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8355B2" w14:textId="769E55D2" w:rsidR="00365AA9" w:rsidRPr="00771B73" w:rsidRDefault="00E36FD5">
      <w:pPr>
        <w:jc w:val="center"/>
        <w:rPr>
          <w:rFonts w:cs="Times New Roman"/>
          <w:b/>
          <w:szCs w:val="20"/>
        </w:rPr>
      </w:pPr>
      <w:r w:rsidRPr="00771B73">
        <w:rPr>
          <w:rFonts w:cs="Times New Roman"/>
          <w:b/>
          <w:szCs w:val="20"/>
        </w:rPr>
        <w:t>MANUAL DE ORIENTAÇÃO DO LEIAUTE</w:t>
      </w:r>
      <w:r w:rsidR="00CF44FF" w:rsidRPr="00771B73">
        <w:rPr>
          <w:rFonts w:cs="Times New Roman"/>
          <w:b/>
          <w:szCs w:val="20"/>
        </w:rPr>
        <w:t xml:space="preserve"> </w:t>
      </w:r>
      <w:r w:rsidR="00F44A00" w:rsidRPr="00771B73">
        <w:rPr>
          <w:rFonts w:cs="Times New Roman"/>
          <w:b/>
          <w:szCs w:val="20"/>
        </w:rPr>
        <w:t>7</w:t>
      </w:r>
      <w:r w:rsidRPr="00771B73">
        <w:rPr>
          <w:rFonts w:cs="Times New Roman"/>
          <w:b/>
          <w:szCs w:val="20"/>
        </w:rPr>
        <w:t xml:space="preserve"> DA ESCRITURAÇÃO CONTÁBIL DIGITAL (ECD)</w:t>
      </w:r>
    </w:p>
    <w:p w14:paraId="287B8447" w14:textId="77777777" w:rsidR="00365AA9" w:rsidRPr="00771B73" w:rsidRDefault="00365AA9">
      <w:pPr>
        <w:jc w:val="center"/>
        <w:rPr>
          <w:rFonts w:cs="Times New Roman"/>
          <w:b/>
          <w:szCs w:val="20"/>
        </w:rPr>
      </w:pPr>
    </w:p>
    <w:p w14:paraId="258E5FF3" w14:textId="77777777" w:rsidR="00365AA9" w:rsidRPr="00771B73" w:rsidRDefault="00365AA9">
      <w:pPr>
        <w:jc w:val="center"/>
        <w:rPr>
          <w:rFonts w:cs="Times New Roman"/>
          <w:szCs w:val="20"/>
        </w:rPr>
      </w:pPr>
    </w:p>
    <w:p w14:paraId="78700D9D" w14:textId="02CC36E7" w:rsidR="003E0310" w:rsidRDefault="00E36FD5">
      <w:pPr>
        <w:pStyle w:val="Sumrio1"/>
        <w:rPr>
          <w:rFonts w:asciiTheme="minorHAnsi" w:eastAsiaTheme="minorEastAsia" w:hAnsiTheme="minorHAnsi" w:cstheme="minorBidi"/>
          <w:noProof/>
          <w:color w:val="auto"/>
          <w:sz w:val="22"/>
          <w:szCs w:val="22"/>
          <w:lang w:eastAsia="pt-BR"/>
        </w:rPr>
      </w:pPr>
      <w:r w:rsidRPr="00771B73">
        <w:rPr>
          <w:szCs w:val="20"/>
        </w:rPr>
        <w:fldChar w:fldCharType="begin"/>
      </w:r>
      <w:r w:rsidRPr="00771B73">
        <w:rPr>
          <w:szCs w:val="20"/>
        </w:rPr>
        <w:instrText>TOC \o "1-4" \h</w:instrText>
      </w:r>
      <w:r w:rsidRPr="00771B73">
        <w:rPr>
          <w:szCs w:val="20"/>
        </w:rPr>
        <w:fldChar w:fldCharType="separate"/>
      </w:r>
      <w:hyperlink w:anchor="_Toc25241010" w:history="1">
        <w:r w:rsidR="003E0310" w:rsidRPr="00C46770">
          <w:rPr>
            <w:rStyle w:val="Hyperlink"/>
            <w:noProof/>
          </w:rPr>
          <w:t>Capítulo 1 – Informações Gerais</w:t>
        </w:r>
        <w:r w:rsidR="003E0310">
          <w:rPr>
            <w:noProof/>
          </w:rPr>
          <w:tab/>
        </w:r>
        <w:r w:rsidR="003E0310">
          <w:rPr>
            <w:noProof/>
          </w:rPr>
          <w:fldChar w:fldCharType="begin"/>
        </w:r>
        <w:r w:rsidR="003E0310">
          <w:rPr>
            <w:noProof/>
          </w:rPr>
          <w:instrText xml:space="preserve"> PAGEREF _Toc25241010 \h </w:instrText>
        </w:r>
        <w:r w:rsidR="003E0310">
          <w:rPr>
            <w:noProof/>
          </w:rPr>
        </w:r>
        <w:r w:rsidR="003E0310">
          <w:rPr>
            <w:noProof/>
          </w:rPr>
          <w:fldChar w:fldCharType="separate"/>
        </w:r>
        <w:r w:rsidR="0013552F">
          <w:rPr>
            <w:noProof/>
          </w:rPr>
          <w:t>5</w:t>
        </w:r>
        <w:r w:rsidR="003E0310">
          <w:rPr>
            <w:noProof/>
          </w:rPr>
          <w:fldChar w:fldCharType="end"/>
        </w:r>
      </w:hyperlink>
    </w:p>
    <w:p w14:paraId="7DC74601" w14:textId="42727CC3" w:rsidR="003E0310" w:rsidRDefault="00D556F6">
      <w:pPr>
        <w:pStyle w:val="Sumrio2"/>
        <w:tabs>
          <w:tab w:val="right" w:leader="dot" w:pos="9628"/>
        </w:tabs>
        <w:rPr>
          <w:rFonts w:asciiTheme="minorHAnsi" w:eastAsiaTheme="minorEastAsia" w:hAnsiTheme="minorHAnsi" w:cstheme="minorBidi"/>
          <w:noProof/>
          <w:color w:val="auto"/>
          <w:sz w:val="22"/>
          <w:szCs w:val="22"/>
        </w:rPr>
      </w:pPr>
      <w:hyperlink w:anchor="_Toc25241011" w:history="1">
        <w:r w:rsidR="003E0310" w:rsidRPr="00C46770">
          <w:rPr>
            <w:rStyle w:val="Hyperlink"/>
            <w:noProof/>
          </w:rPr>
          <w:t>1.1. Introdução</w:t>
        </w:r>
        <w:r w:rsidR="003E0310">
          <w:rPr>
            <w:noProof/>
          </w:rPr>
          <w:tab/>
        </w:r>
        <w:r w:rsidR="003E0310">
          <w:rPr>
            <w:noProof/>
          </w:rPr>
          <w:fldChar w:fldCharType="begin"/>
        </w:r>
        <w:r w:rsidR="003E0310">
          <w:rPr>
            <w:noProof/>
          </w:rPr>
          <w:instrText xml:space="preserve"> PAGEREF _Toc25241011 \h </w:instrText>
        </w:r>
        <w:r w:rsidR="003E0310">
          <w:rPr>
            <w:noProof/>
          </w:rPr>
        </w:r>
        <w:r w:rsidR="003E0310">
          <w:rPr>
            <w:noProof/>
          </w:rPr>
          <w:fldChar w:fldCharType="separate"/>
        </w:r>
        <w:r w:rsidR="0013552F">
          <w:rPr>
            <w:noProof/>
          </w:rPr>
          <w:t>5</w:t>
        </w:r>
        <w:r w:rsidR="003E0310">
          <w:rPr>
            <w:noProof/>
          </w:rPr>
          <w:fldChar w:fldCharType="end"/>
        </w:r>
      </w:hyperlink>
    </w:p>
    <w:p w14:paraId="60D58BDF" w14:textId="6C48D95D" w:rsidR="003E0310" w:rsidRDefault="00D556F6">
      <w:pPr>
        <w:pStyle w:val="Sumrio2"/>
        <w:tabs>
          <w:tab w:val="right" w:leader="dot" w:pos="9628"/>
        </w:tabs>
        <w:rPr>
          <w:rFonts w:asciiTheme="minorHAnsi" w:eastAsiaTheme="minorEastAsia" w:hAnsiTheme="minorHAnsi" w:cstheme="minorBidi"/>
          <w:noProof/>
          <w:color w:val="auto"/>
          <w:sz w:val="22"/>
          <w:szCs w:val="22"/>
        </w:rPr>
      </w:pPr>
      <w:hyperlink w:anchor="_Toc25241012" w:history="1">
        <w:r w:rsidR="003E0310" w:rsidRPr="00C46770">
          <w:rPr>
            <w:rStyle w:val="Hyperlink"/>
            <w:noProof/>
          </w:rPr>
          <w:t>1.2. Legislação</w:t>
        </w:r>
        <w:r w:rsidR="003E0310">
          <w:rPr>
            <w:noProof/>
          </w:rPr>
          <w:tab/>
        </w:r>
        <w:r w:rsidR="003E0310">
          <w:rPr>
            <w:noProof/>
          </w:rPr>
          <w:fldChar w:fldCharType="begin"/>
        </w:r>
        <w:r w:rsidR="003E0310">
          <w:rPr>
            <w:noProof/>
          </w:rPr>
          <w:instrText xml:space="preserve"> PAGEREF _Toc25241012 \h </w:instrText>
        </w:r>
        <w:r w:rsidR="003E0310">
          <w:rPr>
            <w:noProof/>
          </w:rPr>
        </w:r>
        <w:r w:rsidR="003E0310">
          <w:rPr>
            <w:noProof/>
          </w:rPr>
          <w:fldChar w:fldCharType="separate"/>
        </w:r>
        <w:r w:rsidR="0013552F">
          <w:rPr>
            <w:noProof/>
          </w:rPr>
          <w:t>6</w:t>
        </w:r>
        <w:r w:rsidR="003E0310">
          <w:rPr>
            <w:noProof/>
          </w:rPr>
          <w:fldChar w:fldCharType="end"/>
        </w:r>
      </w:hyperlink>
    </w:p>
    <w:p w14:paraId="7B63DF6C" w14:textId="27F9AE5E" w:rsidR="003E0310" w:rsidRDefault="00D556F6">
      <w:pPr>
        <w:pStyle w:val="Sumrio2"/>
        <w:tabs>
          <w:tab w:val="right" w:leader="dot" w:pos="9628"/>
        </w:tabs>
        <w:rPr>
          <w:rFonts w:asciiTheme="minorHAnsi" w:eastAsiaTheme="minorEastAsia" w:hAnsiTheme="minorHAnsi" w:cstheme="minorBidi"/>
          <w:noProof/>
          <w:color w:val="auto"/>
          <w:sz w:val="22"/>
          <w:szCs w:val="22"/>
        </w:rPr>
      </w:pPr>
      <w:hyperlink w:anchor="_Toc25241013" w:history="1">
        <w:r w:rsidR="003E0310" w:rsidRPr="00C46770">
          <w:rPr>
            <w:rStyle w:val="Hyperlink"/>
            <w:noProof/>
          </w:rPr>
          <w:t>1.3. Pessoas Jurídicas Obrigadas a Entregar o Sped Contábil</w:t>
        </w:r>
        <w:r w:rsidR="003E0310">
          <w:rPr>
            <w:noProof/>
          </w:rPr>
          <w:tab/>
        </w:r>
        <w:r w:rsidR="003E0310">
          <w:rPr>
            <w:noProof/>
          </w:rPr>
          <w:fldChar w:fldCharType="begin"/>
        </w:r>
        <w:r w:rsidR="003E0310">
          <w:rPr>
            <w:noProof/>
          </w:rPr>
          <w:instrText xml:space="preserve"> PAGEREF _Toc25241013 \h </w:instrText>
        </w:r>
        <w:r w:rsidR="003E0310">
          <w:rPr>
            <w:noProof/>
          </w:rPr>
        </w:r>
        <w:r w:rsidR="003E0310">
          <w:rPr>
            <w:noProof/>
          </w:rPr>
          <w:fldChar w:fldCharType="separate"/>
        </w:r>
        <w:r w:rsidR="0013552F">
          <w:rPr>
            <w:noProof/>
          </w:rPr>
          <w:t>6</w:t>
        </w:r>
        <w:r w:rsidR="003E0310">
          <w:rPr>
            <w:noProof/>
          </w:rPr>
          <w:fldChar w:fldCharType="end"/>
        </w:r>
      </w:hyperlink>
    </w:p>
    <w:p w14:paraId="417F2447" w14:textId="78C24875" w:rsidR="003E0310" w:rsidRDefault="00D556F6">
      <w:pPr>
        <w:pStyle w:val="Sumrio2"/>
        <w:tabs>
          <w:tab w:val="right" w:leader="dot" w:pos="9628"/>
        </w:tabs>
        <w:rPr>
          <w:rFonts w:asciiTheme="minorHAnsi" w:eastAsiaTheme="minorEastAsia" w:hAnsiTheme="minorHAnsi" w:cstheme="minorBidi"/>
          <w:noProof/>
          <w:color w:val="auto"/>
          <w:sz w:val="22"/>
          <w:szCs w:val="22"/>
        </w:rPr>
      </w:pPr>
      <w:hyperlink w:anchor="_Toc25241014" w:history="1">
        <w:r w:rsidR="003E0310" w:rsidRPr="00C46770">
          <w:rPr>
            <w:rStyle w:val="Hyperlink"/>
            <w:noProof/>
          </w:rPr>
          <w:t>1.4. Obrigações Acessórias Dispensadas no Caso de Transmissão da Escrituração Via Sped Contábil</w:t>
        </w:r>
        <w:r w:rsidR="003E0310">
          <w:rPr>
            <w:noProof/>
          </w:rPr>
          <w:tab/>
        </w:r>
        <w:r w:rsidR="003E0310">
          <w:rPr>
            <w:noProof/>
          </w:rPr>
          <w:fldChar w:fldCharType="begin"/>
        </w:r>
        <w:r w:rsidR="003E0310">
          <w:rPr>
            <w:noProof/>
          </w:rPr>
          <w:instrText xml:space="preserve"> PAGEREF _Toc25241014 \h </w:instrText>
        </w:r>
        <w:r w:rsidR="003E0310">
          <w:rPr>
            <w:noProof/>
          </w:rPr>
        </w:r>
        <w:r w:rsidR="003E0310">
          <w:rPr>
            <w:noProof/>
          </w:rPr>
          <w:fldChar w:fldCharType="separate"/>
        </w:r>
        <w:r w:rsidR="0013552F">
          <w:rPr>
            <w:noProof/>
          </w:rPr>
          <w:t>8</w:t>
        </w:r>
        <w:r w:rsidR="003E0310">
          <w:rPr>
            <w:noProof/>
          </w:rPr>
          <w:fldChar w:fldCharType="end"/>
        </w:r>
      </w:hyperlink>
    </w:p>
    <w:p w14:paraId="459F7CF4" w14:textId="738C93CF" w:rsidR="003E0310" w:rsidRDefault="00D556F6">
      <w:pPr>
        <w:pStyle w:val="Sumrio2"/>
        <w:tabs>
          <w:tab w:val="right" w:leader="dot" w:pos="9628"/>
        </w:tabs>
        <w:rPr>
          <w:rFonts w:asciiTheme="minorHAnsi" w:eastAsiaTheme="minorEastAsia" w:hAnsiTheme="minorHAnsi" w:cstheme="minorBidi"/>
          <w:noProof/>
          <w:color w:val="auto"/>
          <w:sz w:val="22"/>
          <w:szCs w:val="22"/>
        </w:rPr>
      </w:pPr>
      <w:hyperlink w:anchor="_Toc25241015" w:history="1">
        <w:r w:rsidR="003E0310" w:rsidRPr="00C46770">
          <w:rPr>
            <w:rStyle w:val="Hyperlink"/>
            <w:noProof/>
          </w:rPr>
          <w:t>1.5. Prazos para Apresentação dos Livros Digitais</w:t>
        </w:r>
        <w:r w:rsidR="003E0310">
          <w:rPr>
            <w:noProof/>
          </w:rPr>
          <w:tab/>
        </w:r>
        <w:r w:rsidR="003E0310">
          <w:rPr>
            <w:noProof/>
          </w:rPr>
          <w:fldChar w:fldCharType="begin"/>
        </w:r>
        <w:r w:rsidR="003E0310">
          <w:rPr>
            <w:noProof/>
          </w:rPr>
          <w:instrText xml:space="preserve"> PAGEREF _Toc25241015 \h </w:instrText>
        </w:r>
        <w:r w:rsidR="003E0310">
          <w:rPr>
            <w:noProof/>
          </w:rPr>
        </w:r>
        <w:r w:rsidR="003E0310">
          <w:rPr>
            <w:noProof/>
          </w:rPr>
          <w:fldChar w:fldCharType="separate"/>
        </w:r>
        <w:r w:rsidR="0013552F">
          <w:rPr>
            <w:noProof/>
          </w:rPr>
          <w:t>8</w:t>
        </w:r>
        <w:r w:rsidR="003E0310">
          <w:rPr>
            <w:noProof/>
          </w:rPr>
          <w:fldChar w:fldCharType="end"/>
        </w:r>
      </w:hyperlink>
    </w:p>
    <w:p w14:paraId="12896938" w14:textId="2EDBBE7A" w:rsidR="003E0310" w:rsidRDefault="00D556F6">
      <w:pPr>
        <w:pStyle w:val="Sumrio2"/>
        <w:tabs>
          <w:tab w:val="right" w:leader="dot" w:pos="9628"/>
        </w:tabs>
        <w:rPr>
          <w:rFonts w:asciiTheme="minorHAnsi" w:eastAsiaTheme="minorEastAsia" w:hAnsiTheme="minorHAnsi" w:cstheme="minorBidi"/>
          <w:noProof/>
          <w:color w:val="auto"/>
          <w:sz w:val="22"/>
          <w:szCs w:val="22"/>
        </w:rPr>
      </w:pPr>
      <w:hyperlink w:anchor="_Toc25241016" w:history="1">
        <w:r w:rsidR="003E0310" w:rsidRPr="00C46770">
          <w:rPr>
            <w:rStyle w:val="Hyperlink"/>
            <w:noProof/>
          </w:rPr>
          <w:t>1.6. Livros Abrangidos pelo Sped Contábil</w:t>
        </w:r>
        <w:r w:rsidR="003E0310">
          <w:rPr>
            <w:noProof/>
          </w:rPr>
          <w:tab/>
        </w:r>
        <w:r w:rsidR="003E0310">
          <w:rPr>
            <w:noProof/>
          </w:rPr>
          <w:fldChar w:fldCharType="begin"/>
        </w:r>
        <w:r w:rsidR="003E0310">
          <w:rPr>
            <w:noProof/>
          </w:rPr>
          <w:instrText xml:space="preserve"> PAGEREF _Toc25241016 \h </w:instrText>
        </w:r>
        <w:r w:rsidR="003E0310">
          <w:rPr>
            <w:noProof/>
          </w:rPr>
        </w:r>
        <w:r w:rsidR="003E0310">
          <w:rPr>
            <w:noProof/>
          </w:rPr>
          <w:fldChar w:fldCharType="separate"/>
        </w:r>
        <w:r w:rsidR="0013552F">
          <w:rPr>
            <w:noProof/>
          </w:rPr>
          <w:t>9</w:t>
        </w:r>
        <w:r w:rsidR="003E0310">
          <w:rPr>
            <w:noProof/>
          </w:rPr>
          <w:fldChar w:fldCharType="end"/>
        </w:r>
      </w:hyperlink>
    </w:p>
    <w:p w14:paraId="3C96553F" w14:textId="5C030127" w:rsidR="003E0310" w:rsidRDefault="00D556F6">
      <w:pPr>
        <w:pStyle w:val="Sumrio2"/>
        <w:tabs>
          <w:tab w:val="right" w:leader="dot" w:pos="9628"/>
        </w:tabs>
        <w:rPr>
          <w:rFonts w:asciiTheme="minorHAnsi" w:eastAsiaTheme="minorEastAsia" w:hAnsiTheme="minorHAnsi" w:cstheme="minorBidi"/>
          <w:noProof/>
          <w:color w:val="auto"/>
          <w:sz w:val="22"/>
          <w:szCs w:val="22"/>
        </w:rPr>
      </w:pPr>
      <w:hyperlink w:anchor="_Toc25241017" w:history="1">
        <w:r w:rsidR="003E0310" w:rsidRPr="00C46770">
          <w:rPr>
            <w:rStyle w:val="Hyperlink"/>
            <w:noProof/>
          </w:rPr>
          <w:t>1.7. Regras de Convivência entre os Livros Abrangidos pelo Sped Contábil</w:t>
        </w:r>
        <w:r w:rsidR="003E0310">
          <w:rPr>
            <w:noProof/>
          </w:rPr>
          <w:tab/>
        </w:r>
        <w:r w:rsidR="003E0310">
          <w:rPr>
            <w:noProof/>
          </w:rPr>
          <w:fldChar w:fldCharType="begin"/>
        </w:r>
        <w:r w:rsidR="003E0310">
          <w:rPr>
            <w:noProof/>
          </w:rPr>
          <w:instrText xml:space="preserve"> PAGEREF _Toc25241017 \h </w:instrText>
        </w:r>
        <w:r w:rsidR="003E0310">
          <w:rPr>
            <w:noProof/>
          </w:rPr>
        </w:r>
        <w:r w:rsidR="003E0310">
          <w:rPr>
            <w:noProof/>
          </w:rPr>
          <w:fldChar w:fldCharType="separate"/>
        </w:r>
        <w:r w:rsidR="0013552F">
          <w:rPr>
            <w:noProof/>
          </w:rPr>
          <w:t>9</w:t>
        </w:r>
        <w:r w:rsidR="003E0310">
          <w:rPr>
            <w:noProof/>
          </w:rPr>
          <w:fldChar w:fldCharType="end"/>
        </w:r>
      </w:hyperlink>
    </w:p>
    <w:p w14:paraId="6E512BCC" w14:textId="6D25C858" w:rsidR="003E0310" w:rsidRDefault="00D556F6">
      <w:pPr>
        <w:pStyle w:val="Sumrio2"/>
        <w:tabs>
          <w:tab w:val="right" w:leader="dot" w:pos="9628"/>
        </w:tabs>
        <w:rPr>
          <w:rFonts w:asciiTheme="minorHAnsi" w:eastAsiaTheme="minorEastAsia" w:hAnsiTheme="minorHAnsi" w:cstheme="minorBidi"/>
          <w:noProof/>
          <w:color w:val="auto"/>
          <w:sz w:val="22"/>
          <w:szCs w:val="22"/>
        </w:rPr>
      </w:pPr>
      <w:hyperlink w:anchor="_Toc25241018" w:history="1">
        <w:r w:rsidR="003E0310" w:rsidRPr="00C46770">
          <w:rPr>
            <w:rStyle w:val="Hyperlink"/>
            <w:noProof/>
          </w:rPr>
          <w:t xml:space="preserve">1.8. </w:t>
        </w:r>
        <w:r w:rsidR="003E0310" w:rsidRPr="00C46770">
          <w:rPr>
            <w:rStyle w:val="Hyperlink"/>
            <w:i/>
            <w:noProof/>
          </w:rPr>
          <w:t xml:space="preserve">Hash </w:t>
        </w:r>
        <w:r w:rsidR="003E0310" w:rsidRPr="00C46770">
          <w:rPr>
            <w:rStyle w:val="Hyperlink"/>
            <w:noProof/>
          </w:rPr>
          <w:t>do livro</w:t>
        </w:r>
        <w:r w:rsidR="003E0310">
          <w:rPr>
            <w:noProof/>
          </w:rPr>
          <w:tab/>
        </w:r>
        <w:r w:rsidR="003E0310">
          <w:rPr>
            <w:noProof/>
          </w:rPr>
          <w:fldChar w:fldCharType="begin"/>
        </w:r>
        <w:r w:rsidR="003E0310">
          <w:rPr>
            <w:noProof/>
          </w:rPr>
          <w:instrText xml:space="preserve"> PAGEREF _Toc25241018 \h </w:instrText>
        </w:r>
        <w:r w:rsidR="003E0310">
          <w:rPr>
            <w:noProof/>
          </w:rPr>
        </w:r>
        <w:r w:rsidR="003E0310">
          <w:rPr>
            <w:noProof/>
          </w:rPr>
          <w:fldChar w:fldCharType="separate"/>
        </w:r>
        <w:r w:rsidR="0013552F">
          <w:rPr>
            <w:noProof/>
          </w:rPr>
          <w:t>9</w:t>
        </w:r>
        <w:r w:rsidR="003E0310">
          <w:rPr>
            <w:noProof/>
          </w:rPr>
          <w:fldChar w:fldCharType="end"/>
        </w:r>
      </w:hyperlink>
    </w:p>
    <w:p w14:paraId="3B0A301D" w14:textId="22FB04E9" w:rsidR="003E0310" w:rsidRDefault="00D556F6">
      <w:pPr>
        <w:pStyle w:val="Sumrio2"/>
        <w:tabs>
          <w:tab w:val="right" w:leader="dot" w:pos="9628"/>
        </w:tabs>
        <w:rPr>
          <w:rFonts w:asciiTheme="minorHAnsi" w:eastAsiaTheme="minorEastAsia" w:hAnsiTheme="minorHAnsi" w:cstheme="minorBidi"/>
          <w:noProof/>
          <w:color w:val="auto"/>
          <w:sz w:val="22"/>
          <w:szCs w:val="22"/>
        </w:rPr>
      </w:pPr>
      <w:hyperlink w:anchor="_Toc25241019" w:history="1">
        <w:r w:rsidR="003E0310" w:rsidRPr="00C46770">
          <w:rPr>
            <w:rStyle w:val="Hyperlink"/>
            <w:noProof/>
          </w:rPr>
          <w:t>1.9. Impressão dos Livros</w:t>
        </w:r>
        <w:r w:rsidR="003E0310">
          <w:rPr>
            <w:noProof/>
          </w:rPr>
          <w:tab/>
        </w:r>
        <w:r w:rsidR="003E0310">
          <w:rPr>
            <w:noProof/>
          </w:rPr>
          <w:fldChar w:fldCharType="begin"/>
        </w:r>
        <w:r w:rsidR="003E0310">
          <w:rPr>
            <w:noProof/>
          </w:rPr>
          <w:instrText xml:space="preserve"> PAGEREF _Toc25241019 \h </w:instrText>
        </w:r>
        <w:r w:rsidR="003E0310">
          <w:rPr>
            <w:noProof/>
          </w:rPr>
        </w:r>
        <w:r w:rsidR="003E0310">
          <w:rPr>
            <w:noProof/>
          </w:rPr>
          <w:fldChar w:fldCharType="separate"/>
        </w:r>
        <w:r w:rsidR="0013552F">
          <w:rPr>
            <w:noProof/>
          </w:rPr>
          <w:t>9</w:t>
        </w:r>
        <w:r w:rsidR="003E0310">
          <w:rPr>
            <w:noProof/>
          </w:rPr>
          <w:fldChar w:fldCharType="end"/>
        </w:r>
      </w:hyperlink>
    </w:p>
    <w:p w14:paraId="10E49DE2" w14:textId="54180732" w:rsidR="003E0310" w:rsidRDefault="00D556F6">
      <w:pPr>
        <w:pStyle w:val="Sumrio2"/>
        <w:tabs>
          <w:tab w:val="right" w:leader="dot" w:pos="9628"/>
        </w:tabs>
        <w:rPr>
          <w:rFonts w:asciiTheme="minorHAnsi" w:eastAsiaTheme="minorEastAsia" w:hAnsiTheme="minorHAnsi" w:cstheme="minorBidi"/>
          <w:noProof/>
          <w:color w:val="auto"/>
          <w:sz w:val="22"/>
          <w:szCs w:val="22"/>
        </w:rPr>
      </w:pPr>
      <w:hyperlink w:anchor="_Toc25241020" w:history="1">
        <w:r w:rsidR="003E0310" w:rsidRPr="00C46770">
          <w:rPr>
            <w:rStyle w:val="Hyperlink"/>
            <w:noProof/>
          </w:rPr>
          <w:t>1.10. Quantidade de Livros por Arquivo e Quantidade de Arquivos por Ano-Calendário</w:t>
        </w:r>
        <w:r w:rsidR="003E0310">
          <w:rPr>
            <w:noProof/>
          </w:rPr>
          <w:tab/>
        </w:r>
        <w:r w:rsidR="003E0310">
          <w:rPr>
            <w:noProof/>
          </w:rPr>
          <w:fldChar w:fldCharType="begin"/>
        </w:r>
        <w:r w:rsidR="003E0310">
          <w:rPr>
            <w:noProof/>
          </w:rPr>
          <w:instrText xml:space="preserve"> PAGEREF _Toc25241020 \h </w:instrText>
        </w:r>
        <w:r w:rsidR="003E0310">
          <w:rPr>
            <w:noProof/>
          </w:rPr>
        </w:r>
        <w:r w:rsidR="003E0310">
          <w:rPr>
            <w:noProof/>
          </w:rPr>
          <w:fldChar w:fldCharType="separate"/>
        </w:r>
        <w:r w:rsidR="0013552F">
          <w:rPr>
            <w:noProof/>
          </w:rPr>
          <w:t>9</w:t>
        </w:r>
        <w:r w:rsidR="003E0310">
          <w:rPr>
            <w:noProof/>
          </w:rPr>
          <w:fldChar w:fldCharType="end"/>
        </w:r>
      </w:hyperlink>
    </w:p>
    <w:p w14:paraId="2D89964F" w14:textId="770D268E" w:rsidR="003E0310" w:rsidRDefault="00D556F6">
      <w:pPr>
        <w:pStyle w:val="Sumrio2"/>
        <w:tabs>
          <w:tab w:val="right" w:leader="dot" w:pos="9628"/>
        </w:tabs>
        <w:rPr>
          <w:rFonts w:asciiTheme="minorHAnsi" w:eastAsiaTheme="minorEastAsia" w:hAnsiTheme="minorHAnsi" w:cstheme="minorBidi"/>
          <w:noProof/>
          <w:color w:val="auto"/>
          <w:sz w:val="22"/>
          <w:szCs w:val="22"/>
        </w:rPr>
      </w:pPr>
      <w:hyperlink w:anchor="_Toc25241021" w:history="1">
        <w:r w:rsidR="003E0310" w:rsidRPr="00C46770">
          <w:rPr>
            <w:rStyle w:val="Hyperlink"/>
            <w:noProof/>
          </w:rPr>
          <w:t>1.11. Limite de Tamanho e Período dos Livros</w:t>
        </w:r>
        <w:r w:rsidR="003E0310">
          <w:rPr>
            <w:noProof/>
          </w:rPr>
          <w:tab/>
        </w:r>
        <w:r w:rsidR="003E0310">
          <w:rPr>
            <w:noProof/>
          </w:rPr>
          <w:fldChar w:fldCharType="begin"/>
        </w:r>
        <w:r w:rsidR="003E0310">
          <w:rPr>
            <w:noProof/>
          </w:rPr>
          <w:instrText xml:space="preserve"> PAGEREF _Toc25241021 \h </w:instrText>
        </w:r>
        <w:r w:rsidR="003E0310">
          <w:rPr>
            <w:noProof/>
          </w:rPr>
        </w:r>
        <w:r w:rsidR="003E0310">
          <w:rPr>
            <w:noProof/>
          </w:rPr>
          <w:fldChar w:fldCharType="separate"/>
        </w:r>
        <w:r w:rsidR="0013552F">
          <w:rPr>
            <w:noProof/>
          </w:rPr>
          <w:t>10</w:t>
        </w:r>
        <w:r w:rsidR="003E0310">
          <w:rPr>
            <w:noProof/>
          </w:rPr>
          <w:fldChar w:fldCharType="end"/>
        </w:r>
      </w:hyperlink>
    </w:p>
    <w:p w14:paraId="125818D0" w14:textId="11E3823D" w:rsidR="003E0310" w:rsidRDefault="00D556F6">
      <w:pPr>
        <w:pStyle w:val="Sumrio2"/>
        <w:tabs>
          <w:tab w:val="right" w:leader="dot" w:pos="9628"/>
        </w:tabs>
        <w:rPr>
          <w:rFonts w:asciiTheme="minorHAnsi" w:eastAsiaTheme="minorEastAsia" w:hAnsiTheme="minorHAnsi" w:cstheme="minorBidi"/>
          <w:noProof/>
          <w:color w:val="auto"/>
          <w:sz w:val="22"/>
          <w:szCs w:val="22"/>
        </w:rPr>
      </w:pPr>
      <w:hyperlink w:anchor="_Toc25241022" w:history="1">
        <w:r w:rsidR="003E0310" w:rsidRPr="00C46770">
          <w:rPr>
            <w:rStyle w:val="Hyperlink"/>
            <w:noProof/>
          </w:rPr>
          <w:t>1.12. Substituição do Livro Digital Transmitido</w:t>
        </w:r>
        <w:r w:rsidR="003E0310">
          <w:rPr>
            <w:noProof/>
          </w:rPr>
          <w:tab/>
        </w:r>
        <w:r w:rsidR="003E0310">
          <w:rPr>
            <w:noProof/>
          </w:rPr>
          <w:fldChar w:fldCharType="begin"/>
        </w:r>
        <w:r w:rsidR="003E0310">
          <w:rPr>
            <w:noProof/>
          </w:rPr>
          <w:instrText xml:space="preserve"> PAGEREF _Toc25241022 \h </w:instrText>
        </w:r>
        <w:r w:rsidR="003E0310">
          <w:rPr>
            <w:noProof/>
          </w:rPr>
        </w:r>
        <w:r w:rsidR="003E0310">
          <w:rPr>
            <w:noProof/>
          </w:rPr>
          <w:fldChar w:fldCharType="separate"/>
        </w:r>
        <w:r w:rsidR="0013552F">
          <w:rPr>
            <w:noProof/>
          </w:rPr>
          <w:t>11</w:t>
        </w:r>
        <w:r w:rsidR="003E0310">
          <w:rPr>
            <w:noProof/>
          </w:rPr>
          <w:fldChar w:fldCharType="end"/>
        </w:r>
      </w:hyperlink>
    </w:p>
    <w:p w14:paraId="58BC9B4F" w14:textId="321D7A6E" w:rsidR="003E0310" w:rsidRDefault="00D556F6">
      <w:pPr>
        <w:pStyle w:val="Sumrio2"/>
        <w:tabs>
          <w:tab w:val="right" w:leader="dot" w:pos="9628"/>
        </w:tabs>
        <w:rPr>
          <w:rFonts w:asciiTheme="minorHAnsi" w:eastAsiaTheme="minorEastAsia" w:hAnsiTheme="minorHAnsi" w:cstheme="minorBidi"/>
          <w:noProof/>
          <w:color w:val="auto"/>
          <w:sz w:val="22"/>
          <w:szCs w:val="22"/>
        </w:rPr>
      </w:pPr>
      <w:hyperlink w:anchor="_Toc25241023" w:history="1">
        <w:r w:rsidR="003E0310" w:rsidRPr="00C46770">
          <w:rPr>
            <w:rStyle w:val="Hyperlink"/>
            <w:noProof/>
          </w:rPr>
          <w:t>1.13. Assinatura do Livro Digital</w:t>
        </w:r>
        <w:r w:rsidR="003E0310">
          <w:rPr>
            <w:noProof/>
          </w:rPr>
          <w:tab/>
        </w:r>
        <w:r w:rsidR="003E0310">
          <w:rPr>
            <w:noProof/>
          </w:rPr>
          <w:fldChar w:fldCharType="begin"/>
        </w:r>
        <w:r w:rsidR="003E0310">
          <w:rPr>
            <w:noProof/>
          </w:rPr>
          <w:instrText xml:space="preserve"> PAGEREF _Toc25241023 \h </w:instrText>
        </w:r>
        <w:r w:rsidR="003E0310">
          <w:rPr>
            <w:noProof/>
          </w:rPr>
        </w:r>
        <w:r w:rsidR="003E0310">
          <w:rPr>
            <w:noProof/>
          </w:rPr>
          <w:fldChar w:fldCharType="separate"/>
        </w:r>
        <w:r w:rsidR="0013552F">
          <w:rPr>
            <w:noProof/>
          </w:rPr>
          <w:t>15</w:t>
        </w:r>
        <w:r w:rsidR="003E0310">
          <w:rPr>
            <w:noProof/>
          </w:rPr>
          <w:fldChar w:fldCharType="end"/>
        </w:r>
      </w:hyperlink>
    </w:p>
    <w:p w14:paraId="569F04EF" w14:textId="6EB43728" w:rsidR="003E0310" w:rsidRDefault="00D556F6">
      <w:pPr>
        <w:pStyle w:val="Sumrio2"/>
        <w:tabs>
          <w:tab w:val="right" w:leader="dot" w:pos="9628"/>
        </w:tabs>
        <w:rPr>
          <w:rFonts w:asciiTheme="minorHAnsi" w:eastAsiaTheme="minorEastAsia" w:hAnsiTheme="minorHAnsi" w:cstheme="minorBidi"/>
          <w:noProof/>
          <w:color w:val="auto"/>
          <w:sz w:val="22"/>
          <w:szCs w:val="22"/>
        </w:rPr>
      </w:pPr>
      <w:hyperlink w:anchor="_Toc25241024" w:history="1">
        <w:r w:rsidR="003E0310" w:rsidRPr="00C46770">
          <w:rPr>
            <w:rStyle w:val="Hyperlink"/>
            <w:noProof/>
          </w:rPr>
          <w:t>1.14. Utilização do Receitanet e do ReceitanetBX</w:t>
        </w:r>
        <w:r w:rsidR="003E0310">
          <w:rPr>
            <w:noProof/>
          </w:rPr>
          <w:tab/>
        </w:r>
        <w:r w:rsidR="003E0310">
          <w:rPr>
            <w:noProof/>
          </w:rPr>
          <w:fldChar w:fldCharType="begin"/>
        </w:r>
        <w:r w:rsidR="003E0310">
          <w:rPr>
            <w:noProof/>
          </w:rPr>
          <w:instrText xml:space="preserve"> PAGEREF _Toc25241024 \h </w:instrText>
        </w:r>
        <w:r w:rsidR="003E0310">
          <w:rPr>
            <w:noProof/>
          </w:rPr>
        </w:r>
        <w:r w:rsidR="003E0310">
          <w:rPr>
            <w:noProof/>
          </w:rPr>
          <w:fldChar w:fldCharType="separate"/>
        </w:r>
        <w:r w:rsidR="0013552F">
          <w:rPr>
            <w:noProof/>
          </w:rPr>
          <w:t>18</w:t>
        </w:r>
        <w:r w:rsidR="003E0310">
          <w:rPr>
            <w:noProof/>
          </w:rPr>
          <w:fldChar w:fldCharType="end"/>
        </w:r>
      </w:hyperlink>
    </w:p>
    <w:p w14:paraId="2D8D197F" w14:textId="3F7F456D" w:rsidR="003E0310" w:rsidRDefault="00D556F6">
      <w:pPr>
        <w:pStyle w:val="Sumrio2"/>
        <w:tabs>
          <w:tab w:val="right" w:leader="dot" w:pos="9628"/>
        </w:tabs>
        <w:rPr>
          <w:rFonts w:asciiTheme="minorHAnsi" w:eastAsiaTheme="minorEastAsia" w:hAnsiTheme="minorHAnsi" w:cstheme="minorBidi"/>
          <w:noProof/>
          <w:color w:val="auto"/>
          <w:sz w:val="22"/>
          <w:szCs w:val="22"/>
        </w:rPr>
      </w:pPr>
      <w:hyperlink w:anchor="_Toc25241025" w:history="1">
        <w:r w:rsidR="003E0310" w:rsidRPr="00C46770">
          <w:rPr>
            <w:rStyle w:val="Hyperlink"/>
            <w:noProof/>
          </w:rPr>
          <w:t>1.15. Dados Agregados</w:t>
        </w:r>
        <w:r w:rsidR="003E0310">
          <w:rPr>
            <w:noProof/>
          </w:rPr>
          <w:tab/>
        </w:r>
        <w:r w:rsidR="003E0310">
          <w:rPr>
            <w:noProof/>
          </w:rPr>
          <w:fldChar w:fldCharType="begin"/>
        </w:r>
        <w:r w:rsidR="003E0310">
          <w:rPr>
            <w:noProof/>
          </w:rPr>
          <w:instrText xml:space="preserve"> PAGEREF _Toc25241025 \h </w:instrText>
        </w:r>
        <w:r w:rsidR="003E0310">
          <w:rPr>
            <w:noProof/>
          </w:rPr>
        </w:r>
        <w:r w:rsidR="003E0310">
          <w:rPr>
            <w:noProof/>
          </w:rPr>
          <w:fldChar w:fldCharType="separate"/>
        </w:r>
        <w:r w:rsidR="0013552F">
          <w:rPr>
            <w:noProof/>
          </w:rPr>
          <w:t>18</w:t>
        </w:r>
        <w:r w:rsidR="003E0310">
          <w:rPr>
            <w:noProof/>
          </w:rPr>
          <w:fldChar w:fldCharType="end"/>
        </w:r>
      </w:hyperlink>
    </w:p>
    <w:p w14:paraId="1917DA5B" w14:textId="165BF12E" w:rsidR="003E0310" w:rsidRDefault="00D556F6">
      <w:pPr>
        <w:pStyle w:val="Sumrio2"/>
        <w:tabs>
          <w:tab w:val="right" w:leader="dot" w:pos="9628"/>
        </w:tabs>
        <w:rPr>
          <w:rFonts w:asciiTheme="minorHAnsi" w:eastAsiaTheme="minorEastAsia" w:hAnsiTheme="minorHAnsi" w:cstheme="minorBidi"/>
          <w:noProof/>
          <w:color w:val="auto"/>
          <w:sz w:val="22"/>
          <w:szCs w:val="22"/>
        </w:rPr>
      </w:pPr>
      <w:hyperlink w:anchor="_Toc25241026" w:history="1">
        <w:r w:rsidR="003E0310" w:rsidRPr="00C46770">
          <w:rPr>
            <w:rStyle w:val="Hyperlink"/>
            <w:noProof/>
          </w:rPr>
          <w:t>1.16. Lançamentos de Quarta Fórmula e Planos de Contas com 4 níveis.</w:t>
        </w:r>
        <w:r w:rsidR="003E0310">
          <w:rPr>
            <w:noProof/>
          </w:rPr>
          <w:tab/>
        </w:r>
        <w:r w:rsidR="003E0310">
          <w:rPr>
            <w:noProof/>
          </w:rPr>
          <w:fldChar w:fldCharType="begin"/>
        </w:r>
        <w:r w:rsidR="003E0310">
          <w:rPr>
            <w:noProof/>
          </w:rPr>
          <w:instrText xml:space="preserve"> PAGEREF _Toc25241026 \h </w:instrText>
        </w:r>
        <w:r w:rsidR="003E0310">
          <w:rPr>
            <w:noProof/>
          </w:rPr>
        </w:r>
        <w:r w:rsidR="003E0310">
          <w:rPr>
            <w:noProof/>
          </w:rPr>
          <w:fldChar w:fldCharType="separate"/>
        </w:r>
        <w:r w:rsidR="0013552F">
          <w:rPr>
            <w:noProof/>
          </w:rPr>
          <w:t>18</w:t>
        </w:r>
        <w:r w:rsidR="003E0310">
          <w:rPr>
            <w:noProof/>
          </w:rPr>
          <w:fldChar w:fldCharType="end"/>
        </w:r>
      </w:hyperlink>
    </w:p>
    <w:p w14:paraId="432097E5" w14:textId="19F33C30" w:rsidR="003E0310" w:rsidRDefault="00D556F6">
      <w:pPr>
        <w:pStyle w:val="Sumrio2"/>
        <w:tabs>
          <w:tab w:val="right" w:leader="dot" w:pos="9628"/>
        </w:tabs>
        <w:rPr>
          <w:rFonts w:asciiTheme="minorHAnsi" w:eastAsiaTheme="minorEastAsia" w:hAnsiTheme="minorHAnsi" w:cstheme="minorBidi"/>
          <w:noProof/>
          <w:color w:val="auto"/>
          <w:sz w:val="22"/>
          <w:szCs w:val="22"/>
        </w:rPr>
      </w:pPr>
      <w:hyperlink w:anchor="_Toc25241027" w:history="1">
        <w:r w:rsidR="003E0310" w:rsidRPr="00C46770">
          <w:rPr>
            <w:rStyle w:val="Hyperlink"/>
            <w:noProof/>
          </w:rPr>
          <w:t>1.17. Plano de Contas Referencial para o Sped Contábil</w:t>
        </w:r>
        <w:r w:rsidR="003E0310">
          <w:rPr>
            <w:noProof/>
          </w:rPr>
          <w:tab/>
        </w:r>
        <w:r w:rsidR="003E0310">
          <w:rPr>
            <w:noProof/>
          </w:rPr>
          <w:fldChar w:fldCharType="begin"/>
        </w:r>
        <w:r w:rsidR="003E0310">
          <w:rPr>
            <w:noProof/>
          </w:rPr>
          <w:instrText xml:space="preserve"> PAGEREF _Toc25241027 \h </w:instrText>
        </w:r>
        <w:r w:rsidR="003E0310">
          <w:rPr>
            <w:noProof/>
          </w:rPr>
        </w:r>
        <w:r w:rsidR="003E0310">
          <w:rPr>
            <w:noProof/>
          </w:rPr>
          <w:fldChar w:fldCharType="separate"/>
        </w:r>
        <w:r w:rsidR="0013552F">
          <w:rPr>
            <w:noProof/>
          </w:rPr>
          <w:t>18</w:t>
        </w:r>
        <w:r w:rsidR="003E0310">
          <w:rPr>
            <w:noProof/>
          </w:rPr>
          <w:fldChar w:fldCharType="end"/>
        </w:r>
      </w:hyperlink>
    </w:p>
    <w:p w14:paraId="547006EE" w14:textId="1D316B0D" w:rsidR="003E0310" w:rsidRDefault="00D556F6">
      <w:pPr>
        <w:pStyle w:val="Sumrio2"/>
        <w:tabs>
          <w:tab w:val="right" w:leader="dot" w:pos="9628"/>
        </w:tabs>
        <w:rPr>
          <w:rFonts w:asciiTheme="minorHAnsi" w:eastAsiaTheme="minorEastAsia" w:hAnsiTheme="minorHAnsi" w:cstheme="minorBidi"/>
          <w:noProof/>
          <w:color w:val="auto"/>
          <w:sz w:val="22"/>
          <w:szCs w:val="22"/>
        </w:rPr>
      </w:pPr>
      <w:hyperlink w:anchor="_Toc25241028" w:history="1">
        <w:r w:rsidR="003E0310" w:rsidRPr="00C46770">
          <w:rPr>
            <w:rStyle w:val="Hyperlink"/>
            <w:noProof/>
          </w:rPr>
          <w:t>1.18. Multa por Atraso na Entrega da Escrituração Digital</w:t>
        </w:r>
        <w:r w:rsidR="003E0310">
          <w:rPr>
            <w:noProof/>
          </w:rPr>
          <w:tab/>
        </w:r>
        <w:r w:rsidR="003E0310">
          <w:rPr>
            <w:noProof/>
          </w:rPr>
          <w:fldChar w:fldCharType="begin"/>
        </w:r>
        <w:r w:rsidR="003E0310">
          <w:rPr>
            <w:noProof/>
          </w:rPr>
          <w:instrText xml:space="preserve"> PAGEREF _Toc25241028 \h </w:instrText>
        </w:r>
        <w:r w:rsidR="003E0310">
          <w:rPr>
            <w:noProof/>
          </w:rPr>
        </w:r>
        <w:r w:rsidR="003E0310">
          <w:rPr>
            <w:noProof/>
          </w:rPr>
          <w:fldChar w:fldCharType="separate"/>
        </w:r>
        <w:r w:rsidR="0013552F">
          <w:rPr>
            <w:noProof/>
          </w:rPr>
          <w:t>19</w:t>
        </w:r>
        <w:r w:rsidR="003E0310">
          <w:rPr>
            <w:noProof/>
          </w:rPr>
          <w:fldChar w:fldCharType="end"/>
        </w:r>
      </w:hyperlink>
    </w:p>
    <w:p w14:paraId="68C6B106" w14:textId="5C93FC22" w:rsidR="003E0310" w:rsidRDefault="00D556F6">
      <w:pPr>
        <w:pStyle w:val="Sumrio2"/>
        <w:tabs>
          <w:tab w:val="right" w:leader="dot" w:pos="9628"/>
        </w:tabs>
        <w:rPr>
          <w:rFonts w:asciiTheme="minorHAnsi" w:eastAsiaTheme="minorEastAsia" w:hAnsiTheme="minorHAnsi" w:cstheme="minorBidi"/>
          <w:noProof/>
          <w:color w:val="auto"/>
          <w:sz w:val="22"/>
          <w:szCs w:val="22"/>
        </w:rPr>
      </w:pPr>
      <w:hyperlink w:anchor="_Toc25241029" w:history="1">
        <w:r w:rsidR="003E0310" w:rsidRPr="00C46770">
          <w:rPr>
            <w:rStyle w:val="Hyperlink"/>
            <w:noProof/>
          </w:rPr>
          <w:t>1.19. Livro Digital Extraviado ou Corrompido</w:t>
        </w:r>
        <w:r w:rsidR="003E0310">
          <w:rPr>
            <w:noProof/>
          </w:rPr>
          <w:tab/>
        </w:r>
        <w:r w:rsidR="003E0310">
          <w:rPr>
            <w:noProof/>
          </w:rPr>
          <w:fldChar w:fldCharType="begin"/>
        </w:r>
        <w:r w:rsidR="003E0310">
          <w:rPr>
            <w:noProof/>
          </w:rPr>
          <w:instrText xml:space="preserve"> PAGEREF _Toc25241029 \h </w:instrText>
        </w:r>
        <w:r w:rsidR="003E0310">
          <w:rPr>
            <w:noProof/>
          </w:rPr>
        </w:r>
        <w:r w:rsidR="003E0310">
          <w:rPr>
            <w:noProof/>
          </w:rPr>
          <w:fldChar w:fldCharType="separate"/>
        </w:r>
        <w:r w:rsidR="0013552F">
          <w:rPr>
            <w:noProof/>
          </w:rPr>
          <w:t>20</w:t>
        </w:r>
        <w:r w:rsidR="003E0310">
          <w:rPr>
            <w:noProof/>
          </w:rPr>
          <w:fldChar w:fldCharType="end"/>
        </w:r>
      </w:hyperlink>
    </w:p>
    <w:p w14:paraId="298227D8" w14:textId="1101011F" w:rsidR="003E0310" w:rsidRDefault="00D556F6">
      <w:pPr>
        <w:pStyle w:val="Sumrio2"/>
        <w:tabs>
          <w:tab w:val="right" w:leader="dot" w:pos="9628"/>
        </w:tabs>
        <w:rPr>
          <w:rFonts w:asciiTheme="minorHAnsi" w:eastAsiaTheme="minorEastAsia" w:hAnsiTheme="minorHAnsi" w:cstheme="minorBidi"/>
          <w:noProof/>
          <w:color w:val="auto"/>
          <w:sz w:val="22"/>
          <w:szCs w:val="22"/>
        </w:rPr>
      </w:pPr>
      <w:hyperlink w:anchor="_Toc25241030" w:history="1">
        <w:r w:rsidR="003E0310" w:rsidRPr="00C46770">
          <w:rPr>
            <w:rStyle w:val="Hyperlink"/>
            <w:noProof/>
          </w:rPr>
          <w:t>1.20. Consulta Situação da ECD</w:t>
        </w:r>
        <w:r w:rsidR="003E0310">
          <w:rPr>
            <w:noProof/>
          </w:rPr>
          <w:tab/>
        </w:r>
        <w:r w:rsidR="003E0310">
          <w:rPr>
            <w:noProof/>
          </w:rPr>
          <w:fldChar w:fldCharType="begin"/>
        </w:r>
        <w:r w:rsidR="003E0310">
          <w:rPr>
            <w:noProof/>
          </w:rPr>
          <w:instrText xml:space="preserve"> PAGEREF _Toc25241030 \h </w:instrText>
        </w:r>
        <w:r w:rsidR="003E0310">
          <w:rPr>
            <w:noProof/>
          </w:rPr>
        </w:r>
        <w:r w:rsidR="003E0310">
          <w:rPr>
            <w:noProof/>
          </w:rPr>
          <w:fldChar w:fldCharType="separate"/>
        </w:r>
        <w:r w:rsidR="0013552F">
          <w:rPr>
            <w:noProof/>
          </w:rPr>
          <w:t>20</w:t>
        </w:r>
        <w:r w:rsidR="003E0310">
          <w:rPr>
            <w:noProof/>
          </w:rPr>
          <w:fldChar w:fldCharType="end"/>
        </w:r>
      </w:hyperlink>
    </w:p>
    <w:p w14:paraId="013F5C32" w14:textId="5A6BC110" w:rsidR="003E0310" w:rsidRDefault="00D556F6">
      <w:pPr>
        <w:pStyle w:val="Sumrio2"/>
        <w:tabs>
          <w:tab w:val="right" w:leader="dot" w:pos="9628"/>
        </w:tabs>
        <w:rPr>
          <w:rFonts w:asciiTheme="minorHAnsi" w:eastAsiaTheme="minorEastAsia" w:hAnsiTheme="minorHAnsi" w:cstheme="minorBidi"/>
          <w:noProof/>
          <w:color w:val="auto"/>
          <w:sz w:val="22"/>
          <w:szCs w:val="22"/>
        </w:rPr>
      </w:pPr>
      <w:hyperlink w:anchor="_Toc25241031" w:history="1">
        <w:r w:rsidR="003E0310" w:rsidRPr="00C46770">
          <w:rPr>
            <w:rStyle w:val="Hyperlink"/>
            <w:noProof/>
          </w:rPr>
          <w:t>1.21. Período Societário Diferente do Período Fiscal</w:t>
        </w:r>
        <w:r w:rsidR="003E0310">
          <w:rPr>
            <w:noProof/>
          </w:rPr>
          <w:tab/>
        </w:r>
        <w:r w:rsidR="003E0310">
          <w:rPr>
            <w:noProof/>
          </w:rPr>
          <w:fldChar w:fldCharType="begin"/>
        </w:r>
        <w:r w:rsidR="003E0310">
          <w:rPr>
            <w:noProof/>
          </w:rPr>
          <w:instrText xml:space="preserve"> PAGEREF _Toc25241031 \h </w:instrText>
        </w:r>
        <w:r w:rsidR="003E0310">
          <w:rPr>
            <w:noProof/>
          </w:rPr>
        </w:r>
        <w:r w:rsidR="003E0310">
          <w:rPr>
            <w:noProof/>
          </w:rPr>
          <w:fldChar w:fldCharType="separate"/>
        </w:r>
        <w:r w:rsidR="0013552F">
          <w:rPr>
            <w:noProof/>
          </w:rPr>
          <w:t>21</w:t>
        </w:r>
        <w:r w:rsidR="003E0310">
          <w:rPr>
            <w:noProof/>
          </w:rPr>
          <w:fldChar w:fldCharType="end"/>
        </w:r>
      </w:hyperlink>
    </w:p>
    <w:p w14:paraId="76C08BA7" w14:textId="40B0A6DB" w:rsidR="003E0310" w:rsidRDefault="00D556F6">
      <w:pPr>
        <w:pStyle w:val="Sumrio2"/>
        <w:tabs>
          <w:tab w:val="right" w:leader="dot" w:pos="9628"/>
        </w:tabs>
        <w:rPr>
          <w:rFonts w:asciiTheme="minorHAnsi" w:eastAsiaTheme="minorEastAsia" w:hAnsiTheme="minorHAnsi" w:cstheme="minorBidi"/>
          <w:noProof/>
          <w:color w:val="auto"/>
          <w:sz w:val="22"/>
          <w:szCs w:val="22"/>
        </w:rPr>
      </w:pPr>
      <w:hyperlink w:anchor="_Toc25241032" w:history="1">
        <w:r w:rsidR="003E0310" w:rsidRPr="00C46770">
          <w:rPr>
            <w:rStyle w:val="Hyperlink"/>
            <w:noProof/>
          </w:rPr>
          <w:t>1.22. Razão Auxiliar das Subcontas (RAS)</w:t>
        </w:r>
        <w:r w:rsidR="003E0310">
          <w:rPr>
            <w:noProof/>
          </w:rPr>
          <w:tab/>
        </w:r>
        <w:r w:rsidR="003E0310">
          <w:rPr>
            <w:noProof/>
          </w:rPr>
          <w:fldChar w:fldCharType="begin"/>
        </w:r>
        <w:r w:rsidR="003E0310">
          <w:rPr>
            <w:noProof/>
          </w:rPr>
          <w:instrText xml:space="preserve"> PAGEREF _Toc25241032 \h </w:instrText>
        </w:r>
        <w:r w:rsidR="003E0310">
          <w:rPr>
            <w:noProof/>
          </w:rPr>
        </w:r>
        <w:r w:rsidR="003E0310">
          <w:rPr>
            <w:noProof/>
          </w:rPr>
          <w:fldChar w:fldCharType="separate"/>
        </w:r>
        <w:r w:rsidR="0013552F">
          <w:rPr>
            <w:noProof/>
          </w:rPr>
          <w:t>21</w:t>
        </w:r>
        <w:r w:rsidR="003E0310">
          <w:rPr>
            <w:noProof/>
          </w:rPr>
          <w:fldChar w:fldCharType="end"/>
        </w:r>
      </w:hyperlink>
    </w:p>
    <w:p w14:paraId="53BA8D4A" w14:textId="4E75B0D5" w:rsidR="003E0310" w:rsidRDefault="00D556F6">
      <w:pPr>
        <w:pStyle w:val="Sumrio2"/>
        <w:tabs>
          <w:tab w:val="right" w:leader="dot" w:pos="9628"/>
        </w:tabs>
        <w:rPr>
          <w:rFonts w:asciiTheme="minorHAnsi" w:eastAsiaTheme="minorEastAsia" w:hAnsiTheme="minorHAnsi" w:cstheme="minorBidi"/>
          <w:noProof/>
          <w:color w:val="auto"/>
          <w:sz w:val="22"/>
          <w:szCs w:val="22"/>
        </w:rPr>
      </w:pPr>
      <w:hyperlink w:anchor="_Toc25241033" w:history="1">
        <w:r w:rsidR="003E0310" w:rsidRPr="00C46770">
          <w:rPr>
            <w:rStyle w:val="Hyperlink"/>
            <w:noProof/>
          </w:rPr>
          <w:t>1.23. Moeda Funcional</w:t>
        </w:r>
        <w:r w:rsidR="003E0310">
          <w:rPr>
            <w:noProof/>
          </w:rPr>
          <w:tab/>
        </w:r>
        <w:r w:rsidR="003E0310">
          <w:rPr>
            <w:noProof/>
          </w:rPr>
          <w:fldChar w:fldCharType="begin"/>
        </w:r>
        <w:r w:rsidR="003E0310">
          <w:rPr>
            <w:noProof/>
          </w:rPr>
          <w:instrText xml:space="preserve"> PAGEREF _Toc25241033 \h </w:instrText>
        </w:r>
        <w:r w:rsidR="003E0310">
          <w:rPr>
            <w:noProof/>
          </w:rPr>
        </w:r>
        <w:r w:rsidR="003E0310">
          <w:rPr>
            <w:noProof/>
          </w:rPr>
          <w:fldChar w:fldCharType="separate"/>
        </w:r>
        <w:r w:rsidR="0013552F">
          <w:rPr>
            <w:noProof/>
          </w:rPr>
          <w:t>29</w:t>
        </w:r>
        <w:r w:rsidR="003E0310">
          <w:rPr>
            <w:noProof/>
          </w:rPr>
          <w:fldChar w:fldCharType="end"/>
        </w:r>
      </w:hyperlink>
    </w:p>
    <w:p w14:paraId="36CB2C6C" w14:textId="6FBC96AE" w:rsidR="003E0310" w:rsidRDefault="00D556F6">
      <w:pPr>
        <w:pStyle w:val="Sumrio2"/>
        <w:tabs>
          <w:tab w:val="right" w:leader="dot" w:pos="9628"/>
        </w:tabs>
        <w:rPr>
          <w:rFonts w:asciiTheme="minorHAnsi" w:eastAsiaTheme="minorEastAsia" w:hAnsiTheme="minorHAnsi" w:cstheme="minorBidi"/>
          <w:noProof/>
          <w:color w:val="auto"/>
          <w:sz w:val="22"/>
          <w:szCs w:val="22"/>
        </w:rPr>
      </w:pPr>
      <w:hyperlink w:anchor="_Toc25241034" w:history="1">
        <w:r w:rsidR="003E0310" w:rsidRPr="00C46770">
          <w:rPr>
            <w:rStyle w:val="Hyperlink"/>
            <w:noProof/>
          </w:rPr>
          <w:t>1.24. Sociedades em Conta de Participação</w:t>
        </w:r>
        <w:r w:rsidR="003E0310">
          <w:rPr>
            <w:noProof/>
          </w:rPr>
          <w:tab/>
        </w:r>
        <w:r w:rsidR="003E0310">
          <w:rPr>
            <w:noProof/>
          </w:rPr>
          <w:fldChar w:fldCharType="begin"/>
        </w:r>
        <w:r w:rsidR="003E0310">
          <w:rPr>
            <w:noProof/>
          </w:rPr>
          <w:instrText xml:space="preserve"> PAGEREF _Toc25241034 \h </w:instrText>
        </w:r>
        <w:r w:rsidR="003E0310">
          <w:rPr>
            <w:noProof/>
          </w:rPr>
        </w:r>
        <w:r w:rsidR="003E0310">
          <w:rPr>
            <w:noProof/>
          </w:rPr>
          <w:fldChar w:fldCharType="separate"/>
        </w:r>
        <w:r w:rsidR="0013552F">
          <w:rPr>
            <w:noProof/>
          </w:rPr>
          <w:t>34</w:t>
        </w:r>
        <w:r w:rsidR="003E0310">
          <w:rPr>
            <w:noProof/>
          </w:rPr>
          <w:fldChar w:fldCharType="end"/>
        </w:r>
      </w:hyperlink>
    </w:p>
    <w:p w14:paraId="2B73EB3A" w14:textId="25B3D876" w:rsidR="003E0310" w:rsidRDefault="00D556F6">
      <w:pPr>
        <w:pStyle w:val="Sumrio2"/>
        <w:tabs>
          <w:tab w:val="right" w:leader="dot" w:pos="9628"/>
        </w:tabs>
        <w:rPr>
          <w:rFonts w:asciiTheme="minorHAnsi" w:eastAsiaTheme="minorEastAsia" w:hAnsiTheme="minorHAnsi" w:cstheme="minorBidi"/>
          <w:noProof/>
          <w:color w:val="auto"/>
          <w:sz w:val="22"/>
          <w:szCs w:val="22"/>
        </w:rPr>
      </w:pPr>
      <w:hyperlink w:anchor="_Toc25241035" w:history="1">
        <w:r w:rsidR="003E0310" w:rsidRPr="00C46770">
          <w:rPr>
            <w:rStyle w:val="Hyperlink"/>
            <w:noProof/>
          </w:rPr>
          <w:t>1.25. Livro Auxiliar da Investida no Exterior</w:t>
        </w:r>
        <w:r w:rsidR="003E0310">
          <w:rPr>
            <w:noProof/>
          </w:rPr>
          <w:tab/>
        </w:r>
        <w:r w:rsidR="003E0310">
          <w:rPr>
            <w:noProof/>
          </w:rPr>
          <w:fldChar w:fldCharType="begin"/>
        </w:r>
        <w:r w:rsidR="003E0310">
          <w:rPr>
            <w:noProof/>
          </w:rPr>
          <w:instrText xml:space="preserve"> PAGEREF _Toc25241035 \h </w:instrText>
        </w:r>
        <w:r w:rsidR="003E0310">
          <w:rPr>
            <w:noProof/>
          </w:rPr>
        </w:r>
        <w:r w:rsidR="003E0310">
          <w:rPr>
            <w:noProof/>
          </w:rPr>
          <w:fldChar w:fldCharType="separate"/>
        </w:r>
        <w:r w:rsidR="0013552F">
          <w:rPr>
            <w:noProof/>
          </w:rPr>
          <w:t>34</w:t>
        </w:r>
        <w:r w:rsidR="003E0310">
          <w:rPr>
            <w:noProof/>
          </w:rPr>
          <w:fldChar w:fldCharType="end"/>
        </w:r>
      </w:hyperlink>
    </w:p>
    <w:p w14:paraId="1913C832" w14:textId="05559A5A" w:rsidR="003E0310" w:rsidRDefault="00D556F6">
      <w:pPr>
        <w:pStyle w:val="Sumrio2"/>
        <w:tabs>
          <w:tab w:val="right" w:leader="dot" w:pos="9628"/>
        </w:tabs>
        <w:rPr>
          <w:rFonts w:asciiTheme="minorHAnsi" w:eastAsiaTheme="minorEastAsia" w:hAnsiTheme="minorHAnsi" w:cstheme="minorBidi"/>
          <w:noProof/>
          <w:color w:val="auto"/>
          <w:sz w:val="22"/>
          <w:szCs w:val="22"/>
        </w:rPr>
      </w:pPr>
      <w:hyperlink w:anchor="_Toc25241036" w:history="1">
        <w:r w:rsidR="003E0310" w:rsidRPr="00C46770">
          <w:rPr>
            <w:rStyle w:val="Hyperlink"/>
            <w:noProof/>
          </w:rPr>
          <w:t>1.26. Autenticação dos Arquivos da ECD</w:t>
        </w:r>
        <w:r w:rsidR="003E0310">
          <w:rPr>
            <w:noProof/>
          </w:rPr>
          <w:tab/>
        </w:r>
        <w:r w:rsidR="003E0310">
          <w:rPr>
            <w:noProof/>
          </w:rPr>
          <w:fldChar w:fldCharType="begin"/>
        </w:r>
        <w:r w:rsidR="003E0310">
          <w:rPr>
            <w:noProof/>
          </w:rPr>
          <w:instrText xml:space="preserve"> PAGEREF _Toc25241036 \h </w:instrText>
        </w:r>
        <w:r w:rsidR="003E0310">
          <w:rPr>
            <w:noProof/>
          </w:rPr>
        </w:r>
        <w:r w:rsidR="003E0310">
          <w:rPr>
            <w:noProof/>
          </w:rPr>
          <w:fldChar w:fldCharType="separate"/>
        </w:r>
        <w:r w:rsidR="0013552F">
          <w:rPr>
            <w:noProof/>
          </w:rPr>
          <w:t>35</w:t>
        </w:r>
        <w:r w:rsidR="003E0310">
          <w:rPr>
            <w:noProof/>
          </w:rPr>
          <w:fldChar w:fldCharType="end"/>
        </w:r>
      </w:hyperlink>
    </w:p>
    <w:p w14:paraId="26F3DB84" w14:textId="21EEE904" w:rsidR="003E0310" w:rsidRDefault="00D556F6">
      <w:pPr>
        <w:pStyle w:val="Sumrio2"/>
        <w:tabs>
          <w:tab w:val="right" w:leader="dot" w:pos="9628"/>
        </w:tabs>
        <w:rPr>
          <w:rFonts w:asciiTheme="minorHAnsi" w:eastAsiaTheme="minorEastAsia" w:hAnsiTheme="minorHAnsi" w:cstheme="minorBidi"/>
          <w:noProof/>
          <w:color w:val="auto"/>
          <w:sz w:val="22"/>
          <w:szCs w:val="22"/>
        </w:rPr>
      </w:pPr>
      <w:hyperlink w:anchor="_Toc25241037" w:history="1">
        <w:r w:rsidR="003E0310" w:rsidRPr="00C46770">
          <w:rPr>
            <w:rStyle w:val="Hyperlink"/>
            <w:noProof/>
          </w:rPr>
          <w:t>1.27. Transformação e Transferência de Sede</w:t>
        </w:r>
        <w:r w:rsidR="003E0310">
          <w:rPr>
            <w:noProof/>
          </w:rPr>
          <w:tab/>
        </w:r>
        <w:r w:rsidR="003E0310">
          <w:rPr>
            <w:noProof/>
          </w:rPr>
          <w:fldChar w:fldCharType="begin"/>
        </w:r>
        <w:r w:rsidR="003E0310">
          <w:rPr>
            <w:noProof/>
          </w:rPr>
          <w:instrText xml:space="preserve"> PAGEREF _Toc25241037 \h </w:instrText>
        </w:r>
        <w:r w:rsidR="003E0310">
          <w:rPr>
            <w:noProof/>
          </w:rPr>
        </w:r>
        <w:r w:rsidR="003E0310">
          <w:rPr>
            <w:noProof/>
          </w:rPr>
          <w:fldChar w:fldCharType="separate"/>
        </w:r>
        <w:r w:rsidR="0013552F">
          <w:rPr>
            <w:noProof/>
          </w:rPr>
          <w:t>36</w:t>
        </w:r>
        <w:r w:rsidR="003E0310">
          <w:rPr>
            <w:noProof/>
          </w:rPr>
          <w:fldChar w:fldCharType="end"/>
        </w:r>
      </w:hyperlink>
    </w:p>
    <w:p w14:paraId="74391704" w14:textId="4AD7D03B" w:rsidR="003E0310" w:rsidRDefault="00D556F6">
      <w:pPr>
        <w:pStyle w:val="Sumrio2"/>
        <w:tabs>
          <w:tab w:val="right" w:leader="dot" w:pos="9628"/>
        </w:tabs>
        <w:rPr>
          <w:rFonts w:asciiTheme="minorHAnsi" w:eastAsiaTheme="minorEastAsia" w:hAnsiTheme="minorHAnsi" w:cstheme="minorBidi"/>
          <w:noProof/>
          <w:color w:val="auto"/>
          <w:sz w:val="22"/>
          <w:szCs w:val="22"/>
        </w:rPr>
      </w:pPr>
      <w:hyperlink w:anchor="_Toc25241038" w:history="1">
        <w:r w:rsidR="003E0310" w:rsidRPr="00C46770">
          <w:rPr>
            <w:rStyle w:val="Hyperlink"/>
            <w:rFonts w:eastAsiaTheme="minorHAnsi"/>
            <w:noProof/>
          </w:rPr>
          <w:t>1.28. Recuperar Recibo de Transmissão da ECD</w:t>
        </w:r>
        <w:r w:rsidR="003E0310">
          <w:rPr>
            <w:noProof/>
          </w:rPr>
          <w:tab/>
        </w:r>
        <w:r w:rsidR="003E0310">
          <w:rPr>
            <w:noProof/>
          </w:rPr>
          <w:fldChar w:fldCharType="begin"/>
        </w:r>
        <w:r w:rsidR="003E0310">
          <w:rPr>
            <w:noProof/>
          </w:rPr>
          <w:instrText xml:space="preserve"> PAGEREF _Toc25241038 \h </w:instrText>
        </w:r>
        <w:r w:rsidR="003E0310">
          <w:rPr>
            <w:noProof/>
          </w:rPr>
        </w:r>
        <w:r w:rsidR="003E0310">
          <w:rPr>
            <w:noProof/>
          </w:rPr>
          <w:fldChar w:fldCharType="separate"/>
        </w:r>
        <w:r w:rsidR="0013552F">
          <w:rPr>
            <w:noProof/>
          </w:rPr>
          <w:t>36</w:t>
        </w:r>
        <w:r w:rsidR="003E0310">
          <w:rPr>
            <w:noProof/>
          </w:rPr>
          <w:fldChar w:fldCharType="end"/>
        </w:r>
      </w:hyperlink>
    </w:p>
    <w:p w14:paraId="4D34D9E8" w14:textId="70A8BE77" w:rsidR="003E0310" w:rsidRDefault="00D556F6">
      <w:pPr>
        <w:pStyle w:val="Sumrio2"/>
        <w:tabs>
          <w:tab w:val="right" w:leader="dot" w:pos="9628"/>
        </w:tabs>
        <w:rPr>
          <w:rFonts w:asciiTheme="minorHAnsi" w:eastAsiaTheme="minorEastAsia" w:hAnsiTheme="minorHAnsi" w:cstheme="minorBidi"/>
          <w:noProof/>
          <w:color w:val="auto"/>
          <w:sz w:val="22"/>
          <w:szCs w:val="22"/>
        </w:rPr>
      </w:pPr>
      <w:hyperlink w:anchor="_Toc25241039" w:history="1">
        <w:r w:rsidR="003E0310" w:rsidRPr="00C46770">
          <w:rPr>
            <w:rStyle w:val="Hyperlink"/>
            <w:rFonts w:eastAsiaTheme="minorHAnsi"/>
            <w:noProof/>
          </w:rPr>
          <w:t>1.29. Exportação das Demonstrações Contábeis da ECD</w:t>
        </w:r>
        <w:r w:rsidR="003E0310">
          <w:rPr>
            <w:noProof/>
          </w:rPr>
          <w:tab/>
        </w:r>
        <w:r w:rsidR="003E0310">
          <w:rPr>
            <w:noProof/>
          </w:rPr>
          <w:fldChar w:fldCharType="begin"/>
        </w:r>
        <w:r w:rsidR="003E0310">
          <w:rPr>
            <w:noProof/>
          </w:rPr>
          <w:instrText xml:space="preserve"> PAGEREF _Toc25241039 \h </w:instrText>
        </w:r>
        <w:r w:rsidR="003E0310">
          <w:rPr>
            <w:noProof/>
          </w:rPr>
        </w:r>
        <w:r w:rsidR="003E0310">
          <w:rPr>
            <w:noProof/>
          </w:rPr>
          <w:fldChar w:fldCharType="separate"/>
        </w:r>
        <w:r w:rsidR="0013552F">
          <w:rPr>
            <w:noProof/>
          </w:rPr>
          <w:t>36</w:t>
        </w:r>
        <w:r w:rsidR="003E0310">
          <w:rPr>
            <w:noProof/>
          </w:rPr>
          <w:fldChar w:fldCharType="end"/>
        </w:r>
      </w:hyperlink>
    </w:p>
    <w:p w14:paraId="7F987105" w14:textId="4F56B540" w:rsidR="003E0310" w:rsidRDefault="00D556F6">
      <w:pPr>
        <w:pStyle w:val="Sumrio2"/>
        <w:tabs>
          <w:tab w:val="right" w:leader="dot" w:pos="9628"/>
        </w:tabs>
        <w:rPr>
          <w:rFonts w:asciiTheme="minorHAnsi" w:eastAsiaTheme="minorEastAsia" w:hAnsiTheme="minorHAnsi" w:cstheme="minorBidi"/>
          <w:noProof/>
          <w:color w:val="auto"/>
          <w:sz w:val="22"/>
          <w:szCs w:val="22"/>
        </w:rPr>
      </w:pPr>
      <w:hyperlink w:anchor="_Toc25241040" w:history="1">
        <w:r w:rsidR="003E0310" w:rsidRPr="00C46770">
          <w:rPr>
            <w:rStyle w:val="Hyperlink"/>
            <w:rFonts w:eastAsiaTheme="minorHAnsi"/>
            <w:noProof/>
          </w:rPr>
          <w:t>1.30. Regime Especial de Tributação (RET)</w:t>
        </w:r>
        <w:r w:rsidR="003E0310">
          <w:rPr>
            <w:noProof/>
          </w:rPr>
          <w:tab/>
        </w:r>
        <w:r w:rsidR="003E0310">
          <w:rPr>
            <w:noProof/>
          </w:rPr>
          <w:fldChar w:fldCharType="begin"/>
        </w:r>
        <w:r w:rsidR="003E0310">
          <w:rPr>
            <w:noProof/>
          </w:rPr>
          <w:instrText xml:space="preserve"> PAGEREF _Toc25241040 \h </w:instrText>
        </w:r>
        <w:r w:rsidR="003E0310">
          <w:rPr>
            <w:noProof/>
          </w:rPr>
        </w:r>
        <w:r w:rsidR="003E0310">
          <w:rPr>
            <w:noProof/>
          </w:rPr>
          <w:fldChar w:fldCharType="separate"/>
        </w:r>
        <w:r w:rsidR="0013552F">
          <w:rPr>
            <w:noProof/>
          </w:rPr>
          <w:t>36</w:t>
        </w:r>
        <w:r w:rsidR="003E0310">
          <w:rPr>
            <w:noProof/>
          </w:rPr>
          <w:fldChar w:fldCharType="end"/>
        </w:r>
      </w:hyperlink>
    </w:p>
    <w:p w14:paraId="1634C18F" w14:textId="1FD517FD" w:rsidR="003E0310" w:rsidRDefault="00D556F6">
      <w:pPr>
        <w:pStyle w:val="Sumrio2"/>
        <w:tabs>
          <w:tab w:val="right" w:leader="dot" w:pos="9628"/>
        </w:tabs>
        <w:rPr>
          <w:rFonts w:asciiTheme="minorHAnsi" w:eastAsiaTheme="minorEastAsia" w:hAnsiTheme="minorHAnsi" w:cstheme="minorBidi"/>
          <w:noProof/>
          <w:color w:val="auto"/>
          <w:sz w:val="22"/>
          <w:szCs w:val="22"/>
        </w:rPr>
      </w:pPr>
      <w:hyperlink w:anchor="_Toc25241041" w:history="1">
        <w:r w:rsidR="003E0310" w:rsidRPr="00C46770">
          <w:rPr>
            <w:rStyle w:val="Hyperlink"/>
            <w:rFonts w:eastAsiaTheme="minorHAnsi"/>
            <w:noProof/>
          </w:rPr>
          <w:t>1.31. Abertura do arquivo da ECD no Excel</w:t>
        </w:r>
        <w:r w:rsidR="003E0310">
          <w:rPr>
            <w:noProof/>
          </w:rPr>
          <w:tab/>
        </w:r>
        <w:r w:rsidR="003E0310">
          <w:rPr>
            <w:noProof/>
          </w:rPr>
          <w:fldChar w:fldCharType="begin"/>
        </w:r>
        <w:r w:rsidR="003E0310">
          <w:rPr>
            <w:noProof/>
          </w:rPr>
          <w:instrText xml:space="preserve"> PAGEREF _Toc25241041 \h </w:instrText>
        </w:r>
        <w:r w:rsidR="003E0310">
          <w:rPr>
            <w:noProof/>
          </w:rPr>
        </w:r>
        <w:r w:rsidR="003E0310">
          <w:rPr>
            <w:noProof/>
          </w:rPr>
          <w:fldChar w:fldCharType="separate"/>
        </w:r>
        <w:r w:rsidR="0013552F">
          <w:rPr>
            <w:noProof/>
          </w:rPr>
          <w:t>37</w:t>
        </w:r>
        <w:r w:rsidR="003E0310">
          <w:rPr>
            <w:noProof/>
          </w:rPr>
          <w:fldChar w:fldCharType="end"/>
        </w:r>
      </w:hyperlink>
    </w:p>
    <w:p w14:paraId="00F23E6E" w14:textId="7A950E6F" w:rsidR="003E0310" w:rsidRDefault="00D556F6">
      <w:pPr>
        <w:pStyle w:val="Sumrio1"/>
        <w:rPr>
          <w:rFonts w:asciiTheme="minorHAnsi" w:eastAsiaTheme="minorEastAsia" w:hAnsiTheme="minorHAnsi" w:cstheme="minorBidi"/>
          <w:noProof/>
          <w:color w:val="auto"/>
          <w:sz w:val="22"/>
          <w:szCs w:val="22"/>
          <w:lang w:eastAsia="pt-BR"/>
        </w:rPr>
      </w:pPr>
      <w:hyperlink w:anchor="_Toc25241042" w:history="1">
        <w:r w:rsidR="003E0310" w:rsidRPr="00C46770">
          <w:rPr>
            <w:rStyle w:val="Hyperlink"/>
            <w:noProof/>
          </w:rPr>
          <w:t>Capítulo 2 – Dados Técnicos para Geração do Arquivo da ECD</w:t>
        </w:r>
        <w:r w:rsidR="003E0310">
          <w:rPr>
            <w:noProof/>
          </w:rPr>
          <w:tab/>
        </w:r>
        <w:r w:rsidR="003E0310">
          <w:rPr>
            <w:noProof/>
          </w:rPr>
          <w:fldChar w:fldCharType="begin"/>
        </w:r>
        <w:r w:rsidR="003E0310">
          <w:rPr>
            <w:noProof/>
          </w:rPr>
          <w:instrText xml:space="preserve"> PAGEREF _Toc25241042 \h </w:instrText>
        </w:r>
        <w:r w:rsidR="003E0310">
          <w:rPr>
            <w:noProof/>
          </w:rPr>
        </w:r>
        <w:r w:rsidR="003E0310">
          <w:rPr>
            <w:noProof/>
          </w:rPr>
          <w:fldChar w:fldCharType="separate"/>
        </w:r>
        <w:r w:rsidR="0013552F">
          <w:rPr>
            <w:noProof/>
          </w:rPr>
          <w:t>41</w:t>
        </w:r>
        <w:r w:rsidR="003E0310">
          <w:rPr>
            <w:noProof/>
          </w:rPr>
          <w:fldChar w:fldCharType="end"/>
        </w:r>
      </w:hyperlink>
    </w:p>
    <w:p w14:paraId="6851AD44" w14:textId="159718A8" w:rsidR="003E0310" w:rsidRDefault="00D556F6">
      <w:pPr>
        <w:pStyle w:val="Sumrio2"/>
        <w:tabs>
          <w:tab w:val="right" w:leader="dot" w:pos="9628"/>
        </w:tabs>
        <w:rPr>
          <w:rFonts w:asciiTheme="minorHAnsi" w:eastAsiaTheme="minorEastAsia" w:hAnsiTheme="minorHAnsi" w:cstheme="minorBidi"/>
          <w:noProof/>
          <w:color w:val="auto"/>
          <w:sz w:val="22"/>
          <w:szCs w:val="22"/>
        </w:rPr>
      </w:pPr>
      <w:hyperlink w:anchor="_Toc25241043" w:history="1">
        <w:r w:rsidR="003E0310" w:rsidRPr="00C46770">
          <w:rPr>
            <w:rStyle w:val="Hyperlink"/>
            <w:noProof/>
          </w:rPr>
          <w:t>2.1. Introdução</w:t>
        </w:r>
        <w:r w:rsidR="003E0310">
          <w:rPr>
            <w:noProof/>
          </w:rPr>
          <w:tab/>
        </w:r>
        <w:r w:rsidR="003E0310">
          <w:rPr>
            <w:noProof/>
          </w:rPr>
          <w:fldChar w:fldCharType="begin"/>
        </w:r>
        <w:r w:rsidR="003E0310">
          <w:rPr>
            <w:noProof/>
          </w:rPr>
          <w:instrText xml:space="preserve"> PAGEREF _Toc25241043 \h </w:instrText>
        </w:r>
        <w:r w:rsidR="003E0310">
          <w:rPr>
            <w:noProof/>
          </w:rPr>
        </w:r>
        <w:r w:rsidR="003E0310">
          <w:rPr>
            <w:noProof/>
          </w:rPr>
          <w:fldChar w:fldCharType="separate"/>
        </w:r>
        <w:r w:rsidR="0013552F">
          <w:rPr>
            <w:noProof/>
          </w:rPr>
          <w:t>41</w:t>
        </w:r>
        <w:r w:rsidR="003E0310">
          <w:rPr>
            <w:noProof/>
          </w:rPr>
          <w:fldChar w:fldCharType="end"/>
        </w:r>
      </w:hyperlink>
    </w:p>
    <w:p w14:paraId="20710976" w14:textId="7E4332FE" w:rsidR="003E0310" w:rsidRDefault="00D556F6">
      <w:pPr>
        <w:pStyle w:val="Sumrio2"/>
        <w:tabs>
          <w:tab w:val="right" w:leader="dot" w:pos="9628"/>
        </w:tabs>
        <w:rPr>
          <w:rFonts w:asciiTheme="minorHAnsi" w:eastAsiaTheme="minorEastAsia" w:hAnsiTheme="minorHAnsi" w:cstheme="minorBidi"/>
          <w:noProof/>
          <w:color w:val="auto"/>
          <w:sz w:val="22"/>
          <w:szCs w:val="22"/>
        </w:rPr>
      </w:pPr>
      <w:hyperlink w:anchor="_Toc25241044" w:history="1">
        <w:r w:rsidR="003E0310" w:rsidRPr="00C46770">
          <w:rPr>
            <w:rStyle w:val="Hyperlink"/>
            <w:noProof/>
          </w:rPr>
          <w:t>2.2. Características do Arquivo</w:t>
        </w:r>
        <w:r w:rsidR="003E0310">
          <w:rPr>
            <w:noProof/>
          </w:rPr>
          <w:tab/>
        </w:r>
        <w:r w:rsidR="003E0310">
          <w:rPr>
            <w:noProof/>
          </w:rPr>
          <w:fldChar w:fldCharType="begin"/>
        </w:r>
        <w:r w:rsidR="003E0310">
          <w:rPr>
            <w:noProof/>
          </w:rPr>
          <w:instrText xml:space="preserve"> PAGEREF _Toc25241044 \h </w:instrText>
        </w:r>
        <w:r w:rsidR="003E0310">
          <w:rPr>
            <w:noProof/>
          </w:rPr>
        </w:r>
        <w:r w:rsidR="003E0310">
          <w:rPr>
            <w:noProof/>
          </w:rPr>
          <w:fldChar w:fldCharType="separate"/>
        </w:r>
        <w:r w:rsidR="0013552F">
          <w:rPr>
            <w:noProof/>
          </w:rPr>
          <w:t>41</w:t>
        </w:r>
        <w:r w:rsidR="003E0310">
          <w:rPr>
            <w:noProof/>
          </w:rPr>
          <w:fldChar w:fldCharType="end"/>
        </w:r>
      </w:hyperlink>
    </w:p>
    <w:p w14:paraId="2B84A732" w14:textId="1BFAA00A" w:rsidR="003E0310" w:rsidRDefault="00D556F6">
      <w:pPr>
        <w:pStyle w:val="Sumrio2"/>
        <w:tabs>
          <w:tab w:val="right" w:leader="dot" w:pos="9628"/>
        </w:tabs>
        <w:rPr>
          <w:rFonts w:asciiTheme="minorHAnsi" w:eastAsiaTheme="minorEastAsia" w:hAnsiTheme="minorHAnsi" w:cstheme="minorBidi"/>
          <w:noProof/>
          <w:color w:val="auto"/>
          <w:sz w:val="22"/>
          <w:szCs w:val="22"/>
        </w:rPr>
      </w:pPr>
      <w:hyperlink w:anchor="_Toc25241045" w:history="1">
        <w:r w:rsidR="003E0310" w:rsidRPr="00C46770">
          <w:rPr>
            <w:rStyle w:val="Hyperlink"/>
            <w:noProof/>
          </w:rPr>
          <w:t>2.3. Regras Gerais de Preenchimento</w:t>
        </w:r>
        <w:r w:rsidR="003E0310">
          <w:rPr>
            <w:noProof/>
          </w:rPr>
          <w:tab/>
        </w:r>
        <w:r w:rsidR="003E0310">
          <w:rPr>
            <w:noProof/>
          </w:rPr>
          <w:fldChar w:fldCharType="begin"/>
        </w:r>
        <w:r w:rsidR="003E0310">
          <w:rPr>
            <w:noProof/>
          </w:rPr>
          <w:instrText xml:space="preserve"> PAGEREF _Toc25241045 \h </w:instrText>
        </w:r>
        <w:r w:rsidR="003E0310">
          <w:rPr>
            <w:noProof/>
          </w:rPr>
        </w:r>
        <w:r w:rsidR="003E0310">
          <w:rPr>
            <w:noProof/>
          </w:rPr>
          <w:fldChar w:fldCharType="separate"/>
        </w:r>
        <w:r w:rsidR="0013552F">
          <w:rPr>
            <w:noProof/>
          </w:rPr>
          <w:t>42</w:t>
        </w:r>
        <w:r w:rsidR="003E0310">
          <w:rPr>
            <w:noProof/>
          </w:rPr>
          <w:fldChar w:fldCharType="end"/>
        </w:r>
      </w:hyperlink>
    </w:p>
    <w:p w14:paraId="1B0EECE7" w14:textId="6E62006C" w:rsidR="003E0310" w:rsidRDefault="00D556F6">
      <w:pPr>
        <w:pStyle w:val="Sumrio3"/>
        <w:tabs>
          <w:tab w:val="right" w:leader="dot" w:pos="9628"/>
        </w:tabs>
        <w:rPr>
          <w:rFonts w:asciiTheme="minorHAnsi" w:eastAsiaTheme="minorEastAsia" w:hAnsiTheme="minorHAnsi" w:cstheme="minorBidi"/>
          <w:noProof/>
          <w:color w:val="auto"/>
          <w:sz w:val="22"/>
          <w:lang w:eastAsia="pt-BR"/>
        </w:rPr>
      </w:pPr>
      <w:hyperlink w:anchor="_Toc25241046" w:history="1">
        <w:r w:rsidR="003E0310" w:rsidRPr="00C46770">
          <w:rPr>
            <w:rStyle w:val="Hyperlink"/>
            <w:rFonts w:cs="Times New Roman"/>
            <w:noProof/>
          </w:rPr>
          <w:t>2.3.1. Formato dos Campos</w:t>
        </w:r>
        <w:r w:rsidR="003E0310">
          <w:rPr>
            <w:noProof/>
          </w:rPr>
          <w:tab/>
        </w:r>
        <w:r w:rsidR="003E0310">
          <w:rPr>
            <w:noProof/>
          </w:rPr>
          <w:fldChar w:fldCharType="begin"/>
        </w:r>
        <w:r w:rsidR="003E0310">
          <w:rPr>
            <w:noProof/>
          </w:rPr>
          <w:instrText xml:space="preserve"> PAGEREF _Toc25241046 \h </w:instrText>
        </w:r>
        <w:r w:rsidR="003E0310">
          <w:rPr>
            <w:noProof/>
          </w:rPr>
        </w:r>
        <w:r w:rsidR="003E0310">
          <w:rPr>
            <w:noProof/>
          </w:rPr>
          <w:fldChar w:fldCharType="separate"/>
        </w:r>
        <w:r w:rsidR="0013552F">
          <w:rPr>
            <w:noProof/>
          </w:rPr>
          <w:t>42</w:t>
        </w:r>
        <w:r w:rsidR="003E0310">
          <w:rPr>
            <w:noProof/>
          </w:rPr>
          <w:fldChar w:fldCharType="end"/>
        </w:r>
      </w:hyperlink>
    </w:p>
    <w:p w14:paraId="26A31530" w14:textId="4D3F3D78" w:rsidR="003E0310" w:rsidRDefault="00D556F6">
      <w:pPr>
        <w:pStyle w:val="Sumrio3"/>
        <w:tabs>
          <w:tab w:val="right" w:leader="dot" w:pos="9628"/>
        </w:tabs>
        <w:rPr>
          <w:rFonts w:asciiTheme="minorHAnsi" w:eastAsiaTheme="minorEastAsia" w:hAnsiTheme="minorHAnsi" w:cstheme="minorBidi"/>
          <w:noProof/>
          <w:color w:val="auto"/>
          <w:sz w:val="22"/>
          <w:lang w:eastAsia="pt-BR"/>
        </w:rPr>
      </w:pPr>
      <w:hyperlink w:anchor="_Toc25241047" w:history="1">
        <w:r w:rsidR="003E0310" w:rsidRPr="00C46770">
          <w:rPr>
            <w:rStyle w:val="Hyperlink"/>
            <w:rFonts w:cs="Times New Roman"/>
            <w:noProof/>
          </w:rPr>
          <w:t>2.3.2. Regras de Preenchimento dos Campos com Conteúdo Alfanumérico (C)</w:t>
        </w:r>
        <w:r w:rsidR="003E0310">
          <w:rPr>
            <w:noProof/>
          </w:rPr>
          <w:tab/>
        </w:r>
        <w:r w:rsidR="003E0310">
          <w:rPr>
            <w:noProof/>
          </w:rPr>
          <w:fldChar w:fldCharType="begin"/>
        </w:r>
        <w:r w:rsidR="003E0310">
          <w:rPr>
            <w:noProof/>
          </w:rPr>
          <w:instrText xml:space="preserve"> PAGEREF _Toc25241047 \h </w:instrText>
        </w:r>
        <w:r w:rsidR="003E0310">
          <w:rPr>
            <w:noProof/>
          </w:rPr>
        </w:r>
        <w:r w:rsidR="003E0310">
          <w:rPr>
            <w:noProof/>
          </w:rPr>
          <w:fldChar w:fldCharType="separate"/>
        </w:r>
        <w:r w:rsidR="0013552F">
          <w:rPr>
            <w:noProof/>
          </w:rPr>
          <w:t>42</w:t>
        </w:r>
        <w:r w:rsidR="003E0310">
          <w:rPr>
            <w:noProof/>
          </w:rPr>
          <w:fldChar w:fldCharType="end"/>
        </w:r>
      </w:hyperlink>
    </w:p>
    <w:p w14:paraId="59709FEA" w14:textId="65703989" w:rsidR="003E0310" w:rsidRDefault="00D556F6">
      <w:pPr>
        <w:pStyle w:val="Sumrio3"/>
        <w:tabs>
          <w:tab w:val="right" w:leader="dot" w:pos="9628"/>
        </w:tabs>
        <w:rPr>
          <w:rFonts w:asciiTheme="minorHAnsi" w:eastAsiaTheme="minorEastAsia" w:hAnsiTheme="minorHAnsi" w:cstheme="minorBidi"/>
          <w:noProof/>
          <w:color w:val="auto"/>
          <w:sz w:val="22"/>
          <w:lang w:eastAsia="pt-BR"/>
        </w:rPr>
      </w:pPr>
      <w:hyperlink w:anchor="_Toc25241048" w:history="1">
        <w:r w:rsidR="003E0310" w:rsidRPr="00C46770">
          <w:rPr>
            <w:rStyle w:val="Hyperlink"/>
            <w:rFonts w:cs="Times New Roman"/>
            <w:noProof/>
          </w:rPr>
          <w:t>2.3.3. Regras de Preenchimento dos Campos Numéricos (N) com Casas Decimais</w:t>
        </w:r>
        <w:r w:rsidR="003E0310">
          <w:rPr>
            <w:noProof/>
          </w:rPr>
          <w:tab/>
        </w:r>
        <w:r w:rsidR="003E0310">
          <w:rPr>
            <w:noProof/>
          </w:rPr>
          <w:fldChar w:fldCharType="begin"/>
        </w:r>
        <w:r w:rsidR="003E0310">
          <w:rPr>
            <w:noProof/>
          </w:rPr>
          <w:instrText xml:space="preserve"> PAGEREF _Toc25241048 \h </w:instrText>
        </w:r>
        <w:r w:rsidR="003E0310">
          <w:rPr>
            <w:noProof/>
          </w:rPr>
        </w:r>
        <w:r w:rsidR="003E0310">
          <w:rPr>
            <w:noProof/>
          </w:rPr>
          <w:fldChar w:fldCharType="separate"/>
        </w:r>
        <w:r w:rsidR="0013552F">
          <w:rPr>
            <w:noProof/>
          </w:rPr>
          <w:t>42</w:t>
        </w:r>
        <w:r w:rsidR="003E0310">
          <w:rPr>
            <w:noProof/>
          </w:rPr>
          <w:fldChar w:fldCharType="end"/>
        </w:r>
      </w:hyperlink>
    </w:p>
    <w:p w14:paraId="50B3A6CE" w14:textId="71018EA9" w:rsidR="003E0310" w:rsidRDefault="00D556F6">
      <w:pPr>
        <w:pStyle w:val="Sumrio3"/>
        <w:tabs>
          <w:tab w:val="right" w:leader="dot" w:pos="9628"/>
        </w:tabs>
        <w:rPr>
          <w:rFonts w:asciiTheme="minorHAnsi" w:eastAsiaTheme="minorEastAsia" w:hAnsiTheme="minorHAnsi" w:cstheme="minorBidi"/>
          <w:noProof/>
          <w:color w:val="auto"/>
          <w:sz w:val="22"/>
          <w:lang w:eastAsia="pt-BR"/>
        </w:rPr>
      </w:pPr>
      <w:hyperlink w:anchor="_Toc25241049" w:history="1">
        <w:r w:rsidR="003E0310" w:rsidRPr="00C46770">
          <w:rPr>
            <w:rStyle w:val="Hyperlink"/>
            <w:rFonts w:cs="Times New Roman"/>
            <w:noProof/>
          </w:rPr>
          <w:t>2.3.4. Regras de Preenchimento de Campos Numéricos (N) que Representam Data</w:t>
        </w:r>
        <w:r w:rsidR="003E0310">
          <w:rPr>
            <w:noProof/>
          </w:rPr>
          <w:tab/>
        </w:r>
        <w:r w:rsidR="003E0310">
          <w:rPr>
            <w:noProof/>
          </w:rPr>
          <w:fldChar w:fldCharType="begin"/>
        </w:r>
        <w:r w:rsidR="003E0310">
          <w:rPr>
            <w:noProof/>
          </w:rPr>
          <w:instrText xml:space="preserve"> PAGEREF _Toc25241049 \h </w:instrText>
        </w:r>
        <w:r w:rsidR="003E0310">
          <w:rPr>
            <w:noProof/>
          </w:rPr>
        </w:r>
        <w:r w:rsidR="003E0310">
          <w:rPr>
            <w:noProof/>
          </w:rPr>
          <w:fldChar w:fldCharType="separate"/>
        </w:r>
        <w:r w:rsidR="0013552F">
          <w:rPr>
            <w:noProof/>
          </w:rPr>
          <w:t>42</w:t>
        </w:r>
        <w:r w:rsidR="003E0310">
          <w:rPr>
            <w:noProof/>
          </w:rPr>
          <w:fldChar w:fldCharType="end"/>
        </w:r>
      </w:hyperlink>
    </w:p>
    <w:p w14:paraId="1712FBAA" w14:textId="78179F6E" w:rsidR="003E0310" w:rsidRDefault="00D556F6">
      <w:pPr>
        <w:pStyle w:val="Sumrio3"/>
        <w:tabs>
          <w:tab w:val="right" w:leader="dot" w:pos="9628"/>
        </w:tabs>
        <w:rPr>
          <w:rFonts w:asciiTheme="minorHAnsi" w:eastAsiaTheme="minorEastAsia" w:hAnsiTheme="minorHAnsi" w:cstheme="minorBidi"/>
          <w:noProof/>
          <w:color w:val="auto"/>
          <w:sz w:val="22"/>
          <w:lang w:eastAsia="pt-BR"/>
        </w:rPr>
      </w:pPr>
      <w:hyperlink w:anchor="_Toc25241050" w:history="1">
        <w:r w:rsidR="003E0310" w:rsidRPr="00C46770">
          <w:rPr>
            <w:rStyle w:val="Hyperlink"/>
            <w:rFonts w:cs="Times New Roman"/>
            <w:noProof/>
          </w:rPr>
          <w:t>2.3.5. Regras de Preenchimento de Campos Numéricos (N) que Representam Período</w:t>
        </w:r>
        <w:r w:rsidR="003E0310">
          <w:rPr>
            <w:noProof/>
          </w:rPr>
          <w:tab/>
        </w:r>
        <w:r w:rsidR="003E0310">
          <w:rPr>
            <w:noProof/>
          </w:rPr>
          <w:fldChar w:fldCharType="begin"/>
        </w:r>
        <w:r w:rsidR="003E0310">
          <w:rPr>
            <w:noProof/>
          </w:rPr>
          <w:instrText xml:space="preserve"> PAGEREF _Toc25241050 \h </w:instrText>
        </w:r>
        <w:r w:rsidR="003E0310">
          <w:rPr>
            <w:noProof/>
          </w:rPr>
        </w:r>
        <w:r w:rsidR="003E0310">
          <w:rPr>
            <w:noProof/>
          </w:rPr>
          <w:fldChar w:fldCharType="separate"/>
        </w:r>
        <w:r w:rsidR="0013552F">
          <w:rPr>
            <w:noProof/>
          </w:rPr>
          <w:t>43</w:t>
        </w:r>
        <w:r w:rsidR="003E0310">
          <w:rPr>
            <w:noProof/>
          </w:rPr>
          <w:fldChar w:fldCharType="end"/>
        </w:r>
      </w:hyperlink>
    </w:p>
    <w:p w14:paraId="4E4D5F88" w14:textId="2FFDAD25" w:rsidR="003E0310" w:rsidRDefault="00D556F6">
      <w:pPr>
        <w:pStyle w:val="Sumrio2"/>
        <w:tabs>
          <w:tab w:val="right" w:leader="dot" w:pos="9628"/>
        </w:tabs>
        <w:rPr>
          <w:rFonts w:asciiTheme="minorHAnsi" w:eastAsiaTheme="minorEastAsia" w:hAnsiTheme="minorHAnsi" w:cstheme="minorBidi"/>
          <w:noProof/>
          <w:color w:val="auto"/>
          <w:sz w:val="22"/>
          <w:szCs w:val="22"/>
        </w:rPr>
      </w:pPr>
      <w:hyperlink w:anchor="_Toc25241051" w:history="1">
        <w:r w:rsidR="003E0310" w:rsidRPr="00C46770">
          <w:rPr>
            <w:rStyle w:val="Hyperlink"/>
            <w:noProof/>
          </w:rPr>
          <w:t>2.4. Códigos de Identificação</w:t>
        </w:r>
        <w:r w:rsidR="003E0310">
          <w:rPr>
            <w:noProof/>
          </w:rPr>
          <w:tab/>
        </w:r>
        <w:r w:rsidR="003E0310">
          <w:rPr>
            <w:noProof/>
          </w:rPr>
          <w:fldChar w:fldCharType="begin"/>
        </w:r>
        <w:r w:rsidR="003E0310">
          <w:rPr>
            <w:noProof/>
          </w:rPr>
          <w:instrText xml:space="preserve"> PAGEREF _Toc25241051 \h </w:instrText>
        </w:r>
        <w:r w:rsidR="003E0310">
          <w:rPr>
            <w:noProof/>
          </w:rPr>
        </w:r>
        <w:r w:rsidR="003E0310">
          <w:rPr>
            <w:noProof/>
          </w:rPr>
          <w:fldChar w:fldCharType="separate"/>
        </w:r>
        <w:r w:rsidR="0013552F">
          <w:rPr>
            <w:noProof/>
          </w:rPr>
          <w:t>43</w:t>
        </w:r>
        <w:r w:rsidR="003E0310">
          <w:rPr>
            <w:noProof/>
          </w:rPr>
          <w:fldChar w:fldCharType="end"/>
        </w:r>
      </w:hyperlink>
    </w:p>
    <w:p w14:paraId="0956B5C8" w14:textId="311276B9" w:rsidR="003E0310" w:rsidRDefault="00D556F6">
      <w:pPr>
        <w:pStyle w:val="Sumrio2"/>
        <w:tabs>
          <w:tab w:val="right" w:leader="dot" w:pos="9628"/>
        </w:tabs>
        <w:rPr>
          <w:rFonts w:asciiTheme="minorHAnsi" w:eastAsiaTheme="minorEastAsia" w:hAnsiTheme="minorHAnsi" w:cstheme="minorBidi"/>
          <w:noProof/>
          <w:color w:val="auto"/>
          <w:sz w:val="22"/>
          <w:szCs w:val="22"/>
        </w:rPr>
      </w:pPr>
      <w:hyperlink w:anchor="_Toc25241052" w:history="1">
        <w:r w:rsidR="003E0310" w:rsidRPr="00C46770">
          <w:rPr>
            <w:rStyle w:val="Hyperlink"/>
            <w:noProof/>
          </w:rPr>
          <w:t>2.5. Tabelas Externas</w:t>
        </w:r>
        <w:r w:rsidR="003E0310">
          <w:rPr>
            <w:noProof/>
          </w:rPr>
          <w:tab/>
        </w:r>
        <w:r w:rsidR="003E0310">
          <w:rPr>
            <w:noProof/>
          </w:rPr>
          <w:fldChar w:fldCharType="begin"/>
        </w:r>
        <w:r w:rsidR="003E0310">
          <w:rPr>
            <w:noProof/>
          </w:rPr>
          <w:instrText xml:space="preserve"> PAGEREF _Toc25241052 \h </w:instrText>
        </w:r>
        <w:r w:rsidR="003E0310">
          <w:rPr>
            <w:noProof/>
          </w:rPr>
        </w:r>
        <w:r w:rsidR="003E0310">
          <w:rPr>
            <w:noProof/>
          </w:rPr>
          <w:fldChar w:fldCharType="separate"/>
        </w:r>
        <w:r w:rsidR="0013552F">
          <w:rPr>
            <w:noProof/>
          </w:rPr>
          <w:t>44</w:t>
        </w:r>
        <w:r w:rsidR="003E0310">
          <w:rPr>
            <w:noProof/>
          </w:rPr>
          <w:fldChar w:fldCharType="end"/>
        </w:r>
      </w:hyperlink>
    </w:p>
    <w:p w14:paraId="5E88772C" w14:textId="30CA9014" w:rsidR="003E0310" w:rsidRDefault="00D556F6">
      <w:pPr>
        <w:pStyle w:val="Sumrio2"/>
        <w:tabs>
          <w:tab w:val="right" w:leader="dot" w:pos="9628"/>
        </w:tabs>
        <w:rPr>
          <w:rFonts w:asciiTheme="minorHAnsi" w:eastAsiaTheme="minorEastAsia" w:hAnsiTheme="minorHAnsi" w:cstheme="minorBidi"/>
          <w:noProof/>
          <w:color w:val="auto"/>
          <w:sz w:val="22"/>
          <w:szCs w:val="22"/>
        </w:rPr>
      </w:pPr>
      <w:hyperlink w:anchor="_Toc25241053" w:history="1">
        <w:r w:rsidR="003E0310" w:rsidRPr="00C46770">
          <w:rPr>
            <w:rStyle w:val="Hyperlink"/>
            <w:noProof/>
          </w:rPr>
          <w:t>2.6. Tabelas Internas</w:t>
        </w:r>
        <w:r w:rsidR="003E0310">
          <w:rPr>
            <w:noProof/>
          </w:rPr>
          <w:tab/>
        </w:r>
        <w:r w:rsidR="003E0310">
          <w:rPr>
            <w:noProof/>
          </w:rPr>
          <w:fldChar w:fldCharType="begin"/>
        </w:r>
        <w:r w:rsidR="003E0310">
          <w:rPr>
            <w:noProof/>
          </w:rPr>
          <w:instrText xml:space="preserve"> PAGEREF _Toc25241053 \h </w:instrText>
        </w:r>
        <w:r w:rsidR="003E0310">
          <w:rPr>
            <w:noProof/>
          </w:rPr>
        </w:r>
        <w:r w:rsidR="003E0310">
          <w:rPr>
            <w:noProof/>
          </w:rPr>
          <w:fldChar w:fldCharType="separate"/>
        </w:r>
        <w:r w:rsidR="0013552F">
          <w:rPr>
            <w:noProof/>
          </w:rPr>
          <w:t>44</w:t>
        </w:r>
        <w:r w:rsidR="003E0310">
          <w:rPr>
            <w:noProof/>
          </w:rPr>
          <w:fldChar w:fldCharType="end"/>
        </w:r>
      </w:hyperlink>
    </w:p>
    <w:p w14:paraId="3450B1B2" w14:textId="10A998EE" w:rsidR="003E0310" w:rsidRDefault="00D556F6">
      <w:pPr>
        <w:pStyle w:val="Sumrio2"/>
        <w:tabs>
          <w:tab w:val="right" w:leader="dot" w:pos="9628"/>
        </w:tabs>
        <w:rPr>
          <w:rFonts w:asciiTheme="minorHAnsi" w:eastAsiaTheme="minorEastAsia" w:hAnsiTheme="minorHAnsi" w:cstheme="minorBidi"/>
          <w:noProof/>
          <w:color w:val="auto"/>
          <w:sz w:val="22"/>
          <w:szCs w:val="22"/>
        </w:rPr>
      </w:pPr>
      <w:hyperlink w:anchor="_Toc25241054" w:history="1">
        <w:r w:rsidR="003E0310" w:rsidRPr="00C46770">
          <w:rPr>
            <w:rStyle w:val="Hyperlink"/>
            <w:noProof/>
          </w:rPr>
          <w:t>2.7. Tabelas Intrínsecas ao Campo</w:t>
        </w:r>
        <w:r w:rsidR="003E0310">
          <w:rPr>
            <w:noProof/>
          </w:rPr>
          <w:tab/>
        </w:r>
        <w:r w:rsidR="003E0310">
          <w:rPr>
            <w:noProof/>
          </w:rPr>
          <w:fldChar w:fldCharType="begin"/>
        </w:r>
        <w:r w:rsidR="003E0310">
          <w:rPr>
            <w:noProof/>
          </w:rPr>
          <w:instrText xml:space="preserve"> PAGEREF _Toc25241054 \h </w:instrText>
        </w:r>
        <w:r w:rsidR="003E0310">
          <w:rPr>
            <w:noProof/>
          </w:rPr>
        </w:r>
        <w:r w:rsidR="003E0310">
          <w:rPr>
            <w:noProof/>
          </w:rPr>
          <w:fldChar w:fldCharType="separate"/>
        </w:r>
        <w:r w:rsidR="0013552F">
          <w:rPr>
            <w:noProof/>
          </w:rPr>
          <w:t>44</w:t>
        </w:r>
        <w:r w:rsidR="003E0310">
          <w:rPr>
            <w:noProof/>
          </w:rPr>
          <w:fldChar w:fldCharType="end"/>
        </w:r>
      </w:hyperlink>
    </w:p>
    <w:p w14:paraId="16BDC3EC" w14:textId="5D2A3BC3" w:rsidR="003E0310" w:rsidRDefault="00D556F6">
      <w:pPr>
        <w:pStyle w:val="Sumrio2"/>
        <w:tabs>
          <w:tab w:val="right" w:leader="dot" w:pos="9628"/>
        </w:tabs>
        <w:rPr>
          <w:rFonts w:asciiTheme="minorHAnsi" w:eastAsiaTheme="minorEastAsia" w:hAnsiTheme="minorHAnsi" w:cstheme="minorBidi"/>
          <w:noProof/>
          <w:color w:val="auto"/>
          <w:sz w:val="22"/>
          <w:szCs w:val="22"/>
        </w:rPr>
      </w:pPr>
      <w:hyperlink w:anchor="_Toc25241055" w:history="1">
        <w:r w:rsidR="003E0310" w:rsidRPr="00C46770">
          <w:rPr>
            <w:rStyle w:val="Hyperlink"/>
            <w:noProof/>
          </w:rPr>
          <w:t>2.8. Tabelas Elaboradas pela Pessoa Jurídica</w:t>
        </w:r>
        <w:r w:rsidR="003E0310">
          <w:rPr>
            <w:noProof/>
          </w:rPr>
          <w:tab/>
        </w:r>
        <w:r w:rsidR="003E0310">
          <w:rPr>
            <w:noProof/>
          </w:rPr>
          <w:fldChar w:fldCharType="begin"/>
        </w:r>
        <w:r w:rsidR="003E0310">
          <w:rPr>
            <w:noProof/>
          </w:rPr>
          <w:instrText xml:space="preserve"> PAGEREF _Toc25241055 \h </w:instrText>
        </w:r>
        <w:r w:rsidR="003E0310">
          <w:rPr>
            <w:noProof/>
          </w:rPr>
        </w:r>
        <w:r w:rsidR="003E0310">
          <w:rPr>
            <w:noProof/>
          </w:rPr>
          <w:fldChar w:fldCharType="separate"/>
        </w:r>
        <w:r w:rsidR="0013552F">
          <w:rPr>
            <w:noProof/>
          </w:rPr>
          <w:t>44</w:t>
        </w:r>
        <w:r w:rsidR="003E0310">
          <w:rPr>
            <w:noProof/>
          </w:rPr>
          <w:fldChar w:fldCharType="end"/>
        </w:r>
      </w:hyperlink>
    </w:p>
    <w:p w14:paraId="0911E870" w14:textId="126DCF64" w:rsidR="003E0310" w:rsidRDefault="00D556F6">
      <w:pPr>
        <w:pStyle w:val="Sumrio1"/>
        <w:rPr>
          <w:rFonts w:asciiTheme="minorHAnsi" w:eastAsiaTheme="minorEastAsia" w:hAnsiTheme="minorHAnsi" w:cstheme="minorBidi"/>
          <w:noProof/>
          <w:color w:val="auto"/>
          <w:sz w:val="22"/>
          <w:szCs w:val="22"/>
          <w:lang w:eastAsia="pt-BR"/>
        </w:rPr>
      </w:pPr>
      <w:hyperlink w:anchor="_Toc25241056" w:history="1">
        <w:r w:rsidR="003E0310" w:rsidRPr="00C46770">
          <w:rPr>
            <w:rStyle w:val="Hyperlink"/>
            <w:noProof/>
          </w:rPr>
          <w:t>Capítulo 3 – Blocos e Registros da ECD – Leiaute 7 – A partir do Ano-Calendário 2018</w:t>
        </w:r>
        <w:r w:rsidR="003E0310">
          <w:rPr>
            <w:noProof/>
          </w:rPr>
          <w:tab/>
        </w:r>
        <w:r w:rsidR="003E0310">
          <w:rPr>
            <w:noProof/>
          </w:rPr>
          <w:fldChar w:fldCharType="begin"/>
        </w:r>
        <w:r w:rsidR="003E0310">
          <w:rPr>
            <w:noProof/>
          </w:rPr>
          <w:instrText xml:space="preserve"> PAGEREF _Toc25241056 \h </w:instrText>
        </w:r>
        <w:r w:rsidR="003E0310">
          <w:rPr>
            <w:noProof/>
          </w:rPr>
        </w:r>
        <w:r w:rsidR="003E0310">
          <w:rPr>
            <w:noProof/>
          </w:rPr>
          <w:fldChar w:fldCharType="separate"/>
        </w:r>
        <w:r w:rsidR="0013552F">
          <w:rPr>
            <w:noProof/>
          </w:rPr>
          <w:t>45</w:t>
        </w:r>
        <w:r w:rsidR="003E0310">
          <w:rPr>
            <w:noProof/>
          </w:rPr>
          <w:fldChar w:fldCharType="end"/>
        </w:r>
      </w:hyperlink>
    </w:p>
    <w:p w14:paraId="0F0ED0E8" w14:textId="0ED980FF" w:rsidR="003E0310" w:rsidRDefault="00D556F6">
      <w:pPr>
        <w:pStyle w:val="Sumrio2"/>
        <w:tabs>
          <w:tab w:val="right" w:leader="dot" w:pos="9628"/>
        </w:tabs>
        <w:rPr>
          <w:rFonts w:asciiTheme="minorHAnsi" w:eastAsiaTheme="minorEastAsia" w:hAnsiTheme="minorHAnsi" w:cstheme="minorBidi"/>
          <w:noProof/>
          <w:color w:val="auto"/>
          <w:sz w:val="22"/>
          <w:szCs w:val="22"/>
        </w:rPr>
      </w:pPr>
      <w:hyperlink w:anchor="_Toc25241057" w:history="1">
        <w:r w:rsidR="003E0310" w:rsidRPr="00C46770">
          <w:rPr>
            <w:rStyle w:val="Hyperlink"/>
            <w:noProof/>
          </w:rPr>
          <w:t>3.1. Blocos do Arquivo</w:t>
        </w:r>
        <w:r w:rsidR="003E0310">
          <w:rPr>
            <w:noProof/>
          </w:rPr>
          <w:tab/>
        </w:r>
        <w:r w:rsidR="003E0310">
          <w:rPr>
            <w:noProof/>
          </w:rPr>
          <w:fldChar w:fldCharType="begin"/>
        </w:r>
        <w:r w:rsidR="003E0310">
          <w:rPr>
            <w:noProof/>
          </w:rPr>
          <w:instrText xml:space="preserve"> PAGEREF _Toc25241057 \h </w:instrText>
        </w:r>
        <w:r w:rsidR="003E0310">
          <w:rPr>
            <w:noProof/>
          </w:rPr>
        </w:r>
        <w:r w:rsidR="003E0310">
          <w:rPr>
            <w:noProof/>
          </w:rPr>
          <w:fldChar w:fldCharType="separate"/>
        </w:r>
        <w:r w:rsidR="0013552F">
          <w:rPr>
            <w:noProof/>
          </w:rPr>
          <w:t>45</w:t>
        </w:r>
        <w:r w:rsidR="003E0310">
          <w:rPr>
            <w:noProof/>
          </w:rPr>
          <w:fldChar w:fldCharType="end"/>
        </w:r>
      </w:hyperlink>
    </w:p>
    <w:p w14:paraId="4670FAF2" w14:textId="4A7A2AB6" w:rsidR="003E0310" w:rsidRDefault="00D556F6">
      <w:pPr>
        <w:pStyle w:val="Sumrio2"/>
        <w:tabs>
          <w:tab w:val="right" w:leader="dot" w:pos="9628"/>
        </w:tabs>
        <w:rPr>
          <w:rFonts w:asciiTheme="minorHAnsi" w:eastAsiaTheme="minorEastAsia" w:hAnsiTheme="minorHAnsi" w:cstheme="minorBidi"/>
          <w:noProof/>
          <w:color w:val="auto"/>
          <w:sz w:val="22"/>
          <w:szCs w:val="22"/>
        </w:rPr>
      </w:pPr>
      <w:hyperlink w:anchor="_Toc25241058" w:history="1">
        <w:r w:rsidR="003E0310" w:rsidRPr="00C46770">
          <w:rPr>
            <w:rStyle w:val="Hyperlink"/>
            <w:noProof/>
          </w:rPr>
          <w:t>3.2. Tabela de Registros</w:t>
        </w:r>
        <w:r w:rsidR="003E0310">
          <w:rPr>
            <w:noProof/>
          </w:rPr>
          <w:tab/>
        </w:r>
        <w:r w:rsidR="003E0310">
          <w:rPr>
            <w:noProof/>
          </w:rPr>
          <w:fldChar w:fldCharType="begin"/>
        </w:r>
        <w:r w:rsidR="003E0310">
          <w:rPr>
            <w:noProof/>
          </w:rPr>
          <w:instrText xml:space="preserve"> PAGEREF _Toc25241058 \h </w:instrText>
        </w:r>
        <w:r w:rsidR="003E0310">
          <w:rPr>
            <w:noProof/>
          </w:rPr>
        </w:r>
        <w:r w:rsidR="003E0310">
          <w:rPr>
            <w:noProof/>
          </w:rPr>
          <w:fldChar w:fldCharType="separate"/>
        </w:r>
        <w:r w:rsidR="0013552F">
          <w:rPr>
            <w:noProof/>
          </w:rPr>
          <w:t>45</w:t>
        </w:r>
        <w:r w:rsidR="003E0310">
          <w:rPr>
            <w:noProof/>
          </w:rPr>
          <w:fldChar w:fldCharType="end"/>
        </w:r>
      </w:hyperlink>
    </w:p>
    <w:p w14:paraId="7757E543" w14:textId="6F401AAE" w:rsidR="003E0310" w:rsidRDefault="00D556F6">
      <w:pPr>
        <w:pStyle w:val="Sumrio2"/>
        <w:tabs>
          <w:tab w:val="right" w:leader="dot" w:pos="9628"/>
        </w:tabs>
        <w:rPr>
          <w:rFonts w:asciiTheme="minorHAnsi" w:eastAsiaTheme="minorEastAsia" w:hAnsiTheme="minorHAnsi" w:cstheme="minorBidi"/>
          <w:noProof/>
          <w:color w:val="auto"/>
          <w:sz w:val="22"/>
          <w:szCs w:val="22"/>
        </w:rPr>
      </w:pPr>
      <w:hyperlink w:anchor="_Toc25241059" w:history="1">
        <w:r w:rsidR="003E0310" w:rsidRPr="00C46770">
          <w:rPr>
            <w:rStyle w:val="Hyperlink"/>
            <w:noProof/>
          </w:rPr>
          <w:t>3.3. Campos dos Registros</w:t>
        </w:r>
        <w:r w:rsidR="003E0310">
          <w:rPr>
            <w:noProof/>
          </w:rPr>
          <w:tab/>
        </w:r>
        <w:r w:rsidR="003E0310">
          <w:rPr>
            <w:noProof/>
          </w:rPr>
          <w:fldChar w:fldCharType="begin"/>
        </w:r>
        <w:r w:rsidR="003E0310">
          <w:rPr>
            <w:noProof/>
          </w:rPr>
          <w:instrText xml:space="preserve"> PAGEREF _Toc25241059 \h </w:instrText>
        </w:r>
        <w:r w:rsidR="003E0310">
          <w:rPr>
            <w:noProof/>
          </w:rPr>
        </w:r>
        <w:r w:rsidR="003E0310">
          <w:rPr>
            <w:noProof/>
          </w:rPr>
          <w:fldChar w:fldCharType="separate"/>
        </w:r>
        <w:r w:rsidR="0013552F">
          <w:rPr>
            <w:noProof/>
          </w:rPr>
          <w:t>47</w:t>
        </w:r>
        <w:r w:rsidR="003E0310">
          <w:rPr>
            <w:noProof/>
          </w:rPr>
          <w:fldChar w:fldCharType="end"/>
        </w:r>
      </w:hyperlink>
    </w:p>
    <w:p w14:paraId="020322E5" w14:textId="56D52EC5" w:rsidR="003E0310" w:rsidRDefault="00D556F6">
      <w:pPr>
        <w:pStyle w:val="Sumrio2"/>
        <w:tabs>
          <w:tab w:val="right" w:leader="dot" w:pos="9628"/>
        </w:tabs>
        <w:rPr>
          <w:rFonts w:asciiTheme="minorHAnsi" w:eastAsiaTheme="minorEastAsia" w:hAnsiTheme="minorHAnsi" w:cstheme="minorBidi"/>
          <w:noProof/>
          <w:color w:val="auto"/>
          <w:sz w:val="22"/>
          <w:szCs w:val="22"/>
        </w:rPr>
      </w:pPr>
      <w:hyperlink w:anchor="_Toc25241060" w:history="1">
        <w:r w:rsidR="003E0310" w:rsidRPr="00C46770">
          <w:rPr>
            <w:rStyle w:val="Hyperlink"/>
            <w:noProof/>
          </w:rPr>
          <w:t>3.4. Tabelas Externas</w:t>
        </w:r>
        <w:r w:rsidR="003E0310">
          <w:rPr>
            <w:noProof/>
          </w:rPr>
          <w:tab/>
        </w:r>
        <w:r w:rsidR="003E0310">
          <w:rPr>
            <w:noProof/>
          </w:rPr>
          <w:fldChar w:fldCharType="begin"/>
        </w:r>
        <w:r w:rsidR="003E0310">
          <w:rPr>
            <w:noProof/>
          </w:rPr>
          <w:instrText xml:space="preserve"> PAGEREF _Toc25241060 \h </w:instrText>
        </w:r>
        <w:r w:rsidR="003E0310">
          <w:rPr>
            <w:noProof/>
          </w:rPr>
        </w:r>
        <w:r w:rsidR="003E0310">
          <w:rPr>
            <w:noProof/>
          </w:rPr>
          <w:fldChar w:fldCharType="separate"/>
        </w:r>
        <w:r w:rsidR="0013552F">
          <w:rPr>
            <w:noProof/>
          </w:rPr>
          <w:t>48</w:t>
        </w:r>
        <w:r w:rsidR="003E0310">
          <w:rPr>
            <w:noProof/>
          </w:rPr>
          <w:fldChar w:fldCharType="end"/>
        </w:r>
      </w:hyperlink>
    </w:p>
    <w:p w14:paraId="4D5E5FDE" w14:textId="270E9BA7" w:rsidR="003E0310" w:rsidRDefault="00D556F6">
      <w:pPr>
        <w:pStyle w:val="Sumrio2"/>
        <w:tabs>
          <w:tab w:val="right" w:leader="dot" w:pos="9628"/>
        </w:tabs>
        <w:rPr>
          <w:rFonts w:asciiTheme="minorHAnsi" w:eastAsiaTheme="minorEastAsia" w:hAnsiTheme="minorHAnsi" w:cstheme="minorBidi"/>
          <w:noProof/>
          <w:color w:val="auto"/>
          <w:sz w:val="22"/>
          <w:szCs w:val="22"/>
        </w:rPr>
      </w:pPr>
      <w:hyperlink w:anchor="_Toc25241061" w:history="1">
        <w:r w:rsidR="003E0310" w:rsidRPr="00C46770">
          <w:rPr>
            <w:rStyle w:val="Hyperlink"/>
            <w:noProof/>
          </w:rPr>
          <w:t>3.5. Composição dos Livros</w:t>
        </w:r>
        <w:r w:rsidR="003E0310">
          <w:rPr>
            <w:noProof/>
          </w:rPr>
          <w:tab/>
        </w:r>
        <w:r w:rsidR="003E0310">
          <w:rPr>
            <w:noProof/>
          </w:rPr>
          <w:fldChar w:fldCharType="begin"/>
        </w:r>
        <w:r w:rsidR="003E0310">
          <w:rPr>
            <w:noProof/>
          </w:rPr>
          <w:instrText xml:space="preserve"> PAGEREF _Toc25241061 \h </w:instrText>
        </w:r>
        <w:r w:rsidR="003E0310">
          <w:rPr>
            <w:noProof/>
          </w:rPr>
        </w:r>
        <w:r w:rsidR="003E0310">
          <w:rPr>
            <w:noProof/>
          </w:rPr>
          <w:fldChar w:fldCharType="separate"/>
        </w:r>
        <w:r w:rsidR="0013552F">
          <w:rPr>
            <w:noProof/>
          </w:rPr>
          <w:t>48</w:t>
        </w:r>
        <w:r w:rsidR="003E0310">
          <w:rPr>
            <w:noProof/>
          </w:rPr>
          <w:fldChar w:fldCharType="end"/>
        </w:r>
      </w:hyperlink>
    </w:p>
    <w:p w14:paraId="389095BA" w14:textId="2B51EAB5" w:rsidR="003E0310" w:rsidRDefault="00D556F6">
      <w:pPr>
        <w:pStyle w:val="Sumrio2"/>
        <w:tabs>
          <w:tab w:val="right" w:leader="dot" w:pos="9628"/>
        </w:tabs>
        <w:rPr>
          <w:rFonts w:asciiTheme="minorHAnsi" w:eastAsiaTheme="minorEastAsia" w:hAnsiTheme="minorHAnsi" w:cstheme="minorBidi"/>
          <w:noProof/>
          <w:color w:val="auto"/>
          <w:sz w:val="22"/>
          <w:szCs w:val="22"/>
        </w:rPr>
      </w:pPr>
      <w:hyperlink w:anchor="_Toc25241062" w:history="1">
        <w:r w:rsidR="003E0310" w:rsidRPr="00C46770">
          <w:rPr>
            <w:rStyle w:val="Hyperlink"/>
            <w:noProof/>
          </w:rPr>
          <w:t>3.6. Leiaute dos Registros</w:t>
        </w:r>
        <w:r w:rsidR="003E0310">
          <w:rPr>
            <w:noProof/>
          </w:rPr>
          <w:tab/>
        </w:r>
        <w:r w:rsidR="003E0310">
          <w:rPr>
            <w:noProof/>
          </w:rPr>
          <w:fldChar w:fldCharType="begin"/>
        </w:r>
        <w:r w:rsidR="003E0310">
          <w:rPr>
            <w:noProof/>
          </w:rPr>
          <w:instrText xml:space="preserve"> PAGEREF _Toc25241062 \h </w:instrText>
        </w:r>
        <w:r w:rsidR="003E0310">
          <w:rPr>
            <w:noProof/>
          </w:rPr>
        </w:r>
        <w:r w:rsidR="003E0310">
          <w:rPr>
            <w:noProof/>
          </w:rPr>
          <w:fldChar w:fldCharType="separate"/>
        </w:r>
        <w:r w:rsidR="0013552F">
          <w:rPr>
            <w:noProof/>
          </w:rPr>
          <w:t>52</w:t>
        </w:r>
        <w:r w:rsidR="003E0310">
          <w:rPr>
            <w:noProof/>
          </w:rPr>
          <w:fldChar w:fldCharType="end"/>
        </w:r>
      </w:hyperlink>
    </w:p>
    <w:p w14:paraId="1DCCD564" w14:textId="7816E5E4" w:rsidR="003E0310" w:rsidRDefault="00D556F6">
      <w:pPr>
        <w:pStyle w:val="Sumrio3"/>
        <w:tabs>
          <w:tab w:val="right" w:leader="dot" w:pos="9628"/>
        </w:tabs>
        <w:rPr>
          <w:rFonts w:asciiTheme="minorHAnsi" w:eastAsiaTheme="minorEastAsia" w:hAnsiTheme="minorHAnsi" w:cstheme="minorBidi"/>
          <w:noProof/>
          <w:color w:val="auto"/>
          <w:sz w:val="22"/>
          <w:lang w:eastAsia="pt-BR"/>
        </w:rPr>
      </w:pPr>
      <w:hyperlink w:anchor="_Toc25241063" w:history="1">
        <w:r w:rsidR="003E0310" w:rsidRPr="00C46770">
          <w:rPr>
            <w:rStyle w:val="Hyperlink"/>
            <w:rFonts w:cs="Times New Roman"/>
            <w:noProof/>
          </w:rPr>
          <w:t>Bloco 0: Abertura, Identificação e Referências</w:t>
        </w:r>
        <w:r w:rsidR="003E0310">
          <w:rPr>
            <w:noProof/>
          </w:rPr>
          <w:tab/>
        </w:r>
        <w:r w:rsidR="003E0310">
          <w:rPr>
            <w:noProof/>
          </w:rPr>
          <w:fldChar w:fldCharType="begin"/>
        </w:r>
        <w:r w:rsidR="003E0310">
          <w:rPr>
            <w:noProof/>
          </w:rPr>
          <w:instrText xml:space="preserve"> PAGEREF _Toc25241063 \h </w:instrText>
        </w:r>
        <w:r w:rsidR="003E0310">
          <w:rPr>
            <w:noProof/>
          </w:rPr>
        </w:r>
        <w:r w:rsidR="003E0310">
          <w:rPr>
            <w:noProof/>
          </w:rPr>
          <w:fldChar w:fldCharType="separate"/>
        </w:r>
        <w:r w:rsidR="0013552F">
          <w:rPr>
            <w:noProof/>
          </w:rPr>
          <w:t>52</w:t>
        </w:r>
        <w:r w:rsidR="003E0310">
          <w:rPr>
            <w:noProof/>
          </w:rPr>
          <w:fldChar w:fldCharType="end"/>
        </w:r>
      </w:hyperlink>
    </w:p>
    <w:p w14:paraId="5623287B" w14:textId="07194225"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064" w:history="1">
        <w:r w:rsidR="003E0310" w:rsidRPr="00C46770">
          <w:rPr>
            <w:rStyle w:val="Hyperlink"/>
            <w:noProof/>
          </w:rPr>
          <w:t>Registro 0000: Abertura do Arquivo Digital e Identificação do Empresário ou da Sociedade Empresária.</w:t>
        </w:r>
        <w:r w:rsidR="003E0310">
          <w:rPr>
            <w:noProof/>
          </w:rPr>
          <w:tab/>
        </w:r>
        <w:r w:rsidR="003E0310">
          <w:rPr>
            <w:noProof/>
          </w:rPr>
          <w:fldChar w:fldCharType="begin"/>
        </w:r>
        <w:r w:rsidR="003E0310">
          <w:rPr>
            <w:noProof/>
          </w:rPr>
          <w:instrText xml:space="preserve"> PAGEREF _Toc25241064 \h </w:instrText>
        </w:r>
        <w:r w:rsidR="003E0310">
          <w:rPr>
            <w:noProof/>
          </w:rPr>
        </w:r>
        <w:r w:rsidR="003E0310">
          <w:rPr>
            <w:noProof/>
          </w:rPr>
          <w:fldChar w:fldCharType="separate"/>
        </w:r>
        <w:r w:rsidR="0013552F">
          <w:rPr>
            <w:noProof/>
          </w:rPr>
          <w:t>52</w:t>
        </w:r>
        <w:r w:rsidR="003E0310">
          <w:rPr>
            <w:noProof/>
          </w:rPr>
          <w:fldChar w:fldCharType="end"/>
        </w:r>
      </w:hyperlink>
    </w:p>
    <w:p w14:paraId="1DD4D7A5" w14:textId="1D0EFB7C"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065" w:history="1">
        <w:r w:rsidR="003E0310" w:rsidRPr="00C46770">
          <w:rPr>
            <w:rStyle w:val="Hyperlink"/>
            <w:noProof/>
          </w:rPr>
          <w:t>Registro 0001: Abertura do Bloco 0</w:t>
        </w:r>
        <w:r w:rsidR="003E0310">
          <w:rPr>
            <w:noProof/>
          </w:rPr>
          <w:tab/>
        </w:r>
        <w:r w:rsidR="003E0310">
          <w:rPr>
            <w:noProof/>
          </w:rPr>
          <w:fldChar w:fldCharType="begin"/>
        </w:r>
        <w:r w:rsidR="003E0310">
          <w:rPr>
            <w:noProof/>
          </w:rPr>
          <w:instrText xml:space="preserve"> PAGEREF _Toc25241065 \h </w:instrText>
        </w:r>
        <w:r w:rsidR="003E0310">
          <w:rPr>
            <w:noProof/>
          </w:rPr>
        </w:r>
        <w:r w:rsidR="003E0310">
          <w:rPr>
            <w:noProof/>
          </w:rPr>
          <w:fldChar w:fldCharType="separate"/>
        </w:r>
        <w:r w:rsidR="0013552F">
          <w:rPr>
            <w:noProof/>
          </w:rPr>
          <w:t>63</w:t>
        </w:r>
        <w:r w:rsidR="003E0310">
          <w:rPr>
            <w:noProof/>
          </w:rPr>
          <w:fldChar w:fldCharType="end"/>
        </w:r>
      </w:hyperlink>
    </w:p>
    <w:p w14:paraId="09618A12" w14:textId="416248C8"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066" w:history="1">
        <w:r w:rsidR="003E0310" w:rsidRPr="00C46770">
          <w:rPr>
            <w:rStyle w:val="Hyperlink"/>
            <w:noProof/>
          </w:rPr>
          <w:t>Registro 0007: Outras Inscrições Cadastrais da Pessoa Jurídica</w:t>
        </w:r>
        <w:r w:rsidR="003E0310">
          <w:rPr>
            <w:noProof/>
          </w:rPr>
          <w:tab/>
        </w:r>
        <w:r w:rsidR="003E0310">
          <w:rPr>
            <w:noProof/>
          </w:rPr>
          <w:fldChar w:fldCharType="begin"/>
        </w:r>
        <w:r w:rsidR="003E0310">
          <w:rPr>
            <w:noProof/>
          </w:rPr>
          <w:instrText xml:space="preserve"> PAGEREF _Toc25241066 \h </w:instrText>
        </w:r>
        <w:r w:rsidR="003E0310">
          <w:rPr>
            <w:noProof/>
          </w:rPr>
        </w:r>
        <w:r w:rsidR="003E0310">
          <w:rPr>
            <w:noProof/>
          </w:rPr>
          <w:fldChar w:fldCharType="separate"/>
        </w:r>
        <w:r w:rsidR="0013552F">
          <w:rPr>
            <w:noProof/>
          </w:rPr>
          <w:t>64</w:t>
        </w:r>
        <w:r w:rsidR="003E0310">
          <w:rPr>
            <w:noProof/>
          </w:rPr>
          <w:fldChar w:fldCharType="end"/>
        </w:r>
      </w:hyperlink>
    </w:p>
    <w:p w14:paraId="7DFA7FB2" w14:textId="6FBFC7BE"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067" w:history="1">
        <w:r w:rsidR="003E0310" w:rsidRPr="00C46770">
          <w:rPr>
            <w:rStyle w:val="Hyperlink"/>
            <w:noProof/>
          </w:rPr>
          <w:t>Registro 0020: Escrituração Contábil Descentralizada</w:t>
        </w:r>
        <w:r w:rsidR="003E0310">
          <w:rPr>
            <w:noProof/>
          </w:rPr>
          <w:tab/>
        </w:r>
        <w:r w:rsidR="003E0310">
          <w:rPr>
            <w:noProof/>
          </w:rPr>
          <w:fldChar w:fldCharType="begin"/>
        </w:r>
        <w:r w:rsidR="003E0310">
          <w:rPr>
            <w:noProof/>
          </w:rPr>
          <w:instrText xml:space="preserve"> PAGEREF _Toc25241067 \h </w:instrText>
        </w:r>
        <w:r w:rsidR="003E0310">
          <w:rPr>
            <w:noProof/>
          </w:rPr>
        </w:r>
        <w:r w:rsidR="003E0310">
          <w:rPr>
            <w:noProof/>
          </w:rPr>
          <w:fldChar w:fldCharType="separate"/>
        </w:r>
        <w:r w:rsidR="0013552F">
          <w:rPr>
            <w:noProof/>
          </w:rPr>
          <w:t>66</w:t>
        </w:r>
        <w:r w:rsidR="003E0310">
          <w:rPr>
            <w:noProof/>
          </w:rPr>
          <w:fldChar w:fldCharType="end"/>
        </w:r>
      </w:hyperlink>
    </w:p>
    <w:p w14:paraId="0E01C17C" w14:textId="68FA6C19"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068" w:history="1">
        <w:r w:rsidR="003E0310" w:rsidRPr="00C46770">
          <w:rPr>
            <w:rStyle w:val="Hyperlink"/>
            <w:noProof/>
          </w:rPr>
          <w:t>Registro 0035: Identificação das SCP</w:t>
        </w:r>
        <w:r w:rsidR="003E0310">
          <w:rPr>
            <w:noProof/>
          </w:rPr>
          <w:tab/>
        </w:r>
        <w:r w:rsidR="003E0310">
          <w:rPr>
            <w:noProof/>
          </w:rPr>
          <w:fldChar w:fldCharType="begin"/>
        </w:r>
        <w:r w:rsidR="003E0310">
          <w:rPr>
            <w:noProof/>
          </w:rPr>
          <w:instrText xml:space="preserve"> PAGEREF _Toc25241068 \h </w:instrText>
        </w:r>
        <w:r w:rsidR="003E0310">
          <w:rPr>
            <w:noProof/>
          </w:rPr>
        </w:r>
        <w:r w:rsidR="003E0310">
          <w:rPr>
            <w:noProof/>
          </w:rPr>
          <w:fldChar w:fldCharType="separate"/>
        </w:r>
        <w:r w:rsidR="0013552F">
          <w:rPr>
            <w:noProof/>
          </w:rPr>
          <w:t>69</w:t>
        </w:r>
        <w:r w:rsidR="003E0310">
          <w:rPr>
            <w:noProof/>
          </w:rPr>
          <w:fldChar w:fldCharType="end"/>
        </w:r>
      </w:hyperlink>
    </w:p>
    <w:p w14:paraId="74686239" w14:textId="4B97B715"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069" w:history="1">
        <w:r w:rsidR="003E0310" w:rsidRPr="00C46770">
          <w:rPr>
            <w:rStyle w:val="Hyperlink"/>
            <w:noProof/>
          </w:rPr>
          <w:t>Registro 0150: Tabela de Cadastro do Participante</w:t>
        </w:r>
        <w:r w:rsidR="003E0310">
          <w:rPr>
            <w:noProof/>
          </w:rPr>
          <w:tab/>
        </w:r>
        <w:r w:rsidR="003E0310">
          <w:rPr>
            <w:noProof/>
          </w:rPr>
          <w:fldChar w:fldCharType="begin"/>
        </w:r>
        <w:r w:rsidR="003E0310">
          <w:rPr>
            <w:noProof/>
          </w:rPr>
          <w:instrText xml:space="preserve"> PAGEREF _Toc25241069 \h </w:instrText>
        </w:r>
        <w:r w:rsidR="003E0310">
          <w:rPr>
            <w:noProof/>
          </w:rPr>
        </w:r>
        <w:r w:rsidR="003E0310">
          <w:rPr>
            <w:noProof/>
          </w:rPr>
          <w:fldChar w:fldCharType="separate"/>
        </w:r>
        <w:r w:rsidR="0013552F">
          <w:rPr>
            <w:noProof/>
          </w:rPr>
          <w:t>70</w:t>
        </w:r>
        <w:r w:rsidR="003E0310">
          <w:rPr>
            <w:noProof/>
          </w:rPr>
          <w:fldChar w:fldCharType="end"/>
        </w:r>
      </w:hyperlink>
    </w:p>
    <w:p w14:paraId="638D1D0A" w14:textId="37AB609E"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070" w:history="1">
        <w:r w:rsidR="003E0310" w:rsidRPr="00C46770">
          <w:rPr>
            <w:rStyle w:val="Hyperlink"/>
            <w:noProof/>
          </w:rPr>
          <w:t>Registro 0180: Identificação do Relacionamento com o Participante</w:t>
        </w:r>
        <w:r w:rsidR="003E0310">
          <w:rPr>
            <w:noProof/>
          </w:rPr>
          <w:tab/>
        </w:r>
        <w:r w:rsidR="003E0310">
          <w:rPr>
            <w:noProof/>
          </w:rPr>
          <w:fldChar w:fldCharType="begin"/>
        </w:r>
        <w:r w:rsidR="003E0310">
          <w:rPr>
            <w:noProof/>
          </w:rPr>
          <w:instrText xml:space="preserve"> PAGEREF _Toc25241070 \h </w:instrText>
        </w:r>
        <w:r w:rsidR="003E0310">
          <w:rPr>
            <w:noProof/>
          </w:rPr>
        </w:r>
        <w:r w:rsidR="003E0310">
          <w:rPr>
            <w:noProof/>
          </w:rPr>
          <w:fldChar w:fldCharType="separate"/>
        </w:r>
        <w:r w:rsidR="0013552F">
          <w:rPr>
            <w:noProof/>
          </w:rPr>
          <w:t>73</w:t>
        </w:r>
        <w:r w:rsidR="003E0310">
          <w:rPr>
            <w:noProof/>
          </w:rPr>
          <w:fldChar w:fldCharType="end"/>
        </w:r>
      </w:hyperlink>
    </w:p>
    <w:p w14:paraId="379FFE0C" w14:textId="3C1EA000"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071" w:history="1">
        <w:r w:rsidR="003E0310" w:rsidRPr="00C46770">
          <w:rPr>
            <w:rStyle w:val="Hyperlink"/>
            <w:noProof/>
          </w:rPr>
          <w:t>Registro 0990: Encerramento do Bloco 0</w:t>
        </w:r>
        <w:r w:rsidR="003E0310">
          <w:rPr>
            <w:noProof/>
          </w:rPr>
          <w:tab/>
        </w:r>
        <w:r w:rsidR="003E0310">
          <w:rPr>
            <w:noProof/>
          </w:rPr>
          <w:fldChar w:fldCharType="begin"/>
        </w:r>
        <w:r w:rsidR="003E0310">
          <w:rPr>
            <w:noProof/>
          </w:rPr>
          <w:instrText xml:space="preserve"> PAGEREF _Toc25241071 \h </w:instrText>
        </w:r>
        <w:r w:rsidR="003E0310">
          <w:rPr>
            <w:noProof/>
          </w:rPr>
        </w:r>
        <w:r w:rsidR="003E0310">
          <w:rPr>
            <w:noProof/>
          </w:rPr>
          <w:fldChar w:fldCharType="separate"/>
        </w:r>
        <w:r w:rsidR="0013552F">
          <w:rPr>
            <w:noProof/>
          </w:rPr>
          <w:t>75</w:t>
        </w:r>
        <w:r w:rsidR="003E0310">
          <w:rPr>
            <w:noProof/>
          </w:rPr>
          <w:fldChar w:fldCharType="end"/>
        </w:r>
      </w:hyperlink>
    </w:p>
    <w:p w14:paraId="0FE1DE0A" w14:textId="068466EE" w:rsidR="003E0310" w:rsidRDefault="00D556F6">
      <w:pPr>
        <w:pStyle w:val="Sumrio3"/>
        <w:tabs>
          <w:tab w:val="right" w:leader="dot" w:pos="9628"/>
        </w:tabs>
        <w:rPr>
          <w:rFonts w:asciiTheme="minorHAnsi" w:eastAsiaTheme="minorEastAsia" w:hAnsiTheme="minorHAnsi" w:cstheme="minorBidi"/>
          <w:noProof/>
          <w:color w:val="auto"/>
          <w:sz w:val="22"/>
          <w:lang w:eastAsia="pt-BR"/>
        </w:rPr>
      </w:pPr>
      <w:hyperlink w:anchor="_Toc25241072" w:history="1">
        <w:r w:rsidR="003E0310" w:rsidRPr="00C46770">
          <w:rPr>
            <w:rStyle w:val="Hyperlink"/>
            <w:rFonts w:cs="Times New Roman"/>
            <w:noProof/>
            <w:highlight w:val="yellow"/>
          </w:rPr>
          <w:t>Bloco C: Informações Recuperadas da Escrituração Contábil Anterior</w:t>
        </w:r>
        <w:r w:rsidR="003E0310">
          <w:rPr>
            <w:noProof/>
          </w:rPr>
          <w:tab/>
        </w:r>
        <w:r w:rsidR="003E0310">
          <w:rPr>
            <w:noProof/>
          </w:rPr>
          <w:fldChar w:fldCharType="begin"/>
        </w:r>
        <w:r w:rsidR="003E0310">
          <w:rPr>
            <w:noProof/>
          </w:rPr>
          <w:instrText xml:space="preserve"> PAGEREF _Toc25241072 \h </w:instrText>
        </w:r>
        <w:r w:rsidR="003E0310">
          <w:rPr>
            <w:noProof/>
          </w:rPr>
        </w:r>
        <w:r w:rsidR="003E0310">
          <w:rPr>
            <w:noProof/>
          </w:rPr>
          <w:fldChar w:fldCharType="separate"/>
        </w:r>
        <w:r w:rsidR="0013552F">
          <w:rPr>
            <w:noProof/>
          </w:rPr>
          <w:t>76</w:t>
        </w:r>
        <w:r w:rsidR="003E0310">
          <w:rPr>
            <w:noProof/>
          </w:rPr>
          <w:fldChar w:fldCharType="end"/>
        </w:r>
      </w:hyperlink>
    </w:p>
    <w:p w14:paraId="670FEAA4" w14:textId="1F6E37E6"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073" w:history="1">
        <w:r w:rsidR="003E0310" w:rsidRPr="00C46770">
          <w:rPr>
            <w:rStyle w:val="Hyperlink"/>
            <w:noProof/>
            <w:highlight w:val="yellow"/>
          </w:rPr>
          <w:t>Registro C001: Abertura do Bloco C</w:t>
        </w:r>
        <w:r w:rsidR="003E0310">
          <w:rPr>
            <w:noProof/>
          </w:rPr>
          <w:tab/>
        </w:r>
        <w:r w:rsidR="003E0310">
          <w:rPr>
            <w:noProof/>
          </w:rPr>
          <w:fldChar w:fldCharType="begin"/>
        </w:r>
        <w:r w:rsidR="003E0310">
          <w:rPr>
            <w:noProof/>
          </w:rPr>
          <w:instrText xml:space="preserve"> PAGEREF _Toc25241073 \h </w:instrText>
        </w:r>
        <w:r w:rsidR="003E0310">
          <w:rPr>
            <w:noProof/>
          </w:rPr>
        </w:r>
        <w:r w:rsidR="003E0310">
          <w:rPr>
            <w:noProof/>
          </w:rPr>
          <w:fldChar w:fldCharType="separate"/>
        </w:r>
        <w:r w:rsidR="0013552F">
          <w:rPr>
            <w:noProof/>
          </w:rPr>
          <w:t>76</w:t>
        </w:r>
        <w:r w:rsidR="003E0310">
          <w:rPr>
            <w:noProof/>
          </w:rPr>
          <w:fldChar w:fldCharType="end"/>
        </w:r>
      </w:hyperlink>
    </w:p>
    <w:p w14:paraId="68A97A94" w14:textId="127CFE26"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074" w:history="1">
        <w:r w:rsidR="003E0310" w:rsidRPr="00C46770">
          <w:rPr>
            <w:rStyle w:val="Hyperlink"/>
            <w:noProof/>
            <w:highlight w:val="yellow"/>
          </w:rPr>
          <w:t>Registro C040: Identificação da ECD Recuperada</w:t>
        </w:r>
        <w:r w:rsidR="003E0310">
          <w:rPr>
            <w:noProof/>
          </w:rPr>
          <w:tab/>
        </w:r>
        <w:r w:rsidR="003E0310">
          <w:rPr>
            <w:noProof/>
          </w:rPr>
          <w:fldChar w:fldCharType="begin"/>
        </w:r>
        <w:r w:rsidR="003E0310">
          <w:rPr>
            <w:noProof/>
          </w:rPr>
          <w:instrText xml:space="preserve"> PAGEREF _Toc25241074 \h </w:instrText>
        </w:r>
        <w:r w:rsidR="003E0310">
          <w:rPr>
            <w:noProof/>
          </w:rPr>
        </w:r>
        <w:r w:rsidR="003E0310">
          <w:rPr>
            <w:noProof/>
          </w:rPr>
          <w:fldChar w:fldCharType="separate"/>
        </w:r>
        <w:r w:rsidR="0013552F">
          <w:rPr>
            <w:noProof/>
          </w:rPr>
          <w:t>77</w:t>
        </w:r>
        <w:r w:rsidR="003E0310">
          <w:rPr>
            <w:noProof/>
          </w:rPr>
          <w:fldChar w:fldCharType="end"/>
        </w:r>
      </w:hyperlink>
    </w:p>
    <w:p w14:paraId="48D07A46" w14:textId="7984B9CA"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075" w:history="1">
        <w:r w:rsidR="003E0310" w:rsidRPr="00C46770">
          <w:rPr>
            <w:rStyle w:val="Hyperlink"/>
            <w:noProof/>
            <w:highlight w:val="yellow"/>
          </w:rPr>
          <w:t>Registro C150: Saldos Periódicos Recuperados – Identificação do Período.</w:t>
        </w:r>
        <w:r w:rsidR="003E0310">
          <w:rPr>
            <w:noProof/>
          </w:rPr>
          <w:tab/>
        </w:r>
        <w:r w:rsidR="003E0310">
          <w:rPr>
            <w:noProof/>
          </w:rPr>
          <w:fldChar w:fldCharType="begin"/>
        </w:r>
        <w:r w:rsidR="003E0310">
          <w:rPr>
            <w:noProof/>
          </w:rPr>
          <w:instrText xml:space="preserve"> PAGEREF _Toc25241075 \h </w:instrText>
        </w:r>
        <w:r w:rsidR="003E0310">
          <w:rPr>
            <w:noProof/>
          </w:rPr>
        </w:r>
        <w:r w:rsidR="003E0310">
          <w:rPr>
            <w:noProof/>
          </w:rPr>
          <w:fldChar w:fldCharType="separate"/>
        </w:r>
        <w:r w:rsidR="0013552F">
          <w:rPr>
            <w:noProof/>
          </w:rPr>
          <w:t>80</w:t>
        </w:r>
        <w:r w:rsidR="003E0310">
          <w:rPr>
            <w:noProof/>
          </w:rPr>
          <w:fldChar w:fldCharType="end"/>
        </w:r>
      </w:hyperlink>
    </w:p>
    <w:p w14:paraId="00EFA899" w14:textId="53A155B4"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076" w:history="1">
        <w:r w:rsidR="003E0310" w:rsidRPr="00C46770">
          <w:rPr>
            <w:rStyle w:val="Hyperlink"/>
            <w:noProof/>
            <w:highlight w:val="yellow"/>
          </w:rPr>
          <w:t>Registro C155: Detalhe dos Saldos Periódicos Recuperados</w:t>
        </w:r>
        <w:r w:rsidR="003E0310">
          <w:rPr>
            <w:noProof/>
          </w:rPr>
          <w:tab/>
        </w:r>
        <w:r w:rsidR="003E0310">
          <w:rPr>
            <w:noProof/>
          </w:rPr>
          <w:fldChar w:fldCharType="begin"/>
        </w:r>
        <w:r w:rsidR="003E0310">
          <w:rPr>
            <w:noProof/>
          </w:rPr>
          <w:instrText xml:space="preserve"> PAGEREF _Toc25241076 \h </w:instrText>
        </w:r>
        <w:r w:rsidR="003E0310">
          <w:rPr>
            <w:noProof/>
          </w:rPr>
        </w:r>
        <w:r w:rsidR="003E0310">
          <w:rPr>
            <w:noProof/>
          </w:rPr>
          <w:fldChar w:fldCharType="separate"/>
        </w:r>
        <w:r w:rsidR="0013552F">
          <w:rPr>
            <w:noProof/>
          </w:rPr>
          <w:t>81</w:t>
        </w:r>
        <w:r w:rsidR="003E0310">
          <w:rPr>
            <w:noProof/>
          </w:rPr>
          <w:fldChar w:fldCharType="end"/>
        </w:r>
      </w:hyperlink>
    </w:p>
    <w:p w14:paraId="0523AEE8" w14:textId="12C4C7AD"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077" w:history="1">
        <w:r w:rsidR="003E0310" w:rsidRPr="00C46770">
          <w:rPr>
            <w:rStyle w:val="Hyperlink"/>
            <w:noProof/>
            <w:highlight w:val="yellow"/>
          </w:rPr>
          <w:t>Registro C600: Demonstrações Contábeis Recuperadas</w:t>
        </w:r>
        <w:r w:rsidR="003E0310">
          <w:rPr>
            <w:noProof/>
          </w:rPr>
          <w:tab/>
        </w:r>
        <w:r w:rsidR="003E0310">
          <w:rPr>
            <w:noProof/>
          </w:rPr>
          <w:fldChar w:fldCharType="begin"/>
        </w:r>
        <w:r w:rsidR="003E0310">
          <w:rPr>
            <w:noProof/>
          </w:rPr>
          <w:instrText xml:space="preserve"> PAGEREF _Toc25241077 \h </w:instrText>
        </w:r>
        <w:r w:rsidR="003E0310">
          <w:rPr>
            <w:noProof/>
          </w:rPr>
        </w:r>
        <w:r w:rsidR="003E0310">
          <w:rPr>
            <w:noProof/>
          </w:rPr>
          <w:fldChar w:fldCharType="separate"/>
        </w:r>
        <w:r w:rsidR="0013552F">
          <w:rPr>
            <w:noProof/>
          </w:rPr>
          <w:t>82</w:t>
        </w:r>
        <w:r w:rsidR="003E0310">
          <w:rPr>
            <w:noProof/>
          </w:rPr>
          <w:fldChar w:fldCharType="end"/>
        </w:r>
      </w:hyperlink>
    </w:p>
    <w:p w14:paraId="44F9AC09" w14:textId="330A0145"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078" w:history="1">
        <w:r w:rsidR="003E0310" w:rsidRPr="00C46770">
          <w:rPr>
            <w:rStyle w:val="Hyperlink"/>
            <w:noProof/>
            <w:highlight w:val="yellow"/>
          </w:rPr>
          <w:t>Registro C650: Demonstração do Resultado do Exercício Recuperado</w:t>
        </w:r>
        <w:r w:rsidR="003E0310">
          <w:rPr>
            <w:noProof/>
          </w:rPr>
          <w:tab/>
        </w:r>
        <w:r w:rsidR="003E0310">
          <w:rPr>
            <w:noProof/>
          </w:rPr>
          <w:fldChar w:fldCharType="begin"/>
        </w:r>
        <w:r w:rsidR="003E0310">
          <w:rPr>
            <w:noProof/>
          </w:rPr>
          <w:instrText xml:space="preserve"> PAGEREF _Toc25241078 \h </w:instrText>
        </w:r>
        <w:r w:rsidR="003E0310">
          <w:rPr>
            <w:noProof/>
          </w:rPr>
        </w:r>
        <w:r w:rsidR="003E0310">
          <w:rPr>
            <w:noProof/>
          </w:rPr>
          <w:fldChar w:fldCharType="separate"/>
        </w:r>
        <w:r w:rsidR="0013552F">
          <w:rPr>
            <w:noProof/>
          </w:rPr>
          <w:t>83</w:t>
        </w:r>
        <w:r w:rsidR="003E0310">
          <w:rPr>
            <w:noProof/>
          </w:rPr>
          <w:fldChar w:fldCharType="end"/>
        </w:r>
      </w:hyperlink>
    </w:p>
    <w:p w14:paraId="3949AB9F" w14:textId="170C1DB3"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079" w:history="1">
        <w:r w:rsidR="003E0310" w:rsidRPr="00C46770">
          <w:rPr>
            <w:rStyle w:val="Hyperlink"/>
            <w:noProof/>
            <w:highlight w:val="yellow"/>
          </w:rPr>
          <w:t>Registro C990: Encerramento do Bloco C</w:t>
        </w:r>
        <w:r w:rsidR="003E0310">
          <w:rPr>
            <w:noProof/>
          </w:rPr>
          <w:tab/>
        </w:r>
        <w:r w:rsidR="003E0310">
          <w:rPr>
            <w:noProof/>
          </w:rPr>
          <w:fldChar w:fldCharType="begin"/>
        </w:r>
        <w:r w:rsidR="003E0310">
          <w:rPr>
            <w:noProof/>
          </w:rPr>
          <w:instrText xml:space="preserve"> PAGEREF _Toc25241079 \h </w:instrText>
        </w:r>
        <w:r w:rsidR="003E0310">
          <w:rPr>
            <w:noProof/>
          </w:rPr>
        </w:r>
        <w:r w:rsidR="003E0310">
          <w:rPr>
            <w:noProof/>
          </w:rPr>
          <w:fldChar w:fldCharType="separate"/>
        </w:r>
        <w:r w:rsidR="0013552F">
          <w:rPr>
            <w:noProof/>
          </w:rPr>
          <w:t>84</w:t>
        </w:r>
        <w:r w:rsidR="003E0310">
          <w:rPr>
            <w:noProof/>
          </w:rPr>
          <w:fldChar w:fldCharType="end"/>
        </w:r>
      </w:hyperlink>
    </w:p>
    <w:p w14:paraId="5A49BEE3" w14:textId="04A48A05" w:rsidR="003E0310" w:rsidRDefault="00D556F6">
      <w:pPr>
        <w:pStyle w:val="Sumrio3"/>
        <w:tabs>
          <w:tab w:val="right" w:leader="dot" w:pos="9628"/>
        </w:tabs>
        <w:rPr>
          <w:rFonts w:asciiTheme="minorHAnsi" w:eastAsiaTheme="minorEastAsia" w:hAnsiTheme="minorHAnsi" w:cstheme="minorBidi"/>
          <w:noProof/>
          <w:color w:val="auto"/>
          <w:sz w:val="22"/>
          <w:lang w:eastAsia="pt-BR"/>
        </w:rPr>
      </w:pPr>
      <w:hyperlink w:anchor="_Toc25241080" w:history="1">
        <w:r w:rsidR="003E0310" w:rsidRPr="00C46770">
          <w:rPr>
            <w:rStyle w:val="Hyperlink"/>
            <w:rFonts w:cs="Times New Roman"/>
            <w:noProof/>
          </w:rPr>
          <w:t>Bloco I: Lançamentos Contábeis</w:t>
        </w:r>
        <w:r w:rsidR="003E0310">
          <w:rPr>
            <w:noProof/>
          </w:rPr>
          <w:tab/>
        </w:r>
        <w:r w:rsidR="003E0310">
          <w:rPr>
            <w:noProof/>
          </w:rPr>
          <w:fldChar w:fldCharType="begin"/>
        </w:r>
        <w:r w:rsidR="003E0310">
          <w:rPr>
            <w:noProof/>
          </w:rPr>
          <w:instrText xml:space="preserve"> PAGEREF _Toc25241080 \h </w:instrText>
        </w:r>
        <w:r w:rsidR="003E0310">
          <w:rPr>
            <w:noProof/>
          </w:rPr>
        </w:r>
        <w:r w:rsidR="003E0310">
          <w:rPr>
            <w:noProof/>
          </w:rPr>
          <w:fldChar w:fldCharType="separate"/>
        </w:r>
        <w:r w:rsidR="0013552F">
          <w:rPr>
            <w:noProof/>
          </w:rPr>
          <w:t>85</w:t>
        </w:r>
        <w:r w:rsidR="003E0310">
          <w:rPr>
            <w:noProof/>
          </w:rPr>
          <w:fldChar w:fldCharType="end"/>
        </w:r>
      </w:hyperlink>
    </w:p>
    <w:p w14:paraId="5A2CF948" w14:textId="03AEE975"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081" w:history="1">
        <w:r w:rsidR="003E0310" w:rsidRPr="00C46770">
          <w:rPr>
            <w:rStyle w:val="Hyperlink"/>
            <w:noProof/>
          </w:rPr>
          <w:t>Registro I001: Abertura do Bloco I</w:t>
        </w:r>
        <w:r w:rsidR="003E0310">
          <w:rPr>
            <w:noProof/>
          </w:rPr>
          <w:tab/>
        </w:r>
        <w:r w:rsidR="003E0310">
          <w:rPr>
            <w:noProof/>
          </w:rPr>
          <w:fldChar w:fldCharType="begin"/>
        </w:r>
        <w:r w:rsidR="003E0310">
          <w:rPr>
            <w:noProof/>
          </w:rPr>
          <w:instrText xml:space="preserve"> PAGEREF _Toc25241081 \h </w:instrText>
        </w:r>
        <w:r w:rsidR="003E0310">
          <w:rPr>
            <w:noProof/>
          </w:rPr>
        </w:r>
        <w:r w:rsidR="003E0310">
          <w:rPr>
            <w:noProof/>
          </w:rPr>
          <w:fldChar w:fldCharType="separate"/>
        </w:r>
        <w:r w:rsidR="0013552F">
          <w:rPr>
            <w:noProof/>
          </w:rPr>
          <w:t>85</w:t>
        </w:r>
        <w:r w:rsidR="003E0310">
          <w:rPr>
            <w:noProof/>
          </w:rPr>
          <w:fldChar w:fldCharType="end"/>
        </w:r>
      </w:hyperlink>
    </w:p>
    <w:p w14:paraId="0A6431CD" w14:textId="4D166834"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082" w:history="1">
        <w:r w:rsidR="003E0310" w:rsidRPr="00C46770">
          <w:rPr>
            <w:rStyle w:val="Hyperlink"/>
            <w:noProof/>
          </w:rPr>
          <w:t>Registro I010: Identificação da Escrituração Contábil</w:t>
        </w:r>
        <w:r w:rsidR="003E0310">
          <w:rPr>
            <w:noProof/>
          </w:rPr>
          <w:tab/>
        </w:r>
        <w:r w:rsidR="003E0310">
          <w:rPr>
            <w:noProof/>
          </w:rPr>
          <w:fldChar w:fldCharType="begin"/>
        </w:r>
        <w:r w:rsidR="003E0310">
          <w:rPr>
            <w:noProof/>
          </w:rPr>
          <w:instrText xml:space="preserve"> PAGEREF _Toc25241082 \h </w:instrText>
        </w:r>
        <w:r w:rsidR="003E0310">
          <w:rPr>
            <w:noProof/>
          </w:rPr>
        </w:r>
        <w:r w:rsidR="003E0310">
          <w:rPr>
            <w:noProof/>
          </w:rPr>
          <w:fldChar w:fldCharType="separate"/>
        </w:r>
        <w:r w:rsidR="0013552F">
          <w:rPr>
            <w:noProof/>
          </w:rPr>
          <w:t>86</w:t>
        </w:r>
        <w:r w:rsidR="003E0310">
          <w:rPr>
            <w:noProof/>
          </w:rPr>
          <w:fldChar w:fldCharType="end"/>
        </w:r>
      </w:hyperlink>
    </w:p>
    <w:p w14:paraId="40D73581" w14:textId="2B9F50C3"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083" w:history="1">
        <w:r w:rsidR="003E0310" w:rsidRPr="00C46770">
          <w:rPr>
            <w:rStyle w:val="Hyperlink"/>
            <w:noProof/>
          </w:rPr>
          <w:t>Registro I012: Livros Auxiliares ao Diário ou Livro Principal</w:t>
        </w:r>
        <w:r w:rsidR="003E0310">
          <w:rPr>
            <w:noProof/>
          </w:rPr>
          <w:tab/>
        </w:r>
        <w:r w:rsidR="003E0310">
          <w:rPr>
            <w:noProof/>
          </w:rPr>
          <w:fldChar w:fldCharType="begin"/>
        </w:r>
        <w:r w:rsidR="003E0310">
          <w:rPr>
            <w:noProof/>
          </w:rPr>
          <w:instrText xml:space="preserve"> PAGEREF _Toc25241083 \h </w:instrText>
        </w:r>
        <w:r w:rsidR="003E0310">
          <w:rPr>
            <w:noProof/>
          </w:rPr>
        </w:r>
        <w:r w:rsidR="003E0310">
          <w:rPr>
            <w:noProof/>
          </w:rPr>
          <w:fldChar w:fldCharType="separate"/>
        </w:r>
        <w:r w:rsidR="0013552F">
          <w:rPr>
            <w:noProof/>
          </w:rPr>
          <w:t>88</w:t>
        </w:r>
        <w:r w:rsidR="003E0310">
          <w:rPr>
            <w:noProof/>
          </w:rPr>
          <w:fldChar w:fldCharType="end"/>
        </w:r>
      </w:hyperlink>
    </w:p>
    <w:p w14:paraId="1B2C59E7" w14:textId="441957B7"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084" w:history="1">
        <w:r w:rsidR="003E0310" w:rsidRPr="00C46770">
          <w:rPr>
            <w:rStyle w:val="Hyperlink"/>
            <w:noProof/>
          </w:rPr>
          <w:t>Registro I015: Identificação das Contas da Escrituração Resumida a que se Refere a Escrituração Auxiliar</w:t>
        </w:r>
        <w:r w:rsidR="003E0310">
          <w:rPr>
            <w:noProof/>
          </w:rPr>
          <w:tab/>
        </w:r>
        <w:r w:rsidR="003E0310">
          <w:rPr>
            <w:noProof/>
          </w:rPr>
          <w:fldChar w:fldCharType="begin"/>
        </w:r>
        <w:r w:rsidR="003E0310">
          <w:rPr>
            <w:noProof/>
          </w:rPr>
          <w:instrText xml:space="preserve"> PAGEREF _Toc25241084 \h </w:instrText>
        </w:r>
        <w:r w:rsidR="003E0310">
          <w:rPr>
            <w:noProof/>
          </w:rPr>
        </w:r>
        <w:r w:rsidR="003E0310">
          <w:rPr>
            <w:noProof/>
          </w:rPr>
          <w:fldChar w:fldCharType="separate"/>
        </w:r>
        <w:r w:rsidR="0013552F">
          <w:rPr>
            <w:noProof/>
          </w:rPr>
          <w:t>91</w:t>
        </w:r>
        <w:r w:rsidR="003E0310">
          <w:rPr>
            <w:noProof/>
          </w:rPr>
          <w:fldChar w:fldCharType="end"/>
        </w:r>
      </w:hyperlink>
    </w:p>
    <w:p w14:paraId="0F81A3B3" w14:textId="0705B212"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085" w:history="1">
        <w:r w:rsidR="003E0310" w:rsidRPr="00C46770">
          <w:rPr>
            <w:rStyle w:val="Hyperlink"/>
            <w:noProof/>
          </w:rPr>
          <w:t>Registro I020: Campos Adicionais</w:t>
        </w:r>
        <w:r w:rsidR="003E0310">
          <w:rPr>
            <w:noProof/>
          </w:rPr>
          <w:tab/>
        </w:r>
        <w:r w:rsidR="003E0310">
          <w:rPr>
            <w:noProof/>
          </w:rPr>
          <w:fldChar w:fldCharType="begin"/>
        </w:r>
        <w:r w:rsidR="003E0310">
          <w:rPr>
            <w:noProof/>
          </w:rPr>
          <w:instrText xml:space="preserve"> PAGEREF _Toc25241085 \h </w:instrText>
        </w:r>
        <w:r w:rsidR="003E0310">
          <w:rPr>
            <w:noProof/>
          </w:rPr>
        </w:r>
        <w:r w:rsidR="003E0310">
          <w:rPr>
            <w:noProof/>
          </w:rPr>
          <w:fldChar w:fldCharType="separate"/>
        </w:r>
        <w:r w:rsidR="0013552F">
          <w:rPr>
            <w:noProof/>
          </w:rPr>
          <w:t>93</w:t>
        </w:r>
        <w:r w:rsidR="003E0310">
          <w:rPr>
            <w:noProof/>
          </w:rPr>
          <w:fldChar w:fldCharType="end"/>
        </w:r>
      </w:hyperlink>
    </w:p>
    <w:p w14:paraId="7B71C704" w14:textId="4027AA0E"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086" w:history="1">
        <w:r w:rsidR="003E0310" w:rsidRPr="00C46770">
          <w:rPr>
            <w:rStyle w:val="Hyperlink"/>
            <w:noProof/>
          </w:rPr>
          <w:t>Registro I030: Termo de Abertura do Livro</w:t>
        </w:r>
        <w:r w:rsidR="003E0310">
          <w:rPr>
            <w:noProof/>
          </w:rPr>
          <w:tab/>
        </w:r>
        <w:r w:rsidR="003E0310">
          <w:rPr>
            <w:noProof/>
          </w:rPr>
          <w:fldChar w:fldCharType="begin"/>
        </w:r>
        <w:r w:rsidR="003E0310">
          <w:rPr>
            <w:noProof/>
          </w:rPr>
          <w:instrText xml:space="preserve"> PAGEREF _Toc25241086 \h </w:instrText>
        </w:r>
        <w:r w:rsidR="003E0310">
          <w:rPr>
            <w:noProof/>
          </w:rPr>
        </w:r>
        <w:r w:rsidR="003E0310">
          <w:rPr>
            <w:noProof/>
          </w:rPr>
          <w:fldChar w:fldCharType="separate"/>
        </w:r>
        <w:r w:rsidR="0013552F">
          <w:rPr>
            <w:noProof/>
          </w:rPr>
          <w:t>97</w:t>
        </w:r>
        <w:r w:rsidR="003E0310">
          <w:rPr>
            <w:noProof/>
          </w:rPr>
          <w:fldChar w:fldCharType="end"/>
        </w:r>
      </w:hyperlink>
    </w:p>
    <w:p w14:paraId="56ECDF1C" w14:textId="241711E9"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087" w:history="1">
        <w:r w:rsidR="003E0310" w:rsidRPr="00C46770">
          <w:rPr>
            <w:rStyle w:val="Hyperlink"/>
            <w:noProof/>
          </w:rPr>
          <w:t>Registro I050: Plano de Contas</w:t>
        </w:r>
        <w:r w:rsidR="003E0310">
          <w:rPr>
            <w:noProof/>
          </w:rPr>
          <w:tab/>
        </w:r>
        <w:r w:rsidR="003E0310">
          <w:rPr>
            <w:noProof/>
          </w:rPr>
          <w:fldChar w:fldCharType="begin"/>
        </w:r>
        <w:r w:rsidR="003E0310">
          <w:rPr>
            <w:noProof/>
          </w:rPr>
          <w:instrText xml:space="preserve"> PAGEREF _Toc25241087 \h </w:instrText>
        </w:r>
        <w:r w:rsidR="003E0310">
          <w:rPr>
            <w:noProof/>
          </w:rPr>
        </w:r>
        <w:r w:rsidR="003E0310">
          <w:rPr>
            <w:noProof/>
          </w:rPr>
          <w:fldChar w:fldCharType="separate"/>
        </w:r>
        <w:r w:rsidR="0013552F">
          <w:rPr>
            <w:noProof/>
          </w:rPr>
          <w:t>101</w:t>
        </w:r>
        <w:r w:rsidR="003E0310">
          <w:rPr>
            <w:noProof/>
          </w:rPr>
          <w:fldChar w:fldCharType="end"/>
        </w:r>
      </w:hyperlink>
    </w:p>
    <w:p w14:paraId="58381C59" w14:textId="1B3E81A2"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088" w:history="1">
        <w:r w:rsidR="003E0310" w:rsidRPr="00C46770">
          <w:rPr>
            <w:rStyle w:val="Hyperlink"/>
            <w:noProof/>
          </w:rPr>
          <w:t>Registro I051: Plano de Contas Referencial</w:t>
        </w:r>
        <w:r w:rsidR="003E0310">
          <w:rPr>
            <w:noProof/>
          </w:rPr>
          <w:tab/>
        </w:r>
        <w:r w:rsidR="003E0310">
          <w:rPr>
            <w:noProof/>
          </w:rPr>
          <w:fldChar w:fldCharType="begin"/>
        </w:r>
        <w:r w:rsidR="003E0310">
          <w:rPr>
            <w:noProof/>
          </w:rPr>
          <w:instrText xml:space="preserve"> PAGEREF _Toc25241088 \h </w:instrText>
        </w:r>
        <w:r w:rsidR="003E0310">
          <w:rPr>
            <w:noProof/>
          </w:rPr>
        </w:r>
        <w:r w:rsidR="003E0310">
          <w:rPr>
            <w:noProof/>
          </w:rPr>
          <w:fldChar w:fldCharType="separate"/>
        </w:r>
        <w:r w:rsidR="0013552F">
          <w:rPr>
            <w:noProof/>
          </w:rPr>
          <w:t>106</w:t>
        </w:r>
        <w:r w:rsidR="003E0310">
          <w:rPr>
            <w:noProof/>
          </w:rPr>
          <w:fldChar w:fldCharType="end"/>
        </w:r>
      </w:hyperlink>
    </w:p>
    <w:p w14:paraId="7BA460BD" w14:textId="3DA99B0A"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089" w:history="1">
        <w:r w:rsidR="003E0310" w:rsidRPr="00C46770">
          <w:rPr>
            <w:rStyle w:val="Hyperlink"/>
            <w:noProof/>
          </w:rPr>
          <w:t>Registro I052: Indicação dos Códigos de Aglutinação</w:t>
        </w:r>
        <w:r w:rsidR="003E0310">
          <w:rPr>
            <w:noProof/>
          </w:rPr>
          <w:tab/>
        </w:r>
        <w:r w:rsidR="003E0310">
          <w:rPr>
            <w:noProof/>
          </w:rPr>
          <w:fldChar w:fldCharType="begin"/>
        </w:r>
        <w:r w:rsidR="003E0310">
          <w:rPr>
            <w:noProof/>
          </w:rPr>
          <w:instrText xml:space="preserve"> PAGEREF _Toc25241089 \h </w:instrText>
        </w:r>
        <w:r w:rsidR="003E0310">
          <w:rPr>
            <w:noProof/>
          </w:rPr>
        </w:r>
        <w:r w:rsidR="003E0310">
          <w:rPr>
            <w:noProof/>
          </w:rPr>
          <w:fldChar w:fldCharType="separate"/>
        </w:r>
        <w:r w:rsidR="0013552F">
          <w:rPr>
            <w:noProof/>
          </w:rPr>
          <w:t>108</w:t>
        </w:r>
        <w:r w:rsidR="003E0310">
          <w:rPr>
            <w:noProof/>
          </w:rPr>
          <w:fldChar w:fldCharType="end"/>
        </w:r>
      </w:hyperlink>
    </w:p>
    <w:p w14:paraId="6C202DC4" w14:textId="5869CD04"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090" w:history="1">
        <w:r w:rsidR="003E0310" w:rsidRPr="00C46770">
          <w:rPr>
            <w:rStyle w:val="Hyperlink"/>
            <w:noProof/>
          </w:rPr>
          <w:t>Registro I053: Subcontas Correlatas</w:t>
        </w:r>
        <w:r w:rsidR="003E0310">
          <w:rPr>
            <w:noProof/>
          </w:rPr>
          <w:tab/>
        </w:r>
        <w:r w:rsidR="003E0310">
          <w:rPr>
            <w:noProof/>
          </w:rPr>
          <w:fldChar w:fldCharType="begin"/>
        </w:r>
        <w:r w:rsidR="003E0310">
          <w:rPr>
            <w:noProof/>
          </w:rPr>
          <w:instrText xml:space="preserve"> PAGEREF _Toc25241090 \h </w:instrText>
        </w:r>
        <w:r w:rsidR="003E0310">
          <w:rPr>
            <w:noProof/>
          </w:rPr>
        </w:r>
        <w:r w:rsidR="003E0310">
          <w:rPr>
            <w:noProof/>
          </w:rPr>
          <w:fldChar w:fldCharType="separate"/>
        </w:r>
        <w:r w:rsidR="0013552F">
          <w:rPr>
            <w:noProof/>
          </w:rPr>
          <w:t>110</w:t>
        </w:r>
        <w:r w:rsidR="003E0310">
          <w:rPr>
            <w:noProof/>
          </w:rPr>
          <w:fldChar w:fldCharType="end"/>
        </w:r>
      </w:hyperlink>
    </w:p>
    <w:p w14:paraId="2988A2D4" w14:textId="679A74E0"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091" w:history="1">
        <w:r w:rsidR="003E0310" w:rsidRPr="00C46770">
          <w:rPr>
            <w:rStyle w:val="Hyperlink"/>
            <w:noProof/>
          </w:rPr>
          <w:t>Registro I075: Tabela de Histórico Padronizado</w:t>
        </w:r>
        <w:r w:rsidR="003E0310">
          <w:rPr>
            <w:noProof/>
          </w:rPr>
          <w:tab/>
        </w:r>
        <w:r w:rsidR="003E0310">
          <w:rPr>
            <w:noProof/>
          </w:rPr>
          <w:fldChar w:fldCharType="begin"/>
        </w:r>
        <w:r w:rsidR="003E0310">
          <w:rPr>
            <w:noProof/>
          </w:rPr>
          <w:instrText xml:space="preserve"> PAGEREF _Toc25241091 \h </w:instrText>
        </w:r>
        <w:r w:rsidR="003E0310">
          <w:rPr>
            <w:noProof/>
          </w:rPr>
        </w:r>
        <w:r w:rsidR="003E0310">
          <w:rPr>
            <w:noProof/>
          </w:rPr>
          <w:fldChar w:fldCharType="separate"/>
        </w:r>
        <w:r w:rsidR="0013552F">
          <w:rPr>
            <w:noProof/>
          </w:rPr>
          <w:t>113</w:t>
        </w:r>
        <w:r w:rsidR="003E0310">
          <w:rPr>
            <w:noProof/>
          </w:rPr>
          <w:fldChar w:fldCharType="end"/>
        </w:r>
      </w:hyperlink>
    </w:p>
    <w:p w14:paraId="79DB64C5" w14:textId="4C3E3152"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092" w:history="1">
        <w:r w:rsidR="003E0310" w:rsidRPr="00C46770">
          <w:rPr>
            <w:rStyle w:val="Hyperlink"/>
            <w:noProof/>
          </w:rPr>
          <w:t>Registro I100: Centro de Custos</w:t>
        </w:r>
        <w:r w:rsidR="003E0310">
          <w:rPr>
            <w:noProof/>
          </w:rPr>
          <w:tab/>
        </w:r>
        <w:r w:rsidR="003E0310">
          <w:rPr>
            <w:noProof/>
          </w:rPr>
          <w:fldChar w:fldCharType="begin"/>
        </w:r>
        <w:r w:rsidR="003E0310">
          <w:rPr>
            <w:noProof/>
          </w:rPr>
          <w:instrText xml:space="preserve"> PAGEREF _Toc25241092 \h </w:instrText>
        </w:r>
        <w:r w:rsidR="003E0310">
          <w:rPr>
            <w:noProof/>
          </w:rPr>
        </w:r>
        <w:r w:rsidR="003E0310">
          <w:rPr>
            <w:noProof/>
          </w:rPr>
          <w:fldChar w:fldCharType="separate"/>
        </w:r>
        <w:r w:rsidR="0013552F">
          <w:rPr>
            <w:noProof/>
          </w:rPr>
          <w:t>114</w:t>
        </w:r>
        <w:r w:rsidR="003E0310">
          <w:rPr>
            <w:noProof/>
          </w:rPr>
          <w:fldChar w:fldCharType="end"/>
        </w:r>
      </w:hyperlink>
    </w:p>
    <w:p w14:paraId="70B5DDE3" w14:textId="07E3FAD9"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093" w:history="1">
        <w:r w:rsidR="003E0310" w:rsidRPr="00C46770">
          <w:rPr>
            <w:rStyle w:val="Hyperlink"/>
            <w:noProof/>
          </w:rPr>
          <w:t>Registro I150: Saldos Periódicos – Identificação do Período</w:t>
        </w:r>
        <w:r w:rsidR="003E0310">
          <w:rPr>
            <w:noProof/>
          </w:rPr>
          <w:tab/>
        </w:r>
        <w:r w:rsidR="003E0310">
          <w:rPr>
            <w:noProof/>
          </w:rPr>
          <w:fldChar w:fldCharType="begin"/>
        </w:r>
        <w:r w:rsidR="003E0310">
          <w:rPr>
            <w:noProof/>
          </w:rPr>
          <w:instrText xml:space="preserve"> PAGEREF _Toc25241093 \h </w:instrText>
        </w:r>
        <w:r w:rsidR="003E0310">
          <w:rPr>
            <w:noProof/>
          </w:rPr>
        </w:r>
        <w:r w:rsidR="003E0310">
          <w:rPr>
            <w:noProof/>
          </w:rPr>
          <w:fldChar w:fldCharType="separate"/>
        </w:r>
        <w:r w:rsidR="0013552F">
          <w:rPr>
            <w:noProof/>
          </w:rPr>
          <w:t>115</w:t>
        </w:r>
        <w:r w:rsidR="003E0310">
          <w:rPr>
            <w:noProof/>
          </w:rPr>
          <w:fldChar w:fldCharType="end"/>
        </w:r>
      </w:hyperlink>
    </w:p>
    <w:p w14:paraId="0C0E4547" w14:textId="3A4FF463"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094" w:history="1">
        <w:r w:rsidR="003E0310" w:rsidRPr="00C46770">
          <w:rPr>
            <w:rStyle w:val="Hyperlink"/>
            <w:noProof/>
          </w:rPr>
          <w:t>Registro I155: Detalhe dos Saldos Periódicos</w:t>
        </w:r>
        <w:r w:rsidR="003E0310">
          <w:rPr>
            <w:noProof/>
          </w:rPr>
          <w:tab/>
        </w:r>
        <w:r w:rsidR="003E0310">
          <w:rPr>
            <w:noProof/>
          </w:rPr>
          <w:fldChar w:fldCharType="begin"/>
        </w:r>
        <w:r w:rsidR="003E0310">
          <w:rPr>
            <w:noProof/>
          </w:rPr>
          <w:instrText xml:space="preserve"> PAGEREF _Toc25241094 \h </w:instrText>
        </w:r>
        <w:r w:rsidR="003E0310">
          <w:rPr>
            <w:noProof/>
          </w:rPr>
        </w:r>
        <w:r w:rsidR="003E0310">
          <w:rPr>
            <w:noProof/>
          </w:rPr>
          <w:fldChar w:fldCharType="separate"/>
        </w:r>
        <w:r w:rsidR="0013552F">
          <w:rPr>
            <w:noProof/>
          </w:rPr>
          <w:t>117</w:t>
        </w:r>
        <w:r w:rsidR="003E0310">
          <w:rPr>
            <w:noProof/>
          </w:rPr>
          <w:fldChar w:fldCharType="end"/>
        </w:r>
      </w:hyperlink>
    </w:p>
    <w:p w14:paraId="1A84795B" w14:textId="6A8C699C"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095" w:history="1">
        <w:r w:rsidR="003E0310" w:rsidRPr="00C46770">
          <w:rPr>
            <w:rStyle w:val="Hyperlink"/>
            <w:noProof/>
          </w:rPr>
          <w:t>Registro I157: Transferência de Saldos de Plano de Contas Anterior</w:t>
        </w:r>
        <w:r w:rsidR="003E0310">
          <w:rPr>
            <w:noProof/>
          </w:rPr>
          <w:tab/>
        </w:r>
        <w:r w:rsidR="003E0310">
          <w:rPr>
            <w:noProof/>
          </w:rPr>
          <w:fldChar w:fldCharType="begin"/>
        </w:r>
        <w:r w:rsidR="003E0310">
          <w:rPr>
            <w:noProof/>
          </w:rPr>
          <w:instrText xml:space="preserve"> PAGEREF _Toc25241095 \h </w:instrText>
        </w:r>
        <w:r w:rsidR="003E0310">
          <w:rPr>
            <w:noProof/>
          </w:rPr>
        </w:r>
        <w:r w:rsidR="003E0310">
          <w:rPr>
            <w:noProof/>
          </w:rPr>
          <w:fldChar w:fldCharType="separate"/>
        </w:r>
        <w:r w:rsidR="0013552F">
          <w:rPr>
            <w:noProof/>
          </w:rPr>
          <w:t>124</w:t>
        </w:r>
        <w:r w:rsidR="003E0310">
          <w:rPr>
            <w:noProof/>
          </w:rPr>
          <w:fldChar w:fldCharType="end"/>
        </w:r>
      </w:hyperlink>
    </w:p>
    <w:p w14:paraId="67305340" w14:textId="0690F23D"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096" w:history="1">
        <w:r w:rsidR="003E0310" w:rsidRPr="00C46770">
          <w:rPr>
            <w:rStyle w:val="Hyperlink"/>
            <w:noProof/>
          </w:rPr>
          <w:t>Registro I200: Lançamento Contábil</w:t>
        </w:r>
        <w:r w:rsidR="003E0310">
          <w:rPr>
            <w:noProof/>
          </w:rPr>
          <w:tab/>
        </w:r>
        <w:r w:rsidR="003E0310">
          <w:rPr>
            <w:noProof/>
          </w:rPr>
          <w:fldChar w:fldCharType="begin"/>
        </w:r>
        <w:r w:rsidR="003E0310">
          <w:rPr>
            <w:noProof/>
          </w:rPr>
          <w:instrText xml:space="preserve"> PAGEREF _Toc25241096 \h </w:instrText>
        </w:r>
        <w:r w:rsidR="003E0310">
          <w:rPr>
            <w:noProof/>
          </w:rPr>
        </w:r>
        <w:r w:rsidR="003E0310">
          <w:rPr>
            <w:noProof/>
          </w:rPr>
          <w:fldChar w:fldCharType="separate"/>
        </w:r>
        <w:r w:rsidR="0013552F">
          <w:rPr>
            <w:noProof/>
          </w:rPr>
          <w:t>126</w:t>
        </w:r>
        <w:r w:rsidR="003E0310">
          <w:rPr>
            <w:noProof/>
          </w:rPr>
          <w:fldChar w:fldCharType="end"/>
        </w:r>
      </w:hyperlink>
    </w:p>
    <w:p w14:paraId="43F6AB1F" w14:textId="6B3F3BD0"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097" w:history="1">
        <w:r w:rsidR="003E0310" w:rsidRPr="00C46770">
          <w:rPr>
            <w:rStyle w:val="Hyperlink"/>
            <w:noProof/>
          </w:rPr>
          <w:t>Registro I250: Partidas do Lançamento</w:t>
        </w:r>
        <w:r w:rsidR="003E0310">
          <w:rPr>
            <w:noProof/>
          </w:rPr>
          <w:tab/>
        </w:r>
        <w:r w:rsidR="003E0310">
          <w:rPr>
            <w:noProof/>
          </w:rPr>
          <w:fldChar w:fldCharType="begin"/>
        </w:r>
        <w:r w:rsidR="003E0310">
          <w:rPr>
            <w:noProof/>
          </w:rPr>
          <w:instrText xml:space="preserve"> PAGEREF _Toc25241097 \h </w:instrText>
        </w:r>
        <w:r w:rsidR="003E0310">
          <w:rPr>
            <w:noProof/>
          </w:rPr>
        </w:r>
        <w:r w:rsidR="003E0310">
          <w:rPr>
            <w:noProof/>
          </w:rPr>
          <w:fldChar w:fldCharType="separate"/>
        </w:r>
        <w:r w:rsidR="0013552F">
          <w:rPr>
            <w:noProof/>
          </w:rPr>
          <w:t>131</w:t>
        </w:r>
        <w:r w:rsidR="003E0310">
          <w:rPr>
            <w:noProof/>
          </w:rPr>
          <w:fldChar w:fldCharType="end"/>
        </w:r>
      </w:hyperlink>
    </w:p>
    <w:p w14:paraId="690F9B2D" w14:textId="6D0C19AE"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098" w:history="1">
        <w:r w:rsidR="003E0310" w:rsidRPr="00C46770">
          <w:rPr>
            <w:rStyle w:val="Hyperlink"/>
            <w:noProof/>
          </w:rPr>
          <w:t>Registro I300: Balancetes Diários – Identificação da Data</w:t>
        </w:r>
        <w:r w:rsidR="003E0310">
          <w:rPr>
            <w:noProof/>
          </w:rPr>
          <w:tab/>
        </w:r>
        <w:r w:rsidR="003E0310">
          <w:rPr>
            <w:noProof/>
          </w:rPr>
          <w:fldChar w:fldCharType="begin"/>
        </w:r>
        <w:r w:rsidR="003E0310">
          <w:rPr>
            <w:noProof/>
          </w:rPr>
          <w:instrText xml:space="preserve"> PAGEREF _Toc25241098 \h </w:instrText>
        </w:r>
        <w:r w:rsidR="003E0310">
          <w:rPr>
            <w:noProof/>
          </w:rPr>
        </w:r>
        <w:r w:rsidR="003E0310">
          <w:rPr>
            <w:noProof/>
          </w:rPr>
          <w:fldChar w:fldCharType="separate"/>
        </w:r>
        <w:r w:rsidR="0013552F">
          <w:rPr>
            <w:noProof/>
          </w:rPr>
          <w:t>136</w:t>
        </w:r>
        <w:r w:rsidR="003E0310">
          <w:rPr>
            <w:noProof/>
          </w:rPr>
          <w:fldChar w:fldCharType="end"/>
        </w:r>
      </w:hyperlink>
    </w:p>
    <w:p w14:paraId="16C1022A" w14:textId="7937BAB3"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099" w:history="1">
        <w:r w:rsidR="003E0310" w:rsidRPr="00C46770">
          <w:rPr>
            <w:rStyle w:val="Hyperlink"/>
            <w:noProof/>
          </w:rPr>
          <w:t>Registro I310: Detalhes do Balancete Diário</w:t>
        </w:r>
        <w:r w:rsidR="003E0310">
          <w:rPr>
            <w:noProof/>
          </w:rPr>
          <w:tab/>
        </w:r>
        <w:r w:rsidR="003E0310">
          <w:rPr>
            <w:noProof/>
          </w:rPr>
          <w:fldChar w:fldCharType="begin"/>
        </w:r>
        <w:r w:rsidR="003E0310">
          <w:rPr>
            <w:noProof/>
          </w:rPr>
          <w:instrText xml:space="preserve"> PAGEREF _Toc25241099 \h </w:instrText>
        </w:r>
        <w:r w:rsidR="003E0310">
          <w:rPr>
            <w:noProof/>
          </w:rPr>
        </w:r>
        <w:r w:rsidR="003E0310">
          <w:rPr>
            <w:noProof/>
          </w:rPr>
          <w:fldChar w:fldCharType="separate"/>
        </w:r>
        <w:r w:rsidR="0013552F">
          <w:rPr>
            <w:noProof/>
          </w:rPr>
          <w:t>137</w:t>
        </w:r>
        <w:r w:rsidR="003E0310">
          <w:rPr>
            <w:noProof/>
          </w:rPr>
          <w:fldChar w:fldCharType="end"/>
        </w:r>
      </w:hyperlink>
    </w:p>
    <w:p w14:paraId="057CBF8E" w14:textId="78430224"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100" w:history="1">
        <w:r w:rsidR="003E0310" w:rsidRPr="00C46770">
          <w:rPr>
            <w:rStyle w:val="Hyperlink"/>
            <w:noProof/>
          </w:rPr>
          <w:t>Registro I350: Saldo das Contas de Resultado Antes do Encerramento – Identificação da Data</w:t>
        </w:r>
        <w:r w:rsidR="003E0310">
          <w:rPr>
            <w:noProof/>
          </w:rPr>
          <w:tab/>
        </w:r>
        <w:r w:rsidR="003E0310">
          <w:rPr>
            <w:noProof/>
          </w:rPr>
          <w:fldChar w:fldCharType="begin"/>
        </w:r>
        <w:r w:rsidR="003E0310">
          <w:rPr>
            <w:noProof/>
          </w:rPr>
          <w:instrText xml:space="preserve"> PAGEREF _Toc25241100 \h </w:instrText>
        </w:r>
        <w:r w:rsidR="003E0310">
          <w:rPr>
            <w:noProof/>
          </w:rPr>
        </w:r>
        <w:r w:rsidR="003E0310">
          <w:rPr>
            <w:noProof/>
          </w:rPr>
          <w:fldChar w:fldCharType="separate"/>
        </w:r>
        <w:r w:rsidR="0013552F">
          <w:rPr>
            <w:noProof/>
          </w:rPr>
          <w:t>139</w:t>
        </w:r>
        <w:r w:rsidR="003E0310">
          <w:rPr>
            <w:noProof/>
          </w:rPr>
          <w:fldChar w:fldCharType="end"/>
        </w:r>
      </w:hyperlink>
    </w:p>
    <w:p w14:paraId="1DCD6A34" w14:textId="0E4E0551"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101" w:history="1">
        <w:r w:rsidR="003E0310" w:rsidRPr="00C46770">
          <w:rPr>
            <w:rStyle w:val="Hyperlink"/>
            <w:noProof/>
          </w:rPr>
          <w:t>Registro I355: Detalhes dos Saldos das Contas de Resultado Antes do Encerramento</w:t>
        </w:r>
        <w:r w:rsidR="003E0310">
          <w:rPr>
            <w:noProof/>
          </w:rPr>
          <w:tab/>
        </w:r>
        <w:r w:rsidR="003E0310">
          <w:rPr>
            <w:noProof/>
          </w:rPr>
          <w:fldChar w:fldCharType="begin"/>
        </w:r>
        <w:r w:rsidR="003E0310">
          <w:rPr>
            <w:noProof/>
          </w:rPr>
          <w:instrText xml:space="preserve"> PAGEREF _Toc25241101 \h </w:instrText>
        </w:r>
        <w:r w:rsidR="003E0310">
          <w:rPr>
            <w:noProof/>
          </w:rPr>
        </w:r>
        <w:r w:rsidR="003E0310">
          <w:rPr>
            <w:noProof/>
          </w:rPr>
          <w:fldChar w:fldCharType="separate"/>
        </w:r>
        <w:r w:rsidR="0013552F">
          <w:rPr>
            <w:noProof/>
          </w:rPr>
          <w:t>141</w:t>
        </w:r>
        <w:r w:rsidR="003E0310">
          <w:rPr>
            <w:noProof/>
          </w:rPr>
          <w:fldChar w:fldCharType="end"/>
        </w:r>
      </w:hyperlink>
    </w:p>
    <w:p w14:paraId="6C700888" w14:textId="367591DA"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102" w:history="1">
        <w:r w:rsidR="003E0310" w:rsidRPr="00C46770">
          <w:rPr>
            <w:rStyle w:val="Hyperlink"/>
            <w:noProof/>
          </w:rPr>
          <w:t>Registro I500: Parâmetros de Impressão e Visualização do Razão Auxiliar com Leiaute Parametrizável</w:t>
        </w:r>
        <w:r w:rsidR="003E0310">
          <w:rPr>
            <w:noProof/>
          </w:rPr>
          <w:tab/>
        </w:r>
        <w:r w:rsidR="003E0310">
          <w:rPr>
            <w:noProof/>
          </w:rPr>
          <w:fldChar w:fldCharType="begin"/>
        </w:r>
        <w:r w:rsidR="003E0310">
          <w:rPr>
            <w:noProof/>
          </w:rPr>
          <w:instrText xml:space="preserve"> PAGEREF _Toc25241102 \h </w:instrText>
        </w:r>
        <w:r w:rsidR="003E0310">
          <w:rPr>
            <w:noProof/>
          </w:rPr>
        </w:r>
        <w:r w:rsidR="003E0310">
          <w:rPr>
            <w:noProof/>
          </w:rPr>
          <w:fldChar w:fldCharType="separate"/>
        </w:r>
        <w:r w:rsidR="0013552F">
          <w:rPr>
            <w:noProof/>
          </w:rPr>
          <w:t>144</w:t>
        </w:r>
        <w:r w:rsidR="003E0310">
          <w:rPr>
            <w:noProof/>
          </w:rPr>
          <w:fldChar w:fldCharType="end"/>
        </w:r>
      </w:hyperlink>
    </w:p>
    <w:p w14:paraId="210439BA" w14:textId="7A8EAAFB"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103" w:history="1">
        <w:r w:rsidR="003E0310" w:rsidRPr="00C46770">
          <w:rPr>
            <w:rStyle w:val="Hyperlink"/>
            <w:noProof/>
          </w:rPr>
          <w:t>Registro I510: Definição de Campos do Livro Razão Auxiliar com Leiaute Parametrizável</w:t>
        </w:r>
        <w:r w:rsidR="003E0310">
          <w:rPr>
            <w:noProof/>
          </w:rPr>
          <w:tab/>
        </w:r>
        <w:r w:rsidR="003E0310">
          <w:rPr>
            <w:noProof/>
          </w:rPr>
          <w:fldChar w:fldCharType="begin"/>
        </w:r>
        <w:r w:rsidR="003E0310">
          <w:rPr>
            <w:noProof/>
          </w:rPr>
          <w:instrText xml:space="preserve"> PAGEREF _Toc25241103 \h </w:instrText>
        </w:r>
        <w:r w:rsidR="003E0310">
          <w:rPr>
            <w:noProof/>
          </w:rPr>
        </w:r>
        <w:r w:rsidR="003E0310">
          <w:rPr>
            <w:noProof/>
          </w:rPr>
          <w:fldChar w:fldCharType="separate"/>
        </w:r>
        <w:r w:rsidR="0013552F">
          <w:rPr>
            <w:noProof/>
          </w:rPr>
          <w:t>145</w:t>
        </w:r>
        <w:r w:rsidR="003E0310">
          <w:rPr>
            <w:noProof/>
          </w:rPr>
          <w:fldChar w:fldCharType="end"/>
        </w:r>
      </w:hyperlink>
    </w:p>
    <w:p w14:paraId="3A2752D6" w14:textId="61B15D89"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104" w:history="1">
        <w:r w:rsidR="003E0310" w:rsidRPr="00C46770">
          <w:rPr>
            <w:rStyle w:val="Hyperlink"/>
            <w:noProof/>
          </w:rPr>
          <w:t>Registro I550: Detalhes do Livro Razão Auxiliar com Leiaute Parametrizável</w:t>
        </w:r>
        <w:r w:rsidR="003E0310">
          <w:rPr>
            <w:noProof/>
          </w:rPr>
          <w:tab/>
        </w:r>
        <w:r w:rsidR="003E0310">
          <w:rPr>
            <w:noProof/>
          </w:rPr>
          <w:fldChar w:fldCharType="begin"/>
        </w:r>
        <w:r w:rsidR="003E0310">
          <w:rPr>
            <w:noProof/>
          </w:rPr>
          <w:instrText xml:space="preserve"> PAGEREF _Toc25241104 \h </w:instrText>
        </w:r>
        <w:r w:rsidR="003E0310">
          <w:rPr>
            <w:noProof/>
          </w:rPr>
        </w:r>
        <w:r w:rsidR="003E0310">
          <w:rPr>
            <w:noProof/>
          </w:rPr>
          <w:fldChar w:fldCharType="separate"/>
        </w:r>
        <w:r w:rsidR="0013552F">
          <w:rPr>
            <w:noProof/>
          </w:rPr>
          <w:t>147</w:t>
        </w:r>
        <w:r w:rsidR="003E0310">
          <w:rPr>
            <w:noProof/>
          </w:rPr>
          <w:fldChar w:fldCharType="end"/>
        </w:r>
      </w:hyperlink>
    </w:p>
    <w:p w14:paraId="11A1B369" w14:textId="78EAD6E9"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105" w:history="1">
        <w:r w:rsidR="003E0310" w:rsidRPr="00C46770">
          <w:rPr>
            <w:rStyle w:val="Hyperlink"/>
            <w:noProof/>
          </w:rPr>
          <w:t>Registro I555: Totais no Livro Razão Auxiliar com Leiaute Parametrizável</w:t>
        </w:r>
        <w:r w:rsidR="003E0310">
          <w:rPr>
            <w:noProof/>
          </w:rPr>
          <w:tab/>
        </w:r>
        <w:r w:rsidR="003E0310">
          <w:rPr>
            <w:noProof/>
          </w:rPr>
          <w:fldChar w:fldCharType="begin"/>
        </w:r>
        <w:r w:rsidR="003E0310">
          <w:rPr>
            <w:noProof/>
          </w:rPr>
          <w:instrText xml:space="preserve"> PAGEREF _Toc25241105 \h </w:instrText>
        </w:r>
        <w:r w:rsidR="003E0310">
          <w:rPr>
            <w:noProof/>
          </w:rPr>
        </w:r>
        <w:r w:rsidR="003E0310">
          <w:rPr>
            <w:noProof/>
          </w:rPr>
          <w:fldChar w:fldCharType="separate"/>
        </w:r>
        <w:r w:rsidR="0013552F">
          <w:rPr>
            <w:noProof/>
          </w:rPr>
          <w:t>150</w:t>
        </w:r>
        <w:r w:rsidR="003E0310">
          <w:rPr>
            <w:noProof/>
          </w:rPr>
          <w:fldChar w:fldCharType="end"/>
        </w:r>
      </w:hyperlink>
    </w:p>
    <w:p w14:paraId="036C8A8E" w14:textId="127DA0E9"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106" w:history="1">
        <w:r w:rsidR="003E0310" w:rsidRPr="00C46770">
          <w:rPr>
            <w:rStyle w:val="Hyperlink"/>
            <w:noProof/>
          </w:rPr>
          <w:t>Registro I990: Encerramento do Bloco I</w:t>
        </w:r>
        <w:r w:rsidR="003E0310">
          <w:rPr>
            <w:noProof/>
          </w:rPr>
          <w:tab/>
        </w:r>
        <w:r w:rsidR="003E0310">
          <w:rPr>
            <w:noProof/>
          </w:rPr>
          <w:fldChar w:fldCharType="begin"/>
        </w:r>
        <w:r w:rsidR="003E0310">
          <w:rPr>
            <w:noProof/>
          </w:rPr>
          <w:instrText xml:space="preserve"> PAGEREF _Toc25241106 \h </w:instrText>
        </w:r>
        <w:r w:rsidR="003E0310">
          <w:rPr>
            <w:noProof/>
          </w:rPr>
        </w:r>
        <w:r w:rsidR="003E0310">
          <w:rPr>
            <w:noProof/>
          </w:rPr>
          <w:fldChar w:fldCharType="separate"/>
        </w:r>
        <w:r w:rsidR="0013552F">
          <w:rPr>
            <w:noProof/>
          </w:rPr>
          <w:t>152</w:t>
        </w:r>
        <w:r w:rsidR="003E0310">
          <w:rPr>
            <w:noProof/>
          </w:rPr>
          <w:fldChar w:fldCharType="end"/>
        </w:r>
      </w:hyperlink>
    </w:p>
    <w:p w14:paraId="760C2108" w14:textId="312CD615" w:rsidR="003E0310" w:rsidRDefault="00D556F6">
      <w:pPr>
        <w:pStyle w:val="Sumrio3"/>
        <w:tabs>
          <w:tab w:val="right" w:leader="dot" w:pos="9628"/>
        </w:tabs>
        <w:rPr>
          <w:rFonts w:asciiTheme="minorHAnsi" w:eastAsiaTheme="minorEastAsia" w:hAnsiTheme="minorHAnsi" w:cstheme="minorBidi"/>
          <w:noProof/>
          <w:color w:val="auto"/>
          <w:sz w:val="22"/>
          <w:lang w:eastAsia="pt-BR"/>
        </w:rPr>
      </w:pPr>
      <w:hyperlink w:anchor="_Toc25241107" w:history="1">
        <w:r w:rsidR="003E0310" w:rsidRPr="00C46770">
          <w:rPr>
            <w:rStyle w:val="Hyperlink"/>
            <w:rFonts w:cs="Times New Roman"/>
            <w:noProof/>
          </w:rPr>
          <w:t>Bloco J: Demonstrações Contábeis</w:t>
        </w:r>
        <w:r w:rsidR="003E0310">
          <w:rPr>
            <w:noProof/>
          </w:rPr>
          <w:tab/>
        </w:r>
        <w:r w:rsidR="003E0310">
          <w:rPr>
            <w:noProof/>
          </w:rPr>
          <w:fldChar w:fldCharType="begin"/>
        </w:r>
        <w:r w:rsidR="003E0310">
          <w:rPr>
            <w:noProof/>
          </w:rPr>
          <w:instrText xml:space="preserve"> PAGEREF _Toc25241107 \h </w:instrText>
        </w:r>
        <w:r w:rsidR="003E0310">
          <w:rPr>
            <w:noProof/>
          </w:rPr>
        </w:r>
        <w:r w:rsidR="003E0310">
          <w:rPr>
            <w:noProof/>
          </w:rPr>
          <w:fldChar w:fldCharType="separate"/>
        </w:r>
        <w:r w:rsidR="0013552F">
          <w:rPr>
            <w:noProof/>
          </w:rPr>
          <w:t>153</w:t>
        </w:r>
        <w:r w:rsidR="003E0310">
          <w:rPr>
            <w:noProof/>
          </w:rPr>
          <w:fldChar w:fldCharType="end"/>
        </w:r>
      </w:hyperlink>
    </w:p>
    <w:p w14:paraId="4A5C19A1" w14:textId="2BEFA4D3"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108" w:history="1">
        <w:r w:rsidR="003E0310" w:rsidRPr="00C46770">
          <w:rPr>
            <w:rStyle w:val="Hyperlink"/>
            <w:noProof/>
          </w:rPr>
          <w:t>Registro J001: Abertura do Bloco J</w:t>
        </w:r>
        <w:r w:rsidR="003E0310">
          <w:rPr>
            <w:noProof/>
          </w:rPr>
          <w:tab/>
        </w:r>
        <w:r w:rsidR="003E0310">
          <w:rPr>
            <w:noProof/>
          </w:rPr>
          <w:fldChar w:fldCharType="begin"/>
        </w:r>
        <w:r w:rsidR="003E0310">
          <w:rPr>
            <w:noProof/>
          </w:rPr>
          <w:instrText xml:space="preserve"> PAGEREF _Toc25241108 \h </w:instrText>
        </w:r>
        <w:r w:rsidR="003E0310">
          <w:rPr>
            <w:noProof/>
          </w:rPr>
        </w:r>
        <w:r w:rsidR="003E0310">
          <w:rPr>
            <w:noProof/>
          </w:rPr>
          <w:fldChar w:fldCharType="separate"/>
        </w:r>
        <w:r w:rsidR="0013552F">
          <w:rPr>
            <w:noProof/>
          </w:rPr>
          <w:t>153</w:t>
        </w:r>
        <w:r w:rsidR="003E0310">
          <w:rPr>
            <w:noProof/>
          </w:rPr>
          <w:fldChar w:fldCharType="end"/>
        </w:r>
      </w:hyperlink>
    </w:p>
    <w:p w14:paraId="4A501AB7" w14:textId="595EE5F2"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109" w:history="1">
        <w:r w:rsidR="003E0310" w:rsidRPr="00C46770">
          <w:rPr>
            <w:rStyle w:val="Hyperlink"/>
            <w:noProof/>
          </w:rPr>
          <w:t>Registro J005: Demonstrações Contábeis</w:t>
        </w:r>
        <w:r w:rsidR="003E0310">
          <w:rPr>
            <w:noProof/>
          </w:rPr>
          <w:tab/>
        </w:r>
        <w:r w:rsidR="003E0310">
          <w:rPr>
            <w:noProof/>
          </w:rPr>
          <w:fldChar w:fldCharType="begin"/>
        </w:r>
        <w:r w:rsidR="003E0310">
          <w:rPr>
            <w:noProof/>
          </w:rPr>
          <w:instrText xml:space="preserve"> PAGEREF _Toc25241109 \h </w:instrText>
        </w:r>
        <w:r w:rsidR="003E0310">
          <w:rPr>
            <w:noProof/>
          </w:rPr>
        </w:r>
        <w:r w:rsidR="003E0310">
          <w:rPr>
            <w:noProof/>
          </w:rPr>
          <w:fldChar w:fldCharType="separate"/>
        </w:r>
        <w:r w:rsidR="0013552F">
          <w:rPr>
            <w:noProof/>
          </w:rPr>
          <w:t>154</w:t>
        </w:r>
        <w:r w:rsidR="003E0310">
          <w:rPr>
            <w:noProof/>
          </w:rPr>
          <w:fldChar w:fldCharType="end"/>
        </w:r>
      </w:hyperlink>
    </w:p>
    <w:p w14:paraId="7E1DC787" w14:textId="5FCA66C7"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110" w:history="1">
        <w:r w:rsidR="003E0310" w:rsidRPr="00C46770">
          <w:rPr>
            <w:rStyle w:val="Hyperlink"/>
            <w:noProof/>
          </w:rPr>
          <w:t>Registro J100: Balanço Patrimonial</w:t>
        </w:r>
        <w:r w:rsidR="003E0310">
          <w:rPr>
            <w:noProof/>
          </w:rPr>
          <w:tab/>
        </w:r>
        <w:r w:rsidR="003E0310">
          <w:rPr>
            <w:noProof/>
          </w:rPr>
          <w:fldChar w:fldCharType="begin"/>
        </w:r>
        <w:r w:rsidR="003E0310">
          <w:rPr>
            <w:noProof/>
          </w:rPr>
          <w:instrText xml:space="preserve"> PAGEREF _Toc25241110 \h </w:instrText>
        </w:r>
        <w:r w:rsidR="003E0310">
          <w:rPr>
            <w:noProof/>
          </w:rPr>
        </w:r>
        <w:r w:rsidR="003E0310">
          <w:rPr>
            <w:noProof/>
          </w:rPr>
          <w:fldChar w:fldCharType="separate"/>
        </w:r>
        <w:r w:rsidR="0013552F">
          <w:rPr>
            <w:noProof/>
          </w:rPr>
          <w:t>157</w:t>
        </w:r>
        <w:r w:rsidR="003E0310">
          <w:rPr>
            <w:noProof/>
          </w:rPr>
          <w:fldChar w:fldCharType="end"/>
        </w:r>
      </w:hyperlink>
    </w:p>
    <w:p w14:paraId="577C7935" w14:textId="0FCD93F0"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111" w:history="1">
        <w:r w:rsidR="003E0310" w:rsidRPr="00C46770">
          <w:rPr>
            <w:rStyle w:val="Hyperlink"/>
            <w:noProof/>
          </w:rPr>
          <w:t>Registro J150: Demonstração do Resultado do Exercício (DRE)</w:t>
        </w:r>
        <w:r w:rsidR="003E0310">
          <w:rPr>
            <w:noProof/>
          </w:rPr>
          <w:tab/>
        </w:r>
        <w:r w:rsidR="003E0310">
          <w:rPr>
            <w:noProof/>
          </w:rPr>
          <w:fldChar w:fldCharType="begin"/>
        </w:r>
        <w:r w:rsidR="003E0310">
          <w:rPr>
            <w:noProof/>
          </w:rPr>
          <w:instrText xml:space="preserve"> PAGEREF _Toc25241111 \h </w:instrText>
        </w:r>
        <w:r w:rsidR="003E0310">
          <w:rPr>
            <w:noProof/>
          </w:rPr>
        </w:r>
        <w:r w:rsidR="003E0310">
          <w:rPr>
            <w:noProof/>
          </w:rPr>
          <w:fldChar w:fldCharType="separate"/>
        </w:r>
        <w:r w:rsidR="0013552F">
          <w:rPr>
            <w:noProof/>
          </w:rPr>
          <w:t>163</w:t>
        </w:r>
        <w:r w:rsidR="003E0310">
          <w:rPr>
            <w:noProof/>
          </w:rPr>
          <w:fldChar w:fldCharType="end"/>
        </w:r>
      </w:hyperlink>
    </w:p>
    <w:p w14:paraId="5D42C722" w14:textId="0E338D20"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112" w:history="1">
        <w:r w:rsidR="003E0310" w:rsidRPr="00C46770">
          <w:rPr>
            <w:rStyle w:val="Hyperlink"/>
            <w:noProof/>
          </w:rPr>
          <w:t>Registro J210: DLPA – Demonstração de Lucros ou Prejuízos Acumulados/DMPL – Demonstração de Mutações do Patrimônio Líquido</w:t>
        </w:r>
        <w:r w:rsidR="003E0310">
          <w:rPr>
            <w:noProof/>
          </w:rPr>
          <w:tab/>
        </w:r>
        <w:r w:rsidR="003E0310">
          <w:rPr>
            <w:noProof/>
          </w:rPr>
          <w:fldChar w:fldCharType="begin"/>
        </w:r>
        <w:r w:rsidR="003E0310">
          <w:rPr>
            <w:noProof/>
          </w:rPr>
          <w:instrText xml:space="preserve"> PAGEREF _Toc25241112 \h </w:instrText>
        </w:r>
        <w:r w:rsidR="003E0310">
          <w:rPr>
            <w:noProof/>
          </w:rPr>
        </w:r>
        <w:r w:rsidR="003E0310">
          <w:rPr>
            <w:noProof/>
          </w:rPr>
          <w:fldChar w:fldCharType="separate"/>
        </w:r>
        <w:r w:rsidR="0013552F">
          <w:rPr>
            <w:noProof/>
          </w:rPr>
          <w:t>169</w:t>
        </w:r>
        <w:r w:rsidR="003E0310">
          <w:rPr>
            <w:noProof/>
          </w:rPr>
          <w:fldChar w:fldCharType="end"/>
        </w:r>
      </w:hyperlink>
    </w:p>
    <w:p w14:paraId="65DE5E3B" w14:textId="72DB437A"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113" w:history="1">
        <w:r w:rsidR="003E0310" w:rsidRPr="00C46770">
          <w:rPr>
            <w:rStyle w:val="Hyperlink"/>
            <w:noProof/>
          </w:rPr>
          <w:t>Registro J215: Fato Contábil que Altera a Conta Lucros Acumulados ou a Conta Prejuízos Acumulados ou Todo o Patrimônio Líquido</w:t>
        </w:r>
        <w:r w:rsidR="003E0310">
          <w:rPr>
            <w:noProof/>
          </w:rPr>
          <w:tab/>
        </w:r>
        <w:r w:rsidR="003E0310">
          <w:rPr>
            <w:noProof/>
          </w:rPr>
          <w:fldChar w:fldCharType="begin"/>
        </w:r>
        <w:r w:rsidR="003E0310">
          <w:rPr>
            <w:noProof/>
          </w:rPr>
          <w:instrText xml:space="preserve"> PAGEREF _Toc25241113 \h </w:instrText>
        </w:r>
        <w:r w:rsidR="003E0310">
          <w:rPr>
            <w:noProof/>
          </w:rPr>
        </w:r>
        <w:r w:rsidR="003E0310">
          <w:rPr>
            <w:noProof/>
          </w:rPr>
          <w:fldChar w:fldCharType="separate"/>
        </w:r>
        <w:r w:rsidR="0013552F">
          <w:rPr>
            <w:noProof/>
          </w:rPr>
          <w:t>172</w:t>
        </w:r>
        <w:r w:rsidR="003E0310">
          <w:rPr>
            <w:noProof/>
          </w:rPr>
          <w:fldChar w:fldCharType="end"/>
        </w:r>
      </w:hyperlink>
    </w:p>
    <w:p w14:paraId="1ED1F971" w14:textId="21E4566F"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114" w:history="1">
        <w:r w:rsidR="003E0310" w:rsidRPr="00C46770">
          <w:rPr>
            <w:rStyle w:val="Hyperlink"/>
            <w:noProof/>
          </w:rPr>
          <w:t>Registro J800: Outras Informações</w:t>
        </w:r>
        <w:r w:rsidR="003E0310">
          <w:rPr>
            <w:noProof/>
          </w:rPr>
          <w:tab/>
        </w:r>
        <w:r w:rsidR="003E0310">
          <w:rPr>
            <w:noProof/>
          </w:rPr>
          <w:fldChar w:fldCharType="begin"/>
        </w:r>
        <w:r w:rsidR="003E0310">
          <w:rPr>
            <w:noProof/>
          </w:rPr>
          <w:instrText xml:space="preserve"> PAGEREF _Toc25241114 \h </w:instrText>
        </w:r>
        <w:r w:rsidR="003E0310">
          <w:rPr>
            <w:noProof/>
          </w:rPr>
        </w:r>
        <w:r w:rsidR="003E0310">
          <w:rPr>
            <w:noProof/>
          </w:rPr>
          <w:fldChar w:fldCharType="separate"/>
        </w:r>
        <w:r w:rsidR="0013552F">
          <w:rPr>
            <w:noProof/>
          </w:rPr>
          <w:t>173</w:t>
        </w:r>
        <w:r w:rsidR="003E0310">
          <w:rPr>
            <w:noProof/>
          </w:rPr>
          <w:fldChar w:fldCharType="end"/>
        </w:r>
      </w:hyperlink>
    </w:p>
    <w:p w14:paraId="785B2F20" w14:textId="2C646C8C"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115" w:history="1">
        <w:r w:rsidR="003E0310" w:rsidRPr="00C46770">
          <w:rPr>
            <w:rStyle w:val="Hyperlink"/>
            <w:noProof/>
          </w:rPr>
          <w:t>Registro J801: Termo de Verificação para Fins de Substituição da ECD</w:t>
        </w:r>
        <w:r w:rsidR="003E0310">
          <w:rPr>
            <w:noProof/>
          </w:rPr>
          <w:tab/>
        </w:r>
        <w:r w:rsidR="003E0310">
          <w:rPr>
            <w:noProof/>
          </w:rPr>
          <w:fldChar w:fldCharType="begin"/>
        </w:r>
        <w:r w:rsidR="003E0310">
          <w:rPr>
            <w:noProof/>
          </w:rPr>
          <w:instrText xml:space="preserve"> PAGEREF _Toc25241115 \h </w:instrText>
        </w:r>
        <w:r w:rsidR="003E0310">
          <w:rPr>
            <w:noProof/>
          </w:rPr>
        </w:r>
        <w:r w:rsidR="003E0310">
          <w:rPr>
            <w:noProof/>
          </w:rPr>
          <w:fldChar w:fldCharType="separate"/>
        </w:r>
        <w:r w:rsidR="0013552F">
          <w:rPr>
            <w:noProof/>
          </w:rPr>
          <w:t>175</w:t>
        </w:r>
        <w:r w:rsidR="003E0310">
          <w:rPr>
            <w:noProof/>
          </w:rPr>
          <w:fldChar w:fldCharType="end"/>
        </w:r>
      </w:hyperlink>
    </w:p>
    <w:p w14:paraId="5D2BDEFA" w14:textId="0C1FEFFE"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116" w:history="1">
        <w:r w:rsidR="003E0310" w:rsidRPr="00C46770">
          <w:rPr>
            <w:rStyle w:val="Hyperlink"/>
            <w:noProof/>
          </w:rPr>
          <w:t>Registro J900: Termo de Encerramento</w:t>
        </w:r>
        <w:r w:rsidR="003E0310">
          <w:rPr>
            <w:noProof/>
          </w:rPr>
          <w:tab/>
        </w:r>
        <w:r w:rsidR="003E0310">
          <w:rPr>
            <w:noProof/>
          </w:rPr>
          <w:fldChar w:fldCharType="begin"/>
        </w:r>
        <w:r w:rsidR="003E0310">
          <w:rPr>
            <w:noProof/>
          </w:rPr>
          <w:instrText xml:space="preserve"> PAGEREF _Toc25241116 \h </w:instrText>
        </w:r>
        <w:r w:rsidR="003E0310">
          <w:rPr>
            <w:noProof/>
          </w:rPr>
        </w:r>
        <w:r w:rsidR="003E0310">
          <w:rPr>
            <w:noProof/>
          </w:rPr>
          <w:fldChar w:fldCharType="separate"/>
        </w:r>
        <w:r w:rsidR="0013552F">
          <w:rPr>
            <w:noProof/>
          </w:rPr>
          <w:t>178</w:t>
        </w:r>
        <w:r w:rsidR="003E0310">
          <w:rPr>
            <w:noProof/>
          </w:rPr>
          <w:fldChar w:fldCharType="end"/>
        </w:r>
      </w:hyperlink>
    </w:p>
    <w:p w14:paraId="7715FC80" w14:textId="6D154C4F"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117" w:history="1">
        <w:r w:rsidR="003E0310" w:rsidRPr="00C46770">
          <w:rPr>
            <w:rStyle w:val="Hyperlink"/>
            <w:noProof/>
          </w:rPr>
          <w:t>Registro J930: Signatários da Escrituração</w:t>
        </w:r>
        <w:r w:rsidR="003E0310">
          <w:rPr>
            <w:noProof/>
          </w:rPr>
          <w:tab/>
        </w:r>
        <w:r w:rsidR="003E0310">
          <w:rPr>
            <w:noProof/>
          </w:rPr>
          <w:fldChar w:fldCharType="begin"/>
        </w:r>
        <w:r w:rsidR="003E0310">
          <w:rPr>
            <w:noProof/>
          </w:rPr>
          <w:instrText xml:space="preserve"> PAGEREF _Toc25241117 \h </w:instrText>
        </w:r>
        <w:r w:rsidR="003E0310">
          <w:rPr>
            <w:noProof/>
          </w:rPr>
        </w:r>
        <w:r w:rsidR="003E0310">
          <w:rPr>
            <w:noProof/>
          </w:rPr>
          <w:fldChar w:fldCharType="separate"/>
        </w:r>
        <w:r w:rsidR="0013552F">
          <w:rPr>
            <w:noProof/>
          </w:rPr>
          <w:t>180</w:t>
        </w:r>
        <w:r w:rsidR="003E0310">
          <w:rPr>
            <w:noProof/>
          </w:rPr>
          <w:fldChar w:fldCharType="end"/>
        </w:r>
      </w:hyperlink>
    </w:p>
    <w:p w14:paraId="2184B8FB" w14:textId="35D0B976"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118" w:history="1">
        <w:r w:rsidR="003E0310" w:rsidRPr="00C46770">
          <w:rPr>
            <w:rStyle w:val="Hyperlink"/>
            <w:noProof/>
          </w:rPr>
          <w:t>Registro J932: Signatários do Termo de Verificação para Fins de Substituição da ECD</w:t>
        </w:r>
        <w:r w:rsidR="003E0310">
          <w:rPr>
            <w:noProof/>
          </w:rPr>
          <w:tab/>
        </w:r>
        <w:r w:rsidR="003E0310">
          <w:rPr>
            <w:noProof/>
          </w:rPr>
          <w:fldChar w:fldCharType="begin"/>
        </w:r>
        <w:r w:rsidR="003E0310">
          <w:rPr>
            <w:noProof/>
          </w:rPr>
          <w:instrText xml:space="preserve"> PAGEREF _Toc25241118 \h </w:instrText>
        </w:r>
        <w:r w:rsidR="003E0310">
          <w:rPr>
            <w:noProof/>
          </w:rPr>
        </w:r>
        <w:r w:rsidR="003E0310">
          <w:rPr>
            <w:noProof/>
          </w:rPr>
          <w:fldChar w:fldCharType="separate"/>
        </w:r>
        <w:r w:rsidR="0013552F">
          <w:rPr>
            <w:noProof/>
          </w:rPr>
          <w:t>186</w:t>
        </w:r>
        <w:r w:rsidR="003E0310">
          <w:rPr>
            <w:noProof/>
          </w:rPr>
          <w:fldChar w:fldCharType="end"/>
        </w:r>
      </w:hyperlink>
    </w:p>
    <w:p w14:paraId="7BB94009" w14:textId="5D364250"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119" w:history="1">
        <w:r w:rsidR="003E0310" w:rsidRPr="00C46770">
          <w:rPr>
            <w:rStyle w:val="Hyperlink"/>
            <w:noProof/>
          </w:rPr>
          <w:t>Registro J935: Identificação dos Auditores Independentes</w:t>
        </w:r>
        <w:r w:rsidR="003E0310">
          <w:rPr>
            <w:noProof/>
          </w:rPr>
          <w:tab/>
        </w:r>
        <w:r w:rsidR="003E0310">
          <w:rPr>
            <w:noProof/>
          </w:rPr>
          <w:fldChar w:fldCharType="begin"/>
        </w:r>
        <w:r w:rsidR="003E0310">
          <w:rPr>
            <w:noProof/>
          </w:rPr>
          <w:instrText xml:space="preserve"> PAGEREF _Toc25241119 \h </w:instrText>
        </w:r>
        <w:r w:rsidR="003E0310">
          <w:rPr>
            <w:noProof/>
          </w:rPr>
        </w:r>
        <w:r w:rsidR="003E0310">
          <w:rPr>
            <w:noProof/>
          </w:rPr>
          <w:fldChar w:fldCharType="separate"/>
        </w:r>
        <w:r w:rsidR="0013552F">
          <w:rPr>
            <w:noProof/>
          </w:rPr>
          <w:t>189</w:t>
        </w:r>
        <w:r w:rsidR="003E0310">
          <w:rPr>
            <w:noProof/>
          </w:rPr>
          <w:fldChar w:fldCharType="end"/>
        </w:r>
      </w:hyperlink>
    </w:p>
    <w:p w14:paraId="0CDA84B8" w14:textId="22693BC5"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120" w:history="1">
        <w:r w:rsidR="003E0310" w:rsidRPr="00C46770">
          <w:rPr>
            <w:rStyle w:val="Hyperlink"/>
            <w:noProof/>
          </w:rPr>
          <w:t>Registro J990: Encerramento do Bloco J</w:t>
        </w:r>
        <w:r w:rsidR="003E0310">
          <w:rPr>
            <w:noProof/>
          </w:rPr>
          <w:tab/>
        </w:r>
        <w:r w:rsidR="003E0310">
          <w:rPr>
            <w:noProof/>
          </w:rPr>
          <w:fldChar w:fldCharType="begin"/>
        </w:r>
        <w:r w:rsidR="003E0310">
          <w:rPr>
            <w:noProof/>
          </w:rPr>
          <w:instrText xml:space="preserve"> PAGEREF _Toc25241120 \h </w:instrText>
        </w:r>
        <w:r w:rsidR="003E0310">
          <w:rPr>
            <w:noProof/>
          </w:rPr>
        </w:r>
        <w:r w:rsidR="003E0310">
          <w:rPr>
            <w:noProof/>
          </w:rPr>
          <w:fldChar w:fldCharType="separate"/>
        </w:r>
        <w:r w:rsidR="0013552F">
          <w:rPr>
            <w:noProof/>
          </w:rPr>
          <w:t>190</w:t>
        </w:r>
        <w:r w:rsidR="003E0310">
          <w:rPr>
            <w:noProof/>
          </w:rPr>
          <w:fldChar w:fldCharType="end"/>
        </w:r>
      </w:hyperlink>
    </w:p>
    <w:p w14:paraId="36224C9A" w14:textId="795F9046" w:rsidR="003E0310" w:rsidRDefault="00D556F6">
      <w:pPr>
        <w:pStyle w:val="Sumrio3"/>
        <w:tabs>
          <w:tab w:val="right" w:leader="dot" w:pos="9628"/>
        </w:tabs>
        <w:rPr>
          <w:rFonts w:asciiTheme="minorHAnsi" w:eastAsiaTheme="minorEastAsia" w:hAnsiTheme="minorHAnsi" w:cstheme="minorBidi"/>
          <w:noProof/>
          <w:color w:val="auto"/>
          <w:sz w:val="22"/>
          <w:lang w:eastAsia="pt-BR"/>
        </w:rPr>
      </w:pPr>
      <w:hyperlink w:anchor="_Toc25241121" w:history="1">
        <w:r w:rsidR="003E0310" w:rsidRPr="00C46770">
          <w:rPr>
            <w:rStyle w:val="Hyperlink"/>
            <w:rFonts w:cs="Times New Roman"/>
            <w:noProof/>
          </w:rPr>
          <w:t>Bloco K: Conglomerados Econômicos</w:t>
        </w:r>
        <w:r w:rsidR="003E0310">
          <w:rPr>
            <w:noProof/>
          </w:rPr>
          <w:tab/>
        </w:r>
        <w:r w:rsidR="003E0310">
          <w:rPr>
            <w:noProof/>
          </w:rPr>
          <w:fldChar w:fldCharType="begin"/>
        </w:r>
        <w:r w:rsidR="003E0310">
          <w:rPr>
            <w:noProof/>
          </w:rPr>
          <w:instrText xml:space="preserve"> PAGEREF _Toc25241121 \h </w:instrText>
        </w:r>
        <w:r w:rsidR="003E0310">
          <w:rPr>
            <w:noProof/>
          </w:rPr>
        </w:r>
        <w:r w:rsidR="003E0310">
          <w:rPr>
            <w:noProof/>
          </w:rPr>
          <w:fldChar w:fldCharType="separate"/>
        </w:r>
        <w:r w:rsidR="0013552F">
          <w:rPr>
            <w:noProof/>
          </w:rPr>
          <w:t>191</w:t>
        </w:r>
        <w:r w:rsidR="003E0310">
          <w:rPr>
            <w:noProof/>
          </w:rPr>
          <w:fldChar w:fldCharType="end"/>
        </w:r>
      </w:hyperlink>
    </w:p>
    <w:p w14:paraId="5CE18DE7" w14:textId="39C163F2"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122" w:history="1">
        <w:r w:rsidR="003E0310" w:rsidRPr="00C46770">
          <w:rPr>
            <w:rStyle w:val="Hyperlink"/>
            <w:noProof/>
          </w:rPr>
          <w:t>Registro K001: Abertura do Bloco K</w:t>
        </w:r>
        <w:r w:rsidR="003E0310">
          <w:rPr>
            <w:noProof/>
          </w:rPr>
          <w:tab/>
        </w:r>
        <w:r w:rsidR="003E0310">
          <w:rPr>
            <w:noProof/>
          </w:rPr>
          <w:fldChar w:fldCharType="begin"/>
        </w:r>
        <w:r w:rsidR="003E0310">
          <w:rPr>
            <w:noProof/>
          </w:rPr>
          <w:instrText xml:space="preserve"> PAGEREF _Toc25241122 \h </w:instrText>
        </w:r>
        <w:r w:rsidR="003E0310">
          <w:rPr>
            <w:noProof/>
          </w:rPr>
        </w:r>
        <w:r w:rsidR="003E0310">
          <w:rPr>
            <w:noProof/>
          </w:rPr>
          <w:fldChar w:fldCharType="separate"/>
        </w:r>
        <w:r w:rsidR="0013552F">
          <w:rPr>
            <w:noProof/>
          </w:rPr>
          <w:t>191</w:t>
        </w:r>
        <w:r w:rsidR="003E0310">
          <w:rPr>
            <w:noProof/>
          </w:rPr>
          <w:fldChar w:fldCharType="end"/>
        </w:r>
      </w:hyperlink>
    </w:p>
    <w:p w14:paraId="540DCE94" w14:textId="4090B50E"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123" w:history="1">
        <w:r w:rsidR="003E0310" w:rsidRPr="00C46770">
          <w:rPr>
            <w:rStyle w:val="Hyperlink"/>
            <w:noProof/>
          </w:rPr>
          <w:t>Registro K030: Período da Escrituração Contábil Consolidada</w:t>
        </w:r>
        <w:r w:rsidR="003E0310">
          <w:rPr>
            <w:noProof/>
          </w:rPr>
          <w:tab/>
        </w:r>
        <w:r w:rsidR="003E0310">
          <w:rPr>
            <w:noProof/>
          </w:rPr>
          <w:fldChar w:fldCharType="begin"/>
        </w:r>
        <w:r w:rsidR="003E0310">
          <w:rPr>
            <w:noProof/>
          </w:rPr>
          <w:instrText xml:space="preserve"> PAGEREF _Toc25241123 \h </w:instrText>
        </w:r>
        <w:r w:rsidR="003E0310">
          <w:rPr>
            <w:noProof/>
          </w:rPr>
        </w:r>
        <w:r w:rsidR="003E0310">
          <w:rPr>
            <w:noProof/>
          </w:rPr>
          <w:fldChar w:fldCharType="separate"/>
        </w:r>
        <w:r w:rsidR="0013552F">
          <w:rPr>
            <w:noProof/>
          </w:rPr>
          <w:t>192</w:t>
        </w:r>
        <w:r w:rsidR="003E0310">
          <w:rPr>
            <w:noProof/>
          </w:rPr>
          <w:fldChar w:fldCharType="end"/>
        </w:r>
      </w:hyperlink>
    </w:p>
    <w:p w14:paraId="30BAE0AE" w14:textId="39C0BD28"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124" w:history="1">
        <w:r w:rsidR="003E0310" w:rsidRPr="00C46770">
          <w:rPr>
            <w:rStyle w:val="Hyperlink"/>
            <w:noProof/>
          </w:rPr>
          <w:t>Registro K100: Relação das Empresas Consolidadas</w:t>
        </w:r>
        <w:r w:rsidR="003E0310">
          <w:rPr>
            <w:noProof/>
          </w:rPr>
          <w:tab/>
        </w:r>
        <w:r w:rsidR="003E0310">
          <w:rPr>
            <w:noProof/>
          </w:rPr>
          <w:fldChar w:fldCharType="begin"/>
        </w:r>
        <w:r w:rsidR="003E0310">
          <w:rPr>
            <w:noProof/>
          </w:rPr>
          <w:instrText xml:space="preserve"> PAGEREF _Toc25241124 \h </w:instrText>
        </w:r>
        <w:r w:rsidR="003E0310">
          <w:rPr>
            <w:noProof/>
          </w:rPr>
        </w:r>
        <w:r w:rsidR="003E0310">
          <w:rPr>
            <w:noProof/>
          </w:rPr>
          <w:fldChar w:fldCharType="separate"/>
        </w:r>
        <w:r w:rsidR="0013552F">
          <w:rPr>
            <w:noProof/>
          </w:rPr>
          <w:t>194</w:t>
        </w:r>
        <w:r w:rsidR="003E0310">
          <w:rPr>
            <w:noProof/>
          </w:rPr>
          <w:fldChar w:fldCharType="end"/>
        </w:r>
      </w:hyperlink>
    </w:p>
    <w:p w14:paraId="0C4A2FAE" w14:textId="65A9F69E"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125" w:history="1">
        <w:r w:rsidR="003E0310" w:rsidRPr="00C46770">
          <w:rPr>
            <w:rStyle w:val="Hyperlink"/>
            <w:noProof/>
          </w:rPr>
          <w:t>Registro K110: Relação dos Eventos Societários</w:t>
        </w:r>
        <w:r w:rsidR="003E0310">
          <w:rPr>
            <w:noProof/>
          </w:rPr>
          <w:tab/>
        </w:r>
        <w:r w:rsidR="003E0310">
          <w:rPr>
            <w:noProof/>
          </w:rPr>
          <w:fldChar w:fldCharType="begin"/>
        </w:r>
        <w:r w:rsidR="003E0310">
          <w:rPr>
            <w:noProof/>
          </w:rPr>
          <w:instrText xml:space="preserve"> PAGEREF _Toc25241125 \h </w:instrText>
        </w:r>
        <w:r w:rsidR="003E0310">
          <w:rPr>
            <w:noProof/>
          </w:rPr>
        </w:r>
        <w:r w:rsidR="003E0310">
          <w:rPr>
            <w:noProof/>
          </w:rPr>
          <w:fldChar w:fldCharType="separate"/>
        </w:r>
        <w:r w:rsidR="0013552F">
          <w:rPr>
            <w:noProof/>
          </w:rPr>
          <w:t>198</w:t>
        </w:r>
        <w:r w:rsidR="003E0310">
          <w:rPr>
            <w:noProof/>
          </w:rPr>
          <w:fldChar w:fldCharType="end"/>
        </w:r>
      </w:hyperlink>
    </w:p>
    <w:p w14:paraId="1513F018" w14:textId="3FADCAB2"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126" w:history="1">
        <w:r w:rsidR="003E0310" w:rsidRPr="00C46770">
          <w:rPr>
            <w:rStyle w:val="Hyperlink"/>
            <w:noProof/>
          </w:rPr>
          <w:t>Registro K115: Empresas Participantes do Evento Societário</w:t>
        </w:r>
        <w:r w:rsidR="003E0310">
          <w:rPr>
            <w:noProof/>
          </w:rPr>
          <w:tab/>
        </w:r>
        <w:r w:rsidR="003E0310">
          <w:rPr>
            <w:noProof/>
          </w:rPr>
          <w:fldChar w:fldCharType="begin"/>
        </w:r>
        <w:r w:rsidR="003E0310">
          <w:rPr>
            <w:noProof/>
          </w:rPr>
          <w:instrText xml:space="preserve"> PAGEREF _Toc25241126 \h </w:instrText>
        </w:r>
        <w:r w:rsidR="003E0310">
          <w:rPr>
            <w:noProof/>
          </w:rPr>
        </w:r>
        <w:r w:rsidR="003E0310">
          <w:rPr>
            <w:noProof/>
          </w:rPr>
          <w:fldChar w:fldCharType="separate"/>
        </w:r>
        <w:r w:rsidR="0013552F">
          <w:rPr>
            <w:noProof/>
          </w:rPr>
          <w:t>200</w:t>
        </w:r>
        <w:r w:rsidR="003E0310">
          <w:rPr>
            <w:noProof/>
          </w:rPr>
          <w:fldChar w:fldCharType="end"/>
        </w:r>
      </w:hyperlink>
    </w:p>
    <w:p w14:paraId="38EE7FF1" w14:textId="5A2C0C14"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127" w:history="1">
        <w:r w:rsidR="003E0310" w:rsidRPr="00C46770">
          <w:rPr>
            <w:rStyle w:val="Hyperlink"/>
            <w:noProof/>
          </w:rPr>
          <w:t>Registro K200: Plano de Contas Consolidado</w:t>
        </w:r>
        <w:r w:rsidR="003E0310">
          <w:rPr>
            <w:noProof/>
          </w:rPr>
          <w:tab/>
        </w:r>
        <w:r w:rsidR="003E0310">
          <w:rPr>
            <w:noProof/>
          </w:rPr>
          <w:fldChar w:fldCharType="begin"/>
        </w:r>
        <w:r w:rsidR="003E0310">
          <w:rPr>
            <w:noProof/>
          </w:rPr>
          <w:instrText xml:space="preserve"> PAGEREF _Toc25241127 \h </w:instrText>
        </w:r>
        <w:r w:rsidR="003E0310">
          <w:rPr>
            <w:noProof/>
          </w:rPr>
        </w:r>
        <w:r w:rsidR="003E0310">
          <w:rPr>
            <w:noProof/>
          </w:rPr>
          <w:fldChar w:fldCharType="separate"/>
        </w:r>
        <w:r w:rsidR="0013552F">
          <w:rPr>
            <w:noProof/>
          </w:rPr>
          <w:t>202</w:t>
        </w:r>
        <w:r w:rsidR="003E0310">
          <w:rPr>
            <w:noProof/>
          </w:rPr>
          <w:fldChar w:fldCharType="end"/>
        </w:r>
      </w:hyperlink>
    </w:p>
    <w:p w14:paraId="30AF155F" w14:textId="0F2C81FA"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128" w:history="1">
        <w:r w:rsidR="003E0310" w:rsidRPr="00C46770">
          <w:rPr>
            <w:rStyle w:val="Hyperlink"/>
            <w:noProof/>
          </w:rPr>
          <w:t>Registro K210: Mapeamento para Planos de Contas das Empresas Consolidadas</w:t>
        </w:r>
        <w:r w:rsidR="003E0310">
          <w:rPr>
            <w:noProof/>
          </w:rPr>
          <w:tab/>
        </w:r>
        <w:r w:rsidR="003E0310">
          <w:rPr>
            <w:noProof/>
          </w:rPr>
          <w:fldChar w:fldCharType="begin"/>
        </w:r>
        <w:r w:rsidR="003E0310">
          <w:rPr>
            <w:noProof/>
          </w:rPr>
          <w:instrText xml:space="preserve"> PAGEREF _Toc25241128 \h </w:instrText>
        </w:r>
        <w:r w:rsidR="003E0310">
          <w:rPr>
            <w:noProof/>
          </w:rPr>
        </w:r>
        <w:r w:rsidR="003E0310">
          <w:rPr>
            <w:noProof/>
          </w:rPr>
          <w:fldChar w:fldCharType="separate"/>
        </w:r>
        <w:r w:rsidR="0013552F">
          <w:rPr>
            <w:noProof/>
          </w:rPr>
          <w:t>205</w:t>
        </w:r>
        <w:r w:rsidR="003E0310">
          <w:rPr>
            <w:noProof/>
          </w:rPr>
          <w:fldChar w:fldCharType="end"/>
        </w:r>
      </w:hyperlink>
    </w:p>
    <w:p w14:paraId="47D3A8AA" w14:textId="7217E7A6"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129" w:history="1">
        <w:r w:rsidR="003E0310" w:rsidRPr="00C46770">
          <w:rPr>
            <w:rStyle w:val="Hyperlink"/>
            <w:noProof/>
          </w:rPr>
          <w:t>Registro K300: Saldos das Contas Consolidadas</w:t>
        </w:r>
        <w:r w:rsidR="003E0310">
          <w:rPr>
            <w:noProof/>
          </w:rPr>
          <w:tab/>
        </w:r>
        <w:r w:rsidR="003E0310">
          <w:rPr>
            <w:noProof/>
          </w:rPr>
          <w:fldChar w:fldCharType="begin"/>
        </w:r>
        <w:r w:rsidR="003E0310">
          <w:rPr>
            <w:noProof/>
          </w:rPr>
          <w:instrText xml:space="preserve"> PAGEREF _Toc25241129 \h </w:instrText>
        </w:r>
        <w:r w:rsidR="003E0310">
          <w:rPr>
            <w:noProof/>
          </w:rPr>
        </w:r>
        <w:r w:rsidR="003E0310">
          <w:rPr>
            <w:noProof/>
          </w:rPr>
          <w:fldChar w:fldCharType="separate"/>
        </w:r>
        <w:r w:rsidR="0013552F">
          <w:rPr>
            <w:noProof/>
          </w:rPr>
          <w:t>206</w:t>
        </w:r>
        <w:r w:rsidR="003E0310">
          <w:rPr>
            <w:noProof/>
          </w:rPr>
          <w:fldChar w:fldCharType="end"/>
        </w:r>
      </w:hyperlink>
    </w:p>
    <w:p w14:paraId="1DFA62B8" w14:textId="2B15E487"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130" w:history="1">
        <w:r w:rsidR="003E0310" w:rsidRPr="00C46770">
          <w:rPr>
            <w:rStyle w:val="Hyperlink"/>
            <w:noProof/>
          </w:rPr>
          <w:t>Registro K310: Empresas Detentoras das Parcelas do Valor Eliminado Total</w:t>
        </w:r>
        <w:r w:rsidR="003E0310">
          <w:rPr>
            <w:noProof/>
          </w:rPr>
          <w:tab/>
        </w:r>
        <w:r w:rsidR="003E0310">
          <w:rPr>
            <w:noProof/>
          </w:rPr>
          <w:fldChar w:fldCharType="begin"/>
        </w:r>
        <w:r w:rsidR="003E0310">
          <w:rPr>
            <w:noProof/>
          </w:rPr>
          <w:instrText xml:space="preserve"> PAGEREF _Toc25241130 \h </w:instrText>
        </w:r>
        <w:r w:rsidR="003E0310">
          <w:rPr>
            <w:noProof/>
          </w:rPr>
        </w:r>
        <w:r w:rsidR="003E0310">
          <w:rPr>
            <w:noProof/>
          </w:rPr>
          <w:fldChar w:fldCharType="separate"/>
        </w:r>
        <w:r w:rsidR="0013552F">
          <w:rPr>
            <w:noProof/>
          </w:rPr>
          <w:t>208</w:t>
        </w:r>
        <w:r w:rsidR="003E0310">
          <w:rPr>
            <w:noProof/>
          </w:rPr>
          <w:fldChar w:fldCharType="end"/>
        </w:r>
      </w:hyperlink>
    </w:p>
    <w:p w14:paraId="29A9E1F8" w14:textId="77E8A0B2"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131" w:history="1">
        <w:r w:rsidR="003E0310" w:rsidRPr="00C46770">
          <w:rPr>
            <w:rStyle w:val="Hyperlink"/>
            <w:noProof/>
          </w:rPr>
          <w:t>Registro K315: Empresas Contrapartes das Parcelas do Valor Eliminado Total</w:t>
        </w:r>
        <w:r w:rsidR="003E0310">
          <w:rPr>
            <w:noProof/>
          </w:rPr>
          <w:tab/>
        </w:r>
        <w:r w:rsidR="003E0310">
          <w:rPr>
            <w:noProof/>
          </w:rPr>
          <w:fldChar w:fldCharType="begin"/>
        </w:r>
        <w:r w:rsidR="003E0310">
          <w:rPr>
            <w:noProof/>
          </w:rPr>
          <w:instrText xml:space="preserve"> PAGEREF _Toc25241131 \h </w:instrText>
        </w:r>
        <w:r w:rsidR="003E0310">
          <w:rPr>
            <w:noProof/>
          </w:rPr>
        </w:r>
        <w:r w:rsidR="003E0310">
          <w:rPr>
            <w:noProof/>
          </w:rPr>
          <w:fldChar w:fldCharType="separate"/>
        </w:r>
        <w:r w:rsidR="0013552F">
          <w:rPr>
            <w:noProof/>
          </w:rPr>
          <w:t>209</w:t>
        </w:r>
        <w:r w:rsidR="003E0310">
          <w:rPr>
            <w:noProof/>
          </w:rPr>
          <w:fldChar w:fldCharType="end"/>
        </w:r>
      </w:hyperlink>
    </w:p>
    <w:p w14:paraId="754EB89D" w14:textId="1C72D11B"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132" w:history="1">
        <w:r w:rsidR="003E0310" w:rsidRPr="00C46770">
          <w:rPr>
            <w:rStyle w:val="Hyperlink"/>
            <w:noProof/>
          </w:rPr>
          <w:t>Registro K990: Encerramento do Bloco K</w:t>
        </w:r>
        <w:r w:rsidR="003E0310">
          <w:rPr>
            <w:noProof/>
          </w:rPr>
          <w:tab/>
        </w:r>
        <w:r w:rsidR="003E0310">
          <w:rPr>
            <w:noProof/>
          </w:rPr>
          <w:fldChar w:fldCharType="begin"/>
        </w:r>
        <w:r w:rsidR="003E0310">
          <w:rPr>
            <w:noProof/>
          </w:rPr>
          <w:instrText xml:space="preserve"> PAGEREF _Toc25241132 \h </w:instrText>
        </w:r>
        <w:r w:rsidR="003E0310">
          <w:rPr>
            <w:noProof/>
          </w:rPr>
        </w:r>
        <w:r w:rsidR="003E0310">
          <w:rPr>
            <w:noProof/>
          </w:rPr>
          <w:fldChar w:fldCharType="separate"/>
        </w:r>
        <w:r w:rsidR="0013552F">
          <w:rPr>
            <w:noProof/>
          </w:rPr>
          <w:t>211</w:t>
        </w:r>
        <w:r w:rsidR="003E0310">
          <w:rPr>
            <w:noProof/>
          </w:rPr>
          <w:fldChar w:fldCharType="end"/>
        </w:r>
      </w:hyperlink>
    </w:p>
    <w:p w14:paraId="680D50D9" w14:textId="7578E402" w:rsidR="003E0310" w:rsidRDefault="00D556F6">
      <w:pPr>
        <w:pStyle w:val="Sumrio3"/>
        <w:tabs>
          <w:tab w:val="right" w:leader="dot" w:pos="9628"/>
        </w:tabs>
        <w:rPr>
          <w:rFonts w:asciiTheme="minorHAnsi" w:eastAsiaTheme="minorEastAsia" w:hAnsiTheme="minorHAnsi" w:cstheme="minorBidi"/>
          <w:noProof/>
          <w:color w:val="auto"/>
          <w:sz w:val="22"/>
          <w:lang w:eastAsia="pt-BR"/>
        </w:rPr>
      </w:pPr>
      <w:hyperlink w:anchor="_Toc25241133" w:history="1">
        <w:r w:rsidR="003E0310" w:rsidRPr="00C46770">
          <w:rPr>
            <w:rStyle w:val="Hyperlink"/>
            <w:rFonts w:cs="Times New Roman"/>
            <w:noProof/>
          </w:rPr>
          <w:t>Bloco 9: Controle e Encerramento do Arquivo Digital</w:t>
        </w:r>
        <w:r w:rsidR="003E0310">
          <w:rPr>
            <w:noProof/>
          </w:rPr>
          <w:tab/>
        </w:r>
        <w:r w:rsidR="003E0310">
          <w:rPr>
            <w:noProof/>
          </w:rPr>
          <w:fldChar w:fldCharType="begin"/>
        </w:r>
        <w:r w:rsidR="003E0310">
          <w:rPr>
            <w:noProof/>
          </w:rPr>
          <w:instrText xml:space="preserve"> PAGEREF _Toc25241133 \h </w:instrText>
        </w:r>
        <w:r w:rsidR="003E0310">
          <w:rPr>
            <w:noProof/>
          </w:rPr>
        </w:r>
        <w:r w:rsidR="003E0310">
          <w:rPr>
            <w:noProof/>
          </w:rPr>
          <w:fldChar w:fldCharType="separate"/>
        </w:r>
        <w:r w:rsidR="0013552F">
          <w:rPr>
            <w:noProof/>
          </w:rPr>
          <w:t>212</w:t>
        </w:r>
        <w:r w:rsidR="003E0310">
          <w:rPr>
            <w:noProof/>
          </w:rPr>
          <w:fldChar w:fldCharType="end"/>
        </w:r>
      </w:hyperlink>
    </w:p>
    <w:p w14:paraId="61E391BC" w14:textId="7F8967D8"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134" w:history="1">
        <w:r w:rsidR="003E0310" w:rsidRPr="00C46770">
          <w:rPr>
            <w:rStyle w:val="Hyperlink"/>
            <w:noProof/>
          </w:rPr>
          <w:t>Registro 9001: Abertura do Bloco 9</w:t>
        </w:r>
        <w:r w:rsidR="003E0310">
          <w:rPr>
            <w:noProof/>
          </w:rPr>
          <w:tab/>
        </w:r>
        <w:r w:rsidR="003E0310">
          <w:rPr>
            <w:noProof/>
          </w:rPr>
          <w:fldChar w:fldCharType="begin"/>
        </w:r>
        <w:r w:rsidR="003E0310">
          <w:rPr>
            <w:noProof/>
          </w:rPr>
          <w:instrText xml:space="preserve"> PAGEREF _Toc25241134 \h </w:instrText>
        </w:r>
        <w:r w:rsidR="003E0310">
          <w:rPr>
            <w:noProof/>
          </w:rPr>
        </w:r>
        <w:r w:rsidR="003E0310">
          <w:rPr>
            <w:noProof/>
          </w:rPr>
          <w:fldChar w:fldCharType="separate"/>
        </w:r>
        <w:r w:rsidR="0013552F">
          <w:rPr>
            <w:noProof/>
          </w:rPr>
          <w:t>212</w:t>
        </w:r>
        <w:r w:rsidR="003E0310">
          <w:rPr>
            <w:noProof/>
          </w:rPr>
          <w:fldChar w:fldCharType="end"/>
        </w:r>
      </w:hyperlink>
    </w:p>
    <w:p w14:paraId="725AD1A1" w14:textId="229407E4"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135" w:history="1">
        <w:r w:rsidR="003E0310" w:rsidRPr="00C46770">
          <w:rPr>
            <w:rStyle w:val="Hyperlink"/>
            <w:noProof/>
          </w:rPr>
          <w:t>Registro 9900: Registros do Arquivo</w:t>
        </w:r>
        <w:r w:rsidR="003E0310">
          <w:rPr>
            <w:noProof/>
          </w:rPr>
          <w:tab/>
        </w:r>
        <w:r w:rsidR="003E0310">
          <w:rPr>
            <w:noProof/>
          </w:rPr>
          <w:fldChar w:fldCharType="begin"/>
        </w:r>
        <w:r w:rsidR="003E0310">
          <w:rPr>
            <w:noProof/>
          </w:rPr>
          <w:instrText xml:space="preserve"> PAGEREF _Toc25241135 \h </w:instrText>
        </w:r>
        <w:r w:rsidR="003E0310">
          <w:rPr>
            <w:noProof/>
          </w:rPr>
        </w:r>
        <w:r w:rsidR="003E0310">
          <w:rPr>
            <w:noProof/>
          </w:rPr>
          <w:fldChar w:fldCharType="separate"/>
        </w:r>
        <w:r w:rsidR="0013552F">
          <w:rPr>
            <w:noProof/>
          </w:rPr>
          <w:t>213</w:t>
        </w:r>
        <w:r w:rsidR="003E0310">
          <w:rPr>
            <w:noProof/>
          </w:rPr>
          <w:fldChar w:fldCharType="end"/>
        </w:r>
      </w:hyperlink>
    </w:p>
    <w:p w14:paraId="212902C1" w14:textId="1DAA8B22"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136" w:history="1">
        <w:r w:rsidR="003E0310" w:rsidRPr="00C46770">
          <w:rPr>
            <w:rStyle w:val="Hyperlink"/>
            <w:noProof/>
          </w:rPr>
          <w:t>Registro 9990: Encerramento do Bloco 9</w:t>
        </w:r>
        <w:r w:rsidR="003E0310">
          <w:rPr>
            <w:noProof/>
          </w:rPr>
          <w:tab/>
        </w:r>
        <w:r w:rsidR="003E0310">
          <w:rPr>
            <w:noProof/>
          </w:rPr>
          <w:fldChar w:fldCharType="begin"/>
        </w:r>
        <w:r w:rsidR="003E0310">
          <w:rPr>
            <w:noProof/>
          </w:rPr>
          <w:instrText xml:space="preserve"> PAGEREF _Toc25241136 \h </w:instrText>
        </w:r>
        <w:r w:rsidR="003E0310">
          <w:rPr>
            <w:noProof/>
          </w:rPr>
        </w:r>
        <w:r w:rsidR="003E0310">
          <w:rPr>
            <w:noProof/>
          </w:rPr>
          <w:fldChar w:fldCharType="separate"/>
        </w:r>
        <w:r w:rsidR="0013552F">
          <w:rPr>
            <w:noProof/>
          </w:rPr>
          <w:t>214</w:t>
        </w:r>
        <w:r w:rsidR="003E0310">
          <w:rPr>
            <w:noProof/>
          </w:rPr>
          <w:fldChar w:fldCharType="end"/>
        </w:r>
      </w:hyperlink>
    </w:p>
    <w:p w14:paraId="3D5B63EE" w14:textId="7EBE4800"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137" w:history="1">
        <w:r w:rsidR="003E0310" w:rsidRPr="00C46770">
          <w:rPr>
            <w:rStyle w:val="Hyperlink"/>
            <w:noProof/>
          </w:rPr>
          <w:t>Registro 9999: Encerramento do Arquivo Digital</w:t>
        </w:r>
        <w:r w:rsidR="003E0310">
          <w:rPr>
            <w:noProof/>
          </w:rPr>
          <w:tab/>
        </w:r>
        <w:r w:rsidR="003E0310">
          <w:rPr>
            <w:noProof/>
          </w:rPr>
          <w:fldChar w:fldCharType="begin"/>
        </w:r>
        <w:r w:rsidR="003E0310">
          <w:rPr>
            <w:noProof/>
          </w:rPr>
          <w:instrText xml:space="preserve"> PAGEREF _Toc25241137 \h </w:instrText>
        </w:r>
        <w:r w:rsidR="003E0310">
          <w:rPr>
            <w:noProof/>
          </w:rPr>
        </w:r>
        <w:r w:rsidR="003E0310">
          <w:rPr>
            <w:noProof/>
          </w:rPr>
          <w:fldChar w:fldCharType="separate"/>
        </w:r>
        <w:r w:rsidR="0013552F">
          <w:rPr>
            <w:noProof/>
          </w:rPr>
          <w:t>215</w:t>
        </w:r>
        <w:r w:rsidR="003E0310">
          <w:rPr>
            <w:noProof/>
          </w:rPr>
          <w:fldChar w:fldCharType="end"/>
        </w:r>
      </w:hyperlink>
    </w:p>
    <w:p w14:paraId="761575AD" w14:textId="141CBC0D" w:rsidR="003E0310" w:rsidRDefault="00D556F6">
      <w:pPr>
        <w:pStyle w:val="Sumrio1"/>
        <w:rPr>
          <w:rFonts w:asciiTheme="minorHAnsi" w:eastAsiaTheme="minorEastAsia" w:hAnsiTheme="minorHAnsi" w:cstheme="minorBidi"/>
          <w:noProof/>
          <w:color w:val="auto"/>
          <w:sz w:val="22"/>
          <w:szCs w:val="22"/>
          <w:lang w:eastAsia="pt-BR"/>
        </w:rPr>
      </w:pPr>
      <w:hyperlink w:anchor="_Toc25241138" w:history="1">
        <w:r w:rsidR="003E0310" w:rsidRPr="00C46770">
          <w:rPr>
            <w:rStyle w:val="Hyperlink"/>
            <w:noProof/>
          </w:rPr>
          <w:t>Capítulo 4 – Regras de Validação</w:t>
        </w:r>
        <w:r w:rsidR="003E0310">
          <w:rPr>
            <w:noProof/>
          </w:rPr>
          <w:tab/>
        </w:r>
        <w:r w:rsidR="003E0310">
          <w:rPr>
            <w:noProof/>
          </w:rPr>
          <w:fldChar w:fldCharType="begin"/>
        </w:r>
        <w:r w:rsidR="003E0310">
          <w:rPr>
            <w:noProof/>
          </w:rPr>
          <w:instrText xml:space="preserve"> PAGEREF _Toc25241138 \h </w:instrText>
        </w:r>
        <w:r w:rsidR="003E0310">
          <w:rPr>
            <w:noProof/>
          </w:rPr>
        </w:r>
        <w:r w:rsidR="003E0310">
          <w:rPr>
            <w:noProof/>
          </w:rPr>
          <w:fldChar w:fldCharType="separate"/>
        </w:r>
        <w:r w:rsidR="0013552F">
          <w:rPr>
            <w:noProof/>
          </w:rPr>
          <w:t>216</w:t>
        </w:r>
        <w:r w:rsidR="003E0310">
          <w:rPr>
            <w:noProof/>
          </w:rPr>
          <w:fldChar w:fldCharType="end"/>
        </w:r>
      </w:hyperlink>
    </w:p>
    <w:p w14:paraId="30507458" w14:textId="624975FB" w:rsidR="003E0310" w:rsidRDefault="00D556F6">
      <w:pPr>
        <w:pStyle w:val="Sumrio2"/>
        <w:tabs>
          <w:tab w:val="right" w:leader="dot" w:pos="9628"/>
        </w:tabs>
        <w:rPr>
          <w:rFonts w:asciiTheme="minorHAnsi" w:eastAsiaTheme="minorEastAsia" w:hAnsiTheme="minorHAnsi" w:cstheme="minorBidi"/>
          <w:noProof/>
          <w:color w:val="auto"/>
          <w:sz w:val="22"/>
          <w:szCs w:val="22"/>
        </w:rPr>
      </w:pPr>
      <w:hyperlink w:anchor="_Toc25241139" w:history="1">
        <w:r w:rsidR="003E0310" w:rsidRPr="00C46770">
          <w:rPr>
            <w:rStyle w:val="Hyperlink"/>
            <w:noProof/>
          </w:rPr>
          <w:t>4.1. Regras de Validação Nível 1</w:t>
        </w:r>
        <w:r w:rsidR="003E0310">
          <w:rPr>
            <w:noProof/>
          </w:rPr>
          <w:tab/>
        </w:r>
        <w:r w:rsidR="003E0310">
          <w:rPr>
            <w:noProof/>
          </w:rPr>
          <w:fldChar w:fldCharType="begin"/>
        </w:r>
        <w:r w:rsidR="003E0310">
          <w:rPr>
            <w:noProof/>
          </w:rPr>
          <w:instrText xml:space="preserve"> PAGEREF _Toc25241139 \h </w:instrText>
        </w:r>
        <w:r w:rsidR="003E0310">
          <w:rPr>
            <w:noProof/>
          </w:rPr>
        </w:r>
        <w:r w:rsidR="003E0310">
          <w:rPr>
            <w:noProof/>
          </w:rPr>
          <w:fldChar w:fldCharType="separate"/>
        </w:r>
        <w:r w:rsidR="0013552F">
          <w:rPr>
            <w:noProof/>
          </w:rPr>
          <w:t>217</w:t>
        </w:r>
        <w:r w:rsidR="003E0310">
          <w:rPr>
            <w:noProof/>
          </w:rPr>
          <w:fldChar w:fldCharType="end"/>
        </w:r>
      </w:hyperlink>
    </w:p>
    <w:p w14:paraId="198C2F9C" w14:textId="2EFD8E9E" w:rsidR="003E0310" w:rsidRDefault="00D556F6">
      <w:pPr>
        <w:pStyle w:val="Sumrio3"/>
        <w:tabs>
          <w:tab w:val="right" w:leader="dot" w:pos="9628"/>
        </w:tabs>
        <w:rPr>
          <w:rFonts w:asciiTheme="minorHAnsi" w:eastAsiaTheme="minorEastAsia" w:hAnsiTheme="minorHAnsi" w:cstheme="minorBidi"/>
          <w:noProof/>
          <w:color w:val="auto"/>
          <w:sz w:val="22"/>
          <w:lang w:eastAsia="pt-BR"/>
        </w:rPr>
      </w:pPr>
      <w:hyperlink w:anchor="_Toc25241140" w:history="1">
        <w:r w:rsidR="003E0310" w:rsidRPr="00C46770">
          <w:rPr>
            <w:rStyle w:val="Hyperlink"/>
            <w:rFonts w:cs="Times New Roman"/>
            <w:noProof/>
          </w:rPr>
          <w:t>4.1.1. Regras de Validação de Estrutura 1</w:t>
        </w:r>
        <w:r w:rsidR="003E0310">
          <w:rPr>
            <w:noProof/>
          </w:rPr>
          <w:tab/>
        </w:r>
        <w:r w:rsidR="003E0310">
          <w:rPr>
            <w:noProof/>
          </w:rPr>
          <w:fldChar w:fldCharType="begin"/>
        </w:r>
        <w:r w:rsidR="003E0310">
          <w:rPr>
            <w:noProof/>
          </w:rPr>
          <w:instrText xml:space="preserve"> PAGEREF _Toc25241140 \h </w:instrText>
        </w:r>
        <w:r w:rsidR="003E0310">
          <w:rPr>
            <w:noProof/>
          </w:rPr>
        </w:r>
        <w:r w:rsidR="003E0310">
          <w:rPr>
            <w:noProof/>
          </w:rPr>
          <w:fldChar w:fldCharType="separate"/>
        </w:r>
        <w:r w:rsidR="0013552F">
          <w:rPr>
            <w:noProof/>
          </w:rPr>
          <w:t>217</w:t>
        </w:r>
        <w:r w:rsidR="003E0310">
          <w:rPr>
            <w:noProof/>
          </w:rPr>
          <w:fldChar w:fldCharType="end"/>
        </w:r>
      </w:hyperlink>
    </w:p>
    <w:p w14:paraId="320B2CC5" w14:textId="68C047D3" w:rsidR="003E0310" w:rsidRDefault="00D556F6">
      <w:pPr>
        <w:pStyle w:val="Sumrio3"/>
        <w:tabs>
          <w:tab w:val="right" w:leader="dot" w:pos="9628"/>
        </w:tabs>
        <w:rPr>
          <w:rFonts w:asciiTheme="minorHAnsi" w:eastAsiaTheme="minorEastAsia" w:hAnsiTheme="minorHAnsi" w:cstheme="minorBidi"/>
          <w:noProof/>
          <w:color w:val="auto"/>
          <w:sz w:val="22"/>
          <w:lang w:eastAsia="pt-BR"/>
        </w:rPr>
      </w:pPr>
      <w:hyperlink w:anchor="_Toc25241141" w:history="1">
        <w:r w:rsidR="003E0310" w:rsidRPr="00C46770">
          <w:rPr>
            <w:rStyle w:val="Hyperlink"/>
            <w:rFonts w:cs="Times New Roman"/>
            <w:noProof/>
          </w:rPr>
          <w:t>4.1.2. Regras de Validação de Estrutura 2</w:t>
        </w:r>
        <w:r w:rsidR="003E0310">
          <w:rPr>
            <w:noProof/>
          </w:rPr>
          <w:tab/>
        </w:r>
        <w:r w:rsidR="003E0310">
          <w:rPr>
            <w:noProof/>
          </w:rPr>
          <w:fldChar w:fldCharType="begin"/>
        </w:r>
        <w:r w:rsidR="003E0310">
          <w:rPr>
            <w:noProof/>
          </w:rPr>
          <w:instrText xml:space="preserve"> PAGEREF _Toc25241141 \h </w:instrText>
        </w:r>
        <w:r w:rsidR="003E0310">
          <w:rPr>
            <w:noProof/>
          </w:rPr>
        </w:r>
        <w:r w:rsidR="003E0310">
          <w:rPr>
            <w:noProof/>
          </w:rPr>
          <w:fldChar w:fldCharType="separate"/>
        </w:r>
        <w:r w:rsidR="0013552F">
          <w:rPr>
            <w:noProof/>
          </w:rPr>
          <w:t>218</w:t>
        </w:r>
        <w:r w:rsidR="003E0310">
          <w:rPr>
            <w:noProof/>
          </w:rPr>
          <w:fldChar w:fldCharType="end"/>
        </w:r>
      </w:hyperlink>
    </w:p>
    <w:p w14:paraId="71C144C6" w14:textId="46762584" w:rsidR="003E0310" w:rsidRDefault="00D556F6">
      <w:pPr>
        <w:pStyle w:val="Sumrio2"/>
        <w:tabs>
          <w:tab w:val="right" w:leader="dot" w:pos="9628"/>
        </w:tabs>
        <w:rPr>
          <w:rFonts w:asciiTheme="minorHAnsi" w:eastAsiaTheme="minorEastAsia" w:hAnsiTheme="minorHAnsi" w:cstheme="minorBidi"/>
          <w:noProof/>
          <w:color w:val="auto"/>
          <w:sz w:val="22"/>
          <w:szCs w:val="22"/>
        </w:rPr>
      </w:pPr>
      <w:hyperlink w:anchor="_Toc25241142" w:history="1">
        <w:r w:rsidR="003E0310" w:rsidRPr="00C46770">
          <w:rPr>
            <w:rStyle w:val="Hyperlink"/>
            <w:noProof/>
          </w:rPr>
          <w:t>4.2. Regras de Validação Nível 2</w:t>
        </w:r>
        <w:r w:rsidR="003E0310">
          <w:rPr>
            <w:noProof/>
          </w:rPr>
          <w:tab/>
        </w:r>
        <w:r w:rsidR="003E0310">
          <w:rPr>
            <w:noProof/>
          </w:rPr>
          <w:fldChar w:fldCharType="begin"/>
        </w:r>
        <w:r w:rsidR="003E0310">
          <w:rPr>
            <w:noProof/>
          </w:rPr>
          <w:instrText xml:space="preserve"> PAGEREF _Toc25241142 \h </w:instrText>
        </w:r>
        <w:r w:rsidR="003E0310">
          <w:rPr>
            <w:noProof/>
          </w:rPr>
        </w:r>
        <w:r w:rsidR="003E0310">
          <w:rPr>
            <w:noProof/>
          </w:rPr>
          <w:fldChar w:fldCharType="separate"/>
        </w:r>
        <w:r w:rsidR="0013552F">
          <w:rPr>
            <w:noProof/>
          </w:rPr>
          <w:t>218</w:t>
        </w:r>
        <w:r w:rsidR="003E0310">
          <w:rPr>
            <w:noProof/>
          </w:rPr>
          <w:fldChar w:fldCharType="end"/>
        </w:r>
      </w:hyperlink>
    </w:p>
    <w:p w14:paraId="1E785D83" w14:textId="7375F922" w:rsidR="003E0310" w:rsidRDefault="00D556F6">
      <w:pPr>
        <w:pStyle w:val="Sumrio1"/>
        <w:rPr>
          <w:rFonts w:asciiTheme="minorHAnsi" w:eastAsiaTheme="minorEastAsia" w:hAnsiTheme="minorHAnsi" w:cstheme="minorBidi"/>
          <w:noProof/>
          <w:color w:val="auto"/>
          <w:sz w:val="22"/>
          <w:szCs w:val="22"/>
          <w:lang w:eastAsia="pt-BR"/>
        </w:rPr>
      </w:pPr>
      <w:hyperlink w:anchor="_Toc25241143" w:history="1">
        <w:r w:rsidR="003E0310" w:rsidRPr="00C46770">
          <w:rPr>
            <w:rStyle w:val="Hyperlink"/>
            <w:rFonts w:eastAsia="Arial Unicode MS"/>
            <w:noProof/>
          </w:rPr>
          <w:t>ANEXOS – Alterações em relação ao Leiaute 7 (Ato Declaratório Executivo Cofis nº 83/2018).</w:t>
        </w:r>
        <w:r w:rsidR="003E0310">
          <w:rPr>
            <w:noProof/>
          </w:rPr>
          <w:tab/>
        </w:r>
        <w:r w:rsidR="003E0310">
          <w:rPr>
            <w:noProof/>
          </w:rPr>
          <w:fldChar w:fldCharType="begin"/>
        </w:r>
        <w:r w:rsidR="003E0310">
          <w:rPr>
            <w:noProof/>
          </w:rPr>
          <w:instrText xml:space="preserve"> PAGEREF _Toc25241143 \h </w:instrText>
        </w:r>
        <w:r w:rsidR="003E0310">
          <w:rPr>
            <w:noProof/>
          </w:rPr>
        </w:r>
        <w:r w:rsidR="003E0310">
          <w:rPr>
            <w:noProof/>
          </w:rPr>
          <w:fldChar w:fldCharType="separate"/>
        </w:r>
        <w:r w:rsidR="0013552F">
          <w:rPr>
            <w:noProof/>
          </w:rPr>
          <w:t>219</w:t>
        </w:r>
        <w:r w:rsidR="003E0310">
          <w:rPr>
            <w:noProof/>
          </w:rPr>
          <w:fldChar w:fldCharType="end"/>
        </w:r>
      </w:hyperlink>
    </w:p>
    <w:p w14:paraId="0AA82E8E" w14:textId="260845CA" w:rsidR="003E0310" w:rsidRDefault="00D556F6">
      <w:pPr>
        <w:pStyle w:val="Sumrio1"/>
        <w:rPr>
          <w:rFonts w:asciiTheme="minorHAnsi" w:eastAsiaTheme="minorEastAsia" w:hAnsiTheme="minorHAnsi" w:cstheme="minorBidi"/>
          <w:noProof/>
          <w:color w:val="auto"/>
          <w:sz w:val="22"/>
          <w:szCs w:val="22"/>
          <w:lang w:eastAsia="pt-BR"/>
        </w:rPr>
      </w:pPr>
      <w:hyperlink w:anchor="_Toc25241144" w:history="1">
        <w:r w:rsidR="003E0310" w:rsidRPr="00C46770">
          <w:rPr>
            <w:rStyle w:val="Hyperlink"/>
            <w:noProof/>
          </w:rPr>
          <w:t>Capítulo 1 – Informações Gerais</w:t>
        </w:r>
        <w:r w:rsidR="003E0310">
          <w:rPr>
            <w:noProof/>
          </w:rPr>
          <w:tab/>
        </w:r>
        <w:r w:rsidR="003E0310">
          <w:rPr>
            <w:noProof/>
          </w:rPr>
          <w:fldChar w:fldCharType="begin"/>
        </w:r>
        <w:r w:rsidR="003E0310">
          <w:rPr>
            <w:noProof/>
          </w:rPr>
          <w:instrText xml:space="preserve"> PAGEREF _Toc25241144 \h </w:instrText>
        </w:r>
        <w:r w:rsidR="003E0310">
          <w:rPr>
            <w:noProof/>
          </w:rPr>
        </w:r>
        <w:r w:rsidR="003E0310">
          <w:rPr>
            <w:noProof/>
          </w:rPr>
          <w:fldChar w:fldCharType="separate"/>
        </w:r>
        <w:r w:rsidR="0013552F">
          <w:rPr>
            <w:noProof/>
          </w:rPr>
          <w:t>219</w:t>
        </w:r>
        <w:r w:rsidR="003E0310">
          <w:rPr>
            <w:noProof/>
          </w:rPr>
          <w:fldChar w:fldCharType="end"/>
        </w:r>
      </w:hyperlink>
    </w:p>
    <w:p w14:paraId="710EA765" w14:textId="4E3CA0C1" w:rsidR="003E0310" w:rsidRDefault="00D556F6">
      <w:pPr>
        <w:pStyle w:val="Sumrio2"/>
        <w:tabs>
          <w:tab w:val="right" w:leader="dot" w:pos="9628"/>
        </w:tabs>
        <w:rPr>
          <w:rFonts w:asciiTheme="minorHAnsi" w:eastAsiaTheme="minorEastAsia" w:hAnsiTheme="minorHAnsi" w:cstheme="minorBidi"/>
          <w:noProof/>
          <w:color w:val="auto"/>
          <w:sz w:val="22"/>
          <w:szCs w:val="22"/>
        </w:rPr>
      </w:pPr>
      <w:hyperlink w:anchor="_Toc25241145" w:history="1">
        <w:r w:rsidR="003E0310" w:rsidRPr="00C46770">
          <w:rPr>
            <w:rStyle w:val="Hyperlink"/>
            <w:noProof/>
          </w:rPr>
          <w:t>1.18. Configurações Necessárias para Consultar a Situação da Escrituração no PGE do Sped Contábil: Exclusão do item e renumeração dos itens posteriores.</w:t>
        </w:r>
        <w:r w:rsidR="003E0310">
          <w:rPr>
            <w:noProof/>
          </w:rPr>
          <w:tab/>
        </w:r>
        <w:r w:rsidR="003E0310">
          <w:rPr>
            <w:noProof/>
          </w:rPr>
          <w:fldChar w:fldCharType="begin"/>
        </w:r>
        <w:r w:rsidR="003E0310">
          <w:rPr>
            <w:noProof/>
          </w:rPr>
          <w:instrText xml:space="preserve"> PAGEREF _Toc25241145 \h </w:instrText>
        </w:r>
        <w:r w:rsidR="003E0310">
          <w:rPr>
            <w:noProof/>
          </w:rPr>
        </w:r>
        <w:r w:rsidR="003E0310">
          <w:rPr>
            <w:noProof/>
          </w:rPr>
          <w:fldChar w:fldCharType="separate"/>
        </w:r>
        <w:r w:rsidR="0013552F">
          <w:rPr>
            <w:noProof/>
          </w:rPr>
          <w:t>219</w:t>
        </w:r>
        <w:r w:rsidR="003E0310">
          <w:rPr>
            <w:noProof/>
          </w:rPr>
          <w:fldChar w:fldCharType="end"/>
        </w:r>
      </w:hyperlink>
    </w:p>
    <w:p w14:paraId="5A38B52B" w14:textId="3F2CD298" w:rsidR="003E0310" w:rsidRDefault="00D556F6">
      <w:pPr>
        <w:pStyle w:val="Sumrio2"/>
        <w:tabs>
          <w:tab w:val="right" w:leader="dot" w:pos="9628"/>
        </w:tabs>
        <w:rPr>
          <w:rFonts w:asciiTheme="minorHAnsi" w:eastAsiaTheme="minorEastAsia" w:hAnsiTheme="minorHAnsi" w:cstheme="minorBidi"/>
          <w:noProof/>
          <w:color w:val="auto"/>
          <w:sz w:val="22"/>
          <w:szCs w:val="22"/>
        </w:rPr>
      </w:pPr>
      <w:hyperlink w:anchor="_Toc25241146" w:history="1">
        <w:r w:rsidR="003E0310" w:rsidRPr="00C46770">
          <w:rPr>
            <w:rStyle w:val="Hyperlink"/>
            <w:rFonts w:eastAsiaTheme="minorHAnsi"/>
            <w:noProof/>
          </w:rPr>
          <w:t>1.31. Abertura do arquivo da ECD no Excel: Inclusão de item.</w:t>
        </w:r>
        <w:r w:rsidR="003E0310">
          <w:rPr>
            <w:noProof/>
          </w:rPr>
          <w:tab/>
        </w:r>
        <w:r w:rsidR="003E0310">
          <w:rPr>
            <w:noProof/>
          </w:rPr>
          <w:fldChar w:fldCharType="begin"/>
        </w:r>
        <w:r w:rsidR="003E0310">
          <w:rPr>
            <w:noProof/>
          </w:rPr>
          <w:instrText xml:space="preserve"> PAGEREF _Toc25241146 \h </w:instrText>
        </w:r>
        <w:r w:rsidR="003E0310">
          <w:rPr>
            <w:noProof/>
          </w:rPr>
        </w:r>
        <w:r w:rsidR="003E0310">
          <w:rPr>
            <w:noProof/>
          </w:rPr>
          <w:fldChar w:fldCharType="separate"/>
        </w:r>
        <w:r w:rsidR="0013552F">
          <w:rPr>
            <w:noProof/>
          </w:rPr>
          <w:t>219</w:t>
        </w:r>
        <w:r w:rsidR="003E0310">
          <w:rPr>
            <w:noProof/>
          </w:rPr>
          <w:fldChar w:fldCharType="end"/>
        </w:r>
      </w:hyperlink>
    </w:p>
    <w:p w14:paraId="4C8B069E" w14:textId="1F0A9CAB"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147" w:history="1">
        <w:r w:rsidR="003E0310" w:rsidRPr="00C46770">
          <w:rPr>
            <w:rStyle w:val="Hyperlink"/>
            <w:noProof/>
          </w:rPr>
          <w:t>Registro I100: Centro de Custos: Atualização de texto.</w:t>
        </w:r>
        <w:r w:rsidR="003E0310">
          <w:rPr>
            <w:noProof/>
          </w:rPr>
          <w:tab/>
        </w:r>
        <w:r w:rsidR="003E0310">
          <w:rPr>
            <w:noProof/>
          </w:rPr>
          <w:fldChar w:fldCharType="begin"/>
        </w:r>
        <w:r w:rsidR="003E0310">
          <w:rPr>
            <w:noProof/>
          </w:rPr>
          <w:instrText xml:space="preserve"> PAGEREF _Toc25241147 \h </w:instrText>
        </w:r>
        <w:r w:rsidR="003E0310">
          <w:rPr>
            <w:noProof/>
          </w:rPr>
        </w:r>
        <w:r w:rsidR="003E0310">
          <w:rPr>
            <w:noProof/>
          </w:rPr>
          <w:fldChar w:fldCharType="separate"/>
        </w:r>
        <w:r w:rsidR="0013552F">
          <w:rPr>
            <w:noProof/>
          </w:rPr>
          <w:t>221</w:t>
        </w:r>
        <w:r w:rsidR="003E0310">
          <w:rPr>
            <w:noProof/>
          </w:rPr>
          <w:fldChar w:fldCharType="end"/>
        </w:r>
      </w:hyperlink>
    </w:p>
    <w:p w14:paraId="0C89A6A1" w14:textId="433B273A" w:rsidR="003E0310" w:rsidRDefault="00D556F6">
      <w:pPr>
        <w:pStyle w:val="Sumrio2"/>
        <w:tabs>
          <w:tab w:val="right" w:leader="dot" w:pos="9628"/>
        </w:tabs>
        <w:rPr>
          <w:rFonts w:asciiTheme="minorHAnsi" w:eastAsiaTheme="minorEastAsia" w:hAnsiTheme="minorHAnsi" w:cstheme="minorBidi"/>
          <w:noProof/>
          <w:color w:val="auto"/>
          <w:sz w:val="22"/>
          <w:szCs w:val="22"/>
        </w:rPr>
      </w:pPr>
      <w:hyperlink w:anchor="_Toc25241148" w:history="1">
        <w:r w:rsidR="003E0310" w:rsidRPr="00C46770">
          <w:rPr>
            <w:rStyle w:val="Hyperlink"/>
            <w:noProof/>
          </w:rPr>
          <w:t>3.1. Blocos do Arquivo: Atualização de texto.</w:t>
        </w:r>
        <w:r w:rsidR="003E0310">
          <w:rPr>
            <w:noProof/>
          </w:rPr>
          <w:tab/>
        </w:r>
        <w:r w:rsidR="003E0310">
          <w:rPr>
            <w:noProof/>
          </w:rPr>
          <w:fldChar w:fldCharType="begin"/>
        </w:r>
        <w:r w:rsidR="003E0310">
          <w:rPr>
            <w:noProof/>
          </w:rPr>
          <w:instrText xml:space="preserve"> PAGEREF _Toc25241148 \h </w:instrText>
        </w:r>
        <w:r w:rsidR="003E0310">
          <w:rPr>
            <w:noProof/>
          </w:rPr>
        </w:r>
        <w:r w:rsidR="003E0310">
          <w:rPr>
            <w:noProof/>
          </w:rPr>
          <w:fldChar w:fldCharType="separate"/>
        </w:r>
        <w:r w:rsidR="0013552F">
          <w:rPr>
            <w:noProof/>
          </w:rPr>
          <w:t>221</w:t>
        </w:r>
        <w:r w:rsidR="003E0310">
          <w:rPr>
            <w:noProof/>
          </w:rPr>
          <w:fldChar w:fldCharType="end"/>
        </w:r>
      </w:hyperlink>
    </w:p>
    <w:p w14:paraId="17CA300E" w14:textId="30151BD7" w:rsidR="003E0310" w:rsidRDefault="00D556F6">
      <w:pPr>
        <w:pStyle w:val="Sumrio2"/>
        <w:tabs>
          <w:tab w:val="right" w:leader="dot" w:pos="9628"/>
        </w:tabs>
        <w:rPr>
          <w:rFonts w:asciiTheme="minorHAnsi" w:eastAsiaTheme="minorEastAsia" w:hAnsiTheme="minorHAnsi" w:cstheme="minorBidi"/>
          <w:noProof/>
          <w:color w:val="auto"/>
          <w:sz w:val="22"/>
          <w:szCs w:val="22"/>
        </w:rPr>
      </w:pPr>
      <w:hyperlink w:anchor="_Toc25241149" w:history="1">
        <w:r w:rsidR="003E0310" w:rsidRPr="00C46770">
          <w:rPr>
            <w:rStyle w:val="Hyperlink"/>
            <w:noProof/>
          </w:rPr>
          <w:t>3.2. Tabela de Registros: Inclusão de registros.</w:t>
        </w:r>
        <w:r w:rsidR="003E0310">
          <w:rPr>
            <w:noProof/>
          </w:rPr>
          <w:tab/>
        </w:r>
        <w:r w:rsidR="003E0310">
          <w:rPr>
            <w:noProof/>
          </w:rPr>
          <w:fldChar w:fldCharType="begin"/>
        </w:r>
        <w:r w:rsidR="003E0310">
          <w:rPr>
            <w:noProof/>
          </w:rPr>
          <w:instrText xml:space="preserve"> PAGEREF _Toc25241149 \h </w:instrText>
        </w:r>
        <w:r w:rsidR="003E0310">
          <w:rPr>
            <w:noProof/>
          </w:rPr>
        </w:r>
        <w:r w:rsidR="003E0310">
          <w:rPr>
            <w:noProof/>
          </w:rPr>
          <w:fldChar w:fldCharType="separate"/>
        </w:r>
        <w:r w:rsidR="0013552F">
          <w:rPr>
            <w:noProof/>
          </w:rPr>
          <w:t>221</w:t>
        </w:r>
        <w:r w:rsidR="003E0310">
          <w:rPr>
            <w:noProof/>
          </w:rPr>
          <w:fldChar w:fldCharType="end"/>
        </w:r>
      </w:hyperlink>
    </w:p>
    <w:p w14:paraId="42A23A17" w14:textId="21CBE14D" w:rsidR="003E0310" w:rsidRDefault="00D556F6">
      <w:pPr>
        <w:pStyle w:val="Sumrio2"/>
        <w:tabs>
          <w:tab w:val="right" w:leader="dot" w:pos="9628"/>
        </w:tabs>
        <w:rPr>
          <w:rFonts w:asciiTheme="minorHAnsi" w:eastAsiaTheme="minorEastAsia" w:hAnsiTheme="minorHAnsi" w:cstheme="minorBidi"/>
          <w:noProof/>
          <w:color w:val="auto"/>
          <w:sz w:val="22"/>
          <w:szCs w:val="22"/>
        </w:rPr>
      </w:pPr>
      <w:hyperlink w:anchor="_Toc25241150" w:history="1">
        <w:r w:rsidR="003E0310" w:rsidRPr="00C46770">
          <w:rPr>
            <w:rStyle w:val="Hyperlink"/>
            <w:noProof/>
          </w:rPr>
          <w:t>3.5. Composição dos Livros: Inclusão de registros e atualização de texto.</w:t>
        </w:r>
        <w:r w:rsidR="003E0310">
          <w:rPr>
            <w:noProof/>
          </w:rPr>
          <w:tab/>
        </w:r>
        <w:r w:rsidR="003E0310">
          <w:rPr>
            <w:noProof/>
          </w:rPr>
          <w:fldChar w:fldCharType="begin"/>
        </w:r>
        <w:r w:rsidR="003E0310">
          <w:rPr>
            <w:noProof/>
          </w:rPr>
          <w:instrText xml:space="preserve"> PAGEREF _Toc25241150 \h </w:instrText>
        </w:r>
        <w:r w:rsidR="003E0310">
          <w:rPr>
            <w:noProof/>
          </w:rPr>
        </w:r>
        <w:r w:rsidR="003E0310">
          <w:rPr>
            <w:noProof/>
          </w:rPr>
          <w:fldChar w:fldCharType="separate"/>
        </w:r>
        <w:r w:rsidR="0013552F">
          <w:rPr>
            <w:noProof/>
          </w:rPr>
          <w:t>221</w:t>
        </w:r>
        <w:r w:rsidR="003E0310">
          <w:rPr>
            <w:noProof/>
          </w:rPr>
          <w:fldChar w:fldCharType="end"/>
        </w:r>
      </w:hyperlink>
    </w:p>
    <w:p w14:paraId="649B5640" w14:textId="7ADFCBCA" w:rsidR="003E0310" w:rsidRDefault="00D556F6">
      <w:pPr>
        <w:pStyle w:val="Sumrio3"/>
        <w:tabs>
          <w:tab w:val="right" w:leader="dot" w:pos="9628"/>
        </w:tabs>
        <w:rPr>
          <w:rFonts w:asciiTheme="minorHAnsi" w:eastAsiaTheme="minorEastAsia" w:hAnsiTheme="minorHAnsi" w:cstheme="minorBidi"/>
          <w:noProof/>
          <w:color w:val="auto"/>
          <w:sz w:val="22"/>
          <w:lang w:eastAsia="pt-BR"/>
        </w:rPr>
      </w:pPr>
      <w:hyperlink w:anchor="_Toc25241151" w:history="1">
        <w:r w:rsidR="003E0310" w:rsidRPr="00C46770">
          <w:rPr>
            <w:rStyle w:val="Hyperlink"/>
            <w:rFonts w:cs="Times New Roman"/>
            <w:noProof/>
          </w:rPr>
          <w:t>Bloco 0: Abertura, Identificação e Referências: Inclusão de campos e criação de regra de registro.</w:t>
        </w:r>
        <w:r w:rsidR="003E0310">
          <w:rPr>
            <w:noProof/>
          </w:rPr>
          <w:tab/>
        </w:r>
        <w:r w:rsidR="003E0310">
          <w:rPr>
            <w:noProof/>
          </w:rPr>
          <w:fldChar w:fldCharType="begin"/>
        </w:r>
        <w:r w:rsidR="003E0310">
          <w:rPr>
            <w:noProof/>
          </w:rPr>
          <w:instrText xml:space="preserve"> PAGEREF _Toc25241151 \h </w:instrText>
        </w:r>
        <w:r w:rsidR="003E0310">
          <w:rPr>
            <w:noProof/>
          </w:rPr>
        </w:r>
        <w:r w:rsidR="003E0310">
          <w:rPr>
            <w:noProof/>
          </w:rPr>
          <w:fldChar w:fldCharType="separate"/>
        </w:r>
        <w:r w:rsidR="0013552F">
          <w:rPr>
            <w:noProof/>
          </w:rPr>
          <w:t>224</w:t>
        </w:r>
        <w:r w:rsidR="003E0310">
          <w:rPr>
            <w:noProof/>
          </w:rPr>
          <w:fldChar w:fldCharType="end"/>
        </w:r>
      </w:hyperlink>
    </w:p>
    <w:p w14:paraId="3648C38C" w14:textId="0BBA96BF"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152" w:history="1">
        <w:r w:rsidR="003E0310" w:rsidRPr="00C46770">
          <w:rPr>
            <w:rStyle w:val="Hyperlink"/>
            <w:noProof/>
          </w:rPr>
          <w:t>Registro 0020: Escrituração Contábil Descentralizada: Atualização de texto.</w:t>
        </w:r>
        <w:r w:rsidR="003E0310">
          <w:rPr>
            <w:noProof/>
          </w:rPr>
          <w:tab/>
        </w:r>
        <w:r w:rsidR="003E0310">
          <w:rPr>
            <w:noProof/>
          </w:rPr>
          <w:fldChar w:fldCharType="begin"/>
        </w:r>
        <w:r w:rsidR="003E0310">
          <w:rPr>
            <w:noProof/>
          </w:rPr>
          <w:instrText xml:space="preserve"> PAGEREF _Toc25241152 \h </w:instrText>
        </w:r>
        <w:r w:rsidR="003E0310">
          <w:rPr>
            <w:noProof/>
          </w:rPr>
        </w:r>
        <w:r w:rsidR="003E0310">
          <w:rPr>
            <w:noProof/>
          </w:rPr>
          <w:fldChar w:fldCharType="separate"/>
        </w:r>
        <w:r w:rsidR="0013552F">
          <w:rPr>
            <w:noProof/>
          </w:rPr>
          <w:t>225</w:t>
        </w:r>
        <w:r w:rsidR="003E0310">
          <w:rPr>
            <w:noProof/>
          </w:rPr>
          <w:fldChar w:fldCharType="end"/>
        </w:r>
      </w:hyperlink>
    </w:p>
    <w:p w14:paraId="208293B9" w14:textId="7AD14902" w:rsidR="003E0310" w:rsidRDefault="00D556F6">
      <w:pPr>
        <w:pStyle w:val="Sumrio3"/>
        <w:tabs>
          <w:tab w:val="right" w:leader="dot" w:pos="9628"/>
        </w:tabs>
        <w:rPr>
          <w:rFonts w:asciiTheme="minorHAnsi" w:eastAsiaTheme="minorEastAsia" w:hAnsiTheme="minorHAnsi" w:cstheme="minorBidi"/>
          <w:noProof/>
          <w:color w:val="auto"/>
          <w:sz w:val="22"/>
          <w:lang w:eastAsia="pt-BR"/>
        </w:rPr>
      </w:pPr>
      <w:hyperlink w:anchor="_Toc25241153" w:history="1">
        <w:r w:rsidR="003E0310" w:rsidRPr="00C46770">
          <w:rPr>
            <w:rStyle w:val="Hyperlink"/>
            <w:rFonts w:cs="Times New Roman"/>
            <w:noProof/>
            <w:highlight w:val="yellow"/>
          </w:rPr>
          <w:t>Bloco C: Informações Recuperadas da Escrituração Contábil Anterior: Inclusão de bloco.</w:t>
        </w:r>
        <w:r w:rsidR="003E0310">
          <w:rPr>
            <w:noProof/>
          </w:rPr>
          <w:tab/>
        </w:r>
        <w:r w:rsidR="003E0310">
          <w:rPr>
            <w:noProof/>
          </w:rPr>
          <w:fldChar w:fldCharType="begin"/>
        </w:r>
        <w:r w:rsidR="003E0310">
          <w:rPr>
            <w:noProof/>
          </w:rPr>
          <w:instrText xml:space="preserve"> PAGEREF _Toc25241153 \h </w:instrText>
        </w:r>
        <w:r w:rsidR="003E0310">
          <w:rPr>
            <w:noProof/>
          </w:rPr>
        </w:r>
        <w:r w:rsidR="003E0310">
          <w:rPr>
            <w:noProof/>
          </w:rPr>
          <w:fldChar w:fldCharType="separate"/>
        </w:r>
        <w:r w:rsidR="0013552F">
          <w:rPr>
            <w:noProof/>
          </w:rPr>
          <w:t>226</w:t>
        </w:r>
        <w:r w:rsidR="003E0310">
          <w:rPr>
            <w:noProof/>
          </w:rPr>
          <w:fldChar w:fldCharType="end"/>
        </w:r>
      </w:hyperlink>
    </w:p>
    <w:p w14:paraId="4C69ED15" w14:textId="4DB009CC"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154" w:history="1">
        <w:r w:rsidR="003E0310" w:rsidRPr="00C46770">
          <w:rPr>
            <w:rStyle w:val="Hyperlink"/>
            <w:noProof/>
            <w:highlight w:val="yellow"/>
          </w:rPr>
          <w:t>Registro C001: Abertura do Bloco C</w:t>
        </w:r>
        <w:r w:rsidR="003E0310">
          <w:rPr>
            <w:noProof/>
          </w:rPr>
          <w:tab/>
        </w:r>
        <w:r w:rsidR="003E0310">
          <w:rPr>
            <w:noProof/>
          </w:rPr>
          <w:fldChar w:fldCharType="begin"/>
        </w:r>
        <w:r w:rsidR="003E0310">
          <w:rPr>
            <w:noProof/>
          </w:rPr>
          <w:instrText xml:space="preserve"> PAGEREF _Toc25241154 \h </w:instrText>
        </w:r>
        <w:r w:rsidR="003E0310">
          <w:rPr>
            <w:noProof/>
          </w:rPr>
        </w:r>
        <w:r w:rsidR="003E0310">
          <w:rPr>
            <w:noProof/>
          </w:rPr>
          <w:fldChar w:fldCharType="separate"/>
        </w:r>
        <w:r w:rsidR="0013552F">
          <w:rPr>
            <w:noProof/>
          </w:rPr>
          <w:t>226</w:t>
        </w:r>
        <w:r w:rsidR="003E0310">
          <w:rPr>
            <w:noProof/>
          </w:rPr>
          <w:fldChar w:fldCharType="end"/>
        </w:r>
      </w:hyperlink>
    </w:p>
    <w:p w14:paraId="16B92668" w14:textId="1A16BC0B"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155" w:history="1">
        <w:r w:rsidR="003E0310" w:rsidRPr="00C46770">
          <w:rPr>
            <w:rStyle w:val="Hyperlink"/>
            <w:noProof/>
            <w:highlight w:val="yellow"/>
          </w:rPr>
          <w:t>Registro C040: Identificação da ECD Recuperada</w:t>
        </w:r>
        <w:r w:rsidR="003E0310">
          <w:rPr>
            <w:noProof/>
          </w:rPr>
          <w:tab/>
        </w:r>
        <w:r w:rsidR="003E0310">
          <w:rPr>
            <w:noProof/>
          </w:rPr>
          <w:fldChar w:fldCharType="begin"/>
        </w:r>
        <w:r w:rsidR="003E0310">
          <w:rPr>
            <w:noProof/>
          </w:rPr>
          <w:instrText xml:space="preserve"> PAGEREF _Toc25241155 \h </w:instrText>
        </w:r>
        <w:r w:rsidR="003E0310">
          <w:rPr>
            <w:noProof/>
          </w:rPr>
        </w:r>
        <w:r w:rsidR="003E0310">
          <w:rPr>
            <w:noProof/>
          </w:rPr>
          <w:fldChar w:fldCharType="separate"/>
        </w:r>
        <w:r w:rsidR="0013552F">
          <w:rPr>
            <w:noProof/>
          </w:rPr>
          <w:t>226</w:t>
        </w:r>
        <w:r w:rsidR="003E0310">
          <w:rPr>
            <w:noProof/>
          </w:rPr>
          <w:fldChar w:fldCharType="end"/>
        </w:r>
      </w:hyperlink>
    </w:p>
    <w:p w14:paraId="58032D36" w14:textId="1DA8F129"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156" w:history="1">
        <w:r w:rsidR="003E0310" w:rsidRPr="00C46770">
          <w:rPr>
            <w:rStyle w:val="Hyperlink"/>
            <w:noProof/>
            <w:highlight w:val="yellow"/>
          </w:rPr>
          <w:t>Registro C150: Saldos Periódicos Recuperados – Identificação do Período.</w:t>
        </w:r>
        <w:r w:rsidR="003E0310">
          <w:rPr>
            <w:noProof/>
          </w:rPr>
          <w:tab/>
        </w:r>
        <w:r w:rsidR="003E0310">
          <w:rPr>
            <w:noProof/>
          </w:rPr>
          <w:fldChar w:fldCharType="begin"/>
        </w:r>
        <w:r w:rsidR="003E0310">
          <w:rPr>
            <w:noProof/>
          </w:rPr>
          <w:instrText xml:space="preserve"> PAGEREF _Toc25241156 \h </w:instrText>
        </w:r>
        <w:r w:rsidR="003E0310">
          <w:rPr>
            <w:noProof/>
          </w:rPr>
        </w:r>
        <w:r w:rsidR="003E0310">
          <w:rPr>
            <w:noProof/>
          </w:rPr>
          <w:fldChar w:fldCharType="separate"/>
        </w:r>
        <w:r w:rsidR="0013552F">
          <w:rPr>
            <w:noProof/>
          </w:rPr>
          <w:t>229</w:t>
        </w:r>
        <w:r w:rsidR="003E0310">
          <w:rPr>
            <w:noProof/>
          </w:rPr>
          <w:fldChar w:fldCharType="end"/>
        </w:r>
      </w:hyperlink>
    </w:p>
    <w:p w14:paraId="0CEA4AC2" w14:textId="10EEAFAB"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157" w:history="1">
        <w:r w:rsidR="003E0310" w:rsidRPr="00C46770">
          <w:rPr>
            <w:rStyle w:val="Hyperlink"/>
            <w:noProof/>
            <w:highlight w:val="yellow"/>
          </w:rPr>
          <w:t>Registro C155: Detalhe dos Saldos Periódicos Recuperados</w:t>
        </w:r>
        <w:r w:rsidR="003E0310">
          <w:rPr>
            <w:noProof/>
          </w:rPr>
          <w:tab/>
        </w:r>
        <w:r w:rsidR="003E0310">
          <w:rPr>
            <w:noProof/>
          </w:rPr>
          <w:fldChar w:fldCharType="begin"/>
        </w:r>
        <w:r w:rsidR="003E0310">
          <w:rPr>
            <w:noProof/>
          </w:rPr>
          <w:instrText xml:space="preserve"> PAGEREF _Toc25241157 \h </w:instrText>
        </w:r>
        <w:r w:rsidR="003E0310">
          <w:rPr>
            <w:noProof/>
          </w:rPr>
        </w:r>
        <w:r w:rsidR="003E0310">
          <w:rPr>
            <w:noProof/>
          </w:rPr>
          <w:fldChar w:fldCharType="separate"/>
        </w:r>
        <w:r w:rsidR="0013552F">
          <w:rPr>
            <w:noProof/>
          </w:rPr>
          <w:t>229</w:t>
        </w:r>
        <w:r w:rsidR="003E0310">
          <w:rPr>
            <w:noProof/>
          </w:rPr>
          <w:fldChar w:fldCharType="end"/>
        </w:r>
      </w:hyperlink>
    </w:p>
    <w:p w14:paraId="1342BBA9" w14:textId="3C91C688"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158" w:history="1">
        <w:r w:rsidR="003E0310" w:rsidRPr="00C46770">
          <w:rPr>
            <w:rStyle w:val="Hyperlink"/>
            <w:noProof/>
            <w:highlight w:val="yellow"/>
          </w:rPr>
          <w:t>Registro C600: Demonstrações Contábeis Recuperadas</w:t>
        </w:r>
        <w:r w:rsidR="003E0310">
          <w:rPr>
            <w:noProof/>
          </w:rPr>
          <w:tab/>
        </w:r>
        <w:r w:rsidR="003E0310">
          <w:rPr>
            <w:noProof/>
          </w:rPr>
          <w:fldChar w:fldCharType="begin"/>
        </w:r>
        <w:r w:rsidR="003E0310">
          <w:rPr>
            <w:noProof/>
          </w:rPr>
          <w:instrText xml:space="preserve"> PAGEREF _Toc25241158 \h </w:instrText>
        </w:r>
        <w:r w:rsidR="003E0310">
          <w:rPr>
            <w:noProof/>
          </w:rPr>
        </w:r>
        <w:r w:rsidR="003E0310">
          <w:rPr>
            <w:noProof/>
          </w:rPr>
          <w:fldChar w:fldCharType="separate"/>
        </w:r>
        <w:r w:rsidR="0013552F">
          <w:rPr>
            <w:noProof/>
          </w:rPr>
          <w:t>230</w:t>
        </w:r>
        <w:r w:rsidR="003E0310">
          <w:rPr>
            <w:noProof/>
          </w:rPr>
          <w:fldChar w:fldCharType="end"/>
        </w:r>
      </w:hyperlink>
    </w:p>
    <w:p w14:paraId="02260B4E" w14:textId="491D8F22"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159" w:history="1">
        <w:r w:rsidR="003E0310" w:rsidRPr="00C46770">
          <w:rPr>
            <w:rStyle w:val="Hyperlink"/>
            <w:noProof/>
            <w:highlight w:val="yellow"/>
          </w:rPr>
          <w:t>Registro C650: Demonstração do Resultado do Exercício Recuperado</w:t>
        </w:r>
        <w:r w:rsidR="003E0310">
          <w:rPr>
            <w:noProof/>
          </w:rPr>
          <w:tab/>
        </w:r>
        <w:r w:rsidR="003E0310">
          <w:rPr>
            <w:noProof/>
          </w:rPr>
          <w:fldChar w:fldCharType="begin"/>
        </w:r>
        <w:r w:rsidR="003E0310">
          <w:rPr>
            <w:noProof/>
          </w:rPr>
          <w:instrText xml:space="preserve"> PAGEREF _Toc25241159 \h </w:instrText>
        </w:r>
        <w:r w:rsidR="003E0310">
          <w:rPr>
            <w:noProof/>
          </w:rPr>
        </w:r>
        <w:r w:rsidR="003E0310">
          <w:rPr>
            <w:noProof/>
          </w:rPr>
          <w:fldChar w:fldCharType="separate"/>
        </w:r>
        <w:r w:rsidR="0013552F">
          <w:rPr>
            <w:noProof/>
          </w:rPr>
          <w:t>230</w:t>
        </w:r>
        <w:r w:rsidR="003E0310">
          <w:rPr>
            <w:noProof/>
          </w:rPr>
          <w:fldChar w:fldCharType="end"/>
        </w:r>
      </w:hyperlink>
    </w:p>
    <w:p w14:paraId="088C58B3" w14:textId="057E63CA"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160" w:history="1">
        <w:r w:rsidR="003E0310" w:rsidRPr="00C46770">
          <w:rPr>
            <w:rStyle w:val="Hyperlink"/>
            <w:noProof/>
            <w:highlight w:val="yellow"/>
          </w:rPr>
          <w:t>Registro C990: Encerramento do Bloco C</w:t>
        </w:r>
        <w:r w:rsidR="003E0310">
          <w:rPr>
            <w:noProof/>
          </w:rPr>
          <w:tab/>
        </w:r>
        <w:r w:rsidR="003E0310">
          <w:rPr>
            <w:noProof/>
          </w:rPr>
          <w:fldChar w:fldCharType="begin"/>
        </w:r>
        <w:r w:rsidR="003E0310">
          <w:rPr>
            <w:noProof/>
          </w:rPr>
          <w:instrText xml:space="preserve"> PAGEREF _Toc25241160 \h </w:instrText>
        </w:r>
        <w:r w:rsidR="003E0310">
          <w:rPr>
            <w:noProof/>
          </w:rPr>
        </w:r>
        <w:r w:rsidR="003E0310">
          <w:rPr>
            <w:noProof/>
          </w:rPr>
          <w:fldChar w:fldCharType="separate"/>
        </w:r>
        <w:r w:rsidR="0013552F">
          <w:rPr>
            <w:noProof/>
          </w:rPr>
          <w:t>231</w:t>
        </w:r>
        <w:r w:rsidR="003E0310">
          <w:rPr>
            <w:noProof/>
          </w:rPr>
          <w:fldChar w:fldCharType="end"/>
        </w:r>
      </w:hyperlink>
    </w:p>
    <w:p w14:paraId="0B3388B3" w14:textId="55546EF5" w:rsidR="003E0310" w:rsidRDefault="00D556F6">
      <w:pPr>
        <w:pStyle w:val="Sumrio3"/>
        <w:tabs>
          <w:tab w:val="right" w:leader="dot" w:pos="9628"/>
        </w:tabs>
        <w:rPr>
          <w:rFonts w:asciiTheme="minorHAnsi" w:eastAsiaTheme="minorEastAsia" w:hAnsiTheme="minorHAnsi" w:cstheme="minorBidi"/>
          <w:noProof/>
          <w:color w:val="auto"/>
          <w:sz w:val="22"/>
          <w:lang w:eastAsia="pt-BR"/>
        </w:rPr>
      </w:pPr>
      <w:hyperlink w:anchor="_Toc25241161" w:history="1">
        <w:r w:rsidR="003E0310" w:rsidRPr="00C46770">
          <w:rPr>
            <w:rStyle w:val="Hyperlink"/>
            <w:rFonts w:cs="Times New Roman"/>
            <w:noProof/>
          </w:rPr>
          <w:t>Bloco I: Lançamentos Contábeis</w:t>
        </w:r>
        <w:r w:rsidR="003E0310">
          <w:rPr>
            <w:noProof/>
          </w:rPr>
          <w:tab/>
        </w:r>
        <w:r w:rsidR="003E0310">
          <w:rPr>
            <w:noProof/>
          </w:rPr>
          <w:fldChar w:fldCharType="begin"/>
        </w:r>
        <w:r w:rsidR="003E0310">
          <w:rPr>
            <w:noProof/>
          </w:rPr>
          <w:instrText xml:space="preserve"> PAGEREF _Toc25241161 \h </w:instrText>
        </w:r>
        <w:r w:rsidR="003E0310">
          <w:rPr>
            <w:noProof/>
          </w:rPr>
        </w:r>
        <w:r w:rsidR="003E0310">
          <w:rPr>
            <w:noProof/>
          </w:rPr>
          <w:fldChar w:fldCharType="separate"/>
        </w:r>
        <w:r w:rsidR="0013552F">
          <w:rPr>
            <w:noProof/>
          </w:rPr>
          <w:t>231</w:t>
        </w:r>
        <w:r w:rsidR="003E0310">
          <w:rPr>
            <w:noProof/>
          </w:rPr>
          <w:fldChar w:fldCharType="end"/>
        </w:r>
      </w:hyperlink>
    </w:p>
    <w:p w14:paraId="530FF1F1" w14:textId="3F734E1B"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162" w:history="1">
        <w:r w:rsidR="003E0310" w:rsidRPr="00C46770">
          <w:rPr>
            <w:rStyle w:val="Hyperlink"/>
            <w:noProof/>
          </w:rPr>
          <w:t xml:space="preserve">Registro I010: Identificação da Escrituração Contábil: Alteração do leiaute (Ano-calendário 2019 e situações especiais de 2020 – </w:t>
        </w:r>
        <w:r w:rsidR="003E0310" w:rsidRPr="00C46770">
          <w:rPr>
            <w:rStyle w:val="Hyperlink"/>
            <w:noProof/>
            <w:highlight w:val="yellow"/>
          </w:rPr>
          <w:t>Leiaute 8</w:t>
        </w:r>
        <w:r w:rsidR="003E0310" w:rsidRPr="00C46770">
          <w:rPr>
            <w:rStyle w:val="Hyperlink"/>
            <w:noProof/>
          </w:rPr>
          <w:t>)</w:t>
        </w:r>
        <w:r w:rsidR="003E0310">
          <w:rPr>
            <w:noProof/>
          </w:rPr>
          <w:tab/>
        </w:r>
        <w:r w:rsidR="003E0310">
          <w:rPr>
            <w:noProof/>
          </w:rPr>
          <w:fldChar w:fldCharType="begin"/>
        </w:r>
        <w:r w:rsidR="003E0310">
          <w:rPr>
            <w:noProof/>
          </w:rPr>
          <w:instrText xml:space="preserve"> PAGEREF _Toc25241162 \h </w:instrText>
        </w:r>
        <w:r w:rsidR="003E0310">
          <w:rPr>
            <w:noProof/>
          </w:rPr>
        </w:r>
        <w:r w:rsidR="003E0310">
          <w:rPr>
            <w:noProof/>
          </w:rPr>
          <w:fldChar w:fldCharType="separate"/>
        </w:r>
        <w:r w:rsidR="0013552F">
          <w:rPr>
            <w:noProof/>
          </w:rPr>
          <w:t>231</w:t>
        </w:r>
        <w:r w:rsidR="003E0310">
          <w:rPr>
            <w:noProof/>
          </w:rPr>
          <w:fldChar w:fldCharType="end"/>
        </w:r>
      </w:hyperlink>
    </w:p>
    <w:p w14:paraId="25C17A9B" w14:textId="147C76F7"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163" w:history="1">
        <w:r w:rsidR="003E0310" w:rsidRPr="00C46770">
          <w:rPr>
            <w:rStyle w:val="Hyperlink"/>
            <w:noProof/>
          </w:rPr>
          <w:t>Registro I050: Plano de Contas: Exclusão de regra e inclusão de regra.</w:t>
        </w:r>
        <w:r w:rsidR="003E0310">
          <w:rPr>
            <w:noProof/>
          </w:rPr>
          <w:tab/>
        </w:r>
        <w:r w:rsidR="003E0310">
          <w:rPr>
            <w:noProof/>
          </w:rPr>
          <w:fldChar w:fldCharType="begin"/>
        </w:r>
        <w:r w:rsidR="003E0310">
          <w:rPr>
            <w:noProof/>
          </w:rPr>
          <w:instrText xml:space="preserve"> PAGEREF _Toc25241163 \h </w:instrText>
        </w:r>
        <w:r w:rsidR="003E0310">
          <w:rPr>
            <w:noProof/>
          </w:rPr>
        </w:r>
        <w:r w:rsidR="003E0310">
          <w:rPr>
            <w:noProof/>
          </w:rPr>
          <w:fldChar w:fldCharType="separate"/>
        </w:r>
        <w:r w:rsidR="0013552F">
          <w:rPr>
            <w:noProof/>
          </w:rPr>
          <w:t>231</w:t>
        </w:r>
        <w:r w:rsidR="003E0310">
          <w:rPr>
            <w:noProof/>
          </w:rPr>
          <w:fldChar w:fldCharType="end"/>
        </w:r>
      </w:hyperlink>
    </w:p>
    <w:p w14:paraId="0A8946E8" w14:textId="6194D35F"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164" w:history="1">
        <w:r w:rsidR="003E0310" w:rsidRPr="00C46770">
          <w:rPr>
            <w:rStyle w:val="Hyperlink"/>
            <w:noProof/>
          </w:rPr>
          <w:t>Registro I051: Plano de Contas Referencial: Atualização de texto, alteração da chave do registro, exclusão de campo, exclusão de regra, renumeração de campos e atualização de descrição de campo.</w:t>
        </w:r>
        <w:r w:rsidR="003E0310">
          <w:rPr>
            <w:noProof/>
          </w:rPr>
          <w:tab/>
        </w:r>
        <w:r w:rsidR="003E0310">
          <w:rPr>
            <w:noProof/>
          </w:rPr>
          <w:fldChar w:fldCharType="begin"/>
        </w:r>
        <w:r w:rsidR="003E0310">
          <w:rPr>
            <w:noProof/>
          </w:rPr>
          <w:instrText xml:space="preserve"> PAGEREF _Toc25241164 \h </w:instrText>
        </w:r>
        <w:r w:rsidR="003E0310">
          <w:rPr>
            <w:noProof/>
          </w:rPr>
        </w:r>
        <w:r w:rsidR="003E0310">
          <w:rPr>
            <w:noProof/>
          </w:rPr>
          <w:fldChar w:fldCharType="separate"/>
        </w:r>
        <w:r w:rsidR="0013552F">
          <w:rPr>
            <w:noProof/>
          </w:rPr>
          <w:t>231</w:t>
        </w:r>
        <w:r w:rsidR="003E0310">
          <w:rPr>
            <w:noProof/>
          </w:rPr>
          <w:fldChar w:fldCharType="end"/>
        </w:r>
      </w:hyperlink>
    </w:p>
    <w:p w14:paraId="4F71E768" w14:textId="6534A796"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165" w:history="1">
        <w:r w:rsidR="003E0310" w:rsidRPr="00C46770">
          <w:rPr>
            <w:rStyle w:val="Hyperlink"/>
            <w:noProof/>
          </w:rPr>
          <w:t>Registro I100: Centro de Custos: Atualização de texto.</w:t>
        </w:r>
        <w:r w:rsidR="003E0310">
          <w:rPr>
            <w:noProof/>
          </w:rPr>
          <w:tab/>
        </w:r>
        <w:r w:rsidR="003E0310">
          <w:rPr>
            <w:noProof/>
          </w:rPr>
          <w:fldChar w:fldCharType="begin"/>
        </w:r>
        <w:r w:rsidR="003E0310">
          <w:rPr>
            <w:noProof/>
          </w:rPr>
          <w:instrText xml:space="preserve"> PAGEREF _Toc25241165 \h </w:instrText>
        </w:r>
        <w:r w:rsidR="003E0310">
          <w:rPr>
            <w:noProof/>
          </w:rPr>
        </w:r>
        <w:r w:rsidR="003E0310">
          <w:rPr>
            <w:noProof/>
          </w:rPr>
          <w:fldChar w:fldCharType="separate"/>
        </w:r>
        <w:r w:rsidR="0013552F">
          <w:rPr>
            <w:noProof/>
          </w:rPr>
          <w:t>232</w:t>
        </w:r>
        <w:r w:rsidR="003E0310">
          <w:rPr>
            <w:noProof/>
          </w:rPr>
          <w:fldChar w:fldCharType="end"/>
        </w:r>
      </w:hyperlink>
    </w:p>
    <w:p w14:paraId="5FC7524D" w14:textId="291C7719"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166" w:history="1">
        <w:r w:rsidR="003E0310" w:rsidRPr="00C46770">
          <w:rPr>
            <w:rStyle w:val="Hyperlink"/>
            <w:noProof/>
          </w:rPr>
          <w:t>Registro I151: Assinatura Digital dos Arquivos que Contêm as Fichas de Lançamento Utilizadas no Período: Exclusão de registro.</w:t>
        </w:r>
        <w:r w:rsidR="003E0310">
          <w:rPr>
            <w:noProof/>
          </w:rPr>
          <w:tab/>
        </w:r>
        <w:r w:rsidR="003E0310">
          <w:rPr>
            <w:noProof/>
          </w:rPr>
          <w:fldChar w:fldCharType="begin"/>
        </w:r>
        <w:r w:rsidR="003E0310">
          <w:rPr>
            <w:noProof/>
          </w:rPr>
          <w:instrText xml:space="preserve"> PAGEREF _Toc25241166 \h </w:instrText>
        </w:r>
        <w:r w:rsidR="003E0310">
          <w:rPr>
            <w:noProof/>
          </w:rPr>
        </w:r>
        <w:r w:rsidR="003E0310">
          <w:rPr>
            <w:noProof/>
          </w:rPr>
          <w:fldChar w:fldCharType="separate"/>
        </w:r>
        <w:r w:rsidR="0013552F">
          <w:rPr>
            <w:noProof/>
          </w:rPr>
          <w:t>232</w:t>
        </w:r>
        <w:r w:rsidR="003E0310">
          <w:rPr>
            <w:noProof/>
          </w:rPr>
          <w:fldChar w:fldCharType="end"/>
        </w:r>
      </w:hyperlink>
    </w:p>
    <w:p w14:paraId="7CAD45C9" w14:textId="77BA3BE8"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167" w:history="1">
        <w:r w:rsidR="003E0310" w:rsidRPr="00C46770">
          <w:rPr>
            <w:rStyle w:val="Hyperlink"/>
            <w:noProof/>
          </w:rPr>
          <w:t>Registro I155: Detalhe dos Saldos Periódicos: Inclusão de regras.</w:t>
        </w:r>
        <w:r w:rsidR="003E0310">
          <w:rPr>
            <w:noProof/>
          </w:rPr>
          <w:tab/>
        </w:r>
        <w:r w:rsidR="003E0310">
          <w:rPr>
            <w:noProof/>
          </w:rPr>
          <w:fldChar w:fldCharType="begin"/>
        </w:r>
        <w:r w:rsidR="003E0310">
          <w:rPr>
            <w:noProof/>
          </w:rPr>
          <w:instrText xml:space="preserve"> PAGEREF _Toc25241167 \h </w:instrText>
        </w:r>
        <w:r w:rsidR="003E0310">
          <w:rPr>
            <w:noProof/>
          </w:rPr>
        </w:r>
        <w:r w:rsidR="003E0310">
          <w:rPr>
            <w:noProof/>
          </w:rPr>
          <w:fldChar w:fldCharType="separate"/>
        </w:r>
        <w:r w:rsidR="0013552F">
          <w:rPr>
            <w:noProof/>
          </w:rPr>
          <w:t>232</w:t>
        </w:r>
        <w:r w:rsidR="003E0310">
          <w:rPr>
            <w:noProof/>
          </w:rPr>
          <w:fldChar w:fldCharType="end"/>
        </w:r>
      </w:hyperlink>
    </w:p>
    <w:p w14:paraId="1E5B2CDA" w14:textId="1727E47C"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168" w:history="1">
        <w:r w:rsidR="003E0310" w:rsidRPr="00C46770">
          <w:rPr>
            <w:rStyle w:val="Hyperlink"/>
            <w:noProof/>
          </w:rPr>
          <w:t>Registro I157: Transferência de Saldos de Plano de Contas Anterior: Inclusão de regras.</w:t>
        </w:r>
        <w:r w:rsidR="003E0310">
          <w:rPr>
            <w:noProof/>
          </w:rPr>
          <w:tab/>
        </w:r>
        <w:r w:rsidR="003E0310">
          <w:rPr>
            <w:noProof/>
          </w:rPr>
          <w:fldChar w:fldCharType="begin"/>
        </w:r>
        <w:r w:rsidR="003E0310">
          <w:rPr>
            <w:noProof/>
          </w:rPr>
          <w:instrText xml:space="preserve"> PAGEREF _Toc25241168 \h </w:instrText>
        </w:r>
        <w:r w:rsidR="003E0310">
          <w:rPr>
            <w:noProof/>
          </w:rPr>
        </w:r>
        <w:r w:rsidR="003E0310">
          <w:rPr>
            <w:noProof/>
          </w:rPr>
          <w:fldChar w:fldCharType="separate"/>
        </w:r>
        <w:r w:rsidR="0013552F">
          <w:rPr>
            <w:noProof/>
          </w:rPr>
          <w:t>232</w:t>
        </w:r>
        <w:r w:rsidR="003E0310">
          <w:rPr>
            <w:noProof/>
          </w:rPr>
          <w:fldChar w:fldCharType="end"/>
        </w:r>
      </w:hyperlink>
    </w:p>
    <w:p w14:paraId="2AD4725A" w14:textId="5A551583"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169" w:history="1">
        <w:r w:rsidR="003E0310" w:rsidRPr="00C46770">
          <w:rPr>
            <w:rStyle w:val="Hyperlink"/>
            <w:noProof/>
          </w:rPr>
          <w:t>Registro I200: Lançamento Contábil: Criação de regras.</w:t>
        </w:r>
        <w:r w:rsidR="003E0310">
          <w:rPr>
            <w:noProof/>
          </w:rPr>
          <w:tab/>
        </w:r>
        <w:r w:rsidR="003E0310">
          <w:rPr>
            <w:noProof/>
          </w:rPr>
          <w:fldChar w:fldCharType="begin"/>
        </w:r>
        <w:r w:rsidR="003E0310">
          <w:rPr>
            <w:noProof/>
          </w:rPr>
          <w:instrText xml:space="preserve"> PAGEREF _Toc25241169 \h </w:instrText>
        </w:r>
        <w:r w:rsidR="003E0310">
          <w:rPr>
            <w:noProof/>
          </w:rPr>
        </w:r>
        <w:r w:rsidR="003E0310">
          <w:rPr>
            <w:noProof/>
          </w:rPr>
          <w:fldChar w:fldCharType="separate"/>
        </w:r>
        <w:r w:rsidR="0013552F">
          <w:rPr>
            <w:noProof/>
          </w:rPr>
          <w:t>232</w:t>
        </w:r>
        <w:r w:rsidR="003E0310">
          <w:rPr>
            <w:noProof/>
          </w:rPr>
          <w:fldChar w:fldCharType="end"/>
        </w:r>
      </w:hyperlink>
    </w:p>
    <w:p w14:paraId="3333A14A" w14:textId="30AE374E"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170" w:history="1">
        <w:r w:rsidR="003E0310" w:rsidRPr="00C46770">
          <w:rPr>
            <w:rStyle w:val="Hyperlink"/>
            <w:noProof/>
          </w:rPr>
          <w:t>Registro I350: Saldo das Contas de Resultado Antes do Encerramento: Exclusão de regra.</w:t>
        </w:r>
        <w:r w:rsidR="003E0310">
          <w:rPr>
            <w:noProof/>
          </w:rPr>
          <w:tab/>
        </w:r>
        <w:r w:rsidR="003E0310">
          <w:rPr>
            <w:noProof/>
          </w:rPr>
          <w:fldChar w:fldCharType="begin"/>
        </w:r>
        <w:r w:rsidR="003E0310">
          <w:rPr>
            <w:noProof/>
          </w:rPr>
          <w:instrText xml:space="preserve"> PAGEREF _Toc25241170 \h </w:instrText>
        </w:r>
        <w:r w:rsidR="003E0310">
          <w:rPr>
            <w:noProof/>
          </w:rPr>
        </w:r>
        <w:r w:rsidR="003E0310">
          <w:rPr>
            <w:noProof/>
          </w:rPr>
          <w:fldChar w:fldCharType="separate"/>
        </w:r>
        <w:r w:rsidR="0013552F">
          <w:rPr>
            <w:noProof/>
          </w:rPr>
          <w:t>233</w:t>
        </w:r>
        <w:r w:rsidR="003E0310">
          <w:rPr>
            <w:noProof/>
          </w:rPr>
          <w:fldChar w:fldCharType="end"/>
        </w:r>
      </w:hyperlink>
    </w:p>
    <w:p w14:paraId="5EBF6F5E" w14:textId="782E5D65"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171" w:history="1">
        <w:r w:rsidR="003E0310" w:rsidRPr="00C46770">
          <w:rPr>
            <w:rStyle w:val="Hyperlink"/>
            <w:noProof/>
          </w:rPr>
          <w:t>Registro I355: Detalhes dos Saldos das Contas de Resultado Antes do Encerramento: Exclusão de regra.</w:t>
        </w:r>
        <w:r w:rsidR="003E0310">
          <w:rPr>
            <w:noProof/>
          </w:rPr>
          <w:tab/>
        </w:r>
        <w:r w:rsidR="003E0310">
          <w:rPr>
            <w:noProof/>
          </w:rPr>
          <w:fldChar w:fldCharType="begin"/>
        </w:r>
        <w:r w:rsidR="003E0310">
          <w:rPr>
            <w:noProof/>
          </w:rPr>
          <w:instrText xml:space="preserve"> PAGEREF _Toc25241171 \h </w:instrText>
        </w:r>
        <w:r w:rsidR="003E0310">
          <w:rPr>
            <w:noProof/>
          </w:rPr>
        </w:r>
        <w:r w:rsidR="003E0310">
          <w:rPr>
            <w:noProof/>
          </w:rPr>
          <w:fldChar w:fldCharType="separate"/>
        </w:r>
        <w:r w:rsidR="0013552F">
          <w:rPr>
            <w:noProof/>
          </w:rPr>
          <w:t>233</w:t>
        </w:r>
        <w:r w:rsidR="003E0310">
          <w:rPr>
            <w:noProof/>
          </w:rPr>
          <w:fldChar w:fldCharType="end"/>
        </w:r>
      </w:hyperlink>
    </w:p>
    <w:p w14:paraId="71206108" w14:textId="1B66C33C" w:rsidR="003E0310" w:rsidRDefault="00D556F6">
      <w:pPr>
        <w:pStyle w:val="Sumrio3"/>
        <w:tabs>
          <w:tab w:val="right" w:leader="dot" w:pos="9628"/>
        </w:tabs>
        <w:rPr>
          <w:rFonts w:asciiTheme="minorHAnsi" w:eastAsiaTheme="minorEastAsia" w:hAnsiTheme="minorHAnsi" w:cstheme="minorBidi"/>
          <w:noProof/>
          <w:color w:val="auto"/>
          <w:sz w:val="22"/>
          <w:lang w:eastAsia="pt-BR"/>
        </w:rPr>
      </w:pPr>
      <w:hyperlink w:anchor="_Toc25241172" w:history="1">
        <w:r w:rsidR="003E0310" w:rsidRPr="00C46770">
          <w:rPr>
            <w:rStyle w:val="Hyperlink"/>
            <w:rFonts w:cs="Times New Roman"/>
            <w:noProof/>
          </w:rPr>
          <w:t>Bloco J: Demonstrações Contábeis</w:t>
        </w:r>
        <w:r w:rsidR="003E0310">
          <w:rPr>
            <w:noProof/>
          </w:rPr>
          <w:tab/>
        </w:r>
        <w:r w:rsidR="003E0310">
          <w:rPr>
            <w:noProof/>
          </w:rPr>
          <w:fldChar w:fldCharType="begin"/>
        </w:r>
        <w:r w:rsidR="003E0310">
          <w:rPr>
            <w:noProof/>
          </w:rPr>
          <w:instrText xml:space="preserve"> PAGEREF _Toc25241172 \h </w:instrText>
        </w:r>
        <w:r w:rsidR="003E0310">
          <w:rPr>
            <w:noProof/>
          </w:rPr>
        </w:r>
        <w:r w:rsidR="003E0310">
          <w:rPr>
            <w:noProof/>
          </w:rPr>
          <w:fldChar w:fldCharType="separate"/>
        </w:r>
        <w:r w:rsidR="0013552F">
          <w:rPr>
            <w:noProof/>
          </w:rPr>
          <w:t>233</w:t>
        </w:r>
        <w:r w:rsidR="003E0310">
          <w:rPr>
            <w:noProof/>
          </w:rPr>
          <w:fldChar w:fldCharType="end"/>
        </w:r>
      </w:hyperlink>
    </w:p>
    <w:p w14:paraId="023761BA" w14:textId="0A4C06F0"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173" w:history="1">
        <w:r w:rsidR="003E0310" w:rsidRPr="00C46770">
          <w:rPr>
            <w:rStyle w:val="Hyperlink"/>
            <w:noProof/>
          </w:rPr>
          <w:t>Registro J005: Demonstrações Contábeis: Atualização de texto e inclusão de regra.</w:t>
        </w:r>
        <w:r w:rsidR="003E0310">
          <w:rPr>
            <w:noProof/>
          </w:rPr>
          <w:tab/>
        </w:r>
        <w:r w:rsidR="003E0310">
          <w:rPr>
            <w:noProof/>
          </w:rPr>
          <w:fldChar w:fldCharType="begin"/>
        </w:r>
        <w:r w:rsidR="003E0310">
          <w:rPr>
            <w:noProof/>
          </w:rPr>
          <w:instrText xml:space="preserve"> PAGEREF _Toc25241173 \h </w:instrText>
        </w:r>
        <w:r w:rsidR="003E0310">
          <w:rPr>
            <w:noProof/>
          </w:rPr>
        </w:r>
        <w:r w:rsidR="003E0310">
          <w:rPr>
            <w:noProof/>
          </w:rPr>
          <w:fldChar w:fldCharType="separate"/>
        </w:r>
        <w:r w:rsidR="0013552F">
          <w:rPr>
            <w:noProof/>
          </w:rPr>
          <w:t>233</w:t>
        </w:r>
        <w:r w:rsidR="003E0310">
          <w:rPr>
            <w:noProof/>
          </w:rPr>
          <w:fldChar w:fldCharType="end"/>
        </w:r>
      </w:hyperlink>
    </w:p>
    <w:p w14:paraId="21ACCCC0" w14:textId="6867BE50"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174" w:history="1">
        <w:r w:rsidR="003E0310" w:rsidRPr="00C46770">
          <w:rPr>
            <w:rStyle w:val="Hyperlink"/>
            <w:noProof/>
          </w:rPr>
          <w:t>Registro J100: Balanço Patrimonial: Inclusão de regras.</w:t>
        </w:r>
        <w:r w:rsidR="003E0310">
          <w:rPr>
            <w:noProof/>
          </w:rPr>
          <w:tab/>
        </w:r>
        <w:r w:rsidR="003E0310">
          <w:rPr>
            <w:noProof/>
          </w:rPr>
          <w:fldChar w:fldCharType="begin"/>
        </w:r>
        <w:r w:rsidR="003E0310">
          <w:rPr>
            <w:noProof/>
          </w:rPr>
          <w:instrText xml:space="preserve"> PAGEREF _Toc25241174 \h </w:instrText>
        </w:r>
        <w:r w:rsidR="003E0310">
          <w:rPr>
            <w:noProof/>
          </w:rPr>
        </w:r>
        <w:r w:rsidR="003E0310">
          <w:rPr>
            <w:noProof/>
          </w:rPr>
          <w:fldChar w:fldCharType="separate"/>
        </w:r>
        <w:r w:rsidR="0013552F">
          <w:rPr>
            <w:noProof/>
          </w:rPr>
          <w:t>233</w:t>
        </w:r>
        <w:r w:rsidR="003E0310">
          <w:rPr>
            <w:noProof/>
          </w:rPr>
          <w:fldChar w:fldCharType="end"/>
        </w:r>
      </w:hyperlink>
    </w:p>
    <w:p w14:paraId="7D37B3B8" w14:textId="769C311D" w:rsidR="003E0310" w:rsidRDefault="00D556F6">
      <w:pPr>
        <w:pStyle w:val="Sumrio4"/>
        <w:tabs>
          <w:tab w:val="right" w:leader="dot" w:pos="9628"/>
        </w:tabs>
        <w:rPr>
          <w:rFonts w:asciiTheme="minorHAnsi" w:eastAsiaTheme="minorEastAsia" w:hAnsiTheme="minorHAnsi" w:cstheme="minorBidi"/>
          <w:noProof/>
          <w:color w:val="auto"/>
          <w:sz w:val="22"/>
        </w:rPr>
      </w:pPr>
      <w:hyperlink w:anchor="_Toc25241175" w:history="1">
        <w:r w:rsidR="003E0310" w:rsidRPr="00C46770">
          <w:rPr>
            <w:rStyle w:val="Hyperlink"/>
            <w:noProof/>
          </w:rPr>
          <w:t>Registro J150: Demonstração do Resultado do Exercício (DRE): Atualização de texto, inclusão de campos, renumeração de campos, atualização de descrição e inclusão de regras.</w:t>
        </w:r>
        <w:r w:rsidR="003E0310">
          <w:rPr>
            <w:noProof/>
          </w:rPr>
          <w:tab/>
        </w:r>
        <w:r w:rsidR="003E0310">
          <w:rPr>
            <w:noProof/>
          </w:rPr>
          <w:fldChar w:fldCharType="begin"/>
        </w:r>
        <w:r w:rsidR="003E0310">
          <w:rPr>
            <w:noProof/>
          </w:rPr>
          <w:instrText xml:space="preserve"> PAGEREF _Toc25241175 \h </w:instrText>
        </w:r>
        <w:r w:rsidR="003E0310">
          <w:rPr>
            <w:noProof/>
          </w:rPr>
        </w:r>
        <w:r w:rsidR="003E0310">
          <w:rPr>
            <w:noProof/>
          </w:rPr>
          <w:fldChar w:fldCharType="separate"/>
        </w:r>
        <w:r w:rsidR="0013552F">
          <w:rPr>
            <w:noProof/>
          </w:rPr>
          <w:t>234</w:t>
        </w:r>
        <w:r w:rsidR="003E0310">
          <w:rPr>
            <w:noProof/>
          </w:rPr>
          <w:fldChar w:fldCharType="end"/>
        </w:r>
      </w:hyperlink>
    </w:p>
    <w:p w14:paraId="4C774268" w14:textId="5CF6A61C" w:rsidR="00365AA9" w:rsidRPr="00771B73" w:rsidRDefault="00E36FD5">
      <w:pPr>
        <w:jc w:val="both"/>
        <w:rPr>
          <w:rFonts w:cs="Times New Roman"/>
          <w:color w:val="0000CC"/>
          <w:szCs w:val="20"/>
        </w:rPr>
      </w:pPr>
      <w:r w:rsidRPr="00771B73">
        <w:rPr>
          <w:rFonts w:cs="Times New Roman"/>
          <w:szCs w:val="20"/>
        </w:rPr>
        <w:fldChar w:fldCharType="end"/>
      </w:r>
    </w:p>
    <w:p w14:paraId="163B680D" w14:textId="77777777" w:rsidR="00365AA9" w:rsidRPr="00771B73" w:rsidRDefault="00E36FD5">
      <w:pPr>
        <w:spacing w:after="200"/>
        <w:rPr>
          <w:rFonts w:cs="Times New Roman"/>
          <w:color w:val="0000CC"/>
          <w:szCs w:val="20"/>
        </w:rPr>
      </w:pPr>
      <w:r w:rsidRPr="00771B73">
        <w:rPr>
          <w:rFonts w:cs="Times New Roman"/>
          <w:szCs w:val="20"/>
        </w:rPr>
        <w:br w:type="page"/>
      </w:r>
    </w:p>
    <w:p w14:paraId="00136D27" w14:textId="77777777" w:rsidR="00365AA9" w:rsidRPr="00771B73" w:rsidRDefault="00E36FD5">
      <w:pPr>
        <w:jc w:val="both"/>
        <w:rPr>
          <w:rFonts w:cs="Times New Roman"/>
          <w:b/>
          <w:color w:val="0000FF"/>
          <w:szCs w:val="20"/>
        </w:rPr>
      </w:pPr>
      <w:r w:rsidRPr="00771B73">
        <w:rPr>
          <w:rFonts w:cs="Times New Roman"/>
          <w:b/>
          <w:color w:val="0000FF"/>
          <w:szCs w:val="20"/>
        </w:rPr>
        <w:lastRenderedPageBreak/>
        <w:t>ECD – Escrituração Contábil Digital (Sped Contábil)</w:t>
      </w:r>
    </w:p>
    <w:p w14:paraId="044F2E04" w14:textId="77777777" w:rsidR="00365AA9" w:rsidRPr="00771B73" w:rsidRDefault="00E36FD5">
      <w:pPr>
        <w:pStyle w:val="Ttulo1"/>
        <w:tabs>
          <w:tab w:val="left" w:pos="6820"/>
        </w:tabs>
        <w:rPr>
          <w:szCs w:val="20"/>
        </w:rPr>
      </w:pPr>
      <w:bookmarkStart w:id="0" w:name="_Toc25241010"/>
      <w:r w:rsidRPr="00771B73">
        <w:rPr>
          <w:szCs w:val="20"/>
        </w:rPr>
        <w:t>Capítulo 1 – Informações Gerais</w:t>
      </w:r>
      <w:bookmarkEnd w:id="0"/>
    </w:p>
    <w:p w14:paraId="6CA4EF72" w14:textId="77777777" w:rsidR="00365AA9" w:rsidRPr="00771B73" w:rsidRDefault="00365AA9">
      <w:pPr>
        <w:rPr>
          <w:rFonts w:cs="Times New Roman"/>
          <w:szCs w:val="20"/>
          <w:lang w:eastAsia="pt-BR"/>
        </w:rPr>
      </w:pPr>
    </w:p>
    <w:p w14:paraId="0E82E56B" w14:textId="491F795B" w:rsidR="00365AA9" w:rsidRPr="00771B73" w:rsidRDefault="00E36FD5">
      <w:pPr>
        <w:ind w:firstLine="708"/>
        <w:jc w:val="both"/>
        <w:rPr>
          <w:rFonts w:cs="Times New Roman"/>
          <w:b/>
          <w:bCs/>
          <w:szCs w:val="20"/>
        </w:rPr>
      </w:pPr>
      <w:r w:rsidRPr="00771B73">
        <w:rPr>
          <w:rFonts w:cs="Times New Roman"/>
          <w:b/>
          <w:bCs/>
          <w:szCs w:val="20"/>
        </w:rPr>
        <w:t xml:space="preserve">Este Manual refere-se ao leiaute </w:t>
      </w:r>
      <w:r w:rsidR="00D9607A" w:rsidRPr="00D9607A">
        <w:rPr>
          <w:rFonts w:cs="Times New Roman"/>
          <w:b/>
          <w:bCs/>
          <w:szCs w:val="20"/>
          <w:highlight w:val="yellow"/>
        </w:rPr>
        <w:t>8</w:t>
      </w:r>
      <w:r w:rsidRPr="00771B73">
        <w:rPr>
          <w:rFonts w:cs="Times New Roman"/>
          <w:b/>
          <w:bCs/>
          <w:szCs w:val="20"/>
        </w:rPr>
        <w:t xml:space="preserve">, válido para a partir do ano-calendário </w:t>
      </w:r>
      <w:r w:rsidRPr="00D9607A">
        <w:rPr>
          <w:rFonts w:cs="Times New Roman"/>
          <w:b/>
          <w:bCs/>
          <w:szCs w:val="20"/>
          <w:highlight w:val="yellow"/>
        </w:rPr>
        <w:t>20</w:t>
      </w:r>
      <w:r w:rsidR="00D9607A" w:rsidRPr="00D9607A">
        <w:rPr>
          <w:rFonts w:cs="Times New Roman"/>
          <w:b/>
          <w:bCs/>
          <w:szCs w:val="20"/>
          <w:highlight w:val="yellow"/>
        </w:rPr>
        <w:t>19</w:t>
      </w:r>
      <w:r w:rsidRPr="00771B73">
        <w:rPr>
          <w:rFonts w:cs="Times New Roman"/>
          <w:b/>
          <w:bCs/>
          <w:szCs w:val="20"/>
        </w:rPr>
        <w:t xml:space="preserve">, assim que for publicada a versão do programa </w:t>
      </w:r>
      <w:r w:rsidR="00CE5810" w:rsidRPr="00771B73">
        <w:rPr>
          <w:rFonts w:cs="Times New Roman"/>
          <w:b/>
          <w:bCs/>
          <w:szCs w:val="20"/>
        </w:rPr>
        <w:t>gerador de escrituração</w:t>
      </w:r>
      <w:r w:rsidRPr="00771B73">
        <w:rPr>
          <w:rFonts w:cs="Times New Roman"/>
          <w:b/>
          <w:bCs/>
          <w:szCs w:val="20"/>
        </w:rPr>
        <w:t xml:space="preserve"> (P</w:t>
      </w:r>
      <w:r w:rsidR="00CE5810" w:rsidRPr="00771B73">
        <w:rPr>
          <w:rFonts w:cs="Times New Roman"/>
          <w:b/>
          <w:bCs/>
          <w:szCs w:val="20"/>
        </w:rPr>
        <w:t>GE</w:t>
      </w:r>
      <w:r w:rsidRPr="00771B73">
        <w:rPr>
          <w:rFonts w:cs="Times New Roman"/>
          <w:b/>
          <w:bCs/>
          <w:szCs w:val="20"/>
        </w:rPr>
        <w:t xml:space="preserve">) da </w:t>
      </w:r>
      <w:r w:rsidRPr="00D9607A">
        <w:rPr>
          <w:rFonts w:cs="Times New Roman"/>
          <w:b/>
          <w:bCs/>
          <w:szCs w:val="20"/>
          <w:highlight w:val="yellow"/>
        </w:rPr>
        <w:t>ECD/20</w:t>
      </w:r>
      <w:r w:rsidR="00D9607A" w:rsidRPr="00D9607A">
        <w:rPr>
          <w:rFonts w:cs="Times New Roman"/>
          <w:b/>
          <w:bCs/>
          <w:szCs w:val="20"/>
          <w:highlight w:val="yellow"/>
        </w:rPr>
        <w:t>20</w:t>
      </w:r>
      <w:r w:rsidRPr="00D9607A">
        <w:rPr>
          <w:rFonts w:cs="Times New Roman"/>
          <w:b/>
          <w:bCs/>
          <w:szCs w:val="20"/>
          <w:highlight w:val="yellow"/>
        </w:rPr>
        <w:t>.</w:t>
      </w:r>
    </w:p>
    <w:p w14:paraId="4EA7E4A8" w14:textId="77777777" w:rsidR="00365AA9" w:rsidRPr="00771B73" w:rsidRDefault="00365AA9">
      <w:pPr>
        <w:ind w:firstLine="708"/>
        <w:jc w:val="both"/>
        <w:rPr>
          <w:rFonts w:cs="Times New Roman"/>
          <w:b/>
          <w:bCs/>
          <w:szCs w:val="20"/>
        </w:rPr>
      </w:pPr>
    </w:p>
    <w:tbl>
      <w:tblPr>
        <w:tblW w:w="9628"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412"/>
        <w:gridCol w:w="3938"/>
        <w:gridCol w:w="4278"/>
      </w:tblGrid>
      <w:tr w:rsidR="00365AA9" w:rsidRPr="00771B73" w14:paraId="16AA4C8F" w14:textId="77777777">
        <w:trPr>
          <w:jc w:val="center"/>
        </w:trPr>
        <w:tc>
          <w:tcPr>
            <w:tcW w:w="14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FBD002" w14:textId="77777777" w:rsidR="00365AA9" w:rsidRPr="00771B73" w:rsidRDefault="00E36FD5">
            <w:pPr>
              <w:spacing w:line="240" w:lineRule="auto"/>
              <w:jc w:val="center"/>
              <w:rPr>
                <w:rFonts w:cs="Times New Roman"/>
                <w:b/>
                <w:szCs w:val="20"/>
              </w:rPr>
            </w:pPr>
            <w:r w:rsidRPr="00771B73">
              <w:rPr>
                <w:rFonts w:cs="Times New Roman"/>
                <w:b/>
                <w:szCs w:val="20"/>
              </w:rPr>
              <w:t>Leiaute</w:t>
            </w:r>
          </w:p>
        </w:tc>
        <w:tc>
          <w:tcPr>
            <w:tcW w:w="3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C67A16F" w14:textId="77777777" w:rsidR="00365AA9" w:rsidRPr="00771B73" w:rsidRDefault="00E36FD5">
            <w:pPr>
              <w:spacing w:line="240" w:lineRule="auto"/>
              <w:jc w:val="center"/>
              <w:rPr>
                <w:rFonts w:cs="Times New Roman"/>
                <w:b/>
                <w:szCs w:val="20"/>
              </w:rPr>
            </w:pPr>
            <w:r w:rsidRPr="00771B73">
              <w:rPr>
                <w:rFonts w:cs="Times New Roman"/>
                <w:b/>
                <w:szCs w:val="20"/>
              </w:rPr>
              <w:t>Período</w:t>
            </w:r>
          </w:p>
        </w:tc>
        <w:tc>
          <w:tcPr>
            <w:tcW w:w="42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EA90ED1" w14:textId="77777777" w:rsidR="00365AA9" w:rsidRPr="00771B73" w:rsidRDefault="00E36FD5">
            <w:pPr>
              <w:spacing w:line="240" w:lineRule="auto"/>
              <w:jc w:val="center"/>
              <w:rPr>
                <w:rFonts w:cs="Times New Roman"/>
                <w:b/>
                <w:szCs w:val="20"/>
              </w:rPr>
            </w:pPr>
            <w:r w:rsidRPr="00771B73">
              <w:rPr>
                <w:rFonts w:cs="Times New Roman"/>
                <w:b/>
                <w:szCs w:val="20"/>
              </w:rPr>
              <w:t>Manual</w:t>
            </w:r>
          </w:p>
        </w:tc>
      </w:tr>
      <w:tr w:rsidR="00365AA9" w:rsidRPr="00771B73" w14:paraId="56C300D9" w14:textId="77777777">
        <w:trPr>
          <w:jc w:val="center"/>
        </w:trPr>
        <w:tc>
          <w:tcPr>
            <w:tcW w:w="14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E47BB41" w14:textId="77777777" w:rsidR="00365AA9" w:rsidRPr="00771B73" w:rsidRDefault="00E36FD5">
            <w:pPr>
              <w:spacing w:line="240" w:lineRule="auto"/>
              <w:jc w:val="both"/>
              <w:rPr>
                <w:rFonts w:cs="Times New Roman"/>
                <w:b/>
                <w:szCs w:val="20"/>
              </w:rPr>
            </w:pPr>
            <w:r w:rsidRPr="00771B73">
              <w:rPr>
                <w:rFonts w:cs="Times New Roman"/>
                <w:b/>
                <w:szCs w:val="20"/>
              </w:rPr>
              <w:t>Leiaute 1</w:t>
            </w:r>
          </w:p>
        </w:tc>
        <w:tc>
          <w:tcPr>
            <w:tcW w:w="3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0E77405" w14:textId="77777777" w:rsidR="00365AA9" w:rsidRPr="00771B73" w:rsidRDefault="00E36FD5">
            <w:pPr>
              <w:spacing w:line="240" w:lineRule="auto"/>
              <w:jc w:val="both"/>
              <w:rPr>
                <w:rFonts w:cs="Times New Roman"/>
                <w:b/>
                <w:szCs w:val="20"/>
              </w:rPr>
            </w:pPr>
            <w:r w:rsidRPr="00771B73">
              <w:rPr>
                <w:rFonts w:cs="Times New Roman"/>
                <w:b/>
                <w:szCs w:val="20"/>
              </w:rPr>
              <w:t>Até o Ano-Calendário 2012</w:t>
            </w:r>
          </w:p>
        </w:tc>
        <w:tc>
          <w:tcPr>
            <w:tcW w:w="42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A5AC1A1" w14:textId="77777777" w:rsidR="00365AA9" w:rsidRPr="00771B73" w:rsidRDefault="00E36FD5">
            <w:pPr>
              <w:spacing w:line="240" w:lineRule="auto"/>
              <w:jc w:val="both"/>
              <w:rPr>
                <w:rFonts w:cs="Times New Roman"/>
                <w:szCs w:val="20"/>
              </w:rPr>
            </w:pPr>
            <w:r w:rsidRPr="00771B73">
              <w:rPr>
                <w:rFonts w:cs="Times New Roman"/>
                <w:b/>
                <w:szCs w:val="20"/>
              </w:rPr>
              <w:t>Ato Declaratório Cofis n</w:t>
            </w:r>
            <w:r w:rsidRPr="00771B73">
              <w:rPr>
                <w:rFonts w:cs="Times New Roman"/>
                <w:b/>
                <w:szCs w:val="20"/>
                <w:u w:val="single"/>
                <w:vertAlign w:val="superscript"/>
              </w:rPr>
              <w:t>o</w:t>
            </w:r>
            <w:r w:rsidRPr="00771B73">
              <w:rPr>
                <w:rFonts w:cs="Times New Roman"/>
                <w:b/>
                <w:szCs w:val="20"/>
              </w:rPr>
              <w:t xml:space="preserve"> 34/2016</w:t>
            </w:r>
          </w:p>
        </w:tc>
      </w:tr>
      <w:tr w:rsidR="00365AA9" w:rsidRPr="00771B73" w14:paraId="2400C394" w14:textId="77777777">
        <w:trPr>
          <w:jc w:val="center"/>
        </w:trPr>
        <w:tc>
          <w:tcPr>
            <w:tcW w:w="14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20469FD" w14:textId="77777777" w:rsidR="00365AA9" w:rsidRPr="00771B73" w:rsidRDefault="00E36FD5">
            <w:pPr>
              <w:spacing w:line="240" w:lineRule="auto"/>
              <w:jc w:val="both"/>
              <w:rPr>
                <w:rFonts w:cs="Times New Roman"/>
                <w:b/>
                <w:szCs w:val="20"/>
              </w:rPr>
            </w:pPr>
            <w:r w:rsidRPr="00771B73">
              <w:rPr>
                <w:rFonts w:cs="Times New Roman"/>
                <w:b/>
                <w:szCs w:val="20"/>
              </w:rPr>
              <w:t>Leiaute 2</w:t>
            </w:r>
          </w:p>
        </w:tc>
        <w:tc>
          <w:tcPr>
            <w:tcW w:w="3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E62CAA1" w14:textId="77777777" w:rsidR="00365AA9" w:rsidRPr="00771B73" w:rsidRDefault="00E36FD5">
            <w:pPr>
              <w:spacing w:line="240" w:lineRule="auto"/>
              <w:jc w:val="both"/>
              <w:rPr>
                <w:rFonts w:cs="Times New Roman"/>
                <w:b/>
                <w:szCs w:val="20"/>
              </w:rPr>
            </w:pPr>
            <w:r w:rsidRPr="00771B73">
              <w:rPr>
                <w:rFonts w:cs="Times New Roman"/>
                <w:b/>
                <w:szCs w:val="20"/>
              </w:rPr>
              <w:t>Ano-Calendário 2013</w:t>
            </w:r>
          </w:p>
        </w:tc>
        <w:tc>
          <w:tcPr>
            <w:tcW w:w="42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F045369" w14:textId="77777777" w:rsidR="00365AA9" w:rsidRPr="00771B73" w:rsidRDefault="00E36FD5">
            <w:pPr>
              <w:spacing w:line="240" w:lineRule="auto"/>
              <w:jc w:val="both"/>
              <w:rPr>
                <w:rFonts w:cs="Times New Roman"/>
                <w:szCs w:val="20"/>
              </w:rPr>
            </w:pPr>
            <w:r w:rsidRPr="00771B73">
              <w:rPr>
                <w:rFonts w:cs="Times New Roman"/>
                <w:b/>
                <w:szCs w:val="20"/>
              </w:rPr>
              <w:t>Ato Declaratório Cofis n</w:t>
            </w:r>
            <w:r w:rsidRPr="00771B73">
              <w:rPr>
                <w:rFonts w:cs="Times New Roman"/>
                <w:b/>
                <w:szCs w:val="20"/>
                <w:u w:val="single"/>
                <w:vertAlign w:val="superscript"/>
              </w:rPr>
              <w:t>o</w:t>
            </w:r>
            <w:r w:rsidRPr="00771B73">
              <w:rPr>
                <w:rFonts w:cs="Times New Roman"/>
                <w:b/>
                <w:szCs w:val="20"/>
              </w:rPr>
              <w:t xml:space="preserve"> 34/2016</w:t>
            </w:r>
          </w:p>
        </w:tc>
      </w:tr>
      <w:tr w:rsidR="00365AA9" w:rsidRPr="00771B73" w14:paraId="55C204E7" w14:textId="77777777">
        <w:trPr>
          <w:jc w:val="center"/>
        </w:trPr>
        <w:tc>
          <w:tcPr>
            <w:tcW w:w="14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C5BD5D6" w14:textId="77777777" w:rsidR="00365AA9" w:rsidRPr="00771B73" w:rsidRDefault="00E36FD5">
            <w:pPr>
              <w:spacing w:line="240" w:lineRule="auto"/>
              <w:jc w:val="both"/>
              <w:rPr>
                <w:rFonts w:cs="Times New Roman"/>
                <w:b/>
                <w:szCs w:val="20"/>
              </w:rPr>
            </w:pPr>
            <w:r w:rsidRPr="00771B73">
              <w:rPr>
                <w:rFonts w:cs="Times New Roman"/>
                <w:b/>
                <w:szCs w:val="20"/>
              </w:rPr>
              <w:t>Leiaute 3</w:t>
            </w:r>
          </w:p>
        </w:tc>
        <w:tc>
          <w:tcPr>
            <w:tcW w:w="3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A27611C" w14:textId="77777777" w:rsidR="00365AA9" w:rsidRPr="00771B73" w:rsidRDefault="00E36FD5">
            <w:pPr>
              <w:spacing w:line="240" w:lineRule="auto"/>
              <w:jc w:val="both"/>
              <w:rPr>
                <w:rFonts w:cs="Times New Roman"/>
                <w:b/>
                <w:szCs w:val="20"/>
              </w:rPr>
            </w:pPr>
            <w:r w:rsidRPr="00771B73">
              <w:rPr>
                <w:rFonts w:cs="Times New Roman"/>
                <w:b/>
                <w:szCs w:val="20"/>
              </w:rPr>
              <w:t>Ano-Calendário 2014</w:t>
            </w:r>
          </w:p>
        </w:tc>
        <w:tc>
          <w:tcPr>
            <w:tcW w:w="42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3C55E5D" w14:textId="77777777" w:rsidR="00365AA9" w:rsidRPr="00771B73" w:rsidRDefault="00E36FD5">
            <w:pPr>
              <w:spacing w:line="240" w:lineRule="auto"/>
              <w:jc w:val="both"/>
              <w:rPr>
                <w:rFonts w:cs="Times New Roman"/>
                <w:szCs w:val="20"/>
              </w:rPr>
            </w:pPr>
            <w:r w:rsidRPr="00771B73">
              <w:rPr>
                <w:rFonts w:cs="Times New Roman"/>
                <w:b/>
                <w:szCs w:val="20"/>
              </w:rPr>
              <w:t>Ato Declaratório Cofis n</w:t>
            </w:r>
            <w:r w:rsidRPr="00771B73">
              <w:rPr>
                <w:rFonts w:cs="Times New Roman"/>
                <w:b/>
                <w:szCs w:val="20"/>
                <w:u w:val="single"/>
                <w:vertAlign w:val="superscript"/>
              </w:rPr>
              <w:t>o</w:t>
            </w:r>
            <w:r w:rsidRPr="00771B73">
              <w:rPr>
                <w:rFonts w:cs="Times New Roman"/>
                <w:b/>
                <w:szCs w:val="20"/>
              </w:rPr>
              <w:t xml:space="preserve"> 34/2016</w:t>
            </w:r>
          </w:p>
        </w:tc>
      </w:tr>
      <w:tr w:rsidR="00365AA9" w:rsidRPr="00771B73" w14:paraId="49813D1E" w14:textId="77777777">
        <w:trPr>
          <w:jc w:val="center"/>
        </w:trPr>
        <w:tc>
          <w:tcPr>
            <w:tcW w:w="14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F42FA12" w14:textId="77777777" w:rsidR="00365AA9" w:rsidRPr="00771B73" w:rsidRDefault="00E36FD5">
            <w:pPr>
              <w:spacing w:line="240" w:lineRule="auto"/>
              <w:jc w:val="both"/>
              <w:rPr>
                <w:rFonts w:cs="Times New Roman"/>
                <w:b/>
                <w:szCs w:val="20"/>
              </w:rPr>
            </w:pPr>
            <w:r w:rsidRPr="00771B73">
              <w:rPr>
                <w:rFonts w:cs="Times New Roman"/>
                <w:b/>
                <w:szCs w:val="20"/>
              </w:rPr>
              <w:t>Leiaute 4</w:t>
            </w:r>
          </w:p>
        </w:tc>
        <w:tc>
          <w:tcPr>
            <w:tcW w:w="3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7804A73" w14:textId="77777777" w:rsidR="00365AA9" w:rsidRPr="00771B73" w:rsidRDefault="00E36FD5">
            <w:pPr>
              <w:spacing w:line="240" w:lineRule="auto"/>
              <w:jc w:val="both"/>
              <w:rPr>
                <w:rFonts w:cs="Times New Roman"/>
                <w:b/>
                <w:szCs w:val="20"/>
              </w:rPr>
            </w:pPr>
            <w:r w:rsidRPr="00771B73">
              <w:rPr>
                <w:rFonts w:cs="Times New Roman"/>
                <w:b/>
                <w:szCs w:val="20"/>
              </w:rPr>
              <w:t>Ano-Calendário 2015</w:t>
            </w:r>
          </w:p>
        </w:tc>
        <w:tc>
          <w:tcPr>
            <w:tcW w:w="42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FB4E350" w14:textId="77777777" w:rsidR="00365AA9" w:rsidRPr="00771B73" w:rsidRDefault="00E36FD5">
            <w:pPr>
              <w:spacing w:line="240" w:lineRule="auto"/>
              <w:jc w:val="both"/>
              <w:rPr>
                <w:rFonts w:cs="Times New Roman"/>
                <w:szCs w:val="20"/>
              </w:rPr>
            </w:pPr>
            <w:r w:rsidRPr="00771B73">
              <w:rPr>
                <w:rFonts w:cs="Times New Roman"/>
                <w:b/>
                <w:szCs w:val="20"/>
              </w:rPr>
              <w:t>Ato Declaratório Cofis n</w:t>
            </w:r>
            <w:r w:rsidRPr="00771B73">
              <w:rPr>
                <w:rFonts w:cs="Times New Roman"/>
                <w:b/>
                <w:szCs w:val="20"/>
                <w:u w:val="single"/>
                <w:vertAlign w:val="superscript"/>
              </w:rPr>
              <w:t>o</w:t>
            </w:r>
            <w:r w:rsidRPr="00771B73">
              <w:rPr>
                <w:rFonts w:cs="Times New Roman"/>
                <w:b/>
                <w:szCs w:val="20"/>
              </w:rPr>
              <w:t xml:space="preserve"> 34/2016</w:t>
            </w:r>
          </w:p>
        </w:tc>
      </w:tr>
      <w:tr w:rsidR="00365AA9" w:rsidRPr="00771B73" w14:paraId="34E34681" w14:textId="77777777">
        <w:trPr>
          <w:jc w:val="center"/>
        </w:trPr>
        <w:tc>
          <w:tcPr>
            <w:tcW w:w="14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E12858E" w14:textId="77777777" w:rsidR="00365AA9" w:rsidRPr="00771B73" w:rsidRDefault="00E36FD5">
            <w:pPr>
              <w:spacing w:line="240" w:lineRule="auto"/>
              <w:jc w:val="both"/>
              <w:rPr>
                <w:rFonts w:cs="Times New Roman"/>
                <w:b/>
                <w:szCs w:val="20"/>
              </w:rPr>
            </w:pPr>
            <w:r w:rsidRPr="00771B73">
              <w:rPr>
                <w:rFonts w:cs="Times New Roman"/>
                <w:b/>
                <w:szCs w:val="20"/>
              </w:rPr>
              <w:t>Leiaute 5</w:t>
            </w:r>
          </w:p>
        </w:tc>
        <w:tc>
          <w:tcPr>
            <w:tcW w:w="3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79A9ABD" w14:textId="77777777" w:rsidR="00365AA9" w:rsidRPr="00771B73" w:rsidRDefault="00E36FD5">
            <w:pPr>
              <w:spacing w:line="240" w:lineRule="auto"/>
              <w:jc w:val="both"/>
              <w:rPr>
                <w:rFonts w:cs="Times New Roman"/>
                <w:b/>
                <w:szCs w:val="20"/>
              </w:rPr>
            </w:pPr>
            <w:r w:rsidRPr="00771B73">
              <w:rPr>
                <w:rFonts w:cs="Times New Roman"/>
                <w:b/>
                <w:szCs w:val="20"/>
              </w:rPr>
              <w:t>Ano-Calendário 2016</w:t>
            </w:r>
          </w:p>
        </w:tc>
        <w:tc>
          <w:tcPr>
            <w:tcW w:w="42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12F0BC4" w14:textId="77777777" w:rsidR="00365AA9" w:rsidRPr="00771B73" w:rsidRDefault="00E36FD5">
            <w:pPr>
              <w:spacing w:line="240" w:lineRule="auto"/>
              <w:jc w:val="both"/>
              <w:rPr>
                <w:rFonts w:cs="Times New Roman"/>
                <w:szCs w:val="20"/>
              </w:rPr>
            </w:pPr>
            <w:r w:rsidRPr="00771B73">
              <w:rPr>
                <w:rFonts w:cs="Times New Roman"/>
                <w:b/>
                <w:szCs w:val="20"/>
              </w:rPr>
              <w:t>Ato Declaratório Cofis n</w:t>
            </w:r>
            <w:r w:rsidRPr="00771B73">
              <w:rPr>
                <w:rFonts w:cs="Times New Roman"/>
                <w:b/>
                <w:szCs w:val="20"/>
                <w:u w:val="single"/>
                <w:vertAlign w:val="superscript"/>
              </w:rPr>
              <w:t>o</w:t>
            </w:r>
            <w:r w:rsidR="00525732" w:rsidRPr="00771B73">
              <w:rPr>
                <w:rFonts w:cs="Times New Roman"/>
                <w:b/>
                <w:szCs w:val="20"/>
              </w:rPr>
              <w:t xml:space="preserve"> 29</w:t>
            </w:r>
            <w:r w:rsidRPr="00771B73">
              <w:rPr>
                <w:rFonts w:cs="Times New Roman"/>
                <w:b/>
                <w:szCs w:val="20"/>
              </w:rPr>
              <w:t>/2017</w:t>
            </w:r>
          </w:p>
        </w:tc>
      </w:tr>
      <w:tr w:rsidR="00581A9D" w:rsidRPr="00771B73" w14:paraId="22F578F5" w14:textId="77777777" w:rsidTr="00070571">
        <w:trPr>
          <w:jc w:val="center"/>
        </w:trPr>
        <w:tc>
          <w:tcPr>
            <w:tcW w:w="14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A36B38" w14:textId="77777777" w:rsidR="00581A9D" w:rsidRPr="00771B73" w:rsidRDefault="00581A9D" w:rsidP="00070571">
            <w:pPr>
              <w:spacing w:line="240" w:lineRule="auto"/>
              <w:jc w:val="both"/>
              <w:rPr>
                <w:rFonts w:cs="Times New Roman"/>
                <w:b/>
                <w:szCs w:val="20"/>
              </w:rPr>
            </w:pPr>
            <w:r w:rsidRPr="00771B73">
              <w:rPr>
                <w:rFonts w:cs="Times New Roman"/>
                <w:b/>
                <w:szCs w:val="20"/>
              </w:rPr>
              <w:t>Leiaute 6</w:t>
            </w:r>
          </w:p>
        </w:tc>
        <w:tc>
          <w:tcPr>
            <w:tcW w:w="3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D550D4D" w14:textId="624BF67F" w:rsidR="00581A9D" w:rsidRPr="00771B73" w:rsidRDefault="00581A9D" w:rsidP="00070571">
            <w:pPr>
              <w:spacing w:line="240" w:lineRule="auto"/>
              <w:jc w:val="both"/>
              <w:rPr>
                <w:rFonts w:cs="Times New Roman"/>
                <w:b/>
                <w:szCs w:val="20"/>
              </w:rPr>
            </w:pPr>
            <w:r w:rsidRPr="00771B73">
              <w:rPr>
                <w:rFonts w:cs="Times New Roman"/>
                <w:b/>
                <w:szCs w:val="20"/>
              </w:rPr>
              <w:t>Ano-Calendário 2017</w:t>
            </w:r>
          </w:p>
        </w:tc>
        <w:tc>
          <w:tcPr>
            <w:tcW w:w="42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2EC012A" w14:textId="77777777" w:rsidR="00581A9D" w:rsidRPr="00771B73" w:rsidRDefault="00581A9D" w:rsidP="00070571">
            <w:pPr>
              <w:spacing w:line="240" w:lineRule="auto"/>
              <w:jc w:val="both"/>
              <w:rPr>
                <w:rFonts w:cs="Times New Roman"/>
                <w:b/>
                <w:szCs w:val="20"/>
              </w:rPr>
            </w:pPr>
            <w:r w:rsidRPr="00771B73">
              <w:rPr>
                <w:rFonts w:cs="Times New Roman"/>
                <w:b/>
                <w:szCs w:val="20"/>
              </w:rPr>
              <w:t>Ato Declaratório Cofis nº 53/2018</w:t>
            </w:r>
          </w:p>
        </w:tc>
      </w:tr>
      <w:tr w:rsidR="00F561B5" w:rsidRPr="00771B73" w14:paraId="4783DAE5" w14:textId="77777777">
        <w:trPr>
          <w:jc w:val="center"/>
        </w:trPr>
        <w:tc>
          <w:tcPr>
            <w:tcW w:w="14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E1496B6" w14:textId="09BCB0D8" w:rsidR="00F561B5" w:rsidRPr="00771B73" w:rsidRDefault="00F561B5">
            <w:pPr>
              <w:spacing w:line="240" w:lineRule="auto"/>
              <w:jc w:val="both"/>
              <w:rPr>
                <w:rFonts w:cs="Times New Roman"/>
                <w:b/>
                <w:szCs w:val="20"/>
              </w:rPr>
            </w:pPr>
            <w:r w:rsidRPr="00771B73">
              <w:rPr>
                <w:rFonts w:cs="Times New Roman"/>
                <w:b/>
                <w:szCs w:val="20"/>
              </w:rPr>
              <w:t xml:space="preserve">Leiaute </w:t>
            </w:r>
            <w:r w:rsidR="00581A9D" w:rsidRPr="00771B73">
              <w:rPr>
                <w:rFonts w:cs="Times New Roman"/>
                <w:b/>
                <w:szCs w:val="20"/>
              </w:rPr>
              <w:t>7</w:t>
            </w:r>
          </w:p>
        </w:tc>
        <w:tc>
          <w:tcPr>
            <w:tcW w:w="3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6E68169" w14:textId="636D88BF" w:rsidR="00F561B5" w:rsidRPr="00771B73" w:rsidRDefault="00F561B5">
            <w:pPr>
              <w:spacing w:line="240" w:lineRule="auto"/>
              <w:jc w:val="both"/>
              <w:rPr>
                <w:rFonts w:cs="Times New Roman"/>
                <w:b/>
                <w:szCs w:val="20"/>
              </w:rPr>
            </w:pPr>
            <w:r w:rsidRPr="00771B73">
              <w:rPr>
                <w:rFonts w:cs="Times New Roman"/>
                <w:b/>
                <w:szCs w:val="20"/>
              </w:rPr>
              <w:t>Ano-Calendário 201</w:t>
            </w:r>
            <w:r w:rsidR="00581A9D" w:rsidRPr="00771B73">
              <w:rPr>
                <w:rFonts w:cs="Times New Roman"/>
                <w:b/>
                <w:szCs w:val="20"/>
              </w:rPr>
              <w:t>8</w:t>
            </w:r>
          </w:p>
        </w:tc>
        <w:tc>
          <w:tcPr>
            <w:tcW w:w="42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3FF62F4" w14:textId="71DF533E" w:rsidR="00F561B5" w:rsidRPr="00771B73" w:rsidRDefault="00F561B5">
            <w:pPr>
              <w:spacing w:line="240" w:lineRule="auto"/>
              <w:jc w:val="both"/>
              <w:rPr>
                <w:rFonts w:cs="Times New Roman"/>
                <w:b/>
                <w:szCs w:val="20"/>
              </w:rPr>
            </w:pPr>
            <w:r w:rsidRPr="00771B73">
              <w:rPr>
                <w:rFonts w:cs="Times New Roman"/>
                <w:b/>
                <w:szCs w:val="20"/>
              </w:rPr>
              <w:t xml:space="preserve">Ato Declaratório Cofis nº </w:t>
            </w:r>
            <w:r w:rsidR="00B547C3" w:rsidRPr="00771B73">
              <w:rPr>
                <w:rFonts w:cs="Times New Roman"/>
                <w:b/>
                <w:szCs w:val="20"/>
              </w:rPr>
              <w:t>83</w:t>
            </w:r>
            <w:r w:rsidR="00155D97" w:rsidRPr="00771B73">
              <w:rPr>
                <w:rFonts w:cs="Times New Roman"/>
                <w:b/>
                <w:szCs w:val="20"/>
              </w:rPr>
              <w:t>/2018</w:t>
            </w:r>
          </w:p>
        </w:tc>
      </w:tr>
      <w:tr w:rsidR="00D9607A" w:rsidRPr="00771B73" w14:paraId="2F16F9E3" w14:textId="77777777" w:rsidTr="00D9607A">
        <w:trPr>
          <w:jc w:val="center"/>
        </w:trPr>
        <w:tc>
          <w:tcPr>
            <w:tcW w:w="14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A29E6C9" w14:textId="24AFB77F" w:rsidR="00D9607A" w:rsidRPr="00D9607A" w:rsidRDefault="00D9607A" w:rsidP="00D9607A">
            <w:pPr>
              <w:spacing w:line="240" w:lineRule="auto"/>
              <w:jc w:val="both"/>
              <w:rPr>
                <w:rFonts w:cs="Times New Roman"/>
                <w:b/>
                <w:szCs w:val="20"/>
                <w:highlight w:val="yellow"/>
              </w:rPr>
            </w:pPr>
            <w:r w:rsidRPr="00D9607A">
              <w:rPr>
                <w:rFonts w:cs="Times New Roman"/>
                <w:b/>
                <w:szCs w:val="20"/>
                <w:highlight w:val="yellow"/>
              </w:rPr>
              <w:t>Leiaute 8</w:t>
            </w:r>
          </w:p>
        </w:tc>
        <w:tc>
          <w:tcPr>
            <w:tcW w:w="3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4877FD0" w14:textId="3C9BB56A" w:rsidR="00D9607A" w:rsidRPr="00D9607A" w:rsidRDefault="00D9607A" w:rsidP="00D9607A">
            <w:pPr>
              <w:spacing w:line="240" w:lineRule="auto"/>
              <w:jc w:val="both"/>
              <w:rPr>
                <w:rFonts w:cs="Times New Roman"/>
                <w:b/>
                <w:szCs w:val="20"/>
                <w:highlight w:val="yellow"/>
              </w:rPr>
            </w:pPr>
            <w:r w:rsidRPr="00D9607A">
              <w:rPr>
                <w:rFonts w:cs="Times New Roman"/>
                <w:b/>
                <w:szCs w:val="20"/>
                <w:highlight w:val="yellow"/>
              </w:rPr>
              <w:t>Ano-Calendário 2019</w:t>
            </w:r>
          </w:p>
        </w:tc>
        <w:tc>
          <w:tcPr>
            <w:tcW w:w="42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D3F43BF" w14:textId="300138F3" w:rsidR="00D9607A" w:rsidRPr="00771B73" w:rsidRDefault="00D9607A" w:rsidP="00D9607A">
            <w:pPr>
              <w:spacing w:line="240" w:lineRule="auto"/>
              <w:jc w:val="both"/>
              <w:rPr>
                <w:rFonts w:cs="Times New Roman"/>
                <w:b/>
                <w:szCs w:val="20"/>
              </w:rPr>
            </w:pPr>
            <w:r w:rsidRPr="00D9607A">
              <w:rPr>
                <w:rFonts w:cs="Times New Roman"/>
                <w:b/>
                <w:szCs w:val="20"/>
                <w:highlight w:val="yellow"/>
              </w:rPr>
              <w:t xml:space="preserve">Ato Declaratório Cofis nº </w:t>
            </w:r>
            <w:r w:rsidR="00795814">
              <w:rPr>
                <w:rFonts w:cs="Times New Roman"/>
                <w:b/>
                <w:szCs w:val="20"/>
                <w:highlight w:val="yellow"/>
              </w:rPr>
              <w:t>64</w:t>
            </w:r>
            <w:r w:rsidRPr="00D9607A">
              <w:rPr>
                <w:rFonts w:cs="Times New Roman"/>
                <w:b/>
                <w:szCs w:val="20"/>
                <w:highlight w:val="yellow"/>
              </w:rPr>
              <w:t>/2019</w:t>
            </w:r>
          </w:p>
        </w:tc>
      </w:tr>
    </w:tbl>
    <w:p w14:paraId="28715C22" w14:textId="77777777" w:rsidR="00365AA9" w:rsidRPr="00771B73" w:rsidRDefault="00E36FD5">
      <w:pPr>
        <w:pStyle w:val="Ttulo2"/>
        <w:rPr>
          <w:rFonts w:cs="Times New Roman"/>
          <w:szCs w:val="20"/>
        </w:rPr>
      </w:pPr>
      <w:bookmarkStart w:id="1" w:name="_Toc25241011"/>
      <w:r w:rsidRPr="00771B73">
        <w:rPr>
          <w:rFonts w:cs="Times New Roman"/>
          <w:szCs w:val="20"/>
        </w:rPr>
        <w:t>1.1. Introdução</w:t>
      </w:r>
      <w:bookmarkEnd w:id="1"/>
    </w:p>
    <w:p w14:paraId="1FE84F22" w14:textId="77777777" w:rsidR="00365AA9" w:rsidRPr="00771B73" w:rsidRDefault="00365AA9">
      <w:pPr>
        <w:rPr>
          <w:rFonts w:cs="Times New Roman"/>
          <w:szCs w:val="20"/>
        </w:rPr>
      </w:pPr>
    </w:p>
    <w:p w14:paraId="2E308978" w14:textId="77777777" w:rsidR="00365AA9" w:rsidRPr="00771B73" w:rsidRDefault="00E36FD5">
      <w:pPr>
        <w:ind w:firstLine="708"/>
        <w:jc w:val="both"/>
        <w:rPr>
          <w:rFonts w:cs="Times New Roman"/>
          <w:szCs w:val="20"/>
        </w:rPr>
      </w:pPr>
      <w:r w:rsidRPr="00771B73">
        <w:rPr>
          <w:rFonts w:cs="Times New Roman"/>
          <w:szCs w:val="20"/>
        </w:rPr>
        <w:t>O Sistema Público de Escrituração Digital (SPED) foi instituído pelo Decreto n</w:t>
      </w:r>
      <w:r w:rsidRPr="00771B73">
        <w:rPr>
          <w:rFonts w:cs="Times New Roman"/>
          <w:szCs w:val="20"/>
          <w:u w:val="single"/>
          <w:vertAlign w:val="superscript"/>
        </w:rPr>
        <w:t>o</w:t>
      </w:r>
      <w:r w:rsidRPr="00771B73">
        <w:rPr>
          <w:rFonts w:cs="Times New Roman"/>
          <w:szCs w:val="20"/>
        </w:rPr>
        <w:t xml:space="preserve"> 6.022, de 22 de janeiro de 2007, com alterações pelo Decreto n</w:t>
      </w:r>
      <w:r w:rsidRPr="00771B73">
        <w:rPr>
          <w:rFonts w:cs="Times New Roman"/>
          <w:szCs w:val="20"/>
          <w:u w:val="single"/>
          <w:vertAlign w:val="superscript"/>
        </w:rPr>
        <w:t>o</w:t>
      </w:r>
      <w:r w:rsidRPr="00771B73">
        <w:rPr>
          <w:rFonts w:cs="Times New Roman"/>
          <w:szCs w:val="20"/>
        </w:rPr>
        <w:t xml:space="preserve"> 7.979, de 8 de abril de 2013, que o definiu da seguinte maneira:</w:t>
      </w:r>
    </w:p>
    <w:p w14:paraId="17168A53" w14:textId="77777777" w:rsidR="00365AA9" w:rsidRPr="00771B73" w:rsidRDefault="00365AA9">
      <w:pPr>
        <w:ind w:firstLine="708"/>
        <w:jc w:val="both"/>
        <w:rPr>
          <w:rFonts w:cs="Times New Roman"/>
          <w:szCs w:val="20"/>
        </w:rPr>
      </w:pPr>
    </w:p>
    <w:p w14:paraId="56C561CD" w14:textId="77777777" w:rsidR="00365AA9" w:rsidRPr="00771B73" w:rsidRDefault="00E36FD5">
      <w:pPr>
        <w:ind w:firstLine="708"/>
        <w:jc w:val="both"/>
        <w:rPr>
          <w:rFonts w:cs="Times New Roman"/>
          <w:szCs w:val="20"/>
        </w:rPr>
      </w:pPr>
      <w:r w:rsidRPr="00771B73">
        <w:rPr>
          <w:rFonts w:cs="Times New Roman"/>
          <w:i/>
          <w:szCs w:val="20"/>
        </w:rPr>
        <w:t>“O Sped é instrumento que unifica as atividades de recepção, validação, armazenamento e autenticação de livros e documentos que integram a escrituração contábil e fiscal dos empresários e das pessoas jurídicas, inclusive imunes ou isentas, mediante fluxo único, computadorizado, de informações. (Redação dada pelo Decreto n</w:t>
      </w:r>
      <w:r w:rsidRPr="00771B73">
        <w:rPr>
          <w:rFonts w:cs="Times New Roman"/>
          <w:i/>
          <w:szCs w:val="20"/>
          <w:u w:val="single"/>
          <w:vertAlign w:val="superscript"/>
        </w:rPr>
        <w:t>o</w:t>
      </w:r>
      <w:r w:rsidRPr="00771B73">
        <w:rPr>
          <w:rFonts w:cs="Times New Roman"/>
          <w:i/>
          <w:szCs w:val="20"/>
        </w:rPr>
        <w:t xml:space="preserve"> 7.979, de 8 de abril de 2013)”.</w:t>
      </w:r>
    </w:p>
    <w:p w14:paraId="6D45D288" w14:textId="77777777" w:rsidR="00365AA9" w:rsidRPr="00771B73" w:rsidRDefault="00365AA9">
      <w:pPr>
        <w:rPr>
          <w:rFonts w:cs="Times New Roman"/>
          <w:szCs w:val="20"/>
        </w:rPr>
      </w:pPr>
    </w:p>
    <w:p w14:paraId="2AAA9C2D" w14:textId="77777777" w:rsidR="00365AA9" w:rsidRPr="00771B73" w:rsidRDefault="00E36FD5">
      <w:pPr>
        <w:rPr>
          <w:rFonts w:cs="Times New Roman"/>
          <w:szCs w:val="20"/>
        </w:rPr>
      </w:pPr>
      <w:r w:rsidRPr="00771B73">
        <w:rPr>
          <w:rFonts w:cs="Times New Roman"/>
          <w:szCs w:val="20"/>
        </w:rPr>
        <w:t>O projeto SPED tem como objetivos principais:</w:t>
      </w:r>
    </w:p>
    <w:p w14:paraId="6E362C0F" w14:textId="77777777" w:rsidR="00365AA9" w:rsidRPr="00771B73" w:rsidRDefault="00365AA9">
      <w:pPr>
        <w:pStyle w:val="Corpodetexto"/>
        <w:rPr>
          <w:rFonts w:ascii="Times New Roman" w:hAnsi="Times New Roman"/>
          <w:sz w:val="20"/>
          <w:szCs w:val="20"/>
        </w:rPr>
      </w:pPr>
    </w:p>
    <w:p w14:paraId="2F4520C1" w14:textId="77777777" w:rsidR="00365AA9" w:rsidRPr="00771B73" w:rsidRDefault="00E36FD5" w:rsidP="00CF44FF">
      <w:pPr>
        <w:jc w:val="both"/>
        <w:rPr>
          <w:rFonts w:cs="Times New Roman"/>
          <w:szCs w:val="20"/>
        </w:rPr>
      </w:pPr>
      <w:r w:rsidRPr="00771B73">
        <w:rPr>
          <w:rFonts w:cs="Times New Roman"/>
          <w:szCs w:val="20"/>
        </w:rPr>
        <w:t>- Promover a integração dos fiscos, mediante a padronização e compartilhamento das informações contábeis e fiscais, respeitadas as restrições legais de acesso;</w:t>
      </w:r>
    </w:p>
    <w:p w14:paraId="0A0655C5" w14:textId="77777777" w:rsidR="00365AA9" w:rsidRPr="00771B73" w:rsidRDefault="00365AA9" w:rsidP="00CF44FF">
      <w:pPr>
        <w:pStyle w:val="Corpodetexto"/>
        <w:rPr>
          <w:rFonts w:ascii="Times New Roman" w:hAnsi="Times New Roman"/>
          <w:sz w:val="20"/>
          <w:szCs w:val="20"/>
        </w:rPr>
      </w:pPr>
    </w:p>
    <w:p w14:paraId="30152F40" w14:textId="77777777" w:rsidR="00365AA9" w:rsidRPr="00771B73" w:rsidRDefault="00E36FD5" w:rsidP="00CF44FF">
      <w:pPr>
        <w:jc w:val="both"/>
        <w:rPr>
          <w:rFonts w:cs="Times New Roman"/>
          <w:szCs w:val="20"/>
        </w:rPr>
      </w:pPr>
      <w:r w:rsidRPr="00771B73">
        <w:rPr>
          <w:rFonts w:cs="Times New Roman"/>
          <w:szCs w:val="20"/>
        </w:rPr>
        <w:t>- Racionalizar e uniformizar as obrigações acessórias para os contribuintes, com o estabelecimento de transmissão única de distintas obrigações acessórias de diferentes órgãos fiscalizadores; e</w:t>
      </w:r>
    </w:p>
    <w:p w14:paraId="37C26512" w14:textId="77777777" w:rsidR="00365AA9" w:rsidRPr="00771B73" w:rsidRDefault="00365AA9" w:rsidP="00CF44FF">
      <w:pPr>
        <w:pStyle w:val="Corpodetexto"/>
        <w:rPr>
          <w:rFonts w:ascii="Times New Roman" w:hAnsi="Times New Roman"/>
          <w:sz w:val="20"/>
          <w:szCs w:val="20"/>
        </w:rPr>
      </w:pPr>
    </w:p>
    <w:p w14:paraId="37AC2D92" w14:textId="77777777" w:rsidR="00365AA9" w:rsidRPr="00771B73" w:rsidRDefault="00E36FD5" w:rsidP="00CF44FF">
      <w:pPr>
        <w:jc w:val="both"/>
        <w:rPr>
          <w:rFonts w:cs="Times New Roman"/>
          <w:szCs w:val="20"/>
        </w:rPr>
      </w:pPr>
      <w:r w:rsidRPr="00771B73">
        <w:rPr>
          <w:rFonts w:cs="Times New Roman"/>
          <w:szCs w:val="20"/>
        </w:rPr>
        <w:t>- Tornar mais célere a identificação de ilícitos tributários, com a melhoria do controle dos processos, a rapidez no acesso às informações e a fiscalização mais efetiva das operações com o cruzamento de dados e auditoria eletrônica.</w:t>
      </w:r>
    </w:p>
    <w:p w14:paraId="635CFF32" w14:textId="77777777" w:rsidR="00365AA9" w:rsidRPr="00771B73" w:rsidRDefault="00365AA9">
      <w:pPr>
        <w:rPr>
          <w:rFonts w:cs="Times New Roman"/>
          <w:szCs w:val="20"/>
        </w:rPr>
      </w:pPr>
    </w:p>
    <w:p w14:paraId="01B7141C" w14:textId="77777777" w:rsidR="00365AA9" w:rsidRPr="00771B73" w:rsidRDefault="00E36FD5">
      <w:pPr>
        <w:rPr>
          <w:rFonts w:cs="Times New Roman"/>
          <w:szCs w:val="20"/>
        </w:rPr>
      </w:pPr>
      <w:r w:rsidRPr="00771B73">
        <w:rPr>
          <w:rFonts w:cs="Times New Roman"/>
          <w:szCs w:val="20"/>
        </w:rPr>
        <w:t>São vários os benefícios propiciados pelo SPED, entre eles:</w:t>
      </w:r>
    </w:p>
    <w:p w14:paraId="678B1BB5" w14:textId="77777777" w:rsidR="00365AA9" w:rsidRPr="00771B73" w:rsidRDefault="00365AA9">
      <w:pPr>
        <w:rPr>
          <w:rFonts w:cs="Times New Roman"/>
          <w:b/>
          <w:szCs w:val="20"/>
        </w:rPr>
      </w:pPr>
    </w:p>
    <w:p w14:paraId="5EB2EF08" w14:textId="77777777" w:rsidR="00365AA9" w:rsidRPr="00771B73" w:rsidRDefault="00E36FD5">
      <w:pPr>
        <w:ind w:left="709" w:hanging="142"/>
        <w:rPr>
          <w:rFonts w:cs="Times New Roman"/>
          <w:szCs w:val="20"/>
        </w:rPr>
      </w:pPr>
      <w:r w:rsidRPr="00771B73">
        <w:rPr>
          <w:rFonts w:cs="Times New Roman"/>
          <w:szCs w:val="20"/>
        </w:rPr>
        <w:t>- Diminuição do consumo de papel, com redução de custos e preservação do meio ambiente;</w:t>
      </w:r>
    </w:p>
    <w:p w14:paraId="1188F58D" w14:textId="77777777" w:rsidR="00365AA9" w:rsidRPr="00771B73" w:rsidRDefault="00E36FD5">
      <w:pPr>
        <w:ind w:left="709" w:hanging="142"/>
        <w:rPr>
          <w:rFonts w:cs="Times New Roman"/>
          <w:szCs w:val="20"/>
        </w:rPr>
      </w:pPr>
      <w:r w:rsidRPr="00771B73">
        <w:rPr>
          <w:rFonts w:cs="Times New Roman"/>
          <w:szCs w:val="20"/>
        </w:rPr>
        <w:t>- Redução de custos com a racionalização e simplificação das obrigações acessórias;</w:t>
      </w:r>
    </w:p>
    <w:p w14:paraId="4E40EE6D" w14:textId="77777777" w:rsidR="00365AA9" w:rsidRPr="00771B73" w:rsidRDefault="00E36FD5">
      <w:pPr>
        <w:ind w:left="709" w:hanging="142"/>
        <w:rPr>
          <w:rFonts w:cs="Times New Roman"/>
          <w:szCs w:val="20"/>
        </w:rPr>
      </w:pPr>
      <w:r w:rsidRPr="00771B73">
        <w:rPr>
          <w:rFonts w:cs="Times New Roman"/>
          <w:szCs w:val="20"/>
        </w:rPr>
        <w:t>- Uniformização das informações que o contribuinte presta aos diversos entes governamentais;</w:t>
      </w:r>
    </w:p>
    <w:p w14:paraId="2C079B06" w14:textId="77777777" w:rsidR="00365AA9" w:rsidRPr="00771B73" w:rsidRDefault="00E36FD5">
      <w:pPr>
        <w:ind w:left="709" w:hanging="142"/>
        <w:rPr>
          <w:rFonts w:cs="Times New Roman"/>
          <w:szCs w:val="20"/>
        </w:rPr>
      </w:pPr>
      <w:r w:rsidRPr="00771B73">
        <w:rPr>
          <w:rFonts w:cs="Times New Roman"/>
          <w:szCs w:val="20"/>
        </w:rPr>
        <w:t>- Redução do envolvimento involuntário em práticas fraudulentas;</w:t>
      </w:r>
    </w:p>
    <w:p w14:paraId="3AD2FD56" w14:textId="77777777" w:rsidR="00365AA9" w:rsidRPr="00771B73" w:rsidRDefault="00E36FD5">
      <w:pPr>
        <w:ind w:left="709" w:hanging="142"/>
        <w:rPr>
          <w:rFonts w:cs="Times New Roman"/>
          <w:szCs w:val="20"/>
        </w:rPr>
      </w:pPr>
      <w:r w:rsidRPr="00771B73">
        <w:rPr>
          <w:rFonts w:cs="Times New Roman"/>
          <w:szCs w:val="20"/>
        </w:rPr>
        <w:t xml:space="preserve"> - Redução do tempo despendido com a presença de auditores fiscais nas instalações do contribuinte;</w:t>
      </w:r>
    </w:p>
    <w:p w14:paraId="4B4DA302" w14:textId="77777777" w:rsidR="00365AA9" w:rsidRPr="00771B73" w:rsidRDefault="00E36FD5">
      <w:pPr>
        <w:ind w:left="709" w:hanging="142"/>
        <w:rPr>
          <w:rFonts w:cs="Times New Roman"/>
          <w:szCs w:val="20"/>
        </w:rPr>
      </w:pPr>
      <w:r w:rsidRPr="00771B73">
        <w:rPr>
          <w:rFonts w:cs="Times New Roman"/>
          <w:szCs w:val="20"/>
        </w:rPr>
        <w:t>- Simplificação e agilização dos procedimentos sujeitos ao controle da administração tributária;</w:t>
      </w:r>
    </w:p>
    <w:p w14:paraId="7C736A9A" w14:textId="77777777" w:rsidR="00365AA9" w:rsidRPr="00771B73" w:rsidRDefault="00E36FD5">
      <w:pPr>
        <w:ind w:left="709" w:hanging="142"/>
        <w:rPr>
          <w:rFonts w:cs="Times New Roman"/>
          <w:szCs w:val="20"/>
        </w:rPr>
      </w:pPr>
      <w:r w:rsidRPr="00771B73">
        <w:rPr>
          <w:rFonts w:cs="Times New Roman"/>
          <w:szCs w:val="20"/>
        </w:rPr>
        <w:t>- Fortalecimento do controle e da fiscalização por meio de intercâmbio de informações entre as administrações tributárias;</w:t>
      </w:r>
    </w:p>
    <w:p w14:paraId="72CD7ED8" w14:textId="77777777" w:rsidR="00365AA9" w:rsidRPr="00771B73" w:rsidRDefault="00E36FD5">
      <w:pPr>
        <w:ind w:left="709" w:hanging="142"/>
        <w:rPr>
          <w:rFonts w:cs="Times New Roman"/>
          <w:szCs w:val="20"/>
        </w:rPr>
      </w:pPr>
      <w:r w:rsidRPr="00771B73">
        <w:rPr>
          <w:rFonts w:cs="Times New Roman"/>
          <w:szCs w:val="20"/>
        </w:rPr>
        <w:t>- Rapidez no acesso às informações;</w:t>
      </w:r>
    </w:p>
    <w:p w14:paraId="508809B2" w14:textId="77777777" w:rsidR="00365AA9" w:rsidRPr="00771B73" w:rsidRDefault="00E36FD5">
      <w:pPr>
        <w:ind w:left="709" w:hanging="142"/>
        <w:rPr>
          <w:rFonts w:cs="Times New Roman"/>
          <w:szCs w:val="20"/>
        </w:rPr>
      </w:pPr>
      <w:r w:rsidRPr="00771B73">
        <w:rPr>
          <w:rFonts w:cs="Times New Roman"/>
          <w:szCs w:val="20"/>
        </w:rPr>
        <w:t>- Aumento da produtividade do auditor através da eliminação dos passos para coleta dos arquivos;</w:t>
      </w:r>
    </w:p>
    <w:p w14:paraId="0DE8DACB" w14:textId="77777777" w:rsidR="00365AA9" w:rsidRPr="00771B73" w:rsidRDefault="00E36FD5">
      <w:pPr>
        <w:ind w:left="709" w:hanging="142"/>
        <w:rPr>
          <w:rFonts w:cs="Times New Roman"/>
          <w:szCs w:val="20"/>
        </w:rPr>
      </w:pPr>
      <w:r w:rsidRPr="00771B73">
        <w:rPr>
          <w:rFonts w:cs="Times New Roman"/>
          <w:szCs w:val="20"/>
        </w:rPr>
        <w:t>- Possibilidade de troca de informações entre os próprios contribuintes a partir de um leiaute padrão;</w:t>
      </w:r>
    </w:p>
    <w:p w14:paraId="391E4B27" w14:textId="77777777" w:rsidR="00365AA9" w:rsidRPr="00771B73" w:rsidRDefault="00E36FD5">
      <w:pPr>
        <w:ind w:left="709" w:hanging="142"/>
        <w:rPr>
          <w:rFonts w:cs="Times New Roman"/>
          <w:szCs w:val="20"/>
        </w:rPr>
      </w:pPr>
      <w:r w:rsidRPr="00771B73">
        <w:rPr>
          <w:rFonts w:cs="Times New Roman"/>
          <w:szCs w:val="20"/>
        </w:rPr>
        <w:t>- Redução de custos administrativos;</w:t>
      </w:r>
    </w:p>
    <w:p w14:paraId="5A35F3DA" w14:textId="77777777" w:rsidR="00365AA9" w:rsidRPr="00771B73" w:rsidRDefault="00E36FD5">
      <w:pPr>
        <w:ind w:left="709" w:hanging="142"/>
        <w:rPr>
          <w:rFonts w:cs="Times New Roman"/>
          <w:szCs w:val="20"/>
        </w:rPr>
      </w:pPr>
      <w:r w:rsidRPr="00771B73">
        <w:rPr>
          <w:rFonts w:cs="Times New Roman"/>
          <w:szCs w:val="20"/>
        </w:rPr>
        <w:t>- Melhoria da qualidade da informação;</w:t>
      </w:r>
    </w:p>
    <w:p w14:paraId="62D8E67B" w14:textId="77777777" w:rsidR="00365AA9" w:rsidRPr="00771B73" w:rsidRDefault="00E36FD5">
      <w:pPr>
        <w:ind w:left="709" w:hanging="142"/>
        <w:rPr>
          <w:rFonts w:cs="Times New Roman"/>
          <w:szCs w:val="20"/>
        </w:rPr>
      </w:pPr>
      <w:r w:rsidRPr="00771B73">
        <w:rPr>
          <w:rFonts w:cs="Times New Roman"/>
          <w:szCs w:val="20"/>
        </w:rPr>
        <w:t>- Possibilidade de cruzamento entre os dados contábeis e os fiscais;</w:t>
      </w:r>
    </w:p>
    <w:p w14:paraId="360EF94A" w14:textId="77777777" w:rsidR="00365AA9" w:rsidRPr="00771B73" w:rsidRDefault="00E36FD5">
      <w:pPr>
        <w:ind w:left="709" w:hanging="142"/>
        <w:rPr>
          <w:rFonts w:cs="Times New Roman"/>
          <w:szCs w:val="20"/>
        </w:rPr>
      </w:pPr>
      <w:r w:rsidRPr="00771B73">
        <w:rPr>
          <w:rFonts w:cs="Times New Roman"/>
          <w:szCs w:val="20"/>
        </w:rPr>
        <w:t>- Disponibilidade de cópias autênticas e válidas da escrituração para usos distintos e concomitantes;</w:t>
      </w:r>
    </w:p>
    <w:p w14:paraId="777E6857" w14:textId="77777777" w:rsidR="00365AA9" w:rsidRPr="00771B73" w:rsidRDefault="00E36FD5">
      <w:pPr>
        <w:ind w:left="709" w:hanging="142"/>
        <w:rPr>
          <w:rFonts w:cs="Times New Roman"/>
          <w:szCs w:val="20"/>
        </w:rPr>
      </w:pPr>
      <w:r w:rsidRPr="00771B73">
        <w:rPr>
          <w:rFonts w:cs="Times New Roman"/>
          <w:szCs w:val="20"/>
        </w:rPr>
        <w:lastRenderedPageBreak/>
        <w:t>- Redução do "Custo Brasil"; e</w:t>
      </w:r>
    </w:p>
    <w:p w14:paraId="4775D75A" w14:textId="77777777" w:rsidR="00365AA9" w:rsidRPr="00771B73" w:rsidRDefault="00E36FD5">
      <w:pPr>
        <w:ind w:left="709" w:hanging="142"/>
        <w:rPr>
          <w:rFonts w:cs="Times New Roman"/>
          <w:szCs w:val="20"/>
        </w:rPr>
      </w:pPr>
      <w:r w:rsidRPr="00771B73">
        <w:rPr>
          <w:rFonts w:cs="Times New Roman"/>
          <w:szCs w:val="20"/>
        </w:rPr>
        <w:t>- Aperfeiçoamento do combate à sonegação.</w:t>
      </w:r>
    </w:p>
    <w:p w14:paraId="7F2926D0" w14:textId="77777777" w:rsidR="00D9607A" w:rsidRDefault="00D9607A">
      <w:pPr>
        <w:ind w:firstLine="567"/>
        <w:rPr>
          <w:rFonts w:cs="Times New Roman"/>
          <w:szCs w:val="20"/>
        </w:rPr>
      </w:pPr>
    </w:p>
    <w:p w14:paraId="0ED37A61" w14:textId="46106CC2" w:rsidR="00365AA9" w:rsidRPr="00771B73" w:rsidRDefault="00E36FD5">
      <w:pPr>
        <w:ind w:firstLine="567"/>
        <w:rPr>
          <w:rFonts w:cs="Times New Roman"/>
          <w:szCs w:val="20"/>
        </w:rPr>
      </w:pPr>
      <w:r w:rsidRPr="00771B73">
        <w:rPr>
          <w:rFonts w:cs="Times New Roman"/>
          <w:szCs w:val="20"/>
        </w:rPr>
        <w:t>A Escrituração Contábil Digital (ECD) é parte integrante do projeto SPED e tem por objetivo a substituição da escrituração em papel pela escrituração transmitida via arquivo, ou seja, corresponde à obrigação de transmitir, em versão digital, os seguintes livros:</w:t>
      </w:r>
    </w:p>
    <w:p w14:paraId="620A972E" w14:textId="77777777" w:rsidR="00365AA9" w:rsidRPr="00771B73" w:rsidRDefault="00365AA9">
      <w:pPr>
        <w:pStyle w:val="Corpodetexto"/>
        <w:rPr>
          <w:rFonts w:ascii="Times New Roman" w:hAnsi="Times New Roman"/>
          <w:sz w:val="20"/>
          <w:szCs w:val="20"/>
        </w:rPr>
      </w:pPr>
    </w:p>
    <w:p w14:paraId="4B56A58A" w14:textId="77777777" w:rsidR="00365AA9" w:rsidRPr="00771B73" w:rsidRDefault="00E36FD5">
      <w:pPr>
        <w:pStyle w:val="NormalWeb"/>
        <w:shd w:val="clear" w:color="auto" w:fill="FFFFFF"/>
        <w:spacing w:before="0" w:after="0"/>
        <w:ind w:firstLine="708"/>
        <w:jc w:val="both"/>
        <w:rPr>
          <w:rFonts w:ascii="Times New Roman" w:hAnsi="Times New Roman" w:cs="Times New Roman"/>
          <w:sz w:val="20"/>
          <w:szCs w:val="20"/>
        </w:rPr>
      </w:pPr>
      <w:r w:rsidRPr="00771B73">
        <w:rPr>
          <w:rFonts w:ascii="Times New Roman" w:hAnsi="Times New Roman" w:cs="Times New Roman"/>
          <w:sz w:val="20"/>
          <w:szCs w:val="20"/>
        </w:rPr>
        <w:t xml:space="preserve">I - Livro Diário e seus auxiliares, se houver; </w:t>
      </w:r>
    </w:p>
    <w:p w14:paraId="56197334" w14:textId="77777777" w:rsidR="00365AA9" w:rsidRPr="00771B73" w:rsidRDefault="00E36FD5">
      <w:pPr>
        <w:pStyle w:val="NormalWeb"/>
        <w:shd w:val="clear" w:color="auto" w:fill="FFFFFF"/>
        <w:spacing w:before="0" w:after="0"/>
        <w:ind w:firstLine="708"/>
        <w:jc w:val="both"/>
        <w:rPr>
          <w:rFonts w:ascii="Times New Roman" w:hAnsi="Times New Roman" w:cs="Times New Roman"/>
          <w:sz w:val="20"/>
          <w:szCs w:val="20"/>
        </w:rPr>
      </w:pPr>
      <w:r w:rsidRPr="00771B73">
        <w:rPr>
          <w:rFonts w:ascii="Times New Roman" w:hAnsi="Times New Roman" w:cs="Times New Roman"/>
          <w:sz w:val="20"/>
          <w:szCs w:val="20"/>
        </w:rPr>
        <w:t xml:space="preserve">II - Livro Razão e seus auxiliares, se houver; </w:t>
      </w:r>
    </w:p>
    <w:p w14:paraId="29656417" w14:textId="77777777" w:rsidR="00365AA9" w:rsidRPr="00771B73" w:rsidRDefault="00E36FD5">
      <w:pPr>
        <w:pStyle w:val="NormalWeb"/>
        <w:shd w:val="clear" w:color="auto" w:fill="FFFFFF"/>
        <w:spacing w:before="0" w:after="0"/>
        <w:ind w:left="708"/>
        <w:jc w:val="both"/>
        <w:rPr>
          <w:rFonts w:ascii="Times New Roman" w:hAnsi="Times New Roman" w:cs="Times New Roman"/>
          <w:sz w:val="20"/>
          <w:szCs w:val="20"/>
        </w:rPr>
      </w:pPr>
      <w:r w:rsidRPr="00771B73">
        <w:rPr>
          <w:rFonts w:ascii="Times New Roman" w:hAnsi="Times New Roman" w:cs="Times New Roman"/>
          <w:sz w:val="20"/>
          <w:szCs w:val="20"/>
        </w:rPr>
        <w:t xml:space="preserve">III - Livro Balancetes Diários, Balanços e fichas de lançamento comprobatórias dos assentamentos neles transcritos. </w:t>
      </w:r>
    </w:p>
    <w:p w14:paraId="31BD83CC" w14:textId="77777777" w:rsidR="00365AA9" w:rsidRPr="00771B73" w:rsidRDefault="00E36FD5">
      <w:pPr>
        <w:pStyle w:val="Ttulo2"/>
        <w:rPr>
          <w:rFonts w:cs="Times New Roman"/>
          <w:szCs w:val="20"/>
        </w:rPr>
      </w:pPr>
      <w:bookmarkStart w:id="2" w:name="_Toc25241012"/>
      <w:r w:rsidRPr="00771B73">
        <w:rPr>
          <w:rFonts w:cs="Times New Roman"/>
          <w:szCs w:val="20"/>
        </w:rPr>
        <w:t>1.2. Legislação</w:t>
      </w:r>
      <w:bookmarkEnd w:id="2"/>
    </w:p>
    <w:p w14:paraId="4E7600DA" w14:textId="77777777" w:rsidR="00365AA9" w:rsidRPr="00771B73" w:rsidRDefault="00365AA9">
      <w:pPr>
        <w:pStyle w:val="NormalWeb"/>
        <w:shd w:val="clear" w:color="auto" w:fill="FFFFFF"/>
        <w:spacing w:before="0" w:after="0"/>
        <w:jc w:val="both"/>
        <w:rPr>
          <w:rFonts w:ascii="Times New Roman" w:hAnsi="Times New Roman" w:cs="Times New Roman"/>
          <w:sz w:val="20"/>
          <w:szCs w:val="20"/>
        </w:rPr>
      </w:pPr>
    </w:p>
    <w:p w14:paraId="200B7993" w14:textId="77777777" w:rsidR="00365AA9" w:rsidRPr="00771B73" w:rsidRDefault="00E36FD5">
      <w:pPr>
        <w:pStyle w:val="NormalWeb"/>
        <w:shd w:val="clear" w:color="auto" w:fill="FFFFFF"/>
        <w:spacing w:before="0" w:after="0"/>
        <w:jc w:val="both"/>
        <w:rPr>
          <w:rFonts w:ascii="Times New Roman" w:hAnsi="Times New Roman" w:cs="Times New Roman"/>
          <w:sz w:val="20"/>
          <w:szCs w:val="20"/>
        </w:rPr>
      </w:pPr>
      <w:r w:rsidRPr="00771B73">
        <w:rPr>
          <w:rFonts w:ascii="Times New Roman" w:hAnsi="Times New Roman" w:cs="Times New Roman"/>
          <w:sz w:val="20"/>
          <w:szCs w:val="20"/>
        </w:rPr>
        <w:t>- Decreto n</w:t>
      </w:r>
      <w:r w:rsidRPr="00771B73">
        <w:rPr>
          <w:rFonts w:ascii="Times New Roman" w:hAnsi="Times New Roman" w:cs="Times New Roman"/>
          <w:sz w:val="20"/>
          <w:szCs w:val="20"/>
          <w:u w:val="single"/>
          <w:vertAlign w:val="superscript"/>
        </w:rPr>
        <w:t>o</w:t>
      </w:r>
      <w:r w:rsidRPr="00771B73">
        <w:rPr>
          <w:rFonts w:ascii="Times New Roman" w:hAnsi="Times New Roman" w:cs="Times New Roman"/>
          <w:sz w:val="20"/>
          <w:szCs w:val="20"/>
        </w:rPr>
        <w:t xml:space="preserve"> 6.022, de 22 de janeiro de 2007, e alterações posteriores – Instituiu o Sistema Público de Escrituração Digital - SPED. </w:t>
      </w:r>
    </w:p>
    <w:p w14:paraId="7343AFBA" w14:textId="77777777" w:rsidR="00365AA9" w:rsidRPr="00771B73" w:rsidRDefault="00365AA9">
      <w:pPr>
        <w:pStyle w:val="NormalWeb"/>
        <w:shd w:val="clear" w:color="auto" w:fill="FFFFFF"/>
        <w:spacing w:before="0" w:after="0"/>
        <w:jc w:val="both"/>
        <w:rPr>
          <w:rFonts w:ascii="Times New Roman" w:hAnsi="Times New Roman" w:cs="Times New Roman"/>
          <w:sz w:val="20"/>
          <w:szCs w:val="20"/>
        </w:rPr>
      </w:pPr>
    </w:p>
    <w:p w14:paraId="06B95CAC" w14:textId="2DE555A9" w:rsidR="00365AA9" w:rsidRPr="00771B73" w:rsidRDefault="00E36FD5">
      <w:pPr>
        <w:pStyle w:val="NormalWeb"/>
        <w:shd w:val="clear" w:color="auto" w:fill="FFFFFF"/>
        <w:spacing w:before="0" w:after="0"/>
        <w:jc w:val="both"/>
        <w:rPr>
          <w:rFonts w:ascii="Times New Roman" w:hAnsi="Times New Roman" w:cs="Times New Roman"/>
          <w:sz w:val="20"/>
          <w:szCs w:val="20"/>
        </w:rPr>
      </w:pPr>
      <w:r w:rsidRPr="00771B73">
        <w:rPr>
          <w:rFonts w:ascii="Times New Roman" w:hAnsi="Times New Roman" w:cs="Times New Roman"/>
          <w:sz w:val="20"/>
          <w:szCs w:val="20"/>
        </w:rPr>
        <w:t>- Decreto n</w:t>
      </w:r>
      <w:r w:rsidRPr="00771B73">
        <w:rPr>
          <w:rFonts w:ascii="Times New Roman" w:hAnsi="Times New Roman" w:cs="Times New Roman"/>
          <w:sz w:val="20"/>
          <w:szCs w:val="20"/>
          <w:u w:val="single"/>
          <w:vertAlign w:val="superscript"/>
        </w:rPr>
        <w:t>o</w:t>
      </w:r>
      <w:r w:rsidRPr="00771B73">
        <w:rPr>
          <w:rFonts w:ascii="Times New Roman" w:hAnsi="Times New Roman" w:cs="Times New Roman"/>
          <w:sz w:val="20"/>
          <w:szCs w:val="20"/>
        </w:rPr>
        <w:t xml:space="preserve"> 8.683, de 26 de fevereiro de 2016 – Altera o Decreto nº 1.800, de 30 de janeiro de 1996, que regulamenta a Lei nº 8.934, de 18 de novembro de 1994, e dá outras providências.</w:t>
      </w:r>
    </w:p>
    <w:p w14:paraId="5213F67B" w14:textId="62E3AE77" w:rsidR="00304D72" w:rsidRPr="00771B73" w:rsidRDefault="00304D72">
      <w:pPr>
        <w:pStyle w:val="NormalWeb"/>
        <w:shd w:val="clear" w:color="auto" w:fill="FFFFFF"/>
        <w:spacing w:before="0" w:after="0"/>
        <w:jc w:val="both"/>
        <w:rPr>
          <w:rFonts w:ascii="Times New Roman" w:hAnsi="Times New Roman" w:cs="Times New Roman"/>
          <w:sz w:val="20"/>
          <w:szCs w:val="20"/>
        </w:rPr>
      </w:pPr>
    </w:p>
    <w:p w14:paraId="11A51280" w14:textId="26D97DE2" w:rsidR="00304D72" w:rsidRPr="00771B73" w:rsidRDefault="00304D72" w:rsidP="00304D72">
      <w:pPr>
        <w:pStyle w:val="NormalWeb"/>
        <w:shd w:val="clear" w:color="auto" w:fill="FFFFFF"/>
        <w:spacing w:before="0" w:after="0"/>
        <w:jc w:val="both"/>
        <w:rPr>
          <w:rFonts w:ascii="Times New Roman" w:hAnsi="Times New Roman" w:cs="Times New Roman"/>
          <w:sz w:val="20"/>
          <w:szCs w:val="20"/>
        </w:rPr>
      </w:pPr>
      <w:r w:rsidRPr="00771B73">
        <w:rPr>
          <w:rFonts w:ascii="Times New Roman" w:hAnsi="Times New Roman" w:cs="Times New Roman"/>
          <w:sz w:val="20"/>
          <w:szCs w:val="20"/>
        </w:rPr>
        <w:t>- Decreto n</w:t>
      </w:r>
      <w:r w:rsidRPr="00771B73">
        <w:rPr>
          <w:rFonts w:ascii="Times New Roman" w:hAnsi="Times New Roman" w:cs="Times New Roman"/>
          <w:sz w:val="20"/>
          <w:szCs w:val="20"/>
          <w:u w:val="single"/>
          <w:vertAlign w:val="superscript"/>
        </w:rPr>
        <w:t>o</w:t>
      </w:r>
      <w:r w:rsidRPr="00771B73">
        <w:rPr>
          <w:rFonts w:ascii="Times New Roman" w:hAnsi="Times New Roman" w:cs="Times New Roman"/>
          <w:sz w:val="20"/>
          <w:szCs w:val="20"/>
        </w:rPr>
        <w:t xml:space="preserve"> 9.555, de 6 de novembro de 2018 – Dispõe sobre a autenticação de livros contábeis de pessoas jurídicas não sujeitas ao Registro do Comércio.</w:t>
      </w:r>
    </w:p>
    <w:p w14:paraId="1024EDC2" w14:textId="77777777" w:rsidR="00365AA9" w:rsidRPr="00771B73" w:rsidRDefault="00365AA9">
      <w:pPr>
        <w:pStyle w:val="NormalWeb"/>
        <w:shd w:val="clear" w:color="auto" w:fill="FFFFFF"/>
        <w:spacing w:before="0" w:after="0"/>
        <w:jc w:val="both"/>
        <w:rPr>
          <w:rFonts w:ascii="Times New Roman" w:hAnsi="Times New Roman" w:cs="Times New Roman"/>
          <w:sz w:val="20"/>
          <w:szCs w:val="20"/>
        </w:rPr>
      </w:pPr>
    </w:p>
    <w:p w14:paraId="73C1D296" w14:textId="77777777" w:rsidR="00365AA9" w:rsidRPr="00771B73" w:rsidRDefault="00E36FD5">
      <w:pPr>
        <w:pStyle w:val="NormalWeb"/>
        <w:shd w:val="clear" w:color="auto" w:fill="FFFFFF"/>
        <w:spacing w:before="0" w:after="0"/>
        <w:jc w:val="both"/>
        <w:rPr>
          <w:rFonts w:ascii="Times New Roman" w:hAnsi="Times New Roman" w:cs="Times New Roman"/>
          <w:sz w:val="20"/>
          <w:szCs w:val="20"/>
        </w:rPr>
      </w:pPr>
      <w:r w:rsidRPr="00771B73">
        <w:rPr>
          <w:rFonts w:ascii="Times New Roman" w:hAnsi="Times New Roman" w:cs="Times New Roman"/>
          <w:sz w:val="20"/>
          <w:szCs w:val="20"/>
        </w:rPr>
        <w:t>- Comunicado Técnico do Conselho Federal de Contabilidade (CFC) – CTG 2001 (R</w:t>
      </w:r>
      <w:r w:rsidR="00FB5199" w:rsidRPr="00771B73">
        <w:rPr>
          <w:rFonts w:ascii="Times New Roman" w:hAnsi="Times New Roman" w:cs="Times New Roman"/>
          <w:sz w:val="20"/>
          <w:szCs w:val="20"/>
        </w:rPr>
        <w:t>3</w:t>
      </w:r>
      <w:r w:rsidRPr="00771B73">
        <w:rPr>
          <w:rFonts w:ascii="Times New Roman" w:hAnsi="Times New Roman" w:cs="Times New Roman"/>
          <w:sz w:val="20"/>
          <w:szCs w:val="20"/>
        </w:rPr>
        <w:t>) – Define as formalidades da escrituração contábil em forma digital para fins de atendimento ao Sistema Público de Escrituração Digital (Sped).</w:t>
      </w:r>
    </w:p>
    <w:p w14:paraId="6DB8BDA6" w14:textId="77777777" w:rsidR="00365AA9" w:rsidRPr="00771B73" w:rsidRDefault="00365AA9">
      <w:pPr>
        <w:pStyle w:val="NormalWeb"/>
        <w:shd w:val="clear" w:color="auto" w:fill="FFFFFF"/>
        <w:spacing w:before="0" w:after="0"/>
        <w:jc w:val="both"/>
        <w:rPr>
          <w:rFonts w:ascii="Times New Roman" w:hAnsi="Times New Roman" w:cs="Times New Roman"/>
          <w:sz w:val="20"/>
          <w:szCs w:val="20"/>
        </w:rPr>
      </w:pPr>
    </w:p>
    <w:p w14:paraId="63507E91" w14:textId="77777777" w:rsidR="00365AA9" w:rsidRPr="00771B73" w:rsidRDefault="00E36FD5">
      <w:pPr>
        <w:pStyle w:val="NormalWeb"/>
        <w:shd w:val="clear" w:color="auto" w:fill="FFFFFF"/>
        <w:spacing w:before="0" w:after="0"/>
        <w:jc w:val="both"/>
        <w:rPr>
          <w:rFonts w:ascii="Times New Roman" w:hAnsi="Times New Roman" w:cs="Times New Roman"/>
          <w:sz w:val="20"/>
          <w:szCs w:val="20"/>
        </w:rPr>
      </w:pPr>
      <w:r w:rsidRPr="00771B73">
        <w:rPr>
          <w:rFonts w:ascii="Times New Roman" w:hAnsi="Times New Roman" w:cs="Times New Roman"/>
          <w:sz w:val="20"/>
          <w:szCs w:val="20"/>
        </w:rPr>
        <w:t>- Interpretação Técnica do CFC – ITG 2000 (R1) – Escrituração Contábil.</w:t>
      </w:r>
    </w:p>
    <w:p w14:paraId="221464DB" w14:textId="77777777" w:rsidR="00FB5199" w:rsidRPr="00771B73" w:rsidRDefault="00FB5199">
      <w:pPr>
        <w:pStyle w:val="NormalWeb"/>
        <w:shd w:val="clear" w:color="auto" w:fill="FFFFFF"/>
        <w:spacing w:before="0" w:after="0"/>
        <w:jc w:val="both"/>
        <w:rPr>
          <w:rFonts w:ascii="Times New Roman" w:hAnsi="Times New Roman" w:cs="Times New Roman"/>
          <w:sz w:val="20"/>
          <w:szCs w:val="20"/>
        </w:rPr>
      </w:pPr>
    </w:p>
    <w:p w14:paraId="036DF9C8" w14:textId="77777777" w:rsidR="00FB5199" w:rsidRPr="00771B73" w:rsidRDefault="00FB5199">
      <w:pPr>
        <w:pStyle w:val="NormalWeb"/>
        <w:shd w:val="clear" w:color="auto" w:fill="FFFFFF"/>
        <w:spacing w:before="0" w:after="0"/>
        <w:jc w:val="both"/>
        <w:rPr>
          <w:rFonts w:ascii="Times New Roman" w:hAnsi="Times New Roman" w:cs="Times New Roman"/>
          <w:sz w:val="20"/>
          <w:szCs w:val="20"/>
        </w:rPr>
      </w:pPr>
      <w:r w:rsidRPr="00771B73">
        <w:rPr>
          <w:rFonts w:ascii="Times New Roman" w:hAnsi="Times New Roman" w:cs="Times New Roman"/>
          <w:sz w:val="20"/>
          <w:szCs w:val="20"/>
        </w:rPr>
        <w:t>- Norma Brasileira de Contabilidade – CTSC 03 – Relatório sobre a Aplicação de Procedimentos Previamente Acordados Referentes ao Termo de Verificação para Fins de Substituição da ECD.</w:t>
      </w:r>
    </w:p>
    <w:p w14:paraId="2D14276D" w14:textId="77777777" w:rsidR="00FB5199" w:rsidRPr="00771B73" w:rsidRDefault="00FB5199">
      <w:pPr>
        <w:pStyle w:val="NormalWeb"/>
        <w:shd w:val="clear" w:color="auto" w:fill="FFFFFF"/>
        <w:spacing w:before="0" w:after="0"/>
        <w:jc w:val="both"/>
        <w:rPr>
          <w:rFonts w:ascii="Times New Roman" w:hAnsi="Times New Roman" w:cs="Times New Roman"/>
          <w:sz w:val="20"/>
          <w:szCs w:val="20"/>
        </w:rPr>
      </w:pPr>
    </w:p>
    <w:p w14:paraId="79395C28" w14:textId="77777777" w:rsidR="00FB5199" w:rsidRPr="00771B73" w:rsidRDefault="00FB5199">
      <w:pPr>
        <w:pStyle w:val="NormalWeb"/>
        <w:shd w:val="clear" w:color="auto" w:fill="FFFFFF"/>
        <w:spacing w:before="0" w:after="0"/>
        <w:jc w:val="both"/>
        <w:rPr>
          <w:rFonts w:ascii="Times New Roman" w:hAnsi="Times New Roman" w:cs="Times New Roman"/>
          <w:sz w:val="20"/>
          <w:szCs w:val="20"/>
        </w:rPr>
      </w:pPr>
      <w:r w:rsidRPr="00771B73">
        <w:rPr>
          <w:rFonts w:ascii="Times New Roman" w:hAnsi="Times New Roman" w:cs="Times New Roman"/>
          <w:sz w:val="20"/>
          <w:szCs w:val="20"/>
        </w:rPr>
        <w:t>- Comunicado Técnico Ibracon n</w:t>
      </w:r>
      <w:r w:rsidRPr="00771B73">
        <w:rPr>
          <w:rFonts w:ascii="Times New Roman" w:hAnsi="Times New Roman" w:cs="Times New Roman"/>
          <w:sz w:val="20"/>
          <w:szCs w:val="20"/>
          <w:u w:val="single"/>
          <w:vertAlign w:val="superscript"/>
        </w:rPr>
        <w:t>o</w:t>
      </w:r>
      <w:r w:rsidRPr="00771B73">
        <w:rPr>
          <w:rFonts w:ascii="Times New Roman" w:hAnsi="Times New Roman" w:cs="Times New Roman"/>
          <w:sz w:val="20"/>
          <w:szCs w:val="20"/>
        </w:rPr>
        <w:t xml:space="preserve"> 02/2017 – Relatório sobre a Aplicação de Procedimentos Previamente Acordados para Atendimento às Disposições Contidas no CTG 2001 – Formalidades da Escrituração Contábil em Forma Digital para Fins de Atendimento ao Sistema Público de Escrituração Digital (Sped), emitido pelo Conselho Federal de Contabilidade (CFC) Referentes ao Termo de Verificação para Fins de Substituição da ECD.</w:t>
      </w:r>
    </w:p>
    <w:p w14:paraId="28916963" w14:textId="77777777" w:rsidR="00365AA9" w:rsidRPr="00771B73" w:rsidRDefault="00E36FD5">
      <w:pPr>
        <w:pStyle w:val="NormalWeb"/>
        <w:shd w:val="clear" w:color="auto" w:fill="FFFFFF"/>
        <w:spacing w:before="0" w:after="0"/>
        <w:jc w:val="both"/>
        <w:rPr>
          <w:rFonts w:ascii="Times New Roman" w:hAnsi="Times New Roman" w:cs="Times New Roman"/>
          <w:sz w:val="20"/>
          <w:szCs w:val="20"/>
        </w:rPr>
      </w:pPr>
      <w:r w:rsidRPr="00771B73">
        <w:rPr>
          <w:rFonts w:ascii="Times New Roman" w:hAnsi="Times New Roman" w:cs="Times New Roman"/>
          <w:sz w:val="20"/>
          <w:szCs w:val="20"/>
        </w:rPr>
        <w:t xml:space="preserve"> </w:t>
      </w:r>
    </w:p>
    <w:p w14:paraId="6D84C25E" w14:textId="4226EF1B" w:rsidR="00365AA9" w:rsidRPr="00771B73" w:rsidRDefault="00E36FD5">
      <w:pPr>
        <w:pStyle w:val="NormalWeb"/>
        <w:shd w:val="clear" w:color="auto" w:fill="FFFFFF"/>
        <w:spacing w:before="0" w:after="0"/>
        <w:jc w:val="both"/>
        <w:rPr>
          <w:rFonts w:ascii="Times New Roman" w:hAnsi="Times New Roman" w:cs="Times New Roman"/>
          <w:sz w:val="20"/>
          <w:szCs w:val="20"/>
        </w:rPr>
      </w:pPr>
      <w:r w:rsidRPr="00771B73">
        <w:rPr>
          <w:rFonts w:ascii="Times New Roman" w:hAnsi="Times New Roman" w:cs="Times New Roman"/>
          <w:sz w:val="20"/>
          <w:szCs w:val="20"/>
        </w:rPr>
        <w:t>- Instrução Normativa RFB n</w:t>
      </w:r>
      <w:r w:rsidRPr="00771B73">
        <w:rPr>
          <w:rFonts w:ascii="Times New Roman" w:hAnsi="Times New Roman" w:cs="Times New Roman"/>
          <w:sz w:val="20"/>
          <w:szCs w:val="20"/>
          <w:u w:val="single"/>
          <w:vertAlign w:val="superscript"/>
        </w:rPr>
        <w:t>o</w:t>
      </w:r>
      <w:r w:rsidRPr="00771B73">
        <w:rPr>
          <w:rFonts w:ascii="Times New Roman" w:hAnsi="Times New Roman" w:cs="Times New Roman"/>
          <w:sz w:val="20"/>
          <w:szCs w:val="20"/>
        </w:rPr>
        <w:t xml:space="preserve"> </w:t>
      </w:r>
      <w:r w:rsidR="00AA6CC1" w:rsidRPr="00771B73">
        <w:rPr>
          <w:rFonts w:ascii="Times New Roman" w:hAnsi="Times New Roman" w:cs="Times New Roman"/>
          <w:sz w:val="20"/>
          <w:szCs w:val="20"/>
        </w:rPr>
        <w:t>1.774</w:t>
      </w:r>
      <w:r w:rsidRPr="00771B73">
        <w:rPr>
          <w:rFonts w:ascii="Times New Roman" w:hAnsi="Times New Roman" w:cs="Times New Roman"/>
          <w:sz w:val="20"/>
          <w:szCs w:val="20"/>
        </w:rPr>
        <w:t xml:space="preserve">, de </w:t>
      </w:r>
      <w:r w:rsidR="00AA6CC1" w:rsidRPr="00771B73">
        <w:rPr>
          <w:rFonts w:ascii="Times New Roman" w:hAnsi="Times New Roman" w:cs="Times New Roman"/>
          <w:sz w:val="20"/>
          <w:szCs w:val="20"/>
        </w:rPr>
        <w:t>22</w:t>
      </w:r>
      <w:r w:rsidRPr="00771B73">
        <w:rPr>
          <w:rFonts w:ascii="Times New Roman" w:hAnsi="Times New Roman" w:cs="Times New Roman"/>
          <w:sz w:val="20"/>
          <w:szCs w:val="20"/>
        </w:rPr>
        <w:t xml:space="preserve"> de dezembro de 201</w:t>
      </w:r>
      <w:r w:rsidR="00CE2963" w:rsidRPr="00771B73">
        <w:rPr>
          <w:rFonts w:ascii="Times New Roman" w:hAnsi="Times New Roman" w:cs="Times New Roman"/>
          <w:sz w:val="20"/>
          <w:szCs w:val="20"/>
        </w:rPr>
        <w:t>7</w:t>
      </w:r>
      <w:r w:rsidRPr="00771B73">
        <w:rPr>
          <w:rFonts w:ascii="Times New Roman" w:hAnsi="Times New Roman" w:cs="Times New Roman"/>
          <w:sz w:val="20"/>
          <w:szCs w:val="20"/>
        </w:rPr>
        <w:t xml:space="preserve"> – Dispõe sobre a Escrituração Contábil Digital</w:t>
      </w:r>
      <w:r w:rsidR="00771B73">
        <w:rPr>
          <w:rFonts w:ascii="Times New Roman" w:hAnsi="Times New Roman" w:cs="Times New Roman"/>
          <w:sz w:val="20"/>
          <w:szCs w:val="20"/>
        </w:rPr>
        <w:t>, e alterações posteriores.</w:t>
      </w:r>
    </w:p>
    <w:p w14:paraId="227B41BF" w14:textId="74752421" w:rsidR="00365AA9" w:rsidRPr="00771B73" w:rsidRDefault="00E36FD5">
      <w:pPr>
        <w:pStyle w:val="Ttulo2"/>
        <w:rPr>
          <w:rFonts w:cs="Times New Roman"/>
          <w:szCs w:val="20"/>
        </w:rPr>
      </w:pPr>
      <w:bookmarkStart w:id="3" w:name="_Toc25241013"/>
      <w:r w:rsidRPr="00771B73">
        <w:rPr>
          <w:rFonts w:cs="Times New Roman"/>
          <w:szCs w:val="20"/>
        </w:rPr>
        <w:t>1.3. Pessoas Jurídicas Obrigadas a Entregar o Sped Contábil</w:t>
      </w:r>
      <w:bookmarkEnd w:id="3"/>
    </w:p>
    <w:p w14:paraId="6D95F81A" w14:textId="77777777" w:rsidR="00365AA9" w:rsidRPr="00771B73" w:rsidRDefault="00365AA9">
      <w:pPr>
        <w:pStyle w:val="Corpodetexto"/>
        <w:rPr>
          <w:rFonts w:ascii="Times New Roman" w:hAnsi="Times New Roman"/>
          <w:sz w:val="20"/>
          <w:szCs w:val="20"/>
        </w:rPr>
      </w:pPr>
    </w:p>
    <w:p w14:paraId="2D5BF4BC" w14:textId="77777777" w:rsidR="0080381C" w:rsidRPr="00771B73" w:rsidRDefault="00E36FD5">
      <w:pPr>
        <w:pStyle w:val="NormalWeb"/>
        <w:shd w:val="clear" w:color="auto" w:fill="FFFFFF"/>
        <w:spacing w:before="0" w:after="0"/>
        <w:ind w:firstLine="708"/>
        <w:jc w:val="both"/>
        <w:rPr>
          <w:rFonts w:ascii="Times New Roman" w:hAnsi="Times New Roman" w:cs="Times New Roman"/>
          <w:b/>
          <w:sz w:val="20"/>
          <w:szCs w:val="20"/>
        </w:rPr>
      </w:pPr>
      <w:r w:rsidRPr="00771B73">
        <w:rPr>
          <w:rFonts w:ascii="Times New Roman" w:hAnsi="Times New Roman" w:cs="Times New Roman"/>
          <w:sz w:val="20"/>
          <w:szCs w:val="20"/>
        </w:rPr>
        <w:t>Segundo o art. 3</w:t>
      </w:r>
      <w:r w:rsidRPr="00771B73">
        <w:rPr>
          <w:rFonts w:ascii="Times New Roman" w:hAnsi="Times New Roman" w:cs="Times New Roman"/>
          <w:sz w:val="20"/>
          <w:szCs w:val="20"/>
          <w:u w:val="single"/>
          <w:vertAlign w:val="superscript"/>
        </w:rPr>
        <w:t>o</w:t>
      </w:r>
      <w:r w:rsidRPr="00771B73">
        <w:rPr>
          <w:rFonts w:ascii="Times New Roman" w:hAnsi="Times New Roman" w:cs="Times New Roman"/>
          <w:sz w:val="20"/>
          <w:szCs w:val="20"/>
        </w:rPr>
        <w:t xml:space="preserve"> da Instrução Normativa RFB n</w:t>
      </w:r>
      <w:r w:rsidRPr="00771B73">
        <w:rPr>
          <w:rFonts w:ascii="Times New Roman" w:hAnsi="Times New Roman" w:cs="Times New Roman"/>
          <w:sz w:val="20"/>
          <w:szCs w:val="20"/>
          <w:u w:val="single"/>
          <w:vertAlign w:val="superscript"/>
        </w:rPr>
        <w:t>o</w:t>
      </w:r>
      <w:r w:rsidRPr="00771B73">
        <w:rPr>
          <w:rFonts w:ascii="Times New Roman" w:hAnsi="Times New Roman" w:cs="Times New Roman"/>
          <w:sz w:val="20"/>
          <w:szCs w:val="20"/>
        </w:rPr>
        <w:t xml:space="preserve"> </w:t>
      </w:r>
      <w:r w:rsidR="00AA6CC1" w:rsidRPr="00771B73">
        <w:rPr>
          <w:rFonts w:ascii="Times New Roman" w:hAnsi="Times New Roman" w:cs="Times New Roman"/>
          <w:sz w:val="20"/>
          <w:szCs w:val="20"/>
        </w:rPr>
        <w:t>1.774</w:t>
      </w:r>
      <w:r w:rsidRPr="00771B73">
        <w:rPr>
          <w:rFonts w:ascii="Times New Roman" w:hAnsi="Times New Roman" w:cs="Times New Roman"/>
          <w:sz w:val="20"/>
          <w:szCs w:val="20"/>
        </w:rPr>
        <w:t>/201</w:t>
      </w:r>
      <w:r w:rsidR="00922134" w:rsidRPr="00771B73">
        <w:rPr>
          <w:rFonts w:ascii="Times New Roman" w:hAnsi="Times New Roman" w:cs="Times New Roman"/>
          <w:sz w:val="20"/>
          <w:szCs w:val="20"/>
        </w:rPr>
        <w:t>7</w:t>
      </w:r>
      <w:r w:rsidR="0080381C" w:rsidRPr="00771B73">
        <w:rPr>
          <w:rFonts w:ascii="Times New Roman" w:hAnsi="Times New Roman" w:cs="Times New Roman"/>
          <w:sz w:val="20"/>
          <w:szCs w:val="20"/>
        </w:rPr>
        <w:t>:</w:t>
      </w:r>
    </w:p>
    <w:p w14:paraId="3BC88A5E" w14:textId="77777777" w:rsidR="0080381C" w:rsidRPr="00771B73" w:rsidRDefault="0080381C">
      <w:pPr>
        <w:pStyle w:val="NormalWeb"/>
        <w:shd w:val="clear" w:color="auto" w:fill="FFFFFF"/>
        <w:spacing w:before="0" w:after="0"/>
        <w:ind w:firstLine="708"/>
        <w:jc w:val="both"/>
        <w:rPr>
          <w:rFonts w:ascii="Times New Roman" w:hAnsi="Times New Roman" w:cs="Times New Roman"/>
          <w:b/>
          <w:sz w:val="20"/>
          <w:szCs w:val="20"/>
        </w:rPr>
      </w:pPr>
    </w:p>
    <w:p w14:paraId="17710939" w14:textId="77777777" w:rsidR="0080381C" w:rsidRPr="00771B73" w:rsidRDefault="0080381C" w:rsidP="00CF44FF">
      <w:pPr>
        <w:shd w:val="clear" w:color="auto" w:fill="FFFFFF"/>
        <w:suppressAutoHyphens/>
        <w:overflowPunct/>
        <w:autoSpaceDN w:val="0"/>
        <w:spacing w:after="160" w:line="280" w:lineRule="atLeast"/>
        <w:ind w:left="708"/>
        <w:jc w:val="both"/>
        <w:textAlignment w:val="baseline"/>
        <w:rPr>
          <w:rFonts w:cs="Times New Roman"/>
          <w:color w:val="000000"/>
          <w:szCs w:val="20"/>
        </w:rPr>
      </w:pPr>
      <w:r w:rsidRPr="00771B73">
        <w:rPr>
          <w:rFonts w:eastAsia="Times New Roman" w:cs="Times New Roman"/>
          <w:color w:val="000000"/>
          <w:szCs w:val="20"/>
          <w:lang w:eastAsia="pt-BR"/>
        </w:rPr>
        <w:t xml:space="preserve">Art. 3º </w:t>
      </w:r>
      <w:r w:rsidRPr="00771B73">
        <w:rPr>
          <w:rFonts w:cs="Times New Roman"/>
          <w:color w:val="000000"/>
          <w:szCs w:val="20"/>
        </w:rPr>
        <w:t>Deverão apresentar a Escrituração Contábil Digital (ECD) todas as pessoas jurídicas obrigadas a manter escrituração contábil nos termos da legislação comercial, inclusive as equiparadas, as imunes e as isentas.</w:t>
      </w:r>
    </w:p>
    <w:p w14:paraId="667B97B6" w14:textId="77777777" w:rsidR="0080381C" w:rsidRPr="00771B73" w:rsidRDefault="0080381C" w:rsidP="00CF44FF">
      <w:pPr>
        <w:shd w:val="clear" w:color="auto" w:fill="FFFFFF"/>
        <w:suppressAutoHyphens/>
        <w:overflowPunct/>
        <w:autoSpaceDN w:val="0"/>
        <w:spacing w:line="280" w:lineRule="atLeast"/>
        <w:ind w:left="708"/>
        <w:jc w:val="both"/>
        <w:textAlignment w:val="baseline"/>
        <w:rPr>
          <w:rFonts w:eastAsia="Times New Roman" w:cs="Times New Roman"/>
          <w:color w:val="000000"/>
          <w:szCs w:val="20"/>
          <w:lang w:eastAsia="pt-BR"/>
        </w:rPr>
      </w:pPr>
      <w:r w:rsidRPr="00771B73">
        <w:rPr>
          <w:rFonts w:eastAsia="Times New Roman" w:cs="Times New Roman"/>
          <w:color w:val="000000"/>
          <w:szCs w:val="20"/>
          <w:lang w:eastAsia="pt-BR"/>
        </w:rPr>
        <w:t>§ 1º A obrigatoriedade a que se refere este artigo não se aplica:</w:t>
      </w:r>
    </w:p>
    <w:p w14:paraId="2E781050" w14:textId="77777777" w:rsidR="0080381C" w:rsidRPr="00771B73" w:rsidRDefault="0080381C" w:rsidP="00CF44FF">
      <w:pPr>
        <w:shd w:val="clear" w:color="auto" w:fill="FFFFFF"/>
        <w:suppressAutoHyphens/>
        <w:overflowPunct/>
        <w:autoSpaceDN w:val="0"/>
        <w:spacing w:line="280" w:lineRule="atLeast"/>
        <w:ind w:left="708" w:firstLine="945"/>
        <w:jc w:val="both"/>
        <w:textAlignment w:val="baseline"/>
        <w:rPr>
          <w:rFonts w:eastAsia="Times New Roman" w:cs="Times New Roman"/>
          <w:color w:val="000000"/>
          <w:szCs w:val="20"/>
          <w:lang w:eastAsia="pt-BR"/>
        </w:rPr>
      </w:pPr>
    </w:p>
    <w:p w14:paraId="4F1695D1" w14:textId="77777777" w:rsidR="0080381C" w:rsidRPr="00771B73" w:rsidRDefault="0080381C" w:rsidP="00CF44FF">
      <w:pPr>
        <w:shd w:val="clear" w:color="auto" w:fill="FFFFFF"/>
        <w:suppressAutoHyphens/>
        <w:overflowPunct/>
        <w:autoSpaceDN w:val="0"/>
        <w:spacing w:line="280" w:lineRule="atLeast"/>
        <w:ind w:left="708"/>
        <w:jc w:val="both"/>
        <w:textAlignment w:val="baseline"/>
        <w:rPr>
          <w:rFonts w:eastAsia="Times New Roman" w:cs="Times New Roman"/>
          <w:color w:val="000000"/>
          <w:szCs w:val="20"/>
          <w:lang w:eastAsia="pt-BR"/>
        </w:rPr>
      </w:pPr>
      <w:r w:rsidRPr="00771B73">
        <w:rPr>
          <w:rFonts w:eastAsia="Times New Roman" w:cs="Times New Roman"/>
          <w:color w:val="000000"/>
          <w:szCs w:val="20"/>
          <w:lang w:eastAsia="pt-BR"/>
        </w:rPr>
        <w:t>I - às pessoas jurídicas optantes pelo Regime Especial Unificado de Arrecadação de Tributos e Contribuições devidos pelas Microempresas e Empresas de Pequeno Porte (Simples Nacional), de que trata a Lei Complementar nº 123, de 14 de dezembro de 2006;</w:t>
      </w:r>
    </w:p>
    <w:p w14:paraId="307E5B14" w14:textId="77777777" w:rsidR="0080381C" w:rsidRPr="00771B73" w:rsidRDefault="0080381C" w:rsidP="00CF44FF">
      <w:pPr>
        <w:shd w:val="clear" w:color="auto" w:fill="FFFFFF"/>
        <w:suppressAutoHyphens/>
        <w:overflowPunct/>
        <w:autoSpaceDN w:val="0"/>
        <w:spacing w:line="280" w:lineRule="atLeast"/>
        <w:ind w:left="708" w:firstLine="945"/>
        <w:jc w:val="both"/>
        <w:textAlignment w:val="baseline"/>
        <w:rPr>
          <w:rFonts w:eastAsia="Times New Roman" w:cs="Times New Roman"/>
          <w:strike/>
          <w:color w:val="000000"/>
          <w:szCs w:val="20"/>
          <w:lang w:eastAsia="pt-BR"/>
        </w:rPr>
      </w:pPr>
    </w:p>
    <w:p w14:paraId="7A78D42C" w14:textId="77777777" w:rsidR="0080381C" w:rsidRPr="00771B73" w:rsidRDefault="0080381C" w:rsidP="00CF44FF">
      <w:pPr>
        <w:shd w:val="clear" w:color="auto" w:fill="FFFFFF"/>
        <w:suppressAutoHyphens/>
        <w:overflowPunct/>
        <w:autoSpaceDN w:val="0"/>
        <w:spacing w:line="280" w:lineRule="atLeast"/>
        <w:ind w:left="708"/>
        <w:jc w:val="both"/>
        <w:textAlignment w:val="baseline"/>
        <w:rPr>
          <w:rFonts w:eastAsia="Times New Roman" w:cs="Times New Roman"/>
          <w:color w:val="000000"/>
          <w:szCs w:val="20"/>
          <w:lang w:eastAsia="pt-BR"/>
        </w:rPr>
      </w:pPr>
      <w:r w:rsidRPr="00771B73">
        <w:rPr>
          <w:rFonts w:eastAsia="Times New Roman" w:cs="Times New Roman"/>
          <w:color w:val="000000"/>
          <w:szCs w:val="20"/>
          <w:lang w:eastAsia="pt-BR"/>
        </w:rPr>
        <w:t>II - aos órgãos públicos, às autarquias e às fundações públicas;</w:t>
      </w:r>
    </w:p>
    <w:p w14:paraId="2C8F5FA0" w14:textId="77777777" w:rsidR="00981A09" w:rsidRPr="00771B73" w:rsidRDefault="00981A09" w:rsidP="00687E2E">
      <w:pPr>
        <w:shd w:val="clear" w:color="auto" w:fill="FFFFFF"/>
        <w:suppressAutoHyphens/>
        <w:overflowPunct/>
        <w:autoSpaceDN w:val="0"/>
        <w:spacing w:line="280" w:lineRule="atLeast"/>
        <w:jc w:val="both"/>
        <w:textAlignment w:val="baseline"/>
        <w:rPr>
          <w:rFonts w:eastAsia="Times New Roman" w:cs="Times New Roman"/>
          <w:color w:val="000000"/>
          <w:szCs w:val="20"/>
          <w:lang w:eastAsia="pt-BR"/>
        </w:rPr>
      </w:pPr>
    </w:p>
    <w:p w14:paraId="6019B228" w14:textId="77777777" w:rsidR="0080381C" w:rsidRPr="00771B73" w:rsidRDefault="0080381C" w:rsidP="00CF44FF">
      <w:pPr>
        <w:shd w:val="clear" w:color="auto" w:fill="FFFFFF"/>
        <w:suppressAutoHyphens/>
        <w:overflowPunct/>
        <w:autoSpaceDN w:val="0"/>
        <w:spacing w:after="160" w:line="280" w:lineRule="atLeast"/>
        <w:ind w:left="708"/>
        <w:jc w:val="both"/>
        <w:textAlignment w:val="baseline"/>
        <w:rPr>
          <w:rFonts w:cs="Times New Roman"/>
          <w:strike/>
          <w:color w:val="000000"/>
          <w:szCs w:val="20"/>
        </w:rPr>
      </w:pPr>
      <w:r w:rsidRPr="00771B73">
        <w:rPr>
          <w:rFonts w:cs="Times New Roman"/>
          <w:color w:val="000000"/>
          <w:szCs w:val="20"/>
        </w:rPr>
        <w:t xml:space="preserve">III - às pessoas jurídicas inativas, assim consideradas aquelas que não tenham efetuado qualquer atividade operacional, não operacional, patrimonial ou financeira, inclusive aplicação no mercado financeiro ou de capitais, durante todo o ano-calendário, as quais deverão cumprir as obrigações acessórias previstas na legislação específica; </w:t>
      </w:r>
    </w:p>
    <w:p w14:paraId="54D48631" w14:textId="0DBEF634" w:rsidR="0080381C" w:rsidRPr="00771B73" w:rsidRDefault="0080381C" w:rsidP="00CF44FF">
      <w:pPr>
        <w:shd w:val="clear" w:color="auto" w:fill="FFFFFF"/>
        <w:suppressAutoHyphens/>
        <w:overflowPunct/>
        <w:autoSpaceDN w:val="0"/>
        <w:spacing w:line="280" w:lineRule="atLeast"/>
        <w:ind w:left="708"/>
        <w:jc w:val="both"/>
        <w:textAlignment w:val="baseline"/>
        <w:rPr>
          <w:rFonts w:eastAsia="Times New Roman" w:cs="Times New Roman"/>
          <w:color w:val="000000"/>
          <w:szCs w:val="20"/>
          <w:lang w:eastAsia="pt-BR"/>
        </w:rPr>
      </w:pPr>
      <w:r w:rsidRPr="00D9607A">
        <w:rPr>
          <w:rFonts w:eastAsia="Times New Roman" w:cs="Times New Roman"/>
          <w:color w:val="000000"/>
          <w:szCs w:val="20"/>
          <w:lang w:eastAsia="pt-BR"/>
        </w:rPr>
        <w:lastRenderedPageBreak/>
        <w:t xml:space="preserve">IV - às pessoas jurídicas imunes e isentas que auferirem receitas, doações, incentivos, subvenções, contribuições, auxílios, convênios e ingressos assemelhados, cuja soma seja inferior a R$ </w:t>
      </w:r>
      <w:r w:rsidR="00771B73" w:rsidRPr="00D9607A">
        <w:rPr>
          <w:rFonts w:eastAsia="Times New Roman" w:cs="Times New Roman"/>
          <w:color w:val="000000"/>
          <w:szCs w:val="20"/>
          <w:lang w:eastAsia="pt-BR"/>
        </w:rPr>
        <w:t>4.800</w:t>
      </w:r>
      <w:r w:rsidRPr="00D9607A">
        <w:rPr>
          <w:rFonts w:eastAsia="Times New Roman" w:cs="Times New Roman"/>
          <w:color w:val="000000"/>
          <w:szCs w:val="20"/>
          <w:lang w:eastAsia="pt-BR"/>
        </w:rPr>
        <w:t>.000,00 (</w:t>
      </w:r>
      <w:r w:rsidR="00771B73" w:rsidRPr="00D9607A">
        <w:rPr>
          <w:rFonts w:eastAsia="Times New Roman" w:cs="Times New Roman"/>
          <w:color w:val="000000"/>
          <w:szCs w:val="20"/>
          <w:lang w:eastAsia="pt-BR"/>
        </w:rPr>
        <w:t>quatro milhões e oitocentos</w:t>
      </w:r>
      <w:r w:rsidRPr="00D9607A">
        <w:rPr>
          <w:rFonts w:eastAsia="Times New Roman" w:cs="Times New Roman"/>
          <w:color w:val="000000"/>
          <w:szCs w:val="20"/>
          <w:lang w:eastAsia="pt-BR"/>
        </w:rPr>
        <w:t xml:space="preserve"> mil reais) no ano-calendário a que se refere a escrituração contábil, ou proporcional ao período; e</w:t>
      </w:r>
    </w:p>
    <w:p w14:paraId="2B95DD18" w14:textId="77777777" w:rsidR="00581A9D" w:rsidRPr="00771B73" w:rsidRDefault="00581A9D" w:rsidP="00CF44FF">
      <w:pPr>
        <w:shd w:val="clear" w:color="auto" w:fill="FFFFFF"/>
        <w:suppressAutoHyphens/>
        <w:overflowPunct/>
        <w:autoSpaceDN w:val="0"/>
        <w:spacing w:line="280" w:lineRule="atLeast"/>
        <w:ind w:left="708"/>
        <w:jc w:val="both"/>
        <w:textAlignment w:val="baseline"/>
        <w:rPr>
          <w:rFonts w:eastAsia="Times New Roman" w:cs="Times New Roman"/>
          <w:color w:val="000000"/>
          <w:szCs w:val="20"/>
          <w:lang w:eastAsia="pt-BR"/>
        </w:rPr>
      </w:pPr>
    </w:p>
    <w:p w14:paraId="613CBE2E" w14:textId="79BEE2C7" w:rsidR="00581A9D" w:rsidRPr="00771B73" w:rsidRDefault="00581A9D" w:rsidP="00581A9D">
      <w:pPr>
        <w:shd w:val="clear" w:color="auto" w:fill="FFFFFF"/>
        <w:suppressAutoHyphens/>
        <w:overflowPunct/>
        <w:autoSpaceDN w:val="0"/>
        <w:spacing w:line="280" w:lineRule="atLeast"/>
        <w:ind w:left="708"/>
        <w:jc w:val="both"/>
        <w:textAlignment w:val="baseline"/>
        <w:rPr>
          <w:rFonts w:eastAsia="Times New Roman" w:cs="Times New Roman"/>
          <w:color w:val="000000"/>
          <w:szCs w:val="20"/>
          <w:lang w:eastAsia="pt-BR"/>
        </w:rPr>
      </w:pPr>
      <w:r w:rsidRPr="00771B73">
        <w:rPr>
          <w:rFonts w:eastAsia="Times New Roman" w:cs="Times New Roman"/>
          <w:color w:val="000000"/>
          <w:szCs w:val="20"/>
          <w:lang w:eastAsia="pt-BR"/>
        </w:rPr>
        <w:t>V - às pessoas jurídicas tributadas com base no lucro presumido que optem pelo disposto no parágrafo único do art. 45 da Lei nº 8.981, de 20 de janeiro de 1995.</w:t>
      </w:r>
    </w:p>
    <w:p w14:paraId="057834A2" w14:textId="77777777" w:rsidR="00581A9D" w:rsidRPr="00771B73" w:rsidRDefault="00581A9D" w:rsidP="00CF44FF">
      <w:pPr>
        <w:shd w:val="clear" w:color="auto" w:fill="FFFFFF"/>
        <w:suppressAutoHyphens/>
        <w:overflowPunct/>
        <w:autoSpaceDN w:val="0"/>
        <w:spacing w:line="280" w:lineRule="atLeast"/>
        <w:ind w:left="708"/>
        <w:jc w:val="both"/>
        <w:textAlignment w:val="baseline"/>
        <w:rPr>
          <w:rFonts w:eastAsia="Times New Roman" w:cs="Times New Roman"/>
          <w:color w:val="000000"/>
          <w:szCs w:val="20"/>
          <w:lang w:eastAsia="pt-BR"/>
        </w:rPr>
      </w:pPr>
    </w:p>
    <w:p w14:paraId="14AEF9CD" w14:textId="227534D3" w:rsidR="0080381C" w:rsidRPr="00771B73" w:rsidRDefault="0080381C" w:rsidP="00CF44FF">
      <w:pPr>
        <w:shd w:val="clear" w:color="auto" w:fill="FFFFFF"/>
        <w:suppressAutoHyphens/>
        <w:overflowPunct/>
        <w:autoSpaceDN w:val="0"/>
        <w:spacing w:line="280" w:lineRule="atLeast"/>
        <w:ind w:left="708"/>
        <w:jc w:val="both"/>
        <w:textAlignment w:val="baseline"/>
        <w:rPr>
          <w:rFonts w:eastAsia="Times New Roman" w:cs="Times New Roman"/>
          <w:color w:val="000000"/>
          <w:szCs w:val="20"/>
          <w:lang w:eastAsia="pt-BR"/>
        </w:rPr>
      </w:pPr>
      <w:r w:rsidRPr="00771B73">
        <w:rPr>
          <w:rFonts w:eastAsia="Times New Roman" w:cs="Times New Roman"/>
          <w:color w:val="000000"/>
          <w:szCs w:val="20"/>
          <w:lang w:eastAsia="pt-BR"/>
        </w:rPr>
        <w:t>§2º A exceções de que tratam os incisos I e V do §1º não se aplicam: à Micro Empresa (ME) ou Empresa de Pequeno Porte (EPP) que receber aporte de capital na forma prevista nos arts. 61-A a 61-D da Lei Complementar nº 123, de 2006</w:t>
      </w:r>
    </w:p>
    <w:p w14:paraId="17B1DF27" w14:textId="0ACBCFDE" w:rsidR="0080381C" w:rsidRPr="00771B73" w:rsidRDefault="0080381C" w:rsidP="00CF44FF">
      <w:pPr>
        <w:shd w:val="clear" w:color="auto" w:fill="FFFFFF"/>
        <w:suppressAutoHyphens/>
        <w:overflowPunct/>
        <w:autoSpaceDN w:val="0"/>
        <w:spacing w:line="280" w:lineRule="atLeast"/>
        <w:ind w:left="708"/>
        <w:jc w:val="both"/>
        <w:textAlignment w:val="baseline"/>
        <w:rPr>
          <w:rFonts w:eastAsia="Times New Roman" w:cs="Times New Roman"/>
          <w:color w:val="000000"/>
          <w:szCs w:val="20"/>
          <w:lang w:eastAsia="pt-BR"/>
        </w:rPr>
      </w:pPr>
    </w:p>
    <w:p w14:paraId="47F21BEA" w14:textId="1F99E07F" w:rsidR="00C51F22" w:rsidRPr="00771B73" w:rsidRDefault="00C51F22" w:rsidP="00C51F22">
      <w:pPr>
        <w:pStyle w:val="06Alterao"/>
        <w:ind w:left="708"/>
        <w:rPr>
          <w:sz w:val="20"/>
        </w:rPr>
      </w:pPr>
      <w:r w:rsidRPr="00771B73">
        <w:rPr>
          <w:sz w:val="20"/>
        </w:rPr>
        <w:t>§ 2º-A  A exceção a que se refere o inciso V do § 1º não se aplica às pessoas jurídicas que distribuírem parcela de lucros ou dividendos sem incidência do Imposto sobre a Renda Retido na Fonte (IRRF) em montante superior ao valor da base de cálculo do imposto sobre a renda apurado diminuída dos impostos e contribuições a que estiver sujeita.</w:t>
      </w:r>
    </w:p>
    <w:p w14:paraId="1DCA9F0E" w14:textId="77777777" w:rsidR="0080381C" w:rsidRPr="00771B73" w:rsidRDefault="0080381C" w:rsidP="00CF44FF">
      <w:pPr>
        <w:shd w:val="clear" w:color="auto" w:fill="FFFFFF"/>
        <w:suppressAutoHyphens/>
        <w:overflowPunct/>
        <w:autoSpaceDN w:val="0"/>
        <w:spacing w:after="160" w:line="280" w:lineRule="atLeast"/>
        <w:ind w:left="708"/>
        <w:jc w:val="both"/>
        <w:textAlignment w:val="baseline"/>
        <w:rPr>
          <w:rFonts w:eastAsia="Times New Roman" w:cs="Times New Roman"/>
          <w:color w:val="000000"/>
          <w:szCs w:val="20"/>
          <w:lang w:eastAsia="pt-BR"/>
        </w:rPr>
      </w:pPr>
      <w:r w:rsidRPr="00771B73">
        <w:rPr>
          <w:rFonts w:eastAsia="Times New Roman" w:cs="Times New Roman"/>
          <w:color w:val="000000"/>
          <w:szCs w:val="20"/>
          <w:lang w:eastAsia="pt-BR"/>
        </w:rPr>
        <w:t>§ 3º As pessoas jurídicas do segmento de construção civil dispensadas de apresentar a Escrituração Fiscal Digital do ICMS/IPI (EFD ICMS/IPI) ficam obrigadas a apresentar o livro Registro de Inventário na ECD, como um livro auxiliar.</w:t>
      </w:r>
    </w:p>
    <w:p w14:paraId="0144A54C" w14:textId="6949AB28" w:rsidR="0080381C" w:rsidRPr="00771B73" w:rsidRDefault="0080381C" w:rsidP="00CF44FF">
      <w:pPr>
        <w:shd w:val="clear" w:color="auto" w:fill="FFFFFF"/>
        <w:suppressAutoHyphens/>
        <w:overflowPunct/>
        <w:autoSpaceDN w:val="0"/>
        <w:spacing w:line="280" w:lineRule="atLeast"/>
        <w:ind w:left="708"/>
        <w:jc w:val="both"/>
        <w:textAlignment w:val="baseline"/>
        <w:rPr>
          <w:rFonts w:eastAsia="Times New Roman" w:cs="Times New Roman"/>
          <w:color w:val="000000"/>
          <w:szCs w:val="20"/>
          <w:lang w:eastAsia="pt-BR"/>
        </w:rPr>
      </w:pPr>
      <w:r w:rsidRPr="00D9607A">
        <w:rPr>
          <w:rFonts w:eastAsia="Times New Roman" w:cs="Times New Roman"/>
          <w:color w:val="000000"/>
          <w:szCs w:val="20"/>
          <w:lang w:eastAsia="pt-BR"/>
        </w:rPr>
        <w:t xml:space="preserve">§4º As Sociedades em Conta de Participação (SCP) enquadradas nas hipóteses de obrigatoriedade de apresentação da ECD devem apresentá-la como livro </w:t>
      </w:r>
      <w:r w:rsidR="00771B73" w:rsidRPr="00D9607A">
        <w:rPr>
          <w:rFonts w:eastAsia="Times New Roman" w:cs="Times New Roman"/>
          <w:color w:val="000000"/>
          <w:szCs w:val="20"/>
          <w:lang w:eastAsia="pt-BR"/>
        </w:rPr>
        <w:t>próprio</w:t>
      </w:r>
      <w:r w:rsidRPr="00D9607A">
        <w:rPr>
          <w:rFonts w:eastAsia="Times New Roman" w:cs="Times New Roman"/>
          <w:color w:val="000000"/>
          <w:szCs w:val="20"/>
          <w:lang w:eastAsia="pt-BR"/>
        </w:rPr>
        <w:t>.</w:t>
      </w:r>
      <w:r w:rsidRPr="00771B73">
        <w:rPr>
          <w:rFonts w:eastAsia="Times New Roman" w:cs="Times New Roman"/>
          <w:color w:val="000000"/>
          <w:szCs w:val="20"/>
          <w:lang w:eastAsia="pt-BR"/>
        </w:rPr>
        <w:t xml:space="preserve">  </w:t>
      </w:r>
    </w:p>
    <w:p w14:paraId="4185F37B" w14:textId="77777777" w:rsidR="0080381C" w:rsidRPr="00771B73" w:rsidRDefault="0080381C" w:rsidP="00CF44FF">
      <w:pPr>
        <w:shd w:val="clear" w:color="auto" w:fill="FFFFFF"/>
        <w:suppressAutoHyphens/>
        <w:overflowPunct/>
        <w:autoSpaceDN w:val="0"/>
        <w:spacing w:line="280" w:lineRule="atLeast"/>
        <w:ind w:left="708"/>
        <w:jc w:val="both"/>
        <w:textAlignment w:val="baseline"/>
        <w:rPr>
          <w:rFonts w:eastAsia="Times New Roman" w:cs="Times New Roman"/>
          <w:color w:val="000000"/>
          <w:szCs w:val="20"/>
          <w:lang w:eastAsia="pt-BR"/>
        </w:rPr>
      </w:pPr>
    </w:p>
    <w:p w14:paraId="4ADA893B" w14:textId="7136B9BA" w:rsidR="0080381C" w:rsidRPr="00771B73" w:rsidRDefault="0080381C" w:rsidP="00CF44FF">
      <w:pPr>
        <w:shd w:val="clear" w:color="auto" w:fill="FFFFFF"/>
        <w:suppressAutoHyphens/>
        <w:overflowPunct/>
        <w:autoSpaceDN w:val="0"/>
        <w:spacing w:line="280" w:lineRule="atLeast"/>
        <w:ind w:left="708"/>
        <w:jc w:val="both"/>
        <w:textAlignment w:val="baseline"/>
        <w:rPr>
          <w:rFonts w:eastAsia="Times New Roman" w:cs="Times New Roman"/>
          <w:color w:val="000000"/>
          <w:szCs w:val="20"/>
          <w:lang w:eastAsia="pt-BR"/>
        </w:rPr>
      </w:pPr>
      <w:r w:rsidRPr="00771B73">
        <w:rPr>
          <w:rFonts w:eastAsia="Times New Roman" w:cs="Times New Roman"/>
          <w:color w:val="000000"/>
          <w:szCs w:val="20"/>
          <w:lang w:eastAsia="pt-BR"/>
        </w:rPr>
        <w:t>§ 5º O empresário e a sociedade empresária, com objetivo de atender o disposto no art. 1.179, da Lei nº 10.406, de 10 de janeiro de 2002, ainda que não obrigados para fins tributários a apresentar a ECD, podem entregá-la de forma facultativa.</w:t>
      </w:r>
    </w:p>
    <w:p w14:paraId="3E0B2B45" w14:textId="77777777" w:rsidR="00C51F22" w:rsidRPr="00771B73" w:rsidRDefault="00C51F22" w:rsidP="00CF44FF">
      <w:pPr>
        <w:shd w:val="clear" w:color="auto" w:fill="FFFFFF"/>
        <w:suppressAutoHyphens/>
        <w:overflowPunct/>
        <w:autoSpaceDN w:val="0"/>
        <w:spacing w:line="280" w:lineRule="atLeast"/>
        <w:ind w:left="708"/>
        <w:jc w:val="both"/>
        <w:textAlignment w:val="baseline"/>
        <w:rPr>
          <w:rFonts w:eastAsia="Times New Roman" w:cs="Times New Roman"/>
          <w:color w:val="000000"/>
          <w:szCs w:val="20"/>
          <w:lang w:eastAsia="pt-BR"/>
        </w:rPr>
      </w:pPr>
    </w:p>
    <w:p w14:paraId="73F58AA6" w14:textId="75D07486" w:rsidR="00581A9D" w:rsidRPr="00771B73" w:rsidRDefault="00581A9D" w:rsidP="00CF44FF">
      <w:pPr>
        <w:shd w:val="clear" w:color="auto" w:fill="FFFFFF"/>
        <w:suppressAutoHyphens/>
        <w:overflowPunct/>
        <w:autoSpaceDN w:val="0"/>
        <w:spacing w:line="280" w:lineRule="atLeast"/>
        <w:ind w:left="708"/>
        <w:jc w:val="both"/>
        <w:textAlignment w:val="baseline"/>
        <w:rPr>
          <w:rFonts w:eastAsia="Times New Roman" w:cs="Times New Roman"/>
          <w:color w:val="000000"/>
          <w:szCs w:val="20"/>
          <w:lang w:eastAsia="pt-BR"/>
        </w:rPr>
      </w:pPr>
      <w:r w:rsidRPr="00771B73">
        <w:rPr>
          <w:rFonts w:eastAsia="Times New Roman" w:cs="Times New Roman"/>
          <w:color w:val="000000"/>
          <w:szCs w:val="20"/>
          <w:lang w:eastAsia="pt-BR"/>
        </w:rPr>
        <w:t>§</w:t>
      </w:r>
      <w:r w:rsidR="00C51F22" w:rsidRPr="00771B73">
        <w:rPr>
          <w:rFonts w:eastAsia="Times New Roman" w:cs="Times New Roman"/>
          <w:color w:val="000000"/>
          <w:szCs w:val="20"/>
          <w:lang w:eastAsia="pt-BR"/>
        </w:rPr>
        <w:t>6</w:t>
      </w:r>
      <w:r w:rsidRPr="00771B73">
        <w:rPr>
          <w:rFonts w:eastAsia="Times New Roman" w:cs="Times New Roman"/>
          <w:color w:val="000000"/>
          <w:szCs w:val="20"/>
          <w:lang w:eastAsia="pt-BR"/>
        </w:rPr>
        <w:t>º As pessoas jurídicas não obrigadas a apresentar a ECD podem apresentá-la de forma facultativa.</w:t>
      </w:r>
    </w:p>
    <w:p w14:paraId="59132D58" w14:textId="4FBF5BC4" w:rsidR="009F7B4C" w:rsidRPr="00771B73" w:rsidRDefault="009F7B4C" w:rsidP="00CF44FF">
      <w:pPr>
        <w:shd w:val="clear" w:color="auto" w:fill="FFFFFF"/>
        <w:suppressAutoHyphens/>
        <w:overflowPunct/>
        <w:autoSpaceDN w:val="0"/>
        <w:spacing w:line="280" w:lineRule="atLeast"/>
        <w:ind w:left="708"/>
        <w:jc w:val="both"/>
        <w:textAlignment w:val="baseline"/>
        <w:rPr>
          <w:rFonts w:eastAsia="Times New Roman" w:cs="Times New Roman"/>
          <w:color w:val="000000"/>
          <w:szCs w:val="20"/>
          <w:lang w:eastAsia="pt-BR"/>
        </w:rPr>
      </w:pPr>
    </w:p>
    <w:p w14:paraId="7B303D06" w14:textId="629F3122" w:rsidR="009F7B4C" w:rsidRPr="00771B73" w:rsidRDefault="009F7B4C" w:rsidP="00CF44FF">
      <w:pPr>
        <w:shd w:val="clear" w:color="auto" w:fill="FFFFFF"/>
        <w:suppressAutoHyphens/>
        <w:overflowPunct/>
        <w:autoSpaceDN w:val="0"/>
        <w:spacing w:line="280" w:lineRule="atLeast"/>
        <w:ind w:left="708"/>
        <w:jc w:val="both"/>
        <w:textAlignment w:val="baseline"/>
        <w:rPr>
          <w:rFonts w:eastAsia="Times New Roman" w:cs="Times New Roman"/>
          <w:b/>
          <w:color w:val="000000"/>
          <w:szCs w:val="20"/>
          <w:lang w:eastAsia="pt-BR"/>
        </w:rPr>
      </w:pPr>
      <w:r w:rsidRPr="00771B73">
        <w:rPr>
          <w:rFonts w:eastAsia="Times New Roman" w:cs="Times New Roman"/>
          <w:b/>
          <w:color w:val="000000"/>
          <w:szCs w:val="20"/>
          <w:lang w:eastAsia="pt-BR"/>
        </w:rPr>
        <w:t>Obrigatoriedade de Entrega:</w:t>
      </w:r>
    </w:p>
    <w:p w14:paraId="4EA2078D" w14:textId="77777777" w:rsidR="009F7B4C" w:rsidRPr="00771B73" w:rsidRDefault="009F7B4C" w:rsidP="00CF44FF">
      <w:pPr>
        <w:shd w:val="clear" w:color="auto" w:fill="FFFFFF"/>
        <w:suppressAutoHyphens/>
        <w:overflowPunct/>
        <w:autoSpaceDN w:val="0"/>
        <w:spacing w:line="280" w:lineRule="atLeast"/>
        <w:ind w:left="708"/>
        <w:jc w:val="both"/>
        <w:textAlignment w:val="baseline"/>
        <w:rPr>
          <w:rFonts w:eastAsia="Times New Roman" w:cs="Times New Roman"/>
          <w:color w:val="000000"/>
          <w:szCs w:val="20"/>
          <w:lang w:eastAsia="pt-BR"/>
        </w:rPr>
      </w:pPr>
    </w:p>
    <w:tbl>
      <w:tblPr>
        <w:tblStyle w:val="Tabelacomgrade"/>
        <w:tblW w:w="8926" w:type="dxa"/>
        <w:tblInd w:w="708" w:type="dxa"/>
        <w:tblLook w:val="04A0" w:firstRow="1" w:lastRow="0" w:firstColumn="1" w:lastColumn="0" w:noHBand="0" w:noVBand="1"/>
      </w:tblPr>
      <w:tblGrid>
        <w:gridCol w:w="1811"/>
        <w:gridCol w:w="7115"/>
      </w:tblGrid>
      <w:tr w:rsidR="009F7B4C" w:rsidRPr="00771B73" w14:paraId="455D4EF2" w14:textId="77777777" w:rsidTr="00687E2E">
        <w:tc>
          <w:tcPr>
            <w:tcW w:w="1811" w:type="dxa"/>
          </w:tcPr>
          <w:p w14:paraId="766E34EB" w14:textId="2E84230C" w:rsidR="009F7B4C" w:rsidRPr="00771B73" w:rsidRDefault="009F7B4C" w:rsidP="00CF44FF">
            <w:pPr>
              <w:suppressAutoHyphens/>
              <w:overflowPunct/>
              <w:autoSpaceDN w:val="0"/>
              <w:spacing w:line="280" w:lineRule="atLeast"/>
              <w:jc w:val="both"/>
              <w:textAlignment w:val="baseline"/>
              <w:rPr>
                <w:rFonts w:eastAsia="Times New Roman" w:cs="Times New Roman"/>
                <w:color w:val="000000"/>
                <w:szCs w:val="20"/>
                <w:lang w:eastAsia="pt-BR"/>
              </w:rPr>
            </w:pPr>
            <w:r w:rsidRPr="00771B73">
              <w:rPr>
                <w:rFonts w:eastAsia="Times New Roman" w:cs="Times New Roman"/>
                <w:b/>
                <w:color w:val="000000"/>
                <w:szCs w:val="20"/>
                <w:lang w:eastAsia="pt-BR"/>
              </w:rPr>
              <w:t>Lucro Real</w:t>
            </w:r>
          </w:p>
        </w:tc>
        <w:tc>
          <w:tcPr>
            <w:tcW w:w="7115" w:type="dxa"/>
          </w:tcPr>
          <w:p w14:paraId="7CF10517" w14:textId="218FD8A0" w:rsidR="009F7B4C" w:rsidRPr="00771B73" w:rsidRDefault="009F7B4C" w:rsidP="00CF44FF">
            <w:pPr>
              <w:suppressAutoHyphens/>
              <w:overflowPunct/>
              <w:autoSpaceDN w:val="0"/>
              <w:spacing w:line="280" w:lineRule="atLeast"/>
              <w:jc w:val="both"/>
              <w:textAlignment w:val="baseline"/>
              <w:rPr>
                <w:rFonts w:eastAsia="Times New Roman" w:cs="Times New Roman"/>
                <w:color w:val="000000"/>
                <w:szCs w:val="20"/>
                <w:lang w:eastAsia="pt-BR"/>
              </w:rPr>
            </w:pPr>
            <w:r w:rsidRPr="00771B73">
              <w:rPr>
                <w:rFonts w:eastAsia="Times New Roman" w:cs="Times New Roman"/>
                <w:color w:val="000000"/>
                <w:szCs w:val="20"/>
                <w:lang w:eastAsia="pt-BR"/>
              </w:rPr>
              <w:t>Todas</w:t>
            </w:r>
            <w:r w:rsidR="00687E2E" w:rsidRPr="00771B73">
              <w:rPr>
                <w:rFonts w:eastAsia="Times New Roman" w:cs="Times New Roman"/>
                <w:color w:val="000000"/>
                <w:szCs w:val="20"/>
                <w:lang w:eastAsia="pt-BR"/>
              </w:rPr>
              <w:t>.</w:t>
            </w:r>
          </w:p>
        </w:tc>
      </w:tr>
      <w:tr w:rsidR="009F7B4C" w:rsidRPr="00771B73" w14:paraId="543A4E1A" w14:textId="77777777" w:rsidTr="00687E2E">
        <w:tc>
          <w:tcPr>
            <w:tcW w:w="1811" w:type="dxa"/>
          </w:tcPr>
          <w:p w14:paraId="27AA830A" w14:textId="4955E467" w:rsidR="009F7B4C" w:rsidRPr="00771B73" w:rsidRDefault="009F7B4C" w:rsidP="00CF44FF">
            <w:pPr>
              <w:suppressAutoHyphens/>
              <w:overflowPunct/>
              <w:autoSpaceDN w:val="0"/>
              <w:spacing w:line="280" w:lineRule="atLeast"/>
              <w:jc w:val="both"/>
              <w:textAlignment w:val="baseline"/>
              <w:rPr>
                <w:rFonts w:eastAsia="Times New Roman" w:cs="Times New Roman"/>
                <w:color w:val="000000"/>
                <w:szCs w:val="20"/>
                <w:lang w:eastAsia="pt-BR"/>
              </w:rPr>
            </w:pPr>
            <w:r w:rsidRPr="00771B73">
              <w:rPr>
                <w:rFonts w:eastAsia="Times New Roman" w:cs="Times New Roman"/>
                <w:b/>
                <w:color w:val="000000"/>
                <w:szCs w:val="20"/>
                <w:lang w:eastAsia="pt-BR"/>
              </w:rPr>
              <w:t>Lucro Presumido</w:t>
            </w:r>
          </w:p>
        </w:tc>
        <w:tc>
          <w:tcPr>
            <w:tcW w:w="7115" w:type="dxa"/>
          </w:tcPr>
          <w:p w14:paraId="6DAA3A02" w14:textId="1FE33BB8" w:rsidR="009F7B4C" w:rsidRPr="00771B73" w:rsidRDefault="009F7B4C" w:rsidP="009F7B4C">
            <w:pPr>
              <w:suppressAutoHyphens/>
              <w:overflowPunct/>
              <w:autoSpaceDN w:val="0"/>
              <w:spacing w:line="280" w:lineRule="atLeast"/>
              <w:jc w:val="both"/>
              <w:textAlignment w:val="baseline"/>
              <w:rPr>
                <w:rFonts w:eastAsia="Times New Roman" w:cs="Times New Roman"/>
                <w:color w:val="000000"/>
                <w:szCs w:val="20"/>
                <w:lang w:eastAsia="pt-BR"/>
              </w:rPr>
            </w:pPr>
            <w:r w:rsidRPr="00771B73">
              <w:rPr>
                <w:rFonts w:eastAsia="Times New Roman" w:cs="Times New Roman"/>
                <w:color w:val="000000"/>
                <w:szCs w:val="20"/>
                <w:lang w:eastAsia="pt-BR"/>
              </w:rPr>
              <w:t>Não optou pelo livro caixa (parágrafo único do art. 45 da Lei nº 8.981/1995)</w:t>
            </w:r>
            <w:r w:rsidR="00687E2E" w:rsidRPr="00771B73">
              <w:rPr>
                <w:rFonts w:eastAsia="Times New Roman" w:cs="Times New Roman"/>
                <w:color w:val="000000"/>
                <w:szCs w:val="20"/>
                <w:lang w:eastAsia="pt-BR"/>
              </w:rPr>
              <w:t>.</w:t>
            </w:r>
          </w:p>
          <w:p w14:paraId="71825359" w14:textId="77777777" w:rsidR="009F7B4C" w:rsidRPr="00771B73" w:rsidRDefault="009F7B4C" w:rsidP="009F7B4C">
            <w:pPr>
              <w:suppressAutoHyphens/>
              <w:overflowPunct/>
              <w:autoSpaceDN w:val="0"/>
              <w:spacing w:line="280" w:lineRule="atLeast"/>
              <w:jc w:val="both"/>
              <w:textAlignment w:val="baseline"/>
              <w:rPr>
                <w:rFonts w:eastAsia="Times New Roman" w:cs="Times New Roman"/>
                <w:b/>
                <w:color w:val="000000"/>
                <w:szCs w:val="20"/>
                <w:lang w:eastAsia="pt-BR"/>
              </w:rPr>
            </w:pPr>
          </w:p>
          <w:p w14:paraId="5E63C6C4" w14:textId="36804275" w:rsidR="009F7B4C" w:rsidRPr="00771B73" w:rsidRDefault="009F7B4C" w:rsidP="009F7B4C">
            <w:pPr>
              <w:suppressAutoHyphens/>
              <w:overflowPunct/>
              <w:autoSpaceDN w:val="0"/>
              <w:spacing w:line="280" w:lineRule="atLeast"/>
              <w:jc w:val="both"/>
              <w:textAlignment w:val="baseline"/>
              <w:rPr>
                <w:rFonts w:eastAsia="Times New Roman" w:cs="Times New Roman"/>
                <w:b/>
                <w:color w:val="000000"/>
                <w:szCs w:val="20"/>
                <w:lang w:eastAsia="pt-BR"/>
              </w:rPr>
            </w:pPr>
            <w:r w:rsidRPr="00771B73">
              <w:rPr>
                <w:rFonts w:eastAsia="Times New Roman" w:cs="Times New Roman"/>
                <w:b/>
                <w:color w:val="000000"/>
                <w:szCs w:val="20"/>
                <w:lang w:eastAsia="pt-BR"/>
              </w:rPr>
              <w:t>ou</w:t>
            </w:r>
          </w:p>
          <w:p w14:paraId="2002633D" w14:textId="77777777" w:rsidR="009F7B4C" w:rsidRPr="00771B73" w:rsidRDefault="009F7B4C" w:rsidP="009F7B4C">
            <w:pPr>
              <w:pStyle w:val="06Alterao"/>
              <w:ind w:left="0"/>
              <w:rPr>
                <w:sz w:val="20"/>
              </w:rPr>
            </w:pPr>
          </w:p>
          <w:p w14:paraId="5371EA67" w14:textId="1240F646" w:rsidR="009F7B4C" w:rsidRPr="00771B73" w:rsidRDefault="009F7B4C" w:rsidP="009F7B4C">
            <w:pPr>
              <w:pStyle w:val="06Alterao"/>
              <w:ind w:left="0"/>
              <w:rPr>
                <w:sz w:val="20"/>
              </w:rPr>
            </w:pPr>
            <w:r w:rsidRPr="00771B73">
              <w:rPr>
                <w:sz w:val="20"/>
              </w:rPr>
              <w:t xml:space="preserve">Distribuí parcela de lucros ou dividendos sem incidência do Imposto sobre a Renda Retido na Fonte (IRRF) em montante </w:t>
            </w:r>
            <w:r w:rsidRPr="00771B73">
              <w:rPr>
                <w:b/>
                <w:sz w:val="20"/>
              </w:rPr>
              <w:t>superior</w:t>
            </w:r>
            <w:r w:rsidRPr="00771B73">
              <w:rPr>
                <w:sz w:val="20"/>
              </w:rPr>
              <w:t xml:space="preserve"> ao valor da base de cálculo do imposto sobre a renda apurado diminuída dos impostos e contribuições a que estiver sujeita</w:t>
            </w:r>
            <w:r w:rsidR="00BF7C40" w:rsidRPr="00771B73">
              <w:rPr>
                <w:sz w:val="20"/>
              </w:rPr>
              <w:t>, independentemente se optou ou não pelo livro caixa.</w:t>
            </w:r>
          </w:p>
        </w:tc>
      </w:tr>
      <w:tr w:rsidR="009F7B4C" w:rsidRPr="00771B73" w14:paraId="6CCB0523" w14:textId="77777777" w:rsidTr="00687E2E">
        <w:tc>
          <w:tcPr>
            <w:tcW w:w="1811" w:type="dxa"/>
          </w:tcPr>
          <w:p w14:paraId="5BEFE540" w14:textId="2D2AB438" w:rsidR="009F7B4C" w:rsidRPr="00771B73" w:rsidRDefault="009F7B4C" w:rsidP="00CF44FF">
            <w:pPr>
              <w:suppressAutoHyphens/>
              <w:overflowPunct/>
              <w:autoSpaceDN w:val="0"/>
              <w:spacing w:line="280" w:lineRule="atLeast"/>
              <w:jc w:val="both"/>
              <w:textAlignment w:val="baseline"/>
              <w:rPr>
                <w:rFonts w:eastAsia="Times New Roman" w:cs="Times New Roman"/>
                <w:color w:val="000000"/>
                <w:szCs w:val="20"/>
                <w:lang w:eastAsia="pt-BR"/>
              </w:rPr>
            </w:pPr>
            <w:r w:rsidRPr="00771B73">
              <w:rPr>
                <w:rFonts w:eastAsia="Times New Roman" w:cs="Times New Roman"/>
                <w:b/>
                <w:color w:val="000000"/>
                <w:szCs w:val="20"/>
                <w:lang w:eastAsia="pt-BR"/>
              </w:rPr>
              <w:t>Imunes/Isentas</w:t>
            </w:r>
          </w:p>
        </w:tc>
        <w:tc>
          <w:tcPr>
            <w:tcW w:w="7115" w:type="dxa"/>
          </w:tcPr>
          <w:p w14:paraId="1D3A9DF8" w14:textId="0353CEF6" w:rsidR="009F7B4C" w:rsidRPr="00771B73" w:rsidRDefault="00687E2E" w:rsidP="00CF44FF">
            <w:pPr>
              <w:suppressAutoHyphens/>
              <w:overflowPunct/>
              <w:autoSpaceDN w:val="0"/>
              <w:spacing w:line="280" w:lineRule="atLeast"/>
              <w:jc w:val="both"/>
              <w:textAlignment w:val="baseline"/>
              <w:rPr>
                <w:rFonts w:eastAsia="Times New Roman" w:cs="Times New Roman"/>
                <w:color w:val="000000"/>
                <w:szCs w:val="20"/>
                <w:lang w:eastAsia="pt-BR"/>
              </w:rPr>
            </w:pPr>
            <w:r w:rsidRPr="00771B73">
              <w:rPr>
                <w:rFonts w:eastAsia="Times New Roman" w:cs="Times New Roman"/>
                <w:color w:val="000000"/>
                <w:szCs w:val="20"/>
                <w:lang w:eastAsia="pt-BR"/>
              </w:rPr>
              <w:t>Auferiu r</w:t>
            </w:r>
            <w:r w:rsidR="009F7B4C" w:rsidRPr="00771B73">
              <w:rPr>
                <w:rFonts w:eastAsia="Times New Roman" w:cs="Times New Roman"/>
                <w:color w:val="000000"/>
                <w:szCs w:val="20"/>
                <w:lang w:eastAsia="pt-BR"/>
              </w:rPr>
              <w:t xml:space="preserve">eceitas, doações, incentivos, subvenções, contribuições, auxílios, convênios e ingressos assemelhados, cuja soma seja igual ou maior </w:t>
            </w:r>
            <w:r w:rsidR="009F7B4C" w:rsidRPr="00D9607A">
              <w:rPr>
                <w:rFonts w:eastAsia="Times New Roman" w:cs="Times New Roman"/>
                <w:color w:val="000000"/>
                <w:szCs w:val="20"/>
                <w:lang w:eastAsia="pt-BR"/>
              </w:rPr>
              <w:t xml:space="preserve">R$ </w:t>
            </w:r>
            <w:r w:rsidR="00771B73" w:rsidRPr="00D9607A">
              <w:rPr>
                <w:rFonts w:eastAsia="Times New Roman" w:cs="Times New Roman"/>
                <w:color w:val="000000"/>
                <w:szCs w:val="20"/>
                <w:lang w:eastAsia="pt-BR"/>
              </w:rPr>
              <w:t>4</w:t>
            </w:r>
            <w:r w:rsidR="009F7B4C" w:rsidRPr="00D9607A">
              <w:rPr>
                <w:rFonts w:eastAsia="Times New Roman" w:cs="Times New Roman"/>
                <w:color w:val="000000"/>
                <w:szCs w:val="20"/>
                <w:lang w:eastAsia="pt-BR"/>
              </w:rPr>
              <w:t>.</w:t>
            </w:r>
            <w:r w:rsidR="00771B73" w:rsidRPr="00D9607A">
              <w:rPr>
                <w:rFonts w:eastAsia="Times New Roman" w:cs="Times New Roman"/>
                <w:color w:val="000000"/>
                <w:szCs w:val="20"/>
                <w:lang w:eastAsia="pt-BR"/>
              </w:rPr>
              <w:t>8</w:t>
            </w:r>
            <w:r w:rsidR="009F7B4C" w:rsidRPr="00D9607A">
              <w:rPr>
                <w:rFonts w:eastAsia="Times New Roman" w:cs="Times New Roman"/>
                <w:color w:val="000000"/>
                <w:szCs w:val="20"/>
                <w:lang w:eastAsia="pt-BR"/>
              </w:rPr>
              <w:t>00.000,00</w:t>
            </w:r>
            <w:r w:rsidRPr="00D9607A">
              <w:rPr>
                <w:rFonts w:eastAsia="Times New Roman" w:cs="Times New Roman"/>
                <w:color w:val="000000"/>
                <w:szCs w:val="20"/>
                <w:lang w:eastAsia="pt-BR"/>
              </w:rPr>
              <w:t>.</w:t>
            </w:r>
          </w:p>
        </w:tc>
      </w:tr>
      <w:tr w:rsidR="009F7B4C" w:rsidRPr="00771B73" w14:paraId="22D62B99" w14:textId="77777777" w:rsidTr="00687E2E">
        <w:tc>
          <w:tcPr>
            <w:tcW w:w="1811" w:type="dxa"/>
          </w:tcPr>
          <w:p w14:paraId="5BD32FBC" w14:textId="0DF75128" w:rsidR="009F7B4C" w:rsidRPr="00771B73" w:rsidRDefault="009F7B4C" w:rsidP="00CF44FF">
            <w:pPr>
              <w:suppressAutoHyphens/>
              <w:overflowPunct/>
              <w:autoSpaceDN w:val="0"/>
              <w:spacing w:line="280" w:lineRule="atLeast"/>
              <w:jc w:val="both"/>
              <w:textAlignment w:val="baseline"/>
              <w:rPr>
                <w:rFonts w:eastAsia="Times New Roman" w:cs="Times New Roman"/>
                <w:b/>
                <w:color w:val="000000"/>
                <w:szCs w:val="20"/>
                <w:lang w:eastAsia="pt-BR"/>
              </w:rPr>
            </w:pPr>
            <w:r w:rsidRPr="00771B73">
              <w:rPr>
                <w:rFonts w:eastAsia="Times New Roman" w:cs="Times New Roman"/>
                <w:b/>
                <w:color w:val="000000"/>
                <w:szCs w:val="20"/>
                <w:lang w:eastAsia="pt-BR"/>
              </w:rPr>
              <w:t>Demais</w:t>
            </w:r>
          </w:p>
        </w:tc>
        <w:tc>
          <w:tcPr>
            <w:tcW w:w="7115" w:type="dxa"/>
          </w:tcPr>
          <w:p w14:paraId="4FDB158A" w14:textId="7EDDE464" w:rsidR="009F7B4C" w:rsidRPr="00771B73" w:rsidRDefault="00687E2E" w:rsidP="00687E2E">
            <w:pPr>
              <w:suppressAutoHyphens/>
              <w:overflowPunct/>
              <w:autoSpaceDN w:val="0"/>
              <w:spacing w:line="280" w:lineRule="atLeast"/>
              <w:jc w:val="both"/>
              <w:textAlignment w:val="baseline"/>
              <w:rPr>
                <w:rFonts w:eastAsia="Times New Roman" w:cs="Times New Roman"/>
                <w:color w:val="000000"/>
                <w:szCs w:val="20"/>
                <w:lang w:eastAsia="pt-BR"/>
              </w:rPr>
            </w:pPr>
            <w:r w:rsidRPr="00771B73">
              <w:rPr>
                <w:rFonts w:eastAsia="Times New Roman" w:cs="Times New Roman"/>
                <w:color w:val="000000"/>
                <w:szCs w:val="20"/>
                <w:lang w:eastAsia="pt-BR"/>
              </w:rPr>
              <w:t>Entrega facultativa (não há multa por atraso na entrega).</w:t>
            </w:r>
          </w:p>
        </w:tc>
      </w:tr>
    </w:tbl>
    <w:p w14:paraId="35553D31" w14:textId="77777777" w:rsidR="00D9607A" w:rsidRDefault="00D9607A">
      <w:pPr>
        <w:overflowPunct/>
        <w:spacing w:line="240" w:lineRule="auto"/>
        <w:rPr>
          <w:rFonts w:eastAsia="Times New Roman" w:cs="Times New Roman"/>
          <w:b/>
          <w:bCs/>
          <w:iCs/>
          <w:color w:val="0000FF"/>
          <w:szCs w:val="20"/>
          <w:lang w:eastAsia="pt-BR"/>
        </w:rPr>
      </w:pPr>
      <w:r>
        <w:rPr>
          <w:rFonts w:cs="Times New Roman"/>
          <w:szCs w:val="20"/>
        </w:rPr>
        <w:br w:type="page"/>
      </w:r>
    </w:p>
    <w:p w14:paraId="3CCF6FAE" w14:textId="6B624DF2" w:rsidR="00365AA9" w:rsidRPr="00771B73" w:rsidRDefault="00E36FD5">
      <w:pPr>
        <w:pStyle w:val="Ttulo2"/>
        <w:rPr>
          <w:rFonts w:cs="Times New Roman"/>
          <w:szCs w:val="20"/>
        </w:rPr>
      </w:pPr>
      <w:bookmarkStart w:id="4" w:name="_Toc25241014"/>
      <w:r w:rsidRPr="00771B73">
        <w:rPr>
          <w:rFonts w:cs="Times New Roman"/>
          <w:szCs w:val="20"/>
        </w:rPr>
        <w:lastRenderedPageBreak/>
        <w:t>1.4. Obrigações Acessórias Dispensadas no Caso de Transmissão da Escrituração Via Sped Contábil</w:t>
      </w:r>
      <w:bookmarkEnd w:id="4"/>
    </w:p>
    <w:p w14:paraId="7CFC387B" w14:textId="77777777" w:rsidR="00365AA9" w:rsidRPr="00771B73" w:rsidRDefault="00365AA9">
      <w:pPr>
        <w:pStyle w:val="pergunta-19"/>
        <w:shd w:val="clear" w:color="auto" w:fill="FFFFFF"/>
        <w:spacing w:before="0" w:after="0"/>
        <w:jc w:val="both"/>
        <w:rPr>
          <w:rFonts w:ascii="Times New Roman" w:eastAsia="Calibri" w:hAnsi="Times New Roman" w:cs="Times New Roman"/>
          <w:sz w:val="20"/>
          <w:szCs w:val="20"/>
          <w:lang w:eastAsia="en-US"/>
        </w:rPr>
      </w:pPr>
    </w:p>
    <w:p w14:paraId="730FB174" w14:textId="77777777" w:rsidR="00365AA9" w:rsidRPr="00771B73" w:rsidRDefault="00E36FD5">
      <w:pPr>
        <w:pStyle w:val="pergunta-19"/>
        <w:shd w:val="clear" w:color="auto" w:fill="FFFFFF"/>
        <w:spacing w:before="0" w:after="0"/>
        <w:ind w:firstLine="708"/>
        <w:jc w:val="both"/>
        <w:rPr>
          <w:rFonts w:ascii="Times New Roman" w:hAnsi="Times New Roman" w:cs="Times New Roman"/>
          <w:sz w:val="20"/>
          <w:szCs w:val="20"/>
        </w:rPr>
      </w:pPr>
      <w:r w:rsidRPr="00771B73">
        <w:rPr>
          <w:rFonts w:ascii="Times New Roman" w:eastAsia="Calibri" w:hAnsi="Times New Roman" w:cs="Times New Roman"/>
          <w:sz w:val="20"/>
          <w:szCs w:val="20"/>
          <w:lang w:eastAsia="en-US"/>
        </w:rPr>
        <w:t xml:space="preserve">No caso de transmissão da escrituração via Sped Contábil, </w:t>
      </w:r>
      <w:r w:rsidRPr="00771B73">
        <w:rPr>
          <w:rFonts w:ascii="Times New Roman" w:hAnsi="Times New Roman" w:cs="Times New Roman"/>
          <w:sz w:val="20"/>
          <w:szCs w:val="20"/>
        </w:rPr>
        <w:t>há uma dispensa implícita: a impressão dos livros.</w:t>
      </w:r>
    </w:p>
    <w:p w14:paraId="3C17A933" w14:textId="77777777" w:rsidR="00365AA9" w:rsidRPr="00771B73" w:rsidRDefault="00365AA9">
      <w:pPr>
        <w:pStyle w:val="pergunta-19"/>
        <w:shd w:val="clear" w:color="auto" w:fill="FFFFFF"/>
        <w:spacing w:before="0" w:after="0"/>
        <w:jc w:val="both"/>
        <w:rPr>
          <w:rFonts w:ascii="Times New Roman" w:hAnsi="Times New Roman" w:cs="Times New Roman"/>
          <w:sz w:val="20"/>
          <w:szCs w:val="20"/>
        </w:rPr>
      </w:pPr>
    </w:p>
    <w:p w14:paraId="72C2DF51" w14:textId="77777777" w:rsidR="00365AA9" w:rsidRPr="00771B73" w:rsidRDefault="00E36FD5">
      <w:pPr>
        <w:pStyle w:val="pergunta-19"/>
        <w:shd w:val="clear" w:color="auto" w:fill="FFFFFF"/>
        <w:spacing w:before="0" w:after="0"/>
        <w:ind w:firstLine="708"/>
        <w:jc w:val="both"/>
        <w:rPr>
          <w:rFonts w:ascii="Times New Roman" w:hAnsi="Times New Roman" w:cs="Times New Roman"/>
          <w:sz w:val="20"/>
          <w:szCs w:val="20"/>
        </w:rPr>
      </w:pPr>
      <w:r w:rsidRPr="00771B73">
        <w:rPr>
          <w:rFonts w:ascii="Times New Roman" w:hAnsi="Times New Roman" w:cs="Times New Roman"/>
          <w:sz w:val="20"/>
          <w:szCs w:val="20"/>
        </w:rPr>
        <w:t xml:space="preserve">De acordo com o art. </w:t>
      </w:r>
      <w:r w:rsidR="00365737" w:rsidRPr="00771B73">
        <w:rPr>
          <w:rFonts w:ascii="Times New Roman" w:hAnsi="Times New Roman" w:cs="Times New Roman"/>
          <w:sz w:val="20"/>
          <w:szCs w:val="20"/>
        </w:rPr>
        <w:t>8</w:t>
      </w:r>
      <w:r w:rsidRPr="00771B73">
        <w:rPr>
          <w:rFonts w:ascii="Times New Roman" w:hAnsi="Times New Roman" w:cs="Times New Roman"/>
          <w:sz w:val="20"/>
          <w:szCs w:val="20"/>
          <w:u w:val="single"/>
          <w:vertAlign w:val="superscript"/>
        </w:rPr>
        <w:t>o</w:t>
      </w:r>
      <w:r w:rsidRPr="00771B73">
        <w:rPr>
          <w:rFonts w:ascii="Times New Roman" w:hAnsi="Times New Roman" w:cs="Times New Roman"/>
          <w:sz w:val="20"/>
          <w:szCs w:val="20"/>
        </w:rPr>
        <w:t xml:space="preserve"> da Instrução Normativa RFB n</w:t>
      </w:r>
      <w:r w:rsidRPr="00771B73">
        <w:rPr>
          <w:rFonts w:ascii="Times New Roman" w:hAnsi="Times New Roman" w:cs="Times New Roman"/>
          <w:sz w:val="20"/>
          <w:szCs w:val="20"/>
          <w:u w:val="single"/>
          <w:vertAlign w:val="superscript"/>
        </w:rPr>
        <w:t>o</w:t>
      </w:r>
      <w:r w:rsidRPr="00771B73">
        <w:rPr>
          <w:rFonts w:ascii="Times New Roman" w:hAnsi="Times New Roman" w:cs="Times New Roman"/>
          <w:sz w:val="20"/>
          <w:szCs w:val="20"/>
        </w:rPr>
        <w:t xml:space="preserve"> </w:t>
      </w:r>
      <w:r w:rsidR="00AA6CC1" w:rsidRPr="00771B73">
        <w:rPr>
          <w:rFonts w:ascii="Times New Roman" w:hAnsi="Times New Roman" w:cs="Times New Roman"/>
          <w:sz w:val="20"/>
          <w:szCs w:val="20"/>
        </w:rPr>
        <w:t>1.774</w:t>
      </w:r>
      <w:r w:rsidRPr="00771B73">
        <w:rPr>
          <w:rFonts w:ascii="Times New Roman" w:hAnsi="Times New Roman" w:cs="Times New Roman"/>
          <w:sz w:val="20"/>
          <w:szCs w:val="20"/>
        </w:rPr>
        <w:t>/201</w:t>
      </w:r>
      <w:r w:rsidR="00365737" w:rsidRPr="00771B73">
        <w:rPr>
          <w:rFonts w:ascii="Times New Roman" w:hAnsi="Times New Roman" w:cs="Times New Roman"/>
          <w:sz w:val="20"/>
          <w:szCs w:val="20"/>
        </w:rPr>
        <w:t>7</w:t>
      </w:r>
      <w:r w:rsidRPr="00771B73">
        <w:rPr>
          <w:rFonts w:ascii="Times New Roman" w:hAnsi="Times New Roman" w:cs="Times New Roman"/>
          <w:sz w:val="20"/>
          <w:szCs w:val="20"/>
        </w:rPr>
        <w:t>:</w:t>
      </w:r>
    </w:p>
    <w:p w14:paraId="38FE25CE" w14:textId="77777777" w:rsidR="00365737" w:rsidRPr="00771B73" w:rsidRDefault="00365737">
      <w:pPr>
        <w:pStyle w:val="pergunta-19"/>
        <w:shd w:val="clear" w:color="auto" w:fill="FFFFFF"/>
        <w:spacing w:before="0" w:after="0"/>
        <w:ind w:firstLine="708"/>
        <w:jc w:val="both"/>
        <w:rPr>
          <w:rFonts w:ascii="Times New Roman" w:hAnsi="Times New Roman" w:cs="Times New Roman"/>
          <w:sz w:val="20"/>
          <w:szCs w:val="20"/>
        </w:rPr>
      </w:pPr>
    </w:p>
    <w:p w14:paraId="08FD2196" w14:textId="77777777" w:rsidR="00365737" w:rsidRPr="00771B73" w:rsidRDefault="00365737" w:rsidP="00CF44FF">
      <w:pPr>
        <w:shd w:val="clear" w:color="auto" w:fill="FFFFFF"/>
        <w:suppressAutoHyphens/>
        <w:overflowPunct/>
        <w:autoSpaceDN w:val="0"/>
        <w:spacing w:after="160" w:line="280" w:lineRule="atLeast"/>
        <w:ind w:left="708"/>
        <w:jc w:val="both"/>
        <w:textAlignment w:val="baseline"/>
        <w:rPr>
          <w:rFonts w:eastAsia="Times New Roman" w:cs="Times New Roman"/>
          <w:color w:val="000000"/>
          <w:szCs w:val="20"/>
          <w:lang w:eastAsia="pt-BR"/>
        </w:rPr>
      </w:pPr>
      <w:r w:rsidRPr="00771B73">
        <w:rPr>
          <w:rFonts w:eastAsia="Times New Roman" w:cs="Times New Roman"/>
          <w:color w:val="000000"/>
          <w:szCs w:val="20"/>
          <w:lang w:eastAsia="pt-BR"/>
        </w:rPr>
        <w:t>Art. 8º A apresentação dos livros digitais, nos termos desta Instrução Normativa, supre:</w:t>
      </w:r>
    </w:p>
    <w:p w14:paraId="71FE317C" w14:textId="77777777" w:rsidR="00365737" w:rsidRPr="00771B73" w:rsidRDefault="00365737" w:rsidP="00CF44FF">
      <w:pPr>
        <w:shd w:val="clear" w:color="auto" w:fill="FFFFFF"/>
        <w:suppressAutoHyphens/>
        <w:overflowPunct/>
        <w:autoSpaceDN w:val="0"/>
        <w:spacing w:after="160" w:line="280" w:lineRule="atLeast"/>
        <w:ind w:left="708"/>
        <w:jc w:val="both"/>
        <w:textAlignment w:val="baseline"/>
        <w:rPr>
          <w:rFonts w:eastAsia="Times New Roman" w:cs="Times New Roman"/>
          <w:color w:val="000000"/>
          <w:szCs w:val="20"/>
          <w:lang w:eastAsia="pt-BR"/>
        </w:rPr>
      </w:pPr>
      <w:r w:rsidRPr="00771B73">
        <w:rPr>
          <w:rFonts w:eastAsia="Times New Roman" w:cs="Times New Roman"/>
          <w:color w:val="000000"/>
          <w:szCs w:val="20"/>
          <w:lang w:eastAsia="pt-BR"/>
        </w:rPr>
        <w:t>I - em relação às mesmas informações, a exigência contida na Instrução Normativa SRF nº 86, de 22 de outubro de 2001, e na Instrução Normativa MPS/SRP nº 12, de 20 de junho de 2006;</w:t>
      </w:r>
    </w:p>
    <w:p w14:paraId="3FBD5284" w14:textId="77777777" w:rsidR="00365737" w:rsidRPr="00771B73" w:rsidRDefault="00365737" w:rsidP="00CF44FF">
      <w:pPr>
        <w:shd w:val="clear" w:color="auto" w:fill="FFFFFF"/>
        <w:suppressAutoHyphens/>
        <w:overflowPunct/>
        <w:autoSpaceDN w:val="0"/>
        <w:spacing w:after="160" w:line="280" w:lineRule="atLeast"/>
        <w:ind w:left="708"/>
        <w:jc w:val="both"/>
        <w:textAlignment w:val="baseline"/>
        <w:rPr>
          <w:rFonts w:eastAsia="Times New Roman" w:cs="Times New Roman"/>
          <w:color w:val="000000"/>
          <w:szCs w:val="20"/>
          <w:lang w:eastAsia="pt-BR"/>
        </w:rPr>
      </w:pPr>
      <w:r w:rsidRPr="00771B73">
        <w:rPr>
          <w:rFonts w:eastAsia="Times New Roman" w:cs="Times New Roman"/>
          <w:color w:val="000000"/>
          <w:szCs w:val="20"/>
          <w:lang w:eastAsia="pt-BR"/>
        </w:rPr>
        <w:t>II - a obrigatoriedade de escriturar o Livro Razão ou fichas utilizados para resumir e totalizar, por conta ou subconta, os lançamentos efetuados no Diário, prevista no art. 14 da Lei nº 8.218, de 29 de agosto de 1991; e</w:t>
      </w:r>
    </w:p>
    <w:p w14:paraId="5D135E27" w14:textId="77777777" w:rsidR="00365737" w:rsidRPr="00771B73" w:rsidRDefault="00365737" w:rsidP="00CF44FF">
      <w:pPr>
        <w:shd w:val="clear" w:color="auto" w:fill="FFFFFF"/>
        <w:overflowPunct/>
        <w:spacing w:line="280" w:lineRule="atLeast"/>
        <w:ind w:left="708"/>
        <w:jc w:val="both"/>
        <w:rPr>
          <w:rFonts w:eastAsia="Times New Roman" w:cs="Times New Roman"/>
          <w:color w:val="000000"/>
          <w:sz w:val="24"/>
          <w:szCs w:val="24"/>
          <w:lang w:eastAsia="pt-BR"/>
        </w:rPr>
      </w:pPr>
      <w:r w:rsidRPr="00771B73">
        <w:rPr>
          <w:rFonts w:eastAsia="Times New Roman" w:cs="Times New Roman"/>
          <w:color w:val="000000"/>
          <w:szCs w:val="20"/>
          <w:lang w:eastAsia="pt-BR"/>
        </w:rPr>
        <w:t>III - a obrigatoriedade de transcrever no Livro Diário o Balancete ou Balanço de Suspensão ou Redução do Imposto, de que trata o art. 35 da Lei nº 8.981, de 20 de janeiro de 1995.</w:t>
      </w:r>
    </w:p>
    <w:p w14:paraId="4B0FF3F4" w14:textId="7DC76A5A" w:rsidR="00365AA9" w:rsidRPr="00771B73" w:rsidRDefault="00E36FD5">
      <w:pPr>
        <w:pStyle w:val="Ttulo2"/>
        <w:rPr>
          <w:rFonts w:cs="Times New Roman"/>
          <w:szCs w:val="20"/>
        </w:rPr>
      </w:pPr>
      <w:bookmarkStart w:id="5" w:name="_Toc25241015"/>
      <w:r w:rsidRPr="00771B73">
        <w:rPr>
          <w:rFonts w:cs="Times New Roman"/>
          <w:szCs w:val="20"/>
        </w:rPr>
        <w:t>1.5. Prazos para Apresentação dos Livros Digitais</w:t>
      </w:r>
      <w:bookmarkEnd w:id="5"/>
    </w:p>
    <w:p w14:paraId="3E0EC629" w14:textId="77777777" w:rsidR="00365AA9" w:rsidRPr="00771B73" w:rsidRDefault="00365AA9">
      <w:pPr>
        <w:rPr>
          <w:rFonts w:cs="Times New Roman"/>
          <w:szCs w:val="20"/>
        </w:rPr>
      </w:pPr>
    </w:p>
    <w:p w14:paraId="57D4E9A9" w14:textId="77777777" w:rsidR="00365AA9" w:rsidRPr="00771B73" w:rsidRDefault="00E36FD5">
      <w:pPr>
        <w:pStyle w:val="pergunta-11"/>
        <w:shd w:val="clear" w:color="auto" w:fill="FFFFFF"/>
        <w:spacing w:before="0" w:after="0"/>
        <w:ind w:firstLine="708"/>
        <w:jc w:val="both"/>
        <w:rPr>
          <w:rFonts w:ascii="Times New Roman" w:hAnsi="Times New Roman" w:cs="Times New Roman"/>
          <w:sz w:val="20"/>
          <w:szCs w:val="20"/>
        </w:rPr>
      </w:pPr>
      <w:r w:rsidRPr="00771B73">
        <w:rPr>
          <w:rFonts w:ascii="Times New Roman" w:hAnsi="Times New Roman" w:cs="Times New Roman"/>
          <w:sz w:val="20"/>
          <w:szCs w:val="20"/>
        </w:rPr>
        <w:t>O prazo foi fixado pelo art. 5</w:t>
      </w:r>
      <w:r w:rsidRPr="00771B73">
        <w:rPr>
          <w:rFonts w:ascii="Times New Roman" w:hAnsi="Times New Roman" w:cs="Times New Roman"/>
          <w:sz w:val="20"/>
          <w:szCs w:val="20"/>
          <w:u w:val="single"/>
          <w:vertAlign w:val="superscript"/>
        </w:rPr>
        <w:t>o</w:t>
      </w:r>
      <w:r w:rsidRPr="00771B73">
        <w:rPr>
          <w:rFonts w:ascii="Times New Roman" w:hAnsi="Times New Roman" w:cs="Times New Roman"/>
          <w:sz w:val="20"/>
          <w:szCs w:val="20"/>
        </w:rPr>
        <w:t xml:space="preserve"> da Instrução Normativa n</w:t>
      </w:r>
      <w:r w:rsidRPr="00771B73">
        <w:rPr>
          <w:rFonts w:ascii="Times New Roman" w:hAnsi="Times New Roman" w:cs="Times New Roman"/>
          <w:sz w:val="20"/>
          <w:szCs w:val="20"/>
          <w:u w:val="single"/>
          <w:vertAlign w:val="superscript"/>
        </w:rPr>
        <w:t>o</w:t>
      </w:r>
      <w:r w:rsidRPr="00771B73">
        <w:rPr>
          <w:rFonts w:ascii="Times New Roman" w:hAnsi="Times New Roman" w:cs="Times New Roman"/>
          <w:sz w:val="20"/>
          <w:szCs w:val="20"/>
        </w:rPr>
        <w:t xml:space="preserve"> </w:t>
      </w:r>
      <w:r w:rsidR="00AA6CC1" w:rsidRPr="00771B73">
        <w:rPr>
          <w:rFonts w:ascii="Times New Roman" w:hAnsi="Times New Roman" w:cs="Times New Roman"/>
          <w:sz w:val="20"/>
          <w:szCs w:val="20"/>
        </w:rPr>
        <w:t>1.774</w:t>
      </w:r>
      <w:r w:rsidRPr="00771B73">
        <w:rPr>
          <w:rFonts w:ascii="Times New Roman" w:hAnsi="Times New Roman" w:cs="Times New Roman"/>
          <w:sz w:val="20"/>
          <w:szCs w:val="20"/>
        </w:rPr>
        <w:t>/201</w:t>
      </w:r>
      <w:r w:rsidR="00E24998" w:rsidRPr="00771B73">
        <w:rPr>
          <w:rFonts w:ascii="Times New Roman" w:hAnsi="Times New Roman" w:cs="Times New Roman"/>
          <w:sz w:val="20"/>
          <w:szCs w:val="20"/>
        </w:rPr>
        <w:t>7</w:t>
      </w:r>
      <w:r w:rsidRPr="00771B73">
        <w:rPr>
          <w:rFonts w:ascii="Times New Roman" w:hAnsi="Times New Roman" w:cs="Times New Roman"/>
          <w:sz w:val="20"/>
          <w:szCs w:val="20"/>
        </w:rPr>
        <w:t>, reproduzido abaixo:</w:t>
      </w:r>
    </w:p>
    <w:p w14:paraId="1E14DF46" w14:textId="77777777" w:rsidR="00365AA9" w:rsidRPr="00771B73" w:rsidRDefault="00365AA9">
      <w:pPr>
        <w:pStyle w:val="NormalWeb"/>
        <w:spacing w:before="0" w:after="0"/>
        <w:ind w:left="708"/>
        <w:jc w:val="both"/>
        <w:rPr>
          <w:rFonts w:ascii="Times New Roman" w:hAnsi="Times New Roman" w:cs="Times New Roman"/>
          <w:bCs/>
          <w:i/>
          <w:sz w:val="20"/>
          <w:szCs w:val="20"/>
        </w:rPr>
      </w:pPr>
    </w:p>
    <w:p w14:paraId="21C642F8" w14:textId="22195971" w:rsidR="00E24998" w:rsidRPr="00771B73" w:rsidRDefault="00E24998" w:rsidP="00CF44FF">
      <w:pPr>
        <w:shd w:val="clear" w:color="auto" w:fill="FFFFFF"/>
        <w:spacing w:line="240" w:lineRule="auto"/>
        <w:ind w:left="708"/>
        <w:jc w:val="both"/>
        <w:rPr>
          <w:rFonts w:eastAsia="Times New Roman"/>
          <w:color w:val="000000"/>
          <w:szCs w:val="20"/>
          <w:lang w:eastAsia="pt-BR"/>
        </w:rPr>
      </w:pPr>
      <w:r w:rsidRPr="00771B73">
        <w:rPr>
          <w:rFonts w:eastAsia="Times New Roman"/>
          <w:color w:val="000000"/>
          <w:szCs w:val="20"/>
          <w:lang w:eastAsia="pt-BR"/>
        </w:rPr>
        <w:t>Art. 5º A ECD deverá ser transmitida, pelas pessoas jurídicas obrigadas a adotá-la, ao Sistema Público de Escrituração Digital (Sped), instituído pelo Decreto nº 6.022, de 22 de janeiro de 2007, e será considerada válida após a confirmação de recebimento do arquivo que a contém.</w:t>
      </w:r>
    </w:p>
    <w:p w14:paraId="4E03E2F5" w14:textId="77777777" w:rsidR="00E24998" w:rsidRPr="00771B73" w:rsidRDefault="00E24998" w:rsidP="00CF44FF">
      <w:pPr>
        <w:shd w:val="clear" w:color="auto" w:fill="FFFFFF"/>
        <w:spacing w:line="240" w:lineRule="auto"/>
        <w:ind w:left="708"/>
        <w:jc w:val="both"/>
        <w:rPr>
          <w:rFonts w:eastAsia="Times New Roman"/>
          <w:color w:val="000000"/>
          <w:szCs w:val="20"/>
          <w:lang w:eastAsia="pt-BR"/>
        </w:rPr>
      </w:pPr>
    </w:p>
    <w:p w14:paraId="0626BA0F" w14:textId="77777777" w:rsidR="00E24998" w:rsidRPr="00771B73" w:rsidRDefault="00E24998" w:rsidP="00CF44FF">
      <w:pPr>
        <w:shd w:val="clear" w:color="auto" w:fill="FFFFFF"/>
        <w:spacing w:line="240" w:lineRule="auto"/>
        <w:ind w:left="708"/>
        <w:jc w:val="both"/>
        <w:rPr>
          <w:rFonts w:eastAsia="Times New Roman"/>
          <w:color w:val="000000"/>
          <w:szCs w:val="20"/>
          <w:lang w:eastAsia="pt-BR"/>
        </w:rPr>
      </w:pPr>
      <w:r w:rsidRPr="00771B73">
        <w:rPr>
          <w:rFonts w:eastAsia="Times New Roman"/>
          <w:color w:val="000000"/>
          <w:szCs w:val="20"/>
          <w:lang w:eastAsia="pt-BR"/>
        </w:rPr>
        <w:t xml:space="preserve">§1º A ECD será transmitida ao Sped até o </w:t>
      </w:r>
      <w:r w:rsidRPr="00771B73">
        <w:rPr>
          <w:rFonts w:eastAsia="Times New Roman"/>
          <w:b/>
          <w:color w:val="000000"/>
          <w:szCs w:val="20"/>
          <w:lang w:eastAsia="pt-BR"/>
        </w:rPr>
        <w:t>último dia útil do mês de maio</w:t>
      </w:r>
      <w:r w:rsidRPr="00771B73">
        <w:rPr>
          <w:rFonts w:eastAsia="Times New Roman"/>
          <w:color w:val="000000"/>
          <w:szCs w:val="20"/>
          <w:lang w:eastAsia="pt-BR"/>
        </w:rPr>
        <w:t xml:space="preserve"> do ano seguinte ao ano-calendário a que se refira a escrituração.</w:t>
      </w:r>
    </w:p>
    <w:p w14:paraId="16BC77E4" w14:textId="77777777" w:rsidR="00E24998" w:rsidRPr="00771B73" w:rsidRDefault="00E24998" w:rsidP="00CF44FF">
      <w:pPr>
        <w:shd w:val="clear" w:color="auto" w:fill="FFFFFF"/>
        <w:spacing w:line="240" w:lineRule="auto"/>
        <w:ind w:left="708" w:firstLine="945"/>
        <w:jc w:val="both"/>
        <w:rPr>
          <w:rFonts w:eastAsia="Times New Roman"/>
          <w:color w:val="000000"/>
          <w:szCs w:val="20"/>
          <w:lang w:eastAsia="pt-BR"/>
        </w:rPr>
      </w:pPr>
    </w:p>
    <w:p w14:paraId="57502045" w14:textId="77777777" w:rsidR="00E24998" w:rsidRPr="00771B73" w:rsidRDefault="00E24998" w:rsidP="00CF44FF">
      <w:pPr>
        <w:shd w:val="clear" w:color="auto" w:fill="FFFFFF"/>
        <w:spacing w:line="240" w:lineRule="auto"/>
        <w:ind w:left="708"/>
        <w:jc w:val="both"/>
        <w:rPr>
          <w:rFonts w:eastAsia="Times New Roman"/>
          <w:color w:val="000000"/>
          <w:szCs w:val="20"/>
          <w:lang w:eastAsia="pt-BR"/>
        </w:rPr>
      </w:pPr>
      <w:r w:rsidRPr="00771B73">
        <w:rPr>
          <w:rFonts w:eastAsia="Times New Roman"/>
          <w:color w:val="000000"/>
          <w:szCs w:val="20"/>
          <w:lang w:eastAsia="pt-BR"/>
        </w:rPr>
        <w:t>§ 2º O prazo para entrega da ECD será encerrado às 23h59min59s (vinte e três horas, cinquenta e nove minutos e cinquenta e nove segundos), horário de Brasília, do dia fixado para entrega da escrituração.</w:t>
      </w:r>
    </w:p>
    <w:p w14:paraId="37F2EAFB" w14:textId="77777777" w:rsidR="00E24998" w:rsidRPr="00771B73" w:rsidRDefault="00E24998" w:rsidP="00CF44FF">
      <w:pPr>
        <w:shd w:val="clear" w:color="auto" w:fill="FFFFFF"/>
        <w:spacing w:line="240" w:lineRule="auto"/>
        <w:ind w:left="708" w:firstLine="945"/>
        <w:jc w:val="both"/>
        <w:rPr>
          <w:rFonts w:eastAsia="Times New Roman"/>
          <w:color w:val="000000"/>
          <w:szCs w:val="20"/>
          <w:lang w:eastAsia="pt-BR"/>
        </w:rPr>
      </w:pPr>
    </w:p>
    <w:p w14:paraId="7D2D78F2" w14:textId="77777777" w:rsidR="00E24998" w:rsidRPr="00771B73" w:rsidRDefault="00E24998" w:rsidP="00CF44FF">
      <w:pPr>
        <w:shd w:val="clear" w:color="auto" w:fill="FFFFFF"/>
        <w:spacing w:line="240" w:lineRule="auto"/>
        <w:ind w:left="708"/>
        <w:jc w:val="both"/>
        <w:rPr>
          <w:rFonts w:eastAsia="Times New Roman"/>
          <w:color w:val="000000"/>
          <w:szCs w:val="20"/>
          <w:lang w:eastAsia="pt-BR"/>
        </w:rPr>
      </w:pPr>
      <w:r w:rsidRPr="00771B73">
        <w:rPr>
          <w:rFonts w:eastAsia="Times New Roman"/>
          <w:color w:val="000000"/>
          <w:szCs w:val="20"/>
          <w:lang w:eastAsia="pt-BR"/>
        </w:rPr>
        <w:t>§ 3º Nos casos de extinção, cisão parcial, cisão total, fusão ou incorporação, a ECD deverá ser entregue pelas pessoas jurídicas extintas, cindidas, fusionadas, incorporadas e incorporadoras até o último dia útil do mês subsequente ao do evento.</w:t>
      </w:r>
    </w:p>
    <w:p w14:paraId="5485CCFB" w14:textId="77777777" w:rsidR="00E24998" w:rsidRPr="00771B73" w:rsidRDefault="00E24998" w:rsidP="00CF44FF">
      <w:pPr>
        <w:shd w:val="clear" w:color="auto" w:fill="FFFFFF"/>
        <w:spacing w:line="240" w:lineRule="auto"/>
        <w:ind w:left="708" w:firstLine="945"/>
        <w:jc w:val="both"/>
        <w:rPr>
          <w:rFonts w:eastAsia="Times New Roman"/>
          <w:color w:val="000000"/>
          <w:szCs w:val="20"/>
          <w:lang w:eastAsia="pt-BR"/>
        </w:rPr>
      </w:pPr>
    </w:p>
    <w:p w14:paraId="2C1596C5" w14:textId="77777777" w:rsidR="00E24998" w:rsidRPr="00771B73" w:rsidRDefault="00E24998" w:rsidP="00CF44FF">
      <w:pPr>
        <w:shd w:val="clear" w:color="auto" w:fill="FFFFFF"/>
        <w:spacing w:line="240" w:lineRule="auto"/>
        <w:ind w:left="708"/>
        <w:jc w:val="both"/>
        <w:rPr>
          <w:rFonts w:eastAsia="Times New Roman"/>
          <w:color w:val="000000"/>
          <w:szCs w:val="20"/>
          <w:lang w:eastAsia="pt-BR"/>
        </w:rPr>
      </w:pPr>
      <w:r w:rsidRPr="00771B73">
        <w:rPr>
          <w:rFonts w:eastAsia="Times New Roman"/>
          <w:color w:val="000000"/>
          <w:szCs w:val="20"/>
          <w:lang w:eastAsia="pt-BR"/>
        </w:rPr>
        <w:t>§ 4º Nos casos de extinção, cisão parcial, cisão total, fusão ou incorporação ocorridas de janeiro a abril, o prazo de que trata o § 3º será até o último dia útil do mês de maio do ano de ocorrência.</w:t>
      </w:r>
    </w:p>
    <w:p w14:paraId="5345D862" w14:textId="77777777" w:rsidR="00E24998" w:rsidRPr="00771B73" w:rsidRDefault="00E24998" w:rsidP="00CF44FF">
      <w:pPr>
        <w:shd w:val="clear" w:color="auto" w:fill="FFFFFF"/>
        <w:spacing w:line="240" w:lineRule="auto"/>
        <w:ind w:left="708" w:firstLine="945"/>
        <w:jc w:val="both"/>
        <w:rPr>
          <w:rFonts w:eastAsia="Times New Roman"/>
          <w:color w:val="000000"/>
          <w:szCs w:val="20"/>
          <w:lang w:eastAsia="pt-BR"/>
        </w:rPr>
      </w:pPr>
    </w:p>
    <w:p w14:paraId="398B191E" w14:textId="77777777" w:rsidR="00E24998" w:rsidRPr="00771B73" w:rsidRDefault="00E24998" w:rsidP="00CF44FF">
      <w:pPr>
        <w:shd w:val="clear" w:color="auto" w:fill="FFFFFF"/>
        <w:spacing w:line="240" w:lineRule="auto"/>
        <w:ind w:left="708"/>
        <w:jc w:val="both"/>
        <w:rPr>
          <w:rFonts w:eastAsia="Times New Roman"/>
          <w:color w:val="000000"/>
          <w:sz w:val="24"/>
          <w:szCs w:val="24"/>
          <w:lang w:eastAsia="pt-BR"/>
        </w:rPr>
      </w:pPr>
      <w:r w:rsidRPr="00771B73">
        <w:rPr>
          <w:rFonts w:eastAsia="Times New Roman"/>
          <w:color w:val="000000"/>
          <w:szCs w:val="20"/>
          <w:lang w:eastAsia="pt-BR"/>
        </w:rPr>
        <w:t>§ 5º A obrigatoriedade de entrega da ECD, na forma prevista no § 3º, não se aplica à incorporadora, nos casos em que as pessoas jurídicas, incorporadora e incorporada, estejam sob o mesmo controle societário desde o ano-calendário anterior ao do evento.</w:t>
      </w:r>
    </w:p>
    <w:p w14:paraId="126B594D" w14:textId="77777777" w:rsidR="00687E2E" w:rsidRPr="00771B73" w:rsidRDefault="00687E2E" w:rsidP="00CF44FF">
      <w:pPr>
        <w:shd w:val="clear" w:color="auto" w:fill="FFFFFF"/>
        <w:spacing w:line="280" w:lineRule="atLeast"/>
        <w:ind w:firstLine="945"/>
        <w:jc w:val="both"/>
        <w:rPr>
          <w:rFonts w:eastAsia="Times New Roman" w:cs="Times New Roman"/>
          <w:color w:val="000000"/>
          <w:szCs w:val="20"/>
          <w:lang w:eastAsia="pt-BR"/>
        </w:rPr>
      </w:pPr>
    </w:p>
    <w:p w14:paraId="284F74DB" w14:textId="013CBEAB" w:rsidR="00365AA9" w:rsidRPr="00771B73" w:rsidRDefault="00E36FD5" w:rsidP="00CF44FF">
      <w:pPr>
        <w:shd w:val="clear" w:color="auto" w:fill="FFFFFF"/>
        <w:spacing w:line="280" w:lineRule="atLeast"/>
        <w:ind w:firstLine="945"/>
        <w:jc w:val="both"/>
        <w:rPr>
          <w:rFonts w:eastAsia="Times New Roman" w:cs="Times New Roman"/>
          <w:color w:val="000000"/>
          <w:szCs w:val="20"/>
          <w:lang w:eastAsia="pt-BR"/>
        </w:rPr>
      </w:pPr>
      <w:r w:rsidRPr="00771B73">
        <w:rPr>
          <w:rFonts w:eastAsia="Times New Roman" w:cs="Times New Roman"/>
          <w:color w:val="000000"/>
          <w:szCs w:val="20"/>
          <w:lang w:eastAsia="pt-BR"/>
        </w:rPr>
        <w:t>  </w:t>
      </w:r>
    </w:p>
    <w:tbl>
      <w:tblPr>
        <w:tblW w:w="10277"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6448"/>
        <w:gridCol w:w="3829"/>
      </w:tblGrid>
      <w:tr w:rsidR="00365AA9" w:rsidRPr="00771B73" w14:paraId="358ECB8E" w14:textId="77777777" w:rsidTr="00AF370A">
        <w:trPr>
          <w:jc w:val="center"/>
        </w:trPr>
        <w:tc>
          <w:tcPr>
            <w:tcW w:w="64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B42D10D" w14:textId="77777777" w:rsidR="00365AA9" w:rsidRPr="00771B73" w:rsidRDefault="00E36FD5">
            <w:pPr>
              <w:pStyle w:val="NormalWeb"/>
              <w:spacing w:before="0" w:after="0"/>
              <w:jc w:val="center"/>
              <w:rPr>
                <w:rFonts w:ascii="Times New Roman" w:hAnsi="Times New Roman" w:cs="Times New Roman"/>
                <w:b/>
                <w:sz w:val="20"/>
                <w:szCs w:val="20"/>
              </w:rPr>
            </w:pPr>
            <w:r w:rsidRPr="00771B73">
              <w:rPr>
                <w:rFonts w:ascii="Times New Roman" w:hAnsi="Times New Roman" w:cs="Times New Roman"/>
                <w:b/>
                <w:sz w:val="20"/>
                <w:szCs w:val="20"/>
              </w:rPr>
              <w:t>Período da Escrituração</w:t>
            </w:r>
          </w:p>
        </w:tc>
        <w:tc>
          <w:tcPr>
            <w:tcW w:w="38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D5A8AE2" w14:textId="77777777" w:rsidR="00365AA9" w:rsidRPr="00771B73" w:rsidRDefault="00E36FD5">
            <w:pPr>
              <w:pStyle w:val="NormalWeb"/>
              <w:spacing w:before="0" w:after="0"/>
              <w:jc w:val="center"/>
              <w:rPr>
                <w:rFonts w:ascii="Times New Roman" w:hAnsi="Times New Roman" w:cs="Times New Roman"/>
                <w:b/>
                <w:sz w:val="20"/>
                <w:szCs w:val="20"/>
              </w:rPr>
            </w:pPr>
            <w:r w:rsidRPr="00771B73">
              <w:rPr>
                <w:rFonts w:ascii="Times New Roman" w:hAnsi="Times New Roman" w:cs="Times New Roman"/>
                <w:b/>
                <w:sz w:val="20"/>
                <w:szCs w:val="20"/>
              </w:rPr>
              <w:t>Prazo de Entrega</w:t>
            </w:r>
          </w:p>
        </w:tc>
      </w:tr>
      <w:tr w:rsidR="00365AA9" w:rsidRPr="00771B73" w14:paraId="70A29E60" w14:textId="77777777" w:rsidTr="00AF370A">
        <w:trPr>
          <w:jc w:val="center"/>
        </w:trPr>
        <w:tc>
          <w:tcPr>
            <w:tcW w:w="64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223DD0E" w14:textId="77777777" w:rsidR="00365AA9" w:rsidRPr="00771B73" w:rsidRDefault="00E36FD5">
            <w:pPr>
              <w:pStyle w:val="NormalWeb"/>
              <w:spacing w:before="0" w:after="0"/>
              <w:jc w:val="both"/>
              <w:rPr>
                <w:rFonts w:ascii="Times New Roman" w:hAnsi="Times New Roman" w:cs="Times New Roman"/>
                <w:b/>
                <w:sz w:val="20"/>
                <w:szCs w:val="20"/>
              </w:rPr>
            </w:pPr>
            <w:r w:rsidRPr="00771B73">
              <w:rPr>
                <w:rFonts w:ascii="Times New Roman" w:hAnsi="Times New Roman" w:cs="Times New Roman"/>
                <w:b/>
                <w:sz w:val="20"/>
                <w:szCs w:val="20"/>
              </w:rPr>
              <w:t>Situação normal</w:t>
            </w:r>
          </w:p>
        </w:tc>
        <w:tc>
          <w:tcPr>
            <w:tcW w:w="38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4E42D16" w14:textId="77777777" w:rsidR="00365AA9" w:rsidRPr="00771B73" w:rsidRDefault="00E36FD5">
            <w:pPr>
              <w:pStyle w:val="NormalWeb"/>
              <w:spacing w:before="0" w:after="0"/>
              <w:jc w:val="both"/>
              <w:rPr>
                <w:rFonts w:ascii="Times New Roman" w:hAnsi="Times New Roman" w:cs="Times New Roman"/>
                <w:sz w:val="20"/>
                <w:szCs w:val="20"/>
              </w:rPr>
            </w:pPr>
            <w:r w:rsidRPr="00771B73">
              <w:rPr>
                <w:rFonts w:ascii="Times New Roman" w:hAnsi="Times New Roman" w:cs="Times New Roman"/>
                <w:sz w:val="20"/>
                <w:szCs w:val="20"/>
              </w:rPr>
              <w:t>Último dia útil do mês de maio do ano seguinte ao ano-calendário a que se refere a escrituração.</w:t>
            </w:r>
          </w:p>
        </w:tc>
      </w:tr>
      <w:tr w:rsidR="00365AA9" w:rsidRPr="00771B73" w14:paraId="6E81E2FE" w14:textId="77777777" w:rsidTr="00AF370A">
        <w:trPr>
          <w:trHeight w:val="265"/>
          <w:jc w:val="center"/>
        </w:trPr>
        <w:tc>
          <w:tcPr>
            <w:tcW w:w="64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9A2AC9B" w14:textId="77777777" w:rsidR="00365AA9" w:rsidRPr="00771B73" w:rsidRDefault="00E36FD5">
            <w:pPr>
              <w:pStyle w:val="NormalWeb"/>
              <w:spacing w:before="0" w:after="0"/>
              <w:jc w:val="both"/>
              <w:rPr>
                <w:rFonts w:ascii="Times New Roman" w:hAnsi="Times New Roman" w:cs="Times New Roman"/>
                <w:b/>
                <w:sz w:val="20"/>
                <w:szCs w:val="20"/>
              </w:rPr>
            </w:pPr>
            <w:r w:rsidRPr="00771B73">
              <w:rPr>
                <w:rFonts w:ascii="Times New Roman" w:hAnsi="Times New Roman" w:cs="Times New Roman"/>
                <w:b/>
                <w:sz w:val="20"/>
                <w:szCs w:val="20"/>
              </w:rPr>
              <w:t xml:space="preserve">Situação especial ocorrida de janeiro a abril do ano da entrega da ECD para situações normais (extinção, cisão parcial, cisão total, fusão ou incorporação) </w:t>
            </w:r>
          </w:p>
        </w:tc>
        <w:tc>
          <w:tcPr>
            <w:tcW w:w="38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0C48728" w14:textId="77777777" w:rsidR="00365AA9" w:rsidRPr="00771B73" w:rsidRDefault="00E36FD5">
            <w:pPr>
              <w:pStyle w:val="NormalWeb"/>
              <w:spacing w:before="0" w:after="0"/>
              <w:jc w:val="both"/>
              <w:rPr>
                <w:rFonts w:ascii="Times New Roman" w:hAnsi="Times New Roman" w:cs="Times New Roman"/>
                <w:sz w:val="20"/>
                <w:szCs w:val="20"/>
              </w:rPr>
            </w:pPr>
            <w:r w:rsidRPr="00771B73">
              <w:rPr>
                <w:rFonts w:ascii="Times New Roman" w:hAnsi="Times New Roman" w:cs="Times New Roman"/>
                <w:sz w:val="20"/>
                <w:szCs w:val="20"/>
              </w:rPr>
              <w:t>Último dia útil do mês de maio do ano ao ano-calendário a que se refere a escrituração.</w:t>
            </w:r>
          </w:p>
        </w:tc>
      </w:tr>
      <w:tr w:rsidR="00365AA9" w:rsidRPr="00771B73" w14:paraId="432B3350" w14:textId="77777777" w:rsidTr="00AF370A">
        <w:trPr>
          <w:trHeight w:val="265"/>
          <w:jc w:val="center"/>
        </w:trPr>
        <w:tc>
          <w:tcPr>
            <w:tcW w:w="64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7EE25D5" w14:textId="77777777" w:rsidR="00365AA9" w:rsidRPr="00771B73" w:rsidRDefault="00E36FD5">
            <w:pPr>
              <w:pStyle w:val="NormalWeb"/>
              <w:spacing w:before="0" w:after="0"/>
              <w:jc w:val="both"/>
              <w:rPr>
                <w:rFonts w:ascii="Times New Roman" w:hAnsi="Times New Roman" w:cs="Times New Roman"/>
                <w:b/>
                <w:sz w:val="20"/>
                <w:szCs w:val="20"/>
              </w:rPr>
            </w:pPr>
            <w:r w:rsidRPr="00771B73">
              <w:rPr>
                <w:rFonts w:ascii="Times New Roman" w:hAnsi="Times New Roman" w:cs="Times New Roman"/>
                <w:b/>
                <w:sz w:val="20"/>
                <w:szCs w:val="20"/>
              </w:rPr>
              <w:t>Situação especial de maio a dezembro do ano da entrega da ECD para situações normais (extinção, cisão parcial, cisão total, fusão ou incorporação)</w:t>
            </w:r>
          </w:p>
        </w:tc>
        <w:tc>
          <w:tcPr>
            <w:tcW w:w="38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62E2416" w14:textId="77777777" w:rsidR="00365AA9" w:rsidRPr="00771B73" w:rsidRDefault="00E36FD5">
            <w:pPr>
              <w:pStyle w:val="NormalWeb"/>
              <w:spacing w:before="0" w:after="0"/>
              <w:jc w:val="both"/>
              <w:rPr>
                <w:rFonts w:ascii="Times New Roman" w:hAnsi="Times New Roman" w:cs="Times New Roman"/>
                <w:sz w:val="20"/>
                <w:szCs w:val="20"/>
              </w:rPr>
            </w:pPr>
            <w:r w:rsidRPr="00771B73">
              <w:rPr>
                <w:rFonts w:ascii="Times New Roman" w:hAnsi="Times New Roman" w:cs="Times New Roman"/>
                <w:sz w:val="20"/>
                <w:szCs w:val="20"/>
              </w:rPr>
              <w:t>Último dia útil do mês seguinte ao do evento.</w:t>
            </w:r>
          </w:p>
        </w:tc>
      </w:tr>
    </w:tbl>
    <w:p w14:paraId="46F1D4AF" w14:textId="77777777" w:rsidR="00D9607A" w:rsidRDefault="00D9607A">
      <w:pPr>
        <w:overflowPunct/>
        <w:spacing w:line="240" w:lineRule="auto"/>
        <w:rPr>
          <w:rFonts w:eastAsia="Times New Roman" w:cs="Times New Roman"/>
          <w:b/>
          <w:bCs/>
          <w:iCs/>
          <w:color w:val="0000FF"/>
          <w:szCs w:val="20"/>
          <w:lang w:eastAsia="pt-BR"/>
        </w:rPr>
      </w:pPr>
      <w:r>
        <w:rPr>
          <w:rFonts w:cs="Times New Roman"/>
          <w:szCs w:val="20"/>
        </w:rPr>
        <w:br w:type="page"/>
      </w:r>
    </w:p>
    <w:p w14:paraId="375FC73B" w14:textId="7FE31D8E" w:rsidR="00365AA9" w:rsidRPr="00771B73" w:rsidRDefault="00E36FD5">
      <w:pPr>
        <w:pStyle w:val="Ttulo2"/>
        <w:rPr>
          <w:rFonts w:cs="Times New Roman"/>
          <w:szCs w:val="20"/>
        </w:rPr>
      </w:pPr>
      <w:bookmarkStart w:id="6" w:name="_Toc25241016"/>
      <w:r w:rsidRPr="00771B73">
        <w:rPr>
          <w:rFonts w:cs="Times New Roman"/>
          <w:szCs w:val="20"/>
        </w:rPr>
        <w:lastRenderedPageBreak/>
        <w:t>1.6. Livros Abrangidos pelo Sped Contábil</w:t>
      </w:r>
      <w:bookmarkEnd w:id="6"/>
    </w:p>
    <w:p w14:paraId="706B0244" w14:textId="77777777" w:rsidR="00365AA9" w:rsidRPr="00771B73" w:rsidRDefault="00365AA9">
      <w:pPr>
        <w:rPr>
          <w:rFonts w:cs="Times New Roman"/>
          <w:szCs w:val="20"/>
        </w:rPr>
      </w:pPr>
    </w:p>
    <w:p w14:paraId="5442D0C1" w14:textId="77777777" w:rsidR="00365AA9" w:rsidRPr="00771B73" w:rsidRDefault="00E36FD5">
      <w:pPr>
        <w:pStyle w:val="pergunta-2"/>
        <w:shd w:val="clear" w:color="auto" w:fill="FFFFFF"/>
        <w:spacing w:before="0" w:after="0"/>
        <w:ind w:firstLine="708"/>
        <w:jc w:val="both"/>
        <w:rPr>
          <w:rFonts w:ascii="Times New Roman" w:hAnsi="Times New Roman" w:cs="Times New Roman"/>
          <w:sz w:val="20"/>
          <w:szCs w:val="20"/>
        </w:rPr>
      </w:pPr>
      <w:r w:rsidRPr="00771B73">
        <w:rPr>
          <w:rFonts w:ascii="Times New Roman" w:hAnsi="Times New Roman" w:cs="Times New Roman"/>
          <w:sz w:val="20"/>
          <w:szCs w:val="20"/>
        </w:rPr>
        <w:t xml:space="preserve">Todos os livros da escrituração contábil podem ser incluídos no Sped Contábil, em suas diversas formas. </w:t>
      </w:r>
    </w:p>
    <w:p w14:paraId="224F653D" w14:textId="77777777" w:rsidR="00365AA9" w:rsidRPr="00771B73" w:rsidRDefault="00365AA9">
      <w:pPr>
        <w:pStyle w:val="pergunta-2"/>
        <w:shd w:val="clear" w:color="auto" w:fill="FFFFFF"/>
        <w:spacing w:before="0" w:after="0"/>
        <w:jc w:val="both"/>
        <w:rPr>
          <w:rFonts w:ascii="Times New Roman" w:hAnsi="Times New Roman" w:cs="Times New Roman"/>
          <w:sz w:val="20"/>
          <w:szCs w:val="20"/>
        </w:rPr>
      </w:pPr>
    </w:p>
    <w:p w14:paraId="1DBC8F26" w14:textId="46792068" w:rsidR="00365AA9" w:rsidRDefault="00E36FD5" w:rsidP="00981A09">
      <w:pPr>
        <w:pStyle w:val="pergunta-2"/>
        <w:shd w:val="clear" w:color="auto" w:fill="FFFFFF"/>
        <w:spacing w:before="0" w:after="0"/>
        <w:ind w:firstLine="708"/>
        <w:jc w:val="both"/>
        <w:rPr>
          <w:rFonts w:ascii="Times New Roman" w:hAnsi="Times New Roman" w:cs="Times New Roman"/>
          <w:sz w:val="20"/>
          <w:szCs w:val="20"/>
        </w:rPr>
      </w:pPr>
      <w:r w:rsidRPr="00771B73">
        <w:rPr>
          <w:rFonts w:ascii="Times New Roman" w:hAnsi="Times New Roman" w:cs="Times New Roman"/>
          <w:sz w:val="20"/>
          <w:szCs w:val="20"/>
        </w:rPr>
        <w:t>São previstas as seguintes formas de escrituração:</w:t>
      </w:r>
    </w:p>
    <w:p w14:paraId="2FDCFFA9" w14:textId="77777777" w:rsidR="00D9607A" w:rsidRPr="00771B73" w:rsidRDefault="00D9607A" w:rsidP="00981A09">
      <w:pPr>
        <w:pStyle w:val="pergunta-2"/>
        <w:shd w:val="clear" w:color="auto" w:fill="FFFFFF"/>
        <w:spacing w:before="0" w:after="0"/>
        <w:ind w:firstLine="708"/>
        <w:jc w:val="both"/>
        <w:rPr>
          <w:rFonts w:ascii="Times New Roman" w:hAnsi="Times New Roman" w:cs="Times New Roman"/>
          <w:sz w:val="20"/>
          <w:szCs w:val="20"/>
        </w:rPr>
      </w:pPr>
    </w:p>
    <w:p w14:paraId="65CC72BA" w14:textId="77777777" w:rsidR="00365AA9" w:rsidRPr="00771B73" w:rsidRDefault="00E36FD5">
      <w:pPr>
        <w:numPr>
          <w:ilvl w:val="0"/>
          <w:numId w:val="3"/>
        </w:numPr>
        <w:shd w:val="clear" w:color="auto" w:fill="FFFFFF"/>
        <w:tabs>
          <w:tab w:val="left" w:pos="1068"/>
        </w:tabs>
        <w:suppressAutoHyphens/>
        <w:spacing w:line="240" w:lineRule="auto"/>
        <w:ind w:left="1068"/>
        <w:jc w:val="both"/>
        <w:rPr>
          <w:rFonts w:cs="Times New Roman"/>
          <w:szCs w:val="20"/>
        </w:rPr>
      </w:pPr>
      <w:r w:rsidRPr="00771B73">
        <w:rPr>
          <w:rFonts w:cs="Times New Roman"/>
          <w:szCs w:val="20"/>
        </w:rPr>
        <w:t>G - Diário Geral;</w:t>
      </w:r>
    </w:p>
    <w:p w14:paraId="6F5A462C" w14:textId="77777777" w:rsidR="00365AA9" w:rsidRPr="00771B73" w:rsidRDefault="00E36FD5">
      <w:pPr>
        <w:numPr>
          <w:ilvl w:val="0"/>
          <w:numId w:val="3"/>
        </w:numPr>
        <w:shd w:val="clear" w:color="auto" w:fill="FFFFFF"/>
        <w:tabs>
          <w:tab w:val="left" w:pos="1068"/>
        </w:tabs>
        <w:suppressAutoHyphens/>
        <w:spacing w:line="240" w:lineRule="auto"/>
        <w:ind w:left="1068"/>
        <w:jc w:val="both"/>
        <w:rPr>
          <w:rFonts w:cs="Times New Roman"/>
          <w:szCs w:val="20"/>
        </w:rPr>
      </w:pPr>
      <w:r w:rsidRPr="00771B73">
        <w:rPr>
          <w:rFonts w:cs="Times New Roman"/>
          <w:szCs w:val="20"/>
        </w:rPr>
        <w:t>R - Diário com Escrituração Resumida (vinculado a livro auxiliar);</w:t>
      </w:r>
    </w:p>
    <w:p w14:paraId="754308CE" w14:textId="77777777" w:rsidR="00365AA9" w:rsidRPr="00771B73" w:rsidRDefault="00E36FD5">
      <w:pPr>
        <w:numPr>
          <w:ilvl w:val="0"/>
          <w:numId w:val="3"/>
        </w:numPr>
        <w:shd w:val="clear" w:color="auto" w:fill="FFFFFF"/>
        <w:tabs>
          <w:tab w:val="left" w:pos="1068"/>
        </w:tabs>
        <w:suppressAutoHyphens/>
        <w:spacing w:line="240" w:lineRule="auto"/>
        <w:ind w:left="1068"/>
        <w:jc w:val="both"/>
        <w:rPr>
          <w:rFonts w:cs="Times New Roman"/>
          <w:szCs w:val="20"/>
        </w:rPr>
      </w:pPr>
      <w:r w:rsidRPr="00771B73">
        <w:rPr>
          <w:rFonts w:cs="Times New Roman"/>
          <w:szCs w:val="20"/>
        </w:rPr>
        <w:t>A - Diário Auxiliar;</w:t>
      </w:r>
    </w:p>
    <w:p w14:paraId="27B5CCBC" w14:textId="77777777" w:rsidR="00365AA9" w:rsidRPr="00771B73" w:rsidRDefault="00E36FD5">
      <w:pPr>
        <w:numPr>
          <w:ilvl w:val="0"/>
          <w:numId w:val="3"/>
        </w:numPr>
        <w:shd w:val="clear" w:color="auto" w:fill="FFFFFF"/>
        <w:tabs>
          <w:tab w:val="left" w:pos="1068"/>
        </w:tabs>
        <w:suppressAutoHyphens/>
        <w:spacing w:line="240" w:lineRule="auto"/>
        <w:ind w:left="1068"/>
        <w:jc w:val="both"/>
        <w:rPr>
          <w:rFonts w:cs="Times New Roman"/>
          <w:szCs w:val="20"/>
        </w:rPr>
      </w:pPr>
      <w:r w:rsidRPr="00771B73">
        <w:rPr>
          <w:rFonts w:cs="Times New Roman"/>
          <w:szCs w:val="20"/>
        </w:rPr>
        <w:t>Z - Razão Auxiliar;</w:t>
      </w:r>
    </w:p>
    <w:p w14:paraId="047C128E" w14:textId="77777777" w:rsidR="00365AA9" w:rsidRPr="00771B73" w:rsidRDefault="00E36FD5">
      <w:pPr>
        <w:numPr>
          <w:ilvl w:val="0"/>
          <w:numId w:val="3"/>
        </w:numPr>
        <w:shd w:val="clear" w:color="auto" w:fill="FFFFFF"/>
        <w:tabs>
          <w:tab w:val="left" w:pos="1068"/>
        </w:tabs>
        <w:suppressAutoHyphens/>
        <w:spacing w:line="240" w:lineRule="auto"/>
        <w:ind w:left="1068"/>
        <w:jc w:val="both"/>
        <w:rPr>
          <w:rFonts w:cs="Times New Roman"/>
          <w:szCs w:val="20"/>
        </w:rPr>
      </w:pPr>
      <w:r w:rsidRPr="00771B73">
        <w:rPr>
          <w:rFonts w:cs="Times New Roman"/>
          <w:szCs w:val="20"/>
        </w:rPr>
        <w:t>B - Livro de Balancetes Diários e Balanços;</w:t>
      </w:r>
    </w:p>
    <w:p w14:paraId="26E0854A" w14:textId="77777777" w:rsidR="00365AA9" w:rsidRPr="00771B73" w:rsidRDefault="00E36FD5">
      <w:pPr>
        <w:pStyle w:val="Ttulo2"/>
        <w:rPr>
          <w:rFonts w:cs="Times New Roman"/>
          <w:szCs w:val="20"/>
        </w:rPr>
      </w:pPr>
      <w:bookmarkStart w:id="7" w:name="_Toc25241017"/>
      <w:r w:rsidRPr="00771B73">
        <w:rPr>
          <w:rFonts w:cs="Times New Roman"/>
          <w:szCs w:val="20"/>
        </w:rPr>
        <w:t>1.7. Regras de Convivência entre os Livros Abrangidos pelo Sped Contábil</w:t>
      </w:r>
      <w:bookmarkEnd w:id="7"/>
    </w:p>
    <w:p w14:paraId="0E66281A" w14:textId="77777777" w:rsidR="00365AA9" w:rsidRPr="00771B73" w:rsidRDefault="00365AA9">
      <w:pPr>
        <w:pStyle w:val="pergunta-2"/>
        <w:shd w:val="clear" w:color="auto" w:fill="FFFFFF"/>
        <w:spacing w:before="0" w:after="0"/>
        <w:jc w:val="both"/>
        <w:rPr>
          <w:rFonts w:ascii="Times New Roman" w:hAnsi="Times New Roman" w:cs="Times New Roman"/>
          <w:sz w:val="20"/>
          <w:szCs w:val="20"/>
        </w:rPr>
      </w:pPr>
    </w:p>
    <w:p w14:paraId="001D141D" w14:textId="77777777" w:rsidR="00365AA9" w:rsidRPr="00771B73" w:rsidRDefault="00E36FD5">
      <w:pPr>
        <w:pStyle w:val="pergunta-3"/>
        <w:shd w:val="clear" w:color="auto" w:fill="FFFFFF"/>
        <w:spacing w:before="0" w:after="0"/>
        <w:ind w:firstLine="708"/>
        <w:jc w:val="both"/>
        <w:rPr>
          <w:rFonts w:ascii="Times New Roman" w:hAnsi="Times New Roman" w:cs="Times New Roman"/>
          <w:sz w:val="20"/>
          <w:szCs w:val="20"/>
        </w:rPr>
      </w:pPr>
      <w:r w:rsidRPr="00771B73">
        <w:rPr>
          <w:rFonts w:ascii="Times New Roman" w:hAnsi="Times New Roman" w:cs="Times New Roman"/>
          <w:sz w:val="20"/>
          <w:szCs w:val="20"/>
        </w:rPr>
        <w:t xml:space="preserve">A escrituração G (Diário Geral) não pode conviver com nenhuma outra escrituração principal no mesmo período, ou seja, as escriturações principais (G, R ou B) não podem coexistir. </w:t>
      </w:r>
    </w:p>
    <w:p w14:paraId="76994585" w14:textId="77777777" w:rsidR="00365AA9" w:rsidRPr="00771B73" w:rsidRDefault="00365AA9">
      <w:pPr>
        <w:pStyle w:val="pergunta-3"/>
        <w:shd w:val="clear" w:color="auto" w:fill="FFFFFF"/>
        <w:spacing w:before="0" w:after="0"/>
        <w:jc w:val="both"/>
        <w:rPr>
          <w:rFonts w:ascii="Times New Roman" w:hAnsi="Times New Roman" w:cs="Times New Roman"/>
          <w:sz w:val="20"/>
          <w:szCs w:val="20"/>
        </w:rPr>
      </w:pPr>
    </w:p>
    <w:p w14:paraId="710CE6DE" w14:textId="77777777" w:rsidR="00365AA9" w:rsidRPr="00771B73" w:rsidRDefault="00E36FD5">
      <w:pPr>
        <w:pStyle w:val="pergunta-3"/>
        <w:shd w:val="clear" w:color="auto" w:fill="FFFFFF"/>
        <w:spacing w:before="0" w:after="0"/>
        <w:ind w:firstLine="708"/>
        <w:jc w:val="both"/>
        <w:rPr>
          <w:rFonts w:ascii="Times New Roman" w:hAnsi="Times New Roman" w:cs="Times New Roman"/>
          <w:sz w:val="20"/>
          <w:szCs w:val="20"/>
        </w:rPr>
      </w:pPr>
      <w:r w:rsidRPr="00771B73">
        <w:rPr>
          <w:rFonts w:ascii="Times New Roman" w:hAnsi="Times New Roman" w:cs="Times New Roman"/>
          <w:sz w:val="20"/>
          <w:szCs w:val="20"/>
        </w:rPr>
        <w:t xml:space="preserve">A escrituração G não possui livros auxiliares A ou Z, e, consequentemente, não pode conviver com esses tipos de escrituração. </w:t>
      </w:r>
    </w:p>
    <w:p w14:paraId="1701BBED" w14:textId="77777777" w:rsidR="00365AA9" w:rsidRPr="00771B73" w:rsidRDefault="00365AA9">
      <w:pPr>
        <w:pStyle w:val="pergunta-3"/>
        <w:shd w:val="clear" w:color="auto" w:fill="FFFFFF"/>
        <w:spacing w:before="0" w:after="0"/>
        <w:jc w:val="both"/>
        <w:rPr>
          <w:rFonts w:ascii="Times New Roman" w:hAnsi="Times New Roman" w:cs="Times New Roman"/>
          <w:sz w:val="20"/>
          <w:szCs w:val="20"/>
        </w:rPr>
      </w:pPr>
    </w:p>
    <w:p w14:paraId="38932E84" w14:textId="77777777" w:rsidR="00365AA9" w:rsidRPr="00771B73" w:rsidRDefault="00E36FD5">
      <w:pPr>
        <w:pStyle w:val="pergunta-3"/>
        <w:shd w:val="clear" w:color="auto" w:fill="FFFFFF"/>
        <w:spacing w:before="0" w:after="0"/>
        <w:ind w:firstLine="708"/>
        <w:jc w:val="both"/>
        <w:rPr>
          <w:rFonts w:ascii="Times New Roman" w:hAnsi="Times New Roman" w:cs="Times New Roman"/>
          <w:sz w:val="20"/>
          <w:szCs w:val="20"/>
        </w:rPr>
      </w:pPr>
      <w:r w:rsidRPr="00771B73">
        <w:rPr>
          <w:rFonts w:ascii="Times New Roman" w:hAnsi="Times New Roman" w:cs="Times New Roman"/>
          <w:sz w:val="20"/>
          <w:szCs w:val="20"/>
        </w:rPr>
        <w:t xml:space="preserve">A escrituração resumida R pode conviver com os livros auxiliares (A ou Z). </w:t>
      </w:r>
    </w:p>
    <w:p w14:paraId="016C595F" w14:textId="77777777" w:rsidR="00365AA9" w:rsidRPr="00771B73" w:rsidRDefault="00365AA9">
      <w:pPr>
        <w:pStyle w:val="Corpodetexto"/>
        <w:rPr>
          <w:rFonts w:ascii="Times New Roman" w:hAnsi="Times New Roman"/>
          <w:sz w:val="20"/>
          <w:szCs w:val="20"/>
        </w:rPr>
      </w:pPr>
    </w:p>
    <w:p w14:paraId="34AD35B4" w14:textId="77777777" w:rsidR="00365AA9" w:rsidRPr="00771B73" w:rsidRDefault="00E36FD5" w:rsidP="00E36FD5">
      <w:pPr>
        <w:pStyle w:val="Corpodetexto"/>
        <w:ind w:firstLine="708"/>
        <w:rPr>
          <w:rFonts w:ascii="Times New Roman" w:hAnsi="Times New Roman"/>
          <w:sz w:val="20"/>
          <w:szCs w:val="20"/>
        </w:rPr>
      </w:pPr>
      <w:r w:rsidRPr="00771B73">
        <w:rPr>
          <w:rFonts w:ascii="Times New Roman" w:hAnsi="Times New Roman"/>
          <w:sz w:val="20"/>
          <w:szCs w:val="20"/>
        </w:rPr>
        <w:t>O livro de balancetes e balanços diários B pode conviver com os livros auxiliares (A ou Z).</w:t>
      </w:r>
    </w:p>
    <w:p w14:paraId="73F209F6" w14:textId="77777777" w:rsidR="00365AA9" w:rsidRPr="00771B73" w:rsidRDefault="00E36FD5">
      <w:pPr>
        <w:pStyle w:val="Ttulo2"/>
        <w:rPr>
          <w:rFonts w:cs="Times New Roman"/>
          <w:szCs w:val="20"/>
        </w:rPr>
      </w:pPr>
      <w:bookmarkStart w:id="8" w:name="_Toc25241018"/>
      <w:r w:rsidRPr="00771B73">
        <w:rPr>
          <w:rFonts w:cs="Times New Roman"/>
          <w:szCs w:val="20"/>
        </w:rPr>
        <w:t xml:space="preserve">1.8. </w:t>
      </w:r>
      <w:r w:rsidRPr="00771B73">
        <w:rPr>
          <w:rFonts w:cs="Times New Roman"/>
          <w:i/>
          <w:szCs w:val="20"/>
        </w:rPr>
        <w:t xml:space="preserve">Hash </w:t>
      </w:r>
      <w:r w:rsidRPr="00771B73">
        <w:rPr>
          <w:rFonts w:cs="Times New Roman"/>
          <w:szCs w:val="20"/>
        </w:rPr>
        <w:t>do livro</w:t>
      </w:r>
      <w:bookmarkEnd w:id="8"/>
    </w:p>
    <w:p w14:paraId="27752A54" w14:textId="77777777" w:rsidR="00365AA9" w:rsidRPr="00771B73" w:rsidRDefault="00365AA9">
      <w:pPr>
        <w:pStyle w:val="Corpodetexto"/>
        <w:rPr>
          <w:rFonts w:ascii="Times New Roman" w:hAnsi="Times New Roman"/>
          <w:sz w:val="20"/>
          <w:szCs w:val="20"/>
        </w:rPr>
      </w:pPr>
    </w:p>
    <w:p w14:paraId="54E58F70" w14:textId="77777777" w:rsidR="00365AA9" w:rsidRPr="00771B73" w:rsidRDefault="00E36FD5">
      <w:pPr>
        <w:pStyle w:val="pergunta-15"/>
        <w:shd w:val="clear" w:color="auto" w:fill="FFFFFF"/>
        <w:spacing w:before="0" w:after="0"/>
        <w:ind w:firstLine="708"/>
        <w:jc w:val="both"/>
        <w:rPr>
          <w:rFonts w:ascii="Times New Roman" w:hAnsi="Times New Roman" w:cs="Times New Roman"/>
          <w:sz w:val="20"/>
          <w:szCs w:val="20"/>
        </w:rPr>
      </w:pPr>
      <w:r w:rsidRPr="00771B73">
        <w:rPr>
          <w:rFonts w:ascii="Times New Roman" w:hAnsi="Times New Roman" w:cs="Times New Roman"/>
          <w:sz w:val="20"/>
          <w:szCs w:val="20"/>
        </w:rPr>
        <w:t xml:space="preserve">Ao ler o arquivo para a validação, o </w:t>
      </w:r>
      <w:r w:rsidR="00C0738B" w:rsidRPr="00771B73">
        <w:rPr>
          <w:rFonts w:ascii="Times New Roman" w:hAnsi="Times New Roman" w:cs="Times New Roman"/>
          <w:sz w:val="20"/>
          <w:szCs w:val="20"/>
        </w:rPr>
        <w:t>PGE</w:t>
      </w:r>
      <w:r w:rsidRPr="00771B73">
        <w:rPr>
          <w:rFonts w:ascii="Times New Roman" w:hAnsi="Times New Roman" w:cs="Times New Roman"/>
          <w:sz w:val="20"/>
          <w:szCs w:val="20"/>
        </w:rPr>
        <w:t xml:space="preserve"> do Sped Contábil calcula o </w:t>
      </w:r>
      <w:r w:rsidRPr="00771B73">
        <w:rPr>
          <w:rFonts w:ascii="Times New Roman" w:hAnsi="Times New Roman" w:cs="Times New Roman"/>
          <w:i/>
          <w:sz w:val="20"/>
          <w:szCs w:val="20"/>
        </w:rPr>
        <w:t>hash</w:t>
      </w:r>
      <w:r w:rsidRPr="00771B73">
        <w:rPr>
          <w:rFonts w:ascii="Times New Roman" w:hAnsi="Times New Roman" w:cs="Times New Roman"/>
          <w:sz w:val="20"/>
          <w:szCs w:val="20"/>
        </w:rPr>
        <w:t xml:space="preserve"> do arquivo. O </w:t>
      </w:r>
      <w:r w:rsidRPr="00771B73">
        <w:rPr>
          <w:rFonts w:ascii="Times New Roman" w:hAnsi="Times New Roman" w:cs="Times New Roman"/>
          <w:i/>
          <w:sz w:val="20"/>
          <w:szCs w:val="20"/>
        </w:rPr>
        <w:t>hash</w:t>
      </w:r>
      <w:r w:rsidRPr="00771B73">
        <w:rPr>
          <w:rFonts w:ascii="Times New Roman" w:hAnsi="Times New Roman" w:cs="Times New Roman"/>
          <w:sz w:val="20"/>
          <w:szCs w:val="20"/>
        </w:rPr>
        <w:t xml:space="preserve"> não tem letra "O" (é sempre o número ZERO (0)), pois é formado por um código hexadecimal (números de 0 a 9 e letras de A a F).</w:t>
      </w:r>
    </w:p>
    <w:p w14:paraId="05BC9B00" w14:textId="77777777" w:rsidR="00365AA9" w:rsidRPr="00771B73" w:rsidRDefault="00365AA9">
      <w:pPr>
        <w:pStyle w:val="pergunta-15"/>
        <w:shd w:val="clear" w:color="auto" w:fill="FFFFFF"/>
        <w:spacing w:before="0" w:after="0"/>
        <w:jc w:val="both"/>
        <w:rPr>
          <w:rFonts w:ascii="Times New Roman" w:hAnsi="Times New Roman" w:cs="Times New Roman"/>
          <w:sz w:val="20"/>
          <w:szCs w:val="20"/>
        </w:rPr>
      </w:pPr>
    </w:p>
    <w:p w14:paraId="2F930446" w14:textId="77777777" w:rsidR="00365AA9" w:rsidRPr="00771B73" w:rsidRDefault="00E36FD5" w:rsidP="00E36FD5">
      <w:pPr>
        <w:pStyle w:val="pergunta-15"/>
        <w:shd w:val="clear" w:color="auto" w:fill="FFFFFF"/>
        <w:spacing w:before="0" w:after="0"/>
        <w:ind w:firstLine="708"/>
        <w:jc w:val="both"/>
        <w:rPr>
          <w:rFonts w:ascii="Times New Roman" w:hAnsi="Times New Roman" w:cs="Times New Roman"/>
          <w:sz w:val="20"/>
          <w:szCs w:val="20"/>
        </w:rPr>
      </w:pPr>
      <w:r w:rsidRPr="00771B73">
        <w:rPr>
          <w:rFonts w:ascii="Times New Roman" w:hAnsi="Times New Roman" w:cs="Times New Roman"/>
          <w:sz w:val="20"/>
          <w:szCs w:val="20"/>
        </w:rPr>
        <w:t xml:space="preserve">Se o livro digital estiver validado, o </w:t>
      </w:r>
      <w:r w:rsidRPr="00771B73">
        <w:rPr>
          <w:rFonts w:ascii="Times New Roman" w:hAnsi="Times New Roman" w:cs="Times New Roman"/>
          <w:i/>
          <w:sz w:val="20"/>
          <w:szCs w:val="20"/>
        </w:rPr>
        <w:t>hash</w:t>
      </w:r>
      <w:r w:rsidRPr="00771B73">
        <w:rPr>
          <w:rFonts w:ascii="Times New Roman" w:hAnsi="Times New Roman" w:cs="Times New Roman"/>
          <w:sz w:val="20"/>
          <w:szCs w:val="20"/>
        </w:rPr>
        <w:t xml:space="preserve"> do arquivo pode ser obtido utilizando o menu "Escrituração &gt; Dados da Escrituração". Despreze os separadores e o dígito verificador para transcrever o </w:t>
      </w:r>
      <w:r w:rsidRPr="00771B73">
        <w:rPr>
          <w:rFonts w:ascii="Times New Roman" w:hAnsi="Times New Roman" w:cs="Times New Roman"/>
          <w:i/>
          <w:sz w:val="20"/>
          <w:szCs w:val="20"/>
        </w:rPr>
        <w:t>hash</w:t>
      </w:r>
      <w:r w:rsidRPr="00771B73">
        <w:rPr>
          <w:rFonts w:ascii="Times New Roman" w:hAnsi="Times New Roman" w:cs="Times New Roman"/>
          <w:sz w:val="20"/>
          <w:szCs w:val="20"/>
        </w:rPr>
        <w:t xml:space="preserve"> em quaisquer campos do arquivo.</w:t>
      </w:r>
    </w:p>
    <w:p w14:paraId="3617D0E4" w14:textId="77777777" w:rsidR="00365AA9" w:rsidRPr="00771B73" w:rsidRDefault="00E36FD5">
      <w:pPr>
        <w:pStyle w:val="Ttulo2"/>
        <w:rPr>
          <w:rFonts w:cs="Times New Roman"/>
          <w:szCs w:val="20"/>
        </w:rPr>
      </w:pPr>
      <w:bookmarkStart w:id="9" w:name="_Toc25241019"/>
      <w:r w:rsidRPr="00771B73">
        <w:rPr>
          <w:rFonts w:cs="Times New Roman"/>
          <w:szCs w:val="20"/>
        </w:rPr>
        <w:t>1.9. Impressão dos Livros</w:t>
      </w:r>
      <w:bookmarkEnd w:id="9"/>
    </w:p>
    <w:p w14:paraId="4AB57E0A" w14:textId="77777777" w:rsidR="00365AA9" w:rsidRPr="00771B73" w:rsidRDefault="00365AA9">
      <w:pPr>
        <w:pStyle w:val="pergunta-3"/>
        <w:shd w:val="clear" w:color="auto" w:fill="FFFFFF"/>
        <w:spacing w:before="0" w:after="0"/>
        <w:jc w:val="both"/>
        <w:rPr>
          <w:rFonts w:ascii="Times New Roman" w:hAnsi="Times New Roman" w:cs="Times New Roman"/>
          <w:sz w:val="20"/>
          <w:szCs w:val="20"/>
        </w:rPr>
      </w:pPr>
    </w:p>
    <w:p w14:paraId="2FB11CDA" w14:textId="77777777" w:rsidR="00365AA9" w:rsidRPr="00771B73" w:rsidRDefault="00E36FD5">
      <w:pPr>
        <w:pStyle w:val="pergunta-3"/>
        <w:shd w:val="clear" w:color="auto" w:fill="FFFFFF"/>
        <w:spacing w:before="0" w:after="0"/>
        <w:ind w:firstLine="708"/>
        <w:jc w:val="both"/>
        <w:rPr>
          <w:rFonts w:ascii="Times New Roman" w:hAnsi="Times New Roman" w:cs="Times New Roman"/>
          <w:sz w:val="20"/>
          <w:szCs w:val="20"/>
        </w:rPr>
      </w:pPr>
      <w:r w:rsidRPr="00771B73">
        <w:rPr>
          <w:rFonts w:ascii="Times New Roman" w:hAnsi="Times New Roman" w:cs="Times New Roman"/>
          <w:sz w:val="20"/>
          <w:szCs w:val="20"/>
        </w:rPr>
        <w:t xml:space="preserve">São formas alternativas de escrituração: em papel, em fichas ou digital. </w:t>
      </w:r>
    </w:p>
    <w:p w14:paraId="38AC9B28" w14:textId="77777777" w:rsidR="00365AA9" w:rsidRPr="00771B73" w:rsidRDefault="00365AA9">
      <w:pPr>
        <w:pStyle w:val="pergunta-3"/>
        <w:shd w:val="clear" w:color="auto" w:fill="FFFFFF"/>
        <w:spacing w:before="0" w:after="0"/>
        <w:jc w:val="both"/>
        <w:rPr>
          <w:rFonts w:ascii="Times New Roman" w:hAnsi="Times New Roman" w:cs="Times New Roman"/>
          <w:sz w:val="20"/>
          <w:szCs w:val="20"/>
        </w:rPr>
      </w:pPr>
    </w:p>
    <w:p w14:paraId="50C91DB4" w14:textId="77777777" w:rsidR="00365AA9" w:rsidRPr="00771B73" w:rsidRDefault="00E36FD5">
      <w:pPr>
        <w:pStyle w:val="pergunta-3"/>
        <w:shd w:val="clear" w:color="auto" w:fill="FFFFFF"/>
        <w:spacing w:before="0" w:after="0"/>
        <w:ind w:firstLine="708"/>
        <w:jc w:val="both"/>
        <w:rPr>
          <w:rFonts w:ascii="Times New Roman" w:hAnsi="Times New Roman" w:cs="Times New Roman"/>
          <w:sz w:val="20"/>
          <w:szCs w:val="20"/>
        </w:rPr>
      </w:pPr>
      <w:r w:rsidRPr="00771B73">
        <w:rPr>
          <w:rFonts w:ascii="Times New Roman" w:hAnsi="Times New Roman" w:cs="Times New Roman"/>
          <w:sz w:val="20"/>
          <w:szCs w:val="20"/>
        </w:rPr>
        <w:t xml:space="preserve">Assim, elas não podem coexistir em relação ao mesmo período. Ou seja, não podem existir, ao mesmo tempo, dois livros diários em relação ao mesmo período, sendo um digital e outro impresso. </w:t>
      </w:r>
    </w:p>
    <w:p w14:paraId="4E8569DE" w14:textId="77777777" w:rsidR="00365AA9" w:rsidRPr="00771B73" w:rsidRDefault="002C5ACF" w:rsidP="002C5ACF">
      <w:pPr>
        <w:tabs>
          <w:tab w:val="left" w:pos="3675"/>
        </w:tabs>
        <w:rPr>
          <w:rFonts w:cs="Times New Roman"/>
          <w:szCs w:val="20"/>
        </w:rPr>
      </w:pPr>
      <w:r w:rsidRPr="00771B73">
        <w:rPr>
          <w:rFonts w:cs="Times New Roman"/>
          <w:szCs w:val="20"/>
        </w:rPr>
        <w:tab/>
      </w:r>
    </w:p>
    <w:p w14:paraId="6F3B3D91" w14:textId="6EAD59CA" w:rsidR="00E36FD5" w:rsidRPr="00771B73" w:rsidRDefault="00E36FD5" w:rsidP="00CF44FF">
      <w:pPr>
        <w:pStyle w:val="pergunta-3"/>
        <w:shd w:val="clear" w:color="auto" w:fill="FFFFFF"/>
        <w:spacing w:before="0" w:after="0"/>
        <w:ind w:firstLine="708"/>
        <w:jc w:val="both"/>
        <w:rPr>
          <w:rFonts w:eastAsia="Times New Roman" w:cs="Times New Roman"/>
          <w:b/>
          <w:bCs/>
          <w:iCs/>
          <w:color w:val="0000FF"/>
          <w:szCs w:val="20"/>
          <w:lang w:eastAsia="pt-BR"/>
        </w:rPr>
      </w:pPr>
      <w:r w:rsidRPr="00771B73">
        <w:rPr>
          <w:rFonts w:ascii="Times New Roman" w:hAnsi="Times New Roman" w:cs="Times New Roman"/>
          <w:sz w:val="20"/>
          <w:szCs w:val="20"/>
        </w:rPr>
        <w:t>De acordo com o ITG 2000</w:t>
      </w:r>
      <w:r w:rsidR="009F7D51" w:rsidRPr="00771B73">
        <w:rPr>
          <w:rFonts w:ascii="Times New Roman" w:hAnsi="Times New Roman" w:cs="Times New Roman"/>
          <w:sz w:val="20"/>
          <w:szCs w:val="20"/>
        </w:rPr>
        <w:t xml:space="preserve"> (R1)</w:t>
      </w:r>
      <w:r w:rsidRPr="00771B73">
        <w:rPr>
          <w:rFonts w:ascii="Times New Roman" w:hAnsi="Times New Roman" w:cs="Times New Roman"/>
          <w:sz w:val="20"/>
          <w:szCs w:val="20"/>
        </w:rPr>
        <w:t xml:space="preserve"> – Escrituração Contábil –, em caso de escrituração contábil em forma digital, não há necessidade de impressão e encadernação em forma de livro, porém o arquivo magnético autenticado pelo </w:t>
      </w:r>
      <w:r w:rsidR="00736258" w:rsidRPr="00771B73">
        <w:rPr>
          <w:rFonts w:ascii="Times New Roman" w:hAnsi="Times New Roman" w:cs="Times New Roman"/>
          <w:sz w:val="20"/>
          <w:szCs w:val="20"/>
        </w:rPr>
        <w:t>Sped</w:t>
      </w:r>
      <w:r w:rsidRPr="00771B73">
        <w:rPr>
          <w:rFonts w:ascii="Times New Roman" w:hAnsi="Times New Roman" w:cs="Times New Roman"/>
          <w:sz w:val="20"/>
          <w:szCs w:val="20"/>
        </w:rPr>
        <w:t xml:space="preserve"> deve ser mantido pela entidade.</w:t>
      </w:r>
    </w:p>
    <w:p w14:paraId="4EB5CE4C" w14:textId="3B4D94C6" w:rsidR="00365AA9" w:rsidRPr="00771B73" w:rsidRDefault="00E36FD5">
      <w:pPr>
        <w:pStyle w:val="Ttulo2"/>
        <w:rPr>
          <w:rFonts w:cs="Times New Roman"/>
          <w:szCs w:val="20"/>
        </w:rPr>
      </w:pPr>
      <w:bookmarkStart w:id="10" w:name="_Toc25241020"/>
      <w:r w:rsidRPr="00771B73">
        <w:rPr>
          <w:rFonts w:cs="Times New Roman"/>
          <w:szCs w:val="20"/>
        </w:rPr>
        <w:t>1.10. Quantidade de Livros por Arquivo e Quantidade de Arquivos por Ano-Calendário</w:t>
      </w:r>
      <w:bookmarkEnd w:id="10"/>
    </w:p>
    <w:p w14:paraId="2FB825BB" w14:textId="77777777" w:rsidR="00365AA9" w:rsidRPr="00771B73" w:rsidRDefault="00365AA9">
      <w:pPr>
        <w:rPr>
          <w:rFonts w:cs="Times New Roman"/>
          <w:szCs w:val="20"/>
        </w:rPr>
      </w:pPr>
    </w:p>
    <w:p w14:paraId="468C54E5" w14:textId="77777777" w:rsidR="00365AA9" w:rsidRPr="00771B73" w:rsidRDefault="00E36FD5">
      <w:pPr>
        <w:pStyle w:val="pergunta-3"/>
        <w:shd w:val="clear" w:color="auto" w:fill="FFFFFF"/>
        <w:spacing w:before="0" w:after="0"/>
        <w:ind w:firstLine="708"/>
        <w:jc w:val="both"/>
        <w:rPr>
          <w:rFonts w:ascii="Times New Roman" w:hAnsi="Times New Roman" w:cs="Times New Roman"/>
          <w:sz w:val="20"/>
          <w:szCs w:val="20"/>
        </w:rPr>
      </w:pPr>
      <w:r w:rsidRPr="00771B73">
        <w:rPr>
          <w:rFonts w:ascii="Times New Roman" w:hAnsi="Times New Roman" w:cs="Times New Roman"/>
          <w:sz w:val="20"/>
          <w:szCs w:val="20"/>
        </w:rPr>
        <w:t xml:space="preserve">O arquivo da ECD sempre corresponde a um livro, ou seja, não é possível que um arquivo contenha mais de um livro. Além disso, regra geral, a ECD será entregue em apenas um arquivo correspondente a todo o ano-calendário. </w:t>
      </w:r>
    </w:p>
    <w:p w14:paraId="10A1A67E" w14:textId="77777777" w:rsidR="00365AA9" w:rsidRPr="00771B73" w:rsidRDefault="00365AA9">
      <w:pPr>
        <w:pStyle w:val="pergunta-3"/>
        <w:shd w:val="clear" w:color="auto" w:fill="FFFFFF"/>
        <w:spacing w:before="0" w:after="0"/>
        <w:ind w:firstLine="708"/>
        <w:jc w:val="both"/>
        <w:rPr>
          <w:rFonts w:ascii="Times New Roman" w:hAnsi="Times New Roman" w:cs="Times New Roman"/>
          <w:sz w:val="20"/>
          <w:szCs w:val="20"/>
        </w:rPr>
      </w:pPr>
    </w:p>
    <w:p w14:paraId="247CE653" w14:textId="77777777" w:rsidR="00365AA9" w:rsidRPr="00771B73" w:rsidRDefault="00E36FD5">
      <w:pPr>
        <w:pStyle w:val="pergunta-3"/>
        <w:shd w:val="clear" w:color="auto" w:fill="FFFFFF"/>
        <w:spacing w:before="0" w:after="0"/>
        <w:ind w:firstLine="708"/>
        <w:jc w:val="both"/>
        <w:rPr>
          <w:rFonts w:ascii="Times New Roman" w:hAnsi="Times New Roman" w:cs="Times New Roman"/>
          <w:sz w:val="20"/>
          <w:szCs w:val="20"/>
        </w:rPr>
      </w:pPr>
      <w:r w:rsidRPr="00771B73">
        <w:rPr>
          <w:rFonts w:ascii="Times New Roman" w:hAnsi="Times New Roman" w:cs="Times New Roman"/>
          <w:sz w:val="20"/>
          <w:szCs w:val="20"/>
        </w:rPr>
        <w:t xml:space="preserve">Contudo, há algumas exceções, como por exemplo a escrituração resumida com livros auxiliares. Nessa situação, a escrituração poderá conter mais de um livro por ano-calendário e, consequentemente, mais de um arquivo, tendo em vista que haverá o livro principal (escrituração resumida) e um ou mais livros auxiliares. </w:t>
      </w:r>
    </w:p>
    <w:p w14:paraId="669CBA9E" w14:textId="77777777" w:rsidR="00365AA9" w:rsidRPr="00771B73" w:rsidRDefault="00365AA9">
      <w:pPr>
        <w:pStyle w:val="pergunta-3"/>
        <w:shd w:val="clear" w:color="auto" w:fill="FFFFFF"/>
        <w:spacing w:before="0" w:after="0"/>
        <w:ind w:firstLine="708"/>
        <w:jc w:val="both"/>
        <w:rPr>
          <w:rFonts w:ascii="Times New Roman" w:hAnsi="Times New Roman" w:cs="Times New Roman"/>
          <w:sz w:val="20"/>
          <w:szCs w:val="20"/>
        </w:rPr>
      </w:pPr>
    </w:p>
    <w:p w14:paraId="25B02FA5" w14:textId="09D58A06" w:rsidR="00365AA9" w:rsidRPr="00771B73" w:rsidRDefault="00E36FD5">
      <w:pPr>
        <w:pStyle w:val="pergunta-3"/>
        <w:shd w:val="clear" w:color="auto" w:fill="FFFFFF"/>
        <w:spacing w:before="0" w:after="0"/>
        <w:ind w:firstLine="708"/>
        <w:jc w:val="both"/>
        <w:rPr>
          <w:rFonts w:ascii="Times New Roman" w:hAnsi="Times New Roman" w:cs="Times New Roman"/>
          <w:sz w:val="20"/>
          <w:szCs w:val="20"/>
        </w:rPr>
      </w:pPr>
      <w:r w:rsidRPr="00771B73">
        <w:rPr>
          <w:rFonts w:ascii="Times New Roman" w:hAnsi="Times New Roman" w:cs="Times New Roman"/>
          <w:sz w:val="20"/>
          <w:szCs w:val="20"/>
        </w:rPr>
        <w:t xml:space="preserve">Há também o caso de o arquivo de um mês ultrapassar </w:t>
      </w:r>
      <w:r w:rsidR="004912B2" w:rsidRPr="004912B2">
        <w:rPr>
          <w:rFonts w:ascii="Times New Roman" w:hAnsi="Times New Roman" w:cs="Times New Roman"/>
          <w:sz w:val="20"/>
          <w:szCs w:val="20"/>
          <w:highlight w:val="yellow"/>
        </w:rPr>
        <w:t>5</w:t>
      </w:r>
      <w:r w:rsidRPr="004912B2">
        <w:rPr>
          <w:rFonts w:ascii="Times New Roman" w:hAnsi="Times New Roman" w:cs="Times New Roman"/>
          <w:sz w:val="20"/>
          <w:szCs w:val="20"/>
          <w:highlight w:val="yellow"/>
        </w:rPr>
        <w:t xml:space="preserve"> GB</w:t>
      </w:r>
      <w:r w:rsidRPr="00771B73">
        <w:rPr>
          <w:rFonts w:ascii="Times New Roman" w:hAnsi="Times New Roman" w:cs="Times New Roman"/>
          <w:sz w:val="20"/>
          <w:szCs w:val="20"/>
        </w:rPr>
        <w:t xml:space="preserve"> (gigabyte), situação em que a escrituração pode ser entregue em arquivos mensais (12 arquivos por ano).</w:t>
      </w:r>
    </w:p>
    <w:p w14:paraId="44788422" w14:textId="77777777" w:rsidR="00D9607A" w:rsidRDefault="00D9607A">
      <w:pPr>
        <w:overflowPunct/>
        <w:spacing w:line="240" w:lineRule="auto"/>
        <w:rPr>
          <w:rFonts w:eastAsia="Times New Roman" w:cs="Times New Roman"/>
          <w:b/>
          <w:bCs/>
          <w:iCs/>
          <w:color w:val="0000FF"/>
          <w:szCs w:val="20"/>
          <w:lang w:eastAsia="pt-BR"/>
        </w:rPr>
      </w:pPr>
      <w:r>
        <w:rPr>
          <w:rFonts w:cs="Times New Roman"/>
          <w:szCs w:val="20"/>
        </w:rPr>
        <w:br w:type="page"/>
      </w:r>
    </w:p>
    <w:p w14:paraId="73208429" w14:textId="4CA3D6E9" w:rsidR="00365AA9" w:rsidRPr="00771B73" w:rsidRDefault="00E36FD5">
      <w:pPr>
        <w:pStyle w:val="Ttulo2"/>
        <w:rPr>
          <w:rFonts w:cs="Times New Roman"/>
          <w:szCs w:val="20"/>
        </w:rPr>
      </w:pPr>
      <w:bookmarkStart w:id="11" w:name="_Toc25241021"/>
      <w:r w:rsidRPr="00771B73">
        <w:rPr>
          <w:rFonts w:cs="Times New Roman"/>
          <w:szCs w:val="20"/>
        </w:rPr>
        <w:lastRenderedPageBreak/>
        <w:t>1.11. Limite de Tamanho e Período dos Livros</w:t>
      </w:r>
      <w:bookmarkEnd w:id="11"/>
    </w:p>
    <w:p w14:paraId="417B1414" w14:textId="77777777" w:rsidR="00365AA9" w:rsidRPr="00771B73" w:rsidRDefault="00365AA9">
      <w:pPr>
        <w:pStyle w:val="Corpodetexto"/>
        <w:rPr>
          <w:rFonts w:ascii="Times New Roman" w:hAnsi="Times New Roman"/>
          <w:sz w:val="20"/>
          <w:szCs w:val="20"/>
        </w:rPr>
      </w:pPr>
    </w:p>
    <w:p w14:paraId="29BE0E6C" w14:textId="56DA523F" w:rsidR="00365AA9" w:rsidRPr="00771B73" w:rsidRDefault="00E36FD5">
      <w:pPr>
        <w:pStyle w:val="pergunta-5"/>
        <w:shd w:val="clear" w:color="auto" w:fill="FFFFFF"/>
        <w:spacing w:before="0" w:after="0"/>
        <w:ind w:firstLine="708"/>
        <w:jc w:val="both"/>
        <w:rPr>
          <w:rFonts w:ascii="Times New Roman" w:hAnsi="Times New Roman" w:cs="Times New Roman"/>
          <w:sz w:val="20"/>
          <w:szCs w:val="20"/>
        </w:rPr>
      </w:pPr>
      <w:r w:rsidRPr="00771B73">
        <w:rPr>
          <w:rFonts w:ascii="Times New Roman" w:hAnsi="Times New Roman" w:cs="Times New Roman"/>
          <w:sz w:val="20"/>
          <w:szCs w:val="20"/>
        </w:rPr>
        <w:t>Regra geral, a ECD será entregue em apenas um arquivo correspondente a todo o ano-calendário, podendo ser entregue em arquivos com períodos mensais, ou contendo vários meses (ex.: trimestral)</w:t>
      </w:r>
      <w:r w:rsidR="00C42806" w:rsidRPr="00771B73">
        <w:rPr>
          <w:rFonts w:ascii="Times New Roman" w:hAnsi="Times New Roman" w:cs="Times New Roman"/>
          <w:sz w:val="20"/>
          <w:szCs w:val="20"/>
        </w:rPr>
        <w:t>.</w:t>
      </w:r>
    </w:p>
    <w:p w14:paraId="7B3BFFD3" w14:textId="77777777" w:rsidR="00365AA9" w:rsidRPr="00771B73" w:rsidRDefault="00365AA9">
      <w:pPr>
        <w:pStyle w:val="pergunta-5"/>
        <w:shd w:val="clear" w:color="auto" w:fill="FFFFFF"/>
        <w:spacing w:before="0" w:after="0"/>
        <w:jc w:val="both"/>
        <w:rPr>
          <w:rFonts w:ascii="Times New Roman" w:hAnsi="Times New Roman" w:cs="Times New Roman"/>
          <w:sz w:val="20"/>
          <w:szCs w:val="20"/>
        </w:rPr>
      </w:pPr>
    </w:p>
    <w:p w14:paraId="47D24381"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Os períodos de escrituração do livro principal e dos livros auxiliares devem coincidir. Portanto, se a escrituração possui um livro principal e um livro auxiliar e, em virtude do tamanho, o livro principal é fracionado em 12 livros mensais, o livro auxiliar também deverá ser dividido em 12 livros mensais, seguindo os períodos adotados no livro principal.</w:t>
      </w:r>
    </w:p>
    <w:p w14:paraId="68747D75" w14:textId="77777777" w:rsidR="00365AA9" w:rsidRPr="00771B73" w:rsidRDefault="00365AA9">
      <w:pPr>
        <w:pStyle w:val="pergunta-5"/>
        <w:shd w:val="clear" w:color="auto" w:fill="FFFFFF"/>
        <w:spacing w:before="0" w:after="0"/>
        <w:jc w:val="both"/>
        <w:rPr>
          <w:rFonts w:ascii="Times New Roman" w:hAnsi="Times New Roman" w:cs="Times New Roman"/>
          <w:b/>
          <w:sz w:val="20"/>
          <w:szCs w:val="20"/>
        </w:rPr>
      </w:pPr>
    </w:p>
    <w:p w14:paraId="57FDEA4A" w14:textId="77777777" w:rsidR="00365AA9" w:rsidRPr="00771B73" w:rsidRDefault="00E36FD5">
      <w:pPr>
        <w:pStyle w:val="pergunta-5"/>
        <w:shd w:val="clear" w:color="auto" w:fill="FFFFFF"/>
        <w:spacing w:before="0" w:after="0"/>
        <w:ind w:firstLine="708"/>
        <w:jc w:val="both"/>
        <w:rPr>
          <w:rFonts w:ascii="Times New Roman" w:hAnsi="Times New Roman" w:cs="Times New Roman"/>
          <w:b/>
          <w:sz w:val="20"/>
          <w:szCs w:val="20"/>
        </w:rPr>
      </w:pPr>
      <w:r w:rsidRPr="00771B73">
        <w:rPr>
          <w:rFonts w:ascii="Times New Roman" w:hAnsi="Times New Roman" w:cs="Times New Roman"/>
          <w:b/>
          <w:sz w:val="20"/>
          <w:szCs w:val="20"/>
        </w:rPr>
        <w:t>Existem outros limites:</w:t>
      </w:r>
    </w:p>
    <w:p w14:paraId="4311EB3B" w14:textId="77777777" w:rsidR="00365AA9" w:rsidRPr="00771B73" w:rsidRDefault="00365AA9">
      <w:pPr>
        <w:pStyle w:val="pergunta-5"/>
        <w:shd w:val="clear" w:color="auto" w:fill="FFFFFF"/>
        <w:spacing w:before="0" w:after="0"/>
        <w:ind w:firstLine="708"/>
        <w:jc w:val="both"/>
        <w:rPr>
          <w:rFonts w:ascii="Times New Roman" w:hAnsi="Times New Roman" w:cs="Times New Roman"/>
          <w:sz w:val="20"/>
          <w:szCs w:val="20"/>
        </w:rPr>
      </w:pPr>
    </w:p>
    <w:p w14:paraId="217A01D0" w14:textId="77777777" w:rsidR="00365AA9" w:rsidRPr="00771B73" w:rsidRDefault="00E36FD5">
      <w:pPr>
        <w:pStyle w:val="pergunta-5"/>
        <w:shd w:val="clear" w:color="auto" w:fill="FFFFFF"/>
        <w:spacing w:before="0" w:after="0"/>
        <w:ind w:firstLine="708"/>
        <w:jc w:val="both"/>
        <w:rPr>
          <w:rFonts w:ascii="Times New Roman" w:hAnsi="Times New Roman" w:cs="Times New Roman"/>
          <w:b/>
          <w:sz w:val="20"/>
          <w:szCs w:val="20"/>
        </w:rPr>
      </w:pPr>
      <w:r w:rsidRPr="00771B73">
        <w:rPr>
          <w:rFonts w:ascii="Times New Roman" w:hAnsi="Times New Roman" w:cs="Times New Roman"/>
          <w:b/>
          <w:sz w:val="20"/>
          <w:szCs w:val="20"/>
        </w:rPr>
        <w:t>- Todos os meses devem estar contidos no mesmo ano.</w:t>
      </w:r>
    </w:p>
    <w:p w14:paraId="60A4580F" w14:textId="77777777" w:rsidR="00365AA9" w:rsidRPr="00771B73" w:rsidRDefault="00365AA9">
      <w:pPr>
        <w:pStyle w:val="pergunta-5"/>
        <w:shd w:val="clear" w:color="auto" w:fill="FFFFFF"/>
        <w:spacing w:before="0" w:after="0"/>
        <w:ind w:firstLine="708"/>
        <w:jc w:val="both"/>
        <w:rPr>
          <w:rFonts w:ascii="Times New Roman" w:hAnsi="Times New Roman" w:cs="Times New Roman"/>
          <w:b/>
          <w:sz w:val="20"/>
          <w:szCs w:val="20"/>
        </w:rPr>
      </w:pPr>
    </w:p>
    <w:p w14:paraId="1BD32CF0" w14:textId="77777777" w:rsidR="00365AA9" w:rsidRPr="00771B73" w:rsidRDefault="00E36FD5">
      <w:pPr>
        <w:pStyle w:val="pergunta-5"/>
        <w:shd w:val="clear" w:color="auto" w:fill="FFFFFF"/>
        <w:spacing w:before="0" w:after="0"/>
        <w:ind w:left="708"/>
        <w:jc w:val="both"/>
        <w:rPr>
          <w:rFonts w:ascii="Times New Roman" w:hAnsi="Times New Roman" w:cs="Times New Roman"/>
          <w:b/>
          <w:sz w:val="20"/>
          <w:szCs w:val="20"/>
        </w:rPr>
      </w:pPr>
      <w:r w:rsidRPr="00771B73">
        <w:rPr>
          <w:rFonts w:ascii="Times New Roman" w:hAnsi="Times New Roman" w:cs="Times New Roman"/>
          <w:b/>
          <w:sz w:val="20"/>
          <w:szCs w:val="20"/>
        </w:rPr>
        <w:t>- Não deve conter fração de mês (exceto nos casos de início de atividade, cisão parcial ou total, fusão, incorporação ou extinção).</w:t>
      </w:r>
    </w:p>
    <w:p w14:paraId="0F6FC5D6" w14:textId="77777777" w:rsidR="00365AA9" w:rsidRPr="00771B73" w:rsidRDefault="00365AA9">
      <w:pPr>
        <w:pStyle w:val="NormalWeb"/>
        <w:shd w:val="clear" w:color="auto" w:fill="FFFFFF"/>
        <w:spacing w:before="0" w:after="0"/>
        <w:jc w:val="both"/>
        <w:rPr>
          <w:rFonts w:ascii="Times New Roman" w:hAnsi="Times New Roman" w:cs="Times New Roman"/>
          <w:b/>
          <w:sz w:val="20"/>
          <w:szCs w:val="20"/>
        </w:rPr>
      </w:pPr>
    </w:p>
    <w:p w14:paraId="4E0563A1" w14:textId="77777777" w:rsidR="00365AA9" w:rsidRPr="00771B73" w:rsidRDefault="00E36FD5">
      <w:pPr>
        <w:pStyle w:val="NormalWeb"/>
        <w:shd w:val="clear" w:color="auto" w:fill="FFFFFF"/>
        <w:spacing w:before="0" w:after="0"/>
        <w:ind w:firstLine="708"/>
        <w:jc w:val="both"/>
        <w:rPr>
          <w:rFonts w:ascii="Times New Roman" w:hAnsi="Times New Roman" w:cs="Times New Roman"/>
          <w:sz w:val="20"/>
          <w:szCs w:val="20"/>
        </w:rPr>
      </w:pPr>
      <w:r w:rsidRPr="00771B73">
        <w:rPr>
          <w:rFonts w:ascii="Times New Roman" w:hAnsi="Times New Roman" w:cs="Times New Roman"/>
          <w:sz w:val="20"/>
          <w:szCs w:val="20"/>
        </w:rPr>
        <w:t xml:space="preserve">Para as situações especiais de cisão parcial ou incorporação (se incorporadora) serão geradas duas escriturações: </w:t>
      </w:r>
    </w:p>
    <w:p w14:paraId="3FCBFCDE" w14:textId="77777777" w:rsidR="00365AA9" w:rsidRPr="00771B73" w:rsidRDefault="00365AA9">
      <w:pPr>
        <w:pStyle w:val="NormalWeb"/>
        <w:shd w:val="clear" w:color="auto" w:fill="FFFFFF"/>
        <w:spacing w:before="0" w:after="0"/>
        <w:jc w:val="both"/>
        <w:rPr>
          <w:rFonts w:ascii="Times New Roman" w:hAnsi="Times New Roman" w:cs="Times New Roman"/>
          <w:sz w:val="20"/>
          <w:szCs w:val="20"/>
        </w:rPr>
      </w:pPr>
    </w:p>
    <w:p w14:paraId="0FB0A146" w14:textId="77777777" w:rsidR="00365AA9" w:rsidRPr="00771B73" w:rsidRDefault="00E36FD5">
      <w:pPr>
        <w:pStyle w:val="NormalWeb"/>
        <w:shd w:val="clear" w:color="auto" w:fill="FFFFFF"/>
        <w:spacing w:before="0" w:after="0"/>
        <w:ind w:left="1416"/>
        <w:jc w:val="both"/>
        <w:rPr>
          <w:rFonts w:ascii="Times New Roman" w:hAnsi="Times New Roman" w:cs="Times New Roman"/>
          <w:sz w:val="20"/>
          <w:szCs w:val="20"/>
        </w:rPr>
      </w:pPr>
      <w:r w:rsidRPr="00771B73">
        <w:rPr>
          <w:rFonts w:ascii="Times New Roman" w:hAnsi="Times New Roman" w:cs="Times New Roman"/>
          <w:b/>
          <w:sz w:val="20"/>
          <w:szCs w:val="20"/>
        </w:rPr>
        <w:t>Escrituração 1:</w:t>
      </w:r>
      <w:r w:rsidRPr="00771B73">
        <w:rPr>
          <w:rFonts w:ascii="Times New Roman" w:hAnsi="Times New Roman" w:cs="Times New Roman"/>
          <w:sz w:val="20"/>
          <w:szCs w:val="20"/>
        </w:rPr>
        <w:t xml:space="preserve"> Do início do ano-calendário (ou data posterior, caso o contribuinte tenha iniciado suas atividades no próprio ano-calendário) até a data da situação especial. No caso de cisão, será informado o código “1” (Cisão) no campo indicador de situação especial do registro 0000. No caso de incorporação, será informado o código “3’ (Incorporação) no campo indicador de situação especial do registro 0000. O campo indicador de situação no início do período do registro 0000 será preenchido com o código “0” (Normal).</w:t>
      </w:r>
    </w:p>
    <w:p w14:paraId="0EFB4B8F" w14:textId="77777777" w:rsidR="00070571" w:rsidRPr="00771B73" w:rsidRDefault="00070571" w:rsidP="00687E2E">
      <w:pPr>
        <w:pStyle w:val="NormalWeb"/>
        <w:shd w:val="clear" w:color="auto" w:fill="FFFFFF"/>
        <w:spacing w:before="0" w:after="0"/>
        <w:jc w:val="both"/>
        <w:rPr>
          <w:rFonts w:ascii="Times New Roman" w:hAnsi="Times New Roman" w:cs="Times New Roman"/>
          <w:sz w:val="20"/>
          <w:szCs w:val="20"/>
        </w:rPr>
      </w:pPr>
    </w:p>
    <w:p w14:paraId="3DD6D178" w14:textId="77777777" w:rsidR="00365AA9" w:rsidRPr="00771B73" w:rsidRDefault="00E36FD5">
      <w:pPr>
        <w:pStyle w:val="NormalWeb"/>
        <w:shd w:val="clear" w:color="auto" w:fill="FFFFFF"/>
        <w:spacing w:before="0" w:after="0"/>
        <w:ind w:left="1416"/>
        <w:jc w:val="both"/>
        <w:rPr>
          <w:rFonts w:ascii="Times New Roman" w:hAnsi="Times New Roman" w:cs="Times New Roman"/>
          <w:sz w:val="20"/>
          <w:szCs w:val="20"/>
        </w:rPr>
      </w:pPr>
      <w:r w:rsidRPr="00771B73">
        <w:rPr>
          <w:rFonts w:ascii="Times New Roman" w:hAnsi="Times New Roman" w:cs="Times New Roman"/>
          <w:b/>
          <w:sz w:val="20"/>
          <w:szCs w:val="20"/>
        </w:rPr>
        <w:t>Escrituração 2:</w:t>
      </w:r>
      <w:r w:rsidRPr="00771B73">
        <w:rPr>
          <w:rFonts w:ascii="Times New Roman" w:hAnsi="Times New Roman" w:cs="Times New Roman"/>
          <w:sz w:val="20"/>
          <w:szCs w:val="20"/>
        </w:rPr>
        <w:t xml:space="preserve"> Da data da situação especial até o final do ano-calendário. N</w:t>
      </w:r>
      <w:r w:rsidR="00E45D97" w:rsidRPr="00771B73">
        <w:rPr>
          <w:rFonts w:ascii="Times New Roman" w:hAnsi="Times New Roman" w:cs="Times New Roman"/>
          <w:sz w:val="20"/>
          <w:szCs w:val="20"/>
        </w:rPr>
        <w:t>este</w:t>
      </w:r>
      <w:r w:rsidRPr="00771B73">
        <w:rPr>
          <w:rFonts w:ascii="Times New Roman" w:hAnsi="Times New Roman" w:cs="Times New Roman"/>
          <w:sz w:val="20"/>
          <w:szCs w:val="20"/>
        </w:rPr>
        <w:t xml:space="preserve"> arquivo, não há situação especial a ser informada. O campo indicador de situação especial não será preenchido (deixar em branco). Por outro lado, o campo indicador de situação no início do período será preenchido com o código “2” (resultante de cisão/fusão ou remanescente de cisão, ou realizou incorporação). </w:t>
      </w:r>
    </w:p>
    <w:p w14:paraId="752EAF19" w14:textId="77777777" w:rsidR="00365AA9" w:rsidRPr="00771B73" w:rsidRDefault="00365AA9">
      <w:pPr>
        <w:pStyle w:val="NormalWeb"/>
        <w:shd w:val="clear" w:color="auto" w:fill="FFFFFF"/>
        <w:spacing w:before="0" w:after="0"/>
        <w:jc w:val="both"/>
        <w:rPr>
          <w:rFonts w:ascii="Times New Roman" w:hAnsi="Times New Roman" w:cs="Times New Roman"/>
          <w:sz w:val="20"/>
          <w:szCs w:val="20"/>
        </w:rPr>
      </w:pPr>
    </w:p>
    <w:p w14:paraId="1B004F5D" w14:textId="2851843E" w:rsidR="00365AA9" w:rsidRPr="00771B73" w:rsidRDefault="00E36FD5">
      <w:pPr>
        <w:pStyle w:val="NormalWeb"/>
        <w:shd w:val="clear" w:color="auto" w:fill="FFFFFF"/>
        <w:spacing w:before="0" w:after="0"/>
        <w:ind w:left="1416"/>
        <w:jc w:val="both"/>
        <w:rPr>
          <w:rFonts w:ascii="Times New Roman" w:hAnsi="Times New Roman" w:cs="Times New Roman"/>
          <w:sz w:val="20"/>
          <w:szCs w:val="20"/>
        </w:rPr>
      </w:pPr>
      <w:r w:rsidRPr="00771B73">
        <w:rPr>
          <w:rFonts w:ascii="Times New Roman" w:hAnsi="Times New Roman" w:cs="Times New Roman"/>
          <w:b/>
          <w:sz w:val="20"/>
          <w:szCs w:val="20"/>
        </w:rPr>
        <w:t>Exemplo:</w:t>
      </w:r>
      <w:r w:rsidRPr="00771B73">
        <w:rPr>
          <w:rFonts w:ascii="Times New Roman" w:hAnsi="Times New Roman" w:cs="Times New Roman"/>
          <w:sz w:val="20"/>
          <w:szCs w:val="20"/>
        </w:rPr>
        <w:t xml:space="preserve"> Uma empresa iniciou atividades em 15/03/201</w:t>
      </w:r>
      <w:r w:rsidR="003A4288">
        <w:rPr>
          <w:rFonts w:ascii="Times New Roman" w:hAnsi="Times New Roman" w:cs="Times New Roman"/>
          <w:sz w:val="20"/>
          <w:szCs w:val="20"/>
        </w:rPr>
        <w:t>9</w:t>
      </w:r>
      <w:r w:rsidRPr="00771B73">
        <w:rPr>
          <w:rFonts w:ascii="Times New Roman" w:hAnsi="Times New Roman" w:cs="Times New Roman"/>
          <w:sz w:val="20"/>
          <w:szCs w:val="20"/>
        </w:rPr>
        <w:t>. Ocorreu um evento de cisão em 28/06/201</w:t>
      </w:r>
      <w:r w:rsidR="003A4288">
        <w:rPr>
          <w:rFonts w:ascii="Times New Roman" w:hAnsi="Times New Roman" w:cs="Times New Roman"/>
          <w:sz w:val="20"/>
          <w:szCs w:val="20"/>
        </w:rPr>
        <w:t>9</w:t>
      </w:r>
      <w:r w:rsidRPr="00771B73">
        <w:rPr>
          <w:rFonts w:ascii="Times New Roman" w:hAnsi="Times New Roman" w:cs="Times New Roman"/>
          <w:sz w:val="20"/>
          <w:szCs w:val="20"/>
        </w:rPr>
        <w:t xml:space="preserve"> e a empresa prosseguiu as atividades (cisão parcial). </w:t>
      </w:r>
    </w:p>
    <w:p w14:paraId="75F1713B" w14:textId="77777777" w:rsidR="00365AA9" w:rsidRPr="00771B73" w:rsidRDefault="00365AA9">
      <w:pPr>
        <w:pStyle w:val="NormalWeb"/>
        <w:shd w:val="clear" w:color="auto" w:fill="FFFFFF"/>
        <w:spacing w:before="0" w:after="0"/>
        <w:jc w:val="both"/>
        <w:rPr>
          <w:rFonts w:ascii="Times New Roman" w:hAnsi="Times New Roman" w:cs="Times New Roman"/>
          <w:sz w:val="20"/>
          <w:szCs w:val="20"/>
        </w:rPr>
      </w:pPr>
    </w:p>
    <w:p w14:paraId="4A91EB74" w14:textId="77777777" w:rsidR="00365AA9" w:rsidRPr="00771B73" w:rsidRDefault="00E36FD5">
      <w:pPr>
        <w:pStyle w:val="NormalWeb"/>
        <w:shd w:val="clear" w:color="auto" w:fill="FFFFFF"/>
        <w:spacing w:before="0" w:after="0"/>
        <w:ind w:left="1416" w:firstLine="708"/>
        <w:jc w:val="both"/>
        <w:rPr>
          <w:rFonts w:ascii="Times New Roman" w:hAnsi="Times New Roman" w:cs="Times New Roman"/>
          <w:sz w:val="20"/>
          <w:szCs w:val="20"/>
        </w:rPr>
      </w:pPr>
      <w:r w:rsidRPr="00771B73">
        <w:rPr>
          <w:rFonts w:ascii="Times New Roman" w:hAnsi="Times New Roman" w:cs="Times New Roman"/>
          <w:sz w:val="20"/>
          <w:szCs w:val="20"/>
        </w:rPr>
        <w:t xml:space="preserve">Duas escriturações devem ser entregues. </w:t>
      </w:r>
    </w:p>
    <w:p w14:paraId="5B02A744" w14:textId="77777777" w:rsidR="00365AA9" w:rsidRPr="00771B73" w:rsidRDefault="00365AA9">
      <w:pPr>
        <w:pStyle w:val="NormalWeb"/>
        <w:shd w:val="clear" w:color="auto" w:fill="FFFFFF"/>
        <w:spacing w:before="0" w:after="0"/>
        <w:jc w:val="both"/>
        <w:rPr>
          <w:rFonts w:ascii="Times New Roman" w:hAnsi="Times New Roman" w:cs="Times New Roman"/>
          <w:sz w:val="20"/>
          <w:szCs w:val="20"/>
        </w:rPr>
      </w:pPr>
    </w:p>
    <w:p w14:paraId="0FD7CBA6" w14:textId="020A305C" w:rsidR="00365AA9" w:rsidRPr="00771B73" w:rsidRDefault="00E36FD5">
      <w:pPr>
        <w:pStyle w:val="NormalWeb"/>
        <w:shd w:val="clear" w:color="auto" w:fill="FFFFFF"/>
        <w:spacing w:before="0" w:after="0"/>
        <w:ind w:left="2124"/>
        <w:jc w:val="both"/>
        <w:rPr>
          <w:rFonts w:ascii="Times New Roman" w:hAnsi="Times New Roman" w:cs="Times New Roman"/>
          <w:sz w:val="20"/>
          <w:szCs w:val="20"/>
        </w:rPr>
      </w:pPr>
      <w:r w:rsidRPr="00771B73">
        <w:rPr>
          <w:rFonts w:ascii="Times New Roman" w:hAnsi="Times New Roman" w:cs="Times New Roman"/>
          <w:b/>
          <w:sz w:val="20"/>
          <w:szCs w:val="20"/>
        </w:rPr>
        <w:t>Escrituração 1:</w:t>
      </w:r>
      <w:r w:rsidRPr="00771B73">
        <w:rPr>
          <w:rFonts w:ascii="Times New Roman" w:hAnsi="Times New Roman" w:cs="Times New Roman"/>
          <w:sz w:val="20"/>
          <w:szCs w:val="20"/>
        </w:rPr>
        <w:t xml:space="preserve"> De 15/03/201</w:t>
      </w:r>
      <w:r w:rsidR="003A4288">
        <w:rPr>
          <w:rFonts w:ascii="Times New Roman" w:hAnsi="Times New Roman" w:cs="Times New Roman"/>
          <w:sz w:val="20"/>
          <w:szCs w:val="20"/>
        </w:rPr>
        <w:t>9</w:t>
      </w:r>
      <w:r w:rsidRPr="00771B73">
        <w:rPr>
          <w:rFonts w:ascii="Times New Roman" w:hAnsi="Times New Roman" w:cs="Times New Roman"/>
          <w:sz w:val="20"/>
          <w:szCs w:val="20"/>
        </w:rPr>
        <w:t xml:space="preserve"> até 28/06/201</w:t>
      </w:r>
      <w:r w:rsidR="003A4288">
        <w:rPr>
          <w:rFonts w:ascii="Times New Roman" w:hAnsi="Times New Roman" w:cs="Times New Roman"/>
          <w:sz w:val="20"/>
          <w:szCs w:val="20"/>
        </w:rPr>
        <w:t>9</w:t>
      </w:r>
      <w:r w:rsidRPr="00771B73">
        <w:rPr>
          <w:rFonts w:ascii="Times New Roman" w:hAnsi="Times New Roman" w:cs="Times New Roman"/>
          <w:sz w:val="20"/>
          <w:szCs w:val="20"/>
        </w:rPr>
        <w:t xml:space="preserve"> (A data limite para a entrega será o último dia útil do mês de julho de 201</w:t>
      </w:r>
      <w:r w:rsidR="003A4288">
        <w:rPr>
          <w:rFonts w:ascii="Times New Roman" w:hAnsi="Times New Roman" w:cs="Times New Roman"/>
          <w:sz w:val="20"/>
          <w:szCs w:val="20"/>
        </w:rPr>
        <w:t>9</w:t>
      </w:r>
      <w:r w:rsidRPr="00771B73">
        <w:rPr>
          <w:rFonts w:ascii="Times New Roman" w:hAnsi="Times New Roman" w:cs="Times New Roman"/>
          <w:sz w:val="20"/>
          <w:szCs w:val="20"/>
        </w:rPr>
        <w:t>). O campo indicador de situação especial do registro 0000 será preenchido com o código “1” (Cisão) e o campo indicador de situação no início do período será preenchido com “1” (Abertura).</w:t>
      </w:r>
    </w:p>
    <w:p w14:paraId="64AC6104" w14:textId="77777777" w:rsidR="00365AA9" w:rsidRPr="00771B73" w:rsidRDefault="00365AA9">
      <w:pPr>
        <w:pStyle w:val="NormalWeb"/>
        <w:shd w:val="clear" w:color="auto" w:fill="FFFFFF"/>
        <w:spacing w:before="0" w:after="0"/>
        <w:jc w:val="both"/>
        <w:rPr>
          <w:rFonts w:ascii="Times New Roman" w:hAnsi="Times New Roman" w:cs="Times New Roman"/>
          <w:sz w:val="20"/>
          <w:szCs w:val="20"/>
        </w:rPr>
      </w:pPr>
    </w:p>
    <w:p w14:paraId="4412BBC2" w14:textId="1DF8F7D5" w:rsidR="00365AA9" w:rsidRPr="00771B73" w:rsidRDefault="00E36FD5">
      <w:pPr>
        <w:pStyle w:val="NormalWeb"/>
        <w:shd w:val="clear" w:color="auto" w:fill="FFFFFF"/>
        <w:spacing w:before="0" w:after="0"/>
        <w:ind w:left="2124"/>
        <w:jc w:val="both"/>
        <w:rPr>
          <w:rFonts w:ascii="Times New Roman" w:hAnsi="Times New Roman" w:cs="Times New Roman"/>
          <w:sz w:val="20"/>
          <w:szCs w:val="20"/>
        </w:rPr>
      </w:pPr>
      <w:r w:rsidRPr="00771B73">
        <w:rPr>
          <w:rFonts w:ascii="Times New Roman" w:hAnsi="Times New Roman" w:cs="Times New Roman"/>
          <w:b/>
          <w:sz w:val="20"/>
          <w:szCs w:val="20"/>
        </w:rPr>
        <w:t>Escrituração 2:</w:t>
      </w:r>
      <w:r w:rsidRPr="00771B73">
        <w:rPr>
          <w:rFonts w:ascii="Times New Roman" w:hAnsi="Times New Roman" w:cs="Times New Roman"/>
          <w:sz w:val="20"/>
          <w:szCs w:val="20"/>
        </w:rPr>
        <w:t xml:space="preserve"> De 29/06/201</w:t>
      </w:r>
      <w:r w:rsidR="003A4288">
        <w:rPr>
          <w:rFonts w:ascii="Times New Roman" w:hAnsi="Times New Roman" w:cs="Times New Roman"/>
          <w:sz w:val="20"/>
          <w:szCs w:val="20"/>
        </w:rPr>
        <w:t>9</w:t>
      </w:r>
      <w:r w:rsidRPr="00771B73">
        <w:rPr>
          <w:rFonts w:ascii="Times New Roman" w:hAnsi="Times New Roman" w:cs="Times New Roman"/>
          <w:sz w:val="20"/>
          <w:szCs w:val="20"/>
        </w:rPr>
        <w:t xml:space="preserve"> a 31/12/201</w:t>
      </w:r>
      <w:r w:rsidR="003A4288">
        <w:rPr>
          <w:rFonts w:ascii="Times New Roman" w:hAnsi="Times New Roman" w:cs="Times New Roman"/>
          <w:sz w:val="20"/>
          <w:szCs w:val="20"/>
        </w:rPr>
        <w:t>9</w:t>
      </w:r>
      <w:r w:rsidRPr="00771B73">
        <w:rPr>
          <w:rFonts w:ascii="Times New Roman" w:hAnsi="Times New Roman" w:cs="Times New Roman"/>
          <w:sz w:val="20"/>
          <w:szCs w:val="20"/>
        </w:rPr>
        <w:t xml:space="preserve"> (A data limite para a entrega será o último dia útil do mês de maio de 20</w:t>
      </w:r>
      <w:r w:rsidR="003A4288">
        <w:rPr>
          <w:rFonts w:ascii="Times New Roman" w:hAnsi="Times New Roman" w:cs="Times New Roman"/>
          <w:sz w:val="20"/>
          <w:szCs w:val="20"/>
        </w:rPr>
        <w:t>20</w:t>
      </w:r>
      <w:r w:rsidRPr="00771B73">
        <w:rPr>
          <w:rFonts w:ascii="Times New Roman" w:hAnsi="Times New Roman" w:cs="Times New Roman"/>
          <w:sz w:val="20"/>
          <w:szCs w:val="20"/>
        </w:rPr>
        <w:t>). O campo indicador de situação especial do registro 0000 não será preenchido (deixar em branco) e o campo indicador de situação no início do período será preenchido com “2” (Resultante de cisão).</w:t>
      </w:r>
    </w:p>
    <w:p w14:paraId="5408F79E" w14:textId="77777777" w:rsidR="00687E2E" w:rsidRPr="00771B73" w:rsidRDefault="00687E2E">
      <w:pPr>
        <w:pStyle w:val="NormalWeb"/>
        <w:shd w:val="clear" w:color="auto" w:fill="FFFFFF"/>
        <w:spacing w:before="0" w:after="0"/>
        <w:jc w:val="both"/>
        <w:rPr>
          <w:rFonts w:ascii="Times New Roman" w:hAnsi="Times New Roman" w:cs="Times New Roman"/>
          <w:sz w:val="20"/>
          <w:szCs w:val="20"/>
        </w:rPr>
      </w:pPr>
    </w:p>
    <w:p w14:paraId="7BB2A007" w14:textId="77777777" w:rsidR="00365AA9" w:rsidRPr="00771B73" w:rsidRDefault="00E36FD5">
      <w:pPr>
        <w:pStyle w:val="NormalWeb"/>
        <w:shd w:val="clear" w:color="auto" w:fill="FFFFFF"/>
        <w:spacing w:before="0" w:after="0"/>
        <w:ind w:firstLine="708"/>
        <w:jc w:val="both"/>
        <w:rPr>
          <w:rFonts w:ascii="Times New Roman" w:hAnsi="Times New Roman" w:cs="Times New Roman"/>
          <w:sz w:val="20"/>
          <w:szCs w:val="20"/>
        </w:rPr>
      </w:pPr>
      <w:r w:rsidRPr="00771B73">
        <w:rPr>
          <w:rFonts w:ascii="Times New Roman" w:hAnsi="Times New Roman" w:cs="Times New Roman"/>
          <w:sz w:val="20"/>
          <w:szCs w:val="20"/>
        </w:rPr>
        <w:t>OBS.: A exceção, para esses casos (cisão parcial ou incorporação, quando é incorporadora), ocorre se a data da situação especial ocorrer no último dia do ano. Nesse caso, será gerada apenas uma escrituração.</w:t>
      </w:r>
    </w:p>
    <w:p w14:paraId="0EB23417" w14:textId="77777777" w:rsidR="00365AA9" w:rsidRPr="00771B73" w:rsidRDefault="00365AA9" w:rsidP="00E36FD5">
      <w:pPr>
        <w:pStyle w:val="NormalWeb"/>
        <w:shd w:val="clear" w:color="auto" w:fill="FFFFFF"/>
        <w:spacing w:before="0" w:after="0"/>
        <w:jc w:val="both"/>
        <w:rPr>
          <w:rFonts w:ascii="Times New Roman" w:hAnsi="Times New Roman" w:cs="Times New Roman"/>
          <w:sz w:val="20"/>
          <w:szCs w:val="20"/>
        </w:rPr>
      </w:pPr>
    </w:p>
    <w:p w14:paraId="65852075" w14:textId="52E609A2" w:rsidR="00365AA9" w:rsidRPr="00771B73" w:rsidRDefault="00E36FD5">
      <w:pPr>
        <w:pStyle w:val="NormalWeb"/>
        <w:shd w:val="clear" w:color="auto" w:fill="FFFFFF"/>
        <w:spacing w:before="0" w:after="0"/>
        <w:ind w:left="1416"/>
        <w:jc w:val="both"/>
        <w:rPr>
          <w:rFonts w:ascii="Times New Roman" w:hAnsi="Times New Roman" w:cs="Times New Roman"/>
          <w:sz w:val="20"/>
          <w:szCs w:val="20"/>
        </w:rPr>
      </w:pPr>
      <w:r w:rsidRPr="00771B73">
        <w:rPr>
          <w:rFonts w:ascii="Times New Roman" w:hAnsi="Times New Roman" w:cs="Times New Roman"/>
          <w:b/>
          <w:sz w:val="20"/>
          <w:szCs w:val="20"/>
        </w:rPr>
        <w:t>Exemplo:</w:t>
      </w:r>
      <w:r w:rsidRPr="00771B73">
        <w:rPr>
          <w:rFonts w:ascii="Times New Roman" w:hAnsi="Times New Roman" w:cs="Times New Roman"/>
          <w:sz w:val="20"/>
          <w:szCs w:val="20"/>
        </w:rPr>
        <w:t xml:space="preserve"> Uma empresa iniciou atividades em 15/03/201</w:t>
      </w:r>
      <w:r w:rsidR="003A4288">
        <w:rPr>
          <w:rFonts w:ascii="Times New Roman" w:hAnsi="Times New Roman" w:cs="Times New Roman"/>
          <w:sz w:val="20"/>
          <w:szCs w:val="20"/>
        </w:rPr>
        <w:t>9</w:t>
      </w:r>
      <w:r w:rsidRPr="00771B73">
        <w:rPr>
          <w:rFonts w:ascii="Times New Roman" w:hAnsi="Times New Roman" w:cs="Times New Roman"/>
          <w:sz w:val="20"/>
          <w:szCs w:val="20"/>
        </w:rPr>
        <w:t>. Ocorreu um evento de cisão em 31/12/201</w:t>
      </w:r>
      <w:r w:rsidR="003A4288">
        <w:rPr>
          <w:rFonts w:ascii="Times New Roman" w:hAnsi="Times New Roman" w:cs="Times New Roman"/>
          <w:sz w:val="20"/>
          <w:szCs w:val="20"/>
        </w:rPr>
        <w:t>9</w:t>
      </w:r>
      <w:r w:rsidRPr="00771B73">
        <w:rPr>
          <w:rFonts w:ascii="Times New Roman" w:hAnsi="Times New Roman" w:cs="Times New Roman"/>
          <w:sz w:val="20"/>
          <w:szCs w:val="20"/>
        </w:rPr>
        <w:t xml:space="preserve"> e a empresa prosseguiu as atividades (cisão parcial). </w:t>
      </w:r>
    </w:p>
    <w:p w14:paraId="3F3B1AFF" w14:textId="77777777" w:rsidR="00365AA9" w:rsidRPr="00771B73" w:rsidRDefault="00365AA9">
      <w:pPr>
        <w:pStyle w:val="NormalWeb"/>
        <w:shd w:val="clear" w:color="auto" w:fill="FFFFFF"/>
        <w:spacing w:before="0" w:after="0"/>
        <w:jc w:val="both"/>
        <w:rPr>
          <w:rFonts w:ascii="Times New Roman" w:hAnsi="Times New Roman" w:cs="Times New Roman"/>
          <w:sz w:val="20"/>
          <w:szCs w:val="20"/>
        </w:rPr>
      </w:pPr>
    </w:p>
    <w:p w14:paraId="59877117" w14:textId="600AA7B2" w:rsidR="00365AA9" w:rsidRPr="00771B73" w:rsidRDefault="00E36FD5">
      <w:pPr>
        <w:pStyle w:val="NormalWeb"/>
        <w:shd w:val="clear" w:color="auto" w:fill="FFFFFF"/>
        <w:spacing w:before="0" w:after="0"/>
        <w:ind w:left="2124"/>
        <w:jc w:val="both"/>
        <w:rPr>
          <w:rFonts w:ascii="Times New Roman" w:hAnsi="Times New Roman" w:cs="Times New Roman"/>
          <w:sz w:val="20"/>
          <w:szCs w:val="20"/>
        </w:rPr>
      </w:pPr>
      <w:r w:rsidRPr="00771B73">
        <w:rPr>
          <w:rFonts w:ascii="Times New Roman" w:hAnsi="Times New Roman" w:cs="Times New Roman"/>
          <w:sz w:val="20"/>
          <w:szCs w:val="20"/>
        </w:rPr>
        <w:t>Uma escrituração deve ser entregue: de 15/03/201</w:t>
      </w:r>
      <w:r w:rsidR="003A4288">
        <w:rPr>
          <w:rFonts w:ascii="Times New Roman" w:hAnsi="Times New Roman" w:cs="Times New Roman"/>
          <w:sz w:val="20"/>
          <w:szCs w:val="20"/>
        </w:rPr>
        <w:t>9</w:t>
      </w:r>
      <w:r w:rsidRPr="00771B73">
        <w:rPr>
          <w:rFonts w:ascii="Times New Roman" w:hAnsi="Times New Roman" w:cs="Times New Roman"/>
          <w:sz w:val="20"/>
          <w:szCs w:val="20"/>
        </w:rPr>
        <w:t xml:space="preserve"> até 31/12/201</w:t>
      </w:r>
      <w:r w:rsidR="003A4288">
        <w:rPr>
          <w:rFonts w:ascii="Times New Roman" w:hAnsi="Times New Roman" w:cs="Times New Roman"/>
          <w:sz w:val="20"/>
          <w:szCs w:val="20"/>
        </w:rPr>
        <w:t>9</w:t>
      </w:r>
      <w:r w:rsidRPr="00771B73">
        <w:rPr>
          <w:rFonts w:ascii="Times New Roman" w:hAnsi="Times New Roman" w:cs="Times New Roman"/>
          <w:sz w:val="20"/>
          <w:szCs w:val="20"/>
        </w:rPr>
        <w:t xml:space="preserve"> (A data limite para a entrega será o último dia útil do mês de janeiro de 20</w:t>
      </w:r>
      <w:r w:rsidR="003A4288">
        <w:rPr>
          <w:rFonts w:ascii="Times New Roman" w:hAnsi="Times New Roman" w:cs="Times New Roman"/>
          <w:sz w:val="20"/>
          <w:szCs w:val="20"/>
        </w:rPr>
        <w:t>20</w:t>
      </w:r>
      <w:r w:rsidRPr="00771B73">
        <w:rPr>
          <w:rFonts w:ascii="Times New Roman" w:hAnsi="Times New Roman" w:cs="Times New Roman"/>
          <w:sz w:val="20"/>
          <w:szCs w:val="20"/>
        </w:rPr>
        <w:t>). O campo indicador de situação especial do registro 0000 será preenchido com o código “1” (Cisão) e o campo indicador de situação no início do período será preenchido com “1” (Abertura).</w:t>
      </w:r>
    </w:p>
    <w:p w14:paraId="3C0A71FF" w14:textId="77777777" w:rsidR="00365AA9" w:rsidRPr="00771B73" w:rsidRDefault="00365AA9">
      <w:pPr>
        <w:pStyle w:val="NormalWeb"/>
        <w:shd w:val="clear" w:color="auto" w:fill="FFFFFF"/>
        <w:spacing w:before="0" w:after="0"/>
        <w:jc w:val="both"/>
        <w:rPr>
          <w:rFonts w:ascii="Times New Roman" w:hAnsi="Times New Roman" w:cs="Times New Roman"/>
          <w:sz w:val="20"/>
          <w:szCs w:val="20"/>
        </w:rPr>
      </w:pPr>
    </w:p>
    <w:p w14:paraId="1A2380D1" w14:textId="77777777" w:rsidR="003A4288" w:rsidRDefault="003A4288">
      <w:pPr>
        <w:pStyle w:val="NormalWeb"/>
        <w:shd w:val="clear" w:color="auto" w:fill="FFFFFF"/>
        <w:spacing w:before="0" w:after="0"/>
        <w:ind w:firstLine="708"/>
        <w:jc w:val="both"/>
        <w:rPr>
          <w:rFonts w:ascii="Times New Roman" w:hAnsi="Times New Roman" w:cs="Times New Roman"/>
          <w:sz w:val="20"/>
          <w:szCs w:val="20"/>
        </w:rPr>
      </w:pPr>
    </w:p>
    <w:p w14:paraId="42E07C6B" w14:textId="77777777" w:rsidR="003A4288" w:rsidRDefault="003A4288">
      <w:pPr>
        <w:pStyle w:val="NormalWeb"/>
        <w:shd w:val="clear" w:color="auto" w:fill="FFFFFF"/>
        <w:spacing w:before="0" w:after="0"/>
        <w:ind w:firstLine="708"/>
        <w:jc w:val="both"/>
        <w:rPr>
          <w:rFonts w:ascii="Times New Roman" w:hAnsi="Times New Roman" w:cs="Times New Roman"/>
          <w:sz w:val="20"/>
          <w:szCs w:val="20"/>
        </w:rPr>
      </w:pPr>
    </w:p>
    <w:p w14:paraId="025852C4" w14:textId="77777777" w:rsidR="003A4288" w:rsidRDefault="003A4288">
      <w:pPr>
        <w:pStyle w:val="NormalWeb"/>
        <w:shd w:val="clear" w:color="auto" w:fill="FFFFFF"/>
        <w:spacing w:before="0" w:after="0"/>
        <w:ind w:firstLine="708"/>
        <w:jc w:val="both"/>
        <w:rPr>
          <w:rFonts w:ascii="Times New Roman" w:hAnsi="Times New Roman" w:cs="Times New Roman"/>
          <w:sz w:val="20"/>
          <w:szCs w:val="20"/>
        </w:rPr>
      </w:pPr>
    </w:p>
    <w:p w14:paraId="77C41A07" w14:textId="3911FE5F" w:rsidR="00365AA9" w:rsidRPr="00771B73" w:rsidRDefault="00E36FD5">
      <w:pPr>
        <w:pStyle w:val="NormalWeb"/>
        <w:shd w:val="clear" w:color="auto" w:fill="FFFFFF"/>
        <w:spacing w:before="0" w:after="0"/>
        <w:ind w:firstLine="708"/>
        <w:jc w:val="both"/>
        <w:rPr>
          <w:rFonts w:ascii="Times New Roman" w:hAnsi="Times New Roman" w:cs="Times New Roman"/>
          <w:sz w:val="20"/>
          <w:szCs w:val="20"/>
        </w:rPr>
      </w:pPr>
      <w:r w:rsidRPr="00771B73">
        <w:rPr>
          <w:rFonts w:ascii="Times New Roman" w:hAnsi="Times New Roman" w:cs="Times New Roman"/>
          <w:sz w:val="20"/>
          <w:szCs w:val="20"/>
        </w:rPr>
        <w:lastRenderedPageBreak/>
        <w:t>Caso a situação especial ocasione a extinção da pessoa jurídica (incorporação, no caso de incorporada, ou cisão total ou fusão) só haverá escrituração do início do ano-calendário (ou data posterior, caso o contribuinte tenha iniciado suas atividades do próprio ano-calendário) até a data da situação especial.</w:t>
      </w:r>
    </w:p>
    <w:p w14:paraId="363B85B3" w14:textId="116BCAED" w:rsidR="003A4288" w:rsidRPr="00771B73" w:rsidRDefault="00E36FD5">
      <w:pPr>
        <w:pStyle w:val="NormalWeb"/>
        <w:shd w:val="clear" w:color="auto" w:fill="FFFFFF"/>
        <w:spacing w:before="0" w:after="0"/>
        <w:jc w:val="both"/>
        <w:rPr>
          <w:rFonts w:ascii="Times New Roman" w:hAnsi="Times New Roman" w:cs="Times New Roman"/>
          <w:sz w:val="20"/>
          <w:szCs w:val="20"/>
        </w:rPr>
      </w:pPr>
      <w:r w:rsidRPr="00771B73">
        <w:rPr>
          <w:rFonts w:ascii="Times New Roman" w:hAnsi="Times New Roman" w:cs="Times New Roman"/>
          <w:sz w:val="20"/>
          <w:szCs w:val="20"/>
        </w:rPr>
        <w:t xml:space="preserve"> </w:t>
      </w:r>
    </w:p>
    <w:p w14:paraId="37F1BCB1" w14:textId="1779F49C" w:rsidR="00365AA9" w:rsidRPr="00771B73" w:rsidRDefault="00E36FD5">
      <w:pPr>
        <w:pStyle w:val="NormalWeb"/>
        <w:shd w:val="clear" w:color="auto" w:fill="FFFFFF"/>
        <w:spacing w:before="0" w:after="0"/>
        <w:ind w:left="1416"/>
        <w:jc w:val="both"/>
        <w:rPr>
          <w:rFonts w:ascii="Times New Roman" w:hAnsi="Times New Roman" w:cs="Times New Roman"/>
          <w:sz w:val="20"/>
          <w:szCs w:val="20"/>
        </w:rPr>
      </w:pPr>
      <w:r w:rsidRPr="00771B73">
        <w:rPr>
          <w:rFonts w:ascii="Times New Roman" w:hAnsi="Times New Roman" w:cs="Times New Roman"/>
          <w:b/>
          <w:sz w:val="20"/>
          <w:szCs w:val="20"/>
        </w:rPr>
        <w:t>Exemplo:</w:t>
      </w:r>
      <w:r w:rsidRPr="00771B73">
        <w:rPr>
          <w:rFonts w:ascii="Times New Roman" w:hAnsi="Times New Roman" w:cs="Times New Roman"/>
          <w:sz w:val="20"/>
          <w:szCs w:val="20"/>
        </w:rPr>
        <w:t xml:space="preserve"> Uma empresa iniciou atividades em 15/03/201</w:t>
      </w:r>
      <w:r w:rsidR="003A4288">
        <w:rPr>
          <w:rFonts w:ascii="Times New Roman" w:hAnsi="Times New Roman" w:cs="Times New Roman"/>
          <w:sz w:val="20"/>
          <w:szCs w:val="20"/>
        </w:rPr>
        <w:t>9</w:t>
      </w:r>
      <w:r w:rsidRPr="00771B73">
        <w:rPr>
          <w:rFonts w:ascii="Times New Roman" w:hAnsi="Times New Roman" w:cs="Times New Roman"/>
          <w:sz w:val="20"/>
          <w:szCs w:val="20"/>
        </w:rPr>
        <w:t>. Ocorreu um evento de fusão em 28/06/201</w:t>
      </w:r>
      <w:r w:rsidR="003A4288">
        <w:rPr>
          <w:rFonts w:ascii="Times New Roman" w:hAnsi="Times New Roman" w:cs="Times New Roman"/>
          <w:sz w:val="20"/>
          <w:szCs w:val="20"/>
        </w:rPr>
        <w:t>9</w:t>
      </w:r>
      <w:r w:rsidRPr="00771B73">
        <w:rPr>
          <w:rFonts w:ascii="Times New Roman" w:hAnsi="Times New Roman" w:cs="Times New Roman"/>
          <w:sz w:val="20"/>
          <w:szCs w:val="20"/>
        </w:rPr>
        <w:t xml:space="preserve">. </w:t>
      </w:r>
    </w:p>
    <w:p w14:paraId="4FE0B5A8" w14:textId="77777777" w:rsidR="00365AA9" w:rsidRPr="00771B73" w:rsidRDefault="00365AA9">
      <w:pPr>
        <w:pStyle w:val="NormalWeb"/>
        <w:shd w:val="clear" w:color="auto" w:fill="FFFFFF"/>
        <w:spacing w:before="0" w:after="0"/>
        <w:jc w:val="both"/>
        <w:rPr>
          <w:rFonts w:ascii="Times New Roman" w:hAnsi="Times New Roman" w:cs="Times New Roman"/>
          <w:sz w:val="20"/>
          <w:szCs w:val="20"/>
        </w:rPr>
      </w:pPr>
    </w:p>
    <w:p w14:paraId="7AA5C253" w14:textId="1664586C" w:rsidR="00365AA9" w:rsidRPr="00771B73" w:rsidRDefault="00E36FD5">
      <w:pPr>
        <w:pStyle w:val="NormalWeb"/>
        <w:shd w:val="clear" w:color="auto" w:fill="FFFFFF"/>
        <w:spacing w:before="0" w:after="0"/>
        <w:ind w:left="2124"/>
        <w:jc w:val="both"/>
        <w:rPr>
          <w:rFonts w:ascii="Times New Roman" w:hAnsi="Times New Roman" w:cs="Times New Roman"/>
          <w:sz w:val="20"/>
          <w:szCs w:val="20"/>
        </w:rPr>
      </w:pPr>
      <w:r w:rsidRPr="00771B73">
        <w:rPr>
          <w:rFonts w:ascii="Times New Roman" w:hAnsi="Times New Roman" w:cs="Times New Roman"/>
          <w:sz w:val="20"/>
          <w:szCs w:val="20"/>
        </w:rPr>
        <w:t>Uma escrituração deve ser entregue: de 15/03/201</w:t>
      </w:r>
      <w:r w:rsidR="003A4288">
        <w:rPr>
          <w:rFonts w:ascii="Times New Roman" w:hAnsi="Times New Roman" w:cs="Times New Roman"/>
          <w:sz w:val="20"/>
          <w:szCs w:val="20"/>
        </w:rPr>
        <w:t>9</w:t>
      </w:r>
      <w:r w:rsidRPr="00771B73">
        <w:rPr>
          <w:rFonts w:ascii="Times New Roman" w:hAnsi="Times New Roman" w:cs="Times New Roman"/>
          <w:sz w:val="20"/>
          <w:szCs w:val="20"/>
        </w:rPr>
        <w:t xml:space="preserve"> até 28/06/201</w:t>
      </w:r>
      <w:r w:rsidR="003A4288">
        <w:rPr>
          <w:rFonts w:ascii="Times New Roman" w:hAnsi="Times New Roman" w:cs="Times New Roman"/>
          <w:sz w:val="20"/>
          <w:szCs w:val="20"/>
        </w:rPr>
        <w:t>9</w:t>
      </w:r>
      <w:r w:rsidRPr="00771B73">
        <w:rPr>
          <w:rFonts w:ascii="Times New Roman" w:hAnsi="Times New Roman" w:cs="Times New Roman"/>
          <w:sz w:val="20"/>
          <w:szCs w:val="20"/>
        </w:rPr>
        <w:t xml:space="preserve"> (A data limite para a entrega será o último dia útil do mês de julho de 201</w:t>
      </w:r>
      <w:r w:rsidR="003A4288">
        <w:rPr>
          <w:rFonts w:ascii="Times New Roman" w:hAnsi="Times New Roman" w:cs="Times New Roman"/>
          <w:sz w:val="20"/>
          <w:szCs w:val="20"/>
        </w:rPr>
        <w:t>9</w:t>
      </w:r>
      <w:r w:rsidRPr="00771B73">
        <w:rPr>
          <w:rFonts w:ascii="Times New Roman" w:hAnsi="Times New Roman" w:cs="Times New Roman"/>
          <w:sz w:val="20"/>
          <w:szCs w:val="20"/>
        </w:rPr>
        <w:t>). O campo indicador de situação especial do registro 0000 será preenchido com o código “2” (Fusão) e o campo indicador de situação no início do período será preenchido com “1” (Abertura).</w:t>
      </w:r>
    </w:p>
    <w:p w14:paraId="441CD141" w14:textId="77777777" w:rsidR="00365AA9" w:rsidRPr="00771B73" w:rsidRDefault="00365AA9">
      <w:pPr>
        <w:pStyle w:val="NormalWeb"/>
        <w:shd w:val="clear" w:color="auto" w:fill="FFFFFF"/>
        <w:spacing w:before="0" w:after="0"/>
        <w:jc w:val="both"/>
        <w:rPr>
          <w:rFonts w:ascii="Times New Roman" w:hAnsi="Times New Roman" w:cs="Times New Roman"/>
          <w:sz w:val="20"/>
          <w:szCs w:val="20"/>
        </w:rPr>
      </w:pPr>
    </w:p>
    <w:p w14:paraId="2094820F" w14:textId="77777777" w:rsidR="00365AA9" w:rsidRPr="00771B73" w:rsidRDefault="00E36FD5">
      <w:pPr>
        <w:pStyle w:val="NormalWeb"/>
        <w:shd w:val="clear" w:color="auto" w:fill="FFFFFF"/>
        <w:spacing w:before="0" w:after="0"/>
        <w:ind w:firstLine="708"/>
        <w:jc w:val="both"/>
        <w:rPr>
          <w:rFonts w:ascii="Times New Roman" w:hAnsi="Times New Roman" w:cs="Times New Roman"/>
          <w:b/>
          <w:sz w:val="20"/>
          <w:szCs w:val="20"/>
        </w:rPr>
      </w:pPr>
      <w:r w:rsidRPr="00771B73">
        <w:rPr>
          <w:rFonts w:ascii="Times New Roman" w:hAnsi="Times New Roman" w:cs="Times New Roman"/>
          <w:b/>
          <w:sz w:val="20"/>
          <w:szCs w:val="20"/>
        </w:rPr>
        <w:t xml:space="preserve">- Havendo mais de um mês, não pode haver descontinuidade na sequência de meses. </w:t>
      </w:r>
    </w:p>
    <w:p w14:paraId="7C4E2BF3" w14:textId="77777777" w:rsidR="00365AA9" w:rsidRPr="00771B73" w:rsidRDefault="00365AA9">
      <w:pPr>
        <w:pStyle w:val="NormalWeb"/>
        <w:shd w:val="clear" w:color="auto" w:fill="FFFFFF"/>
        <w:spacing w:before="0" w:after="0"/>
        <w:jc w:val="both"/>
        <w:rPr>
          <w:rFonts w:ascii="Times New Roman" w:hAnsi="Times New Roman" w:cs="Times New Roman"/>
          <w:b/>
          <w:sz w:val="20"/>
          <w:szCs w:val="20"/>
        </w:rPr>
      </w:pPr>
    </w:p>
    <w:p w14:paraId="5DF8F373" w14:textId="77777777" w:rsidR="00365AA9" w:rsidRPr="00771B73" w:rsidRDefault="00E36FD5">
      <w:pPr>
        <w:pStyle w:val="NormalWeb"/>
        <w:shd w:val="clear" w:color="auto" w:fill="FFFFFF"/>
        <w:spacing w:before="0" w:after="0"/>
        <w:ind w:left="708" w:firstLine="708"/>
        <w:jc w:val="both"/>
        <w:rPr>
          <w:rFonts w:ascii="Times New Roman" w:hAnsi="Times New Roman" w:cs="Times New Roman"/>
          <w:sz w:val="20"/>
          <w:szCs w:val="20"/>
        </w:rPr>
      </w:pPr>
      <w:r w:rsidRPr="00771B73">
        <w:rPr>
          <w:rFonts w:ascii="Times New Roman" w:hAnsi="Times New Roman" w:cs="Times New Roman"/>
          <w:b/>
          <w:sz w:val="20"/>
          <w:szCs w:val="20"/>
        </w:rPr>
        <w:t xml:space="preserve">Exemplo: </w:t>
      </w:r>
      <w:r w:rsidRPr="00771B73">
        <w:rPr>
          <w:rFonts w:ascii="Times New Roman" w:hAnsi="Times New Roman" w:cs="Times New Roman"/>
          <w:sz w:val="20"/>
          <w:szCs w:val="20"/>
        </w:rPr>
        <w:t>Uma escrituração de janeiro a maio, não pode deixar de informar o mês de fevereiro.</w:t>
      </w:r>
    </w:p>
    <w:p w14:paraId="32A06B74" w14:textId="77777777" w:rsidR="00365AA9" w:rsidRPr="00771B73" w:rsidRDefault="00365AA9">
      <w:pPr>
        <w:pStyle w:val="NormalWeb"/>
        <w:shd w:val="clear" w:color="auto" w:fill="FFFFFF"/>
        <w:spacing w:before="0" w:after="0"/>
        <w:ind w:left="708" w:firstLine="708"/>
        <w:jc w:val="both"/>
        <w:rPr>
          <w:rFonts w:ascii="Times New Roman" w:hAnsi="Times New Roman" w:cs="Times New Roman"/>
          <w:sz w:val="20"/>
          <w:szCs w:val="20"/>
        </w:rPr>
      </w:pPr>
    </w:p>
    <w:p w14:paraId="4F471177" w14:textId="77777777" w:rsidR="00365AA9" w:rsidRPr="00771B73" w:rsidRDefault="00E36FD5">
      <w:pPr>
        <w:ind w:firstLine="708"/>
        <w:rPr>
          <w:rFonts w:cs="Times New Roman"/>
          <w:bCs/>
          <w:szCs w:val="20"/>
        </w:rPr>
      </w:pPr>
      <w:r w:rsidRPr="00771B73">
        <w:rPr>
          <w:rFonts w:cs="Times New Roman"/>
          <w:bCs/>
          <w:szCs w:val="20"/>
        </w:rPr>
        <w:t>Demais observações:</w:t>
      </w:r>
    </w:p>
    <w:p w14:paraId="7475D147" w14:textId="77777777" w:rsidR="00365AA9" w:rsidRPr="00771B73" w:rsidRDefault="00365AA9">
      <w:pPr>
        <w:ind w:firstLine="708"/>
        <w:rPr>
          <w:rFonts w:cs="Times New Roman"/>
          <w:bCs/>
          <w:szCs w:val="20"/>
        </w:rPr>
      </w:pPr>
    </w:p>
    <w:p w14:paraId="66EA82D5" w14:textId="77777777" w:rsidR="00365AA9" w:rsidRPr="00771B73" w:rsidRDefault="00E36FD5">
      <w:pPr>
        <w:pStyle w:val="pergunta-5"/>
        <w:shd w:val="clear" w:color="auto" w:fill="FFFFFF"/>
        <w:spacing w:before="0" w:after="0"/>
        <w:ind w:left="708"/>
        <w:jc w:val="both"/>
        <w:rPr>
          <w:rFonts w:ascii="Times New Roman" w:hAnsi="Times New Roman" w:cs="Times New Roman"/>
          <w:sz w:val="20"/>
          <w:szCs w:val="20"/>
        </w:rPr>
      </w:pPr>
      <w:r w:rsidRPr="00771B73">
        <w:rPr>
          <w:rFonts w:ascii="Times New Roman" w:hAnsi="Times New Roman" w:cs="Times New Roman"/>
          <w:b/>
          <w:bCs/>
          <w:sz w:val="20"/>
          <w:szCs w:val="20"/>
        </w:rPr>
        <w:t>Apuração Trimestral do IRPJ</w:t>
      </w:r>
      <w:r w:rsidRPr="00771B73">
        <w:rPr>
          <w:rFonts w:ascii="Times New Roman" w:hAnsi="Times New Roman" w:cs="Times New Roman"/>
          <w:sz w:val="20"/>
          <w:szCs w:val="20"/>
        </w:rPr>
        <w:t xml:space="preserve">: Respeitados os limites acima descritos, ainda que a apuração do IRPJ seja trimestral, o livro pode ser anual. A legislação do IRPJ obriga a elaboração e transcrição das demonstrações na data do fato gerador do tributo. Nada impede que, no mesmo livro, existam quatro conjuntos de demonstrações trimestrais e a anual. </w:t>
      </w:r>
    </w:p>
    <w:p w14:paraId="4DAA10E7" w14:textId="77777777" w:rsidR="00365AA9" w:rsidRPr="00771B73" w:rsidRDefault="00365AA9">
      <w:pPr>
        <w:pStyle w:val="pergunta-5"/>
        <w:shd w:val="clear" w:color="auto" w:fill="FFFFFF"/>
        <w:spacing w:before="0" w:after="0"/>
        <w:jc w:val="both"/>
        <w:rPr>
          <w:rFonts w:ascii="Times New Roman" w:hAnsi="Times New Roman" w:cs="Times New Roman"/>
          <w:b/>
          <w:bCs/>
          <w:sz w:val="20"/>
          <w:szCs w:val="20"/>
        </w:rPr>
      </w:pPr>
    </w:p>
    <w:p w14:paraId="10573A7F" w14:textId="77777777" w:rsidR="00365AA9" w:rsidRPr="00771B73" w:rsidRDefault="00E36FD5">
      <w:pPr>
        <w:pStyle w:val="pergunta-5"/>
        <w:shd w:val="clear" w:color="auto" w:fill="FFFFFF"/>
        <w:spacing w:before="0" w:after="0"/>
        <w:ind w:left="708"/>
        <w:jc w:val="both"/>
        <w:rPr>
          <w:rFonts w:ascii="Times New Roman" w:hAnsi="Times New Roman" w:cs="Times New Roman"/>
          <w:sz w:val="20"/>
          <w:szCs w:val="20"/>
        </w:rPr>
      </w:pPr>
      <w:r w:rsidRPr="00771B73">
        <w:rPr>
          <w:rFonts w:ascii="Times New Roman" w:hAnsi="Times New Roman" w:cs="Times New Roman"/>
          <w:b/>
          <w:bCs/>
          <w:sz w:val="20"/>
          <w:szCs w:val="20"/>
        </w:rPr>
        <w:t>Mudança de contador no meio do período</w:t>
      </w:r>
      <w:r w:rsidRPr="00771B73">
        <w:rPr>
          <w:rFonts w:ascii="Times New Roman" w:hAnsi="Times New Roman" w:cs="Times New Roman"/>
          <w:sz w:val="20"/>
          <w:szCs w:val="20"/>
        </w:rPr>
        <w:t>: Respeitados os limites acima, o período da escrituração pode ser fracionado para que cada contabilista assine o período pelo qual é responsável técnico.</w:t>
      </w:r>
    </w:p>
    <w:p w14:paraId="7D6BE609" w14:textId="77777777" w:rsidR="00365AA9" w:rsidRPr="00771B73" w:rsidRDefault="00365AA9">
      <w:pPr>
        <w:pStyle w:val="pergunta-5"/>
        <w:shd w:val="clear" w:color="auto" w:fill="FFFFFF"/>
        <w:spacing w:before="0" w:after="0"/>
        <w:jc w:val="both"/>
        <w:rPr>
          <w:rFonts w:ascii="Times New Roman" w:hAnsi="Times New Roman" w:cs="Times New Roman"/>
          <w:b/>
          <w:bCs/>
          <w:sz w:val="20"/>
          <w:szCs w:val="20"/>
        </w:rPr>
      </w:pPr>
    </w:p>
    <w:p w14:paraId="2F64E78C" w14:textId="77777777" w:rsidR="00365AA9" w:rsidRPr="00771B73" w:rsidRDefault="00E36FD5">
      <w:pPr>
        <w:pStyle w:val="pergunta-5"/>
        <w:shd w:val="clear" w:color="auto" w:fill="FFFFFF"/>
        <w:spacing w:before="0" w:after="0"/>
        <w:ind w:left="708"/>
        <w:jc w:val="both"/>
        <w:rPr>
          <w:rFonts w:ascii="Times New Roman" w:hAnsi="Times New Roman" w:cs="Times New Roman"/>
          <w:sz w:val="20"/>
          <w:szCs w:val="20"/>
        </w:rPr>
      </w:pPr>
      <w:r w:rsidRPr="00771B73">
        <w:rPr>
          <w:rFonts w:ascii="Times New Roman" w:hAnsi="Times New Roman" w:cs="Times New Roman"/>
          <w:b/>
          <w:bCs/>
          <w:sz w:val="20"/>
          <w:szCs w:val="20"/>
        </w:rPr>
        <w:t>Mudança de plano de contas da empresa no meio do período</w:t>
      </w:r>
      <w:r w:rsidRPr="00771B73">
        <w:rPr>
          <w:rFonts w:ascii="Times New Roman" w:hAnsi="Times New Roman" w:cs="Times New Roman"/>
          <w:sz w:val="20"/>
          <w:szCs w:val="20"/>
        </w:rPr>
        <w:t xml:space="preserve">: Respeitados os limites acima, o período da escrituração pode ser fracionado para que cada plano de contas corresponda a um período. </w:t>
      </w:r>
      <w:r w:rsidR="009F7D51" w:rsidRPr="00771B73">
        <w:rPr>
          <w:rFonts w:ascii="Times New Roman" w:hAnsi="Times New Roman" w:cs="Times New Roman"/>
          <w:sz w:val="20"/>
          <w:szCs w:val="20"/>
        </w:rPr>
        <w:t>Nesse caso, no arquivo do segundo período, deverá ser preenchido o registro I157, com o relacionamento do(s) saldo(s) da(s) conta(s) do plano de contas novo com a(s) conta(s) do plano de contas antigo.</w:t>
      </w:r>
    </w:p>
    <w:p w14:paraId="4D13BE80" w14:textId="77777777" w:rsidR="00365AA9" w:rsidRPr="00771B73" w:rsidRDefault="00E36FD5">
      <w:pPr>
        <w:pStyle w:val="Ttulo2"/>
        <w:rPr>
          <w:rFonts w:cs="Times New Roman"/>
          <w:szCs w:val="20"/>
        </w:rPr>
      </w:pPr>
      <w:bookmarkStart w:id="12" w:name="_Toc25241022"/>
      <w:r w:rsidRPr="00771B73">
        <w:rPr>
          <w:rFonts w:cs="Times New Roman"/>
          <w:szCs w:val="20"/>
        </w:rPr>
        <w:t>1.12. Substituição do Livro Digital Transmitido</w:t>
      </w:r>
      <w:bookmarkEnd w:id="12"/>
    </w:p>
    <w:p w14:paraId="098009C6" w14:textId="77777777" w:rsidR="00365AA9" w:rsidRPr="00771B73" w:rsidRDefault="00365AA9">
      <w:pPr>
        <w:pStyle w:val="pergunta-9"/>
        <w:shd w:val="clear" w:color="auto" w:fill="FFFFFF"/>
        <w:spacing w:before="0" w:after="0"/>
        <w:jc w:val="both"/>
        <w:rPr>
          <w:rFonts w:ascii="Times New Roman" w:hAnsi="Times New Roman" w:cs="Times New Roman"/>
          <w:sz w:val="20"/>
          <w:szCs w:val="20"/>
        </w:rPr>
      </w:pPr>
    </w:p>
    <w:p w14:paraId="6A450E80" w14:textId="77777777" w:rsidR="00464E37" w:rsidRPr="00771B73" w:rsidRDefault="00464E37">
      <w:pPr>
        <w:tabs>
          <w:tab w:val="left" w:pos="8175"/>
        </w:tabs>
        <w:jc w:val="both"/>
        <w:rPr>
          <w:rFonts w:cs="Times New Roman"/>
          <w:szCs w:val="20"/>
        </w:rPr>
      </w:pPr>
      <w:r w:rsidRPr="00771B73">
        <w:rPr>
          <w:rFonts w:cs="Times New Roman"/>
          <w:szCs w:val="20"/>
        </w:rPr>
        <w:t xml:space="preserve">De Acordo com o artigo 7º da Instrução Normativa nº </w:t>
      </w:r>
      <w:r w:rsidR="00AA6CC1" w:rsidRPr="00771B73">
        <w:rPr>
          <w:rFonts w:cs="Times New Roman"/>
          <w:szCs w:val="20"/>
        </w:rPr>
        <w:t>1.774</w:t>
      </w:r>
      <w:r w:rsidRPr="00771B73">
        <w:rPr>
          <w:rFonts w:cs="Times New Roman"/>
          <w:szCs w:val="20"/>
        </w:rPr>
        <w:t xml:space="preserve">/2017: </w:t>
      </w:r>
    </w:p>
    <w:p w14:paraId="764A37F6" w14:textId="77777777" w:rsidR="00365AA9" w:rsidRPr="00771B73" w:rsidRDefault="00365AA9">
      <w:pPr>
        <w:tabs>
          <w:tab w:val="left" w:pos="8175"/>
        </w:tabs>
        <w:jc w:val="both"/>
        <w:rPr>
          <w:rFonts w:cs="Times New Roman"/>
          <w:b/>
          <w:szCs w:val="20"/>
        </w:rPr>
      </w:pPr>
    </w:p>
    <w:p w14:paraId="1851D50D" w14:textId="77777777" w:rsidR="00464E37" w:rsidRPr="00771B73" w:rsidRDefault="00464E37" w:rsidP="00CF44FF">
      <w:pPr>
        <w:shd w:val="clear" w:color="auto" w:fill="FFFFFF"/>
        <w:suppressAutoHyphens/>
        <w:overflowPunct/>
        <w:autoSpaceDN w:val="0"/>
        <w:spacing w:after="160" w:line="280" w:lineRule="atLeast"/>
        <w:ind w:left="708"/>
        <w:jc w:val="both"/>
        <w:textAlignment w:val="baseline"/>
        <w:rPr>
          <w:rFonts w:eastAsia="Times New Roman" w:cs="Times New Roman"/>
          <w:color w:val="000000"/>
          <w:szCs w:val="20"/>
          <w:lang w:eastAsia="pt-BR"/>
        </w:rPr>
      </w:pPr>
      <w:r w:rsidRPr="00771B73">
        <w:rPr>
          <w:rFonts w:eastAsia="Times New Roman" w:cs="Times New Roman"/>
          <w:color w:val="000000"/>
          <w:szCs w:val="20"/>
          <w:lang w:eastAsia="pt-BR"/>
        </w:rPr>
        <w:t>Art. 7º A ECD autenticada somente pode ser substituída caso contenha erros que não possam ser corrigidos por meio de lançamento contábil extemporâneo, conforme previsto nos itens 31 a 36 da Interpretação Técnica Geral (ITG) 2000 (R1) – Escrituração Contábil, do Conselho Federal de Contabilidade, publicada em 12 de dezembro de 2014.</w:t>
      </w:r>
    </w:p>
    <w:p w14:paraId="166710CB" w14:textId="77777777" w:rsidR="00464E37" w:rsidRPr="00771B73" w:rsidRDefault="00464E37" w:rsidP="00CF44FF">
      <w:pPr>
        <w:shd w:val="clear" w:color="auto" w:fill="FFFFFF"/>
        <w:suppressAutoHyphens/>
        <w:overflowPunct/>
        <w:autoSpaceDN w:val="0"/>
        <w:spacing w:after="160" w:line="280" w:lineRule="atLeast"/>
        <w:ind w:left="708"/>
        <w:jc w:val="both"/>
        <w:textAlignment w:val="baseline"/>
        <w:rPr>
          <w:rFonts w:eastAsia="Times New Roman" w:cs="Times New Roman"/>
          <w:color w:val="000000"/>
          <w:szCs w:val="20"/>
          <w:lang w:eastAsia="pt-BR"/>
        </w:rPr>
      </w:pPr>
      <w:r w:rsidRPr="00771B73">
        <w:rPr>
          <w:rFonts w:eastAsia="Times New Roman" w:cs="Times New Roman"/>
          <w:color w:val="000000"/>
          <w:szCs w:val="20"/>
          <w:lang w:eastAsia="pt-BR"/>
        </w:rPr>
        <w:t>§ 1º O cancelamento da autenticação e a apresentação da escrituração substituta serão efetuados mediante apresentação de Termo de Verificação para Fins de Substituição, o qual deve integrar a escrituração substituta e conter, no mínimo:</w:t>
      </w:r>
    </w:p>
    <w:p w14:paraId="0AFBF0A6" w14:textId="77777777" w:rsidR="00F00B5E" w:rsidRPr="00771B73" w:rsidRDefault="00464E37" w:rsidP="00F00B5E">
      <w:pPr>
        <w:shd w:val="clear" w:color="auto" w:fill="FFFFFF"/>
        <w:suppressAutoHyphens/>
        <w:overflowPunct/>
        <w:autoSpaceDN w:val="0"/>
        <w:spacing w:after="160" w:line="280" w:lineRule="atLeast"/>
        <w:ind w:left="708"/>
        <w:jc w:val="both"/>
        <w:textAlignment w:val="baseline"/>
        <w:rPr>
          <w:rFonts w:cs="Times New Roman"/>
          <w:color w:val="000000"/>
          <w:szCs w:val="20"/>
        </w:rPr>
      </w:pPr>
      <w:r w:rsidRPr="00771B73">
        <w:rPr>
          <w:rFonts w:cs="Times New Roman"/>
          <w:color w:val="000000"/>
          <w:szCs w:val="20"/>
        </w:rPr>
        <w:t>I – a identificação da escrituração substituída;</w:t>
      </w:r>
    </w:p>
    <w:p w14:paraId="7E4BCCEB" w14:textId="77777777" w:rsidR="00464E37" w:rsidRPr="00771B73" w:rsidRDefault="00464E37" w:rsidP="00F00B5E">
      <w:pPr>
        <w:shd w:val="clear" w:color="auto" w:fill="FFFFFF"/>
        <w:suppressAutoHyphens/>
        <w:overflowPunct/>
        <w:autoSpaceDN w:val="0"/>
        <w:spacing w:after="160" w:line="280" w:lineRule="atLeast"/>
        <w:ind w:left="708"/>
        <w:jc w:val="both"/>
        <w:textAlignment w:val="baseline"/>
        <w:rPr>
          <w:rFonts w:cs="Times New Roman"/>
          <w:color w:val="000000"/>
          <w:szCs w:val="20"/>
        </w:rPr>
      </w:pPr>
      <w:r w:rsidRPr="00771B73">
        <w:rPr>
          <w:rFonts w:eastAsia="Times New Roman" w:cs="Times New Roman"/>
          <w:color w:val="000000"/>
          <w:szCs w:val="20"/>
          <w:lang w:eastAsia="pt-BR"/>
        </w:rPr>
        <w:t>II – a descrição pormenorizada dos erros;</w:t>
      </w:r>
    </w:p>
    <w:p w14:paraId="3D01518D" w14:textId="77777777" w:rsidR="00464E37" w:rsidRPr="00771B73" w:rsidRDefault="00464E37" w:rsidP="00CF44FF">
      <w:pPr>
        <w:shd w:val="clear" w:color="auto" w:fill="FFFFFF"/>
        <w:suppressAutoHyphens/>
        <w:overflowPunct/>
        <w:autoSpaceDN w:val="0"/>
        <w:spacing w:after="160" w:line="280" w:lineRule="atLeast"/>
        <w:ind w:left="708"/>
        <w:jc w:val="both"/>
        <w:textAlignment w:val="baseline"/>
        <w:rPr>
          <w:rFonts w:eastAsia="Times New Roman" w:cs="Times New Roman"/>
          <w:color w:val="000000"/>
          <w:szCs w:val="20"/>
          <w:lang w:eastAsia="pt-BR"/>
        </w:rPr>
      </w:pPr>
      <w:r w:rsidRPr="00771B73">
        <w:rPr>
          <w:rFonts w:eastAsia="Times New Roman" w:cs="Times New Roman"/>
          <w:color w:val="000000"/>
          <w:szCs w:val="20"/>
          <w:lang w:eastAsia="pt-BR"/>
        </w:rPr>
        <w:t>III – a identificação clara e precisa dos registros que contenham os erros, exceto quando estes decorrerem de outro erro já discriminado;</w:t>
      </w:r>
    </w:p>
    <w:p w14:paraId="76A26390" w14:textId="77777777" w:rsidR="00464E37" w:rsidRPr="00771B73" w:rsidRDefault="00464E37" w:rsidP="00CF44FF">
      <w:pPr>
        <w:shd w:val="clear" w:color="auto" w:fill="FFFFFF"/>
        <w:suppressAutoHyphens/>
        <w:overflowPunct/>
        <w:autoSpaceDN w:val="0"/>
        <w:spacing w:after="160" w:line="280" w:lineRule="atLeast"/>
        <w:ind w:left="708"/>
        <w:jc w:val="both"/>
        <w:textAlignment w:val="baseline"/>
        <w:rPr>
          <w:rFonts w:eastAsia="Times New Roman" w:cs="Times New Roman"/>
          <w:color w:val="000000"/>
          <w:szCs w:val="20"/>
          <w:lang w:eastAsia="pt-BR"/>
        </w:rPr>
      </w:pPr>
      <w:r w:rsidRPr="00771B73">
        <w:rPr>
          <w:rFonts w:eastAsia="Times New Roman" w:cs="Times New Roman"/>
          <w:color w:val="000000"/>
          <w:szCs w:val="20"/>
          <w:lang w:eastAsia="pt-BR"/>
        </w:rPr>
        <w:t>IV – a autorização expressa para acesso do Conselho Federal de Contabilidade a informações pertinentes às modificações; e</w:t>
      </w:r>
    </w:p>
    <w:p w14:paraId="4ED2873E" w14:textId="77777777" w:rsidR="00464E37" w:rsidRPr="00771B73" w:rsidRDefault="00464E37" w:rsidP="00CF44FF">
      <w:pPr>
        <w:shd w:val="clear" w:color="auto" w:fill="FFFFFF"/>
        <w:suppressAutoHyphens/>
        <w:overflowPunct/>
        <w:autoSpaceDN w:val="0"/>
        <w:spacing w:after="160" w:line="280" w:lineRule="atLeast"/>
        <w:ind w:left="708"/>
        <w:jc w:val="both"/>
        <w:textAlignment w:val="baseline"/>
        <w:rPr>
          <w:rFonts w:cs="Times New Roman"/>
          <w:color w:val="000000"/>
          <w:szCs w:val="20"/>
        </w:rPr>
      </w:pPr>
      <w:r w:rsidRPr="00771B73">
        <w:rPr>
          <w:rFonts w:eastAsia="Times New Roman" w:cs="Times New Roman"/>
          <w:color w:val="000000"/>
          <w:szCs w:val="20"/>
          <w:lang w:eastAsia="pt-BR"/>
        </w:rPr>
        <w:t>V – a descrição dos procedimentos pré-acordados executados pelos auditores independentes mencionados no §2º, inciso II, quando estes julgarem necessário.</w:t>
      </w:r>
    </w:p>
    <w:p w14:paraId="7D9B4025" w14:textId="77777777" w:rsidR="00464E37" w:rsidRPr="00771B73" w:rsidRDefault="00464E37" w:rsidP="00CF44FF">
      <w:pPr>
        <w:shd w:val="clear" w:color="auto" w:fill="FFFFFF"/>
        <w:suppressAutoHyphens/>
        <w:overflowPunct/>
        <w:autoSpaceDN w:val="0"/>
        <w:spacing w:after="160" w:line="280" w:lineRule="atLeast"/>
        <w:ind w:left="708"/>
        <w:jc w:val="both"/>
        <w:textAlignment w:val="baseline"/>
        <w:rPr>
          <w:rFonts w:eastAsia="Times New Roman" w:cs="Times New Roman"/>
          <w:color w:val="000000"/>
          <w:szCs w:val="20"/>
          <w:lang w:eastAsia="pt-BR"/>
        </w:rPr>
      </w:pPr>
      <w:r w:rsidRPr="00771B73">
        <w:rPr>
          <w:rFonts w:eastAsia="Times New Roman" w:cs="Times New Roman"/>
          <w:color w:val="000000"/>
          <w:szCs w:val="20"/>
          <w:lang w:eastAsia="pt-BR"/>
        </w:rPr>
        <w:t>§2º O Termo de Verificação para Fins de Substituição deve ser assinado:</w:t>
      </w:r>
    </w:p>
    <w:p w14:paraId="47F8B77D" w14:textId="77777777" w:rsidR="00464E37" w:rsidRPr="00771B73" w:rsidRDefault="00464E37" w:rsidP="00CF44FF">
      <w:pPr>
        <w:shd w:val="clear" w:color="auto" w:fill="FFFFFF"/>
        <w:suppressAutoHyphens/>
        <w:overflowPunct/>
        <w:autoSpaceDN w:val="0"/>
        <w:spacing w:after="160" w:line="280" w:lineRule="atLeast"/>
        <w:ind w:left="708"/>
        <w:jc w:val="both"/>
        <w:textAlignment w:val="baseline"/>
        <w:rPr>
          <w:rFonts w:eastAsia="Times New Roman" w:cs="Times New Roman"/>
          <w:color w:val="000000"/>
          <w:szCs w:val="20"/>
          <w:lang w:eastAsia="pt-BR"/>
        </w:rPr>
      </w:pPr>
      <w:r w:rsidRPr="00771B73">
        <w:rPr>
          <w:rFonts w:eastAsia="Times New Roman" w:cs="Times New Roman"/>
          <w:color w:val="000000"/>
          <w:szCs w:val="20"/>
          <w:lang w:eastAsia="pt-BR"/>
        </w:rPr>
        <w:t>I - pelo próprio profissional da contabilidade que assina os livros contábeis substitutos; e</w:t>
      </w:r>
    </w:p>
    <w:p w14:paraId="2BA40D8E" w14:textId="77777777" w:rsidR="00464E37" w:rsidRPr="00771B73" w:rsidRDefault="00464E37" w:rsidP="00CF44FF">
      <w:pPr>
        <w:shd w:val="clear" w:color="auto" w:fill="FFFFFF"/>
        <w:suppressAutoHyphens/>
        <w:overflowPunct/>
        <w:autoSpaceDN w:val="0"/>
        <w:spacing w:after="160" w:line="280" w:lineRule="atLeast"/>
        <w:ind w:left="708"/>
        <w:jc w:val="both"/>
        <w:textAlignment w:val="baseline"/>
        <w:rPr>
          <w:rFonts w:eastAsia="Times New Roman" w:cs="Times New Roman"/>
          <w:color w:val="000000"/>
          <w:szCs w:val="20"/>
          <w:lang w:eastAsia="pt-BR"/>
        </w:rPr>
      </w:pPr>
      <w:r w:rsidRPr="00771B73">
        <w:rPr>
          <w:rFonts w:eastAsia="Times New Roman" w:cs="Times New Roman"/>
          <w:color w:val="000000"/>
          <w:szCs w:val="20"/>
          <w:lang w:eastAsia="pt-BR"/>
        </w:rPr>
        <w:lastRenderedPageBreak/>
        <w:t>II - quando as demonstrações contábeis tenham sido auditadas por auditor independente, pelo próprio profissional da contabilidade que assina os livros contábeis substitutos e também pelo seu auditor independente.</w:t>
      </w:r>
    </w:p>
    <w:p w14:paraId="4FA8BD94" w14:textId="77777777" w:rsidR="00464E37" w:rsidRPr="00771B73" w:rsidRDefault="00464E37" w:rsidP="00CF44FF">
      <w:pPr>
        <w:shd w:val="clear" w:color="auto" w:fill="FFFFFF"/>
        <w:suppressAutoHyphens/>
        <w:overflowPunct/>
        <w:autoSpaceDN w:val="0"/>
        <w:spacing w:after="160" w:line="280" w:lineRule="atLeast"/>
        <w:ind w:left="708"/>
        <w:jc w:val="both"/>
        <w:textAlignment w:val="baseline"/>
        <w:rPr>
          <w:rFonts w:eastAsia="Times New Roman" w:cs="Times New Roman"/>
          <w:color w:val="000000"/>
          <w:szCs w:val="20"/>
          <w:lang w:eastAsia="pt-BR"/>
        </w:rPr>
      </w:pPr>
      <w:r w:rsidRPr="00771B73">
        <w:rPr>
          <w:rFonts w:eastAsia="Times New Roman" w:cs="Times New Roman"/>
          <w:color w:val="000000"/>
          <w:szCs w:val="20"/>
          <w:lang w:eastAsia="pt-BR"/>
        </w:rPr>
        <w:t>§3º A manifestação do profissional da contabilidade que não assina a escrituração se restringe às modificações relatadas no Termo de Verificação para Fins de Substituição de que trata o §1º.</w:t>
      </w:r>
    </w:p>
    <w:p w14:paraId="177DAB10" w14:textId="77777777" w:rsidR="00464E37" w:rsidRPr="00771B73" w:rsidRDefault="00464E37" w:rsidP="00CF44FF">
      <w:pPr>
        <w:shd w:val="clear" w:color="auto" w:fill="FFFFFF"/>
        <w:suppressAutoHyphens/>
        <w:overflowPunct/>
        <w:autoSpaceDN w:val="0"/>
        <w:spacing w:after="160" w:line="280" w:lineRule="atLeast"/>
        <w:ind w:left="708"/>
        <w:jc w:val="both"/>
        <w:textAlignment w:val="baseline"/>
        <w:rPr>
          <w:rFonts w:eastAsia="Times New Roman" w:cs="Times New Roman"/>
          <w:b/>
          <w:color w:val="000000"/>
          <w:szCs w:val="20"/>
          <w:lang w:eastAsia="pt-BR"/>
        </w:rPr>
      </w:pPr>
      <w:r w:rsidRPr="00771B73">
        <w:rPr>
          <w:rFonts w:eastAsia="Times New Roman" w:cs="Times New Roman"/>
          <w:b/>
          <w:color w:val="000000"/>
          <w:szCs w:val="20"/>
          <w:lang w:eastAsia="pt-BR"/>
        </w:rPr>
        <w:t>§4º Só é admitida a substituição da ECD até o fim do prazo de entrega relativo ao ano-calendário subsequente.</w:t>
      </w:r>
    </w:p>
    <w:p w14:paraId="4B18458D" w14:textId="77777777" w:rsidR="00464E37" w:rsidRPr="00771B73" w:rsidRDefault="00464E37" w:rsidP="00CF44FF">
      <w:pPr>
        <w:shd w:val="clear" w:color="auto" w:fill="FFFFFF"/>
        <w:overflowPunct/>
        <w:spacing w:line="280" w:lineRule="atLeast"/>
        <w:ind w:left="708"/>
        <w:jc w:val="both"/>
        <w:rPr>
          <w:rFonts w:cs="Times New Roman"/>
          <w:b/>
          <w:szCs w:val="20"/>
        </w:rPr>
      </w:pPr>
      <w:r w:rsidRPr="00771B73">
        <w:rPr>
          <w:rFonts w:eastAsia="Times New Roman" w:cs="Times New Roman"/>
          <w:color w:val="000000"/>
          <w:szCs w:val="20"/>
          <w:lang w:eastAsia="pt-BR"/>
        </w:rPr>
        <w:t>§5º São nulas as alterações efetuadas em desacordo com este artigo ou com o Termo de Verificação para Fins de Substituição.</w:t>
      </w:r>
    </w:p>
    <w:p w14:paraId="5D4C979F" w14:textId="1BCFAED7" w:rsidR="00F00B5E" w:rsidRPr="00771B73" w:rsidRDefault="00F00B5E">
      <w:pPr>
        <w:overflowPunct/>
        <w:spacing w:line="240" w:lineRule="auto"/>
        <w:rPr>
          <w:rFonts w:cs="Times New Roman"/>
          <w:b/>
          <w:color w:val="000000"/>
          <w:szCs w:val="20"/>
        </w:rPr>
      </w:pPr>
    </w:p>
    <w:p w14:paraId="09732269" w14:textId="3053C4EE" w:rsidR="007459B1" w:rsidRPr="00771B73" w:rsidRDefault="007459B1" w:rsidP="007459B1">
      <w:pPr>
        <w:overflowPunct/>
        <w:spacing w:line="240" w:lineRule="auto"/>
        <w:jc w:val="both"/>
        <w:rPr>
          <w:rFonts w:cs="Times New Roman"/>
          <w:color w:val="000000"/>
          <w:szCs w:val="20"/>
        </w:rPr>
      </w:pPr>
      <w:r w:rsidRPr="00771B73">
        <w:rPr>
          <w:rFonts w:cs="Times New Roman"/>
          <w:color w:val="000000"/>
          <w:szCs w:val="20"/>
        </w:rPr>
        <w:t>De acordo com o itens 2, 11, 12 e 13 do CTSC 03 – Relatório sobre a Aplicação de Procedimentos Previamente Acordados referentes ao Termo de Verificação para Fins de Substituição da </w:t>
      </w:r>
      <w:hyperlink r:id="rId8" w:tgtFrame="_self" w:tooltip="ECD" w:history="1">
        <w:r w:rsidRPr="00771B73">
          <w:rPr>
            <w:rFonts w:cs="Times New Roman"/>
            <w:color w:val="000000"/>
            <w:szCs w:val="20"/>
          </w:rPr>
          <w:t>ECD</w:t>
        </w:r>
      </w:hyperlink>
      <w:r w:rsidRPr="00771B73">
        <w:rPr>
          <w:rFonts w:cs="Times New Roman"/>
          <w:color w:val="000000"/>
          <w:szCs w:val="20"/>
        </w:rPr>
        <w:t xml:space="preserve">: </w:t>
      </w:r>
    </w:p>
    <w:p w14:paraId="6F3E88E8" w14:textId="325A1DB4" w:rsidR="009F59A1" w:rsidRPr="00771B73" w:rsidRDefault="009F59A1" w:rsidP="007459B1">
      <w:pPr>
        <w:overflowPunct/>
        <w:spacing w:line="240" w:lineRule="auto"/>
        <w:jc w:val="both"/>
        <w:rPr>
          <w:rFonts w:cs="Times New Roman"/>
          <w:color w:val="000000"/>
          <w:szCs w:val="20"/>
        </w:rPr>
      </w:pPr>
    </w:p>
    <w:p w14:paraId="3AC9071B" w14:textId="1ED41743" w:rsidR="007459B1" w:rsidRPr="00771B73" w:rsidRDefault="007459B1" w:rsidP="007459B1">
      <w:pPr>
        <w:shd w:val="clear" w:color="auto" w:fill="FFFFFF"/>
        <w:overflowPunct/>
        <w:spacing w:line="280" w:lineRule="atLeast"/>
        <w:ind w:left="708"/>
        <w:jc w:val="both"/>
        <w:rPr>
          <w:rFonts w:eastAsia="Times New Roman" w:cs="Times New Roman"/>
          <w:color w:val="000000"/>
          <w:szCs w:val="20"/>
          <w:lang w:eastAsia="pt-BR"/>
        </w:rPr>
      </w:pPr>
      <w:r w:rsidRPr="00771B73">
        <w:rPr>
          <w:rFonts w:eastAsia="Times New Roman" w:cs="Times New Roman"/>
          <w:color w:val="000000"/>
          <w:szCs w:val="20"/>
          <w:lang w:eastAsia="pt-BR"/>
        </w:rPr>
        <w:t>2.</w:t>
      </w:r>
      <w:r w:rsidRPr="00771B73">
        <w:rPr>
          <w:rFonts w:eastAsia="Times New Roman" w:cs="Times New Roman"/>
          <w:color w:val="000000"/>
          <w:szCs w:val="20"/>
          <w:lang w:eastAsia="pt-BR"/>
        </w:rPr>
        <w:tab/>
        <w:t>Nos termos do item 15 do CTG 2001, somente pode ser substituída, depois de autenticada pelo </w:t>
      </w:r>
      <w:hyperlink r:id="rId9" w:tgtFrame="_self" w:tooltip="SPED" w:history="1">
        <w:r w:rsidRPr="00771B73">
          <w:rPr>
            <w:rFonts w:eastAsia="Times New Roman" w:cs="Times New Roman"/>
            <w:color w:val="000000"/>
            <w:szCs w:val="20"/>
            <w:lang w:eastAsia="pt-BR"/>
          </w:rPr>
          <w:t>SPED</w:t>
        </w:r>
      </w:hyperlink>
      <w:r w:rsidRPr="00771B73">
        <w:rPr>
          <w:rFonts w:eastAsia="Times New Roman" w:cs="Times New Roman"/>
          <w:color w:val="000000"/>
          <w:szCs w:val="20"/>
          <w:lang w:eastAsia="pt-BR"/>
        </w:rPr>
        <w:t>, a escrituração contábil em forma digital que contenha erros que não possam ser corrigidos por meio de retificação de lançamento contábil extemporâneo, conforme previsto nos itens 31 a 36 da ITG 2000 – </w:t>
      </w:r>
      <w:hyperlink r:id="rId10" w:tgtFrame="_self" w:tooltip="escrituração contábil" w:history="1">
        <w:r w:rsidRPr="00771B73">
          <w:rPr>
            <w:rFonts w:eastAsia="Times New Roman" w:cs="Times New Roman"/>
            <w:color w:val="000000"/>
            <w:szCs w:val="20"/>
            <w:lang w:eastAsia="pt-BR"/>
          </w:rPr>
          <w:t>Escrituração Contábil</w:t>
        </w:r>
      </w:hyperlink>
      <w:r w:rsidRPr="00771B73">
        <w:rPr>
          <w:rFonts w:eastAsia="Times New Roman" w:cs="Times New Roman"/>
          <w:color w:val="000000"/>
          <w:szCs w:val="20"/>
          <w:lang w:eastAsia="pt-BR"/>
        </w:rPr>
        <w:t>.</w:t>
      </w:r>
    </w:p>
    <w:p w14:paraId="77447EE4" w14:textId="77777777" w:rsidR="007459B1" w:rsidRPr="00771B73" w:rsidRDefault="007459B1" w:rsidP="007459B1">
      <w:pPr>
        <w:shd w:val="clear" w:color="auto" w:fill="FFFFFF"/>
        <w:overflowPunct/>
        <w:spacing w:line="280" w:lineRule="atLeast"/>
        <w:ind w:left="708"/>
        <w:jc w:val="both"/>
        <w:rPr>
          <w:rFonts w:eastAsia="Times New Roman" w:cs="Times New Roman"/>
          <w:color w:val="000000"/>
          <w:szCs w:val="20"/>
          <w:lang w:eastAsia="pt-BR"/>
        </w:rPr>
      </w:pPr>
    </w:p>
    <w:p w14:paraId="4D226C60" w14:textId="15304144" w:rsidR="007459B1" w:rsidRPr="00771B73" w:rsidRDefault="007459B1" w:rsidP="007459B1">
      <w:pPr>
        <w:shd w:val="clear" w:color="auto" w:fill="FFFFFF"/>
        <w:overflowPunct/>
        <w:spacing w:line="280" w:lineRule="atLeast"/>
        <w:ind w:left="708"/>
        <w:jc w:val="both"/>
        <w:rPr>
          <w:rFonts w:eastAsia="Times New Roman" w:cs="Times New Roman"/>
          <w:color w:val="000000"/>
          <w:szCs w:val="20"/>
          <w:lang w:eastAsia="pt-BR"/>
        </w:rPr>
      </w:pPr>
      <w:r w:rsidRPr="00771B73">
        <w:rPr>
          <w:rFonts w:eastAsia="Times New Roman" w:cs="Times New Roman"/>
          <w:color w:val="000000"/>
          <w:szCs w:val="20"/>
          <w:lang w:eastAsia="pt-BR"/>
        </w:rPr>
        <w:t>Os ajustes mais usuais que atendem à definição acima, isto é, que levam à circunstância de substituição da </w:t>
      </w:r>
      <w:hyperlink r:id="rId11" w:tgtFrame="_self" w:tooltip="ECD" w:history="1">
        <w:r w:rsidRPr="00771B73">
          <w:rPr>
            <w:rFonts w:eastAsia="Times New Roman" w:cs="Times New Roman"/>
            <w:color w:val="000000"/>
            <w:szCs w:val="20"/>
            <w:lang w:eastAsia="pt-BR"/>
          </w:rPr>
          <w:t>ECD</w:t>
        </w:r>
      </w:hyperlink>
      <w:r w:rsidRPr="00771B73">
        <w:rPr>
          <w:rFonts w:eastAsia="Times New Roman" w:cs="Times New Roman"/>
          <w:color w:val="000000"/>
          <w:szCs w:val="20"/>
          <w:lang w:eastAsia="pt-BR"/>
        </w:rPr>
        <w:t>, no alcance do CTG 2001, são os decorrentes de:</w:t>
      </w:r>
    </w:p>
    <w:p w14:paraId="31EB525D" w14:textId="77777777" w:rsidR="007459B1" w:rsidRPr="00771B73" w:rsidRDefault="007459B1" w:rsidP="007459B1">
      <w:pPr>
        <w:shd w:val="clear" w:color="auto" w:fill="FFFFFF"/>
        <w:overflowPunct/>
        <w:spacing w:line="280" w:lineRule="atLeast"/>
        <w:ind w:left="708"/>
        <w:jc w:val="both"/>
        <w:rPr>
          <w:rFonts w:eastAsia="Times New Roman" w:cs="Times New Roman"/>
          <w:color w:val="000000"/>
          <w:szCs w:val="20"/>
          <w:lang w:eastAsia="pt-BR"/>
        </w:rPr>
      </w:pPr>
    </w:p>
    <w:p w14:paraId="3CA48959" w14:textId="18B68CB7" w:rsidR="007459B1" w:rsidRPr="00771B73" w:rsidRDefault="007459B1" w:rsidP="007459B1">
      <w:pPr>
        <w:shd w:val="clear" w:color="auto" w:fill="FFFFFF"/>
        <w:overflowPunct/>
        <w:spacing w:line="280" w:lineRule="atLeast"/>
        <w:ind w:left="708"/>
        <w:jc w:val="both"/>
        <w:rPr>
          <w:rFonts w:eastAsia="Times New Roman" w:cs="Times New Roman"/>
          <w:color w:val="000000"/>
          <w:szCs w:val="20"/>
          <w:lang w:eastAsia="pt-BR"/>
        </w:rPr>
      </w:pPr>
      <w:r w:rsidRPr="00771B73">
        <w:rPr>
          <w:rFonts w:eastAsia="Times New Roman" w:cs="Times New Roman"/>
          <w:color w:val="000000"/>
          <w:szCs w:val="20"/>
          <w:lang w:eastAsia="pt-BR"/>
        </w:rPr>
        <w:t>- ajustes no formato eletrônico das informações contábeis, sem alterações dos saldos previamente publicados (por exemplo: erros no cadastro do </w:t>
      </w:r>
      <w:hyperlink r:id="rId12" w:tgtFrame="_self" w:tooltip="plano de contas" w:history="1">
        <w:r w:rsidRPr="00771B73">
          <w:rPr>
            <w:rFonts w:eastAsia="Times New Roman" w:cs="Times New Roman"/>
            <w:color w:val="000000"/>
            <w:szCs w:val="20"/>
            <w:lang w:eastAsia="pt-BR"/>
          </w:rPr>
          <w:t>plano de contas</w:t>
        </w:r>
      </w:hyperlink>
      <w:r w:rsidRPr="00771B73">
        <w:rPr>
          <w:rFonts w:eastAsia="Times New Roman" w:cs="Times New Roman"/>
          <w:color w:val="000000"/>
          <w:szCs w:val="20"/>
          <w:lang w:eastAsia="pt-BR"/>
        </w:rPr>
        <w:t>);</w:t>
      </w:r>
    </w:p>
    <w:p w14:paraId="0E95D19A" w14:textId="77777777" w:rsidR="007459B1" w:rsidRPr="00771B73" w:rsidRDefault="007459B1" w:rsidP="007459B1">
      <w:pPr>
        <w:shd w:val="clear" w:color="auto" w:fill="FFFFFF"/>
        <w:overflowPunct/>
        <w:spacing w:line="280" w:lineRule="atLeast"/>
        <w:ind w:left="708"/>
        <w:jc w:val="both"/>
        <w:rPr>
          <w:rFonts w:eastAsia="Times New Roman" w:cs="Times New Roman"/>
          <w:color w:val="000000"/>
          <w:szCs w:val="20"/>
          <w:lang w:eastAsia="pt-BR"/>
        </w:rPr>
      </w:pPr>
    </w:p>
    <w:p w14:paraId="0F35F972" w14:textId="28D96B6D" w:rsidR="007459B1" w:rsidRPr="00771B73" w:rsidRDefault="007459B1" w:rsidP="007459B1">
      <w:pPr>
        <w:shd w:val="clear" w:color="auto" w:fill="FFFFFF"/>
        <w:overflowPunct/>
        <w:spacing w:line="280" w:lineRule="atLeast"/>
        <w:ind w:left="708"/>
        <w:jc w:val="both"/>
        <w:rPr>
          <w:rFonts w:eastAsia="Times New Roman" w:cs="Times New Roman"/>
          <w:color w:val="000000"/>
          <w:szCs w:val="20"/>
          <w:lang w:eastAsia="pt-BR"/>
        </w:rPr>
      </w:pPr>
      <w:r w:rsidRPr="00771B73">
        <w:rPr>
          <w:rFonts w:eastAsia="Times New Roman" w:cs="Times New Roman"/>
          <w:color w:val="000000"/>
          <w:szCs w:val="20"/>
          <w:lang w:eastAsia="pt-BR"/>
        </w:rPr>
        <w:t>- problemas na interface das informações (por exemplo: multiplicações indevidas por troca de vírgula para ponto) do sistema contábil das empresas para o Programa Validador e Assinador (PVA) da Escrituração Contábil Digital (</w:t>
      </w:r>
      <w:hyperlink r:id="rId13" w:tgtFrame="_self" w:tooltip="ECD" w:history="1">
        <w:r w:rsidRPr="00771B73">
          <w:rPr>
            <w:rFonts w:eastAsia="Times New Roman" w:cs="Times New Roman"/>
            <w:color w:val="000000"/>
            <w:szCs w:val="20"/>
            <w:lang w:eastAsia="pt-BR"/>
          </w:rPr>
          <w:t>ECD</w:t>
        </w:r>
      </w:hyperlink>
      <w:r w:rsidRPr="00771B73">
        <w:rPr>
          <w:rFonts w:eastAsia="Times New Roman" w:cs="Times New Roman"/>
          <w:color w:val="000000"/>
          <w:szCs w:val="20"/>
          <w:lang w:eastAsia="pt-BR"/>
        </w:rPr>
        <w:t>); e</w:t>
      </w:r>
    </w:p>
    <w:p w14:paraId="47145DA6" w14:textId="77777777" w:rsidR="007459B1" w:rsidRPr="00771B73" w:rsidRDefault="007459B1" w:rsidP="007459B1">
      <w:pPr>
        <w:shd w:val="clear" w:color="auto" w:fill="FFFFFF"/>
        <w:overflowPunct/>
        <w:spacing w:line="280" w:lineRule="atLeast"/>
        <w:ind w:left="708"/>
        <w:jc w:val="both"/>
        <w:rPr>
          <w:rFonts w:eastAsia="Times New Roman" w:cs="Times New Roman"/>
          <w:color w:val="000000"/>
          <w:szCs w:val="20"/>
          <w:lang w:eastAsia="pt-BR"/>
        </w:rPr>
      </w:pPr>
    </w:p>
    <w:p w14:paraId="24AF4349" w14:textId="4CDACAAC" w:rsidR="007459B1" w:rsidRPr="00771B73" w:rsidRDefault="007459B1" w:rsidP="007459B1">
      <w:pPr>
        <w:shd w:val="clear" w:color="auto" w:fill="FFFFFF"/>
        <w:overflowPunct/>
        <w:spacing w:line="280" w:lineRule="atLeast"/>
        <w:ind w:left="708"/>
        <w:jc w:val="both"/>
        <w:rPr>
          <w:rFonts w:eastAsia="Times New Roman" w:cs="Times New Roman"/>
          <w:color w:val="000000"/>
          <w:szCs w:val="20"/>
          <w:lang w:eastAsia="pt-BR"/>
        </w:rPr>
      </w:pPr>
      <w:r w:rsidRPr="00771B73">
        <w:rPr>
          <w:rFonts w:eastAsia="Times New Roman" w:cs="Times New Roman"/>
          <w:color w:val="000000"/>
          <w:szCs w:val="20"/>
          <w:lang w:eastAsia="pt-BR"/>
        </w:rPr>
        <w:t>- abertura de subcontas exigidas pela Lei n.º 12.973/2014, desde que não altere o saldo total da conta.</w:t>
      </w:r>
    </w:p>
    <w:p w14:paraId="49A671FF" w14:textId="77777777" w:rsidR="007459B1" w:rsidRPr="00771B73" w:rsidRDefault="007459B1" w:rsidP="007459B1">
      <w:pPr>
        <w:shd w:val="clear" w:color="auto" w:fill="FFFFFF"/>
        <w:overflowPunct/>
        <w:spacing w:line="280" w:lineRule="atLeast"/>
        <w:ind w:left="708"/>
        <w:jc w:val="both"/>
        <w:rPr>
          <w:rFonts w:eastAsia="Times New Roman" w:cs="Times New Roman"/>
          <w:color w:val="000000"/>
          <w:szCs w:val="20"/>
          <w:lang w:eastAsia="pt-BR"/>
        </w:rPr>
      </w:pPr>
    </w:p>
    <w:p w14:paraId="72B51C30" w14:textId="009E0806" w:rsidR="007459B1" w:rsidRPr="00771B73" w:rsidRDefault="007459B1" w:rsidP="007459B1">
      <w:pPr>
        <w:shd w:val="clear" w:color="auto" w:fill="FFFFFF"/>
        <w:overflowPunct/>
        <w:spacing w:line="280" w:lineRule="atLeast"/>
        <w:ind w:left="708"/>
        <w:jc w:val="both"/>
        <w:rPr>
          <w:rFonts w:eastAsia="Times New Roman" w:cs="Times New Roman"/>
          <w:color w:val="000000"/>
          <w:szCs w:val="20"/>
          <w:lang w:eastAsia="pt-BR"/>
        </w:rPr>
      </w:pPr>
      <w:r w:rsidRPr="00771B73">
        <w:rPr>
          <w:rFonts w:eastAsia="Times New Roman" w:cs="Times New Roman"/>
          <w:color w:val="000000"/>
          <w:szCs w:val="20"/>
          <w:lang w:eastAsia="pt-BR"/>
        </w:rPr>
        <w:t>A lista acima não é exaustiva e os profissionais devem avaliar, individualmente, as circunstâncias que demandam a substituição da </w:t>
      </w:r>
      <w:hyperlink r:id="rId14" w:tgtFrame="_self" w:tooltip="ECD" w:history="1">
        <w:r w:rsidRPr="00771B73">
          <w:rPr>
            <w:rFonts w:eastAsia="Times New Roman" w:cs="Times New Roman"/>
            <w:color w:val="000000"/>
            <w:szCs w:val="20"/>
            <w:lang w:eastAsia="pt-BR"/>
          </w:rPr>
          <w:t>ECD</w:t>
        </w:r>
      </w:hyperlink>
      <w:r w:rsidRPr="00771B73">
        <w:rPr>
          <w:rFonts w:eastAsia="Times New Roman" w:cs="Times New Roman"/>
          <w:color w:val="000000"/>
          <w:szCs w:val="20"/>
          <w:lang w:eastAsia="pt-BR"/>
        </w:rPr>
        <w:t>, desde que observados os procedimentos definidos pelo CFC, anteriormente mencionados.</w:t>
      </w:r>
    </w:p>
    <w:p w14:paraId="46323FE8" w14:textId="117016BD" w:rsidR="007459B1" w:rsidRPr="00771B73" w:rsidRDefault="007459B1">
      <w:pPr>
        <w:overflowPunct/>
        <w:spacing w:line="240" w:lineRule="auto"/>
        <w:rPr>
          <w:rFonts w:cs="Times New Roman"/>
          <w:b/>
          <w:color w:val="000000"/>
          <w:szCs w:val="20"/>
        </w:rPr>
      </w:pPr>
    </w:p>
    <w:p w14:paraId="176A139A" w14:textId="547E879A" w:rsidR="007459B1" w:rsidRPr="00771B73" w:rsidRDefault="007459B1" w:rsidP="007459B1">
      <w:pPr>
        <w:shd w:val="clear" w:color="auto" w:fill="FFFFFF"/>
        <w:overflowPunct/>
        <w:spacing w:line="280" w:lineRule="atLeast"/>
        <w:ind w:left="708"/>
        <w:jc w:val="both"/>
        <w:rPr>
          <w:rFonts w:eastAsia="Times New Roman" w:cs="Times New Roman"/>
          <w:color w:val="000000"/>
          <w:szCs w:val="20"/>
          <w:lang w:eastAsia="pt-BR"/>
        </w:rPr>
      </w:pPr>
      <w:r w:rsidRPr="00771B73">
        <w:rPr>
          <w:rFonts w:eastAsia="Times New Roman" w:cs="Times New Roman"/>
          <w:color w:val="000000"/>
          <w:szCs w:val="20"/>
          <w:lang w:eastAsia="pt-BR"/>
        </w:rPr>
        <w:t>11.        Nos termos do item 15 do CTG 2001, somente os erros que não possam ser corrigidos por meio de lançamentos extemporâneos, como exemplificados no item 2, podem ser corrigidos com a consequente substituição da </w:t>
      </w:r>
      <w:hyperlink r:id="rId15" w:tgtFrame="_self" w:tooltip="ECD" w:history="1">
        <w:r w:rsidRPr="00771B73">
          <w:rPr>
            <w:rFonts w:eastAsia="Times New Roman" w:cs="Times New Roman"/>
            <w:color w:val="000000"/>
            <w:szCs w:val="20"/>
            <w:lang w:eastAsia="pt-BR"/>
          </w:rPr>
          <w:t>ECD</w:t>
        </w:r>
      </w:hyperlink>
      <w:r w:rsidRPr="00771B73">
        <w:rPr>
          <w:rFonts w:eastAsia="Times New Roman" w:cs="Times New Roman"/>
          <w:color w:val="000000"/>
          <w:szCs w:val="20"/>
          <w:lang w:eastAsia="pt-BR"/>
        </w:rPr>
        <w:t> já entregue.</w:t>
      </w:r>
    </w:p>
    <w:p w14:paraId="6B4C1198" w14:textId="77777777" w:rsidR="00687E2E" w:rsidRPr="00771B73" w:rsidRDefault="00687E2E" w:rsidP="007459B1">
      <w:pPr>
        <w:shd w:val="clear" w:color="auto" w:fill="FFFFFF"/>
        <w:overflowPunct/>
        <w:spacing w:line="280" w:lineRule="atLeast"/>
        <w:ind w:left="708"/>
        <w:jc w:val="both"/>
        <w:rPr>
          <w:rFonts w:eastAsia="Times New Roman" w:cs="Times New Roman"/>
          <w:color w:val="000000"/>
          <w:szCs w:val="20"/>
          <w:lang w:eastAsia="pt-BR"/>
        </w:rPr>
      </w:pPr>
    </w:p>
    <w:p w14:paraId="5B7EADD7" w14:textId="493A93B2" w:rsidR="007459B1" w:rsidRPr="00771B73" w:rsidRDefault="007459B1" w:rsidP="007459B1">
      <w:pPr>
        <w:shd w:val="clear" w:color="auto" w:fill="FFFFFF"/>
        <w:overflowPunct/>
        <w:spacing w:line="280" w:lineRule="atLeast"/>
        <w:ind w:left="708"/>
        <w:jc w:val="both"/>
        <w:rPr>
          <w:rFonts w:eastAsia="Times New Roman" w:cs="Times New Roman"/>
          <w:color w:val="000000"/>
          <w:szCs w:val="20"/>
          <w:lang w:eastAsia="pt-BR"/>
        </w:rPr>
      </w:pPr>
      <w:r w:rsidRPr="00771B73">
        <w:rPr>
          <w:rFonts w:eastAsia="Times New Roman" w:cs="Times New Roman"/>
          <w:color w:val="000000"/>
          <w:szCs w:val="20"/>
          <w:lang w:eastAsia="pt-BR"/>
        </w:rPr>
        <w:t>12.        Dessa forma, todos os demais casos de retificação de erros de períodos anteriores, que demandarem alteração de saldos das </w:t>
      </w:r>
      <w:hyperlink r:id="rId16" w:tgtFrame="_self" w:tooltip="demonstrações contábeis" w:history="1">
        <w:r w:rsidRPr="00771B73">
          <w:rPr>
            <w:rFonts w:eastAsia="Times New Roman" w:cs="Times New Roman"/>
            <w:color w:val="000000"/>
            <w:szCs w:val="20"/>
            <w:lang w:eastAsia="pt-BR"/>
          </w:rPr>
          <w:t>demonstrações contábeis</w:t>
        </w:r>
      </w:hyperlink>
      <w:r w:rsidRPr="00771B73">
        <w:rPr>
          <w:rFonts w:eastAsia="Times New Roman" w:cs="Times New Roman"/>
          <w:color w:val="000000"/>
          <w:szCs w:val="20"/>
          <w:lang w:eastAsia="pt-BR"/>
        </w:rPr>
        <w:t> devem ser efetuados contabilmente por meio de lançamento extemporâneo, isto é, nos </w:t>
      </w:r>
      <w:hyperlink r:id="rId17" w:tgtFrame="_self" w:tooltip="livros contábeis" w:history="1">
        <w:r w:rsidRPr="00771B73">
          <w:rPr>
            <w:rFonts w:eastAsia="Times New Roman" w:cs="Times New Roman"/>
            <w:color w:val="000000"/>
            <w:szCs w:val="20"/>
            <w:lang w:eastAsia="pt-BR"/>
          </w:rPr>
          <w:t>livros contábeis</w:t>
        </w:r>
      </w:hyperlink>
      <w:r w:rsidRPr="00771B73">
        <w:rPr>
          <w:rFonts w:eastAsia="Times New Roman" w:cs="Times New Roman"/>
          <w:color w:val="000000"/>
          <w:szCs w:val="20"/>
          <w:lang w:eastAsia="pt-BR"/>
        </w:rPr>
        <w:t> da entidade, o lançamento de correção é registrado no ano corrente, como ajustes de exercícios anteriores, em contrapartida ao </w:t>
      </w:r>
      <w:hyperlink r:id="rId18" w:tgtFrame="_self" w:tooltip="Patrimônio Líquido" w:history="1">
        <w:r w:rsidRPr="00771B73">
          <w:rPr>
            <w:rFonts w:eastAsia="Times New Roman" w:cs="Times New Roman"/>
            <w:color w:val="000000"/>
            <w:szCs w:val="20"/>
            <w:lang w:eastAsia="pt-BR"/>
          </w:rPr>
          <w:t>Patrimônio Líquido</w:t>
        </w:r>
      </w:hyperlink>
      <w:r w:rsidRPr="00771B73">
        <w:rPr>
          <w:rFonts w:eastAsia="Times New Roman" w:cs="Times New Roman"/>
          <w:color w:val="000000"/>
          <w:szCs w:val="20"/>
          <w:lang w:eastAsia="pt-BR"/>
        </w:rPr>
        <w:t>, em consonância com o parágrafo 1º do Art. 186 da Lei das S.A. Para fins de divulgação das demonstrações contábeis, a reapresentação das cifras comparativas ocorre no primeiro conjunto de demonstrações contábeis após a identificação do erro, nos termos da NBC TG 23 – Políticas Contábeis, Mudança de Estimativa e Retificação de Erro.</w:t>
      </w:r>
    </w:p>
    <w:p w14:paraId="6740E675" w14:textId="77777777" w:rsidR="007459B1" w:rsidRPr="00771B73" w:rsidRDefault="007459B1" w:rsidP="007459B1">
      <w:pPr>
        <w:shd w:val="clear" w:color="auto" w:fill="FFFFFF"/>
        <w:overflowPunct/>
        <w:spacing w:line="280" w:lineRule="atLeast"/>
        <w:ind w:left="708"/>
        <w:jc w:val="both"/>
        <w:rPr>
          <w:rFonts w:eastAsia="Times New Roman" w:cs="Times New Roman"/>
          <w:color w:val="000000"/>
          <w:szCs w:val="20"/>
          <w:lang w:eastAsia="pt-BR"/>
        </w:rPr>
      </w:pPr>
    </w:p>
    <w:p w14:paraId="25DFEFE9" w14:textId="3FD60BB1" w:rsidR="007459B1" w:rsidRPr="00771B73" w:rsidRDefault="007459B1" w:rsidP="007459B1">
      <w:pPr>
        <w:shd w:val="clear" w:color="auto" w:fill="FFFFFF"/>
        <w:overflowPunct/>
        <w:spacing w:line="280" w:lineRule="atLeast"/>
        <w:ind w:left="708"/>
        <w:jc w:val="both"/>
        <w:rPr>
          <w:rFonts w:eastAsia="Times New Roman" w:cs="Times New Roman"/>
          <w:color w:val="000000"/>
          <w:szCs w:val="20"/>
          <w:lang w:eastAsia="pt-BR"/>
        </w:rPr>
      </w:pPr>
      <w:r w:rsidRPr="00771B73">
        <w:rPr>
          <w:rFonts w:eastAsia="Times New Roman" w:cs="Times New Roman"/>
          <w:color w:val="000000"/>
          <w:szCs w:val="20"/>
          <w:lang w:eastAsia="pt-BR"/>
        </w:rPr>
        <w:t>13.        Tratamento similar ao descrito no item 12, ou seja, ajustes em que a </w:t>
      </w:r>
      <w:hyperlink r:id="rId19" w:tgtFrame="_self" w:tooltip="ECD" w:history="1">
        <w:r w:rsidRPr="00771B73">
          <w:rPr>
            <w:rFonts w:eastAsia="Times New Roman" w:cs="Times New Roman"/>
            <w:color w:val="000000"/>
            <w:szCs w:val="20"/>
            <w:lang w:eastAsia="pt-BR"/>
          </w:rPr>
          <w:t>ECD</w:t>
        </w:r>
      </w:hyperlink>
      <w:r w:rsidRPr="00771B73">
        <w:rPr>
          <w:rFonts w:eastAsia="Times New Roman" w:cs="Times New Roman"/>
          <w:color w:val="000000"/>
          <w:szCs w:val="20"/>
          <w:lang w:eastAsia="pt-BR"/>
        </w:rPr>
        <w:t> deve ser retificada por meio de lançamento extemporâneo, também deve ser aplicado para as seguintes situações:</w:t>
      </w:r>
    </w:p>
    <w:p w14:paraId="118B6271" w14:textId="77777777" w:rsidR="007459B1" w:rsidRPr="00771B73" w:rsidRDefault="007459B1" w:rsidP="007459B1">
      <w:pPr>
        <w:shd w:val="clear" w:color="auto" w:fill="FFFFFF"/>
        <w:overflowPunct/>
        <w:spacing w:line="280" w:lineRule="atLeast"/>
        <w:ind w:left="708"/>
        <w:jc w:val="both"/>
        <w:rPr>
          <w:rFonts w:eastAsia="Times New Roman" w:cs="Times New Roman"/>
          <w:color w:val="000000"/>
          <w:szCs w:val="20"/>
          <w:lang w:eastAsia="pt-BR"/>
        </w:rPr>
      </w:pPr>
    </w:p>
    <w:p w14:paraId="1B038700" w14:textId="2B4C3410" w:rsidR="007459B1" w:rsidRPr="00771B73" w:rsidRDefault="007459B1" w:rsidP="007459B1">
      <w:pPr>
        <w:shd w:val="clear" w:color="auto" w:fill="FFFFFF"/>
        <w:overflowPunct/>
        <w:spacing w:line="280" w:lineRule="atLeast"/>
        <w:ind w:left="708"/>
        <w:jc w:val="both"/>
        <w:rPr>
          <w:rFonts w:eastAsia="Times New Roman" w:cs="Times New Roman"/>
          <w:color w:val="000000"/>
          <w:szCs w:val="20"/>
          <w:lang w:eastAsia="pt-BR"/>
        </w:rPr>
      </w:pPr>
      <w:r w:rsidRPr="00771B73">
        <w:rPr>
          <w:rFonts w:eastAsia="Times New Roman" w:cs="Times New Roman"/>
          <w:color w:val="000000"/>
          <w:szCs w:val="20"/>
          <w:lang w:eastAsia="pt-BR"/>
        </w:rPr>
        <w:t>(a)    identificação de erros materiais que demandem a reemissão das </w:t>
      </w:r>
      <w:hyperlink r:id="rId20" w:tgtFrame="_self" w:tooltip="demonstrações contábeis" w:history="1">
        <w:r w:rsidRPr="00771B73">
          <w:rPr>
            <w:rFonts w:eastAsia="Times New Roman" w:cs="Times New Roman"/>
            <w:color w:val="000000"/>
            <w:szCs w:val="20"/>
            <w:lang w:eastAsia="pt-BR"/>
          </w:rPr>
          <w:t>demonstrações contábeis</w:t>
        </w:r>
      </w:hyperlink>
      <w:r w:rsidRPr="00771B73">
        <w:rPr>
          <w:rFonts w:eastAsia="Times New Roman" w:cs="Times New Roman"/>
          <w:color w:val="000000"/>
          <w:szCs w:val="20"/>
          <w:lang w:eastAsia="pt-BR"/>
        </w:rPr>
        <w:t> e sua reaprovação pelos órgãos de governança e pelos acionistas;</w:t>
      </w:r>
    </w:p>
    <w:p w14:paraId="25760755" w14:textId="77777777" w:rsidR="007459B1" w:rsidRPr="00771B73" w:rsidRDefault="007459B1" w:rsidP="007459B1">
      <w:pPr>
        <w:shd w:val="clear" w:color="auto" w:fill="FFFFFF"/>
        <w:overflowPunct/>
        <w:spacing w:line="280" w:lineRule="atLeast"/>
        <w:ind w:left="708"/>
        <w:jc w:val="both"/>
        <w:rPr>
          <w:rFonts w:eastAsia="Times New Roman" w:cs="Times New Roman"/>
          <w:color w:val="000000"/>
          <w:szCs w:val="20"/>
          <w:lang w:eastAsia="pt-BR"/>
        </w:rPr>
      </w:pPr>
    </w:p>
    <w:p w14:paraId="715EDE2B" w14:textId="1295590A" w:rsidR="007459B1" w:rsidRPr="00771B73" w:rsidRDefault="007459B1" w:rsidP="007459B1">
      <w:pPr>
        <w:shd w:val="clear" w:color="auto" w:fill="FFFFFF"/>
        <w:overflowPunct/>
        <w:spacing w:line="280" w:lineRule="atLeast"/>
        <w:ind w:left="708"/>
        <w:jc w:val="both"/>
        <w:rPr>
          <w:rFonts w:eastAsia="Times New Roman" w:cs="Times New Roman"/>
          <w:color w:val="000000"/>
          <w:szCs w:val="20"/>
          <w:lang w:eastAsia="pt-BR"/>
        </w:rPr>
      </w:pPr>
      <w:r w:rsidRPr="00771B73">
        <w:rPr>
          <w:rFonts w:eastAsia="Times New Roman" w:cs="Times New Roman"/>
          <w:color w:val="000000"/>
          <w:szCs w:val="20"/>
          <w:lang w:eastAsia="pt-BR"/>
        </w:rPr>
        <w:lastRenderedPageBreak/>
        <w:t>(b)    quando a finalização e aprovação das </w:t>
      </w:r>
      <w:hyperlink r:id="rId21" w:tgtFrame="_self" w:tooltip="demonstrações contábeis" w:history="1">
        <w:r w:rsidRPr="00771B73">
          <w:rPr>
            <w:rFonts w:eastAsia="Times New Roman" w:cs="Times New Roman"/>
            <w:color w:val="000000"/>
            <w:szCs w:val="20"/>
            <w:lang w:eastAsia="pt-BR"/>
          </w:rPr>
          <w:t>demonstrações contábeis</w:t>
        </w:r>
      </w:hyperlink>
      <w:r w:rsidRPr="00771B73">
        <w:rPr>
          <w:rFonts w:eastAsia="Times New Roman" w:cs="Times New Roman"/>
          <w:color w:val="000000"/>
          <w:szCs w:val="20"/>
          <w:lang w:eastAsia="pt-BR"/>
        </w:rPr>
        <w:t xml:space="preserve"> ocorreram em data posterior ao arquivamento da </w:t>
      </w:r>
      <w:hyperlink r:id="rId22" w:tgtFrame="_self" w:tooltip="ECD" w:history="1">
        <w:r w:rsidRPr="00771B73">
          <w:rPr>
            <w:rFonts w:eastAsia="Times New Roman" w:cs="Times New Roman"/>
            <w:color w:val="000000"/>
            <w:szCs w:val="20"/>
            <w:lang w:eastAsia="pt-BR"/>
          </w:rPr>
          <w:t>ECD</w:t>
        </w:r>
      </w:hyperlink>
      <w:r w:rsidRPr="00771B73">
        <w:rPr>
          <w:rFonts w:eastAsia="Times New Roman" w:cs="Times New Roman"/>
          <w:color w:val="000000"/>
          <w:szCs w:val="20"/>
          <w:lang w:eastAsia="pt-BR"/>
        </w:rPr>
        <w:t> com saldos diferentes.</w:t>
      </w:r>
    </w:p>
    <w:p w14:paraId="7663EF66" w14:textId="77777777" w:rsidR="007459B1" w:rsidRPr="00771B73" w:rsidRDefault="007459B1" w:rsidP="007459B1">
      <w:pPr>
        <w:shd w:val="clear" w:color="auto" w:fill="FFFFFF"/>
        <w:overflowPunct/>
        <w:spacing w:line="280" w:lineRule="atLeast"/>
        <w:ind w:left="708"/>
        <w:jc w:val="both"/>
        <w:rPr>
          <w:rFonts w:eastAsia="Times New Roman" w:cs="Times New Roman"/>
          <w:color w:val="000000"/>
          <w:szCs w:val="20"/>
          <w:lang w:eastAsia="pt-BR"/>
        </w:rPr>
      </w:pPr>
    </w:p>
    <w:p w14:paraId="5F7E0949" w14:textId="77777777" w:rsidR="007459B1" w:rsidRPr="00771B73" w:rsidRDefault="007459B1" w:rsidP="007459B1">
      <w:pPr>
        <w:shd w:val="clear" w:color="auto" w:fill="FFFFFF"/>
        <w:overflowPunct/>
        <w:spacing w:line="280" w:lineRule="atLeast"/>
        <w:ind w:left="708"/>
        <w:jc w:val="both"/>
        <w:rPr>
          <w:rFonts w:eastAsia="Times New Roman" w:cs="Times New Roman"/>
          <w:color w:val="000000"/>
          <w:szCs w:val="20"/>
          <w:lang w:eastAsia="pt-BR"/>
        </w:rPr>
      </w:pPr>
      <w:r w:rsidRPr="00771B73">
        <w:rPr>
          <w:rFonts w:eastAsia="Times New Roman" w:cs="Times New Roman"/>
          <w:color w:val="000000"/>
          <w:szCs w:val="20"/>
          <w:lang w:eastAsia="pt-BR"/>
        </w:rPr>
        <w:t>Nos casos apresentados nos itens 12 e 13, por serem situações em que deve ser feita a retificação por meio de lançamento extemporâneo, a substituição da </w:t>
      </w:r>
      <w:hyperlink r:id="rId23" w:tgtFrame="_self" w:tooltip="ECD" w:history="1">
        <w:r w:rsidRPr="00771B73">
          <w:rPr>
            <w:rFonts w:eastAsia="Times New Roman" w:cs="Times New Roman"/>
            <w:color w:val="000000"/>
            <w:szCs w:val="20"/>
            <w:lang w:eastAsia="pt-BR"/>
          </w:rPr>
          <w:t>ECD</w:t>
        </w:r>
      </w:hyperlink>
      <w:r w:rsidRPr="00771B73">
        <w:rPr>
          <w:rFonts w:eastAsia="Times New Roman" w:cs="Times New Roman"/>
          <w:color w:val="000000"/>
          <w:szCs w:val="20"/>
          <w:lang w:eastAsia="pt-BR"/>
        </w:rPr>
        <w:t> não é permitida, e portanto não é necessária a assinatura eletrônica do Termo de Verificação para Fins de Substituição da </w:t>
      </w:r>
      <w:hyperlink r:id="rId24" w:tgtFrame="_self" w:tooltip="ECD" w:history="1">
        <w:r w:rsidRPr="00771B73">
          <w:rPr>
            <w:rFonts w:eastAsia="Times New Roman" w:cs="Times New Roman"/>
            <w:color w:val="000000"/>
            <w:szCs w:val="20"/>
            <w:lang w:eastAsia="pt-BR"/>
          </w:rPr>
          <w:t>ECD</w:t>
        </w:r>
      </w:hyperlink>
      <w:r w:rsidRPr="00771B73">
        <w:rPr>
          <w:rFonts w:eastAsia="Times New Roman" w:cs="Times New Roman"/>
          <w:color w:val="000000"/>
          <w:szCs w:val="20"/>
          <w:lang w:eastAsia="pt-BR"/>
        </w:rPr>
        <w:t> por auditor independente e, consequentemente, este comunicado não se aplica.</w:t>
      </w:r>
    </w:p>
    <w:p w14:paraId="1424FA19" w14:textId="77777777" w:rsidR="007459B1" w:rsidRPr="00771B73" w:rsidRDefault="007459B1">
      <w:pPr>
        <w:overflowPunct/>
        <w:spacing w:line="240" w:lineRule="auto"/>
        <w:rPr>
          <w:rFonts w:cs="Times New Roman"/>
          <w:b/>
          <w:color w:val="000000"/>
          <w:szCs w:val="20"/>
        </w:rPr>
      </w:pPr>
    </w:p>
    <w:p w14:paraId="5E619915" w14:textId="77777777" w:rsidR="00365AA9" w:rsidRPr="00771B73" w:rsidRDefault="00E36FD5">
      <w:pPr>
        <w:spacing w:line="240" w:lineRule="atLeast"/>
        <w:ind w:firstLine="708"/>
        <w:jc w:val="both"/>
        <w:rPr>
          <w:rFonts w:cs="Times New Roman"/>
          <w:b/>
          <w:color w:val="000000"/>
          <w:szCs w:val="20"/>
        </w:rPr>
      </w:pPr>
      <w:r w:rsidRPr="00771B73">
        <w:rPr>
          <w:rFonts w:cs="Times New Roman"/>
          <w:b/>
          <w:color w:val="000000"/>
          <w:szCs w:val="20"/>
        </w:rPr>
        <w:t>Roteiro prático para substituição do livro digital (Para ECD com NIRE ou sem NIRE):</w:t>
      </w:r>
    </w:p>
    <w:p w14:paraId="613AB12A" w14:textId="77777777" w:rsidR="00F00B5E" w:rsidRPr="00771B73" w:rsidRDefault="00F00B5E">
      <w:pPr>
        <w:spacing w:line="240" w:lineRule="atLeast"/>
        <w:ind w:firstLine="708"/>
        <w:jc w:val="both"/>
        <w:rPr>
          <w:rFonts w:cs="Times New Roman"/>
          <w:b/>
          <w:color w:val="000000"/>
          <w:szCs w:val="20"/>
        </w:rPr>
      </w:pPr>
    </w:p>
    <w:p w14:paraId="23AB7FBC" w14:textId="77777777" w:rsidR="00365AA9" w:rsidRPr="00771B73" w:rsidRDefault="00E36FD5">
      <w:pPr>
        <w:spacing w:line="240" w:lineRule="atLeast"/>
        <w:ind w:firstLine="708"/>
        <w:jc w:val="both"/>
        <w:rPr>
          <w:rFonts w:cs="Times New Roman"/>
          <w:szCs w:val="20"/>
        </w:rPr>
      </w:pPr>
      <w:r w:rsidRPr="00771B73">
        <w:rPr>
          <w:rFonts w:cs="Times New Roman"/>
          <w:b/>
          <w:color w:val="000000"/>
          <w:szCs w:val="20"/>
        </w:rPr>
        <w:t xml:space="preserve">1. Se o arquivo é o que foi assinado, remova a assinatura. A assinatura é um conjunto de caracteres "estranhos" que fica após o registro 9999. Basta apagar tudo que fica após tal registro. Para fazer isso, edite a escrituração com algum editor de texto </w:t>
      </w:r>
      <w:r w:rsidRPr="00771B73">
        <w:rPr>
          <w:rFonts w:cs="Times New Roman"/>
          <w:b/>
          <w:szCs w:val="20"/>
        </w:rPr>
        <w:t>do tipo “Bloco de Notas”.</w:t>
      </w:r>
    </w:p>
    <w:p w14:paraId="05502338" w14:textId="77777777" w:rsidR="00365AA9" w:rsidRPr="00771B73" w:rsidRDefault="00365AA9">
      <w:pPr>
        <w:spacing w:line="240" w:lineRule="atLeast"/>
        <w:ind w:left="708"/>
        <w:jc w:val="both"/>
        <w:rPr>
          <w:rFonts w:cs="Times New Roman"/>
          <w:b/>
          <w:szCs w:val="20"/>
        </w:rPr>
      </w:pPr>
    </w:p>
    <w:p w14:paraId="6E63DF9A" w14:textId="77777777" w:rsidR="00365AA9" w:rsidRPr="00771B73" w:rsidRDefault="00E36FD5">
      <w:pPr>
        <w:spacing w:line="240" w:lineRule="atLeast"/>
        <w:ind w:left="708"/>
        <w:jc w:val="both"/>
        <w:rPr>
          <w:rFonts w:cs="Times New Roman"/>
          <w:b/>
          <w:szCs w:val="20"/>
        </w:rPr>
      </w:pPr>
      <w:r w:rsidRPr="00771B73">
        <w:rPr>
          <w:rFonts w:cs="Times New Roman"/>
          <w:b/>
          <w:szCs w:val="20"/>
        </w:rPr>
        <w:t>2. No registro 0000, campo IND_FIN_ESC, defina que a ECD é “Substituta”.</w:t>
      </w:r>
    </w:p>
    <w:p w14:paraId="088602FF" w14:textId="77777777" w:rsidR="00365AA9" w:rsidRPr="00771B73" w:rsidRDefault="00365AA9">
      <w:pPr>
        <w:spacing w:line="240" w:lineRule="atLeast"/>
        <w:ind w:left="708"/>
        <w:jc w:val="both"/>
        <w:rPr>
          <w:rFonts w:cs="Times New Roman"/>
          <w:b/>
          <w:szCs w:val="20"/>
        </w:rPr>
      </w:pPr>
    </w:p>
    <w:p w14:paraId="182DA16B" w14:textId="77777777" w:rsidR="00365AA9" w:rsidRPr="00771B73" w:rsidRDefault="00E36FD5">
      <w:pPr>
        <w:spacing w:line="240" w:lineRule="atLeast"/>
        <w:ind w:firstLine="708"/>
        <w:jc w:val="both"/>
        <w:rPr>
          <w:rFonts w:cs="Times New Roman"/>
          <w:b/>
          <w:szCs w:val="20"/>
        </w:rPr>
      </w:pPr>
      <w:r w:rsidRPr="00771B73">
        <w:rPr>
          <w:rFonts w:cs="Times New Roman"/>
          <w:b/>
          <w:szCs w:val="20"/>
        </w:rPr>
        <w:t>3. No registro 0000, campo COD_HASH_SUB, identifique o HASH (código de 40 caracteres hexadecimais) da ECD a ser substituída.</w:t>
      </w:r>
      <w:r w:rsidR="003F6695" w:rsidRPr="00771B73">
        <w:rPr>
          <w:rFonts w:cs="Times New Roman"/>
          <w:b/>
          <w:szCs w:val="20"/>
        </w:rPr>
        <w:t xml:space="preserve"> Caso haja dúvida em relação ao HASH da ECD a ser substituída, é possível confirmá-lo pelo link: </w:t>
      </w:r>
      <w:hyperlink r:id="rId25" w:history="1">
        <w:r w:rsidR="003F6695" w:rsidRPr="00771B73">
          <w:rPr>
            <w:rStyle w:val="Hyperlink"/>
            <w:rFonts w:cs="Times New Roman"/>
            <w:b/>
            <w:szCs w:val="20"/>
          </w:rPr>
          <w:t>http://www.sped.fazenda.gov.br/appConsultaSituacaoContabil/ConsultaSituacao/CNPJAno</w:t>
        </w:r>
      </w:hyperlink>
      <w:r w:rsidR="003F6695" w:rsidRPr="00771B73">
        <w:rPr>
          <w:rFonts w:cs="Times New Roman"/>
          <w:b/>
          <w:szCs w:val="20"/>
        </w:rPr>
        <w:t>.</w:t>
      </w:r>
    </w:p>
    <w:p w14:paraId="299642DD" w14:textId="77777777" w:rsidR="00365AA9" w:rsidRPr="00771B73" w:rsidRDefault="00365AA9" w:rsidP="003F6695">
      <w:pPr>
        <w:spacing w:line="240" w:lineRule="atLeast"/>
        <w:jc w:val="both"/>
        <w:rPr>
          <w:rFonts w:cs="Times New Roman"/>
          <w:b/>
          <w:color w:val="000000"/>
          <w:szCs w:val="20"/>
        </w:rPr>
      </w:pPr>
    </w:p>
    <w:p w14:paraId="048FEC95" w14:textId="77777777" w:rsidR="00365AA9" w:rsidRPr="00771B73" w:rsidRDefault="00E36FD5">
      <w:pPr>
        <w:spacing w:line="240" w:lineRule="atLeast"/>
        <w:ind w:firstLine="708"/>
        <w:jc w:val="both"/>
        <w:rPr>
          <w:rFonts w:cs="Times New Roman"/>
          <w:b/>
          <w:color w:val="000000"/>
          <w:szCs w:val="20"/>
        </w:rPr>
      </w:pPr>
      <w:r w:rsidRPr="00771B73">
        <w:rPr>
          <w:rFonts w:cs="Times New Roman"/>
          <w:b/>
          <w:color w:val="000000"/>
          <w:szCs w:val="20"/>
        </w:rPr>
        <w:t xml:space="preserve">4. Corrija as demais informações no próprio editor de texto do tipo “Bloco de Notas” ou no </w:t>
      </w:r>
      <w:r w:rsidR="00C0738B" w:rsidRPr="00771B73">
        <w:rPr>
          <w:rFonts w:cs="Times New Roman"/>
          <w:b/>
          <w:color w:val="000000"/>
          <w:szCs w:val="20"/>
        </w:rPr>
        <w:t>PGE</w:t>
      </w:r>
      <w:r w:rsidRPr="00771B73">
        <w:rPr>
          <w:rFonts w:cs="Times New Roman"/>
          <w:b/>
          <w:color w:val="000000"/>
          <w:szCs w:val="20"/>
        </w:rPr>
        <w:t xml:space="preserve"> do Sped Contábil. Se for utilizar o </w:t>
      </w:r>
      <w:r w:rsidR="00C0738B" w:rsidRPr="00771B73">
        <w:rPr>
          <w:rFonts w:cs="Times New Roman"/>
          <w:b/>
          <w:color w:val="000000"/>
          <w:szCs w:val="20"/>
        </w:rPr>
        <w:t>PGE</w:t>
      </w:r>
      <w:r w:rsidRPr="00771B73">
        <w:rPr>
          <w:rFonts w:cs="Times New Roman"/>
          <w:b/>
          <w:color w:val="000000"/>
          <w:szCs w:val="20"/>
        </w:rPr>
        <w:t xml:space="preserve"> do Sped Contábil, importe o arquivo sem assinatura para o </w:t>
      </w:r>
      <w:r w:rsidR="00C0738B" w:rsidRPr="00771B73">
        <w:rPr>
          <w:rFonts w:cs="Times New Roman"/>
          <w:b/>
          <w:color w:val="000000"/>
          <w:szCs w:val="20"/>
        </w:rPr>
        <w:t>PGE</w:t>
      </w:r>
      <w:r w:rsidRPr="00771B73">
        <w:rPr>
          <w:rFonts w:cs="Times New Roman"/>
          <w:b/>
          <w:color w:val="000000"/>
          <w:szCs w:val="20"/>
        </w:rPr>
        <w:t>.</w:t>
      </w:r>
    </w:p>
    <w:p w14:paraId="2073D0DF" w14:textId="77777777" w:rsidR="00365AA9" w:rsidRPr="00771B73" w:rsidRDefault="00365AA9">
      <w:pPr>
        <w:spacing w:line="240" w:lineRule="atLeast"/>
        <w:ind w:left="708"/>
        <w:jc w:val="both"/>
        <w:rPr>
          <w:rFonts w:cs="Times New Roman"/>
          <w:b/>
          <w:color w:val="000000"/>
          <w:szCs w:val="20"/>
        </w:rPr>
      </w:pPr>
    </w:p>
    <w:p w14:paraId="1620AC18" w14:textId="77777777" w:rsidR="00365AA9" w:rsidRPr="00771B73" w:rsidRDefault="00E36FD5">
      <w:pPr>
        <w:spacing w:line="240" w:lineRule="atLeast"/>
        <w:ind w:firstLine="708"/>
        <w:jc w:val="both"/>
        <w:rPr>
          <w:rFonts w:cs="Times New Roman"/>
          <w:b/>
          <w:color w:val="000000"/>
          <w:szCs w:val="20"/>
        </w:rPr>
      </w:pPr>
      <w:r w:rsidRPr="00771B73">
        <w:rPr>
          <w:rFonts w:cs="Times New Roman"/>
          <w:b/>
          <w:color w:val="000000"/>
          <w:szCs w:val="20"/>
        </w:rPr>
        <w:t xml:space="preserve">5. Valide o livro no </w:t>
      </w:r>
      <w:r w:rsidR="00C0738B" w:rsidRPr="00771B73">
        <w:rPr>
          <w:rFonts w:cs="Times New Roman"/>
          <w:b/>
          <w:color w:val="000000"/>
          <w:szCs w:val="20"/>
        </w:rPr>
        <w:t>PGE</w:t>
      </w:r>
      <w:r w:rsidRPr="00771B73">
        <w:rPr>
          <w:rFonts w:cs="Times New Roman"/>
          <w:b/>
          <w:color w:val="000000"/>
          <w:szCs w:val="20"/>
        </w:rPr>
        <w:t xml:space="preserve"> do Sped Contábil utilizando a funcionalidade Arquivo/Escrituração Contábil/Validar Escrituração Contábil (o registro J801 – Termo de Verificação para Fins de Substituição da ECD – deve existir).</w:t>
      </w:r>
    </w:p>
    <w:p w14:paraId="7E76C738" w14:textId="77777777" w:rsidR="00365AA9" w:rsidRPr="00771B73" w:rsidRDefault="00365AA9">
      <w:pPr>
        <w:spacing w:line="240" w:lineRule="atLeast"/>
        <w:ind w:firstLine="708"/>
        <w:jc w:val="both"/>
        <w:rPr>
          <w:rFonts w:cs="Times New Roman"/>
          <w:b/>
          <w:color w:val="000000"/>
          <w:szCs w:val="20"/>
        </w:rPr>
      </w:pPr>
    </w:p>
    <w:p w14:paraId="2DC59985" w14:textId="77777777" w:rsidR="00365AA9" w:rsidRPr="00771B73" w:rsidRDefault="00E36FD5">
      <w:pPr>
        <w:spacing w:line="240" w:lineRule="atLeast"/>
        <w:ind w:firstLine="708"/>
        <w:jc w:val="both"/>
        <w:rPr>
          <w:rFonts w:cs="Times New Roman"/>
          <w:b/>
          <w:color w:val="000000"/>
          <w:szCs w:val="20"/>
        </w:rPr>
      </w:pPr>
      <w:r w:rsidRPr="00771B73">
        <w:rPr>
          <w:rFonts w:cs="Times New Roman"/>
          <w:b/>
          <w:color w:val="000000"/>
          <w:szCs w:val="20"/>
        </w:rPr>
        <w:t xml:space="preserve">6. Assine. </w:t>
      </w:r>
    </w:p>
    <w:p w14:paraId="109F45A2" w14:textId="77777777" w:rsidR="00365AA9" w:rsidRPr="00771B73" w:rsidRDefault="00365AA9">
      <w:pPr>
        <w:spacing w:line="240" w:lineRule="atLeast"/>
        <w:jc w:val="both"/>
        <w:rPr>
          <w:rFonts w:cs="Times New Roman"/>
          <w:b/>
          <w:color w:val="000000"/>
          <w:szCs w:val="20"/>
        </w:rPr>
      </w:pPr>
    </w:p>
    <w:p w14:paraId="493F01D0" w14:textId="77777777" w:rsidR="00365AA9" w:rsidRPr="00771B73" w:rsidRDefault="00E36FD5">
      <w:pPr>
        <w:spacing w:line="240" w:lineRule="atLeast"/>
        <w:ind w:firstLine="708"/>
        <w:jc w:val="both"/>
        <w:rPr>
          <w:rFonts w:cs="Times New Roman"/>
          <w:b/>
          <w:color w:val="000000"/>
          <w:szCs w:val="20"/>
        </w:rPr>
      </w:pPr>
      <w:r w:rsidRPr="00771B73">
        <w:rPr>
          <w:rFonts w:cs="Times New Roman"/>
          <w:b/>
          <w:color w:val="000000"/>
          <w:szCs w:val="20"/>
        </w:rPr>
        <w:t>7. Transmita.</w:t>
      </w:r>
    </w:p>
    <w:p w14:paraId="1135579D" w14:textId="77777777" w:rsidR="00365AA9" w:rsidRPr="00771B73" w:rsidRDefault="00365AA9">
      <w:pPr>
        <w:ind w:firstLine="708"/>
        <w:jc w:val="both"/>
        <w:rPr>
          <w:rFonts w:cs="Times New Roman"/>
          <w:b/>
          <w:szCs w:val="20"/>
        </w:rPr>
      </w:pPr>
    </w:p>
    <w:p w14:paraId="466EEDB6" w14:textId="77777777" w:rsidR="00365AA9" w:rsidRPr="00771B73" w:rsidRDefault="00E36FD5">
      <w:pPr>
        <w:jc w:val="both"/>
        <w:rPr>
          <w:rFonts w:cs="Times New Roman"/>
          <w:b/>
          <w:szCs w:val="20"/>
        </w:rPr>
      </w:pPr>
      <w:r w:rsidRPr="00771B73">
        <w:rPr>
          <w:rFonts w:cs="Times New Roman"/>
          <w:b/>
          <w:szCs w:val="20"/>
        </w:rPr>
        <w:t>Casos de substituições possíveis:</w:t>
      </w:r>
    </w:p>
    <w:p w14:paraId="28A24A7E" w14:textId="77777777" w:rsidR="00365AA9" w:rsidRPr="00771B73" w:rsidRDefault="00365AA9">
      <w:pPr>
        <w:jc w:val="both"/>
        <w:rPr>
          <w:rFonts w:cs="Times New Roman"/>
          <w:szCs w:val="20"/>
        </w:rPr>
      </w:pPr>
    </w:p>
    <w:tbl>
      <w:tblPr>
        <w:tblW w:w="10495"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331"/>
        <w:gridCol w:w="1224"/>
        <w:gridCol w:w="7940"/>
      </w:tblGrid>
      <w:tr w:rsidR="00365AA9" w:rsidRPr="00771B73" w14:paraId="4F880FE8" w14:textId="77777777">
        <w:trPr>
          <w:jc w:val="center"/>
        </w:trPr>
        <w:tc>
          <w:tcPr>
            <w:tcW w:w="133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5108269" w14:textId="77777777" w:rsidR="00365AA9" w:rsidRPr="00771B73" w:rsidRDefault="00E36FD5">
            <w:pPr>
              <w:spacing w:line="240" w:lineRule="auto"/>
              <w:jc w:val="center"/>
              <w:rPr>
                <w:rFonts w:cs="Times New Roman"/>
                <w:b/>
                <w:szCs w:val="20"/>
              </w:rPr>
            </w:pPr>
            <w:r w:rsidRPr="00771B73">
              <w:rPr>
                <w:rFonts w:cs="Times New Roman"/>
                <w:b/>
                <w:szCs w:val="20"/>
              </w:rPr>
              <w:t>Original</w:t>
            </w:r>
          </w:p>
        </w:tc>
        <w:tc>
          <w:tcPr>
            <w:tcW w:w="9164"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567F0A8" w14:textId="77777777" w:rsidR="00365AA9" w:rsidRPr="00771B73" w:rsidRDefault="00E36FD5">
            <w:pPr>
              <w:spacing w:line="240" w:lineRule="auto"/>
              <w:rPr>
                <w:rFonts w:cs="Times New Roman"/>
                <w:b/>
                <w:szCs w:val="20"/>
              </w:rPr>
            </w:pPr>
            <w:r w:rsidRPr="00771B73">
              <w:rPr>
                <w:rFonts w:cs="Times New Roman"/>
                <w:b/>
                <w:szCs w:val="20"/>
              </w:rPr>
              <w:t xml:space="preserve"> Substituta</w:t>
            </w:r>
          </w:p>
        </w:tc>
      </w:tr>
      <w:tr w:rsidR="00365AA9" w:rsidRPr="00771B73" w14:paraId="19475BE2" w14:textId="77777777">
        <w:trPr>
          <w:jc w:val="center"/>
        </w:trPr>
        <w:tc>
          <w:tcPr>
            <w:tcW w:w="133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1D71DEF" w14:textId="77777777" w:rsidR="00365AA9" w:rsidRPr="00771B73" w:rsidRDefault="00E36FD5">
            <w:pPr>
              <w:spacing w:line="240" w:lineRule="auto"/>
              <w:jc w:val="center"/>
              <w:rPr>
                <w:rFonts w:cs="Times New Roman"/>
                <w:szCs w:val="20"/>
              </w:rPr>
            </w:pPr>
            <w:r w:rsidRPr="00771B73">
              <w:rPr>
                <w:rFonts w:cs="Times New Roman"/>
                <w:szCs w:val="20"/>
              </w:rPr>
              <w:t>G</w:t>
            </w:r>
          </w:p>
        </w:tc>
        <w:tc>
          <w:tcPr>
            <w:tcW w:w="122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4A42DD2" w14:textId="77777777" w:rsidR="00365AA9" w:rsidRPr="00771B73" w:rsidRDefault="00E36FD5">
            <w:pPr>
              <w:spacing w:line="240" w:lineRule="auto"/>
              <w:jc w:val="center"/>
              <w:rPr>
                <w:rFonts w:cs="Times New Roman"/>
                <w:szCs w:val="20"/>
              </w:rPr>
            </w:pPr>
            <w:r w:rsidRPr="00771B73">
              <w:rPr>
                <w:rFonts w:cs="Times New Roman"/>
                <w:szCs w:val="20"/>
              </w:rPr>
              <w:t>G</w:t>
            </w:r>
          </w:p>
        </w:tc>
        <w:tc>
          <w:tcPr>
            <w:tcW w:w="79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97E9C84" w14:textId="77777777" w:rsidR="00365AA9" w:rsidRPr="00771B73" w:rsidRDefault="00E36FD5">
            <w:pPr>
              <w:spacing w:line="240" w:lineRule="auto"/>
              <w:jc w:val="both"/>
              <w:rPr>
                <w:rFonts w:cs="Times New Roman"/>
                <w:szCs w:val="20"/>
              </w:rPr>
            </w:pPr>
            <w:r w:rsidRPr="00771B73">
              <w:rPr>
                <w:rFonts w:cs="Times New Roman"/>
                <w:szCs w:val="20"/>
              </w:rPr>
              <w:t>O Livro “G” transmitido é substituto do livro “G” original, deve informar o HASH do livro “G” original e deve conter o registro J801 (Termo de Verificação para Fins de Substituição da ECD).</w:t>
            </w:r>
          </w:p>
        </w:tc>
      </w:tr>
      <w:tr w:rsidR="00365AA9" w:rsidRPr="00771B73" w14:paraId="78D5A7CC" w14:textId="77777777">
        <w:trPr>
          <w:jc w:val="center"/>
        </w:trPr>
        <w:tc>
          <w:tcPr>
            <w:tcW w:w="133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19C9E1A" w14:textId="77777777" w:rsidR="00365AA9" w:rsidRPr="00771B73" w:rsidRDefault="00E36FD5">
            <w:pPr>
              <w:spacing w:line="240" w:lineRule="auto"/>
              <w:jc w:val="center"/>
              <w:rPr>
                <w:rFonts w:cs="Times New Roman"/>
                <w:szCs w:val="20"/>
              </w:rPr>
            </w:pPr>
            <w:r w:rsidRPr="00771B73">
              <w:rPr>
                <w:rFonts w:cs="Times New Roman"/>
                <w:szCs w:val="20"/>
              </w:rPr>
              <w:t>G</w:t>
            </w:r>
          </w:p>
        </w:tc>
        <w:tc>
          <w:tcPr>
            <w:tcW w:w="122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06A43B4" w14:textId="77777777" w:rsidR="00365AA9" w:rsidRPr="00771B73" w:rsidRDefault="00E36FD5">
            <w:pPr>
              <w:spacing w:line="240" w:lineRule="auto"/>
              <w:jc w:val="center"/>
              <w:rPr>
                <w:rFonts w:cs="Times New Roman"/>
                <w:szCs w:val="20"/>
              </w:rPr>
            </w:pPr>
            <w:r w:rsidRPr="00771B73">
              <w:rPr>
                <w:rFonts w:cs="Times New Roman"/>
                <w:szCs w:val="20"/>
              </w:rPr>
              <w:t>R</w:t>
            </w:r>
          </w:p>
        </w:tc>
        <w:tc>
          <w:tcPr>
            <w:tcW w:w="79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7B43EB0" w14:textId="77777777" w:rsidR="00365AA9" w:rsidRPr="00771B73" w:rsidRDefault="00E36FD5">
            <w:pPr>
              <w:spacing w:line="240" w:lineRule="auto"/>
              <w:jc w:val="both"/>
              <w:rPr>
                <w:rFonts w:cs="Times New Roman"/>
                <w:szCs w:val="20"/>
              </w:rPr>
            </w:pPr>
            <w:r w:rsidRPr="00771B73">
              <w:rPr>
                <w:rFonts w:cs="Times New Roman"/>
                <w:szCs w:val="20"/>
              </w:rPr>
              <w:t>Deve-se transmitir um dos livros auxiliares “A” ou “Z” do livro “R” como substituto do livro “G” original, informando o HASH do livro “G” original, além do registro J801 (Termo de Verificação para Fins de Substituição da ECD). Os demais livros devem ser enviados como originais, inclusive o próprio livro “R”.</w:t>
            </w:r>
          </w:p>
        </w:tc>
      </w:tr>
      <w:tr w:rsidR="00365AA9" w:rsidRPr="00771B73" w14:paraId="0E3BCFDD" w14:textId="77777777">
        <w:trPr>
          <w:jc w:val="center"/>
        </w:trPr>
        <w:tc>
          <w:tcPr>
            <w:tcW w:w="133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793305A" w14:textId="77777777" w:rsidR="00365AA9" w:rsidRPr="00771B73" w:rsidRDefault="00E36FD5">
            <w:pPr>
              <w:spacing w:line="240" w:lineRule="auto"/>
              <w:jc w:val="center"/>
              <w:rPr>
                <w:rFonts w:cs="Times New Roman"/>
                <w:szCs w:val="20"/>
              </w:rPr>
            </w:pPr>
            <w:r w:rsidRPr="00771B73">
              <w:rPr>
                <w:rFonts w:cs="Times New Roman"/>
                <w:szCs w:val="20"/>
              </w:rPr>
              <w:t>R</w:t>
            </w:r>
          </w:p>
        </w:tc>
        <w:tc>
          <w:tcPr>
            <w:tcW w:w="122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4B2AE42" w14:textId="77777777" w:rsidR="00365AA9" w:rsidRPr="00771B73" w:rsidRDefault="00E36FD5">
            <w:pPr>
              <w:spacing w:line="240" w:lineRule="auto"/>
              <w:jc w:val="center"/>
              <w:rPr>
                <w:rFonts w:cs="Times New Roman"/>
                <w:szCs w:val="20"/>
              </w:rPr>
            </w:pPr>
            <w:r w:rsidRPr="00771B73">
              <w:rPr>
                <w:rFonts w:cs="Times New Roman"/>
                <w:szCs w:val="20"/>
              </w:rPr>
              <w:t>R</w:t>
            </w:r>
          </w:p>
        </w:tc>
        <w:tc>
          <w:tcPr>
            <w:tcW w:w="79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5D3F157" w14:textId="77777777" w:rsidR="00365AA9" w:rsidRPr="00771B73" w:rsidRDefault="00E36FD5">
            <w:pPr>
              <w:spacing w:line="240" w:lineRule="auto"/>
              <w:jc w:val="both"/>
              <w:rPr>
                <w:rFonts w:cs="Times New Roman"/>
                <w:szCs w:val="20"/>
              </w:rPr>
            </w:pPr>
            <w:r w:rsidRPr="00771B73">
              <w:rPr>
                <w:rFonts w:cs="Times New Roman"/>
                <w:szCs w:val="20"/>
              </w:rPr>
              <w:t>O livro “R” transmitido é substituto do livro “R” original, deve informar o HASH do livro “R” original e deve conter o registro J801 (Termo de Verificação para Fins de Substituição da ECD).</w:t>
            </w:r>
          </w:p>
          <w:p w14:paraId="5EDE8EDD" w14:textId="77777777" w:rsidR="00365AA9" w:rsidRPr="00771B73" w:rsidRDefault="00365AA9">
            <w:pPr>
              <w:spacing w:line="240" w:lineRule="auto"/>
              <w:jc w:val="both"/>
              <w:rPr>
                <w:rFonts w:cs="Times New Roman"/>
                <w:szCs w:val="20"/>
              </w:rPr>
            </w:pPr>
          </w:p>
          <w:p w14:paraId="1B1BA2A8" w14:textId="77777777" w:rsidR="00365AA9" w:rsidRPr="00771B73" w:rsidRDefault="00E36FD5">
            <w:pPr>
              <w:spacing w:line="240" w:lineRule="auto"/>
              <w:jc w:val="both"/>
              <w:rPr>
                <w:rFonts w:cs="Times New Roman"/>
                <w:szCs w:val="20"/>
              </w:rPr>
            </w:pPr>
            <w:r w:rsidRPr="00771B73">
              <w:rPr>
                <w:rFonts w:cs="Times New Roman"/>
                <w:b/>
                <w:szCs w:val="20"/>
              </w:rPr>
              <w:t xml:space="preserve">Observação: </w:t>
            </w:r>
            <w:r w:rsidRPr="00771B73">
              <w:rPr>
                <w:rFonts w:cs="Times New Roman"/>
                <w:szCs w:val="20"/>
              </w:rPr>
              <w:t>Caso haja substituição ou inclusão dos livros auxiliares, eles devem ser substituídos ou incluídos (como originais) antes da substituição do livro “R”.</w:t>
            </w:r>
          </w:p>
        </w:tc>
      </w:tr>
      <w:tr w:rsidR="00365AA9" w:rsidRPr="00771B73" w14:paraId="1AD5CAF7" w14:textId="77777777">
        <w:trPr>
          <w:jc w:val="center"/>
        </w:trPr>
        <w:tc>
          <w:tcPr>
            <w:tcW w:w="133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7A21A0B" w14:textId="77777777" w:rsidR="00365AA9" w:rsidRPr="00771B73" w:rsidRDefault="00E36FD5">
            <w:pPr>
              <w:spacing w:line="240" w:lineRule="auto"/>
              <w:jc w:val="center"/>
              <w:rPr>
                <w:rFonts w:cs="Times New Roman"/>
                <w:szCs w:val="20"/>
              </w:rPr>
            </w:pPr>
            <w:r w:rsidRPr="00771B73">
              <w:rPr>
                <w:rFonts w:cs="Times New Roman"/>
                <w:szCs w:val="20"/>
              </w:rPr>
              <w:t>R</w:t>
            </w:r>
          </w:p>
        </w:tc>
        <w:tc>
          <w:tcPr>
            <w:tcW w:w="122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0CDD9C9" w14:textId="77777777" w:rsidR="00365AA9" w:rsidRPr="00771B73" w:rsidRDefault="00E36FD5">
            <w:pPr>
              <w:spacing w:line="240" w:lineRule="auto"/>
              <w:jc w:val="center"/>
              <w:rPr>
                <w:rFonts w:cs="Times New Roman"/>
                <w:szCs w:val="20"/>
              </w:rPr>
            </w:pPr>
            <w:r w:rsidRPr="00771B73">
              <w:rPr>
                <w:rFonts w:cs="Times New Roman"/>
                <w:szCs w:val="20"/>
              </w:rPr>
              <w:t>G</w:t>
            </w:r>
          </w:p>
        </w:tc>
        <w:tc>
          <w:tcPr>
            <w:tcW w:w="79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428B9ED" w14:textId="77777777" w:rsidR="00365AA9" w:rsidRPr="00771B73" w:rsidRDefault="00E36FD5">
            <w:pPr>
              <w:spacing w:line="240" w:lineRule="auto"/>
              <w:jc w:val="both"/>
              <w:rPr>
                <w:rFonts w:cs="Times New Roman"/>
                <w:szCs w:val="20"/>
              </w:rPr>
            </w:pPr>
            <w:r w:rsidRPr="00771B73">
              <w:rPr>
                <w:rFonts w:cs="Times New Roman"/>
                <w:szCs w:val="20"/>
              </w:rPr>
              <w:t>O livro “G” transmitido é substituto do livro “R” original, deve informar o HASH do livro “G” original e deve conter o registro J801 (Termo de Verificação para Fins de Substituição da ECD).</w:t>
            </w:r>
          </w:p>
          <w:p w14:paraId="6971A4FE" w14:textId="77777777" w:rsidR="00365AA9" w:rsidRPr="00771B73" w:rsidRDefault="00365AA9">
            <w:pPr>
              <w:spacing w:line="240" w:lineRule="auto"/>
              <w:jc w:val="both"/>
              <w:rPr>
                <w:rFonts w:cs="Times New Roman"/>
                <w:szCs w:val="20"/>
              </w:rPr>
            </w:pPr>
          </w:p>
          <w:p w14:paraId="47D393B1" w14:textId="77777777" w:rsidR="00365AA9" w:rsidRPr="00771B73" w:rsidRDefault="00E36FD5">
            <w:pPr>
              <w:spacing w:line="240" w:lineRule="auto"/>
              <w:jc w:val="both"/>
              <w:rPr>
                <w:rFonts w:cs="Times New Roman"/>
                <w:szCs w:val="20"/>
              </w:rPr>
            </w:pPr>
            <w:r w:rsidRPr="00771B73">
              <w:rPr>
                <w:rFonts w:cs="Times New Roman"/>
                <w:szCs w:val="20"/>
              </w:rPr>
              <w:t>No momento da transmissão, o sistema demonstrará o livro “R” e todos os seus livros auxiliares “A” ou “Z”, permitindo a substituição de todos livros “R”, “A” ou “Z” pelo livro “G”.</w:t>
            </w:r>
          </w:p>
        </w:tc>
      </w:tr>
      <w:tr w:rsidR="00365AA9" w:rsidRPr="00771B73" w14:paraId="159D6C88" w14:textId="77777777">
        <w:trPr>
          <w:jc w:val="center"/>
        </w:trPr>
        <w:tc>
          <w:tcPr>
            <w:tcW w:w="133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6D81B28" w14:textId="77777777" w:rsidR="00365AA9" w:rsidRPr="00771B73" w:rsidRDefault="00E36FD5">
            <w:pPr>
              <w:spacing w:line="240" w:lineRule="auto"/>
              <w:jc w:val="center"/>
              <w:rPr>
                <w:rFonts w:cs="Times New Roman"/>
                <w:szCs w:val="20"/>
              </w:rPr>
            </w:pPr>
            <w:r w:rsidRPr="00771B73">
              <w:rPr>
                <w:rFonts w:cs="Times New Roman"/>
                <w:szCs w:val="20"/>
              </w:rPr>
              <w:t>G</w:t>
            </w:r>
          </w:p>
        </w:tc>
        <w:tc>
          <w:tcPr>
            <w:tcW w:w="122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B96948F" w14:textId="77777777" w:rsidR="00365AA9" w:rsidRPr="00771B73" w:rsidRDefault="00E36FD5">
            <w:pPr>
              <w:spacing w:line="240" w:lineRule="auto"/>
              <w:jc w:val="center"/>
              <w:rPr>
                <w:rFonts w:cs="Times New Roman"/>
                <w:szCs w:val="20"/>
              </w:rPr>
            </w:pPr>
            <w:r w:rsidRPr="00771B73">
              <w:rPr>
                <w:rFonts w:cs="Times New Roman"/>
                <w:szCs w:val="20"/>
              </w:rPr>
              <w:t>B</w:t>
            </w:r>
          </w:p>
        </w:tc>
        <w:tc>
          <w:tcPr>
            <w:tcW w:w="79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ACE39A5" w14:textId="77777777" w:rsidR="00365AA9" w:rsidRPr="00771B73" w:rsidRDefault="00E36FD5">
            <w:pPr>
              <w:spacing w:line="240" w:lineRule="auto"/>
              <w:jc w:val="both"/>
              <w:rPr>
                <w:rFonts w:cs="Times New Roman"/>
                <w:szCs w:val="20"/>
              </w:rPr>
            </w:pPr>
            <w:r w:rsidRPr="00771B73">
              <w:rPr>
                <w:rFonts w:cs="Times New Roman"/>
                <w:szCs w:val="20"/>
              </w:rPr>
              <w:t>Se o livro “B” não tiver livros auxiliares, adote o mesmo procedimento de substituição de um livro “G” por outro livro “G”.</w:t>
            </w:r>
          </w:p>
          <w:p w14:paraId="348646FC" w14:textId="77777777" w:rsidR="00365AA9" w:rsidRPr="00771B73" w:rsidRDefault="00365AA9">
            <w:pPr>
              <w:spacing w:line="240" w:lineRule="auto"/>
              <w:jc w:val="both"/>
              <w:rPr>
                <w:rFonts w:cs="Times New Roman"/>
                <w:szCs w:val="20"/>
              </w:rPr>
            </w:pPr>
          </w:p>
          <w:p w14:paraId="103FEB6E" w14:textId="77777777" w:rsidR="00365AA9" w:rsidRDefault="00E36FD5">
            <w:pPr>
              <w:spacing w:line="240" w:lineRule="auto"/>
              <w:jc w:val="both"/>
              <w:rPr>
                <w:rFonts w:cs="Times New Roman"/>
                <w:szCs w:val="20"/>
              </w:rPr>
            </w:pPr>
            <w:r w:rsidRPr="00771B73">
              <w:rPr>
                <w:rFonts w:cs="Times New Roman"/>
                <w:szCs w:val="20"/>
              </w:rPr>
              <w:t>Se o livro “B” tiver livros auxiliares, adote o mesmo procedimento de substituição de um livro “G” pelo livro “R”.</w:t>
            </w:r>
          </w:p>
          <w:p w14:paraId="151D654C" w14:textId="77777777" w:rsidR="003A4288" w:rsidRDefault="003A4288">
            <w:pPr>
              <w:spacing w:line="240" w:lineRule="auto"/>
              <w:jc w:val="both"/>
              <w:rPr>
                <w:rFonts w:cs="Times New Roman"/>
                <w:szCs w:val="20"/>
              </w:rPr>
            </w:pPr>
          </w:p>
          <w:p w14:paraId="1E5DF56F" w14:textId="7F37A762" w:rsidR="003A4288" w:rsidRPr="00771B73" w:rsidRDefault="003A4288">
            <w:pPr>
              <w:spacing w:line="240" w:lineRule="auto"/>
              <w:jc w:val="both"/>
              <w:rPr>
                <w:rFonts w:cs="Times New Roman"/>
                <w:szCs w:val="20"/>
              </w:rPr>
            </w:pPr>
          </w:p>
        </w:tc>
      </w:tr>
      <w:tr w:rsidR="00365AA9" w:rsidRPr="00771B73" w14:paraId="00B9BF10" w14:textId="77777777">
        <w:trPr>
          <w:jc w:val="center"/>
        </w:trPr>
        <w:tc>
          <w:tcPr>
            <w:tcW w:w="133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35962A4" w14:textId="77777777" w:rsidR="00365AA9" w:rsidRPr="00771B73" w:rsidRDefault="00E36FD5">
            <w:pPr>
              <w:spacing w:line="240" w:lineRule="auto"/>
              <w:jc w:val="center"/>
              <w:rPr>
                <w:rFonts w:cs="Times New Roman"/>
                <w:szCs w:val="20"/>
              </w:rPr>
            </w:pPr>
            <w:r w:rsidRPr="00771B73">
              <w:rPr>
                <w:rFonts w:cs="Times New Roman"/>
                <w:szCs w:val="20"/>
              </w:rPr>
              <w:lastRenderedPageBreak/>
              <w:t>R</w:t>
            </w:r>
          </w:p>
        </w:tc>
        <w:tc>
          <w:tcPr>
            <w:tcW w:w="122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72A0120" w14:textId="77777777" w:rsidR="00365AA9" w:rsidRPr="00771B73" w:rsidRDefault="00E36FD5">
            <w:pPr>
              <w:spacing w:line="240" w:lineRule="auto"/>
              <w:jc w:val="center"/>
              <w:rPr>
                <w:rFonts w:cs="Times New Roman"/>
                <w:szCs w:val="20"/>
              </w:rPr>
            </w:pPr>
            <w:r w:rsidRPr="00771B73">
              <w:rPr>
                <w:rFonts w:cs="Times New Roman"/>
                <w:szCs w:val="20"/>
              </w:rPr>
              <w:t>B</w:t>
            </w:r>
          </w:p>
        </w:tc>
        <w:tc>
          <w:tcPr>
            <w:tcW w:w="79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179F069" w14:textId="77777777" w:rsidR="00365AA9" w:rsidRPr="00771B73" w:rsidRDefault="00E36FD5">
            <w:pPr>
              <w:spacing w:line="240" w:lineRule="auto"/>
              <w:jc w:val="both"/>
              <w:rPr>
                <w:rFonts w:cs="Times New Roman"/>
                <w:szCs w:val="20"/>
              </w:rPr>
            </w:pPr>
            <w:r w:rsidRPr="00771B73">
              <w:rPr>
                <w:rFonts w:cs="Times New Roman"/>
                <w:szCs w:val="20"/>
              </w:rPr>
              <w:t>Se o livro “B” não tiver livros auxiliares, adote o mesmo procedimento de substituição de um livro “R” pelo livro “G”.</w:t>
            </w:r>
          </w:p>
          <w:p w14:paraId="0E08A013" w14:textId="77777777" w:rsidR="00365AA9" w:rsidRPr="00771B73" w:rsidRDefault="00365AA9">
            <w:pPr>
              <w:spacing w:line="240" w:lineRule="auto"/>
              <w:jc w:val="both"/>
              <w:rPr>
                <w:rFonts w:cs="Times New Roman"/>
                <w:szCs w:val="20"/>
              </w:rPr>
            </w:pPr>
          </w:p>
          <w:p w14:paraId="7BF1A7A7" w14:textId="23C3D07B" w:rsidR="00070571" w:rsidRPr="00771B73" w:rsidRDefault="00E36FD5">
            <w:pPr>
              <w:spacing w:line="240" w:lineRule="auto"/>
              <w:jc w:val="both"/>
              <w:rPr>
                <w:rFonts w:cs="Times New Roman"/>
                <w:szCs w:val="20"/>
              </w:rPr>
            </w:pPr>
            <w:r w:rsidRPr="00771B73">
              <w:rPr>
                <w:rFonts w:cs="Times New Roman"/>
                <w:szCs w:val="20"/>
              </w:rPr>
              <w:t>Se o livro “B” tiver livros auxiliares, adote o mesmo procedimento de substituição de um livro “R” por outro livro “R”.</w:t>
            </w:r>
          </w:p>
        </w:tc>
      </w:tr>
      <w:tr w:rsidR="00365AA9" w:rsidRPr="00771B73" w14:paraId="4730A7F8" w14:textId="77777777">
        <w:trPr>
          <w:jc w:val="center"/>
        </w:trPr>
        <w:tc>
          <w:tcPr>
            <w:tcW w:w="133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0E372FF" w14:textId="77777777" w:rsidR="00365AA9" w:rsidRPr="00771B73" w:rsidRDefault="00E36FD5">
            <w:pPr>
              <w:spacing w:line="240" w:lineRule="auto"/>
              <w:jc w:val="center"/>
              <w:rPr>
                <w:rFonts w:cs="Times New Roman"/>
                <w:szCs w:val="20"/>
              </w:rPr>
            </w:pPr>
            <w:r w:rsidRPr="00771B73">
              <w:rPr>
                <w:rFonts w:cs="Times New Roman"/>
                <w:szCs w:val="20"/>
              </w:rPr>
              <w:t>B</w:t>
            </w:r>
          </w:p>
        </w:tc>
        <w:tc>
          <w:tcPr>
            <w:tcW w:w="122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0BF8497" w14:textId="77777777" w:rsidR="00365AA9" w:rsidRPr="00771B73" w:rsidRDefault="00E36FD5">
            <w:pPr>
              <w:spacing w:line="240" w:lineRule="auto"/>
              <w:jc w:val="center"/>
              <w:rPr>
                <w:rFonts w:cs="Times New Roman"/>
                <w:szCs w:val="20"/>
              </w:rPr>
            </w:pPr>
            <w:r w:rsidRPr="00771B73">
              <w:rPr>
                <w:rFonts w:cs="Times New Roman"/>
                <w:szCs w:val="20"/>
              </w:rPr>
              <w:t>G</w:t>
            </w:r>
          </w:p>
        </w:tc>
        <w:tc>
          <w:tcPr>
            <w:tcW w:w="79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E4E8613" w14:textId="77777777" w:rsidR="00365AA9" w:rsidRPr="00771B73" w:rsidRDefault="00E36FD5">
            <w:pPr>
              <w:spacing w:line="240" w:lineRule="auto"/>
              <w:jc w:val="both"/>
              <w:rPr>
                <w:rFonts w:cs="Times New Roman"/>
                <w:szCs w:val="20"/>
              </w:rPr>
            </w:pPr>
            <w:r w:rsidRPr="00771B73">
              <w:rPr>
                <w:rFonts w:cs="Times New Roman"/>
                <w:szCs w:val="20"/>
              </w:rPr>
              <w:t>Se o livro “B” não tiver livros auxiliares, adote o mesmo procedimento de substituição de um livro “G” por outro livro “G”.</w:t>
            </w:r>
          </w:p>
          <w:p w14:paraId="157A4BFD" w14:textId="77777777" w:rsidR="00365AA9" w:rsidRPr="00771B73" w:rsidRDefault="00365AA9">
            <w:pPr>
              <w:spacing w:line="240" w:lineRule="auto"/>
              <w:jc w:val="both"/>
              <w:rPr>
                <w:rFonts w:cs="Times New Roman"/>
                <w:szCs w:val="20"/>
              </w:rPr>
            </w:pPr>
          </w:p>
          <w:p w14:paraId="00E0B29B" w14:textId="581E8645" w:rsidR="00F00B5E" w:rsidRPr="00771B73" w:rsidRDefault="00E36FD5">
            <w:pPr>
              <w:spacing w:line="240" w:lineRule="auto"/>
              <w:jc w:val="both"/>
              <w:rPr>
                <w:rFonts w:cs="Times New Roman"/>
                <w:szCs w:val="20"/>
              </w:rPr>
            </w:pPr>
            <w:r w:rsidRPr="00771B73">
              <w:rPr>
                <w:rFonts w:cs="Times New Roman"/>
                <w:szCs w:val="20"/>
              </w:rPr>
              <w:t>Se o livro “B” tiver livros auxiliares, adote o mesmo procedimento de substituição de um livro “R” pelo livro “G”.</w:t>
            </w:r>
          </w:p>
        </w:tc>
      </w:tr>
      <w:tr w:rsidR="00365AA9" w:rsidRPr="00771B73" w14:paraId="71F50F31" w14:textId="77777777">
        <w:trPr>
          <w:jc w:val="center"/>
        </w:trPr>
        <w:tc>
          <w:tcPr>
            <w:tcW w:w="133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0A8AFC2" w14:textId="77777777" w:rsidR="00365AA9" w:rsidRPr="00771B73" w:rsidRDefault="00E36FD5">
            <w:pPr>
              <w:spacing w:line="240" w:lineRule="auto"/>
              <w:jc w:val="center"/>
              <w:rPr>
                <w:rFonts w:cs="Times New Roman"/>
                <w:szCs w:val="20"/>
              </w:rPr>
            </w:pPr>
            <w:r w:rsidRPr="00771B73">
              <w:rPr>
                <w:rFonts w:cs="Times New Roman"/>
                <w:szCs w:val="20"/>
              </w:rPr>
              <w:t>B</w:t>
            </w:r>
          </w:p>
        </w:tc>
        <w:tc>
          <w:tcPr>
            <w:tcW w:w="122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26B8289" w14:textId="77777777" w:rsidR="00365AA9" w:rsidRPr="00771B73" w:rsidRDefault="00E36FD5">
            <w:pPr>
              <w:spacing w:line="240" w:lineRule="auto"/>
              <w:jc w:val="center"/>
              <w:rPr>
                <w:rFonts w:cs="Times New Roman"/>
                <w:szCs w:val="20"/>
              </w:rPr>
            </w:pPr>
            <w:r w:rsidRPr="00771B73">
              <w:rPr>
                <w:rFonts w:cs="Times New Roman"/>
                <w:szCs w:val="20"/>
              </w:rPr>
              <w:t>R</w:t>
            </w:r>
          </w:p>
        </w:tc>
        <w:tc>
          <w:tcPr>
            <w:tcW w:w="79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17BB28A" w14:textId="77777777" w:rsidR="00365AA9" w:rsidRPr="00771B73" w:rsidRDefault="00E36FD5">
            <w:pPr>
              <w:spacing w:line="240" w:lineRule="auto"/>
              <w:jc w:val="both"/>
              <w:rPr>
                <w:rFonts w:cs="Times New Roman"/>
                <w:szCs w:val="20"/>
              </w:rPr>
            </w:pPr>
            <w:r w:rsidRPr="00771B73">
              <w:rPr>
                <w:rFonts w:cs="Times New Roman"/>
                <w:szCs w:val="20"/>
              </w:rPr>
              <w:t>Se o livro “B” não tiver livros auxiliares, adote o mesmo procedimento de substituição de um livro “G” pelo livro “R”.</w:t>
            </w:r>
          </w:p>
          <w:p w14:paraId="017D19C6" w14:textId="77777777" w:rsidR="00365AA9" w:rsidRPr="00771B73" w:rsidRDefault="00365AA9">
            <w:pPr>
              <w:spacing w:line="240" w:lineRule="auto"/>
              <w:jc w:val="both"/>
              <w:rPr>
                <w:rFonts w:cs="Times New Roman"/>
                <w:szCs w:val="20"/>
              </w:rPr>
            </w:pPr>
          </w:p>
          <w:p w14:paraId="375278E7" w14:textId="2A21B72E" w:rsidR="00584810" w:rsidRPr="00771B73" w:rsidRDefault="00E36FD5">
            <w:pPr>
              <w:spacing w:line="240" w:lineRule="auto"/>
              <w:jc w:val="both"/>
              <w:rPr>
                <w:rFonts w:cs="Times New Roman"/>
                <w:szCs w:val="20"/>
              </w:rPr>
            </w:pPr>
            <w:r w:rsidRPr="00771B73">
              <w:rPr>
                <w:rFonts w:cs="Times New Roman"/>
                <w:szCs w:val="20"/>
              </w:rPr>
              <w:t>Se o livro “B” tiver livros auxiliares, adote o mesmo procedimento de substituição de um livro “R” por outro livro “R”.</w:t>
            </w:r>
          </w:p>
        </w:tc>
      </w:tr>
      <w:tr w:rsidR="00365AA9" w:rsidRPr="00771B73" w14:paraId="79E91BAC" w14:textId="77777777">
        <w:trPr>
          <w:jc w:val="center"/>
        </w:trPr>
        <w:tc>
          <w:tcPr>
            <w:tcW w:w="133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154B127" w14:textId="77777777" w:rsidR="00365AA9" w:rsidRPr="00771B73" w:rsidRDefault="00E36FD5">
            <w:pPr>
              <w:spacing w:line="240" w:lineRule="auto"/>
              <w:jc w:val="center"/>
              <w:rPr>
                <w:rFonts w:cs="Times New Roman"/>
                <w:szCs w:val="20"/>
              </w:rPr>
            </w:pPr>
            <w:r w:rsidRPr="00771B73">
              <w:rPr>
                <w:rFonts w:cs="Times New Roman"/>
                <w:szCs w:val="20"/>
              </w:rPr>
              <w:t>B</w:t>
            </w:r>
          </w:p>
        </w:tc>
        <w:tc>
          <w:tcPr>
            <w:tcW w:w="122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91D03CE" w14:textId="77777777" w:rsidR="00365AA9" w:rsidRPr="00771B73" w:rsidRDefault="00E36FD5">
            <w:pPr>
              <w:spacing w:line="240" w:lineRule="auto"/>
              <w:jc w:val="center"/>
              <w:rPr>
                <w:rFonts w:cs="Times New Roman"/>
                <w:szCs w:val="20"/>
              </w:rPr>
            </w:pPr>
            <w:r w:rsidRPr="00771B73">
              <w:rPr>
                <w:rFonts w:cs="Times New Roman"/>
                <w:szCs w:val="20"/>
              </w:rPr>
              <w:t>B</w:t>
            </w:r>
          </w:p>
        </w:tc>
        <w:tc>
          <w:tcPr>
            <w:tcW w:w="79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927B91F" w14:textId="77777777" w:rsidR="00365AA9" w:rsidRPr="00771B73" w:rsidRDefault="00E36FD5">
            <w:pPr>
              <w:spacing w:line="240" w:lineRule="auto"/>
              <w:jc w:val="both"/>
              <w:rPr>
                <w:rFonts w:cs="Times New Roman"/>
                <w:szCs w:val="20"/>
              </w:rPr>
            </w:pPr>
            <w:r w:rsidRPr="00771B73">
              <w:rPr>
                <w:rFonts w:cs="Times New Roman"/>
                <w:szCs w:val="20"/>
              </w:rPr>
              <w:t>Se os livros “B” original e substituto não tiverem livros auxiliares, adote o mesmo procedimento de substituição de um livro “G” por outro livro “G”.</w:t>
            </w:r>
          </w:p>
          <w:p w14:paraId="43F5B872" w14:textId="77777777" w:rsidR="00365AA9" w:rsidRPr="00771B73" w:rsidRDefault="00365AA9">
            <w:pPr>
              <w:spacing w:line="240" w:lineRule="auto"/>
              <w:jc w:val="both"/>
              <w:rPr>
                <w:rFonts w:cs="Times New Roman"/>
                <w:szCs w:val="20"/>
              </w:rPr>
            </w:pPr>
          </w:p>
          <w:p w14:paraId="44B1D39E" w14:textId="77777777" w:rsidR="00365AA9" w:rsidRPr="00771B73" w:rsidRDefault="00E36FD5">
            <w:pPr>
              <w:spacing w:line="240" w:lineRule="auto"/>
              <w:jc w:val="both"/>
              <w:rPr>
                <w:rFonts w:cs="Times New Roman"/>
                <w:szCs w:val="20"/>
              </w:rPr>
            </w:pPr>
            <w:r w:rsidRPr="00771B73">
              <w:rPr>
                <w:rFonts w:cs="Times New Roman"/>
                <w:szCs w:val="20"/>
              </w:rPr>
              <w:t>Se o livro “B” original não tiver livros auxiliares e o livro “B” substituto tiver livros auxiliares, adote o mesmo procedimento de substituição de um livro “G” pelo livro “R”.</w:t>
            </w:r>
          </w:p>
          <w:p w14:paraId="751024F2" w14:textId="77777777" w:rsidR="00365AA9" w:rsidRPr="00771B73" w:rsidRDefault="00365AA9">
            <w:pPr>
              <w:spacing w:line="240" w:lineRule="auto"/>
              <w:jc w:val="both"/>
              <w:rPr>
                <w:rFonts w:cs="Times New Roman"/>
                <w:szCs w:val="20"/>
              </w:rPr>
            </w:pPr>
          </w:p>
          <w:p w14:paraId="07663BDF" w14:textId="77777777" w:rsidR="00365AA9" w:rsidRPr="00771B73" w:rsidRDefault="00E36FD5">
            <w:pPr>
              <w:spacing w:line="240" w:lineRule="auto"/>
              <w:jc w:val="both"/>
              <w:rPr>
                <w:rFonts w:cs="Times New Roman"/>
                <w:szCs w:val="20"/>
              </w:rPr>
            </w:pPr>
            <w:r w:rsidRPr="00771B73">
              <w:rPr>
                <w:rFonts w:cs="Times New Roman"/>
                <w:szCs w:val="20"/>
              </w:rPr>
              <w:t>Se o livro “B” original tiver livros auxiliares e o livro “B” substituto não tiver livros auxiliares, adote o mesmo procedimento de substituição de um livro “R” pelo livro “G”.</w:t>
            </w:r>
          </w:p>
          <w:p w14:paraId="78139979" w14:textId="77777777" w:rsidR="00365AA9" w:rsidRPr="00771B73" w:rsidRDefault="00365AA9">
            <w:pPr>
              <w:spacing w:line="240" w:lineRule="auto"/>
              <w:jc w:val="both"/>
              <w:rPr>
                <w:rFonts w:cs="Times New Roman"/>
                <w:szCs w:val="20"/>
              </w:rPr>
            </w:pPr>
          </w:p>
          <w:p w14:paraId="22F3B164" w14:textId="77777777" w:rsidR="00365AA9" w:rsidRPr="00771B73" w:rsidRDefault="00E36FD5">
            <w:pPr>
              <w:spacing w:line="240" w:lineRule="auto"/>
              <w:jc w:val="both"/>
              <w:rPr>
                <w:rFonts w:cs="Times New Roman"/>
                <w:szCs w:val="20"/>
              </w:rPr>
            </w:pPr>
            <w:r w:rsidRPr="00771B73">
              <w:rPr>
                <w:rFonts w:cs="Times New Roman"/>
                <w:szCs w:val="20"/>
              </w:rPr>
              <w:t>Se os livros “B” original e substituto tiverem livros auxiliares, adote o mesmo procedimento de substituição de um livro “R” por outro livro “R”.</w:t>
            </w:r>
          </w:p>
        </w:tc>
      </w:tr>
      <w:tr w:rsidR="00365AA9" w:rsidRPr="00771B73" w14:paraId="05F456F2" w14:textId="77777777">
        <w:trPr>
          <w:jc w:val="center"/>
        </w:trPr>
        <w:tc>
          <w:tcPr>
            <w:tcW w:w="133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ED78739" w14:textId="77777777" w:rsidR="00365AA9" w:rsidRPr="00771B73" w:rsidRDefault="00E36FD5">
            <w:pPr>
              <w:spacing w:line="240" w:lineRule="auto"/>
              <w:jc w:val="center"/>
              <w:rPr>
                <w:rFonts w:cs="Times New Roman"/>
                <w:szCs w:val="20"/>
              </w:rPr>
            </w:pPr>
            <w:r w:rsidRPr="00771B73">
              <w:rPr>
                <w:rFonts w:cs="Times New Roman"/>
                <w:szCs w:val="20"/>
              </w:rPr>
              <w:t>A ou Z</w:t>
            </w:r>
          </w:p>
        </w:tc>
        <w:tc>
          <w:tcPr>
            <w:tcW w:w="122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D6B8BB8" w14:textId="77777777" w:rsidR="00365AA9" w:rsidRPr="00771B73" w:rsidRDefault="00E36FD5">
            <w:pPr>
              <w:spacing w:line="240" w:lineRule="auto"/>
              <w:jc w:val="center"/>
              <w:rPr>
                <w:rFonts w:cs="Times New Roman"/>
                <w:szCs w:val="20"/>
              </w:rPr>
            </w:pPr>
            <w:r w:rsidRPr="00771B73">
              <w:rPr>
                <w:rFonts w:cs="Times New Roman"/>
                <w:szCs w:val="20"/>
              </w:rPr>
              <w:t>A ou Z</w:t>
            </w:r>
          </w:p>
        </w:tc>
        <w:tc>
          <w:tcPr>
            <w:tcW w:w="79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1DBEEFC" w14:textId="77777777" w:rsidR="00365AA9" w:rsidRPr="00771B73" w:rsidRDefault="00E36FD5">
            <w:pPr>
              <w:spacing w:line="240" w:lineRule="auto"/>
              <w:jc w:val="both"/>
              <w:rPr>
                <w:rFonts w:cs="Times New Roman"/>
                <w:szCs w:val="20"/>
              </w:rPr>
            </w:pPr>
            <w:r w:rsidRPr="00771B73">
              <w:rPr>
                <w:rFonts w:cs="Times New Roman"/>
                <w:szCs w:val="20"/>
              </w:rPr>
              <w:t>O livro “A” ou “Z” transmitido é substituto do livro “A” ou “Z” original, deve informar o HASH do livro “A” ou “Z” original e deve conter o registro J801 (Termo de Verificação para Fins de Substituição da ECD).</w:t>
            </w:r>
          </w:p>
          <w:p w14:paraId="3D6BE48E" w14:textId="77777777" w:rsidR="00365AA9" w:rsidRPr="00771B73" w:rsidRDefault="00365AA9">
            <w:pPr>
              <w:spacing w:line="240" w:lineRule="auto"/>
              <w:jc w:val="both"/>
              <w:rPr>
                <w:rFonts w:cs="Times New Roman"/>
                <w:szCs w:val="20"/>
              </w:rPr>
            </w:pPr>
          </w:p>
          <w:p w14:paraId="6F2BFF76" w14:textId="77777777" w:rsidR="00365AA9" w:rsidRPr="00771B73" w:rsidRDefault="00E36FD5">
            <w:pPr>
              <w:spacing w:line="240" w:lineRule="auto"/>
              <w:jc w:val="both"/>
              <w:rPr>
                <w:rFonts w:cs="Times New Roman"/>
                <w:szCs w:val="20"/>
              </w:rPr>
            </w:pPr>
            <w:r w:rsidRPr="00771B73">
              <w:rPr>
                <w:rFonts w:cs="Times New Roman"/>
                <w:b/>
                <w:szCs w:val="20"/>
              </w:rPr>
              <w:t xml:space="preserve">Observação: </w:t>
            </w:r>
            <w:r w:rsidRPr="00771B73">
              <w:rPr>
                <w:rFonts w:cs="Times New Roman"/>
                <w:szCs w:val="20"/>
              </w:rPr>
              <w:t>É possível substituir livro “A” por livro “Z” e vice-versa.</w:t>
            </w:r>
          </w:p>
        </w:tc>
      </w:tr>
      <w:tr w:rsidR="00365AA9" w:rsidRPr="00771B73" w14:paraId="09070476" w14:textId="77777777">
        <w:trPr>
          <w:jc w:val="center"/>
        </w:trPr>
        <w:tc>
          <w:tcPr>
            <w:tcW w:w="133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9B825CF" w14:textId="77777777" w:rsidR="00365AA9" w:rsidRPr="00771B73" w:rsidRDefault="00E36FD5">
            <w:pPr>
              <w:spacing w:line="240" w:lineRule="auto"/>
              <w:jc w:val="center"/>
              <w:rPr>
                <w:rFonts w:cs="Times New Roman"/>
                <w:szCs w:val="20"/>
              </w:rPr>
            </w:pPr>
            <w:r w:rsidRPr="00771B73">
              <w:rPr>
                <w:rFonts w:cs="Times New Roman"/>
                <w:szCs w:val="20"/>
              </w:rPr>
              <w:t>Com NIRE</w:t>
            </w:r>
          </w:p>
        </w:tc>
        <w:tc>
          <w:tcPr>
            <w:tcW w:w="122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88F29E6" w14:textId="77777777" w:rsidR="00365AA9" w:rsidRPr="00771B73" w:rsidRDefault="00E36FD5">
            <w:pPr>
              <w:spacing w:line="240" w:lineRule="auto"/>
              <w:jc w:val="center"/>
              <w:rPr>
                <w:rFonts w:cs="Times New Roman"/>
                <w:szCs w:val="20"/>
              </w:rPr>
            </w:pPr>
            <w:r w:rsidRPr="00771B73">
              <w:rPr>
                <w:rFonts w:cs="Times New Roman"/>
                <w:szCs w:val="20"/>
              </w:rPr>
              <w:t>Sem NIRE</w:t>
            </w:r>
          </w:p>
        </w:tc>
        <w:tc>
          <w:tcPr>
            <w:tcW w:w="79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3E73C73" w14:textId="4346663C" w:rsidR="00687E2E" w:rsidRPr="00771B73" w:rsidRDefault="00E36FD5">
            <w:pPr>
              <w:spacing w:line="240" w:lineRule="auto"/>
              <w:jc w:val="both"/>
              <w:rPr>
                <w:rFonts w:cs="Times New Roman"/>
                <w:szCs w:val="20"/>
              </w:rPr>
            </w:pPr>
            <w:r w:rsidRPr="00771B73">
              <w:rPr>
                <w:rFonts w:cs="Times New Roman"/>
                <w:szCs w:val="20"/>
              </w:rPr>
              <w:t>Utilizar a opção “1 – Substituta” no campo 0000.IND_FIN_ESC</w:t>
            </w:r>
            <w:r w:rsidR="00F75546">
              <w:rPr>
                <w:rFonts w:cs="Times New Roman"/>
                <w:szCs w:val="20"/>
              </w:rPr>
              <w:t xml:space="preserve"> e deixar o campo NIRE (I030.NIRE) em branco.</w:t>
            </w:r>
          </w:p>
        </w:tc>
      </w:tr>
      <w:tr w:rsidR="00365AA9" w:rsidRPr="00771B73" w14:paraId="1C1B378F" w14:textId="77777777">
        <w:trPr>
          <w:jc w:val="center"/>
        </w:trPr>
        <w:tc>
          <w:tcPr>
            <w:tcW w:w="133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D42DFEE" w14:textId="77777777" w:rsidR="00365AA9" w:rsidRPr="00771B73" w:rsidRDefault="00E36FD5">
            <w:pPr>
              <w:spacing w:line="240" w:lineRule="auto"/>
              <w:jc w:val="center"/>
              <w:rPr>
                <w:rFonts w:cs="Times New Roman"/>
                <w:szCs w:val="20"/>
              </w:rPr>
            </w:pPr>
            <w:r w:rsidRPr="00771B73">
              <w:rPr>
                <w:rFonts w:cs="Times New Roman"/>
                <w:szCs w:val="20"/>
              </w:rPr>
              <w:t>Sem NIRE</w:t>
            </w:r>
          </w:p>
        </w:tc>
        <w:tc>
          <w:tcPr>
            <w:tcW w:w="122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995AF16" w14:textId="77777777" w:rsidR="00365AA9" w:rsidRPr="00771B73" w:rsidRDefault="00E36FD5">
            <w:pPr>
              <w:spacing w:line="240" w:lineRule="auto"/>
              <w:jc w:val="center"/>
              <w:rPr>
                <w:rFonts w:cs="Times New Roman"/>
                <w:szCs w:val="20"/>
              </w:rPr>
            </w:pPr>
            <w:r w:rsidRPr="00771B73">
              <w:rPr>
                <w:rFonts w:cs="Times New Roman"/>
                <w:szCs w:val="20"/>
              </w:rPr>
              <w:t>Com NIRE</w:t>
            </w:r>
          </w:p>
        </w:tc>
        <w:tc>
          <w:tcPr>
            <w:tcW w:w="79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0A60504" w14:textId="7ECCECFA" w:rsidR="00365AA9" w:rsidRPr="00771B73" w:rsidRDefault="00E36FD5">
            <w:pPr>
              <w:spacing w:line="240" w:lineRule="auto"/>
              <w:jc w:val="both"/>
              <w:rPr>
                <w:rFonts w:cs="Times New Roman"/>
                <w:szCs w:val="20"/>
              </w:rPr>
            </w:pPr>
            <w:r w:rsidRPr="00771B73">
              <w:rPr>
                <w:rFonts w:cs="Times New Roman"/>
                <w:szCs w:val="20"/>
              </w:rPr>
              <w:t>Utilizar a opção “1 – Substituta” no campo 0000.IND_FIN_ESC</w:t>
            </w:r>
            <w:r w:rsidR="003A4288">
              <w:rPr>
                <w:rFonts w:cs="Times New Roman"/>
                <w:szCs w:val="20"/>
              </w:rPr>
              <w:t xml:space="preserve"> e informar o NIRE no campo</w:t>
            </w:r>
            <w:r w:rsidR="00F75546">
              <w:rPr>
                <w:rFonts w:cs="Times New Roman"/>
                <w:szCs w:val="20"/>
              </w:rPr>
              <w:t xml:space="preserve"> I030.NIRE.</w:t>
            </w:r>
          </w:p>
        </w:tc>
      </w:tr>
      <w:tr w:rsidR="00365AA9" w:rsidRPr="00771B73" w14:paraId="15290951" w14:textId="77777777">
        <w:trPr>
          <w:jc w:val="center"/>
        </w:trPr>
        <w:tc>
          <w:tcPr>
            <w:tcW w:w="133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B2F18E7" w14:textId="77777777" w:rsidR="00365AA9" w:rsidRPr="00771B73" w:rsidRDefault="00E36FD5">
            <w:pPr>
              <w:spacing w:line="240" w:lineRule="auto"/>
              <w:jc w:val="center"/>
              <w:rPr>
                <w:rFonts w:cs="Times New Roman"/>
                <w:szCs w:val="20"/>
              </w:rPr>
            </w:pPr>
            <w:r w:rsidRPr="00771B73">
              <w:rPr>
                <w:rFonts w:cs="Times New Roman"/>
                <w:szCs w:val="20"/>
              </w:rPr>
              <w:t>Um arquivo</w:t>
            </w:r>
          </w:p>
        </w:tc>
        <w:tc>
          <w:tcPr>
            <w:tcW w:w="122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8DB3959" w14:textId="77777777" w:rsidR="00365AA9" w:rsidRPr="00771B73" w:rsidRDefault="00E36FD5">
            <w:pPr>
              <w:spacing w:line="240" w:lineRule="auto"/>
              <w:jc w:val="center"/>
              <w:rPr>
                <w:rFonts w:cs="Times New Roman"/>
                <w:szCs w:val="20"/>
              </w:rPr>
            </w:pPr>
            <w:r w:rsidRPr="00771B73">
              <w:rPr>
                <w:rFonts w:cs="Times New Roman"/>
                <w:szCs w:val="20"/>
              </w:rPr>
              <w:t>Vários arquivos</w:t>
            </w:r>
          </w:p>
        </w:tc>
        <w:tc>
          <w:tcPr>
            <w:tcW w:w="79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D33E698" w14:textId="77777777" w:rsidR="00365AA9" w:rsidRPr="00771B73" w:rsidRDefault="00E36FD5">
            <w:pPr>
              <w:spacing w:line="240" w:lineRule="auto"/>
              <w:jc w:val="both"/>
              <w:rPr>
                <w:rFonts w:cs="Times New Roman"/>
                <w:szCs w:val="20"/>
              </w:rPr>
            </w:pPr>
            <w:r w:rsidRPr="00771B73">
              <w:rPr>
                <w:rFonts w:cs="Times New Roman"/>
                <w:szCs w:val="20"/>
              </w:rPr>
              <w:t>Um dos arquivos transmitidos é substituto do arquivo original, deve informar o HASH do arquivo original e deve conter o registro J801 (Termo de Verificação para Fins de Substituição da ECD). Os demais arquivos devem ser enviados como originais.</w:t>
            </w:r>
          </w:p>
          <w:p w14:paraId="5B223833" w14:textId="77777777" w:rsidR="00365AA9" w:rsidRPr="00771B73" w:rsidRDefault="00365AA9">
            <w:pPr>
              <w:spacing w:line="240" w:lineRule="auto"/>
              <w:jc w:val="both"/>
              <w:rPr>
                <w:rFonts w:cs="Times New Roman"/>
                <w:szCs w:val="20"/>
              </w:rPr>
            </w:pPr>
          </w:p>
          <w:p w14:paraId="4AD2D458" w14:textId="6D72CFEE" w:rsidR="00365AA9" w:rsidRPr="00771B73" w:rsidRDefault="00E36FD5">
            <w:pPr>
              <w:spacing w:line="240" w:lineRule="auto"/>
              <w:jc w:val="both"/>
              <w:rPr>
                <w:rFonts w:cs="Times New Roman"/>
                <w:szCs w:val="20"/>
              </w:rPr>
            </w:pPr>
            <w:r w:rsidRPr="00771B73">
              <w:rPr>
                <w:rFonts w:cs="Times New Roman"/>
                <w:b/>
                <w:szCs w:val="20"/>
              </w:rPr>
              <w:t>Exemplo</w:t>
            </w:r>
            <w:r w:rsidRPr="00771B73">
              <w:rPr>
                <w:rFonts w:cs="Times New Roman"/>
                <w:szCs w:val="20"/>
              </w:rPr>
              <w:t>: Substituição de um arquivo contendo o período de 01/01/201</w:t>
            </w:r>
            <w:r w:rsidR="00F75546">
              <w:rPr>
                <w:rFonts w:cs="Times New Roman"/>
                <w:szCs w:val="20"/>
              </w:rPr>
              <w:t>8</w:t>
            </w:r>
            <w:r w:rsidRPr="00771B73">
              <w:rPr>
                <w:rFonts w:cs="Times New Roman"/>
                <w:szCs w:val="20"/>
              </w:rPr>
              <w:t xml:space="preserve"> a 31/12/201</w:t>
            </w:r>
            <w:r w:rsidR="00F75546">
              <w:rPr>
                <w:rFonts w:cs="Times New Roman"/>
                <w:szCs w:val="20"/>
              </w:rPr>
              <w:t>8</w:t>
            </w:r>
            <w:r w:rsidRPr="00771B73">
              <w:rPr>
                <w:rFonts w:cs="Times New Roman"/>
                <w:szCs w:val="20"/>
              </w:rPr>
              <w:t xml:space="preserve"> por vários arquivos mensais.</w:t>
            </w:r>
          </w:p>
        </w:tc>
      </w:tr>
      <w:tr w:rsidR="00365AA9" w:rsidRPr="00771B73" w14:paraId="08B43FBE" w14:textId="77777777">
        <w:trPr>
          <w:jc w:val="center"/>
        </w:trPr>
        <w:tc>
          <w:tcPr>
            <w:tcW w:w="133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25717A1" w14:textId="77777777" w:rsidR="00365AA9" w:rsidRPr="00771B73" w:rsidRDefault="00E36FD5">
            <w:pPr>
              <w:spacing w:line="240" w:lineRule="auto"/>
              <w:jc w:val="center"/>
              <w:rPr>
                <w:rFonts w:cs="Times New Roman"/>
                <w:szCs w:val="20"/>
              </w:rPr>
            </w:pPr>
            <w:r w:rsidRPr="00771B73">
              <w:rPr>
                <w:rFonts w:cs="Times New Roman"/>
                <w:szCs w:val="20"/>
              </w:rPr>
              <w:t>Vários Arquivos</w:t>
            </w:r>
          </w:p>
        </w:tc>
        <w:tc>
          <w:tcPr>
            <w:tcW w:w="122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23265F6" w14:textId="77777777" w:rsidR="00365AA9" w:rsidRPr="00771B73" w:rsidRDefault="00E36FD5">
            <w:pPr>
              <w:spacing w:line="240" w:lineRule="auto"/>
              <w:jc w:val="center"/>
              <w:rPr>
                <w:rFonts w:cs="Times New Roman"/>
                <w:szCs w:val="20"/>
              </w:rPr>
            </w:pPr>
            <w:r w:rsidRPr="00771B73">
              <w:rPr>
                <w:rFonts w:cs="Times New Roman"/>
                <w:szCs w:val="20"/>
              </w:rPr>
              <w:t>Um arquivo</w:t>
            </w:r>
          </w:p>
        </w:tc>
        <w:tc>
          <w:tcPr>
            <w:tcW w:w="79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27E6C7B" w14:textId="224081D2" w:rsidR="00365AA9" w:rsidRPr="00771B73" w:rsidRDefault="00E36FD5">
            <w:pPr>
              <w:spacing w:line="240" w:lineRule="auto"/>
              <w:jc w:val="both"/>
              <w:rPr>
                <w:rFonts w:cs="Times New Roman"/>
                <w:szCs w:val="20"/>
              </w:rPr>
            </w:pPr>
            <w:r w:rsidRPr="00771B73">
              <w:rPr>
                <w:rFonts w:cs="Times New Roman"/>
                <w:szCs w:val="20"/>
              </w:rPr>
              <w:t>O arquivo transmitido é substituto de um dos arquivos originais, deve informar o HASH do livro</w:t>
            </w:r>
            <w:r w:rsidR="005E2AC9" w:rsidRPr="00771B73">
              <w:rPr>
                <w:rFonts w:cs="Times New Roman"/>
                <w:szCs w:val="20"/>
              </w:rPr>
              <w:t xml:space="preserve"> </w:t>
            </w:r>
            <w:r w:rsidRPr="00771B73">
              <w:rPr>
                <w:rFonts w:cs="Times New Roman"/>
                <w:szCs w:val="20"/>
              </w:rPr>
              <w:t>original e deve conter o registro J801 (Termo de Verificação para Fins de Substituição da ECD).</w:t>
            </w:r>
          </w:p>
          <w:p w14:paraId="6714638D" w14:textId="77777777" w:rsidR="00365AA9" w:rsidRPr="00771B73" w:rsidRDefault="00365AA9">
            <w:pPr>
              <w:spacing w:line="240" w:lineRule="auto"/>
              <w:jc w:val="both"/>
              <w:rPr>
                <w:rFonts w:cs="Times New Roman"/>
                <w:szCs w:val="20"/>
              </w:rPr>
            </w:pPr>
          </w:p>
          <w:p w14:paraId="143C1342" w14:textId="77777777" w:rsidR="00365AA9" w:rsidRPr="00771B73" w:rsidRDefault="00E36FD5">
            <w:pPr>
              <w:spacing w:line="240" w:lineRule="auto"/>
              <w:jc w:val="both"/>
              <w:rPr>
                <w:rFonts w:cs="Times New Roman"/>
                <w:szCs w:val="20"/>
              </w:rPr>
            </w:pPr>
            <w:r w:rsidRPr="00771B73">
              <w:rPr>
                <w:rFonts w:cs="Times New Roman"/>
                <w:szCs w:val="20"/>
              </w:rPr>
              <w:t>No momento da transmissão, o sistema demonstrará todos os arquivos originais, permitindo a substituição de todos os arquivos originais pelo arquivo substituto.</w:t>
            </w:r>
          </w:p>
          <w:p w14:paraId="5FBB8831" w14:textId="77777777" w:rsidR="00365AA9" w:rsidRPr="00771B73" w:rsidRDefault="00365AA9">
            <w:pPr>
              <w:spacing w:line="240" w:lineRule="auto"/>
              <w:jc w:val="both"/>
              <w:rPr>
                <w:rFonts w:cs="Times New Roman"/>
                <w:szCs w:val="20"/>
              </w:rPr>
            </w:pPr>
          </w:p>
          <w:p w14:paraId="3864A900" w14:textId="3C17464B" w:rsidR="00365AA9" w:rsidRPr="00771B73" w:rsidRDefault="00E36FD5">
            <w:pPr>
              <w:spacing w:line="240" w:lineRule="auto"/>
              <w:jc w:val="both"/>
              <w:rPr>
                <w:rFonts w:cs="Times New Roman"/>
                <w:szCs w:val="20"/>
              </w:rPr>
            </w:pPr>
            <w:r w:rsidRPr="00771B73">
              <w:rPr>
                <w:rFonts w:cs="Times New Roman"/>
                <w:b/>
                <w:szCs w:val="20"/>
              </w:rPr>
              <w:t>Exemplo</w:t>
            </w:r>
            <w:r w:rsidRPr="00771B73">
              <w:rPr>
                <w:rFonts w:cs="Times New Roman"/>
                <w:szCs w:val="20"/>
              </w:rPr>
              <w:t>: Substituição de vários arquivos contendo períodos mensais por um arquivo contendo o período de 01/01/201</w:t>
            </w:r>
            <w:r w:rsidR="00F75546">
              <w:rPr>
                <w:rFonts w:cs="Times New Roman"/>
                <w:szCs w:val="20"/>
              </w:rPr>
              <w:t>8</w:t>
            </w:r>
            <w:r w:rsidRPr="00771B73">
              <w:rPr>
                <w:rFonts w:cs="Times New Roman"/>
                <w:szCs w:val="20"/>
              </w:rPr>
              <w:t xml:space="preserve"> a 31/12/201</w:t>
            </w:r>
            <w:r w:rsidR="00F75546">
              <w:rPr>
                <w:rFonts w:cs="Times New Roman"/>
                <w:szCs w:val="20"/>
              </w:rPr>
              <w:t>8</w:t>
            </w:r>
            <w:r w:rsidRPr="00771B73">
              <w:rPr>
                <w:rFonts w:cs="Times New Roman"/>
                <w:szCs w:val="20"/>
              </w:rPr>
              <w:t>.</w:t>
            </w:r>
          </w:p>
        </w:tc>
      </w:tr>
    </w:tbl>
    <w:p w14:paraId="05FE0E3B" w14:textId="77777777" w:rsidR="00365AA9" w:rsidRPr="00771B73" w:rsidRDefault="00365AA9">
      <w:pPr>
        <w:jc w:val="both"/>
        <w:rPr>
          <w:rFonts w:cs="Times New Roman"/>
          <w:szCs w:val="20"/>
        </w:rPr>
      </w:pPr>
    </w:p>
    <w:p w14:paraId="7E74955E" w14:textId="77777777" w:rsidR="008322B3" w:rsidRPr="00771B73" w:rsidRDefault="008322B3">
      <w:pPr>
        <w:jc w:val="both"/>
        <w:rPr>
          <w:rFonts w:cs="Times New Roman"/>
          <w:szCs w:val="20"/>
        </w:rPr>
      </w:pPr>
      <w:r w:rsidRPr="00771B73">
        <w:rPr>
          <w:rFonts w:cs="Times New Roman"/>
          <w:szCs w:val="20"/>
        </w:rPr>
        <w:t xml:space="preserve">Para verificar os arquivos da ECD passíveis de substituição, acesse: </w:t>
      </w:r>
    </w:p>
    <w:p w14:paraId="5993303B" w14:textId="77777777" w:rsidR="008322B3" w:rsidRPr="00771B73" w:rsidRDefault="00D556F6">
      <w:pPr>
        <w:jc w:val="both"/>
        <w:rPr>
          <w:rFonts w:cs="Times New Roman"/>
          <w:szCs w:val="20"/>
        </w:rPr>
      </w:pPr>
      <w:hyperlink r:id="rId26" w:history="1">
        <w:r w:rsidR="008322B3" w:rsidRPr="00771B73">
          <w:rPr>
            <w:rStyle w:val="Hyperlink"/>
            <w:rFonts w:cs="Times New Roman"/>
            <w:szCs w:val="20"/>
          </w:rPr>
          <w:t>http://www.sped.fazenda.gov.br/appConsultaSituacaoContabil/ConsultaSituacao/Substituicao</w:t>
        </w:r>
      </w:hyperlink>
      <w:r w:rsidR="008322B3" w:rsidRPr="00771B73">
        <w:rPr>
          <w:rFonts w:cs="Times New Roman"/>
          <w:szCs w:val="20"/>
        </w:rPr>
        <w:t>.</w:t>
      </w:r>
    </w:p>
    <w:p w14:paraId="7EAE35A6" w14:textId="77777777" w:rsidR="008322B3" w:rsidRPr="00771B73" w:rsidRDefault="008322B3">
      <w:pPr>
        <w:jc w:val="both"/>
        <w:rPr>
          <w:rFonts w:cs="Times New Roman"/>
          <w:szCs w:val="20"/>
        </w:rPr>
      </w:pPr>
    </w:p>
    <w:p w14:paraId="7C4D28EC" w14:textId="4766EC9F" w:rsidR="00365AA9" w:rsidRPr="00771B73" w:rsidRDefault="00E36FD5" w:rsidP="00E36FD5">
      <w:pPr>
        <w:jc w:val="both"/>
        <w:rPr>
          <w:rFonts w:cs="Times New Roman"/>
          <w:szCs w:val="20"/>
        </w:rPr>
      </w:pPr>
      <w:r w:rsidRPr="00771B73">
        <w:rPr>
          <w:rFonts w:cs="Times New Roman"/>
          <w:szCs w:val="20"/>
        </w:rPr>
        <w:t>Caso, com as instruções acima, ainda tenha problemas na substituição da ECD, envie</w:t>
      </w:r>
      <w:r w:rsidR="00F75546">
        <w:rPr>
          <w:rFonts w:cs="Times New Roman"/>
          <w:szCs w:val="20"/>
        </w:rPr>
        <w:t xml:space="preserve"> o arquivo da ECD substituta</w:t>
      </w:r>
      <w:r w:rsidRPr="00771B73">
        <w:rPr>
          <w:rFonts w:cs="Times New Roman"/>
          <w:szCs w:val="20"/>
        </w:rPr>
        <w:t xml:space="preserve"> para análise para o Fale Conosco da ECD (</w:t>
      </w:r>
      <w:hyperlink r:id="rId27">
        <w:r w:rsidRPr="00771B73">
          <w:rPr>
            <w:rStyle w:val="InternetLink"/>
            <w:rFonts w:cs="Times New Roman"/>
            <w:szCs w:val="20"/>
          </w:rPr>
          <w:t>faleconosco-sped-ecd@receita.fazenda.gov.br</w:t>
        </w:r>
      </w:hyperlink>
      <w:r w:rsidRPr="00771B73">
        <w:rPr>
          <w:rFonts w:cs="Times New Roman"/>
          <w:szCs w:val="20"/>
        </w:rPr>
        <w:t>).</w:t>
      </w:r>
    </w:p>
    <w:p w14:paraId="1E847F47" w14:textId="77777777" w:rsidR="00F75546" w:rsidRDefault="00F75546">
      <w:pPr>
        <w:overflowPunct/>
        <w:spacing w:line="240" w:lineRule="auto"/>
        <w:rPr>
          <w:rFonts w:eastAsia="Times New Roman" w:cs="Times New Roman"/>
          <w:b/>
          <w:bCs/>
          <w:iCs/>
          <w:color w:val="0000FF"/>
          <w:szCs w:val="20"/>
          <w:lang w:eastAsia="pt-BR"/>
        </w:rPr>
      </w:pPr>
      <w:r>
        <w:rPr>
          <w:rFonts w:cs="Times New Roman"/>
          <w:szCs w:val="20"/>
        </w:rPr>
        <w:br w:type="page"/>
      </w:r>
    </w:p>
    <w:p w14:paraId="3727DD3F" w14:textId="63F08E00" w:rsidR="00365AA9" w:rsidRPr="00771B73" w:rsidRDefault="00E36FD5">
      <w:pPr>
        <w:pStyle w:val="Ttulo2"/>
        <w:rPr>
          <w:rFonts w:cs="Times New Roman"/>
          <w:szCs w:val="20"/>
        </w:rPr>
      </w:pPr>
      <w:bookmarkStart w:id="13" w:name="_Toc25241023"/>
      <w:r w:rsidRPr="00771B73">
        <w:rPr>
          <w:rFonts w:cs="Times New Roman"/>
          <w:szCs w:val="20"/>
        </w:rPr>
        <w:lastRenderedPageBreak/>
        <w:t>1.13. Assinatura do Livro Digital</w:t>
      </w:r>
      <w:bookmarkEnd w:id="13"/>
    </w:p>
    <w:p w14:paraId="0F5F88F0" w14:textId="77777777" w:rsidR="00365AA9" w:rsidRPr="00771B73" w:rsidRDefault="00365AA9">
      <w:pPr>
        <w:pStyle w:val="pergunta-7"/>
        <w:shd w:val="clear" w:color="auto" w:fill="FFFFFF"/>
        <w:spacing w:before="0" w:after="0"/>
        <w:ind w:firstLine="708"/>
        <w:jc w:val="both"/>
        <w:rPr>
          <w:rFonts w:ascii="Times New Roman" w:hAnsi="Times New Roman" w:cs="Times New Roman"/>
          <w:sz w:val="20"/>
          <w:szCs w:val="20"/>
        </w:rPr>
      </w:pPr>
    </w:p>
    <w:p w14:paraId="5F152ADD" w14:textId="0597F0B7" w:rsidR="00DE59B1" w:rsidRPr="00771B73" w:rsidRDefault="00DE59B1" w:rsidP="00DE59B1">
      <w:pPr>
        <w:pStyle w:val="PSDS-CorpodeTexto0"/>
        <w:ind w:firstLine="708"/>
        <w:jc w:val="both"/>
        <w:rPr>
          <w:rFonts w:ascii="Times New Roman" w:hAnsi="Times New Roman"/>
        </w:rPr>
      </w:pPr>
      <w:r w:rsidRPr="00771B73">
        <w:rPr>
          <w:rFonts w:ascii="Times New Roman" w:hAnsi="Times New Roman"/>
        </w:rPr>
        <w:t>O registro J930</w:t>
      </w:r>
      <w:r w:rsidR="00070571" w:rsidRPr="00771B73">
        <w:rPr>
          <w:rFonts w:ascii="Times New Roman" w:hAnsi="Times New Roman"/>
        </w:rPr>
        <w:t xml:space="preserve"> </w:t>
      </w:r>
      <w:r w:rsidRPr="00771B73">
        <w:rPr>
          <w:rFonts w:ascii="Times New Roman" w:hAnsi="Times New Roman"/>
        </w:rPr>
        <w:t>identifica os signatários da escrituração</w:t>
      </w:r>
      <w:r w:rsidR="00070571" w:rsidRPr="00771B73">
        <w:rPr>
          <w:rFonts w:ascii="Times New Roman" w:hAnsi="Times New Roman"/>
        </w:rPr>
        <w:t xml:space="preserve"> e o registro J932 identifica os signatários do termo de verificação.</w:t>
      </w:r>
    </w:p>
    <w:p w14:paraId="4A1A4BA8" w14:textId="77777777" w:rsidR="00DE59B1" w:rsidRPr="00771B73" w:rsidRDefault="00DE59B1" w:rsidP="00DE59B1">
      <w:pPr>
        <w:pStyle w:val="PSDS-CorpodeTexto0"/>
        <w:jc w:val="both"/>
        <w:rPr>
          <w:rFonts w:ascii="Times New Roman" w:eastAsia="Calibri" w:hAnsi="Times New Roman"/>
          <w:lang w:eastAsia="pt-BR"/>
        </w:rPr>
      </w:pPr>
    </w:p>
    <w:p w14:paraId="6DD55108" w14:textId="77777777" w:rsidR="00DE59B1" w:rsidRPr="00771B73" w:rsidRDefault="00DE59B1" w:rsidP="00DE59B1">
      <w:pPr>
        <w:pStyle w:val="pergunta-7"/>
        <w:shd w:val="clear" w:color="auto" w:fill="FFFFFF"/>
        <w:spacing w:before="0" w:after="0"/>
        <w:ind w:firstLine="708"/>
        <w:jc w:val="both"/>
        <w:rPr>
          <w:rFonts w:ascii="Times New Roman" w:hAnsi="Times New Roman" w:cs="Times New Roman"/>
          <w:sz w:val="20"/>
          <w:szCs w:val="20"/>
        </w:rPr>
      </w:pPr>
      <w:r w:rsidRPr="00771B73">
        <w:rPr>
          <w:rFonts w:ascii="Times New Roman" w:hAnsi="Times New Roman" w:cs="Times New Roman"/>
          <w:sz w:val="20"/>
          <w:szCs w:val="20"/>
        </w:rPr>
        <w:t>Regras para a assinatura do livro digital:</w:t>
      </w:r>
    </w:p>
    <w:p w14:paraId="2B929A6A" w14:textId="77777777" w:rsidR="00DE59B1" w:rsidRPr="00771B73" w:rsidRDefault="00DE59B1" w:rsidP="00DE59B1">
      <w:pPr>
        <w:pStyle w:val="PSDS-CorpodeTexto0"/>
        <w:jc w:val="both"/>
        <w:rPr>
          <w:rFonts w:ascii="Times New Roman" w:eastAsia="Calibri" w:hAnsi="Times New Roman"/>
          <w:lang w:eastAsia="pt-BR"/>
        </w:rPr>
      </w:pPr>
    </w:p>
    <w:p w14:paraId="323AADC0" w14:textId="77777777" w:rsidR="00DE59B1" w:rsidRPr="00771B73" w:rsidRDefault="00DE59B1" w:rsidP="00DE59B1">
      <w:pPr>
        <w:ind w:left="708"/>
        <w:jc w:val="both"/>
      </w:pPr>
      <w:r w:rsidRPr="00771B73">
        <w:t xml:space="preserve">1. Toda ECD deve ser assinada, independentemente das outras assinaturas, por um contador/contabilista e por um responsável pela assinatura da ECD. </w:t>
      </w:r>
    </w:p>
    <w:p w14:paraId="10285F0B" w14:textId="77777777" w:rsidR="00DE59B1" w:rsidRPr="00771B73" w:rsidRDefault="00DE59B1" w:rsidP="00DE59B1">
      <w:pPr>
        <w:jc w:val="both"/>
      </w:pPr>
    </w:p>
    <w:p w14:paraId="77D2D6A0" w14:textId="67D195B6" w:rsidR="00DE59B1" w:rsidRPr="00771B73" w:rsidRDefault="00DE59B1" w:rsidP="00DE59B1">
      <w:pPr>
        <w:ind w:firstLine="708"/>
        <w:jc w:val="both"/>
      </w:pPr>
      <w:r w:rsidRPr="00771B73">
        <w:t>2. O contador/contabilista deve utilizar um e-CPF para a assinatura da ECD.</w:t>
      </w:r>
    </w:p>
    <w:p w14:paraId="6E80A9B7" w14:textId="77777777" w:rsidR="00DE59B1" w:rsidRPr="00771B73" w:rsidRDefault="00DE59B1" w:rsidP="00DE59B1">
      <w:pPr>
        <w:jc w:val="both"/>
      </w:pPr>
    </w:p>
    <w:p w14:paraId="58FBB968" w14:textId="77777777" w:rsidR="00DE59B1" w:rsidRPr="00771B73" w:rsidRDefault="00DE59B1" w:rsidP="00DE59B1">
      <w:pPr>
        <w:ind w:left="708"/>
        <w:jc w:val="both"/>
      </w:pPr>
      <w:r w:rsidRPr="00771B73">
        <w:t xml:space="preserve">3. O responsável pela assinatura da ECD é indicado pelo próprio declarante, utilizando campo específico. Só pode haver a indicação de um responsável pela assinatura da ECD. </w:t>
      </w:r>
    </w:p>
    <w:p w14:paraId="4C04A239" w14:textId="77777777" w:rsidR="00F00B5E" w:rsidRPr="00771B73" w:rsidRDefault="00F00B5E" w:rsidP="00DE59B1">
      <w:pPr>
        <w:jc w:val="both"/>
      </w:pPr>
    </w:p>
    <w:p w14:paraId="68D03D92" w14:textId="77777777" w:rsidR="00DE59B1" w:rsidRPr="00771B73" w:rsidRDefault="00DE59B1" w:rsidP="00DE59B1">
      <w:pPr>
        <w:ind w:firstLine="708"/>
        <w:jc w:val="both"/>
      </w:pPr>
      <w:r w:rsidRPr="00771B73">
        <w:t>4. O responsável pela assinatura da ECD pode ser:</w:t>
      </w:r>
    </w:p>
    <w:p w14:paraId="17D6F437" w14:textId="77777777" w:rsidR="00DE59B1" w:rsidRPr="00771B73" w:rsidRDefault="00DE59B1" w:rsidP="00DE59B1">
      <w:pPr>
        <w:jc w:val="both"/>
      </w:pPr>
    </w:p>
    <w:p w14:paraId="2C63A438" w14:textId="5BF2AEDE" w:rsidR="00DE59B1" w:rsidRPr="00771B73" w:rsidRDefault="00DE59B1" w:rsidP="00DE59B1">
      <w:pPr>
        <w:ind w:left="1416"/>
        <w:jc w:val="both"/>
      </w:pPr>
      <w:r w:rsidRPr="00771B73">
        <w:t>4.1. Um e-CNPJ que coincida com o CNPJ do declarante (CNPJ básico, oito primeiras posições). Esta é a situação recomendada. As opções abaixo só devem ser utilizadas se essa situação se mostrar problemática do ponto de vista operacional (por exemplo, o declarante não tem e-CNPJ e não consegue providenciar um em tempo hábil para a entrega da ECD).</w:t>
      </w:r>
    </w:p>
    <w:p w14:paraId="059FC1B4" w14:textId="77777777" w:rsidR="00DE59B1" w:rsidRPr="00771B73" w:rsidRDefault="00DE59B1" w:rsidP="00DE59B1">
      <w:pPr>
        <w:jc w:val="both"/>
      </w:pPr>
    </w:p>
    <w:p w14:paraId="5CD6C332" w14:textId="082B5371" w:rsidR="00DE59B1" w:rsidRPr="00771B73" w:rsidRDefault="00DE59B1" w:rsidP="00DE59B1">
      <w:pPr>
        <w:ind w:left="1416"/>
        <w:jc w:val="both"/>
      </w:pPr>
      <w:r w:rsidRPr="00771B73">
        <w:t>4.2. Um e-CNPJ que não coincida com o CNPJ do declarante (CNPJ básico, oito primeiras posições). Nesse caso o CNPJ será validado nos sistemas da RFB e deverá corresponder ao procurador eletrônico do declarante perante a RFB.</w:t>
      </w:r>
    </w:p>
    <w:p w14:paraId="360B46D5" w14:textId="77777777" w:rsidR="00DE59B1" w:rsidRPr="00771B73" w:rsidRDefault="00DE59B1" w:rsidP="00DE59B1">
      <w:pPr>
        <w:jc w:val="both"/>
      </w:pPr>
    </w:p>
    <w:p w14:paraId="69A921E8" w14:textId="29E22735" w:rsidR="00DE59B1" w:rsidRPr="00771B73" w:rsidRDefault="00DE59B1" w:rsidP="00DE59B1">
      <w:pPr>
        <w:ind w:left="1416"/>
        <w:jc w:val="both"/>
      </w:pPr>
      <w:r w:rsidRPr="00771B73">
        <w:t>4.3. Um e-CPF. Nesse caso o CPF será validado nos sistemas da RFB e deverá corresponder ao representante legal ou ao procurador eletrônico do declarante perante a RFB.</w:t>
      </w:r>
    </w:p>
    <w:p w14:paraId="049BCB8D" w14:textId="77777777" w:rsidR="00687E2E" w:rsidRPr="00771B73" w:rsidRDefault="00687E2E" w:rsidP="00DE59B1">
      <w:pPr>
        <w:jc w:val="both"/>
      </w:pPr>
    </w:p>
    <w:p w14:paraId="03BC8F1A" w14:textId="77777777" w:rsidR="00DE59B1" w:rsidRPr="00771B73" w:rsidRDefault="00DE59B1" w:rsidP="00DE59B1">
      <w:pPr>
        <w:ind w:left="708"/>
        <w:jc w:val="both"/>
      </w:pPr>
      <w:r w:rsidRPr="00771B73">
        <w:t>5. A assinatura do responsável pela assinatura da ECD nas condições anteriores (notadamente por representante legal ou procurador eletrônico perante a RFB) não exime a assinatura da ECD por</w:t>
      </w:r>
      <w:r w:rsidR="00ED719F" w:rsidRPr="00771B73">
        <w:t xml:space="preserve"> </w:t>
      </w:r>
      <w:r w:rsidRPr="00771B73">
        <w:t>todos aqueles obrigados à assinatura da contabilidade do declarante por força do Contrato Social, seus aditivos e demais atos pertinentes, sob pena de tornar a contabilidade formalmente inválida e mesmo inadequada para fins específicos, conforme as normas próprias e o critério de autoridades ou partes interessadas que demandam a contabilidade.</w:t>
      </w:r>
    </w:p>
    <w:p w14:paraId="73CA9CDA" w14:textId="77777777" w:rsidR="00DE59B1" w:rsidRPr="00771B73" w:rsidRDefault="00DE59B1" w:rsidP="00DE59B1">
      <w:pPr>
        <w:jc w:val="both"/>
      </w:pPr>
    </w:p>
    <w:p w14:paraId="3EF0512E" w14:textId="6406D815" w:rsidR="00DE59B1" w:rsidRPr="00771B73" w:rsidRDefault="00DE59B1" w:rsidP="00DE59B1">
      <w:pPr>
        <w:ind w:left="708"/>
        <w:jc w:val="both"/>
      </w:pPr>
      <w:r w:rsidRPr="00771B73">
        <w:t>6. Outras informações sobre a assinatura da ECD por e-CNPJ:</w:t>
      </w:r>
    </w:p>
    <w:p w14:paraId="24672076" w14:textId="77777777" w:rsidR="00DE59B1" w:rsidRPr="00771B73" w:rsidRDefault="00DE59B1" w:rsidP="00DE59B1">
      <w:pPr>
        <w:jc w:val="both"/>
      </w:pPr>
    </w:p>
    <w:p w14:paraId="23552509" w14:textId="1042BC11" w:rsidR="00DE59B1" w:rsidRPr="00771B73" w:rsidRDefault="00DE59B1" w:rsidP="00DE59B1">
      <w:pPr>
        <w:ind w:left="708" w:firstLine="708"/>
        <w:jc w:val="both"/>
      </w:pPr>
      <w:r w:rsidRPr="00771B73">
        <w:t xml:space="preserve">6.1. A assinatura </w:t>
      </w:r>
      <w:r w:rsidR="0094198D">
        <w:t>por</w:t>
      </w:r>
      <w:r w:rsidRPr="00771B73">
        <w:t xml:space="preserve"> e-CNPJ não é obrigatória, mas se realizada só pode ocorrer uma vez.</w:t>
      </w:r>
    </w:p>
    <w:p w14:paraId="147A9FC4" w14:textId="77777777" w:rsidR="00DE59B1" w:rsidRPr="00771B73" w:rsidRDefault="00DE59B1" w:rsidP="00DE59B1">
      <w:pPr>
        <w:jc w:val="both"/>
      </w:pPr>
    </w:p>
    <w:p w14:paraId="3F4FDF58" w14:textId="28403671" w:rsidR="00DE59B1" w:rsidRPr="00771B73" w:rsidRDefault="00DE59B1" w:rsidP="00DE59B1">
      <w:pPr>
        <w:ind w:left="1416"/>
        <w:jc w:val="both"/>
      </w:pPr>
      <w:r w:rsidRPr="00771B73">
        <w:t xml:space="preserve">6.2. </w:t>
      </w:r>
      <w:r w:rsidR="0094198D">
        <w:t>Há</w:t>
      </w:r>
      <w:r w:rsidRPr="00771B73">
        <w:t xml:space="preserve"> um novo código de assinante na Tabela de Qualificação do Assinante – que é o 001 – signatário da ECD com e-CNPJ ou e-PJ. Esse código é utilizado exclusivamente pela assinatura </w:t>
      </w:r>
      <w:r w:rsidR="0094198D">
        <w:t xml:space="preserve">por </w:t>
      </w:r>
      <w:r w:rsidRPr="00771B73">
        <w:t>e-CNPJ.</w:t>
      </w:r>
    </w:p>
    <w:p w14:paraId="76381532" w14:textId="77777777" w:rsidR="00DE59B1" w:rsidRPr="00771B73" w:rsidRDefault="00DE59B1" w:rsidP="00DE59B1">
      <w:pPr>
        <w:jc w:val="both"/>
      </w:pPr>
    </w:p>
    <w:p w14:paraId="60922463" w14:textId="4275526F" w:rsidR="00DE59B1" w:rsidRPr="00771B73" w:rsidRDefault="00DE59B1" w:rsidP="00DE59B1">
      <w:pPr>
        <w:ind w:left="1416"/>
        <w:jc w:val="both"/>
      </w:pPr>
      <w:r w:rsidRPr="00771B73">
        <w:t xml:space="preserve">6.3. A assinatura por e-CNPJ pode ser aquela escolhida pelo declarante como o responsável pela assinatura da ECD, mas isso não é obrigatório. </w:t>
      </w:r>
    </w:p>
    <w:p w14:paraId="618AC24E" w14:textId="77777777" w:rsidR="00DE59B1" w:rsidRPr="00771B73" w:rsidRDefault="00DE59B1" w:rsidP="00DE59B1">
      <w:pPr>
        <w:jc w:val="both"/>
      </w:pPr>
    </w:p>
    <w:p w14:paraId="234D0A19" w14:textId="77777777" w:rsidR="00DE59B1" w:rsidRPr="00771B73" w:rsidRDefault="00DE59B1" w:rsidP="00DE59B1">
      <w:pPr>
        <w:ind w:firstLine="708"/>
        <w:jc w:val="both"/>
      </w:pPr>
      <w:r w:rsidRPr="00771B73">
        <w:t>7. Informações gerais:</w:t>
      </w:r>
    </w:p>
    <w:p w14:paraId="5D8919CD" w14:textId="77777777" w:rsidR="00DE59B1" w:rsidRPr="00771B73" w:rsidRDefault="00DE59B1" w:rsidP="00DE59B1">
      <w:pPr>
        <w:jc w:val="both"/>
      </w:pPr>
    </w:p>
    <w:p w14:paraId="6FAFBA91" w14:textId="77777777" w:rsidR="00DE59B1" w:rsidRPr="00771B73" w:rsidRDefault="00DE59B1" w:rsidP="00DE59B1">
      <w:pPr>
        <w:ind w:left="708" w:firstLine="708"/>
        <w:jc w:val="both"/>
      </w:pPr>
      <w:r w:rsidRPr="00771B73">
        <w:t>7.1. Todos os certificados assinantes de uma ECD podem ser A1 ou A3.</w:t>
      </w:r>
    </w:p>
    <w:p w14:paraId="4395387F" w14:textId="77777777" w:rsidR="00DE59B1" w:rsidRPr="00771B73" w:rsidRDefault="00DE59B1" w:rsidP="00DE59B1">
      <w:pPr>
        <w:jc w:val="both"/>
      </w:pPr>
    </w:p>
    <w:p w14:paraId="4EA548A9" w14:textId="29E84DCF" w:rsidR="00DE59B1" w:rsidRPr="00771B73" w:rsidRDefault="00DE59B1" w:rsidP="00DE59B1">
      <w:pPr>
        <w:ind w:left="1416"/>
        <w:jc w:val="both"/>
      </w:pPr>
      <w:r w:rsidRPr="00771B73">
        <w:t>7.2. Além da assinatura do responsável pela assinatura da ECD (pessoas física ou jurídica) e do certificado e-CPF do contador/contabilista, pode haver qualquer número de assinaturas.</w:t>
      </w:r>
    </w:p>
    <w:p w14:paraId="35E16425" w14:textId="77777777" w:rsidR="00DE59B1" w:rsidRPr="00771B73" w:rsidRDefault="00DE59B1" w:rsidP="00DE59B1">
      <w:pPr>
        <w:jc w:val="both"/>
      </w:pPr>
    </w:p>
    <w:p w14:paraId="22CBB6BC" w14:textId="77777777" w:rsidR="00DE59B1" w:rsidRPr="00771B73" w:rsidRDefault="00DE59B1" w:rsidP="00DE59B1">
      <w:pPr>
        <w:ind w:left="1416"/>
        <w:jc w:val="both"/>
      </w:pPr>
      <w:r w:rsidRPr="00771B73">
        <w:t>7.3. A assinatura do responsável pela assinatura da ECD pode ter qualquer código de qualificação do assinante, com exceção dos códigos dos profissionais contábeis 900, 910 e 920.</w:t>
      </w:r>
    </w:p>
    <w:p w14:paraId="7C2E1539" w14:textId="77777777" w:rsidR="00DE59B1" w:rsidRPr="00771B73" w:rsidRDefault="00DE59B1" w:rsidP="00DE59B1">
      <w:pPr>
        <w:jc w:val="both"/>
      </w:pPr>
    </w:p>
    <w:p w14:paraId="0EF11E20" w14:textId="77777777" w:rsidR="00DE59B1" w:rsidRPr="00771B73" w:rsidRDefault="00DE59B1" w:rsidP="00DE59B1">
      <w:pPr>
        <w:ind w:left="1416"/>
        <w:jc w:val="both"/>
      </w:pPr>
      <w:r w:rsidRPr="00771B73">
        <w:lastRenderedPageBreak/>
        <w:t xml:space="preserve">7.4. As ECD substitutas devem ter o Termo de Verificação para fins de Substituição da ECD assinado: </w:t>
      </w:r>
    </w:p>
    <w:p w14:paraId="531D7330" w14:textId="77777777" w:rsidR="00DE59B1" w:rsidRPr="00771B73" w:rsidRDefault="00DE59B1" w:rsidP="00DE59B1">
      <w:pPr>
        <w:ind w:left="1416"/>
        <w:jc w:val="both"/>
      </w:pPr>
    </w:p>
    <w:p w14:paraId="2BD8CFCE" w14:textId="77777777" w:rsidR="0004286B" w:rsidRPr="00771B73" w:rsidRDefault="0004286B" w:rsidP="0004286B">
      <w:pPr>
        <w:shd w:val="clear" w:color="auto" w:fill="FFFFFF"/>
        <w:suppressAutoHyphens/>
        <w:overflowPunct/>
        <w:autoSpaceDN w:val="0"/>
        <w:spacing w:after="160" w:line="280" w:lineRule="atLeast"/>
        <w:ind w:left="2124"/>
        <w:jc w:val="both"/>
        <w:textAlignment w:val="baseline"/>
        <w:rPr>
          <w:rFonts w:eastAsia="Times New Roman" w:cs="Times New Roman"/>
          <w:color w:val="000000"/>
          <w:szCs w:val="20"/>
          <w:lang w:eastAsia="pt-BR"/>
        </w:rPr>
      </w:pPr>
      <w:r w:rsidRPr="00771B73">
        <w:rPr>
          <w:rFonts w:eastAsia="Times New Roman" w:cs="Times New Roman"/>
          <w:color w:val="000000"/>
          <w:szCs w:val="20"/>
          <w:lang w:eastAsia="pt-BR"/>
        </w:rPr>
        <w:t>I - pelo próprio profissional da contabilidade que assina os livros contábeis substitutos; e</w:t>
      </w:r>
    </w:p>
    <w:p w14:paraId="4D5F784C" w14:textId="7AB66C78" w:rsidR="0004286B" w:rsidRDefault="0004286B" w:rsidP="00070571">
      <w:pPr>
        <w:shd w:val="clear" w:color="auto" w:fill="FFFFFF"/>
        <w:suppressAutoHyphens/>
        <w:overflowPunct/>
        <w:autoSpaceDN w:val="0"/>
        <w:spacing w:after="160" w:line="280" w:lineRule="atLeast"/>
        <w:ind w:left="2124"/>
        <w:jc w:val="both"/>
        <w:textAlignment w:val="baseline"/>
        <w:rPr>
          <w:rFonts w:eastAsia="Times New Roman" w:cs="Times New Roman"/>
          <w:color w:val="000000"/>
          <w:szCs w:val="20"/>
          <w:lang w:eastAsia="pt-BR"/>
        </w:rPr>
      </w:pPr>
      <w:r w:rsidRPr="00771B73">
        <w:rPr>
          <w:rFonts w:eastAsia="Times New Roman" w:cs="Times New Roman"/>
          <w:color w:val="000000"/>
          <w:szCs w:val="20"/>
          <w:lang w:eastAsia="pt-BR"/>
        </w:rPr>
        <w:t>II - quando as demonstrações contábeis tenham sido auditadas por auditor independente, pelo próprio profissional da contabilidade que assina os livros contábeis substitutos e também pelo seu auditor independente.</w:t>
      </w:r>
    </w:p>
    <w:p w14:paraId="436C3F4A" w14:textId="77F8ABC9" w:rsidR="00970C7E" w:rsidRPr="00771B73" w:rsidRDefault="00970C7E" w:rsidP="00970C7E">
      <w:pPr>
        <w:shd w:val="clear" w:color="auto" w:fill="FFFFFF"/>
        <w:suppressAutoHyphens/>
        <w:overflowPunct/>
        <w:autoSpaceDN w:val="0"/>
        <w:spacing w:after="160" w:line="280" w:lineRule="atLeast"/>
        <w:ind w:left="1416"/>
        <w:jc w:val="both"/>
        <w:textAlignment w:val="baseline"/>
        <w:rPr>
          <w:rFonts w:eastAsia="Times New Roman" w:cs="Times New Roman"/>
          <w:color w:val="000000"/>
          <w:szCs w:val="20"/>
          <w:lang w:eastAsia="pt-BR"/>
        </w:rPr>
      </w:pPr>
      <w:r>
        <w:rPr>
          <w:rFonts w:eastAsia="Times New Roman" w:cs="Times New Roman"/>
          <w:color w:val="000000"/>
          <w:szCs w:val="20"/>
          <w:lang w:eastAsia="pt-BR"/>
        </w:rPr>
        <w:t xml:space="preserve">7.5. A procuração eletrônica deve ser feita do e-CNPJ </w:t>
      </w:r>
      <w:r w:rsidR="00FA0530">
        <w:rPr>
          <w:rFonts w:eastAsia="Times New Roman" w:cs="Times New Roman"/>
          <w:color w:val="000000"/>
          <w:szCs w:val="20"/>
          <w:lang w:eastAsia="pt-BR"/>
        </w:rPr>
        <w:t xml:space="preserve">da empresa </w:t>
      </w:r>
      <w:r>
        <w:rPr>
          <w:rFonts w:eastAsia="Times New Roman" w:cs="Times New Roman"/>
          <w:color w:val="000000"/>
          <w:szCs w:val="20"/>
          <w:lang w:eastAsia="pt-BR"/>
        </w:rPr>
        <w:t>para o procurador e deve ter a opção “TODOS OS SERVIÇOS”</w:t>
      </w:r>
      <w:r w:rsidR="00FA0530">
        <w:rPr>
          <w:rFonts w:eastAsia="Times New Roman" w:cs="Times New Roman"/>
          <w:color w:val="000000"/>
          <w:szCs w:val="20"/>
          <w:lang w:eastAsia="pt-BR"/>
        </w:rPr>
        <w:t xml:space="preserve"> selecionada.</w:t>
      </w:r>
    </w:p>
    <w:p w14:paraId="6296C87C" w14:textId="77777777" w:rsidR="00DE59B1" w:rsidRPr="00771B73" w:rsidRDefault="00DE59B1" w:rsidP="00DE59B1">
      <w:pPr>
        <w:ind w:firstLine="708"/>
        <w:jc w:val="both"/>
      </w:pPr>
      <w:r w:rsidRPr="00771B73">
        <w:t xml:space="preserve">Uma ECD ORIGINAL deve ter, pelo menos, duas assinaturas: </w:t>
      </w:r>
    </w:p>
    <w:p w14:paraId="4D9624D2" w14:textId="77777777" w:rsidR="00DE59B1" w:rsidRPr="00771B73" w:rsidRDefault="00DE59B1" w:rsidP="00DE59B1">
      <w:pPr>
        <w:ind w:firstLine="708"/>
        <w:jc w:val="both"/>
      </w:pPr>
    </w:p>
    <w:p w14:paraId="140F7C16" w14:textId="395B5721" w:rsidR="00DE59B1" w:rsidRPr="00771B73" w:rsidRDefault="00DE59B1" w:rsidP="00DE59B1">
      <w:pPr>
        <w:ind w:firstLine="708"/>
        <w:jc w:val="both"/>
      </w:pPr>
      <w:r w:rsidRPr="00771B73">
        <w:t xml:space="preserve">(1) uma </w:t>
      </w:r>
      <w:r w:rsidR="00141BE2">
        <w:t>do</w:t>
      </w:r>
      <w:r w:rsidRPr="00771B73">
        <w:t xml:space="preserve"> e-CPF correspondente ao profissional contábil (código de assinante 900); e </w:t>
      </w:r>
    </w:p>
    <w:p w14:paraId="31180BC5" w14:textId="77777777" w:rsidR="00DE59B1" w:rsidRPr="00771B73" w:rsidRDefault="00DE59B1" w:rsidP="00DE59B1">
      <w:pPr>
        <w:ind w:firstLine="708"/>
        <w:jc w:val="both"/>
      </w:pPr>
    </w:p>
    <w:p w14:paraId="02884BC1" w14:textId="7261EB18" w:rsidR="00DE59B1" w:rsidRPr="00771B73" w:rsidRDefault="00DE59B1" w:rsidP="00DE59B1">
      <w:pPr>
        <w:ind w:left="708"/>
        <w:jc w:val="both"/>
      </w:pPr>
      <w:r w:rsidRPr="00771B73">
        <w:t>(2) outra que deve ser indicada como responsável pela assinatura da ECD, podendo ser um e-CNPJ (com código de assinante igual a 001, exclusivo de PJ) ou um e-CPF ligado a um outro código de assinante qualquer (com exceção dos códigos dos profissionais contábeis 900, 910 e 920).</w:t>
      </w:r>
    </w:p>
    <w:p w14:paraId="5A225580" w14:textId="77777777" w:rsidR="00981A09" w:rsidRPr="00771B73" w:rsidRDefault="00981A09" w:rsidP="00DE59B1">
      <w:pPr>
        <w:jc w:val="both"/>
      </w:pPr>
    </w:p>
    <w:p w14:paraId="35B475C2" w14:textId="77777777" w:rsidR="00474876" w:rsidRPr="00771B73" w:rsidRDefault="00474876" w:rsidP="00474876">
      <w:pPr>
        <w:ind w:firstLine="708"/>
        <w:rPr>
          <w:rFonts w:cs="Times New Roman"/>
          <w:bCs/>
          <w:szCs w:val="20"/>
        </w:rPr>
      </w:pPr>
      <w:r w:rsidRPr="00771B73">
        <w:rPr>
          <w:rFonts w:cs="Times New Roman"/>
          <w:bCs/>
          <w:szCs w:val="20"/>
        </w:rPr>
        <w:t>Caso o sistema não esteja reconhecendo o certificado digital, siga o seguinte procedimento:</w:t>
      </w:r>
    </w:p>
    <w:p w14:paraId="67166825" w14:textId="77777777" w:rsidR="00474876" w:rsidRPr="00771B73" w:rsidRDefault="00474876" w:rsidP="00474876">
      <w:pPr>
        <w:ind w:firstLine="708"/>
        <w:rPr>
          <w:rFonts w:cs="Times New Roman"/>
          <w:bCs/>
          <w:szCs w:val="20"/>
        </w:rPr>
      </w:pPr>
    </w:p>
    <w:p w14:paraId="61A63705" w14:textId="77777777" w:rsidR="00474876" w:rsidRPr="00771B73" w:rsidRDefault="00474876" w:rsidP="00474876">
      <w:pPr>
        <w:pStyle w:val="PargrafodaLista"/>
        <w:numPr>
          <w:ilvl w:val="0"/>
          <w:numId w:val="6"/>
        </w:numPr>
        <w:jc w:val="both"/>
        <w:rPr>
          <w:rFonts w:ascii="Times New Roman" w:hAnsi="Times New Roman" w:cs="Times New Roman"/>
          <w:bCs/>
          <w:sz w:val="20"/>
        </w:rPr>
      </w:pPr>
      <w:r w:rsidRPr="00771B73">
        <w:rPr>
          <w:rFonts w:ascii="Times New Roman" w:hAnsi="Times New Roman" w:cs="Times New Roman"/>
          <w:bCs/>
          <w:sz w:val="20"/>
        </w:rPr>
        <w:t xml:space="preserve">Delete os certificados expirados do computador, se houver e tente assinar novamente. </w:t>
      </w:r>
    </w:p>
    <w:p w14:paraId="4099A404" w14:textId="77777777" w:rsidR="00474876" w:rsidRPr="00771B73" w:rsidRDefault="00474876" w:rsidP="00474876">
      <w:pPr>
        <w:pStyle w:val="Corpodetexto"/>
        <w:ind w:firstLine="708"/>
        <w:rPr>
          <w:rFonts w:ascii="Times New Roman" w:hAnsi="Times New Roman"/>
          <w:sz w:val="20"/>
          <w:szCs w:val="20"/>
        </w:rPr>
      </w:pPr>
    </w:p>
    <w:p w14:paraId="61360831" w14:textId="77777777" w:rsidR="00474876" w:rsidRPr="00771B73" w:rsidRDefault="00474876" w:rsidP="00474876">
      <w:pPr>
        <w:pStyle w:val="Corpodetexto"/>
        <w:ind w:firstLine="708"/>
        <w:rPr>
          <w:rFonts w:ascii="Times New Roman" w:hAnsi="Times New Roman"/>
          <w:sz w:val="20"/>
          <w:szCs w:val="20"/>
        </w:rPr>
      </w:pPr>
      <w:r w:rsidRPr="00771B73">
        <w:rPr>
          <w:rFonts w:ascii="Times New Roman" w:hAnsi="Times New Roman"/>
          <w:sz w:val="20"/>
          <w:szCs w:val="20"/>
        </w:rPr>
        <w:t>Caso não funcione:</w:t>
      </w:r>
    </w:p>
    <w:p w14:paraId="70E5185D" w14:textId="77777777" w:rsidR="00474876" w:rsidRPr="00771B73" w:rsidRDefault="00474876" w:rsidP="00474876">
      <w:pPr>
        <w:pStyle w:val="Corpodetexto"/>
        <w:ind w:firstLine="708"/>
        <w:rPr>
          <w:rFonts w:ascii="Times New Roman" w:hAnsi="Times New Roman"/>
          <w:sz w:val="20"/>
          <w:szCs w:val="20"/>
        </w:rPr>
      </w:pPr>
    </w:p>
    <w:p w14:paraId="1FE49C73" w14:textId="77777777" w:rsidR="00474876" w:rsidRPr="00771B73" w:rsidRDefault="00474876" w:rsidP="00474876">
      <w:pPr>
        <w:pStyle w:val="PargrafodaLista"/>
        <w:numPr>
          <w:ilvl w:val="0"/>
          <w:numId w:val="6"/>
        </w:numPr>
        <w:jc w:val="both"/>
        <w:rPr>
          <w:rFonts w:ascii="Times New Roman" w:hAnsi="Times New Roman" w:cs="Times New Roman"/>
          <w:bCs/>
          <w:sz w:val="20"/>
        </w:rPr>
      </w:pPr>
      <w:r w:rsidRPr="00771B73">
        <w:rPr>
          <w:rFonts w:ascii="Times New Roman" w:hAnsi="Times New Roman" w:cs="Times New Roman"/>
          <w:bCs/>
          <w:sz w:val="20"/>
        </w:rPr>
        <w:t>Exporte a chave pública do certificado utilizando o Internet Explorer e envie para RFB via “Fale Conosco” do Sped Contábil.</w:t>
      </w:r>
    </w:p>
    <w:p w14:paraId="2052BA93" w14:textId="77777777" w:rsidR="00474876" w:rsidRPr="00771B73" w:rsidRDefault="00474876" w:rsidP="00474876">
      <w:pPr>
        <w:pStyle w:val="PargrafodaLista"/>
        <w:ind w:left="1428"/>
        <w:jc w:val="both"/>
        <w:rPr>
          <w:rFonts w:ascii="Times New Roman" w:hAnsi="Times New Roman" w:cs="Times New Roman"/>
          <w:bCs/>
          <w:sz w:val="20"/>
        </w:rPr>
      </w:pPr>
    </w:p>
    <w:p w14:paraId="20CC683B" w14:textId="77777777" w:rsidR="00474876" w:rsidRPr="00771B73" w:rsidRDefault="00474876" w:rsidP="00474876">
      <w:pPr>
        <w:pStyle w:val="PargrafodaLista"/>
        <w:numPr>
          <w:ilvl w:val="0"/>
          <w:numId w:val="6"/>
        </w:numPr>
        <w:jc w:val="both"/>
        <w:rPr>
          <w:rFonts w:ascii="Times New Roman" w:hAnsi="Times New Roman" w:cs="Times New Roman"/>
          <w:sz w:val="20"/>
        </w:rPr>
      </w:pPr>
      <w:r w:rsidRPr="00771B73">
        <w:rPr>
          <w:rFonts w:ascii="Times New Roman" w:hAnsi="Times New Roman" w:cs="Times New Roman"/>
          <w:bCs/>
          <w:sz w:val="20"/>
        </w:rPr>
        <w:t xml:space="preserve">Em caso de erro persistente, envie o </w:t>
      </w:r>
      <w:r w:rsidRPr="00771B73">
        <w:rPr>
          <w:rFonts w:ascii="Times New Roman" w:hAnsi="Times New Roman" w:cs="Times New Roman"/>
          <w:bCs/>
          <w:i/>
          <w:sz w:val="20"/>
        </w:rPr>
        <w:t>print screen</w:t>
      </w:r>
      <w:r w:rsidRPr="00771B73">
        <w:rPr>
          <w:rFonts w:ascii="Times New Roman" w:hAnsi="Times New Roman" w:cs="Times New Roman"/>
          <w:bCs/>
          <w:sz w:val="20"/>
        </w:rPr>
        <w:t xml:space="preserve"> da tela de leitura dos certificados para análise via “Fale Conosco” do Sped Contábil (enquanto o PGE do Sped Contábil tenta ler o certificado).</w:t>
      </w:r>
    </w:p>
    <w:p w14:paraId="5CC75634" w14:textId="77777777" w:rsidR="00474876" w:rsidRPr="00771B73" w:rsidRDefault="00474876" w:rsidP="00474876">
      <w:pPr>
        <w:jc w:val="both"/>
        <w:rPr>
          <w:rFonts w:cs="Times New Roman"/>
          <w:bCs/>
          <w:szCs w:val="20"/>
        </w:rPr>
      </w:pPr>
    </w:p>
    <w:p w14:paraId="664300A0" w14:textId="77777777" w:rsidR="00474876" w:rsidRPr="00771B73" w:rsidRDefault="00474876" w:rsidP="00474876">
      <w:pPr>
        <w:pStyle w:val="PargrafodaLista"/>
        <w:numPr>
          <w:ilvl w:val="0"/>
          <w:numId w:val="6"/>
        </w:numPr>
        <w:jc w:val="both"/>
        <w:rPr>
          <w:rFonts w:ascii="Times New Roman" w:hAnsi="Times New Roman" w:cs="Times New Roman"/>
          <w:bCs/>
          <w:sz w:val="20"/>
        </w:rPr>
      </w:pPr>
      <w:r w:rsidRPr="00771B73">
        <w:rPr>
          <w:rFonts w:ascii="Times New Roman" w:hAnsi="Times New Roman" w:cs="Times New Roman"/>
          <w:bCs/>
          <w:sz w:val="20"/>
        </w:rPr>
        <w:t>Espere, pelo menos 10 minutos, se o PGE do Sped Contábil estiver demorando a ler um certificado.</w:t>
      </w:r>
    </w:p>
    <w:p w14:paraId="337BDE01" w14:textId="77777777" w:rsidR="00474876" w:rsidRPr="00771B73" w:rsidRDefault="00474876" w:rsidP="00DE59B1">
      <w:pPr>
        <w:jc w:val="both"/>
      </w:pPr>
    </w:p>
    <w:p w14:paraId="3200AB13" w14:textId="77777777" w:rsidR="00DE59B1" w:rsidRPr="00771B73" w:rsidRDefault="00DE59B1" w:rsidP="00DE59B1">
      <w:pPr>
        <w:jc w:val="both"/>
        <w:rPr>
          <w:b/>
        </w:rPr>
      </w:pPr>
      <w:r w:rsidRPr="00771B73">
        <w:rPr>
          <w:b/>
        </w:rPr>
        <w:t>Exemplos:</w:t>
      </w:r>
    </w:p>
    <w:p w14:paraId="5EAFC228" w14:textId="77777777" w:rsidR="00DE59B1" w:rsidRPr="00771B73" w:rsidRDefault="00DE59B1" w:rsidP="00DE59B1">
      <w:pPr>
        <w:jc w:val="both"/>
      </w:pPr>
    </w:p>
    <w:p w14:paraId="17B85299" w14:textId="77777777" w:rsidR="00DE59B1" w:rsidRPr="00771B73" w:rsidRDefault="00DE59B1" w:rsidP="00DE59B1">
      <w:pPr>
        <w:jc w:val="both"/>
      </w:pPr>
      <w:r w:rsidRPr="00771B73">
        <w:t>1. Uma ECD foi assinada por um contador (código de assinante 900) e por um diretor (código de assinante 203). O diretor foi designado o responsável pela assinatura da ECD.</w:t>
      </w:r>
    </w:p>
    <w:p w14:paraId="154577CC" w14:textId="77777777" w:rsidR="00DE59B1" w:rsidRPr="00771B73" w:rsidRDefault="00DE59B1" w:rsidP="00DE59B1">
      <w:pPr>
        <w:jc w:val="both"/>
      </w:pPr>
    </w:p>
    <w:p w14:paraId="25119A23" w14:textId="638C4EA6" w:rsidR="00DE59B1" w:rsidRPr="00771B73" w:rsidRDefault="00DE59B1" w:rsidP="00DE59B1">
      <w:pPr>
        <w:ind w:left="708"/>
        <w:jc w:val="both"/>
      </w:pPr>
      <w:r w:rsidRPr="00771B73">
        <w:t>CORRETO. Deve haver pelo menos duas assinaturas em uma ECD - a do contador e a de um responsável pela assinatura da ECD. A assinatura do contador deve ser e-CPF. O certificado</w:t>
      </w:r>
      <w:r w:rsidR="00141BE2">
        <w:t xml:space="preserve"> e</w:t>
      </w:r>
      <w:r w:rsidRPr="00771B73">
        <w:t>-CPF do diretor indicado como responsável pela assinatura da ECD deve validar como representante legal ou procurador eletrônico do declarante perante a RFB.</w:t>
      </w:r>
    </w:p>
    <w:p w14:paraId="2F530011" w14:textId="77777777" w:rsidR="00DE59B1" w:rsidRPr="00771B73" w:rsidRDefault="00DE59B1" w:rsidP="00DE59B1">
      <w:pPr>
        <w:jc w:val="both"/>
      </w:pPr>
    </w:p>
    <w:p w14:paraId="1E364D5E" w14:textId="77777777" w:rsidR="00DE59B1" w:rsidRPr="00771B73" w:rsidRDefault="00DE59B1" w:rsidP="00DE59B1">
      <w:pPr>
        <w:jc w:val="both"/>
      </w:pPr>
      <w:r w:rsidRPr="00771B73">
        <w:t xml:space="preserve"> 2. Uma ECD foi assinada por um contador (código de assinante 900) e por um diretor (código de assinante 203). O contador foi designado o responsável pela assinatura da ECD.</w:t>
      </w:r>
    </w:p>
    <w:p w14:paraId="2442C3AD" w14:textId="77777777" w:rsidR="00DE59B1" w:rsidRPr="00771B73" w:rsidRDefault="00DE59B1" w:rsidP="00DE59B1">
      <w:pPr>
        <w:jc w:val="both"/>
      </w:pPr>
    </w:p>
    <w:p w14:paraId="305983FD" w14:textId="77777777" w:rsidR="00DE59B1" w:rsidRPr="00771B73" w:rsidRDefault="00DE59B1" w:rsidP="00DE59B1">
      <w:pPr>
        <w:ind w:left="708"/>
        <w:jc w:val="both"/>
      </w:pPr>
      <w:r w:rsidRPr="00771B73">
        <w:t>INCORRETO. O contador não pode ser designado responsável pela assinatura da ECD. Nesse caso o contador pode assinar novamente utilizando um outro código, conforme o caso específico (como, por exemplo, procurador – 309) e ser considerado o responsável pela assinatura da ECD.</w:t>
      </w:r>
    </w:p>
    <w:p w14:paraId="752946F7" w14:textId="77777777" w:rsidR="00DE59B1" w:rsidRPr="00771B73" w:rsidRDefault="00DE59B1" w:rsidP="00DE59B1">
      <w:pPr>
        <w:jc w:val="both"/>
      </w:pPr>
    </w:p>
    <w:p w14:paraId="4B946B90" w14:textId="77777777" w:rsidR="00DE59B1" w:rsidRPr="00771B73" w:rsidRDefault="00DE59B1" w:rsidP="00DE59B1">
      <w:pPr>
        <w:jc w:val="both"/>
      </w:pPr>
      <w:r w:rsidRPr="00771B73">
        <w:t>3. Uma ECD foi assinada apenas por um contador (código de assinante 900).</w:t>
      </w:r>
    </w:p>
    <w:p w14:paraId="17EF5AA4" w14:textId="77777777" w:rsidR="00DE59B1" w:rsidRPr="00771B73" w:rsidRDefault="00DE59B1" w:rsidP="00DE59B1">
      <w:pPr>
        <w:jc w:val="both"/>
      </w:pPr>
    </w:p>
    <w:p w14:paraId="54750B8F" w14:textId="77777777" w:rsidR="00DE59B1" w:rsidRPr="00771B73" w:rsidRDefault="00DE59B1" w:rsidP="00DE59B1">
      <w:pPr>
        <w:ind w:left="708"/>
        <w:jc w:val="both"/>
      </w:pPr>
      <w:r w:rsidRPr="00771B73">
        <w:t>INCORRETO. Deve haver pelo menos duas assinaturas em uma ECD - a do contador e a de um responsável pela assinatura da ECD.</w:t>
      </w:r>
    </w:p>
    <w:p w14:paraId="026313DE" w14:textId="18B22234" w:rsidR="00070571" w:rsidRDefault="00070571" w:rsidP="00DE59B1">
      <w:pPr>
        <w:jc w:val="both"/>
      </w:pPr>
    </w:p>
    <w:p w14:paraId="04D6EDF3" w14:textId="77777777" w:rsidR="00141BE2" w:rsidRPr="00771B73" w:rsidRDefault="00141BE2" w:rsidP="00DE59B1">
      <w:pPr>
        <w:jc w:val="both"/>
      </w:pPr>
    </w:p>
    <w:p w14:paraId="7EED99DB" w14:textId="77777777" w:rsidR="00DE59B1" w:rsidRPr="00771B73" w:rsidRDefault="00DE59B1" w:rsidP="00DE59B1">
      <w:pPr>
        <w:jc w:val="both"/>
      </w:pPr>
      <w:r w:rsidRPr="00771B73">
        <w:lastRenderedPageBreak/>
        <w:t>4. Uma ECD foi assinada por cinco contadores (código de assinante 900).</w:t>
      </w:r>
    </w:p>
    <w:p w14:paraId="7C346AF4" w14:textId="77777777" w:rsidR="00DE59B1" w:rsidRPr="00771B73" w:rsidRDefault="00DE59B1" w:rsidP="00DE59B1">
      <w:pPr>
        <w:jc w:val="both"/>
      </w:pPr>
    </w:p>
    <w:p w14:paraId="01F81159" w14:textId="77777777" w:rsidR="00DE59B1" w:rsidRPr="00771B73" w:rsidRDefault="00DE59B1" w:rsidP="00DE59B1">
      <w:pPr>
        <w:ind w:left="708"/>
        <w:jc w:val="both"/>
      </w:pPr>
      <w:r w:rsidRPr="00771B73">
        <w:t>INCORRETO. Toda ECD deve ter indicado um responsável pela assinatura, e esse responsável não pode ser o contador (códigos de assinante 900, 910 ou 920, todos de mesma natureza - contador, contabilista ou auditor).</w:t>
      </w:r>
    </w:p>
    <w:p w14:paraId="24BE3CCE" w14:textId="77777777" w:rsidR="00DE59B1" w:rsidRPr="00771B73" w:rsidRDefault="00DE59B1" w:rsidP="00DE59B1">
      <w:pPr>
        <w:jc w:val="both"/>
      </w:pPr>
    </w:p>
    <w:p w14:paraId="312F6A87" w14:textId="77777777" w:rsidR="00DE59B1" w:rsidRPr="00771B73" w:rsidRDefault="00DE59B1" w:rsidP="00DE59B1">
      <w:pPr>
        <w:jc w:val="both"/>
      </w:pPr>
      <w:r w:rsidRPr="00771B73">
        <w:t>5. Uma ECD foi assinada por um contador (código de assinante 900) e pelo e-CNPJ do declarante.</w:t>
      </w:r>
    </w:p>
    <w:p w14:paraId="031696A9" w14:textId="77777777" w:rsidR="00DE59B1" w:rsidRPr="00771B73" w:rsidRDefault="00DE59B1" w:rsidP="00DE59B1">
      <w:pPr>
        <w:jc w:val="both"/>
      </w:pPr>
    </w:p>
    <w:p w14:paraId="149E8E2A" w14:textId="77777777" w:rsidR="00DE59B1" w:rsidRPr="00771B73" w:rsidRDefault="00DE59B1" w:rsidP="00DE59B1">
      <w:pPr>
        <w:ind w:left="708"/>
        <w:jc w:val="both"/>
      </w:pPr>
      <w:r w:rsidRPr="00771B73">
        <w:t>CORRETO. Note que a assinatura do e-CNPJ deve ser aquela indicada como responsável pela assinatura da ECD, já que a assinatura do contador não pode ser. Essa é a situação recomendada para a assinatura da ECD: o e-CNPJ do declarante e um ou mais contadores.</w:t>
      </w:r>
    </w:p>
    <w:p w14:paraId="21C0A0A7" w14:textId="77777777" w:rsidR="00DE59B1" w:rsidRPr="00771B73" w:rsidRDefault="00DE59B1" w:rsidP="00DE59B1">
      <w:pPr>
        <w:jc w:val="both"/>
      </w:pPr>
    </w:p>
    <w:p w14:paraId="75DFE468" w14:textId="77777777" w:rsidR="00DE59B1" w:rsidRPr="00771B73" w:rsidRDefault="00DE59B1" w:rsidP="00DE59B1">
      <w:pPr>
        <w:jc w:val="both"/>
      </w:pPr>
      <w:r w:rsidRPr="00771B73">
        <w:t>6. Uma ECD foi assinada por um contador e por um e-CNPJ que não corresponde ao do declarante. A assinatura do e-CNPJ foi indicada como responsável pela assinatura da ECD.</w:t>
      </w:r>
    </w:p>
    <w:p w14:paraId="294A5D66" w14:textId="77777777" w:rsidR="00DE59B1" w:rsidRPr="00771B73" w:rsidRDefault="00DE59B1" w:rsidP="00DE59B1">
      <w:pPr>
        <w:jc w:val="both"/>
      </w:pPr>
    </w:p>
    <w:p w14:paraId="24EDD006" w14:textId="77777777" w:rsidR="00DE59B1" w:rsidRPr="00771B73" w:rsidRDefault="00DE59B1" w:rsidP="00DE59B1">
      <w:pPr>
        <w:ind w:left="708"/>
        <w:jc w:val="both"/>
      </w:pPr>
      <w:r w:rsidRPr="00771B73">
        <w:t xml:space="preserve">CORRETO. Observe-se que o e-CNPJ deve corresponder ao procurador eletrônico do declarante perante a RFB. </w:t>
      </w:r>
    </w:p>
    <w:p w14:paraId="0B795BC7" w14:textId="77777777" w:rsidR="00981A09" w:rsidRPr="00771B73" w:rsidRDefault="00981A09" w:rsidP="00DE59B1">
      <w:pPr>
        <w:jc w:val="both"/>
      </w:pPr>
    </w:p>
    <w:p w14:paraId="3653F559" w14:textId="77777777" w:rsidR="00DE59B1" w:rsidRPr="00771B73" w:rsidRDefault="00DE59B1" w:rsidP="00DE59B1">
      <w:pPr>
        <w:jc w:val="both"/>
      </w:pPr>
      <w:r w:rsidRPr="00771B73">
        <w:t>7. Uma ECD foi assinada por 6 empresários - código de assinante 801. Um dos empresários foi indicado como responsável pela assinatura da ECD.</w:t>
      </w:r>
    </w:p>
    <w:p w14:paraId="4DF833A5" w14:textId="77777777" w:rsidR="00DE59B1" w:rsidRPr="00771B73" w:rsidRDefault="00DE59B1" w:rsidP="00DE59B1">
      <w:pPr>
        <w:jc w:val="both"/>
      </w:pPr>
    </w:p>
    <w:p w14:paraId="45E21263" w14:textId="77777777" w:rsidR="00DE59B1" w:rsidRPr="00771B73" w:rsidRDefault="00DE59B1" w:rsidP="00DE59B1">
      <w:pPr>
        <w:ind w:firstLine="708"/>
        <w:jc w:val="both"/>
      </w:pPr>
      <w:r w:rsidRPr="00771B73">
        <w:t xml:space="preserve">INCORRETO.A ECD tem que ser assinada por, pelo menos, um contador/contabilista. </w:t>
      </w:r>
    </w:p>
    <w:p w14:paraId="0CE84AD1" w14:textId="77777777" w:rsidR="0004286B" w:rsidRPr="00771B73" w:rsidRDefault="0004286B" w:rsidP="00DE59B1">
      <w:pPr>
        <w:jc w:val="both"/>
      </w:pPr>
    </w:p>
    <w:p w14:paraId="468AE827" w14:textId="77777777" w:rsidR="00DE59B1" w:rsidRPr="00771B73" w:rsidRDefault="00DE59B1" w:rsidP="00DE59B1">
      <w:pPr>
        <w:jc w:val="both"/>
      </w:pPr>
      <w:r w:rsidRPr="00771B73">
        <w:t>8. Uma ECD foi assinada por 6 empresários - código de assinante 801 e por um contador - código 900. Um dos empresários foi indicado como responsável pela assinatura da ECD.</w:t>
      </w:r>
    </w:p>
    <w:p w14:paraId="59F8EACC" w14:textId="77777777" w:rsidR="00DE59B1" w:rsidRPr="00771B73" w:rsidRDefault="00DE59B1" w:rsidP="00DE59B1">
      <w:pPr>
        <w:jc w:val="both"/>
      </w:pPr>
    </w:p>
    <w:p w14:paraId="3D546AA7" w14:textId="77777777" w:rsidR="00DE59B1" w:rsidRPr="00771B73" w:rsidRDefault="00DE59B1" w:rsidP="00DE59B1">
      <w:pPr>
        <w:ind w:left="708"/>
        <w:jc w:val="both"/>
      </w:pPr>
      <w:r w:rsidRPr="00771B73">
        <w:t>CORRETO. Observe-se que o certificado e-PF ou e-CPF do empresário indicado como responsável pela assinatura da ECD deve validar como representante legal ou procurador eletrônico do declarante perante a RFB.</w:t>
      </w:r>
    </w:p>
    <w:p w14:paraId="6A8C5AA3" w14:textId="67DC9545" w:rsidR="00DE59B1" w:rsidRPr="00771B73" w:rsidRDefault="00DE59B1" w:rsidP="00DE59B1">
      <w:pPr>
        <w:jc w:val="both"/>
      </w:pPr>
    </w:p>
    <w:p w14:paraId="257E147B" w14:textId="77777777" w:rsidR="00DE59B1" w:rsidRPr="00771B73" w:rsidRDefault="00DE59B1" w:rsidP="00DE59B1">
      <w:pPr>
        <w:jc w:val="both"/>
      </w:pPr>
      <w:r w:rsidRPr="00771B73">
        <w:t>9. Uma ECD foi assinada por um contador - código 900, um diretor - código 203, um administrador - código 205, um interventor - código 305 e três empresários - código 801. O interventor foi indicado como responsável pela assinatura da ECD.</w:t>
      </w:r>
    </w:p>
    <w:p w14:paraId="70E4706C" w14:textId="77777777" w:rsidR="00DE59B1" w:rsidRPr="00771B73" w:rsidRDefault="00DE59B1" w:rsidP="00DE59B1">
      <w:pPr>
        <w:jc w:val="both"/>
      </w:pPr>
    </w:p>
    <w:p w14:paraId="06B9D2DA" w14:textId="44733A93" w:rsidR="00DE59B1" w:rsidRPr="00771B73" w:rsidRDefault="00DE59B1" w:rsidP="00DE59B1">
      <w:pPr>
        <w:ind w:left="708"/>
        <w:jc w:val="both"/>
      </w:pPr>
      <w:r w:rsidRPr="00771B73">
        <w:t>CORRETO. Observe-se que o certificado e-CPF do interventor indicado como responsável pela assinatura da ECD deve validar como representante legal ou procurador eletrônico do declarante perante a RFB.</w:t>
      </w:r>
    </w:p>
    <w:p w14:paraId="21DAB32A" w14:textId="77777777" w:rsidR="00DE59B1" w:rsidRPr="00771B73" w:rsidRDefault="00DE59B1" w:rsidP="00DE59B1">
      <w:pPr>
        <w:jc w:val="both"/>
      </w:pPr>
      <w:r w:rsidRPr="00771B73">
        <w:t xml:space="preserve">  </w:t>
      </w:r>
    </w:p>
    <w:p w14:paraId="5E180E0D" w14:textId="77777777" w:rsidR="00DE59B1" w:rsidRPr="00771B73" w:rsidRDefault="00DE59B1" w:rsidP="00DE59B1">
      <w:pPr>
        <w:jc w:val="both"/>
      </w:pPr>
      <w:r w:rsidRPr="00771B73">
        <w:t>10. Uma ECD foi assinada por um contador - código 900, um diretor - código 203, um administrador - código 205, um interventor - código 305, três empresários - código 801 e o e-CNPJ do declarante. O administrador foi indicado como responsável pela assinatura da ECD, mas não é representante legal ou procurador eletrônico do declarante perante a RFB.</w:t>
      </w:r>
    </w:p>
    <w:p w14:paraId="5BDFE09D" w14:textId="77777777" w:rsidR="00DE59B1" w:rsidRPr="00771B73" w:rsidRDefault="00DE59B1" w:rsidP="00DE59B1">
      <w:pPr>
        <w:jc w:val="both"/>
      </w:pPr>
    </w:p>
    <w:p w14:paraId="36B8C359" w14:textId="77777777" w:rsidR="00DE59B1" w:rsidRPr="00771B73" w:rsidRDefault="00DE59B1" w:rsidP="00DE59B1">
      <w:pPr>
        <w:ind w:left="708"/>
        <w:jc w:val="both"/>
      </w:pPr>
      <w:r w:rsidRPr="00771B73">
        <w:t>INCORRETO.  O administrador deveria ser representante legal ou procurador eletrônico do declarante perante a RFB, já que foi indicado como responsável pela assinatura da ECD. Se o indicado fosse o e-CNPJ do declarante, a situação estaria correta.</w:t>
      </w:r>
    </w:p>
    <w:p w14:paraId="692AFEC7" w14:textId="77777777" w:rsidR="00DE59B1" w:rsidRPr="00771B73" w:rsidRDefault="00DE59B1" w:rsidP="00DE59B1">
      <w:pPr>
        <w:jc w:val="both"/>
      </w:pPr>
    </w:p>
    <w:p w14:paraId="317D0324" w14:textId="77777777" w:rsidR="00DE59B1" w:rsidRPr="00771B73" w:rsidRDefault="00DE59B1" w:rsidP="00DE59B1">
      <w:pPr>
        <w:jc w:val="both"/>
      </w:pPr>
      <w:r w:rsidRPr="00771B73">
        <w:t xml:space="preserve">11. Uma ECD substituta, </w:t>
      </w:r>
      <w:r w:rsidR="0004286B" w:rsidRPr="00771B73">
        <w:t>em pessoa jurídica que não tenha sido auditada por auditor independente</w:t>
      </w:r>
      <w:r w:rsidRPr="00771B73">
        <w:t>, contém apenas as assinaturas de um contabilista (código de assinante 900) e do e-CNPJ do declarante.</w:t>
      </w:r>
    </w:p>
    <w:p w14:paraId="23EE56AB" w14:textId="77777777" w:rsidR="00DE59B1" w:rsidRPr="00771B73" w:rsidRDefault="00DE59B1" w:rsidP="00DE59B1">
      <w:pPr>
        <w:jc w:val="both"/>
      </w:pPr>
    </w:p>
    <w:p w14:paraId="3E85C345" w14:textId="49FD0DCA" w:rsidR="00070571" w:rsidRPr="00771B73" w:rsidRDefault="00DE59B1" w:rsidP="00981A09">
      <w:pPr>
        <w:ind w:left="708"/>
        <w:jc w:val="both"/>
      </w:pPr>
      <w:r w:rsidRPr="00771B73">
        <w:t xml:space="preserve">INCORRETO. O Termo de Verificação para Substituição de ECD </w:t>
      </w:r>
      <w:r w:rsidR="0004286B" w:rsidRPr="00771B73">
        <w:t>em pessoa jurídica que não possui auditoria independente</w:t>
      </w:r>
      <w:r w:rsidRPr="00771B73">
        <w:t>, deve ser assinado por um contador/contabilista (códigos 910 ou 920), o mesmo que assinou a ECD (código 900).</w:t>
      </w:r>
    </w:p>
    <w:p w14:paraId="3ABD1FD5" w14:textId="77777777" w:rsidR="00141BE2" w:rsidRDefault="00141BE2">
      <w:pPr>
        <w:overflowPunct/>
        <w:spacing w:line="240" w:lineRule="auto"/>
        <w:rPr>
          <w:rFonts w:eastAsia="Times New Roman" w:cs="Times New Roman"/>
          <w:b/>
          <w:bCs/>
          <w:iCs/>
          <w:color w:val="0000FF"/>
          <w:szCs w:val="20"/>
          <w:lang w:eastAsia="pt-BR"/>
        </w:rPr>
      </w:pPr>
      <w:r>
        <w:rPr>
          <w:rFonts w:cs="Times New Roman"/>
          <w:szCs w:val="20"/>
        </w:rPr>
        <w:br w:type="page"/>
      </w:r>
    </w:p>
    <w:p w14:paraId="0179A44C" w14:textId="139AF531" w:rsidR="00365AA9" w:rsidRPr="00771B73" w:rsidRDefault="00E36FD5">
      <w:pPr>
        <w:pStyle w:val="Ttulo2"/>
        <w:rPr>
          <w:rFonts w:cs="Times New Roman"/>
          <w:szCs w:val="20"/>
        </w:rPr>
      </w:pPr>
      <w:bookmarkStart w:id="14" w:name="_Toc25241024"/>
      <w:r w:rsidRPr="00771B73">
        <w:rPr>
          <w:rFonts w:cs="Times New Roman"/>
          <w:szCs w:val="20"/>
        </w:rPr>
        <w:lastRenderedPageBreak/>
        <w:t>1.14. Utilização do Receitanet e do ReceitanetBX</w:t>
      </w:r>
      <w:bookmarkEnd w:id="14"/>
    </w:p>
    <w:p w14:paraId="32A0A338" w14:textId="77777777" w:rsidR="00365AA9" w:rsidRPr="00771B73" w:rsidRDefault="00365AA9">
      <w:pPr>
        <w:pStyle w:val="Corpodetexto"/>
        <w:rPr>
          <w:rFonts w:ascii="Times New Roman" w:hAnsi="Times New Roman"/>
          <w:sz w:val="20"/>
          <w:szCs w:val="20"/>
        </w:rPr>
      </w:pPr>
    </w:p>
    <w:p w14:paraId="57A26A3E"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 xml:space="preserve">O programa Receitanet é utilizado para transmissão da escrituração contábil digital, enquanto que o programa ReceitanetBX é utilizado para fazer o </w:t>
      </w:r>
      <w:r w:rsidRPr="00771B73">
        <w:rPr>
          <w:rFonts w:ascii="Times New Roman" w:hAnsi="Times New Roman"/>
          <w:i/>
          <w:sz w:val="20"/>
          <w:szCs w:val="20"/>
        </w:rPr>
        <w:t>download</w:t>
      </w:r>
      <w:r w:rsidRPr="00771B73">
        <w:rPr>
          <w:rFonts w:ascii="Times New Roman" w:hAnsi="Times New Roman"/>
          <w:sz w:val="20"/>
          <w:szCs w:val="20"/>
        </w:rPr>
        <w:t xml:space="preserve"> da escrituração contábil digital já transmitida pela pessoa jurídica e dos dados agregados gerados pelo sistema.</w:t>
      </w:r>
    </w:p>
    <w:p w14:paraId="0CD2BC22" w14:textId="77777777" w:rsidR="00365AA9" w:rsidRPr="00771B73" w:rsidRDefault="00365AA9">
      <w:pPr>
        <w:pStyle w:val="Corpodetexto"/>
        <w:ind w:firstLine="708"/>
        <w:rPr>
          <w:rFonts w:ascii="Times New Roman" w:hAnsi="Times New Roman"/>
          <w:sz w:val="20"/>
          <w:szCs w:val="20"/>
        </w:rPr>
      </w:pPr>
    </w:p>
    <w:p w14:paraId="0B8819DB"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 xml:space="preserve">O </w:t>
      </w:r>
      <w:r w:rsidRPr="00771B73">
        <w:rPr>
          <w:rFonts w:ascii="Times New Roman" w:hAnsi="Times New Roman"/>
          <w:i/>
          <w:sz w:val="20"/>
          <w:szCs w:val="20"/>
        </w:rPr>
        <w:t>download</w:t>
      </w:r>
      <w:r w:rsidRPr="00771B73">
        <w:rPr>
          <w:rFonts w:ascii="Times New Roman" w:hAnsi="Times New Roman"/>
          <w:sz w:val="20"/>
          <w:szCs w:val="20"/>
        </w:rPr>
        <w:t>, via ReceitanetBX, segue as seguintes regras:</w:t>
      </w:r>
    </w:p>
    <w:p w14:paraId="7F548E31" w14:textId="77777777" w:rsidR="00365AA9" w:rsidRPr="00771B73" w:rsidRDefault="00365AA9">
      <w:pPr>
        <w:pStyle w:val="Corpodetexto"/>
        <w:ind w:firstLine="708"/>
        <w:rPr>
          <w:rFonts w:ascii="Times New Roman" w:hAnsi="Times New Roman"/>
          <w:sz w:val="20"/>
          <w:szCs w:val="20"/>
        </w:rPr>
      </w:pPr>
    </w:p>
    <w:p w14:paraId="69DFF15F" w14:textId="77777777" w:rsidR="00365AA9" w:rsidRPr="00771B73" w:rsidRDefault="00E36FD5">
      <w:pPr>
        <w:ind w:left="708"/>
        <w:jc w:val="both"/>
        <w:rPr>
          <w:rFonts w:cs="Times New Roman"/>
          <w:szCs w:val="20"/>
        </w:rPr>
      </w:pPr>
      <w:r w:rsidRPr="00771B73">
        <w:rPr>
          <w:rFonts w:cs="Times New Roman"/>
          <w:szCs w:val="20"/>
        </w:rPr>
        <w:t>- Pessoa Jurídica: Acessa apenas as escriturações contábeis digitais e os dados agregados do seu CNPJ.</w:t>
      </w:r>
    </w:p>
    <w:p w14:paraId="4F3BC837" w14:textId="77777777" w:rsidR="00365AA9" w:rsidRPr="00771B73" w:rsidRDefault="00365AA9">
      <w:pPr>
        <w:ind w:left="708"/>
        <w:jc w:val="both"/>
        <w:rPr>
          <w:rFonts w:cs="Times New Roman"/>
          <w:szCs w:val="20"/>
        </w:rPr>
      </w:pPr>
    </w:p>
    <w:p w14:paraId="437CC5BD" w14:textId="77777777" w:rsidR="00365AA9" w:rsidRPr="00771B73" w:rsidRDefault="00E36FD5">
      <w:pPr>
        <w:ind w:left="708"/>
        <w:jc w:val="both"/>
        <w:rPr>
          <w:rFonts w:cs="Times New Roman"/>
          <w:szCs w:val="20"/>
        </w:rPr>
      </w:pPr>
      <w:r w:rsidRPr="00771B73">
        <w:rPr>
          <w:rFonts w:cs="Times New Roman"/>
          <w:szCs w:val="20"/>
        </w:rPr>
        <w:t>- Representante Legal: Acessa apenas as escriturações contábeis digitais e os dados agregados do CNPJ do qual ele representa.</w:t>
      </w:r>
    </w:p>
    <w:p w14:paraId="24BAC2BF" w14:textId="77777777" w:rsidR="00365AA9" w:rsidRPr="00771B73" w:rsidRDefault="00365AA9">
      <w:pPr>
        <w:ind w:left="708"/>
        <w:jc w:val="both"/>
        <w:rPr>
          <w:rFonts w:cs="Times New Roman"/>
          <w:szCs w:val="20"/>
        </w:rPr>
      </w:pPr>
    </w:p>
    <w:p w14:paraId="2BCDE01F" w14:textId="77777777" w:rsidR="00365AA9" w:rsidRPr="00771B73" w:rsidRDefault="00E36FD5">
      <w:pPr>
        <w:ind w:left="708"/>
        <w:jc w:val="both"/>
        <w:rPr>
          <w:rFonts w:cs="Times New Roman"/>
          <w:szCs w:val="20"/>
        </w:rPr>
      </w:pPr>
      <w:r w:rsidRPr="00771B73">
        <w:rPr>
          <w:rFonts w:cs="Times New Roman"/>
          <w:szCs w:val="20"/>
        </w:rPr>
        <w:t>- Procuração Eletrônica: Acessa apenas as escriturações contábeis digitais e os dados agregados do CNPJ do qual é procurador.</w:t>
      </w:r>
    </w:p>
    <w:p w14:paraId="141BCAB9" w14:textId="77777777" w:rsidR="00365AA9" w:rsidRPr="00771B73" w:rsidRDefault="00365AA9">
      <w:pPr>
        <w:pStyle w:val="pergunta-21"/>
        <w:shd w:val="clear" w:color="auto" w:fill="FFFFFF"/>
        <w:spacing w:before="0" w:after="0"/>
        <w:ind w:firstLine="708"/>
        <w:jc w:val="both"/>
        <w:rPr>
          <w:rFonts w:ascii="Times New Roman" w:hAnsi="Times New Roman" w:cs="Times New Roman"/>
          <w:sz w:val="20"/>
          <w:szCs w:val="20"/>
        </w:rPr>
      </w:pPr>
    </w:p>
    <w:p w14:paraId="146D4BD9" w14:textId="4DE793A8" w:rsidR="00981A09" w:rsidRPr="00771B73" w:rsidRDefault="00E36FD5" w:rsidP="00687E2E">
      <w:pPr>
        <w:pStyle w:val="pergunta-21"/>
        <w:shd w:val="clear" w:color="auto" w:fill="FFFFFF"/>
        <w:spacing w:before="0" w:after="0"/>
        <w:ind w:firstLine="708"/>
        <w:jc w:val="both"/>
        <w:rPr>
          <w:rFonts w:ascii="Times New Roman" w:hAnsi="Times New Roman" w:cs="Times New Roman"/>
          <w:sz w:val="20"/>
          <w:szCs w:val="20"/>
        </w:rPr>
      </w:pPr>
      <w:r w:rsidRPr="00771B73">
        <w:rPr>
          <w:rFonts w:ascii="Times New Roman" w:hAnsi="Times New Roman" w:cs="Times New Roman"/>
          <w:sz w:val="20"/>
          <w:szCs w:val="20"/>
        </w:rPr>
        <w:t>O Receitanet utiliza, na transmissão, a porta 3456 e o endereço IP 200.198.239.21. Para verificar se a conexão está sem problemas, execute o comando "telnet 200.198.239.21 3456".</w:t>
      </w:r>
    </w:p>
    <w:p w14:paraId="7F026806" w14:textId="77777777" w:rsidR="00365AA9" w:rsidRPr="00771B73" w:rsidRDefault="00E36FD5">
      <w:pPr>
        <w:pStyle w:val="Ttulo2"/>
        <w:rPr>
          <w:rFonts w:cs="Times New Roman"/>
          <w:szCs w:val="20"/>
        </w:rPr>
      </w:pPr>
      <w:bookmarkStart w:id="15" w:name="_Toc25241025"/>
      <w:r w:rsidRPr="00771B73">
        <w:rPr>
          <w:rFonts w:cs="Times New Roman"/>
          <w:szCs w:val="20"/>
        </w:rPr>
        <w:t>1.15. Dados Agregados</w:t>
      </w:r>
      <w:bookmarkEnd w:id="15"/>
    </w:p>
    <w:p w14:paraId="1A5DAFF5" w14:textId="77777777" w:rsidR="00365AA9" w:rsidRPr="00771B73" w:rsidRDefault="00365AA9">
      <w:pPr>
        <w:pStyle w:val="Corpodetexto"/>
        <w:rPr>
          <w:rFonts w:ascii="Times New Roman" w:hAnsi="Times New Roman"/>
          <w:sz w:val="20"/>
          <w:szCs w:val="20"/>
        </w:rPr>
      </w:pPr>
    </w:p>
    <w:p w14:paraId="1734148F"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Os dados agregados consistem na consolidação mensal de informações de saldos contábeis e nas demonstrações contábeis.</w:t>
      </w:r>
    </w:p>
    <w:p w14:paraId="44058186" w14:textId="77777777" w:rsidR="00365AA9" w:rsidRPr="00771B73" w:rsidRDefault="00365AA9">
      <w:pPr>
        <w:pStyle w:val="Corpodetexto"/>
        <w:rPr>
          <w:rFonts w:ascii="Times New Roman" w:hAnsi="Times New Roman"/>
          <w:sz w:val="20"/>
          <w:szCs w:val="20"/>
        </w:rPr>
      </w:pPr>
    </w:p>
    <w:p w14:paraId="6F5811DC" w14:textId="2C476B75" w:rsidR="00687E2E" w:rsidRPr="00771B73" w:rsidRDefault="00E36FD5" w:rsidP="001853E9">
      <w:pPr>
        <w:ind w:firstLine="708"/>
        <w:jc w:val="both"/>
        <w:rPr>
          <w:rFonts w:eastAsia="Times New Roman" w:cs="Times New Roman"/>
          <w:b/>
          <w:bCs/>
          <w:iCs/>
          <w:color w:val="0000FF"/>
          <w:szCs w:val="20"/>
          <w:lang w:eastAsia="pt-BR"/>
        </w:rPr>
      </w:pPr>
      <w:r w:rsidRPr="00771B73">
        <w:rPr>
          <w:rFonts w:cs="Times New Roman"/>
          <w:szCs w:val="20"/>
        </w:rPr>
        <w:t>O sistema gera automaticamente os arquivos de dados agregados, assim que recebe a escrituração contábil digital.</w:t>
      </w:r>
    </w:p>
    <w:p w14:paraId="106AC575" w14:textId="481882A0" w:rsidR="00365AA9" w:rsidRPr="00771B73" w:rsidRDefault="00E36FD5">
      <w:pPr>
        <w:pStyle w:val="Ttulo2"/>
        <w:rPr>
          <w:rFonts w:cs="Times New Roman"/>
          <w:szCs w:val="20"/>
        </w:rPr>
      </w:pPr>
      <w:bookmarkStart w:id="16" w:name="_Toc25241026"/>
      <w:r w:rsidRPr="00771B73">
        <w:rPr>
          <w:rFonts w:cs="Times New Roman"/>
          <w:szCs w:val="20"/>
        </w:rPr>
        <w:t>1.16. Lançamentos de Quarta Fórmula e Planos de Contas com 4 níveis.</w:t>
      </w:r>
      <w:bookmarkEnd w:id="16"/>
    </w:p>
    <w:p w14:paraId="6B25DAC4" w14:textId="77777777" w:rsidR="00365AA9" w:rsidRPr="00771B73" w:rsidRDefault="00365AA9">
      <w:pPr>
        <w:spacing w:line="240" w:lineRule="atLeast"/>
        <w:ind w:firstLine="708"/>
        <w:jc w:val="both"/>
        <w:rPr>
          <w:rFonts w:cs="Times New Roman"/>
          <w:color w:val="000000"/>
          <w:szCs w:val="20"/>
        </w:rPr>
      </w:pPr>
    </w:p>
    <w:p w14:paraId="26467310" w14:textId="77777777" w:rsidR="00365AA9" w:rsidRPr="00771B73" w:rsidRDefault="00E36FD5">
      <w:pPr>
        <w:spacing w:line="240" w:lineRule="atLeast"/>
        <w:ind w:firstLine="708"/>
        <w:jc w:val="both"/>
        <w:rPr>
          <w:rFonts w:cs="Times New Roman"/>
          <w:color w:val="000000"/>
          <w:szCs w:val="20"/>
        </w:rPr>
      </w:pPr>
      <w:r w:rsidRPr="00771B73">
        <w:rPr>
          <w:rFonts w:cs="Times New Roman"/>
          <w:color w:val="000000"/>
          <w:szCs w:val="20"/>
        </w:rPr>
        <w:t>O Sped Contábil faz validações para que o CTG 2001 (R</w:t>
      </w:r>
      <w:r w:rsidR="00F00B5E" w:rsidRPr="00771B73">
        <w:rPr>
          <w:rFonts w:cs="Times New Roman"/>
          <w:color w:val="000000"/>
          <w:szCs w:val="20"/>
        </w:rPr>
        <w:t>3</w:t>
      </w:r>
      <w:r w:rsidRPr="00771B73">
        <w:rPr>
          <w:rFonts w:cs="Times New Roman"/>
          <w:color w:val="000000"/>
          <w:szCs w:val="20"/>
        </w:rPr>
        <w:t xml:space="preserve">) seja cumprido, conforme destacado abaixo:  </w:t>
      </w:r>
    </w:p>
    <w:p w14:paraId="77B8E8FA" w14:textId="77777777" w:rsidR="00365AA9" w:rsidRPr="00771B73" w:rsidRDefault="00365AA9">
      <w:pPr>
        <w:spacing w:line="240" w:lineRule="atLeast"/>
        <w:ind w:firstLine="708"/>
        <w:jc w:val="both"/>
        <w:rPr>
          <w:rFonts w:cs="Times New Roman"/>
          <w:color w:val="000000"/>
          <w:szCs w:val="20"/>
        </w:rPr>
      </w:pPr>
    </w:p>
    <w:p w14:paraId="0BCEB98E" w14:textId="77777777" w:rsidR="00365AA9" w:rsidRPr="00771B73" w:rsidRDefault="00E36FD5">
      <w:pPr>
        <w:spacing w:line="240" w:lineRule="atLeast"/>
        <w:ind w:firstLine="708"/>
        <w:jc w:val="both"/>
        <w:rPr>
          <w:rFonts w:cs="Times New Roman"/>
          <w:color w:val="000000"/>
          <w:szCs w:val="20"/>
        </w:rPr>
      </w:pPr>
      <w:r w:rsidRPr="00771B73">
        <w:rPr>
          <w:rFonts w:cs="Times New Roman"/>
          <w:color w:val="000000"/>
          <w:szCs w:val="20"/>
        </w:rPr>
        <w:t>- Os lançamentos de quarta fórmula podem ser utilizados desde que se refiram a um único fato contábil.</w:t>
      </w:r>
    </w:p>
    <w:p w14:paraId="14B14472" w14:textId="77777777" w:rsidR="00365AA9" w:rsidRPr="00771B73" w:rsidRDefault="00E36FD5">
      <w:pPr>
        <w:spacing w:line="240" w:lineRule="atLeast"/>
        <w:jc w:val="both"/>
        <w:rPr>
          <w:rFonts w:cs="Times New Roman"/>
          <w:color w:val="000000"/>
          <w:szCs w:val="20"/>
        </w:rPr>
      </w:pPr>
      <w:r w:rsidRPr="00771B73">
        <w:rPr>
          <w:rFonts w:cs="Times New Roman"/>
          <w:color w:val="000000"/>
          <w:szCs w:val="20"/>
        </w:rPr>
        <w:tab/>
      </w:r>
    </w:p>
    <w:p w14:paraId="6F9B844E" w14:textId="77777777" w:rsidR="00365AA9" w:rsidRPr="00771B73" w:rsidRDefault="00E36FD5">
      <w:pPr>
        <w:spacing w:line="240" w:lineRule="atLeast"/>
        <w:ind w:firstLine="708"/>
        <w:jc w:val="both"/>
        <w:rPr>
          <w:rFonts w:cs="Times New Roman"/>
          <w:color w:val="000000"/>
          <w:szCs w:val="20"/>
        </w:rPr>
      </w:pPr>
      <w:r w:rsidRPr="00771B73">
        <w:rPr>
          <w:rFonts w:cs="Times New Roman"/>
          <w:color w:val="000000"/>
          <w:szCs w:val="20"/>
        </w:rPr>
        <w:t>- O plano de contas da empresa deve ter, no mínimo, 4 níveis.</w:t>
      </w:r>
    </w:p>
    <w:p w14:paraId="3C2F9BB3" w14:textId="77777777" w:rsidR="00365AA9" w:rsidRPr="00771B73" w:rsidRDefault="00365AA9">
      <w:pPr>
        <w:spacing w:line="240" w:lineRule="auto"/>
        <w:ind w:firstLine="708"/>
        <w:jc w:val="both"/>
        <w:rPr>
          <w:rFonts w:cs="Times New Roman"/>
          <w:b/>
          <w:color w:val="000000"/>
          <w:szCs w:val="20"/>
        </w:rPr>
      </w:pPr>
    </w:p>
    <w:p w14:paraId="0974E325" w14:textId="77777777" w:rsidR="00365AA9" w:rsidRPr="00771B73" w:rsidRDefault="00E36FD5">
      <w:pPr>
        <w:spacing w:line="240" w:lineRule="auto"/>
        <w:ind w:firstLine="708"/>
        <w:jc w:val="both"/>
        <w:rPr>
          <w:rFonts w:cs="Times New Roman"/>
          <w:b/>
          <w:color w:val="000000"/>
          <w:szCs w:val="20"/>
        </w:rPr>
      </w:pPr>
      <w:r w:rsidRPr="00771B73">
        <w:rPr>
          <w:rFonts w:cs="Times New Roman"/>
          <w:b/>
          <w:color w:val="000000"/>
          <w:szCs w:val="20"/>
        </w:rPr>
        <w:t xml:space="preserve">Exemplo: </w:t>
      </w:r>
    </w:p>
    <w:p w14:paraId="643AAFFF" w14:textId="77777777" w:rsidR="00365AA9" w:rsidRPr="00771B73" w:rsidRDefault="00E36FD5">
      <w:pPr>
        <w:spacing w:line="240" w:lineRule="auto"/>
        <w:jc w:val="both"/>
        <w:rPr>
          <w:rFonts w:cs="Times New Roman"/>
          <w:color w:val="000000"/>
          <w:szCs w:val="20"/>
        </w:rPr>
      </w:pPr>
      <w:r w:rsidRPr="00771B73">
        <w:rPr>
          <w:rFonts w:cs="Times New Roman"/>
          <w:color w:val="000000"/>
          <w:szCs w:val="20"/>
        </w:rPr>
        <w:tab/>
        <w:t>Nível 1: Ativo</w:t>
      </w:r>
    </w:p>
    <w:p w14:paraId="3A7EB443" w14:textId="77777777" w:rsidR="00365AA9" w:rsidRPr="00771B73" w:rsidRDefault="00E36FD5">
      <w:pPr>
        <w:spacing w:line="240" w:lineRule="auto"/>
        <w:jc w:val="both"/>
        <w:rPr>
          <w:rFonts w:cs="Times New Roman"/>
          <w:color w:val="000000"/>
          <w:szCs w:val="20"/>
        </w:rPr>
      </w:pPr>
      <w:r w:rsidRPr="00771B73">
        <w:rPr>
          <w:rFonts w:cs="Times New Roman"/>
          <w:color w:val="000000"/>
          <w:szCs w:val="20"/>
        </w:rPr>
        <w:tab/>
        <w:t>Nível 2: Ativo Circulante</w:t>
      </w:r>
    </w:p>
    <w:p w14:paraId="29D63406" w14:textId="77777777" w:rsidR="00365AA9" w:rsidRPr="00771B73" w:rsidRDefault="00E36FD5">
      <w:pPr>
        <w:spacing w:line="240" w:lineRule="auto"/>
        <w:jc w:val="both"/>
        <w:rPr>
          <w:rFonts w:cs="Times New Roman"/>
          <w:color w:val="000000"/>
          <w:szCs w:val="20"/>
        </w:rPr>
      </w:pPr>
      <w:r w:rsidRPr="00771B73">
        <w:rPr>
          <w:rFonts w:cs="Times New Roman"/>
          <w:color w:val="000000"/>
          <w:szCs w:val="20"/>
        </w:rPr>
        <w:tab/>
        <w:t>Nível 3: Disponibilidades</w:t>
      </w:r>
    </w:p>
    <w:p w14:paraId="1996A12D" w14:textId="77777777" w:rsidR="00E36FD5" w:rsidRPr="00771B73" w:rsidRDefault="00E36FD5">
      <w:pPr>
        <w:spacing w:line="240" w:lineRule="auto"/>
        <w:jc w:val="both"/>
        <w:rPr>
          <w:rFonts w:cs="Times New Roman"/>
          <w:color w:val="000000"/>
          <w:szCs w:val="20"/>
        </w:rPr>
      </w:pPr>
      <w:r w:rsidRPr="00771B73">
        <w:rPr>
          <w:rFonts w:cs="Times New Roman"/>
          <w:color w:val="000000"/>
          <w:szCs w:val="20"/>
        </w:rPr>
        <w:tab/>
        <w:t>Nível 4: Caixa</w:t>
      </w:r>
    </w:p>
    <w:p w14:paraId="42B1EA67" w14:textId="77777777" w:rsidR="00365AA9" w:rsidRPr="00771B73" w:rsidRDefault="00E36FD5">
      <w:pPr>
        <w:pStyle w:val="Ttulo2"/>
        <w:rPr>
          <w:rFonts w:cs="Times New Roman"/>
          <w:szCs w:val="20"/>
        </w:rPr>
      </w:pPr>
      <w:bookmarkStart w:id="17" w:name="_Toc25241027"/>
      <w:r w:rsidRPr="00771B73">
        <w:rPr>
          <w:rFonts w:cs="Times New Roman"/>
          <w:szCs w:val="20"/>
        </w:rPr>
        <w:t>1.17. Plano de Contas Referencial para o Sped Contábil</w:t>
      </w:r>
      <w:bookmarkEnd w:id="17"/>
    </w:p>
    <w:p w14:paraId="3E7A4DF4" w14:textId="77777777" w:rsidR="00365AA9" w:rsidRPr="00771B73" w:rsidRDefault="00365AA9">
      <w:pPr>
        <w:pStyle w:val="pergunta-17"/>
        <w:shd w:val="clear" w:color="auto" w:fill="FFFFFF"/>
        <w:spacing w:before="0" w:after="0"/>
        <w:jc w:val="both"/>
        <w:rPr>
          <w:rFonts w:ascii="Times New Roman" w:hAnsi="Times New Roman" w:cs="Times New Roman"/>
          <w:sz w:val="20"/>
          <w:szCs w:val="20"/>
        </w:rPr>
      </w:pPr>
    </w:p>
    <w:p w14:paraId="750D6FFD" w14:textId="79927CEC" w:rsidR="00365AA9" w:rsidRPr="00771B73" w:rsidRDefault="00E36FD5">
      <w:pPr>
        <w:spacing w:line="240" w:lineRule="atLeast"/>
        <w:ind w:firstLine="708"/>
        <w:jc w:val="both"/>
        <w:rPr>
          <w:rFonts w:cs="Times New Roman"/>
          <w:color w:val="000000"/>
          <w:szCs w:val="20"/>
        </w:rPr>
      </w:pPr>
      <w:r w:rsidRPr="00771B73">
        <w:rPr>
          <w:rFonts w:cs="Times New Roman"/>
          <w:color w:val="000000"/>
          <w:szCs w:val="20"/>
        </w:rPr>
        <w:t xml:space="preserve">O mapeamento para os planos de contas referenciais é facultativo. O </w:t>
      </w:r>
      <w:r w:rsidR="00C0738B" w:rsidRPr="00771B73">
        <w:rPr>
          <w:rFonts w:cs="Times New Roman"/>
          <w:color w:val="000000"/>
          <w:szCs w:val="20"/>
        </w:rPr>
        <w:t>PGE</w:t>
      </w:r>
      <w:r w:rsidRPr="00771B73">
        <w:rPr>
          <w:rFonts w:cs="Times New Roman"/>
          <w:color w:val="000000"/>
          <w:szCs w:val="20"/>
        </w:rPr>
        <w:t xml:space="preserve"> do Sped Contábil adot</w:t>
      </w:r>
      <w:r w:rsidR="001853E9">
        <w:rPr>
          <w:rFonts w:cs="Times New Roman"/>
          <w:color w:val="000000"/>
          <w:szCs w:val="20"/>
        </w:rPr>
        <w:t>ou</w:t>
      </w:r>
      <w:r w:rsidRPr="00771B73">
        <w:rPr>
          <w:rFonts w:cs="Times New Roman"/>
          <w:color w:val="000000"/>
          <w:szCs w:val="20"/>
        </w:rPr>
        <w:t>, a partir do ano</w:t>
      </w:r>
      <w:r w:rsidR="00070571" w:rsidRPr="00771B73">
        <w:rPr>
          <w:rFonts w:cs="Times New Roman"/>
          <w:color w:val="000000"/>
          <w:szCs w:val="20"/>
        </w:rPr>
        <w:t>-</w:t>
      </w:r>
      <w:r w:rsidRPr="00771B73">
        <w:rPr>
          <w:rFonts w:cs="Times New Roman"/>
          <w:color w:val="000000"/>
          <w:szCs w:val="20"/>
        </w:rPr>
        <w:t>calendário 2014, os mesmos planos de contas referenciais constantes no Manual de Orientação do Leiaute da Escrituração Contábil Fiscal (ECF), nos registros L100, L300, P100, P150, U100 e U150.</w:t>
      </w:r>
    </w:p>
    <w:p w14:paraId="1F8E41C3" w14:textId="77777777" w:rsidR="00365AA9" w:rsidRPr="00771B73" w:rsidRDefault="00365AA9">
      <w:pPr>
        <w:spacing w:line="240" w:lineRule="atLeast"/>
        <w:ind w:firstLine="708"/>
        <w:jc w:val="both"/>
        <w:rPr>
          <w:rFonts w:cs="Times New Roman"/>
          <w:color w:val="000000"/>
          <w:szCs w:val="20"/>
        </w:rPr>
      </w:pPr>
    </w:p>
    <w:p w14:paraId="2F7D8B44" w14:textId="77777777" w:rsidR="00365AA9" w:rsidRPr="00771B73" w:rsidRDefault="00E36FD5">
      <w:pPr>
        <w:spacing w:line="240" w:lineRule="atLeast"/>
        <w:ind w:firstLine="708"/>
        <w:jc w:val="both"/>
        <w:rPr>
          <w:rFonts w:cs="Times New Roman"/>
          <w:color w:val="000000"/>
          <w:szCs w:val="20"/>
        </w:rPr>
      </w:pPr>
      <w:r w:rsidRPr="00771B73">
        <w:rPr>
          <w:rFonts w:cs="Times New Roman"/>
          <w:color w:val="000000"/>
          <w:szCs w:val="20"/>
        </w:rPr>
        <w:t xml:space="preserve">Todos os planos de contas referenciais estão disponíveis no Manual Orientação do Leiaute da ECF e no próprio diretório do programa do Sped Contábil em C:\Arquivos de Programas RFB\Programas SPED\SpedContabil\recursos\tabelas. </w:t>
      </w:r>
    </w:p>
    <w:p w14:paraId="7E5476BB" w14:textId="77777777" w:rsidR="00365AA9" w:rsidRPr="00771B73" w:rsidRDefault="00365AA9">
      <w:pPr>
        <w:spacing w:line="240" w:lineRule="atLeast"/>
        <w:ind w:firstLine="708"/>
        <w:jc w:val="both"/>
        <w:rPr>
          <w:rFonts w:cs="Times New Roman"/>
          <w:color w:val="000000"/>
          <w:szCs w:val="20"/>
        </w:rPr>
      </w:pPr>
    </w:p>
    <w:p w14:paraId="095BEBA2" w14:textId="473F8C96" w:rsidR="00365AA9" w:rsidRPr="00771B73" w:rsidRDefault="00E36FD5">
      <w:pPr>
        <w:spacing w:line="240" w:lineRule="atLeast"/>
        <w:ind w:firstLine="708"/>
        <w:jc w:val="both"/>
        <w:rPr>
          <w:rFonts w:cs="Times New Roman"/>
          <w:b/>
          <w:color w:val="000000"/>
          <w:szCs w:val="20"/>
        </w:rPr>
      </w:pPr>
      <w:r w:rsidRPr="00771B73">
        <w:rPr>
          <w:rFonts w:cs="Times New Roman"/>
          <w:b/>
          <w:color w:val="000000"/>
          <w:szCs w:val="20"/>
        </w:rPr>
        <w:t>Exemplo: Arquivo do plano referencial L100A (Balanço Patrimonial de PJ em Geral) - 201</w:t>
      </w:r>
      <w:r w:rsidR="001853E9">
        <w:rPr>
          <w:rFonts w:cs="Times New Roman"/>
          <w:b/>
          <w:color w:val="000000"/>
          <w:szCs w:val="20"/>
        </w:rPr>
        <w:t>8</w:t>
      </w:r>
      <w:r w:rsidRPr="00771B73">
        <w:rPr>
          <w:rFonts w:cs="Times New Roman"/>
          <w:b/>
          <w:color w:val="000000"/>
          <w:szCs w:val="20"/>
        </w:rPr>
        <w:t xml:space="preserve">: </w:t>
      </w:r>
    </w:p>
    <w:p w14:paraId="266B5788" w14:textId="50F6B6C5" w:rsidR="00E36FD5" w:rsidRPr="00771B73" w:rsidRDefault="00E36FD5" w:rsidP="00F00B5E">
      <w:pPr>
        <w:spacing w:line="240" w:lineRule="atLeast"/>
        <w:ind w:firstLine="708"/>
        <w:jc w:val="both"/>
        <w:rPr>
          <w:rFonts w:eastAsia="Times New Roman" w:cs="Times New Roman"/>
          <w:b/>
          <w:bCs/>
          <w:iCs/>
          <w:color w:val="0000FF"/>
          <w:szCs w:val="20"/>
          <w:lang w:eastAsia="pt-BR"/>
        </w:rPr>
      </w:pPr>
      <w:r w:rsidRPr="00771B73">
        <w:rPr>
          <w:rFonts w:cs="Times New Roman"/>
          <w:b/>
          <w:color w:val="000000"/>
          <w:szCs w:val="20"/>
        </w:rPr>
        <w:t>SPEDCONTABIL_DINAMICO_201</w:t>
      </w:r>
      <w:r w:rsidR="001853E9">
        <w:rPr>
          <w:rFonts w:cs="Times New Roman"/>
          <w:b/>
          <w:color w:val="000000"/>
          <w:szCs w:val="20"/>
        </w:rPr>
        <w:t>8</w:t>
      </w:r>
      <w:r w:rsidRPr="00771B73">
        <w:rPr>
          <w:rFonts w:cs="Times New Roman"/>
          <w:b/>
          <w:color w:val="000000"/>
          <w:szCs w:val="20"/>
        </w:rPr>
        <w:t>$SPEDECF_DINAMICA_L100</w:t>
      </w:r>
      <w:r w:rsidR="001853E9">
        <w:rPr>
          <w:rFonts w:cs="Times New Roman"/>
          <w:b/>
          <w:color w:val="000000"/>
          <w:szCs w:val="20"/>
        </w:rPr>
        <w:t>_A</w:t>
      </w:r>
      <w:r w:rsidRPr="00771B73">
        <w:rPr>
          <w:rFonts w:cs="Times New Roman"/>
          <w:b/>
          <w:color w:val="000000"/>
          <w:szCs w:val="20"/>
        </w:rPr>
        <w:t>.</w:t>
      </w:r>
    </w:p>
    <w:p w14:paraId="46C72CC2" w14:textId="77777777" w:rsidR="001853E9" w:rsidRDefault="001853E9">
      <w:pPr>
        <w:overflowPunct/>
        <w:spacing w:line="240" w:lineRule="auto"/>
        <w:rPr>
          <w:rFonts w:eastAsia="Times New Roman" w:cs="Times New Roman"/>
          <w:b/>
          <w:bCs/>
          <w:iCs/>
          <w:color w:val="0000FF"/>
          <w:szCs w:val="20"/>
          <w:lang w:eastAsia="pt-BR"/>
        </w:rPr>
      </w:pPr>
      <w:r>
        <w:rPr>
          <w:rFonts w:cs="Times New Roman"/>
          <w:szCs w:val="20"/>
        </w:rPr>
        <w:br w:type="page"/>
      </w:r>
    </w:p>
    <w:p w14:paraId="14C1664E" w14:textId="3D4E1ECF" w:rsidR="00365AA9" w:rsidRPr="00771B73" w:rsidRDefault="00E36FD5">
      <w:pPr>
        <w:pStyle w:val="Ttulo2"/>
        <w:rPr>
          <w:rFonts w:cs="Times New Roman"/>
          <w:szCs w:val="20"/>
        </w:rPr>
      </w:pPr>
      <w:bookmarkStart w:id="18" w:name="_Toc25241028"/>
      <w:r w:rsidRPr="00771B73">
        <w:rPr>
          <w:rFonts w:cs="Times New Roman"/>
          <w:szCs w:val="20"/>
        </w:rPr>
        <w:lastRenderedPageBreak/>
        <w:t>1.1</w:t>
      </w:r>
      <w:r w:rsidR="001853E9">
        <w:rPr>
          <w:rFonts w:cs="Times New Roman"/>
          <w:szCs w:val="20"/>
        </w:rPr>
        <w:t>8</w:t>
      </w:r>
      <w:r w:rsidRPr="00771B73">
        <w:rPr>
          <w:rFonts w:cs="Times New Roman"/>
          <w:szCs w:val="20"/>
        </w:rPr>
        <w:t>. Multa por Atraso na Entrega da Escrituração Digital</w:t>
      </w:r>
      <w:bookmarkEnd w:id="18"/>
    </w:p>
    <w:p w14:paraId="79B48D86" w14:textId="1EA64E09" w:rsidR="00070571" w:rsidRPr="00771B73" w:rsidRDefault="00070571" w:rsidP="00070571">
      <w:pPr>
        <w:pStyle w:val="NormalWeb"/>
        <w:shd w:val="clear" w:color="auto" w:fill="FFFFFF"/>
        <w:spacing w:before="0" w:after="0"/>
        <w:jc w:val="both"/>
        <w:rPr>
          <w:rFonts w:ascii="Times New Roman" w:hAnsi="Times New Roman" w:cs="Times New Roman"/>
          <w:sz w:val="20"/>
          <w:szCs w:val="20"/>
        </w:rPr>
      </w:pPr>
    </w:p>
    <w:p w14:paraId="6D0C6896" w14:textId="27C25F8E" w:rsidR="00070571" w:rsidRPr="00771B73" w:rsidRDefault="00070571" w:rsidP="00DA2761">
      <w:pPr>
        <w:pStyle w:val="NormalWeb"/>
        <w:shd w:val="clear" w:color="auto" w:fill="FFFFFF"/>
        <w:spacing w:before="0" w:after="0"/>
        <w:ind w:firstLine="708"/>
        <w:jc w:val="both"/>
        <w:rPr>
          <w:rFonts w:ascii="Times New Roman" w:hAnsi="Times New Roman" w:cs="Times New Roman"/>
          <w:sz w:val="20"/>
          <w:szCs w:val="20"/>
        </w:rPr>
      </w:pPr>
      <w:r w:rsidRPr="00771B73">
        <w:rPr>
          <w:rFonts w:ascii="Times New Roman" w:hAnsi="Times New Roman" w:cs="Times New Roman"/>
          <w:sz w:val="20"/>
          <w:szCs w:val="20"/>
        </w:rPr>
        <w:t>De acordo com o art. 11 da Instrução Normativa RFB nº 1.774/2017, reproduzido abaixo:</w:t>
      </w:r>
    </w:p>
    <w:p w14:paraId="66D8A10D" w14:textId="1FA76117" w:rsidR="00070571" w:rsidRPr="00771B73" w:rsidRDefault="00070571" w:rsidP="00DA2761">
      <w:pPr>
        <w:pStyle w:val="NormalWeb"/>
        <w:shd w:val="clear" w:color="auto" w:fill="FFFFFF"/>
        <w:spacing w:before="0" w:after="0"/>
        <w:ind w:firstLine="708"/>
        <w:jc w:val="both"/>
        <w:rPr>
          <w:rFonts w:ascii="Times New Roman" w:hAnsi="Times New Roman" w:cs="Times New Roman"/>
          <w:sz w:val="20"/>
          <w:szCs w:val="20"/>
        </w:rPr>
      </w:pPr>
    </w:p>
    <w:p w14:paraId="16B4C467" w14:textId="77777777" w:rsidR="00E472C8" w:rsidRPr="00771B73" w:rsidRDefault="00E472C8" w:rsidP="00E472C8">
      <w:pPr>
        <w:pStyle w:val="NormalWeb"/>
        <w:shd w:val="clear" w:color="auto" w:fill="FFFFFF"/>
        <w:spacing w:before="0" w:after="0"/>
        <w:ind w:left="708"/>
        <w:jc w:val="both"/>
        <w:rPr>
          <w:rFonts w:ascii="Times New Roman" w:hAnsi="Times New Roman" w:cs="Times New Roman"/>
          <w:sz w:val="20"/>
          <w:szCs w:val="20"/>
        </w:rPr>
      </w:pPr>
      <w:r w:rsidRPr="00771B73">
        <w:rPr>
          <w:rFonts w:ascii="Times New Roman" w:hAnsi="Times New Roman" w:cs="Times New Roman"/>
          <w:sz w:val="20"/>
          <w:szCs w:val="20"/>
        </w:rPr>
        <w:t>“Art. 11.  Aplicam-se à pessoa jurídica que deixar de apresentar a ECD nos prazos fixados no art. 5º ou que apresentá-la com incorreções ou omissões as multas previstas no art. 12 da Lei nº 8.218, de 1991, sem prejuízo das sanções administrativas, cíveis e criminais cabíveis, inclusive aos responsáveis legais.”</w:t>
      </w:r>
    </w:p>
    <w:p w14:paraId="7DFF76D0" w14:textId="2A45A5D8" w:rsidR="00070571" w:rsidRPr="00771B73" w:rsidRDefault="00070571" w:rsidP="00070571">
      <w:pPr>
        <w:pStyle w:val="NormalWeb"/>
        <w:shd w:val="clear" w:color="auto" w:fill="FFFFFF"/>
        <w:spacing w:before="0" w:after="0"/>
        <w:jc w:val="both"/>
        <w:rPr>
          <w:rFonts w:ascii="Times New Roman" w:hAnsi="Times New Roman" w:cs="Times New Roman"/>
          <w:sz w:val="20"/>
          <w:szCs w:val="20"/>
        </w:rPr>
      </w:pPr>
    </w:p>
    <w:p w14:paraId="4A7449A0" w14:textId="1E198791" w:rsidR="00DA2761" w:rsidRPr="00771B73" w:rsidRDefault="00DA2761" w:rsidP="00DA2761">
      <w:pPr>
        <w:pStyle w:val="NormalWeb"/>
        <w:shd w:val="clear" w:color="auto" w:fill="FFFFFF"/>
        <w:spacing w:before="0" w:after="0"/>
        <w:ind w:firstLine="708"/>
        <w:jc w:val="both"/>
        <w:rPr>
          <w:rFonts w:ascii="Times New Roman" w:hAnsi="Times New Roman" w:cs="Times New Roman"/>
          <w:sz w:val="20"/>
          <w:szCs w:val="20"/>
        </w:rPr>
      </w:pPr>
      <w:r w:rsidRPr="00771B73">
        <w:rPr>
          <w:rFonts w:ascii="Times New Roman" w:hAnsi="Times New Roman" w:cs="Times New Roman"/>
          <w:sz w:val="20"/>
          <w:szCs w:val="20"/>
        </w:rPr>
        <w:t>A Lei nº 13.670, de 30 de maio de 2018, veio dar nova redação aos artigos 11 e 12 da Lei nº 8.218, de 1991, que dispõe sobre a utilização de sistemas de processamento eletrônico de dados para registrar negócios e atividades econômicas ou financeiras, escriturar livros ou elaborar documentos de natureza contábil ou fiscal, e a manter, à disposição da Secretaria da Receita Federal, os respectivos arquivos digitais e sistemas.</w:t>
      </w:r>
    </w:p>
    <w:p w14:paraId="3990CC23" w14:textId="77777777" w:rsidR="00687E2E" w:rsidRPr="00771B73" w:rsidRDefault="00687E2E" w:rsidP="00DA2761">
      <w:pPr>
        <w:pStyle w:val="NormalWeb"/>
        <w:shd w:val="clear" w:color="auto" w:fill="FFFFFF"/>
        <w:spacing w:before="0" w:after="0"/>
        <w:ind w:firstLine="708"/>
        <w:jc w:val="both"/>
        <w:rPr>
          <w:rFonts w:ascii="Times New Roman" w:hAnsi="Times New Roman" w:cs="Times New Roman"/>
          <w:sz w:val="20"/>
          <w:szCs w:val="20"/>
        </w:rPr>
      </w:pPr>
    </w:p>
    <w:p w14:paraId="37EB2CD0" w14:textId="0C627E37" w:rsidR="00DA2761" w:rsidRPr="00771B73" w:rsidRDefault="00DA2761" w:rsidP="00DA2761">
      <w:pPr>
        <w:pStyle w:val="NormalWeb"/>
        <w:shd w:val="clear" w:color="auto" w:fill="FFFFFF"/>
        <w:spacing w:before="0" w:after="0"/>
        <w:ind w:firstLine="708"/>
        <w:jc w:val="both"/>
        <w:rPr>
          <w:rFonts w:ascii="Times New Roman" w:hAnsi="Times New Roman" w:cs="Times New Roman"/>
          <w:sz w:val="20"/>
          <w:szCs w:val="20"/>
        </w:rPr>
      </w:pPr>
      <w:r w:rsidRPr="00771B73">
        <w:rPr>
          <w:rFonts w:ascii="Times New Roman" w:hAnsi="Times New Roman" w:cs="Times New Roman"/>
          <w:sz w:val="20"/>
          <w:szCs w:val="20"/>
        </w:rPr>
        <w:t>De acordo com a nova redação do art. 12 da Lei nº 8.218, de 1991, a inobservância do disposto no artigo precedente acarretará a imposição das seguintes penalidades:</w:t>
      </w:r>
    </w:p>
    <w:p w14:paraId="5422FE41" w14:textId="77777777" w:rsidR="00DA2761" w:rsidRPr="00771B73" w:rsidRDefault="00DA2761" w:rsidP="00DA2761">
      <w:pPr>
        <w:pStyle w:val="NormalWeb"/>
        <w:shd w:val="clear" w:color="auto" w:fill="FFFFFF"/>
        <w:spacing w:before="0" w:after="0"/>
        <w:ind w:firstLine="708"/>
        <w:jc w:val="both"/>
        <w:rPr>
          <w:rFonts w:ascii="Times New Roman" w:hAnsi="Times New Roman" w:cs="Times New Roman"/>
          <w:sz w:val="20"/>
          <w:szCs w:val="20"/>
        </w:rPr>
      </w:pPr>
    </w:p>
    <w:p w14:paraId="5D80E385" w14:textId="77777777" w:rsidR="00DA2761" w:rsidRPr="00771B73" w:rsidRDefault="00DA2761" w:rsidP="00DA2761">
      <w:pPr>
        <w:pStyle w:val="NormalWeb"/>
        <w:shd w:val="clear" w:color="auto" w:fill="FFFFFF"/>
        <w:spacing w:before="0" w:after="0"/>
        <w:ind w:firstLine="708"/>
        <w:jc w:val="both"/>
        <w:rPr>
          <w:rFonts w:ascii="Times New Roman" w:hAnsi="Times New Roman" w:cs="Times New Roman"/>
          <w:sz w:val="20"/>
          <w:szCs w:val="20"/>
        </w:rPr>
      </w:pPr>
      <w:r w:rsidRPr="00771B73">
        <w:rPr>
          <w:rFonts w:ascii="Times New Roman" w:hAnsi="Times New Roman" w:cs="Times New Roman"/>
          <w:sz w:val="20"/>
          <w:szCs w:val="20"/>
        </w:rPr>
        <w:t>I - multa equivalente a 0,5% (meio por cento) do valor da receita bruta da pessoa jurídica no período a que se refere a escrituração aos que não atenderem aos requisitos para a apresentação dos registros e respectivos arquivos;</w:t>
      </w:r>
    </w:p>
    <w:p w14:paraId="34A55257" w14:textId="77777777" w:rsidR="00DA2761" w:rsidRPr="00771B73" w:rsidRDefault="00DA2761" w:rsidP="00DA2761">
      <w:pPr>
        <w:pStyle w:val="NormalWeb"/>
        <w:shd w:val="clear" w:color="auto" w:fill="FFFFFF"/>
        <w:spacing w:before="0" w:after="0"/>
        <w:ind w:firstLine="708"/>
        <w:jc w:val="both"/>
        <w:rPr>
          <w:rFonts w:ascii="Times New Roman" w:hAnsi="Times New Roman" w:cs="Times New Roman"/>
          <w:sz w:val="20"/>
          <w:szCs w:val="20"/>
        </w:rPr>
      </w:pPr>
    </w:p>
    <w:p w14:paraId="45549218" w14:textId="77777777" w:rsidR="00DA2761" w:rsidRPr="00771B73" w:rsidRDefault="00DA2761" w:rsidP="00DA2761">
      <w:pPr>
        <w:pStyle w:val="NormalWeb"/>
        <w:shd w:val="clear" w:color="auto" w:fill="FFFFFF"/>
        <w:spacing w:before="0" w:after="0"/>
        <w:ind w:firstLine="708"/>
        <w:jc w:val="both"/>
        <w:rPr>
          <w:rFonts w:ascii="Times New Roman" w:hAnsi="Times New Roman" w:cs="Times New Roman"/>
          <w:sz w:val="20"/>
          <w:szCs w:val="20"/>
        </w:rPr>
      </w:pPr>
      <w:r w:rsidRPr="00771B73">
        <w:rPr>
          <w:rFonts w:ascii="Times New Roman" w:hAnsi="Times New Roman" w:cs="Times New Roman"/>
          <w:sz w:val="20"/>
          <w:szCs w:val="20"/>
        </w:rPr>
        <w:t>II - multa equivalente a 5% (cinco por cento) sobre o valor da operação correspondente, limitada a 1% (um por cento) do valor da receita bruta da pessoa jurídica no período a que se refere a escrituração, aos que omitirem ou prestarem incorretamente as informações referentes aos registros e respectivos arquivos; e</w:t>
      </w:r>
    </w:p>
    <w:p w14:paraId="58758F4A" w14:textId="77777777" w:rsidR="00DA2761" w:rsidRPr="00771B73" w:rsidRDefault="00DA2761" w:rsidP="00DA2761">
      <w:pPr>
        <w:pStyle w:val="NormalWeb"/>
        <w:shd w:val="clear" w:color="auto" w:fill="FFFFFF"/>
        <w:spacing w:before="0" w:after="0"/>
        <w:ind w:firstLine="708"/>
        <w:jc w:val="both"/>
        <w:rPr>
          <w:rFonts w:ascii="Times New Roman" w:hAnsi="Times New Roman" w:cs="Times New Roman"/>
          <w:sz w:val="20"/>
          <w:szCs w:val="20"/>
        </w:rPr>
      </w:pPr>
    </w:p>
    <w:p w14:paraId="3106EB4A" w14:textId="77777777" w:rsidR="00DA2761" w:rsidRPr="00771B73" w:rsidRDefault="00DA2761" w:rsidP="00DA2761">
      <w:pPr>
        <w:pStyle w:val="NormalWeb"/>
        <w:shd w:val="clear" w:color="auto" w:fill="FFFFFF"/>
        <w:spacing w:before="0" w:after="0"/>
        <w:ind w:firstLine="708"/>
        <w:jc w:val="both"/>
        <w:rPr>
          <w:rFonts w:ascii="Times New Roman" w:hAnsi="Times New Roman" w:cs="Times New Roman"/>
          <w:sz w:val="20"/>
          <w:szCs w:val="20"/>
        </w:rPr>
      </w:pPr>
      <w:r w:rsidRPr="00771B73">
        <w:rPr>
          <w:rFonts w:ascii="Times New Roman" w:hAnsi="Times New Roman" w:cs="Times New Roman"/>
          <w:sz w:val="20"/>
          <w:szCs w:val="20"/>
        </w:rPr>
        <w:t>III - multa equivalente a 0,02% (dois centésimos por cento) por dia de atraso, calculada sobre a receita bruta da pessoa jurídica no período a que se refere a escrituração, limitada a 1% (um por cento) desta, aos que não cumprirem o prazo estabelecido para apresentação dos registros e respectivos arquivos.</w:t>
      </w:r>
    </w:p>
    <w:p w14:paraId="717D54D0" w14:textId="77777777" w:rsidR="00DA2761" w:rsidRPr="00771B73" w:rsidRDefault="00DA2761" w:rsidP="00DA2761">
      <w:pPr>
        <w:pStyle w:val="NormalWeb"/>
        <w:shd w:val="clear" w:color="auto" w:fill="FFFFFF"/>
        <w:spacing w:before="0" w:after="0"/>
        <w:ind w:firstLine="708"/>
        <w:jc w:val="both"/>
        <w:rPr>
          <w:rFonts w:ascii="Times New Roman" w:hAnsi="Times New Roman" w:cs="Times New Roman"/>
          <w:sz w:val="20"/>
          <w:szCs w:val="20"/>
        </w:rPr>
      </w:pPr>
    </w:p>
    <w:p w14:paraId="702BB515" w14:textId="5A61A20B" w:rsidR="00DA2761" w:rsidRPr="00771B73" w:rsidRDefault="00DA2761" w:rsidP="00DA2761">
      <w:pPr>
        <w:pStyle w:val="NormalWeb"/>
        <w:shd w:val="clear" w:color="auto" w:fill="FFFFFF"/>
        <w:spacing w:before="0" w:after="0"/>
        <w:ind w:firstLine="708"/>
        <w:jc w:val="both"/>
        <w:rPr>
          <w:rFonts w:ascii="Times New Roman" w:hAnsi="Times New Roman" w:cs="Times New Roman"/>
          <w:sz w:val="20"/>
          <w:szCs w:val="20"/>
        </w:rPr>
      </w:pPr>
      <w:r w:rsidRPr="00771B73">
        <w:rPr>
          <w:rFonts w:ascii="Times New Roman" w:hAnsi="Times New Roman" w:cs="Times New Roman"/>
          <w:sz w:val="20"/>
          <w:szCs w:val="20"/>
        </w:rPr>
        <w:t>Parágrafo único. Para as pessoas jurídicas que utilizarem o Sistema Público de Escrituração Digital, as multas de que tratam o caput deste artigo serão reduzidas:</w:t>
      </w:r>
    </w:p>
    <w:p w14:paraId="57CEDAD7" w14:textId="77777777" w:rsidR="00DA2761" w:rsidRPr="00771B73" w:rsidRDefault="00DA2761" w:rsidP="00DA2761">
      <w:pPr>
        <w:pStyle w:val="NormalWeb"/>
        <w:shd w:val="clear" w:color="auto" w:fill="FFFFFF"/>
        <w:spacing w:before="0" w:after="0"/>
        <w:ind w:firstLine="708"/>
        <w:jc w:val="both"/>
        <w:rPr>
          <w:rFonts w:ascii="Times New Roman" w:hAnsi="Times New Roman" w:cs="Times New Roman"/>
          <w:sz w:val="20"/>
          <w:szCs w:val="20"/>
        </w:rPr>
      </w:pPr>
    </w:p>
    <w:p w14:paraId="35AE5FD2" w14:textId="77777777" w:rsidR="00DA2761" w:rsidRPr="00771B73" w:rsidRDefault="00DA2761" w:rsidP="00DA2761">
      <w:pPr>
        <w:pStyle w:val="NormalWeb"/>
        <w:shd w:val="clear" w:color="auto" w:fill="FFFFFF"/>
        <w:spacing w:before="0" w:after="0"/>
        <w:ind w:firstLine="708"/>
        <w:jc w:val="both"/>
        <w:rPr>
          <w:rFonts w:ascii="Times New Roman" w:hAnsi="Times New Roman" w:cs="Times New Roman"/>
          <w:sz w:val="20"/>
          <w:szCs w:val="20"/>
        </w:rPr>
      </w:pPr>
      <w:r w:rsidRPr="00771B73">
        <w:rPr>
          <w:rFonts w:ascii="Times New Roman" w:hAnsi="Times New Roman" w:cs="Times New Roman"/>
          <w:sz w:val="20"/>
          <w:szCs w:val="20"/>
        </w:rPr>
        <w:t>I - à metade, quando a obrigação for cumprida após o prazo, mas antes de qualquer procedimento de ofício; e  </w:t>
      </w:r>
    </w:p>
    <w:p w14:paraId="7D9EBC79" w14:textId="77777777" w:rsidR="00DA2761" w:rsidRPr="00771B73" w:rsidRDefault="00DA2761" w:rsidP="00DA2761">
      <w:pPr>
        <w:pStyle w:val="NormalWeb"/>
        <w:shd w:val="clear" w:color="auto" w:fill="FFFFFF"/>
        <w:spacing w:before="0" w:after="0"/>
        <w:ind w:firstLine="708"/>
        <w:jc w:val="both"/>
        <w:rPr>
          <w:rFonts w:ascii="Times New Roman" w:hAnsi="Times New Roman" w:cs="Times New Roman"/>
          <w:sz w:val="20"/>
          <w:szCs w:val="20"/>
        </w:rPr>
      </w:pPr>
    </w:p>
    <w:p w14:paraId="4DB16F35" w14:textId="77777777" w:rsidR="00DA2761" w:rsidRPr="00771B73" w:rsidRDefault="00DA2761" w:rsidP="00DA2761">
      <w:pPr>
        <w:pStyle w:val="NormalWeb"/>
        <w:shd w:val="clear" w:color="auto" w:fill="FFFFFF"/>
        <w:spacing w:before="0" w:after="0"/>
        <w:ind w:firstLine="708"/>
        <w:jc w:val="both"/>
        <w:rPr>
          <w:rFonts w:ascii="Times New Roman" w:hAnsi="Times New Roman" w:cs="Times New Roman"/>
          <w:sz w:val="20"/>
          <w:szCs w:val="20"/>
        </w:rPr>
      </w:pPr>
      <w:r w:rsidRPr="00771B73">
        <w:rPr>
          <w:rFonts w:ascii="Times New Roman" w:hAnsi="Times New Roman" w:cs="Times New Roman"/>
          <w:sz w:val="20"/>
          <w:szCs w:val="20"/>
        </w:rPr>
        <w:t>II - a 75% (setenta e cinco por cento), se a obrigação for cumprida no prazo fixado em intimação.</w:t>
      </w:r>
    </w:p>
    <w:p w14:paraId="2B042AD5" w14:textId="141E7BF2" w:rsidR="00735816" w:rsidRPr="00771B73" w:rsidRDefault="00735816" w:rsidP="00DA2761">
      <w:pPr>
        <w:pStyle w:val="NormalWeb"/>
        <w:shd w:val="clear" w:color="auto" w:fill="FFFFFF"/>
        <w:spacing w:before="0" w:after="0"/>
        <w:jc w:val="both"/>
        <w:rPr>
          <w:rFonts w:ascii="Times New Roman" w:hAnsi="Times New Roman" w:cs="Times New Roman"/>
          <w:sz w:val="20"/>
          <w:szCs w:val="20"/>
        </w:rPr>
      </w:pPr>
    </w:p>
    <w:p w14:paraId="545E0434" w14:textId="1905A6E4" w:rsidR="00070571" w:rsidRPr="00771B73" w:rsidRDefault="00070571" w:rsidP="00070571">
      <w:pPr>
        <w:pStyle w:val="NormalWeb"/>
        <w:shd w:val="clear" w:color="auto" w:fill="FFFFFF"/>
        <w:spacing w:before="0" w:after="0"/>
        <w:ind w:firstLine="708"/>
        <w:jc w:val="both"/>
        <w:rPr>
          <w:rFonts w:ascii="Times New Roman" w:hAnsi="Times New Roman" w:cs="Times New Roman"/>
          <w:sz w:val="20"/>
          <w:szCs w:val="20"/>
        </w:rPr>
      </w:pPr>
      <w:r w:rsidRPr="00771B73">
        <w:rPr>
          <w:rFonts w:ascii="Times New Roman" w:hAnsi="Times New Roman" w:cs="Times New Roman"/>
          <w:sz w:val="20"/>
          <w:szCs w:val="20"/>
        </w:rPr>
        <w:t>A multa por atraso na entrega da ECD não é gerada automaticamente pelo programa no momento da transmissão do arquivo em atraso. Pode ser utilizado o programa Sicalcweb</w:t>
      </w:r>
      <w:r w:rsidR="007A578B" w:rsidRPr="00771B73">
        <w:rPr>
          <w:rFonts w:ascii="Times New Roman" w:hAnsi="Times New Roman" w:cs="Times New Roman"/>
          <w:sz w:val="20"/>
          <w:szCs w:val="20"/>
        </w:rPr>
        <w:t xml:space="preserve"> </w:t>
      </w:r>
      <w:r w:rsidRPr="00771B73">
        <w:rPr>
          <w:rFonts w:ascii="Times New Roman" w:hAnsi="Times New Roman" w:cs="Times New Roman"/>
          <w:sz w:val="20"/>
          <w:szCs w:val="20"/>
        </w:rPr>
        <w:t>, disponível no site da Receita Federal do Brasil, para cálculo da multa e geração do DARF.</w:t>
      </w:r>
    </w:p>
    <w:p w14:paraId="08E04376" w14:textId="1E88B60C" w:rsidR="007A578B" w:rsidRPr="00771B73" w:rsidRDefault="007A578B" w:rsidP="00070571">
      <w:pPr>
        <w:pStyle w:val="NormalWeb"/>
        <w:shd w:val="clear" w:color="auto" w:fill="FFFFFF"/>
        <w:spacing w:before="0" w:after="0"/>
        <w:ind w:firstLine="708"/>
        <w:jc w:val="both"/>
        <w:rPr>
          <w:rFonts w:ascii="Times New Roman" w:hAnsi="Times New Roman" w:cs="Times New Roman"/>
          <w:sz w:val="20"/>
          <w:szCs w:val="20"/>
        </w:rPr>
      </w:pPr>
    </w:p>
    <w:p w14:paraId="38F8F356" w14:textId="77777777" w:rsidR="007A578B" w:rsidRPr="00771B73" w:rsidRDefault="007A578B" w:rsidP="00070571">
      <w:pPr>
        <w:pStyle w:val="NormalWeb"/>
        <w:shd w:val="clear" w:color="auto" w:fill="FFFFFF"/>
        <w:spacing w:before="0" w:after="0"/>
        <w:ind w:firstLine="708"/>
        <w:jc w:val="both"/>
        <w:rPr>
          <w:rFonts w:ascii="Times New Roman" w:hAnsi="Times New Roman" w:cs="Times New Roman"/>
          <w:sz w:val="20"/>
          <w:szCs w:val="20"/>
        </w:rPr>
      </w:pPr>
      <w:r w:rsidRPr="00771B73">
        <w:rPr>
          <w:rFonts w:ascii="Times New Roman" w:hAnsi="Times New Roman" w:cs="Times New Roman"/>
          <w:sz w:val="20"/>
          <w:szCs w:val="20"/>
        </w:rPr>
        <w:t>Link do Sicalcweb:</w:t>
      </w:r>
    </w:p>
    <w:p w14:paraId="544B5044" w14:textId="77777777" w:rsidR="007A578B" w:rsidRPr="00771B73" w:rsidRDefault="007A578B" w:rsidP="007A578B">
      <w:pPr>
        <w:pStyle w:val="NormalWeb"/>
        <w:shd w:val="clear" w:color="auto" w:fill="FFFFFF"/>
        <w:spacing w:before="0" w:after="0"/>
        <w:ind w:left="708"/>
        <w:jc w:val="both"/>
        <w:rPr>
          <w:rFonts w:ascii="Times New Roman" w:hAnsi="Times New Roman" w:cs="Times New Roman"/>
          <w:sz w:val="20"/>
          <w:szCs w:val="20"/>
        </w:rPr>
      </w:pPr>
    </w:p>
    <w:p w14:paraId="7085B42D" w14:textId="5FA64A58" w:rsidR="00070571" w:rsidRDefault="00D556F6" w:rsidP="005B14A0">
      <w:pPr>
        <w:pStyle w:val="NormalWeb"/>
        <w:shd w:val="clear" w:color="auto" w:fill="FFFFFF"/>
        <w:spacing w:before="0" w:after="0"/>
        <w:ind w:left="1416"/>
        <w:jc w:val="both"/>
        <w:rPr>
          <w:rFonts w:ascii="Times New Roman" w:hAnsi="Times New Roman" w:cs="Times New Roman"/>
          <w:sz w:val="20"/>
          <w:szCs w:val="20"/>
        </w:rPr>
      </w:pPr>
      <w:hyperlink r:id="rId28" w:history="1">
        <w:r w:rsidR="005B14A0" w:rsidRPr="008A2DC2">
          <w:rPr>
            <w:rStyle w:val="Hyperlink"/>
            <w:rFonts w:ascii="Times New Roman" w:hAnsi="Times New Roman" w:cs="Times New Roman"/>
            <w:sz w:val="20"/>
            <w:szCs w:val="20"/>
          </w:rPr>
          <w:t>http://receita.economia.gov.br/orientacao/tributaria/pagamentos-e-parcelamentos/darf-calculo-e-impressao-programa-sicalc-1/programa-para-calculo-e-emissao-de-darf-on-line-de-tributos-e-contribuicoes-federais-exceto-contribuicoes-previdenciarias</w:t>
        </w:r>
      </w:hyperlink>
    </w:p>
    <w:p w14:paraId="097EE897" w14:textId="77777777" w:rsidR="005B14A0" w:rsidRPr="005B14A0" w:rsidRDefault="005B14A0" w:rsidP="005B14A0">
      <w:pPr>
        <w:pStyle w:val="NormalWeb"/>
        <w:shd w:val="clear" w:color="auto" w:fill="FFFFFF"/>
        <w:spacing w:before="0" w:after="0"/>
        <w:ind w:left="1416"/>
        <w:jc w:val="both"/>
        <w:rPr>
          <w:rFonts w:ascii="Times New Roman" w:hAnsi="Times New Roman" w:cs="Times New Roman"/>
          <w:sz w:val="20"/>
          <w:szCs w:val="20"/>
        </w:rPr>
      </w:pPr>
    </w:p>
    <w:p w14:paraId="59EBFA67" w14:textId="77777777" w:rsidR="00365AA9" w:rsidRPr="00771B73" w:rsidRDefault="00E36FD5" w:rsidP="00E36FD5">
      <w:pPr>
        <w:pStyle w:val="pergunta-27"/>
        <w:shd w:val="clear" w:color="auto" w:fill="FFFFFF"/>
        <w:spacing w:before="0" w:after="0"/>
        <w:ind w:firstLine="708"/>
        <w:jc w:val="both"/>
        <w:rPr>
          <w:rFonts w:ascii="Times New Roman" w:hAnsi="Times New Roman" w:cs="Times New Roman"/>
          <w:sz w:val="20"/>
          <w:szCs w:val="20"/>
        </w:rPr>
      </w:pPr>
      <w:r w:rsidRPr="00771B73">
        <w:rPr>
          <w:rFonts w:ascii="Times New Roman" w:hAnsi="Times New Roman" w:cs="Times New Roman"/>
          <w:sz w:val="20"/>
          <w:szCs w:val="20"/>
        </w:rPr>
        <w:t>O código de receita da multa por atraso na entrega da ECD é 1438.</w:t>
      </w:r>
    </w:p>
    <w:p w14:paraId="4CF23721" w14:textId="77777777" w:rsidR="00F00B5E" w:rsidRPr="00771B73" w:rsidRDefault="00F00B5E" w:rsidP="00E36FD5">
      <w:pPr>
        <w:pStyle w:val="pergunta-27"/>
        <w:shd w:val="clear" w:color="auto" w:fill="FFFFFF"/>
        <w:spacing w:before="0" w:after="0"/>
        <w:ind w:firstLine="708"/>
        <w:jc w:val="both"/>
        <w:rPr>
          <w:rFonts w:ascii="Times New Roman" w:hAnsi="Times New Roman" w:cs="Times New Roman"/>
          <w:sz w:val="20"/>
          <w:szCs w:val="20"/>
        </w:rPr>
      </w:pPr>
    </w:p>
    <w:p w14:paraId="0339D48B" w14:textId="77777777" w:rsidR="00F00B5E" w:rsidRPr="00771B73" w:rsidRDefault="00F00B5E" w:rsidP="00E36FD5">
      <w:pPr>
        <w:pStyle w:val="pergunta-27"/>
        <w:shd w:val="clear" w:color="auto" w:fill="FFFFFF"/>
        <w:spacing w:before="0" w:after="0"/>
        <w:ind w:firstLine="708"/>
        <w:jc w:val="both"/>
        <w:rPr>
          <w:rFonts w:ascii="Times New Roman" w:hAnsi="Times New Roman" w:cs="Times New Roman"/>
          <w:sz w:val="20"/>
          <w:szCs w:val="20"/>
        </w:rPr>
      </w:pPr>
      <w:r w:rsidRPr="00771B73">
        <w:rPr>
          <w:rFonts w:ascii="Times New Roman" w:hAnsi="Times New Roman" w:cs="Times New Roman"/>
          <w:sz w:val="20"/>
          <w:szCs w:val="20"/>
        </w:rPr>
        <w:t>Período de Apuração: mês da entrega em atraso da ECD.</w:t>
      </w:r>
    </w:p>
    <w:p w14:paraId="5C9B8D05" w14:textId="77777777" w:rsidR="00F00B5E" w:rsidRPr="00771B73" w:rsidRDefault="00F00B5E" w:rsidP="00E36FD5">
      <w:pPr>
        <w:pStyle w:val="pergunta-27"/>
        <w:shd w:val="clear" w:color="auto" w:fill="FFFFFF"/>
        <w:spacing w:before="0" w:after="0"/>
        <w:ind w:firstLine="708"/>
        <w:jc w:val="both"/>
        <w:rPr>
          <w:rFonts w:ascii="Times New Roman" w:hAnsi="Times New Roman" w:cs="Times New Roman"/>
          <w:sz w:val="20"/>
          <w:szCs w:val="20"/>
        </w:rPr>
      </w:pPr>
    </w:p>
    <w:p w14:paraId="43242C4A" w14:textId="6D4098BF" w:rsidR="00C42806" w:rsidRPr="00771B73" w:rsidRDefault="00F00B5E" w:rsidP="00C42806">
      <w:pPr>
        <w:pStyle w:val="pergunta-27"/>
        <w:shd w:val="clear" w:color="auto" w:fill="FFFFFF"/>
        <w:spacing w:before="0" w:after="0"/>
        <w:ind w:firstLine="708"/>
        <w:jc w:val="both"/>
        <w:rPr>
          <w:rFonts w:ascii="Times New Roman" w:hAnsi="Times New Roman" w:cs="Times New Roman"/>
          <w:sz w:val="20"/>
          <w:szCs w:val="20"/>
        </w:rPr>
      </w:pPr>
      <w:r w:rsidRPr="00771B73">
        <w:rPr>
          <w:rFonts w:ascii="Times New Roman" w:hAnsi="Times New Roman" w:cs="Times New Roman"/>
          <w:sz w:val="20"/>
          <w:szCs w:val="20"/>
        </w:rPr>
        <w:t xml:space="preserve">Vencimento: </w:t>
      </w:r>
      <w:r w:rsidR="00735816" w:rsidRPr="00771B73">
        <w:rPr>
          <w:rFonts w:ascii="Times New Roman" w:hAnsi="Times New Roman" w:cs="Times New Roman"/>
          <w:sz w:val="20"/>
          <w:szCs w:val="20"/>
        </w:rPr>
        <w:t>30 dias após a data de entrega em atraso da ECD.</w:t>
      </w:r>
    </w:p>
    <w:p w14:paraId="712562B5" w14:textId="77777777" w:rsidR="005B14A0" w:rsidRDefault="005B14A0">
      <w:pPr>
        <w:overflowPunct/>
        <w:spacing w:line="240" w:lineRule="auto"/>
        <w:rPr>
          <w:rFonts w:eastAsia="Times New Roman" w:cs="Times New Roman"/>
          <w:b/>
          <w:bCs/>
          <w:iCs/>
          <w:color w:val="0000FF"/>
          <w:szCs w:val="20"/>
          <w:lang w:eastAsia="pt-BR"/>
        </w:rPr>
      </w:pPr>
      <w:r>
        <w:rPr>
          <w:rFonts w:cs="Times New Roman"/>
          <w:szCs w:val="20"/>
        </w:rPr>
        <w:br w:type="page"/>
      </w:r>
    </w:p>
    <w:p w14:paraId="35ED29DA" w14:textId="098FEA8A" w:rsidR="00365AA9" w:rsidRPr="00771B73" w:rsidRDefault="00E36FD5">
      <w:pPr>
        <w:pStyle w:val="Ttulo2"/>
        <w:rPr>
          <w:rFonts w:cs="Times New Roman"/>
          <w:szCs w:val="20"/>
        </w:rPr>
      </w:pPr>
      <w:bookmarkStart w:id="19" w:name="_Toc25241029"/>
      <w:r w:rsidRPr="00771B73">
        <w:rPr>
          <w:rFonts w:cs="Times New Roman"/>
          <w:szCs w:val="20"/>
        </w:rPr>
        <w:lastRenderedPageBreak/>
        <w:t>1.</w:t>
      </w:r>
      <w:r w:rsidR="005B14A0">
        <w:rPr>
          <w:rFonts w:cs="Times New Roman"/>
          <w:szCs w:val="20"/>
        </w:rPr>
        <w:t>19</w:t>
      </w:r>
      <w:r w:rsidRPr="00771B73">
        <w:rPr>
          <w:rFonts w:cs="Times New Roman"/>
          <w:szCs w:val="20"/>
        </w:rPr>
        <w:t>. Livro Digital Extraviado ou Corrompido</w:t>
      </w:r>
      <w:bookmarkEnd w:id="19"/>
    </w:p>
    <w:p w14:paraId="666B5A99" w14:textId="77777777" w:rsidR="00365AA9" w:rsidRPr="00771B73" w:rsidRDefault="00365AA9">
      <w:pPr>
        <w:rPr>
          <w:rFonts w:cs="Times New Roman"/>
          <w:szCs w:val="20"/>
        </w:rPr>
      </w:pPr>
    </w:p>
    <w:p w14:paraId="3F7F8795" w14:textId="77777777" w:rsidR="00365AA9" w:rsidRPr="00771B73" w:rsidRDefault="00E36FD5">
      <w:pPr>
        <w:spacing w:line="240" w:lineRule="atLeast"/>
        <w:ind w:firstLine="708"/>
        <w:jc w:val="both"/>
        <w:rPr>
          <w:rFonts w:cs="Times New Roman"/>
          <w:color w:val="000000"/>
          <w:szCs w:val="20"/>
        </w:rPr>
      </w:pPr>
      <w:r w:rsidRPr="00771B73">
        <w:rPr>
          <w:rFonts w:cs="Times New Roman"/>
          <w:color w:val="000000"/>
          <w:szCs w:val="20"/>
        </w:rPr>
        <w:t xml:space="preserve">Algumas vezes, o </w:t>
      </w:r>
      <w:r w:rsidR="00C0738B" w:rsidRPr="00771B73">
        <w:rPr>
          <w:rFonts w:cs="Times New Roman"/>
          <w:color w:val="000000"/>
          <w:szCs w:val="20"/>
        </w:rPr>
        <w:t>PGE</w:t>
      </w:r>
      <w:r w:rsidRPr="00771B73">
        <w:rPr>
          <w:rFonts w:cs="Times New Roman"/>
          <w:color w:val="000000"/>
          <w:szCs w:val="20"/>
        </w:rPr>
        <w:t xml:space="preserve"> do Sped Contábil avisa que a escrituração foi alterada ou não pode ser localizada na pasta original. Isso ocorre porque o programa do Sped Contábil “memoriza” a pasta na qual a escrituração está gravada. Esta pasta foi indicada quando foi realizada a validação.</w:t>
      </w:r>
    </w:p>
    <w:p w14:paraId="1A813D77" w14:textId="77777777" w:rsidR="00365AA9" w:rsidRPr="00771B73" w:rsidRDefault="00365AA9">
      <w:pPr>
        <w:spacing w:line="240" w:lineRule="atLeast"/>
        <w:ind w:firstLine="708"/>
        <w:jc w:val="both"/>
        <w:rPr>
          <w:rFonts w:cs="Times New Roman"/>
          <w:color w:val="000000"/>
          <w:szCs w:val="20"/>
        </w:rPr>
      </w:pPr>
    </w:p>
    <w:p w14:paraId="6B1FCC01" w14:textId="77777777" w:rsidR="00365AA9" w:rsidRPr="00771B73" w:rsidRDefault="00E36FD5">
      <w:pPr>
        <w:spacing w:line="240" w:lineRule="atLeast"/>
        <w:ind w:firstLine="708"/>
        <w:jc w:val="both"/>
        <w:rPr>
          <w:rFonts w:cs="Times New Roman"/>
          <w:color w:val="000000"/>
          <w:szCs w:val="20"/>
        </w:rPr>
      </w:pPr>
      <w:r w:rsidRPr="00771B73">
        <w:rPr>
          <w:rFonts w:cs="Times New Roman"/>
          <w:color w:val="000000"/>
          <w:szCs w:val="20"/>
        </w:rPr>
        <w:t>Pode-se verificar que pasta é essa visualizando a escrituração em “Resumo da Escrituração”.</w:t>
      </w:r>
    </w:p>
    <w:p w14:paraId="3DE23108" w14:textId="77777777" w:rsidR="00365AA9" w:rsidRPr="00771B73" w:rsidRDefault="00365AA9">
      <w:pPr>
        <w:spacing w:line="240" w:lineRule="atLeast"/>
        <w:ind w:firstLine="708"/>
        <w:jc w:val="both"/>
        <w:rPr>
          <w:rFonts w:cs="Times New Roman"/>
          <w:color w:val="000000"/>
          <w:szCs w:val="20"/>
        </w:rPr>
      </w:pPr>
    </w:p>
    <w:p w14:paraId="297FE4B0" w14:textId="77777777" w:rsidR="00365AA9" w:rsidRPr="00771B73" w:rsidRDefault="00E36FD5">
      <w:pPr>
        <w:spacing w:line="240" w:lineRule="atLeast"/>
        <w:ind w:firstLine="708"/>
        <w:jc w:val="both"/>
        <w:rPr>
          <w:rFonts w:cs="Times New Roman"/>
          <w:color w:val="000000"/>
          <w:szCs w:val="20"/>
        </w:rPr>
      </w:pPr>
      <w:r w:rsidRPr="00771B73">
        <w:rPr>
          <w:rFonts w:cs="Times New Roman"/>
          <w:color w:val="000000"/>
          <w:szCs w:val="20"/>
        </w:rPr>
        <w:t xml:space="preserve">Usualmente, o </w:t>
      </w:r>
      <w:r w:rsidR="00C0738B" w:rsidRPr="00771B73">
        <w:rPr>
          <w:rFonts w:cs="Times New Roman"/>
          <w:color w:val="000000"/>
          <w:szCs w:val="20"/>
        </w:rPr>
        <w:t>PGE</w:t>
      </w:r>
      <w:r w:rsidRPr="00771B73">
        <w:rPr>
          <w:rFonts w:cs="Times New Roman"/>
          <w:color w:val="000000"/>
          <w:szCs w:val="20"/>
        </w:rPr>
        <w:t xml:space="preserve"> do Sped Contábil, ao efetuar alguma operação sobre a escrituração, irá procurar a escrituração nesta pasta. </w:t>
      </w:r>
    </w:p>
    <w:p w14:paraId="2A74F32E" w14:textId="77777777" w:rsidR="00365AA9" w:rsidRPr="00771B73" w:rsidRDefault="00365AA9">
      <w:pPr>
        <w:spacing w:line="240" w:lineRule="atLeast"/>
        <w:ind w:firstLine="708"/>
        <w:jc w:val="both"/>
        <w:rPr>
          <w:rFonts w:cs="Times New Roman"/>
          <w:color w:val="000000"/>
          <w:szCs w:val="20"/>
        </w:rPr>
      </w:pPr>
    </w:p>
    <w:p w14:paraId="63A1EAE0" w14:textId="77777777" w:rsidR="00365AA9" w:rsidRPr="00771B73" w:rsidRDefault="00E36FD5">
      <w:pPr>
        <w:spacing w:line="240" w:lineRule="atLeast"/>
        <w:ind w:firstLine="708"/>
        <w:jc w:val="both"/>
        <w:rPr>
          <w:rFonts w:cs="Times New Roman"/>
          <w:szCs w:val="20"/>
        </w:rPr>
      </w:pPr>
      <w:r w:rsidRPr="00771B73">
        <w:rPr>
          <w:rFonts w:cs="Times New Roman"/>
          <w:color w:val="000000"/>
          <w:szCs w:val="20"/>
        </w:rPr>
        <w:t xml:space="preserve">Se a escrituração não está mais acessível (por exemplo, foi removida da pasta, teve o nome trocado, ou a pasta foi mudada de posição), ou foi alterada ou corrompida (editada, por exemplo), o </w:t>
      </w:r>
      <w:r w:rsidR="00C0738B" w:rsidRPr="00771B73">
        <w:rPr>
          <w:rFonts w:cs="Times New Roman"/>
          <w:color w:val="000000"/>
          <w:szCs w:val="20"/>
        </w:rPr>
        <w:t>PGE</w:t>
      </w:r>
      <w:r w:rsidRPr="00771B73">
        <w:rPr>
          <w:rFonts w:cs="Times New Roman"/>
          <w:color w:val="000000"/>
          <w:szCs w:val="20"/>
        </w:rPr>
        <w:t xml:space="preserve"> do Sped Contábil emite uma mensagem de erro. </w:t>
      </w:r>
      <w:r w:rsidRPr="00771B73">
        <w:rPr>
          <w:rFonts w:cs="Times New Roman"/>
          <w:b/>
          <w:color w:val="000000"/>
          <w:szCs w:val="20"/>
        </w:rPr>
        <w:t xml:space="preserve">O que fazer então? </w:t>
      </w:r>
    </w:p>
    <w:p w14:paraId="6BA415E9" w14:textId="77777777" w:rsidR="00981A09" w:rsidRPr="00771B73" w:rsidRDefault="00981A09">
      <w:pPr>
        <w:spacing w:line="240" w:lineRule="atLeast"/>
        <w:ind w:firstLine="708"/>
        <w:jc w:val="both"/>
        <w:rPr>
          <w:rFonts w:cs="Times New Roman"/>
          <w:color w:val="000000"/>
          <w:szCs w:val="20"/>
        </w:rPr>
      </w:pPr>
    </w:p>
    <w:p w14:paraId="396BC081" w14:textId="77777777" w:rsidR="00365AA9" w:rsidRPr="00771B73" w:rsidRDefault="00E36FD5">
      <w:pPr>
        <w:spacing w:line="240" w:lineRule="atLeast"/>
        <w:ind w:firstLine="708"/>
        <w:jc w:val="both"/>
        <w:rPr>
          <w:rFonts w:cs="Times New Roman"/>
          <w:color w:val="000000"/>
          <w:szCs w:val="20"/>
        </w:rPr>
      </w:pPr>
      <w:r w:rsidRPr="00771B73">
        <w:rPr>
          <w:rFonts w:cs="Times New Roman"/>
          <w:color w:val="000000"/>
          <w:szCs w:val="20"/>
        </w:rPr>
        <w:t>Pode-se tentar:</w:t>
      </w:r>
    </w:p>
    <w:p w14:paraId="75C4F72B" w14:textId="77777777" w:rsidR="00365AA9" w:rsidRPr="00771B73" w:rsidRDefault="00365AA9">
      <w:pPr>
        <w:spacing w:line="240" w:lineRule="atLeast"/>
        <w:ind w:left="1416"/>
        <w:jc w:val="both"/>
        <w:rPr>
          <w:rFonts w:cs="Times New Roman"/>
          <w:color w:val="000000"/>
          <w:szCs w:val="20"/>
        </w:rPr>
      </w:pPr>
    </w:p>
    <w:p w14:paraId="204B1273" w14:textId="77777777" w:rsidR="00365AA9" w:rsidRPr="00771B73" w:rsidRDefault="00E36FD5">
      <w:pPr>
        <w:spacing w:line="240" w:lineRule="atLeast"/>
        <w:ind w:left="1416"/>
        <w:jc w:val="both"/>
        <w:rPr>
          <w:rFonts w:cs="Times New Roman"/>
          <w:color w:val="000000"/>
          <w:szCs w:val="20"/>
        </w:rPr>
      </w:pPr>
      <w:r w:rsidRPr="00771B73">
        <w:rPr>
          <w:rFonts w:cs="Times New Roman"/>
          <w:color w:val="000000"/>
          <w:szCs w:val="20"/>
        </w:rPr>
        <w:t>A. Restaurar a pasta com a escrituração original. Isso é possível fazer se a pasta foi movida para outro lugar ou teve o nome alterado. Se a escrituração transmitida foi editada, isso não será possível.</w:t>
      </w:r>
    </w:p>
    <w:p w14:paraId="7B0F99EB" w14:textId="77777777" w:rsidR="00365AA9" w:rsidRPr="00771B73" w:rsidRDefault="00365AA9">
      <w:pPr>
        <w:spacing w:line="240" w:lineRule="atLeast"/>
        <w:ind w:left="1416"/>
        <w:jc w:val="both"/>
        <w:rPr>
          <w:rFonts w:cs="Times New Roman"/>
          <w:color w:val="000000"/>
          <w:szCs w:val="20"/>
        </w:rPr>
      </w:pPr>
    </w:p>
    <w:p w14:paraId="2090CBE7" w14:textId="77777777" w:rsidR="00365AA9" w:rsidRPr="00771B73" w:rsidRDefault="00E36FD5">
      <w:pPr>
        <w:spacing w:line="240" w:lineRule="atLeast"/>
        <w:ind w:left="1416"/>
        <w:jc w:val="both"/>
        <w:rPr>
          <w:rFonts w:cs="Times New Roman"/>
          <w:color w:val="000000"/>
          <w:szCs w:val="20"/>
        </w:rPr>
      </w:pPr>
      <w:r w:rsidRPr="00771B73">
        <w:rPr>
          <w:rFonts w:cs="Times New Roman"/>
          <w:color w:val="000000"/>
          <w:szCs w:val="20"/>
        </w:rPr>
        <w:t>B. Restaurar uma cópia de segurança previamente feita. É recomendável efetuar uma cópia de segurança da escrituração após o envio.</w:t>
      </w:r>
    </w:p>
    <w:p w14:paraId="6DEB1663" w14:textId="77777777" w:rsidR="00365AA9" w:rsidRPr="00771B73" w:rsidRDefault="00365AA9">
      <w:pPr>
        <w:spacing w:line="240" w:lineRule="atLeast"/>
        <w:ind w:left="708" w:firstLine="708"/>
        <w:jc w:val="both"/>
        <w:rPr>
          <w:rFonts w:cs="Times New Roman"/>
          <w:color w:val="000000"/>
          <w:szCs w:val="20"/>
        </w:rPr>
      </w:pPr>
    </w:p>
    <w:p w14:paraId="6EC6BA04" w14:textId="77777777" w:rsidR="00365AA9" w:rsidRPr="00771B73" w:rsidRDefault="00E36FD5">
      <w:pPr>
        <w:spacing w:line="240" w:lineRule="atLeast"/>
        <w:ind w:left="708" w:firstLine="708"/>
        <w:jc w:val="both"/>
        <w:rPr>
          <w:rFonts w:cs="Times New Roman"/>
          <w:szCs w:val="20"/>
        </w:rPr>
      </w:pPr>
      <w:r w:rsidRPr="00771B73">
        <w:rPr>
          <w:rFonts w:cs="Times New Roman"/>
          <w:color w:val="000000"/>
          <w:szCs w:val="20"/>
        </w:rPr>
        <w:t xml:space="preserve">C. Utilizar o aplicativo ReceitanetBX para fazer o </w:t>
      </w:r>
      <w:r w:rsidRPr="00771B73">
        <w:rPr>
          <w:rFonts w:cs="Times New Roman"/>
          <w:i/>
          <w:iCs/>
          <w:color w:val="000000"/>
          <w:szCs w:val="20"/>
        </w:rPr>
        <w:t>download</w:t>
      </w:r>
      <w:r w:rsidRPr="00771B73">
        <w:rPr>
          <w:rFonts w:cs="Times New Roman"/>
          <w:color w:val="000000"/>
          <w:szCs w:val="20"/>
        </w:rPr>
        <w:t xml:space="preserve"> da escrituração.</w:t>
      </w:r>
    </w:p>
    <w:p w14:paraId="58DB1494" w14:textId="77777777" w:rsidR="00365AA9" w:rsidRPr="00771B73" w:rsidRDefault="00365AA9">
      <w:pPr>
        <w:spacing w:line="240" w:lineRule="atLeast"/>
        <w:ind w:firstLine="708"/>
        <w:jc w:val="both"/>
        <w:rPr>
          <w:rFonts w:cs="Times New Roman"/>
          <w:color w:val="000000"/>
          <w:szCs w:val="20"/>
        </w:rPr>
      </w:pPr>
    </w:p>
    <w:p w14:paraId="67B1459C" w14:textId="77777777" w:rsidR="00365AA9" w:rsidRPr="00771B73" w:rsidRDefault="00E36FD5">
      <w:pPr>
        <w:spacing w:line="240" w:lineRule="atLeast"/>
        <w:ind w:firstLine="708"/>
        <w:jc w:val="both"/>
        <w:rPr>
          <w:rFonts w:cs="Times New Roman"/>
          <w:szCs w:val="20"/>
        </w:rPr>
      </w:pPr>
      <w:r w:rsidRPr="00771B73">
        <w:rPr>
          <w:rFonts w:cs="Times New Roman"/>
          <w:color w:val="000000"/>
          <w:szCs w:val="20"/>
        </w:rPr>
        <w:t xml:space="preserve">Enquanto o livro estiver no ambiente do Sped, o contribuinte poderá fazer o </w:t>
      </w:r>
      <w:r w:rsidRPr="00771B73">
        <w:rPr>
          <w:rFonts w:cs="Times New Roman"/>
          <w:i/>
          <w:color w:val="000000"/>
          <w:szCs w:val="20"/>
        </w:rPr>
        <w:t>download</w:t>
      </w:r>
      <w:r w:rsidRPr="00771B73">
        <w:rPr>
          <w:rFonts w:cs="Times New Roman"/>
          <w:color w:val="000000"/>
          <w:szCs w:val="20"/>
        </w:rPr>
        <w:t>. Para baixar o arquivo, é exigido certificado digital da pessoa jurídica, do representante legal ou do procurador.</w:t>
      </w:r>
    </w:p>
    <w:p w14:paraId="16C85554" w14:textId="77777777" w:rsidR="00365AA9" w:rsidRPr="00771B73" w:rsidRDefault="00365AA9">
      <w:pPr>
        <w:spacing w:line="240" w:lineRule="atLeast"/>
        <w:jc w:val="both"/>
        <w:rPr>
          <w:rFonts w:cs="Times New Roman"/>
          <w:color w:val="000000"/>
          <w:szCs w:val="20"/>
        </w:rPr>
      </w:pPr>
    </w:p>
    <w:p w14:paraId="1E7E4153" w14:textId="77777777" w:rsidR="00365AA9" w:rsidRPr="00771B73" w:rsidRDefault="00E36FD5">
      <w:pPr>
        <w:spacing w:line="240" w:lineRule="atLeast"/>
        <w:ind w:firstLine="708"/>
        <w:jc w:val="both"/>
        <w:rPr>
          <w:rFonts w:cs="Times New Roman"/>
          <w:color w:val="000000"/>
          <w:szCs w:val="20"/>
        </w:rPr>
      </w:pPr>
      <w:r w:rsidRPr="00771B73">
        <w:rPr>
          <w:rFonts w:cs="Times New Roman"/>
          <w:color w:val="000000"/>
          <w:szCs w:val="20"/>
        </w:rPr>
        <w:t xml:space="preserve">Roteiro para baixar a escrituração contábil utilizando o ReceitanetBX e importá-la no </w:t>
      </w:r>
      <w:r w:rsidR="00C0738B" w:rsidRPr="00771B73">
        <w:rPr>
          <w:rFonts w:cs="Times New Roman"/>
          <w:color w:val="000000"/>
          <w:szCs w:val="20"/>
        </w:rPr>
        <w:t>PGE</w:t>
      </w:r>
      <w:r w:rsidRPr="00771B73">
        <w:rPr>
          <w:rFonts w:cs="Times New Roman"/>
          <w:color w:val="000000"/>
          <w:szCs w:val="20"/>
        </w:rPr>
        <w:t xml:space="preserve"> Contábil:</w:t>
      </w:r>
    </w:p>
    <w:p w14:paraId="6C9CBD67" w14:textId="77777777" w:rsidR="00365AA9" w:rsidRPr="00771B73" w:rsidRDefault="00365AA9">
      <w:pPr>
        <w:spacing w:line="240" w:lineRule="atLeast"/>
        <w:ind w:firstLine="708"/>
        <w:jc w:val="both"/>
        <w:rPr>
          <w:rFonts w:cs="Times New Roman"/>
          <w:color w:val="000000"/>
          <w:szCs w:val="20"/>
        </w:rPr>
      </w:pPr>
    </w:p>
    <w:p w14:paraId="541B17B8" w14:textId="77777777" w:rsidR="00365AA9" w:rsidRPr="00771B73" w:rsidRDefault="00E36FD5">
      <w:pPr>
        <w:pStyle w:val="PargrafodaLista"/>
        <w:numPr>
          <w:ilvl w:val="0"/>
          <w:numId w:val="9"/>
        </w:numPr>
        <w:spacing w:line="240" w:lineRule="atLeast"/>
        <w:jc w:val="both"/>
        <w:rPr>
          <w:rFonts w:ascii="Times New Roman" w:hAnsi="Times New Roman" w:cs="Times New Roman"/>
          <w:sz w:val="20"/>
        </w:rPr>
      </w:pPr>
      <w:r w:rsidRPr="00771B73">
        <w:rPr>
          <w:rFonts w:ascii="Times New Roman" w:hAnsi="Times New Roman" w:cs="Times New Roman"/>
          <w:color w:val="000000"/>
          <w:sz w:val="20"/>
        </w:rPr>
        <w:t xml:space="preserve">Instale o aplicativo ReceitanetBX no computador. O instalador do ReceitanetBX pode ser baixado do </w:t>
      </w:r>
      <w:r w:rsidRPr="00771B73">
        <w:rPr>
          <w:rFonts w:ascii="Times New Roman" w:hAnsi="Times New Roman" w:cs="Times New Roman"/>
          <w:i/>
          <w:iCs/>
          <w:color w:val="000000"/>
          <w:sz w:val="20"/>
        </w:rPr>
        <w:t>site</w:t>
      </w:r>
      <w:r w:rsidRPr="00771B73">
        <w:rPr>
          <w:rFonts w:ascii="Times New Roman" w:hAnsi="Times New Roman" w:cs="Times New Roman"/>
          <w:color w:val="000000"/>
          <w:sz w:val="20"/>
        </w:rPr>
        <w:t xml:space="preserve"> do Sped, na área de </w:t>
      </w:r>
      <w:r w:rsidRPr="00771B73">
        <w:rPr>
          <w:rFonts w:ascii="Times New Roman" w:hAnsi="Times New Roman" w:cs="Times New Roman"/>
          <w:i/>
          <w:iCs/>
          <w:color w:val="000000"/>
          <w:sz w:val="20"/>
        </w:rPr>
        <w:t>download</w:t>
      </w:r>
      <w:r w:rsidRPr="00771B73">
        <w:rPr>
          <w:rFonts w:ascii="Times New Roman" w:hAnsi="Times New Roman" w:cs="Times New Roman"/>
          <w:color w:val="000000"/>
          <w:sz w:val="20"/>
        </w:rPr>
        <w:t xml:space="preserve">. </w:t>
      </w:r>
    </w:p>
    <w:p w14:paraId="2E69DF10" w14:textId="77777777" w:rsidR="00365AA9" w:rsidRPr="00771B73" w:rsidRDefault="00E36FD5">
      <w:pPr>
        <w:spacing w:line="240" w:lineRule="atLeast"/>
        <w:ind w:left="708"/>
        <w:jc w:val="both"/>
        <w:rPr>
          <w:rFonts w:cs="Times New Roman"/>
          <w:szCs w:val="20"/>
        </w:rPr>
      </w:pPr>
      <w:r w:rsidRPr="00771B73">
        <w:rPr>
          <w:rFonts w:cs="Times New Roman"/>
          <w:b/>
          <w:bCs/>
          <w:color w:val="000000"/>
          <w:szCs w:val="20"/>
        </w:rPr>
        <w:t xml:space="preserve">Nota: </w:t>
      </w:r>
      <w:r w:rsidRPr="00771B73">
        <w:rPr>
          <w:rFonts w:cs="Times New Roman"/>
          <w:color w:val="000000"/>
          <w:szCs w:val="20"/>
        </w:rPr>
        <w:t xml:space="preserve">Escolha o perfil correto (Contribuinte, Procurador ou Representante Legal). </w:t>
      </w:r>
    </w:p>
    <w:p w14:paraId="2E9F2DE6" w14:textId="77777777" w:rsidR="00365AA9" w:rsidRPr="00771B73" w:rsidRDefault="00365AA9">
      <w:pPr>
        <w:spacing w:line="240" w:lineRule="atLeast"/>
        <w:jc w:val="both"/>
        <w:rPr>
          <w:rFonts w:cs="Times New Roman"/>
          <w:color w:val="000000"/>
          <w:szCs w:val="20"/>
        </w:rPr>
      </w:pPr>
    </w:p>
    <w:p w14:paraId="2BB0962A" w14:textId="77777777" w:rsidR="00365AA9" w:rsidRPr="00771B73" w:rsidRDefault="00E36FD5">
      <w:pPr>
        <w:pStyle w:val="PargrafodaLista"/>
        <w:numPr>
          <w:ilvl w:val="0"/>
          <w:numId w:val="9"/>
        </w:numPr>
        <w:spacing w:line="240" w:lineRule="atLeast"/>
        <w:jc w:val="both"/>
        <w:rPr>
          <w:rFonts w:ascii="Times New Roman" w:hAnsi="Times New Roman" w:cs="Times New Roman"/>
          <w:sz w:val="20"/>
        </w:rPr>
      </w:pPr>
      <w:r w:rsidRPr="00771B73">
        <w:rPr>
          <w:rFonts w:ascii="Times New Roman" w:hAnsi="Times New Roman" w:cs="Times New Roman"/>
          <w:color w:val="000000"/>
          <w:sz w:val="20"/>
        </w:rPr>
        <w:t xml:space="preserve">Após o </w:t>
      </w:r>
      <w:r w:rsidRPr="00771B73">
        <w:rPr>
          <w:rFonts w:ascii="Times New Roman" w:hAnsi="Times New Roman" w:cs="Times New Roman"/>
          <w:i/>
          <w:color w:val="000000"/>
          <w:sz w:val="20"/>
        </w:rPr>
        <w:t>download</w:t>
      </w:r>
      <w:r w:rsidRPr="00771B73">
        <w:rPr>
          <w:rFonts w:ascii="Times New Roman" w:hAnsi="Times New Roman" w:cs="Times New Roman"/>
          <w:color w:val="000000"/>
          <w:sz w:val="20"/>
        </w:rPr>
        <w:t xml:space="preserve">, importe (valide) o livro digital no </w:t>
      </w:r>
      <w:r w:rsidR="00C0738B" w:rsidRPr="00771B73">
        <w:rPr>
          <w:rFonts w:ascii="Times New Roman" w:hAnsi="Times New Roman" w:cs="Times New Roman"/>
          <w:color w:val="000000"/>
          <w:sz w:val="20"/>
        </w:rPr>
        <w:t>PGE</w:t>
      </w:r>
      <w:r w:rsidRPr="00771B73">
        <w:rPr>
          <w:rFonts w:ascii="Times New Roman" w:hAnsi="Times New Roman" w:cs="Times New Roman"/>
          <w:color w:val="000000"/>
          <w:sz w:val="20"/>
        </w:rPr>
        <w:t xml:space="preserve"> Contábil utilizando a funcionalidade “Arquivo/Escrituração Contábil/Importar”. Como o livro já foi assinado, o programa pergunta se existe termo de autenticação. A indicação do termo de autenticação torna a validação mais rápida.</w:t>
      </w:r>
    </w:p>
    <w:p w14:paraId="307D9948" w14:textId="77777777" w:rsidR="00365AA9" w:rsidRPr="00771B73" w:rsidRDefault="00365AA9">
      <w:pPr>
        <w:pStyle w:val="Corpodetexto"/>
        <w:spacing w:line="240" w:lineRule="auto"/>
        <w:ind w:firstLine="708"/>
        <w:rPr>
          <w:rFonts w:ascii="Times New Roman" w:hAnsi="Times New Roman"/>
          <w:sz w:val="20"/>
          <w:szCs w:val="20"/>
        </w:rPr>
      </w:pPr>
    </w:p>
    <w:p w14:paraId="5D6E38B2" w14:textId="77777777" w:rsidR="00365AA9" w:rsidRPr="00771B73" w:rsidRDefault="00E36FD5">
      <w:pPr>
        <w:pStyle w:val="Corpodetexto"/>
        <w:spacing w:line="240" w:lineRule="auto"/>
        <w:ind w:firstLine="708"/>
        <w:rPr>
          <w:rFonts w:ascii="Times New Roman" w:hAnsi="Times New Roman"/>
          <w:sz w:val="20"/>
          <w:szCs w:val="20"/>
        </w:rPr>
      </w:pPr>
      <w:r w:rsidRPr="00771B73">
        <w:rPr>
          <w:rFonts w:ascii="Times New Roman" w:hAnsi="Times New Roman"/>
          <w:sz w:val="20"/>
          <w:szCs w:val="20"/>
        </w:rPr>
        <w:t>A partir deste momento, pode-se, no programa do Sped Contábil, visualizar e imprimir a escrituração, inclusive os termos, e, manter-se informado sobre o estado da escrituração, utilizando a funcionalidade “Consulta Situação”.</w:t>
      </w:r>
    </w:p>
    <w:p w14:paraId="6881E0D3" w14:textId="77777777" w:rsidR="00365AA9" w:rsidRPr="00771B73" w:rsidRDefault="00365AA9">
      <w:pPr>
        <w:pStyle w:val="Corpodetexto"/>
        <w:spacing w:line="240" w:lineRule="auto"/>
        <w:rPr>
          <w:rFonts w:ascii="Times New Roman" w:hAnsi="Times New Roman"/>
          <w:b/>
          <w:sz w:val="20"/>
          <w:szCs w:val="20"/>
        </w:rPr>
      </w:pPr>
    </w:p>
    <w:p w14:paraId="599AE886" w14:textId="77777777" w:rsidR="00365AA9" w:rsidRPr="00771B73" w:rsidRDefault="00E36FD5">
      <w:pPr>
        <w:pStyle w:val="Corpodetexto"/>
        <w:spacing w:line="240" w:lineRule="auto"/>
        <w:ind w:firstLine="708"/>
        <w:rPr>
          <w:rFonts w:ascii="Times New Roman" w:hAnsi="Times New Roman"/>
          <w:sz w:val="20"/>
          <w:szCs w:val="20"/>
        </w:rPr>
      </w:pPr>
      <w:r w:rsidRPr="00771B73">
        <w:rPr>
          <w:rFonts w:ascii="Times New Roman" w:hAnsi="Times New Roman"/>
          <w:b/>
          <w:sz w:val="20"/>
          <w:szCs w:val="20"/>
        </w:rPr>
        <w:t xml:space="preserve">Observação: </w:t>
      </w:r>
      <w:r w:rsidRPr="00771B73">
        <w:rPr>
          <w:rFonts w:ascii="Times New Roman" w:hAnsi="Times New Roman"/>
          <w:sz w:val="20"/>
          <w:szCs w:val="20"/>
        </w:rPr>
        <w:t xml:space="preserve">O recibo que comprova a transmissão da escrituração não é importado via ReceitanetBX. Caso a empresa perca o recibo de transmissão da escrituração digital, deverá </w:t>
      </w:r>
      <w:r w:rsidR="00280DFE" w:rsidRPr="00771B73">
        <w:rPr>
          <w:rFonts w:ascii="Times New Roman" w:hAnsi="Times New Roman"/>
          <w:sz w:val="20"/>
          <w:szCs w:val="20"/>
        </w:rPr>
        <w:t>utilizar a funcionalidade recuperar recibo de transmissão, no menu “Escrituração/Recibo de Transmissão”, no programa do Sped Contábil, após a importação do arquivo da ECD originalmente transmitido.</w:t>
      </w:r>
    </w:p>
    <w:p w14:paraId="26D74FC5" w14:textId="78D0F7D1" w:rsidR="00365AA9" w:rsidRPr="00771B73" w:rsidRDefault="00E36FD5">
      <w:pPr>
        <w:pStyle w:val="Ttulo2"/>
        <w:rPr>
          <w:rFonts w:cs="Times New Roman"/>
          <w:szCs w:val="20"/>
        </w:rPr>
      </w:pPr>
      <w:bookmarkStart w:id="20" w:name="_Toc25241030"/>
      <w:r w:rsidRPr="00771B73">
        <w:rPr>
          <w:rFonts w:cs="Times New Roman"/>
          <w:szCs w:val="20"/>
        </w:rPr>
        <w:t>1.2</w:t>
      </w:r>
      <w:r w:rsidR="005B14A0">
        <w:rPr>
          <w:rFonts w:cs="Times New Roman"/>
          <w:szCs w:val="20"/>
        </w:rPr>
        <w:t>0</w:t>
      </w:r>
      <w:r w:rsidRPr="00771B73">
        <w:rPr>
          <w:rFonts w:cs="Times New Roman"/>
          <w:szCs w:val="20"/>
        </w:rPr>
        <w:t>. Consulta Situação da ECD</w:t>
      </w:r>
      <w:bookmarkEnd w:id="20"/>
    </w:p>
    <w:p w14:paraId="2D1C1268" w14:textId="77777777" w:rsidR="00365AA9" w:rsidRPr="00771B73" w:rsidRDefault="00365AA9">
      <w:pPr>
        <w:pStyle w:val="pergunta-8"/>
        <w:shd w:val="clear" w:color="auto" w:fill="FFFFFF"/>
        <w:spacing w:before="0" w:after="0"/>
        <w:jc w:val="both"/>
        <w:rPr>
          <w:rFonts w:ascii="Times New Roman" w:hAnsi="Times New Roman" w:cs="Times New Roman"/>
          <w:b/>
          <w:sz w:val="20"/>
          <w:szCs w:val="20"/>
        </w:rPr>
      </w:pPr>
    </w:p>
    <w:p w14:paraId="28FAF174" w14:textId="77777777" w:rsidR="00365AA9" w:rsidRPr="00771B73" w:rsidRDefault="00E36FD5">
      <w:pPr>
        <w:pStyle w:val="pergunta-8"/>
        <w:shd w:val="clear" w:color="auto" w:fill="FFFFFF"/>
        <w:spacing w:before="0" w:after="0"/>
        <w:jc w:val="both"/>
        <w:rPr>
          <w:rFonts w:ascii="Times New Roman" w:hAnsi="Times New Roman" w:cs="Times New Roman"/>
          <w:sz w:val="20"/>
          <w:szCs w:val="20"/>
        </w:rPr>
      </w:pPr>
      <w:r w:rsidRPr="00771B73">
        <w:rPr>
          <w:rFonts w:ascii="Times New Roman" w:hAnsi="Times New Roman" w:cs="Times New Roman"/>
          <w:sz w:val="20"/>
          <w:szCs w:val="20"/>
        </w:rPr>
        <w:t>Para consultar a situação da ECD, siga o roteiro abaixo:</w:t>
      </w:r>
    </w:p>
    <w:p w14:paraId="3E0DC888" w14:textId="77777777" w:rsidR="00365AA9" w:rsidRPr="00771B73" w:rsidRDefault="00365AA9">
      <w:pPr>
        <w:pStyle w:val="pergunta-8"/>
        <w:shd w:val="clear" w:color="auto" w:fill="FFFFFF"/>
        <w:spacing w:before="0" w:after="0"/>
        <w:jc w:val="both"/>
        <w:rPr>
          <w:rFonts w:ascii="Times New Roman" w:hAnsi="Times New Roman" w:cs="Times New Roman"/>
          <w:sz w:val="20"/>
          <w:szCs w:val="20"/>
        </w:rPr>
      </w:pPr>
    </w:p>
    <w:p w14:paraId="31D2D7A2" w14:textId="77777777" w:rsidR="00DD0B46" w:rsidRPr="00771B73" w:rsidRDefault="00E36FD5">
      <w:pPr>
        <w:pStyle w:val="pergunta-8"/>
        <w:shd w:val="clear" w:color="auto" w:fill="FFFFFF"/>
        <w:spacing w:before="0" w:after="0"/>
        <w:jc w:val="both"/>
        <w:rPr>
          <w:rFonts w:ascii="Times New Roman" w:hAnsi="Times New Roman" w:cs="Times New Roman"/>
          <w:sz w:val="20"/>
          <w:szCs w:val="20"/>
        </w:rPr>
      </w:pPr>
      <w:r w:rsidRPr="00771B73">
        <w:rPr>
          <w:rFonts w:ascii="Times New Roman" w:hAnsi="Times New Roman" w:cs="Times New Roman"/>
          <w:sz w:val="20"/>
          <w:szCs w:val="20"/>
        </w:rPr>
        <w:t>1 – Acesse o link:</w:t>
      </w:r>
    </w:p>
    <w:p w14:paraId="00A72D9C" w14:textId="77777777" w:rsidR="00365AA9" w:rsidRPr="00771B73" w:rsidRDefault="00D556F6">
      <w:pPr>
        <w:pStyle w:val="pergunta-8"/>
        <w:shd w:val="clear" w:color="auto" w:fill="FFFFFF"/>
        <w:spacing w:before="0" w:after="0"/>
        <w:jc w:val="both"/>
        <w:rPr>
          <w:rFonts w:ascii="Times New Roman" w:hAnsi="Times New Roman" w:cs="Times New Roman"/>
          <w:sz w:val="20"/>
          <w:szCs w:val="20"/>
        </w:rPr>
      </w:pPr>
      <w:hyperlink r:id="rId29" w:history="1">
        <w:r w:rsidR="00DD0B46" w:rsidRPr="00771B73">
          <w:rPr>
            <w:rStyle w:val="Hyperlink"/>
            <w:rFonts w:ascii="Times New Roman" w:hAnsi="Times New Roman" w:cs="Times New Roman"/>
            <w:sz w:val="20"/>
            <w:szCs w:val="20"/>
          </w:rPr>
          <w:t>http://www.sped.fazenda.gov.br/appConsultaSituacaoContabil/ConsultaSituacao/CNPJAno</w:t>
        </w:r>
      </w:hyperlink>
    </w:p>
    <w:p w14:paraId="288D5F4A" w14:textId="77777777" w:rsidR="00DD0B46" w:rsidRPr="00771B73" w:rsidRDefault="00DD0B46">
      <w:pPr>
        <w:pStyle w:val="pergunta-8"/>
        <w:shd w:val="clear" w:color="auto" w:fill="FFFFFF"/>
        <w:spacing w:before="0" w:after="0"/>
        <w:jc w:val="both"/>
        <w:rPr>
          <w:rFonts w:ascii="Times New Roman" w:hAnsi="Times New Roman" w:cs="Times New Roman"/>
          <w:sz w:val="20"/>
          <w:szCs w:val="20"/>
        </w:rPr>
      </w:pPr>
    </w:p>
    <w:p w14:paraId="528D5467" w14:textId="77777777" w:rsidR="00365AA9" w:rsidRPr="00771B73" w:rsidRDefault="00E36FD5">
      <w:pPr>
        <w:pStyle w:val="pergunta-8"/>
        <w:shd w:val="clear" w:color="auto" w:fill="FFFFFF"/>
        <w:spacing w:before="0" w:after="0"/>
        <w:jc w:val="both"/>
        <w:rPr>
          <w:rFonts w:ascii="Times New Roman" w:hAnsi="Times New Roman" w:cs="Times New Roman"/>
          <w:sz w:val="20"/>
          <w:szCs w:val="20"/>
        </w:rPr>
      </w:pPr>
      <w:r w:rsidRPr="00771B73">
        <w:rPr>
          <w:rFonts w:ascii="Times New Roman" w:hAnsi="Times New Roman" w:cs="Times New Roman"/>
          <w:sz w:val="20"/>
          <w:szCs w:val="20"/>
        </w:rPr>
        <w:t>2 – Preencha os campos solicitados; e</w:t>
      </w:r>
    </w:p>
    <w:p w14:paraId="12EBD371" w14:textId="77777777" w:rsidR="00FF0E4F" w:rsidRPr="00771B73" w:rsidRDefault="00FF0E4F">
      <w:pPr>
        <w:pStyle w:val="pergunta-8"/>
        <w:shd w:val="clear" w:color="auto" w:fill="FFFFFF"/>
        <w:spacing w:before="0" w:after="0"/>
        <w:jc w:val="both"/>
        <w:rPr>
          <w:rFonts w:ascii="Times New Roman" w:hAnsi="Times New Roman" w:cs="Times New Roman"/>
          <w:sz w:val="20"/>
          <w:szCs w:val="20"/>
        </w:rPr>
      </w:pPr>
    </w:p>
    <w:p w14:paraId="7C1B53F0" w14:textId="77777777" w:rsidR="00365AA9" w:rsidRPr="00771B73" w:rsidRDefault="00E36FD5">
      <w:pPr>
        <w:pStyle w:val="pergunta-8"/>
        <w:shd w:val="clear" w:color="auto" w:fill="FFFFFF"/>
        <w:spacing w:before="0" w:after="0"/>
        <w:jc w:val="both"/>
        <w:rPr>
          <w:rFonts w:ascii="Times New Roman" w:hAnsi="Times New Roman" w:cs="Times New Roman"/>
          <w:sz w:val="20"/>
          <w:szCs w:val="20"/>
        </w:rPr>
      </w:pPr>
      <w:r w:rsidRPr="00771B73">
        <w:rPr>
          <w:rFonts w:ascii="Times New Roman" w:hAnsi="Times New Roman" w:cs="Times New Roman"/>
          <w:sz w:val="20"/>
          <w:szCs w:val="20"/>
        </w:rPr>
        <w:t>3 – Clique em “Consultar”</w:t>
      </w:r>
    </w:p>
    <w:p w14:paraId="4E4A034C" w14:textId="77777777" w:rsidR="005B14A0" w:rsidRDefault="005B14A0">
      <w:pPr>
        <w:overflowPunct/>
        <w:spacing w:line="240" w:lineRule="auto"/>
        <w:rPr>
          <w:rFonts w:eastAsia="Times New Roman" w:cs="Times New Roman"/>
          <w:b/>
          <w:bCs/>
          <w:iCs/>
          <w:color w:val="0000FF"/>
          <w:szCs w:val="20"/>
          <w:lang w:eastAsia="pt-BR"/>
        </w:rPr>
      </w:pPr>
      <w:r>
        <w:rPr>
          <w:rFonts w:cs="Times New Roman"/>
          <w:szCs w:val="20"/>
        </w:rPr>
        <w:br w:type="page"/>
      </w:r>
    </w:p>
    <w:p w14:paraId="1FB27062" w14:textId="03FAF9B3" w:rsidR="00365AA9" w:rsidRPr="00771B73" w:rsidRDefault="00E36FD5">
      <w:pPr>
        <w:pStyle w:val="Ttulo2"/>
        <w:rPr>
          <w:rFonts w:cs="Times New Roman"/>
          <w:szCs w:val="20"/>
        </w:rPr>
      </w:pPr>
      <w:bookmarkStart w:id="21" w:name="_Toc25241031"/>
      <w:r w:rsidRPr="00771B73">
        <w:rPr>
          <w:rFonts w:cs="Times New Roman"/>
          <w:szCs w:val="20"/>
        </w:rPr>
        <w:lastRenderedPageBreak/>
        <w:t>1.2</w:t>
      </w:r>
      <w:r w:rsidR="005B14A0">
        <w:rPr>
          <w:rFonts w:cs="Times New Roman"/>
          <w:szCs w:val="20"/>
        </w:rPr>
        <w:t>1</w:t>
      </w:r>
      <w:r w:rsidRPr="00771B73">
        <w:rPr>
          <w:rFonts w:cs="Times New Roman"/>
          <w:szCs w:val="20"/>
        </w:rPr>
        <w:t>. Período Societário Diferente do Período Fiscal</w:t>
      </w:r>
      <w:bookmarkEnd w:id="21"/>
      <w:r w:rsidRPr="00771B73">
        <w:rPr>
          <w:rFonts w:cs="Times New Roman"/>
          <w:szCs w:val="20"/>
        </w:rPr>
        <w:t xml:space="preserve"> </w:t>
      </w:r>
    </w:p>
    <w:p w14:paraId="1B8E169A" w14:textId="77777777" w:rsidR="00365AA9" w:rsidRPr="00771B73" w:rsidRDefault="00365AA9">
      <w:pPr>
        <w:shd w:val="clear" w:color="auto" w:fill="FFFFFF"/>
        <w:ind w:firstLine="708"/>
        <w:jc w:val="both"/>
        <w:rPr>
          <w:rFonts w:cs="Times New Roman"/>
          <w:szCs w:val="20"/>
        </w:rPr>
      </w:pPr>
    </w:p>
    <w:p w14:paraId="3505D1DC" w14:textId="77777777" w:rsidR="00365AA9" w:rsidRPr="00771B73" w:rsidRDefault="00E36FD5" w:rsidP="00F00B5E">
      <w:pPr>
        <w:shd w:val="clear" w:color="auto" w:fill="FFFFFF"/>
        <w:ind w:firstLine="708"/>
        <w:jc w:val="both"/>
        <w:rPr>
          <w:rFonts w:cs="Times New Roman"/>
          <w:szCs w:val="20"/>
        </w:rPr>
      </w:pPr>
      <w:r w:rsidRPr="00771B73">
        <w:rPr>
          <w:rFonts w:cs="Times New Roman"/>
          <w:szCs w:val="20"/>
        </w:rPr>
        <w:t>As pessoas jurídicas com período societário diferente do período fiscal podem entregar a ECD de acordo com o período societário e, caso seja necessário, fazer os ajustes relativos ao período fiscal na Escrituração Contábil Fiscal (ECF), após a recuperação dos dados da ECD.</w:t>
      </w:r>
    </w:p>
    <w:p w14:paraId="3B50BC70" w14:textId="77777777" w:rsidR="00365AA9" w:rsidRPr="00771B73" w:rsidRDefault="00365AA9">
      <w:pPr>
        <w:shd w:val="clear" w:color="auto" w:fill="FFFFFF"/>
        <w:ind w:firstLine="708"/>
        <w:jc w:val="both"/>
        <w:rPr>
          <w:rFonts w:cs="Times New Roman"/>
          <w:szCs w:val="20"/>
        </w:rPr>
      </w:pPr>
    </w:p>
    <w:p w14:paraId="2359F486" w14:textId="0F28CC1D" w:rsidR="00365AA9" w:rsidRPr="00771B73" w:rsidRDefault="00E36FD5">
      <w:pPr>
        <w:shd w:val="clear" w:color="auto" w:fill="FFFFFF"/>
        <w:ind w:firstLine="708"/>
        <w:jc w:val="both"/>
        <w:rPr>
          <w:rFonts w:cs="Times New Roman"/>
          <w:szCs w:val="20"/>
        </w:rPr>
      </w:pPr>
      <w:r w:rsidRPr="00771B73">
        <w:rPr>
          <w:rFonts w:cs="Times New Roman"/>
          <w:b/>
          <w:szCs w:val="20"/>
        </w:rPr>
        <w:t xml:space="preserve">Exemplo: </w:t>
      </w:r>
      <w:r w:rsidRPr="00771B73">
        <w:rPr>
          <w:rFonts w:cs="Times New Roman"/>
          <w:szCs w:val="20"/>
        </w:rPr>
        <w:t>Uma empresa possui período societário com encerramento em março/201</w:t>
      </w:r>
      <w:r w:rsidR="005B14A0">
        <w:rPr>
          <w:rFonts w:cs="Times New Roman"/>
          <w:szCs w:val="20"/>
        </w:rPr>
        <w:t>9</w:t>
      </w:r>
      <w:r w:rsidRPr="00771B73">
        <w:rPr>
          <w:rFonts w:cs="Times New Roman"/>
          <w:szCs w:val="20"/>
        </w:rPr>
        <w:t xml:space="preserve"> (de abril/201</w:t>
      </w:r>
      <w:r w:rsidR="005B14A0">
        <w:rPr>
          <w:rFonts w:cs="Times New Roman"/>
          <w:szCs w:val="20"/>
        </w:rPr>
        <w:t>8</w:t>
      </w:r>
      <w:r w:rsidRPr="00771B73">
        <w:rPr>
          <w:rFonts w:cs="Times New Roman"/>
          <w:szCs w:val="20"/>
        </w:rPr>
        <w:t xml:space="preserve"> a março/201</w:t>
      </w:r>
      <w:r w:rsidR="005B14A0">
        <w:rPr>
          <w:rFonts w:cs="Times New Roman"/>
          <w:szCs w:val="20"/>
        </w:rPr>
        <w:t>9</w:t>
      </w:r>
      <w:r w:rsidRPr="00771B73">
        <w:rPr>
          <w:rFonts w:cs="Times New Roman"/>
          <w:szCs w:val="20"/>
        </w:rPr>
        <w:t>). Nessa situação, a empresa poderá entregar:</w:t>
      </w:r>
    </w:p>
    <w:p w14:paraId="4D06785E" w14:textId="77777777" w:rsidR="00365AA9" w:rsidRPr="00771B73" w:rsidRDefault="00365AA9">
      <w:pPr>
        <w:shd w:val="clear" w:color="auto" w:fill="FFFFFF"/>
        <w:ind w:firstLine="708"/>
        <w:jc w:val="both"/>
        <w:rPr>
          <w:rFonts w:cs="Times New Roman"/>
          <w:szCs w:val="20"/>
        </w:rPr>
      </w:pPr>
    </w:p>
    <w:p w14:paraId="0C449720" w14:textId="4C86F0AE" w:rsidR="00365AA9" w:rsidRPr="00771B73" w:rsidRDefault="00E36FD5">
      <w:pPr>
        <w:shd w:val="clear" w:color="auto" w:fill="FFFFFF"/>
        <w:ind w:firstLine="708"/>
        <w:jc w:val="both"/>
        <w:rPr>
          <w:rFonts w:cs="Times New Roman"/>
          <w:szCs w:val="20"/>
        </w:rPr>
      </w:pPr>
      <w:r w:rsidRPr="00771B73">
        <w:rPr>
          <w:rFonts w:cs="Times New Roman"/>
          <w:szCs w:val="20"/>
        </w:rPr>
        <w:t>- Arquivo 1 da ECD: De janeiro/201</w:t>
      </w:r>
      <w:r w:rsidR="005B14A0">
        <w:rPr>
          <w:rFonts w:cs="Times New Roman"/>
          <w:szCs w:val="20"/>
        </w:rPr>
        <w:t>9</w:t>
      </w:r>
      <w:r w:rsidRPr="00771B73">
        <w:rPr>
          <w:rFonts w:cs="Times New Roman"/>
          <w:szCs w:val="20"/>
        </w:rPr>
        <w:t xml:space="preserve"> a março/201</w:t>
      </w:r>
      <w:r w:rsidR="005B14A0">
        <w:rPr>
          <w:rFonts w:cs="Times New Roman"/>
          <w:szCs w:val="20"/>
        </w:rPr>
        <w:t>9</w:t>
      </w:r>
      <w:r w:rsidRPr="00771B73">
        <w:rPr>
          <w:rFonts w:cs="Times New Roman"/>
          <w:szCs w:val="20"/>
        </w:rPr>
        <w:t>, com encerramento do exercício em março/201</w:t>
      </w:r>
      <w:r w:rsidR="005B14A0">
        <w:rPr>
          <w:rFonts w:cs="Times New Roman"/>
          <w:szCs w:val="20"/>
        </w:rPr>
        <w:t>9</w:t>
      </w:r>
      <w:r w:rsidRPr="00771B73">
        <w:rPr>
          <w:rFonts w:cs="Times New Roman"/>
          <w:szCs w:val="20"/>
        </w:rPr>
        <w:t>;</w:t>
      </w:r>
    </w:p>
    <w:p w14:paraId="3E666C75" w14:textId="3709F962" w:rsidR="00F00B5E" w:rsidRPr="00771B73" w:rsidRDefault="00E36FD5" w:rsidP="00F00B5E">
      <w:pPr>
        <w:shd w:val="clear" w:color="auto" w:fill="FFFFFF"/>
        <w:ind w:left="708"/>
        <w:jc w:val="both"/>
        <w:rPr>
          <w:rFonts w:cs="Times New Roman"/>
          <w:szCs w:val="20"/>
        </w:rPr>
      </w:pPr>
      <w:r w:rsidRPr="00771B73">
        <w:rPr>
          <w:rFonts w:cs="Times New Roman"/>
          <w:szCs w:val="20"/>
        </w:rPr>
        <w:t>- Arquivo 2 da ECD: De abril/201</w:t>
      </w:r>
      <w:r w:rsidR="005B14A0">
        <w:rPr>
          <w:rFonts w:cs="Times New Roman"/>
          <w:szCs w:val="20"/>
        </w:rPr>
        <w:t>9</w:t>
      </w:r>
      <w:r w:rsidRPr="00771B73">
        <w:rPr>
          <w:rFonts w:cs="Times New Roman"/>
          <w:szCs w:val="20"/>
        </w:rPr>
        <w:t xml:space="preserve"> a dezembro/201</w:t>
      </w:r>
      <w:r w:rsidR="005B14A0">
        <w:rPr>
          <w:rFonts w:cs="Times New Roman"/>
          <w:szCs w:val="20"/>
        </w:rPr>
        <w:t>9</w:t>
      </w:r>
      <w:r w:rsidRPr="00771B73">
        <w:rPr>
          <w:rFonts w:cs="Times New Roman"/>
          <w:szCs w:val="20"/>
        </w:rPr>
        <w:t>, informando no campo 12 do registro I030 (I030.DT_EX_SOCIAL) que o encerramento do exercício ocorreu em março/201</w:t>
      </w:r>
      <w:r w:rsidR="005B14A0">
        <w:rPr>
          <w:rFonts w:cs="Times New Roman"/>
          <w:szCs w:val="20"/>
        </w:rPr>
        <w:t>9</w:t>
      </w:r>
      <w:r w:rsidRPr="00771B73">
        <w:rPr>
          <w:rFonts w:cs="Times New Roman"/>
          <w:szCs w:val="20"/>
        </w:rPr>
        <w:t>.</w:t>
      </w:r>
    </w:p>
    <w:p w14:paraId="7A5BA96E" w14:textId="586F8235" w:rsidR="00365AA9" w:rsidRPr="00771B73" w:rsidRDefault="00E36FD5">
      <w:pPr>
        <w:pStyle w:val="Ttulo2"/>
        <w:rPr>
          <w:rFonts w:cs="Times New Roman"/>
          <w:szCs w:val="20"/>
        </w:rPr>
      </w:pPr>
      <w:bookmarkStart w:id="22" w:name="_Toc25241032"/>
      <w:r w:rsidRPr="00771B73">
        <w:rPr>
          <w:rFonts w:cs="Times New Roman"/>
          <w:szCs w:val="20"/>
        </w:rPr>
        <w:t>1.</w:t>
      </w:r>
      <w:r w:rsidR="00B849C4" w:rsidRPr="00771B73">
        <w:rPr>
          <w:rFonts w:cs="Times New Roman"/>
          <w:szCs w:val="20"/>
        </w:rPr>
        <w:t>2</w:t>
      </w:r>
      <w:r w:rsidR="005B14A0">
        <w:rPr>
          <w:rFonts w:cs="Times New Roman"/>
          <w:szCs w:val="20"/>
        </w:rPr>
        <w:t>2</w:t>
      </w:r>
      <w:r w:rsidRPr="00771B73">
        <w:rPr>
          <w:rFonts w:cs="Times New Roman"/>
          <w:szCs w:val="20"/>
        </w:rPr>
        <w:t>. Razão Auxiliar das Subcontas (RAS)</w:t>
      </w:r>
      <w:bookmarkEnd w:id="22"/>
    </w:p>
    <w:p w14:paraId="297FD481" w14:textId="77777777" w:rsidR="00365AA9" w:rsidRPr="00771B73" w:rsidRDefault="00365AA9">
      <w:pPr>
        <w:rPr>
          <w:rFonts w:cs="Times New Roman"/>
          <w:color w:val="0000FF"/>
          <w:szCs w:val="20"/>
        </w:rPr>
      </w:pPr>
    </w:p>
    <w:p w14:paraId="28080FF0" w14:textId="77777777" w:rsidR="00365AA9" w:rsidRPr="00771B73" w:rsidRDefault="00E36FD5">
      <w:pPr>
        <w:shd w:val="clear" w:color="auto" w:fill="FFFFFF"/>
        <w:ind w:firstLine="708"/>
        <w:jc w:val="both"/>
        <w:rPr>
          <w:rFonts w:cs="Times New Roman"/>
          <w:szCs w:val="20"/>
        </w:rPr>
      </w:pPr>
      <w:r w:rsidRPr="00771B73">
        <w:rPr>
          <w:rFonts w:cs="Times New Roman"/>
          <w:szCs w:val="20"/>
        </w:rPr>
        <w:t xml:space="preserve">Nos casos previstos na Instrução Normativa RFB nº 1.700, de 14 de março de 2017, haverá a necessidade de informação do livro razão auxiliar referente a subcontas. </w:t>
      </w:r>
    </w:p>
    <w:p w14:paraId="58583112" w14:textId="77777777" w:rsidR="00365AA9" w:rsidRPr="00771B73" w:rsidRDefault="00365AA9">
      <w:pPr>
        <w:shd w:val="clear" w:color="auto" w:fill="FFFFFF"/>
        <w:jc w:val="both"/>
        <w:rPr>
          <w:rFonts w:cs="Times New Roman"/>
          <w:szCs w:val="20"/>
        </w:rPr>
      </w:pPr>
    </w:p>
    <w:tbl>
      <w:tblPr>
        <w:tblW w:w="10213"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4531"/>
        <w:gridCol w:w="5682"/>
      </w:tblGrid>
      <w:tr w:rsidR="00365AA9" w:rsidRPr="00771B73" w14:paraId="2865C470" w14:textId="77777777">
        <w:trPr>
          <w:jc w:val="center"/>
        </w:trPr>
        <w:tc>
          <w:tcPr>
            <w:tcW w:w="453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A5F52EF" w14:textId="77777777" w:rsidR="00365AA9" w:rsidRPr="00771B73" w:rsidRDefault="00E36FD5">
            <w:pPr>
              <w:spacing w:line="240" w:lineRule="auto"/>
              <w:jc w:val="both"/>
              <w:rPr>
                <w:rFonts w:cs="Times New Roman"/>
                <w:szCs w:val="20"/>
              </w:rPr>
            </w:pPr>
            <w:r w:rsidRPr="00771B73">
              <w:rPr>
                <w:rFonts w:cs="Times New Roman"/>
                <w:szCs w:val="20"/>
              </w:rPr>
              <w:t>Empresas Obrigadas ao Razão Auxiliar a partir do ano-calendário 2014</w:t>
            </w:r>
          </w:p>
        </w:tc>
        <w:tc>
          <w:tcPr>
            <w:tcW w:w="568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5FD7B08" w14:textId="77777777" w:rsidR="00365AA9" w:rsidRPr="00771B73" w:rsidRDefault="00E36FD5">
            <w:pPr>
              <w:spacing w:line="240" w:lineRule="auto"/>
              <w:jc w:val="both"/>
              <w:rPr>
                <w:rFonts w:cs="Times New Roman"/>
                <w:szCs w:val="20"/>
              </w:rPr>
            </w:pPr>
            <w:r w:rsidRPr="00771B73">
              <w:rPr>
                <w:rFonts w:cs="Times New Roman"/>
                <w:szCs w:val="20"/>
              </w:rPr>
              <w:t>Devem produzir o livro “Z” no formato RAS a partir do ano-calendário 2014.</w:t>
            </w:r>
          </w:p>
        </w:tc>
      </w:tr>
      <w:tr w:rsidR="00365AA9" w:rsidRPr="00771B73" w14:paraId="4BD875DA" w14:textId="77777777">
        <w:trPr>
          <w:jc w:val="center"/>
        </w:trPr>
        <w:tc>
          <w:tcPr>
            <w:tcW w:w="453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32DD10E" w14:textId="77777777" w:rsidR="00365AA9" w:rsidRPr="00771B73" w:rsidRDefault="00E36FD5">
            <w:pPr>
              <w:spacing w:line="240" w:lineRule="auto"/>
              <w:jc w:val="both"/>
              <w:rPr>
                <w:rFonts w:cs="Times New Roman"/>
                <w:szCs w:val="20"/>
              </w:rPr>
            </w:pPr>
            <w:r w:rsidRPr="00771B73">
              <w:rPr>
                <w:rFonts w:cs="Times New Roman"/>
                <w:szCs w:val="20"/>
              </w:rPr>
              <w:t>Empresas Obrigadas ao Razão Auxiliar a partir do ano-calendário 2015</w:t>
            </w:r>
          </w:p>
        </w:tc>
        <w:tc>
          <w:tcPr>
            <w:tcW w:w="568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FB9F427" w14:textId="77777777" w:rsidR="00365AA9" w:rsidRPr="00771B73" w:rsidRDefault="00E36FD5">
            <w:pPr>
              <w:spacing w:line="240" w:lineRule="auto"/>
              <w:jc w:val="both"/>
              <w:rPr>
                <w:rFonts w:cs="Times New Roman"/>
                <w:szCs w:val="20"/>
              </w:rPr>
            </w:pPr>
            <w:r w:rsidRPr="00771B73">
              <w:rPr>
                <w:rFonts w:cs="Times New Roman"/>
                <w:szCs w:val="20"/>
              </w:rPr>
              <w:t>Devem produzir o livro “Z” no formato RAS a partir do ano-calendário 2015.</w:t>
            </w:r>
          </w:p>
        </w:tc>
      </w:tr>
    </w:tbl>
    <w:p w14:paraId="4A2E056F" w14:textId="77777777" w:rsidR="00365AA9" w:rsidRPr="00771B73" w:rsidRDefault="00365AA9">
      <w:pPr>
        <w:shd w:val="clear" w:color="auto" w:fill="FFFFFF"/>
        <w:ind w:firstLine="708"/>
        <w:jc w:val="both"/>
        <w:rPr>
          <w:rFonts w:cs="Times New Roman"/>
          <w:szCs w:val="20"/>
        </w:rPr>
      </w:pPr>
    </w:p>
    <w:p w14:paraId="629359F9" w14:textId="77777777" w:rsidR="00365AA9" w:rsidRPr="00771B73" w:rsidRDefault="00E36FD5">
      <w:pPr>
        <w:shd w:val="clear" w:color="auto" w:fill="FFFFFF"/>
        <w:ind w:firstLine="708"/>
        <w:jc w:val="both"/>
        <w:rPr>
          <w:rFonts w:cs="Times New Roman"/>
          <w:b/>
          <w:szCs w:val="20"/>
        </w:rPr>
      </w:pPr>
      <w:r w:rsidRPr="00771B73">
        <w:rPr>
          <w:rFonts w:cs="Times New Roman"/>
          <w:b/>
          <w:szCs w:val="20"/>
        </w:rPr>
        <w:t xml:space="preserve">Observação: As pessoas jurídicas devem manter o livro “Z” no formato definido abaixo e apresentá-lo assinado digitalmente, caso sejam intimadas em uma eventual auditoria da Receita Federal do Brasil. O livro Z deve ser validado e assinado no </w:t>
      </w:r>
      <w:r w:rsidR="00C0738B" w:rsidRPr="00771B73">
        <w:rPr>
          <w:rFonts w:cs="Times New Roman"/>
          <w:b/>
          <w:szCs w:val="20"/>
        </w:rPr>
        <w:t>PGE</w:t>
      </w:r>
      <w:r w:rsidRPr="00771B73">
        <w:rPr>
          <w:rFonts w:cs="Times New Roman"/>
          <w:b/>
          <w:szCs w:val="20"/>
        </w:rPr>
        <w:t xml:space="preserve"> do Sped Contábil.</w:t>
      </w:r>
    </w:p>
    <w:p w14:paraId="49EF9FD1" w14:textId="77777777" w:rsidR="00365AA9" w:rsidRPr="00771B73" w:rsidRDefault="00365AA9">
      <w:pPr>
        <w:shd w:val="clear" w:color="auto" w:fill="FFFFFF"/>
        <w:ind w:firstLine="708"/>
        <w:jc w:val="both"/>
        <w:rPr>
          <w:rFonts w:cs="Times New Roman"/>
          <w:szCs w:val="20"/>
        </w:rPr>
      </w:pPr>
    </w:p>
    <w:p w14:paraId="08D2E028" w14:textId="77777777" w:rsidR="00365AA9" w:rsidRPr="00771B73" w:rsidRDefault="00E36FD5">
      <w:pPr>
        <w:shd w:val="clear" w:color="auto" w:fill="FFFFFF"/>
        <w:ind w:firstLine="708"/>
        <w:jc w:val="both"/>
        <w:rPr>
          <w:rFonts w:cs="Times New Roman"/>
          <w:bCs/>
          <w:szCs w:val="20"/>
        </w:rPr>
      </w:pPr>
      <w:r w:rsidRPr="00771B73">
        <w:rPr>
          <w:rFonts w:cs="Times New Roman"/>
          <w:bCs/>
          <w:szCs w:val="20"/>
        </w:rPr>
        <w:t>Ainda que tenham que apresentar o livro "Z" posteriormente, caso as pessoas jurídicas não tenham outros livros auxiliares, deverão transmitir o livro "G" como livro principal.</w:t>
      </w:r>
    </w:p>
    <w:p w14:paraId="1CEE2019" w14:textId="77777777" w:rsidR="00365AA9" w:rsidRPr="00771B73" w:rsidRDefault="00365AA9">
      <w:pPr>
        <w:shd w:val="clear" w:color="auto" w:fill="FFFFFF"/>
        <w:ind w:firstLine="708"/>
        <w:jc w:val="both"/>
        <w:rPr>
          <w:rFonts w:cs="Times New Roman"/>
          <w:szCs w:val="20"/>
        </w:rPr>
      </w:pPr>
    </w:p>
    <w:p w14:paraId="76521015" w14:textId="14B0F873" w:rsidR="00365AA9" w:rsidRDefault="00E36FD5">
      <w:pPr>
        <w:shd w:val="clear" w:color="auto" w:fill="FFFFFF"/>
        <w:ind w:firstLine="708"/>
        <w:jc w:val="both"/>
        <w:rPr>
          <w:rFonts w:cs="Times New Roman"/>
          <w:szCs w:val="20"/>
        </w:rPr>
      </w:pPr>
      <w:r w:rsidRPr="00771B73">
        <w:rPr>
          <w:rFonts w:cs="Times New Roman"/>
          <w:szCs w:val="20"/>
        </w:rPr>
        <w:t>Deverá ser adotado o modelo padronizado de razão auxiliar das subcontas (as informações devem ser preenchidas nos registros I030 e I500 a I555), conforme abaixo.</w:t>
      </w:r>
    </w:p>
    <w:p w14:paraId="64381111" w14:textId="77777777" w:rsidR="005B14A0" w:rsidRPr="00771B73" w:rsidRDefault="005B14A0">
      <w:pPr>
        <w:shd w:val="clear" w:color="auto" w:fill="FFFFFF"/>
        <w:ind w:firstLine="708"/>
        <w:jc w:val="both"/>
        <w:rPr>
          <w:rFonts w:cs="Times New Roman"/>
          <w:szCs w:val="20"/>
        </w:rPr>
      </w:pPr>
    </w:p>
    <w:p w14:paraId="453FEDE4" w14:textId="77777777" w:rsidR="00365AA9" w:rsidRPr="00771B73" w:rsidRDefault="00E36FD5">
      <w:pPr>
        <w:shd w:val="clear" w:color="auto" w:fill="FFFFFF"/>
        <w:jc w:val="both"/>
        <w:rPr>
          <w:rFonts w:cs="Times New Roman"/>
          <w:b/>
          <w:szCs w:val="20"/>
        </w:rPr>
      </w:pPr>
      <w:r w:rsidRPr="00771B73">
        <w:rPr>
          <w:rFonts w:cs="Times New Roman"/>
          <w:b/>
          <w:szCs w:val="20"/>
        </w:rPr>
        <w:t xml:space="preserve">Naturezas do livro a serem informadas no campo 4 do registro I030: </w:t>
      </w:r>
    </w:p>
    <w:p w14:paraId="40960BD6" w14:textId="77777777" w:rsidR="00365AA9" w:rsidRPr="00771B73" w:rsidRDefault="00365AA9">
      <w:pPr>
        <w:shd w:val="clear" w:color="auto" w:fill="FFFFFF"/>
        <w:jc w:val="both"/>
        <w:rPr>
          <w:rFonts w:cs="Times New Roman"/>
          <w:b/>
          <w:szCs w:val="20"/>
        </w:rPr>
      </w:pPr>
    </w:p>
    <w:p w14:paraId="5750D992" w14:textId="77777777" w:rsidR="00365AA9" w:rsidRPr="00771B73" w:rsidRDefault="00E36FD5">
      <w:pPr>
        <w:shd w:val="clear" w:color="auto" w:fill="FFFFFF"/>
        <w:jc w:val="both"/>
        <w:rPr>
          <w:rFonts w:cs="Times New Roman"/>
          <w:b/>
          <w:szCs w:val="20"/>
        </w:rPr>
      </w:pPr>
      <w:r w:rsidRPr="00771B73">
        <w:rPr>
          <w:rFonts w:cs="Times New Roman"/>
          <w:b/>
          <w:szCs w:val="20"/>
        </w:rPr>
        <w:t>RAZAO_AUXILIAR_DAS_SUBCONTAS</w:t>
      </w:r>
    </w:p>
    <w:p w14:paraId="53B7A528" w14:textId="77777777" w:rsidR="00365AA9" w:rsidRPr="00771B73" w:rsidRDefault="00E36FD5">
      <w:pPr>
        <w:shd w:val="clear" w:color="auto" w:fill="FFFFFF"/>
        <w:jc w:val="both"/>
        <w:rPr>
          <w:rFonts w:cs="Times New Roman"/>
          <w:szCs w:val="20"/>
        </w:rPr>
      </w:pPr>
      <w:r w:rsidRPr="00771B73">
        <w:rPr>
          <w:rFonts w:cs="Times New Roman"/>
          <w:b/>
          <w:szCs w:val="20"/>
        </w:rPr>
        <w:t xml:space="preserve">RAZAO_AUXILIAR_DAS_SUBCONTAS_MF </w:t>
      </w:r>
      <w:r w:rsidRPr="00771B73">
        <w:rPr>
          <w:rFonts w:cs="Times New Roman"/>
          <w:szCs w:val="20"/>
        </w:rPr>
        <w:t>(no caso de ECD baseada em moeda funcional)</w:t>
      </w:r>
    </w:p>
    <w:p w14:paraId="4747D7AE" w14:textId="77777777" w:rsidR="00365AA9" w:rsidRPr="00771B73" w:rsidRDefault="00365AA9">
      <w:pPr>
        <w:shd w:val="clear" w:color="auto" w:fill="FFFFFF"/>
        <w:jc w:val="both"/>
        <w:rPr>
          <w:rFonts w:cs="Times New Roman"/>
          <w:szCs w:val="20"/>
        </w:rPr>
      </w:pPr>
    </w:p>
    <w:p w14:paraId="2A2A1A7C" w14:textId="77777777" w:rsidR="00365AA9" w:rsidRPr="00771B73" w:rsidRDefault="00E36FD5">
      <w:pPr>
        <w:shd w:val="clear" w:color="auto" w:fill="FFFFFF"/>
        <w:jc w:val="both"/>
        <w:rPr>
          <w:rFonts w:cs="Times New Roman"/>
          <w:szCs w:val="20"/>
        </w:rPr>
      </w:pPr>
      <w:r w:rsidRPr="00771B73">
        <w:rPr>
          <w:rFonts w:cs="Times New Roman"/>
          <w:szCs w:val="20"/>
        </w:rPr>
        <w:t>Campos a serem informados no registro I510, na seguinte ordem:</w:t>
      </w:r>
    </w:p>
    <w:tbl>
      <w:tblPr>
        <w:tblW w:w="10828"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558"/>
        <w:gridCol w:w="2130"/>
        <w:gridCol w:w="5304"/>
        <w:gridCol w:w="709"/>
        <w:gridCol w:w="1133"/>
        <w:gridCol w:w="994"/>
      </w:tblGrid>
      <w:tr w:rsidR="00365AA9" w:rsidRPr="00771B73" w14:paraId="046F048F" w14:textId="77777777" w:rsidTr="005946E1">
        <w:trPr>
          <w:trHeight w:val="200"/>
          <w:jc w:val="center"/>
        </w:trPr>
        <w:tc>
          <w:tcPr>
            <w:tcW w:w="558" w:type="dxa"/>
            <w:tcBorders>
              <w:top w:val="single" w:sz="4" w:space="0" w:color="00000A"/>
              <w:left w:val="single" w:sz="4" w:space="0" w:color="00000A"/>
              <w:bottom w:val="single" w:sz="4" w:space="0" w:color="00000A"/>
              <w:right w:val="single" w:sz="4" w:space="0" w:color="00000A"/>
            </w:tcBorders>
            <w:shd w:val="clear" w:color="auto" w:fill="E5E5E5"/>
            <w:tcMar>
              <w:left w:w="98" w:type="dxa"/>
            </w:tcMar>
            <w:vAlign w:val="center"/>
          </w:tcPr>
          <w:p w14:paraId="2C46CC95" w14:textId="77777777" w:rsidR="00365AA9" w:rsidRPr="00771B73" w:rsidRDefault="00E36FD5">
            <w:pPr>
              <w:pStyle w:val="psds-corpodetexto"/>
              <w:spacing w:before="0" w:after="0"/>
              <w:jc w:val="center"/>
              <w:rPr>
                <w:b/>
                <w:bCs/>
                <w:sz w:val="20"/>
                <w:szCs w:val="20"/>
              </w:rPr>
            </w:pPr>
            <w:r w:rsidRPr="00771B73">
              <w:rPr>
                <w:b/>
                <w:bCs/>
                <w:sz w:val="20"/>
                <w:szCs w:val="20"/>
              </w:rPr>
              <w:t>Nº</w:t>
            </w:r>
          </w:p>
        </w:tc>
        <w:tc>
          <w:tcPr>
            <w:tcW w:w="2130" w:type="dxa"/>
            <w:tcBorders>
              <w:top w:val="single" w:sz="4" w:space="0" w:color="00000A"/>
              <w:left w:val="single" w:sz="4" w:space="0" w:color="00000A"/>
              <w:bottom w:val="single" w:sz="4" w:space="0" w:color="00000A"/>
              <w:right w:val="single" w:sz="4" w:space="0" w:color="00000A"/>
            </w:tcBorders>
            <w:shd w:val="clear" w:color="auto" w:fill="E5E5E5"/>
            <w:tcMar>
              <w:left w:w="98" w:type="dxa"/>
            </w:tcMar>
          </w:tcPr>
          <w:p w14:paraId="3323392F" w14:textId="77777777" w:rsidR="00365AA9" w:rsidRPr="00771B73" w:rsidRDefault="00E36FD5">
            <w:pPr>
              <w:pStyle w:val="psds-corpodetexto"/>
              <w:spacing w:before="0" w:after="0"/>
              <w:jc w:val="center"/>
              <w:rPr>
                <w:b/>
                <w:bCs/>
                <w:sz w:val="20"/>
                <w:szCs w:val="20"/>
              </w:rPr>
            </w:pPr>
            <w:r w:rsidRPr="00771B73">
              <w:rPr>
                <w:b/>
                <w:bCs/>
                <w:sz w:val="20"/>
                <w:szCs w:val="20"/>
              </w:rPr>
              <w:t>Campo</w:t>
            </w:r>
          </w:p>
        </w:tc>
        <w:tc>
          <w:tcPr>
            <w:tcW w:w="5304" w:type="dxa"/>
            <w:tcBorders>
              <w:top w:val="single" w:sz="4" w:space="0" w:color="00000A"/>
              <w:left w:val="single" w:sz="4" w:space="0" w:color="00000A"/>
              <w:bottom w:val="single" w:sz="4" w:space="0" w:color="00000A"/>
              <w:right w:val="single" w:sz="4" w:space="0" w:color="00000A"/>
            </w:tcBorders>
            <w:shd w:val="clear" w:color="auto" w:fill="E5E5E5"/>
            <w:tcMar>
              <w:left w:w="98" w:type="dxa"/>
            </w:tcMar>
            <w:vAlign w:val="center"/>
          </w:tcPr>
          <w:p w14:paraId="69559DBB" w14:textId="77777777" w:rsidR="00365AA9" w:rsidRPr="00771B73" w:rsidRDefault="00E36FD5">
            <w:pPr>
              <w:pStyle w:val="psds-corpodetexto"/>
              <w:spacing w:before="0" w:after="0"/>
              <w:jc w:val="center"/>
              <w:rPr>
                <w:b/>
                <w:bCs/>
                <w:sz w:val="20"/>
                <w:szCs w:val="20"/>
              </w:rPr>
            </w:pPr>
            <w:r w:rsidRPr="00771B73">
              <w:rPr>
                <w:b/>
                <w:bCs/>
                <w:sz w:val="20"/>
                <w:szCs w:val="20"/>
              </w:rPr>
              <w:t>Descrição</w:t>
            </w:r>
          </w:p>
        </w:tc>
        <w:tc>
          <w:tcPr>
            <w:tcW w:w="709" w:type="dxa"/>
            <w:tcBorders>
              <w:top w:val="single" w:sz="4" w:space="0" w:color="00000A"/>
              <w:left w:val="single" w:sz="4" w:space="0" w:color="00000A"/>
              <w:bottom w:val="single" w:sz="4" w:space="0" w:color="00000A"/>
              <w:right w:val="single" w:sz="4" w:space="0" w:color="00000A"/>
            </w:tcBorders>
            <w:shd w:val="clear" w:color="auto" w:fill="E5E5E5"/>
            <w:tcMar>
              <w:left w:w="98" w:type="dxa"/>
            </w:tcMar>
            <w:vAlign w:val="center"/>
          </w:tcPr>
          <w:p w14:paraId="14911116" w14:textId="77777777" w:rsidR="00365AA9" w:rsidRPr="00771B73" w:rsidRDefault="00E36FD5">
            <w:pPr>
              <w:pStyle w:val="psds-corpodetexto"/>
              <w:spacing w:before="0" w:after="0"/>
              <w:jc w:val="center"/>
              <w:rPr>
                <w:b/>
                <w:bCs/>
                <w:sz w:val="20"/>
                <w:szCs w:val="20"/>
              </w:rPr>
            </w:pPr>
            <w:r w:rsidRPr="00771B73">
              <w:rPr>
                <w:b/>
                <w:bCs/>
                <w:sz w:val="20"/>
                <w:szCs w:val="20"/>
              </w:rPr>
              <w:t>Tipo</w:t>
            </w:r>
          </w:p>
        </w:tc>
        <w:tc>
          <w:tcPr>
            <w:tcW w:w="1133" w:type="dxa"/>
            <w:tcBorders>
              <w:top w:val="single" w:sz="4" w:space="0" w:color="00000A"/>
              <w:left w:val="single" w:sz="4" w:space="0" w:color="00000A"/>
              <w:bottom w:val="single" w:sz="4" w:space="0" w:color="00000A"/>
              <w:right w:val="single" w:sz="4" w:space="0" w:color="00000A"/>
            </w:tcBorders>
            <w:shd w:val="clear" w:color="auto" w:fill="E5E5E5"/>
            <w:tcMar>
              <w:left w:w="98" w:type="dxa"/>
            </w:tcMar>
            <w:vAlign w:val="center"/>
          </w:tcPr>
          <w:p w14:paraId="1C494007" w14:textId="77777777" w:rsidR="00365AA9" w:rsidRPr="00771B73" w:rsidRDefault="00E36FD5">
            <w:pPr>
              <w:pStyle w:val="psds-corpodetexto"/>
              <w:spacing w:before="0" w:after="0"/>
              <w:jc w:val="center"/>
              <w:rPr>
                <w:b/>
                <w:bCs/>
                <w:sz w:val="20"/>
                <w:szCs w:val="20"/>
              </w:rPr>
            </w:pPr>
            <w:r w:rsidRPr="00771B73">
              <w:rPr>
                <w:b/>
                <w:bCs/>
                <w:sz w:val="20"/>
                <w:szCs w:val="20"/>
              </w:rPr>
              <w:t>Tamanho</w:t>
            </w:r>
          </w:p>
        </w:tc>
        <w:tc>
          <w:tcPr>
            <w:tcW w:w="994" w:type="dxa"/>
            <w:tcBorders>
              <w:top w:val="single" w:sz="4" w:space="0" w:color="00000A"/>
              <w:left w:val="single" w:sz="4" w:space="0" w:color="00000A"/>
              <w:bottom w:val="single" w:sz="4" w:space="0" w:color="00000A"/>
              <w:right w:val="single" w:sz="4" w:space="0" w:color="00000A"/>
            </w:tcBorders>
            <w:shd w:val="clear" w:color="auto" w:fill="E5E5E5"/>
            <w:tcMar>
              <w:left w:w="98" w:type="dxa"/>
            </w:tcMar>
            <w:vAlign w:val="center"/>
          </w:tcPr>
          <w:p w14:paraId="412A0783" w14:textId="77777777" w:rsidR="00365AA9" w:rsidRPr="00771B73" w:rsidRDefault="00E36FD5">
            <w:pPr>
              <w:pStyle w:val="psds-corpodetexto"/>
              <w:spacing w:before="0" w:after="0"/>
              <w:jc w:val="center"/>
              <w:rPr>
                <w:b/>
                <w:bCs/>
                <w:sz w:val="20"/>
                <w:szCs w:val="20"/>
              </w:rPr>
            </w:pPr>
            <w:r w:rsidRPr="00771B73">
              <w:rPr>
                <w:b/>
                <w:bCs/>
                <w:sz w:val="20"/>
                <w:szCs w:val="20"/>
              </w:rPr>
              <w:t>Decimal</w:t>
            </w:r>
          </w:p>
        </w:tc>
      </w:tr>
      <w:tr w:rsidR="00365AA9" w:rsidRPr="00771B73" w14:paraId="19170608" w14:textId="77777777" w:rsidTr="005946E1">
        <w:trPr>
          <w:trHeight w:val="200"/>
          <w:jc w:val="center"/>
        </w:trPr>
        <w:tc>
          <w:tcPr>
            <w:tcW w:w="55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20E9EDE" w14:textId="77777777" w:rsidR="00365AA9" w:rsidRPr="00771B73" w:rsidRDefault="00E36FD5">
            <w:pPr>
              <w:spacing w:line="240" w:lineRule="auto"/>
              <w:jc w:val="center"/>
              <w:rPr>
                <w:rFonts w:cs="Times New Roman"/>
                <w:szCs w:val="20"/>
              </w:rPr>
            </w:pPr>
            <w:r w:rsidRPr="00771B73">
              <w:rPr>
                <w:rFonts w:cs="Times New Roman"/>
                <w:szCs w:val="20"/>
              </w:rPr>
              <w:t>01</w:t>
            </w:r>
          </w:p>
        </w:tc>
        <w:tc>
          <w:tcPr>
            <w:tcW w:w="21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5F177F9" w14:textId="77777777" w:rsidR="00365AA9" w:rsidRPr="00771B73" w:rsidRDefault="00E36FD5">
            <w:pPr>
              <w:spacing w:line="240" w:lineRule="auto"/>
              <w:rPr>
                <w:rFonts w:eastAsia="Times New Roman" w:cs="Times New Roman"/>
                <w:color w:val="000000"/>
                <w:szCs w:val="20"/>
                <w:lang w:eastAsia="pt-BR"/>
              </w:rPr>
            </w:pPr>
            <w:r w:rsidRPr="00771B73">
              <w:rPr>
                <w:rFonts w:eastAsia="Times New Roman" w:cs="Times New Roman"/>
                <w:color w:val="000000"/>
                <w:szCs w:val="20"/>
                <w:lang w:eastAsia="pt-BR"/>
              </w:rPr>
              <w:t>REG</w:t>
            </w:r>
          </w:p>
        </w:tc>
        <w:tc>
          <w:tcPr>
            <w:tcW w:w="5304"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4B9476AE" w14:textId="77777777" w:rsidR="00365AA9" w:rsidRPr="00771B73" w:rsidRDefault="00E36FD5">
            <w:pPr>
              <w:spacing w:line="240" w:lineRule="auto"/>
              <w:jc w:val="both"/>
              <w:rPr>
                <w:rFonts w:eastAsia="Times New Roman" w:cs="Times New Roman"/>
                <w:color w:val="000000"/>
                <w:szCs w:val="20"/>
                <w:lang w:eastAsia="pt-BR"/>
              </w:rPr>
            </w:pPr>
            <w:r w:rsidRPr="00771B73">
              <w:rPr>
                <w:rFonts w:eastAsia="Times New Roman" w:cs="Times New Roman"/>
                <w:color w:val="000000"/>
                <w:szCs w:val="20"/>
                <w:lang w:eastAsia="pt-BR"/>
              </w:rPr>
              <w:t>Identificador do registro: I510</w:t>
            </w:r>
          </w:p>
          <w:p w14:paraId="1999C85B" w14:textId="77777777" w:rsidR="005946E1" w:rsidRPr="00771B73" w:rsidRDefault="005946E1">
            <w:pPr>
              <w:spacing w:line="240" w:lineRule="auto"/>
              <w:jc w:val="both"/>
              <w:rPr>
                <w:rFonts w:eastAsia="Times New Roman" w:cs="Times New Roman"/>
                <w:color w:val="000000"/>
                <w:szCs w:val="20"/>
                <w:lang w:eastAsia="pt-BR"/>
              </w:rPr>
            </w:pP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BA8080D" w14:textId="77777777" w:rsidR="00365AA9" w:rsidRPr="00771B73" w:rsidRDefault="00E36FD5">
            <w:pPr>
              <w:spacing w:line="240" w:lineRule="auto"/>
              <w:jc w:val="center"/>
              <w:rPr>
                <w:rFonts w:cs="Times New Roman"/>
                <w:szCs w:val="20"/>
              </w:rPr>
            </w:pPr>
            <w:r w:rsidRPr="00771B73">
              <w:rPr>
                <w:rFonts w:cs="Times New Roman"/>
                <w:szCs w:val="20"/>
              </w:rPr>
              <w:t>C</w:t>
            </w:r>
          </w:p>
        </w:tc>
        <w:tc>
          <w:tcPr>
            <w:tcW w:w="11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849AF05" w14:textId="77777777" w:rsidR="00365AA9" w:rsidRPr="00771B73" w:rsidRDefault="00E36FD5">
            <w:pPr>
              <w:spacing w:line="240" w:lineRule="auto"/>
              <w:jc w:val="center"/>
              <w:rPr>
                <w:rFonts w:cs="Times New Roman"/>
                <w:szCs w:val="20"/>
              </w:rPr>
            </w:pPr>
            <w:r w:rsidRPr="00771B73">
              <w:rPr>
                <w:rFonts w:cs="Times New Roman"/>
                <w:szCs w:val="20"/>
              </w:rPr>
              <w:t>004</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DCC138D" w14:textId="77777777" w:rsidR="00365AA9" w:rsidRPr="00771B73" w:rsidRDefault="00E36FD5">
            <w:pPr>
              <w:spacing w:line="240" w:lineRule="auto"/>
              <w:jc w:val="center"/>
              <w:rPr>
                <w:rFonts w:cs="Times New Roman"/>
                <w:szCs w:val="20"/>
              </w:rPr>
            </w:pPr>
            <w:r w:rsidRPr="00771B73">
              <w:rPr>
                <w:rFonts w:cs="Times New Roman"/>
                <w:szCs w:val="20"/>
              </w:rPr>
              <w:t>-</w:t>
            </w:r>
          </w:p>
        </w:tc>
      </w:tr>
      <w:tr w:rsidR="00365AA9" w:rsidRPr="00771B73" w14:paraId="490CA3F6" w14:textId="77777777" w:rsidTr="005946E1">
        <w:trPr>
          <w:trHeight w:val="200"/>
          <w:jc w:val="center"/>
        </w:trPr>
        <w:tc>
          <w:tcPr>
            <w:tcW w:w="55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34F137C" w14:textId="77777777" w:rsidR="00365AA9" w:rsidRPr="00771B73" w:rsidRDefault="00E36FD5">
            <w:pPr>
              <w:spacing w:line="240" w:lineRule="auto"/>
              <w:jc w:val="center"/>
              <w:rPr>
                <w:rFonts w:cs="Times New Roman"/>
                <w:szCs w:val="20"/>
              </w:rPr>
            </w:pPr>
            <w:r w:rsidRPr="00771B73">
              <w:rPr>
                <w:rFonts w:cs="Times New Roman"/>
                <w:szCs w:val="20"/>
              </w:rPr>
              <w:t>02</w:t>
            </w:r>
          </w:p>
        </w:tc>
        <w:tc>
          <w:tcPr>
            <w:tcW w:w="21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BAB46D4" w14:textId="77777777" w:rsidR="00365AA9" w:rsidRPr="00771B73" w:rsidRDefault="00E36FD5">
            <w:pPr>
              <w:spacing w:line="240" w:lineRule="auto"/>
              <w:rPr>
                <w:rFonts w:eastAsia="Times New Roman" w:cs="Times New Roman"/>
                <w:color w:val="000000"/>
                <w:szCs w:val="20"/>
                <w:lang w:eastAsia="pt-BR"/>
              </w:rPr>
            </w:pPr>
            <w:r w:rsidRPr="00771B73">
              <w:rPr>
                <w:rFonts w:eastAsia="Times New Roman" w:cs="Times New Roman"/>
                <w:color w:val="000000"/>
                <w:szCs w:val="20"/>
                <w:lang w:eastAsia="pt-BR"/>
              </w:rPr>
              <w:t>NAT_SUB_CNT</w:t>
            </w:r>
          </w:p>
        </w:tc>
        <w:tc>
          <w:tcPr>
            <w:tcW w:w="5304"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64C8F121" w14:textId="77777777" w:rsidR="00365AA9" w:rsidRPr="00771B73" w:rsidRDefault="00E36FD5">
            <w:pPr>
              <w:spacing w:line="240" w:lineRule="auto"/>
              <w:jc w:val="both"/>
              <w:rPr>
                <w:rFonts w:eastAsia="Times New Roman" w:cs="Times New Roman"/>
                <w:color w:val="000000"/>
                <w:szCs w:val="20"/>
                <w:lang w:eastAsia="pt-BR"/>
              </w:rPr>
            </w:pPr>
            <w:r w:rsidRPr="00771B73">
              <w:rPr>
                <w:rFonts w:eastAsia="Times New Roman" w:cs="Times New Roman"/>
                <w:color w:val="000000"/>
                <w:szCs w:val="20"/>
                <w:lang w:eastAsia="pt-BR"/>
              </w:rPr>
              <w:t xml:space="preserve">Natureza da subconta correlata, conforme tabela do registro I053. </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BD76F16" w14:textId="77777777" w:rsidR="00365AA9" w:rsidRPr="00771B73" w:rsidRDefault="00E36FD5">
            <w:pPr>
              <w:spacing w:line="240" w:lineRule="auto"/>
              <w:jc w:val="center"/>
              <w:rPr>
                <w:rFonts w:cs="Times New Roman"/>
                <w:szCs w:val="20"/>
              </w:rPr>
            </w:pPr>
            <w:r w:rsidRPr="00771B73">
              <w:rPr>
                <w:rFonts w:cs="Times New Roman"/>
                <w:szCs w:val="20"/>
              </w:rPr>
              <w:t>C</w:t>
            </w:r>
          </w:p>
        </w:tc>
        <w:tc>
          <w:tcPr>
            <w:tcW w:w="11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2CD4847" w14:textId="77777777" w:rsidR="00365AA9" w:rsidRPr="00771B73" w:rsidRDefault="00E36FD5">
            <w:pPr>
              <w:spacing w:line="240" w:lineRule="auto"/>
              <w:jc w:val="center"/>
              <w:rPr>
                <w:rFonts w:cs="Times New Roman"/>
                <w:szCs w:val="20"/>
              </w:rPr>
            </w:pPr>
            <w:r w:rsidRPr="00771B73">
              <w:rPr>
                <w:rFonts w:cs="Times New Roman"/>
                <w:szCs w:val="20"/>
              </w:rPr>
              <w:t>002</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85AA8DA" w14:textId="77777777" w:rsidR="00365AA9" w:rsidRPr="00771B73" w:rsidRDefault="00E36FD5">
            <w:pPr>
              <w:spacing w:line="240" w:lineRule="auto"/>
              <w:jc w:val="center"/>
              <w:rPr>
                <w:rFonts w:cs="Times New Roman"/>
                <w:szCs w:val="20"/>
              </w:rPr>
            </w:pPr>
            <w:r w:rsidRPr="00771B73">
              <w:rPr>
                <w:rFonts w:cs="Times New Roman"/>
                <w:szCs w:val="20"/>
              </w:rPr>
              <w:t>-</w:t>
            </w:r>
          </w:p>
        </w:tc>
      </w:tr>
      <w:tr w:rsidR="00365AA9" w:rsidRPr="00771B73" w14:paraId="7F2A6A24" w14:textId="77777777" w:rsidTr="005946E1">
        <w:trPr>
          <w:trHeight w:val="200"/>
          <w:jc w:val="center"/>
        </w:trPr>
        <w:tc>
          <w:tcPr>
            <w:tcW w:w="55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4FAFC72" w14:textId="77777777" w:rsidR="00365AA9" w:rsidRPr="00771B73" w:rsidRDefault="00E36FD5">
            <w:pPr>
              <w:spacing w:line="240" w:lineRule="auto"/>
              <w:jc w:val="center"/>
              <w:rPr>
                <w:rFonts w:cs="Times New Roman"/>
                <w:szCs w:val="20"/>
              </w:rPr>
            </w:pPr>
            <w:r w:rsidRPr="00771B73">
              <w:rPr>
                <w:rFonts w:cs="Times New Roman"/>
                <w:szCs w:val="20"/>
              </w:rPr>
              <w:t>03</w:t>
            </w:r>
          </w:p>
        </w:tc>
        <w:tc>
          <w:tcPr>
            <w:tcW w:w="21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BB3605B" w14:textId="77777777" w:rsidR="00365AA9" w:rsidRPr="00771B73" w:rsidRDefault="00E36FD5">
            <w:pPr>
              <w:spacing w:line="240" w:lineRule="auto"/>
              <w:rPr>
                <w:rFonts w:eastAsia="Times New Roman" w:cs="Times New Roman"/>
                <w:color w:val="000000"/>
                <w:szCs w:val="20"/>
                <w:lang w:eastAsia="pt-BR"/>
              </w:rPr>
            </w:pPr>
            <w:r w:rsidRPr="00771B73">
              <w:rPr>
                <w:rFonts w:eastAsia="Times New Roman" w:cs="Times New Roman"/>
                <w:color w:val="000000"/>
                <w:szCs w:val="20"/>
                <w:lang w:eastAsia="pt-BR"/>
              </w:rPr>
              <w:t>COD_SUB_CNT</w:t>
            </w:r>
          </w:p>
        </w:tc>
        <w:tc>
          <w:tcPr>
            <w:tcW w:w="5304"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1B844CB7" w14:textId="77777777" w:rsidR="00365AA9" w:rsidRPr="00771B73" w:rsidRDefault="00E36FD5">
            <w:pPr>
              <w:spacing w:line="240" w:lineRule="auto"/>
              <w:jc w:val="both"/>
              <w:rPr>
                <w:rFonts w:eastAsia="Times New Roman" w:cs="Times New Roman"/>
                <w:color w:val="000000"/>
                <w:szCs w:val="20"/>
                <w:lang w:eastAsia="pt-BR"/>
              </w:rPr>
            </w:pPr>
            <w:r w:rsidRPr="00771B73">
              <w:rPr>
                <w:rFonts w:eastAsia="Times New Roman" w:cs="Times New Roman"/>
                <w:color w:val="000000"/>
                <w:szCs w:val="20"/>
                <w:lang w:eastAsia="pt-BR"/>
              </w:rPr>
              <w:t>Código da subconta vinculada ao item.</w:t>
            </w:r>
          </w:p>
          <w:p w14:paraId="3D7FD129" w14:textId="77777777" w:rsidR="00365AA9" w:rsidRPr="00771B73" w:rsidRDefault="00365AA9">
            <w:pPr>
              <w:spacing w:line="240" w:lineRule="auto"/>
              <w:jc w:val="both"/>
              <w:rPr>
                <w:rFonts w:eastAsia="Times New Roman" w:cs="Times New Roman"/>
                <w:color w:val="000000"/>
                <w:szCs w:val="20"/>
                <w:lang w:eastAsia="pt-BR"/>
              </w:rPr>
            </w:pP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B87F313" w14:textId="77777777" w:rsidR="00365AA9" w:rsidRPr="00771B73" w:rsidRDefault="00E36FD5">
            <w:pPr>
              <w:spacing w:line="240" w:lineRule="auto"/>
              <w:jc w:val="center"/>
              <w:rPr>
                <w:rFonts w:cs="Times New Roman"/>
                <w:szCs w:val="20"/>
              </w:rPr>
            </w:pPr>
            <w:r w:rsidRPr="00771B73">
              <w:rPr>
                <w:rFonts w:cs="Times New Roman"/>
                <w:szCs w:val="20"/>
              </w:rPr>
              <w:t>C</w:t>
            </w:r>
          </w:p>
        </w:tc>
        <w:tc>
          <w:tcPr>
            <w:tcW w:w="11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985104B" w14:textId="77777777" w:rsidR="00365AA9" w:rsidRPr="00771B73" w:rsidRDefault="00E36FD5">
            <w:pPr>
              <w:spacing w:line="240" w:lineRule="auto"/>
              <w:jc w:val="center"/>
              <w:rPr>
                <w:rFonts w:cs="Times New Roman"/>
                <w:szCs w:val="20"/>
              </w:rPr>
            </w:pPr>
            <w:r w:rsidRPr="00771B73">
              <w:rPr>
                <w:rFonts w:cs="Times New Roman"/>
                <w:szCs w:val="20"/>
              </w:rPr>
              <w:t>020</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0CEF8C4" w14:textId="77777777" w:rsidR="00365AA9" w:rsidRPr="00771B73" w:rsidRDefault="00E36FD5">
            <w:pPr>
              <w:spacing w:line="240" w:lineRule="auto"/>
              <w:jc w:val="center"/>
              <w:rPr>
                <w:rFonts w:cs="Times New Roman"/>
                <w:szCs w:val="20"/>
              </w:rPr>
            </w:pPr>
            <w:r w:rsidRPr="00771B73">
              <w:rPr>
                <w:rFonts w:cs="Times New Roman"/>
                <w:szCs w:val="20"/>
              </w:rPr>
              <w:t>-</w:t>
            </w:r>
          </w:p>
        </w:tc>
      </w:tr>
      <w:tr w:rsidR="00365AA9" w:rsidRPr="00771B73" w14:paraId="38F27747" w14:textId="77777777" w:rsidTr="005946E1">
        <w:trPr>
          <w:trHeight w:val="200"/>
          <w:jc w:val="center"/>
        </w:trPr>
        <w:tc>
          <w:tcPr>
            <w:tcW w:w="55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936D959" w14:textId="77777777" w:rsidR="00365AA9" w:rsidRPr="00771B73" w:rsidRDefault="00E36FD5">
            <w:pPr>
              <w:spacing w:line="240" w:lineRule="auto"/>
              <w:jc w:val="center"/>
              <w:rPr>
                <w:rFonts w:cs="Times New Roman"/>
                <w:szCs w:val="20"/>
              </w:rPr>
            </w:pPr>
            <w:r w:rsidRPr="00771B73">
              <w:rPr>
                <w:rFonts w:cs="Times New Roman"/>
                <w:szCs w:val="20"/>
              </w:rPr>
              <w:t>04</w:t>
            </w:r>
          </w:p>
        </w:tc>
        <w:tc>
          <w:tcPr>
            <w:tcW w:w="21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83CDEF5" w14:textId="77777777" w:rsidR="00365AA9" w:rsidRPr="00771B73" w:rsidRDefault="00E36FD5">
            <w:pPr>
              <w:spacing w:line="240" w:lineRule="auto"/>
              <w:rPr>
                <w:rFonts w:eastAsia="Times New Roman" w:cs="Times New Roman"/>
                <w:color w:val="000000"/>
                <w:szCs w:val="20"/>
                <w:lang w:eastAsia="pt-BR"/>
              </w:rPr>
            </w:pPr>
            <w:r w:rsidRPr="00771B73">
              <w:rPr>
                <w:rFonts w:eastAsia="Times New Roman" w:cs="Times New Roman"/>
                <w:color w:val="000000"/>
                <w:szCs w:val="20"/>
                <w:lang w:eastAsia="pt-BR"/>
              </w:rPr>
              <w:t>COD_CCUS</w:t>
            </w:r>
          </w:p>
        </w:tc>
        <w:tc>
          <w:tcPr>
            <w:tcW w:w="5304"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02423C9E" w14:textId="77777777" w:rsidR="00365AA9" w:rsidRPr="00771B73" w:rsidRDefault="00E36FD5">
            <w:pPr>
              <w:spacing w:line="240" w:lineRule="auto"/>
              <w:jc w:val="both"/>
              <w:rPr>
                <w:rFonts w:eastAsia="Times New Roman" w:cs="Times New Roman"/>
                <w:color w:val="000000"/>
                <w:szCs w:val="20"/>
                <w:lang w:eastAsia="pt-BR"/>
              </w:rPr>
            </w:pPr>
            <w:r w:rsidRPr="00771B73">
              <w:rPr>
                <w:rFonts w:eastAsia="Times New Roman" w:cs="Times New Roman"/>
                <w:color w:val="000000"/>
                <w:szCs w:val="20"/>
                <w:lang w:eastAsia="pt-BR"/>
              </w:rPr>
              <w:t>Código do centro de custos vinculado ao item, quando aplicável.</w:t>
            </w:r>
          </w:p>
          <w:p w14:paraId="421C242F" w14:textId="77777777" w:rsidR="005946E1" w:rsidRPr="00771B73" w:rsidRDefault="005946E1">
            <w:pPr>
              <w:spacing w:line="240" w:lineRule="auto"/>
              <w:jc w:val="both"/>
              <w:rPr>
                <w:rFonts w:eastAsia="Times New Roman" w:cs="Times New Roman"/>
                <w:color w:val="000000"/>
                <w:szCs w:val="20"/>
                <w:lang w:eastAsia="pt-BR"/>
              </w:rPr>
            </w:pP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CA4EE0D" w14:textId="77777777" w:rsidR="00365AA9" w:rsidRPr="00771B73" w:rsidRDefault="00E36FD5">
            <w:pPr>
              <w:spacing w:line="240" w:lineRule="auto"/>
              <w:jc w:val="center"/>
              <w:rPr>
                <w:rFonts w:cs="Times New Roman"/>
                <w:szCs w:val="20"/>
              </w:rPr>
            </w:pPr>
            <w:r w:rsidRPr="00771B73">
              <w:rPr>
                <w:rFonts w:cs="Times New Roman"/>
                <w:szCs w:val="20"/>
              </w:rPr>
              <w:t>C</w:t>
            </w:r>
          </w:p>
        </w:tc>
        <w:tc>
          <w:tcPr>
            <w:tcW w:w="11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E4D446F" w14:textId="77777777" w:rsidR="00365AA9" w:rsidRPr="00771B73" w:rsidRDefault="00E36FD5">
            <w:pPr>
              <w:spacing w:line="240" w:lineRule="auto"/>
              <w:jc w:val="center"/>
              <w:rPr>
                <w:rFonts w:cs="Times New Roman"/>
                <w:szCs w:val="20"/>
              </w:rPr>
            </w:pPr>
            <w:r w:rsidRPr="00771B73">
              <w:rPr>
                <w:rFonts w:cs="Times New Roman"/>
                <w:szCs w:val="20"/>
              </w:rPr>
              <w:t>020</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5473CC1" w14:textId="77777777" w:rsidR="00365AA9" w:rsidRPr="00771B73" w:rsidRDefault="00E36FD5">
            <w:pPr>
              <w:spacing w:line="240" w:lineRule="auto"/>
              <w:jc w:val="center"/>
              <w:rPr>
                <w:rFonts w:cs="Times New Roman"/>
                <w:szCs w:val="20"/>
              </w:rPr>
            </w:pPr>
            <w:r w:rsidRPr="00771B73">
              <w:rPr>
                <w:rFonts w:cs="Times New Roman"/>
                <w:szCs w:val="20"/>
              </w:rPr>
              <w:t>-</w:t>
            </w:r>
          </w:p>
        </w:tc>
      </w:tr>
      <w:tr w:rsidR="00365AA9" w:rsidRPr="00771B73" w14:paraId="5262DED9" w14:textId="77777777" w:rsidTr="005946E1">
        <w:trPr>
          <w:trHeight w:val="200"/>
          <w:jc w:val="center"/>
        </w:trPr>
        <w:tc>
          <w:tcPr>
            <w:tcW w:w="55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8D6BD5A" w14:textId="77777777" w:rsidR="00365AA9" w:rsidRPr="00771B73" w:rsidRDefault="00E36FD5">
            <w:pPr>
              <w:spacing w:line="240" w:lineRule="auto"/>
              <w:jc w:val="center"/>
              <w:rPr>
                <w:rFonts w:cs="Times New Roman"/>
                <w:szCs w:val="20"/>
              </w:rPr>
            </w:pPr>
            <w:r w:rsidRPr="00771B73">
              <w:rPr>
                <w:rFonts w:cs="Times New Roman"/>
                <w:szCs w:val="20"/>
              </w:rPr>
              <w:t>05</w:t>
            </w:r>
          </w:p>
        </w:tc>
        <w:tc>
          <w:tcPr>
            <w:tcW w:w="21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12B0860" w14:textId="77777777" w:rsidR="00365AA9" w:rsidRPr="00771B73" w:rsidRDefault="00E36FD5">
            <w:pPr>
              <w:spacing w:line="240" w:lineRule="auto"/>
              <w:jc w:val="both"/>
              <w:rPr>
                <w:rFonts w:eastAsia="Times New Roman" w:cs="Times New Roman"/>
                <w:color w:val="000000"/>
                <w:szCs w:val="20"/>
                <w:lang w:eastAsia="pt-BR"/>
              </w:rPr>
            </w:pPr>
            <w:r w:rsidRPr="00771B73">
              <w:rPr>
                <w:rFonts w:eastAsia="Times New Roman" w:cs="Times New Roman"/>
                <w:color w:val="000000"/>
                <w:szCs w:val="20"/>
                <w:lang w:eastAsia="pt-BR"/>
              </w:rPr>
              <w:t>CNPJ_INVTD</w:t>
            </w:r>
          </w:p>
        </w:tc>
        <w:tc>
          <w:tcPr>
            <w:tcW w:w="5304"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1AED2D2F" w14:textId="77777777" w:rsidR="00365AA9" w:rsidRPr="00771B73" w:rsidRDefault="00E36FD5">
            <w:pPr>
              <w:spacing w:line="240" w:lineRule="auto"/>
              <w:jc w:val="both"/>
              <w:rPr>
                <w:rFonts w:eastAsia="Times New Roman" w:cs="Times New Roman"/>
                <w:color w:val="000000"/>
                <w:szCs w:val="20"/>
                <w:lang w:eastAsia="pt-BR"/>
              </w:rPr>
            </w:pPr>
            <w:r w:rsidRPr="00771B73">
              <w:rPr>
                <w:rFonts w:eastAsia="Times New Roman" w:cs="Times New Roman"/>
                <w:color w:val="000000"/>
                <w:szCs w:val="20"/>
                <w:lang w:eastAsia="pt-BR"/>
              </w:rPr>
              <w:t>CNPJ da empresa investida detentora da subconta de AVJ, cujo reflexo é evidenciado pela declarante.</w:t>
            </w:r>
          </w:p>
          <w:p w14:paraId="7FB46B95" w14:textId="77777777" w:rsidR="00365AA9" w:rsidRDefault="00E36FD5">
            <w:pPr>
              <w:spacing w:line="240" w:lineRule="auto"/>
              <w:jc w:val="both"/>
              <w:rPr>
                <w:rFonts w:eastAsia="Times New Roman" w:cs="Times New Roman"/>
                <w:b/>
                <w:color w:val="000000"/>
                <w:szCs w:val="20"/>
                <w:lang w:eastAsia="pt-BR"/>
              </w:rPr>
            </w:pPr>
            <w:r w:rsidRPr="00771B73">
              <w:rPr>
                <w:rFonts w:eastAsia="Times New Roman" w:cs="Times New Roman"/>
                <w:b/>
                <w:color w:val="000000"/>
                <w:szCs w:val="20"/>
                <w:lang w:eastAsia="pt-BR"/>
              </w:rPr>
              <w:t>Observação: Esse campo só deve ser preenchido no caso de AVJ Reflexo (Código 60 da tabela do registro I053) e de AVJ Subscrição de Capital (Código 65 da tabela do registro I053).</w:t>
            </w:r>
          </w:p>
          <w:p w14:paraId="01EB972F" w14:textId="77777777" w:rsidR="005B14A0" w:rsidRDefault="005B14A0">
            <w:pPr>
              <w:spacing w:line="240" w:lineRule="auto"/>
              <w:jc w:val="both"/>
              <w:rPr>
                <w:rFonts w:eastAsia="Times New Roman" w:cs="Times New Roman"/>
                <w:b/>
                <w:color w:val="000000"/>
                <w:szCs w:val="20"/>
                <w:lang w:eastAsia="pt-BR"/>
              </w:rPr>
            </w:pPr>
          </w:p>
          <w:p w14:paraId="17EB238B" w14:textId="4790326F" w:rsidR="005B14A0" w:rsidRPr="00771B73" w:rsidRDefault="005B14A0">
            <w:pPr>
              <w:spacing w:line="240" w:lineRule="auto"/>
              <w:jc w:val="both"/>
              <w:rPr>
                <w:rFonts w:eastAsia="Times New Roman" w:cs="Times New Roman"/>
                <w:b/>
                <w:color w:val="000000"/>
                <w:szCs w:val="20"/>
                <w:lang w:eastAsia="pt-BR"/>
              </w:rPr>
            </w:pP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2BF3934" w14:textId="77777777" w:rsidR="00365AA9" w:rsidRPr="00771B73" w:rsidRDefault="00E36FD5">
            <w:pPr>
              <w:spacing w:line="240" w:lineRule="auto"/>
              <w:jc w:val="center"/>
              <w:rPr>
                <w:rFonts w:cs="Times New Roman"/>
                <w:szCs w:val="20"/>
                <w:lang w:val="pt-PT"/>
              </w:rPr>
            </w:pPr>
            <w:r w:rsidRPr="00771B73">
              <w:rPr>
                <w:rFonts w:cs="Times New Roman"/>
                <w:szCs w:val="20"/>
                <w:lang w:val="pt-PT"/>
              </w:rPr>
              <w:t>N</w:t>
            </w:r>
          </w:p>
        </w:tc>
        <w:tc>
          <w:tcPr>
            <w:tcW w:w="11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D025216" w14:textId="77777777" w:rsidR="00365AA9" w:rsidRPr="00771B73" w:rsidRDefault="00E36FD5">
            <w:pPr>
              <w:spacing w:line="240" w:lineRule="auto"/>
              <w:jc w:val="center"/>
              <w:rPr>
                <w:rFonts w:cs="Times New Roman"/>
                <w:szCs w:val="20"/>
                <w:lang w:val="pt-PT"/>
              </w:rPr>
            </w:pPr>
            <w:r w:rsidRPr="00771B73">
              <w:rPr>
                <w:rFonts w:cs="Times New Roman"/>
                <w:szCs w:val="20"/>
                <w:lang w:val="pt-PT"/>
              </w:rPr>
              <w:t>014</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D13F9CD" w14:textId="77777777" w:rsidR="00365AA9" w:rsidRPr="00771B73" w:rsidRDefault="00365AA9">
            <w:pPr>
              <w:spacing w:line="240" w:lineRule="auto"/>
              <w:jc w:val="center"/>
              <w:rPr>
                <w:rFonts w:cs="Times New Roman"/>
                <w:szCs w:val="20"/>
                <w:lang w:val="pt-PT"/>
              </w:rPr>
            </w:pPr>
          </w:p>
        </w:tc>
      </w:tr>
      <w:tr w:rsidR="00365AA9" w:rsidRPr="00771B73" w14:paraId="235C02C8" w14:textId="77777777" w:rsidTr="005946E1">
        <w:trPr>
          <w:trHeight w:val="200"/>
          <w:jc w:val="center"/>
        </w:trPr>
        <w:tc>
          <w:tcPr>
            <w:tcW w:w="55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60C1F92" w14:textId="77777777" w:rsidR="00365AA9" w:rsidRPr="00771B73" w:rsidRDefault="00E36FD5">
            <w:pPr>
              <w:spacing w:line="240" w:lineRule="auto"/>
              <w:jc w:val="center"/>
              <w:rPr>
                <w:rFonts w:cs="Times New Roman"/>
                <w:szCs w:val="20"/>
              </w:rPr>
            </w:pPr>
            <w:r w:rsidRPr="00771B73">
              <w:rPr>
                <w:rFonts w:cs="Times New Roman"/>
                <w:szCs w:val="20"/>
              </w:rPr>
              <w:lastRenderedPageBreak/>
              <w:t>06</w:t>
            </w:r>
          </w:p>
        </w:tc>
        <w:tc>
          <w:tcPr>
            <w:tcW w:w="21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A23FDBB" w14:textId="77777777" w:rsidR="00365AA9" w:rsidRPr="00771B73" w:rsidRDefault="00E36FD5">
            <w:pPr>
              <w:spacing w:line="240" w:lineRule="auto"/>
              <w:rPr>
                <w:rFonts w:eastAsia="Times New Roman" w:cs="Times New Roman"/>
                <w:color w:val="000000"/>
                <w:szCs w:val="20"/>
                <w:lang w:eastAsia="pt-BR"/>
              </w:rPr>
            </w:pPr>
            <w:r w:rsidRPr="00771B73">
              <w:rPr>
                <w:rFonts w:eastAsia="Times New Roman" w:cs="Times New Roman"/>
                <w:color w:val="000000"/>
                <w:szCs w:val="20"/>
                <w:lang w:eastAsia="pt-BR"/>
              </w:rPr>
              <w:t>COD_PATR_ITEM</w:t>
            </w:r>
          </w:p>
        </w:tc>
        <w:tc>
          <w:tcPr>
            <w:tcW w:w="5304"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21C9B2AC" w14:textId="77777777" w:rsidR="00365AA9" w:rsidRPr="00771B73" w:rsidRDefault="00E36FD5">
            <w:pPr>
              <w:spacing w:line="240" w:lineRule="auto"/>
              <w:jc w:val="both"/>
              <w:rPr>
                <w:rFonts w:eastAsia="Times New Roman" w:cs="Times New Roman"/>
                <w:color w:val="000000"/>
                <w:szCs w:val="20"/>
                <w:lang w:eastAsia="pt-BR"/>
              </w:rPr>
            </w:pPr>
            <w:r w:rsidRPr="00771B73">
              <w:rPr>
                <w:rFonts w:eastAsia="Times New Roman" w:cs="Times New Roman"/>
                <w:color w:val="000000"/>
                <w:szCs w:val="20"/>
                <w:lang w:eastAsia="pt-BR"/>
              </w:rPr>
              <w:t>Código definido pela pessoa jurídica para identificar o item (ativo/passivo).</w:t>
            </w:r>
          </w:p>
          <w:p w14:paraId="51D82BC0" w14:textId="77777777" w:rsidR="00365AA9" w:rsidRPr="00771B73" w:rsidRDefault="00E36FD5">
            <w:pPr>
              <w:spacing w:line="240" w:lineRule="auto"/>
              <w:jc w:val="both"/>
              <w:rPr>
                <w:rFonts w:eastAsia="Times New Roman" w:cs="Times New Roman"/>
                <w:b/>
                <w:color w:val="000000"/>
                <w:szCs w:val="20"/>
                <w:lang w:eastAsia="pt-BR"/>
              </w:rPr>
            </w:pPr>
            <w:r w:rsidRPr="00771B73">
              <w:rPr>
                <w:rFonts w:eastAsia="Times New Roman" w:cs="Times New Roman"/>
                <w:b/>
                <w:color w:val="000000"/>
                <w:szCs w:val="20"/>
                <w:lang w:eastAsia="pt-BR"/>
              </w:rPr>
              <w:t xml:space="preserve">Observação: No caso de AVJ reflexo, será a identificação do item na pessoa jurídica investida. </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D135896" w14:textId="77777777" w:rsidR="00365AA9" w:rsidRPr="00771B73" w:rsidRDefault="00E36FD5">
            <w:pPr>
              <w:spacing w:line="240" w:lineRule="auto"/>
              <w:jc w:val="center"/>
              <w:rPr>
                <w:rFonts w:cs="Times New Roman"/>
                <w:szCs w:val="20"/>
                <w:lang w:val="pt-PT"/>
              </w:rPr>
            </w:pPr>
            <w:r w:rsidRPr="00771B73">
              <w:rPr>
                <w:rFonts w:cs="Times New Roman"/>
                <w:szCs w:val="20"/>
                <w:lang w:val="pt-PT"/>
              </w:rPr>
              <w:t>C</w:t>
            </w:r>
          </w:p>
        </w:tc>
        <w:tc>
          <w:tcPr>
            <w:tcW w:w="11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A3A6BA7" w14:textId="77777777" w:rsidR="00365AA9" w:rsidRPr="00771B73" w:rsidRDefault="00E36FD5">
            <w:pPr>
              <w:spacing w:line="240" w:lineRule="auto"/>
              <w:jc w:val="center"/>
              <w:rPr>
                <w:rFonts w:cs="Times New Roman"/>
                <w:szCs w:val="20"/>
                <w:lang w:val="pt-PT"/>
              </w:rPr>
            </w:pPr>
            <w:r w:rsidRPr="00771B73">
              <w:rPr>
                <w:rFonts w:cs="Times New Roman"/>
                <w:szCs w:val="20"/>
                <w:lang w:val="pt-PT"/>
              </w:rPr>
              <w:t>010</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E40B491" w14:textId="77777777" w:rsidR="00365AA9" w:rsidRPr="00771B73" w:rsidRDefault="00E36FD5">
            <w:pPr>
              <w:spacing w:line="240" w:lineRule="auto"/>
              <w:jc w:val="center"/>
              <w:rPr>
                <w:rFonts w:cs="Times New Roman"/>
                <w:szCs w:val="20"/>
                <w:lang w:val="pt-PT"/>
              </w:rPr>
            </w:pPr>
            <w:r w:rsidRPr="00771B73">
              <w:rPr>
                <w:rFonts w:cs="Times New Roman"/>
                <w:szCs w:val="20"/>
                <w:lang w:val="pt-PT"/>
              </w:rPr>
              <w:t>-</w:t>
            </w:r>
          </w:p>
        </w:tc>
      </w:tr>
      <w:tr w:rsidR="00365AA9" w:rsidRPr="00771B73" w14:paraId="7200D321" w14:textId="77777777" w:rsidTr="005946E1">
        <w:trPr>
          <w:trHeight w:val="200"/>
          <w:jc w:val="center"/>
        </w:trPr>
        <w:tc>
          <w:tcPr>
            <w:tcW w:w="55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BE37FE9" w14:textId="77777777" w:rsidR="00365AA9" w:rsidRPr="00771B73" w:rsidRDefault="00E36FD5">
            <w:pPr>
              <w:spacing w:line="240" w:lineRule="auto"/>
              <w:jc w:val="center"/>
              <w:rPr>
                <w:rFonts w:cs="Times New Roman"/>
                <w:szCs w:val="20"/>
              </w:rPr>
            </w:pPr>
            <w:r w:rsidRPr="00771B73">
              <w:rPr>
                <w:rFonts w:cs="Times New Roman"/>
                <w:szCs w:val="20"/>
              </w:rPr>
              <w:t>07</w:t>
            </w:r>
          </w:p>
        </w:tc>
        <w:tc>
          <w:tcPr>
            <w:tcW w:w="21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1AECB8A" w14:textId="77777777" w:rsidR="00365AA9" w:rsidRPr="00771B73" w:rsidRDefault="00E36FD5">
            <w:pPr>
              <w:spacing w:line="240" w:lineRule="auto"/>
              <w:rPr>
                <w:rFonts w:eastAsia="Times New Roman" w:cs="Times New Roman"/>
                <w:color w:val="000000"/>
                <w:szCs w:val="20"/>
                <w:lang w:eastAsia="pt-BR"/>
              </w:rPr>
            </w:pPr>
            <w:r w:rsidRPr="00771B73">
              <w:rPr>
                <w:rFonts w:eastAsia="Times New Roman" w:cs="Times New Roman"/>
                <w:color w:val="000000"/>
                <w:szCs w:val="20"/>
                <w:lang w:eastAsia="pt-BR"/>
              </w:rPr>
              <w:t>QTD</w:t>
            </w:r>
          </w:p>
        </w:tc>
        <w:tc>
          <w:tcPr>
            <w:tcW w:w="5304"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29C321F5" w14:textId="77777777" w:rsidR="00365AA9" w:rsidRPr="00771B73" w:rsidRDefault="00E36FD5">
            <w:pPr>
              <w:spacing w:line="240" w:lineRule="auto"/>
              <w:jc w:val="both"/>
              <w:rPr>
                <w:rFonts w:eastAsia="Times New Roman" w:cs="Times New Roman"/>
                <w:color w:val="000000"/>
                <w:szCs w:val="20"/>
                <w:lang w:eastAsia="pt-BR"/>
              </w:rPr>
            </w:pPr>
            <w:r w:rsidRPr="00771B73">
              <w:rPr>
                <w:rFonts w:eastAsia="Times New Roman" w:cs="Times New Roman"/>
                <w:color w:val="000000"/>
                <w:szCs w:val="20"/>
                <w:lang w:eastAsia="pt-BR"/>
              </w:rPr>
              <w:t>Quantidade inicial do item, na mesma precisão utilizada pela metodologia contábil. Quando se tratarem de ativos/passivos de mesmas características/qualidades, como ativos biológicos e contratos de operações em bolsa de valores, é possível agruparem todos pelas características comuns.</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DFA9005" w14:textId="77777777" w:rsidR="00365AA9" w:rsidRPr="00771B73" w:rsidRDefault="00E36FD5">
            <w:pPr>
              <w:spacing w:line="240" w:lineRule="auto"/>
              <w:jc w:val="center"/>
              <w:rPr>
                <w:rFonts w:cs="Times New Roman"/>
                <w:szCs w:val="20"/>
              </w:rPr>
            </w:pPr>
            <w:r w:rsidRPr="00771B73">
              <w:rPr>
                <w:rFonts w:cs="Times New Roman"/>
                <w:szCs w:val="20"/>
              </w:rPr>
              <w:t>N</w:t>
            </w:r>
          </w:p>
        </w:tc>
        <w:tc>
          <w:tcPr>
            <w:tcW w:w="11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073DC64" w14:textId="77777777" w:rsidR="00365AA9" w:rsidRPr="00771B73" w:rsidRDefault="00E36FD5">
            <w:pPr>
              <w:spacing w:line="240" w:lineRule="auto"/>
              <w:jc w:val="center"/>
              <w:rPr>
                <w:rFonts w:cs="Times New Roman"/>
                <w:szCs w:val="20"/>
              </w:rPr>
            </w:pPr>
            <w:r w:rsidRPr="00771B73">
              <w:rPr>
                <w:rFonts w:cs="Times New Roman"/>
                <w:szCs w:val="20"/>
              </w:rPr>
              <w:t>015</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7DADA99" w14:textId="77777777" w:rsidR="00365AA9" w:rsidRPr="00771B73" w:rsidRDefault="00E36FD5">
            <w:pPr>
              <w:spacing w:line="240" w:lineRule="auto"/>
              <w:jc w:val="center"/>
              <w:rPr>
                <w:rFonts w:cs="Times New Roman"/>
                <w:szCs w:val="20"/>
              </w:rPr>
            </w:pPr>
            <w:r w:rsidRPr="00771B73">
              <w:rPr>
                <w:rFonts w:cs="Times New Roman"/>
                <w:szCs w:val="20"/>
              </w:rPr>
              <w:t>-</w:t>
            </w:r>
          </w:p>
        </w:tc>
      </w:tr>
      <w:tr w:rsidR="00365AA9" w:rsidRPr="00771B73" w14:paraId="174CCED0" w14:textId="77777777" w:rsidTr="005946E1">
        <w:trPr>
          <w:trHeight w:val="200"/>
          <w:jc w:val="center"/>
        </w:trPr>
        <w:tc>
          <w:tcPr>
            <w:tcW w:w="55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4B097FE" w14:textId="77777777" w:rsidR="00365AA9" w:rsidRPr="00771B73" w:rsidRDefault="00E36FD5">
            <w:pPr>
              <w:spacing w:line="240" w:lineRule="auto"/>
              <w:jc w:val="center"/>
              <w:rPr>
                <w:rFonts w:cs="Times New Roman"/>
                <w:szCs w:val="20"/>
              </w:rPr>
            </w:pPr>
            <w:r w:rsidRPr="00771B73">
              <w:rPr>
                <w:rFonts w:cs="Times New Roman"/>
                <w:szCs w:val="20"/>
              </w:rPr>
              <w:t>08</w:t>
            </w:r>
          </w:p>
        </w:tc>
        <w:tc>
          <w:tcPr>
            <w:tcW w:w="21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5C3C09E" w14:textId="77777777" w:rsidR="00365AA9" w:rsidRPr="00771B73" w:rsidRDefault="00E36FD5">
            <w:pPr>
              <w:spacing w:line="240" w:lineRule="auto"/>
              <w:rPr>
                <w:rFonts w:eastAsia="Times New Roman" w:cs="Times New Roman"/>
                <w:color w:val="000000"/>
                <w:szCs w:val="20"/>
                <w:lang w:eastAsia="pt-BR"/>
              </w:rPr>
            </w:pPr>
            <w:r w:rsidRPr="00771B73">
              <w:rPr>
                <w:rFonts w:eastAsia="Times New Roman" w:cs="Times New Roman"/>
                <w:color w:val="000000"/>
                <w:szCs w:val="20"/>
                <w:lang w:eastAsia="pt-BR"/>
              </w:rPr>
              <w:t>IDENT_ITEM</w:t>
            </w:r>
          </w:p>
        </w:tc>
        <w:tc>
          <w:tcPr>
            <w:tcW w:w="5304"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61C142F7" w14:textId="77777777" w:rsidR="00365AA9" w:rsidRPr="00771B73" w:rsidRDefault="00E36FD5">
            <w:pPr>
              <w:spacing w:line="240" w:lineRule="auto"/>
              <w:jc w:val="both"/>
              <w:rPr>
                <w:rFonts w:eastAsia="Times New Roman" w:cs="Times New Roman"/>
                <w:color w:val="000000"/>
                <w:szCs w:val="20"/>
                <w:lang w:eastAsia="pt-BR"/>
              </w:rPr>
            </w:pPr>
            <w:r w:rsidRPr="00771B73">
              <w:rPr>
                <w:rFonts w:eastAsia="Times New Roman" w:cs="Times New Roman"/>
                <w:color w:val="000000"/>
                <w:szCs w:val="20"/>
                <w:lang w:eastAsia="pt-BR"/>
              </w:rPr>
              <w:t>Conjunto de caracteres utilizado para individualizar o bem, conforme sua natureza.</w:t>
            </w:r>
          </w:p>
          <w:p w14:paraId="4E32E834" w14:textId="77777777" w:rsidR="00365AA9" w:rsidRPr="00771B73" w:rsidRDefault="00E36FD5">
            <w:pPr>
              <w:spacing w:line="240" w:lineRule="auto"/>
              <w:jc w:val="both"/>
              <w:rPr>
                <w:rFonts w:cs="Times New Roman"/>
                <w:szCs w:val="20"/>
              </w:rPr>
            </w:pPr>
            <w:r w:rsidRPr="00771B73">
              <w:rPr>
                <w:rFonts w:eastAsia="Times New Roman" w:cs="Times New Roman"/>
                <w:b/>
                <w:color w:val="000000"/>
                <w:szCs w:val="20"/>
                <w:lang w:eastAsia="pt-BR"/>
              </w:rPr>
              <w:t>Exemplos:</w:t>
            </w:r>
            <w:r w:rsidRPr="00771B73">
              <w:rPr>
                <w:rFonts w:eastAsia="Times New Roman" w:cs="Times New Roman"/>
                <w:color w:val="000000"/>
                <w:szCs w:val="20"/>
                <w:lang w:eastAsia="pt-BR"/>
              </w:rPr>
              <w:t xml:space="preserve"> Placa para veículos automotores, matrícula do cartório para imóveis, marca/modelo para equipamentos, raça/idade/sexo para animais vivos, série do derivativo em bolsa, etc.</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202F101" w14:textId="77777777" w:rsidR="00365AA9" w:rsidRPr="00771B73" w:rsidRDefault="00E36FD5">
            <w:pPr>
              <w:spacing w:line="240" w:lineRule="auto"/>
              <w:jc w:val="center"/>
              <w:rPr>
                <w:rFonts w:cs="Times New Roman"/>
                <w:szCs w:val="20"/>
              </w:rPr>
            </w:pPr>
            <w:r w:rsidRPr="00771B73">
              <w:rPr>
                <w:rFonts w:cs="Times New Roman"/>
                <w:szCs w:val="20"/>
              </w:rPr>
              <w:t>C</w:t>
            </w:r>
          </w:p>
        </w:tc>
        <w:tc>
          <w:tcPr>
            <w:tcW w:w="11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5E46C3D" w14:textId="77777777" w:rsidR="00365AA9" w:rsidRPr="00771B73" w:rsidRDefault="00E36FD5">
            <w:pPr>
              <w:spacing w:line="240" w:lineRule="auto"/>
              <w:jc w:val="center"/>
              <w:rPr>
                <w:rFonts w:cs="Times New Roman"/>
                <w:szCs w:val="20"/>
              </w:rPr>
            </w:pPr>
            <w:r w:rsidRPr="00771B73">
              <w:rPr>
                <w:rFonts w:cs="Times New Roman"/>
                <w:szCs w:val="20"/>
              </w:rPr>
              <w:t>030</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7190E76" w14:textId="77777777" w:rsidR="00365AA9" w:rsidRPr="00771B73" w:rsidRDefault="00E36FD5">
            <w:pPr>
              <w:spacing w:line="240" w:lineRule="auto"/>
              <w:jc w:val="center"/>
              <w:rPr>
                <w:rFonts w:cs="Times New Roman"/>
                <w:szCs w:val="20"/>
              </w:rPr>
            </w:pPr>
            <w:r w:rsidRPr="00771B73">
              <w:rPr>
                <w:rFonts w:cs="Times New Roman"/>
                <w:szCs w:val="20"/>
              </w:rPr>
              <w:t>-</w:t>
            </w:r>
          </w:p>
        </w:tc>
      </w:tr>
      <w:tr w:rsidR="00365AA9" w:rsidRPr="00771B73" w14:paraId="37184363" w14:textId="77777777" w:rsidTr="005946E1">
        <w:trPr>
          <w:trHeight w:val="401"/>
          <w:jc w:val="center"/>
        </w:trPr>
        <w:tc>
          <w:tcPr>
            <w:tcW w:w="55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8A6C478" w14:textId="77777777" w:rsidR="00365AA9" w:rsidRPr="00771B73" w:rsidRDefault="00E36FD5">
            <w:pPr>
              <w:spacing w:line="240" w:lineRule="auto"/>
              <w:jc w:val="center"/>
              <w:rPr>
                <w:rFonts w:cs="Times New Roman"/>
                <w:szCs w:val="20"/>
              </w:rPr>
            </w:pPr>
            <w:r w:rsidRPr="00771B73">
              <w:rPr>
                <w:rFonts w:cs="Times New Roman"/>
                <w:szCs w:val="20"/>
              </w:rPr>
              <w:t>09</w:t>
            </w:r>
          </w:p>
        </w:tc>
        <w:tc>
          <w:tcPr>
            <w:tcW w:w="21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0CC37AA" w14:textId="77777777" w:rsidR="00365AA9" w:rsidRPr="00771B73" w:rsidRDefault="00E36FD5">
            <w:pPr>
              <w:spacing w:line="240" w:lineRule="auto"/>
              <w:rPr>
                <w:rFonts w:eastAsia="Times New Roman" w:cs="Times New Roman"/>
                <w:color w:val="000000"/>
                <w:szCs w:val="20"/>
                <w:lang w:eastAsia="pt-BR"/>
              </w:rPr>
            </w:pPr>
            <w:r w:rsidRPr="00771B73">
              <w:rPr>
                <w:rFonts w:eastAsia="Times New Roman" w:cs="Times New Roman"/>
                <w:color w:val="000000"/>
                <w:szCs w:val="20"/>
                <w:lang w:eastAsia="pt-BR"/>
              </w:rPr>
              <w:t>DESCR_ITEM</w:t>
            </w:r>
          </w:p>
        </w:tc>
        <w:tc>
          <w:tcPr>
            <w:tcW w:w="5304"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25804934" w14:textId="77777777" w:rsidR="00365AA9" w:rsidRPr="00771B73" w:rsidRDefault="00E36FD5">
            <w:pPr>
              <w:spacing w:line="240" w:lineRule="auto"/>
              <w:jc w:val="both"/>
              <w:rPr>
                <w:rFonts w:eastAsia="Times New Roman" w:cs="Times New Roman"/>
                <w:color w:val="000000"/>
                <w:szCs w:val="20"/>
                <w:lang w:eastAsia="pt-BR"/>
              </w:rPr>
            </w:pPr>
            <w:r w:rsidRPr="00771B73">
              <w:rPr>
                <w:rFonts w:eastAsia="Times New Roman" w:cs="Times New Roman"/>
                <w:color w:val="000000"/>
                <w:szCs w:val="20"/>
                <w:lang w:eastAsia="pt-BR"/>
              </w:rPr>
              <w:t>Descrição resumida do item.</w:t>
            </w:r>
          </w:p>
          <w:p w14:paraId="45851E91" w14:textId="77777777" w:rsidR="00365AA9" w:rsidRPr="00771B73" w:rsidRDefault="00E36FD5">
            <w:pPr>
              <w:spacing w:line="240" w:lineRule="auto"/>
              <w:jc w:val="both"/>
              <w:rPr>
                <w:rFonts w:eastAsia="Times New Roman" w:cs="Times New Roman"/>
                <w:b/>
                <w:color w:val="000000"/>
                <w:szCs w:val="20"/>
                <w:lang w:eastAsia="pt-BR"/>
              </w:rPr>
            </w:pPr>
            <w:r w:rsidRPr="00771B73">
              <w:rPr>
                <w:rFonts w:eastAsia="Times New Roman" w:cs="Times New Roman"/>
                <w:b/>
                <w:color w:val="000000"/>
                <w:szCs w:val="20"/>
                <w:lang w:eastAsia="pt-BR"/>
              </w:rPr>
              <w:t>Observação: No caso de AVJ reflexo, será a descrição do item pertencente ao patrimônio da investida.</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EF26FE1" w14:textId="77777777" w:rsidR="00365AA9" w:rsidRPr="00771B73" w:rsidRDefault="00E36FD5">
            <w:pPr>
              <w:spacing w:line="240" w:lineRule="auto"/>
              <w:jc w:val="center"/>
              <w:rPr>
                <w:rFonts w:cs="Times New Roman"/>
                <w:szCs w:val="20"/>
              </w:rPr>
            </w:pPr>
            <w:r w:rsidRPr="00771B73">
              <w:rPr>
                <w:rFonts w:cs="Times New Roman"/>
                <w:szCs w:val="20"/>
              </w:rPr>
              <w:t>C</w:t>
            </w:r>
          </w:p>
        </w:tc>
        <w:tc>
          <w:tcPr>
            <w:tcW w:w="11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5BABDFD" w14:textId="77777777" w:rsidR="00365AA9" w:rsidRPr="00771B73" w:rsidRDefault="00E36FD5">
            <w:pPr>
              <w:spacing w:line="240" w:lineRule="auto"/>
              <w:jc w:val="center"/>
              <w:rPr>
                <w:rFonts w:cs="Times New Roman"/>
                <w:szCs w:val="20"/>
              </w:rPr>
            </w:pPr>
            <w:r w:rsidRPr="00771B73">
              <w:rPr>
                <w:rFonts w:cs="Times New Roman"/>
                <w:szCs w:val="20"/>
              </w:rPr>
              <w:t>050</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817760A" w14:textId="77777777" w:rsidR="00365AA9" w:rsidRPr="00771B73" w:rsidRDefault="00E36FD5">
            <w:pPr>
              <w:spacing w:line="240" w:lineRule="auto"/>
              <w:jc w:val="center"/>
              <w:rPr>
                <w:rFonts w:cs="Times New Roman"/>
                <w:szCs w:val="20"/>
              </w:rPr>
            </w:pPr>
            <w:r w:rsidRPr="00771B73">
              <w:rPr>
                <w:rFonts w:cs="Times New Roman"/>
                <w:szCs w:val="20"/>
              </w:rPr>
              <w:t>-</w:t>
            </w:r>
          </w:p>
        </w:tc>
      </w:tr>
      <w:tr w:rsidR="00365AA9" w:rsidRPr="00771B73" w14:paraId="2CB00F7C" w14:textId="77777777" w:rsidTr="005946E1">
        <w:trPr>
          <w:trHeight w:val="200"/>
          <w:jc w:val="center"/>
        </w:trPr>
        <w:tc>
          <w:tcPr>
            <w:tcW w:w="55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8DDFA37" w14:textId="77777777" w:rsidR="00365AA9" w:rsidRPr="00771B73" w:rsidRDefault="00E36FD5">
            <w:pPr>
              <w:spacing w:line="240" w:lineRule="auto"/>
              <w:jc w:val="center"/>
              <w:rPr>
                <w:rFonts w:cs="Times New Roman"/>
                <w:szCs w:val="20"/>
              </w:rPr>
            </w:pPr>
            <w:r w:rsidRPr="00771B73">
              <w:rPr>
                <w:rFonts w:cs="Times New Roman"/>
                <w:szCs w:val="20"/>
              </w:rPr>
              <w:t>10</w:t>
            </w:r>
          </w:p>
        </w:tc>
        <w:tc>
          <w:tcPr>
            <w:tcW w:w="21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6D4F43C" w14:textId="77777777" w:rsidR="00365AA9" w:rsidRPr="00771B73" w:rsidRDefault="00E36FD5">
            <w:pPr>
              <w:spacing w:line="240" w:lineRule="auto"/>
              <w:rPr>
                <w:rFonts w:eastAsia="Times New Roman" w:cs="Times New Roman"/>
                <w:color w:val="000000"/>
                <w:szCs w:val="20"/>
                <w:lang w:eastAsia="pt-BR"/>
              </w:rPr>
            </w:pPr>
            <w:r w:rsidRPr="00771B73">
              <w:rPr>
                <w:rFonts w:eastAsia="Times New Roman" w:cs="Times New Roman"/>
                <w:color w:val="000000"/>
                <w:szCs w:val="20"/>
                <w:lang w:eastAsia="pt-BR"/>
              </w:rPr>
              <w:t>DATA_RECT_INI</w:t>
            </w:r>
          </w:p>
        </w:tc>
        <w:tc>
          <w:tcPr>
            <w:tcW w:w="5304"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22AA7CFD" w14:textId="77777777" w:rsidR="00365AA9" w:rsidRPr="00771B73" w:rsidRDefault="00E36FD5">
            <w:pPr>
              <w:spacing w:line="240" w:lineRule="auto"/>
              <w:jc w:val="both"/>
              <w:rPr>
                <w:rFonts w:eastAsia="Times New Roman" w:cs="Times New Roman"/>
                <w:color w:val="000000"/>
                <w:szCs w:val="20"/>
                <w:lang w:eastAsia="pt-BR"/>
              </w:rPr>
            </w:pPr>
            <w:r w:rsidRPr="00771B73">
              <w:rPr>
                <w:rFonts w:eastAsia="Times New Roman" w:cs="Times New Roman"/>
                <w:color w:val="000000"/>
                <w:szCs w:val="20"/>
                <w:lang w:eastAsia="pt-BR"/>
              </w:rPr>
              <w:t>Data do reconhecimento contábil do item (ddmmaaaa). É a data em que ocorreu o registro inicial no sistema contábil, mesmo que anterior ao exercício corrente. Em situações justificáveis pela complexidade na identificação da informação, poderá ser informado um registro aproximado constando 31/12 do ano.</w:t>
            </w:r>
          </w:p>
          <w:p w14:paraId="0189AB90" w14:textId="77777777" w:rsidR="00365AA9" w:rsidRPr="00771B73" w:rsidRDefault="00E36FD5">
            <w:pPr>
              <w:spacing w:line="240" w:lineRule="auto"/>
              <w:jc w:val="both"/>
              <w:rPr>
                <w:rFonts w:cs="Times New Roman"/>
                <w:szCs w:val="20"/>
              </w:rPr>
            </w:pPr>
            <w:r w:rsidRPr="00771B73">
              <w:rPr>
                <w:rFonts w:eastAsia="Times New Roman" w:cs="Times New Roman"/>
                <w:b/>
                <w:color w:val="000000"/>
                <w:szCs w:val="20"/>
                <w:lang w:eastAsia="pt-BR"/>
              </w:rPr>
              <w:t>Exemplo:</w:t>
            </w:r>
            <w:r w:rsidRPr="00771B73">
              <w:rPr>
                <w:rFonts w:eastAsia="Times New Roman" w:cs="Times New Roman"/>
                <w:color w:val="000000"/>
                <w:szCs w:val="20"/>
                <w:lang w:eastAsia="pt-BR"/>
              </w:rPr>
              <w:t xml:space="preserve"> 31122004 (31/12/2004).</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98768E4" w14:textId="77777777" w:rsidR="00365AA9" w:rsidRPr="00771B73" w:rsidRDefault="00E36FD5">
            <w:pPr>
              <w:spacing w:line="240" w:lineRule="auto"/>
              <w:jc w:val="center"/>
              <w:rPr>
                <w:rFonts w:cs="Times New Roman"/>
                <w:szCs w:val="20"/>
              </w:rPr>
            </w:pPr>
            <w:r w:rsidRPr="00771B73">
              <w:rPr>
                <w:rFonts w:cs="Times New Roman"/>
                <w:szCs w:val="20"/>
              </w:rPr>
              <w:t>C</w:t>
            </w:r>
          </w:p>
        </w:tc>
        <w:tc>
          <w:tcPr>
            <w:tcW w:w="11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ACFA16E" w14:textId="77777777" w:rsidR="00365AA9" w:rsidRPr="00771B73" w:rsidRDefault="00E36FD5">
            <w:pPr>
              <w:spacing w:line="240" w:lineRule="auto"/>
              <w:jc w:val="center"/>
              <w:rPr>
                <w:rFonts w:cs="Times New Roman"/>
                <w:szCs w:val="20"/>
              </w:rPr>
            </w:pPr>
            <w:r w:rsidRPr="00771B73">
              <w:rPr>
                <w:rFonts w:cs="Times New Roman"/>
                <w:szCs w:val="20"/>
              </w:rPr>
              <w:t>008</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A7103EB" w14:textId="77777777" w:rsidR="00365AA9" w:rsidRPr="00771B73" w:rsidRDefault="00E36FD5">
            <w:pPr>
              <w:spacing w:line="240" w:lineRule="auto"/>
              <w:jc w:val="center"/>
              <w:rPr>
                <w:rFonts w:cs="Times New Roman"/>
                <w:szCs w:val="20"/>
              </w:rPr>
            </w:pPr>
            <w:r w:rsidRPr="00771B73">
              <w:rPr>
                <w:rFonts w:cs="Times New Roman"/>
                <w:szCs w:val="20"/>
              </w:rPr>
              <w:t>-</w:t>
            </w:r>
          </w:p>
        </w:tc>
      </w:tr>
      <w:tr w:rsidR="00365AA9" w:rsidRPr="00771B73" w14:paraId="102DA816" w14:textId="77777777" w:rsidTr="005946E1">
        <w:trPr>
          <w:trHeight w:val="200"/>
          <w:jc w:val="center"/>
        </w:trPr>
        <w:tc>
          <w:tcPr>
            <w:tcW w:w="55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94EDBF7" w14:textId="77777777" w:rsidR="00365AA9" w:rsidRPr="00771B73" w:rsidRDefault="00E36FD5">
            <w:pPr>
              <w:spacing w:line="240" w:lineRule="auto"/>
              <w:jc w:val="center"/>
              <w:rPr>
                <w:rFonts w:cs="Times New Roman"/>
                <w:szCs w:val="20"/>
              </w:rPr>
            </w:pPr>
            <w:r w:rsidRPr="00771B73">
              <w:rPr>
                <w:rFonts w:cs="Times New Roman"/>
                <w:szCs w:val="20"/>
              </w:rPr>
              <w:t>11</w:t>
            </w:r>
          </w:p>
        </w:tc>
        <w:tc>
          <w:tcPr>
            <w:tcW w:w="21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1597D5A" w14:textId="77777777" w:rsidR="00365AA9" w:rsidRPr="00771B73" w:rsidRDefault="00E36FD5">
            <w:pPr>
              <w:spacing w:line="240" w:lineRule="auto"/>
              <w:rPr>
                <w:rFonts w:eastAsia="Times New Roman" w:cs="Times New Roman"/>
                <w:color w:val="000000"/>
                <w:szCs w:val="20"/>
                <w:lang w:eastAsia="pt-BR"/>
              </w:rPr>
            </w:pPr>
            <w:r w:rsidRPr="00771B73">
              <w:rPr>
                <w:rFonts w:eastAsia="Times New Roman" w:cs="Times New Roman"/>
                <w:color w:val="000000"/>
                <w:szCs w:val="20"/>
                <w:lang w:eastAsia="pt-BR"/>
              </w:rPr>
              <w:t>SLD_ITEM_INI</w:t>
            </w:r>
          </w:p>
        </w:tc>
        <w:tc>
          <w:tcPr>
            <w:tcW w:w="5304"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412AD1D1" w14:textId="77777777" w:rsidR="00365AA9" w:rsidRPr="00771B73" w:rsidRDefault="00E36FD5">
            <w:pPr>
              <w:spacing w:line="240" w:lineRule="auto"/>
              <w:jc w:val="both"/>
              <w:rPr>
                <w:rFonts w:eastAsia="Times New Roman" w:cs="Times New Roman"/>
                <w:color w:val="000000"/>
                <w:szCs w:val="20"/>
                <w:lang w:eastAsia="pt-BR"/>
              </w:rPr>
            </w:pPr>
            <w:r w:rsidRPr="00771B73">
              <w:rPr>
                <w:rFonts w:eastAsia="Times New Roman" w:cs="Times New Roman"/>
                <w:color w:val="000000"/>
                <w:szCs w:val="20"/>
                <w:lang w:eastAsia="pt-BR"/>
              </w:rPr>
              <w:t>Saldo inicial da conta contábil que registra o item (ativo/passivo) ao qual a subconta esteja vinculada. O saldo a ser informado corresponde ao saldo antes de ocorrer o evento originário do lançamento na subconta demonstrado no livro razão auxiliar.</w:t>
            </w:r>
          </w:p>
          <w:p w14:paraId="22C01CE3" w14:textId="77777777" w:rsidR="00365AA9" w:rsidRPr="00771B73" w:rsidRDefault="00E36FD5">
            <w:pPr>
              <w:spacing w:line="240" w:lineRule="auto"/>
              <w:jc w:val="both"/>
              <w:rPr>
                <w:rFonts w:eastAsia="Times New Roman" w:cs="Times New Roman"/>
                <w:b/>
                <w:color w:val="000000"/>
                <w:szCs w:val="20"/>
                <w:lang w:eastAsia="pt-BR"/>
              </w:rPr>
            </w:pPr>
            <w:r w:rsidRPr="00771B73">
              <w:rPr>
                <w:rFonts w:eastAsia="Times New Roman" w:cs="Times New Roman"/>
                <w:b/>
                <w:color w:val="000000"/>
                <w:szCs w:val="20"/>
                <w:lang w:eastAsia="pt-BR"/>
              </w:rPr>
              <w:t>Observação: No caso de AVJ reflexo, será o saldo inicial da subconta AVJ na investida.</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F2101C3" w14:textId="77777777" w:rsidR="00365AA9" w:rsidRPr="00771B73" w:rsidRDefault="00E36FD5">
            <w:pPr>
              <w:spacing w:line="240" w:lineRule="auto"/>
              <w:jc w:val="center"/>
              <w:rPr>
                <w:rFonts w:cs="Times New Roman"/>
                <w:szCs w:val="20"/>
              </w:rPr>
            </w:pPr>
            <w:r w:rsidRPr="00771B73">
              <w:rPr>
                <w:rFonts w:cs="Times New Roman"/>
                <w:szCs w:val="20"/>
              </w:rPr>
              <w:t>N</w:t>
            </w:r>
          </w:p>
        </w:tc>
        <w:tc>
          <w:tcPr>
            <w:tcW w:w="11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04D72C0" w14:textId="77777777" w:rsidR="00365AA9" w:rsidRPr="00771B73" w:rsidRDefault="00E36FD5">
            <w:pPr>
              <w:spacing w:line="240" w:lineRule="auto"/>
              <w:jc w:val="center"/>
              <w:rPr>
                <w:rFonts w:cs="Times New Roman"/>
                <w:szCs w:val="20"/>
              </w:rPr>
            </w:pPr>
            <w:r w:rsidRPr="00771B73">
              <w:rPr>
                <w:rFonts w:cs="Times New Roman"/>
                <w:szCs w:val="20"/>
              </w:rPr>
              <w:t>019</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6381294" w14:textId="77777777" w:rsidR="00365AA9" w:rsidRPr="00771B73" w:rsidRDefault="00E36FD5">
            <w:pPr>
              <w:spacing w:line="240" w:lineRule="auto"/>
              <w:jc w:val="center"/>
              <w:rPr>
                <w:rFonts w:cs="Times New Roman"/>
                <w:szCs w:val="20"/>
              </w:rPr>
            </w:pPr>
            <w:r w:rsidRPr="00771B73">
              <w:rPr>
                <w:rFonts w:cs="Times New Roman"/>
                <w:szCs w:val="20"/>
              </w:rPr>
              <w:t>002</w:t>
            </w:r>
          </w:p>
        </w:tc>
      </w:tr>
      <w:tr w:rsidR="00365AA9" w:rsidRPr="00771B73" w14:paraId="162E1E48" w14:textId="77777777" w:rsidTr="005946E1">
        <w:trPr>
          <w:trHeight w:val="200"/>
          <w:jc w:val="center"/>
        </w:trPr>
        <w:tc>
          <w:tcPr>
            <w:tcW w:w="55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296122F"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12</w:t>
            </w:r>
          </w:p>
        </w:tc>
        <w:tc>
          <w:tcPr>
            <w:tcW w:w="21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24465C6" w14:textId="77777777" w:rsidR="00365AA9" w:rsidRPr="00771B73" w:rsidRDefault="00E36FD5">
            <w:pPr>
              <w:spacing w:line="240" w:lineRule="auto"/>
              <w:rPr>
                <w:rFonts w:eastAsia="Times New Roman" w:cs="Times New Roman"/>
                <w:color w:val="000000"/>
                <w:szCs w:val="20"/>
                <w:lang w:eastAsia="pt-BR"/>
              </w:rPr>
            </w:pPr>
            <w:r w:rsidRPr="00771B73">
              <w:rPr>
                <w:rFonts w:eastAsia="Times New Roman" w:cs="Times New Roman"/>
                <w:color w:val="000000"/>
                <w:szCs w:val="20"/>
                <w:lang w:eastAsia="pt-BR"/>
              </w:rPr>
              <w:t>IND_SLD_ITEM_INI</w:t>
            </w:r>
          </w:p>
        </w:tc>
        <w:tc>
          <w:tcPr>
            <w:tcW w:w="5304"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65012875" w14:textId="77777777" w:rsidR="00365AA9" w:rsidRPr="00771B73" w:rsidRDefault="00E36FD5">
            <w:pPr>
              <w:spacing w:line="240" w:lineRule="auto"/>
              <w:jc w:val="both"/>
              <w:rPr>
                <w:rFonts w:eastAsia="Times New Roman" w:cs="Times New Roman"/>
                <w:color w:val="000000"/>
                <w:szCs w:val="20"/>
                <w:lang w:eastAsia="pt-BR"/>
              </w:rPr>
            </w:pPr>
            <w:r w:rsidRPr="00771B73">
              <w:rPr>
                <w:rFonts w:eastAsia="Times New Roman" w:cs="Times New Roman"/>
                <w:color w:val="000000"/>
                <w:szCs w:val="20"/>
                <w:lang w:eastAsia="pt-BR"/>
              </w:rPr>
              <w:t>Indicador do saldo inicial da conta contábil:</w:t>
            </w:r>
          </w:p>
          <w:p w14:paraId="7879EDF0" w14:textId="77777777" w:rsidR="00365AA9" w:rsidRPr="00771B73" w:rsidRDefault="00E36FD5">
            <w:pPr>
              <w:spacing w:line="240" w:lineRule="auto"/>
              <w:jc w:val="both"/>
              <w:rPr>
                <w:rFonts w:eastAsia="Times New Roman" w:cs="Times New Roman"/>
                <w:color w:val="000000"/>
                <w:szCs w:val="20"/>
                <w:lang w:eastAsia="pt-BR"/>
              </w:rPr>
            </w:pPr>
            <w:r w:rsidRPr="00771B73">
              <w:rPr>
                <w:rFonts w:eastAsia="Times New Roman" w:cs="Times New Roman"/>
                <w:color w:val="000000"/>
                <w:szCs w:val="20"/>
                <w:lang w:eastAsia="pt-BR"/>
              </w:rPr>
              <w:t>D – Devedor</w:t>
            </w:r>
          </w:p>
          <w:p w14:paraId="78A9FD6E" w14:textId="77777777" w:rsidR="00365AA9" w:rsidRPr="00771B73" w:rsidRDefault="00E36FD5">
            <w:pPr>
              <w:spacing w:line="240" w:lineRule="auto"/>
              <w:jc w:val="both"/>
              <w:rPr>
                <w:rFonts w:eastAsia="Times New Roman" w:cs="Times New Roman"/>
                <w:color w:val="000000"/>
                <w:szCs w:val="20"/>
                <w:lang w:eastAsia="pt-BR"/>
              </w:rPr>
            </w:pPr>
            <w:r w:rsidRPr="00771B73">
              <w:rPr>
                <w:rFonts w:eastAsia="Times New Roman" w:cs="Times New Roman"/>
                <w:color w:val="000000"/>
                <w:szCs w:val="20"/>
                <w:lang w:eastAsia="pt-BR"/>
              </w:rPr>
              <w:t>C – Credor</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C6C5EDF" w14:textId="77777777" w:rsidR="00365AA9" w:rsidRPr="00771B73" w:rsidRDefault="00E36FD5">
            <w:pPr>
              <w:spacing w:line="240" w:lineRule="auto"/>
              <w:jc w:val="center"/>
              <w:rPr>
                <w:rFonts w:cs="Times New Roman"/>
                <w:szCs w:val="20"/>
              </w:rPr>
            </w:pPr>
            <w:r w:rsidRPr="00771B73">
              <w:rPr>
                <w:rFonts w:cs="Times New Roman"/>
                <w:szCs w:val="20"/>
              </w:rPr>
              <w:t>C</w:t>
            </w:r>
          </w:p>
        </w:tc>
        <w:tc>
          <w:tcPr>
            <w:tcW w:w="11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48058DE" w14:textId="77777777" w:rsidR="00365AA9" w:rsidRPr="00771B73" w:rsidRDefault="00E36FD5">
            <w:pPr>
              <w:spacing w:line="240" w:lineRule="auto"/>
              <w:jc w:val="center"/>
              <w:rPr>
                <w:rFonts w:cs="Times New Roman"/>
                <w:szCs w:val="20"/>
              </w:rPr>
            </w:pPr>
            <w:r w:rsidRPr="00771B73">
              <w:rPr>
                <w:rFonts w:cs="Times New Roman"/>
                <w:szCs w:val="20"/>
              </w:rPr>
              <w:t>001</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ADE1DE7" w14:textId="77777777" w:rsidR="00365AA9" w:rsidRPr="00771B73" w:rsidRDefault="00E36FD5">
            <w:pPr>
              <w:spacing w:line="240" w:lineRule="auto"/>
              <w:jc w:val="center"/>
              <w:rPr>
                <w:rFonts w:cs="Times New Roman"/>
                <w:szCs w:val="20"/>
              </w:rPr>
            </w:pPr>
            <w:r w:rsidRPr="00771B73">
              <w:rPr>
                <w:rFonts w:cs="Times New Roman"/>
                <w:szCs w:val="20"/>
              </w:rPr>
              <w:t>-</w:t>
            </w:r>
          </w:p>
        </w:tc>
      </w:tr>
      <w:tr w:rsidR="00365AA9" w:rsidRPr="00771B73" w14:paraId="0421EF58" w14:textId="77777777" w:rsidTr="005946E1">
        <w:trPr>
          <w:trHeight w:val="401"/>
          <w:jc w:val="center"/>
        </w:trPr>
        <w:tc>
          <w:tcPr>
            <w:tcW w:w="55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24C7133" w14:textId="77777777" w:rsidR="00365AA9" w:rsidRPr="00771B73" w:rsidRDefault="00E36FD5">
            <w:pPr>
              <w:spacing w:line="240" w:lineRule="auto"/>
              <w:jc w:val="center"/>
              <w:rPr>
                <w:rFonts w:cs="Times New Roman"/>
                <w:szCs w:val="20"/>
              </w:rPr>
            </w:pPr>
            <w:r w:rsidRPr="00771B73">
              <w:rPr>
                <w:rFonts w:cs="Times New Roman"/>
                <w:szCs w:val="20"/>
              </w:rPr>
              <w:t>13</w:t>
            </w:r>
          </w:p>
        </w:tc>
        <w:tc>
          <w:tcPr>
            <w:tcW w:w="21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99F581D" w14:textId="77777777" w:rsidR="00365AA9" w:rsidRPr="00771B73" w:rsidRDefault="00E36FD5">
            <w:pPr>
              <w:spacing w:line="240" w:lineRule="auto"/>
              <w:rPr>
                <w:rFonts w:eastAsia="Times New Roman" w:cs="Times New Roman"/>
                <w:color w:val="000000"/>
                <w:szCs w:val="20"/>
                <w:lang w:eastAsia="pt-BR"/>
              </w:rPr>
            </w:pPr>
            <w:r w:rsidRPr="00771B73">
              <w:rPr>
                <w:rFonts w:eastAsia="Times New Roman" w:cs="Times New Roman"/>
                <w:color w:val="000000"/>
                <w:szCs w:val="20"/>
                <w:lang w:eastAsia="pt-BR"/>
              </w:rPr>
              <w:t>REAL_ITEM</w:t>
            </w:r>
          </w:p>
        </w:tc>
        <w:tc>
          <w:tcPr>
            <w:tcW w:w="5304"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01043F49" w14:textId="77777777" w:rsidR="00365AA9" w:rsidRPr="00771B73" w:rsidRDefault="00E36FD5">
            <w:pPr>
              <w:spacing w:line="240" w:lineRule="auto"/>
              <w:jc w:val="both"/>
              <w:rPr>
                <w:rFonts w:eastAsia="Times New Roman" w:cs="Times New Roman"/>
                <w:color w:val="000000"/>
                <w:szCs w:val="20"/>
                <w:lang w:eastAsia="pt-BR"/>
              </w:rPr>
            </w:pPr>
            <w:r w:rsidRPr="00771B73">
              <w:rPr>
                <w:rFonts w:eastAsia="Times New Roman" w:cs="Times New Roman"/>
                <w:color w:val="000000"/>
                <w:szCs w:val="20"/>
                <w:lang w:eastAsia="pt-BR"/>
              </w:rPr>
              <w:t xml:space="preserve">Parcela da realização do item registrado no patrimônio da investida/emitente ao qual a subconta esteja vinculada. </w:t>
            </w:r>
          </w:p>
          <w:p w14:paraId="1AFC8978" w14:textId="77777777" w:rsidR="00365AA9" w:rsidRPr="00771B73" w:rsidRDefault="00E36FD5">
            <w:pPr>
              <w:spacing w:line="240" w:lineRule="auto"/>
              <w:jc w:val="both"/>
              <w:rPr>
                <w:rFonts w:cs="Times New Roman"/>
                <w:szCs w:val="20"/>
              </w:rPr>
            </w:pPr>
            <w:r w:rsidRPr="00771B73">
              <w:rPr>
                <w:rFonts w:eastAsia="Times New Roman" w:cs="Times New Roman"/>
                <w:b/>
                <w:color w:val="000000"/>
                <w:szCs w:val="20"/>
                <w:lang w:eastAsia="pt-BR"/>
              </w:rPr>
              <w:t xml:space="preserve">Exemplo: </w:t>
            </w:r>
            <w:r w:rsidRPr="00771B73">
              <w:rPr>
                <w:rFonts w:eastAsia="Times New Roman" w:cs="Times New Roman"/>
                <w:color w:val="000000"/>
                <w:szCs w:val="20"/>
                <w:lang w:eastAsia="pt-BR"/>
              </w:rPr>
              <w:t>Depreciação, alienação, integralizar capital de outra pessoa jurídica.</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532920A" w14:textId="77777777" w:rsidR="00365AA9" w:rsidRPr="00771B73" w:rsidRDefault="00E36FD5">
            <w:pPr>
              <w:spacing w:line="240" w:lineRule="auto"/>
              <w:jc w:val="center"/>
              <w:rPr>
                <w:rFonts w:cs="Times New Roman"/>
                <w:szCs w:val="20"/>
              </w:rPr>
            </w:pPr>
            <w:r w:rsidRPr="00771B73">
              <w:rPr>
                <w:rFonts w:cs="Times New Roman"/>
                <w:szCs w:val="20"/>
              </w:rPr>
              <w:t>N</w:t>
            </w:r>
          </w:p>
        </w:tc>
        <w:tc>
          <w:tcPr>
            <w:tcW w:w="11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0197FFB" w14:textId="77777777" w:rsidR="00365AA9" w:rsidRPr="00771B73" w:rsidRDefault="00E36FD5">
            <w:pPr>
              <w:spacing w:line="240" w:lineRule="auto"/>
              <w:jc w:val="center"/>
              <w:rPr>
                <w:rFonts w:cs="Times New Roman"/>
                <w:szCs w:val="20"/>
              </w:rPr>
            </w:pPr>
            <w:r w:rsidRPr="00771B73">
              <w:rPr>
                <w:rFonts w:cs="Times New Roman"/>
                <w:szCs w:val="20"/>
              </w:rPr>
              <w:t>019</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D4FA962" w14:textId="77777777" w:rsidR="00365AA9" w:rsidRPr="00771B73" w:rsidRDefault="00E36FD5">
            <w:pPr>
              <w:spacing w:line="240" w:lineRule="auto"/>
              <w:jc w:val="center"/>
              <w:rPr>
                <w:rFonts w:cs="Times New Roman"/>
                <w:szCs w:val="20"/>
              </w:rPr>
            </w:pPr>
            <w:r w:rsidRPr="00771B73">
              <w:rPr>
                <w:rFonts w:cs="Times New Roman"/>
                <w:szCs w:val="20"/>
              </w:rPr>
              <w:t>002</w:t>
            </w:r>
          </w:p>
        </w:tc>
      </w:tr>
      <w:tr w:rsidR="00365AA9" w:rsidRPr="00771B73" w14:paraId="432B6FA2" w14:textId="77777777" w:rsidTr="005946E1">
        <w:trPr>
          <w:trHeight w:val="200"/>
          <w:jc w:val="center"/>
        </w:trPr>
        <w:tc>
          <w:tcPr>
            <w:tcW w:w="55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4E7B52C"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14</w:t>
            </w:r>
          </w:p>
        </w:tc>
        <w:tc>
          <w:tcPr>
            <w:tcW w:w="21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81E2748" w14:textId="77777777" w:rsidR="00365AA9" w:rsidRPr="00771B73" w:rsidRDefault="00E36FD5">
            <w:pPr>
              <w:spacing w:line="240" w:lineRule="auto"/>
              <w:rPr>
                <w:rFonts w:eastAsia="Times New Roman" w:cs="Times New Roman"/>
                <w:color w:val="000000"/>
                <w:szCs w:val="20"/>
                <w:lang w:eastAsia="pt-BR"/>
              </w:rPr>
            </w:pPr>
            <w:r w:rsidRPr="00771B73">
              <w:rPr>
                <w:rFonts w:eastAsia="Times New Roman" w:cs="Times New Roman"/>
                <w:color w:val="000000"/>
                <w:szCs w:val="20"/>
                <w:lang w:eastAsia="pt-BR"/>
              </w:rPr>
              <w:t>IND_REAL_ITEM</w:t>
            </w:r>
          </w:p>
        </w:tc>
        <w:tc>
          <w:tcPr>
            <w:tcW w:w="5304"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67D5EE3D" w14:textId="77777777" w:rsidR="00365AA9" w:rsidRPr="00771B73" w:rsidRDefault="00E36FD5">
            <w:pPr>
              <w:spacing w:line="240" w:lineRule="auto"/>
              <w:jc w:val="both"/>
              <w:rPr>
                <w:rFonts w:eastAsia="Times New Roman" w:cs="Times New Roman"/>
                <w:color w:val="000000"/>
                <w:szCs w:val="20"/>
                <w:lang w:eastAsia="pt-BR"/>
              </w:rPr>
            </w:pPr>
            <w:r w:rsidRPr="00771B73">
              <w:rPr>
                <w:rFonts w:eastAsia="Times New Roman" w:cs="Times New Roman"/>
                <w:color w:val="000000"/>
                <w:szCs w:val="20"/>
                <w:lang w:eastAsia="pt-BR"/>
              </w:rPr>
              <w:t>Indicador da realização do item:</w:t>
            </w:r>
          </w:p>
          <w:p w14:paraId="15218862" w14:textId="77777777" w:rsidR="00365AA9" w:rsidRPr="00771B73" w:rsidRDefault="00E36FD5">
            <w:pPr>
              <w:spacing w:line="240" w:lineRule="auto"/>
              <w:jc w:val="both"/>
              <w:rPr>
                <w:rFonts w:eastAsia="Times New Roman" w:cs="Times New Roman"/>
                <w:color w:val="000000"/>
                <w:szCs w:val="20"/>
                <w:lang w:eastAsia="pt-BR"/>
              </w:rPr>
            </w:pPr>
            <w:r w:rsidRPr="00771B73">
              <w:rPr>
                <w:rFonts w:eastAsia="Times New Roman" w:cs="Times New Roman"/>
                <w:color w:val="000000"/>
                <w:szCs w:val="20"/>
                <w:lang w:eastAsia="pt-BR"/>
              </w:rPr>
              <w:t>D – Devedor</w:t>
            </w:r>
          </w:p>
          <w:p w14:paraId="4279D27F" w14:textId="77777777" w:rsidR="00365AA9" w:rsidRPr="00771B73" w:rsidRDefault="00E36FD5">
            <w:pPr>
              <w:spacing w:line="240" w:lineRule="auto"/>
              <w:jc w:val="both"/>
              <w:rPr>
                <w:rFonts w:eastAsia="Times New Roman" w:cs="Times New Roman"/>
                <w:color w:val="000000"/>
                <w:szCs w:val="20"/>
                <w:lang w:eastAsia="pt-BR"/>
              </w:rPr>
            </w:pPr>
            <w:r w:rsidRPr="00771B73">
              <w:rPr>
                <w:rFonts w:eastAsia="Times New Roman" w:cs="Times New Roman"/>
                <w:color w:val="000000"/>
                <w:szCs w:val="20"/>
                <w:lang w:eastAsia="pt-BR"/>
              </w:rPr>
              <w:t>C – Credor</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68D2322" w14:textId="77777777" w:rsidR="00365AA9" w:rsidRPr="00771B73" w:rsidRDefault="00E36FD5">
            <w:pPr>
              <w:spacing w:line="240" w:lineRule="auto"/>
              <w:jc w:val="center"/>
              <w:rPr>
                <w:rFonts w:cs="Times New Roman"/>
                <w:szCs w:val="20"/>
              </w:rPr>
            </w:pPr>
            <w:r w:rsidRPr="00771B73">
              <w:rPr>
                <w:rFonts w:cs="Times New Roman"/>
                <w:szCs w:val="20"/>
              </w:rPr>
              <w:t>C</w:t>
            </w:r>
          </w:p>
        </w:tc>
        <w:tc>
          <w:tcPr>
            <w:tcW w:w="11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F89B6C0" w14:textId="77777777" w:rsidR="00365AA9" w:rsidRPr="00771B73" w:rsidRDefault="00E36FD5">
            <w:pPr>
              <w:spacing w:line="240" w:lineRule="auto"/>
              <w:jc w:val="center"/>
              <w:rPr>
                <w:rFonts w:cs="Times New Roman"/>
                <w:szCs w:val="20"/>
              </w:rPr>
            </w:pPr>
            <w:r w:rsidRPr="00771B73">
              <w:rPr>
                <w:rFonts w:cs="Times New Roman"/>
                <w:szCs w:val="20"/>
              </w:rPr>
              <w:t>001</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134D710" w14:textId="77777777" w:rsidR="00365AA9" w:rsidRPr="00771B73" w:rsidRDefault="00E36FD5">
            <w:pPr>
              <w:spacing w:line="240" w:lineRule="auto"/>
              <w:jc w:val="center"/>
              <w:rPr>
                <w:rFonts w:cs="Times New Roman"/>
                <w:szCs w:val="20"/>
              </w:rPr>
            </w:pPr>
            <w:r w:rsidRPr="00771B73">
              <w:rPr>
                <w:rFonts w:cs="Times New Roman"/>
                <w:szCs w:val="20"/>
              </w:rPr>
              <w:t>-</w:t>
            </w:r>
          </w:p>
        </w:tc>
      </w:tr>
      <w:tr w:rsidR="00365AA9" w:rsidRPr="00771B73" w14:paraId="5A22B3A4" w14:textId="77777777" w:rsidTr="005946E1">
        <w:trPr>
          <w:trHeight w:val="401"/>
          <w:jc w:val="center"/>
        </w:trPr>
        <w:tc>
          <w:tcPr>
            <w:tcW w:w="55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4666620" w14:textId="77777777" w:rsidR="00365AA9" w:rsidRPr="00771B73" w:rsidRDefault="00E36FD5">
            <w:pPr>
              <w:spacing w:line="240" w:lineRule="auto"/>
              <w:jc w:val="center"/>
              <w:rPr>
                <w:rFonts w:cs="Times New Roman"/>
                <w:szCs w:val="20"/>
              </w:rPr>
            </w:pPr>
            <w:r w:rsidRPr="00771B73">
              <w:rPr>
                <w:rFonts w:cs="Times New Roman"/>
                <w:szCs w:val="20"/>
              </w:rPr>
              <w:t>15</w:t>
            </w:r>
          </w:p>
        </w:tc>
        <w:tc>
          <w:tcPr>
            <w:tcW w:w="21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768D662" w14:textId="77777777" w:rsidR="00365AA9" w:rsidRPr="00771B73" w:rsidRDefault="00E36FD5">
            <w:pPr>
              <w:spacing w:line="240" w:lineRule="auto"/>
              <w:rPr>
                <w:rFonts w:eastAsia="Times New Roman" w:cs="Times New Roman"/>
                <w:color w:val="000000"/>
                <w:szCs w:val="20"/>
                <w:lang w:eastAsia="pt-BR"/>
              </w:rPr>
            </w:pPr>
            <w:r w:rsidRPr="00771B73">
              <w:rPr>
                <w:rFonts w:eastAsia="Times New Roman" w:cs="Times New Roman"/>
                <w:color w:val="000000"/>
                <w:szCs w:val="20"/>
                <w:lang w:eastAsia="pt-BR"/>
              </w:rPr>
              <w:t>SLD_ITEM_FIN</w:t>
            </w:r>
          </w:p>
        </w:tc>
        <w:tc>
          <w:tcPr>
            <w:tcW w:w="5304"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2BF531B7" w14:textId="77777777" w:rsidR="00365AA9" w:rsidRPr="00771B73" w:rsidRDefault="00E36FD5">
            <w:pPr>
              <w:spacing w:line="240" w:lineRule="auto"/>
              <w:jc w:val="both"/>
              <w:rPr>
                <w:rFonts w:eastAsia="Times New Roman" w:cs="Times New Roman"/>
                <w:color w:val="000000"/>
                <w:szCs w:val="20"/>
                <w:lang w:eastAsia="pt-BR"/>
              </w:rPr>
            </w:pPr>
            <w:r w:rsidRPr="00771B73">
              <w:rPr>
                <w:rFonts w:eastAsia="Times New Roman" w:cs="Times New Roman"/>
                <w:color w:val="000000"/>
                <w:szCs w:val="20"/>
                <w:lang w:eastAsia="pt-BR"/>
              </w:rPr>
              <w:t>Saldo final da conta contábil que registra a conta (ativo/passivo) ao qual a subconta esteja vinculada. Corresponde ao saldo após ocorrer o evento originário do lançamento na subconta demonstrado no livro razão auxiliar, como por exemplo a baixa do bem, quando seu valor será zerado.</w:t>
            </w:r>
          </w:p>
          <w:p w14:paraId="7880F139" w14:textId="77777777" w:rsidR="00365AA9" w:rsidRPr="00771B73" w:rsidRDefault="00E36FD5">
            <w:pPr>
              <w:spacing w:line="240" w:lineRule="auto"/>
              <w:jc w:val="both"/>
              <w:rPr>
                <w:rFonts w:eastAsia="Times New Roman" w:cs="Times New Roman"/>
                <w:b/>
                <w:color w:val="000000"/>
                <w:szCs w:val="20"/>
                <w:lang w:eastAsia="pt-BR"/>
              </w:rPr>
            </w:pPr>
            <w:r w:rsidRPr="00771B73">
              <w:rPr>
                <w:rFonts w:eastAsia="Times New Roman" w:cs="Times New Roman"/>
                <w:b/>
                <w:color w:val="000000"/>
                <w:szCs w:val="20"/>
                <w:lang w:eastAsia="pt-BR"/>
              </w:rPr>
              <w:t>Observação: No caso de AVJ reflexo, será o saldo inicial da subconta AVJ na investida.</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5B31D4F" w14:textId="77777777" w:rsidR="00365AA9" w:rsidRPr="00771B73" w:rsidRDefault="00E36FD5">
            <w:pPr>
              <w:spacing w:line="240" w:lineRule="auto"/>
              <w:jc w:val="center"/>
              <w:rPr>
                <w:rFonts w:cs="Times New Roman"/>
                <w:szCs w:val="20"/>
              </w:rPr>
            </w:pPr>
            <w:r w:rsidRPr="00771B73">
              <w:rPr>
                <w:rFonts w:cs="Times New Roman"/>
                <w:szCs w:val="20"/>
              </w:rPr>
              <w:t>N</w:t>
            </w:r>
          </w:p>
        </w:tc>
        <w:tc>
          <w:tcPr>
            <w:tcW w:w="11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3780E14" w14:textId="77777777" w:rsidR="00365AA9" w:rsidRPr="00771B73" w:rsidRDefault="00E36FD5">
            <w:pPr>
              <w:spacing w:line="240" w:lineRule="auto"/>
              <w:jc w:val="center"/>
              <w:rPr>
                <w:rFonts w:cs="Times New Roman"/>
                <w:szCs w:val="20"/>
              </w:rPr>
            </w:pPr>
            <w:r w:rsidRPr="00771B73">
              <w:rPr>
                <w:rFonts w:cs="Times New Roman"/>
                <w:szCs w:val="20"/>
              </w:rPr>
              <w:t>019</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FC0FFD0" w14:textId="77777777" w:rsidR="00365AA9" w:rsidRPr="00771B73" w:rsidRDefault="00E36FD5">
            <w:pPr>
              <w:spacing w:line="240" w:lineRule="auto"/>
              <w:jc w:val="center"/>
              <w:rPr>
                <w:rFonts w:cs="Times New Roman"/>
                <w:szCs w:val="20"/>
              </w:rPr>
            </w:pPr>
            <w:r w:rsidRPr="00771B73">
              <w:rPr>
                <w:rFonts w:cs="Times New Roman"/>
                <w:szCs w:val="20"/>
              </w:rPr>
              <w:t>002</w:t>
            </w:r>
          </w:p>
        </w:tc>
      </w:tr>
      <w:tr w:rsidR="00365AA9" w:rsidRPr="00771B73" w14:paraId="748C7D6D" w14:textId="77777777" w:rsidTr="005946E1">
        <w:trPr>
          <w:trHeight w:val="200"/>
          <w:jc w:val="center"/>
        </w:trPr>
        <w:tc>
          <w:tcPr>
            <w:tcW w:w="55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05275C5"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16</w:t>
            </w:r>
          </w:p>
        </w:tc>
        <w:tc>
          <w:tcPr>
            <w:tcW w:w="21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67CBC36" w14:textId="77777777" w:rsidR="00365AA9" w:rsidRPr="00771B73" w:rsidRDefault="00E36FD5">
            <w:pPr>
              <w:spacing w:line="240" w:lineRule="auto"/>
              <w:rPr>
                <w:rFonts w:eastAsia="Times New Roman" w:cs="Times New Roman"/>
                <w:color w:val="000000"/>
                <w:szCs w:val="20"/>
                <w:lang w:eastAsia="pt-BR"/>
              </w:rPr>
            </w:pPr>
            <w:r w:rsidRPr="00771B73">
              <w:rPr>
                <w:rFonts w:eastAsia="Times New Roman" w:cs="Times New Roman"/>
                <w:color w:val="000000"/>
                <w:szCs w:val="20"/>
                <w:lang w:eastAsia="pt-BR"/>
              </w:rPr>
              <w:t>IND_SLD_ITEM_FIN</w:t>
            </w:r>
          </w:p>
        </w:tc>
        <w:tc>
          <w:tcPr>
            <w:tcW w:w="5304"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2A4D65EC" w14:textId="77777777" w:rsidR="00365AA9" w:rsidRPr="00771B73" w:rsidRDefault="00E36FD5">
            <w:pPr>
              <w:spacing w:line="240" w:lineRule="auto"/>
              <w:jc w:val="both"/>
              <w:rPr>
                <w:rFonts w:eastAsia="Times New Roman" w:cs="Times New Roman"/>
                <w:color w:val="000000"/>
                <w:szCs w:val="20"/>
                <w:lang w:eastAsia="pt-BR"/>
              </w:rPr>
            </w:pPr>
            <w:r w:rsidRPr="00771B73">
              <w:rPr>
                <w:rFonts w:eastAsia="Times New Roman" w:cs="Times New Roman"/>
                <w:color w:val="000000"/>
                <w:szCs w:val="20"/>
                <w:lang w:eastAsia="pt-BR"/>
              </w:rPr>
              <w:t>Indicador do saldo final da conta contábil:</w:t>
            </w:r>
          </w:p>
          <w:p w14:paraId="764BCBCC" w14:textId="77777777" w:rsidR="00365AA9" w:rsidRPr="00771B73" w:rsidRDefault="00E36FD5">
            <w:pPr>
              <w:spacing w:line="240" w:lineRule="auto"/>
              <w:jc w:val="both"/>
              <w:rPr>
                <w:rFonts w:eastAsia="Times New Roman" w:cs="Times New Roman"/>
                <w:color w:val="000000"/>
                <w:szCs w:val="20"/>
                <w:lang w:eastAsia="pt-BR"/>
              </w:rPr>
            </w:pPr>
            <w:r w:rsidRPr="00771B73">
              <w:rPr>
                <w:rFonts w:eastAsia="Times New Roman" w:cs="Times New Roman"/>
                <w:color w:val="000000"/>
                <w:szCs w:val="20"/>
                <w:lang w:eastAsia="pt-BR"/>
              </w:rPr>
              <w:t>D – Devedor</w:t>
            </w:r>
          </w:p>
          <w:p w14:paraId="54D652BC" w14:textId="77777777" w:rsidR="00365AA9" w:rsidRPr="00771B73" w:rsidRDefault="00E36FD5">
            <w:pPr>
              <w:spacing w:line="240" w:lineRule="auto"/>
              <w:jc w:val="both"/>
              <w:rPr>
                <w:rFonts w:eastAsia="Times New Roman" w:cs="Times New Roman"/>
                <w:color w:val="000000"/>
                <w:szCs w:val="20"/>
                <w:lang w:eastAsia="pt-BR"/>
              </w:rPr>
            </w:pPr>
            <w:r w:rsidRPr="00771B73">
              <w:rPr>
                <w:rFonts w:eastAsia="Times New Roman" w:cs="Times New Roman"/>
                <w:color w:val="000000"/>
                <w:szCs w:val="20"/>
                <w:lang w:eastAsia="pt-BR"/>
              </w:rPr>
              <w:t>C – Credor</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D30D96D" w14:textId="77777777" w:rsidR="00365AA9" w:rsidRPr="00771B73" w:rsidRDefault="00E36FD5">
            <w:pPr>
              <w:spacing w:line="240" w:lineRule="auto"/>
              <w:jc w:val="center"/>
              <w:rPr>
                <w:rFonts w:cs="Times New Roman"/>
                <w:szCs w:val="20"/>
              </w:rPr>
            </w:pPr>
            <w:r w:rsidRPr="00771B73">
              <w:rPr>
                <w:rFonts w:cs="Times New Roman"/>
                <w:szCs w:val="20"/>
              </w:rPr>
              <w:t>C</w:t>
            </w:r>
          </w:p>
        </w:tc>
        <w:tc>
          <w:tcPr>
            <w:tcW w:w="11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612105A" w14:textId="77777777" w:rsidR="00365AA9" w:rsidRPr="00771B73" w:rsidRDefault="00E36FD5">
            <w:pPr>
              <w:spacing w:line="240" w:lineRule="auto"/>
              <w:jc w:val="center"/>
              <w:rPr>
                <w:rFonts w:cs="Times New Roman"/>
                <w:szCs w:val="20"/>
              </w:rPr>
            </w:pPr>
            <w:r w:rsidRPr="00771B73">
              <w:rPr>
                <w:rFonts w:cs="Times New Roman"/>
                <w:szCs w:val="20"/>
              </w:rPr>
              <w:t>001</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E0A19CC" w14:textId="77777777" w:rsidR="00365AA9" w:rsidRPr="00771B73" w:rsidRDefault="00E36FD5">
            <w:pPr>
              <w:spacing w:line="240" w:lineRule="auto"/>
              <w:jc w:val="center"/>
              <w:rPr>
                <w:rFonts w:cs="Times New Roman"/>
                <w:szCs w:val="20"/>
              </w:rPr>
            </w:pPr>
            <w:r w:rsidRPr="00771B73">
              <w:rPr>
                <w:rFonts w:cs="Times New Roman"/>
                <w:szCs w:val="20"/>
              </w:rPr>
              <w:t>-</w:t>
            </w:r>
          </w:p>
        </w:tc>
      </w:tr>
      <w:tr w:rsidR="00365AA9" w:rsidRPr="00771B73" w14:paraId="188DABC1" w14:textId="77777777" w:rsidTr="005946E1">
        <w:trPr>
          <w:trHeight w:val="200"/>
          <w:jc w:val="center"/>
        </w:trPr>
        <w:tc>
          <w:tcPr>
            <w:tcW w:w="55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CB4A207" w14:textId="77777777" w:rsidR="00365AA9" w:rsidRPr="00771B73" w:rsidRDefault="00E36FD5">
            <w:pPr>
              <w:spacing w:line="240" w:lineRule="auto"/>
              <w:jc w:val="center"/>
              <w:rPr>
                <w:rFonts w:cs="Times New Roman"/>
                <w:szCs w:val="20"/>
              </w:rPr>
            </w:pPr>
            <w:r w:rsidRPr="00771B73">
              <w:rPr>
                <w:rFonts w:cs="Times New Roman"/>
                <w:szCs w:val="20"/>
              </w:rPr>
              <w:t>17</w:t>
            </w:r>
          </w:p>
        </w:tc>
        <w:tc>
          <w:tcPr>
            <w:tcW w:w="21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8B8C1E1" w14:textId="77777777" w:rsidR="00365AA9" w:rsidRPr="00771B73" w:rsidRDefault="00E36FD5">
            <w:pPr>
              <w:spacing w:line="240" w:lineRule="auto"/>
              <w:rPr>
                <w:rFonts w:eastAsia="Times New Roman" w:cs="Times New Roman"/>
                <w:color w:val="000000"/>
                <w:szCs w:val="20"/>
                <w:lang w:eastAsia="pt-BR"/>
              </w:rPr>
            </w:pPr>
            <w:r w:rsidRPr="00771B73">
              <w:rPr>
                <w:rFonts w:eastAsia="Times New Roman" w:cs="Times New Roman"/>
                <w:color w:val="000000"/>
                <w:szCs w:val="20"/>
                <w:lang w:eastAsia="pt-BR"/>
              </w:rPr>
              <w:t>SLD_SCNT_INI</w:t>
            </w:r>
          </w:p>
        </w:tc>
        <w:tc>
          <w:tcPr>
            <w:tcW w:w="5304"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72F2BEAF" w14:textId="77777777" w:rsidR="00365AA9" w:rsidRPr="00771B73" w:rsidRDefault="00E36FD5">
            <w:pPr>
              <w:spacing w:line="240" w:lineRule="auto"/>
              <w:jc w:val="both"/>
              <w:rPr>
                <w:rFonts w:eastAsia="Times New Roman" w:cs="Times New Roman"/>
                <w:color w:val="000000"/>
                <w:szCs w:val="20"/>
                <w:lang w:eastAsia="pt-BR"/>
              </w:rPr>
            </w:pPr>
            <w:r w:rsidRPr="00771B73">
              <w:rPr>
                <w:rFonts w:eastAsia="Times New Roman" w:cs="Times New Roman"/>
                <w:color w:val="000000"/>
                <w:szCs w:val="20"/>
                <w:lang w:eastAsia="pt-BR"/>
              </w:rPr>
              <w:t>Saldo inicial representativo do item na subconta antes do lançamento a ser demonstrado neste registro. Este valor pode não coincidir com o saldo apresentado na ECD para este instante, uma vez que demonstra apenas a parcela atribuível a este item.</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58A39A1"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N</w:t>
            </w:r>
          </w:p>
        </w:tc>
        <w:tc>
          <w:tcPr>
            <w:tcW w:w="11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2D1D1A6"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019</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6647FF5"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002</w:t>
            </w:r>
          </w:p>
        </w:tc>
      </w:tr>
      <w:tr w:rsidR="00365AA9" w:rsidRPr="00771B73" w14:paraId="1C5905F0" w14:textId="77777777" w:rsidTr="005946E1">
        <w:trPr>
          <w:trHeight w:val="200"/>
          <w:jc w:val="center"/>
        </w:trPr>
        <w:tc>
          <w:tcPr>
            <w:tcW w:w="55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E02DC1D"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18</w:t>
            </w:r>
          </w:p>
        </w:tc>
        <w:tc>
          <w:tcPr>
            <w:tcW w:w="21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EC30593" w14:textId="77777777" w:rsidR="00365AA9" w:rsidRPr="00771B73" w:rsidRDefault="00E36FD5">
            <w:pPr>
              <w:spacing w:line="240" w:lineRule="auto"/>
              <w:rPr>
                <w:rFonts w:eastAsia="Times New Roman" w:cs="Times New Roman"/>
                <w:color w:val="000000"/>
                <w:szCs w:val="20"/>
                <w:lang w:eastAsia="pt-BR"/>
              </w:rPr>
            </w:pPr>
            <w:r w:rsidRPr="00771B73">
              <w:rPr>
                <w:rFonts w:eastAsia="Times New Roman" w:cs="Times New Roman"/>
                <w:color w:val="000000"/>
                <w:szCs w:val="20"/>
                <w:lang w:eastAsia="pt-BR"/>
              </w:rPr>
              <w:t>IND_SLD_SCNT_INI</w:t>
            </w:r>
          </w:p>
        </w:tc>
        <w:tc>
          <w:tcPr>
            <w:tcW w:w="5304"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3AB9A55B" w14:textId="77777777" w:rsidR="00365AA9" w:rsidRPr="00771B73" w:rsidRDefault="00E36FD5">
            <w:pPr>
              <w:spacing w:line="240" w:lineRule="auto"/>
              <w:jc w:val="both"/>
              <w:rPr>
                <w:rFonts w:eastAsia="Times New Roman" w:cs="Times New Roman"/>
                <w:color w:val="000000"/>
                <w:szCs w:val="20"/>
                <w:lang w:eastAsia="pt-BR"/>
              </w:rPr>
            </w:pPr>
            <w:r w:rsidRPr="00771B73">
              <w:rPr>
                <w:rFonts w:eastAsia="Times New Roman" w:cs="Times New Roman"/>
                <w:color w:val="000000"/>
                <w:szCs w:val="20"/>
                <w:lang w:eastAsia="pt-BR"/>
              </w:rPr>
              <w:t>Indicador do saldo inicial da subconta:</w:t>
            </w:r>
          </w:p>
          <w:p w14:paraId="7F095C70" w14:textId="77777777" w:rsidR="00365AA9" w:rsidRPr="00771B73" w:rsidRDefault="00E36FD5">
            <w:pPr>
              <w:spacing w:line="240" w:lineRule="auto"/>
              <w:jc w:val="both"/>
              <w:rPr>
                <w:rFonts w:eastAsia="Times New Roman" w:cs="Times New Roman"/>
                <w:color w:val="000000"/>
                <w:szCs w:val="20"/>
                <w:lang w:eastAsia="pt-BR"/>
              </w:rPr>
            </w:pPr>
            <w:r w:rsidRPr="00771B73">
              <w:rPr>
                <w:rFonts w:eastAsia="Times New Roman" w:cs="Times New Roman"/>
                <w:color w:val="000000"/>
                <w:szCs w:val="20"/>
                <w:lang w:eastAsia="pt-BR"/>
              </w:rPr>
              <w:t>D – Devedor</w:t>
            </w:r>
          </w:p>
          <w:p w14:paraId="252C205D" w14:textId="77777777" w:rsidR="00365AA9" w:rsidRPr="00771B73" w:rsidRDefault="00E36FD5">
            <w:pPr>
              <w:spacing w:line="240" w:lineRule="auto"/>
              <w:jc w:val="both"/>
              <w:rPr>
                <w:rFonts w:eastAsia="Times New Roman" w:cs="Times New Roman"/>
                <w:color w:val="000000"/>
                <w:szCs w:val="20"/>
                <w:lang w:eastAsia="pt-BR"/>
              </w:rPr>
            </w:pPr>
            <w:r w:rsidRPr="00771B73">
              <w:rPr>
                <w:rFonts w:eastAsia="Times New Roman" w:cs="Times New Roman"/>
                <w:color w:val="000000"/>
                <w:szCs w:val="20"/>
                <w:lang w:eastAsia="pt-BR"/>
              </w:rPr>
              <w:t>C – Credor</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8E24403" w14:textId="77777777" w:rsidR="00365AA9" w:rsidRPr="00771B73" w:rsidRDefault="00E36FD5">
            <w:pPr>
              <w:spacing w:line="240" w:lineRule="auto"/>
              <w:jc w:val="center"/>
              <w:rPr>
                <w:rFonts w:cs="Times New Roman"/>
                <w:szCs w:val="20"/>
              </w:rPr>
            </w:pPr>
            <w:r w:rsidRPr="00771B73">
              <w:rPr>
                <w:rFonts w:cs="Times New Roman"/>
                <w:szCs w:val="20"/>
              </w:rPr>
              <w:t>C</w:t>
            </w:r>
          </w:p>
        </w:tc>
        <w:tc>
          <w:tcPr>
            <w:tcW w:w="11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B57F1B9" w14:textId="77777777" w:rsidR="00365AA9" w:rsidRPr="00771B73" w:rsidRDefault="00E36FD5">
            <w:pPr>
              <w:spacing w:line="240" w:lineRule="auto"/>
              <w:jc w:val="center"/>
              <w:rPr>
                <w:rFonts w:cs="Times New Roman"/>
                <w:szCs w:val="20"/>
              </w:rPr>
            </w:pPr>
            <w:r w:rsidRPr="00771B73">
              <w:rPr>
                <w:rFonts w:cs="Times New Roman"/>
                <w:szCs w:val="20"/>
              </w:rPr>
              <w:t>001</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7E0F663" w14:textId="77777777" w:rsidR="00365AA9" w:rsidRPr="00771B73" w:rsidRDefault="00E36FD5">
            <w:pPr>
              <w:spacing w:line="240" w:lineRule="auto"/>
              <w:jc w:val="center"/>
              <w:rPr>
                <w:rFonts w:cs="Times New Roman"/>
                <w:szCs w:val="20"/>
              </w:rPr>
            </w:pPr>
            <w:r w:rsidRPr="00771B73">
              <w:rPr>
                <w:rFonts w:cs="Times New Roman"/>
                <w:szCs w:val="20"/>
              </w:rPr>
              <w:t>-</w:t>
            </w:r>
          </w:p>
        </w:tc>
      </w:tr>
      <w:tr w:rsidR="00365AA9" w:rsidRPr="00771B73" w14:paraId="475F4495" w14:textId="77777777" w:rsidTr="005946E1">
        <w:trPr>
          <w:trHeight w:val="200"/>
          <w:jc w:val="center"/>
        </w:trPr>
        <w:tc>
          <w:tcPr>
            <w:tcW w:w="55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E459717"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19</w:t>
            </w:r>
          </w:p>
        </w:tc>
        <w:tc>
          <w:tcPr>
            <w:tcW w:w="21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EC20B18" w14:textId="77777777" w:rsidR="00365AA9" w:rsidRPr="00771B73" w:rsidRDefault="00E36FD5">
            <w:pPr>
              <w:spacing w:line="240" w:lineRule="auto"/>
              <w:rPr>
                <w:rFonts w:eastAsia="Times New Roman" w:cs="Times New Roman"/>
                <w:color w:val="000000"/>
                <w:szCs w:val="20"/>
                <w:lang w:eastAsia="pt-BR"/>
              </w:rPr>
            </w:pPr>
            <w:r w:rsidRPr="00771B73">
              <w:rPr>
                <w:rFonts w:eastAsia="Times New Roman" w:cs="Times New Roman"/>
                <w:color w:val="000000"/>
                <w:szCs w:val="20"/>
                <w:lang w:eastAsia="pt-BR"/>
              </w:rPr>
              <w:t>DEB_SCNT</w:t>
            </w:r>
          </w:p>
        </w:tc>
        <w:tc>
          <w:tcPr>
            <w:tcW w:w="5304"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25308B56" w14:textId="77777777" w:rsidR="00365AA9" w:rsidRPr="00771B73" w:rsidRDefault="00E36FD5">
            <w:pPr>
              <w:spacing w:line="240" w:lineRule="auto"/>
              <w:jc w:val="both"/>
              <w:rPr>
                <w:rFonts w:eastAsia="Times New Roman" w:cs="Times New Roman"/>
                <w:color w:val="000000"/>
                <w:szCs w:val="20"/>
                <w:lang w:eastAsia="pt-BR"/>
              </w:rPr>
            </w:pPr>
            <w:r w:rsidRPr="00771B73">
              <w:rPr>
                <w:rFonts w:eastAsia="Times New Roman" w:cs="Times New Roman"/>
                <w:color w:val="000000"/>
                <w:szCs w:val="20"/>
                <w:lang w:eastAsia="pt-BR"/>
              </w:rPr>
              <w:t xml:space="preserve">Valor registrado a débito na subconta correspondente apenas a participação do item na composição de um lançamento resumido na ECD, que pode englobar vários eventos sobre itens distintos. </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25E2035"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N</w:t>
            </w:r>
          </w:p>
        </w:tc>
        <w:tc>
          <w:tcPr>
            <w:tcW w:w="11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006736A"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019</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2865B0A"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002</w:t>
            </w:r>
          </w:p>
        </w:tc>
      </w:tr>
      <w:tr w:rsidR="00365AA9" w:rsidRPr="00771B73" w14:paraId="1E98C397" w14:textId="77777777" w:rsidTr="005946E1">
        <w:trPr>
          <w:trHeight w:val="200"/>
          <w:jc w:val="center"/>
        </w:trPr>
        <w:tc>
          <w:tcPr>
            <w:tcW w:w="55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CD6E73C"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lastRenderedPageBreak/>
              <w:t>20</w:t>
            </w:r>
          </w:p>
        </w:tc>
        <w:tc>
          <w:tcPr>
            <w:tcW w:w="21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B71A7A9" w14:textId="77777777" w:rsidR="00365AA9" w:rsidRPr="00771B73" w:rsidRDefault="00E36FD5">
            <w:pPr>
              <w:spacing w:line="240" w:lineRule="auto"/>
              <w:rPr>
                <w:rFonts w:eastAsia="Times New Roman" w:cs="Times New Roman"/>
                <w:color w:val="000000"/>
                <w:szCs w:val="20"/>
                <w:lang w:eastAsia="pt-BR"/>
              </w:rPr>
            </w:pPr>
            <w:r w:rsidRPr="00771B73">
              <w:rPr>
                <w:rFonts w:eastAsia="Times New Roman" w:cs="Times New Roman"/>
                <w:color w:val="000000"/>
                <w:szCs w:val="20"/>
                <w:lang w:eastAsia="pt-BR"/>
              </w:rPr>
              <w:t>CRED_SCNT</w:t>
            </w:r>
          </w:p>
        </w:tc>
        <w:tc>
          <w:tcPr>
            <w:tcW w:w="5304"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6239E771" w14:textId="77777777" w:rsidR="00365AA9" w:rsidRPr="00771B73" w:rsidRDefault="00E36FD5">
            <w:pPr>
              <w:spacing w:line="240" w:lineRule="auto"/>
              <w:jc w:val="both"/>
              <w:rPr>
                <w:rFonts w:eastAsia="Times New Roman" w:cs="Times New Roman"/>
                <w:color w:val="000000"/>
                <w:szCs w:val="20"/>
                <w:lang w:eastAsia="pt-BR"/>
              </w:rPr>
            </w:pPr>
            <w:r w:rsidRPr="00771B73">
              <w:rPr>
                <w:rFonts w:eastAsia="Times New Roman" w:cs="Times New Roman"/>
                <w:color w:val="000000"/>
                <w:szCs w:val="20"/>
                <w:lang w:eastAsia="pt-BR"/>
              </w:rPr>
              <w:t xml:space="preserve">Valor registrado a crédito na subconta correspondente apenas a participação do item na composição de um lançamento resumido na ECD, que pode englobar vários eventos sobre itens distintos. </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270CD37"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N</w:t>
            </w:r>
          </w:p>
        </w:tc>
        <w:tc>
          <w:tcPr>
            <w:tcW w:w="11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C7D97CA"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019</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934EDF0"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002</w:t>
            </w:r>
          </w:p>
        </w:tc>
      </w:tr>
      <w:tr w:rsidR="00365AA9" w:rsidRPr="00771B73" w14:paraId="53635920" w14:textId="77777777" w:rsidTr="005946E1">
        <w:trPr>
          <w:trHeight w:val="200"/>
          <w:jc w:val="center"/>
        </w:trPr>
        <w:tc>
          <w:tcPr>
            <w:tcW w:w="55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594428F"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21</w:t>
            </w:r>
          </w:p>
        </w:tc>
        <w:tc>
          <w:tcPr>
            <w:tcW w:w="21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3CA4577" w14:textId="77777777" w:rsidR="00365AA9" w:rsidRPr="00771B73" w:rsidRDefault="00E36FD5">
            <w:pPr>
              <w:spacing w:line="240" w:lineRule="auto"/>
              <w:rPr>
                <w:rFonts w:eastAsia="Times New Roman" w:cs="Times New Roman"/>
                <w:color w:val="000000"/>
                <w:szCs w:val="20"/>
                <w:lang w:eastAsia="pt-BR"/>
              </w:rPr>
            </w:pPr>
            <w:r w:rsidRPr="00771B73">
              <w:rPr>
                <w:rFonts w:eastAsia="Times New Roman" w:cs="Times New Roman"/>
                <w:color w:val="000000"/>
                <w:szCs w:val="20"/>
                <w:lang w:eastAsia="pt-BR"/>
              </w:rPr>
              <w:t>SLD_SCNT_FIN</w:t>
            </w:r>
          </w:p>
        </w:tc>
        <w:tc>
          <w:tcPr>
            <w:tcW w:w="5304"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01D78DB9" w14:textId="77777777" w:rsidR="00365AA9" w:rsidRPr="00771B73" w:rsidRDefault="00E36FD5">
            <w:pPr>
              <w:spacing w:line="240" w:lineRule="auto"/>
              <w:jc w:val="both"/>
              <w:rPr>
                <w:rFonts w:eastAsia="Times New Roman" w:cs="Times New Roman"/>
                <w:color w:val="000000"/>
                <w:szCs w:val="20"/>
                <w:lang w:eastAsia="pt-BR"/>
              </w:rPr>
            </w:pPr>
            <w:r w:rsidRPr="00771B73">
              <w:rPr>
                <w:rFonts w:eastAsia="Times New Roman" w:cs="Times New Roman"/>
                <w:color w:val="000000"/>
                <w:szCs w:val="20"/>
                <w:lang w:eastAsia="pt-BR"/>
              </w:rPr>
              <w:t>Saldo final representativo deste item na subconta após o lançamento demonstrado neste registro. Este valor pode não coincidir com o saldo apresentado na ECD para este instante, uma vez que demonstra apenas a parcela atribuível a este item.</w:t>
            </w:r>
          </w:p>
          <w:p w14:paraId="45649B1E" w14:textId="77777777" w:rsidR="00365AA9" w:rsidRPr="00771B73" w:rsidRDefault="00365AA9">
            <w:pPr>
              <w:spacing w:line="240" w:lineRule="auto"/>
              <w:jc w:val="both"/>
              <w:rPr>
                <w:rFonts w:eastAsia="Times New Roman" w:cs="Times New Roman"/>
                <w:color w:val="000000"/>
                <w:szCs w:val="20"/>
                <w:lang w:eastAsia="pt-BR"/>
              </w:rPr>
            </w:pP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F9FAE7C"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N</w:t>
            </w:r>
          </w:p>
        </w:tc>
        <w:tc>
          <w:tcPr>
            <w:tcW w:w="11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BF59AB1"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019</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83C7BBA"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002</w:t>
            </w:r>
          </w:p>
        </w:tc>
      </w:tr>
      <w:tr w:rsidR="00365AA9" w:rsidRPr="00771B73" w14:paraId="67F341FB" w14:textId="77777777" w:rsidTr="005946E1">
        <w:trPr>
          <w:trHeight w:val="200"/>
          <w:jc w:val="center"/>
        </w:trPr>
        <w:tc>
          <w:tcPr>
            <w:tcW w:w="55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55EF033"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22</w:t>
            </w:r>
          </w:p>
        </w:tc>
        <w:tc>
          <w:tcPr>
            <w:tcW w:w="21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631AA9F" w14:textId="77777777" w:rsidR="00365AA9" w:rsidRPr="00771B73" w:rsidRDefault="00E36FD5">
            <w:pPr>
              <w:spacing w:line="240" w:lineRule="auto"/>
              <w:rPr>
                <w:rFonts w:eastAsia="Times New Roman" w:cs="Times New Roman"/>
                <w:color w:val="000000"/>
                <w:szCs w:val="20"/>
                <w:lang w:eastAsia="pt-BR"/>
              </w:rPr>
            </w:pPr>
            <w:r w:rsidRPr="00771B73">
              <w:rPr>
                <w:rFonts w:eastAsia="Times New Roman" w:cs="Times New Roman"/>
                <w:color w:val="000000"/>
                <w:szCs w:val="20"/>
                <w:lang w:eastAsia="pt-BR"/>
              </w:rPr>
              <w:t>IND_SLD_SCNT_FIN</w:t>
            </w:r>
          </w:p>
        </w:tc>
        <w:tc>
          <w:tcPr>
            <w:tcW w:w="5304"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7A6B6449" w14:textId="77777777" w:rsidR="00365AA9" w:rsidRPr="00771B73" w:rsidRDefault="00E36FD5">
            <w:pPr>
              <w:spacing w:line="240" w:lineRule="auto"/>
              <w:jc w:val="both"/>
              <w:rPr>
                <w:rFonts w:eastAsia="Times New Roman" w:cs="Times New Roman"/>
                <w:color w:val="000000"/>
                <w:szCs w:val="20"/>
                <w:lang w:eastAsia="pt-BR"/>
              </w:rPr>
            </w:pPr>
            <w:r w:rsidRPr="00771B73">
              <w:rPr>
                <w:rFonts w:eastAsia="Times New Roman" w:cs="Times New Roman"/>
                <w:color w:val="000000"/>
                <w:szCs w:val="20"/>
                <w:lang w:eastAsia="pt-BR"/>
              </w:rPr>
              <w:t>Indicador do saldo final da subconta:</w:t>
            </w:r>
          </w:p>
          <w:p w14:paraId="04F32C26" w14:textId="77777777" w:rsidR="00365AA9" w:rsidRPr="00771B73" w:rsidRDefault="00E36FD5">
            <w:pPr>
              <w:spacing w:line="240" w:lineRule="auto"/>
              <w:jc w:val="both"/>
              <w:rPr>
                <w:rFonts w:eastAsia="Times New Roman" w:cs="Times New Roman"/>
                <w:color w:val="000000"/>
                <w:szCs w:val="20"/>
                <w:lang w:eastAsia="pt-BR"/>
              </w:rPr>
            </w:pPr>
            <w:r w:rsidRPr="00771B73">
              <w:rPr>
                <w:rFonts w:eastAsia="Times New Roman" w:cs="Times New Roman"/>
                <w:color w:val="000000"/>
                <w:szCs w:val="20"/>
                <w:lang w:eastAsia="pt-BR"/>
              </w:rPr>
              <w:t>D – Devedor</w:t>
            </w:r>
          </w:p>
          <w:p w14:paraId="7FF1695E" w14:textId="77777777" w:rsidR="00365AA9" w:rsidRPr="00771B73" w:rsidRDefault="00E36FD5">
            <w:pPr>
              <w:spacing w:line="240" w:lineRule="auto"/>
              <w:jc w:val="both"/>
              <w:rPr>
                <w:rFonts w:eastAsia="Times New Roman" w:cs="Times New Roman"/>
                <w:color w:val="000000"/>
                <w:szCs w:val="20"/>
                <w:lang w:eastAsia="pt-BR"/>
              </w:rPr>
            </w:pPr>
            <w:r w:rsidRPr="00771B73">
              <w:rPr>
                <w:rFonts w:eastAsia="Times New Roman" w:cs="Times New Roman"/>
                <w:color w:val="000000"/>
                <w:szCs w:val="20"/>
                <w:lang w:eastAsia="pt-BR"/>
              </w:rPr>
              <w:t>C – Credor</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B644ADC" w14:textId="77777777" w:rsidR="00365AA9" w:rsidRPr="00771B73" w:rsidRDefault="00E36FD5">
            <w:pPr>
              <w:spacing w:line="240" w:lineRule="auto"/>
              <w:jc w:val="center"/>
              <w:rPr>
                <w:rFonts w:cs="Times New Roman"/>
                <w:szCs w:val="20"/>
              </w:rPr>
            </w:pPr>
            <w:r w:rsidRPr="00771B73">
              <w:rPr>
                <w:rFonts w:cs="Times New Roman"/>
                <w:szCs w:val="20"/>
              </w:rPr>
              <w:t>C</w:t>
            </w:r>
          </w:p>
        </w:tc>
        <w:tc>
          <w:tcPr>
            <w:tcW w:w="11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198C2C0" w14:textId="77777777" w:rsidR="00365AA9" w:rsidRPr="00771B73" w:rsidRDefault="00E36FD5">
            <w:pPr>
              <w:spacing w:line="240" w:lineRule="auto"/>
              <w:jc w:val="center"/>
              <w:rPr>
                <w:rFonts w:cs="Times New Roman"/>
                <w:szCs w:val="20"/>
              </w:rPr>
            </w:pPr>
            <w:r w:rsidRPr="00771B73">
              <w:rPr>
                <w:rFonts w:cs="Times New Roman"/>
                <w:szCs w:val="20"/>
              </w:rPr>
              <w:t>001</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C73F7B8" w14:textId="77777777" w:rsidR="00365AA9" w:rsidRPr="00771B73" w:rsidRDefault="00E36FD5">
            <w:pPr>
              <w:spacing w:line="240" w:lineRule="auto"/>
              <w:jc w:val="center"/>
              <w:rPr>
                <w:rFonts w:cs="Times New Roman"/>
                <w:szCs w:val="20"/>
              </w:rPr>
            </w:pPr>
            <w:r w:rsidRPr="00771B73">
              <w:rPr>
                <w:rFonts w:cs="Times New Roman"/>
                <w:szCs w:val="20"/>
              </w:rPr>
              <w:t>-</w:t>
            </w:r>
          </w:p>
        </w:tc>
      </w:tr>
      <w:tr w:rsidR="00365AA9" w:rsidRPr="00771B73" w14:paraId="492736C5" w14:textId="77777777" w:rsidTr="005946E1">
        <w:trPr>
          <w:trHeight w:val="200"/>
          <w:jc w:val="center"/>
        </w:trPr>
        <w:tc>
          <w:tcPr>
            <w:tcW w:w="55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A373450"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23</w:t>
            </w:r>
          </w:p>
        </w:tc>
        <w:tc>
          <w:tcPr>
            <w:tcW w:w="21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2DEE41D" w14:textId="77777777" w:rsidR="00365AA9" w:rsidRPr="00771B73" w:rsidRDefault="00E36FD5">
            <w:pPr>
              <w:spacing w:line="240" w:lineRule="auto"/>
              <w:rPr>
                <w:rFonts w:eastAsia="Times New Roman" w:cs="Times New Roman"/>
                <w:color w:val="000000"/>
                <w:szCs w:val="20"/>
                <w:lang w:eastAsia="pt-BR"/>
              </w:rPr>
            </w:pPr>
            <w:r w:rsidRPr="00771B73">
              <w:rPr>
                <w:rFonts w:eastAsia="Times New Roman" w:cs="Times New Roman"/>
                <w:color w:val="000000"/>
                <w:szCs w:val="20"/>
                <w:lang w:eastAsia="pt-BR"/>
              </w:rPr>
              <w:t>DATA_LCTO</w:t>
            </w:r>
          </w:p>
        </w:tc>
        <w:tc>
          <w:tcPr>
            <w:tcW w:w="5304"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2BE1FA89" w14:textId="77777777" w:rsidR="00365AA9" w:rsidRPr="00771B73" w:rsidRDefault="00E36FD5">
            <w:pPr>
              <w:spacing w:line="240" w:lineRule="auto"/>
              <w:jc w:val="both"/>
              <w:rPr>
                <w:rFonts w:eastAsia="Times New Roman" w:cs="Times New Roman"/>
                <w:color w:val="000000"/>
                <w:szCs w:val="20"/>
                <w:lang w:eastAsia="pt-BR"/>
              </w:rPr>
            </w:pPr>
            <w:r w:rsidRPr="00771B73">
              <w:rPr>
                <w:rFonts w:eastAsia="Times New Roman" w:cs="Times New Roman"/>
                <w:color w:val="000000"/>
                <w:szCs w:val="20"/>
                <w:lang w:eastAsia="pt-BR"/>
              </w:rPr>
              <w:t>Data do lançamento contábil consolidado na subconta. Equivale ao campo 3 do registro I200 (I200.DT_LCTO) correspondente a subconta.</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75536FC" w14:textId="77777777" w:rsidR="00365AA9" w:rsidRPr="00771B73" w:rsidRDefault="00E36FD5">
            <w:pPr>
              <w:spacing w:line="240" w:lineRule="auto"/>
              <w:jc w:val="center"/>
              <w:rPr>
                <w:rFonts w:cs="Times New Roman"/>
                <w:szCs w:val="20"/>
              </w:rPr>
            </w:pPr>
            <w:r w:rsidRPr="00771B73">
              <w:rPr>
                <w:rFonts w:cs="Times New Roman"/>
                <w:szCs w:val="20"/>
              </w:rPr>
              <w:t>C</w:t>
            </w:r>
          </w:p>
        </w:tc>
        <w:tc>
          <w:tcPr>
            <w:tcW w:w="11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B2B1386" w14:textId="77777777" w:rsidR="00365AA9" w:rsidRPr="00771B73" w:rsidRDefault="00E36FD5">
            <w:pPr>
              <w:spacing w:line="240" w:lineRule="auto"/>
              <w:jc w:val="center"/>
              <w:rPr>
                <w:rFonts w:cs="Times New Roman"/>
                <w:szCs w:val="20"/>
              </w:rPr>
            </w:pPr>
            <w:r w:rsidRPr="00771B73">
              <w:rPr>
                <w:rFonts w:cs="Times New Roman"/>
                <w:szCs w:val="20"/>
              </w:rPr>
              <w:t>008</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E98DB6F" w14:textId="77777777" w:rsidR="00365AA9" w:rsidRPr="00771B73" w:rsidRDefault="00E36FD5">
            <w:pPr>
              <w:spacing w:line="240" w:lineRule="auto"/>
              <w:jc w:val="center"/>
              <w:rPr>
                <w:rFonts w:cs="Times New Roman"/>
                <w:szCs w:val="20"/>
              </w:rPr>
            </w:pPr>
            <w:r w:rsidRPr="00771B73">
              <w:rPr>
                <w:rFonts w:cs="Times New Roman"/>
                <w:szCs w:val="20"/>
              </w:rPr>
              <w:t>-</w:t>
            </w:r>
          </w:p>
        </w:tc>
      </w:tr>
      <w:tr w:rsidR="00365AA9" w:rsidRPr="00771B73" w14:paraId="55827EAE" w14:textId="77777777" w:rsidTr="005946E1">
        <w:trPr>
          <w:trHeight w:val="200"/>
          <w:jc w:val="center"/>
        </w:trPr>
        <w:tc>
          <w:tcPr>
            <w:tcW w:w="55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06D10BE"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24</w:t>
            </w:r>
          </w:p>
        </w:tc>
        <w:tc>
          <w:tcPr>
            <w:tcW w:w="21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327EF16" w14:textId="77777777" w:rsidR="00365AA9" w:rsidRPr="00771B73" w:rsidRDefault="00E36FD5">
            <w:pPr>
              <w:spacing w:line="240" w:lineRule="auto"/>
              <w:rPr>
                <w:rFonts w:eastAsia="Times New Roman" w:cs="Times New Roman"/>
                <w:color w:val="000000"/>
                <w:szCs w:val="20"/>
                <w:lang w:eastAsia="pt-BR"/>
              </w:rPr>
            </w:pPr>
            <w:r w:rsidRPr="00771B73">
              <w:rPr>
                <w:rFonts w:eastAsia="Times New Roman" w:cs="Times New Roman"/>
                <w:color w:val="000000"/>
                <w:szCs w:val="20"/>
                <w:lang w:eastAsia="pt-BR"/>
              </w:rPr>
              <w:t>NR_LCTO</w:t>
            </w:r>
          </w:p>
        </w:tc>
        <w:tc>
          <w:tcPr>
            <w:tcW w:w="5304"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5E0C0352" w14:textId="77777777" w:rsidR="00365AA9" w:rsidRPr="00771B73" w:rsidRDefault="00E36FD5">
            <w:pPr>
              <w:spacing w:line="240" w:lineRule="auto"/>
              <w:jc w:val="both"/>
              <w:rPr>
                <w:rFonts w:eastAsia="Times New Roman" w:cs="Times New Roman"/>
                <w:color w:val="000000"/>
                <w:szCs w:val="20"/>
                <w:lang w:eastAsia="pt-BR"/>
              </w:rPr>
            </w:pPr>
            <w:r w:rsidRPr="00771B73">
              <w:rPr>
                <w:rFonts w:eastAsia="Times New Roman" w:cs="Times New Roman"/>
                <w:color w:val="000000"/>
                <w:szCs w:val="20"/>
                <w:lang w:eastAsia="pt-BR"/>
              </w:rPr>
              <w:t>Número de identificação único do lançamento contábil consolidado na subconta. Equivale ao campo 2 do registro I200 (I200.NUM_LCTO) correspondente a subconta.</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DE84E90" w14:textId="77777777" w:rsidR="00365AA9" w:rsidRPr="00771B73" w:rsidRDefault="00E36FD5">
            <w:pPr>
              <w:spacing w:line="240" w:lineRule="auto"/>
              <w:jc w:val="center"/>
              <w:rPr>
                <w:rFonts w:cs="Times New Roman"/>
                <w:szCs w:val="20"/>
              </w:rPr>
            </w:pPr>
            <w:r w:rsidRPr="00771B73">
              <w:rPr>
                <w:rFonts w:cs="Times New Roman"/>
                <w:szCs w:val="20"/>
              </w:rPr>
              <w:t>C</w:t>
            </w:r>
          </w:p>
        </w:tc>
        <w:tc>
          <w:tcPr>
            <w:tcW w:w="11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41AA1C3" w14:textId="77777777" w:rsidR="00365AA9" w:rsidRPr="00771B73" w:rsidRDefault="00E36FD5">
            <w:pPr>
              <w:spacing w:line="240" w:lineRule="auto"/>
              <w:jc w:val="center"/>
              <w:rPr>
                <w:rFonts w:cs="Times New Roman"/>
                <w:szCs w:val="20"/>
              </w:rPr>
            </w:pPr>
            <w:r w:rsidRPr="00771B73">
              <w:rPr>
                <w:rFonts w:cs="Times New Roman"/>
                <w:szCs w:val="20"/>
              </w:rPr>
              <w:t>020</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CBC7934" w14:textId="77777777" w:rsidR="00365AA9" w:rsidRPr="00771B73" w:rsidRDefault="00E36FD5">
            <w:pPr>
              <w:spacing w:line="240" w:lineRule="auto"/>
              <w:jc w:val="center"/>
              <w:rPr>
                <w:rFonts w:cs="Times New Roman"/>
                <w:szCs w:val="20"/>
              </w:rPr>
            </w:pPr>
            <w:r w:rsidRPr="00771B73">
              <w:rPr>
                <w:rFonts w:cs="Times New Roman"/>
                <w:szCs w:val="20"/>
              </w:rPr>
              <w:t>-</w:t>
            </w:r>
          </w:p>
        </w:tc>
      </w:tr>
      <w:tr w:rsidR="00365AA9" w:rsidRPr="00771B73" w14:paraId="22E62E17" w14:textId="77777777" w:rsidTr="005946E1">
        <w:trPr>
          <w:trHeight w:val="200"/>
          <w:jc w:val="center"/>
        </w:trPr>
        <w:tc>
          <w:tcPr>
            <w:tcW w:w="55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A42BB4C"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25</w:t>
            </w:r>
          </w:p>
        </w:tc>
        <w:tc>
          <w:tcPr>
            <w:tcW w:w="21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D17FD2B" w14:textId="77777777" w:rsidR="00365AA9" w:rsidRPr="00771B73" w:rsidRDefault="00E36FD5">
            <w:pPr>
              <w:spacing w:line="240" w:lineRule="auto"/>
              <w:rPr>
                <w:rFonts w:eastAsia="Times New Roman" w:cs="Times New Roman"/>
                <w:color w:val="000000"/>
                <w:szCs w:val="20"/>
                <w:lang w:eastAsia="pt-BR"/>
              </w:rPr>
            </w:pPr>
            <w:r w:rsidRPr="00771B73">
              <w:rPr>
                <w:rFonts w:eastAsia="Times New Roman" w:cs="Times New Roman"/>
                <w:color w:val="000000"/>
                <w:szCs w:val="20"/>
                <w:lang w:eastAsia="pt-BR"/>
              </w:rPr>
              <w:t>VLR_LCTO</w:t>
            </w:r>
          </w:p>
        </w:tc>
        <w:tc>
          <w:tcPr>
            <w:tcW w:w="5304"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5C583B0D" w14:textId="77777777" w:rsidR="00365AA9" w:rsidRPr="00771B73" w:rsidRDefault="00E36FD5">
            <w:pPr>
              <w:spacing w:line="240" w:lineRule="auto"/>
              <w:jc w:val="both"/>
              <w:rPr>
                <w:rFonts w:eastAsia="Times New Roman" w:cs="Times New Roman"/>
                <w:color w:val="000000"/>
                <w:szCs w:val="20"/>
                <w:lang w:eastAsia="pt-BR"/>
              </w:rPr>
            </w:pPr>
            <w:r w:rsidRPr="00771B73">
              <w:rPr>
                <w:rFonts w:eastAsia="Times New Roman" w:cs="Times New Roman"/>
                <w:color w:val="000000"/>
                <w:szCs w:val="20"/>
                <w:lang w:eastAsia="pt-BR"/>
              </w:rPr>
              <w:t xml:space="preserve">Valor do lançamento contábil consolidado na subconta. Representa o campo 4 do registro I250 (I250.VL_DC) correspondente a subconta. </w:t>
            </w:r>
          </w:p>
          <w:p w14:paraId="3FDE5929" w14:textId="77777777" w:rsidR="00365AA9" w:rsidRPr="00771B73" w:rsidRDefault="00E36FD5">
            <w:pPr>
              <w:spacing w:line="240" w:lineRule="auto"/>
              <w:jc w:val="both"/>
              <w:rPr>
                <w:rFonts w:cs="Times New Roman"/>
                <w:szCs w:val="20"/>
              </w:rPr>
            </w:pPr>
            <w:r w:rsidRPr="00771B73">
              <w:rPr>
                <w:rFonts w:eastAsia="Times New Roman" w:cs="Times New Roman"/>
                <w:b/>
                <w:color w:val="000000"/>
                <w:szCs w:val="20"/>
                <w:lang w:eastAsia="pt-BR"/>
              </w:rPr>
              <w:t>Exemplo:</w:t>
            </w:r>
            <w:r w:rsidRPr="00771B73">
              <w:rPr>
                <w:rFonts w:eastAsia="Times New Roman" w:cs="Times New Roman"/>
                <w:color w:val="000000"/>
                <w:szCs w:val="20"/>
                <w:lang w:eastAsia="pt-BR"/>
              </w:rPr>
              <w:t xml:space="preserve"> Perda relativa a AVJ de um bem, baixa da subconta por alienação de outro, ganho relativo a AVJ em outro bem, etc.</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00F41E6" w14:textId="77777777" w:rsidR="00365AA9" w:rsidRPr="00771B73" w:rsidRDefault="00E36FD5">
            <w:pPr>
              <w:spacing w:line="240" w:lineRule="auto"/>
              <w:jc w:val="center"/>
              <w:rPr>
                <w:rFonts w:cs="Times New Roman"/>
                <w:szCs w:val="20"/>
              </w:rPr>
            </w:pPr>
            <w:r w:rsidRPr="00771B73">
              <w:rPr>
                <w:rFonts w:cs="Times New Roman"/>
                <w:szCs w:val="20"/>
              </w:rPr>
              <w:t>N</w:t>
            </w:r>
          </w:p>
        </w:tc>
        <w:tc>
          <w:tcPr>
            <w:tcW w:w="11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46003BF" w14:textId="77777777" w:rsidR="00365AA9" w:rsidRPr="00771B73" w:rsidRDefault="00E36FD5">
            <w:pPr>
              <w:spacing w:line="240" w:lineRule="auto"/>
              <w:jc w:val="center"/>
              <w:rPr>
                <w:rFonts w:cs="Times New Roman"/>
                <w:szCs w:val="20"/>
              </w:rPr>
            </w:pPr>
            <w:r w:rsidRPr="00771B73">
              <w:rPr>
                <w:rFonts w:cs="Times New Roman"/>
                <w:szCs w:val="20"/>
              </w:rPr>
              <w:t>019</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27CA582" w14:textId="77777777" w:rsidR="00365AA9" w:rsidRPr="00771B73" w:rsidRDefault="00E36FD5">
            <w:pPr>
              <w:spacing w:line="240" w:lineRule="auto"/>
              <w:jc w:val="center"/>
              <w:rPr>
                <w:rFonts w:cs="Times New Roman"/>
                <w:szCs w:val="20"/>
              </w:rPr>
            </w:pPr>
            <w:r w:rsidRPr="00771B73">
              <w:rPr>
                <w:rFonts w:cs="Times New Roman"/>
                <w:szCs w:val="20"/>
              </w:rPr>
              <w:t>002</w:t>
            </w:r>
          </w:p>
        </w:tc>
      </w:tr>
      <w:tr w:rsidR="00365AA9" w:rsidRPr="00771B73" w14:paraId="65DB115B" w14:textId="77777777" w:rsidTr="005946E1">
        <w:trPr>
          <w:trHeight w:val="200"/>
          <w:jc w:val="center"/>
        </w:trPr>
        <w:tc>
          <w:tcPr>
            <w:tcW w:w="55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382F53B"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26</w:t>
            </w:r>
          </w:p>
        </w:tc>
        <w:tc>
          <w:tcPr>
            <w:tcW w:w="21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206C037" w14:textId="77777777" w:rsidR="00365AA9" w:rsidRPr="00771B73" w:rsidRDefault="00E36FD5">
            <w:pPr>
              <w:spacing w:line="240" w:lineRule="auto"/>
              <w:rPr>
                <w:rFonts w:eastAsia="Times New Roman" w:cs="Times New Roman"/>
                <w:color w:val="000000"/>
                <w:szCs w:val="20"/>
                <w:lang w:eastAsia="pt-BR"/>
              </w:rPr>
            </w:pPr>
            <w:r w:rsidRPr="00771B73">
              <w:rPr>
                <w:rFonts w:eastAsia="Times New Roman" w:cs="Times New Roman"/>
                <w:color w:val="000000"/>
                <w:szCs w:val="20"/>
                <w:lang w:eastAsia="pt-BR"/>
              </w:rPr>
              <w:t>IND_VLR_LCTO</w:t>
            </w:r>
          </w:p>
        </w:tc>
        <w:tc>
          <w:tcPr>
            <w:tcW w:w="5304"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5808A11F" w14:textId="77777777" w:rsidR="00365AA9" w:rsidRPr="00771B73" w:rsidRDefault="00E36FD5">
            <w:pPr>
              <w:spacing w:line="240" w:lineRule="auto"/>
              <w:jc w:val="both"/>
              <w:rPr>
                <w:rFonts w:eastAsia="Times New Roman" w:cs="Times New Roman"/>
                <w:color w:val="000000"/>
                <w:szCs w:val="20"/>
                <w:lang w:eastAsia="pt-BR"/>
              </w:rPr>
            </w:pPr>
            <w:r w:rsidRPr="00771B73">
              <w:rPr>
                <w:rFonts w:eastAsia="Times New Roman" w:cs="Times New Roman"/>
                <w:color w:val="000000"/>
                <w:szCs w:val="20"/>
                <w:lang w:eastAsia="pt-BR"/>
              </w:rPr>
              <w:t>Indicador do lançamento:</w:t>
            </w:r>
          </w:p>
          <w:p w14:paraId="5E1A035F" w14:textId="77777777" w:rsidR="00365AA9" w:rsidRPr="00771B73" w:rsidRDefault="00E36FD5">
            <w:pPr>
              <w:spacing w:line="240" w:lineRule="auto"/>
              <w:jc w:val="both"/>
              <w:rPr>
                <w:rFonts w:eastAsia="Times New Roman" w:cs="Times New Roman"/>
                <w:color w:val="000000"/>
                <w:szCs w:val="20"/>
                <w:lang w:eastAsia="pt-BR"/>
              </w:rPr>
            </w:pPr>
            <w:r w:rsidRPr="00771B73">
              <w:rPr>
                <w:rFonts w:eastAsia="Times New Roman" w:cs="Times New Roman"/>
                <w:color w:val="000000"/>
                <w:szCs w:val="20"/>
                <w:lang w:eastAsia="pt-BR"/>
              </w:rPr>
              <w:t>D – Débito</w:t>
            </w:r>
          </w:p>
          <w:p w14:paraId="27002D94" w14:textId="77777777" w:rsidR="00365AA9" w:rsidRPr="00771B73" w:rsidRDefault="00E36FD5">
            <w:pPr>
              <w:spacing w:line="240" w:lineRule="auto"/>
              <w:jc w:val="both"/>
              <w:rPr>
                <w:rFonts w:eastAsia="Times New Roman" w:cs="Times New Roman"/>
                <w:color w:val="000000"/>
                <w:szCs w:val="20"/>
                <w:lang w:eastAsia="pt-BR"/>
              </w:rPr>
            </w:pPr>
            <w:r w:rsidRPr="00771B73">
              <w:rPr>
                <w:rFonts w:eastAsia="Times New Roman" w:cs="Times New Roman"/>
                <w:color w:val="000000"/>
                <w:szCs w:val="20"/>
                <w:lang w:eastAsia="pt-BR"/>
              </w:rPr>
              <w:t>C – Crédito</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CE146FB" w14:textId="77777777" w:rsidR="00365AA9" w:rsidRPr="00771B73" w:rsidRDefault="00E36FD5">
            <w:pPr>
              <w:spacing w:line="240" w:lineRule="auto"/>
              <w:jc w:val="center"/>
              <w:rPr>
                <w:rFonts w:cs="Times New Roman"/>
                <w:szCs w:val="20"/>
              </w:rPr>
            </w:pPr>
            <w:r w:rsidRPr="00771B73">
              <w:rPr>
                <w:rFonts w:cs="Times New Roman"/>
                <w:szCs w:val="20"/>
              </w:rPr>
              <w:t>C</w:t>
            </w:r>
          </w:p>
        </w:tc>
        <w:tc>
          <w:tcPr>
            <w:tcW w:w="11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96CD835" w14:textId="77777777" w:rsidR="00365AA9" w:rsidRPr="00771B73" w:rsidRDefault="00E36FD5">
            <w:pPr>
              <w:spacing w:line="240" w:lineRule="auto"/>
              <w:jc w:val="center"/>
              <w:rPr>
                <w:rFonts w:cs="Times New Roman"/>
                <w:szCs w:val="20"/>
              </w:rPr>
            </w:pPr>
            <w:r w:rsidRPr="00771B73">
              <w:rPr>
                <w:rFonts w:cs="Times New Roman"/>
                <w:szCs w:val="20"/>
              </w:rPr>
              <w:t>001</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FAF5EF7" w14:textId="77777777" w:rsidR="00365AA9" w:rsidRPr="00771B73" w:rsidRDefault="00E36FD5">
            <w:pPr>
              <w:spacing w:line="240" w:lineRule="auto"/>
              <w:jc w:val="center"/>
              <w:rPr>
                <w:rFonts w:cs="Times New Roman"/>
                <w:szCs w:val="20"/>
              </w:rPr>
            </w:pPr>
            <w:r w:rsidRPr="00771B73">
              <w:rPr>
                <w:rFonts w:cs="Times New Roman"/>
                <w:szCs w:val="20"/>
              </w:rPr>
              <w:t>-</w:t>
            </w:r>
          </w:p>
        </w:tc>
      </w:tr>
      <w:tr w:rsidR="00365AA9" w:rsidRPr="00771B73" w14:paraId="10EEBA72" w14:textId="77777777" w:rsidTr="005946E1">
        <w:trPr>
          <w:trHeight w:val="200"/>
          <w:jc w:val="center"/>
        </w:trPr>
        <w:tc>
          <w:tcPr>
            <w:tcW w:w="55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035B1EB"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27</w:t>
            </w:r>
          </w:p>
        </w:tc>
        <w:tc>
          <w:tcPr>
            <w:tcW w:w="21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6F74063" w14:textId="77777777" w:rsidR="00365AA9" w:rsidRPr="00771B73" w:rsidRDefault="00E36FD5">
            <w:pPr>
              <w:spacing w:line="240" w:lineRule="auto"/>
              <w:rPr>
                <w:rFonts w:eastAsia="Times New Roman" w:cs="Times New Roman"/>
                <w:color w:val="000000"/>
                <w:szCs w:val="20"/>
                <w:lang w:eastAsia="pt-BR"/>
              </w:rPr>
            </w:pPr>
            <w:r w:rsidRPr="00771B73">
              <w:rPr>
                <w:rFonts w:eastAsia="Times New Roman" w:cs="Times New Roman"/>
                <w:color w:val="000000"/>
                <w:szCs w:val="20"/>
                <w:lang w:eastAsia="pt-BR"/>
              </w:rPr>
              <w:t>IND_ADOC_INI</w:t>
            </w:r>
          </w:p>
        </w:tc>
        <w:tc>
          <w:tcPr>
            <w:tcW w:w="5304"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166E02C3" w14:textId="77777777" w:rsidR="00365AA9" w:rsidRPr="00771B73" w:rsidRDefault="00E36FD5">
            <w:pPr>
              <w:spacing w:line="240" w:lineRule="auto"/>
              <w:jc w:val="both"/>
              <w:rPr>
                <w:rFonts w:eastAsia="Times New Roman" w:cs="Times New Roman"/>
                <w:color w:val="000000"/>
                <w:szCs w:val="20"/>
                <w:lang w:eastAsia="pt-BR"/>
              </w:rPr>
            </w:pPr>
            <w:r w:rsidRPr="00771B73">
              <w:rPr>
                <w:rFonts w:eastAsia="Times New Roman" w:cs="Times New Roman"/>
                <w:color w:val="000000"/>
                <w:szCs w:val="20"/>
                <w:lang w:eastAsia="pt-BR"/>
              </w:rPr>
              <w:t>Indicador de registro relativo à adoção inicial.</w:t>
            </w:r>
          </w:p>
          <w:p w14:paraId="156CC2CB" w14:textId="77777777" w:rsidR="00365AA9" w:rsidRPr="00771B73" w:rsidRDefault="00E36FD5">
            <w:pPr>
              <w:spacing w:line="240" w:lineRule="auto"/>
              <w:jc w:val="both"/>
              <w:rPr>
                <w:rFonts w:eastAsia="Times New Roman" w:cs="Times New Roman"/>
                <w:color w:val="000000"/>
                <w:szCs w:val="20"/>
                <w:lang w:eastAsia="pt-BR"/>
              </w:rPr>
            </w:pPr>
            <w:r w:rsidRPr="00771B73">
              <w:rPr>
                <w:rFonts w:eastAsia="Times New Roman" w:cs="Times New Roman"/>
                <w:color w:val="000000"/>
                <w:szCs w:val="20"/>
                <w:lang w:eastAsia="pt-BR"/>
              </w:rPr>
              <w:t>1 – Sim</w:t>
            </w:r>
          </w:p>
          <w:p w14:paraId="087991F5" w14:textId="77777777" w:rsidR="00365AA9" w:rsidRPr="00771B73" w:rsidRDefault="00E36FD5">
            <w:pPr>
              <w:spacing w:line="240" w:lineRule="auto"/>
              <w:jc w:val="both"/>
              <w:rPr>
                <w:rFonts w:eastAsia="Times New Roman" w:cs="Times New Roman"/>
                <w:color w:val="000000"/>
                <w:szCs w:val="20"/>
                <w:lang w:eastAsia="pt-BR"/>
              </w:rPr>
            </w:pPr>
            <w:r w:rsidRPr="00771B73">
              <w:rPr>
                <w:rFonts w:eastAsia="Times New Roman" w:cs="Times New Roman"/>
                <w:color w:val="000000"/>
                <w:szCs w:val="20"/>
                <w:lang w:eastAsia="pt-BR"/>
              </w:rPr>
              <w:t>2 – Não</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AE11DED" w14:textId="77777777" w:rsidR="00365AA9" w:rsidRPr="00771B73" w:rsidRDefault="00E36FD5">
            <w:pPr>
              <w:spacing w:line="240" w:lineRule="auto"/>
              <w:jc w:val="center"/>
              <w:rPr>
                <w:rFonts w:cs="Times New Roman"/>
                <w:szCs w:val="20"/>
              </w:rPr>
            </w:pPr>
            <w:r w:rsidRPr="00771B73">
              <w:rPr>
                <w:rFonts w:cs="Times New Roman"/>
                <w:szCs w:val="20"/>
              </w:rPr>
              <w:t>C</w:t>
            </w:r>
          </w:p>
        </w:tc>
        <w:tc>
          <w:tcPr>
            <w:tcW w:w="11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945D03B" w14:textId="77777777" w:rsidR="00365AA9" w:rsidRPr="00771B73" w:rsidRDefault="00E36FD5">
            <w:pPr>
              <w:spacing w:line="240" w:lineRule="auto"/>
              <w:jc w:val="center"/>
              <w:rPr>
                <w:rFonts w:cs="Times New Roman"/>
                <w:szCs w:val="20"/>
              </w:rPr>
            </w:pPr>
            <w:r w:rsidRPr="00771B73">
              <w:rPr>
                <w:rFonts w:cs="Times New Roman"/>
                <w:szCs w:val="20"/>
              </w:rPr>
              <w:t>001</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6525E0C" w14:textId="77777777" w:rsidR="00365AA9" w:rsidRPr="00771B73" w:rsidRDefault="00E36FD5">
            <w:pPr>
              <w:spacing w:line="240" w:lineRule="auto"/>
              <w:jc w:val="center"/>
              <w:rPr>
                <w:rFonts w:cs="Times New Roman"/>
                <w:szCs w:val="20"/>
              </w:rPr>
            </w:pPr>
            <w:r w:rsidRPr="00771B73">
              <w:rPr>
                <w:rFonts w:cs="Times New Roman"/>
                <w:szCs w:val="20"/>
              </w:rPr>
              <w:t>-</w:t>
            </w:r>
          </w:p>
        </w:tc>
      </w:tr>
    </w:tbl>
    <w:p w14:paraId="2FF17FD5" w14:textId="6E15C5FB" w:rsidR="005946E1" w:rsidRPr="00771B73" w:rsidRDefault="005946E1">
      <w:pPr>
        <w:overflowPunct/>
        <w:spacing w:line="240" w:lineRule="auto"/>
        <w:rPr>
          <w:rFonts w:cs="Times New Roman"/>
          <w:b/>
          <w:szCs w:val="20"/>
        </w:rPr>
      </w:pPr>
    </w:p>
    <w:p w14:paraId="5EC1D08A" w14:textId="77777777" w:rsidR="00365AA9" w:rsidRPr="00771B73" w:rsidRDefault="00E36FD5">
      <w:pPr>
        <w:shd w:val="clear" w:color="auto" w:fill="FFFFFF"/>
        <w:jc w:val="both"/>
        <w:rPr>
          <w:rFonts w:cs="Times New Roman"/>
          <w:b/>
          <w:szCs w:val="20"/>
        </w:rPr>
      </w:pPr>
      <w:r w:rsidRPr="00771B73">
        <w:rPr>
          <w:rFonts w:cs="Times New Roman"/>
          <w:b/>
          <w:szCs w:val="20"/>
        </w:rPr>
        <w:t>Tabela utilizada no registro I053 (também deve ser utilizada no campo I510.NAT_SUB_CNT):</w:t>
      </w:r>
    </w:p>
    <w:tbl>
      <w:tblPr>
        <w:tblW w:w="11072"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617"/>
        <w:gridCol w:w="3198"/>
        <w:gridCol w:w="4202"/>
        <w:gridCol w:w="3055"/>
      </w:tblGrid>
      <w:tr w:rsidR="00365AA9" w:rsidRPr="00771B73" w14:paraId="2D3E7A6A"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C0C0C0"/>
            <w:tcMar>
              <w:left w:w="65" w:type="dxa"/>
            </w:tcMar>
            <w:vAlign w:val="bottom"/>
          </w:tcPr>
          <w:p w14:paraId="4C6A26E2" w14:textId="77777777" w:rsidR="00365AA9" w:rsidRPr="00771B73" w:rsidRDefault="00E36FD5">
            <w:pPr>
              <w:jc w:val="center"/>
              <w:rPr>
                <w:rFonts w:cs="Times New Roman"/>
                <w:b/>
                <w:bCs/>
                <w:szCs w:val="20"/>
              </w:rPr>
            </w:pPr>
            <w:r w:rsidRPr="00771B73">
              <w:rPr>
                <w:rFonts w:cs="Times New Roman"/>
                <w:b/>
                <w:bCs/>
                <w:szCs w:val="20"/>
              </w:rPr>
              <w:t>NUM</w:t>
            </w:r>
          </w:p>
        </w:tc>
        <w:tc>
          <w:tcPr>
            <w:tcW w:w="3198" w:type="dxa"/>
            <w:tcBorders>
              <w:top w:val="single" w:sz="4" w:space="0" w:color="00000A"/>
              <w:left w:val="single" w:sz="4" w:space="0" w:color="00000A"/>
              <w:bottom w:val="single" w:sz="4" w:space="0" w:color="00000A"/>
              <w:right w:val="single" w:sz="4" w:space="0" w:color="00000A"/>
            </w:tcBorders>
            <w:shd w:val="clear" w:color="auto" w:fill="C0C0C0"/>
            <w:tcMar>
              <w:left w:w="65" w:type="dxa"/>
            </w:tcMar>
            <w:vAlign w:val="bottom"/>
          </w:tcPr>
          <w:p w14:paraId="1F628365" w14:textId="77777777" w:rsidR="00365AA9" w:rsidRPr="00771B73" w:rsidRDefault="00E36FD5">
            <w:pPr>
              <w:jc w:val="center"/>
              <w:rPr>
                <w:rFonts w:cs="Times New Roman"/>
                <w:b/>
                <w:bCs/>
                <w:szCs w:val="20"/>
              </w:rPr>
            </w:pPr>
            <w:r w:rsidRPr="00771B73">
              <w:rPr>
                <w:rFonts w:cs="Times New Roman"/>
                <w:b/>
                <w:bCs/>
                <w:szCs w:val="20"/>
              </w:rPr>
              <w:t>DESCRIÇÃO</w:t>
            </w:r>
          </w:p>
        </w:tc>
        <w:tc>
          <w:tcPr>
            <w:tcW w:w="4202" w:type="dxa"/>
            <w:tcBorders>
              <w:top w:val="single" w:sz="4" w:space="0" w:color="00000A"/>
              <w:left w:val="single" w:sz="4" w:space="0" w:color="00000A"/>
              <w:bottom w:val="single" w:sz="4" w:space="0" w:color="00000A"/>
              <w:right w:val="single" w:sz="4" w:space="0" w:color="00000A"/>
            </w:tcBorders>
            <w:shd w:val="clear" w:color="auto" w:fill="C0C0C0"/>
            <w:tcMar>
              <w:left w:w="65" w:type="dxa"/>
            </w:tcMar>
            <w:vAlign w:val="bottom"/>
          </w:tcPr>
          <w:p w14:paraId="2157849F" w14:textId="77777777" w:rsidR="00365AA9" w:rsidRPr="00771B73" w:rsidRDefault="00E36FD5">
            <w:pPr>
              <w:jc w:val="center"/>
              <w:rPr>
                <w:rFonts w:cs="Times New Roman"/>
                <w:b/>
                <w:bCs/>
                <w:szCs w:val="20"/>
              </w:rPr>
            </w:pPr>
            <w:r w:rsidRPr="00771B73">
              <w:rPr>
                <w:rFonts w:cs="Times New Roman"/>
                <w:b/>
                <w:bCs/>
                <w:szCs w:val="20"/>
              </w:rPr>
              <w:t>FUNDAMENTO LEGAL</w:t>
            </w:r>
          </w:p>
        </w:tc>
        <w:tc>
          <w:tcPr>
            <w:tcW w:w="3055" w:type="dxa"/>
            <w:tcBorders>
              <w:top w:val="single" w:sz="4" w:space="0" w:color="00000A"/>
              <w:left w:val="single" w:sz="4" w:space="0" w:color="00000A"/>
              <w:bottom w:val="single" w:sz="4" w:space="0" w:color="00000A"/>
              <w:right w:val="single" w:sz="4" w:space="0" w:color="00000A"/>
            </w:tcBorders>
            <w:shd w:val="clear" w:color="auto" w:fill="C0C0C0"/>
            <w:tcMar>
              <w:left w:w="65" w:type="dxa"/>
            </w:tcMar>
            <w:vAlign w:val="bottom"/>
          </w:tcPr>
          <w:p w14:paraId="358793D1" w14:textId="77777777" w:rsidR="00365AA9" w:rsidRPr="00771B73" w:rsidRDefault="00E36FD5">
            <w:pPr>
              <w:jc w:val="center"/>
              <w:rPr>
                <w:rFonts w:cs="Times New Roman"/>
                <w:b/>
                <w:bCs/>
                <w:szCs w:val="20"/>
              </w:rPr>
            </w:pPr>
            <w:r w:rsidRPr="00771B73">
              <w:rPr>
                <w:rFonts w:cs="Times New Roman"/>
                <w:b/>
                <w:bCs/>
                <w:szCs w:val="20"/>
              </w:rPr>
              <w:t>CONTA PRINCIPAL</w:t>
            </w:r>
          </w:p>
        </w:tc>
      </w:tr>
      <w:tr w:rsidR="00365AA9" w:rsidRPr="00771B73" w14:paraId="4F76D3DD"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50EB04E8" w14:textId="77777777" w:rsidR="00365AA9" w:rsidRPr="00771B73" w:rsidRDefault="00E36FD5">
            <w:pPr>
              <w:jc w:val="center"/>
              <w:rPr>
                <w:rFonts w:cs="Times New Roman"/>
                <w:szCs w:val="20"/>
              </w:rPr>
            </w:pPr>
            <w:r w:rsidRPr="00771B73">
              <w:rPr>
                <w:rFonts w:cs="Times New Roman"/>
                <w:szCs w:val="20"/>
              </w:rPr>
              <w:t>2</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63280E4C" w14:textId="77777777" w:rsidR="00365AA9" w:rsidRPr="00771B73" w:rsidRDefault="00E36FD5">
            <w:pPr>
              <w:rPr>
                <w:rFonts w:cs="Times New Roman"/>
                <w:szCs w:val="20"/>
              </w:rPr>
            </w:pPr>
            <w:r w:rsidRPr="00771B73">
              <w:rPr>
                <w:rFonts w:cs="Times New Roman"/>
                <w:szCs w:val="20"/>
              </w:rPr>
              <w:t>SUBCONTA TBU - CONTROLADA DIRETA NO EXTERIOR</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12B96788" w14:textId="77777777" w:rsidR="00365AA9" w:rsidRPr="00771B73" w:rsidRDefault="00E36FD5">
            <w:pPr>
              <w:rPr>
                <w:rFonts w:cs="Times New Roman"/>
                <w:szCs w:val="20"/>
              </w:rPr>
            </w:pPr>
            <w:r w:rsidRPr="00771B73">
              <w:rPr>
                <w:rFonts w:cs="Times New Roman"/>
                <w:szCs w:val="20"/>
              </w:rPr>
              <w:t>Art. 76, Lei 12.973/14</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6DC591CA" w14:textId="77777777" w:rsidR="00365AA9" w:rsidRPr="00771B73" w:rsidRDefault="00E36FD5">
            <w:pPr>
              <w:rPr>
                <w:rFonts w:cs="Times New Roman"/>
                <w:szCs w:val="20"/>
              </w:rPr>
            </w:pPr>
            <w:r w:rsidRPr="00771B73">
              <w:rPr>
                <w:rFonts w:cs="Times New Roman"/>
                <w:szCs w:val="20"/>
              </w:rPr>
              <w:t>PARTICIPAÇÃO CONTROLADA NO EXTERIOR</w:t>
            </w:r>
          </w:p>
        </w:tc>
      </w:tr>
      <w:tr w:rsidR="00365AA9" w:rsidRPr="00771B73" w14:paraId="536E61C0"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1CAAAB44" w14:textId="77777777" w:rsidR="00365AA9" w:rsidRPr="00771B73" w:rsidRDefault="00E36FD5">
            <w:pPr>
              <w:jc w:val="center"/>
              <w:rPr>
                <w:rFonts w:cs="Times New Roman"/>
                <w:szCs w:val="20"/>
              </w:rPr>
            </w:pPr>
            <w:r w:rsidRPr="00771B73">
              <w:rPr>
                <w:rFonts w:cs="Times New Roman"/>
                <w:szCs w:val="20"/>
              </w:rPr>
              <w:t>3</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5A790B58" w14:textId="77777777" w:rsidR="00365AA9" w:rsidRPr="00771B73" w:rsidRDefault="00E36FD5">
            <w:pPr>
              <w:rPr>
                <w:rFonts w:cs="Times New Roman"/>
                <w:szCs w:val="20"/>
              </w:rPr>
            </w:pPr>
            <w:r w:rsidRPr="00771B73">
              <w:rPr>
                <w:rFonts w:cs="Times New Roman"/>
                <w:szCs w:val="20"/>
              </w:rPr>
              <w:t>SUBCONTA TBU - CONTROLADA INDIRETA NO EXTERIOR</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70B51F49" w14:textId="77777777" w:rsidR="00365AA9" w:rsidRPr="00771B73" w:rsidRDefault="00E36FD5">
            <w:pPr>
              <w:rPr>
                <w:rFonts w:cs="Times New Roman"/>
                <w:szCs w:val="20"/>
              </w:rPr>
            </w:pPr>
            <w:r w:rsidRPr="00771B73">
              <w:rPr>
                <w:rFonts w:cs="Times New Roman"/>
                <w:szCs w:val="20"/>
              </w:rPr>
              <w:t>Art. 76, Lei 12.973/14</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6F7E1812" w14:textId="77777777" w:rsidR="00365AA9" w:rsidRPr="00771B73" w:rsidRDefault="00E36FD5">
            <w:pPr>
              <w:rPr>
                <w:rFonts w:cs="Times New Roman"/>
                <w:szCs w:val="20"/>
              </w:rPr>
            </w:pPr>
            <w:r w:rsidRPr="00771B73">
              <w:rPr>
                <w:rFonts w:cs="Times New Roman"/>
                <w:szCs w:val="20"/>
              </w:rPr>
              <w:t>PARTICIPAÇÃO CONTROLADA NO EXTERIOR</w:t>
            </w:r>
          </w:p>
        </w:tc>
      </w:tr>
      <w:tr w:rsidR="00365AA9" w:rsidRPr="00771B73" w14:paraId="5DAB425F"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4CA8DC4A" w14:textId="77777777" w:rsidR="00365AA9" w:rsidRPr="00771B73" w:rsidRDefault="00E36FD5">
            <w:pPr>
              <w:jc w:val="center"/>
              <w:rPr>
                <w:rFonts w:cs="Times New Roman"/>
                <w:szCs w:val="20"/>
              </w:rPr>
            </w:pPr>
            <w:r w:rsidRPr="00771B73">
              <w:rPr>
                <w:rFonts w:cs="Times New Roman"/>
                <w:szCs w:val="20"/>
              </w:rPr>
              <w:t>10</w:t>
            </w:r>
          </w:p>
          <w:p w14:paraId="0517DF0C" w14:textId="77777777" w:rsidR="005946E1" w:rsidRPr="00771B73" w:rsidRDefault="005946E1">
            <w:pPr>
              <w:jc w:val="center"/>
              <w:rPr>
                <w:rFonts w:cs="Times New Roman"/>
                <w:szCs w:val="20"/>
              </w:rPr>
            </w:pP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7FD492DE" w14:textId="77777777" w:rsidR="00365AA9" w:rsidRPr="00771B73" w:rsidRDefault="00E36FD5">
            <w:pPr>
              <w:rPr>
                <w:rFonts w:cs="Times New Roman"/>
                <w:szCs w:val="20"/>
              </w:rPr>
            </w:pPr>
            <w:r w:rsidRPr="00771B73">
              <w:rPr>
                <w:rFonts w:cs="Times New Roman"/>
                <w:szCs w:val="20"/>
              </w:rPr>
              <w:t>SUBCONTA GOODWILL</w:t>
            </w:r>
          </w:p>
          <w:p w14:paraId="191341BE" w14:textId="77777777" w:rsidR="005946E1" w:rsidRPr="00771B73" w:rsidRDefault="005946E1">
            <w:pPr>
              <w:rPr>
                <w:rFonts w:cs="Times New Roman"/>
                <w:szCs w:val="20"/>
              </w:rPr>
            </w:pP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12CDC981" w14:textId="77777777" w:rsidR="00365AA9" w:rsidRPr="00771B73" w:rsidRDefault="00E36FD5">
            <w:pPr>
              <w:rPr>
                <w:rFonts w:cs="Times New Roman"/>
                <w:szCs w:val="20"/>
              </w:rPr>
            </w:pPr>
            <w:r w:rsidRPr="00771B73">
              <w:rPr>
                <w:rFonts w:cs="Times New Roman"/>
                <w:szCs w:val="20"/>
              </w:rPr>
              <w:t>Art. 20, Inc. III, DL 1.598/77</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7BB8052B" w14:textId="77777777" w:rsidR="00365AA9" w:rsidRPr="00771B73" w:rsidRDefault="00E36FD5">
            <w:pPr>
              <w:rPr>
                <w:rFonts w:cs="Times New Roman"/>
                <w:szCs w:val="20"/>
              </w:rPr>
            </w:pPr>
            <w:r w:rsidRPr="00771B73">
              <w:rPr>
                <w:rFonts w:cs="Times New Roman"/>
                <w:szCs w:val="20"/>
              </w:rPr>
              <w:t xml:space="preserve">PARTICIPAÇÃO SOCIETARIA </w:t>
            </w:r>
          </w:p>
        </w:tc>
      </w:tr>
      <w:tr w:rsidR="00365AA9" w:rsidRPr="00771B73" w14:paraId="4FD27854"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0E1E2B2E" w14:textId="77777777" w:rsidR="00365AA9" w:rsidRPr="00771B73" w:rsidRDefault="00E36FD5">
            <w:pPr>
              <w:jc w:val="center"/>
              <w:rPr>
                <w:rFonts w:cs="Times New Roman"/>
                <w:szCs w:val="20"/>
              </w:rPr>
            </w:pPr>
            <w:r w:rsidRPr="00771B73">
              <w:rPr>
                <w:rFonts w:cs="Times New Roman"/>
                <w:szCs w:val="20"/>
              </w:rPr>
              <w:t>11</w:t>
            </w:r>
          </w:p>
          <w:p w14:paraId="366B3012" w14:textId="77777777" w:rsidR="005946E1" w:rsidRPr="00771B73" w:rsidRDefault="005946E1">
            <w:pPr>
              <w:jc w:val="center"/>
              <w:rPr>
                <w:rFonts w:cs="Times New Roman"/>
                <w:szCs w:val="20"/>
              </w:rPr>
            </w:pP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491FEA65" w14:textId="77777777" w:rsidR="00365AA9" w:rsidRPr="00771B73" w:rsidRDefault="00E36FD5">
            <w:pPr>
              <w:rPr>
                <w:rFonts w:cs="Times New Roman"/>
                <w:szCs w:val="20"/>
              </w:rPr>
            </w:pPr>
            <w:r w:rsidRPr="00771B73">
              <w:rPr>
                <w:rFonts w:cs="Times New Roman"/>
                <w:szCs w:val="20"/>
              </w:rPr>
              <w:t>SUBCONTA MAIS VALIA</w:t>
            </w:r>
          </w:p>
          <w:p w14:paraId="687005F2" w14:textId="77777777" w:rsidR="005946E1" w:rsidRPr="00771B73" w:rsidRDefault="005946E1">
            <w:pPr>
              <w:rPr>
                <w:rFonts w:cs="Times New Roman"/>
                <w:szCs w:val="20"/>
              </w:rPr>
            </w:pP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2CA10C47" w14:textId="77777777" w:rsidR="00365AA9" w:rsidRPr="00771B73" w:rsidRDefault="00E36FD5">
            <w:pPr>
              <w:rPr>
                <w:rFonts w:cs="Times New Roman"/>
                <w:szCs w:val="20"/>
              </w:rPr>
            </w:pPr>
            <w:r w:rsidRPr="00771B73">
              <w:rPr>
                <w:rFonts w:cs="Times New Roman"/>
                <w:szCs w:val="20"/>
              </w:rPr>
              <w:t>Art. 20, Inc. II, DL 1.598/77</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3960C0D5" w14:textId="77777777" w:rsidR="00365AA9" w:rsidRPr="00771B73" w:rsidRDefault="00E36FD5">
            <w:pPr>
              <w:rPr>
                <w:rFonts w:cs="Times New Roman"/>
                <w:szCs w:val="20"/>
              </w:rPr>
            </w:pPr>
            <w:r w:rsidRPr="00771B73">
              <w:rPr>
                <w:rFonts w:cs="Times New Roman"/>
                <w:szCs w:val="20"/>
              </w:rPr>
              <w:t>PARTICIPAÇÃO SOCIETARIA</w:t>
            </w:r>
          </w:p>
        </w:tc>
      </w:tr>
      <w:tr w:rsidR="00365AA9" w:rsidRPr="00771B73" w14:paraId="02C9344E"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585F1D42" w14:textId="77777777" w:rsidR="00365AA9" w:rsidRPr="00771B73" w:rsidRDefault="00E36FD5">
            <w:pPr>
              <w:jc w:val="center"/>
              <w:rPr>
                <w:rFonts w:cs="Times New Roman"/>
                <w:szCs w:val="20"/>
              </w:rPr>
            </w:pPr>
            <w:r w:rsidRPr="00771B73">
              <w:rPr>
                <w:rFonts w:cs="Times New Roman"/>
                <w:szCs w:val="20"/>
              </w:rPr>
              <w:t>12</w:t>
            </w:r>
          </w:p>
          <w:p w14:paraId="53F258A6" w14:textId="77777777" w:rsidR="005946E1" w:rsidRPr="00771B73" w:rsidRDefault="005946E1">
            <w:pPr>
              <w:jc w:val="center"/>
              <w:rPr>
                <w:rFonts w:cs="Times New Roman"/>
                <w:szCs w:val="20"/>
              </w:rPr>
            </w:pP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133FB2D2" w14:textId="77777777" w:rsidR="00365AA9" w:rsidRPr="00771B73" w:rsidRDefault="00E36FD5">
            <w:pPr>
              <w:rPr>
                <w:rFonts w:cs="Times New Roman"/>
                <w:szCs w:val="20"/>
              </w:rPr>
            </w:pPr>
            <w:r w:rsidRPr="00771B73">
              <w:rPr>
                <w:rFonts w:cs="Times New Roman"/>
                <w:szCs w:val="20"/>
              </w:rPr>
              <w:t>SUBCONTA MENOS VALIA</w:t>
            </w:r>
          </w:p>
          <w:p w14:paraId="0DBBE5F4" w14:textId="77777777" w:rsidR="005946E1" w:rsidRPr="00771B73" w:rsidRDefault="005946E1">
            <w:pPr>
              <w:rPr>
                <w:rFonts w:cs="Times New Roman"/>
                <w:szCs w:val="20"/>
              </w:rPr>
            </w:pP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7C7175F0" w14:textId="77777777" w:rsidR="00365AA9" w:rsidRPr="00771B73" w:rsidRDefault="00E36FD5">
            <w:pPr>
              <w:rPr>
                <w:rFonts w:cs="Times New Roman"/>
                <w:szCs w:val="20"/>
              </w:rPr>
            </w:pPr>
            <w:r w:rsidRPr="00771B73">
              <w:rPr>
                <w:rFonts w:cs="Times New Roman"/>
                <w:szCs w:val="20"/>
              </w:rPr>
              <w:t>Art. 20, Inc. II, DL 1.598/77</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27C67026" w14:textId="77777777" w:rsidR="00365AA9" w:rsidRPr="00771B73" w:rsidRDefault="00E36FD5">
            <w:pPr>
              <w:rPr>
                <w:rFonts w:cs="Times New Roman"/>
                <w:szCs w:val="20"/>
              </w:rPr>
            </w:pPr>
            <w:r w:rsidRPr="00771B73">
              <w:rPr>
                <w:rFonts w:cs="Times New Roman"/>
                <w:szCs w:val="20"/>
              </w:rPr>
              <w:t>PARTICIPAÇÃO SOCIETARIA</w:t>
            </w:r>
          </w:p>
        </w:tc>
      </w:tr>
      <w:tr w:rsidR="00365AA9" w:rsidRPr="00771B73" w14:paraId="243C10C3"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7BE84749" w14:textId="77777777" w:rsidR="00365AA9" w:rsidRPr="00771B73" w:rsidRDefault="00E36FD5">
            <w:pPr>
              <w:jc w:val="center"/>
              <w:rPr>
                <w:rFonts w:cs="Times New Roman"/>
                <w:szCs w:val="20"/>
              </w:rPr>
            </w:pPr>
            <w:r w:rsidRPr="00771B73">
              <w:rPr>
                <w:rFonts w:cs="Times New Roman"/>
                <w:szCs w:val="20"/>
              </w:rPr>
              <w:t>60</w:t>
            </w:r>
          </w:p>
          <w:p w14:paraId="1903A925" w14:textId="77777777" w:rsidR="005946E1" w:rsidRPr="00771B73" w:rsidRDefault="005946E1">
            <w:pPr>
              <w:jc w:val="center"/>
              <w:rPr>
                <w:rFonts w:cs="Times New Roman"/>
                <w:szCs w:val="20"/>
              </w:rPr>
            </w:pP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3C7CB0F5" w14:textId="77777777" w:rsidR="00365AA9" w:rsidRPr="00771B73" w:rsidRDefault="00E36FD5">
            <w:pPr>
              <w:rPr>
                <w:rFonts w:cs="Times New Roman"/>
                <w:szCs w:val="20"/>
              </w:rPr>
            </w:pPr>
            <w:r w:rsidRPr="00771B73">
              <w:rPr>
                <w:rFonts w:cs="Times New Roman"/>
                <w:szCs w:val="20"/>
              </w:rPr>
              <w:t>SUBCONTA AVJ REFLEXO</w:t>
            </w:r>
          </w:p>
          <w:p w14:paraId="169D698B" w14:textId="77777777" w:rsidR="005946E1" w:rsidRPr="00771B73" w:rsidRDefault="005946E1">
            <w:pPr>
              <w:rPr>
                <w:rFonts w:cs="Times New Roman"/>
                <w:szCs w:val="20"/>
              </w:rPr>
            </w:pP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2FE6B85D" w14:textId="77777777" w:rsidR="00365AA9" w:rsidRPr="00771B73" w:rsidRDefault="00E36FD5">
            <w:pPr>
              <w:rPr>
                <w:rFonts w:cs="Times New Roman"/>
                <w:szCs w:val="20"/>
              </w:rPr>
            </w:pPr>
            <w:r w:rsidRPr="00771B73">
              <w:rPr>
                <w:rFonts w:cs="Times New Roman"/>
                <w:szCs w:val="20"/>
              </w:rPr>
              <w:t>Arts. 24A e 24B, DL 1.598/77</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413B8A79" w14:textId="77777777" w:rsidR="00365AA9" w:rsidRPr="00771B73" w:rsidRDefault="00E36FD5">
            <w:pPr>
              <w:rPr>
                <w:rFonts w:cs="Times New Roman"/>
                <w:szCs w:val="20"/>
              </w:rPr>
            </w:pPr>
            <w:r w:rsidRPr="00771B73">
              <w:rPr>
                <w:rFonts w:cs="Times New Roman"/>
                <w:szCs w:val="20"/>
              </w:rPr>
              <w:t>PARTICIPAÇÃO SOCIETARIA</w:t>
            </w:r>
          </w:p>
        </w:tc>
      </w:tr>
      <w:tr w:rsidR="00365AA9" w:rsidRPr="00771B73" w14:paraId="6611A0E2"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2F5BC349" w14:textId="77777777" w:rsidR="00365AA9" w:rsidRPr="00771B73" w:rsidRDefault="00E36FD5">
            <w:pPr>
              <w:jc w:val="center"/>
              <w:rPr>
                <w:rFonts w:cs="Times New Roman"/>
                <w:szCs w:val="20"/>
              </w:rPr>
            </w:pPr>
            <w:r w:rsidRPr="00771B73">
              <w:rPr>
                <w:rFonts w:cs="Times New Roman"/>
                <w:szCs w:val="20"/>
              </w:rPr>
              <w:t>65</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6E5F9511" w14:textId="77777777" w:rsidR="00365AA9" w:rsidRPr="00771B73" w:rsidRDefault="00E36FD5">
            <w:pPr>
              <w:rPr>
                <w:rFonts w:cs="Times New Roman"/>
                <w:szCs w:val="20"/>
              </w:rPr>
            </w:pPr>
            <w:r w:rsidRPr="00771B73">
              <w:rPr>
                <w:rFonts w:cs="Times New Roman"/>
                <w:szCs w:val="20"/>
              </w:rPr>
              <w:t>SUBCONTA AVJ SUBSCRIÇÃO DE CAPITAL</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63E6AD4D" w14:textId="77777777" w:rsidR="00365AA9" w:rsidRPr="00771B73" w:rsidRDefault="00E36FD5">
            <w:pPr>
              <w:rPr>
                <w:rFonts w:cs="Times New Roman"/>
                <w:szCs w:val="20"/>
              </w:rPr>
            </w:pPr>
            <w:r w:rsidRPr="00771B73">
              <w:rPr>
                <w:rFonts w:cs="Times New Roman"/>
                <w:szCs w:val="20"/>
              </w:rPr>
              <w:t>Arts. 17 e 18, Lei 12.973/14</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23935431" w14:textId="77777777" w:rsidR="00365AA9" w:rsidRPr="00771B73" w:rsidRDefault="00E36FD5">
            <w:pPr>
              <w:rPr>
                <w:rFonts w:cs="Times New Roman"/>
                <w:szCs w:val="20"/>
              </w:rPr>
            </w:pPr>
            <w:r w:rsidRPr="00771B73">
              <w:rPr>
                <w:rFonts w:cs="Times New Roman"/>
                <w:szCs w:val="20"/>
              </w:rPr>
              <w:t>PARTICIPAÇÃO SOCIETARIA</w:t>
            </w:r>
          </w:p>
        </w:tc>
      </w:tr>
      <w:tr w:rsidR="00365AA9" w:rsidRPr="00771B73" w14:paraId="1FFA08B2"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4D55EA13" w14:textId="77777777" w:rsidR="00365AA9" w:rsidRPr="00771B73" w:rsidRDefault="00E36FD5">
            <w:pPr>
              <w:jc w:val="center"/>
              <w:rPr>
                <w:rFonts w:cs="Times New Roman"/>
                <w:szCs w:val="20"/>
              </w:rPr>
            </w:pPr>
            <w:r w:rsidRPr="00771B73">
              <w:rPr>
                <w:rFonts w:cs="Times New Roman"/>
                <w:szCs w:val="20"/>
              </w:rPr>
              <w:t>70</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7401AAEC" w14:textId="77777777" w:rsidR="00365AA9" w:rsidRPr="00771B73" w:rsidRDefault="00E36FD5">
            <w:pPr>
              <w:rPr>
                <w:rFonts w:cs="Times New Roman"/>
                <w:szCs w:val="20"/>
              </w:rPr>
            </w:pPr>
            <w:r w:rsidRPr="00771B73">
              <w:rPr>
                <w:rFonts w:cs="Times New Roman"/>
                <w:szCs w:val="20"/>
              </w:rPr>
              <w:t>SUBCONTA AVJ - VINCULADA ATIVO/PASSIVO</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7F071FA2" w14:textId="77777777" w:rsidR="00365AA9" w:rsidRPr="00771B73" w:rsidRDefault="00E36FD5">
            <w:pPr>
              <w:rPr>
                <w:rFonts w:cs="Times New Roman"/>
                <w:szCs w:val="20"/>
              </w:rPr>
            </w:pPr>
            <w:r w:rsidRPr="00771B73">
              <w:rPr>
                <w:rFonts w:cs="Times New Roman"/>
                <w:szCs w:val="20"/>
              </w:rPr>
              <w:t>Arts 13 e 14, Lei 12.973/14</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4F558C73" w14:textId="77777777" w:rsidR="00365AA9" w:rsidRPr="00771B73" w:rsidRDefault="00E36FD5">
            <w:pPr>
              <w:rPr>
                <w:rFonts w:cs="Times New Roman"/>
                <w:szCs w:val="20"/>
              </w:rPr>
            </w:pPr>
            <w:r w:rsidRPr="00771B73">
              <w:rPr>
                <w:rFonts w:cs="Times New Roman"/>
                <w:szCs w:val="20"/>
              </w:rPr>
              <w:t>ATIVO OU PASSIVO</w:t>
            </w:r>
          </w:p>
        </w:tc>
      </w:tr>
      <w:tr w:rsidR="00365AA9" w:rsidRPr="00771B73" w14:paraId="779D3918"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562C643D" w14:textId="77777777" w:rsidR="00365AA9" w:rsidRPr="00771B73" w:rsidRDefault="00E36FD5">
            <w:pPr>
              <w:jc w:val="center"/>
              <w:rPr>
                <w:rFonts w:cs="Times New Roman"/>
                <w:szCs w:val="20"/>
              </w:rPr>
            </w:pPr>
            <w:r w:rsidRPr="00771B73">
              <w:rPr>
                <w:rFonts w:cs="Times New Roman"/>
                <w:szCs w:val="20"/>
              </w:rPr>
              <w:t>71</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000E4E42" w14:textId="77777777" w:rsidR="00365AA9" w:rsidRPr="00771B73" w:rsidRDefault="00E36FD5">
            <w:pPr>
              <w:rPr>
                <w:rFonts w:cs="Times New Roman"/>
                <w:szCs w:val="20"/>
              </w:rPr>
            </w:pPr>
            <w:r w:rsidRPr="00771B73">
              <w:rPr>
                <w:rFonts w:cs="Times New Roman"/>
                <w:szCs w:val="20"/>
              </w:rPr>
              <w:t>SUBCONTA AVJ - DEPRECIAÇÃO ACUMULADA</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3FDCE223" w14:textId="77777777" w:rsidR="00365AA9" w:rsidRPr="00771B73" w:rsidRDefault="00E36FD5">
            <w:pPr>
              <w:rPr>
                <w:rFonts w:cs="Times New Roman"/>
                <w:szCs w:val="20"/>
              </w:rPr>
            </w:pPr>
            <w:r w:rsidRPr="00771B73">
              <w:rPr>
                <w:rFonts w:cs="Times New Roman"/>
                <w:szCs w:val="20"/>
              </w:rPr>
              <w:t>Arts 13, §1º, e 14, Lei 12.973/14</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17DC4058" w14:textId="77777777" w:rsidR="00365AA9" w:rsidRPr="00771B73" w:rsidRDefault="00E36FD5">
            <w:pPr>
              <w:rPr>
                <w:rFonts w:cs="Times New Roman"/>
                <w:szCs w:val="20"/>
              </w:rPr>
            </w:pPr>
            <w:r w:rsidRPr="00771B73">
              <w:rPr>
                <w:rFonts w:cs="Times New Roman"/>
                <w:szCs w:val="20"/>
              </w:rPr>
              <w:t>DEPRECIAÇÃO ACUMULADA</w:t>
            </w:r>
          </w:p>
        </w:tc>
      </w:tr>
      <w:tr w:rsidR="00365AA9" w:rsidRPr="00771B73" w14:paraId="481D1573"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65A458B5" w14:textId="77777777" w:rsidR="00365AA9" w:rsidRPr="00771B73" w:rsidRDefault="00E36FD5">
            <w:pPr>
              <w:jc w:val="center"/>
              <w:rPr>
                <w:rFonts w:cs="Times New Roman"/>
                <w:szCs w:val="20"/>
              </w:rPr>
            </w:pPr>
            <w:r w:rsidRPr="00771B73">
              <w:rPr>
                <w:rFonts w:cs="Times New Roman"/>
                <w:szCs w:val="20"/>
              </w:rPr>
              <w:t>72</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6CEC15DB" w14:textId="77777777" w:rsidR="00365AA9" w:rsidRPr="00771B73" w:rsidRDefault="00E36FD5">
            <w:pPr>
              <w:rPr>
                <w:rFonts w:cs="Times New Roman"/>
                <w:szCs w:val="20"/>
              </w:rPr>
            </w:pPr>
            <w:r w:rsidRPr="00771B73">
              <w:rPr>
                <w:rFonts w:cs="Times New Roman"/>
                <w:szCs w:val="20"/>
              </w:rPr>
              <w:t>SUBCONTA AVJ - AMORTIZAÇÃO ACUMULADA</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380F674C" w14:textId="77777777" w:rsidR="00365AA9" w:rsidRPr="00771B73" w:rsidRDefault="00E36FD5">
            <w:pPr>
              <w:rPr>
                <w:rFonts w:cs="Times New Roman"/>
                <w:szCs w:val="20"/>
              </w:rPr>
            </w:pPr>
            <w:r w:rsidRPr="00771B73">
              <w:rPr>
                <w:rFonts w:cs="Times New Roman"/>
                <w:szCs w:val="20"/>
              </w:rPr>
              <w:t>Arts 13, §1º, e 14, Lei 12.973/14</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41FAA873" w14:textId="77777777" w:rsidR="00365AA9" w:rsidRPr="00771B73" w:rsidRDefault="00E36FD5">
            <w:pPr>
              <w:rPr>
                <w:rFonts w:cs="Times New Roman"/>
                <w:szCs w:val="20"/>
              </w:rPr>
            </w:pPr>
            <w:r w:rsidRPr="00771B73">
              <w:rPr>
                <w:rFonts w:cs="Times New Roman"/>
                <w:szCs w:val="20"/>
              </w:rPr>
              <w:t>AMORTIZAÇÃO ACUMULADA</w:t>
            </w:r>
          </w:p>
        </w:tc>
      </w:tr>
      <w:tr w:rsidR="00365AA9" w:rsidRPr="00771B73" w14:paraId="6DE9EB79"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1ECCB62B" w14:textId="77777777" w:rsidR="00365AA9" w:rsidRPr="00771B73" w:rsidRDefault="00E36FD5">
            <w:pPr>
              <w:jc w:val="center"/>
              <w:rPr>
                <w:rFonts w:cs="Times New Roman"/>
                <w:szCs w:val="20"/>
              </w:rPr>
            </w:pPr>
            <w:r w:rsidRPr="00771B73">
              <w:rPr>
                <w:rFonts w:cs="Times New Roman"/>
                <w:szCs w:val="20"/>
              </w:rPr>
              <w:t>73</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2E755DD9" w14:textId="77777777" w:rsidR="00365AA9" w:rsidRPr="00771B73" w:rsidRDefault="00E36FD5">
            <w:pPr>
              <w:rPr>
                <w:rFonts w:cs="Times New Roman"/>
                <w:szCs w:val="20"/>
              </w:rPr>
            </w:pPr>
            <w:r w:rsidRPr="00771B73">
              <w:rPr>
                <w:rFonts w:cs="Times New Roman"/>
                <w:szCs w:val="20"/>
              </w:rPr>
              <w:t>SUBCONTA AVJ - EXAUSTÃO ACUMULADA</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679E1995" w14:textId="77777777" w:rsidR="00365AA9" w:rsidRPr="00771B73" w:rsidRDefault="00E36FD5">
            <w:pPr>
              <w:rPr>
                <w:rFonts w:cs="Times New Roman"/>
                <w:szCs w:val="20"/>
              </w:rPr>
            </w:pPr>
            <w:r w:rsidRPr="00771B73">
              <w:rPr>
                <w:rFonts w:cs="Times New Roman"/>
                <w:szCs w:val="20"/>
              </w:rPr>
              <w:t>Arts 13, §1º, e 14, Lei 12.973/14</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37485B78" w14:textId="77777777" w:rsidR="00365AA9" w:rsidRPr="00771B73" w:rsidRDefault="00E36FD5">
            <w:pPr>
              <w:rPr>
                <w:rFonts w:cs="Times New Roman"/>
                <w:szCs w:val="20"/>
              </w:rPr>
            </w:pPr>
            <w:r w:rsidRPr="00771B73">
              <w:rPr>
                <w:rFonts w:cs="Times New Roman"/>
                <w:szCs w:val="20"/>
              </w:rPr>
              <w:t>EXAUSTÃO ACUMULADA</w:t>
            </w:r>
          </w:p>
        </w:tc>
      </w:tr>
      <w:tr w:rsidR="00365AA9" w:rsidRPr="00771B73" w14:paraId="6AA484F8"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41FB7BD7" w14:textId="77777777" w:rsidR="00365AA9" w:rsidRPr="00771B73" w:rsidRDefault="00E36FD5">
            <w:pPr>
              <w:jc w:val="center"/>
              <w:rPr>
                <w:rFonts w:cs="Times New Roman"/>
                <w:szCs w:val="20"/>
              </w:rPr>
            </w:pPr>
            <w:r w:rsidRPr="00771B73">
              <w:rPr>
                <w:rFonts w:cs="Times New Roman"/>
                <w:szCs w:val="20"/>
              </w:rPr>
              <w:lastRenderedPageBreak/>
              <w:t>75</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67CABCBF" w14:textId="77777777" w:rsidR="00365AA9" w:rsidRPr="00771B73" w:rsidRDefault="00E36FD5">
            <w:pPr>
              <w:rPr>
                <w:rFonts w:cs="Times New Roman"/>
                <w:szCs w:val="20"/>
              </w:rPr>
            </w:pPr>
            <w:r w:rsidRPr="00771B73">
              <w:rPr>
                <w:rFonts w:cs="Times New Roman"/>
                <w:szCs w:val="20"/>
              </w:rPr>
              <w:t>SUBCONTA AVP - VINCULADA AO ATIVO</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67B7DCD3" w14:textId="77777777" w:rsidR="00365AA9" w:rsidRPr="00771B73" w:rsidRDefault="00E36FD5">
            <w:pPr>
              <w:rPr>
                <w:rFonts w:cs="Times New Roman"/>
                <w:szCs w:val="20"/>
              </w:rPr>
            </w:pPr>
            <w:r w:rsidRPr="00771B73">
              <w:rPr>
                <w:rFonts w:cs="Times New Roman"/>
                <w:szCs w:val="20"/>
              </w:rPr>
              <w:t>Art. 5º, § 1º, Lei 12.973/14</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139F8B02" w14:textId="77777777" w:rsidR="00365AA9" w:rsidRPr="00771B73" w:rsidRDefault="00E36FD5">
            <w:pPr>
              <w:rPr>
                <w:rFonts w:cs="Times New Roman"/>
                <w:szCs w:val="20"/>
              </w:rPr>
            </w:pPr>
            <w:r w:rsidRPr="00771B73">
              <w:rPr>
                <w:rFonts w:cs="Times New Roman"/>
                <w:szCs w:val="20"/>
              </w:rPr>
              <w:t>ATIVO</w:t>
            </w:r>
          </w:p>
        </w:tc>
      </w:tr>
      <w:tr w:rsidR="00365AA9" w:rsidRPr="00771B73" w14:paraId="552A07F1"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448E159B" w14:textId="77777777" w:rsidR="00365AA9" w:rsidRPr="00771B73" w:rsidRDefault="00E36FD5">
            <w:pPr>
              <w:jc w:val="center"/>
              <w:rPr>
                <w:rFonts w:cs="Times New Roman"/>
                <w:szCs w:val="20"/>
              </w:rPr>
            </w:pPr>
            <w:r w:rsidRPr="00771B73">
              <w:rPr>
                <w:rFonts w:cs="Times New Roman"/>
                <w:szCs w:val="20"/>
              </w:rPr>
              <w:t>76</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19DFAA49" w14:textId="77777777" w:rsidR="00365AA9" w:rsidRPr="00771B73" w:rsidRDefault="00E36FD5">
            <w:pPr>
              <w:rPr>
                <w:rFonts w:cs="Times New Roman"/>
                <w:szCs w:val="20"/>
              </w:rPr>
            </w:pPr>
            <w:r w:rsidRPr="00771B73">
              <w:rPr>
                <w:rFonts w:cs="Times New Roman"/>
                <w:szCs w:val="20"/>
              </w:rPr>
              <w:t>SUBCONTA AVP - DEPRECIAÇÃO ACUMULADA</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3494773B" w14:textId="77777777" w:rsidR="00365AA9" w:rsidRPr="00771B73" w:rsidRDefault="00E36FD5">
            <w:pPr>
              <w:rPr>
                <w:rFonts w:cs="Times New Roman"/>
                <w:szCs w:val="20"/>
                <w:lang w:val="en-US"/>
              </w:rPr>
            </w:pPr>
            <w:r w:rsidRPr="00771B73">
              <w:rPr>
                <w:rFonts w:cs="Times New Roman"/>
                <w:szCs w:val="20"/>
                <w:lang w:val="en-US"/>
              </w:rPr>
              <w:t>Art. 5º, Inc. III, Lei 12.973/14</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3EAEDB90" w14:textId="77777777" w:rsidR="00365AA9" w:rsidRPr="00771B73" w:rsidRDefault="00E36FD5">
            <w:pPr>
              <w:rPr>
                <w:rFonts w:cs="Times New Roman"/>
                <w:szCs w:val="20"/>
              </w:rPr>
            </w:pPr>
            <w:r w:rsidRPr="00771B73">
              <w:rPr>
                <w:rFonts w:cs="Times New Roman"/>
                <w:szCs w:val="20"/>
              </w:rPr>
              <w:t>DEPRECIAÇÃO ACUMULADA</w:t>
            </w:r>
          </w:p>
        </w:tc>
      </w:tr>
      <w:tr w:rsidR="00365AA9" w:rsidRPr="00771B73" w14:paraId="3C2B98A3"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487F8037" w14:textId="77777777" w:rsidR="00365AA9" w:rsidRPr="00771B73" w:rsidRDefault="00E36FD5">
            <w:pPr>
              <w:jc w:val="center"/>
              <w:rPr>
                <w:rFonts w:cs="Times New Roman"/>
                <w:szCs w:val="20"/>
              </w:rPr>
            </w:pPr>
            <w:r w:rsidRPr="00771B73">
              <w:rPr>
                <w:rFonts w:cs="Times New Roman"/>
                <w:szCs w:val="20"/>
              </w:rPr>
              <w:t>77</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5E66ABC0" w14:textId="77777777" w:rsidR="00365AA9" w:rsidRPr="00771B73" w:rsidRDefault="00E36FD5">
            <w:pPr>
              <w:rPr>
                <w:rFonts w:cs="Times New Roman"/>
                <w:szCs w:val="20"/>
              </w:rPr>
            </w:pPr>
            <w:r w:rsidRPr="00771B73">
              <w:rPr>
                <w:rFonts w:cs="Times New Roman"/>
                <w:szCs w:val="20"/>
              </w:rPr>
              <w:t>SUBCONTA AVP - AMORTIZAÇÃO ACUMULADA</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23D7C290" w14:textId="77777777" w:rsidR="00365AA9" w:rsidRPr="00771B73" w:rsidRDefault="00E36FD5">
            <w:pPr>
              <w:rPr>
                <w:rFonts w:cs="Times New Roman"/>
                <w:szCs w:val="20"/>
                <w:lang w:val="en-US"/>
              </w:rPr>
            </w:pPr>
            <w:r w:rsidRPr="00771B73">
              <w:rPr>
                <w:rFonts w:cs="Times New Roman"/>
                <w:szCs w:val="20"/>
                <w:lang w:val="en-US"/>
              </w:rPr>
              <w:t>Art. 5º, Inc. III, Lei 12.973/14</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274FD1AD" w14:textId="77777777" w:rsidR="00365AA9" w:rsidRPr="00771B73" w:rsidRDefault="00E36FD5">
            <w:pPr>
              <w:rPr>
                <w:rFonts w:cs="Times New Roman"/>
                <w:szCs w:val="20"/>
              </w:rPr>
            </w:pPr>
            <w:r w:rsidRPr="00771B73">
              <w:rPr>
                <w:rFonts w:cs="Times New Roman"/>
                <w:szCs w:val="20"/>
              </w:rPr>
              <w:t>AMORTIZAÇÃO ACUMULADA</w:t>
            </w:r>
          </w:p>
        </w:tc>
      </w:tr>
      <w:tr w:rsidR="00365AA9" w:rsidRPr="00771B73" w14:paraId="633235B7"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6F8B874B" w14:textId="77777777" w:rsidR="00365AA9" w:rsidRPr="00771B73" w:rsidRDefault="00E36FD5">
            <w:pPr>
              <w:jc w:val="center"/>
              <w:rPr>
                <w:rFonts w:cs="Times New Roman"/>
                <w:szCs w:val="20"/>
              </w:rPr>
            </w:pPr>
            <w:r w:rsidRPr="00771B73">
              <w:rPr>
                <w:rFonts w:cs="Times New Roman"/>
                <w:szCs w:val="20"/>
              </w:rPr>
              <w:t>78</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56D23F88" w14:textId="77777777" w:rsidR="00365AA9" w:rsidRPr="00771B73" w:rsidRDefault="00E36FD5">
            <w:pPr>
              <w:rPr>
                <w:rFonts w:cs="Times New Roman"/>
                <w:szCs w:val="20"/>
              </w:rPr>
            </w:pPr>
            <w:r w:rsidRPr="00771B73">
              <w:rPr>
                <w:rFonts w:cs="Times New Roman"/>
                <w:szCs w:val="20"/>
              </w:rPr>
              <w:t>SUBCONTA AVP - EXAUSTÃO ACUMULADA</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5ADC24D6" w14:textId="77777777" w:rsidR="00365AA9" w:rsidRPr="00771B73" w:rsidRDefault="00E36FD5">
            <w:pPr>
              <w:rPr>
                <w:rFonts w:cs="Times New Roman"/>
                <w:szCs w:val="20"/>
                <w:lang w:val="en-US"/>
              </w:rPr>
            </w:pPr>
            <w:r w:rsidRPr="00771B73">
              <w:rPr>
                <w:rFonts w:cs="Times New Roman"/>
                <w:szCs w:val="20"/>
                <w:lang w:val="en-US"/>
              </w:rPr>
              <w:t>Art. 5º, Inc. III, Lei 12.973/14</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4A7E1D2D" w14:textId="77777777" w:rsidR="00365AA9" w:rsidRPr="00771B73" w:rsidRDefault="00E36FD5">
            <w:pPr>
              <w:rPr>
                <w:rFonts w:cs="Times New Roman"/>
                <w:szCs w:val="20"/>
              </w:rPr>
            </w:pPr>
            <w:r w:rsidRPr="00771B73">
              <w:rPr>
                <w:rFonts w:cs="Times New Roman"/>
                <w:szCs w:val="20"/>
              </w:rPr>
              <w:t>EXAUSTÃO ACUMULADA</w:t>
            </w:r>
          </w:p>
        </w:tc>
      </w:tr>
      <w:tr w:rsidR="00365AA9" w:rsidRPr="00771B73" w14:paraId="3F3D4A8C"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18439CAD" w14:textId="77777777" w:rsidR="00365AA9" w:rsidRPr="00771B73" w:rsidRDefault="00E36FD5">
            <w:pPr>
              <w:jc w:val="center"/>
              <w:rPr>
                <w:rFonts w:cs="Times New Roman"/>
                <w:szCs w:val="20"/>
              </w:rPr>
            </w:pPr>
            <w:r w:rsidRPr="00771B73">
              <w:rPr>
                <w:rFonts w:cs="Times New Roman"/>
                <w:szCs w:val="20"/>
              </w:rPr>
              <w:t>80</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74DE619A" w14:textId="77777777" w:rsidR="00365AA9" w:rsidRPr="00771B73" w:rsidRDefault="00E36FD5">
            <w:pPr>
              <w:rPr>
                <w:rFonts w:cs="Times New Roman"/>
                <w:szCs w:val="20"/>
              </w:rPr>
            </w:pPr>
            <w:r w:rsidRPr="00771B73">
              <w:rPr>
                <w:rFonts w:cs="Times New Roman"/>
                <w:szCs w:val="20"/>
              </w:rPr>
              <w:t>SUBCONTA MAIS VALIA ANTERIOR – ESTÁGIOS</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12533919" w14:textId="77777777" w:rsidR="00365AA9" w:rsidRPr="00771B73" w:rsidRDefault="00E36FD5">
            <w:pPr>
              <w:rPr>
                <w:rFonts w:cs="Times New Roman"/>
                <w:szCs w:val="20"/>
              </w:rPr>
            </w:pPr>
            <w:r w:rsidRPr="00771B73">
              <w:rPr>
                <w:rFonts w:cs="Times New Roman"/>
                <w:szCs w:val="20"/>
              </w:rPr>
              <w:t>Art. 37, §3º, Inc. I, Lei 12.973/14, ou Art. 39, §1o., Inc. I, Lei 12.973/14</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1DC23A24" w14:textId="77777777" w:rsidR="00365AA9" w:rsidRPr="00771B73" w:rsidRDefault="00E36FD5">
            <w:pPr>
              <w:rPr>
                <w:rFonts w:cs="Times New Roman"/>
                <w:szCs w:val="20"/>
              </w:rPr>
            </w:pPr>
            <w:r w:rsidRPr="00771B73">
              <w:rPr>
                <w:rFonts w:cs="Times New Roman"/>
                <w:szCs w:val="20"/>
              </w:rPr>
              <w:t>PARTICIPAÇÃO SOCIETARIA NO PAÍS</w:t>
            </w:r>
          </w:p>
        </w:tc>
      </w:tr>
      <w:tr w:rsidR="00365AA9" w:rsidRPr="00771B73" w14:paraId="11523B85"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2D61C409" w14:textId="77777777" w:rsidR="00365AA9" w:rsidRPr="00771B73" w:rsidRDefault="00E36FD5">
            <w:pPr>
              <w:jc w:val="center"/>
              <w:rPr>
                <w:rFonts w:cs="Times New Roman"/>
                <w:szCs w:val="20"/>
              </w:rPr>
            </w:pPr>
            <w:r w:rsidRPr="00771B73">
              <w:rPr>
                <w:rFonts w:cs="Times New Roman"/>
                <w:szCs w:val="20"/>
              </w:rPr>
              <w:t>81</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1AAA6BAF" w14:textId="77777777" w:rsidR="00365AA9" w:rsidRPr="00771B73" w:rsidRDefault="00E36FD5">
            <w:pPr>
              <w:rPr>
                <w:rFonts w:cs="Times New Roman"/>
                <w:szCs w:val="20"/>
              </w:rPr>
            </w:pPr>
            <w:r w:rsidRPr="00771B73">
              <w:rPr>
                <w:rFonts w:cs="Times New Roman"/>
                <w:szCs w:val="20"/>
              </w:rPr>
              <w:t>SUBCONTA MENOS VALIA ANTERIOR – ESTÁGIOS</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16F1C6F5" w14:textId="77777777" w:rsidR="00365AA9" w:rsidRPr="00771B73" w:rsidRDefault="00E36FD5">
            <w:pPr>
              <w:rPr>
                <w:rFonts w:cs="Times New Roman"/>
                <w:szCs w:val="20"/>
              </w:rPr>
            </w:pPr>
            <w:r w:rsidRPr="00771B73">
              <w:rPr>
                <w:rFonts w:cs="Times New Roman"/>
                <w:szCs w:val="20"/>
              </w:rPr>
              <w:t>Art. 37, §3º, Inc. I, Lei 12.973/14, ou Art. 39, §1o., Inc. I, Lei 12.973/14</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546A6930" w14:textId="77777777" w:rsidR="00365AA9" w:rsidRPr="00771B73" w:rsidRDefault="00E36FD5">
            <w:pPr>
              <w:rPr>
                <w:rFonts w:cs="Times New Roman"/>
                <w:szCs w:val="20"/>
              </w:rPr>
            </w:pPr>
            <w:r w:rsidRPr="00771B73">
              <w:rPr>
                <w:rFonts w:cs="Times New Roman"/>
                <w:szCs w:val="20"/>
              </w:rPr>
              <w:t>PARTICIPAÇÃO SOCIETARIA NO PAÍS</w:t>
            </w:r>
          </w:p>
        </w:tc>
      </w:tr>
      <w:tr w:rsidR="00365AA9" w:rsidRPr="00771B73" w14:paraId="0513FEC8"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1AC21212" w14:textId="77777777" w:rsidR="00365AA9" w:rsidRPr="00771B73" w:rsidRDefault="00E36FD5">
            <w:pPr>
              <w:jc w:val="center"/>
              <w:rPr>
                <w:rFonts w:cs="Times New Roman"/>
                <w:szCs w:val="20"/>
              </w:rPr>
            </w:pPr>
            <w:r w:rsidRPr="00771B73">
              <w:rPr>
                <w:rFonts w:cs="Times New Roman"/>
                <w:szCs w:val="20"/>
              </w:rPr>
              <w:t>82</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223BEB39" w14:textId="77777777" w:rsidR="00365AA9" w:rsidRPr="00771B73" w:rsidRDefault="00E36FD5">
            <w:pPr>
              <w:rPr>
                <w:rFonts w:cs="Times New Roman"/>
                <w:szCs w:val="20"/>
              </w:rPr>
            </w:pPr>
            <w:r w:rsidRPr="00771B73">
              <w:rPr>
                <w:rFonts w:cs="Times New Roman"/>
                <w:szCs w:val="20"/>
              </w:rPr>
              <w:t>SUBCONTA GOODWILL ANTERIOR – ESTÁGIOS</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6FBBA366" w14:textId="77777777" w:rsidR="00365AA9" w:rsidRPr="00771B73" w:rsidRDefault="00E36FD5">
            <w:pPr>
              <w:rPr>
                <w:rFonts w:cs="Times New Roman"/>
                <w:szCs w:val="20"/>
              </w:rPr>
            </w:pPr>
            <w:r w:rsidRPr="00771B73">
              <w:rPr>
                <w:rFonts w:cs="Times New Roman"/>
                <w:szCs w:val="20"/>
              </w:rPr>
              <w:t>Art. 37, §3º, Inc. I, Lei 12.973/14, ou Art. 39, §1o., Inc. I, Lei 12.973/14</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0C787B04" w14:textId="77777777" w:rsidR="00365AA9" w:rsidRPr="00771B73" w:rsidRDefault="00E36FD5">
            <w:pPr>
              <w:rPr>
                <w:rFonts w:cs="Times New Roman"/>
                <w:szCs w:val="20"/>
              </w:rPr>
            </w:pPr>
            <w:r w:rsidRPr="00771B73">
              <w:rPr>
                <w:rFonts w:cs="Times New Roman"/>
                <w:szCs w:val="20"/>
              </w:rPr>
              <w:t>PARTICIPAÇÃO SOCIETARIA NO PAÍS</w:t>
            </w:r>
          </w:p>
        </w:tc>
      </w:tr>
      <w:tr w:rsidR="00365AA9" w:rsidRPr="00771B73" w14:paraId="151750AE"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6B21E637" w14:textId="77777777" w:rsidR="00365AA9" w:rsidRPr="00771B73" w:rsidRDefault="00E36FD5">
            <w:pPr>
              <w:jc w:val="center"/>
              <w:rPr>
                <w:rFonts w:cs="Times New Roman"/>
                <w:szCs w:val="20"/>
              </w:rPr>
            </w:pPr>
            <w:r w:rsidRPr="00771B73">
              <w:rPr>
                <w:rFonts w:cs="Times New Roman"/>
                <w:szCs w:val="20"/>
              </w:rPr>
              <w:t>84</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0E89C897" w14:textId="77777777" w:rsidR="00365AA9" w:rsidRPr="00771B73" w:rsidRDefault="00E36FD5">
            <w:pPr>
              <w:rPr>
                <w:rFonts w:cs="Times New Roman"/>
                <w:szCs w:val="20"/>
              </w:rPr>
            </w:pPr>
            <w:r w:rsidRPr="00771B73">
              <w:rPr>
                <w:rFonts w:cs="Times New Roman"/>
                <w:szCs w:val="20"/>
              </w:rPr>
              <w:t>SUBCONTA VARIAÇÃO MAIS VALIA ANTERIOR – ESTÁGIOS</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56E0FF07" w14:textId="77777777" w:rsidR="00365AA9" w:rsidRPr="00771B73" w:rsidRDefault="00E36FD5">
            <w:pPr>
              <w:rPr>
                <w:rFonts w:cs="Times New Roman"/>
                <w:szCs w:val="20"/>
              </w:rPr>
            </w:pPr>
            <w:r w:rsidRPr="00771B73">
              <w:rPr>
                <w:rFonts w:cs="Times New Roman"/>
                <w:szCs w:val="20"/>
                <w:lang w:val="en-US"/>
              </w:rPr>
              <w:t xml:space="preserve">Art. 37, §3º, Inc. II, Lei 12.973/14 ou Art. 39, §1o., Inc. </w:t>
            </w:r>
            <w:r w:rsidRPr="00771B73">
              <w:rPr>
                <w:rFonts w:cs="Times New Roman"/>
                <w:szCs w:val="20"/>
              </w:rPr>
              <w:t>II, Lei 12.973/14</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10A495E6" w14:textId="77777777" w:rsidR="00365AA9" w:rsidRPr="00771B73" w:rsidRDefault="00E36FD5">
            <w:pPr>
              <w:rPr>
                <w:rFonts w:cs="Times New Roman"/>
                <w:szCs w:val="20"/>
              </w:rPr>
            </w:pPr>
            <w:r w:rsidRPr="00771B73">
              <w:rPr>
                <w:rFonts w:cs="Times New Roman"/>
                <w:szCs w:val="20"/>
              </w:rPr>
              <w:t>PARTICIPAÇÃO SOCIETARIA NO PAÍS</w:t>
            </w:r>
          </w:p>
        </w:tc>
      </w:tr>
      <w:tr w:rsidR="00365AA9" w:rsidRPr="00771B73" w14:paraId="3DF76C9C"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3A7ED890" w14:textId="77777777" w:rsidR="00365AA9" w:rsidRPr="00771B73" w:rsidRDefault="00E36FD5">
            <w:pPr>
              <w:jc w:val="center"/>
              <w:rPr>
                <w:rFonts w:cs="Times New Roman"/>
                <w:szCs w:val="20"/>
              </w:rPr>
            </w:pPr>
            <w:r w:rsidRPr="00771B73">
              <w:rPr>
                <w:rFonts w:cs="Times New Roman"/>
                <w:szCs w:val="20"/>
              </w:rPr>
              <w:t>85</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2F46CC61" w14:textId="77777777" w:rsidR="00365AA9" w:rsidRPr="00771B73" w:rsidRDefault="00E36FD5">
            <w:pPr>
              <w:rPr>
                <w:rFonts w:cs="Times New Roman"/>
                <w:szCs w:val="20"/>
              </w:rPr>
            </w:pPr>
            <w:r w:rsidRPr="00771B73">
              <w:rPr>
                <w:rFonts w:cs="Times New Roman"/>
                <w:szCs w:val="20"/>
              </w:rPr>
              <w:t>SUBCONTA VARIAÇÃO MENOS VALIA ANTERIOR – ESTÁGIOS</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4A1B6454" w14:textId="77777777" w:rsidR="00365AA9" w:rsidRPr="00771B73" w:rsidRDefault="00E36FD5">
            <w:pPr>
              <w:rPr>
                <w:rFonts w:cs="Times New Roman"/>
                <w:szCs w:val="20"/>
              </w:rPr>
            </w:pPr>
            <w:r w:rsidRPr="00771B73">
              <w:rPr>
                <w:rFonts w:cs="Times New Roman"/>
                <w:szCs w:val="20"/>
                <w:lang w:val="en-US"/>
              </w:rPr>
              <w:t xml:space="preserve">Art. 37, §3º, Inc. II, Lei 12.973/14 ou Art. 39, §1º, Inc. </w:t>
            </w:r>
            <w:r w:rsidRPr="00771B73">
              <w:rPr>
                <w:rFonts w:cs="Times New Roman"/>
                <w:szCs w:val="20"/>
              </w:rPr>
              <w:t>II, Lei 12.973/14</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17E4C21C" w14:textId="77777777" w:rsidR="00365AA9" w:rsidRPr="00771B73" w:rsidRDefault="00E36FD5">
            <w:pPr>
              <w:rPr>
                <w:rFonts w:cs="Times New Roman"/>
                <w:szCs w:val="20"/>
              </w:rPr>
            </w:pPr>
            <w:r w:rsidRPr="00771B73">
              <w:rPr>
                <w:rFonts w:cs="Times New Roman"/>
                <w:szCs w:val="20"/>
              </w:rPr>
              <w:t>PARTICIPAÇÃO SOCIETARIA NO PAÍS</w:t>
            </w:r>
          </w:p>
        </w:tc>
      </w:tr>
      <w:tr w:rsidR="00365AA9" w:rsidRPr="00771B73" w14:paraId="7B8CA07F"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580E7E9A" w14:textId="77777777" w:rsidR="00365AA9" w:rsidRPr="00771B73" w:rsidRDefault="00E36FD5">
            <w:pPr>
              <w:jc w:val="center"/>
              <w:rPr>
                <w:rFonts w:cs="Times New Roman"/>
                <w:szCs w:val="20"/>
              </w:rPr>
            </w:pPr>
            <w:r w:rsidRPr="00771B73">
              <w:rPr>
                <w:rFonts w:cs="Times New Roman"/>
                <w:szCs w:val="20"/>
              </w:rPr>
              <w:t>86</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3F1BC34B" w14:textId="77777777" w:rsidR="00365AA9" w:rsidRPr="00771B73" w:rsidRDefault="00E36FD5">
            <w:pPr>
              <w:rPr>
                <w:rFonts w:cs="Times New Roman"/>
                <w:szCs w:val="20"/>
              </w:rPr>
            </w:pPr>
            <w:r w:rsidRPr="00771B73">
              <w:rPr>
                <w:rFonts w:cs="Times New Roman"/>
                <w:szCs w:val="20"/>
              </w:rPr>
              <w:t>SUBCONTA VARIAÇÃO GOODWILL ANTERIOR – ESTÁGIOS</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271FFCEC" w14:textId="77777777" w:rsidR="00365AA9" w:rsidRPr="00771B73" w:rsidRDefault="00E36FD5">
            <w:pPr>
              <w:rPr>
                <w:rFonts w:cs="Times New Roman"/>
                <w:szCs w:val="20"/>
              </w:rPr>
            </w:pPr>
            <w:r w:rsidRPr="00771B73">
              <w:rPr>
                <w:rFonts w:cs="Times New Roman"/>
                <w:szCs w:val="20"/>
                <w:lang w:val="en-US"/>
              </w:rPr>
              <w:t xml:space="preserve">Art. 37, §3º, Inc. II, Lei 12.973/14 ou Art. 39, §1o., Inc. </w:t>
            </w:r>
            <w:r w:rsidRPr="00771B73">
              <w:rPr>
                <w:rFonts w:cs="Times New Roman"/>
                <w:szCs w:val="20"/>
              </w:rPr>
              <w:t>II, Lei 12.973/14</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1136BA10" w14:textId="77777777" w:rsidR="00365AA9" w:rsidRPr="00771B73" w:rsidRDefault="00E36FD5">
            <w:pPr>
              <w:rPr>
                <w:rFonts w:cs="Times New Roman"/>
                <w:szCs w:val="20"/>
              </w:rPr>
            </w:pPr>
            <w:r w:rsidRPr="00771B73">
              <w:rPr>
                <w:rFonts w:cs="Times New Roman"/>
                <w:szCs w:val="20"/>
              </w:rPr>
              <w:t>PARTICIPAÇÃO SOCIETARIA NO PAÍS</w:t>
            </w:r>
          </w:p>
        </w:tc>
      </w:tr>
      <w:tr w:rsidR="00365AA9" w:rsidRPr="00771B73" w14:paraId="4EC65AD7"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5CF61A2D" w14:textId="77777777" w:rsidR="00365AA9" w:rsidRPr="00771B73" w:rsidRDefault="00E36FD5">
            <w:pPr>
              <w:jc w:val="center"/>
              <w:rPr>
                <w:rFonts w:cs="Times New Roman"/>
                <w:szCs w:val="20"/>
              </w:rPr>
            </w:pPr>
            <w:r w:rsidRPr="00771B73">
              <w:rPr>
                <w:rFonts w:cs="Times New Roman"/>
                <w:szCs w:val="20"/>
              </w:rPr>
              <w:t>90</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68571BDE" w14:textId="77777777" w:rsidR="00365AA9" w:rsidRPr="00771B73" w:rsidRDefault="00E36FD5">
            <w:pPr>
              <w:rPr>
                <w:rFonts w:cs="Times New Roman"/>
                <w:szCs w:val="20"/>
              </w:rPr>
            </w:pPr>
            <w:r w:rsidRPr="00771B73">
              <w:rPr>
                <w:rFonts w:cs="Times New Roman"/>
                <w:szCs w:val="20"/>
              </w:rPr>
              <w:t>SUBCONTA ADOÇÃO INICIAL – VINCULADA OU AUXILIAR - ATIVO/PASSIVO</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70D50696" w14:textId="77777777" w:rsidR="00365AA9" w:rsidRPr="00771B73" w:rsidRDefault="00E36FD5">
            <w:pPr>
              <w:rPr>
                <w:rFonts w:cs="Times New Roman"/>
                <w:szCs w:val="20"/>
              </w:rPr>
            </w:pPr>
            <w:r w:rsidRPr="00771B73">
              <w:rPr>
                <w:rFonts w:cs="Times New Roman"/>
                <w:szCs w:val="20"/>
              </w:rPr>
              <w:t>Arts. 66 e 67, Lei 12.973/14</w:t>
            </w:r>
          </w:p>
          <w:p w14:paraId="376A9AC2" w14:textId="77777777" w:rsidR="00365AA9" w:rsidRPr="00771B73" w:rsidRDefault="00E36FD5">
            <w:pPr>
              <w:rPr>
                <w:rFonts w:cs="Times New Roman"/>
                <w:szCs w:val="20"/>
              </w:rPr>
            </w:pPr>
            <w:r w:rsidRPr="00771B73">
              <w:rPr>
                <w:rFonts w:cs="Times New Roman"/>
                <w:szCs w:val="20"/>
              </w:rPr>
              <w:t>Arts. 295, 296, 298 e 299 da Instrução Normativa RFB nº 1.700, de 14 de março de 2017</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0FBFDE78" w14:textId="77777777" w:rsidR="00365AA9" w:rsidRPr="00771B73" w:rsidRDefault="00E36FD5">
            <w:pPr>
              <w:rPr>
                <w:rFonts w:cs="Times New Roman"/>
                <w:szCs w:val="20"/>
              </w:rPr>
            </w:pPr>
            <w:r w:rsidRPr="00771B73">
              <w:rPr>
                <w:rFonts w:cs="Times New Roman"/>
                <w:szCs w:val="20"/>
              </w:rPr>
              <w:t>ATIVO OU PASSIVO</w:t>
            </w:r>
          </w:p>
        </w:tc>
      </w:tr>
      <w:tr w:rsidR="00365AA9" w:rsidRPr="00771B73" w14:paraId="11E7C2E6"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2A97BB41" w14:textId="77777777" w:rsidR="00365AA9" w:rsidRPr="00771B73" w:rsidRDefault="00E36FD5">
            <w:pPr>
              <w:jc w:val="center"/>
              <w:rPr>
                <w:rFonts w:cs="Times New Roman"/>
                <w:szCs w:val="20"/>
              </w:rPr>
            </w:pPr>
            <w:r w:rsidRPr="00771B73">
              <w:rPr>
                <w:rFonts w:cs="Times New Roman"/>
                <w:szCs w:val="20"/>
              </w:rPr>
              <w:t>91</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19F77B97" w14:textId="77777777" w:rsidR="00365AA9" w:rsidRPr="00771B73" w:rsidRDefault="00E36FD5">
            <w:pPr>
              <w:rPr>
                <w:rFonts w:cs="Times New Roman"/>
                <w:szCs w:val="20"/>
              </w:rPr>
            </w:pPr>
            <w:r w:rsidRPr="00771B73">
              <w:rPr>
                <w:rFonts w:cs="Times New Roman"/>
                <w:szCs w:val="20"/>
              </w:rPr>
              <w:t>SUBCONTA ADOÇÃO INICIAL - VINCULADA OU AUXILIAR -  DEPRECIAÇÃO ACUMULADA</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464D1491" w14:textId="77777777" w:rsidR="00365AA9" w:rsidRPr="00771B73" w:rsidRDefault="00E36FD5">
            <w:pPr>
              <w:rPr>
                <w:rFonts w:cs="Times New Roman"/>
                <w:szCs w:val="20"/>
              </w:rPr>
            </w:pPr>
            <w:r w:rsidRPr="00771B73">
              <w:rPr>
                <w:rFonts w:cs="Times New Roman"/>
                <w:szCs w:val="20"/>
              </w:rPr>
              <w:t>Arts. 66 e 67, Lei 12.973/14</w:t>
            </w:r>
          </w:p>
          <w:p w14:paraId="161AC7CF" w14:textId="77777777" w:rsidR="00365AA9" w:rsidRPr="00771B73" w:rsidRDefault="00E36FD5">
            <w:pPr>
              <w:rPr>
                <w:rFonts w:cs="Times New Roman"/>
                <w:szCs w:val="20"/>
              </w:rPr>
            </w:pPr>
            <w:r w:rsidRPr="00771B73">
              <w:rPr>
                <w:rFonts w:cs="Times New Roman"/>
                <w:szCs w:val="20"/>
              </w:rPr>
              <w:t>Arts. 295, 296, 298 e 299 da Instrução Normativa RFB nº 1.700, de 14 de março de 2017</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1C700E78" w14:textId="77777777" w:rsidR="00365AA9" w:rsidRPr="00771B73" w:rsidRDefault="00E36FD5">
            <w:pPr>
              <w:rPr>
                <w:rFonts w:cs="Times New Roman"/>
                <w:szCs w:val="20"/>
              </w:rPr>
            </w:pPr>
            <w:r w:rsidRPr="00771B73">
              <w:rPr>
                <w:rFonts w:cs="Times New Roman"/>
                <w:szCs w:val="20"/>
              </w:rPr>
              <w:t>DEPRECIAÇÃO ACUMULADA</w:t>
            </w:r>
          </w:p>
        </w:tc>
      </w:tr>
      <w:tr w:rsidR="00365AA9" w:rsidRPr="00771B73" w14:paraId="43051EF5"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032CB8F7" w14:textId="77777777" w:rsidR="00365AA9" w:rsidRPr="00771B73" w:rsidRDefault="00E36FD5">
            <w:pPr>
              <w:jc w:val="center"/>
              <w:rPr>
                <w:rFonts w:cs="Times New Roman"/>
                <w:szCs w:val="20"/>
              </w:rPr>
            </w:pPr>
            <w:r w:rsidRPr="00771B73">
              <w:rPr>
                <w:rFonts w:cs="Times New Roman"/>
                <w:szCs w:val="20"/>
              </w:rPr>
              <w:t>92</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65C0932D" w14:textId="77777777" w:rsidR="00365AA9" w:rsidRPr="00771B73" w:rsidRDefault="00E36FD5">
            <w:pPr>
              <w:rPr>
                <w:rFonts w:cs="Times New Roman"/>
                <w:szCs w:val="20"/>
              </w:rPr>
            </w:pPr>
            <w:r w:rsidRPr="00771B73">
              <w:rPr>
                <w:rFonts w:cs="Times New Roman"/>
                <w:szCs w:val="20"/>
              </w:rPr>
              <w:t>SUBCONTA ADOÇÃO INICIAL - VINCULADA OU AUXILIAR -  AMORTIZAÇÃO ACUMULADA</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27DB0F13" w14:textId="77777777" w:rsidR="00365AA9" w:rsidRPr="00771B73" w:rsidRDefault="00E36FD5">
            <w:pPr>
              <w:rPr>
                <w:rFonts w:cs="Times New Roman"/>
                <w:szCs w:val="20"/>
              </w:rPr>
            </w:pPr>
            <w:r w:rsidRPr="00771B73">
              <w:rPr>
                <w:rFonts w:cs="Times New Roman"/>
                <w:szCs w:val="20"/>
              </w:rPr>
              <w:t>Arts. 66 e 67, Lei 12.973/14</w:t>
            </w:r>
          </w:p>
          <w:p w14:paraId="19DE21B3" w14:textId="77777777" w:rsidR="00365AA9" w:rsidRPr="00771B73" w:rsidRDefault="00E36FD5">
            <w:pPr>
              <w:rPr>
                <w:rFonts w:cs="Times New Roman"/>
                <w:szCs w:val="20"/>
              </w:rPr>
            </w:pPr>
            <w:r w:rsidRPr="00771B73">
              <w:rPr>
                <w:rFonts w:cs="Times New Roman"/>
                <w:szCs w:val="20"/>
              </w:rPr>
              <w:t>Arts. 295, 296, 298 e 299 da Instrução Normativa RFB nº 1.700, de 14 de março de 2017</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79BF82AD" w14:textId="77777777" w:rsidR="00365AA9" w:rsidRPr="00771B73" w:rsidRDefault="00E36FD5">
            <w:pPr>
              <w:rPr>
                <w:rFonts w:cs="Times New Roman"/>
                <w:szCs w:val="20"/>
              </w:rPr>
            </w:pPr>
            <w:r w:rsidRPr="00771B73">
              <w:rPr>
                <w:rFonts w:cs="Times New Roman"/>
                <w:szCs w:val="20"/>
              </w:rPr>
              <w:t>AMORTIZAÇÃO ACUMULADA</w:t>
            </w:r>
          </w:p>
        </w:tc>
      </w:tr>
      <w:tr w:rsidR="00365AA9" w:rsidRPr="00771B73" w14:paraId="6874A634"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36817D70" w14:textId="77777777" w:rsidR="00365AA9" w:rsidRPr="00771B73" w:rsidRDefault="00E36FD5">
            <w:pPr>
              <w:jc w:val="center"/>
              <w:rPr>
                <w:rFonts w:cs="Times New Roman"/>
                <w:szCs w:val="20"/>
              </w:rPr>
            </w:pPr>
            <w:r w:rsidRPr="00771B73">
              <w:rPr>
                <w:rFonts w:cs="Times New Roman"/>
                <w:szCs w:val="20"/>
              </w:rPr>
              <w:t>93</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20B602C3" w14:textId="77777777" w:rsidR="00365AA9" w:rsidRPr="00771B73" w:rsidRDefault="00E36FD5">
            <w:pPr>
              <w:rPr>
                <w:rFonts w:cs="Times New Roman"/>
                <w:szCs w:val="20"/>
              </w:rPr>
            </w:pPr>
            <w:r w:rsidRPr="00771B73">
              <w:rPr>
                <w:rFonts w:cs="Times New Roman"/>
                <w:szCs w:val="20"/>
              </w:rPr>
              <w:t>SUBCONTA ADOÇÃO INICIAL - VINCULADA OU AUXILIAR -EXAUSTÃO ACUMULADA</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0194BADA" w14:textId="77777777" w:rsidR="00365AA9" w:rsidRPr="00771B73" w:rsidRDefault="00E36FD5">
            <w:pPr>
              <w:rPr>
                <w:rFonts w:cs="Times New Roman"/>
                <w:szCs w:val="20"/>
              </w:rPr>
            </w:pPr>
            <w:r w:rsidRPr="00771B73">
              <w:rPr>
                <w:rFonts w:cs="Times New Roman"/>
                <w:szCs w:val="20"/>
              </w:rPr>
              <w:t>Arts. 66 e 67, Lei 12.973/14</w:t>
            </w:r>
          </w:p>
          <w:p w14:paraId="41D0DFAA" w14:textId="77777777" w:rsidR="00365AA9" w:rsidRPr="00771B73" w:rsidRDefault="00E36FD5">
            <w:pPr>
              <w:rPr>
                <w:rFonts w:cs="Times New Roman"/>
                <w:szCs w:val="20"/>
              </w:rPr>
            </w:pPr>
            <w:r w:rsidRPr="00771B73">
              <w:rPr>
                <w:rFonts w:cs="Times New Roman"/>
                <w:szCs w:val="20"/>
              </w:rPr>
              <w:t>Arts. 295, 296, 298 e 299 da Instrução Normativa RFB nº 1.700, de 14 de março de 2017</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05214585" w14:textId="77777777" w:rsidR="00365AA9" w:rsidRPr="00771B73" w:rsidRDefault="00E36FD5">
            <w:pPr>
              <w:rPr>
                <w:rFonts w:cs="Times New Roman"/>
                <w:szCs w:val="20"/>
              </w:rPr>
            </w:pPr>
            <w:r w:rsidRPr="00771B73">
              <w:rPr>
                <w:rFonts w:cs="Times New Roman"/>
                <w:szCs w:val="20"/>
              </w:rPr>
              <w:t>EXAUSTÃO ACUMULADA</w:t>
            </w:r>
          </w:p>
        </w:tc>
      </w:tr>
    </w:tbl>
    <w:p w14:paraId="5E18FD25" w14:textId="77777777" w:rsidR="00365AA9" w:rsidRPr="00771B73" w:rsidRDefault="00365AA9">
      <w:pPr>
        <w:shd w:val="clear" w:color="auto" w:fill="FFFFFF"/>
        <w:jc w:val="both"/>
        <w:rPr>
          <w:rFonts w:cs="Times New Roman"/>
          <w:b/>
          <w:szCs w:val="20"/>
        </w:rPr>
      </w:pPr>
    </w:p>
    <w:p w14:paraId="7FB44FA0" w14:textId="77777777" w:rsidR="00516D0C" w:rsidRPr="00771B73" w:rsidRDefault="00516D0C">
      <w:pPr>
        <w:shd w:val="clear" w:color="auto" w:fill="FFFFFF"/>
        <w:jc w:val="both"/>
        <w:rPr>
          <w:rFonts w:cs="Times New Roman"/>
          <w:b/>
          <w:szCs w:val="20"/>
        </w:rPr>
      </w:pPr>
      <w:r w:rsidRPr="00771B73">
        <w:rPr>
          <w:rFonts w:cs="Times New Roman"/>
          <w:b/>
          <w:szCs w:val="20"/>
        </w:rPr>
        <w:t>Regras de validação aplicadas ao RAS:</w:t>
      </w:r>
    </w:p>
    <w:p w14:paraId="435FAF80" w14:textId="77777777" w:rsidR="00516D0C" w:rsidRPr="00771B73" w:rsidRDefault="00516D0C">
      <w:pPr>
        <w:shd w:val="clear" w:color="auto" w:fill="FFFFFF"/>
        <w:jc w:val="both"/>
        <w:rPr>
          <w:rFonts w:cs="Times New Roman"/>
          <w:b/>
          <w:szCs w:val="20"/>
        </w:rPr>
      </w:pPr>
    </w:p>
    <w:p w14:paraId="48DC9D70" w14:textId="77777777" w:rsidR="004B7BC3" w:rsidRPr="00771B73" w:rsidRDefault="004B7BC3" w:rsidP="004B7BC3">
      <w:pPr>
        <w:jc w:val="both"/>
        <w:rPr>
          <w:rFonts w:cs="ArialUnicodeMS"/>
        </w:rPr>
      </w:pPr>
      <w:r w:rsidRPr="00771B73">
        <w:rPr>
          <w:rFonts w:cs="Times New Roman"/>
          <w:b/>
          <w:szCs w:val="20"/>
        </w:rPr>
        <w:t xml:space="preserve">REGRA_VALIDA_IDENT_MF_LIVRO_RAS: </w:t>
      </w:r>
      <w:r w:rsidRPr="00771B73">
        <w:rPr>
          <w:rFonts w:cs="ArialUnicodeMS"/>
        </w:rPr>
        <w:t>Verifica a compatibilidade entre natureza do livro razão auxiliar das subcontas (I030.NAT_LIVR) e o identificador de moeda funcional (0000.IDENT_MF).</w:t>
      </w:r>
    </w:p>
    <w:p w14:paraId="5290A6A8" w14:textId="77777777" w:rsidR="004B7BC3" w:rsidRPr="00771B73" w:rsidRDefault="004B7BC3" w:rsidP="004B7BC3">
      <w:pPr>
        <w:jc w:val="both"/>
        <w:rPr>
          <w:rFonts w:cs="ArialUnicodeMS"/>
        </w:rPr>
      </w:pPr>
    </w:p>
    <w:p w14:paraId="12565420" w14:textId="77777777" w:rsidR="004B7BC3" w:rsidRPr="00771B73" w:rsidRDefault="004B7BC3" w:rsidP="004B7BC3">
      <w:pPr>
        <w:jc w:val="both"/>
        <w:rPr>
          <w:rFonts w:cs="ArialUnicodeMS"/>
        </w:rPr>
      </w:pPr>
      <w:r w:rsidRPr="00771B73">
        <w:rPr>
          <w:rFonts w:cs="ArialUnicodeMS"/>
        </w:rPr>
        <w:t xml:space="preserve">Se I030.NAT_LIVR = “RAZAO_ AUXILIAR_DAS_SUBCONTAS”, o 0000.IDENT_MF deve ser igual N. </w:t>
      </w:r>
    </w:p>
    <w:p w14:paraId="14E601FB" w14:textId="77777777" w:rsidR="004B7BC3" w:rsidRPr="00771B73" w:rsidRDefault="004B7BC3" w:rsidP="004B7BC3">
      <w:pPr>
        <w:jc w:val="both"/>
        <w:rPr>
          <w:rFonts w:cs="Times New Roman"/>
          <w:b/>
          <w:szCs w:val="20"/>
        </w:rPr>
      </w:pPr>
      <w:r w:rsidRPr="00771B73">
        <w:rPr>
          <w:rFonts w:cs="ArialUnicodeMS"/>
        </w:rPr>
        <w:t>Se I030.NAT_LIVR = “RAZAO_ AUXILIAR_DAS_SUBCONTAS_MF”, o 0000.IDENT_MF dever ser igual a S.</w:t>
      </w:r>
    </w:p>
    <w:p w14:paraId="56E6B00E" w14:textId="77777777" w:rsidR="004B7BC3" w:rsidRPr="00771B73" w:rsidRDefault="004B7BC3" w:rsidP="004B7BC3">
      <w:pPr>
        <w:jc w:val="both"/>
        <w:rPr>
          <w:rFonts w:cs="Times New Roman"/>
          <w:b/>
          <w:szCs w:val="20"/>
        </w:rPr>
      </w:pPr>
    </w:p>
    <w:p w14:paraId="6AFCF9ED" w14:textId="77777777" w:rsidR="00B71881" w:rsidRPr="00771B73" w:rsidRDefault="00B71881" w:rsidP="004B7BC3">
      <w:pPr>
        <w:jc w:val="both"/>
        <w:rPr>
          <w:rFonts w:cs="Times New Roman"/>
          <w:szCs w:val="20"/>
        </w:rPr>
      </w:pPr>
      <w:r w:rsidRPr="00771B73">
        <w:rPr>
          <w:rFonts w:cs="Times New Roman"/>
          <w:szCs w:val="20"/>
        </w:rPr>
        <w:t>Se a regra não for cumpria, o PGE do Sped Contábil gera um aviso.</w:t>
      </w:r>
    </w:p>
    <w:p w14:paraId="060CE812" w14:textId="77777777" w:rsidR="00B71881" w:rsidRPr="00771B73" w:rsidRDefault="00B71881" w:rsidP="004B7BC3">
      <w:pPr>
        <w:jc w:val="both"/>
        <w:rPr>
          <w:rFonts w:cs="Times New Roman"/>
          <w:szCs w:val="20"/>
        </w:rPr>
      </w:pPr>
    </w:p>
    <w:p w14:paraId="382FAE77" w14:textId="77777777" w:rsidR="00516D0C" w:rsidRPr="00771B73" w:rsidRDefault="00516D0C" w:rsidP="00516D0C">
      <w:pPr>
        <w:rPr>
          <w:rFonts w:cs="Times New Roman"/>
          <w:szCs w:val="20"/>
        </w:rPr>
      </w:pPr>
      <w:r w:rsidRPr="00771B73">
        <w:rPr>
          <w:rFonts w:cs="Times New Roman"/>
          <w:b/>
          <w:szCs w:val="20"/>
        </w:rPr>
        <w:t>1) REGRA_VALIDA_CONTEUDO_I510_LIVRO_RAS</w:t>
      </w:r>
      <w:r w:rsidRPr="00771B73">
        <w:rPr>
          <w:rFonts w:cs="Times New Roman"/>
          <w:b/>
          <w:szCs w:val="20"/>
        </w:rPr>
        <w:br/>
      </w:r>
    </w:p>
    <w:p w14:paraId="1844E05A" w14:textId="77777777" w:rsidR="004B7BC3" w:rsidRPr="00771B73" w:rsidRDefault="004B7BC3" w:rsidP="004B7BC3">
      <w:pPr>
        <w:jc w:val="both"/>
        <w:rPr>
          <w:rFonts w:cs="Times New Roman"/>
          <w:szCs w:val="20"/>
        </w:rPr>
      </w:pPr>
      <w:r w:rsidRPr="00771B73">
        <w:rPr>
          <w:rFonts w:cs="Times New Roman"/>
          <w:szCs w:val="20"/>
        </w:rPr>
        <w:t>Se o campo NAT_LIVR do Registro I030 for igual a "RAZAO_ AUXILIAR_DAS_SUBCONTAS" ou "RAZAO_AUXILIAR_DAS_SUBCONTAS_MF", aplicar as regras:</w:t>
      </w:r>
    </w:p>
    <w:p w14:paraId="255F9D5C" w14:textId="77777777" w:rsidR="004B7BC3" w:rsidRPr="00771B73" w:rsidRDefault="004B7BC3" w:rsidP="00516D0C">
      <w:pPr>
        <w:rPr>
          <w:rFonts w:cs="Times New Roman"/>
          <w:szCs w:val="20"/>
        </w:rPr>
      </w:pPr>
    </w:p>
    <w:p w14:paraId="6024A2E5" w14:textId="77777777" w:rsidR="00B71881" w:rsidRPr="00771B73" w:rsidRDefault="00516D0C" w:rsidP="00B71881">
      <w:pPr>
        <w:jc w:val="both"/>
        <w:rPr>
          <w:rFonts w:cs="Times New Roman"/>
          <w:szCs w:val="20"/>
        </w:rPr>
      </w:pPr>
      <w:r w:rsidRPr="00771B73">
        <w:rPr>
          <w:rFonts w:cs="Times New Roman"/>
          <w:b/>
          <w:szCs w:val="20"/>
        </w:rPr>
        <w:t>REGRA_RAS_REG_I1510_OBRIGATORIO_INEXISTENTE</w:t>
      </w:r>
      <w:r w:rsidR="003605CC" w:rsidRPr="00771B73">
        <w:rPr>
          <w:rFonts w:cs="Times New Roman"/>
          <w:b/>
          <w:szCs w:val="20"/>
        </w:rPr>
        <w:t>:</w:t>
      </w:r>
      <w:r w:rsidR="003605CC" w:rsidRPr="00771B73">
        <w:rPr>
          <w:rFonts w:cs="Times New Roman"/>
          <w:szCs w:val="20"/>
        </w:rPr>
        <w:t xml:space="preserve"> </w:t>
      </w:r>
      <w:r w:rsidR="003605CC" w:rsidRPr="00771B73">
        <w:rPr>
          <w:rFonts w:cs="ArialUnicodeMS"/>
        </w:rPr>
        <w:t>Verifica se faltou algum registro I510 obrigatório.</w:t>
      </w:r>
      <w:r w:rsidR="00B71881" w:rsidRPr="00771B73">
        <w:rPr>
          <w:rFonts w:cs="ArialUnicodeMS"/>
        </w:rPr>
        <w:t xml:space="preserve"> </w:t>
      </w:r>
      <w:r w:rsidR="00B71881" w:rsidRPr="00771B73">
        <w:rPr>
          <w:rFonts w:cs="Times New Roman"/>
          <w:szCs w:val="20"/>
        </w:rPr>
        <w:t>Se a regra não for cumpria, o PGE do Sped Contábil gera um erro.</w:t>
      </w:r>
    </w:p>
    <w:p w14:paraId="5297B8DF" w14:textId="77777777" w:rsidR="005B14A0" w:rsidRDefault="005B14A0" w:rsidP="00B71881">
      <w:pPr>
        <w:jc w:val="both"/>
        <w:rPr>
          <w:rFonts w:cs="Times New Roman"/>
          <w:b/>
          <w:szCs w:val="20"/>
        </w:rPr>
      </w:pPr>
    </w:p>
    <w:p w14:paraId="788A082D" w14:textId="75DA4BB8" w:rsidR="00B71881" w:rsidRPr="00771B73" w:rsidRDefault="00516D0C" w:rsidP="00B71881">
      <w:pPr>
        <w:jc w:val="both"/>
        <w:rPr>
          <w:rFonts w:cs="Times New Roman"/>
          <w:szCs w:val="20"/>
        </w:rPr>
      </w:pPr>
      <w:r w:rsidRPr="00771B73">
        <w:rPr>
          <w:rFonts w:cs="Times New Roman"/>
          <w:b/>
          <w:szCs w:val="20"/>
        </w:rPr>
        <w:lastRenderedPageBreak/>
        <w:t>REGRA_RAS_REGISTRO_DUPLICADO</w:t>
      </w:r>
      <w:r w:rsidR="003605CC" w:rsidRPr="00771B73">
        <w:rPr>
          <w:rFonts w:cs="Times New Roman"/>
          <w:b/>
          <w:szCs w:val="20"/>
        </w:rPr>
        <w:t>:</w:t>
      </w:r>
      <w:r w:rsidR="003605CC" w:rsidRPr="00771B73">
        <w:rPr>
          <w:rFonts w:cs="Times New Roman"/>
          <w:szCs w:val="20"/>
        </w:rPr>
        <w:t xml:space="preserve"> </w:t>
      </w:r>
      <w:r w:rsidR="003605CC" w:rsidRPr="00771B73">
        <w:rPr>
          <w:rFonts w:cs="ArialUnicodeMS"/>
        </w:rPr>
        <w:t>Verifica se existe algum registro I510 duplicado.</w:t>
      </w:r>
      <w:r w:rsidR="00B71881" w:rsidRPr="00771B73">
        <w:rPr>
          <w:rFonts w:cs="ArialUnicodeMS"/>
        </w:rPr>
        <w:t xml:space="preserve"> </w:t>
      </w:r>
      <w:r w:rsidR="00B71881" w:rsidRPr="00771B73">
        <w:rPr>
          <w:rFonts w:cs="Times New Roman"/>
          <w:szCs w:val="20"/>
        </w:rPr>
        <w:t>Se a regra não for cumpria, o PGE do Sped Contábil gera um erro.</w:t>
      </w:r>
    </w:p>
    <w:p w14:paraId="62689025" w14:textId="77777777" w:rsidR="00B71881" w:rsidRPr="00771B73" w:rsidRDefault="00516D0C" w:rsidP="00B71881">
      <w:pPr>
        <w:jc w:val="both"/>
        <w:rPr>
          <w:rFonts w:cs="Times New Roman"/>
          <w:szCs w:val="20"/>
        </w:rPr>
      </w:pPr>
      <w:r w:rsidRPr="00771B73">
        <w:rPr>
          <w:rFonts w:cs="Times New Roman"/>
          <w:szCs w:val="20"/>
        </w:rPr>
        <w:br/>
      </w:r>
      <w:r w:rsidRPr="00771B73">
        <w:rPr>
          <w:rFonts w:cs="Times New Roman"/>
          <w:b/>
          <w:szCs w:val="20"/>
        </w:rPr>
        <w:t>REGRA_RAS_REGISTRO_INVALIDO</w:t>
      </w:r>
      <w:r w:rsidR="0091610B" w:rsidRPr="00771B73">
        <w:rPr>
          <w:rFonts w:cs="Times New Roman"/>
          <w:b/>
          <w:szCs w:val="20"/>
        </w:rPr>
        <w:t>:</w:t>
      </w:r>
      <w:r w:rsidR="0091610B" w:rsidRPr="00771B73">
        <w:rPr>
          <w:rFonts w:cs="Times New Roman"/>
          <w:szCs w:val="20"/>
        </w:rPr>
        <w:t xml:space="preserve"> </w:t>
      </w:r>
      <w:r w:rsidR="0091610B" w:rsidRPr="00771B73">
        <w:rPr>
          <w:rFonts w:cs="ArialUnicodeMS"/>
        </w:rPr>
        <w:t>Verifica se existe algum registro I510 diferente dos esperados.</w:t>
      </w:r>
      <w:r w:rsidR="00B71881" w:rsidRPr="00771B73">
        <w:rPr>
          <w:rFonts w:cs="ArialUnicodeMS"/>
        </w:rPr>
        <w:t xml:space="preserve"> </w:t>
      </w:r>
      <w:r w:rsidR="00B71881" w:rsidRPr="00771B73">
        <w:rPr>
          <w:rFonts w:cs="Times New Roman"/>
          <w:szCs w:val="20"/>
        </w:rPr>
        <w:t>Se a regra não for cumpria, o PGE do Sped Contábil gera um erro.</w:t>
      </w:r>
    </w:p>
    <w:p w14:paraId="606EC790" w14:textId="77777777" w:rsidR="00516D0C" w:rsidRPr="00771B73" w:rsidRDefault="00516D0C" w:rsidP="00516D0C">
      <w:pPr>
        <w:jc w:val="both"/>
        <w:rPr>
          <w:rFonts w:cs="Times New Roman"/>
          <w:b/>
          <w:szCs w:val="20"/>
        </w:rPr>
      </w:pPr>
      <w:r w:rsidRPr="00771B73">
        <w:rPr>
          <w:rFonts w:cs="Times New Roman"/>
          <w:szCs w:val="20"/>
        </w:rPr>
        <w:br/>
      </w:r>
      <w:r w:rsidRPr="00771B73">
        <w:rPr>
          <w:rFonts w:cs="Times New Roman"/>
          <w:b/>
          <w:szCs w:val="20"/>
        </w:rPr>
        <w:t>2) REGRA_VALIDA_CONTEUDO_I550_LIVRO_RAS</w:t>
      </w:r>
    </w:p>
    <w:p w14:paraId="14EABD47" w14:textId="77777777" w:rsidR="003605CC" w:rsidRPr="00771B73" w:rsidRDefault="003605CC" w:rsidP="00516D0C">
      <w:pPr>
        <w:jc w:val="both"/>
        <w:rPr>
          <w:rFonts w:cs="Times New Roman"/>
          <w:szCs w:val="20"/>
        </w:rPr>
      </w:pPr>
    </w:p>
    <w:p w14:paraId="0C6BF7BB" w14:textId="77777777" w:rsidR="003605CC" w:rsidRPr="00771B73" w:rsidRDefault="003605CC" w:rsidP="003605CC">
      <w:pPr>
        <w:jc w:val="both"/>
        <w:rPr>
          <w:rFonts w:cs="Times New Roman"/>
          <w:szCs w:val="20"/>
        </w:rPr>
      </w:pPr>
      <w:r w:rsidRPr="00771B73">
        <w:rPr>
          <w:rFonts w:cs="Times New Roman"/>
          <w:szCs w:val="20"/>
        </w:rPr>
        <w:t>Se o campo NAT_LIVR do Registro I030 for igual a "RAZAO_ AUXILIAR_DAS_SUBCONTAS" ou "RAZAO_AUXILIAR_DAS_SUBCONTAS_MF", aplicar as regras:</w:t>
      </w:r>
    </w:p>
    <w:p w14:paraId="250B777C" w14:textId="77777777" w:rsidR="00B71881" w:rsidRPr="00771B73" w:rsidRDefault="00516D0C" w:rsidP="00B71881">
      <w:pPr>
        <w:jc w:val="both"/>
        <w:rPr>
          <w:rFonts w:cs="Times New Roman"/>
          <w:szCs w:val="20"/>
        </w:rPr>
      </w:pPr>
      <w:r w:rsidRPr="00771B73">
        <w:rPr>
          <w:rFonts w:cs="Times New Roman"/>
          <w:szCs w:val="20"/>
        </w:rPr>
        <w:br/>
      </w:r>
      <w:r w:rsidRPr="00771B73">
        <w:rPr>
          <w:rFonts w:cs="Times New Roman"/>
          <w:b/>
          <w:szCs w:val="20"/>
        </w:rPr>
        <w:t>REGRA_VALIDA_RAS_SUBCONTA_I550_I015</w:t>
      </w:r>
      <w:r w:rsidR="00B71881" w:rsidRPr="00771B73">
        <w:rPr>
          <w:rFonts w:cs="Times New Roman"/>
          <w:b/>
          <w:szCs w:val="20"/>
        </w:rPr>
        <w:t>:</w:t>
      </w:r>
      <w:r w:rsidR="00B71881" w:rsidRPr="00771B73">
        <w:rPr>
          <w:rFonts w:cs="Times New Roman"/>
          <w:szCs w:val="20"/>
        </w:rPr>
        <w:t xml:space="preserve"> </w:t>
      </w:r>
      <w:r w:rsidR="00B71881" w:rsidRPr="00771B73">
        <w:rPr>
          <w:rFonts w:cs="ArialUnicodeMS"/>
        </w:rPr>
        <w:t xml:space="preserve">Verifica se o código da subconta existente nos registros de dados do livro RAS consta entre as contas controladas pelo Razão (Registro I015). </w:t>
      </w:r>
      <w:r w:rsidR="00B71881" w:rsidRPr="00771B73">
        <w:rPr>
          <w:rFonts w:cs="Times New Roman"/>
          <w:szCs w:val="20"/>
        </w:rPr>
        <w:t>Se a regra não for cumpria, o PGE do Sped Contábil gera um erro.</w:t>
      </w:r>
    </w:p>
    <w:p w14:paraId="43F38C84" w14:textId="77777777" w:rsidR="00B71881" w:rsidRPr="00771B73" w:rsidRDefault="00516D0C" w:rsidP="00B71881">
      <w:pPr>
        <w:jc w:val="both"/>
        <w:rPr>
          <w:rFonts w:cs="Times New Roman"/>
          <w:szCs w:val="20"/>
        </w:rPr>
      </w:pPr>
      <w:r w:rsidRPr="00771B73">
        <w:rPr>
          <w:rFonts w:cs="Times New Roman"/>
          <w:b/>
          <w:szCs w:val="20"/>
        </w:rPr>
        <w:br/>
        <w:t>REGRA_VALIDA_RAS_CNPJ_I550_I01</w:t>
      </w:r>
      <w:r w:rsidR="00B71881" w:rsidRPr="00771B73">
        <w:rPr>
          <w:rFonts w:cs="Times New Roman"/>
          <w:b/>
          <w:szCs w:val="20"/>
        </w:rPr>
        <w:t>5:</w:t>
      </w:r>
      <w:r w:rsidR="00B71881" w:rsidRPr="00771B73">
        <w:rPr>
          <w:rFonts w:cs="Times New Roman"/>
          <w:szCs w:val="20"/>
        </w:rPr>
        <w:t xml:space="preserve"> </w:t>
      </w:r>
      <w:r w:rsidR="00B71881" w:rsidRPr="00771B73">
        <w:rPr>
          <w:rFonts w:cs="ArialUnicodeMS"/>
        </w:rPr>
        <w:t xml:space="preserve">Verifica se o CNPJ informado é válido. </w:t>
      </w:r>
      <w:r w:rsidR="00B71881" w:rsidRPr="00771B73">
        <w:rPr>
          <w:rFonts w:cs="Times New Roman"/>
          <w:szCs w:val="20"/>
        </w:rPr>
        <w:t>Se a regra não for cumpria, o PGE do Sped Contábil gera um erro.</w:t>
      </w:r>
    </w:p>
    <w:p w14:paraId="71626DD4" w14:textId="77777777" w:rsidR="00B71881" w:rsidRPr="00771B73" w:rsidRDefault="00B71881" w:rsidP="00516D0C">
      <w:pPr>
        <w:jc w:val="both"/>
        <w:rPr>
          <w:rFonts w:cs="Times New Roman"/>
          <w:szCs w:val="20"/>
        </w:rPr>
      </w:pPr>
    </w:p>
    <w:p w14:paraId="681C61F6" w14:textId="77777777" w:rsidR="00B71881" w:rsidRPr="00771B73" w:rsidRDefault="00B71881" w:rsidP="00B71881">
      <w:pPr>
        <w:jc w:val="both"/>
        <w:rPr>
          <w:rFonts w:cs="Times New Roman"/>
          <w:szCs w:val="20"/>
        </w:rPr>
      </w:pPr>
      <w:r w:rsidRPr="00771B73">
        <w:rPr>
          <w:rFonts w:cs="ArialUnicodeMS"/>
          <w:b/>
        </w:rPr>
        <w:t>REGRA_VALIDA_RAS_NAT_SUB_CNT_I550:</w:t>
      </w:r>
      <w:r w:rsidRPr="00771B73">
        <w:rPr>
          <w:rFonts w:cs="ArialUnicodeMS"/>
        </w:rPr>
        <w:t xml:space="preserve"> Verifica se a Natureza da Subconta está de acordo com a Tabela SPED_ECF_NATUREZA_SUBCONTA. </w:t>
      </w:r>
      <w:r w:rsidRPr="00771B73">
        <w:rPr>
          <w:rFonts w:cs="Times New Roman"/>
          <w:szCs w:val="20"/>
        </w:rPr>
        <w:t>Se a regra não for cumpria, o PGE do Sped Contábil gera um erro.</w:t>
      </w:r>
    </w:p>
    <w:p w14:paraId="23E715A0" w14:textId="77777777" w:rsidR="00B71881" w:rsidRPr="00771B73" w:rsidRDefault="00B71881" w:rsidP="00516D0C">
      <w:pPr>
        <w:jc w:val="both"/>
        <w:rPr>
          <w:rFonts w:cs="Times New Roman"/>
          <w:szCs w:val="20"/>
        </w:rPr>
      </w:pPr>
    </w:p>
    <w:p w14:paraId="73356D3E" w14:textId="77777777" w:rsidR="00516D0C" w:rsidRPr="00771B73" w:rsidRDefault="00516D0C" w:rsidP="00516D0C">
      <w:pPr>
        <w:jc w:val="both"/>
        <w:rPr>
          <w:rFonts w:cs="Times New Roman"/>
          <w:szCs w:val="20"/>
        </w:rPr>
      </w:pPr>
      <w:r w:rsidRPr="00771B73">
        <w:rPr>
          <w:rFonts w:cs="Times New Roman"/>
          <w:b/>
          <w:szCs w:val="20"/>
        </w:rPr>
        <w:t>REGRA_RAS_DATA_VALIDA_I550</w:t>
      </w:r>
      <w:r w:rsidR="00B71881" w:rsidRPr="00771B73">
        <w:rPr>
          <w:rFonts w:cs="Times New Roman"/>
          <w:b/>
          <w:szCs w:val="20"/>
        </w:rPr>
        <w:t>:</w:t>
      </w:r>
      <w:r w:rsidR="00B71881" w:rsidRPr="00771B73">
        <w:rPr>
          <w:rFonts w:cs="Times New Roman"/>
          <w:szCs w:val="20"/>
        </w:rPr>
        <w:t xml:space="preserve"> </w:t>
      </w:r>
      <w:r w:rsidR="00B71881" w:rsidRPr="00771B73">
        <w:rPr>
          <w:rFonts w:cs="ArialUnicodeMS"/>
        </w:rPr>
        <w:t xml:space="preserve">Verifica se as datas informadas são válidas. </w:t>
      </w:r>
      <w:r w:rsidR="00B71881" w:rsidRPr="00771B73">
        <w:rPr>
          <w:rFonts w:cs="Times New Roman"/>
          <w:szCs w:val="20"/>
        </w:rPr>
        <w:t>Se a regra não for cumpria, o PGE do Sped Contábil gera um erro.</w:t>
      </w:r>
    </w:p>
    <w:p w14:paraId="63ACE6B9" w14:textId="77777777" w:rsidR="00B71881" w:rsidRPr="00771B73" w:rsidRDefault="00B71881" w:rsidP="00516D0C">
      <w:pPr>
        <w:jc w:val="both"/>
        <w:rPr>
          <w:rFonts w:cs="Times New Roman"/>
          <w:szCs w:val="20"/>
        </w:rPr>
      </w:pPr>
    </w:p>
    <w:p w14:paraId="7B1C2324" w14:textId="77777777" w:rsidR="00B71881" w:rsidRPr="00771B73" w:rsidRDefault="00516D0C" w:rsidP="00B71881">
      <w:pPr>
        <w:jc w:val="both"/>
        <w:rPr>
          <w:rFonts w:cs="Times New Roman"/>
          <w:szCs w:val="20"/>
        </w:rPr>
      </w:pPr>
      <w:r w:rsidRPr="00771B73">
        <w:rPr>
          <w:rFonts w:cs="Times New Roman"/>
          <w:b/>
          <w:szCs w:val="20"/>
        </w:rPr>
        <w:t>REGRA_RAS_LIMITE_DATA</w:t>
      </w:r>
      <w:r w:rsidR="00B71881" w:rsidRPr="00771B73">
        <w:rPr>
          <w:rFonts w:cs="Times New Roman"/>
          <w:b/>
          <w:szCs w:val="20"/>
        </w:rPr>
        <w:t>:</w:t>
      </w:r>
      <w:r w:rsidR="00B71881" w:rsidRPr="00771B73">
        <w:rPr>
          <w:rFonts w:cs="Times New Roman"/>
          <w:szCs w:val="20"/>
        </w:rPr>
        <w:t xml:space="preserve"> </w:t>
      </w:r>
      <w:r w:rsidR="00B71881" w:rsidRPr="00771B73">
        <w:rPr>
          <w:rFonts w:cs="ArialUnicodeMS"/>
        </w:rPr>
        <w:t xml:space="preserve">Verifica se a data “DATA_LCTO” informada no livro RAS é posterior a 01/01/2014, limitada a data final da escrituração. Se ano da escrituração for igual a 2015 ou 2016, limite inferior é 01/01/2014. Se ano da escrituração posterior a 2016, o limite inferior é “0000.DT_INI”. </w:t>
      </w:r>
      <w:r w:rsidR="00B71881" w:rsidRPr="00771B73">
        <w:rPr>
          <w:rFonts w:cs="Times New Roman"/>
          <w:szCs w:val="20"/>
        </w:rPr>
        <w:t>Se a regra não for cumpria, o PGE do Sped Contábil gera um aviso.</w:t>
      </w:r>
    </w:p>
    <w:p w14:paraId="017D176A" w14:textId="77777777" w:rsidR="00B71881" w:rsidRPr="00771B73" w:rsidRDefault="00B71881" w:rsidP="00B71881">
      <w:pPr>
        <w:jc w:val="both"/>
        <w:rPr>
          <w:rFonts w:cs="ArialUnicodeMS"/>
        </w:rPr>
      </w:pPr>
    </w:p>
    <w:p w14:paraId="36F7F063" w14:textId="77777777" w:rsidR="00140E27" w:rsidRPr="00771B73" w:rsidRDefault="00516D0C" w:rsidP="00140E27">
      <w:pPr>
        <w:jc w:val="both"/>
        <w:rPr>
          <w:rFonts w:cs="Times New Roman"/>
          <w:szCs w:val="20"/>
        </w:rPr>
      </w:pPr>
      <w:r w:rsidRPr="00771B73">
        <w:rPr>
          <w:rFonts w:cs="Times New Roman"/>
          <w:b/>
          <w:szCs w:val="20"/>
        </w:rPr>
        <w:t>REGRA_VALIDA_RAS_SALDO_FINAL_SUBCONTA</w:t>
      </w:r>
      <w:r w:rsidR="00140E27" w:rsidRPr="00771B73">
        <w:rPr>
          <w:rFonts w:cs="Times New Roman"/>
          <w:b/>
          <w:szCs w:val="20"/>
        </w:rPr>
        <w:t xml:space="preserve">: </w:t>
      </w:r>
      <w:r w:rsidR="00140E27" w:rsidRPr="00771B73">
        <w:rPr>
          <w:rFonts w:cs="ArialUnicodeMS"/>
        </w:rPr>
        <w:t xml:space="preserve">Verifica se o valor do campo “SLD_SCNT_FIN” é igual ao valor do campo “SLD_SCNT_INI” somado ao valor do campo “DEB_SCNT” e ao valor do campo “CRED_SCNT”, considerando os indicadores de débito e crédito (D/C) do saldo inicial e do saldo final (“IND_SLD_SCNT_INI”, “IND_SLD_SCNT_FIN”). </w:t>
      </w:r>
      <w:r w:rsidR="00140E27" w:rsidRPr="00771B73">
        <w:rPr>
          <w:rFonts w:cs="Times New Roman"/>
          <w:szCs w:val="20"/>
        </w:rPr>
        <w:t>Se a regra não for cumpria, o PGE do Sped Contábil gera um erro.</w:t>
      </w:r>
    </w:p>
    <w:p w14:paraId="60CDC641" w14:textId="77777777" w:rsidR="00140E27" w:rsidRPr="00771B73" w:rsidRDefault="00516D0C" w:rsidP="00140E27">
      <w:pPr>
        <w:jc w:val="both"/>
        <w:rPr>
          <w:rFonts w:cs="Times New Roman"/>
          <w:szCs w:val="20"/>
        </w:rPr>
      </w:pPr>
      <w:r w:rsidRPr="00771B73">
        <w:rPr>
          <w:rFonts w:cs="ArialUnicodeMS"/>
        </w:rPr>
        <w:br/>
      </w:r>
      <w:r w:rsidRPr="00771B73">
        <w:rPr>
          <w:rFonts w:cs="Times New Roman"/>
          <w:b/>
          <w:szCs w:val="20"/>
        </w:rPr>
        <w:t>REGRA_RAS_COD_VALIDOS_ADOC_INIC</w:t>
      </w:r>
      <w:r w:rsidR="00140E27" w:rsidRPr="00771B73">
        <w:rPr>
          <w:rFonts w:cs="Times New Roman"/>
          <w:b/>
          <w:szCs w:val="20"/>
        </w:rPr>
        <w:t xml:space="preserve">: </w:t>
      </w:r>
      <w:r w:rsidR="00140E27" w:rsidRPr="00771B73">
        <w:rPr>
          <w:rFonts w:cs="ArialUnicodeMS"/>
        </w:rPr>
        <w:t xml:space="preserve">Verifica quando “IND_ADOC_INI” for igual “1” (adoção inicial), se “NAT_SUB_CNT” é igual a “90”, “91”, “92” ou “93”. </w:t>
      </w:r>
      <w:r w:rsidR="00140E27" w:rsidRPr="00771B73">
        <w:rPr>
          <w:rFonts w:cs="Times New Roman"/>
          <w:szCs w:val="20"/>
        </w:rPr>
        <w:t>Se a regra não for cumpria, o PGE do Sped Contábil gera um erro.</w:t>
      </w:r>
    </w:p>
    <w:p w14:paraId="513B8B12" w14:textId="77777777" w:rsidR="00140E27" w:rsidRPr="00771B73" w:rsidRDefault="00140E27" w:rsidP="00140E27">
      <w:pPr>
        <w:jc w:val="both"/>
        <w:rPr>
          <w:rFonts w:cs="Times New Roman"/>
          <w:b/>
          <w:szCs w:val="20"/>
        </w:rPr>
      </w:pPr>
    </w:p>
    <w:p w14:paraId="74531B1C" w14:textId="77777777" w:rsidR="00140E27" w:rsidRPr="00771B73" w:rsidRDefault="00140E27" w:rsidP="00140E27">
      <w:pPr>
        <w:jc w:val="both"/>
        <w:rPr>
          <w:rFonts w:cs="ArialUnicodeMS"/>
        </w:rPr>
      </w:pPr>
      <w:r w:rsidRPr="00771B73">
        <w:rPr>
          <w:rFonts w:cs="ArialUnicodeMS"/>
          <w:b/>
        </w:rPr>
        <w:t>REGRA_RAS_CNPJ_DIFERENTE_DECLARANTE:</w:t>
      </w:r>
      <w:r w:rsidRPr="00771B73">
        <w:rPr>
          <w:rFonts w:cs="ArialUnicodeMS"/>
        </w:rPr>
        <w:t xml:space="preserve"> Verifica se o “CNPJ_INVTD” é diferente do CNPJ do declarante informado no registro 0000 (0000.CNPJ). Se a regra não for cumpria, o PGE do Sped Contábil gera um erro.</w:t>
      </w:r>
    </w:p>
    <w:p w14:paraId="3343FEC1" w14:textId="77777777" w:rsidR="00140E27" w:rsidRPr="00771B73" w:rsidRDefault="00140E27" w:rsidP="00140E27">
      <w:pPr>
        <w:jc w:val="both"/>
        <w:rPr>
          <w:rFonts w:cs="Times New Roman"/>
          <w:b/>
          <w:szCs w:val="20"/>
        </w:rPr>
      </w:pPr>
    </w:p>
    <w:p w14:paraId="5290F613" w14:textId="77777777" w:rsidR="00EC6C56" w:rsidRPr="00771B73" w:rsidRDefault="00516D0C" w:rsidP="00EC6C56">
      <w:pPr>
        <w:jc w:val="both"/>
        <w:rPr>
          <w:rFonts w:cs="ArialUnicodeMS"/>
        </w:rPr>
      </w:pPr>
      <w:r w:rsidRPr="00771B73">
        <w:rPr>
          <w:rFonts w:cs="Times New Roman"/>
          <w:b/>
          <w:szCs w:val="20"/>
        </w:rPr>
        <w:t>REGRA_RAS_CAMPOS_OBRIGATORIOS</w:t>
      </w:r>
      <w:r w:rsidR="00EC6C56" w:rsidRPr="00771B73">
        <w:rPr>
          <w:rFonts w:cs="Times New Roman"/>
          <w:b/>
          <w:szCs w:val="20"/>
        </w:rPr>
        <w:t xml:space="preserve">: </w:t>
      </w:r>
      <w:r w:rsidR="00EC6C56" w:rsidRPr="00771B73">
        <w:rPr>
          <w:rFonts w:cs="ArialUnicodeMS"/>
        </w:rPr>
        <w:t>Verifica se todos os campos obrigatórios do registro I550 foram preenchidos. Se a regra não for cumpria, o PGE do Sped Contábil gera um erro.</w:t>
      </w:r>
    </w:p>
    <w:p w14:paraId="1E3D0714" w14:textId="77777777" w:rsidR="00EC6C56" w:rsidRPr="00771B73" w:rsidRDefault="00516D0C" w:rsidP="00EC6C56">
      <w:pPr>
        <w:jc w:val="both"/>
        <w:rPr>
          <w:rFonts w:cs="ArialUnicodeMS"/>
        </w:rPr>
      </w:pPr>
      <w:r w:rsidRPr="00771B73">
        <w:rPr>
          <w:rFonts w:cs="Times New Roman"/>
          <w:b/>
          <w:szCs w:val="20"/>
        </w:rPr>
        <w:br/>
        <w:t>REGRA_RAS_VALIDA_IND_DC</w:t>
      </w:r>
      <w:r w:rsidR="00EC6C56" w:rsidRPr="00771B73">
        <w:rPr>
          <w:rFonts w:cs="Times New Roman"/>
          <w:b/>
          <w:szCs w:val="20"/>
        </w:rPr>
        <w:t xml:space="preserve">: </w:t>
      </w:r>
      <w:r w:rsidR="00EC6C56" w:rsidRPr="00771B73">
        <w:rPr>
          <w:rFonts w:cs="ArialUnicodeMS"/>
        </w:rPr>
        <w:t>Verifica se os campos “IND_SLD_ITEM_INI”, “IND_SLD_ITEM_FIM”, “IND_REAL_ITEM”, “IND_SLD_SCNT_INI” e “IND_SLD_SCNT_FIN” estão preenchidos com “D” ou “C”. Se a regra não for cumpria, o PGE do Sped Contábil gera um erro.</w:t>
      </w:r>
    </w:p>
    <w:p w14:paraId="26454B61" w14:textId="77777777" w:rsidR="00EC6C56" w:rsidRPr="00771B73" w:rsidRDefault="00EC6C56" w:rsidP="00EC6C56">
      <w:pPr>
        <w:jc w:val="both"/>
        <w:rPr>
          <w:rFonts w:cs="ArialUnicodeMS"/>
        </w:rPr>
      </w:pPr>
    </w:p>
    <w:p w14:paraId="4B699C28" w14:textId="77777777" w:rsidR="00EC6C56" w:rsidRPr="00771B73" w:rsidRDefault="00EC6C56" w:rsidP="00EC6C56">
      <w:pPr>
        <w:jc w:val="both"/>
        <w:rPr>
          <w:rFonts w:cs="ArialUnicodeMS"/>
        </w:rPr>
      </w:pPr>
      <w:r w:rsidRPr="00771B73">
        <w:rPr>
          <w:rFonts w:cs="ArialUnicodeMS"/>
          <w:b/>
        </w:rPr>
        <w:t xml:space="preserve">REGRA_RAS_VALIDA_IND_ADOC_INI: </w:t>
      </w:r>
      <w:r w:rsidRPr="00771B73">
        <w:rPr>
          <w:rFonts w:cs="ArialUnicodeMS"/>
        </w:rPr>
        <w:t>Verifica se “</w:t>
      </w:r>
      <w:r w:rsidRPr="00771B73">
        <w:rPr>
          <w:rFonts w:cs="ArialUnicodeMS"/>
          <w:color w:val="000000"/>
        </w:rPr>
        <w:t>I</w:t>
      </w:r>
      <w:r w:rsidRPr="00771B73">
        <w:rPr>
          <w:rFonts w:cs="ArialUnicodeMS"/>
        </w:rPr>
        <w:t>ND_ADOC_INI” está preenchido com 1 (sim) ou 2 (não). Se a regra não for cumpria, o PGE do Sped Contábil gera um erro.</w:t>
      </w:r>
    </w:p>
    <w:p w14:paraId="2D989528" w14:textId="77777777" w:rsidR="00EC6C56" w:rsidRPr="00771B73" w:rsidRDefault="00EC6C56" w:rsidP="00EC6C56">
      <w:pPr>
        <w:jc w:val="both"/>
        <w:rPr>
          <w:rFonts w:cs="Times New Roman"/>
          <w:szCs w:val="20"/>
        </w:rPr>
      </w:pPr>
    </w:p>
    <w:p w14:paraId="519EE537" w14:textId="77777777" w:rsidR="00EC6C56" w:rsidRPr="00771B73" w:rsidRDefault="00EC6C56" w:rsidP="00EC6C56">
      <w:pPr>
        <w:jc w:val="both"/>
        <w:rPr>
          <w:rFonts w:cs="ArialUnicodeMS"/>
        </w:rPr>
      </w:pPr>
      <w:r w:rsidRPr="00771B73">
        <w:rPr>
          <w:rFonts w:cs="ArialUnicodeMS"/>
          <w:b/>
        </w:rPr>
        <w:t>REGRA_RAS_SALDOS_DIFERENTES_ZERO</w:t>
      </w:r>
      <w:r w:rsidRPr="00771B73">
        <w:rPr>
          <w:rFonts w:cs="ArialUnicodeMS"/>
        </w:rPr>
        <w:t>: Verifica se o somatório do módulo dos campos “SLD_SCNT_INI”, “DEB_SCNT”, “CRED_SCNT”, “SLD_SCNT_FIN”, “VLR_LCTO” do registro I550 (definidos no registro I510) for igual a zero. Se a regra não for cumpria, o PGE do Sped Contábil gera um erro.</w:t>
      </w:r>
    </w:p>
    <w:p w14:paraId="57CC45F9" w14:textId="219C1390" w:rsidR="00EC6C56" w:rsidRPr="00771B73" w:rsidRDefault="00516D0C" w:rsidP="00EC6C56">
      <w:pPr>
        <w:jc w:val="both"/>
        <w:rPr>
          <w:rFonts w:cs="ArialUnicodeMS"/>
        </w:rPr>
      </w:pPr>
      <w:r w:rsidRPr="00771B73">
        <w:rPr>
          <w:rFonts w:cs="Times New Roman"/>
          <w:b/>
          <w:szCs w:val="20"/>
        </w:rPr>
        <w:lastRenderedPageBreak/>
        <w:t>REGRA_RAS_LANC_UNICO_ADOC_INI</w:t>
      </w:r>
      <w:r w:rsidR="00EC6C56" w:rsidRPr="00771B73">
        <w:rPr>
          <w:rFonts w:cs="ArialUnicodeMS"/>
        </w:rPr>
        <w:t xml:space="preserve">: </w:t>
      </w:r>
      <w:r w:rsidRPr="00771B73">
        <w:rPr>
          <w:rFonts w:cs="Times New Roman"/>
          <w:szCs w:val="20"/>
        </w:rPr>
        <w:t>Verifica se existe um único lançamento de adoção inicial para cada</w:t>
      </w:r>
      <w:r w:rsidRPr="00771B73">
        <w:rPr>
          <w:rFonts w:cs="Times New Roman"/>
          <w:szCs w:val="20"/>
        </w:rPr>
        <w:br/>
      </w:r>
      <w:r w:rsidR="00EC6C56" w:rsidRPr="00771B73">
        <w:rPr>
          <w:rFonts w:cs="Times New Roman"/>
          <w:szCs w:val="20"/>
        </w:rPr>
        <w:t>“</w:t>
      </w:r>
      <w:r w:rsidRPr="00771B73">
        <w:rPr>
          <w:rFonts w:cs="Times New Roman"/>
          <w:szCs w:val="20"/>
        </w:rPr>
        <w:t>COD_SUB_CNT/COD_CCUS</w:t>
      </w:r>
      <w:r w:rsidR="00EC6C56" w:rsidRPr="00771B73">
        <w:rPr>
          <w:rFonts w:cs="Times New Roman"/>
          <w:szCs w:val="20"/>
        </w:rPr>
        <w:t>”</w:t>
      </w:r>
      <w:r w:rsidRPr="00771B73">
        <w:rPr>
          <w:rFonts w:cs="Times New Roman"/>
          <w:szCs w:val="20"/>
        </w:rPr>
        <w:t>.</w:t>
      </w:r>
      <w:r w:rsidR="00EC6C56" w:rsidRPr="00771B73">
        <w:rPr>
          <w:rFonts w:cs="Times New Roman"/>
          <w:szCs w:val="20"/>
        </w:rPr>
        <w:t xml:space="preserve"> </w:t>
      </w:r>
      <w:r w:rsidRPr="00771B73">
        <w:rPr>
          <w:rFonts w:cs="Times New Roman"/>
          <w:szCs w:val="20"/>
        </w:rPr>
        <w:t>O erro ocorre se houver mais de uma de adoção inicial (</w:t>
      </w:r>
      <w:r w:rsidR="00EC6C56" w:rsidRPr="00771B73">
        <w:rPr>
          <w:rFonts w:cs="Times New Roman"/>
          <w:szCs w:val="20"/>
        </w:rPr>
        <w:t>“</w:t>
      </w:r>
      <w:r w:rsidRPr="00771B73">
        <w:rPr>
          <w:rFonts w:cs="Times New Roman"/>
          <w:szCs w:val="20"/>
        </w:rPr>
        <w:t>IND_ADOC_INI</w:t>
      </w:r>
      <w:r w:rsidR="00EC6C56" w:rsidRPr="00771B73">
        <w:rPr>
          <w:rFonts w:cs="Times New Roman"/>
          <w:szCs w:val="20"/>
        </w:rPr>
        <w:t>”</w:t>
      </w:r>
      <w:r w:rsidRPr="00771B73">
        <w:rPr>
          <w:rFonts w:cs="Times New Roman"/>
          <w:szCs w:val="20"/>
        </w:rPr>
        <w:t> =</w:t>
      </w:r>
      <w:r w:rsidRPr="00771B73">
        <w:rPr>
          <w:rFonts w:cs="Times New Roman"/>
          <w:szCs w:val="20"/>
        </w:rPr>
        <w:br/>
        <w:t xml:space="preserve">1) para o mesmo </w:t>
      </w:r>
      <w:r w:rsidR="00EC6C56" w:rsidRPr="00771B73">
        <w:rPr>
          <w:rFonts w:cs="Times New Roman"/>
          <w:szCs w:val="20"/>
        </w:rPr>
        <w:t>“</w:t>
      </w:r>
      <w:r w:rsidRPr="00771B73">
        <w:rPr>
          <w:rFonts w:cs="Times New Roman"/>
          <w:szCs w:val="20"/>
        </w:rPr>
        <w:t>COD_SUB_CNT/ COD_CCUS</w:t>
      </w:r>
      <w:r w:rsidR="00EC6C56" w:rsidRPr="00771B73">
        <w:rPr>
          <w:rFonts w:cs="Times New Roman"/>
          <w:szCs w:val="20"/>
        </w:rPr>
        <w:t>”</w:t>
      </w:r>
      <w:r w:rsidRPr="00771B73">
        <w:rPr>
          <w:rFonts w:cs="Times New Roman"/>
          <w:szCs w:val="20"/>
        </w:rPr>
        <w:t>.</w:t>
      </w:r>
      <w:r w:rsidR="00EC6C56" w:rsidRPr="00771B73">
        <w:rPr>
          <w:rFonts w:cs="Times New Roman"/>
          <w:szCs w:val="20"/>
        </w:rPr>
        <w:t xml:space="preserve"> </w:t>
      </w:r>
      <w:r w:rsidR="00EC6C56" w:rsidRPr="00771B73">
        <w:rPr>
          <w:rFonts w:cs="ArialUnicodeMS"/>
        </w:rPr>
        <w:t>Se a regra não for cumpria, o PGE do Sped Contábil gera um erro.</w:t>
      </w:r>
    </w:p>
    <w:p w14:paraId="52A536E0" w14:textId="77777777" w:rsidR="00516D0C" w:rsidRPr="00771B73" w:rsidRDefault="00516D0C">
      <w:pPr>
        <w:shd w:val="clear" w:color="auto" w:fill="FFFFFF"/>
        <w:jc w:val="both"/>
        <w:rPr>
          <w:rFonts w:cs="Times New Roman"/>
          <w:b/>
          <w:szCs w:val="20"/>
        </w:rPr>
      </w:pPr>
    </w:p>
    <w:p w14:paraId="27370BEA" w14:textId="77777777" w:rsidR="00365AA9" w:rsidRPr="00771B73" w:rsidRDefault="00E36FD5">
      <w:pPr>
        <w:shd w:val="clear" w:color="auto" w:fill="FFFFFF"/>
        <w:jc w:val="both"/>
        <w:rPr>
          <w:rFonts w:cs="Times New Roman"/>
          <w:b/>
          <w:szCs w:val="20"/>
        </w:rPr>
      </w:pPr>
      <w:r w:rsidRPr="00771B73">
        <w:rPr>
          <w:rFonts w:cs="Times New Roman"/>
          <w:b/>
          <w:szCs w:val="20"/>
        </w:rPr>
        <w:t>Exemplo de preenchimento do livro razão auxiliar:</w:t>
      </w:r>
    </w:p>
    <w:p w14:paraId="05D0D000" w14:textId="77777777" w:rsidR="00365AA9" w:rsidRPr="00771B73" w:rsidRDefault="00E36FD5">
      <w:pPr>
        <w:shd w:val="clear" w:color="auto" w:fill="FFFFFF"/>
        <w:jc w:val="both"/>
        <w:rPr>
          <w:rFonts w:cs="Times New Roman"/>
          <w:b/>
          <w:szCs w:val="20"/>
        </w:rPr>
      </w:pPr>
      <w:r w:rsidRPr="00771B73">
        <w:rPr>
          <w:rFonts w:cs="Times New Roman"/>
          <w:b/>
          <w:szCs w:val="20"/>
        </w:rPr>
        <w:t>1 – Terreno Rua AA – AVJ Ganho = 10.000 – Data: 15/01/2015</w:t>
      </w:r>
    </w:p>
    <w:tbl>
      <w:tblPr>
        <w:tblW w:w="9582"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3829"/>
        <w:gridCol w:w="3142"/>
        <w:gridCol w:w="2611"/>
      </w:tblGrid>
      <w:tr w:rsidR="00365AA9" w:rsidRPr="002F7C64" w14:paraId="02711525" w14:textId="77777777">
        <w:trPr>
          <w:jc w:val="center"/>
        </w:trPr>
        <w:tc>
          <w:tcPr>
            <w:tcW w:w="38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6C8481F" w14:textId="77777777" w:rsidR="00365AA9" w:rsidRPr="00771B73" w:rsidRDefault="00E36FD5">
            <w:pPr>
              <w:shd w:val="clear" w:color="auto" w:fill="FFFFFF"/>
              <w:spacing w:line="240" w:lineRule="auto"/>
              <w:jc w:val="both"/>
              <w:rPr>
                <w:rFonts w:cs="Times New Roman"/>
                <w:szCs w:val="20"/>
                <w:lang w:val="en-US"/>
              </w:rPr>
            </w:pPr>
            <w:r w:rsidRPr="00771B73">
              <w:rPr>
                <w:rFonts w:cs="Times New Roman"/>
                <w:szCs w:val="20"/>
                <w:lang w:val="en-US"/>
              </w:rPr>
              <w:t>NAT_SUB_CNT = 70</w:t>
            </w:r>
          </w:p>
          <w:p w14:paraId="3C83A8F9" w14:textId="77777777" w:rsidR="00365AA9" w:rsidRPr="00771B73" w:rsidRDefault="00E36FD5">
            <w:pPr>
              <w:shd w:val="clear" w:color="auto" w:fill="FFFFFF"/>
              <w:spacing w:line="240" w:lineRule="auto"/>
              <w:jc w:val="both"/>
              <w:rPr>
                <w:rFonts w:cs="Times New Roman"/>
                <w:szCs w:val="20"/>
                <w:lang w:val="en-US"/>
              </w:rPr>
            </w:pPr>
            <w:r w:rsidRPr="00771B73">
              <w:rPr>
                <w:rFonts w:cs="Times New Roman"/>
                <w:szCs w:val="20"/>
                <w:lang w:val="en-US"/>
              </w:rPr>
              <w:t>COD_SUB_CNT = 1.01.01.01</w:t>
            </w:r>
          </w:p>
          <w:p w14:paraId="21F63EE3" w14:textId="77777777" w:rsidR="00365AA9" w:rsidRPr="00771B73" w:rsidRDefault="00E36FD5">
            <w:pPr>
              <w:shd w:val="clear" w:color="auto" w:fill="FFFFFF"/>
              <w:spacing w:line="240" w:lineRule="auto"/>
              <w:jc w:val="both"/>
              <w:rPr>
                <w:rFonts w:cs="Times New Roman"/>
                <w:szCs w:val="20"/>
              </w:rPr>
            </w:pPr>
            <w:r w:rsidRPr="00771B73">
              <w:rPr>
                <w:rFonts w:cs="Times New Roman"/>
                <w:szCs w:val="20"/>
              </w:rPr>
              <w:t>COD_CCUS = não há.</w:t>
            </w:r>
          </w:p>
          <w:p w14:paraId="7ED7498D" w14:textId="77777777" w:rsidR="00365AA9" w:rsidRPr="00771B73" w:rsidRDefault="00E36FD5">
            <w:pPr>
              <w:shd w:val="clear" w:color="auto" w:fill="FFFFFF"/>
              <w:spacing w:line="240" w:lineRule="auto"/>
              <w:jc w:val="both"/>
              <w:rPr>
                <w:rFonts w:cs="Times New Roman"/>
                <w:szCs w:val="20"/>
              </w:rPr>
            </w:pPr>
            <w:r w:rsidRPr="00771B73">
              <w:rPr>
                <w:rFonts w:cs="Times New Roman"/>
                <w:szCs w:val="20"/>
              </w:rPr>
              <w:t>CNPJ_INVTD = não se aplica.</w:t>
            </w:r>
          </w:p>
          <w:p w14:paraId="242DA42E" w14:textId="77777777" w:rsidR="00365AA9" w:rsidRPr="00771B73" w:rsidRDefault="00E36FD5">
            <w:pPr>
              <w:shd w:val="clear" w:color="auto" w:fill="FFFFFF"/>
              <w:spacing w:line="240" w:lineRule="auto"/>
              <w:jc w:val="both"/>
              <w:rPr>
                <w:rFonts w:cs="Times New Roman"/>
                <w:szCs w:val="20"/>
                <w:lang w:val="en-US"/>
              </w:rPr>
            </w:pPr>
            <w:r w:rsidRPr="00771B73">
              <w:rPr>
                <w:rFonts w:cs="Times New Roman"/>
                <w:szCs w:val="20"/>
                <w:lang w:val="en-US"/>
              </w:rPr>
              <w:t>COD_PATR_ITEM = AA</w:t>
            </w:r>
          </w:p>
          <w:p w14:paraId="0600393A" w14:textId="77777777" w:rsidR="00365AA9" w:rsidRPr="00771B73" w:rsidRDefault="00E36FD5">
            <w:pPr>
              <w:shd w:val="clear" w:color="auto" w:fill="FFFFFF"/>
              <w:spacing w:line="240" w:lineRule="auto"/>
              <w:jc w:val="both"/>
              <w:rPr>
                <w:rFonts w:cs="Times New Roman"/>
                <w:szCs w:val="20"/>
                <w:lang w:val="en-US"/>
              </w:rPr>
            </w:pPr>
            <w:r w:rsidRPr="00771B73">
              <w:rPr>
                <w:rFonts w:cs="Times New Roman"/>
                <w:szCs w:val="20"/>
                <w:lang w:val="en-US"/>
              </w:rPr>
              <w:t>QTD = 1</w:t>
            </w:r>
          </w:p>
          <w:p w14:paraId="51A0289B" w14:textId="77777777" w:rsidR="00365AA9" w:rsidRPr="00771B73" w:rsidRDefault="00E36FD5">
            <w:pPr>
              <w:spacing w:line="240" w:lineRule="auto"/>
              <w:jc w:val="both"/>
              <w:rPr>
                <w:rFonts w:cs="Times New Roman"/>
                <w:szCs w:val="20"/>
              </w:rPr>
            </w:pPr>
            <w:r w:rsidRPr="00771B73">
              <w:rPr>
                <w:rFonts w:cs="Times New Roman"/>
                <w:szCs w:val="20"/>
              </w:rPr>
              <w:t>IDENT_ITEM = MATRC CARTORIO AA</w:t>
            </w:r>
          </w:p>
          <w:p w14:paraId="0842A78A" w14:textId="77777777" w:rsidR="00365AA9" w:rsidRPr="00771B73" w:rsidRDefault="00E36FD5">
            <w:pPr>
              <w:spacing w:line="240" w:lineRule="auto"/>
              <w:jc w:val="both"/>
              <w:rPr>
                <w:rFonts w:cs="Times New Roman"/>
                <w:szCs w:val="20"/>
              </w:rPr>
            </w:pPr>
            <w:r w:rsidRPr="00771B73">
              <w:rPr>
                <w:rFonts w:cs="Times New Roman"/>
                <w:szCs w:val="20"/>
              </w:rPr>
              <w:t>DESCR_ITEM = TERRENO RUA AA</w:t>
            </w:r>
          </w:p>
          <w:p w14:paraId="00221BD3" w14:textId="77777777" w:rsidR="00365AA9" w:rsidRPr="00771B73" w:rsidRDefault="00E36FD5">
            <w:pPr>
              <w:spacing w:line="240" w:lineRule="auto"/>
              <w:jc w:val="both"/>
              <w:rPr>
                <w:rFonts w:cs="Times New Roman"/>
                <w:szCs w:val="20"/>
              </w:rPr>
            </w:pPr>
            <w:r w:rsidRPr="00771B73">
              <w:rPr>
                <w:rFonts w:cs="Times New Roman"/>
                <w:szCs w:val="20"/>
              </w:rPr>
              <w:t>DATA_RECT_INI = 01/04/2010</w:t>
            </w:r>
          </w:p>
        </w:tc>
        <w:tc>
          <w:tcPr>
            <w:tcW w:w="31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7921417"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SLD_ITEM_INI = 100.000</w:t>
            </w:r>
          </w:p>
          <w:p w14:paraId="7A199729"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IND_SLD_ITEM_INI = D</w:t>
            </w:r>
          </w:p>
          <w:p w14:paraId="42C90232"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REAL_ITEM = 0</w:t>
            </w:r>
          </w:p>
          <w:p w14:paraId="34660D35"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IND_SLD_REAL_ITEM = D</w:t>
            </w:r>
          </w:p>
          <w:p w14:paraId="4A158A50"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SLD_ITEM_FIN = 100.000</w:t>
            </w:r>
          </w:p>
          <w:p w14:paraId="3767F3A8"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IND_SLD_ITEM_FIN = D</w:t>
            </w:r>
          </w:p>
          <w:p w14:paraId="29FB50A5"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SLD_SCNT_INI = 0</w:t>
            </w:r>
          </w:p>
          <w:p w14:paraId="295190E6"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IND_SLD_SCNT_INI = D</w:t>
            </w:r>
          </w:p>
          <w:p w14:paraId="3930A1EB"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DEB_SCNT = 10.000</w:t>
            </w:r>
          </w:p>
        </w:tc>
        <w:tc>
          <w:tcPr>
            <w:tcW w:w="26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C09076"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CRED_SCNT = 0</w:t>
            </w:r>
          </w:p>
          <w:p w14:paraId="0B72BB6A"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SLD_SCNT_FIN = 10.000</w:t>
            </w:r>
          </w:p>
          <w:p w14:paraId="4B8C7BFE"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IND_SLD_SCNT_FIN = D</w:t>
            </w:r>
          </w:p>
          <w:p w14:paraId="677D98BC"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DATA_LCTO = 15/01/2015</w:t>
            </w:r>
          </w:p>
          <w:p w14:paraId="58595FDA" w14:textId="77777777" w:rsidR="00365AA9" w:rsidRPr="00771B73" w:rsidRDefault="00E36FD5">
            <w:pPr>
              <w:spacing w:line="240" w:lineRule="auto"/>
              <w:jc w:val="both"/>
              <w:rPr>
                <w:rFonts w:cs="Times New Roman"/>
                <w:szCs w:val="20"/>
              </w:rPr>
            </w:pPr>
            <w:r w:rsidRPr="00771B73">
              <w:rPr>
                <w:rFonts w:cs="Times New Roman"/>
                <w:szCs w:val="20"/>
              </w:rPr>
              <w:t>NUM_LCTO = AV700</w:t>
            </w:r>
          </w:p>
          <w:p w14:paraId="77BF1C30" w14:textId="77777777" w:rsidR="00365AA9" w:rsidRPr="00771B73" w:rsidRDefault="00E36FD5">
            <w:pPr>
              <w:spacing w:line="240" w:lineRule="auto"/>
              <w:jc w:val="both"/>
              <w:rPr>
                <w:rFonts w:cs="Times New Roman"/>
                <w:szCs w:val="20"/>
              </w:rPr>
            </w:pPr>
            <w:r w:rsidRPr="00771B73">
              <w:rPr>
                <w:rFonts w:cs="Times New Roman"/>
                <w:szCs w:val="20"/>
              </w:rPr>
              <w:t>VR_LCTO = 10.000</w:t>
            </w:r>
          </w:p>
          <w:p w14:paraId="79A95026"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IND_VLR_LCTO = D</w:t>
            </w:r>
          </w:p>
          <w:p w14:paraId="6F74C59A"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IND_ADOC_IN = N</w:t>
            </w:r>
          </w:p>
          <w:p w14:paraId="6DCD9243" w14:textId="77777777" w:rsidR="00365AA9" w:rsidRPr="00771B73" w:rsidRDefault="00365AA9">
            <w:pPr>
              <w:spacing w:line="240" w:lineRule="auto"/>
              <w:jc w:val="both"/>
              <w:rPr>
                <w:rFonts w:cs="Times New Roman"/>
                <w:szCs w:val="20"/>
                <w:lang w:val="en-US"/>
              </w:rPr>
            </w:pPr>
          </w:p>
        </w:tc>
      </w:tr>
    </w:tbl>
    <w:p w14:paraId="4744E935" w14:textId="54592FA9" w:rsidR="00365AA9" w:rsidRPr="00771B73" w:rsidRDefault="00365AA9">
      <w:pPr>
        <w:shd w:val="clear" w:color="auto" w:fill="FFFFFF"/>
        <w:jc w:val="both"/>
        <w:rPr>
          <w:rFonts w:cs="Times New Roman"/>
          <w:b/>
          <w:szCs w:val="20"/>
          <w:lang w:val="en-US"/>
        </w:rPr>
      </w:pPr>
    </w:p>
    <w:p w14:paraId="39B37C02" w14:textId="77777777" w:rsidR="00365AA9" w:rsidRPr="00771B73" w:rsidRDefault="00E36FD5">
      <w:pPr>
        <w:shd w:val="clear" w:color="auto" w:fill="FFFFFF"/>
        <w:jc w:val="both"/>
        <w:rPr>
          <w:rFonts w:cs="Times New Roman"/>
          <w:b/>
          <w:szCs w:val="20"/>
        </w:rPr>
      </w:pPr>
      <w:r w:rsidRPr="00771B73">
        <w:rPr>
          <w:rFonts w:cs="Times New Roman"/>
          <w:b/>
          <w:szCs w:val="20"/>
        </w:rPr>
        <w:t>2 – Terreno Rua BB – AVJ Perda = 10.000 – Data: 15/01/2015</w:t>
      </w:r>
    </w:p>
    <w:tbl>
      <w:tblPr>
        <w:tblW w:w="9582"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3829"/>
        <w:gridCol w:w="3142"/>
        <w:gridCol w:w="2611"/>
      </w:tblGrid>
      <w:tr w:rsidR="00365AA9" w:rsidRPr="002F7C64" w14:paraId="7E0D2BC8" w14:textId="77777777">
        <w:trPr>
          <w:jc w:val="center"/>
        </w:trPr>
        <w:tc>
          <w:tcPr>
            <w:tcW w:w="38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5A93CD5" w14:textId="77777777" w:rsidR="00365AA9" w:rsidRPr="00771B73" w:rsidRDefault="00E36FD5">
            <w:pPr>
              <w:shd w:val="clear" w:color="auto" w:fill="FFFFFF"/>
              <w:spacing w:line="240" w:lineRule="auto"/>
              <w:jc w:val="both"/>
              <w:rPr>
                <w:rFonts w:cs="Times New Roman"/>
                <w:szCs w:val="20"/>
                <w:lang w:val="en-US"/>
              </w:rPr>
            </w:pPr>
            <w:r w:rsidRPr="00771B73">
              <w:rPr>
                <w:rFonts w:cs="Times New Roman"/>
                <w:szCs w:val="20"/>
                <w:lang w:val="en-US"/>
              </w:rPr>
              <w:t>NAT_SUB_CNT = 70</w:t>
            </w:r>
          </w:p>
          <w:p w14:paraId="388F84A1" w14:textId="77777777" w:rsidR="00365AA9" w:rsidRPr="00771B73" w:rsidRDefault="00E36FD5">
            <w:pPr>
              <w:shd w:val="clear" w:color="auto" w:fill="FFFFFF"/>
              <w:spacing w:line="240" w:lineRule="auto"/>
              <w:jc w:val="both"/>
              <w:rPr>
                <w:rFonts w:cs="Times New Roman"/>
                <w:szCs w:val="20"/>
                <w:lang w:val="en-US"/>
              </w:rPr>
            </w:pPr>
            <w:r w:rsidRPr="00771B73">
              <w:rPr>
                <w:rFonts w:cs="Times New Roman"/>
                <w:szCs w:val="20"/>
                <w:lang w:val="en-US"/>
              </w:rPr>
              <w:t>COD_SUB_CNT = 1.01.01.01</w:t>
            </w:r>
          </w:p>
          <w:p w14:paraId="74DFF8BD" w14:textId="77777777" w:rsidR="00365AA9" w:rsidRPr="00771B73" w:rsidRDefault="00E36FD5">
            <w:pPr>
              <w:shd w:val="clear" w:color="auto" w:fill="FFFFFF"/>
              <w:spacing w:line="240" w:lineRule="auto"/>
              <w:jc w:val="both"/>
              <w:rPr>
                <w:rFonts w:cs="Times New Roman"/>
                <w:szCs w:val="20"/>
              </w:rPr>
            </w:pPr>
            <w:r w:rsidRPr="00771B73">
              <w:rPr>
                <w:rFonts w:cs="Times New Roman"/>
                <w:szCs w:val="20"/>
              </w:rPr>
              <w:t>COD_CCUS = X77</w:t>
            </w:r>
          </w:p>
          <w:p w14:paraId="4F566C36" w14:textId="77777777" w:rsidR="00365AA9" w:rsidRPr="00771B73" w:rsidRDefault="00E36FD5">
            <w:pPr>
              <w:shd w:val="clear" w:color="auto" w:fill="FFFFFF"/>
              <w:spacing w:line="240" w:lineRule="auto"/>
              <w:jc w:val="both"/>
              <w:rPr>
                <w:rFonts w:cs="Times New Roman"/>
                <w:szCs w:val="20"/>
              </w:rPr>
            </w:pPr>
            <w:r w:rsidRPr="00771B73">
              <w:rPr>
                <w:rFonts w:cs="Times New Roman"/>
                <w:szCs w:val="20"/>
              </w:rPr>
              <w:t>CNPJ_INVTD = não se aplica.</w:t>
            </w:r>
          </w:p>
          <w:p w14:paraId="41822FB4" w14:textId="77777777" w:rsidR="00365AA9" w:rsidRPr="00771B73" w:rsidRDefault="00E36FD5">
            <w:pPr>
              <w:shd w:val="clear" w:color="auto" w:fill="FFFFFF"/>
              <w:spacing w:line="240" w:lineRule="auto"/>
              <w:jc w:val="both"/>
              <w:rPr>
                <w:rFonts w:cs="Times New Roman"/>
                <w:szCs w:val="20"/>
                <w:lang w:val="en-US"/>
              </w:rPr>
            </w:pPr>
            <w:r w:rsidRPr="00771B73">
              <w:rPr>
                <w:rFonts w:cs="Times New Roman"/>
                <w:szCs w:val="20"/>
                <w:lang w:val="en-US"/>
              </w:rPr>
              <w:t>COD_PATR_ITEM = BB</w:t>
            </w:r>
          </w:p>
          <w:p w14:paraId="3A6CEF4C" w14:textId="77777777" w:rsidR="00365AA9" w:rsidRPr="00771B73" w:rsidRDefault="00E36FD5">
            <w:pPr>
              <w:shd w:val="clear" w:color="auto" w:fill="FFFFFF"/>
              <w:spacing w:line="240" w:lineRule="auto"/>
              <w:jc w:val="both"/>
              <w:rPr>
                <w:rFonts w:cs="Times New Roman"/>
                <w:szCs w:val="20"/>
                <w:lang w:val="en-US"/>
              </w:rPr>
            </w:pPr>
            <w:r w:rsidRPr="00771B73">
              <w:rPr>
                <w:rFonts w:cs="Times New Roman"/>
                <w:szCs w:val="20"/>
                <w:lang w:val="en-US"/>
              </w:rPr>
              <w:t>QTD = 1</w:t>
            </w:r>
          </w:p>
          <w:p w14:paraId="00250776" w14:textId="77777777" w:rsidR="00365AA9" w:rsidRPr="00771B73" w:rsidRDefault="00E36FD5">
            <w:pPr>
              <w:spacing w:line="240" w:lineRule="auto"/>
              <w:jc w:val="both"/>
              <w:rPr>
                <w:rFonts w:cs="Times New Roman"/>
                <w:szCs w:val="20"/>
              </w:rPr>
            </w:pPr>
            <w:r w:rsidRPr="00771B73">
              <w:rPr>
                <w:rFonts w:cs="Times New Roman"/>
                <w:szCs w:val="20"/>
              </w:rPr>
              <w:t>IDENT_ITEM = MATRC CARTORIO AB</w:t>
            </w:r>
          </w:p>
          <w:p w14:paraId="279BECF8" w14:textId="77777777" w:rsidR="00365AA9" w:rsidRPr="00771B73" w:rsidRDefault="00E36FD5">
            <w:pPr>
              <w:spacing w:line="240" w:lineRule="auto"/>
              <w:jc w:val="both"/>
              <w:rPr>
                <w:rFonts w:cs="Times New Roman"/>
                <w:szCs w:val="20"/>
              </w:rPr>
            </w:pPr>
            <w:r w:rsidRPr="00771B73">
              <w:rPr>
                <w:rFonts w:cs="Times New Roman"/>
                <w:szCs w:val="20"/>
              </w:rPr>
              <w:t>DESCR_ITEM = TERRENO RUA BB</w:t>
            </w:r>
          </w:p>
          <w:p w14:paraId="23DEBB4A" w14:textId="77777777" w:rsidR="00365AA9" w:rsidRPr="00771B73" w:rsidRDefault="00E36FD5">
            <w:pPr>
              <w:spacing w:line="240" w:lineRule="auto"/>
              <w:jc w:val="both"/>
              <w:rPr>
                <w:rFonts w:cs="Times New Roman"/>
                <w:szCs w:val="20"/>
              </w:rPr>
            </w:pPr>
            <w:r w:rsidRPr="00771B73">
              <w:rPr>
                <w:rFonts w:cs="Times New Roman"/>
                <w:szCs w:val="20"/>
              </w:rPr>
              <w:t>DATA_RECT_INI = 02/06/2013</w:t>
            </w:r>
          </w:p>
        </w:tc>
        <w:tc>
          <w:tcPr>
            <w:tcW w:w="31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2C3DBE7"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SLD_ITEM_INI = 80.000</w:t>
            </w:r>
          </w:p>
          <w:p w14:paraId="1ED7F47A"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IND_SLD_ITEM_INI = D</w:t>
            </w:r>
          </w:p>
          <w:p w14:paraId="5DCAB1B4"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REAL_ITEM = 0</w:t>
            </w:r>
          </w:p>
          <w:p w14:paraId="441027DF"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IND_SLD_REAL_ITEM = D</w:t>
            </w:r>
          </w:p>
          <w:p w14:paraId="3AD67BEA"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SLD_ITEM_FIN = 80.000</w:t>
            </w:r>
          </w:p>
          <w:p w14:paraId="515C9B0C"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IND_SLD_ITEM_FIN = D</w:t>
            </w:r>
          </w:p>
          <w:p w14:paraId="68B4E96F"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SLD_SCNT_INI = 0</w:t>
            </w:r>
          </w:p>
          <w:p w14:paraId="7F6C2B80"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IND_SLD_SCNT_INI = D</w:t>
            </w:r>
          </w:p>
          <w:p w14:paraId="73CDC814"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DEB_SCNT = 0</w:t>
            </w:r>
          </w:p>
        </w:tc>
        <w:tc>
          <w:tcPr>
            <w:tcW w:w="26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881ADC3"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CRED_SCNT = 10.000</w:t>
            </w:r>
          </w:p>
          <w:p w14:paraId="61F3ED7A"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SLD_SCNT_FIN = 10.000</w:t>
            </w:r>
          </w:p>
          <w:p w14:paraId="65EA40C7"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IND_SLD_SCNT_FIN = C</w:t>
            </w:r>
          </w:p>
          <w:p w14:paraId="66C3FBDD"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DATA_LCTO = 15/01/2015</w:t>
            </w:r>
          </w:p>
          <w:p w14:paraId="07A24ADE" w14:textId="77777777" w:rsidR="00365AA9" w:rsidRPr="00771B73" w:rsidRDefault="00E36FD5">
            <w:pPr>
              <w:spacing w:line="240" w:lineRule="auto"/>
              <w:jc w:val="both"/>
              <w:rPr>
                <w:rFonts w:cs="Times New Roman"/>
                <w:szCs w:val="20"/>
              </w:rPr>
            </w:pPr>
            <w:r w:rsidRPr="00771B73">
              <w:rPr>
                <w:rFonts w:cs="Times New Roman"/>
                <w:szCs w:val="20"/>
              </w:rPr>
              <w:t>NUM_LCTO = AV701</w:t>
            </w:r>
          </w:p>
          <w:p w14:paraId="781EEA9B" w14:textId="77777777" w:rsidR="00365AA9" w:rsidRPr="00771B73" w:rsidRDefault="00E36FD5">
            <w:pPr>
              <w:spacing w:line="240" w:lineRule="auto"/>
              <w:jc w:val="both"/>
              <w:rPr>
                <w:rFonts w:cs="Times New Roman"/>
                <w:szCs w:val="20"/>
              </w:rPr>
            </w:pPr>
            <w:r w:rsidRPr="00771B73">
              <w:rPr>
                <w:rFonts w:cs="Times New Roman"/>
                <w:szCs w:val="20"/>
              </w:rPr>
              <w:t>VR_LCTO = 10.000</w:t>
            </w:r>
          </w:p>
          <w:p w14:paraId="551B32D8"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IND_VLR_LCTO = C</w:t>
            </w:r>
          </w:p>
          <w:p w14:paraId="0F7A7019"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IND_ADOC_IN = N</w:t>
            </w:r>
          </w:p>
          <w:p w14:paraId="672B2A93" w14:textId="77777777" w:rsidR="00365AA9" w:rsidRPr="00771B73" w:rsidRDefault="00365AA9">
            <w:pPr>
              <w:spacing w:line="240" w:lineRule="auto"/>
              <w:jc w:val="both"/>
              <w:rPr>
                <w:rFonts w:cs="Times New Roman"/>
                <w:szCs w:val="20"/>
                <w:lang w:val="en-US"/>
              </w:rPr>
            </w:pPr>
          </w:p>
        </w:tc>
      </w:tr>
    </w:tbl>
    <w:p w14:paraId="2514E8D0" w14:textId="77777777" w:rsidR="00AE79C9" w:rsidRPr="00771B73" w:rsidRDefault="00AE79C9">
      <w:pPr>
        <w:shd w:val="clear" w:color="auto" w:fill="FFFFFF"/>
        <w:jc w:val="both"/>
        <w:rPr>
          <w:rFonts w:cs="Times New Roman"/>
          <w:b/>
          <w:szCs w:val="20"/>
          <w:lang w:val="en-US"/>
        </w:rPr>
      </w:pPr>
    </w:p>
    <w:p w14:paraId="2E344AC8" w14:textId="77777777" w:rsidR="00365AA9" w:rsidRPr="00771B73" w:rsidRDefault="00E36FD5">
      <w:pPr>
        <w:shd w:val="clear" w:color="auto" w:fill="FFFFFF"/>
        <w:jc w:val="both"/>
        <w:rPr>
          <w:rFonts w:cs="Times New Roman"/>
          <w:b/>
          <w:szCs w:val="20"/>
        </w:rPr>
      </w:pPr>
      <w:r w:rsidRPr="00771B73">
        <w:rPr>
          <w:rFonts w:cs="Times New Roman"/>
          <w:b/>
          <w:szCs w:val="20"/>
        </w:rPr>
        <w:t>3 – Terreno Rua BB – AVJ Perda = 40.000 – Data: 18/01/2015</w:t>
      </w:r>
    </w:p>
    <w:tbl>
      <w:tblPr>
        <w:tblW w:w="9582"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3829"/>
        <w:gridCol w:w="3142"/>
        <w:gridCol w:w="2611"/>
      </w:tblGrid>
      <w:tr w:rsidR="00365AA9" w:rsidRPr="002F7C64" w14:paraId="47BAF988" w14:textId="77777777">
        <w:trPr>
          <w:jc w:val="center"/>
        </w:trPr>
        <w:tc>
          <w:tcPr>
            <w:tcW w:w="38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7259E9E" w14:textId="77777777" w:rsidR="00365AA9" w:rsidRPr="00771B73" w:rsidRDefault="00E36FD5">
            <w:pPr>
              <w:shd w:val="clear" w:color="auto" w:fill="FFFFFF"/>
              <w:spacing w:line="240" w:lineRule="auto"/>
              <w:jc w:val="both"/>
              <w:rPr>
                <w:rFonts w:cs="Times New Roman"/>
                <w:szCs w:val="20"/>
                <w:lang w:val="en-US"/>
              </w:rPr>
            </w:pPr>
            <w:r w:rsidRPr="00771B73">
              <w:rPr>
                <w:rFonts w:cs="Times New Roman"/>
                <w:szCs w:val="20"/>
                <w:lang w:val="en-US"/>
              </w:rPr>
              <w:t>NAT_SUB_CNT = 70</w:t>
            </w:r>
          </w:p>
          <w:p w14:paraId="6942E392" w14:textId="77777777" w:rsidR="00365AA9" w:rsidRPr="00771B73" w:rsidRDefault="00E36FD5">
            <w:pPr>
              <w:shd w:val="clear" w:color="auto" w:fill="FFFFFF"/>
              <w:spacing w:line="240" w:lineRule="auto"/>
              <w:jc w:val="both"/>
              <w:rPr>
                <w:rFonts w:cs="Times New Roman"/>
                <w:szCs w:val="20"/>
                <w:lang w:val="en-US"/>
              </w:rPr>
            </w:pPr>
            <w:r w:rsidRPr="00771B73">
              <w:rPr>
                <w:rFonts w:cs="Times New Roman"/>
                <w:szCs w:val="20"/>
                <w:lang w:val="en-US"/>
              </w:rPr>
              <w:t>COD_SUB_CNT = 1.01.01.01</w:t>
            </w:r>
          </w:p>
          <w:p w14:paraId="46213F84" w14:textId="77777777" w:rsidR="00365AA9" w:rsidRPr="00771B73" w:rsidRDefault="00E36FD5">
            <w:pPr>
              <w:shd w:val="clear" w:color="auto" w:fill="FFFFFF"/>
              <w:spacing w:line="240" w:lineRule="auto"/>
              <w:jc w:val="both"/>
              <w:rPr>
                <w:rFonts w:cs="Times New Roman"/>
                <w:szCs w:val="20"/>
              </w:rPr>
            </w:pPr>
            <w:r w:rsidRPr="00771B73">
              <w:rPr>
                <w:rFonts w:cs="Times New Roman"/>
                <w:szCs w:val="20"/>
              </w:rPr>
              <w:t>COD_CCUS = X77</w:t>
            </w:r>
          </w:p>
          <w:p w14:paraId="048E7EE0" w14:textId="77777777" w:rsidR="00365AA9" w:rsidRPr="00771B73" w:rsidRDefault="00E36FD5">
            <w:pPr>
              <w:shd w:val="clear" w:color="auto" w:fill="FFFFFF"/>
              <w:spacing w:line="240" w:lineRule="auto"/>
              <w:jc w:val="both"/>
              <w:rPr>
                <w:rFonts w:cs="Times New Roman"/>
                <w:szCs w:val="20"/>
              </w:rPr>
            </w:pPr>
            <w:r w:rsidRPr="00771B73">
              <w:rPr>
                <w:rFonts w:cs="Times New Roman"/>
                <w:szCs w:val="20"/>
              </w:rPr>
              <w:t>CNPJ_INVTD = não se aplica.</w:t>
            </w:r>
          </w:p>
          <w:p w14:paraId="69A61BA2" w14:textId="77777777" w:rsidR="00365AA9" w:rsidRPr="00771B73" w:rsidRDefault="00E36FD5">
            <w:pPr>
              <w:shd w:val="clear" w:color="auto" w:fill="FFFFFF"/>
              <w:spacing w:line="240" w:lineRule="auto"/>
              <w:jc w:val="both"/>
              <w:rPr>
                <w:rFonts w:cs="Times New Roman"/>
                <w:szCs w:val="20"/>
                <w:lang w:val="en-US"/>
              </w:rPr>
            </w:pPr>
            <w:r w:rsidRPr="00771B73">
              <w:rPr>
                <w:rFonts w:cs="Times New Roman"/>
                <w:szCs w:val="20"/>
                <w:lang w:val="en-US"/>
              </w:rPr>
              <w:t>COD_PATR_ITEM = BB</w:t>
            </w:r>
          </w:p>
          <w:p w14:paraId="247F01E6" w14:textId="77777777" w:rsidR="00365AA9" w:rsidRPr="00771B73" w:rsidRDefault="00E36FD5">
            <w:pPr>
              <w:shd w:val="clear" w:color="auto" w:fill="FFFFFF"/>
              <w:spacing w:line="240" w:lineRule="auto"/>
              <w:jc w:val="both"/>
              <w:rPr>
                <w:rFonts w:cs="Times New Roman"/>
                <w:szCs w:val="20"/>
                <w:lang w:val="en-US"/>
              </w:rPr>
            </w:pPr>
            <w:r w:rsidRPr="00771B73">
              <w:rPr>
                <w:rFonts w:cs="Times New Roman"/>
                <w:szCs w:val="20"/>
                <w:lang w:val="en-US"/>
              </w:rPr>
              <w:t>QTD = 1</w:t>
            </w:r>
          </w:p>
          <w:p w14:paraId="3778AB8C" w14:textId="77777777" w:rsidR="00365AA9" w:rsidRPr="00771B73" w:rsidRDefault="00E36FD5">
            <w:pPr>
              <w:spacing w:line="240" w:lineRule="auto"/>
              <w:jc w:val="both"/>
              <w:rPr>
                <w:rFonts w:cs="Times New Roman"/>
                <w:szCs w:val="20"/>
              </w:rPr>
            </w:pPr>
            <w:r w:rsidRPr="00771B73">
              <w:rPr>
                <w:rFonts w:cs="Times New Roman"/>
                <w:szCs w:val="20"/>
              </w:rPr>
              <w:t>IDENT_ITEM = MATRC CARTORIO AB</w:t>
            </w:r>
          </w:p>
          <w:p w14:paraId="2B59EF47" w14:textId="77777777" w:rsidR="00365AA9" w:rsidRPr="00771B73" w:rsidRDefault="00E36FD5">
            <w:pPr>
              <w:spacing w:line="240" w:lineRule="auto"/>
              <w:jc w:val="both"/>
              <w:rPr>
                <w:rFonts w:cs="Times New Roman"/>
                <w:szCs w:val="20"/>
              </w:rPr>
            </w:pPr>
            <w:r w:rsidRPr="00771B73">
              <w:rPr>
                <w:rFonts w:cs="Times New Roman"/>
                <w:szCs w:val="20"/>
              </w:rPr>
              <w:t>DESCR_ITEM = TERRENO RUA BB</w:t>
            </w:r>
          </w:p>
          <w:p w14:paraId="343D5355" w14:textId="77777777" w:rsidR="00365AA9" w:rsidRPr="00771B73" w:rsidRDefault="00E36FD5">
            <w:pPr>
              <w:spacing w:line="240" w:lineRule="auto"/>
              <w:jc w:val="both"/>
              <w:rPr>
                <w:rFonts w:cs="Times New Roman"/>
                <w:szCs w:val="20"/>
              </w:rPr>
            </w:pPr>
            <w:r w:rsidRPr="00771B73">
              <w:rPr>
                <w:rFonts w:cs="Times New Roman"/>
                <w:szCs w:val="20"/>
              </w:rPr>
              <w:t>DATA_RECT_INI = 02/06/2013</w:t>
            </w:r>
          </w:p>
        </w:tc>
        <w:tc>
          <w:tcPr>
            <w:tcW w:w="31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FB2A3DE"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SLD_ITEM_INI = 80.000</w:t>
            </w:r>
          </w:p>
          <w:p w14:paraId="73455A21"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IND_SLD_ITEM_INI = D</w:t>
            </w:r>
          </w:p>
          <w:p w14:paraId="469FA610"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REAL_ITEM = 0</w:t>
            </w:r>
          </w:p>
          <w:p w14:paraId="75B29A3D"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IND_SLD_REAL_ITEM = D</w:t>
            </w:r>
          </w:p>
          <w:p w14:paraId="5FD3FB9D"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SLD_ITEM_FIN = 80.000</w:t>
            </w:r>
          </w:p>
          <w:p w14:paraId="62688DC6"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IND_SLD_ITEM_FIN = D</w:t>
            </w:r>
          </w:p>
          <w:p w14:paraId="6013D9AB"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SLD_SCNT_INI = 10.000</w:t>
            </w:r>
          </w:p>
          <w:p w14:paraId="74924ECF"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IND_SLD_SCNT_INI = C</w:t>
            </w:r>
          </w:p>
          <w:p w14:paraId="2BE6454D"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DEB_SCNT = 0</w:t>
            </w:r>
          </w:p>
        </w:tc>
        <w:tc>
          <w:tcPr>
            <w:tcW w:w="26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BFD563E"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CRED_SCNT = 40.000</w:t>
            </w:r>
          </w:p>
          <w:p w14:paraId="00E25601"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SLD_SCNT_FIN = 50.000</w:t>
            </w:r>
          </w:p>
          <w:p w14:paraId="060A10CD"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IND_SLD_SCNT_FIN = C</w:t>
            </w:r>
          </w:p>
          <w:p w14:paraId="4B3330EF"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DATA_LCTO = 18/01/2015</w:t>
            </w:r>
          </w:p>
          <w:p w14:paraId="05E92976" w14:textId="77777777" w:rsidR="00365AA9" w:rsidRPr="00771B73" w:rsidRDefault="00E36FD5">
            <w:pPr>
              <w:spacing w:line="240" w:lineRule="auto"/>
              <w:jc w:val="both"/>
              <w:rPr>
                <w:rFonts w:cs="Times New Roman"/>
                <w:szCs w:val="20"/>
              </w:rPr>
            </w:pPr>
            <w:r w:rsidRPr="00771B73">
              <w:rPr>
                <w:rFonts w:cs="Times New Roman"/>
                <w:szCs w:val="20"/>
              </w:rPr>
              <w:t>NUM_LCTO = AV810</w:t>
            </w:r>
          </w:p>
          <w:p w14:paraId="5CE845EB" w14:textId="77777777" w:rsidR="00365AA9" w:rsidRPr="00771B73" w:rsidRDefault="00E36FD5">
            <w:pPr>
              <w:spacing w:line="240" w:lineRule="auto"/>
              <w:jc w:val="both"/>
              <w:rPr>
                <w:rFonts w:cs="Times New Roman"/>
                <w:szCs w:val="20"/>
              </w:rPr>
            </w:pPr>
            <w:r w:rsidRPr="00771B73">
              <w:rPr>
                <w:rFonts w:cs="Times New Roman"/>
                <w:szCs w:val="20"/>
              </w:rPr>
              <w:t>VR_LCTO = 43.000</w:t>
            </w:r>
          </w:p>
          <w:p w14:paraId="55CF2F19"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IND_VLR_LCTO = C</w:t>
            </w:r>
          </w:p>
          <w:p w14:paraId="084EAD0C"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IND_ADOC_IN = N</w:t>
            </w:r>
          </w:p>
          <w:p w14:paraId="4D516C77" w14:textId="77777777" w:rsidR="00365AA9" w:rsidRPr="00771B73" w:rsidRDefault="00365AA9">
            <w:pPr>
              <w:spacing w:line="240" w:lineRule="auto"/>
              <w:jc w:val="both"/>
              <w:rPr>
                <w:rFonts w:cs="Times New Roman"/>
                <w:szCs w:val="20"/>
                <w:lang w:val="en-US"/>
              </w:rPr>
            </w:pPr>
          </w:p>
        </w:tc>
      </w:tr>
    </w:tbl>
    <w:p w14:paraId="6B03AA40" w14:textId="77777777" w:rsidR="005946E1" w:rsidRPr="00771B73" w:rsidRDefault="005946E1">
      <w:pPr>
        <w:shd w:val="clear" w:color="auto" w:fill="FFFFFF"/>
        <w:jc w:val="both"/>
        <w:rPr>
          <w:rFonts w:cs="Times New Roman"/>
          <w:b/>
          <w:szCs w:val="20"/>
          <w:lang w:val="en-US"/>
        </w:rPr>
      </w:pPr>
    </w:p>
    <w:p w14:paraId="06A73CE9" w14:textId="77777777" w:rsidR="00365AA9" w:rsidRPr="00771B73" w:rsidRDefault="00E36FD5">
      <w:pPr>
        <w:shd w:val="clear" w:color="auto" w:fill="FFFFFF"/>
        <w:jc w:val="both"/>
        <w:rPr>
          <w:rFonts w:cs="Times New Roman"/>
          <w:b/>
          <w:szCs w:val="20"/>
        </w:rPr>
      </w:pPr>
      <w:r w:rsidRPr="00771B73">
        <w:rPr>
          <w:rFonts w:cs="Times New Roman"/>
          <w:b/>
          <w:szCs w:val="20"/>
        </w:rPr>
        <w:t>4 – Terreno Rua CC – AVJ Perda = 3.000 – Data: 18/01/2015</w:t>
      </w:r>
    </w:p>
    <w:tbl>
      <w:tblPr>
        <w:tblW w:w="9582"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3829"/>
        <w:gridCol w:w="3142"/>
        <w:gridCol w:w="2611"/>
      </w:tblGrid>
      <w:tr w:rsidR="00365AA9" w:rsidRPr="002F7C64" w14:paraId="4181BD29" w14:textId="77777777">
        <w:trPr>
          <w:jc w:val="center"/>
        </w:trPr>
        <w:tc>
          <w:tcPr>
            <w:tcW w:w="38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8D85A3C" w14:textId="77777777" w:rsidR="00365AA9" w:rsidRPr="00771B73" w:rsidRDefault="00E36FD5">
            <w:pPr>
              <w:shd w:val="clear" w:color="auto" w:fill="FFFFFF"/>
              <w:spacing w:line="240" w:lineRule="auto"/>
              <w:jc w:val="both"/>
              <w:rPr>
                <w:rFonts w:cs="Times New Roman"/>
                <w:szCs w:val="20"/>
                <w:lang w:val="en-US"/>
              </w:rPr>
            </w:pPr>
            <w:r w:rsidRPr="00771B73">
              <w:rPr>
                <w:rFonts w:cs="Times New Roman"/>
                <w:szCs w:val="20"/>
                <w:lang w:val="en-US"/>
              </w:rPr>
              <w:t>NAT_SUB_CNT = 70</w:t>
            </w:r>
          </w:p>
          <w:p w14:paraId="7F0A9459" w14:textId="77777777" w:rsidR="00365AA9" w:rsidRPr="00771B73" w:rsidRDefault="00E36FD5">
            <w:pPr>
              <w:shd w:val="clear" w:color="auto" w:fill="FFFFFF"/>
              <w:spacing w:line="240" w:lineRule="auto"/>
              <w:jc w:val="both"/>
              <w:rPr>
                <w:rFonts w:cs="Times New Roman"/>
                <w:szCs w:val="20"/>
                <w:lang w:val="en-US"/>
              </w:rPr>
            </w:pPr>
            <w:r w:rsidRPr="00771B73">
              <w:rPr>
                <w:rFonts w:cs="Times New Roman"/>
                <w:szCs w:val="20"/>
                <w:lang w:val="en-US"/>
              </w:rPr>
              <w:t>COD_SUB_CNT = 1.01.01.01</w:t>
            </w:r>
          </w:p>
          <w:p w14:paraId="53EA1164" w14:textId="77777777" w:rsidR="00365AA9" w:rsidRPr="00771B73" w:rsidRDefault="00E36FD5">
            <w:pPr>
              <w:shd w:val="clear" w:color="auto" w:fill="FFFFFF"/>
              <w:spacing w:line="240" w:lineRule="auto"/>
              <w:jc w:val="both"/>
              <w:rPr>
                <w:rFonts w:cs="Times New Roman"/>
                <w:szCs w:val="20"/>
              </w:rPr>
            </w:pPr>
            <w:r w:rsidRPr="00771B73">
              <w:rPr>
                <w:rFonts w:cs="Times New Roman"/>
                <w:szCs w:val="20"/>
              </w:rPr>
              <w:t>COD_CCUS = não há.</w:t>
            </w:r>
          </w:p>
          <w:p w14:paraId="55AA1B4B" w14:textId="77777777" w:rsidR="00365AA9" w:rsidRPr="00771B73" w:rsidRDefault="00E36FD5">
            <w:pPr>
              <w:shd w:val="clear" w:color="auto" w:fill="FFFFFF"/>
              <w:spacing w:line="240" w:lineRule="auto"/>
              <w:jc w:val="both"/>
              <w:rPr>
                <w:rFonts w:cs="Times New Roman"/>
                <w:szCs w:val="20"/>
              </w:rPr>
            </w:pPr>
            <w:r w:rsidRPr="00771B73">
              <w:rPr>
                <w:rFonts w:cs="Times New Roman"/>
                <w:szCs w:val="20"/>
              </w:rPr>
              <w:t>CNPJ_INVTD = não se aplica.</w:t>
            </w:r>
          </w:p>
          <w:p w14:paraId="79E5F0A6" w14:textId="77777777" w:rsidR="00365AA9" w:rsidRPr="00771B73" w:rsidRDefault="00E36FD5">
            <w:pPr>
              <w:shd w:val="clear" w:color="auto" w:fill="FFFFFF"/>
              <w:spacing w:line="240" w:lineRule="auto"/>
              <w:jc w:val="both"/>
              <w:rPr>
                <w:rFonts w:cs="Times New Roman"/>
                <w:szCs w:val="20"/>
                <w:lang w:val="en-US"/>
              </w:rPr>
            </w:pPr>
            <w:r w:rsidRPr="00771B73">
              <w:rPr>
                <w:rFonts w:cs="Times New Roman"/>
                <w:szCs w:val="20"/>
                <w:lang w:val="en-US"/>
              </w:rPr>
              <w:t>COD_PATR_ITEM = CC</w:t>
            </w:r>
          </w:p>
          <w:p w14:paraId="054DF96F" w14:textId="77777777" w:rsidR="00365AA9" w:rsidRPr="00771B73" w:rsidRDefault="00E36FD5">
            <w:pPr>
              <w:shd w:val="clear" w:color="auto" w:fill="FFFFFF"/>
              <w:spacing w:line="240" w:lineRule="auto"/>
              <w:jc w:val="both"/>
              <w:rPr>
                <w:rFonts w:cs="Times New Roman"/>
                <w:szCs w:val="20"/>
                <w:lang w:val="en-US"/>
              </w:rPr>
            </w:pPr>
            <w:r w:rsidRPr="00771B73">
              <w:rPr>
                <w:rFonts w:cs="Times New Roman"/>
                <w:szCs w:val="20"/>
                <w:lang w:val="en-US"/>
              </w:rPr>
              <w:t>QTD = 1</w:t>
            </w:r>
          </w:p>
          <w:p w14:paraId="1B66C4CF" w14:textId="77777777" w:rsidR="00365AA9" w:rsidRPr="00771B73" w:rsidRDefault="00E36FD5">
            <w:pPr>
              <w:spacing w:line="240" w:lineRule="auto"/>
              <w:jc w:val="both"/>
              <w:rPr>
                <w:rFonts w:cs="Times New Roman"/>
                <w:szCs w:val="20"/>
              </w:rPr>
            </w:pPr>
            <w:r w:rsidRPr="00771B73">
              <w:rPr>
                <w:rFonts w:cs="Times New Roman"/>
                <w:szCs w:val="20"/>
              </w:rPr>
              <w:t>IDENT_ITEM = MATRC CARTORIO AC</w:t>
            </w:r>
          </w:p>
          <w:p w14:paraId="5098F67D" w14:textId="77777777" w:rsidR="00365AA9" w:rsidRPr="00771B73" w:rsidRDefault="00E36FD5">
            <w:pPr>
              <w:spacing w:line="240" w:lineRule="auto"/>
              <w:jc w:val="both"/>
              <w:rPr>
                <w:rFonts w:cs="Times New Roman"/>
                <w:szCs w:val="20"/>
              </w:rPr>
            </w:pPr>
            <w:r w:rsidRPr="00771B73">
              <w:rPr>
                <w:rFonts w:cs="Times New Roman"/>
                <w:szCs w:val="20"/>
              </w:rPr>
              <w:t>DESCR_ITEM = TERRENO RUA CC</w:t>
            </w:r>
          </w:p>
          <w:p w14:paraId="17350995" w14:textId="77777777" w:rsidR="00365AA9" w:rsidRPr="00771B73" w:rsidRDefault="00E36FD5">
            <w:pPr>
              <w:spacing w:line="240" w:lineRule="auto"/>
              <w:jc w:val="both"/>
              <w:rPr>
                <w:rFonts w:cs="Times New Roman"/>
                <w:szCs w:val="20"/>
              </w:rPr>
            </w:pPr>
            <w:r w:rsidRPr="00771B73">
              <w:rPr>
                <w:rFonts w:cs="Times New Roman"/>
                <w:szCs w:val="20"/>
              </w:rPr>
              <w:t>DATA_RECT_INI = 02/01/2015</w:t>
            </w:r>
          </w:p>
        </w:tc>
        <w:tc>
          <w:tcPr>
            <w:tcW w:w="31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8BD4961"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SLD_ITEM_INI = 30.000</w:t>
            </w:r>
          </w:p>
          <w:p w14:paraId="40B50D8B"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IND_SLD_ITEM_INI = D</w:t>
            </w:r>
          </w:p>
          <w:p w14:paraId="7CD55845"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REAL_ITEM = 0</w:t>
            </w:r>
          </w:p>
          <w:p w14:paraId="1FA859E9"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IND_SLD_REAL_ITEM = D</w:t>
            </w:r>
          </w:p>
          <w:p w14:paraId="188E0974"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SLD_ITEM_FIN = 30.000</w:t>
            </w:r>
          </w:p>
          <w:p w14:paraId="1C0D5766"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IND_SLD_ITEM_FIN = D</w:t>
            </w:r>
          </w:p>
          <w:p w14:paraId="46DE96A2"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SLD_SCNT_INI = 0</w:t>
            </w:r>
          </w:p>
          <w:p w14:paraId="64458FA1"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IND_SLD_SCNT_INI = C</w:t>
            </w:r>
          </w:p>
          <w:p w14:paraId="5BA3F7F7"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DEB_SCNT = 0</w:t>
            </w:r>
          </w:p>
        </w:tc>
        <w:tc>
          <w:tcPr>
            <w:tcW w:w="26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C6CAED3"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CRED_SCNT = 3.000</w:t>
            </w:r>
          </w:p>
          <w:p w14:paraId="307BA44D"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SLD_SCNT_FIN = 3.000</w:t>
            </w:r>
          </w:p>
          <w:p w14:paraId="125AFB09"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IND_SLD_SCNT_FIN = C</w:t>
            </w:r>
          </w:p>
          <w:p w14:paraId="475D52AC"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DATA_LCTO = 18/01/2015</w:t>
            </w:r>
          </w:p>
          <w:p w14:paraId="6239787C" w14:textId="77777777" w:rsidR="00365AA9" w:rsidRPr="00771B73" w:rsidRDefault="00E36FD5">
            <w:pPr>
              <w:spacing w:line="240" w:lineRule="auto"/>
              <w:jc w:val="both"/>
              <w:rPr>
                <w:rFonts w:cs="Times New Roman"/>
                <w:szCs w:val="20"/>
              </w:rPr>
            </w:pPr>
            <w:r w:rsidRPr="00771B73">
              <w:rPr>
                <w:rFonts w:cs="Times New Roman"/>
                <w:szCs w:val="20"/>
              </w:rPr>
              <w:t>NUM_LCTO = AV810</w:t>
            </w:r>
          </w:p>
          <w:p w14:paraId="51D00B61" w14:textId="77777777" w:rsidR="00365AA9" w:rsidRPr="00771B73" w:rsidRDefault="00E36FD5">
            <w:pPr>
              <w:spacing w:line="240" w:lineRule="auto"/>
              <w:jc w:val="both"/>
              <w:rPr>
                <w:rFonts w:cs="Times New Roman"/>
                <w:szCs w:val="20"/>
              </w:rPr>
            </w:pPr>
            <w:r w:rsidRPr="00771B73">
              <w:rPr>
                <w:rFonts w:cs="Times New Roman"/>
                <w:szCs w:val="20"/>
              </w:rPr>
              <w:t>VR_LCTO = 43.000</w:t>
            </w:r>
          </w:p>
          <w:p w14:paraId="35517C61"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IND_VLR_LCTO = C</w:t>
            </w:r>
          </w:p>
          <w:p w14:paraId="121D5D8C"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IND_ADOC_IN = N</w:t>
            </w:r>
          </w:p>
          <w:p w14:paraId="0B9A8234" w14:textId="77777777" w:rsidR="00365AA9" w:rsidRPr="00771B73" w:rsidRDefault="00365AA9">
            <w:pPr>
              <w:spacing w:line="240" w:lineRule="auto"/>
              <w:jc w:val="both"/>
              <w:rPr>
                <w:rFonts w:cs="Times New Roman"/>
                <w:szCs w:val="20"/>
                <w:lang w:val="en-US"/>
              </w:rPr>
            </w:pPr>
          </w:p>
        </w:tc>
      </w:tr>
    </w:tbl>
    <w:p w14:paraId="2942B78C" w14:textId="77777777" w:rsidR="005946E1" w:rsidRPr="00771B73" w:rsidRDefault="005946E1">
      <w:pPr>
        <w:overflowPunct/>
        <w:spacing w:line="240" w:lineRule="auto"/>
        <w:rPr>
          <w:rFonts w:cs="Times New Roman"/>
          <w:b/>
          <w:szCs w:val="20"/>
          <w:lang w:val="en-US"/>
        </w:rPr>
      </w:pPr>
    </w:p>
    <w:p w14:paraId="7F882DAD" w14:textId="77777777" w:rsidR="00365AA9" w:rsidRPr="00771B73" w:rsidRDefault="00E36FD5">
      <w:pPr>
        <w:shd w:val="clear" w:color="auto" w:fill="FFFFFF"/>
        <w:jc w:val="both"/>
        <w:rPr>
          <w:rFonts w:cs="Times New Roman"/>
          <w:b/>
          <w:szCs w:val="20"/>
        </w:rPr>
      </w:pPr>
      <w:r w:rsidRPr="00771B73">
        <w:rPr>
          <w:rFonts w:cs="Times New Roman"/>
          <w:b/>
          <w:szCs w:val="20"/>
        </w:rPr>
        <w:t>5 – Terreno Rua BB – Baixa Subconta – Data: 22/01/2015</w:t>
      </w:r>
    </w:p>
    <w:tbl>
      <w:tblPr>
        <w:tblW w:w="9582"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3829"/>
        <w:gridCol w:w="3142"/>
        <w:gridCol w:w="2611"/>
      </w:tblGrid>
      <w:tr w:rsidR="00365AA9" w:rsidRPr="002F7C64" w14:paraId="4ED77AAB" w14:textId="77777777">
        <w:trPr>
          <w:jc w:val="center"/>
        </w:trPr>
        <w:tc>
          <w:tcPr>
            <w:tcW w:w="38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64D526A" w14:textId="77777777" w:rsidR="00365AA9" w:rsidRPr="00771B73" w:rsidRDefault="00E36FD5">
            <w:pPr>
              <w:shd w:val="clear" w:color="auto" w:fill="FFFFFF"/>
              <w:spacing w:line="240" w:lineRule="auto"/>
              <w:jc w:val="both"/>
              <w:rPr>
                <w:rFonts w:cs="Times New Roman"/>
                <w:szCs w:val="20"/>
                <w:lang w:val="en-US"/>
              </w:rPr>
            </w:pPr>
            <w:r w:rsidRPr="00771B73">
              <w:rPr>
                <w:rFonts w:cs="Times New Roman"/>
                <w:szCs w:val="20"/>
                <w:lang w:val="en-US"/>
              </w:rPr>
              <w:t>NAT_SUB_CNT = 70</w:t>
            </w:r>
          </w:p>
          <w:p w14:paraId="7F5F7D0D" w14:textId="77777777" w:rsidR="00365AA9" w:rsidRPr="00771B73" w:rsidRDefault="00E36FD5">
            <w:pPr>
              <w:shd w:val="clear" w:color="auto" w:fill="FFFFFF"/>
              <w:spacing w:line="240" w:lineRule="auto"/>
              <w:jc w:val="both"/>
              <w:rPr>
                <w:rFonts w:cs="Times New Roman"/>
                <w:szCs w:val="20"/>
                <w:lang w:val="en-US"/>
              </w:rPr>
            </w:pPr>
            <w:r w:rsidRPr="00771B73">
              <w:rPr>
                <w:rFonts w:cs="Times New Roman"/>
                <w:szCs w:val="20"/>
                <w:lang w:val="en-US"/>
              </w:rPr>
              <w:t>COD_SUB_CNT = 1.01.01.01</w:t>
            </w:r>
          </w:p>
          <w:p w14:paraId="0D4D660B" w14:textId="77777777" w:rsidR="00365AA9" w:rsidRPr="00771B73" w:rsidRDefault="00E36FD5">
            <w:pPr>
              <w:shd w:val="clear" w:color="auto" w:fill="FFFFFF"/>
              <w:spacing w:line="240" w:lineRule="auto"/>
              <w:jc w:val="both"/>
              <w:rPr>
                <w:rFonts w:cs="Times New Roman"/>
                <w:szCs w:val="20"/>
              </w:rPr>
            </w:pPr>
            <w:r w:rsidRPr="00771B73">
              <w:rPr>
                <w:rFonts w:cs="Times New Roman"/>
                <w:szCs w:val="20"/>
              </w:rPr>
              <w:t>COD_CCUS = X77</w:t>
            </w:r>
          </w:p>
          <w:p w14:paraId="6D507375" w14:textId="77777777" w:rsidR="00365AA9" w:rsidRPr="00771B73" w:rsidRDefault="00E36FD5">
            <w:pPr>
              <w:shd w:val="clear" w:color="auto" w:fill="FFFFFF"/>
              <w:spacing w:line="240" w:lineRule="auto"/>
              <w:jc w:val="both"/>
              <w:rPr>
                <w:rFonts w:cs="Times New Roman"/>
                <w:szCs w:val="20"/>
              </w:rPr>
            </w:pPr>
            <w:r w:rsidRPr="00771B73">
              <w:rPr>
                <w:rFonts w:cs="Times New Roman"/>
                <w:szCs w:val="20"/>
              </w:rPr>
              <w:t>CNPJ_INVTD = não se aplica.</w:t>
            </w:r>
          </w:p>
          <w:p w14:paraId="426A49F0" w14:textId="77777777" w:rsidR="00365AA9" w:rsidRPr="00771B73" w:rsidRDefault="00E36FD5">
            <w:pPr>
              <w:shd w:val="clear" w:color="auto" w:fill="FFFFFF"/>
              <w:spacing w:line="240" w:lineRule="auto"/>
              <w:jc w:val="both"/>
              <w:rPr>
                <w:rFonts w:cs="Times New Roman"/>
                <w:szCs w:val="20"/>
                <w:lang w:val="en-US"/>
              </w:rPr>
            </w:pPr>
            <w:r w:rsidRPr="00771B73">
              <w:rPr>
                <w:rFonts w:cs="Times New Roman"/>
                <w:szCs w:val="20"/>
                <w:lang w:val="en-US"/>
              </w:rPr>
              <w:t>COD_PATR_ITEM = BB</w:t>
            </w:r>
          </w:p>
          <w:p w14:paraId="02A34E8A" w14:textId="77777777" w:rsidR="00365AA9" w:rsidRPr="00771B73" w:rsidRDefault="00E36FD5">
            <w:pPr>
              <w:shd w:val="clear" w:color="auto" w:fill="FFFFFF"/>
              <w:spacing w:line="240" w:lineRule="auto"/>
              <w:jc w:val="both"/>
              <w:rPr>
                <w:rFonts w:cs="Times New Roman"/>
                <w:szCs w:val="20"/>
                <w:lang w:val="en-US"/>
              </w:rPr>
            </w:pPr>
            <w:r w:rsidRPr="00771B73">
              <w:rPr>
                <w:rFonts w:cs="Times New Roman"/>
                <w:szCs w:val="20"/>
                <w:lang w:val="en-US"/>
              </w:rPr>
              <w:t>QTD = 1</w:t>
            </w:r>
          </w:p>
          <w:p w14:paraId="4E08A926" w14:textId="77777777" w:rsidR="00365AA9" w:rsidRPr="00771B73" w:rsidRDefault="00E36FD5">
            <w:pPr>
              <w:spacing w:line="240" w:lineRule="auto"/>
              <w:jc w:val="both"/>
              <w:rPr>
                <w:rFonts w:cs="Times New Roman"/>
                <w:szCs w:val="20"/>
              </w:rPr>
            </w:pPr>
            <w:r w:rsidRPr="00771B73">
              <w:rPr>
                <w:rFonts w:cs="Times New Roman"/>
                <w:szCs w:val="20"/>
              </w:rPr>
              <w:t>IDENT_ITEM = MATRC CARTORIO AB</w:t>
            </w:r>
          </w:p>
          <w:p w14:paraId="3D4DE64E" w14:textId="77777777" w:rsidR="00365AA9" w:rsidRPr="00771B73" w:rsidRDefault="00E36FD5">
            <w:pPr>
              <w:spacing w:line="240" w:lineRule="auto"/>
              <w:jc w:val="both"/>
              <w:rPr>
                <w:rFonts w:cs="Times New Roman"/>
                <w:szCs w:val="20"/>
              </w:rPr>
            </w:pPr>
            <w:r w:rsidRPr="00771B73">
              <w:rPr>
                <w:rFonts w:cs="Times New Roman"/>
                <w:szCs w:val="20"/>
              </w:rPr>
              <w:t>DESCR_ITEM = TERRENO RUA BB</w:t>
            </w:r>
          </w:p>
          <w:p w14:paraId="70892476" w14:textId="77777777" w:rsidR="00365AA9" w:rsidRPr="00771B73" w:rsidRDefault="00E36FD5">
            <w:pPr>
              <w:spacing w:line="240" w:lineRule="auto"/>
              <w:jc w:val="both"/>
              <w:rPr>
                <w:rFonts w:cs="Times New Roman"/>
                <w:szCs w:val="20"/>
              </w:rPr>
            </w:pPr>
            <w:r w:rsidRPr="00771B73">
              <w:rPr>
                <w:rFonts w:cs="Times New Roman"/>
                <w:szCs w:val="20"/>
              </w:rPr>
              <w:t>DATA_RECT_INI = 02/06/2013</w:t>
            </w:r>
          </w:p>
        </w:tc>
        <w:tc>
          <w:tcPr>
            <w:tcW w:w="31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848B2CF"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SLD_ITEM_INI = 80.000</w:t>
            </w:r>
          </w:p>
          <w:p w14:paraId="7800976C"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IND_SLD_ITEM_INI = D</w:t>
            </w:r>
          </w:p>
          <w:p w14:paraId="49BDFD79"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REAL_ITEM = 0</w:t>
            </w:r>
          </w:p>
          <w:p w14:paraId="18B1F2E3"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IND_SLD_REAL_ITEM = D</w:t>
            </w:r>
          </w:p>
          <w:p w14:paraId="7DBF9F77"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SLD_ITEM_FIN = 80.000</w:t>
            </w:r>
          </w:p>
          <w:p w14:paraId="3B55907E"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IND_SLD_ITEM_FIN = D</w:t>
            </w:r>
          </w:p>
          <w:p w14:paraId="5C94F9C7"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SLD_SCNT_INI = 50.000</w:t>
            </w:r>
          </w:p>
          <w:p w14:paraId="5A3F367C"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IND_SLD_SCNT_INI = C</w:t>
            </w:r>
          </w:p>
          <w:p w14:paraId="461A222A"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DEB_SCNT = 50.000</w:t>
            </w:r>
          </w:p>
        </w:tc>
        <w:tc>
          <w:tcPr>
            <w:tcW w:w="26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39D8D68"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CRED_SCNT = 0</w:t>
            </w:r>
          </w:p>
          <w:p w14:paraId="7E46BB0D"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SLD_SCNT_FIN = 0</w:t>
            </w:r>
          </w:p>
          <w:p w14:paraId="7A82CDB1"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IND_SLD_SCNT_FIN = C</w:t>
            </w:r>
          </w:p>
          <w:p w14:paraId="0719F5C4"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DATA_LCTO = 22/01/2015</w:t>
            </w:r>
          </w:p>
          <w:p w14:paraId="09F61A6D" w14:textId="77777777" w:rsidR="00365AA9" w:rsidRPr="00771B73" w:rsidRDefault="00E36FD5">
            <w:pPr>
              <w:spacing w:line="240" w:lineRule="auto"/>
              <w:jc w:val="both"/>
              <w:rPr>
                <w:rFonts w:cs="Times New Roman"/>
                <w:szCs w:val="20"/>
              </w:rPr>
            </w:pPr>
            <w:r w:rsidRPr="00771B73">
              <w:rPr>
                <w:rFonts w:cs="Times New Roman"/>
                <w:szCs w:val="20"/>
              </w:rPr>
              <w:t>NUM_LCTO = AV990</w:t>
            </w:r>
          </w:p>
          <w:p w14:paraId="4160803E" w14:textId="77777777" w:rsidR="00365AA9" w:rsidRPr="00771B73" w:rsidRDefault="00E36FD5">
            <w:pPr>
              <w:spacing w:line="240" w:lineRule="auto"/>
              <w:jc w:val="both"/>
              <w:rPr>
                <w:rFonts w:cs="Times New Roman"/>
                <w:szCs w:val="20"/>
              </w:rPr>
            </w:pPr>
            <w:r w:rsidRPr="00771B73">
              <w:rPr>
                <w:rFonts w:cs="Times New Roman"/>
                <w:szCs w:val="20"/>
              </w:rPr>
              <w:t>VR_LCTO = 50.000</w:t>
            </w:r>
          </w:p>
          <w:p w14:paraId="2E24B0A7"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IND_VLR_LCTO = D</w:t>
            </w:r>
          </w:p>
          <w:p w14:paraId="5099C03F"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IND_ADOC_IN = N</w:t>
            </w:r>
          </w:p>
          <w:p w14:paraId="357118F7" w14:textId="77777777" w:rsidR="00365AA9" w:rsidRPr="00771B73" w:rsidRDefault="00365AA9">
            <w:pPr>
              <w:spacing w:line="240" w:lineRule="auto"/>
              <w:jc w:val="both"/>
              <w:rPr>
                <w:rFonts w:cs="Times New Roman"/>
                <w:szCs w:val="20"/>
                <w:lang w:val="en-US"/>
              </w:rPr>
            </w:pPr>
          </w:p>
        </w:tc>
      </w:tr>
    </w:tbl>
    <w:p w14:paraId="33B547C2" w14:textId="77777777" w:rsidR="00365AA9" w:rsidRPr="00771B73" w:rsidRDefault="00E36FD5">
      <w:pPr>
        <w:shd w:val="clear" w:color="auto" w:fill="FFFFFF"/>
        <w:jc w:val="both"/>
        <w:rPr>
          <w:rFonts w:cs="Times New Roman"/>
          <w:b/>
          <w:szCs w:val="20"/>
        </w:rPr>
      </w:pPr>
      <w:r w:rsidRPr="00771B73">
        <w:rPr>
          <w:rFonts w:cs="Times New Roman"/>
          <w:b/>
          <w:szCs w:val="20"/>
        </w:rPr>
        <w:lastRenderedPageBreak/>
        <w:t xml:space="preserve">6 – Torno 16K – Valor da Compra = 120.000; Data da Compra = 12/01/2015; AVP = 20.000; </w:t>
      </w:r>
    </w:p>
    <w:p w14:paraId="4C8EBEA8" w14:textId="77777777" w:rsidR="00365AA9" w:rsidRPr="00771B73" w:rsidRDefault="00E36FD5">
      <w:pPr>
        <w:shd w:val="clear" w:color="auto" w:fill="FFFFFF"/>
        <w:jc w:val="both"/>
        <w:rPr>
          <w:rFonts w:cs="Times New Roman"/>
          <w:b/>
          <w:szCs w:val="20"/>
        </w:rPr>
      </w:pPr>
      <w:r w:rsidRPr="00771B73">
        <w:rPr>
          <w:rFonts w:cs="Times New Roman"/>
          <w:b/>
          <w:szCs w:val="20"/>
        </w:rPr>
        <w:t>Taxa de Depreciação = 10% ao ano (120.000 x 10% = 12.000)</w:t>
      </w:r>
    </w:p>
    <w:tbl>
      <w:tblPr>
        <w:tblW w:w="10438"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4538"/>
        <w:gridCol w:w="3290"/>
        <w:gridCol w:w="2610"/>
      </w:tblGrid>
      <w:tr w:rsidR="00365AA9" w:rsidRPr="002F7C64" w14:paraId="2FD89DF4" w14:textId="77777777">
        <w:trPr>
          <w:jc w:val="center"/>
        </w:trPr>
        <w:tc>
          <w:tcPr>
            <w:tcW w:w="45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B35236D" w14:textId="77777777" w:rsidR="00365AA9" w:rsidRPr="00771B73" w:rsidRDefault="00E36FD5">
            <w:pPr>
              <w:shd w:val="clear" w:color="auto" w:fill="FFFFFF"/>
              <w:spacing w:line="240" w:lineRule="auto"/>
              <w:jc w:val="both"/>
              <w:rPr>
                <w:rFonts w:cs="Times New Roman"/>
                <w:szCs w:val="20"/>
                <w:lang w:val="en-US"/>
              </w:rPr>
            </w:pPr>
            <w:r w:rsidRPr="00771B73">
              <w:rPr>
                <w:rFonts w:cs="Times New Roman"/>
                <w:szCs w:val="20"/>
                <w:lang w:val="en-US"/>
              </w:rPr>
              <w:t>NAT_SUB_CNT = 76</w:t>
            </w:r>
          </w:p>
          <w:p w14:paraId="609CD1C1" w14:textId="77777777" w:rsidR="00365AA9" w:rsidRPr="00771B73" w:rsidRDefault="00E36FD5">
            <w:pPr>
              <w:shd w:val="clear" w:color="auto" w:fill="FFFFFF"/>
              <w:spacing w:line="240" w:lineRule="auto"/>
              <w:jc w:val="both"/>
              <w:rPr>
                <w:rFonts w:cs="Times New Roman"/>
                <w:szCs w:val="20"/>
                <w:lang w:val="en-US"/>
              </w:rPr>
            </w:pPr>
            <w:r w:rsidRPr="00771B73">
              <w:rPr>
                <w:rFonts w:cs="Times New Roman"/>
                <w:szCs w:val="20"/>
                <w:lang w:val="en-US"/>
              </w:rPr>
              <w:t>COD_SUB_CNT = 1.05.05.05</w:t>
            </w:r>
          </w:p>
          <w:p w14:paraId="7B27CC0D" w14:textId="77777777" w:rsidR="00365AA9" w:rsidRPr="00771B73" w:rsidRDefault="00E36FD5">
            <w:pPr>
              <w:shd w:val="clear" w:color="auto" w:fill="FFFFFF"/>
              <w:spacing w:line="240" w:lineRule="auto"/>
              <w:jc w:val="both"/>
              <w:rPr>
                <w:rFonts w:cs="Times New Roman"/>
                <w:szCs w:val="20"/>
              </w:rPr>
            </w:pPr>
            <w:r w:rsidRPr="00771B73">
              <w:rPr>
                <w:rFonts w:cs="Times New Roman"/>
                <w:szCs w:val="20"/>
              </w:rPr>
              <w:t>COD_CCUS = 12</w:t>
            </w:r>
          </w:p>
          <w:p w14:paraId="40CC00FD" w14:textId="77777777" w:rsidR="00365AA9" w:rsidRPr="00771B73" w:rsidRDefault="00E36FD5">
            <w:pPr>
              <w:shd w:val="clear" w:color="auto" w:fill="FFFFFF"/>
              <w:spacing w:line="240" w:lineRule="auto"/>
              <w:jc w:val="both"/>
              <w:rPr>
                <w:rFonts w:cs="Times New Roman"/>
                <w:szCs w:val="20"/>
              </w:rPr>
            </w:pPr>
            <w:r w:rsidRPr="00771B73">
              <w:rPr>
                <w:rFonts w:cs="Times New Roman"/>
                <w:szCs w:val="20"/>
              </w:rPr>
              <w:t>CNPJ_INVTD = não se aplica.</w:t>
            </w:r>
          </w:p>
          <w:p w14:paraId="6D4EC3E6" w14:textId="77777777" w:rsidR="00365AA9" w:rsidRPr="00771B73" w:rsidRDefault="00E36FD5">
            <w:pPr>
              <w:shd w:val="clear" w:color="auto" w:fill="FFFFFF"/>
              <w:spacing w:line="240" w:lineRule="auto"/>
              <w:jc w:val="both"/>
              <w:rPr>
                <w:rFonts w:cs="Times New Roman"/>
                <w:szCs w:val="20"/>
                <w:lang w:val="en-US"/>
              </w:rPr>
            </w:pPr>
            <w:r w:rsidRPr="00771B73">
              <w:rPr>
                <w:rFonts w:cs="Times New Roman"/>
                <w:szCs w:val="20"/>
                <w:lang w:val="en-US"/>
              </w:rPr>
              <w:t>COD_PATR_ITEM = 602B</w:t>
            </w:r>
          </w:p>
          <w:p w14:paraId="01BE2E2B" w14:textId="77777777" w:rsidR="00365AA9" w:rsidRPr="00771B73" w:rsidRDefault="00E36FD5">
            <w:pPr>
              <w:shd w:val="clear" w:color="auto" w:fill="FFFFFF"/>
              <w:spacing w:line="240" w:lineRule="auto"/>
              <w:jc w:val="both"/>
              <w:rPr>
                <w:rFonts w:cs="Times New Roman"/>
                <w:szCs w:val="20"/>
                <w:lang w:val="en-US"/>
              </w:rPr>
            </w:pPr>
            <w:r w:rsidRPr="00771B73">
              <w:rPr>
                <w:rFonts w:cs="Times New Roman"/>
                <w:szCs w:val="20"/>
                <w:lang w:val="en-US"/>
              </w:rPr>
              <w:t>QTD = 1</w:t>
            </w:r>
          </w:p>
          <w:p w14:paraId="77FDD267" w14:textId="77777777" w:rsidR="00365AA9" w:rsidRPr="00771B73" w:rsidRDefault="00E36FD5">
            <w:pPr>
              <w:spacing w:line="240" w:lineRule="auto"/>
              <w:jc w:val="both"/>
              <w:rPr>
                <w:rFonts w:cs="Times New Roman"/>
                <w:szCs w:val="20"/>
              </w:rPr>
            </w:pPr>
            <w:r w:rsidRPr="00771B73">
              <w:rPr>
                <w:rFonts w:cs="Times New Roman"/>
                <w:szCs w:val="20"/>
              </w:rPr>
              <w:t>IDENT_ITEM = MODELO 16K NR SERIE 7680096</w:t>
            </w:r>
          </w:p>
          <w:p w14:paraId="5F7DAEC2" w14:textId="77777777" w:rsidR="00365AA9" w:rsidRPr="00771B73" w:rsidRDefault="00E36FD5">
            <w:pPr>
              <w:spacing w:line="240" w:lineRule="auto"/>
              <w:jc w:val="both"/>
              <w:rPr>
                <w:rFonts w:cs="Times New Roman"/>
                <w:szCs w:val="20"/>
              </w:rPr>
            </w:pPr>
            <w:r w:rsidRPr="00771B73">
              <w:rPr>
                <w:rFonts w:cs="Times New Roman"/>
                <w:szCs w:val="20"/>
              </w:rPr>
              <w:t>DESCR_ITEM = TORNO MECÂNICO</w:t>
            </w:r>
          </w:p>
          <w:p w14:paraId="73A62443" w14:textId="77777777" w:rsidR="00365AA9" w:rsidRPr="00771B73" w:rsidRDefault="00E36FD5">
            <w:pPr>
              <w:spacing w:line="240" w:lineRule="auto"/>
              <w:jc w:val="both"/>
              <w:rPr>
                <w:rFonts w:cs="Times New Roman"/>
                <w:szCs w:val="20"/>
              </w:rPr>
            </w:pPr>
            <w:r w:rsidRPr="00771B73">
              <w:rPr>
                <w:rFonts w:cs="Times New Roman"/>
                <w:szCs w:val="20"/>
              </w:rPr>
              <w:t>DATA_RECT_INI = 12/01/2015</w:t>
            </w:r>
          </w:p>
        </w:tc>
        <w:tc>
          <w:tcPr>
            <w:tcW w:w="329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7CA0BBC"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SLD_ITEM_INI = 0</w:t>
            </w:r>
          </w:p>
          <w:p w14:paraId="2D310CA1"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IND_SLD_ITEM_INI = C</w:t>
            </w:r>
          </w:p>
          <w:p w14:paraId="4DBE5474"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REAL_ITEM = 0</w:t>
            </w:r>
          </w:p>
          <w:p w14:paraId="19BAC96C"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IND_SLD_REAL_ITEM = C</w:t>
            </w:r>
          </w:p>
          <w:p w14:paraId="2DCE0190"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SLD_ITEM_FIN = 12.000</w:t>
            </w:r>
          </w:p>
          <w:p w14:paraId="531EB62C"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IND_SLD_ITEM_FIN = C</w:t>
            </w:r>
          </w:p>
          <w:p w14:paraId="5C3F8D0D"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SLD_SCNT_INI = 0</w:t>
            </w:r>
          </w:p>
          <w:p w14:paraId="0D13081D"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IND_SLD_SCNT_INI = D</w:t>
            </w:r>
          </w:p>
          <w:p w14:paraId="2E2AF297"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DEB_SCNT = 2.000 (20.000 x 10%)</w:t>
            </w:r>
          </w:p>
        </w:tc>
        <w:tc>
          <w:tcPr>
            <w:tcW w:w="26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0A94B38"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CRED_SCNT = 0</w:t>
            </w:r>
          </w:p>
          <w:p w14:paraId="39B77E4F"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SLD_SCNT_FIN = 2.000</w:t>
            </w:r>
          </w:p>
          <w:p w14:paraId="4F7563CE"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IND_SLD_SCNT_FIN = D</w:t>
            </w:r>
          </w:p>
          <w:p w14:paraId="6582BE22"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DATA_LCTO = 31/12/2015</w:t>
            </w:r>
          </w:p>
          <w:p w14:paraId="63C5188F" w14:textId="77777777" w:rsidR="00365AA9" w:rsidRPr="00771B73" w:rsidRDefault="00E36FD5">
            <w:pPr>
              <w:spacing w:line="240" w:lineRule="auto"/>
              <w:jc w:val="both"/>
              <w:rPr>
                <w:rFonts w:cs="Times New Roman"/>
                <w:szCs w:val="20"/>
              </w:rPr>
            </w:pPr>
            <w:r w:rsidRPr="00771B73">
              <w:rPr>
                <w:rFonts w:cs="Times New Roman"/>
                <w:szCs w:val="20"/>
              </w:rPr>
              <w:t>NUM_LCTO = LC210</w:t>
            </w:r>
          </w:p>
          <w:p w14:paraId="1B4C099B" w14:textId="77777777" w:rsidR="00365AA9" w:rsidRPr="00771B73" w:rsidRDefault="00E36FD5">
            <w:pPr>
              <w:spacing w:line="240" w:lineRule="auto"/>
              <w:jc w:val="both"/>
              <w:rPr>
                <w:rFonts w:cs="Times New Roman"/>
                <w:szCs w:val="20"/>
              </w:rPr>
            </w:pPr>
            <w:r w:rsidRPr="00771B73">
              <w:rPr>
                <w:rFonts w:cs="Times New Roman"/>
                <w:szCs w:val="20"/>
              </w:rPr>
              <w:t>VR_LCTO = 7.000</w:t>
            </w:r>
          </w:p>
          <w:p w14:paraId="4F19491D"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IND_VLR_LCTO = D</w:t>
            </w:r>
          </w:p>
          <w:p w14:paraId="1816B428"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IND_ADOC_IN = N</w:t>
            </w:r>
          </w:p>
          <w:p w14:paraId="3A0A151C" w14:textId="77777777" w:rsidR="00365AA9" w:rsidRPr="00771B73" w:rsidRDefault="00365AA9">
            <w:pPr>
              <w:spacing w:line="240" w:lineRule="auto"/>
              <w:jc w:val="both"/>
              <w:rPr>
                <w:rFonts w:cs="Times New Roman"/>
                <w:szCs w:val="20"/>
                <w:lang w:val="en-US"/>
              </w:rPr>
            </w:pPr>
          </w:p>
        </w:tc>
      </w:tr>
    </w:tbl>
    <w:p w14:paraId="7C77D767" w14:textId="77777777" w:rsidR="00981A09" w:rsidRPr="00771B73" w:rsidRDefault="00981A09">
      <w:pPr>
        <w:shd w:val="clear" w:color="auto" w:fill="FFFFFF"/>
        <w:jc w:val="both"/>
        <w:rPr>
          <w:rFonts w:cs="Times New Roman"/>
          <w:b/>
          <w:szCs w:val="20"/>
          <w:lang w:val="en-US"/>
        </w:rPr>
      </w:pPr>
    </w:p>
    <w:p w14:paraId="6DA37734" w14:textId="77777777" w:rsidR="00365AA9" w:rsidRPr="00771B73" w:rsidRDefault="00E36FD5">
      <w:pPr>
        <w:shd w:val="clear" w:color="auto" w:fill="FFFFFF"/>
        <w:jc w:val="both"/>
        <w:rPr>
          <w:rFonts w:cs="Times New Roman"/>
          <w:b/>
          <w:szCs w:val="20"/>
        </w:rPr>
      </w:pPr>
      <w:r w:rsidRPr="00771B73">
        <w:rPr>
          <w:rFonts w:cs="Times New Roman"/>
          <w:b/>
          <w:szCs w:val="20"/>
        </w:rPr>
        <w:t xml:space="preserve">7 – Torno 13C – Valor da Compra = 200.000; Data da Compra = 14/01/2014; AVP = 50.000; </w:t>
      </w:r>
    </w:p>
    <w:p w14:paraId="3320FBE7" w14:textId="77777777" w:rsidR="00365AA9" w:rsidRPr="00771B73" w:rsidRDefault="00E36FD5">
      <w:pPr>
        <w:shd w:val="clear" w:color="auto" w:fill="FFFFFF"/>
        <w:jc w:val="both"/>
        <w:rPr>
          <w:rFonts w:cs="Times New Roman"/>
          <w:b/>
          <w:szCs w:val="20"/>
        </w:rPr>
      </w:pPr>
      <w:r w:rsidRPr="00771B73">
        <w:rPr>
          <w:rFonts w:cs="Times New Roman"/>
          <w:b/>
          <w:szCs w:val="20"/>
        </w:rPr>
        <w:t>Taxa de Depreciação = 10% ao ano (200.000 x 10% = 20.000)</w:t>
      </w:r>
    </w:p>
    <w:tbl>
      <w:tblPr>
        <w:tblW w:w="10438"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4538"/>
        <w:gridCol w:w="3290"/>
        <w:gridCol w:w="2610"/>
      </w:tblGrid>
      <w:tr w:rsidR="00365AA9" w:rsidRPr="002F7C64" w14:paraId="1B0A7F93" w14:textId="77777777">
        <w:trPr>
          <w:jc w:val="center"/>
        </w:trPr>
        <w:tc>
          <w:tcPr>
            <w:tcW w:w="45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36CAA0F" w14:textId="77777777" w:rsidR="00365AA9" w:rsidRPr="00771B73" w:rsidRDefault="00E36FD5">
            <w:pPr>
              <w:shd w:val="clear" w:color="auto" w:fill="FFFFFF"/>
              <w:spacing w:line="240" w:lineRule="auto"/>
              <w:jc w:val="both"/>
              <w:rPr>
                <w:rFonts w:cs="Times New Roman"/>
                <w:szCs w:val="20"/>
                <w:lang w:val="en-US"/>
              </w:rPr>
            </w:pPr>
            <w:r w:rsidRPr="00771B73">
              <w:rPr>
                <w:rFonts w:cs="Times New Roman"/>
                <w:szCs w:val="20"/>
                <w:lang w:val="en-US"/>
              </w:rPr>
              <w:t>NAT_SUB_CNT = 76</w:t>
            </w:r>
          </w:p>
          <w:p w14:paraId="4AC4AC75" w14:textId="77777777" w:rsidR="00365AA9" w:rsidRPr="00771B73" w:rsidRDefault="00E36FD5">
            <w:pPr>
              <w:shd w:val="clear" w:color="auto" w:fill="FFFFFF"/>
              <w:spacing w:line="240" w:lineRule="auto"/>
              <w:jc w:val="both"/>
              <w:rPr>
                <w:rFonts w:cs="Times New Roman"/>
                <w:szCs w:val="20"/>
                <w:lang w:val="en-US"/>
              </w:rPr>
            </w:pPr>
            <w:r w:rsidRPr="00771B73">
              <w:rPr>
                <w:rFonts w:cs="Times New Roman"/>
                <w:szCs w:val="20"/>
                <w:lang w:val="en-US"/>
              </w:rPr>
              <w:t>COD_SUB_CNT = 1.05.05.05</w:t>
            </w:r>
          </w:p>
          <w:p w14:paraId="7618E861" w14:textId="77777777" w:rsidR="00365AA9" w:rsidRPr="00771B73" w:rsidRDefault="00E36FD5">
            <w:pPr>
              <w:shd w:val="clear" w:color="auto" w:fill="FFFFFF"/>
              <w:spacing w:line="240" w:lineRule="auto"/>
              <w:jc w:val="both"/>
              <w:rPr>
                <w:rFonts w:cs="Times New Roman"/>
                <w:szCs w:val="20"/>
              </w:rPr>
            </w:pPr>
            <w:r w:rsidRPr="00771B73">
              <w:rPr>
                <w:rFonts w:cs="Times New Roman"/>
                <w:szCs w:val="20"/>
              </w:rPr>
              <w:t>COD_CCUS = 12</w:t>
            </w:r>
          </w:p>
          <w:p w14:paraId="3497D650" w14:textId="77777777" w:rsidR="00365AA9" w:rsidRPr="00771B73" w:rsidRDefault="00E36FD5">
            <w:pPr>
              <w:shd w:val="clear" w:color="auto" w:fill="FFFFFF"/>
              <w:spacing w:line="240" w:lineRule="auto"/>
              <w:jc w:val="both"/>
              <w:rPr>
                <w:rFonts w:cs="Times New Roman"/>
                <w:szCs w:val="20"/>
              </w:rPr>
            </w:pPr>
            <w:r w:rsidRPr="00771B73">
              <w:rPr>
                <w:rFonts w:cs="Times New Roman"/>
                <w:szCs w:val="20"/>
              </w:rPr>
              <w:t>CNPJ_INVTD = não se aplica.</w:t>
            </w:r>
          </w:p>
          <w:p w14:paraId="40058551" w14:textId="77777777" w:rsidR="00365AA9" w:rsidRPr="00771B73" w:rsidRDefault="00E36FD5">
            <w:pPr>
              <w:shd w:val="clear" w:color="auto" w:fill="FFFFFF"/>
              <w:spacing w:line="240" w:lineRule="auto"/>
              <w:jc w:val="both"/>
              <w:rPr>
                <w:rFonts w:cs="Times New Roman"/>
                <w:szCs w:val="20"/>
                <w:lang w:val="en-US"/>
              </w:rPr>
            </w:pPr>
            <w:r w:rsidRPr="00771B73">
              <w:rPr>
                <w:rFonts w:cs="Times New Roman"/>
                <w:szCs w:val="20"/>
                <w:lang w:val="en-US"/>
              </w:rPr>
              <w:t>COD_PATR_ITEM = 603B</w:t>
            </w:r>
          </w:p>
          <w:p w14:paraId="2ED84E7E" w14:textId="77777777" w:rsidR="00365AA9" w:rsidRPr="00771B73" w:rsidRDefault="00E36FD5">
            <w:pPr>
              <w:shd w:val="clear" w:color="auto" w:fill="FFFFFF"/>
              <w:spacing w:line="240" w:lineRule="auto"/>
              <w:jc w:val="both"/>
              <w:rPr>
                <w:rFonts w:cs="Times New Roman"/>
                <w:szCs w:val="20"/>
                <w:lang w:val="en-US"/>
              </w:rPr>
            </w:pPr>
            <w:r w:rsidRPr="00771B73">
              <w:rPr>
                <w:rFonts w:cs="Times New Roman"/>
                <w:szCs w:val="20"/>
                <w:lang w:val="en-US"/>
              </w:rPr>
              <w:t>QTD = 1</w:t>
            </w:r>
          </w:p>
          <w:p w14:paraId="3B47F7FD" w14:textId="77777777" w:rsidR="00365AA9" w:rsidRPr="00771B73" w:rsidRDefault="00E36FD5">
            <w:pPr>
              <w:spacing w:line="240" w:lineRule="auto"/>
              <w:jc w:val="both"/>
              <w:rPr>
                <w:rFonts w:cs="Times New Roman"/>
                <w:szCs w:val="20"/>
              </w:rPr>
            </w:pPr>
            <w:r w:rsidRPr="00771B73">
              <w:rPr>
                <w:rFonts w:cs="Times New Roman"/>
                <w:szCs w:val="20"/>
              </w:rPr>
              <w:t>IDENT_ITEM = MODELO 13C NR SERIE 2342536</w:t>
            </w:r>
          </w:p>
          <w:p w14:paraId="530171F0" w14:textId="77777777" w:rsidR="00365AA9" w:rsidRPr="00771B73" w:rsidRDefault="00E36FD5">
            <w:pPr>
              <w:spacing w:line="240" w:lineRule="auto"/>
              <w:jc w:val="both"/>
              <w:rPr>
                <w:rFonts w:cs="Times New Roman"/>
                <w:szCs w:val="20"/>
              </w:rPr>
            </w:pPr>
            <w:r w:rsidRPr="00771B73">
              <w:rPr>
                <w:rFonts w:cs="Times New Roman"/>
                <w:szCs w:val="20"/>
              </w:rPr>
              <w:t>DESCR_ITEM = TORNO MECÂNICO</w:t>
            </w:r>
          </w:p>
          <w:p w14:paraId="797CD389" w14:textId="77777777" w:rsidR="00365AA9" w:rsidRPr="00771B73" w:rsidRDefault="00E36FD5">
            <w:pPr>
              <w:spacing w:line="240" w:lineRule="auto"/>
              <w:jc w:val="both"/>
              <w:rPr>
                <w:rFonts w:cs="Times New Roman"/>
                <w:szCs w:val="20"/>
              </w:rPr>
            </w:pPr>
            <w:r w:rsidRPr="00771B73">
              <w:rPr>
                <w:rFonts w:cs="Times New Roman"/>
                <w:szCs w:val="20"/>
              </w:rPr>
              <w:t>DATA_RECT_INI = 14/01/2014</w:t>
            </w:r>
          </w:p>
        </w:tc>
        <w:tc>
          <w:tcPr>
            <w:tcW w:w="329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4CC1652"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SLD_ITEM_INI = 20.000</w:t>
            </w:r>
          </w:p>
          <w:p w14:paraId="648122D3"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IND_SLD_ITEM_INI = C</w:t>
            </w:r>
          </w:p>
          <w:p w14:paraId="4921ED17"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REAL_ITEM = 0</w:t>
            </w:r>
          </w:p>
          <w:p w14:paraId="35916F89"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IND_SLD_REAL_ITEM = C</w:t>
            </w:r>
          </w:p>
          <w:p w14:paraId="2770AEFE"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SLD_ITEM_FIN = 40.000</w:t>
            </w:r>
          </w:p>
          <w:p w14:paraId="28F6000B"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IND_SLD_ITEM_FIN = C</w:t>
            </w:r>
          </w:p>
          <w:p w14:paraId="006C8190"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SLD_SCNT_INI = 5.000</w:t>
            </w:r>
          </w:p>
          <w:p w14:paraId="5DB32370"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IND_SLD_SCNT_INI = D</w:t>
            </w:r>
          </w:p>
          <w:p w14:paraId="3C636D62"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DEB_SCNT = 5.000 (50.000 x 10%)</w:t>
            </w:r>
          </w:p>
        </w:tc>
        <w:tc>
          <w:tcPr>
            <w:tcW w:w="26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D682AE8"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CRED_SCNT = 0</w:t>
            </w:r>
          </w:p>
          <w:p w14:paraId="3042EC1C"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SLD_SCNT_FIN = 10.000</w:t>
            </w:r>
          </w:p>
          <w:p w14:paraId="1268C23F"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IND_SLD_SCNT_FIN = D</w:t>
            </w:r>
          </w:p>
          <w:p w14:paraId="57F096B8"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DATA_LCTO = 31/12/2015</w:t>
            </w:r>
          </w:p>
          <w:p w14:paraId="43D2F4A6" w14:textId="77777777" w:rsidR="00365AA9" w:rsidRPr="00771B73" w:rsidRDefault="00E36FD5">
            <w:pPr>
              <w:spacing w:line="240" w:lineRule="auto"/>
              <w:jc w:val="both"/>
              <w:rPr>
                <w:rFonts w:cs="Times New Roman"/>
                <w:szCs w:val="20"/>
              </w:rPr>
            </w:pPr>
            <w:r w:rsidRPr="00771B73">
              <w:rPr>
                <w:rFonts w:cs="Times New Roman"/>
                <w:szCs w:val="20"/>
              </w:rPr>
              <w:t>NUM_LCTO = LC210</w:t>
            </w:r>
          </w:p>
          <w:p w14:paraId="0F005C0D" w14:textId="77777777" w:rsidR="00365AA9" w:rsidRPr="00771B73" w:rsidRDefault="00E36FD5">
            <w:pPr>
              <w:spacing w:line="240" w:lineRule="auto"/>
              <w:jc w:val="both"/>
              <w:rPr>
                <w:rFonts w:cs="Times New Roman"/>
                <w:szCs w:val="20"/>
              </w:rPr>
            </w:pPr>
            <w:r w:rsidRPr="00771B73">
              <w:rPr>
                <w:rFonts w:cs="Times New Roman"/>
                <w:szCs w:val="20"/>
              </w:rPr>
              <w:t>VR_LCTO = 7.000</w:t>
            </w:r>
          </w:p>
          <w:p w14:paraId="1BD806BD"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IND_VLR_LCTO = D</w:t>
            </w:r>
          </w:p>
          <w:p w14:paraId="498733FC"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IND_ADOC_IN = N</w:t>
            </w:r>
          </w:p>
          <w:p w14:paraId="62E234A5" w14:textId="77777777" w:rsidR="00365AA9" w:rsidRPr="00771B73" w:rsidRDefault="00365AA9">
            <w:pPr>
              <w:spacing w:line="240" w:lineRule="auto"/>
              <w:jc w:val="both"/>
              <w:rPr>
                <w:rFonts w:cs="Times New Roman"/>
                <w:szCs w:val="20"/>
                <w:lang w:val="en-US"/>
              </w:rPr>
            </w:pPr>
          </w:p>
        </w:tc>
      </w:tr>
    </w:tbl>
    <w:p w14:paraId="7BCE67AA" w14:textId="77777777" w:rsidR="00AE79C9" w:rsidRPr="00771B73" w:rsidRDefault="00AE79C9">
      <w:pPr>
        <w:shd w:val="clear" w:color="auto" w:fill="FFFFFF"/>
        <w:jc w:val="both"/>
        <w:rPr>
          <w:rFonts w:cs="Times New Roman"/>
          <w:b/>
          <w:szCs w:val="20"/>
          <w:lang w:val="en-US"/>
        </w:rPr>
      </w:pPr>
    </w:p>
    <w:p w14:paraId="386BEF3A" w14:textId="77777777" w:rsidR="00365AA9" w:rsidRPr="00771B73" w:rsidRDefault="00E36FD5">
      <w:pPr>
        <w:shd w:val="clear" w:color="auto" w:fill="FFFFFF"/>
        <w:jc w:val="both"/>
        <w:rPr>
          <w:rFonts w:cs="Times New Roman"/>
          <w:b/>
          <w:szCs w:val="20"/>
        </w:rPr>
      </w:pPr>
      <w:r w:rsidRPr="00771B73">
        <w:rPr>
          <w:rFonts w:cs="Times New Roman"/>
          <w:b/>
          <w:szCs w:val="20"/>
        </w:rPr>
        <w:t xml:space="preserve">8 – Nelore Macho Até 12 Meses – AVJ (Ganho na Investida) = 2.000.000; </w:t>
      </w:r>
    </w:p>
    <w:p w14:paraId="1FC55153" w14:textId="77777777" w:rsidR="00365AA9" w:rsidRPr="00771B73" w:rsidRDefault="00E36FD5">
      <w:pPr>
        <w:shd w:val="clear" w:color="auto" w:fill="FFFFFF"/>
        <w:jc w:val="both"/>
        <w:rPr>
          <w:rFonts w:cs="Times New Roman"/>
          <w:b/>
          <w:szCs w:val="20"/>
        </w:rPr>
      </w:pPr>
      <w:r w:rsidRPr="00771B73">
        <w:rPr>
          <w:rFonts w:cs="Times New Roman"/>
          <w:b/>
          <w:szCs w:val="20"/>
        </w:rPr>
        <w:t>Participação Societária na Investida = 60%; AVJ Reflexo = 1.200.000 (60% x 2.000.000); Data = 31/10/2014</w:t>
      </w:r>
    </w:p>
    <w:tbl>
      <w:tblPr>
        <w:tblW w:w="10412"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4538"/>
        <w:gridCol w:w="3142"/>
        <w:gridCol w:w="2732"/>
      </w:tblGrid>
      <w:tr w:rsidR="00365AA9" w:rsidRPr="002F7C64" w14:paraId="3E5F6552" w14:textId="77777777">
        <w:trPr>
          <w:jc w:val="center"/>
        </w:trPr>
        <w:tc>
          <w:tcPr>
            <w:tcW w:w="45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FCD9B0A" w14:textId="77777777" w:rsidR="00365AA9" w:rsidRPr="00771B73" w:rsidRDefault="00E36FD5">
            <w:pPr>
              <w:shd w:val="clear" w:color="auto" w:fill="FFFFFF"/>
              <w:spacing w:line="240" w:lineRule="auto"/>
              <w:jc w:val="both"/>
              <w:rPr>
                <w:rFonts w:cs="Times New Roman"/>
                <w:szCs w:val="20"/>
                <w:lang w:val="en-US"/>
              </w:rPr>
            </w:pPr>
            <w:r w:rsidRPr="00771B73">
              <w:rPr>
                <w:rFonts w:cs="Times New Roman"/>
                <w:szCs w:val="20"/>
                <w:lang w:val="en-US"/>
              </w:rPr>
              <w:t>NAT_SUB_CNT = 60</w:t>
            </w:r>
          </w:p>
          <w:p w14:paraId="3DC1D02F" w14:textId="77777777" w:rsidR="00365AA9" w:rsidRPr="00771B73" w:rsidRDefault="00E36FD5">
            <w:pPr>
              <w:shd w:val="clear" w:color="auto" w:fill="FFFFFF"/>
              <w:spacing w:line="240" w:lineRule="auto"/>
              <w:jc w:val="both"/>
              <w:rPr>
                <w:rFonts w:cs="Times New Roman"/>
                <w:szCs w:val="20"/>
                <w:lang w:val="en-US"/>
              </w:rPr>
            </w:pPr>
            <w:r w:rsidRPr="00771B73">
              <w:rPr>
                <w:rFonts w:cs="Times New Roman"/>
                <w:szCs w:val="20"/>
                <w:lang w:val="en-US"/>
              </w:rPr>
              <w:t>COD_SUB_CNT = 1.07.07.07</w:t>
            </w:r>
          </w:p>
          <w:p w14:paraId="4F5C7729" w14:textId="77777777" w:rsidR="00365AA9" w:rsidRPr="00771B73" w:rsidRDefault="00E36FD5">
            <w:pPr>
              <w:shd w:val="clear" w:color="auto" w:fill="FFFFFF"/>
              <w:spacing w:line="240" w:lineRule="auto"/>
              <w:jc w:val="both"/>
              <w:rPr>
                <w:rFonts w:cs="Times New Roman"/>
                <w:szCs w:val="20"/>
                <w:lang w:val="en-US"/>
              </w:rPr>
            </w:pPr>
            <w:r w:rsidRPr="00771B73">
              <w:rPr>
                <w:rFonts w:cs="Times New Roman"/>
                <w:szCs w:val="20"/>
                <w:lang w:val="en-US"/>
              </w:rPr>
              <w:t>COD_CCUS = 12</w:t>
            </w:r>
          </w:p>
          <w:p w14:paraId="295442CD" w14:textId="77777777" w:rsidR="00365AA9" w:rsidRPr="00771B73" w:rsidRDefault="00E36FD5">
            <w:pPr>
              <w:shd w:val="clear" w:color="auto" w:fill="FFFFFF"/>
              <w:spacing w:line="240" w:lineRule="auto"/>
              <w:jc w:val="both"/>
              <w:rPr>
                <w:rFonts w:cs="Times New Roman"/>
                <w:szCs w:val="20"/>
                <w:lang w:val="en-US"/>
              </w:rPr>
            </w:pPr>
            <w:r w:rsidRPr="00771B73">
              <w:rPr>
                <w:rFonts w:cs="Times New Roman"/>
                <w:szCs w:val="20"/>
                <w:lang w:val="en-US"/>
              </w:rPr>
              <w:t>CNPJ_INVTD = 77.777.777/0001-91</w:t>
            </w:r>
          </w:p>
          <w:p w14:paraId="20938353" w14:textId="77777777" w:rsidR="00365AA9" w:rsidRPr="00771B73" w:rsidRDefault="00E36FD5">
            <w:pPr>
              <w:shd w:val="clear" w:color="auto" w:fill="FFFFFF"/>
              <w:spacing w:line="240" w:lineRule="auto"/>
              <w:jc w:val="both"/>
              <w:rPr>
                <w:rFonts w:cs="Times New Roman"/>
                <w:szCs w:val="20"/>
                <w:lang w:val="en-US"/>
              </w:rPr>
            </w:pPr>
            <w:r w:rsidRPr="00771B73">
              <w:rPr>
                <w:rFonts w:cs="Times New Roman"/>
                <w:szCs w:val="20"/>
                <w:lang w:val="en-US"/>
              </w:rPr>
              <w:t>COD_PATR_ITEM = 123456</w:t>
            </w:r>
          </w:p>
          <w:p w14:paraId="5621BA41" w14:textId="77777777" w:rsidR="00365AA9" w:rsidRPr="00771B73" w:rsidRDefault="00E36FD5">
            <w:pPr>
              <w:shd w:val="clear" w:color="auto" w:fill="FFFFFF"/>
              <w:spacing w:line="240" w:lineRule="auto"/>
              <w:jc w:val="both"/>
              <w:rPr>
                <w:rFonts w:cs="Times New Roman"/>
                <w:szCs w:val="20"/>
              </w:rPr>
            </w:pPr>
            <w:r w:rsidRPr="00771B73">
              <w:rPr>
                <w:rFonts w:cs="Times New Roman"/>
                <w:szCs w:val="20"/>
              </w:rPr>
              <w:t>QTD = 20.000</w:t>
            </w:r>
          </w:p>
          <w:p w14:paraId="66F324CE" w14:textId="77777777" w:rsidR="00365AA9" w:rsidRPr="00771B73" w:rsidRDefault="00E36FD5">
            <w:pPr>
              <w:spacing w:line="240" w:lineRule="auto"/>
              <w:jc w:val="both"/>
              <w:rPr>
                <w:rFonts w:cs="Times New Roman"/>
                <w:szCs w:val="20"/>
              </w:rPr>
            </w:pPr>
            <w:r w:rsidRPr="00771B73">
              <w:rPr>
                <w:rFonts w:cs="Times New Roman"/>
                <w:szCs w:val="20"/>
              </w:rPr>
              <w:t>IDENT_ITEM = NELORE MACHO ATÉ 12 MESES</w:t>
            </w:r>
          </w:p>
          <w:p w14:paraId="18D7E0D5" w14:textId="77777777" w:rsidR="00365AA9" w:rsidRPr="00771B73" w:rsidRDefault="00E36FD5">
            <w:pPr>
              <w:spacing w:line="240" w:lineRule="auto"/>
              <w:jc w:val="both"/>
              <w:rPr>
                <w:rFonts w:cs="Times New Roman"/>
                <w:szCs w:val="20"/>
              </w:rPr>
            </w:pPr>
            <w:r w:rsidRPr="00771B73">
              <w:rPr>
                <w:rFonts w:cs="Times New Roman"/>
                <w:szCs w:val="20"/>
              </w:rPr>
              <w:t>DESCR_ITEM = BOVINO PARA ABATE</w:t>
            </w:r>
          </w:p>
          <w:p w14:paraId="2CD917BB" w14:textId="77777777" w:rsidR="00365AA9" w:rsidRPr="00771B73" w:rsidRDefault="00E36FD5">
            <w:pPr>
              <w:spacing w:line="240" w:lineRule="auto"/>
              <w:jc w:val="both"/>
              <w:rPr>
                <w:rFonts w:cs="Times New Roman"/>
                <w:szCs w:val="20"/>
              </w:rPr>
            </w:pPr>
            <w:r w:rsidRPr="00771B73">
              <w:rPr>
                <w:rFonts w:cs="Times New Roman"/>
                <w:szCs w:val="20"/>
              </w:rPr>
              <w:t>DATA_RECT_INI = 31/12/2013</w:t>
            </w:r>
          </w:p>
        </w:tc>
        <w:tc>
          <w:tcPr>
            <w:tcW w:w="31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F703E4C"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SLD_ITEM_INI = 0</w:t>
            </w:r>
          </w:p>
          <w:p w14:paraId="3012A986"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IND_SLD_ITEM_INI = D</w:t>
            </w:r>
          </w:p>
          <w:p w14:paraId="56FE5132"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REAL_ITEM = 0</w:t>
            </w:r>
          </w:p>
          <w:p w14:paraId="757DCAFF"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IND_SLD_REAL_ITEM = D</w:t>
            </w:r>
          </w:p>
          <w:p w14:paraId="75E17EB0"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SLD_ITEM_FIN = 2.000.000</w:t>
            </w:r>
          </w:p>
          <w:p w14:paraId="66C60F0F"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IND_SLD_ITEM_FIN = D</w:t>
            </w:r>
          </w:p>
          <w:p w14:paraId="573CACA8"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SLD_SCNT_INI = 0</w:t>
            </w:r>
          </w:p>
          <w:p w14:paraId="4DB88CAF"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IND_SLD_SCNT_INI = D</w:t>
            </w:r>
          </w:p>
          <w:p w14:paraId="3BFA05BE"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DEB_SCNT = 1.200.000</w:t>
            </w:r>
          </w:p>
        </w:tc>
        <w:tc>
          <w:tcPr>
            <w:tcW w:w="273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1BB20A5"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CRED_SCNT = 0</w:t>
            </w:r>
          </w:p>
          <w:p w14:paraId="02E00C86"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SLD_SCNT_FIN = 1.200.000</w:t>
            </w:r>
          </w:p>
          <w:p w14:paraId="684D1518"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IND_SLD_SCNT_FIN = D</w:t>
            </w:r>
          </w:p>
          <w:p w14:paraId="702F3531"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DATA_LCTO = 31/10/2014</w:t>
            </w:r>
          </w:p>
          <w:p w14:paraId="5E189E8C" w14:textId="77777777" w:rsidR="00365AA9" w:rsidRPr="00771B73" w:rsidRDefault="00E36FD5">
            <w:pPr>
              <w:spacing w:line="240" w:lineRule="auto"/>
              <w:jc w:val="both"/>
              <w:rPr>
                <w:rFonts w:cs="Times New Roman"/>
                <w:szCs w:val="20"/>
              </w:rPr>
            </w:pPr>
            <w:r w:rsidRPr="00771B73">
              <w:rPr>
                <w:rFonts w:cs="Times New Roman"/>
                <w:szCs w:val="20"/>
              </w:rPr>
              <w:t>NUM_LCTO = XV500</w:t>
            </w:r>
          </w:p>
          <w:p w14:paraId="7187438A" w14:textId="77777777" w:rsidR="00365AA9" w:rsidRPr="00771B73" w:rsidRDefault="00E36FD5">
            <w:pPr>
              <w:spacing w:line="240" w:lineRule="auto"/>
              <w:jc w:val="both"/>
              <w:rPr>
                <w:rFonts w:cs="Times New Roman"/>
                <w:szCs w:val="20"/>
              </w:rPr>
            </w:pPr>
            <w:r w:rsidRPr="00771B73">
              <w:rPr>
                <w:rFonts w:cs="Times New Roman"/>
                <w:szCs w:val="20"/>
              </w:rPr>
              <w:t>VR_LCTO = 3.000.000</w:t>
            </w:r>
          </w:p>
          <w:p w14:paraId="6D36E770"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IND_VLR_LCTO = C</w:t>
            </w:r>
          </w:p>
          <w:p w14:paraId="6E599983"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IND_ADOC_IN = N</w:t>
            </w:r>
          </w:p>
          <w:p w14:paraId="7E633118" w14:textId="77777777" w:rsidR="00365AA9" w:rsidRPr="00771B73" w:rsidRDefault="00365AA9">
            <w:pPr>
              <w:spacing w:line="240" w:lineRule="auto"/>
              <w:jc w:val="both"/>
              <w:rPr>
                <w:rFonts w:cs="Times New Roman"/>
                <w:szCs w:val="20"/>
                <w:lang w:val="en-US"/>
              </w:rPr>
            </w:pPr>
          </w:p>
        </w:tc>
      </w:tr>
    </w:tbl>
    <w:p w14:paraId="6CBEE183" w14:textId="77777777" w:rsidR="00F00B5E" w:rsidRPr="00771B73" w:rsidRDefault="00F00B5E">
      <w:pPr>
        <w:shd w:val="clear" w:color="auto" w:fill="FFFFFF"/>
        <w:jc w:val="both"/>
        <w:rPr>
          <w:rFonts w:cs="Times New Roman"/>
          <w:b/>
          <w:szCs w:val="20"/>
          <w:lang w:val="en-US"/>
        </w:rPr>
      </w:pPr>
    </w:p>
    <w:p w14:paraId="71DE5FEA" w14:textId="77777777" w:rsidR="00365AA9" w:rsidRPr="00771B73" w:rsidRDefault="00E36FD5">
      <w:pPr>
        <w:shd w:val="clear" w:color="auto" w:fill="FFFFFF"/>
        <w:jc w:val="both"/>
        <w:rPr>
          <w:rFonts w:cs="Times New Roman"/>
          <w:b/>
          <w:szCs w:val="20"/>
        </w:rPr>
      </w:pPr>
      <w:r w:rsidRPr="00771B73">
        <w:rPr>
          <w:rFonts w:cs="Times New Roman"/>
          <w:b/>
          <w:szCs w:val="20"/>
        </w:rPr>
        <w:t xml:space="preserve">9 – Nelore Fêmea 25/36 Meses – AVJ (Perda na Investida) = 7.000.000; </w:t>
      </w:r>
    </w:p>
    <w:p w14:paraId="7B1281A0" w14:textId="77777777" w:rsidR="00365AA9" w:rsidRPr="00771B73" w:rsidRDefault="00E36FD5">
      <w:pPr>
        <w:shd w:val="clear" w:color="auto" w:fill="FFFFFF"/>
        <w:jc w:val="both"/>
        <w:rPr>
          <w:rFonts w:cs="Times New Roman"/>
          <w:b/>
          <w:szCs w:val="20"/>
        </w:rPr>
      </w:pPr>
      <w:r w:rsidRPr="00771B73">
        <w:rPr>
          <w:rFonts w:cs="Times New Roman"/>
          <w:b/>
          <w:szCs w:val="20"/>
        </w:rPr>
        <w:t>Participação Societária na Investida = 60%; AVJ Reflexo = 4.200.000 (60% x 7.000.000); Data = 31/10/2014</w:t>
      </w:r>
    </w:p>
    <w:tbl>
      <w:tblPr>
        <w:tblW w:w="10412"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4538"/>
        <w:gridCol w:w="3142"/>
        <w:gridCol w:w="2732"/>
      </w:tblGrid>
      <w:tr w:rsidR="00365AA9" w:rsidRPr="002F7C64" w14:paraId="5837B97D" w14:textId="77777777">
        <w:trPr>
          <w:jc w:val="center"/>
        </w:trPr>
        <w:tc>
          <w:tcPr>
            <w:tcW w:w="45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003CD71" w14:textId="77777777" w:rsidR="00365AA9" w:rsidRPr="00771B73" w:rsidRDefault="00E36FD5">
            <w:pPr>
              <w:shd w:val="clear" w:color="auto" w:fill="FFFFFF"/>
              <w:spacing w:line="240" w:lineRule="auto"/>
              <w:jc w:val="both"/>
              <w:rPr>
                <w:rFonts w:cs="Times New Roman"/>
                <w:szCs w:val="20"/>
                <w:lang w:val="en-US"/>
              </w:rPr>
            </w:pPr>
            <w:r w:rsidRPr="00771B73">
              <w:rPr>
                <w:rFonts w:cs="Times New Roman"/>
                <w:szCs w:val="20"/>
                <w:lang w:val="en-US"/>
              </w:rPr>
              <w:t>NAT_SUB_CNT = 60</w:t>
            </w:r>
          </w:p>
          <w:p w14:paraId="7CED1454" w14:textId="77777777" w:rsidR="00365AA9" w:rsidRPr="00771B73" w:rsidRDefault="00E36FD5">
            <w:pPr>
              <w:shd w:val="clear" w:color="auto" w:fill="FFFFFF"/>
              <w:spacing w:line="240" w:lineRule="auto"/>
              <w:jc w:val="both"/>
              <w:rPr>
                <w:rFonts w:cs="Times New Roman"/>
                <w:szCs w:val="20"/>
                <w:lang w:val="en-US"/>
              </w:rPr>
            </w:pPr>
            <w:r w:rsidRPr="00771B73">
              <w:rPr>
                <w:rFonts w:cs="Times New Roman"/>
                <w:szCs w:val="20"/>
                <w:lang w:val="en-US"/>
              </w:rPr>
              <w:t>COD_SUB_CNT = 1.07.07.07</w:t>
            </w:r>
          </w:p>
          <w:p w14:paraId="2E31E822" w14:textId="77777777" w:rsidR="00365AA9" w:rsidRPr="00771B73" w:rsidRDefault="00E36FD5">
            <w:pPr>
              <w:shd w:val="clear" w:color="auto" w:fill="FFFFFF"/>
              <w:spacing w:line="240" w:lineRule="auto"/>
              <w:jc w:val="both"/>
              <w:rPr>
                <w:rFonts w:cs="Times New Roman"/>
                <w:szCs w:val="20"/>
                <w:lang w:val="en-US"/>
              </w:rPr>
            </w:pPr>
            <w:r w:rsidRPr="00771B73">
              <w:rPr>
                <w:rFonts w:cs="Times New Roman"/>
                <w:szCs w:val="20"/>
                <w:lang w:val="en-US"/>
              </w:rPr>
              <w:t>COD_CCUS = 12</w:t>
            </w:r>
          </w:p>
          <w:p w14:paraId="4BA31F84" w14:textId="77777777" w:rsidR="00365AA9" w:rsidRPr="00771B73" w:rsidRDefault="00E36FD5">
            <w:pPr>
              <w:shd w:val="clear" w:color="auto" w:fill="FFFFFF"/>
              <w:spacing w:line="240" w:lineRule="auto"/>
              <w:jc w:val="both"/>
              <w:rPr>
                <w:rFonts w:cs="Times New Roman"/>
                <w:szCs w:val="20"/>
                <w:lang w:val="en-US"/>
              </w:rPr>
            </w:pPr>
            <w:r w:rsidRPr="00771B73">
              <w:rPr>
                <w:rFonts w:cs="Times New Roman"/>
                <w:szCs w:val="20"/>
                <w:lang w:val="en-US"/>
              </w:rPr>
              <w:t>CNPJ_INVTD = 77.777.777/0001-91</w:t>
            </w:r>
          </w:p>
          <w:p w14:paraId="4BFCE983" w14:textId="77777777" w:rsidR="00365AA9" w:rsidRPr="00771B73" w:rsidRDefault="00E36FD5">
            <w:pPr>
              <w:shd w:val="clear" w:color="auto" w:fill="FFFFFF"/>
              <w:spacing w:line="240" w:lineRule="auto"/>
              <w:jc w:val="both"/>
              <w:rPr>
                <w:rFonts w:cs="Times New Roman"/>
                <w:szCs w:val="20"/>
                <w:lang w:val="en-US"/>
              </w:rPr>
            </w:pPr>
            <w:r w:rsidRPr="00771B73">
              <w:rPr>
                <w:rFonts w:cs="Times New Roman"/>
                <w:szCs w:val="20"/>
                <w:lang w:val="en-US"/>
              </w:rPr>
              <w:t>COD_PATR_ITEM = 123456</w:t>
            </w:r>
          </w:p>
          <w:p w14:paraId="40972945" w14:textId="77777777" w:rsidR="00365AA9" w:rsidRPr="00771B73" w:rsidRDefault="00E36FD5">
            <w:pPr>
              <w:shd w:val="clear" w:color="auto" w:fill="FFFFFF"/>
              <w:spacing w:line="240" w:lineRule="auto"/>
              <w:jc w:val="both"/>
              <w:rPr>
                <w:rFonts w:cs="Times New Roman"/>
                <w:szCs w:val="20"/>
              </w:rPr>
            </w:pPr>
            <w:r w:rsidRPr="00771B73">
              <w:rPr>
                <w:rFonts w:cs="Times New Roman"/>
                <w:szCs w:val="20"/>
              </w:rPr>
              <w:t>QTD = 35.000</w:t>
            </w:r>
          </w:p>
          <w:p w14:paraId="02171E60" w14:textId="77777777" w:rsidR="00365AA9" w:rsidRPr="00771B73" w:rsidRDefault="00E36FD5">
            <w:pPr>
              <w:spacing w:line="240" w:lineRule="auto"/>
              <w:jc w:val="both"/>
              <w:rPr>
                <w:rFonts w:cs="Times New Roman"/>
                <w:szCs w:val="20"/>
              </w:rPr>
            </w:pPr>
            <w:r w:rsidRPr="00771B73">
              <w:rPr>
                <w:rFonts w:cs="Times New Roman"/>
                <w:szCs w:val="20"/>
              </w:rPr>
              <w:t>IDENT_ITEM = NELORE FEMEA 25/36 MESES</w:t>
            </w:r>
          </w:p>
          <w:p w14:paraId="4BF50857" w14:textId="77777777" w:rsidR="00365AA9" w:rsidRPr="00771B73" w:rsidRDefault="00E36FD5">
            <w:pPr>
              <w:spacing w:line="240" w:lineRule="auto"/>
              <w:jc w:val="both"/>
              <w:rPr>
                <w:rFonts w:cs="Times New Roman"/>
                <w:szCs w:val="20"/>
              </w:rPr>
            </w:pPr>
            <w:r w:rsidRPr="00771B73">
              <w:rPr>
                <w:rFonts w:cs="Times New Roman"/>
                <w:szCs w:val="20"/>
              </w:rPr>
              <w:t>DESCR_ITEM = BOVINO PARA ABATE</w:t>
            </w:r>
          </w:p>
          <w:p w14:paraId="124DC5AE" w14:textId="77777777" w:rsidR="00365AA9" w:rsidRPr="00771B73" w:rsidRDefault="00E36FD5">
            <w:pPr>
              <w:spacing w:line="240" w:lineRule="auto"/>
              <w:jc w:val="both"/>
              <w:rPr>
                <w:rFonts w:cs="Times New Roman"/>
                <w:szCs w:val="20"/>
              </w:rPr>
            </w:pPr>
            <w:r w:rsidRPr="00771B73">
              <w:rPr>
                <w:rFonts w:cs="Times New Roman"/>
                <w:szCs w:val="20"/>
              </w:rPr>
              <w:t>DATA_RECT_INI = 31/12/2013</w:t>
            </w:r>
          </w:p>
        </w:tc>
        <w:tc>
          <w:tcPr>
            <w:tcW w:w="314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CA5670C"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SLD_ITEM_INI = 0</w:t>
            </w:r>
          </w:p>
          <w:p w14:paraId="006F121A"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IND_SLD_ITEM_INI = D</w:t>
            </w:r>
          </w:p>
          <w:p w14:paraId="401621A6"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REAL_ITEM = 0</w:t>
            </w:r>
          </w:p>
          <w:p w14:paraId="2C15AB9C"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IND_SLD_REAL_ITEM = D</w:t>
            </w:r>
          </w:p>
          <w:p w14:paraId="5665377E"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SLD_ITEM_FIN = 7.000.000</w:t>
            </w:r>
          </w:p>
          <w:p w14:paraId="040EC2FB"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IND_SLD_ITEM_FIN = C</w:t>
            </w:r>
          </w:p>
          <w:p w14:paraId="455AC15E"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SLD_SCNT_INI = 0</w:t>
            </w:r>
          </w:p>
          <w:p w14:paraId="45B9171A"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IND_SLD_SCNT_INI = C</w:t>
            </w:r>
          </w:p>
          <w:p w14:paraId="68B8261F"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DEB_SCNT = 0</w:t>
            </w:r>
          </w:p>
        </w:tc>
        <w:tc>
          <w:tcPr>
            <w:tcW w:w="273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B9B5FC1"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CRED_SCNT = 4.200.000</w:t>
            </w:r>
          </w:p>
          <w:p w14:paraId="12B56FEB"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SLD_SCNT_FIN = 4.200.000</w:t>
            </w:r>
          </w:p>
          <w:p w14:paraId="55934723"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IND_SLD_SCNT_FIN = C</w:t>
            </w:r>
          </w:p>
          <w:p w14:paraId="0E1CEF79"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DATA_LCTO = 31/10/2014</w:t>
            </w:r>
          </w:p>
          <w:p w14:paraId="071B9BB3" w14:textId="77777777" w:rsidR="00365AA9" w:rsidRPr="00771B73" w:rsidRDefault="00E36FD5">
            <w:pPr>
              <w:spacing w:line="240" w:lineRule="auto"/>
              <w:jc w:val="both"/>
              <w:rPr>
                <w:rFonts w:cs="Times New Roman"/>
                <w:szCs w:val="20"/>
              </w:rPr>
            </w:pPr>
            <w:r w:rsidRPr="00771B73">
              <w:rPr>
                <w:rFonts w:cs="Times New Roman"/>
                <w:szCs w:val="20"/>
              </w:rPr>
              <w:t>NUM_LCTO = XV500</w:t>
            </w:r>
          </w:p>
          <w:p w14:paraId="4930D1FB" w14:textId="77777777" w:rsidR="00365AA9" w:rsidRPr="00771B73" w:rsidRDefault="00E36FD5">
            <w:pPr>
              <w:spacing w:line="240" w:lineRule="auto"/>
              <w:jc w:val="both"/>
              <w:rPr>
                <w:rFonts w:cs="Times New Roman"/>
                <w:szCs w:val="20"/>
              </w:rPr>
            </w:pPr>
            <w:r w:rsidRPr="00771B73">
              <w:rPr>
                <w:rFonts w:cs="Times New Roman"/>
                <w:szCs w:val="20"/>
              </w:rPr>
              <w:t>VR_LCTO = 3.000.000</w:t>
            </w:r>
          </w:p>
          <w:p w14:paraId="70F46D9C"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IND_VLR_LCTO = C</w:t>
            </w:r>
          </w:p>
          <w:p w14:paraId="6C1DFB4C"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IND_ADOC_IN = N</w:t>
            </w:r>
          </w:p>
          <w:p w14:paraId="553E75BD" w14:textId="77777777" w:rsidR="00365AA9" w:rsidRPr="00771B73" w:rsidRDefault="00365AA9">
            <w:pPr>
              <w:spacing w:line="240" w:lineRule="auto"/>
              <w:jc w:val="both"/>
              <w:rPr>
                <w:rFonts w:cs="Times New Roman"/>
                <w:szCs w:val="20"/>
                <w:lang w:val="en-US"/>
              </w:rPr>
            </w:pPr>
          </w:p>
        </w:tc>
      </w:tr>
    </w:tbl>
    <w:p w14:paraId="6CD3C47A" w14:textId="77777777" w:rsidR="00AE79C9" w:rsidRPr="00771B73" w:rsidRDefault="00AE79C9">
      <w:pPr>
        <w:shd w:val="clear" w:color="auto" w:fill="FFFFFF"/>
        <w:jc w:val="both"/>
        <w:rPr>
          <w:rFonts w:cs="Times New Roman"/>
          <w:b/>
          <w:szCs w:val="20"/>
          <w:lang w:val="en-US"/>
        </w:rPr>
      </w:pPr>
    </w:p>
    <w:p w14:paraId="132574E2" w14:textId="77777777" w:rsidR="00365AA9" w:rsidRPr="00771B73" w:rsidRDefault="00E36FD5">
      <w:pPr>
        <w:shd w:val="clear" w:color="auto" w:fill="FFFFFF"/>
        <w:jc w:val="both"/>
        <w:rPr>
          <w:rFonts w:cs="Times New Roman"/>
          <w:b/>
          <w:szCs w:val="20"/>
        </w:rPr>
      </w:pPr>
      <w:r w:rsidRPr="00771B73">
        <w:rPr>
          <w:rFonts w:cs="Times New Roman"/>
          <w:b/>
          <w:szCs w:val="20"/>
        </w:rPr>
        <w:t>10 – Nelore Macho Até 12 Meses – Venda de 50% do Ativo Biológico = 10.000 cabeças; Data = 22/11/2014</w:t>
      </w:r>
    </w:p>
    <w:p w14:paraId="1F01BF9F" w14:textId="77777777" w:rsidR="00365AA9" w:rsidRPr="00771B73" w:rsidRDefault="00E36FD5">
      <w:pPr>
        <w:shd w:val="clear" w:color="auto" w:fill="FFFFFF"/>
        <w:jc w:val="both"/>
        <w:rPr>
          <w:rFonts w:cs="Times New Roman"/>
          <w:b/>
          <w:szCs w:val="20"/>
        </w:rPr>
      </w:pPr>
      <w:r w:rsidRPr="00771B73">
        <w:rPr>
          <w:rFonts w:cs="Times New Roman"/>
          <w:b/>
          <w:szCs w:val="20"/>
        </w:rPr>
        <w:t xml:space="preserve">Baixa de 1.000.000 da subconta AVJ na investida e baixa de 600.000 na subconta AVJ reflexo na investidora </w:t>
      </w:r>
    </w:p>
    <w:tbl>
      <w:tblPr>
        <w:tblW w:w="10917"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4539"/>
        <w:gridCol w:w="3647"/>
        <w:gridCol w:w="2731"/>
      </w:tblGrid>
      <w:tr w:rsidR="00365AA9" w:rsidRPr="002F7C64" w14:paraId="52811B5B" w14:textId="77777777">
        <w:trPr>
          <w:jc w:val="center"/>
        </w:trPr>
        <w:tc>
          <w:tcPr>
            <w:tcW w:w="4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120EF1C" w14:textId="77777777" w:rsidR="00365AA9" w:rsidRPr="00771B73" w:rsidRDefault="00E36FD5">
            <w:pPr>
              <w:shd w:val="clear" w:color="auto" w:fill="FFFFFF"/>
              <w:spacing w:line="240" w:lineRule="auto"/>
              <w:jc w:val="both"/>
              <w:rPr>
                <w:rFonts w:cs="Times New Roman"/>
                <w:szCs w:val="20"/>
                <w:lang w:val="en-US"/>
              </w:rPr>
            </w:pPr>
            <w:r w:rsidRPr="00771B73">
              <w:rPr>
                <w:rFonts w:cs="Times New Roman"/>
                <w:szCs w:val="20"/>
                <w:lang w:val="en-US"/>
              </w:rPr>
              <w:t>NAT_SUB_CNT = 60</w:t>
            </w:r>
          </w:p>
          <w:p w14:paraId="0781CF6E" w14:textId="77777777" w:rsidR="00365AA9" w:rsidRPr="00771B73" w:rsidRDefault="00E36FD5">
            <w:pPr>
              <w:shd w:val="clear" w:color="auto" w:fill="FFFFFF"/>
              <w:spacing w:line="240" w:lineRule="auto"/>
              <w:jc w:val="both"/>
              <w:rPr>
                <w:rFonts w:cs="Times New Roman"/>
                <w:szCs w:val="20"/>
                <w:lang w:val="en-US"/>
              </w:rPr>
            </w:pPr>
            <w:r w:rsidRPr="00771B73">
              <w:rPr>
                <w:rFonts w:cs="Times New Roman"/>
                <w:szCs w:val="20"/>
                <w:lang w:val="en-US"/>
              </w:rPr>
              <w:t>COD_SUB_CNT = 1.07.07.07</w:t>
            </w:r>
          </w:p>
          <w:p w14:paraId="19FF62AA" w14:textId="77777777" w:rsidR="00365AA9" w:rsidRPr="00771B73" w:rsidRDefault="00E36FD5">
            <w:pPr>
              <w:shd w:val="clear" w:color="auto" w:fill="FFFFFF"/>
              <w:spacing w:line="240" w:lineRule="auto"/>
              <w:jc w:val="both"/>
              <w:rPr>
                <w:rFonts w:cs="Times New Roman"/>
                <w:szCs w:val="20"/>
                <w:lang w:val="en-US"/>
              </w:rPr>
            </w:pPr>
            <w:r w:rsidRPr="00771B73">
              <w:rPr>
                <w:rFonts w:cs="Times New Roman"/>
                <w:szCs w:val="20"/>
                <w:lang w:val="en-US"/>
              </w:rPr>
              <w:t>COD_CCUS = 12</w:t>
            </w:r>
          </w:p>
          <w:p w14:paraId="7578D3F8" w14:textId="77777777" w:rsidR="00365AA9" w:rsidRPr="00771B73" w:rsidRDefault="00E36FD5">
            <w:pPr>
              <w:shd w:val="clear" w:color="auto" w:fill="FFFFFF"/>
              <w:spacing w:line="240" w:lineRule="auto"/>
              <w:jc w:val="both"/>
              <w:rPr>
                <w:rFonts w:cs="Times New Roman"/>
                <w:szCs w:val="20"/>
                <w:lang w:val="en-US"/>
              </w:rPr>
            </w:pPr>
            <w:r w:rsidRPr="00771B73">
              <w:rPr>
                <w:rFonts w:cs="Times New Roman"/>
                <w:szCs w:val="20"/>
                <w:lang w:val="en-US"/>
              </w:rPr>
              <w:t>CNPJ_INVTD = 77.777.777/0001-91</w:t>
            </w:r>
          </w:p>
          <w:p w14:paraId="3768C47C" w14:textId="77777777" w:rsidR="00365AA9" w:rsidRPr="00771B73" w:rsidRDefault="00E36FD5">
            <w:pPr>
              <w:shd w:val="clear" w:color="auto" w:fill="FFFFFF"/>
              <w:spacing w:line="240" w:lineRule="auto"/>
              <w:jc w:val="both"/>
              <w:rPr>
                <w:rFonts w:cs="Times New Roman"/>
                <w:szCs w:val="20"/>
                <w:lang w:val="en-US"/>
              </w:rPr>
            </w:pPr>
            <w:r w:rsidRPr="00771B73">
              <w:rPr>
                <w:rFonts w:cs="Times New Roman"/>
                <w:szCs w:val="20"/>
                <w:lang w:val="en-US"/>
              </w:rPr>
              <w:t>COD_PATR_ITEM = 123456</w:t>
            </w:r>
          </w:p>
          <w:p w14:paraId="49469865" w14:textId="77777777" w:rsidR="00365AA9" w:rsidRPr="00771B73" w:rsidRDefault="00E36FD5">
            <w:pPr>
              <w:shd w:val="clear" w:color="auto" w:fill="FFFFFF"/>
              <w:spacing w:line="240" w:lineRule="auto"/>
              <w:jc w:val="both"/>
              <w:rPr>
                <w:rFonts w:cs="Times New Roman"/>
                <w:szCs w:val="20"/>
              </w:rPr>
            </w:pPr>
            <w:r w:rsidRPr="00771B73">
              <w:rPr>
                <w:rFonts w:cs="Times New Roman"/>
                <w:szCs w:val="20"/>
              </w:rPr>
              <w:t>QTD = 10.000</w:t>
            </w:r>
          </w:p>
          <w:p w14:paraId="3451423E" w14:textId="77777777" w:rsidR="00365AA9" w:rsidRPr="00771B73" w:rsidRDefault="00E36FD5">
            <w:pPr>
              <w:spacing w:line="240" w:lineRule="auto"/>
              <w:jc w:val="both"/>
              <w:rPr>
                <w:rFonts w:cs="Times New Roman"/>
                <w:szCs w:val="20"/>
              </w:rPr>
            </w:pPr>
            <w:r w:rsidRPr="00771B73">
              <w:rPr>
                <w:rFonts w:cs="Times New Roman"/>
                <w:szCs w:val="20"/>
              </w:rPr>
              <w:t>IDENT_ITEM = NELORE MACHO ATÉ 12 MESES</w:t>
            </w:r>
          </w:p>
          <w:p w14:paraId="2C671F6A" w14:textId="77777777" w:rsidR="00365AA9" w:rsidRPr="00771B73" w:rsidRDefault="00E36FD5">
            <w:pPr>
              <w:spacing w:line="240" w:lineRule="auto"/>
              <w:jc w:val="both"/>
              <w:rPr>
                <w:rFonts w:cs="Times New Roman"/>
                <w:szCs w:val="20"/>
              </w:rPr>
            </w:pPr>
            <w:r w:rsidRPr="00771B73">
              <w:rPr>
                <w:rFonts w:cs="Times New Roman"/>
                <w:szCs w:val="20"/>
              </w:rPr>
              <w:t>DESCR_ITEM = BOVINO PARA ABATE</w:t>
            </w:r>
          </w:p>
          <w:p w14:paraId="0B2CE5A6" w14:textId="77777777" w:rsidR="00365AA9" w:rsidRPr="00771B73" w:rsidRDefault="00E36FD5">
            <w:pPr>
              <w:spacing w:line="240" w:lineRule="auto"/>
              <w:jc w:val="both"/>
              <w:rPr>
                <w:rFonts w:cs="Times New Roman"/>
                <w:szCs w:val="20"/>
              </w:rPr>
            </w:pPr>
            <w:r w:rsidRPr="00771B73">
              <w:rPr>
                <w:rFonts w:cs="Times New Roman"/>
                <w:szCs w:val="20"/>
              </w:rPr>
              <w:t>DATA_RECT_INI = 31/12/2013</w:t>
            </w:r>
          </w:p>
        </w:tc>
        <w:tc>
          <w:tcPr>
            <w:tcW w:w="36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472D75D"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SLD_ITEM_INI = 2.000.000</w:t>
            </w:r>
          </w:p>
          <w:p w14:paraId="54BCDE41"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IND_SLD_ITEM_INI = D</w:t>
            </w:r>
          </w:p>
          <w:p w14:paraId="6CA74ACA"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REAL_ITEM = 1.000.000</w:t>
            </w:r>
          </w:p>
          <w:p w14:paraId="68ED05CA"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IND_SLD_REAL_ITEM = C</w:t>
            </w:r>
          </w:p>
          <w:p w14:paraId="6804117D"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SLD_ITEM_FIN = 1.000.000</w:t>
            </w:r>
          </w:p>
          <w:p w14:paraId="7F1FD2F4"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IND_SLD_ITEM_FIN = D</w:t>
            </w:r>
          </w:p>
          <w:p w14:paraId="02ECE616"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SLD_SCNT_INI = 1.200.000</w:t>
            </w:r>
          </w:p>
          <w:p w14:paraId="55438ED1"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IND_SLD_SCNT_INI = D</w:t>
            </w:r>
          </w:p>
          <w:p w14:paraId="1BCAC3F1"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DEB_SCNT = 0</w:t>
            </w:r>
          </w:p>
        </w:tc>
        <w:tc>
          <w:tcPr>
            <w:tcW w:w="273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CCBC121"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CRED_SCNT = 600.000</w:t>
            </w:r>
          </w:p>
          <w:p w14:paraId="3FBCDAE4"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SLD_SCNT_FIN = 600.000</w:t>
            </w:r>
          </w:p>
          <w:p w14:paraId="4B2636BE"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IND_SLD_SCNT_FIN = D</w:t>
            </w:r>
          </w:p>
          <w:p w14:paraId="140EEFAB"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DATA_LCTO = 22/11/2014</w:t>
            </w:r>
          </w:p>
          <w:p w14:paraId="1C0D2207" w14:textId="77777777" w:rsidR="00365AA9" w:rsidRPr="00771B73" w:rsidRDefault="00E36FD5">
            <w:pPr>
              <w:spacing w:line="240" w:lineRule="auto"/>
              <w:jc w:val="both"/>
              <w:rPr>
                <w:rFonts w:cs="Times New Roman"/>
                <w:szCs w:val="20"/>
              </w:rPr>
            </w:pPr>
            <w:r w:rsidRPr="00771B73">
              <w:rPr>
                <w:rFonts w:cs="Times New Roman"/>
                <w:szCs w:val="20"/>
              </w:rPr>
              <w:t>NUM_LCTO = XV637</w:t>
            </w:r>
          </w:p>
          <w:p w14:paraId="3EDF3525" w14:textId="77777777" w:rsidR="00365AA9" w:rsidRPr="00771B73" w:rsidRDefault="00E36FD5">
            <w:pPr>
              <w:spacing w:line="240" w:lineRule="auto"/>
              <w:jc w:val="both"/>
              <w:rPr>
                <w:rFonts w:cs="Times New Roman"/>
                <w:szCs w:val="20"/>
              </w:rPr>
            </w:pPr>
            <w:r w:rsidRPr="00771B73">
              <w:rPr>
                <w:rFonts w:cs="Times New Roman"/>
                <w:szCs w:val="20"/>
              </w:rPr>
              <w:t>VR_LCTO = 600.000</w:t>
            </w:r>
          </w:p>
          <w:p w14:paraId="140694AD"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IND_VLR_LCTO = C</w:t>
            </w:r>
          </w:p>
          <w:p w14:paraId="5B826838"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IND_ADOC_IN = N</w:t>
            </w:r>
          </w:p>
          <w:p w14:paraId="34E50F1A" w14:textId="77777777" w:rsidR="00365AA9" w:rsidRPr="00771B73" w:rsidRDefault="00365AA9">
            <w:pPr>
              <w:spacing w:line="240" w:lineRule="auto"/>
              <w:jc w:val="both"/>
              <w:rPr>
                <w:rFonts w:cs="Times New Roman"/>
                <w:szCs w:val="20"/>
                <w:lang w:val="en-US"/>
              </w:rPr>
            </w:pPr>
          </w:p>
        </w:tc>
      </w:tr>
    </w:tbl>
    <w:p w14:paraId="20B15AA6" w14:textId="77777777" w:rsidR="00365AA9" w:rsidRPr="00771B73" w:rsidRDefault="00E36FD5">
      <w:pPr>
        <w:shd w:val="clear" w:color="auto" w:fill="FFFFFF"/>
        <w:jc w:val="both"/>
        <w:rPr>
          <w:rFonts w:cs="Times New Roman"/>
          <w:b/>
          <w:szCs w:val="20"/>
        </w:rPr>
      </w:pPr>
      <w:r w:rsidRPr="00771B73">
        <w:rPr>
          <w:rFonts w:cs="Times New Roman"/>
          <w:b/>
          <w:szCs w:val="20"/>
        </w:rPr>
        <w:lastRenderedPageBreak/>
        <w:t xml:space="preserve">11 – Galpão Industrial – Subscrição de Capital = 3.000.000; AVJ = 1.000.000 (Ganho pela investidora) – ganho registrado em subconta vinculada à participação societária na empresa 77.777.777/0001-01; Data = 04/01/2015 </w:t>
      </w:r>
    </w:p>
    <w:tbl>
      <w:tblPr>
        <w:tblW w:w="1107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5247"/>
        <w:gridCol w:w="3092"/>
        <w:gridCol w:w="2731"/>
      </w:tblGrid>
      <w:tr w:rsidR="00365AA9" w:rsidRPr="002F7C64" w14:paraId="66C2992C" w14:textId="77777777">
        <w:trPr>
          <w:jc w:val="center"/>
        </w:trPr>
        <w:tc>
          <w:tcPr>
            <w:tcW w:w="52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EEF60FB" w14:textId="77777777" w:rsidR="00365AA9" w:rsidRPr="00771B73" w:rsidRDefault="00E36FD5">
            <w:pPr>
              <w:shd w:val="clear" w:color="auto" w:fill="FFFFFF"/>
              <w:spacing w:line="240" w:lineRule="auto"/>
              <w:jc w:val="both"/>
              <w:rPr>
                <w:rFonts w:cs="Times New Roman"/>
                <w:szCs w:val="20"/>
                <w:lang w:val="en-US"/>
              </w:rPr>
            </w:pPr>
            <w:r w:rsidRPr="00771B73">
              <w:rPr>
                <w:rFonts w:cs="Times New Roman"/>
                <w:szCs w:val="20"/>
                <w:lang w:val="en-US"/>
              </w:rPr>
              <w:t>NAT_SUB_CNT = 65</w:t>
            </w:r>
          </w:p>
          <w:p w14:paraId="50684C62" w14:textId="77777777" w:rsidR="00365AA9" w:rsidRPr="00771B73" w:rsidRDefault="00E36FD5">
            <w:pPr>
              <w:shd w:val="clear" w:color="auto" w:fill="FFFFFF"/>
              <w:spacing w:line="240" w:lineRule="auto"/>
              <w:jc w:val="both"/>
              <w:rPr>
                <w:rFonts w:cs="Times New Roman"/>
                <w:szCs w:val="20"/>
                <w:lang w:val="en-US"/>
              </w:rPr>
            </w:pPr>
            <w:r w:rsidRPr="00771B73">
              <w:rPr>
                <w:rFonts w:cs="Times New Roman"/>
                <w:szCs w:val="20"/>
                <w:lang w:val="en-US"/>
              </w:rPr>
              <w:t>COD_SUB_CNT = 1.09.09.09</w:t>
            </w:r>
          </w:p>
          <w:p w14:paraId="4C472537" w14:textId="77777777" w:rsidR="00365AA9" w:rsidRPr="00771B73" w:rsidRDefault="00E36FD5">
            <w:pPr>
              <w:shd w:val="clear" w:color="auto" w:fill="FFFFFF"/>
              <w:spacing w:line="240" w:lineRule="auto"/>
              <w:jc w:val="both"/>
              <w:rPr>
                <w:rFonts w:cs="Times New Roman"/>
                <w:szCs w:val="20"/>
              </w:rPr>
            </w:pPr>
            <w:r w:rsidRPr="00771B73">
              <w:rPr>
                <w:rFonts w:cs="Times New Roman"/>
                <w:szCs w:val="20"/>
              </w:rPr>
              <w:t>COD_CCUS = não há.</w:t>
            </w:r>
          </w:p>
          <w:p w14:paraId="606B921C" w14:textId="77777777" w:rsidR="00365AA9" w:rsidRPr="00771B73" w:rsidRDefault="00E36FD5">
            <w:pPr>
              <w:shd w:val="clear" w:color="auto" w:fill="FFFFFF"/>
              <w:spacing w:line="240" w:lineRule="auto"/>
              <w:jc w:val="both"/>
              <w:rPr>
                <w:rFonts w:cs="Times New Roman"/>
                <w:szCs w:val="20"/>
              </w:rPr>
            </w:pPr>
            <w:r w:rsidRPr="00771B73">
              <w:rPr>
                <w:rFonts w:cs="Times New Roman"/>
                <w:szCs w:val="20"/>
              </w:rPr>
              <w:t>CNPJ_INVTD = 77.777.777/0001-91</w:t>
            </w:r>
          </w:p>
          <w:p w14:paraId="19D121ED" w14:textId="77777777" w:rsidR="00365AA9" w:rsidRPr="00771B73" w:rsidRDefault="00E36FD5">
            <w:pPr>
              <w:shd w:val="clear" w:color="auto" w:fill="FFFFFF"/>
              <w:spacing w:line="240" w:lineRule="auto"/>
              <w:jc w:val="both"/>
              <w:rPr>
                <w:rFonts w:cs="Times New Roman"/>
                <w:szCs w:val="20"/>
                <w:lang w:val="en-US"/>
              </w:rPr>
            </w:pPr>
            <w:r w:rsidRPr="00771B73">
              <w:rPr>
                <w:rFonts w:cs="Times New Roman"/>
                <w:szCs w:val="20"/>
                <w:lang w:val="en-US"/>
              </w:rPr>
              <w:t>COD_PATR_ITEM = 477BG</w:t>
            </w:r>
          </w:p>
          <w:p w14:paraId="070F4E34" w14:textId="77777777" w:rsidR="00365AA9" w:rsidRPr="00771B73" w:rsidRDefault="00E36FD5">
            <w:pPr>
              <w:shd w:val="clear" w:color="auto" w:fill="FFFFFF"/>
              <w:spacing w:line="240" w:lineRule="auto"/>
              <w:jc w:val="both"/>
              <w:rPr>
                <w:rFonts w:cs="Times New Roman"/>
                <w:szCs w:val="20"/>
                <w:lang w:val="en-US"/>
              </w:rPr>
            </w:pPr>
            <w:r w:rsidRPr="00771B73">
              <w:rPr>
                <w:rFonts w:cs="Times New Roman"/>
                <w:szCs w:val="20"/>
                <w:lang w:val="en-US"/>
              </w:rPr>
              <w:t>QTD = 1</w:t>
            </w:r>
          </w:p>
          <w:p w14:paraId="7137D0D8" w14:textId="77777777" w:rsidR="00365AA9" w:rsidRPr="00771B73" w:rsidRDefault="00E36FD5">
            <w:pPr>
              <w:spacing w:line="240" w:lineRule="auto"/>
              <w:jc w:val="both"/>
              <w:rPr>
                <w:rFonts w:cs="Times New Roman"/>
                <w:szCs w:val="20"/>
              </w:rPr>
            </w:pPr>
            <w:r w:rsidRPr="00771B73">
              <w:rPr>
                <w:rFonts w:cs="Times New Roman"/>
                <w:szCs w:val="20"/>
              </w:rPr>
              <w:t>IDENT_ITEM = MATRC 456 – CARTÓRIO XX</w:t>
            </w:r>
          </w:p>
          <w:p w14:paraId="0553D1E7" w14:textId="77777777" w:rsidR="00365AA9" w:rsidRPr="00771B73" w:rsidRDefault="00E36FD5">
            <w:pPr>
              <w:spacing w:line="240" w:lineRule="auto"/>
              <w:jc w:val="both"/>
              <w:rPr>
                <w:rFonts w:cs="Times New Roman"/>
                <w:szCs w:val="20"/>
              </w:rPr>
            </w:pPr>
            <w:r w:rsidRPr="00771B73">
              <w:rPr>
                <w:rFonts w:cs="Times New Roman"/>
                <w:szCs w:val="20"/>
              </w:rPr>
              <w:t>DESCR_ITEM = GALPÃO INDUSTRIAL – SÃO PAULO/SP</w:t>
            </w:r>
          </w:p>
          <w:p w14:paraId="7BA83FE4" w14:textId="77777777" w:rsidR="00365AA9" w:rsidRPr="00771B73" w:rsidRDefault="00E36FD5">
            <w:pPr>
              <w:spacing w:line="240" w:lineRule="auto"/>
              <w:jc w:val="both"/>
              <w:rPr>
                <w:rFonts w:cs="Times New Roman"/>
                <w:szCs w:val="20"/>
              </w:rPr>
            </w:pPr>
            <w:r w:rsidRPr="00771B73">
              <w:rPr>
                <w:rFonts w:cs="Times New Roman"/>
                <w:szCs w:val="20"/>
              </w:rPr>
              <w:t>DATA_RECT_INI = 31/12/2014</w:t>
            </w:r>
          </w:p>
        </w:tc>
        <w:tc>
          <w:tcPr>
            <w:tcW w:w="30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0A7F7C8"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SLD_ITEM_INI = 3.000.000</w:t>
            </w:r>
          </w:p>
          <w:p w14:paraId="46D96123"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IND_SLD_ITEM_INI = D</w:t>
            </w:r>
          </w:p>
          <w:p w14:paraId="1C705F60"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REAL_ITEM = 0</w:t>
            </w:r>
          </w:p>
          <w:p w14:paraId="1E0794C8"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IND_SLD_REAL_ITEM = D</w:t>
            </w:r>
          </w:p>
          <w:p w14:paraId="23E38B42"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SLD_ITEM_FIN = 3.000.000</w:t>
            </w:r>
          </w:p>
          <w:p w14:paraId="6B622B35"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IND_SLD_ITEM_FIN = D</w:t>
            </w:r>
          </w:p>
          <w:p w14:paraId="30206DFE"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SLD_SCNT_INI = 0</w:t>
            </w:r>
          </w:p>
          <w:p w14:paraId="672865BD"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IND_SLD_SCNT_INI = D</w:t>
            </w:r>
          </w:p>
          <w:p w14:paraId="13D3F3E8"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DEB_SCNT = 1.000.000</w:t>
            </w:r>
          </w:p>
        </w:tc>
        <w:tc>
          <w:tcPr>
            <w:tcW w:w="273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540C281"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CRED_SCNT = 0</w:t>
            </w:r>
          </w:p>
          <w:p w14:paraId="6072A3AE"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SLD_SCNT_FIN = 1.000.000</w:t>
            </w:r>
          </w:p>
          <w:p w14:paraId="28FE3BBB"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IND_SLD_SCNT_FIN = D</w:t>
            </w:r>
          </w:p>
          <w:p w14:paraId="3C462F87"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DATA_LCTO = 04/01/2015</w:t>
            </w:r>
          </w:p>
          <w:p w14:paraId="6B9A2987" w14:textId="77777777" w:rsidR="00365AA9" w:rsidRPr="00771B73" w:rsidRDefault="00E36FD5">
            <w:pPr>
              <w:spacing w:line="240" w:lineRule="auto"/>
              <w:jc w:val="both"/>
              <w:rPr>
                <w:rFonts w:cs="Times New Roman"/>
                <w:szCs w:val="20"/>
              </w:rPr>
            </w:pPr>
            <w:r w:rsidRPr="00771B73">
              <w:rPr>
                <w:rFonts w:cs="Times New Roman"/>
                <w:szCs w:val="20"/>
              </w:rPr>
              <w:t>NUM_LCTO = 896PR</w:t>
            </w:r>
          </w:p>
          <w:p w14:paraId="143817EE" w14:textId="77777777" w:rsidR="00365AA9" w:rsidRPr="00771B73" w:rsidRDefault="00E36FD5">
            <w:pPr>
              <w:spacing w:line="240" w:lineRule="auto"/>
              <w:jc w:val="both"/>
              <w:rPr>
                <w:rFonts w:cs="Times New Roman"/>
                <w:szCs w:val="20"/>
              </w:rPr>
            </w:pPr>
            <w:r w:rsidRPr="00771B73">
              <w:rPr>
                <w:rFonts w:cs="Times New Roman"/>
                <w:szCs w:val="20"/>
              </w:rPr>
              <w:t>VR_LCTO = 5.000.000</w:t>
            </w:r>
          </w:p>
          <w:p w14:paraId="46FAD0EA"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IND_VLR_LCTO = D</w:t>
            </w:r>
          </w:p>
          <w:p w14:paraId="1F2D777A"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IND_ADOC_IN = N</w:t>
            </w:r>
          </w:p>
          <w:p w14:paraId="2E4D4E53" w14:textId="77777777" w:rsidR="00365AA9" w:rsidRPr="00771B73" w:rsidRDefault="00365AA9">
            <w:pPr>
              <w:spacing w:line="240" w:lineRule="auto"/>
              <w:jc w:val="both"/>
              <w:rPr>
                <w:rFonts w:cs="Times New Roman"/>
                <w:szCs w:val="20"/>
                <w:lang w:val="en-US"/>
              </w:rPr>
            </w:pPr>
          </w:p>
        </w:tc>
      </w:tr>
    </w:tbl>
    <w:p w14:paraId="593EDB98" w14:textId="77777777" w:rsidR="005B14A0" w:rsidRPr="00E15E9A" w:rsidRDefault="005B14A0">
      <w:pPr>
        <w:shd w:val="clear" w:color="auto" w:fill="FFFFFF"/>
        <w:jc w:val="both"/>
        <w:rPr>
          <w:rFonts w:cs="Times New Roman"/>
          <w:b/>
          <w:szCs w:val="20"/>
          <w:lang w:val="en-US"/>
        </w:rPr>
      </w:pPr>
    </w:p>
    <w:p w14:paraId="563D0D41" w14:textId="7BA738E6" w:rsidR="00365AA9" w:rsidRPr="00771B73" w:rsidRDefault="00E36FD5">
      <w:pPr>
        <w:shd w:val="clear" w:color="auto" w:fill="FFFFFF"/>
        <w:jc w:val="both"/>
        <w:rPr>
          <w:rFonts w:cs="Times New Roman"/>
          <w:b/>
          <w:szCs w:val="20"/>
        </w:rPr>
      </w:pPr>
      <w:r w:rsidRPr="00771B73">
        <w:rPr>
          <w:rFonts w:cs="Times New Roman"/>
          <w:b/>
          <w:szCs w:val="20"/>
        </w:rPr>
        <w:t xml:space="preserve">12 – 300 Ações – Subscrição de Capital = 12.000.000; AVJ = 4.000.000 (Ganho pela investidora) – ganho registrado em subconta vinculada à participação societária na empresa 77.777.777/0001-01; Data = 04/01/2015 </w:t>
      </w:r>
    </w:p>
    <w:tbl>
      <w:tblPr>
        <w:tblW w:w="1107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5247"/>
        <w:gridCol w:w="3092"/>
        <w:gridCol w:w="2731"/>
      </w:tblGrid>
      <w:tr w:rsidR="00365AA9" w:rsidRPr="002F7C64" w14:paraId="33630408" w14:textId="77777777">
        <w:trPr>
          <w:jc w:val="center"/>
        </w:trPr>
        <w:tc>
          <w:tcPr>
            <w:tcW w:w="52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F32491B" w14:textId="77777777" w:rsidR="00365AA9" w:rsidRPr="00771B73" w:rsidRDefault="00E36FD5">
            <w:pPr>
              <w:shd w:val="clear" w:color="auto" w:fill="FFFFFF"/>
              <w:spacing w:line="240" w:lineRule="auto"/>
              <w:jc w:val="both"/>
              <w:rPr>
                <w:rFonts w:cs="Times New Roman"/>
                <w:szCs w:val="20"/>
                <w:lang w:val="en-US"/>
              </w:rPr>
            </w:pPr>
            <w:r w:rsidRPr="00771B73">
              <w:rPr>
                <w:rFonts w:cs="Times New Roman"/>
                <w:szCs w:val="20"/>
                <w:lang w:val="en-US"/>
              </w:rPr>
              <w:t>NAT_SUB_CNT = 65</w:t>
            </w:r>
          </w:p>
          <w:p w14:paraId="472B907C" w14:textId="77777777" w:rsidR="00365AA9" w:rsidRPr="00771B73" w:rsidRDefault="00E36FD5">
            <w:pPr>
              <w:shd w:val="clear" w:color="auto" w:fill="FFFFFF"/>
              <w:spacing w:line="240" w:lineRule="auto"/>
              <w:jc w:val="both"/>
              <w:rPr>
                <w:rFonts w:cs="Times New Roman"/>
                <w:szCs w:val="20"/>
                <w:lang w:val="en-US"/>
              </w:rPr>
            </w:pPr>
            <w:r w:rsidRPr="00771B73">
              <w:rPr>
                <w:rFonts w:cs="Times New Roman"/>
                <w:szCs w:val="20"/>
                <w:lang w:val="en-US"/>
              </w:rPr>
              <w:t>COD_SUB_CNT = 1.09.09.09</w:t>
            </w:r>
          </w:p>
          <w:p w14:paraId="6D52D2AA" w14:textId="77777777" w:rsidR="00365AA9" w:rsidRPr="00771B73" w:rsidRDefault="00E36FD5">
            <w:pPr>
              <w:shd w:val="clear" w:color="auto" w:fill="FFFFFF"/>
              <w:spacing w:line="240" w:lineRule="auto"/>
              <w:jc w:val="both"/>
              <w:rPr>
                <w:rFonts w:cs="Times New Roman"/>
                <w:szCs w:val="20"/>
              </w:rPr>
            </w:pPr>
            <w:r w:rsidRPr="00771B73">
              <w:rPr>
                <w:rFonts w:cs="Times New Roman"/>
                <w:szCs w:val="20"/>
              </w:rPr>
              <w:t>COD_CCUS = não há.</w:t>
            </w:r>
          </w:p>
          <w:p w14:paraId="1D68B9FF" w14:textId="77777777" w:rsidR="00365AA9" w:rsidRPr="00771B73" w:rsidRDefault="00E36FD5">
            <w:pPr>
              <w:shd w:val="clear" w:color="auto" w:fill="FFFFFF"/>
              <w:spacing w:line="240" w:lineRule="auto"/>
              <w:jc w:val="both"/>
              <w:rPr>
                <w:rFonts w:cs="Times New Roman"/>
                <w:szCs w:val="20"/>
              </w:rPr>
            </w:pPr>
            <w:r w:rsidRPr="00771B73">
              <w:rPr>
                <w:rFonts w:cs="Times New Roman"/>
                <w:szCs w:val="20"/>
              </w:rPr>
              <w:t>CNPJ_INVTD = 77.777.777/0001-91</w:t>
            </w:r>
          </w:p>
          <w:p w14:paraId="55B43763" w14:textId="77777777" w:rsidR="00365AA9" w:rsidRPr="00771B73" w:rsidRDefault="00E36FD5">
            <w:pPr>
              <w:shd w:val="clear" w:color="auto" w:fill="FFFFFF"/>
              <w:spacing w:line="240" w:lineRule="auto"/>
              <w:jc w:val="both"/>
              <w:rPr>
                <w:rFonts w:cs="Times New Roman"/>
                <w:szCs w:val="20"/>
                <w:lang w:val="en-US"/>
              </w:rPr>
            </w:pPr>
            <w:r w:rsidRPr="00771B73">
              <w:rPr>
                <w:rFonts w:cs="Times New Roman"/>
                <w:szCs w:val="20"/>
                <w:lang w:val="en-US"/>
              </w:rPr>
              <w:t>COD_PATR_ITEM = 500AC</w:t>
            </w:r>
          </w:p>
          <w:p w14:paraId="7DBDC34D" w14:textId="77777777" w:rsidR="00365AA9" w:rsidRPr="00771B73" w:rsidRDefault="00E36FD5">
            <w:pPr>
              <w:shd w:val="clear" w:color="auto" w:fill="FFFFFF"/>
              <w:spacing w:line="240" w:lineRule="auto"/>
              <w:jc w:val="both"/>
              <w:rPr>
                <w:rFonts w:cs="Times New Roman"/>
                <w:szCs w:val="20"/>
                <w:lang w:val="en-US"/>
              </w:rPr>
            </w:pPr>
            <w:r w:rsidRPr="00771B73">
              <w:rPr>
                <w:rFonts w:cs="Times New Roman"/>
                <w:szCs w:val="20"/>
                <w:lang w:val="en-US"/>
              </w:rPr>
              <w:t>QTD = 300</w:t>
            </w:r>
          </w:p>
          <w:p w14:paraId="73FA6837"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IDENT_ITEM = ON–EMP. 33.333.333/0001-91</w:t>
            </w:r>
          </w:p>
          <w:p w14:paraId="687D00F0" w14:textId="77777777" w:rsidR="00365AA9" w:rsidRPr="002F7C64" w:rsidRDefault="00E36FD5">
            <w:pPr>
              <w:spacing w:line="240" w:lineRule="auto"/>
              <w:jc w:val="both"/>
              <w:rPr>
                <w:rFonts w:cs="Times New Roman"/>
                <w:szCs w:val="20"/>
                <w:lang w:val="en-US"/>
              </w:rPr>
            </w:pPr>
            <w:r w:rsidRPr="002F7C64">
              <w:rPr>
                <w:rFonts w:cs="Times New Roman"/>
                <w:szCs w:val="20"/>
                <w:lang w:val="en-US"/>
              </w:rPr>
              <w:t>DESCR_ITEM = AÇÕES</w:t>
            </w:r>
          </w:p>
          <w:p w14:paraId="1E99D3E0" w14:textId="77777777" w:rsidR="00365AA9" w:rsidRPr="00771B73" w:rsidRDefault="00E36FD5">
            <w:pPr>
              <w:spacing w:line="240" w:lineRule="auto"/>
              <w:jc w:val="both"/>
              <w:rPr>
                <w:rFonts w:cs="Times New Roman"/>
                <w:szCs w:val="20"/>
              </w:rPr>
            </w:pPr>
            <w:r w:rsidRPr="00771B73">
              <w:rPr>
                <w:rFonts w:cs="Times New Roman"/>
                <w:szCs w:val="20"/>
              </w:rPr>
              <w:t>DATA_RECT_INI = 31/12/2014</w:t>
            </w:r>
          </w:p>
        </w:tc>
        <w:tc>
          <w:tcPr>
            <w:tcW w:w="30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E62064E"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SLD_ITEM_INI = 12.000.000</w:t>
            </w:r>
          </w:p>
          <w:p w14:paraId="61988E37"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IND_SLD_ITEM_INI = D</w:t>
            </w:r>
          </w:p>
          <w:p w14:paraId="3494B071"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REAL_ITEM = 0</w:t>
            </w:r>
          </w:p>
          <w:p w14:paraId="4741BE6F"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IND_SLD_REAL_ITEM = D</w:t>
            </w:r>
          </w:p>
          <w:p w14:paraId="40338AEE"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SLD_ITEM_FIN = 12.000.000</w:t>
            </w:r>
          </w:p>
          <w:p w14:paraId="1465A7CD"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IND_SLD_ITEM_FIN = D</w:t>
            </w:r>
          </w:p>
          <w:p w14:paraId="1AE32710"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SLD_SCNT_INI = 0</w:t>
            </w:r>
          </w:p>
          <w:p w14:paraId="175E3E26"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IND_SLD_SCNT_INI = D</w:t>
            </w:r>
          </w:p>
          <w:p w14:paraId="1582E72A"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DEB_SCNT = 4.000.000</w:t>
            </w:r>
          </w:p>
        </w:tc>
        <w:tc>
          <w:tcPr>
            <w:tcW w:w="273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9EAE1F1"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CRED_SCNT = 0</w:t>
            </w:r>
          </w:p>
          <w:p w14:paraId="22EAB06C"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SLD_SCNT_FIN = 4.000.000</w:t>
            </w:r>
          </w:p>
          <w:p w14:paraId="207ED8DB"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IND_SLD_SCNT_FIN = D</w:t>
            </w:r>
          </w:p>
          <w:p w14:paraId="3D52172F"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DATA_LCTO = 04/01/2015</w:t>
            </w:r>
          </w:p>
          <w:p w14:paraId="115046CF" w14:textId="77777777" w:rsidR="00365AA9" w:rsidRPr="00771B73" w:rsidRDefault="00E36FD5">
            <w:pPr>
              <w:spacing w:line="240" w:lineRule="auto"/>
              <w:jc w:val="both"/>
              <w:rPr>
                <w:rFonts w:cs="Times New Roman"/>
                <w:szCs w:val="20"/>
              </w:rPr>
            </w:pPr>
            <w:r w:rsidRPr="00771B73">
              <w:rPr>
                <w:rFonts w:cs="Times New Roman"/>
                <w:szCs w:val="20"/>
              </w:rPr>
              <w:t>NUM_LCTO = 896PR</w:t>
            </w:r>
          </w:p>
          <w:p w14:paraId="4FB939C8" w14:textId="77777777" w:rsidR="00365AA9" w:rsidRPr="00771B73" w:rsidRDefault="00E36FD5">
            <w:pPr>
              <w:spacing w:line="240" w:lineRule="auto"/>
              <w:jc w:val="both"/>
              <w:rPr>
                <w:rFonts w:cs="Times New Roman"/>
                <w:szCs w:val="20"/>
              </w:rPr>
            </w:pPr>
            <w:r w:rsidRPr="00771B73">
              <w:rPr>
                <w:rFonts w:cs="Times New Roman"/>
                <w:szCs w:val="20"/>
              </w:rPr>
              <w:t>VR_LCTO = 5.000.000</w:t>
            </w:r>
          </w:p>
          <w:p w14:paraId="0FEA8B8B"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IND_VLR_LCTO = D</w:t>
            </w:r>
          </w:p>
          <w:p w14:paraId="33F81DD3"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IND_ADOC_IN = N</w:t>
            </w:r>
          </w:p>
          <w:p w14:paraId="509D08AF" w14:textId="77777777" w:rsidR="00365AA9" w:rsidRPr="00771B73" w:rsidRDefault="00365AA9">
            <w:pPr>
              <w:spacing w:line="240" w:lineRule="auto"/>
              <w:jc w:val="both"/>
              <w:rPr>
                <w:rFonts w:cs="Times New Roman"/>
                <w:szCs w:val="20"/>
                <w:lang w:val="en-US"/>
              </w:rPr>
            </w:pPr>
          </w:p>
        </w:tc>
      </w:tr>
    </w:tbl>
    <w:p w14:paraId="33AE14AB" w14:textId="77777777" w:rsidR="00981A09" w:rsidRPr="00E15E9A" w:rsidRDefault="00981A09">
      <w:pPr>
        <w:shd w:val="clear" w:color="auto" w:fill="FFFFFF"/>
        <w:jc w:val="both"/>
        <w:rPr>
          <w:rFonts w:cs="Times New Roman"/>
          <w:b/>
          <w:szCs w:val="20"/>
          <w:lang w:val="en-US"/>
        </w:rPr>
      </w:pPr>
    </w:p>
    <w:p w14:paraId="789E744E" w14:textId="4A3022A6" w:rsidR="00365AA9" w:rsidRPr="00771B73" w:rsidRDefault="00E36FD5">
      <w:pPr>
        <w:shd w:val="clear" w:color="auto" w:fill="FFFFFF"/>
        <w:jc w:val="both"/>
        <w:rPr>
          <w:rFonts w:cs="Times New Roman"/>
          <w:b/>
          <w:szCs w:val="20"/>
        </w:rPr>
      </w:pPr>
      <w:r w:rsidRPr="00771B73">
        <w:rPr>
          <w:rFonts w:cs="Times New Roman"/>
          <w:b/>
          <w:szCs w:val="20"/>
        </w:rPr>
        <w:t xml:space="preserve">13 – Galpão Industrial – Depreciação de 8% efetuada pela investida (8% x 3.000.000 = 240.000); Baixa de 8% do ganho de AVJ na subconta da investidora (8% x 1.000.000 = 80.000); Data = 30/10/2015 </w:t>
      </w:r>
    </w:p>
    <w:tbl>
      <w:tblPr>
        <w:tblW w:w="1107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5247"/>
        <w:gridCol w:w="3092"/>
        <w:gridCol w:w="2731"/>
      </w:tblGrid>
      <w:tr w:rsidR="00365AA9" w:rsidRPr="002F7C64" w14:paraId="3983164E" w14:textId="77777777">
        <w:trPr>
          <w:jc w:val="center"/>
        </w:trPr>
        <w:tc>
          <w:tcPr>
            <w:tcW w:w="52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1E0C686" w14:textId="77777777" w:rsidR="00365AA9" w:rsidRPr="00771B73" w:rsidRDefault="00E36FD5">
            <w:pPr>
              <w:shd w:val="clear" w:color="auto" w:fill="FFFFFF"/>
              <w:spacing w:line="240" w:lineRule="auto"/>
              <w:jc w:val="both"/>
              <w:rPr>
                <w:rFonts w:cs="Times New Roman"/>
                <w:szCs w:val="20"/>
                <w:lang w:val="en-US"/>
              </w:rPr>
            </w:pPr>
            <w:r w:rsidRPr="00771B73">
              <w:rPr>
                <w:rFonts w:cs="Times New Roman"/>
                <w:szCs w:val="20"/>
                <w:lang w:val="en-US"/>
              </w:rPr>
              <w:t>NAT_SUB_CNT = 65</w:t>
            </w:r>
          </w:p>
          <w:p w14:paraId="572CFBFD" w14:textId="77777777" w:rsidR="00365AA9" w:rsidRPr="00771B73" w:rsidRDefault="00E36FD5">
            <w:pPr>
              <w:shd w:val="clear" w:color="auto" w:fill="FFFFFF"/>
              <w:spacing w:line="240" w:lineRule="auto"/>
              <w:jc w:val="both"/>
              <w:rPr>
                <w:rFonts w:cs="Times New Roman"/>
                <w:szCs w:val="20"/>
                <w:lang w:val="en-US"/>
              </w:rPr>
            </w:pPr>
            <w:r w:rsidRPr="00771B73">
              <w:rPr>
                <w:rFonts w:cs="Times New Roman"/>
                <w:szCs w:val="20"/>
                <w:lang w:val="en-US"/>
              </w:rPr>
              <w:t>COD_SUB_CNT = 1.09.09.09</w:t>
            </w:r>
          </w:p>
          <w:p w14:paraId="73CBF5BE" w14:textId="77777777" w:rsidR="00365AA9" w:rsidRPr="00771B73" w:rsidRDefault="00E36FD5">
            <w:pPr>
              <w:shd w:val="clear" w:color="auto" w:fill="FFFFFF"/>
              <w:spacing w:line="240" w:lineRule="auto"/>
              <w:jc w:val="both"/>
              <w:rPr>
                <w:rFonts w:cs="Times New Roman"/>
                <w:szCs w:val="20"/>
              </w:rPr>
            </w:pPr>
            <w:r w:rsidRPr="00771B73">
              <w:rPr>
                <w:rFonts w:cs="Times New Roman"/>
                <w:szCs w:val="20"/>
              </w:rPr>
              <w:t>COD_CCUS = não há.</w:t>
            </w:r>
          </w:p>
          <w:p w14:paraId="729F7C3F" w14:textId="77777777" w:rsidR="00365AA9" w:rsidRPr="00771B73" w:rsidRDefault="00E36FD5">
            <w:pPr>
              <w:shd w:val="clear" w:color="auto" w:fill="FFFFFF"/>
              <w:spacing w:line="240" w:lineRule="auto"/>
              <w:jc w:val="both"/>
              <w:rPr>
                <w:rFonts w:cs="Times New Roman"/>
                <w:szCs w:val="20"/>
              </w:rPr>
            </w:pPr>
            <w:r w:rsidRPr="00771B73">
              <w:rPr>
                <w:rFonts w:cs="Times New Roman"/>
                <w:szCs w:val="20"/>
              </w:rPr>
              <w:t>CNPJ_INVTD = 77.777.777/0001-91</w:t>
            </w:r>
          </w:p>
          <w:p w14:paraId="6B6E7166" w14:textId="77777777" w:rsidR="00365AA9" w:rsidRPr="00771B73" w:rsidRDefault="00E36FD5">
            <w:pPr>
              <w:shd w:val="clear" w:color="auto" w:fill="FFFFFF"/>
              <w:spacing w:line="240" w:lineRule="auto"/>
              <w:jc w:val="both"/>
              <w:rPr>
                <w:rFonts w:cs="Times New Roman"/>
                <w:szCs w:val="20"/>
                <w:lang w:val="en-US"/>
              </w:rPr>
            </w:pPr>
            <w:r w:rsidRPr="00771B73">
              <w:rPr>
                <w:rFonts w:cs="Times New Roman"/>
                <w:szCs w:val="20"/>
                <w:lang w:val="en-US"/>
              </w:rPr>
              <w:t>COD_PATR_ITEM = 477BG</w:t>
            </w:r>
          </w:p>
          <w:p w14:paraId="07014148" w14:textId="77777777" w:rsidR="00365AA9" w:rsidRPr="00771B73" w:rsidRDefault="00E36FD5">
            <w:pPr>
              <w:shd w:val="clear" w:color="auto" w:fill="FFFFFF"/>
              <w:spacing w:line="240" w:lineRule="auto"/>
              <w:jc w:val="both"/>
              <w:rPr>
                <w:rFonts w:cs="Times New Roman"/>
                <w:szCs w:val="20"/>
                <w:lang w:val="en-US"/>
              </w:rPr>
            </w:pPr>
            <w:r w:rsidRPr="00771B73">
              <w:rPr>
                <w:rFonts w:cs="Times New Roman"/>
                <w:szCs w:val="20"/>
                <w:lang w:val="en-US"/>
              </w:rPr>
              <w:t>QTD = 1</w:t>
            </w:r>
          </w:p>
          <w:p w14:paraId="563217EF" w14:textId="77777777" w:rsidR="00365AA9" w:rsidRPr="00771B73" w:rsidRDefault="00E36FD5">
            <w:pPr>
              <w:spacing w:line="240" w:lineRule="auto"/>
              <w:jc w:val="both"/>
              <w:rPr>
                <w:rFonts w:cs="Times New Roman"/>
                <w:szCs w:val="20"/>
              </w:rPr>
            </w:pPr>
            <w:r w:rsidRPr="00771B73">
              <w:rPr>
                <w:rFonts w:cs="Times New Roman"/>
                <w:szCs w:val="20"/>
              </w:rPr>
              <w:t>IDENT_ITEM = MATRC 456 – CARTÓRIO XX</w:t>
            </w:r>
          </w:p>
          <w:p w14:paraId="5ACD0F2E" w14:textId="77777777" w:rsidR="00365AA9" w:rsidRPr="00771B73" w:rsidRDefault="00E36FD5">
            <w:pPr>
              <w:spacing w:line="240" w:lineRule="auto"/>
              <w:jc w:val="both"/>
              <w:rPr>
                <w:rFonts w:cs="Times New Roman"/>
                <w:szCs w:val="20"/>
              </w:rPr>
            </w:pPr>
            <w:r w:rsidRPr="00771B73">
              <w:rPr>
                <w:rFonts w:cs="Times New Roman"/>
                <w:szCs w:val="20"/>
              </w:rPr>
              <w:t>DESCR_ITEM = GALPÃO INDUSTRIAL – SÃO PAULO/SP</w:t>
            </w:r>
          </w:p>
          <w:p w14:paraId="07CC2C02" w14:textId="77777777" w:rsidR="00365AA9" w:rsidRPr="00771B73" w:rsidRDefault="00E36FD5">
            <w:pPr>
              <w:spacing w:line="240" w:lineRule="auto"/>
              <w:jc w:val="both"/>
              <w:rPr>
                <w:rFonts w:cs="Times New Roman"/>
                <w:szCs w:val="20"/>
              </w:rPr>
            </w:pPr>
            <w:r w:rsidRPr="00771B73">
              <w:rPr>
                <w:rFonts w:cs="Times New Roman"/>
                <w:szCs w:val="20"/>
              </w:rPr>
              <w:t>DATA_RECT_INI = 31/12/2014</w:t>
            </w:r>
          </w:p>
        </w:tc>
        <w:tc>
          <w:tcPr>
            <w:tcW w:w="30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EC10977"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SLD_ITEM_INI = 3.000.000</w:t>
            </w:r>
          </w:p>
          <w:p w14:paraId="0E94F1AD"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IND_SLD_ITEM_INI = D</w:t>
            </w:r>
          </w:p>
          <w:p w14:paraId="03082C5A"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REAL_ITEM = 240.000</w:t>
            </w:r>
          </w:p>
          <w:p w14:paraId="6B9A3C81"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IND_SLD_REAL_ITEM = C</w:t>
            </w:r>
          </w:p>
          <w:p w14:paraId="17100978"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SLD_ITEM_FIN = 2.760.000</w:t>
            </w:r>
          </w:p>
          <w:p w14:paraId="5D47FAA9"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IND_SLD_ITEM_FIN = D</w:t>
            </w:r>
          </w:p>
          <w:p w14:paraId="2D681CD5"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SLD_SCNT_INI = 1.000.000</w:t>
            </w:r>
          </w:p>
          <w:p w14:paraId="0E26DF63"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IND_SLD_SCNT_INI = D</w:t>
            </w:r>
          </w:p>
          <w:p w14:paraId="0454A1CD"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DEB_SCNT = 0</w:t>
            </w:r>
          </w:p>
        </w:tc>
        <w:tc>
          <w:tcPr>
            <w:tcW w:w="273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DCFD7DD"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CRED_SCNT = 80.000</w:t>
            </w:r>
          </w:p>
          <w:p w14:paraId="6999216F"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SLD_SCNT_FIN = 920.000</w:t>
            </w:r>
          </w:p>
          <w:p w14:paraId="32A48B99"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IND_SLD_SCNT_FIN = D</w:t>
            </w:r>
          </w:p>
          <w:p w14:paraId="6D8C321D"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DATA_LCTO = 31/10/2015</w:t>
            </w:r>
          </w:p>
          <w:p w14:paraId="366B71F4" w14:textId="77777777" w:rsidR="00365AA9" w:rsidRPr="00771B73" w:rsidRDefault="00E36FD5">
            <w:pPr>
              <w:spacing w:line="240" w:lineRule="auto"/>
              <w:jc w:val="both"/>
              <w:rPr>
                <w:rFonts w:cs="Times New Roman"/>
                <w:szCs w:val="20"/>
              </w:rPr>
            </w:pPr>
            <w:r w:rsidRPr="00771B73">
              <w:rPr>
                <w:rFonts w:cs="Times New Roman"/>
                <w:szCs w:val="20"/>
              </w:rPr>
              <w:t>NUM_LCTO = 937PR</w:t>
            </w:r>
          </w:p>
          <w:p w14:paraId="52FF7B60" w14:textId="77777777" w:rsidR="00365AA9" w:rsidRPr="00771B73" w:rsidRDefault="00E36FD5">
            <w:pPr>
              <w:spacing w:line="240" w:lineRule="auto"/>
              <w:jc w:val="both"/>
              <w:rPr>
                <w:rFonts w:cs="Times New Roman"/>
                <w:szCs w:val="20"/>
              </w:rPr>
            </w:pPr>
            <w:r w:rsidRPr="00771B73">
              <w:rPr>
                <w:rFonts w:cs="Times New Roman"/>
                <w:szCs w:val="20"/>
              </w:rPr>
              <w:t>VR_LCTO = 80.000</w:t>
            </w:r>
          </w:p>
          <w:p w14:paraId="2E2CF4A2"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IND_VLR_LCTO = C</w:t>
            </w:r>
          </w:p>
          <w:p w14:paraId="0DB1ADC4"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IND_ADOC_IN = N</w:t>
            </w:r>
          </w:p>
          <w:p w14:paraId="7463F38B" w14:textId="77777777" w:rsidR="00365AA9" w:rsidRPr="00771B73" w:rsidRDefault="00365AA9">
            <w:pPr>
              <w:spacing w:line="240" w:lineRule="auto"/>
              <w:jc w:val="both"/>
              <w:rPr>
                <w:rFonts w:cs="Times New Roman"/>
                <w:szCs w:val="20"/>
                <w:lang w:val="en-US"/>
              </w:rPr>
            </w:pPr>
          </w:p>
        </w:tc>
      </w:tr>
    </w:tbl>
    <w:p w14:paraId="74FB7D15" w14:textId="77777777" w:rsidR="005946E1" w:rsidRPr="00771B73" w:rsidRDefault="005946E1">
      <w:pPr>
        <w:shd w:val="clear" w:color="auto" w:fill="FFFFFF"/>
        <w:jc w:val="both"/>
        <w:rPr>
          <w:rFonts w:cs="Times New Roman"/>
          <w:b/>
          <w:szCs w:val="20"/>
          <w:lang w:val="en-US"/>
        </w:rPr>
      </w:pPr>
    </w:p>
    <w:p w14:paraId="6EFA8B28" w14:textId="77777777" w:rsidR="00365AA9" w:rsidRPr="00771B73" w:rsidRDefault="00E36FD5">
      <w:pPr>
        <w:shd w:val="clear" w:color="auto" w:fill="FFFFFF"/>
        <w:jc w:val="both"/>
        <w:rPr>
          <w:rFonts w:cs="Times New Roman"/>
          <w:b/>
          <w:szCs w:val="20"/>
        </w:rPr>
      </w:pPr>
      <w:r w:rsidRPr="00771B73">
        <w:rPr>
          <w:rFonts w:cs="Times New Roman"/>
          <w:b/>
          <w:szCs w:val="20"/>
        </w:rPr>
        <w:t xml:space="preserve">14 – 300 Ações – Integralização efetuada pela investida em capital de outra empresa, fazendo uso de 150 da empresa 33.333.333/0001-91; Baixa de 50% do ganho de AVJ na subconta da investidora; Data = 31/10/2015 </w:t>
      </w:r>
    </w:p>
    <w:tbl>
      <w:tblPr>
        <w:tblW w:w="1107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5247"/>
        <w:gridCol w:w="3092"/>
        <w:gridCol w:w="2731"/>
      </w:tblGrid>
      <w:tr w:rsidR="00365AA9" w:rsidRPr="002F7C64" w14:paraId="67CCEB87" w14:textId="77777777">
        <w:trPr>
          <w:jc w:val="center"/>
        </w:trPr>
        <w:tc>
          <w:tcPr>
            <w:tcW w:w="52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CB9798A" w14:textId="77777777" w:rsidR="00365AA9" w:rsidRPr="00771B73" w:rsidRDefault="00E36FD5">
            <w:pPr>
              <w:shd w:val="clear" w:color="auto" w:fill="FFFFFF"/>
              <w:spacing w:line="240" w:lineRule="auto"/>
              <w:jc w:val="both"/>
              <w:rPr>
                <w:rFonts w:cs="Times New Roman"/>
                <w:szCs w:val="20"/>
                <w:lang w:val="en-US"/>
              </w:rPr>
            </w:pPr>
            <w:r w:rsidRPr="00771B73">
              <w:rPr>
                <w:rFonts w:cs="Times New Roman"/>
                <w:szCs w:val="20"/>
                <w:lang w:val="en-US"/>
              </w:rPr>
              <w:t>NAT_SUB_CNT = 65</w:t>
            </w:r>
          </w:p>
          <w:p w14:paraId="12786E4A" w14:textId="77777777" w:rsidR="00365AA9" w:rsidRPr="00771B73" w:rsidRDefault="00E36FD5">
            <w:pPr>
              <w:shd w:val="clear" w:color="auto" w:fill="FFFFFF"/>
              <w:spacing w:line="240" w:lineRule="auto"/>
              <w:jc w:val="both"/>
              <w:rPr>
                <w:rFonts w:cs="Times New Roman"/>
                <w:szCs w:val="20"/>
                <w:lang w:val="en-US"/>
              </w:rPr>
            </w:pPr>
            <w:r w:rsidRPr="00771B73">
              <w:rPr>
                <w:rFonts w:cs="Times New Roman"/>
                <w:szCs w:val="20"/>
                <w:lang w:val="en-US"/>
              </w:rPr>
              <w:t>COD_SUB_CNT = 1.09.09.09</w:t>
            </w:r>
          </w:p>
          <w:p w14:paraId="312BC77A" w14:textId="77777777" w:rsidR="00365AA9" w:rsidRPr="00771B73" w:rsidRDefault="00E36FD5">
            <w:pPr>
              <w:shd w:val="clear" w:color="auto" w:fill="FFFFFF"/>
              <w:spacing w:line="240" w:lineRule="auto"/>
              <w:jc w:val="both"/>
              <w:rPr>
                <w:rFonts w:cs="Times New Roman"/>
                <w:szCs w:val="20"/>
              </w:rPr>
            </w:pPr>
            <w:r w:rsidRPr="00771B73">
              <w:rPr>
                <w:rFonts w:cs="Times New Roman"/>
                <w:szCs w:val="20"/>
              </w:rPr>
              <w:t>COD_CCUS = não há.</w:t>
            </w:r>
          </w:p>
          <w:p w14:paraId="77906ECE" w14:textId="77777777" w:rsidR="00365AA9" w:rsidRPr="00771B73" w:rsidRDefault="00E36FD5">
            <w:pPr>
              <w:shd w:val="clear" w:color="auto" w:fill="FFFFFF"/>
              <w:spacing w:line="240" w:lineRule="auto"/>
              <w:jc w:val="both"/>
              <w:rPr>
                <w:rFonts w:cs="Times New Roman"/>
                <w:szCs w:val="20"/>
              </w:rPr>
            </w:pPr>
            <w:r w:rsidRPr="00771B73">
              <w:rPr>
                <w:rFonts w:cs="Times New Roman"/>
                <w:szCs w:val="20"/>
              </w:rPr>
              <w:t>CNPJ_INVTD = 77.777.777/0001-91</w:t>
            </w:r>
          </w:p>
          <w:p w14:paraId="7AF7CCB8" w14:textId="77777777" w:rsidR="00365AA9" w:rsidRPr="00771B73" w:rsidRDefault="00E36FD5">
            <w:pPr>
              <w:shd w:val="clear" w:color="auto" w:fill="FFFFFF"/>
              <w:spacing w:line="240" w:lineRule="auto"/>
              <w:jc w:val="both"/>
              <w:rPr>
                <w:rFonts w:cs="Times New Roman"/>
                <w:szCs w:val="20"/>
                <w:lang w:val="en-US"/>
              </w:rPr>
            </w:pPr>
            <w:r w:rsidRPr="00771B73">
              <w:rPr>
                <w:rFonts w:cs="Times New Roman"/>
                <w:szCs w:val="20"/>
                <w:lang w:val="en-US"/>
              </w:rPr>
              <w:t>COD_PATR_ITEM = 500AC</w:t>
            </w:r>
          </w:p>
          <w:p w14:paraId="0F75A0AA" w14:textId="77777777" w:rsidR="00365AA9" w:rsidRPr="00771B73" w:rsidRDefault="00E36FD5">
            <w:pPr>
              <w:shd w:val="clear" w:color="auto" w:fill="FFFFFF"/>
              <w:spacing w:line="240" w:lineRule="auto"/>
              <w:jc w:val="both"/>
              <w:rPr>
                <w:rFonts w:cs="Times New Roman"/>
                <w:szCs w:val="20"/>
                <w:lang w:val="en-US"/>
              </w:rPr>
            </w:pPr>
            <w:r w:rsidRPr="00771B73">
              <w:rPr>
                <w:rFonts w:cs="Times New Roman"/>
                <w:szCs w:val="20"/>
                <w:lang w:val="en-US"/>
              </w:rPr>
              <w:t>QTD = 150</w:t>
            </w:r>
          </w:p>
          <w:p w14:paraId="2EA149F0"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IDENT_ITEM = ON–EMP. 33.333.333/0001-91</w:t>
            </w:r>
          </w:p>
          <w:p w14:paraId="7C9E4E28" w14:textId="77777777" w:rsidR="00365AA9" w:rsidRPr="002F7C64" w:rsidRDefault="00E36FD5">
            <w:pPr>
              <w:spacing w:line="240" w:lineRule="auto"/>
              <w:jc w:val="both"/>
              <w:rPr>
                <w:rFonts w:cs="Times New Roman"/>
                <w:szCs w:val="20"/>
                <w:lang w:val="en-US"/>
              </w:rPr>
            </w:pPr>
            <w:r w:rsidRPr="002F7C64">
              <w:rPr>
                <w:rFonts w:cs="Times New Roman"/>
                <w:szCs w:val="20"/>
                <w:lang w:val="en-US"/>
              </w:rPr>
              <w:t>DESCR_ITEM = AÇÕES</w:t>
            </w:r>
          </w:p>
          <w:p w14:paraId="602949CB" w14:textId="77777777" w:rsidR="00365AA9" w:rsidRPr="00771B73" w:rsidRDefault="00E36FD5">
            <w:pPr>
              <w:spacing w:line="240" w:lineRule="auto"/>
              <w:jc w:val="both"/>
              <w:rPr>
                <w:rFonts w:cs="Times New Roman"/>
                <w:szCs w:val="20"/>
              </w:rPr>
            </w:pPr>
            <w:r w:rsidRPr="00771B73">
              <w:rPr>
                <w:rFonts w:cs="Times New Roman"/>
                <w:szCs w:val="20"/>
              </w:rPr>
              <w:t>DATA_RECT_INI = 31/12/2014</w:t>
            </w:r>
          </w:p>
        </w:tc>
        <w:tc>
          <w:tcPr>
            <w:tcW w:w="30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B00D4ED"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SLD_ITEM_INI = 12.000.000</w:t>
            </w:r>
          </w:p>
          <w:p w14:paraId="59F55C51"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IND_SLD_ITEM_INI = D</w:t>
            </w:r>
          </w:p>
          <w:p w14:paraId="34E36F8F"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REAL_ITEM = 6.000.000</w:t>
            </w:r>
          </w:p>
          <w:p w14:paraId="143B9C84"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IND_SLD_REAL_ITEM = C</w:t>
            </w:r>
          </w:p>
          <w:p w14:paraId="4DF02614"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SLD_ITEM_FIN = 6.000.000</w:t>
            </w:r>
          </w:p>
          <w:p w14:paraId="10F1BAF7"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IND_SLD_ITEM_FIN = D</w:t>
            </w:r>
          </w:p>
          <w:p w14:paraId="249E4636"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SLD_SCNT_INI = 4.000.000</w:t>
            </w:r>
          </w:p>
          <w:p w14:paraId="66F84D19"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IND_SLD_SCNT_INI = D</w:t>
            </w:r>
          </w:p>
          <w:p w14:paraId="5EB29CDC"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DEB_SCNT = 0</w:t>
            </w:r>
          </w:p>
        </w:tc>
        <w:tc>
          <w:tcPr>
            <w:tcW w:w="273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5388987"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CRED_SCNT = 2.000.000</w:t>
            </w:r>
          </w:p>
          <w:p w14:paraId="6500BF35"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SLD_SCNT_FIN = 2.000.000</w:t>
            </w:r>
          </w:p>
          <w:p w14:paraId="68B432D0"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IND_SLD_SCNT_FIN = D</w:t>
            </w:r>
          </w:p>
          <w:p w14:paraId="640E383E"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DATA_LCTO = 31/10/2015</w:t>
            </w:r>
          </w:p>
          <w:p w14:paraId="109084D5" w14:textId="77777777" w:rsidR="00365AA9" w:rsidRPr="00771B73" w:rsidRDefault="00E36FD5">
            <w:pPr>
              <w:spacing w:line="240" w:lineRule="auto"/>
              <w:jc w:val="both"/>
              <w:rPr>
                <w:rFonts w:cs="Times New Roman"/>
                <w:szCs w:val="20"/>
              </w:rPr>
            </w:pPr>
            <w:r w:rsidRPr="00771B73">
              <w:rPr>
                <w:rFonts w:cs="Times New Roman"/>
                <w:szCs w:val="20"/>
              </w:rPr>
              <w:t>NUM_LCTO = 938PR</w:t>
            </w:r>
          </w:p>
          <w:p w14:paraId="13449ED9" w14:textId="77777777" w:rsidR="00365AA9" w:rsidRPr="00771B73" w:rsidRDefault="00E36FD5">
            <w:pPr>
              <w:spacing w:line="240" w:lineRule="auto"/>
              <w:jc w:val="both"/>
              <w:rPr>
                <w:rFonts w:cs="Times New Roman"/>
                <w:szCs w:val="20"/>
              </w:rPr>
            </w:pPr>
            <w:r w:rsidRPr="00771B73">
              <w:rPr>
                <w:rFonts w:cs="Times New Roman"/>
                <w:szCs w:val="20"/>
              </w:rPr>
              <w:t>VR_LCTO = 2.000.000</w:t>
            </w:r>
          </w:p>
          <w:p w14:paraId="4A8E988A"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IND_VLR_LCTO = C</w:t>
            </w:r>
          </w:p>
          <w:p w14:paraId="5B7EB854"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IND_ADOC_IN = N</w:t>
            </w:r>
          </w:p>
          <w:p w14:paraId="27725252" w14:textId="77777777" w:rsidR="00365AA9" w:rsidRPr="00771B73" w:rsidRDefault="00365AA9">
            <w:pPr>
              <w:spacing w:line="240" w:lineRule="auto"/>
              <w:jc w:val="both"/>
              <w:rPr>
                <w:rFonts w:cs="Times New Roman"/>
                <w:szCs w:val="20"/>
                <w:lang w:val="en-US"/>
              </w:rPr>
            </w:pPr>
          </w:p>
        </w:tc>
      </w:tr>
    </w:tbl>
    <w:p w14:paraId="3B748EC8" w14:textId="77777777" w:rsidR="00AE79C9" w:rsidRPr="00771B73" w:rsidRDefault="00AE79C9">
      <w:pPr>
        <w:shd w:val="clear" w:color="auto" w:fill="FFFFFF"/>
        <w:jc w:val="both"/>
        <w:rPr>
          <w:rFonts w:cs="Times New Roman"/>
          <w:b/>
          <w:szCs w:val="20"/>
          <w:lang w:val="en-US"/>
        </w:rPr>
      </w:pPr>
    </w:p>
    <w:p w14:paraId="01966859" w14:textId="77777777" w:rsidR="00365AA9" w:rsidRPr="00771B73" w:rsidRDefault="00E36FD5">
      <w:pPr>
        <w:shd w:val="clear" w:color="auto" w:fill="FFFFFF"/>
        <w:jc w:val="both"/>
        <w:rPr>
          <w:rFonts w:cs="Times New Roman"/>
          <w:b/>
          <w:szCs w:val="20"/>
        </w:rPr>
      </w:pPr>
      <w:r w:rsidRPr="00771B73">
        <w:rPr>
          <w:rFonts w:cs="Times New Roman"/>
          <w:b/>
          <w:szCs w:val="20"/>
        </w:rPr>
        <w:t xml:space="preserve">15 – 150 Ações – Alienação efetuada pela investida das 150 ações restantes da empresa 33.333.333/0001-91; Baixa integral do saldo do ganho de AVJ na subconta da investidora; Data = 07/11/2015 </w:t>
      </w:r>
    </w:p>
    <w:tbl>
      <w:tblPr>
        <w:tblW w:w="1107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5247"/>
        <w:gridCol w:w="3092"/>
        <w:gridCol w:w="2731"/>
      </w:tblGrid>
      <w:tr w:rsidR="00365AA9" w:rsidRPr="002F7C64" w14:paraId="0B29878B" w14:textId="77777777">
        <w:trPr>
          <w:jc w:val="center"/>
        </w:trPr>
        <w:tc>
          <w:tcPr>
            <w:tcW w:w="52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22DE212" w14:textId="77777777" w:rsidR="00365AA9" w:rsidRPr="00771B73" w:rsidRDefault="00E36FD5">
            <w:pPr>
              <w:shd w:val="clear" w:color="auto" w:fill="FFFFFF"/>
              <w:spacing w:line="240" w:lineRule="auto"/>
              <w:jc w:val="both"/>
              <w:rPr>
                <w:rFonts w:cs="Times New Roman"/>
                <w:szCs w:val="20"/>
                <w:lang w:val="en-US"/>
              </w:rPr>
            </w:pPr>
            <w:r w:rsidRPr="00771B73">
              <w:rPr>
                <w:rFonts w:cs="Times New Roman"/>
                <w:szCs w:val="20"/>
                <w:lang w:val="en-US"/>
              </w:rPr>
              <w:t>NAT_SUB_CNT = 65</w:t>
            </w:r>
          </w:p>
          <w:p w14:paraId="354687CF" w14:textId="77777777" w:rsidR="00365AA9" w:rsidRPr="00771B73" w:rsidRDefault="00E36FD5">
            <w:pPr>
              <w:shd w:val="clear" w:color="auto" w:fill="FFFFFF"/>
              <w:spacing w:line="240" w:lineRule="auto"/>
              <w:jc w:val="both"/>
              <w:rPr>
                <w:rFonts w:cs="Times New Roman"/>
                <w:szCs w:val="20"/>
                <w:lang w:val="en-US"/>
              </w:rPr>
            </w:pPr>
            <w:r w:rsidRPr="00771B73">
              <w:rPr>
                <w:rFonts w:cs="Times New Roman"/>
                <w:szCs w:val="20"/>
                <w:lang w:val="en-US"/>
              </w:rPr>
              <w:t>COD_SUB_CNT = 1.09.09.09</w:t>
            </w:r>
          </w:p>
          <w:p w14:paraId="6DD4E92C" w14:textId="77777777" w:rsidR="00365AA9" w:rsidRPr="00771B73" w:rsidRDefault="00E36FD5">
            <w:pPr>
              <w:shd w:val="clear" w:color="auto" w:fill="FFFFFF"/>
              <w:spacing w:line="240" w:lineRule="auto"/>
              <w:jc w:val="both"/>
              <w:rPr>
                <w:rFonts w:cs="Times New Roman"/>
                <w:szCs w:val="20"/>
              </w:rPr>
            </w:pPr>
            <w:r w:rsidRPr="00771B73">
              <w:rPr>
                <w:rFonts w:cs="Times New Roman"/>
                <w:szCs w:val="20"/>
              </w:rPr>
              <w:t>COD_CCUS = não há.</w:t>
            </w:r>
          </w:p>
          <w:p w14:paraId="1C022DCB" w14:textId="77777777" w:rsidR="00365AA9" w:rsidRPr="00771B73" w:rsidRDefault="00E36FD5">
            <w:pPr>
              <w:shd w:val="clear" w:color="auto" w:fill="FFFFFF"/>
              <w:spacing w:line="240" w:lineRule="auto"/>
              <w:jc w:val="both"/>
              <w:rPr>
                <w:rFonts w:cs="Times New Roman"/>
                <w:szCs w:val="20"/>
              </w:rPr>
            </w:pPr>
            <w:r w:rsidRPr="00771B73">
              <w:rPr>
                <w:rFonts w:cs="Times New Roman"/>
                <w:szCs w:val="20"/>
              </w:rPr>
              <w:t>CNPJ_INVTD = 77.777.777/0001-91</w:t>
            </w:r>
          </w:p>
          <w:p w14:paraId="1AA376BA" w14:textId="77777777" w:rsidR="00365AA9" w:rsidRPr="00771B73" w:rsidRDefault="00E36FD5">
            <w:pPr>
              <w:shd w:val="clear" w:color="auto" w:fill="FFFFFF"/>
              <w:spacing w:line="240" w:lineRule="auto"/>
              <w:jc w:val="both"/>
              <w:rPr>
                <w:rFonts w:cs="Times New Roman"/>
                <w:szCs w:val="20"/>
                <w:lang w:val="en-US"/>
              </w:rPr>
            </w:pPr>
            <w:r w:rsidRPr="00771B73">
              <w:rPr>
                <w:rFonts w:cs="Times New Roman"/>
                <w:szCs w:val="20"/>
                <w:lang w:val="en-US"/>
              </w:rPr>
              <w:t>COD_PATR_ITEM = 500AC</w:t>
            </w:r>
          </w:p>
          <w:p w14:paraId="0C0E76F8" w14:textId="77777777" w:rsidR="00365AA9" w:rsidRPr="00771B73" w:rsidRDefault="00E36FD5">
            <w:pPr>
              <w:shd w:val="clear" w:color="auto" w:fill="FFFFFF"/>
              <w:spacing w:line="240" w:lineRule="auto"/>
              <w:jc w:val="both"/>
              <w:rPr>
                <w:rFonts w:cs="Times New Roman"/>
                <w:szCs w:val="20"/>
                <w:lang w:val="en-US"/>
              </w:rPr>
            </w:pPr>
            <w:r w:rsidRPr="00771B73">
              <w:rPr>
                <w:rFonts w:cs="Times New Roman"/>
                <w:szCs w:val="20"/>
                <w:lang w:val="en-US"/>
              </w:rPr>
              <w:t>QTD = 0</w:t>
            </w:r>
          </w:p>
          <w:p w14:paraId="21F6C0D1"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IDENT_ITEM = ON–EMP. 33.333.333/0001-91</w:t>
            </w:r>
          </w:p>
          <w:p w14:paraId="124FD8A9" w14:textId="77777777" w:rsidR="00365AA9" w:rsidRPr="002F7C64" w:rsidRDefault="00E36FD5">
            <w:pPr>
              <w:spacing w:line="240" w:lineRule="auto"/>
              <w:jc w:val="both"/>
              <w:rPr>
                <w:rFonts w:cs="Times New Roman"/>
                <w:szCs w:val="20"/>
                <w:lang w:val="en-US"/>
              </w:rPr>
            </w:pPr>
            <w:r w:rsidRPr="002F7C64">
              <w:rPr>
                <w:rFonts w:cs="Times New Roman"/>
                <w:szCs w:val="20"/>
                <w:lang w:val="en-US"/>
              </w:rPr>
              <w:t>DESCR_ITEM = AÇÕES</w:t>
            </w:r>
          </w:p>
          <w:p w14:paraId="1C3790DB" w14:textId="77777777" w:rsidR="00365AA9" w:rsidRPr="00771B73" w:rsidRDefault="00E36FD5">
            <w:pPr>
              <w:spacing w:line="240" w:lineRule="auto"/>
              <w:jc w:val="both"/>
              <w:rPr>
                <w:rFonts w:cs="Times New Roman"/>
                <w:szCs w:val="20"/>
              </w:rPr>
            </w:pPr>
            <w:r w:rsidRPr="00771B73">
              <w:rPr>
                <w:rFonts w:cs="Times New Roman"/>
                <w:szCs w:val="20"/>
              </w:rPr>
              <w:t>DATA_RECT_INI = 31/12/2014</w:t>
            </w:r>
          </w:p>
        </w:tc>
        <w:tc>
          <w:tcPr>
            <w:tcW w:w="30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ABCE3A6"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SLD_ITEM_INI = 6.000.000</w:t>
            </w:r>
          </w:p>
          <w:p w14:paraId="5B7612B9"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IND_SLD_ITEM_INI = D</w:t>
            </w:r>
          </w:p>
          <w:p w14:paraId="5BB91E9E"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REAL_ITEM = 6.000.000</w:t>
            </w:r>
          </w:p>
          <w:p w14:paraId="67D88450"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IND_SLD_REAL_ITEM = C</w:t>
            </w:r>
          </w:p>
          <w:p w14:paraId="7858E6FF"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SLD_ITEM_FIN = 0</w:t>
            </w:r>
          </w:p>
          <w:p w14:paraId="05A2C119"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IND_SLD_ITEM_FIN = D</w:t>
            </w:r>
          </w:p>
          <w:p w14:paraId="4FD68451"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SLD_SCNT_INI = 2.000.000</w:t>
            </w:r>
          </w:p>
          <w:p w14:paraId="739F0604"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IND_SLD_SCNT_INI = D</w:t>
            </w:r>
          </w:p>
          <w:p w14:paraId="36B6CB8D"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DEB_SCNT = 0</w:t>
            </w:r>
          </w:p>
        </w:tc>
        <w:tc>
          <w:tcPr>
            <w:tcW w:w="273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DABC30E"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CRED_SCNT = 2.000.000</w:t>
            </w:r>
          </w:p>
          <w:p w14:paraId="6166B9F7"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SLD_SCNT_FIN = 0</w:t>
            </w:r>
          </w:p>
          <w:p w14:paraId="3CF91651"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IND_SLD_SCNT_FIN = D</w:t>
            </w:r>
          </w:p>
          <w:p w14:paraId="3AD9F63F"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DATA_LCTO = 07/11/2015</w:t>
            </w:r>
          </w:p>
          <w:p w14:paraId="56C89A0A" w14:textId="77777777" w:rsidR="00365AA9" w:rsidRPr="00771B73" w:rsidRDefault="00E36FD5">
            <w:pPr>
              <w:spacing w:line="240" w:lineRule="auto"/>
              <w:jc w:val="both"/>
              <w:rPr>
                <w:rFonts w:cs="Times New Roman"/>
                <w:szCs w:val="20"/>
              </w:rPr>
            </w:pPr>
            <w:r w:rsidRPr="00771B73">
              <w:rPr>
                <w:rFonts w:cs="Times New Roman"/>
                <w:szCs w:val="20"/>
              </w:rPr>
              <w:t>NUM_LCTO = 950PR</w:t>
            </w:r>
          </w:p>
          <w:p w14:paraId="68CA5296" w14:textId="77777777" w:rsidR="00365AA9" w:rsidRPr="00771B73" w:rsidRDefault="00E36FD5">
            <w:pPr>
              <w:spacing w:line="240" w:lineRule="auto"/>
              <w:jc w:val="both"/>
              <w:rPr>
                <w:rFonts w:cs="Times New Roman"/>
                <w:szCs w:val="20"/>
              </w:rPr>
            </w:pPr>
            <w:r w:rsidRPr="00771B73">
              <w:rPr>
                <w:rFonts w:cs="Times New Roman"/>
                <w:szCs w:val="20"/>
              </w:rPr>
              <w:t>VR_LCTO = 2.000.000</w:t>
            </w:r>
          </w:p>
          <w:p w14:paraId="34CF4658"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IND_VLR_LCTO = C</w:t>
            </w:r>
          </w:p>
          <w:p w14:paraId="0ECA6F7E" w14:textId="77777777" w:rsidR="00365AA9" w:rsidRPr="00771B73" w:rsidRDefault="00E36FD5">
            <w:pPr>
              <w:spacing w:line="240" w:lineRule="auto"/>
              <w:jc w:val="both"/>
              <w:rPr>
                <w:rFonts w:cs="Times New Roman"/>
                <w:szCs w:val="20"/>
                <w:lang w:val="en-US"/>
              </w:rPr>
            </w:pPr>
            <w:r w:rsidRPr="00771B73">
              <w:rPr>
                <w:rFonts w:cs="Times New Roman"/>
                <w:szCs w:val="20"/>
                <w:lang w:val="en-US"/>
              </w:rPr>
              <w:t>IND_ADOC_IN = N</w:t>
            </w:r>
          </w:p>
          <w:p w14:paraId="0724003B" w14:textId="77777777" w:rsidR="00365AA9" w:rsidRPr="00771B73" w:rsidRDefault="00365AA9">
            <w:pPr>
              <w:spacing w:line="240" w:lineRule="auto"/>
              <w:jc w:val="both"/>
              <w:rPr>
                <w:rFonts w:cs="Times New Roman"/>
                <w:szCs w:val="20"/>
                <w:lang w:val="en-US"/>
              </w:rPr>
            </w:pPr>
          </w:p>
        </w:tc>
      </w:tr>
    </w:tbl>
    <w:p w14:paraId="137705BD" w14:textId="77777777" w:rsidR="00365AA9" w:rsidRPr="00771B73" w:rsidRDefault="00E36FD5">
      <w:pPr>
        <w:rPr>
          <w:rFonts w:cs="Times New Roman"/>
          <w:b/>
          <w:color w:val="0000FF"/>
          <w:szCs w:val="20"/>
        </w:rPr>
      </w:pPr>
      <w:r w:rsidRPr="00771B73">
        <w:rPr>
          <w:rFonts w:cs="Times New Roman"/>
          <w:b/>
          <w:color w:val="0000FF"/>
          <w:szCs w:val="20"/>
        </w:rPr>
        <w:lastRenderedPageBreak/>
        <w:t>Modelo de arquivo do Razão Auxiliar das Subcontas, com a utilização dos dados dos exemplos acima:</w:t>
      </w:r>
    </w:p>
    <w:p w14:paraId="5CA5467E" w14:textId="77777777" w:rsidR="008E6892" w:rsidRPr="008E6892" w:rsidRDefault="008E6892" w:rsidP="008E6892">
      <w:pPr>
        <w:rPr>
          <w:rFonts w:cs="Times New Roman"/>
          <w:bCs/>
          <w:color w:val="0000FF"/>
          <w:szCs w:val="20"/>
        </w:rPr>
      </w:pPr>
      <w:bookmarkStart w:id="23" w:name="_Toc25241033"/>
      <w:r w:rsidRPr="008E6892">
        <w:rPr>
          <w:rFonts w:cs="Times New Roman"/>
          <w:bCs/>
          <w:color w:val="0000FF"/>
          <w:szCs w:val="20"/>
        </w:rPr>
        <w:t>|0000|LECD|01012019|31122019|EMPRESA TESTE LIVRO RAZAO AUXILIAR|11111111000191|ES|ISENTO|3205200|1256535||0|0|0||0|1||N|N|0|0|1|</w:t>
      </w:r>
    </w:p>
    <w:p w14:paraId="4B8E4350" w14:textId="77777777" w:rsidR="008E6892" w:rsidRPr="008E6892" w:rsidRDefault="008E6892" w:rsidP="008E6892">
      <w:pPr>
        <w:rPr>
          <w:rFonts w:cs="Times New Roman"/>
          <w:bCs/>
          <w:color w:val="0000FF"/>
          <w:szCs w:val="20"/>
        </w:rPr>
      </w:pPr>
      <w:r w:rsidRPr="008E6892">
        <w:rPr>
          <w:rFonts w:cs="Times New Roman"/>
          <w:bCs/>
          <w:color w:val="0000FF"/>
          <w:szCs w:val="20"/>
        </w:rPr>
        <w:t>|0001|0|</w:t>
      </w:r>
    </w:p>
    <w:p w14:paraId="2BB9315A" w14:textId="77777777" w:rsidR="008E6892" w:rsidRPr="008E6892" w:rsidRDefault="008E6892" w:rsidP="008E6892">
      <w:pPr>
        <w:rPr>
          <w:rFonts w:cs="Times New Roman"/>
          <w:bCs/>
          <w:color w:val="0000FF"/>
          <w:szCs w:val="20"/>
        </w:rPr>
      </w:pPr>
      <w:r w:rsidRPr="008E6892">
        <w:rPr>
          <w:rFonts w:cs="Times New Roman"/>
          <w:bCs/>
          <w:color w:val="0000FF"/>
          <w:szCs w:val="20"/>
        </w:rPr>
        <w:t>|0007|00||</w:t>
      </w:r>
    </w:p>
    <w:p w14:paraId="7AA702A3" w14:textId="77777777" w:rsidR="008E6892" w:rsidRPr="008E6892" w:rsidRDefault="008E6892" w:rsidP="008E6892">
      <w:pPr>
        <w:rPr>
          <w:rFonts w:cs="Times New Roman"/>
          <w:bCs/>
          <w:color w:val="0000FF"/>
          <w:szCs w:val="20"/>
        </w:rPr>
      </w:pPr>
      <w:r w:rsidRPr="008E6892">
        <w:rPr>
          <w:rFonts w:cs="Times New Roman"/>
          <w:bCs/>
          <w:color w:val="0000FF"/>
          <w:szCs w:val="20"/>
        </w:rPr>
        <w:t>|0990|4|</w:t>
      </w:r>
    </w:p>
    <w:p w14:paraId="741D2936" w14:textId="77777777" w:rsidR="008E6892" w:rsidRPr="008E6892" w:rsidRDefault="008E6892" w:rsidP="008E6892">
      <w:pPr>
        <w:rPr>
          <w:rFonts w:cs="Times New Roman"/>
          <w:bCs/>
          <w:color w:val="0000FF"/>
          <w:szCs w:val="20"/>
        </w:rPr>
      </w:pPr>
      <w:r w:rsidRPr="008E6892">
        <w:rPr>
          <w:rFonts w:cs="Times New Roman"/>
          <w:bCs/>
          <w:color w:val="0000FF"/>
          <w:szCs w:val="20"/>
        </w:rPr>
        <w:t>|I001|0|</w:t>
      </w:r>
    </w:p>
    <w:p w14:paraId="1DC30284" w14:textId="77777777" w:rsidR="008E6892" w:rsidRPr="008E6892" w:rsidRDefault="008E6892" w:rsidP="008E6892">
      <w:pPr>
        <w:rPr>
          <w:rFonts w:cs="Times New Roman"/>
          <w:bCs/>
          <w:color w:val="0000FF"/>
          <w:szCs w:val="20"/>
        </w:rPr>
      </w:pPr>
      <w:r w:rsidRPr="008E6892">
        <w:rPr>
          <w:rFonts w:cs="Times New Roman"/>
          <w:bCs/>
          <w:color w:val="0000FF"/>
          <w:szCs w:val="20"/>
        </w:rPr>
        <w:t>|I010|Z|8.00|</w:t>
      </w:r>
    </w:p>
    <w:p w14:paraId="5D444C35" w14:textId="77777777" w:rsidR="008E6892" w:rsidRPr="008E6892" w:rsidRDefault="008E6892" w:rsidP="008E6892">
      <w:pPr>
        <w:rPr>
          <w:rFonts w:cs="Times New Roman"/>
          <w:bCs/>
          <w:color w:val="0000FF"/>
          <w:szCs w:val="20"/>
        </w:rPr>
      </w:pPr>
      <w:r w:rsidRPr="008E6892">
        <w:rPr>
          <w:rFonts w:cs="Times New Roman"/>
          <w:bCs/>
          <w:color w:val="0000FF"/>
          <w:szCs w:val="20"/>
        </w:rPr>
        <w:t>|I012|001|LIVRO DIÁRIO COM ESCRITURAÇÃO RESUMIDA|0||</w:t>
      </w:r>
    </w:p>
    <w:p w14:paraId="202C6752" w14:textId="77777777" w:rsidR="008E6892" w:rsidRPr="008E6892" w:rsidRDefault="008E6892" w:rsidP="008E6892">
      <w:pPr>
        <w:rPr>
          <w:rFonts w:cs="Times New Roman"/>
          <w:bCs/>
          <w:color w:val="0000FF"/>
          <w:szCs w:val="20"/>
        </w:rPr>
      </w:pPr>
      <w:r w:rsidRPr="008E6892">
        <w:rPr>
          <w:rFonts w:cs="Times New Roman"/>
          <w:bCs/>
          <w:color w:val="0000FF"/>
          <w:szCs w:val="20"/>
        </w:rPr>
        <w:t>|I015|1.01.01.01|</w:t>
      </w:r>
    </w:p>
    <w:p w14:paraId="62847500" w14:textId="77777777" w:rsidR="008E6892" w:rsidRPr="008E6892" w:rsidRDefault="008E6892" w:rsidP="008E6892">
      <w:pPr>
        <w:rPr>
          <w:rFonts w:cs="Times New Roman"/>
          <w:bCs/>
          <w:color w:val="0000FF"/>
          <w:szCs w:val="20"/>
        </w:rPr>
      </w:pPr>
      <w:r w:rsidRPr="008E6892">
        <w:rPr>
          <w:rFonts w:cs="Times New Roman"/>
          <w:bCs/>
          <w:color w:val="0000FF"/>
          <w:szCs w:val="20"/>
        </w:rPr>
        <w:t>|I015|1.05.05.05|</w:t>
      </w:r>
    </w:p>
    <w:p w14:paraId="0E897465" w14:textId="77777777" w:rsidR="008E6892" w:rsidRPr="008E6892" w:rsidRDefault="008E6892" w:rsidP="008E6892">
      <w:pPr>
        <w:rPr>
          <w:rFonts w:cs="Times New Roman"/>
          <w:bCs/>
          <w:color w:val="0000FF"/>
          <w:szCs w:val="20"/>
        </w:rPr>
      </w:pPr>
      <w:r w:rsidRPr="008E6892">
        <w:rPr>
          <w:rFonts w:cs="Times New Roman"/>
          <w:bCs/>
          <w:color w:val="0000FF"/>
          <w:szCs w:val="20"/>
        </w:rPr>
        <w:t>|I015|1.07.07.07|</w:t>
      </w:r>
    </w:p>
    <w:p w14:paraId="4A42EFAD" w14:textId="77777777" w:rsidR="008E6892" w:rsidRPr="008E6892" w:rsidRDefault="008E6892" w:rsidP="008E6892">
      <w:pPr>
        <w:rPr>
          <w:rFonts w:cs="Times New Roman"/>
          <w:bCs/>
          <w:color w:val="0000FF"/>
          <w:szCs w:val="20"/>
        </w:rPr>
      </w:pPr>
      <w:r w:rsidRPr="008E6892">
        <w:rPr>
          <w:rFonts w:cs="Times New Roman"/>
          <w:bCs/>
          <w:color w:val="0000FF"/>
          <w:szCs w:val="20"/>
        </w:rPr>
        <w:t>|I015|1.09.09.09|</w:t>
      </w:r>
    </w:p>
    <w:p w14:paraId="04F1A767" w14:textId="77777777" w:rsidR="008E6892" w:rsidRPr="008E6892" w:rsidRDefault="008E6892" w:rsidP="008E6892">
      <w:pPr>
        <w:rPr>
          <w:rFonts w:cs="Times New Roman"/>
          <w:bCs/>
          <w:color w:val="0000FF"/>
          <w:szCs w:val="20"/>
        </w:rPr>
      </w:pPr>
      <w:r w:rsidRPr="008E6892">
        <w:rPr>
          <w:rFonts w:cs="Times New Roman"/>
          <w:bCs/>
          <w:color w:val="0000FF"/>
          <w:szCs w:val="20"/>
        </w:rPr>
        <w:t>|I030|TERMO DE ABERTURA|001|RAZAO_AUXILIAR_DAS_SUBCONTAS|99|EMPRESA TESTE LIVRO RAZAO AUXILIAR||11111111000191|15021978||BRASILIA|31122019|</w:t>
      </w:r>
    </w:p>
    <w:p w14:paraId="45AFCEF1" w14:textId="77777777" w:rsidR="008E6892" w:rsidRPr="008E6892" w:rsidRDefault="008E6892" w:rsidP="008E6892">
      <w:pPr>
        <w:rPr>
          <w:rFonts w:cs="Times New Roman"/>
          <w:bCs/>
          <w:color w:val="0000FF"/>
          <w:szCs w:val="20"/>
        </w:rPr>
      </w:pPr>
      <w:r w:rsidRPr="008E6892">
        <w:rPr>
          <w:rFonts w:cs="Times New Roman"/>
          <w:bCs/>
          <w:color w:val="0000FF"/>
          <w:szCs w:val="20"/>
        </w:rPr>
        <w:t>|I050|01012015|01|S|1|1.01.01.01||Ativo Sintética 1|</w:t>
      </w:r>
    </w:p>
    <w:p w14:paraId="04A2DA0E" w14:textId="77777777" w:rsidR="008E6892" w:rsidRPr="008E6892" w:rsidRDefault="008E6892" w:rsidP="008E6892">
      <w:pPr>
        <w:rPr>
          <w:rFonts w:cs="Times New Roman"/>
          <w:bCs/>
          <w:color w:val="0000FF"/>
          <w:szCs w:val="20"/>
        </w:rPr>
      </w:pPr>
      <w:r w:rsidRPr="008E6892">
        <w:rPr>
          <w:rFonts w:cs="Times New Roman"/>
          <w:bCs/>
          <w:color w:val="0000FF"/>
          <w:szCs w:val="20"/>
        </w:rPr>
        <w:t>|I050|01012015|01|S|1|1.05.05.05||Ativo Sintética 2|</w:t>
      </w:r>
    </w:p>
    <w:p w14:paraId="76941124" w14:textId="77777777" w:rsidR="008E6892" w:rsidRPr="008E6892" w:rsidRDefault="008E6892" w:rsidP="008E6892">
      <w:pPr>
        <w:rPr>
          <w:rFonts w:cs="Times New Roman"/>
          <w:bCs/>
          <w:color w:val="0000FF"/>
          <w:szCs w:val="20"/>
        </w:rPr>
      </w:pPr>
      <w:r w:rsidRPr="008E6892">
        <w:rPr>
          <w:rFonts w:cs="Times New Roman"/>
          <w:bCs/>
          <w:color w:val="0000FF"/>
          <w:szCs w:val="20"/>
        </w:rPr>
        <w:t>|I050|01012015|01|S|1|1.07.07.07||Ativo Sintética 3|</w:t>
      </w:r>
    </w:p>
    <w:p w14:paraId="29628BEA" w14:textId="77777777" w:rsidR="008E6892" w:rsidRPr="008E6892" w:rsidRDefault="008E6892" w:rsidP="008E6892">
      <w:pPr>
        <w:rPr>
          <w:rFonts w:cs="Times New Roman"/>
          <w:bCs/>
          <w:color w:val="0000FF"/>
          <w:szCs w:val="20"/>
        </w:rPr>
      </w:pPr>
      <w:r w:rsidRPr="008E6892">
        <w:rPr>
          <w:rFonts w:cs="Times New Roman"/>
          <w:bCs/>
          <w:color w:val="0000FF"/>
          <w:szCs w:val="20"/>
        </w:rPr>
        <w:t>|I050|01012015|01|S|1|1.09.09.09||Ativo Sintética 4|</w:t>
      </w:r>
    </w:p>
    <w:p w14:paraId="449E50F8" w14:textId="77777777" w:rsidR="008E6892" w:rsidRPr="008E6892" w:rsidRDefault="008E6892" w:rsidP="008E6892">
      <w:pPr>
        <w:rPr>
          <w:rFonts w:cs="Times New Roman"/>
          <w:bCs/>
          <w:color w:val="0000FF"/>
          <w:szCs w:val="20"/>
        </w:rPr>
      </w:pPr>
      <w:r w:rsidRPr="008E6892">
        <w:rPr>
          <w:rFonts w:cs="Times New Roman"/>
          <w:bCs/>
          <w:color w:val="0000FF"/>
          <w:szCs w:val="20"/>
        </w:rPr>
        <w:t>|I500|4|</w:t>
      </w:r>
    </w:p>
    <w:p w14:paraId="08952672" w14:textId="77777777" w:rsidR="008E6892" w:rsidRPr="008E6892" w:rsidRDefault="008E6892" w:rsidP="008E6892">
      <w:pPr>
        <w:rPr>
          <w:rFonts w:cs="Times New Roman"/>
          <w:bCs/>
          <w:color w:val="0000FF"/>
          <w:szCs w:val="20"/>
        </w:rPr>
      </w:pPr>
      <w:r w:rsidRPr="008E6892">
        <w:rPr>
          <w:rFonts w:cs="Times New Roman"/>
          <w:bCs/>
          <w:color w:val="0000FF"/>
          <w:szCs w:val="20"/>
        </w:rPr>
        <w:t>|I510|NAT_SUB_CNT|NATUREZA DA SUBCONTA CORRELATA|C|2||11|</w:t>
      </w:r>
    </w:p>
    <w:p w14:paraId="5CF0898D" w14:textId="77777777" w:rsidR="008E6892" w:rsidRPr="008E6892" w:rsidRDefault="008E6892" w:rsidP="008E6892">
      <w:pPr>
        <w:rPr>
          <w:rFonts w:cs="Times New Roman"/>
          <w:bCs/>
          <w:color w:val="0000FF"/>
          <w:szCs w:val="20"/>
        </w:rPr>
      </w:pPr>
      <w:r w:rsidRPr="008E6892">
        <w:rPr>
          <w:rFonts w:cs="Times New Roman"/>
          <w:bCs/>
          <w:color w:val="0000FF"/>
          <w:szCs w:val="20"/>
        </w:rPr>
        <w:t>|I510|COD_SUB_CNT|CÓDIGO DA SUBCONTA VINCULADA AO ITEM|C|20||11|</w:t>
      </w:r>
    </w:p>
    <w:p w14:paraId="12D9D186" w14:textId="77777777" w:rsidR="008E6892" w:rsidRPr="008E6892" w:rsidRDefault="008E6892" w:rsidP="008E6892">
      <w:pPr>
        <w:rPr>
          <w:rFonts w:cs="Times New Roman"/>
          <w:bCs/>
          <w:color w:val="0000FF"/>
          <w:szCs w:val="20"/>
        </w:rPr>
      </w:pPr>
      <w:r w:rsidRPr="008E6892">
        <w:rPr>
          <w:rFonts w:cs="Times New Roman"/>
          <w:bCs/>
          <w:color w:val="0000FF"/>
          <w:szCs w:val="20"/>
        </w:rPr>
        <w:t>|I510|COD_CCUS|CÓDIGO DO CENTRO DE CUSTOS VINCULADO AO ITEM|C|20||11|</w:t>
      </w:r>
    </w:p>
    <w:p w14:paraId="4947B95A" w14:textId="77777777" w:rsidR="008E6892" w:rsidRPr="008E6892" w:rsidRDefault="008E6892" w:rsidP="008E6892">
      <w:pPr>
        <w:rPr>
          <w:rFonts w:cs="Times New Roman"/>
          <w:bCs/>
          <w:color w:val="0000FF"/>
          <w:szCs w:val="20"/>
        </w:rPr>
      </w:pPr>
      <w:r w:rsidRPr="008E6892">
        <w:rPr>
          <w:rFonts w:cs="Times New Roman"/>
          <w:bCs/>
          <w:color w:val="0000FF"/>
          <w:szCs w:val="20"/>
        </w:rPr>
        <w:t>|I510|CNPJ_INVTD|CNPJ DA INVESTIDA|N|14||11|</w:t>
      </w:r>
    </w:p>
    <w:p w14:paraId="5F9E89F6" w14:textId="77777777" w:rsidR="008E6892" w:rsidRPr="008E6892" w:rsidRDefault="008E6892" w:rsidP="008E6892">
      <w:pPr>
        <w:rPr>
          <w:rFonts w:cs="Times New Roman"/>
          <w:bCs/>
          <w:color w:val="0000FF"/>
          <w:szCs w:val="20"/>
        </w:rPr>
      </w:pPr>
      <w:r w:rsidRPr="008E6892">
        <w:rPr>
          <w:rFonts w:cs="Times New Roman"/>
          <w:bCs/>
          <w:color w:val="0000FF"/>
          <w:szCs w:val="20"/>
        </w:rPr>
        <w:t>|I510|COD_PATR_ITEM|CÓDIGO DE IDENTIFICAÇÃO DO ITEM|C|10||11|</w:t>
      </w:r>
    </w:p>
    <w:p w14:paraId="601F7B28" w14:textId="77777777" w:rsidR="008E6892" w:rsidRPr="008E6892" w:rsidRDefault="008E6892" w:rsidP="008E6892">
      <w:pPr>
        <w:rPr>
          <w:rFonts w:cs="Times New Roman"/>
          <w:bCs/>
          <w:color w:val="0000FF"/>
          <w:szCs w:val="20"/>
        </w:rPr>
      </w:pPr>
      <w:r w:rsidRPr="008E6892">
        <w:rPr>
          <w:rFonts w:cs="Times New Roman"/>
          <w:bCs/>
          <w:color w:val="0000FF"/>
          <w:szCs w:val="20"/>
        </w:rPr>
        <w:t>|I510|QTD|QUANTIDADE|N|15|0|11|</w:t>
      </w:r>
    </w:p>
    <w:p w14:paraId="32C490BD" w14:textId="77777777" w:rsidR="008E6892" w:rsidRPr="008E6892" w:rsidRDefault="008E6892" w:rsidP="008E6892">
      <w:pPr>
        <w:rPr>
          <w:rFonts w:cs="Times New Roman"/>
          <w:bCs/>
          <w:color w:val="0000FF"/>
          <w:szCs w:val="20"/>
        </w:rPr>
      </w:pPr>
      <w:r w:rsidRPr="008E6892">
        <w:rPr>
          <w:rFonts w:cs="Times New Roman"/>
          <w:bCs/>
          <w:color w:val="0000FF"/>
          <w:szCs w:val="20"/>
        </w:rPr>
        <w:t>|I510|IDENT_ITEM|IDENTIFICADOR DO ITEM|C|30||11|</w:t>
      </w:r>
    </w:p>
    <w:p w14:paraId="39F16905" w14:textId="77777777" w:rsidR="008E6892" w:rsidRPr="008E6892" w:rsidRDefault="008E6892" w:rsidP="008E6892">
      <w:pPr>
        <w:rPr>
          <w:rFonts w:cs="Times New Roman"/>
          <w:bCs/>
          <w:color w:val="0000FF"/>
          <w:szCs w:val="20"/>
        </w:rPr>
      </w:pPr>
      <w:r w:rsidRPr="008E6892">
        <w:rPr>
          <w:rFonts w:cs="Times New Roman"/>
          <w:bCs/>
          <w:color w:val="0000FF"/>
          <w:szCs w:val="20"/>
        </w:rPr>
        <w:t>|I510|DESCR_ITEM|DESCRICAO DO ITEM|C|50||11|</w:t>
      </w:r>
    </w:p>
    <w:p w14:paraId="7D56ADCB" w14:textId="77777777" w:rsidR="008E6892" w:rsidRPr="008E6892" w:rsidRDefault="008E6892" w:rsidP="008E6892">
      <w:pPr>
        <w:rPr>
          <w:rFonts w:cs="Times New Roman"/>
          <w:bCs/>
          <w:color w:val="0000FF"/>
          <w:szCs w:val="20"/>
        </w:rPr>
      </w:pPr>
      <w:r w:rsidRPr="008E6892">
        <w:rPr>
          <w:rFonts w:cs="Times New Roman"/>
          <w:bCs/>
          <w:color w:val="0000FF"/>
          <w:szCs w:val="20"/>
        </w:rPr>
        <w:t>|I510|DATA_RECT_INI|DATA DO RECONHECIMENTO CONTÁBIL INICIAL DO ITEM|C|8||11|</w:t>
      </w:r>
    </w:p>
    <w:p w14:paraId="015641CE" w14:textId="77777777" w:rsidR="008E6892" w:rsidRPr="008E6892" w:rsidRDefault="008E6892" w:rsidP="008E6892">
      <w:pPr>
        <w:rPr>
          <w:rFonts w:cs="Times New Roman"/>
          <w:bCs/>
          <w:color w:val="0000FF"/>
          <w:szCs w:val="20"/>
        </w:rPr>
      </w:pPr>
      <w:r w:rsidRPr="008E6892">
        <w:rPr>
          <w:rFonts w:cs="Times New Roman"/>
          <w:bCs/>
          <w:color w:val="0000FF"/>
          <w:szCs w:val="20"/>
        </w:rPr>
        <w:t>|I510|SLD_ITEM_INI|SALDO INICIAL DA CONTA CONTÁBIL|N|19|2|11|</w:t>
      </w:r>
    </w:p>
    <w:p w14:paraId="65273574" w14:textId="77777777" w:rsidR="008E6892" w:rsidRPr="008E6892" w:rsidRDefault="008E6892" w:rsidP="008E6892">
      <w:pPr>
        <w:rPr>
          <w:rFonts w:cs="Times New Roman"/>
          <w:bCs/>
          <w:color w:val="0000FF"/>
          <w:szCs w:val="20"/>
        </w:rPr>
      </w:pPr>
      <w:r w:rsidRPr="008E6892">
        <w:rPr>
          <w:rFonts w:cs="Times New Roman"/>
          <w:bCs/>
          <w:color w:val="0000FF"/>
          <w:szCs w:val="20"/>
        </w:rPr>
        <w:t>|I510|IND_SLD_ITEM_INI|INDICADOR DO SALDO INICIAL|C|1||11|</w:t>
      </w:r>
    </w:p>
    <w:p w14:paraId="2C3A9722" w14:textId="77777777" w:rsidR="008E6892" w:rsidRPr="008E6892" w:rsidRDefault="008E6892" w:rsidP="008E6892">
      <w:pPr>
        <w:rPr>
          <w:rFonts w:cs="Times New Roman"/>
          <w:bCs/>
          <w:color w:val="0000FF"/>
          <w:szCs w:val="20"/>
        </w:rPr>
      </w:pPr>
      <w:r w:rsidRPr="008E6892">
        <w:rPr>
          <w:rFonts w:cs="Times New Roman"/>
          <w:bCs/>
          <w:color w:val="0000FF"/>
          <w:szCs w:val="20"/>
        </w:rPr>
        <w:t>|I510|REAL_ITEM|PARCELA DE REALIZAÇÃO DO ITEM|N|19|2|11|</w:t>
      </w:r>
    </w:p>
    <w:p w14:paraId="5EC4B92F" w14:textId="77777777" w:rsidR="008E6892" w:rsidRPr="008E6892" w:rsidRDefault="008E6892" w:rsidP="008E6892">
      <w:pPr>
        <w:rPr>
          <w:rFonts w:cs="Times New Roman"/>
          <w:bCs/>
          <w:color w:val="0000FF"/>
          <w:szCs w:val="20"/>
        </w:rPr>
      </w:pPr>
      <w:r w:rsidRPr="008E6892">
        <w:rPr>
          <w:rFonts w:cs="Times New Roman"/>
          <w:bCs/>
          <w:color w:val="0000FF"/>
          <w:szCs w:val="20"/>
        </w:rPr>
        <w:t>|I510|IND_REAL_ITEM|INDICADOR DA PARCELA DE REALIZAÇÃO|C|1||11|</w:t>
      </w:r>
    </w:p>
    <w:p w14:paraId="3C012501" w14:textId="77777777" w:rsidR="008E6892" w:rsidRPr="008E6892" w:rsidRDefault="008E6892" w:rsidP="008E6892">
      <w:pPr>
        <w:rPr>
          <w:rFonts w:cs="Times New Roman"/>
          <w:bCs/>
          <w:color w:val="0000FF"/>
          <w:szCs w:val="20"/>
        </w:rPr>
      </w:pPr>
      <w:r w:rsidRPr="008E6892">
        <w:rPr>
          <w:rFonts w:cs="Times New Roman"/>
          <w:bCs/>
          <w:color w:val="0000FF"/>
          <w:szCs w:val="20"/>
        </w:rPr>
        <w:t>|I510|SLD_ITEM_FIN|SALDO FINAL DA CONTA CONTÁBIL QUE REGISTRA O ITEM|N|19|2|11|</w:t>
      </w:r>
    </w:p>
    <w:p w14:paraId="12F5648B" w14:textId="77777777" w:rsidR="008E6892" w:rsidRPr="008E6892" w:rsidRDefault="008E6892" w:rsidP="008E6892">
      <w:pPr>
        <w:rPr>
          <w:rFonts w:cs="Times New Roman"/>
          <w:bCs/>
          <w:color w:val="0000FF"/>
          <w:szCs w:val="20"/>
        </w:rPr>
      </w:pPr>
      <w:r w:rsidRPr="008E6892">
        <w:rPr>
          <w:rFonts w:cs="Times New Roman"/>
          <w:bCs/>
          <w:color w:val="0000FF"/>
          <w:szCs w:val="20"/>
        </w:rPr>
        <w:t>|I510|IND_SLD_ITEM_FIN|INDICADOR DO SALDO FINAL|C|1||11|</w:t>
      </w:r>
    </w:p>
    <w:p w14:paraId="6B1EDF6B" w14:textId="77777777" w:rsidR="008E6892" w:rsidRPr="008E6892" w:rsidRDefault="008E6892" w:rsidP="008E6892">
      <w:pPr>
        <w:rPr>
          <w:rFonts w:cs="Times New Roman"/>
          <w:bCs/>
          <w:color w:val="0000FF"/>
          <w:szCs w:val="20"/>
        </w:rPr>
      </w:pPr>
      <w:r w:rsidRPr="008E6892">
        <w:rPr>
          <w:rFonts w:cs="Times New Roman"/>
          <w:bCs/>
          <w:color w:val="0000FF"/>
          <w:szCs w:val="20"/>
        </w:rPr>
        <w:t>|I510|SLD_SCNT_INI|SALDO INICIAL DA SUBCONTA REPRESENTATIVA DO ITEM|N|19|2|11|</w:t>
      </w:r>
    </w:p>
    <w:p w14:paraId="1A6DEB2F" w14:textId="77777777" w:rsidR="008E6892" w:rsidRPr="008E6892" w:rsidRDefault="008E6892" w:rsidP="008E6892">
      <w:pPr>
        <w:rPr>
          <w:rFonts w:cs="Times New Roman"/>
          <w:bCs/>
          <w:color w:val="0000FF"/>
          <w:szCs w:val="20"/>
        </w:rPr>
      </w:pPr>
      <w:r w:rsidRPr="008E6892">
        <w:rPr>
          <w:rFonts w:cs="Times New Roman"/>
          <w:bCs/>
          <w:color w:val="0000FF"/>
          <w:szCs w:val="20"/>
        </w:rPr>
        <w:t>|I510|IND_SLD_SCNT_INI|INDICADOR DO SALDO INICIAL|C|1||11|</w:t>
      </w:r>
    </w:p>
    <w:p w14:paraId="05E41F5A" w14:textId="77777777" w:rsidR="008E6892" w:rsidRPr="008E6892" w:rsidRDefault="008E6892" w:rsidP="008E6892">
      <w:pPr>
        <w:rPr>
          <w:rFonts w:cs="Times New Roman"/>
          <w:bCs/>
          <w:color w:val="0000FF"/>
          <w:szCs w:val="20"/>
        </w:rPr>
      </w:pPr>
      <w:r w:rsidRPr="008E6892">
        <w:rPr>
          <w:rFonts w:cs="Times New Roman"/>
          <w:bCs/>
          <w:color w:val="0000FF"/>
          <w:szCs w:val="20"/>
        </w:rPr>
        <w:t>|I510|DEB_SCNT|VALOR REGISTRADO A DEBITO NA SUBCONTA|N|19|2|11|</w:t>
      </w:r>
    </w:p>
    <w:p w14:paraId="1B9378CB" w14:textId="77777777" w:rsidR="008E6892" w:rsidRPr="008E6892" w:rsidRDefault="008E6892" w:rsidP="008E6892">
      <w:pPr>
        <w:rPr>
          <w:rFonts w:cs="Times New Roman"/>
          <w:bCs/>
          <w:color w:val="0000FF"/>
          <w:szCs w:val="20"/>
        </w:rPr>
      </w:pPr>
      <w:r w:rsidRPr="008E6892">
        <w:rPr>
          <w:rFonts w:cs="Times New Roman"/>
          <w:bCs/>
          <w:color w:val="0000FF"/>
          <w:szCs w:val="20"/>
        </w:rPr>
        <w:t>|I510|CRED_SCNT|VALOR REGISTRADO A CREDITO NA SUBCONTA|N|19|2|11|</w:t>
      </w:r>
    </w:p>
    <w:p w14:paraId="038DC6F6" w14:textId="77777777" w:rsidR="008E6892" w:rsidRPr="008E6892" w:rsidRDefault="008E6892" w:rsidP="008E6892">
      <w:pPr>
        <w:rPr>
          <w:rFonts w:cs="Times New Roman"/>
          <w:bCs/>
          <w:color w:val="0000FF"/>
          <w:szCs w:val="20"/>
        </w:rPr>
      </w:pPr>
      <w:r w:rsidRPr="008E6892">
        <w:rPr>
          <w:rFonts w:cs="Times New Roman"/>
          <w:bCs/>
          <w:color w:val="0000FF"/>
          <w:szCs w:val="20"/>
        </w:rPr>
        <w:t>|I510|SLD_SCNT_FIN|SALDO FINAL DA SUBCONTA REPRESENTATIVA DO ITEM|N|19|2|11|</w:t>
      </w:r>
    </w:p>
    <w:p w14:paraId="71167C38" w14:textId="77777777" w:rsidR="008E6892" w:rsidRPr="008E6892" w:rsidRDefault="008E6892" w:rsidP="008E6892">
      <w:pPr>
        <w:rPr>
          <w:rFonts w:cs="Times New Roman"/>
          <w:bCs/>
          <w:color w:val="0000FF"/>
          <w:szCs w:val="20"/>
        </w:rPr>
      </w:pPr>
      <w:r w:rsidRPr="008E6892">
        <w:rPr>
          <w:rFonts w:cs="Times New Roman"/>
          <w:bCs/>
          <w:color w:val="0000FF"/>
          <w:szCs w:val="20"/>
        </w:rPr>
        <w:t>|I510|IND_SLD_SCNT_FIN|INDICADOR DO SALDO FINAL|C|1||11|</w:t>
      </w:r>
    </w:p>
    <w:p w14:paraId="06A85AAC" w14:textId="77777777" w:rsidR="008E6892" w:rsidRPr="008E6892" w:rsidRDefault="008E6892" w:rsidP="008E6892">
      <w:pPr>
        <w:rPr>
          <w:rFonts w:cs="Times New Roman"/>
          <w:bCs/>
          <w:color w:val="0000FF"/>
          <w:szCs w:val="20"/>
        </w:rPr>
      </w:pPr>
      <w:r w:rsidRPr="008E6892">
        <w:rPr>
          <w:rFonts w:cs="Times New Roman"/>
          <w:bCs/>
          <w:color w:val="0000FF"/>
          <w:szCs w:val="20"/>
        </w:rPr>
        <w:t>|I510|DATA_LCTO|DATA DO LANÇAMENTO CONTÁBIL|C|8||11|</w:t>
      </w:r>
    </w:p>
    <w:p w14:paraId="03AB2260" w14:textId="77777777" w:rsidR="008E6892" w:rsidRPr="008E6892" w:rsidRDefault="008E6892" w:rsidP="008E6892">
      <w:pPr>
        <w:rPr>
          <w:rFonts w:cs="Times New Roman"/>
          <w:bCs/>
          <w:color w:val="0000FF"/>
          <w:szCs w:val="20"/>
        </w:rPr>
      </w:pPr>
      <w:r w:rsidRPr="008E6892">
        <w:rPr>
          <w:rFonts w:cs="Times New Roman"/>
          <w:bCs/>
          <w:color w:val="0000FF"/>
          <w:szCs w:val="20"/>
        </w:rPr>
        <w:t>|I510|NR_LCTO|IDENTIFICAÇÃO DO LANÇAMENTO|C|20||11|</w:t>
      </w:r>
    </w:p>
    <w:p w14:paraId="57525E97" w14:textId="77777777" w:rsidR="008E6892" w:rsidRPr="008E6892" w:rsidRDefault="008E6892" w:rsidP="008E6892">
      <w:pPr>
        <w:rPr>
          <w:rFonts w:cs="Times New Roman"/>
          <w:bCs/>
          <w:color w:val="0000FF"/>
          <w:szCs w:val="20"/>
        </w:rPr>
      </w:pPr>
      <w:r w:rsidRPr="008E6892">
        <w:rPr>
          <w:rFonts w:cs="Times New Roman"/>
          <w:bCs/>
          <w:color w:val="0000FF"/>
          <w:szCs w:val="20"/>
        </w:rPr>
        <w:t>|I510|VLR_LCTO|VALOR DO LANÇAMENTO|N|19|2|11|</w:t>
      </w:r>
    </w:p>
    <w:p w14:paraId="0E03BD05" w14:textId="77777777" w:rsidR="008E6892" w:rsidRPr="008E6892" w:rsidRDefault="008E6892" w:rsidP="008E6892">
      <w:pPr>
        <w:rPr>
          <w:rFonts w:cs="Times New Roman"/>
          <w:bCs/>
          <w:color w:val="0000FF"/>
          <w:szCs w:val="20"/>
        </w:rPr>
      </w:pPr>
      <w:r w:rsidRPr="008E6892">
        <w:rPr>
          <w:rFonts w:cs="Times New Roman"/>
          <w:bCs/>
          <w:color w:val="0000FF"/>
          <w:szCs w:val="20"/>
        </w:rPr>
        <w:t>|I510|IND_VLR_LCTO|INDICADOR DO VALOR DO LANÇAMENTO|C|1||11|</w:t>
      </w:r>
    </w:p>
    <w:p w14:paraId="40772D73" w14:textId="77777777" w:rsidR="008E6892" w:rsidRPr="008E6892" w:rsidRDefault="008E6892" w:rsidP="008E6892">
      <w:pPr>
        <w:rPr>
          <w:rFonts w:cs="Times New Roman"/>
          <w:bCs/>
          <w:color w:val="0000FF"/>
          <w:szCs w:val="20"/>
        </w:rPr>
      </w:pPr>
      <w:r w:rsidRPr="008E6892">
        <w:rPr>
          <w:rFonts w:cs="Times New Roman"/>
          <w:bCs/>
          <w:color w:val="0000FF"/>
          <w:szCs w:val="20"/>
        </w:rPr>
        <w:t>|I510|IND_ADOC_INI|INDICADOR DA ADOÇÃOO INICIAL|C|1||11|</w:t>
      </w:r>
    </w:p>
    <w:p w14:paraId="37177D4E" w14:textId="77777777" w:rsidR="008E6892" w:rsidRPr="008E6892" w:rsidRDefault="008E6892" w:rsidP="008E6892">
      <w:pPr>
        <w:rPr>
          <w:rFonts w:cs="Times New Roman"/>
          <w:bCs/>
          <w:color w:val="0000FF"/>
          <w:szCs w:val="20"/>
        </w:rPr>
      </w:pPr>
      <w:r w:rsidRPr="008E6892">
        <w:rPr>
          <w:rFonts w:cs="Times New Roman"/>
          <w:bCs/>
          <w:color w:val="0000FF"/>
          <w:szCs w:val="20"/>
        </w:rPr>
        <w:t>|I550|70|1.01.01.01|||AA|1|MATRC CARTORIO AA|TERRENO RUA AA|01042010|100000,00|D|0|D|100000,00|D|0|D|10000,00|0|10000,00|D|15012019|AV700|10000,00|D|2|</w:t>
      </w:r>
    </w:p>
    <w:p w14:paraId="1B2EDBBA" w14:textId="77777777" w:rsidR="008E6892" w:rsidRPr="008E6892" w:rsidRDefault="008E6892" w:rsidP="008E6892">
      <w:pPr>
        <w:rPr>
          <w:rFonts w:cs="Times New Roman"/>
          <w:bCs/>
          <w:color w:val="0000FF"/>
          <w:szCs w:val="20"/>
        </w:rPr>
      </w:pPr>
      <w:r w:rsidRPr="008E6892">
        <w:rPr>
          <w:rFonts w:cs="Times New Roman"/>
          <w:bCs/>
          <w:color w:val="0000FF"/>
          <w:szCs w:val="20"/>
        </w:rPr>
        <w:t>|I550|70|1.01.01.01|X77||BB|1|MATRC CARTORIO AB|TERRENO RUA AB|02062013|80000,00|D|0|D|80000,00|D|0|D|0|10000,00|10000,00|C|15012019|AV701|10000,00|C|2|</w:t>
      </w:r>
    </w:p>
    <w:p w14:paraId="6FB01F7F" w14:textId="77777777" w:rsidR="008E6892" w:rsidRPr="008E6892" w:rsidRDefault="008E6892" w:rsidP="008E6892">
      <w:pPr>
        <w:rPr>
          <w:rFonts w:cs="Times New Roman"/>
          <w:bCs/>
          <w:color w:val="0000FF"/>
          <w:szCs w:val="20"/>
        </w:rPr>
      </w:pPr>
      <w:r w:rsidRPr="008E6892">
        <w:rPr>
          <w:rFonts w:cs="Times New Roman"/>
          <w:bCs/>
          <w:color w:val="0000FF"/>
          <w:szCs w:val="20"/>
        </w:rPr>
        <w:t>|I550|70|1.01.01.01|X77||BB|1|MATRC CARTORIO AB|TERRENO RUA AB|02062013|80000,00|D|0|D|80000,00|D|10000,00|C|0|40000,00|50000,00|C|18012019|AV810|43000,00|C|2|</w:t>
      </w:r>
    </w:p>
    <w:p w14:paraId="52B53C6D" w14:textId="77777777" w:rsidR="008E6892" w:rsidRPr="008E6892" w:rsidRDefault="008E6892" w:rsidP="008E6892">
      <w:pPr>
        <w:rPr>
          <w:rFonts w:cs="Times New Roman"/>
          <w:bCs/>
          <w:color w:val="0000FF"/>
          <w:szCs w:val="20"/>
        </w:rPr>
      </w:pPr>
      <w:r w:rsidRPr="008E6892">
        <w:rPr>
          <w:rFonts w:cs="Times New Roman"/>
          <w:bCs/>
          <w:color w:val="0000FF"/>
          <w:szCs w:val="20"/>
        </w:rPr>
        <w:t>|I550|70|1.01.01.01|||CC|1|MATRC CARTORIO AC|TERRENO RUA CC|02012015|30000,00|D|0|D|30000,00|D|0|C|0|3000,00|3000,00|C|18012019|AV810|43000,00|C|2|</w:t>
      </w:r>
    </w:p>
    <w:p w14:paraId="0DDC1404" w14:textId="77777777" w:rsidR="008E6892" w:rsidRPr="008E6892" w:rsidRDefault="008E6892" w:rsidP="008E6892">
      <w:pPr>
        <w:rPr>
          <w:rFonts w:cs="Times New Roman"/>
          <w:bCs/>
          <w:color w:val="0000FF"/>
          <w:szCs w:val="20"/>
        </w:rPr>
      </w:pPr>
      <w:r w:rsidRPr="008E6892">
        <w:rPr>
          <w:rFonts w:cs="Times New Roman"/>
          <w:bCs/>
          <w:color w:val="0000FF"/>
          <w:szCs w:val="20"/>
        </w:rPr>
        <w:lastRenderedPageBreak/>
        <w:t>|I550|70|1.01.01.01|X77||BB|1|MATRC CARTORIO AB|TERRENO RUA AB|02062013|80000,00|D|0|D|80000,00|D|50000,00|C|50000,00|0|0|C|22012019|AV990|50000,00|D|2|</w:t>
      </w:r>
    </w:p>
    <w:p w14:paraId="4EF89EF1" w14:textId="77777777" w:rsidR="008E6892" w:rsidRPr="008E6892" w:rsidRDefault="008E6892" w:rsidP="008E6892">
      <w:pPr>
        <w:rPr>
          <w:rFonts w:cs="Times New Roman"/>
          <w:bCs/>
          <w:color w:val="0000FF"/>
          <w:szCs w:val="20"/>
        </w:rPr>
      </w:pPr>
      <w:r w:rsidRPr="008E6892">
        <w:rPr>
          <w:rFonts w:cs="Times New Roman"/>
          <w:bCs/>
          <w:color w:val="0000FF"/>
          <w:szCs w:val="20"/>
        </w:rPr>
        <w:t>|I555|70|1.01.01.01|||AA|1|MATRIC CARTORIO AA|TERRENO RUA AA|01042010|100000,00|D|0|D|100000,00|D|0|D|10000,00|0|10000,00|D||||||</w:t>
      </w:r>
    </w:p>
    <w:p w14:paraId="32F653F3" w14:textId="77777777" w:rsidR="008E6892" w:rsidRPr="008E6892" w:rsidRDefault="008E6892" w:rsidP="008E6892">
      <w:pPr>
        <w:rPr>
          <w:rFonts w:cs="Times New Roman"/>
          <w:bCs/>
          <w:color w:val="0000FF"/>
          <w:szCs w:val="20"/>
        </w:rPr>
      </w:pPr>
      <w:r w:rsidRPr="008E6892">
        <w:rPr>
          <w:rFonts w:cs="Times New Roman"/>
          <w:bCs/>
          <w:color w:val="0000FF"/>
          <w:szCs w:val="20"/>
        </w:rPr>
        <w:t>|I555|70|1.01.01.01|X77||BB|0|MATRIC CARTORIO AB|TERRENO RUA AB|02062013|80000,00|D|0|D|80000,00|D|0|C|50000,00|50000,00|0|C||||||</w:t>
      </w:r>
    </w:p>
    <w:p w14:paraId="2EFF674C" w14:textId="77777777" w:rsidR="008E6892" w:rsidRPr="008E6892" w:rsidRDefault="008E6892" w:rsidP="008E6892">
      <w:pPr>
        <w:rPr>
          <w:rFonts w:cs="Times New Roman"/>
          <w:bCs/>
          <w:color w:val="0000FF"/>
          <w:szCs w:val="20"/>
        </w:rPr>
      </w:pPr>
      <w:r w:rsidRPr="008E6892">
        <w:rPr>
          <w:rFonts w:cs="Times New Roman"/>
          <w:bCs/>
          <w:color w:val="0000FF"/>
          <w:szCs w:val="20"/>
        </w:rPr>
        <w:t>|I555|70|1.01.01.01|||CC|1|MATRIC CARTORIO AC|TERRENO RUA AC|02012015|30000,00|D|0|D|30000,00|D|0|D|0|3000,00|3000,00|C||||||</w:t>
      </w:r>
    </w:p>
    <w:p w14:paraId="172A962B" w14:textId="77777777" w:rsidR="008E6892" w:rsidRPr="008E6892" w:rsidRDefault="008E6892" w:rsidP="008E6892">
      <w:pPr>
        <w:rPr>
          <w:rFonts w:cs="Times New Roman"/>
          <w:bCs/>
          <w:color w:val="0000FF"/>
          <w:szCs w:val="20"/>
        </w:rPr>
      </w:pPr>
      <w:r w:rsidRPr="008E6892">
        <w:rPr>
          <w:rFonts w:cs="Times New Roman"/>
          <w:bCs/>
          <w:color w:val="0000FF"/>
          <w:szCs w:val="20"/>
        </w:rPr>
        <w:t>|I550|76|1.05.05.05|12||602B|1|MODELO 16K NR SERIE 7680096|TORNO MECÂNICO|12012015|0|C|0|C|12000,00|C|0|D|2000,00|0|2000,00|D|31122019|LC210|7000,00|D|2|</w:t>
      </w:r>
    </w:p>
    <w:p w14:paraId="57CFB501" w14:textId="77777777" w:rsidR="008E6892" w:rsidRPr="008E6892" w:rsidRDefault="008E6892" w:rsidP="008E6892">
      <w:pPr>
        <w:rPr>
          <w:rFonts w:cs="Times New Roman"/>
          <w:bCs/>
          <w:color w:val="0000FF"/>
          <w:szCs w:val="20"/>
        </w:rPr>
      </w:pPr>
      <w:r w:rsidRPr="008E6892">
        <w:rPr>
          <w:rFonts w:cs="Times New Roman"/>
          <w:bCs/>
          <w:color w:val="0000FF"/>
          <w:szCs w:val="20"/>
        </w:rPr>
        <w:t>|I550|76|1.05.05.05|12||603B|1|MODELO 13C NR SERIE 2342536|TORNO MECÂNICO|14012014|20000,00|C|0|C|40000,00|C|5000,00|D|5000,00|0|10000,00|D|31122019|LC210|7000,00|D|2|</w:t>
      </w:r>
    </w:p>
    <w:p w14:paraId="565FC8D8" w14:textId="77777777" w:rsidR="008E6892" w:rsidRPr="008E6892" w:rsidRDefault="008E6892" w:rsidP="008E6892">
      <w:pPr>
        <w:rPr>
          <w:rFonts w:cs="Times New Roman"/>
          <w:bCs/>
          <w:color w:val="0000FF"/>
          <w:szCs w:val="20"/>
        </w:rPr>
      </w:pPr>
      <w:r w:rsidRPr="008E6892">
        <w:rPr>
          <w:rFonts w:cs="Times New Roman"/>
          <w:bCs/>
          <w:color w:val="0000FF"/>
          <w:szCs w:val="20"/>
        </w:rPr>
        <w:t>|I555|76|1.05.05.05|12||602B|1|MODELO 16K NR SERIE 7680096|TORNO MECÂNICO|12012015|0|C|0|C|12000,00|C|0|D|2000,00|0|2000,00|D||||||</w:t>
      </w:r>
    </w:p>
    <w:p w14:paraId="33A8EC5F" w14:textId="77777777" w:rsidR="008E6892" w:rsidRPr="008E6892" w:rsidRDefault="008E6892" w:rsidP="008E6892">
      <w:pPr>
        <w:rPr>
          <w:rFonts w:cs="Times New Roman"/>
          <w:bCs/>
          <w:color w:val="0000FF"/>
          <w:szCs w:val="20"/>
        </w:rPr>
      </w:pPr>
      <w:r w:rsidRPr="008E6892">
        <w:rPr>
          <w:rFonts w:cs="Times New Roman"/>
          <w:bCs/>
          <w:color w:val="0000FF"/>
          <w:szCs w:val="20"/>
        </w:rPr>
        <w:t>|I555|76|1.05.05.05|12||603B|1|MODELO 13C NR SERIE 2342536|TORNO MECÂNICO|14012014|20000,00|C|0|C|40000,00|C|5000,00|D|5000,00|0|10000,00|D||||||</w:t>
      </w:r>
    </w:p>
    <w:p w14:paraId="7280D38C" w14:textId="77777777" w:rsidR="008E6892" w:rsidRPr="008E6892" w:rsidRDefault="008E6892" w:rsidP="008E6892">
      <w:pPr>
        <w:rPr>
          <w:rFonts w:cs="Times New Roman"/>
          <w:bCs/>
          <w:color w:val="0000FF"/>
          <w:szCs w:val="20"/>
        </w:rPr>
      </w:pPr>
      <w:r w:rsidRPr="008E6892">
        <w:rPr>
          <w:rFonts w:cs="Times New Roman"/>
          <w:bCs/>
          <w:color w:val="0000FF"/>
          <w:szCs w:val="20"/>
        </w:rPr>
        <w:t>|I550|60|1.07.07.07|12|77777777000191|123456|20000|NELORE MACHO ATÉ 12 MESES|BOVINO PARA ABATE|13012013|0|D|0|D|2000000,00|D|0|D|1200000,00|0|1200000,00|D|31102019|XV500|3000000,00|C|2|</w:t>
      </w:r>
    </w:p>
    <w:p w14:paraId="5340964C" w14:textId="77777777" w:rsidR="008E6892" w:rsidRPr="008E6892" w:rsidRDefault="008E6892" w:rsidP="008E6892">
      <w:pPr>
        <w:rPr>
          <w:rFonts w:cs="Times New Roman"/>
          <w:bCs/>
          <w:color w:val="0000FF"/>
          <w:szCs w:val="20"/>
        </w:rPr>
      </w:pPr>
      <w:r w:rsidRPr="008E6892">
        <w:rPr>
          <w:rFonts w:cs="Times New Roman"/>
          <w:bCs/>
          <w:color w:val="0000FF"/>
          <w:szCs w:val="20"/>
        </w:rPr>
        <w:t>|I550|60|1.07.07.07|12|77777777000191|123456|35000|NELORE FÊMEA 25/36 MESES|BOVINO PARA ABATE|13012013|0|D|0|D|7000000,00|D|0|D|0|4200000,00|4200000,00|C|31102019|XV500|3000000,00|C|2|</w:t>
      </w:r>
    </w:p>
    <w:p w14:paraId="6FD2C5F0" w14:textId="77777777" w:rsidR="008E6892" w:rsidRPr="008E6892" w:rsidRDefault="008E6892" w:rsidP="008E6892">
      <w:pPr>
        <w:rPr>
          <w:rFonts w:cs="Times New Roman"/>
          <w:bCs/>
          <w:color w:val="0000FF"/>
          <w:szCs w:val="20"/>
        </w:rPr>
      </w:pPr>
      <w:r w:rsidRPr="008E6892">
        <w:rPr>
          <w:rFonts w:cs="Times New Roman"/>
          <w:bCs/>
          <w:color w:val="0000FF"/>
          <w:szCs w:val="20"/>
        </w:rPr>
        <w:t>|I550|60|1.07.07.07|12|77777777000191|123456|10000|NELORE MACHO ATÉ 12 MESES|BOVINO PARA ABATE|13012013|2000000,00|D|1000000,00|C|1000000,00|D|1200000,00|D|0|600000,00|600000,00|D|22112019|XV637|600000,00|C|2|</w:t>
      </w:r>
    </w:p>
    <w:p w14:paraId="04006A59" w14:textId="77777777" w:rsidR="008E6892" w:rsidRPr="008E6892" w:rsidRDefault="008E6892" w:rsidP="008E6892">
      <w:pPr>
        <w:rPr>
          <w:rFonts w:cs="Times New Roman"/>
          <w:bCs/>
          <w:color w:val="0000FF"/>
          <w:szCs w:val="20"/>
        </w:rPr>
      </w:pPr>
      <w:r w:rsidRPr="008E6892">
        <w:rPr>
          <w:rFonts w:cs="Times New Roman"/>
          <w:bCs/>
          <w:color w:val="0000FF"/>
          <w:szCs w:val="20"/>
        </w:rPr>
        <w:t>|I555|60|1.07.07.07|12|77777777000191|123456|35000|NELORE FÊMEA 25/36 MESES|BOVINO PARA ABATE|13012013|0|D|0|D|7000000,00|D|0|D|0|4200000,00|4200000,00|C||||||</w:t>
      </w:r>
    </w:p>
    <w:p w14:paraId="1EFC8A03" w14:textId="77777777" w:rsidR="008E6892" w:rsidRPr="008E6892" w:rsidRDefault="008E6892" w:rsidP="008E6892">
      <w:pPr>
        <w:rPr>
          <w:rFonts w:cs="Times New Roman"/>
          <w:bCs/>
          <w:color w:val="0000FF"/>
          <w:szCs w:val="20"/>
        </w:rPr>
      </w:pPr>
      <w:r w:rsidRPr="008E6892">
        <w:rPr>
          <w:rFonts w:cs="Times New Roman"/>
          <w:bCs/>
          <w:color w:val="0000FF"/>
          <w:szCs w:val="20"/>
        </w:rPr>
        <w:t>|I555|60|1.07.07.07|12|77777777000191|123456|10000|NELORE MACHO ATÉ 12 MESES|BOVINO PARA ABATE|13012013|0|D|1000000,00|C|1000000,00|D|0|D|1200000,00|600000,00|600000,00|D||||||</w:t>
      </w:r>
    </w:p>
    <w:p w14:paraId="594758F9" w14:textId="77777777" w:rsidR="008E6892" w:rsidRPr="008E6892" w:rsidRDefault="008E6892" w:rsidP="008E6892">
      <w:pPr>
        <w:rPr>
          <w:rFonts w:cs="Times New Roman"/>
          <w:bCs/>
          <w:color w:val="0000FF"/>
          <w:szCs w:val="20"/>
        </w:rPr>
      </w:pPr>
      <w:r w:rsidRPr="008E6892">
        <w:rPr>
          <w:rFonts w:cs="Times New Roman"/>
          <w:bCs/>
          <w:color w:val="0000FF"/>
          <w:szCs w:val="20"/>
        </w:rPr>
        <w:t>|I550|65|1.09.09.09||77777777000191|477BG|1|MATRC 456 - CARTÓRIO XX|GALPÃO INDUSTRIAL - SÃO PAULO/SP|31122014|3000000,00|D|0|D|3000000,00|D|0|D|1000000,00|0|1000000,00|D|04012019|896PR|5000000,00|D|2|</w:t>
      </w:r>
    </w:p>
    <w:p w14:paraId="212D3807" w14:textId="77777777" w:rsidR="008E6892" w:rsidRPr="008E6892" w:rsidRDefault="008E6892" w:rsidP="008E6892">
      <w:pPr>
        <w:rPr>
          <w:rFonts w:cs="Times New Roman"/>
          <w:bCs/>
          <w:color w:val="0000FF"/>
          <w:szCs w:val="20"/>
        </w:rPr>
      </w:pPr>
      <w:r w:rsidRPr="008E6892">
        <w:rPr>
          <w:rFonts w:cs="Times New Roman"/>
          <w:bCs/>
          <w:color w:val="0000FF"/>
          <w:szCs w:val="20"/>
        </w:rPr>
        <w:t>|I550|65|1.09.09.09||77777777000191|500AC|300|ON-EMP. 33.333.333/0001-91|AÇÕES|31122014|12000000,00|D|0|D|12000000,00|D|0|D|4000000,00|0|4000000,00|D|04012019|896PR|5000000,00|D|2|</w:t>
      </w:r>
    </w:p>
    <w:p w14:paraId="5ECB29C6" w14:textId="77777777" w:rsidR="008E6892" w:rsidRPr="008E6892" w:rsidRDefault="008E6892" w:rsidP="008E6892">
      <w:pPr>
        <w:rPr>
          <w:rFonts w:cs="Times New Roman"/>
          <w:bCs/>
          <w:color w:val="0000FF"/>
          <w:szCs w:val="20"/>
        </w:rPr>
      </w:pPr>
      <w:r w:rsidRPr="008E6892">
        <w:rPr>
          <w:rFonts w:cs="Times New Roman"/>
          <w:bCs/>
          <w:color w:val="0000FF"/>
          <w:szCs w:val="20"/>
        </w:rPr>
        <w:t>|I550|65|1.09.09.09||77777777000191|477BG|1|MATRC 456 - CARTÓRIO XX|GALPÃO INDUSTRIAL - SÃO PAULO/SP|31122014|3000000,00|D|240000,00|C|2760000,00|D|1000000,00|D|0|80000,00|920000,00|D|31102019|937PR|80000,00|C|2|</w:t>
      </w:r>
    </w:p>
    <w:p w14:paraId="330E8AD7" w14:textId="77777777" w:rsidR="008E6892" w:rsidRPr="008E6892" w:rsidRDefault="008E6892" w:rsidP="008E6892">
      <w:pPr>
        <w:rPr>
          <w:rFonts w:cs="Times New Roman"/>
          <w:bCs/>
          <w:color w:val="0000FF"/>
          <w:szCs w:val="20"/>
        </w:rPr>
      </w:pPr>
      <w:r w:rsidRPr="008E6892">
        <w:rPr>
          <w:rFonts w:cs="Times New Roman"/>
          <w:bCs/>
          <w:color w:val="0000FF"/>
          <w:szCs w:val="20"/>
        </w:rPr>
        <w:t>|I550|65|1.09.09.09||77777777000191|500AC|150|ON-EMP. 33.333.333/0001-91|AÇÕES|31122014|12000000,00|D|6000000,00|C|6000000,00|D|4000000,00|D|0|2000000,00|2000000,00|D|31102019|938PR|2000000,00|C|2|</w:t>
      </w:r>
    </w:p>
    <w:p w14:paraId="4FF121E3" w14:textId="77777777" w:rsidR="008E6892" w:rsidRPr="008E6892" w:rsidRDefault="008E6892" w:rsidP="008E6892">
      <w:pPr>
        <w:rPr>
          <w:rFonts w:cs="Times New Roman"/>
          <w:bCs/>
          <w:color w:val="0000FF"/>
          <w:szCs w:val="20"/>
        </w:rPr>
      </w:pPr>
      <w:r w:rsidRPr="008E6892">
        <w:rPr>
          <w:rFonts w:cs="Times New Roman"/>
          <w:bCs/>
          <w:color w:val="0000FF"/>
          <w:szCs w:val="20"/>
        </w:rPr>
        <w:t>|I550|65|1.09.09.09||77777777000191|500AC|0|ON-EMP. 33.333.333/0001-91|AÇÕES|31122014|6000000,00|D|6000000,00|C|0|D|2000000,00|D|0|2000000,00|0|D|07112019|950PR|2000000,00|C|2|</w:t>
      </w:r>
    </w:p>
    <w:p w14:paraId="70ADDBC0" w14:textId="77777777" w:rsidR="008E6892" w:rsidRPr="008E6892" w:rsidRDefault="008E6892" w:rsidP="008E6892">
      <w:pPr>
        <w:rPr>
          <w:rFonts w:cs="Times New Roman"/>
          <w:bCs/>
          <w:color w:val="0000FF"/>
          <w:szCs w:val="20"/>
        </w:rPr>
      </w:pPr>
      <w:r w:rsidRPr="008E6892">
        <w:rPr>
          <w:rFonts w:cs="Times New Roman"/>
          <w:bCs/>
          <w:color w:val="0000FF"/>
          <w:szCs w:val="20"/>
        </w:rPr>
        <w:t>|I555|65|1.09.09.09||77777777000191|477BG|1|MATRC 456 - CARTÓRIO XX|GALPÃO INDUSTRIAL - SÃO PAULO/SP|31122014|3000000,00|D|240000,00|C|2760000,00|D|0|D|1000000,00|80000,00|920000,00|D||||||</w:t>
      </w:r>
    </w:p>
    <w:p w14:paraId="58D4503B" w14:textId="77777777" w:rsidR="008E6892" w:rsidRPr="008E6892" w:rsidRDefault="008E6892" w:rsidP="008E6892">
      <w:pPr>
        <w:rPr>
          <w:rFonts w:cs="Times New Roman"/>
          <w:bCs/>
          <w:color w:val="0000FF"/>
          <w:szCs w:val="20"/>
        </w:rPr>
      </w:pPr>
      <w:r w:rsidRPr="008E6892">
        <w:rPr>
          <w:rFonts w:cs="Times New Roman"/>
          <w:bCs/>
          <w:color w:val="0000FF"/>
          <w:szCs w:val="20"/>
        </w:rPr>
        <w:t>|I555|65|1.09.09.09||77777777000191|500AC|0|ON-EMP. 33.333.333/0001-91|AÇÕES|31122014|12000000,00|D|12000000,00|C|12000000,00|D|0|D|4000000,00|4000000,00|0|D||||||</w:t>
      </w:r>
    </w:p>
    <w:p w14:paraId="6416CE75" w14:textId="77777777" w:rsidR="008E6892" w:rsidRPr="008E6892" w:rsidRDefault="008E6892" w:rsidP="008E6892">
      <w:pPr>
        <w:rPr>
          <w:rFonts w:cs="Times New Roman"/>
          <w:bCs/>
          <w:color w:val="0000FF"/>
          <w:szCs w:val="20"/>
        </w:rPr>
      </w:pPr>
      <w:r w:rsidRPr="008E6892">
        <w:rPr>
          <w:rFonts w:cs="Times New Roman"/>
          <w:bCs/>
          <w:color w:val="0000FF"/>
          <w:szCs w:val="20"/>
        </w:rPr>
        <w:t>|I990|64|</w:t>
      </w:r>
    </w:p>
    <w:p w14:paraId="59FB5557" w14:textId="77777777" w:rsidR="008E6892" w:rsidRPr="008E6892" w:rsidRDefault="008E6892" w:rsidP="008E6892">
      <w:pPr>
        <w:rPr>
          <w:rFonts w:cs="Times New Roman"/>
          <w:bCs/>
          <w:color w:val="0000FF"/>
          <w:szCs w:val="20"/>
        </w:rPr>
      </w:pPr>
      <w:r w:rsidRPr="008E6892">
        <w:rPr>
          <w:rFonts w:cs="Times New Roman"/>
          <w:bCs/>
          <w:color w:val="0000FF"/>
          <w:szCs w:val="20"/>
        </w:rPr>
        <w:t>|J001|0|</w:t>
      </w:r>
    </w:p>
    <w:p w14:paraId="1A05C798" w14:textId="77777777" w:rsidR="008E6892" w:rsidRPr="008E6892" w:rsidRDefault="008E6892" w:rsidP="008E6892">
      <w:pPr>
        <w:rPr>
          <w:rFonts w:cs="Times New Roman"/>
          <w:bCs/>
          <w:color w:val="0000FF"/>
          <w:szCs w:val="20"/>
        </w:rPr>
      </w:pPr>
      <w:r w:rsidRPr="008E6892">
        <w:rPr>
          <w:rFonts w:cs="Times New Roman"/>
          <w:bCs/>
          <w:color w:val="0000FF"/>
          <w:szCs w:val="20"/>
        </w:rPr>
        <w:t>|J900|TERMO DE ENCERRAMENTO|001|RAZAO_AUXILIAR_DAS_SUBCONTAS|EMPRESA TESTE LIVRO RAZAO AUXILIAR|99|01012019|31122019|</w:t>
      </w:r>
    </w:p>
    <w:p w14:paraId="6AC6D5A7" w14:textId="77777777" w:rsidR="008E6892" w:rsidRPr="008E6892" w:rsidRDefault="008E6892" w:rsidP="008E6892">
      <w:pPr>
        <w:rPr>
          <w:rFonts w:cs="Times New Roman"/>
          <w:bCs/>
          <w:color w:val="0000FF"/>
          <w:szCs w:val="20"/>
        </w:rPr>
      </w:pPr>
      <w:r w:rsidRPr="008E6892">
        <w:rPr>
          <w:rFonts w:cs="Times New Roman"/>
          <w:bCs/>
          <w:color w:val="0000FF"/>
          <w:szCs w:val="20"/>
        </w:rPr>
        <w:t>|J930|FULANO|12345678900|DIRETOR|203|4566|EMAIL|FONE|DF|DF/2015/1|01122015|S|</w:t>
      </w:r>
    </w:p>
    <w:p w14:paraId="68FF53CA" w14:textId="77777777" w:rsidR="008E6892" w:rsidRPr="008E6892" w:rsidRDefault="008E6892" w:rsidP="008E6892">
      <w:pPr>
        <w:rPr>
          <w:rFonts w:cs="Times New Roman"/>
          <w:bCs/>
          <w:color w:val="0000FF"/>
          <w:szCs w:val="20"/>
        </w:rPr>
      </w:pPr>
      <w:r w:rsidRPr="008E6892">
        <w:rPr>
          <w:rFonts w:cs="Times New Roman"/>
          <w:bCs/>
          <w:color w:val="0000FF"/>
          <w:szCs w:val="20"/>
        </w:rPr>
        <w:t>|J930|BELTRANO|12345678900|CONTADOR|900|78090|EMAIL|FONE|DF|DF/2015/1|01122015|N|</w:t>
      </w:r>
    </w:p>
    <w:p w14:paraId="263E4A6B" w14:textId="77777777" w:rsidR="008E6892" w:rsidRPr="008E6892" w:rsidRDefault="008E6892" w:rsidP="008E6892">
      <w:pPr>
        <w:rPr>
          <w:rFonts w:cs="Times New Roman"/>
          <w:bCs/>
          <w:color w:val="0000FF"/>
          <w:szCs w:val="20"/>
        </w:rPr>
      </w:pPr>
      <w:r w:rsidRPr="008E6892">
        <w:rPr>
          <w:rFonts w:cs="Times New Roman"/>
          <w:bCs/>
          <w:color w:val="0000FF"/>
          <w:szCs w:val="20"/>
        </w:rPr>
        <w:t>|J990|5|</w:t>
      </w:r>
    </w:p>
    <w:p w14:paraId="3EB9C323" w14:textId="77777777" w:rsidR="008E6892" w:rsidRPr="008E6892" w:rsidRDefault="008E6892" w:rsidP="008E6892">
      <w:pPr>
        <w:rPr>
          <w:rFonts w:cs="Times New Roman"/>
          <w:bCs/>
          <w:color w:val="0000FF"/>
          <w:szCs w:val="20"/>
        </w:rPr>
      </w:pPr>
      <w:r w:rsidRPr="008E6892">
        <w:rPr>
          <w:rFonts w:cs="Times New Roman"/>
          <w:bCs/>
          <w:color w:val="0000FF"/>
          <w:szCs w:val="20"/>
        </w:rPr>
        <w:t>|9001|0|</w:t>
      </w:r>
    </w:p>
    <w:p w14:paraId="777FEE80" w14:textId="77777777" w:rsidR="008E6892" w:rsidRPr="008E6892" w:rsidRDefault="008E6892" w:rsidP="008E6892">
      <w:pPr>
        <w:rPr>
          <w:rFonts w:cs="Times New Roman"/>
          <w:bCs/>
          <w:color w:val="0000FF"/>
          <w:szCs w:val="20"/>
        </w:rPr>
      </w:pPr>
      <w:r w:rsidRPr="008E6892">
        <w:rPr>
          <w:rFonts w:cs="Times New Roman"/>
          <w:bCs/>
          <w:color w:val="0000FF"/>
          <w:szCs w:val="20"/>
        </w:rPr>
        <w:lastRenderedPageBreak/>
        <w:t>|9900|0000|1|</w:t>
      </w:r>
    </w:p>
    <w:p w14:paraId="01EDAE13" w14:textId="77777777" w:rsidR="008E6892" w:rsidRPr="008E6892" w:rsidRDefault="008E6892" w:rsidP="008E6892">
      <w:pPr>
        <w:rPr>
          <w:rFonts w:cs="Times New Roman"/>
          <w:bCs/>
          <w:color w:val="0000FF"/>
          <w:szCs w:val="20"/>
        </w:rPr>
      </w:pPr>
      <w:r w:rsidRPr="008E6892">
        <w:rPr>
          <w:rFonts w:cs="Times New Roman"/>
          <w:bCs/>
          <w:color w:val="0000FF"/>
          <w:szCs w:val="20"/>
        </w:rPr>
        <w:t>|9900|0001|1|</w:t>
      </w:r>
    </w:p>
    <w:p w14:paraId="163BAEE6" w14:textId="77777777" w:rsidR="008E6892" w:rsidRPr="008E6892" w:rsidRDefault="008E6892" w:rsidP="008E6892">
      <w:pPr>
        <w:rPr>
          <w:rFonts w:cs="Times New Roman"/>
          <w:bCs/>
          <w:color w:val="0000FF"/>
          <w:szCs w:val="20"/>
        </w:rPr>
      </w:pPr>
      <w:r w:rsidRPr="008E6892">
        <w:rPr>
          <w:rFonts w:cs="Times New Roman"/>
          <w:bCs/>
          <w:color w:val="0000FF"/>
          <w:szCs w:val="20"/>
        </w:rPr>
        <w:t>|9900|0007|1|</w:t>
      </w:r>
    </w:p>
    <w:p w14:paraId="0AB1768A" w14:textId="77777777" w:rsidR="008E6892" w:rsidRPr="008E6892" w:rsidRDefault="008E6892" w:rsidP="008E6892">
      <w:pPr>
        <w:rPr>
          <w:rFonts w:cs="Times New Roman"/>
          <w:bCs/>
          <w:color w:val="0000FF"/>
          <w:szCs w:val="20"/>
        </w:rPr>
      </w:pPr>
      <w:r w:rsidRPr="008E6892">
        <w:rPr>
          <w:rFonts w:cs="Times New Roman"/>
          <w:bCs/>
          <w:color w:val="0000FF"/>
          <w:szCs w:val="20"/>
        </w:rPr>
        <w:t>|9900|0990|1|</w:t>
      </w:r>
    </w:p>
    <w:p w14:paraId="551D5377" w14:textId="77777777" w:rsidR="008E6892" w:rsidRPr="008E6892" w:rsidRDefault="008E6892" w:rsidP="008E6892">
      <w:pPr>
        <w:rPr>
          <w:rFonts w:cs="Times New Roman"/>
          <w:bCs/>
          <w:color w:val="0000FF"/>
          <w:szCs w:val="20"/>
        </w:rPr>
      </w:pPr>
      <w:r w:rsidRPr="008E6892">
        <w:rPr>
          <w:rFonts w:cs="Times New Roman"/>
          <w:bCs/>
          <w:color w:val="0000FF"/>
          <w:szCs w:val="20"/>
        </w:rPr>
        <w:t>|9900|I001|1|</w:t>
      </w:r>
    </w:p>
    <w:p w14:paraId="6117D312" w14:textId="77777777" w:rsidR="008E6892" w:rsidRPr="008E6892" w:rsidRDefault="008E6892" w:rsidP="008E6892">
      <w:pPr>
        <w:rPr>
          <w:rFonts w:cs="Times New Roman"/>
          <w:bCs/>
          <w:color w:val="0000FF"/>
          <w:szCs w:val="20"/>
        </w:rPr>
      </w:pPr>
      <w:r w:rsidRPr="008E6892">
        <w:rPr>
          <w:rFonts w:cs="Times New Roman"/>
          <w:bCs/>
          <w:color w:val="0000FF"/>
          <w:szCs w:val="20"/>
        </w:rPr>
        <w:t>|9900|I010|1|</w:t>
      </w:r>
    </w:p>
    <w:p w14:paraId="6A094762" w14:textId="77777777" w:rsidR="008E6892" w:rsidRPr="008E6892" w:rsidRDefault="008E6892" w:rsidP="008E6892">
      <w:pPr>
        <w:rPr>
          <w:rFonts w:cs="Times New Roman"/>
          <w:bCs/>
          <w:color w:val="0000FF"/>
          <w:szCs w:val="20"/>
        </w:rPr>
      </w:pPr>
      <w:r w:rsidRPr="008E6892">
        <w:rPr>
          <w:rFonts w:cs="Times New Roman"/>
          <w:bCs/>
          <w:color w:val="0000FF"/>
          <w:szCs w:val="20"/>
        </w:rPr>
        <w:t>|9900|I012|1|</w:t>
      </w:r>
    </w:p>
    <w:p w14:paraId="01045F62" w14:textId="77777777" w:rsidR="008E6892" w:rsidRPr="008E6892" w:rsidRDefault="008E6892" w:rsidP="008E6892">
      <w:pPr>
        <w:rPr>
          <w:rFonts w:cs="Times New Roman"/>
          <w:bCs/>
          <w:color w:val="0000FF"/>
          <w:szCs w:val="20"/>
        </w:rPr>
      </w:pPr>
      <w:r w:rsidRPr="008E6892">
        <w:rPr>
          <w:rFonts w:cs="Times New Roman"/>
          <w:bCs/>
          <w:color w:val="0000FF"/>
          <w:szCs w:val="20"/>
        </w:rPr>
        <w:t>|9900|I015|4|</w:t>
      </w:r>
    </w:p>
    <w:p w14:paraId="1FCBF1D8" w14:textId="77777777" w:rsidR="008E6892" w:rsidRPr="008E6892" w:rsidRDefault="008E6892" w:rsidP="008E6892">
      <w:pPr>
        <w:rPr>
          <w:rFonts w:cs="Times New Roman"/>
          <w:bCs/>
          <w:color w:val="0000FF"/>
          <w:szCs w:val="20"/>
        </w:rPr>
      </w:pPr>
      <w:r w:rsidRPr="008E6892">
        <w:rPr>
          <w:rFonts w:cs="Times New Roman"/>
          <w:bCs/>
          <w:color w:val="0000FF"/>
          <w:szCs w:val="20"/>
        </w:rPr>
        <w:t>|9900|I030|1|</w:t>
      </w:r>
    </w:p>
    <w:p w14:paraId="6E09AAA2" w14:textId="77777777" w:rsidR="008E6892" w:rsidRPr="008E6892" w:rsidRDefault="008E6892" w:rsidP="008E6892">
      <w:pPr>
        <w:rPr>
          <w:rFonts w:cs="Times New Roman"/>
          <w:bCs/>
          <w:color w:val="0000FF"/>
          <w:szCs w:val="20"/>
        </w:rPr>
      </w:pPr>
      <w:r w:rsidRPr="008E6892">
        <w:rPr>
          <w:rFonts w:cs="Times New Roman"/>
          <w:bCs/>
          <w:color w:val="0000FF"/>
          <w:szCs w:val="20"/>
        </w:rPr>
        <w:t>|9900|I050|4|</w:t>
      </w:r>
    </w:p>
    <w:p w14:paraId="03E3F2EB" w14:textId="77777777" w:rsidR="008E6892" w:rsidRPr="008E6892" w:rsidRDefault="008E6892" w:rsidP="008E6892">
      <w:pPr>
        <w:rPr>
          <w:rFonts w:cs="Times New Roman"/>
          <w:bCs/>
          <w:color w:val="0000FF"/>
          <w:szCs w:val="20"/>
        </w:rPr>
      </w:pPr>
      <w:r w:rsidRPr="008E6892">
        <w:rPr>
          <w:rFonts w:cs="Times New Roman"/>
          <w:bCs/>
          <w:color w:val="0000FF"/>
          <w:szCs w:val="20"/>
        </w:rPr>
        <w:t>|9900|I500|1|</w:t>
      </w:r>
    </w:p>
    <w:p w14:paraId="5AEAC602" w14:textId="77777777" w:rsidR="008E6892" w:rsidRPr="008E6892" w:rsidRDefault="008E6892" w:rsidP="008E6892">
      <w:pPr>
        <w:rPr>
          <w:rFonts w:cs="Times New Roman"/>
          <w:bCs/>
          <w:color w:val="0000FF"/>
          <w:szCs w:val="20"/>
        </w:rPr>
      </w:pPr>
      <w:r w:rsidRPr="008E6892">
        <w:rPr>
          <w:rFonts w:cs="Times New Roman"/>
          <w:bCs/>
          <w:color w:val="0000FF"/>
          <w:szCs w:val="20"/>
        </w:rPr>
        <w:t>|9900|I510|26|</w:t>
      </w:r>
    </w:p>
    <w:p w14:paraId="7BBB341B" w14:textId="77777777" w:rsidR="008E6892" w:rsidRPr="008E6892" w:rsidRDefault="008E6892" w:rsidP="008E6892">
      <w:pPr>
        <w:rPr>
          <w:rFonts w:cs="Times New Roman"/>
          <w:bCs/>
          <w:color w:val="0000FF"/>
          <w:szCs w:val="20"/>
        </w:rPr>
      </w:pPr>
      <w:r w:rsidRPr="008E6892">
        <w:rPr>
          <w:rFonts w:cs="Times New Roman"/>
          <w:bCs/>
          <w:color w:val="0000FF"/>
          <w:szCs w:val="20"/>
        </w:rPr>
        <w:t>|9900|I550|15|</w:t>
      </w:r>
    </w:p>
    <w:p w14:paraId="57CAF9E6" w14:textId="77777777" w:rsidR="008E6892" w:rsidRPr="008E6892" w:rsidRDefault="008E6892" w:rsidP="008E6892">
      <w:pPr>
        <w:rPr>
          <w:rFonts w:cs="Times New Roman"/>
          <w:bCs/>
          <w:color w:val="0000FF"/>
          <w:szCs w:val="20"/>
        </w:rPr>
      </w:pPr>
      <w:r w:rsidRPr="008E6892">
        <w:rPr>
          <w:rFonts w:cs="Times New Roman"/>
          <w:bCs/>
          <w:color w:val="0000FF"/>
          <w:szCs w:val="20"/>
        </w:rPr>
        <w:t>|9900|I555|9|</w:t>
      </w:r>
    </w:p>
    <w:p w14:paraId="20E1E3C5" w14:textId="77777777" w:rsidR="008E6892" w:rsidRPr="008E6892" w:rsidRDefault="008E6892" w:rsidP="008E6892">
      <w:pPr>
        <w:rPr>
          <w:rFonts w:cs="Times New Roman"/>
          <w:bCs/>
          <w:color w:val="0000FF"/>
          <w:szCs w:val="20"/>
        </w:rPr>
      </w:pPr>
      <w:r w:rsidRPr="008E6892">
        <w:rPr>
          <w:rFonts w:cs="Times New Roman"/>
          <w:bCs/>
          <w:color w:val="0000FF"/>
          <w:szCs w:val="20"/>
        </w:rPr>
        <w:t>|9900|I990|1|</w:t>
      </w:r>
    </w:p>
    <w:p w14:paraId="14EBAFAC" w14:textId="77777777" w:rsidR="008E6892" w:rsidRPr="008E6892" w:rsidRDefault="008E6892" w:rsidP="008E6892">
      <w:pPr>
        <w:rPr>
          <w:rFonts w:cs="Times New Roman"/>
          <w:bCs/>
          <w:color w:val="0000FF"/>
          <w:szCs w:val="20"/>
        </w:rPr>
      </w:pPr>
      <w:r w:rsidRPr="008E6892">
        <w:rPr>
          <w:rFonts w:cs="Times New Roman"/>
          <w:bCs/>
          <w:color w:val="0000FF"/>
          <w:szCs w:val="20"/>
        </w:rPr>
        <w:t>|9900|J001|1|</w:t>
      </w:r>
    </w:p>
    <w:p w14:paraId="30BF0851" w14:textId="77777777" w:rsidR="008E6892" w:rsidRPr="008E6892" w:rsidRDefault="008E6892" w:rsidP="008E6892">
      <w:pPr>
        <w:rPr>
          <w:rFonts w:cs="Times New Roman"/>
          <w:bCs/>
          <w:color w:val="0000FF"/>
          <w:szCs w:val="20"/>
        </w:rPr>
      </w:pPr>
      <w:r w:rsidRPr="008E6892">
        <w:rPr>
          <w:rFonts w:cs="Times New Roman"/>
          <w:bCs/>
          <w:color w:val="0000FF"/>
          <w:szCs w:val="20"/>
        </w:rPr>
        <w:t>|9900|J900|1|</w:t>
      </w:r>
    </w:p>
    <w:p w14:paraId="2BAED30F" w14:textId="77777777" w:rsidR="008E6892" w:rsidRPr="008E6892" w:rsidRDefault="008E6892" w:rsidP="008E6892">
      <w:pPr>
        <w:rPr>
          <w:rFonts w:cs="Times New Roman"/>
          <w:bCs/>
          <w:color w:val="0000FF"/>
          <w:szCs w:val="20"/>
        </w:rPr>
      </w:pPr>
      <w:r w:rsidRPr="008E6892">
        <w:rPr>
          <w:rFonts w:cs="Times New Roman"/>
          <w:bCs/>
          <w:color w:val="0000FF"/>
          <w:szCs w:val="20"/>
        </w:rPr>
        <w:t>|9900|J930|2|</w:t>
      </w:r>
    </w:p>
    <w:p w14:paraId="6CE3B2CC" w14:textId="77777777" w:rsidR="008E6892" w:rsidRPr="008E6892" w:rsidRDefault="008E6892" w:rsidP="008E6892">
      <w:pPr>
        <w:rPr>
          <w:rFonts w:cs="Times New Roman"/>
          <w:bCs/>
          <w:color w:val="0000FF"/>
          <w:szCs w:val="20"/>
        </w:rPr>
      </w:pPr>
      <w:r w:rsidRPr="008E6892">
        <w:rPr>
          <w:rFonts w:cs="Times New Roman"/>
          <w:bCs/>
          <w:color w:val="0000FF"/>
          <w:szCs w:val="20"/>
        </w:rPr>
        <w:t>|9900|J990|1|</w:t>
      </w:r>
    </w:p>
    <w:p w14:paraId="764F3FD5" w14:textId="77777777" w:rsidR="008E6892" w:rsidRPr="008E6892" w:rsidRDefault="008E6892" w:rsidP="008E6892">
      <w:pPr>
        <w:rPr>
          <w:rFonts w:cs="Times New Roman"/>
          <w:bCs/>
          <w:color w:val="0000FF"/>
          <w:szCs w:val="20"/>
        </w:rPr>
      </w:pPr>
      <w:r w:rsidRPr="008E6892">
        <w:rPr>
          <w:rFonts w:cs="Times New Roman"/>
          <w:bCs/>
          <w:color w:val="0000FF"/>
          <w:szCs w:val="20"/>
        </w:rPr>
        <w:t>|9900|9001|1|</w:t>
      </w:r>
    </w:p>
    <w:p w14:paraId="5950B4CE" w14:textId="77777777" w:rsidR="008E6892" w:rsidRPr="008E6892" w:rsidRDefault="008E6892" w:rsidP="008E6892">
      <w:pPr>
        <w:rPr>
          <w:rFonts w:cs="Times New Roman"/>
          <w:bCs/>
          <w:color w:val="0000FF"/>
          <w:szCs w:val="20"/>
        </w:rPr>
      </w:pPr>
      <w:r w:rsidRPr="008E6892">
        <w:rPr>
          <w:rFonts w:cs="Times New Roman"/>
          <w:bCs/>
          <w:color w:val="0000FF"/>
          <w:szCs w:val="20"/>
        </w:rPr>
        <w:t>|9900|9900|23|</w:t>
      </w:r>
    </w:p>
    <w:p w14:paraId="0835285E" w14:textId="77777777" w:rsidR="008E6892" w:rsidRPr="008E6892" w:rsidRDefault="008E6892" w:rsidP="008E6892">
      <w:pPr>
        <w:rPr>
          <w:rFonts w:cs="Times New Roman"/>
          <w:bCs/>
          <w:color w:val="0000FF"/>
          <w:szCs w:val="20"/>
        </w:rPr>
      </w:pPr>
      <w:r w:rsidRPr="008E6892">
        <w:rPr>
          <w:rFonts w:cs="Times New Roman"/>
          <w:bCs/>
          <w:color w:val="0000FF"/>
          <w:szCs w:val="20"/>
        </w:rPr>
        <w:t>|9900|9990|1|</w:t>
      </w:r>
    </w:p>
    <w:p w14:paraId="7A5A5657" w14:textId="77777777" w:rsidR="008E6892" w:rsidRPr="008E6892" w:rsidRDefault="008E6892" w:rsidP="008E6892">
      <w:pPr>
        <w:rPr>
          <w:rFonts w:cs="Times New Roman"/>
          <w:bCs/>
          <w:color w:val="0000FF"/>
          <w:szCs w:val="20"/>
        </w:rPr>
      </w:pPr>
      <w:r w:rsidRPr="008E6892">
        <w:rPr>
          <w:rFonts w:cs="Times New Roman"/>
          <w:bCs/>
          <w:color w:val="0000FF"/>
          <w:szCs w:val="20"/>
        </w:rPr>
        <w:t>|9900|9999|1|</w:t>
      </w:r>
    </w:p>
    <w:p w14:paraId="76AF50A5" w14:textId="77777777" w:rsidR="008E6892" w:rsidRPr="008E6892" w:rsidRDefault="008E6892" w:rsidP="008E6892">
      <w:pPr>
        <w:rPr>
          <w:rFonts w:cs="Times New Roman"/>
          <w:bCs/>
          <w:color w:val="0000FF"/>
          <w:szCs w:val="20"/>
        </w:rPr>
      </w:pPr>
      <w:r w:rsidRPr="008E6892">
        <w:rPr>
          <w:rFonts w:cs="Times New Roman"/>
          <w:bCs/>
          <w:color w:val="0000FF"/>
          <w:szCs w:val="20"/>
        </w:rPr>
        <w:t>|9990|26|</w:t>
      </w:r>
    </w:p>
    <w:p w14:paraId="06F51445" w14:textId="77777777" w:rsidR="008E6892" w:rsidRPr="008E6892" w:rsidRDefault="008E6892" w:rsidP="008E6892">
      <w:pPr>
        <w:rPr>
          <w:rFonts w:cs="Times New Roman"/>
          <w:bCs/>
          <w:color w:val="0000FF"/>
          <w:szCs w:val="20"/>
        </w:rPr>
      </w:pPr>
      <w:r w:rsidRPr="008E6892">
        <w:rPr>
          <w:rFonts w:cs="Times New Roman"/>
          <w:bCs/>
          <w:color w:val="0000FF"/>
          <w:szCs w:val="20"/>
        </w:rPr>
        <w:t>|9999|99|</w:t>
      </w:r>
    </w:p>
    <w:p w14:paraId="339F11C1" w14:textId="7A6EC7D4" w:rsidR="00365AA9" w:rsidRPr="00771B73" w:rsidRDefault="00E36FD5" w:rsidP="008E6892">
      <w:pPr>
        <w:pStyle w:val="Ttulo2"/>
        <w:rPr>
          <w:rFonts w:cs="Times New Roman"/>
          <w:szCs w:val="20"/>
        </w:rPr>
      </w:pPr>
      <w:r w:rsidRPr="00771B73">
        <w:rPr>
          <w:rFonts w:cs="Times New Roman"/>
          <w:szCs w:val="20"/>
        </w:rPr>
        <w:t>1.2</w:t>
      </w:r>
      <w:r w:rsidR="005B14A0">
        <w:rPr>
          <w:rFonts w:cs="Times New Roman"/>
          <w:szCs w:val="20"/>
        </w:rPr>
        <w:t>3</w:t>
      </w:r>
      <w:r w:rsidRPr="00771B73">
        <w:rPr>
          <w:rFonts w:cs="Times New Roman"/>
          <w:szCs w:val="20"/>
        </w:rPr>
        <w:t>. Moeda Funcional</w:t>
      </w:r>
      <w:bookmarkEnd w:id="23"/>
      <w:r w:rsidRPr="00771B73">
        <w:rPr>
          <w:rFonts w:cs="Times New Roman"/>
          <w:szCs w:val="20"/>
        </w:rPr>
        <w:t xml:space="preserve"> </w:t>
      </w:r>
    </w:p>
    <w:p w14:paraId="7878DA99" w14:textId="77777777" w:rsidR="00365AA9" w:rsidRPr="00771B73" w:rsidRDefault="00365AA9">
      <w:pPr>
        <w:rPr>
          <w:rFonts w:cs="Times New Roman"/>
          <w:color w:val="0000FF"/>
          <w:szCs w:val="20"/>
        </w:rPr>
      </w:pPr>
    </w:p>
    <w:p w14:paraId="4F671658" w14:textId="77777777" w:rsidR="00123744" w:rsidRPr="00771B73" w:rsidRDefault="00E36FD5" w:rsidP="00123744">
      <w:pPr>
        <w:shd w:val="clear" w:color="auto" w:fill="FFFFFF"/>
        <w:ind w:firstLine="708"/>
        <w:jc w:val="both"/>
        <w:rPr>
          <w:rFonts w:cs="Times New Roman"/>
          <w:szCs w:val="20"/>
        </w:rPr>
      </w:pPr>
      <w:r w:rsidRPr="00771B73">
        <w:rPr>
          <w:rFonts w:cs="Times New Roman"/>
          <w:szCs w:val="20"/>
        </w:rPr>
        <w:t>As pessoas jurídicas obrigadas a transmitir, via Sped, a escrituração em moeda funcional diferente da moeda nacional e que, nos termos do art. 287 da Instrução Normativa RFB nº 1.700, de 14 de março de 2017, são obrigadas a transmitir, para fins tributários, escrituração com base na moeda nacional, deverão preencher o campo identificação de moeda funcional do registro 0000 (IDENT_MF) com “S” (Sim). </w:t>
      </w:r>
      <w:r w:rsidR="00123744" w:rsidRPr="00771B73">
        <w:rPr>
          <w:rFonts w:cs="Times New Roman"/>
          <w:szCs w:val="20"/>
        </w:rPr>
        <w:t xml:space="preserve"> </w:t>
      </w:r>
    </w:p>
    <w:p w14:paraId="40D10410" w14:textId="77777777" w:rsidR="00123744" w:rsidRPr="00771B73" w:rsidRDefault="00123744" w:rsidP="00123744">
      <w:pPr>
        <w:shd w:val="clear" w:color="auto" w:fill="FFFFFF"/>
        <w:ind w:firstLine="708"/>
        <w:jc w:val="both"/>
        <w:rPr>
          <w:rFonts w:cs="Times New Roman"/>
          <w:szCs w:val="20"/>
        </w:rPr>
      </w:pPr>
    </w:p>
    <w:p w14:paraId="2D95A857" w14:textId="77777777" w:rsidR="00123744" w:rsidRPr="00771B73" w:rsidRDefault="00123744" w:rsidP="00123744">
      <w:pPr>
        <w:shd w:val="clear" w:color="auto" w:fill="FFFFFF"/>
        <w:ind w:firstLine="708"/>
        <w:jc w:val="both"/>
        <w:rPr>
          <w:rFonts w:cs="Times New Roman"/>
          <w:szCs w:val="20"/>
        </w:rPr>
      </w:pPr>
      <w:r w:rsidRPr="00771B73">
        <w:rPr>
          <w:rFonts w:cs="Times New Roman"/>
          <w:szCs w:val="20"/>
        </w:rPr>
        <w:t>Para pessoas jurídicas que utilizarem a moeda funcional, deverá ser feita a importação do arquivo da ECD no programa do Sped Contábil já com a opção “Sim” no campo de identificação de moeda funcional e todos os campos adicionais preenchidos.</w:t>
      </w:r>
    </w:p>
    <w:p w14:paraId="6167D2DE" w14:textId="77777777" w:rsidR="00365AA9" w:rsidRPr="00771B73" w:rsidRDefault="00365AA9" w:rsidP="00123744">
      <w:pPr>
        <w:shd w:val="clear" w:color="auto" w:fill="FFFFFF"/>
        <w:jc w:val="both"/>
        <w:rPr>
          <w:rFonts w:cs="Times New Roman"/>
          <w:szCs w:val="20"/>
        </w:rPr>
      </w:pPr>
    </w:p>
    <w:p w14:paraId="67117081" w14:textId="77777777" w:rsidR="00365AA9" w:rsidRPr="00771B73" w:rsidRDefault="00E36FD5">
      <w:pPr>
        <w:shd w:val="clear" w:color="auto" w:fill="FFFFFF"/>
        <w:ind w:firstLine="708"/>
        <w:jc w:val="both"/>
        <w:rPr>
          <w:rFonts w:cs="Times New Roman"/>
          <w:szCs w:val="20"/>
        </w:rPr>
      </w:pPr>
      <w:r w:rsidRPr="00771B73">
        <w:rPr>
          <w:rFonts w:cs="Times New Roman"/>
          <w:szCs w:val="20"/>
        </w:rPr>
        <w:t xml:space="preserve">Quando o campo de identificação de moeda funcional – “IDENT_MF” (campo 19) – do registro 0000 for igual a “S” (Sim), os campos já existentes nos registros I155, I157, I200, I250, I310 e I355 deverão ser preenchidos com os valores baseados em moeda </w:t>
      </w:r>
      <w:r w:rsidRPr="00771B73">
        <w:rPr>
          <w:rFonts w:cs="Times New Roman"/>
          <w:b/>
          <w:szCs w:val="20"/>
        </w:rPr>
        <w:t>nacional</w:t>
      </w:r>
      <w:r w:rsidRPr="00771B73">
        <w:rPr>
          <w:rFonts w:cs="Times New Roman"/>
          <w:szCs w:val="20"/>
        </w:rPr>
        <w:t>, atendendo ao disposto nos artigos 286 e 287 da Instrução Normativa RFB nº 1.700/2017, ou seja, são os campos que serão utilizados para a recuperação dos dados da ECD no programa da Escrituração Contábil Fiscal (ECF). A escrituração em moeda funcional deverá compor todos os livros contábeis, sejam principais ou auxiliares.</w:t>
      </w:r>
    </w:p>
    <w:p w14:paraId="2315E73F" w14:textId="77777777" w:rsidR="00365AA9" w:rsidRPr="00771B73" w:rsidRDefault="00365AA9">
      <w:pPr>
        <w:shd w:val="clear" w:color="auto" w:fill="FFFFFF"/>
        <w:ind w:firstLine="708"/>
        <w:jc w:val="both"/>
        <w:rPr>
          <w:rFonts w:cs="Times New Roman"/>
          <w:szCs w:val="20"/>
        </w:rPr>
      </w:pPr>
    </w:p>
    <w:p w14:paraId="1A552252" w14:textId="77777777" w:rsidR="00365AA9" w:rsidRPr="00771B73" w:rsidRDefault="00E36FD5">
      <w:pPr>
        <w:shd w:val="clear" w:color="auto" w:fill="FFFFFF"/>
        <w:ind w:firstLine="708"/>
        <w:jc w:val="both"/>
        <w:rPr>
          <w:rFonts w:cs="Times New Roman"/>
          <w:szCs w:val="20"/>
        </w:rPr>
      </w:pPr>
      <w:r w:rsidRPr="00771B73">
        <w:rPr>
          <w:rFonts w:cs="Times New Roman"/>
          <w:szCs w:val="20"/>
        </w:rPr>
        <w:t xml:space="preserve">Além disso, a pessoa jurídica deverá criar campos adicionais no arquivo da ECD, por meio do preenchimento do registro I020, conforme abaixo, para informar os valores da contabilidade em </w:t>
      </w:r>
      <w:r w:rsidRPr="00771B73">
        <w:rPr>
          <w:rFonts w:cs="Times New Roman"/>
          <w:b/>
          <w:szCs w:val="20"/>
        </w:rPr>
        <w:t>moeda funcional, convertida para reais conforme regras previstas na legislação societária.</w:t>
      </w:r>
    </w:p>
    <w:p w14:paraId="4F1273BD" w14:textId="77777777" w:rsidR="00365AA9" w:rsidRPr="00771B73" w:rsidRDefault="00365AA9">
      <w:pPr>
        <w:shd w:val="clear" w:color="auto" w:fill="FFFFFF"/>
        <w:ind w:firstLine="708"/>
        <w:jc w:val="both"/>
        <w:rPr>
          <w:rFonts w:cs="Times New Roman"/>
          <w:b/>
          <w:szCs w:val="20"/>
        </w:rPr>
      </w:pPr>
    </w:p>
    <w:p w14:paraId="11EEEC3C" w14:textId="77777777" w:rsidR="00365AA9" w:rsidRPr="00771B73" w:rsidRDefault="00E36FD5">
      <w:pPr>
        <w:shd w:val="clear" w:color="auto" w:fill="FFFFFF"/>
        <w:ind w:firstLine="708"/>
        <w:jc w:val="both"/>
        <w:rPr>
          <w:rFonts w:cs="Times New Roman"/>
          <w:szCs w:val="20"/>
        </w:rPr>
      </w:pPr>
      <w:r w:rsidRPr="00771B73">
        <w:rPr>
          <w:rFonts w:cs="Times New Roman"/>
          <w:b/>
          <w:szCs w:val="20"/>
        </w:rPr>
        <w:t xml:space="preserve">Exemplo: </w:t>
      </w:r>
      <w:r w:rsidRPr="00771B73">
        <w:rPr>
          <w:rFonts w:cs="Times New Roman"/>
          <w:szCs w:val="20"/>
        </w:rPr>
        <w:t>A empresa faz a contabilidade societária em dólar (moeda funcional) e possui um empréstimo registrado em sua contabilidade de US$ 100.000,00. Na data da obtenção do empréstimo, a cotação do dólar era R$ 3,00. Na data da divulgação das demonstrações contábil, a cotação do dólar era R$ 4,00.</w:t>
      </w:r>
    </w:p>
    <w:p w14:paraId="15E973B8" w14:textId="72FCC450" w:rsidR="00365AA9" w:rsidRDefault="00365AA9">
      <w:pPr>
        <w:shd w:val="clear" w:color="auto" w:fill="FFFFFF"/>
        <w:ind w:firstLine="708"/>
        <w:jc w:val="both"/>
        <w:rPr>
          <w:rFonts w:cs="Times New Roman"/>
          <w:szCs w:val="20"/>
        </w:rPr>
      </w:pPr>
    </w:p>
    <w:p w14:paraId="66043695" w14:textId="4AAEE658" w:rsidR="005B14A0" w:rsidRDefault="005B14A0">
      <w:pPr>
        <w:shd w:val="clear" w:color="auto" w:fill="FFFFFF"/>
        <w:ind w:firstLine="708"/>
        <w:jc w:val="both"/>
        <w:rPr>
          <w:rFonts w:cs="Times New Roman"/>
          <w:szCs w:val="20"/>
        </w:rPr>
      </w:pPr>
    </w:p>
    <w:p w14:paraId="32C78D3E" w14:textId="77777777" w:rsidR="005B14A0" w:rsidRPr="00771B73" w:rsidRDefault="005B14A0">
      <w:pPr>
        <w:shd w:val="clear" w:color="auto" w:fill="FFFFFF"/>
        <w:ind w:firstLine="708"/>
        <w:jc w:val="both"/>
        <w:rPr>
          <w:rFonts w:cs="Times New Roman"/>
          <w:szCs w:val="20"/>
        </w:rPr>
      </w:pPr>
    </w:p>
    <w:p w14:paraId="38091CFB" w14:textId="77777777" w:rsidR="00365AA9" w:rsidRPr="00771B73" w:rsidRDefault="00E36FD5">
      <w:pPr>
        <w:shd w:val="clear" w:color="auto" w:fill="FFFFFF"/>
        <w:ind w:firstLine="708"/>
        <w:jc w:val="both"/>
        <w:rPr>
          <w:rFonts w:cs="Times New Roman"/>
          <w:szCs w:val="20"/>
        </w:rPr>
      </w:pPr>
      <w:r w:rsidRPr="00771B73">
        <w:rPr>
          <w:rFonts w:cs="Times New Roman"/>
          <w:szCs w:val="20"/>
        </w:rPr>
        <w:lastRenderedPageBreak/>
        <w:t>Na data da obtenção do empréstimo:</w:t>
      </w:r>
    </w:p>
    <w:p w14:paraId="50A9996E" w14:textId="77777777" w:rsidR="00365AA9" w:rsidRPr="00771B73" w:rsidRDefault="00365AA9">
      <w:pPr>
        <w:shd w:val="clear" w:color="auto" w:fill="FFFFFF"/>
        <w:ind w:firstLine="708"/>
        <w:jc w:val="both"/>
        <w:rPr>
          <w:rFonts w:cs="Times New Roman"/>
          <w:szCs w:val="20"/>
        </w:rPr>
      </w:pPr>
    </w:p>
    <w:p w14:paraId="156FFF68" w14:textId="77777777" w:rsidR="00365AA9" w:rsidRPr="00771B73" w:rsidRDefault="00E36FD5">
      <w:pPr>
        <w:shd w:val="clear" w:color="auto" w:fill="FFFFFF"/>
        <w:ind w:firstLine="708"/>
        <w:jc w:val="both"/>
        <w:rPr>
          <w:rFonts w:cs="Times New Roman"/>
          <w:szCs w:val="20"/>
        </w:rPr>
      </w:pPr>
      <w:r w:rsidRPr="00771B73">
        <w:rPr>
          <w:rFonts w:cs="Times New Roman"/>
          <w:szCs w:val="20"/>
        </w:rPr>
        <w:t>Contabilidade em Moeda Funcional:</w:t>
      </w:r>
    </w:p>
    <w:p w14:paraId="04A60895" w14:textId="77777777" w:rsidR="00365AA9" w:rsidRPr="00771B73" w:rsidRDefault="00E36FD5">
      <w:pPr>
        <w:shd w:val="clear" w:color="auto" w:fill="FFFFFF"/>
        <w:ind w:firstLine="708"/>
        <w:jc w:val="both"/>
        <w:rPr>
          <w:rFonts w:cs="Times New Roman"/>
          <w:szCs w:val="20"/>
        </w:rPr>
      </w:pPr>
      <w:r w:rsidRPr="00771B73">
        <w:rPr>
          <w:rFonts w:cs="Times New Roman"/>
          <w:szCs w:val="20"/>
        </w:rPr>
        <w:tab/>
        <w:t xml:space="preserve">Empréstimos a Pagar = US$ 100.000,00 </w:t>
      </w:r>
      <w:r w:rsidR="00F00B5E" w:rsidRPr="00771B73">
        <w:rPr>
          <w:rFonts w:cs="Times New Roman"/>
          <w:szCs w:val="20"/>
        </w:rPr>
        <w:t xml:space="preserve">/ </w:t>
      </w:r>
      <w:r w:rsidRPr="00771B73">
        <w:rPr>
          <w:rFonts w:cs="Times New Roman"/>
          <w:szCs w:val="20"/>
        </w:rPr>
        <w:t>Convertida em Reais = R$ 300.000,00</w:t>
      </w:r>
    </w:p>
    <w:p w14:paraId="70A400C3" w14:textId="77777777" w:rsidR="00365AA9" w:rsidRPr="00771B73" w:rsidRDefault="00365AA9">
      <w:pPr>
        <w:shd w:val="clear" w:color="auto" w:fill="FFFFFF"/>
        <w:ind w:firstLine="708"/>
        <w:jc w:val="both"/>
        <w:rPr>
          <w:rFonts w:cs="Times New Roman"/>
          <w:szCs w:val="20"/>
        </w:rPr>
      </w:pPr>
    </w:p>
    <w:p w14:paraId="5EBE215D" w14:textId="77777777" w:rsidR="00365AA9" w:rsidRPr="00771B73" w:rsidRDefault="00E36FD5">
      <w:pPr>
        <w:shd w:val="clear" w:color="auto" w:fill="FFFFFF"/>
        <w:ind w:firstLine="708"/>
        <w:jc w:val="both"/>
        <w:rPr>
          <w:rFonts w:cs="Times New Roman"/>
          <w:szCs w:val="20"/>
        </w:rPr>
      </w:pPr>
      <w:r w:rsidRPr="00771B73">
        <w:rPr>
          <w:rFonts w:cs="Times New Roman"/>
          <w:szCs w:val="20"/>
        </w:rPr>
        <w:t>Contabilidade em Moeda Nacional:</w:t>
      </w:r>
    </w:p>
    <w:p w14:paraId="3F12D59C" w14:textId="77777777" w:rsidR="00365AA9" w:rsidRPr="00771B73" w:rsidRDefault="00E36FD5">
      <w:pPr>
        <w:shd w:val="clear" w:color="auto" w:fill="FFFFFF"/>
        <w:ind w:firstLine="708"/>
        <w:jc w:val="both"/>
        <w:rPr>
          <w:rFonts w:cs="Times New Roman"/>
          <w:szCs w:val="20"/>
        </w:rPr>
      </w:pPr>
      <w:r w:rsidRPr="00771B73">
        <w:rPr>
          <w:rFonts w:cs="Times New Roman"/>
          <w:szCs w:val="20"/>
        </w:rPr>
        <w:tab/>
        <w:t>Empréstimos a Pagar = R$ 300.000,00 (US$ 100.000,00 x R$ 3,00)</w:t>
      </w:r>
    </w:p>
    <w:p w14:paraId="50999FEE" w14:textId="77777777" w:rsidR="00365AA9" w:rsidRPr="00771B73" w:rsidRDefault="00365AA9">
      <w:pPr>
        <w:shd w:val="clear" w:color="auto" w:fill="FFFFFF"/>
        <w:jc w:val="both"/>
        <w:rPr>
          <w:rFonts w:cs="Times New Roman"/>
          <w:szCs w:val="20"/>
        </w:rPr>
      </w:pPr>
    </w:p>
    <w:p w14:paraId="30995AA2" w14:textId="77777777" w:rsidR="00365AA9" w:rsidRPr="00771B73" w:rsidRDefault="00E36FD5">
      <w:pPr>
        <w:shd w:val="clear" w:color="auto" w:fill="FFFFFF"/>
        <w:ind w:firstLine="708"/>
        <w:jc w:val="both"/>
        <w:rPr>
          <w:rFonts w:cs="Times New Roman"/>
          <w:szCs w:val="20"/>
        </w:rPr>
      </w:pPr>
      <w:r w:rsidRPr="00771B73">
        <w:rPr>
          <w:rFonts w:cs="Times New Roman"/>
          <w:szCs w:val="20"/>
        </w:rPr>
        <w:t>Na data da data do encerramento do exercício:</w:t>
      </w:r>
    </w:p>
    <w:p w14:paraId="0636C548" w14:textId="77777777" w:rsidR="00365AA9" w:rsidRPr="00771B73" w:rsidRDefault="00E36FD5">
      <w:pPr>
        <w:shd w:val="clear" w:color="auto" w:fill="FFFFFF"/>
        <w:ind w:firstLine="708"/>
        <w:jc w:val="both"/>
        <w:rPr>
          <w:rFonts w:cs="Times New Roman"/>
          <w:szCs w:val="20"/>
        </w:rPr>
      </w:pPr>
      <w:r w:rsidRPr="00771B73">
        <w:rPr>
          <w:rFonts w:cs="Times New Roman"/>
          <w:szCs w:val="20"/>
        </w:rPr>
        <w:t>Contabilidade em Moeda Funcional:</w:t>
      </w:r>
    </w:p>
    <w:p w14:paraId="7E3B191E" w14:textId="77777777" w:rsidR="00365AA9" w:rsidRPr="00771B73" w:rsidRDefault="00E36FD5">
      <w:pPr>
        <w:shd w:val="clear" w:color="auto" w:fill="FFFFFF"/>
        <w:ind w:firstLine="708"/>
        <w:jc w:val="both"/>
        <w:rPr>
          <w:rFonts w:cs="Times New Roman"/>
          <w:szCs w:val="20"/>
        </w:rPr>
      </w:pPr>
      <w:r w:rsidRPr="00771B73">
        <w:rPr>
          <w:rFonts w:cs="Times New Roman"/>
          <w:szCs w:val="20"/>
        </w:rPr>
        <w:tab/>
        <w:t xml:space="preserve">Empréstimos a Pagar = US$ 100.000,00 </w:t>
      </w:r>
      <w:r w:rsidR="00F00B5E" w:rsidRPr="00771B73">
        <w:rPr>
          <w:rFonts w:eastAsia="Wingdings" w:cs="Times New Roman"/>
          <w:szCs w:val="20"/>
        </w:rPr>
        <w:t xml:space="preserve">/ </w:t>
      </w:r>
      <w:r w:rsidRPr="00771B73">
        <w:rPr>
          <w:rFonts w:cs="Times New Roman"/>
          <w:szCs w:val="20"/>
        </w:rPr>
        <w:t>Convertida em Reais = R$ 400.000,00</w:t>
      </w:r>
    </w:p>
    <w:p w14:paraId="3C3F9C6B" w14:textId="77777777" w:rsidR="00365AA9" w:rsidRPr="00771B73" w:rsidRDefault="00365AA9">
      <w:pPr>
        <w:shd w:val="clear" w:color="auto" w:fill="FFFFFF"/>
        <w:ind w:firstLine="708"/>
        <w:jc w:val="both"/>
        <w:rPr>
          <w:rFonts w:cs="Times New Roman"/>
          <w:szCs w:val="20"/>
        </w:rPr>
      </w:pPr>
    </w:p>
    <w:p w14:paraId="6F608CE9" w14:textId="77777777" w:rsidR="00365AA9" w:rsidRPr="00771B73" w:rsidRDefault="00E36FD5">
      <w:pPr>
        <w:shd w:val="clear" w:color="auto" w:fill="FFFFFF"/>
        <w:ind w:firstLine="708"/>
        <w:jc w:val="both"/>
        <w:rPr>
          <w:rFonts w:cs="Times New Roman"/>
          <w:szCs w:val="20"/>
        </w:rPr>
      </w:pPr>
      <w:r w:rsidRPr="00771B73">
        <w:rPr>
          <w:rFonts w:cs="Times New Roman"/>
          <w:szCs w:val="20"/>
        </w:rPr>
        <w:t>Contabilidade em Moeda Nacional:</w:t>
      </w:r>
    </w:p>
    <w:p w14:paraId="660AB0E4" w14:textId="77777777" w:rsidR="00365AA9" w:rsidRPr="00771B73" w:rsidRDefault="00E36FD5">
      <w:pPr>
        <w:shd w:val="clear" w:color="auto" w:fill="FFFFFF"/>
        <w:ind w:firstLine="708"/>
        <w:jc w:val="both"/>
        <w:rPr>
          <w:rFonts w:cs="Times New Roman"/>
          <w:szCs w:val="20"/>
        </w:rPr>
      </w:pPr>
      <w:r w:rsidRPr="00771B73">
        <w:rPr>
          <w:rFonts w:cs="Times New Roman"/>
          <w:szCs w:val="20"/>
        </w:rPr>
        <w:tab/>
        <w:t>Empréstimos a Pagar = R$ 400.000,00 (US$ 100.000,00 x R$ 4,00)</w:t>
      </w:r>
      <w:r w:rsidRPr="00771B73">
        <w:rPr>
          <w:rFonts w:cs="Times New Roman"/>
          <w:szCs w:val="20"/>
        </w:rPr>
        <w:tab/>
      </w:r>
    </w:p>
    <w:p w14:paraId="43310A8C" w14:textId="77777777" w:rsidR="00365AA9" w:rsidRPr="00771B73" w:rsidRDefault="00E36FD5">
      <w:pPr>
        <w:shd w:val="clear" w:color="auto" w:fill="FFFFFF"/>
        <w:ind w:firstLine="708"/>
        <w:jc w:val="both"/>
        <w:rPr>
          <w:rFonts w:cs="Times New Roman"/>
          <w:szCs w:val="20"/>
        </w:rPr>
      </w:pPr>
      <w:r w:rsidRPr="00771B73">
        <w:rPr>
          <w:rFonts w:cs="Times New Roman"/>
          <w:szCs w:val="20"/>
        </w:rPr>
        <w:tab/>
        <w:t>Variação Cambial Passiva = R$ 100.000,00 [US$ 100.000,00 x (R$ 4,00 – R$ 3,00)]</w:t>
      </w:r>
    </w:p>
    <w:p w14:paraId="6F941150" w14:textId="385BC035" w:rsidR="008A3F33" w:rsidRPr="00771B73" w:rsidRDefault="008A3F33">
      <w:pPr>
        <w:overflowPunct/>
        <w:spacing w:line="240" w:lineRule="auto"/>
        <w:rPr>
          <w:rFonts w:cs="Times New Roman"/>
          <w:b/>
          <w:szCs w:val="20"/>
        </w:rPr>
      </w:pPr>
    </w:p>
    <w:p w14:paraId="6650660D" w14:textId="42C6AD0A" w:rsidR="008A3F33" w:rsidRPr="00771B73" w:rsidRDefault="00E36FD5" w:rsidP="008A3F33">
      <w:pPr>
        <w:shd w:val="clear" w:color="auto" w:fill="FFFFFF"/>
        <w:ind w:firstLine="708"/>
        <w:jc w:val="both"/>
        <w:rPr>
          <w:rFonts w:cs="Times New Roman"/>
          <w:szCs w:val="20"/>
        </w:rPr>
      </w:pPr>
      <w:r w:rsidRPr="00771B73">
        <w:rPr>
          <w:rFonts w:cs="Times New Roman"/>
          <w:b/>
          <w:szCs w:val="20"/>
        </w:rPr>
        <w:t xml:space="preserve">Exemplo: </w:t>
      </w:r>
      <w:r w:rsidRPr="00771B73">
        <w:rPr>
          <w:rFonts w:cs="Times New Roman"/>
          <w:szCs w:val="20"/>
        </w:rPr>
        <w:t>A empresa faz a contabilidade societária em dólar (moeda funcional) e compra uma máquina por US$ 100.000,00, que foi registrada na contabilidade adotando o custo histórico. Na data da aquisição da máquina a cotação do dólar era R$ 3,00. Na data da divulgação das demonstrações contábil, a cotação do dólar era R$ 4,00.</w:t>
      </w:r>
    </w:p>
    <w:p w14:paraId="5AE93997" w14:textId="77777777" w:rsidR="008A3F33" w:rsidRPr="00771B73" w:rsidRDefault="008A3F33" w:rsidP="008A3F33">
      <w:pPr>
        <w:shd w:val="clear" w:color="auto" w:fill="FFFFFF"/>
        <w:ind w:firstLine="708"/>
        <w:jc w:val="both"/>
        <w:rPr>
          <w:rFonts w:cs="Times New Roman"/>
          <w:szCs w:val="20"/>
        </w:rPr>
      </w:pPr>
    </w:p>
    <w:p w14:paraId="3012830D" w14:textId="77777777" w:rsidR="00365AA9" w:rsidRPr="00771B73" w:rsidRDefault="00E36FD5">
      <w:pPr>
        <w:shd w:val="clear" w:color="auto" w:fill="FFFFFF"/>
        <w:ind w:firstLine="708"/>
        <w:jc w:val="both"/>
        <w:rPr>
          <w:rFonts w:cs="Times New Roman"/>
          <w:szCs w:val="20"/>
        </w:rPr>
      </w:pPr>
      <w:r w:rsidRPr="00771B73">
        <w:rPr>
          <w:rFonts w:cs="Times New Roman"/>
          <w:szCs w:val="20"/>
        </w:rPr>
        <w:t>Na data de aquisição da máquina:</w:t>
      </w:r>
    </w:p>
    <w:p w14:paraId="513A5BFE" w14:textId="77777777" w:rsidR="00123744" w:rsidRPr="00771B73" w:rsidRDefault="00123744">
      <w:pPr>
        <w:shd w:val="clear" w:color="auto" w:fill="FFFFFF"/>
        <w:ind w:firstLine="708"/>
        <w:jc w:val="both"/>
        <w:rPr>
          <w:rFonts w:cs="Times New Roman"/>
          <w:szCs w:val="20"/>
        </w:rPr>
      </w:pPr>
    </w:p>
    <w:p w14:paraId="46E80A0C" w14:textId="77777777" w:rsidR="00365AA9" w:rsidRPr="00771B73" w:rsidRDefault="00E36FD5">
      <w:pPr>
        <w:shd w:val="clear" w:color="auto" w:fill="FFFFFF"/>
        <w:ind w:firstLine="708"/>
        <w:jc w:val="both"/>
        <w:rPr>
          <w:rFonts w:cs="Times New Roman"/>
          <w:szCs w:val="20"/>
        </w:rPr>
      </w:pPr>
      <w:r w:rsidRPr="00771B73">
        <w:rPr>
          <w:rFonts w:cs="Times New Roman"/>
          <w:szCs w:val="20"/>
        </w:rPr>
        <w:t>Contabilidade em Moeda Funcional:</w:t>
      </w:r>
    </w:p>
    <w:p w14:paraId="4ED641FB" w14:textId="77777777" w:rsidR="00365AA9" w:rsidRPr="00771B73" w:rsidRDefault="00E36FD5" w:rsidP="00F00B5E">
      <w:pPr>
        <w:shd w:val="clear" w:color="auto" w:fill="FFFFFF"/>
        <w:ind w:firstLine="708"/>
        <w:jc w:val="both"/>
        <w:rPr>
          <w:rFonts w:cs="Times New Roman"/>
          <w:szCs w:val="20"/>
        </w:rPr>
      </w:pPr>
      <w:r w:rsidRPr="00771B73">
        <w:rPr>
          <w:rFonts w:cs="Times New Roman"/>
          <w:szCs w:val="20"/>
        </w:rPr>
        <w:tab/>
        <w:t xml:space="preserve">Máquinas = US$ 100.000,00 </w:t>
      </w:r>
      <w:r w:rsidR="00F00B5E" w:rsidRPr="00771B73">
        <w:rPr>
          <w:rFonts w:eastAsia="Wingdings" w:cs="Times New Roman"/>
          <w:szCs w:val="20"/>
        </w:rPr>
        <w:t xml:space="preserve">/ </w:t>
      </w:r>
      <w:r w:rsidRPr="00771B73">
        <w:rPr>
          <w:rFonts w:cs="Times New Roman"/>
          <w:szCs w:val="20"/>
        </w:rPr>
        <w:t>Convertida em Reais = R$ 300.000,00</w:t>
      </w:r>
    </w:p>
    <w:p w14:paraId="0CAE08F0" w14:textId="77777777" w:rsidR="00123744" w:rsidRPr="00771B73" w:rsidRDefault="00123744">
      <w:pPr>
        <w:shd w:val="clear" w:color="auto" w:fill="FFFFFF"/>
        <w:ind w:firstLine="708"/>
        <w:jc w:val="both"/>
        <w:rPr>
          <w:rFonts w:cs="Times New Roman"/>
          <w:szCs w:val="20"/>
        </w:rPr>
      </w:pPr>
    </w:p>
    <w:p w14:paraId="0B998EFF" w14:textId="77777777" w:rsidR="00365AA9" w:rsidRPr="00771B73" w:rsidRDefault="00E36FD5">
      <w:pPr>
        <w:shd w:val="clear" w:color="auto" w:fill="FFFFFF"/>
        <w:ind w:firstLine="708"/>
        <w:jc w:val="both"/>
        <w:rPr>
          <w:rFonts w:cs="Times New Roman"/>
          <w:szCs w:val="20"/>
        </w:rPr>
      </w:pPr>
      <w:r w:rsidRPr="00771B73">
        <w:rPr>
          <w:rFonts w:cs="Times New Roman"/>
          <w:szCs w:val="20"/>
        </w:rPr>
        <w:t>Contabilidade em Moeda Nacional:</w:t>
      </w:r>
    </w:p>
    <w:p w14:paraId="1D0F7BC5" w14:textId="77777777" w:rsidR="00365AA9" w:rsidRPr="00771B73" w:rsidRDefault="00E36FD5">
      <w:pPr>
        <w:shd w:val="clear" w:color="auto" w:fill="FFFFFF"/>
        <w:ind w:firstLine="708"/>
        <w:jc w:val="both"/>
        <w:rPr>
          <w:rFonts w:cs="Times New Roman"/>
          <w:szCs w:val="20"/>
        </w:rPr>
      </w:pPr>
      <w:r w:rsidRPr="00771B73">
        <w:rPr>
          <w:rFonts w:cs="Times New Roman"/>
          <w:szCs w:val="20"/>
        </w:rPr>
        <w:tab/>
        <w:t>Máquinas = R$ 300.000,00 (US$ 100.000,00 x R$ 3,00)</w:t>
      </w:r>
    </w:p>
    <w:p w14:paraId="760BF1B4" w14:textId="77777777" w:rsidR="00F00B5E" w:rsidRPr="00771B73" w:rsidRDefault="00F00B5E">
      <w:pPr>
        <w:shd w:val="clear" w:color="auto" w:fill="FFFFFF"/>
        <w:ind w:firstLine="708"/>
        <w:jc w:val="both"/>
        <w:rPr>
          <w:rFonts w:cs="Times New Roman"/>
          <w:szCs w:val="20"/>
        </w:rPr>
      </w:pPr>
    </w:p>
    <w:p w14:paraId="43448EFC" w14:textId="77777777" w:rsidR="00365AA9" w:rsidRPr="00771B73" w:rsidRDefault="00E36FD5">
      <w:pPr>
        <w:shd w:val="clear" w:color="auto" w:fill="FFFFFF"/>
        <w:ind w:firstLine="708"/>
        <w:jc w:val="both"/>
        <w:rPr>
          <w:rFonts w:cs="Times New Roman"/>
          <w:szCs w:val="20"/>
        </w:rPr>
      </w:pPr>
      <w:r w:rsidRPr="00771B73">
        <w:rPr>
          <w:rFonts w:cs="Times New Roman"/>
          <w:szCs w:val="20"/>
        </w:rPr>
        <w:t>Na data da data do encerramento do exercício:</w:t>
      </w:r>
    </w:p>
    <w:p w14:paraId="382E387B" w14:textId="77777777" w:rsidR="00123744" w:rsidRPr="00771B73" w:rsidRDefault="00123744">
      <w:pPr>
        <w:shd w:val="clear" w:color="auto" w:fill="FFFFFF"/>
        <w:ind w:firstLine="708"/>
        <w:jc w:val="both"/>
        <w:rPr>
          <w:rFonts w:cs="Times New Roman"/>
          <w:szCs w:val="20"/>
        </w:rPr>
      </w:pPr>
    </w:p>
    <w:p w14:paraId="6039A5D7" w14:textId="77777777" w:rsidR="00365AA9" w:rsidRPr="00771B73" w:rsidRDefault="00E36FD5">
      <w:pPr>
        <w:shd w:val="clear" w:color="auto" w:fill="FFFFFF"/>
        <w:ind w:firstLine="708"/>
        <w:jc w:val="both"/>
        <w:rPr>
          <w:rFonts w:cs="Times New Roman"/>
          <w:szCs w:val="20"/>
        </w:rPr>
      </w:pPr>
      <w:r w:rsidRPr="00771B73">
        <w:rPr>
          <w:rFonts w:cs="Times New Roman"/>
          <w:szCs w:val="20"/>
        </w:rPr>
        <w:t>Contabilidade em Moeda Funcional:</w:t>
      </w:r>
    </w:p>
    <w:p w14:paraId="1E9C1D2C" w14:textId="77777777" w:rsidR="00365AA9" w:rsidRPr="00771B73" w:rsidRDefault="00E36FD5">
      <w:pPr>
        <w:shd w:val="clear" w:color="auto" w:fill="FFFFFF"/>
        <w:ind w:firstLine="708"/>
        <w:jc w:val="both"/>
        <w:rPr>
          <w:rFonts w:cs="Times New Roman"/>
          <w:szCs w:val="20"/>
        </w:rPr>
      </w:pPr>
      <w:r w:rsidRPr="00771B73">
        <w:rPr>
          <w:rFonts w:cs="Times New Roman"/>
          <w:szCs w:val="20"/>
        </w:rPr>
        <w:tab/>
        <w:t>Máquinas = US$ 100.000,00</w:t>
      </w:r>
      <w:r w:rsidR="00F00B5E" w:rsidRPr="00771B73">
        <w:rPr>
          <w:rFonts w:cs="Times New Roman"/>
          <w:szCs w:val="20"/>
        </w:rPr>
        <w:t xml:space="preserve"> / </w:t>
      </w:r>
      <w:r w:rsidRPr="00771B73">
        <w:rPr>
          <w:rFonts w:cs="Times New Roman"/>
          <w:szCs w:val="20"/>
        </w:rPr>
        <w:t xml:space="preserve">Convertida em Reais = R$ 400.000,00 </w:t>
      </w:r>
    </w:p>
    <w:p w14:paraId="6617E252" w14:textId="77777777" w:rsidR="00365AA9" w:rsidRPr="00771B73" w:rsidRDefault="00365AA9">
      <w:pPr>
        <w:shd w:val="clear" w:color="auto" w:fill="FFFFFF"/>
        <w:ind w:firstLine="708"/>
        <w:jc w:val="both"/>
        <w:rPr>
          <w:rFonts w:cs="Times New Roman"/>
          <w:szCs w:val="20"/>
        </w:rPr>
      </w:pPr>
    </w:p>
    <w:p w14:paraId="3D524C9D" w14:textId="77777777" w:rsidR="00365AA9" w:rsidRPr="00771B73" w:rsidRDefault="00E36FD5">
      <w:pPr>
        <w:shd w:val="clear" w:color="auto" w:fill="FFFFFF"/>
        <w:ind w:firstLine="708"/>
        <w:jc w:val="both"/>
        <w:rPr>
          <w:rFonts w:cs="Times New Roman"/>
          <w:szCs w:val="20"/>
        </w:rPr>
      </w:pPr>
      <w:r w:rsidRPr="00771B73">
        <w:rPr>
          <w:rFonts w:cs="Times New Roman"/>
          <w:szCs w:val="20"/>
        </w:rPr>
        <w:t>Contabilidade em Moeda Nacional:</w:t>
      </w:r>
    </w:p>
    <w:p w14:paraId="1952014C" w14:textId="77777777" w:rsidR="00365AA9" w:rsidRPr="00771B73" w:rsidRDefault="00E36FD5">
      <w:pPr>
        <w:shd w:val="clear" w:color="auto" w:fill="FFFFFF"/>
        <w:ind w:firstLine="708"/>
        <w:jc w:val="both"/>
        <w:rPr>
          <w:rFonts w:cs="Times New Roman"/>
          <w:szCs w:val="20"/>
        </w:rPr>
      </w:pPr>
      <w:r w:rsidRPr="00771B73">
        <w:rPr>
          <w:rFonts w:cs="Times New Roman"/>
          <w:szCs w:val="20"/>
        </w:rPr>
        <w:tab/>
        <w:t>Máquinas = R$ 300.000,00 (Custo Histórico)</w:t>
      </w:r>
    </w:p>
    <w:p w14:paraId="7A08876A" w14:textId="77777777" w:rsidR="00365AA9" w:rsidRPr="00771B73" w:rsidRDefault="00E36FD5">
      <w:pPr>
        <w:spacing w:after="200"/>
        <w:jc w:val="both"/>
        <w:rPr>
          <w:rFonts w:cs="Times New Roman"/>
          <w:b/>
          <w:bCs/>
          <w:szCs w:val="20"/>
        </w:rPr>
      </w:pPr>
      <w:r w:rsidRPr="00771B73">
        <w:rPr>
          <w:rFonts w:cs="Times New Roman"/>
          <w:b/>
          <w:bCs/>
          <w:szCs w:val="20"/>
        </w:rPr>
        <w:t>Observação: Para que as regras de validação do programa da ECD possam ser aplicadas com relação aos campos adicionais, será necessário que estes campos sejam criados com os mesmos nomes conforme sugerido abaixo.</w:t>
      </w:r>
    </w:p>
    <w:p w14:paraId="343FE04D" w14:textId="77777777" w:rsidR="00365AA9" w:rsidRPr="00771B73" w:rsidRDefault="00E36FD5" w:rsidP="002677BB">
      <w:pPr>
        <w:spacing w:line="240" w:lineRule="auto"/>
        <w:rPr>
          <w:rFonts w:cs="Times New Roman"/>
          <w:szCs w:val="20"/>
        </w:rPr>
      </w:pPr>
      <w:r w:rsidRPr="00771B73">
        <w:rPr>
          <w:rFonts w:cs="Times New Roman"/>
          <w:b/>
          <w:bCs/>
          <w:szCs w:val="20"/>
        </w:rPr>
        <w:t>REGISTRO I155:</w:t>
      </w:r>
      <w:r w:rsidRPr="00771B73">
        <w:rPr>
          <w:rStyle w:val="apple-converted-space"/>
          <w:rFonts w:cs="Times New Roman"/>
          <w:b/>
          <w:bCs/>
          <w:szCs w:val="20"/>
        </w:rPr>
        <w:t> </w:t>
      </w:r>
      <w:r w:rsidRPr="00771B73">
        <w:rPr>
          <w:rFonts w:cs="Times New Roman"/>
          <w:b/>
          <w:bCs/>
          <w:szCs w:val="20"/>
        </w:rPr>
        <w:t>DETALHE DOS SALDOS PERIÓDICOS</w:t>
      </w:r>
    </w:p>
    <w:tbl>
      <w:tblPr>
        <w:tblW w:w="1041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645"/>
        <w:gridCol w:w="2017"/>
        <w:gridCol w:w="2806"/>
        <w:gridCol w:w="844"/>
        <w:gridCol w:w="1419"/>
        <w:gridCol w:w="1250"/>
        <w:gridCol w:w="1429"/>
      </w:tblGrid>
      <w:tr w:rsidR="00365AA9" w:rsidRPr="00771B73" w14:paraId="61D9F249" w14:textId="77777777">
        <w:trPr>
          <w:trHeight w:val="163"/>
          <w:jc w:val="center"/>
        </w:trPr>
        <w:tc>
          <w:tcPr>
            <w:tcW w:w="6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18CA7F1" w14:textId="77777777" w:rsidR="00365AA9" w:rsidRPr="00771B73" w:rsidRDefault="00E36FD5" w:rsidP="002677BB">
            <w:pPr>
              <w:shd w:val="clear" w:color="auto" w:fill="FFFFFF"/>
              <w:spacing w:line="240" w:lineRule="auto"/>
              <w:rPr>
                <w:rFonts w:cs="Times New Roman"/>
                <w:szCs w:val="20"/>
                <w:lang w:val="da-DK"/>
              </w:rPr>
            </w:pPr>
            <w:r w:rsidRPr="00771B73">
              <w:rPr>
                <w:rFonts w:cs="Times New Roman"/>
                <w:szCs w:val="20"/>
                <w:lang w:val="da-DK"/>
              </w:rPr>
              <w:t>10</w:t>
            </w:r>
          </w:p>
        </w:tc>
        <w:tc>
          <w:tcPr>
            <w:tcW w:w="20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C138458" w14:textId="77777777" w:rsidR="00365AA9" w:rsidRPr="00771B73" w:rsidRDefault="00E36FD5" w:rsidP="002677BB">
            <w:pPr>
              <w:shd w:val="clear" w:color="auto" w:fill="FFFFFF"/>
              <w:spacing w:line="240" w:lineRule="auto"/>
              <w:rPr>
                <w:rFonts w:cs="Times New Roman"/>
                <w:szCs w:val="20"/>
                <w:lang w:val="da-DK"/>
              </w:rPr>
            </w:pPr>
            <w:r w:rsidRPr="00771B73">
              <w:rPr>
                <w:rFonts w:cs="Times New Roman"/>
                <w:szCs w:val="20"/>
                <w:lang w:val="da-DK"/>
              </w:rPr>
              <w:t>VL_SLD_INI_MF</w:t>
            </w:r>
          </w:p>
        </w:tc>
        <w:tc>
          <w:tcPr>
            <w:tcW w:w="28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3C8FBDB" w14:textId="77777777" w:rsidR="00365AA9" w:rsidRPr="00771B73" w:rsidRDefault="00E36FD5" w:rsidP="002677BB">
            <w:pPr>
              <w:shd w:val="clear" w:color="auto" w:fill="FFFFFF"/>
              <w:spacing w:line="240" w:lineRule="auto"/>
              <w:jc w:val="both"/>
              <w:rPr>
                <w:rFonts w:cs="Times New Roman"/>
                <w:szCs w:val="20"/>
              </w:rPr>
            </w:pPr>
            <w:r w:rsidRPr="00771B73">
              <w:rPr>
                <w:rFonts w:cs="Times New Roman"/>
                <w:szCs w:val="20"/>
              </w:rPr>
              <w:t>Valor do saldo inicial do período em moeda funcional, convertido para reais.</w:t>
            </w:r>
          </w:p>
        </w:tc>
        <w:tc>
          <w:tcPr>
            <w:tcW w:w="8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073033D" w14:textId="77777777" w:rsidR="00365AA9" w:rsidRPr="00771B73" w:rsidRDefault="00E36FD5" w:rsidP="002677BB">
            <w:pPr>
              <w:shd w:val="clear" w:color="auto" w:fill="FFFFFF"/>
              <w:spacing w:line="240" w:lineRule="auto"/>
              <w:jc w:val="center"/>
              <w:rPr>
                <w:rFonts w:cs="Times New Roman"/>
                <w:szCs w:val="20"/>
              </w:rPr>
            </w:pPr>
            <w:r w:rsidRPr="00771B73">
              <w:rPr>
                <w:rFonts w:cs="Times New Roman"/>
                <w:szCs w:val="20"/>
              </w:rPr>
              <w:t>N</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74FE63E" w14:textId="77777777" w:rsidR="00365AA9" w:rsidRPr="00771B73" w:rsidRDefault="00E36FD5" w:rsidP="002677BB">
            <w:pPr>
              <w:shd w:val="clear" w:color="auto" w:fill="FFFFFF"/>
              <w:spacing w:line="240" w:lineRule="auto"/>
              <w:jc w:val="center"/>
              <w:rPr>
                <w:rFonts w:cs="Times New Roman"/>
                <w:szCs w:val="20"/>
              </w:rPr>
            </w:pPr>
            <w:r w:rsidRPr="00771B73">
              <w:rPr>
                <w:rFonts w:cs="Times New Roman"/>
                <w:szCs w:val="20"/>
              </w:rPr>
              <w:t>019</w:t>
            </w:r>
          </w:p>
        </w:tc>
        <w:tc>
          <w:tcPr>
            <w:tcW w:w="125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F40C360" w14:textId="77777777" w:rsidR="00365AA9" w:rsidRPr="00771B73" w:rsidRDefault="00E36FD5" w:rsidP="002677BB">
            <w:pPr>
              <w:shd w:val="clear" w:color="auto" w:fill="FFFFFF"/>
              <w:spacing w:line="240" w:lineRule="auto"/>
              <w:jc w:val="center"/>
              <w:rPr>
                <w:rFonts w:cs="Times New Roman"/>
                <w:szCs w:val="20"/>
              </w:rPr>
            </w:pPr>
            <w:r w:rsidRPr="00771B73">
              <w:rPr>
                <w:rFonts w:cs="Times New Roman"/>
                <w:szCs w:val="20"/>
              </w:rPr>
              <w:t>02</w:t>
            </w:r>
          </w:p>
        </w:tc>
        <w:tc>
          <w:tcPr>
            <w:tcW w:w="14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293F990" w14:textId="77777777" w:rsidR="00365AA9" w:rsidRPr="00771B73" w:rsidRDefault="00E36FD5" w:rsidP="002677BB">
            <w:pPr>
              <w:shd w:val="clear" w:color="auto" w:fill="FFFFFF"/>
              <w:spacing w:line="240" w:lineRule="auto"/>
              <w:jc w:val="center"/>
              <w:rPr>
                <w:rFonts w:cs="Times New Roman"/>
                <w:szCs w:val="20"/>
              </w:rPr>
            </w:pPr>
            <w:r w:rsidRPr="00771B73">
              <w:rPr>
                <w:rFonts w:cs="Times New Roman"/>
                <w:szCs w:val="20"/>
              </w:rPr>
              <w:t>-</w:t>
            </w:r>
          </w:p>
        </w:tc>
      </w:tr>
      <w:tr w:rsidR="00365AA9" w:rsidRPr="00771B73" w14:paraId="0FB28DB5" w14:textId="77777777">
        <w:trPr>
          <w:trHeight w:val="516"/>
          <w:jc w:val="center"/>
        </w:trPr>
        <w:tc>
          <w:tcPr>
            <w:tcW w:w="6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130C6B8" w14:textId="77777777" w:rsidR="00365AA9" w:rsidRPr="00771B73" w:rsidRDefault="00E36FD5">
            <w:pPr>
              <w:shd w:val="clear" w:color="auto" w:fill="FFFFFF"/>
              <w:spacing w:line="240" w:lineRule="auto"/>
              <w:rPr>
                <w:rFonts w:cs="Times New Roman"/>
                <w:szCs w:val="20"/>
              </w:rPr>
            </w:pPr>
            <w:r w:rsidRPr="00771B73">
              <w:rPr>
                <w:rFonts w:cs="Times New Roman"/>
                <w:szCs w:val="20"/>
              </w:rPr>
              <w:t>11</w:t>
            </w:r>
          </w:p>
        </w:tc>
        <w:tc>
          <w:tcPr>
            <w:tcW w:w="20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7443F69" w14:textId="77777777" w:rsidR="00365AA9" w:rsidRPr="00771B73" w:rsidRDefault="00E36FD5">
            <w:pPr>
              <w:shd w:val="clear" w:color="auto" w:fill="FFFFFF"/>
              <w:spacing w:line="240" w:lineRule="auto"/>
              <w:rPr>
                <w:rFonts w:cs="Times New Roman"/>
                <w:szCs w:val="20"/>
                <w:lang w:val="en-US"/>
              </w:rPr>
            </w:pPr>
            <w:r w:rsidRPr="00771B73">
              <w:rPr>
                <w:rFonts w:cs="Times New Roman"/>
                <w:szCs w:val="20"/>
                <w:lang w:val="en-US"/>
              </w:rPr>
              <w:t>IND_DC_INI_MF</w:t>
            </w:r>
          </w:p>
        </w:tc>
        <w:tc>
          <w:tcPr>
            <w:tcW w:w="28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0416C53" w14:textId="77777777" w:rsidR="00365AA9" w:rsidRPr="00771B73" w:rsidRDefault="00E36FD5">
            <w:pPr>
              <w:spacing w:line="240" w:lineRule="auto"/>
              <w:rPr>
                <w:rFonts w:cs="Times New Roman"/>
                <w:szCs w:val="20"/>
              </w:rPr>
            </w:pPr>
            <w:r w:rsidRPr="00771B73">
              <w:rPr>
                <w:rFonts w:cs="Times New Roman"/>
                <w:szCs w:val="20"/>
              </w:rPr>
              <w:t>Indicador da situação do saldo inicial em moeda funcional:</w:t>
            </w:r>
          </w:p>
          <w:p w14:paraId="08E56E8B" w14:textId="77777777" w:rsidR="00365AA9" w:rsidRPr="00771B73" w:rsidRDefault="00E36FD5">
            <w:pPr>
              <w:spacing w:line="240" w:lineRule="auto"/>
              <w:rPr>
                <w:rFonts w:cs="Times New Roman"/>
                <w:szCs w:val="20"/>
              </w:rPr>
            </w:pPr>
            <w:r w:rsidRPr="00771B73">
              <w:rPr>
                <w:rFonts w:cs="Times New Roman"/>
                <w:szCs w:val="20"/>
              </w:rPr>
              <w:t>D - Devedor;</w:t>
            </w:r>
          </w:p>
          <w:p w14:paraId="64CE7B6C" w14:textId="77777777" w:rsidR="00365AA9" w:rsidRPr="00771B73" w:rsidRDefault="00E36FD5">
            <w:pPr>
              <w:spacing w:line="240" w:lineRule="auto"/>
              <w:rPr>
                <w:rFonts w:cs="Times New Roman"/>
                <w:szCs w:val="20"/>
              </w:rPr>
            </w:pPr>
            <w:r w:rsidRPr="00771B73">
              <w:rPr>
                <w:rFonts w:cs="Times New Roman"/>
                <w:szCs w:val="20"/>
              </w:rPr>
              <w:t>C - Credor.</w:t>
            </w:r>
          </w:p>
        </w:tc>
        <w:tc>
          <w:tcPr>
            <w:tcW w:w="8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061CF86"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3633A19"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001</w:t>
            </w:r>
          </w:p>
        </w:tc>
        <w:tc>
          <w:tcPr>
            <w:tcW w:w="125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0B89292"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4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3DBBB70"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[“D”,”C”]</w:t>
            </w:r>
          </w:p>
        </w:tc>
      </w:tr>
      <w:tr w:rsidR="00365AA9" w:rsidRPr="00771B73" w14:paraId="0E8F6AB7" w14:textId="77777777">
        <w:trPr>
          <w:trHeight w:val="163"/>
          <w:jc w:val="center"/>
        </w:trPr>
        <w:tc>
          <w:tcPr>
            <w:tcW w:w="6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FF3204F" w14:textId="77777777" w:rsidR="00365AA9" w:rsidRPr="00771B73" w:rsidRDefault="00E36FD5">
            <w:pPr>
              <w:shd w:val="clear" w:color="auto" w:fill="FFFFFF"/>
              <w:spacing w:line="240" w:lineRule="auto"/>
              <w:rPr>
                <w:rFonts w:cs="Times New Roman"/>
                <w:szCs w:val="20"/>
              </w:rPr>
            </w:pPr>
            <w:r w:rsidRPr="00771B73">
              <w:rPr>
                <w:rFonts w:cs="Times New Roman"/>
                <w:szCs w:val="20"/>
              </w:rPr>
              <w:t>12</w:t>
            </w:r>
          </w:p>
        </w:tc>
        <w:tc>
          <w:tcPr>
            <w:tcW w:w="20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D2B6272" w14:textId="77777777" w:rsidR="00365AA9" w:rsidRPr="00771B73" w:rsidRDefault="00E36FD5">
            <w:pPr>
              <w:shd w:val="clear" w:color="auto" w:fill="FFFFFF"/>
              <w:spacing w:line="240" w:lineRule="auto"/>
              <w:rPr>
                <w:rFonts w:cs="Times New Roman"/>
                <w:szCs w:val="20"/>
              </w:rPr>
            </w:pPr>
            <w:r w:rsidRPr="00771B73">
              <w:rPr>
                <w:rFonts w:cs="Times New Roman"/>
                <w:szCs w:val="20"/>
              </w:rPr>
              <w:t>VL_DEB_MF</w:t>
            </w:r>
          </w:p>
        </w:tc>
        <w:tc>
          <w:tcPr>
            <w:tcW w:w="28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46C90E5" w14:textId="77777777" w:rsidR="00365AA9" w:rsidRPr="00771B73" w:rsidRDefault="00E36FD5">
            <w:pPr>
              <w:spacing w:line="240" w:lineRule="auto"/>
              <w:rPr>
                <w:rFonts w:cs="Times New Roman"/>
                <w:szCs w:val="20"/>
              </w:rPr>
            </w:pPr>
            <w:r w:rsidRPr="00771B73">
              <w:rPr>
                <w:rFonts w:cs="Times New Roman"/>
                <w:szCs w:val="20"/>
              </w:rPr>
              <w:t>Valor total dos débitos do período em moeda funcional, convertido para reais.</w:t>
            </w:r>
          </w:p>
        </w:tc>
        <w:tc>
          <w:tcPr>
            <w:tcW w:w="8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3FF8719"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CEE7EC2"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019</w:t>
            </w:r>
          </w:p>
        </w:tc>
        <w:tc>
          <w:tcPr>
            <w:tcW w:w="125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481A68D"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02</w:t>
            </w:r>
          </w:p>
        </w:tc>
        <w:tc>
          <w:tcPr>
            <w:tcW w:w="14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CDF5367"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r>
      <w:tr w:rsidR="00365AA9" w:rsidRPr="00771B73" w14:paraId="170FA10C" w14:textId="77777777">
        <w:trPr>
          <w:trHeight w:val="163"/>
          <w:jc w:val="center"/>
        </w:trPr>
        <w:tc>
          <w:tcPr>
            <w:tcW w:w="6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EFDAF38" w14:textId="77777777" w:rsidR="00365AA9" w:rsidRPr="00771B73" w:rsidRDefault="00E36FD5">
            <w:pPr>
              <w:shd w:val="clear" w:color="auto" w:fill="FFFFFF"/>
              <w:spacing w:line="240" w:lineRule="auto"/>
              <w:rPr>
                <w:rFonts w:cs="Times New Roman"/>
                <w:szCs w:val="20"/>
              </w:rPr>
            </w:pPr>
            <w:r w:rsidRPr="00771B73">
              <w:rPr>
                <w:rFonts w:cs="Times New Roman"/>
                <w:szCs w:val="20"/>
              </w:rPr>
              <w:t>13</w:t>
            </w:r>
          </w:p>
        </w:tc>
        <w:tc>
          <w:tcPr>
            <w:tcW w:w="20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537CEC9" w14:textId="77777777" w:rsidR="00365AA9" w:rsidRPr="00771B73" w:rsidRDefault="00E36FD5">
            <w:pPr>
              <w:shd w:val="clear" w:color="auto" w:fill="FFFFFF"/>
              <w:spacing w:line="240" w:lineRule="auto"/>
              <w:rPr>
                <w:rFonts w:cs="Times New Roman"/>
                <w:szCs w:val="20"/>
              </w:rPr>
            </w:pPr>
            <w:r w:rsidRPr="00771B73">
              <w:rPr>
                <w:rFonts w:cs="Times New Roman"/>
                <w:szCs w:val="20"/>
              </w:rPr>
              <w:t>VL_CRED_MF</w:t>
            </w:r>
          </w:p>
        </w:tc>
        <w:tc>
          <w:tcPr>
            <w:tcW w:w="28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904CDE2" w14:textId="77777777" w:rsidR="00365AA9" w:rsidRPr="00771B73" w:rsidRDefault="00E36FD5">
            <w:pPr>
              <w:spacing w:line="240" w:lineRule="auto"/>
              <w:rPr>
                <w:rFonts w:cs="Times New Roman"/>
                <w:szCs w:val="20"/>
              </w:rPr>
            </w:pPr>
            <w:r w:rsidRPr="00771B73">
              <w:rPr>
                <w:rFonts w:cs="Times New Roman"/>
                <w:szCs w:val="20"/>
              </w:rPr>
              <w:t>Valor total dos créditos do período em moeda funcional, convertido para reais.</w:t>
            </w:r>
          </w:p>
        </w:tc>
        <w:tc>
          <w:tcPr>
            <w:tcW w:w="8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85B4147"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FE40307"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019</w:t>
            </w:r>
          </w:p>
        </w:tc>
        <w:tc>
          <w:tcPr>
            <w:tcW w:w="125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9551342"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02</w:t>
            </w:r>
          </w:p>
        </w:tc>
        <w:tc>
          <w:tcPr>
            <w:tcW w:w="14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FD0C482"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r>
      <w:tr w:rsidR="00365AA9" w:rsidRPr="00771B73" w14:paraId="347E8F6C" w14:textId="77777777">
        <w:trPr>
          <w:trHeight w:val="163"/>
          <w:jc w:val="center"/>
        </w:trPr>
        <w:tc>
          <w:tcPr>
            <w:tcW w:w="6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DA1F976" w14:textId="77777777" w:rsidR="00365AA9" w:rsidRPr="00771B73" w:rsidRDefault="00E36FD5">
            <w:pPr>
              <w:shd w:val="clear" w:color="auto" w:fill="FFFFFF"/>
              <w:spacing w:line="240" w:lineRule="auto"/>
              <w:rPr>
                <w:rFonts w:cs="Times New Roman"/>
                <w:szCs w:val="20"/>
              </w:rPr>
            </w:pPr>
            <w:r w:rsidRPr="00771B73">
              <w:rPr>
                <w:rFonts w:cs="Times New Roman"/>
                <w:szCs w:val="20"/>
              </w:rPr>
              <w:t>14</w:t>
            </w:r>
          </w:p>
        </w:tc>
        <w:tc>
          <w:tcPr>
            <w:tcW w:w="20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9EC153C" w14:textId="77777777" w:rsidR="00365AA9" w:rsidRPr="00771B73" w:rsidRDefault="00E36FD5">
            <w:pPr>
              <w:shd w:val="clear" w:color="auto" w:fill="FFFFFF"/>
              <w:spacing w:line="240" w:lineRule="auto"/>
              <w:rPr>
                <w:rFonts w:cs="Times New Roman"/>
                <w:szCs w:val="20"/>
                <w:lang w:val="en-US"/>
              </w:rPr>
            </w:pPr>
            <w:r w:rsidRPr="00771B73">
              <w:rPr>
                <w:rFonts w:cs="Times New Roman"/>
                <w:szCs w:val="20"/>
                <w:lang w:val="en-US"/>
              </w:rPr>
              <w:t>VL_SLD_FIN_MF</w:t>
            </w:r>
          </w:p>
        </w:tc>
        <w:tc>
          <w:tcPr>
            <w:tcW w:w="28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0F771D1" w14:textId="77777777" w:rsidR="00365AA9" w:rsidRPr="00771B73" w:rsidRDefault="00E36FD5">
            <w:pPr>
              <w:spacing w:line="240" w:lineRule="auto"/>
              <w:rPr>
                <w:rFonts w:cs="Times New Roman"/>
                <w:szCs w:val="20"/>
              </w:rPr>
            </w:pPr>
            <w:r w:rsidRPr="00771B73">
              <w:rPr>
                <w:rFonts w:cs="Times New Roman"/>
                <w:szCs w:val="20"/>
              </w:rPr>
              <w:t>Valor do saldo final do período em moeda funcional, convertido para reais.</w:t>
            </w:r>
          </w:p>
        </w:tc>
        <w:tc>
          <w:tcPr>
            <w:tcW w:w="8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FD642A8"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9C7F7CE"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019</w:t>
            </w:r>
          </w:p>
        </w:tc>
        <w:tc>
          <w:tcPr>
            <w:tcW w:w="125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77A6C55"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02</w:t>
            </w:r>
          </w:p>
        </w:tc>
        <w:tc>
          <w:tcPr>
            <w:tcW w:w="14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E9AD232"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r>
      <w:tr w:rsidR="00365AA9" w:rsidRPr="00771B73" w14:paraId="3F8A8D8A" w14:textId="77777777">
        <w:trPr>
          <w:trHeight w:val="489"/>
          <w:jc w:val="center"/>
        </w:trPr>
        <w:tc>
          <w:tcPr>
            <w:tcW w:w="6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650F21B" w14:textId="77777777" w:rsidR="00365AA9" w:rsidRPr="00771B73" w:rsidRDefault="00E36FD5">
            <w:pPr>
              <w:shd w:val="clear" w:color="auto" w:fill="FFFFFF"/>
              <w:spacing w:line="240" w:lineRule="auto"/>
              <w:rPr>
                <w:rFonts w:cs="Times New Roman"/>
                <w:szCs w:val="20"/>
              </w:rPr>
            </w:pPr>
            <w:r w:rsidRPr="00771B73">
              <w:rPr>
                <w:rFonts w:cs="Times New Roman"/>
                <w:szCs w:val="20"/>
              </w:rPr>
              <w:lastRenderedPageBreak/>
              <w:t>15</w:t>
            </w:r>
          </w:p>
        </w:tc>
        <w:tc>
          <w:tcPr>
            <w:tcW w:w="20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A64E7C7" w14:textId="77777777" w:rsidR="00365AA9" w:rsidRPr="00771B73" w:rsidRDefault="00E36FD5">
            <w:pPr>
              <w:shd w:val="clear" w:color="auto" w:fill="FFFFFF"/>
              <w:spacing w:line="240" w:lineRule="auto"/>
              <w:rPr>
                <w:rFonts w:cs="Times New Roman"/>
                <w:szCs w:val="20"/>
                <w:lang w:val="en-US"/>
              </w:rPr>
            </w:pPr>
            <w:r w:rsidRPr="00771B73">
              <w:rPr>
                <w:rFonts w:cs="Times New Roman"/>
                <w:szCs w:val="20"/>
                <w:lang w:val="en-US"/>
              </w:rPr>
              <w:t>IND_DC_FIN_MF</w:t>
            </w:r>
          </w:p>
        </w:tc>
        <w:tc>
          <w:tcPr>
            <w:tcW w:w="28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C1C7B69" w14:textId="77777777" w:rsidR="00365AA9" w:rsidRPr="00771B73" w:rsidRDefault="00E36FD5">
            <w:pPr>
              <w:spacing w:line="240" w:lineRule="auto"/>
              <w:rPr>
                <w:rFonts w:cs="Times New Roman"/>
                <w:szCs w:val="20"/>
              </w:rPr>
            </w:pPr>
            <w:r w:rsidRPr="00771B73">
              <w:rPr>
                <w:rFonts w:cs="Times New Roman"/>
                <w:szCs w:val="20"/>
              </w:rPr>
              <w:t>Indicador da situação do saldo final em moeda funcional:</w:t>
            </w:r>
          </w:p>
          <w:p w14:paraId="5BB734DF" w14:textId="77777777" w:rsidR="00365AA9" w:rsidRPr="00771B73" w:rsidRDefault="00E36FD5">
            <w:pPr>
              <w:spacing w:line="240" w:lineRule="auto"/>
              <w:rPr>
                <w:rFonts w:cs="Times New Roman"/>
                <w:szCs w:val="20"/>
              </w:rPr>
            </w:pPr>
            <w:r w:rsidRPr="00771B73">
              <w:rPr>
                <w:rFonts w:cs="Times New Roman"/>
                <w:szCs w:val="20"/>
              </w:rPr>
              <w:t>D - Devedor;</w:t>
            </w:r>
          </w:p>
          <w:p w14:paraId="1E744507" w14:textId="77777777" w:rsidR="00365AA9" w:rsidRPr="00771B73" w:rsidRDefault="00E36FD5">
            <w:pPr>
              <w:spacing w:line="240" w:lineRule="auto"/>
              <w:rPr>
                <w:rFonts w:cs="Times New Roman"/>
                <w:szCs w:val="20"/>
              </w:rPr>
            </w:pPr>
            <w:r w:rsidRPr="00771B73">
              <w:rPr>
                <w:rFonts w:cs="Times New Roman"/>
                <w:szCs w:val="20"/>
              </w:rPr>
              <w:t>C - Credor.</w:t>
            </w:r>
          </w:p>
        </w:tc>
        <w:tc>
          <w:tcPr>
            <w:tcW w:w="8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D88D43D"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54318EE"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001</w:t>
            </w:r>
          </w:p>
        </w:tc>
        <w:tc>
          <w:tcPr>
            <w:tcW w:w="125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A20242C"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4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E189149"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[“D”,”C”]</w:t>
            </w:r>
          </w:p>
        </w:tc>
      </w:tr>
    </w:tbl>
    <w:p w14:paraId="4164AFE3" w14:textId="77777777" w:rsidR="00365AA9" w:rsidRPr="00771B73" w:rsidRDefault="00365AA9">
      <w:pPr>
        <w:shd w:val="clear" w:color="auto" w:fill="FFFFFF"/>
        <w:spacing w:line="240" w:lineRule="auto"/>
        <w:rPr>
          <w:rFonts w:eastAsia="Times New Roman" w:cs="Times New Roman"/>
          <w:color w:val="222222"/>
          <w:szCs w:val="20"/>
          <w:lang w:eastAsia="pt-BR"/>
        </w:rPr>
      </w:pPr>
    </w:p>
    <w:p w14:paraId="4EBC7F9D" w14:textId="77777777" w:rsidR="00365AA9" w:rsidRPr="00771B73" w:rsidRDefault="00E36FD5">
      <w:pPr>
        <w:pStyle w:val="Corpodetexto"/>
        <w:rPr>
          <w:rFonts w:ascii="Times New Roman" w:hAnsi="Times New Roman"/>
          <w:b/>
          <w:bCs/>
          <w:sz w:val="20"/>
          <w:szCs w:val="20"/>
          <w:lang w:val="it-IT"/>
        </w:rPr>
      </w:pPr>
      <w:r w:rsidRPr="00771B73">
        <w:rPr>
          <w:rFonts w:ascii="Times New Roman" w:hAnsi="Times New Roman"/>
          <w:b/>
          <w:bCs/>
          <w:sz w:val="20"/>
          <w:szCs w:val="20"/>
          <w:lang w:val="it-IT"/>
        </w:rPr>
        <w:t>REGISTRO I157: TRANSFERÊNCIA DE SALDOS DE PLANO DE CONTAS ANTERIOR</w:t>
      </w:r>
    </w:p>
    <w:tbl>
      <w:tblPr>
        <w:tblW w:w="9633"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570"/>
        <w:gridCol w:w="1728"/>
        <w:gridCol w:w="2980"/>
        <w:gridCol w:w="744"/>
        <w:gridCol w:w="1247"/>
        <w:gridCol w:w="1097"/>
        <w:gridCol w:w="1267"/>
      </w:tblGrid>
      <w:tr w:rsidR="00365AA9" w:rsidRPr="00771B73" w14:paraId="759549DC" w14:textId="77777777">
        <w:trPr>
          <w:trHeight w:val="163"/>
          <w:jc w:val="center"/>
        </w:trPr>
        <w:tc>
          <w:tcPr>
            <w:tcW w:w="5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078964F" w14:textId="77777777" w:rsidR="00365AA9" w:rsidRPr="00771B73" w:rsidRDefault="00E36FD5">
            <w:pPr>
              <w:shd w:val="clear" w:color="auto" w:fill="FFFFFF"/>
              <w:spacing w:line="240" w:lineRule="auto"/>
              <w:rPr>
                <w:rFonts w:cs="Times New Roman"/>
                <w:szCs w:val="20"/>
                <w:lang w:val="da-DK"/>
              </w:rPr>
            </w:pPr>
            <w:r w:rsidRPr="00771B73">
              <w:rPr>
                <w:rFonts w:cs="Times New Roman"/>
                <w:szCs w:val="20"/>
                <w:lang w:val="da-DK"/>
              </w:rPr>
              <w:t>06</w:t>
            </w:r>
          </w:p>
        </w:tc>
        <w:tc>
          <w:tcPr>
            <w:tcW w:w="172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D2B1A3C" w14:textId="77777777" w:rsidR="00365AA9" w:rsidRPr="00771B73" w:rsidRDefault="00E36FD5">
            <w:pPr>
              <w:shd w:val="clear" w:color="auto" w:fill="FFFFFF"/>
              <w:spacing w:line="240" w:lineRule="auto"/>
              <w:rPr>
                <w:rFonts w:cs="Times New Roman"/>
                <w:szCs w:val="20"/>
                <w:lang w:val="da-DK"/>
              </w:rPr>
            </w:pPr>
            <w:r w:rsidRPr="00771B73">
              <w:rPr>
                <w:rFonts w:cs="Times New Roman"/>
                <w:szCs w:val="20"/>
                <w:lang w:val="da-DK"/>
              </w:rPr>
              <w:t>VL_SLD_INI_MF</w:t>
            </w:r>
          </w:p>
        </w:tc>
        <w:tc>
          <w:tcPr>
            <w:tcW w:w="298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99A38DB" w14:textId="77777777" w:rsidR="00365AA9" w:rsidRPr="00771B73" w:rsidRDefault="00E36FD5">
            <w:pPr>
              <w:spacing w:line="240" w:lineRule="auto"/>
              <w:rPr>
                <w:rFonts w:cs="Times New Roman"/>
                <w:szCs w:val="20"/>
              </w:rPr>
            </w:pPr>
            <w:r w:rsidRPr="00771B73">
              <w:rPr>
                <w:rFonts w:cs="Times New Roman"/>
                <w:szCs w:val="20"/>
              </w:rPr>
              <w:t>Valor do saldo inicial do período em moeda funcional, convertido para reais.</w:t>
            </w:r>
          </w:p>
        </w:tc>
        <w:tc>
          <w:tcPr>
            <w:tcW w:w="7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C83E0DB"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w:t>
            </w:r>
          </w:p>
        </w:tc>
        <w:tc>
          <w:tcPr>
            <w:tcW w:w="12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A560D58"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019</w:t>
            </w:r>
          </w:p>
        </w:tc>
        <w:tc>
          <w:tcPr>
            <w:tcW w:w="1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24AD65D"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02</w:t>
            </w:r>
          </w:p>
        </w:tc>
        <w:tc>
          <w:tcPr>
            <w:tcW w:w="126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C0E8F1F"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r>
      <w:tr w:rsidR="00365AA9" w:rsidRPr="00771B73" w14:paraId="5EAB0DD0" w14:textId="77777777">
        <w:trPr>
          <w:trHeight w:val="516"/>
          <w:jc w:val="center"/>
        </w:trPr>
        <w:tc>
          <w:tcPr>
            <w:tcW w:w="5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B3F8690" w14:textId="77777777" w:rsidR="00365AA9" w:rsidRPr="00771B73" w:rsidRDefault="00E36FD5">
            <w:pPr>
              <w:shd w:val="clear" w:color="auto" w:fill="FFFFFF"/>
              <w:spacing w:line="240" w:lineRule="auto"/>
              <w:rPr>
                <w:rFonts w:cs="Times New Roman"/>
                <w:szCs w:val="20"/>
              </w:rPr>
            </w:pPr>
            <w:r w:rsidRPr="00771B73">
              <w:rPr>
                <w:rFonts w:cs="Times New Roman"/>
                <w:szCs w:val="20"/>
              </w:rPr>
              <w:t>07</w:t>
            </w:r>
          </w:p>
        </w:tc>
        <w:tc>
          <w:tcPr>
            <w:tcW w:w="172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F1A3613" w14:textId="77777777" w:rsidR="00365AA9" w:rsidRPr="00771B73" w:rsidRDefault="00E36FD5">
            <w:pPr>
              <w:shd w:val="clear" w:color="auto" w:fill="FFFFFF"/>
              <w:spacing w:line="240" w:lineRule="auto"/>
              <w:rPr>
                <w:rFonts w:cs="Times New Roman"/>
                <w:szCs w:val="20"/>
              </w:rPr>
            </w:pPr>
            <w:r w:rsidRPr="00771B73">
              <w:rPr>
                <w:rFonts w:cs="Times New Roman"/>
                <w:szCs w:val="20"/>
              </w:rPr>
              <w:t>IND_DC_INI_MF</w:t>
            </w:r>
          </w:p>
        </w:tc>
        <w:tc>
          <w:tcPr>
            <w:tcW w:w="298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B99692B" w14:textId="77777777" w:rsidR="00365AA9" w:rsidRPr="00771B73" w:rsidRDefault="00E36FD5">
            <w:pPr>
              <w:spacing w:line="240" w:lineRule="auto"/>
              <w:rPr>
                <w:rFonts w:cs="Times New Roman"/>
                <w:szCs w:val="20"/>
              </w:rPr>
            </w:pPr>
            <w:r w:rsidRPr="00771B73">
              <w:rPr>
                <w:rFonts w:cs="Times New Roman"/>
                <w:szCs w:val="20"/>
              </w:rPr>
              <w:t>Indicador da situação do saldo inicial em moeda funcional:</w:t>
            </w:r>
          </w:p>
          <w:p w14:paraId="0764708A" w14:textId="77777777" w:rsidR="00365AA9" w:rsidRPr="00771B73" w:rsidRDefault="00E36FD5">
            <w:pPr>
              <w:spacing w:line="240" w:lineRule="auto"/>
              <w:rPr>
                <w:rFonts w:cs="Times New Roman"/>
                <w:szCs w:val="20"/>
              </w:rPr>
            </w:pPr>
            <w:r w:rsidRPr="00771B73">
              <w:rPr>
                <w:rFonts w:cs="Times New Roman"/>
                <w:szCs w:val="20"/>
              </w:rPr>
              <w:t>D - Devedor;</w:t>
            </w:r>
          </w:p>
          <w:p w14:paraId="333E1069" w14:textId="77777777" w:rsidR="00365AA9" w:rsidRPr="00771B73" w:rsidRDefault="00E36FD5">
            <w:pPr>
              <w:spacing w:line="240" w:lineRule="auto"/>
              <w:rPr>
                <w:rFonts w:cs="Times New Roman"/>
                <w:szCs w:val="20"/>
              </w:rPr>
            </w:pPr>
            <w:r w:rsidRPr="00771B73">
              <w:rPr>
                <w:rFonts w:cs="Times New Roman"/>
                <w:szCs w:val="20"/>
              </w:rPr>
              <w:t>C - Credor.</w:t>
            </w:r>
          </w:p>
        </w:tc>
        <w:tc>
          <w:tcPr>
            <w:tcW w:w="7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F086169"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12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F8DEE1C"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001</w:t>
            </w:r>
          </w:p>
        </w:tc>
        <w:tc>
          <w:tcPr>
            <w:tcW w:w="1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2F4707A"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26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68BDD07"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[“D”,”C”]</w:t>
            </w:r>
          </w:p>
        </w:tc>
      </w:tr>
    </w:tbl>
    <w:p w14:paraId="45E5B9BE" w14:textId="77777777" w:rsidR="00981A09" w:rsidRPr="00771B73" w:rsidRDefault="00981A09">
      <w:pPr>
        <w:shd w:val="clear" w:color="auto" w:fill="FFFFFF"/>
        <w:spacing w:line="240" w:lineRule="auto"/>
        <w:rPr>
          <w:rFonts w:eastAsia="Times New Roman" w:cs="Times New Roman"/>
          <w:color w:val="222222"/>
          <w:szCs w:val="20"/>
          <w:lang w:eastAsia="pt-BR"/>
        </w:rPr>
      </w:pPr>
    </w:p>
    <w:p w14:paraId="551CCBCD" w14:textId="77777777" w:rsidR="00365AA9" w:rsidRPr="00771B73" w:rsidRDefault="00E36FD5">
      <w:pPr>
        <w:shd w:val="clear" w:color="auto" w:fill="FFFFFF"/>
        <w:spacing w:line="240" w:lineRule="auto"/>
        <w:rPr>
          <w:rFonts w:cs="Times New Roman"/>
          <w:b/>
          <w:bCs/>
          <w:szCs w:val="20"/>
          <w:lang w:val="it-IT"/>
        </w:rPr>
      </w:pPr>
      <w:r w:rsidRPr="00771B73">
        <w:rPr>
          <w:rFonts w:cs="Times New Roman"/>
          <w:b/>
          <w:bCs/>
          <w:szCs w:val="20"/>
          <w:lang w:val="it-IT"/>
        </w:rPr>
        <w:t>REGISTRO I200: LANÇAMENTO CONTÁBIL</w:t>
      </w:r>
    </w:p>
    <w:tbl>
      <w:tblPr>
        <w:tblW w:w="9567"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860"/>
        <w:gridCol w:w="1687"/>
        <w:gridCol w:w="2698"/>
        <w:gridCol w:w="1008"/>
        <w:gridCol w:w="1729"/>
        <w:gridCol w:w="452"/>
        <w:gridCol w:w="1133"/>
      </w:tblGrid>
      <w:tr w:rsidR="00365AA9" w:rsidRPr="00771B73" w14:paraId="526C8BF7" w14:textId="77777777">
        <w:trPr>
          <w:trHeight w:val="696"/>
          <w:jc w:val="center"/>
        </w:trPr>
        <w:tc>
          <w:tcPr>
            <w:tcW w:w="8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CC35DAD" w14:textId="292946F8" w:rsidR="00365AA9" w:rsidRPr="00771B73" w:rsidRDefault="00E36FD5">
            <w:pPr>
              <w:shd w:val="clear" w:color="auto" w:fill="FFFFFF"/>
              <w:spacing w:line="240" w:lineRule="auto"/>
              <w:rPr>
                <w:rFonts w:cs="Times New Roman"/>
                <w:szCs w:val="20"/>
              </w:rPr>
            </w:pPr>
            <w:r w:rsidRPr="00771B73">
              <w:rPr>
                <w:rFonts w:cs="Times New Roman"/>
                <w:szCs w:val="20"/>
              </w:rPr>
              <w:t>0</w:t>
            </w:r>
            <w:r w:rsidR="009F7B4C" w:rsidRPr="00771B73">
              <w:rPr>
                <w:rFonts w:cs="Times New Roman"/>
                <w:szCs w:val="20"/>
              </w:rPr>
              <w:t>8</w:t>
            </w:r>
          </w:p>
        </w:tc>
        <w:tc>
          <w:tcPr>
            <w:tcW w:w="168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DED8664" w14:textId="77777777" w:rsidR="00365AA9" w:rsidRPr="00771B73" w:rsidRDefault="00E36FD5">
            <w:pPr>
              <w:shd w:val="clear" w:color="auto" w:fill="FFFFFF"/>
              <w:spacing w:line="240" w:lineRule="auto"/>
              <w:rPr>
                <w:rFonts w:cs="Times New Roman"/>
                <w:szCs w:val="20"/>
              </w:rPr>
            </w:pPr>
            <w:r w:rsidRPr="00771B73">
              <w:rPr>
                <w:rFonts w:cs="Times New Roman"/>
                <w:szCs w:val="20"/>
              </w:rPr>
              <w:t>VL_LCTO_MF</w:t>
            </w:r>
          </w:p>
        </w:tc>
        <w:tc>
          <w:tcPr>
            <w:tcW w:w="269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C49B4A6" w14:textId="77777777" w:rsidR="00365AA9" w:rsidRPr="00771B73" w:rsidRDefault="00E36FD5">
            <w:pPr>
              <w:spacing w:line="240" w:lineRule="auto"/>
              <w:rPr>
                <w:rFonts w:cs="Times New Roman"/>
                <w:szCs w:val="20"/>
              </w:rPr>
            </w:pPr>
            <w:r w:rsidRPr="00771B73">
              <w:rPr>
                <w:rFonts w:cs="Times New Roman"/>
                <w:szCs w:val="20"/>
              </w:rPr>
              <w:t>Valor do lançamento em moeda funcional, convertido para reais.</w:t>
            </w:r>
          </w:p>
        </w:tc>
        <w:tc>
          <w:tcPr>
            <w:tcW w:w="100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2A403C5"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w:t>
            </w:r>
          </w:p>
        </w:tc>
        <w:tc>
          <w:tcPr>
            <w:tcW w:w="17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93170A2"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019</w:t>
            </w:r>
          </w:p>
        </w:tc>
        <w:tc>
          <w:tcPr>
            <w:tcW w:w="45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8BAEF68"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02</w:t>
            </w:r>
          </w:p>
        </w:tc>
        <w:tc>
          <w:tcPr>
            <w:tcW w:w="11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67F7306"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r>
    </w:tbl>
    <w:p w14:paraId="294253F4" w14:textId="77777777" w:rsidR="00365AA9" w:rsidRPr="00771B73" w:rsidRDefault="00365AA9">
      <w:pPr>
        <w:shd w:val="clear" w:color="auto" w:fill="FFFFFF"/>
        <w:spacing w:line="240" w:lineRule="auto"/>
        <w:rPr>
          <w:rFonts w:eastAsia="Times New Roman" w:cs="Times New Roman"/>
          <w:color w:val="222222"/>
          <w:szCs w:val="20"/>
          <w:lang w:eastAsia="pt-BR"/>
        </w:rPr>
      </w:pPr>
    </w:p>
    <w:p w14:paraId="709B8D95" w14:textId="77777777" w:rsidR="00365AA9" w:rsidRPr="00771B73" w:rsidRDefault="00E36FD5">
      <w:pPr>
        <w:shd w:val="clear" w:color="auto" w:fill="FFFFFF"/>
        <w:spacing w:line="240" w:lineRule="auto"/>
        <w:rPr>
          <w:rFonts w:cs="Times New Roman"/>
          <w:b/>
          <w:bCs/>
          <w:szCs w:val="20"/>
        </w:rPr>
      </w:pPr>
      <w:r w:rsidRPr="00771B73">
        <w:rPr>
          <w:rFonts w:cs="Times New Roman"/>
          <w:b/>
          <w:bCs/>
          <w:szCs w:val="20"/>
        </w:rPr>
        <w:t>REGISTRO I250: PARTIDAS DO LANÇAMENTO</w:t>
      </w:r>
    </w:p>
    <w:tbl>
      <w:tblPr>
        <w:tblW w:w="9066"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770"/>
        <w:gridCol w:w="1339"/>
        <w:gridCol w:w="3133"/>
        <w:gridCol w:w="887"/>
        <w:gridCol w:w="1487"/>
        <w:gridCol w:w="416"/>
        <w:gridCol w:w="1034"/>
      </w:tblGrid>
      <w:tr w:rsidR="00365AA9" w:rsidRPr="00771B73" w14:paraId="7EAEDD99" w14:textId="77777777">
        <w:trPr>
          <w:trHeight w:val="144"/>
          <w:jc w:val="center"/>
        </w:trPr>
        <w:tc>
          <w:tcPr>
            <w:tcW w:w="7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A937415" w14:textId="77777777" w:rsidR="00365AA9" w:rsidRPr="00771B73" w:rsidRDefault="00E36FD5">
            <w:pPr>
              <w:shd w:val="clear" w:color="auto" w:fill="FFFFFF"/>
              <w:spacing w:line="240" w:lineRule="auto"/>
              <w:rPr>
                <w:rFonts w:cs="Times New Roman"/>
                <w:szCs w:val="20"/>
              </w:rPr>
            </w:pPr>
            <w:r w:rsidRPr="00771B73">
              <w:rPr>
                <w:rFonts w:cs="Times New Roman"/>
                <w:szCs w:val="20"/>
              </w:rPr>
              <w:t>10</w:t>
            </w:r>
          </w:p>
        </w:tc>
        <w:tc>
          <w:tcPr>
            <w:tcW w:w="13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5D91349" w14:textId="77777777" w:rsidR="00365AA9" w:rsidRPr="00771B73" w:rsidRDefault="00E36FD5">
            <w:pPr>
              <w:shd w:val="clear" w:color="auto" w:fill="FFFFFF"/>
              <w:spacing w:line="240" w:lineRule="auto"/>
              <w:rPr>
                <w:rFonts w:cs="Times New Roman"/>
                <w:szCs w:val="20"/>
              </w:rPr>
            </w:pPr>
            <w:r w:rsidRPr="00771B73">
              <w:rPr>
                <w:rFonts w:cs="Times New Roman"/>
                <w:szCs w:val="20"/>
              </w:rPr>
              <w:t>VL_DC_MF</w:t>
            </w:r>
          </w:p>
        </w:tc>
        <w:tc>
          <w:tcPr>
            <w:tcW w:w="31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3C5A034" w14:textId="77777777" w:rsidR="00365AA9" w:rsidRPr="00771B73" w:rsidRDefault="00E36FD5">
            <w:pPr>
              <w:spacing w:line="240" w:lineRule="auto"/>
              <w:rPr>
                <w:rFonts w:cs="Times New Roman"/>
                <w:szCs w:val="20"/>
              </w:rPr>
            </w:pPr>
            <w:r w:rsidRPr="00771B73">
              <w:rPr>
                <w:rFonts w:cs="Times New Roman"/>
                <w:szCs w:val="20"/>
              </w:rPr>
              <w:t>Valor da partida em moeda funcional, convertido para reais.</w:t>
            </w:r>
          </w:p>
        </w:tc>
        <w:tc>
          <w:tcPr>
            <w:tcW w:w="88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F9FA5B6"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w:t>
            </w:r>
          </w:p>
        </w:tc>
        <w:tc>
          <w:tcPr>
            <w:tcW w:w="148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AA50125"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019</w:t>
            </w:r>
          </w:p>
        </w:tc>
        <w:tc>
          <w:tcPr>
            <w:tcW w:w="4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729D3F7"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02</w:t>
            </w:r>
          </w:p>
        </w:tc>
        <w:tc>
          <w:tcPr>
            <w:tcW w:w="103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AB5774E"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r>
      <w:tr w:rsidR="00365AA9" w:rsidRPr="00771B73" w14:paraId="6097394B" w14:textId="77777777">
        <w:trPr>
          <w:trHeight w:val="433"/>
          <w:jc w:val="center"/>
        </w:trPr>
        <w:tc>
          <w:tcPr>
            <w:tcW w:w="7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57836DD" w14:textId="77777777" w:rsidR="00365AA9" w:rsidRPr="00771B73" w:rsidRDefault="00E36FD5">
            <w:pPr>
              <w:shd w:val="clear" w:color="auto" w:fill="FFFFFF"/>
              <w:spacing w:line="240" w:lineRule="auto"/>
              <w:rPr>
                <w:rFonts w:cs="Times New Roman"/>
                <w:szCs w:val="20"/>
              </w:rPr>
            </w:pPr>
            <w:r w:rsidRPr="00771B73">
              <w:rPr>
                <w:rFonts w:cs="Times New Roman"/>
                <w:szCs w:val="20"/>
              </w:rPr>
              <w:t>11</w:t>
            </w:r>
          </w:p>
        </w:tc>
        <w:tc>
          <w:tcPr>
            <w:tcW w:w="13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FDD6E90" w14:textId="77777777" w:rsidR="00365AA9" w:rsidRPr="00771B73" w:rsidRDefault="00E36FD5">
            <w:pPr>
              <w:shd w:val="clear" w:color="auto" w:fill="FFFFFF"/>
              <w:spacing w:line="240" w:lineRule="auto"/>
              <w:rPr>
                <w:rFonts w:cs="Times New Roman"/>
                <w:szCs w:val="20"/>
              </w:rPr>
            </w:pPr>
            <w:r w:rsidRPr="00771B73">
              <w:rPr>
                <w:rFonts w:cs="Times New Roman"/>
                <w:szCs w:val="20"/>
              </w:rPr>
              <w:t>IND_DC_MF</w:t>
            </w:r>
          </w:p>
        </w:tc>
        <w:tc>
          <w:tcPr>
            <w:tcW w:w="31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CE75F95" w14:textId="77777777" w:rsidR="00365AA9" w:rsidRPr="00771B73" w:rsidRDefault="00E36FD5">
            <w:pPr>
              <w:spacing w:line="240" w:lineRule="auto"/>
              <w:rPr>
                <w:rFonts w:cs="Times New Roman"/>
                <w:szCs w:val="20"/>
              </w:rPr>
            </w:pPr>
            <w:r w:rsidRPr="00771B73">
              <w:rPr>
                <w:rFonts w:cs="Times New Roman"/>
                <w:szCs w:val="20"/>
              </w:rPr>
              <w:t>Indicador da natureza da partida em moeda funcional:</w:t>
            </w:r>
          </w:p>
          <w:p w14:paraId="434AA5BB" w14:textId="77777777" w:rsidR="00365AA9" w:rsidRPr="00771B73" w:rsidRDefault="00E36FD5">
            <w:pPr>
              <w:spacing w:line="240" w:lineRule="auto"/>
              <w:rPr>
                <w:rFonts w:cs="Times New Roman"/>
                <w:szCs w:val="20"/>
              </w:rPr>
            </w:pPr>
            <w:r w:rsidRPr="00771B73">
              <w:rPr>
                <w:rFonts w:cs="Times New Roman"/>
                <w:szCs w:val="20"/>
              </w:rPr>
              <w:t>D - Débito;</w:t>
            </w:r>
          </w:p>
          <w:p w14:paraId="21C4BF2B" w14:textId="77777777" w:rsidR="00365AA9" w:rsidRPr="00771B73" w:rsidRDefault="00E36FD5">
            <w:pPr>
              <w:spacing w:line="240" w:lineRule="auto"/>
              <w:rPr>
                <w:rFonts w:cs="Times New Roman"/>
                <w:szCs w:val="20"/>
              </w:rPr>
            </w:pPr>
            <w:r w:rsidRPr="00771B73">
              <w:rPr>
                <w:rFonts w:cs="Times New Roman"/>
                <w:szCs w:val="20"/>
              </w:rPr>
              <w:t>C - Crédito.</w:t>
            </w:r>
          </w:p>
        </w:tc>
        <w:tc>
          <w:tcPr>
            <w:tcW w:w="88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3E68BFF"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148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E957208"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001</w:t>
            </w:r>
          </w:p>
        </w:tc>
        <w:tc>
          <w:tcPr>
            <w:tcW w:w="4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6445FD2"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03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81CB6A2"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[“D”,”C”]</w:t>
            </w:r>
          </w:p>
        </w:tc>
      </w:tr>
    </w:tbl>
    <w:p w14:paraId="5298CE7D" w14:textId="77777777" w:rsidR="008A3F33" w:rsidRPr="00771B73" w:rsidRDefault="008A3F33">
      <w:pPr>
        <w:shd w:val="clear" w:color="auto" w:fill="FFFFFF"/>
        <w:spacing w:line="240" w:lineRule="auto"/>
        <w:rPr>
          <w:rFonts w:cs="Times New Roman"/>
          <w:b/>
          <w:bCs/>
          <w:szCs w:val="20"/>
        </w:rPr>
      </w:pPr>
    </w:p>
    <w:p w14:paraId="247DE749" w14:textId="40533158" w:rsidR="00365AA9" w:rsidRPr="00771B73" w:rsidRDefault="00E36FD5">
      <w:pPr>
        <w:shd w:val="clear" w:color="auto" w:fill="FFFFFF"/>
        <w:spacing w:line="240" w:lineRule="auto"/>
        <w:rPr>
          <w:rFonts w:cs="Times New Roman"/>
          <w:szCs w:val="20"/>
        </w:rPr>
      </w:pPr>
      <w:r w:rsidRPr="00771B73">
        <w:rPr>
          <w:rFonts w:cs="Times New Roman"/>
          <w:b/>
          <w:bCs/>
          <w:szCs w:val="20"/>
        </w:rPr>
        <w:t>REGISTRO I310:</w:t>
      </w:r>
      <w:r w:rsidRPr="00771B73">
        <w:rPr>
          <w:rStyle w:val="apple-converted-space"/>
          <w:rFonts w:cs="Times New Roman"/>
          <w:b/>
          <w:bCs/>
          <w:szCs w:val="20"/>
        </w:rPr>
        <w:t> </w:t>
      </w:r>
      <w:r w:rsidRPr="00771B73">
        <w:rPr>
          <w:rFonts w:cs="Times New Roman"/>
          <w:b/>
          <w:bCs/>
          <w:szCs w:val="20"/>
        </w:rPr>
        <w:t>DETALHES DO BALANCETE DIÁRIO (somente para pessoas jurídicas que fazem balancetes diários).</w:t>
      </w:r>
    </w:p>
    <w:tbl>
      <w:tblPr>
        <w:tblW w:w="9773"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610"/>
        <w:gridCol w:w="1815"/>
        <w:gridCol w:w="2900"/>
        <w:gridCol w:w="797"/>
        <w:gridCol w:w="1342"/>
        <w:gridCol w:w="1184"/>
        <w:gridCol w:w="1125"/>
      </w:tblGrid>
      <w:tr w:rsidR="00365AA9" w:rsidRPr="00771B73" w14:paraId="355E3E30" w14:textId="77777777">
        <w:trPr>
          <w:trHeight w:val="220"/>
          <w:jc w:val="center"/>
        </w:trPr>
        <w:tc>
          <w:tcPr>
            <w:tcW w:w="6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D1EAAB9" w14:textId="77777777" w:rsidR="00365AA9" w:rsidRPr="00771B73" w:rsidRDefault="00E36FD5">
            <w:pPr>
              <w:shd w:val="clear" w:color="auto" w:fill="FFFFFF"/>
              <w:spacing w:line="240" w:lineRule="auto"/>
              <w:rPr>
                <w:rFonts w:cs="Times New Roman"/>
                <w:szCs w:val="20"/>
              </w:rPr>
            </w:pPr>
            <w:r w:rsidRPr="00771B73">
              <w:rPr>
                <w:rFonts w:cs="Times New Roman"/>
                <w:szCs w:val="20"/>
              </w:rPr>
              <w:t>06</w:t>
            </w:r>
          </w:p>
        </w:tc>
        <w:tc>
          <w:tcPr>
            <w:tcW w:w="18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C882E75" w14:textId="77777777" w:rsidR="00365AA9" w:rsidRPr="00771B73" w:rsidRDefault="00E36FD5">
            <w:pPr>
              <w:shd w:val="clear" w:color="auto" w:fill="FFFFFF"/>
              <w:spacing w:line="240" w:lineRule="auto"/>
              <w:rPr>
                <w:rFonts w:cs="Times New Roman"/>
                <w:szCs w:val="20"/>
              </w:rPr>
            </w:pPr>
            <w:r w:rsidRPr="00771B73">
              <w:rPr>
                <w:rFonts w:cs="Times New Roman"/>
                <w:szCs w:val="20"/>
              </w:rPr>
              <w:t>VAL_DEB_MF</w:t>
            </w:r>
          </w:p>
        </w:tc>
        <w:tc>
          <w:tcPr>
            <w:tcW w:w="290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F6B21A2" w14:textId="77777777" w:rsidR="00365AA9" w:rsidRPr="00771B73" w:rsidRDefault="00E36FD5">
            <w:pPr>
              <w:shd w:val="clear" w:color="auto" w:fill="FFFFFF"/>
              <w:spacing w:line="240" w:lineRule="auto"/>
              <w:rPr>
                <w:rFonts w:cs="Times New Roman"/>
                <w:szCs w:val="20"/>
              </w:rPr>
            </w:pPr>
            <w:r w:rsidRPr="00771B73">
              <w:rPr>
                <w:rFonts w:cs="Times New Roman"/>
                <w:szCs w:val="20"/>
              </w:rPr>
              <w:t>Total dos débitos do dia em moeda funcional, convertido para reais.</w:t>
            </w:r>
          </w:p>
        </w:tc>
        <w:tc>
          <w:tcPr>
            <w:tcW w:w="7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BF629AF"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w:t>
            </w:r>
          </w:p>
        </w:tc>
        <w:tc>
          <w:tcPr>
            <w:tcW w:w="134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DA9CC47"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019</w:t>
            </w:r>
          </w:p>
        </w:tc>
        <w:tc>
          <w:tcPr>
            <w:tcW w:w="118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60EB85A"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02</w:t>
            </w:r>
          </w:p>
        </w:tc>
        <w:tc>
          <w:tcPr>
            <w:tcW w:w="11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DC33893"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r>
      <w:tr w:rsidR="00365AA9" w:rsidRPr="00771B73" w14:paraId="7E193662" w14:textId="77777777">
        <w:trPr>
          <w:trHeight w:val="234"/>
          <w:jc w:val="center"/>
        </w:trPr>
        <w:tc>
          <w:tcPr>
            <w:tcW w:w="6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B8488A8" w14:textId="77777777" w:rsidR="00365AA9" w:rsidRPr="00771B73" w:rsidRDefault="00E36FD5">
            <w:pPr>
              <w:shd w:val="clear" w:color="auto" w:fill="FFFFFF"/>
              <w:spacing w:line="240" w:lineRule="auto"/>
              <w:rPr>
                <w:rFonts w:cs="Times New Roman"/>
                <w:szCs w:val="20"/>
              </w:rPr>
            </w:pPr>
            <w:r w:rsidRPr="00771B73">
              <w:rPr>
                <w:rFonts w:cs="Times New Roman"/>
                <w:szCs w:val="20"/>
              </w:rPr>
              <w:t>07</w:t>
            </w:r>
          </w:p>
        </w:tc>
        <w:tc>
          <w:tcPr>
            <w:tcW w:w="18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67B9157" w14:textId="77777777" w:rsidR="00365AA9" w:rsidRPr="00771B73" w:rsidRDefault="00E36FD5">
            <w:pPr>
              <w:shd w:val="clear" w:color="auto" w:fill="FFFFFF"/>
              <w:spacing w:line="240" w:lineRule="auto"/>
              <w:rPr>
                <w:rFonts w:cs="Times New Roman"/>
                <w:szCs w:val="20"/>
              </w:rPr>
            </w:pPr>
            <w:r w:rsidRPr="00771B73">
              <w:rPr>
                <w:rFonts w:cs="Times New Roman"/>
                <w:szCs w:val="20"/>
              </w:rPr>
              <w:t>VAL_CRED_MF</w:t>
            </w:r>
          </w:p>
        </w:tc>
        <w:tc>
          <w:tcPr>
            <w:tcW w:w="290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D837744" w14:textId="6E9DA5FD" w:rsidR="00365AA9" w:rsidRPr="00771B73" w:rsidRDefault="00E36FD5">
            <w:pPr>
              <w:shd w:val="clear" w:color="auto" w:fill="FFFFFF"/>
              <w:spacing w:line="240" w:lineRule="auto"/>
              <w:rPr>
                <w:rFonts w:cs="Times New Roman"/>
                <w:szCs w:val="20"/>
              </w:rPr>
            </w:pPr>
            <w:r w:rsidRPr="00771B73">
              <w:rPr>
                <w:rFonts w:cs="Times New Roman"/>
                <w:szCs w:val="20"/>
              </w:rPr>
              <w:t>Total dos créditos do dia em moeda funcional, convertido para reais.</w:t>
            </w:r>
          </w:p>
        </w:tc>
        <w:tc>
          <w:tcPr>
            <w:tcW w:w="7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783628A"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w:t>
            </w:r>
          </w:p>
        </w:tc>
        <w:tc>
          <w:tcPr>
            <w:tcW w:w="134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6682545"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019</w:t>
            </w:r>
          </w:p>
        </w:tc>
        <w:tc>
          <w:tcPr>
            <w:tcW w:w="118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46A9970"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02</w:t>
            </w:r>
          </w:p>
        </w:tc>
        <w:tc>
          <w:tcPr>
            <w:tcW w:w="11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88D4192"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r>
    </w:tbl>
    <w:p w14:paraId="28483E38" w14:textId="77777777" w:rsidR="002677BB" w:rsidRPr="00771B73" w:rsidRDefault="002677BB">
      <w:pPr>
        <w:shd w:val="clear" w:color="auto" w:fill="FFFFFF"/>
        <w:spacing w:line="240" w:lineRule="auto"/>
        <w:jc w:val="both"/>
        <w:rPr>
          <w:rFonts w:cs="Times New Roman"/>
          <w:b/>
          <w:bCs/>
          <w:szCs w:val="20"/>
        </w:rPr>
      </w:pPr>
    </w:p>
    <w:p w14:paraId="7687C47B" w14:textId="77777777" w:rsidR="00365AA9" w:rsidRPr="00771B73" w:rsidRDefault="00E36FD5">
      <w:pPr>
        <w:shd w:val="clear" w:color="auto" w:fill="FFFFFF"/>
        <w:spacing w:line="240" w:lineRule="auto"/>
        <w:jc w:val="both"/>
        <w:rPr>
          <w:rFonts w:cs="Times New Roman"/>
          <w:szCs w:val="20"/>
        </w:rPr>
      </w:pPr>
      <w:r w:rsidRPr="00771B73">
        <w:rPr>
          <w:rFonts w:cs="Times New Roman"/>
          <w:b/>
          <w:bCs/>
          <w:szCs w:val="20"/>
        </w:rPr>
        <w:t>REGISTRO I355:</w:t>
      </w:r>
      <w:r w:rsidRPr="00771B73">
        <w:rPr>
          <w:rStyle w:val="apple-converted-space"/>
          <w:rFonts w:cs="Times New Roman"/>
          <w:b/>
          <w:bCs/>
          <w:szCs w:val="20"/>
        </w:rPr>
        <w:t> </w:t>
      </w:r>
      <w:r w:rsidRPr="00771B73">
        <w:rPr>
          <w:rFonts w:cs="Times New Roman"/>
          <w:b/>
          <w:bCs/>
          <w:szCs w:val="20"/>
        </w:rPr>
        <w:t>DETALHES DOS SALDOS DAS CONTAS DE RESULTADO ANTES DO ENCERRAMENTO</w:t>
      </w:r>
    </w:p>
    <w:tbl>
      <w:tblPr>
        <w:tblW w:w="9653"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640"/>
        <w:gridCol w:w="1644"/>
        <w:gridCol w:w="2666"/>
        <w:gridCol w:w="805"/>
        <w:gridCol w:w="1356"/>
        <w:gridCol w:w="1195"/>
        <w:gridCol w:w="1347"/>
      </w:tblGrid>
      <w:tr w:rsidR="00365AA9" w:rsidRPr="00771B73" w14:paraId="45A0B1B2" w14:textId="77777777">
        <w:trPr>
          <w:trHeight w:val="472"/>
          <w:jc w:val="center"/>
        </w:trPr>
        <w:tc>
          <w:tcPr>
            <w:tcW w:w="6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189903A" w14:textId="77777777" w:rsidR="00365AA9" w:rsidRPr="00771B73" w:rsidRDefault="00E36FD5">
            <w:pPr>
              <w:shd w:val="clear" w:color="auto" w:fill="FFFFFF"/>
              <w:spacing w:line="240" w:lineRule="auto"/>
              <w:rPr>
                <w:rFonts w:cs="Times New Roman"/>
                <w:szCs w:val="20"/>
              </w:rPr>
            </w:pPr>
            <w:r w:rsidRPr="00771B73">
              <w:rPr>
                <w:rFonts w:cs="Times New Roman"/>
                <w:szCs w:val="20"/>
              </w:rPr>
              <w:t>06</w:t>
            </w:r>
          </w:p>
        </w:tc>
        <w:tc>
          <w:tcPr>
            <w:tcW w:w="16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56EF07E" w14:textId="77777777" w:rsidR="00365AA9" w:rsidRPr="00771B73" w:rsidRDefault="00E36FD5">
            <w:pPr>
              <w:shd w:val="clear" w:color="auto" w:fill="FFFFFF"/>
              <w:spacing w:line="240" w:lineRule="auto"/>
              <w:rPr>
                <w:rFonts w:cs="Times New Roman"/>
                <w:szCs w:val="20"/>
              </w:rPr>
            </w:pPr>
            <w:r w:rsidRPr="00771B73">
              <w:rPr>
                <w:rFonts w:cs="Times New Roman"/>
                <w:szCs w:val="20"/>
              </w:rPr>
              <w:t>VL_CTA_MF</w:t>
            </w:r>
          </w:p>
        </w:tc>
        <w:tc>
          <w:tcPr>
            <w:tcW w:w="26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C0CC912" w14:textId="77777777" w:rsidR="00365AA9" w:rsidRPr="00771B73" w:rsidRDefault="00E36FD5">
            <w:pPr>
              <w:spacing w:line="240" w:lineRule="auto"/>
              <w:rPr>
                <w:rFonts w:cs="Times New Roman"/>
                <w:szCs w:val="20"/>
              </w:rPr>
            </w:pPr>
            <w:r w:rsidRPr="00771B73">
              <w:rPr>
                <w:rFonts w:cs="Times New Roman"/>
                <w:szCs w:val="20"/>
              </w:rPr>
              <w:t>Valor do saldo final antes do lançamento de encerramento em moeda funcional, convertido para reais.</w:t>
            </w:r>
          </w:p>
        </w:tc>
        <w:tc>
          <w:tcPr>
            <w:tcW w:w="80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18A9355"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w:t>
            </w:r>
          </w:p>
        </w:tc>
        <w:tc>
          <w:tcPr>
            <w:tcW w:w="135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C42C48C"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019</w:t>
            </w:r>
          </w:p>
        </w:tc>
        <w:tc>
          <w:tcPr>
            <w:tcW w:w="119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87B1031"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02</w:t>
            </w:r>
          </w:p>
        </w:tc>
        <w:tc>
          <w:tcPr>
            <w:tcW w:w="13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4290B3B"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r>
      <w:tr w:rsidR="00365AA9" w:rsidRPr="00771B73" w14:paraId="0F3DA4AB" w14:textId="77777777">
        <w:trPr>
          <w:trHeight w:val="976"/>
          <w:jc w:val="center"/>
        </w:trPr>
        <w:tc>
          <w:tcPr>
            <w:tcW w:w="6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0CDDCA5" w14:textId="77777777" w:rsidR="00365AA9" w:rsidRPr="00771B73" w:rsidRDefault="00E36FD5">
            <w:pPr>
              <w:shd w:val="clear" w:color="auto" w:fill="FFFFFF"/>
              <w:spacing w:line="240" w:lineRule="auto"/>
              <w:rPr>
                <w:rFonts w:cs="Times New Roman"/>
                <w:szCs w:val="20"/>
              </w:rPr>
            </w:pPr>
            <w:r w:rsidRPr="00771B73">
              <w:rPr>
                <w:rFonts w:cs="Times New Roman"/>
                <w:szCs w:val="20"/>
              </w:rPr>
              <w:t>07</w:t>
            </w:r>
          </w:p>
        </w:tc>
        <w:tc>
          <w:tcPr>
            <w:tcW w:w="16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4967DC2" w14:textId="77777777" w:rsidR="00365AA9" w:rsidRPr="00771B73" w:rsidRDefault="00E36FD5">
            <w:pPr>
              <w:shd w:val="clear" w:color="auto" w:fill="FFFFFF"/>
              <w:spacing w:line="240" w:lineRule="auto"/>
              <w:rPr>
                <w:rFonts w:cs="Times New Roman"/>
                <w:szCs w:val="20"/>
              </w:rPr>
            </w:pPr>
            <w:r w:rsidRPr="00771B73">
              <w:rPr>
                <w:rFonts w:cs="Times New Roman"/>
                <w:szCs w:val="20"/>
              </w:rPr>
              <w:t>IND_DC_MF</w:t>
            </w:r>
          </w:p>
        </w:tc>
        <w:tc>
          <w:tcPr>
            <w:tcW w:w="26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C6350D3" w14:textId="77777777" w:rsidR="00365AA9" w:rsidRPr="00771B73" w:rsidRDefault="00E36FD5">
            <w:pPr>
              <w:spacing w:line="240" w:lineRule="auto"/>
              <w:rPr>
                <w:rFonts w:cs="Times New Roman"/>
                <w:szCs w:val="20"/>
              </w:rPr>
            </w:pPr>
            <w:r w:rsidRPr="00771B73">
              <w:rPr>
                <w:rFonts w:cs="Times New Roman"/>
                <w:szCs w:val="20"/>
              </w:rPr>
              <w:t>Indicador da situação do saldo final em moeda funcional:</w:t>
            </w:r>
          </w:p>
          <w:p w14:paraId="59205DDB" w14:textId="77777777" w:rsidR="00365AA9" w:rsidRPr="00771B73" w:rsidRDefault="00E36FD5">
            <w:pPr>
              <w:spacing w:line="240" w:lineRule="auto"/>
              <w:rPr>
                <w:rFonts w:cs="Times New Roman"/>
                <w:szCs w:val="20"/>
              </w:rPr>
            </w:pPr>
            <w:r w:rsidRPr="00771B73">
              <w:rPr>
                <w:rFonts w:cs="Times New Roman"/>
                <w:szCs w:val="20"/>
              </w:rPr>
              <w:t>D - Devedor;</w:t>
            </w:r>
          </w:p>
          <w:p w14:paraId="49BD8508" w14:textId="77777777" w:rsidR="00365AA9" w:rsidRPr="00771B73" w:rsidRDefault="00E36FD5">
            <w:pPr>
              <w:spacing w:line="240" w:lineRule="auto"/>
              <w:rPr>
                <w:rFonts w:cs="Times New Roman"/>
                <w:szCs w:val="20"/>
              </w:rPr>
            </w:pPr>
            <w:r w:rsidRPr="00771B73">
              <w:rPr>
                <w:rFonts w:cs="Times New Roman"/>
                <w:szCs w:val="20"/>
              </w:rPr>
              <w:t>C - Credor.</w:t>
            </w:r>
          </w:p>
        </w:tc>
        <w:tc>
          <w:tcPr>
            <w:tcW w:w="80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6A56205"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135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1AE12B1"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001</w:t>
            </w:r>
          </w:p>
        </w:tc>
        <w:tc>
          <w:tcPr>
            <w:tcW w:w="119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E0FBE9B"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3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D1023E4"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[“D”,”C”]</w:t>
            </w:r>
          </w:p>
        </w:tc>
      </w:tr>
    </w:tbl>
    <w:p w14:paraId="4AE2E87F" w14:textId="77777777" w:rsidR="00365AA9" w:rsidRPr="00771B73" w:rsidRDefault="00E36FD5">
      <w:pPr>
        <w:shd w:val="clear" w:color="auto" w:fill="FFFFFF"/>
        <w:jc w:val="both"/>
        <w:rPr>
          <w:rFonts w:cs="Times New Roman"/>
          <w:szCs w:val="20"/>
        </w:rPr>
      </w:pPr>
      <w:r w:rsidRPr="00771B73">
        <w:rPr>
          <w:rFonts w:cs="Times New Roman"/>
          <w:b/>
          <w:szCs w:val="20"/>
        </w:rPr>
        <w:t>Observação:</w:t>
      </w:r>
      <w:r w:rsidRPr="00771B73">
        <w:rPr>
          <w:rFonts w:cs="Times New Roman"/>
          <w:szCs w:val="20"/>
        </w:rPr>
        <w:t xml:space="preserve"> Os campos adicionais criados refletem os valores em moeda funcional. Os campos já existentes no registro representam os valores reconhecidos e mensurados na moeda nacional. Ambos os campos devem ser registrados em Reais (R$).</w:t>
      </w:r>
    </w:p>
    <w:p w14:paraId="7DFE28B3" w14:textId="77777777" w:rsidR="00365AA9" w:rsidRPr="00771B73" w:rsidRDefault="00365AA9">
      <w:pPr>
        <w:shd w:val="clear" w:color="auto" w:fill="FFFFFF"/>
        <w:jc w:val="both"/>
        <w:rPr>
          <w:rFonts w:cs="Times New Roman"/>
          <w:szCs w:val="20"/>
        </w:rPr>
      </w:pPr>
    </w:p>
    <w:p w14:paraId="1A6C4FB1" w14:textId="77777777" w:rsidR="00365AA9" w:rsidRPr="00771B73" w:rsidRDefault="00E36FD5">
      <w:pPr>
        <w:spacing w:after="200"/>
        <w:rPr>
          <w:rFonts w:cs="Times New Roman"/>
          <w:b/>
          <w:szCs w:val="20"/>
        </w:rPr>
      </w:pPr>
      <w:r w:rsidRPr="00771B73">
        <w:rPr>
          <w:rFonts w:cs="Times New Roman"/>
          <w:b/>
          <w:szCs w:val="20"/>
        </w:rPr>
        <w:t xml:space="preserve">Exemplo de Preenchimento do registro I020 (Campos adicionais): </w:t>
      </w:r>
    </w:p>
    <w:p w14:paraId="483A0C19" w14:textId="77777777" w:rsidR="00365AA9" w:rsidRPr="00771B73" w:rsidRDefault="00E36FD5">
      <w:pPr>
        <w:pStyle w:val="Corpodetexto"/>
        <w:ind w:firstLine="708"/>
        <w:rPr>
          <w:rFonts w:ascii="Times New Roman" w:hAnsi="Times New Roman"/>
          <w:b/>
          <w:sz w:val="20"/>
          <w:szCs w:val="20"/>
        </w:rPr>
      </w:pPr>
      <w:r w:rsidRPr="00771B73">
        <w:rPr>
          <w:rFonts w:ascii="Times New Roman" w:hAnsi="Times New Roman"/>
          <w:b/>
          <w:sz w:val="20"/>
          <w:szCs w:val="20"/>
        </w:rPr>
        <w:t>|I020|I310|06|VAL_DEB_MF|TOTAL DOS DEBITOS DO DIA|N|</w:t>
      </w:r>
    </w:p>
    <w:p w14:paraId="75EEE9E7" w14:textId="77777777" w:rsidR="00365AA9" w:rsidRPr="00771B73" w:rsidRDefault="00E36FD5">
      <w:pPr>
        <w:pStyle w:val="PSDS-CorpodeTexto0"/>
        <w:ind w:left="708" w:firstLine="708"/>
        <w:jc w:val="both"/>
        <w:rPr>
          <w:rFonts w:ascii="Times New Roman" w:hAnsi="Times New Roman"/>
        </w:rPr>
      </w:pPr>
      <w:r w:rsidRPr="00771B73">
        <w:rPr>
          <w:rFonts w:ascii="Times New Roman" w:hAnsi="Times New Roman"/>
          <w:b/>
        </w:rPr>
        <w:t>Campo 01</w:t>
      </w:r>
      <w:r w:rsidRPr="00771B73">
        <w:rPr>
          <w:rFonts w:ascii="Times New Roman" w:hAnsi="Times New Roman"/>
        </w:rPr>
        <w:t xml:space="preserve"> – Tipo de Registro: I020</w:t>
      </w:r>
    </w:p>
    <w:p w14:paraId="6990466A" w14:textId="77777777" w:rsidR="00365AA9" w:rsidRPr="00771B73" w:rsidRDefault="00E36FD5">
      <w:pPr>
        <w:pStyle w:val="PSDS-CorpodeTexto0"/>
        <w:ind w:left="708" w:firstLine="708"/>
        <w:jc w:val="both"/>
        <w:rPr>
          <w:rFonts w:ascii="Times New Roman" w:hAnsi="Times New Roman"/>
        </w:rPr>
      </w:pPr>
      <w:r w:rsidRPr="00771B73">
        <w:rPr>
          <w:rFonts w:ascii="Times New Roman" w:hAnsi="Times New Roman"/>
          <w:b/>
        </w:rPr>
        <w:t xml:space="preserve">Campo 02 </w:t>
      </w:r>
      <w:r w:rsidRPr="00771B73">
        <w:rPr>
          <w:rFonts w:ascii="Times New Roman" w:hAnsi="Times New Roman"/>
        </w:rPr>
        <w:t>– Código do Registro que Recepciona o Campo em Moeda Funcional: I310</w:t>
      </w:r>
    </w:p>
    <w:p w14:paraId="5EEA4851" w14:textId="77777777" w:rsidR="00365AA9" w:rsidRPr="00771B73" w:rsidRDefault="00E36FD5">
      <w:pPr>
        <w:pStyle w:val="PSDS-CorpodeTexto0"/>
        <w:ind w:left="708" w:firstLine="708"/>
        <w:jc w:val="both"/>
        <w:rPr>
          <w:rFonts w:ascii="Times New Roman" w:hAnsi="Times New Roman"/>
        </w:rPr>
      </w:pPr>
      <w:r w:rsidRPr="00771B73">
        <w:rPr>
          <w:rFonts w:ascii="Times New Roman" w:hAnsi="Times New Roman"/>
          <w:b/>
        </w:rPr>
        <w:t xml:space="preserve">Campo 03 </w:t>
      </w:r>
      <w:r w:rsidRPr="00771B73">
        <w:rPr>
          <w:rFonts w:ascii="Times New Roman" w:hAnsi="Times New Roman"/>
        </w:rPr>
        <w:t>– Número Sequencial do Campo em Moeda Funcional: 06</w:t>
      </w:r>
    </w:p>
    <w:p w14:paraId="5CE53646" w14:textId="77777777" w:rsidR="00365AA9" w:rsidRPr="00771B73" w:rsidRDefault="00E36FD5">
      <w:pPr>
        <w:pStyle w:val="PSDS-CorpodeTexto0"/>
        <w:ind w:left="708" w:firstLine="708"/>
        <w:jc w:val="both"/>
        <w:rPr>
          <w:rFonts w:ascii="Times New Roman" w:hAnsi="Times New Roman"/>
        </w:rPr>
      </w:pPr>
      <w:r w:rsidRPr="00771B73">
        <w:rPr>
          <w:rFonts w:ascii="Times New Roman" w:hAnsi="Times New Roman"/>
          <w:b/>
        </w:rPr>
        <w:t>Campo 04</w:t>
      </w:r>
      <w:r w:rsidRPr="00771B73">
        <w:rPr>
          <w:rFonts w:ascii="Times New Roman" w:hAnsi="Times New Roman"/>
        </w:rPr>
        <w:t xml:space="preserve"> – Nome do Campo em Moeda Funcional: VAL_DEB_MF</w:t>
      </w:r>
    </w:p>
    <w:p w14:paraId="605FF604" w14:textId="77777777" w:rsidR="00365AA9" w:rsidRPr="00771B73" w:rsidRDefault="00E36FD5">
      <w:pPr>
        <w:pStyle w:val="PSDS-CorpodeTexto0"/>
        <w:ind w:left="1416"/>
        <w:jc w:val="both"/>
        <w:rPr>
          <w:rFonts w:ascii="Times New Roman" w:hAnsi="Times New Roman"/>
        </w:rPr>
      </w:pPr>
      <w:r w:rsidRPr="00771B73">
        <w:rPr>
          <w:rFonts w:ascii="Times New Roman" w:hAnsi="Times New Roman"/>
          <w:b/>
        </w:rPr>
        <w:t xml:space="preserve">Campo 05 </w:t>
      </w:r>
      <w:r w:rsidRPr="00771B73">
        <w:rPr>
          <w:rFonts w:ascii="Times New Roman" w:hAnsi="Times New Roman"/>
        </w:rPr>
        <w:t>– Descrição: Total dos débitos do dia em moeda que não reflita os efeitos de moeda funcional.</w:t>
      </w:r>
    </w:p>
    <w:p w14:paraId="5C6DE872" w14:textId="77777777" w:rsidR="00365AA9" w:rsidRPr="00771B73" w:rsidRDefault="00E36FD5" w:rsidP="00E36FD5">
      <w:pPr>
        <w:pStyle w:val="PSDS-CorpodeTexto0"/>
        <w:ind w:left="708" w:firstLine="708"/>
        <w:jc w:val="both"/>
        <w:rPr>
          <w:rFonts w:ascii="Times New Roman" w:hAnsi="Times New Roman"/>
        </w:rPr>
      </w:pPr>
      <w:r w:rsidRPr="00771B73">
        <w:rPr>
          <w:rFonts w:ascii="Times New Roman" w:hAnsi="Times New Roman"/>
          <w:b/>
        </w:rPr>
        <w:t xml:space="preserve">Campo 06 </w:t>
      </w:r>
      <w:r w:rsidRPr="00771B73">
        <w:rPr>
          <w:rFonts w:ascii="Times New Roman" w:hAnsi="Times New Roman"/>
        </w:rPr>
        <w:t>– Indicação do Tipo de Dado: N (Numérico)</w:t>
      </w:r>
    </w:p>
    <w:p w14:paraId="7F7B33F4" w14:textId="4541BE0E" w:rsidR="00365AA9" w:rsidRPr="00771B73" w:rsidRDefault="00E36FD5">
      <w:pPr>
        <w:pStyle w:val="Ttulo2"/>
        <w:rPr>
          <w:rFonts w:cs="Times New Roman"/>
          <w:szCs w:val="20"/>
        </w:rPr>
      </w:pPr>
      <w:bookmarkStart w:id="24" w:name="_Toc25241034"/>
      <w:r w:rsidRPr="00771B73">
        <w:rPr>
          <w:rFonts w:cs="Times New Roman"/>
          <w:szCs w:val="20"/>
        </w:rPr>
        <w:lastRenderedPageBreak/>
        <w:t>1.2</w:t>
      </w:r>
      <w:r w:rsidR="005B14A0">
        <w:rPr>
          <w:rFonts w:cs="Times New Roman"/>
          <w:szCs w:val="20"/>
        </w:rPr>
        <w:t>4</w:t>
      </w:r>
      <w:r w:rsidRPr="00771B73">
        <w:rPr>
          <w:rFonts w:cs="Times New Roman"/>
          <w:szCs w:val="20"/>
        </w:rPr>
        <w:t>. Sociedades em Conta de Participação</w:t>
      </w:r>
      <w:bookmarkEnd w:id="24"/>
    </w:p>
    <w:p w14:paraId="34850FFA" w14:textId="77777777" w:rsidR="00365AA9" w:rsidRPr="00771B73" w:rsidRDefault="00E36FD5">
      <w:pPr>
        <w:tabs>
          <w:tab w:val="left" w:pos="8175"/>
        </w:tabs>
        <w:rPr>
          <w:rFonts w:cs="Times New Roman"/>
          <w:color w:val="0000FF"/>
          <w:szCs w:val="20"/>
        </w:rPr>
      </w:pPr>
      <w:r w:rsidRPr="00771B73">
        <w:rPr>
          <w:rFonts w:cs="Times New Roman"/>
          <w:color w:val="0000FF"/>
          <w:szCs w:val="20"/>
        </w:rPr>
        <w:tab/>
      </w:r>
    </w:p>
    <w:p w14:paraId="6FC2B8DE" w14:textId="12FB658D" w:rsidR="00365AA9" w:rsidRPr="00771B73" w:rsidRDefault="00E36FD5">
      <w:pPr>
        <w:tabs>
          <w:tab w:val="left" w:pos="8175"/>
        </w:tabs>
        <w:jc w:val="both"/>
        <w:rPr>
          <w:rFonts w:cs="Times New Roman"/>
          <w:szCs w:val="20"/>
        </w:rPr>
      </w:pPr>
      <w:r w:rsidRPr="00771B73">
        <w:rPr>
          <w:rFonts w:cs="Times New Roman"/>
          <w:szCs w:val="20"/>
        </w:rPr>
        <w:t xml:space="preserve">                </w:t>
      </w:r>
      <w:r w:rsidR="003447DC" w:rsidRPr="005B14A0">
        <w:rPr>
          <w:rFonts w:cs="Times New Roman"/>
          <w:szCs w:val="20"/>
        </w:rPr>
        <w:t>As Sociedades em Conta de Participação (SCP) enquadradas nas hipóteses de obrigatoriedade de apresentação da ECD devem apresentá-la como livro próprio.</w:t>
      </w:r>
    </w:p>
    <w:p w14:paraId="1C3B0EB1" w14:textId="77777777" w:rsidR="003447DC" w:rsidRPr="00771B73" w:rsidRDefault="003447DC">
      <w:pPr>
        <w:tabs>
          <w:tab w:val="left" w:pos="8175"/>
        </w:tabs>
        <w:jc w:val="both"/>
        <w:rPr>
          <w:rFonts w:cs="Times New Roman"/>
          <w:szCs w:val="20"/>
        </w:rPr>
      </w:pPr>
    </w:p>
    <w:tbl>
      <w:tblPr>
        <w:tblW w:w="10685"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6795"/>
        <w:gridCol w:w="1944"/>
        <w:gridCol w:w="1946"/>
      </w:tblGrid>
      <w:tr w:rsidR="00365AA9" w:rsidRPr="00771B73" w14:paraId="79342352" w14:textId="77777777">
        <w:trPr>
          <w:jc w:val="center"/>
        </w:trPr>
        <w:tc>
          <w:tcPr>
            <w:tcW w:w="67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0AF6176" w14:textId="77777777" w:rsidR="00365AA9" w:rsidRPr="00771B73" w:rsidRDefault="00365AA9">
            <w:pPr>
              <w:tabs>
                <w:tab w:val="left" w:pos="8175"/>
              </w:tabs>
              <w:spacing w:line="240" w:lineRule="auto"/>
              <w:jc w:val="center"/>
              <w:rPr>
                <w:rFonts w:cs="Times New Roman"/>
                <w:b/>
                <w:szCs w:val="20"/>
              </w:rPr>
            </w:pPr>
          </w:p>
        </w:tc>
        <w:tc>
          <w:tcPr>
            <w:tcW w:w="19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33AB873" w14:textId="77777777" w:rsidR="00365AA9" w:rsidRPr="00771B73" w:rsidRDefault="00E36FD5">
            <w:pPr>
              <w:tabs>
                <w:tab w:val="left" w:pos="8175"/>
              </w:tabs>
              <w:spacing w:line="240" w:lineRule="auto"/>
              <w:jc w:val="center"/>
              <w:rPr>
                <w:rFonts w:cs="Times New Roman"/>
                <w:b/>
                <w:szCs w:val="20"/>
              </w:rPr>
            </w:pPr>
            <w:r w:rsidRPr="00771B73">
              <w:rPr>
                <w:rFonts w:cs="Times New Roman"/>
                <w:b/>
                <w:szCs w:val="20"/>
              </w:rPr>
              <w:t xml:space="preserve">Obrigatoriedade </w:t>
            </w:r>
          </w:p>
          <w:p w14:paraId="7EC2B950" w14:textId="77777777" w:rsidR="00365AA9" w:rsidRPr="00771B73" w:rsidRDefault="00E36FD5">
            <w:pPr>
              <w:tabs>
                <w:tab w:val="left" w:pos="8175"/>
              </w:tabs>
              <w:spacing w:line="240" w:lineRule="auto"/>
              <w:jc w:val="center"/>
              <w:rPr>
                <w:rFonts w:cs="Times New Roman"/>
                <w:b/>
                <w:szCs w:val="20"/>
              </w:rPr>
            </w:pPr>
            <w:r w:rsidRPr="00771B73">
              <w:rPr>
                <w:rFonts w:cs="Times New Roman"/>
                <w:b/>
                <w:szCs w:val="20"/>
              </w:rPr>
              <w:t>de entrega da ECD</w:t>
            </w:r>
          </w:p>
        </w:tc>
        <w:tc>
          <w:tcPr>
            <w:tcW w:w="19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F4C3258" w14:textId="77777777" w:rsidR="00365AA9" w:rsidRPr="00771B73" w:rsidRDefault="00E36FD5">
            <w:pPr>
              <w:tabs>
                <w:tab w:val="left" w:pos="8175"/>
              </w:tabs>
              <w:spacing w:line="240" w:lineRule="auto"/>
              <w:jc w:val="center"/>
              <w:rPr>
                <w:rFonts w:cs="Times New Roman"/>
                <w:b/>
                <w:szCs w:val="20"/>
              </w:rPr>
            </w:pPr>
            <w:r w:rsidRPr="00771B73">
              <w:rPr>
                <w:rFonts w:cs="Times New Roman"/>
                <w:b/>
                <w:szCs w:val="20"/>
              </w:rPr>
              <w:t>Observação</w:t>
            </w:r>
          </w:p>
        </w:tc>
      </w:tr>
      <w:tr w:rsidR="00365AA9" w:rsidRPr="00771B73" w14:paraId="7D2AD05E" w14:textId="77777777">
        <w:trPr>
          <w:jc w:val="center"/>
        </w:trPr>
        <w:tc>
          <w:tcPr>
            <w:tcW w:w="67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03BFA52" w14:textId="77777777" w:rsidR="00365AA9" w:rsidRPr="00771B73" w:rsidRDefault="00E36FD5">
            <w:pPr>
              <w:tabs>
                <w:tab w:val="left" w:pos="8175"/>
              </w:tabs>
              <w:spacing w:line="240" w:lineRule="auto"/>
              <w:jc w:val="both"/>
              <w:rPr>
                <w:rFonts w:cs="Times New Roman"/>
                <w:szCs w:val="20"/>
              </w:rPr>
            </w:pPr>
            <w:r w:rsidRPr="00771B73">
              <w:rPr>
                <w:rFonts w:cs="Times New Roman"/>
                <w:szCs w:val="20"/>
              </w:rPr>
              <w:t>SCP tributada pelo lucro real</w:t>
            </w:r>
          </w:p>
          <w:p w14:paraId="77FF0D9A" w14:textId="77777777" w:rsidR="000F1F1B" w:rsidRPr="00771B73" w:rsidRDefault="000F1F1B">
            <w:pPr>
              <w:tabs>
                <w:tab w:val="left" w:pos="8175"/>
              </w:tabs>
              <w:spacing w:line="240" w:lineRule="auto"/>
              <w:jc w:val="both"/>
              <w:rPr>
                <w:rFonts w:cs="Times New Roman"/>
                <w:szCs w:val="20"/>
              </w:rPr>
            </w:pPr>
          </w:p>
        </w:tc>
        <w:tc>
          <w:tcPr>
            <w:tcW w:w="19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EB9C9C7" w14:textId="77777777" w:rsidR="00365AA9" w:rsidRPr="00771B73" w:rsidRDefault="00E36FD5">
            <w:pPr>
              <w:tabs>
                <w:tab w:val="left" w:pos="8175"/>
              </w:tabs>
              <w:spacing w:line="240" w:lineRule="auto"/>
              <w:jc w:val="center"/>
              <w:rPr>
                <w:rFonts w:cs="Times New Roman"/>
                <w:szCs w:val="20"/>
              </w:rPr>
            </w:pPr>
            <w:r w:rsidRPr="00771B73">
              <w:rPr>
                <w:rFonts w:cs="Times New Roman"/>
                <w:szCs w:val="20"/>
              </w:rPr>
              <w:t>Sim</w:t>
            </w:r>
          </w:p>
        </w:tc>
        <w:tc>
          <w:tcPr>
            <w:tcW w:w="19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87EA273" w14:textId="77777777" w:rsidR="00365AA9" w:rsidRPr="00771B73" w:rsidRDefault="00E36FD5">
            <w:pPr>
              <w:tabs>
                <w:tab w:val="left" w:pos="8175"/>
              </w:tabs>
              <w:spacing w:line="240" w:lineRule="auto"/>
              <w:jc w:val="center"/>
              <w:rPr>
                <w:rFonts w:cs="Times New Roman"/>
                <w:szCs w:val="20"/>
              </w:rPr>
            </w:pPr>
            <w:r w:rsidRPr="00771B73">
              <w:rPr>
                <w:rFonts w:cs="Times New Roman"/>
                <w:szCs w:val="20"/>
              </w:rPr>
              <w:t>-</w:t>
            </w:r>
          </w:p>
        </w:tc>
      </w:tr>
      <w:tr w:rsidR="00365AA9" w:rsidRPr="00771B73" w14:paraId="4BD4F994" w14:textId="77777777">
        <w:trPr>
          <w:jc w:val="center"/>
        </w:trPr>
        <w:tc>
          <w:tcPr>
            <w:tcW w:w="67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DFC4EDC" w14:textId="5B27900A" w:rsidR="005B14A0" w:rsidRDefault="00E36FD5" w:rsidP="005B14A0">
            <w:pPr>
              <w:suppressAutoHyphens/>
              <w:overflowPunct/>
              <w:autoSpaceDN w:val="0"/>
              <w:spacing w:line="280" w:lineRule="atLeast"/>
              <w:jc w:val="both"/>
              <w:textAlignment w:val="baseline"/>
              <w:rPr>
                <w:rFonts w:cs="Times New Roman"/>
                <w:szCs w:val="20"/>
              </w:rPr>
            </w:pPr>
            <w:r w:rsidRPr="00771B73">
              <w:rPr>
                <w:rFonts w:cs="Times New Roman"/>
                <w:szCs w:val="20"/>
              </w:rPr>
              <w:t>SCP</w:t>
            </w:r>
            <w:r w:rsidR="005B14A0">
              <w:rPr>
                <w:rFonts w:cs="Times New Roman"/>
                <w:szCs w:val="20"/>
              </w:rPr>
              <w:t xml:space="preserve"> do lucro presumido que:</w:t>
            </w:r>
          </w:p>
          <w:p w14:paraId="0F00278A" w14:textId="42EDF5D2" w:rsidR="005B14A0" w:rsidRPr="00771B73" w:rsidRDefault="005B14A0" w:rsidP="005B14A0">
            <w:pPr>
              <w:suppressAutoHyphens/>
              <w:overflowPunct/>
              <w:autoSpaceDN w:val="0"/>
              <w:spacing w:line="280" w:lineRule="atLeast"/>
              <w:jc w:val="both"/>
              <w:textAlignment w:val="baseline"/>
              <w:rPr>
                <w:rFonts w:eastAsia="Times New Roman" w:cs="Times New Roman"/>
                <w:color w:val="000000"/>
                <w:szCs w:val="20"/>
                <w:lang w:eastAsia="pt-BR"/>
              </w:rPr>
            </w:pPr>
            <w:r w:rsidRPr="00771B73">
              <w:rPr>
                <w:rFonts w:eastAsia="Times New Roman" w:cs="Times New Roman"/>
                <w:color w:val="000000"/>
                <w:szCs w:val="20"/>
                <w:lang w:eastAsia="pt-BR"/>
              </w:rPr>
              <w:t>Não optou pelo livro caixa (parágrafo único do art. 45 da Lei nº 8.981/1995).</w:t>
            </w:r>
          </w:p>
          <w:p w14:paraId="13F97F59" w14:textId="77777777" w:rsidR="005B14A0" w:rsidRPr="00771B73" w:rsidRDefault="005B14A0" w:rsidP="005B14A0">
            <w:pPr>
              <w:suppressAutoHyphens/>
              <w:overflowPunct/>
              <w:autoSpaceDN w:val="0"/>
              <w:spacing w:line="280" w:lineRule="atLeast"/>
              <w:jc w:val="both"/>
              <w:textAlignment w:val="baseline"/>
              <w:rPr>
                <w:rFonts w:eastAsia="Times New Roman" w:cs="Times New Roman"/>
                <w:b/>
                <w:color w:val="000000"/>
                <w:szCs w:val="20"/>
                <w:lang w:eastAsia="pt-BR"/>
              </w:rPr>
            </w:pPr>
          </w:p>
          <w:p w14:paraId="6597453C" w14:textId="77777777" w:rsidR="005B14A0" w:rsidRPr="00771B73" w:rsidRDefault="005B14A0" w:rsidP="005B14A0">
            <w:pPr>
              <w:suppressAutoHyphens/>
              <w:overflowPunct/>
              <w:autoSpaceDN w:val="0"/>
              <w:spacing w:line="280" w:lineRule="atLeast"/>
              <w:jc w:val="both"/>
              <w:textAlignment w:val="baseline"/>
              <w:rPr>
                <w:rFonts w:eastAsia="Times New Roman" w:cs="Times New Roman"/>
                <w:b/>
                <w:color w:val="000000"/>
                <w:szCs w:val="20"/>
                <w:lang w:eastAsia="pt-BR"/>
              </w:rPr>
            </w:pPr>
            <w:r w:rsidRPr="00771B73">
              <w:rPr>
                <w:rFonts w:eastAsia="Times New Roman" w:cs="Times New Roman"/>
                <w:b/>
                <w:color w:val="000000"/>
                <w:szCs w:val="20"/>
                <w:lang w:eastAsia="pt-BR"/>
              </w:rPr>
              <w:t>ou</w:t>
            </w:r>
          </w:p>
          <w:p w14:paraId="7747E8B5" w14:textId="77777777" w:rsidR="005B14A0" w:rsidRPr="00771B73" w:rsidRDefault="005B14A0" w:rsidP="005B14A0">
            <w:pPr>
              <w:pStyle w:val="06Alterao"/>
              <w:ind w:left="0"/>
              <w:rPr>
                <w:sz w:val="20"/>
              </w:rPr>
            </w:pPr>
          </w:p>
          <w:p w14:paraId="6E88A7FF" w14:textId="1CB766C3" w:rsidR="00365AA9" w:rsidRPr="00771B73" w:rsidRDefault="005B14A0" w:rsidP="005B14A0">
            <w:pPr>
              <w:tabs>
                <w:tab w:val="left" w:pos="8175"/>
              </w:tabs>
              <w:spacing w:line="240" w:lineRule="auto"/>
              <w:jc w:val="both"/>
              <w:rPr>
                <w:rFonts w:cs="Times New Roman"/>
                <w:szCs w:val="20"/>
              </w:rPr>
            </w:pPr>
            <w:r w:rsidRPr="00771B73">
              <w:t xml:space="preserve">Distribuí parcela de lucros ou dividendos sem incidência do Imposto sobre a Renda Retido na Fonte (IRRF) em montante </w:t>
            </w:r>
            <w:r w:rsidRPr="00771B73">
              <w:rPr>
                <w:b/>
              </w:rPr>
              <w:t>superior</w:t>
            </w:r>
            <w:r w:rsidRPr="00771B73">
              <w:t xml:space="preserve"> ao valor da base de cálculo do imposto sobre a renda apurado diminuída dos impostos e contribuições a que estiver sujeita, independentemente se optou ou não pelo livro caixa.</w:t>
            </w:r>
          </w:p>
        </w:tc>
        <w:tc>
          <w:tcPr>
            <w:tcW w:w="19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BA1D99A" w14:textId="77777777" w:rsidR="00365AA9" w:rsidRPr="00771B73" w:rsidRDefault="00E36FD5">
            <w:pPr>
              <w:tabs>
                <w:tab w:val="left" w:pos="8175"/>
              </w:tabs>
              <w:spacing w:line="240" w:lineRule="auto"/>
              <w:jc w:val="center"/>
              <w:rPr>
                <w:rFonts w:cs="Times New Roman"/>
                <w:szCs w:val="20"/>
              </w:rPr>
            </w:pPr>
            <w:r w:rsidRPr="00771B73">
              <w:rPr>
                <w:rFonts w:cs="Times New Roman"/>
                <w:szCs w:val="20"/>
              </w:rPr>
              <w:t>Sim</w:t>
            </w:r>
          </w:p>
        </w:tc>
        <w:tc>
          <w:tcPr>
            <w:tcW w:w="19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B259514" w14:textId="77777777" w:rsidR="00365AA9" w:rsidRPr="00771B73" w:rsidRDefault="00E36FD5">
            <w:pPr>
              <w:tabs>
                <w:tab w:val="left" w:pos="8175"/>
              </w:tabs>
              <w:spacing w:line="240" w:lineRule="auto"/>
              <w:jc w:val="center"/>
              <w:rPr>
                <w:rFonts w:cs="Times New Roman"/>
                <w:szCs w:val="20"/>
              </w:rPr>
            </w:pPr>
            <w:r w:rsidRPr="00771B73">
              <w:rPr>
                <w:rFonts w:cs="Times New Roman"/>
                <w:szCs w:val="20"/>
              </w:rPr>
              <w:t>-</w:t>
            </w:r>
          </w:p>
        </w:tc>
      </w:tr>
      <w:tr w:rsidR="00365AA9" w:rsidRPr="00771B73" w14:paraId="644F7828" w14:textId="77777777">
        <w:trPr>
          <w:jc w:val="center"/>
        </w:trPr>
        <w:tc>
          <w:tcPr>
            <w:tcW w:w="67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4779063" w14:textId="289135C7" w:rsidR="00365AA9" w:rsidRPr="00771B73" w:rsidRDefault="00E36FD5">
            <w:pPr>
              <w:pStyle w:val="04ParteNormativa"/>
              <w:spacing w:after="0"/>
              <w:ind w:firstLine="0"/>
              <w:rPr>
                <w:sz w:val="20"/>
                <w:szCs w:val="20"/>
              </w:rPr>
            </w:pPr>
            <w:r w:rsidRPr="00771B73">
              <w:rPr>
                <w:sz w:val="20"/>
                <w:szCs w:val="20"/>
              </w:rPr>
              <w:t xml:space="preserve">SCP </w:t>
            </w:r>
            <w:r w:rsidR="003447DC" w:rsidRPr="00771B73">
              <w:rPr>
                <w:color w:val="000000"/>
                <w:sz w:val="20"/>
                <w:szCs w:val="20"/>
                <w:lang w:eastAsia="pt-BR"/>
              </w:rPr>
              <w:t xml:space="preserve">de imunes e isentas que auferirem receitas, doações, incentivos, subvenções, contribuições, auxílios, convênios e ingressos assemelhados, cuja soma seja </w:t>
            </w:r>
            <w:r w:rsidR="00E81753" w:rsidRPr="00771B73">
              <w:rPr>
                <w:color w:val="000000"/>
                <w:sz w:val="20"/>
                <w:szCs w:val="20"/>
                <w:lang w:eastAsia="pt-BR"/>
              </w:rPr>
              <w:t xml:space="preserve">superior </w:t>
            </w:r>
            <w:r w:rsidR="003447DC" w:rsidRPr="00771B73">
              <w:rPr>
                <w:color w:val="000000"/>
                <w:sz w:val="20"/>
                <w:szCs w:val="20"/>
                <w:lang w:eastAsia="pt-BR"/>
              </w:rPr>
              <w:t xml:space="preserve">a R$ </w:t>
            </w:r>
            <w:r w:rsidR="005B14A0">
              <w:rPr>
                <w:color w:val="000000"/>
                <w:sz w:val="20"/>
                <w:szCs w:val="20"/>
                <w:lang w:eastAsia="pt-BR"/>
              </w:rPr>
              <w:t>4</w:t>
            </w:r>
            <w:r w:rsidR="003447DC" w:rsidRPr="00771B73">
              <w:rPr>
                <w:color w:val="000000"/>
                <w:sz w:val="20"/>
                <w:szCs w:val="20"/>
                <w:lang w:eastAsia="pt-BR"/>
              </w:rPr>
              <w:t>.</w:t>
            </w:r>
            <w:r w:rsidR="005B14A0">
              <w:rPr>
                <w:color w:val="000000"/>
                <w:sz w:val="20"/>
                <w:szCs w:val="20"/>
                <w:lang w:eastAsia="pt-BR"/>
              </w:rPr>
              <w:t>8</w:t>
            </w:r>
            <w:r w:rsidR="003447DC" w:rsidRPr="00771B73">
              <w:rPr>
                <w:color w:val="000000"/>
                <w:sz w:val="20"/>
                <w:szCs w:val="20"/>
                <w:lang w:eastAsia="pt-BR"/>
              </w:rPr>
              <w:t>00.000,00 (</w:t>
            </w:r>
            <w:r w:rsidR="005B14A0">
              <w:rPr>
                <w:color w:val="000000"/>
                <w:sz w:val="20"/>
                <w:szCs w:val="20"/>
                <w:lang w:eastAsia="pt-BR"/>
              </w:rPr>
              <w:t>quatro</w:t>
            </w:r>
            <w:r w:rsidR="003447DC" w:rsidRPr="00771B73">
              <w:rPr>
                <w:color w:val="000000"/>
                <w:sz w:val="20"/>
                <w:szCs w:val="20"/>
                <w:lang w:eastAsia="pt-BR"/>
              </w:rPr>
              <w:t xml:space="preserve"> milh</w:t>
            </w:r>
            <w:r w:rsidR="005B14A0">
              <w:rPr>
                <w:color w:val="000000"/>
                <w:sz w:val="20"/>
                <w:szCs w:val="20"/>
                <w:lang w:eastAsia="pt-BR"/>
              </w:rPr>
              <w:t>ões</w:t>
            </w:r>
            <w:r w:rsidR="003447DC" w:rsidRPr="00771B73">
              <w:rPr>
                <w:color w:val="000000"/>
                <w:sz w:val="20"/>
                <w:szCs w:val="20"/>
                <w:lang w:eastAsia="pt-BR"/>
              </w:rPr>
              <w:t xml:space="preserve"> e </w:t>
            </w:r>
            <w:r w:rsidR="005B14A0">
              <w:rPr>
                <w:color w:val="000000"/>
                <w:sz w:val="20"/>
                <w:szCs w:val="20"/>
                <w:lang w:eastAsia="pt-BR"/>
              </w:rPr>
              <w:t>oitocentos</w:t>
            </w:r>
            <w:r w:rsidR="003447DC" w:rsidRPr="00771B73">
              <w:rPr>
                <w:color w:val="000000"/>
                <w:sz w:val="20"/>
                <w:szCs w:val="20"/>
                <w:lang w:eastAsia="pt-BR"/>
              </w:rPr>
              <w:t xml:space="preserve"> mil reais) no ano-calendário a que se refere a escrituração contábil, ou proporcional ao período.</w:t>
            </w:r>
          </w:p>
        </w:tc>
        <w:tc>
          <w:tcPr>
            <w:tcW w:w="19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9EAF5D7" w14:textId="77777777" w:rsidR="00365AA9" w:rsidRPr="00771B73" w:rsidRDefault="00E36FD5">
            <w:pPr>
              <w:tabs>
                <w:tab w:val="left" w:pos="8175"/>
              </w:tabs>
              <w:spacing w:line="240" w:lineRule="auto"/>
              <w:jc w:val="center"/>
              <w:rPr>
                <w:rFonts w:cs="Times New Roman"/>
                <w:szCs w:val="20"/>
              </w:rPr>
            </w:pPr>
            <w:r w:rsidRPr="00771B73">
              <w:rPr>
                <w:rFonts w:cs="Times New Roman"/>
                <w:szCs w:val="20"/>
              </w:rPr>
              <w:t>Sim</w:t>
            </w:r>
          </w:p>
        </w:tc>
        <w:tc>
          <w:tcPr>
            <w:tcW w:w="19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5E604B6" w14:textId="77777777" w:rsidR="00365AA9" w:rsidRPr="00771B73" w:rsidRDefault="00E36FD5">
            <w:pPr>
              <w:tabs>
                <w:tab w:val="left" w:pos="8175"/>
              </w:tabs>
              <w:spacing w:line="240" w:lineRule="auto"/>
              <w:jc w:val="center"/>
              <w:rPr>
                <w:rFonts w:cs="Times New Roman"/>
                <w:szCs w:val="20"/>
              </w:rPr>
            </w:pPr>
            <w:r w:rsidRPr="00771B73">
              <w:rPr>
                <w:rFonts w:cs="Times New Roman"/>
                <w:szCs w:val="20"/>
              </w:rPr>
              <w:t>A partir do ano-calendário 2016</w:t>
            </w:r>
          </w:p>
        </w:tc>
      </w:tr>
      <w:tr w:rsidR="00365AA9" w:rsidRPr="00771B73" w14:paraId="5FDB8ED1" w14:textId="77777777">
        <w:trPr>
          <w:jc w:val="center"/>
        </w:trPr>
        <w:tc>
          <w:tcPr>
            <w:tcW w:w="67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7C17FA8" w14:textId="77777777" w:rsidR="00365AA9" w:rsidRPr="00771B73" w:rsidRDefault="00E36FD5">
            <w:pPr>
              <w:tabs>
                <w:tab w:val="left" w:pos="8175"/>
              </w:tabs>
              <w:spacing w:line="240" w:lineRule="auto"/>
              <w:jc w:val="both"/>
              <w:rPr>
                <w:rFonts w:cs="Times New Roman"/>
                <w:szCs w:val="20"/>
              </w:rPr>
            </w:pPr>
            <w:r w:rsidRPr="00771B73">
              <w:rPr>
                <w:rFonts w:cs="Times New Roman"/>
                <w:szCs w:val="20"/>
              </w:rPr>
              <w:t>Demais SCP</w:t>
            </w:r>
          </w:p>
        </w:tc>
        <w:tc>
          <w:tcPr>
            <w:tcW w:w="19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54B23CD" w14:textId="77777777" w:rsidR="00365AA9" w:rsidRPr="00771B73" w:rsidRDefault="00E36FD5">
            <w:pPr>
              <w:tabs>
                <w:tab w:val="left" w:pos="8175"/>
              </w:tabs>
              <w:spacing w:line="240" w:lineRule="auto"/>
              <w:jc w:val="center"/>
              <w:rPr>
                <w:rFonts w:cs="Times New Roman"/>
                <w:szCs w:val="20"/>
              </w:rPr>
            </w:pPr>
            <w:r w:rsidRPr="00771B73">
              <w:rPr>
                <w:rFonts w:cs="Times New Roman"/>
                <w:szCs w:val="20"/>
              </w:rPr>
              <w:t>Não</w:t>
            </w:r>
          </w:p>
        </w:tc>
        <w:tc>
          <w:tcPr>
            <w:tcW w:w="19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EA94C29" w14:textId="77777777" w:rsidR="00365AA9" w:rsidRPr="00771B73" w:rsidRDefault="00365AA9">
            <w:pPr>
              <w:tabs>
                <w:tab w:val="left" w:pos="8175"/>
              </w:tabs>
              <w:spacing w:line="240" w:lineRule="auto"/>
              <w:jc w:val="center"/>
              <w:rPr>
                <w:rFonts w:cs="Times New Roman"/>
                <w:szCs w:val="20"/>
              </w:rPr>
            </w:pPr>
          </w:p>
        </w:tc>
      </w:tr>
    </w:tbl>
    <w:p w14:paraId="0502E489" w14:textId="77777777" w:rsidR="00365AA9" w:rsidRPr="00771B73" w:rsidRDefault="00E36FD5">
      <w:pPr>
        <w:tabs>
          <w:tab w:val="left" w:pos="8175"/>
        </w:tabs>
        <w:jc w:val="both"/>
        <w:rPr>
          <w:rFonts w:cs="Times New Roman"/>
          <w:szCs w:val="20"/>
        </w:rPr>
      </w:pPr>
      <w:r w:rsidRPr="00771B73">
        <w:rPr>
          <w:rFonts w:cs="Times New Roman"/>
          <w:szCs w:val="20"/>
        </w:rPr>
        <w:t xml:space="preserve">         </w:t>
      </w:r>
    </w:p>
    <w:p w14:paraId="5B0611DE" w14:textId="77777777" w:rsidR="00365AA9" w:rsidRPr="00771B73" w:rsidRDefault="00E36FD5" w:rsidP="00E51B41">
      <w:pPr>
        <w:tabs>
          <w:tab w:val="left" w:pos="8175"/>
        </w:tabs>
        <w:jc w:val="both"/>
        <w:rPr>
          <w:rFonts w:cs="Times New Roman"/>
          <w:szCs w:val="20"/>
        </w:rPr>
      </w:pPr>
      <w:r w:rsidRPr="00771B73">
        <w:rPr>
          <w:rFonts w:cs="Times New Roman"/>
          <w:szCs w:val="20"/>
        </w:rPr>
        <w:t xml:space="preserve">              Há que se ressaltar que os campos 0000.CNPJ e 0030.CNPJ devem ser informados com o CNPJ da sócia ostensiva. O CNPJ da SCP é informado no campo 0000.COD_SCP. </w:t>
      </w:r>
    </w:p>
    <w:p w14:paraId="12E85109" w14:textId="77777777" w:rsidR="00365AA9" w:rsidRPr="00771B73" w:rsidRDefault="00365AA9">
      <w:pPr>
        <w:tabs>
          <w:tab w:val="left" w:pos="8175"/>
        </w:tabs>
        <w:jc w:val="both"/>
        <w:rPr>
          <w:rFonts w:cs="Times New Roman"/>
          <w:szCs w:val="20"/>
        </w:rPr>
      </w:pPr>
    </w:p>
    <w:p w14:paraId="75798282" w14:textId="3A0C0EE7" w:rsidR="00365AA9" w:rsidRPr="00771B73" w:rsidRDefault="00E36FD5">
      <w:pPr>
        <w:tabs>
          <w:tab w:val="left" w:pos="8175"/>
        </w:tabs>
        <w:jc w:val="both"/>
        <w:rPr>
          <w:rFonts w:cs="Times New Roman"/>
          <w:szCs w:val="20"/>
        </w:rPr>
      </w:pPr>
      <w:r w:rsidRPr="00771B73">
        <w:rPr>
          <w:rFonts w:cs="Times New Roman"/>
          <w:szCs w:val="20"/>
        </w:rPr>
        <w:t xml:space="preserve">               </w:t>
      </w:r>
      <w:r w:rsidRPr="005B14A0">
        <w:rPr>
          <w:rFonts w:cs="Times New Roman"/>
          <w:szCs w:val="20"/>
        </w:rPr>
        <w:t>Para atender as situações previstas acima, referentes às SCP, poderão ser utilizados os livros “G”, “R”</w:t>
      </w:r>
      <w:r w:rsidR="00CB1824" w:rsidRPr="005B14A0">
        <w:rPr>
          <w:rFonts w:cs="Times New Roman"/>
          <w:szCs w:val="20"/>
        </w:rPr>
        <w:t xml:space="preserve"> ou</w:t>
      </w:r>
      <w:r w:rsidRPr="005B14A0">
        <w:rPr>
          <w:rFonts w:cs="Times New Roman"/>
          <w:szCs w:val="20"/>
        </w:rPr>
        <w:t xml:space="preserve"> “B”</w:t>
      </w:r>
      <w:r w:rsidR="00CB1824" w:rsidRPr="005B14A0">
        <w:rPr>
          <w:rFonts w:cs="Times New Roman"/>
          <w:szCs w:val="20"/>
        </w:rPr>
        <w:t>.</w:t>
      </w:r>
    </w:p>
    <w:p w14:paraId="5190B6ED" w14:textId="634D3BED" w:rsidR="00365AA9" w:rsidRPr="00771B73" w:rsidRDefault="00E36FD5">
      <w:pPr>
        <w:pStyle w:val="Ttulo2"/>
        <w:rPr>
          <w:rFonts w:cs="Times New Roman"/>
          <w:szCs w:val="20"/>
        </w:rPr>
      </w:pPr>
      <w:bookmarkStart w:id="25" w:name="_Toc25241035"/>
      <w:r w:rsidRPr="00771B73">
        <w:rPr>
          <w:rFonts w:cs="Times New Roman"/>
          <w:szCs w:val="20"/>
        </w:rPr>
        <w:t>1.2</w:t>
      </w:r>
      <w:r w:rsidR="005B14A0">
        <w:rPr>
          <w:rFonts w:cs="Times New Roman"/>
          <w:szCs w:val="20"/>
        </w:rPr>
        <w:t>5</w:t>
      </w:r>
      <w:r w:rsidRPr="00771B73">
        <w:rPr>
          <w:rFonts w:cs="Times New Roman"/>
          <w:szCs w:val="20"/>
        </w:rPr>
        <w:t>. Livro Auxiliar da Investida no Exterior</w:t>
      </w:r>
      <w:bookmarkEnd w:id="25"/>
    </w:p>
    <w:p w14:paraId="37C68C1F" w14:textId="77777777" w:rsidR="00365AA9" w:rsidRPr="00771B73" w:rsidRDefault="00E36FD5">
      <w:pPr>
        <w:tabs>
          <w:tab w:val="left" w:pos="8175"/>
        </w:tabs>
        <w:rPr>
          <w:rFonts w:cs="Times New Roman"/>
          <w:color w:val="0000FF"/>
          <w:szCs w:val="20"/>
        </w:rPr>
      </w:pPr>
      <w:r w:rsidRPr="00771B73">
        <w:rPr>
          <w:rFonts w:cs="Times New Roman"/>
          <w:color w:val="0000FF"/>
          <w:szCs w:val="20"/>
        </w:rPr>
        <w:tab/>
      </w:r>
    </w:p>
    <w:p w14:paraId="56FA5BED" w14:textId="77777777" w:rsidR="00365AA9" w:rsidRPr="00771B73" w:rsidRDefault="00E36FD5">
      <w:pPr>
        <w:tabs>
          <w:tab w:val="left" w:pos="8175"/>
        </w:tabs>
        <w:jc w:val="both"/>
        <w:rPr>
          <w:rFonts w:cs="Times New Roman"/>
          <w:szCs w:val="20"/>
        </w:rPr>
      </w:pPr>
      <w:r w:rsidRPr="00771B73">
        <w:rPr>
          <w:rFonts w:cs="Times New Roman"/>
          <w:szCs w:val="20"/>
        </w:rPr>
        <w:t xml:space="preserve">                De acordo com o § 7</w:t>
      </w:r>
      <w:r w:rsidRPr="00771B73">
        <w:rPr>
          <w:rFonts w:cs="Times New Roman"/>
          <w:szCs w:val="20"/>
          <w:u w:val="single"/>
          <w:vertAlign w:val="superscript"/>
        </w:rPr>
        <w:t>o</w:t>
      </w:r>
      <w:r w:rsidRPr="00771B73">
        <w:rPr>
          <w:rFonts w:cs="Times New Roman"/>
          <w:szCs w:val="20"/>
        </w:rPr>
        <w:t xml:space="preserve"> do art. 78 da Lei n</w:t>
      </w:r>
      <w:r w:rsidRPr="00771B73">
        <w:rPr>
          <w:rFonts w:cs="Times New Roman"/>
          <w:szCs w:val="20"/>
          <w:u w:val="single"/>
          <w:vertAlign w:val="superscript"/>
        </w:rPr>
        <w:t>o</w:t>
      </w:r>
      <w:r w:rsidRPr="00771B73">
        <w:rPr>
          <w:rFonts w:cs="Times New Roman"/>
          <w:szCs w:val="20"/>
        </w:rPr>
        <w:t xml:space="preserve"> 12.973, de 13 de maio de 2014, a consolidação prevista no art. 77 da referida lei será admitida se a controladora no Brasil disponibilizar a contabilidade societária em meio digital e a documentação de suporte da escrituração, na forma e prazo a ser estabelecido pela RFB, mantidas as demais condições.</w:t>
      </w:r>
    </w:p>
    <w:p w14:paraId="5DA564B1" w14:textId="77777777" w:rsidR="00365AA9" w:rsidRPr="00771B73" w:rsidRDefault="00365AA9">
      <w:pPr>
        <w:tabs>
          <w:tab w:val="left" w:pos="8175"/>
        </w:tabs>
        <w:jc w:val="both"/>
        <w:rPr>
          <w:rFonts w:cs="Times New Roman"/>
          <w:szCs w:val="20"/>
        </w:rPr>
      </w:pPr>
    </w:p>
    <w:p w14:paraId="2D14D316" w14:textId="77777777" w:rsidR="00365AA9" w:rsidRPr="00771B73" w:rsidRDefault="00E36FD5">
      <w:pPr>
        <w:tabs>
          <w:tab w:val="left" w:pos="8175"/>
        </w:tabs>
        <w:jc w:val="both"/>
        <w:rPr>
          <w:rFonts w:cs="Times New Roman"/>
          <w:szCs w:val="20"/>
        </w:rPr>
      </w:pPr>
      <w:r w:rsidRPr="00771B73">
        <w:rPr>
          <w:rFonts w:cs="Times New Roman"/>
          <w:szCs w:val="20"/>
        </w:rPr>
        <w:t xml:space="preserve">                Conforme regulamentado no art. 13 da Instrução Normativa RFB n</w:t>
      </w:r>
      <w:r w:rsidRPr="00771B73">
        <w:rPr>
          <w:rFonts w:cs="Times New Roman"/>
          <w:szCs w:val="20"/>
          <w:u w:val="single"/>
          <w:vertAlign w:val="superscript"/>
        </w:rPr>
        <w:t>o</w:t>
      </w:r>
      <w:r w:rsidRPr="00771B73">
        <w:rPr>
          <w:rFonts w:cs="Times New Roman"/>
          <w:szCs w:val="20"/>
        </w:rPr>
        <w:t xml:space="preserve"> 1.520, de 14 de dezembro de 2014, caso as pessoas jurídicas investidas estejam situadas em país com o qual o Brasil não mantenha tratado ou ato com cláusula específica para troca de informações para fins tributários, conforme inciso I do § 1º do art. 11, a consolidação será admitida se a controladora no Brasil disponibilizar a escrituração contábil em meio digital e a documentação de suporte e desde que não incorram nas condições previstas nos incisos II a V do art. 11.</w:t>
      </w:r>
    </w:p>
    <w:p w14:paraId="12F2C557" w14:textId="77777777" w:rsidR="00365AA9" w:rsidRPr="00771B73" w:rsidRDefault="00365AA9">
      <w:pPr>
        <w:tabs>
          <w:tab w:val="left" w:pos="8175"/>
        </w:tabs>
        <w:jc w:val="both"/>
        <w:rPr>
          <w:rFonts w:cs="Times New Roman"/>
          <w:szCs w:val="20"/>
        </w:rPr>
      </w:pPr>
    </w:p>
    <w:p w14:paraId="068965FD" w14:textId="77777777" w:rsidR="00365AA9" w:rsidRPr="00771B73" w:rsidRDefault="00E36FD5">
      <w:pPr>
        <w:tabs>
          <w:tab w:val="left" w:pos="8175"/>
        </w:tabs>
        <w:jc w:val="both"/>
        <w:rPr>
          <w:rFonts w:cs="Times New Roman"/>
          <w:szCs w:val="20"/>
        </w:rPr>
      </w:pPr>
      <w:r w:rsidRPr="00771B73">
        <w:rPr>
          <w:rFonts w:cs="Times New Roman"/>
          <w:szCs w:val="20"/>
        </w:rPr>
        <w:t>§ 1º A escrituração contábil de que trata o caput deve:</w:t>
      </w:r>
    </w:p>
    <w:p w14:paraId="601A440B" w14:textId="77777777" w:rsidR="00365AA9" w:rsidRPr="00771B73" w:rsidRDefault="00365AA9">
      <w:pPr>
        <w:tabs>
          <w:tab w:val="left" w:pos="8175"/>
        </w:tabs>
        <w:jc w:val="both"/>
        <w:rPr>
          <w:rFonts w:cs="Times New Roman"/>
          <w:szCs w:val="20"/>
        </w:rPr>
      </w:pPr>
    </w:p>
    <w:p w14:paraId="6AB14F7B" w14:textId="77777777" w:rsidR="00365AA9" w:rsidRPr="00771B73" w:rsidRDefault="00E36FD5">
      <w:pPr>
        <w:tabs>
          <w:tab w:val="left" w:pos="8175"/>
        </w:tabs>
        <w:jc w:val="both"/>
        <w:rPr>
          <w:rFonts w:cs="Times New Roman"/>
          <w:szCs w:val="20"/>
        </w:rPr>
      </w:pPr>
      <w:r w:rsidRPr="00771B73">
        <w:rPr>
          <w:rFonts w:cs="Times New Roman"/>
          <w:szCs w:val="20"/>
        </w:rPr>
        <w:t>I - estar em idioma português;</w:t>
      </w:r>
    </w:p>
    <w:p w14:paraId="2F431AB2" w14:textId="77777777" w:rsidR="00365AA9" w:rsidRPr="00771B73" w:rsidRDefault="00E36FD5">
      <w:pPr>
        <w:tabs>
          <w:tab w:val="left" w:pos="8175"/>
        </w:tabs>
        <w:jc w:val="both"/>
        <w:rPr>
          <w:rFonts w:cs="Times New Roman"/>
          <w:szCs w:val="20"/>
        </w:rPr>
      </w:pPr>
      <w:r w:rsidRPr="00771B73">
        <w:rPr>
          <w:rFonts w:cs="Times New Roman"/>
          <w:szCs w:val="20"/>
        </w:rPr>
        <w:t>II - abranger todas as operações da controlada;</w:t>
      </w:r>
    </w:p>
    <w:p w14:paraId="3C63DF8D" w14:textId="77777777" w:rsidR="00365AA9" w:rsidRPr="00771B73" w:rsidRDefault="00E36FD5">
      <w:pPr>
        <w:tabs>
          <w:tab w:val="left" w:pos="8175"/>
        </w:tabs>
        <w:jc w:val="both"/>
        <w:rPr>
          <w:rFonts w:cs="Times New Roman"/>
          <w:szCs w:val="20"/>
        </w:rPr>
      </w:pPr>
      <w:r w:rsidRPr="00771B73">
        <w:rPr>
          <w:rFonts w:cs="Times New Roman"/>
          <w:szCs w:val="20"/>
        </w:rPr>
        <w:t>III - ser elaborada em arquivo digital padrão; e</w:t>
      </w:r>
    </w:p>
    <w:p w14:paraId="5E840999" w14:textId="77777777" w:rsidR="00365AA9" w:rsidRPr="00771B73" w:rsidRDefault="00E36FD5">
      <w:pPr>
        <w:tabs>
          <w:tab w:val="left" w:pos="8175"/>
        </w:tabs>
        <w:jc w:val="both"/>
        <w:rPr>
          <w:rFonts w:cs="Times New Roman"/>
          <w:szCs w:val="20"/>
        </w:rPr>
      </w:pPr>
      <w:r w:rsidRPr="00771B73">
        <w:rPr>
          <w:rFonts w:cs="Times New Roman"/>
          <w:szCs w:val="20"/>
        </w:rPr>
        <w:t>IV - ser transmitida ao Sistema Público de Escrituração Digital (Sped), instituído pelo Decreto nº 6.022, de 22 de janeiro de 2007, até a data estabelecida no art. 5º da Instrução Normativa RFB nº 1.420, de 19 de dezembro de 2013.</w:t>
      </w:r>
    </w:p>
    <w:p w14:paraId="0A712992" w14:textId="77777777" w:rsidR="003447DC" w:rsidRPr="00771B73" w:rsidRDefault="003447DC">
      <w:pPr>
        <w:tabs>
          <w:tab w:val="left" w:pos="8175"/>
        </w:tabs>
        <w:jc w:val="both"/>
        <w:rPr>
          <w:rFonts w:cs="Times New Roman"/>
          <w:szCs w:val="20"/>
        </w:rPr>
      </w:pPr>
    </w:p>
    <w:p w14:paraId="32548A9A" w14:textId="77777777" w:rsidR="00365AA9" w:rsidRPr="00771B73" w:rsidRDefault="00E36FD5">
      <w:pPr>
        <w:tabs>
          <w:tab w:val="left" w:pos="8175"/>
        </w:tabs>
        <w:jc w:val="both"/>
        <w:rPr>
          <w:rFonts w:cs="Times New Roman"/>
          <w:szCs w:val="20"/>
        </w:rPr>
      </w:pPr>
      <w:r w:rsidRPr="00771B73">
        <w:rPr>
          <w:rFonts w:cs="Times New Roman"/>
          <w:szCs w:val="20"/>
        </w:rPr>
        <w:t xml:space="preserve">                  De acordo com § 4</w:t>
      </w:r>
      <w:r w:rsidRPr="00771B73">
        <w:rPr>
          <w:rFonts w:cs="Times New Roman"/>
          <w:szCs w:val="20"/>
          <w:u w:val="single"/>
          <w:vertAlign w:val="superscript"/>
        </w:rPr>
        <w:t>o</w:t>
      </w:r>
      <w:r w:rsidRPr="00771B73">
        <w:rPr>
          <w:rFonts w:cs="Times New Roman"/>
          <w:szCs w:val="20"/>
        </w:rPr>
        <w:t xml:space="preserve"> do art. 13 da Instrução Normativa RFB n</w:t>
      </w:r>
      <w:r w:rsidRPr="00771B73">
        <w:rPr>
          <w:rFonts w:cs="Times New Roman"/>
          <w:szCs w:val="20"/>
          <w:u w:val="single"/>
          <w:vertAlign w:val="superscript"/>
        </w:rPr>
        <w:t>o</w:t>
      </w:r>
      <w:r w:rsidRPr="00771B73">
        <w:rPr>
          <w:rFonts w:cs="Times New Roman"/>
          <w:szCs w:val="20"/>
        </w:rPr>
        <w:t xml:space="preserve"> 1.520/2014, </w:t>
      </w:r>
      <w:r w:rsidR="000F1F1B" w:rsidRPr="00771B73">
        <w:rPr>
          <w:rFonts w:cs="Times New Roman"/>
          <w:szCs w:val="20"/>
        </w:rPr>
        <w:t>alterado</w:t>
      </w:r>
      <w:r w:rsidRPr="00771B73">
        <w:rPr>
          <w:rFonts w:cs="Times New Roman"/>
          <w:szCs w:val="20"/>
        </w:rPr>
        <w:t xml:space="preserve"> pela Instrução Normativa RFB n</w:t>
      </w:r>
      <w:r w:rsidRPr="00771B73">
        <w:rPr>
          <w:rFonts w:cs="Times New Roman"/>
          <w:szCs w:val="20"/>
          <w:u w:val="single"/>
          <w:vertAlign w:val="superscript"/>
        </w:rPr>
        <w:t>o</w:t>
      </w:r>
      <w:r w:rsidRPr="00771B73">
        <w:rPr>
          <w:rFonts w:cs="Times New Roman"/>
          <w:szCs w:val="20"/>
        </w:rPr>
        <w:t xml:space="preserve"> </w:t>
      </w:r>
      <w:r w:rsidR="000F1F1B" w:rsidRPr="00771B73">
        <w:rPr>
          <w:rFonts w:cs="Times New Roman"/>
          <w:szCs w:val="20"/>
        </w:rPr>
        <w:t>1.772</w:t>
      </w:r>
      <w:r w:rsidRPr="00771B73">
        <w:rPr>
          <w:rFonts w:cs="Times New Roman"/>
          <w:szCs w:val="20"/>
        </w:rPr>
        <w:t>, de 2</w:t>
      </w:r>
      <w:r w:rsidR="000F1F1B" w:rsidRPr="00771B73">
        <w:rPr>
          <w:rFonts w:cs="Times New Roman"/>
          <w:szCs w:val="20"/>
        </w:rPr>
        <w:t>1</w:t>
      </w:r>
      <w:r w:rsidRPr="00771B73">
        <w:rPr>
          <w:rFonts w:cs="Times New Roman"/>
          <w:szCs w:val="20"/>
        </w:rPr>
        <w:t xml:space="preserve"> de </w:t>
      </w:r>
      <w:r w:rsidR="000F1F1B" w:rsidRPr="00771B73">
        <w:rPr>
          <w:rFonts w:cs="Times New Roman"/>
          <w:szCs w:val="20"/>
        </w:rPr>
        <w:t>dezembro</w:t>
      </w:r>
      <w:r w:rsidRPr="00771B73">
        <w:rPr>
          <w:rFonts w:cs="Times New Roman"/>
          <w:szCs w:val="20"/>
        </w:rPr>
        <w:t xml:space="preserve"> de 201</w:t>
      </w:r>
      <w:r w:rsidR="000F1F1B" w:rsidRPr="00771B73">
        <w:rPr>
          <w:rFonts w:cs="Times New Roman"/>
          <w:szCs w:val="20"/>
        </w:rPr>
        <w:t>7</w:t>
      </w:r>
      <w:r w:rsidRPr="00771B73">
        <w:rPr>
          <w:rFonts w:cs="Times New Roman"/>
          <w:szCs w:val="20"/>
        </w:rPr>
        <w:t>:</w:t>
      </w:r>
    </w:p>
    <w:p w14:paraId="7055F123" w14:textId="77777777" w:rsidR="000F1F1B" w:rsidRPr="00771B73" w:rsidRDefault="000F1F1B">
      <w:pPr>
        <w:tabs>
          <w:tab w:val="left" w:pos="8175"/>
        </w:tabs>
        <w:jc w:val="both"/>
        <w:rPr>
          <w:rFonts w:cs="Times New Roman"/>
          <w:szCs w:val="20"/>
        </w:rPr>
      </w:pPr>
    </w:p>
    <w:p w14:paraId="0E0F55B9" w14:textId="7C1B0A9F" w:rsidR="004715B4" w:rsidRPr="00771B73" w:rsidRDefault="000F1F1B" w:rsidP="00934905">
      <w:pPr>
        <w:tabs>
          <w:tab w:val="left" w:pos="8175"/>
        </w:tabs>
        <w:jc w:val="both"/>
        <w:rPr>
          <w:rFonts w:eastAsia="Times New Roman" w:cs="Times New Roman"/>
          <w:b/>
          <w:bCs/>
          <w:iCs/>
          <w:color w:val="0000FF"/>
          <w:szCs w:val="20"/>
          <w:lang w:eastAsia="pt-BR"/>
        </w:rPr>
      </w:pPr>
      <w:r w:rsidRPr="00771B73">
        <w:rPr>
          <w:rFonts w:cs="Times New Roman"/>
          <w:szCs w:val="20"/>
        </w:rPr>
        <w:t>§ 4º Para os anos-calendário 2014 a 2018, o arquivo previsto no inciso III do § 1º deverá ser transmitido utilizando-se de processo eletrônico da RFB, e cujo número do processo deverá ser informado na escrituração e prazo estabelecidos no art. 3º da Instrução Normativa RFB nº 1.422, de 19 de dezembro de 2013.</w:t>
      </w:r>
      <w:r w:rsidR="004715B4" w:rsidRPr="00771B73">
        <w:rPr>
          <w:rFonts w:cs="Times New Roman"/>
          <w:szCs w:val="20"/>
        </w:rPr>
        <w:br w:type="page"/>
      </w:r>
    </w:p>
    <w:p w14:paraId="1886297D" w14:textId="4BF19CF1" w:rsidR="00365AA9" w:rsidRPr="00771B73" w:rsidRDefault="00E36FD5">
      <w:pPr>
        <w:pStyle w:val="Ttulo2"/>
        <w:rPr>
          <w:rFonts w:cs="Times New Roman"/>
          <w:szCs w:val="20"/>
        </w:rPr>
      </w:pPr>
      <w:bookmarkStart w:id="26" w:name="_Toc25241036"/>
      <w:r w:rsidRPr="00771B73">
        <w:rPr>
          <w:rFonts w:cs="Times New Roman"/>
          <w:szCs w:val="20"/>
        </w:rPr>
        <w:lastRenderedPageBreak/>
        <w:t>1.2</w:t>
      </w:r>
      <w:r w:rsidR="00934905">
        <w:rPr>
          <w:rFonts w:cs="Times New Roman"/>
          <w:szCs w:val="20"/>
        </w:rPr>
        <w:t>6</w:t>
      </w:r>
      <w:r w:rsidRPr="00771B73">
        <w:rPr>
          <w:rFonts w:cs="Times New Roman"/>
          <w:szCs w:val="20"/>
        </w:rPr>
        <w:t xml:space="preserve">. </w:t>
      </w:r>
      <w:r w:rsidR="00B849C4" w:rsidRPr="00771B73">
        <w:rPr>
          <w:rFonts w:cs="Times New Roman"/>
          <w:szCs w:val="20"/>
        </w:rPr>
        <w:t>Autenticação dos Arquivos da ECD</w:t>
      </w:r>
      <w:bookmarkEnd w:id="26"/>
    </w:p>
    <w:p w14:paraId="6DF24F76" w14:textId="77777777" w:rsidR="00365AA9" w:rsidRPr="00771B73" w:rsidRDefault="00365AA9">
      <w:pPr>
        <w:tabs>
          <w:tab w:val="left" w:pos="8175"/>
        </w:tabs>
        <w:jc w:val="both"/>
        <w:rPr>
          <w:rFonts w:cs="Times New Roman"/>
          <w:szCs w:val="20"/>
        </w:rPr>
      </w:pPr>
    </w:p>
    <w:p w14:paraId="03DF64C5" w14:textId="2C3CFA66" w:rsidR="00365AA9" w:rsidRPr="00771B73" w:rsidRDefault="00E36FD5">
      <w:pPr>
        <w:tabs>
          <w:tab w:val="left" w:pos="8175"/>
        </w:tabs>
        <w:jc w:val="both"/>
        <w:rPr>
          <w:rFonts w:cs="Times New Roman"/>
          <w:szCs w:val="20"/>
        </w:rPr>
      </w:pPr>
      <w:r w:rsidRPr="00771B73">
        <w:rPr>
          <w:rFonts w:cs="Times New Roman"/>
          <w:szCs w:val="20"/>
        </w:rPr>
        <w:t xml:space="preserve">               O Decreto n</w:t>
      </w:r>
      <w:r w:rsidRPr="00771B73">
        <w:rPr>
          <w:rFonts w:cs="Times New Roman"/>
          <w:szCs w:val="20"/>
          <w:u w:val="single"/>
          <w:vertAlign w:val="superscript"/>
        </w:rPr>
        <w:t>o</w:t>
      </w:r>
      <w:r w:rsidRPr="00771B73">
        <w:rPr>
          <w:rFonts w:cs="Times New Roman"/>
          <w:szCs w:val="20"/>
        </w:rPr>
        <w:t> 8.683, de 25 de fevereiro de 2016</w:t>
      </w:r>
      <w:r w:rsidR="00B849C4" w:rsidRPr="00771B73">
        <w:rPr>
          <w:rFonts w:cs="Times New Roman"/>
          <w:szCs w:val="20"/>
        </w:rPr>
        <w:t xml:space="preserve"> e o Decreto n</w:t>
      </w:r>
      <w:r w:rsidR="00B849C4" w:rsidRPr="00771B73">
        <w:rPr>
          <w:rFonts w:cs="Times New Roman"/>
          <w:szCs w:val="20"/>
          <w:u w:val="single"/>
          <w:vertAlign w:val="superscript"/>
        </w:rPr>
        <w:t>o</w:t>
      </w:r>
      <w:r w:rsidR="00B849C4" w:rsidRPr="00771B73">
        <w:rPr>
          <w:rFonts w:cs="Times New Roman"/>
          <w:szCs w:val="20"/>
        </w:rPr>
        <w:t xml:space="preserve"> 9.555, de 6 de novembro de 2018</w:t>
      </w:r>
      <w:r w:rsidRPr="00771B73">
        <w:rPr>
          <w:rFonts w:cs="Times New Roman"/>
          <w:szCs w:val="20"/>
        </w:rPr>
        <w:t>, v</w:t>
      </w:r>
      <w:r w:rsidR="002F407A" w:rsidRPr="00771B73">
        <w:rPr>
          <w:rFonts w:cs="Times New Roman"/>
          <w:szCs w:val="20"/>
        </w:rPr>
        <w:t>ê</w:t>
      </w:r>
      <w:r w:rsidRPr="00771B73">
        <w:rPr>
          <w:rFonts w:cs="Times New Roman"/>
          <w:szCs w:val="20"/>
        </w:rPr>
        <w:t>m corroborar uma das premissas básicas do Sistema Público de Escrituração Digital (Sped), que é a simplificação das obrigações acessórias. </w:t>
      </w:r>
    </w:p>
    <w:p w14:paraId="2C2999A2" w14:textId="0FE65CF7" w:rsidR="00365AA9" w:rsidRPr="00771B73" w:rsidRDefault="00E36FD5">
      <w:pPr>
        <w:tabs>
          <w:tab w:val="left" w:pos="8175"/>
        </w:tabs>
        <w:jc w:val="both"/>
        <w:rPr>
          <w:rFonts w:cs="Times New Roman"/>
          <w:szCs w:val="20"/>
        </w:rPr>
      </w:pPr>
      <w:r w:rsidRPr="00771B73">
        <w:rPr>
          <w:rFonts w:cs="Times New Roman"/>
          <w:szCs w:val="20"/>
        </w:rPr>
        <w:br/>
        <w:t xml:space="preserve">               O </w:t>
      </w:r>
      <w:r w:rsidR="00B849C4" w:rsidRPr="00771B73">
        <w:rPr>
          <w:rFonts w:cs="Times New Roman"/>
          <w:szCs w:val="20"/>
        </w:rPr>
        <w:t>Decreto n</w:t>
      </w:r>
      <w:r w:rsidR="00B849C4" w:rsidRPr="00771B73">
        <w:rPr>
          <w:rFonts w:cs="Times New Roman"/>
          <w:szCs w:val="20"/>
          <w:u w:val="single"/>
          <w:vertAlign w:val="superscript"/>
        </w:rPr>
        <w:t>o</w:t>
      </w:r>
      <w:r w:rsidR="00B849C4" w:rsidRPr="00771B73">
        <w:rPr>
          <w:rFonts w:cs="Times New Roman"/>
          <w:szCs w:val="20"/>
        </w:rPr>
        <w:t> 8.683/2016</w:t>
      </w:r>
      <w:r w:rsidRPr="00771B73">
        <w:rPr>
          <w:rFonts w:cs="Times New Roman"/>
          <w:szCs w:val="20"/>
        </w:rPr>
        <w:t xml:space="preserve"> altera a redação do art. 78-A do Decreto no 1.800, de 30 de janeiro de 1996, e estabelece que a autenticação dos livros contábeis das empresas poderá ser feita por meio do Sped, mediante a apresentação, ou seja, com a transmissão da Escrituração Contábil Digital (ECD). </w:t>
      </w:r>
    </w:p>
    <w:p w14:paraId="52F79AF1" w14:textId="77777777" w:rsidR="00365AA9" w:rsidRPr="00771B73" w:rsidRDefault="00E36FD5">
      <w:pPr>
        <w:tabs>
          <w:tab w:val="left" w:pos="8175"/>
        </w:tabs>
        <w:jc w:val="both"/>
        <w:rPr>
          <w:rFonts w:cs="Times New Roman"/>
          <w:szCs w:val="20"/>
        </w:rPr>
      </w:pPr>
      <w:r w:rsidRPr="00771B73">
        <w:rPr>
          <w:rFonts w:cs="Times New Roman"/>
          <w:szCs w:val="20"/>
        </w:rPr>
        <w:br/>
        <w:t xml:space="preserve">              O termo de autenticação da ECD transmitida via Sped será o próprio recibo de entrega que o programa gera no momento da transmissão.  </w:t>
      </w:r>
    </w:p>
    <w:p w14:paraId="7FFFE723" w14:textId="77777777" w:rsidR="00365AA9" w:rsidRPr="00771B73" w:rsidRDefault="00E36FD5">
      <w:pPr>
        <w:tabs>
          <w:tab w:val="left" w:pos="8175"/>
        </w:tabs>
        <w:jc w:val="both"/>
        <w:rPr>
          <w:rFonts w:cs="Times New Roman"/>
          <w:szCs w:val="20"/>
        </w:rPr>
      </w:pPr>
      <w:r w:rsidRPr="00771B73">
        <w:rPr>
          <w:rFonts w:cs="Times New Roman"/>
          <w:szCs w:val="20"/>
        </w:rPr>
        <w:br/>
        <w:t xml:space="preserve">              Outro ponto importante do decreto é que autenticação por meio Sped dispensa a autenticação de livros em papel, constante no art. 39-A da Lei nº 8.934, de 18 de novembro de 1994, reproduzido a seguir: “A autenticação dos documentos de empresas de qualquer porte realizada por meio de sistemas públicos eletrônicos dispensa qualquer outra.” </w:t>
      </w:r>
    </w:p>
    <w:p w14:paraId="175336E2" w14:textId="3DDD42F0" w:rsidR="00365AA9" w:rsidRPr="00771B73" w:rsidRDefault="00E36FD5">
      <w:pPr>
        <w:tabs>
          <w:tab w:val="left" w:pos="8175"/>
        </w:tabs>
        <w:jc w:val="both"/>
        <w:rPr>
          <w:rFonts w:cs="Times New Roman"/>
          <w:szCs w:val="20"/>
        </w:rPr>
      </w:pPr>
      <w:r w:rsidRPr="00771B73">
        <w:rPr>
          <w:rFonts w:cs="Times New Roman"/>
          <w:szCs w:val="20"/>
        </w:rPr>
        <w:br/>
        <w:t xml:space="preserve">              </w:t>
      </w:r>
      <w:r w:rsidR="00B849C4" w:rsidRPr="00771B73">
        <w:rPr>
          <w:rFonts w:cs="Times New Roman"/>
          <w:szCs w:val="20"/>
        </w:rPr>
        <w:t>O</w:t>
      </w:r>
      <w:r w:rsidRPr="00771B73">
        <w:rPr>
          <w:rFonts w:cs="Times New Roman"/>
          <w:szCs w:val="20"/>
        </w:rPr>
        <w:t xml:space="preserve"> </w:t>
      </w:r>
      <w:r w:rsidR="00B849C4" w:rsidRPr="00771B73">
        <w:rPr>
          <w:rFonts w:cs="Times New Roman"/>
          <w:szCs w:val="20"/>
        </w:rPr>
        <w:t>Decreto n</w:t>
      </w:r>
      <w:r w:rsidR="00B849C4" w:rsidRPr="00771B73">
        <w:rPr>
          <w:rFonts w:cs="Times New Roman"/>
          <w:szCs w:val="20"/>
          <w:u w:val="single"/>
          <w:vertAlign w:val="superscript"/>
        </w:rPr>
        <w:t>o</w:t>
      </w:r>
      <w:r w:rsidR="00B849C4" w:rsidRPr="00771B73">
        <w:rPr>
          <w:rFonts w:cs="Times New Roman"/>
          <w:szCs w:val="20"/>
        </w:rPr>
        <w:t xml:space="preserve"> 8.683/2016 também </w:t>
      </w:r>
      <w:r w:rsidRPr="00771B73">
        <w:rPr>
          <w:rFonts w:cs="Times New Roman"/>
          <w:szCs w:val="20"/>
        </w:rPr>
        <w:t>estabelece que as ECD transmitidas até a sua data de publicação, que estejam com status diferentes de “sob exigência” ou “indeferidas”, também serão automaticamente consideradas autenticadas.</w:t>
      </w:r>
    </w:p>
    <w:p w14:paraId="6E6D37AB" w14:textId="47BC16C9" w:rsidR="00365AA9" w:rsidRPr="00771B73" w:rsidRDefault="00E36FD5">
      <w:pPr>
        <w:tabs>
          <w:tab w:val="left" w:pos="8175"/>
        </w:tabs>
        <w:jc w:val="both"/>
        <w:rPr>
          <w:rFonts w:cs="Times New Roman"/>
          <w:szCs w:val="20"/>
        </w:rPr>
      </w:pPr>
      <w:r w:rsidRPr="00771B73">
        <w:rPr>
          <w:rFonts w:cs="Times New Roman"/>
          <w:szCs w:val="20"/>
        </w:rPr>
        <w:t>  </w:t>
      </w:r>
    </w:p>
    <w:p w14:paraId="7334AB36" w14:textId="36332E8E" w:rsidR="00B849C4" w:rsidRPr="00771B73" w:rsidRDefault="00B849C4" w:rsidP="00B849C4">
      <w:pPr>
        <w:tabs>
          <w:tab w:val="left" w:pos="8175"/>
        </w:tabs>
        <w:jc w:val="both"/>
        <w:rPr>
          <w:rFonts w:cs="Times New Roman"/>
          <w:szCs w:val="20"/>
        </w:rPr>
      </w:pPr>
      <w:r w:rsidRPr="00771B73">
        <w:rPr>
          <w:rFonts w:cs="Times New Roman"/>
          <w:szCs w:val="20"/>
        </w:rPr>
        <w:t xml:space="preserve">               O Decreto n</w:t>
      </w:r>
      <w:r w:rsidRPr="00771B73">
        <w:rPr>
          <w:rFonts w:cs="Times New Roman"/>
          <w:szCs w:val="20"/>
          <w:u w:val="single"/>
          <w:vertAlign w:val="superscript"/>
        </w:rPr>
        <w:t>o</w:t>
      </w:r>
      <w:r w:rsidRPr="00771B73">
        <w:rPr>
          <w:rFonts w:cs="Times New Roman"/>
          <w:szCs w:val="20"/>
        </w:rPr>
        <w:t> 9.555/2018 dispõe sobre a autenticação de livros contábeis de pessoas jurídicas não sujeitas ao Registro de Comércio.</w:t>
      </w:r>
    </w:p>
    <w:p w14:paraId="469936AB" w14:textId="77777777" w:rsidR="00B849C4" w:rsidRPr="00771B73" w:rsidRDefault="00B849C4" w:rsidP="00B849C4">
      <w:pPr>
        <w:tabs>
          <w:tab w:val="left" w:pos="8175"/>
        </w:tabs>
        <w:jc w:val="both"/>
        <w:rPr>
          <w:rFonts w:cs="Times New Roman"/>
          <w:szCs w:val="20"/>
        </w:rPr>
      </w:pPr>
    </w:p>
    <w:p w14:paraId="7ED3284A" w14:textId="6A1FA11D" w:rsidR="00B849C4" w:rsidRPr="00771B73" w:rsidRDefault="00B849C4" w:rsidP="00B849C4">
      <w:pPr>
        <w:tabs>
          <w:tab w:val="left" w:pos="8175"/>
        </w:tabs>
        <w:jc w:val="both"/>
        <w:rPr>
          <w:rFonts w:cs="Times New Roman"/>
          <w:szCs w:val="20"/>
        </w:rPr>
      </w:pPr>
      <w:r w:rsidRPr="00771B73">
        <w:rPr>
          <w:rFonts w:cs="Times New Roman"/>
          <w:szCs w:val="20"/>
        </w:rPr>
        <w:t xml:space="preserve">               De acordo com o Decreto n</w:t>
      </w:r>
      <w:r w:rsidRPr="00771B73">
        <w:rPr>
          <w:rFonts w:cs="Times New Roman"/>
          <w:szCs w:val="20"/>
          <w:u w:val="single"/>
          <w:vertAlign w:val="superscript"/>
        </w:rPr>
        <w:t>o</w:t>
      </w:r>
      <w:r w:rsidRPr="00771B73">
        <w:rPr>
          <w:rFonts w:cs="Times New Roman"/>
          <w:szCs w:val="20"/>
        </w:rPr>
        <w:t> 9.555/2018 a autenticação da ECD, para pessoas jurídicas não sujeitas ao Registro do Comércio, será automática, no momento da transmissão do arquivo ao Sped e essa autenticação dispensa qualquer outra forma de autenticação. O comprovante da autenticação é o próprio recibo de transmissão.</w:t>
      </w:r>
    </w:p>
    <w:p w14:paraId="05BDADDA" w14:textId="77777777" w:rsidR="00B849C4" w:rsidRPr="00771B73" w:rsidRDefault="00B849C4" w:rsidP="00B849C4">
      <w:pPr>
        <w:tabs>
          <w:tab w:val="left" w:pos="8175"/>
        </w:tabs>
        <w:jc w:val="both"/>
        <w:rPr>
          <w:rFonts w:cs="Times New Roman"/>
          <w:szCs w:val="20"/>
        </w:rPr>
      </w:pPr>
    </w:p>
    <w:p w14:paraId="6EFD8478" w14:textId="2FAC4422" w:rsidR="00365AA9" w:rsidRPr="00771B73" w:rsidRDefault="00E36FD5">
      <w:pPr>
        <w:tabs>
          <w:tab w:val="left" w:pos="8175"/>
        </w:tabs>
        <w:jc w:val="both"/>
        <w:rPr>
          <w:rFonts w:cs="Times New Roman"/>
          <w:szCs w:val="20"/>
        </w:rPr>
      </w:pPr>
      <w:r w:rsidRPr="00771B73">
        <w:rPr>
          <w:rFonts w:cs="Times New Roman"/>
          <w:szCs w:val="20"/>
        </w:rPr>
        <w:t>Consolidando as informações: </w:t>
      </w:r>
    </w:p>
    <w:p w14:paraId="7EBE9900" w14:textId="71008E3B" w:rsidR="00B849C4" w:rsidRPr="00771B73" w:rsidRDefault="00B849C4">
      <w:pPr>
        <w:tabs>
          <w:tab w:val="left" w:pos="8175"/>
        </w:tabs>
        <w:jc w:val="both"/>
        <w:rPr>
          <w:rFonts w:cs="Times New Roman"/>
          <w:szCs w:val="20"/>
        </w:rPr>
      </w:pPr>
    </w:p>
    <w:tbl>
      <w:tblPr>
        <w:tblStyle w:val="Tabelacomgrade"/>
        <w:tblW w:w="0" w:type="auto"/>
        <w:tblLook w:val="04A0" w:firstRow="1" w:lastRow="0" w:firstColumn="1" w:lastColumn="0" w:noHBand="0" w:noVBand="1"/>
      </w:tblPr>
      <w:tblGrid>
        <w:gridCol w:w="4814"/>
        <w:gridCol w:w="4814"/>
      </w:tblGrid>
      <w:tr w:rsidR="00B849C4" w:rsidRPr="00771B73" w14:paraId="4627B184" w14:textId="77777777" w:rsidTr="00B849C4">
        <w:tc>
          <w:tcPr>
            <w:tcW w:w="4814" w:type="dxa"/>
          </w:tcPr>
          <w:p w14:paraId="48D748F9" w14:textId="6E10715A" w:rsidR="00B849C4" w:rsidRPr="00771B73" w:rsidRDefault="00B849C4" w:rsidP="00B849C4">
            <w:pPr>
              <w:tabs>
                <w:tab w:val="left" w:pos="8175"/>
              </w:tabs>
              <w:jc w:val="center"/>
              <w:rPr>
                <w:rFonts w:cs="Times New Roman"/>
                <w:szCs w:val="20"/>
              </w:rPr>
            </w:pPr>
            <w:r w:rsidRPr="00771B73">
              <w:rPr>
                <w:rFonts w:cs="Times New Roman"/>
                <w:szCs w:val="20"/>
              </w:rPr>
              <w:t>Decreto n</w:t>
            </w:r>
            <w:r w:rsidRPr="00771B73">
              <w:rPr>
                <w:rFonts w:cs="Times New Roman"/>
                <w:szCs w:val="20"/>
                <w:u w:val="single"/>
                <w:vertAlign w:val="superscript"/>
              </w:rPr>
              <w:t>o</w:t>
            </w:r>
            <w:r w:rsidRPr="00771B73">
              <w:rPr>
                <w:rFonts w:cs="Times New Roman"/>
                <w:szCs w:val="20"/>
              </w:rPr>
              <w:t xml:space="preserve"> 8.683/2016</w:t>
            </w:r>
          </w:p>
        </w:tc>
        <w:tc>
          <w:tcPr>
            <w:tcW w:w="4814" w:type="dxa"/>
          </w:tcPr>
          <w:p w14:paraId="061747BC" w14:textId="6B03630C" w:rsidR="00B849C4" w:rsidRPr="00771B73" w:rsidRDefault="00B849C4" w:rsidP="00B849C4">
            <w:pPr>
              <w:tabs>
                <w:tab w:val="left" w:pos="8175"/>
              </w:tabs>
              <w:jc w:val="center"/>
              <w:rPr>
                <w:rFonts w:cs="Times New Roman"/>
                <w:szCs w:val="20"/>
              </w:rPr>
            </w:pPr>
            <w:r w:rsidRPr="00771B73">
              <w:rPr>
                <w:rFonts w:cs="Times New Roman"/>
                <w:szCs w:val="20"/>
              </w:rPr>
              <w:t>Decreto n</w:t>
            </w:r>
            <w:r w:rsidRPr="00771B73">
              <w:rPr>
                <w:rFonts w:cs="Times New Roman"/>
                <w:szCs w:val="20"/>
                <w:u w:val="single"/>
                <w:vertAlign w:val="superscript"/>
              </w:rPr>
              <w:t>o</w:t>
            </w:r>
            <w:r w:rsidRPr="00771B73">
              <w:rPr>
                <w:rFonts w:cs="Times New Roman"/>
                <w:szCs w:val="20"/>
              </w:rPr>
              <w:t xml:space="preserve"> 9.555/2018</w:t>
            </w:r>
          </w:p>
        </w:tc>
      </w:tr>
      <w:tr w:rsidR="00B849C4" w:rsidRPr="00771B73" w14:paraId="646473CA" w14:textId="77777777" w:rsidTr="00B849C4">
        <w:tc>
          <w:tcPr>
            <w:tcW w:w="4814" w:type="dxa"/>
          </w:tcPr>
          <w:p w14:paraId="065D0171" w14:textId="77777777" w:rsidR="00B849C4" w:rsidRPr="00771B73" w:rsidRDefault="00B849C4" w:rsidP="00B849C4">
            <w:pPr>
              <w:tabs>
                <w:tab w:val="left" w:pos="8175"/>
              </w:tabs>
              <w:jc w:val="both"/>
              <w:rPr>
                <w:rFonts w:cs="Times New Roman"/>
                <w:szCs w:val="20"/>
              </w:rPr>
            </w:pPr>
            <w:r w:rsidRPr="00771B73">
              <w:rPr>
                <w:rFonts w:cs="Times New Roman"/>
                <w:szCs w:val="20"/>
              </w:rPr>
              <w:t>1. Pessoas jurídicas sujeitas ao Registro do Comércio.</w:t>
            </w:r>
          </w:p>
          <w:p w14:paraId="3E7A5633" w14:textId="77777777" w:rsidR="00B849C4" w:rsidRPr="00771B73" w:rsidRDefault="00B849C4" w:rsidP="00B849C4">
            <w:pPr>
              <w:tabs>
                <w:tab w:val="left" w:pos="8175"/>
              </w:tabs>
              <w:jc w:val="both"/>
              <w:rPr>
                <w:rFonts w:cs="Times New Roman"/>
                <w:szCs w:val="20"/>
              </w:rPr>
            </w:pPr>
          </w:p>
          <w:p w14:paraId="2AFF1EC5" w14:textId="184C342D" w:rsidR="00B849C4" w:rsidRPr="00771B73" w:rsidRDefault="00B849C4" w:rsidP="00B849C4">
            <w:pPr>
              <w:tabs>
                <w:tab w:val="left" w:pos="8175"/>
              </w:tabs>
              <w:jc w:val="both"/>
              <w:rPr>
                <w:rFonts w:cs="Times New Roman"/>
                <w:szCs w:val="20"/>
              </w:rPr>
            </w:pPr>
            <w:r w:rsidRPr="00771B73">
              <w:rPr>
                <w:rFonts w:cs="Times New Roman"/>
                <w:szCs w:val="20"/>
              </w:rPr>
              <w:t>2. ECD de pessoas jurídicas transmitidas após 25 de fevereiro de 2016: Autenticadas no momento da transmissão.</w:t>
            </w:r>
          </w:p>
          <w:p w14:paraId="040BC800" w14:textId="77777777" w:rsidR="00B849C4" w:rsidRPr="00771B73" w:rsidRDefault="00B849C4" w:rsidP="00B849C4">
            <w:pPr>
              <w:tabs>
                <w:tab w:val="left" w:pos="8175"/>
              </w:tabs>
              <w:jc w:val="both"/>
              <w:rPr>
                <w:rFonts w:cs="Times New Roman"/>
                <w:szCs w:val="20"/>
              </w:rPr>
            </w:pPr>
          </w:p>
          <w:p w14:paraId="02795738" w14:textId="5D4EEF01" w:rsidR="00B849C4" w:rsidRPr="00771B73" w:rsidRDefault="002F407A" w:rsidP="00B849C4">
            <w:pPr>
              <w:tabs>
                <w:tab w:val="left" w:pos="8175"/>
              </w:tabs>
              <w:jc w:val="both"/>
              <w:rPr>
                <w:rFonts w:cs="Times New Roman"/>
                <w:szCs w:val="20"/>
              </w:rPr>
            </w:pPr>
            <w:r w:rsidRPr="00771B73">
              <w:rPr>
                <w:rFonts w:cs="Times New Roman"/>
                <w:szCs w:val="20"/>
              </w:rPr>
              <w:t xml:space="preserve">3. </w:t>
            </w:r>
            <w:r w:rsidR="00B849C4" w:rsidRPr="00771B73">
              <w:rPr>
                <w:rFonts w:cs="Times New Roman"/>
                <w:szCs w:val="20"/>
              </w:rPr>
              <w:t xml:space="preserve">ECD de empresas transmitidas até 25 de fevereiro de 2016: </w:t>
            </w:r>
            <w:r w:rsidRPr="00771B73">
              <w:rPr>
                <w:rFonts w:cs="Times New Roman"/>
                <w:szCs w:val="20"/>
              </w:rPr>
              <w:t>Consideradas a</w:t>
            </w:r>
            <w:r w:rsidR="00B849C4" w:rsidRPr="00771B73">
              <w:rPr>
                <w:rFonts w:cs="Times New Roman"/>
                <w:szCs w:val="20"/>
              </w:rPr>
              <w:t>utenticadas no momento da transmissão, exceto se estiverem "sob exigência" ou "indeferidas". No caso de estarem "sob exigência", devem ser sanadas as exigências e deve ser transmitida a ECD substituta. </w:t>
            </w:r>
          </w:p>
          <w:p w14:paraId="21762C17" w14:textId="77777777" w:rsidR="002F407A" w:rsidRPr="00771B73" w:rsidRDefault="002F407A" w:rsidP="00B849C4">
            <w:pPr>
              <w:tabs>
                <w:tab w:val="left" w:pos="8175"/>
              </w:tabs>
              <w:jc w:val="both"/>
              <w:rPr>
                <w:rFonts w:cs="Times New Roman"/>
                <w:szCs w:val="20"/>
              </w:rPr>
            </w:pPr>
          </w:p>
          <w:p w14:paraId="7BD1F3F5" w14:textId="55836DD1" w:rsidR="00B849C4" w:rsidRPr="00771B73" w:rsidRDefault="002F407A" w:rsidP="00B849C4">
            <w:pPr>
              <w:tabs>
                <w:tab w:val="left" w:pos="8175"/>
              </w:tabs>
              <w:jc w:val="both"/>
              <w:rPr>
                <w:rFonts w:cs="Times New Roman"/>
                <w:szCs w:val="20"/>
              </w:rPr>
            </w:pPr>
            <w:r w:rsidRPr="00771B73">
              <w:rPr>
                <w:rFonts w:cs="Times New Roman"/>
                <w:szCs w:val="20"/>
              </w:rPr>
              <w:t xml:space="preserve">4. </w:t>
            </w:r>
            <w:r w:rsidR="00B849C4" w:rsidRPr="00771B73">
              <w:rPr>
                <w:rFonts w:cs="Times New Roman"/>
                <w:szCs w:val="20"/>
              </w:rPr>
              <w:t>O recibo de transmissão é o comprovante da autenticação. </w:t>
            </w:r>
          </w:p>
        </w:tc>
        <w:tc>
          <w:tcPr>
            <w:tcW w:w="4814" w:type="dxa"/>
          </w:tcPr>
          <w:p w14:paraId="1EE5BD8C" w14:textId="32347546" w:rsidR="002F407A" w:rsidRPr="00771B73" w:rsidRDefault="002F407A" w:rsidP="002F407A">
            <w:pPr>
              <w:tabs>
                <w:tab w:val="left" w:pos="8175"/>
              </w:tabs>
              <w:jc w:val="both"/>
              <w:rPr>
                <w:rFonts w:cs="Times New Roman"/>
                <w:szCs w:val="20"/>
              </w:rPr>
            </w:pPr>
            <w:r w:rsidRPr="00771B73">
              <w:rPr>
                <w:rFonts w:cs="Times New Roman"/>
                <w:szCs w:val="20"/>
              </w:rPr>
              <w:t>1. Pessoas jurídicas não sujeitas ao Registro do Comércio.</w:t>
            </w:r>
          </w:p>
          <w:p w14:paraId="6EA569FD" w14:textId="77777777" w:rsidR="002F407A" w:rsidRPr="00771B73" w:rsidRDefault="002F407A" w:rsidP="002F407A">
            <w:pPr>
              <w:tabs>
                <w:tab w:val="left" w:pos="8175"/>
              </w:tabs>
              <w:jc w:val="both"/>
              <w:rPr>
                <w:rFonts w:cs="Times New Roman"/>
                <w:szCs w:val="20"/>
              </w:rPr>
            </w:pPr>
          </w:p>
          <w:p w14:paraId="5AE00FB6" w14:textId="39641747" w:rsidR="002F407A" w:rsidRPr="00771B73" w:rsidRDefault="002F407A" w:rsidP="002F407A">
            <w:pPr>
              <w:tabs>
                <w:tab w:val="left" w:pos="8175"/>
              </w:tabs>
              <w:jc w:val="both"/>
              <w:rPr>
                <w:rFonts w:cs="Times New Roman"/>
                <w:szCs w:val="20"/>
              </w:rPr>
            </w:pPr>
            <w:r w:rsidRPr="00771B73">
              <w:rPr>
                <w:rFonts w:cs="Times New Roman"/>
                <w:szCs w:val="20"/>
              </w:rPr>
              <w:t xml:space="preserve">2. ECD de pessoas jurídicas transmitidas após </w:t>
            </w:r>
            <w:r w:rsidR="00BB7AD0" w:rsidRPr="00771B73">
              <w:rPr>
                <w:rFonts w:cs="Times New Roman"/>
                <w:szCs w:val="20"/>
              </w:rPr>
              <w:t>7</w:t>
            </w:r>
            <w:r w:rsidRPr="00771B73">
              <w:rPr>
                <w:rFonts w:cs="Times New Roman"/>
                <w:szCs w:val="20"/>
              </w:rPr>
              <w:t xml:space="preserve"> de novembro de 2018: Autenticadas no momento da transmissão.</w:t>
            </w:r>
          </w:p>
          <w:p w14:paraId="60C79C3F" w14:textId="77777777" w:rsidR="002F407A" w:rsidRPr="00771B73" w:rsidRDefault="002F407A" w:rsidP="002F407A">
            <w:pPr>
              <w:tabs>
                <w:tab w:val="left" w:pos="8175"/>
              </w:tabs>
              <w:jc w:val="both"/>
              <w:rPr>
                <w:rFonts w:cs="Times New Roman"/>
                <w:szCs w:val="20"/>
              </w:rPr>
            </w:pPr>
          </w:p>
          <w:p w14:paraId="64C202A3" w14:textId="4D70CAC1" w:rsidR="002F407A" w:rsidRPr="00771B73" w:rsidRDefault="002F407A" w:rsidP="002F407A">
            <w:pPr>
              <w:tabs>
                <w:tab w:val="left" w:pos="8175"/>
              </w:tabs>
              <w:jc w:val="both"/>
              <w:rPr>
                <w:rFonts w:cs="Times New Roman"/>
                <w:szCs w:val="20"/>
              </w:rPr>
            </w:pPr>
            <w:r w:rsidRPr="00771B73">
              <w:rPr>
                <w:rFonts w:cs="Times New Roman"/>
                <w:szCs w:val="20"/>
              </w:rPr>
              <w:t>3. ECD de empresas transmitidas até 7 de novembro de 2017: Consideradas autenticadas no momento da transmissão, ainda que não analisadas pelo órgão de registro, desde que apresentada a ECD correspondente.</w:t>
            </w:r>
          </w:p>
          <w:p w14:paraId="01EC1AAF" w14:textId="77777777" w:rsidR="002F407A" w:rsidRPr="00771B73" w:rsidRDefault="002F407A" w:rsidP="002F407A">
            <w:pPr>
              <w:tabs>
                <w:tab w:val="left" w:pos="8175"/>
              </w:tabs>
              <w:jc w:val="both"/>
              <w:rPr>
                <w:rFonts w:cs="Times New Roman"/>
                <w:szCs w:val="20"/>
              </w:rPr>
            </w:pPr>
          </w:p>
          <w:p w14:paraId="40890A7F" w14:textId="59C85B87" w:rsidR="00B849C4" w:rsidRPr="00771B73" w:rsidRDefault="002F407A" w:rsidP="002F407A">
            <w:pPr>
              <w:tabs>
                <w:tab w:val="left" w:pos="8175"/>
              </w:tabs>
              <w:jc w:val="both"/>
              <w:rPr>
                <w:rFonts w:cs="Times New Roman"/>
                <w:szCs w:val="20"/>
              </w:rPr>
            </w:pPr>
            <w:r w:rsidRPr="00771B73">
              <w:rPr>
                <w:rFonts w:cs="Times New Roman"/>
                <w:szCs w:val="20"/>
              </w:rPr>
              <w:t>4. O recibo de transmissão é o comprovante da autenticação. </w:t>
            </w:r>
          </w:p>
        </w:tc>
      </w:tr>
    </w:tbl>
    <w:p w14:paraId="782C27B1" w14:textId="179F0B82" w:rsidR="00B849C4" w:rsidRPr="00771B73" w:rsidRDefault="00B849C4">
      <w:pPr>
        <w:tabs>
          <w:tab w:val="left" w:pos="8175"/>
        </w:tabs>
        <w:jc w:val="both"/>
        <w:rPr>
          <w:rFonts w:cs="Times New Roman"/>
          <w:szCs w:val="20"/>
        </w:rPr>
      </w:pPr>
      <w:r w:rsidRPr="00771B73">
        <w:rPr>
          <w:rFonts w:cs="Times New Roman"/>
          <w:szCs w:val="20"/>
        </w:rPr>
        <w:t xml:space="preserve">           </w:t>
      </w:r>
    </w:p>
    <w:p w14:paraId="0020B6CB" w14:textId="77777777" w:rsidR="002F407A" w:rsidRPr="00771B73" w:rsidRDefault="002F407A">
      <w:pPr>
        <w:overflowPunct/>
        <w:spacing w:line="240" w:lineRule="auto"/>
        <w:rPr>
          <w:rFonts w:eastAsia="Times New Roman" w:cs="Times New Roman"/>
          <w:b/>
          <w:bCs/>
          <w:iCs/>
          <w:color w:val="0000FF"/>
          <w:szCs w:val="20"/>
          <w:lang w:eastAsia="pt-BR"/>
        </w:rPr>
      </w:pPr>
      <w:r w:rsidRPr="00771B73">
        <w:rPr>
          <w:rFonts w:cs="Times New Roman"/>
          <w:szCs w:val="20"/>
        </w:rPr>
        <w:br w:type="page"/>
      </w:r>
    </w:p>
    <w:p w14:paraId="31FCF537" w14:textId="288B412E" w:rsidR="00365AA9" w:rsidRPr="00771B73" w:rsidRDefault="00E51B41">
      <w:pPr>
        <w:pStyle w:val="Ttulo2"/>
        <w:rPr>
          <w:rFonts w:cs="Times New Roman"/>
          <w:szCs w:val="20"/>
        </w:rPr>
      </w:pPr>
      <w:bookmarkStart w:id="27" w:name="_Toc25241037"/>
      <w:r w:rsidRPr="00771B73">
        <w:rPr>
          <w:rFonts w:cs="Times New Roman"/>
          <w:szCs w:val="20"/>
        </w:rPr>
        <w:lastRenderedPageBreak/>
        <w:t>1.2</w:t>
      </w:r>
      <w:r w:rsidR="00934905">
        <w:rPr>
          <w:rFonts w:cs="Times New Roman"/>
          <w:szCs w:val="20"/>
        </w:rPr>
        <w:t>7</w:t>
      </w:r>
      <w:r w:rsidRPr="00771B73">
        <w:rPr>
          <w:rFonts w:cs="Times New Roman"/>
          <w:szCs w:val="20"/>
        </w:rPr>
        <w:t>. Transformação e Transferência de S</w:t>
      </w:r>
      <w:r w:rsidR="00E36FD5" w:rsidRPr="00771B73">
        <w:rPr>
          <w:rFonts w:cs="Times New Roman"/>
          <w:szCs w:val="20"/>
        </w:rPr>
        <w:t>ede</w:t>
      </w:r>
      <w:bookmarkEnd w:id="27"/>
    </w:p>
    <w:p w14:paraId="5057FD65" w14:textId="77777777" w:rsidR="00365AA9" w:rsidRPr="00771B73" w:rsidRDefault="00365AA9">
      <w:pPr>
        <w:tabs>
          <w:tab w:val="left" w:pos="8175"/>
        </w:tabs>
        <w:jc w:val="both"/>
        <w:rPr>
          <w:rFonts w:cs="Times New Roman"/>
          <w:szCs w:val="20"/>
        </w:rPr>
      </w:pPr>
    </w:p>
    <w:p w14:paraId="5AA0F14B" w14:textId="77777777" w:rsidR="00365AA9" w:rsidRPr="00771B73" w:rsidRDefault="00E36FD5">
      <w:pPr>
        <w:tabs>
          <w:tab w:val="left" w:pos="8175"/>
        </w:tabs>
        <w:jc w:val="both"/>
        <w:rPr>
          <w:rFonts w:cs="Times New Roman"/>
          <w:szCs w:val="20"/>
        </w:rPr>
      </w:pPr>
      <w:r w:rsidRPr="00771B73">
        <w:rPr>
          <w:rFonts w:cs="Times New Roman"/>
          <w:szCs w:val="20"/>
        </w:rPr>
        <w:t xml:space="preserve">               Com a publicação do Decreto n</w:t>
      </w:r>
      <w:r w:rsidRPr="00771B73">
        <w:rPr>
          <w:rFonts w:cs="Times New Roman"/>
          <w:szCs w:val="20"/>
          <w:u w:val="single"/>
          <w:vertAlign w:val="superscript"/>
        </w:rPr>
        <w:t>o</w:t>
      </w:r>
      <w:r w:rsidRPr="00771B73">
        <w:rPr>
          <w:rFonts w:cs="Times New Roman"/>
          <w:szCs w:val="20"/>
        </w:rPr>
        <w:t xml:space="preserve"> 8.683, de 25 de fevereiro de 2016, a transformação e a transferência de sede deixaram de ser consideradas como situações especiais. </w:t>
      </w:r>
    </w:p>
    <w:p w14:paraId="6B55AFC6" w14:textId="77777777" w:rsidR="00365AA9" w:rsidRPr="00771B73" w:rsidRDefault="00365AA9">
      <w:pPr>
        <w:tabs>
          <w:tab w:val="left" w:pos="8175"/>
        </w:tabs>
        <w:jc w:val="both"/>
        <w:rPr>
          <w:rFonts w:cs="Times New Roman"/>
          <w:szCs w:val="20"/>
        </w:rPr>
      </w:pPr>
    </w:p>
    <w:p w14:paraId="51451D7D" w14:textId="77777777" w:rsidR="00365AA9" w:rsidRPr="00771B73" w:rsidRDefault="00E36FD5">
      <w:pPr>
        <w:tabs>
          <w:tab w:val="left" w:pos="8175"/>
        </w:tabs>
        <w:jc w:val="both"/>
        <w:rPr>
          <w:rFonts w:cs="Times New Roman"/>
          <w:szCs w:val="20"/>
          <w:lang w:val="da-DK"/>
        </w:rPr>
      </w:pPr>
      <w:r w:rsidRPr="00771B73">
        <w:rPr>
          <w:rFonts w:cs="Times New Roman"/>
          <w:szCs w:val="20"/>
        </w:rPr>
        <w:t xml:space="preserve">               Portanto, nos casos de transformação ou transferência de sede, as pessoas jurídicas deverão entregar um arquivo único da ECD, com as informações válidas no último dia do período a que se refere a escrituração. Ademais, o campo “</w:t>
      </w:r>
      <w:r w:rsidRPr="00771B73">
        <w:rPr>
          <w:rFonts w:cs="Times New Roman"/>
          <w:szCs w:val="20"/>
          <w:lang w:val="da-DK"/>
        </w:rPr>
        <w:t>IND_SIT_ESP” (Indicador de situação especial) do registro 0000 não deve ser preenchido.</w:t>
      </w:r>
    </w:p>
    <w:p w14:paraId="6389273D" w14:textId="7E6B54B7" w:rsidR="00D65ABB" w:rsidRPr="00771B73" w:rsidRDefault="00D65ABB" w:rsidP="00D65ABB">
      <w:pPr>
        <w:pStyle w:val="Ttulo2"/>
        <w:rPr>
          <w:rFonts w:eastAsiaTheme="minorHAnsi"/>
          <w:color w:val="0000CC"/>
          <w:szCs w:val="20"/>
        </w:rPr>
      </w:pPr>
      <w:bookmarkStart w:id="28" w:name="_Toc501455182"/>
      <w:bookmarkStart w:id="29" w:name="_Toc25241038"/>
      <w:r w:rsidRPr="00771B73">
        <w:rPr>
          <w:rFonts w:eastAsiaTheme="minorHAnsi"/>
          <w:szCs w:val="20"/>
        </w:rPr>
        <w:t>1.</w:t>
      </w:r>
      <w:r w:rsidR="002F407A" w:rsidRPr="00771B73">
        <w:rPr>
          <w:rFonts w:eastAsiaTheme="minorHAnsi"/>
          <w:szCs w:val="20"/>
        </w:rPr>
        <w:t>2</w:t>
      </w:r>
      <w:r w:rsidR="00934905">
        <w:rPr>
          <w:rFonts w:eastAsiaTheme="minorHAnsi"/>
          <w:szCs w:val="20"/>
        </w:rPr>
        <w:t>8</w:t>
      </w:r>
      <w:r w:rsidRPr="00771B73">
        <w:rPr>
          <w:rFonts w:eastAsiaTheme="minorHAnsi"/>
          <w:szCs w:val="20"/>
        </w:rPr>
        <w:t>. Recuperar Recibo de Transmissão da EC</w:t>
      </w:r>
      <w:bookmarkEnd w:id="28"/>
      <w:r w:rsidR="00DC5A62" w:rsidRPr="00771B73">
        <w:rPr>
          <w:rFonts w:eastAsiaTheme="minorHAnsi"/>
          <w:szCs w:val="20"/>
        </w:rPr>
        <w:t>D</w:t>
      </w:r>
      <w:bookmarkEnd w:id="29"/>
      <w:r w:rsidRPr="00771B73">
        <w:rPr>
          <w:rFonts w:eastAsiaTheme="minorHAnsi"/>
          <w:szCs w:val="20"/>
        </w:rPr>
        <w:t xml:space="preserve"> </w:t>
      </w:r>
    </w:p>
    <w:p w14:paraId="1FB33F68" w14:textId="77777777" w:rsidR="00D65ABB" w:rsidRPr="00771B73" w:rsidRDefault="00D65ABB" w:rsidP="00D65ABB">
      <w:pPr>
        <w:jc w:val="both"/>
        <w:rPr>
          <w:rFonts w:eastAsiaTheme="minorHAnsi"/>
          <w:bCs/>
          <w:szCs w:val="20"/>
        </w:rPr>
      </w:pPr>
    </w:p>
    <w:p w14:paraId="3A943001" w14:textId="77777777" w:rsidR="00D65ABB" w:rsidRPr="00771B73" w:rsidRDefault="00D65ABB" w:rsidP="00D65ABB">
      <w:pPr>
        <w:pStyle w:val="Corpodetexto"/>
        <w:autoSpaceDN w:val="0"/>
        <w:spacing w:line="240" w:lineRule="auto"/>
        <w:ind w:firstLine="708"/>
        <w:rPr>
          <w:rFonts w:ascii="Times New Roman" w:hAnsi="Times New Roman"/>
          <w:sz w:val="20"/>
          <w:szCs w:val="20"/>
        </w:rPr>
      </w:pPr>
      <w:r w:rsidRPr="00771B73">
        <w:rPr>
          <w:rFonts w:ascii="Times New Roman" w:hAnsi="Times New Roman"/>
          <w:sz w:val="20"/>
          <w:szCs w:val="20"/>
        </w:rPr>
        <w:t xml:space="preserve">O recibo que comprova a transmissão da escrituração não é </w:t>
      </w:r>
      <w:r w:rsidRPr="00771B73">
        <w:rPr>
          <w:rFonts w:ascii="Times New Roman" w:hAnsi="Times New Roman"/>
          <w:i/>
          <w:sz w:val="20"/>
          <w:szCs w:val="20"/>
        </w:rPr>
        <w:t>baixado</w:t>
      </w:r>
      <w:r w:rsidRPr="00771B73">
        <w:rPr>
          <w:rFonts w:ascii="Times New Roman" w:hAnsi="Times New Roman"/>
          <w:sz w:val="20"/>
          <w:szCs w:val="20"/>
        </w:rPr>
        <w:t xml:space="preserve"> via ReceitanetBX. </w:t>
      </w:r>
    </w:p>
    <w:p w14:paraId="62026B2E" w14:textId="77777777" w:rsidR="00D65ABB" w:rsidRPr="00771B73" w:rsidRDefault="00D65ABB" w:rsidP="00D65ABB">
      <w:pPr>
        <w:pStyle w:val="Corpodetexto"/>
        <w:autoSpaceDN w:val="0"/>
        <w:spacing w:line="240" w:lineRule="auto"/>
        <w:ind w:firstLine="708"/>
        <w:rPr>
          <w:rFonts w:ascii="Times New Roman" w:hAnsi="Times New Roman"/>
          <w:sz w:val="20"/>
          <w:szCs w:val="20"/>
        </w:rPr>
      </w:pPr>
    </w:p>
    <w:p w14:paraId="2DD7F4C6" w14:textId="11633AAA" w:rsidR="00AD5325" w:rsidRDefault="00D65ABB" w:rsidP="00AD5325">
      <w:pPr>
        <w:pStyle w:val="Corpodetexto"/>
        <w:autoSpaceDN w:val="0"/>
        <w:spacing w:line="240" w:lineRule="auto"/>
        <w:ind w:firstLine="708"/>
        <w:rPr>
          <w:rFonts w:ascii="Times New Roman" w:hAnsi="Times New Roman"/>
          <w:sz w:val="20"/>
          <w:szCs w:val="20"/>
        </w:rPr>
      </w:pPr>
      <w:r w:rsidRPr="00771B73">
        <w:rPr>
          <w:rFonts w:ascii="Times New Roman" w:hAnsi="Times New Roman"/>
          <w:sz w:val="20"/>
          <w:szCs w:val="20"/>
        </w:rPr>
        <w:t>Caso a empresa perca o recibo de transmissão da escrituração digital, deverá utilizar a funcionalidade de recuperação no menu “</w:t>
      </w:r>
      <w:r w:rsidRPr="00771B73">
        <w:rPr>
          <w:rFonts w:ascii="Times New Roman" w:hAnsi="Times New Roman"/>
          <w:b/>
          <w:sz w:val="20"/>
          <w:szCs w:val="20"/>
        </w:rPr>
        <w:t>Escrituração/</w:t>
      </w:r>
      <w:r w:rsidR="00D32B87" w:rsidRPr="00771B73">
        <w:rPr>
          <w:rFonts w:ascii="Times New Roman" w:hAnsi="Times New Roman"/>
          <w:b/>
          <w:sz w:val="20"/>
          <w:szCs w:val="20"/>
        </w:rPr>
        <w:t xml:space="preserve">Recuperar </w:t>
      </w:r>
      <w:r w:rsidRPr="00771B73">
        <w:rPr>
          <w:rFonts w:ascii="Times New Roman" w:hAnsi="Times New Roman"/>
          <w:b/>
          <w:sz w:val="20"/>
          <w:szCs w:val="20"/>
        </w:rPr>
        <w:t>Recibo de Transmissão</w:t>
      </w:r>
      <w:r w:rsidRPr="00771B73">
        <w:rPr>
          <w:rFonts w:ascii="Times New Roman" w:hAnsi="Times New Roman"/>
          <w:sz w:val="20"/>
          <w:szCs w:val="20"/>
        </w:rPr>
        <w:t xml:space="preserve">”, após a importação do arquivo da ECD no PGE do Sped Contábil. Nessa situação o Receitanet (e não o ReceitanetBX) identificará que a escrituração digital já foi transmitida e fará o </w:t>
      </w:r>
      <w:r w:rsidRPr="00771B73">
        <w:rPr>
          <w:rFonts w:ascii="Times New Roman" w:hAnsi="Times New Roman"/>
          <w:i/>
          <w:sz w:val="20"/>
          <w:szCs w:val="20"/>
        </w:rPr>
        <w:t xml:space="preserve">download </w:t>
      </w:r>
      <w:r w:rsidRPr="00771B73">
        <w:rPr>
          <w:rFonts w:ascii="Times New Roman" w:hAnsi="Times New Roman"/>
          <w:sz w:val="20"/>
          <w:szCs w:val="20"/>
        </w:rPr>
        <w:t>do recibo novamente para a pasta estabelecida no programa da ECD.</w:t>
      </w:r>
      <w:bookmarkStart w:id="30" w:name="_Toc325637186"/>
      <w:r w:rsidR="00934905">
        <w:rPr>
          <w:rFonts w:ascii="Times New Roman" w:hAnsi="Times New Roman"/>
          <w:sz w:val="20"/>
          <w:szCs w:val="20"/>
        </w:rPr>
        <w:t xml:space="preserve"> </w:t>
      </w:r>
    </w:p>
    <w:p w14:paraId="26CE4EE5" w14:textId="13040EDF" w:rsidR="00934905" w:rsidRDefault="00934905" w:rsidP="00AD5325">
      <w:pPr>
        <w:pStyle w:val="Corpodetexto"/>
        <w:autoSpaceDN w:val="0"/>
        <w:spacing w:line="240" w:lineRule="auto"/>
        <w:ind w:firstLine="708"/>
        <w:rPr>
          <w:rFonts w:ascii="Times New Roman" w:hAnsi="Times New Roman"/>
          <w:sz w:val="20"/>
          <w:szCs w:val="20"/>
        </w:rPr>
      </w:pPr>
    </w:p>
    <w:p w14:paraId="3DCFB59E" w14:textId="13B9559F" w:rsidR="00934905" w:rsidRDefault="00934905" w:rsidP="00934905">
      <w:pPr>
        <w:pStyle w:val="Corpodetexto"/>
        <w:autoSpaceDN w:val="0"/>
        <w:spacing w:line="240" w:lineRule="auto"/>
        <w:ind w:firstLine="708"/>
        <w:rPr>
          <w:rFonts w:ascii="Times New Roman" w:hAnsi="Times New Roman"/>
          <w:sz w:val="20"/>
          <w:szCs w:val="20"/>
        </w:rPr>
      </w:pPr>
      <w:r>
        <w:rPr>
          <w:rFonts w:ascii="Times New Roman" w:hAnsi="Times New Roman"/>
          <w:sz w:val="20"/>
          <w:szCs w:val="20"/>
        </w:rPr>
        <w:t xml:space="preserve">Também é possível obter o recibo de transmissão por meio do link (o resultado da pesquisa também pode ser utilizado como recibo de transmissão): </w:t>
      </w:r>
    </w:p>
    <w:p w14:paraId="1DBB3F48" w14:textId="2204E695" w:rsidR="00934905" w:rsidRPr="00934905" w:rsidRDefault="00D556F6" w:rsidP="00AD5325">
      <w:pPr>
        <w:pStyle w:val="Corpodetexto"/>
        <w:autoSpaceDN w:val="0"/>
        <w:spacing w:line="240" w:lineRule="auto"/>
        <w:ind w:firstLine="708"/>
        <w:rPr>
          <w:rFonts w:ascii="Times New Roman" w:hAnsi="Times New Roman"/>
          <w:sz w:val="20"/>
          <w:szCs w:val="20"/>
        </w:rPr>
      </w:pPr>
      <w:hyperlink r:id="rId30" w:history="1">
        <w:r w:rsidR="00934905" w:rsidRPr="008A2DC2">
          <w:rPr>
            <w:rStyle w:val="Hyperlink"/>
            <w:rFonts w:ascii="Times New Roman" w:hAnsi="Times New Roman"/>
            <w:sz w:val="20"/>
            <w:szCs w:val="20"/>
          </w:rPr>
          <w:t>http://www.sped.fazenda.gov.br/appConsultaSituacaoContabil/ConsultaSituacao/CNPJAno</w:t>
        </w:r>
      </w:hyperlink>
    </w:p>
    <w:p w14:paraId="50D61649" w14:textId="28C378FE" w:rsidR="00AD5325" w:rsidRPr="00771B73" w:rsidRDefault="00AD5325" w:rsidP="00AD5325">
      <w:pPr>
        <w:pStyle w:val="Ttulo2"/>
        <w:rPr>
          <w:rFonts w:eastAsiaTheme="minorHAnsi"/>
          <w:color w:val="0000CC"/>
          <w:szCs w:val="20"/>
        </w:rPr>
      </w:pPr>
      <w:bookmarkStart w:id="31" w:name="_Toc25241039"/>
      <w:r w:rsidRPr="00771B73">
        <w:rPr>
          <w:rFonts w:eastAsiaTheme="minorHAnsi"/>
          <w:szCs w:val="20"/>
        </w:rPr>
        <w:t>1.</w:t>
      </w:r>
      <w:r w:rsidR="00934905">
        <w:rPr>
          <w:rFonts w:eastAsiaTheme="minorHAnsi"/>
          <w:szCs w:val="20"/>
        </w:rPr>
        <w:t>29</w:t>
      </w:r>
      <w:r w:rsidRPr="00771B73">
        <w:rPr>
          <w:rFonts w:eastAsiaTheme="minorHAnsi"/>
          <w:szCs w:val="20"/>
        </w:rPr>
        <w:t>. Exportação das Demonstrações Contábeis da ECD</w:t>
      </w:r>
      <w:bookmarkEnd w:id="31"/>
      <w:r w:rsidRPr="00771B73">
        <w:rPr>
          <w:rFonts w:eastAsiaTheme="minorHAnsi"/>
          <w:szCs w:val="20"/>
        </w:rPr>
        <w:t xml:space="preserve"> </w:t>
      </w:r>
    </w:p>
    <w:p w14:paraId="4021DDDD" w14:textId="77777777" w:rsidR="00AD5325" w:rsidRPr="00771B73" w:rsidRDefault="00AD5325" w:rsidP="00AD5325">
      <w:pPr>
        <w:jc w:val="both"/>
        <w:rPr>
          <w:rFonts w:eastAsiaTheme="minorHAnsi"/>
          <w:bCs/>
          <w:szCs w:val="20"/>
        </w:rPr>
      </w:pPr>
    </w:p>
    <w:p w14:paraId="0F191626" w14:textId="377A491C" w:rsidR="00AD5325" w:rsidRPr="00771B73" w:rsidRDefault="00934905" w:rsidP="00AD5325">
      <w:pPr>
        <w:pStyle w:val="Corpodetexto"/>
        <w:autoSpaceDN w:val="0"/>
        <w:spacing w:line="240" w:lineRule="auto"/>
        <w:ind w:firstLine="708"/>
        <w:rPr>
          <w:rFonts w:ascii="Times New Roman" w:hAnsi="Times New Roman"/>
          <w:sz w:val="20"/>
          <w:szCs w:val="20"/>
        </w:rPr>
      </w:pPr>
      <w:r>
        <w:rPr>
          <w:rFonts w:ascii="Times New Roman" w:hAnsi="Times New Roman"/>
          <w:sz w:val="20"/>
          <w:szCs w:val="20"/>
        </w:rPr>
        <w:t>A opção</w:t>
      </w:r>
      <w:r w:rsidR="00AD5325" w:rsidRPr="00771B73">
        <w:rPr>
          <w:rFonts w:ascii="Times New Roman" w:hAnsi="Times New Roman"/>
          <w:sz w:val="20"/>
          <w:szCs w:val="20"/>
        </w:rPr>
        <w:t xml:space="preserve"> "Exportar Demonstrações", no menu "Escrituração" do PGE da ECD, </w:t>
      </w:r>
      <w:r>
        <w:rPr>
          <w:rFonts w:ascii="Times New Roman" w:hAnsi="Times New Roman"/>
          <w:sz w:val="20"/>
          <w:szCs w:val="20"/>
        </w:rPr>
        <w:t xml:space="preserve">é utilizada </w:t>
      </w:r>
      <w:r w:rsidR="00AD5325" w:rsidRPr="00771B73">
        <w:rPr>
          <w:rFonts w:ascii="Times New Roman" w:hAnsi="Times New Roman"/>
          <w:sz w:val="20"/>
          <w:szCs w:val="20"/>
        </w:rPr>
        <w:t>para exportação das demonstrações contábeis, a semelhança da funcionalidade "Exportar Arquivo". O arquivo das demonstrações será composto pelos seguintes registros:</w:t>
      </w:r>
    </w:p>
    <w:p w14:paraId="50737902" w14:textId="542BF03D" w:rsidR="00AD5325" w:rsidRPr="00771B73" w:rsidRDefault="00AD5325" w:rsidP="00AD5325">
      <w:pPr>
        <w:numPr>
          <w:ilvl w:val="0"/>
          <w:numId w:val="17"/>
        </w:numPr>
        <w:overflowPunct/>
        <w:spacing w:before="100" w:beforeAutospacing="1" w:after="100" w:afterAutospacing="1" w:line="240" w:lineRule="auto"/>
        <w:ind w:left="1320"/>
      </w:pPr>
      <w:r w:rsidRPr="00771B73">
        <w:t>Registro 0000;</w:t>
      </w:r>
    </w:p>
    <w:p w14:paraId="78F62D52" w14:textId="34AC2921" w:rsidR="00AD5325" w:rsidRPr="00771B73" w:rsidRDefault="00AD5325" w:rsidP="00AD5325">
      <w:pPr>
        <w:numPr>
          <w:ilvl w:val="0"/>
          <w:numId w:val="17"/>
        </w:numPr>
        <w:overflowPunct/>
        <w:spacing w:before="100" w:beforeAutospacing="1" w:after="100" w:afterAutospacing="1" w:line="240" w:lineRule="auto"/>
        <w:ind w:left="1320"/>
      </w:pPr>
      <w:r w:rsidRPr="00771B73">
        <w:t>Registros 0001, 0020, 0035 e 0990;</w:t>
      </w:r>
    </w:p>
    <w:p w14:paraId="17359CB3" w14:textId="4BB2B014" w:rsidR="00AD5325" w:rsidRPr="00771B73" w:rsidRDefault="00AD5325" w:rsidP="00AD5325">
      <w:pPr>
        <w:numPr>
          <w:ilvl w:val="0"/>
          <w:numId w:val="17"/>
        </w:numPr>
        <w:overflowPunct/>
        <w:spacing w:before="100" w:beforeAutospacing="1" w:after="100" w:afterAutospacing="1" w:line="240" w:lineRule="auto"/>
        <w:ind w:left="1320"/>
      </w:pPr>
      <w:r w:rsidRPr="00771B73">
        <w:t>Registros I001, I010, I030 e I990;</w:t>
      </w:r>
    </w:p>
    <w:p w14:paraId="7EC946E1" w14:textId="78912DB6" w:rsidR="00AD5325" w:rsidRPr="00771B73" w:rsidRDefault="00AD5325" w:rsidP="00AD5325">
      <w:pPr>
        <w:numPr>
          <w:ilvl w:val="0"/>
          <w:numId w:val="17"/>
        </w:numPr>
        <w:overflowPunct/>
        <w:spacing w:before="100" w:beforeAutospacing="1" w:after="100" w:afterAutospacing="1" w:line="240" w:lineRule="auto"/>
        <w:ind w:left="1320"/>
      </w:pPr>
      <w:r w:rsidRPr="00771B73">
        <w:t>Todos os registros do bloco J; e</w:t>
      </w:r>
    </w:p>
    <w:p w14:paraId="0AB12D5D" w14:textId="6115A3C7" w:rsidR="00AD5325" w:rsidRPr="00771B73" w:rsidRDefault="00AD5325" w:rsidP="00AD5325">
      <w:pPr>
        <w:numPr>
          <w:ilvl w:val="0"/>
          <w:numId w:val="17"/>
        </w:numPr>
        <w:overflowPunct/>
        <w:spacing w:before="100" w:beforeAutospacing="1" w:after="100" w:afterAutospacing="1" w:line="240" w:lineRule="auto"/>
        <w:ind w:left="1320"/>
      </w:pPr>
      <w:r w:rsidRPr="00771B73">
        <w:t>Registros 9001, 9900 (somente dos registros elencados), 9990, 9999.</w:t>
      </w:r>
    </w:p>
    <w:p w14:paraId="4E7538D9" w14:textId="7E85F32E" w:rsidR="00175789" w:rsidRPr="00771B73" w:rsidRDefault="00175789" w:rsidP="00175789">
      <w:pPr>
        <w:pStyle w:val="Ttulo2"/>
        <w:rPr>
          <w:rFonts w:eastAsiaTheme="minorHAnsi"/>
          <w:szCs w:val="20"/>
        </w:rPr>
      </w:pPr>
      <w:bookmarkStart w:id="32" w:name="_Toc25241040"/>
      <w:r w:rsidRPr="00771B73">
        <w:rPr>
          <w:rFonts w:eastAsiaTheme="minorHAnsi"/>
          <w:szCs w:val="20"/>
        </w:rPr>
        <w:t>1.</w:t>
      </w:r>
      <w:r w:rsidR="00934905">
        <w:rPr>
          <w:rFonts w:eastAsiaTheme="minorHAnsi"/>
          <w:szCs w:val="20"/>
        </w:rPr>
        <w:t>30</w:t>
      </w:r>
      <w:r w:rsidRPr="00771B73">
        <w:rPr>
          <w:rFonts w:eastAsiaTheme="minorHAnsi"/>
          <w:szCs w:val="20"/>
        </w:rPr>
        <w:t>. Regime Especial de Tributação (RET)</w:t>
      </w:r>
      <w:bookmarkEnd w:id="32"/>
    </w:p>
    <w:p w14:paraId="7CC9B21E" w14:textId="77777777" w:rsidR="00175789" w:rsidRPr="00771B73" w:rsidRDefault="00175789" w:rsidP="00175789">
      <w:pPr>
        <w:rPr>
          <w:rFonts w:cs="Times New Roman"/>
          <w:color w:val="222222"/>
          <w:szCs w:val="24"/>
          <w:shd w:val="clear" w:color="auto" w:fill="FFFFFF"/>
          <w:lang w:eastAsia="pt-BR"/>
        </w:rPr>
      </w:pPr>
    </w:p>
    <w:p w14:paraId="19357D35" w14:textId="63D72FC2" w:rsidR="00175789" w:rsidRPr="00771B73" w:rsidRDefault="00175789" w:rsidP="00175789">
      <w:pPr>
        <w:ind w:firstLine="360"/>
        <w:jc w:val="both"/>
        <w:rPr>
          <w:rFonts w:cs="Times New Roman"/>
          <w:color w:val="222222"/>
          <w:szCs w:val="24"/>
          <w:shd w:val="clear" w:color="auto" w:fill="FFFFFF"/>
          <w:lang w:eastAsia="pt-BR"/>
        </w:rPr>
      </w:pPr>
      <w:r w:rsidRPr="00771B73">
        <w:rPr>
          <w:rFonts w:cs="Times New Roman"/>
          <w:color w:val="222222"/>
          <w:szCs w:val="24"/>
          <w:shd w:val="clear" w:color="auto" w:fill="FFFFFF"/>
          <w:lang w:eastAsia="pt-BR"/>
        </w:rPr>
        <w:t>A Instrução Normativa RFB nº 1.435/2013, que dispõe sobre os regimes especiais de pagamento unificado de tributos aplicáveis às incorporações imobiliárias, às construções de unidades habitacionais contratadas no âmbito do Programa Minha Casa, Minha Vida (PMCMV) e às construções ou reformas de estabelecimentos de educação infantil, em seu art. 10, estabelece que:</w:t>
      </w:r>
    </w:p>
    <w:p w14:paraId="341106FD" w14:textId="77777777" w:rsidR="00175789" w:rsidRPr="00771B73" w:rsidRDefault="00175789" w:rsidP="00175789">
      <w:pPr>
        <w:ind w:left="360"/>
        <w:jc w:val="both"/>
        <w:rPr>
          <w:rFonts w:cs="Times New Roman"/>
          <w:color w:val="222222"/>
          <w:szCs w:val="24"/>
          <w:shd w:val="clear" w:color="auto" w:fill="FFFFFF"/>
          <w:lang w:eastAsia="pt-BR"/>
        </w:rPr>
      </w:pPr>
    </w:p>
    <w:p w14:paraId="0C45DC40" w14:textId="77777777" w:rsidR="00175789" w:rsidRPr="00771B73" w:rsidRDefault="00175789" w:rsidP="00175789">
      <w:pPr>
        <w:ind w:left="360"/>
        <w:jc w:val="both"/>
        <w:rPr>
          <w:rFonts w:cs="Times New Roman"/>
          <w:b/>
          <w:i/>
          <w:color w:val="222222"/>
          <w:szCs w:val="24"/>
          <w:shd w:val="clear" w:color="auto" w:fill="FFFFFF"/>
          <w:lang w:eastAsia="pt-BR"/>
        </w:rPr>
      </w:pPr>
      <w:r w:rsidRPr="00771B73">
        <w:rPr>
          <w:rFonts w:cs="Times New Roman"/>
          <w:i/>
          <w:color w:val="222222"/>
          <w:szCs w:val="24"/>
          <w:shd w:val="clear" w:color="auto" w:fill="FFFFFF"/>
          <w:lang w:eastAsia="pt-BR"/>
        </w:rPr>
        <w:t>“</w:t>
      </w:r>
      <w:r w:rsidRPr="00771B73">
        <w:rPr>
          <w:rFonts w:cs="Times New Roman"/>
          <w:b/>
          <w:i/>
          <w:color w:val="222222"/>
          <w:szCs w:val="24"/>
          <w:shd w:val="clear" w:color="auto" w:fill="FFFFFF"/>
          <w:lang w:eastAsia="pt-BR"/>
        </w:rPr>
        <w:t>Art. 10. O incorporador fica obrigado a manter escrituração contábil segregada para cada incorporação submetida ao RET.</w:t>
      </w:r>
    </w:p>
    <w:p w14:paraId="6F1F2989" w14:textId="77777777" w:rsidR="00175789" w:rsidRPr="00771B73" w:rsidRDefault="00175789" w:rsidP="00175789">
      <w:pPr>
        <w:ind w:left="360"/>
        <w:jc w:val="both"/>
        <w:rPr>
          <w:rFonts w:cs="Times New Roman"/>
          <w:b/>
          <w:i/>
          <w:color w:val="222222"/>
          <w:szCs w:val="24"/>
          <w:shd w:val="clear" w:color="auto" w:fill="FFFFFF"/>
          <w:lang w:eastAsia="pt-BR"/>
        </w:rPr>
      </w:pPr>
    </w:p>
    <w:p w14:paraId="19896602" w14:textId="77777777" w:rsidR="00175789" w:rsidRPr="00771B73" w:rsidRDefault="00175789" w:rsidP="00175789">
      <w:pPr>
        <w:ind w:left="360"/>
        <w:jc w:val="both"/>
        <w:rPr>
          <w:rFonts w:cs="Times New Roman"/>
          <w:b/>
          <w:i/>
          <w:color w:val="222222"/>
          <w:szCs w:val="24"/>
          <w:shd w:val="clear" w:color="auto" w:fill="FFFFFF"/>
          <w:lang w:eastAsia="pt-BR"/>
        </w:rPr>
      </w:pPr>
      <w:r w:rsidRPr="00771B73">
        <w:rPr>
          <w:rFonts w:cs="Times New Roman"/>
          <w:b/>
          <w:i/>
          <w:color w:val="222222"/>
          <w:szCs w:val="24"/>
          <w:shd w:val="clear" w:color="auto" w:fill="FFFFFF"/>
          <w:lang w:eastAsia="pt-BR"/>
        </w:rPr>
        <w:t>§ 1º A escrituração contábil das operações da incorporação objeto de opção pelo RET poderá ser efetuada em livros próprios ou nos da incorporadora, sem prejuízo das normas comerciais e fiscais aplicáveis à incorporadora em relação às operações da incorporação.</w:t>
      </w:r>
    </w:p>
    <w:p w14:paraId="471B0A4E" w14:textId="77777777" w:rsidR="00175789" w:rsidRPr="00771B73" w:rsidRDefault="00175789" w:rsidP="00175789">
      <w:pPr>
        <w:ind w:left="360"/>
        <w:jc w:val="both"/>
        <w:rPr>
          <w:rFonts w:cs="Times New Roman"/>
          <w:i/>
          <w:color w:val="222222"/>
          <w:szCs w:val="24"/>
          <w:shd w:val="clear" w:color="auto" w:fill="FFFFFF"/>
          <w:lang w:eastAsia="pt-BR"/>
        </w:rPr>
      </w:pPr>
    </w:p>
    <w:p w14:paraId="73673949" w14:textId="77777777" w:rsidR="00175789" w:rsidRPr="00771B73" w:rsidRDefault="00175789" w:rsidP="00175789">
      <w:pPr>
        <w:ind w:left="360"/>
        <w:jc w:val="both"/>
        <w:rPr>
          <w:rFonts w:cs="Times New Roman"/>
          <w:b/>
          <w:i/>
          <w:color w:val="222222"/>
          <w:szCs w:val="24"/>
          <w:shd w:val="clear" w:color="auto" w:fill="FFFFFF"/>
          <w:lang w:eastAsia="pt-BR"/>
        </w:rPr>
      </w:pPr>
      <w:r w:rsidRPr="00771B73">
        <w:rPr>
          <w:rFonts w:cs="Times New Roman"/>
          <w:b/>
          <w:i/>
          <w:color w:val="222222"/>
          <w:szCs w:val="24"/>
          <w:shd w:val="clear" w:color="auto" w:fill="FFFFFF"/>
          <w:lang w:eastAsia="pt-BR"/>
        </w:rPr>
        <w:t>§ 2º Na hipótese de adoção de livros próprios para cada incorporação objeto de opção no RET/Incorporação Imobiliária, a escrituração contábil das operações da incorporação poderá ser efetivada mensalmente na contabilidade da incorporadora, mediante registro dos saldos apurados nas contas relativas à incorporação.”</w:t>
      </w:r>
    </w:p>
    <w:p w14:paraId="5A0D9563" w14:textId="77777777" w:rsidR="00175789" w:rsidRPr="00771B73" w:rsidRDefault="00175789" w:rsidP="00175789">
      <w:pPr>
        <w:ind w:left="360"/>
        <w:jc w:val="both"/>
        <w:rPr>
          <w:rFonts w:cs="Times New Roman"/>
          <w:b/>
          <w:color w:val="222222"/>
          <w:szCs w:val="24"/>
          <w:shd w:val="clear" w:color="auto" w:fill="FFFFFF"/>
          <w:lang w:eastAsia="pt-BR"/>
        </w:rPr>
      </w:pPr>
    </w:p>
    <w:p w14:paraId="5628D825" w14:textId="13DF2A89" w:rsidR="00175789" w:rsidRPr="00771B73" w:rsidRDefault="00175789" w:rsidP="00175789">
      <w:pPr>
        <w:ind w:firstLine="360"/>
        <w:jc w:val="both"/>
        <w:rPr>
          <w:rFonts w:cs="Times New Roman"/>
          <w:color w:val="222222"/>
          <w:szCs w:val="24"/>
          <w:shd w:val="clear" w:color="auto" w:fill="FFFFFF"/>
          <w:lang w:eastAsia="pt-BR"/>
        </w:rPr>
      </w:pPr>
      <w:r w:rsidRPr="00771B73">
        <w:rPr>
          <w:rFonts w:cs="Times New Roman"/>
          <w:color w:val="222222"/>
          <w:szCs w:val="24"/>
          <w:shd w:val="clear" w:color="auto" w:fill="FFFFFF"/>
          <w:lang w:eastAsia="pt-BR"/>
        </w:rPr>
        <w:t>No caso de utilização dos</w:t>
      </w:r>
      <w:r w:rsidRPr="00771B73">
        <w:rPr>
          <w:rFonts w:cs="Times New Roman"/>
          <w:color w:val="222222"/>
          <w:szCs w:val="24"/>
          <w:u w:val="single"/>
          <w:shd w:val="clear" w:color="auto" w:fill="FFFFFF"/>
          <w:lang w:eastAsia="pt-BR"/>
        </w:rPr>
        <w:t xml:space="preserve"> livros da incorporadora</w:t>
      </w:r>
      <w:r w:rsidRPr="00771B73">
        <w:rPr>
          <w:rFonts w:cs="Times New Roman"/>
          <w:color w:val="222222"/>
          <w:szCs w:val="24"/>
          <w:shd w:val="clear" w:color="auto" w:fill="FFFFFF"/>
          <w:lang w:eastAsia="pt-BR"/>
        </w:rPr>
        <w:t xml:space="preserve">, a segregação dos registros e das contas de cada empreendimento do RET poderá ser efetuado por Centro </w:t>
      </w:r>
      <w:r w:rsidR="001617F3" w:rsidRPr="00771B73">
        <w:rPr>
          <w:rFonts w:cs="Times New Roman"/>
          <w:color w:val="222222"/>
          <w:szCs w:val="24"/>
          <w:shd w:val="clear" w:color="auto" w:fill="FFFFFF"/>
          <w:lang w:eastAsia="pt-BR"/>
        </w:rPr>
        <w:t xml:space="preserve">de </w:t>
      </w:r>
      <w:r w:rsidRPr="00771B73">
        <w:rPr>
          <w:rFonts w:cs="Times New Roman"/>
          <w:color w:val="222222"/>
          <w:szCs w:val="24"/>
          <w:shd w:val="clear" w:color="auto" w:fill="FFFFFF"/>
          <w:lang w:eastAsia="pt-BR"/>
        </w:rPr>
        <w:t>Custos, informa</w:t>
      </w:r>
      <w:r w:rsidR="001617F3" w:rsidRPr="00771B73">
        <w:rPr>
          <w:rFonts w:cs="Times New Roman"/>
          <w:color w:val="222222"/>
          <w:szCs w:val="24"/>
          <w:shd w:val="clear" w:color="auto" w:fill="FFFFFF"/>
          <w:lang w:eastAsia="pt-BR"/>
        </w:rPr>
        <w:t xml:space="preserve">dos </w:t>
      </w:r>
      <w:r w:rsidRPr="00771B73">
        <w:rPr>
          <w:rFonts w:cs="Times New Roman"/>
          <w:color w:val="222222"/>
          <w:szCs w:val="24"/>
          <w:shd w:val="clear" w:color="auto" w:fill="FFFFFF"/>
          <w:lang w:eastAsia="pt-BR"/>
        </w:rPr>
        <w:t>nos registros da ECD.</w:t>
      </w:r>
    </w:p>
    <w:p w14:paraId="77F8F3D5" w14:textId="77777777" w:rsidR="00175789" w:rsidRPr="00771B73" w:rsidRDefault="00175789" w:rsidP="00175789">
      <w:pPr>
        <w:ind w:left="360"/>
        <w:jc w:val="both"/>
        <w:rPr>
          <w:rFonts w:cs="Times New Roman"/>
          <w:color w:val="222222"/>
          <w:szCs w:val="24"/>
          <w:shd w:val="clear" w:color="auto" w:fill="FFFFFF"/>
          <w:lang w:eastAsia="pt-BR"/>
        </w:rPr>
      </w:pPr>
    </w:p>
    <w:p w14:paraId="24AF1DE7" w14:textId="1D419B9B" w:rsidR="00175789" w:rsidRPr="00771B73" w:rsidRDefault="00175789" w:rsidP="00175789">
      <w:pPr>
        <w:ind w:firstLine="360"/>
        <w:jc w:val="both"/>
        <w:rPr>
          <w:rFonts w:cs="Times New Roman"/>
          <w:color w:val="222222"/>
          <w:szCs w:val="24"/>
          <w:shd w:val="clear" w:color="auto" w:fill="FFFFFF"/>
          <w:lang w:eastAsia="pt-BR"/>
        </w:rPr>
      </w:pPr>
      <w:r w:rsidRPr="00771B73">
        <w:rPr>
          <w:rFonts w:cs="Times New Roman"/>
          <w:color w:val="222222"/>
          <w:szCs w:val="24"/>
          <w:shd w:val="clear" w:color="auto" w:fill="FFFFFF"/>
          <w:lang w:eastAsia="pt-BR"/>
        </w:rPr>
        <w:t xml:space="preserve">No caso de utilização de </w:t>
      </w:r>
      <w:r w:rsidRPr="00771B73">
        <w:rPr>
          <w:rFonts w:cs="Times New Roman"/>
          <w:color w:val="222222"/>
          <w:szCs w:val="24"/>
          <w:u w:val="single"/>
          <w:shd w:val="clear" w:color="auto" w:fill="FFFFFF"/>
          <w:lang w:eastAsia="pt-BR"/>
        </w:rPr>
        <w:t>livros</w:t>
      </w:r>
      <w:r w:rsidR="00981A09" w:rsidRPr="00771B73">
        <w:rPr>
          <w:rFonts w:cs="Times New Roman"/>
          <w:color w:val="222222"/>
          <w:szCs w:val="24"/>
          <w:u w:val="single"/>
          <w:shd w:val="clear" w:color="auto" w:fill="FFFFFF"/>
          <w:lang w:eastAsia="pt-BR"/>
        </w:rPr>
        <w:t xml:space="preserve"> </w:t>
      </w:r>
      <w:r w:rsidRPr="00771B73">
        <w:rPr>
          <w:rFonts w:cs="Times New Roman"/>
          <w:color w:val="222222"/>
          <w:szCs w:val="24"/>
          <w:u w:val="single"/>
          <w:shd w:val="clear" w:color="auto" w:fill="FFFFFF"/>
          <w:lang w:eastAsia="pt-BR"/>
        </w:rPr>
        <w:t>individualizados</w:t>
      </w:r>
      <w:r w:rsidRPr="00771B73">
        <w:rPr>
          <w:rFonts w:cs="Times New Roman"/>
          <w:color w:val="222222"/>
          <w:szCs w:val="24"/>
          <w:shd w:val="clear" w:color="auto" w:fill="FFFFFF"/>
          <w:lang w:eastAsia="pt-BR"/>
        </w:rPr>
        <w:t xml:space="preserve"> </w:t>
      </w:r>
      <w:r w:rsidR="001617F3" w:rsidRPr="00771B73">
        <w:rPr>
          <w:rFonts w:cs="Times New Roman"/>
          <w:color w:val="222222"/>
          <w:szCs w:val="24"/>
          <w:shd w:val="clear" w:color="auto" w:fill="FFFFFF"/>
          <w:lang w:eastAsia="pt-BR"/>
        </w:rPr>
        <w:t>(livros próprios da incorporação/RET), deverá ser utilizado, obrigatoriamente</w:t>
      </w:r>
      <w:r w:rsidRPr="00771B73">
        <w:rPr>
          <w:rFonts w:cs="Times New Roman"/>
          <w:color w:val="222222"/>
          <w:szCs w:val="24"/>
          <w:shd w:val="clear" w:color="auto" w:fill="FFFFFF"/>
          <w:lang w:eastAsia="pt-BR"/>
        </w:rPr>
        <w:t xml:space="preserve">, </w:t>
      </w:r>
      <w:r w:rsidR="001617F3" w:rsidRPr="00771B73">
        <w:rPr>
          <w:rFonts w:cs="Times New Roman"/>
          <w:color w:val="222222"/>
          <w:szCs w:val="24"/>
          <w:shd w:val="clear" w:color="auto" w:fill="FFFFFF"/>
          <w:lang w:eastAsia="pt-BR"/>
        </w:rPr>
        <w:t xml:space="preserve">um </w:t>
      </w:r>
      <w:r w:rsidRPr="00771B73">
        <w:rPr>
          <w:rFonts w:cs="Times New Roman"/>
          <w:color w:val="222222"/>
          <w:szCs w:val="24"/>
          <w:shd w:val="clear" w:color="auto" w:fill="FFFFFF"/>
          <w:lang w:eastAsia="pt-BR"/>
        </w:rPr>
        <w:t xml:space="preserve">livro Razão auxiliar (Z) </w:t>
      </w:r>
      <w:r w:rsidR="001617F3" w:rsidRPr="00771B73">
        <w:rPr>
          <w:rFonts w:cs="Times New Roman"/>
          <w:color w:val="222222"/>
          <w:szCs w:val="24"/>
          <w:shd w:val="clear" w:color="auto" w:fill="FFFFFF"/>
          <w:lang w:eastAsia="pt-BR"/>
        </w:rPr>
        <w:t xml:space="preserve">ou um </w:t>
      </w:r>
      <w:r w:rsidRPr="00771B73">
        <w:rPr>
          <w:rFonts w:cs="Times New Roman"/>
          <w:color w:val="222222"/>
          <w:szCs w:val="24"/>
          <w:shd w:val="clear" w:color="auto" w:fill="FFFFFF"/>
          <w:lang w:eastAsia="pt-BR"/>
        </w:rPr>
        <w:t>livro Diário auxiliar (A) da ECD</w:t>
      </w:r>
      <w:r w:rsidR="001617F3" w:rsidRPr="00771B73">
        <w:rPr>
          <w:rFonts w:cs="Times New Roman"/>
          <w:color w:val="222222"/>
          <w:szCs w:val="24"/>
          <w:shd w:val="clear" w:color="auto" w:fill="FFFFFF"/>
          <w:lang w:eastAsia="pt-BR"/>
        </w:rPr>
        <w:t xml:space="preserve"> para cada empreendimento do RET</w:t>
      </w:r>
      <w:r w:rsidRPr="00771B73">
        <w:rPr>
          <w:rFonts w:cs="Times New Roman"/>
          <w:color w:val="222222"/>
          <w:szCs w:val="24"/>
          <w:shd w:val="clear" w:color="auto" w:fill="FFFFFF"/>
          <w:lang w:eastAsia="pt-BR"/>
        </w:rPr>
        <w:t>.</w:t>
      </w:r>
    </w:p>
    <w:p w14:paraId="6E03345A" w14:textId="359D5205" w:rsidR="008461BF" w:rsidRPr="00771B73" w:rsidRDefault="008461BF" w:rsidP="008461BF">
      <w:pPr>
        <w:pStyle w:val="Ttulo2"/>
        <w:rPr>
          <w:rFonts w:eastAsiaTheme="minorHAnsi"/>
          <w:szCs w:val="20"/>
        </w:rPr>
      </w:pPr>
      <w:bookmarkStart w:id="33" w:name="_Toc25241041"/>
      <w:r w:rsidRPr="00771B73">
        <w:rPr>
          <w:rFonts w:eastAsiaTheme="minorHAnsi"/>
          <w:szCs w:val="20"/>
        </w:rPr>
        <w:t>1.</w:t>
      </w:r>
      <w:r>
        <w:rPr>
          <w:rFonts w:eastAsiaTheme="minorHAnsi"/>
          <w:szCs w:val="20"/>
        </w:rPr>
        <w:t>31</w:t>
      </w:r>
      <w:r w:rsidRPr="00771B73">
        <w:rPr>
          <w:rFonts w:eastAsiaTheme="minorHAnsi"/>
          <w:szCs w:val="20"/>
        </w:rPr>
        <w:t xml:space="preserve">. </w:t>
      </w:r>
      <w:r>
        <w:rPr>
          <w:rFonts w:eastAsiaTheme="minorHAnsi"/>
          <w:szCs w:val="20"/>
        </w:rPr>
        <w:t>Abertura do arquivo da ECD no Excel</w:t>
      </w:r>
      <w:bookmarkEnd w:id="33"/>
    </w:p>
    <w:p w14:paraId="0BFC5477" w14:textId="77777777" w:rsidR="008461BF" w:rsidRPr="00771B73" w:rsidRDefault="008461BF" w:rsidP="008461BF">
      <w:pPr>
        <w:rPr>
          <w:rFonts w:cs="Times New Roman"/>
          <w:color w:val="222222"/>
          <w:szCs w:val="24"/>
          <w:shd w:val="clear" w:color="auto" w:fill="FFFFFF"/>
          <w:lang w:eastAsia="pt-BR"/>
        </w:rPr>
      </w:pPr>
    </w:p>
    <w:p w14:paraId="0529677D" w14:textId="4A117097" w:rsidR="00A40FF7" w:rsidRDefault="00A40FF7" w:rsidP="00A40FF7">
      <w:pPr>
        <w:ind w:firstLine="360"/>
        <w:jc w:val="both"/>
        <w:rPr>
          <w:rFonts w:cs="Times New Roman"/>
          <w:color w:val="222222"/>
          <w:szCs w:val="24"/>
          <w:shd w:val="clear" w:color="auto" w:fill="FFFFFF"/>
          <w:lang w:eastAsia="pt-BR"/>
        </w:rPr>
      </w:pPr>
      <w:r>
        <w:rPr>
          <w:szCs w:val="20"/>
        </w:rPr>
        <w:tab/>
      </w:r>
      <w:r>
        <w:rPr>
          <w:rFonts w:cs="Times New Roman"/>
          <w:color w:val="222222"/>
          <w:szCs w:val="24"/>
          <w:shd w:val="clear" w:color="auto" w:fill="FFFFFF"/>
          <w:lang w:eastAsia="pt-BR"/>
        </w:rPr>
        <w:t>O procedimento para abrir arquivos em formato .txt (texto) da ECD no Excel é:</w:t>
      </w:r>
    </w:p>
    <w:p w14:paraId="3B7C580B" w14:textId="2C4A8446" w:rsidR="00A40FF7" w:rsidRDefault="00A40FF7" w:rsidP="00A40FF7">
      <w:pPr>
        <w:ind w:firstLine="360"/>
        <w:jc w:val="both"/>
        <w:rPr>
          <w:rFonts w:cs="Times New Roman"/>
          <w:color w:val="222222"/>
          <w:szCs w:val="24"/>
          <w:shd w:val="clear" w:color="auto" w:fill="FFFFFF"/>
          <w:lang w:eastAsia="pt-BR"/>
        </w:rPr>
      </w:pPr>
    </w:p>
    <w:p w14:paraId="41C148F2" w14:textId="0CE100B8" w:rsidR="00A40FF7" w:rsidRDefault="00A40FF7" w:rsidP="00E87AFC">
      <w:pPr>
        <w:jc w:val="both"/>
        <w:rPr>
          <w:rFonts w:cs="Times New Roman"/>
          <w:color w:val="222222"/>
          <w:szCs w:val="24"/>
          <w:shd w:val="clear" w:color="auto" w:fill="FFFFFF"/>
          <w:lang w:eastAsia="pt-BR"/>
        </w:rPr>
      </w:pPr>
      <w:r>
        <w:rPr>
          <w:rFonts w:cs="Times New Roman"/>
          <w:color w:val="222222"/>
          <w:szCs w:val="24"/>
          <w:shd w:val="clear" w:color="auto" w:fill="FFFFFF"/>
          <w:lang w:eastAsia="pt-BR"/>
        </w:rPr>
        <w:t>1 – No PGE do Sped Contábil, com o arquivo da ECD já importado no programa, clique</w:t>
      </w:r>
      <w:r w:rsidR="00E87AFC">
        <w:rPr>
          <w:rFonts w:cs="Times New Roman"/>
          <w:color w:val="222222"/>
          <w:szCs w:val="24"/>
          <w:shd w:val="clear" w:color="auto" w:fill="FFFFFF"/>
          <w:lang w:eastAsia="pt-BR"/>
        </w:rPr>
        <w:t>, no menu interno, em “Escrituração/Exportar Arquivo”</w:t>
      </w:r>
      <w:r w:rsidR="003C231B">
        <w:rPr>
          <w:rFonts w:cs="Times New Roman"/>
          <w:color w:val="222222"/>
          <w:szCs w:val="24"/>
          <w:shd w:val="clear" w:color="auto" w:fill="FFFFFF"/>
          <w:lang w:eastAsia="pt-BR"/>
        </w:rPr>
        <w:t xml:space="preserve"> e escolh</w:t>
      </w:r>
      <w:r w:rsidR="00C1221E">
        <w:rPr>
          <w:rFonts w:cs="Times New Roman"/>
          <w:color w:val="222222"/>
          <w:szCs w:val="24"/>
          <w:shd w:val="clear" w:color="auto" w:fill="FFFFFF"/>
          <w:lang w:eastAsia="pt-BR"/>
        </w:rPr>
        <w:t>a</w:t>
      </w:r>
      <w:r w:rsidR="003C231B">
        <w:rPr>
          <w:rFonts w:cs="Times New Roman"/>
          <w:color w:val="222222"/>
          <w:szCs w:val="24"/>
          <w:shd w:val="clear" w:color="auto" w:fill="FFFFFF"/>
          <w:lang w:eastAsia="pt-BR"/>
        </w:rPr>
        <w:t xml:space="preserve"> um diretório para salvar o arquivo exportado</w:t>
      </w:r>
      <w:r w:rsidR="00E87AFC">
        <w:rPr>
          <w:rFonts w:cs="Times New Roman"/>
          <w:color w:val="222222"/>
          <w:szCs w:val="24"/>
          <w:shd w:val="clear" w:color="auto" w:fill="FFFFFF"/>
          <w:lang w:eastAsia="pt-BR"/>
        </w:rPr>
        <w:t>. Caso já possua o arquivo da ECD em formato .txt, não é necessário executar este procedimento.</w:t>
      </w:r>
    </w:p>
    <w:p w14:paraId="74C02950" w14:textId="0AFDD77B" w:rsidR="00E87AFC" w:rsidRDefault="00E87AFC" w:rsidP="00E87AFC">
      <w:pPr>
        <w:jc w:val="both"/>
        <w:rPr>
          <w:rFonts w:cs="Times New Roman"/>
          <w:color w:val="222222"/>
          <w:szCs w:val="24"/>
          <w:shd w:val="clear" w:color="auto" w:fill="FFFFFF"/>
          <w:lang w:eastAsia="pt-BR"/>
        </w:rPr>
      </w:pPr>
    </w:p>
    <w:p w14:paraId="47402F13" w14:textId="6B626938" w:rsidR="00E87AFC" w:rsidRDefault="00E87AFC" w:rsidP="00E87AFC">
      <w:pPr>
        <w:jc w:val="both"/>
        <w:rPr>
          <w:rFonts w:cs="Times New Roman"/>
          <w:color w:val="222222"/>
          <w:szCs w:val="24"/>
          <w:shd w:val="clear" w:color="auto" w:fill="FFFFFF"/>
          <w:lang w:eastAsia="pt-BR"/>
        </w:rPr>
      </w:pPr>
      <w:r>
        <w:rPr>
          <w:rFonts w:cs="Times New Roman"/>
          <w:color w:val="222222"/>
          <w:szCs w:val="24"/>
          <w:shd w:val="clear" w:color="auto" w:fill="FFFFFF"/>
          <w:lang w:eastAsia="pt-BR"/>
        </w:rPr>
        <w:t>2 – Abra o programa Excel.</w:t>
      </w:r>
    </w:p>
    <w:p w14:paraId="396B6DE6" w14:textId="6963E166" w:rsidR="00E87AFC" w:rsidRDefault="00E87AFC" w:rsidP="00E87AFC">
      <w:pPr>
        <w:jc w:val="both"/>
        <w:rPr>
          <w:rFonts w:cs="Times New Roman"/>
          <w:color w:val="222222"/>
          <w:szCs w:val="24"/>
          <w:shd w:val="clear" w:color="auto" w:fill="FFFFFF"/>
          <w:lang w:eastAsia="pt-BR"/>
        </w:rPr>
      </w:pPr>
    </w:p>
    <w:p w14:paraId="37CB05E2" w14:textId="0141B21A" w:rsidR="00E87AFC" w:rsidRDefault="00E87AFC" w:rsidP="00E87AFC">
      <w:pPr>
        <w:jc w:val="both"/>
        <w:rPr>
          <w:rFonts w:cs="Times New Roman"/>
          <w:color w:val="222222"/>
          <w:szCs w:val="24"/>
          <w:shd w:val="clear" w:color="auto" w:fill="FFFFFF"/>
          <w:lang w:eastAsia="pt-BR"/>
        </w:rPr>
      </w:pPr>
      <w:r>
        <w:rPr>
          <w:rFonts w:cs="Times New Roman"/>
          <w:color w:val="222222"/>
          <w:szCs w:val="24"/>
          <w:shd w:val="clear" w:color="auto" w:fill="FFFFFF"/>
          <w:lang w:eastAsia="pt-BR"/>
        </w:rPr>
        <w:t xml:space="preserve">3 – Selecione, no menu, “Arquivos/Abrir” e “Procurar”. Na janela “Abrir”, mude a opção do </w:t>
      </w:r>
      <w:r>
        <w:rPr>
          <w:rFonts w:cs="Times New Roman"/>
          <w:i/>
          <w:iCs/>
          <w:color w:val="222222"/>
          <w:szCs w:val="24"/>
          <w:shd w:val="clear" w:color="auto" w:fill="FFFFFF"/>
          <w:lang w:eastAsia="pt-BR"/>
        </w:rPr>
        <w:t>list box</w:t>
      </w:r>
      <w:r>
        <w:rPr>
          <w:rFonts w:cs="Times New Roman"/>
          <w:color w:val="222222"/>
          <w:szCs w:val="24"/>
          <w:shd w:val="clear" w:color="auto" w:fill="FFFFFF"/>
          <w:lang w:eastAsia="pt-BR"/>
        </w:rPr>
        <w:t xml:space="preserve"> de “Todos os arquivos Excel” para “Todos os arquivos”.</w:t>
      </w:r>
    </w:p>
    <w:p w14:paraId="505A31B0" w14:textId="2F310727" w:rsidR="00E87AFC" w:rsidRDefault="00E87AFC" w:rsidP="00E87AFC">
      <w:pPr>
        <w:jc w:val="both"/>
        <w:rPr>
          <w:rFonts w:cs="Times New Roman"/>
          <w:color w:val="222222"/>
          <w:szCs w:val="24"/>
          <w:shd w:val="clear" w:color="auto" w:fill="FFFFFF"/>
          <w:lang w:eastAsia="pt-BR"/>
        </w:rPr>
      </w:pPr>
    </w:p>
    <w:p w14:paraId="06EC3CC9" w14:textId="02F44D03" w:rsidR="00E87AFC" w:rsidRDefault="00E87AFC" w:rsidP="00E87AFC">
      <w:pPr>
        <w:jc w:val="both"/>
        <w:rPr>
          <w:rFonts w:cs="Times New Roman"/>
          <w:color w:val="222222"/>
          <w:szCs w:val="24"/>
          <w:shd w:val="clear" w:color="auto" w:fill="FFFFFF"/>
          <w:lang w:eastAsia="pt-BR"/>
        </w:rPr>
      </w:pPr>
      <w:r>
        <w:rPr>
          <w:rFonts w:cs="Times New Roman"/>
          <w:color w:val="222222"/>
          <w:szCs w:val="24"/>
          <w:shd w:val="clear" w:color="auto" w:fill="FFFFFF"/>
          <w:lang w:eastAsia="pt-BR"/>
        </w:rPr>
        <w:t>4 – Procure o diretório do arquivo .txt da ECD, selecione o arquivo e clique em “Abrir”.</w:t>
      </w:r>
    </w:p>
    <w:p w14:paraId="713B2E79" w14:textId="0672D59E" w:rsidR="00E87AFC" w:rsidRDefault="00E87AFC" w:rsidP="00E87AFC">
      <w:pPr>
        <w:jc w:val="both"/>
        <w:rPr>
          <w:rFonts w:cs="Times New Roman"/>
          <w:color w:val="222222"/>
          <w:szCs w:val="24"/>
          <w:shd w:val="clear" w:color="auto" w:fill="FFFFFF"/>
          <w:lang w:eastAsia="pt-BR"/>
        </w:rPr>
      </w:pPr>
    </w:p>
    <w:p w14:paraId="7E79C9F7" w14:textId="635E3C07" w:rsidR="00E87AFC" w:rsidRDefault="00E87AFC" w:rsidP="00E87AFC">
      <w:pPr>
        <w:jc w:val="both"/>
        <w:rPr>
          <w:rFonts w:cs="Times New Roman"/>
          <w:color w:val="222222"/>
          <w:szCs w:val="24"/>
          <w:shd w:val="clear" w:color="auto" w:fill="FFFFFF"/>
          <w:lang w:eastAsia="pt-BR"/>
        </w:rPr>
      </w:pPr>
      <w:r>
        <w:rPr>
          <w:rFonts w:cs="Times New Roman"/>
          <w:color w:val="222222"/>
          <w:szCs w:val="24"/>
          <w:shd w:val="clear" w:color="auto" w:fill="FFFFFF"/>
          <w:lang w:eastAsia="pt-BR"/>
        </w:rPr>
        <w:t>5 – O Excel abrirá uma janela</w:t>
      </w:r>
      <w:r w:rsidR="003C231B">
        <w:rPr>
          <w:rFonts w:cs="Times New Roman"/>
          <w:color w:val="222222"/>
          <w:szCs w:val="24"/>
          <w:shd w:val="clear" w:color="auto" w:fill="FFFFFF"/>
          <w:lang w:eastAsia="pt-BR"/>
        </w:rPr>
        <w:t xml:space="preserve">, </w:t>
      </w:r>
      <w:r>
        <w:rPr>
          <w:rFonts w:cs="Times New Roman"/>
          <w:color w:val="222222"/>
          <w:szCs w:val="24"/>
          <w:shd w:val="clear" w:color="auto" w:fill="FFFFFF"/>
          <w:lang w:eastAsia="pt-BR"/>
        </w:rPr>
        <w:t>chamada “Assistente de Importação de Texto – etapa 1 de 3”. Nessa primeira etapa, selecione a opção “Delimitado”, conforme abaix</w:t>
      </w:r>
      <w:r w:rsidR="003C231B">
        <w:rPr>
          <w:rFonts w:cs="Times New Roman"/>
          <w:color w:val="222222"/>
          <w:szCs w:val="24"/>
          <w:shd w:val="clear" w:color="auto" w:fill="FFFFFF"/>
          <w:lang w:eastAsia="pt-BR"/>
        </w:rPr>
        <w:t>o, e clique em “Avançar”</w:t>
      </w:r>
      <w:r>
        <w:rPr>
          <w:rFonts w:cs="Times New Roman"/>
          <w:color w:val="222222"/>
          <w:szCs w:val="24"/>
          <w:shd w:val="clear" w:color="auto" w:fill="FFFFFF"/>
          <w:lang w:eastAsia="pt-BR"/>
        </w:rPr>
        <w:t>:</w:t>
      </w:r>
    </w:p>
    <w:p w14:paraId="55E1F294" w14:textId="5823F799" w:rsidR="00E87AFC" w:rsidRDefault="00E87AFC" w:rsidP="00E87AFC">
      <w:pPr>
        <w:jc w:val="both"/>
        <w:rPr>
          <w:rFonts w:cs="Times New Roman"/>
          <w:color w:val="222222"/>
          <w:szCs w:val="24"/>
          <w:shd w:val="clear" w:color="auto" w:fill="FFFFFF"/>
          <w:lang w:eastAsia="pt-BR"/>
        </w:rPr>
      </w:pPr>
    </w:p>
    <w:p w14:paraId="76DE8EA2" w14:textId="6D0EF33E" w:rsidR="00E87AFC" w:rsidRDefault="00E87AFC" w:rsidP="00E87AFC">
      <w:pPr>
        <w:jc w:val="both"/>
        <w:rPr>
          <w:rFonts w:cs="Times New Roman"/>
          <w:color w:val="222222"/>
          <w:szCs w:val="24"/>
          <w:shd w:val="clear" w:color="auto" w:fill="FFFFFF"/>
          <w:lang w:eastAsia="pt-BR"/>
        </w:rPr>
      </w:pPr>
      <w:r>
        <w:rPr>
          <w:rFonts w:cs="Times New Roman"/>
          <w:noProof/>
          <w:color w:val="222222"/>
          <w:szCs w:val="24"/>
          <w:shd w:val="clear" w:color="auto" w:fill="FFFFFF"/>
          <w:lang w:eastAsia="pt-BR"/>
        </w:rPr>
        <w:drawing>
          <wp:inline distT="0" distB="0" distL="0" distR="0" wp14:anchorId="5C9FA155" wp14:editId="3790E4CA">
            <wp:extent cx="6115050" cy="14668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15050" cy="1466850"/>
                    </a:xfrm>
                    <a:prstGeom prst="rect">
                      <a:avLst/>
                    </a:prstGeom>
                    <a:noFill/>
                    <a:ln>
                      <a:noFill/>
                    </a:ln>
                  </pic:spPr>
                </pic:pic>
              </a:graphicData>
            </a:graphic>
          </wp:inline>
        </w:drawing>
      </w:r>
    </w:p>
    <w:p w14:paraId="719679E5" w14:textId="34CF4772" w:rsidR="003C231B" w:rsidRDefault="003C231B" w:rsidP="00E87AFC">
      <w:pPr>
        <w:jc w:val="both"/>
        <w:rPr>
          <w:rFonts w:cs="Times New Roman"/>
          <w:color w:val="222222"/>
          <w:szCs w:val="24"/>
          <w:shd w:val="clear" w:color="auto" w:fill="FFFFFF"/>
          <w:lang w:eastAsia="pt-BR"/>
        </w:rPr>
      </w:pPr>
    </w:p>
    <w:p w14:paraId="0EF4A0A2" w14:textId="49B4CB54" w:rsidR="003C231B" w:rsidRDefault="003C231B" w:rsidP="00E87AFC">
      <w:pPr>
        <w:jc w:val="both"/>
        <w:rPr>
          <w:rFonts w:cs="Times New Roman"/>
          <w:color w:val="222222"/>
          <w:szCs w:val="24"/>
          <w:shd w:val="clear" w:color="auto" w:fill="FFFFFF"/>
          <w:lang w:eastAsia="pt-BR"/>
        </w:rPr>
      </w:pPr>
      <w:r>
        <w:rPr>
          <w:rFonts w:cs="Times New Roman"/>
          <w:color w:val="222222"/>
          <w:szCs w:val="24"/>
          <w:shd w:val="clear" w:color="auto" w:fill="FFFFFF"/>
          <w:lang w:eastAsia="pt-BR"/>
        </w:rPr>
        <w:t>6 – Aparecerá a segunda janela, chamada “Assistente de Importação de Texto – etapa 2 de 3”. Nessa segunda etapa, deve ser marcada somente a opção “Outros” e deve se colocado o “|” (pipe) no campo ao lado do nome “Outros”, conforme abaixo:</w:t>
      </w:r>
    </w:p>
    <w:p w14:paraId="49E91635" w14:textId="79E7FDFB" w:rsidR="003C231B" w:rsidRDefault="003C231B" w:rsidP="00E87AFC">
      <w:pPr>
        <w:jc w:val="both"/>
        <w:rPr>
          <w:rFonts w:cs="Times New Roman"/>
          <w:color w:val="222222"/>
          <w:szCs w:val="24"/>
          <w:shd w:val="clear" w:color="auto" w:fill="FFFFFF"/>
          <w:lang w:eastAsia="pt-BR"/>
        </w:rPr>
      </w:pPr>
    </w:p>
    <w:p w14:paraId="54078676" w14:textId="1BC71D54" w:rsidR="003C231B" w:rsidRDefault="003C231B" w:rsidP="00E87AFC">
      <w:pPr>
        <w:jc w:val="both"/>
        <w:rPr>
          <w:rFonts w:cs="Times New Roman"/>
          <w:color w:val="222222"/>
          <w:szCs w:val="24"/>
          <w:shd w:val="clear" w:color="auto" w:fill="FFFFFF"/>
          <w:lang w:eastAsia="pt-BR"/>
        </w:rPr>
      </w:pPr>
      <w:r>
        <w:rPr>
          <w:rFonts w:cs="Times New Roman"/>
          <w:noProof/>
          <w:color w:val="222222"/>
          <w:szCs w:val="24"/>
          <w:shd w:val="clear" w:color="auto" w:fill="FFFFFF"/>
          <w:lang w:eastAsia="pt-BR"/>
        </w:rPr>
        <w:drawing>
          <wp:inline distT="0" distB="0" distL="0" distR="0" wp14:anchorId="203FF870" wp14:editId="5395255C">
            <wp:extent cx="6120130" cy="1918335"/>
            <wp:effectExtent l="0" t="0" r="0" b="571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20130" cy="1918335"/>
                    </a:xfrm>
                    <a:prstGeom prst="rect">
                      <a:avLst/>
                    </a:prstGeom>
                    <a:noFill/>
                    <a:ln>
                      <a:noFill/>
                    </a:ln>
                  </pic:spPr>
                </pic:pic>
              </a:graphicData>
            </a:graphic>
          </wp:inline>
        </w:drawing>
      </w:r>
    </w:p>
    <w:p w14:paraId="0CAD6A2A" w14:textId="37E92D42" w:rsidR="003C231B" w:rsidRDefault="003C231B" w:rsidP="00E87AFC">
      <w:pPr>
        <w:jc w:val="both"/>
        <w:rPr>
          <w:rFonts w:cs="Times New Roman"/>
          <w:color w:val="222222"/>
          <w:szCs w:val="24"/>
          <w:shd w:val="clear" w:color="auto" w:fill="FFFFFF"/>
          <w:lang w:eastAsia="pt-BR"/>
        </w:rPr>
      </w:pPr>
    </w:p>
    <w:p w14:paraId="077A0B5B" w14:textId="70125562" w:rsidR="003C231B" w:rsidRDefault="003C231B" w:rsidP="00E87AFC">
      <w:pPr>
        <w:jc w:val="both"/>
        <w:rPr>
          <w:rFonts w:cs="Times New Roman"/>
          <w:color w:val="222222"/>
          <w:szCs w:val="24"/>
          <w:shd w:val="clear" w:color="auto" w:fill="FFFFFF"/>
          <w:lang w:eastAsia="pt-BR"/>
        </w:rPr>
      </w:pPr>
    </w:p>
    <w:p w14:paraId="0A627AB4" w14:textId="7F0A06A8" w:rsidR="003C231B" w:rsidRDefault="003C231B" w:rsidP="00E87AFC">
      <w:pPr>
        <w:jc w:val="both"/>
        <w:rPr>
          <w:rFonts w:cs="Times New Roman"/>
          <w:color w:val="222222"/>
          <w:szCs w:val="24"/>
          <w:shd w:val="clear" w:color="auto" w:fill="FFFFFF"/>
          <w:lang w:eastAsia="pt-BR"/>
        </w:rPr>
      </w:pPr>
    </w:p>
    <w:p w14:paraId="3EAE4EDF" w14:textId="401493F5" w:rsidR="003C231B" w:rsidRDefault="003C231B" w:rsidP="00E87AFC">
      <w:pPr>
        <w:jc w:val="both"/>
        <w:rPr>
          <w:rFonts w:cs="Times New Roman"/>
          <w:color w:val="222222"/>
          <w:szCs w:val="24"/>
          <w:shd w:val="clear" w:color="auto" w:fill="FFFFFF"/>
          <w:lang w:eastAsia="pt-BR"/>
        </w:rPr>
      </w:pPr>
    </w:p>
    <w:p w14:paraId="707CFAC3" w14:textId="77777777" w:rsidR="003C231B" w:rsidRPr="003C231B" w:rsidRDefault="003C231B" w:rsidP="00E87AFC">
      <w:pPr>
        <w:jc w:val="both"/>
        <w:rPr>
          <w:rFonts w:cs="Times New Roman"/>
          <w:color w:val="222222"/>
          <w:szCs w:val="24"/>
          <w:shd w:val="clear" w:color="auto" w:fill="FFFFFF"/>
          <w:lang w:eastAsia="pt-BR"/>
        </w:rPr>
      </w:pPr>
    </w:p>
    <w:p w14:paraId="5BF22C82" w14:textId="054129DF" w:rsidR="00E87AFC" w:rsidRDefault="003C231B" w:rsidP="00E87AFC">
      <w:pPr>
        <w:jc w:val="both"/>
        <w:rPr>
          <w:rFonts w:cs="Times New Roman"/>
          <w:color w:val="222222"/>
          <w:szCs w:val="24"/>
          <w:shd w:val="clear" w:color="auto" w:fill="FFFFFF"/>
          <w:lang w:eastAsia="pt-BR"/>
        </w:rPr>
      </w:pPr>
      <w:r>
        <w:rPr>
          <w:rFonts w:cs="Times New Roman"/>
          <w:color w:val="222222"/>
          <w:szCs w:val="24"/>
          <w:shd w:val="clear" w:color="auto" w:fill="FFFFFF"/>
          <w:lang w:eastAsia="pt-BR"/>
        </w:rPr>
        <w:t>7 – Ao clicar em “Avançar”, aparecerá a última janela, chamada “Assistente de Importação de Texto – etapa 3 de 3”. Basta clicar no botão “Concluir”.</w:t>
      </w:r>
    </w:p>
    <w:p w14:paraId="6EADADD6" w14:textId="17F2D704" w:rsidR="003C231B" w:rsidRDefault="003C231B" w:rsidP="00E87AFC">
      <w:pPr>
        <w:jc w:val="both"/>
        <w:rPr>
          <w:rFonts w:cs="Times New Roman"/>
          <w:color w:val="222222"/>
          <w:szCs w:val="24"/>
          <w:shd w:val="clear" w:color="auto" w:fill="FFFFFF"/>
          <w:lang w:eastAsia="pt-BR"/>
        </w:rPr>
      </w:pPr>
    </w:p>
    <w:p w14:paraId="5A2F7A0F" w14:textId="438E936B" w:rsidR="003C231B" w:rsidRDefault="003C231B" w:rsidP="00E87AFC">
      <w:pPr>
        <w:jc w:val="both"/>
        <w:rPr>
          <w:rFonts w:cs="Times New Roman"/>
          <w:color w:val="222222"/>
          <w:szCs w:val="24"/>
          <w:shd w:val="clear" w:color="auto" w:fill="FFFFFF"/>
          <w:lang w:eastAsia="pt-BR"/>
        </w:rPr>
      </w:pPr>
      <w:r>
        <w:rPr>
          <w:rFonts w:cs="Times New Roman"/>
          <w:noProof/>
          <w:color w:val="222222"/>
          <w:szCs w:val="24"/>
          <w:shd w:val="clear" w:color="auto" w:fill="FFFFFF"/>
          <w:lang w:eastAsia="pt-BR"/>
        </w:rPr>
        <w:drawing>
          <wp:inline distT="0" distB="0" distL="0" distR="0" wp14:anchorId="789527A9" wp14:editId="04F72220">
            <wp:extent cx="6115050" cy="40195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15050" cy="4019550"/>
                    </a:xfrm>
                    <a:prstGeom prst="rect">
                      <a:avLst/>
                    </a:prstGeom>
                    <a:noFill/>
                    <a:ln>
                      <a:noFill/>
                    </a:ln>
                  </pic:spPr>
                </pic:pic>
              </a:graphicData>
            </a:graphic>
          </wp:inline>
        </w:drawing>
      </w:r>
    </w:p>
    <w:p w14:paraId="4FBA3567" w14:textId="488EB949" w:rsidR="003C231B" w:rsidRDefault="003C231B" w:rsidP="00E87AFC">
      <w:pPr>
        <w:jc w:val="both"/>
        <w:rPr>
          <w:rFonts w:cs="Times New Roman"/>
          <w:color w:val="222222"/>
          <w:szCs w:val="24"/>
          <w:shd w:val="clear" w:color="auto" w:fill="FFFFFF"/>
          <w:lang w:eastAsia="pt-BR"/>
        </w:rPr>
      </w:pPr>
    </w:p>
    <w:p w14:paraId="266706DA" w14:textId="439140F0" w:rsidR="003C231B" w:rsidRDefault="003C231B" w:rsidP="00E87AFC">
      <w:pPr>
        <w:jc w:val="both"/>
        <w:rPr>
          <w:rFonts w:cs="Times New Roman"/>
          <w:color w:val="222222"/>
          <w:szCs w:val="24"/>
          <w:shd w:val="clear" w:color="auto" w:fill="FFFFFF"/>
          <w:lang w:eastAsia="pt-BR"/>
        </w:rPr>
      </w:pPr>
      <w:r>
        <w:rPr>
          <w:rFonts w:cs="Times New Roman"/>
          <w:color w:val="222222"/>
          <w:szCs w:val="24"/>
          <w:shd w:val="clear" w:color="auto" w:fill="FFFFFF"/>
          <w:lang w:eastAsia="pt-BR"/>
        </w:rPr>
        <w:t>8 – A partir daí, o arquivo da ECD em formato .txt será aberto no Excel por colunas. É possível</w:t>
      </w:r>
      <w:r w:rsidR="002C7F3E">
        <w:rPr>
          <w:rFonts w:cs="Times New Roman"/>
          <w:color w:val="222222"/>
          <w:szCs w:val="24"/>
          <w:shd w:val="clear" w:color="auto" w:fill="FFFFFF"/>
          <w:lang w:eastAsia="pt-BR"/>
        </w:rPr>
        <w:t xml:space="preserve"> utilizar</w:t>
      </w:r>
      <w:r>
        <w:rPr>
          <w:rFonts w:cs="Times New Roman"/>
          <w:color w:val="222222"/>
          <w:szCs w:val="24"/>
          <w:shd w:val="clear" w:color="auto" w:fill="FFFFFF"/>
          <w:lang w:eastAsia="pt-BR"/>
        </w:rPr>
        <w:t xml:space="preserve"> a opção do filtro, no menu “Dados”</w:t>
      </w:r>
      <w:r w:rsidR="002C7F3E">
        <w:rPr>
          <w:rFonts w:cs="Times New Roman"/>
          <w:color w:val="222222"/>
          <w:szCs w:val="24"/>
          <w:shd w:val="clear" w:color="auto" w:fill="FFFFFF"/>
          <w:lang w:eastAsia="pt-BR"/>
        </w:rPr>
        <w:t xml:space="preserve"> (figura abaixo)</w:t>
      </w:r>
      <w:r>
        <w:rPr>
          <w:rFonts w:cs="Times New Roman"/>
          <w:color w:val="222222"/>
          <w:szCs w:val="24"/>
          <w:shd w:val="clear" w:color="auto" w:fill="FFFFFF"/>
          <w:lang w:eastAsia="pt-BR"/>
        </w:rPr>
        <w:t xml:space="preserve"> e trabalhar os registros separadamente, fazendo somas, cálculos diversos, utilizando funções do Excel, etc. Ao salvar o arquivo, também é possível a migração para diversos formatos, entre eles, o próprio formato do Excel (.xlsm).</w:t>
      </w:r>
    </w:p>
    <w:p w14:paraId="13997901" w14:textId="33BADD3B" w:rsidR="00E87AFC" w:rsidRDefault="00E87AFC" w:rsidP="00E87AFC">
      <w:pPr>
        <w:jc w:val="both"/>
        <w:rPr>
          <w:rFonts w:cs="Times New Roman"/>
          <w:color w:val="222222"/>
          <w:szCs w:val="24"/>
          <w:shd w:val="clear" w:color="auto" w:fill="FFFFFF"/>
          <w:lang w:eastAsia="pt-BR"/>
        </w:rPr>
      </w:pPr>
    </w:p>
    <w:p w14:paraId="22C5EB37" w14:textId="430340BC" w:rsidR="002C7F3E" w:rsidRDefault="002C7F3E" w:rsidP="002C7F3E">
      <w:pPr>
        <w:jc w:val="center"/>
        <w:rPr>
          <w:rFonts w:cs="Times New Roman"/>
          <w:color w:val="222222"/>
          <w:szCs w:val="24"/>
          <w:shd w:val="clear" w:color="auto" w:fill="FFFFFF"/>
          <w:lang w:eastAsia="pt-BR"/>
        </w:rPr>
      </w:pPr>
      <w:r>
        <w:rPr>
          <w:rFonts w:cs="Times New Roman"/>
          <w:noProof/>
          <w:color w:val="222222"/>
          <w:szCs w:val="24"/>
          <w:shd w:val="clear" w:color="auto" w:fill="FFFFFF"/>
          <w:lang w:eastAsia="pt-BR"/>
        </w:rPr>
        <w:drawing>
          <wp:inline distT="0" distB="0" distL="0" distR="0" wp14:anchorId="3E247173" wp14:editId="5A81DCDF">
            <wp:extent cx="2295525" cy="120967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95525" cy="1209675"/>
                    </a:xfrm>
                    <a:prstGeom prst="rect">
                      <a:avLst/>
                    </a:prstGeom>
                    <a:noFill/>
                    <a:ln>
                      <a:noFill/>
                    </a:ln>
                  </pic:spPr>
                </pic:pic>
              </a:graphicData>
            </a:graphic>
          </wp:inline>
        </w:drawing>
      </w:r>
    </w:p>
    <w:p w14:paraId="678F1690" w14:textId="77777777" w:rsidR="00E87AFC" w:rsidRPr="00771B73" w:rsidRDefault="00E87AFC" w:rsidP="00A40FF7">
      <w:pPr>
        <w:ind w:firstLine="360"/>
        <w:jc w:val="both"/>
        <w:rPr>
          <w:rFonts w:cs="Times New Roman"/>
          <w:color w:val="222222"/>
          <w:szCs w:val="24"/>
          <w:shd w:val="clear" w:color="auto" w:fill="FFFFFF"/>
          <w:lang w:eastAsia="pt-BR"/>
        </w:rPr>
      </w:pPr>
    </w:p>
    <w:p w14:paraId="2FD97986" w14:textId="77777777" w:rsidR="00273B0B" w:rsidRDefault="00273B0B">
      <w:pPr>
        <w:overflowPunct/>
        <w:spacing w:line="240" w:lineRule="auto"/>
        <w:rPr>
          <w:rFonts w:eastAsiaTheme="minorHAnsi" w:cs="Arial"/>
          <w:b/>
          <w:bCs/>
          <w:iCs/>
          <w:color w:val="0000FF"/>
          <w:szCs w:val="20"/>
          <w:lang w:eastAsia="pt-BR"/>
        </w:rPr>
      </w:pPr>
      <w:r>
        <w:rPr>
          <w:rFonts w:eastAsiaTheme="minorHAnsi"/>
          <w:szCs w:val="20"/>
        </w:rPr>
        <w:br w:type="page"/>
      </w:r>
    </w:p>
    <w:p w14:paraId="59510702" w14:textId="08EAB975" w:rsidR="00273B0B" w:rsidRPr="00771B73" w:rsidRDefault="00273B0B" w:rsidP="00273B0B">
      <w:pPr>
        <w:pStyle w:val="Ttulo2"/>
        <w:rPr>
          <w:rFonts w:eastAsiaTheme="minorHAnsi"/>
          <w:szCs w:val="20"/>
        </w:rPr>
      </w:pPr>
      <w:r w:rsidRPr="00771B73">
        <w:rPr>
          <w:rFonts w:eastAsiaTheme="minorHAnsi"/>
          <w:szCs w:val="20"/>
        </w:rPr>
        <w:t>1.</w:t>
      </w:r>
      <w:r>
        <w:rPr>
          <w:rFonts w:eastAsiaTheme="minorHAnsi"/>
          <w:szCs w:val="20"/>
        </w:rPr>
        <w:t>32</w:t>
      </w:r>
      <w:r w:rsidRPr="00771B73">
        <w:rPr>
          <w:rFonts w:eastAsiaTheme="minorHAnsi"/>
          <w:szCs w:val="20"/>
        </w:rPr>
        <w:t xml:space="preserve">. </w:t>
      </w:r>
      <w:r>
        <w:rPr>
          <w:rFonts w:eastAsiaTheme="minorHAnsi"/>
          <w:szCs w:val="20"/>
        </w:rPr>
        <w:t>Recuperação da ECD Anterior</w:t>
      </w:r>
    </w:p>
    <w:p w14:paraId="2073CB47" w14:textId="1A95056F" w:rsidR="00A40FF7" w:rsidRDefault="00A40FF7" w:rsidP="00A40FF7">
      <w:pPr>
        <w:ind w:left="360"/>
        <w:jc w:val="both"/>
        <w:rPr>
          <w:rFonts w:cs="Times New Roman"/>
          <w:color w:val="222222"/>
          <w:szCs w:val="24"/>
          <w:shd w:val="clear" w:color="auto" w:fill="FFFFFF"/>
          <w:lang w:eastAsia="pt-BR"/>
        </w:rPr>
      </w:pPr>
    </w:p>
    <w:p w14:paraId="37E94ADF" w14:textId="1F1E7587" w:rsidR="00273B0B" w:rsidRPr="00273B0B" w:rsidRDefault="00273B0B" w:rsidP="00273B0B">
      <w:pPr>
        <w:pStyle w:val="NormalWeb"/>
        <w:spacing w:before="0" w:after="0"/>
        <w:jc w:val="both"/>
        <w:rPr>
          <w:rFonts w:ascii="Times New Roman" w:hAnsi="Times New Roman" w:cs="Times New Roman"/>
          <w:sz w:val="20"/>
          <w:szCs w:val="20"/>
        </w:rPr>
      </w:pPr>
      <w:r w:rsidRPr="00273B0B">
        <w:rPr>
          <w:rFonts w:ascii="Times New Roman" w:hAnsi="Times New Roman" w:cs="Times New Roman"/>
          <w:sz w:val="20"/>
          <w:szCs w:val="20"/>
        </w:rPr>
        <w:t>O objetivo da recuperação da ECD do período imediatamente anterior é realizar a consistência aritmética de contas contábeis. Especificamente, é verificar se o saldo final das contas/centro de custos do período imediatamente anterior é igual ao saldo inicial das contas/centros de custos do período atual, caso não tenha ocorrido mudança de plano de contas (nesta situação, deve ser utilizado o registro I157).</w:t>
      </w:r>
    </w:p>
    <w:p w14:paraId="355C27B3" w14:textId="77777777" w:rsidR="00273B0B" w:rsidRDefault="00273B0B" w:rsidP="00273B0B">
      <w:pPr>
        <w:pStyle w:val="NormalWeb"/>
        <w:spacing w:before="0" w:after="0"/>
        <w:jc w:val="both"/>
        <w:rPr>
          <w:rFonts w:ascii="Times New Roman" w:hAnsi="Times New Roman" w:cs="Times New Roman"/>
          <w:sz w:val="20"/>
          <w:szCs w:val="20"/>
        </w:rPr>
      </w:pPr>
    </w:p>
    <w:p w14:paraId="0BEA29B4" w14:textId="10C6CABB" w:rsidR="00273B0B" w:rsidRPr="00273B0B" w:rsidRDefault="00273B0B" w:rsidP="00273B0B">
      <w:pPr>
        <w:pStyle w:val="NormalWeb"/>
        <w:spacing w:before="0" w:after="0"/>
        <w:jc w:val="both"/>
        <w:rPr>
          <w:rFonts w:ascii="Times New Roman" w:hAnsi="Times New Roman" w:cs="Times New Roman"/>
          <w:sz w:val="20"/>
          <w:szCs w:val="20"/>
        </w:rPr>
      </w:pPr>
      <w:r w:rsidRPr="00273B0B">
        <w:rPr>
          <w:rFonts w:ascii="Times New Roman" w:hAnsi="Times New Roman" w:cs="Times New Roman"/>
          <w:sz w:val="20"/>
          <w:szCs w:val="20"/>
        </w:rPr>
        <w:t>A funcionalidade “Recuperar ECD Anterior” nem sempre está habilitada no menu da ECD atual (a ECD a partir da qual se recupera).</w:t>
      </w:r>
    </w:p>
    <w:p w14:paraId="60D56D62" w14:textId="77777777" w:rsidR="00273B0B" w:rsidRDefault="00273B0B" w:rsidP="00273B0B">
      <w:pPr>
        <w:pStyle w:val="NormalWeb"/>
        <w:spacing w:before="0" w:after="0"/>
        <w:jc w:val="both"/>
        <w:rPr>
          <w:rFonts w:ascii="Times New Roman" w:hAnsi="Times New Roman" w:cs="Times New Roman"/>
          <w:sz w:val="20"/>
          <w:szCs w:val="20"/>
        </w:rPr>
      </w:pPr>
    </w:p>
    <w:p w14:paraId="314E85F4" w14:textId="33672FF3" w:rsidR="00273B0B" w:rsidRDefault="00273B0B" w:rsidP="00273B0B">
      <w:pPr>
        <w:pStyle w:val="NormalWeb"/>
        <w:spacing w:before="0" w:after="0"/>
        <w:jc w:val="both"/>
        <w:rPr>
          <w:rFonts w:ascii="Times New Roman" w:hAnsi="Times New Roman" w:cs="Times New Roman"/>
          <w:sz w:val="20"/>
          <w:szCs w:val="20"/>
        </w:rPr>
      </w:pPr>
      <w:r w:rsidRPr="00273B0B">
        <w:rPr>
          <w:rFonts w:ascii="Times New Roman" w:hAnsi="Times New Roman" w:cs="Times New Roman"/>
          <w:sz w:val="20"/>
          <w:szCs w:val="20"/>
        </w:rPr>
        <w:t xml:space="preserve"> Para a funcionalidade estar habilitada na ECD atual as seguintes condições devem ser atendidas:</w:t>
      </w:r>
    </w:p>
    <w:p w14:paraId="18A74AFB" w14:textId="64F44085" w:rsidR="002D5744" w:rsidRDefault="002D5744" w:rsidP="00273B0B">
      <w:pPr>
        <w:pStyle w:val="NormalWeb"/>
        <w:spacing w:before="0" w:after="0"/>
        <w:jc w:val="both"/>
        <w:rPr>
          <w:rFonts w:ascii="Times New Roman" w:hAnsi="Times New Roman" w:cs="Times New Roman"/>
          <w:sz w:val="20"/>
          <w:szCs w:val="20"/>
        </w:rPr>
      </w:pPr>
    </w:p>
    <w:p w14:paraId="095C1725" w14:textId="5E855108" w:rsidR="002D5744" w:rsidRPr="002D5744" w:rsidRDefault="002D5744" w:rsidP="00273B0B">
      <w:pPr>
        <w:pStyle w:val="NormalWeb"/>
        <w:numPr>
          <w:ilvl w:val="0"/>
          <w:numId w:val="22"/>
        </w:numPr>
        <w:suppressAutoHyphens w:val="0"/>
        <w:overflowPunct/>
        <w:spacing w:before="0" w:after="0"/>
        <w:jc w:val="both"/>
        <w:rPr>
          <w:rFonts w:ascii="Times New Roman" w:hAnsi="Times New Roman" w:cs="Times New Roman"/>
          <w:sz w:val="20"/>
          <w:szCs w:val="20"/>
        </w:rPr>
      </w:pPr>
      <w:r w:rsidRPr="002D5744">
        <w:rPr>
          <w:rFonts w:ascii="Times New Roman" w:hAnsi="Times New Roman" w:cs="Times New Roman"/>
          <w:sz w:val="20"/>
          <w:szCs w:val="20"/>
        </w:rPr>
        <w:t xml:space="preserve">A ECD atual deve estar no leiaute 8 ou posterior, </w:t>
      </w:r>
    </w:p>
    <w:p w14:paraId="7837E6EF" w14:textId="77777777" w:rsidR="00273B0B" w:rsidRPr="00273B0B" w:rsidRDefault="00273B0B" w:rsidP="00273B0B">
      <w:pPr>
        <w:pStyle w:val="NormalWeb"/>
        <w:spacing w:before="0" w:after="0"/>
        <w:jc w:val="both"/>
        <w:rPr>
          <w:rFonts w:ascii="Times New Roman" w:hAnsi="Times New Roman" w:cs="Times New Roman"/>
          <w:sz w:val="20"/>
          <w:szCs w:val="20"/>
        </w:rPr>
      </w:pPr>
    </w:p>
    <w:p w14:paraId="3B1C3590" w14:textId="77777777" w:rsidR="00273B0B" w:rsidRPr="00273B0B" w:rsidRDefault="00273B0B" w:rsidP="00273B0B">
      <w:pPr>
        <w:pStyle w:val="NormalWeb"/>
        <w:numPr>
          <w:ilvl w:val="0"/>
          <w:numId w:val="22"/>
        </w:numPr>
        <w:suppressAutoHyphens w:val="0"/>
        <w:overflowPunct/>
        <w:spacing w:before="0" w:after="0"/>
        <w:jc w:val="both"/>
        <w:rPr>
          <w:rFonts w:ascii="Times New Roman" w:hAnsi="Times New Roman" w:cs="Times New Roman"/>
          <w:b/>
          <w:bCs/>
          <w:sz w:val="20"/>
          <w:szCs w:val="20"/>
        </w:rPr>
      </w:pPr>
      <w:r w:rsidRPr="00273B0B">
        <w:rPr>
          <w:rFonts w:ascii="Times New Roman" w:hAnsi="Times New Roman" w:cs="Times New Roman"/>
          <w:sz w:val="20"/>
          <w:szCs w:val="20"/>
        </w:rPr>
        <w:t xml:space="preserve">A ECD atual deve ser um livro principal, isto é, o indicador da forma da escrituração contábil (campo 0010.IND_ESC) é igual a "G", "R" ou "B”. </w:t>
      </w:r>
      <w:r w:rsidRPr="00273B0B">
        <w:rPr>
          <w:rFonts w:ascii="Times New Roman" w:hAnsi="Times New Roman" w:cs="Times New Roman"/>
          <w:b/>
          <w:bCs/>
          <w:sz w:val="20"/>
          <w:szCs w:val="20"/>
        </w:rPr>
        <w:t>Isso implica que só se recupera a partir de um livro principal, nunca auxiliar.</w:t>
      </w:r>
    </w:p>
    <w:p w14:paraId="7FAF8A8B" w14:textId="77777777" w:rsidR="00273B0B" w:rsidRDefault="00273B0B" w:rsidP="00273B0B">
      <w:pPr>
        <w:pStyle w:val="NormalWeb"/>
        <w:spacing w:before="0" w:after="0"/>
        <w:jc w:val="both"/>
        <w:rPr>
          <w:rFonts w:ascii="Times New Roman" w:hAnsi="Times New Roman" w:cs="Times New Roman"/>
          <w:sz w:val="20"/>
          <w:szCs w:val="20"/>
        </w:rPr>
      </w:pPr>
    </w:p>
    <w:p w14:paraId="443FB4B2" w14:textId="77297FC3" w:rsidR="00273B0B" w:rsidRPr="00273B0B" w:rsidRDefault="00273B0B" w:rsidP="00273B0B">
      <w:pPr>
        <w:pStyle w:val="NormalWeb"/>
        <w:spacing w:before="0" w:after="0"/>
        <w:jc w:val="both"/>
        <w:rPr>
          <w:rFonts w:ascii="Times New Roman" w:hAnsi="Times New Roman" w:cs="Times New Roman"/>
          <w:sz w:val="20"/>
          <w:szCs w:val="20"/>
        </w:rPr>
      </w:pPr>
      <w:r w:rsidRPr="00273B0B">
        <w:rPr>
          <w:rFonts w:ascii="Times New Roman" w:hAnsi="Times New Roman" w:cs="Times New Roman"/>
          <w:sz w:val="20"/>
          <w:szCs w:val="20"/>
        </w:rPr>
        <w:t>A funcionalidade “Recuperar ECD Anterior” identifica e lista automaticamente as ECD existentes no banco de dados local do programa validador (PVA) que são passíveis de recuperação.</w:t>
      </w:r>
    </w:p>
    <w:p w14:paraId="321E9924" w14:textId="77777777" w:rsidR="00273B0B" w:rsidRDefault="00273B0B" w:rsidP="00273B0B">
      <w:pPr>
        <w:pStyle w:val="NormalWeb"/>
        <w:spacing w:before="0" w:after="0"/>
        <w:jc w:val="both"/>
        <w:rPr>
          <w:rFonts w:ascii="Times New Roman" w:hAnsi="Times New Roman" w:cs="Times New Roman"/>
          <w:sz w:val="20"/>
          <w:szCs w:val="20"/>
        </w:rPr>
      </w:pPr>
    </w:p>
    <w:p w14:paraId="5B03F345" w14:textId="5AE5BB6A" w:rsidR="00273B0B" w:rsidRDefault="00273B0B" w:rsidP="00273B0B">
      <w:pPr>
        <w:pStyle w:val="NormalWeb"/>
        <w:spacing w:before="0" w:after="0"/>
        <w:jc w:val="both"/>
        <w:rPr>
          <w:rFonts w:ascii="Times New Roman" w:hAnsi="Times New Roman" w:cs="Times New Roman"/>
          <w:sz w:val="20"/>
          <w:szCs w:val="20"/>
        </w:rPr>
      </w:pPr>
      <w:r w:rsidRPr="00273B0B">
        <w:rPr>
          <w:rFonts w:ascii="Times New Roman" w:hAnsi="Times New Roman" w:cs="Times New Roman"/>
          <w:sz w:val="20"/>
          <w:szCs w:val="20"/>
        </w:rPr>
        <w:t>Entretanto, pode acontecer que nenhuma ECD seja listada por não haver ECD passível de recuperação na base local do PVA. Para uma ECD anterior ser listada para recuperação, as seguintes condições devem ser atendidas:</w:t>
      </w:r>
    </w:p>
    <w:p w14:paraId="3A53BA55" w14:textId="77777777" w:rsidR="00273B0B" w:rsidRPr="00273B0B" w:rsidRDefault="00273B0B" w:rsidP="00273B0B">
      <w:pPr>
        <w:pStyle w:val="NormalWeb"/>
        <w:spacing w:before="0" w:after="0"/>
        <w:jc w:val="both"/>
        <w:rPr>
          <w:rFonts w:ascii="Times New Roman" w:hAnsi="Times New Roman" w:cs="Times New Roman"/>
          <w:sz w:val="20"/>
          <w:szCs w:val="20"/>
        </w:rPr>
      </w:pPr>
    </w:p>
    <w:p w14:paraId="41987967" w14:textId="77777777" w:rsidR="00273B0B" w:rsidRPr="00273B0B" w:rsidRDefault="00273B0B" w:rsidP="00273B0B">
      <w:pPr>
        <w:pStyle w:val="NormalWeb"/>
        <w:numPr>
          <w:ilvl w:val="0"/>
          <w:numId w:val="23"/>
        </w:numPr>
        <w:suppressAutoHyphens w:val="0"/>
        <w:overflowPunct/>
        <w:spacing w:before="0" w:after="0"/>
        <w:jc w:val="both"/>
        <w:rPr>
          <w:rFonts w:ascii="Times New Roman" w:hAnsi="Times New Roman" w:cs="Times New Roman"/>
          <w:sz w:val="20"/>
          <w:szCs w:val="20"/>
        </w:rPr>
      </w:pPr>
      <w:r w:rsidRPr="00273B0B">
        <w:rPr>
          <w:rFonts w:ascii="Times New Roman" w:hAnsi="Times New Roman" w:cs="Times New Roman"/>
          <w:sz w:val="20"/>
          <w:szCs w:val="20"/>
        </w:rPr>
        <w:t>A ECD atual e a ECD anterior devem possuir CNPJ iguais.</w:t>
      </w:r>
    </w:p>
    <w:p w14:paraId="227084E3" w14:textId="77777777" w:rsidR="00273B0B" w:rsidRDefault="00273B0B" w:rsidP="00273B0B">
      <w:pPr>
        <w:pStyle w:val="NormalWeb"/>
        <w:suppressAutoHyphens w:val="0"/>
        <w:overflowPunct/>
        <w:spacing w:before="0" w:after="0"/>
        <w:ind w:left="720"/>
        <w:jc w:val="both"/>
        <w:rPr>
          <w:rFonts w:ascii="Times New Roman" w:hAnsi="Times New Roman" w:cs="Times New Roman"/>
          <w:sz w:val="20"/>
          <w:szCs w:val="20"/>
        </w:rPr>
      </w:pPr>
    </w:p>
    <w:p w14:paraId="11764E5F" w14:textId="39202D24" w:rsidR="00273B0B" w:rsidRPr="00273B0B" w:rsidRDefault="00273B0B" w:rsidP="00273B0B">
      <w:pPr>
        <w:pStyle w:val="NormalWeb"/>
        <w:numPr>
          <w:ilvl w:val="0"/>
          <w:numId w:val="23"/>
        </w:numPr>
        <w:suppressAutoHyphens w:val="0"/>
        <w:overflowPunct/>
        <w:spacing w:before="0" w:after="0"/>
        <w:jc w:val="both"/>
        <w:rPr>
          <w:rFonts w:ascii="Times New Roman" w:hAnsi="Times New Roman" w:cs="Times New Roman"/>
          <w:sz w:val="20"/>
          <w:szCs w:val="20"/>
        </w:rPr>
      </w:pPr>
      <w:r w:rsidRPr="00273B0B">
        <w:rPr>
          <w:rFonts w:ascii="Times New Roman" w:hAnsi="Times New Roman" w:cs="Times New Roman"/>
          <w:sz w:val="20"/>
          <w:szCs w:val="20"/>
        </w:rPr>
        <w:t>A ECD atual e a ECD anterior devem possuir CNPJ de SCP iguais (campo 0000.COD_SCP), podendo ambos ser campos não preenchidos.</w:t>
      </w:r>
    </w:p>
    <w:p w14:paraId="05DC4329" w14:textId="77777777" w:rsidR="00273B0B" w:rsidRDefault="00273B0B" w:rsidP="00273B0B">
      <w:pPr>
        <w:pStyle w:val="NormalWeb"/>
        <w:suppressAutoHyphens w:val="0"/>
        <w:overflowPunct/>
        <w:spacing w:before="0" w:after="0"/>
        <w:ind w:left="720"/>
        <w:jc w:val="both"/>
        <w:rPr>
          <w:rFonts w:ascii="Times New Roman" w:hAnsi="Times New Roman" w:cs="Times New Roman"/>
          <w:sz w:val="20"/>
          <w:szCs w:val="20"/>
        </w:rPr>
      </w:pPr>
    </w:p>
    <w:p w14:paraId="02A93FD9" w14:textId="51A6C4E4" w:rsidR="00273B0B" w:rsidRPr="00273B0B" w:rsidRDefault="00273B0B" w:rsidP="00273B0B">
      <w:pPr>
        <w:pStyle w:val="NormalWeb"/>
        <w:numPr>
          <w:ilvl w:val="0"/>
          <w:numId w:val="23"/>
        </w:numPr>
        <w:suppressAutoHyphens w:val="0"/>
        <w:overflowPunct/>
        <w:spacing w:before="0" w:after="0"/>
        <w:jc w:val="both"/>
        <w:rPr>
          <w:rFonts w:ascii="Times New Roman" w:hAnsi="Times New Roman" w:cs="Times New Roman"/>
          <w:sz w:val="20"/>
          <w:szCs w:val="20"/>
        </w:rPr>
      </w:pPr>
      <w:r w:rsidRPr="00273B0B">
        <w:rPr>
          <w:rFonts w:ascii="Times New Roman" w:hAnsi="Times New Roman" w:cs="Times New Roman"/>
          <w:sz w:val="20"/>
          <w:szCs w:val="20"/>
        </w:rPr>
        <w:t>A ECD anterior deve estar assinada.</w:t>
      </w:r>
    </w:p>
    <w:p w14:paraId="72AA32D3" w14:textId="77777777" w:rsidR="00273B0B" w:rsidRDefault="00273B0B" w:rsidP="00273B0B">
      <w:pPr>
        <w:pStyle w:val="NormalWeb"/>
        <w:suppressAutoHyphens w:val="0"/>
        <w:overflowPunct/>
        <w:spacing w:before="0" w:after="0"/>
        <w:ind w:left="720"/>
        <w:jc w:val="both"/>
        <w:rPr>
          <w:rFonts w:ascii="Times New Roman" w:hAnsi="Times New Roman" w:cs="Times New Roman"/>
          <w:sz w:val="20"/>
          <w:szCs w:val="20"/>
        </w:rPr>
      </w:pPr>
    </w:p>
    <w:p w14:paraId="32031730" w14:textId="6E0937AF" w:rsidR="00273B0B" w:rsidRPr="00273B0B" w:rsidRDefault="00273B0B" w:rsidP="00273B0B">
      <w:pPr>
        <w:pStyle w:val="NormalWeb"/>
        <w:numPr>
          <w:ilvl w:val="0"/>
          <w:numId w:val="23"/>
        </w:numPr>
        <w:suppressAutoHyphens w:val="0"/>
        <w:overflowPunct/>
        <w:spacing w:before="0" w:after="0"/>
        <w:jc w:val="both"/>
        <w:rPr>
          <w:rFonts w:ascii="Times New Roman" w:hAnsi="Times New Roman" w:cs="Times New Roman"/>
          <w:sz w:val="20"/>
          <w:szCs w:val="20"/>
        </w:rPr>
      </w:pPr>
      <w:r w:rsidRPr="00273B0B">
        <w:rPr>
          <w:rFonts w:ascii="Times New Roman" w:hAnsi="Times New Roman" w:cs="Times New Roman"/>
          <w:sz w:val="20"/>
          <w:szCs w:val="20"/>
        </w:rPr>
        <w:t xml:space="preserve">A ECD anterior e a atual devem corresponder ao mesmo tipo de livro, isto é, o indicador da forma da escrituração contábil (campo 0010.IND_ESC) da ECD anterior deve ser igual ao da ECD atual. </w:t>
      </w:r>
      <w:r w:rsidRPr="00273B0B">
        <w:rPr>
          <w:rFonts w:ascii="Times New Roman" w:hAnsi="Times New Roman" w:cs="Times New Roman"/>
          <w:b/>
          <w:bCs/>
          <w:sz w:val="20"/>
          <w:szCs w:val="20"/>
        </w:rPr>
        <w:t xml:space="preserve">Isso implica que só se recuperam livros principais, nunca auxiliares. </w:t>
      </w:r>
    </w:p>
    <w:p w14:paraId="16C406E9" w14:textId="77777777" w:rsidR="00273B0B" w:rsidRDefault="00273B0B" w:rsidP="00273B0B">
      <w:pPr>
        <w:pStyle w:val="NormalWeb"/>
        <w:spacing w:before="0" w:after="0"/>
        <w:ind w:left="720"/>
        <w:jc w:val="both"/>
        <w:rPr>
          <w:rFonts w:ascii="Times New Roman" w:hAnsi="Times New Roman" w:cs="Times New Roman"/>
          <w:b/>
          <w:bCs/>
          <w:sz w:val="20"/>
          <w:szCs w:val="20"/>
        </w:rPr>
      </w:pPr>
    </w:p>
    <w:p w14:paraId="3B9D5E7D" w14:textId="066CCB68" w:rsidR="00273B0B" w:rsidRPr="00273B0B" w:rsidRDefault="00273B0B" w:rsidP="00273B0B">
      <w:pPr>
        <w:pStyle w:val="NormalWeb"/>
        <w:spacing w:before="0" w:after="0"/>
        <w:ind w:left="720"/>
        <w:jc w:val="both"/>
        <w:rPr>
          <w:rFonts w:ascii="Times New Roman" w:hAnsi="Times New Roman" w:cs="Times New Roman"/>
          <w:sz w:val="20"/>
          <w:szCs w:val="20"/>
        </w:rPr>
      </w:pPr>
      <w:r w:rsidRPr="00273B0B">
        <w:rPr>
          <w:rFonts w:ascii="Times New Roman" w:hAnsi="Times New Roman" w:cs="Times New Roman"/>
          <w:b/>
          <w:bCs/>
          <w:sz w:val="20"/>
          <w:szCs w:val="20"/>
        </w:rPr>
        <w:t>Exemplo:</w:t>
      </w:r>
      <w:r w:rsidRPr="00273B0B">
        <w:rPr>
          <w:rFonts w:ascii="Times New Roman" w:hAnsi="Times New Roman" w:cs="Times New Roman"/>
          <w:sz w:val="20"/>
          <w:szCs w:val="20"/>
        </w:rPr>
        <w:t xml:space="preserve"> Se a ECD atual for livro "G" e a ECD anterior livro "R", a ECD anterior não será listada para recuperação. A informação da forma da escrituração contábil consta no campo 2 do registro I010. Verifique as instruções de preenchimento do registro I010 no Manual da ECD.</w:t>
      </w:r>
    </w:p>
    <w:p w14:paraId="222250AA" w14:textId="77777777" w:rsidR="00273B0B" w:rsidRDefault="00273B0B" w:rsidP="00273B0B">
      <w:pPr>
        <w:pStyle w:val="NormalWeb"/>
        <w:suppressAutoHyphens w:val="0"/>
        <w:overflowPunct/>
        <w:spacing w:before="0" w:after="0"/>
        <w:ind w:left="720"/>
        <w:jc w:val="both"/>
        <w:rPr>
          <w:rFonts w:ascii="Times New Roman" w:hAnsi="Times New Roman" w:cs="Times New Roman"/>
          <w:sz w:val="20"/>
          <w:szCs w:val="20"/>
        </w:rPr>
      </w:pPr>
    </w:p>
    <w:p w14:paraId="1F3EA7EC" w14:textId="7949DFF9" w:rsidR="00273B0B" w:rsidRPr="00273B0B" w:rsidRDefault="00273B0B" w:rsidP="00273B0B">
      <w:pPr>
        <w:pStyle w:val="NormalWeb"/>
        <w:numPr>
          <w:ilvl w:val="0"/>
          <w:numId w:val="23"/>
        </w:numPr>
        <w:suppressAutoHyphens w:val="0"/>
        <w:overflowPunct/>
        <w:spacing w:before="0" w:after="0"/>
        <w:jc w:val="both"/>
        <w:rPr>
          <w:rFonts w:ascii="Times New Roman" w:hAnsi="Times New Roman" w:cs="Times New Roman"/>
          <w:sz w:val="20"/>
          <w:szCs w:val="20"/>
        </w:rPr>
      </w:pPr>
      <w:r w:rsidRPr="00273B0B">
        <w:rPr>
          <w:rFonts w:ascii="Times New Roman" w:hAnsi="Times New Roman" w:cs="Times New Roman"/>
          <w:sz w:val="20"/>
          <w:szCs w:val="20"/>
        </w:rPr>
        <w:t>O arquivo da ECD anterior deve ser o IMEDIATAMENTE ANTERIOR, isto é, sua data final deve ser um dia anterior à data inicial da ECD atual.</w:t>
      </w:r>
    </w:p>
    <w:p w14:paraId="77A555CE" w14:textId="77777777" w:rsidR="00273B0B" w:rsidRDefault="00273B0B" w:rsidP="00273B0B">
      <w:pPr>
        <w:pStyle w:val="NormalWeb"/>
        <w:spacing w:before="0" w:after="0"/>
        <w:ind w:left="720"/>
        <w:jc w:val="both"/>
        <w:rPr>
          <w:rFonts w:ascii="Times New Roman" w:hAnsi="Times New Roman" w:cs="Times New Roman"/>
          <w:b/>
          <w:bCs/>
          <w:sz w:val="20"/>
          <w:szCs w:val="20"/>
        </w:rPr>
      </w:pPr>
    </w:p>
    <w:p w14:paraId="41BCB94A" w14:textId="1CD9C7AF" w:rsidR="00273B0B" w:rsidRDefault="00273B0B" w:rsidP="00273B0B">
      <w:pPr>
        <w:pStyle w:val="NormalWeb"/>
        <w:spacing w:before="0" w:after="0"/>
        <w:ind w:left="720"/>
        <w:jc w:val="both"/>
        <w:rPr>
          <w:rFonts w:ascii="Times New Roman" w:hAnsi="Times New Roman" w:cs="Times New Roman"/>
          <w:b/>
          <w:bCs/>
          <w:sz w:val="20"/>
          <w:szCs w:val="20"/>
        </w:rPr>
      </w:pPr>
      <w:r w:rsidRPr="00273B0B">
        <w:rPr>
          <w:rFonts w:ascii="Times New Roman" w:hAnsi="Times New Roman" w:cs="Times New Roman"/>
          <w:b/>
          <w:bCs/>
          <w:sz w:val="20"/>
          <w:szCs w:val="20"/>
        </w:rPr>
        <w:t>Exemplos:</w:t>
      </w:r>
    </w:p>
    <w:p w14:paraId="69CE4430" w14:textId="77777777" w:rsidR="00273B0B" w:rsidRPr="00273B0B" w:rsidRDefault="00273B0B" w:rsidP="00273B0B">
      <w:pPr>
        <w:pStyle w:val="NormalWeb"/>
        <w:spacing w:before="0" w:after="0"/>
        <w:ind w:left="720"/>
        <w:jc w:val="both"/>
        <w:rPr>
          <w:rFonts w:ascii="Times New Roman" w:hAnsi="Times New Roman" w:cs="Times New Roman"/>
          <w:b/>
          <w:bCs/>
          <w:sz w:val="20"/>
          <w:szCs w:val="20"/>
        </w:rPr>
      </w:pPr>
    </w:p>
    <w:p w14:paraId="001D1A56" w14:textId="291AC772" w:rsidR="00273B0B" w:rsidRDefault="00273B0B" w:rsidP="00273B0B">
      <w:pPr>
        <w:pStyle w:val="NormalWeb"/>
        <w:numPr>
          <w:ilvl w:val="0"/>
          <w:numId w:val="24"/>
        </w:numPr>
        <w:suppressAutoHyphens w:val="0"/>
        <w:overflowPunct/>
        <w:spacing w:before="0" w:after="0"/>
        <w:jc w:val="both"/>
        <w:rPr>
          <w:rFonts w:ascii="Times New Roman" w:hAnsi="Times New Roman" w:cs="Times New Roman"/>
          <w:sz w:val="20"/>
          <w:szCs w:val="20"/>
        </w:rPr>
      </w:pPr>
      <w:r w:rsidRPr="00273B0B">
        <w:rPr>
          <w:rFonts w:ascii="Times New Roman" w:hAnsi="Times New Roman" w:cs="Times New Roman"/>
          <w:sz w:val="20"/>
          <w:szCs w:val="20"/>
        </w:rPr>
        <w:t>Se a ECD atual é de 01/01/2019 a 31/01/2019, a ECD anterior a ser recuperada é a que tem data final em 31/12/2018.</w:t>
      </w:r>
    </w:p>
    <w:p w14:paraId="03622A5F" w14:textId="77777777" w:rsidR="00273B0B" w:rsidRPr="00273B0B" w:rsidRDefault="00273B0B" w:rsidP="00273B0B">
      <w:pPr>
        <w:pStyle w:val="NormalWeb"/>
        <w:suppressAutoHyphens w:val="0"/>
        <w:overflowPunct/>
        <w:spacing w:before="0" w:after="0"/>
        <w:ind w:left="1080"/>
        <w:jc w:val="both"/>
        <w:rPr>
          <w:rFonts w:ascii="Times New Roman" w:hAnsi="Times New Roman" w:cs="Times New Roman"/>
          <w:sz w:val="20"/>
          <w:szCs w:val="20"/>
        </w:rPr>
      </w:pPr>
    </w:p>
    <w:p w14:paraId="77880F89" w14:textId="77777777" w:rsidR="00273B0B" w:rsidRPr="00273B0B" w:rsidRDefault="00273B0B" w:rsidP="00273B0B">
      <w:pPr>
        <w:pStyle w:val="NormalWeb"/>
        <w:numPr>
          <w:ilvl w:val="0"/>
          <w:numId w:val="24"/>
        </w:numPr>
        <w:suppressAutoHyphens w:val="0"/>
        <w:overflowPunct/>
        <w:spacing w:before="0" w:after="0"/>
        <w:jc w:val="both"/>
        <w:rPr>
          <w:rFonts w:ascii="Times New Roman" w:hAnsi="Times New Roman" w:cs="Times New Roman"/>
          <w:sz w:val="20"/>
          <w:szCs w:val="20"/>
        </w:rPr>
      </w:pPr>
      <w:r w:rsidRPr="00273B0B">
        <w:rPr>
          <w:rFonts w:ascii="Times New Roman" w:hAnsi="Times New Roman" w:cs="Times New Roman"/>
          <w:sz w:val="20"/>
          <w:szCs w:val="20"/>
        </w:rPr>
        <w:t>Se a ECD atual é de 01/08/2019 a 31/12/2019, a ECD anterior a ser recuperada é a que tem data final em 31/07/2019.</w:t>
      </w:r>
    </w:p>
    <w:p w14:paraId="78FBBBE1" w14:textId="77777777" w:rsidR="00273B0B" w:rsidRDefault="00273B0B" w:rsidP="00273B0B">
      <w:pPr>
        <w:pStyle w:val="NormalWeb"/>
        <w:spacing w:before="0" w:after="0"/>
        <w:jc w:val="both"/>
        <w:rPr>
          <w:rFonts w:ascii="Times New Roman" w:hAnsi="Times New Roman" w:cs="Times New Roman"/>
          <w:b/>
          <w:bCs/>
          <w:sz w:val="20"/>
          <w:szCs w:val="20"/>
        </w:rPr>
      </w:pPr>
    </w:p>
    <w:p w14:paraId="39C8E0C0" w14:textId="6C259616" w:rsidR="00273B0B" w:rsidRPr="00273B0B" w:rsidRDefault="00273B0B" w:rsidP="00273B0B">
      <w:pPr>
        <w:pStyle w:val="NormalWeb"/>
        <w:spacing w:before="0" w:after="0"/>
        <w:jc w:val="both"/>
        <w:rPr>
          <w:rFonts w:ascii="Times New Roman" w:hAnsi="Times New Roman" w:cs="Times New Roman"/>
          <w:b/>
          <w:bCs/>
          <w:sz w:val="20"/>
          <w:szCs w:val="20"/>
        </w:rPr>
      </w:pPr>
      <w:r w:rsidRPr="00273B0B">
        <w:rPr>
          <w:rFonts w:ascii="Times New Roman" w:hAnsi="Times New Roman" w:cs="Times New Roman"/>
          <w:b/>
          <w:bCs/>
          <w:sz w:val="20"/>
          <w:szCs w:val="20"/>
        </w:rPr>
        <w:t>DE ECD A PARTIR DE UM ARQUIVO E ERROS QUE PODEM OCORRER</w:t>
      </w:r>
    </w:p>
    <w:p w14:paraId="46923717" w14:textId="77777777" w:rsidR="00273B0B" w:rsidRDefault="00273B0B" w:rsidP="00273B0B">
      <w:pPr>
        <w:pStyle w:val="NormalWeb"/>
        <w:spacing w:before="0" w:after="0"/>
        <w:jc w:val="both"/>
        <w:rPr>
          <w:rFonts w:ascii="Times New Roman" w:hAnsi="Times New Roman" w:cs="Times New Roman"/>
          <w:sz w:val="20"/>
          <w:szCs w:val="20"/>
        </w:rPr>
      </w:pPr>
    </w:p>
    <w:p w14:paraId="6A62EFDA" w14:textId="6C63AA89" w:rsidR="00273B0B" w:rsidRPr="00273B0B" w:rsidRDefault="00273B0B" w:rsidP="00273B0B">
      <w:pPr>
        <w:pStyle w:val="NormalWeb"/>
        <w:spacing w:before="0" w:after="0"/>
        <w:jc w:val="both"/>
        <w:rPr>
          <w:rFonts w:ascii="Times New Roman" w:hAnsi="Times New Roman" w:cs="Times New Roman"/>
          <w:sz w:val="20"/>
          <w:szCs w:val="20"/>
        </w:rPr>
      </w:pPr>
      <w:r w:rsidRPr="00273B0B">
        <w:rPr>
          <w:rFonts w:ascii="Times New Roman" w:hAnsi="Times New Roman" w:cs="Times New Roman"/>
          <w:sz w:val="20"/>
          <w:szCs w:val="20"/>
        </w:rPr>
        <w:t>A funcionalidade “Recuperar ECD Anterior” normalmente recupera uma ECD existente na base local do programa validador (PVA). Essa é a opção preferível. No entanto, a ECD anterior pode ter sido excluída da base local, por exemplo, ou trata-se de uma nova instalação do PVA. Assim, há a possibilidade de recuperar via arquivo (botão “Localizar”). Para tal operação ser possível, o arquivo a ser recuperado da ECD anterior deve satisfazer as cinco condições listadas para a recuperação de uma ECD na base local (itens 1 a 5 anteriores). É importante lembrar que, em relação ao item 3, o arquivo da ECD deve estar assinado e não pode ter sido alterado. Por exemplo, utilizar um editor de textos para editar o arquivo da ECD anterior pode invalidar sua assinatura. Caso a assinatura não esteja válida, o PVA emite um erro e não efetua a recuperação.</w:t>
      </w:r>
    </w:p>
    <w:p w14:paraId="709870AF" w14:textId="725847CB" w:rsidR="00273B0B" w:rsidRDefault="00273B0B" w:rsidP="00273B0B">
      <w:pPr>
        <w:pStyle w:val="NormalWeb"/>
        <w:spacing w:before="0" w:after="0"/>
        <w:jc w:val="both"/>
        <w:rPr>
          <w:rFonts w:ascii="Times New Roman" w:hAnsi="Times New Roman" w:cs="Times New Roman"/>
          <w:sz w:val="20"/>
          <w:szCs w:val="20"/>
        </w:rPr>
      </w:pPr>
      <w:r w:rsidRPr="00273B0B">
        <w:rPr>
          <w:rFonts w:ascii="Times New Roman" w:hAnsi="Times New Roman" w:cs="Times New Roman"/>
          <w:sz w:val="20"/>
          <w:szCs w:val="20"/>
        </w:rPr>
        <w:t>Também deve-se ter em mente que, ao se recuperar o arquivo da ECD anterior, este é importado pelo PVA e gravado no banco de dados local do programa validador (PVA). Isso significa que, se houver uma ECD na base local com a mesma identificação do arquivo de recuperação (CNPJ, CNPJ da SCP, tipo do livro, período e natureza do livro, se auxiliar) ou o mesmo número do livro (campo I030. NUM_ORD), o PVA não grava em cima da ECD na base, emitindo um erro e não efetuando a recuperação.</w:t>
      </w:r>
    </w:p>
    <w:p w14:paraId="3FC719CD" w14:textId="77777777" w:rsidR="00273B0B" w:rsidRPr="00273B0B" w:rsidRDefault="00273B0B" w:rsidP="00273B0B">
      <w:pPr>
        <w:pStyle w:val="NormalWeb"/>
        <w:spacing w:before="0" w:after="0"/>
        <w:jc w:val="both"/>
        <w:rPr>
          <w:rFonts w:ascii="Times New Roman" w:hAnsi="Times New Roman" w:cs="Times New Roman"/>
          <w:sz w:val="20"/>
          <w:szCs w:val="20"/>
        </w:rPr>
      </w:pPr>
    </w:p>
    <w:p w14:paraId="2327D865" w14:textId="5435AC68" w:rsidR="00273B0B" w:rsidRDefault="00273B0B" w:rsidP="00273B0B">
      <w:pPr>
        <w:pStyle w:val="NormalWeb"/>
        <w:spacing w:before="0" w:after="0"/>
        <w:jc w:val="both"/>
        <w:rPr>
          <w:rFonts w:ascii="Times New Roman" w:hAnsi="Times New Roman" w:cs="Times New Roman"/>
          <w:sz w:val="20"/>
          <w:szCs w:val="20"/>
        </w:rPr>
      </w:pPr>
      <w:r w:rsidRPr="00273B0B">
        <w:rPr>
          <w:rFonts w:ascii="Times New Roman" w:hAnsi="Times New Roman" w:cs="Times New Roman"/>
          <w:sz w:val="20"/>
          <w:szCs w:val="20"/>
        </w:rPr>
        <w:t>Nesse caso, há duas possibilidades:</w:t>
      </w:r>
    </w:p>
    <w:p w14:paraId="2A23F0F1" w14:textId="77777777" w:rsidR="00273B0B" w:rsidRPr="00273B0B" w:rsidRDefault="00273B0B" w:rsidP="00273B0B">
      <w:pPr>
        <w:pStyle w:val="NormalWeb"/>
        <w:spacing w:before="0" w:after="0"/>
        <w:jc w:val="both"/>
        <w:rPr>
          <w:rFonts w:ascii="Times New Roman" w:hAnsi="Times New Roman" w:cs="Times New Roman"/>
          <w:sz w:val="20"/>
          <w:szCs w:val="20"/>
        </w:rPr>
      </w:pPr>
    </w:p>
    <w:p w14:paraId="4AA5670B" w14:textId="3FDF1B40" w:rsidR="00273B0B" w:rsidRDefault="00273B0B" w:rsidP="00273B0B">
      <w:pPr>
        <w:pStyle w:val="NormalWeb"/>
        <w:numPr>
          <w:ilvl w:val="0"/>
          <w:numId w:val="25"/>
        </w:numPr>
        <w:suppressAutoHyphens w:val="0"/>
        <w:overflowPunct/>
        <w:spacing w:before="0" w:after="0"/>
        <w:jc w:val="both"/>
        <w:rPr>
          <w:rFonts w:ascii="Times New Roman" w:hAnsi="Times New Roman" w:cs="Times New Roman"/>
          <w:sz w:val="20"/>
          <w:szCs w:val="20"/>
        </w:rPr>
      </w:pPr>
      <w:r w:rsidRPr="00273B0B">
        <w:rPr>
          <w:rFonts w:ascii="Times New Roman" w:hAnsi="Times New Roman" w:cs="Times New Roman"/>
          <w:sz w:val="20"/>
          <w:szCs w:val="20"/>
        </w:rPr>
        <w:t xml:space="preserve">Pode-se efetuar a recuperação a partir da ECD existente na base local e não do arquivo caso este arquivo seja igual à ECD existente na base. </w:t>
      </w:r>
      <w:r w:rsidRPr="00273B0B">
        <w:rPr>
          <w:rFonts w:ascii="Times New Roman" w:hAnsi="Times New Roman" w:cs="Times New Roman"/>
          <w:b/>
          <w:bCs/>
          <w:sz w:val="20"/>
          <w:szCs w:val="20"/>
        </w:rPr>
        <w:t>Isso quer dizer que não é necessário recuperar a partir do arquivo da ECD se a ECD já está gravada na base local do PVA.</w:t>
      </w:r>
      <w:r w:rsidRPr="00273B0B">
        <w:rPr>
          <w:rFonts w:ascii="Times New Roman" w:hAnsi="Times New Roman" w:cs="Times New Roman"/>
          <w:sz w:val="20"/>
          <w:szCs w:val="20"/>
        </w:rPr>
        <w:t xml:space="preserve"> </w:t>
      </w:r>
    </w:p>
    <w:p w14:paraId="6D254DF3" w14:textId="77777777" w:rsidR="00273B0B" w:rsidRPr="00273B0B" w:rsidRDefault="00273B0B" w:rsidP="00273B0B">
      <w:pPr>
        <w:pStyle w:val="NormalWeb"/>
        <w:suppressAutoHyphens w:val="0"/>
        <w:overflowPunct/>
        <w:spacing w:before="0" w:after="0"/>
        <w:ind w:left="720"/>
        <w:jc w:val="both"/>
        <w:rPr>
          <w:rFonts w:ascii="Times New Roman" w:hAnsi="Times New Roman" w:cs="Times New Roman"/>
          <w:sz w:val="20"/>
          <w:szCs w:val="20"/>
        </w:rPr>
      </w:pPr>
    </w:p>
    <w:p w14:paraId="466EEE5B" w14:textId="77777777" w:rsidR="00273B0B" w:rsidRPr="00273B0B" w:rsidRDefault="00273B0B" w:rsidP="00273B0B">
      <w:pPr>
        <w:pStyle w:val="NormalWeb"/>
        <w:numPr>
          <w:ilvl w:val="0"/>
          <w:numId w:val="25"/>
        </w:numPr>
        <w:suppressAutoHyphens w:val="0"/>
        <w:overflowPunct/>
        <w:spacing w:before="0" w:after="0"/>
        <w:jc w:val="both"/>
        <w:rPr>
          <w:rFonts w:ascii="Times New Roman" w:hAnsi="Times New Roman" w:cs="Times New Roman"/>
          <w:sz w:val="20"/>
          <w:szCs w:val="20"/>
        </w:rPr>
      </w:pPr>
      <w:r w:rsidRPr="00273B0B">
        <w:rPr>
          <w:rFonts w:ascii="Times New Roman" w:hAnsi="Times New Roman" w:cs="Times New Roman"/>
          <w:sz w:val="20"/>
          <w:szCs w:val="20"/>
        </w:rPr>
        <w:t xml:space="preserve">Mas pode ser que, por algum motivo, o arquivo da ECD a partir do qual se deseja recuperar seja diferente da ECD existente na base local, embora tenha a mesma identificação, ou simplesmente seu número de ordem do livro (campo I030. NUM_ORD) coincida com o número de ordem de qualquer outra escrituração existente na base local. Nessa situação, é esperado que esse arquivo da ECD esteja preservado em outro local de armazenamento e corresponda ao efetivamente transmitido ao SPED. Nesse caso, para realizar a recuperação deve-se excluir da base local a ECD que tenha a mesma identificação do arquivo a ser recuperado (mesmos CNPJ, CNPJ da SCP, tipo do livro, período e natureza do livro, se auxiliar) ou tenha o mesmo número de ordem do livro (campo I030. NUM_ORD). Antes de se efetuar a exclusão, é recomendado realizar uma cópia de segurança.   </w:t>
      </w:r>
    </w:p>
    <w:p w14:paraId="5B17496E" w14:textId="77777777" w:rsidR="00273B0B" w:rsidRDefault="00273B0B" w:rsidP="00273B0B">
      <w:pPr>
        <w:pStyle w:val="NormalWeb"/>
        <w:spacing w:before="0" w:after="0"/>
        <w:jc w:val="both"/>
        <w:rPr>
          <w:rFonts w:ascii="Times New Roman" w:hAnsi="Times New Roman" w:cs="Times New Roman"/>
          <w:sz w:val="20"/>
          <w:szCs w:val="20"/>
        </w:rPr>
      </w:pPr>
    </w:p>
    <w:p w14:paraId="28BAFF56" w14:textId="2768EFC8" w:rsidR="00273B0B" w:rsidRPr="00273B0B" w:rsidRDefault="00273B0B" w:rsidP="00273B0B">
      <w:pPr>
        <w:pStyle w:val="NormalWeb"/>
        <w:spacing w:before="0" w:after="0"/>
        <w:jc w:val="both"/>
        <w:rPr>
          <w:rFonts w:ascii="Times New Roman" w:hAnsi="Times New Roman" w:cs="Times New Roman"/>
          <w:b/>
          <w:bCs/>
          <w:sz w:val="20"/>
          <w:szCs w:val="20"/>
        </w:rPr>
      </w:pPr>
      <w:r w:rsidRPr="00273B0B">
        <w:rPr>
          <w:rFonts w:ascii="Times New Roman" w:hAnsi="Times New Roman" w:cs="Times New Roman"/>
          <w:b/>
          <w:bCs/>
          <w:sz w:val="20"/>
          <w:szCs w:val="20"/>
        </w:rPr>
        <w:t xml:space="preserve">CRÍTICA DE TRANSMISSÃO RELATIVA À ECD RECUPERADA </w:t>
      </w:r>
    </w:p>
    <w:p w14:paraId="14986275" w14:textId="77777777" w:rsidR="00273B0B" w:rsidRDefault="00273B0B" w:rsidP="00273B0B">
      <w:pPr>
        <w:pStyle w:val="NormalWeb"/>
        <w:spacing w:before="0" w:after="0"/>
        <w:jc w:val="both"/>
        <w:rPr>
          <w:rFonts w:ascii="Times New Roman" w:hAnsi="Times New Roman" w:cs="Times New Roman"/>
          <w:sz w:val="20"/>
          <w:szCs w:val="20"/>
        </w:rPr>
      </w:pPr>
    </w:p>
    <w:p w14:paraId="28E25DC3" w14:textId="0DA88238" w:rsidR="00273B0B" w:rsidRPr="00273B0B" w:rsidRDefault="00273B0B" w:rsidP="00273B0B">
      <w:pPr>
        <w:pStyle w:val="NormalWeb"/>
        <w:spacing w:before="0" w:after="0"/>
        <w:jc w:val="both"/>
        <w:rPr>
          <w:rFonts w:ascii="Times New Roman" w:hAnsi="Times New Roman" w:cs="Times New Roman"/>
          <w:sz w:val="20"/>
          <w:szCs w:val="20"/>
        </w:rPr>
      </w:pPr>
      <w:r w:rsidRPr="00273B0B">
        <w:rPr>
          <w:rFonts w:ascii="Times New Roman" w:hAnsi="Times New Roman" w:cs="Times New Roman"/>
          <w:sz w:val="20"/>
          <w:szCs w:val="20"/>
        </w:rPr>
        <w:t xml:space="preserve">No momento da transmissão, verifica-se se a ECD anterior recuperada coincide com a ECD anterior existente na base do SPED. A verificação é realizada comparando-se o HASH da escrituração recuperada e o HASH da escrituração anterior existente na base do SPED. Se os HASH forem desiguais, um erro é emitido e não é possível efetuar a transmissão. </w:t>
      </w:r>
    </w:p>
    <w:p w14:paraId="3C92A87C" w14:textId="77777777" w:rsidR="00273B0B" w:rsidRDefault="00273B0B" w:rsidP="00273B0B">
      <w:pPr>
        <w:pStyle w:val="NormalWeb"/>
        <w:spacing w:before="0" w:after="0"/>
        <w:jc w:val="both"/>
        <w:rPr>
          <w:rFonts w:ascii="Times New Roman" w:hAnsi="Times New Roman" w:cs="Times New Roman"/>
          <w:sz w:val="20"/>
          <w:szCs w:val="20"/>
        </w:rPr>
      </w:pPr>
    </w:p>
    <w:p w14:paraId="0F33BB50" w14:textId="401AC47A" w:rsidR="00273B0B" w:rsidRDefault="00273B0B" w:rsidP="00273B0B">
      <w:pPr>
        <w:pStyle w:val="NormalWeb"/>
        <w:spacing w:before="0" w:after="0"/>
        <w:jc w:val="both"/>
        <w:rPr>
          <w:rFonts w:ascii="Times New Roman" w:hAnsi="Times New Roman" w:cs="Times New Roman"/>
          <w:sz w:val="20"/>
          <w:szCs w:val="20"/>
        </w:rPr>
      </w:pPr>
      <w:r w:rsidRPr="00273B0B">
        <w:rPr>
          <w:rFonts w:ascii="Times New Roman" w:hAnsi="Times New Roman" w:cs="Times New Roman"/>
          <w:sz w:val="20"/>
          <w:szCs w:val="20"/>
        </w:rPr>
        <w:t xml:space="preserve">No entanto, essa verificação só é realizada se certas condições forem atendidas. Essas condições, que </w:t>
      </w:r>
      <w:r w:rsidR="002D5744">
        <w:rPr>
          <w:rFonts w:ascii="Times New Roman" w:hAnsi="Times New Roman" w:cs="Times New Roman"/>
          <w:sz w:val="20"/>
          <w:szCs w:val="20"/>
        </w:rPr>
        <w:t>englobam</w:t>
      </w:r>
      <w:r w:rsidRPr="00273B0B">
        <w:rPr>
          <w:rFonts w:ascii="Times New Roman" w:hAnsi="Times New Roman" w:cs="Times New Roman"/>
          <w:sz w:val="20"/>
          <w:szCs w:val="20"/>
        </w:rPr>
        <w:t xml:space="preserve"> basicamente às mesmas condições que permitiram a recuperação no programa validador (PVA), são: </w:t>
      </w:r>
    </w:p>
    <w:p w14:paraId="4C555D0F" w14:textId="1C17516D" w:rsidR="00273B0B" w:rsidRDefault="00273B0B" w:rsidP="00273B0B">
      <w:pPr>
        <w:pStyle w:val="NormalWeb"/>
        <w:spacing w:before="0" w:after="0"/>
        <w:jc w:val="both"/>
        <w:rPr>
          <w:rFonts w:ascii="Times New Roman" w:hAnsi="Times New Roman" w:cs="Times New Roman"/>
          <w:sz w:val="20"/>
          <w:szCs w:val="20"/>
        </w:rPr>
      </w:pPr>
    </w:p>
    <w:p w14:paraId="799756DA" w14:textId="77777777" w:rsidR="002D5744" w:rsidRPr="002D5744" w:rsidRDefault="002D5744" w:rsidP="002D5744">
      <w:pPr>
        <w:pStyle w:val="NormalWeb"/>
        <w:numPr>
          <w:ilvl w:val="0"/>
          <w:numId w:val="26"/>
        </w:numPr>
        <w:suppressAutoHyphens w:val="0"/>
        <w:overflowPunct/>
        <w:spacing w:before="0" w:after="0"/>
        <w:jc w:val="both"/>
        <w:rPr>
          <w:rFonts w:ascii="Times New Roman" w:hAnsi="Times New Roman" w:cs="Times New Roman"/>
          <w:sz w:val="20"/>
          <w:szCs w:val="20"/>
        </w:rPr>
      </w:pPr>
      <w:r w:rsidRPr="002D5744">
        <w:rPr>
          <w:rFonts w:ascii="Times New Roman" w:hAnsi="Times New Roman" w:cs="Times New Roman"/>
          <w:sz w:val="20"/>
          <w:szCs w:val="20"/>
        </w:rPr>
        <w:t>A ECD atual sendo transmitida deve estar no leiaute 8 ou posterior,</w:t>
      </w:r>
    </w:p>
    <w:p w14:paraId="459B8057" w14:textId="77777777" w:rsidR="002D5744" w:rsidRPr="00273B0B" w:rsidRDefault="002D5744" w:rsidP="00273B0B">
      <w:pPr>
        <w:pStyle w:val="NormalWeb"/>
        <w:spacing w:before="0" w:after="0"/>
        <w:jc w:val="both"/>
        <w:rPr>
          <w:rFonts w:ascii="Times New Roman" w:hAnsi="Times New Roman" w:cs="Times New Roman"/>
          <w:sz w:val="20"/>
          <w:szCs w:val="20"/>
        </w:rPr>
      </w:pPr>
    </w:p>
    <w:p w14:paraId="44BACDB9" w14:textId="2E46A691" w:rsidR="00273B0B" w:rsidRDefault="00273B0B" w:rsidP="00273B0B">
      <w:pPr>
        <w:pStyle w:val="NormalWeb"/>
        <w:numPr>
          <w:ilvl w:val="0"/>
          <w:numId w:val="26"/>
        </w:numPr>
        <w:suppressAutoHyphens w:val="0"/>
        <w:overflowPunct/>
        <w:spacing w:before="0" w:after="0"/>
        <w:jc w:val="both"/>
        <w:rPr>
          <w:rFonts w:ascii="Times New Roman" w:hAnsi="Times New Roman" w:cs="Times New Roman"/>
          <w:sz w:val="20"/>
          <w:szCs w:val="20"/>
        </w:rPr>
      </w:pPr>
      <w:r w:rsidRPr="00273B0B">
        <w:rPr>
          <w:rFonts w:ascii="Times New Roman" w:hAnsi="Times New Roman" w:cs="Times New Roman"/>
          <w:sz w:val="20"/>
          <w:szCs w:val="20"/>
        </w:rPr>
        <w:t>A ECD atual sendo transmitida deve ser um livro principal, isto é, o indicador da forma da escrituração contábil (campo 0010.IND_ESC) é igual a "G", "R" ou "B”, e</w:t>
      </w:r>
    </w:p>
    <w:p w14:paraId="6770C79B" w14:textId="77777777" w:rsidR="00273B0B" w:rsidRPr="00273B0B" w:rsidRDefault="00273B0B" w:rsidP="002D5744">
      <w:pPr>
        <w:pStyle w:val="NormalWeb"/>
        <w:suppressAutoHyphens w:val="0"/>
        <w:overflowPunct/>
        <w:spacing w:before="0" w:after="0"/>
        <w:ind w:left="720"/>
        <w:jc w:val="both"/>
        <w:rPr>
          <w:rFonts w:ascii="Times New Roman" w:hAnsi="Times New Roman" w:cs="Times New Roman"/>
          <w:sz w:val="20"/>
          <w:szCs w:val="20"/>
        </w:rPr>
      </w:pPr>
    </w:p>
    <w:p w14:paraId="17AB7DC2" w14:textId="77777777" w:rsidR="002D5744" w:rsidRPr="002D5744" w:rsidRDefault="002D5744" w:rsidP="002D5744">
      <w:pPr>
        <w:pStyle w:val="NormalWeb"/>
        <w:numPr>
          <w:ilvl w:val="0"/>
          <w:numId w:val="26"/>
        </w:numPr>
        <w:suppressAutoHyphens w:val="0"/>
        <w:overflowPunct/>
        <w:spacing w:before="0" w:after="0"/>
        <w:jc w:val="both"/>
        <w:rPr>
          <w:rFonts w:ascii="Times New Roman" w:hAnsi="Times New Roman" w:cs="Times New Roman"/>
          <w:sz w:val="20"/>
          <w:szCs w:val="20"/>
        </w:rPr>
      </w:pPr>
      <w:r w:rsidRPr="002D5744">
        <w:rPr>
          <w:rFonts w:ascii="Times New Roman" w:hAnsi="Times New Roman" w:cs="Times New Roman"/>
          <w:sz w:val="20"/>
          <w:szCs w:val="20"/>
        </w:rPr>
        <w:t xml:space="preserve">Deve existir uma ECD anteriormente transmitida ao SPED ativa (não retificada ou cancelada) em que </w:t>
      </w:r>
    </w:p>
    <w:p w14:paraId="0C7E22AA" w14:textId="77777777" w:rsidR="00273B0B" w:rsidRPr="00273B0B" w:rsidRDefault="00273B0B" w:rsidP="00273B0B">
      <w:pPr>
        <w:pStyle w:val="NormalWeb"/>
        <w:suppressAutoHyphens w:val="0"/>
        <w:overflowPunct/>
        <w:spacing w:before="0" w:after="0"/>
        <w:jc w:val="both"/>
        <w:rPr>
          <w:rFonts w:ascii="Times New Roman" w:hAnsi="Times New Roman" w:cs="Times New Roman"/>
          <w:sz w:val="20"/>
          <w:szCs w:val="20"/>
        </w:rPr>
      </w:pPr>
    </w:p>
    <w:p w14:paraId="54623A58" w14:textId="6FA7F040" w:rsidR="00273B0B" w:rsidRDefault="00273B0B" w:rsidP="00273B0B">
      <w:pPr>
        <w:pStyle w:val="NormalWeb"/>
        <w:numPr>
          <w:ilvl w:val="0"/>
          <w:numId w:val="27"/>
        </w:numPr>
        <w:suppressAutoHyphens w:val="0"/>
        <w:overflowPunct/>
        <w:spacing w:before="0" w:after="0"/>
        <w:jc w:val="both"/>
        <w:rPr>
          <w:rFonts w:ascii="Times New Roman" w:hAnsi="Times New Roman" w:cs="Times New Roman"/>
          <w:sz w:val="20"/>
          <w:szCs w:val="20"/>
        </w:rPr>
      </w:pPr>
      <w:r w:rsidRPr="00273B0B">
        <w:rPr>
          <w:rFonts w:ascii="Times New Roman" w:hAnsi="Times New Roman" w:cs="Times New Roman"/>
          <w:sz w:val="20"/>
          <w:szCs w:val="20"/>
        </w:rPr>
        <w:t>O CNPJ seja igual ao CNPJ da ECD atual sendo transmitida,</w:t>
      </w:r>
    </w:p>
    <w:p w14:paraId="18B8B459" w14:textId="77777777" w:rsidR="00273B0B" w:rsidRPr="00273B0B" w:rsidRDefault="00273B0B" w:rsidP="00273B0B">
      <w:pPr>
        <w:pStyle w:val="NormalWeb"/>
        <w:suppressAutoHyphens w:val="0"/>
        <w:overflowPunct/>
        <w:spacing w:before="0" w:after="0"/>
        <w:ind w:left="1080"/>
        <w:jc w:val="both"/>
        <w:rPr>
          <w:rFonts w:ascii="Times New Roman" w:hAnsi="Times New Roman" w:cs="Times New Roman"/>
          <w:sz w:val="20"/>
          <w:szCs w:val="20"/>
        </w:rPr>
      </w:pPr>
    </w:p>
    <w:p w14:paraId="57653582" w14:textId="00EB7FCB" w:rsidR="00273B0B" w:rsidRDefault="00273B0B" w:rsidP="00273B0B">
      <w:pPr>
        <w:pStyle w:val="NormalWeb"/>
        <w:numPr>
          <w:ilvl w:val="0"/>
          <w:numId w:val="27"/>
        </w:numPr>
        <w:suppressAutoHyphens w:val="0"/>
        <w:overflowPunct/>
        <w:spacing w:before="0" w:after="0"/>
        <w:jc w:val="both"/>
        <w:rPr>
          <w:rFonts w:ascii="Times New Roman" w:hAnsi="Times New Roman" w:cs="Times New Roman"/>
          <w:sz w:val="20"/>
          <w:szCs w:val="20"/>
        </w:rPr>
      </w:pPr>
      <w:r w:rsidRPr="00273B0B">
        <w:rPr>
          <w:rFonts w:ascii="Times New Roman" w:hAnsi="Times New Roman" w:cs="Times New Roman"/>
          <w:sz w:val="20"/>
          <w:szCs w:val="20"/>
        </w:rPr>
        <w:t>O CNPJ de SCP (campo 0000.COD_SCP) seja igual ao CNPJ de SCP da ECD atual sendo transmitida (ou ambos sejam campos não preenchidos),</w:t>
      </w:r>
    </w:p>
    <w:p w14:paraId="659250D5" w14:textId="77777777" w:rsidR="00273B0B" w:rsidRPr="00273B0B" w:rsidRDefault="00273B0B" w:rsidP="00273B0B">
      <w:pPr>
        <w:pStyle w:val="NormalWeb"/>
        <w:suppressAutoHyphens w:val="0"/>
        <w:overflowPunct/>
        <w:spacing w:before="0" w:after="0"/>
        <w:jc w:val="both"/>
        <w:rPr>
          <w:rFonts w:ascii="Times New Roman" w:hAnsi="Times New Roman" w:cs="Times New Roman"/>
          <w:sz w:val="20"/>
          <w:szCs w:val="20"/>
        </w:rPr>
      </w:pPr>
    </w:p>
    <w:p w14:paraId="60C29983" w14:textId="15B854C6" w:rsidR="00273B0B" w:rsidRDefault="00273B0B" w:rsidP="00273B0B">
      <w:pPr>
        <w:pStyle w:val="NormalWeb"/>
        <w:numPr>
          <w:ilvl w:val="0"/>
          <w:numId w:val="27"/>
        </w:numPr>
        <w:suppressAutoHyphens w:val="0"/>
        <w:overflowPunct/>
        <w:spacing w:before="0" w:after="0"/>
        <w:jc w:val="both"/>
        <w:rPr>
          <w:rFonts w:ascii="Times New Roman" w:hAnsi="Times New Roman" w:cs="Times New Roman"/>
          <w:sz w:val="20"/>
          <w:szCs w:val="20"/>
        </w:rPr>
      </w:pPr>
      <w:r w:rsidRPr="00273B0B">
        <w:rPr>
          <w:rFonts w:ascii="Times New Roman" w:hAnsi="Times New Roman" w:cs="Times New Roman"/>
          <w:sz w:val="20"/>
          <w:szCs w:val="20"/>
        </w:rPr>
        <w:t>A data final seja um dia anterior à data inicial da ECD atual sendo transmitida, e</w:t>
      </w:r>
    </w:p>
    <w:p w14:paraId="5B98F277" w14:textId="77777777" w:rsidR="00273B0B" w:rsidRPr="00273B0B" w:rsidRDefault="00273B0B" w:rsidP="00273B0B">
      <w:pPr>
        <w:pStyle w:val="NormalWeb"/>
        <w:suppressAutoHyphens w:val="0"/>
        <w:overflowPunct/>
        <w:spacing w:before="0" w:after="0"/>
        <w:jc w:val="both"/>
        <w:rPr>
          <w:rFonts w:ascii="Times New Roman" w:hAnsi="Times New Roman" w:cs="Times New Roman"/>
          <w:sz w:val="20"/>
          <w:szCs w:val="20"/>
        </w:rPr>
      </w:pPr>
    </w:p>
    <w:p w14:paraId="248815E7" w14:textId="77777777" w:rsidR="00273B0B" w:rsidRPr="00273B0B" w:rsidRDefault="00273B0B" w:rsidP="00273B0B">
      <w:pPr>
        <w:pStyle w:val="NormalWeb"/>
        <w:numPr>
          <w:ilvl w:val="0"/>
          <w:numId w:val="27"/>
        </w:numPr>
        <w:suppressAutoHyphens w:val="0"/>
        <w:overflowPunct/>
        <w:spacing w:before="0" w:after="0"/>
        <w:jc w:val="both"/>
        <w:rPr>
          <w:rFonts w:ascii="Times New Roman" w:hAnsi="Times New Roman" w:cs="Times New Roman"/>
          <w:sz w:val="20"/>
          <w:szCs w:val="20"/>
        </w:rPr>
      </w:pPr>
      <w:r w:rsidRPr="00273B0B">
        <w:rPr>
          <w:rFonts w:ascii="Times New Roman" w:hAnsi="Times New Roman" w:cs="Times New Roman"/>
          <w:sz w:val="20"/>
          <w:szCs w:val="20"/>
        </w:rPr>
        <w:t>O indicador da forma da escrituração contábil (0010.IND_ESC) seja igual ao da ECD atual sendo transmitida.</w:t>
      </w:r>
    </w:p>
    <w:p w14:paraId="13BCF432" w14:textId="77777777" w:rsidR="00273B0B" w:rsidRPr="00273B0B" w:rsidRDefault="00273B0B" w:rsidP="00273B0B">
      <w:pPr>
        <w:pStyle w:val="NormalWeb"/>
        <w:spacing w:before="0" w:after="0"/>
        <w:jc w:val="both"/>
        <w:rPr>
          <w:rFonts w:ascii="Times New Roman" w:hAnsi="Times New Roman" w:cs="Times New Roman"/>
          <w:sz w:val="20"/>
          <w:szCs w:val="20"/>
        </w:rPr>
      </w:pPr>
      <w:r w:rsidRPr="00273B0B">
        <w:rPr>
          <w:rFonts w:ascii="Times New Roman" w:hAnsi="Times New Roman" w:cs="Times New Roman"/>
          <w:sz w:val="20"/>
          <w:szCs w:val="20"/>
        </w:rPr>
        <w:t xml:space="preserve">  </w:t>
      </w:r>
    </w:p>
    <w:p w14:paraId="61FE44EB" w14:textId="77777777" w:rsidR="00273B0B" w:rsidRPr="00771B73" w:rsidRDefault="00273B0B" w:rsidP="00A40FF7">
      <w:pPr>
        <w:ind w:left="360"/>
        <w:jc w:val="both"/>
        <w:rPr>
          <w:rFonts w:cs="Times New Roman"/>
          <w:color w:val="222222"/>
          <w:szCs w:val="24"/>
          <w:shd w:val="clear" w:color="auto" w:fill="FFFFFF"/>
          <w:lang w:eastAsia="pt-BR"/>
        </w:rPr>
      </w:pPr>
    </w:p>
    <w:p w14:paraId="7F9DEE39" w14:textId="1C6745CA" w:rsidR="001516A6" w:rsidRDefault="001516A6">
      <w:pPr>
        <w:overflowPunct/>
        <w:spacing w:line="240" w:lineRule="auto"/>
        <w:rPr>
          <w:rFonts w:eastAsia="Times New Roman" w:cs="Times New Roman"/>
          <w:b/>
          <w:bCs/>
          <w:color w:val="0000FF"/>
          <w:szCs w:val="20"/>
          <w:lang w:eastAsia="pt-BR"/>
        </w:rPr>
      </w:pPr>
      <w:r>
        <w:rPr>
          <w:szCs w:val="20"/>
        </w:rPr>
        <w:br w:type="page"/>
      </w:r>
    </w:p>
    <w:p w14:paraId="74F35306" w14:textId="408D1651" w:rsidR="00365AA9" w:rsidRPr="00771B73" w:rsidRDefault="00E36FD5">
      <w:pPr>
        <w:pStyle w:val="Ttulo1"/>
        <w:rPr>
          <w:szCs w:val="20"/>
        </w:rPr>
      </w:pPr>
      <w:bookmarkStart w:id="34" w:name="_Toc25241042"/>
      <w:r w:rsidRPr="00771B73">
        <w:rPr>
          <w:szCs w:val="20"/>
        </w:rPr>
        <w:t xml:space="preserve">Capítulo 2 – </w:t>
      </w:r>
      <w:bookmarkEnd w:id="30"/>
      <w:r w:rsidRPr="00771B73">
        <w:rPr>
          <w:szCs w:val="20"/>
        </w:rPr>
        <w:t>Dados Técnicos para Geração do Arquivo da ECD</w:t>
      </w:r>
      <w:bookmarkEnd w:id="34"/>
    </w:p>
    <w:p w14:paraId="35C50F08" w14:textId="77777777" w:rsidR="00365AA9" w:rsidRPr="00771B73" w:rsidRDefault="00E36FD5">
      <w:pPr>
        <w:pStyle w:val="Ttulo2"/>
        <w:rPr>
          <w:rFonts w:cs="Times New Roman"/>
          <w:szCs w:val="20"/>
        </w:rPr>
      </w:pPr>
      <w:bookmarkStart w:id="35" w:name="_Toc25241043"/>
      <w:r w:rsidRPr="00771B73">
        <w:rPr>
          <w:rFonts w:cs="Times New Roman"/>
          <w:szCs w:val="20"/>
        </w:rPr>
        <w:t>2.1. Introdução</w:t>
      </w:r>
      <w:bookmarkEnd w:id="35"/>
    </w:p>
    <w:p w14:paraId="63DE7780" w14:textId="77777777" w:rsidR="00365AA9" w:rsidRPr="00771B73" w:rsidRDefault="00365AA9">
      <w:pPr>
        <w:spacing w:line="240" w:lineRule="auto"/>
        <w:jc w:val="both"/>
        <w:rPr>
          <w:rFonts w:cs="Times New Roman"/>
          <w:szCs w:val="20"/>
          <w:lang w:eastAsia="pt-BR"/>
        </w:rPr>
      </w:pPr>
    </w:p>
    <w:p w14:paraId="689B6248" w14:textId="77777777" w:rsidR="00365AA9" w:rsidRPr="00771B73" w:rsidRDefault="00E36FD5">
      <w:pPr>
        <w:spacing w:line="240" w:lineRule="auto"/>
        <w:ind w:firstLine="708"/>
        <w:jc w:val="both"/>
        <w:rPr>
          <w:rFonts w:cs="Times New Roman"/>
          <w:szCs w:val="20"/>
        </w:rPr>
      </w:pPr>
      <w:r w:rsidRPr="00771B73">
        <w:rPr>
          <w:rFonts w:cs="Times New Roman"/>
          <w:szCs w:val="20"/>
        </w:rPr>
        <w:t xml:space="preserve">A empresa deverá gerar o arquivo da ECD com recursos próprios. O arquivo será obrigatoriamente submetido ao </w:t>
      </w:r>
      <w:r w:rsidR="00C0738B" w:rsidRPr="00771B73">
        <w:rPr>
          <w:rFonts w:cs="Times New Roman"/>
          <w:szCs w:val="20"/>
        </w:rPr>
        <w:t>PGE</w:t>
      </w:r>
      <w:r w:rsidRPr="00771B73">
        <w:rPr>
          <w:rFonts w:cs="Times New Roman"/>
          <w:szCs w:val="20"/>
        </w:rPr>
        <w:t xml:space="preserve"> do Sped Contábil para validação de conteúdo, assinatura digital, transmissão e visualização.</w:t>
      </w:r>
    </w:p>
    <w:p w14:paraId="2C165CDE" w14:textId="77777777" w:rsidR="00365AA9" w:rsidRPr="00771B73" w:rsidRDefault="00365AA9">
      <w:pPr>
        <w:spacing w:line="240" w:lineRule="auto"/>
        <w:ind w:firstLine="708"/>
        <w:jc w:val="both"/>
        <w:rPr>
          <w:rFonts w:cs="Times New Roman"/>
          <w:szCs w:val="20"/>
        </w:rPr>
      </w:pPr>
    </w:p>
    <w:p w14:paraId="70F57C06" w14:textId="77777777" w:rsidR="00365AA9" w:rsidRPr="00771B73" w:rsidRDefault="00E36FD5" w:rsidP="00E51B41">
      <w:pPr>
        <w:spacing w:line="240" w:lineRule="auto"/>
        <w:ind w:firstLine="708"/>
        <w:jc w:val="both"/>
        <w:rPr>
          <w:rFonts w:cs="Times New Roman"/>
          <w:szCs w:val="20"/>
        </w:rPr>
      </w:pPr>
      <w:r w:rsidRPr="00771B73">
        <w:rPr>
          <w:rFonts w:cs="Times New Roman"/>
          <w:szCs w:val="20"/>
        </w:rPr>
        <w:t xml:space="preserve">A partir da versão 3.X e atualizações posteriores também é possível o preenchimento da ECD no próprio </w:t>
      </w:r>
      <w:r w:rsidR="00C0738B" w:rsidRPr="00771B73">
        <w:rPr>
          <w:rFonts w:cs="Times New Roman"/>
          <w:szCs w:val="20"/>
        </w:rPr>
        <w:t>PGE</w:t>
      </w:r>
      <w:r w:rsidRPr="00771B73">
        <w:rPr>
          <w:rFonts w:cs="Times New Roman"/>
          <w:szCs w:val="20"/>
        </w:rPr>
        <w:t xml:space="preserve"> do Sped Contábil, em virtude da funcionalidade de edição de campos.</w:t>
      </w:r>
    </w:p>
    <w:p w14:paraId="14A3E80B" w14:textId="77777777" w:rsidR="00365AA9" w:rsidRPr="00771B73" w:rsidRDefault="00E36FD5">
      <w:pPr>
        <w:pStyle w:val="Ttulo2"/>
        <w:rPr>
          <w:rFonts w:cs="Times New Roman"/>
          <w:szCs w:val="20"/>
        </w:rPr>
      </w:pPr>
      <w:bookmarkStart w:id="36" w:name="_Toc25241044"/>
      <w:r w:rsidRPr="00771B73">
        <w:rPr>
          <w:rFonts w:cs="Times New Roman"/>
          <w:szCs w:val="20"/>
        </w:rPr>
        <w:t>2.2. Características do Arquivo</w:t>
      </w:r>
      <w:bookmarkEnd w:id="36"/>
    </w:p>
    <w:p w14:paraId="6F09BD31" w14:textId="77777777" w:rsidR="00365AA9" w:rsidRPr="00771B73" w:rsidRDefault="00365AA9">
      <w:pPr>
        <w:spacing w:line="240" w:lineRule="auto"/>
        <w:jc w:val="both"/>
        <w:rPr>
          <w:rFonts w:cs="Times New Roman"/>
          <w:szCs w:val="20"/>
        </w:rPr>
      </w:pPr>
    </w:p>
    <w:p w14:paraId="63AC00C7" w14:textId="77777777" w:rsidR="00365AA9" w:rsidRPr="00771B73" w:rsidRDefault="00E36FD5">
      <w:pPr>
        <w:spacing w:line="240" w:lineRule="auto"/>
        <w:ind w:firstLine="708"/>
        <w:jc w:val="both"/>
        <w:rPr>
          <w:rFonts w:cs="Times New Roman"/>
          <w:szCs w:val="20"/>
        </w:rPr>
      </w:pPr>
      <w:r w:rsidRPr="00771B73">
        <w:rPr>
          <w:rFonts w:cs="Times New Roman"/>
          <w:szCs w:val="20"/>
        </w:rPr>
        <w:t xml:space="preserve">O arquivo a ser importado para o </w:t>
      </w:r>
      <w:r w:rsidR="00C0738B" w:rsidRPr="00771B73">
        <w:rPr>
          <w:rFonts w:cs="Times New Roman"/>
          <w:szCs w:val="20"/>
        </w:rPr>
        <w:t>PGE</w:t>
      </w:r>
      <w:r w:rsidRPr="00771B73">
        <w:rPr>
          <w:rFonts w:cs="Times New Roman"/>
          <w:szCs w:val="20"/>
        </w:rPr>
        <w:t xml:space="preserve"> do Sped Contábil deve ser no formato texto, codificado em ASCII - ISO 8859-1 (Latin-1), não sendo aceitos campos compactados (</w:t>
      </w:r>
      <w:r w:rsidRPr="00771B73">
        <w:rPr>
          <w:rFonts w:cs="Times New Roman"/>
          <w:i/>
          <w:szCs w:val="20"/>
        </w:rPr>
        <w:t>packed decimal</w:t>
      </w:r>
      <w:r w:rsidRPr="00771B73">
        <w:rPr>
          <w:rFonts w:cs="Times New Roman"/>
          <w:szCs w:val="20"/>
        </w:rPr>
        <w:t>), zonados, binários, ponto flutuante (</w:t>
      </w:r>
      <w:r w:rsidRPr="00771B73">
        <w:rPr>
          <w:rFonts w:cs="Times New Roman"/>
          <w:i/>
          <w:szCs w:val="20"/>
        </w:rPr>
        <w:t>float point</w:t>
      </w:r>
      <w:r w:rsidRPr="00771B73">
        <w:rPr>
          <w:rFonts w:cs="Times New Roman"/>
          <w:szCs w:val="20"/>
        </w:rPr>
        <w:t>), etc., ou quaisquer outras codificações de texto, tais como EBCDIC.</w:t>
      </w:r>
    </w:p>
    <w:p w14:paraId="58A6B56C" w14:textId="77777777" w:rsidR="00365AA9" w:rsidRPr="00771B73" w:rsidRDefault="00365AA9">
      <w:pPr>
        <w:spacing w:line="240" w:lineRule="auto"/>
        <w:ind w:firstLine="708"/>
        <w:jc w:val="both"/>
        <w:rPr>
          <w:rFonts w:cs="Times New Roman"/>
          <w:szCs w:val="20"/>
        </w:rPr>
      </w:pPr>
    </w:p>
    <w:p w14:paraId="0E8AD5FE" w14:textId="77777777" w:rsidR="00365AA9" w:rsidRPr="00771B73" w:rsidRDefault="00E36FD5">
      <w:pPr>
        <w:spacing w:line="240" w:lineRule="auto"/>
        <w:ind w:firstLine="708"/>
        <w:jc w:val="both"/>
        <w:rPr>
          <w:rFonts w:cs="Times New Roman"/>
          <w:szCs w:val="20"/>
        </w:rPr>
      </w:pPr>
      <w:r w:rsidRPr="00771B73">
        <w:rPr>
          <w:rFonts w:cs="Times New Roman"/>
          <w:szCs w:val="20"/>
        </w:rPr>
        <w:t xml:space="preserve">Ademais, o arquivo possui organização hierárquica, assim definida pela citação do nível hierárquico ao qual pertence cada registro. </w:t>
      </w:r>
    </w:p>
    <w:p w14:paraId="7F401802" w14:textId="77777777" w:rsidR="00365AA9" w:rsidRPr="00771B73" w:rsidRDefault="00365AA9">
      <w:pPr>
        <w:spacing w:line="240" w:lineRule="auto"/>
        <w:ind w:firstLine="708"/>
        <w:jc w:val="both"/>
        <w:rPr>
          <w:rFonts w:cs="Times New Roman"/>
          <w:szCs w:val="20"/>
        </w:rPr>
      </w:pPr>
    </w:p>
    <w:p w14:paraId="58E60168" w14:textId="77777777" w:rsidR="00365AA9" w:rsidRPr="00771B73" w:rsidRDefault="00E36FD5">
      <w:pPr>
        <w:spacing w:line="240" w:lineRule="auto"/>
        <w:ind w:firstLine="708"/>
        <w:jc w:val="both"/>
        <w:rPr>
          <w:rFonts w:cs="Times New Roman"/>
          <w:szCs w:val="20"/>
        </w:rPr>
      </w:pPr>
      <w:r w:rsidRPr="00771B73">
        <w:rPr>
          <w:rFonts w:cs="Times New Roman"/>
          <w:b/>
          <w:szCs w:val="20"/>
        </w:rPr>
        <w:t>Exemplo:</w:t>
      </w:r>
      <w:r w:rsidRPr="00771B73">
        <w:rPr>
          <w:rFonts w:cs="Times New Roman"/>
          <w:szCs w:val="20"/>
        </w:rPr>
        <w:t xml:space="preserve"> Seja a estrutura hipotética de um arquivo com registros organizados hierarquicamente nos moldes da ECD, conforme abaixo:</w:t>
      </w:r>
    </w:p>
    <w:p w14:paraId="0AD0D637" w14:textId="77777777" w:rsidR="00365AA9" w:rsidRPr="00771B73" w:rsidRDefault="00365AA9">
      <w:pPr>
        <w:spacing w:line="240" w:lineRule="auto"/>
        <w:ind w:firstLine="708"/>
        <w:jc w:val="both"/>
        <w:rPr>
          <w:rFonts w:cs="Times New Roman"/>
          <w:szCs w:val="20"/>
        </w:rPr>
      </w:pPr>
    </w:p>
    <w:p w14:paraId="08B6B0E2" w14:textId="77777777" w:rsidR="00365AA9" w:rsidRPr="00771B73" w:rsidRDefault="00E36FD5">
      <w:pPr>
        <w:spacing w:line="240" w:lineRule="auto"/>
        <w:ind w:firstLine="708"/>
        <w:jc w:val="both"/>
        <w:rPr>
          <w:rFonts w:cs="Times New Roman"/>
          <w:szCs w:val="20"/>
        </w:rPr>
      </w:pPr>
      <w:r w:rsidRPr="00771B73">
        <w:rPr>
          <w:rFonts w:cs="Times New Roman"/>
          <w:szCs w:val="20"/>
        </w:rPr>
        <w:t>Registro 10 - Nível Hierárquico 1</w:t>
      </w:r>
    </w:p>
    <w:p w14:paraId="63AC8AB7" w14:textId="77777777" w:rsidR="00365AA9" w:rsidRPr="00771B73" w:rsidRDefault="00E36FD5">
      <w:pPr>
        <w:spacing w:line="240" w:lineRule="auto"/>
        <w:ind w:firstLine="708"/>
        <w:jc w:val="both"/>
        <w:rPr>
          <w:rFonts w:cs="Times New Roman"/>
          <w:szCs w:val="20"/>
        </w:rPr>
      </w:pPr>
      <w:r w:rsidRPr="00771B73">
        <w:rPr>
          <w:rFonts w:cs="Times New Roman"/>
          <w:szCs w:val="20"/>
        </w:rPr>
        <w:t>Registro 20 - Nível Hierárquico 1</w:t>
      </w:r>
    </w:p>
    <w:p w14:paraId="6D528CA8" w14:textId="77777777" w:rsidR="00365AA9" w:rsidRPr="00771B73" w:rsidRDefault="00E36FD5">
      <w:pPr>
        <w:spacing w:line="240" w:lineRule="auto"/>
        <w:ind w:left="708" w:firstLine="708"/>
        <w:jc w:val="both"/>
        <w:rPr>
          <w:rFonts w:cs="Times New Roman"/>
          <w:szCs w:val="20"/>
        </w:rPr>
      </w:pPr>
      <w:r w:rsidRPr="00771B73">
        <w:rPr>
          <w:rFonts w:cs="Times New Roman"/>
          <w:szCs w:val="20"/>
        </w:rPr>
        <w:t>Registro 30 - Nível Hierárquico 2</w:t>
      </w:r>
    </w:p>
    <w:p w14:paraId="12EB04BE" w14:textId="77777777" w:rsidR="00365AA9" w:rsidRPr="00771B73" w:rsidRDefault="00E36FD5">
      <w:pPr>
        <w:spacing w:line="240" w:lineRule="auto"/>
        <w:ind w:left="1416" w:firstLine="708"/>
        <w:jc w:val="both"/>
        <w:rPr>
          <w:rFonts w:cs="Times New Roman"/>
          <w:szCs w:val="20"/>
        </w:rPr>
      </w:pPr>
      <w:r w:rsidRPr="00771B73">
        <w:rPr>
          <w:rFonts w:cs="Times New Roman"/>
          <w:szCs w:val="20"/>
        </w:rPr>
        <w:t>Registro 40 - Nível Hierárquico 3</w:t>
      </w:r>
    </w:p>
    <w:p w14:paraId="5D219C4D" w14:textId="77777777" w:rsidR="00365AA9" w:rsidRPr="00771B73" w:rsidRDefault="00E36FD5">
      <w:pPr>
        <w:spacing w:line="240" w:lineRule="auto"/>
        <w:ind w:left="1416" w:firstLine="708"/>
        <w:jc w:val="both"/>
        <w:rPr>
          <w:rFonts w:cs="Times New Roman"/>
          <w:szCs w:val="20"/>
        </w:rPr>
      </w:pPr>
      <w:r w:rsidRPr="00771B73">
        <w:rPr>
          <w:rFonts w:cs="Times New Roman"/>
          <w:szCs w:val="20"/>
        </w:rPr>
        <w:t>Registro 50 - Nível Hierárquico 3</w:t>
      </w:r>
    </w:p>
    <w:p w14:paraId="6D762769" w14:textId="77777777" w:rsidR="00365AA9" w:rsidRPr="00771B73" w:rsidRDefault="00E36FD5">
      <w:pPr>
        <w:spacing w:line="240" w:lineRule="auto"/>
        <w:ind w:left="708" w:firstLine="708"/>
        <w:jc w:val="both"/>
        <w:rPr>
          <w:rFonts w:cs="Times New Roman"/>
          <w:szCs w:val="20"/>
        </w:rPr>
      </w:pPr>
      <w:r w:rsidRPr="00771B73">
        <w:rPr>
          <w:rFonts w:cs="Times New Roman"/>
          <w:szCs w:val="20"/>
        </w:rPr>
        <w:t>Registro 60 - Nível Hierárquico 2</w:t>
      </w:r>
    </w:p>
    <w:p w14:paraId="68D2E77F" w14:textId="77777777" w:rsidR="00365AA9" w:rsidRPr="00771B73" w:rsidRDefault="00E36FD5">
      <w:pPr>
        <w:spacing w:line="240" w:lineRule="auto"/>
        <w:ind w:firstLine="708"/>
        <w:jc w:val="both"/>
        <w:rPr>
          <w:rFonts w:cs="Times New Roman"/>
          <w:szCs w:val="20"/>
        </w:rPr>
      </w:pPr>
      <w:r w:rsidRPr="00771B73">
        <w:rPr>
          <w:rFonts w:cs="Times New Roman"/>
          <w:szCs w:val="20"/>
        </w:rPr>
        <w:t>Registro 70 - Nível Hierárquico 1</w:t>
      </w:r>
    </w:p>
    <w:p w14:paraId="7E07D2D1" w14:textId="77777777" w:rsidR="00365AA9" w:rsidRPr="00771B73" w:rsidRDefault="00365AA9">
      <w:pPr>
        <w:spacing w:line="240" w:lineRule="auto"/>
        <w:jc w:val="both"/>
        <w:rPr>
          <w:rFonts w:cs="Times New Roman"/>
          <w:szCs w:val="20"/>
        </w:rPr>
      </w:pPr>
    </w:p>
    <w:p w14:paraId="0D2F9A68" w14:textId="77777777" w:rsidR="00365AA9" w:rsidRPr="00771B73" w:rsidRDefault="00E36FD5">
      <w:pPr>
        <w:spacing w:line="240" w:lineRule="auto"/>
        <w:ind w:firstLine="708"/>
        <w:jc w:val="both"/>
        <w:rPr>
          <w:rFonts w:cs="Times New Roman"/>
          <w:szCs w:val="20"/>
        </w:rPr>
      </w:pPr>
      <w:r w:rsidRPr="00771B73">
        <w:rPr>
          <w:rFonts w:cs="Times New Roman"/>
          <w:szCs w:val="20"/>
        </w:rPr>
        <w:t xml:space="preserve">Há três registros pais: 10, 20 e 70. </w:t>
      </w:r>
    </w:p>
    <w:p w14:paraId="764352A2" w14:textId="77777777" w:rsidR="00365AA9" w:rsidRPr="00771B73" w:rsidRDefault="00E36FD5">
      <w:pPr>
        <w:spacing w:line="240" w:lineRule="auto"/>
        <w:ind w:firstLine="708"/>
        <w:jc w:val="both"/>
        <w:rPr>
          <w:rFonts w:cs="Times New Roman"/>
          <w:szCs w:val="20"/>
        </w:rPr>
      </w:pPr>
      <w:r w:rsidRPr="00771B73">
        <w:rPr>
          <w:rFonts w:cs="Times New Roman"/>
          <w:szCs w:val="20"/>
        </w:rPr>
        <w:t xml:space="preserve">Os registros 10 e 70 não têm filhos. </w:t>
      </w:r>
    </w:p>
    <w:p w14:paraId="0FC5FC4D" w14:textId="77777777" w:rsidR="00365AA9" w:rsidRPr="00771B73" w:rsidRDefault="00E36FD5">
      <w:pPr>
        <w:spacing w:line="240" w:lineRule="auto"/>
        <w:ind w:firstLine="708"/>
        <w:jc w:val="both"/>
        <w:rPr>
          <w:rFonts w:cs="Times New Roman"/>
          <w:szCs w:val="20"/>
        </w:rPr>
      </w:pPr>
      <w:r w:rsidRPr="00771B73">
        <w:rPr>
          <w:rFonts w:cs="Times New Roman"/>
          <w:szCs w:val="20"/>
        </w:rPr>
        <w:t xml:space="preserve">O registro 20 tem dois filhos, 30 e 60. </w:t>
      </w:r>
    </w:p>
    <w:p w14:paraId="396CDBBB" w14:textId="77777777" w:rsidR="00365AA9" w:rsidRPr="00771B73" w:rsidRDefault="00E36FD5">
      <w:pPr>
        <w:spacing w:line="240" w:lineRule="auto"/>
        <w:ind w:firstLine="708"/>
        <w:jc w:val="both"/>
        <w:rPr>
          <w:rFonts w:cs="Times New Roman"/>
          <w:szCs w:val="20"/>
        </w:rPr>
      </w:pPr>
      <w:r w:rsidRPr="00771B73">
        <w:rPr>
          <w:rFonts w:cs="Times New Roman"/>
          <w:szCs w:val="20"/>
        </w:rPr>
        <w:t xml:space="preserve">O registro 30, filho de 20, tem, por sua vez, dois filhos, 40 e 50. </w:t>
      </w:r>
    </w:p>
    <w:p w14:paraId="203672E5" w14:textId="77777777" w:rsidR="00365AA9" w:rsidRPr="00771B73" w:rsidRDefault="00365AA9">
      <w:pPr>
        <w:spacing w:line="240" w:lineRule="auto"/>
        <w:ind w:firstLine="708"/>
        <w:jc w:val="both"/>
        <w:rPr>
          <w:rFonts w:cs="Times New Roman"/>
          <w:szCs w:val="20"/>
        </w:rPr>
      </w:pPr>
    </w:p>
    <w:p w14:paraId="63E28C7D" w14:textId="77777777" w:rsidR="00365AA9" w:rsidRPr="00771B73" w:rsidRDefault="00E36FD5">
      <w:pPr>
        <w:spacing w:line="240" w:lineRule="auto"/>
        <w:ind w:firstLine="708"/>
        <w:jc w:val="both"/>
        <w:rPr>
          <w:rFonts w:cs="Times New Roman"/>
          <w:szCs w:val="20"/>
        </w:rPr>
      </w:pPr>
      <w:r w:rsidRPr="00771B73">
        <w:rPr>
          <w:rFonts w:cs="Times New Roman"/>
          <w:szCs w:val="20"/>
        </w:rPr>
        <w:t>Os registros são sempre iniciados na primeira coluna (posição 1) e têm tamanho variável.</w:t>
      </w:r>
    </w:p>
    <w:p w14:paraId="05347453" w14:textId="77777777" w:rsidR="00365AA9" w:rsidRPr="00771B73" w:rsidRDefault="00365AA9">
      <w:pPr>
        <w:spacing w:line="240" w:lineRule="auto"/>
        <w:ind w:firstLine="708"/>
        <w:jc w:val="both"/>
        <w:rPr>
          <w:rFonts w:cs="Times New Roman"/>
          <w:szCs w:val="20"/>
        </w:rPr>
      </w:pPr>
    </w:p>
    <w:p w14:paraId="485F509F" w14:textId="77777777" w:rsidR="00365AA9" w:rsidRPr="00771B73" w:rsidRDefault="00E36FD5">
      <w:pPr>
        <w:spacing w:line="240" w:lineRule="auto"/>
        <w:ind w:firstLine="708"/>
        <w:jc w:val="both"/>
        <w:rPr>
          <w:rFonts w:cs="Times New Roman"/>
          <w:szCs w:val="20"/>
        </w:rPr>
      </w:pPr>
      <w:r w:rsidRPr="00771B73">
        <w:rPr>
          <w:rFonts w:cs="Times New Roman"/>
          <w:szCs w:val="20"/>
        </w:rPr>
        <w:t>A linha do arquivo digital deve conter os campos na exata ordem em que estão listados nos respectivos registros.</w:t>
      </w:r>
    </w:p>
    <w:p w14:paraId="0BA4ADA5" w14:textId="77777777" w:rsidR="00365AA9" w:rsidRPr="00771B73" w:rsidRDefault="00365AA9">
      <w:pPr>
        <w:spacing w:line="240" w:lineRule="auto"/>
        <w:ind w:firstLine="708"/>
        <w:jc w:val="both"/>
        <w:rPr>
          <w:rFonts w:cs="Times New Roman"/>
          <w:szCs w:val="20"/>
        </w:rPr>
      </w:pPr>
    </w:p>
    <w:p w14:paraId="47A64A2A" w14:textId="77777777" w:rsidR="00365AA9" w:rsidRPr="00771B73" w:rsidRDefault="00E36FD5">
      <w:pPr>
        <w:spacing w:line="240" w:lineRule="auto"/>
        <w:ind w:firstLine="708"/>
        <w:jc w:val="both"/>
        <w:rPr>
          <w:rFonts w:cs="Times New Roman"/>
          <w:szCs w:val="20"/>
        </w:rPr>
      </w:pPr>
      <w:r w:rsidRPr="00771B73">
        <w:rPr>
          <w:rFonts w:cs="Times New Roman"/>
          <w:szCs w:val="20"/>
        </w:rPr>
        <w:t>Ao início do registro e ao final de cada campo deve ser inserido o caractere delimitador "|” (</w:t>
      </w:r>
      <w:r w:rsidRPr="00771B73">
        <w:rPr>
          <w:rFonts w:cs="Times New Roman"/>
          <w:i/>
          <w:szCs w:val="20"/>
        </w:rPr>
        <w:t>Pipe</w:t>
      </w:r>
      <w:r w:rsidRPr="00771B73">
        <w:rPr>
          <w:rFonts w:cs="Times New Roman"/>
          <w:szCs w:val="20"/>
        </w:rPr>
        <w:t xml:space="preserve"> ou Barra Vertical: caractere 124 da Tabela ASCII). O caractere delimitador "|" (</w:t>
      </w:r>
      <w:r w:rsidRPr="00771B73">
        <w:rPr>
          <w:rFonts w:cs="Times New Roman"/>
          <w:i/>
          <w:szCs w:val="20"/>
        </w:rPr>
        <w:t>Pipe</w:t>
      </w:r>
      <w:r w:rsidRPr="00771B73">
        <w:rPr>
          <w:rFonts w:cs="Times New Roman"/>
          <w:szCs w:val="20"/>
        </w:rPr>
        <w:t>) não deve ser incluído como parte integrante do conteúdo de quaisquer campos numéricos ou alfanuméricos.</w:t>
      </w:r>
    </w:p>
    <w:p w14:paraId="51780213" w14:textId="77777777" w:rsidR="00365AA9" w:rsidRPr="00771B73" w:rsidRDefault="00365AA9">
      <w:pPr>
        <w:spacing w:line="240" w:lineRule="auto"/>
        <w:ind w:firstLine="708"/>
        <w:jc w:val="both"/>
        <w:rPr>
          <w:rFonts w:cs="Times New Roman"/>
          <w:szCs w:val="20"/>
        </w:rPr>
      </w:pPr>
    </w:p>
    <w:p w14:paraId="03F4846C" w14:textId="77777777" w:rsidR="00365AA9" w:rsidRPr="00771B73" w:rsidRDefault="00E36FD5">
      <w:pPr>
        <w:spacing w:line="240" w:lineRule="auto"/>
        <w:ind w:firstLine="708"/>
        <w:jc w:val="both"/>
        <w:rPr>
          <w:rFonts w:cs="Times New Roman"/>
          <w:szCs w:val="20"/>
        </w:rPr>
      </w:pPr>
      <w:r w:rsidRPr="00771B73">
        <w:rPr>
          <w:rFonts w:cs="Times New Roman"/>
          <w:szCs w:val="20"/>
        </w:rPr>
        <w:t>Todos os registros devem conter, ao final de cada linha do arquivo digital, após o caractere delimitador “|” (</w:t>
      </w:r>
      <w:r w:rsidRPr="00771B73">
        <w:rPr>
          <w:rFonts w:cs="Times New Roman"/>
          <w:i/>
          <w:szCs w:val="20"/>
        </w:rPr>
        <w:t>Pipe)</w:t>
      </w:r>
      <w:r w:rsidRPr="00771B73">
        <w:rPr>
          <w:rFonts w:cs="Times New Roman"/>
          <w:szCs w:val="20"/>
        </w:rPr>
        <w:t>, os caracteres "CR" (</w:t>
      </w:r>
      <w:r w:rsidRPr="00771B73">
        <w:rPr>
          <w:rFonts w:cs="Times New Roman"/>
          <w:i/>
          <w:szCs w:val="20"/>
        </w:rPr>
        <w:t>Carriage Return</w:t>
      </w:r>
      <w:r w:rsidRPr="00771B73">
        <w:rPr>
          <w:rFonts w:cs="Times New Roman"/>
          <w:szCs w:val="20"/>
        </w:rPr>
        <w:t>) e "LF" (</w:t>
      </w:r>
      <w:r w:rsidRPr="00771B73">
        <w:rPr>
          <w:rFonts w:cs="Times New Roman"/>
          <w:i/>
          <w:szCs w:val="20"/>
        </w:rPr>
        <w:t>Line Feed</w:t>
      </w:r>
      <w:r w:rsidRPr="00771B73">
        <w:rPr>
          <w:rFonts w:cs="Times New Roman"/>
          <w:szCs w:val="20"/>
        </w:rPr>
        <w:t>) correspondentes a "retorno do carro" e "salto de linha", respectivamente (CR e LF: caracteres 13 e 10, respectivamente, da Tabela ASCII).</w:t>
      </w:r>
    </w:p>
    <w:p w14:paraId="5688DDD4" w14:textId="77777777" w:rsidR="00376204" w:rsidRPr="00771B73" w:rsidRDefault="00376204" w:rsidP="00D65ABB">
      <w:pPr>
        <w:spacing w:line="240" w:lineRule="auto"/>
        <w:jc w:val="both"/>
        <w:rPr>
          <w:rFonts w:cs="Times New Roman"/>
          <w:szCs w:val="20"/>
        </w:rPr>
      </w:pPr>
    </w:p>
    <w:p w14:paraId="5BB2E980" w14:textId="77777777" w:rsidR="00365AA9" w:rsidRPr="00771B73" w:rsidRDefault="00E36FD5">
      <w:pPr>
        <w:spacing w:line="240" w:lineRule="auto"/>
        <w:ind w:firstLine="708"/>
        <w:jc w:val="both"/>
        <w:rPr>
          <w:rFonts w:cs="Times New Roman"/>
          <w:b/>
          <w:szCs w:val="20"/>
        </w:rPr>
      </w:pPr>
      <w:r w:rsidRPr="00771B73">
        <w:rPr>
          <w:rFonts w:cs="Times New Roman"/>
          <w:b/>
          <w:szCs w:val="20"/>
        </w:rPr>
        <w:t>Exemplo (campos do registro):</w:t>
      </w:r>
    </w:p>
    <w:p w14:paraId="79B4CB62" w14:textId="77777777" w:rsidR="00365AA9" w:rsidRPr="00771B73" w:rsidRDefault="00E36FD5">
      <w:pPr>
        <w:spacing w:line="240" w:lineRule="auto"/>
        <w:ind w:firstLine="708"/>
        <w:jc w:val="both"/>
        <w:rPr>
          <w:rFonts w:cs="Times New Roman"/>
          <w:szCs w:val="20"/>
        </w:rPr>
      </w:pPr>
      <w:r w:rsidRPr="00771B73">
        <w:rPr>
          <w:rFonts w:cs="Times New Roman"/>
          <w:szCs w:val="20"/>
        </w:rPr>
        <w:t>1</w:t>
      </w:r>
      <w:r w:rsidRPr="00771B73">
        <w:rPr>
          <w:rFonts w:cs="Times New Roman"/>
          <w:szCs w:val="20"/>
          <w:u w:val="single"/>
          <w:vertAlign w:val="superscript"/>
        </w:rPr>
        <w:t>o</w:t>
      </w:r>
      <w:r w:rsidRPr="00771B73">
        <w:rPr>
          <w:rFonts w:cs="Times New Roman"/>
          <w:szCs w:val="20"/>
        </w:rPr>
        <w:t xml:space="preserve"> </w:t>
      </w:r>
      <w:r w:rsidRPr="00771B73">
        <w:rPr>
          <w:rFonts w:cs="Times New Roman"/>
          <w:szCs w:val="20"/>
        </w:rPr>
        <w:tab/>
      </w:r>
      <w:r w:rsidRPr="00771B73">
        <w:rPr>
          <w:rFonts w:cs="Times New Roman"/>
          <w:szCs w:val="20"/>
        </w:rPr>
        <w:tab/>
        <w:t>2</w:t>
      </w:r>
      <w:r w:rsidRPr="00771B73">
        <w:rPr>
          <w:rFonts w:cs="Times New Roman"/>
          <w:szCs w:val="20"/>
          <w:u w:val="single"/>
          <w:vertAlign w:val="superscript"/>
        </w:rPr>
        <w:t>o</w:t>
      </w:r>
      <w:r w:rsidRPr="00771B73">
        <w:rPr>
          <w:rFonts w:cs="Times New Roman"/>
          <w:szCs w:val="20"/>
        </w:rPr>
        <w:t xml:space="preserve"> </w:t>
      </w:r>
      <w:r w:rsidRPr="00771B73">
        <w:rPr>
          <w:rFonts w:cs="Times New Roman"/>
          <w:szCs w:val="20"/>
        </w:rPr>
        <w:tab/>
      </w:r>
      <w:r w:rsidRPr="00771B73">
        <w:rPr>
          <w:rFonts w:cs="Times New Roman"/>
          <w:szCs w:val="20"/>
        </w:rPr>
        <w:tab/>
        <w:t>3</w:t>
      </w:r>
      <w:r w:rsidRPr="00771B73">
        <w:rPr>
          <w:rFonts w:cs="Times New Roman"/>
          <w:szCs w:val="20"/>
          <w:u w:val="single"/>
          <w:vertAlign w:val="superscript"/>
        </w:rPr>
        <w:t>o</w:t>
      </w:r>
      <w:r w:rsidRPr="00771B73">
        <w:rPr>
          <w:rFonts w:cs="Times New Roman"/>
          <w:szCs w:val="20"/>
        </w:rPr>
        <w:t xml:space="preserve"> </w:t>
      </w:r>
      <w:r w:rsidRPr="00771B73">
        <w:rPr>
          <w:rFonts w:cs="Times New Roman"/>
          <w:szCs w:val="20"/>
        </w:rPr>
        <w:tab/>
      </w:r>
      <w:r w:rsidRPr="00771B73">
        <w:rPr>
          <w:rFonts w:cs="Times New Roman"/>
          <w:szCs w:val="20"/>
        </w:rPr>
        <w:tab/>
        <w:t>4</w:t>
      </w:r>
      <w:r w:rsidRPr="00771B73">
        <w:rPr>
          <w:rFonts w:cs="Times New Roman"/>
          <w:szCs w:val="20"/>
          <w:u w:val="single"/>
          <w:vertAlign w:val="superscript"/>
        </w:rPr>
        <w:t>o</w:t>
      </w:r>
    </w:p>
    <w:p w14:paraId="27EB606B" w14:textId="77777777" w:rsidR="00365AA9" w:rsidRPr="00771B73" w:rsidRDefault="00E36FD5">
      <w:pPr>
        <w:spacing w:line="240" w:lineRule="auto"/>
        <w:ind w:firstLine="708"/>
        <w:jc w:val="both"/>
        <w:rPr>
          <w:rFonts w:cs="Times New Roman"/>
          <w:szCs w:val="20"/>
        </w:rPr>
      </w:pPr>
      <w:r w:rsidRPr="00771B73">
        <w:rPr>
          <w:rFonts w:cs="Times New Roman"/>
          <w:szCs w:val="20"/>
        </w:rPr>
        <w:t>REG</w:t>
      </w:r>
      <w:r w:rsidRPr="00771B73">
        <w:rPr>
          <w:rFonts w:cs="Times New Roman"/>
          <w:szCs w:val="20"/>
        </w:rPr>
        <w:tab/>
      </w:r>
      <w:r w:rsidRPr="00771B73">
        <w:rPr>
          <w:rFonts w:cs="Times New Roman"/>
          <w:szCs w:val="20"/>
        </w:rPr>
        <w:tab/>
        <w:t xml:space="preserve">NOME </w:t>
      </w:r>
      <w:r w:rsidRPr="00771B73">
        <w:rPr>
          <w:rFonts w:cs="Times New Roman"/>
          <w:szCs w:val="20"/>
        </w:rPr>
        <w:tab/>
      </w:r>
      <w:r w:rsidRPr="00771B73">
        <w:rPr>
          <w:rFonts w:cs="Times New Roman"/>
          <w:szCs w:val="20"/>
        </w:rPr>
        <w:tab/>
        <w:t xml:space="preserve">CNPJ </w:t>
      </w:r>
      <w:r w:rsidRPr="00771B73">
        <w:rPr>
          <w:rFonts w:cs="Times New Roman"/>
          <w:szCs w:val="20"/>
        </w:rPr>
        <w:tab/>
      </w:r>
      <w:r w:rsidRPr="00771B73">
        <w:rPr>
          <w:rFonts w:cs="Times New Roman"/>
          <w:szCs w:val="20"/>
        </w:rPr>
        <w:tab/>
        <w:t>IE</w:t>
      </w:r>
    </w:p>
    <w:p w14:paraId="0BDEBF6B" w14:textId="77777777" w:rsidR="00365AA9" w:rsidRPr="00771B73" w:rsidRDefault="00E36FD5">
      <w:pPr>
        <w:spacing w:line="240" w:lineRule="auto"/>
        <w:ind w:firstLine="708"/>
        <w:jc w:val="both"/>
        <w:rPr>
          <w:rFonts w:cs="Times New Roman"/>
          <w:szCs w:val="20"/>
        </w:rPr>
      </w:pPr>
      <w:r w:rsidRPr="00771B73">
        <w:rPr>
          <w:rFonts w:cs="Times New Roman"/>
          <w:szCs w:val="20"/>
        </w:rPr>
        <w:t>|1550|José Silva &amp; Irmãos Ltda|60001556000257|01238578455|CRLF</w:t>
      </w:r>
    </w:p>
    <w:p w14:paraId="7B62177A" w14:textId="77777777" w:rsidR="00365AA9" w:rsidRPr="00771B73" w:rsidRDefault="00E36FD5">
      <w:pPr>
        <w:spacing w:line="240" w:lineRule="auto"/>
        <w:ind w:firstLine="708"/>
        <w:jc w:val="both"/>
        <w:rPr>
          <w:rFonts w:cs="Times New Roman"/>
          <w:szCs w:val="20"/>
        </w:rPr>
      </w:pPr>
      <w:r w:rsidRPr="00771B73">
        <w:rPr>
          <w:rFonts w:cs="Times New Roman"/>
          <w:szCs w:val="20"/>
        </w:rPr>
        <w:t>|1550|Armando Silva ME|99222333000150||CRLF</w:t>
      </w:r>
    </w:p>
    <w:p w14:paraId="7D2B9894" w14:textId="77777777" w:rsidR="00365AA9" w:rsidRPr="00771B73" w:rsidRDefault="00365AA9">
      <w:pPr>
        <w:spacing w:line="240" w:lineRule="auto"/>
        <w:ind w:firstLine="708"/>
        <w:jc w:val="both"/>
        <w:rPr>
          <w:rFonts w:cs="Times New Roman"/>
          <w:szCs w:val="20"/>
        </w:rPr>
      </w:pPr>
    </w:p>
    <w:p w14:paraId="0C897050" w14:textId="77777777" w:rsidR="00365AA9" w:rsidRPr="00771B73" w:rsidRDefault="00E36FD5">
      <w:pPr>
        <w:spacing w:line="240" w:lineRule="auto"/>
        <w:ind w:firstLine="708"/>
        <w:jc w:val="both"/>
        <w:rPr>
          <w:rFonts w:cs="Times New Roman"/>
          <w:szCs w:val="20"/>
        </w:rPr>
      </w:pPr>
      <w:r w:rsidRPr="00771B73">
        <w:rPr>
          <w:rFonts w:cs="Times New Roman"/>
          <w:szCs w:val="20"/>
        </w:rPr>
        <w:t xml:space="preserve">Na ausência de informação, o campo vazio (campo sem conteúdo ou nulo ou </w:t>
      </w:r>
      <w:r w:rsidRPr="00771B73">
        <w:rPr>
          <w:rFonts w:cs="Times New Roman"/>
          <w:i/>
          <w:szCs w:val="20"/>
        </w:rPr>
        <w:t>null</w:t>
      </w:r>
      <w:r w:rsidRPr="00771B73">
        <w:rPr>
          <w:rFonts w:cs="Times New Roman"/>
          <w:szCs w:val="20"/>
        </w:rPr>
        <w:t>) deverá ser imediatamente encerrado com o caractere "|" (</w:t>
      </w:r>
      <w:r w:rsidRPr="00771B73">
        <w:rPr>
          <w:rFonts w:cs="Times New Roman"/>
          <w:i/>
          <w:szCs w:val="20"/>
        </w:rPr>
        <w:t xml:space="preserve">Pipe) </w:t>
      </w:r>
      <w:r w:rsidRPr="00771B73">
        <w:rPr>
          <w:rFonts w:cs="Times New Roman"/>
          <w:szCs w:val="20"/>
        </w:rPr>
        <w:t>delimitador de campo.</w:t>
      </w:r>
    </w:p>
    <w:p w14:paraId="0FA65AFF" w14:textId="77777777" w:rsidR="00365AA9" w:rsidRPr="00771B73" w:rsidRDefault="00365AA9">
      <w:pPr>
        <w:spacing w:line="240" w:lineRule="auto"/>
        <w:ind w:firstLine="708"/>
        <w:jc w:val="both"/>
        <w:rPr>
          <w:rFonts w:cs="Times New Roman"/>
          <w:szCs w:val="20"/>
        </w:rPr>
      </w:pPr>
    </w:p>
    <w:p w14:paraId="7BFDA95F" w14:textId="77777777" w:rsidR="00365AA9" w:rsidRPr="00771B73" w:rsidRDefault="00E36FD5">
      <w:pPr>
        <w:spacing w:line="240" w:lineRule="auto"/>
        <w:ind w:firstLine="708"/>
        <w:jc w:val="both"/>
        <w:rPr>
          <w:rFonts w:cs="Times New Roman"/>
          <w:b/>
          <w:szCs w:val="20"/>
        </w:rPr>
      </w:pPr>
      <w:r w:rsidRPr="00771B73">
        <w:rPr>
          <w:rFonts w:cs="Times New Roman"/>
          <w:b/>
          <w:szCs w:val="20"/>
        </w:rPr>
        <w:t>Exemplos (conteúdo do campo):</w:t>
      </w:r>
    </w:p>
    <w:p w14:paraId="4D579F51" w14:textId="77777777" w:rsidR="00365AA9" w:rsidRPr="00771B73" w:rsidRDefault="00E36FD5">
      <w:pPr>
        <w:spacing w:line="240" w:lineRule="auto"/>
        <w:ind w:firstLine="708"/>
        <w:jc w:val="both"/>
        <w:rPr>
          <w:rFonts w:cs="Times New Roman"/>
          <w:szCs w:val="20"/>
        </w:rPr>
      </w:pPr>
      <w:r w:rsidRPr="00771B73">
        <w:rPr>
          <w:rFonts w:cs="Times New Roman"/>
          <w:szCs w:val="20"/>
        </w:rPr>
        <w:t xml:space="preserve">Campo alfanumérico: José da Silva &amp; Irmãos Ltda. </w:t>
      </w:r>
      <w:r w:rsidR="00376204" w:rsidRPr="00771B73">
        <w:rPr>
          <w:rFonts w:cs="Times New Roman"/>
          <w:noProof/>
          <w:szCs w:val="20"/>
          <w:lang w:eastAsia="pt-BR"/>
        </w:rPr>
        <w:t xml:space="preserve">=&gt; </w:t>
      </w:r>
      <w:r w:rsidRPr="00771B73">
        <w:rPr>
          <w:rFonts w:cs="Times New Roman"/>
          <w:szCs w:val="20"/>
        </w:rPr>
        <w:t>|José da Silva &amp; Irmãos Ltda|</w:t>
      </w:r>
    </w:p>
    <w:p w14:paraId="3587BF5E" w14:textId="77777777" w:rsidR="00365AA9" w:rsidRPr="00771B73" w:rsidRDefault="00E36FD5">
      <w:pPr>
        <w:spacing w:line="240" w:lineRule="auto"/>
        <w:ind w:firstLine="708"/>
        <w:jc w:val="both"/>
        <w:rPr>
          <w:rFonts w:cs="Times New Roman"/>
          <w:szCs w:val="20"/>
        </w:rPr>
      </w:pPr>
      <w:r w:rsidRPr="00771B73">
        <w:rPr>
          <w:rFonts w:cs="Times New Roman"/>
          <w:szCs w:val="20"/>
        </w:rPr>
        <w:t xml:space="preserve">Campo numérico: 1234,56 </w:t>
      </w:r>
      <w:r w:rsidR="00376204" w:rsidRPr="00771B73">
        <w:rPr>
          <w:rFonts w:cs="Times New Roman"/>
          <w:noProof/>
          <w:szCs w:val="20"/>
          <w:lang w:eastAsia="pt-BR"/>
        </w:rPr>
        <w:t xml:space="preserve">=&gt; </w:t>
      </w:r>
      <w:r w:rsidRPr="00771B73">
        <w:rPr>
          <w:rFonts w:cs="Times New Roman"/>
          <w:szCs w:val="20"/>
        </w:rPr>
        <w:t>|1234,56|</w:t>
      </w:r>
    </w:p>
    <w:p w14:paraId="33C543EE" w14:textId="77777777" w:rsidR="00365AA9" w:rsidRPr="00771B73" w:rsidRDefault="00E36FD5">
      <w:pPr>
        <w:spacing w:line="240" w:lineRule="auto"/>
        <w:ind w:firstLine="708"/>
        <w:jc w:val="both"/>
        <w:rPr>
          <w:rFonts w:cs="Times New Roman"/>
          <w:szCs w:val="20"/>
        </w:rPr>
      </w:pPr>
      <w:r w:rsidRPr="00771B73">
        <w:rPr>
          <w:rFonts w:cs="Times New Roman"/>
          <w:szCs w:val="20"/>
        </w:rPr>
        <w:t xml:space="preserve">Campo numérico ou alfanumérico vazio </w:t>
      </w:r>
      <w:r w:rsidR="00376204" w:rsidRPr="00771B73">
        <w:rPr>
          <w:rFonts w:cs="Times New Roman"/>
          <w:noProof/>
          <w:szCs w:val="20"/>
          <w:lang w:eastAsia="pt-BR"/>
        </w:rPr>
        <w:t>=&gt;</w:t>
      </w:r>
      <w:r w:rsidRPr="00771B73">
        <w:rPr>
          <w:rFonts w:cs="Times New Roman"/>
          <w:szCs w:val="20"/>
        </w:rPr>
        <w:t xml:space="preserve"> ||</w:t>
      </w:r>
    </w:p>
    <w:p w14:paraId="31CBBF94" w14:textId="1376DCF7" w:rsidR="00365AA9" w:rsidRPr="00771B73" w:rsidRDefault="00365AA9">
      <w:pPr>
        <w:spacing w:line="240" w:lineRule="auto"/>
        <w:ind w:firstLine="708"/>
        <w:jc w:val="both"/>
        <w:rPr>
          <w:rFonts w:cs="Times New Roman"/>
          <w:szCs w:val="20"/>
        </w:rPr>
      </w:pPr>
    </w:p>
    <w:p w14:paraId="5207AD65" w14:textId="77777777" w:rsidR="008A6161" w:rsidRPr="00771B73" w:rsidRDefault="008A6161">
      <w:pPr>
        <w:spacing w:line="240" w:lineRule="auto"/>
        <w:ind w:firstLine="708"/>
        <w:jc w:val="both"/>
        <w:rPr>
          <w:rFonts w:cs="Times New Roman"/>
          <w:szCs w:val="20"/>
        </w:rPr>
      </w:pPr>
    </w:p>
    <w:p w14:paraId="70815A7E" w14:textId="77777777" w:rsidR="00365AA9" w:rsidRPr="00771B73" w:rsidRDefault="00E36FD5">
      <w:pPr>
        <w:spacing w:line="240" w:lineRule="auto"/>
        <w:ind w:firstLine="708"/>
        <w:jc w:val="both"/>
        <w:rPr>
          <w:rFonts w:cs="Times New Roman"/>
          <w:b/>
          <w:szCs w:val="20"/>
        </w:rPr>
      </w:pPr>
      <w:r w:rsidRPr="00771B73">
        <w:rPr>
          <w:rFonts w:cs="Times New Roman"/>
          <w:b/>
          <w:szCs w:val="20"/>
        </w:rPr>
        <w:t xml:space="preserve">Exemplo (campo vazio no meio da linha): </w:t>
      </w:r>
    </w:p>
    <w:p w14:paraId="2D7989C9" w14:textId="77777777" w:rsidR="00365AA9" w:rsidRPr="00771B73" w:rsidRDefault="00E36FD5">
      <w:pPr>
        <w:spacing w:line="240" w:lineRule="auto"/>
        <w:ind w:firstLine="708"/>
        <w:jc w:val="both"/>
        <w:rPr>
          <w:rFonts w:cs="Times New Roman"/>
          <w:szCs w:val="20"/>
        </w:rPr>
      </w:pPr>
      <w:r w:rsidRPr="00771B73">
        <w:rPr>
          <w:rFonts w:cs="Times New Roman"/>
          <w:szCs w:val="20"/>
        </w:rPr>
        <w:t>|123,00||123654788000354|</w:t>
      </w:r>
    </w:p>
    <w:p w14:paraId="2AA7C128" w14:textId="77777777" w:rsidR="00365AA9" w:rsidRPr="00771B73" w:rsidRDefault="00365AA9">
      <w:pPr>
        <w:spacing w:line="240" w:lineRule="auto"/>
        <w:ind w:firstLine="708"/>
        <w:jc w:val="both"/>
        <w:rPr>
          <w:rFonts w:cs="Times New Roman"/>
          <w:szCs w:val="20"/>
        </w:rPr>
      </w:pPr>
    </w:p>
    <w:p w14:paraId="00A9ECE8" w14:textId="77777777" w:rsidR="00365AA9" w:rsidRPr="00771B73" w:rsidRDefault="00E36FD5">
      <w:pPr>
        <w:spacing w:line="240" w:lineRule="auto"/>
        <w:ind w:firstLine="708"/>
        <w:jc w:val="both"/>
        <w:rPr>
          <w:rFonts w:cs="Times New Roman"/>
          <w:b/>
          <w:szCs w:val="20"/>
        </w:rPr>
      </w:pPr>
      <w:r w:rsidRPr="00771B73">
        <w:rPr>
          <w:rFonts w:cs="Times New Roman"/>
          <w:b/>
          <w:szCs w:val="20"/>
        </w:rPr>
        <w:t>Exemplo (campo vazio em fim de linha):</w:t>
      </w:r>
    </w:p>
    <w:p w14:paraId="11F23DCD" w14:textId="77777777" w:rsidR="00365AA9" w:rsidRPr="00771B73" w:rsidRDefault="00E36FD5" w:rsidP="00E51B41">
      <w:pPr>
        <w:spacing w:line="240" w:lineRule="auto"/>
        <w:ind w:firstLine="708"/>
        <w:jc w:val="both"/>
        <w:rPr>
          <w:rFonts w:cs="Times New Roman"/>
          <w:szCs w:val="20"/>
        </w:rPr>
      </w:pPr>
      <w:r w:rsidRPr="00771B73">
        <w:rPr>
          <w:rFonts w:cs="Times New Roman"/>
          <w:szCs w:val="20"/>
        </w:rPr>
        <w:t>||CRLF</w:t>
      </w:r>
    </w:p>
    <w:p w14:paraId="153999D3" w14:textId="77777777" w:rsidR="00365AA9" w:rsidRPr="00771B73" w:rsidRDefault="00E36FD5">
      <w:pPr>
        <w:pStyle w:val="Ttulo2"/>
        <w:rPr>
          <w:rFonts w:cs="Times New Roman"/>
          <w:szCs w:val="20"/>
        </w:rPr>
      </w:pPr>
      <w:bookmarkStart w:id="37" w:name="_Toc325702818"/>
      <w:bookmarkStart w:id="38" w:name="_Toc25241045"/>
      <w:bookmarkEnd w:id="37"/>
      <w:r w:rsidRPr="00771B73">
        <w:rPr>
          <w:rFonts w:cs="Times New Roman"/>
          <w:szCs w:val="20"/>
        </w:rPr>
        <w:t>2.3. Regras Gerais de Preenchimento</w:t>
      </w:r>
      <w:bookmarkEnd w:id="38"/>
    </w:p>
    <w:p w14:paraId="5DCEE30B" w14:textId="77777777" w:rsidR="00365AA9" w:rsidRPr="00771B73" w:rsidRDefault="00365AA9">
      <w:pPr>
        <w:spacing w:line="240" w:lineRule="auto"/>
        <w:rPr>
          <w:rFonts w:eastAsia="Times New Roman" w:cs="Times New Roman"/>
          <w:b/>
          <w:bCs/>
          <w:szCs w:val="20"/>
          <w:lang w:eastAsia="pt-BR"/>
        </w:rPr>
      </w:pPr>
    </w:p>
    <w:p w14:paraId="64E905B5" w14:textId="77777777" w:rsidR="00365AA9" w:rsidRPr="00771B73" w:rsidRDefault="00E36FD5" w:rsidP="00E51B41">
      <w:pPr>
        <w:spacing w:line="240" w:lineRule="auto"/>
        <w:ind w:firstLine="708"/>
        <w:jc w:val="both"/>
        <w:rPr>
          <w:rFonts w:cs="Times New Roman"/>
          <w:szCs w:val="20"/>
        </w:rPr>
      </w:pPr>
      <w:r w:rsidRPr="00771B73">
        <w:rPr>
          <w:rFonts w:cs="Times New Roman"/>
          <w:szCs w:val="20"/>
        </w:rPr>
        <w:t>Esta seção apresenta as regras que devem ser respeitadas em todos os registros gerados, quando não excepcionadas por regra específica referente a um dado registro.</w:t>
      </w:r>
    </w:p>
    <w:p w14:paraId="5A8CD7B4" w14:textId="77777777" w:rsidR="00365AA9" w:rsidRPr="00771B73" w:rsidRDefault="00E36FD5">
      <w:pPr>
        <w:pStyle w:val="Ttulo3"/>
        <w:rPr>
          <w:rFonts w:cs="Times New Roman"/>
        </w:rPr>
      </w:pPr>
      <w:bookmarkStart w:id="39" w:name="_Toc25241046"/>
      <w:r w:rsidRPr="00771B73">
        <w:rPr>
          <w:rFonts w:cs="Times New Roman"/>
        </w:rPr>
        <w:t>2.3.1. Formato dos Campos</w:t>
      </w:r>
      <w:bookmarkEnd w:id="39"/>
    </w:p>
    <w:p w14:paraId="683C0442" w14:textId="77777777" w:rsidR="00365AA9" w:rsidRPr="00771B73" w:rsidRDefault="00365AA9">
      <w:pPr>
        <w:rPr>
          <w:rFonts w:cs="Times New Roman"/>
          <w:szCs w:val="20"/>
        </w:rPr>
      </w:pPr>
    </w:p>
    <w:p w14:paraId="617C3915" w14:textId="77777777" w:rsidR="00365AA9" w:rsidRPr="00771B73" w:rsidRDefault="00E36FD5">
      <w:pPr>
        <w:jc w:val="both"/>
        <w:rPr>
          <w:rFonts w:cs="Times New Roman"/>
          <w:szCs w:val="20"/>
        </w:rPr>
      </w:pPr>
      <w:r w:rsidRPr="00771B73">
        <w:rPr>
          <w:rFonts w:cs="Times New Roman"/>
          <w:szCs w:val="20"/>
        </w:rPr>
        <w:t xml:space="preserve">               </w:t>
      </w:r>
      <w:r w:rsidRPr="00771B73">
        <w:rPr>
          <w:rFonts w:cs="Times New Roman"/>
          <w:b/>
          <w:bCs/>
          <w:szCs w:val="20"/>
        </w:rPr>
        <w:t>ALFANUMÉRICO</w:t>
      </w:r>
      <w:r w:rsidRPr="00771B73">
        <w:rPr>
          <w:rFonts w:cs="Times New Roman"/>
          <w:bCs/>
          <w:szCs w:val="20"/>
        </w:rPr>
        <w:t>:</w:t>
      </w:r>
      <w:r w:rsidRPr="00771B73">
        <w:rPr>
          <w:rFonts w:cs="Times New Roman"/>
          <w:szCs w:val="20"/>
        </w:rPr>
        <w:t xml:space="preserve"> Representados por "C" - Todos os caracteres das posições da Tabela ASCII, excetuados os caracteres "|" (</w:t>
      </w:r>
      <w:r w:rsidRPr="00771B73">
        <w:rPr>
          <w:rFonts w:cs="Times New Roman"/>
          <w:i/>
          <w:iCs/>
          <w:szCs w:val="20"/>
        </w:rPr>
        <w:t>Pipe</w:t>
      </w:r>
      <w:r w:rsidRPr="00771B73">
        <w:rPr>
          <w:rFonts w:cs="Times New Roman"/>
          <w:szCs w:val="20"/>
        </w:rPr>
        <w:t xml:space="preserve"> ou Barra Vertical: caractere 124 da Tabela ASCII) e os não imprimíveis (caracteres 00 a 31 da Tabela ASCII).</w:t>
      </w:r>
    </w:p>
    <w:p w14:paraId="75A6C40D" w14:textId="77777777" w:rsidR="00365AA9" w:rsidRPr="00771B73" w:rsidRDefault="00365AA9">
      <w:pPr>
        <w:spacing w:line="240" w:lineRule="auto"/>
        <w:jc w:val="both"/>
        <w:rPr>
          <w:rFonts w:cs="Times New Roman"/>
          <w:szCs w:val="20"/>
          <w:lang w:eastAsia="pt-BR"/>
        </w:rPr>
      </w:pPr>
    </w:p>
    <w:p w14:paraId="19BC165E" w14:textId="77777777" w:rsidR="00365AA9" w:rsidRPr="00771B73" w:rsidRDefault="00E36FD5" w:rsidP="00E51B41">
      <w:pPr>
        <w:pStyle w:val="Corpodetexto2"/>
        <w:widowControl w:val="0"/>
        <w:tabs>
          <w:tab w:val="left" w:pos="720"/>
        </w:tabs>
        <w:rPr>
          <w:sz w:val="20"/>
        </w:rPr>
      </w:pPr>
      <w:r w:rsidRPr="00771B73">
        <w:rPr>
          <w:b/>
          <w:bCs/>
          <w:sz w:val="20"/>
        </w:rPr>
        <w:tab/>
        <w:t>NUMÉRICO:</w:t>
      </w:r>
      <w:r w:rsidRPr="00771B73">
        <w:rPr>
          <w:sz w:val="20"/>
        </w:rPr>
        <w:t xml:space="preserve"> Representados por "N" - Algarismos das posições de 48 a 57 da Tabela ASCII e o caractere “,” (vírgula: caractere 44 da tabela ASCII).</w:t>
      </w:r>
    </w:p>
    <w:p w14:paraId="5FB2E080" w14:textId="77777777" w:rsidR="00365AA9" w:rsidRPr="00771B73" w:rsidRDefault="00E36FD5">
      <w:pPr>
        <w:pStyle w:val="Ttulo3"/>
        <w:rPr>
          <w:rFonts w:cs="Times New Roman"/>
        </w:rPr>
      </w:pPr>
      <w:bookmarkStart w:id="40" w:name="_Toc25241047"/>
      <w:r w:rsidRPr="00771B73">
        <w:rPr>
          <w:rFonts w:cs="Times New Roman"/>
        </w:rPr>
        <w:t>2.3.2. Regras de Preenchimento dos Campos com Conteúdo Alfanumérico (C)</w:t>
      </w:r>
      <w:bookmarkEnd w:id="40"/>
    </w:p>
    <w:p w14:paraId="6C5B6BDC" w14:textId="77777777" w:rsidR="00365AA9" w:rsidRPr="00771B73" w:rsidRDefault="00365AA9">
      <w:pPr>
        <w:spacing w:line="240" w:lineRule="auto"/>
        <w:jc w:val="both"/>
        <w:rPr>
          <w:rFonts w:cs="Times New Roman"/>
          <w:szCs w:val="20"/>
        </w:rPr>
      </w:pPr>
    </w:p>
    <w:p w14:paraId="0A45BD34" w14:textId="77777777" w:rsidR="00365AA9" w:rsidRPr="00771B73" w:rsidRDefault="00E36FD5">
      <w:pPr>
        <w:spacing w:line="240" w:lineRule="auto"/>
        <w:ind w:firstLine="708"/>
        <w:jc w:val="both"/>
        <w:rPr>
          <w:rFonts w:cs="Times New Roman"/>
          <w:szCs w:val="20"/>
        </w:rPr>
      </w:pPr>
      <w:r w:rsidRPr="00771B73">
        <w:rPr>
          <w:rFonts w:cs="Times New Roman"/>
          <w:szCs w:val="20"/>
        </w:rPr>
        <w:t>Todos os campos alfanuméricos terão tamanho máximo de 255 caracteres, exceto se houver indicação distinta.</w:t>
      </w:r>
    </w:p>
    <w:p w14:paraId="3078251F" w14:textId="77777777" w:rsidR="00365AA9" w:rsidRPr="00771B73" w:rsidRDefault="00365AA9">
      <w:pPr>
        <w:spacing w:line="240" w:lineRule="auto"/>
        <w:jc w:val="both"/>
        <w:rPr>
          <w:rFonts w:cs="Times New Roman"/>
          <w:szCs w:val="20"/>
        </w:rPr>
      </w:pPr>
    </w:p>
    <w:p w14:paraId="0C34D6B4" w14:textId="77777777" w:rsidR="00365AA9" w:rsidRPr="00771B73" w:rsidRDefault="00E36FD5">
      <w:pPr>
        <w:spacing w:line="240" w:lineRule="auto"/>
        <w:ind w:firstLine="708"/>
        <w:jc w:val="both"/>
        <w:rPr>
          <w:rFonts w:cs="Times New Roman"/>
          <w:b/>
          <w:szCs w:val="20"/>
        </w:rPr>
      </w:pPr>
      <w:r w:rsidRPr="00771B73">
        <w:rPr>
          <w:rFonts w:cs="Times New Roman"/>
          <w:b/>
          <w:szCs w:val="20"/>
        </w:rPr>
        <w:t>Exemplo:</w:t>
      </w:r>
    </w:p>
    <w:p w14:paraId="621D72F5" w14:textId="77777777" w:rsidR="00365AA9" w:rsidRPr="00771B73" w:rsidRDefault="00365AA9">
      <w:pPr>
        <w:spacing w:line="240" w:lineRule="auto"/>
        <w:ind w:firstLine="708"/>
        <w:jc w:val="both"/>
        <w:rPr>
          <w:rFonts w:cs="Times New Roman"/>
          <w:b/>
          <w:szCs w:val="20"/>
        </w:rPr>
      </w:pPr>
    </w:p>
    <w:tbl>
      <w:tblPr>
        <w:tblW w:w="3253" w:type="dxa"/>
        <w:tblInd w:w="8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624"/>
        <w:gridCol w:w="562"/>
        <w:gridCol w:w="1067"/>
      </w:tblGrid>
      <w:tr w:rsidR="00365AA9" w:rsidRPr="00771B73" w14:paraId="76F2BBCA" w14:textId="77777777">
        <w:tc>
          <w:tcPr>
            <w:tcW w:w="162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ED00A5B" w14:textId="77777777" w:rsidR="00365AA9" w:rsidRPr="00771B73" w:rsidRDefault="00E36FD5">
            <w:pPr>
              <w:spacing w:line="240" w:lineRule="auto"/>
              <w:jc w:val="both"/>
              <w:rPr>
                <w:rFonts w:cs="Times New Roman"/>
                <w:b/>
                <w:szCs w:val="20"/>
              </w:rPr>
            </w:pPr>
            <w:r w:rsidRPr="00771B73">
              <w:rPr>
                <w:rFonts w:cs="Times New Roman"/>
                <w:b/>
                <w:szCs w:val="20"/>
              </w:rPr>
              <w:t>COD_INF</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E2A075F" w14:textId="77777777" w:rsidR="00365AA9" w:rsidRPr="00771B73" w:rsidRDefault="00E36FD5">
            <w:pPr>
              <w:spacing w:line="240" w:lineRule="auto"/>
              <w:jc w:val="both"/>
              <w:rPr>
                <w:rFonts w:cs="Times New Roman"/>
                <w:szCs w:val="20"/>
              </w:rPr>
            </w:pPr>
            <w:r w:rsidRPr="00771B73">
              <w:rPr>
                <w:rFonts w:cs="Times New Roman"/>
                <w:szCs w:val="20"/>
              </w:rPr>
              <w:t>C</w:t>
            </w:r>
          </w:p>
        </w:tc>
        <w:tc>
          <w:tcPr>
            <w:tcW w:w="1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D6997D6" w14:textId="77777777" w:rsidR="00365AA9" w:rsidRPr="00771B73" w:rsidRDefault="00E36FD5">
            <w:pPr>
              <w:spacing w:line="240" w:lineRule="auto"/>
              <w:jc w:val="both"/>
              <w:rPr>
                <w:rFonts w:cs="Times New Roman"/>
                <w:szCs w:val="20"/>
              </w:rPr>
            </w:pPr>
            <w:r w:rsidRPr="00771B73">
              <w:rPr>
                <w:rFonts w:cs="Times New Roman"/>
                <w:szCs w:val="20"/>
              </w:rPr>
              <w:t>-</w:t>
            </w:r>
          </w:p>
        </w:tc>
      </w:tr>
      <w:tr w:rsidR="00365AA9" w:rsidRPr="00771B73" w14:paraId="21A20FFE" w14:textId="77777777">
        <w:tc>
          <w:tcPr>
            <w:tcW w:w="162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91B266C" w14:textId="77777777" w:rsidR="00365AA9" w:rsidRPr="00771B73" w:rsidRDefault="00E36FD5">
            <w:pPr>
              <w:spacing w:line="240" w:lineRule="auto"/>
              <w:jc w:val="both"/>
              <w:rPr>
                <w:rFonts w:cs="Times New Roman"/>
                <w:b/>
                <w:szCs w:val="20"/>
              </w:rPr>
            </w:pPr>
            <w:r w:rsidRPr="00771B73">
              <w:rPr>
                <w:rFonts w:cs="Times New Roman"/>
                <w:b/>
                <w:szCs w:val="20"/>
              </w:rPr>
              <w:t>TXT</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19DE8C3" w14:textId="77777777" w:rsidR="00365AA9" w:rsidRPr="00771B73" w:rsidRDefault="00E36FD5">
            <w:pPr>
              <w:spacing w:line="240" w:lineRule="auto"/>
              <w:jc w:val="both"/>
              <w:rPr>
                <w:rFonts w:cs="Times New Roman"/>
                <w:szCs w:val="20"/>
              </w:rPr>
            </w:pPr>
            <w:r w:rsidRPr="00771B73">
              <w:rPr>
                <w:rFonts w:cs="Times New Roman"/>
                <w:szCs w:val="20"/>
              </w:rPr>
              <w:t>C</w:t>
            </w:r>
          </w:p>
        </w:tc>
        <w:tc>
          <w:tcPr>
            <w:tcW w:w="10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1F7270E" w14:textId="77777777" w:rsidR="00365AA9" w:rsidRPr="00771B73" w:rsidRDefault="00E36FD5">
            <w:pPr>
              <w:spacing w:line="240" w:lineRule="auto"/>
              <w:jc w:val="both"/>
              <w:rPr>
                <w:rFonts w:cs="Times New Roman"/>
                <w:szCs w:val="20"/>
              </w:rPr>
            </w:pPr>
            <w:r w:rsidRPr="00771B73">
              <w:rPr>
                <w:rFonts w:cs="Times New Roman"/>
                <w:szCs w:val="20"/>
              </w:rPr>
              <w:t>65.536</w:t>
            </w:r>
          </w:p>
        </w:tc>
      </w:tr>
    </w:tbl>
    <w:p w14:paraId="614C4253" w14:textId="77777777" w:rsidR="00365AA9" w:rsidRPr="00771B73" w:rsidRDefault="00E36FD5">
      <w:pPr>
        <w:pStyle w:val="Ttulo3"/>
        <w:rPr>
          <w:rFonts w:cs="Times New Roman"/>
        </w:rPr>
      </w:pPr>
      <w:bookmarkStart w:id="41" w:name="_Toc25241048"/>
      <w:r w:rsidRPr="00771B73">
        <w:rPr>
          <w:rFonts w:cs="Times New Roman"/>
        </w:rPr>
        <w:t>2.3.3. Regras de Preenchimento dos Campos Numéricos (N) com Casas Decimais</w:t>
      </w:r>
      <w:bookmarkEnd w:id="41"/>
    </w:p>
    <w:p w14:paraId="45995171" w14:textId="77777777" w:rsidR="00365AA9" w:rsidRPr="00771B73" w:rsidRDefault="00E36FD5">
      <w:pPr>
        <w:pStyle w:val="Corpodetexto2"/>
        <w:widowControl w:val="0"/>
        <w:tabs>
          <w:tab w:val="left" w:pos="720"/>
        </w:tabs>
        <w:rPr>
          <w:sz w:val="20"/>
        </w:rPr>
      </w:pPr>
      <w:r w:rsidRPr="00771B73">
        <w:rPr>
          <w:sz w:val="20"/>
        </w:rPr>
        <w:tab/>
      </w:r>
    </w:p>
    <w:p w14:paraId="25D631C5" w14:textId="77777777" w:rsidR="00365AA9" w:rsidRPr="00771B73" w:rsidRDefault="00E36FD5">
      <w:pPr>
        <w:pStyle w:val="Corpodetexto2"/>
        <w:widowControl w:val="0"/>
        <w:tabs>
          <w:tab w:val="left" w:pos="720"/>
        </w:tabs>
        <w:rPr>
          <w:sz w:val="20"/>
        </w:rPr>
      </w:pPr>
      <w:r w:rsidRPr="00771B73">
        <w:rPr>
          <w:sz w:val="20"/>
        </w:rPr>
        <w:tab/>
        <w:t>Deverão ser preenchidos sem os separadores de milhar, sinais ou quaisquer outros caracteres (tais como: "."; "-" ou "%"), devendo a vírgula ser utilizada como separador decimal (Vírgula: caractere 44 da Tabela ASCII).</w:t>
      </w:r>
    </w:p>
    <w:p w14:paraId="2540249D" w14:textId="77777777" w:rsidR="00365AA9" w:rsidRPr="00771B73" w:rsidRDefault="00365AA9">
      <w:pPr>
        <w:pStyle w:val="Corpodetexto2"/>
        <w:widowControl w:val="0"/>
        <w:tabs>
          <w:tab w:val="left" w:pos="720"/>
        </w:tabs>
        <w:rPr>
          <w:sz w:val="20"/>
        </w:rPr>
      </w:pPr>
    </w:p>
    <w:p w14:paraId="28C970E8" w14:textId="77777777" w:rsidR="00365AA9" w:rsidRPr="00771B73" w:rsidRDefault="00E36FD5">
      <w:pPr>
        <w:pStyle w:val="Corpodetexto2"/>
        <w:widowControl w:val="0"/>
        <w:tabs>
          <w:tab w:val="left" w:pos="720"/>
        </w:tabs>
        <w:ind w:left="720" w:hanging="360"/>
        <w:rPr>
          <w:sz w:val="20"/>
        </w:rPr>
      </w:pPr>
      <w:r w:rsidRPr="00771B73">
        <w:rPr>
          <w:sz w:val="20"/>
        </w:rPr>
        <w:tab/>
        <w:t>Observar a quantidade máxima de casas decimais que constar no respectivo campo.</w:t>
      </w:r>
    </w:p>
    <w:p w14:paraId="52FD2DE6" w14:textId="77777777" w:rsidR="00365AA9" w:rsidRPr="00771B73" w:rsidRDefault="00E36FD5">
      <w:pPr>
        <w:pStyle w:val="Corpodetexto2"/>
        <w:widowControl w:val="0"/>
        <w:tabs>
          <w:tab w:val="left" w:pos="720"/>
        </w:tabs>
        <w:ind w:left="720" w:hanging="360"/>
        <w:rPr>
          <w:sz w:val="20"/>
        </w:rPr>
      </w:pPr>
      <w:r w:rsidRPr="00771B73">
        <w:rPr>
          <w:sz w:val="20"/>
        </w:rPr>
        <w:tab/>
      </w:r>
    </w:p>
    <w:p w14:paraId="55D6C48B" w14:textId="77777777" w:rsidR="00365AA9" w:rsidRPr="00771B73" w:rsidRDefault="00E36FD5">
      <w:pPr>
        <w:pStyle w:val="Corpodetexto2"/>
        <w:widowControl w:val="0"/>
        <w:tabs>
          <w:tab w:val="left" w:pos="720"/>
        </w:tabs>
        <w:ind w:left="720" w:hanging="360"/>
        <w:rPr>
          <w:sz w:val="20"/>
        </w:rPr>
      </w:pPr>
      <w:r w:rsidRPr="00771B73">
        <w:rPr>
          <w:sz w:val="20"/>
        </w:rPr>
        <w:tab/>
        <w:t>Preencher os valores percentuais desprezando-se o símbolo (%), sem nenhuma convenção matemática.</w:t>
      </w:r>
    </w:p>
    <w:p w14:paraId="2B3EE93B" w14:textId="77777777" w:rsidR="00365AA9" w:rsidRPr="00771B73" w:rsidRDefault="00365AA9">
      <w:pPr>
        <w:pStyle w:val="Corpodetexto"/>
        <w:spacing w:line="240" w:lineRule="auto"/>
        <w:ind w:left="436" w:firstLine="284"/>
        <w:rPr>
          <w:rFonts w:ascii="Times New Roman" w:hAnsi="Times New Roman"/>
          <w:sz w:val="20"/>
          <w:szCs w:val="20"/>
        </w:rPr>
      </w:pPr>
    </w:p>
    <w:p w14:paraId="27864305" w14:textId="77777777" w:rsidR="00365AA9" w:rsidRPr="00771B73" w:rsidRDefault="00E36FD5">
      <w:pPr>
        <w:pStyle w:val="Corpodetexto"/>
        <w:spacing w:line="240" w:lineRule="auto"/>
        <w:ind w:left="436" w:firstLine="284"/>
        <w:rPr>
          <w:rFonts w:ascii="Times New Roman" w:hAnsi="Times New Roman"/>
          <w:b/>
          <w:sz w:val="20"/>
          <w:szCs w:val="20"/>
        </w:rPr>
      </w:pPr>
      <w:r w:rsidRPr="00771B73">
        <w:rPr>
          <w:rFonts w:ascii="Times New Roman" w:hAnsi="Times New Roman"/>
          <w:b/>
          <w:sz w:val="20"/>
          <w:szCs w:val="20"/>
        </w:rPr>
        <w:t>Exemplos (valores monetários, quantidades, percentuais, etc.):</w:t>
      </w:r>
    </w:p>
    <w:p w14:paraId="64C5CE56" w14:textId="77777777" w:rsidR="00365AA9" w:rsidRPr="00771B73" w:rsidRDefault="00E36FD5">
      <w:pPr>
        <w:pStyle w:val="Corpodetexto"/>
        <w:spacing w:line="240" w:lineRule="auto"/>
        <w:ind w:left="1132" w:firstLine="284"/>
        <w:rPr>
          <w:rFonts w:ascii="Times New Roman" w:hAnsi="Times New Roman"/>
          <w:sz w:val="20"/>
          <w:szCs w:val="20"/>
        </w:rPr>
      </w:pPr>
      <w:r w:rsidRPr="00771B73">
        <w:rPr>
          <w:rFonts w:ascii="Times New Roman" w:hAnsi="Times New Roman"/>
          <w:sz w:val="20"/>
          <w:szCs w:val="20"/>
        </w:rPr>
        <w:t xml:space="preserve">$ 1.129.998,99 </w:t>
      </w:r>
      <w:r w:rsidR="0070725B" w:rsidRPr="00771B73">
        <w:rPr>
          <w:rFonts w:ascii="Times New Roman" w:hAnsi="Times New Roman"/>
          <w:sz w:val="20"/>
          <w:szCs w:val="20"/>
        </w:rPr>
        <w:t xml:space="preserve">=&gt; </w:t>
      </w:r>
      <w:r w:rsidRPr="00771B73">
        <w:rPr>
          <w:rFonts w:ascii="Times New Roman" w:hAnsi="Times New Roman"/>
          <w:sz w:val="20"/>
          <w:szCs w:val="20"/>
        </w:rPr>
        <w:t>|1129989,99|</w:t>
      </w:r>
    </w:p>
    <w:p w14:paraId="1389A9F0" w14:textId="77777777" w:rsidR="00365AA9" w:rsidRPr="00771B73" w:rsidRDefault="00E36FD5">
      <w:pPr>
        <w:pStyle w:val="Corpodetexto"/>
        <w:spacing w:line="240" w:lineRule="auto"/>
        <w:ind w:left="848" w:firstLine="568"/>
        <w:rPr>
          <w:rFonts w:ascii="Times New Roman" w:hAnsi="Times New Roman"/>
          <w:sz w:val="20"/>
          <w:szCs w:val="20"/>
        </w:rPr>
      </w:pPr>
      <w:r w:rsidRPr="00771B73">
        <w:rPr>
          <w:rFonts w:ascii="Times New Roman" w:hAnsi="Times New Roman"/>
          <w:sz w:val="20"/>
          <w:szCs w:val="20"/>
        </w:rPr>
        <w:t xml:space="preserve">1.255,42 </w:t>
      </w:r>
      <w:r w:rsidR="0070725B" w:rsidRPr="00771B73">
        <w:rPr>
          <w:rFonts w:ascii="Times New Roman" w:eastAsia="Wingdings" w:hAnsi="Times New Roman"/>
          <w:sz w:val="20"/>
          <w:szCs w:val="20"/>
        </w:rPr>
        <w:t>=&gt;</w:t>
      </w:r>
      <w:r w:rsidRPr="00771B73">
        <w:rPr>
          <w:rFonts w:ascii="Times New Roman" w:hAnsi="Times New Roman"/>
          <w:sz w:val="20"/>
          <w:szCs w:val="20"/>
        </w:rPr>
        <w:t xml:space="preserve"> |1255,42|</w:t>
      </w:r>
    </w:p>
    <w:p w14:paraId="234916DC" w14:textId="77777777" w:rsidR="00365AA9" w:rsidRPr="00771B73" w:rsidRDefault="00E36FD5">
      <w:pPr>
        <w:pStyle w:val="Corpodetexto"/>
        <w:spacing w:line="240" w:lineRule="auto"/>
        <w:ind w:left="1132" w:firstLine="284"/>
        <w:rPr>
          <w:rFonts w:ascii="Times New Roman" w:hAnsi="Times New Roman"/>
          <w:sz w:val="20"/>
          <w:szCs w:val="20"/>
        </w:rPr>
      </w:pPr>
      <w:r w:rsidRPr="00771B73">
        <w:rPr>
          <w:rFonts w:ascii="Times New Roman" w:hAnsi="Times New Roman"/>
          <w:sz w:val="20"/>
          <w:szCs w:val="20"/>
        </w:rPr>
        <w:t xml:space="preserve">234,567 </w:t>
      </w:r>
      <w:r w:rsidR="0070725B" w:rsidRPr="00771B73">
        <w:rPr>
          <w:rFonts w:ascii="Times New Roman" w:eastAsia="Wingdings" w:hAnsi="Times New Roman"/>
          <w:sz w:val="20"/>
          <w:szCs w:val="20"/>
        </w:rPr>
        <w:t>=&gt;</w:t>
      </w:r>
      <w:r w:rsidRPr="00771B73">
        <w:rPr>
          <w:rFonts w:ascii="Times New Roman" w:hAnsi="Times New Roman"/>
          <w:sz w:val="20"/>
          <w:szCs w:val="20"/>
        </w:rPr>
        <w:t xml:space="preserve"> |234,567|</w:t>
      </w:r>
    </w:p>
    <w:p w14:paraId="45FEB204" w14:textId="77777777" w:rsidR="00365AA9" w:rsidRPr="00771B73" w:rsidRDefault="00E36FD5">
      <w:pPr>
        <w:pStyle w:val="Corpodetexto"/>
        <w:spacing w:line="240" w:lineRule="auto"/>
        <w:ind w:left="848" w:firstLine="568"/>
        <w:rPr>
          <w:rFonts w:ascii="Times New Roman" w:hAnsi="Times New Roman"/>
          <w:sz w:val="20"/>
          <w:szCs w:val="20"/>
        </w:rPr>
      </w:pPr>
      <w:r w:rsidRPr="00771B73">
        <w:rPr>
          <w:rFonts w:ascii="Times New Roman" w:hAnsi="Times New Roman"/>
          <w:sz w:val="20"/>
          <w:szCs w:val="20"/>
        </w:rPr>
        <w:t xml:space="preserve">10.000 </w:t>
      </w:r>
      <w:r w:rsidR="0070725B" w:rsidRPr="00771B73">
        <w:rPr>
          <w:rFonts w:ascii="Times New Roman" w:eastAsia="Wingdings" w:hAnsi="Times New Roman"/>
          <w:sz w:val="20"/>
          <w:szCs w:val="20"/>
        </w:rPr>
        <w:t>=&gt;</w:t>
      </w:r>
      <w:r w:rsidRPr="00771B73">
        <w:rPr>
          <w:rFonts w:ascii="Times New Roman" w:hAnsi="Times New Roman"/>
          <w:sz w:val="20"/>
          <w:szCs w:val="20"/>
        </w:rPr>
        <w:t xml:space="preserve"> |10000|</w:t>
      </w:r>
    </w:p>
    <w:p w14:paraId="570010DA" w14:textId="77777777" w:rsidR="00365AA9" w:rsidRPr="00771B73" w:rsidRDefault="00E36FD5">
      <w:pPr>
        <w:pStyle w:val="Corpodetexto"/>
        <w:spacing w:line="240" w:lineRule="auto"/>
        <w:ind w:left="1132" w:firstLine="284"/>
        <w:rPr>
          <w:rFonts w:ascii="Times New Roman" w:hAnsi="Times New Roman"/>
          <w:sz w:val="20"/>
          <w:szCs w:val="20"/>
        </w:rPr>
      </w:pPr>
      <w:r w:rsidRPr="00771B73">
        <w:rPr>
          <w:rFonts w:ascii="Times New Roman" w:hAnsi="Times New Roman"/>
          <w:sz w:val="20"/>
          <w:szCs w:val="20"/>
        </w:rPr>
        <w:t xml:space="preserve">10.000,00 </w:t>
      </w:r>
      <w:r w:rsidR="0070725B" w:rsidRPr="00771B73">
        <w:rPr>
          <w:rFonts w:ascii="Times New Roman" w:eastAsia="Wingdings" w:hAnsi="Times New Roman"/>
          <w:sz w:val="20"/>
          <w:szCs w:val="20"/>
        </w:rPr>
        <w:t>=&gt;</w:t>
      </w:r>
      <w:r w:rsidRPr="00771B73">
        <w:rPr>
          <w:rFonts w:ascii="Times New Roman" w:hAnsi="Times New Roman"/>
          <w:sz w:val="20"/>
          <w:szCs w:val="20"/>
        </w:rPr>
        <w:t xml:space="preserve"> |10000| ou |10000,00|</w:t>
      </w:r>
    </w:p>
    <w:p w14:paraId="38936D63" w14:textId="77777777" w:rsidR="00365AA9" w:rsidRPr="00771B73" w:rsidRDefault="00E36FD5">
      <w:pPr>
        <w:pStyle w:val="Corpodetexto"/>
        <w:spacing w:line="240" w:lineRule="auto"/>
        <w:ind w:left="848" w:firstLine="568"/>
        <w:rPr>
          <w:rFonts w:ascii="Times New Roman" w:hAnsi="Times New Roman"/>
          <w:sz w:val="20"/>
          <w:szCs w:val="20"/>
        </w:rPr>
      </w:pPr>
      <w:r w:rsidRPr="00771B73">
        <w:rPr>
          <w:rFonts w:ascii="Times New Roman" w:hAnsi="Times New Roman"/>
          <w:sz w:val="20"/>
          <w:szCs w:val="20"/>
        </w:rPr>
        <w:t xml:space="preserve">17,00% </w:t>
      </w:r>
      <w:r w:rsidR="0070725B" w:rsidRPr="00771B73">
        <w:rPr>
          <w:rFonts w:ascii="Times New Roman" w:eastAsia="Wingdings" w:hAnsi="Times New Roman"/>
          <w:sz w:val="20"/>
          <w:szCs w:val="20"/>
        </w:rPr>
        <w:t>=&gt;</w:t>
      </w:r>
      <w:r w:rsidRPr="00771B73">
        <w:rPr>
          <w:rFonts w:ascii="Times New Roman" w:hAnsi="Times New Roman"/>
          <w:sz w:val="20"/>
          <w:szCs w:val="20"/>
        </w:rPr>
        <w:t xml:space="preserve"> |17,00| ou |17|</w:t>
      </w:r>
    </w:p>
    <w:p w14:paraId="0AD841EA" w14:textId="77777777" w:rsidR="00365AA9" w:rsidRPr="00771B73" w:rsidRDefault="00E36FD5">
      <w:pPr>
        <w:pStyle w:val="Corpodetexto"/>
        <w:spacing w:line="240" w:lineRule="auto"/>
        <w:ind w:left="848" w:firstLine="568"/>
        <w:rPr>
          <w:rFonts w:ascii="Times New Roman" w:hAnsi="Times New Roman"/>
          <w:sz w:val="20"/>
          <w:szCs w:val="20"/>
        </w:rPr>
      </w:pPr>
      <w:r w:rsidRPr="00771B73">
        <w:rPr>
          <w:rFonts w:ascii="Times New Roman" w:hAnsi="Times New Roman"/>
          <w:sz w:val="20"/>
          <w:szCs w:val="20"/>
        </w:rPr>
        <w:t xml:space="preserve">18,50% </w:t>
      </w:r>
      <w:r w:rsidR="0070725B" w:rsidRPr="00771B73">
        <w:rPr>
          <w:rFonts w:ascii="Times New Roman" w:eastAsia="Wingdings" w:hAnsi="Times New Roman"/>
          <w:sz w:val="20"/>
          <w:szCs w:val="20"/>
        </w:rPr>
        <w:t xml:space="preserve">=&gt; </w:t>
      </w:r>
      <w:r w:rsidRPr="00771B73">
        <w:rPr>
          <w:rFonts w:ascii="Times New Roman" w:hAnsi="Times New Roman"/>
          <w:sz w:val="20"/>
          <w:szCs w:val="20"/>
        </w:rPr>
        <w:t>|18,5| ou |18,50|</w:t>
      </w:r>
    </w:p>
    <w:p w14:paraId="25656468" w14:textId="77777777" w:rsidR="00365AA9" w:rsidRPr="00771B73" w:rsidRDefault="00E36FD5">
      <w:pPr>
        <w:pStyle w:val="Corpodetexto"/>
        <w:spacing w:line="240" w:lineRule="auto"/>
        <w:ind w:left="848" w:firstLine="568"/>
        <w:rPr>
          <w:rFonts w:ascii="Times New Roman" w:hAnsi="Times New Roman"/>
          <w:sz w:val="20"/>
          <w:szCs w:val="20"/>
        </w:rPr>
      </w:pPr>
      <w:r w:rsidRPr="00771B73">
        <w:rPr>
          <w:rFonts w:ascii="Times New Roman" w:hAnsi="Times New Roman"/>
          <w:sz w:val="20"/>
          <w:szCs w:val="20"/>
        </w:rPr>
        <w:t xml:space="preserve">30 </w:t>
      </w:r>
      <w:r w:rsidR="0070725B" w:rsidRPr="00771B73">
        <w:rPr>
          <w:rFonts w:ascii="Times New Roman" w:eastAsia="Wingdings" w:hAnsi="Times New Roman"/>
          <w:sz w:val="20"/>
          <w:szCs w:val="20"/>
        </w:rPr>
        <w:t>=&gt;</w:t>
      </w:r>
      <w:r w:rsidRPr="00771B73">
        <w:rPr>
          <w:rFonts w:ascii="Times New Roman" w:hAnsi="Times New Roman"/>
          <w:sz w:val="20"/>
          <w:szCs w:val="20"/>
        </w:rPr>
        <w:t xml:space="preserve"> |30|</w:t>
      </w:r>
    </w:p>
    <w:p w14:paraId="3DC9BEAD" w14:textId="77777777" w:rsidR="00365AA9" w:rsidRPr="00771B73" w:rsidRDefault="00E36FD5">
      <w:pPr>
        <w:pStyle w:val="Corpodetexto"/>
        <w:spacing w:line="240" w:lineRule="auto"/>
        <w:ind w:left="848" w:firstLine="568"/>
        <w:rPr>
          <w:rFonts w:ascii="Times New Roman" w:hAnsi="Times New Roman"/>
          <w:sz w:val="20"/>
          <w:szCs w:val="20"/>
        </w:rPr>
      </w:pPr>
      <w:r w:rsidRPr="00771B73">
        <w:rPr>
          <w:rFonts w:ascii="Times New Roman" w:hAnsi="Times New Roman"/>
          <w:sz w:val="20"/>
          <w:szCs w:val="20"/>
        </w:rPr>
        <w:t xml:space="preserve">1.123,456 Kg </w:t>
      </w:r>
      <w:r w:rsidR="0070725B" w:rsidRPr="00771B73">
        <w:rPr>
          <w:rFonts w:ascii="Times New Roman" w:eastAsia="Wingdings" w:hAnsi="Times New Roman"/>
          <w:sz w:val="20"/>
          <w:szCs w:val="20"/>
        </w:rPr>
        <w:t>=&gt;</w:t>
      </w:r>
      <w:r w:rsidRPr="00771B73">
        <w:rPr>
          <w:rFonts w:ascii="Times New Roman" w:hAnsi="Times New Roman"/>
          <w:sz w:val="20"/>
          <w:szCs w:val="20"/>
        </w:rPr>
        <w:t xml:space="preserve"> |1123,456|</w:t>
      </w:r>
    </w:p>
    <w:p w14:paraId="7FA4C4F7" w14:textId="77777777" w:rsidR="00365AA9" w:rsidRPr="00771B73" w:rsidRDefault="00E36FD5">
      <w:pPr>
        <w:pStyle w:val="Corpodetexto"/>
        <w:spacing w:line="240" w:lineRule="auto"/>
        <w:ind w:left="848" w:firstLine="568"/>
        <w:rPr>
          <w:rFonts w:ascii="Times New Roman" w:hAnsi="Times New Roman"/>
          <w:sz w:val="20"/>
          <w:szCs w:val="20"/>
        </w:rPr>
      </w:pPr>
      <w:r w:rsidRPr="00771B73">
        <w:rPr>
          <w:rFonts w:ascii="Times New Roman" w:hAnsi="Times New Roman"/>
          <w:sz w:val="20"/>
          <w:szCs w:val="20"/>
        </w:rPr>
        <w:t xml:space="preserve">0,010 litros </w:t>
      </w:r>
      <w:r w:rsidR="0070725B" w:rsidRPr="00771B73">
        <w:rPr>
          <w:rFonts w:ascii="Times New Roman" w:eastAsia="Wingdings" w:hAnsi="Times New Roman"/>
          <w:sz w:val="20"/>
          <w:szCs w:val="20"/>
        </w:rPr>
        <w:t>=&gt;</w:t>
      </w:r>
      <w:r w:rsidRPr="00771B73">
        <w:rPr>
          <w:rFonts w:ascii="Times New Roman" w:hAnsi="Times New Roman"/>
          <w:sz w:val="20"/>
          <w:szCs w:val="20"/>
        </w:rPr>
        <w:t xml:space="preserve"> |0,010|</w:t>
      </w:r>
    </w:p>
    <w:p w14:paraId="6F253AED" w14:textId="77777777" w:rsidR="00365AA9" w:rsidRPr="00771B73" w:rsidRDefault="00E36FD5">
      <w:pPr>
        <w:pStyle w:val="Corpodetexto"/>
        <w:spacing w:line="240" w:lineRule="auto"/>
        <w:ind w:left="848" w:firstLine="568"/>
        <w:rPr>
          <w:rFonts w:ascii="Times New Roman" w:hAnsi="Times New Roman"/>
          <w:sz w:val="20"/>
          <w:szCs w:val="20"/>
        </w:rPr>
      </w:pPr>
      <w:r w:rsidRPr="00771B73">
        <w:rPr>
          <w:rFonts w:ascii="Times New Roman" w:hAnsi="Times New Roman"/>
          <w:sz w:val="20"/>
          <w:szCs w:val="20"/>
        </w:rPr>
        <w:t xml:space="preserve">0,00 </w:t>
      </w:r>
      <w:r w:rsidR="0070725B" w:rsidRPr="00771B73">
        <w:rPr>
          <w:rFonts w:ascii="Times New Roman" w:eastAsia="Wingdings" w:hAnsi="Times New Roman"/>
          <w:sz w:val="20"/>
          <w:szCs w:val="20"/>
        </w:rPr>
        <w:t>=&gt;</w:t>
      </w:r>
      <w:r w:rsidRPr="00771B73">
        <w:rPr>
          <w:rFonts w:ascii="Times New Roman" w:hAnsi="Times New Roman"/>
          <w:sz w:val="20"/>
          <w:szCs w:val="20"/>
        </w:rPr>
        <w:t xml:space="preserve"> |0| ou |0,00|</w:t>
      </w:r>
    </w:p>
    <w:p w14:paraId="02529867" w14:textId="77777777" w:rsidR="00365AA9" w:rsidRPr="00771B73" w:rsidRDefault="00E36FD5">
      <w:pPr>
        <w:pStyle w:val="Corpodetexto"/>
        <w:spacing w:line="240" w:lineRule="auto"/>
        <w:ind w:left="848" w:firstLine="568"/>
        <w:rPr>
          <w:rFonts w:ascii="Times New Roman" w:hAnsi="Times New Roman"/>
          <w:sz w:val="20"/>
          <w:szCs w:val="20"/>
        </w:rPr>
      </w:pPr>
      <w:r w:rsidRPr="00771B73">
        <w:rPr>
          <w:rFonts w:ascii="Times New Roman" w:hAnsi="Times New Roman"/>
          <w:sz w:val="20"/>
          <w:szCs w:val="20"/>
        </w:rPr>
        <w:t xml:space="preserve">0 </w:t>
      </w:r>
      <w:r w:rsidR="0070725B" w:rsidRPr="00771B73">
        <w:rPr>
          <w:rFonts w:ascii="Times New Roman" w:eastAsia="Wingdings" w:hAnsi="Times New Roman"/>
          <w:sz w:val="20"/>
          <w:szCs w:val="20"/>
        </w:rPr>
        <w:t>=&gt;</w:t>
      </w:r>
      <w:r w:rsidRPr="00771B73">
        <w:rPr>
          <w:rFonts w:ascii="Times New Roman" w:hAnsi="Times New Roman"/>
          <w:sz w:val="20"/>
          <w:szCs w:val="20"/>
        </w:rPr>
        <w:t xml:space="preserve"> |0|</w:t>
      </w:r>
    </w:p>
    <w:p w14:paraId="35AD5619" w14:textId="77777777" w:rsidR="00365AA9" w:rsidRPr="00771B73" w:rsidRDefault="00E36FD5">
      <w:pPr>
        <w:pStyle w:val="Corpodetexto"/>
        <w:spacing w:line="240" w:lineRule="auto"/>
        <w:ind w:left="848" w:firstLine="568"/>
        <w:rPr>
          <w:rFonts w:ascii="Times New Roman" w:hAnsi="Times New Roman"/>
          <w:sz w:val="20"/>
          <w:szCs w:val="20"/>
        </w:rPr>
      </w:pPr>
      <w:r w:rsidRPr="00771B73">
        <w:rPr>
          <w:rFonts w:ascii="Times New Roman" w:hAnsi="Times New Roman"/>
          <w:sz w:val="20"/>
          <w:szCs w:val="20"/>
        </w:rPr>
        <w:t xml:space="preserve">Campo Vazio </w:t>
      </w:r>
      <w:r w:rsidR="0070725B" w:rsidRPr="00771B73">
        <w:rPr>
          <w:rFonts w:ascii="Times New Roman" w:eastAsia="Wingdings" w:hAnsi="Times New Roman"/>
          <w:sz w:val="20"/>
          <w:szCs w:val="20"/>
        </w:rPr>
        <w:t>=&gt;</w:t>
      </w:r>
      <w:r w:rsidRPr="00771B73">
        <w:rPr>
          <w:rFonts w:ascii="Times New Roman" w:hAnsi="Times New Roman"/>
          <w:sz w:val="20"/>
          <w:szCs w:val="20"/>
        </w:rPr>
        <w:t xml:space="preserve"> ||</w:t>
      </w:r>
    </w:p>
    <w:p w14:paraId="55CCDD24" w14:textId="77777777" w:rsidR="00365AA9" w:rsidRPr="00771B73" w:rsidRDefault="00E36FD5">
      <w:pPr>
        <w:pStyle w:val="Ttulo3"/>
        <w:rPr>
          <w:rFonts w:cs="Times New Roman"/>
        </w:rPr>
      </w:pPr>
      <w:bookmarkStart w:id="42" w:name="_Toc25241049"/>
      <w:r w:rsidRPr="00771B73">
        <w:rPr>
          <w:rFonts w:cs="Times New Roman"/>
        </w:rPr>
        <w:t>2.3.4. Regras de Preenchimento de Campos Numéricos (N) que Representam Data</w:t>
      </w:r>
      <w:bookmarkEnd w:id="42"/>
    </w:p>
    <w:p w14:paraId="2F4C99AD" w14:textId="77777777" w:rsidR="00365AA9" w:rsidRPr="00771B73" w:rsidRDefault="00365AA9">
      <w:pPr>
        <w:spacing w:line="240" w:lineRule="auto"/>
        <w:jc w:val="both"/>
        <w:rPr>
          <w:rFonts w:cs="Times New Roman"/>
          <w:szCs w:val="20"/>
          <w:lang w:eastAsia="pt-BR"/>
        </w:rPr>
      </w:pPr>
    </w:p>
    <w:p w14:paraId="28B05565" w14:textId="77777777" w:rsidR="00365AA9" w:rsidRPr="00771B73" w:rsidRDefault="00E36FD5">
      <w:pPr>
        <w:spacing w:line="240" w:lineRule="auto"/>
        <w:ind w:firstLine="708"/>
        <w:jc w:val="both"/>
        <w:rPr>
          <w:rFonts w:cs="Times New Roman"/>
          <w:szCs w:val="20"/>
        </w:rPr>
      </w:pPr>
      <w:r w:rsidRPr="00771B73">
        <w:rPr>
          <w:rFonts w:cs="Times New Roman"/>
          <w:szCs w:val="20"/>
        </w:rPr>
        <w:t>Devem ser informados conforme o padrão “ddmmaaaa”, excluindo-se quaisquer caracteres de separação (tais como: "."; "/"; "-"; etc.), onde:</w:t>
      </w:r>
    </w:p>
    <w:p w14:paraId="0FC8CB7A" w14:textId="77777777" w:rsidR="00365AA9" w:rsidRPr="00771B73" w:rsidRDefault="00365AA9">
      <w:pPr>
        <w:spacing w:line="240" w:lineRule="auto"/>
        <w:ind w:firstLine="708"/>
        <w:jc w:val="both"/>
        <w:rPr>
          <w:rFonts w:cs="Times New Roman"/>
          <w:szCs w:val="20"/>
        </w:rPr>
      </w:pPr>
    </w:p>
    <w:p w14:paraId="2532BB3F" w14:textId="77777777" w:rsidR="00365AA9" w:rsidRPr="00771B73" w:rsidRDefault="00E36FD5">
      <w:pPr>
        <w:spacing w:line="240" w:lineRule="auto"/>
        <w:ind w:firstLine="708"/>
        <w:jc w:val="both"/>
        <w:rPr>
          <w:rFonts w:cs="Times New Roman"/>
          <w:szCs w:val="20"/>
        </w:rPr>
      </w:pPr>
      <w:r w:rsidRPr="00771B73">
        <w:rPr>
          <w:rFonts w:cs="Times New Roman"/>
          <w:szCs w:val="20"/>
        </w:rPr>
        <w:t>dd = dia</w:t>
      </w:r>
    </w:p>
    <w:p w14:paraId="26463502" w14:textId="77777777" w:rsidR="00365AA9" w:rsidRPr="00771B73" w:rsidRDefault="00E36FD5">
      <w:pPr>
        <w:spacing w:line="240" w:lineRule="auto"/>
        <w:ind w:firstLine="708"/>
        <w:jc w:val="both"/>
        <w:rPr>
          <w:rFonts w:cs="Times New Roman"/>
          <w:szCs w:val="20"/>
        </w:rPr>
      </w:pPr>
      <w:r w:rsidRPr="00771B73">
        <w:rPr>
          <w:rFonts w:cs="Times New Roman"/>
          <w:szCs w:val="20"/>
        </w:rPr>
        <w:t>mm = mês</w:t>
      </w:r>
    </w:p>
    <w:p w14:paraId="6E6C4E63" w14:textId="77777777" w:rsidR="00365AA9" w:rsidRPr="00771B73" w:rsidRDefault="00E36FD5">
      <w:pPr>
        <w:spacing w:line="240" w:lineRule="auto"/>
        <w:ind w:firstLine="708"/>
        <w:jc w:val="both"/>
        <w:rPr>
          <w:rFonts w:cs="Times New Roman"/>
          <w:szCs w:val="20"/>
        </w:rPr>
      </w:pPr>
      <w:r w:rsidRPr="00771B73">
        <w:rPr>
          <w:rFonts w:cs="Times New Roman"/>
          <w:szCs w:val="20"/>
        </w:rPr>
        <w:t xml:space="preserve">aaaa = ano com 4 dígitos </w:t>
      </w:r>
    </w:p>
    <w:p w14:paraId="6F2BEF9B" w14:textId="77777777" w:rsidR="00365AA9" w:rsidRPr="00771B73" w:rsidRDefault="00E36FD5">
      <w:pPr>
        <w:pStyle w:val="Corpodetexto"/>
        <w:spacing w:line="240" w:lineRule="auto"/>
        <w:ind w:left="436" w:firstLine="284"/>
        <w:rPr>
          <w:rFonts w:ascii="Times New Roman" w:hAnsi="Times New Roman"/>
          <w:b/>
          <w:sz w:val="20"/>
          <w:szCs w:val="20"/>
        </w:rPr>
      </w:pPr>
      <w:r w:rsidRPr="00771B73">
        <w:rPr>
          <w:rFonts w:ascii="Times New Roman" w:hAnsi="Times New Roman"/>
          <w:b/>
          <w:sz w:val="20"/>
          <w:szCs w:val="20"/>
        </w:rPr>
        <w:t>Exemplos (data):</w:t>
      </w:r>
    </w:p>
    <w:p w14:paraId="0394050C" w14:textId="77777777" w:rsidR="00365AA9" w:rsidRPr="00771B73" w:rsidRDefault="00E36FD5">
      <w:pPr>
        <w:pStyle w:val="Corpodetexto"/>
        <w:spacing w:line="240" w:lineRule="auto"/>
        <w:ind w:left="1132" w:firstLine="284"/>
        <w:rPr>
          <w:rFonts w:ascii="Times New Roman" w:hAnsi="Times New Roman"/>
          <w:sz w:val="20"/>
          <w:szCs w:val="20"/>
        </w:rPr>
      </w:pPr>
      <w:r w:rsidRPr="00771B73">
        <w:rPr>
          <w:rFonts w:ascii="Times New Roman" w:hAnsi="Times New Roman"/>
          <w:sz w:val="20"/>
          <w:szCs w:val="20"/>
        </w:rPr>
        <w:t>01 de Janeiro de 20</w:t>
      </w:r>
      <w:r w:rsidR="00640AD2" w:rsidRPr="00771B73">
        <w:rPr>
          <w:rFonts w:ascii="Times New Roman" w:hAnsi="Times New Roman"/>
          <w:sz w:val="20"/>
          <w:szCs w:val="20"/>
        </w:rPr>
        <w:t>18</w:t>
      </w:r>
      <w:r w:rsidRPr="00771B73">
        <w:rPr>
          <w:rFonts w:ascii="Times New Roman" w:hAnsi="Times New Roman"/>
          <w:sz w:val="20"/>
          <w:szCs w:val="20"/>
        </w:rPr>
        <w:t xml:space="preserve"> </w:t>
      </w:r>
      <w:r w:rsidR="000D56DC" w:rsidRPr="00771B73">
        <w:rPr>
          <w:rFonts w:ascii="Times New Roman" w:eastAsia="Wingdings" w:hAnsi="Times New Roman"/>
          <w:sz w:val="20"/>
          <w:szCs w:val="20"/>
        </w:rPr>
        <w:t>=&gt;</w:t>
      </w:r>
      <w:r w:rsidRPr="00771B73">
        <w:rPr>
          <w:rFonts w:ascii="Times New Roman" w:hAnsi="Times New Roman"/>
          <w:sz w:val="20"/>
          <w:szCs w:val="20"/>
        </w:rPr>
        <w:t xml:space="preserve"> |010120</w:t>
      </w:r>
      <w:r w:rsidR="00640AD2" w:rsidRPr="00771B73">
        <w:rPr>
          <w:rFonts w:ascii="Times New Roman" w:hAnsi="Times New Roman"/>
          <w:sz w:val="20"/>
          <w:szCs w:val="20"/>
        </w:rPr>
        <w:t>18</w:t>
      </w:r>
      <w:r w:rsidRPr="00771B73">
        <w:rPr>
          <w:rFonts w:ascii="Times New Roman" w:hAnsi="Times New Roman"/>
          <w:sz w:val="20"/>
          <w:szCs w:val="20"/>
        </w:rPr>
        <w:t>|</w:t>
      </w:r>
    </w:p>
    <w:p w14:paraId="60925B06" w14:textId="77777777" w:rsidR="00365AA9" w:rsidRPr="00771B73" w:rsidRDefault="00E36FD5">
      <w:pPr>
        <w:pStyle w:val="Corpodetexto"/>
        <w:spacing w:line="240" w:lineRule="auto"/>
        <w:ind w:left="848" w:firstLine="568"/>
        <w:rPr>
          <w:rFonts w:ascii="Times New Roman" w:hAnsi="Times New Roman"/>
          <w:sz w:val="20"/>
          <w:szCs w:val="20"/>
        </w:rPr>
      </w:pPr>
      <w:r w:rsidRPr="00771B73">
        <w:rPr>
          <w:rFonts w:ascii="Times New Roman" w:hAnsi="Times New Roman"/>
          <w:sz w:val="20"/>
          <w:szCs w:val="20"/>
        </w:rPr>
        <w:t>11.11.</w:t>
      </w:r>
      <w:r w:rsidR="00640AD2" w:rsidRPr="00771B73">
        <w:rPr>
          <w:rFonts w:ascii="Times New Roman" w:hAnsi="Times New Roman"/>
          <w:sz w:val="20"/>
          <w:szCs w:val="20"/>
        </w:rPr>
        <w:t>20</w:t>
      </w:r>
      <w:r w:rsidRPr="00771B73">
        <w:rPr>
          <w:rFonts w:ascii="Times New Roman" w:hAnsi="Times New Roman"/>
          <w:sz w:val="20"/>
          <w:szCs w:val="20"/>
        </w:rPr>
        <w:t xml:space="preserve">11 </w:t>
      </w:r>
      <w:r w:rsidR="000D56DC" w:rsidRPr="00771B73">
        <w:rPr>
          <w:rFonts w:ascii="Times New Roman" w:eastAsia="Wingdings" w:hAnsi="Times New Roman"/>
          <w:sz w:val="20"/>
          <w:szCs w:val="20"/>
        </w:rPr>
        <w:t>=&gt;</w:t>
      </w:r>
      <w:r w:rsidRPr="00771B73">
        <w:rPr>
          <w:rFonts w:ascii="Times New Roman" w:hAnsi="Times New Roman"/>
          <w:sz w:val="20"/>
          <w:szCs w:val="20"/>
        </w:rPr>
        <w:t xml:space="preserve"> |1111</w:t>
      </w:r>
      <w:r w:rsidR="00640AD2" w:rsidRPr="00771B73">
        <w:rPr>
          <w:rFonts w:ascii="Times New Roman" w:hAnsi="Times New Roman"/>
          <w:sz w:val="20"/>
          <w:szCs w:val="20"/>
        </w:rPr>
        <w:t>20</w:t>
      </w:r>
      <w:r w:rsidRPr="00771B73">
        <w:rPr>
          <w:rFonts w:ascii="Times New Roman" w:hAnsi="Times New Roman"/>
          <w:sz w:val="20"/>
          <w:szCs w:val="20"/>
        </w:rPr>
        <w:t>11|</w:t>
      </w:r>
    </w:p>
    <w:p w14:paraId="69BAE1D3" w14:textId="77777777" w:rsidR="00365AA9" w:rsidRPr="00771B73" w:rsidRDefault="00E36FD5">
      <w:pPr>
        <w:pStyle w:val="Corpodetexto"/>
        <w:spacing w:line="240" w:lineRule="auto"/>
        <w:ind w:left="1132" w:firstLine="284"/>
        <w:rPr>
          <w:rFonts w:ascii="Times New Roman" w:hAnsi="Times New Roman"/>
          <w:sz w:val="20"/>
          <w:szCs w:val="20"/>
        </w:rPr>
      </w:pPr>
      <w:r w:rsidRPr="00771B73">
        <w:rPr>
          <w:rFonts w:ascii="Times New Roman" w:hAnsi="Times New Roman"/>
          <w:sz w:val="20"/>
          <w:szCs w:val="20"/>
        </w:rPr>
        <w:t xml:space="preserve">21-03-1999 </w:t>
      </w:r>
      <w:r w:rsidR="000D56DC" w:rsidRPr="00771B73">
        <w:rPr>
          <w:rFonts w:ascii="Times New Roman" w:eastAsia="Wingdings" w:hAnsi="Times New Roman"/>
          <w:sz w:val="20"/>
          <w:szCs w:val="20"/>
        </w:rPr>
        <w:t>=&gt;</w:t>
      </w:r>
      <w:r w:rsidRPr="00771B73">
        <w:rPr>
          <w:rFonts w:ascii="Times New Roman" w:hAnsi="Times New Roman"/>
          <w:sz w:val="20"/>
          <w:szCs w:val="20"/>
        </w:rPr>
        <w:t xml:space="preserve"> |21031999|</w:t>
      </w:r>
    </w:p>
    <w:p w14:paraId="41764407" w14:textId="77777777" w:rsidR="00365AA9" w:rsidRPr="00771B73" w:rsidRDefault="00E36FD5">
      <w:pPr>
        <w:pStyle w:val="Corpodetexto"/>
        <w:spacing w:line="240" w:lineRule="auto"/>
        <w:ind w:left="848" w:firstLine="568"/>
        <w:rPr>
          <w:rFonts w:ascii="Times New Roman" w:hAnsi="Times New Roman"/>
          <w:sz w:val="20"/>
          <w:szCs w:val="20"/>
        </w:rPr>
      </w:pPr>
      <w:r w:rsidRPr="00771B73">
        <w:rPr>
          <w:rFonts w:ascii="Times New Roman" w:hAnsi="Times New Roman"/>
          <w:sz w:val="20"/>
          <w:szCs w:val="20"/>
        </w:rPr>
        <w:t xml:space="preserve">09/08/04 </w:t>
      </w:r>
      <w:r w:rsidR="000D56DC" w:rsidRPr="00771B73">
        <w:rPr>
          <w:rFonts w:ascii="Times New Roman" w:eastAsia="Wingdings" w:hAnsi="Times New Roman"/>
          <w:sz w:val="20"/>
          <w:szCs w:val="20"/>
        </w:rPr>
        <w:t>=&gt;</w:t>
      </w:r>
      <w:r w:rsidRPr="00771B73">
        <w:rPr>
          <w:rFonts w:ascii="Times New Roman" w:hAnsi="Times New Roman"/>
          <w:sz w:val="20"/>
          <w:szCs w:val="20"/>
        </w:rPr>
        <w:t xml:space="preserve"> |09082004|</w:t>
      </w:r>
    </w:p>
    <w:p w14:paraId="711C9B5A" w14:textId="77777777" w:rsidR="00365AA9" w:rsidRPr="00771B73" w:rsidRDefault="00E36FD5" w:rsidP="00E51B41">
      <w:pPr>
        <w:pStyle w:val="Corpodetexto"/>
        <w:spacing w:line="240" w:lineRule="auto"/>
        <w:ind w:left="1132" w:firstLine="284"/>
        <w:rPr>
          <w:rFonts w:ascii="Times New Roman" w:hAnsi="Times New Roman"/>
          <w:sz w:val="20"/>
          <w:szCs w:val="20"/>
        </w:rPr>
      </w:pPr>
      <w:r w:rsidRPr="00771B73">
        <w:rPr>
          <w:rFonts w:ascii="Times New Roman" w:hAnsi="Times New Roman"/>
          <w:sz w:val="20"/>
          <w:szCs w:val="20"/>
        </w:rPr>
        <w:t xml:space="preserve">campo vazio </w:t>
      </w:r>
      <w:r w:rsidR="000D56DC" w:rsidRPr="00771B73">
        <w:rPr>
          <w:rFonts w:ascii="Times New Roman" w:eastAsia="Wingdings" w:hAnsi="Times New Roman"/>
          <w:sz w:val="20"/>
          <w:szCs w:val="20"/>
        </w:rPr>
        <w:t>=&gt;</w:t>
      </w:r>
      <w:r w:rsidRPr="00771B73">
        <w:rPr>
          <w:rFonts w:ascii="Times New Roman" w:hAnsi="Times New Roman"/>
          <w:sz w:val="20"/>
          <w:szCs w:val="20"/>
        </w:rPr>
        <w:t xml:space="preserve"> ||</w:t>
      </w:r>
    </w:p>
    <w:p w14:paraId="7180D197" w14:textId="77777777" w:rsidR="00365AA9" w:rsidRPr="00771B73" w:rsidRDefault="00E36FD5">
      <w:pPr>
        <w:pStyle w:val="Ttulo3"/>
        <w:rPr>
          <w:rFonts w:cs="Times New Roman"/>
        </w:rPr>
      </w:pPr>
      <w:bookmarkStart w:id="43" w:name="_Toc25241050"/>
      <w:r w:rsidRPr="00771B73">
        <w:rPr>
          <w:rFonts w:cs="Times New Roman"/>
        </w:rPr>
        <w:t>2.3.5. Regras de Preenchimento de Campos Numéricos (N) que Representam Período</w:t>
      </w:r>
      <w:bookmarkEnd w:id="43"/>
    </w:p>
    <w:p w14:paraId="75F57E78" w14:textId="77777777" w:rsidR="00365AA9" w:rsidRPr="00771B73" w:rsidRDefault="00365AA9">
      <w:pPr>
        <w:rPr>
          <w:rFonts w:cs="Times New Roman"/>
          <w:szCs w:val="20"/>
        </w:rPr>
      </w:pPr>
    </w:p>
    <w:p w14:paraId="6601C218" w14:textId="77777777" w:rsidR="00365AA9" w:rsidRPr="00771B73" w:rsidRDefault="00E36FD5">
      <w:pPr>
        <w:spacing w:line="240" w:lineRule="auto"/>
        <w:ind w:firstLine="708"/>
        <w:jc w:val="both"/>
        <w:rPr>
          <w:rFonts w:cs="Times New Roman"/>
          <w:szCs w:val="20"/>
        </w:rPr>
      </w:pPr>
      <w:r w:rsidRPr="00771B73">
        <w:rPr>
          <w:rFonts w:cs="Times New Roman"/>
          <w:szCs w:val="20"/>
        </w:rPr>
        <w:t>Devem ser informados conforme o padrão “mmaaaa”, excluindo-se quaisquer caracteres de separação (tais como: "."; "/"; "-"; etc.), onde:</w:t>
      </w:r>
    </w:p>
    <w:p w14:paraId="6C800056" w14:textId="77777777" w:rsidR="00365AA9" w:rsidRPr="00771B73" w:rsidRDefault="00365AA9">
      <w:pPr>
        <w:spacing w:line="240" w:lineRule="auto"/>
        <w:ind w:firstLine="708"/>
        <w:jc w:val="both"/>
        <w:rPr>
          <w:rFonts w:cs="Times New Roman"/>
          <w:szCs w:val="20"/>
        </w:rPr>
      </w:pPr>
    </w:p>
    <w:p w14:paraId="0599D97C" w14:textId="77777777" w:rsidR="00365AA9" w:rsidRPr="00771B73" w:rsidRDefault="00E36FD5">
      <w:pPr>
        <w:spacing w:line="240" w:lineRule="auto"/>
        <w:ind w:firstLine="708"/>
        <w:jc w:val="both"/>
        <w:rPr>
          <w:rFonts w:cs="Times New Roman"/>
          <w:szCs w:val="20"/>
        </w:rPr>
      </w:pPr>
      <w:r w:rsidRPr="00771B73">
        <w:rPr>
          <w:rFonts w:cs="Times New Roman"/>
          <w:szCs w:val="20"/>
        </w:rPr>
        <w:t>mm = mês</w:t>
      </w:r>
    </w:p>
    <w:p w14:paraId="7A390F6F" w14:textId="77777777" w:rsidR="00365AA9" w:rsidRPr="00771B73" w:rsidRDefault="00E36FD5">
      <w:pPr>
        <w:spacing w:line="240" w:lineRule="auto"/>
        <w:ind w:firstLine="708"/>
        <w:jc w:val="both"/>
        <w:rPr>
          <w:rFonts w:cs="Times New Roman"/>
          <w:szCs w:val="20"/>
        </w:rPr>
      </w:pPr>
      <w:r w:rsidRPr="00771B73">
        <w:rPr>
          <w:rFonts w:cs="Times New Roman"/>
          <w:szCs w:val="20"/>
        </w:rPr>
        <w:t xml:space="preserve">aaaa = ano com 4 dígitos </w:t>
      </w:r>
    </w:p>
    <w:p w14:paraId="7A1207A9" w14:textId="77777777" w:rsidR="00365AA9" w:rsidRPr="00771B73" w:rsidRDefault="00365AA9">
      <w:pPr>
        <w:pStyle w:val="Corpodetexto"/>
        <w:spacing w:line="240" w:lineRule="auto"/>
        <w:ind w:left="436" w:firstLine="284"/>
        <w:rPr>
          <w:rFonts w:ascii="Times New Roman" w:hAnsi="Times New Roman"/>
          <w:sz w:val="20"/>
          <w:szCs w:val="20"/>
        </w:rPr>
      </w:pPr>
    </w:p>
    <w:p w14:paraId="20BCE5CB" w14:textId="77777777" w:rsidR="00365AA9" w:rsidRPr="00771B73" w:rsidRDefault="00E36FD5">
      <w:pPr>
        <w:pStyle w:val="Corpodetexto"/>
        <w:spacing w:line="240" w:lineRule="auto"/>
        <w:ind w:left="436" w:firstLine="284"/>
        <w:rPr>
          <w:rFonts w:ascii="Times New Roman" w:hAnsi="Times New Roman"/>
          <w:b/>
          <w:sz w:val="20"/>
          <w:szCs w:val="20"/>
        </w:rPr>
      </w:pPr>
      <w:r w:rsidRPr="00771B73">
        <w:rPr>
          <w:rFonts w:ascii="Times New Roman" w:hAnsi="Times New Roman"/>
          <w:b/>
          <w:sz w:val="20"/>
          <w:szCs w:val="20"/>
        </w:rPr>
        <w:t>Exemplos (período):</w:t>
      </w:r>
    </w:p>
    <w:p w14:paraId="09C858EB" w14:textId="77777777" w:rsidR="00365AA9" w:rsidRPr="00771B73" w:rsidRDefault="00E36FD5">
      <w:pPr>
        <w:pStyle w:val="Corpodetexto"/>
        <w:spacing w:line="240" w:lineRule="auto"/>
        <w:ind w:left="1132" w:firstLine="284"/>
        <w:rPr>
          <w:rFonts w:ascii="Times New Roman" w:hAnsi="Times New Roman"/>
          <w:sz w:val="20"/>
          <w:szCs w:val="20"/>
        </w:rPr>
      </w:pPr>
      <w:r w:rsidRPr="00771B73">
        <w:rPr>
          <w:rFonts w:ascii="Times New Roman" w:hAnsi="Times New Roman"/>
          <w:sz w:val="20"/>
          <w:szCs w:val="20"/>
        </w:rPr>
        <w:t>Janeiro de 20</w:t>
      </w:r>
      <w:r w:rsidR="004D4136" w:rsidRPr="00771B73">
        <w:rPr>
          <w:rFonts w:ascii="Times New Roman" w:hAnsi="Times New Roman"/>
          <w:sz w:val="20"/>
          <w:szCs w:val="20"/>
        </w:rPr>
        <w:t>18</w:t>
      </w:r>
      <w:r w:rsidRPr="00771B73">
        <w:rPr>
          <w:rFonts w:ascii="Times New Roman" w:hAnsi="Times New Roman"/>
          <w:sz w:val="20"/>
          <w:szCs w:val="20"/>
        </w:rPr>
        <w:t xml:space="preserve"> </w:t>
      </w:r>
      <w:r w:rsidR="000D56DC" w:rsidRPr="00771B73">
        <w:rPr>
          <w:rFonts w:ascii="Times New Roman" w:eastAsia="Wingdings" w:hAnsi="Times New Roman"/>
          <w:sz w:val="20"/>
          <w:szCs w:val="20"/>
        </w:rPr>
        <w:t>=&gt;</w:t>
      </w:r>
      <w:r w:rsidRPr="00771B73">
        <w:rPr>
          <w:rFonts w:ascii="Times New Roman" w:hAnsi="Times New Roman"/>
          <w:sz w:val="20"/>
          <w:szCs w:val="20"/>
        </w:rPr>
        <w:t xml:space="preserve"> |0120</w:t>
      </w:r>
      <w:r w:rsidR="004D4136" w:rsidRPr="00771B73">
        <w:rPr>
          <w:rFonts w:ascii="Times New Roman" w:hAnsi="Times New Roman"/>
          <w:sz w:val="20"/>
          <w:szCs w:val="20"/>
        </w:rPr>
        <w:t>18</w:t>
      </w:r>
      <w:r w:rsidRPr="00771B73">
        <w:rPr>
          <w:rFonts w:ascii="Times New Roman" w:hAnsi="Times New Roman"/>
          <w:sz w:val="20"/>
          <w:szCs w:val="20"/>
        </w:rPr>
        <w:t>|</w:t>
      </w:r>
    </w:p>
    <w:p w14:paraId="6607DD60" w14:textId="77777777" w:rsidR="00365AA9" w:rsidRPr="00771B73" w:rsidRDefault="00E36FD5">
      <w:pPr>
        <w:pStyle w:val="Corpodetexto"/>
        <w:spacing w:line="240" w:lineRule="auto"/>
        <w:ind w:left="848" w:firstLine="568"/>
        <w:rPr>
          <w:rFonts w:ascii="Times New Roman" w:hAnsi="Times New Roman"/>
          <w:sz w:val="20"/>
          <w:szCs w:val="20"/>
        </w:rPr>
      </w:pPr>
      <w:r w:rsidRPr="00771B73">
        <w:rPr>
          <w:rFonts w:ascii="Times New Roman" w:hAnsi="Times New Roman"/>
          <w:sz w:val="20"/>
          <w:szCs w:val="20"/>
        </w:rPr>
        <w:t>11.</w:t>
      </w:r>
      <w:r w:rsidR="004D4136" w:rsidRPr="00771B73">
        <w:rPr>
          <w:rFonts w:ascii="Times New Roman" w:hAnsi="Times New Roman"/>
          <w:sz w:val="20"/>
          <w:szCs w:val="20"/>
        </w:rPr>
        <w:t>20</w:t>
      </w:r>
      <w:r w:rsidRPr="00771B73">
        <w:rPr>
          <w:rFonts w:ascii="Times New Roman" w:hAnsi="Times New Roman"/>
          <w:sz w:val="20"/>
          <w:szCs w:val="20"/>
        </w:rPr>
        <w:t xml:space="preserve">11 </w:t>
      </w:r>
      <w:r w:rsidR="000D56DC" w:rsidRPr="00771B73">
        <w:rPr>
          <w:rFonts w:ascii="Times New Roman" w:eastAsia="Wingdings" w:hAnsi="Times New Roman"/>
          <w:sz w:val="20"/>
          <w:szCs w:val="20"/>
        </w:rPr>
        <w:t>=&gt;</w:t>
      </w:r>
      <w:r w:rsidRPr="00771B73">
        <w:rPr>
          <w:rFonts w:ascii="Times New Roman" w:hAnsi="Times New Roman"/>
          <w:sz w:val="20"/>
          <w:szCs w:val="20"/>
        </w:rPr>
        <w:t xml:space="preserve"> |11</w:t>
      </w:r>
      <w:r w:rsidR="004D4136" w:rsidRPr="00771B73">
        <w:rPr>
          <w:rFonts w:ascii="Times New Roman" w:hAnsi="Times New Roman"/>
          <w:sz w:val="20"/>
          <w:szCs w:val="20"/>
        </w:rPr>
        <w:t>20</w:t>
      </w:r>
      <w:r w:rsidRPr="00771B73">
        <w:rPr>
          <w:rFonts w:ascii="Times New Roman" w:hAnsi="Times New Roman"/>
          <w:sz w:val="20"/>
          <w:szCs w:val="20"/>
        </w:rPr>
        <w:t>11|</w:t>
      </w:r>
    </w:p>
    <w:p w14:paraId="56C499F2" w14:textId="77777777" w:rsidR="00365AA9" w:rsidRPr="00771B73" w:rsidRDefault="00E36FD5">
      <w:pPr>
        <w:pStyle w:val="Corpodetexto"/>
        <w:spacing w:line="240" w:lineRule="auto"/>
        <w:ind w:left="1132" w:firstLine="284"/>
        <w:rPr>
          <w:rFonts w:ascii="Times New Roman" w:hAnsi="Times New Roman"/>
          <w:sz w:val="20"/>
          <w:szCs w:val="20"/>
        </w:rPr>
      </w:pPr>
      <w:r w:rsidRPr="00771B73">
        <w:rPr>
          <w:rFonts w:ascii="Times New Roman" w:hAnsi="Times New Roman"/>
          <w:sz w:val="20"/>
          <w:szCs w:val="20"/>
        </w:rPr>
        <w:t xml:space="preserve">03-1999 </w:t>
      </w:r>
      <w:r w:rsidR="000D56DC" w:rsidRPr="00771B73">
        <w:rPr>
          <w:rFonts w:ascii="Times New Roman" w:eastAsia="Wingdings" w:hAnsi="Times New Roman"/>
          <w:sz w:val="20"/>
          <w:szCs w:val="20"/>
        </w:rPr>
        <w:t>=&gt;</w:t>
      </w:r>
      <w:r w:rsidRPr="00771B73">
        <w:rPr>
          <w:rFonts w:ascii="Times New Roman" w:hAnsi="Times New Roman"/>
          <w:sz w:val="20"/>
          <w:szCs w:val="20"/>
        </w:rPr>
        <w:t xml:space="preserve"> |031999|</w:t>
      </w:r>
    </w:p>
    <w:p w14:paraId="4F52AC3C" w14:textId="77777777" w:rsidR="00365AA9" w:rsidRPr="00771B73" w:rsidRDefault="00E36FD5">
      <w:pPr>
        <w:pStyle w:val="Corpodetexto"/>
        <w:spacing w:line="240" w:lineRule="auto"/>
        <w:ind w:left="848" w:firstLine="568"/>
        <w:rPr>
          <w:rFonts w:ascii="Times New Roman" w:hAnsi="Times New Roman"/>
          <w:sz w:val="20"/>
          <w:szCs w:val="20"/>
        </w:rPr>
      </w:pPr>
      <w:r w:rsidRPr="00771B73">
        <w:rPr>
          <w:rFonts w:ascii="Times New Roman" w:hAnsi="Times New Roman"/>
          <w:sz w:val="20"/>
          <w:szCs w:val="20"/>
        </w:rPr>
        <w:t xml:space="preserve">08/04 </w:t>
      </w:r>
      <w:r w:rsidR="000D56DC" w:rsidRPr="00771B73">
        <w:rPr>
          <w:rFonts w:ascii="Times New Roman" w:eastAsia="Wingdings" w:hAnsi="Times New Roman"/>
          <w:sz w:val="20"/>
          <w:szCs w:val="20"/>
        </w:rPr>
        <w:t>=&gt;</w:t>
      </w:r>
      <w:r w:rsidRPr="00771B73">
        <w:rPr>
          <w:rFonts w:ascii="Times New Roman" w:hAnsi="Times New Roman"/>
          <w:sz w:val="20"/>
          <w:szCs w:val="20"/>
        </w:rPr>
        <w:t xml:space="preserve"> |082004|</w:t>
      </w:r>
    </w:p>
    <w:p w14:paraId="31A6530A" w14:textId="77777777" w:rsidR="00365AA9" w:rsidRPr="00771B73" w:rsidRDefault="00E36FD5" w:rsidP="00E51B41">
      <w:pPr>
        <w:pStyle w:val="Corpodetexto"/>
        <w:spacing w:line="240" w:lineRule="auto"/>
        <w:ind w:left="1132" w:firstLine="284"/>
        <w:rPr>
          <w:rFonts w:ascii="Times New Roman" w:hAnsi="Times New Roman"/>
          <w:sz w:val="20"/>
          <w:szCs w:val="20"/>
        </w:rPr>
      </w:pPr>
      <w:r w:rsidRPr="00771B73">
        <w:rPr>
          <w:rFonts w:ascii="Times New Roman" w:hAnsi="Times New Roman"/>
          <w:sz w:val="20"/>
          <w:szCs w:val="20"/>
        </w:rPr>
        <w:t xml:space="preserve">campo vazio </w:t>
      </w:r>
      <w:r w:rsidR="000D56DC" w:rsidRPr="00771B73">
        <w:rPr>
          <w:rFonts w:ascii="Times New Roman" w:eastAsia="Wingdings" w:hAnsi="Times New Roman"/>
          <w:sz w:val="20"/>
          <w:szCs w:val="20"/>
        </w:rPr>
        <w:t>=&gt;</w:t>
      </w:r>
      <w:r w:rsidRPr="00771B73">
        <w:rPr>
          <w:rFonts w:ascii="Times New Roman" w:hAnsi="Times New Roman"/>
          <w:sz w:val="20"/>
          <w:szCs w:val="20"/>
        </w:rPr>
        <w:t xml:space="preserve"> ||</w:t>
      </w:r>
    </w:p>
    <w:p w14:paraId="54CC66EC" w14:textId="77777777" w:rsidR="00365AA9" w:rsidRPr="00771B73" w:rsidRDefault="00E36FD5">
      <w:pPr>
        <w:pStyle w:val="Ttulo2"/>
        <w:rPr>
          <w:rFonts w:cs="Times New Roman"/>
          <w:szCs w:val="20"/>
        </w:rPr>
      </w:pPr>
      <w:bookmarkStart w:id="44" w:name="_Toc325702819"/>
      <w:bookmarkStart w:id="45" w:name="_Toc25241051"/>
      <w:bookmarkEnd w:id="44"/>
      <w:r w:rsidRPr="00771B73">
        <w:rPr>
          <w:rFonts w:cs="Times New Roman"/>
          <w:szCs w:val="20"/>
        </w:rPr>
        <w:t>2.4. Códigos de Identificação</w:t>
      </w:r>
      <w:bookmarkEnd w:id="45"/>
    </w:p>
    <w:p w14:paraId="40953FBB" w14:textId="77777777" w:rsidR="00365AA9" w:rsidRPr="00771B73" w:rsidRDefault="00365AA9">
      <w:pPr>
        <w:rPr>
          <w:rFonts w:cs="Times New Roman"/>
          <w:szCs w:val="20"/>
        </w:rPr>
      </w:pPr>
    </w:p>
    <w:p w14:paraId="38BAB42A" w14:textId="77777777" w:rsidR="00365AA9" w:rsidRPr="00771B73" w:rsidRDefault="00E36FD5">
      <w:pPr>
        <w:rPr>
          <w:rFonts w:cs="Times New Roman"/>
          <w:szCs w:val="20"/>
        </w:rPr>
      </w:pPr>
      <w:r w:rsidRPr="00771B73">
        <w:rPr>
          <w:rFonts w:cs="Times New Roman"/>
          <w:szCs w:val="20"/>
        </w:rPr>
        <w:tab/>
        <w:t xml:space="preserve">Os códigos de identificação são campos numéricos ou alfanuméricos onde é necessário registrar CNPJ, CPF, CEP, Inscrição Estadual, Inscrição Municipal, dentre outros. </w:t>
      </w:r>
    </w:p>
    <w:p w14:paraId="6D9E70D1" w14:textId="77777777" w:rsidR="00365AA9" w:rsidRPr="00771B73" w:rsidRDefault="00365AA9">
      <w:pPr>
        <w:rPr>
          <w:rFonts w:cs="Times New Roman"/>
          <w:szCs w:val="20"/>
        </w:rPr>
      </w:pPr>
    </w:p>
    <w:p w14:paraId="725AFFA7" w14:textId="77777777" w:rsidR="00365AA9" w:rsidRPr="00771B73" w:rsidRDefault="00E36FD5">
      <w:pPr>
        <w:rPr>
          <w:rFonts w:cs="Times New Roman"/>
          <w:szCs w:val="20"/>
        </w:rPr>
      </w:pPr>
      <w:r w:rsidRPr="00771B73">
        <w:rPr>
          <w:rFonts w:cs="Times New Roman"/>
          <w:szCs w:val="20"/>
        </w:rPr>
        <w:tab/>
        <w:t>Estes campos deverão ser informados com todos os dígitos, inclusive os zeros (0) à esquerda. As máscaras (caracteres especiais de formatação, tais como: "."; "/"; "-"; etc.) não devem ser informadas. Os campos numéricos cujo tamanho é expresso na coluna própria deverão conter exatamente a quantidade de caracteres indicada.</w:t>
      </w:r>
    </w:p>
    <w:p w14:paraId="280EA214" w14:textId="77777777" w:rsidR="00365AA9" w:rsidRPr="00771B73" w:rsidRDefault="00365AA9">
      <w:pPr>
        <w:spacing w:line="240" w:lineRule="auto"/>
        <w:rPr>
          <w:rFonts w:cs="Times New Roman"/>
          <w:szCs w:val="20"/>
          <w:lang w:eastAsia="pt-BR"/>
        </w:rPr>
      </w:pPr>
    </w:p>
    <w:p w14:paraId="546CAF35" w14:textId="77777777" w:rsidR="00365AA9" w:rsidRPr="00771B73" w:rsidRDefault="00E36FD5">
      <w:pPr>
        <w:spacing w:line="240" w:lineRule="auto"/>
        <w:ind w:firstLine="708"/>
        <w:rPr>
          <w:rFonts w:cs="Times New Roman"/>
          <w:b/>
          <w:szCs w:val="20"/>
        </w:rPr>
      </w:pPr>
      <w:r w:rsidRPr="00771B73">
        <w:rPr>
          <w:rFonts w:cs="Times New Roman"/>
          <w:b/>
          <w:szCs w:val="20"/>
        </w:rPr>
        <w:t>Exemplo (códigos de identificação numéricos com indicação de tamanho):</w:t>
      </w:r>
    </w:p>
    <w:p w14:paraId="688A6B34" w14:textId="77777777" w:rsidR="00365AA9" w:rsidRPr="00771B73" w:rsidRDefault="00365AA9">
      <w:pPr>
        <w:spacing w:line="240" w:lineRule="auto"/>
        <w:ind w:firstLine="708"/>
        <w:rPr>
          <w:rFonts w:cs="Times New Roman"/>
          <w:b/>
          <w:szCs w:val="20"/>
        </w:rPr>
      </w:pPr>
    </w:p>
    <w:tbl>
      <w:tblPr>
        <w:tblW w:w="2346" w:type="dxa"/>
        <w:tblInd w:w="73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969"/>
        <w:gridCol w:w="548"/>
        <w:gridCol w:w="829"/>
      </w:tblGrid>
      <w:tr w:rsidR="00365AA9" w:rsidRPr="00771B73" w14:paraId="3C1A01DE" w14:textId="77777777">
        <w:tc>
          <w:tcPr>
            <w:tcW w:w="9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13F99C3" w14:textId="77777777" w:rsidR="00365AA9" w:rsidRPr="00771B73" w:rsidRDefault="00E36FD5">
            <w:pPr>
              <w:spacing w:line="240" w:lineRule="auto"/>
              <w:rPr>
                <w:rFonts w:cs="Times New Roman"/>
                <w:szCs w:val="20"/>
              </w:rPr>
            </w:pPr>
            <w:r w:rsidRPr="00771B73">
              <w:rPr>
                <w:rFonts w:cs="Times New Roman"/>
                <w:szCs w:val="20"/>
              </w:rPr>
              <w:t>CNPJ</w:t>
            </w:r>
          </w:p>
        </w:tc>
        <w:tc>
          <w:tcPr>
            <w:tcW w:w="5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FFA8896" w14:textId="77777777" w:rsidR="00365AA9" w:rsidRPr="00771B73" w:rsidRDefault="00E36FD5">
            <w:pPr>
              <w:spacing w:line="240" w:lineRule="auto"/>
              <w:rPr>
                <w:rFonts w:cs="Times New Roman"/>
                <w:szCs w:val="20"/>
              </w:rPr>
            </w:pPr>
            <w:r w:rsidRPr="00771B73">
              <w:rPr>
                <w:rFonts w:cs="Times New Roman"/>
                <w:szCs w:val="20"/>
              </w:rPr>
              <w:t>N</w:t>
            </w:r>
          </w:p>
        </w:tc>
        <w:tc>
          <w:tcPr>
            <w:tcW w:w="8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956A58D" w14:textId="77777777" w:rsidR="00365AA9" w:rsidRPr="00771B73" w:rsidRDefault="00E36FD5">
            <w:pPr>
              <w:spacing w:line="240" w:lineRule="auto"/>
              <w:rPr>
                <w:rFonts w:cs="Times New Roman"/>
                <w:szCs w:val="20"/>
              </w:rPr>
            </w:pPr>
            <w:r w:rsidRPr="00771B73">
              <w:rPr>
                <w:rFonts w:cs="Times New Roman"/>
                <w:szCs w:val="20"/>
              </w:rPr>
              <w:t>014</w:t>
            </w:r>
          </w:p>
        </w:tc>
      </w:tr>
      <w:tr w:rsidR="00365AA9" w:rsidRPr="00771B73" w14:paraId="324D4837" w14:textId="77777777">
        <w:tc>
          <w:tcPr>
            <w:tcW w:w="9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CC66DDA" w14:textId="77777777" w:rsidR="00365AA9" w:rsidRPr="00771B73" w:rsidRDefault="00E36FD5">
            <w:pPr>
              <w:spacing w:line="240" w:lineRule="auto"/>
              <w:rPr>
                <w:rFonts w:cs="Times New Roman"/>
                <w:szCs w:val="20"/>
              </w:rPr>
            </w:pPr>
            <w:r w:rsidRPr="00771B73">
              <w:rPr>
                <w:rFonts w:cs="Times New Roman"/>
                <w:szCs w:val="20"/>
              </w:rPr>
              <w:t>CPF</w:t>
            </w:r>
          </w:p>
        </w:tc>
        <w:tc>
          <w:tcPr>
            <w:tcW w:w="5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371139E" w14:textId="77777777" w:rsidR="00365AA9" w:rsidRPr="00771B73" w:rsidRDefault="00E36FD5">
            <w:pPr>
              <w:spacing w:line="240" w:lineRule="auto"/>
              <w:rPr>
                <w:rFonts w:cs="Times New Roman"/>
                <w:szCs w:val="20"/>
              </w:rPr>
            </w:pPr>
            <w:r w:rsidRPr="00771B73">
              <w:rPr>
                <w:rFonts w:cs="Times New Roman"/>
                <w:szCs w:val="20"/>
              </w:rPr>
              <w:t>N</w:t>
            </w:r>
          </w:p>
        </w:tc>
        <w:tc>
          <w:tcPr>
            <w:tcW w:w="8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40A82EB" w14:textId="77777777" w:rsidR="00365AA9" w:rsidRPr="00771B73" w:rsidRDefault="00E36FD5">
            <w:pPr>
              <w:spacing w:line="240" w:lineRule="auto"/>
              <w:rPr>
                <w:rFonts w:cs="Times New Roman"/>
                <w:szCs w:val="20"/>
              </w:rPr>
            </w:pPr>
            <w:r w:rsidRPr="00771B73">
              <w:rPr>
                <w:rFonts w:cs="Times New Roman"/>
                <w:szCs w:val="20"/>
              </w:rPr>
              <w:t>011</w:t>
            </w:r>
          </w:p>
        </w:tc>
      </w:tr>
      <w:tr w:rsidR="00365AA9" w:rsidRPr="00771B73" w14:paraId="534FC906" w14:textId="77777777">
        <w:tc>
          <w:tcPr>
            <w:tcW w:w="9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9D82D76" w14:textId="77777777" w:rsidR="00365AA9" w:rsidRPr="00771B73" w:rsidRDefault="00E36FD5">
            <w:pPr>
              <w:spacing w:line="240" w:lineRule="auto"/>
              <w:rPr>
                <w:rFonts w:cs="Times New Roman"/>
                <w:szCs w:val="20"/>
              </w:rPr>
            </w:pPr>
            <w:r w:rsidRPr="00771B73">
              <w:rPr>
                <w:rFonts w:cs="Times New Roman"/>
                <w:szCs w:val="20"/>
              </w:rPr>
              <w:t>NIRE</w:t>
            </w:r>
          </w:p>
        </w:tc>
        <w:tc>
          <w:tcPr>
            <w:tcW w:w="5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554ECA5" w14:textId="77777777" w:rsidR="00365AA9" w:rsidRPr="00771B73" w:rsidRDefault="00E36FD5">
            <w:pPr>
              <w:spacing w:line="240" w:lineRule="auto"/>
              <w:rPr>
                <w:rFonts w:cs="Times New Roman"/>
                <w:szCs w:val="20"/>
              </w:rPr>
            </w:pPr>
            <w:r w:rsidRPr="00771B73">
              <w:rPr>
                <w:rFonts w:cs="Times New Roman"/>
                <w:szCs w:val="20"/>
              </w:rPr>
              <w:t>N</w:t>
            </w:r>
          </w:p>
        </w:tc>
        <w:tc>
          <w:tcPr>
            <w:tcW w:w="8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6075B8C" w14:textId="77777777" w:rsidR="00365AA9" w:rsidRPr="00771B73" w:rsidRDefault="00E36FD5">
            <w:pPr>
              <w:spacing w:line="240" w:lineRule="auto"/>
              <w:rPr>
                <w:rFonts w:cs="Times New Roman"/>
                <w:szCs w:val="20"/>
              </w:rPr>
            </w:pPr>
            <w:r w:rsidRPr="00771B73">
              <w:rPr>
                <w:rFonts w:cs="Times New Roman"/>
                <w:szCs w:val="20"/>
              </w:rPr>
              <w:t>011</w:t>
            </w:r>
          </w:p>
        </w:tc>
      </w:tr>
      <w:tr w:rsidR="00365AA9" w:rsidRPr="00771B73" w14:paraId="295EB979" w14:textId="77777777">
        <w:tc>
          <w:tcPr>
            <w:tcW w:w="9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6DFC9BD" w14:textId="77777777" w:rsidR="00365AA9" w:rsidRPr="00771B73" w:rsidRDefault="00E36FD5">
            <w:pPr>
              <w:spacing w:line="240" w:lineRule="auto"/>
              <w:rPr>
                <w:rFonts w:cs="Times New Roman"/>
                <w:szCs w:val="20"/>
              </w:rPr>
            </w:pPr>
            <w:r w:rsidRPr="00771B73">
              <w:rPr>
                <w:rFonts w:cs="Times New Roman"/>
                <w:szCs w:val="20"/>
              </w:rPr>
              <w:t>CEP</w:t>
            </w:r>
          </w:p>
        </w:tc>
        <w:tc>
          <w:tcPr>
            <w:tcW w:w="5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24B3A57" w14:textId="77777777" w:rsidR="00365AA9" w:rsidRPr="00771B73" w:rsidRDefault="00E36FD5">
            <w:pPr>
              <w:spacing w:line="240" w:lineRule="auto"/>
              <w:rPr>
                <w:rFonts w:cs="Times New Roman"/>
                <w:szCs w:val="20"/>
              </w:rPr>
            </w:pPr>
            <w:r w:rsidRPr="00771B73">
              <w:rPr>
                <w:rFonts w:cs="Times New Roman"/>
                <w:szCs w:val="20"/>
              </w:rPr>
              <w:t>N</w:t>
            </w:r>
          </w:p>
        </w:tc>
        <w:tc>
          <w:tcPr>
            <w:tcW w:w="8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B09FDE9" w14:textId="77777777" w:rsidR="00365AA9" w:rsidRPr="00771B73" w:rsidRDefault="00E36FD5">
            <w:pPr>
              <w:spacing w:line="240" w:lineRule="auto"/>
              <w:rPr>
                <w:rFonts w:cs="Times New Roman"/>
                <w:szCs w:val="20"/>
              </w:rPr>
            </w:pPr>
            <w:r w:rsidRPr="00771B73">
              <w:rPr>
                <w:rFonts w:cs="Times New Roman"/>
                <w:szCs w:val="20"/>
              </w:rPr>
              <w:t>008</w:t>
            </w:r>
          </w:p>
        </w:tc>
      </w:tr>
    </w:tbl>
    <w:p w14:paraId="31FE2B07" w14:textId="77777777" w:rsidR="00365AA9" w:rsidRPr="00771B73" w:rsidRDefault="00365AA9">
      <w:pPr>
        <w:pStyle w:val="Corpodetexto"/>
        <w:spacing w:line="240" w:lineRule="auto"/>
        <w:rPr>
          <w:rFonts w:ascii="Times New Roman" w:hAnsi="Times New Roman"/>
          <w:sz w:val="20"/>
          <w:szCs w:val="20"/>
        </w:rPr>
      </w:pPr>
    </w:p>
    <w:p w14:paraId="7EC57DBC" w14:textId="77777777" w:rsidR="00365AA9" w:rsidRPr="00771B73" w:rsidRDefault="00E36FD5">
      <w:pPr>
        <w:pStyle w:val="Corpodetexto"/>
        <w:spacing w:line="240" w:lineRule="auto"/>
        <w:ind w:left="1132" w:firstLine="284"/>
        <w:rPr>
          <w:rFonts w:ascii="Times New Roman" w:hAnsi="Times New Roman"/>
          <w:sz w:val="20"/>
          <w:szCs w:val="20"/>
        </w:rPr>
      </w:pPr>
      <w:r w:rsidRPr="00771B73">
        <w:rPr>
          <w:rFonts w:ascii="Times New Roman" w:hAnsi="Times New Roman"/>
          <w:sz w:val="20"/>
          <w:szCs w:val="20"/>
        </w:rPr>
        <w:t xml:space="preserve">CNPJ: 123.456.789/0001-10 </w:t>
      </w:r>
      <w:r w:rsidR="000D56DC" w:rsidRPr="00771B73">
        <w:rPr>
          <w:rFonts w:ascii="Times New Roman" w:eastAsia="Wingdings" w:hAnsi="Times New Roman"/>
          <w:sz w:val="20"/>
          <w:szCs w:val="20"/>
        </w:rPr>
        <w:t>=&gt;</w:t>
      </w:r>
      <w:r w:rsidRPr="00771B73">
        <w:rPr>
          <w:rFonts w:ascii="Times New Roman" w:hAnsi="Times New Roman"/>
          <w:sz w:val="20"/>
          <w:szCs w:val="20"/>
        </w:rPr>
        <w:t xml:space="preserve"> |123456789000110|</w:t>
      </w:r>
    </w:p>
    <w:p w14:paraId="79759F76" w14:textId="77777777" w:rsidR="00365AA9" w:rsidRPr="00771B73" w:rsidRDefault="00E36FD5">
      <w:pPr>
        <w:pStyle w:val="Corpodetexto"/>
        <w:spacing w:line="240" w:lineRule="auto"/>
        <w:ind w:left="848" w:firstLine="568"/>
        <w:rPr>
          <w:rFonts w:ascii="Times New Roman" w:hAnsi="Times New Roman"/>
          <w:sz w:val="20"/>
          <w:szCs w:val="20"/>
        </w:rPr>
      </w:pPr>
      <w:r w:rsidRPr="00771B73">
        <w:rPr>
          <w:rFonts w:ascii="Times New Roman" w:hAnsi="Times New Roman"/>
          <w:sz w:val="20"/>
          <w:szCs w:val="20"/>
        </w:rPr>
        <w:t xml:space="preserve">CNPJ: 000.456.789/0001-10 </w:t>
      </w:r>
      <w:r w:rsidR="000D56DC" w:rsidRPr="00771B73">
        <w:rPr>
          <w:rFonts w:ascii="Times New Roman" w:eastAsia="Wingdings" w:hAnsi="Times New Roman"/>
          <w:sz w:val="20"/>
          <w:szCs w:val="20"/>
        </w:rPr>
        <w:t xml:space="preserve">=&gt; </w:t>
      </w:r>
      <w:r w:rsidRPr="00771B73">
        <w:rPr>
          <w:rFonts w:ascii="Times New Roman" w:hAnsi="Times New Roman"/>
          <w:sz w:val="20"/>
          <w:szCs w:val="20"/>
        </w:rPr>
        <w:t>|000456789000110|</w:t>
      </w:r>
    </w:p>
    <w:p w14:paraId="30736FF9" w14:textId="77777777" w:rsidR="00365AA9" w:rsidRPr="00771B73" w:rsidRDefault="00E36FD5">
      <w:pPr>
        <w:pStyle w:val="Corpodetexto"/>
        <w:spacing w:line="240" w:lineRule="auto"/>
        <w:ind w:left="1132" w:firstLine="284"/>
        <w:rPr>
          <w:rFonts w:ascii="Times New Roman" w:hAnsi="Times New Roman"/>
          <w:sz w:val="20"/>
          <w:szCs w:val="20"/>
        </w:rPr>
      </w:pPr>
      <w:r w:rsidRPr="00771B73">
        <w:rPr>
          <w:rFonts w:ascii="Times New Roman" w:hAnsi="Times New Roman"/>
          <w:sz w:val="20"/>
          <w:szCs w:val="20"/>
        </w:rPr>
        <w:t xml:space="preserve">CPF: 882.440.449-40 </w:t>
      </w:r>
      <w:r w:rsidR="000D56DC" w:rsidRPr="00771B73">
        <w:rPr>
          <w:rFonts w:ascii="Times New Roman" w:eastAsia="Wingdings" w:hAnsi="Times New Roman"/>
          <w:sz w:val="20"/>
          <w:szCs w:val="20"/>
        </w:rPr>
        <w:t>=&gt;</w:t>
      </w:r>
      <w:r w:rsidRPr="00771B73">
        <w:rPr>
          <w:rFonts w:ascii="Times New Roman" w:hAnsi="Times New Roman"/>
          <w:sz w:val="20"/>
          <w:szCs w:val="20"/>
        </w:rPr>
        <w:t xml:space="preserve"> |88244044940|</w:t>
      </w:r>
    </w:p>
    <w:p w14:paraId="579B71E8" w14:textId="77777777" w:rsidR="00365AA9" w:rsidRPr="00771B73" w:rsidRDefault="00E36FD5">
      <w:pPr>
        <w:pStyle w:val="Corpodetexto"/>
        <w:spacing w:line="240" w:lineRule="auto"/>
        <w:ind w:left="848" w:firstLine="568"/>
        <w:rPr>
          <w:rFonts w:ascii="Times New Roman" w:hAnsi="Times New Roman"/>
          <w:sz w:val="20"/>
          <w:szCs w:val="20"/>
        </w:rPr>
      </w:pPr>
      <w:r w:rsidRPr="00771B73">
        <w:rPr>
          <w:rFonts w:ascii="Times New Roman" w:hAnsi="Times New Roman"/>
          <w:sz w:val="20"/>
          <w:szCs w:val="20"/>
        </w:rPr>
        <w:t xml:space="preserve">CPF: 002.333.449-40 </w:t>
      </w:r>
      <w:r w:rsidR="000D56DC" w:rsidRPr="00771B73">
        <w:rPr>
          <w:rFonts w:ascii="Times New Roman" w:eastAsia="Wingdings" w:hAnsi="Times New Roman"/>
          <w:sz w:val="20"/>
          <w:szCs w:val="20"/>
        </w:rPr>
        <w:t>=&gt;</w:t>
      </w:r>
      <w:r w:rsidRPr="00771B73">
        <w:rPr>
          <w:rFonts w:ascii="Times New Roman" w:hAnsi="Times New Roman"/>
          <w:sz w:val="20"/>
          <w:szCs w:val="20"/>
        </w:rPr>
        <w:t xml:space="preserve"> |00233344940|</w:t>
      </w:r>
    </w:p>
    <w:p w14:paraId="016DB1F1" w14:textId="77777777" w:rsidR="00365AA9" w:rsidRPr="00771B73" w:rsidRDefault="00E36FD5">
      <w:pPr>
        <w:pStyle w:val="Corpodetexto"/>
        <w:spacing w:line="240" w:lineRule="auto"/>
        <w:ind w:left="1132" w:firstLine="284"/>
        <w:rPr>
          <w:rFonts w:ascii="Times New Roman" w:hAnsi="Times New Roman"/>
          <w:sz w:val="20"/>
          <w:szCs w:val="20"/>
        </w:rPr>
      </w:pPr>
      <w:r w:rsidRPr="00771B73">
        <w:rPr>
          <w:rFonts w:ascii="Times New Roman" w:hAnsi="Times New Roman"/>
          <w:sz w:val="20"/>
          <w:szCs w:val="20"/>
        </w:rPr>
        <w:t xml:space="preserve">Campo Vazio </w:t>
      </w:r>
      <w:r w:rsidR="000D56DC" w:rsidRPr="00771B73">
        <w:rPr>
          <w:rFonts w:ascii="Times New Roman" w:eastAsia="Wingdings" w:hAnsi="Times New Roman"/>
          <w:sz w:val="20"/>
          <w:szCs w:val="20"/>
        </w:rPr>
        <w:t>=&gt;</w:t>
      </w:r>
      <w:r w:rsidRPr="00771B73">
        <w:rPr>
          <w:rFonts w:ascii="Times New Roman" w:hAnsi="Times New Roman"/>
          <w:sz w:val="20"/>
          <w:szCs w:val="20"/>
        </w:rPr>
        <w:t xml:space="preserve"> ||</w:t>
      </w:r>
    </w:p>
    <w:p w14:paraId="68502A2A" w14:textId="77777777" w:rsidR="00D65ABB" w:rsidRPr="00771B73" w:rsidRDefault="00D65ABB" w:rsidP="00D65ABB">
      <w:pPr>
        <w:rPr>
          <w:rFonts w:cs="Times New Roman"/>
          <w:b/>
          <w:szCs w:val="20"/>
        </w:rPr>
      </w:pPr>
    </w:p>
    <w:p w14:paraId="666E6F43" w14:textId="77777777" w:rsidR="00365AA9" w:rsidRPr="00771B73" w:rsidRDefault="00E36FD5" w:rsidP="00D65ABB">
      <w:pPr>
        <w:rPr>
          <w:rFonts w:cs="Times New Roman"/>
          <w:b/>
          <w:szCs w:val="20"/>
        </w:rPr>
      </w:pPr>
      <w:r w:rsidRPr="00771B73">
        <w:rPr>
          <w:rFonts w:cs="Times New Roman"/>
          <w:b/>
          <w:szCs w:val="20"/>
        </w:rPr>
        <w:t>Exemplos (códigos de identificação alfanuméricos):</w:t>
      </w:r>
    </w:p>
    <w:p w14:paraId="35AF591F" w14:textId="77777777" w:rsidR="00365AA9" w:rsidRPr="00771B73" w:rsidRDefault="00365AA9">
      <w:pPr>
        <w:spacing w:line="240" w:lineRule="auto"/>
        <w:ind w:firstLine="708"/>
        <w:rPr>
          <w:rFonts w:cs="Times New Roman"/>
          <w:b/>
          <w:szCs w:val="20"/>
        </w:rPr>
      </w:pPr>
    </w:p>
    <w:tbl>
      <w:tblPr>
        <w:tblW w:w="2346" w:type="dxa"/>
        <w:tblInd w:w="73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969"/>
        <w:gridCol w:w="548"/>
        <w:gridCol w:w="829"/>
      </w:tblGrid>
      <w:tr w:rsidR="00365AA9" w:rsidRPr="00771B73" w14:paraId="7AF0F767" w14:textId="77777777">
        <w:tc>
          <w:tcPr>
            <w:tcW w:w="9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2FAD6CD" w14:textId="77777777" w:rsidR="00365AA9" w:rsidRPr="00771B73" w:rsidRDefault="00E36FD5">
            <w:pPr>
              <w:spacing w:line="240" w:lineRule="auto"/>
              <w:rPr>
                <w:rFonts w:cs="Times New Roman"/>
                <w:szCs w:val="20"/>
              </w:rPr>
            </w:pPr>
            <w:r w:rsidRPr="00771B73">
              <w:rPr>
                <w:rFonts w:cs="Times New Roman"/>
                <w:szCs w:val="20"/>
              </w:rPr>
              <w:t>IE</w:t>
            </w:r>
          </w:p>
        </w:tc>
        <w:tc>
          <w:tcPr>
            <w:tcW w:w="5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C0F3677" w14:textId="77777777" w:rsidR="00365AA9" w:rsidRPr="00771B73" w:rsidRDefault="00E36FD5">
            <w:pPr>
              <w:spacing w:line="240" w:lineRule="auto"/>
              <w:rPr>
                <w:rFonts w:cs="Times New Roman"/>
                <w:szCs w:val="20"/>
              </w:rPr>
            </w:pPr>
            <w:r w:rsidRPr="00771B73">
              <w:rPr>
                <w:rFonts w:cs="Times New Roman"/>
                <w:szCs w:val="20"/>
              </w:rPr>
              <w:t>C</w:t>
            </w:r>
          </w:p>
        </w:tc>
        <w:tc>
          <w:tcPr>
            <w:tcW w:w="8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EA92B5A" w14:textId="77777777" w:rsidR="00365AA9" w:rsidRPr="00771B73" w:rsidRDefault="00E36FD5">
            <w:pPr>
              <w:spacing w:line="240" w:lineRule="auto"/>
              <w:rPr>
                <w:rFonts w:cs="Times New Roman"/>
                <w:szCs w:val="20"/>
              </w:rPr>
            </w:pPr>
            <w:r w:rsidRPr="00771B73">
              <w:rPr>
                <w:rFonts w:cs="Times New Roman"/>
                <w:szCs w:val="20"/>
              </w:rPr>
              <w:t>-</w:t>
            </w:r>
          </w:p>
        </w:tc>
      </w:tr>
      <w:tr w:rsidR="00365AA9" w:rsidRPr="00771B73" w14:paraId="537254A9" w14:textId="77777777">
        <w:tc>
          <w:tcPr>
            <w:tcW w:w="9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9503736" w14:textId="77777777" w:rsidR="00365AA9" w:rsidRPr="00771B73" w:rsidRDefault="00E36FD5">
            <w:pPr>
              <w:spacing w:line="240" w:lineRule="auto"/>
              <w:rPr>
                <w:rFonts w:cs="Times New Roman"/>
                <w:szCs w:val="20"/>
              </w:rPr>
            </w:pPr>
            <w:r w:rsidRPr="00771B73">
              <w:rPr>
                <w:rFonts w:cs="Times New Roman"/>
                <w:szCs w:val="20"/>
              </w:rPr>
              <w:t>IM</w:t>
            </w:r>
          </w:p>
        </w:tc>
        <w:tc>
          <w:tcPr>
            <w:tcW w:w="5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562D1C8" w14:textId="77777777" w:rsidR="00365AA9" w:rsidRPr="00771B73" w:rsidRDefault="00E36FD5">
            <w:pPr>
              <w:spacing w:line="240" w:lineRule="auto"/>
              <w:rPr>
                <w:rFonts w:cs="Times New Roman"/>
                <w:szCs w:val="20"/>
              </w:rPr>
            </w:pPr>
            <w:r w:rsidRPr="00771B73">
              <w:rPr>
                <w:rFonts w:cs="Times New Roman"/>
                <w:szCs w:val="20"/>
              </w:rPr>
              <w:t>C</w:t>
            </w:r>
          </w:p>
        </w:tc>
        <w:tc>
          <w:tcPr>
            <w:tcW w:w="8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B16C438" w14:textId="77777777" w:rsidR="00365AA9" w:rsidRPr="00771B73" w:rsidRDefault="00E36FD5">
            <w:pPr>
              <w:spacing w:line="240" w:lineRule="auto"/>
              <w:rPr>
                <w:rFonts w:cs="Times New Roman"/>
                <w:szCs w:val="20"/>
              </w:rPr>
            </w:pPr>
            <w:r w:rsidRPr="00771B73">
              <w:rPr>
                <w:rFonts w:cs="Times New Roman"/>
                <w:szCs w:val="20"/>
              </w:rPr>
              <w:t>-</w:t>
            </w:r>
          </w:p>
        </w:tc>
      </w:tr>
    </w:tbl>
    <w:p w14:paraId="6426B9B3" w14:textId="77777777" w:rsidR="00365AA9" w:rsidRPr="00771B73" w:rsidRDefault="00365AA9">
      <w:pPr>
        <w:pStyle w:val="Corpodetexto"/>
        <w:spacing w:line="240" w:lineRule="auto"/>
        <w:ind w:left="436" w:firstLine="284"/>
        <w:rPr>
          <w:rFonts w:ascii="Times New Roman" w:hAnsi="Times New Roman"/>
          <w:sz w:val="20"/>
          <w:szCs w:val="20"/>
        </w:rPr>
      </w:pPr>
    </w:p>
    <w:p w14:paraId="3CAEEDDB" w14:textId="77777777" w:rsidR="00365AA9" w:rsidRPr="00771B73" w:rsidRDefault="00E36FD5">
      <w:pPr>
        <w:pStyle w:val="Corpodetexto"/>
        <w:spacing w:line="240" w:lineRule="auto"/>
        <w:ind w:left="1416"/>
        <w:rPr>
          <w:rFonts w:ascii="Times New Roman" w:hAnsi="Times New Roman"/>
          <w:sz w:val="20"/>
          <w:szCs w:val="20"/>
        </w:rPr>
      </w:pPr>
      <w:r w:rsidRPr="00771B73">
        <w:rPr>
          <w:rFonts w:ascii="Times New Roman" w:hAnsi="Times New Roman"/>
          <w:sz w:val="20"/>
          <w:szCs w:val="20"/>
        </w:rPr>
        <w:t xml:space="preserve">IE: 129.876.543.215-77 </w:t>
      </w:r>
      <w:r w:rsidR="000D56DC" w:rsidRPr="00771B73">
        <w:rPr>
          <w:rFonts w:ascii="Times New Roman" w:eastAsia="Wingdings" w:hAnsi="Times New Roman"/>
          <w:sz w:val="20"/>
          <w:szCs w:val="20"/>
        </w:rPr>
        <w:t>=&gt;</w:t>
      </w:r>
      <w:r w:rsidRPr="00771B73">
        <w:rPr>
          <w:rFonts w:ascii="Times New Roman" w:hAnsi="Times New Roman"/>
          <w:sz w:val="20"/>
          <w:szCs w:val="20"/>
        </w:rPr>
        <w:t xml:space="preserve"> |12987654321577|</w:t>
      </w:r>
    </w:p>
    <w:p w14:paraId="1DE7BEA1" w14:textId="77777777" w:rsidR="00365AA9" w:rsidRPr="00771B73" w:rsidRDefault="00E36FD5">
      <w:pPr>
        <w:pStyle w:val="Corpodetexto"/>
        <w:spacing w:line="240" w:lineRule="auto"/>
        <w:ind w:left="1132" w:firstLine="284"/>
        <w:rPr>
          <w:rFonts w:ascii="Times New Roman" w:hAnsi="Times New Roman"/>
          <w:sz w:val="20"/>
          <w:szCs w:val="20"/>
        </w:rPr>
      </w:pPr>
      <w:r w:rsidRPr="00771B73">
        <w:rPr>
          <w:rFonts w:ascii="Times New Roman" w:hAnsi="Times New Roman"/>
          <w:sz w:val="20"/>
          <w:szCs w:val="20"/>
        </w:rPr>
        <w:t xml:space="preserve">IE: 04.123.123-7 </w:t>
      </w:r>
      <w:r w:rsidR="000D56DC" w:rsidRPr="00771B73">
        <w:rPr>
          <w:rFonts w:ascii="Times New Roman" w:eastAsia="Wingdings" w:hAnsi="Times New Roman"/>
          <w:sz w:val="20"/>
          <w:szCs w:val="20"/>
        </w:rPr>
        <w:t>=&gt;</w:t>
      </w:r>
      <w:r w:rsidRPr="00771B73">
        <w:rPr>
          <w:rFonts w:ascii="Times New Roman" w:hAnsi="Times New Roman"/>
          <w:sz w:val="20"/>
          <w:szCs w:val="20"/>
        </w:rPr>
        <w:t xml:space="preserve"> |041231237|</w:t>
      </w:r>
    </w:p>
    <w:p w14:paraId="5E88F8AF" w14:textId="77777777" w:rsidR="00365AA9" w:rsidRPr="00771B73" w:rsidRDefault="00E36FD5">
      <w:pPr>
        <w:pStyle w:val="Corpodetexto"/>
        <w:spacing w:line="240" w:lineRule="auto"/>
        <w:ind w:left="848" w:firstLine="568"/>
        <w:rPr>
          <w:rFonts w:ascii="Times New Roman" w:hAnsi="Times New Roman"/>
          <w:sz w:val="20"/>
          <w:szCs w:val="20"/>
        </w:rPr>
      </w:pPr>
      <w:r w:rsidRPr="00771B73">
        <w:rPr>
          <w:rFonts w:ascii="Times New Roman" w:hAnsi="Times New Roman"/>
          <w:sz w:val="20"/>
          <w:szCs w:val="20"/>
        </w:rPr>
        <w:t xml:space="preserve">IM: 876.543.219-21 </w:t>
      </w:r>
      <w:r w:rsidR="000D56DC" w:rsidRPr="00771B73">
        <w:rPr>
          <w:rFonts w:ascii="Times New Roman" w:eastAsia="Wingdings" w:hAnsi="Times New Roman"/>
          <w:sz w:val="20"/>
          <w:szCs w:val="20"/>
        </w:rPr>
        <w:t>=&gt;</w:t>
      </w:r>
      <w:r w:rsidRPr="00771B73">
        <w:rPr>
          <w:rFonts w:ascii="Times New Roman" w:hAnsi="Times New Roman"/>
          <w:sz w:val="20"/>
          <w:szCs w:val="20"/>
        </w:rPr>
        <w:t xml:space="preserve"> |00087654321921|</w:t>
      </w:r>
    </w:p>
    <w:p w14:paraId="47B93561" w14:textId="77777777" w:rsidR="00365AA9" w:rsidRPr="00771B73" w:rsidRDefault="00E36FD5">
      <w:pPr>
        <w:pStyle w:val="Corpodetexto"/>
        <w:spacing w:line="240" w:lineRule="auto"/>
        <w:ind w:left="1132" w:firstLine="284"/>
        <w:rPr>
          <w:rFonts w:ascii="Times New Roman" w:hAnsi="Times New Roman"/>
          <w:sz w:val="20"/>
          <w:szCs w:val="20"/>
        </w:rPr>
      </w:pPr>
      <w:r w:rsidRPr="00771B73">
        <w:rPr>
          <w:rFonts w:ascii="Times New Roman" w:hAnsi="Times New Roman"/>
          <w:sz w:val="20"/>
          <w:szCs w:val="20"/>
        </w:rPr>
        <w:t xml:space="preserve">Campo Vazio </w:t>
      </w:r>
      <w:r w:rsidR="000D56DC" w:rsidRPr="00771B73">
        <w:rPr>
          <w:rFonts w:ascii="Times New Roman" w:eastAsia="Wingdings" w:hAnsi="Times New Roman"/>
          <w:sz w:val="20"/>
          <w:szCs w:val="20"/>
        </w:rPr>
        <w:t>=&gt;</w:t>
      </w:r>
      <w:r w:rsidRPr="00771B73">
        <w:rPr>
          <w:rFonts w:ascii="Times New Roman" w:hAnsi="Times New Roman"/>
          <w:sz w:val="20"/>
          <w:szCs w:val="20"/>
        </w:rPr>
        <w:t xml:space="preserve"> ||</w:t>
      </w:r>
    </w:p>
    <w:p w14:paraId="2741A1FB" w14:textId="77777777" w:rsidR="00365AA9" w:rsidRPr="00771B73" w:rsidRDefault="00365AA9">
      <w:pPr>
        <w:rPr>
          <w:rFonts w:cs="Times New Roman"/>
          <w:szCs w:val="20"/>
        </w:rPr>
      </w:pPr>
    </w:p>
    <w:p w14:paraId="1BEFE890" w14:textId="77777777" w:rsidR="00365AA9" w:rsidRPr="00771B73" w:rsidRDefault="00E36FD5">
      <w:pPr>
        <w:jc w:val="both"/>
        <w:rPr>
          <w:rFonts w:cs="Times New Roman"/>
          <w:szCs w:val="20"/>
        </w:rPr>
      </w:pPr>
      <w:r w:rsidRPr="00771B73">
        <w:rPr>
          <w:rFonts w:cs="Times New Roman"/>
          <w:szCs w:val="20"/>
        </w:rPr>
        <w:tab/>
        <w:t>Nos campos onde é necessário registrar algarismos ou caracteres que identifiquem ou façam parte da identificação de objeto documento (Número do documento de arrecadação, número do processo, etc.) deverão ser informados com todos os dígitos válidos, aí incluídos os caracteres especiais de formatação (Tais como: "."; "/"; "-", etc.).</w:t>
      </w:r>
    </w:p>
    <w:p w14:paraId="5DB98FA3" w14:textId="0B93E857" w:rsidR="00365AA9" w:rsidRPr="00771B73" w:rsidRDefault="00365AA9">
      <w:pPr>
        <w:pStyle w:val="Corpodetexto2"/>
        <w:widowControl w:val="0"/>
        <w:tabs>
          <w:tab w:val="left" w:pos="720"/>
        </w:tabs>
        <w:ind w:left="720" w:hanging="360"/>
        <w:rPr>
          <w:sz w:val="20"/>
        </w:rPr>
      </w:pPr>
    </w:p>
    <w:p w14:paraId="4445139E" w14:textId="77777777" w:rsidR="008A6161" w:rsidRPr="00771B73" w:rsidRDefault="008A6161">
      <w:pPr>
        <w:pStyle w:val="Corpodetexto2"/>
        <w:widowControl w:val="0"/>
        <w:tabs>
          <w:tab w:val="left" w:pos="720"/>
        </w:tabs>
        <w:ind w:left="720" w:hanging="360"/>
        <w:rPr>
          <w:sz w:val="20"/>
        </w:rPr>
      </w:pPr>
    </w:p>
    <w:p w14:paraId="32C84A50" w14:textId="77777777" w:rsidR="00365AA9" w:rsidRPr="00771B73" w:rsidRDefault="00E36FD5">
      <w:pPr>
        <w:pStyle w:val="Corpodetexto2"/>
        <w:widowControl w:val="0"/>
        <w:tabs>
          <w:tab w:val="left" w:pos="720"/>
        </w:tabs>
        <w:rPr>
          <w:sz w:val="20"/>
        </w:rPr>
      </w:pPr>
      <w:r w:rsidRPr="00771B73">
        <w:rPr>
          <w:sz w:val="20"/>
        </w:rPr>
        <w:tab/>
        <w:t>Os campos que contiverem informações com algarismos ou caracteres que identifiquem um documento devem ter a exata quantidade de caracteres indicada no objeto original.</w:t>
      </w:r>
    </w:p>
    <w:p w14:paraId="48D7C0B2" w14:textId="77777777" w:rsidR="00365AA9" w:rsidRPr="00771B73" w:rsidRDefault="00365AA9">
      <w:pPr>
        <w:pStyle w:val="Corpodetexto2"/>
        <w:widowControl w:val="0"/>
        <w:tabs>
          <w:tab w:val="left" w:pos="720"/>
        </w:tabs>
        <w:rPr>
          <w:sz w:val="20"/>
        </w:rPr>
      </w:pPr>
    </w:p>
    <w:p w14:paraId="18083A25" w14:textId="77777777" w:rsidR="00365AA9" w:rsidRPr="00771B73" w:rsidRDefault="00E36FD5">
      <w:pPr>
        <w:spacing w:line="240" w:lineRule="auto"/>
        <w:ind w:firstLine="708"/>
        <w:rPr>
          <w:rFonts w:cs="Times New Roman"/>
          <w:b/>
          <w:szCs w:val="20"/>
        </w:rPr>
      </w:pPr>
      <w:r w:rsidRPr="00771B73">
        <w:rPr>
          <w:rFonts w:cs="Times New Roman"/>
          <w:b/>
          <w:szCs w:val="20"/>
        </w:rPr>
        <w:t>Exemplo (algarismos ou caracteres de identificação):</w:t>
      </w:r>
    </w:p>
    <w:p w14:paraId="0EAB49E1" w14:textId="77777777" w:rsidR="00365AA9" w:rsidRPr="00771B73" w:rsidRDefault="00365AA9">
      <w:pPr>
        <w:spacing w:line="240" w:lineRule="auto"/>
        <w:ind w:firstLine="708"/>
        <w:rPr>
          <w:rFonts w:cs="Times New Roman"/>
          <w:b/>
          <w:szCs w:val="20"/>
        </w:rPr>
      </w:pPr>
    </w:p>
    <w:tbl>
      <w:tblPr>
        <w:tblW w:w="2682" w:type="dxa"/>
        <w:tblInd w:w="73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305"/>
        <w:gridCol w:w="549"/>
        <w:gridCol w:w="828"/>
      </w:tblGrid>
      <w:tr w:rsidR="00365AA9" w:rsidRPr="00771B73" w14:paraId="3390D6DE" w14:textId="77777777">
        <w:tc>
          <w:tcPr>
            <w:tcW w:w="13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C3DE533" w14:textId="77777777" w:rsidR="00365AA9" w:rsidRPr="00771B73" w:rsidRDefault="00E36FD5">
            <w:pPr>
              <w:spacing w:line="240" w:lineRule="auto"/>
              <w:rPr>
                <w:rFonts w:cs="Times New Roman"/>
                <w:szCs w:val="20"/>
              </w:rPr>
            </w:pPr>
            <w:r w:rsidRPr="00771B73">
              <w:rPr>
                <w:rFonts w:cs="Times New Roman"/>
                <w:szCs w:val="20"/>
              </w:rPr>
              <w:t>NUM_DA</w:t>
            </w:r>
          </w:p>
        </w:tc>
        <w:tc>
          <w:tcPr>
            <w:tcW w:w="5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D8EB2AA" w14:textId="77777777" w:rsidR="00365AA9" w:rsidRPr="00771B73" w:rsidRDefault="00E36FD5">
            <w:pPr>
              <w:spacing w:line="240" w:lineRule="auto"/>
              <w:rPr>
                <w:rFonts w:cs="Times New Roman"/>
                <w:szCs w:val="20"/>
              </w:rPr>
            </w:pPr>
            <w:r w:rsidRPr="00771B73">
              <w:rPr>
                <w:rFonts w:cs="Times New Roman"/>
                <w:szCs w:val="20"/>
              </w:rPr>
              <w:t>C</w:t>
            </w:r>
          </w:p>
        </w:tc>
        <w:tc>
          <w:tcPr>
            <w:tcW w:w="8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668F520" w14:textId="77777777" w:rsidR="00365AA9" w:rsidRPr="00771B73" w:rsidRDefault="00E36FD5">
            <w:pPr>
              <w:spacing w:line="240" w:lineRule="auto"/>
              <w:rPr>
                <w:rFonts w:cs="Times New Roman"/>
                <w:szCs w:val="20"/>
              </w:rPr>
            </w:pPr>
            <w:r w:rsidRPr="00771B73">
              <w:rPr>
                <w:rFonts w:cs="Times New Roman"/>
                <w:szCs w:val="20"/>
              </w:rPr>
              <w:t>-</w:t>
            </w:r>
          </w:p>
        </w:tc>
      </w:tr>
      <w:tr w:rsidR="00365AA9" w:rsidRPr="00771B73" w14:paraId="5BF1DF6C" w14:textId="77777777">
        <w:tc>
          <w:tcPr>
            <w:tcW w:w="13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68FE16F" w14:textId="77777777" w:rsidR="00365AA9" w:rsidRPr="00771B73" w:rsidRDefault="00E36FD5">
            <w:pPr>
              <w:spacing w:line="240" w:lineRule="auto"/>
              <w:rPr>
                <w:rFonts w:cs="Times New Roman"/>
                <w:szCs w:val="20"/>
              </w:rPr>
            </w:pPr>
            <w:r w:rsidRPr="00771B73">
              <w:rPr>
                <w:rFonts w:cs="Times New Roman"/>
                <w:szCs w:val="20"/>
              </w:rPr>
              <w:t>NUM_PROC</w:t>
            </w:r>
          </w:p>
        </w:tc>
        <w:tc>
          <w:tcPr>
            <w:tcW w:w="5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8C8308B" w14:textId="77777777" w:rsidR="00365AA9" w:rsidRPr="00771B73" w:rsidRDefault="00E36FD5">
            <w:pPr>
              <w:spacing w:line="240" w:lineRule="auto"/>
              <w:rPr>
                <w:rFonts w:cs="Times New Roman"/>
                <w:szCs w:val="20"/>
              </w:rPr>
            </w:pPr>
            <w:r w:rsidRPr="00771B73">
              <w:rPr>
                <w:rFonts w:cs="Times New Roman"/>
                <w:szCs w:val="20"/>
              </w:rPr>
              <w:t>C</w:t>
            </w:r>
          </w:p>
        </w:tc>
        <w:tc>
          <w:tcPr>
            <w:tcW w:w="8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2FB40CD" w14:textId="77777777" w:rsidR="00365AA9" w:rsidRPr="00771B73" w:rsidRDefault="00E36FD5">
            <w:pPr>
              <w:spacing w:line="240" w:lineRule="auto"/>
              <w:rPr>
                <w:rFonts w:cs="Times New Roman"/>
                <w:szCs w:val="20"/>
              </w:rPr>
            </w:pPr>
            <w:r w:rsidRPr="00771B73">
              <w:rPr>
                <w:rFonts w:cs="Times New Roman"/>
                <w:szCs w:val="20"/>
              </w:rPr>
              <w:t>-</w:t>
            </w:r>
          </w:p>
        </w:tc>
      </w:tr>
    </w:tbl>
    <w:p w14:paraId="6915221A" w14:textId="77777777" w:rsidR="00365AA9" w:rsidRPr="00771B73" w:rsidRDefault="00365AA9">
      <w:pPr>
        <w:pStyle w:val="Corpodetexto"/>
        <w:spacing w:line="240" w:lineRule="auto"/>
        <w:rPr>
          <w:rFonts w:ascii="Times New Roman" w:hAnsi="Times New Roman"/>
          <w:sz w:val="20"/>
          <w:szCs w:val="20"/>
        </w:rPr>
      </w:pPr>
    </w:p>
    <w:p w14:paraId="6ACA208D" w14:textId="77777777" w:rsidR="00365AA9" w:rsidRPr="00771B73" w:rsidRDefault="00E36FD5">
      <w:pPr>
        <w:pStyle w:val="Corpodetexto"/>
        <w:spacing w:line="240" w:lineRule="auto"/>
        <w:ind w:left="1132" w:firstLine="284"/>
        <w:rPr>
          <w:rFonts w:ascii="Times New Roman" w:hAnsi="Times New Roman"/>
          <w:sz w:val="20"/>
          <w:szCs w:val="20"/>
        </w:rPr>
      </w:pPr>
      <w:r w:rsidRPr="00771B73">
        <w:rPr>
          <w:rFonts w:ascii="Times New Roman" w:hAnsi="Times New Roman"/>
          <w:sz w:val="20"/>
          <w:szCs w:val="20"/>
        </w:rPr>
        <w:t xml:space="preserve">Documento de arrecadação: 98.765-43 </w:t>
      </w:r>
      <w:r w:rsidR="000D56DC" w:rsidRPr="00771B73">
        <w:rPr>
          <w:rFonts w:ascii="Times New Roman" w:eastAsia="Wingdings" w:hAnsi="Times New Roman"/>
          <w:sz w:val="20"/>
          <w:szCs w:val="20"/>
        </w:rPr>
        <w:t>=&gt;</w:t>
      </w:r>
      <w:r w:rsidRPr="00771B73">
        <w:rPr>
          <w:rFonts w:ascii="Times New Roman" w:hAnsi="Times New Roman"/>
          <w:sz w:val="20"/>
          <w:szCs w:val="20"/>
        </w:rPr>
        <w:t xml:space="preserve"> |98.765-43|</w:t>
      </w:r>
    </w:p>
    <w:p w14:paraId="674FAAA5" w14:textId="77777777" w:rsidR="00365AA9" w:rsidRPr="00771B73" w:rsidRDefault="00E36FD5">
      <w:pPr>
        <w:pStyle w:val="Corpodetexto"/>
        <w:spacing w:line="240" w:lineRule="auto"/>
        <w:ind w:left="848" w:firstLine="568"/>
        <w:rPr>
          <w:rFonts w:ascii="Times New Roman" w:hAnsi="Times New Roman"/>
          <w:sz w:val="20"/>
          <w:szCs w:val="20"/>
        </w:rPr>
      </w:pPr>
      <w:r w:rsidRPr="00771B73">
        <w:rPr>
          <w:rFonts w:ascii="Times New Roman" w:hAnsi="Times New Roman"/>
          <w:sz w:val="20"/>
          <w:szCs w:val="20"/>
        </w:rPr>
        <w:t xml:space="preserve">Documento de arrecadação: A1B2C-34 </w:t>
      </w:r>
      <w:r w:rsidR="000D56DC" w:rsidRPr="00771B73">
        <w:rPr>
          <w:rFonts w:ascii="Times New Roman" w:eastAsia="Wingdings" w:hAnsi="Times New Roman"/>
          <w:sz w:val="20"/>
          <w:szCs w:val="20"/>
        </w:rPr>
        <w:t>=&gt;</w:t>
      </w:r>
      <w:r w:rsidRPr="00771B73">
        <w:rPr>
          <w:rFonts w:ascii="Times New Roman" w:hAnsi="Times New Roman"/>
          <w:sz w:val="20"/>
          <w:szCs w:val="20"/>
        </w:rPr>
        <w:t xml:space="preserve"> |A1B2C-34|</w:t>
      </w:r>
    </w:p>
    <w:p w14:paraId="76526BA8" w14:textId="77777777" w:rsidR="00365AA9" w:rsidRPr="00771B73" w:rsidRDefault="00E36FD5">
      <w:pPr>
        <w:pStyle w:val="Corpodetexto"/>
        <w:spacing w:line="240" w:lineRule="auto"/>
        <w:ind w:left="720" w:firstLine="696"/>
        <w:rPr>
          <w:rFonts w:ascii="Times New Roman" w:hAnsi="Times New Roman"/>
          <w:sz w:val="20"/>
          <w:szCs w:val="20"/>
        </w:rPr>
      </w:pPr>
      <w:r w:rsidRPr="00771B73">
        <w:rPr>
          <w:rFonts w:ascii="Times New Roman" w:hAnsi="Times New Roman"/>
          <w:sz w:val="20"/>
          <w:szCs w:val="20"/>
        </w:rPr>
        <w:t xml:space="preserve">Autenticação do documento de arrecadação: 001-1234/02120512345 </w:t>
      </w:r>
      <w:r w:rsidR="000D56DC" w:rsidRPr="00771B73">
        <w:rPr>
          <w:rFonts w:ascii="Times New Roman" w:eastAsia="Wingdings" w:hAnsi="Times New Roman"/>
          <w:sz w:val="20"/>
          <w:szCs w:val="20"/>
        </w:rPr>
        <w:t>=&gt;</w:t>
      </w:r>
      <w:r w:rsidRPr="00771B73">
        <w:rPr>
          <w:rFonts w:ascii="Times New Roman" w:hAnsi="Times New Roman"/>
          <w:sz w:val="20"/>
          <w:szCs w:val="20"/>
        </w:rPr>
        <w:t xml:space="preserve"> |001-234/02120512345|</w:t>
      </w:r>
    </w:p>
    <w:p w14:paraId="52F90590" w14:textId="77777777" w:rsidR="00365AA9" w:rsidRPr="00771B73" w:rsidRDefault="00E36FD5">
      <w:pPr>
        <w:pStyle w:val="Corpodetexto"/>
        <w:spacing w:line="240" w:lineRule="auto"/>
        <w:ind w:left="1416"/>
        <w:rPr>
          <w:rFonts w:ascii="Times New Roman" w:hAnsi="Times New Roman"/>
          <w:sz w:val="20"/>
          <w:szCs w:val="20"/>
        </w:rPr>
      </w:pPr>
      <w:r w:rsidRPr="00771B73">
        <w:rPr>
          <w:rFonts w:ascii="Times New Roman" w:hAnsi="Times New Roman"/>
          <w:sz w:val="20"/>
          <w:szCs w:val="20"/>
        </w:rPr>
        <w:t xml:space="preserve">Número do processo: 2002/123456-78 </w:t>
      </w:r>
      <w:r w:rsidR="000D56DC" w:rsidRPr="00771B73">
        <w:rPr>
          <w:rFonts w:ascii="Times New Roman" w:eastAsia="Wingdings" w:hAnsi="Times New Roman"/>
          <w:sz w:val="20"/>
          <w:szCs w:val="20"/>
        </w:rPr>
        <w:t>=&gt;</w:t>
      </w:r>
      <w:r w:rsidRPr="00771B73">
        <w:rPr>
          <w:rFonts w:ascii="Times New Roman" w:hAnsi="Times New Roman"/>
          <w:sz w:val="20"/>
          <w:szCs w:val="20"/>
        </w:rPr>
        <w:t xml:space="preserve"> |2002/123456-78|</w:t>
      </w:r>
    </w:p>
    <w:p w14:paraId="36575721" w14:textId="77777777" w:rsidR="00365AA9" w:rsidRPr="00771B73" w:rsidRDefault="00E36FD5" w:rsidP="00E51B41">
      <w:pPr>
        <w:pStyle w:val="Corpodetexto"/>
        <w:spacing w:line="240" w:lineRule="auto"/>
        <w:ind w:left="1132" w:firstLine="284"/>
        <w:rPr>
          <w:rFonts w:ascii="Times New Roman" w:hAnsi="Times New Roman"/>
          <w:sz w:val="20"/>
          <w:szCs w:val="20"/>
        </w:rPr>
      </w:pPr>
      <w:r w:rsidRPr="00771B73">
        <w:rPr>
          <w:rFonts w:ascii="Times New Roman" w:hAnsi="Times New Roman"/>
          <w:sz w:val="20"/>
          <w:szCs w:val="20"/>
        </w:rPr>
        <w:t xml:space="preserve">Campo Vazio </w:t>
      </w:r>
      <w:r w:rsidR="000D56DC" w:rsidRPr="00771B73">
        <w:rPr>
          <w:rFonts w:ascii="Times New Roman" w:eastAsia="Wingdings" w:hAnsi="Times New Roman"/>
          <w:sz w:val="20"/>
          <w:szCs w:val="20"/>
        </w:rPr>
        <w:t>=&gt;</w:t>
      </w:r>
      <w:r w:rsidRPr="00771B73">
        <w:rPr>
          <w:rFonts w:ascii="Times New Roman" w:hAnsi="Times New Roman"/>
          <w:sz w:val="20"/>
          <w:szCs w:val="20"/>
        </w:rPr>
        <w:t xml:space="preserve"> ||</w:t>
      </w:r>
    </w:p>
    <w:p w14:paraId="4FB66374" w14:textId="77777777" w:rsidR="00365AA9" w:rsidRPr="00771B73" w:rsidRDefault="00E36FD5">
      <w:pPr>
        <w:pStyle w:val="Ttulo2"/>
        <w:rPr>
          <w:rFonts w:cs="Times New Roman"/>
          <w:szCs w:val="20"/>
        </w:rPr>
      </w:pPr>
      <w:bookmarkStart w:id="46" w:name="_Toc25241052"/>
      <w:r w:rsidRPr="00771B73">
        <w:rPr>
          <w:rFonts w:cs="Times New Roman"/>
          <w:szCs w:val="20"/>
        </w:rPr>
        <w:t>2.5. Tabelas Externas</w:t>
      </w:r>
      <w:bookmarkEnd w:id="46"/>
    </w:p>
    <w:p w14:paraId="23124A82" w14:textId="77777777" w:rsidR="00365AA9" w:rsidRPr="00771B73" w:rsidRDefault="00365AA9">
      <w:pPr>
        <w:rPr>
          <w:rFonts w:cs="Times New Roman"/>
          <w:szCs w:val="20"/>
        </w:rPr>
      </w:pPr>
    </w:p>
    <w:p w14:paraId="0FC13040" w14:textId="77777777" w:rsidR="00365AA9" w:rsidRPr="00771B73" w:rsidRDefault="00E36FD5">
      <w:pPr>
        <w:pStyle w:val="Corpodetexto"/>
        <w:spacing w:line="240" w:lineRule="auto"/>
        <w:ind w:firstLine="708"/>
        <w:rPr>
          <w:rFonts w:ascii="Times New Roman" w:hAnsi="Times New Roman"/>
          <w:sz w:val="20"/>
          <w:szCs w:val="20"/>
        </w:rPr>
      </w:pPr>
      <w:r w:rsidRPr="00771B73">
        <w:rPr>
          <w:rFonts w:ascii="Times New Roman" w:hAnsi="Times New Roman"/>
          <w:sz w:val="20"/>
          <w:szCs w:val="20"/>
        </w:rPr>
        <w:t>São tabelas oficiais criadas e mantidas por outros atos normativos e cujos códigos são necessários à elaboração do arquivo digital. Deverão seguir a codificação definida pelo respectivo órgão regulador.</w:t>
      </w:r>
    </w:p>
    <w:p w14:paraId="0164C49F" w14:textId="77777777" w:rsidR="00365AA9" w:rsidRPr="00771B73" w:rsidRDefault="00365AA9">
      <w:pPr>
        <w:pStyle w:val="Corpodetexto"/>
        <w:spacing w:line="240" w:lineRule="auto"/>
        <w:rPr>
          <w:rFonts w:ascii="Times New Roman" w:hAnsi="Times New Roman"/>
          <w:sz w:val="20"/>
          <w:szCs w:val="20"/>
        </w:rPr>
      </w:pPr>
    </w:p>
    <w:p w14:paraId="11D7B22D" w14:textId="77777777" w:rsidR="00365AA9" w:rsidRPr="00771B73" w:rsidRDefault="00E36FD5" w:rsidP="00E51B41">
      <w:pPr>
        <w:pStyle w:val="Corpodetexto"/>
        <w:spacing w:line="240" w:lineRule="auto"/>
        <w:ind w:firstLine="708"/>
        <w:rPr>
          <w:rFonts w:ascii="Times New Roman" w:hAnsi="Times New Roman"/>
          <w:sz w:val="20"/>
          <w:szCs w:val="20"/>
        </w:rPr>
      </w:pPr>
      <w:r w:rsidRPr="00771B73">
        <w:rPr>
          <w:rFonts w:ascii="Times New Roman" w:hAnsi="Times New Roman"/>
          <w:b/>
          <w:sz w:val="20"/>
          <w:szCs w:val="20"/>
        </w:rPr>
        <w:t xml:space="preserve">Exemplo: </w:t>
      </w:r>
      <w:r w:rsidRPr="00771B73">
        <w:rPr>
          <w:rFonts w:ascii="Times New Roman" w:hAnsi="Times New Roman"/>
          <w:sz w:val="20"/>
          <w:szCs w:val="20"/>
        </w:rPr>
        <w:t>Tabela de Municípios do Instituto Brasileiro de Geografia e Estatística - IBGE.</w:t>
      </w:r>
    </w:p>
    <w:p w14:paraId="1ADB147C" w14:textId="77777777" w:rsidR="00365AA9" w:rsidRPr="00771B73" w:rsidRDefault="00E36FD5">
      <w:pPr>
        <w:pStyle w:val="Ttulo2"/>
        <w:rPr>
          <w:rFonts w:cs="Times New Roman"/>
          <w:szCs w:val="20"/>
        </w:rPr>
      </w:pPr>
      <w:bookmarkStart w:id="47" w:name="_Toc25241053"/>
      <w:r w:rsidRPr="00771B73">
        <w:rPr>
          <w:rFonts w:cs="Times New Roman"/>
          <w:szCs w:val="20"/>
        </w:rPr>
        <w:t>2.6. Tabelas Internas</w:t>
      </w:r>
      <w:bookmarkEnd w:id="47"/>
    </w:p>
    <w:p w14:paraId="61AD977F" w14:textId="77777777" w:rsidR="00365AA9" w:rsidRPr="00771B73" w:rsidRDefault="00365AA9">
      <w:pPr>
        <w:pStyle w:val="NormalWeb"/>
        <w:spacing w:before="0" w:after="0"/>
        <w:ind w:left="360" w:firstLine="349"/>
        <w:jc w:val="both"/>
        <w:rPr>
          <w:rFonts w:ascii="Times New Roman" w:hAnsi="Times New Roman" w:cs="Times New Roman"/>
          <w:sz w:val="20"/>
          <w:szCs w:val="20"/>
        </w:rPr>
      </w:pPr>
    </w:p>
    <w:p w14:paraId="5B99DF67" w14:textId="77777777" w:rsidR="00365AA9" w:rsidRPr="00771B73" w:rsidRDefault="00E36FD5">
      <w:pPr>
        <w:pStyle w:val="Corpodetexto"/>
        <w:spacing w:line="240" w:lineRule="auto"/>
        <w:ind w:firstLine="708"/>
        <w:rPr>
          <w:rFonts w:ascii="Times New Roman" w:hAnsi="Times New Roman"/>
          <w:sz w:val="20"/>
          <w:szCs w:val="20"/>
        </w:rPr>
      </w:pPr>
      <w:r w:rsidRPr="00771B73">
        <w:rPr>
          <w:rFonts w:ascii="Times New Roman" w:hAnsi="Times New Roman"/>
          <w:sz w:val="20"/>
          <w:szCs w:val="20"/>
        </w:rPr>
        <w:t xml:space="preserve">São as tabelas necessárias para a elaboração do arquivo a ser utilizado no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e estão relacionadas em ato publicado pelo Sped.</w:t>
      </w:r>
    </w:p>
    <w:p w14:paraId="391C691B" w14:textId="77777777" w:rsidR="00365AA9" w:rsidRPr="00771B73" w:rsidRDefault="00365AA9">
      <w:pPr>
        <w:pStyle w:val="Corpodetexto"/>
        <w:spacing w:line="240" w:lineRule="auto"/>
        <w:ind w:firstLine="708"/>
        <w:rPr>
          <w:rFonts w:ascii="Times New Roman" w:hAnsi="Times New Roman"/>
          <w:sz w:val="20"/>
          <w:szCs w:val="20"/>
        </w:rPr>
      </w:pPr>
    </w:p>
    <w:p w14:paraId="187C669A" w14:textId="215CBA42" w:rsidR="00365AA9" w:rsidRPr="00771B73" w:rsidRDefault="00E36FD5" w:rsidP="00D074FE">
      <w:pPr>
        <w:pStyle w:val="Corpodetexto"/>
        <w:spacing w:line="240" w:lineRule="auto"/>
        <w:ind w:firstLine="708"/>
        <w:rPr>
          <w:rFonts w:ascii="Times New Roman" w:hAnsi="Times New Roman"/>
          <w:sz w:val="20"/>
          <w:szCs w:val="20"/>
        </w:rPr>
      </w:pPr>
      <w:r w:rsidRPr="00771B73">
        <w:rPr>
          <w:rFonts w:ascii="Times New Roman" w:hAnsi="Times New Roman"/>
          <w:b/>
          <w:sz w:val="20"/>
          <w:szCs w:val="20"/>
        </w:rPr>
        <w:t>Exemplo</w:t>
      </w:r>
      <w:r w:rsidRPr="00771B73">
        <w:rPr>
          <w:rFonts w:ascii="Times New Roman" w:hAnsi="Times New Roman"/>
          <w:sz w:val="20"/>
          <w:szCs w:val="20"/>
        </w:rPr>
        <w:t>: Registro 0000 – Abertura do Arquivo Digital e Identificação do Empresário ou da Sociedade Empresária</w:t>
      </w:r>
    </w:p>
    <w:p w14:paraId="7778E6F4" w14:textId="77777777" w:rsidR="00365AA9" w:rsidRPr="00771B73" w:rsidRDefault="00E36FD5">
      <w:pPr>
        <w:pStyle w:val="Corpodetexto"/>
        <w:spacing w:line="240" w:lineRule="auto"/>
        <w:ind w:firstLine="708"/>
        <w:rPr>
          <w:rFonts w:ascii="Times New Roman" w:hAnsi="Times New Roman"/>
          <w:sz w:val="20"/>
          <w:szCs w:val="20"/>
        </w:rPr>
      </w:pPr>
      <w:r w:rsidRPr="00771B73">
        <w:rPr>
          <w:rFonts w:ascii="Times New Roman" w:hAnsi="Times New Roman"/>
          <w:sz w:val="20"/>
          <w:szCs w:val="20"/>
        </w:rPr>
        <w:t>Campo 11: Indicador de Situação Especial (IND_SIT_ESP)</w:t>
      </w:r>
    </w:p>
    <w:p w14:paraId="744103A4" w14:textId="77777777" w:rsidR="00365AA9" w:rsidRPr="00771B73" w:rsidRDefault="00365AA9">
      <w:pPr>
        <w:pStyle w:val="Corpodetexto"/>
        <w:spacing w:line="240" w:lineRule="auto"/>
        <w:ind w:firstLine="708"/>
        <w:rPr>
          <w:rFonts w:ascii="Times New Roman" w:hAnsi="Times New Roman"/>
          <w:sz w:val="20"/>
          <w:szCs w:val="20"/>
        </w:rPr>
      </w:pPr>
    </w:p>
    <w:tbl>
      <w:tblPr>
        <w:tblW w:w="3145" w:type="dxa"/>
        <w:tblInd w:w="993" w:type="dxa"/>
        <w:tblBorders>
          <w:top w:val="single" w:sz="4" w:space="0" w:color="000001"/>
          <w:left w:val="single" w:sz="4" w:space="0" w:color="000001"/>
          <w:bottom w:val="single" w:sz="4" w:space="0" w:color="000001"/>
          <w:insideH w:val="single" w:sz="4" w:space="0" w:color="000001"/>
        </w:tblBorders>
        <w:tblCellMar>
          <w:left w:w="98" w:type="dxa"/>
        </w:tblCellMar>
        <w:tblLook w:val="04A0" w:firstRow="1" w:lastRow="0" w:firstColumn="1" w:lastColumn="0" w:noHBand="0" w:noVBand="1"/>
      </w:tblPr>
      <w:tblGrid>
        <w:gridCol w:w="1192"/>
        <w:gridCol w:w="1953"/>
      </w:tblGrid>
      <w:tr w:rsidR="00365AA9" w:rsidRPr="00771B73" w14:paraId="5A60BC29" w14:textId="77777777" w:rsidTr="00D95679">
        <w:tc>
          <w:tcPr>
            <w:tcW w:w="1192" w:type="dxa"/>
            <w:tcBorders>
              <w:top w:val="single" w:sz="4" w:space="0" w:color="000001"/>
              <w:left w:val="single" w:sz="4" w:space="0" w:color="000001"/>
              <w:bottom w:val="single" w:sz="4" w:space="0" w:color="000001"/>
            </w:tcBorders>
            <w:shd w:val="clear" w:color="auto" w:fill="E5E5E5"/>
            <w:tcMar>
              <w:left w:w="98" w:type="dxa"/>
            </w:tcMar>
            <w:vAlign w:val="center"/>
          </w:tcPr>
          <w:p w14:paraId="7D35A515" w14:textId="77777777" w:rsidR="00365AA9" w:rsidRPr="00771B73" w:rsidRDefault="00E36FD5">
            <w:pPr>
              <w:pStyle w:val="Corpodetexto"/>
              <w:spacing w:line="240" w:lineRule="auto"/>
              <w:jc w:val="center"/>
              <w:rPr>
                <w:rFonts w:ascii="Times New Roman" w:hAnsi="Times New Roman"/>
                <w:b/>
                <w:sz w:val="20"/>
                <w:szCs w:val="20"/>
              </w:rPr>
            </w:pPr>
            <w:r w:rsidRPr="00771B73">
              <w:rPr>
                <w:rFonts w:ascii="Times New Roman" w:hAnsi="Times New Roman"/>
                <w:b/>
                <w:sz w:val="20"/>
                <w:szCs w:val="20"/>
              </w:rPr>
              <w:t>Código</w:t>
            </w:r>
          </w:p>
        </w:tc>
        <w:tc>
          <w:tcPr>
            <w:tcW w:w="1953" w:type="dxa"/>
            <w:tcBorders>
              <w:top w:val="single" w:sz="4" w:space="0" w:color="000001"/>
              <w:left w:val="single" w:sz="4" w:space="0" w:color="000001"/>
              <w:bottom w:val="single" w:sz="4" w:space="0" w:color="000001"/>
              <w:right w:val="single" w:sz="4" w:space="0" w:color="000001"/>
            </w:tcBorders>
            <w:shd w:val="clear" w:color="auto" w:fill="E5E5E5"/>
            <w:tcMar>
              <w:left w:w="98" w:type="dxa"/>
            </w:tcMar>
            <w:vAlign w:val="center"/>
          </w:tcPr>
          <w:p w14:paraId="0E0B163C" w14:textId="77777777" w:rsidR="00365AA9" w:rsidRPr="00771B73" w:rsidRDefault="00E36FD5">
            <w:pPr>
              <w:pStyle w:val="Corpodetexto"/>
              <w:spacing w:line="240" w:lineRule="auto"/>
              <w:jc w:val="center"/>
              <w:rPr>
                <w:rFonts w:ascii="Times New Roman" w:hAnsi="Times New Roman"/>
                <w:b/>
                <w:sz w:val="20"/>
                <w:szCs w:val="20"/>
              </w:rPr>
            </w:pPr>
            <w:r w:rsidRPr="00771B73">
              <w:rPr>
                <w:rFonts w:ascii="Times New Roman" w:hAnsi="Times New Roman"/>
                <w:b/>
                <w:sz w:val="20"/>
                <w:szCs w:val="20"/>
              </w:rPr>
              <w:t>Descrição</w:t>
            </w:r>
          </w:p>
        </w:tc>
      </w:tr>
      <w:tr w:rsidR="00365AA9" w:rsidRPr="00771B73" w14:paraId="18F73AD9" w14:textId="77777777" w:rsidTr="00D95679">
        <w:tc>
          <w:tcPr>
            <w:tcW w:w="1192" w:type="dxa"/>
            <w:tcBorders>
              <w:top w:val="single" w:sz="4" w:space="0" w:color="000001"/>
              <w:left w:val="single" w:sz="4" w:space="0" w:color="000001"/>
              <w:bottom w:val="single" w:sz="4" w:space="0" w:color="000001"/>
            </w:tcBorders>
            <w:shd w:val="clear" w:color="auto" w:fill="FFFFFF"/>
            <w:tcMar>
              <w:left w:w="98" w:type="dxa"/>
            </w:tcMar>
          </w:tcPr>
          <w:p w14:paraId="4C1F4BDB" w14:textId="77777777" w:rsidR="00365AA9" w:rsidRPr="00771B73" w:rsidRDefault="00E36FD5">
            <w:pPr>
              <w:pStyle w:val="Corpodetexto"/>
              <w:spacing w:line="240" w:lineRule="auto"/>
              <w:jc w:val="center"/>
              <w:rPr>
                <w:rFonts w:ascii="Times New Roman" w:hAnsi="Times New Roman"/>
                <w:sz w:val="20"/>
                <w:szCs w:val="20"/>
              </w:rPr>
            </w:pPr>
            <w:r w:rsidRPr="00771B73">
              <w:rPr>
                <w:rFonts w:ascii="Times New Roman" w:hAnsi="Times New Roman"/>
                <w:sz w:val="20"/>
                <w:szCs w:val="20"/>
              </w:rPr>
              <w:t>1</w:t>
            </w:r>
          </w:p>
        </w:tc>
        <w:tc>
          <w:tcPr>
            <w:tcW w:w="195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67ADFE07" w14:textId="77777777" w:rsidR="00365AA9" w:rsidRPr="00771B73" w:rsidRDefault="00E36FD5">
            <w:pPr>
              <w:pStyle w:val="Corpodetexto"/>
              <w:spacing w:line="240" w:lineRule="auto"/>
              <w:jc w:val="left"/>
              <w:rPr>
                <w:rFonts w:ascii="Times New Roman" w:hAnsi="Times New Roman"/>
                <w:sz w:val="20"/>
                <w:szCs w:val="20"/>
              </w:rPr>
            </w:pPr>
            <w:r w:rsidRPr="00771B73">
              <w:rPr>
                <w:rFonts w:ascii="Times New Roman" w:hAnsi="Times New Roman"/>
                <w:sz w:val="20"/>
                <w:szCs w:val="20"/>
              </w:rPr>
              <w:t>Cisão</w:t>
            </w:r>
          </w:p>
        </w:tc>
      </w:tr>
      <w:tr w:rsidR="00365AA9" w:rsidRPr="00771B73" w14:paraId="16FC20A7" w14:textId="77777777" w:rsidTr="00D95679">
        <w:tc>
          <w:tcPr>
            <w:tcW w:w="1192" w:type="dxa"/>
            <w:tcBorders>
              <w:top w:val="single" w:sz="4" w:space="0" w:color="000001"/>
              <w:left w:val="single" w:sz="4" w:space="0" w:color="000001"/>
              <w:bottom w:val="single" w:sz="4" w:space="0" w:color="000001"/>
            </w:tcBorders>
            <w:shd w:val="clear" w:color="auto" w:fill="FFFFFF"/>
            <w:tcMar>
              <w:left w:w="98" w:type="dxa"/>
            </w:tcMar>
          </w:tcPr>
          <w:p w14:paraId="5F994450" w14:textId="77777777" w:rsidR="00365AA9" w:rsidRPr="00771B73" w:rsidRDefault="00E36FD5">
            <w:pPr>
              <w:pStyle w:val="Corpodetexto"/>
              <w:spacing w:line="240" w:lineRule="auto"/>
              <w:jc w:val="center"/>
              <w:rPr>
                <w:rFonts w:ascii="Times New Roman" w:hAnsi="Times New Roman"/>
                <w:sz w:val="20"/>
                <w:szCs w:val="20"/>
              </w:rPr>
            </w:pPr>
            <w:r w:rsidRPr="00771B73">
              <w:rPr>
                <w:rFonts w:ascii="Times New Roman" w:hAnsi="Times New Roman"/>
                <w:sz w:val="20"/>
                <w:szCs w:val="20"/>
              </w:rPr>
              <w:t>2</w:t>
            </w:r>
          </w:p>
        </w:tc>
        <w:tc>
          <w:tcPr>
            <w:tcW w:w="195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5DE94B8" w14:textId="77777777" w:rsidR="00365AA9" w:rsidRPr="00771B73" w:rsidRDefault="00E36FD5">
            <w:pPr>
              <w:pStyle w:val="Corpodetexto"/>
              <w:spacing w:line="240" w:lineRule="auto"/>
              <w:jc w:val="left"/>
              <w:rPr>
                <w:rFonts w:ascii="Times New Roman" w:hAnsi="Times New Roman"/>
                <w:sz w:val="20"/>
                <w:szCs w:val="20"/>
              </w:rPr>
            </w:pPr>
            <w:r w:rsidRPr="00771B73">
              <w:rPr>
                <w:rFonts w:ascii="Times New Roman" w:hAnsi="Times New Roman"/>
                <w:sz w:val="20"/>
                <w:szCs w:val="20"/>
              </w:rPr>
              <w:t>Fusão</w:t>
            </w:r>
          </w:p>
        </w:tc>
      </w:tr>
      <w:tr w:rsidR="00365AA9" w:rsidRPr="00771B73" w14:paraId="6194DBA0" w14:textId="77777777" w:rsidTr="00D95679">
        <w:tc>
          <w:tcPr>
            <w:tcW w:w="1192" w:type="dxa"/>
            <w:tcBorders>
              <w:top w:val="single" w:sz="4" w:space="0" w:color="000001"/>
              <w:left w:val="single" w:sz="4" w:space="0" w:color="000001"/>
              <w:bottom w:val="single" w:sz="4" w:space="0" w:color="000001"/>
            </w:tcBorders>
            <w:shd w:val="clear" w:color="auto" w:fill="FFFFFF"/>
            <w:tcMar>
              <w:left w:w="98" w:type="dxa"/>
            </w:tcMar>
          </w:tcPr>
          <w:p w14:paraId="617D56EC" w14:textId="77777777" w:rsidR="00365AA9" w:rsidRPr="00771B73" w:rsidRDefault="00E36FD5">
            <w:pPr>
              <w:pStyle w:val="Corpodetexto"/>
              <w:spacing w:line="240" w:lineRule="auto"/>
              <w:jc w:val="center"/>
              <w:rPr>
                <w:rFonts w:ascii="Times New Roman" w:hAnsi="Times New Roman"/>
                <w:sz w:val="20"/>
                <w:szCs w:val="20"/>
              </w:rPr>
            </w:pPr>
            <w:r w:rsidRPr="00771B73">
              <w:rPr>
                <w:rFonts w:ascii="Times New Roman" w:hAnsi="Times New Roman"/>
                <w:sz w:val="20"/>
                <w:szCs w:val="20"/>
              </w:rPr>
              <w:t>3</w:t>
            </w:r>
          </w:p>
        </w:tc>
        <w:tc>
          <w:tcPr>
            <w:tcW w:w="195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07C74AD" w14:textId="77777777" w:rsidR="00365AA9" w:rsidRPr="00771B73" w:rsidRDefault="00E36FD5">
            <w:pPr>
              <w:pStyle w:val="Corpodetexto"/>
              <w:spacing w:line="240" w:lineRule="auto"/>
              <w:jc w:val="left"/>
              <w:rPr>
                <w:rFonts w:ascii="Times New Roman" w:hAnsi="Times New Roman"/>
                <w:sz w:val="20"/>
                <w:szCs w:val="20"/>
              </w:rPr>
            </w:pPr>
            <w:r w:rsidRPr="00771B73">
              <w:rPr>
                <w:rFonts w:ascii="Times New Roman" w:hAnsi="Times New Roman"/>
                <w:sz w:val="20"/>
                <w:szCs w:val="20"/>
              </w:rPr>
              <w:t>Incorporação</w:t>
            </w:r>
          </w:p>
        </w:tc>
      </w:tr>
      <w:tr w:rsidR="00365AA9" w:rsidRPr="00771B73" w14:paraId="2D945848" w14:textId="77777777" w:rsidTr="00D95679">
        <w:tc>
          <w:tcPr>
            <w:tcW w:w="1192" w:type="dxa"/>
            <w:tcBorders>
              <w:top w:val="single" w:sz="4" w:space="0" w:color="000001"/>
              <w:left w:val="single" w:sz="4" w:space="0" w:color="000001"/>
              <w:bottom w:val="single" w:sz="4" w:space="0" w:color="000001"/>
            </w:tcBorders>
            <w:shd w:val="clear" w:color="auto" w:fill="FFFFFF"/>
            <w:tcMar>
              <w:left w:w="98" w:type="dxa"/>
            </w:tcMar>
          </w:tcPr>
          <w:p w14:paraId="26BA6D9B" w14:textId="77777777" w:rsidR="00365AA9" w:rsidRPr="00771B73" w:rsidRDefault="00E36FD5">
            <w:pPr>
              <w:pStyle w:val="Corpodetexto"/>
              <w:spacing w:line="240" w:lineRule="auto"/>
              <w:jc w:val="center"/>
              <w:rPr>
                <w:rFonts w:ascii="Times New Roman" w:hAnsi="Times New Roman"/>
                <w:sz w:val="20"/>
                <w:szCs w:val="20"/>
              </w:rPr>
            </w:pPr>
            <w:r w:rsidRPr="00771B73">
              <w:rPr>
                <w:rFonts w:ascii="Times New Roman" w:hAnsi="Times New Roman"/>
                <w:sz w:val="20"/>
                <w:szCs w:val="20"/>
              </w:rPr>
              <w:t>4</w:t>
            </w:r>
          </w:p>
        </w:tc>
        <w:tc>
          <w:tcPr>
            <w:tcW w:w="195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90B9D09" w14:textId="77777777" w:rsidR="00365AA9" w:rsidRPr="00771B73" w:rsidRDefault="00E36FD5">
            <w:pPr>
              <w:pStyle w:val="Corpodetexto"/>
              <w:spacing w:line="240" w:lineRule="auto"/>
              <w:jc w:val="left"/>
              <w:rPr>
                <w:rFonts w:ascii="Times New Roman" w:hAnsi="Times New Roman"/>
                <w:sz w:val="20"/>
                <w:szCs w:val="20"/>
              </w:rPr>
            </w:pPr>
            <w:r w:rsidRPr="00771B73">
              <w:rPr>
                <w:rFonts w:ascii="Times New Roman" w:hAnsi="Times New Roman"/>
                <w:sz w:val="20"/>
                <w:szCs w:val="20"/>
              </w:rPr>
              <w:t>Extinção</w:t>
            </w:r>
          </w:p>
        </w:tc>
      </w:tr>
    </w:tbl>
    <w:p w14:paraId="6129E10E" w14:textId="77777777" w:rsidR="00365AA9" w:rsidRPr="00771B73" w:rsidRDefault="00E36FD5">
      <w:pPr>
        <w:pStyle w:val="Ttulo2"/>
        <w:rPr>
          <w:rFonts w:cs="Times New Roman"/>
          <w:szCs w:val="20"/>
        </w:rPr>
      </w:pPr>
      <w:bookmarkStart w:id="48" w:name="_Toc25241054"/>
      <w:r w:rsidRPr="00771B73">
        <w:rPr>
          <w:rFonts w:cs="Times New Roman"/>
          <w:szCs w:val="20"/>
        </w:rPr>
        <w:t>2.7. Tabelas Intrínsecas ao Campo</w:t>
      </w:r>
      <w:bookmarkEnd w:id="48"/>
    </w:p>
    <w:p w14:paraId="1EABBACB" w14:textId="77777777" w:rsidR="00365AA9" w:rsidRPr="00771B73" w:rsidRDefault="00365AA9">
      <w:pPr>
        <w:rPr>
          <w:rFonts w:cs="Times New Roman"/>
          <w:szCs w:val="20"/>
        </w:rPr>
      </w:pPr>
    </w:p>
    <w:p w14:paraId="3D29B605" w14:textId="77777777" w:rsidR="00365AA9" w:rsidRPr="00771B73" w:rsidRDefault="00E36FD5">
      <w:pPr>
        <w:ind w:firstLine="708"/>
        <w:jc w:val="both"/>
        <w:rPr>
          <w:rFonts w:cs="Times New Roman"/>
          <w:szCs w:val="20"/>
        </w:rPr>
      </w:pPr>
      <w:r w:rsidRPr="00771B73">
        <w:rPr>
          <w:rFonts w:cs="Times New Roman"/>
          <w:szCs w:val="20"/>
        </w:rPr>
        <w:t>Constam no leiaute do arquivo e são o seu domínio (conteúdos válidos para o campo).</w:t>
      </w:r>
      <w:r w:rsidRPr="00771B73">
        <w:rPr>
          <w:rFonts w:eastAsia="Arial Unicode MS" w:cs="Times New Roman"/>
          <w:szCs w:val="20"/>
        </w:rPr>
        <w:t xml:space="preserve"> </w:t>
      </w:r>
      <w:r w:rsidRPr="00771B73">
        <w:rPr>
          <w:rFonts w:cs="Times New Roman"/>
          <w:szCs w:val="20"/>
        </w:rPr>
        <w:t>As referências a estas tabelas seguirão a codificação definida no respectivo campo.</w:t>
      </w:r>
    </w:p>
    <w:p w14:paraId="0438A11B"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b/>
          <w:sz w:val="20"/>
          <w:szCs w:val="20"/>
        </w:rPr>
        <w:t>Exemplo</w:t>
      </w:r>
      <w:r w:rsidRPr="00771B73">
        <w:rPr>
          <w:rFonts w:ascii="Times New Roman" w:hAnsi="Times New Roman"/>
          <w:sz w:val="20"/>
          <w:szCs w:val="20"/>
        </w:rPr>
        <w:t>:</w:t>
      </w:r>
    </w:p>
    <w:p w14:paraId="0B8940A2" w14:textId="77777777" w:rsidR="00365AA9" w:rsidRPr="00771B73" w:rsidRDefault="00365AA9">
      <w:pPr>
        <w:pStyle w:val="Corpodetexto"/>
        <w:ind w:firstLine="708"/>
        <w:rPr>
          <w:rFonts w:ascii="Times New Roman" w:hAnsi="Times New Roman"/>
          <w:sz w:val="20"/>
          <w:szCs w:val="20"/>
        </w:rPr>
      </w:pPr>
    </w:p>
    <w:tbl>
      <w:tblPr>
        <w:tblW w:w="5832" w:type="dxa"/>
        <w:tblInd w:w="993" w:type="dxa"/>
        <w:tblBorders>
          <w:top w:val="single" w:sz="4" w:space="0" w:color="000001"/>
          <w:left w:val="single" w:sz="4" w:space="0" w:color="000001"/>
          <w:bottom w:val="single" w:sz="4" w:space="0" w:color="000001"/>
          <w:insideH w:val="single" w:sz="4" w:space="0" w:color="000001"/>
        </w:tblBorders>
        <w:tblCellMar>
          <w:left w:w="98" w:type="dxa"/>
        </w:tblCellMar>
        <w:tblLook w:val="04A0" w:firstRow="1" w:lastRow="0" w:firstColumn="1" w:lastColumn="0" w:noHBand="0" w:noVBand="1"/>
      </w:tblPr>
      <w:tblGrid>
        <w:gridCol w:w="1540"/>
        <w:gridCol w:w="4292"/>
      </w:tblGrid>
      <w:tr w:rsidR="00365AA9" w:rsidRPr="00771B73" w14:paraId="3D778929" w14:textId="77777777">
        <w:tc>
          <w:tcPr>
            <w:tcW w:w="1540" w:type="dxa"/>
            <w:tcBorders>
              <w:top w:val="single" w:sz="4" w:space="0" w:color="000001"/>
              <w:left w:val="single" w:sz="4" w:space="0" w:color="000001"/>
              <w:bottom w:val="single" w:sz="4" w:space="0" w:color="000001"/>
            </w:tcBorders>
            <w:shd w:val="clear" w:color="auto" w:fill="FFFFFF"/>
            <w:tcMar>
              <w:left w:w="98" w:type="dxa"/>
            </w:tcMar>
          </w:tcPr>
          <w:p w14:paraId="2B8146B1" w14:textId="77777777" w:rsidR="00365AA9" w:rsidRPr="00771B73" w:rsidRDefault="00E36FD5">
            <w:pPr>
              <w:pStyle w:val="Corpodetexto"/>
              <w:spacing w:line="240" w:lineRule="auto"/>
              <w:rPr>
                <w:rFonts w:ascii="Times New Roman" w:hAnsi="Times New Roman"/>
                <w:sz w:val="20"/>
                <w:szCs w:val="20"/>
              </w:rPr>
            </w:pPr>
            <w:r w:rsidRPr="00771B73">
              <w:rPr>
                <w:rFonts w:ascii="Times New Roman" w:hAnsi="Times New Roman"/>
                <w:sz w:val="20"/>
                <w:szCs w:val="20"/>
              </w:rPr>
              <w:t>IND_MOV</w:t>
            </w:r>
          </w:p>
        </w:tc>
        <w:tc>
          <w:tcPr>
            <w:tcW w:w="429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981C4DA" w14:textId="77777777" w:rsidR="00365AA9" w:rsidRPr="00771B73" w:rsidRDefault="00E36FD5">
            <w:pPr>
              <w:pStyle w:val="Corpodetexto"/>
              <w:rPr>
                <w:rFonts w:ascii="Times New Roman" w:hAnsi="Times New Roman"/>
                <w:sz w:val="20"/>
                <w:szCs w:val="20"/>
              </w:rPr>
            </w:pPr>
            <w:r w:rsidRPr="00771B73">
              <w:rPr>
                <w:rFonts w:ascii="Times New Roman" w:hAnsi="Times New Roman"/>
                <w:sz w:val="20"/>
                <w:szCs w:val="20"/>
              </w:rPr>
              <w:t>Indicador de movimento:</w:t>
            </w:r>
          </w:p>
          <w:p w14:paraId="22699CCA" w14:textId="77777777" w:rsidR="00365AA9" w:rsidRPr="00771B73" w:rsidRDefault="00E36FD5">
            <w:pPr>
              <w:pStyle w:val="Corpodetexto"/>
              <w:rPr>
                <w:rFonts w:ascii="Times New Roman" w:hAnsi="Times New Roman"/>
                <w:sz w:val="20"/>
                <w:szCs w:val="20"/>
              </w:rPr>
            </w:pPr>
            <w:r w:rsidRPr="00771B73">
              <w:rPr>
                <w:rFonts w:ascii="Times New Roman" w:hAnsi="Times New Roman"/>
                <w:sz w:val="20"/>
                <w:szCs w:val="20"/>
              </w:rPr>
              <w:t>0- Bloco com dados informados</w:t>
            </w:r>
          </w:p>
          <w:p w14:paraId="48B0B0B2" w14:textId="77777777" w:rsidR="00365AA9" w:rsidRPr="00771B73" w:rsidRDefault="00E36FD5">
            <w:pPr>
              <w:pStyle w:val="Corpodetexto"/>
              <w:spacing w:line="240" w:lineRule="auto"/>
              <w:jc w:val="left"/>
              <w:rPr>
                <w:rFonts w:ascii="Times New Roman" w:hAnsi="Times New Roman"/>
                <w:sz w:val="20"/>
                <w:szCs w:val="20"/>
              </w:rPr>
            </w:pPr>
            <w:r w:rsidRPr="00771B73">
              <w:rPr>
                <w:rFonts w:ascii="Times New Roman" w:hAnsi="Times New Roman"/>
                <w:sz w:val="20"/>
                <w:szCs w:val="20"/>
              </w:rPr>
              <w:t>1- Bloco sem dados informados</w:t>
            </w:r>
          </w:p>
        </w:tc>
      </w:tr>
    </w:tbl>
    <w:p w14:paraId="2DD5C456" w14:textId="2D5E90C1" w:rsidR="00365AA9" w:rsidRPr="00771B73" w:rsidRDefault="00E36FD5">
      <w:pPr>
        <w:pStyle w:val="Ttulo2"/>
        <w:rPr>
          <w:rFonts w:cs="Times New Roman"/>
          <w:szCs w:val="20"/>
        </w:rPr>
      </w:pPr>
      <w:bookmarkStart w:id="49" w:name="_Toc25241055"/>
      <w:r w:rsidRPr="00771B73">
        <w:rPr>
          <w:rFonts w:cs="Times New Roman"/>
          <w:szCs w:val="20"/>
        </w:rPr>
        <w:t>2.8. Tabelas Elaboradas pela Pessoa Jurídica</w:t>
      </w:r>
      <w:bookmarkEnd w:id="49"/>
    </w:p>
    <w:p w14:paraId="7CD9D3EE" w14:textId="77777777" w:rsidR="00365AA9" w:rsidRPr="00771B73" w:rsidRDefault="00365AA9">
      <w:pPr>
        <w:pStyle w:val="Corpodetexto"/>
        <w:rPr>
          <w:rFonts w:ascii="Times New Roman" w:hAnsi="Times New Roman"/>
          <w:sz w:val="20"/>
          <w:szCs w:val="20"/>
        </w:rPr>
      </w:pPr>
    </w:p>
    <w:p w14:paraId="4BA4569C"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São as tabelas em que o código a ser utilizado é de livre atribuição pela pessoa jurídica e tem validade apenas para o arquivo informado, não podendo ser duplicado (código) e nem atribuído a descrições diferentes, obedecida a chave indicada no leiaute de cada registro. É facultativa a inclusão da máscara no próprio código, exceto quando necessária para a sua perfeita identificação (</w:t>
      </w:r>
      <w:r w:rsidRPr="00771B73">
        <w:rPr>
          <w:rFonts w:ascii="Times New Roman" w:hAnsi="Times New Roman"/>
          <w:b/>
          <w:sz w:val="20"/>
          <w:szCs w:val="20"/>
        </w:rPr>
        <w:t>Exemplo:</w:t>
      </w:r>
      <w:r w:rsidRPr="00771B73">
        <w:rPr>
          <w:rFonts w:ascii="Times New Roman" w:hAnsi="Times New Roman"/>
          <w:sz w:val="20"/>
          <w:szCs w:val="20"/>
        </w:rPr>
        <w:t xml:space="preserve"> Discriminar entre 1.01 e 10.1. Neste caso, a inclusão é obrigatória). Para cada código utilizado em um dos registros do arquivo deve existir um correspondente na tabela elaborada pela pessoa jurídica.</w:t>
      </w:r>
    </w:p>
    <w:p w14:paraId="72532A00" w14:textId="77777777" w:rsidR="0011438C" w:rsidRPr="00771B73" w:rsidRDefault="0011438C">
      <w:pPr>
        <w:pStyle w:val="Corpodetexto"/>
        <w:rPr>
          <w:rFonts w:ascii="Times New Roman" w:hAnsi="Times New Roman"/>
          <w:sz w:val="20"/>
          <w:szCs w:val="20"/>
        </w:rPr>
      </w:pPr>
    </w:p>
    <w:p w14:paraId="38235A01"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b/>
          <w:sz w:val="20"/>
          <w:szCs w:val="20"/>
        </w:rPr>
        <w:t>Exemplo:</w:t>
      </w:r>
      <w:r w:rsidRPr="00771B73">
        <w:rPr>
          <w:rFonts w:ascii="Times New Roman" w:hAnsi="Times New Roman"/>
          <w:sz w:val="20"/>
          <w:szCs w:val="20"/>
        </w:rPr>
        <w:t xml:space="preserve"> Registro I075 – Tabela de Histórico Padronizado</w:t>
      </w:r>
    </w:p>
    <w:p w14:paraId="315A370B" w14:textId="77777777" w:rsidR="00365AA9" w:rsidRPr="00771B73" w:rsidRDefault="00E36FD5">
      <w:pPr>
        <w:pStyle w:val="Corpodetexto"/>
        <w:ind w:left="708" w:firstLine="708"/>
        <w:rPr>
          <w:rFonts w:ascii="Times New Roman" w:hAnsi="Times New Roman"/>
          <w:sz w:val="20"/>
          <w:szCs w:val="20"/>
        </w:rPr>
      </w:pPr>
      <w:r w:rsidRPr="00771B73">
        <w:rPr>
          <w:rFonts w:ascii="Times New Roman" w:hAnsi="Times New Roman"/>
          <w:sz w:val="20"/>
          <w:szCs w:val="20"/>
        </w:rPr>
        <w:t>Campo 01 – Tipo do Registro (I075)</w:t>
      </w:r>
    </w:p>
    <w:p w14:paraId="7A4AEEF2" w14:textId="77777777" w:rsidR="00365AA9" w:rsidRPr="00771B73" w:rsidRDefault="00E36FD5">
      <w:pPr>
        <w:pStyle w:val="Corpodetexto"/>
        <w:ind w:left="1416"/>
        <w:rPr>
          <w:rFonts w:ascii="Times New Roman" w:hAnsi="Times New Roman"/>
          <w:sz w:val="20"/>
          <w:szCs w:val="20"/>
        </w:rPr>
      </w:pPr>
      <w:r w:rsidRPr="00771B73">
        <w:rPr>
          <w:rFonts w:ascii="Times New Roman" w:hAnsi="Times New Roman"/>
          <w:sz w:val="20"/>
          <w:szCs w:val="20"/>
        </w:rPr>
        <w:t>Campo 02 – Código do Histórico Padronizado – Alfanumérico (C) de até 255 caracteres – criado pela pessoa jurídica.</w:t>
      </w:r>
    </w:p>
    <w:p w14:paraId="0CDC5057" w14:textId="3A0B16BE" w:rsidR="00365AA9" w:rsidRPr="00771B73" w:rsidRDefault="00E36FD5" w:rsidP="00D074FE">
      <w:pPr>
        <w:pStyle w:val="Corpodetexto"/>
        <w:ind w:left="1416"/>
        <w:rPr>
          <w:b/>
          <w:bCs/>
          <w:color w:val="0000FF"/>
          <w:szCs w:val="20"/>
          <w:lang w:eastAsia="pt-BR"/>
        </w:rPr>
      </w:pPr>
      <w:r w:rsidRPr="00771B73">
        <w:rPr>
          <w:rFonts w:ascii="Times New Roman" w:hAnsi="Times New Roman"/>
          <w:sz w:val="20"/>
          <w:szCs w:val="20"/>
        </w:rPr>
        <w:t>Campo 03 – Descrição do Histórico Padronizado – Alfanumérico (C) de até 255 caracteres – criado pela pessoa jurídica.</w:t>
      </w:r>
      <w:r w:rsidRPr="00771B73">
        <w:rPr>
          <w:szCs w:val="20"/>
        </w:rPr>
        <w:br w:type="page"/>
      </w:r>
    </w:p>
    <w:p w14:paraId="7B02BF11" w14:textId="50D8171F" w:rsidR="00365AA9" w:rsidRPr="00771B73" w:rsidRDefault="00E36FD5">
      <w:pPr>
        <w:pStyle w:val="Ttulo1"/>
        <w:rPr>
          <w:szCs w:val="20"/>
        </w:rPr>
      </w:pPr>
      <w:bookmarkStart w:id="50" w:name="_Toc25241056"/>
      <w:r w:rsidRPr="00771B73">
        <w:rPr>
          <w:szCs w:val="20"/>
        </w:rPr>
        <w:t xml:space="preserve">Capítulo 3 – Blocos e Registros da ECD – Leiaute </w:t>
      </w:r>
      <w:r w:rsidR="006E2DB1">
        <w:rPr>
          <w:szCs w:val="20"/>
        </w:rPr>
        <w:t>8</w:t>
      </w:r>
      <w:r w:rsidRPr="00771B73">
        <w:rPr>
          <w:szCs w:val="20"/>
        </w:rPr>
        <w:t xml:space="preserve"> – A partir do Ano-Calendário 201</w:t>
      </w:r>
      <w:bookmarkEnd w:id="50"/>
      <w:r w:rsidR="006E2DB1">
        <w:rPr>
          <w:szCs w:val="20"/>
        </w:rPr>
        <w:t>9</w:t>
      </w:r>
    </w:p>
    <w:p w14:paraId="3368E87C" w14:textId="77777777" w:rsidR="00365AA9" w:rsidRPr="00771B73" w:rsidRDefault="00E36FD5">
      <w:pPr>
        <w:pStyle w:val="Ttulo2"/>
        <w:rPr>
          <w:rFonts w:cs="Times New Roman"/>
          <w:szCs w:val="20"/>
        </w:rPr>
      </w:pPr>
      <w:bookmarkStart w:id="51" w:name="_Toc25241057"/>
      <w:r w:rsidRPr="00771B73">
        <w:rPr>
          <w:rFonts w:cs="Times New Roman"/>
          <w:szCs w:val="20"/>
        </w:rPr>
        <w:t>3.1. Blocos do Arquivo</w:t>
      </w:r>
      <w:bookmarkEnd w:id="51"/>
    </w:p>
    <w:p w14:paraId="5AABB9E2" w14:textId="77777777" w:rsidR="00365AA9" w:rsidRPr="00771B73" w:rsidRDefault="00365AA9">
      <w:pPr>
        <w:pStyle w:val="Corpodetexto"/>
        <w:rPr>
          <w:rFonts w:ascii="Times New Roman" w:hAnsi="Times New Roman"/>
          <w:sz w:val="20"/>
          <w:szCs w:val="20"/>
        </w:rPr>
      </w:pPr>
    </w:p>
    <w:p w14:paraId="0906EEF8"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Entre o registro inicial e o registro final, o arquivo digital é constituído de blocos, referindo-se cada um deles a um agrupamento de informações.</w:t>
      </w:r>
    </w:p>
    <w:p w14:paraId="6A0A47BB" w14:textId="77777777" w:rsidR="00365AA9" w:rsidRPr="00771B73" w:rsidRDefault="00365AA9">
      <w:pPr>
        <w:pStyle w:val="Corpodetexto"/>
        <w:ind w:firstLine="708"/>
        <w:rPr>
          <w:rFonts w:ascii="Times New Roman" w:hAnsi="Times New Roman"/>
          <w:sz w:val="20"/>
          <w:szCs w:val="20"/>
        </w:rPr>
      </w:pPr>
    </w:p>
    <w:p w14:paraId="276EAE25" w14:textId="77777777" w:rsidR="00365AA9" w:rsidRPr="00771B73" w:rsidRDefault="00E36FD5">
      <w:pPr>
        <w:pStyle w:val="Corpodetexto"/>
        <w:ind w:firstLine="708"/>
        <w:rPr>
          <w:rFonts w:ascii="Times New Roman" w:hAnsi="Times New Roman"/>
          <w:b/>
          <w:sz w:val="20"/>
          <w:szCs w:val="20"/>
        </w:rPr>
      </w:pPr>
      <w:r w:rsidRPr="00771B73">
        <w:rPr>
          <w:rFonts w:ascii="Times New Roman" w:hAnsi="Times New Roman"/>
          <w:b/>
          <w:sz w:val="20"/>
          <w:szCs w:val="20"/>
        </w:rPr>
        <w:t>Relação de Blocos:</w:t>
      </w:r>
    </w:p>
    <w:p w14:paraId="5C1B99C8" w14:textId="77777777" w:rsidR="00365AA9" w:rsidRPr="00771B73" w:rsidRDefault="00365AA9">
      <w:pPr>
        <w:rPr>
          <w:rFonts w:cs="Times New Roman"/>
          <w:szCs w:val="20"/>
          <w:lang w:eastAsia="pt-BR"/>
        </w:rPr>
      </w:pPr>
    </w:p>
    <w:p w14:paraId="29E76D6B" w14:textId="77777777" w:rsidR="00365AA9" w:rsidRPr="00771B73" w:rsidRDefault="00E51B41">
      <w:pPr>
        <w:pStyle w:val="Corpodetexto2"/>
        <w:ind w:left="360"/>
        <w:rPr>
          <w:sz w:val="20"/>
        </w:rPr>
      </w:pPr>
      <w:r w:rsidRPr="00771B73">
        <w:rPr>
          <w:noProof/>
          <w:sz w:val="20"/>
        </w:rPr>
        <mc:AlternateContent>
          <mc:Choice Requires="wps">
            <w:drawing>
              <wp:anchor distT="0" distB="0" distL="89535" distR="89535" simplePos="0" relativeHeight="251659776" behindDoc="0" locked="0" layoutInCell="1" allowOverlap="1" wp14:anchorId="2ACB8B00" wp14:editId="5DA04A74">
                <wp:simplePos x="0" y="0"/>
                <wp:positionH relativeFrom="page">
                  <wp:posOffset>1152525</wp:posOffset>
                </wp:positionH>
                <wp:positionV relativeFrom="paragraph">
                  <wp:posOffset>40005</wp:posOffset>
                </wp:positionV>
                <wp:extent cx="4914900" cy="1286510"/>
                <wp:effectExtent l="0" t="0" r="0" b="8890"/>
                <wp:wrapSquare wrapText="bothSides"/>
                <wp:docPr id="1" name="Frame1"/>
                <wp:cNvGraphicFramePr/>
                <a:graphic xmlns:a="http://schemas.openxmlformats.org/drawingml/2006/main">
                  <a:graphicData uri="http://schemas.microsoft.com/office/word/2010/wordprocessingShape">
                    <wps:wsp>
                      <wps:cNvSpPr/>
                      <wps:spPr>
                        <a:xfrm>
                          <a:off x="0" y="0"/>
                          <a:ext cx="4914900" cy="1286510"/>
                        </a:xfrm>
                        <a:prstGeom prst="rect">
                          <a:avLst/>
                        </a:prstGeom>
                        <a:noFill/>
                        <a:ln>
                          <a:noFill/>
                        </a:ln>
                      </wps:spPr>
                      <wps:style>
                        <a:lnRef idx="0">
                          <a:scrgbClr r="0" g="0" b="0"/>
                        </a:lnRef>
                        <a:fillRef idx="0">
                          <a:scrgbClr r="0" g="0" b="0"/>
                        </a:fillRef>
                        <a:effectRef idx="0">
                          <a:scrgbClr r="0" g="0" b="0"/>
                        </a:effectRef>
                        <a:fontRef idx="minor"/>
                      </wps:style>
                      <wps:txbx>
                        <w:txbxContent>
                          <w:tbl>
                            <w:tblPr>
                              <w:tblW w:w="7222" w:type="dxa"/>
                              <w:tblInd w:w="63"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54" w:type="dxa"/>
                                <w:right w:w="70" w:type="dxa"/>
                              </w:tblCellMar>
                              <w:tblLook w:val="04A0" w:firstRow="1" w:lastRow="0" w:firstColumn="1" w:lastColumn="0" w:noHBand="0" w:noVBand="1"/>
                            </w:tblPr>
                            <w:tblGrid>
                              <w:gridCol w:w="1047"/>
                              <w:gridCol w:w="6175"/>
                            </w:tblGrid>
                            <w:tr w:rsidR="002F7C64" w14:paraId="0CBFF7D8" w14:textId="77777777">
                              <w:tc>
                                <w:tcPr>
                                  <w:tcW w:w="1047"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2A5A62B7" w14:textId="77777777" w:rsidR="002F7C64" w:rsidRDefault="002F7C64">
                                  <w:pPr>
                                    <w:jc w:val="both"/>
                                    <w:rPr>
                                      <w:rFonts w:cs="Times New Roman"/>
                                      <w:b/>
                                      <w:szCs w:val="20"/>
                                    </w:rPr>
                                  </w:pPr>
                                  <w:r>
                                    <w:rPr>
                                      <w:rFonts w:cs="Times New Roman"/>
                                      <w:b/>
                                      <w:color w:val="auto"/>
                                      <w:szCs w:val="20"/>
                                    </w:rPr>
                                    <w:t>Bloco</w:t>
                                  </w:r>
                                </w:p>
                              </w:tc>
                              <w:tc>
                                <w:tcPr>
                                  <w:tcW w:w="6174"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6889E26A" w14:textId="77777777" w:rsidR="002F7C64" w:rsidRDefault="002F7C64">
                                  <w:pPr>
                                    <w:jc w:val="both"/>
                                    <w:rPr>
                                      <w:rFonts w:cs="Times New Roman"/>
                                      <w:b/>
                                      <w:szCs w:val="20"/>
                                    </w:rPr>
                                  </w:pPr>
                                  <w:r>
                                    <w:rPr>
                                      <w:rFonts w:cs="Times New Roman"/>
                                      <w:b/>
                                      <w:color w:val="auto"/>
                                      <w:szCs w:val="20"/>
                                    </w:rPr>
                                    <w:t>Descrição</w:t>
                                  </w:r>
                                </w:p>
                              </w:tc>
                            </w:tr>
                            <w:tr w:rsidR="002F7C64" w14:paraId="0EFCFDFA" w14:textId="77777777">
                              <w:tc>
                                <w:tcPr>
                                  <w:tcW w:w="1047"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3B93CC32" w14:textId="77777777" w:rsidR="002F7C64" w:rsidRDefault="002F7C64">
                                  <w:pPr>
                                    <w:jc w:val="center"/>
                                    <w:rPr>
                                      <w:rFonts w:cs="Times New Roman"/>
                                      <w:szCs w:val="20"/>
                                    </w:rPr>
                                  </w:pPr>
                                  <w:r>
                                    <w:rPr>
                                      <w:rFonts w:cs="Times New Roman"/>
                                      <w:color w:val="auto"/>
                                      <w:szCs w:val="20"/>
                                    </w:rPr>
                                    <w:t>0</w:t>
                                  </w:r>
                                </w:p>
                              </w:tc>
                              <w:tc>
                                <w:tcPr>
                                  <w:tcW w:w="6174"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300D72E1" w14:textId="77777777" w:rsidR="002F7C64" w:rsidRDefault="002F7C64">
                                  <w:pPr>
                                    <w:jc w:val="both"/>
                                    <w:rPr>
                                      <w:rFonts w:cs="Times New Roman"/>
                                      <w:szCs w:val="20"/>
                                    </w:rPr>
                                  </w:pPr>
                                  <w:r>
                                    <w:rPr>
                                      <w:rFonts w:cs="Times New Roman"/>
                                      <w:color w:val="auto"/>
                                      <w:szCs w:val="20"/>
                                    </w:rPr>
                                    <w:t>Abertura, Identificação e Referências</w:t>
                                  </w:r>
                                </w:p>
                              </w:tc>
                            </w:tr>
                            <w:tr w:rsidR="002F7C64" w14:paraId="2411A2FB" w14:textId="77777777">
                              <w:tc>
                                <w:tcPr>
                                  <w:tcW w:w="1047"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0D0C9374" w14:textId="53A64509" w:rsidR="002F7C64" w:rsidRPr="00403581" w:rsidRDefault="002F7C64">
                                  <w:pPr>
                                    <w:jc w:val="center"/>
                                    <w:rPr>
                                      <w:rFonts w:cs="Times New Roman"/>
                                      <w:color w:val="auto"/>
                                      <w:szCs w:val="20"/>
                                      <w:highlight w:val="yellow"/>
                                    </w:rPr>
                                  </w:pPr>
                                  <w:r w:rsidRPr="00403581">
                                    <w:rPr>
                                      <w:rFonts w:cs="Times New Roman"/>
                                      <w:color w:val="auto"/>
                                      <w:szCs w:val="20"/>
                                      <w:highlight w:val="yellow"/>
                                    </w:rPr>
                                    <w:t>C</w:t>
                                  </w:r>
                                </w:p>
                              </w:tc>
                              <w:tc>
                                <w:tcPr>
                                  <w:tcW w:w="6174"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368193D8" w14:textId="667F3B56" w:rsidR="002F7C64" w:rsidRPr="00403581" w:rsidRDefault="002F7C64">
                                  <w:pPr>
                                    <w:jc w:val="both"/>
                                    <w:rPr>
                                      <w:rFonts w:cs="Times New Roman"/>
                                      <w:color w:val="auto"/>
                                      <w:szCs w:val="20"/>
                                      <w:highlight w:val="yellow"/>
                                    </w:rPr>
                                  </w:pPr>
                                  <w:r>
                                    <w:rPr>
                                      <w:rFonts w:cs="Times New Roman"/>
                                      <w:color w:val="auto"/>
                                      <w:szCs w:val="20"/>
                                      <w:highlight w:val="yellow"/>
                                    </w:rPr>
                                    <w:t xml:space="preserve">Informações Recuperadas </w:t>
                                  </w:r>
                                  <w:r w:rsidRPr="00403581">
                                    <w:rPr>
                                      <w:rFonts w:cs="Times New Roman"/>
                                      <w:color w:val="auto"/>
                                      <w:szCs w:val="20"/>
                                      <w:highlight w:val="yellow"/>
                                    </w:rPr>
                                    <w:t>da ECD Anterior</w:t>
                                  </w:r>
                                </w:p>
                              </w:tc>
                            </w:tr>
                            <w:tr w:rsidR="002F7C64" w14:paraId="7A2FCBFA" w14:textId="77777777">
                              <w:tc>
                                <w:tcPr>
                                  <w:tcW w:w="1047"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1AA82A4D" w14:textId="77777777" w:rsidR="002F7C64" w:rsidRDefault="002F7C64">
                                  <w:pPr>
                                    <w:jc w:val="center"/>
                                    <w:rPr>
                                      <w:rFonts w:cs="Times New Roman"/>
                                      <w:szCs w:val="20"/>
                                    </w:rPr>
                                  </w:pPr>
                                  <w:r>
                                    <w:rPr>
                                      <w:rFonts w:cs="Times New Roman"/>
                                      <w:color w:val="auto"/>
                                      <w:szCs w:val="20"/>
                                    </w:rPr>
                                    <w:t>I</w:t>
                                  </w:r>
                                </w:p>
                              </w:tc>
                              <w:tc>
                                <w:tcPr>
                                  <w:tcW w:w="6174"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406B9494" w14:textId="77777777" w:rsidR="002F7C64" w:rsidRDefault="002F7C64">
                                  <w:pPr>
                                    <w:jc w:val="both"/>
                                    <w:rPr>
                                      <w:rFonts w:cs="Times New Roman"/>
                                      <w:szCs w:val="20"/>
                                    </w:rPr>
                                  </w:pPr>
                                  <w:r>
                                    <w:rPr>
                                      <w:rFonts w:cs="Times New Roman"/>
                                      <w:color w:val="auto"/>
                                      <w:szCs w:val="20"/>
                                    </w:rPr>
                                    <w:t>Lançamentos Contábeis</w:t>
                                  </w:r>
                                </w:p>
                              </w:tc>
                            </w:tr>
                            <w:tr w:rsidR="002F7C64" w14:paraId="356EBE83" w14:textId="77777777">
                              <w:tc>
                                <w:tcPr>
                                  <w:tcW w:w="1047"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16B12A56" w14:textId="77777777" w:rsidR="002F7C64" w:rsidRDefault="002F7C64">
                                  <w:pPr>
                                    <w:jc w:val="center"/>
                                    <w:rPr>
                                      <w:rFonts w:cs="Times New Roman"/>
                                      <w:szCs w:val="20"/>
                                    </w:rPr>
                                  </w:pPr>
                                  <w:r>
                                    <w:rPr>
                                      <w:rFonts w:cs="Times New Roman"/>
                                      <w:color w:val="auto"/>
                                      <w:szCs w:val="20"/>
                                    </w:rPr>
                                    <w:t>J</w:t>
                                  </w:r>
                                </w:p>
                              </w:tc>
                              <w:tc>
                                <w:tcPr>
                                  <w:tcW w:w="6174"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25B1EA1A" w14:textId="77777777" w:rsidR="002F7C64" w:rsidRDefault="002F7C64">
                                  <w:pPr>
                                    <w:jc w:val="both"/>
                                    <w:rPr>
                                      <w:rFonts w:cs="Times New Roman"/>
                                      <w:szCs w:val="20"/>
                                    </w:rPr>
                                  </w:pPr>
                                  <w:r>
                                    <w:rPr>
                                      <w:rFonts w:cs="Times New Roman"/>
                                      <w:color w:val="auto"/>
                                      <w:szCs w:val="20"/>
                                    </w:rPr>
                                    <w:t>Demonstrações Contábeis</w:t>
                                  </w:r>
                                </w:p>
                              </w:tc>
                            </w:tr>
                            <w:tr w:rsidR="002F7C64" w14:paraId="297B7286" w14:textId="77777777">
                              <w:tc>
                                <w:tcPr>
                                  <w:tcW w:w="1047"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748F83F9" w14:textId="77777777" w:rsidR="002F7C64" w:rsidRDefault="002F7C64">
                                  <w:pPr>
                                    <w:jc w:val="center"/>
                                    <w:rPr>
                                      <w:rFonts w:cs="Times New Roman"/>
                                      <w:szCs w:val="20"/>
                                    </w:rPr>
                                  </w:pPr>
                                  <w:r>
                                    <w:rPr>
                                      <w:rFonts w:cs="Times New Roman"/>
                                      <w:color w:val="auto"/>
                                      <w:szCs w:val="20"/>
                                    </w:rPr>
                                    <w:t>K</w:t>
                                  </w:r>
                                </w:p>
                              </w:tc>
                              <w:tc>
                                <w:tcPr>
                                  <w:tcW w:w="6174"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40C6E63C" w14:textId="77777777" w:rsidR="002F7C64" w:rsidRDefault="002F7C64">
                                  <w:pPr>
                                    <w:jc w:val="both"/>
                                    <w:rPr>
                                      <w:color w:val="auto"/>
                                    </w:rPr>
                                  </w:pPr>
                                  <w:r>
                                    <w:rPr>
                                      <w:rFonts w:cs="Times New Roman"/>
                                      <w:color w:val="auto"/>
                                      <w:szCs w:val="20"/>
                                    </w:rPr>
                                    <w:t>Conglomerados Econômicos</w:t>
                                  </w:r>
                                </w:p>
                              </w:tc>
                            </w:tr>
                            <w:tr w:rsidR="002F7C64" w14:paraId="2D9C72BC" w14:textId="77777777">
                              <w:tc>
                                <w:tcPr>
                                  <w:tcW w:w="1047"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7FE559A4" w14:textId="77777777" w:rsidR="002F7C64" w:rsidRDefault="002F7C64">
                                  <w:pPr>
                                    <w:jc w:val="center"/>
                                    <w:rPr>
                                      <w:rFonts w:cs="Times New Roman"/>
                                      <w:szCs w:val="20"/>
                                    </w:rPr>
                                  </w:pPr>
                                  <w:r>
                                    <w:rPr>
                                      <w:rFonts w:cs="Times New Roman"/>
                                      <w:color w:val="auto"/>
                                      <w:szCs w:val="20"/>
                                    </w:rPr>
                                    <w:t>9</w:t>
                                  </w:r>
                                </w:p>
                              </w:tc>
                              <w:tc>
                                <w:tcPr>
                                  <w:tcW w:w="6174"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1CACD60D" w14:textId="77777777" w:rsidR="002F7C64" w:rsidRDefault="002F7C64">
                                  <w:pPr>
                                    <w:jc w:val="both"/>
                                    <w:rPr>
                                      <w:rFonts w:cs="Times New Roman"/>
                                      <w:szCs w:val="20"/>
                                    </w:rPr>
                                  </w:pPr>
                                  <w:r>
                                    <w:rPr>
                                      <w:rFonts w:cs="Times New Roman"/>
                                      <w:color w:val="auto"/>
                                      <w:szCs w:val="20"/>
                                    </w:rPr>
                                    <w:t>Controle e Encerramento do Arquivo Digital</w:t>
                                  </w:r>
                                </w:p>
                              </w:tc>
                            </w:tr>
                          </w:tbl>
                          <w:p w14:paraId="65EA711C" w14:textId="77777777" w:rsidR="002F7C64" w:rsidRDefault="002F7C64">
                            <w:pPr>
                              <w:pStyle w:val="FrameContents"/>
                              <w:rPr>
                                <w:color w:val="auto"/>
                              </w:rPr>
                            </w:pP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rect w14:anchorId="2ACB8B00" id="Frame1" o:spid="_x0000_s1026" style="position:absolute;left:0;text-align:left;margin-left:90.75pt;margin-top:3.15pt;width:387pt;height:101.3pt;z-index:251659776;visibility:visible;mso-wrap-style:square;mso-width-percent:0;mso-height-percent:0;mso-wrap-distance-left:7.05pt;mso-wrap-distance-top:0;mso-wrap-distance-right:7.05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" filled="f" stroked="f">
                <v:textbox inset="0,0,0,0">
                  <w:txbxContent>
                    <w:tbl>
                      <w:tblPr>
                        <w:tblW w:w="7222" w:type="dxa"/>
                        <w:tblInd w:w="63"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54" w:type="dxa"/>
                          <w:right w:w="70" w:type="dxa"/>
                        </w:tblCellMar>
                        <w:tblLook w:val="04A0" w:firstRow="1" w:lastRow="0" w:firstColumn="1" w:lastColumn="0" w:noHBand="0" w:noVBand="1"/>
                      </w:tblPr>
                      <w:tblGrid>
                        <w:gridCol w:w="1047"/>
                        <w:gridCol w:w="6175"/>
                      </w:tblGrid>
                      <w:tr w:rsidR="002F7C64" w14:paraId="0CBFF7D8" w14:textId="77777777">
                        <w:tc>
                          <w:tcPr>
                            <w:tcW w:w="1047"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2A5A62B7" w14:textId="77777777" w:rsidR="002F7C64" w:rsidRDefault="002F7C64">
                            <w:pPr>
                              <w:jc w:val="both"/>
                              <w:rPr>
                                <w:rFonts w:cs="Times New Roman"/>
                                <w:b/>
                                <w:szCs w:val="20"/>
                              </w:rPr>
                            </w:pPr>
                            <w:r>
                              <w:rPr>
                                <w:rFonts w:cs="Times New Roman"/>
                                <w:b/>
                                <w:color w:val="auto"/>
                                <w:szCs w:val="20"/>
                              </w:rPr>
                              <w:t>Bloco</w:t>
                            </w:r>
                          </w:p>
                        </w:tc>
                        <w:tc>
                          <w:tcPr>
                            <w:tcW w:w="6174"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6889E26A" w14:textId="77777777" w:rsidR="002F7C64" w:rsidRDefault="002F7C64">
                            <w:pPr>
                              <w:jc w:val="both"/>
                              <w:rPr>
                                <w:rFonts w:cs="Times New Roman"/>
                                <w:b/>
                                <w:szCs w:val="20"/>
                              </w:rPr>
                            </w:pPr>
                            <w:r>
                              <w:rPr>
                                <w:rFonts w:cs="Times New Roman"/>
                                <w:b/>
                                <w:color w:val="auto"/>
                                <w:szCs w:val="20"/>
                              </w:rPr>
                              <w:t>Descrição</w:t>
                            </w:r>
                          </w:p>
                        </w:tc>
                      </w:tr>
                      <w:tr w:rsidR="002F7C64" w14:paraId="0EFCFDFA" w14:textId="77777777">
                        <w:tc>
                          <w:tcPr>
                            <w:tcW w:w="1047"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3B93CC32" w14:textId="77777777" w:rsidR="002F7C64" w:rsidRDefault="002F7C64">
                            <w:pPr>
                              <w:jc w:val="center"/>
                              <w:rPr>
                                <w:rFonts w:cs="Times New Roman"/>
                                <w:szCs w:val="20"/>
                              </w:rPr>
                            </w:pPr>
                            <w:r>
                              <w:rPr>
                                <w:rFonts w:cs="Times New Roman"/>
                                <w:color w:val="auto"/>
                                <w:szCs w:val="20"/>
                              </w:rPr>
                              <w:t>0</w:t>
                            </w:r>
                          </w:p>
                        </w:tc>
                        <w:tc>
                          <w:tcPr>
                            <w:tcW w:w="6174"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300D72E1" w14:textId="77777777" w:rsidR="002F7C64" w:rsidRDefault="002F7C64">
                            <w:pPr>
                              <w:jc w:val="both"/>
                              <w:rPr>
                                <w:rFonts w:cs="Times New Roman"/>
                                <w:szCs w:val="20"/>
                              </w:rPr>
                            </w:pPr>
                            <w:r>
                              <w:rPr>
                                <w:rFonts w:cs="Times New Roman"/>
                                <w:color w:val="auto"/>
                                <w:szCs w:val="20"/>
                              </w:rPr>
                              <w:t>Abertura, Identificação e Referências</w:t>
                            </w:r>
                          </w:p>
                        </w:tc>
                      </w:tr>
                      <w:tr w:rsidR="002F7C64" w14:paraId="2411A2FB" w14:textId="77777777">
                        <w:tc>
                          <w:tcPr>
                            <w:tcW w:w="1047"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0D0C9374" w14:textId="53A64509" w:rsidR="002F7C64" w:rsidRPr="00403581" w:rsidRDefault="002F7C64">
                            <w:pPr>
                              <w:jc w:val="center"/>
                              <w:rPr>
                                <w:rFonts w:cs="Times New Roman"/>
                                <w:color w:val="auto"/>
                                <w:szCs w:val="20"/>
                                <w:highlight w:val="yellow"/>
                              </w:rPr>
                            </w:pPr>
                            <w:r w:rsidRPr="00403581">
                              <w:rPr>
                                <w:rFonts w:cs="Times New Roman"/>
                                <w:color w:val="auto"/>
                                <w:szCs w:val="20"/>
                                <w:highlight w:val="yellow"/>
                              </w:rPr>
                              <w:t>C</w:t>
                            </w:r>
                          </w:p>
                        </w:tc>
                        <w:tc>
                          <w:tcPr>
                            <w:tcW w:w="6174"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368193D8" w14:textId="667F3B56" w:rsidR="002F7C64" w:rsidRPr="00403581" w:rsidRDefault="002F7C64">
                            <w:pPr>
                              <w:jc w:val="both"/>
                              <w:rPr>
                                <w:rFonts w:cs="Times New Roman"/>
                                <w:color w:val="auto"/>
                                <w:szCs w:val="20"/>
                                <w:highlight w:val="yellow"/>
                              </w:rPr>
                            </w:pPr>
                            <w:r>
                              <w:rPr>
                                <w:rFonts w:cs="Times New Roman"/>
                                <w:color w:val="auto"/>
                                <w:szCs w:val="20"/>
                                <w:highlight w:val="yellow"/>
                              </w:rPr>
                              <w:t xml:space="preserve">Informações Recuperadas </w:t>
                            </w:r>
                            <w:r w:rsidRPr="00403581">
                              <w:rPr>
                                <w:rFonts w:cs="Times New Roman"/>
                                <w:color w:val="auto"/>
                                <w:szCs w:val="20"/>
                                <w:highlight w:val="yellow"/>
                              </w:rPr>
                              <w:t>da ECD Anterior</w:t>
                            </w:r>
                          </w:p>
                        </w:tc>
                      </w:tr>
                      <w:tr w:rsidR="002F7C64" w14:paraId="7A2FCBFA" w14:textId="77777777">
                        <w:tc>
                          <w:tcPr>
                            <w:tcW w:w="1047"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1AA82A4D" w14:textId="77777777" w:rsidR="002F7C64" w:rsidRDefault="002F7C64">
                            <w:pPr>
                              <w:jc w:val="center"/>
                              <w:rPr>
                                <w:rFonts w:cs="Times New Roman"/>
                                <w:szCs w:val="20"/>
                              </w:rPr>
                            </w:pPr>
                            <w:r>
                              <w:rPr>
                                <w:rFonts w:cs="Times New Roman"/>
                                <w:color w:val="auto"/>
                                <w:szCs w:val="20"/>
                              </w:rPr>
                              <w:t>I</w:t>
                            </w:r>
                          </w:p>
                        </w:tc>
                        <w:tc>
                          <w:tcPr>
                            <w:tcW w:w="6174"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406B9494" w14:textId="77777777" w:rsidR="002F7C64" w:rsidRDefault="002F7C64">
                            <w:pPr>
                              <w:jc w:val="both"/>
                              <w:rPr>
                                <w:rFonts w:cs="Times New Roman"/>
                                <w:szCs w:val="20"/>
                              </w:rPr>
                            </w:pPr>
                            <w:r>
                              <w:rPr>
                                <w:rFonts w:cs="Times New Roman"/>
                                <w:color w:val="auto"/>
                                <w:szCs w:val="20"/>
                              </w:rPr>
                              <w:t>Lançamentos Contábeis</w:t>
                            </w:r>
                          </w:p>
                        </w:tc>
                      </w:tr>
                      <w:tr w:rsidR="002F7C64" w14:paraId="356EBE83" w14:textId="77777777">
                        <w:tc>
                          <w:tcPr>
                            <w:tcW w:w="1047"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16B12A56" w14:textId="77777777" w:rsidR="002F7C64" w:rsidRDefault="002F7C64">
                            <w:pPr>
                              <w:jc w:val="center"/>
                              <w:rPr>
                                <w:rFonts w:cs="Times New Roman"/>
                                <w:szCs w:val="20"/>
                              </w:rPr>
                            </w:pPr>
                            <w:r>
                              <w:rPr>
                                <w:rFonts w:cs="Times New Roman"/>
                                <w:color w:val="auto"/>
                                <w:szCs w:val="20"/>
                              </w:rPr>
                              <w:t>J</w:t>
                            </w:r>
                          </w:p>
                        </w:tc>
                        <w:tc>
                          <w:tcPr>
                            <w:tcW w:w="6174"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25B1EA1A" w14:textId="77777777" w:rsidR="002F7C64" w:rsidRDefault="002F7C64">
                            <w:pPr>
                              <w:jc w:val="both"/>
                              <w:rPr>
                                <w:rFonts w:cs="Times New Roman"/>
                                <w:szCs w:val="20"/>
                              </w:rPr>
                            </w:pPr>
                            <w:r>
                              <w:rPr>
                                <w:rFonts w:cs="Times New Roman"/>
                                <w:color w:val="auto"/>
                                <w:szCs w:val="20"/>
                              </w:rPr>
                              <w:t>Demonstrações Contábeis</w:t>
                            </w:r>
                          </w:p>
                        </w:tc>
                      </w:tr>
                      <w:tr w:rsidR="002F7C64" w14:paraId="297B7286" w14:textId="77777777">
                        <w:tc>
                          <w:tcPr>
                            <w:tcW w:w="1047"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748F83F9" w14:textId="77777777" w:rsidR="002F7C64" w:rsidRDefault="002F7C64">
                            <w:pPr>
                              <w:jc w:val="center"/>
                              <w:rPr>
                                <w:rFonts w:cs="Times New Roman"/>
                                <w:szCs w:val="20"/>
                              </w:rPr>
                            </w:pPr>
                            <w:r>
                              <w:rPr>
                                <w:rFonts w:cs="Times New Roman"/>
                                <w:color w:val="auto"/>
                                <w:szCs w:val="20"/>
                              </w:rPr>
                              <w:t>K</w:t>
                            </w:r>
                          </w:p>
                        </w:tc>
                        <w:tc>
                          <w:tcPr>
                            <w:tcW w:w="6174"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40C6E63C" w14:textId="77777777" w:rsidR="002F7C64" w:rsidRDefault="002F7C64">
                            <w:pPr>
                              <w:jc w:val="both"/>
                              <w:rPr>
                                <w:color w:val="auto"/>
                              </w:rPr>
                            </w:pPr>
                            <w:r>
                              <w:rPr>
                                <w:rFonts w:cs="Times New Roman"/>
                                <w:color w:val="auto"/>
                                <w:szCs w:val="20"/>
                              </w:rPr>
                              <w:t>Conglomerados Econômicos</w:t>
                            </w:r>
                          </w:p>
                        </w:tc>
                      </w:tr>
                      <w:tr w:rsidR="002F7C64" w14:paraId="2D9C72BC" w14:textId="77777777">
                        <w:tc>
                          <w:tcPr>
                            <w:tcW w:w="1047"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7FE559A4" w14:textId="77777777" w:rsidR="002F7C64" w:rsidRDefault="002F7C64">
                            <w:pPr>
                              <w:jc w:val="center"/>
                              <w:rPr>
                                <w:rFonts w:cs="Times New Roman"/>
                                <w:szCs w:val="20"/>
                              </w:rPr>
                            </w:pPr>
                            <w:r>
                              <w:rPr>
                                <w:rFonts w:cs="Times New Roman"/>
                                <w:color w:val="auto"/>
                                <w:szCs w:val="20"/>
                              </w:rPr>
                              <w:t>9</w:t>
                            </w:r>
                          </w:p>
                        </w:tc>
                        <w:tc>
                          <w:tcPr>
                            <w:tcW w:w="6174"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1CACD60D" w14:textId="77777777" w:rsidR="002F7C64" w:rsidRDefault="002F7C64">
                            <w:pPr>
                              <w:jc w:val="both"/>
                              <w:rPr>
                                <w:rFonts w:cs="Times New Roman"/>
                                <w:szCs w:val="20"/>
                              </w:rPr>
                            </w:pPr>
                            <w:r>
                              <w:rPr>
                                <w:rFonts w:cs="Times New Roman"/>
                                <w:color w:val="auto"/>
                                <w:szCs w:val="20"/>
                              </w:rPr>
                              <w:t>Controle e Encerramento do Arquivo Digital</w:t>
                            </w:r>
                          </w:p>
                        </w:tc>
                      </w:tr>
                    </w:tbl>
                    <w:p w14:paraId="65EA711C" w14:textId="77777777" w:rsidR="002F7C64" w:rsidRDefault="002F7C64">
                      <w:pPr>
                        <w:pStyle w:val="FrameContents"/>
                        <w:rPr>
                          <w:color w:val="auto"/>
                        </w:rPr>
                      </w:pPr>
                    </w:p>
                  </w:txbxContent>
                </v:textbox>
                <w10:wrap type="square" anchorx="page"/>
              </v:rect>
            </w:pict>
          </mc:Fallback>
        </mc:AlternateContent>
      </w:r>
    </w:p>
    <w:p w14:paraId="2E5D5A98" w14:textId="77777777" w:rsidR="00365AA9" w:rsidRPr="00771B73" w:rsidRDefault="00365AA9">
      <w:pPr>
        <w:pStyle w:val="Corpodetexto2"/>
        <w:ind w:left="360"/>
        <w:rPr>
          <w:sz w:val="20"/>
        </w:rPr>
      </w:pPr>
    </w:p>
    <w:p w14:paraId="4E693FF3" w14:textId="77777777" w:rsidR="00365AA9" w:rsidRPr="00771B73" w:rsidRDefault="00365AA9">
      <w:pPr>
        <w:pStyle w:val="Corpodetexto2"/>
        <w:ind w:left="360"/>
        <w:rPr>
          <w:sz w:val="20"/>
        </w:rPr>
      </w:pPr>
    </w:p>
    <w:p w14:paraId="36C7391A" w14:textId="77777777" w:rsidR="00365AA9" w:rsidRPr="00771B73" w:rsidRDefault="00365AA9">
      <w:pPr>
        <w:pStyle w:val="Corpodetexto2"/>
        <w:ind w:left="360"/>
        <w:rPr>
          <w:sz w:val="20"/>
        </w:rPr>
      </w:pPr>
    </w:p>
    <w:p w14:paraId="13E65C89" w14:textId="77777777" w:rsidR="00365AA9" w:rsidRPr="00771B73" w:rsidRDefault="00365AA9">
      <w:pPr>
        <w:pStyle w:val="Corpodetexto2"/>
        <w:ind w:left="360"/>
        <w:rPr>
          <w:sz w:val="20"/>
        </w:rPr>
      </w:pPr>
    </w:p>
    <w:p w14:paraId="0778AF31" w14:textId="77777777" w:rsidR="00365AA9" w:rsidRPr="00771B73" w:rsidRDefault="00365AA9">
      <w:pPr>
        <w:pStyle w:val="Corpodetexto2"/>
        <w:ind w:left="360"/>
        <w:rPr>
          <w:sz w:val="20"/>
        </w:rPr>
      </w:pPr>
    </w:p>
    <w:p w14:paraId="3BE59FDA" w14:textId="77777777" w:rsidR="00365AA9" w:rsidRPr="00771B73" w:rsidRDefault="00E36FD5">
      <w:pPr>
        <w:pStyle w:val="Corpodetexto2"/>
        <w:widowControl w:val="0"/>
        <w:tabs>
          <w:tab w:val="left" w:pos="720"/>
        </w:tabs>
        <w:rPr>
          <w:sz w:val="20"/>
        </w:rPr>
      </w:pPr>
      <w:r w:rsidRPr="00771B73">
        <w:rPr>
          <w:sz w:val="20"/>
        </w:rPr>
        <w:tab/>
      </w:r>
    </w:p>
    <w:p w14:paraId="733238BF" w14:textId="77777777" w:rsidR="00365AA9" w:rsidRPr="00771B73" w:rsidRDefault="00365AA9">
      <w:pPr>
        <w:pStyle w:val="Corpodetexto2"/>
        <w:widowControl w:val="0"/>
        <w:tabs>
          <w:tab w:val="left" w:pos="720"/>
        </w:tabs>
        <w:ind w:firstLine="708"/>
        <w:rPr>
          <w:sz w:val="20"/>
        </w:rPr>
      </w:pPr>
    </w:p>
    <w:p w14:paraId="68B7ED52" w14:textId="77777777" w:rsidR="00E51B41" w:rsidRPr="00771B73" w:rsidRDefault="00E51B41" w:rsidP="00E51B41">
      <w:pPr>
        <w:pStyle w:val="Corpodetexto2"/>
        <w:widowControl w:val="0"/>
        <w:tabs>
          <w:tab w:val="left" w:pos="720"/>
        </w:tabs>
        <w:rPr>
          <w:sz w:val="20"/>
        </w:rPr>
      </w:pPr>
    </w:p>
    <w:p w14:paraId="63EE53B3" w14:textId="77777777" w:rsidR="00403581" w:rsidRDefault="00E51B41" w:rsidP="00E51B41">
      <w:pPr>
        <w:pStyle w:val="Corpodetexto2"/>
        <w:widowControl w:val="0"/>
        <w:tabs>
          <w:tab w:val="left" w:pos="720"/>
        </w:tabs>
        <w:rPr>
          <w:sz w:val="20"/>
        </w:rPr>
      </w:pPr>
      <w:r w:rsidRPr="00771B73">
        <w:rPr>
          <w:sz w:val="20"/>
        </w:rPr>
        <w:tab/>
      </w:r>
    </w:p>
    <w:p w14:paraId="73185F64" w14:textId="490DF4D6" w:rsidR="00365AA9" w:rsidRPr="00771B73" w:rsidRDefault="00403581" w:rsidP="00E51B41">
      <w:pPr>
        <w:pStyle w:val="Corpodetexto2"/>
        <w:widowControl w:val="0"/>
        <w:tabs>
          <w:tab w:val="left" w:pos="720"/>
        </w:tabs>
        <w:rPr>
          <w:sz w:val="20"/>
        </w:rPr>
      </w:pPr>
      <w:r>
        <w:rPr>
          <w:sz w:val="20"/>
        </w:rPr>
        <w:tab/>
      </w:r>
      <w:r w:rsidR="00E36FD5" w:rsidRPr="00771B73">
        <w:rPr>
          <w:sz w:val="20"/>
        </w:rPr>
        <w:t xml:space="preserve">Portanto, o arquivo digital é composto por blocos de informação e cada bloco terá um registro de abertura, registros de dados e um registro de encerramento. </w:t>
      </w:r>
    </w:p>
    <w:p w14:paraId="09108228" w14:textId="77777777" w:rsidR="00365AA9" w:rsidRPr="00771B73" w:rsidRDefault="00365AA9">
      <w:pPr>
        <w:pStyle w:val="Corpodetexto2"/>
        <w:widowControl w:val="0"/>
        <w:tabs>
          <w:tab w:val="left" w:pos="720"/>
        </w:tabs>
        <w:rPr>
          <w:sz w:val="20"/>
        </w:rPr>
      </w:pPr>
    </w:p>
    <w:p w14:paraId="595DF1B3" w14:textId="77777777" w:rsidR="00365AA9" w:rsidRPr="00771B73" w:rsidRDefault="00E36FD5">
      <w:pPr>
        <w:pStyle w:val="Corpodetexto2"/>
        <w:widowControl w:val="0"/>
        <w:tabs>
          <w:tab w:val="left" w:pos="720"/>
        </w:tabs>
        <w:rPr>
          <w:sz w:val="20"/>
        </w:rPr>
      </w:pPr>
      <w:r w:rsidRPr="00771B73">
        <w:rPr>
          <w:sz w:val="20"/>
        </w:rPr>
        <w:tab/>
        <w:t>Após o bloco inicial (Bloco 0), a ordem de apresentação dos demais blocos é a sequência constante na tabela de blocos acima.</w:t>
      </w:r>
    </w:p>
    <w:p w14:paraId="040E5093" w14:textId="77777777" w:rsidR="00365AA9" w:rsidRPr="00771B73" w:rsidRDefault="00365AA9">
      <w:pPr>
        <w:pStyle w:val="Corpodetexto2"/>
        <w:widowControl w:val="0"/>
        <w:tabs>
          <w:tab w:val="left" w:pos="720"/>
        </w:tabs>
        <w:rPr>
          <w:sz w:val="20"/>
        </w:rPr>
      </w:pPr>
    </w:p>
    <w:p w14:paraId="3435C423" w14:textId="77777777" w:rsidR="00365AA9" w:rsidRPr="00771B73" w:rsidRDefault="00E36FD5">
      <w:pPr>
        <w:pStyle w:val="Corpodetexto2"/>
        <w:widowControl w:val="0"/>
        <w:tabs>
          <w:tab w:val="left" w:pos="720"/>
        </w:tabs>
        <w:rPr>
          <w:sz w:val="20"/>
        </w:rPr>
      </w:pPr>
      <w:r w:rsidRPr="00771B73">
        <w:rPr>
          <w:sz w:val="20"/>
        </w:rPr>
        <w:tab/>
        <w:t>Salvo quando houver especificação em contrário, todos os blocos são obrigatórios e o respectivo registro de abertura indicará a presença ou a ausência de dados informados.</w:t>
      </w:r>
    </w:p>
    <w:p w14:paraId="0DB2370E" w14:textId="77777777" w:rsidR="00365AA9" w:rsidRPr="00771B73" w:rsidRDefault="00E36FD5">
      <w:pPr>
        <w:pStyle w:val="Ttulo2"/>
        <w:rPr>
          <w:rFonts w:cs="Times New Roman"/>
          <w:szCs w:val="20"/>
        </w:rPr>
      </w:pPr>
      <w:bookmarkStart w:id="52" w:name="_Toc25241058"/>
      <w:r w:rsidRPr="00771B73">
        <w:rPr>
          <w:rFonts w:cs="Times New Roman"/>
          <w:szCs w:val="20"/>
        </w:rPr>
        <w:t>3.2. Tabela de Registros</w:t>
      </w:r>
      <w:bookmarkEnd w:id="52"/>
    </w:p>
    <w:p w14:paraId="08F6BA61" w14:textId="77777777" w:rsidR="00365AA9" w:rsidRPr="00771B73" w:rsidRDefault="00365AA9">
      <w:pPr>
        <w:spacing w:line="240" w:lineRule="auto"/>
        <w:rPr>
          <w:rFonts w:cs="Times New Roman"/>
          <w:szCs w:val="20"/>
        </w:rPr>
      </w:pPr>
    </w:p>
    <w:p w14:paraId="7C58C7BE" w14:textId="77777777" w:rsidR="00365AA9" w:rsidRPr="00771B73" w:rsidRDefault="00E36FD5">
      <w:pPr>
        <w:spacing w:line="240" w:lineRule="auto"/>
        <w:ind w:firstLine="708"/>
        <w:rPr>
          <w:rFonts w:cs="Times New Roman"/>
          <w:szCs w:val="20"/>
        </w:rPr>
      </w:pPr>
      <w:r w:rsidRPr="00771B73">
        <w:rPr>
          <w:rFonts w:cs="Times New Roman"/>
          <w:szCs w:val="20"/>
        </w:rPr>
        <w:t>O arquivo digital pode ser composto com os registros abaixo descritos (Tabela de Registros).</w:t>
      </w:r>
    </w:p>
    <w:p w14:paraId="74F3C02D" w14:textId="77777777" w:rsidR="00365AA9" w:rsidRPr="00771B73" w:rsidRDefault="00365AA9">
      <w:pPr>
        <w:spacing w:line="240" w:lineRule="auto"/>
        <w:ind w:firstLine="708"/>
        <w:rPr>
          <w:rFonts w:cs="Times New Roman"/>
          <w:szCs w:val="20"/>
        </w:rPr>
      </w:pPr>
    </w:p>
    <w:tbl>
      <w:tblPr>
        <w:tblW w:w="4950" w:type="pc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5" w:type="dxa"/>
          <w:left w:w="5" w:type="dxa"/>
          <w:bottom w:w="15" w:type="dxa"/>
          <w:right w:w="15" w:type="dxa"/>
        </w:tblCellMar>
        <w:tblLook w:val="04A0" w:firstRow="1" w:lastRow="0" w:firstColumn="1" w:lastColumn="0" w:noHBand="0" w:noVBand="1"/>
      </w:tblPr>
      <w:tblGrid>
        <w:gridCol w:w="843"/>
        <w:gridCol w:w="6012"/>
        <w:gridCol w:w="898"/>
        <w:gridCol w:w="601"/>
        <w:gridCol w:w="1178"/>
      </w:tblGrid>
      <w:tr w:rsidR="00365AA9" w:rsidRPr="00771B73" w14:paraId="29D8E3D9" w14:textId="77777777" w:rsidTr="00AA41C1">
        <w:trPr>
          <w:tblHeader/>
        </w:trPr>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6207DCD" w14:textId="77777777" w:rsidR="00365AA9" w:rsidRPr="00771B73" w:rsidRDefault="00E36FD5">
            <w:pPr>
              <w:pStyle w:val="Corpodetexto3"/>
              <w:jc w:val="center"/>
              <w:rPr>
                <w:rFonts w:ascii="Times New Roman" w:hAnsi="Times New Roman"/>
                <w:b/>
                <w:bCs/>
                <w:szCs w:val="20"/>
              </w:rPr>
            </w:pPr>
            <w:r w:rsidRPr="00771B73">
              <w:rPr>
                <w:rFonts w:ascii="Times New Roman" w:hAnsi="Times New Roman"/>
                <w:b/>
                <w:bCs/>
                <w:szCs w:val="20"/>
              </w:rPr>
              <w:t>Bloco</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786FA43" w14:textId="77777777" w:rsidR="00365AA9" w:rsidRPr="00771B73" w:rsidRDefault="00E36FD5">
            <w:pPr>
              <w:pStyle w:val="Corpodetexto3"/>
              <w:rPr>
                <w:rFonts w:ascii="Times New Roman" w:hAnsi="Times New Roman"/>
                <w:b/>
                <w:bCs/>
                <w:szCs w:val="20"/>
              </w:rPr>
            </w:pPr>
            <w:r w:rsidRPr="00771B73">
              <w:rPr>
                <w:rFonts w:ascii="Times New Roman" w:hAnsi="Times New Roman"/>
                <w:b/>
                <w:bCs/>
                <w:szCs w:val="20"/>
              </w:rPr>
              <w:t>Descrição</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03BBF8C" w14:textId="77777777" w:rsidR="00365AA9" w:rsidRPr="00771B73" w:rsidRDefault="00E36FD5">
            <w:pPr>
              <w:pStyle w:val="Corpodetexto3"/>
              <w:jc w:val="center"/>
              <w:rPr>
                <w:rFonts w:ascii="Times New Roman" w:hAnsi="Times New Roman"/>
                <w:b/>
                <w:bCs/>
                <w:szCs w:val="20"/>
              </w:rPr>
            </w:pPr>
            <w:r w:rsidRPr="00771B73">
              <w:rPr>
                <w:rFonts w:ascii="Times New Roman" w:hAnsi="Times New Roman"/>
                <w:b/>
                <w:bCs/>
                <w:szCs w:val="20"/>
              </w:rPr>
              <w:t>Registro</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F302437" w14:textId="77777777" w:rsidR="00365AA9" w:rsidRPr="00771B73" w:rsidRDefault="00E36FD5">
            <w:pPr>
              <w:pStyle w:val="Corpodetexto3"/>
              <w:jc w:val="center"/>
              <w:rPr>
                <w:rFonts w:ascii="Times New Roman" w:hAnsi="Times New Roman"/>
                <w:b/>
                <w:bCs/>
                <w:szCs w:val="20"/>
              </w:rPr>
            </w:pPr>
            <w:r w:rsidRPr="00771B73">
              <w:rPr>
                <w:rFonts w:ascii="Times New Roman" w:hAnsi="Times New Roman"/>
                <w:b/>
                <w:bCs/>
                <w:szCs w:val="20"/>
              </w:rPr>
              <w:t>Nível</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4EA4154" w14:textId="77777777" w:rsidR="00365AA9" w:rsidRPr="00771B73" w:rsidRDefault="00E36FD5">
            <w:pPr>
              <w:pStyle w:val="Corpodetexto3"/>
              <w:jc w:val="center"/>
              <w:rPr>
                <w:rFonts w:ascii="Times New Roman" w:hAnsi="Times New Roman"/>
                <w:b/>
                <w:bCs/>
                <w:szCs w:val="20"/>
              </w:rPr>
            </w:pPr>
            <w:r w:rsidRPr="00771B73">
              <w:rPr>
                <w:rFonts w:ascii="Times New Roman" w:hAnsi="Times New Roman"/>
                <w:b/>
                <w:bCs/>
                <w:szCs w:val="20"/>
              </w:rPr>
              <w:t>Ocorrência</w:t>
            </w:r>
          </w:p>
        </w:tc>
      </w:tr>
      <w:tr w:rsidR="00365AA9" w:rsidRPr="00771B73" w14:paraId="55785EB7"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0A9B562"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0</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9A010E6" w14:textId="77777777" w:rsidR="00365AA9" w:rsidRPr="00771B73" w:rsidRDefault="00E36FD5">
            <w:pPr>
              <w:pStyle w:val="Corpodetexto3"/>
              <w:rPr>
                <w:rFonts w:ascii="Times New Roman" w:hAnsi="Times New Roman"/>
                <w:szCs w:val="20"/>
              </w:rPr>
            </w:pPr>
            <w:r w:rsidRPr="00771B73">
              <w:rPr>
                <w:rFonts w:ascii="Times New Roman" w:hAnsi="Times New Roman"/>
                <w:szCs w:val="20"/>
              </w:rPr>
              <w:t>Abertura do Arquivo Digital e Identificação do Empresário ou da Sociedade Empresária</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CB5060B"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0000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7B5CC12"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0</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4629846"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1</w:t>
            </w:r>
          </w:p>
        </w:tc>
      </w:tr>
      <w:tr w:rsidR="00365AA9" w:rsidRPr="00771B73" w14:paraId="5753B1E5"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5D66F8C"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0</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E81F1E7" w14:textId="77777777" w:rsidR="00365AA9" w:rsidRPr="00771B73" w:rsidRDefault="00E36FD5">
            <w:pPr>
              <w:pStyle w:val="Corpodetexto3"/>
              <w:rPr>
                <w:rFonts w:ascii="Times New Roman" w:hAnsi="Times New Roman"/>
                <w:szCs w:val="20"/>
              </w:rPr>
            </w:pPr>
            <w:r w:rsidRPr="00771B73">
              <w:rPr>
                <w:rFonts w:ascii="Times New Roman" w:hAnsi="Times New Roman"/>
                <w:szCs w:val="20"/>
              </w:rPr>
              <w:t>Abertura do Bloco 0</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A29EC8F"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0001</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564E1EC"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1</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A3BE883"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1</w:t>
            </w:r>
          </w:p>
        </w:tc>
      </w:tr>
      <w:tr w:rsidR="00365AA9" w:rsidRPr="00771B73" w14:paraId="70F8D9D8"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0DC82E5"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0</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69669D3" w14:textId="77777777" w:rsidR="00365AA9" w:rsidRPr="00771B73" w:rsidRDefault="00E36FD5">
            <w:pPr>
              <w:pStyle w:val="Corpodetexto3"/>
              <w:rPr>
                <w:rFonts w:ascii="Times New Roman" w:hAnsi="Times New Roman"/>
                <w:szCs w:val="20"/>
              </w:rPr>
            </w:pPr>
            <w:r w:rsidRPr="00771B73">
              <w:rPr>
                <w:rFonts w:ascii="Times New Roman" w:hAnsi="Times New Roman"/>
                <w:szCs w:val="20"/>
              </w:rPr>
              <w:t>Outras Inscrições Cadastrais da pessoa jurídica</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366AD4D"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0007</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5134129"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2</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EB781BC"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0:N</w:t>
            </w:r>
          </w:p>
        </w:tc>
      </w:tr>
      <w:tr w:rsidR="00365AA9" w:rsidRPr="00771B73" w14:paraId="41114240"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5CA176D"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0</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4F17011" w14:textId="77777777" w:rsidR="00365AA9" w:rsidRPr="00771B73" w:rsidRDefault="00E36FD5">
            <w:pPr>
              <w:pStyle w:val="Corpodetexto3"/>
              <w:rPr>
                <w:rFonts w:ascii="Times New Roman" w:hAnsi="Times New Roman"/>
                <w:szCs w:val="20"/>
              </w:rPr>
            </w:pPr>
            <w:r w:rsidRPr="00771B73">
              <w:rPr>
                <w:rFonts w:ascii="Times New Roman" w:hAnsi="Times New Roman"/>
                <w:szCs w:val="20"/>
              </w:rPr>
              <w:t xml:space="preserve">Escrituração Contábil Descentralizada </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D64E9E2"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0020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36D554C"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2</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46E2869"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0:N</w:t>
            </w:r>
          </w:p>
        </w:tc>
      </w:tr>
      <w:tr w:rsidR="00365AA9" w:rsidRPr="00771B73" w14:paraId="4E694385"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E275FB3"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0</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78F36AF" w14:textId="77777777" w:rsidR="00365AA9" w:rsidRPr="00771B73" w:rsidRDefault="00E36FD5">
            <w:pPr>
              <w:pStyle w:val="Corpodetexto3"/>
              <w:rPr>
                <w:rFonts w:ascii="Times New Roman" w:hAnsi="Times New Roman"/>
                <w:szCs w:val="20"/>
              </w:rPr>
            </w:pPr>
            <w:r w:rsidRPr="00771B73">
              <w:rPr>
                <w:rFonts w:ascii="Times New Roman" w:hAnsi="Times New Roman"/>
                <w:szCs w:val="20"/>
              </w:rPr>
              <w:t>Identificação das SCP</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C31BD8E"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0035</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B41AC3B"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2</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1791D63"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0:N</w:t>
            </w:r>
          </w:p>
        </w:tc>
      </w:tr>
      <w:tr w:rsidR="00365AA9" w:rsidRPr="00771B73" w14:paraId="4EAAD043"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750162A"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0</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66F22BA" w14:textId="77777777" w:rsidR="00365AA9" w:rsidRPr="00771B73" w:rsidRDefault="00E36FD5">
            <w:pPr>
              <w:pStyle w:val="Corpodetexto3"/>
              <w:rPr>
                <w:rFonts w:ascii="Times New Roman" w:hAnsi="Times New Roman"/>
                <w:szCs w:val="20"/>
              </w:rPr>
            </w:pPr>
            <w:r w:rsidRPr="00771B73">
              <w:rPr>
                <w:rFonts w:ascii="Times New Roman" w:hAnsi="Times New Roman"/>
                <w:szCs w:val="20"/>
              </w:rPr>
              <w:t>Tabela de Cadastro do Participante</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093E867"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0150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5477F0E"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2</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2E1E214"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0:N</w:t>
            </w:r>
          </w:p>
        </w:tc>
      </w:tr>
      <w:tr w:rsidR="00365AA9" w:rsidRPr="00771B73" w14:paraId="0060AE10"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A04809F"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0</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9C704EA" w14:textId="77777777" w:rsidR="00365AA9" w:rsidRPr="00771B73" w:rsidRDefault="00E36FD5">
            <w:pPr>
              <w:pStyle w:val="Corpodetexto3"/>
              <w:rPr>
                <w:rFonts w:ascii="Times New Roman" w:hAnsi="Times New Roman"/>
                <w:szCs w:val="20"/>
              </w:rPr>
            </w:pPr>
            <w:r w:rsidRPr="00771B73">
              <w:rPr>
                <w:rFonts w:ascii="Times New Roman" w:hAnsi="Times New Roman"/>
                <w:szCs w:val="20"/>
              </w:rPr>
              <w:t>Identificação do Relacionamento com o Participante</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31464D8"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0180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06D7229"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3</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1C15181"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1:N</w:t>
            </w:r>
          </w:p>
        </w:tc>
      </w:tr>
      <w:tr w:rsidR="00365AA9" w:rsidRPr="00771B73" w14:paraId="471F1005"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8025A61"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0</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D52086B" w14:textId="77777777" w:rsidR="00365AA9" w:rsidRPr="00771B73" w:rsidRDefault="00E36FD5">
            <w:pPr>
              <w:pStyle w:val="Corpodetexto3"/>
              <w:rPr>
                <w:rFonts w:ascii="Times New Roman" w:hAnsi="Times New Roman"/>
                <w:szCs w:val="20"/>
              </w:rPr>
            </w:pPr>
            <w:r w:rsidRPr="00771B73">
              <w:rPr>
                <w:rFonts w:ascii="Times New Roman" w:hAnsi="Times New Roman"/>
                <w:szCs w:val="20"/>
              </w:rPr>
              <w:t>Encerramento do Bloco 0</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F19B629"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0990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86E2546"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1</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498DB3B"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1</w:t>
            </w:r>
          </w:p>
        </w:tc>
      </w:tr>
      <w:tr w:rsidR="00403581" w:rsidRPr="00403581" w14:paraId="73A2FD67"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6BEA931" w14:textId="4EE05C84" w:rsidR="00403581" w:rsidRPr="00403581" w:rsidRDefault="00403581">
            <w:pPr>
              <w:pStyle w:val="Corpodetexto3"/>
              <w:jc w:val="center"/>
              <w:rPr>
                <w:rFonts w:ascii="Times New Roman" w:hAnsi="Times New Roman"/>
                <w:szCs w:val="20"/>
                <w:highlight w:val="yellow"/>
              </w:rPr>
            </w:pPr>
            <w:r w:rsidRPr="00403581">
              <w:rPr>
                <w:rFonts w:ascii="Times New Roman" w:hAnsi="Times New Roman"/>
                <w:szCs w:val="20"/>
                <w:highlight w:val="yellow"/>
              </w:rPr>
              <w:t>C</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B6DBEBB" w14:textId="447C7584" w:rsidR="00403581" w:rsidRPr="00403581" w:rsidRDefault="00403581">
            <w:pPr>
              <w:pStyle w:val="Corpodetexto3"/>
              <w:rPr>
                <w:rFonts w:ascii="Times New Roman" w:hAnsi="Times New Roman"/>
                <w:szCs w:val="20"/>
                <w:highlight w:val="yellow"/>
              </w:rPr>
            </w:pPr>
            <w:r>
              <w:rPr>
                <w:rFonts w:ascii="Times New Roman" w:hAnsi="Times New Roman"/>
                <w:szCs w:val="20"/>
                <w:highlight w:val="yellow"/>
              </w:rPr>
              <w:t>Abertura do Bloco C</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C3ABE37" w14:textId="34325F06" w:rsidR="00403581" w:rsidRPr="00403581" w:rsidRDefault="00403581">
            <w:pPr>
              <w:pStyle w:val="Corpodetexto3"/>
              <w:jc w:val="center"/>
              <w:rPr>
                <w:rFonts w:ascii="Times New Roman" w:hAnsi="Times New Roman"/>
                <w:szCs w:val="20"/>
                <w:highlight w:val="yellow"/>
              </w:rPr>
            </w:pPr>
            <w:r>
              <w:rPr>
                <w:rFonts w:ascii="Times New Roman" w:hAnsi="Times New Roman"/>
                <w:szCs w:val="20"/>
                <w:highlight w:val="yellow"/>
              </w:rPr>
              <w:t>C001</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49FF2E3" w14:textId="0B742B0C" w:rsidR="00403581" w:rsidRPr="00403581" w:rsidRDefault="00403581">
            <w:pPr>
              <w:pStyle w:val="Corpodetexto3"/>
              <w:jc w:val="center"/>
              <w:rPr>
                <w:rFonts w:ascii="Times New Roman" w:hAnsi="Times New Roman"/>
                <w:szCs w:val="20"/>
                <w:highlight w:val="yellow"/>
              </w:rPr>
            </w:pPr>
            <w:r>
              <w:rPr>
                <w:rFonts w:ascii="Times New Roman" w:hAnsi="Times New Roman"/>
                <w:szCs w:val="20"/>
                <w:highlight w:val="yellow"/>
              </w:rPr>
              <w:t>1</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735BD11" w14:textId="02A411E0" w:rsidR="00403581" w:rsidRPr="00403581" w:rsidRDefault="00403581">
            <w:pPr>
              <w:pStyle w:val="Corpodetexto3"/>
              <w:jc w:val="center"/>
              <w:rPr>
                <w:rFonts w:ascii="Times New Roman" w:hAnsi="Times New Roman"/>
                <w:szCs w:val="20"/>
                <w:highlight w:val="yellow"/>
              </w:rPr>
            </w:pPr>
            <w:r>
              <w:rPr>
                <w:rFonts w:ascii="Times New Roman" w:hAnsi="Times New Roman"/>
                <w:szCs w:val="20"/>
                <w:highlight w:val="yellow"/>
              </w:rPr>
              <w:t>1</w:t>
            </w:r>
          </w:p>
        </w:tc>
      </w:tr>
      <w:tr w:rsidR="00403581" w:rsidRPr="00403581" w14:paraId="7DB120A5"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A222A37" w14:textId="104A16C9" w:rsidR="00403581" w:rsidRPr="00403581" w:rsidRDefault="00403581">
            <w:pPr>
              <w:pStyle w:val="Corpodetexto3"/>
              <w:jc w:val="center"/>
              <w:rPr>
                <w:rFonts w:ascii="Times New Roman" w:hAnsi="Times New Roman"/>
                <w:szCs w:val="20"/>
                <w:highlight w:val="yellow"/>
              </w:rPr>
            </w:pPr>
            <w:r w:rsidRPr="00403581">
              <w:rPr>
                <w:rFonts w:ascii="Times New Roman" w:hAnsi="Times New Roman"/>
                <w:szCs w:val="20"/>
                <w:highlight w:val="yellow"/>
              </w:rPr>
              <w:t>C</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BBA5061" w14:textId="19414742" w:rsidR="00403581" w:rsidRPr="00403581" w:rsidRDefault="00403581">
            <w:pPr>
              <w:pStyle w:val="Corpodetexto3"/>
              <w:rPr>
                <w:rFonts w:ascii="Times New Roman" w:hAnsi="Times New Roman"/>
                <w:szCs w:val="20"/>
                <w:highlight w:val="yellow"/>
              </w:rPr>
            </w:pPr>
            <w:r>
              <w:rPr>
                <w:rFonts w:ascii="Times New Roman" w:hAnsi="Times New Roman"/>
                <w:szCs w:val="20"/>
                <w:highlight w:val="yellow"/>
              </w:rPr>
              <w:t>Identificação da Escrituração Contábil Recuperada</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5AA6F42" w14:textId="3F338ADA" w:rsidR="00403581" w:rsidRPr="00403581" w:rsidRDefault="00403581">
            <w:pPr>
              <w:pStyle w:val="Corpodetexto3"/>
              <w:jc w:val="center"/>
              <w:rPr>
                <w:rFonts w:ascii="Times New Roman" w:hAnsi="Times New Roman"/>
                <w:szCs w:val="20"/>
                <w:highlight w:val="yellow"/>
              </w:rPr>
            </w:pPr>
            <w:r>
              <w:rPr>
                <w:rFonts w:ascii="Times New Roman" w:hAnsi="Times New Roman"/>
                <w:szCs w:val="20"/>
                <w:highlight w:val="yellow"/>
              </w:rPr>
              <w:t>C040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67AFE89" w14:textId="3762A53D" w:rsidR="00403581" w:rsidRPr="00403581" w:rsidRDefault="00403581">
            <w:pPr>
              <w:pStyle w:val="Corpodetexto3"/>
              <w:jc w:val="center"/>
              <w:rPr>
                <w:rFonts w:ascii="Times New Roman" w:hAnsi="Times New Roman"/>
                <w:szCs w:val="20"/>
                <w:highlight w:val="yellow"/>
              </w:rPr>
            </w:pPr>
            <w:r>
              <w:rPr>
                <w:rFonts w:ascii="Times New Roman" w:hAnsi="Times New Roman"/>
                <w:szCs w:val="20"/>
                <w:highlight w:val="yellow"/>
              </w:rPr>
              <w:t>2</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7839328" w14:textId="38FCAE1D" w:rsidR="00403581" w:rsidRPr="00403581" w:rsidRDefault="005350D6">
            <w:pPr>
              <w:pStyle w:val="Corpodetexto3"/>
              <w:jc w:val="center"/>
              <w:rPr>
                <w:rFonts w:ascii="Times New Roman" w:hAnsi="Times New Roman"/>
                <w:szCs w:val="20"/>
                <w:highlight w:val="yellow"/>
              </w:rPr>
            </w:pPr>
            <w:r>
              <w:rPr>
                <w:rFonts w:ascii="Times New Roman" w:hAnsi="Times New Roman"/>
                <w:szCs w:val="20"/>
                <w:highlight w:val="yellow"/>
              </w:rPr>
              <w:t>1</w:t>
            </w:r>
          </w:p>
        </w:tc>
      </w:tr>
      <w:tr w:rsidR="00403581" w:rsidRPr="00403581" w14:paraId="17204202"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8092D25" w14:textId="0558E6E7" w:rsidR="00403581" w:rsidRPr="00403581" w:rsidRDefault="00403581">
            <w:pPr>
              <w:pStyle w:val="Corpodetexto3"/>
              <w:jc w:val="center"/>
              <w:rPr>
                <w:rFonts w:ascii="Times New Roman" w:hAnsi="Times New Roman"/>
                <w:szCs w:val="20"/>
                <w:highlight w:val="yellow"/>
              </w:rPr>
            </w:pPr>
            <w:r w:rsidRPr="00403581">
              <w:rPr>
                <w:rFonts w:ascii="Times New Roman" w:hAnsi="Times New Roman"/>
                <w:szCs w:val="20"/>
                <w:highlight w:val="yellow"/>
              </w:rPr>
              <w:t>C</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315BDFC" w14:textId="14B92980" w:rsidR="00403581" w:rsidRPr="00403581" w:rsidRDefault="00403581">
            <w:pPr>
              <w:pStyle w:val="Corpodetexto3"/>
              <w:rPr>
                <w:rFonts w:ascii="Times New Roman" w:hAnsi="Times New Roman"/>
                <w:szCs w:val="20"/>
                <w:highlight w:val="yellow"/>
              </w:rPr>
            </w:pPr>
            <w:r>
              <w:rPr>
                <w:rFonts w:ascii="Times New Roman" w:hAnsi="Times New Roman"/>
                <w:szCs w:val="20"/>
                <w:highlight w:val="yellow"/>
              </w:rPr>
              <w:t>Saldos Periódicos Recuperados – Identificação do Período</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4262259" w14:textId="438801F7" w:rsidR="00403581" w:rsidRPr="00403581" w:rsidRDefault="00403581">
            <w:pPr>
              <w:pStyle w:val="Corpodetexto3"/>
              <w:jc w:val="center"/>
              <w:rPr>
                <w:rFonts w:ascii="Times New Roman" w:hAnsi="Times New Roman"/>
                <w:szCs w:val="20"/>
                <w:highlight w:val="yellow"/>
              </w:rPr>
            </w:pPr>
            <w:r>
              <w:rPr>
                <w:rFonts w:ascii="Times New Roman" w:hAnsi="Times New Roman"/>
                <w:szCs w:val="20"/>
                <w:highlight w:val="yellow"/>
              </w:rPr>
              <w:t>C150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60073D8" w14:textId="53C030AE" w:rsidR="00403581" w:rsidRPr="00403581" w:rsidRDefault="00403581">
            <w:pPr>
              <w:pStyle w:val="Corpodetexto3"/>
              <w:jc w:val="center"/>
              <w:rPr>
                <w:rFonts w:ascii="Times New Roman" w:hAnsi="Times New Roman"/>
                <w:szCs w:val="20"/>
                <w:highlight w:val="yellow"/>
              </w:rPr>
            </w:pPr>
            <w:r>
              <w:rPr>
                <w:rFonts w:ascii="Times New Roman" w:hAnsi="Times New Roman"/>
                <w:szCs w:val="20"/>
                <w:highlight w:val="yellow"/>
              </w:rPr>
              <w:t>3</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A68F232" w14:textId="35768E45" w:rsidR="00403581" w:rsidRPr="00403581" w:rsidRDefault="005350D6">
            <w:pPr>
              <w:pStyle w:val="Corpodetexto3"/>
              <w:jc w:val="center"/>
              <w:rPr>
                <w:rFonts w:ascii="Times New Roman" w:hAnsi="Times New Roman"/>
                <w:szCs w:val="20"/>
                <w:highlight w:val="yellow"/>
              </w:rPr>
            </w:pPr>
            <w:r>
              <w:rPr>
                <w:rFonts w:ascii="Times New Roman" w:hAnsi="Times New Roman"/>
                <w:szCs w:val="20"/>
                <w:highlight w:val="yellow"/>
              </w:rPr>
              <w:t>1</w:t>
            </w:r>
          </w:p>
        </w:tc>
      </w:tr>
      <w:tr w:rsidR="00403581" w:rsidRPr="00403581" w14:paraId="166D592E"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687F355" w14:textId="3E9EE324" w:rsidR="00403581" w:rsidRPr="00403581" w:rsidRDefault="00403581">
            <w:pPr>
              <w:pStyle w:val="Corpodetexto3"/>
              <w:jc w:val="center"/>
              <w:rPr>
                <w:rFonts w:ascii="Times New Roman" w:hAnsi="Times New Roman"/>
                <w:szCs w:val="20"/>
                <w:highlight w:val="yellow"/>
              </w:rPr>
            </w:pPr>
            <w:r w:rsidRPr="00403581">
              <w:rPr>
                <w:rFonts w:ascii="Times New Roman" w:hAnsi="Times New Roman"/>
                <w:szCs w:val="20"/>
                <w:highlight w:val="yellow"/>
              </w:rPr>
              <w:t>C</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88ECF8F" w14:textId="70C0E7EF" w:rsidR="00403581" w:rsidRPr="00403581" w:rsidRDefault="00403581">
            <w:pPr>
              <w:pStyle w:val="Corpodetexto3"/>
              <w:rPr>
                <w:rFonts w:ascii="Times New Roman" w:hAnsi="Times New Roman"/>
                <w:szCs w:val="20"/>
                <w:highlight w:val="yellow"/>
              </w:rPr>
            </w:pPr>
            <w:r>
              <w:rPr>
                <w:rFonts w:ascii="Times New Roman" w:hAnsi="Times New Roman"/>
                <w:szCs w:val="20"/>
                <w:highlight w:val="yellow"/>
              </w:rPr>
              <w:t xml:space="preserve">Detalhe dos Saldos Periódicos Recuperados </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9BD65F5" w14:textId="4816B617" w:rsidR="00403581" w:rsidRPr="00403581" w:rsidRDefault="00403581">
            <w:pPr>
              <w:pStyle w:val="Corpodetexto3"/>
              <w:jc w:val="center"/>
              <w:rPr>
                <w:rFonts w:ascii="Times New Roman" w:hAnsi="Times New Roman"/>
                <w:szCs w:val="20"/>
                <w:highlight w:val="yellow"/>
              </w:rPr>
            </w:pPr>
            <w:r>
              <w:rPr>
                <w:rFonts w:ascii="Times New Roman" w:hAnsi="Times New Roman"/>
                <w:szCs w:val="20"/>
                <w:highlight w:val="yellow"/>
              </w:rPr>
              <w:t>C155</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1FD4D02" w14:textId="2A546118" w:rsidR="00403581" w:rsidRPr="00403581" w:rsidRDefault="00403581">
            <w:pPr>
              <w:pStyle w:val="Corpodetexto3"/>
              <w:jc w:val="center"/>
              <w:rPr>
                <w:rFonts w:ascii="Times New Roman" w:hAnsi="Times New Roman"/>
                <w:szCs w:val="20"/>
                <w:highlight w:val="yellow"/>
              </w:rPr>
            </w:pPr>
            <w:r>
              <w:rPr>
                <w:rFonts w:ascii="Times New Roman" w:hAnsi="Times New Roman"/>
                <w:szCs w:val="20"/>
                <w:highlight w:val="yellow"/>
              </w:rPr>
              <w:t>4</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D8019DF" w14:textId="0F1448ED" w:rsidR="00403581" w:rsidRPr="00403581" w:rsidRDefault="00403581">
            <w:pPr>
              <w:pStyle w:val="Corpodetexto3"/>
              <w:jc w:val="center"/>
              <w:rPr>
                <w:rFonts w:ascii="Times New Roman" w:hAnsi="Times New Roman"/>
                <w:szCs w:val="20"/>
                <w:highlight w:val="yellow"/>
              </w:rPr>
            </w:pPr>
            <w:r>
              <w:rPr>
                <w:rFonts w:ascii="Times New Roman" w:hAnsi="Times New Roman"/>
                <w:szCs w:val="20"/>
                <w:highlight w:val="yellow"/>
              </w:rPr>
              <w:t>1:N</w:t>
            </w:r>
          </w:p>
        </w:tc>
      </w:tr>
      <w:tr w:rsidR="00403581" w:rsidRPr="00771B73" w14:paraId="30912D38"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0515D0A" w14:textId="707CB0E5" w:rsidR="00403581" w:rsidRPr="005350D6" w:rsidRDefault="00403581">
            <w:pPr>
              <w:pStyle w:val="Corpodetexto3"/>
              <w:jc w:val="center"/>
              <w:rPr>
                <w:rFonts w:ascii="Times New Roman" w:hAnsi="Times New Roman"/>
                <w:szCs w:val="20"/>
                <w:highlight w:val="yellow"/>
              </w:rPr>
            </w:pPr>
            <w:r w:rsidRPr="005350D6">
              <w:rPr>
                <w:rFonts w:ascii="Times New Roman" w:hAnsi="Times New Roman"/>
                <w:szCs w:val="20"/>
                <w:highlight w:val="yellow"/>
              </w:rPr>
              <w:t>C</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C6B069A" w14:textId="0F084C74" w:rsidR="00403581" w:rsidRPr="005350D6" w:rsidRDefault="00403581">
            <w:pPr>
              <w:pStyle w:val="Corpodetexto3"/>
              <w:rPr>
                <w:rFonts w:ascii="Times New Roman" w:hAnsi="Times New Roman"/>
                <w:szCs w:val="20"/>
                <w:highlight w:val="yellow"/>
              </w:rPr>
            </w:pPr>
            <w:r w:rsidRPr="005350D6">
              <w:rPr>
                <w:rFonts w:ascii="Times New Roman" w:hAnsi="Times New Roman"/>
                <w:szCs w:val="20"/>
                <w:highlight w:val="yellow"/>
              </w:rPr>
              <w:t>Demonstrações Contábeis Recuperadas - Período</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0E8FDBD" w14:textId="4D46A1CB" w:rsidR="00403581" w:rsidRPr="005350D6" w:rsidRDefault="00403581">
            <w:pPr>
              <w:pStyle w:val="Corpodetexto3"/>
              <w:jc w:val="center"/>
              <w:rPr>
                <w:rFonts w:ascii="Times New Roman" w:hAnsi="Times New Roman"/>
                <w:szCs w:val="20"/>
                <w:highlight w:val="yellow"/>
              </w:rPr>
            </w:pPr>
            <w:r w:rsidRPr="005350D6">
              <w:rPr>
                <w:rFonts w:ascii="Times New Roman" w:hAnsi="Times New Roman"/>
                <w:szCs w:val="20"/>
                <w:highlight w:val="yellow"/>
              </w:rPr>
              <w:t>C60</w:t>
            </w:r>
            <w:r w:rsidR="00261AC1">
              <w:rPr>
                <w:rFonts w:ascii="Times New Roman" w:hAnsi="Times New Roman"/>
                <w:szCs w:val="20"/>
                <w:highlight w:val="yellow"/>
              </w:rPr>
              <w:t>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55B138E" w14:textId="3C03100D" w:rsidR="00403581" w:rsidRPr="005350D6" w:rsidRDefault="00403581">
            <w:pPr>
              <w:pStyle w:val="Corpodetexto3"/>
              <w:jc w:val="center"/>
              <w:rPr>
                <w:rFonts w:ascii="Times New Roman" w:hAnsi="Times New Roman"/>
                <w:szCs w:val="20"/>
                <w:highlight w:val="yellow"/>
              </w:rPr>
            </w:pPr>
            <w:r w:rsidRPr="005350D6">
              <w:rPr>
                <w:rFonts w:ascii="Times New Roman" w:hAnsi="Times New Roman"/>
                <w:szCs w:val="20"/>
                <w:highlight w:val="yellow"/>
              </w:rPr>
              <w:t>3</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209E488" w14:textId="219200E0" w:rsidR="00403581" w:rsidRPr="00771B73" w:rsidRDefault="005350D6">
            <w:pPr>
              <w:pStyle w:val="Corpodetexto3"/>
              <w:jc w:val="center"/>
              <w:rPr>
                <w:rFonts w:ascii="Times New Roman" w:hAnsi="Times New Roman"/>
                <w:szCs w:val="20"/>
              </w:rPr>
            </w:pPr>
            <w:r w:rsidRPr="005350D6">
              <w:rPr>
                <w:rFonts w:ascii="Times New Roman" w:hAnsi="Times New Roman"/>
                <w:szCs w:val="20"/>
                <w:highlight w:val="yellow"/>
              </w:rPr>
              <w:t>1:N</w:t>
            </w:r>
          </w:p>
        </w:tc>
      </w:tr>
      <w:tr w:rsidR="005350D6" w:rsidRPr="00771B73" w14:paraId="7B1CB785"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1C4C4C1" w14:textId="17B951C5" w:rsidR="005350D6" w:rsidRPr="005350D6" w:rsidRDefault="005350D6">
            <w:pPr>
              <w:pStyle w:val="Corpodetexto3"/>
              <w:jc w:val="center"/>
              <w:rPr>
                <w:rFonts w:ascii="Times New Roman" w:hAnsi="Times New Roman"/>
                <w:szCs w:val="20"/>
                <w:highlight w:val="yellow"/>
              </w:rPr>
            </w:pPr>
            <w:r>
              <w:rPr>
                <w:rFonts w:ascii="Times New Roman" w:hAnsi="Times New Roman"/>
                <w:szCs w:val="20"/>
                <w:highlight w:val="yellow"/>
              </w:rPr>
              <w:t>C</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4BCF874" w14:textId="43E60945" w:rsidR="005350D6" w:rsidRPr="005350D6" w:rsidRDefault="005350D6">
            <w:pPr>
              <w:pStyle w:val="Corpodetexto3"/>
              <w:rPr>
                <w:rFonts w:ascii="Times New Roman" w:hAnsi="Times New Roman"/>
                <w:szCs w:val="20"/>
                <w:highlight w:val="yellow"/>
              </w:rPr>
            </w:pPr>
            <w:r>
              <w:rPr>
                <w:rFonts w:ascii="Times New Roman" w:hAnsi="Times New Roman"/>
                <w:szCs w:val="20"/>
                <w:highlight w:val="yellow"/>
              </w:rPr>
              <w:t>Demonstração do Resultado do Exercício Recuperada</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09459E6" w14:textId="26B09F83" w:rsidR="005350D6" w:rsidRPr="005350D6" w:rsidRDefault="005350D6">
            <w:pPr>
              <w:pStyle w:val="Corpodetexto3"/>
              <w:jc w:val="center"/>
              <w:rPr>
                <w:rFonts w:ascii="Times New Roman" w:hAnsi="Times New Roman"/>
                <w:szCs w:val="20"/>
                <w:highlight w:val="yellow"/>
              </w:rPr>
            </w:pPr>
            <w:r>
              <w:rPr>
                <w:rFonts w:ascii="Times New Roman" w:hAnsi="Times New Roman"/>
                <w:szCs w:val="20"/>
                <w:highlight w:val="yellow"/>
              </w:rPr>
              <w:t>C650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649ABA4" w14:textId="60E41D9C" w:rsidR="005350D6" w:rsidRPr="005350D6" w:rsidRDefault="005350D6">
            <w:pPr>
              <w:pStyle w:val="Corpodetexto3"/>
              <w:jc w:val="center"/>
              <w:rPr>
                <w:rFonts w:ascii="Times New Roman" w:hAnsi="Times New Roman"/>
                <w:szCs w:val="20"/>
                <w:highlight w:val="yellow"/>
              </w:rPr>
            </w:pPr>
            <w:r>
              <w:rPr>
                <w:rFonts w:ascii="Times New Roman" w:hAnsi="Times New Roman"/>
                <w:szCs w:val="20"/>
                <w:highlight w:val="yellow"/>
              </w:rPr>
              <w:t>4</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34A7950" w14:textId="03812AF1" w:rsidR="005350D6" w:rsidRPr="005350D6" w:rsidRDefault="005350D6">
            <w:pPr>
              <w:pStyle w:val="Corpodetexto3"/>
              <w:jc w:val="center"/>
              <w:rPr>
                <w:rFonts w:ascii="Times New Roman" w:hAnsi="Times New Roman"/>
                <w:szCs w:val="20"/>
                <w:highlight w:val="yellow"/>
              </w:rPr>
            </w:pPr>
            <w:r>
              <w:rPr>
                <w:rFonts w:ascii="Times New Roman" w:hAnsi="Times New Roman"/>
                <w:szCs w:val="20"/>
                <w:highlight w:val="yellow"/>
              </w:rPr>
              <w:t>1:N</w:t>
            </w:r>
          </w:p>
        </w:tc>
      </w:tr>
      <w:tr w:rsidR="005350D6" w:rsidRPr="00771B73" w14:paraId="7057ED37"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898CDF8" w14:textId="78343EFA" w:rsidR="005350D6" w:rsidRDefault="005350D6">
            <w:pPr>
              <w:pStyle w:val="Corpodetexto3"/>
              <w:jc w:val="center"/>
              <w:rPr>
                <w:rFonts w:ascii="Times New Roman" w:hAnsi="Times New Roman"/>
                <w:szCs w:val="20"/>
                <w:highlight w:val="yellow"/>
              </w:rPr>
            </w:pPr>
            <w:r>
              <w:rPr>
                <w:rFonts w:ascii="Times New Roman" w:hAnsi="Times New Roman"/>
                <w:szCs w:val="20"/>
                <w:highlight w:val="yellow"/>
              </w:rPr>
              <w:t>C</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9228792" w14:textId="79CA04D7" w:rsidR="005350D6" w:rsidRDefault="005350D6">
            <w:pPr>
              <w:pStyle w:val="Corpodetexto3"/>
              <w:rPr>
                <w:rFonts w:ascii="Times New Roman" w:hAnsi="Times New Roman"/>
                <w:szCs w:val="20"/>
                <w:highlight w:val="yellow"/>
              </w:rPr>
            </w:pPr>
            <w:r>
              <w:rPr>
                <w:rFonts w:ascii="Times New Roman" w:hAnsi="Times New Roman"/>
                <w:szCs w:val="20"/>
                <w:highlight w:val="yellow"/>
              </w:rPr>
              <w:t>Encerramento do Bloco C</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CB7DC22" w14:textId="2FC3072A" w:rsidR="005350D6" w:rsidRDefault="005350D6">
            <w:pPr>
              <w:pStyle w:val="Corpodetexto3"/>
              <w:jc w:val="center"/>
              <w:rPr>
                <w:rFonts w:ascii="Times New Roman" w:hAnsi="Times New Roman"/>
                <w:szCs w:val="20"/>
                <w:highlight w:val="yellow"/>
              </w:rPr>
            </w:pPr>
            <w:r>
              <w:rPr>
                <w:rFonts w:ascii="Times New Roman" w:hAnsi="Times New Roman"/>
                <w:szCs w:val="20"/>
                <w:highlight w:val="yellow"/>
              </w:rPr>
              <w:t>C990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484D400" w14:textId="67F6A23C" w:rsidR="005350D6" w:rsidRDefault="005350D6">
            <w:pPr>
              <w:pStyle w:val="Corpodetexto3"/>
              <w:jc w:val="center"/>
              <w:rPr>
                <w:rFonts w:ascii="Times New Roman" w:hAnsi="Times New Roman"/>
                <w:szCs w:val="20"/>
                <w:highlight w:val="yellow"/>
              </w:rPr>
            </w:pPr>
            <w:r>
              <w:rPr>
                <w:rFonts w:ascii="Times New Roman" w:hAnsi="Times New Roman"/>
                <w:szCs w:val="20"/>
                <w:highlight w:val="yellow"/>
              </w:rPr>
              <w:t>1</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6C5E111" w14:textId="7BBAB8AD" w:rsidR="005350D6" w:rsidRDefault="005350D6">
            <w:pPr>
              <w:pStyle w:val="Corpodetexto3"/>
              <w:jc w:val="center"/>
              <w:rPr>
                <w:rFonts w:ascii="Times New Roman" w:hAnsi="Times New Roman"/>
                <w:szCs w:val="20"/>
                <w:highlight w:val="yellow"/>
              </w:rPr>
            </w:pPr>
            <w:r>
              <w:rPr>
                <w:rFonts w:ascii="Times New Roman" w:hAnsi="Times New Roman"/>
                <w:szCs w:val="20"/>
                <w:highlight w:val="yellow"/>
              </w:rPr>
              <w:t>1</w:t>
            </w:r>
          </w:p>
        </w:tc>
      </w:tr>
      <w:tr w:rsidR="00365AA9" w:rsidRPr="00771B73" w14:paraId="0E43CB9D"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DB66264"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I</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8E95040" w14:textId="77777777" w:rsidR="00365AA9" w:rsidRPr="00771B73" w:rsidRDefault="00E36FD5">
            <w:pPr>
              <w:pStyle w:val="Corpodetexto3"/>
              <w:rPr>
                <w:rFonts w:ascii="Times New Roman" w:hAnsi="Times New Roman"/>
                <w:szCs w:val="20"/>
              </w:rPr>
            </w:pPr>
            <w:r w:rsidRPr="00771B73">
              <w:rPr>
                <w:rFonts w:ascii="Times New Roman" w:hAnsi="Times New Roman"/>
                <w:szCs w:val="20"/>
              </w:rPr>
              <w:t>Abertura do Bloco I</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9B86A63"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I001</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2D62836"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1</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CD18E0F"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1</w:t>
            </w:r>
          </w:p>
        </w:tc>
      </w:tr>
      <w:tr w:rsidR="00365AA9" w:rsidRPr="00771B73" w14:paraId="1D5743C4"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9E70ABE"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I</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F940A85" w14:textId="77777777" w:rsidR="00365AA9" w:rsidRPr="00771B73" w:rsidRDefault="00E36FD5">
            <w:pPr>
              <w:pStyle w:val="Corpodetexto3"/>
              <w:rPr>
                <w:rFonts w:ascii="Times New Roman" w:hAnsi="Times New Roman"/>
                <w:szCs w:val="20"/>
              </w:rPr>
            </w:pPr>
            <w:r w:rsidRPr="00771B73">
              <w:rPr>
                <w:rFonts w:ascii="Times New Roman" w:hAnsi="Times New Roman"/>
                <w:szCs w:val="20"/>
              </w:rPr>
              <w:t>Identificação da Escrituração Contábil</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D644E95"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I010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C2781CB"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2</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2AB3685"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1</w:t>
            </w:r>
          </w:p>
        </w:tc>
      </w:tr>
      <w:tr w:rsidR="00365AA9" w:rsidRPr="00771B73" w14:paraId="50EFFB55"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7CF7991"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I</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D776E78" w14:textId="77777777" w:rsidR="00365AA9" w:rsidRPr="00771B73" w:rsidRDefault="00E36FD5">
            <w:pPr>
              <w:pStyle w:val="Corpodetexto3"/>
              <w:rPr>
                <w:rFonts w:ascii="Times New Roman" w:hAnsi="Times New Roman"/>
                <w:szCs w:val="20"/>
              </w:rPr>
            </w:pPr>
            <w:r w:rsidRPr="00771B73">
              <w:rPr>
                <w:rFonts w:ascii="Times New Roman" w:hAnsi="Times New Roman"/>
                <w:szCs w:val="20"/>
              </w:rPr>
              <w:t>Livros Auxiliares ao Diário</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9D5AD4F"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I012</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566A6FB"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3</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E20F1FA"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0:N</w:t>
            </w:r>
          </w:p>
        </w:tc>
      </w:tr>
      <w:tr w:rsidR="00365AA9" w:rsidRPr="00771B73" w14:paraId="78A57DD1"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189BAEE"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I</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BD50824" w14:textId="77777777" w:rsidR="00365AA9" w:rsidRPr="00771B73" w:rsidRDefault="00E36FD5">
            <w:pPr>
              <w:pStyle w:val="Corpodetexto3"/>
              <w:rPr>
                <w:rFonts w:ascii="Times New Roman" w:hAnsi="Times New Roman"/>
                <w:szCs w:val="20"/>
              </w:rPr>
            </w:pPr>
            <w:r w:rsidRPr="00771B73">
              <w:rPr>
                <w:rFonts w:ascii="Times New Roman" w:hAnsi="Times New Roman"/>
                <w:szCs w:val="20"/>
              </w:rPr>
              <w:t>Identificação das contas da escrituração resumida a que se refere a escrituração auxiliar</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6A61216"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I015</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C10BAFE"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4</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8E29CC9"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1:N</w:t>
            </w:r>
          </w:p>
        </w:tc>
      </w:tr>
      <w:tr w:rsidR="00365AA9" w:rsidRPr="00771B73" w14:paraId="0CF0F8D5"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FD8C0F8"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I</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96FE8A6" w14:textId="77777777" w:rsidR="00365AA9" w:rsidRPr="00771B73" w:rsidRDefault="00E36FD5">
            <w:pPr>
              <w:pStyle w:val="Corpodetexto3"/>
              <w:rPr>
                <w:rFonts w:ascii="Times New Roman" w:hAnsi="Times New Roman"/>
                <w:szCs w:val="20"/>
              </w:rPr>
            </w:pPr>
            <w:r w:rsidRPr="00771B73">
              <w:rPr>
                <w:rFonts w:ascii="Times New Roman" w:hAnsi="Times New Roman"/>
                <w:szCs w:val="20"/>
              </w:rPr>
              <w:t>Campos Adicionais</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53CFA34"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I020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F5764D2"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3</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6C3B484"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0:N</w:t>
            </w:r>
          </w:p>
        </w:tc>
      </w:tr>
      <w:tr w:rsidR="00365AA9" w:rsidRPr="00771B73" w14:paraId="5D886E17"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386C4CB"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I</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438692D" w14:textId="77777777" w:rsidR="00365AA9" w:rsidRPr="00771B73" w:rsidRDefault="00E36FD5">
            <w:pPr>
              <w:pStyle w:val="Corpodetexto3"/>
              <w:rPr>
                <w:rFonts w:ascii="Times New Roman" w:hAnsi="Times New Roman"/>
                <w:szCs w:val="20"/>
              </w:rPr>
            </w:pPr>
            <w:r w:rsidRPr="00771B73">
              <w:rPr>
                <w:rFonts w:ascii="Times New Roman" w:hAnsi="Times New Roman"/>
                <w:szCs w:val="20"/>
              </w:rPr>
              <w:t>Termo de Abertura</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327BD7C"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I030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69D2B97"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3</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69E2F46"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1</w:t>
            </w:r>
          </w:p>
        </w:tc>
      </w:tr>
      <w:tr w:rsidR="00365AA9" w:rsidRPr="00771B73" w14:paraId="5B78C0DC"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5F44424"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I</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6E7067A" w14:textId="77777777" w:rsidR="00365AA9" w:rsidRPr="00771B73" w:rsidRDefault="00E36FD5">
            <w:pPr>
              <w:pStyle w:val="Corpodetexto3"/>
              <w:rPr>
                <w:rFonts w:ascii="Times New Roman" w:hAnsi="Times New Roman"/>
                <w:szCs w:val="20"/>
              </w:rPr>
            </w:pPr>
            <w:r w:rsidRPr="00771B73">
              <w:rPr>
                <w:rFonts w:ascii="Times New Roman" w:hAnsi="Times New Roman"/>
                <w:szCs w:val="20"/>
              </w:rPr>
              <w:t>Plano de Contas</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7F0314A" w14:textId="77777777" w:rsidR="00365AA9" w:rsidRPr="00771B73" w:rsidRDefault="00E36FD5">
            <w:pPr>
              <w:pStyle w:val="Corpodetexto3"/>
              <w:jc w:val="center"/>
              <w:rPr>
                <w:rFonts w:ascii="Times New Roman" w:hAnsi="Times New Roman"/>
                <w:szCs w:val="20"/>
                <w:lang w:val="en-US"/>
              </w:rPr>
            </w:pPr>
            <w:r w:rsidRPr="00771B73">
              <w:rPr>
                <w:rFonts w:ascii="Times New Roman" w:hAnsi="Times New Roman"/>
                <w:szCs w:val="20"/>
                <w:lang w:val="en-US"/>
              </w:rPr>
              <w:t>I050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49FBBDA" w14:textId="77777777" w:rsidR="00365AA9" w:rsidRPr="00771B73" w:rsidRDefault="00E36FD5">
            <w:pPr>
              <w:pStyle w:val="Corpodetexto3"/>
              <w:jc w:val="center"/>
              <w:rPr>
                <w:rFonts w:ascii="Times New Roman" w:hAnsi="Times New Roman"/>
                <w:szCs w:val="20"/>
                <w:lang w:val="en-US"/>
              </w:rPr>
            </w:pPr>
            <w:r w:rsidRPr="00771B73">
              <w:rPr>
                <w:rFonts w:ascii="Times New Roman" w:hAnsi="Times New Roman"/>
                <w:szCs w:val="20"/>
                <w:lang w:val="en-US"/>
              </w:rPr>
              <w:t>3</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EF6571D" w14:textId="77777777" w:rsidR="00365AA9" w:rsidRPr="00771B73" w:rsidRDefault="00E36FD5">
            <w:pPr>
              <w:pStyle w:val="Corpodetexto3"/>
              <w:jc w:val="center"/>
              <w:rPr>
                <w:rFonts w:ascii="Times New Roman" w:hAnsi="Times New Roman"/>
                <w:szCs w:val="20"/>
                <w:lang w:val="en-US"/>
              </w:rPr>
            </w:pPr>
            <w:r w:rsidRPr="00771B73">
              <w:rPr>
                <w:rFonts w:ascii="Times New Roman" w:hAnsi="Times New Roman"/>
                <w:szCs w:val="20"/>
                <w:lang w:val="en-US"/>
              </w:rPr>
              <w:t>1:N</w:t>
            </w:r>
          </w:p>
        </w:tc>
      </w:tr>
      <w:tr w:rsidR="00365AA9" w:rsidRPr="00771B73" w14:paraId="2D463546"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28BA325" w14:textId="77777777" w:rsidR="00365AA9" w:rsidRPr="00771B73" w:rsidRDefault="00E36FD5">
            <w:pPr>
              <w:pStyle w:val="Corpodetexto3"/>
              <w:jc w:val="center"/>
              <w:rPr>
                <w:rFonts w:ascii="Times New Roman" w:hAnsi="Times New Roman"/>
                <w:szCs w:val="20"/>
                <w:lang w:val="en-US"/>
              </w:rPr>
            </w:pPr>
            <w:r w:rsidRPr="00771B73">
              <w:rPr>
                <w:rFonts w:ascii="Times New Roman" w:hAnsi="Times New Roman"/>
                <w:szCs w:val="20"/>
                <w:lang w:val="en-US"/>
              </w:rPr>
              <w:t>I</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1FE9983" w14:textId="77777777" w:rsidR="00365AA9" w:rsidRPr="00771B73" w:rsidRDefault="00E36FD5">
            <w:pPr>
              <w:pStyle w:val="Corpodetexto3"/>
              <w:rPr>
                <w:rFonts w:ascii="Times New Roman" w:hAnsi="Times New Roman"/>
                <w:szCs w:val="20"/>
              </w:rPr>
            </w:pPr>
            <w:r w:rsidRPr="00771B73">
              <w:rPr>
                <w:rFonts w:ascii="Times New Roman" w:hAnsi="Times New Roman"/>
                <w:szCs w:val="20"/>
              </w:rPr>
              <w:t>Plano de Contas Referencial</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F53EC9E"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I051</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1A91B73"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4</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F8F0881"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1:N</w:t>
            </w:r>
          </w:p>
        </w:tc>
      </w:tr>
      <w:tr w:rsidR="00365AA9" w:rsidRPr="00771B73" w14:paraId="3DB2A23B"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976945F"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I</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526E776" w14:textId="77777777" w:rsidR="00365AA9" w:rsidRPr="00771B73" w:rsidRDefault="00E36FD5">
            <w:pPr>
              <w:pStyle w:val="Corpodetexto3"/>
              <w:rPr>
                <w:rFonts w:ascii="Times New Roman" w:hAnsi="Times New Roman"/>
                <w:szCs w:val="20"/>
              </w:rPr>
            </w:pPr>
            <w:r w:rsidRPr="00771B73">
              <w:rPr>
                <w:rFonts w:ascii="Times New Roman" w:hAnsi="Times New Roman"/>
                <w:szCs w:val="20"/>
              </w:rPr>
              <w:t>Indicação dos Códigos de Aglutinação</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08A89E2"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I052</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DD89225"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4</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86B76A0"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1:N</w:t>
            </w:r>
          </w:p>
        </w:tc>
      </w:tr>
      <w:tr w:rsidR="00365AA9" w:rsidRPr="00771B73" w14:paraId="352C78EF"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9067D90"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I</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90BC5C4" w14:textId="77777777" w:rsidR="00365AA9" w:rsidRPr="00771B73" w:rsidRDefault="00E36FD5">
            <w:pPr>
              <w:pStyle w:val="Corpodetexto3"/>
              <w:rPr>
                <w:rFonts w:ascii="Times New Roman" w:hAnsi="Times New Roman"/>
                <w:szCs w:val="20"/>
              </w:rPr>
            </w:pPr>
            <w:r w:rsidRPr="00771B73">
              <w:rPr>
                <w:rFonts w:ascii="Times New Roman" w:hAnsi="Times New Roman"/>
                <w:szCs w:val="20"/>
              </w:rPr>
              <w:t>Subcontas Correlatas</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3AEE2D8"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I053</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7414EDC"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4</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F7B3851"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1:N</w:t>
            </w:r>
          </w:p>
        </w:tc>
      </w:tr>
      <w:tr w:rsidR="00365AA9" w:rsidRPr="00771B73" w14:paraId="01BE2851"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62825E5"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I</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D427717" w14:textId="77777777" w:rsidR="00365AA9" w:rsidRPr="00771B73" w:rsidRDefault="00E36FD5">
            <w:pPr>
              <w:pStyle w:val="Corpodetexto3"/>
              <w:rPr>
                <w:rFonts w:ascii="Times New Roman" w:hAnsi="Times New Roman"/>
                <w:szCs w:val="20"/>
              </w:rPr>
            </w:pPr>
            <w:r w:rsidRPr="00771B73">
              <w:rPr>
                <w:rFonts w:ascii="Times New Roman" w:hAnsi="Times New Roman"/>
                <w:szCs w:val="20"/>
              </w:rPr>
              <w:t>Tabela de Histórico Padronizado</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9DF9057" w14:textId="77777777" w:rsidR="00365AA9" w:rsidRPr="00771B73" w:rsidRDefault="00E36FD5">
            <w:pPr>
              <w:pStyle w:val="Corpodetexto3"/>
              <w:jc w:val="center"/>
              <w:rPr>
                <w:rFonts w:ascii="Times New Roman" w:hAnsi="Times New Roman"/>
                <w:szCs w:val="20"/>
                <w:lang w:val="en-US"/>
              </w:rPr>
            </w:pPr>
            <w:r w:rsidRPr="00771B73">
              <w:rPr>
                <w:rFonts w:ascii="Times New Roman" w:hAnsi="Times New Roman"/>
                <w:szCs w:val="20"/>
                <w:lang w:val="en-US"/>
              </w:rPr>
              <w:t>I075</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0B10B0E" w14:textId="77777777" w:rsidR="00365AA9" w:rsidRPr="00771B73" w:rsidRDefault="00E36FD5">
            <w:pPr>
              <w:pStyle w:val="Corpodetexto3"/>
              <w:jc w:val="center"/>
              <w:rPr>
                <w:rFonts w:ascii="Times New Roman" w:hAnsi="Times New Roman"/>
                <w:szCs w:val="20"/>
                <w:lang w:val="en-US"/>
              </w:rPr>
            </w:pPr>
            <w:r w:rsidRPr="00771B73">
              <w:rPr>
                <w:rFonts w:ascii="Times New Roman" w:hAnsi="Times New Roman"/>
                <w:szCs w:val="20"/>
                <w:lang w:val="en-US"/>
              </w:rPr>
              <w:t>3</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30213CC" w14:textId="77777777" w:rsidR="00365AA9" w:rsidRPr="00771B73" w:rsidRDefault="00E36FD5">
            <w:pPr>
              <w:pStyle w:val="Corpodetexto3"/>
              <w:jc w:val="center"/>
              <w:rPr>
                <w:rFonts w:ascii="Times New Roman" w:hAnsi="Times New Roman"/>
                <w:szCs w:val="20"/>
                <w:lang w:val="en-US"/>
              </w:rPr>
            </w:pPr>
            <w:r w:rsidRPr="00771B73">
              <w:rPr>
                <w:rFonts w:ascii="Times New Roman" w:hAnsi="Times New Roman"/>
                <w:szCs w:val="20"/>
                <w:lang w:val="en-US"/>
              </w:rPr>
              <w:t>0:N</w:t>
            </w:r>
          </w:p>
        </w:tc>
      </w:tr>
      <w:tr w:rsidR="00365AA9" w:rsidRPr="00771B73" w14:paraId="3314BF8A"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71D6F89" w14:textId="77777777" w:rsidR="00365AA9" w:rsidRPr="00771B73" w:rsidRDefault="00E36FD5">
            <w:pPr>
              <w:pStyle w:val="Corpodetexto3"/>
              <w:jc w:val="center"/>
              <w:rPr>
                <w:rFonts w:ascii="Times New Roman" w:hAnsi="Times New Roman"/>
                <w:szCs w:val="20"/>
                <w:lang w:val="en-US"/>
              </w:rPr>
            </w:pPr>
            <w:r w:rsidRPr="00771B73">
              <w:rPr>
                <w:rFonts w:ascii="Times New Roman" w:hAnsi="Times New Roman"/>
                <w:szCs w:val="20"/>
                <w:lang w:val="en-US"/>
              </w:rPr>
              <w:t>I</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F4CCFE1" w14:textId="77777777" w:rsidR="00365AA9" w:rsidRPr="00771B73" w:rsidRDefault="00E36FD5">
            <w:pPr>
              <w:pStyle w:val="Corpodetexto3"/>
              <w:rPr>
                <w:rFonts w:ascii="Times New Roman" w:hAnsi="Times New Roman"/>
                <w:szCs w:val="20"/>
              </w:rPr>
            </w:pPr>
            <w:r w:rsidRPr="00771B73">
              <w:rPr>
                <w:rFonts w:ascii="Times New Roman" w:hAnsi="Times New Roman"/>
                <w:szCs w:val="20"/>
              </w:rPr>
              <w:t>Centro de Custos</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0CFB958" w14:textId="77777777" w:rsidR="00365AA9" w:rsidRPr="00771B73" w:rsidRDefault="00E36FD5">
            <w:pPr>
              <w:pStyle w:val="Corpodetexto3"/>
              <w:jc w:val="center"/>
              <w:rPr>
                <w:rFonts w:ascii="Times New Roman" w:hAnsi="Times New Roman"/>
                <w:szCs w:val="20"/>
                <w:lang w:val="en-US"/>
              </w:rPr>
            </w:pPr>
            <w:r w:rsidRPr="00771B73">
              <w:rPr>
                <w:rFonts w:ascii="Times New Roman" w:hAnsi="Times New Roman"/>
                <w:szCs w:val="20"/>
                <w:lang w:val="en-US"/>
              </w:rPr>
              <w:t>I100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C0606D6" w14:textId="77777777" w:rsidR="00365AA9" w:rsidRPr="00771B73" w:rsidRDefault="00E36FD5">
            <w:pPr>
              <w:pStyle w:val="Corpodetexto3"/>
              <w:jc w:val="center"/>
              <w:rPr>
                <w:rFonts w:ascii="Times New Roman" w:hAnsi="Times New Roman"/>
                <w:szCs w:val="20"/>
                <w:lang w:val="en-US"/>
              </w:rPr>
            </w:pPr>
            <w:r w:rsidRPr="00771B73">
              <w:rPr>
                <w:rFonts w:ascii="Times New Roman" w:hAnsi="Times New Roman"/>
                <w:szCs w:val="20"/>
                <w:lang w:val="en-US"/>
              </w:rPr>
              <w:t>3</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E411D7A" w14:textId="77777777" w:rsidR="00365AA9" w:rsidRPr="00771B73" w:rsidRDefault="00E36FD5">
            <w:pPr>
              <w:pStyle w:val="Corpodetexto3"/>
              <w:jc w:val="center"/>
              <w:rPr>
                <w:rFonts w:ascii="Times New Roman" w:hAnsi="Times New Roman"/>
                <w:szCs w:val="20"/>
                <w:lang w:val="en-US"/>
              </w:rPr>
            </w:pPr>
            <w:r w:rsidRPr="00771B73">
              <w:rPr>
                <w:rFonts w:ascii="Times New Roman" w:hAnsi="Times New Roman"/>
                <w:szCs w:val="20"/>
                <w:lang w:val="en-US"/>
              </w:rPr>
              <w:t>0:N</w:t>
            </w:r>
          </w:p>
        </w:tc>
      </w:tr>
      <w:tr w:rsidR="00365AA9" w:rsidRPr="00771B73" w14:paraId="52451922"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E04F264" w14:textId="77777777" w:rsidR="00365AA9" w:rsidRPr="00771B73" w:rsidRDefault="00E36FD5">
            <w:pPr>
              <w:pStyle w:val="Corpodetexto3"/>
              <w:jc w:val="center"/>
              <w:rPr>
                <w:rFonts w:ascii="Times New Roman" w:hAnsi="Times New Roman"/>
                <w:szCs w:val="20"/>
                <w:lang w:val="en-US"/>
              </w:rPr>
            </w:pPr>
            <w:r w:rsidRPr="00771B73">
              <w:rPr>
                <w:rFonts w:ascii="Times New Roman" w:hAnsi="Times New Roman"/>
                <w:szCs w:val="20"/>
                <w:lang w:val="en-US"/>
              </w:rPr>
              <w:t>I</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ED3B753" w14:textId="77777777" w:rsidR="00365AA9" w:rsidRPr="00771B73" w:rsidRDefault="00E36FD5">
            <w:pPr>
              <w:pStyle w:val="Corpodetexto3"/>
              <w:rPr>
                <w:rFonts w:ascii="Times New Roman" w:hAnsi="Times New Roman"/>
                <w:szCs w:val="20"/>
              </w:rPr>
            </w:pPr>
            <w:r w:rsidRPr="00771B73">
              <w:rPr>
                <w:rFonts w:ascii="Times New Roman" w:hAnsi="Times New Roman"/>
                <w:szCs w:val="20"/>
              </w:rPr>
              <w:t>Saldos Periódicos – Identificação do Período</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B2CD28D" w14:textId="77777777" w:rsidR="00365AA9" w:rsidRPr="00771B73" w:rsidRDefault="00E36FD5">
            <w:pPr>
              <w:pStyle w:val="Corpodetexto3"/>
              <w:jc w:val="center"/>
              <w:rPr>
                <w:rFonts w:ascii="Times New Roman" w:hAnsi="Times New Roman"/>
                <w:szCs w:val="20"/>
                <w:lang w:val="en-US"/>
              </w:rPr>
            </w:pPr>
            <w:r w:rsidRPr="00771B73">
              <w:rPr>
                <w:rFonts w:ascii="Times New Roman" w:hAnsi="Times New Roman"/>
                <w:szCs w:val="20"/>
                <w:lang w:val="en-US"/>
              </w:rPr>
              <w:t>I150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1965E8B" w14:textId="77777777" w:rsidR="00365AA9" w:rsidRPr="00771B73" w:rsidRDefault="00E36FD5">
            <w:pPr>
              <w:pStyle w:val="Corpodetexto3"/>
              <w:jc w:val="center"/>
              <w:rPr>
                <w:rFonts w:ascii="Times New Roman" w:hAnsi="Times New Roman"/>
                <w:szCs w:val="20"/>
                <w:lang w:val="en-US"/>
              </w:rPr>
            </w:pPr>
            <w:r w:rsidRPr="00771B73">
              <w:rPr>
                <w:rFonts w:ascii="Times New Roman" w:hAnsi="Times New Roman"/>
                <w:szCs w:val="20"/>
                <w:lang w:val="en-US"/>
              </w:rPr>
              <w:t>3</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0B59C98" w14:textId="77777777" w:rsidR="00365AA9" w:rsidRPr="00771B73" w:rsidRDefault="00E36FD5">
            <w:pPr>
              <w:pStyle w:val="Corpodetexto3"/>
              <w:jc w:val="center"/>
              <w:rPr>
                <w:rFonts w:ascii="Times New Roman" w:hAnsi="Times New Roman"/>
                <w:szCs w:val="20"/>
                <w:lang w:val="en-US"/>
              </w:rPr>
            </w:pPr>
            <w:r w:rsidRPr="00771B73">
              <w:rPr>
                <w:rFonts w:ascii="Times New Roman" w:hAnsi="Times New Roman"/>
                <w:szCs w:val="20"/>
                <w:lang w:val="en-US"/>
              </w:rPr>
              <w:t>1:12</w:t>
            </w:r>
          </w:p>
        </w:tc>
      </w:tr>
      <w:tr w:rsidR="00365AA9" w:rsidRPr="00771B73" w14:paraId="4A94B729"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FE20F3E" w14:textId="77777777" w:rsidR="00365AA9" w:rsidRPr="00771B73" w:rsidRDefault="00E36FD5">
            <w:pPr>
              <w:pStyle w:val="Corpodetexto3"/>
              <w:jc w:val="center"/>
              <w:rPr>
                <w:rFonts w:ascii="Times New Roman" w:hAnsi="Times New Roman"/>
                <w:szCs w:val="20"/>
                <w:lang w:val="en-US"/>
              </w:rPr>
            </w:pPr>
            <w:r w:rsidRPr="00771B73">
              <w:rPr>
                <w:rFonts w:ascii="Times New Roman" w:hAnsi="Times New Roman"/>
                <w:szCs w:val="20"/>
                <w:lang w:val="en-US"/>
              </w:rPr>
              <w:t>I</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E6F9F9A" w14:textId="77777777" w:rsidR="00365AA9" w:rsidRPr="00771B73" w:rsidRDefault="00E36FD5">
            <w:pPr>
              <w:pStyle w:val="Corpodetexto3"/>
              <w:rPr>
                <w:rFonts w:ascii="Times New Roman" w:hAnsi="Times New Roman"/>
                <w:szCs w:val="20"/>
              </w:rPr>
            </w:pPr>
            <w:r w:rsidRPr="00771B73">
              <w:rPr>
                <w:rFonts w:ascii="Times New Roman" w:hAnsi="Times New Roman"/>
                <w:szCs w:val="20"/>
              </w:rPr>
              <w:t>Assinatura Digital dos arquivos que contém As fichas de lançamento Utilizadas no período</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B4ACE3A"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I151</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FD68DDD"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4</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50D4ECB"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0:N</w:t>
            </w:r>
          </w:p>
        </w:tc>
      </w:tr>
      <w:tr w:rsidR="00365AA9" w:rsidRPr="00771B73" w14:paraId="7D8252BB"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6436B92" w14:textId="77777777" w:rsidR="00365AA9" w:rsidRPr="00771B73" w:rsidRDefault="00E36FD5">
            <w:pPr>
              <w:pStyle w:val="Corpodetexto3"/>
              <w:jc w:val="center"/>
              <w:rPr>
                <w:rFonts w:ascii="Times New Roman" w:hAnsi="Times New Roman"/>
                <w:szCs w:val="20"/>
                <w:lang w:val="en-US"/>
              </w:rPr>
            </w:pPr>
            <w:r w:rsidRPr="00771B73">
              <w:rPr>
                <w:rFonts w:ascii="Times New Roman" w:hAnsi="Times New Roman"/>
                <w:szCs w:val="20"/>
                <w:lang w:val="en-US"/>
              </w:rPr>
              <w:t>I</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382AB6A" w14:textId="77777777" w:rsidR="00365AA9" w:rsidRPr="00771B73" w:rsidRDefault="00E36FD5">
            <w:pPr>
              <w:pStyle w:val="Corpodetexto3"/>
              <w:rPr>
                <w:rFonts w:ascii="Times New Roman" w:hAnsi="Times New Roman"/>
                <w:szCs w:val="20"/>
              </w:rPr>
            </w:pPr>
            <w:r w:rsidRPr="00771B73">
              <w:rPr>
                <w:rFonts w:ascii="Times New Roman" w:hAnsi="Times New Roman"/>
                <w:szCs w:val="20"/>
              </w:rPr>
              <w:t>Detalhes dos Saldos Periódicos</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6F6C025"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I155</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33645F4"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4</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4265470"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1:N</w:t>
            </w:r>
          </w:p>
        </w:tc>
      </w:tr>
      <w:tr w:rsidR="00365AA9" w:rsidRPr="00771B73" w14:paraId="3DD370D6"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BACCE7E"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I</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F7A634E" w14:textId="77777777" w:rsidR="00365AA9" w:rsidRPr="00771B73" w:rsidRDefault="00E36FD5">
            <w:pPr>
              <w:pStyle w:val="Corpodetexto3"/>
              <w:rPr>
                <w:rFonts w:ascii="Times New Roman" w:hAnsi="Times New Roman"/>
                <w:szCs w:val="20"/>
              </w:rPr>
            </w:pPr>
            <w:r w:rsidRPr="00771B73">
              <w:rPr>
                <w:rFonts w:ascii="Times New Roman" w:hAnsi="Times New Roman"/>
                <w:szCs w:val="20"/>
              </w:rPr>
              <w:t>Transferência de Saldos do Plano de Contas Anterior</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54095A2"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I157</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9B929B6"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5</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F821E5A"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1:N</w:t>
            </w:r>
          </w:p>
        </w:tc>
      </w:tr>
      <w:tr w:rsidR="00365AA9" w:rsidRPr="00771B73" w14:paraId="54CA7057"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39C8B3E"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I</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796D0FE" w14:textId="77777777" w:rsidR="00365AA9" w:rsidRPr="00771B73" w:rsidRDefault="00E36FD5">
            <w:pPr>
              <w:pStyle w:val="Corpodetexto3"/>
              <w:rPr>
                <w:rFonts w:ascii="Times New Roman" w:hAnsi="Times New Roman"/>
                <w:szCs w:val="20"/>
              </w:rPr>
            </w:pPr>
            <w:r w:rsidRPr="00771B73">
              <w:rPr>
                <w:rFonts w:ascii="Times New Roman" w:hAnsi="Times New Roman"/>
                <w:szCs w:val="20"/>
              </w:rPr>
              <w:t>Lançamento Contábil</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FDC89B2"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I200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A9B614E"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3</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5F0DFE7"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1:N</w:t>
            </w:r>
          </w:p>
        </w:tc>
      </w:tr>
      <w:tr w:rsidR="00365AA9" w:rsidRPr="00771B73" w14:paraId="0874F021"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544A81F"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I</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5F2AA64" w14:textId="77777777" w:rsidR="00365AA9" w:rsidRPr="00771B73" w:rsidRDefault="00E36FD5">
            <w:pPr>
              <w:pStyle w:val="Corpodetexto3"/>
              <w:rPr>
                <w:rFonts w:ascii="Times New Roman" w:hAnsi="Times New Roman"/>
                <w:szCs w:val="20"/>
              </w:rPr>
            </w:pPr>
            <w:r w:rsidRPr="00771B73">
              <w:rPr>
                <w:rFonts w:ascii="Times New Roman" w:hAnsi="Times New Roman"/>
                <w:szCs w:val="20"/>
              </w:rPr>
              <w:t>Partidas do Lançamento contábil</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97FA55B"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I250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0F76489"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4</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DD89264"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1:N</w:t>
            </w:r>
          </w:p>
        </w:tc>
      </w:tr>
      <w:tr w:rsidR="00365AA9" w:rsidRPr="00771B73" w14:paraId="17FABD59"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92CE7C0"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I</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AC36859" w14:textId="77777777" w:rsidR="00365AA9" w:rsidRPr="00771B73" w:rsidRDefault="00E36FD5">
            <w:pPr>
              <w:pStyle w:val="Corpodetexto3"/>
              <w:rPr>
                <w:rFonts w:ascii="Times New Roman" w:hAnsi="Times New Roman"/>
                <w:szCs w:val="20"/>
              </w:rPr>
            </w:pPr>
            <w:r w:rsidRPr="00771B73">
              <w:rPr>
                <w:rFonts w:ascii="Times New Roman" w:hAnsi="Times New Roman"/>
                <w:szCs w:val="20"/>
              </w:rPr>
              <w:t>Balancetes Diários – Identificação da Data</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586EFA1" w14:textId="77777777" w:rsidR="00365AA9" w:rsidRPr="00771B73" w:rsidRDefault="00E36FD5">
            <w:pPr>
              <w:pStyle w:val="Corpodetexto3"/>
              <w:jc w:val="center"/>
              <w:rPr>
                <w:rFonts w:ascii="Times New Roman" w:hAnsi="Times New Roman"/>
                <w:szCs w:val="20"/>
                <w:lang w:val="en-US"/>
              </w:rPr>
            </w:pPr>
            <w:r w:rsidRPr="00771B73">
              <w:rPr>
                <w:rFonts w:ascii="Times New Roman" w:hAnsi="Times New Roman"/>
                <w:szCs w:val="20"/>
                <w:lang w:val="en-US"/>
              </w:rPr>
              <w:t>I300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4A3D066" w14:textId="77777777" w:rsidR="00365AA9" w:rsidRPr="00771B73" w:rsidRDefault="00E36FD5">
            <w:pPr>
              <w:pStyle w:val="Corpodetexto3"/>
              <w:jc w:val="center"/>
              <w:rPr>
                <w:rFonts w:ascii="Times New Roman" w:hAnsi="Times New Roman"/>
                <w:szCs w:val="20"/>
                <w:lang w:val="en-US"/>
              </w:rPr>
            </w:pPr>
            <w:r w:rsidRPr="00771B73">
              <w:rPr>
                <w:rFonts w:ascii="Times New Roman" w:hAnsi="Times New Roman"/>
                <w:szCs w:val="20"/>
                <w:lang w:val="en-US"/>
              </w:rPr>
              <w:t>3</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B7EBBE3" w14:textId="77777777" w:rsidR="00365AA9" w:rsidRPr="00771B73" w:rsidRDefault="00E36FD5">
            <w:pPr>
              <w:pStyle w:val="Corpodetexto3"/>
              <w:jc w:val="center"/>
              <w:rPr>
                <w:rFonts w:ascii="Times New Roman" w:hAnsi="Times New Roman"/>
                <w:szCs w:val="20"/>
                <w:lang w:val="en-US"/>
              </w:rPr>
            </w:pPr>
            <w:r w:rsidRPr="00771B73">
              <w:rPr>
                <w:rFonts w:ascii="Times New Roman" w:hAnsi="Times New Roman"/>
                <w:szCs w:val="20"/>
                <w:lang w:val="en-US"/>
              </w:rPr>
              <w:t>0:N</w:t>
            </w:r>
          </w:p>
        </w:tc>
      </w:tr>
      <w:tr w:rsidR="00365AA9" w:rsidRPr="00771B73" w14:paraId="336293F7"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93EB68F" w14:textId="77777777" w:rsidR="00365AA9" w:rsidRPr="00771B73" w:rsidRDefault="00E36FD5">
            <w:pPr>
              <w:pStyle w:val="Corpodetexto3"/>
              <w:jc w:val="center"/>
              <w:rPr>
                <w:rFonts w:ascii="Times New Roman" w:hAnsi="Times New Roman"/>
                <w:szCs w:val="20"/>
                <w:lang w:val="en-US"/>
              </w:rPr>
            </w:pPr>
            <w:r w:rsidRPr="00771B73">
              <w:rPr>
                <w:rFonts w:ascii="Times New Roman" w:hAnsi="Times New Roman"/>
                <w:szCs w:val="20"/>
                <w:lang w:val="en-US"/>
              </w:rPr>
              <w:t>I</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5EE3A68" w14:textId="77777777" w:rsidR="00365AA9" w:rsidRPr="00771B73" w:rsidRDefault="00E36FD5">
            <w:pPr>
              <w:pStyle w:val="Corpodetexto3"/>
              <w:rPr>
                <w:rFonts w:ascii="Times New Roman" w:hAnsi="Times New Roman"/>
                <w:szCs w:val="20"/>
              </w:rPr>
            </w:pPr>
            <w:r w:rsidRPr="00771B73">
              <w:rPr>
                <w:rFonts w:ascii="Times New Roman" w:hAnsi="Times New Roman"/>
                <w:szCs w:val="20"/>
              </w:rPr>
              <w:t>Detalhes do Balancete Diário</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F4372EF"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I310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99D1BC8"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4</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B3FA324"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1:N</w:t>
            </w:r>
          </w:p>
        </w:tc>
      </w:tr>
      <w:tr w:rsidR="00365AA9" w:rsidRPr="00771B73" w14:paraId="02D77A23"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7D3362E"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I</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CD27F8B" w14:textId="77777777" w:rsidR="00365AA9" w:rsidRPr="00771B73" w:rsidRDefault="00E36FD5">
            <w:pPr>
              <w:pStyle w:val="Corpodetexto3"/>
              <w:rPr>
                <w:rFonts w:ascii="Times New Roman" w:hAnsi="Times New Roman"/>
                <w:szCs w:val="20"/>
              </w:rPr>
            </w:pPr>
            <w:r w:rsidRPr="00771B73">
              <w:rPr>
                <w:rFonts w:ascii="Times New Roman" w:hAnsi="Times New Roman"/>
                <w:szCs w:val="20"/>
              </w:rPr>
              <w:t>Saldos das Contas de Resultado Antes do Encerramento – Identificação da Data</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273C280" w14:textId="77777777" w:rsidR="00365AA9" w:rsidRPr="00771B73" w:rsidRDefault="00E36FD5">
            <w:pPr>
              <w:pStyle w:val="Corpodetexto3"/>
              <w:jc w:val="center"/>
              <w:rPr>
                <w:rFonts w:ascii="Times New Roman" w:hAnsi="Times New Roman"/>
                <w:szCs w:val="20"/>
                <w:lang w:val="en-US"/>
              </w:rPr>
            </w:pPr>
            <w:r w:rsidRPr="00771B73">
              <w:rPr>
                <w:rFonts w:ascii="Times New Roman" w:hAnsi="Times New Roman"/>
                <w:szCs w:val="20"/>
                <w:lang w:val="en-US"/>
              </w:rPr>
              <w:t>I350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DF97B85" w14:textId="77777777" w:rsidR="00365AA9" w:rsidRPr="00771B73" w:rsidRDefault="00E36FD5">
            <w:pPr>
              <w:pStyle w:val="Corpodetexto3"/>
              <w:jc w:val="center"/>
              <w:rPr>
                <w:rFonts w:ascii="Times New Roman" w:hAnsi="Times New Roman"/>
                <w:szCs w:val="20"/>
                <w:lang w:val="en-US"/>
              </w:rPr>
            </w:pPr>
            <w:r w:rsidRPr="00771B73">
              <w:rPr>
                <w:rFonts w:ascii="Times New Roman" w:hAnsi="Times New Roman"/>
                <w:szCs w:val="20"/>
                <w:lang w:val="en-US"/>
              </w:rPr>
              <w:t>3</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704810B"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1:12</w:t>
            </w:r>
          </w:p>
        </w:tc>
      </w:tr>
      <w:tr w:rsidR="00365AA9" w:rsidRPr="00771B73" w14:paraId="3379299A"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F753D00"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I</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FB1E9E3" w14:textId="77777777" w:rsidR="00365AA9" w:rsidRPr="00771B73" w:rsidRDefault="00E36FD5">
            <w:pPr>
              <w:pStyle w:val="Corpodetexto3"/>
              <w:rPr>
                <w:rFonts w:ascii="Times New Roman" w:hAnsi="Times New Roman"/>
                <w:szCs w:val="20"/>
              </w:rPr>
            </w:pPr>
            <w:r w:rsidRPr="00771B73">
              <w:rPr>
                <w:rFonts w:ascii="Times New Roman" w:hAnsi="Times New Roman"/>
                <w:szCs w:val="20"/>
              </w:rPr>
              <w:t>Detalhes dos saldos das contas de resultado antes do encerramento</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766A5D9"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I355</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7F53D63"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4</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640EAB5"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1:N</w:t>
            </w:r>
          </w:p>
        </w:tc>
      </w:tr>
      <w:tr w:rsidR="00365AA9" w:rsidRPr="00771B73" w14:paraId="51323BD5"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A3DB88F"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I</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CDE27F5" w14:textId="77777777" w:rsidR="00365AA9" w:rsidRPr="00771B73" w:rsidRDefault="00E36FD5">
            <w:pPr>
              <w:pStyle w:val="Corpodetexto3"/>
              <w:rPr>
                <w:rFonts w:ascii="Times New Roman" w:hAnsi="Times New Roman"/>
                <w:szCs w:val="20"/>
              </w:rPr>
            </w:pPr>
            <w:r w:rsidRPr="00771B73">
              <w:rPr>
                <w:rFonts w:ascii="Times New Roman" w:hAnsi="Times New Roman"/>
                <w:szCs w:val="20"/>
              </w:rPr>
              <w:t>Parâmetros de Impressão/Visualização do Livro Razão Auxiliar com Leiaute Parametrizável</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1AFABF6"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I500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B64BA8F"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3</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255D0A6"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0:N</w:t>
            </w:r>
          </w:p>
        </w:tc>
      </w:tr>
      <w:tr w:rsidR="00365AA9" w:rsidRPr="00771B73" w14:paraId="10FE6240"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F2E37D1"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I</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B2013CE" w14:textId="77777777" w:rsidR="00365AA9" w:rsidRPr="00771B73" w:rsidRDefault="00E36FD5">
            <w:pPr>
              <w:pStyle w:val="Corpodetexto3"/>
              <w:rPr>
                <w:rFonts w:ascii="Times New Roman" w:hAnsi="Times New Roman"/>
                <w:szCs w:val="20"/>
              </w:rPr>
            </w:pPr>
            <w:r w:rsidRPr="00771B73">
              <w:rPr>
                <w:rFonts w:ascii="Times New Roman" w:hAnsi="Times New Roman"/>
                <w:szCs w:val="20"/>
              </w:rPr>
              <w:t>Definição dos Campos do Livro Razão Auxiliar com Leiaute Parametrizável</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8A4BF99" w14:textId="77777777" w:rsidR="00365AA9" w:rsidRPr="00771B73" w:rsidRDefault="00E36FD5">
            <w:pPr>
              <w:pStyle w:val="Corpodetexto3"/>
              <w:jc w:val="center"/>
              <w:rPr>
                <w:rFonts w:ascii="Times New Roman" w:hAnsi="Times New Roman"/>
                <w:szCs w:val="20"/>
                <w:lang w:val="en-US"/>
              </w:rPr>
            </w:pPr>
            <w:r w:rsidRPr="00771B73">
              <w:rPr>
                <w:rFonts w:ascii="Times New Roman" w:hAnsi="Times New Roman"/>
                <w:szCs w:val="20"/>
                <w:lang w:val="en-US"/>
              </w:rPr>
              <w:t>I510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3570A81" w14:textId="77777777" w:rsidR="00365AA9" w:rsidRPr="00771B73" w:rsidRDefault="00E36FD5">
            <w:pPr>
              <w:pStyle w:val="Corpodetexto3"/>
              <w:jc w:val="center"/>
              <w:rPr>
                <w:rFonts w:ascii="Times New Roman" w:hAnsi="Times New Roman"/>
                <w:szCs w:val="20"/>
                <w:lang w:val="en-US"/>
              </w:rPr>
            </w:pPr>
            <w:r w:rsidRPr="00771B73">
              <w:rPr>
                <w:rFonts w:ascii="Times New Roman" w:hAnsi="Times New Roman"/>
                <w:szCs w:val="20"/>
                <w:lang w:val="en-US"/>
              </w:rPr>
              <w:t>3</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D3ABA00" w14:textId="77777777" w:rsidR="00365AA9" w:rsidRPr="00771B73" w:rsidRDefault="00E36FD5">
            <w:pPr>
              <w:pStyle w:val="Corpodetexto3"/>
              <w:jc w:val="center"/>
              <w:rPr>
                <w:rFonts w:ascii="Times New Roman" w:hAnsi="Times New Roman"/>
                <w:szCs w:val="20"/>
                <w:lang w:val="en-US"/>
              </w:rPr>
            </w:pPr>
            <w:r w:rsidRPr="00771B73">
              <w:rPr>
                <w:rFonts w:ascii="Times New Roman" w:hAnsi="Times New Roman"/>
                <w:szCs w:val="20"/>
                <w:lang w:val="en-US"/>
              </w:rPr>
              <w:t>0:N</w:t>
            </w:r>
          </w:p>
        </w:tc>
      </w:tr>
      <w:tr w:rsidR="00365AA9" w:rsidRPr="00771B73" w14:paraId="5C9D2C78"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A0BF956" w14:textId="77777777" w:rsidR="00365AA9" w:rsidRPr="00771B73" w:rsidRDefault="00E36FD5">
            <w:pPr>
              <w:pStyle w:val="Corpodetexto3"/>
              <w:jc w:val="center"/>
              <w:rPr>
                <w:rFonts w:ascii="Times New Roman" w:hAnsi="Times New Roman"/>
                <w:szCs w:val="20"/>
                <w:lang w:val="en-US"/>
              </w:rPr>
            </w:pPr>
            <w:r w:rsidRPr="00771B73">
              <w:rPr>
                <w:rFonts w:ascii="Times New Roman" w:hAnsi="Times New Roman"/>
                <w:szCs w:val="20"/>
                <w:lang w:val="en-US"/>
              </w:rPr>
              <w:t>I</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86901AE" w14:textId="77777777" w:rsidR="00365AA9" w:rsidRPr="00771B73" w:rsidRDefault="00E36FD5">
            <w:pPr>
              <w:pStyle w:val="Corpodetexto3"/>
              <w:rPr>
                <w:rFonts w:ascii="Times New Roman" w:hAnsi="Times New Roman"/>
                <w:szCs w:val="20"/>
              </w:rPr>
            </w:pPr>
            <w:r w:rsidRPr="00771B73">
              <w:rPr>
                <w:rFonts w:ascii="Times New Roman" w:hAnsi="Times New Roman"/>
                <w:szCs w:val="20"/>
              </w:rPr>
              <w:t>Detalhes do Livro Razão Auxiliar com Leiaute Parametrizável</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F7234D8" w14:textId="77777777" w:rsidR="00365AA9" w:rsidRPr="00771B73" w:rsidRDefault="00E36FD5">
            <w:pPr>
              <w:pStyle w:val="Corpodetexto3"/>
              <w:jc w:val="center"/>
              <w:rPr>
                <w:rFonts w:ascii="Times New Roman" w:hAnsi="Times New Roman"/>
                <w:szCs w:val="20"/>
                <w:lang w:val="en-US"/>
              </w:rPr>
            </w:pPr>
            <w:r w:rsidRPr="00771B73">
              <w:rPr>
                <w:rFonts w:ascii="Times New Roman" w:hAnsi="Times New Roman"/>
                <w:szCs w:val="20"/>
                <w:lang w:val="en-US"/>
              </w:rPr>
              <w:t>I550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B622AFF" w14:textId="77777777" w:rsidR="00365AA9" w:rsidRPr="00771B73" w:rsidRDefault="00E36FD5">
            <w:pPr>
              <w:pStyle w:val="Corpodetexto3"/>
              <w:jc w:val="center"/>
              <w:rPr>
                <w:rFonts w:ascii="Times New Roman" w:hAnsi="Times New Roman"/>
                <w:szCs w:val="20"/>
                <w:lang w:val="en-US"/>
              </w:rPr>
            </w:pPr>
            <w:r w:rsidRPr="00771B73">
              <w:rPr>
                <w:rFonts w:ascii="Times New Roman" w:hAnsi="Times New Roman"/>
                <w:szCs w:val="20"/>
                <w:lang w:val="en-US"/>
              </w:rPr>
              <w:t>3</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0183B07" w14:textId="77777777" w:rsidR="00365AA9" w:rsidRPr="00771B73" w:rsidRDefault="00E36FD5">
            <w:pPr>
              <w:pStyle w:val="Corpodetexto3"/>
              <w:jc w:val="center"/>
              <w:rPr>
                <w:rFonts w:ascii="Times New Roman" w:hAnsi="Times New Roman"/>
                <w:szCs w:val="20"/>
                <w:lang w:val="en-US"/>
              </w:rPr>
            </w:pPr>
            <w:r w:rsidRPr="00771B73">
              <w:rPr>
                <w:rFonts w:ascii="Times New Roman" w:hAnsi="Times New Roman"/>
                <w:szCs w:val="20"/>
                <w:lang w:val="en-US"/>
              </w:rPr>
              <w:t>0:N</w:t>
            </w:r>
          </w:p>
        </w:tc>
      </w:tr>
      <w:tr w:rsidR="00365AA9" w:rsidRPr="00771B73" w14:paraId="7E3B0A6D"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4BFE8E3" w14:textId="77777777" w:rsidR="00365AA9" w:rsidRPr="00771B73" w:rsidRDefault="00E36FD5">
            <w:pPr>
              <w:pStyle w:val="Corpodetexto3"/>
              <w:jc w:val="center"/>
              <w:rPr>
                <w:rFonts w:ascii="Times New Roman" w:hAnsi="Times New Roman"/>
                <w:szCs w:val="20"/>
                <w:lang w:val="en-US"/>
              </w:rPr>
            </w:pPr>
            <w:r w:rsidRPr="00771B73">
              <w:rPr>
                <w:rFonts w:ascii="Times New Roman" w:hAnsi="Times New Roman"/>
                <w:szCs w:val="20"/>
                <w:lang w:val="en-US"/>
              </w:rPr>
              <w:t>I</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1561885" w14:textId="77777777" w:rsidR="00365AA9" w:rsidRPr="00771B73" w:rsidRDefault="00E36FD5">
            <w:pPr>
              <w:pStyle w:val="Corpodetexto3"/>
              <w:rPr>
                <w:rFonts w:ascii="Times New Roman" w:hAnsi="Times New Roman"/>
                <w:szCs w:val="20"/>
              </w:rPr>
            </w:pPr>
            <w:r w:rsidRPr="00771B73">
              <w:rPr>
                <w:rFonts w:ascii="Times New Roman" w:hAnsi="Times New Roman"/>
                <w:szCs w:val="20"/>
              </w:rPr>
              <w:t>Totais no Livro Razão Auxiliar com Leiaute Parametrizável</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EF767CD" w14:textId="77777777" w:rsidR="00365AA9" w:rsidRPr="00771B73" w:rsidRDefault="00E36FD5">
            <w:pPr>
              <w:pStyle w:val="Corpodetexto3"/>
              <w:jc w:val="center"/>
              <w:rPr>
                <w:rFonts w:ascii="Times New Roman" w:hAnsi="Times New Roman"/>
                <w:szCs w:val="20"/>
                <w:lang w:val="en-US"/>
              </w:rPr>
            </w:pPr>
            <w:r w:rsidRPr="00771B73">
              <w:rPr>
                <w:rFonts w:ascii="Times New Roman" w:hAnsi="Times New Roman"/>
                <w:szCs w:val="20"/>
                <w:lang w:val="en-US"/>
              </w:rPr>
              <w:t>I555</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4561A3B" w14:textId="77777777" w:rsidR="00365AA9" w:rsidRPr="00771B73" w:rsidRDefault="00E36FD5">
            <w:pPr>
              <w:pStyle w:val="Corpodetexto3"/>
              <w:jc w:val="center"/>
              <w:rPr>
                <w:rFonts w:ascii="Times New Roman" w:hAnsi="Times New Roman"/>
                <w:szCs w:val="20"/>
                <w:lang w:val="en-US"/>
              </w:rPr>
            </w:pPr>
            <w:r w:rsidRPr="00771B73">
              <w:rPr>
                <w:rFonts w:ascii="Times New Roman" w:hAnsi="Times New Roman"/>
                <w:szCs w:val="20"/>
                <w:lang w:val="en-US"/>
              </w:rPr>
              <w:t>4</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63945E4" w14:textId="77777777" w:rsidR="00365AA9" w:rsidRPr="00771B73" w:rsidRDefault="00E36FD5">
            <w:pPr>
              <w:pStyle w:val="Corpodetexto3"/>
              <w:jc w:val="center"/>
              <w:rPr>
                <w:rFonts w:ascii="Times New Roman" w:hAnsi="Times New Roman"/>
                <w:szCs w:val="20"/>
                <w:lang w:val="en-US"/>
              </w:rPr>
            </w:pPr>
            <w:r w:rsidRPr="00771B73">
              <w:rPr>
                <w:rFonts w:ascii="Times New Roman" w:hAnsi="Times New Roman"/>
                <w:szCs w:val="20"/>
                <w:lang w:val="en-US"/>
              </w:rPr>
              <w:t>0:N</w:t>
            </w:r>
          </w:p>
        </w:tc>
      </w:tr>
      <w:tr w:rsidR="00365AA9" w:rsidRPr="00771B73" w14:paraId="456E528F"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A0BE631" w14:textId="77777777" w:rsidR="00365AA9" w:rsidRPr="00771B73" w:rsidRDefault="00E36FD5">
            <w:pPr>
              <w:pStyle w:val="Corpodetexto3"/>
              <w:jc w:val="center"/>
              <w:rPr>
                <w:rFonts w:ascii="Times New Roman" w:hAnsi="Times New Roman"/>
                <w:szCs w:val="20"/>
                <w:lang w:val="en-US"/>
              </w:rPr>
            </w:pPr>
            <w:r w:rsidRPr="00771B73">
              <w:rPr>
                <w:rFonts w:ascii="Times New Roman" w:hAnsi="Times New Roman"/>
                <w:szCs w:val="20"/>
                <w:lang w:val="en-US"/>
              </w:rPr>
              <w:t>I</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58AC388" w14:textId="77777777" w:rsidR="00365AA9" w:rsidRPr="00771B73" w:rsidRDefault="00E36FD5">
            <w:pPr>
              <w:pStyle w:val="Corpodetexto3"/>
              <w:rPr>
                <w:rFonts w:ascii="Times New Roman" w:hAnsi="Times New Roman"/>
                <w:szCs w:val="20"/>
              </w:rPr>
            </w:pPr>
            <w:r w:rsidRPr="00771B73">
              <w:rPr>
                <w:rFonts w:ascii="Times New Roman" w:hAnsi="Times New Roman"/>
                <w:szCs w:val="20"/>
              </w:rPr>
              <w:t>Encerramento do Bloco I</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77C4186"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I990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4EA9B1B"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1</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74D2416"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1</w:t>
            </w:r>
          </w:p>
        </w:tc>
      </w:tr>
      <w:tr w:rsidR="00365AA9" w:rsidRPr="00771B73" w14:paraId="72FC7104"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4620760"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J</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FC1B608" w14:textId="77777777" w:rsidR="00365AA9" w:rsidRPr="00771B73" w:rsidRDefault="00E36FD5">
            <w:pPr>
              <w:pStyle w:val="Corpodetexto3"/>
              <w:rPr>
                <w:rFonts w:ascii="Times New Roman" w:hAnsi="Times New Roman"/>
                <w:szCs w:val="20"/>
              </w:rPr>
            </w:pPr>
            <w:r w:rsidRPr="00771B73">
              <w:rPr>
                <w:rFonts w:ascii="Times New Roman" w:hAnsi="Times New Roman"/>
                <w:szCs w:val="20"/>
              </w:rPr>
              <w:t>Abertura do Bloco J</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57127AD"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J001</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10BD85C"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1</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E782A52"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1</w:t>
            </w:r>
          </w:p>
        </w:tc>
      </w:tr>
      <w:tr w:rsidR="00365AA9" w:rsidRPr="00771B73" w14:paraId="33448B2F"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9888F80"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J</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6F614D0" w14:textId="77777777" w:rsidR="00365AA9" w:rsidRPr="00771B73" w:rsidRDefault="00E36FD5">
            <w:pPr>
              <w:pStyle w:val="Corpodetexto3"/>
              <w:rPr>
                <w:rFonts w:ascii="Times New Roman" w:hAnsi="Times New Roman"/>
                <w:szCs w:val="20"/>
              </w:rPr>
            </w:pPr>
            <w:r w:rsidRPr="00771B73">
              <w:rPr>
                <w:rFonts w:ascii="Times New Roman" w:hAnsi="Times New Roman"/>
                <w:szCs w:val="20"/>
              </w:rPr>
              <w:t>Demonstrações Contábeis</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9895E4F"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J005</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5F3C201"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2</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366A13E"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1:12</w:t>
            </w:r>
          </w:p>
        </w:tc>
      </w:tr>
      <w:tr w:rsidR="00365AA9" w:rsidRPr="00771B73" w14:paraId="11F80C7C"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79C64BC"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J</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5D17841" w14:textId="77777777" w:rsidR="00365AA9" w:rsidRPr="00771B73" w:rsidRDefault="00E36FD5">
            <w:pPr>
              <w:pStyle w:val="Corpodetexto3"/>
              <w:rPr>
                <w:rFonts w:ascii="Times New Roman" w:hAnsi="Times New Roman"/>
                <w:szCs w:val="20"/>
              </w:rPr>
            </w:pPr>
            <w:r w:rsidRPr="00771B73">
              <w:rPr>
                <w:rFonts w:ascii="Times New Roman" w:hAnsi="Times New Roman"/>
                <w:szCs w:val="20"/>
              </w:rPr>
              <w:t>Balanço Patrimonial</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FFF4E65"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J100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06F7168"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3</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E5E47DF"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1:N</w:t>
            </w:r>
          </w:p>
        </w:tc>
      </w:tr>
      <w:tr w:rsidR="00365AA9" w:rsidRPr="00771B73" w14:paraId="13F43A7A"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403A126"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J</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A4A202C" w14:textId="441651E6" w:rsidR="00365AA9" w:rsidRPr="00771B73" w:rsidRDefault="00E36FD5">
            <w:pPr>
              <w:pStyle w:val="Corpodetexto3"/>
              <w:rPr>
                <w:rFonts w:ascii="Times New Roman" w:hAnsi="Times New Roman"/>
                <w:szCs w:val="20"/>
              </w:rPr>
            </w:pPr>
            <w:r w:rsidRPr="00771B73">
              <w:rPr>
                <w:rFonts w:ascii="Times New Roman" w:hAnsi="Times New Roman"/>
                <w:szCs w:val="20"/>
              </w:rPr>
              <w:t xml:space="preserve">Demonstração </w:t>
            </w:r>
            <w:r w:rsidR="007A0B3A" w:rsidRPr="00771B73">
              <w:rPr>
                <w:rFonts w:ascii="Times New Roman" w:hAnsi="Times New Roman"/>
                <w:szCs w:val="20"/>
              </w:rPr>
              <w:t>Do Resultado do Exercício (DRE)</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8C10B15"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J150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0D2E8F7"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3</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6401861"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1:N</w:t>
            </w:r>
          </w:p>
        </w:tc>
      </w:tr>
      <w:tr w:rsidR="00365AA9" w:rsidRPr="00771B73" w14:paraId="5CE188B5"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0231922"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J</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D882337" w14:textId="77777777" w:rsidR="00365AA9" w:rsidRPr="00771B73" w:rsidRDefault="00E36FD5">
            <w:pPr>
              <w:pStyle w:val="Corpodetexto3"/>
              <w:rPr>
                <w:rFonts w:ascii="Times New Roman" w:hAnsi="Times New Roman"/>
                <w:szCs w:val="20"/>
              </w:rPr>
            </w:pPr>
            <w:r w:rsidRPr="00771B73">
              <w:rPr>
                <w:rFonts w:ascii="Times New Roman" w:hAnsi="Times New Roman"/>
                <w:szCs w:val="20"/>
              </w:rPr>
              <w:t>Demonstração de Lucros ou Prejuízos Acumulados (DLPA)/Demonstração de Mutações do Patrimônio Líquido (DMPL)</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ABBC41B"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J210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05F1275"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3</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A53D364"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1:N</w:t>
            </w:r>
          </w:p>
        </w:tc>
      </w:tr>
      <w:tr w:rsidR="00365AA9" w:rsidRPr="00771B73" w14:paraId="160FF745"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34666C3"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J</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EE12CF7" w14:textId="77777777" w:rsidR="00365AA9" w:rsidRPr="00771B73" w:rsidRDefault="00E36FD5">
            <w:pPr>
              <w:pStyle w:val="Corpodetexto3"/>
              <w:rPr>
                <w:rFonts w:ascii="Times New Roman" w:hAnsi="Times New Roman"/>
                <w:szCs w:val="20"/>
              </w:rPr>
            </w:pPr>
            <w:r w:rsidRPr="00771B73">
              <w:rPr>
                <w:rFonts w:ascii="Times New Roman" w:hAnsi="Times New Roman"/>
                <w:szCs w:val="20"/>
              </w:rPr>
              <w:t>Fato Contábil Que Altera a Conta Lucros Acumulados ou a Conta Prejuízos Acumulados ou o Patrimônio Líquido</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F86EFAD"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J215</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6A5818F"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4</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6683040"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1:N</w:t>
            </w:r>
          </w:p>
        </w:tc>
      </w:tr>
      <w:tr w:rsidR="00365AA9" w:rsidRPr="00771B73" w14:paraId="1E32C486"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D8DDAD1"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J</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6109270" w14:textId="77777777" w:rsidR="00365AA9" w:rsidRPr="00771B73" w:rsidRDefault="00E36FD5">
            <w:pPr>
              <w:pStyle w:val="Corpodetexto3"/>
              <w:rPr>
                <w:rFonts w:ascii="Times New Roman" w:hAnsi="Times New Roman"/>
                <w:szCs w:val="20"/>
              </w:rPr>
            </w:pPr>
            <w:r w:rsidRPr="00771B73">
              <w:rPr>
                <w:rFonts w:ascii="Times New Roman" w:hAnsi="Times New Roman"/>
                <w:szCs w:val="20"/>
              </w:rPr>
              <w:t>Outras Informações</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4CEBF1D"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J800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A8668A5"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3</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16942C1"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1:N</w:t>
            </w:r>
          </w:p>
        </w:tc>
      </w:tr>
      <w:tr w:rsidR="00365AA9" w:rsidRPr="00771B73" w14:paraId="5873E77F"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CAA1D6D"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J</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537A2C8" w14:textId="77777777" w:rsidR="00365AA9" w:rsidRPr="00771B73" w:rsidRDefault="00E36FD5">
            <w:pPr>
              <w:pStyle w:val="Corpodetexto3"/>
              <w:rPr>
                <w:rFonts w:ascii="Times New Roman" w:hAnsi="Times New Roman"/>
                <w:szCs w:val="20"/>
              </w:rPr>
            </w:pPr>
            <w:r w:rsidRPr="00771B73">
              <w:rPr>
                <w:rFonts w:ascii="Times New Roman" w:hAnsi="Times New Roman"/>
                <w:szCs w:val="20"/>
              </w:rPr>
              <w:t>Termo de verificação para fins de Substituição da ECD</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26CB7BD"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J801</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FD18269"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3</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384CB31"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0:1</w:t>
            </w:r>
          </w:p>
        </w:tc>
      </w:tr>
      <w:tr w:rsidR="00365AA9" w:rsidRPr="00771B73" w14:paraId="134785A0"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184E506"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J</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2531AFB" w14:textId="77777777" w:rsidR="00365AA9" w:rsidRPr="00771B73" w:rsidRDefault="00E36FD5">
            <w:pPr>
              <w:pStyle w:val="Corpodetexto3"/>
              <w:rPr>
                <w:rFonts w:ascii="Times New Roman" w:hAnsi="Times New Roman"/>
                <w:szCs w:val="20"/>
              </w:rPr>
            </w:pPr>
            <w:r w:rsidRPr="00771B73">
              <w:rPr>
                <w:rFonts w:ascii="Times New Roman" w:hAnsi="Times New Roman"/>
                <w:szCs w:val="20"/>
              </w:rPr>
              <w:t>Termo de Encerramento</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93ED625"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J900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AA9FD72"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2</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66CB424"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1</w:t>
            </w:r>
          </w:p>
        </w:tc>
      </w:tr>
      <w:tr w:rsidR="00AA41C1" w:rsidRPr="00771B73" w14:paraId="6ACC732F"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BF0AAEC" w14:textId="77777777" w:rsidR="00AA41C1" w:rsidRPr="00771B73" w:rsidRDefault="00AA41C1" w:rsidP="00375806">
            <w:pPr>
              <w:pStyle w:val="Corpodetexto3"/>
              <w:jc w:val="center"/>
              <w:rPr>
                <w:rFonts w:ascii="Times New Roman" w:hAnsi="Times New Roman"/>
                <w:szCs w:val="20"/>
              </w:rPr>
            </w:pPr>
            <w:r w:rsidRPr="00771B73">
              <w:rPr>
                <w:rFonts w:ascii="Times New Roman" w:hAnsi="Times New Roman"/>
                <w:szCs w:val="20"/>
              </w:rPr>
              <w:t>J</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ADA2B2D" w14:textId="3EEDE0B3" w:rsidR="00AA41C1" w:rsidRPr="00771B73" w:rsidRDefault="00AA41C1" w:rsidP="00375806">
            <w:pPr>
              <w:pStyle w:val="Corpodetexto3"/>
              <w:rPr>
                <w:rFonts w:ascii="Times New Roman" w:hAnsi="Times New Roman"/>
                <w:szCs w:val="20"/>
              </w:rPr>
            </w:pPr>
            <w:r w:rsidRPr="00771B73">
              <w:rPr>
                <w:rFonts w:ascii="Times New Roman" w:hAnsi="Times New Roman"/>
                <w:szCs w:val="20"/>
              </w:rPr>
              <w:t xml:space="preserve">Signatários da Escrituração </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EB73888" w14:textId="77777777" w:rsidR="00AA41C1" w:rsidRPr="00771B73" w:rsidRDefault="00AA41C1" w:rsidP="00375806">
            <w:pPr>
              <w:pStyle w:val="Corpodetexto3"/>
              <w:jc w:val="center"/>
              <w:rPr>
                <w:rFonts w:ascii="Times New Roman" w:hAnsi="Times New Roman"/>
                <w:szCs w:val="20"/>
              </w:rPr>
            </w:pPr>
            <w:r w:rsidRPr="00771B73">
              <w:rPr>
                <w:rFonts w:ascii="Times New Roman" w:hAnsi="Times New Roman"/>
                <w:szCs w:val="20"/>
              </w:rPr>
              <w:t>J930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600BBC8" w14:textId="77777777" w:rsidR="00AA41C1" w:rsidRPr="00771B73" w:rsidRDefault="00AA41C1" w:rsidP="00375806">
            <w:pPr>
              <w:pStyle w:val="Corpodetexto3"/>
              <w:jc w:val="center"/>
              <w:rPr>
                <w:rFonts w:ascii="Times New Roman" w:hAnsi="Times New Roman"/>
                <w:szCs w:val="20"/>
              </w:rPr>
            </w:pPr>
            <w:r w:rsidRPr="00771B73">
              <w:rPr>
                <w:rFonts w:ascii="Times New Roman" w:hAnsi="Times New Roman"/>
                <w:szCs w:val="20"/>
              </w:rPr>
              <w:t>3</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530C397" w14:textId="77777777" w:rsidR="00AA41C1" w:rsidRPr="00771B73" w:rsidRDefault="00AA41C1" w:rsidP="00375806">
            <w:pPr>
              <w:pStyle w:val="Corpodetexto3"/>
              <w:jc w:val="center"/>
              <w:rPr>
                <w:rFonts w:ascii="Times New Roman" w:hAnsi="Times New Roman"/>
                <w:szCs w:val="20"/>
              </w:rPr>
            </w:pPr>
            <w:r w:rsidRPr="00771B73">
              <w:rPr>
                <w:rFonts w:ascii="Times New Roman" w:hAnsi="Times New Roman"/>
                <w:szCs w:val="20"/>
              </w:rPr>
              <w:t>1:N</w:t>
            </w:r>
          </w:p>
        </w:tc>
      </w:tr>
      <w:tr w:rsidR="00365AA9" w:rsidRPr="00771B73" w14:paraId="2D9664E1"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9DDF59C"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J</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3243B24" w14:textId="76C53382" w:rsidR="00365AA9" w:rsidRPr="00771B73" w:rsidRDefault="00E36FD5">
            <w:pPr>
              <w:pStyle w:val="Corpodetexto3"/>
              <w:rPr>
                <w:rFonts w:ascii="Times New Roman" w:hAnsi="Times New Roman"/>
                <w:szCs w:val="20"/>
              </w:rPr>
            </w:pPr>
            <w:r w:rsidRPr="00771B73">
              <w:rPr>
                <w:rFonts w:ascii="Times New Roman" w:hAnsi="Times New Roman"/>
                <w:szCs w:val="20"/>
              </w:rPr>
              <w:t>Signatários do Termo de Verificação para fins de Substituição da ECD</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FFD82E8" w14:textId="4CF8B741" w:rsidR="00365AA9" w:rsidRPr="00771B73" w:rsidRDefault="00E36FD5">
            <w:pPr>
              <w:pStyle w:val="Corpodetexto3"/>
              <w:jc w:val="center"/>
              <w:rPr>
                <w:rFonts w:ascii="Times New Roman" w:hAnsi="Times New Roman"/>
                <w:szCs w:val="20"/>
              </w:rPr>
            </w:pPr>
            <w:r w:rsidRPr="00771B73">
              <w:rPr>
                <w:rFonts w:ascii="Times New Roman" w:hAnsi="Times New Roman"/>
                <w:szCs w:val="20"/>
              </w:rPr>
              <w:t>J93</w:t>
            </w:r>
            <w:r w:rsidR="00AA41C1" w:rsidRPr="00771B73">
              <w:rPr>
                <w:rFonts w:ascii="Times New Roman" w:hAnsi="Times New Roman"/>
                <w:szCs w:val="20"/>
              </w:rPr>
              <w:t>2</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B93EC46"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3</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4DC2C26"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1:N</w:t>
            </w:r>
          </w:p>
        </w:tc>
      </w:tr>
      <w:tr w:rsidR="00365AA9" w:rsidRPr="00771B73" w14:paraId="50255FE5"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DA8D29E"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J</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0A4F128" w14:textId="77777777" w:rsidR="00365AA9" w:rsidRPr="00771B73" w:rsidRDefault="00E36FD5">
            <w:pPr>
              <w:pStyle w:val="Corpodetexto3"/>
              <w:rPr>
                <w:rFonts w:ascii="Times New Roman" w:hAnsi="Times New Roman"/>
                <w:szCs w:val="20"/>
              </w:rPr>
            </w:pPr>
            <w:r w:rsidRPr="00771B73">
              <w:rPr>
                <w:rFonts w:ascii="Times New Roman" w:hAnsi="Times New Roman"/>
                <w:szCs w:val="20"/>
              </w:rPr>
              <w:t>Identificação dos Auditores Independentes</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2C46BD0"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J935</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468F410"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3</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967DA0F"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1:N</w:t>
            </w:r>
          </w:p>
        </w:tc>
      </w:tr>
      <w:tr w:rsidR="00365AA9" w:rsidRPr="00771B73" w14:paraId="195FECF3"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4DCA3FD"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J</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F8C0BE8" w14:textId="77777777" w:rsidR="00365AA9" w:rsidRPr="00771B73" w:rsidRDefault="00E36FD5">
            <w:pPr>
              <w:pStyle w:val="Corpodetexto3"/>
              <w:rPr>
                <w:rFonts w:ascii="Times New Roman" w:hAnsi="Times New Roman"/>
                <w:szCs w:val="20"/>
              </w:rPr>
            </w:pPr>
            <w:r w:rsidRPr="00771B73">
              <w:rPr>
                <w:rFonts w:ascii="Times New Roman" w:hAnsi="Times New Roman"/>
                <w:szCs w:val="20"/>
              </w:rPr>
              <w:t>Encerramento do Bloco J</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AB1ABCF"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J990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D18E696"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1</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F52DFC9"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1</w:t>
            </w:r>
          </w:p>
        </w:tc>
      </w:tr>
      <w:tr w:rsidR="00365AA9" w:rsidRPr="00771B73" w14:paraId="1F0001FF"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011F255" w14:textId="77777777" w:rsidR="00365AA9" w:rsidRPr="00771B73" w:rsidRDefault="00E36FD5">
            <w:pPr>
              <w:pStyle w:val="Corpodetexto3"/>
              <w:jc w:val="center"/>
              <w:rPr>
                <w:rFonts w:ascii="Times New Roman" w:hAnsi="Times New Roman"/>
                <w:szCs w:val="20"/>
                <w:lang w:val="en-US"/>
              </w:rPr>
            </w:pPr>
            <w:r w:rsidRPr="00771B73">
              <w:rPr>
                <w:rFonts w:ascii="Times New Roman" w:hAnsi="Times New Roman"/>
                <w:szCs w:val="20"/>
                <w:lang w:val="en-US"/>
              </w:rPr>
              <w:t>K</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B8A685E" w14:textId="77777777" w:rsidR="00365AA9" w:rsidRPr="00771B73" w:rsidRDefault="00E36FD5">
            <w:pPr>
              <w:pStyle w:val="Corpodetexto3"/>
              <w:rPr>
                <w:rFonts w:ascii="Times New Roman" w:hAnsi="Times New Roman"/>
                <w:szCs w:val="20"/>
              </w:rPr>
            </w:pPr>
            <w:r w:rsidRPr="00771B73">
              <w:rPr>
                <w:rFonts w:ascii="Times New Roman" w:hAnsi="Times New Roman"/>
                <w:szCs w:val="20"/>
              </w:rPr>
              <w:t>Abertura do bloco K</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7D2AE8C"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K001</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87F06E0"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1</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C37AD4C"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1</w:t>
            </w:r>
          </w:p>
        </w:tc>
      </w:tr>
      <w:tr w:rsidR="00365AA9" w:rsidRPr="00771B73" w14:paraId="51B0BF4F"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E594EC1" w14:textId="77777777" w:rsidR="00365AA9" w:rsidRPr="00771B73" w:rsidRDefault="00E36FD5">
            <w:pPr>
              <w:pStyle w:val="Corpodetexto3"/>
              <w:jc w:val="center"/>
              <w:rPr>
                <w:rFonts w:ascii="Times New Roman" w:hAnsi="Times New Roman"/>
                <w:szCs w:val="20"/>
                <w:lang w:val="en-US"/>
              </w:rPr>
            </w:pPr>
            <w:r w:rsidRPr="00771B73">
              <w:rPr>
                <w:rFonts w:ascii="Times New Roman" w:hAnsi="Times New Roman"/>
                <w:szCs w:val="20"/>
                <w:lang w:val="en-US"/>
              </w:rPr>
              <w:t>K</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32F2805" w14:textId="77777777" w:rsidR="00365AA9" w:rsidRPr="00771B73" w:rsidRDefault="00E36FD5">
            <w:pPr>
              <w:pStyle w:val="Corpodetexto3"/>
              <w:rPr>
                <w:rFonts w:ascii="Times New Roman" w:hAnsi="Times New Roman"/>
                <w:szCs w:val="20"/>
              </w:rPr>
            </w:pPr>
            <w:r w:rsidRPr="00771B73">
              <w:rPr>
                <w:rFonts w:ascii="Times New Roman" w:hAnsi="Times New Roman"/>
                <w:szCs w:val="20"/>
              </w:rPr>
              <w:t>Período da Escrituração Contábil Consolidada</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31EFC7D"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K030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6C93BD9"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2</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109D802"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0:1</w:t>
            </w:r>
          </w:p>
        </w:tc>
      </w:tr>
      <w:tr w:rsidR="00365AA9" w:rsidRPr="00771B73" w14:paraId="2EA957E8"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4A819D6" w14:textId="77777777" w:rsidR="00365AA9" w:rsidRPr="00771B73" w:rsidRDefault="00E36FD5">
            <w:pPr>
              <w:pStyle w:val="Corpodetexto3"/>
              <w:jc w:val="center"/>
              <w:rPr>
                <w:rFonts w:ascii="Times New Roman" w:hAnsi="Times New Roman"/>
                <w:szCs w:val="20"/>
                <w:lang w:val="en-US"/>
              </w:rPr>
            </w:pPr>
            <w:r w:rsidRPr="00771B73">
              <w:rPr>
                <w:rFonts w:ascii="Times New Roman" w:hAnsi="Times New Roman"/>
                <w:szCs w:val="20"/>
                <w:lang w:val="en-US"/>
              </w:rPr>
              <w:t>K</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FF3DBF1" w14:textId="77777777" w:rsidR="00365AA9" w:rsidRPr="00771B73" w:rsidRDefault="00E36FD5">
            <w:pPr>
              <w:pStyle w:val="Corpodetexto3"/>
              <w:rPr>
                <w:rFonts w:ascii="Times New Roman" w:hAnsi="Times New Roman"/>
                <w:szCs w:val="20"/>
              </w:rPr>
            </w:pPr>
            <w:r w:rsidRPr="00771B73">
              <w:rPr>
                <w:rFonts w:ascii="Times New Roman" w:hAnsi="Times New Roman"/>
                <w:szCs w:val="20"/>
              </w:rPr>
              <w:t>relação das empresas consolidadas</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949850B"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K100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481BE53"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3</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06F735B"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0:N</w:t>
            </w:r>
          </w:p>
        </w:tc>
      </w:tr>
      <w:tr w:rsidR="00365AA9" w:rsidRPr="00771B73" w14:paraId="2EA7F2F3"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19E1DB3" w14:textId="77777777" w:rsidR="00365AA9" w:rsidRPr="00771B73" w:rsidRDefault="00E36FD5">
            <w:pPr>
              <w:pStyle w:val="Corpodetexto3"/>
              <w:jc w:val="center"/>
              <w:rPr>
                <w:rFonts w:ascii="Times New Roman" w:hAnsi="Times New Roman"/>
                <w:szCs w:val="20"/>
                <w:lang w:val="en-US"/>
              </w:rPr>
            </w:pPr>
            <w:r w:rsidRPr="00771B73">
              <w:rPr>
                <w:rFonts w:ascii="Times New Roman" w:hAnsi="Times New Roman"/>
                <w:szCs w:val="20"/>
                <w:lang w:val="en-US"/>
              </w:rPr>
              <w:t>K</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9E61B45" w14:textId="77777777" w:rsidR="00365AA9" w:rsidRPr="00771B73" w:rsidRDefault="00E36FD5">
            <w:pPr>
              <w:pStyle w:val="Corpodetexto3"/>
              <w:rPr>
                <w:rFonts w:ascii="Times New Roman" w:hAnsi="Times New Roman"/>
                <w:szCs w:val="20"/>
              </w:rPr>
            </w:pPr>
            <w:r w:rsidRPr="00771B73">
              <w:rPr>
                <w:rFonts w:ascii="Times New Roman" w:hAnsi="Times New Roman"/>
                <w:szCs w:val="20"/>
              </w:rPr>
              <w:t>Relação dos Eventos Societários</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BB0E53C"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K110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C56E6FE"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4</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CE880F4"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0:N</w:t>
            </w:r>
          </w:p>
        </w:tc>
      </w:tr>
      <w:tr w:rsidR="00365AA9" w:rsidRPr="00771B73" w14:paraId="47ABBA02"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C2013BD" w14:textId="77777777" w:rsidR="00365AA9" w:rsidRPr="00771B73" w:rsidRDefault="00E36FD5">
            <w:pPr>
              <w:pStyle w:val="Corpodetexto3"/>
              <w:jc w:val="center"/>
              <w:rPr>
                <w:rFonts w:ascii="Times New Roman" w:hAnsi="Times New Roman"/>
                <w:szCs w:val="20"/>
                <w:lang w:val="en-US"/>
              </w:rPr>
            </w:pPr>
            <w:r w:rsidRPr="00771B73">
              <w:rPr>
                <w:rFonts w:ascii="Times New Roman" w:hAnsi="Times New Roman"/>
                <w:szCs w:val="20"/>
                <w:lang w:val="en-US"/>
              </w:rPr>
              <w:t>K</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5A23417" w14:textId="77777777" w:rsidR="00365AA9" w:rsidRPr="00771B73" w:rsidRDefault="00E36FD5">
            <w:pPr>
              <w:pStyle w:val="Corpodetexto3"/>
              <w:rPr>
                <w:rFonts w:ascii="Times New Roman" w:hAnsi="Times New Roman"/>
                <w:szCs w:val="20"/>
              </w:rPr>
            </w:pPr>
            <w:r w:rsidRPr="00771B73">
              <w:rPr>
                <w:rFonts w:ascii="Times New Roman" w:hAnsi="Times New Roman"/>
                <w:szCs w:val="20"/>
              </w:rPr>
              <w:t>Empresas Participantes do evento Societário</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AB54F10"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K115</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8A70AA1"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5</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B4F98F5"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0:N</w:t>
            </w:r>
          </w:p>
        </w:tc>
      </w:tr>
      <w:tr w:rsidR="00365AA9" w:rsidRPr="00771B73" w14:paraId="04F486C3"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20BB1C0" w14:textId="77777777" w:rsidR="00365AA9" w:rsidRPr="00771B73" w:rsidRDefault="00E36FD5">
            <w:pPr>
              <w:pStyle w:val="Corpodetexto3"/>
              <w:jc w:val="center"/>
              <w:rPr>
                <w:rFonts w:ascii="Times New Roman" w:hAnsi="Times New Roman"/>
                <w:szCs w:val="20"/>
                <w:lang w:val="en-US"/>
              </w:rPr>
            </w:pPr>
            <w:r w:rsidRPr="00771B73">
              <w:rPr>
                <w:rFonts w:ascii="Times New Roman" w:hAnsi="Times New Roman"/>
                <w:szCs w:val="20"/>
                <w:lang w:val="en-US"/>
              </w:rPr>
              <w:t>K</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5AED01E" w14:textId="77777777" w:rsidR="00365AA9" w:rsidRPr="00771B73" w:rsidRDefault="00E36FD5">
            <w:pPr>
              <w:pStyle w:val="Corpodetexto3"/>
              <w:rPr>
                <w:rFonts w:ascii="Times New Roman" w:hAnsi="Times New Roman"/>
                <w:szCs w:val="20"/>
              </w:rPr>
            </w:pPr>
            <w:r w:rsidRPr="00771B73">
              <w:rPr>
                <w:rFonts w:ascii="Times New Roman" w:hAnsi="Times New Roman"/>
                <w:szCs w:val="20"/>
              </w:rPr>
              <w:t>Plano de Contas Consolidado</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E72DFAD"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K200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7FB9BFA"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2</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A9BC580"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1:N</w:t>
            </w:r>
          </w:p>
        </w:tc>
      </w:tr>
      <w:tr w:rsidR="00365AA9" w:rsidRPr="00771B73" w14:paraId="26658B70"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3E2905A" w14:textId="77777777" w:rsidR="00365AA9" w:rsidRPr="00771B73" w:rsidRDefault="00E36FD5">
            <w:pPr>
              <w:pStyle w:val="Corpodetexto3"/>
              <w:jc w:val="center"/>
              <w:rPr>
                <w:rFonts w:ascii="Times New Roman" w:hAnsi="Times New Roman"/>
                <w:szCs w:val="20"/>
                <w:lang w:val="en-US"/>
              </w:rPr>
            </w:pPr>
            <w:r w:rsidRPr="00771B73">
              <w:rPr>
                <w:rFonts w:ascii="Times New Roman" w:hAnsi="Times New Roman"/>
                <w:szCs w:val="20"/>
                <w:lang w:val="en-US"/>
              </w:rPr>
              <w:t>K</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5C8984D" w14:textId="77777777" w:rsidR="00365AA9" w:rsidRPr="00771B73" w:rsidRDefault="00E36FD5">
            <w:pPr>
              <w:pStyle w:val="Corpodetexto3"/>
              <w:rPr>
                <w:rFonts w:ascii="Times New Roman" w:hAnsi="Times New Roman"/>
                <w:szCs w:val="20"/>
              </w:rPr>
            </w:pPr>
            <w:r w:rsidRPr="00771B73">
              <w:rPr>
                <w:rFonts w:ascii="Times New Roman" w:hAnsi="Times New Roman"/>
                <w:szCs w:val="20"/>
              </w:rPr>
              <w:t>Mapeamento para o Plano de Contas das Empresas Consolidadas</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B878003"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K210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846DC37"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3</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17AFDC0" w14:textId="77777777" w:rsidR="00365AA9" w:rsidRPr="00771B73" w:rsidRDefault="008E0DF9">
            <w:pPr>
              <w:pStyle w:val="Corpodetexto3"/>
              <w:jc w:val="center"/>
              <w:rPr>
                <w:rFonts w:ascii="Times New Roman" w:hAnsi="Times New Roman"/>
                <w:szCs w:val="20"/>
              </w:rPr>
            </w:pPr>
            <w:r w:rsidRPr="00771B73">
              <w:rPr>
                <w:rFonts w:ascii="Times New Roman" w:hAnsi="Times New Roman"/>
                <w:szCs w:val="20"/>
              </w:rPr>
              <w:t>1</w:t>
            </w:r>
            <w:r w:rsidR="00E36FD5" w:rsidRPr="00771B73">
              <w:rPr>
                <w:rFonts w:ascii="Times New Roman" w:hAnsi="Times New Roman"/>
                <w:szCs w:val="20"/>
              </w:rPr>
              <w:t>:N</w:t>
            </w:r>
          </w:p>
        </w:tc>
      </w:tr>
      <w:tr w:rsidR="00365AA9" w:rsidRPr="00771B73" w14:paraId="7A3F94DC"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0A3159D" w14:textId="77777777" w:rsidR="00365AA9" w:rsidRPr="00771B73" w:rsidRDefault="00E36FD5">
            <w:pPr>
              <w:pStyle w:val="Corpodetexto3"/>
              <w:jc w:val="center"/>
              <w:rPr>
                <w:rFonts w:ascii="Times New Roman" w:hAnsi="Times New Roman"/>
                <w:szCs w:val="20"/>
                <w:lang w:val="en-US"/>
              </w:rPr>
            </w:pPr>
            <w:r w:rsidRPr="00771B73">
              <w:rPr>
                <w:rFonts w:ascii="Times New Roman" w:hAnsi="Times New Roman"/>
                <w:szCs w:val="20"/>
                <w:lang w:val="en-US"/>
              </w:rPr>
              <w:t>K</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B80FE47" w14:textId="77777777" w:rsidR="00365AA9" w:rsidRPr="00771B73" w:rsidRDefault="00E36FD5">
            <w:pPr>
              <w:pStyle w:val="Corpodetexto3"/>
              <w:rPr>
                <w:rFonts w:ascii="Times New Roman" w:hAnsi="Times New Roman"/>
                <w:szCs w:val="20"/>
              </w:rPr>
            </w:pPr>
            <w:r w:rsidRPr="00771B73">
              <w:rPr>
                <w:rFonts w:ascii="Times New Roman" w:hAnsi="Times New Roman"/>
                <w:szCs w:val="20"/>
              </w:rPr>
              <w:t>Saldos das Contas Consolidadas</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EA7C642"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K300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56D8AFF"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3</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67A3B3E"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0:N</w:t>
            </w:r>
          </w:p>
        </w:tc>
      </w:tr>
      <w:tr w:rsidR="00365AA9" w:rsidRPr="00771B73" w14:paraId="1D47BE1A"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43EA5DE" w14:textId="77777777" w:rsidR="00365AA9" w:rsidRPr="00771B73" w:rsidRDefault="00E36FD5">
            <w:pPr>
              <w:pStyle w:val="Corpodetexto3"/>
              <w:jc w:val="center"/>
              <w:rPr>
                <w:rFonts w:ascii="Times New Roman" w:hAnsi="Times New Roman"/>
                <w:szCs w:val="20"/>
                <w:lang w:val="en-US"/>
              </w:rPr>
            </w:pPr>
            <w:r w:rsidRPr="00771B73">
              <w:rPr>
                <w:rFonts w:ascii="Times New Roman" w:hAnsi="Times New Roman"/>
                <w:szCs w:val="20"/>
                <w:lang w:val="en-US"/>
              </w:rPr>
              <w:t>K</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26E2FDC" w14:textId="77777777" w:rsidR="00365AA9" w:rsidRPr="00771B73" w:rsidRDefault="00E36FD5">
            <w:pPr>
              <w:pStyle w:val="Corpodetexto3"/>
              <w:rPr>
                <w:rFonts w:ascii="Times New Roman" w:hAnsi="Times New Roman"/>
                <w:szCs w:val="20"/>
              </w:rPr>
            </w:pPr>
            <w:r w:rsidRPr="00771B73">
              <w:rPr>
                <w:rFonts w:ascii="Times New Roman" w:hAnsi="Times New Roman"/>
                <w:szCs w:val="20"/>
              </w:rPr>
              <w:t>Empresas Detentoras das Parcelas do Valor Eliminado Total</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82EC849"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K310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5C68FA8"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4</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D81F2AE"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0:N</w:t>
            </w:r>
          </w:p>
        </w:tc>
      </w:tr>
      <w:tr w:rsidR="00365AA9" w:rsidRPr="00771B73" w14:paraId="6254A527"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454AA75" w14:textId="77777777" w:rsidR="00365AA9" w:rsidRPr="00771B73" w:rsidRDefault="00E36FD5">
            <w:pPr>
              <w:pStyle w:val="Corpodetexto3"/>
              <w:jc w:val="center"/>
              <w:rPr>
                <w:rFonts w:ascii="Times New Roman" w:hAnsi="Times New Roman"/>
                <w:szCs w:val="20"/>
                <w:lang w:val="en-US"/>
              </w:rPr>
            </w:pPr>
            <w:r w:rsidRPr="00771B73">
              <w:rPr>
                <w:rFonts w:ascii="Times New Roman" w:hAnsi="Times New Roman"/>
                <w:szCs w:val="20"/>
                <w:lang w:val="en-US"/>
              </w:rPr>
              <w:t>K</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F1C417E" w14:textId="77777777" w:rsidR="00365AA9" w:rsidRPr="00771B73" w:rsidRDefault="00E36FD5">
            <w:pPr>
              <w:pStyle w:val="Corpodetexto3"/>
              <w:rPr>
                <w:rFonts w:ascii="Times New Roman" w:hAnsi="Times New Roman"/>
                <w:szCs w:val="20"/>
              </w:rPr>
            </w:pPr>
            <w:r w:rsidRPr="00771B73">
              <w:rPr>
                <w:rFonts w:ascii="Times New Roman" w:hAnsi="Times New Roman"/>
                <w:szCs w:val="20"/>
              </w:rPr>
              <w:t>Empresas Contrapartes das Parcelas do Valor Eliminado Total</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A094356"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K315</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068F56F"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5</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59C9033"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0:N</w:t>
            </w:r>
          </w:p>
        </w:tc>
      </w:tr>
      <w:tr w:rsidR="00365AA9" w:rsidRPr="00771B73" w14:paraId="5E0B9A58"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450C4F3" w14:textId="77777777" w:rsidR="00365AA9" w:rsidRPr="00771B73" w:rsidRDefault="00E36FD5">
            <w:pPr>
              <w:pStyle w:val="Corpodetexto3"/>
              <w:jc w:val="center"/>
              <w:rPr>
                <w:rFonts w:ascii="Times New Roman" w:hAnsi="Times New Roman"/>
                <w:szCs w:val="20"/>
                <w:lang w:val="en-US"/>
              </w:rPr>
            </w:pPr>
            <w:r w:rsidRPr="00771B73">
              <w:rPr>
                <w:rFonts w:ascii="Times New Roman" w:hAnsi="Times New Roman"/>
                <w:szCs w:val="20"/>
                <w:lang w:val="en-US"/>
              </w:rPr>
              <w:t>K</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9A07AD1" w14:textId="77777777" w:rsidR="00365AA9" w:rsidRPr="00771B73" w:rsidRDefault="00E36FD5">
            <w:pPr>
              <w:pStyle w:val="Corpodetexto3"/>
              <w:rPr>
                <w:rFonts w:ascii="Times New Roman" w:hAnsi="Times New Roman"/>
                <w:szCs w:val="20"/>
              </w:rPr>
            </w:pPr>
            <w:r w:rsidRPr="00771B73">
              <w:rPr>
                <w:rFonts w:ascii="Times New Roman" w:hAnsi="Times New Roman"/>
                <w:szCs w:val="20"/>
              </w:rPr>
              <w:t>Encerramento do bloco K</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C9463EA"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K990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3C9E67F"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1</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39C4B90"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1</w:t>
            </w:r>
          </w:p>
        </w:tc>
      </w:tr>
      <w:tr w:rsidR="00365AA9" w:rsidRPr="00771B73" w14:paraId="3A29DAC4"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E2D034C"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9</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FE478F1" w14:textId="77777777" w:rsidR="00365AA9" w:rsidRPr="00771B73" w:rsidRDefault="00E36FD5">
            <w:pPr>
              <w:pStyle w:val="Corpodetexto3"/>
              <w:rPr>
                <w:rFonts w:ascii="Times New Roman" w:hAnsi="Times New Roman"/>
                <w:szCs w:val="20"/>
              </w:rPr>
            </w:pPr>
            <w:r w:rsidRPr="00771B73">
              <w:rPr>
                <w:rFonts w:ascii="Times New Roman" w:hAnsi="Times New Roman"/>
                <w:szCs w:val="20"/>
              </w:rPr>
              <w:t>Abertura do Bloco 9</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B00729F"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9001</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B39F2A8"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1</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91F205F"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1</w:t>
            </w:r>
          </w:p>
        </w:tc>
      </w:tr>
      <w:tr w:rsidR="00365AA9" w:rsidRPr="00771B73" w14:paraId="12E26EE7"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2BA6D96"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9</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50B1245" w14:textId="77777777" w:rsidR="00365AA9" w:rsidRPr="00771B73" w:rsidRDefault="00E36FD5">
            <w:pPr>
              <w:pStyle w:val="Corpodetexto3"/>
              <w:rPr>
                <w:rFonts w:ascii="Times New Roman" w:hAnsi="Times New Roman"/>
                <w:szCs w:val="20"/>
              </w:rPr>
            </w:pPr>
            <w:r w:rsidRPr="00771B73">
              <w:rPr>
                <w:rFonts w:ascii="Times New Roman" w:hAnsi="Times New Roman"/>
                <w:szCs w:val="20"/>
              </w:rPr>
              <w:t>Registros do Arquivo</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4C8C7CB"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9900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5A591C8"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2</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BD69A19"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1:N</w:t>
            </w:r>
          </w:p>
        </w:tc>
      </w:tr>
      <w:tr w:rsidR="00365AA9" w:rsidRPr="00771B73" w14:paraId="01207F7A"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3C541C7"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9</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1792911" w14:textId="77777777" w:rsidR="00365AA9" w:rsidRPr="00771B73" w:rsidRDefault="00E36FD5">
            <w:pPr>
              <w:pStyle w:val="Corpodetexto3"/>
              <w:rPr>
                <w:rFonts w:ascii="Times New Roman" w:hAnsi="Times New Roman"/>
                <w:szCs w:val="20"/>
              </w:rPr>
            </w:pPr>
            <w:r w:rsidRPr="00771B73">
              <w:rPr>
                <w:rFonts w:ascii="Times New Roman" w:hAnsi="Times New Roman"/>
                <w:szCs w:val="20"/>
              </w:rPr>
              <w:t>Encerramento do Bloco 9</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029265F"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9990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5B2095D"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1</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A1E228E"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1</w:t>
            </w:r>
          </w:p>
        </w:tc>
      </w:tr>
      <w:tr w:rsidR="00365AA9" w:rsidRPr="00771B73" w14:paraId="16E51D42" w14:textId="77777777" w:rsidTr="00AA41C1">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6C70F49"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9</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DA2448E" w14:textId="77777777" w:rsidR="00365AA9" w:rsidRPr="00771B73" w:rsidRDefault="00E36FD5">
            <w:pPr>
              <w:pStyle w:val="Corpodetexto3"/>
              <w:rPr>
                <w:rFonts w:ascii="Times New Roman" w:hAnsi="Times New Roman"/>
                <w:szCs w:val="20"/>
              </w:rPr>
            </w:pPr>
            <w:r w:rsidRPr="00771B73">
              <w:rPr>
                <w:rFonts w:ascii="Times New Roman" w:hAnsi="Times New Roman"/>
                <w:szCs w:val="20"/>
              </w:rPr>
              <w:t>Encerramento do Arquivo Digital</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52CC324"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9999</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14727D3"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0</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1CFAB23" w14:textId="77777777" w:rsidR="00365AA9" w:rsidRPr="00771B73" w:rsidRDefault="00E36FD5">
            <w:pPr>
              <w:pStyle w:val="Corpodetexto3"/>
              <w:jc w:val="center"/>
              <w:rPr>
                <w:rFonts w:ascii="Times New Roman" w:hAnsi="Times New Roman"/>
                <w:szCs w:val="20"/>
              </w:rPr>
            </w:pPr>
            <w:r w:rsidRPr="00771B73">
              <w:rPr>
                <w:rFonts w:ascii="Times New Roman" w:hAnsi="Times New Roman"/>
                <w:szCs w:val="20"/>
              </w:rPr>
              <w:t>1</w:t>
            </w:r>
          </w:p>
        </w:tc>
      </w:tr>
    </w:tbl>
    <w:p w14:paraId="6EA021A7" w14:textId="77777777" w:rsidR="00365AA9" w:rsidRPr="00771B73" w:rsidRDefault="00365AA9">
      <w:pPr>
        <w:rPr>
          <w:rFonts w:cs="Times New Roman"/>
          <w:szCs w:val="20"/>
        </w:rPr>
      </w:pPr>
    </w:p>
    <w:p w14:paraId="1037E8C0" w14:textId="54E89A18" w:rsidR="00365AA9" w:rsidRDefault="00E36FD5">
      <w:pPr>
        <w:rPr>
          <w:rFonts w:cs="Times New Roman"/>
          <w:szCs w:val="20"/>
        </w:rPr>
      </w:pPr>
      <w:r w:rsidRPr="00771B73">
        <w:rPr>
          <w:rFonts w:cs="Times New Roman"/>
          <w:szCs w:val="20"/>
        </w:rPr>
        <w:tab/>
        <w:t>A ordem de apresentação dos registros é sequencial e ascendente. São obrigatórios os registros de abertura e de encerramento do arquivo e os registros de abertura e encerramento de cada um dos blocos que compuserem o arquivo digital relacionado na tabela de blocos. Também são exigidos os registros que trazem a indicação "registro obrigatório".</w:t>
      </w:r>
    </w:p>
    <w:p w14:paraId="7A6C67DA" w14:textId="2BD90DEF" w:rsidR="00BC2478" w:rsidRDefault="00BC2478">
      <w:pPr>
        <w:rPr>
          <w:rFonts w:cs="Times New Roman"/>
          <w:szCs w:val="20"/>
        </w:rPr>
      </w:pPr>
    </w:p>
    <w:p w14:paraId="40F8477E" w14:textId="2C94E21B" w:rsidR="00BC2478" w:rsidRPr="00771B73" w:rsidRDefault="00BC2478" w:rsidP="00015F34">
      <w:pPr>
        <w:jc w:val="both"/>
        <w:rPr>
          <w:rFonts w:cs="Times New Roman"/>
          <w:szCs w:val="20"/>
        </w:rPr>
      </w:pPr>
      <w:r>
        <w:rPr>
          <w:rFonts w:cs="Times New Roman"/>
          <w:szCs w:val="20"/>
        </w:rPr>
        <w:tab/>
      </w:r>
      <w:r w:rsidRPr="00015F34">
        <w:rPr>
          <w:rFonts w:cs="Times New Roman"/>
          <w:szCs w:val="20"/>
          <w:highlight w:val="yellow"/>
        </w:rPr>
        <w:t>Os registros do Bloco C não precisam ser importados, pois são preenchidos pelo próprio PGE do Sped Contábil, após a recuperados das informações da ECD anterior.</w:t>
      </w:r>
    </w:p>
    <w:p w14:paraId="4BE8C293" w14:textId="77777777" w:rsidR="00365AA9" w:rsidRPr="00771B73" w:rsidRDefault="00365AA9">
      <w:pPr>
        <w:pStyle w:val="Corpodetexto2"/>
        <w:widowControl w:val="0"/>
        <w:tabs>
          <w:tab w:val="left" w:pos="720"/>
        </w:tabs>
        <w:rPr>
          <w:sz w:val="20"/>
        </w:rPr>
      </w:pPr>
    </w:p>
    <w:p w14:paraId="3B7D5D6A" w14:textId="77777777" w:rsidR="00365AA9" w:rsidRPr="00771B73" w:rsidRDefault="00E36FD5">
      <w:pPr>
        <w:pStyle w:val="Corpodetexto2"/>
        <w:widowControl w:val="0"/>
        <w:tabs>
          <w:tab w:val="left" w:pos="720"/>
        </w:tabs>
        <w:rPr>
          <w:sz w:val="20"/>
        </w:rPr>
      </w:pPr>
      <w:r w:rsidRPr="00771B73">
        <w:rPr>
          <w:sz w:val="20"/>
        </w:rPr>
        <w:tab/>
        <w:t>Os registros que contiverem a indicação "Ocorrência - um (por arquivo)" devem figurar uma única vez no arquivo digital.</w:t>
      </w:r>
    </w:p>
    <w:p w14:paraId="53758772" w14:textId="77777777" w:rsidR="00365AA9" w:rsidRPr="00771B73" w:rsidRDefault="00365AA9">
      <w:pPr>
        <w:pStyle w:val="Corpodetexto2"/>
        <w:widowControl w:val="0"/>
        <w:tabs>
          <w:tab w:val="left" w:pos="720"/>
        </w:tabs>
        <w:rPr>
          <w:sz w:val="20"/>
        </w:rPr>
      </w:pPr>
    </w:p>
    <w:p w14:paraId="5ED9F562" w14:textId="77777777" w:rsidR="00365AA9" w:rsidRPr="00771B73" w:rsidRDefault="00E36FD5">
      <w:pPr>
        <w:pStyle w:val="Corpodetexto2"/>
        <w:widowControl w:val="0"/>
        <w:tabs>
          <w:tab w:val="left" w:pos="720"/>
        </w:tabs>
        <w:rPr>
          <w:sz w:val="20"/>
        </w:rPr>
      </w:pPr>
      <w:r w:rsidRPr="00771B73">
        <w:rPr>
          <w:sz w:val="20"/>
        </w:rPr>
        <w:tab/>
        <w:t>Os registros que contiverem itens de tabelas, totalizações, documentos (dentre outros) podem ocorrer uma ou mais vezes no arquivo por determinado tipo de situação. Estes registros trazem a indicação "Ocorrência - vários (por arquivo)", "Ocorrência - um (por período)", "Ocorrência - vários (por período), etc.".</w:t>
      </w:r>
    </w:p>
    <w:p w14:paraId="6AA789B0" w14:textId="77777777" w:rsidR="00365AA9" w:rsidRPr="00771B73" w:rsidRDefault="00365AA9">
      <w:pPr>
        <w:rPr>
          <w:rFonts w:eastAsia="Times New Roman" w:cs="Times New Roman"/>
          <w:szCs w:val="20"/>
          <w:lang w:eastAsia="pt-BR"/>
        </w:rPr>
      </w:pPr>
    </w:p>
    <w:p w14:paraId="385A2404" w14:textId="77777777" w:rsidR="00365AA9" w:rsidRPr="00771B73" w:rsidRDefault="00E36FD5">
      <w:pPr>
        <w:pStyle w:val="Corpodetexto2"/>
        <w:widowControl w:val="0"/>
        <w:tabs>
          <w:tab w:val="left" w:pos="720"/>
        </w:tabs>
        <w:rPr>
          <w:sz w:val="20"/>
        </w:rPr>
      </w:pPr>
      <w:r w:rsidRPr="00771B73">
        <w:rPr>
          <w:sz w:val="20"/>
        </w:rPr>
        <w:tab/>
        <w:t>Um registro "Registro Pai" pode ocorrer mais de uma vez no arquivo e traz a indicação "Ocorrência - vários por arquivo". Por outro lado, um registro dependente ("Registro Filho") detalha o registro principal e traz a indicação:</w:t>
      </w:r>
    </w:p>
    <w:p w14:paraId="752489B0" w14:textId="77777777" w:rsidR="00365AA9" w:rsidRPr="00771B73" w:rsidRDefault="00365AA9">
      <w:pPr>
        <w:pStyle w:val="Corpodetexto2"/>
        <w:widowControl w:val="0"/>
        <w:tabs>
          <w:tab w:val="left" w:pos="720"/>
        </w:tabs>
        <w:rPr>
          <w:sz w:val="20"/>
        </w:rPr>
      </w:pPr>
    </w:p>
    <w:p w14:paraId="15C315C8" w14:textId="77777777" w:rsidR="00365AA9" w:rsidRPr="00771B73" w:rsidRDefault="00E36FD5">
      <w:pPr>
        <w:pStyle w:val="Corpodetexto2"/>
        <w:widowControl w:val="0"/>
        <w:ind w:firstLine="568"/>
        <w:rPr>
          <w:sz w:val="20"/>
        </w:rPr>
      </w:pPr>
      <w:r w:rsidRPr="00771B73">
        <w:rPr>
          <w:sz w:val="20"/>
        </w:rPr>
        <w:t>- "Ocorrência - 1:1" - somente deverá haver um único registro filho para o respectivo registro pai.</w:t>
      </w:r>
    </w:p>
    <w:p w14:paraId="78276269" w14:textId="77777777" w:rsidR="00365AA9" w:rsidRPr="00771B73" w:rsidRDefault="00E36FD5">
      <w:pPr>
        <w:pStyle w:val="Corpodetexto2"/>
        <w:widowControl w:val="0"/>
        <w:ind w:firstLine="568"/>
        <w:rPr>
          <w:sz w:val="20"/>
        </w:rPr>
      </w:pPr>
      <w:r w:rsidRPr="00771B73">
        <w:rPr>
          <w:sz w:val="20"/>
        </w:rPr>
        <w:t>- "Ocorrência - 1:N" - poderá haver vários registros filhos para o respectivo registro pai.</w:t>
      </w:r>
    </w:p>
    <w:p w14:paraId="19F73E4C" w14:textId="77777777" w:rsidR="00365AA9" w:rsidRPr="00771B73" w:rsidRDefault="00365AA9">
      <w:pPr>
        <w:pStyle w:val="Corpodetexto2"/>
        <w:widowControl w:val="0"/>
        <w:tabs>
          <w:tab w:val="left" w:pos="720"/>
        </w:tabs>
        <w:rPr>
          <w:sz w:val="20"/>
        </w:rPr>
      </w:pPr>
    </w:p>
    <w:p w14:paraId="3D1DAFAB" w14:textId="77777777" w:rsidR="00365AA9" w:rsidRPr="00771B73" w:rsidRDefault="00E36FD5">
      <w:pPr>
        <w:pStyle w:val="Corpodetexto2"/>
        <w:widowControl w:val="0"/>
        <w:tabs>
          <w:tab w:val="left" w:pos="720"/>
        </w:tabs>
        <w:rPr>
          <w:sz w:val="20"/>
        </w:rPr>
      </w:pPr>
      <w:r w:rsidRPr="00771B73">
        <w:rPr>
          <w:sz w:val="20"/>
        </w:rPr>
        <w:tab/>
        <w:t>A geração do arquivo requer a existência de pelo menos um "Registro Pai" quando houver um "Registro Filho".</w:t>
      </w:r>
    </w:p>
    <w:p w14:paraId="36E90698" w14:textId="77777777" w:rsidR="00365AA9" w:rsidRPr="00771B73" w:rsidRDefault="00E36FD5">
      <w:pPr>
        <w:pStyle w:val="Ttulo2"/>
        <w:rPr>
          <w:rFonts w:cs="Times New Roman"/>
          <w:szCs w:val="20"/>
        </w:rPr>
      </w:pPr>
      <w:bookmarkStart w:id="53" w:name="_Toc25241059"/>
      <w:r w:rsidRPr="00771B73">
        <w:rPr>
          <w:rFonts w:cs="Times New Roman"/>
          <w:szCs w:val="20"/>
        </w:rPr>
        <w:t>3.3. Campos dos Registros</w:t>
      </w:r>
      <w:bookmarkEnd w:id="53"/>
    </w:p>
    <w:p w14:paraId="24AEB609" w14:textId="77777777" w:rsidR="00365AA9" w:rsidRPr="00771B73" w:rsidRDefault="00365AA9">
      <w:pPr>
        <w:rPr>
          <w:rFonts w:cs="Times New Roman"/>
          <w:szCs w:val="20"/>
        </w:rPr>
      </w:pPr>
    </w:p>
    <w:p w14:paraId="5D8A2F50" w14:textId="77777777" w:rsidR="00365AA9" w:rsidRPr="00771B73" w:rsidRDefault="00E36FD5">
      <w:pPr>
        <w:rPr>
          <w:rFonts w:cs="Times New Roman"/>
          <w:b/>
          <w:szCs w:val="20"/>
        </w:rPr>
      </w:pPr>
      <w:r w:rsidRPr="00771B73">
        <w:rPr>
          <w:rFonts w:cs="Times New Roman"/>
          <w:b/>
          <w:szCs w:val="20"/>
        </w:rPr>
        <w:t>Tabela de Campos</w:t>
      </w:r>
    </w:p>
    <w:tbl>
      <w:tblPr>
        <w:tblW w:w="10936"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5" w:type="dxa"/>
          <w:left w:w="5" w:type="dxa"/>
          <w:bottom w:w="15" w:type="dxa"/>
          <w:right w:w="15" w:type="dxa"/>
        </w:tblCellMar>
        <w:tblLook w:val="04A0" w:firstRow="1" w:lastRow="0" w:firstColumn="1" w:lastColumn="0" w:noHBand="0" w:noVBand="1"/>
      </w:tblPr>
      <w:tblGrid>
        <w:gridCol w:w="984"/>
        <w:gridCol w:w="9952"/>
      </w:tblGrid>
      <w:tr w:rsidR="00365AA9" w:rsidRPr="00771B73" w14:paraId="13E165B4" w14:textId="77777777">
        <w:trPr>
          <w:trHeight w:val="451"/>
          <w:jc w:val="center"/>
        </w:trPr>
        <w:tc>
          <w:tcPr>
            <w:tcW w:w="98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9460B2C" w14:textId="77777777" w:rsidR="00365AA9" w:rsidRPr="00771B73" w:rsidRDefault="00E36FD5">
            <w:pPr>
              <w:rPr>
                <w:rFonts w:cs="Times New Roman"/>
                <w:b/>
                <w:bCs/>
                <w:szCs w:val="20"/>
              </w:rPr>
            </w:pPr>
            <w:r w:rsidRPr="00771B73">
              <w:rPr>
                <w:rFonts w:cs="Times New Roman"/>
                <w:b/>
                <w:bCs/>
                <w:szCs w:val="20"/>
              </w:rPr>
              <w:t>Item</w:t>
            </w:r>
          </w:p>
        </w:tc>
        <w:tc>
          <w:tcPr>
            <w:tcW w:w="995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F275B2C" w14:textId="77777777" w:rsidR="00365AA9" w:rsidRPr="00771B73" w:rsidRDefault="00E36FD5">
            <w:pPr>
              <w:rPr>
                <w:rFonts w:cs="Times New Roman"/>
                <w:b/>
                <w:bCs/>
                <w:szCs w:val="20"/>
              </w:rPr>
            </w:pPr>
            <w:r w:rsidRPr="00771B73">
              <w:rPr>
                <w:rFonts w:cs="Times New Roman"/>
                <w:b/>
                <w:bCs/>
                <w:szCs w:val="20"/>
              </w:rPr>
              <w:t>Descrição</w:t>
            </w:r>
          </w:p>
        </w:tc>
      </w:tr>
      <w:tr w:rsidR="00365AA9" w:rsidRPr="00771B73" w14:paraId="4E392E52" w14:textId="77777777">
        <w:trPr>
          <w:trHeight w:val="241"/>
          <w:jc w:val="center"/>
        </w:trPr>
        <w:tc>
          <w:tcPr>
            <w:tcW w:w="98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9075F24" w14:textId="77777777" w:rsidR="00365AA9" w:rsidRPr="00771B73" w:rsidRDefault="00E36FD5">
            <w:pPr>
              <w:pStyle w:val="Corpodetexto"/>
              <w:rPr>
                <w:rFonts w:ascii="Times New Roman" w:hAnsi="Times New Roman"/>
                <w:sz w:val="20"/>
                <w:szCs w:val="20"/>
              </w:rPr>
            </w:pPr>
            <w:r w:rsidRPr="00771B73">
              <w:rPr>
                <w:rFonts w:ascii="Times New Roman" w:hAnsi="Times New Roman"/>
                <w:sz w:val="20"/>
                <w:szCs w:val="20"/>
              </w:rPr>
              <w:t>N</w:t>
            </w:r>
            <w:r w:rsidRPr="00771B73">
              <w:rPr>
                <w:rFonts w:ascii="Times New Roman" w:hAnsi="Times New Roman"/>
                <w:sz w:val="20"/>
                <w:szCs w:val="20"/>
                <w:u w:val="single"/>
                <w:vertAlign w:val="superscript"/>
              </w:rPr>
              <w:t>o</w:t>
            </w:r>
          </w:p>
        </w:tc>
        <w:tc>
          <w:tcPr>
            <w:tcW w:w="995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AD9BD1F" w14:textId="77777777" w:rsidR="00365AA9" w:rsidRPr="00771B73" w:rsidRDefault="00E36FD5">
            <w:pPr>
              <w:pStyle w:val="Corpodetexto"/>
              <w:rPr>
                <w:rFonts w:ascii="Times New Roman" w:hAnsi="Times New Roman"/>
                <w:sz w:val="20"/>
                <w:szCs w:val="20"/>
              </w:rPr>
            </w:pPr>
            <w:r w:rsidRPr="00771B73">
              <w:rPr>
                <w:rFonts w:ascii="Times New Roman" w:hAnsi="Times New Roman"/>
                <w:sz w:val="20"/>
                <w:szCs w:val="20"/>
              </w:rPr>
              <w:t>Indica o número do campo em um dado registro.</w:t>
            </w:r>
          </w:p>
        </w:tc>
      </w:tr>
      <w:tr w:rsidR="00365AA9" w:rsidRPr="00771B73" w14:paraId="5BCB54F0" w14:textId="77777777">
        <w:trPr>
          <w:trHeight w:hRule="exact" w:val="341"/>
          <w:jc w:val="center"/>
        </w:trPr>
        <w:tc>
          <w:tcPr>
            <w:tcW w:w="98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2B2D463" w14:textId="77777777" w:rsidR="00365AA9" w:rsidRPr="00771B73" w:rsidRDefault="00E36FD5">
            <w:pPr>
              <w:pStyle w:val="Corpodetexto"/>
              <w:rPr>
                <w:rFonts w:ascii="Times New Roman" w:hAnsi="Times New Roman"/>
                <w:sz w:val="20"/>
                <w:szCs w:val="20"/>
              </w:rPr>
            </w:pPr>
            <w:r w:rsidRPr="00771B73">
              <w:rPr>
                <w:rFonts w:ascii="Times New Roman" w:hAnsi="Times New Roman"/>
                <w:sz w:val="20"/>
                <w:szCs w:val="20"/>
              </w:rPr>
              <w:t>Campo</w:t>
            </w:r>
          </w:p>
        </w:tc>
        <w:tc>
          <w:tcPr>
            <w:tcW w:w="995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18A9037" w14:textId="77777777" w:rsidR="00365AA9" w:rsidRPr="00771B73" w:rsidRDefault="00E36FD5">
            <w:pPr>
              <w:pStyle w:val="Corpodetexto"/>
              <w:rPr>
                <w:rFonts w:ascii="Times New Roman" w:hAnsi="Times New Roman"/>
                <w:sz w:val="20"/>
                <w:szCs w:val="20"/>
              </w:rPr>
            </w:pPr>
            <w:r w:rsidRPr="00771B73">
              <w:rPr>
                <w:rFonts w:ascii="Times New Roman" w:hAnsi="Times New Roman"/>
                <w:sz w:val="20"/>
                <w:szCs w:val="20"/>
              </w:rPr>
              <w:t>Indica o mnemônico do campo.</w:t>
            </w:r>
          </w:p>
        </w:tc>
      </w:tr>
      <w:tr w:rsidR="00365AA9" w:rsidRPr="00771B73" w14:paraId="6999BC67" w14:textId="77777777">
        <w:trPr>
          <w:trHeight w:val="482"/>
          <w:jc w:val="center"/>
        </w:trPr>
        <w:tc>
          <w:tcPr>
            <w:tcW w:w="98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2866C8E" w14:textId="77777777" w:rsidR="00365AA9" w:rsidRPr="00771B73" w:rsidRDefault="00E36FD5">
            <w:pPr>
              <w:pStyle w:val="Corpodetexto"/>
              <w:rPr>
                <w:rFonts w:ascii="Times New Roman" w:hAnsi="Times New Roman"/>
                <w:sz w:val="20"/>
                <w:szCs w:val="20"/>
              </w:rPr>
            </w:pPr>
            <w:r w:rsidRPr="00771B73">
              <w:rPr>
                <w:rFonts w:ascii="Times New Roman" w:hAnsi="Times New Roman"/>
                <w:sz w:val="20"/>
                <w:szCs w:val="20"/>
              </w:rPr>
              <w:t>Descrição</w:t>
            </w:r>
          </w:p>
        </w:tc>
        <w:tc>
          <w:tcPr>
            <w:tcW w:w="995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9FF569C" w14:textId="77777777" w:rsidR="00365AA9" w:rsidRPr="00771B73" w:rsidRDefault="00E36FD5">
            <w:pPr>
              <w:pStyle w:val="Corpodetexto"/>
              <w:rPr>
                <w:rFonts w:ascii="Times New Roman" w:hAnsi="Times New Roman"/>
                <w:sz w:val="20"/>
                <w:szCs w:val="20"/>
              </w:rPr>
            </w:pPr>
            <w:r w:rsidRPr="00771B73">
              <w:rPr>
                <w:rFonts w:ascii="Times New Roman" w:hAnsi="Times New Roman"/>
                <w:sz w:val="20"/>
                <w:szCs w:val="20"/>
              </w:rPr>
              <w:t>Indica a descrição da informação requerida no campo respectivo.</w:t>
            </w:r>
          </w:p>
          <w:p w14:paraId="73AA5C09" w14:textId="77777777" w:rsidR="00365AA9" w:rsidRPr="00771B73" w:rsidRDefault="00E36FD5">
            <w:pPr>
              <w:pStyle w:val="Corpodetexto"/>
              <w:rPr>
                <w:rFonts w:ascii="Times New Roman" w:hAnsi="Times New Roman"/>
                <w:sz w:val="20"/>
                <w:szCs w:val="20"/>
              </w:rPr>
            </w:pPr>
            <w:r w:rsidRPr="00771B73">
              <w:rPr>
                <w:rFonts w:ascii="Times New Roman" w:hAnsi="Times New Roman"/>
                <w:sz w:val="20"/>
                <w:szCs w:val="20"/>
              </w:rPr>
              <w:t>Deve-se atentar para as observações relativas ao preenchimento de cada campo, quando houver.</w:t>
            </w:r>
          </w:p>
        </w:tc>
      </w:tr>
      <w:tr w:rsidR="00365AA9" w:rsidRPr="00771B73" w14:paraId="53E6B115" w14:textId="77777777">
        <w:trPr>
          <w:trHeight w:val="707"/>
          <w:jc w:val="center"/>
        </w:trPr>
        <w:tc>
          <w:tcPr>
            <w:tcW w:w="98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9DDB46D" w14:textId="77777777" w:rsidR="00365AA9" w:rsidRPr="00771B73" w:rsidRDefault="00E36FD5">
            <w:pPr>
              <w:pStyle w:val="Corpodetexto"/>
              <w:rPr>
                <w:rFonts w:ascii="Times New Roman" w:hAnsi="Times New Roman"/>
                <w:sz w:val="20"/>
                <w:szCs w:val="20"/>
              </w:rPr>
            </w:pPr>
            <w:r w:rsidRPr="00771B73">
              <w:rPr>
                <w:rFonts w:ascii="Times New Roman" w:hAnsi="Times New Roman"/>
                <w:sz w:val="20"/>
                <w:szCs w:val="20"/>
              </w:rPr>
              <w:t>Tipo</w:t>
            </w:r>
          </w:p>
        </w:tc>
        <w:tc>
          <w:tcPr>
            <w:tcW w:w="995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95FA0D9" w14:textId="77777777" w:rsidR="00365AA9" w:rsidRPr="00771B73" w:rsidRDefault="00E36FD5">
            <w:pPr>
              <w:pStyle w:val="Corpodetexto"/>
              <w:rPr>
                <w:rFonts w:ascii="Times New Roman" w:hAnsi="Times New Roman"/>
                <w:sz w:val="20"/>
                <w:szCs w:val="20"/>
              </w:rPr>
            </w:pPr>
            <w:r w:rsidRPr="00771B73">
              <w:rPr>
                <w:rFonts w:ascii="Times New Roman" w:hAnsi="Times New Roman"/>
                <w:sz w:val="20"/>
                <w:szCs w:val="20"/>
              </w:rPr>
              <w:t>Indica o tipo de caractere com que o campo será preenchido, de acordo com as regras gerais já descritas.</w:t>
            </w:r>
          </w:p>
          <w:p w14:paraId="44AA8A36" w14:textId="77777777" w:rsidR="00365AA9" w:rsidRPr="00771B73" w:rsidRDefault="00E36FD5">
            <w:pPr>
              <w:pStyle w:val="Corpodetexto"/>
              <w:rPr>
                <w:rFonts w:ascii="Times New Roman" w:hAnsi="Times New Roman"/>
                <w:sz w:val="20"/>
                <w:szCs w:val="20"/>
              </w:rPr>
            </w:pPr>
            <w:r w:rsidRPr="00771B73">
              <w:rPr>
                <w:rFonts w:ascii="Times New Roman" w:hAnsi="Times New Roman"/>
                <w:sz w:val="20"/>
                <w:szCs w:val="20"/>
              </w:rPr>
              <w:t>N – Numérico.</w:t>
            </w:r>
          </w:p>
          <w:p w14:paraId="5D850A3D" w14:textId="77777777" w:rsidR="00365AA9" w:rsidRPr="00771B73" w:rsidRDefault="00E36FD5">
            <w:pPr>
              <w:pStyle w:val="Corpodetexto"/>
              <w:rPr>
                <w:rFonts w:ascii="Times New Roman" w:hAnsi="Times New Roman"/>
                <w:sz w:val="20"/>
                <w:szCs w:val="20"/>
              </w:rPr>
            </w:pPr>
            <w:r w:rsidRPr="00771B73">
              <w:rPr>
                <w:rFonts w:ascii="Times New Roman" w:hAnsi="Times New Roman"/>
                <w:sz w:val="20"/>
                <w:szCs w:val="20"/>
              </w:rPr>
              <w:t>C - Alfanumérico.</w:t>
            </w:r>
          </w:p>
        </w:tc>
      </w:tr>
      <w:tr w:rsidR="00365AA9" w:rsidRPr="00771B73" w14:paraId="1F1E5E9C" w14:textId="77777777">
        <w:trPr>
          <w:trHeight w:val="1445"/>
          <w:jc w:val="center"/>
        </w:trPr>
        <w:tc>
          <w:tcPr>
            <w:tcW w:w="98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424542F" w14:textId="77777777" w:rsidR="00365AA9" w:rsidRPr="00771B73" w:rsidRDefault="00E36FD5">
            <w:pPr>
              <w:pStyle w:val="Corpodetexto"/>
              <w:rPr>
                <w:rFonts w:ascii="Times New Roman" w:hAnsi="Times New Roman"/>
                <w:sz w:val="20"/>
                <w:szCs w:val="20"/>
              </w:rPr>
            </w:pPr>
            <w:r w:rsidRPr="00771B73">
              <w:rPr>
                <w:rFonts w:ascii="Times New Roman" w:hAnsi="Times New Roman"/>
                <w:sz w:val="20"/>
                <w:szCs w:val="20"/>
              </w:rPr>
              <w:t>Tam</w:t>
            </w:r>
          </w:p>
        </w:tc>
        <w:tc>
          <w:tcPr>
            <w:tcW w:w="995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0BE7BF3" w14:textId="77777777" w:rsidR="00365AA9" w:rsidRPr="00771B73" w:rsidRDefault="00E36FD5">
            <w:pPr>
              <w:pStyle w:val="Corpodetexto"/>
              <w:rPr>
                <w:rFonts w:ascii="Times New Roman" w:hAnsi="Times New Roman"/>
                <w:sz w:val="20"/>
                <w:szCs w:val="20"/>
              </w:rPr>
            </w:pPr>
            <w:r w:rsidRPr="00771B73">
              <w:rPr>
                <w:rFonts w:ascii="Times New Roman" w:hAnsi="Times New Roman"/>
                <w:sz w:val="20"/>
                <w:szCs w:val="20"/>
              </w:rPr>
              <w:t>Indica a quantidade de caracteres com que cada campo deve ser preenchido. Estas instruções devem ser seguidas rigorosamente.</w:t>
            </w:r>
          </w:p>
          <w:p w14:paraId="76A5C9D4" w14:textId="77777777" w:rsidR="00365AA9" w:rsidRPr="00771B73" w:rsidRDefault="00E36FD5">
            <w:pPr>
              <w:pStyle w:val="Corpodetexto"/>
              <w:rPr>
                <w:rFonts w:ascii="Times New Roman" w:hAnsi="Times New Roman"/>
                <w:sz w:val="20"/>
                <w:szCs w:val="20"/>
              </w:rPr>
            </w:pPr>
            <w:r w:rsidRPr="00771B73">
              <w:rPr>
                <w:rFonts w:ascii="Times New Roman" w:hAnsi="Times New Roman"/>
                <w:sz w:val="20"/>
                <w:szCs w:val="20"/>
              </w:rPr>
              <w:t>A indicação de um algarismo após um campo (N) representa o seu tamanho exato.</w:t>
            </w:r>
          </w:p>
          <w:p w14:paraId="513CBED4" w14:textId="77777777" w:rsidR="00365AA9" w:rsidRPr="00771B73" w:rsidRDefault="00E36FD5">
            <w:pPr>
              <w:pStyle w:val="Corpodetexto"/>
              <w:rPr>
                <w:rFonts w:ascii="Times New Roman" w:hAnsi="Times New Roman"/>
                <w:sz w:val="20"/>
                <w:szCs w:val="20"/>
              </w:rPr>
            </w:pPr>
            <w:r w:rsidRPr="00771B73">
              <w:rPr>
                <w:rFonts w:ascii="Times New Roman" w:hAnsi="Times New Roman"/>
                <w:sz w:val="20"/>
                <w:szCs w:val="20"/>
              </w:rPr>
              <w:t>A indicação "-" após um campo (N) significa que não há um número máximo de caracteres.</w:t>
            </w:r>
          </w:p>
          <w:p w14:paraId="2271ABC0" w14:textId="77777777" w:rsidR="00365AA9" w:rsidRPr="00771B73" w:rsidRDefault="00E36FD5">
            <w:pPr>
              <w:pStyle w:val="Corpodetexto"/>
              <w:rPr>
                <w:rFonts w:ascii="Times New Roman" w:hAnsi="Times New Roman"/>
                <w:sz w:val="20"/>
                <w:szCs w:val="20"/>
              </w:rPr>
            </w:pPr>
            <w:r w:rsidRPr="00771B73">
              <w:rPr>
                <w:rFonts w:ascii="Times New Roman" w:hAnsi="Times New Roman"/>
                <w:sz w:val="20"/>
                <w:szCs w:val="20"/>
              </w:rPr>
              <w:t>A indicação de um algarismo após um campo (C) representa o seu tamanho exato, no caso geral.</w:t>
            </w:r>
          </w:p>
          <w:p w14:paraId="7DD6AB54" w14:textId="77777777" w:rsidR="00365AA9" w:rsidRPr="00771B73" w:rsidRDefault="00E36FD5">
            <w:pPr>
              <w:pStyle w:val="Corpodetexto"/>
              <w:rPr>
                <w:rFonts w:ascii="Times New Roman" w:hAnsi="Times New Roman"/>
                <w:sz w:val="20"/>
                <w:szCs w:val="20"/>
              </w:rPr>
            </w:pPr>
            <w:r w:rsidRPr="00771B73">
              <w:rPr>
                <w:rFonts w:ascii="Times New Roman" w:hAnsi="Times New Roman"/>
                <w:sz w:val="20"/>
                <w:szCs w:val="20"/>
              </w:rPr>
              <w:t>A indicação "-" após um campo (C) representa que seu tamanho máximo é 255 caracteres, no caso geral.</w:t>
            </w:r>
          </w:p>
          <w:p w14:paraId="2F77B9C4" w14:textId="77777777" w:rsidR="00365AA9" w:rsidRPr="00771B73" w:rsidRDefault="00E36FD5">
            <w:pPr>
              <w:pStyle w:val="Corpodetexto"/>
              <w:rPr>
                <w:rFonts w:ascii="Times New Roman" w:hAnsi="Times New Roman"/>
                <w:sz w:val="20"/>
                <w:szCs w:val="20"/>
              </w:rPr>
            </w:pPr>
            <w:r w:rsidRPr="00771B73">
              <w:rPr>
                <w:rFonts w:ascii="Times New Roman" w:hAnsi="Times New Roman"/>
                <w:sz w:val="20"/>
                <w:szCs w:val="20"/>
              </w:rPr>
              <w:t>A indicação "65536" após um campo (C) representa que seu tamanho máximo é 65.536 caracteres, excepcionalmente.</w:t>
            </w:r>
          </w:p>
        </w:tc>
      </w:tr>
      <w:tr w:rsidR="00365AA9" w:rsidRPr="00771B73" w14:paraId="47CE7C5A" w14:textId="77777777">
        <w:trPr>
          <w:trHeight w:val="241"/>
          <w:jc w:val="center"/>
        </w:trPr>
        <w:tc>
          <w:tcPr>
            <w:tcW w:w="98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B20484F" w14:textId="77777777" w:rsidR="00365AA9" w:rsidRPr="00771B73" w:rsidRDefault="00E36FD5">
            <w:pPr>
              <w:pStyle w:val="Corpodetexto"/>
              <w:rPr>
                <w:rFonts w:ascii="Times New Roman" w:hAnsi="Times New Roman"/>
                <w:sz w:val="20"/>
                <w:szCs w:val="20"/>
              </w:rPr>
            </w:pPr>
            <w:r w:rsidRPr="00771B73">
              <w:rPr>
                <w:rFonts w:ascii="Times New Roman" w:hAnsi="Times New Roman"/>
                <w:sz w:val="20"/>
                <w:szCs w:val="20"/>
              </w:rPr>
              <w:t>Dec</w:t>
            </w:r>
          </w:p>
        </w:tc>
        <w:tc>
          <w:tcPr>
            <w:tcW w:w="995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082DD09" w14:textId="77777777" w:rsidR="00365AA9" w:rsidRPr="00771B73" w:rsidRDefault="00E36FD5">
            <w:pPr>
              <w:pStyle w:val="Corpodetexto"/>
              <w:rPr>
                <w:rFonts w:ascii="Times New Roman" w:hAnsi="Times New Roman"/>
                <w:sz w:val="20"/>
                <w:szCs w:val="20"/>
              </w:rPr>
            </w:pPr>
            <w:r w:rsidRPr="00771B73">
              <w:rPr>
                <w:rFonts w:ascii="Times New Roman" w:hAnsi="Times New Roman"/>
                <w:sz w:val="20"/>
                <w:szCs w:val="20"/>
              </w:rPr>
              <w:t>Indica a quantidade de caracteres que devem constar como casas decimais, quando necessárias.</w:t>
            </w:r>
          </w:p>
          <w:p w14:paraId="4766701F" w14:textId="77777777" w:rsidR="00365AA9" w:rsidRPr="00771B73" w:rsidRDefault="00E36FD5">
            <w:pPr>
              <w:pStyle w:val="Corpodetexto"/>
              <w:rPr>
                <w:rFonts w:ascii="Times New Roman" w:hAnsi="Times New Roman"/>
                <w:sz w:val="20"/>
                <w:szCs w:val="20"/>
              </w:rPr>
            </w:pPr>
            <w:r w:rsidRPr="00771B73">
              <w:rPr>
                <w:rFonts w:ascii="Times New Roman" w:hAnsi="Times New Roman"/>
                <w:sz w:val="20"/>
                <w:szCs w:val="20"/>
              </w:rPr>
              <w:t>A indicação de um algarismo representa a quantidade máxima de decimais do campo (N);</w:t>
            </w:r>
          </w:p>
          <w:p w14:paraId="3FE82489" w14:textId="77777777" w:rsidR="00365AA9" w:rsidRPr="00771B73" w:rsidRDefault="00E36FD5">
            <w:pPr>
              <w:pStyle w:val="Corpodetexto"/>
              <w:rPr>
                <w:rFonts w:ascii="Times New Roman" w:hAnsi="Times New Roman"/>
                <w:sz w:val="20"/>
                <w:szCs w:val="20"/>
              </w:rPr>
            </w:pPr>
            <w:r w:rsidRPr="00771B73">
              <w:rPr>
                <w:rFonts w:ascii="Times New Roman" w:hAnsi="Times New Roman"/>
                <w:sz w:val="20"/>
                <w:szCs w:val="20"/>
              </w:rPr>
              <w:t>A indicação "-" após um campo (N) significa que não deve haver representação de casas decimais.</w:t>
            </w:r>
          </w:p>
        </w:tc>
      </w:tr>
    </w:tbl>
    <w:p w14:paraId="09F04B5F" w14:textId="77777777" w:rsidR="000A46FB" w:rsidRPr="00771B73" w:rsidRDefault="000A46FB" w:rsidP="000A46FB"/>
    <w:p w14:paraId="2013B0CA" w14:textId="77777777" w:rsidR="00015F34" w:rsidRDefault="00015F34">
      <w:pPr>
        <w:overflowPunct/>
        <w:spacing w:line="240" w:lineRule="auto"/>
        <w:rPr>
          <w:rFonts w:eastAsia="Times New Roman" w:cs="Times New Roman"/>
          <w:b/>
          <w:bCs/>
          <w:iCs/>
          <w:color w:val="0000FF"/>
          <w:szCs w:val="20"/>
          <w:lang w:eastAsia="pt-BR"/>
        </w:rPr>
      </w:pPr>
      <w:r>
        <w:rPr>
          <w:rFonts w:cs="Times New Roman"/>
          <w:szCs w:val="20"/>
        </w:rPr>
        <w:br w:type="page"/>
      </w:r>
    </w:p>
    <w:p w14:paraId="578567B4" w14:textId="6A998F19" w:rsidR="00365AA9" w:rsidRPr="00771B73" w:rsidRDefault="00E36FD5">
      <w:pPr>
        <w:pStyle w:val="Ttulo2"/>
        <w:rPr>
          <w:rFonts w:cs="Times New Roman"/>
          <w:szCs w:val="20"/>
        </w:rPr>
      </w:pPr>
      <w:bookmarkStart w:id="54" w:name="_Toc25241060"/>
      <w:r w:rsidRPr="00771B73">
        <w:rPr>
          <w:rFonts w:cs="Times New Roman"/>
          <w:szCs w:val="20"/>
        </w:rPr>
        <w:t>3.4. Tabelas Externas</w:t>
      </w:r>
      <w:bookmarkEnd w:id="54"/>
    </w:p>
    <w:p w14:paraId="33E84A85" w14:textId="77777777" w:rsidR="00365AA9" w:rsidRPr="00771B73" w:rsidRDefault="00365AA9">
      <w:pPr>
        <w:rPr>
          <w:rFonts w:cs="Times New Roman"/>
          <w:szCs w:val="20"/>
        </w:rPr>
      </w:pPr>
    </w:p>
    <w:p w14:paraId="717F99E5" w14:textId="77777777" w:rsidR="00365AA9" w:rsidRPr="00771B73" w:rsidRDefault="00E36FD5">
      <w:pPr>
        <w:rPr>
          <w:rFonts w:cs="Times New Roman"/>
          <w:b/>
          <w:szCs w:val="20"/>
        </w:rPr>
      </w:pPr>
      <w:r w:rsidRPr="00771B73">
        <w:rPr>
          <w:rFonts w:cs="Times New Roman"/>
          <w:b/>
          <w:szCs w:val="20"/>
        </w:rPr>
        <w:t>Exemplos de órgãos mantenedores e endereços eletrônicos das tabelas externas:</w:t>
      </w:r>
    </w:p>
    <w:p w14:paraId="473FCE44" w14:textId="77777777" w:rsidR="00365AA9" w:rsidRPr="00771B73" w:rsidRDefault="00365AA9">
      <w:pPr>
        <w:rPr>
          <w:rFonts w:eastAsia="Arial Unicode MS" w:cs="Times New Roman"/>
          <w:b/>
          <w:szCs w:val="20"/>
        </w:rPr>
      </w:pPr>
    </w:p>
    <w:tbl>
      <w:tblPr>
        <w:tblW w:w="5000" w:type="pc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5" w:type="dxa"/>
          <w:left w:w="5" w:type="dxa"/>
          <w:bottom w:w="15" w:type="dxa"/>
          <w:right w:w="15" w:type="dxa"/>
        </w:tblCellMar>
        <w:tblLook w:val="04A0" w:firstRow="1" w:lastRow="0" w:firstColumn="1" w:lastColumn="0" w:noHBand="0" w:noVBand="1"/>
      </w:tblPr>
      <w:tblGrid>
        <w:gridCol w:w="3973"/>
        <w:gridCol w:w="2309"/>
        <w:gridCol w:w="3346"/>
      </w:tblGrid>
      <w:tr w:rsidR="00365AA9" w:rsidRPr="00771B73" w14:paraId="254F758B" w14:textId="77777777">
        <w:tc>
          <w:tcPr>
            <w:tcW w:w="3979"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5D8EC14" w14:textId="77777777" w:rsidR="00365AA9" w:rsidRPr="00771B73" w:rsidRDefault="00E36FD5">
            <w:pPr>
              <w:rPr>
                <w:rFonts w:cs="Times New Roman"/>
                <w:szCs w:val="20"/>
              </w:rPr>
            </w:pPr>
            <w:r w:rsidRPr="00771B73">
              <w:rPr>
                <w:rFonts w:cs="Times New Roman"/>
                <w:szCs w:val="20"/>
              </w:rPr>
              <w:t>IBGE</w:t>
            </w:r>
          </w:p>
        </w:tc>
        <w:tc>
          <w:tcPr>
            <w:tcW w:w="2309"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DE5B241" w14:textId="77777777" w:rsidR="00365AA9" w:rsidRPr="00771B73" w:rsidRDefault="00D556F6">
            <w:pPr>
              <w:rPr>
                <w:rFonts w:cs="Times New Roman"/>
                <w:szCs w:val="20"/>
              </w:rPr>
            </w:pPr>
            <w:hyperlink r:id="rId35">
              <w:r w:rsidR="00E36FD5" w:rsidRPr="00771B73">
                <w:rPr>
                  <w:rStyle w:val="InternetLink"/>
                  <w:rFonts w:cs="Times New Roman"/>
                  <w:szCs w:val="20"/>
                </w:rPr>
                <w:t>www.ibge.gov.br</w:t>
              </w:r>
            </w:hyperlink>
          </w:p>
        </w:tc>
        <w:tc>
          <w:tcPr>
            <w:tcW w:w="3350"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bottom w:w="0" w:type="dxa"/>
              <w:right w:w="0" w:type="dxa"/>
            </w:tcMar>
          </w:tcPr>
          <w:p w14:paraId="0FF42C2D" w14:textId="77777777" w:rsidR="00365AA9" w:rsidRPr="00771B73" w:rsidRDefault="00E36FD5">
            <w:pPr>
              <w:rPr>
                <w:rFonts w:cs="Times New Roman"/>
                <w:szCs w:val="20"/>
              </w:rPr>
            </w:pPr>
            <w:r w:rsidRPr="00771B73">
              <w:rPr>
                <w:rFonts w:cs="Times New Roman"/>
                <w:szCs w:val="20"/>
              </w:rPr>
              <w:t>Tabela de Municípios</w:t>
            </w:r>
          </w:p>
        </w:tc>
      </w:tr>
      <w:tr w:rsidR="00365AA9" w:rsidRPr="00771B73" w14:paraId="21F383F8" w14:textId="77777777">
        <w:tc>
          <w:tcPr>
            <w:tcW w:w="3979"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45D1C00" w14:textId="77777777" w:rsidR="00365AA9" w:rsidRPr="00771B73" w:rsidRDefault="00E36FD5">
            <w:pPr>
              <w:rPr>
                <w:rFonts w:cs="Times New Roman"/>
                <w:szCs w:val="20"/>
              </w:rPr>
            </w:pPr>
            <w:r w:rsidRPr="00771B73">
              <w:rPr>
                <w:rFonts w:cs="Times New Roman"/>
                <w:szCs w:val="20"/>
              </w:rPr>
              <w:t>Banco Central do Brasil</w:t>
            </w:r>
          </w:p>
        </w:tc>
        <w:tc>
          <w:tcPr>
            <w:tcW w:w="2309"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3082948" w14:textId="77777777" w:rsidR="00365AA9" w:rsidRPr="00771B73" w:rsidRDefault="00D556F6">
            <w:pPr>
              <w:rPr>
                <w:rFonts w:cs="Times New Roman"/>
                <w:szCs w:val="20"/>
              </w:rPr>
            </w:pPr>
            <w:hyperlink r:id="rId36">
              <w:r w:rsidR="00E36FD5" w:rsidRPr="00771B73">
                <w:rPr>
                  <w:rStyle w:val="InternetLink"/>
                  <w:rFonts w:cs="Times New Roman"/>
                  <w:szCs w:val="20"/>
                </w:rPr>
                <w:t>www.bcb.gov.br</w:t>
              </w:r>
            </w:hyperlink>
            <w:r w:rsidR="00E36FD5" w:rsidRPr="00771B73">
              <w:rPr>
                <w:rFonts w:cs="Times New Roman"/>
                <w:szCs w:val="20"/>
              </w:rPr>
              <w:t xml:space="preserve"> </w:t>
            </w:r>
          </w:p>
        </w:tc>
        <w:tc>
          <w:tcPr>
            <w:tcW w:w="3350"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bottom w:w="0" w:type="dxa"/>
              <w:right w:w="0" w:type="dxa"/>
            </w:tcMar>
          </w:tcPr>
          <w:p w14:paraId="5B247D9B" w14:textId="77777777" w:rsidR="00365AA9" w:rsidRPr="00771B73" w:rsidRDefault="00E36FD5">
            <w:pPr>
              <w:rPr>
                <w:rFonts w:cs="Times New Roman"/>
                <w:szCs w:val="20"/>
              </w:rPr>
            </w:pPr>
            <w:r w:rsidRPr="00771B73">
              <w:rPr>
                <w:rFonts w:cs="Times New Roman"/>
                <w:szCs w:val="20"/>
              </w:rPr>
              <w:t>Tabela de Países</w:t>
            </w:r>
          </w:p>
        </w:tc>
      </w:tr>
      <w:tr w:rsidR="00365AA9" w:rsidRPr="00771B73" w14:paraId="7264534C" w14:textId="77777777">
        <w:tc>
          <w:tcPr>
            <w:tcW w:w="3979"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61A80B6" w14:textId="77777777" w:rsidR="00365AA9" w:rsidRPr="00771B73" w:rsidRDefault="00E36FD5">
            <w:pPr>
              <w:rPr>
                <w:rFonts w:cs="Times New Roman"/>
                <w:szCs w:val="20"/>
              </w:rPr>
            </w:pPr>
            <w:r w:rsidRPr="00771B73">
              <w:rPr>
                <w:rFonts w:cs="Times New Roman"/>
                <w:szCs w:val="20"/>
              </w:rPr>
              <w:t>Secretaria da Receita Federal do Brasil</w:t>
            </w:r>
          </w:p>
        </w:tc>
        <w:tc>
          <w:tcPr>
            <w:tcW w:w="2309"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1C881C3" w14:textId="77777777" w:rsidR="00365AA9" w:rsidRPr="00771B73" w:rsidRDefault="00D556F6">
            <w:pPr>
              <w:rPr>
                <w:rFonts w:cs="Times New Roman"/>
                <w:szCs w:val="20"/>
              </w:rPr>
            </w:pPr>
            <w:hyperlink r:id="rId37">
              <w:r w:rsidR="00E36FD5" w:rsidRPr="00771B73">
                <w:rPr>
                  <w:rStyle w:val="InternetLink"/>
                  <w:rFonts w:cs="Times New Roman"/>
                  <w:szCs w:val="20"/>
                </w:rPr>
                <w:t>www.receita.fazenda.gov.br</w:t>
              </w:r>
            </w:hyperlink>
          </w:p>
        </w:tc>
        <w:tc>
          <w:tcPr>
            <w:tcW w:w="3350"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bottom w:w="0" w:type="dxa"/>
              <w:right w:w="0" w:type="dxa"/>
            </w:tcMar>
          </w:tcPr>
          <w:p w14:paraId="5426DFCB" w14:textId="77777777" w:rsidR="00365AA9" w:rsidRPr="00771B73" w:rsidRDefault="00E36FD5">
            <w:pPr>
              <w:rPr>
                <w:rFonts w:cs="Times New Roman"/>
                <w:szCs w:val="20"/>
              </w:rPr>
            </w:pPr>
            <w:r w:rsidRPr="00771B73">
              <w:rPr>
                <w:rFonts w:cs="Times New Roman"/>
                <w:szCs w:val="20"/>
              </w:rPr>
              <w:t>Plano de Contas Referencial</w:t>
            </w:r>
          </w:p>
        </w:tc>
      </w:tr>
      <w:tr w:rsidR="00365AA9" w:rsidRPr="00771B73" w14:paraId="6D46A2D0" w14:textId="77777777">
        <w:tc>
          <w:tcPr>
            <w:tcW w:w="3979"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DDC81AC" w14:textId="77777777" w:rsidR="00365AA9" w:rsidRPr="00771B73" w:rsidRDefault="00E36FD5">
            <w:pPr>
              <w:rPr>
                <w:rFonts w:cs="Times New Roman"/>
                <w:szCs w:val="20"/>
                <w:lang w:val="en-US"/>
              </w:rPr>
            </w:pPr>
            <w:r w:rsidRPr="00771B73">
              <w:rPr>
                <w:rFonts w:cs="Times New Roman"/>
                <w:szCs w:val="20"/>
                <w:lang w:val="en-US"/>
              </w:rPr>
              <w:t>ECT – Correios</w:t>
            </w:r>
          </w:p>
        </w:tc>
        <w:tc>
          <w:tcPr>
            <w:tcW w:w="2309"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F676F16" w14:textId="77777777" w:rsidR="00365AA9" w:rsidRPr="00771B73" w:rsidRDefault="00D556F6">
            <w:pPr>
              <w:rPr>
                <w:rFonts w:cs="Times New Roman"/>
                <w:szCs w:val="20"/>
              </w:rPr>
            </w:pPr>
            <w:hyperlink r:id="rId38">
              <w:r w:rsidR="00E36FD5" w:rsidRPr="00771B73">
                <w:rPr>
                  <w:rStyle w:val="InternetLink"/>
                  <w:rFonts w:cs="Times New Roman"/>
                  <w:szCs w:val="20"/>
                  <w:lang w:val="en-US"/>
                </w:rPr>
                <w:t>www.correios.com.br</w:t>
              </w:r>
            </w:hyperlink>
          </w:p>
        </w:tc>
        <w:tc>
          <w:tcPr>
            <w:tcW w:w="3350"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bottom w:w="0" w:type="dxa"/>
              <w:right w:w="0" w:type="dxa"/>
            </w:tcMar>
          </w:tcPr>
          <w:p w14:paraId="1E1D8366" w14:textId="77777777" w:rsidR="00365AA9" w:rsidRPr="00771B73" w:rsidRDefault="00E36FD5">
            <w:pPr>
              <w:rPr>
                <w:rFonts w:cs="Times New Roman"/>
                <w:szCs w:val="20"/>
              </w:rPr>
            </w:pPr>
            <w:r w:rsidRPr="00771B73">
              <w:rPr>
                <w:rFonts w:cs="Times New Roman"/>
                <w:szCs w:val="20"/>
              </w:rPr>
              <w:t>Código de Endereçamento Postal</w:t>
            </w:r>
          </w:p>
        </w:tc>
      </w:tr>
    </w:tbl>
    <w:p w14:paraId="35BE065D" w14:textId="77777777" w:rsidR="00365AA9" w:rsidRPr="00771B73" w:rsidRDefault="00E36FD5">
      <w:pPr>
        <w:pStyle w:val="Ttulo2"/>
        <w:rPr>
          <w:rFonts w:cs="Times New Roman"/>
          <w:szCs w:val="20"/>
        </w:rPr>
      </w:pPr>
      <w:bookmarkStart w:id="55" w:name="_Toc25241061"/>
      <w:r w:rsidRPr="00771B73">
        <w:rPr>
          <w:rFonts w:cs="Times New Roman"/>
          <w:szCs w:val="20"/>
        </w:rPr>
        <w:t>3.5. Composição dos Livros</w:t>
      </w:r>
      <w:bookmarkEnd w:id="55"/>
    </w:p>
    <w:p w14:paraId="5606EBC9" w14:textId="77777777" w:rsidR="00365AA9" w:rsidRPr="00771B73" w:rsidRDefault="00365AA9">
      <w:pPr>
        <w:rPr>
          <w:rFonts w:cs="Times New Roman"/>
          <w:szCs w:val="20"/>
          <w:lang w:eastAsia="pt-BR"/>
        </w:rPr>
      </w:pPr>
    </w:p>
    <w:tbl>
      <w:tblPr>
        <w:tblW w:w="10511" w:type="dxa"/>
        <w:tblInd w:w="-26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4" w:type="dxa"/>
          <w:left w:w="4" w:type="dxa"/>
          <w:right w:w="14" w:type="dxa"/>
        </w:tblCellMar>
        <w:tblLook w:val="04A0" w:firstRow="1" w:lastRow="0" w:firstColumn="1" w:lastColumn="0" w:noHBand="0" w:noVBand="1"/>
      </w:tblPr>
      <w:tblGrid>
        <w:gridCol w:w="1145"/>
        <w:gridCol w:w="528"/>
        <w:gridCol w:w="567"/>
        <w:gridCol w:w="565"/>
        <w:gridCol w:w="567"/>
        <w:gridCol w:w="605"/>
        <w:gridCol w:w="281"/>
        <w:gridCol w:w="385"/>
        <w:gridCol w:w="313"/>
        <w:gridCol w:w="281"/>
        <w:gridCol w:w="22"/>
        <w:gridCol w:w="241"/>
        <w:gridCol w:w="46"/>
        <w:gridCol w:w="253"/>
        <w:gridCol w:w="33"/>
        <w:gridCol w:w="130"/>
        <w:gridCol w:w="107"/>
        <w:gridCol w:w="4442"/>
      </w:tblGrid>
      <w:tr w:rsidR="00365AA9" w:rsidRPr="00771B73" w14:paraId="5660EC05" w14:textId="77777777" w:rsidTr="001617F3">
        <w:trPr>
          <w:cantSplit/>
          <w:trHeight w:val="255"/>
          <w:tblHeader/>
        </w:trPr>
        <w:tc>
          <w:tcPr>
            <w:tcW w:w="3977" w:type="dxa"/>
            <w:gridSpan w:val="6"/>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4" w:type="dxa"/>
            </w:tcMar>
            <w:vAlign w:val="bottom"/>
          </w:tcPr>
          <w:p w14:paraId="62905B3B" w14:textId="77777777" w:rsidR="00365AA9" w:rsidRPr="00771B73" w:rsidRDefault="00E36FD5">
            <w:pPr>
              <w:jc w:val="center"/>
              <w:rPr>
                <w:rFonts w:cs="Times New Roman"/>
                <w:b/>
                <w:bCs/>
                <w:szCs w:val="20"/>
              </w:rPr>
            </w:pPr>
            <w:r w:rsidRPr="00771B73">
              <w:rPr>
                <w:rFonts w:cs="Times New Roman"/>
                <w:b/>
                <w:bCs/>
                <w:szCs w:val="20"/>
              </w:rPr>
              <w:t>FORMA DA ESCRITURAÇÃO</w:t>
            </w:r>
          </w:p>
        </w:tc>
        <w:tc>
          <w:tcPr>
            <w:tcW w:w="281"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4" w:type="dxa"/>
            </w:tcMar>
            <w:vAlign w:val="bottom"/>
          </w:tcPr>
          <w:p w14:paraId="5708BEC6" w14:textId="77777777" w:rsidR="00365AA9" w:rsidRPr="00771B73" w:rsidRDefault="00365AA9">
            <w:pPr>
              <w:jc w:val="center"/>
              <w:rPr>
                <w:rFonts w:eastAsia="Arial Unicode MS" w:cs="Times New Roman"/>
                <w:b/>
                <w:bCs/>
                <w:szCs w:val="20"/>
              </w:rPr>
            </w:pPr>
          </w:p>
        </w:tc>
        <w:tc>
          <w:tcPr>
            <w:tcW w:w="6253" w:type="dxa"/>
            <w:gridSpan w:val="11"/>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4" w:type="dxa"/>
            </w:tcMar>
            <w:vAlign w:val="bottom"/>
          </w:tcPr>
          <w:p w14:paraId="058B91B1" w14:textId="77777777" w:rsidR="00365AA9" w:rsidRPr="00771B73" w:rsidRDefault="00E36FD5">
            <w:pPr>
              <w:jc w:val="center"/>
              <w:rPr>
                <w:rFonts w:eastAsia="Arial Unicode MS" w:cs="Times New Roman"/>
                <w:b/>
                <w:bCs/>
                <w:szCs w:val="20"/>
              </w:rPr>
            </w:pPr>
            <w:r w:rsidRPr="00771B73">
              <w:rPr>
                <w:rFonts w:eastAsia="Arial Unicode MS" w:cs="Times New Roman"/>
                <w:b/>
                <w:bCs/>
                <w:szCs w:val="20"/>
              </w:rPr>
              <w:t>NÍVEL DO REGISTRO</w:t>
            </w:r>
          </w:p>
        </w:tc>
      </w:tr>
      <w:tr w:rsidR="00365AA9" w:rsidRPr="00771B73" w14:paraId="5DAD77D5" w14:textId="77777777" w:rsidTr="00375806">
        <w:trPr>
          <w:cantSplit/>
          <w:trHeight w:val="255"/>
          <w:tblHeader/>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F4B68E9" w14:textId="77777777" w:rsidR="00365AA9" w:rsidRPr="00771B73" w:rsidRDefault="00E36FD5">
            <w:pPr>
              <w:jc w:val="center"/>
              <w:rPr>
                <w:rFonts w:cs="Times New Roman"/>
                <w:b/>
                <w:bCs/>
                <w:szCs w:val="20"/>
              </w:rPr>
            </w:pPr>
            <w:r w:rsidRPr="00771B73">
              <w:rPr>
                <w:rFonts w:cs="Times New Roman"/>
                <w:b/>
                <w:bCs/>
                <w:szCs w:val="20"/>
              </w:rPr>
              <w:t>REGISTRO</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B049E77" w14:textId="77777777" w:rsidR="00365AA9" w:rsidRPr="00771B73" w:rsidRDefault="00E36FD5">
            <w:pPr>
              <w:jc w:val="center"/>
              <w:rPr>
                <w:rFonts w:cs="Times New Roman"/>
                <w:b/>
                <w:bCs/>
                <w:szCs w:val="20"/>
              </w:rPr>
            </w:pPr>
            <w:r w:rsidRPr="00771B73">
              <w:rPr>
                <w:rFonts w:cs="Times New Roman"/>
                <w:b/>
                <w:bCs/>
                <w:szCs w:val="20"/>
              </w:rPr>
              <w:t>G</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B4023AF" w14:textId="77777777" w:rsidR="00365AA9" w:rsidRPr="00771B73" w:rsidRDefault="00E36FD5">
            <w:pPr>
              <w:jc w:val="center"/>
              <w:rPr>
                <w:rFonts w:cs="Times New Roman"/>
                <w:b/>
                <w:bCs/>
                <w:szCs w:val="20"/>
              </w:rPr>
            </w:pPr>
            <w:r w:rsidRPr="00771B73">
              <w:rPr>
                <w:rFonts w:cs="Times New Roman"/>
                <w:b/>
                <w:bCs/>
                <w:szCs w:val="20"/>
              </w:rPr>
              <w:t>R</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6A5AC24" w14:textId="77777777" w:rsidR="00365AA9" w:rsidRPr="00771B73" w:rsidRDefault="00E36FD5">
            <w:pPr>
              <w:jc w:val="center"/>
              <w:rPr>
                <w:rFonts w:cs="Times New Roman"/>
                <w:b/>
                <w:bCs/>
                <w:szCs w:val="20"/>
              </w:rPr>
            </w:pPr>
            <w:r w:rsidRPr="00771B73">
              <w:rPr>
                <w:rFonts w:cs="Times New Roman"/>
                <w:b/>
                <w:bCs/>
                <w:szCs w:val="20"/>
              </w:rPr>
              <w:t>A</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CC9CA6E" w14:textId="77777777" w:rsidR="00365AA9" w:rsidRPr="00771B73" w:rsidRDefault="00E36FD5">
            <w:pPr>
              <w:jc w:val="center"/>
              <w:rPr>
                <w:rFonts w:cs="Times New Roman"/>
                <w:b/>
                <w:bCs/>
                <w:szCs w:val="20"/>
              </w:rPr>
            </w:pPr>
            <w:r w:rsidRPr="00771B73">
              <w:rPr>
                <w:rFonts w:cs="Times New Roman"/>
                <w:b/>
                <w:bCs/>
                <w:szCs w:val="20"/>
              </w:rPr>
              <w:t>B</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5467A046" w14:textId="77777777" w:rsidR="00365AA9" w:rsidRPr="00771B73" w:rsidRDefault="00E36FD5">
            <w:pPr>
              <w:jc w:val="center"/>
              <w:rPr>
                <w:rFonts w:cs="Times New Roman"/>
                <w:b/>
                <w:bCs/>
                <w:szCs w:val="20"/>
              </w:rPr>
            </w:pPr>
            <w:r w:rsidRPr="00771B73">
              <w:rPr>
                <w:rFonts w:cs="Times New Roman"/>
                <w:b/>
                <w:bCs/>
                <w:szCs w:val="20"/>
              </w:rPr>
              <w:t>Z</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67C6DC1" w14:textId="77777777" w:rsidR="00365AA9" w:rsidRPr="00771B73" w:rsidRDefault="00365AA9">
            <w:pPr>
              <w:jc w:val="center"/>
              <w:rPr>
                <w:rFonts w:eastAsia="Arial Unicode MS" w:cs="Times New Roman"/>
                <w:b/>
                <w:bCs/>
                <w:szCs w:val="20"/>
              </w:rPr>
            </w:pPr>
          </w:p>
        </w:tc>
        <w:tc>
          <w:tcPr>
            <w:tcW w:w="38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E8B542A" w14:textId="77777777" w:rsidR="00365AA9" w:rsidRPr="00771B73" w:rsidRDefault="00E36FD5">
            <w:pPr>
              <w:jc w:val="center"/>
              <w:rPr>
                <w:rFonts w:cs="Times New Roman"/>
                <w:b/>
                <w:bCs/>
                <w:szCs w:val="20"/>
              </w:rPr>
            </w:pPr>
            <w:r w:rsidRPr="00771B73">
              <w:rPr>
                <w:rFonts w:cs="Times New Roman"/>
                <w:b/>
                <w:bCs/>
                <w:szCs w:val="20"/>
              </w:rPr>
              <w:t>0</w:t>
            </w:r>
          </w:p>
        </w:tc>
        <w:tc>
          <w:tcPr>
            <w:tcW w:w="313"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12289AF0" w14:textId="77777777" w:rsidR="00365AA9" w:rsidRPr="00771B73" w:rsidRDefault="00E36FD5">
            <w:pPr>
              <w:jc w:val="center"/>
              <w:rPr>
                <w:rFonts w:eastAsia="Arial Unicode MS" w:cs="Times New Roman"/>
                <w:b/>
                <w:bCs/>
                <w:szCs w:val="20"/>
              </w:rPr>
            </w:pPr>
            <w:r w:rsidRPr="00771B73">
              <w:rPr>
                <w:rFonts w:eastAsia="Arial Unicode MS" w:cs="Times New Roman"/>
                <w:b/>
                <w:bCs/>
                <w:szCs w:val="20"/>
              </w:rPr>
              <w:t>1</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3ACCAE32" w14:textId="77777777" w:rsidR="00365AA9" w:rsidRPr="00771B73" w:rsidRDefault="00E36FD5">
            <w:pPr>
              <w:jc w:val="center"/>
              <w:rPr>
                <w:rFonts w:eastAsia="Arial Unicode MS" w:cs="Times New Roman"/>
                <w:b/>
                <w:bCs/>
                <w:szCs w:val="20"/>
              </w:rPr>
            </w:pPr>
            <w:r w:rsidRPr="00771B73">
              <w:rPr>
                <w:rFonts w:eastAsia="Arial Unicode MS" w:cs="Times New Roman"/>
                <w:b/>
                <w:bCs/>
                <w:szCs w:val="20"/>
              </w:rPr>
              <w:t>2</w:t>
            </w:r>
          </w:p>
        </w:tc>
        <w:tc>
          <w:tcPr>
            <w:tcW w:w="309" w:type="dxa"/>
            <w:gridSpan w:val="3"/>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5943992B" w14:textId="77777777" w:rsidR="00365AA9" w:rsidRPr="00771B73" w:rsidRDefault="00E36FD5">
            <w:pPr>
              <w:jc w:val="center"/>
              <w:rPr>
                <w:rFonts w:eastAsia="Arial Unicode MS" w:cs="Times New Roman"/>
                <w:b/>
                <w:bCs/>
                <w:szCs w:val="20"/>
              </w:rPr>
            </w:pPr>
            <w:r w:rsidRPr="00771B73">
              <w:rPr>
                <w:rFonts w:eastAsia="Arial Unicode MS" w:cs="Times New Roman"/>
                <w:b/>
                <w:bCs/>
                <w:szCs w:val="20"/>
              </w:rPr>
              <w:t>3</w:t>
            </w:r>
          </w:p>
        </w:tc>
        <w:tc>
          <w:tcPr>
            <w:tcW w:w="253"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1157DAC5" w14:textId="77777777" w:rsidR="00365AA9" w:rsidRPr="00771B73" w:rsidRDefault="00E36FD5">
            <w:pPr>
              <w:rPr>
                <w:rFonts w:eastAsia="Arial Unicode MS" w:cs="Times New Roman"/>
                <w:b/>
                <w:bCs/>
                <w:szCs w:val="20"/>
              </w:rPr>
            </w:pPr>
            <w:r w:rsidRPr="00771B73">
              <w:rPr>
                <w:rFonts w:eastAsia="Arial Unicode MS" w:cs="Times New Roman"/>
                <w:b/>
                <w:bCs/>
                <w:szCs w:val="20"/>
              </w:rPr>
              <w:t xml:space="preserve"> 4</w:t>
            </w:r>
          </w:p>
        </w:tc>
        <w:tc>
          <w:tcPr>
            <w:tcW w:w="4712" w:type="dxa"/>
            <w:gridSpan w:val="4"/>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72706A5D" w14:textId="77777777" w:rsidR="00365AA9" w:rsidRPr="00771B73" w:rsidRDefault="00365AA9">
            <w:pPr>
              <w:rPr>
                <w:rFonts w:eastAsia="Arial Unicode MS" w:cs="Times New Roman"/>
                <w:b/>
                <w:bCs/>
                <w:szCs w:val="20"/>
              </w:rPr>
            </w:pPr>
          </w:p>
        </w:tc>
      </w:tr>
      <w:tr w:rsidR="00365AA9" w:rsidRPr="00771B73" w14:paraId="2571683E" w14:textId="77777777" w:rsidTr="00375806">
        <w:trPr>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2DAFE91" w14:textId="77777777" w:rsidR="00365AA9" w:rsidRPr="00771B73" w:rsidRDefault="00E36FD5">
            <w:pPr>
              <w:rPr>
                <w:rFonts w:cs="Times New Roman"/>
                <w:szCs w:val="20"/>
              </w:rPr>
            </w:pPr>
            <w:r w:rsidRPr="00771B73">
              <w:rPr>
                <w:rFonts w:cs="Times New Roman"/>
                <w:szCs w:val="20"/>
              </w:rPr>
              <w:t>0000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664F8DD" w14:textId="77777777" w:rsidR="00365AA9" w:rsidRPr="00771B73" w:rsidRDefault="00E36FD5">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AABF73F" w14:textId="77777777" w:rsidR="00365AA9" w:rsidRPr="00771B73" w:rsidRDefault="00E36FD5">
            <w:pPr>
              <w:jc w:val="center"/>
              <w:rPr>
                <w:rFonts w:cs="Times New Roman"/>
                <w:szCs w:val="20"/>
              </w:rPr>
            </w:pPr>
            <w:r w:rsidRPr="00771B73">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239183B" w14:textId="77777777" w:rsidR="00365AA9" w:rsidRPr="00771B73" w:rsidRDefault="00E36FD5">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363824C" w14:textId="77777777" w:rsidR="00365AA9" w:rsidRPr="00771B73" w:rsidRDefault="00E36FD5">
            <w:pPr>
              <w:jc w:val="center"/>
              <w:rPr>
                <w:rFonts w:cs="Times New Roman"/>
                <w:szCs w:val="20"/>
              </w:rPr>
            </w:pPr>
            <w:r w:rsidRPr="00771B73">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5B8A88E8" w14:textId="77777777" w:rsidR="00365AA9" w:rsidRPr="00771B73" w:rsidRDefault="00E36FD5">
            <w:pPr>
              <w:jc w:val="center"/>
              <w:rPr>
                <w:rFonts w:cs="Times New Roman"/>
                <w:szCs w:val="20"/>
              </w:rPr>
            </w:pPr>
            <w:r w:rsidRPr="00771B73">
              <w:rPr>
                <w:rFonts w:cs="Times New Roman"/>
                <w:szCs w:val="20"/>
              </w:rPr>
              <w:t>O</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CB30A50" w14:textId="77777777" w:rsidR="00365AA9" w:rsidRPr="00771B73" w:rsidRDefault="00365AA9">
            <w:pPr>
              <w:rPr>
                <w:rFonts w:eastAsia="Arial Unicode MS" w:cs="Times New Roman"/>
                <w:szCs w:val="20"/>
              </w:rPr>
            </w:pPr>
          </w:p>
        </w:tc>
        <w:tc>
          <w:tcPr>
            <w:tcW w:w="6253" w:type="dxa"/>
            <w:gridSpan w:val="11"/>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B9F9DB1" w14:textId="77777777" w:rsidR="00365AA9" w:rsidRPr="00771B73" w:rsidRDefault="00E36FD5">
            <w:pPr>
              <w:rPr>
                <w:rFonts w:cs="Times New Roman"/>
                <w:smallCaps/>
                <w:szCs w:val="20"/>
              </w:rPr>
            </w:pPr>
            <w:r w:rsidRPr="00771B73">
              <w:rPr>
                <w:rFonts w:cs="Times New Roman"/>
                <w:smallCaps/>
                <w:szCs w:val="20"/>
              </w:rPr>
              <w:t>Abertura do Arquivo Digital e Identificação da pessoa jurídica</w:t>
            </w:r>
          </w:p>
        </w:tc>
      </w:tr>
      <w:tr w:rsidR="00365AA9" w:rsidRPr="00771B73" w14:paraId="31EC6AAE" w14:textId="77777777" w:rsidTr="00375806">
        <w:trPr>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AB8DD4E" w14:textId="77777777" w:rsidR="00365AA9" w:rsidRPr="00771B73" w:rsidRDefault="00E36FD5">
            <w:pPr>
              <w:rPr>
                <w:rFonts w:cs="Times New Roman"/>
                <w:szCs w:val="20"/>
              </w:rPr>
            </w:pPr>
            <w:r w:rsidRPr="00771B73">
              <w:rPr>
                <w:rFonts w:cs="Times New Roman"/>
                <w:szCs w:val="20"/>
              </w:rPr>
              <w:t>0001</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10EB773" w14:textId="77777777" w:rsidR="00365AA9" w:rsidRPr="00771B73" w:rsidRDefault="00E36FD5">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CA0A6DE" w14:textId="77777777" w:rsidR="00365AA9" w:rsidRPr="00771B73" w:rsidRDefault="00E36FD5">
            <w:pPr>
              <w:jc w:val="center"/>
              <w:rPr>
                <w:rFonts w:cs="Times New Roman"/>
                <w:szCs w:val="20"/>
              </w:rPr>
            </w:pPr>
            <w:r w:rsidRPr="00771B73">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A2E88AA" w14:textId="77777777" w:rsidR="00365AA9" w:rsidRPr="00771B73" w:rsidRDefault="00E36FD5">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63D9876" w14:textId="77777777" w:rsidR="00365AA9" w:rsidRPr="00771B73" w:rsidRDefault="00E36FD5">
            <w:pPr>
              <w:jc w:val="center"/>
              <w:rPr>
                <w:rFonts w:cs="Times New Roman"/>
                <w:szCs w:val="20"/>
              </w:rPr>
            </w:pPr>
            <w:r w:rsidRPr="00771B73">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040E8AE9" w14:textId="77777777" w:rsidR="00365AA9" w:rsidRPr="00771B73" w:rsidRDefault="00E36FD5">
            <w:pPr>
              <w:jc w:val="center"/>
              <w:rPr>
                <w:rFonts w:cs="Times New Roman"/>
                <w:szCs w:val="20"/>
              </w:rPr>
            </w:pPr>
            <w:r w:rsidRPr="00771B73">
              <w:rPr>
                <w:rFonts w:cs="Times New Roman"/>
                <w:szCs w:val="20"/>
              </w:rPr>
              <w:t>O</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CF3CE48" w14:textId="77777777" w:rsidR="00365AA9" w:rsidRPr="00771B73" w:rsidRDefault="00365AA9">
            <w:pPr>
              <w:rPr>
                <w:rFonts w:eastAsia="Arial Unicode MS" w:cs="Times New Roman"/>
                <w:szCs w:val="20"/>
              </w:rPr>
            </w:pPr>
          </w:p>
        </w:tc>
        <w:tc>
          <w:tcPr>
            <w:tcW w:w="38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03D7E7D" w14:textId="77777777" w:rsidR="00365AA9" w:rsidRPr="00771B73" w:rsidRDefault="00365AA9">
            <w:pPr>
              <w:rPr>
                <w:rFonts w:eastAsia="Arial Unicode MS" w:cs="Times New Roman"/>
                <w:smallCaps/>
                <w:szCs w:val="20"/>
              </w:rPr>
            </w:pPr>
          </w:p>
        </w:tc>
        <w:tc>
          <w:tcPr>
            <w:tcW w:w="5868" w:type="dxa"/>
            <w:gridSpan w:val="10"/>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22A758E" w14:textId="77777777" w:rsidR="00365AA9" w:rsidRPr="00771B73" w:rsidRDefault="00E36FD5">
            <w:pPr>
              <w:rPr>
                <w:rFonts w:cs="Times New Roman"/>
                <w:smallCaps/>
                <w:szCs w:val="20"/>
              </w:rPr>
            </w:pPr>
            <w:r w:rsidRPr="00771B73">
              <w:rPr>
                <w:rFonts w:cs="Times New Roman"/>
                <w:smallCaps/>
                <w:szCs w:val="20"/>
              </w:rPr>
              <w:t>Abertura do bloco 0</w:t>
            </w:r>
          </w:p>
        </w:tc>
      </w:tr>
      <w:tr w:rsidR="00365AA9" w:rsidRPr="00771B73" w14:paraId="1AC447FC" w14:textId="77777777" w:rsidTr="00375806">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5C5617D" w14:textId="77777777" w:rsidR="00365AA9" w:rsidRPr="00771B73" w:rsidRDefault="00E36FD5">
            <w:pPr>
              <w:rPr>
                <w:rFonts w:cs="Times New Roman"/>
                <w:szCs w:val="20"/>
              </w:rPr>
            </w:pPr>
            <w:r w:rsidRPr="00771B73">
              <w:rPr>
                <w:rFonts w:cs="Times New Roman"/>
                <w:szCs w:val="20"/>
              </w:rPr>
              <w:t>0007</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039E5CF" w14:textId="77777777" w:rsidR="00365AA9" w:rsidRPr="00771B73" w:rsidRDefault="00E36FD5">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831F12C" w14:textId="77777777" w:rsidR="00365AA9" w:rsidRPr="00771B73" w:rsidRDefault="00E36FD5">
            <w:pPr>
              <w:jc w:val="center"/>
              <w:rPr>
                <w:rFonts w:cs="Times New Roman"/>
                <w:szCs w:val="20"/>
              </w:rPr>
            </w:pPr>
            <w:r w:rsidRPr="00771B73">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EFDD696" w14:textId="77777777" w:rsidR="00365AA9" w:rsidRPr="00771B73" w:rsidRDefault="00E36FD5">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B1E1BC5" w14:textId="77777777" w:rsidR="00365AA9" w:rsidRPr="00771B73" w:rsidRDefault="00E36FD5">
            <w:pPr>
              <w:jc w:val="center"/>
              <w:rPr>
                <w:rFonts w:cs="Times New Roman"/>
                <w:szCs w:val="20"/>
              </w:rPr>
            </w:pPr>
            <w:r w:rsidRPr="00771B73">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4D1C4841" w14:textId="77777777" w:rsidR="00365AA9" w:rsidRPr="00771B73" w:rsidRDefault="00E36FD5">
            <w:pPr>
              <w:jc w:val="center"/>
              <w:rPr>
                <w:rFonts w:cs="Times New Roman"/>
                <w:szCs w:val="20"/>
              </w:rPr>
            </w:pPr>
            <w:r w:rsidRPr="00771B73">
              <w:rPr>
                <w:rFonts w:cs="Times New Roman"/>
                <w:szCs w:val="20"/>
              </w:rPr>
              <w:t>O</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10CD0D6" w14:textId="77777777" w:rsidR="00365AA9" w:rsidRPr="00771B73" w:rsidRDefault="00365AA9">
            <w:pPr>
              <w:rPr>
                <w:rFonts w:eastAsia="Arial Unicode MS" w:cs="Times New Roman"/>
                <w:szCs w:val="20"/>
              </w:rPr>
            </w:pPr>
          </w:p>
        </w:tc>
        <w:tc>
          <w:tcPr>
            <w:tcW w:w="698" w:type="dxa"/>
            <w:gridSpan w:val="2"/>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3B478CE" w14:textId="77777777" w:rsidR="00365AA9" w:rsidRPr="00771B73" w:rsidRDefault="00365AA9">
            <w:pPr>
              <w:rPr>
                <w:rFonts w:eastAsia="Arial Unicode MS" w:cs="Times New Roman"/>
                <w:smallCaps/>
                <w:szCs w:val="20"/>
              </w:rPr>
            </w:pPr>
          </w:p>
        </w:tc>
        <w:tc>
          <w:tcPr>
            <w:tcW w:w="5555" w:type="dxa"/>
            <w:gridSpan w:val="9"/>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D8B7995" w14:textId="77777777" w:rsidR="00365AA9" w:rsidRPr="00771B73" w:rsidRDefault="00E36FD5">
            <w:pPr>
              <w:rPr>
                <w:rFonts w:cs="Times New Roman"/>
                <w:smallCaps/>
                <w:szCs w:val="20"/>
              </w:rPr>
            </w:pPr>
            <w:r w:rsidRPr="00771B73">
              <w:rPr>
                <w:rFonts w:cs="Times New Roman"/>
                <w:smallCaps/>
                <w:szCs w:val="20"/>
              </w:rPr>
              <w:t>Outras Inscrições Cadastrais da pessoa jurídica</w:t>
            </w:r>
          </w:p>
        </w:tc>
      </w:tr>
      <w:tr w:rsidR="00365AA9" w:rsidRPr="00771B73" w14:paraId="58789810" w14:textId="77777777" w:rsidTr="00375806">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70A55F3" w14:textId="77777777" w:rsidR="00365AA9" w:rsidRPr="00771B73" w:rsidRDefault="00E36FD5">
            <w:pPr>
              <w:rPr>
                <w:rFonts w:cs="Times New Roman"/>
                <w:szCs w:val="20"/>
                <w:lang w:val="en-US"/>
              </w:rPr>
            </w:pPr>
            <w:r w:rsidRPr="00771B73">
              <w:rPr>
                <w:rFonts w:cs="Times New Roman"/>
                <w:szCs w:val="20"/>
                <w:lang w:val="en-US"/>
              </w:rPr>
              <w:t>0020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2904F73" w14:textId="3CA3D460" w:rsidR="00365AA9" w:rsidRPr="00015F34" w:rsidRDefault="00E36FD5">
            <w:pPr>
              <w:jc w:val="center"/>
              <w:rPr>
                <w:rFonts w:cs="Times New Roman"/>
                <w:szCs w:val="20"/>
                <w:highlight w:val="yellow"/>
                <w:lang w:val="en-US"/>
              </w:rPr>
            </w:pPr>
            <w:r w:rsidRPr="00015F34">
              <w:rPr>
                <w:rFonts w:cs="Times New Roman"/>
                <w:szCs w:val="20"/>
                <w:highlight w:val="yellow"/>
                <w:lang w:val="en-US"/>
              </w:rPr>
              <w:t>F</w:t>
            </w:r>
            <w:r w:rsidR="00015F34" w:rsidRPr="00015F34">
              <w:rPr>
                <w:rFonts w:cs="Times New Roman"/>
                <w:szCs w:val="20"/>
                <w:highlight w:val="yellow"/>
                <w:lang w:val="en-US"/>
              </w:rPr>
              <w:t>(16)</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544D880" w14:textId="1BB6533C" w:rsidR="00365AA9" w:rsidRPr="00015F34" w:rsidRDefault="00E36FD5">
            <w:pPr>
              <w:jc w:val="center"/>
              <w:rPr>
                <w:rFonts w:cs="Times New Roman"/>
                <w:szCs w:val="20"/>
                <w:highlight w:val="yellow"/>
                <w:lang w:val="en-US"/>
              </w:rPr>
            </w:pPr>
            <w:r w:rsidRPr="00015F34">
              <w:rPr>
                <w:rFonts w:cs="Times New Roman"/>
                <w:szCs w:val="20"/>
                <w:highlight w:val="yellow"/>
                <w:lang w:val="en-US"/>
              </w:rPr>
              <w:t>F</w:t>
            </w:r>
            <w:r w:rsidR="00015F34" w:rsidRPr="00015F34">
              <w:rPr>
                <w:rFonts w:cs="Times New Roman"/>
                <w:szCs w:val="20"/>
                <w:highlight w:val="yellow"/>
                <w:lang w:val="en-US"/>
              </w:rPr>
              <w:t>(16)</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D328BA7" w14:textId="71332A87" w:rsidR="00365AA9" w:rsidRPr="00015F34" w:rsidRDefault="00E36FD5">
            <w:pPr>
              <w:jc w:val="center"/>
              <w:rPr>
                <w:rFonts w:cs="Times New Roman"/>
                <w:szCs w:val="20"/>
                <w:highlight w:val="yellow"/>
                <w:lang w:val="en-US"/>
              </w:rPr>
            </w:pPr>
            <w:r w:rsidRPr="00015F34">
              <w:rPr>
                <w:rFonts w:cs="Times New Roman"/>
                <w:szCs w:val="20"/>
                <w:highlight w:val="yellow"/>
                <w:lang w:val="en-US"/>
              </w:rPr>
              <w:t>F</w:t>
            </w:r>
            <w:r w:rsidR="00015F34" w:rsidRPr="00015F34">
              <w:rPr>
                <w:rFonts w:cs="Times New Roman"/>
                <w:szCs w:val="20"/>
                <w:highlight w:val="yellow"/>
                <w:lang w:val="en-US"/>
              </w:rPr>
              <w:t>(16)</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72467C0" w14:textId="10F3E186" w:rsidR="00365AA9" w:rsidRPr="00015F34" w:rsidRDefault="00E36FD5">
            <w:pPr>
              <w:jc w:val="center"/>
              <w:rPr>
                <w:rFonts w:cs="Times New Roman"/>
                <w:szCs w:val="20"/>
                <w:highlight w:val="yellow"/>
              </w:rPr>
            </w:pPr>
            <w:r w:rsidRPr="00015F34">
              <w:rPr>
                <w:rFonts w:cs="Times New Roman"/>
                <w:szCs w:val="20"/>
                <w:highlight w:val="yellow"/>
              </w:rPr>
              <w:t>F</w:t>
            </w:r>
            <w:r w:rsidR="00015F34" w:rsidRPr="00015F34">
              <w:rPr>
                <w:rFonts w:cs="Times New Roman"/>
                <w:szCs w:val="20"/>
                <w:highlight w:val="yellow"/>
              </w:rPr>
              <w:t>(16)</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3AAD01AC" w14:textId="08BC36E5" w:rsidR="00365AA9" w:rsidRPr="00015F34" w:rsidRDefault="00E36FD5">
            <w:pPr>
              <w:jc w:val="center"/>
              <w:rPr>
                <w:rFonts w:cs="Times New Roman"/>
                <w:szCs w:val="20"/>
                <w:highlight w:val="yellow"/>
              </w:rPr>
            </w:pPr>
            <w:r w:rsidRPr="00015F34">
              <w:rPr>
                <w:rFonts w:cs="Times New Roman"/>
                <w:szCs w:val="20"/>
                <w:highlight w:val="yellow"/>
              </w:rPr>
              <w:t>F</w:t>
            </w:r>
            <w:r w:rsidR="00015F34" w:rsidRPr="00015F34">
              <w:rPr>
                <w:rFonts w:cs="Times New Roman"/>
                <w:szCs w:val="20"/>
                <w:highlight w:val="yellow"/>
              </w:rPr>
              <w:t>(16)</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A2603EB" w14:textId="77777777" w:rsidR="00365AA9" w:rsidRPr="00771B73" w:rsidRDefault="00365AA9">
            <w:pPr>
              <w:rPr>
                <w:rFonts w:eastAsia="Arial Unicode MS" w:cs="Times New Roman"/>
                <w:szCs w:val="20"/>
              </w:rPr>
            </w:pPr>
          </w:p>
        </w:tc>
        <w:tc>
          <w:tcPr>
            <w:tcW w:w="698" w:type="dxa"/>
            <w:gridSpan w:val="2"/>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F711F72" w14:textId="77777777" w:rsidR="00365AA9" w:rsidRPr="00771B73" w:rsidRDefault="00365AA9">
            <w:pPr>
              <w:rPr>
                <w:rFonts w:eastAsia="Arial Unicode MS" w:cs="Times New Roman"/>
                <w:smallCaps/>
                <w:szCs w:val="20"/>
              </w:rPr>
            </w:pPr>
          </w:p>
        </w:tc>
        <w:tc>
          <w:tcPr>
            <w:tcW w:w="5555" w:type="dxa"/>
            <w:gridSpan w:val="9"/>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1D0206B" w14:textId="77777777" w:rsidR="00365AA9" w:rsidRPr="00771B73" w:rsidRDefault="00E36FD5">
            <w:pPr>
              <w:rPr>
                <w:rFonts w:cs="Times New Roman"/>
                <w:smallCaps/>
                <w:szCs w:val="20"/>
              </w:rPr>
            </w:pPr>
            <w:r w:rsidRPr="00771B73">
              <w:rPr>
                <w:rFonts w:cs="Times New Roman"/>
                <w:smallCaps/>
                <w:szCs w:val="20"/>
              </w:rPr>
              <w:t>Escrituração Contábil Descentralizada</w:t>
            </w:r>
          </w:p>
        </w:tc>
      </w:tr>
      <w:tr w:rsidR="00365AA9" w:rsidRPr="00771B73" w14:paraId="6E4AE7CE" w14:textId="77777777" w:rsidTr="00375806">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56E8CEF" w14:textId="77777777" w:rsidR="00365AA9" w:rsidRPr="00771B73" w:rsidRDefault="00E36FD5">
            <w:pPr>
              <w:rPr>
                <w:rFonts w:cs="Times New Roman"/>
                <w:szCs w:val="20"/>
                <w:lang w:val="en-US"/>
              </w:rPr>
            </w:pPr>
            <w:r w:rsidRPr="00771B73">
              <w:rPr>
                <w:rFonts w:cs="Times New Roman"/>
                <w:szCs w:val="20"/>
                <w:lang w:val="en-US"/>
              </w:rPr>
              <w:t>0035</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D216E9D" w14:textId="77777777" w:rsidR="00365AA9" w:rsidRPr="00771B73" w:rsidRDefault="00E36FD5">
            <w:pPr>
              <w:jc w:val="center"/>
              <w:rPr>
                <w:rFonts w:cs="Times New Roman"/>
                <w:szCs w:val="20"/>
                <w:lang w:val="en-US"/>
              </w:rPr>
            </w:pPr>
            <w:r w:rsidRPr="00771B73">
              <w:rPr>
                <w:rFonts w:cs="Times New Roman"/>
                <w:szCs w:val="20"/>
                <w:lang w:val="en-US"/>
              </w:rPr>
              <w:t>F(6)</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69D42F2" w14:textId="77777777" w:rsidR="00365AA9" w:rsidRPr="00771B73" w:rsidRDefault="00E36FD5">
            <w:pPr>
              <w:jc w:val="center"/>
              <w:rPr>
                <w:rFonts w:cs="Times New Roman"/>
                <w:szCs w:val="20"/>
                <w:lang w:val="en-US"/>
              </w:rPr>
            </w:pPr>
            <w:r w:rsidRPr="00771B73">
              <w:rPr>
                <w:rFonts w:cs="Times New Roman"/>
                <w:szCs w:val="20"/>
                <w:lang w:val="en-US"/>
              </w:rPr>
              <w:t>F(6)</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A1E0372" w14:textId="77777777" w:rsidR="00365AA9" w:rsidRPr="00771B73" w:rsidRDefault="00E36FD5">
            <w:pPr>
              <w:jc w:val="center"/>
              <w:rPr>
                <w:rFonts w:cs="Times New Roman"/>
                <w:szCs w:val="20"/>
                <w:lang w:val="en-US"/>
              </w:rPr>
            </w:pPr>
            <w:r w:rsidRPr="00771B73">
              <w:rPr>
                <w:rFonts w:cs="Times New Roman"/>
                <w:szCs w:val="20"/>
                <w:lang w:val="en-US"/>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C771BD4" w14:textId="77777777" w:rsidR="00365AA9" w:rsidRPr="00771B73" w:rsidRDefault="00E36FD5">
            <w:pPr>
              <w:jc w:val="center"/>
              <w:rPr>
                <w:rFonts w:cs="Times New Roman"/>
                <w:szCs w:val="20"/>
              </w:rPr>
            </w:pPr>
            <w:r w:rsidRPr="00771B73">
              <w:rPr>
                <w:rFonts w:cs="Times New Roman"/>
                <w:szCs w:val="20"/>
              </w:rPr>
              <w:t>F(6)</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3073981E" w14:textId="77777777" w:rsidR="00365AA9" w:rsidRPr="00771B73" w:rsidRDefault="00E36FD5">
            <w:pPr>
              <w:jc w:val="center"/>
              <w:rPr>
                <w:rFonts w:cs="Times New Roman"/>
                <w:szCs w:val="20"/>
              </w:rPr>
            </w:pPr>
            <w:r w:rsidRPr="00771B73">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D9F735D" w14:textId="77777777" w:rsidR="00365AA9" w:rsidRPr="00771B73" w:rsidRDefault="00365AA9">
            <w:pPr>
              <w:rPr>
                <w:rFonts w:eastAsia="Arial Unicode MS" w:cs="Times New Roman"/>
                <w:szCs w:val="20"/>
              </w:rPr>
            </w:pPr>
          </w:p>
        </w:tc>
        <w:tc>
          <w:tcPr>
            <w:tcW w:w="698" w:type="dxa"/>
            <w:gridSpan w:val="2"/>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919A707" w14:textId="77777777" w:rsidR="00365AA9" w:rsidRPr="00771B73" w:rsidRDefault="00365AA9">
            <w:pPr>
              <w:rPr>
                <w:rFonts w:eastAsia="Arial Unicode MS" w:cs="Times New Roman"/>
                <w:smallCaps/>
                <w:szCs w:val="20"/>
              </w:rPr>
            </w:pPr>
          </w:p>
        </w:tc>
        <w:tc>
          <w:tcPr>
            <w:tcW w:w="5555" w:type="dxa"/>
            <w:gridSpan w:val="9"/>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8299520" w14:textId="77777777" w:rsidR="00365AA9" w:rsidRPr="00771B73" w:rsidRDefault="00E36FD5">
            <w:pPr>
              <w:rPr>
                <w:rFonts w:cs="Times New Roman"/>
                <w:smallCaps/>
                <w:szCs w:val="20"/>
              </w:rPr>
            </w:pPr>
            <w:r w:rsidRPr="00771B73">
              <w:rPr>
                <w:rFonts w:cs="Times New Roman"/>
                <w:smallCaps/>
                <w:szCs w:val="20"/>
              </w:rPr>
              <w:t>Identificação das SCP</w:t>
            </w:r>
          </w:p>
        </w:tc>
      </w:tr>
      <w:tr w:rsidR="00365AA9" w:rsidRPr="00771B73" w14:paraId="37F8442D" w14:textId="77777777" w:rsidTr="00375806">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AABBB5A" w14:textId="77777777" w:rsidR="00365AA9" w:rsidRPr="00771B73" w:rsidRDefault="00E36FD5">
            <w:pPr>
              <w:rPr>
                <w:rFonts w:cs="Times New Roman"/>
                <w:szCs w:val="20"/>
                <w:lang w:val="en-US"/>
              </w:rPr>
            </w:pPr>
            <w:r w:rsidRPr="00771B73">
              <w:rPr>
                <w:rFonts w:cs="Times New Roman"/>
                <w:szCs w:val="20"/>
                <w:lang w:val="en-US"/>
              </w:rPr>
              <w:t>0150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93F4CBA" w14:textId="77777777" w:rsidR="00365AA9" w:rsidRPr="00771B73" w:rsidRDefault="00E36FD5">
            <w:pPr>
              <w:jc w:val="center"/>
              <w:rPr>
                <w:rFonts w:cs="Times New Roman"/>
                <w:szCs w:val="20"/>
                <w:lang w:val="en-US"/>
              </w:rPr>
            </w:pPr>
            <w:r w:rsidRPr="00771B73">
              <w:rPr>
                <w:rFonts w:cs="Times New Roman"/>
                <w:szCs w:val="20"/>
                <w:lang w:val="en-US"/>
              </w:rPr>
              <w:t>F</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C6F5E07" w14:textId="77777777" w:rsidR="00365AA9" w:rsidRPr="00771B73" w:rsidRDefault="00E36FD5">
            <w:pPr>
              <w:jc w:val="center"/>
              <w:rPr>
                <w:rFonts w:cs="Times New Roman"/>
                <w:szCs w:val="20"/>
                <w:lang w:val="en-US"/>
              </w:rPr>
            </w:pPr>
            <w:r w:rsidRPr="00771B73">
              <w:rPr>
                <w:rFonts w:cs="Times New Roman"/>
                <w:szCs w:val="20"/>
                <w:lang w:val="en-US"/>
              </w:rPr>
              <w:t>F</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776FFF1" w14:textId="77777777" w:rsidR="00365AA9" w:rsidRPr="00771B73" w:rsidRDefault="00E36FD5">
            <w:pPr>
              <w:jc w:val="center"/>
              <w:rPr>
                <w:rFonts w:cs="Times New Roman"/>
                <w:szCs w:val="20"/>
                <w:lang w:val="en-US"/>
              </w:rPr>
            </w:pPr>
            <w:r w:rsidRPr="00771B73">
              <w:rPr>
                <w:rFonts w:cs="Times New Roman"/>
                <w:szCs w:val="20"/>
                <w:lang w:val="en-US"/>
              </w:rPr>
              <w:t>F</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B45B2BD" w14:textId="77777777" w:rsidR="00365AA9" w:rsidRPr="00771B73" w:rsidRDefault="00E36FD5">
            <w:pPr>
              <w:jc w:val="center"/>
              <w:rPr>
                <w:rFonts w:cs="Times New Roman"/>
                <w:szCs w:val="20"/>
              </w:rPr>
            </w:pPr>
            <w:r w:rsidRPr="00771B73">
              <w:rPr>
                <w:rFonts w:cs="Times New Roman"/>
                <w:szCs w:val="20"/>
              </w:rPr>
              <w:t>N</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1BE6F5F9" w14:textId="77777777" w:rsidR="00365AA9" w:rsidRPr="00771B73" w:rsidRDefault="00E36FD5">
            <w:pPr>
              <w:jc w:val="center"/>
              <w:rPr>
                <w:rFonts w:cs="Times New Roman"/>
                <w:szCs w:val="20"/>
              </w:rPr>
            </w:pPr>
            <w:r w:rsidRPr="00771B73">
              <w:rPr>
                <w:rFonts w:cs="Times New Roman"/>
                <w:szCs w:val="20"/>
              </w:rPr>
              <w:t>F</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67707DC" w14:textId="77777777" w:rsidR="00365AA9" w:rsidRPr="00771B73" w:rsidRDefault="00365AA9">
            <w:pPr>
              <w:rPr>
                <w:rFonts w:eastAsia="Arial Unicode MS" w:cs="Times New Roman"/>
                <w:szCs w:val="20"/>
              </w:rPr>
            </w:pPr>
          </w:p>
        </w:tc>
        <w:tc>
          <w:tcPr>
            <w:tcW w:w="698" w:type="dxa"/>
            <w:gridSpan w:val="2"/>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F753174" w14:textId="77777777" w:rsidR="00365AA9" w:rsidRPr="00771B73" w:rsidRDefault="00365AA9">
            <w:pPr>
              <w:rPr>
                <w:rFonts w:eastAsia="Arial Unicode MS" w:cs="Times New Roman"/>
                <w:smallCaps/>
                <w:szCs w:val="20"/>
              </w:rPr>
            </w:pPr>
          </w:p>
        </w:tc>
        <w:tc>
          <w:tcPr>
            <w:tcW w:w="5555" w:type="dxa"/>
            <w:gridSpan w:val="9"/>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DF70142" w14:textId="77777777" w:rsidR="00365AA9" w:rsidRPr="00771B73" w:rsidRDefault="00E36FD5">
            <w:pPr>
              <w:rPr>
                <w:rFonts w:cs="Times New Roman"/>
                <w:smallCaps/>
                <w:szCs w:val="20"/>
              </w:rPr>
            </w:pPr>
            <w:r w:rsidRPr="00771B73">
              <w:rPr>
                <w:rFonts w:cs="Times New Roman"/>
                <w:smallCaps/>
                <w:szCs w:val="20"/>
              </w:rPr>
              <w:t>Tabela de Cadastro do Participante</w:t>
            </w:r>
          </w:p>
        </w:tc>
      </w:tr>
      <w:tr w:rsidR="00365AA9" w:rsidRPr="00771B73" w14:paraId="50866580" w14:textId="77777777" w:rsidTr="00375806">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A5C4E49" w14:textId="77777777" w:rsidR="00365AA9" w:rsidRPr="00771B73" w:rsidRDefault="00E36FD5">
            <w:pPr>
              <w:rPr>
                <w:rFonts w:cs="Times New Roman"/>
                <w:szCs w:val="20"/>
                <w:lang w:val="en-US"/>
              </w:rPr>
            </w:pPr>
            <w:r w:rsidRPr="00771B73">
              <w:rPr>
                <w:rFonts w:cs="Times New Roman"/>
                <w:szCs w:val="20"/>
                <w:lang w:val="en-US"/>
              </w:rPr>
              <w:t>0180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2341B7D" w14:textId="77777777" w:rsidR="00365AA9" w:rsidRPr="00771B73" w:rsidRDefault="00E36FD5">
            <w:pPr>
              <w:jc w:val="center"/>
              <w:rPr>
                <w:rFonts w:cs="Times New Roman"/>
                <w:szCs w:val="20"/>
                <w:lang w:val="en-US"/>
              </w:rPr>
            </w:pPr>
            <w:r w:rsidRPr="00771B73">
              <w:rPr>
                <w:rFonts w:cs="Times New Roman"/>
                <w:szCs w:val="20"/>
                <w:lang w:val="en-US"/>
              </w:rPr>
              <w:t>F(1)</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40F6380" w14:textId="77777777" w:rsidR="00365AA9" w:rsidRPr="00771B73" w:rsidRDefault="00E36FD5">
            <w:pPr>
              <w:jc w:val="center"/>
              <w:rPr>
                <w:rFonts w:cs="Times New Roman"/>
                <w:szCs w:val="20"/>
                <w:lang w:val="en-US"/>
              </w:rPr>
            </w:pPr>
            <w:r w:rsidRPr="00771B73">
              <w:rPr>
                <w:rFonts w:cs="Times New Roman"/>
                <w:szCs w:val="20"/>
                <w:lang w:val="en-US"/>
              </w:rPr>
              <w:t>F(1)</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D68FE37" w14:textId="77777777" w:rsidR="00365AA9" w:rsidRPr="00771B73" w:rsidRDefault="00E36FD5">
            <w:pPr>
              <w:jc w:val="center"/>
              <w:rPr>
                <w:rFonts w:cs="Times New Roman"/>
                <w:szCs w:val="20"/>
                <w:lang w:val="en-US"/>
              </w:rPr>
            </w:pPr>
            <w:r w:rsidRPr="00771B73">
              <w:rPr>
                <w:rFonts w:cs="Times New Roman"/>
                <w:szCs w:val="20"/>
                <w:lang w:val="en-US"/>
              </w:rPr>
              <w:t>F(1)</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FED6037" w14:textId="77777777" w:rsidR="00365AA9" w:rsidRPr="00771B73" w:rsidRDefault="00E36FD5">
            <w:pPr>
              <w:jc w:val="center"/>
              <w:rPr>
                <w:rFonts w:cs="Times New Roman"/>
                <w:szCs w:val="20"/>
              </w:rPr>
            </w:pPr>
            <w:r w:rsidRPr="00771B73">
              <w:rPr>
                <w:rFonts w:cs="Times New Roman"/>
                <w:szCs w:val="20"/>
              </w:rPr>
              <w:t>N</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60910ED2" w14:textId="77777777" w:rsidR="00365AA9" w:rsidRPr="00771B73" w:rsidRDefault="00E36FD5">
            <w:pPr>
              <w:jc w:val="center"/>
              <w:rPr>
                <w:rFonts w:cs="Times New Roman"/>
                <w:szCs w:val="20"/>
              </w:rPr>
            </w:pPr>
            <w:r w:rsidRPr="00771B73">
              <w:rPr>
                <w:rFonts w:cs="Times New Roman"/>
                <w:szCs w:val="20"/>
              </w:rPr>
              <w:t>F(1)</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7F27D42" w14:textId="77777777" w:rsidR="00365AA9" w:rsidRPr="00771B73" w:rsidRDefault="00365AA9">
            <w:pPr>
              <w:rPr>
                <w:rFonts w:eastAsia="Arial Unicode MS" w:cs="Times New Roman"/>
                <w:szCs w:val="20"/>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CBC2730" w14:textId="77777777" w:rsidR="00365AA9" w:rsidRPr="00771B73" w:rsidRDefault="00365AA9">
            <w:pPr>
              <w:rPr>
                <w:rFonts w:eastAsia="Arial Unicode MS" w:cs="Times New Roman"/>
                <w:smallCaps/>
                <w:szCs w:val="20"/>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93850F4" w14:textId="77777777" w:rsidR="00365AA9" w:rsidRPr="00771B73" w:rsidRDefault="00E36FD5">
            <w:pPr>
              <w:rPr>
                <w:rFonts w:cs="Times New Roman"/>
                <w:smallCaps/>
                <w:szCs w:val="20"/>
              </w:rPr>
            </w:pPr>
            <w:r w:rsidRPr="00771B73">
              <w:rPr>
                <w:rFonts w:cs="Times New Roman"/>
                <w:smallCaps/>
                <w:szCs w:val="20"/>
              </w:rPr>
              <w:t xml:space="preserve">Identificação do Relacionamento do Participante </w:t>
            </w:r>
          </w:p>
        </w:tc>
      </w:tr>
      <w:tr w:rsidR="00365AA9" w:rsidRPr="00771B73" w14:paraId="53393EC5" w14:textId="77777777" w:rsidTr="00375806">
        <w:trPr>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EF0B691" w14:textId="77777777" w:rsidR="00365AA9" w:rsidRPr="00771B73" w:rsidRDefault="00E36FD5">
            <w:pPr>
              <w:rPr>
                <w:rFonts w:cs="Times New Roman"/>
                <w:szCs w:val="20"/>
              </w:rPr>
            </w:pPr>
            <w:r w:rsidRPr="00771B73">
              <w:rPr>
                <w:rFonts w:cs="Times New Roman"/>
                <w:szCs w:val="20"/>
              </w:rPr>
              <w:t>0990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398B511" w14:textId="77777777" w:rsidR="00365AA9" w:rsidRPr="00771B73" w:rsidRDefault="00E36FD5">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466FF3B" w14:textId="77777777" w:rsidR="00365AA9" w:rsidRPr="00771B73" w:rsidRDefault="00E36FD5">
            <w:pPr>
              <w:jc w:val="center"/>
              <w:rPr>
                <w:rFonts w:cs="Times New Roman"/>
                <w:szCs w:val="20"/>
              </w:rPr>
            </w:pPr>
            <w:r w:rsidRPr="00771B73">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E5A3ACC" w14:textId="77777777" w:rsidR="00365AA9" w:rsidRPr="00771B73" w:rsidRDefault="00E36FD5">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68E7F12" w14:textId="77777777" w:rsidR="00365AA9" w:rsidRPr="00771B73" w:rsidRDefault="00E36FD5">
            <w:pPr>
              <w:jc w:val="center"/>
              <w:rPr>
                <w:rFonts w:cs="Times New Roman"/>
                <w:szCs w:val="20"/>
              </w:rPr>
            </w:pPr>
            <w:r w:rsidRPr="00771B73">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53ADC302" w14:textId="77777777" w:rsidR="00365AA9" w:rsidRPr="00771B73" w:rsidRDefault="00E36FD5">
            <w:pPr>
              <w:jc w:val="center"/>
              <w:rPr>
                <w:rFonts w:cs="Times New Roman"/>
                <w:szCs w:val="20"/>
              </w:rPr>
            </w:pPr>
            <w:r w:rsidRPr="00771B73">
              <w:rPr>
                <w:rFonts w:cs="Times New Roman"/>
                <w:szCs w:val="20"/>
              </w:rPr>
              <w:t>O</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C1F0C1A" w14:textId="77777777" w:rsidR="00365AA9" w:rsidRPr="00771B73" w:rsidRDefault="00365AA9">
            <w:pPr>
              <w:rPr>
                <w:rFonts w:eastAsia="Arial Unicode MS" w:cs="Times New Roman"/>
                <w:szCs w:val="20"/>
              </w:rPr>
            </w:pPr>
          </w:p>
        </w:tc>
        <w:tc>
          <w:tcPr>
            <w:tcW w:w="38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E201C42" w14:textId="77777777" w:rsidR="00365AA9" w:rsidRPr="00771B73" w:rsidRDefault="00365AA9">
            <w:pPr>
              <w:rPr>
                <w:rFonts w:eastAsia="Arial Unicode MS" w:cs="Times New Roman"/>
                <w:smallCaps/>
                <w:szCs w:val="20"/>
              </w:rPr>
            </w:pPr>
          </w:p>
        </w:tc>
        <w:tc>
          <w:tcPr>
            <w:tcW w:w="5868" w:type="dxa"/>
            <w:gridSpan w:val="10"/>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0E8EF83" w14:textId="77777777" w:rsidR="00365AA9" w:rsidRPr="00771B73" w:rsidRDefault="00E36FD5">
            <w:pPr>
              <w:rPr>
                <w:rFonts w:cs="Times New Roman"/>
                <w:smallCaps/>
                <w:szCs w:val="20"/>
              </w:rPr>
            </w:pPr>
            <w:r w:rsidRPr="00771B73">
              <w:rPr>
                <w:rFonts w:cs="Times New Roman"/>
                <w:smallCaps/>
                <w:szCs w:val="20"/>
              </w:rPr>
              <w:t>Encerramento do Bloco 0</w:t>
            </w:r>
          </w:p>
        </w:tc>
      </w:tr>
      <w:tr w:rsidR="00015F34" w:rsidRPr="00771B73" w14:paraId="4EB37719" w14:textId="77777777" w:rsidTr="006F27A3">
        <w:trPr>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A205B79" w14:textId="78C19F75" w:rsidR="00015F34" w:rsidRPr="00015F34" w:rsidRDefault="00015F34" w:rsidP="006F27A3">
            <w:pPr>
              <w:rPr>
                <w:rFonts w:cs="Times New Roman"/>
                <w:szCs w:val="20"/>
                <w:highlight w:val="yellow"/>
              </w:rPr>
            </w:pPr>
            <w:r w:rsidRPr="00015F34">
              <w:rPr>
                <w:rFonts w:cs="Times New Roman"/>
                <w:szCs w:val="20"/>
                <w:highlight w:val="yellow"/>
              </w:rPr>
              <w:t>C001</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6620C13" w14:textId="77777777" w:rsidR="00015F34" w:rsidRPr="00015F34" w:rsidRDefault="00015F34" w:rsidP="006F27A3">
            <w:pPr>
              <w:jc w:val="center"/>
              <w:rPr>
                <w:rFonts w:cs="Times New Roman"/>
                <w:szCs w:val="20"/>
                <w:highlight w:val="yellow"/>
              </w:rPr>
            </w:pPr>
            <w:r w:rsidRPr="00015F34">
              <w:rPr>
                <w:rFonts w:cs="Times New Roman"/>
                <w:szCs w:val="20"/>
                <w:highlight w:val="yellow"/>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A75E394" w14:textId="77777777" w:rsidR="00015F34" w:rsidRPr="00015F34" w:rsidRDefault="00015F34" w:rsidP="006F27A3">
            <w:pPr>
              <w:jc w:val="center"/>
              <w:rPr>
                <w:rFonts w:cs="Times New Roman"/>
                <w:szCs w:val="20"/>
                <w:highlight w:val="yellow"/>
              </w:rPr>
            </w:pPr>
            <w:r w:rsidRPr="00015F34">
              <w:rPr>
                <w:rFonts w:cs="Times New Roman"/>
                <w:szCs w:val="20"/>
                <w:highlight w:val="yellow"/>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7A8AB31" w14:textId="5E03D117" w:rsidR="00015F34" w:rsidRPr="00015F34" w:rsidRDefault="00015F34" w:rsidP="006F27A3">
            <w:pPr>
              <w:jc w:val="center"/>
              <w:rPr>
                <w:rFonts w:cs="Times New Roman"/>
                <w:szCs w:val="20"/>
                <w:highlight w:val="yellow"/>
              </w:rPr>
            </w:pPr>
            <w:r w:rsidRPr="00015F34">
              <w:rPr>
                <w:rFonts w:cs="Times New Roman"/>
                <w:szCs w:val="20"/>
                <w:highlight w:val="yellow"/>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CBC252F" w14:textId="77777777" w:rsidR="00015F34" w:rsidRPr="00015F34" w:rsidRDefault="00015F34" w:rsidP="006F27A3">
            <w:pPr>
              <w:jc w:val="center"/>
              <w:rPr>
                <w:rFonts w:cs="Times New Roman"/>
                <w:szCs w:val="20"/>
                <w:highlight w:val="yellow"/>
              </w:rPr>
            </w:pPr>
            <w:r w:rsidRPr="00015F34">
              <w:rPr>
                <w:rFonts w:cs="Times New Roman"/>
                <w:szCs w:val="20"/>
                <w:highlight w:val="yellow"/>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18EB4043" w14:textId="3E1AF284" w:rsidR="00015F34" w:rsidRPr="00015F34" w:rsidRDefault="00015F34" w:rsidP="006F27A3">
            <w:pPr>
              <w:jc w:val="center"/>
              <w:rPr>
                <w:rFonts w:cs="Times New Roman"/>
                <w:szCs w:val="20"/>
                <w:highlight w:val="yellow"/>
              </w:rPr>
            </w:pPr>
            <w:r w:rsidRPr="00015F34">
              <w:rPr>
                <w:rFonts w:cs="Times New Roman"/>
                <w:szCs w:val="20"/>
                <w:highlight w:val="yellow"/>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40D090F" w14:textId="77777777" w:rsidR="00015F34" w:rsidRPr="00015F34" w:rsidRDefault="00015F34" w:rsidP="006F27A3">
            <w:pPr>
              <w:rPr>
                <w:rFonts w:eastAsia="Arial Unicode MS" w:cs="Times New Roman"/>
                <w:szCs w:val="20"/>
                <w:highlight w:val="yellow"/>
              </w:rPr>
            </w:pPr>
          </w:p>
        </w:tc>
        <w:tc>
          <w:tcPr>
            <w:tcW w:w="38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3213933" w14:textId="77777777" w:rsidR="00015F34" w:rsidRPr="00015F34" w:rsidRDefault="00015F34" w:rsidP="006F27A3">
            <w:pPr>
              <w:rPr>
                <w:rFonts w:eastAsia="Arial Unicode MS" w:cs="Times New Roman"/>
                <w:smallCaps/>
                <w:szCs w:val="20"/>
                <w:highlight w:val="yellow"/>
              </w:rPr>
            </w:pPr>
          </w:p>
        </w:tc>
        <w:tc>
          <w:tcPr>
            <w:tcW w:w="5868" w:type="dxa"/>
            <w:gridSpan w:val="10"/>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C9C2E92" w14:textId="05B4D141" w:rsidR="00015F34" w:rsidRPr="00771B73" w:rsidRDefault="00015F34" w:rsidP="006F27A3">
            <w:pPr>
              <w:rPr>
                <w:rFonts w:cs="Times New Roman"/>
                <w:smallCaps/>
                <w:szCs w:val="20"/>
              </w:rPr>
            </w:pPr>
            <w:r w:rsidRPr="00015F34">
              <w:rPr>
                <w:rFonts w:cs="Times New Roman"/>
                <w:smallCaps/>
                <w:szCs w:val="20"/>
                <w:highlight w:val="yellow"/>
              </w:rPr>
              <w:t>Abertura do Bloco C</w:t>
            </w:r>
          </w:p>
        </w:tc>
      </w:tr>
      <w:tr w:rsidR="00015F34" w:rsidRPr="00771B73" w14:paraId="6C5D1D3D" w14:textId="77777777" w:rsidTr="006F27A3">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86C3D36" w14:textId="294791CF" w:rsidR="00015F34" w:rsidRPr="00015F34" w:rsidRDefault="00015F34" w:rsidP="006F27A3">
            <w:pPr>
              <w:rPr>
                <w:rFonts w:cs="Times New Roman"/>
                <w:szCs w:val="20"/>
                <w:highlight w:val="yellow"/>
              </w:rPr>
            </w:pPr>
            <w:r w:rsidRPr="00015F34">
              <w:rPr>
                <w:rFonts w:cs="Times New Roman"/>
                <w:szCs w:val="20"/>
                <w:highlight w:val="yellow"/>
              </w:rPr>
              <w:t>C040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B750481" w14:textId="0AC17211" w:rsidR="00015F34" w:rsidRPr="00015F34" w:rsidRDefault="00015F34" w:rsidP="006F27A3">
            <w:pPr>
              <w:jc w:val="center"/>
              <w:rPr>
                <w:rFonts w:cs="Times New Roman"/>
                <w:szCs w:val="20"/>
                <w:highlight w:val="yellow"/>
              </w:rPr>
            </w:pPr>
            <w:r w:rsidRPr="00015F34">
              <w:rPr>
                <w:rFonts w:cs="Times New Roman"/>
                <w:szCs w:val="20"/>
                <w:highlight w:val="yellow"/>
              </w:rPr>
              <w:t>F(18)</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33A9212" w14:textId="45A6FFEB" w:rsidR="00015F34" w:rsidRPr="00015F34" w:rsidRDefault="00015F34" w:rsidP="006F27A3">
            <w:pPr>
              <w:jc w:val="center"/>
              <w:rPr>
                <w:rFonts w:cs="Times New Roman"/>
                <w:szCs w:val="20"/>
                <w:highlight w:val="yellow"/>
              </w:rPr>
            </w:pPr>
            <w:r w:rsidRPr="00015F34">
              <w:rPr>
                <w:rFonts w:cs="Times New Roman"/>
                <w:szCs w:val="20"/>
                <w:highlight w:val="yellow"/>
              </w:rPr>
              <w:t>F(18)</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90281C7" w14:textId="5C522C2E" w:rsidR="00015F34" w:rsidRPr="00015F34" w:rsidRDefault="00015F34" w:rsidP="006F27A3">
            <w:pPr>
              <w:jc w:val="center"/>
              <w:rPr>
                <w:rFonts w:cs="Times New Roman"/>
                <w:szCs w:val="20"/>
                <w:highlight w:val="yellow"/>
              </w:rPr>
            </w:pPr>
            <w:r w:rsidRPr="00015F34">
              <w:rPr>
                <w:rFonts w:cs="Times New Roman"/>
                <w:szCs w:val="20"/>
                <w:highlight w:val="yellow"/>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0395C7A" w14:textId="20D2D261" w:rsidR="00015F34" w:rsidRPr="00015F34" w:rsidRDefault="00015F34" w:rsidP="006F27A3">
            <w:pPr>
              <w:jc w:val="center"/>
              <w:rPr>
                <w:rFonts w:cs="Times New Roman"/>
                <w:szCs w:val="20"/>
                <w:highlight w:val="yellow"/>
              </w:rPr>
            </w:pPr>
            <w:r w:rsidRPr="00015F34">
              <w:rPr>
                <w:rFonts w:cs="Times New Roman"/>
                <w:szCs w:val="20"/>
                <w:highlight w:val="yellow"/>
              </w:rPr>
              <w:t>F(18)</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039D7C1B" w14:textId="034D4C89" w:rsidR="00015F34" w:rsidRPr="00015F34" w:rsidRDefault="0004767B" w:rsidP="006F27A3">
            <w:pPr>
              <w:jc w:val="center"/>
              <w:rPr>
                <w:rFonts w:cs="Times New Roman"/>
                <w:szCs w:val="20"/>
                <w:highlight w:val="yellow"/>
              </w:rPr>
            </w:pPr>
            <w:r>
              <w:rPr>
                <w:rFonts w:cs="Times New Roman"/>
                <w:szCs w:val="20"/>
                <w:highlight w:val="yellow"/>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BAECBBC" w14:textId="77777777" w:rsidR="00015F34" w:rsidRPr="00015F34" w:rsidRDefault="00015F34" w:rsidP="006F27A3">
            <w:pPr>
              <w:rPr>
                <w:rFonts w:eastAsia="Arial Unicode MS" w:cs="Times New Roman"/>
                <w:szCs w:val="20"/>
                <w:highlight w:val="yellow"/>
              </w:rPr>
            </w:pPr>
          </w:p>
        </w:tc>
        <w:tc>
          <w:tcPr>
            <w:tcW w:w="698" w:type="dxa"/>
            <w:gridSpan w:val="2"/>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BCAC06B" w14:textId="77777777" w:rsidR="00015F34" w:rsidRPr="00015F34" w:rsidRDefault="00015F34" w:rsidP="006F27A3">
            <w:pPr>
              <w:rPr>
                <w:rFonts w:eastAsia="Arial Unicode MS" w:cs="Times New Roman"/>
                <w:smallCaps/>
                <w:szCs w:val="20"/>
                <w:highlight w:val="yellow"/>
              </w:rPr>
            </w:pPr>
          </w:p>
        </w:tc>
        <w:tc>
          <w:tcPr>
            <w:tcW w:w="5555" w:type="dxa"/>
            <w:gridSpan w:val="9"/>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C448988" w14:textId="4E20EC65" w:rsidR="00015F34" w:rsidRPr="00771B73" w:rsidRDefault="00015F34" w:rsidP="006F27A3">
            <w:pPr>
              <w:rPr>
                <w:rFonts w:cs="Times New Roman"/>
                <w:smallCaps/>
                <w:szCs w:val="20"/>
              </w:rPr>
            </w:pPr>
            <w:r w:rsidRPr="00015F34">
              <w:rPr>
                <w:rFonts w:cs="Times New Roman"/>
                <w:smallCaps/>
                <w:szCs w:val="20"/>
                <w:highlight w:val="yellow"/>
              </w:rPr>
              <w:t>Identificação da Escrituração Contábil Recuperada</w:t>
            </w:r>
          </w:p>
        </w:tc>
      </w:tr>
      <w:tr w:rsidR="0004767B" w:rsidRPr="00771B73" w14:paraId="7E0C20A6" w14:textId="77777777" w:rsidTr="006F27A3">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F4F5CFE" w14:textId="5FD93840" w:rsidR="0004767B" w:rsidRPr="0004767B" w:rsidRDefault="0004767B" w:rsidP="006F27A3">
            <w:pPr>
              <w:rPr>
                <w:rFonts w:cs="Times New Roman"/>
                <w:szCs w:val="20"/>
                <w:highlight w:val="yellow"/>
              </w:rPr>
            </w:pPr>
            <w:r w:rsidRPr="0004767B">
              <w:rPr>
                <w:rFonts w:cs="Times New Roman"/>
                <w:szCs w:val="20"/>
                <w:highlight w:val="yellow"/>
              </w:rPr>
              <w:t>C150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2AF5A29" w14:textId="7CCF1426" w:rsidR="0004767B" w:rsidRPr="0004767B" w:rsidRDefault="0004767B" w:rsidP="006F27A3">
            <w:pPr>
              <w:jc w:val="center"/>
              <w:rPr>
                <w:rFonts w:cs="Times New Roman"/>
                <w:szCs w:val="20"/>
                <w:highlight w:val="yellow"/>
              </w:rPr>
            </w:pPr>
            <w:r w:rsidRPr="0004767B">
              <w:rPr>
                <w:rFonts w:cs="Times New Roman"/>
                <w:szCs w:val="20"/>
                <w:highlight w:val="yellow"/>
              </w:rPr>
              <w:t>F(19)</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C22A139" w14:textId="2F9749BF" w:rsidR="0004767B" w:rsidRPr="0004767B" w:rsidRDefault="0004767B" w:rsidP="006F27A3">
            <w:pPr>
              <w:jc w:val="center"/>
              <w:rPr>
                <w:rFonts w:cs="Times New Roman"/>
                <w:szCs w:val="20"/>
                <w:highlight w:val="yellow"/>
              </w:rPr>
            </w:pPr>
            <w:r w:rsidRPr="0004767B">
              <w:rPr>
                <w:rFonts w:cs="Times New Roman"/>
                <w:szCs w:val="20"/>
                <w:highlight w:val="yellow"/>
              </w:rPr>
              <w:t>F(19)</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78FE8BE" w14:textId="2773611D" w:rsidR="0004767B" w:rsidRPr="0004767B" w:rsidRDefault="0004767B" w:rsidP="006F27A3">
            <w:pPr>
              <w:jc w:val="center"/>
              <w:rPr>
                <w:rFonts w:cs="Times New Roman"/>
                <w:szCs w:val="20"/>
                <w:highlight w:val="yellow"/>
              </w:rPr>
            </w:pPr>
            <w:r w:rsidRPr="0004767B">
              <w:rPr>
                <w:rFonts w:cs="Times New Roman"/>
                <w:szCs w:val="20"/>
                <w:highlight w:val="yellow"/>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6E07D31" w14:textId="44DB542F" w:rsidR="0004767B" w:rsidRPr="0004767B" w:rsidRDefault="0004767B" w:rsidP="006F27A3">
            <w:pPr>
              <w:jc w:val="center"/>
              <w:rPr>
                <w:rFonts w:cs="Times New Roman"/>
                <w:szCs w:val="20"/>
                <w:highlight w:val="yellow"/>
              </w:rPr>
            </w:pPr>
            <w:r w:rsidRPr="0004767B">
              <w:rPr>
                <w:rFonts w:cs="Times New Roman"/>
                <w:szCs w:val="20"/>
                <w:highlight w:val="yellow"/>
              </w:rPr>
              <w:t>F(19)</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5D2F952B" w14:textId="477DCFE7" w:rsidR="0004767B" w:rsidRPr="0004767B" w:rsidRDefault="0004767B" w:rsidP="006F27A3">
            <w:pPr>
              <w:jc w:val="center"/>
              <w:rPr>
                <w:rFonts w:cs="Times New Roman"/>
                <w:szCs w:val="20"/>
                <w:highlight w:val="yellow"/>
              </w:rPr>
            </w:pPr>
            <w:r w:rsidRPr="0004767B">
              <w:rPr>
                <w:rFonts w:cs="Times New Roman"/>
                <w:szCs w:val="20"/>
                <w:highlight w:val="yellow"/>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57A80B2" w14:textId="77777777" w:rsidR="0004767B" w:rsidRPr="0004767B" w:rsidRDefault="0004767B" w:rsidP="006F27A3">
            <w:pPr>
              <w:rPr>
                <w:rFonts w:eastAsia="Arial Unicode MS" w:cs="Times New Roman"/>
                <w:szCs w:val="20"/>
                <w:highlight w:val="yellow"/>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7A7D99F" w14:textId="77777777" w:rsidR="0004767B" w:rsidRPr="0004767B" w:rsidRDefault="0004767B" w:rsidP="006F27A3">
            <w:pPr>
              <w:rPr>
                <w:rFonts w:eastAsia="Arial Unicode MS" w:cs="Times New Roman"/>
                <w:smallCaps/>
                <w:szCs w:val="20"/>
                <w:highlight w:val="yellow"/>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D548201" w14:textId="3C7DB792" w:rsidR="0004767B" w:rsidRPr="00771B73" w:rsidRDefault="0004767B" w:rsidP="006F27A3">
            <w:pPr>
              <w:rPr>
                <w:rFonts w:cs="Times New Roman"/>
                <w:smallCaps/>
                <w:szCs w:val="20"/>
              </w:rPr>
            </w:pPr>
            <w:r w:rsidRPr="0004767B">
              <w:rPr>
                <w:rFonts w:cs="Times New Roman"/>
                <w:smallCaps/>
                <w:szCs w:val="20"/>
                <w:highlight w:val="yellow"/>
              </w:rPr>
              <w:t>Saldo Periódicos Recuperados – Identificação do Período</w:t>
            </w:r>
          </w:p>
        </w:tc>
      </w:tr>
      <w:tr w:rsidR="0004767B" w:rsidRPr="00771B73" w14:paraId="4E22B04F" w14:textId="77777777" w:rsidTr="006F27A3">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A0F152B" w14:textId="0626B104" w:rsidR="0004767B" w:rsidRPr="0004767B" w:rsidRDefault="0004767B" w:rsidP="0004767B">
            <w:pPr>
              <w:rPr>
                <w:rFonts w:cs="Times New Roman"/>
                <w:szCs w:val="20"/>
                <w:highlight w:val="yellow"/>
              </w:rPr>
            </w:pPr>
            <w:r w:rsidRPr="0004767B">
              <w:rPr>
                <w:rFonts w:cs="Times New Roman"/>
                <w:szCs w:val="20"/>
                <w:highlight w:val="yellow"/>
              </w:rPr>
              <w:t>C155</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FABF7B3" w14:textId="096035B2" w:rsidR="0004767B" w:rsidRPr="0004767B" w:rsidRDefault="0004767B" w:rsidP="0004767B">
            <w:pPr>
              <w:jc w:val="center"/>
              <w:rPr>
                <w:rFonts w:cs="Times New Roman"/>
                <w:szCs w:val="20"/>
                <w:highlight w:val="yellow"/>
              </w:rPr>
            </w:pPr>
            <w:r w:rsidRPr="0004767B">
              <w:rPr>
                <w:rFonts w:cs="Times New Roman"/>
                <w:szCs w:val="20"/>
                <w:highlight w:val="yellow"/>
              </w:rPr>
              <w:t>F(</w:t>
            </w:r>
            <w:r>
              <w:rPr>
                <w:rFonts w:cs="Times New Roman"/>
                <w:szCs w:val="20"/>
                <w:highlight w:val="yellow"/>
              </w:rPr>
              <w:t>20</w:t>
            </w:r>
            <w:r w:rsidRPr="0004767B">
              <w:rPr>
                <w:rFonts w:cs="Times New Roman"/>
                <w:szCs w:val="20"/>
                <w:highlight w:val="yellow"/>
              </w:rPr>
              <w:t>)</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34A6924" w14:textId="66859E80" w:rsidR="0004767B" w:rsidRPr="0004767B" w:rsidRDefault="0004767B" w:rsidP="0004767B">
            <w:pPr>
              <w:jc w:val="center"/>
              <w:rPr>
                <w:rFonts w:cs="Times New Roman"/>
                <w:szCs w:val="20"/>
                <w:highlight w:val="yellow"/>
              </w:rPr>
            </w:pPr>
            <w:r w:rsidRPr="0004767B">
              <w:rPr>
                <w:rFonts w:cs="Times New Roman"/>
                <w:szCs w:val="20"/>
                <w:highlight w:val="yellow"/>
              </w:rPr>
              <w:t>F(</w:t>
            </w:r>
            <w:r>
              <w:rPr>
                <w:rFonts w:cs="Times New Roman"/>
                <w:szCs w:val="20"/>
                <w:highlight w:val="yellow"/>
              </w:rPr>
              <w:t>20</w:t>
            </w:r>
            <w:r w:rsidRPr="0004767B">
              <w:rPr>
                <w:rFonts w:cs="Times New Roman"/>
                <w:szCs w:val="20"/>
                <w:highlight w:val="yellow"/>
              </w:rPr>
              <w:t>)</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8B05F20" w14:textId="49B40D58" w:rsidR="0004767B" w:rsidRPr="0004767B" w:rsidRDefault="0004767B" w:rsidP="0004767B">
            <w:pPr>
              <w:jc w:val="center"/>
              <w:rPr>
                <w:rFonts w:cs="Times New Roman"/>
                <w:szCs w:val="20"/>
                <w:highlight w:val="yellow"/>
              </w:rPr>
            </w:pPr>
            <w:r w:rsidRPr="0004767B">
              <w:rPr>
                <w:rFonts w:cs="Times New Roman"/>
                <w:szCs w:val="20"/>
                <w:highlight w:val="yellow"/>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13E0852" w14:textId="48E0C649" w:rsidR="0004767B" w:rsidRPr="0004767B" w:rsidRDefault="0004767B" w:rsidP="0004767B">
            <w:pPr>
              <w:jc w:val="center"/>
              <w:rPr>
                <w:rFonts w:cs="Times New Roman"/>
                <w:szCs w:val="20"/>
                <w:highlight w:val="yellow"/>
              </w:rPr>
            </w:pPr>
            <w:r w:rsidRPr="0004767B">
              <w:rPr>
                <w:rFonts w:cs="Times New Roman"/>
                <w:szCs w:val="20"/>
                <w:highlight w:val="yellow"/>
              </w:rPr>
              <w:t>F(</w:t>
            </w:r>
            <w:r>
              <w:rPr>
                <w:rFonts w:cs="Times New Roman"/>
                <w:szCs w:val="20"/>
                <w:highlight w:val="yellow"/>
              </w:rPr>
              <w:t>20</w:t>
            </w:r>
            <w:r w:rsidRPr="0004767B">
              <w:rPr>
                <w:rFonts w:cs="Times New Roman"/>
                <w:szCs w:val="20"/>
                <w:highlight w:val="yellow"/>
              </w:rPr>
              <w:t>)</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03D20663" w14:textId="037E364B" w:rsidR="0004767B" w:rsidRPr="0004767B" w:rsidRDefault="0004767B" w:rsidP="0004767B">
            <w:pPr>
              <w:jc w:val="center"/>
              <w:rPr>
                <w:rFonts w:cs="Times New Roman"/>
                <w:szCs w:val="20"/>
                <w:highlight w:val="yellow"/>
              </w:rPr>
            </w:pPr>
            <w:r w:rsidRPr="0004767B">
              <w:rPr>
                <w:rFonts w:cs="Times New Roman"/>
                <w:szCs w:val="20"/>
                <w:highlight w:val="yellow"/>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B4BBA37" w14:textId="77777777" w:rsidR="0004767B" w:rsidRPr="0004767B" w:rsidRDefault="0004767B" w:rsidP="0004767B">
            <w:pPr>
              <w:rPr>
                <w:rFonts w:eastAsia="Arial Unicode MS" w:cs="Times New Roman"/>
                <w:szCs w:val="20"/>
                <w:highlight w:val="yellow"/>
              </w:rPr>
            </w:pPr>
          </w:p>
        </w:tc>
        <w:tc>
          <w:tcPr>
            <w:tcW w:w="1574" w:type="dxa"/>
            <w:gridSpan w:val="8"/>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33396F1" w14:textId="77777777" w:rsidR="0004767B" w:rsidRPr="0004767B" w:rsidRDefault="0004767B" w:rsidP="0004767B">
            <w:pPr>
              <w:rPr>
                <w:rFonts w:eastAsia="Arial Unicode MS" w:cs="Times New Roman"/>
                <w:smallCaps/>
                <w:szCs w:val="20"/>
                <w:highlight w:val="yellow"/>
              </w:rPr>
            </w:pPr>
          </w:p>
        </w:tc>
        <w:tc>
          <w:tcPr>
            <w:tcW w:w="4679" w:type="dxa"/>
            <w:gridSpan w:val="3"/>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D324F8D" w14:textId="6435A06F" w:rsidR="0004767B" w:rsidRPr="00771B73" w:rsidRDefault="0004767B" w:rsidP="0004767B">
            <w:pPr>
              <w:rPr>
                <w:rFonts w:cs="Times New Roman"/>
                <w:smallCaps/>
                <w:szCs w:val="20"/>
              </w:rPr>
            </w:pPr>
            <w:r w:rsidRPr="0004767B">
              <w:rPr>
                <w:rFonts w:cs="Times New Roman"/>
                <w:smallCaps/>
                <w:szCs w:val="20"/>
                <w:highlight w:val="yellow"/>
              </w:rPr>
              <w:t>Detalhes dos Saldos Periódicos Recuperados</w:t>
            </w:r>
            <w:r w:rsidRPr="00771B73">
              <w:rPr>
                <w:rFonts w:cs="Times New Roman"/>
                <w:smallCaps/>
                <w:szCs w:val="20"/>
              </w:rPr>
              <w:t xml:space="preserve"> </w:t>
            </w:r>
          </w:p>
        </w:tc>
      </w:tr>
      <w:tr w:rsidR="0004767B" w:rsidRPr="00771B73" w14:paraId="3069515F" w14:textId="77777777" w:rsidTr="006F27A3">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A49A0B4" w14:textId="5802F3CC" w:rsidR="0004767B" w:rsidRPr="0004767B" w:rsidRDefault="0004767B" w:rsidP="006F27A3">
            <w:pPr>
              <w:rPr>
                <w:rFonts w:cs="Times New Roman"/>
                <w:szCs w:val="20"/>
                <w:highlight w:val="yellow"/>
              </w:rPr>
            </w:pPr>
            <w:r w:rsidRPr="0004767B">
              <w:rPr>
                <w:rFonts w:cs="Times New Roman"/>
                <w:szCs w:val="20"/>
                <w:highlight w:val="yellow"/>
              </w:rPr>
              <w:t>C60</w:t>
            </w:r>
            <w:r w:rsidR="00261AC1">
              <w:rPr>
                <w:rFonts w:cs="Times New Roman"/>
                <w:szCs w:val="20"/>
                <w:highlight w:val="yellow"/>
              </w:rPr>
              <w:t>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5A71984" w14:textId="57D6120D" w:rsidR="0004767B" w:rsidRPr="0004767B" w:rsidRDefault="0004767B" w:rsidP="006F27A3">
            <w:pPr>
              <w:jc w:val="center"/>
              <w:rPr>
                <w:rFonts w:cs="Times New Roman"/>
                <w:szCs w:val="20"/>
                <w:highlight w:val="yellow"/>
              </w:rPr>
            </w:pPr>
            <w:r w:rsidRPr="0004767B">
              <w:rPr>
                <w:rFonts w:cs="Times New Roman"/>
                <w:szCs w:val="20"/>
                <w:highlight w:val="yellow"/>
              </w:rPr>
              <w:t>F</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68ACE2C" w14:textId="5B82E38C" w:rsidR="0004767B" w:rsidRPr="0004767B" w:rsidRDefault="0004767B" w:rsidP="006F27A3">
            <w:pPr>
              <w:jc w:val="center"/>
              <w:rPr>
                <w:rFonts w:cs="Times New Roman"/>
                <w:szCs w:val="20"/>
                <w:highlight w:val="yellow"/>
              </w:rPr>
            </w:pPr>
            <w:r w:rsidRPr="0004767B">
              <w:rPr>
                <w:rFonts w:cs="Times New Roman"/>
                <w:szCs w:val="20"/>
                <w:highlight w:val="yellow"/>
              </w:rPr>
              <w:t>F</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6143325" w14:textId="77777777" w:rsidR="0004767B" w:rsidRPr="0004767B" w:rsidRDefault="0004767B" w:rsidP="006F27A3">
            <w:pPr>
              <w:jc w:val="center"/>
              <w:rPr>
                <w:rFonts w:cs="Times New Roman"/>
                <w:szCs w:val="20"/>
                <w:highlight w:val="yellow"/>
              </w:rPr>
            </w:pPr>
            <w:r w:rsidRPr="0004767B">
              <w:rPr>
                <w:rFonts w:cs="Times New Roman"/>
                <w:szCs w:val="20"/>
                <w:highlight w:val="yellow"/>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FFADF05" w14:textId="6699209C" w:rsidR="0004767B" w:rsidRPr="0004767B" w:rsidRDefault="0004767B" w:rsidP="006F27A3">
            <w:pPr>
              <w:jc w:val="center"/>
              <w:rPr>
                <w:rFonts w:cs="Times New Roman"/>
                <w:szCs w:val="20"/>
                <w:highlight w:val="yellow"/>
              </w:rPr>
            </w:pPr>
            <w:r w:rsidRPr="0004767B">
              <w:rPr>
                <w:rFonts w:cs="Times New Roman"/>
                <w:szCs w:val="20"/>
                <w:highlight w:val="yellow"/>
              </w:rPr>
              <w:t>F</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164A8EB9" w14:textId="77777777" w:rsidR="0004767B" w:rsidRPr="0004767B" w:rsidRDefault="0004767B" w:rsidP="006F27A3">
            <w:pPr>
              <w:jc w:val="center"/>
              <w:rPr>
                <w:rFonts w:cs="Times New Roman"/>
                <w:szCs w:val="20"/>
                <w:highlight w:val="yellow"/>
              </w:rPr>
            </w:pPr>
            <w:r w:rsidRPr="0004767B">
              <w:rPr>
                <w:rFonts w:cs="Times New Roman"/>
                <w:szCs w:val="20"/>
                <w:highlight w:val="yellow"/>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55202C2" w14:textId="77777777" w:rsidR="0004767B" w:rsidRPr="0004767B" w:rsidRDefault="0004767B" w:rsidP="006F27A3">
            <w:pPr>
              <w:rPr>
                <w:rFonts w:eastAsia="Arial Unicode MS" w:cs="Times New Roman"/>
                <w:szCs w:val="20"/>
                <w:highlight w:val="yellow"/>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640A51D" w14:textId="77777777" w:rsidR="0004767B" w:rsidRPr="0004767B" w:rsidRDefault="0004767B" w:rsidP="006F27A3">
            <w:pPr>
              <w:rPr>
                <w:rFonts w:eastAsia="Arial Unicode MS" w:cs="Times New Roman"/>
                <w:smallCaps/>
                <w:szCs w:val="20"/>
                <w:highlight w:val="yellow"/>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90B452B" w14:textId="1DA6A6E7" w:rsidR="0004767B" w:rsidRPr="00771B73" w:rsidRDefault="0004767B" w:rsidP="006F27A3">
            <w:pPr>
              <w:rPr>
                <w:rFonts w:cs="Times New Roman"/>
                <w:smallCaps/>
                <w:szCs w:val="20"/>
              </w:rPr>
            </w:pPr>
            <w:r w:rsidRPr="0004767B">
              <w:rPr>
                <w:rFonts w:cs="Times New Roman"/>
                <w:smallCaps/>
                <w:szCs w:val="20"/>
                <w:highlight w:val="yellow"/>
              </w:rPr>
              <w:t>Demonstrações Contábeis Recuperadas - Período</w:t>
            </w:r>
          </w:p>
        </w:tc>
      </w:tr>
      <w:tr w:rsidR="0004767B" w:rsidRPr="00771B73" w14:paraId="6F119F5C" w14:textId="77777777" w:rsidTr="006F27A3">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C78A119" w14:textId="21EBD3D0" w:rsidR="0004767B" w:rsidRPr="0004767B" w:rsidRDefault="0004767B" w:rsidP="006F27A3">
            <w:pPr>
              <w:rPr>
                <w:rFonts w:cs="Times New Roman"/>
                <w:szCs w:val="20"/>
                <w:highlight w:val="yellow"/>
              </w:rPr>
            </w:pPr>
            <w:r w:rsidRPr="0004767B">
              <w:rPr>
                <w:rFonts w:cs="Times New Roman"/>
                <w:szCs w:val="20"/>
                <w:highlight w:val="yellow"/>
              </w:rPr>
              <w:t>C650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AC90AFB" w14:textId="26D161C4" w:rsidR="0004767B" w:rsidRPr="0004767B" w:rsidRDefault="0004767B" w:rsidP="006F27A3">
            <w:pPr>
              <w:jc w:val="center"/>
              <w:rPr>
                <w:rFonts w:cs="Times New Roman"/>
                <w:szCs w:val="20"/>
                <w:highlight w:val="yellow"/>
              </w:rPr>
            </w:pPr>
            <w:r w:rsidRPr="0004767B">
              <w:rPr>
                <w:rFonts w:cs="Times New Roman"/>
                <w:szCs w:val="20"/>
                <w:highlight w:val="yellow"/>
              </w:rPr>
              <w:t>F(22)</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DB7234A" w14:textId="264B95D1" w:rsidR="0004767B" w:rsidRPr="0004767B" w:rsidRDefault="0004767B" w:rsidP="006F27A3">
            <w:pPr>
              <w:jc w:val="center"/>
              <w:rPr>
                <w:rFonts w:cs="Times New Roman"/>
                <w:szCs w:val="20"/>
                <w:highlight w:val="yellow"/>
              </w:rPr>
            </w:pPr>
            <w:r w:rsidRPr="0004767B">
              <w:rPr>
                <w:rFonts w:cs="Times New Roman"/>
                <w:szCs w:val="20"/>
                <w:highlight w:val="yellow"/>
              </w:rPr>
              <w:t>F(22)</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5D19B23" w14:textId="77777777" w:rsidR="0004767B" w:rsidRPr="0004767B" w:rsidRDefault="0004767B" w:rsidP="006F27A3">
            <w:pPr>
              <w:jc w:val="center"/>
              <w:rPr>
                <w:rFonts w:cs="Times New Roman"/>
                <w:szCs w:val="20"/>
                <w:highlight w:val="yellow"/>
              </w:rPr>
            </w:pPr>
            <w:r w:rsidRPr="0004767B">
              <w:rPr>
                <w:rFonts w:cs="Times New Roman"/>
                <w:szCs w:val="20"/>
                <w:highlight w:val="yellow"/>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5394B9C" w14:textId="0DBDBD3F" w:rsidR="0004767B" w:rsidRPr="0004767B" w:rsidRDefault="0004767B" w:rsidP="006F27A3">
            <w:pPr>
              <w:jc w:val="center"/>
              <w:rPr>
                <w:rFonts w:cs="Times New Roman"/>
                <w:szCs w:val="20"/>
                <w:highlight w:val="yellow"/>
              </w:rPr>
            </w:pPr>
            <w:r w:rsidRPr="0004767B">
              <w:rPr>
                <w:rFonts w:cs="Times New Roman"/>
                <w:szCs w:val="20"/>
                <w:highlight w:val="yellow"/>
              </w:rPr>
              <w:t>F(22)</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22165480" w14:textId="77777777" w:rsidR="0004767B" w:rsidRPr="0004767B" w:rsidRDefault="0004767B" w:rsidP="006F27A3">
            <w:pPr>
              <w:jc w:val="center"/>
              <w:rPr>
                <w:rFonts w:cs="Times New Roman"/>
                <w:szCs w:val="20"/>
                <w:highlight w:val="yellow"/>
              </w:rPr>
            </w:pPr>
            <w:r w:rsidRPr="0004767B">
              <w:rPr>
                <w:rFonts w:cs="Times New Roman"/>
                <w:szCs w:val="20"/>
                <w:highlight w:val="yellow"/>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DB46826" w14:textId="77777777" w:rsidR="0004767B" w:rsidRPr="0004767B" w:rsidRDefault="0004767B" w:rsidP="006F27A3">
            <w:pPr>
              <w:rPr>
                <w:rFonts w:eastAsia="Arial Unicode MS" w:cs="Times New Roman"/>
                <w:szCs w:val="20"/>
                <w:highlight w:val="yellow"/>
              </w:rPr>
            </w:pPr>
          </w:p>
        </w:tc>
        <w:tc>
          <w:tcPr>
            <w:tcW w:w="1574" w:type="dxa"/>
            <w:gridSpan w:val="8"/>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D0C55BF" w14:textId="77777777" w:rsidR="0004767B" w:rsidRPr="0004767B" w:rsidRDefault="0004767B" w:rsidP="006F27A3">
            <w:pPr>
              <w:rPr>
                <w:rFonts w:eastAsia="Arial Unicode MS" w:cs="Times New Roman"/>
                <w:smallCaps/>
                <w:szCs w:val="20"/>
                <w:highlight w:val="yellow"/>
              </w:rPr>
            </w:pPr>
          </w:p>
        </w:tc>
        <w:tc>
          <w:tcPr>
            <w:tcW w:w="4679" w:type="dxa"/>
            <w:gridSpan w:val="3"/>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D422EFD" w14:textId="3AE9C319" w:rsidR="0004767B" w:rsidRPr="00771B73" w:rsidRDefault="0004767B" w:rsidP="006F27A3">
            <w:pPr>
              <w:rPr>
                <w:rFonts w:cs="Times New Roman"/>
                <w:smallCaps/>
                <w:szCs w:val="20"/>
              </w:rPr>
            </w:pPr>
            <w:r w:rsidRPr="0004767B">
              <w:rPr>
                <w:rFonts w:cs="Times New Roman"/>
                <w:smallCaps/>
                <w:szCs w:val="20"/>
                <w:highlight w:val="yellow"/>
              </w:rPr>
              <w:t>Demonstração do Resultado do Exercício R</w:t>
            </w:r>
            <w:r>
              <w:rPr>
                <w:rFonts w:cs="Times New Roman"/>
                <w:smallCaps/>
                <w:szCs w:val="20"/>
                <w:highlight w:val="yellow"/>
              </w:rPr>
              <w:t>e</w:t>
            </w:r>
            <w:r w:rsidRPr="0004767B">
              <w:rPr>
                <w:rFonts w:cs="Times New Roman"/>
                <w:smallCaps/>
                <w:szCs w:val="20"/>
                <w:highlight w:val="yellow"/>
              </w:rPr>
              <w:t>cuperada</w:t>
            </w:r>
            <w:r w:rsidRPr="00771B73">
              <w:rPr>
                <w:rFonts w:cs="Times New Roman"/>
                <w:smallCaps/>
                <w:szCs w:val="20"/>
              </w:rPr>
              <w:t xml:space="preserve"> </w:t>
            </w:r>
          </w:p>
        </w:tc>
      </w:tr>
      <w:tr w:rsidR="0004767B" w:rsidRPr="00771B73" w14:paraId="37899F3E" w14:textId="77777777" w:rsidTr="006F27A3">
        <w:trPr>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A7FC1A0" w14:textId="2884F2B0" w:rsidR="0004767B" w:rsidRPr="00015F34" w:rsidRDefault="0004767B" w:rsidP="006F27A3">
            <w:pPr>
              <w:rPr>
                <w:rFonts w:cs="Times New Roman"/>
                <w:szCs w:val="20"/>
                <w:highlight w:val="yellow"/>
              </w:rPr>
            </w:pPr>
            <w:r w:rsidRPr="00015F34">
              <w:rPr>
                <w:rFonts w:cs="Times New Roman"/>
                <w:szCs w:val="20"/>
                <w:highlight w:val="yellow"/>
              </w:rPr>
              <w:t>C</w:t>
            </w:r>
            <w:r>
              <w:rPr>
                <w:rFonts w:cs="Times New Roman"/>
                <w:szCs w:val="20"/>
                <w:highlight w:val="yellow"/>
              </w:rPr>
              <w:t>990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233F741" w14:textId="77777777" w:rsidR="0004767B" w:rsidRPr="00015F34" w:rsidRDefault="0004767B" w:rsidP="006F27A3">
            <w:pPr>
              <w:jc w:val="center"/>
              <w:rPr>
                <w:rFonts w:cs="Times New Roman"/>
                <w:szCs w:val="20"/>
                <w:highlight w:val="yellow"/>
              </w:rPr>
            </w:pPr>
            <w:r w:rsidRPr="00015F34">
              <w:rPr>
                <w:rFonts w:cs="Times New Roman"/>
                <w:szCs w:val="20"/>
                <w:highlight w:val="yellow"/>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EA17A8A" w14:textId="77777777" w:rsidR="0004767B" w:rsidRPr="00015F34" w:rsidRDefault="0004767B" w:rsidP="006F27A3">
            <w:pPr>
              <w:jc w:val="center"/>
              <w:rPr>
                <w:rFonts w:cs="Times New Roman"/>
                <w:szCs w:val="20"/>
                <w:highlight w:val="yellow"/>
              </w:rPr>
            </w:pPr>
            <w:r w:rsidRPr="00015F34">
              <w:rPr>
                <w:rFonts w:cs="Times New Roman"/>
                <w:szCs w:val="20"/>
                <w:highlight w:val="yellow"/>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3E6D8C6" w14:textId="77777777" w:rsidR="0004767B" w:rsidRPr="00015F34" w:rsidRDefault="0004767B" w:rsidP="006F27A3">
            <w:pPr>
              <w:jc w:val="center"/>
              <w:rPr>
                <w:rFonts w:cs="Times New Roman"/>
                <w:szCs w:val="20"/>
                <w:highlight w:val="yellow"/>
              </w:rPr>
            </w:pPr>
            <w:r w:rsidRPr="00015F34">
              <w:rPr>
                <w:rFonts w:cs="Times New Roman"/>
                <w:szCs w:val="20"/>
                <w:highlight w:val="yellow"/>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A16F932" w14:textId="77777777" w:rsidR="0004767B" w:rsidRPr="00015F34" w:rsidRDefault="0004767B" w:rsidP="006F27A3">
            <w:pPr>
              <w:jc w:val="center"/>
              <w:rPr>
                <w:rFonts w:cs="Times New Roman"/>
                <w:szCs w:val="20"/>
                <w:highlight w:val="yellow"/>
              </w:rPr>
            </w:pPr>
            <w:r w:rsidRPr="00015F34">
              <w:rPr>
                <w:rFonts w:cs="Times New Roman"/>
                <w:szCs w:val="20"/>
                <w:highlight w:val="yellow"/>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0E62E821" w14:textId="77777777" w:rsidR="0004767B" w:rsidRPr="00015F34" w:rsidRDefault="0004767B" w:rsidP="006F27A3">
            <w:pPr>
              <w:jc w:val="center"/>
              <w:rPr>
                <w:rFonts w:cs="Times New Roman"/>
                <w:szCs w:val="20"/>
                <w:highlight w:val="yellow"/>
              </w:rPr>
            </w:pPr>
            <w:r w:rsidRPr="00015F34">
              <w:rPr>
                <w:rFonts w:cs="Times New Roman"/>
                <w:szCs w:val="20"/>
                <w:highlight w:val="yellow"/>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3700239" w14:textId="77777777" w:rsidR="0004767B" w:rsidRPr="00015F34" w:rsidRDefault="0004767B" w:rsidP="006F27A3">
            <w:pPr>
              <w:rPr>
                <w:rFonts w:eastAsia="Arial Unicode MS" w:cs="Times New Roman"/>
                <w:szCs w:val="20"/>
                <w:highlight w:val="yellow"/>
              </w:rPr>
            </w:pPr>
          </w:p>
        </w:tc>
        <w:tc>
          <w:tcPr>
            <w:tcW w:w="38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B11FC13" w14:textId="77777777" w:rsidR="0004767B" w:rsidRPr="00015F34" w:rsidRDefault="0004767B" w:rsidP="006F27A3">
            <w:pPr>
              <w:rPr>
                <w:rFonts w:eastAsia="Arial Unicode MS" w:cs="Times New Roman"/>
                <w:smallCaps/>
                <w:szCs w:val="20"/>
                <w:highlight w:val="yellow"/>
              </w:rPr>
            </w:pPr>
          </w:p>
        </w:tc>
        <w:tc>
          <w:tcPr>
            <w:tcW w:w="5868" w:type="dxa"/>
            <w:gridSpan w:val="10"/>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C006E05" w14:textId="25677FFC" w:rsidR="0004767B" w:rsidRPr="00771B73" w:rsidRDefault="0004767B" w:rsidP="006F27A3">
            <w:pPr>
              <w:rPr>
                <w:rFonts w:cs="Times New Roman"/>
                <w:smallCaps/>
                <w:szCs w:val="20"/>
              </w:rPr>
            </w:pPr>
            <w:r>
              <w:rPr>
                <w:rFonts w:cs="Times New Roman"/>
                <w:smallCaps/>
                <w:szCs w:val="20"/>
                <w:highlight w:val="yellow"/>
              </w:rPr>
              <w:t>Encerramento</w:t>
            </w:r>
            <w:r w:rsidRPr="00015F34">
              <w:rPr>
                <w:rFonts w:cs="Times New Roman"/>
                <w:smallCaps/>
                <w:szCs w:val="20"/>
                <w:highlight w:val="yellow"/>
              </w:rPr>
              <w:t xml:space="preserve"> do Bloco C</w:t>
            </w:r>
          </w:p>
        </w:tc>
      </w:tr>
      <w:tr w:rsidR="00365AA9" w:rsidRPr="00771B73" w14:paraId="16FB35AC" w14:textId="77777777" w:rsidTr="00375806">
        <w:trPr>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629DEA9" w14:textId="77777777" w:rsidR="00365AA9" w:rsidRPr="00771B73" w:rsidRDefault="00E36FD5">
            <w:pPr>
              <w:rPr>
                <w:rFonts w:cs="Times New Roman"/>
                <w:szCs w:val="20"/>
              </w:rPr>
            </w:pPr>
            <w:r w:rsidRPr="00771B73">
              <w:rPr>
                <w:rFonts w:cs="Times New Roman"/>
                <w:szCs w:val="20"/>
              </w:rPr>
              <w:t>I001</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F4FE418" w14:textId="77777777" w:rsidR="00365AA9" w:rsidRPr="00771B73" w:rsidRDefault="00E36FD5">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6EE395F" w14:textId="77777777" w:rsidR="00365AA9" w:rsidRPr="00771B73" w:rsidRDefault="00E36FD5">
            <w:pPr>
              <w:jc w:val="center"/>
              <w:rPr>
                <w:rFonts w:cs="Times New Roman"/>
                <w:szCs w:val="20"/>
              </w:rPr>
            </w:pPr>
            <w:r w:rsidRPr="00771B73">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C1BC463" w14:textId="77777777" w:rsidR="00365AA9" w:rsidRPr="00771B73" w:rsidRDefault="00E36FD5">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049B966" w14:textId="77777777" w:rsidR="00365AA9" w:rsidRPr="00771B73" w:rsidRDefault="00E36FD5">
            <w:pPr>
              <w:jc w:val="center"/>
              <w:rPr>
                <w:rFonts w:cs="Times New Roman"/>
                <w:szCs w:val="20"/>
              </w:rPr>
            </w:pPr>
            <w:r w:rsidRPr="00771B73">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475A30B5" w14:textId="77777777" w:rsidR="00365AA9" w:rsidRPr="00771B73" w:rsidRDefault="00E36FD5">
            <w:pPr>
              <w:jc w:val="center"/>
              <w:rPr>
                <w:rFonts w:cs="Times New Roman"/>
                <w:szCs w:val="20"/>
              </w:rPr>
            </w:pPr>
            <w:r w:rsidRPr="00771B73">
              <w:rPr>
                <w:rFonts w:cs="Times New Roman"/>
                <w:szCs w:val="20"/>
              </w:rPr>
              <w:t>O</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A0B6180" w14:textId="77777777" w:rsidR="00365AA9" w:rsidRPr="00771B73" w:rsidRDefault="00365AA9">
            <w:pPr>
              <w:rPr>
                <w:rFonts w:eastAsia="Arial Unicode MS" w:cs="Times New Roman"/>
                <w:szCs w:val="20"/>
              </w:rPr>
            </w:pPr>
          </w:p>
        </w:tc>
        <w:tc>
          <w:tcPr>
            <w:tcW w:w="38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1A84BDB" w14:textId="77777777" w:rsidR="00365AA9" w:rsidRPr="00771B73" w:rsidRDefault="00365AA9">
            <w:pPr>
              <w:rPr>
                <w:rFonts w:eastAsia="Arial Unicode MS" w:cs="Times New Roman"/>
                <w:smallCaps/>
                <w:szCs w:val="20"/>
              </w:rPr>
            </w:pPr>
          </w:p>
        </w:tc>
        <w:tc>
          <w:tcPr>
            <w:tcW w:w="5868" w:type="dxa"/>
            <w:gridSpan w:val="10"/>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0730107" w14:textId="77777777" w:rsidR="00365AA9" w:rsidRPr="00771B73" w:rsidRDefault="00E36FD5">
            <w:pPr>
              <w:rPr>
                <w:rFonts w:cs="Times New Roman"/>
                <w:smallCaps/>
                <w:szCs w:val="20"/>
              </w:rPr>
            </w:pPr>
            <w:r w:rsidRPr="00771B73">
              <w:rPr>
                <w:rFonts w:cs="Times New Roman"/>
                <w:smallCaps/>
                <w:szCs w:val="20"/>
              </w:rPr>
              <w:t>Abertura do Bloco I</w:t>
            </w:r>
          </w:p>
        </w:tc>
      </w:tr>
      <w:tr w:rsidR="00365AA9" w:rsidRPr="00771B73" w14:paraId="55235F5F" w14:textId="77777777" w:rsidTr="00375806">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E46CFF1" w14:textId="77777777" w:rsidR="00365AA9" w:rsidRPr="00771B73" w:rsidRDefault="00E36FD5">
            <w:pPr>
              <w:rPr>
                <w:rFonts w:cs="Times New Roman"/>
                <w:szCs w:val="20"/>
              </w:rPr>
            </w:pPr>
            <w:r w:rsidRPr="00771B73">
              <w:rPr>
                <w:rFonts w:cs="Times New Roman"/>
                <w:szCs w:val="20"/>
              </w:rPr>
              <w:t>I010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DA41CD4" w14:textId="77777777" w:rsidR="00365AA9" w:rsidRPr="00771B73" w:rsidRDefault="00E36FD5">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BF2C768" w14:textId="77777777" w:rsidR="00365AA9" w:rsidRPr="00771B73" w:rsidRDefault="00E36FD5">
            <w:pPr>
              <w:jc w:val="center"/>
              <w:rPr>
                <w:rFonts w:cs="Times New Roman"/>
                <w:szCs w:val="20"/>
              </w:rPr>
            </w:pPr>
            <w:r w:rsidRPr="00771B73">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BD8CB2F" w14:textId="77777777" w:rsidR="00365AA9" w:rsidRPr="00771B73" w:rsidRDefault="00E36FD5">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6F77ADB" w14:textId="77777777" w:rsidR="00365AA9" w:rsidRPr="00771B73" w:rsidRDefault="00E36FD5">
            <w:pPr>
              <w:jc w:val="center"/>
              <w:rPr>
                <w:rFonts w:cs="Times New Roman"/>
                <w:szCs w:val="20"/>
              </w:rPr>
            </w:pPr>
            <w:r w:rsidRPr="00771B73">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2F30E08D" w14:textId="77777777" w:rsidR="00365AA9" w:rsidRPr="00771B73" w:rsidRDefault="00E36FD5">
            <w:pPr>
              <w:jc w:val="center"/>
              <w:rPr>
                <w:rFonts w:cs="Times New Roman"/>
                <w:szCs w:val="20"/>
              </w:rPr>
            </w:pPr>
            <w:r w:rsidRPr="00771B73">
              <w:rPr>
                <w:rFonts w:cs="Times New Roman"/>
                <w:szCs w:val="20"/>
              </w:rPr>
              <w:t>O</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1235585" w14:textId="77777777" w:rsidR="00365AA9" w:rsidRPr="00771B73" w:rsidRDefault="00365AA9">
            <w:pPr>
              <w:rPr>
                <w:rFonts w:eastAsia="Arial Unicode MS" w:cs="Times New Roman"/>
                <w:szCs w:val="20"/>
              </w:rPr>
            </w:pPr>
          </w:p>
        </w:tc>
        <w:tc>
          <w:tcPr>
            <w:tcW w:w="698" w:type="dxa"/>
            <w:gridSpan w:val="2"/>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394900E" w14:textId="77777777" w:rsidR="00365AA9" w:rsidRPr="00771B73" w:rsidRDefault="00365AA9">
            <w:pPr>
              <w:rPr>
                <w:rFonts w:eastAsia="Arial Unicode MS" w:cs="Times New Roman"/>
                <w:smallCaps/>
                <w:szCs w:val="20"/>
              </w:rPr>
            </w:pPr>
          </w:p>
        </w:tc>
        <w:tc>
          <w:tcPr>
            <w:tcW w:w="5555" w:type="dxa"/>
            <w:gridSpan w:val="9"/>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5674088" w14:textId="77777777" w:rsidR="00365AA9" w:rsidRPr="00771B73" w:rsidRDefault="00E36FD5">
            <w:pPr>
              <w:rPr>
                <w:rFonts w:cs="Times New Roman"/>
                <w:smallCaps/>
                <w:szCs w:val="20"/>
              </w:rPr>
            </w:pPr>
            <w:r w:rsidRPr="00771B73">
              <w:rPr>
                <w:rFonts w:cs="Times New Roman"/>
                <w:smallCaps/>
                <w:szCs w:val="20"/>
              </w:rPr>
              <w:t>Identificação da Escrituração Contábil</w:t>
            </w:r>
          </w:p>
        </w:tc>
      </w:tr>
      <w:tr w:rsidR="00365AA9" w:rsidRPr="00771B73" w14:paraId="7E5E915F" w14:textId="77777777" w:rsidTr="00375806">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90EA1AB" w14:textId="77777777" w:rsidR="00365AA9" w:rsidRPr="00771B73" w:rsidRDefault="00E36FD5">
            <w:pPr>
              <w:rPr>
                <w:rFonts w:cs="Times New Roman"/>
                <w:szCs w:val="20"/>
              </w:rPr>
            </w:pPr>
            <w:r w:rsidRPr="00771B73">
              <w:rPr>
                <w:rFonts w:cs="Times New Roman"/>
                <w:szCs w:val="20"/>
              </w:rPr>
              <w:t>I012</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15CF503" w14:textId="77777777" w:rsidR="00365AA9" w:rsidRPr="00771B73" w:rsidRDefault="00E36FD5">
            <w:pPr>
              <w:jc w:val="center"/>
              <w:rPr>
                <w:rFonts w:cs="Times New Roman"/>
                <w:szCs w:val="20"/>
              </w:rPr>
            </w:pPr>
            <w:r w:rsidRPr="00771B73">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6305066" w14:textId="77777777" w:rsidR="00365AA9" w:rsidRPr="00771B73" w:rsidRDefault="00E36FD5">
            <w:pPr>
              <w:jc w:val="center"/>
              <w:rPr>
                <w:rFonts w:cs="Times New Roman"/>
                <w:szCs w:val="20"/>
              </w:rPr>
            </w:pPr>
            <w:r w:rsidRPr="00771B73">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68950DE" w14:textId="77777777" w:rsidR="00365AA9" w:rsidRPr="00771B73" w:rsidRDefault="00E36FD5">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CF01935" w14:textId="77777777" w:rsidR="00365AA9" w:rsidRPr="00771B73" w:rsidRDefault="00E36FD5">
            <w:pPr>
              <w:jc w:val="center"/>
              <w:rPr>
                <w:rFonts w:cs="Times New Roman"/>
                <w:szCs w:val="20"/>
              </w:rPr>
            </w:pPr>
            <w:r w:rsidRPr="00771B73">
              <w:rPr>
                <w:rFonts w:cs="Times New Roman"/>
                <w:szCs w:val="20"/>
              </w:rPr>
              <w:t>F</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3203E7D0" w14:textId="77777777" w:rsidR="00365AA9" w:rsidRPr="00771B73" w:rsidRDefault="00E36FD5">
            <w:pPr>
              <w:jc w:val="center"/>
              <w:rPr>
                <w:rFonts w:cs="Times New Roman"/>
                <w:szCs w:val="20"/>
              </w:rPr>
            </w:pPr>
            <w:r w:rsidRPr="00771B73">
              <w:rPr>
                <w:rFonts w:cs="Times New Roman"/>
                <w:szCs w:val="20"/>
              </w:rPr>
              <w:t>O</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AE0DD12" w14:textId="77777777" w:rsidR="00365AA9" w:rsidRPr="00771B73" w:rsidRDefault="00365AA9">
            <w:pPr>
              <w:rPr>
                <w:rFonts w:eastAsia="Arial Unicode MS" w:cs="Times New Roman"/>
                <w:szCs w:val="20"/>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F8DD274" w14:textId="77777777" w:rsidR="00365AA9" w:rsidRPr="00771B73" w:rsidRDefault="00365AA9">
            <w:pPr>
              <w:rPr>
                <w:rFonts w:eastAsia="Arial Unicode MS" w:cs="Times New Roman"/>
                <w:smallCaps/>
                <w:szCs w:val="20"/>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ECFA0F3" w14:textId="77777777" w:rsidR="00365AA9" w:rsidRPr="00771B73" w:rsidRDefault="00E36FD5">
            <w:pPr>
              <w:rPr>
                <w:rFonts w:cs="Times New Roman"/>
                <w:smallCaps/>
                <w:szCs w:val="20"/>
              </w:rPr>
            </w:pPr>
            <w:r w:rsidRPr="00771B73">
              <w:rPr>
                <w:rFonts w:cs="Times New Roman"/>
                <w:smallCaps/>
                <w:szCs w:val="20"/>
              </w:rPr>
              <w:t>Livros Auxiliares ao Diário</w:t>
            </w:r>
          </w:p>
        </w:tc>
      </w:tr>
      <w:tr w:rsidR="00365AA9" w:rsidRPr="00771B73" w14:paraId="6791871F" w14:textId="77777777" w:rsidTr="00375806">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CFBD689" w14:textId="77777777" w:rsidR="00365AA9" w:rsidRPr="00771B73" w:rsidRDefault="00E36FD5">
            <w:pPr>
              <w:rPr>
                <w:rFonts w:cs="Times New Roman"/>
                <w:szCs w:val="20"/>
              </w:rPr>
            </w:pPr>
            <w:r w:rsidRPr="00771B73">
              <w:rPr>
                <w:rFonts w:cs="Times New Roman"/>
                <w:szCs w:val="20"/>
              </w:rPr>
              <w:t>I015</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4620456" w14:textId="77777777" w:rsidR="00365AA9" w:rsidRPr="00771B73" w:rsidRDefault="00E36FD5">
            <w:pPr>
              <w:jc w:val="center"/>
              <w:rPr>
                <w:rFonts w:cs="Times New Roman"/>
                <w:szCs w:val="20"/>
              </w:rPr>
            </w:pPr>
            <w:r w:rsidRPr="00771B73">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F4D246B" w14:textId="77777777" w:rsidR="00365AA9" w:rsidRPr="00771B73" w:rsidRDefault="00E36FD5">
            <w:pPr>
              <w:jc w:val="center"/>
              <w:rPr>
                <w:rFonts w:cs="Times New Roman"/>
                <w:szCs w:val="20"/>
              </w:rPr>
            </w:pPr>
            <w:r w:rsidRPr="00771B73">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D7AFA28" w14:textId="77777777" w:rsidR="00365AA9" w:rsidRPr="00771B73" w:rsidRDefault="00E36FD5">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1DBAFD7" w14:textId="77777777" w:rsidR="00365AA9" w:rsidRPr="00771B73" w:rsidRDefault="00E36FD5">
            <w:pPr>
              <w:jc w:val="center"/>
              <w:rPr>
                <w:rFonts w:cs="Times New Roman"/>
                <w:szCs w:val="20"/>
              </w:rPr>
            </w:pPr>
            <w:r w:rsidRPr="00771B73">
              <w:rPr>
                <w:rFonts w:cs="Times New Roman"/>
                <w:szCs w:val="20"/>
              </w:rPr>
              <w:t>F</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53F5A6BE" w14:textId="77777777" w:rsidR="00365AA9" w:rsidRPr="00771B73" w:rsidRDefault="00E36FD5">
            <w:pPr>
              <w:jc w:val="center"/>
              <w:rPr>
                <w:rFonts w:cs="Times New Roman"/>
                <w:szCs w:val="20"/>
              </w:rPr>
            </w:pPr>
            <w:r w:rsidRPr="00771B73">
              <w:rPr>
                <w:rFonts w:cs="Times New Roman"/>
                <w:szCs w:val="20"/>
              </w:rPr>
              <w:t>O</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20AA67C" w14:textId="77777777" w:rsidR="00365AA9" w:rsidRPr="00771B73" w:rsidRDefault="00365AA9">
            <w:pPr>
              <w:rPr>
                <w:rFonts w:eastAsia="Arial Unicode MS" w:cs="Times New Roman"/>
                <w:szCs w:val="20"/>
              </w:rPr>
            </w:pPr>
          </w:p>
        </w:tc>
        <w:tc>
          <w:tcPr>
            <w:tcW w:w="1574" w:type="dxa"/>
            <w:gridSpan w:val="8"/>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DA1A642" w14:textId="77777777" w:rsidR="00365AA9" w:rsidRPr="00771B73" w:rsidRDefault="00365AA9">
            <w:pPr>
              <w:rPr>
                <w:rFonts w:eastAsia="Arial Unicode MS" w:cs="Times New Roman"/>
                <w:smallCaps/>
                <w:szCs w:val="20"/>
              </w:rPr>
            </w:pPr>
          </w:p>
        </w:tc>
        <w:tc>
          <w:tcPr>
            <w:tcW w:w="4679" w:type="dxa"/>
            <w:gridSpan w:val="3"/>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D740931" w14:textId="77777777" w:rsidR="00365AA9" w:rsidRPr="00771B73" w:rsidRDefault="00E36FD5">
            <w:pPr>
              <w:rPr>
                <w:rFonts w:cs="Times New Roman"/>
                <w:smallCaps/>
                <w:szCs w:val="20"/>
              </w:rPr>
            </w:pPr>
            <w:r w:rsidRPr="00771B73">
              <w:rPr>
                <w:rFonts w:cs="Times New Roman"/>
                <w:smallCaps/>
                <w:szCs w:val="20"/>
              </w:rPr>
              <w:t xml:space="preserve">Identificação das Contas da Escrituração Resumida a que se refere a escrituração Auxiliar </w:t>
            </w:r>
          </w:p>
        </w:tc>
      </w:tr>
      <w:tr w:rsidR="00365AA9" w:rsidRPr="00771B73" w14:paraId="72E7C14C" w14:textId="77777777" w:rsidTr="00375806">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4F9A6DF" w14:textId="77777777" w:rsidR="00365AA9" w:rsidRPr="00771B73" w:rsidRDefault="00E36FD5">
            <w:pPr>
              <w:rPr>
                <w:rFonts w:cs="Times New Roman"/>
                <w:szCs w:val="20"/>
                <w:lang w:val="en-US"/>
              </w:rPr>
            </w:pPr>
            <w:r w:rsidRPr="00771B73">
              <w:rPr>
                <w:rFonts w:cs="Times New Roman"/>
                <w:szCs w:val="20"/>
                <w:lang w:val="en-US"/>
              </w:rPr>
              <w:t>I020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883A776" w14:textId="77777777" w:rsidR="00365AA9" w:rsidRPr="00771B73" w:rsidRDefault="00E36FD5">
            <w:pPr>
              <w:jc w:val="center"/>
              <w:rPr>
                <w:rFonts w:cs="Times New Roman"/>
                <w:szCs w:val="20"/>
                <w:lang w:val="en-US"/>
              </w:rPr>
            </w:pPr>
            <w:r w:rsidRPr="00771B73">
              <w:rPr>
                <w:rFonts w:cs="Times New Roman"/>
                <w:szCs w:val="20"/>
                <w:lang w:val="en-US"/>
              </w:rPr>
              <w:t xml:space="preserve">F (7) </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DBC034E" w14:textId="77777777" w:rsidR="00365AA9" w:rsidRPr="00771B73" w:rsidRDefault="00E36FD5">
            <w:pPr>
              <w:jc w:val="center"/>
              <w:rPr>
                <w:rFonts w:cs="Times New Roman"/>
                <w:szCs w:val="20"/>
                <w:lang w:val="en-US"/>
              </w:rPr>
            </w:pPr>
            <w:r w:rsidRPr="00771B73">
              <w:rPr>
                <w:rFonts w:cs="Times New Roman"/>
                <w:szCs w:val="20"/>
                <w:lang w:val="en-US"/>
              </w:rPr>
              <w:t>F (7)</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0D78BF8" w14:textId="77777777" w:rsidR="00365AA9" w:rsidRPr="00771B73" w:rsidRDefault="00E36FD5">
            <w:pPr>
              <w:jc w:val="center"/>
              <w:rPr>
                <w:rFonts w:cs="Times New Roman"/>
                <w:szCs w:val="20"/>
              </w:rPr>
            </w:pPr>
            <w:r w:rsidRPr="00771B73">
              <w:rPr>
                <w:rFonts w:cs="Times New Roman"/>
                <w:szCs w:val="20"/>
              </w:rPr>
              <w:t>F (7)</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821919F" w14:textId="77777777" w:rsidR="00365AA9" w:rsidRPr="00771B73" w:rsidRDefault="00E36FD5">
            <w:pPr>
              <w:jc w:val="center"/>
              <w:rPr>
                <w:rFonts w:cs="Times New Roman"/>
                <w:szCs w:val="20"/>
              </w:rPr>
            </w:pPr>
            <w:r w:rsidRPr="00771B73">
              <w:rPr>
                <w:rFonts w:cs="Times New Roman"/>
                <w:szCs w:val="20"/>
              </w:rPr>
              <w:t>F (7)</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5ADC4339" w14:textId="77777777" w:rsidR="00365AA9" w:rsidRPr="00771B73" w:rsidRDefault="00E36FD5">
            <w:pPr>
              <w:jc w:val="center"/>
              <w:rPr>
                <w:rFonts w:cs="Times New Roman"/>
                <w:szCs w:val="20"/>
              </w:rPr>
            </w:pPr>
            <w:r w:rsidRPr="00771B73">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F0BBFF7" w14:textId="77777777" w:rsidR="00365AA9" w:rsidRPr="00771B73" w:rsidRDefault="00365AA9">
            <w:pPr>
              <w:rPr>
                <w:rFonts w:eastAsia="Arial Unicode MS" w:cs="Times New Roman"/>
                <w:szCs w:val="20"/>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0D053E7" w14:textId="77777777" w:rsidR="00365AA9" w:rsidRPr="00771B73" w:rsidRDefault="00365AA9">
            <w:pPr>
              <w:rPr>
                <w:rFonts w:eastAsia="Arial Unicode MS" w:cs="Times New Roman"/>
                <w:smallCaps/>
                <w:szCs w:val="20"/>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32F9159" w14:textId="77777777" w:rsidR="00365AA9" w:rsidRPr="00771B73" w:rsidRDefault="00E36FD5">
            <w:pPr>
              <w:rPr>
                <w:rFonts w:cs="Times New Roman"/>
                <w:smallCaps/>
                <w:szCs w:val="20"/>
              </w:rPr>
            </w:pPr>
            <w:r w:rsidRPr="00771B73">
              <w:rPr>
                <w:rFonts w:cs="Times New Roman"/>
                <w:smallCaps/>
                <w:szCs w:val="20"/>
              </w:rPr>
              <w:t>Campos Adicionais</w:t>
            </w:r>
          </w:p>
        </w:tc>
      </w:tr>
      <w:tr w:rsidR="00365AA9" w:rsidRPr="00771B73" w14:paraId="7179EED8" w14:textId="77777777" w:rsidTr="00375806">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FEF62C4" w14:textId="77777777" w:rsidR="00365AA9" w:rsidRPr="00771B73" w:rsidRDefault="00E36FD5">
            <w:pPr>
              <w:rPr>
                <w:rFonts w:cs="Times New Roman"/>
                <w:szCs w:val="20"/>
              </w:rPr>
            </w:pPr>
            <w:r w:rsidRPr="00771B73">
              <w:rPr>
                <w:rFonts w:cs="Times New Roman"/>
                <w:szCs w:val="20"/>
              </w:rPr>
              <w:t xml:space="preserve">I030 </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tcPr>
          <w:p w14:paraId="5DACD13E" w14:textId="77777777" w:rsidR="00365AA9" w:rsidRPr="00771B73" w:rsidRDefault="00E36FD5">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tcPr>
          <w:p w14:paraId="49E421C5" w14:textId="77777777" w:rsidR="00365AA9" w:rsidRPr="00771B73" w:rsidRDefault="00E36FD5">
            <w:pPr>
              <w:jc w:val="center"/>
              <w:rPr>
                <w:rFonts w:cs="Times New Roman"/>
                <w:szCs w:val="20"/>
              </w:rPr>
            </w:pPr>
            <w:r w:rsidRPr="00771B73">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tcPr>
          <w:p w14:paraId="4FF07222" w14:textId="77777777" w:rsidR="00365AA9" w:rsidRPr="00771B73" w:rsidRDefault="00E36FD5">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tcPr>
          <w:p w14:paraId="56576DF3" w14:textId="77777777" w:rsidR="00365AA9" w:rsidRPr="00771B73" w:rsidRDefault="00E36FD5">
            <w:pPr>
              <w:jc w:val="center"/>
              <w:rPr>
                <w:rFonts w:cs="Times New Roman"/>
                <w:szCs w:val="20"/>
              </w:rPr>
            </w:pPr>
            <w:r w:rsidRPr="00771B73">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tcPr>
          <w:p w14:paraId="7321D6D2" w14:textId="77777777" w:rsidR="00365AA9" w:rsidRPr="00771B73" w:rsidRDefault="00E36FD5">
            <w:pPr>
              <w:jc w:val="center"/>
              <w:rPr>
                <w:rFonts w:cs="Times New Roman"/>
                <w:szCs w:val="20"/>
              </w:rPr>
            </w:pPr>
            <w:r w:rsidRPr="00771B73">
              <w:rPr>
                <w:rFonts w:cs="Times New Roman"/>
                <w:szCs w:val="20"/>
              </w:rPr>
              <w:t>O</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43B246E" w14:textId="77777777" w:rsidR="00365AA9" w:rsidRPr="00771B73" w:rsidRDefault="00365AA9">
            <w:pPr>
              <w:rPr>
                <w:rFonts w:eastAsia="Arial Unicode MS" w:cs="Times New Roman"/>
                <w:szCs w:val="20"/>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BF190C4" w14:textId="77777777" w:rsidR="00365AA9" w:rsidRPr="00771B73" w:rsidRDefault="00365AA9">
            <w:pPr>
              <w:rPr>
                <w:rFonts w:eastAsia="Arial Unicode MS" w:cs="Times New Roman"/>
                <w:smallCaps/>
                <w:szCs w:val="20"/>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D4B6BF9" w14:textId="77777777" w:rsidR="00365AA9" w:rsidRPr="00771B73" w:rsidRDefault="00E36FD5">
            <w:pPr>
              <w:rPr>
                <w:rFonts w:cs="Times New Roman"/>
                <w:smallCaps/>
                <w:szCs w:val="20"/>
              </w:rPr>
            </w:pPr>
            <w:r w:rsidRPr="00771B73">
              <w:rPr>
                <w:rFonts w:cs="Times New Roman"/>
                <w:smallCaps/>
                <w:szCs w:val="20"/>
              </w:rPr>
              <w:t>Termo de Abertura</w:t>
            </w:r>
          </w:p>
        </w:tc>
      </w:tr>
      <w:tr w:rsidR="00365AA9" w:rsidRPr="00771B73" w14:paraId="6D43168F" w14:textId="77777777" w:rsidTr="00375806">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DCCC7EE" w14:textId="77777777" w:rsidR="00365AA9" w:rsidRPr="00771B73" w:rsidRDefault="00E36FD5">
            <w:pPr>
              <w:rPr>
                <w:rFonts w:cs="Times New Roman"/>
                <w:szCs w:val="20"/>
              </w:rPr>
            </w:pPr>
            <w:r w:rsidRPr="00771B73">
              <w:rPr>
                <w:rFonts w:cs="Times New Roman"/>
                <w:szCs w:val="20"/>
              </w:rPr>
              <w:t>I050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41EF237" w14:textId="77777777" w:rsidR="00365AA9" w:rsidRPr="00771B73" w:rsidRDefault="00E36FD5">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23F1275" w14:textId="77777777" w:rsidR="00365AA9" w:rsidRPr="00771B73" w:rsidRDefault="00E36FD5">
            <w:pPr>
              <w:jc w:val="center"/>
              <w:rPr>
                <w:rFonts w:cs="Times New Roman"/>
                <w:szCs w:val="20"/>
              </w:rPr>
            </w:pPr>
            <w:r w:rsidRPr="00771B73">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8B3CA41" w14:textId="77777777" w:rsidR="00365AA9" w:rsidRPr="00771B73" w:rsidRDefault="00E36FD5">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462D87C" w14:textId="77777777" w:rsidR="00365AA9" w:rsidRPr="00771B73" w:rsidRDefault="00E36FD5">
            <w:pPr>
              <w:jc w:val="center"/>
              <w:rPr>
                <w:rFonts w:cs="Times New Roman"/>
                <w:szCs w:val="20"/>
              </w:rPr>
            </w:pPr>
            <w:r w:rsidRPr="00771B73">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1F17E1B8" w14:textId="77777777" w:rsidR="00365AA9" w:rsidRPr="00771B73" w:rsidRDefault="00E36FD5">
            <w:pPr>
              <w:jc w:val="center"/>
              <w:rPr>
                <w:rFonts w:cs="Times New Roman"/>
                <w:szCs w:val="20"/>
              </w:rPr>
            </w:pPr>
            <w:r w:rsidRPr="00771B73">
              <w:rPr>
                <w:rFonts w:cs="Times New Roman"/>
                <w:szCs w:val="20"/>
              </w:rPr>
              <w:t>F</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23B0D0F" w14:textId="77777777" w:rsidR="00365AA9" w:rsidRPr="00771B73" w:rsidRDefault="00365AA9">
            <w:pPr>
              <w:rPr>
                <w:rFonts w:eastAsia="Arial Unicode MS" w:cs="Times New Roman"/>
                <w:szCs w:val="20"/>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E70E1A6" w14:textId="77777777" w:rsidR="00365AA9" w:rsidRPr="00771B73" w:rsidRDefault="00365AA9">
            <w:pPr>
              <w:rPr>
                <w:rFonts w:eastAsia="Arial Unicode MS" w:cs="Times New Roman"/>
                <w:smallCaps/>
                <w:szCs w:val="20"/>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B8D780B" w14:textId="77777777" w:rsidR="00365AA9" w:rsidRPr="00771B73" w:rsidRDefault="00E36FD5">
            <w:pPr>
              <w:rPr>
                <w:rFonts w:cs="Times New Roman"/>
                <w:smallCaps/>
                <w:szCs w:val="20"/>
              </w:rPr>
            </w:pPr>
            <w:r w:rsidRPr="00771B73">
              <w:rPr>
                <w:rFonts w:cs="Times New Roman"/>
                <w:smallCaps/>
                <w:szCs w:val="20"/>
              </w:rPr>
              <w:t>Plano de Contas</w:t>
            </w:r>
          </w:p>
        </w:tc>
      </w:tr>
      <w:tr w:rsidR="00365AA9" w:rsidRPr="00771B73" w14:paraId="7BCC474E" w14:textId="77777777" w:rsidTr="00375806">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1C5609D" w14:textId="77777777" w:rsidR="00365AA9" w:rsidRPr="00771B73" w:rsidRDefault="00E36FD5">
            <w:pPr>
              <w:rPr>
                <w:rFonts w:cs="Times New Roman"/>
                <w:szCs w:val="20"/>
                <w:lang w:val="en-US"/>
              </w:rPr>
            </w:pPr>
            <w:r w:rsidRPr="00771B73">
              <w:rPr>
                <w:rFonts w:cs="Times New Roman"/>
                <w:szCs w:val="20"/>
                <w:lang w:val="en-US"/>
              </w:rPr>
              <w:t>I051</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C1839D5" w14:textId="015BFD93" w:rsidR="00365AA9" w:rsidRPr="00285D8F" w:rsidRDefault="00E36FD5">
            <w:pPr>
              <w:jc w:val="center"/>
              <w:rPr>
                <w:rFonts w:cs="Times New Roman"/>
                <w:szCs w:val="20"/>
                <w:highlight w:val="yellow"/>
                <w:lang w:val="en-US"/>
              </w:rPr>
            </w:pPr>
            <w:r w:rsidRPr="00285D8F">
              <w:rPr>
                <w:rFonts w:cs="Times New Roman"/>
                <w:szCs w:val="20"/>
                <w:highlight w:val="yellow"/>
                <w:lang w:val="en-US"/>
              </w:rPr>
              <w:t>F</w:t>
            </w:r>
            <w:r w:rsidR="00285D8F" w:rsidRPr="00285D8F">
              <w:rPr>
                <w:rFonts w:cs="Times New Roman"/>
                <w:szCs w:val="20"/>
                <w:highlight w:val="yellow"/>
                <w:lang w:val="en-US"/>
              </w:rPr>
              <w:t>(21)</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86F6F34" w14:textId="2ED72068" w:rsidR="00365AA9" w:rsidRPr="00285D8F" w:rsidRDefault="00E36FD5">
            <w:pPr>
              <w:jc w:val="center"/>
              <w:rPr>
                <w:rFonts w:cs="Times New Roman"/>
                <w:szCs w:val="20"/>
                <w:highlight w:val="yellow"/>
                <w:lang w:val="en-US"/>
              </w:rPr>
            </w:pPr>
            <w:r w:rsidRPr="00285D8F">
              <w:rPr>
                <w:rFonts w:cs="Times New Roman"/>
                <w:szCs w:val="20"/>
                <w:highlight w:val="yellow"/>
                <w:lang w:val="en-US"/>
              </w:rPr>
              <w:t>F</w:t>
            </w:r>
            <w:r w:rsidR="00285D8F" w:rsidRPr="00285D8F">
              <w:rPr>
                <w:rFonts w:cs="Times New Roman"/>
                <w:szCs w:val="20"/>
                <w:highlight w:val="yellow"/>
                <w:lang w:val="en-US"/>
              </w:rPr>
              <w:t>(21)</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609FB07" w14:textId="30364F7A" w:rsidR="00365AA9" w:rsidRPr="00285D8F" w:rsidRDefault="00E36FD5">
            <w:pPr>
              <w:jc w:val="center"/>
              <w:rPr>
                <w:rFonts w:cs="Times New Roman"/>
                <w:szCs w:val="20"/>
                <w:highlight w:val="yellow"/>
                <w:lang w:val="en-US"/>
              </w:rPr>
            </w:pPr>
            <w:r w:rsidRPr="00285D8F">
              <w:rPr>
                <w:rFonts w:cs="Times New Roman"/>
                <w:szCs w:val="20"/>
                <w:highlight w:val="yellow"/>
                <w:lang w:val="en-US"/>
              </w:rPr>
              <w:t>F</w:t>
            </w:r>
            <w:r w:rsidR="00285D8F" w:rsidRPr="00285D8F">
              <w:rPr>
                <w:rFonts w:cs="Times New Roman"/>
                <w:szCs w:val="20"/>
                <w:highlight w:val="yellow"/>
                <w:lang w:val="en-US"/>
              </w:rPr>
              <w:t>(21)</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7F00CEB" w14:textId="7ED61871" w:rsidR="00365AA9" w:rsidRPr="00285D8F" w:rsidRDefault="00E36FD5">
            <w:pPr>
              <w:jc w:val="center"/>
              <w:rPr>
                <w:rFonts w:cs="Times New Roman"/>
                <w:szCs w:val="20"/>
                <w:highlight w:val="yellow"/>
                <w:lang w:val="en-US"/>
              </w:rPr>
            </w:pPr>
            <w:r w:rsidRPr="00285D8F">
              <w:rPr>
                <w:rFonts w:cs="Times New Roman"/>
                <w:szCs w:val="20"/>
                <w:highlight w:val="yellow"/>
                <w:lang w:val="en-US"/>
              </w:rPr>
              <w:t>F</w:t>
            </w:r>
            <w:r w:rsidR="00285D8F" w:rsidRPr="00285D8F">
              <w:rPr>
                <w:rFonts w:cs="Times New Roman"/>
                <w:szCs w:val="20"/>
                <w:highlight w:val="yellow"/>
                <w:lang w:val="en-US"/>
              </w:rPr>
              <w:t>(21)</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1F2C50E4" w14:textId="2E3F7FD6" w:rsidR="00365AA9" w:rsidRPr="00285D8F" w:rsidRDefault="00E36FD5">
            <w:pPr>
              <w:jc w:val="center"/>
              <w:rPr>
                <w:rFonts w:cs="Times New Roman"/>
                <w:szCs w:val="20"/>
                <w:highlight w:val="yellow"/>
                <w:lang w:val="en-US"/>
              </w:rPr>
            </w:pPr>
            <w:r w:rsidRPr="00285D8F">
              <w:rPr>
                <w:rFonts w:cs="Times New Roman"/>
                <w:szCs w:val="20"/>
                <w:highlight w:val="yellow"/>
                <w:lang w:val="en-US"/>
              </w:rPr>
              <w:t>F</w:t>
            </w:r>
            <w:r w:rsidR="00285D8F" w:rsidRPr="00285D8F">
              <w:rPr>
                <w:rFonts w:cs="Times New Roman"/>
                <w:szCs w:val="20"/>
                <w:highlight w:val="yellow"/>
                <w:lang w:val="en-US"/>
              </w:rPr>
              <w:t>(21)</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227F32E" w14:textId="77777777" w:rsidR="00365AA9" w:rsidRPr="00771B73" w:rsidRDefault="00365AA9">
            <w:pPr>
              <w:rPr>
                <w:rFonts w:eastAsia="Arial Unicode MS" w:cs="Times New Roman"/>
                <w:szCs w:val="20"/>
                <w:lang w:val="en-US"/>
              </w:rPr>
            </w:pPr>
          </w:p>
        </w:tc>
        <w:tc>
          <w:tcPr>
            <w:tcW w:w="1574" w:type="dxa"/>
            <w:gridSpan w:val="8"/>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1A8CF9A" w14:textId="77777777" w:rsidR="00365AA9" w:rsidRPr="00771B73" w:rsidRDefault="00365AA9">
            <w:pPr>
              <w:rPr>
                <w:rFonts w:eastAsia="Arial Unicode MS" w:cs="Times New Roman"/>
                <w:smallCaps/>
                <w:szCs w:val="20"/>
                <w:lang w:val="en-US"/>
              </w:rPr>
            </w:pPr>
          </w:p>
        </w:tc>
        <w:tc>
          <w:tcPr>
            <w:tcW w:w="4679" w:type="dxa"/>
            <w:gridSpan w:val="3"/>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4312103" w14:textId="77777777" w:rsidR="00365AA9" w:rsidRPr="00771B73" w:rsidRDefault="00E36FD5">
            <w:pPr>
              <w:rPr>
                <w:rFonts w:cs="Times New Roman"/>
                <w:smallCaps/>
                <w:szCs w:val="20"/>
              </w:rPr>
            </w:pPr>
            <w:r w:rsidRPr="00771B73">
              <w:rPr>
                <w:rFonts w:cs="Times New Roman"/>
                <w:smallCaps/>
                <w:szCs w:val="20"/>
              </w:rPr>
              <w:t>Plano de Contas Referencial</w:t>
            </w:r>
          </w:p>
        </w:tc>
      </w:tr>
      <w:tr w:rsidR="00365AA9" w:rsidRPr="00771B73" w14:paraId="23BBD49C" w14:textId="77777777" w:rsidTr="00375806">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6D865A8" w14:textId="77777777" w:rsidR="00365AA9" w:rsidRPr="00771B73" w:rsidRDefault="00E36FD5">
            <w:pPr>
              <w:rPr>
                <w:rFonts w:cs="Times New Roman"/>
                <w:szCs w:val="20"/>
                <w:lang w:val="en-US"/>
              </w:rPr>
            </w:pPr>
            <w:r w:rsidRPr="00771B73">
              <w:rPr>
                <w:rFonts w:cs="Times New Roman"/>
                <w:szCs w:val="20"/>
                <w:lang w:val="en-US"/>
              </w:rPr>
              <w:t>I052</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6C0D4A5" w14:textId="77777777" w:rsidR="00365AA9" w:rsidRPr="00771B73" w:rsidRDefault="00E36FD5">
            <w:pPr>
              <w:jc w:val="center"/>
              <w:rPr>
                <w:rFonts w:cs="Times New Roman"/>
                <w:szCs w:val="20"/>
                <w:lang w:val="en-US"/>
              </w:rPr>
            </w:pPr>
            <w:r w:rsidRPr="00771B73">
              <w:rPr>
                <w:rFonts w:cs="Times New Roman"/>
                <w:szCs w:val="20"/>
                <w:lang w:val="en-US"/>
              </w:rPr>
              <w:t>F</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EAA8605" w14:textId="77777777" w:rsidR="00365AA9" w:rsidRPr="00771B73" w:rsidRDefault="00E36FD5">
            <w:pPr>
              <w:jc w:val="center"/>
              <w:rPr>
                <w:rFonts w:cs="Times New Roman"/>
                <w:szCs w:val="20"/>
                <w:lang w:val="en-US"/>
              </w:rPr>
            </w:pPr>
            <w:r w:rsidRPr="00771B73">
              <w:rPr>
                <w:rFonts w:cs="Times New Roman"/>
                <w:szCs w:val="20"/>
                <w:lang w:val="en-US"/>
              </w:rPr>
              <w:t>F</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EE463FA" w14:textId="77777777" w:rsidR="00365AA9" w:rsidRPr="00771B73" w:rsidRDefault="00E36FD5">
            <w:pPr>
              <w:jc w:val="center"/>
              <w:rPr>
                <w:rFonts w:cs="Times New Roman"/>
                <w:szCs w:val="20"/>
              </w:rPr>
            </w:pPr>
            <w:r w:rsidRPr="00771B73">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ADC58E4" w14:textId="77777777" w:rsidR="00365AA9" w:rsidRPr="00771B73" w:rsidRDefault="00E36FD5">
            <w:pPr>
              <w:jc w:val="center"/>
              <w:rPr>
                <w:rFonts w:cs="Times New Roman"/>
                <w:szCs w:val="20"/>
              </w:rPr>
            </w:pPr>
            <w:r w:rsidRPr="00771B73">
              <w:rPr>
                <w:rFonts w:cs="Times New Roman"/>
                <w:szCs w:val="20"/>
              </w:rPr>
              <w:t>F</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024B1267" w14:textId="77777777" w:rsidR="00365AA9" w:rsidRPr="00771B73" w:rsidRDefault="00E36FD5">
            <w:pPr>
              <w:jc w:val="center"/>
              <w:rPr>
                <w:rFonts w:cs="Times New Roman"/>
                <w:szCs w:val="20"/>
              </w:rPr>
            </w:pPr>
            <w:r w:rsidRPr="00771B73">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50D984B" w14:textId="77777777" w:rsidR="00365AA9" w:rsidRPr="00771B73" w:rsidRDefault="00365AA9">
            <w:pPr>
              <w:rPr>
                <w:rFonts w:eastAsia="Arial Unicode MS" w:cs="Times New Roman"/>
                <w:szCs w:val="20"/>
              </w:rPr>
            </w:pPr>
          </w:p>
        </w:tc>
        <w:tc>
          <w:tcPr>
            <w:tcW w:w="1574" w:type="dxa"/>
            <w:gridSpan w:val="8"/>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598226E" w14:textId="77777777" w:rsidR="00365AA9" w:rsidRPr="00771B73" w:rsidRDefault="00365AA9">
            <w:pPr>
              <w:rPr>
                <w:rFonts w:eastAsia="Arial Unicode MS" w:cs="Times New Roman"/>
                <w:smallCaps/>
                <w:szCs w:val="20"/>
              </w:rPr>
            </w:pPr>
          </w:p>
        </w:tc>
        <w:tc>
          <w:tcPr>
            <w:tcW w:w="4679" w:type="dxa"/>
            <w:gridSpan w:val="3"/>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86DB4BE" w14:textId="77777777" w:rsidR="00365AA9" w:rsidRPr="00771B73" w:rsidRDefault="00E36FD5">
            <w:pPr>
              <w:pStyle w:val="xl22"/>
              <w:widowControl w:val="0"/>
              <w:spacing w:before="60" w:after="60"/>
              <w:rPr>
                <w:rFonts w:ascii="Times New Roman" w:hAnsi="Times New Roman"/>
                <w:smallCaps/>
                <w:szCs w:val="20"/>
              </w:rPr>
            </w:pPr>
            <w:r w:rsidRPr="00771B73">
              <w:rPr>
                <w:rFonts w:ascii="Times New Roman" w:hAnsi="Times New Roman"/>
                <w:smallCaps/>
                <w:szCs w:val="20"/>
              </w:rPr>
              <w:t>Indicação dos Códigos de Aglutinação</w:t>
            </w:r>
          </w:p>
        </w:tc>
      </w:tr>
      <w:tr w:rsidR="00365AA9" w:rsidRPr="00771B73" w14:paraId="22333395" w14:textId="77777777" w:rsidTr="00375806">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7D83A9D" w14:textId="77777777" w:rsidR="00365AA9" w:rsidRPr="00771B73" w:rsidRDefault="00E36FD5">
            <w:pPr>
              <w:rPr>
                <w:rFonts w:cs="Times New Roman"/>
                <w:szCs w:val="20"/>
                <w:lang w:val="en-US"/>
              </w:rPr>
            </w:pPr>
            <w:r w:rsidRPr="00771B73">
              <w:rPr>
                <w:rFonts w:cs="Times New Roman"/>
                <w:szCs w:val="20"/>
                <w:lang w:val="en-US"/>
              </w:rPr>
              <w:t>I053</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D4D7FFD" w14:textId="77777777" w:rsidR="00365AA9" w:rsidRPr="00771B73" w:rsidRDefault="00E36FD5">
            <w:pPr>
              <w:jc w:val="center"/>
              <w:rPr>
                <w:rFonts w:cs="Times New Roman"/>
                <w:szCs w:val="20"/>
                <w:lang w:val="en-US"/>
              </w:rPr>
            </w:pPr>
            <w:r w:rsidRPr="00771B73">
              <w:rPr>
                <w:rFonts w:cs="Times New Roman"/>
                <w:szCs w:val="20"/>
                <w:lang w:val="en-US"/>
              </w:rPr>
              <w:t>F</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133D690" w14:textId="77777777" w:rsidR="00365AA9" w:rsidRPr="00771B73" w:rsidRDefault="00E36FD5">
            <w:pPr>
              <w:jc w:val="center"/>
              <w:rPr>
                <w:rFonts w:cs="Times New Roman"/>
                <w:szCs w:val="20"/>
                <w:lang w:val="en-US"/>
              </w:rPr>
            </w:pPr>
            <w:r w:rsidRPr="00771B73">
              <w:rPr>
                <w:rFonts w:cs="Times New Roman"/>
                <w:szCs w:val="20"/>
                <w:lang w:val="en-US"/>
              </w:rPr>
              <w:t>F</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CBB415C" w14:textId="77777777" w:rsidR="00365AA9" w:rsidRPr="00771B73" w:rsidRDefault="00E36FD5">
            <w:pPr>
              <w:jc w:val="center"/>
              <w:rPr>
                <w:rFonts w:cs="Times New Roman"/>
                <w:szCs w:val="20"/>
              </w:rPr>
            </w:pPr>
            <w:r w:rsidRPr="00771B73">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6C7213D" w14:textId="77777777" w:rsidR="00365AA9" w:rsidRPr="00771B73" w:rsidRDefault="00E36FD5">
            <w:pPr>
              <w:jc w:val="center"/>
              <w:rPr>
                <w:rFonts w:cs="Times New Roman"/>
                <w:szCs w:val="20"/>
              </w:rPr>
            </w:pPr>
            <w:r w:rsidRPr="00771B73">
              <w:rPr>
                <w:rFonts w:cs="Times New Roman"/>
                <w:szCs w:val="20"/>
              </w:rPr>
              <w:t>F</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3053118E" w14:textId="77777777" w:rsidR="00365AA9" w:rsidRPr="00771B73" w:rsidRDefault="00E36FD5">
            <w:pPr>
              <w:jc w:val="center"/>
              <w:rPr>
                <w:rFonts w:cs="Times New Roman"/>
                <w:szCs w:val="20"/>
              </w:rPr>
            </w:pPr>
            <w:r w:rsidRPr="00771B73">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DD539BE" w14:textId="77777777" w:rsidR="00365AA9" w:rsidRPr="00771B73" w:rsidRDefault="00365AA9">
            <w:pPr>
              <w:rPr>
                <w:rFonts w:eastAsia="Arial Unicode MS" w:cs="Times New Roman"/>
                <w:szCs w:val="20"/>
              </w:rPr>
            </w:pPr>
          </w:p>
        </w:tc>
        <w:tc>
          <w:tcPr>
            <w:tcW w:w="1574" w:type="dxa"/>
            <w:gridSpan w:val="8"/>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81520F6" w14:textId="77777777" w:rsidR="00365AA9" w:rsidRPr="00771B73" w:rsidRDefault="00365AA9">
            <w:pPr>
              <w:rPr>
                <w:rFonts w:eastAsia="Arial Unicode MS" w:cs="Times New Roman"/>
                <w:smallCaps/>
                <w:szCs w:val="20"/>
              </w:rPr>
            </w:pPr>
          </w:p>
        </w:tc>
        <w:tc>
          <w:tcPr>
            <w:tcW w:w="4679" w:type="dxa"/>
            <w:gridSpan w:val="3"/>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D9E6FC8" w14:textId="77777777" w:rsidR="00365AA9" w:rsidRPr="00771B73" w:rsidRDefault="00E36FD5">
            <w:pPr>
              <w:pStyle w:val="xl22"/>
              <w:widowControl w:val="0"/>
              <w:spacing w:before="60" w:after="60"/>
              <w:rPr>
                <w:rFonts w:ascii="Times New Roman" w:hAnsi="Times New Roman"/>
                <w:smallCaps/>
                <w:szCs w:val="20"/>
              </w:rPr>
            </w:pPr>
            <w:r w:rsidRPr="00771B73">
              <w:rPr>
                <w:rFonts w:ascii="Times New Roman" w:hAnsi="Times New Roman"/>
                <w:smallCaps/>
                <w:szCs w:val="20"/>
              </w:rPr>
              <w:t>Subcontas Correlatas</w:t>
            </w:r>
          </w:p>
        </w:tc>
      </w:tr>
      <w:tr w:rsidR="00365AA9" w:rsidRPr="00771B73" w14:paraId="499EE649" w14:textId="77777777" w:rsidTr="00375806">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14EB27F" w14:textId="77777777" w:rsidR="00365AA9" w:rsidRPr="00771B73" w:rsidRDefault="00E36FD5">
            <w:pPr>
              <w:rPr>
                <w:rFonts w:cs="Times New Roman"/>
                <w:szCs w:val="20"/>
                <w:lang w:val="en-US"/>
              </w:rPr>
            </w:pPr>
            <w:r w:rsidRPr="00771B73">
              <w:rPr>
                <w:rFonts w:cs="Times New Roman"/>
                <w:szCs w:val="20"/>
                <w:lang w:val="en-US"/>
              </w:rPr>
              <w:t>I075</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3228408" w14:textId="77777777" w:rsidR="00365AA9" w:rsidRPr="00771B73" w:rsidRDefault="00E36FD5">
            <w:pPr>
              <w:jc w:val="center"/>
              <w:rPr>
                <w:rFonts w:cs="Times New Roman"/>
                <w:szCs w:val="20"/>
                <w:lang w:val="en-US"/>
              </w:rPr>
            </w:pPr>
            <w:r w:rsidRPr="00771B73">
              <w:rPr>
                <w:rFonts w:cs="Times New Roman"/>
                <w:szCs w:val="20"/>
                <w:lang w:val="en-US"/>
              </w:rPr>
              <w:t>F</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E301533" w14:textId="77777777" w:rsidR="00365AA9" w:rsidRPr="00771B73" w:rsidRDefault="00E36FD5">
            <w:pPr>
              <w:jc w:val="center"/>
              <w:rPr>
                <w:rFonts w:cs="Times New Roman"/>
                <w:szCs w:val="20"/>
                <w:lang w:val="en-US"/>
              </w:rPr>
            </w:pPr>
            <w:r w:rsidRPr="00771B73">
              <w:rPr>
                <w:rFonts w:cs="Times New Roman"/>
                <w:szCs w:val="20"/>
                <w:lang w:val="en-US"/>
              </w:rPr>
              <w:t>F</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5AA2DC0" w14:textId="77777777" w:rsidR="00365AA9" w:rsidRPr="00771B73" w:rsidRDefault="00E36FD5">
            <w:pPr>
              <w:jc w:val="center"/>
              <w:rPr>
                <w:rFonts w:cs="Times New Roman"/>
                <w:szCs w:val="20"/>
              </w:rPr>
            </w:pPr>
            <w:r w:rsidRPr="00771B73">
              <w:rPr>
                <w:rFonts w:cs="Times New Roman"/>
                <w:szCs w:val="20"/>
              </w:rPr>
              <w:t>F</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CAA11FD" w14:textId="77777777" w:rsidR="00365AA9" w:rsidRPr="00771B73" w:rsidRDefault="00E36FD5">
            <w:pPr>
              <w:jc w:val="center"/>
              <w:rPr>
                <w:rFonts w:cs="Times New Roman"/>
                <w:szCs w:val="20"/>
              </w:rPr>
            </w:pPr>
            <w:r w:rsidRPr="00771B73">
              <w:rPr>
                <w:rFonts w:cs="Times New Roman"/>
                <w:szCs w:val="20"/>
              </w:rPr>
              <w:t>N</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2380FEB0" w14:textId="77777777" w:rsidR="00365AA9" w:rsidRPr="00771B73" w:rsidRDefault="00E36FD5">
            <w:pPr>
              <w:jc w:val="center"/>
              <w:rPr>
                <w:rFonts w:cs="Times New Roman"/>
                <w:szCs w:val="20"/>
              </w:rPr>
            </w:pPr>
            <w:r w:rsidRPr="00771B73">
              <w:rPr>
                <w:rFonts w:cs="Times New Roman"/>
                <w:szCs w:val="20"/>
              </w:rPr>
              <w:t>F</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6B76F72" w14:textId="77777777" w:rsidR="00365AA9" w:rsidRPr="00771B73" w:rsidRDefault="00365AA9">
            <w:pPr>
              <w:rPr>
                <w:rFonts w:eastAsia="Arial Unicode MS" w:cs="Times New Roman"/>
                <w:szCs w:val="20"/>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63B2328" w14:textId="77777777" w:rsidR="00365AA9" w:rsidRPr="00771B73" w:rsidRDefault="00365AA9">
            <w:pPr>
              <w:rPr>
                <w:rFonts w:eastAsia="Arial Unicode MS" w:cs="Times New Roman"/>
                <w:smallCaps/>
                <w:szCs w:val="20"/>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5C09EF6" w14:textId="77777777" w:rsidR="00365AA9" w:rsidRPr="00771B73" w:rsidRDefault="00E36FD5">
            <w:pPr>
              <w:rPr>
                <w:rFonts w:cs="Times New Roman"/>
                <w:smallCaps/>
                <w:szCs w:val="20"/>
              </w:rPr>
            </w:pPr>
            <w:r w:rsidRPr="00771B73">
              <w:rPr>
                <w:rFonts w:cs="Times New Roman"/>
                <w:smallCaps/>
                <w:szCs w:val="20"/>
              </w:rPr>
              <w:t>Tabela de Histórico Padronizado</w:t>
            </w:r>
          </w:p>
        </w:tc>
      </w:tr>
      <w:tr w:rsidR="00365AA9" w:rsidRPr="00771B73" w14:paraId="1AB29272" w14:textId="77777777" w:rsidTr="00375806">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FF54AB8" w14:textId="77777777" w:rsidR="00365AA9" w:rsidRPr="00771B73" w:rsidRDefault="00E36FD5">
            <w:pPr>
              <w:rPr>
                <w:rFonts w:cs="Times New Roman"/>
                <w:szCs w:val="20"/>
                <w:lang w:val="en-US"/>
              </w:rPr>
            </w:pPr>
            <w:r w:rsidRPr="00771B73">
              <w:rPr>
                <w:rFonts w:cs="Times New Roman"/>
                <w:szCs w:val="20"/>
                <w:lang w:val="en-US"/>
              </w:rPr>
              <w:t>I100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0406AA2" w14:textId="77777777" w:rsidR="00365AA9" w:rsidRPr="00771B73" w:rsidRDefault="00E36FD5">
            <w:pPr>
              <w:jc w:val="center"/>
              <w:rPr>
                <w:rFonts w:cs="Times New Roman"/>
                <w:szCs w:val="20"/>
                <w:lang w:val="en-US"/>
              </w:rPr>
            </w:pPr>
            <w:r w:rsidRPr="00771B73">
              <w:rPr>
                <w:rFonts w:cs="Times New Roman"/>
                <w:szCs w:val="20"/>
                <w:lang w:val="en-US"/>
              </w:rPr>
              <w:t>F</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2479102" w14:textId="77777777" w:rsidR="00365AA9" w:rsidRPr="00771B73" w:rsidRDefault="00E36FD5">
            <w:pPr>
              <w:jc w:val="center"/>
              <w:rPr>
                <w:rFonts w:cs="Times New Roman"/>
                <w:szCs w:val="20"/>
                <w:lang w:val="en-US"/>
              </w:rPr>
            </w:pPr>
            <w:r w:rsidRPr="00771B73">
              <w:rPr>
                <w:rFonts w:cs="Times New Roman"/>
                <w:szCs w:val="20"/>
                <w:lang w:val="en-US"/>
              </w:rPr>
              <w:t>F</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E92D07D" w14:textId="77777777" w:rsidR="00365AA9" w:rsidRPr="00771B73" w:rsidRDefault="00E36FD5">
            <w:pPr>
              <w:jc w:val="center"/>
              <w:rPr>
                <w:rFonts w:cs="Times New Roman"/>
                <w:szCs w:val="20"/>
                <w:lang w:val="en-US"/>
              </w:rPr>
            </w:pPr>
            <w:r w:rsidRPr="00771B73">
              <w:rPr>
                <w:rFonts w:cs="Times New Roman"/>
                <w:szCs w:val="20"/>
                <w:lang w:val="en-US"/>
              </w:rPr>
              <w:t>F</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15558A6" w14:textId="77777777" w:rsidR="00365AA9" w:rsidRPr="00771B73" w:rsidRDefault="00E36FD5">
            <w:pPr>
              <w:jc w:val="center"/>
              <w:rPr>
                <w:rFonts w:cs="Times New Roman"/>
                <w:szCs w:val="20"/>
                <w:lang w:val="en-US"/>
              </w:rPr>
            </w:pPr>
            <w:r w:rsidRPr="00771B73">
              <w:rPr>
                <w:rFonts w:cs="Times New Roman"/>
                <w:szCs w:val="20"/>
                <w:lang w:val="en-US"/>
              </w:rPr>
              <w:t>F</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2236C148" w14:textId="77777777" w:rsidR="00365AA9" w:rsidRPr="00771B73" w:rsidRDefault="00E36FD5">
            <w:pPr>
              <w:jc w:val="center"/>
              <w:rPr>
                <w:rFonts w:cs="Times New Roman"/>
                <w:szCs w:val="20"/>
                <w:lang w:val="en-US"/>
              </w:rPr>
            </w:pPr>
            <w:r w:rsidRPr="00771B73">
              <w:rPr>
                <w:rFonts w:cs="Times New Roman"/>
                <w:szCs w:val="20"/>
                <w:lang w:val="en-US"/>
              </w:rPr>
              <w:t>F</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9A1ACFE" w14:textId="77777777" w:rsidR="00365AA9" w:rsidRPr="00771B73" w:rsidRDefault="00365AA9">
            <w:pPr>
              <w:rPr>
                <w:rFonts w:eastAsia="Arial Unicode MS" w:cs="Times New Roman"/>
                <w:szCs w:val="20"/>
                <w:lang w:val="en-US"/>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A764AD7" w14:textId="77777777" w:rsidR="00365AA9" w:rsidRPr="00771B73" w:rsidRDefault="00365AA9">
            <w:pPr>
              <w:rPr>
                <w:rFonts w:eastAsia="Arial Unicode MS" w:cs="Times New Roman"/>
                <w:smallCaps/>
                <w:szCs w:val="20"/>
                <w:lang w:val="en-US"/>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721E748" w14:textId="77777777" w:rsidR="00365AA9" w:rsidRPr="00771B73" w:rsidRDefault="00E36FD5">
            <w:pPr>
              <w:rPr>
                <w:rFonts w:cs="Times New Roman"/>
                <w:smallCaps/>
                <w:szCs w:val="20"/>
              </w:rPr>
            </w:pPr>
            <w:r w:rsidRPr="00771B73">
              <w:rPr>
                <w:rFonts w:cs="Times New Roman"/>
                <w:smallCaps/>
                <w:szCs w:val="20"/>
              </w:rPr>
              <w:t>Centros de Custos</w:t>
            </w:r>
          </w:p>
        </w:tc>
      </w:tr>
      <w:tr w:rsidR="00365AA9" w:rsidRPr="00771B73" w14:paraId="65CDB05C" w14:textId="77777777" w:rsidTr="00375806">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FA8D85C" w14:textId="77777777" w:rsidR="00365AA9" w:rsidRPr="00771B73" w:rsidRDefault="00E36FD5">
            <w:pPr>
              <w:rPr>
                <w:rFonts w:cs="Times New Roman"/>
                <w:szCs w:val="20"/>
              </w:rPr>
            </w:pPr>
            <w:r w:rsidRPr="00771B73">
              <w:rPr>
                <w:rFonts w:cs="Times New Roman"/>
                <w:szCs w:val="20"/>
              </w:rPr>
              <w:t>I150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B811D10" w14:textId="77777777" w:rsidR="00365AA9" w:rsidRPr="00771B73" w:rsidRDefault="00E36FD5">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344A7E8" w14:textId="77777777" w:rsidR="00365AA9" w:rsidRPr="00771B73" w:rsidRDefault="00E36FD5">
            <w:pPr>
              <w:jc w:val="center"/>
              <w:rPr>
                <w:rFonts w:cs="Times New Roman"/>
                <w:szCs w:val="20"/>
              </w:rPr>
            </w:pPr>
            <w:r w:rsidRPr="00771B73">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BEA58DB" w14:textId="77777777" w:rsidR="00365AA9" w:rsidRPr="00771B73" w:rsidRDefault="00E36FD5">
            <w:pPr>
              <w:jc w:val="center"/>
              <w:rPr>
                <w:rFonts w:cs="Times New Roman"/>
                <w:szCs w:val="20"/>
              </w:rPr>
            </w:pPr>
            <w:r w:rsidRPr="00771B73">
              <w:rPr>
                <w:rFonts w:cs="Times New Roman"/>
                <w:szCs w:val="20"/>
              </w:rPr>
              <w:t>F</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85FA0C7" w14:textId="77777777" w:rsidR="00365AA9" w:rsidRPr="00771B73" w:rsidRDefault="00E36FD5">
            <w:pPr>
              <w:jc w:val="center"/>
              <w:rPr>
                <w:rFonts w:cs="Times New Roman"/>
                <w:szCs w:val="20"/>
              </w:rPr>
            </w:pPr>
            <w:r w:rsidRPr="00771B73">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77A7B640" w14:textId="77777777" w:rsidR="00365AA9" w:rsidRPr="00771B73" w:rsidRDefault="00E36FD5">
            <w:pPr>
              <w:jc w:val="center"/>
              <w:rPr>
                <w:rFonts w:cs="Times New Roman"/>
                <w:szCs w:val="20"/>
              </w:rPr>
            </w:pPr>
            <w:r w:rsidRPr="00771B73">
              <w:rPr>
                <w:rFonts w:cs="Times New Roman"/>
                <w:szCs w:val="20"/>
              </w:rPr>
              <w:t>F</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807ABC9" w14:textId="77777777" w:rsidR="00365AA9" w:rsidRPr="00771B73" w:rsidRDefault="00365AA9">
            <w:pPr>
              <w:rPr>
                <w:rFonts w:eastAsia="Arial Unicode MS" w:cs="Times New Roman"/>
                <w:szCs w:val="20"/>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95625A5" w14:textId="77777777" w:rsidR="00365AA9" w:rsidRPr="00771B73" w:rsidRDefault="00365AA9">
            <w:pPr>
              <w:rPr>
                <w:rFonts w:eastAsia="Arial Unicode MS" w:cs="Times New Roman"/>
                <w:smallCaps/>
                <w:szCs w:val="20"/>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8EF0CDF" w14:textId="77777777" w:rsidR="00365AA9" w:rsidRPr="00771B73" w:rsidRDefault="00E36FD5">
            <w:pPr>
              <w:rPr>
                <w:rFonts w:cs="Times New Roman"/>
                <w:smallCaps/>
                <w:szCs w:val="20"/>
              </w:rPr>
            </w:pPr>
            <w:r w:rsidRPr="00771B73">
              <w:rPr>
                <w:rFonts w:cs="Times New Roman"/>
                <w:smallCaps/>
                <w:szCs w:val="20"/>
              </w:rPr>
              <w:t>Saldos Periódicos – Identificação do Período</w:t>
            </w:r>
          </w:p>
        </w:tc>
      </w:tr>
      <w:tr w:rsidR="00365AA9" w:rsidRPr="00771B73" w14:paraId="56B11A39" w14:textId="77777777" w:rsidTr="00375806">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EF3A219" w14:textId="77777777" w:rsidR="00365AA9" w:rsidRPr="00771B73" w:rsidRDefault="00E36FD5">
            <w:pPr>
              <w:rPr>
                <w:rFonts w:cs="Times New Roman"/>
                <w:szCs w:val="20"/>
              </w:rPr>
            </w:pPr>
            <w:r w:rsidRPr="00771B73">
              <w:rPr>
                <w:rFonts w:cs="Times New Roman"/>
                <w:szCs w:val="20"/>
              </w:rPr>
              <w:t xml:space="preserve">I151 </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39E6969" w14:textId="77777777" w:rsidR="00365AA9" w:rsidRPr="00771B73" w:rsidRDefault="00E36FD5">
            <w:pPr>
              <w:jc w:val="center"/>
              <w:rPr>
                <w:rFonts w:cs="Times New Roman"/>
                <w:szCs w:val="20"/>
              </w:rPr>
            </w:pPr>
            <w:r w:rsidRPr="00771B73">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F3E89D4" w14:textId="77777777" w:rsidR="00365AA9" w:rsidRPr="00771B73" w:rsidRDefault="00E36FD5">
            <w:pPr>
              <w:jc w:val="center"/>
              <w:rPr>
                <w:rFonts w:cs="Times New Roman"/>
                <w:szCs w:val="20"/>
              </w:rPr>
            </w:pPr>
            <w:r w:rsidRPr="00771B73">
              <w:rPr>
                <w:rFonts w:cs="Times New Roman"/>
                <w:szCs w:val="20"/>
              </w:rPr>
              <w:t>N</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D3A7C0E" w14:textId="77777777" w:rsidR="00365AA9" w:rsidRPr="00771B73" w:rsidRDefault="00E36FD5">
            <w:pPr>
              <w:jc w:val="center"/>
              <w:rPr>
                <w:rFonts w:cs="Times New Roman"/>
                <w:szCs w:val="20"/>
              </w:rPr>
            </w:pPr>
            <w:r w:rsidRPr="00771B73">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7B6109B" w14:textId="77777777" w:rsidR="00365AA9" w:rsidRPr="00771B73" w:rsidRDefault="00E36FD5">
            <w:pPr>
              <w:jc w:val="center"/>
              <w:rPr>
                <w:rFonts w:cs="Times New Roman"/>
                <w:szCs w:val="20"/>
              </w:rPr>
            </w:pPr>
            <w:r w:rsidRPr="00771B73">
              <w:rPr>
                <w:rFonts w:cs="Times New Roman"/>
                <w:szCs w:val="20"/>
              </w:rPr>
              <w:t>F</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7EA7FD3F" w14:textId="77777777" w:rsidR="00365AA9" w:rsidRPr="00771B73" w:rsidRDefault="00E36FD5">
            <w:pPr>
              <w:jc w:val="center"/>
              <w:rPr>
                <w:rFonts w:cs="Times New Roman"/>
                <w:szCs w:val="20"/>
              </w:rPr>
            </w:pPr>
            <w:r w:rsidRPr="00771B73">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DAB4C28" w14:textId="77777777" w:rsidR="00365AA9" w:rsidRPr="00771B73" w:rsidRDefault="00365AA9">
            <w:pPr>
              <w:rPr>
                <w:rFonts w:eastAsia="Arial Unicode MS" w:cs="Times New Roman"/>
                <w:szCs w:val="20"/>
              </w:rPr>
            </w:pPr>
          </w:p>
        </w:tc>
        <w:tc>
          <w:tcPr>
            <w:tcW w:w="1541"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F954E27" w14:textId="77777777" w:rsidR="00365AA9" w:rsidRPr="00771B73" w:rsidRDefault="00365AA9">
            <w:pPr>
              <w:rPr>
                <w:rFonts w:eastAsia="Arial Unicode MS" w:cs="Times New Roman"/>
                <w:smallCaps/>
                <w:szCs w:val="20"/>
              </w:rPr>
            </w:pPr>
          </w:p>
        </w:tc>
        <w:tc>
          <w:tcPr>
            <w:tcW w:w="4712"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DE43424" w14:textId="77777777" w:rsidR="00365AA9" w:rsidRPr="00771B73" w:rsidRDefault="00E36FD5">
            <w:pPr>
              <w:rPr>
                <w:rFonts w:cs="Times New Roman"/>
                <w:smallCaps/>
                <w:szCs w:val="20"/>
              </w:rPr>
            </w:pPr>
            <w:r w:rsidRPr="00771B73">
              <w:rPr>
                <w:rFonts w:cs="Times New Roman"/>
                <w:smallCaps/>
                <w:szCs w:val="20"/>
              </w:rPr>
              <w:t>Assinatura Digital dos Arquivos que Contêm as Fichas de Lançamento Utilizados no Período</w:t>
            </w:r>
          </w:p>
        </w:tc>
      </w:tr>
      <w:tr w:rsidR="00365AA9" w:rsidRPr="00771B73" w14:paraId="04B359AA" w14:textId="77777777" w:rsidTr="00375806">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347F20B" w14:textId="77777777" w:rsidR="00365AA9" w:rsidRPr="00771B73" w:rsidRDefault="00E36FD5">
            <w:pPr>
              <w:rPr>
                <w:rFonts w:cs="Times New Roman"/>
                <w:szCs w:val="20"/>
              </w:rPr>
            </w:pPr>
            <w:r w:rsidRPr="00771B73">
              <w:rPr>
                <w:rFonts w:cs="Times New Roman"/>
                <w:szCs w:val="20"/>
              </w:rPr>
              <w:t>I155</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A1D7B11" w14:textId="77777777" w:rsidR="00365AA9" w:rsidRPr="00771B73" w:rsidRDefault="00E36FD5">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8072AAB" w14:textId="77777777" w:rsidR="00365AA9" w:rsidRPr="00771B73" w:rsidRDefault="00E36FD5">
            <w:pPr>
              <w:jc w:val="center"/>
              <w:rPr>
                <w:rFonts w:cs="Times New Roman"/>
                <w:szCs w:val="20"/>
              </w:rPr>
            </w:pPr>
            <w:r w:rsidRPr="00771B73">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5FCC6C1" w14:textId="77777777" w:rsidR="00365AA9" w:rsidRPr="00771B73" w:rsidRDefault="00E36FD5">
            <w:pPr>
              <w:jc w:val="center"/>
              <w:rPr>
                <w:rFonts w:cs="Times New Roman"/>
                <w:szCs w:val="20"/>
              </w:rPr>
            </w:pPr>
            <w:r w:rsidRPr="00771B73">
              <w:rPr>
                <w:rFonts w:cs="Times New Roman"/>
                <w:szCs w:val="20"/>
              </w:rPr>
              <w:t>F(3)</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D618B6A" w14:textId="77777777" w:rsidR="00365AA9" w:rsidRPr="00771B73" w:rsidRDefault="00E36FD5">
            <w:pPr>
              <w:jc w:val="center"/>
              <w:rPr>
                <w:rFonts w:cs="Times New Roman"/>
                <w:szCs w:val="20"/>
              </w:rPr>
            </w:pPr>
            <w:r w:rsidRPr="00771B73">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322E4F47" w14:textId="77777777" w:rsidR="00365AA9" w:rsidRPr="00771B73" w:rsidRDefault="00E36FD5">
            <w:pPr>
              <w:jc w:val="center"/>
              <w:rPr>
                <w:rFonts w:cs="Times New Roman"/>
                <w:szCs w:val="20"/>
              </w:rPr>
            </w:pPr>
            <w:r w:rsidRPr="00771B73">
              <w:rPr>
                <w:rFonts w:cs="Times New Roman"/>
                <w:szCs w:val="20"/>
              </w:rPr>
              <w:t>F(3)</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5A4349B" w14:textId="77777777" w:rsidR="00365AA9" w:rsidRPr="00771B73" w:rsidRDefault="00365AA9">
            <w:pPr>
              <w:rPr>
                <w:rFonts w:eastAsia="Arial Unicode MS" w:cs="Times New Roman"/>
                <w:szCs w:val="20"/>
              </w:rPr>
            </w:pPr>
          </w:p>
        </w:tc>
        <w:tc>
          <w:tcPr>
            <w:tcW w:w="1541"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782E1AB" w14:textId="77777777" w:rsidR="00365AA9" w:rsidRPr="00771B73" w:rsidRDefault="00365AA9">
            <w:pPr>
              <w:rPr>
                <w:rFonts w:eastAsia="Arial Unicode MS" w:cs="Times New Roman"/>
                <w:smallCaps/>
                <w:szCs w:val="20"/>
              </w:rPr>
            </w:pPr>
          </w:p>
        </w:tc>
        <w:tc>
          <w:tcPr>
            <w:tcW w:w="4712"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3184246" w14:textId="77777777" w:rsidR="00365AA9" w:rsidRPr="00771B73" w:rsidRDefault="00E36FD5">
            <w:pPr>
              <w:rPr>
                <w:rFonts w:cs="Times New Roman"/>
                <w:smallCaps/>
                <w:szCs w:val="20"/>
              </w:rPr>
            </w:pPr>
            <w:r w:rsidRPr="00771B73">
              <w:rPr>
                <w:rFonts w:cs="Times New Roman"/>
                <w:smallCaps/>
                <w:szCs w:val="20"/>
              </w:rPr>
              <w:t>Detalhes dos Saldos Periódicos</w:t>
            </w:r>
          </w:p>
        </w:tc>
      </w:tr>
      <w:tr w:rsidR="00365AA9" w:rsidRPr="00771B73" w14:paraId="74BE3625" w14:textId="77777777" w:rsidTr="00375806">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F838753" w14:textId="77777777" w:rsidR="00365AA9" w:rsidRPr="00771B73" w:rsidRDefault="00E36FD5">
            <w:pPr>
              <w:rPr>
                <w:rFonts w:cs="Times New Roman"/>
                <w:szCs w:val="20"/>
              </w:rPr>
            </w:pPr>
            <w:r w:rsidRPr="00771B73">
              <w:rPr>
                <w:rFonts w:cs="Times New Roman"/>
                <w:szCs w:val="20"/>
              </w:rPr>
              <w:t>I157</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3EB80AD" w14:textId="23A4F22C" w:rsidR="00365AA9" w:rsidRPr="00285D8F" w:rsidRDefault="00E36FD5">
            <w:pPr>
              <w:jc w:val="center"/>
              <w:rPr>
                <w:rFonts w:cs="Times New Roman"/>
                <w:szCs w:val="20"/>
                <w:highlight w:val="yellow"/>
              </w:rPr>
            </w:pPr>
            <w:r w:rsidRPr="00285D8F">
              <w:rPr>
                <w:rFonts w:cs="Times New Roman"/>
                <w:szCs w:val="20"/>
                <w:highlight w:val="yellow"/>
              </w:rPr>
              <w:t>F</w:t>
            </w:r>
            <w:r w:rsidR="00285D8F" w:rsidRPr="00285D8F">
              <w:rPr>
                <w:rFonts w:cs="Times New Roman"/>
                <w:szCs w:val="20"/>
                <w:highlight w:val="yellow"/>
              </w:rPr>
              <w:t>(17)</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CB43AB3" w14:textId="74C9E78C" w:rsidR="00365AA9" w:rsidRPr="00285D8F" w:rsidRDefault="00E36FD5">
            <w:pPr>
              <w:jc w:val="center"/>
              <w:rPr>
                <w:rFonts w:cs="Times New Roman"/>
                <w:szCs w:val="20"/>
                <w:highlight w:val="yellow"/>
              </w:rPr>
            </w:pPr>
            <w:r w:rsidRPr="00285D8F">
              <w:rPr>
                <w:rFonts w:cs="Times New Roman"/>
                <w:szCs w:val="20"/>
                <w:highlight w:val="yellow"/>
              </w:rPr>
              <w:t>F</w:t>
            </w:r>
            <w:r w:rsidR="00285D8F" w:rsidRPr="00285D8F">
              <w:rPr>
                <w:rFonts w:cs="Times New Roman"/>
                <w:szCs w:val="20"/>
                <w:highlight w:val="yellow"/>
              </w:rPr>
              <w:t>(17)</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93CB44D" w14:textId="1596C636" w:rsidR="00365AA9" w:rsidRPr="00285D8F" w:rsidRDefault="00E36FD5">
            <w:pPr>
              <w:jc w:val="center"/>
              <w:rPr>
                <w:rFonts w:cs="Times New Roman"/>
                <w:szCs w:val="20"/>
                <w:highlight w:val="yellow"/>
              </w:rPr>
            </w:pPr>
            <w:r w:rsidRPr="00285D8F">
              <w:rPr>
                <w:rFonts w:cs="Times New Roman"/>
                <w:szCs w:val="20"/>
                <w:highlight w:val="yellow"/>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8DDCE8E" w14:textId="05E1EEEF" w:rsidR="00365AA9" w:rsidRPr="00285D8F" w:rsidRDefault="00E36FD5">
            <w:pPr>
              <w:jc w:val="center"/>
              <w:rPr>
                <w:rFonts w:cs="Times New Roman"/>
                <w:szCs w:val="20"/>
                <w:highlight w:val="yellow"/>
              </w:rPr>
            </w:pPr>
            <w:r w:rsidRPr="00285D8F">
              <w:rPr>
                <w:rFonts w:cs="Times New Roman"/>
                <w:szCs w:val="20"/>
                <w:highlight w:val="yellow"/>
              </w:rPr>
              <w:t>F</w:t>
            </w:r>
            <w:r w:rsidR="00285D8F" w:rsidRPr="00285D8F">
              <w:rPr>
                <w:rFonts w:cs="Times New Roman"/>
                <w:szCs w:val="20"/>
                <w:highlight w:val="yellow"/>
              </w:rPr>
              <w:t>(17)</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3049FC99" w14:textId="77777777" w:rsidR="00365AA9" w:rsidRPr="00285D8F" w:rsidRDefault="00E36FD5">
            <w:pPr>
              <w:jc w:val="center"/>
              <w:rPr>
                <w:rFonts w:cs="Times New Roman"/>
                <w:szCs w:val="20"/>
                <w:highlight w:val="yellow"/>
              </w:rPr>
            </w:pPr>
            <w:r w:rsidRPr="00285D8F">
              <w:rPr>
                <w:rFonts w:cs="Times New Roman"/>
                <w:szCs w:val="20"/>
                <w:highlight w:val="yellow"/>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16C3959" w14:textId="77777777" w:rsidR="00365AA9" w:rsidRPr="00771B73" w:rsidRDefault="00365AA9">
            <w:pPr>
              <w:rPr>
                <w:rFonts w:eastAsia="Arial Unicode MS" w:cs="Times New Roman"/>
                <w:szCs w:val="20"/>
              </w:rPr>
            </w:pPr>
          </w:p>
        </w:tc>
        <w:tc>
          <w:tcPr>
            <w:tcW w:w="1811" w:type="dxa"/>
            <w:gridSpan w:val="10"/>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FE0D4E9" w14:textId="77777777" w:rsidR="00365AA9" w:rsidRPr="00771B73" w:rsidRDefault="00365AA9">
            <w:pPr>
              <w:rPr>
                <w:rFonts w:eastAsia="Arial Unicode MS" w:cs="Times New Roman"/>
                <w:smallCaps/>
                <w:szCs w:val="20"/>
              </w:rPr>
            </w:pPr>
          </w:p>
        </w:tc>
        <w:tc>
          <w:tcPr>
            <w:tcW w:w="4442"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F54D6B7" w14:textId="77777777" w:rsidR="00365AA9" w:rsidRPr="00771B73" w:rsidRDefault="00E36FD5">
            <w:pPr>
              <w:rPr>
                <w:rFonts w:cs="Times New Roman"/>
                <w:smallCaps/>
                <w:szCs w:val="20"/>
              </w:rPr>
            </w:pPr>
            <w:r w:rsidRPr="00771B73">
              <w:rPr>
                <w:rFonts w:cs="Times New Roman"/>
                <w:smallCaps/>
                <w:szCs w:val="20"/>
              </w:rPr>
              <w:t>Transferência de Saldos do Plano de Contas Anterior</w:t>
            </w:r>
          </w:p>
        </w:tc>
      </w:tr>
      <w:tr w:rsidR="00365AA9" w:rsidRPr="00771B73" w14:paraId="381C015A" w14:textId="77777777" w:rsidTr="00375806">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0301976" w14:textId="77777777" w:rsidR="00365AA9" w:rsidRPr="00771B73" w:rsidRDefault="00E36FD5">
            <w:pPr>
              <w:rPr>
                <w:rFonts w:cs="Times New Roman"/>
                <w:szCs w:val="20"/>
              </w:rPr>
            </w:pPr>
            <w:r w:rsidRPr="00771B73">
              <w:rPr>
                <w:rFonts w:cs="Times New Roman"/>
                <w:szCs w:val="20"/>
              </w:rPr>
              <w:t>I200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04D8CA0" w14:textId="77777777" w:rsidR="00365AA9" w:rsidRPr="00771B73" w:rsidRDefault="00E36FD5">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A1897EA" w14:textId="77777777" w:rsidR="00365AA9" w:rsidRPr="00771B73" w:rsidRDefault="00E36FD5">
            <w:pPr>
              <w:jc w:val="center"/>
              <w:rPr>
                <w:rFonts w:cs="Times New Roman"/>
                <w:szCs w:val="20"/>
              </w:rPr>
            </w:pPr>
            <w:r w:rsidRPr="00771B73">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C88B1EA" w14:textId="77777777" w:rsidR="00365AA9" w:rsidRPr="00771B73" w:rsidRDefault="00E36FD5">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31E49E7" w14:textId="77777777" w:rsidR="00365AA9" w:rsidRPr="00771B73" w:rsidRDefault="00E36FD5">
            <w:pPr>
              <w:jc w:val="center"/>
              <w:rPr>
                <w:rFonts w:cs="Times New Roman"/>
                <w:szCs w:val="20"/>
              </w:rPr>
            </w:pPr>
            <w:r w:rsidRPr="00771B73">
              <w:rPr>
                <w:rFonts w:cs="Times New Roman"/>
                <w:szCs w:val="20"/>
              </w:rPr>
              <w:t>N</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4C061256" w14:textId="77777777" w:rsidR="00365AA9" w:rsidRPr="00771B73" w:rsidRDefault="00E36FD5">
            <w:pPr>
              <w:jc w:val="center"/>
              <w:rPr>
                <w:rFonts w:cs="Times New Roman"/>
                <w:szCs w:val="20"/>
              </w:rPr>
            </w:pPr>
            <w:r w:rsidRPr="00771B73">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FFA4AE8" w14:textId="77777777" w:rsidR="00365AA9" w:rsidRPr="00771B73" w:rsidRDefault="00365AA9">
            <w:pPr>
              <w:rPr>
                <w:rFonts w:eastAsia="Arial Unicode MS" w:cs="Times New Roman"/>
                <w:szCs w:val="20"/>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0185BB4" w14:textId="77777777" w:rsidR="00365AA9" w:rsidRPr="00771B73" w:rsidRDefault="00365AA9">
            <w:pPr>
              <w:rPr>
                <w:rFonts w:eastAsia="Arial Unicode MS" w:cs="Times New Roman"/>
                <w:smallCaps/>
                <w:szCs w:val="20"/>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182F5CA" w14:textId="77777777" w:rsidR="00365AA9" w:rsidRPr="00771B73" w:rsidRDefault="00E36FD5">
            <w:pPr>
              <w:rPr>
                <w:rFonts w:cs="Times New Roman"/>
                <w:smallCaps/>
                <w:szCs w:val="20"/>
              </w:rPr>
            </w:pPr>
            <w:r w:rsidRPr="00771B73">
              <w:rPr>
                <w:rFonts w:cs="Times New Roman"/>
                <w:smallCaps/>
                <w:szCs w:val="20"/>
              </w:rPr>
              <w:t>Lançamento Contábil</w:t>
            </w:r>
          </w:p>
        </w:tc>
      </w:tr>
      <w:tr w:rsidR="00365AA9" w:rsidRPr="00771B73" w14:paraId="5CF75EAF" w14:textId="77777777" w:rsidTr="00375806">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56CB1AA" w14:textId="77777777" w:rsidR="00365AA9" w:rsidRPr="00771B73" w:rsidRDefault="00E36FD5">
            <w:pPr>
              <w:rPr>
                <w:rFonts w:cs="Times New Roman"/>
                <w:szCs w:val="20"/>
              </w:rPr>
            </w:pPr>
            <w:r w:rsidRPr="00771B73">
              <w:rPr>
                <w:rFonts w:cs="Times New Roman"/>
                <w:szCs w:val="20"/>
              </w:rPr>
              <w:t>I250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5E883AC" w14:textId="77777777" w:rsidR="00365AA9" w:rsidRPr="00771B73" w:rsidRDefault="00E36FD5">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410512C" w14:textId="77777777" w:rsidR="00365AA9" w:rsidRPr="00771B73" w:rsidRDefault="00E36FD5">
            <w:pPr>
              <w:jc w:val="center"/>
              <w:rPr>
                <w:rFonts w:cs="Times New Roman"/>
                <w:szCs w:val="20"/>
              </w:rPr>
            </w:pPr>
            <w:r w:rsidRPr="00771B73">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106F036" w14:textId="77777777" w:rsidR="00365AA9" w:rsidRPr="00771B73" w:rsidRDefault="00E36FD5">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239F852" w14:textId="77777777" w:rsidR="00365AA9" w:rsidRPr="00771B73" w:rsidRDefault="00E36FD5">
            <w:pPr>
              <w:jc w:val="center"/>
              <w:rPr>
                <w:rFonts w:cs="Times New Roman"/>
                <w:szCs w:val="20"/>
              </w:rPr>
            </w:pPr>
            <w:r w:rsidRPr="00771B73">
              <w:rPr>
                <w:rFonts w:cs="Times New Roman"/>
                <w:szCs w:val="20"/>
              </w:rPr>
              <w:t>N</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14F83E2E" w14:textId="77777777" w:rsidR="00365AA9" w:rsidRPr="00771B73" w:rsidRDefault="00E36FD5">
            <w:pPr>
              <w:jc w:val="center"/>
              <w:rPr>
                <w:rFonts w:cs="Times New Roman"/>
                <w:szCs w:val="20"/>
              </w:rPr>
            </w:pPr>
            <w:r w:rsidRPr="00771B73">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2761CC4" w14:textId="77777777" w:rsidR="00365AA9" w:rsidRPr="00771B73" w:rsidRDefault="00365AA9">
            <w:pPr>
              <w:rPr>
                <w:rFonts w:eastAsia="Arial Unicode MS" w:cs="Times New Roman"/>
                <w:szCs w:val="20"/>
              </w:rPr>
            </w:pPr>
          </w:p>
        </w:tc>
        <w:tc>
          <w:tcPr>
            <w:tcW w:w="1574" w:type="dxa"/>
            <w:gridSpan w:val="8"/>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83A4B91" w14:textId="77777777" w:rsidR="00365AA9" w:rsidRPr="00771B73" w:rsidRDefault="00365AA9">
            <w:pPr>
              <w:rPr>
                <w:rFonts w:eastAsia="Arial Unicode MS" w:cs="Times New Roman"/>
                <w:smallCaps/>
                <w:szCs w:val="20"/>
              </w:rPr>
            </w:pPr>
          </w:p>
        </w:tc>
        <w:tc>
          <w:tcPr>
            <w:tcW w:w="4679" w:type="dxa"/>
            <w:gridSpan w:val="3"/>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F71D4A3" w14:textId="77777777" w:rsidR="00365AA9" w:rsidRPr="00771B73" w:rsidRDefault="00E36FD5">
            <w:pPr>
              <w:rPr>
                <w:rFonts w:cs="Times New Roman"/>
                <w:smallCaps/>
                <w:szCs w:val="20"/>
              </w:rPr>
            </w:pPr>
            <w:r w:rsidRPr="00771B73">
              <w:rPr>
                <w:rFonts w:cs="Times New Roman"/>
                <w:smallCaps/>
                <w:szCs w:val="20"/>
              </w:rPr>
              <w:t>Partidas do Lançamento Contábil</w:t>
            </w:r>
          </w:p>
        </w:tc>
      </w:tr>
      <w:tr w:rsidR="00365AA9" w:rsidRPr="00771B73" w14:paraId="6B2C752F" w14:textId="77777777" w:rsidTr="00375806">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8F847E1" w14:textId="77777777" w:rsidR="00365AA9" w:rsidRPr="00771B73" w:rsidRDefault="00E36FD5">
            <w:pPr>
              <w:rPr>
                <w:rFonts w:cs="Times New Roman"/>
                <w:szCs w:val="20"/>
              </w:rPr>
            </w:pPr>
            <w:r w:rsidRPr="00771B73">
              <w:rPr>
                <w:rFonts w:cs="Times New Roman"/>
                <w:szCs w:val="20"/>
              </w:rPr>
              <w:t>I300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7EA3039" w14:textId="77777777" w:rsidR="00365AA9" w:rsidRPr="00771B73" w:rsidRDefault="00E36FD5">
            <w:pPr>
              <w:jc w:val="center"/>
              <w:rPr>
                <w:rFonts w:cs="Times New Roman"/>
                <w:szCs w:val="20"/>
              </w:rPr>
            </w:pPr>
            <w:r w:rsidRPr="00771B73">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E48B800" w14:textId="77777777" w:rsidR="00365AA9" w:rsidRPr="00771B73" w:rsidRDefault="00E36FD5">
            <w:pPr>
              <w:jc w:val="center"/>
              <w:rPr>
                <w:rFonts w:cs="Times New Roman"/>
                <w:szCs w:val="20"/>
              </w:rPr>
            </w:pPr>
            <w:r w:rsidRPr="00771B73">
              <w:rPr>
                <w:rFonts w:cs="Times New Roman"/>
                <w:szCs w:val="20"/>
              </w:rPr>
              <w:t>N</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6C7A1CF" w14:textId="77777777" w:rsidR="00365AA9" w:rsidRPr="00771B73" w:rsidRDefault="00E36FD5">
            <w:pPr>
              <w:jc w:val="center"/>
              <w:rPr>
                <w:rFonts w:cs="Times New Roman"/>
                <w:szCs w:val="20"/>
              </w:rPr>
            </w:pPr>
            <w:r w:rsidRPr="00771B73">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3973274" w14:textId="77777777" w:rsidR="00365AA9" w:rsidRPr="00771B73" w:rsidRDefault="00E36FD5">
            <w:pPr>
              <w:jc w:val="center"/>
              <w:rPr>
                <w:rFonts w:cs="Times New Roman"/>
                <w:szCs w:val="20"/>
              </w:rPr>
            </w:pPr>
            <w:r w:rsidRPr="00771B73">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4A776515" w14:textId="77777777" w:rsidR="00365AA9" w:rsidRPr="00771B73" w:rsidRDefault="00E36FD5">
            <w:pPr>
              <w:jc w:val="center"/>
              <w:rPr>
                <w:rFonts w:cs="Times New Roman"/>
                <w:szCs w:val="20"/>
              </w:rPr>
            </w:pPr>
            <w:r w:rsidRPr="00771B73">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16DA168" w14:textId="77777777" w:rsidR="00365AA9" w:rsidRPr="00771B73" w:rsidRDefault="00365AA9">
            <w:pPr>
              <w:rPr>
                <w:rFonts w:eastAsia="Arial Unicode MS" w:cs="Times New Roman"/>
                <w:szCs w:val="20"/>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5D5F743" w14:textId="77777777" w:rsidR="00365AA9" w:rsidRPr="00771B73" w:rsidRDefault="00365AA9">
            <w:pPr>
              <w:rPr>
                <w:rFonts w:eastAsia="Arial Unicode MS" w:cs="Times New Roman"/>
                <w:smallCaps/>
                <w:szCs w:val="20"/>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C7B8F12" w14:textId="77777777" w:rsidR="00365AA9" w:rsidRPr="00771B73" w:rsidRDefault="00E36FD5">
            <w:pPr>
              <w:rPr>
                <w:rFonts w:cs="Times New Roman"/>
                <w:smallCaps/>
                <w:szCs w:val="20"/>
              </w:rPr>
            </w:pPr>
            <w:r w:rsidRPr="00771B73">
              <w:rPr>
                <w:rFonts w:cs="Times New Roman"/>
                <w:smallCaps/>
                <w:szCs w:val="20"/>
              </w:rPr>
              <w:t>Balancetes Diários – Identificação da Data</w:t>
            </w:r>
          </w:p>
        </w:tc>
      </w:tr>
      <w:tr w:rsidR="00365AA9" w:rsidRPr="00771B73" w14:paraId="1B83CC55" w14:textId="77777777" w:rsidTr="00375806">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3988F80" w14:textId="77777777" w:rsidR="00365AA9" w:rsidRPr="00771B73" w:rsidRDefault="00E36FD5">
            <w:pPr>
              <w:rPr>
                <w:rFonts w:cs="Times New Roman"/>
                <w:szCs w:val="20"/>
              </w:rPr>
            </w:pPr>
            <w:r w:rsidRPr="00771B73">
              <w:rPr>
                <w:rFonts w:cs="Times New Roman"/>
                <w:szCs w:val="20"/>
              </w:rPr>
              <w:t>I310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EC5EC0E" w14:textId="77777777" w:rsidR="00365AA9" w:rsidRPr="00771B73" w:rsidRDefault="00E36FD5">
            <w:pPr>
              <w:jc w:val="center"/>
              <w:rPr>
                <w:rFonts w:cs="Times New Roman"/>
                <w:szCs w:val="20"/>
              </w:rPr>
            </w:pPr>
            <w:r w:rsidRPr="00771B73">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9FDA4A8" w14:textId="77777777" w:rsidR="00365AA9" w:rsidRPr="00771B73" w:rsidRDefault="00E36FD5">
            <w:pPr>
              <w:jc w:val="center"/>
              <w:rPr>
                <w:rFonts w:cs="Times New Roman"/>
                <w:szCs w:val="20"/>
              </w:rPr>
            </w:pPr>
            <w:r w:rsidRPr="00771B73">
              <w:rPr>
                <w:rFonts w:cs="Times New Roman"/>
                <w:szCs w:val="20"/>
              </w:rPr>
              <w:t>N</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2A2BD7E" w14:textId="77777777" w:rsidR="00365AA9" w:rsidRPr="00771B73" w:rsidRDefault="00E36FD5">
            <w:pPr>
              <w:jc w:val="center"/>
              <w:rPr>
                <w:rFonts w:cs="Times New Roman"/>
                <w:szCs w:val="20"/>
              </w:rPr>
            </w:pPr>
            <w:r w:rsidRPr="00771B73">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84C3303" w14:textId="77777777" w:rsidR="00365AA9" w:rsidRPr="00771B73" w:rsidRDefault="00E36FD5">
            <w:pPr>
              <w:jc w:val="center"/>
              <w:rPr>
                <w:rFonts w:cs="Times New Roman"/>
                <w:szCs w:val="20"/>
              </w:rPr>
            </w:pPr>
            <w:r w:rsidRPr="00771B73">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6E4DC251" w14:textId="77777777" w:rsidR="00365AA9" w:rsidRPr="00771B73" w:rsidRDefault="00E36FD5">
            <w:pPr>
              <w:jc w:val="center"/>
              <w:rPr>
                <w:rFonts w:cs="Times New Roman"/>
                <w:szCs w:val="20"/>
              </w:rPr>
            </w:pPr>
            <w:r w:rsidRPr="00771B73">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824A186" w14:textId="77777777" w:rsidR="00365AA9" w:rsidRPr="00771B73" w:rsidRDefault="00365AA9">
            <w:pPr>
              <w:rPr>
                <w:rFonts w:eastAsia="Arial Unicode MS" w:cs="Times New Roman"/>
                <w:szCs w:val="20"/>
              </w:rPr>
            </w:pPr>
          </w:p>
        </w:tc>
        <w:tc>
          <w:tcPr>
            <w:tcW w:w="1574" w:type="dxa"/>
            <w:gridSpan w:val="8"/>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0557482" w14:textId="77777777" w:rsidR="00365AA9" w:rsidRPr="00771B73" w:rsidRDefault="00365AA9">
            <w:pPr>
              <w:rPr>
                <w:rFonts w:eastAsia="Arial Unicode MS" w:cs="Times New Roman"/>
                <w:smallCaps/>
                <w:szCs w:val="20"/>
              </w:rPr>
            </w:pPr>
          </w:p>
        </w:tc>
        <w:tc>
          <w:tcPr>
            <w:tcW w:w="4679" w:type="dxa"/>
            <w:gridSpan w:val="3"/>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9638F79" w14:textId="77777777" w:rsidR="00365AA9" w:rsidRPr="00771B73" w:rsidRDefault="00E36FD5">
            <w:pPr>
              <w:rPr>
                <w:rFonts w:cs="Times New Roman"/>
                <w:smallCaps/>
                <w:szCs w:val="20"/>
              </w:rPr>
            </w:pPr>
            <w:r w:rsidRPr="00771B73">
              <w:rPr>
                <w:rFonts w:cs="Times New Roman"/>
                <w:smallCaps/>
                <w:szCs w:val="20"/>
              </w:rPr>
              <w:t>Detalhes do Balancete Diário</w:t>
            </w:r>
          </w:p>
        </w:tc>
      </w:tr>
      <w:tr w:rsidR="00365AA9" w:rsidRPr="00771B73" w14:paraId="0E47F1D6" w14:textId="77777777" w:rsidTr="00375806">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A429546" w14:textId="77777777" w:rsidR="00365AA9" w:rsidRPr="00771B73" w:rsidRDefault="00E36FD5">
            <w:pPr>
              <w:pStyle w:val="xl22"/>
              <w:widowControl w:val="0"/>
              <w:spacing w:before="60" w:after="60"/>
              <w:rPr>
                <w:rFonts w:ascii="Times New Roman" w:hAnsi="Times New Roman"/>
                <w:szCs w:val="20"/>
              </w:rPr>
            </w:pPr>
            <w:r w:rsidRPr="00771B73">
              <w:rPr>
                <w:rFonts w:ascii="Times New Roman" w:hAnsi="Times New Roman"/>
                <w:szCs w:val="20"/>
              </w:rPr>
              <w:t>I350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7656157" w14:textId="77777777" w:rsidR="00365AA9" w:rsidRPr="00771B73" w:rsidRDefault="00E36FD5">
            <w:pPr>
              <w:jc w:val="center"/>
              <w:rPr>
                <w:rFonts w:cs="Times New Roman"/>
                <w:szCs w:val="20"/>
              </w:rPr>
            </w:pPr>
            <w:r w:rsidRPr="00771B73">
              <w:rPr>
                <w:rFonts w:cs="Times New Roman"/>
                <w:szCs w:val="20"/>
              </w:rPr>
              <w:t>F</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754284F" w14:textId="77777777" w:rsidR="00365AA9" w:rsidRPr="00771B73" w:rsidRDefault="00E36FD5">
            <w:pPr>
              <w:jc w:val="center"/>
              <w:rPr>
                <w:rFonts w:cs="Times New Roman"/>
                <w:szCs w:val="20"/>
              </w:rPr>
            </w:pPr>
            <w:r w:rsidRPr="00771B73">
              <w:rPr>
                <w:rFonts w:cs="Times New Roman"/>
                <w:szCs w:val="20"/>
              </w:rPr>
              <w:t>F</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29B5982" w14:textId="77777777" w:rsidR="00365AA9" w:rsidRPr="00771B73" w:rsidRDefault="00E36FD5">
            <w:pPr>
              <w:jc w:val="center"/>
              <w:rPr>
                <w:rFonts w:cs="Times New Roman"/>
                <w:szCs w:val="20"/>
              </w:rPr>
            </w:pPr>
            <w:r w:rsidRPr="00771B73">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CC59EE7" w14:textId="77777777" w:rsidR="00365AA9" w:rsidRPr="00771B73" w:rsidRDefault="00E36FD5">
            <w:pPr>
              <w:jc w:val="center"/>
              <w:rPr>
                <w:rFonts w:cs="Times New Roman"/>
                <w:szCs w:val="20"/>
              </w:rPr>
            </w:pPr>
            <w:r w:rsidRPr="00771B73">
              <w:rPr>
                <w:rFonts w:cs="Times New Roman"/>
                <w:szCs w:val="20"/>
              </w:rPr>
              <w:t>F</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046DD31F" w14:textId="77777777" w:rsidR="00365AA9" w:rsidRPr="00771B73" w:rsidRDefault="00E36FD5">
            <w:pPr>
              <w:jc w:val="center"/>
              <w:rPr>
                <w:rFonts w:cs="Times New Roman"/>
                <w:szCs w:val="20"/>
              </w:rPr>
            </w:pPr>
            <w:r w:rsidRPr="00771B73">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448FF84" w14:textId="77777777" w:rsidR="00365AA9" w:rsidRPr="00771B73" w:rsidRDefault="00365AA9">
            <w:pPr>
              <w:rPr>
                <w:rFonts w:eastAsia="Arial Unicode MS" w:cs="Times New Roman"/>
                <w:szCs w:val="20"/>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F7F27B7" w14:textId="77777777" w:rsidR="00365AA9" w:rsidRPr="00771B73" w:rsidRDefault="00365AA9">
            <w:pPr>
              <w:rPr>
                <w:rFonts w:eastAsia="Arial Unicode MS" w:cs="Times New Roman"/>
                <w:smallCaps/>
                <w:szCs w:val="20"/>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C23A399" w14:textId="77777777" w:rsidR="00365AA9" w:rsidRPr="00771B73" w:rsidRDefault="00E36FD5">
            <w:pPr>
              <w:rPr>
                <w:rFonts w:cs="Times New Roman"/>
                <w:smallCaps/>
                <w:szCs w:val="20"/>
              </w:rPr>
            </w:pPr>
            <w:r w:rsidRPr="00771B73">
              <w:rPr>
                <w:rFonts w:cs="Times New Roman"/>
                <w:smallCaps/>
                <w:szCs w:val="20"/>
              </w:rPr>
              <w:t>Saldos das Contas de Resultado antes do Encerramento – Identificação da Data</w:t>
            </w:r>
          </w:p>
        </w:tc>
      </w:tr>
      <w:tr w:rsidR="00365AA9" w:rsidRPr="00771B73" w14:paraId="64286D19" w14:textId="77777777" w:rsidTr="00375806">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9155CA1" w14:textId="77777777" w:rsidR="00365AA9" w:rsidRPr="00771B73" w:rsidRDefault="00E36FD5">
            <w:pPr>
              <w:pStyle w:val="xl22"/>
              <w:widowControl w:val="0"/>
              <w:spacing w:before="60" w:after="60"/>
              <w:rPr>
                <w:rFonts w:ascii="Times New Roman" w:hAnsi="Times New Roman"/>
                <w:szCs w:val="20"/>
              </w:rPr>
            </w:pPr>
            <w:r w:rsidRPr="00771B73">
              <w:rPr>
                <w:rFonts w:ascii="Times New Roman" w:hAnsi="Times New Roman"/>
                <w:szCs w:val="20"/>
              </w:rPr>
              <w:t xml:space="preserve">I355 </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38F8E0A" w14:textId="77777777" w:rsidR="00365AA9" w:rsidRPr="00771B73" w:rsidRDefault="00E36FD5">
            <w:pPr>
              <w:jc w:val="center"/>
              <w:rPr>
                <w:rFonts w:cs="Times New Roman"/>
                <w:szCs w:val="20"/>
              </w:rPr>
            </w:pPr>
            <w:r w:rsidRPr="00771B73">
              <w:rPr>
                <w:rFonts w:cs="Times New Roman"/>
                <w:szCs w:val="20"/>
              </w:rPr>
              <w:t>F(2)</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548F1B7" w14:textId="77777777" w:rsidR="00365AA9" w:rsidRPr="00771B73" w:rsidRDefault="00E36FD5">
            <w:pPr>
              <w:jc w:val="center"/>
              <w:rPr>
                <w:rFonts w:cs="Times New Roman"/>
                <w:szCs w:val="20"/>
              </w:rPr>
            </w:pPr>
            <w:r w:rsidRPr="00771B73">
              <w:rPr>
                <w:rFonts w:cs="Times New Roman"/>
                <w:szCs w:val="20"/>
              </w:rPr>
              <w:t>F(2)</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A6E02C1" w14:textId="77777777" w:rsidR="00365AA9" w:rsidRPr="00771B73" w:rsidRDefault="00E36FD5">
            <w:pPr>
              <w:jc w:val="center"/>
              <w:rPr>
                <w:rFonts w:cs="Times New Roman"/>
                <w:szCs w:val="20"/>
              </w:rPr>
            </w:pPr>
            <w:r w:rsidRPr="00771B73">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96C5099" w14:textId="77777777" w:rsidR="00365AA9" w:rsidRPr="00771B73" w:rsidRDefault="00E36FD5">
            <w:pPr>
              <w:jc w:val="center"/>
              <w:rPr>
                <w:rFonts w:cs="Times New Roman"/>
                <w:szCs w:val="20"/>
              </w:rPr>
            </w:pPr>
            <w:r w:rsidRPr="00771B73">
              <w:rPr>
                <w:rFonts w:cs="Times New Roman"/>
                <w:szCs w:val="20"/>
              </w:rPr>
              <w:t>F(2)</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0B5CD70D" w14:textId="77777777" w:rsidR="00365AA9" w:rsidRPr="00771B73" w:rsidRDefault="00E36FD5">
            <w:pPr>
              <w:jc w:val="center"/>
              <w:rPr>
                <w:rFonts w:cs="Times New Roman"/>
                <w:szCs w:val="20"/>
              </w:rPr>
            </w:pPr>
            <w:r w:rsidRPr="00771B73">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3B2BC8F" w14:textId="77777777" w:rsidR="00365AA9" w:rsidRPr="00771B73" w:rsidRDefault="00365AA9">
            <w:pPr>
              <w:rPr>
                <w:rFonts w:eastAsia="Arial Unicode MS" w:cs="Times New Roman"/>
                <w:szCs w:val="20"/>
              </w:rPr>
            </w:pPr>
          </w:p>
        </w:tc>
        <w:tc>
          <w:tcPr>
            <w:tcW w:w="1574" w:type="dxa"/>
            <w:gridSpan w:val="8"/>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AF85B37" w14:textId="77777777" w:rsidR="00365AA9" w:rsidRPr="00771B73" w:rsidRDefault="00365AA9">
            <w:pPr>
              <w:rPr>
                <w:rFonts w:eastAsia="Arial Unicode MS" w:cs="Times New Roman"/>
                <w:smallCaps/>
                <w:szCs w:val="20"/>
              </w:rPr>
            </w:pPr>
          </w:p>
        </w:tc>
        <w:tc>
          <w:tcPr>
            <w:tcW w:w="4679" w:type="dxa"/>
            <w:gridSpan w:val="3"/>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4D03FB3" w14:textId="77777777" w:rsidR="00365AA9" w:rsidRPr="00771B73" w:rsidRDefault="00E36FD5">
            <w:pPr>
              <w:rPr>
                <w:rFonts w:cs="Times New Roman"/>
                <w:smallCaps/>
                <w:szCs w:val="20"/>
              </w:rPr>
            </w:pPr>
            <w:r w:rsidRPr="00771B73">
              <w:rPr>
                <w:rFonts w:cs="Times New Roman"/>
                <w:smallCaps/>
                <w:szCs w:val="20"/>
              </w:rPr>
              <w:t>Detalhes dos Saldos das Contas de Resultado antes do Encerramento</w:t>
            </w:r>
          </w:p>
        </w:tc>
      </w:tr>
      <w:tr w:rsidR="00365AA9" w:rsidRPr="00771B73" w14:paraId="30D20C1E" w14:textId="77777777" w:rsidTr="00375806">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DEE4553" w14:textId="77777777" w:rsidR="00365AA9" w:rsidRPr="00771B73" w:rsidRDefault="00E36FD5">
            <w:pPr>
              <w:rPr>
                <w:rFonts w:cs="Times New Roman"/>
                <w:szCs w:val="20"/>
              </w:rPr>
            </w:pPr>
            <w:r w:rsidRPr="00771B73">
              <w:rPr>
                <w:rFonts w:cs="Times New Roman"/>
                <w:szCs w:val="20"/>
              </w:rPr>
              <w:t>I500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8E67AE9" w14:textId="77777777" w:rsidR="00365AA9" w:rsidRPr="00771B73" w:rsidRDefault="00E36FD5">
            <w:pPr>
              <w:jc w:val="center"/>
              <w:rPr>
                <w:rFonts w:cs="Times New Roman"/>
                <w:szCs w:val="20"/>
              </w:rPr>
            </w:pPr>
            <w:r w:rsidRPr="00771B73">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D061CED" w14:textId="77777777" w:rsidR="00365AA9" w:rsidRPr="00771B73" w:rsidRDefault="00E36FD5">
            <w:pPr>
              <w:jc w:val="center"/>
              <w:rPr>
                <w:rFonts w:cs="Times New Roman"/>
                <w:szCs w:val="20"/>
              </w:rPr>
            </w:pPr>
            <w:r w:rsidRPr="00771B73">
              <w:rPr>
                <w:rFonts w:cs="Times New Roman"/>
                <w:szCs w:val="20"/>
              </w:rPr>
              <w:t>N</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E909998" w14:textId="77777777" w:rsidR="00365AA9" w:rsidRPr="00771B73" w:rsidRDefault="00E36FD5">
            <w:pPr>
              <w:jc w:val="center"/>
              <w:rPr>
                <w:rFonts w:cs="Times New Roman"/>
                <w:szCs w:val="20"/>
              </w:rPr>
            </w:pPr>
            <w:r w:rsidRPr="00771B73">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C6152D5" w14:textId="77777777" w:rsidR="00365AA9" w:rsidRPr="00771B73" w:rsidRDefault="00E36FD5">
            <w:pPr>
              <w:jc w:val="center"/>
              <w:rPr>
                <w:rFonts w:cs="Times New Roman"/>
                <w:szCs w:val="20"/>
              </w:rPr>
            </w:pPr>
            <w:r w:rsidRPr="00771B73">
              <w:rPr>
                <w:rFonts w:cs="Times New Roman"/>
                <w:szCs w:val="20"/>
              </w:rPr>
              <w:t>N</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7CB37D88" w14:textId="77777777" w:rsidR="00365AA9" w:rsidRPr="00771B73" w:rsidRDefault="00E36FD5">
            <w:pPr>
              <w:jc w:val="center"/>
              <w:rPr>
                <w:rFonts w:cs="Times New Roman"/>
                <w:szCs w:val="20"/>
              </w:rPr>
            </w:pPr>
            <w:r w:rsidRPr="00771B73">
              <w:rPr>
                <w:rFonts w:cs="Times New Roman"/>
                <w:szCs w:val="20"/>
              </w:rPr>
              <w:t>O</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CE3C78A" w14:textId="77777777" w:rsidR="00365AA9" w:rsidRPr="00771B73" w:rsidRDefault="00365AA9">
            <w:pPr>
              <w:rPr>
                <w:rFonts w:eastAsia="Arial Unicode MS" w:cs="Times New Roman"/>
                <w:szCs w:val="20"/>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96AB9CC" w14:textId="77777777" w:rsidR="00365AA9" w:rsidRPr="00771B73" w:rsidRDefault="00365AA9">
            <w:pPr>
              <w:rPr>
                <w:rFonts w:eastAsia="Arial Unicode MS" w:cs="Times New Roman"/>
                <w:smallCaps/>
                <w:szCs w:val="20"/>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E669795" w14:textId="77777777" w:rsidR="00365AA9" w:rsidRPr="00771B73" w:rsidRDefault="00E36FD5">
            <w:pPr>
              <w:rPr>
                <w:rFonts w:cs="Times New Roman"/>
                <w:smallCaps/>
                <w:szCs w:val="20"/>
              </w:rPr>
            </w:pPr>
            <w:r w:rsidRPr="00771B73">
              <w:rPr>
                <w:rFonts w:cs="Times New Roman"/>
                <w:smallCaps/>
                <w:szCs w:val="20"/>
              </w:rPr>
              <w:t>Parâmetros de Impressão/visualização do Livro Razão Auxiliar com Leiaute Parametrizável</w:t>
            </w:r>
          </w:p>
        </w:tc>
      </w:tr>
      <w:tr w:rsidR="00365AA9" w:rsidRPr="00771B73" w14:paraId="1A00153E" w14:textId="77777777" w:rsidTr="00375806">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5279E56" w14:textId="77777777" w:rsidR="00365AA9" w:rsidRPr="00771B73" w:rsidRDefault="00E36FD5">
            <w:pPr>
              <w:rPr>
                <w:rFonts w:cs="Times New Roman"/>
                <w:szCs w:val="20"/>
              </w:rPr>
            </w:pPr>
            <w:r w:rsidRPr="00771B73">
              <w:rPr>
                <w:rFonts w:cs="Times New Roman"/>
                <w:szCs w:val="20"/>
              </w:rPr>
              <w:t>I510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BF20F00" w14:textId="77777777" w:rsidR="00365AA9" w:rsidRPr="00771B73" w:rsidRDefault="00E36FD5">
            <w:pPr>
              <w:jc w:val="center"/>
              <w:rPr>
                <w:rFonts w:cs="Times New Roman"/>
                <w:szCs w:val="20"/>
              </w:rPr>
            </w:pPr>
            <w:r w:rsidRPr="00771B73">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03650F5" w14:textId="77777777" w:rsidR="00365AA9" w:rsidRPr="00771B73" w:rsidRDefault="00E36FD5">
            <w:pPr>
              <w:jc w:val="center"/>
              <w:rPr>
                <w:rFonts w:cs="Times New Roman"/>
                <w:szCs w:val="20"/>
              </w:rPr>
            </w:pPr>
            <w:r w:rsidRPr="00771B73">
              <w:rPr>
                <w:rFonts w:cs="Times New Roman"/>
                <w:szCs w:val="20"/>
              </w:rPr>
              <w:t>N</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ECCBEA9" w14:textId="77777777" w:rsidR="00365AA9" w:rsidRPr="00771B73" w:rsidRDefault="00E36FD5">
            <w:pPr>
              <w:jc w:val="center"/>
              <w:rPr>
                <w:rFonts w:cs="Times New Roman"/>
                <w:szCs w:val="20"/>
              </w:rPr>
            </w:pPr>
            <w:r w:rsidRPr="00771B73">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FBB5CBF" w14:textId="77777777" w:rsidR="00365AA9" w:rsidRPr="00771B73" w:rsidRDefault="00E36FD5">
            <w:pPr>
              <w:jc w:val="center"/>
              <w:rPr>
                <w:rFonts w:cs="Times New Roman"/>
                <w:szCs w:val="20"/>
              </w:rPr>
            </w:pPr>
            <w:r w:rsidRPr="00771B73">
              <w:rPr>
                <w:rFonts w:cs="Times New Roman"/>
                <w:szCs w:val="20"/>
              </w:rPr>
              <w:t>N</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11E1CEE6" w14:textId="77777777" w:rsidR="00365AA9" w:rsidRPr="00771B73" w:rsidRDefault="00E36FD5">
            <w:pPr>
              <w:jc w:val="center"/>
              <w:rPr>
                <w:rFonts w:cs="Times New Roman"/>
                <w:szCs w:val="20"/>
              </w:rPr>
            </w:pPr>
            <w:r w:rsidRPr="00771B73">
              <w:rPr>
                <w:rFonts w:cs="Times New Roman"/>
                <w:szCs w:val="20"/>
              </w:rPr>
              <w:t>O</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ECB1A49" w14:textId="77777777" w:rsidR="00365AA9" w:rsidRPr="00771B73" w:rsidRDefault="00365AA9">
            <w:pPr>
              <w:rPr>
                <w:rFonts w:eastAsia="Arial Unicode MS" w:cs="Times New Roman"/>
                <w:szCs w:val="20"/>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0BC15FE" w14:textId="77777777" w:rsidR="00365AA9" w:rsidRPr="00771B73" w:rsidRDefault="00365AA9">
            <w:pPr>
              <w:rPr>
                <w:rFonts w:eastAsia="Arial Unicode MS" w:cs="Times New Roman"/>
                <w:smallCaps/>
                <w:szCs w:val="20"/>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AA4A94E" w14:textId="77777777" w:rsidR="00365AA9" w:rsidRPr="00771B73" w:rsidRDefault="00E36FD5">
            <w:pPr>
              <w:rPr>
                <w:rFonts w:cs="Times New Roman"/>
                <w:smallCaps/>
                <w:szCs w:val="20"/>
              </w:rPr>
            </w:pPr>
            <w:r w:rsidRPr="00771B73">
              <w:rPr>
                <w:rFonts w:cs="Times New Roman"/>
                <w:smallCaps/>
                <w:szCs w:val="20"/>
              </w:rPr>
              <w:t>Definição dos Campos do Livro Razão Auxiliar com Leiaute Parametrizável</w:t>
            </w:r>
          </w:p>
        </w:tc>
      </w:tr>
      <w:tr w:rsidR="00365AA9" w:rsidRPr="00771B73" w14:paraId="04FECD2D" w14:textId="77777777" w:rsidTr="00375806">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03BA166" w14:textId="77777777" w:rsidR="00365AA9" w:rsidRPr="00771B73" w:rsidRDefault="00E36FD5">
            <w:pPr>
              <w:rPr>
                <w:rFonts w:cs="Times New Roman"/>
                <w:szCs w:val="20"/>
              </w:rPr>
            </w:pPr>
            <w:r w:rsidRPr="00771B73">
              <w:rPr>
                <w:rFonts w:cs="Times New Roman"/>
                <w:szCs w:val="20"/>
              </w:rPr>
              <w:t>I550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AAB9088" w14:textId="77777777" w:rsidR="00365AA9" w:rsidRPr="00771B73" w:rsidRDefault="00E36FD5">
            <w:pPr>
              <w:jc w:val="center"/>
              <w:rPr>
                <w:rFonts w:cs="Times New Roman"/>
                <w:szCs w:val="20"/>
              </w:rPr>
            </w:pPr>
            <w:r w:rsidRPr="00771B73">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2D4A061" w14:textId="77777777" w:rsidR="00365AA9" w:rsidRPr="00771B73" w:rsidRDefault="00E36FD5">
            <w:pPr>
              <w:jc w:val="center"/>
              <w:rPr>
                <w:rFonts w:cs="Times New Roman"/>
                <w:szCs w:val="20"/>
              </w:rPr>
            </w:pPr>
            <w:r w:rsidRPr="00771B73">
              <w:rPr>
                <w:rFonts w:cs="Times New Roman"/>
                <w:szCs w:val="20"/>
              </w:rPr>
              <w:t>N</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2195D17" w14:textId="77777777" w:rsidR="00365AA9" w:rsidRPr="00771B73" w:rsidRDefault="00E36FD5">
            <w:pPr>
              <w:jc w:val="center"/>
              <w:rPr>
                <w:rFonts w:cs="Times New Roman"/>
                <w:szCs w:val="20"/>
              </w:rPr>
            </w:pPr>
            <w:r w:rsidRPr="00771B73">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2150983" w14:textId="77777777" w:rsidR="00365AA9" w:rsidRPr="00771B73" w:rsidRDefault="00E36FD5">
            <w:pPr>
              <w:jc w:val="center"/>
              <w:rPr>
                <w:rFonts w:cs="Times New Roman"/>
                <w:szCs w:val="20"/>
              </w:rPr>
            </w:pPr>
            <w:r w:rsidRPr="00771B73">
              <w:rPr>
                <w:rFonts w:cs="Times New Roman"/>
                <w:szCs w:val="20"/>
              </w:rPr>
              <w:t>N</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4C1A9C03" w14:textId="77777777" w:rsidR="00365AA9" w:rsidRPr="00771B73" w:rsidRDefault="00E36FD5">
            <w:pPr>
              <w:jc w:val="center"/>
              <w:rPr>
                <w:rFonts w:cs="Times New Roman"/>
                <w:szCs w:val="20"/>
              </w:rPr>
            </w:pPr>
            <w:r w:rsidRPr="00771B73">
              <w:rPr>
                <w:rFonts w:cs="Times New Roman"/>
                <w:szCs w:val="20"/>
              </w:rPr>
              <w:t>O</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3E00C7C" w14:textId="77777777" w:rsidR="00365AA9" w:rsidRPr="00771B73" w:rsidRDefault="00365AA9">
            <w:pPr>
              <w:rPr>
                <w:rFonts w:eastAsia="Arial Unicode MS" w:cs="Times New Roman"/>
                <w:szCs w:val="20"/>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54BD261" w14:textId="77777777" w:rsidR="00365AA9" w:rsidRPr="00771B73" w:rsidRDefault="00365AA9">
            <w:pPr>
              <w:rPr>
                <w:rFonts w:eastAsia="Arial Unicode MS" w:cs="Times New Roman"/>
                <w:smallCaps/>
                <w:szCs w:val="20"/>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8D2AB34" w14:textId="77777777" w:rsidR="00365AA9" w:rsidRPr="00771B73" w:rsidRDefault="00E36FD5">
            <w:pPr>
              <w:rPr>
                <w:rFonts w:cs="Times New Roman"/>
                <w:smallCaps/>
                <w:szCs w:val="20"/>
              </w:rPr>
            </w:pPr>
            <w:r w:rsidRPr="00771B73">
              <w:rPr>
                <w:rFonts w:cs="Times New Roman"/>
                <w:smallCaps/>
                <w:szCs w:val="20"/>
              </w:rPr>
              <w:t>Detalhes do Razão Auxiliar com Leiaute Parametrizável</w:t>
            </w:r>
          </w:p>
        </w:tc>
      </w:tr>
      <w:tr w:rsidR="00365AA9" w:rsidRPr="00771B73" w14:paraId="48C6B617" w14:textId="77777777" w:rsidTr="00375806">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E11DE50" w14:textId="77777777" w:rsidR="00365AA9" w:rsidRPr="00771B73" w:rsidRDefault="00E36FD5">
            <w:pPr>
              <w:rPr>
                <w:rFonts w:cs="Times New Roman"/>
                <w:szCs w:val="20"/>
              </w:rPr>
            </w:pPr>
            <w:r w:rsidRPr="00771B73">
              <w:rPr>
                <w:rFonts w:cs="Times New Roman"/>
                <w:szCs w:val="20"/>
              </w:rPr>
              <w:t>I555</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E8A67EC" w14:textId="77777777" w:rsidR="00365AA9" w:rsidRPr="00771B73" w:rsidRDefault="00E36FD5">
            <w:pPr>
              <w:jc w:val="center"/>
              <w:rPr>
                <w:rFonts w:cs="Times New Roman"/>
                <w:szCs w:val="20"/>
              </w:rPr>
            </w:pPr>
            <w:r w:rsidRPr="00771B73">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EC19FCD" w14:textId="77777777" w:rsidR="00365AA9" w:rsidRPr="00771B73" w:rsidRDefault="00E36FD5">
            <w:pPr>
              <w:jc w:val="center"/>
              <w:rPr>
                <w:rFonts w:cs="Times New Roman"/>
                <w:szCs w:val="20"/>
              </w:rPr>
            </w:pPr>
            <w:r w:rsidRPr="00771B73">
              <w:rPr>
                <w:rFonts w:cs="Times New Roman"/>
                <w:szCs w:val="20"/>
              </w:rPr>
              <w:t>N</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51C57DC" w14:textId="77777777" w:rsidR="00365AA9" w:rsidRPr="00771B73" w:rsidRDefault="00E36FD5">
            <w:pPr>
              <w:jc w:val="center"/>
              <w:rPr>
                <w:rFonts w:cs="Times New Roman"/>
                <w:szCs w:val="20"/>
              </w:rPr>
            </w:pPr>
            <w:r w:rsidRPr="00771B73">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B636B56" w14:textId="77777777" w:rsidR="00365AA9" w:rsidRPr="00771B73" w:rsidRDefault="00E36FD5">
            <w:pPr>
              <w:jc w:val="center"/>
              <w:rPr>
                <w:rFonts w:cs="Times New Roman"/>
                <w:szCs w:val="20"/>
              </w:rPr>
            </w:pPr>
            <w:r w:rsidRPr="00771B73">
              <w:rPr>
                <w:rFonts w:cs="Times New Roman"/>
                <w:szCs w:val="20"/>
              </w:rPr>
              <w:t>N</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7019A8F7" w14:textId="77777777" w:rsidR="00365AA9" w:rsidRPr="00771B73" w:rsidRDefault="00E36FD5">
            <w:pPr>
              <w:jc w:val="center"/>
              <w:rPr>
                <w:rFonts w:cs="Times New Roman"/>
                <w:szCs w:val="20"/>
              </w:rPr>
            </w:pPr>
            <w:r w:rsidRPr="00771B73">
              <w:rPr>
                <w:rFonts w:cs="Times New Roman"/>
                <w:szCs w:val="20"/>
              </w:rPr>
              <w:t>F</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3740D0F" w14:textId="77777777" w:rsidR="00365AA9" w:rsidRPr="00771B73" w:rsidRDefault="00365AA9">
            <w:pPr>
              <w:rPr>
                <w:rFonts w:eastAsia="Arial Unicode MS" w:cs="Times New Roman"/>
                <w:szCs w:val="20"/>
              </w:rPr>
            </w:pPr>
          </w:p>
        </w:tc>
        <w:tc>
          <w:tcPr>
            <w:tcW w:w="1288" w:type="dxa"/>
            <w:gridSpan w:val="6"/>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625BFB5" w14:textId="77777777" w:rsidR="00365AA9" w:rsidRPr="00771B73" w:rsidRDefault="00365AA9">
            <w:pPr>
              <w:rPr>
                <w:rFonts w:eastAsia="Arial Unicode MS" w:cs="Times New Roman"/>
                <w:smallCaps/>
                <w:szCs w:val="20"/>
              </w:rPr>
            </w:pPr>
          </w:p>
        </w:tc>
        <w:tc>
          <w:tcPr>
            <w:tcW w:w="4965" w:type="dxa"/>
            <w:gridSpan w:val="5"/>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613852A0" w14:textId="77777777" w:rsidR="00365AA9" w:rsidRPr="00771B73" w:rsidRDefault="00E36FD5">
            <w:pPr>
              <w:rPr>
                <w:rFonts w:cs="Times New Roman"/>
                <w:smallCaps/>
                <w:szCs w:val="20"/>
              </w:rPr>
            </w:pPr>
            <w:r w:rsidRPr="00771B73">
              <w:rPr>
                <w:rFonts w:cs="Times New Roman"/>
                <w:smallCaps/>
                <w:szCs w:val="20"/>
              </w:rPr>
              <w:t>Totais no Livro Auxiliar com Leiaute Parametrizável</w:t>
            </w:r>
          </w:p>
        </w:tc>
      </w:tr>
      <w:tr w:rsidR="00365AA9" w:rsidRPr="00771B73" w14:paraId="5E72FE6E" w14:textId="77777777" w:rsidTr="00375806">
        <w:trPr>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A4474C3" w14:textId="77777777" w:rsidR="00365AA9" w:rsidRPr="00771B73" w:rsidRDefault="00E36FD5">
            <w:pPr>
              <w:rPr>
                <w:rFonts w:cs="Times New Roman"/>
                <w:szCs w:val="20"/>
              </w:rPr>
            </w:pPr>
            <w:r w:rsidRPr="00771B73">
              <w:rPr>
                <w:rFonts w:cs="Times New Roman"/>
                <w:szCs w:val="20"/>
              </w:rPr>
              <w:t>I990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F401F99" w14:textId="77777777" w:rsidR="00365AA9" w:rsidRPr="00771B73" w:rsidRDefault="00E36FD5">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A092AB7" w14:textId="77777777" w:rsidR="00365AA9" w:rsidRPr="00771B73" w:rsidRDefault="00E36FD5">
            <w:pPr>
              <w:jc w:val="center"/>
              <w:rPr>
                <w:rFonts w:cs="Times New Roman"/>
                <w:szCs w:val="20"/>
              </w:rPr>
            </w:pPr>
            <w:r w:rsidRPr="00771B73">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CB88B51" w14:textId="77777777" w:rsidR="00365AA9" w:rsidRPr="00771B73" w:rsidRDefault="00E36FD5">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EC57E4A" w14:textId="77777777" w:rsidR="00365AA9" w:rsidRPr="00771B73" w:rsidRDefault="00E36FD5">
            <w:pPr>
              <w:jc w:val="center"/>
              <w:rPr>
                <w:rFonts w:cs="Times New Roman"/>
                <w:szCs w:val="20"/>
              </w:rPr>
            </w:pPr>
            <w:r w:rsidRPr="00771B73">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398AAAE2" w14:textId="77777777" w:rsidR="00365AA9" w:rsidRPr="00771B73" w:rsidRDefault="00E36FD5">
            <w:pPr>
              <w:jc w:val="center"/>
              <w:rPr>
                <w:rFonts w:cs="Times New Roman"/>
                <w:szCs w:val="20"/>
              </w:rPr>
            </w:pPr>
            <w:r w:rsidRPr="00771B73">
              <w:rPr>
                <w:rFonts w:cs="Times New Roman"/>
                <w:szCs w:val="20"/>
              </w:rPr>
              <w:t>O</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7CA7D51" w14:textId="77777777" w:rsidR="00365AA9" w:rsidRPr="00771B73" w:rsidRDefault="00365AA9">
            <w:pPr>
              <w:rPr>
                <w:rFonts w:eastAsia="Arial Unicode MS" w:cs="Times New Roman"/>
                <w:szCs w:val="20"/>
              </w:rPr>
            </w:pPr>
          </w:p>
        </w:tc>
        <w:tc>
          <w:tcPr>
            <w:tcW w:w="38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E363E67" w14:textId="77777777" w:rsidR="00365AA9" w:rsidRPr="00771B73" w:rsidRDefault="00365AA9">
            <w:pPr>
              <w:rPr>
                <w:rFonts w:eastAsia="Arial Unicode MS" w:cs="Times New Roman"/>
                <w:smallCaps/>
                <w:szCs w:val="20"/>
              </w:rPr>
            </w:pPr>
          </w:p>
        </w:tc>
        <w:tc>
          <w:tcPr>
            <w:tcW w:w="5868" w:type="dxa"/>
            <w:gridSpan w:val="10"/>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204D52E" w14:textId="77777777" w:rsidR="00365AA9" w:rsidRPr="00771B73" w:rsidRDefault="00E36FD5">
            <w:pPr>
              <w:rPr>
                <w:rFonts w:cs="Times New Roman"/>
                <w:smallCaps/>
                <w:szCs w:val="20"/>
              </w:rPr>
            </w:pPr>
            <w:r w:rsidRPr="00771B73">
              <w:rPr>
                <w:rFonts w:cs="Times New Roman"/>
                <w:smallCaps/>
                <w:szCs w:val="20"/>
              </w:rPr>
              <w:t>Encerramento do Bloco I</w:t>
            </w:r>
          </w:p>
        </w:tc>
      </w:tr>
      <w:tr w:rsidR="00365AA9" w:rsidRPr="00771B73" w14:paraId="03EE12E2" w14:textId="77777777" w:rsidTr="00375806">
        <w:trPr>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C97AF0E" w14:textId="77777777" w:rsidR="00365AA9" w:rsidRPr="00771B73" w:rsidRDefault="00E36FD5">
            <w:pPr>
              <w:rPr>
                <w:rFonts w:cs="Times New Roman"/>
                <w:szCs w:val="20"/>
              </w:rPr>
            </w:pPr>
            <w:r w:rsidRPr="00771B73">
              <w:rPr>
                <w:rFonts w:cs="Times New Roman"/>
                <w:szCs w:val="20"/>
              </w:rPr>
              <w:t>J001</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22397E8" w14:textId="77777777" w:rsidR="00365AA9" w:rsidRPr="00771B73" w:rsidRDefault="00E36FD5">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A8787CF" w14:textId="77777777" w:rsidR="00365AA9" w:rsidRPr="00771B73" w:rsidRDefault="00E36FD5">
            <w:pPr>
              <w:jc w:val="center"/>
              <w:rPr>
                <w:rFonts w:cs="Times New Roman"/>
                <w:szCs w:val="20"/>
              </w:rPr>
            </w:pPr>
            <w:r w:rsidRPr="00771B73">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C71D297" w14:textId="77777777" w:rsidR="00365AA9" w:rsidRPr="00771B73" w:rsidRDefault="00E36FD5">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5A89BCA" w14:textId="77777777" w:rsidR="00365AA9" w:rsidRPr="00771B73" w:rsidRDefault="00E36FD5">
            <w:pPr>
              <w:jc w:val="center"/>
              <w:rPr>
                <w:rFonts w:cs="Times New Roman"/>
                <w:szCs w:val="20"/>
              </w:rPr>
            </w:pPr>
            <w:r w:rsidRPr="00771B73">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306D38F3" w14:textId="77777777" w:rsidR="00365AA9" w:rsidRPr="00771B73" w:rsidRDefault="00E36FD5">
            <w:pPr>
              <w:jc w:val="center"/>
              <w:rPr>
                <w:rFonts w:cs="Times New Roman"/>
                <w:szCs w:val="20"/>
              </w:rPr>
            </w:pPr>
            <w:r w:rsidRPr="00771B73">
              <w:rPr>
                <w:rFonts w:cs="Times New Roman"/>
                <w:szCs w:val="20"/>
              </w:rPr>
              <w:t>O</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92E8E54" w14:textId="77777777" w:rsidR="00365AA9" w:rsidRPr="00771B73" w:rsidRDefault="00365AA9">
            <w:pPr>
              <w:rPr>
                <w:rFonts w:eastAsia="Arial Unicode MS" w:cs="Times New Roman"/>
                <w:szCs w:val="20"/>
              </w:rPr>
            </w:pPr>
          </w:p>
        </w:tc>
        <w:tc>
          <w:tcPr>
            <w:tcW w:w="38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A17145E" w14:textId="77777777" w:rsidR="00365AA9" w:rsidRPr="00771B73" w:rsidRDefault="00365AA9">
            <w:pPr>
              <w:rPr>
                <w:rFonts w:eastAsia="Arial Unicode MS" w:cs="Times New Roman"/>
                <w:smallCaps/>
                <w:szCs w:val="20"/>
              </w:rPr>
            </w:pPr>
          </w:p>
        </w:tc>
        <w:tc>
          <w:tcPr>
            <w:tcW w:w="5868" w:type="dxa"/>
            <w:gridSpan w:val="10"/>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2752A8C" w14:textId="77777777" w:rsidR="00365AA9" w:rsidRPr="00771B73" w:rsidRDefault="00E36FD5">
            <w:pPr>
              <w:rPr>
                <w:rFonts w:cs="Times New Roman"/>
                <w:smallCaps/>
                <w:szCs w:val="20"/>
              </w:rPr>
            </w:pPr>
            <w:r w:rsidRPr="00771B73">
              <w:rPr>
                <w:rFonts w:cs="Times New Roman"/>
                <w:smallCaps/>
                <w:szCs w:val="20"/>
              </w:rPr>
              <w:t>Abertura do Bloco J</w:t>
            </w:r>
          </w:p>
        </w:tc>
      </w:tr>
      <w:tr w:rsidR="00365AA9" w:rsidRPr="00771B73" w14:paraId="18E3C7F2" w14:textId="77777777" w:rsidTr="00375806">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F57094B" w14:textId="77777777" w:rsidR="00365AA9" w:rsidRPr="00771B73" w:rsidRDefault="00E36FD5">
            <w:pPr>
              <w:rPr>
                <w:rFonts w:cs="Times New Roman"/>
                <w:szCs w:val="20"/>
                <w:lang w:val="en-US"/>
              </w:rPr>
            </w:pPr>
            <w:r w:rsidRPr="00771B73">
              <w:rPr>
                <w:rFonts w:cs="Times New Roman"/>
                <w:szCs w:val="20"/>
                <w:lang w:val="en-US"/>
              </w:rPr>
              <w:t>J005</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90C6DFF" w14:textId="77777777" w:rsidR="00365AA9" w:rsidRPr="00771B73" w:rsidRDefault="00E36FD5">
            <w:pPr>
              <w:jc w:val="center"/>
              <w:rPr>
                <w:rFonts w:cs="Times New Roman"/>
                <w:szCs w:val="20"/>
                <w:lang w:val="en-US"/>
              </w:rPr>
            </w:pPr>
            <w:r w:rsidRPr="00771B73">
              <w:rPr>
                <w:rFonts w:cs="Times New Roman"/>
                <w:szCs w:val="20"/>
                <w:lang w:val="en-US"/>
              </w:rPr>
              <w:t>F</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CE48AC1" w14:textId="77777777" w:rsidR="00365AA9" w:rsidRPr="00771B73" w:rsidRDefault="00E36FD5">
            <w:pPr>
              <w:jc w:val="center"/>
              <w:rPr>
                <w:rFonts w:cs="Times New Roman"/>
                <w:szCs w:val="20"/>
                <w:lang w:val="en-US"/>
              </w:rPr>
            </w:pPr>
            <w:r w:rsidRPr="00771B73">
              <w:rPr>
                <w:rFonts w:cs="Times New Roman"/>
                <w:szCs w:val="20"/>
                <w:lang w:val="en-US"/>
              </w:rPr>
              <w:t>F</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6ABF404" w14:textId="77777777" w:rsidR="00365AA9" w:rsidRPr="00771B73" w:rsidRDefault="00E36FD5">
            <w:pPr>
              <w:jc w:val="center"/>
              <w:rPr>
                <w:rFonts w:cs="Times New Roman"/>
                <w:szCs w:val="20"/>
              </w:rPr>
            </w:pPr>
            <w:r w:rsidRPr="00771B73">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DBD187E" w14:textId="77777777" w:rsidR="00365AA9" w:rsidRPr="00771B73" w:rsidRDefault="00E36FD5">
            <w:pPr>
              <w:jc w:val="center"/>
              <w:rPr>
                <w:rFonts w:cs="Times New Roman"/>
                <w:szCs w:val="20"/>
              </w:rPr>
            </w:pPr>
            <w:r w:rsidRPr="00771B73">
              <w:rPr>
                <w:rFonts w:cs="Times New Roman"/>
                <w:szCs w:val="20"/>
              </w:rPr>
              <w:t>F</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6A6167D9" w14:textId="77777777" w:rsidR="00365AA9" w:rsidRPr="00771B73" w:rsidRDefault="00E36FD5">
            <w:pPr>
              <w:jc w:val="center"/>
              <w:rPr>
                <w:rFonts w:cs="Times New Roman"/>
                <w:szCs w:val="20"/>
              </w:rPr>
            </w:pPr>
            <w:r w:rsidRPr="00771B73">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5D9D403" w14:textId="77777777" w:rsidR="00365AA9" w:rsidRPr="00771B73" w:rsidRDefault="00365AA9">
            <w:pPr>
              <w:rPr>
                <w:rFonts w:eastAsia="Arial Unicode MS" w:cs="Times New Roman"/>
                <w:szCs w:val="20"/>
              </w:rPr>
            </w:pPr>
          </w:p>
        </w:tc>
        <w:tc>
          <w:tcPr>
            <w:tcW w:w="698" w:type="dxa"/>
            <w:gridSpan w:val="2"/>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0A74B50" w14:textId="77777777" w:rsidR="00365AA9" w:rsidRPr="00771B73" w:rsidRDefault="00365AA9">
            <w:pPr>
              <w:rPr>
                <w:rFonts w:eastAsia="Arial Unicode MS" w:cs="Times New Roman"/>
                <w:smallCaps/>
                <w:szCs w:val="20"/>
              </w:rPr>
            </w:pPr>
          </w:p>
        </w:tc>
        <w:tc>
          <w:tcPr>
            <w:tcW w:w="5555" w:type="dxa"/>
            <w:gridSpan w:val="9"/>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D00F5D5" w14:textId="77777777" w:rsidR="00365AA9" w:rsidRPr="00771B73" w:rsidRDefault="00E36FD5">
            <w:pPr>
              <w:rPr>
                <w:rFonts w:cs="Times New Roman"/>
                <w:smallCaps/>
                <w:szCs w:val="20"/>
              </w:rPr>
            </w:pPr>
            <w:r w:rsidRPr="00771B73">
              <w:rPr>
                <w:rFonts w:cs="Times New Roman"/>
                <w:smallCaps/>
                <w:szCs w:val="20"/>
              </w:rPr>
              <w:t>Demonstrações Contábeis</w:t>
            </w:r>
          </w:p>
        </w:tc>
      </w:tr>
      <w:tr w:rsidR="00365AA9" w:rsidRPr="00771B73" w14:paraId="03884453" w14:textId="77777777" w:rsidTr="00375806">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57A4C8A" w14:textId="77777777" w:rsidR="00365AA9" w:rsidRPr="00771B73" w:rsidRDefault="00E36FD5">
            <w:pPr>
              <w:rPr>
                <w:rFonts w:cs="Times New Roman"/>
                <w:szCs w:val="20"/>
              </w:rPr>
            </w:pPr>
            <w:r w:rsidRPr="00771B73">
              <w:rPr>
                <w:rFonts w:cs="Times New Roman"/>
                <w:szCs w:val="20"/>
              </w:rPr>
              <w:t>J100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FD74679" w14:textId="77777777" w:rsidR="00365AA9" w:rsidRPr="00771B73" w:rsidRDefault="00E36FD5">
            <w:pPr>
              <w:jc w:val="center"/>
              <w:rPr>
                <w:rFonts w:cs="Times New Roman"/>
                <w:szCs w:val="20"/>
              </w:rPr>
            </w:pPr>
            <w:r w:rsidRPr="00771B73">
              <w:rPr>
                <w:rFonts w:cs="Times New Roman"/>
                <w:szCs w:val="20"/>
              </w:rPr>
              <w:t>F(5)</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0B78D9D" w14:textId="77777777" w:rsidR="00365AA9" w:rsidRPr="00771B73" w:rsidRDefault="00E36FD5">
            <w:pPr>
              <w:jc w:val="center"/>
              <w:rPr>
                <w:rFonts w:cs="Times New Roman"/>
                <w:szCs w:val="20"/>
              </w:rPr>
            </w:pPr>
            <w:r w:rsidRPr="00771B73">
              <w:rPr>
                <w:rFonts w:cs="Times New Roman"/>
                <w:szCs w:val="20"/>
              </w:rPr>
              <w:t>F(5)</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CC08B0B" w14:textId="77777777" w:rsidR="00365AA9" w:rsidRPr="00771B73" w:rsidRDefault="00E36FD5">
            <w:pPr>
              <w:jc w:val="center"/>
              <w:rPr>
                <w:rFonts w:cs="Times New Roman"/>
                <w:szCs w:val="20"/>
              </w:rPr>
            </w:pPr>
            <w:r w:rsidRPr="00771B73">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1A2D1A7" w14:textId="77777777" w:rsidR="00365AA9" w:rsidRPr="00771B73" w:rsidRDefault="00E36FD5">
            <w:pPr>
              <w:jc w:val="center"/>
              <w:rPr>
                <w:rFonts w:cs="Times New Roman"/>
                <w:szCs w:val="20"/>
              </w:rPr>
            </w:pPr>
            <w:r w:rsidRPr="00771B73">
              <w:rPr>
                <w:rFonts w:cs="Times New Roman"/>
                <w:szCs w:val="20"/>
              </w:rPr>
              <w:t>F(5)</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6E51D765" w14:textId="77777777" w:rsidR="00365AA9" w:rsidRPr="00771B73" w:rsidRDefault="00E36FD5">
            <w:pPr>
              <w:jc w:val="center"/>
              <w:rPr>
                <w:rFonts w:cs="Times New Roman"/>
                <w:szCs w:val="20"/>
              </w:rPr>
            </w:pPr>
            <w:r w:rsidRPr="00771B73">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4C134D4" w14:textId="77777777" w:rsidR="00365AA9" w:rsidRPr="00771B73" w:rsidRDefault="00365AA9">
            <w:pPr>
              <w:rPr>
                <w:rFonts w:eastAsia="Arial Unicode MS" w:cs="Times New Roman"/>
                <w:szCs w:val="20"/>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3147BAA" w14:textId="77777777" w:rsidR="00365AA9" w:rsidRPr="00771B73" w:rsidRDefault="00365AA9">
            <w:pPr>
              <w:rPr>
                <w:rFonts w:eastAsia="Arial Unicode MS" w:cs="Times New Roman"/>
                <w:smallCaps/>
                <w:szCs w:val="20"/>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3D8E9A6" w14:textId="77777777" w:rsidR="00365AA9" w:rsidRPr="00771B73" w:rsidRDefault="00E36FD5">
            <w:pPr>
              <w:rPr>
                <w:rFonts w:cs="Times New Roman"/>
                <w:smallCaps/>
                <w:szCs w:val="20"/>
              </w:rPr>
            </w:pPr>
            <w:r w:rsidRPr="00771B73">
              <w:rPr>
                <w:rFonts w:cs="Times New Roman"/>
                <w:smallCaps/>
                <w:szCs w:val="20"/>
              </w:rPr>
              <w:t>Balanço Patrimonial</w:t>
            </w:r>
          </w:p>
        </w:tc>
      </w:tr>
      <w:tr w:rsidR="00365AA9" w:rsidRPr="00771B73" w14:paraId="29723AB9" w14:textId="77777777" w:rsidTr="00375806">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DB1CE6A" w14:textId="77777777" w:rsidR="00365AA9" w:rsidRPr="00771B73" w:rsidRDefault="00E36FD5">
            <w:pPr>
              <w:rPr>
                <w:rFonts w:cs="Times New Roman"/>
                <w:szCs w:val="20"/>
                <w:lang w:val="en-US"/>
              </w:rPr>
            </w:pPr>
            <w:r w:rsidRPr="00771B73">
              <w:rPr>
                <w:rFonts w:cs="Times New Roman"/>
                <w:szCs w:val="20"/>
                <w:lang w:val="en-US"/>
              </w:rPr>
              <w:t>J150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9487D11" w14:textId="77777777" w:rsidR="00365AA9" w:rsidRPr="00771B73" w:rsidRDefault="00E36FD5">
            <w:pPr>
              <w:jc w:val="center"/>
              <w:rPr>
                <w:rFonts w:cs="Times New Roman"/>
                <w:szCs w:val="20"/>
              </w:rPr>
            </w:pPr>
            <w:r w:rsidRPr="00771B73">
              <w:rPr>
                <w:rFonts w:cs="Times New Roman"/>
                <w:szCs w:val="20"/>
              </w:rPr>
              <w:t>F(5)</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CF2D6BB" w14:textId="77777777" w:rsidR="00365AA9" w:rsidRPr="00771B73" w:rsidRDefault="00E36FD5">
            <w:pPr>
              <w:jc w:val="center"/>
              <w:rPr>
                <w:rFonts w:cs="Times New Roman"/>
                <w:szCs w:val="20"/>
              </w:rPr>
            </w:pPr>
            <w:r w:rsidRPr="00771B73">
              <w:rPr>
                <w:rFonts w:cs="Times New Roman"/>
                <w:szCs w:val="20"/>
              </w:rPr>
              <w:t>F(5)</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B24B0CF" w14:textId="77777777" w:rsidR="00365AA9" w:rsidRPr="00771B73" w:rsidRDefault="00E36FD5">
            <w:pPr>
              <w:jc w:val="center"/>
              <w:rPr>
                <w:rFonts w:cs="Times New Roman"/>
                <w:szCs w:val="20"/>
              </w:rPr>
            </w:pPr>
            <w:r w:rsidRPr="00771B73">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99FA5D5" w14:textId="77777777" w:rsidR="00365AA9" w:rsidRPr="00771B73" w:rsidRDefault="00E36FD5">
            <w:pPr>
              <w:jc w:val="center"/>
              <w:rPr>
                <w:rFonts w:cs="Times New Roman"/>
                <w:szCs w:val="20"/>
              </w:rPr>
            </w:pPr>
            <w:r w:rsidRPr="00771B73">
              <w:rPr>
                <w:rFonts w:cs="Times New Roman"/>
                <w:szCs w:val="20"/>
              </w:rPr>
              <w:t>F(5)</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1CA98B70" w14:textId="77777777" w:rsidR="00365AA9" w:rsidRPr="00771B73" w:rsidRDefault="00E36FD5">
            <w:pPr>
              <w:jc w:val="center"/>
              <w:rPr>
                <w:rFonts w:cs="Times New Roman"/>
                <w:szCs w:val="20"/>
              </w:rPr>
            </w:pPr>
            <w:r w:rsidRPr="00771B73">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F56FDDD" w14:textId="77777777" w:rsidR="00365AA9" w:rsidRPr="00771B73" w:rsidRDefault="00365AA9">
            <w:pPr>
              <w:rPr>
                <w:rFonts w:eastAsia="Arial Unicode MS" w:cs="Times New Roman"/>
                <w:szCs w:val="20"/>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755C746" w14:textId="77777777" w:rsidR="00365AA9" w:rsidRPr="00771B73" w:rsidRDefault="00365AA9">
            <w:pPr>
              <w:rPr>
                <w:rFonts w:eastAsia="Arial Unicode MS" w:cs="Times New Roman"/>
                <w:smallCaps/>
                <w:szCs w:val="20"/>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0CAA6E9" w14:textId="77777777" w:rsidR="00365AA9" w:rsidRPr="00771B73" w:rsidRDefault="00E36FD5">
            <w:pPr>
              <w:rPr>
                <w:rFonts w:cs="Times New Roman"/>
                <w:smallCaps/>
                <w:szCs w:val="20"/>
              </w:rPr>
            </w:pPr>
            <w:r w:rsidRPr="00771B73">
              <w:rPr>
                <w:rFonts w:cs="Times New Roman"/>
                <w:smallCaps/>
                <w:szCs w:val="20"/>
              </w:rPr>
              <w:t>Demonstração dos Resultados</w:t>
            </w:r>
          </w:p>
        </w:tc>
      </w:tr>
      <w:tr w:rsidR="00365AA9" w:rsidRPr="00771B73" w14:paraId="259AB516" w14:textId="77777777" w:rsidTr="00375806">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7F2A96C" w14:textId="77777777" w:rsidR="00365AA9" w:rsidRPr="00771B73" w:rsidRDefault="00E36FD5">
            <w:pPr>
              <w:rPr>
                <w:rFonts w:cs="Times New Roman"/>
                <w:szCs w:val="20"/>
                <w:lang w:val="en-US"/>
              </w:rPr>
            </w:pPr>
            <w:r w:rsidRPr="00771B73">
              <w:rPr>
                <w:rFonts w:cs="Times New Roman"/>
                <w:szCs w:val="20"/>
                <w:lang w:val="en-US"/>
              </w:rPr>
              <w:t>J210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35A63E1" w14:textId="77777777" w:rsidR="00365AA9" w:rsidRPr="00771B73" w:rsidRDefault="00E36FD5">
            <w:pPr>
              <w:jc w:val="center"/>
              <w:rPr>
                <w:rFonts w:cs="Times New Roman"/>
                <w:szCs w:val="20"/>
                <w:lang w:val="en-US"/>
              </w:rPr>
            </w:pPr>
            <w:r w:rsidRPr="00771B73">
              <w:rPr>
                <w:rFonts w:cs="Times New Roman"/>
                <w:szCs w:val="20"/>
                <w:lang w:val="en-US"/>
              </w:rPr>
              <w:t>F</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DB6B229" w14:textId="77777777" w:rsidR="00365AA9" w:rsidRPr="00771B73" w:rsidRDefault="00E36FD5">
            <w:pPr>
              <w:jc w:val="center"/>
              <w:rPr>
                <w:rFonts w:cs="Times New Roman"/>
                <w:szCs w:val="20"/>
                <w:lang w:val="en-US"/>
              </w:rPr>
            </w:pPr>
            <w:r w:rsidRPr="00771B73">
              <w:rPr>
                <w:rFonts w:cs="Times New Roman"/>
                <w:szCs w:val="20"/>
                <w:lang w:val="en-US"/>
              </w:rPr>
              <w:t>F</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4DDBFD0" w14:textId="77777777" w:rsidR="00365AA9" w:rsidRPr="00771B73" w:rsidRDefault="00E36FD5">
            <w:pPr>
              <w:jc w:val="center"/>
              <w:rPr>
                <w:rFonts w:cs="Times New Roman"/>
                <w:szCs w:val="20"/>
              </w:rPr>
            </w:pPr>
            <w:r w:rsidRPr="00771B73">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A145E37" w14:textId="77777777" w:rsidR="00365AA9" w:rsidRPr="00771B73" w:rsidRDefault="00E36FD5">
            <w:pPr>
              <w:jc w:val="center"/>
              <w:rPr>
                <w:rFonts w:cs="Times New Roman"/>
                <w:szCs w:val="20"/>
              </w:rPr>
            </w:pPr>
            <w:r w:rsidRPr="00771B73">
              <w:rPr>
                <w:rFonts w:cs="Times New Roman"/>
                <w:szCs w:val="20"/>
              </w:rPr>
              <w:t>F</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1A6F1AAE" w14:textId="77777777" w:rsidR="00365AA9" w:rsidRPr="00771B73" w:rsidRDefault="00E36FD5">
            <w:pPr>
              <w:jc w:val="center"/>
              <w:rPr>
                <w:rFonts w:cs="Times New Roman"/>
                <w:szCs w:val="20"/>
              </w:rPr>
            </w:pPr>
            <w:r w:rsidRPr="00771B73">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35F4F9E" w14:textId="77777777" w:rsidR="00365AA9" w:rsidRPr="00771B73" w:rsidRDefault="00365AA9">
            <w:pPr>
              <w:rPr>
                <w:rFonts w:eastAsia="Arial Unicode MS" w:cs="Times New Roman"/>
                <w:szCs w:val="20"/>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A7E2209" w14:textId="77777777" w:rsidR="00365AA9" w:rsidRPr="00771B73" w:rsidRDefault="00365AA9">
            <w:pPr>
              <w:rPr>
                <w:rFonts w:eastAsia="Arial Unicode MS" w:cs="Times New Roman"/>
                <w:smallCaps/>
                <w:szCs w:val="20"/>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3EC919C" w14:textId="77777777" w:rsidR="00365AA9" w:rsidRPr="00771B73" w:rsidRDefault="00E36FD5">
            <w:pPr>
              <w:rPr>
                <w:rFonts w:cs="Times New Roman"/>
                <w:smallCaps/>
                <w:szCs w:val="20"/>
              </w:rPr>
            </w:pPr>
            <w:r w:rsidRPr="00771B73">
              <w:rPr>
                <w:rFonts w:cs="Times New Roman"/>
                <w:smallCaps/>
                <w:szCs w:val="20"/>
              </w:rPr>
              <w:t>Demonstração de Lucros ou Prejuízos Acumulados (DLPA)/Demonstração de Mutações do Patrimônio Líquido (DMPL)</w:t>
            </w:r>
          </w:p>
        </w:tc>
      </w:tr>
      <w:tr w:rsidR="00365AA9" w:rsidRPr="00771B73" w14:paraId="5FB89B6F" w14:textId="77777777" w:rsidTr="00375806">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B21D54C" w14:textId="77777777" w:rsidR="00365AA9" w:rsidRPr="00771B73" w:rsidRDefault="00E36FD5">
            <w:pPr>
              <w:rPr>
                <w:rFonts w:cs="Times New Roman"/>
                <w:szCs w:val="20"/>
                <w:lang w:val="en-US"/>
              </w:rPr>
            </w:pPr>
            <w:r w:rsidRPr="00771B73">
              <w:rPr>
                <w:rFonts w:cs="Times New Roman"/>
                <w:szCs w:val="20"/>
                <w:lang w:val="en-US"/>
              </w:rPr>
              <w:t>J215</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C00A951" w14:textId="77777777" w:rsidR="00365AA9" w:rsidRPr="00771B73" w:rsidRDefault="00E36FD5">
            <w:pPr>
              <w:jc w:val="center"/>
              <w:rPr>
                <w:rFonts w:cs="Times New Roman"/>
                <w:szCs w:val="20"/>
                <w:lang w:val="en-US"/>
              </w:rPr>
            </w:pPr>
            <w:r w:rsidRPr="00771B73">
              <w:rPr>
                <w:rFonts w:cs="Times New Roman"/>
                <w:szCs w:val="20"/>
                <w:lang w:val="en-US"/>
              </w:rPr>
              <w:t>F</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06C40B2" w14:textId="77777777" w:rsidR="00365AA9" w:rsidRPr="00771B73" w:rsidRDefault="00E36FD5">
            <w:pPr>
              <w:jc w:val="center"/>
              <w:rPr>
                <w:rFonts w:cs="Times New Roman"/>
                <w:szCs w:val="20"/>
                <w:lang w:val="en-US"/>
              </w:rPr>
            </w:pPr>
            <w:r w:rsidRPr="00771B73">
              <w:rPr>
                <w:rFonts w:cs="Times New Roman"/>
                <w:szCs w:val="20"/>
                <w:lang w:val="en-US"/>
              </w:rPr>
              <w:t>F</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3FAD650" w14:textId="77777777" w:rsidR="00365AA9" w:rsidRPr="00771B73" w:rsidRDefault="00E36FD5">
            <w:pPr>
              <w:jc w:val="center"/>
              <w:rPr>
                <w:rFonts w:cs="Times New Roman"/>
                <w:szCs w:val="20"/>
              </w:rPr>
            </w:pPr>
            <w:r w:rsidRPr="00771B73">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8FC9940" w14:textId="77777777" w:rsidR="00365AA9" w:rsidRPr="00771B73" w:rsidRDefault="00E36FD5">
            <w:pPr>
              <w:jc w:val="center"/>
              <w:rPr>
                <w:rFonts w:cs="Times New Roman"/>
                <w:szCs w:val="20"/>
              </w:rPr>
            </w:pPr>
            <w:r w:rsidRPr="00771B73">
              <w:rPr>
                <w:rFonts w:cs="Times New Roman"/>
                <w:szCs w:val="20"/>
              </w:rPr>
              <w:t>F</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4D8FEC17" w14:textId="77777777" w:rsidR="00365AA9" w:rsidRPr="00771B73" w:rsidRDefault="00E36FD5">
            <w:pPr>
              <w:jc w:val="center"/>
              <w:rPr>
                <w:rFonts w:cs="Times New Roman"/>
                <w:szCs w:val="20"/>
              </w:rPr>
            </w:pPr>
            <w:r w:rsidRPr="00771B73">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560FEE8" w14:textId="77777777" w:rsidR="00365AA9" w:rsidRPr="00771B73" w:rsidRDefault="00365AA9">
            <w:pPr>
              <w:rPr>
                <w:rFonts w:eastAsia="Arial Unicode MS" w:cs="Times New Roman"/>
                <w:szCs w:val="20"/>
              </w:rPr>
            </w:pPr>
          </w:p>
        </w:tc>
        <w:tc>
          <w:tcPr>
            <w:tcW w:w="1242" w:type="dxa"/>
            <w:gridSpan w:val="5"/>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51FC7E0" w14:textId="77777777" w:rsidR="00365AA9" w:rsidRPr="00771B73" w:rsidRDefault="00365AA9">
            <w:pPr>
              <w:rPr>
                <w:rFonts w:eastAsia="Arial Unicode MS" w:cs="Times New Roman"/>
                <w:smallCaps/>
                <w:szCs w:val="20"/>
              </w:rPr>
            </w:pPr>
          </w:p>
        </w:tc>
        <w:tc>
          <w:tcPr>
            <w:tcW w:w="5011" w:type="dxa"/>
            <w:gridSpan w:val="6"/>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F439BB0" w14:textId="77777777" w:rsidR="00365AA9" w:rsidRPr="00771B73" w:rsidRDefault="00E36FD5">
            <w:pPr>
              <w:rPr>
                <w:rFonts w:cs="Times New Roman"/>
                <w:smallCaps/>
                <w:szCs w:val="20"/>
              </w:rPr>
            </w:pPr>
            <w:r w:rsidRPr="00771B73">
              <w:rPr>
                <w:rFonts w:cs="Times New Roman"/>
                <w:smallCaps/>
                <w:szCs w:val="20"/>
              </w:rPr>
              <w:t>Fato Contábil que Altera a Conta Lucros Acumulados ou a Conta Prejuízos Acumulados ou o Patrimônio Líquido</w:t>
            </w:r>
          </w:p>
        </w:tc>
      </w:tr>
      <w:tr w:rsidR="00365AA9" w:rsidRPr="00771B73" w14:paraId="5C597C03" w14:textId="77777777" w:rsidTr="00375806">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82FCBC3" w14:textId="77777777" w:rsidR="00365AA9" w:rsidRPr="00771B73" w:rsidRDefault="00E36FD5">
            <w:pPr>
              <w:rPr>
                <w:rFonts w:cs="Times New Roman"/>
                <w:szCs w:val="20"/>
                <w:lang w:val="en-US"/>
              </w:rPr>
            </w:pPr>
            <w:r w:rsidRPr="00771B73">
              <w:rPr>
                <w:rFonts w:cs="Times New Roman"/>
                <w:szCs w:val="20"/>
                <w:lang w:val="en-US"/>
              </w:rPr>
              <w:t>J800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CA8DAE5" w14:textId="77777777" w:rsidR="00365AA9" w:rsidRPr="00771B73" w:rsidRDefault="00E36FD5">
            <w:pPr>
              <w:jc w:val="center"/>
              <w:rPr>
                <w:rFonts w:cs="Times New Roman"/>
                <w:szCs w:val="20"/>
                <w:lang w:val="en-US"/>
              </w:rPr>
            </w:pPr>
            <w:r w:rsidRPr="00771B73">
              <w:rPr>
                <w:rFonts w:cs="Times New Roman"/>
                <w:szCs w:val="20"/>
                <w:lang w:val="en-US"/>
              </w:rPr>
              <w:t>F</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4E261FA" w14:textId="77777777" w:rsidR="00365AA9" w:rsidRPr="00771B73" w:rsidRDefault="00E36FD5">
            <w:pPr>
              <w:jc w:val="center"/>
              <w:rPr>
                <w:rFonts w:cs="Times New Roman"/>
                <w:szCs w:val="20"/>
                <w:lang w:val="en-US"/>
              </w:rPr>
            </w:pPr>
            <w:r w:rsidRPr="00771B73">
              <w:rPr>
                <w:rFonts w:cs="Times New Roman"/>
                <w:szCs w:val="20"/>
                <w:lang w:val="en-US"/>
              </w:rPr>
              <w:t>F</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BD5851F" w14:textId="77777777" w:rsidR="00365AA9" w:rsidRPr="00771B73" w:rsidRDefault="00E36FD5">
            <w:pPr>
              <w:jc w:val="center"/>
              <w:rPr>
                <w:rFonts w:cs="Times New Roman"/>
                <w:szCs w:val="20"/>
              </w:rPr>
            </w:pPr>
            <w:r w:rsidRPr="00771B73">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960ACCF" w14:textId="77777777" w:rsidR="00365AA9" w:rsidRPr="00771B73" w:rsidRDefault="00E36FD5">
            <w:pPr>
              <w:jc w:val="center"/>
              <w:rPr>
                <w:rFonts w:cs="Times New Roman"/>
                <w:szCs w:val="20"/>
              </w:rPr>
            </w:pPr>
            <w:r w:rsidRPr="00771B73">
              <w:rPr>
                <w:rFonts w:cs="Times New Roman"/>
                <w:szCs w:val="20"/>
              </w:rPr>
              <w:t>F</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3CD26408" w14:textId="77777777" w:rsidR="00365AA9" w:rsidRPr="00771B73" w:rsidRDefault="00E36FD5">
            <w:pPr>
              <w:jc w:val="center"/>
              <w:rPr>
                <w:rFonts w:cs="Times New Roman"/>
                <w:szCs w:val="20"/>
              </w:rPr>
            </w:pPr>
            <w:r w:rsidRPr="00771B73">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E5450C8" w14:textId="77777777" w:rsidR="00365AA9" w:rsidRPr="00771B73" w:rsidRDefault="00365AA9">
            <w:pPr>
              <w:rPr>
                <w:rFonts w:eastAsia="Arial Unicode MS" w:cs="Times New Roman"/>
                <w:szCs w:val="20"/>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3AC0C9B" w14:textId="77777777" w:rsidR="00365AA9" w:rsidRPr="00771B73" w:rsidRDefault="00365AA9">
            <w:pPr>
              <w:rPr>
                <w:rFonts w:eastAsia="Arial Unicode MS" w:cs="Times New Roman"/>
                <w:smallCaps/>
                <w:szCs w:val="20"/>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A6C6B33" w14:textId="77777777" w:rsidR="00365AA9" w:rsidRPr="00771B73" w:rsidRDefault="00E36FD5">
            <w:pPr>
              <w:rPr>
                <w:rFonts w:cs="Times New Roman"/>
                <w:smallCaps/>
                <w:szCs w:val="20"/>
              </w:rPr>
            </w:pPr>
            <w:r w:rsidRPr="00771B73">
              <w:rPr>
                <w:rFonts w:cs="Times New Roman"/>
                <w:smallCaps/>
                <w:szCs w:val="20"/>
              </w:rPr>
              <w:t>Outras Informações</w:t>
            </w:r>
          </w:p>
        </w:tc>
      </w:tr>
      <w:tr w:rsidR="00365AA9" w:rsidRPr="00771B73" w14:paraId="64F81DE7" w14:textId="77777777" w:rsidTr="00375806">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FF75BEC" w14:textId="77777777" w:rsidR="00365AA9" w:rsidRPr="00771B73" w:rsidRDefault="00E36FD5">
            <w:pPr>
              <w:rPr>
                <w:rFonts w:cs="Times New Roman"/>
                <w:szCs w:val="20"/>
                <w:lang w:val="en-US"/>
              </w:rPr>
            </w:pPr>
            <w:r w:rsidRPr="00771B73">
              <w:rPr>
                <w:rFonts w:cs="Times New Roman"/>
                <w:szCs w:val="20"/>
                <w:lang w:val="en-US"/>
              </w:rPr>
              <w:t>J801</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F8E6EF5" w14:textId="17FE2B45" w:rsidR="00365AA9" w:rsidRPr="00771B73" w:rsidRDefault="00E36FD5">
            <w:pPr>
              <w:jc w:val="center"/>
              <w:rPr>
                <w:rFonts w:cs="Times New Roman"/>
                <w:szCs w:val="20"/>
                <w:lang w:val="en-US"/>
              </w:rPr>
            </w:pPr>
            <w:r w:rsidRPr="00771B73">
              <w:rPr>
                <w:rFonts w:cs="Times New Roman"/>
                <w:szCs w:val="20"/>
                <w:lang w:val="en-US"/>
              </w:rPr>
              <w:t>F(8)</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643A185" w14:textId="0CCEA799" w:rsidR="00365AA9" w:rsidRPr="00771B73" w:rsidRDefault="00E36FD5">
            <w:pPr>
              <w:jc w:val="center"/>
              <w:rPr>
                <w:rFonts w:cs="Times New Roman"/>
                <w:szCs w:val="20"/>
                <w:lang w:val="en-US"/>
              </w:rPr>
            </w:pPr>
            <w:r w:rsidRPr="00771B73">
              <w:rPr>
                <w:rFonts w:cs="Times New Roman"/>
                <w:szCs w:val="20"/>
                <w:lang w:val="en-US"/>
              </w:rPr>
              <w:t xml:space="preserve">F(8) </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B98302D" w14:textId="6F004E87" w:rsidR="00365AA9" w:rsidRPr="00771B73" w:rsidRDefault="00E36FD5">
            <w:pPr>
              <w:jc w:val="center"/>
              <w:rPr>
                <w:rFonts w:cs="Times New Roman"/>
                <w:szCs w:val="20"/>
              </w:rPr>
            </w:pPr>
            <w:r w:rsidRPr="00771B73">
              <w:rPr>
                <w:rFonts w:cs="Times New Roman"/>
                <w:szCs w:val="20"/>
              </w:rPr>
              <w:t>F(8)</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87D056A" w14:textId="79D188DA" w:rsidR="00365AA9" w:rsidRPr="00771B73" w:rsidRDefault="00E36FD5">
            <w:pPr>
              <w:jc w:val="center"/>
              <w:rPr>
                <w:rFonts w:cs="Times New Roman"/>
                <w:szCs w:val="20"/>
              </w:rPr>
            </w:pPr>
            <w:r w:rsidRPr="00771B73">
              <w:rPr>
                <w:rFonts w:cs="Times New Roman"/>
                <w:szCs w:val="20"/>
              </w:rPr>
              <w:t>F(8)</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4F458FE5" w14:textId="767BFE1D" w:rsidR="00365AA9" w:rsidRPr="00771B73" w:rsidRDefault="00E36FD5">
            <w:pPr>
              <w:jc w:val="center"/>
              <w:rPr>
                <w:rFonts w:cs="Times New Roman"/>
                <w:szCs w:val="20"/>
              </w:rPr>
            </w:pPr>
            <w:r w:rsidRPr="00771B73">
              <w:rPr>
                <w:rFonts w:cs="Times New Roman"/>
                <w:szCs w:val="20"/>
              </w:rPr>
              <w:t>F(8)</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AAE1C9C" w14:textId="77777777" w:rsidR="00365AA9" w:rsidRPr="00771B73" w:rsidRDefault="00365AA9">
            <w:pPr>
              <w:rPr>
                <w:rFonts w:eastAsia="Arial Unicode MS" w:cs="Times New Roman"/>
                <w:szCs w:val="20"/>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48C4D09" w14:textId="77777777" w:rsidR="00365AA9" w:rsidRPr="00771B73" w:rsidRDefault="00365AA9">
            <w:pPr>
              <w:rPr>
                <w:rFonts w:eastAsia="Arial Unicode MS" w:cs="Times New Roman"/>
                <w:smallCaps/>
                <w:szCs w:val="20"/>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5742D3B" w14:textId="77777777" w:rsidR="00365AA9" w:rsidRPr="00771B73" w:rsidRDefault="00E36FD5">
            <w:pPr>
              <w:rPr>
                <w:rFonts w:cs="Times New Roman"/>
                <w:smallCaps/>
                <w:szCs w:val="20"/>
              </w:rPr>
            </w:pPr>
            <w:r w:rsidRPr="00771B73">
              <w:rPr>
                <w:rFonts w:cs="Times New Roman"/>
                <w:smallCaps/>
                <w:szCs w:val="20"/>
              </w:rPr>
              <w:t>Termo de Verificação para Fins de Substituição da ECD</w:t>
            </w:r>
          </w:p>
        </w:tc>
      </w:tr>
      <w:tr w:rsidR="00365AA9" w:rsidRPr="00771B73" w14:paraId="7A3D0B27" w14:textId="77777777" w:rsidTr="00375806">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DA00F38" w14:textId="77777777" w:rsidR="00365AA9" w:rsidRPr="00771B73" w:rsidRDefault="00E36FD5">
            <w:pPr>
              <w:pStyle w:val="xl22"/>
              <w:widowControl w:val="0"/>
              <w:spacing w:before="60" w:after="60"/>
              <w:rPr>
                <w:rFonts w:ascii="Times New Roman" w:hAnsi="Times New Roman"/>
                <w:szCs w:val="20"/>
              </w:rPr>
            </w:pPr>
            <w:r w:rsidRPr="00771B73">
              <w:rPr>
                <w:rFonts w:ascii="Times New Roman" w:hAnsi="Times New Roman"/>
                <w:szCs w:val="20"/>
              </w:rPr>
              <w:t xml:space="preserve">J900 </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074AB31" w14:textId="77777777" w:rsidR="00365AA9" w:rsidRPr="00771B73" w:rsidRDefault="00E36FD5">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6D83418" w14:textId="77777777" w:rsidR="00365AA9" w:rsidRPr="00771B73" w:rsidRDefault="00E36FD5">
            <w:pPr>
              <w:jc w:val="center"/>
              <w:rPr>
                <w:rFonts w:cs="Times New Roman"/>
                <w:szCs w:val="20"/>
              </w:rPr>
            </w:pPr>
            <w:r w:rsidRPr="00771B73">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F534687" w14:textId="77777777" w:rsidR="00365AA9" w:rsidRPr="00771B73" w:rsidRDefault="00E36FD5">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8C5594C" w14:textId="77777777" w:rsidR="00365AA9" w:rsidRPr="00771B73" w:rsidRDefault="00E36FD5">
            <w:pPr>
              <w:jc w:val="center"/>
              <w:rPr>
                <w:rFonts w:cs="Times New Roman"/>
                <w:szCs w:val="20"/>
              </w:rPr>
            </w:pPr>
            <w:r w:rsidRPr="00771B73">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25FF918D" w14:textId="77777777" w:rsidR="00365AA9" w:rsidRPr="00771B73" w:rsidRDefault="00E36FD5">
            <w:pPr>
              <w:jc w:val="center"/>
              <w:rPr>
                <w:rFonts w:cs="Times New Roman"/>
                <w:szCs w:val="20"/>
              </w:rPr>
            </w:pPr>
            <w:r w:rsidRPr="00771B73">
              <w:rPr>
                <w:rFonts w:cs="Times New Roman"/>
                <w:szCs w:val="20"/>
              </w:rPr>
              <w:t>O</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87F9900" w14:textId="77777777" w:rsidR="00365AA9" w:rsidRPr="00771B73" w:rsidRDefault="00365AA9">
            <w:pPr>
              <w:rPr>
                <w:rFonts w:eastAsia="Arial Unicode MS" w:cs="Times New Roman"/>
                <w:szCs w:val="20"/>
              </w:rPr>
            </w:pPr>
          </w:p>
        </w:tc>
        <w:tc>
          <w:tcPr>
            <w:tcW w:w="698" w:type="dxa"/>
            <w:gridSpan w:val="2"/>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21D797B" w14:textId="77777777" w:rsidR="00365AA9" w:rsidRPr="00771B73" w:rsidRDefault="00365AA9">
            <w:pPr>
              <w:rPr>
                <w:rFonts w:eastAsia="Arial Unicode MS" w:cs="Times New Roman"/>
                <w:smallCaps/>
                <w:szCs w:val="20"/>
              </w:rPr>
            </w:pPr>
          </w:p>
        </w:tc>
        <w:tc>
          <w:tcPr>
            <w:tcW w:w="5555" w:type="dxa"/>
            <w:gridSpan w:val="9"/>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FCA2D6A" w14:textId="77777777" w:rsidR="00365AA9" w:rsidRPr="00771B73" w:rsidRDefault="00E36FD5">
            <w:pPr>
              <w:rPr>
                <w:rFonts w:cs="Times New Roman"/>
                <w:smallCaps/>
                <w:szCs w:val="20"/>
              </w:rPr>
            </w:pPr>
            <w:r w:rsidRPr="00771B73">
              <w:rPr>
                <w:rFonts w:cs="Times New Roman"/>
                <w:smallCaps/>
                <w:szCs w:val="20"/>
              </w:rPr>
              <w:t>Termo de Encerramento</w:t>
            </w:r>
          </w:p>
        </w:tc>
      </w:tr>
      <w:tr w:rsidR="00AA41C1" w:rsidRPr="00771B73" w14:paraId="44D7090F" w14:textId="77777777" w:rsidTr="00375806">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1134892" w14:textId="77777777" w:rsidR="00AA41C1" w:rsidRPr="00771B73" w:rsidRDefault="00AA41C1" w:rsidP="00375806">
            <w:pPr>
              <w:rPr>
                <w:rFonts w:cs="Times New Roman"/>
                <w:szCs w:val="20"/>
              </w:rPr>
            </w:pPr>
            <w:r w:rsidRPr="00771B73">
              <w:rPr>
                <w:rFonts w:cs="Times New Roman"/>
                <w:szCs w:val="20"/>
              </w:rPr>
              <w:t>J930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BD3CD4D" w14:textId="77777777" w:rsidR="00AA41C1" w:rsidRPr="00771B73" w:rsidRDefault="00AA41C1" w:rsidP="00375806">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777C8A7" w14:textId="77777777" w:rsidR="00AA41C1" w:rsidRPr="00771B73" w:rsidRDefault="00AA41C1" w:rsidP="00375806">
            <w:pPr>
              <w:jc w:val="center"/>
              <w:rPr>
                <w:rFonts w:cs="Times New Roman"/>
                <w:szCs w:val="20"/>
              </w:rPr>
            </w:pPr>
            <w:r w:rsidRPr="00771B73">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959AC06" w14:textId="77777777" w:rsidR="00AA41C1" w:rsidRPr="00771B73" w:rsidRDefault="00AA41C1" w:rsidP="00375806">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02937AD" w14:textId="77777777" w:rsidR="00AA41C1" w:rsidRPr="00771B73" w:rsidRDefault="00AA41C1" w:rsidP="00375806">
            <w:pPr>
              <w:jc w:val="center"/>
              <w:rPr>
                <w:rFonts w:cs="Times New Roman"/>
                <w:szCs w:val="20"/>
              </w:rPr>
            </w:pPr>
            <w:r w:rsidRPr="00771B73">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1849A4FE" w14:textId="77777777" w:rsidR="00AA41C1" w:rsidRPr="00771B73" w:rsidRDefault="00AA41C1" w:rsidP="00375806">
            <w:pPr>
              <w:jc w:val="center"/>
              <w:rPr>
                <w:rFonts w:cs="Times New Roman"/>
                <w:szCs w:val="20"/>
              </w:rPr>
            </w:pPr>
            <w:r w:rsidRPr="00771B73">
              <w:rPr>
                <w:rFonts w:cs="Times New Roman"/>
                <w:szCs w:val="20"/>
              </w:rPr>
              <w:t>O</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C4B6024" w14:textId="77777777" w:rsidR="00AA41C1" w:rsidRPr="00771B73" w:rsidRDefault="00AA41C1" w:rsidP="00375806">
            <w:pPr>
              <w:rPr>
                <w:rFonts w:eastAsia="Arial Unicode MS" w:cs="Times New Roman"/>
                <w:szCs w:val="20"/>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2B423F0" w14:textId="77777777" w:rsidR="00AA41C1" w:rsidRPr="00771B73" w:rsidRDefault="00AA41C1" w:rsidP="00375806">
            <w:pPr>
              <w:rPr>
                <w:rFonts w:eastAsia="Arial Unicode MS" w:cs="Times New Roman"/>
                <w:smallCaps/>
                <w:szCs w:val="20"/>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3D38660" w14:textId="5C2428F0" w:rsidR="00AA41C1" w:rsidRPr="00771B73" w:rsidRDefault="00AA41C1" w:rsidP="00375806">
            <w:pPr>
              <w:rPr>
                <w:rFonts w:cs="Times New Roman"/>
                <w:smallCaps/>
                <w:szCs w:val="20"/>
              </w:rPr>
            </w:pPr>
            <w:r w:rsidRPr="00771B73">
              <w:rPr>
                <w:rFonts w:cs="Times New Roman"/>
                <w:smallCaps/>
                <w:szCs w:val="20"/>
              </w:rPr>
              <w:t xml:space="preserve">Signatários da Escrituração </w:t>
            </w:r>
          </w:p>
        </w:tc>
      </w:tr>
      <w:tr w:rsidR="00365AA9" w:rsidRPr="00771B73" w14:paraId="62CECD50" w14:textId="77777777" w:rsidTr="00375806">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2E1DA98" w14:textId="34CA7747" w:rsidR="00365AA9" w:rsidRPr="00771B73" w:rsidRDefault="00E36FD5">
            <w:pPr>
              <w:rPr>
                <w:rFonts w:cs="Times New Roman"/>
                <w:szCs w:val="20"/>
              </w:rPr>
            </w:pPr>
            <w:r w:rsidRPr="00771B73">
              <w:rPr>
                <w:rFonts w:cs="Times New Roman"/>
                <w:szCs w:val="20"/>
              </w:rPr>
              <w:t>J93</w:t>
            </w:r>
            <w:r w:rsidR="00AA41C1" w:rsidRPr="00771B73">
              <w:rPr>
                <w:rFonts w:cs="Times New Roman"/>
                <w:szCs w:val="20"/>
              </w:rPr>
              <w:t>2</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D8BC3C5" w14:textId="0E51FC46" w:rsidR="00365AA9" w:rsidRPr="000134A3" w:rsidRDefault="00B930BC">
            <w:pPr>
              <w:jc w:val="center"/>
              <w:rPr>
                <w:rFonts w:cs="Times New Roman"/>
                <w:szCs w:val="20"/>
                <w:highlight w:val="yellow"/>
              </w:rPr>
            </w:pPr>
            <w:r w:rsidRPr="000134A3">
              <w:rPr>
                <w:rFonts w:cs="Times New Roman"/>
                <w:szCs w:val="20"/>
                <w:highlight w:val="yellow"/>
              </w:rPr>
              <w:t>F(</w:t>
            </w:r>
            <w:r w:rsidR="000134A3" w:rsidRPr="000134A3">
              <w:rPr>
                <w:rFonts w:cs="Times New Roman"/>
                <w:szCs w:val="20"/>
                <w:highlight w:val="yellow"/>
              </w:rPr>
              <w:t>14</w:t>
            </w:r>
            <w:r w:rsidRPr="000134A3">
              <w:rPr>
                <w:rFonts w:cs="Times New Roman"/>
                <w:szCs w:val="20"/>
                <w:highlight w:val="yellow"/>
              </w:rPr>
              <w:t>)</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5E25280" w14:textId="79FF65EF" w:rsidR="00365AA9" w:rsidRPr="000134A3" w:rsidRDefault="00B930BC">
            <w:pPr>
              <w:jc w:val="center"/>
              <w:rPr>
                <w:rFonts w:cs="Times New Roman"/>
                <w:szCs w:val="20"/>
                <w:highlight w:val="yellow"/>
              </w:rPr>
            </w:pPr>
            <w:r w:rsidRPr="000134A3">
              <w:rPr>
                <w:rFonts w:cs="Times New Roman"/>
                <w:szCs w:val="20"/>
                <w:highlight w:val="yellow"/>
              </w:rPr>
              <w:t>F(</w:t>
            </w:r>
            <w:r w:rsidR="000134A3" w:rsidRPr="000134A3">
              <w:rPr>
                <w:rFonts w:cs="Times New Roman"/>
                <w:szCs w:val="20"/>
                <w:highlight w:val="yellow"/>
              </w:rPr>
              <w:t>14</w:t>
            </w:r>
            <w:r w:rsidRPr="000134A3">
              <w:rPr>
                <w:rFonts w:cs="Times New Roman"/>
                <w:szCs w:val="20"/>
                <w:highlight w:val="yellow"/>
              </w:rPr>
              <w:t>)</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683F51C" w14:textId="35CB0A78" w:rsidR="00365AA9" w:rsidRPr="000134A3" w:rsidRDefault="00B930BC">
            <w:pPr>
              <w:jc w:val="center"/>
              <w:rPr>
                <w:rFonts w:cs="Times New Roman"/>
                <w:szCs w:val="20"/>
                <w:highlight w:val="yellow"/>
              </w:rPr>
            </w:pPr>
            <w:r w:rsidRPr="000134A3">
              <w:rPr>
                <w:rFonts w:cs="Times New Roman"/>
                <w:szCs w:val="20"/>
                <w:highlight w:val="yellow"/>
              </w:rPr>
              <w:t>F(</w:t>
            </w:r>
            <w:r w:rsidR="000134A3" w:rsidRPr="000134A3">
              <w:rPr>
                <w:rFonts w:cs="Times New Roman"/>
                <w:szCs w:val="20"/>
                <w:highlight w:val="yellow"/>
              </w:rPr>
              <w:t>14</w:t>
            </w:r>
            <w:r w:rsidRPr="000134A3">
              <w:rPr>
                <w:rFonts w:cs="Times New Roman"/>
                <w:szCs w:val="20"/>
                <w:highlight w:val="yellow"/>
              </w:rPr>
              <w:t>)</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F5EE959" w14:textId="19CE7F55" w:rsidR="00365AA9" w:rsidRPr="000134A3" w:rsidRDefault="00B930BC">
            <w:pPr>
              <w:jc w:val="center"/>
              <w:rPr>
                <w:rFonts w:cs="Times New Roman"/>
                <w:szCs w:val="20"/>
                <w:highlight w:val="yellow"/>
              </w:rPr>
            </w:pPr>
            <w:r w:rsidRPr="000134A3">
              <w:rPr>
                <w:rFonts w:cs="Times New Roman"/>
                <w:szCs w:val="20"/>
                <w:highlight w:val="yellow"/>
              </w:rPr>
              <w:t>F(</w:t>
            </w:r>
            <w:r w:rsidR="000134A3" w:rsidRPr="000134A3">
              <w:rPr>
                <w:rFonts w:cs="Times New Roman"/>
                <w:szCs w:val="20"/>
                <w:highlight w:val="yellow"/>
              </w:rPr>
              <w:t>14</w:t>
            </w:r>
            <w:r w:rsidRPr="000134A3">
              <w:rPr>
                <w:rFonts w:cs="Times New Roman"/>
                <w:szCs w:val="20"/>
                <w:highlight w:val="yellow"/>
              </w:rPr>
              <w:t>)</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472ABB52" w14:textId="6C7054A8" w:rsidR="00365AA9" w:rsidRPr="000134A3" w:rsidRDefault="00B930BC">
            <w:pPr>
              <w:jc w:val="center"/>
              <w:rPr>
                <w:rFonts w:cs="Times New Roman"/>
                <w:szCs w:val="20"/>
                <w:highlight w:val="yellow"/>
              </w:rPr>
            </w:pPr>
            <w:r w:rsidRPr="000134A3">
              <w:rPr>
                <w:rFonts w:cs="Times New Roman"/>
                <w:szCs w:val="20"/>
                <w:highlight w:val="yellow"/>
              </w:rPr>
              <w:t>F(</w:t>
            </w:r>
            <w:r w:rsidR="000134A3" w:rsidRPr="000134A3">
              <w:rPr>
                <w:rFonts w:cs="Times New Roman"/>
                <w:szCs w:val="20"/>
                <w:highlight w:val="yellow"/>
              </w:rPr>
              <w:t>14</w:t>
            </w:r>
            <w:r w:rsidRPr="000134A3">
              <w:rPr>
                <w:rFonts w:cs="Times New Roman"/>
                <w:szCs w:val="20"/>
                <w:highlight w:val="yellow"/>
              </w:rPr>
              <w:t>)</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D611746" w14:textId="77777777" w:rsidR="00365AA9" w:rsidRPr="00771B73" w:rsidRDefault="00365AA9">
            <w:pPr>
              <w:rPr>
                <w:rFonts w:eastAsia="Arial Unicode MS" w:cs="Times New Roman"/>
                <w:szCs w:val="20"/>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0C6B425" w14:textId="77777777" w:rsidR="00365AA9" w:rsidRPr="00771B73" w:rsidRDefault="00365AA9">
            <w:pPr>
              <w:rPr>
                <w:rFonts w:eastAsia="Arial Unicode MS" w:cs="Times New Roman"/>
                <w:smallCaps/>
                <w:szCs w:val="20"/>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1F9AF82" w14:textId="7E56BBA8" w:rsidR="00365AA9" w:rsidRPr="00771B73" w:rsidRDefault="00E36FD5">
            <w:pPr>
              <w:rPr>
                <w:rFonts w:cs="Times New Roman"/>
                <w:smallCaps/>
                <w:szCs w:val="20"/>
              </w:rPr>
            </w:pPr>
            <w:r w:rsidRPr="00771B73">
              <w:rPr>
                <w:rFonts w:cs="Times New Roman"/>
                <w:smallCaps/>
                <w:szCs w:val="20"/>
              </w:rPr>
              <w:t>Signatários do termo de Verificação para Fins de Substituição da ECD</w:t>
            </w:r>
          </w:p>
        </w:tc>
      </w:tr>
      <w:tr w:rsidR="00365AA9" w:rsidRPr="00771B73" w14:paraId="47AD118D" w14:textId="77777777" w:rsidTr="00375806">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2A77405" w14:textId="77777777" w:rsidR="00365AA9" w:rsidRPr="00771B73" w:rsidRDefault="00E36FD5">
            <w:pPr>
              <w:rPr>
                <w:rFonts w:cs="Times New Roman"/>
                <w:szCs w:val="20"/>
              </w:rPr>
            </w:pPr>
            <w:r w:rsidRPr="00771B73">
              <w:rPr>
                <w:rFonts w:cs="Times New Roman"/>
                <w:szCs w:val="20"/>
              </w:rPr>
              <w:t>J935</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D1ABB42" w14:textId="2ED31F04" w:rsidR="00365AA9" w:rsidRPr="000134A3" w:rsidRDefault="00E36FD5">
            <w:pPr>
              <w:jc w:val="center"/>
              <w:rPr>
                <w:rFonts w:cs="Times New Roman"/>
                <w:szCs w:val="20"/>
                <w:highlight w:val="yellow"/>
              </w:rPr>
            </w:pPr>
            <w:r w:rsidRPr="000134A3">
              <w:rPr>
                <w:rFonts w:cs="Times New Roman"/>
                <w:szCs w:val="20"/>
                <w:highlight w:val="yellow"/>
              </w:rPr>
              <w:t>F</w:t>
            </w:r>
            <w:r w:rsidR="00B930BC" w:rsidRPr="000134A3">
              <w:rPr>
                <w:rFonts w:cs="Times New Roman"/>
                <w:szCs w:val="20"/>
                <w:highlight w:val="yellow"/>
              </w:rPr>
              <w:t>(1</w:t>
            </w:r>
            <w:r w:rsidR="000134A3" w:rsidRPr="000134A3">
              <w:rPr>
                <w:rFonts w:cs="Times New Roman"/>
                <w:szCs w:val="20"/>
                <w:highlight w:val="yellow"/>
              </w:rPr>
              <w:t>5</w:t>
            </w:r>
            <w:r w:rsidR="00B930BC" w:rsidRPr="000134A3">
              <w:rPr>
                <w:rFonts w:cs="Times New Roman"/>
                <w:szCs w:val="20"/>
                <w:highlight w:val="yellow"/>
              </w:rPr>
              <w:t>)</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58EABD7" w14:textId="6CA8D73A" w:rsidR="00365AA9" w:rsidRPr="000134A3" w:rsidRDefault="00E36FD5">
            <w:pPr>
              <w:jc w:val="center"/>
              <w:rPr>
                <w:rFonts w:cs="Times New Roman"/>
                <w:szCs w:val="20"/>
                <w:highlight w:val="yellow"/>
              </w:rPr>
            </w:pPr>
            <w:r w:rsidRPr="000134A3">
              <w:rPr>
                <w:rFonts w:cs="Times New Roman"/>
                <w:szCs w:val="20"/>
                <w:highlight w:val="yellow"/>
              </w:rPr>
              <w:t>F</w:t>
            </w:r>
            <w:r w:rsidR="00B930BC" w:rsidRPr="000134A3">
              <w:rPr>
                <w:rFonts w:cs="Times New Roman"/>
                <w:szCs w:val="20"/>
                <w:highlight w:val="yellow"/>
              </w:rPr>
              <w:t>(1</w:t>
            </w:r>
            <w:r w:rsidR="000134A3" w:rsidRPr="000134A3">
              <w:rPr>
                <w:rFonts w:cs="Times New Roman"/>
                <w:szCs w:val="20"/>
                <w:highlight w:val="yellow"/>
              </w:rPr>
              <w:t>5</w:t>
            </w:r>
            <w:r w:rsidR="00B930BC" w:rsidRPr="000134A3">
              <w:rPr>
                <w:rFonts w:cs="Times New Roman"/>
                <w:szCs w:val="20"/>
                <w:highlight w:val="yellow"/>
              </w:rPr>
              <w:t>)</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D634148" w14:textId="5DE034DE" w:rsidR="00365AA9" w:rsidRPr="000134A3" w:rsidRDefault="00E36FD5">
            <w:pPr>
              <w:jc w:val="center"/>
              <w:rPr>
                <w:rFonts w:cs="Times New Roman"/>
                <w:szCs w:val="20"/>
                <w:highlight w:val="yellow"/>
              </w:rPr>
            </w:pPr>
            <w:r w:rsidRPr="000134A3">
              <w:rPr>
                <w:rFonts w:cs="Times New Roman"/>
                <w:szCs w:val="20"/>
                <w:highlight w:val="yellow"/>
              </w:rPr>
              <w:t>F</w:t>
            </w:r>
            <w:r w:rsidR="00B930BC" w:rsidRPr="000134A3">
              <w:rPr>
                <w:rFonts w:cs="Times New Roman"/>
                <w:szCs w:val="20"/>
                <w:highlight w:val="yellow"/>
              </w:rPr>
              <w:t>(1</w:t>
            </w:r>
            <w:r w:rsidR="000134A3" w:rsidRPr="000134A3">
              <w:rPr>
                <w:rFonts w:cs="Times New Roman"/>
                <w:szCs w:val="20"/>
                <w:highlight w:val="yellow"/>
              </w:rPr>
              <w:t>5</w:t>
            </w:r>
            <w:r w:rsidR="00B930BC" w:rsidRPr="000134A3">
              <w:rPr>
                <w:rFonts w:cs="Times New Roman"/>
                <w:szCs w:val="20"/>
                <w:highlight w:val="yellow"/>
              </w:rPr>
              <w:t>)</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3CC2964" w14:textId="23AEF180" w:rsidR="00365AA9" w:rsidRPr="000134A3" w:rsidRDefault="00E36FD5">
            <w:pPr>
              <w:jc w:val="center"/>
              <w:rPr>
                <w:rFonts w:cs="Times New Roman"/>
                <w:szCs w:val="20"/>
                <w:highlight w:val="yellow"/>
              </w:rPr>
            </w:pPr>
            <w:r w:rsidRPr="000134A3">
              <w:rPr>
                <w:rFonts w:cs="Times New Roman"/>
                <w:szCs w:val="20"/>
                <w:highlight w:val="yellow"/>
              </w:rPr>
              <w:t>F</w:t>
            </w:r>
            <w:r w:rsidR="00B930BC" w:rsidRPr="000134A3">
              <w:rPr>
                <w:rFonts w:cs="Times New Roman"/>
                <w:szCs w:val="20"/>
                <w:highlight w:val="yellow"/>
              </w:rPr>
              <w:t>(1</w:t>
            </w:r>
            <w:r w:rsidR="000134A3" w:rsidRPr="000134A3">
              <w:rPr>
                <w:rFonts w:cs="Times New Roman"/>
                <w:szCs w:val="20"/>
                <w:highlight w:val="yellow"/>
              </w:rPr>
              <w:t>5</w:t>
            </w:r>
            <w:r w:rsidR="00B930BC" w:rsidRPr="000134A3">
              <w:rPr>
                <w:rFonts w:cs="Times New Roman"/>
                <w:szCs w:val="20"/>
                <w:highlight w:val="yellow"/>
              </w:rPr>
              <w:t>)</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5A5CD10C" w14:textId="29F8597B" w:rsidR="00365AA9" w:rsidRPr="000134A3" w:rsidRDefault="00E36FD5">
            <w:pPr>
              <w:jc w:val="center"/>
              <w:rPr>
                <w:rFonts w:cs="Times New Roman"/>
                <w:szCs w:val="20"/>
                <w:highlight w:val="yellow"/>
              </w:rPr>
            </w:pPr>
            <w:r w:rsidRPr="000134A3">
              <w:rPr>
                <w:rFonts w:cs="Times New Roman"/>
                <w:szCs w:val="20"/>
                <w:highlight w:val="yellow"/>
              </w:rPr>
              <w:t>F</w:t>
            </w:r>
            <w:r w:rsidR="00B930BC" w:rsidRPr="000134A3">
              <w:rPr>
                <w:rFonts w:cs="Times New Roman"/>
                <w:szCs w:val="20"/>
                <w:highlight w:val="yellow"/>
              </w:rPr>
              <w:t>(1</w:t>
            </w:r>
            <w:r w:rsidR="000134A3" w:rsidRPr="000134A3">
              <w:rPr>
                <w:rFonts w:cs="Times New Roman"/>
                <w:szCs w:val="20"/>
                <w:highlight w:val="yellow"/>
              </w:rPr>
              <w:t>5</w:t>
            </w:r>
            <w:r w:rsidR="00B930BC" w:rsidRPr="000134A3">
              <w:rPr>
                <w:rFonts w:cs="Times New Roman"/>
                <w:szCs w:val="20"/>
                <w:highlight w:val="yellow"/>
              </w:rPr>
              <w:t>)</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5CC8C88" w14:textId="77777777" w:rsidR="00365AA9" w:rsidRPr="00771B73" w:rsidRDefault="00365AA9">
            <w:pPr>
              <w:rPr>
                <w:rFonts w:eastAsia="Arial Unicode MS" w:cs="Times New Roman"/>
                <w:szCs w:val="20"/>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33808B7" w14:textId="77777777" w:rsidR="00365AA9" w:rsidRPr="00771B73" w:rsidRDefault="00365AA9">
            <w:pPr>
              <w:rPr>
                <w:rFonts w:eastAsia="Arial Unicode MS" w:cs="Times New Roman"/>
                <w:smallCaps/>
                <w:szCs w:val="20"/>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7B2F6A7" w14:textId="77777777" w:rsidR="00365AA9" w:rsidRPr="00771B73" w:rsidRDefault="00E36FD5">
            <w:pPr>
              <w:rPr>
                <w:rFonts w:cs="Times New Roman"/>
                <w:smallCaps/>
                <w:szCs w:val="20"/>
              </w:rPr>
            </w:pPr>
            <w:r w:rsidRPr="00771B73">
              <w:rPr>
                <w:rFonts w:cs="Times New Roman"/>
                <w:smallCaps/>
                <w:szCs w:val="20"/>
              </w:rPr>
              <w:t>Identificação dos Auditores Independentes</w:t>
            </w:r>
          </w:p>
        </w:tc>
      </w:tr>
      <w:tr w:rsidR="00365AA9" w:rsidRPr="00771B73" w14:paraId="607AAE2A" w14:textId="77777777" w:rsidTr="00375806">
        <w:trPr>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587377F" w14:textId="77777777" w:rsidR="00365AA9" w:rsidRPr="00771B73" w:rsidRDefault="00E36FD5">
            <w:pPr>
              <w:rPr>
                <w:rFonts w:cs="Times New Roman"/>
                <w:szCs w:val="20"/>
              </w:rPr>
            </w:pPr>
            <w:r w:rsidRPr="00771B73">
              <w:rPr>
                <w:rFonts w:cs="Times New Roman"/>
                <w:szCs w:val="20"/>
              </w:rPr>
              <w:t>J990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F68E4D8" w14:textId="77777777" w:rsidR="00365AA9" w:rsidRPr="00771B73" w:rsidRDefault="00E36FD5">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62006EA" w14:textId="77777777" w:rsidR="00365AA9" w:rsidRPr="00771B73" w:rsidRDefault="00E36FD5">
            <w:pPr>
              <w:jc w:val="center"/>
              <w:rPr>
                <w:rFonts w:cs="Times New Roman"/>
                <w:szCs w:val="20"/>
              </w:rPr>
            </w:pPr>
            <w:r w:rsidRPr="00771B73">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5B60DB0" w14:textId="77777777" w:rsidR="00365AA9" w:rsidRPr="00771B73" w:rsidRDefault="00E36FD5">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437C1C6" w14:textId="77777777" w:rsidR="00365AA9" w:rsidRPr="00771B73" w:rsidRDefault="00E36FD5">
            <w:pPr>
              <w:jc w:val="center"/>
              <w:rPr>
                <w:rFonts w:cs="Times New Roman"/>
                <w:szCs w:val="20"/>
              </w:rPr>
            </w:pPr>
            <w:r w:rsidRPr="00771B73">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5A11A28B" w14:textId="77777777" w:rsidR="00365AA9" w:rsidRPr="00771B73" w:rsidRDefault="00E36FD5">
            <w:pPr>
              <w:jc w:val="center"/>
              <w:rPr>
                <w:rFonts w:cs="Times New Roman"/>
                <w:szCs w:val="20"/>
              </w:rPr>
            </w:pPr>
            <w:r w:rsidRPr="00771B73">
              <w:rPr>
                <w:rFonts w:cs="Times New Roman"/>
                <w:szCs w:val="20"/>
              </w:rPr>
              <w:t>O</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19591A0" w14:textId="77777777" w:rsidR="00365AA9" w:rsidRPr="00771B73" w:rsidRDefault="00365AA9">
            <w:pPr>
              <w:rPr>
                <w:rFonts w:eastAsia="Arial Unicode MS" w:cs="Times New Roman"/>
                <w:szCs w:val="20"/>
              </w:rPr>
            </w:pPr>
          </w:p>
        </w:tc>
        <w:tc>
          <w:tcPr>
            <w:tcW w:w="38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2008CE1" w14:textId="77777777" w:rsidR="00365AA9" w:rsidRPr="00771B73" w:rsidRDefault="00365AA9">
            <w:pPr>
              <w:rPr>
                <w:rFonts w:eastAsia="Arial Unicode MS" w:cs="Times New Roman"/>
                <w:smallCaps/>
                <w:szCs w:val="20"/>
              </w:rPr>
            </w:pPr>
          </w:p>
        </w:tc>
        <w:tc>
          <w:tcPr>
            <w:tcW w:w="5868" w:type="dxa"/>
            <w:gridSpan w:val="10"/>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A2960FD" w14:textId="77777777" w:rsidR="00365AA9" w:rsidRPr="00771B73" w:rsidRDefault="00E36FD5">
            <w:pPr>
              <w:rPr>
                <w:rFonts w:cs="Times New Roman"/>
                <w:smallCaps/>
                <w:szCs w:val="20"/>
              </w:rPr>
            </w:pPr>
            <w:r w:rsidRPr="00771B73">
              <w:rPr>
                <w:rFonts w:cs="Times New Roman"/>
                <w:smallCaps/>
                <w:szCs w:val="20"/>
              </w:rPr>
              <w:t>Encerramento do Bloco J</w:t>
            </w:r>
          </w:p>
        </w:tc>
      </w:tr>
      <w:tr w:rsidR="00365AA9" w:rsidRPr="00771B73" w14:paraId="1655D418" w14:textId="77777777" w:rsidTr="00375806">
        <w:trPr>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D785C72" w14:textId="77777777" w:rsidR="00365AA9" w:rsidRPr="00771B73" w:rsidRDefault="00E36FD5">
            <w:pPr>
              <w:rPr>
                <w:rFonts w:cs="Times New Roman"/>
                <w:szCs w:val="20"/>
              </w:rPr>
            </w:pPr>
            <w:r w:rsidRPr="00771B73">
              <w:rPr>
                <w:rFonts w:cs="Times New Roman"/>
                <w:szCs w:val="20"/>
              </w:rPr>
              <w:t>K001</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D7F5D6C" w14:textId="378D8A0B" w:rsidR="00365AA9" w:rsidRPr="00771B73" w:rsidRDefault="00B930BC">
            <w:pPr>
              <w:jc w:val="center"/>
              <w:rPr>
                <w:rFonts w:cs="Times New Roman"/>
                <w:szCs w:val="20"/>
              </w:rPr>
            </w:pPr>
            <w:r w:rsidRPr="00771B73">
              <w:rPr>
                <w:rFonts w:cs="Times New Roman"/>
                <w:szCs w:val="20"/>
              </w:rPr>
              <w:t>F(9)</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A2FFA89" w14:textId="4BF590FA" w:rsidR="00365AA9" w:rsidRPr="00771B73" w:rsidRDefault="00B930BC">
            <w:pPr>
              <w:jc w:val="center"/>
              <w:rPr>
                <w:rFonts w:cs="Times New Roman"/>
                <w:szCs w:val="20"/>
              </w:rPr>
            </w:pPr>
            <w:r w:rsidRPr="00771B73">
              <w:rPr>
                <w:rFonts w:cs="Times New Roman"/>
                <w:szCs w:val="20"/>
              </w:rPr>
              <w:t>F(9)</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DAB2ED1" w14:textId="5631EC1D" w:rsidR="00365AA9" w:rsidRPr="00771B73" w:rsidRDefault="00B930BC">
            <w:pPr>
              <w:jc w:val="center"/>
              <w:rPr>
                <w:rFonts w:cs="Times New Roman"/>
                <w:szCs w:val="20"/>
              </w:rPr>
            </w:pPr>
            <w:r w:rsidRPr="00771B73">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B2FC1A0" w14:textId="26C79D84" w:rsidR="00365AA9" w:rsidRPr="00771B73" w:rsidRDefault="00B930BC">
            <w:pPr>
              <w:jc w:val="center"/>
              <w:rPr>
                <w:rFonts w:cs="Times New Roman"/>
                <w:szCs w:val="20"/>
              </w:rPr>
            </w:pPr>
            <w:r w:rsidRPr="00771B73">
              <w:rPr>
                <w:rFonts w:cs="Times New Roman"/>
                <w:szCs w:val="20"/>
              </w:rPr>
              <w:t>F(9)</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1223C55C" w14:textId="07879072" w:rsidR="00365AA9" w:rsidRPr="00771B73" w:rsidRDefault="00B930BC">
            <w:pPr>
              <w:jc w:val="center"/>
              <w:rPr>
                <w:rFonts w:cs="Times New Roman"/>
                <w:szCs w:val="20"/>
              </w:rPr>
            </w:pPr>
            <w:r w:rsidRPr="00771B73">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15710AD" w14:textId="77777777" w:rsidR="00365AA9" w:rsidRPr="00771B73" w:rsidRDefault="00365AA9">
            <w:pPr>
              <w:rPr>
                <w:rFonts w:eastAsia="Arial Unicode MS" w:cs="Times New Roman"/>
                <w:szCs w:val="20"/>
              </w:rPr>
            </w:pPr>
          </w:p>
        </w:tc>
        <w:tc>
          <w:tcPr>
            <w:tcW w:w="38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4275D72" w14:textId="77777777" w:rsidR="00365AA9" w:rsidRPr="00771B73" w:rsidRDefault="00365AA9">
            <w:pPr>
              <w:rPr>
                <w:rFonts w:eastAsia="Arial Unicode MS" w:cs="Times New Roman"/>
                <w:smallCaps/>
                <w:szCs w:val="20"/>
              </w:rPr>
            </w:pPr>
          </w:p>
        </w:tc>
        <w:tc>
          <w:tcPr>
            <w:tcW w:w="5868" w:type="dxa"/>
            <w:gridSpan w:val="10"/>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538926A" w14:textId="77777777" w:rsidR="00365AA9" w:rsidRPr="00771B73" w:rsidRDefault="00E36FD5">
            <w:pPr>
              <w:rPr>
                <w:rFonts w:eastAsia="Arial Unicode MS" w:cs="Times New Roman"/>
                <w:smallCaps/>
                <w:szCs w:val="20"/>
              </w:rPr>
            </w:pPr>
            <w:r w:rsidRPr="00771B73">
              <w:rPr>
                <w:rFonts w:eastAsia="Arial Unicode MS" w:cs="Times New Roman"/>
                <w:smallCaps/>
                <w:szCs w:val="20"/>
              </w:rPr>
              <w:t>Abertura do Bloco K</w:t>
            </w:r>
          </w:p>
        </w:tc>
      </w:tr>
      <w:tr w:rsidR="00365AA9" w:rsidRPr="00771B73" w14:paraId="740FCDC7" w14:textId="77777777" w:rsidTr="00375806">
        <w:trPr>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5B66060" w14:textId="77777777" w:rsidR="00365AA9" w:rsidRPr="00771B73" w:rsidRDefault="00E36FD5">
            <w:pPr>
              <w:rPr>
                <w:rFonts w:cs="Times New Roman"/>
                <w:szCs w:val="20"/>
              </w:rPr>
            </w:pPr>
            <w:r w:rsidRPr="00771B73">
              <w:rPr>
                <w:rFonts w:cs="Times New Roman"/>
                <w:szCs w:val="20"/>
              </w:rPr>
              <w:t>K030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09C43E6" w14:textId="0CE8A7F2" w:rsidR="00365AA9" w:rsidRPr="00771B73" w:rsidRDefault="00E36FD5">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5E5C6AA" w14:textId="467AB012" w:rsidR="00365AA9" w:rsidRPr="00771B73" w:rsidRDefault="00E36FD5">
            <w:pPr>
              <w:jc w:val="center"/>
              <w:rPr>
                <w:rFonts w:cs="Times New Roman"/>
                <w:szCs w:val="20"/>
              </w:rPr>
            </w:pPr>
            <w:r w:rsidRPr="00771B73">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B034831" w14:textId="77777777" w:rsidR="00365AA9" w:rsidRPr="00771B73" w:rsidRDefault="005A6597">
            <w:pPr>
              <w:jc w:val="center"/>
              <w:rPr>
                <w:rFonts w:cs="Times New Roman"/>
                <w:szCs w:val="20"/>
              </w:rPr>
            </w:pPr>
            <w:r w:rsidRPr="00771B73">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7F550DF" w14:textId="3217BA75" w:rsidR="00365AA9" w:rsidRPr="00771B73" w:rsidRDefault="00E36FD5">
            <w:pPr>
              <w:jc w:val="center"/>
              <w:rPr>
                <w:rFonts w:cs="Times New Roman"/>
                <w:szCs w:val="20"/>
              </w:rPr>
            </w:pPr>
            <w:r w:rsidRPr="00771B73">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792C6961" w14:textId="77777777" w:rsidR="00365AA9" w:rsidRPr="00771B73" w:rsidRDefault="00E36FD5">
            <w:pPr>
              <w:jc w:val="center"/>
              <w:rPr>
                <w:rFonts w:cs="Times New Roman"/>
                <w:szCs w:val="20"/>
              </w:rPr>
            </w:pPr>
            <w:r w:rsidRPr="00771B73">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7D39D6F" w14:textId="77777777" w:rsidR="00365AA9" w:rsidRPr="00771B73" w:rsidRDefault="00365AA9">
            <w:pPr>
              <w:rPr>
                <w:rFonts w:eastAsia="Arial Unicode MS" w:cs="Times New Roman"/>
                <w:szCs w:val="20"/>
              </w:rPr>
            </w:pPr>
          </w:p>
        </w:tc>
        <w:tc>
          <w:tcPr>
            <w:tcW w:w="698" w:type="dxa"/>
            <w:gridSpan w:val="2"/>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C4B7414" w14:textId="77777777" w:rsidR="00365AA9" w:rsidRPr="00771B73" w:rsidRDefault="00365AA9">
            <w:pPr>
              <w:rPr>
                <w:rFonts w:eastAsia="Arial Unicode MS" w:cs="Times New Roman"/>
                <w:smallCaps/>
                <w:szCs w:val="20"/>
              </w:rPr>
            </w:pPr>
          </w:p>
        </w:tc>
        <w:tc>
          <w:tcPr>
            <w:tcW w:w="5555" w:type="dxa"/>
            <w:gridSpan w:val="9"/>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5B10B6B" w14:textId="77777777" w:rsidR="00365AA9" w:rsidRPr="00771B73" w:rsidRDefault="00E36FD5">
            <w:pPr>
              <w:rPr>
                <w:rFonts w:eastAsia="Arial Unicode MS" w:cs="Times New Roman"/>
                <w:smallCaps/>
                <w:szCs w:val="20"/>
              </w:rPr>
            </w:pPr>
            <w:r w:rsidRPr="00771B73">
              <w:rPr>
                <w:rFonts w:eastAsia="Arial Unicode MS" w:cs="Times New Roman"/>
                <w:smallCaps/>
                <w:szCs w:val="20"/>
              </w:rPr>
              <w:t>Período da Escrituração Contábil Consolidada</w:t>
            </w:r>
          </w:p>
        </w:tc>
      </w:tr>
      <w:tr w:rsidR="00365AA9" w:rsidRPr="00771B73" w14:paraId="6D1C24D9" w14:textId="77777777" w:rsidTr="00375806">
        <w:trPr>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D563731" w14:textId="77777777" w:rsidR="00365AA9" w:rsidRPr="00771B73" w:rsidRDefault="00E36FD5">
            <w:pPr>
              <w:rPr>
                <w:rFonts w:cs="Times New Roman"/>
                <w:szCs w:val="20"/>
              </w:rPr>
            </w:pPr>
            <w:r w:rsidRPr="00771B73">
              <w:rPr>
                <w:rFonts w:cs="Times New Roman"/>
                <w:szCs w:val="20"/>
              </w:rPr>
              <w:t>K100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0F901BDC" w14:textId="77777777" w:rsidR="00365AA9" w:rsidRPr="00771B73" w:rsidRDefault="00E36FD5">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26897E39" w14:textId="77777777" w:rsidR="00365AA9" w:rsidRPr="00771B73" w:rsidRDefault="00E36FD5">
            <w:pPr>
              <w:jc w:val="center"/>
              <w:rPr>
                <w:rFonts w:cs="Times New Roman"/>
                <w:szCs w:val="20"/>
              </w:rPr>
            </w:pPr>
            <w:r w:rsidRPr="00771B73">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03BC0623" w14:textId="77777777" w:rsidR="00365AA9" w:rsidRPr="00771B73" w:rsidRDefault="00E36FD5">
            <w:pPr>
              <w:jc w:val="center"/>
              <w:rPr>
                <w:rFonts w:cs="Times New Roman"/>
                <w:szCs w:val="20"/>
              </w:rPr>
            </w:pPr>
            <w:r w:rsidRPr="00771B73">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5F440D62" w14:textId="77777777" w:rsidR="00365AA9" w:rsidRPr="00771B73" w:rsidRDefault="00E36FD5">
            <w:pPr>
              <w:jc w:val="center"/>
              <w:rPr>
                <w:rFonts w:cs="Times New Roman"/>
                <w:szCs w:val="20"/>
              </w:rPr>
            </w:pPr>
            <w:r w:rsidRPr="00771B73">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50C249EF" w14:textId="77777777" w:rsidR="00365AA9" w:rsidRPr="00771B73" w:rsidRDefault="00E36FD5">
            <w:pPr>
              <w:jc w:val="center"/>
              <w:rPr>
                <w:rFonts w:cs="Times New Roman"/>
                <w:szCs w:val="20"/>
              </w:rPr>
            </w:pPr>
            <w:r w:rsidRPr="00771B73">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89B2DCA" w14:textId="77777777" w:rsidR="00365AA9" w:rsidRPr="00771B73" w:rsidRDefault="00365AA9">
            <w:pPr>
              <w:rPr>
                <w:rFonts w:eastAsia="Arial Unicode MS" w:cs="Times New Roman"/>
                <w:szCs w:val="20"/>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43881AB" w14:textId="77777777" w:rsidR="00365AA9" w:rsidRPr="00771B73" w:rsidRDefault="00365AA9">
            <w:pPr>
              <w:rPr>
                <w:rFonts w:eastAsia="Arial Unicode MS" w:cs="Times New Roman"/>
                <w:smallCaps/>
                <w:szCs w:val="20"/>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6D32416" w14:textId="77777777" w:rsidR="00365AA9" w:rsidRPr="00771B73" w:rsidRDefault="00E36FD5">
            <w:pPr>
              <w:rPr>
                <w:rFonts w:eastAsia="Arial Unicode MS" w:cs="Times New Roman"/>
                <w:smallCaps/>
                <w:szCs w:val="20"/>
              </w:rPr>
            </w:pPr>
            <w:r w:rsidRPr="00771B73">
              <w:rPr>
                <w:rFonts w:eastAsia="Arial Unicode MS" w:cs="Times New Roman"/>
                <w:smallCaps/>
                <w:szCs w:val="20"/>
              </w:rPr>
              <w:t>Relação das Empresas Consolidadas</w:t>
            </w:r>
          </w:p>
        </w:tc>
      </w:tr>
      <w:tr w:rsidR="00365AA9" w:rsidRPr="00771B73" w14:paraId="0B7ABAE5" w14:textId="77777777" w:rsidTr="00375806">
        <w:trPr>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BBE9642" w14:textId="77777777" w:rsidR="00365AA9" w:rsidRPr="00771B73" w:rsidRDefault="00E36FD5">
            <w:pPr>
              <w:rPr>
                <w:rFonts w:cs="Times New Roman"/>
                <w:szCs w:val="20"/>
              </w:rPr>
            </w:pPr>
            <w:r w:rsidRPr="00771B73">
              <w:rPr>
                <w:rFonts w:cs="Times New Roman"/>
                <w:szCs w:val="20"/>
              </w:rPr>
              <w:t>K110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099764E1" w14:textId="52F28A7F" w:rsidR="00365AA9" w:rsidRPr="00771B73" w:rsidRDefault="00E36FD5">
            <w:pPr>
              <w:jc w:val="center"/>
              <w:rPr>
                <w:rFonts w:cs="Times New Roman"/>
                <w:szCs w:val="20"/>
              </w:rPr>
            </w:pPr>
            <w:r w:rsidRPr="00771B73">
              <w:rPr>
                <w:rFonts w:cs="Times New Roman"/>
                <w:szCs w:val="20"/>
              </w:rPr>
              <w:t>F</w:t>
            </w:r>
            <w:r w:rsidR="00B930BC" w:rsidRPr="00771B73">
              <w:rPr>
                <w:rFonts w:cs="Times New Roman"/>
                <w:szCs w:val="20"/>
              </w:rPr>
              <w:t>(10)</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1005CBCE" w14:textId="3DB81728" w:rsidR="00365AA9" w:rsidRPr="00771B73" w:rsidRDefault="00E36FD5">
            <w:pPr>
              <w:jc w:val="center"/>
              <w:rPr>
                <w:rFonts w:cs="Times New Roman"/>
                <w:szCs w:val="20"/>
              </w:rPr>
            </w:pPr>
            <w:r w:rsidRPr="00771B73">
              <w:rPr>
                <w:rFonts w:cs="Times New Roman"/>
                <w:szCs w:val="20"/>
              </w:rPr>
              <w:t>F</w:t>
            </w:r>
            <w:r w:rsidR="00B930BC" w:rsidRPr="00771B73">
              <w:rPr>
                <w:rFonts w:cs="Times New Roman"/>
                <w:szCs w:val="20"/>
              </w:rPr>
              <w:t>(10)</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49685CED" w14:textId="77777777" w:rsidR="00365AA9" w:rsidRPr="00771B73" w:rsidRDefault="00E36FD5">
            <w:pPr>
              <w:jc w:val="center"/>
              <w:rPr>
                <w:rFonts w:cs="Times New Roman"/>
                <w:szCs w:val="20"/>
              </w:rPr>
            </w:pPr>
            <w:r w:rsidRPr="00771B73">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43C1C7B0" w14:textId="5A5D3E62" w:rsidR="00365AA9" w:rsidRPr="00771B73" w:rsidRDefault="00E36FD5">
            <w:pPr>
              <w:jc w:val="center"/>
              <w:rPr>
                <w:rFonts w:cs="Times New Roman"/>
                <w:szCs w:val="20"/>
              </w:rPr>
            </w:pPr>
            <w:r w:rsidRPr="00771B73">
              <w:rPr>
                <w:rFonts w:cs="Times New Roman"/>
                <w:szCs w:val="20"/>
              </w:rPr>
              <w:t>F</w:t>
            </w:r>
            <w:r w:rsidR="00B930BC" w:rsidRPr="00771B73">
              <w:rPr>
                <w:rFonts w:cs="Times New Roman"/>
                <w:szCs w:val="20"/>
              </w:rPr>
              <w:t>(10)</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7C1691BC" w14:textId="77777777" w:rsidR="00365AA9" w:rsidRPr="00771B73" w:rsidRDefault="00E36FD5">
            <w:pPr>
              <w:jc w:val="center"/>
              <w:rPr>
                <w:rFonts w:cs="Times New Roman"/>
                <w:szCs w:val="20"/>
              </w:rPr>
            </w:pPr>
            <w:r w:rsidRPr="00771B73">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8E1E198" w14:textId="77777777" w:rsidR="00365AA9" w:rsidRPr="00771B73" w:rsidRDefault="00365AA9">
            <w:pPr>
              <w:rPr>
                <w:rFonts w:eastAsia="Arial Unicode MS" w:cs="Times New Roman"/>
                <w:szCs w:val="20"/>
              </w:rPr>
            </w:pPr>
          </w:p>
        </w:tc>
        <w:tc>
          <w:tcPr>
            <w:tcW w:w="1288" w:type="dxa"/>
            <w:gridSpan w:val="6"/>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C984747" w14:textId="77777777" w:rsidR="00365AA9" w:rsidRPr="00771B73" w:rsidRDefault="00365AA9">
            <w:pPr>
              <w:rPr>
                <w:rFonts w:eastAsia="Arial Unicode MS" w:cs="Times New Roman"/>
                <w:smallCaps/>
                <w:szCs w:val="20"/>
              </w:rPr>
            </w:pPr>
          </w:p>
        </w:tc>
        <w:tc>
          <w:tcPr>
            <w:tcW w:w="4965" w:type="dxa"/>
            <w:gridSpan w:val="5"/>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8F35E6F" w14:textId="77777777" w:rsidR="00365AA9" w:rsidRPr="00771B73" w:rsidRDefault="00E36FD5">
            <w:pPr>
              <w:rPr>
                <w:rFonts w:eastAsia="Arial Unicode MS" w:cs="Times New Roman"/>
                <w:smallCaps/>
                <w:szCs w:val="20"/>
              </w:rPr>
            </w:pPr>
            <w:r w:rsidRPr="00771B73">
              <w:rPr>
                <w:rFonts w:eastAsia="Arial Unicode MS" w:cs="Times New Roman"/>
                <w:smallCaps/>
                <w:szCs w:val="20"/>
              </w:rPr>
              <w:t>Relação dos Eventos Societários</w:t>
            </w:r>
          </w:p>
        </w:tc>
      </w:tr>
      <w:tr w:rsidR="00365AA9" w:rsidRPr="00771B73" w14:paraId="1C0E1504" w14:textId="77777777" w:rsidTr="00375806">
        <w:trPr>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E608C40" w14:textId="77777777" w:rsidR="00365AA9" w:rsidRPr="00771B73" w:rsidRDefault="00E36FD5">
            <w:pPr>
              <w:rPr>
                <w:rFonts w:cs="Times New Roman"/>
                <w:szCs w:val="20"/>
              </w:rPr>
            </w:pPr>
            <w:r w:rsidRPr="00771B73">
              <w:rPr>
                <w:rFonts w:cs="Times New Roman"/>
                <w:szCs w:val="20"/>
              </w:rPr>
              <w:t>K115</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58F161C5" w14:textId="1A408244" w:rsidR="00365AA9" w:rsidRPr="00771B73" w:rsidRDefault="00E36FD5">
            <w:pPr>
              <w:jc w:val="center"/>
              <w:rPr>
                <w:rFonts w:cs="Times New Roman"/>
                <w:szCs w:val="20"/>
              </w:rPr>
            </w:pPr>
            <w:r w:rsidRPr="00771B73">
              <w:rPr>
                <w:rFonts w:cs="Times New Roman"/>
                <w:szCs w:val="20"/>
              </w:rPr>
              <w:t>F</w:t>
            </w:r>
            <w:r w:rsidR="00B930BC" w:rsidRPr="00771B73">
              <w:rPr>
                <w:rFonts w:cs="Times New Roman"/>
                <w:szCs w:val="20"/>
              </w:rPr>
              <w:t>(11)</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3F409969" w14:textId="193ED365" w:rsidR="00365AA9" w:rsidRPr="00771B73" w:rsidRDefault="00E36FD5">
            <w:pPr>
              <w:jc w:val="center"/>
              <w:rPr>
                <w:rFonts w:cs="Times New Roman"/>
                <w:szCs w:val="20"/>
              </w:rPr>
            </w:pPr>
            <w:r w:rsidRPr="00771B73">
              <w:rPr>
                <w:rFonts w:cs="Times New Roman"/>
                <w:szCs w:val="20"/>
              </w:rPr>
              <w:t>F</w:t>
            </w:r>
            <w:r w:rsidR="00B930BC" w:rsidRPr="00771B73">
              <w:rPr>
                <w:rFonts w:cs="Times New Roman"/>
                <w:szCs w:val="20"/>
              </w:rPr>
              <w:t>(11)</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2C4A18A1" w14:textId="77777777" w:rsidR="00365AA9" w:rsidRPr="00771B73" w:rsidRDefault="00E36FD5">
            <w:pPr>
              <w:jc w:val="center"/>
              <w:rPr>
                <w:rFonts w:cs="Times New Roman"/>
                <w:szCs w:val="20"/>
              </w:rPr>
            </w:pPr>
            <w:r w:rsidRPr="00771B73">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319F96E8" w14:textId="462F222C" w:rsidR="00365AA9" w:rsidRPr="00771B73" w:rsidRDefault="00E36FD5">
            <w:pPr>
              <w:jc w:val="center"/>
              <w:rPr>
                <w:rFonts w:cs="Times New Roman"/>
                <w:szCs w:val="20"/>
              </w:rPr>
            </w:pPr>
            <w:r w:rsidRPr="00771B73">
              <w:rPr>
                <w:rFonts w:cs="Times New Roman"/>
                <w:szCs w:val="20"/>
              </w:rPr>
              <w:t>F</w:t>
            </w:r>
            <w:r w:rsidR="00B930BC" w:rsidRPr="00771B73">
              <w:rPr>
                <w:rFonts w:cs="Times New Roman"/>
                <w:szCs w:val="20"/>
              </w:rPr>
              <w:t>(11)</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526D0185" w14:textId="77777777" w:rsidR="00365AA9" w:rsidRPr="00771B73" w:rsidRDefault="00E36FD5">
            <w:pPr>
              <w:jc w:val="center"/>
              <w:rPr>
                <w:rFonts w:cs="Times New Roman"/>
                <w:szCs w:val="20"/>
              </w:rPr>
            </w:pPr>
            <w:r w:rsidRPr="00771B73">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AE030D8" w14:textId="77777777" w:rsidR="00365AA9" w:rsidRPr="00771B73" w:rsidRDefault="00365AA9">
            <w:pPr>
              <w:rPr>
                <w:rFonts w:eastAsia="Arial Unicode MS" w:cs="Times New Roman"/>
                <w:szCs w:val="20"/>
              </w:rPr>
            </w:pPr>
          </w:p>
        </w:tc>
        <w:tc>
          <w:tcPr>
            <w:tcW w:w="1704" w:type="dxa"/>
            <w:gridSpan w:val="9"/>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5BEAD07" w14:textId="77777777" w:rsidR="00365AA9" w:rsidRPr="00771B73" w:rsidRDefault="00365AA9">
            <w:pPr>
              <w:rPr>
                <w:rFonts w:eastAsia="Arial Unicode MS" w:cs="Times New Roman"/>
                <w:smallCaps/>
                <w:szCs w:val="20"/>
              </w:rPr>
            </w:pPr>
          </w:p>
        </w:tc>
        <w:tc>
          <w:tcPr>
            <w:tcW w:w="4549" w:type="dxa"/>
            <w:gridSpan w:val="2"/>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F00C839" w14:textId="77777777" w:rsidR="00365AA9" w:rsidRPr="00771B73" w:rsidRDefault="00E36FD5">
            <w:pPr>
              <w:rPr>
                <w:rFonts w:eastAsia="Arial Unicode MS" w:cs="Times New Roman"/>
                <w:smallCaps/>
                <w:szCs w:val="20"/>
              </w:rPr>
            </w:pPr>
            <w:r w:rsidRPr="00771B73">
              <w:rPr>
                <w:rFonts w:eastAsia="Arial Unicode MS" w:cs="Times New Roman"/>
                <w:smallCaps/>
                <w:szCs w:val="20"/>
              </w:rPr>
              <w:t>Empresas Participantes do Evento Societário</w:t>
            </w:r>
          </w:p>
        </w:tc>
      </w:tr>
      <w:tr w:rsidR="00365AA9" w:rsidRPr="00771B73" w14:paraId="4E379AA3" w14:textId="77777777" w:rsidTr="00375806">
        <w:trPr>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348F9EA" w14:textId="77777777" w:rsidR="00365AA9" w:rsidRPr="00771B73" w:rsidRDefault="00E36FD5">
            <w:pPr>
              <w:rPr>
                <w:rFonts w:cs="Times New Roman"/>
                <w:szCs w:val="20"/>
              </w:rPr>
            </w:pPr>
            <w:r w:rsidRPr="00771B73">
              <w:rPr>
                <w:rFonts w:cs="Times New Roman"/>
                <w:szCs w:val="20"/>
              </w:rPr>
              <w:t>K200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01A88072" w14:textId="77777777" w:rsidR="00365AA9" w:rsidRPr="00771B73" w:rsidRDefault="00E36FD5">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3854413F" w14:textId="77777777" w:rsidR="00365AA9" w:rsidRPr="00771B73" w:rsidRDefault="00E36FD5">
            <w:pPr>
              <w:jc w:val="center"/>
              <w:rPr>
                <w:rFonts w:cs="Times New Roman"/>
                <w:szCs w:val="20"/>
              </w:rPr>
            </w:pPr>
            <w:r w:rsidRPr="00771B73">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1357F1B2" w14:textId="77777777" w:rsidR="00365AA9" w:rsidRPr="00771B73" w:rsidRDefault="00E36FD5">
            <w:pPr>
              <w:jc w:val="center"/>
              <w:rPr>
                <w:rFonts w:cs="Times New Roman"/>
                <w:szCs w:val="20"/>
              </w:rPr>
            </w:pPr>
            <w:r w:rsidRPr="00771B73">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2FDFF682" w14:textId="77777777" w:rsidR="00365AA9" w:rsidRPr="00771B73" w:rsidRDefault="00E36FD5">
            <w:pPr>
              <w:jc w:val="center"/>
              <w:rPr>
                <w:rFonts w:cs="Times New Roman"/>
                <w:szCs w:val="20"/>
              </w:rPr>
            </w:pPr>
            <w:r w:rsidRPr="00771B73">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3E009F96" w14:textId="77777777" w:rsidR="00365AA9" w:rsidRPr="00771B73" w:rsidRDefault="00E36FD5">
            <w:pPr>
              <w:jc w:val="center"/>
              <w:rPr>
                <w:rFonts w:cs="Times New Roman"/>
                <w:szCs w:val="20"/>
              </w:rPr>
            </w:pPr>
            <w:r w:rsidRPr="00771B73">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8F70679" w14:textId="77777777" w:rsidR="00365AA9" w:rsidRPr="00771B73" w:rsidRDefault="00365AA9">
            <w:pPr>
              <w:rPr>
                <w:rFonts w:eastAsia="Arial Unicode MS" w:cs="Times New Roman"/>
                <w:szCs w:val="20"/>
              </w:rPr>
            </w:pPr>
          </w:p>
        </w:tc>
        <w:tc>
          <w:tcPr>
            <w:tcW w:w="698" w:type="dxa"/>
            <w:gridSpan w:val="2"/>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7C026A5" w14:textId="77777777" w:rsidR="00365AA9" w:rsidRPr="00771B73" w:rsidRDefault="00365AA9">
            <w:pPr>
              <w:rPr>
                <w:rFonts w:eastAsia="Arial Unicode MS" w:cs="Times New Roman"/>
                <w:smallCaps/>
                <w:szCs w:val="20"/>
              </w:rPr>
            </w:pPr>
          </w:p>
        </w:tc>
        <w:tc>
          <w:tcPr>
            <w:tcW w:w="5555" w:type="dxa"/>
            <w:gridSpan w:val="9"/>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1978E37" w14:textId="77777777" w:rsidR="00365AA9" w:rsidRPr="00771B73" w:rsidRDefault="00E36FD5">
            <w:pPr>
              <w:rPr>
                <w:rFonts w:eastAsia="Arial Unicode MS" w:cs="Times New Roman"/>
                <w:smallCaps/>
                <w:szCs w:val="20"/>
              </w:rPr>
            </w:pPr>
            <w:r w:rsidRPr="00771B73">
              <w:rPr>
                <w:rFonts w:eastAsia="Arial Unicode MS" w:cs="Times New Roman"/>
                <w:smallCaps/>
                <w:szCs w:val="20"/>
              </w:rPr>
              <w:t>Plano de Contas Consolidado</w:t>
            </w:r>
          </w:p>
        </w:tc>
      </w:tr>
      <w:tr w:rsidR="00365AA9" w:rsidRPr="00771B73" w14:paraId="6AD1CA44" w14:textId="77777777" w:rsidTr="00375806">
        <w:trPr>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6344411" w14:textId="77777777" w:rsidR="00365AA9" w:rsidRPr="00771B73" w:rsidRDefault="00E36FD5">
            <w:pPr>
              <w:rPr>
                <w:rFonts w:cs="Times New Roman"/>
                <w:szCs w:val="20"/>
              </w:rPr>
            </w:pPr>
            <w:r w:rsidRPr="00771B73">
              <w:rPr>
                <w:rFonts w:cs="Times New Roman"/>
                <w:szCs w:val="20"/>
              </w:rPr>
              <w:t>K210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5E242CBF" w14:textId="37D22380" w:rsidR="00365AA9" w:rsidRPr="00771B73" w:rsidRDefault="00B930BC">
            <w:pPr>
              <w:jc w:val="center"/>
              <w:rPr>
                <w:rFonts w:cs="Times New Roman"/>
                <w:szCs w:val="20"/>
              </w:rPr>
            </w:pPr>
            <w:r w:rsidRPr="00771B73">
              <w:rPr>
                <w:rFonts w:cs="Times New Roman"/>
                <w:szCs w:val="20"/>
              </w:rPr>
              <w:t>F(13)</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2CD57CCC" w14:textId="13A8B334" w:rsidR="00365AA9" w:rsidRPr="00771B73" w:rsidRDefault="00B930BC">
            <w:pPr>
              <w:jc w:val="center"/>
              <w:rPr>
                <w:rFonts w:cs="Times New Roman"/>
                <w:szCs w:val="20"/>
              </w:rPr>
            </w:pPr>
            <w:r w:rsidRPr="00771B73">
              <w:rPr>
                <w:rFonts w:cs="Times New Roman"/>
                <w:szCs w:val="20"/>
              </w:rPr>
              <w:t>F(13)</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152156AF" w14:textId="77777777" w:rsidR="00365AA9" w:rsidRPr="00771B73" w:rsidRDefault="00E36FD5">
            <w:pPr>
              <w:jc w:val="center"/>
              <w:rPr>
                <w:rFonts w:cs="Times New Roman"/>
                <w:szCs w:val="20"/>
              </w:rPr>
            </w:pPr>
            <w:r w:rsidRPr="00771B73">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3B07305F" w14:textId="49EF933A" w:rsidR="00365AA9" w:rsidRPr="00771B73" w:rsidRDefault="00B930BC">
            <w:pPr>
              <w:jc w:val="center"/>
              <w:rPr>
                <w:rFonts w:cs="Times New Roman"/>
                <w:szCs w:val="20"/>
              </w:rPr>
            </w:pPr>
            <w:r w:rsidRPr="00771B73">
              <w:rPr>
                <w:rFonts w:cs="Times New Roman"/>
                <w:szCs w:val="20"/>
              </w:rPr>
              <w:t>F(13)</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1DD77A37" w14:textId="77777777" w:rsidR="00365AA9" w:rsidRPr="00771B73" w:rsidRDefault="00E36FD5">
            <w:pPr>
              <w:jc w:val="center"/>
              <w:rPr>
                <w:rFonts w:cs="Times New Roman"/>
                <w:szCs w:val="20"/>
              </w:rPr>
            </w:pPr>
            <w:r w:rsidRPr="00771B73">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E785151" w14:textId="77777777" w:rsidR="00365AA9" w:rsidRPr="00771B73" w:rsidRDefault="00365AA9">
            <w:pPr>
              <w:rPr>
                <w:rFonts w:eastAsia="Arial Unicode MS" w:cs="Times New Roman"/>
                <w:szCs w:val="20"/>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8D47941" w14:textId="77777777" w:rsidR="00365AA9" w:rsidRPr="00771B73" w:rsidRDefault="00365AA9">
            <w:pPr>
              <w:rPr>
                <w:rFonts w:eastAsia="Arial Unicode MS" w:cs="Times New Roman"/>
                <w:smallCaps/>
                <w:szCs w:val="20"/>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A3C6A96" w14:textId="77777777" w:rsidR="00365AA9" w:rsidRPr="00771B73" w:rsidRDefault="00E36FD5">
            <w:pPr>
              <w:rPr>
                <w:rFonts w:eastAsia="Arial Unicode MS" w:cs="Times New Roman"/>
                <w:smallCaps/>
                <w:szCs w:val="20"/>
              </w:rPr>
            </w:pPr>
            <w:r w:rsidRPr="00771B73">
              <w:rPr>
                <w:rFonts w:eastAsia="Arial Unicode MS" w:cs="Times New Roman"/>
                <w:smallCaps/>
                <w:szCs w:val="20"/>
              </w:rPr>
              <w:t>Mapeamento para Plano de Contas das Empresas Consolidadas</w:t>
            </w:r>
          </w:p>
        </w:tc>
      </w:tr>
      <w:tr w:rsidR="00365AA9" w:rsidRPr="00771B73" w14:paraId="20B7E8C9" w14:textId="77777777" w:rsidTr="00375806">
        <w:trPr>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D498160" w14:textId="77777777" w:rsidR="00365AA9" w:rsidRPr="00771B73" w:rsidRDefault="00E36FD5">
            <w:pPr>
              <w:rPr>
                <w:rFonts w:cs="Times New Roman"/>
                <w:szCs w:val="20"/>
              </w:rPr>
            </w:pPr>
            <w:r w:rsidRPr="00771B73">
              <w:rPr>
                <w:rFonts w:cs="Times New Roman"/>
                <w:szCs w:val="20"/>
              </w:rPr>
              <w:t>K300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57F4FE4A" w14:textId="77777777" w:rsidR="00365AA9" w:rsidRPr="00771B73" w:rsidRDefault="00E36FD5">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6CCC427C" w14:textId="77777777" w:rsidR="00365AA9" w:rsidRPr="00771B73" w:rsidRDefault="00E36FD5">
            <w:pPr>
              <w:jc w:val="center"/>
              <w:rPr>
                <w:rFonts w:cs="Times New Roman"/>
                <w:szCs w:val="20"/>
              </w:rPr>
            </w:pPr>
            <w:r w:rsidRPr="00771B73">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731F7492" w14:textId="77777777" w:rsidR="00365AA9" w:rsidRPr="00771B73" w:rsidRDefault="00E36FD5">
            <w:pPr>
              <w:jc w:val="center"/>
              <w:rPr>
                <w:rFonts w:cs="Times New Roman"/>
                <w:szCs w:val="20"/>
              </w:rPr>
            </w:pPr>
            <w:r w:rsidRPr="00771B73">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18C80A0A" w14:textId="77777777" w:rsidR="00365AA9" w:rsidRPr="00771B73" w:rsidRDefault="00E36FD5">
            <w:pPr>
              <w:jc w:val="center"/>
              <w:rPr>
                <w:rFonts w:cs="Times New Roman"/>
                <w:szCs w:val="20"/>
              </w:rPr>
            </w:pPr>
            <w:r w:rsidRPr="00771B73">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4D35E4FE" w14:textId="77777777" w:rsidR="00365AA9" w:rsidRPr="00771B73" w:rsidRDefault="00E36FD5">
            <w:pPr>
              <w:jc w:val="center"/>
              <w:rPr>
                <w:rFonts w:cs="Times New Roman"/>
                <w:szCs w:val="20"/>
              </w:rPr>
            </w:pPr>
            <w:r w:rsidRPr="00771B73">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79EC96E" w14:textId="77777777" w:rsidR="00365AA9" w:rsidRPr="00771B73" w:rsidRDefault="00365AA9">
            <w:pPr>
              <w:rPr>
                <w:rFonts w:eastAsia="Arial Unicode MS" w:cs="Times New Roman"/>
                <w:szCs w:val="20"/>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1A23CAF" w14:textId="77777777" w:rsidR="00365AA9" w:rsidRPr="00771B73" w:rsidRDefault="00365AA9">
            <w:pPr>
              <w:rPr>
                <w:rFonts w:eastAsia="Arial Unicode MS" w:cs="Times New Roman"/>
                <w:smallCaps/>
                <w:szCs w:val="20"/>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7FEB023" w14:textId="77777777" w:rsidR="00365AA9" w:rsidRPr="00771B73" w:rsidRDefault="00E36FD5">
            <w:pPr>
              <w:rPr>
                <w:rFonts w:eastAsia="Arial Unicode MS" w:cs="Times New Roman"/>
                <w:smallCaps/>
                <w:szCs w:val="20"/>
              </w:rPr>
            </w:pPr>
            <w:r w:rsidRPr="00771B73">
              <w:rPr>
                <w:rFonts w:eastAsia="Arial Unicode MS" w:cs="Times New Roman"/>
                <w:smallCaps/>
                <w:szCs w:val="20"/>
              </w:rPr>
              <w:t>Saldos das Contas Consolidadas</w:t>
            </w:r>
          </w:p>
        </w:tc>
      </w:tr>
      <w:tr w:rsidR="00365AA9" w:rsidRPr="00771B73" w14:paraId="69E86F61" w14:textId="77777777" w:rsidTr="00375806">
        <w:trPr>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A6A3817" w14:textId="77777777" w:rsidR="00365AA9" w:rsidRPr="00771B73" w:rsidRDefault="00E36FD5">
            <w:pPr>
              <w:rPr>
                <w:rFonts w:cs="Times New Roman"/>
                <w:szCs w:val="20"/>
              </w:rPr>
            </w:pPr>
            <w:r w:rsidRPr="00771B73">
              <w:rPr>
                <w:rFonts w:cs="Times New Roman"/>
                <w:szCs w:val="20"/>
              </w:rPr>
              <w:t>K310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67F6B8B9" w14:textId="06F000E6" w:rsidR="00365AA9" w:rsidRPr="00771B73" w:rsidRDefault="00E36FD5">
            <w:pPr>
              <w:jc w:val="center"/>
              <w:rPr>
                <w:rFonts w:cs="Times New Roman"/>
                <w:szCs w:val="20"/>
              </w:rPr>
            </w:pPr>
            <w:r w:rsidRPr="00771B73">
              <w:rPr>
                <w:rFonts w:cs="Times New Roman"/>
                <w:szCs w:val="20"/>
              </w:rPr>
              <w:t>F</w:t>
            </w:r>
            <w:r w:rsidR="00B930BC" w:rsidRPr="00771B73">
              <w:rPr>
                <w:rFonts w:cs="Times New Roman"/>
                <w:szCs w:val="20"/>
              </w:rPr>
              <w:t>(12)</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7F198066" w14:textId="405F2F74" w:rsidR="00365AA9" w:rsidRPr="00771B73" w:rsidRDefault="00E36FD5">
            <w:pPr>
              <w:jc w:val="center"/>
              <w:rPr>
                <w:rFonts w:cs="Times New Roman"/>
                <w:szCs w:val="20"/>
              </w:rPr>
            </w:pPr>
            <w:r w:rsidRPr="00771B73">
              <w:rPr>
                <w:rFonts w:cs="Times New Roman"/>
                <w:szCs w:val="20"/>
              </w:rPr>
              <w:t>F</w:t>
            </w:r>
            <w:r w:rsidR="00B930BC" w:rsidRPr="00771B73">
              <w:rPr>
                <w:rFonts w:cs="Times New Roman"/>
                <w:szCs w:val="20"/>
              </w:rPr>
              <w:t>(12)</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105FB82D" w14:textId="77777777" w:rsidR="00365AA9" w:rsidRPr="00771B73" w:rsidRDefault="00E36FD5">
            <w:pPr>
              <w:jc w:val="center"/>
              <w:rPr>
                <w:rFonts w:cs="Times New Roman"/>
                <w:szCs w:val="20"/>
              </w:rPr>
            </w:pPr>
            <w:r w:rsidRPr="00771B73">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43295836" w14:textId="1EAC3BF3" w:rsidR="00365AA9" w:rsidRPr="00771B73" w:rsidRDefault="00E36FD5">
            <w:pPr>
              <w:jc w:val="center"/>
              <w:rPr>
                <w:rFonts w:cs="Times New Roman"/>
                <w:szCs w:val="20"/>
              </w:rPr>
            </w:pPr>
            <w:r w:rsidRPr="00771B73">
              <w:rPr>
                <w:rFonts w:cs="Times New Roman"/>
                <w:szCs w:val="20"/>
              </w:rPr>
              <w:t>F</w:t>
            </w:r>
            <w:r w:rsidR="00B930BC" w:rsidRPr="00771B73">
              <w:rPr>
                <w:rFonts w:cs="Times New Roman"/>
                <w:szCs w:val="20"/>
              </w:rPr>
              <w:t>(12)</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2429DC7F" w14:textId="77777777" w:rsidR="00365AA9" w:rsidRPr="00771B73" w:rsidRDefault="00E36FD5">
            <w:pPr>
              <w:jc w:val="center"/>
              <w:rPr>
                <w:rFonts w:cs="Times New Roman"/>
                <w:szCs w:val="20"/>
              </w:rPr>
            </w:pPr>
            <w:r w:rsidRPr="00771B73">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4FCB58C" w14:textId="77777777" w:rsidR="00365AA9" w:rsidRPr="00771B73" w:rsidRDefault="00365AA9">
            <w:pPr>
              <w:rPr>
                <w:rFonts w:eastAsia="Arial Unicode MS" w:cs="Times New Roman"/>
                <w:szCs w:val="20"/>
              </w:rPr>
            </w:pPr>
          </w:p>
        </w:tc>
        <w:tc>
          <w:tcPr>
            <w:tcW w:w="1288" w:type="dxa"/>
            <w:gridSpan w:val="6"/>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DCDABA8" w14:textId="77777777" w:rsidR="00365AA9" w:rsidRPr="00771B73" w:rsidRDefault="00365AA9">
            <w:pPr>
              <w:rPr>
                <w:rFonts w:eastAsia="Arial Unicode MS" w:cs="Times New Roman"/>
                <w:smallCaps/>
                <w:szCs w:val="20"/>
              </w:rPr>
            </w:pPr>
          </w:p>
        </w:tc>
        <w:tc>
          <w:tcPr>
            <w:tcW w:w="4965" w:type="dxa"/>
            <w:gridSpan w:val="5"/>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63EFFCE" w14:textId="77777777" w:rsidR="00365AA9" w:rsidRPr="00771B73" w:rsidRDefault="00E36FD5">
            <w:pPr>
              <w:rPr>
                <w:rFonts w:eastAsia="Arial Unicode MS" w:cs="Times New Roman"/>
                <w:smallCaps/>
                <w:szCs w:val="20"/>
              </w:rPr>
            </w:pPr>
            <w:r w:rsidRPr="00771B73">
              <w:rPr>
                <w:rFonts w:eastAsia="Arial Unicode MS" w:cs="Times New Roman"/>
                <w:smallCaps/>
                <w:szCs w:val="20"/>
              </w:rPr>
              <w:t>Empresas Detentoras das Parcelas do Valor Eliminado total</w:t>
            </w:r>
          </w:p>
        </w:tc>
      </w:tr>
      <w:tr w:rsidR="00365AA9" w:rsidRPr="00771B73" w14:paraId="09C6FCBB" w14:textId="77777777" w:rsidTr="00375806">
        <w:trPr>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505CBA9" w14:textId="77777777" w:rsidR="00365AA9" w:rsidRPr="00771B73" w:rsidRDefault="00E36FD5">
            <w:pPr>
              <w:rPr>
                <w:rFonts w:cs="Times New Roman"/>
                <w:szCs w:val="20"/>
              </w:rPr>
            </w:pPr>
            <w:r w:rsidRPr="00771B73">
              <w:rPr>
                <w:rFonts w:cs="Times New Roman"/>
                <w:szCs w:val="20"/>
              </w:rPr>
              <w:t>K315</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1A62C9B2" w14:textId="77777777" w:rsidR="00365AA9" w:rsidRPr="00771B73" w:rsidRDefault="00E36FD5">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5AE06716" w14:textId="77777777" w:rsidR="00365AA9" w:rsidRPr="00771B73" w:rsidRDefault="00E36FD5">
            <w:pPr>
              <w:jc w:val="center"/>
              <w:rPr>
                <w:rFonts w:cs="Times New Roman"/>
                <w:szCs w:val="20"/>
              </w:rPr>
            </w:pPr>
            <w:r w:rsidRPr="00771B73">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6DDFA463" w14:textId="77777777" w:rsidR="00365AA9" w:rsidRPr="00771B73" w:rsidRDefault="00E36FD5">
            <w:pPr>
              <w:jc w:val="center"/>
              <w:rPr>
                <w:rFonts w:cs="Times New Roman"/>
                <w:szCs w:val="20"/>
              </w:rPr>
            </w:pPr>
            <w:r w:rsidRPr="00771B73">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37B24B4C" w14:textId="77777777" w:rsidR="00365AA9" w:rsidRPr="00771B73" w:rsidRDefault="00E36FD5">
            <w:pPr>
              <w:jc w:val="center"/>
              <w:rPr>
                <w:rFonts w:cs="Times New Roman"/>
                <w:szCs w:val="20"/>
              </w:rPr>
            </w:pPr>
            <w:r w:rsidRPr="00771B73">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4DFF7AA6" w14:textId="77777777" w:rsidR="00365AA9" w:rsidRPr="00771B73" w:rsidRDefault="00E36FD5">
            <w:pPr>
              <w:jc w:val="center"/>
              <w:rPr>
                <w:rFonts w:cs="Times New Roman"/>
                <w:szCs w:val="20"/>
              </w:rPr>
            </w:pPr>
            <w:r w:rsidRPr="00771B73">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D111C8D" w14:textId="77777777" w:rsidR="00365AA9" w:rsidRPr="00771B73" w:rsidRDefault="00365AA9">
            <w:pPr>
              <w:rPr>
                <w:rFonts w:eastAsia="Arial Unicode MS" w:cs="Times New Roman"/>
                <w:szCs w:val="20"/>
              </w:rPr>
            </w:pPr>
          </w:p>
        </w:tc>
        <w:tc>
          <w:tcPr>
            <w:tcW w:w="1704" w:type="dxa"/>
            <w:gridSpan w:val="9"/>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4813CCA" w14:textId="77777777" w:rsidR="00365AA9" w:rsidRPr="00771B73" w:rsidRDefault="00365AA9">
            <w:pPr>
              <w:rPr>
                <w:rFonts w:eastAsia="Arial Unicode MS" w:cs="Times New Roman"/>
                <w:smallCaps/>
                <w:szCs w:val="20"/>
              </w:rPr>
            </w:pPr>
          </w:p>
        </w:tc>
        <w:tc>
          <w:tcPr>
            <w:tcW w:w="4549" w:type="dxa"/>
            <w:gridSpan w:val="2"/>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D05FCFB" w14:textId="77777777" w:rsidR="00365AA9" w:rsidRPr="00771B73" w:rsidRDefault="00E36FD5">
            <w:pPr>
              <w:rPr>
                <w:rFonts w:cs="Times New Roman"/>
                <w:smallCaps/>
                <w:szCs w:val="20"/>
              </w:rPr>
            </w:pPr>
            <w:r w:rsidRPr="00771B73">
              <w:rPr>
                <w:rFonts w:cs="Times New Roman"/>
                <w:smallCaps/>
                <w:szCs w:val="20"/>
              </w:rPr>
              <w:t>Empresas Contrapartes das Parcelas do Valor Eliminado Total</w:t>
            </w:r>
          </w:p>
        </w:tc>
      </w:tr>
      <w:tr w:rsidR="00365AA9" w:rsidRPr="00771B73" w14:paraId="0D1AB486" w14:textId="77777777" w:rsidTr="00375806">
        <w:trPr>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1DA59B7" w14:textId="77777777" w:rsidR="00365AA9" w:rsidRPr="00771B73" w:rsidRDefault="00E36FD5">
            <w:pPr>
              <w:rPr>
                <w:rFonts w:cs="Times New Roman"/>
                <w:szCs w:val="20"/>
              </w:rPr>
            </w:pPr>
            <w:r w:rsidRPr="00771B73">
              <w:rPr>
                <w:rFonts w:cs="Times New Roman"/>
                <w:szCs w:val="20"/>
              </w:rPr>
              <w:t>K990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0B09BC5" w14:textId="24684B00" w:rsidR="00365AA9" w:rsidRPr="00771B73" w:rsidRDefault="00B930BC">
            <w:pPr>
              <w:jc w:val="center"/>
              <w:rPr>
                <w:rFonts w:cs="Times New Roman"/>
                <w:szCs w:val="20"/>
              </w:rPr>
            </w:pPr>
            <w:r w:rsidRPr="00771B73">
              <w:rPr>
                <w:rFonts w:cs="Times New Roman"/>
                <w:szCs w:val="20"/>
              </w:rPr>
              <w:t>F(9)</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254A9B0" w14:textId="0BD5CEB9" w:rsidR="00365AA9" w:rsidRPr="00771B73" w:rsidRDefault="00B930BC">
            <w:pPr>
              <w:jc w:val="center"/>
              <w:rPr>
                <w:rFonts w:cs="Times New Roman"/>
                <w:szCs w:val="20"/>
              </w:rPr>
            </w:pPr>
            <w:r w:rsidRPr="00771B73">
              <w:rPr>
                <w:rFonts w:cs="Times New Roman"/>
                <w:szCs w:val="20"/>
              </w:rPr>
              <w:t>F(9)</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4FE8599" w14:textId="5DA513E7" w:rsidR="00365AA9" w:rsidRPr="00771B73" w:rsidRDefault="00B930BC">
            <w:pPr>
              <w:jc w:val="center"/>
              <w:rPr>
                <w:rFonts w:cs="Times New Roman"/>
                <w:szCs w:val="20"/>
              </w:rPr>
            </w:pPr>
            <w:r w:rsidRPr="00771B73">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358356B" w14:textId="5084A5B4" w:rsidR="00365AA9" w:rsidRPr="00771B73" w:rsidRDefault="00B930BC">
            <w:pPr>
              <w:jc w:val="center"/>
              <w:rPr>
                <w:rFonts w:cs="Times New Roman"/>
                <w:szCs w:val="20"/>
              </w:rPr>
            </w:pPr>
            <w:r w:rsidRPr="00771B73">
              <w:rPr>
                <w:rFonts w:cs="Times New Roman"/>
                <w:szCs w:val="20"/>
              </w:rPr>
              <w:t>F(9)</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4A062702" w14:textId="50624A6D" w:rsidR="00365AA9" w:rsidRPr="00771B73" w:rsidRDefault="00B930BC">
            <w:pPr>
              <w:jc w:val="center"/>
              <w:rPr>
                <w:rFonts w:cs="Times New Roman"/>
                <w:szCs w:val="20"/>
              </w:rPr>
            </w:pPr>
            <w:r w:rsidRPr="00771B73">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9134919" w14:textId="77777777" w:rsidR="00365AA9" w:rsidRPr="00771B73" w:rsidRDefault="00365AA9">
            <w:pPr>
              <w:rPr>
                <w:rFonts w:eastAsia="Arial Unicode MS" w:cs="Times New Roman"/>
                <w:szCs w:val="20"/>
              </w:rPr>
            </w:pPr>
          </w:p>
        </w:tc>
        <w:tc>
          <w:tcPr>
            <w:tcW w:w="38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3E827F7" w14:textId="77777777" w:rsidR="00365AA9" w:rsidRPr="00771B73" w:rsidRDefault="00365AA9">
            <w:pPr>
              <w:rPr>
                <w:rFonts w:eastAsia="Arial Unicode MS" w:cs="Times New Roman"/>
                <w:smallCaps/>
                <w:szCs w:val="20"/>
              </w:rPr>
            </w:pPr>
          </w:p>
        </w:tc>
        <w:tc>
          <w:tcPr>
            <w:tcW w:w="5868" w:type="dxa"/>
            <w:gridSpan w:val="10"/>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C51E714" w14:textId="77777777" w:rsidR="00365AA9" w:rsidRPr="00771B73" w:rsidRDefault="00E36FD5">
            <w:pPr>
              <w:rPr>
                <w:rFonts w:cs="Times New Roman"/>
                <w:smallCaps/>
                <w:szCs w:val="20"/>
              </w:rPr>
            </w:pPr>
            <w:r w:rsidRPr="00771B73">
              <w:rPr>
                <w:rFonts w:cs="Times New Roman"/>
                <w:smallCaps/>
                <w:szCs w:val="20"/>
              </w:rPr>
              <w:t>Encerramento do Bloco K</w:t>
            </w:r>
          </w:p>
        </w:tc>
      </w:tr>
      <w:tr w:rsidR="00365AA9" w:rsidRPr="00771B73" w14:paraId="0B5F59D7" w14:textId="77777777" w:rsidTr="00375806">
        <w:trPr>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48C2C61" w14:textId="77777777" w:rsidR="00365AA9" w:rsidRPr="00771B73" w:rsidRDefault="00E36FD5">
            <w:pPr>
              <w:rPr>
                <w:rFonts w:cs="Times New Roman"/>
                <w:szCs w:val="20"/>
              </w:rPr>
            </w:pPr>
            <w:r w:rsidRPr="00771B73">
              <w:rPr>
                <w:rFonts w:cs="Times New Roman"/>
                <w:szCs w:val="20"/>
              </w:rPr>
              <w:t>9001</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08F6BD1" w14:textId="77777777" w:rsidR="00365AA9" w:rsidRPr="00771B73" w:rsidRDefault="00E36FD5">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927FDF4" w14:textId="77777777" w:rsidR="00365AA9" w:rsidRPr="00771B73" w:rsidRDefault="00E36FD5">
            <w:pPr>
              <w:jc w:val="center"/>
              <w:rPr>
                <w:rFonts w:cs="Times New Roman"/>
                <w:szCs w:val="20"/>
              </w:rPr>
            </w:pPr>
            <w:r w:rsidRPr="00771B73">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E4648FD" w14:textId="77777777" w:rsidR="00365AA9" w:rsidRPr="00771B73" w:rsidRDefault="00E36FD5">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96AF975" w14:textId="77777777" w:rsidR="00365AA9" w:rsidRPr="00771B73" w:rsidRDefault="00E36FD5">
            <w:pPr>
              <w:jc w:val="center"/>
              <w:rPr>
                <w:rFonts w:cs="Times New Roman"/>
                <w:szCs w:val="20"/>
              </w:rPr>
            </w:pPr>
            <w:r w:rsidRPr="00771B73">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17F0FEC2" w14:textId="77777777" w:rsidR="00365AA9" w:rsidRPr="00771B73" w:rsidRDefault="00E36FD5">
            <w:pPr>
              <w:jc w:val="center"/>
              <w:rPr>
                <w:rFonts w:cs="Times New Roman"/>
                <w:szCs w:val="20"/>
              </w:rPr>
            </w:pPr>
            <w:r w:rsidRPr="00771B73">
              <w:rPr>
                <w:rFonts w:cs="Times New Roman"/>
                <w:szCs w:val="20"/>
              </w:rPr>
              <w:t>O</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36A18B1" w14:textId="77777777" w:rsidR="00365AA9" w:rsidRPr="00771B73" w:rsidRDefault="00365AA9">
            <w:pPr>
              <w:rPr>
                <w:rFonts w:eastAsia="Arial Unicode MS" w:cs="Times New Roman"/>
                <w:szCs w:val="20"/>
              </w:rPr>
            </w:pPr>
          </w:p>
        </w:tc>
        <w:tc>
          <w:tcPr>
            <w:tcW w:w="38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8420B53" w14:textId="77777777" w:rsidR="00365AA9" w:rsidRPr="00771B73" w:rsidRDefault="00365AA9">
            <w:pPr>
              <w:rPr>
                <w:rFonts w:eastAsia="Arial Unicode MS" w:cs="Times New Roman"/>
                <w:smallCaps/>
                <w:szCs w:val="20"/>
              </w:rPr>
            </w:pPr>
          </w:p>
        </w:tc>
        <w:tc>
          <w:tcPr>
            <w:tcW w:w="5868" w:type="dxa"/>
            <w:gridSpan w:val="10"/>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8B964DD" w14:textId="77777777" w:rsidR="00365AA9" w:rsidRPr="00771B73" w:rsidRDefault="00E36FD5">
            <w:pPr>
              <w:rPr>
                <w:rFonts w:eastAsia="Arial Unicode MS" w:cs="Times New Roman"/>
                <w:smallCaps/>
                <w:szCs w:val="20"/>
              </w:rPr>
            </w:pPr>
            <w:r w:rsidRPr="00771B73">
              <w:rPr>
                <w:rFonts w:eastAsia="Arial Unicode MS" w:cs="Times New Roman"/>
                <w:smallCaps/>
                <w:szCs w:val="20"/>
              </w:rPr>
              <w:t>Abertura do Bloco 9</w:t>
            </w:r>
          </w:p>
        </w:tc>
      </w:tr>
      <w:tr w:rsidR="00365AA9" w:rsidRPr="00771B73" w14:paraId="14B08417" w14:textId="77777777" w:rsidTr="00375806">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40641A1" w14:textId="77777777" w:rsidR="00365AA9" w:rsidRPr="00771B73" w:rsidRDefault="00E36FD5">
            <w:pPr>
              <w:rPr>
                <w:rFonts w:cs="Times New Roman"/>
                <w:szCs w:val="20"/>
              </w:rPr>
            </w:pPr>
            <w:r w:rsidRPr="00771B73">
              <w:rPr>
                <w:rFonts w:cs="Times New Roman"/>
                <w:szCs w:val="20"/>
              </w:rPr>
              <w:t>9900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F10A3FD" w14:textId="77777777" w:rsidR="00365AA9" w:rsidRPr="00771B73" w:rsidRDefault="00E36FD5">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C700D55" w14:textId="77777777" w:rsidR="00365AA9" w:rsidRPr="00771B73" w:rsidRDefault="00E36FD5">
            <w:pPr>
              <w:jc w:val="center"/>
              <w:rPr>
                <w:rFonts w:cs="Times New Roman"/>
                <w:szCs w:val="20"/>
              </w:rPr>
            </w:pPr>
            <w:r w:rsidRPr="00771B73">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1BC495A" w14:textId="77777777" w:rsidR="00365AA9" w:rsidRPr="00771B73" w:rsidRDefault="00E36FD5">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F56C281" w14:textId="77777777" w:rsidR="00365AA9" w:rsidRPr="00771B73" w:rsidRDefault="00E36FD5">
            <w:pPr>
              <w:jc w:val="center"/>
              <w:rPr>
                <w:rFonts w:cs="Times New Roman"/>
                <w:szCs w:val="20"/>
              </w:rPr>
            </w:pPr>
            <w:r w:rsidRPr="00771B73">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3E70D3A3" w14:textId="77777777" w:rsidR="00365AA9" w:rsidRPr="00771B73" w:rsidRDefault="00E36FD5">
            <w:pPr>
              <w:jc w:val="center"/>
              <w:rPr>
                <w:rFonts w:cs="Times New Roman"/>
                <w:szCs w:val="20"/>
              </w:rPr>
            </w:pPr>
            <w:r w:rsidRPr="00771B73">
              <w:rPr>
                <w:rFonts w:cs="Times New Roman"/>
                <w:szCs w:val="20"/>
              </w:rPr>
              <w:t>O</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973E8F6" w14:textId="77777777" w:rsidR="00365AA9" w:rsidRPr="00771B73" w:rsidRDefault="00365AA9">
            <w:pPr>
              <w:rPr>
                <w:rFonts w:eastAsia="Arial Unicode MS" w:cs="Times New Roman"/>
                <w:szCs w:val="20"/>
              </w:rPr>
            </w:pPr>
          </w:p>
        </w:tc>
        <w:tc>
          <w:tcPr>
            <w:tcW w:w="698" w:type="dxa"/>
            <w:gridSpan w:val="2"/>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EBCE98D" w14:textId="77777777" w:rsidR="00365AA9" w:rsidRPr="00771B73" w:rsidRDefault="00365AA9">
            <w:pPr>
              <w:rPr>
                <w:rFonts w:eastAsia="Arial Unicode MS" w:cs="Times New Roman"/>
                <w:smallCaps/>
                <w:szCs w:val="20"/>
              </w:rPr>
            </w:pPr>
          </w:p>
        </w:tc>
        <w:tc>
          <w:tcPr>
            <w:tcW w:w="5555" w:type="dxa"/>
            <w:gridSpan w:val="9"/>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058AB4C" w14:textId="77777777" w:rsidR="00365AA9" w:rsidRPr="00771B73" w:rsidRDefault="00E36FD5">
            <w:pPr>
              <w:rPr>
                <w:rFonts w:cs="Times New Roman"/>
                <w:smallCaps/>
                <w:szCs w:val="20"/>
              </w:rPr>
            </w:pPr>
            <w:r w:rsidRPr="00771B73">
              <w:rPr>
                <w:rFonts w:cs="Times New Roman"/>
                <w:smallCaps/>
                <w:szCs w:val="20"/>
              </w:rPr>
              <w:t>Registros do Arquivo</w:t>
            </w:r>
          </w:p>
        </w:tc>
      </w:tr>
      <w:tr w:rsidR="00365AA9" w:rsidRPr="00771B73" w14:paraId="4963B525" w14:textId="77777777" w:rsidTr="00375806">
        <w:trPr>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2C81509" w14:textId="77777777" w:rsidR="00365AA9" w:rsidRPr="00771B73" w:rsidRDefault="00E36FD5">
            <w:pPr>
              <w:rPr>
                <w:rFonts w:cs="Times New Roman"/>
                <w:szCs w:val="20"/>
              </w:rPr>
            </w:pPr>
            <w:r w:rsidRPr="00771B73">
              <w:rPr>
                <w:rFonts w:cs="Times New Roman"/>
                <w:szCs w:val="20"/>
              </w:rPr>
              <w:t>9990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0DBDA53" w14:textId="77777777" w:rsidR="00365AA9" w:rsidRPr="00771B73" w:rsidRDefault="00E36FD5">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D539D1B" w14:textId="77777777" w:rsidR="00365AA9" w:rsidRPr="00771B73" w:rsidRDefault="00E36FD5">
            <w:pPr>
              <w:jc w:val="center"/>
              <w:rPr>
                <w:rFonts w:cs="Times New Roman"/>
                <w:szCs w:val="20"/>
              </w:rPr>
            </w:pPr>
            <w:r w:rsidRPr="00771B73">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BBF17C9" w14:textId="77777777" w:rsidR="00365AA9" w:rsidRPr="00771B73" w:rsidRDefault="00E36FD5">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D0040FA" w14:textId="77777777" w:rsidR="00365AA9" w:rsidRPr="00771B73" w:rsidRDefault="00E36FD5">
            <w:pPr>
              <w:jc w:val="center"/>
              <w:rPr>
                <w:rFonts w:cs="Times New Roman"/>
                <w:szCs w:val="20"/>
              </w:rPr>
            </w:pPr>
            <w:r w:rsidRPr="00771B73">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7DC9912E" w14:textId="77777777" w:rsidR="00365AA9" w:rsidRPr="00771B73" w:rsidRDefault="00E36FD5">
            <w:pPr>
              <w:jc w:val="center"/>
              <w:rPr>
                <w:rFonts w:cs="Times New Roman"/>
                <w:szCs w:val="20"/>
              </w:rPr>
            </w:pPr>
            <w:r w:rsidRPr="00771B73">
              <w:rPr>
                <w:rFonts w:cs="Times New Roman"/>
                <w:szCs w:val="20"/>
              </w:rPr>
              <w:t>O</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8D39429" w14:textId="77777777" w:rsidR="00365AA9" w:rsidRPr="00771B73" w:rsidRDefault="00365AA9">
            <w:pPr>
              <w:rPr>
                <w:rFonts w:eastAsia="Arial Unicode MS" w:cs="Times New Roman"/>
                <w:szCs w:val="20"/>
              </w:rPr>
            </w:pPr>
          </w:p>
        </w:tc>
        <w:tc>
          <w:tcPr>
            <w:tcW w:w="38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7E7CBE0" w14:textId="77777777" w:rsidR="00365AA9" w:rsidRPr="00771B73" w:rsidRDefault="00365AA9">
            <w:pPr>
              <w:rPr>
                <w:rFonts w:eastAsia="Arial Unicode MS" w:cs="Times New Roman"/>
                <w:smallCaps/>
                <w:szCs w:val="20"/>
              </w:rPr>
            </w:pPr>
          </w:p>
        </w:tc>
        <w:tc>
          <w:tcPr>
            <w:tcW w:w="5868" w:type="dxa"/>
            <w:gridSpan w:val="10"/>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2852832" w14:textId="77777777" w:rsidR="00365AA9" w:rsidRPr="00771B73" w:rsidRDefault="00E36FD5">
            <w:pPr>
              <w:rPr>
                <w:rFonts w:cs="Times New Roman"/>
                <w:smallCaps/>
                <w:szCs w:val="20"/>
              </w:rPr>
            </w:pPr>
            <w:r w:rsidRPr="00771B73">
              <w:rPr>
                <w:rFonts w:cs="Times New Roman"/>
                <w:smallCaps/>
                <w:szCs w:val="20"/>
              </w:rPr>
              <w:t>Encerramento do Bloco 9</w:t>
            </w:r>
          </w:p>
        </w:tc>
      </w:tr>
      <w:tr w:rsidR="00365AA9" w:rsidRPr="00771B73" w14:paraId="57C40F9A" w14:textId="77777777" w:rsidTr="00375806">
        <w:trPr>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1292204" w14:textId="77777777" w:rsidR="00365AA9" w:rsidRPr="00771B73" w:rsidRDefault="00E36FD5">
            <w:pPr>
              <w:rPr>
                <w:rFonts w:cs="Times New Roman"/>
                <w:szCs w:val="20"/>
              </w:rPr>
            </w:pPr>
            <w:r w:rsidRPr="00771B73">
              <w:rPr>
                <w:rFonts w:cs="Times New Roman"/>
                <w:szCs w:val="20"/>
              </w:rPr>
              <w:t>9999</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20AA833" w14:textId="77777777" w:rsidR="00365AA9" w:rsidRPr="00771B73" w:rsidRDefault="00E36FD5">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DE3A7F0" w14:textId="77777777" w:rsidR="00365AA9" w:rsidRPr="00771B73" w:rsidRDefault="00E36FD5">
            <w:pPr>
              <w:jc w:val="center"/>
              <w:rPr>
                <w:rFonts w:cs="Times New Roman"/>
                <w:szCs w:val="20"/>
              </w:rPr>
            </w:pPr>
            <w:r w:rsidRPr="00771B73">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1AE5BF5" w14:textId="77777777" w:rsidR="00365AA9" w:rsidRPr="00771B73" w:rsidRDefault="00E36FD5">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90AA191" w14:textId="77777777" w:rsidR="00365AA9" w:rsidRPr="00771B73" w:rsidRDefault="00E36FD5">
            <w:pPr>
              <w:jc w:val="center"/>
              <w:rPr>
                <w:rFonts w:cs="Times New Roman"/>
                <w:szCs w:val="20"/>
              </w:rPr>
            </w:pPr>
            <w:r w:rsidRPr="00771B73">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07E5102B" w14:textId="77777777" w:rsidR="00365AA9" w:rsidRPr="00771B73" w:rsidRDefault="00E36FD5">
            <w:pPr>
              <w:jc w:val="center"/>
              <w:rPr>
                <w:rFonts w:cs="Times New Roman"/>
                <w:szCs w:val="20"/>
              </w:rPr>
            </w:pPr>
            <w:r w:rsidRPr="00771B73">
              <w:rPr>
                <w:rFonts w:cs="Times New Roman"/>
                <w:szCs w:val="20"/>
              </w:rPr>
              <w:t>O</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9AA08F3" w14:textId="77777777" w:rsidR="00365AA9" w:rsidRPr="00771B73" w:rsidRDefault="00365AA9">
            <w:pPr>
              <w:rPr>
                <w:rFonts w:eastAsia="Arial Unicode MS" w:cs="Times New Roman"/>
                <w:szCs w:val="20"/>
              </w:rPr>
            </w:pPr>
          </w:p>
        </w:tc>
        <w:tc>
          <w:tcPr>
            <w:tcW w:w="6253" w:type="dxa"/>
            <w:gridSpan w:val="11"/>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B264F7C" w14:textId="77777777" w:rsidR="00365AA9" w:rsidRPr="00771B73" w:rsidRDefault="00E36FD5">
            <w:pPr>
              <w:rPr>
                <w:rFonts w:cs="Times New Roman"/>
                <w:smallCaps/>
                <w:szCs w:val="20"/>
              </w:rPr>
            </w:pPr>
            <w:r w:rsidRPr="00771B73">
              <w:rPr>
                <w:rFonts w:cs="Times New Roman"/>
                <w:smallCaps/>
                <w:szCs w:val="20"/>
              </w:rPr>
              <w:t>Encerramento do Arquivo Digital</w:t>
            </w:r>
          </w:p>
        </w:tc>
      </w:tr>
    </w:tbl>
    <w:p w14:paraId="62B8C64B" w14:textId="77777777" w:rsidR="00324A08" w:rsidRDefault="00324A08">
      <w:pPr>
        <w:pStyle w:val="Corpodetexto"/>
        <w:rPr>
          <w:rFonts w:ascii="Times New Roman" w:hAnsi="Times New Roman"/>
          <w:sz w:val="20"/>
          <w:szCs w:val="20"/>
        </w:rPr>
      </w:pPr>
    </w:p>
    <w:p w14:paraId="2817D1C9" w14:textId="7A492260" w:rsidR="00365AA9" w:rsidRPr="00771B73" w:rsidRDefault="00E36FD5">
      <w:pPr>
        <w:pStyle w:val="Corpodetexto"/>
        <w:rPr>
          <w:rFonts w:ascii="Times New Roman" w:hAnsi="Times New Roman"/>
          <w:sz w:val="20"/>
          <w:szCs w:val="20"/>
        </w:rPr>
      </w:pPr>
      <w:r w:rsidRPr="00771B73">
        <w:rPr>
          <w:rFonts w:ascii="Times New Roman" w:hAnsi="Times New Roman"/>
          <w:sz w:val="20"/>
          <w:szCs w:val="20"/>
        </w:rPr>
        <w:t>(1) Obrigatório, se existe o registro 0150.</w:t>
      </w:r>
    </w:p>
    <w:p w14:paraId="61050523" w14:textId="77777777" w:rsidR="000134A3" w:rsidRDefault="000134A3">
      <w:pPr>
        <w:pStyle w:val="Corpodetexto"/>
        <w:rPr>
          <w:rFonts w:ascii="Times New Roman" w:hAnsi="Times New Roman"/>
          <w:sz w:val="20"/>
          <w:szCs w:val="20"/>
        </w:rPr>
      </w:pPr>
    </w:p>
    <w:p w14:paraId="34D7CB8F" w14:textId="6046377E" w:rsidR="00365AA9" w:rsidRPr="00771B73" w:rsidRDefault="00E36FD5">
      <w:pPr>
        <w:pStyle w:val="Corpodetexto"/>
        <w:rPr>
          <w:rFonts w:ascii="Times New Roman" w:hAnsi="Times New Roman"/>
          <w:sz w:val="20"/>
          <w:szCs w:val="20"/>
        </w:rPr>
      </w:pPr>
      <w:r w:rsidRPr="00771B73">
        <w:rPr>
          <w:rFonts w:ascii="Times New Roman" w:hAnsi="Times New Roman"/>
          <w:sz w:val="20"/>
          <w:szCs w:val="20"/>
        </w:rPr>
        <w:t>(2)</w:t>
      </w:r>
      <w:r w:rsidR="000134A3">
        <w:rPr>
          <w:rFonts w:ascii="Times New Roman" w:hAnsi="Times New Roman"/>
          <w:sz w:val="20"/>
          <w:szCs w:val="20"/>
        </w:rPr>
        <w:t xml:space="preserve"> </w:t>
      </w:r>
      <w:r w:rsidRPr="00771B73">
        <w:rPr>
          <w:rFonts w:ascii="Times New Roman" w:hAnsi="Times New Roman"/>
          <w:sz w:val="20"/>
          <w:szCs w:val="20"/>
        </w:rPr>
        <w:t>Obrigatório, se existe o registro I350.</w:t>
      </w:r>
    </w:p>
    <w:p w14:paraId="41648A87" w14:textId="77777777" w:rsidR="000134A3" w:rsidRDefault="000134A3">
      <w:pPr>
        <w:pStyle w:val="Corpodetexto"/>
        <w:rPr>
          <w:rFonts w:ascii="Times New Roman" w:hAnsi="Times New Roman"/>
          <w:sz w:val="20"/>
          <w:szCs w:val="20"/>
        </w:rPr>
      </w:pPr>
    </w:p>
    <w:p w14:paraId="55A907FC" w14:textId="0A795AE6" w:rsidR="00365AA9" w:rsidRPr="00771B73" w:rsidRDefault="00E36FD5">
      <w:pPr>
        <w:pStyle w:val="Corpodetexto"/>
        <w:rPr>
          <w:rFonts w:ascii="Times New Roman" w:hAnsi="Times New Roman"/>
          <w:sz w:val="20"/>
          <w:szCs w:val="20"/>
        </w:rPr>
      </w:pPr>
      <w:r w:rsidRPr="00771B73">
        <w:rPr>
          <w:rFonts w:ascii="Times New Roman" w:hAnsi="Times New Roman"/>
          <w:sz w:val="20"/>
          <w:szCs w:val="20"/>
        </w:rPr>
        <w:t>(3)</w:t>
      </w:r>
      <w:r w:rsidR="000134A3">
        <w:rPr>
          <w:rFonts w:ascii="Times New Roman" w:hAnsi="Times New Roman"/>
          <w:sz w:val="20"/>
          <w:szCs w:val="20"/>
        </w:rPr>
        <w:t xml:space="preserve"> </w:t>
      </w:r>
      <w:r w:rsidRPr="00771B73">
        <w:rPr>
          <w:rFonts w:ascii="Times New Roman" w:hAnsi="Times New Roman"/>
          <w:sz w:val="20"/>
          <w:szCs w:val="20"/>
        </w:rPr>
        <w:t>Obrigatório, se existe o registro I150.</w:t>
      </w:r>
    </w:p>
    <w:p w14:paraId="671A0C7A" w14:textId="77777777" w:rsidR="000134A3" w:rsidRDefault="000134A3">
      <w:pPr>
        <w:pStyle w:val="Corpodetexto"/>
        <w:rPr>
          <w:rFonts w:ascii="Times New Roman" w:hAnsi="Times New Roman"/>
          <w:sz w:val="20"/>
          <w:szCs w:val="20"/>
        </w:rPr>
      </w:pPr>
    </w:p>
    <w:p w14:paraId="50A442FC" w14:textId="749C72EF" w:rsidR="00365AA9" w:rsidRPr="00771B73" w:rsidRDefault="00E36FD5">
      <w:pPr>
        <w:pStyle w:val="Corpodetexto"/>
        <w:rPr>
          <w:rFonts w:ascii="Times New Roman" w:hAnsi="Times New Roman"/>
          <w:sz w:val="20"/>
          <w:szCs w:val="20"/>
        </w:rPr>
      </w:pPr>
      <w:r w:rsidRPr="00771B73">
        <w:rPr>
          <w:rFonts w:ascii="Times New Roman" w:hAnsi="Times New Roman"/>
          <w:sz w:val="20"/>
          <w:szCs w:val="20"/>
        </w:rPr>
        <w:t>(4) A obrigatoriedade definida pelo órgão encarregado da manutenção do plano de contas referencial.</w:t>
      </w:r>
    </w:p>
    <w:p w14:paraId="3BFF000B" w14:textId="77777777" w:rsidR="000134A3" w:rsidRDefault="000134A3">
      <w:pPr>
        <w:pStyle w:val="Corpodetexto"/>
        <w:rPr>
          <w:rFonts w:ascii="Times New Roman" w:hAnsi="Times New Roman"/>
          <w:sz w:val="20"/>
          <w:szCs w:val="20"/>
        </w:rPr>
      </w:pPr>
    </w:p>
    <w:p w14:paraId="48AAA1BA" w14:textId="5700569A" w:rsidR="00365AA9" w:rsidRPr="00771B73" w:rsidRDefault="00E36FD5">
      <w:pPr>
        <w:pStyle w:val="Corpodetexto"/>
        <w:rPr>
          <w:rFonts w:ascii="Times New Roman" w:hAnsi="Times New Roman"/>
          <w:sz w:val="20"/>
          <w:szCs w:val="20"/>
        </w:rPr>
      </w:pPr>
      <w:r w:rsidRPr="00771B73">
        <w:rPr>
          <w:rFonts w:ascii="Times New Roman" w:hAnsi="Times New Roman"/>
          <w:sz w:val="20"/>
          <w:szCs w:val="20"/>
        </w:rPr>
        <w:t>(5) J100 e J150 são obrigatórios se J005 corresponde ao final do exercício social.</w:t>
      </w:r>
    </w:p>
    <w:p w14:paraId="72E41909" w14:textId="77777777" w:rsidR="000134A3" w:rsidRDefault="000134A3">
      <w:pPr>
        <w:pStyle w:val="Corpodetexto"/>
        <w:rPr>
          <w:rFonts w:ascii="Times New Roman" w:hAnsi="Times New Roman"/>
          <w:sz w:val="20"/>
          <w:szCs w:val="20"/>
        </w:rPr>
      </w:pPr>
    </w:p>
    <w:p w14:paraId="550B30CA" w14:textId="049AB608" w:rsidR="00365AA9" w:rsidRPr="00771B73" w:rsidRDefault="00E36FD5">
      <w:pPr>
        <w:pStyle w:val="Corpodetexto"/>
        <w:rPr>
          <w:rFonts w:ascii="Times New Roman" w:hAnsi="Times New Roman"/>
          <w:sz w:val="20"/>
          <w:szCs w:val="20"/>
        </w:rPr>
      </w:pPr>
      <w:r w:rsidRPr="00771B73">
        <w:rPr>
          <w:rFonts w:ascii="Times New Roman" w:hAnsi="Times New Roman"/>
          <w:sz w:val="20"/>
          <w:szCs w:val="20"/>
        </w:rPr>
        <w:t>(6) Obrigatório se o campo TIP_ECD</w:t>
      </w:r>
      <w:r w:rsidR="00B449D3" w:rsidRPr="00771B73">
        <w:rPr>
          <w:rFonts w:ascii="Times New Roman" w:hAnsi="Times New Roman"/>
          <w:sz w:val="20"/>
          <w:szCs w:val="20"/>
        </w:rPr>
        <w:t xml:space="preserve"> (Indicador do tipo de ECD)</w:t>
      </w:r>
      <w:r w:rsidRPr="00771B73">
        <w:rPr>
          <w:rFonts w:ascii="Times New Roman" w:hAnsi="Times New Roman"/>
          <w:sz w:val="20"/>
          <w:szCs w:val="20"/>
        </w:rPr>
        <w:t xml:space="preserve"> do registro 0000 for igual a </w:t>
      </w:r>
      <w:r w:rsidR="00B449D3" w:rsidRPr="00771B73">
        <w:rPr>
          <w:rFonts w:ascii="Times New Roman" w:hAnsi="Times New Roman"/>
          <w:sz w:val="20"/>
          <w:szCs w:val="20"/>
        </w:rPr>
        <w:t>“</w:t>
      </w:r>
      <w:r w:rsidRPr="00771B73">
        <w:rPr>
          <w:rFonts w:ascii="Times New Roman" w:hAnsi="Times New Roman"/>
          <w:sz w:val="20"/>
          <w:szCs w:val="20"/>
        </w:rPr>
        <w:t xml:space="preserve">1 </w:t>
      </w:r>
      <w:r w:rsidR="00B449D3" w:rsidRPr="00771B73">
        <w:rPr>
          <w:rFonts w:ascii="Times New Roman" w:hAnsi="Times New Roman"/>
          <w:sz w:val="20"/>
          <w:szCs w:val="20"/>
        </w:rPr>
        <w:t xml:space="preserve">– </w:t>
      </w:r>
      <w:r w:rsidRPr="00771B73">
        <w:rPr>
          <w:rFonts w:ascii="Times New Roman" w:hAnsi="Times New Roman"/>
          <w:sz w:val="20"/>
          <w:szCs w:val="20"/>
        </w:rPr>
        <w:t>ECD participante de SCP como sócio ostensivo</w:t>
      </w:r>
      <w:r w:rsidR="00B449D3" w:rsidRPr="00771B73">
        <w:rPr>
          <w:rFonts w:ascii="Times New Roman" w:hAnsi="Times New Roman"/>
          <w:sz w:val="20"/>
          <w:szCs w:val="20"/>
        </w:rPr>
        <w:t>”</w:t>
      </w:r>
      <w:r w:rsidRPr="00771B73">
        <w:rPr>
          <w:rFonts w:ascii="Times New Roman" w:hAnsi="Times New Roman"/>
          <w:sz w:val="20"/>
          <w:szCs w:val="20"/>
        </w:rPr>
        <w:t>.</w:t>
      </w:r>
    </w:p>
    <w:p w14:paraId="4FF8CDA8" w14:textId="77777777" w:rsidR="000134A3" w:rsidRDefault="000134A3">
      <w:pPr>
        <w:pStyle w:val="Corpodetexto"/>
        <w:rPr>
          <w:rFonts w:ascii="Times New Roman" w:hAnsi="Times New Roman"/>
          <w:sz w:val="20"/>
          <w:szCs w:val="20"/>
        </w:rPr>
      </w:pPr>
    </w:p>
    <w:p w14:paraId="295B9584" w14:textId="2095C498" w:rsidR="00365AA9" w:rsidRPr="00771B73" w:rsidRDefault="00E36FD5">
      <w:pPr>
        <w:pStyle w:val="Corpodetexto"/>
        <w:rPr>
          <w:rFonts w:ascii="Times New Roman" w:hAnsi="Times New Roman"/>
          <w:sz w:val="20"/>
          <w:szCs w:val="20"/>
        </w:rPr>
      </w:pPr>
      <w:r w:rsidRPr="00771B73">
        <w:rPr>
          <w:rFonts w:ascii="Times New Roman" w:hAnsi="Times New Roman"/>
          <w:sz w:val="20"/>
          <w:szCs w:val="20"/>
        </w:rPr>
        <w:t xml:space="preserve">(7) Obrigatório se o campo IDENT_MF </w:t>
      </w:r>
      <w:r w:rsidR="005437F7" w:rsidRPr="00771B73">
        <w:rPr>
          <w:rFonts w:ascii="Times New Roman" w:hAnsi="Times New Roman"/>
          <w:sz w:val="20"/>
          <w:szCs w:val="20"/>
        </w:rPr>
        <w:t xml:space="preserve">(Identificação de moeda funcional) </w:t>
      </w:r>
      <w:r w:rsidRPr="00771B73">
        <w:rPr>
          <w:rFonts w:ascii="Times New Roman" w:hAnsi="Times New Roman"/>
          <w:sz w:val="20"/>
          <w:szCs w:val="20"/>
        </w:rPr>
        <w:t>do registro 0000 for igual a “S</w:t>
      </w:r>
      <w:r w:rsidR="005437F7" w:rsidRPr="00771B73">
        <w:rPr>
          <w:rFonts w:ascii="Times New Roman" w:hAnsi="Times New Roman"/>
          <w:sz w:val="20"/>
          <w:szCs w:val="20"/>
        </w:rPr>
        <w:t xml:space="preserve"> – </w:t>
      </w:r>
      <w:r w:rsidRPr="00771B73">
        <w:rPr>
          <w:rFonts w:ascii="Times New Roman" w:hAnsi="Times New Roman"/>
          <w:sz w:val="20"/>
          <w:szCs w:val="20"/>
        </w:rPr>
        <w:t>Sim.</w:t>
      </w:r>
    </w:p>
    <w:p w14:paraId="09C53D7D" w14:textId="77777777" w:rsidR="000134A3" w:rsidRDefault="000134A3" w:rsidP="005437F7">
      <w:pPr>
        <w:pStyle w:val="Corpodetexto"/>
        <w:rPr>
          <w:rFonts w:ascii="Times New Roman" w:hAnsi="Times New Roman"/>
          <w:sz w:val="20"/>
          <w:szCs w:val="20"/>
        </w:rPr>
      </w:pPr>
    </w:p>
    <w:p w14:paraId="4C68F7C8" w14:textId="1F324BAC" w:rsidR="005437F7" w:rsidRPr="00771B73" w:rsidRDefault="00E36FD5" w:rsidP="005437F7">
      <w:pPr>
        <w:pStyle w:val="Corpodetexto"/>
        <w:rPr>
          <w:rFonts w:ascii="Times New Roman" w:hAnsi="Times New Roman"/>
          <w:sz w:val="20"/>
          <w:szCs w:val="20"/>
        </w:rPr>
      </w:pPr>
      <w:r w:rsidRPr="00771B73">
        <w:rPr>
          <w:rFonts w:ascii="Times New Roman" w:hAnsi="Times New Roman"/>
          <w:sz w:val="20"/>
          <w:szCs w:val="20"/>
        </w:rPr>
        <w:t xml:space="preserve">(8) Obrigatório se o campo </w:t>
      </w:r>
      <w:r w:rsidR="005437F7" w:rsidRPr="00771B73">
        <w:rPr>
          <w:rFonts w:ascii="Times New Roman" w:hAnsi="Times New Roman"/>
          <w:sz w:val="20"/>
          <w:szCs w:val="20"/>
        </w:rPr>
        <w:t>IND_FIN_ESC (Indicador da finalidade da escrituração) do registro 0000 for igual a “1 – Substituta”.</w:t>
      </w:r>
    </w:p>
    <w:p w14:paraId="6DC24666" w14:textId="77777777" w:rsidR="000134A3" w:rsidRDefault="000134A3" w:rsidP="005437F7">
      <w:pPr>
        <w:pStyle w:val="Corpodetexto"/>
        <w:rPr>
          <w:rFonts w:ascii="Times New Roman" w:hAnsi="Times New Roman"/>
          <w:sz w:val="20"/>
          <w:szCs w:val="20"/>
        </w:rPr>
      </w:pPr>
    </w:p>
    <w:p w14:paraId="0F16D472" w14:textId="4789B2A9" w:rsidR="00365AA9" w:rsidRPr="00771B73" w:rsidRDefault="00E36FD5" w:rsidP="005437F7">
      <w:pPr>
        <w:pStyle w:val="Corpodetexto"/>
        <w:rPr>
          <w:rFonts w:ascii="Times New Roman" w:hAnsi="Times New Roman"/>
          <w:sz w:val="20"/>
          <w:szCs w:val="20"/>
        </w:rPr>
      </w:pPr>
      <w:r w:rsidRPr="00771B73">
        <w:rPr>
          <w:rFonts w:ascii="Times New Roman" w:hAnsi="Times New Roman"/>
          <w:sz w:val="20"/>
          <w:szCs w:val="20"/>
        </w:rPr>
        <w:t xml:space="preserve">(9) Obrigatório se o campo IND_ESC_CONS </w:t>
      </w:r>
      <w:r w:rsidR="00B449D3" w:rsidRPr="00771B73">
        <w:rPr>
          <w:rFonts w:ascii="Times New Roman" w:hAnsi="Times New Roman"/>
          <w:sz w:val="20"/>
          <w:szCs w:val="20"/>
        </w:rPr>
        <w:t xml:space="preserve">(Indicador de conglomerados econômicos – escrituração consolidada) </w:t>
      </w:r>
      <w:r w:rsidRPr="00771B73">
        <w:rPr>
          <w:rFonts w:ascii="Times New Roman" w:hAnsi="Times New Roman"/>
          <w:sz w:val="20"/>
          <w:szCs w:val="20"/>
        </w:rPr>
        <w:t>do registro 0000 for igual a “S</w:t>
      </w:r>
      <w:r w:rsidR="00B449D3" w:rsidRPr="00771B73">
        <w:rPr>
          <w:rFonts w:ascii="Times New Roman" w:hAnsi="Times New Roman"/>
          <w:sz w:val="20"/>
          <w:szCs w:val="20"/>
        </w:rPr>
        <w:t xml:space="preserve"> – Sim” </w:t>
      </w:r>
      <w:r w:rsidRPr="00771B73">
        <w:rPr>
          <w:rFonts w:ascii="Times New Roman" w:hAnsi="Times New Roman"/>
          <w:sz w:val="20"/>
          <w:szCs w:val="20"/>
        </w:rPr>
        <w:t xml:space="preserve">e o mês do campo DT_FIN </w:t>
      </w:r>
      <w:r w:rsidR="00B449D3" w:rsidRPr="00771B73">
        <w:rPr>
          <w:rFonts w:ascii="Times New Roman" w:hAnsi="Times New Roman"/>
          <w:sz w:val="20"/>
          <w:szCs w:val="20"/>
        </w:rPr>
        <w:t xml:space="preserve">(Data final da escrituração) </w:t>
      </w:r>
      <w:r w:rsidRPr="00771B73">
        <w:rPr>
          <w:rFonts w:ascii="Times New Roman" w:hAnsi="Times New Roman"/>
          <w:sz w:val="20"/>
          <w:szCs w:val="20"/>
        </w:rPr>
        <w:t>do registro 0000 for igual a “12” (dezembro).</w:t>
      </w:r>
    </w:p>
    <w:p w14:paraId="3F06658F" w14:textId="73730479" w:rsidR="00375806" w:rsidRPr="00771B73" w:rsidRDefault="00375806" w:rsidP="005437F7">
      <w:pPr>
        <w:pStyle w:val="Corpodetexto"/>
        <w:rPr>
          <w:rFonts w:ascii="Times New Roman" w:hAnsi="Times New Roman"/>
          <w:sz w:val="20"/>
          <w:szCs w:val="20"/>
        </w:rPr>
      </w:pPr>
    </w:p>
    <w:p w14:paraId="72667B9F" w14:textId="46EEEA86" w:rsidR="005437F7" w:rsidRPr="00771B73" w:rsidRDefault="005437F7">
      <w:pPr>
        <w:pStyle w:val="Corpodetexto"/>
        <w:rPr>
          <w:rFonts w:ascii="Times New Roman" w:hAnsi="Times New Roman"/>
          <w:sz w:val="20"/>
          <w:szCs w:val="20"/>
        </w:rPr>
      </w:pPr>
      <w:r w:rsidRPr="00771B73">
        <w:rPr>
          <w:rFonts w:ascii="Times New Roman" w:hAnsi="Times New Roman"/>
          <w:sz w:val="20"/>
          <w:szCs w:val="20"/>
        </w:rPr>
        <w:t>(10) Obrigatório se o campo EVENTO</w:t>
      </w:r>
      <w:r w:rsidR="00B449D3" w:rsidRPr="00771B73">
        <w:rPr>
          <w:rFonts w:ascii="Times New Roman" w:hAnsi="Times New Roman"/>
          <w:sz w:val="20"/>
          <w:szCs w:val="20"/>
        </w:rPr>
        <w:t xml:space="preserve"> (Evento societário ocorrido no período)</w:t>
      </w:r>
      <w:r w:rsidRPr="00771B73">
        <w:rPr>
          <w:rFonts w:ascii="Times New Roman" w:hAnsi="Times New Roman"/>
          <w:sz w:val="20"/>
          <w:szCs w:val="20"/>
        </w:rPr>
        <w:t xml:space="preserve"> do registro K100 for igual a “</w:t>
      </w:r>
      <w:r w:rsidR="00B449D3" w:rsidRPr="00771B73">
        <w:rPr>
          <w:rFonts w:ascii="Times New Roman" w:hAnsi="Times New Roman"/>
          <w:sz w:val="20"/>
          <w:szCs w:val="20"/>
        </w:rPr>
        <w:t>S – Sim”</w:t>
      </w:r>
      <w:r w:rsidRPr="00771B73">
        <w:rPr>
          <w:rFonts w:ascii="Times New Roman" w:hAnsi="Times New Roman"/>
          <w:sz w:val="20"/>
          <w:szCs w:val="20"/>
        </w:rPr>
        <w:t>.</w:t>
      </w:r>
    </w:p>
    <w:p w14:paraId="7CD76BCE" w14:textId="77777777" w:rsidR="000134A3" w:rsidRDefault="000134A3">
      <w:pPr>
        <w:pStyle w:val="Corpodetexto"/>
        <w:rPr>
          <w:rFonts w:ascii="Times New Roman" w:hAnsi="Times New Roman"/>
          <w:sz w:val="20"/>
          <w:szCs w:val="20"/>
        </w:rPr>
      </w:pPr>
    </w:p>
    <w:p w14:paraId="42772C26" w14:textId="0660B1DC" w:rsidR="005437F7" w:rsidRPr="00771B73" w:rsidRDefault="005437F7">
      <w:pPr>
        <w:pStyle w:val="Corpodetexto"/>
        <w:rPr>
          <w:rFonts w:ascii="Times New Roman" w:hAnsi="Times New Roman"/>
          <w:sz w:val="20"/>
          <w:szCs w:val="20"/>
        </w:rPr>
      </w:pPr>
      <w:r w:rsidRPr="00771B73">
        <w:rPr>
          <w:rFonts w:ascii="Times New Roman" w:hAnsi="Times New Roman"/>
          <w:sz w:val="20"/>
          <w:szCs w:val="20"/>
        </w:rPr>
        <w:t>(11) Obrigatório se o campo EVENTO</w:t>
      </w:r>
      <w:r w:rsidR="00B449D3" w:rsidRPr="00771B73">
        <w:rPr>
          <w:rFonts w:ascii="Times New Roman" w:hAnsi="Times New Roman"/>
          <w:sz w:val="20"/>
          <w:szCs w:val="20"/>
        </w:rPr>
        <w:t xml:space="preserve"> (Evento societário ocorrido no período)</w:t>
      </w:r>
      <w:r w:rsidRPr="00771B73">
        <w:rPr>
          <w:rFonts w:ascii="Times New Roman" w:hAnsi="Times New Roman"/>
          <w:sz w:val="20"/>
          <w:szCs w:val="20"/>
        </w:rPr>
        <w:t xml:space="preserve"> do registro K110 for igual a “1 - Aquisição”, “2 - Alienação”, “3 - Fusão”, “4 – Cisão Parcial”, “5 – Cisão Total” ou “6 - Incorporação”.  </w:t>
      </w:r>
    </w:p>
    <w:p w14:paraId="61BBB17C" w14:textId="77777777" w:rsidR="000134A3" w:rsidRDefault="000134A3">
      <w:pPr>
        <w:pStyle w:val="Corpodetexto"/>
        <w:rPr>
          <w:rFonts w:ascii="Times New Roman" w:hAnsi="Times New Roman"/>
          <w:sz w:val="20"/>
          <w:szCs w:val="20"/>
        </w:rPr>
      </w:pPr>
    </w:p>
    <w:p w14:paraId="2399E335" w14:textId="3570D571" w:rsidR="005437F7" w:rsidRPr="00771B73" w:rsidRDefault="005437F7">
      <w:pPr>
        <w:pStyle w:val="Corpodetexto"/>
        <w:rPr>
          <w:rFonts w:ascii="Times New Roman" w:hAnsi="Times New Roman"/>
          <w:sz w:val="20"/>
          <w:szCs w:val="20"/>
        </w:rPr>
      </w:pPr>
      <w:r w:rsidRPr="00771B73">
        <w:rPr>
          <w:rFonts w:ascii="Times New Roman" w:hAnsi="Times New Roman"/>
          <w:sz w:val="20"/>
          <w:szCs w:val="20"/>
        </w:rPr>
        <w:t>(12) Obrigatório se o campo VAL_EL (Valor Absoluto das Eliminações) do registro K300 for maior que zero.</w:t>
      </w:r>
    </w:p>
    <w:p w14:paraId="7DDEBACA" w14:textId="77777777" w:rsidR="000134A3" w:rsidRDefault="000134A3">
      <w:pPr>
        <w:pStyle w:val="Corpodetexto"/>
        <w:rPr>
          <w:rFonts w:ascii="Times New Roman" w:hAnsi="Times New Roman"/>
          <w:sz w:val="20"/>
          <w:szCs w:val="20"/>
        </w:rPr>
      </w:pPr>
    </w:p>
    <w:p w14:paraId="6A00CBC1" w14:textId="0FF03156" w:rsidR="005437F7" w:rsidRPr="00771B73" w:rsidRDefault="005437F7">
      <w:pPr>
        <w:pStyle w:val="Corpodetexto"/>
        <w:rPr>
          <w:rFonts w:ascii="Times New Roman" w:hAnsi="Times New Roman"/>
          <w:sz w:val="20"/>
          <w:szCs w:val="20"/>
        </w:rPr>
      </w:pPr>
      <w:r w:rsidRPr="00771B73">
        <w:rPr>
          <w:rFonts w:ascii="Times New Roman" w:hAnsi="Times New Roman"/>
          <w:sz w:val="20"/>
          <w:szCs w:val="20"/>
        </w:rPr>
        <w:t>(13) Obrigatório se o campo IND_CTA (Indicador do tipo de conta) do registro K200 for igual a “A – Analítica”.</w:t>
      </w:r>
    </w:p>
    <w:p w14:paraId="6BD60F12" w14:textId="53009C74" w:rsidR="000134A3" w:rsidRDefault="000134A3">
      <w:pPr>
        <w:pStyle w:val="Corpodetexto"/>
        <w:rPr>
          <w:rFonts w:ascii="Times New Roman" w:hAnsi="Times New Roman"/>
          <w:sz w:val="20"/>
          <w:szCs w:val="20"/>
        </w:rPr>
      </w:pPr>
    </w:p>
    <w:p w14:paraId="597EDED6" w14:textId="4A2F1852" w:rsidR="000134A3" w:rsidRDefault="000134A3">
      <w:pPr>
        <w:pStyle w:val="Corpodetexto"/>
        <w:rPr>
          <w:rFonts w:ascii="Times New Roman" w:hAnsi="Times New Roman"/>
          <w:sz w:val="20"/>
          <w:szCs w:val="20"/>
        </w:rPr>
      </w:pPr>
      <w:r w:rsidRPr="000134A3">
        <w:rPr>
          <w:rFonts w:ascii="Times New Roman" w:hAnsi="Times New Roman"/>
          <w:sz w:val="20"/>
          <w:szCs w:val="20"/>
          <w:highlight w:val="yellow"/>
        </w:rPr>
        <w:t xml:space="preserve">(14) Obrigatório se o campo IND_FIN_ESC </w:t>
      </w:r>
      <w:r>
        <w:rPr>
          <w:rFonts w:ascii="Times New Roman" w:hAnsi="Times New Roman"/>
          <w:sz w:val="20"/>
          <w:szCs w:val="20"/>
          <w:highlight w:val="yellow"/>
        </w:rPr>
        <w:t xml:space="preserve">(Indicador de finalidade da escrituração) </w:t>
      </w:r>
      <w:r w:rsidRPr="000134A3">
        <w:rPr>
          <w:rFonts w:ascii="Times New Roman" w:hAnsi="Times New Roman"/>
          <w:sz w:val="20"/>
          <w:szCs w:val="20"/>
          <w:highlight w:val="yellow"/>
        </w:rPr>
        <w:t>do registro 0000 for igual a “1 – Substituta”.</w:t>
      </w:r>
      <w:r>
        <w:rPr>
          <w:rFonts w:ascii="Times New Roman" w:hAnsi="Times New Roman"/>
          <w:sz w:val="20"/>
          <w:szCs w:val="20"/>
        </w:rPr>
        <w:t xml:space="preserve"> </w:t>
      </w:r>
    </w:p>
    <w:p w14:paraId="3E7059A1" w14:textId="77777777" w:rsidR="000134A3" w:rsidRDefault="000134A3">
      <w:pPr>
        <w:pStyle w:val="Corpodetexto"/>
        <w:rPr>
          <w:rFonts w:ascii="Times New Roman" w:hAnsi="Times New Roman"/>
          <w:sz w:val="20"/>
          <w:szCs w:val="20"/>
        </w:rPr>
      </w:pPr>
    </w:p>
    <w:p w14:paraId="558E89FB" w14:textId="0A698CDC" w:rsidR="005437F7" w:rsidRDefault="005437F7">
      <w:pPr>
        <w:pStyle w:val="Corpodetexto"/>
        <w:rPr>
          <w:rFonts w:ascii="Times New Roman" w:hAnsi="Times New Roman"/>
          <w:sz w:val="20"/>
          <w:szCs w:val="20"/>
        </w:rPr>
      </w:pPr>
      <w:r w:rsidRPr="00771B73">
        <w:rPr>
          <w:rFonts w:ascii="Times New Roman" w:hAnsi="Times New Roman"/>
          <w:sz w:val="20"/>
          <w:szCs w:val="20"/>
        </w:rPr>
        <w:t>(1</w:t>
      </w:r>
      <w:r w:rsidR="000134A3">
        <w:rPr>
          <w:rFonts w:ascii="Times New Roman" w:hAnsi="Times New Roman"/>
          <w:sz w:val="20"/>
          <w:szCs w:val="20"/>
        </w:rPr>
        <w:t>5</w:t>
      </w:r>
      <w:r w:rsidRPr="00771B73">
        <w:rPr>
          <w:rFonts w:ascii="Times New Roman" w:hAnsi="Times New Roman"/>
          <w:sz w:val="20"/>
          <w:szCs w:val="20"/>
        </w:rPr>
        <w:t>) Obrigatório se o campo IND_GRANDE_PORTE (Indicador de entidade sujeira a auditoria independente) for igual a “1 – Sim”.</w:t>
      </w:r>
    </w:p>
    <w:p w14:paraId="5155F4CB" w14:textId="699CF379" w:rsidR="000134A3" w:rsidRDefault="000134A3">
      <w:pPr>
        <w:pStyle w:val="Corpodetexto"/>
        <w:rPr>
          <w:rFonts w:ascii="Times New Roman" w:hAnsi="Times New Roman"/>
          <w:sz w:val="20"/>
          <w:szCs w:val="20"/>
        </w:rPr>
      </w:pPr>
    </w:p>
    <w:p w14:paraId="224B66CC" w14:textId="598FDCA5" w:rsidR="000134A3" w:rsidRDefault="000134A3">
      <w:pPr>
        <w:pStyle w:val="Corpodetexto"/>
        <w:rPr>
          <w:rFonts w:ascii="Times New Roman" w:hAnsi="Times New Roman"/>
          <w:sz w:val="20"/>
          <w:szCs w:val="20"/>
        </w:rPr>
      </w:pPr>
      <w:r w:rsidRPr="000134A3">
        <w:rPr>
          <w:rFonts w:ascii="Times New Roman" w:hAnsi="Times New Roman"/>
          <w:sz w:val="20"/>
          <w:szCs w:val="20"/>
          <w:highlight w:val="yellow"/>
        </w:rPr>
        <w:t xml:space="preserve">(16) Obrigatório </w:t>
      </w:r>
      <w:r w:rsidR="008E6892">
        <w:rPr>
          <w:rFonts w:ascii="Times New Roman" w:hAnsi="Times New Roman"/>
          <w:sz w:val="20"/>
          <w:szCs w:val="20"/>
          <w:highlight w:val="yellow"/>
        </w:rPr>
        <w:t>s</w:t>
      </w:r>
      <w:r w:rsidRPr="000134A3">
        <w:rPr>
          <w:rFonts w:ascii="Times New Roman" w:hAnsi="Times New Roman"/>
          <w:sz w:val="20"/>
          <w:szCs w:val="20"/>
          <w:highlight w:val="yellow"/>
        </w:rPr>
        <w:t>e o campo IND_CENTRALIZADA</w:t>
      </w:r>
      <w:r>
        <w:rPr>
          <w:rFonts w:ascii="Times New Roman" w:hAnsi="Times New Roman"/>
          <w:sz w:val="20"/>
          <w:szCs w:val="20"/>
          <w:highlight w:val="yellow"/>
        </w:rPr>
        <w:t xml:space="preserve"> (Indicador de modalidade de escrituração centralizada ou descentralizada)</w:t>
      </w:r>
      <w:r w:rsidRPr="000134A3">
        <w:rPr>
          <w:rFonts w:ascii="Times New Roman" w:hAnsi="Times New Roman"/>
          <w:sz w:val="20"/>
          <w:szCs w:val="20"/>
          <w:highlight w:val="yellow"/>
        </w:rPr>
        <w:t xml:space="preserve"> do registro 0000 for igual a “1 – </w:t>
      </w:r>
      <w:r>
        <w:rPr>
          <w:rFonts w:ascii="Times New Roman" w:hAnsi="Times New Roman"/>
          <w:sz w:val="20"/>
          <w:szCs w:val="20"/>
          <w:highlight w:val="yellow"/>
        </w:rPr>
        <w:t>Escrituração Desc</w:t>
      </w:r>
      <w:r w:rsidRPr="000134A3">
        <w:rPr>
          <w:rFonts w:ascii="Times New Roman" w:hAnsi="Times New Roman"/>
          <w:sz w:val="20"/>
          <w:szCs w:val="20"/>
          <w:highlight w:val="yellow"/>
        </w:rPr>
        <w:t>entralizada”.</w:t>
      </w:r>
    </w:p>
    <w:p w14:paraId="6C554E54" w14:textId="1FAAD4E5" w:rsidR="000134A3" w:rsidRDefault="000134A3">
      <w:pPr>
        <w:pStyle w:val="Corpodetexto"/>
        <w:rPr>
          <w:rFonts w:ascii="Times New Roman" w:hAnsi="Times New Roman"/>
          <w:sz w:val="20"/>
          <w:szCs w:val="20"/>
        </w:rPr>
      </w:pPr>
    </w:p>
    <w:p w14:paraId="77B609B7" w14:textId="14A131A8" w:rsidR="000134A3" w:rsidRDefault="000134A3">
      <w:pPr>
        <w:pStyle w:val="Corpodetexto"/>
        <w:rPr>
          <w:rFonts w:ascii="Times New Roman" w:hAnsi="Times New Roman"/>
          <w:sz w:val="20"/>
          <w:szCs w:val="20"/>
        </w:rPr>
      </w:pPr>
      <w:r w:rsidRPr="000134A3">
        <w:rPr>
          <w:rFonts w:ascii="Times New Roman" w:hAnsi="Times New Roman"/>
          <w:sz w:val="20"/>
          <w:szCs w:val="20"/>
          <w:highlight w:val="yellow"/>
        </w:rPr>
        <w:t>(17) Deverá existir, pelo menos, um registro I157 no arquivo se o campo IND_MUDANCA_PC (Indicador de mudança no plano de contas) do registro 0000 for igual a “1 – Existe alteração no plano de contas”.</w:t>
      </w:r>
    </w:p>
    <w:p w14:paraId="06FAC856" w14:textId="5DE43799" w:rsidR="00552E18" w:rsidRDefault="00552E18">
      <w:pPr>
        <w:pStyle w:val="Corpodetexto"/>
        <w:rPr>
          <w:rFonts w:ascii="Times New Roman" w:hAnsi="Times New Roman"/>
          <w:sz w:val="20"/>
          <w:szCs w:val="20"/>
        </w:rPr>
      </w:pPr>
    </w:p>
    <w:p w14:paraId="1735D6CE" w14:textId="71A17769" w:rsidR="00552E18" w:rsidRDefault="00552E18">
      <w:pPr>
        <w:pStyle w:val="Corpodetexto"/>
        <w:rPr>
          <w:rFonts w:ascii="Times New Roman" w:hAnsi="Times New Roman"/>
          <w:sz w:val="20"/>
          <w:szCs w:val="20"/>
        </w:rPr>
      </w:pPr>
      <w:r w:rsidRPr="00552E18">
        <w:rPr>
          <w:rFonts w:ascii="Times New Roman" w:hAnsi="Times New Roman"/>
          <w:sz w:val="20"/>
          <w:szCs w:val="20"/>
          <w:highlight w:val="yellow"/>
        </w:rPr>
        <w:t xml:space="preserve">(18) Será </w:t>
      </w:r>
      <w:r>
        <w:rPr>
          <w:rFonts w:ascii="Times New Roman" w:hAnsi="Times New Roman"/>
          <w:sz w:val="20"/>
          <w:szCs w:val="20"/>
          <w:highlight w:val="yellow"/>
        </w:rPr>
        <w:t>importado</w:t>
      </w:r>
      <w:r w:rsidRPr="00552E18">
        <w:rPr>
          <w:rFonts w:ascii="Times New Roman" w:hAnsi="Times New Roman"/>
          <w:sz w:val="20"/>
          <w:szCs w:val="20"/>
          <w:highlight w:val="yellow"/>
        </w:rPr>
        <w:t xml:space="preserve"> quando a escrituração estiver assinada. Caso contrário, não será importado.</w:t>
      </w:r>
    </w:p>
    <w:p w14:paraId="5A6EF5C6" w14:textId="6DD785DE" w:rsidR="00552E18" w:rsidRDefault="00552E18">
      <w:pPr>
        <w:pStyle w:val="Corpodetexto"/>
        <w:rPr>
          <w:rFonts w:ascii="Times New Roman" w:hAnsi="Times New Roman"/>
          <w:sz w:val="20"/>
          <w:szCs w:val="20"/>
        </w:rPr>
      </w:pPr>
    </w:p>
    <w:p w14:paraId="003786CB" w14:textId="58DD0CBB" w:rsidR="00552E18" w:rsidRDefault="00552E18">
      <w:pPr>
        <w:pStyle w:val="Corpodetexto"/>
        <w:rPr>
          <w:rFonts w:ascii="Times New Roman" w:hAnsi="Times New Roman"/>
          <w:sz w:val="20"/>
          <w:szCs w:val="20"/>
        </w:rPr>
      </w:pPr>
      <w:r w:rsidRPr="00552E18">
        <w:rPr>
          <w:rFonts w:ascii="Times New Roman" w:hAnsi="Times New Roman"/>
          <w:sz w:val="20"/>
          <w:szCs w:val="20"/>
          <w:highlight w:val="yellow"/>
        </w:rPr>
        <w:t>(19) Obrigatório se existe o registro C040 e a escrituração importada está assinada. Caso contrário, não será importado.</w:t>
      </w:r>
    </w:p>
    <w:p w14:paraId="45356018" w14:textId="5A5FA50A" w:rsidR="000134A3" w:rsidRPr="00771B73" w:rsidRDefault="000134A3">
      <w:pPr>
        <w:pStyle w:val="Corpodetexto"/>
        <w:rPr>
          <w:rFonts w:ascii="Times New Roman" w:hAnsi="Times New Roman"/>
          <w:sz w:val="20"/>
          <w:szCs w:val="20"/>
        </w:rPr>
      </w:pPr>
      <w:r>
        <w:rPr>
          <w:rFonts w:ascii="Times New Roman" w:hAnsi="Times New Roman"/>
          <w:sz w:val="20"/>
          <w:szCs w:val="20"/>
        </w:rPr>
        <w:t xml:space="preserve"> </w:t>
      </w:r>
    </w:p>
    <w:p w14:paraId="7573CD81" w14:textId="384833BE" w:rsidR="00552E18" w:rsidRDefault="00552E18" w:rsidP="00552E18">
      <w:pPr>
        <w:pStyle w:val="Corpodetexto"/>
        <w:rPr>
          <w:rFonts w:ascii="Times New Roman" w:hAnsi="Times New Roman"/>
          <w:sz w:val="20"/>
          <w:szCs w:val="20"/>
        </w:rPr>
      </w:pPr>
      <w:r w:rsidRPr="00552E18">
        <w:rPr>
          <w:rFonts w:ascii="Times New Roman" w:hAnsi="Times New Roman"/>
          <w:sz w:val="20"/>
          <w:szCs w:val="20"/>
          <w:highlight w:val="yellow"/>
        </w:rPr>
        <w:t>(</w:t>
      </w:r>
      <w:r>
        <w:rPr>
          <w:rFonts w:ascii="Times New Roman" w:hAnsi="Times New Roman"/>
          <w:sz w:val="20"/>
          <w:szCs w:val="20"/>
          <w:highlight w:val="yellow"/>
        </w:rPr>
        <w:t>20</w:t>
      </w:r>
      <w:r w:rsidRPr="00552E18">
        <w:rPr>
          <w:rFonts w:ascii="Times New Roman" w:hAnsi="Times New Roman"/>
          <w:sz w:val="20"/>
          <w:szCs w:val="20"/>
          <w:highlight w:val="yellow"/>
        </w:rPr>
        <w:t>) Obrigatório se existe o registro C</w:t>
      </w:r>
      <w:r>
        <w:rPr>
          <w:rFonts w:ascii="Times New Roman" w:hAnsi="Times New Roman"/>
          <w:sz w:val="20"/>
          <w:szCs w:val="20"/>
          <w:highlight w:val="yellow"/>
        </w:rPr>
        <w:t>150</w:t>
      </w:r>
      <w:r w:rsidRPr="00552E18">
        <w:rPr>
          <w:rFonts w:ascii="Times New Roman" w:hAnsi="Times New Roman"/>
          <w:sz w:val="20"/>
          <w:szCs w:val="20"/>
          <w:highlight w:val="yellow"/>
        </w:rPr>
        <w:t xml:space="preserve"> e a escrituração importada está assinada. Caso contrário, não será importado.</w:t>
      </w:r>
    </w:p>
    <w:p w14:paraId="44F5CE19" w14:textId="24F07943" w:rsidR="00552E18" w:rsidRDefault="00552E18" w:rsidP="00552E18">
      <w:pPr>
        <w:pStyle w:val="Corpodetexto"/>
        <w:rPr>
          <w:rFonts w:ascii="Times New Roman" w:hAnsi="Times New Roman"/>
          <w:sz w:val="20"/>
          <w:szCs w:val="20"/>
        </w:rPr>
      </w:pPr>
    </w:p>
    <w:p w14:paraId="3868D38F" w14:textId="5B44D811" w:rsidR="00552E18" w:rsidRDefault="00552E18" w:rsidP="00552E18">
      <w:pPr>
        <w:pStyle w:val="Corpodetexto"/>
        <w:rPr>
          <w:rFonts w:ascii="Times New Roman" w:hAnsi="Times New Roman"/>
          <w:sz w:val="20"/>
          <w:szCs w:val="20"/>
        </w:rPr>
      </w:pPr>
      <w:r w:rsidRPr="00552E18">
        <w:rPr>
          <w:rFonts w:ascii="Times New Roman" w:hAnsi="Times New Roman"/>
          <w:sz w:val="20"/>
          <w:szCs w:val="20"/>
          <w:highlight w:val="yellow"/>
        </w:rPr>
        <w:t>(21) Não deve existir se COD_PLAN_REF (Código do plano referencial que será utilizado para o mapeamento de todas as contas analíticas) do registro 0000 estiver vazio (não for preenchido).</w:t>
      </w:r>
    </w:p>
    <w:p w14:paraId="7B21EBCC" w14:textId="3BBA2C0D" w:rsidR="00324A08" w:rsidRDefault="00324A08" w:rsidP="00552E18">
      <w:pPr>
        <w:pStyle w:val="Corpodetexto"/>
        <w:rPr>
          <w:rFonts w:ascii="Times New Roman" w:hAnsi="Times New Roman"/>
          <w:sz w:val="20"/>
          <w:szCs w:val="20"/>
        </w:rPr>
      </w:pPr>
      <w:r w:rsidRPr="00261AC1">
        <w:rPr>
          <w:rFonts w:ascii="Times New Roman" w:hAnsi="Times New Roman"/>
          <w:sz w:val="20"/>
          <w:szCs w:val="20"/>
          <w:highlight w:val="yellow"/>
        </w:rPr>
        <w:t>(22) Obrigatório, se existe o registro C60</w:t>
      </w:r>
      <w:r w:rsidR="00261AC1" w:rsidRPr="00261AC1">
        <w:rPr>
          <w:rFonts w:ascii="Times New Roman" w:hAnsi="Times New Roman"/>
          <w:sz w:val="20"/>
          <w:szCs w:val="20"/>
          <w:highlight w:val="yellow"/>
        </w:rPr>
        <w:t>0.</w:t>
      </w:r>
    </w:p>
    <w:p w14:paraId="79E0E0BE" w14:textId="77777777" w:rsidR="00365AA9" w:rsidRPr="00771B73" w:rsidRDefault="00365AA9">
      <w:pPr>
        <w:rPr>
          <w:rFonts w:cs="Times New Roman"/>
          <w:b/>
          <w:bCs/>
          <w:szCs w:val="20"/>
        </w:rPr>
      </w:pPr>
    </w:p>
    <w:p w14:paraId="77995CFD" w14:textId="3ED4D1EC" w:rsidR="00365AA9" w:rsidRPr="00771B73" w:rsidRDefault="00E36FD5">
      <w:pPr>
        <w:rPr>
          <w:rFonts w:cs="Times New Roman"/>
          <w:szCs w:val="20"/>
        </w:rPr>
      </w:pPr>
      <w:r w:rsidRPr="00771B73">
        <w:rPr>
          <w:rFonts w:cs="Times New Roman"/>
          <w:b/>
          <w:bCs/>
          <w:szCs w:val="20"/>
        </w:rPr>
        <w:t>FORMAS DE ESCRITURAÇÃO</w:t>
      </w:r>
    </w:p>
    <w:p w14:paraId="519141A8" w14:textId="77777777" w:rsidR="00365AA9" w:rsidRPr="00771B73" w:rsidRDefault="00365AA9">
      <w:pPr>
        <w:pStyle w:val="Corpodetexto"/>
        <w:rPr>
          <w:rFonts w:ascii="Times New Roman" w:hAnsi="Times New Roman"/>
          <w:sz w:val="20"/>
          <w:szCs w:val="20"/>
        </w:rPr>
      </w:pPr>
    </w:p>
    <w:p w14:paraId="4C90ABAA" w14:textId="05862FAB" w:rsidR="00365AA9" w:rsidRPr="00771B73" w:rsidRDefault="00E36FD5">
      <w:pPr>
        <w:pStyle w:val="Corpodetexto"/>
        <w:rPr>
          <w:rFonts w:ascii="Times New Roman" w:hAnsi="Times New Roman"/>
          <w:sz w:val="20"/>
          <w:szCs w:val="20"/>
        </w:rPr>
      </w:pPr>
      <w:r w:rsidRPr="00771B73">
        <w:rPr>
          <w:rFonts w:ascii="Times New Roman" w:hAnsi="Times New Roman"/>
          <w:sz w:val="20"/>
          <w:szCs w:val="20"/>
        </w:rPr>
        <w:t>G= Livro Diário (Completo, sem escrituração auxiliar)</w:t>
      </w:r>
    </w:p>
    <w:p w14:paraId="6516663B" w14:textId="77777777" w:rsidR="00365AA9" w:rsidRPr="00771B73" w:rsidRDefault="00E36FD5">
      <w:pPr>
        <w:pStyle w:val="Corpodetexto"/>
        <w:rPr>
          <w:rFonts w:ascii="Times New Roman" w:hAnsi="Times New Roman"/>
          <w:sz w:val="20"/>
          <w:szCs w:val="20"/>
        </w:rPr>
      </w:pPr>
      <w:r w:rsidRPr="00771B73">
        <w:rPr>
          <w:rFonts w:ascii="Times New Roman" w:hAnsi="Times New Roman"/>
          <w:sz w:val="20"/>
          <w:szCs w:val="20"/>
        </w:rPr>
        <w:t>R= Livro Diário com Escrituração Resumida (com escrituração auxiliar)</w:t>
      </w:r>
    </w:p>
    <w:p w14:paraId="275CDE98" w14:textId="77777777" w:rsidR="00365AA9" w:rsidRPr="00771B73" w:rsidRDefault="00E36FD5">
      <w:pPr>
        <w:pStyle w:val="Corpodetexto"/>
        <w:rPr>
          <w:rFonts w:ascii="Times New Roman" w:hAnsi="Times New Roman"/>
          <w:sz w:val="20"/>
          <w:szCs w:val="20"/>
        </w:rPr>
      </w:pPr>
      <w:r w:rsidRPr="00771B73">
        <w:rPr>
          <w:rFonts w:ascii="Times New Roman" w:hAnsi="Times New Roman"/>
          <w:sz w:val="20"/>
          <w:szCs w:val="20"/>
        </w:rPr>
        <w:t>A= Livro Diário Auxiliar ao Diário com Escrituração Resumida</w:t>
      </w:r>
    </w:p>
    <w:p w14:paraId="30D43C0B" w14:textId="77777777" w:rsidR="00365AA9" w:rsidRPr="00771B73" w:rsidRDefault="00E36FD5">
      <w:pPr>
        <w:pStyle w:val="Corpodetexto"/>
        <w:rPr>
          <w:rFonts w:ascii="Times New Roman" w:hAnsi="Times New Roman"/>
          <w:sz w:val="20"/>
          <w:szCs w:val="20"/>
        </w:rPr>
      </w:pPr>
      <w:r w:rsidRPr="00771B73">
        <w:rPr>
          <w:rFonts w:ascii="Times New Roman" w:hAnsi="Times New Roman"/>
          <w:sz w:val="20"/>
          <w:szCs w:val="20"/>
        </w:rPr>
        <w:t>B= Livro Balancetes Diários e Balanços</w:t>
      </w:r>
    </w:p>
    <w:p w14:paraId="59104F21" w14:textId="77777777" w:rsidR="00365AA9" w:rsidRPr="00771B73" w:rsidRDefault="00E36FD5">
      <w:pPr>
        <w:pStyle w:val="Corpodetexto"/>
        <w:rPr>
          <w:rFonts w:ascii="Times New Roman" w:hAnsi="Times New Roman"/>
          <w:sz w:val="20"/>
          <w:szCs w:val="20"/>
        </w:rPr>
      </w:pPr>
      <w:r w:rsidRPr="00771B73">
        <w:rPr>
          <w:rFonts w:ascii="Times New Roman" w:hAnsi="Times New Roman"/>
          <w:sz w:val="20"/>
          <w:szCs w:val="20"/>
        </w:rPr>
        <w:t>Z= Razão Auxiliar</w:t>
      </w:r>
    </w:p>
    <w:p w14:paraId="61B89CB9" w14:textId="77777777" w:rsidR="00365AA9" w:rsidRPr="00771B73" w:rsidRDefault="00365AA9">
      <w:pPr>
        <w:pStyle w:val="Corpodetexto"/>
        <w:rPr>
          <w:rFonts w:ascii="Times New Roman" w:eastAsia="Arial Unicode MS" w:hAnsi="Times New Roman"/>
          <w:sz w:val="20"/>
          <w:szCs w:val="20"/>
        </w:rPr>
      </w:pPr>
    </w:p>
    <w:p w14:paraId="02614917" w14:textId="77777777" w:rsidR="00365AA9" w:rsidRPr="00771B73" w:rsidRDefault="00E36FD5">
      <w:pPr>
        <w:rPr>
          <w:rFonts w:cs="Times New Roman"/>
          <w:b/>
          <w:bCs/>
          <w:szCs w:val="20"/>
        </w:rPr>
      </w:pPr>
      <w:r w:rsidRPr="00771B73">
        <w:rPr>
          <w:rFonts w:cs="Times New Roman"/>
          <w:b/>
          <w:bCs/>
          <w:szCs w:val="20"/>
        </w:rPr>
        <w:t>OBRIGATORIEDADE:</w:t>
      </w:r>
    </w:p>
    <w:p w14:paraId="693DAFB3" w14:textId="77777777" w:rsidR="00365AA9" w:rsidRPr="00771B73" w:rsidRDefault="00365AA9">
      <w:pPr>
        <w:pStyle w:val="Corpodetexto"/>
        <w:rPr>
          <w:rFonts w:ascii="Times New Roman" w:hAnsi="Times New Roman"/>
          <w:sz w:val="20"/>
          <w:szCs w:val="20"/>
        </w:rPr>
      </w:pPr>
    </w:p>
    <w:p w14:paraId="7E8A56A5" w14:textId="77777777" w:rsidR="00365AA9" w:rsidRPr="00771B73" w:rsidRDefault="00E36FD5">
      <w:pPr>
        <w:pStyle w:val="Corpodetexto"/>
        <w:rPr>
          <w:rFonts w:ascii="Times New Roman" w:hAnsi="Times New Roman"/>
          <w:sz w:val="20"/>
          <w:szCs w:val="20"/>
        </w:rPr>
      </w:pPr>
      <w:r w:rsidRPr="00771B73">
        <w:rPr>
          <w:rFonts w:ascii="Times New Roman" w:hAnsi="Times New Roman"/>
          <w:sz w:val="20"/>
          <w:szCs w:val="20"/>
        </w:rPr>
        <w:t>O = REGISTRO OBRIGATÓRIO</w:t>
      </w:r>
    </w:p>
    <w:p w14:paraId="1C2AE903" w14:textId="77777777" w:rsidR="00365AA9" w:rsidRPr="00771B73" w:rsidRDefault="00E36FD5">
      <w:pPr>
        <w:pStyle w:val="Corpodetexto"/>
        <w:rPr>
          <w:rFonts w:ascii="Times New Roman" w:hAnsi="Times New Roman"/>
          <w:sz w:val="20"/>
          <w:szCs w:val="20"/>
        </w:rPr>
      </w:pPr>
      <w:r w:rsidRPr="00771B73">
        <w:rPr>
          <w:rFonts w:ascii="Times New Roman" w:hAnsi="Times New Roman"/>
          <w:sz w:val="20"/>
          <w:szCs w:val="20"/>
        </w:rPr>
        <w:t xml:space="preserve">F = REGISTRO FACULTATIVO </w:t>
      </w:r>
    </w:p>
    <w:p w14:paraId="3539CF50" w14:textId="77777777" w:rsidR="00365AA9" w:rsidRPr="00771B73" w:rsidRDefault="00E36FD5">
      <w:pPr>
        <w:pStyle w:val="Corpodetexto"/>
        <w:rPr>
          <w:rFonts w:ascii="Times New Roman" w:hAnsi="Times New Roman"/>
          <w:sz w:val="20"/>
          <w:szCs w:val="20"/>
        </w:rPr>
      </w:pPr>
      <w:r w:rsidRPr="00771B73">
        <w:rPr>
          <w:rFonts w:ascii="Times New Roman" w:hAnsi="Times New Roman"/>
          <w:sz w:val="20"/>
          <w:szCs w:val="20"/>
        </w:rPr>
        <w:t xml:space="preserve">N = NÃO SE APLICA AO TIPO DE ESCRITURAÇÃO </w:t>
      </w:r>
      <w:r w:rsidRPr="00771B73">
        <w:rPr>
          <w:rFonts w:ascii="Times New Roman" w:hAnsi="Times New Roman"/>
          <w:sz w:val="20"/>
          <w:szCs w:val="20"/>
        </w:rPr>
        <w:br w:type="page"/>
      </w:r>
    </w:p>
    <w:p w14:paraId="05D304E3" w14:textId="77777777" w:rsidR="00365AA9" w:rsidRPr="00771B73" w:rsidRDefault="00E36FD5">
      <w:pPr>
        <w:pStyle w:val="Ttulo2"/>
        <w:rPr>
          <w:rFonts w:cs="Times New Roman"/>
          <w:szCs w:val="20"/>
        </w:rPr>
      </w:pPr>
      <w:bookmarkStart w:id="56" w:name="_Toc25241062"/>
      <w:r w:rsidRPr="00771B73">
        <w:rPr>
          <w:rFonts w:cs="Times New Roman"/>
          <w:szCs w:val="20"/>
        </w:rPr>
        <w:t>3.6. Leiaute dos Registros</w:t>
      </w:r>
      <w:bookmarkEnd w:id="56"/>
    </w:p>
    <w:p w14:paraId="0B6F1D42" w14:textId="77777777" w:rsidR="00365AA9" w:rsidRPr="00771B73" w:rsidRDefault="00E36FD5">
      <w:pPr>
        <w:pStyle w:val="Ttulo3"/>
        <w:rPr>
          <w:rFonts w:cs="Times New Roman"/>
        </w:rPr>
      </w:pPr>
      <w:bookmarkStart w:id="57" w:name="_Toc25241063"/>
      <w:r w:rsidRPr="00771B73">
        <w:rPr>
          <w:rFonts w:cs="Times New Roman"/>
        </w:rPr>
        <w:t>Bloco 0: Abertura, Identificação e Referências</w:t>
      </w:r>
      <w:bookmarkEnd w:id="57"/>
    </w:p>
    <w:p w14:paraId="40C22792" w14:textId="77777777" w:rsidR="00365AA9" w:rsidRPr="00771B73" w:rsidRDefault="00E36FD5">
      <w:pPr>
        <w:pStyle w:val="Ttulo4"/>
        <w:rPr>
          <w:szCs w:val="20"/>
        </w:rPr>
      </w:pPr>
      <w:bookmarkStart w:id="58" w:name="_Toc25241064"/>
      <w:r w:rsidRPr="00771B73">
        <w:rPr>
          <w:szCs w:val="20"/>
        </w:rPr>
        <w:t>Registro 0000: Abertura do Arquivo Digital e Identificação do Empresário ou da Sociedade Empresária.</w:t>
      </w:r>
      <w:bookmarkEnd w:id="58"/>
    </w:p>
    <w:p w14:paraId="7374E786" w14:textId="77777777" w:rsidR="00365AA9" w:rsidRPr="00771B73" w:rsidRDefault="00365AA9">
      <w:pPr>
        <w:rPr>
          <w:rFonts w:cs="Times New Roman"/>
          <w:szCs w:val="20"/>
          <w:lang w:eastAsia="pt-BR"/>
        </w:rPr>
      </w:pPr>
    </w:p>
    <w:p w14:paraId="66E2F790"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 registro 0000 abre o arquivo da ECD, informa o período correspondente à escrituração e identifica a pessoa jurídica.</w:t>
      </w:r>
    </w:p>
    <w:p w14:paraId="2C404121" w14:textId="77777777" w:rsidR="00365AA9" w:rsidRPr="00771B73" w:rsidRDefault="00365AA9">
      <w:pPr>
        <w:pStyle w:val="Corpodetexto"/>
        <w:rPr>
          <w:rFonts w:ascii="Times New Roman" w:hAnsi="Times New Roman"/>
          <w:sz w:val="20"/>
          <w:szCs w:val="20"/>
        </w:rPr>
      </w:pPr>
    </w:p>
    <w:tbl>
      <w:tblPr>
        <w:tblW w:w="10860"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5106"/>
        <w:gridCol w:w="5754"/>
      </w:tblGrid>
      <w:tr w:rsidR="00365AA9" w:rsidRPr="00771B73" w14:paraId="41B40482" w14:textId="77777777">
        <w:trPr>
          <w:jc w:val="center"/>
        </w:trPr>
        <w:tc>
          <w:tcPr>
            <w:tcW w:w="10859"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80F6575" w14:textId="77777777" w:rsidR="00365AA9" w:rsidRPr="00771B73" w:rsidRDefault="00E36FD5">
            <w:pPr>
              <w:pStyle w:val="psds-corpodetexto"/>
              <w:spacing w:before="0" w:after="0"/>
              <w:rPr>
                <w:sz w:val="20"/>
                <w:szCs w:val="20"/>
              </w:rPr>
            </w:pPr>
            <w:r w:rsidRPr="00771B73">
              <w:rPr>
                <w:b/>
                <w:bCs/>
                <w:sz w:val="20"/>
                <w:szCs w:val="20"/>
              </w:rPr>
              <w:t>REGISTRO 0000:</w:t>
            </w:r>
            <w:r w:rsidRPr="00771B73">
              <w:rPr>
                <w:rStyle w:val="apple-converted-space"/>
                <w:b/>
                <w:bCs/>
                <w:sz w:val="20"/>
                <w:szCs w:val="20"/>
              </w:rPr>
              <w:t xml:space="preserve">  </w:t>
            </w:r>
            <w:r w:rsidRPr="00771B73">
              <w:rPr>
                <w:b/>
                <w:bCs/>
                <w:caps/>
                <w:sz w:val="20"/>
                <w:szCs w:val="20"/>
              </w:rPr>
              <w:t>ABERTURA DO ARQUIVO DIGITAL E IDENTIFICAÇÃO DO EMPRESÁRIO OU DA SOCIEDADE EMPRESÁRIA</w:t>
            </w:r>
          </w:p>
        </w:tc>
      </w:tr>
      <w:tr w:rsidR="00365AA9" w:rsidRPr="00771B73" w14:paraId="60CBCD41" w14:textId="77777777">
        <w:trPr>
          <w:jc w:val="center"/>
        </w:trPr>
        <w:tc>
          <w:tcPr>
            <w:tcW w:w="10859"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21DC240" w14:textId="77777777" w:rsidR="00365AA9" w:rsidRPr="00771B73" w:rsidRDefault="00E36FD5">
            <w:pPr>
              <w:pStyle w:val="psds-corpodetexto"/>
              <w:spacing w:before="0" w:after="0"/>
              <w:rPr>
                <w:b/>
                <w:bCs/>
                <w:sz w:val="20"/>
                <w:szCs w:val="20"/>
              </w:rPr>
            </w:pPr>
            <w:r w:rsidRPr="00771B73">
              <w:rPr>
                <w:b/>
                <w:bCs/>
                <w:sz w:val="20"/>
                <w:szCs w:val="20"/>
              </w:rPr>
              <w:t>Regras de validação do registro</w:t>
            </w:r>
          </w:p>
          <w:p w14:paraId="3AB1CE9E" w14:textId="77777777" w:rsidR="00365AA9" w:rsidRPr="00771B73" w:rsidRDefault="00E36FD5">
            <w:pPr>
              <w:pStyle w:val="psds-corpodetexto"/>
              <w:spacing w:before="0" w:after="0"/>
              <w:rPr>
                <w:bCs/>
                <w:sz w:val="20"/>
                <w:szCs w:val="20"/>
              </w:rPr>
            </w:pPr>
            <w:r w:rsidRPr="00771B73">
              <w:rPr>
                <w:bCs/>
                <w:sz w:val="20"/>
                <w:szCs w:val="20"/>
              </w:rPr>
              <w:t>[REGRA_PERIODO_MINIMO_ESCRITURACAO]</w:t>
            </w:r>
          </w:p>
          <w:p w14:paraId="5250542C" w14:textId="77777777" w:rsidR="00365AA9" w:rsidRPr="00771B73" w:rsidRDefault="00E36FD5">
            <w:pPr>
              <w:pStyle w:val="psds-corpodetexto"/>
              <w:spacing w:before="0" w:after="0"/>
              <w:rPr>
                <w:sz w:val="20"/>
                <w:szCs w:val="20"/>
              </w:rPr>
            </w:pPr>
            <w:r w:rsidRPr="00771B73">
              <w:rPr>
                <w:sz w:val="20"/>
                <w:szCs w:val="20"/>
              </w:rPr>
              <w:t>[REGRA_ PERIODO_MAXIMO_ESCRITURACAO]</w:t>
            </w:r>
          </w:p>
          <w:p w14:paraId="6EB9EE7A" w14:textId="77777777" w:rsidR="00365AA9" w:rsidRPr="00771B73" w:rsidRDefault="00E36FD5">
            <w:pPr>
              <w:pStyle w:val="psds-corpodetexto"/>
              <w:spacing w:before="0" w:after="0"/>
              <w:rPr>
                <w:sz w:val="20"/>
                <w:szCs w:val="20"/>
              </w:rPr>
            </w:pPr>
            <w:r w:rsidRPr="00771B73">
              <w:rPr>
                <w:sz w:val="20"/>
                <w:szCs w:val="20"/>
              </w:rPr>
              <w:t>[</w:t>
            </w:r>
            <w:hyperlink w:anchor="REGRA_TAMANHO_ARQUIVO" w:history="1">
              <w:r w:rsidRPr="00771B73">
                <w:rPr>
                  <w:rStyle w:val="InternetLink"/>
                  <w:color w:val="00000A"/>
                  <w:sz w:val="20"/>
                  <w:szCs w:val="20"/>
                </w:rPr>
                <w:t>REGRA_TAMANHO_ARQUIVO</w:t>
              </w:r>
            </w:hyperlink>
            <w:r w:rsidRPr="00771B73">
              <w:rPr>
                <w:sz w:val="20"/>
                <w:szCs w:val="20"/>
              </w:rPr>
              <w:t>]</w:t>
            </w:r>
          </w:p>
          <w:p w14:paraId="45188758" w14:textId="77777777" w:rsidR="00365AA9" w:rsidRDefault="00E36FD5">
            <w:pPr>
              <w:pStyle w:val="psds-corpodetexto"/>
              <w:spacing w:before="0" w:after="0"/>
              <w:rPr>
                <w:sz w:val="20"/>
                <w:szCs w:val="20"/>
              </w:rPr>
            </w:pPr>
            <w:r w:rsidRPr="00771B73">
              <w:rPr>
                <w:sz w:val="20"/>
                <w:szCs w:val="20"/>
              </w:rPr>
              <w:t>[</w:t>
            </w:r>
            <w:hyperlink w:anchor="REGRA_OCORRENCIA_UNITARIA_ARQ" w:history="1">
              <w:r w:rsidRPr="00771B73">
                <w:rPr>
                  <w:rStyle w:val="InternetLink"/>
                  <w:color w:val="00000A"/>
                  <w:sz w:val="20"/>
                  <w:szCs w:val="20"/>
                </w:rPr>
                <w:t>REGRA_OCORRENCIA_UNITARIA_ARQ</w:t>
              </w:r>
            </w:hyperlink>
            <w:r w:rsidRPr="00771B73">
              <w:rPr>
                <w:sz w:val="20"/>
                <w:szCs w:val="20"/>
              </w:rPr>
              <w:t>]</w:t>
            </w:r>
          </w:p>
          <w:p w14:paraId="6DFEBDFF" w14:textId="7C467CD7" w:rsidR="00261AC1" w:rsidRPr="007F37B5" w:rsidRDefault="005D011B">
            <w:pPr>
              <w:pStyle w:val="psds-corpodetexto"/>
              <w:spacing w:before="0" w:after="0"/>
              <w:rPr>
                <w:sz w:val="20"/>
                <w:szCs w:val="20"/>
                <w:highlight w:val="yellow"/>
              </w:rPr>
            </w:pPr>
            <w:r w:rsidRPr="00261AC1">
              <w:rPr>
                <w:sz w:val="20"/>
                <w:szCs w:val="20"/>
                <w:highlight w:val="yellow"/>
              </w:rPr>
              <w:t>[REGRA_ERRO_ENTIDADE]</w:t>
            </w:r>
          </w:p>
        </w:tc>
      </w:tr>
      <w:tr w:rsidR="00365AA9" w:rsidRPr="00771B73" w14:paraId="4F964A67" w14:textId="77777777">
        <w:trPr>
          <w:jc w:val="center"/>
        </w:trPr>
        <w:tc>
          <w:tcPr>
            <w:tcW w:w="5106"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58E2CEE" w14:textId="77777777" w:rsidR="00365AA9" w:rsidRPr="00771B73" w:rsidRDefault="00E36FD5">
            <w:pPr>
              <w:pStyle w:val="psds-corpodetexto"/>
              <w:spacing w:before="0" w:after="0"/>
              <w:rPr>
                <w:b/>
                <w:bCs/>
                <w:sz w:val="20"/>
                <w:szCs w:val="20"/>
              </w:rPr>
            </w:pPr>
            <w:r w:rsidRPr="00771B73">
              <w:rPr>
                <w:b/>
                <w:bCs/>
                <w:sz w:val="20"/>
                <w:szCs w:val="20"/>
              </w:rPr>
              <w:t>Nível Hierárquico – 0</w:t>
            </w:r>
          </w:p>
        </w:tc>
        <w:tc>
          <w:tcPr>
            <w:tcW w:w="575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3A5E52AB" w14:textId="77777777" w:rsidR="00365AA9" w:rsidRPr="00771B73" w:rsidRDefault="00E36FD5">
            <w:pPr>
              <w:pStyle w:val="psds-corpodetexto"/>
              <w:spacing w:before="0" w:after="0"/>
              <w:rPr>
                <w:b/>
                <w:bCs/>
                <w:sz w:val="20"/>
                <w:szCs w:val="20"/>
              </w:rPr>
            </w:pPr>
            <w:r w:rsidRPr="00771B73">
              <w:rPr>
                <w:b/>
                <w:bCs/>
                <w:sz w:val="20"/>
                <w:szCs w:val="20"/>
              </w:rPr>
              <w:t>Ocorrência – 1:1</w:t>
            </w:r>
          </w:p>
        </w:tc>
      </w:tr>
      <w:tr w:rsidR="00365AA9" w:rsidRPr="00771B73" w14:paraId="512E199E" w14:textId="77777777">
        <w:trPr>
          <w:jc w:val="center"/>
        </w:trPr>
        <w:tc>
          <w:tcPr>
            <w:tcW w:w="10859"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3B13AEB" w14:textId="77777777" w:rsidR="00365AA9" w:rsidRPr="00771B73" w:rsidRDefault="00E36FD5">
            <w:pPr>
              <w:pStyle w:val="psds-corpodetexto"/>
              <w:spacing w:before="0" w:after="0"/>
              <w:rPr>
                <w:b/>
                <w:bCs/>
                <w:sz w:val="20"/>
                <w:szCs w:val="20"/>
              </w:rPr>
            </w:pPr>
            <w:r w:rsidRPr="00771B73">
              <w:rPr>
                <w:b/>
                <w:bCs/>
                <w:sz w:val="20"/>
                <w:szCs w:val="20"/>
              </w:rPr>
              <w:t>Campo(s) chave: [REG]</w:t>
            </w:r>
          </w:p>
        </w:tc>
      </w:tr>
    </w:tbl>
    <w:p w14:paraId="7099B0D7" w14:textId="77777777" w:rsidR="00365AA9" w:rsidRPr="00771B73" w:rsidRDefault="00365AA9">
      <w:pPr>
        <w:pStyle w:val="Corpodetexto"/>
        <w:rPr>
          <w:rFonts w:ascii="Times New Roman" w:hAnsi="Times New Roman"/>
          <w:sz w:val="20"/>
          <w:szCs w:val="20"/>
        </w:rPr>
      </w:pPr>
    </w:p>
    <w:tbl>
      <w:tblPr>
        <w:tblW w:w="11551"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417"/>
        <w:gridCol w:w="2229"/>
        <w:gridCol w:w="1966"/>
        <w:gridCol w:w="607"/>
        <w:gridCol w:w="1029"/>
        <w:gridCol w:w="906"/>
        <w:gridCol w:w="906"/>
        <w:gridCol w:w="1229"/>
        <w:gridCol w:w="2262"/>
      </w:tblGrid>
      <w:tr w:rsidR="00365AA9" w:rsidRPr="00771B73" w14:paraId="6EAFC957" w14:textId="77777777" w:rsidTr="00D3061A">
        <w:trPr>
          <w:trHeight w:val="200"/>
          <w:tblHeader/>
          <w:jc w:val="center"/>
        </w:trPr>
        <w:tc>
          <w:tcPr>
            <w:tcW w:w="417" w:type="dxa"/>
            <w:tcBorders>
              <w:top w:val="single" w:sz="4" w:space="0" w:color="00000A"/>
              <w:left w:val="single" w:sz="4" w:space="0" w:color="00000A"/>
              <w:bottom w:val="single" w:sz="4" w:space="0" w:color="00000A"/>
              <w:right w:val="single" w:sz="4" w:space="0" w:color="00000A"/>
            </w:tcBorders>
            <w:shd w:val="clear" w:color="auto" w:fill="E5E5E5"/>
            <w:tcMar>
              <w:left w:w="98" w:type="dxa"/>
            </w:tcMar>
            <w:vAlign w:val="center"/>
          </w:tcPr>
          <w:p w14:paraId="53221E44" w14:textId="77777777" w:rsidR="00365AA9" w:rsidRPr="00771B73" w:rsidRDefault="00E36FD5">
            <w:pPr>
              <w:pStyle w:val="psds-corpodetexto"/>
              <w:spacing w:before="0" w:after="0"/>
              <w:jc w:val="center"/>
              <w:rPr>
                <w:b/>
                <w:bCs/>
                <w:sz w:val="20"/>
                <w:szCs w:val="20"/>
              </w:rPr>
            </w:pPr>
            <w:r w:rsidRPr="00771B73">
              <w:rPr>
                <w:b/>
                <w:bCs/>
                <w:sz w:val="20"/>
                <w:szCs w:val="20"/>
              </w:rPr>
              <w:t>Nº</w:t>
            </w:r>
          </w:p>
        </w:tc>
        <w:tc>
          <w:tcPr>
            <w:tcW w:w="2229" w:type="dxa"/>
            <w:tcBorders>
              <w:top w:val="single" w:sz="4" w:space="0" w:color="00000A"/>
              <w:left w:val="single" w:sz="4" w:space="0" w:color="00000A"/>
              <w:bottom w:val="single" w:sz="4" w:space="0" w:color="00000A"/>
              <w:right w:val="single" w:sz="4" w:space="0" w:color="00000A"/>
            </w:tcBorders>
            <w:shd w:val="clear" w:color="auto" w:fill="E5E5E5"/>
            <w:tcMar>
              <w:left w:w="98" w:type="dxa"/>
            </w:tcMar>
            <w:vAlign w:val="center"/>
          </w:tcPr>
          <w:p w14:paraId="5EF001C6" w14:textId="77777777" w:rsidR="00365AA9" w:rsidRPr="00771B73" w:rsidRDefault="00E36FD5">
            <w:pPr>
              <w:pStyle w:val="psds-corpodetexto"/>
              <w:spacing w:before="0" w:after="0"/>
              <w:jc w:val="center"/>
              <w:rPr>
                <w:b/>
                <w:bCs/>
                <w:sz w:val="20"/>
                <w:szCs w:val="20"/>
              </w:rPr>
            </w:pPr>
            <w:r w:rsidRPr="00771B73">
              <w:rPr>
                <w:b/>
                <w:bCs/>
                <w:sz w:val="20"/>
                <w:szCs w:val="20"/>
              </w:rPr>
              <w:t>Campo</w:t>
            </w:r>
          </w:p>
        </w:tc>
        <w:tc>
          <w:tcPr>
            <w:tcW w:w="1966" w:type="dxa"/>
            <w:tcBorders>
              <w:top w:val="single" w:sz="4" w:space="0" w:color="00000A"/>
              <w:left w:val="single" w:sz="4" w:space="0" w:color="00000A"/>
              <w:bottom w:val="single" w:sz="4" w:space="0" w:color="00000A"/>
              <w:right w:val="single" w:sz="4" w:space="0" w:color="00000A"/>
            </w:tcBorders>
            <w:shd w:val="clear" w:color="auto" w:fill="E5E5E5"/>
            <w:tcMar>
              <w:left w:w="98" w:type="dxa"/>
            </w:tcMar>
            <w:vAlign w:val="center"/>
          </w:tcPr>
          <w:p w14:paraId="3880F86C" w14:textId="77777777" w:rsidR="00365AA9" w:rsidRPr="00771B73" w:rsidRDefault="00E36FD5">
            <w:pPr>
              <w:pStyle w:val="psds-corpodetexto"/>
              <w:spacing w:before="0" w:after="0"/>
              <w:jc w:val="center"/>
              <w:rPr>
                <w:b/>
                <w:bCs/>
                <w:sz w:val="20"/>
                <w:szCs w:val="20"/>
              </w:rPr>
            </w:pPr>
            <w:r w:rsidRPr="00771B73">
              <w:rPr>
                <w:b/>
                <w:bCs/>
                <w:sz w:val="20"/>
                <w:szCs w:val="20"/>
              </w:rPr>
              <w:t>Descrição</w:t>
            </w:r>
          </w:p>
        </w:tc>
        <w:tc>
          <w:tcPr>
            <w:tcW w:w="607" w:type="dxa"/>
            <w:tcBorders>
              <w:top w:val="single" w:sz="4" w:space="0" w:color="00000A"/>
              <w:left w:val="single" w:sz="4" w:space="0" w:color="00000A"/>
              <w:bottom w:val="single" w:sz="4" w:space="0" w:color="00000A"/>
              <w:right w:val="single" w:sz="4" w:space="0" w:color="00000A"/>
            </w:tcBorders>
            <w:shd w:val="clear" w:color="auto" w:fill="E5E5E5"/>
            <w:tcMar>
              <w:left w:w="98" w:type="dxa"/>
            </w:tcMar>
            <w:vAlign w:val="center"/>
          </w:tcPr>
          <w:p w14:paraId="46C72BDD" w14:textId="77777777" w:rsidR="00365AA9" w:rsidRPr="00771B73" w:rsidRDefault="00E36FD5">
            <w:pPr>
              <w:pStyle w:val="psds-corpodetexto"/>
              <w:spacing w:before="0" w:after="0"/>
              <w:jc w:val="center"/>
              <w:rPr>
                <w:b/>
                <w:bCs/>
                <w:sz w:val="20"/>
                <w:szCs w:val="20"/>
              </w:rPr>
            </w:pPr>
            <w:r w:rsidRPr="00771B73">
              <w:rPr>
                <w:b/>
                <w:bCs/>
                <w:sz w:val="20"/>
                <w:szCs w:val="20"/>
              </w:rPr>
              <w:t>Tipo</w:t>
            </w:r>
          </w:p>
        </w:tc>
        <w:tc>
          <w:tcPr>
            <w:tcW w:w="1029" w:type="dxa"/>
            <w:tcBorders>
              <w:top w:val="single" w:sz="4" w:space="0" w:color="00000A"/>
              <w:left w:val="single" w:sz="4" w:space="0" w:color="00000A"/>
              <w:bottom w:val="single" w:sz="4" w:space="0" w:color="00000A"/>
              <w:right w:val="single" w:sz="4" w:space="0" w:color="00000A"/>
            </w:tcBorders>
            <w:shd w:val="clear" w:color="auto" w:fill="E5E5E5"/>
            <w:tcMar>
              <w:left w:w="98" w:type="dxa"/>
            </w:tcMar>
            <w:vAlign w:val="center"/>
          </w:tcPr>
          <w:p w14:paraId="61EA94F3" w14:textId="77777777" w:rsidR="00365AA9" w:rsidRPr="00771B73" w:rsidRDefault="00E36FD5">
            <w:pPr>
              <w:pStyle w:val="psds-corpodetexto"/>
              <w:spacing w:before="0" w:after="0"/>
              <w:jc w:val="center"/>
              <w:rPr>
                <w:b/>
                <w:bCs/>
                <w:sz w:val="20"/>
                <w:szCs w:val="20"/>
              </w:rPr>
            </w:pPr>
            <w:r w:rsidRPr="00771B73">
              <w:rPr>
                <w:b/>
                <w:bCs/>
                <w:sz w:val="20"/>
                <w:szCs w:val="20"/>
              </w:rPr>
              <w:t>Tamanho</w:t>
            </w:r>
          </w:p>
        </w:tc>
        <w:tc>
          <w:tcPr>
            <w:tcW w:w="906" w:type="dxa"/>
            <w:tcBorders>
              <w:top w:val="single" w:sz="4" w:space="0" w:color="00000A"/>
              <w:left w:val="single" w:sz="4" w:space="0" w:color="00000A"/>
              <w:bottom w:val="single" w:sz="4" w:space="0" w:color="00000A"/>
              <w:right w:val="single" w:sz="4" w:space="0" w:color="00000A"/>
            </w:tcBorders>
            <w:shd w:val="clear" w:color="auto" w:fill="E5E5E5"/>
            <w:tcMar>
              <w:left w:w="98" w:type="dxa"/>
            </w:tcMar>
            <w:vAlign w:val="center"/>
          </w:tcPr>
          <w:p w14:paraId="7F611C0B" w14:textId="77777777" w:rsidR="00365AA9" w:rsidRPr="00771B73" w:rsidRDefault="00E36FD5">
            <w:pPr>
              <w:pStyle w:val="psds-corpodetexto"/>
              <w:spacing w:before="0" w:after="0"/>
              <w:jc w:val="center"/>
              <w:rPr>
                <w:b/>
                <w:bCs/>
                <w:sz w:val="20"/>
                <w:szCs w:val="20"/>
              </w:rPr>
            </w:pPr>
            <w:r w:rsidRPr="00771B73">
              <w:rPr>
                <w:b/>
                <w:bCs/>
                <w:sz w:val="20"/>
                <w:szCs w:val="20"/>
              </w:rPr>
              <w:t>Decimal</w:t>
            </w:r>
          </w:p>
        </w:tc>
        <w:tc>
          <w:tcPr>
            <w:tcW w:w="906" w:type="dxa"/>
            <w:tcBorders>
              <w:top w:val="single" w:sz="4" w:space="0" w:color="00000A"/>
              <w:left w:val="single" w:sz="4" w:space="0" w:color="00000A"/>
              <w:bottom w:val="single" w:sz="4" w:space="0" w:color="00000A"/>
              <w:right w:val="single" w:sz="4" w:space="0" w:color="00000A"/>
            </w:tcBorders>
            <w:shd w:val="clear" w:color="auto" w:fill="E5E5E5"/>
            <w:tcMar>
              <w:left w:w="98" w:type="dxa"/>
            </w:tcMar>
          </w:tcPr>
          <w:p w14:paraId="4B7DD62B" w14:textId="77777777" w:rsidR="00365AA9" w:rsidRPr="00771B73" w:rsidRDefault="00E36FD5">
            <w:pPr>
              <w:pStyle w:val="psds-corpodetexto"/>
              <w:spacing w:before="0" w:after="0"/>
              <w:jc w:val="center"/>
              <w:rPr>
                <w:b/>
                <w:bCs/>
                <w:sz w:val="20"/>
                <w:szCs w:val="20"/>
              </w:rPr>
            </w:pPr>
            <w:r w:rsidRPr="00771B73">
              <w:rPr>
                <w:b/>
                <w:bCs/>
                <w:sz w:val="20"/>
                <w:szCs w:val="20"/>
              </w:rPr>
              <w:t>Valores Válidos</w:t>
            </w:r>
          </w:p>
        </w:tc>
        <w:tc>
          <w:tcPr>
            <w:tcW w:w="1229" w:type="dxa"/>
            <w:tcBorders>
              <w:top w:val="single" w:sz="4" w:space="0" w:color="00000A"/>
              <w:left w:val="single" w:sz="4" w:space="0" w:color="00000A"/>
              <w:bottom w:val="single" w:sz="4" w:space="0" w:color="00000A"/>
              <w:right w:val="single" w:sz="4" w:space="0" w:color="00000A"/>
            </w:tcBorders>
            <w:shd w:val="clear" w:color="auto" w:fill="E5E5E5"/>
            <w:tcMar>
              <w:left w:w="98" w:type="dxa"/>
            </w:tcMar>
          </w:tcPr>
          <w:p w14:paraId="358E1959" w14:textId="77777777" w:rsidR="00365AA9" w:rsidRPr="00771B73" w:rsidRDefault="00E36FD5">
            <w:pPr>
              <w:pStyle w:val="psds-corpodetexto"/>
              <w:spacing w:before="0" w:after="0"/>
              <w:jc w:val="center"/>
              <w:rPr>
                <w:b/>
                <w:bCs/>
                <w:sz w:val="20"/>
                <w:szCs w:val="20"/>
              </w:rPr>
            </w:pPr>
            <w:r w:rsidRPr="00771B73">
              <w:rPr>
                <w:b/>
                <w:bCs/>
                <w:sz w:val="20"/>
                <w:szCs w:val="20"/>
              </w:rPr>
              <w:t>Obrigatório</w:t>
            </w:r>
          </w:p>
        </w:tc>
        <w:tc>
          <w:tcPr>
            <w:tcW w:w="2262" w:type="dxa"/>
            <w:tcBorders>
              <w:top w:val="single" w:sz="4" w:space="0" w:color="00000A"/>
              <w:left w:val="single" w:sz="4" w:space="0" w:color="00000A"/>
              <w:bottom w:val="single" w:sz="4" w:space="0" w:color="00000A"/>
              <w:right w:val="single" w:sz="4" w:space="0" w:color="00000A"/>
            </w:tcBorders>
            <w:shd w:val="clear" w:color="auto" w:fill="E5E5E5"/>
            <w:tcMar>
              <w:left w:w="98" w:type="dxa"/>
            </w:tcMar>
          </w:tcPr>
          <w:p w14:paraId="276F2A20" w14:textId="77777777" w:rsidR="00365AA9" w:rsidRPr="00771B73" w:rsidRDefault="00E36FD5" w:rsidP="00E51B41">
            <w:pPr>
              <w:pStyle w:val="psds-corpodetexto"/>
              <w:spacing w:before="0" w:after="0"/>
              <w:jc w:val="center"/>
              <w:rPr>
                <w:b/>
                <w:bCs/>
                <w:sz w:val="20"/>
                <w:szCs w:val="20"/>
              </w:rPr>
            </w:pPr>
            <w:r w:rsidRPr="00771B73">
              <w:rPr>
                <w:b/>
                <w:bCs/>
                <w:sz w:val="20"/>
                <w:szCs w:val="20"/>
              </w:rPr>
              <w:t>Regras de Validação do Campo</w:t>
            </w:r>
          </w:p>
        </w:tc>
      </w:tr>
      <w:tr w:rsidR="00365AA9" w:rsidRPr="00771B73" w14:paraId="22AEEB7D" w14:textId="77777777" w:rsidTr="00E51B41">
        <w:trPr>
          <w:trHeight w:val="200"/>
          <w:jc w:val="center"/>
        </w:trPr>
        <w:tc>
          <w:tcPr>
            <w:tcW w:w="4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8CC05E4" w14:textId="77777777" w:rsidR="00365AA9" w:rsidRPr="00771B73" w:rsidRDefault="00E36FD5">
            <w:pPr>
              <w:spacing w:line="240" w:lineRule="auto"/>
              <w:rPr>
                <w:rFonts w:cs="Times New Roman"/>
                <w:szCs w:val="20"/>
              </w:rPr>
            </w:pPr>
            <w:r w:rsidRPr="00771B73">
              <w:rPr>
                <w:rFonts w:cs="Times New Roman"/>
                <w:szCs w:val="20"/>
              </w:rPr>
              <w:t>01</w:t>
            </w:r>
          </w:p>
        </w:tc>
        <w:tc>
          <w:tcPr>
            <w:tcW w:w="2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60ADC42" w14:textId="77777777" w:rsidR="00365AA9" w:rsidRPr="00771B73" w:rsidRDefault="00E36FD5">
            <w:pPr>
              <w:spacing w:line="240" w:lineRule="auto"/>
              <w:rPr>
                <w:rFonts w:cs="Times New Roman"/>
                <w:szCs w:val="20"/>
              </w:rPr>
            </w:pPr>
            <w:r w:rsidRPr="00771B73">
              <w:rPr>
                <w:rFonts w:cs="Times New Roman"/>
                <w:szCs w:val="20"/>
              </w:rPr>
              <w:t>REG</w:t>
            </w:r>
          </w:p>
        </w:tc>
        <w:tc>
          <w:tcPr>
            <w:tcW w:w="19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9B0C76A" w14:textId="77777777" w:rsidR="00365AA9" w:rsidRPr="00771B73" w:rsidRDefault="00E36FD5">
            <w:pPr>
              <w:spacing w:line="240" w:lineRule="auto"/>
              <w:rPr>
                <w:rFonts w:cs="Times New Roman"/>
                <w:szCs w:val="20"/>
              </w:rPr>
            </w:pPr>
            <w:r w:rsidRPr="00771B73">
              <w:rPr>
                <w:rFonts w:cs="Times New Roman"/>
                <w:szCs w:val="20"/>
              </w:rPr>
              <w:t>Texto fixo contendo “0000”.</w:t>
            </w:r>
          </w:p>
        </w:tc>
        <w:tc>
          <w:tcPr>
            <w:tcW w:w="6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DDEF5AA" w14:textId="77777777" w:rsidR="00365AA9" w:rsidRPr="00771B73" w:rsidRDefault="00E36FD5">
            <w:pPr>
              <w:spacing w:line="240" w:lineRule="auto"/>
              <w:jc w:val="center"/>
              <w:rPr>
                <w:rFonts w:cs="Times New Roman"/>
                <w:szCs w:val="20"/>
              </w:rPr>
            </w:pPr>
            <w:r w:rsidRPr="00771B73">
              <w:rPr>
                <w:rFonts w:cs="Times New Roman"/>
                <w:szCs w:val="20"/>
              </w:rPr>
              <w:t>C</w:t>
            </w:r>
          </w:p>
        </w:tc>
        <w:tc>
          <w:tcPr>
            <w:tcW w:w="10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D835186" w14:textId="77777777" w:rsidR="00365AA9" w:rsidRPr="00771B73" w:rsidRDefault="00E36FD5">
            <w:pPr>
              <w:spacing w:line="240" w:lineRule="auto"/>
              <w:jc w:val="center"/>
              <w:rPr>
                <w:rFonts w:cs="Times New Roman"/>
                <w:szCs w:val="20"/>
              </w:rPr>
            </w:pPr>
            <w:r w:rsidRPr="00771B73">
              <w:rPr>
                <w:rFonts w:cs="Times New Roman"/>
                <w:szCs w:val="20"/>
              </w:rPr>
              <w:t>004</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1DB688F" w14:textId="77777777" w:rsidR="00365AA9" w:rsidRPr="00771B73" w:rsidRDefault="00E36FD5">
            <w:pPr>
              <w:spacing w:line="240" w:lineRule="auto"/>
              <w:rPr>
                <w:rFonts w:cs="Times New Roman"/>
                <w:szCs w:val="20"/>
              </w:rPr>
            </w:pPr>
            <w:r w:rsidRPr="00771B73">
              <w:rPr>
                <w:rFonts w:cs="Times New Roman"/>
                <w:szCs w:val="20"/>
              </w:rPr>
              <w:t>-</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946F87D" w14:textId="77777777" w:rsidR="00365AA9" w:rsidRPr="00771B73" w:rsidRDefault="00E36FD5">
            <w:pPr>
              <w:spacing w:line="240" w:lineRule="auto"/>
              <w:rPr>
                <w:rFonts w:cs="Times New Roman"/>
                <w:szCs w:val="20"/>
              </w:rPr>
            </w:pPr>
            <w:r w:rsidRPr="00771B73">
              <w:rPr>
                <w:rFonts w:cs="Times New Roman"/>
                <w:szCs w:val="20"/>
              </w:rPr>
              <w:t>“0000”</w:t>
            </w:r>
          </w:p>
        </w:tc>
        <w:tc>
          <w:tcPr>
            <w:tcW w:w="1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2B79247" w14:textId="77777777" w:rsidR="00365AA9" w:rsidRPr="00771B73" w:rsidRDefault="00E36FD5">
            <w:pPr>
              <w:spacing w:line="240" w:lineRule="auto"/>
              <w:jc w:val="center"/>
              <w:rPr>
                <w:rFonts w:cs="Times New Roman"/>
                <w:szCs w:val="20"/>
              </w:rPr>
            </w:pPr>
            <w:r w:rsidRPr="00771B73">
              <w:rPr>
                <w:rFonts w:cs="Times New Roman"/>
                <w:szCs w:val="20"/>
              </w:rPr>
              <w:t>Sim</w:t>
            </w:r>
          </w:p>
        </w:tc>
        <w:tc>
          <w:tcPr>
            <w:tcW w:w="22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773707A" w14:textId="77777777" w:rsidR="00365AA9" w:rsidRPr="00771B73" w:rsidRDefault="00E36FD5" w:rsidP="00E51B41">
            <w:pPr>
              <w:spacing w:line="240" w:lineRule="auto"/>
              <w:jc w:val="center"/>
              <w:rPr>
                <w:rFonts w:cs="Times New Roman"/>
                <w:szCs w:val="20"/>
              </w:rPr>
            </w:pPr>
            <w:r w:rsidRPr="00771B73">
              <w:rPr>
                <w:rFonts w:cs="Times New Roman"/>
                <w:szCs w:val="20"/>
              </w:rPr>
              <w:t>-</w:t>
            </w:r>
          </w:p>
        </w:tc>
      </w:tr>
      <w:tr w:rsidR="00365AA9" w:rsidRPr="00771B73" w14:paraId="04D3B935" w14:textId="77777777" w:rsidTr="00E51B41">
        <w:trPr>
          <w:trHeight w:val="200"/>
          <w:jc w:val="center"/>
        </w:trPr>
        <w:tc>
          <w:tcPr>
            <w:tcW w:w="4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B8CD4EE" w14:textId="77777777" w:rsidR="00365AA9" w:rsidRPr="00771B73" w:rsidRDefault="00E36FD5">
            <w:pPr>
              <w:spacing w:line="240" w:lineRule="auto"/>
              <w:rPr>
                <w:rFonts w:cs="Times New Roman"/>
                <w:szCs w:val="20"/>
              </w:rPr>
            </w:pPr>
            <w:r w:rsidRPr="00771B73">
              <w:rPr>
                <w:rFonts w:cs="Times New Roman"/>
                <w:szCs w:val="20"/>
              </w:rPr>
              <w:t>02</w:t>
            </w:r>
          </w:p>
        </w:tc>
        <w:tc>
          <w:tcPr>
            <w:tcW w:w="2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4D182FB" w14:textId="77777777" w:rsidR="00365AA9" w:rsidRPr="00771B73" w:rsidRDefault="00E36FD5">
            <w:pPr>
              <w:spacing w:line="240" w:lineRule="auto"/>
              <w:rPr>
                <w:rFonts w:cs="Times New Roman"/>
                <w:szCs w:val="20"/>
              </w:rPr>
            </w:pPr>
            <w:r w:rsidRPr="00771B73">
              <w:rPr>
                <w:rFonts w:cs="Times New Roman"/>
                <w:szCs w:val="20"/>
              </w:rPr>
              <w:t>LECD</w:t>
            </w:r>
          </w:p>
        </w:tc>
        <w:tc>
          <w:tcPr>
            <w:tcW w:w="19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49AACD5" w14:textId="77777777" w:rsidR="00365AA9" w:rsidRPr="00771B73" w:rsidRDefault="00E36FD5">
            <w:pPr>
              <w:spacing w:line="240" w:lineRule="auto"/>
              <w:rPr>
                <w:rFonts w:cs="Times New Roman"/>
                <w:szCs w:val="20"/>
              </w:rPr>
            </w:pPr>
            <w:r w:rsidRPr="00771B73">
              <w:rPr>
                <w:rFonts w:cs="Times New Roman"/>
                <w:szCs w:val="20"/>
              </w:rPr>
              <w:t>Texto fixo contendo “LECD”.</w:t>
            </w:r>
          </w:p>
        </w:tc>
        <w:tc>
          <w:tcPr>
            <w:tcW w:w="6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CE50C18" w14:textId="77777777" w:rsidR="00365AA9" w:rsidRPr="00771B73" w:rsidRDefault="00E36FD5">
            <w:pPr>
              <w:spacing w:line="240" w:lineRule="auto"/>
              <w:jc w:val="center"/>
              <w:rPr>
                <w:rFonts w:cs="Times New Roman"/>
                <w:szCs w:val="20"/>
                <w:lang w:val="pt-PT"/>
              </w:rPr>
            </w:pPr>
            <w:r w:rsidRPr="00771B73">
              <w:rPr>
                <w:rFonts w:cs="Times New Roman"/>
                <w:szCs w:val="20"/>
                <w:lang w:val="pt-PT"/>
              </w:rPr>
              <w:t>C</w:t>
            </w:r>
          </w:p>
        </w:tc>
        <w:tc>
          <w:tcPr>
            <w:tcW w:w="10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A0DCEB5" w14:textId="77777777" w:rsidR="00365AA9" w:rsidRPr="00771B73" w:rsidRDefault="00E36FD5">
            <w:pPr>
              <w:spacing w:line="240" w:lineRule="auto"/>
              <w:jc w:val="center"/>
              <w:rPr>
                <w:rFonts w:cs="Times New Roman"/>
                <w:szCs w:val="20"/>
                <w:lang w:val="pt-PT"/>
              </w:rPr>
            </w:pPr>
            <w:r w:rsidRPr="00771B73">
              <w:rPr>
                <w:rFonts w:cs="Times New Roman"/>
                <w:szCs w:val="20"/>
                <w:lang w:val="pt-PT"/>
              </w:rPr>
              <w:t>004</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EBFD55D" w14:textId="77777777" w:rsidR="00365AA9" w:rsidRPr="00771B73" w:rsidRDefault="00E36FD5">
            <w:pPr>
              <w:spacing w:line="240" w:lineRule="auto"/>
              <w:rPr>
                <w:rFonts w:cs="Times New Roman"/>
                <w:szCs w:val="20"/>
                <w:lang w:val="pt-PT"/>
              </w:rPr>
            </w:pPr>
            <w:r w:rsidRPr="00771B73">
              <w:rPr>
                <w:rFonts w:cs="Times New Roman"/>
                <w:szCs w:val="20"/>
                <w:lang w:val="pt-PT"/>
              </w:rPr>
              <w:t>-</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06921EE" w14:textId="77777777" w:rsidR="00365AA9" w:rsidRPr="00771B73" w:rsidRDefault="00E36FD5">
            <w:pPr>
              <w:spacing w:line="240" w:lineRule="auto"/>
              <w:rPr>
                <w:rFonts w:cs="Times New Roman"/>
                <w:szCs w:val="20"/>
                <w:lang w:val="pt-PT"/>
              </w:rPr>
            </w:pPr>
            <w:r w:rsidRPr="00771B73">
              <w:rPr>
                <w:rFonts w:cs="Times New Roman"/>
                <w:szCs w:val="20"/>
                <w:lang w:val="pt-PT"/>
              </w:rPr>
              <w:t>“LECD”</w:t>
            </w:r>
          </w:p>
        </w:tc>
        <w:tc>
          <w:tcPr>
            <w:tcW w:w="1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C479CCD" w14:textId="77777777" w:rsidR="00365AA9" w:rsidRPr="00771B73" w:rsidRDefault="00E36FD5">
            <w:pPr>
              <w:spacing w:line="240" w:lineRule="auto"/>
              <w:jc w:val="center"/>
              <w:rPr>
                <w:rFonts w:cs="Times New Roman"/>
                <w:szCs w:val="20"/>
              </w:rPr>
            </w:pPr>
            <w:r w:rsidRPr="00771B73">
              <w:rPr>
                <w:rFonts w:cs="Times New Roman"/>
                <w:szCs w:val="20"/>
              </w:rPr>
              <w:t>Sim</w:t>
            </w:r>
          </w:p>
        </w:tc>
        <w:tc>
          <w:tcPr>
            <w:tcW w:w="22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257292F" w14:textId="77777777" w:rsidR="00365AA9" w:rsidRPr="00771B73" w:rsidRDefault="00E36FD5" w:rsidP="00E51B41">
            <w:pPr>
              <w:spacing w:line="240" w:lineRule="auto"/>
              <w:jc w:val="center"/>
              <w:rPr>
                <w:rFonts w:cs="Times New Roman"/>
                <w:szCs w:val="20"/>
              </w:rPr>
            </w:pPr>
            <w:r w:rsidRPr="00771B73">
              <w:rPr>
                <w:rFonts w:cs="Times New Roman"/>
                <w:szCs w:val="20"/>
              </w:rPr>
              <w:t>-</w:t>
            </w:r>
          </w:p>
        </w:tc>
      </w:tr>
      <w:tr w:rsidR="00365AA9" w:rsidRPr="00771B73" w14:paraId="4C67B1B2" w14:textId="77777777" w:rsidTr="00E51B41">
        <w:trPr>
          <w:trHeight w:val="200"/>
          <w:jc w:val="center"/>
        </w:trPr>
        <w:tc>
          <w:tcPr>
            <w:tcW w:w="4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974E485" w14:textId="77777777" w:rsidR="00365AA9" w:rsidRPr="00771B73" w:rsidRDefault="00E36FD5">
            <w:pPr>
              <w:spacing w:line="240" w:lineRule="auto"/>
              <w:rPr>
                <w:rFonts w:cs="Times New Roman"/>
                <w:szCs w:val="20"/>
              </w:rPr>
            </w:pPr>
            <w:r w:rsidRPr="00771B73">
              <w:rPr>
                <w:rFonts w:cs="Times New Roman"/>
                <w:szCs w:val="20"/>
              </w:rPr>
              <w:t>03</w:t>
            </w:r>
          </w:p>
        </w:tc>
        <w:tc>
          <w:tcPr>
            <w:tcW w:w="2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46F99FC" w14:textId="77777777" w:rsidR="00365AA9" w:rsidRPr="00771B73" w:rsidRDefault="00E36FD5">
            <w:pPr>
              <w:spacing w:line="240" w:lineRule="auto"/>
              <w:rPr>
                <w:rFonts w:cs="Times New Roman"/>
                <w:szCs w:val="20"/>
              </w:rPr>
            </w:pPr>
            <w:r w:rsidRPr="00771B73">
              <w:rPr>
                <w:rFonts w:cs="Times New Roman"/>
                <w:szCs w:val="20"/>
              </w:rPr>
              <w:t>DT_INI</w:t>
            </w:r>
          </w:p>
        </w:tc>
        <w:tc>
          <w:tcPr>
            <w:tcW w:w="19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8731FF4" w14:textId="77777777" w:rsidR="00365AA9" w:rsidRPr="00771B73" w:rsidRDefault="00E36FD5">
            <w:pPr>
              <w:spacing w:line="240" w:lineRule="auto"/>
              <w:rPr>
                <w:rFonts w:cs="Times New Roman"/>
                <w:szCs w:val="20"/>
              </w:rPr>
            </w:pPr>
            <w:r w:rsidRPr="00771B73">
              <w:rPr>
                <w:rFonts w:cs="Times New Roman"/>
                <w:szCs w:val="20"/>
              </w:rPr>
              <w:t>Data inicial das informações contidas no arquivo.</w:t>
            </w:r>
          </w:p>
        </w:tc>
        <w:tc>
          <w:tcPr>
            <w:tcW w:w="6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39DB174" w14:textId="77777777" w:rsidR="00365AA9" w:rsidRPr="00771B73" w:rsidRDefault="00E36FD5">
            <w:pPr>
              <w:spacing w:line="240" w:lineRule="auto"/>
              <w:jc w:val="center"/>
              <w:rPr>
                <w:rFonts w:cs="Times New Roman"/>
                <w:szCs w:val="20"/>
              </w:rPr>
            </w:pPr>
            <w:r w:rsidRPr="00771B73">
              <w:rPr>
                <w:rFonts w:cs="Times New Roman"/>
                <w:szCs w:val="20"/>
              </w:rPr>
              <w:t>N</w:t>
            </w:r>
          </w:p>
        </w:tc>
        <w:tc>
          <w:tcPr>
            <w:tcW w:w="10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3AD7280" w14:textId="77777777" w:rsidR="00365AA9" w:rsidRPr="00771B73" w:rsidRDefault="00E36FD5">
            <w:pPr>
              <w:spacing w:line="240" w:lineRule="auto"/>
              <w:jc w:val="center"/>
              <w:rPr>
                <w:rFonts w:cs="Times New Roman"/>
                <w:szCs w:val="20"/>
              </w:rPr>
            </w:pPr>
            <w:r w:rsidRPr="00771B73">
              <w:rPr>
                <w:rFonts w:cs="Times New Roman"/>
                <w:szCs w:val="20"/>
              </w:rPr>
              <w:t>008</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00E7DA7" w14:textId="77777777" w:rsidR="00365AA9" w:rsidRPr="00771B73" w:rsidRDefault="00E36FD5">
            <w:pPr>
              <w:spacing w:line="240" w:lineRule="auto"/>
              <w:rPr>
                <w:rFonts w:cs="Times New Roman"/>
                <w:szCs w:val="20"/>
              </w:rPr>
            </w:pPr>
            <w:r w:rsidRPr="00771B73">
              <w:rPr>
                <w:rFonts w:cs="Times New Roman"/>
                <w:szCs w:val="20"/>
              </w:rPr>
              <w:t>-</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6F751E7" w14:textId="77777777" w:rsidR="00365AA9" w:rsidRPr="00771B73" w:rsidRDefault="00E36FD5">
            <w:pPr>
              <w:spacing w:line="240" w:lineRule="auto"/>
              <w:rPr>
                <w:rFonts w:cs="Times New Roman"/>
                <w:szCs w:val="20"/>
              </w:rPr>
            </w:pPr>
            <w:r w:rsidRPr="00771B73">
              <w:rPr>
                <w:rFonts w:cs="Times New Roman"/>
                <w:szCs w:val="20"/>
              </w:rPr>
              <w:t>-</w:t>
            </w:r>
          </w:p>
        </w:tc>
        <w:tc>
          <w:tcPr>
            <w:tcW w:w="1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90DC369" w14:textId="77777777" w:rsidR="00365AA9" w:rsidRPr="00771B73" w:rsidRDefault="00E36FD5">
            <w:pPr>
              <w:spacing w:line="240" w:lineRule="auto"/>
              <w:jc w:val="center"/>
              <w:rPr>
                <w:rFonts w:cs="Times New Roman"/>
                <w:szCs w:val="20"/>
              </w:rPr>
            </w:pPr>
            <w:r w:rsidRPr="00771B73">
              <w:rPr>
                <w:rFonts w:cs="Times New Roman"/>
                <w:szCs w:val="20"/>
              </w:rPr>
              <w:t>Sim</w:t>
            </w:r>
          </w:p>
        </w:tc>
        <w:tc>
          <w:tcPr>
            <w:tcW w:w="22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00E91B3" w14:textId="77777777" w:rsidR="00365AA9" w:rsidRPr="00771B73" w:rsidRDefault="00E36FD5" w:rsidP="00E51B41">
            <w:pPr>
              <w:spacing w:line="240" w:lineRule="auto"/>
              <w:rPr>
                <w:rFonts w:cs="Times New Roman"/>
                <w:szCs w:val="20"/>
              </w:rPr>
            </w:pPr>
            <w:r w:rsidRPr="00771B73">
              <w:rPr>
                <w:rFonts w:cs="Times New Roman"/>
                <w:szCs w:val="20"/>
              </w:rPr>
              <w:t>[REGRA_DATA_INI_</w:t>
            </w:r>
          </w:p>
          <w:p w14:paraId="69F851EC" w14:textId="77777777" w:rsidR="00365AA9" w:rsidRPr="00771B73" w:rsidRDefault="00E36FD5" w:rsidP="00E51B41">
            <w:pPr>
              <w:spacing w:line="240" w:lineRule="auto"/>
              <w:rPr>
                <w:rFonts w:cs="Times New Roman"/>
                <w:szCs w:val="20"/>
              </w:rPr>
            </w:pPr>
            <w:r w:rsidRPr="00771B73">
              <w:rPr>
                <w:rFonts w:cs="Times New Roman"/>
                <w:szCs w:val="20"/>
              </w:rPr>
              <w:t>MAIOR]</w:t>
            </w:r>
          </w:p>
          <w:p w14:paraId="766BB907" w14:textId="77777777" w:rsidR="00365AA9" w:rsidRPr="00771B73" w:rsidRDefault="00365AA9" w:rsidP="00E51B41">
            <w:pPr>
              <w:spacing w:line="240" w:lineRule="auto"/>
              <w:rPr>
                <w:rFonts w:cs="Times New Roman"/>
                <w:szCs w:val="20"/>
              </w:rPr>
            </w:pPr>
          </w:p>
          <w:p w14:paraId="1DA629C5" w14:textId="77777777" w:rsidR="00365AA9" w:rsidRPr="00771B73" w:rsidRDefault="00E36FD5" w:rsidP="00E51B41">
            <w:pPr>
              <w:spacing w:line="240" w:lineRule="auto"/>
              <w:rPr>
                <w:rFonts w:cs="Times New Roman"/>
                <w:szCs w:val="20"/>
              </w:rPr>
            </w:pPr>
            <w:r w:rsidRPr="00771B73">
              <w:rPr>
                <w:rFonts w:cs="Times New Roman"/>
                <w:szCs w:val="20"/>
              </w:rPr>
              <w:t>[REGRA_INICIO_</w:t>
            </w:r>
          </w:p>
          <w:p w14:paraId="0A9D3785" w14:textId="77777777" w:rsidR="00365AA9" w:rsidRPr="00771B73" w:rsidRDefault="00E36FD5" w:rsidP="00E51B41">
            <w:pPr>
              <w:spacing w:line="240" w:lineRule="auto"/>
              <w:rPr>
                <w:rFonts w:cs="Times New Roman"/>
                <w:szCs w:val="20"/>
              </w:rPr>
            </w:pPr>
            <w:r w:rsidRPr="00771B73">
              <w:rPr>
                <w:rFonts w:cs="Times New Roman"/>
                <w:szCs w:val="20"/>
              </w:rPr>
              <w:t>PERIODO]</w:t>
            </w:r>
          </w:p>
        </w:tc>
      </w:tr>
      <w:tr w:rsidR="00365AA9" w:rsidRPr="00771B73" w14:paraId="39C67005" w14:textId="77777777" w:rsidTr="00E51B41">
        <w:trPr>
          <w:trHeight w:val="200"/>
          <w:jc w:val="center"/>
        </w:trPr>
        <w:tc>
          <w:tcPr>
            <w:tcW w:w="4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118E556" w14:textId="77777777" w:rsidR="00365AA9" w:rsidRPr="00771B73" w:rsidRDefault="00E36FD5">
            <w:pPr>
              <w:spacing w:line="240" w:lineRule="auto"/>
              <w:rPr>
                <w:rFonts w:cs="Times New Roman"/>
                <w:szCs w:val="20"/>
              </w:rPr>
            </w:pPr>
            <w:r w:rsidRPr="00771B73">
              <w:rPr>
                <w:rFonts w:cs="Times New Roman"/>
                <w:szCs w:val="20"/>
              </w:rPr>
              <w:t>04</w:t>
            </w:r>
          </w:p>
        </w:tc>
        <w:tc>
          <w:tcPr>
            <w:tcW w:w="2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322EEC1" w14:textId="77777777" w:rsidR="00365AA9" w:rsidRPr="00771B73" w:rsidRDefault="00E36FD5">
            <w:pPr>
              <w:spacing w:line="240" w:lineRule="auto"/>
              <w:rPr>
                <w:rFonts w:cs="Times New Roman"/>
                <w:szCs w:val="20"/>
              </w:rPr>
            </w:pPr>
            <w:r w:rsidRPr="00771B73">
              <w:rPr>
                <w:rFonts w:cs="Times New Roman"/>
                <w:szCs w:val="20"/>
              </w:rPr>
              <w:t>DT_FIN</w:t>
            </w:r>
          </w:p>
        </w:tc>
        <w:tc>
          <w:tcPr>
            <w:tcW w:w="19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E2E4C24" w14:textId="77777777" w:rsidR="00365AA9" w:rsidRPr="00771B73" w:rsidRDefault="00E36FD5">
            <w:pPr>
              <w:spacing w:line="240" w:lineRule="auto"/>
              <w:rPr>
                <w:rFonts w:cs="Times New Roman"/>
                <w:szCs w:val="20"/>
              </w:rPr>
            </w:pPr>
            <w:r w:rsidRPr="00771B73">
              <w:rPr>
                <w:rFonts w:cs="Times New Roman"/>
                <w:szCs w:val="20"/>
              </w:rPr>
              <w:t>Data final das informações contidas no arquivo.</w:t>
            </w:r>
          </w:p>
        </w:tc>
        <w:tc>
          <w:tcPr>
            <w:tcW w:w="6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12BB573" w14:textId="77777777" w:rsidR="00365AA9" w:rsidRPr="00771B73" w:rsidRDefault="00E36FD5">
            <w:pPr>
              <w:spacing w:line="240" w:lineRule="auto"/>
              <w:jc w:val="center"/>
              <w:rPr>
                <w:rFonts w:cs="Times New Roman"/>
                <w:szCs w:val="20"/>
              </w:rPr>
            </w:pPr>
            <w:r w:rsidRPr="00771B73">
              <w:rPr>
                <w:rFonts w:cs="Times New Roman"/>
                <w:szCs w:val="20"/>
              </w:rPr>
              <w:t>N</w:t>
            </w:r>
          </w:p>
        </w:tc>
        <w:tc>
          <w:tcPr>
            <w:tcW w:w="10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4DCFBB5" w14:textId="77777777" w:rsidR="00365AA9" w:rsidRPr="00771B73" w:rsidRDefault="00E36FD5">
            <w:pPr>
              <w:spacing w:line="240" w:lineRule="auto"/>
              <w:jc w:val="center"/>
              <w:rPr>
                <w:rFonts w:cs="Times New Roman"/>
                <w:szCs w:val="20"/>
              </w:rPr>
            </w:pPr>
            <w:r w:rsidRPr="00771B73">
              <w:rPr>
                <w:rFonts w:cs="Times New Roman"/>
                <w:szCs w:val="20"/>
              </w:rPr>
              <w:t>008</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CB11D35" w14:textId="77777777" w:rsidR="00365AA9" w:rsidRPr="00771B73" w:rsidRDefault="00E36FD5">
            <w:pPr>
              <w:spacing w:line="240" w:lineRule="auto"/>
              <w:rPr>
                <w:rFonts w:cs="Times New Roman"/>
                <w:szCs w:val="20"/>
              </w:rPr>
            </w:pPr>
            <w:r w:rsidRPr="00771B73">
              <w:rPr>
                <w:rFonts w:cs="Times New Roman"/>
                <w:szCs w:val="20"/>
              </w:rPr>
              <w:t>-</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1BA348C" w14:textId="77777777" w:rsidR="00365AA9" w:rsidRPr="00771B73" w:rsidRDefault="00E36FD5">
            <w:pPr>
              <w:spacing w:line="240" w:lineRule="auto"/>
              <w:rPr>
                <w:rFonts w:cs="Times New Roman"/>
                <w:szCs w:val="20"/>
              </w:rPr>
            </w:pPr>
            <w:r w:rsidRPr="00771B73">
              <w:rPr>
                <w:rFonts w:cs="Times New Roman"/>
                <w:szCs w:val="20"/>
              </w:rPr>
              <w:t>-</w:t>
            </w:r>
          </w:p>
        </w:tc>
        <w:tc>
          <w:tcPr>
            <w:tcW w:w="1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F7EC4D6" w14:textId="77777777" w:rsidR="00365AA9" w:rsidRPr="00771B73" w:rsidRDefault="00E36FD5">
            <w:pPr>
              <w:spacing w:line="240" w:lineRule="auto"/>
              <w:jc w:val="center"/>
              <w:rPr>
                <w:rFonts w:cs="Times New Roman"/>
                <w:szCs w:val="20"/>
              </w:rPr>
            </w:pPr>
            <w:r w:rsidRPr="00771B73">
              <w:rPr>
                <w:rFonts w:cs="Times New Roman"/>
                <w:szCs w:val="20"/>
              </w:rPr>
              <w:t>Sim</w:t>
            </w:r>
          </w:p>
        </w:tc>
        <w:tc>
          <w:tcPr>
            <w:tcW w:w="22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D5227BF" w14:textId="77777777" w:rsidR="00365AA9" w:rsidRPr="00771B73" w:rsidRDefault="00E36FD5" w:rsidP="00E51B41">
            <w:pPr>
              <w:spacing w:line="240" w:lineRule="auto"/>
              <w:rPr>
                <w:rFonts w:cs="Times New Roman"/>
                <w:szCs w:val="20"/>
              </w:rPr>
            </w:pPr>
            <w:r w:rsidRPr="00771B73">
              <w:rPr>
                <w:rFonts w:cs="Times New Roman"/>
                <w:szCs w:val="20"/>
              </w:rPr>
              <w:t>[REGRA_FIM_</w:t>
            </w:r>
          </w:p>
          <w:p w14:paraId="03CBBAB5" w14:textId="77777777" w:rsidR="00365AA9" w:rsidRPr="00771B73" w:rsidRDefault="00E36FD5" w:rsidP="00E51B41">
            <w:pPr>
              <w:spacing w:line="240" w:lineRule="auto"/>
              <w:rPr>
                <w:rFonts w:cs="Times New Roman"/>
                <w:szCs w:val="20"/>
              </w:rPr>
            </w:pPr>
            <w:r w:rsidRPr="00771B73">
              <w:rPr>
                <w:rFonts w:cs="Times New Roman"/>
                <w:szCs w:val="20"/>
              </w:rPr>
              <w:t>PERIODO]</w:t>
            </w:r>
          </w:p>
        </w:tc>
      </w:tr>
      <w:tr w:rsidR="00365AA9" w:rsidRPr="00771B73" w14:paraId="3603E1EC" w14:textId="77777777" w:rsidTr="00E51B41">
        <w:trPr>
          <w:trHeight w:val="200"/>
          <w:jc w:val="center"/>
        </w:trPr>
        <w:tc>
          <w:tcPr>
            <w:tcW w:w="4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CC4477C" w14:textId="77777777" w:rsidR="00365AA9" w:rsidRPr="00771B73" w:rsidRDefault="00E36FD5">
            <w:pPr>
              <w:spacing w:line="240" w:lineRule="auto"/>
              <w:rPr>
                <w:rFonts w:cs="Times New Roman"/>
                <w:szCs w:val="20"/>
              </w:rPr>
            </w:pPr>
            <w:r w:rsidRPr="00771B73">
              <w:rPr>
                <w:rFonts w:cs="Times New Roman"/>
                <w:szCs w:val="20"/>
              </w:rPr>
              <w:t>05</w:t>
            </w:r>
          </w:p>
        </w:tc>
        <w:tc>
          <w:tcPr>
            <w:tcW w:w="2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0F72774" w14:textId="77777777" w:rsidR="00365AA9" w:rsidRPr="00771B73" w:rsidRDefault="00E36FD5">
            <w:pPr>
              <w:spacing w:line="240" w:lineRule="auto"/>
              <w:rPr>
                <w:rFonts w:cs="Times New Roman"/>
                <w:szCs w:val="20"/>
              </w:rPr>
            </w:pPr>
            <w:r w:rsidRPr="00771B73">
              <w:rPr>
                <w:rFonts w:cs="Times New Roman"/>
                <w:szCs w:val="20"/>
              </w:rPr>
              <w:t>NOME</w:t>
            </w:r>
          </w:p>
        </w:tc>
        <w:tc>
          <w:tcPr>
            <w:tcW w:w="19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4B16AF4" w14:textId="77777777" w:rsidR="00365AA9" w:rsidRPr="00771B73" w:rsidRDefault="00E36FD5">
            <w:pPr>
              <w:spacing w:line="240" w:lineRule="auto"/>
              <w:rPr>
                <w:rFonts w:cs="Times New Roman"/>
                <w:szCs w:val="20"/>
              </w:rPr>
            </w:pPr>
            <w:r w:rsidRPr="00771B73">
              <w:rPr>
                <w:rFonts w:cs="Times New Roman"/>
                <w:szCs w:val="20"/>
              </w:rPr>
              <w:t>Nome empresarial da pessoa jurídica.</w:t>
            </w:r>
          </w:p>
        </w:tc>
        <w:tc>
          <w:tcPr>
            <w:tcW w:w="6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560D601" w14:textId="77777777" w:rsidR="00365AA9" w:rsidRPr="00771B73" w:rsidRDefault="00E36FD5">
            <w:pPr>
              <w:spacing w:line="240" w:lineRule="auto"/>
              <w:jc w:val="center"/>
              <w:rPr>
                <w:rFonts w:cs="Times New Roman"/>
                <w:szCs w:val="20"/>
              </w:rPr>
            </w:pPr>
            <w:r w:rsidRPr="00771B73">
              <w:rPr>
                <w:rFonts w:cs="Times New Roman"/>
                <w:szCs w:val="20"/>
              </w:rPr>
              <w:t>C</w:t>
            </w:r>
          </w:p>
        </w:tc>
        <w:tc>
          <w:tcPr>
            <w:tcW w:w="10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EFEA328"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9C5F13F" w14:textId="77777777" w:rsidR="00365AA9" w:rsidRPr="00771B73" w:rsidRDefault="00E36FD5">
            <w:pPr>
              <w:spacing w:line="240" w:lineRule="auto"/>
              <w:rPr>
                <w:rFonts w:cs="Times New Roman"/>
                <w:szCs w:val="20"/>
              </w:rPr>
            </w:pPr>
            <w:r w:rsidRPr="00771B73">
              <w:rPr>
                <w:rFonts w:cs="Times New Roman"/>
                <w:szCs w:val="20"/>
              </w:rPr>
              <w:t>-</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9C4F52D" w14:textId="77777777" w:rsidR="00365AA9" w:rsidRPr="00771B73" w:rsidRDefault="00E36FD5">
            <w:pPr>
              <w:spacing w:line="240" w:lineRule="auto"/>
              <w:rPr>
                <w:rFonts w:cs="Times New Roman"/>
                <w:szCs w:val="20"/>
              </w:rPr>
            </w:pPr>
            <w:r w:rsidRPr="00771B73">
              <w:rPr>
                <w:rFonts w:cs="Times New Roman"/>
                <w:szCs w:val="20"/>
              </w:rPr>
              <w:t>-</w:t>
            </w:r>
          </w:p>
        </w:tc>
        <w:tc>
          <w:tcPr>
            <w:tcW w:w="1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3FE796B" w14:textId="77777777" w:rsidR="00365AA9" w:rsidRPr="00771B73" w:rsidRDefault="00E36FD5">
            <w:pPr>
              <w:spacing w:line="240" w:lineRule="auto"/>
              <w:jc w:val="center"/>
              <w:rPr>
                <w:rFonts w:cs="Times New Roman"/>
                <w:szCs w:val="20"/>
              </w:rPr>
            </w:pPr>
            <w:r w:rsidRPr="00771B73">
              <w:rPr>
                <w:rFonts w:cs="Times New Roman"/>
                <w:szCs w:val="20"/>
              </w:rPr>
              <w:t>Sim</w:t>
            </w:r>
          </w:p>
        </w:tc>
        <w:tc>
          <w:tcPr>
            <w:tcW w:w="22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484CEF2" w14:textId="77777777" w:rsidR="00365AA9" w:rsidRPr="00771B73" w:rsidRDefault="00E36FD5" w:rsidP="00E51B41">
            <w:pPr>
              <w:spacing w:line="240" w:lineRule="auto"/>
              <w:jc w:val="center"/>
              <w:rPr>
                <w:rFonts w:cs="Times New Roman"/>
                <w:szCs w:val="20"/>
              </w:rPr>
            </w:pPr>
            <w:r w:rsidRPr="00771B73">
              <w:rPr>
                <w:rFonts w:cs="Times New Roman"/>
                <w:szCs w:val="20"/>
              </w:rPr>
              <w:t>-</w:t>
            </w:r>
          </w:p>
        </w:tc>
      </w:tr>
      <w:tr w:rsidR="00365AA9" w:rsidRPr="00771B73" w14:paraId="4A37E929" w14:textId="77777777" w:rsidTr="00E51B41">
        <w:trPr>
          <w:trHeight w:val="401"/>
          <w:jc w:val="center"/>
        </w:trPr>
        <w:tc>
          <w:tcPr>
            <w:tcW w:w="4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DFEE390" w14:textId="77777777" w:rsidR="00365AA9" w:rsidRPr="00771B73" w:rsidRDefault="00E36FD5">
            <w:pPr>
              <w:spacing w:line="240" w:lineRule="auto"/>
              <w:rPr>
                <w:rFonts w:cs="Times New Roman"/>
                <w:szCs w:val="20"/>
              </w:rPr>
            </w:pPr>
            <w:r w:rsidRPr="00771B73">
              <w:rPr>
                <w:rFonts w:cs="Times New Roman"/>
                <w:szCs w:val="20"/>
              </w:rPr>
              <w:t>06</w:t>
            </w:r>
          </w:p>
        </w:tc>
        <w:tc>
          <w:tcPr>
            <w:tcW w:w="2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66CFA6E" w14:textId="77777777" w:rsidR="00365AA9" w:rsidRPr="00771B73" w:rsidRDefault="00E36FD5">
            <w:pPr>
              <w:spacing w:line="240" w:lineRule="auto"/>
              <w:rPr>
                <w:rFonts w:cs="Times New Roman"/>
                <w:szCs w:val="20"/>
              </w:rPr>
            </w:pPr>
            <w:r w:rsidRPr="00771B73">
              <w:rPr>
                <w:rFonts w:cs="Times New Roman"/>
                <w:szCs w:val="20"/>
              </w:rPr>
              <w:t>CNPJ</w:t>
            </w:r>
          </w:p>
        </w:tc>
        <w:tc>
          <w:tcPr>
            <w:tcW w:w="19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DD0361C" w14:textId="77777777" w:rsidR="00365AA9" w:rsidRPr="00771B73" w:rsidRDefault="00E36FD5">
            <w:pPr>
              <w:spacing w:line="240" w:lineRule="auto"/>
              <w:rPr>
                <w:rFonts w:cs="Times New Roman"/>
                <w:szCs w:val="20"/>
              </w:rPr>
            </w:pPr>
            <w:r w:rsidRPr="00771B73">
              <w:rPr>
                <w:rFonts w:cs="Times New Roman"/>
                <w:szCs w:val="20"/>
              </w:rPr>
              <w:t>Número de inscrição da pessoa jurídica no CNPJ.</w:t>
            </w:r>
          </w:p>
          <w:p w14:paraId="17B8BC72" w14:textId="77777777" w:rsidR="00365AA9" w:rsidRPr="00771B73" w:rsidRDefault="00E36FD5">
            <w:pPr>
              <w:spacing w:line="240" w:lineRule="auto"/>
              <w:rPr>
                <w:rFonts w:cs="Times New Roman"/>
                <w:b/>
                <w:szCs w:val="20"/>
              </w:rPr>
            </w:pPr>
            <w:r w:rsidRPr="00771B73">
              <w:rPr>
                <w:rFonts w:cs="Times New Roman"/>
                <w:b/>
                <w:szCs w:val="20"/>
              </w:rPr>
              <w:t>Observação: Esse CNPJ é sempre da Sócia Ostensiva, no caso do arquivo da SCP.</w:t>
            </w:r>
          </w:p>
        </w:tc>
        <w:tc>
          <w:tcPr>
            <w:tcW w:w="6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52226F3" w14:textId="77777777" w:rsidR="00365AA9" w:rsidRPr="00771B73" w:rsidRDefault="00E36FD5">
            <w:pPr>
              <w:spacing w:line="240" w:lineRule="auto"/>
              <w:jc w:val="center"/>
              <w:rPr>
                <w:rFonts w:cs="Times New Roman"/>
                <w:szCs w:val="20"/>
              </w:rPr>
            </w:pPr>
            <w:r w:rsidRPr="00771B73">
              <w:rPr>
                <w:rFonts w:cs="Times New Roman"/>
                <w:szCs w:val="20"/>
              </w:rPr>
              <w:t>N</w:t>
            </w:r>
          </w:p>
        </w:tc>
        <w:tc>
          <w:tcPr>
            <w:tcW w:w="10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A3D0156" w14:textId="77777777" w:rsidR="00365AA9" w:rsidRPr="00771B73" w:rsidRDefault="00E36FD5">
            <w:pPr>
              <w:spacing w:line="240" w:lineRule="auto"/>
              <w:jc w:val="center"/>
              <w:rPr>
                <w:rFonts w:cs="Times New Roman"/>
                <w:szCs w:val="20"/>
              </w:rPr>
            </w:pPr>
            <w:r w:rsidRPr="00771B73">
              <w:rPr>
                <w:rFonts w:cs="Times New Roman"/>
                <w:szCs w:val="20"/>
              </w:rPr>
              <w:t>014</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168F78B" w14:textId="77777777" w:rsidR="00365AA9" w:rsidRPr="00771B73" w:rsidRDefault="00E36FD5">
            <w:pPr>
              <w:spacing w:line="240" w:lineRule="auto"/>
              <w:rPr>
                <w:rFonts w:cs="Times New Roman"/>
                <w:szCs w:val="20"/>
              </w:rPr>
            </w:pPr>
            <w:r w:rsidRPr="00771B73">
              <w:rPr>
                <w:rFonts w:cs="Times New Roman"/>
                <w:szCs w:val="20"/>
              </w:rPr>
              <w:t>-</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2ED44EC" w14:textId="77777777" w:rsidR="00365AA9" w:rsidRPr="00771B73" w:rsidRDefault="00E36FD5">
            <w:pPr>
              <w:spacing w:line="240" w:lineRule="auto"/>
              <w:rPr>
                <w:rFonts w:cs="Times New Roman"/>
                <w:szCs w:val="20"/>
              </w:rPr>
            </w:pPr>
            <w:r w:rsidRPr="00771B73">
              <w:rPr>
                <w:rFonts w:cs="Times New Roman"/>
                <w:szCs w:val="20"/>
              </w:rPr>
              <w:t>-</w:t>
            </w:r>
          </w:p>
        </w:tc>
        <w:tc>
          <w:tcPr>
            <w:tcW w:w="1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379D8C4" w14:textId="77777777" w:rsidR="00365AA9" w:rsidRPr="00771B73" w:rsidRDefault="00E36FD5">
            <w:pPr>
              <w:spacing w:line="240" w:lineRule="auto"/>
              <w:jc w:val="center"/>
              <w:rPr>
                <w:rFonts w:cs="Times New Roman"/>
                <w:szCs w:val="20"/>
              </w:rPr>
            </w:pPr>
            <w:r w:rsidRPr="00771B73">
              <w:rPr>
                <w:rFonts w:cs="Times New Roman"/>
                <w:szCs w:val="20"/>
              </w:rPr>
              <w:t>Sim</w:t>
            </w:r>
          </w:p>
        </w:tc>
        <w:tc>
          <w:tcPr>
            <w:tcW w:w="22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47DC40A" w14:textId="77777777" w:rsidR="00365AA9" w:rsidRPr="00771B73" w:rsidRDefault="00E36FD5" w:rsidP="00E51B41">
            <w:pPr>
              <w:spacing w:line="240" w:lineRule="auto"/>
              <w:rPr>
                <w:rFonts w:cs="Times New Roman"/>
                <w:szCs w:val="20"/>
              </w:rPr>
            </w:pPr>
            <w:r w:rsidRPr="00771B73">
              <w:rPr>
                <w:rFonts w:cs="Times New Roman"/>
                <w:szCs w:val="20"/>
              </w:rPr>
              <w:t>[REGRA_VALIDA_</w:t>
            </w:r>
          </w:p>
          <w:p w14:paraId="67D673EB" w14:textId="77777777" w:rsidR="00365AA9" w:rsidRPr="00771B73" w:rsidRDefault="00E36FD5" w:rsidP="00E51B41">
            <w:pPr>
              <w:spacing w:line="240" w:lineRule="auto"/>
              <w:rPr>
                <w:rFonts w:cs="Times New Roman"/>
                <w:szCs w:val="20"/>
              </w:rPr>
            </w:pPr>
            <w:r w:rsidRPr="00771B73">
              <w:rPr>
                <w:rFonts w:cs="Times New Roman"/>
                <w:szCs w:val="20"/>
              </w:rPr>
              <w:t>CNPJ]</w:t>
            </w:r>
          </w:p>
          <w:p w14:paraId="2929F8BB" w14:textId="77777777" w:rsidR="00365AA9" w:rsidRPr="00771B73" w:rsidRDefault="00365AA9" w:rsidP="00E51B41">
            <w:pPr>
              <w:spacing w:line="240" w:lineRule="auto"/>
              <w:rPr>
                <w:rFonts w:cs="Times New Roman"/>
                <w:szCs w:val="20"/>
              </w:rPr>
            </w:pPr>
          </w:p>
        </w:tc>
      </w:tr>
      <w:tr w:rsidR="00365AA9" w:rsidRPr="00771B73" w14:paraId="505F441A" w14:textId="77777777" w:rsidTr="00E51B41">
        <w:trPr>
          <w:trHeight w:val="200"/>
          <w:jc w:val="center"/>
        </w:trPr>
        <w:tc>
          <w:tcPr>
            <w:tcW w:w="4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DF8B1D2" w14:textId="77777777" w:rsidR="00365AA9" w:rsidRPr="00771B73" w:rsidRDefault="00E36FD5">
            <w:pPr>
              <w:spacing w:line="240" w:lineRule="auto"/>
              <w:rPr>
                <w:rFonts w:cs="Times New Roman"/>
                <w:szCs w:val="20"/>
              </w:rPr>
            </w:pPr>
            <w:r w:rsidRPr="00771B73">
              <w:rPr>
                <w:rFonts w:cs="Times New Roman"/>
                <w:szCs w:val="20"/>
              </w:rPr>
              <w:t>07</w:t>
            </w:r>
          </w:p>
        </w:tc>
        <w:tc>
          <w:tcPr>
            <w:tcW w:w="2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8CA9CA8" w14:textId="77777777" w:rsidR="00365AA9" w:rsidRPr="00771B73" w:rsidRDefault="00E36FD5">
            <w:pPr>
              <w:spacing w:line="240" w:lineRule="auto"/>
              <w:rPr>
                <w:rFonts w:cs="Times New Roman"/>
                <w:szCs w:val="20"/>
              </w:rPr>
            </w:pPr>
            <w:r w:rsidRPr="00771B73">
              <w:rPr>
                <w:rFonts w:cs="Times New Roman"/>
                <w:szCs w:val="20"/>
              </w:rPr>
              <w:t>UF</w:t>
            </w:r>
          </w:p>
        </w:tc>
        <w:tc>
          <w:tcPr>
            <w:tcW w:w="19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FE8AAED" w14:textId="77777777" w:rsidR="00365AA9" w:rsidRPr="00771B73" w:rsidRDefault="00E36FD5">
            <w:pPr>
              <w:spacing w:line="240" w:lineRule="auto"/>
              <w:rPr>
                <w:rFonts w:cs="Times New Roman"/>
                <w:szCs w:val="20"/>
              </w:rPr>
            </w:pPr>
            <w:r w:rsidRPr="00771B73">
              <w:rPr>
                <w:rFonts w:cs="Times New Roman"/>
                <w:szCs w:val="20"/>
              </w:rPr>
              <w:t>Sigla da unidade da federação da pessoa jurídica.</w:t>
            </w:r>
          </w:p>
        </w:tc>
        <w:tc>
          <w:tcPr>
            <w:tcW w:w="6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BF23465" w14:textId="77777777" w:rsidR="00365AA9" w:rsidRPr="00771B73" w:rsidRDefault="00E36FD5">
            <w:pPr>
              <w:spacing w:line="240" w:lineRule="auto"/>
              <w:jc w:val="center"/>
              <w:rPr>
                <w:rFonts w:cs="Times New Roman"/>
                <w:szCs w:val="20"/>
              </w:rPr>
            </w:pPr>
            <w:r w:rsidRPr="00771B73">
              <w:rPr>
                <w:rFonts w:cs="Times New Roman"/>
                <w:szCs w:val="20"/>
              </w:rPr>
              <w:t>C</w:t>
            </w:r>
          </w:p>
        </w:tc>
        <w:tc>
          <w:tcPr>
            <w:tcW w:w="10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5D0C88E" w14:textId="77777777" w:rsidR="00365AA9" w:rsidRPr="00771B73" w:rsidRDefault="00E36FD5">
            <w:pPr>
              <w:spacing w:line="240" w:lineRule="auto"/>
              <w:jc w:val="center"/>
              <w:rPr>
                <w:rFonts w:cs="Times New Roman"/>
                <w:szCs w:val="20"/>
              </w:rPr>
            </w:pPr>
            <w:r w:rsidRPr="00771B73">
              <w:rPr>
                <w:rFonts w:cs="Times New Roman"/>
                <w:szCs w:val="20"/>
              </w:rPr>
              <w:t>002</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5AABC77" w14:textId="77777777" w:rsidR="00365AA9" w:rsidRPr="00771B73" w:rsidRDefault="00E36FD5">
            <w:pPr>
              <w:spacing w:line="240" w:lineRule="auto"/>
              <w:rPr>
                <w:rFonts w:cs="Times New Roman"/>
                <w:szCs w:val="20"/>
              </w:rPr>
            </w:pPr>
            <w:r w:rsidRPr="00771B73">
              <w:rPr>
                <w:rFonts w:cs="Times New Roman"/>
                <w:szCs w:val="20"/>
              </w:rPr>
              <w:t>-</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20CE2A5" w14:textId="77777777" w:rsidR="00365AA9" w:rsidRPr="00771B73" w:rsidRDefault="00E36FD5">
            <w:pPr>
              <w:spacing w:line="240" w:lineRule="auto"/>
              <w:rPr>
                <w:rFonts w:cs="Times New Roman"/>
                <w:szCs w:val="20"/>
              </w:rPr>
            </w:pPr>
            <w:r w:rsidRPr="00771B73">
              <w:rPr>
                <w:rFonts w:cs="Times New Roman"/>
                <w:szCs w:val="20"/>
              </w:rPr>
              <w:t>-</w:t>
            </w:r>
          </w:p>
        </w:tc>
        <w:tc>
          <w:tcPr>
            <w:tcW w:w="1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35F9D5F" w14:textId="77777777" w:rsidR="00365AA9" w:rsidRPr="00771B73" w:rsidRDefault="00E36FD5">
            <w:pPr>
              <w:spacing w:line="240" w:lineRule="auto"/>
              <w:jc w:val="center"/>
              <w:rPr>
                <w:rFonts w:cs="Times New Roman"/>
                <w:szCs w:val="20"/>
              </w:rPr>
            </w:pPr>
            <w:r w:rsidRPr="00771B73">
              <w:rPr>
                <w:rFonts w:cs="Times New Roman"/>
                <w:szCs w:val="20"/>
              </w:rPr>
              <w:t>Sim</w:t>
            </w:r>
          </w:p>
        </w:tc>
        <w:tc>
          <w:tcPr>
            <w:tcW w:w="22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6251FA6" w14:textId="77777777" w:rsidR="00365AA9" w:rsidRPr="00771B73" w:rsidRDefault="00E36FD5" w:rsidP="00E51B41">
            <w:pPr>
              <w:spacing w:line="240" w:lineRule="auto"/>
              <w:rPr>
                <w:rFonts w:cs="Times New Roman"/>
                <w:szCs w:val="20"/>
              </w:rPr>
            </w:pPr>
            <w:r w:rsidRPr="00771B73">
              <w:rPr>
                <w:rFonts w:cs="Times New Roman"/>
                <w:szCs w:val="20"/>
              </w:rPr>
              <w:t>[REGRA_TABELA_UF]</w:t>
            </w:r>
          </w:p>
          <w:p w14:paraId="393C10DA" w14:textId="77777777" w:rsidR="00365AA9" w:rsidRPr="00771B73" w:rsidRDefault="00365AA9" w:rsidP="00E51B41">
            <w:pPr>
              <w:spacing w:line="240" w:lineRule="auto"/>
              <w:rPr>
                <w:rFonts w:cs="Times New Roman"/>
                <w:szCs w:val="20"/>
              </w:rPr>
            </w:pPr>
          </w:p>
        </w:tc>
      </w:tr>
      <w:tr w:rsidR="00365AA9" w:rsidRPr="00771B73" w14:paraId="3E1EDC78" w14:textId="77777777" w:rsidTr="00E51B41">
        <w:trPr>
          <w:trHeight w:val="200"/>
          <w:jc w:val="center"/>
        </w:trPr>
        <w:tc>
          <w:tcPr>
            <w:tcW w:w="4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1C4692B" w14:textId="77777777" w:rsidR="00365AA9" w:rsidRPr="00771B73" w:rsidRDefault="00E36FD5">
            <w:pPr>
              <w:spacing w:line="240" w:lineRule="auto"/>
              <w:rPr>
                <w:rFonts w:cs="Times New Roman"/>
                <w:szCs w:val="20"/>
              </w:rPr>
            </w:pPr>
            <w:r w:rsidRPr="00771B73">
              <w:rPr>
                <w:rFonts w:cs="Times New Roman"/>
                <w:szCs w:val="20"/>
              </w:rPr>
              <w:t>08</w:t>
            </w:r>
          </w:p>
        </w:tc>
        <w:tc>
          <w:tcPr>
            <w:tcW w:w="2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7037AA7" w14:textId="77777777" w:rsidR="00365AA9" w:rsidRPr="00771B73" w:rsidRDefault="00E36FD5">
            <w:pPr>
              <w:spacing w:line="240" w:lineRule="auto"/>
              <w:rPr>
                <w:rFonts w:cs="Times New Roman"/>
                <w:szCs w:val="20"/>
              </w:rPr>
            </w:pPr>
            <w:r w:rsidRPr="00771B73">
              <w:rPr>
                <w:rFonts w:cs="Times New Roman"/>
                <w:szCs w:val="20"/>
              </w:rPr>
              <w:t>IE</w:t>
            </w:r>
          </w:p>
        </w:tc>
        <w:tc>
          <w:tcPr>
            <w:tcW w:w="19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B851F06" w14:textId="77777777" w:rsidR="00365AA9" w:rsidRPr="00771B73" w:rsidRDefault="00E36FD5">
            <w:pPr>
              <w:spacing w:line="240" w:lineRule="auto"/>
              <w:rPr>
                <w:rFonts w:cs="Times New Roman"/>
                <w:szCs w:val="20"/>
              </w:rPr>
            </w:pPr>
            <w:r w:rsidRPr="00771B73">
              <w:rPr>
                <w:rFonts w:cs="Times New Roman"/>
                <w:szCs w:val="20"/>
              </w:rPr>
              <w:t>Inscrição Estadual da pessoa jurídica.</w:t>
            </w:r>
          </w:p>
        </w:tc>
        <w:tc>
          <w:tcPr>
            <w:tcW w:w="6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D041886" w14:textId="77777777" w:rsidR="00365AA9" w:rsidRPr="00771B73" w:rsidRDefault="00E36FD5">
            <w:pPr>
              <w:spacing w:line="240" w:lineRule="auto"/>
              <w:jc w:val="center"/>
              <w:rPr>
                <w:rFonts w:cs="Times New Roman"/>
                <w:szCs w:val="20"/>
              </w:rPr>
            </w:pPr>
            <w:r w:rsidRPr="00771B73">
              <w:rPr>
                <w:rFonts w:cs="Times New Roman"/>
                <w:szCs w:val="20"/>
              </w:rPr>
              <w:t>C</w:t>
            </w:r>
          </w:p>
        </w:tc>
        <w:tc>
          <w:tcPr>
            <w:tcW w:w="10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12DA385"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EE7132A" w14:textId="77777777" w:rsidR="00365AA9" w:rsidRPr="00771B73" w:rsidRDefault="00E36FD5">
            <w:pPr>
              <w:spacing w:line="240" w:lineRule="auto"/>
              <w:rPr>
                <w:rFonts w:cs="Times New Roman"/>
                <w:szCs w:val="20"/>
              </w:rPr>
            </w:pPr>
            <w:r w:rsidRPr="00771B73">
              <w:rPr>
                <w:rFonts w:cs="Times New Roman"/>
                <w:szCs w:val="20"/>
              </w:rPr>
              <w:t>-</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1D6F0AC" w14:textId="77777777" w:rsidR="00365AA9" w:rsidRPr="00771B73" w:rsidRDefault="00E36FD5">
            <w:pPr>
              <w:spacing w:line="240" w:lineRule="auto"/>
              <w:rPr>
                <w:rFonts w:cs="Times New Roman"/>
                <w:szCs w:val="20"/>
              </w:rPr>
            </w:pPr>
            <w:r w:rsidRPr="00771B73">
              <w:rPr>
                <w:rFonts w:cs="Times New Roman"/>
                <w:szCs w:val="20"/>
              </w:rPr>
              <w:t>-</w:t>
            </w:r>
          </w:p>
        </w:tc>
        <w:tc>
          <w:tcPr>
            <w:tcW w:w="1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DDBDC16" w14:textId="77777777" w:rsidR="00365AA9" w:rsidRPr="00771B73" w:rsidRDefault="00E36FD5">
            <w:pPr>
              <w:spacing w:line="240" w:lineRule="auto"/>
              <w:jc w:val="center"/>
              <w:rPr>
                <w:rFonts w:cs="Times New Roman"/>
                <w:szCs w:val="20"/>
              </w:rPr>
            </w:pPr>
            <w:r w:rsidRPr="00771B73">
              <w:rPr>
                <w:rFonts w:cs="Times New Roman"/>
                <w:szCs w:val="20"/>
              </w:rPr>
              <w:t>Não</w:t>
            </w:r>
          </w:p>
        </w:tc>
        <w:tc>
          <w:tcPr>
            <w:tcW w:w="22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6971D85" w14:textId="77777777" w:rsidR="00365AA9" w:rsidRPr="00771B73" w:rsidRDefault="00E36FD5" w:rsidP="00E51B41">
            <w:pPr>
              <w:spacing w:line="240" w:lineRule="auto"/>
              <w:rPr>
                <w:rFonts w:cs="Times New Roman"/>
                <w:szCs w:val="20"/>
              </w:rPr>
            </w:pPr>
            <w:r w:rsidRPr="00771B73">
              <w:rPr>
                <w:rFonts w:cs="Times New Roman"/>
                <w:szCs w:val="20"/>
              </w:rPr>
              <w:t>[REGRA_CAMPO_</w:t>
            </w:r>
          </w:p>
          <w:p w14:paraId="7E5455DF" w14:textId="77777777" w:rsidR="00E51B41" w:rsidRPr="00771B73" w:rsidRDefault="00E51B41" w:rsidP="00E51B41">
            <w:pPr>
              <w:spacing w:line="240" w:lineRule="auto"/>
              <w:rPr>
                <w:rFonts w:cs="Times New Roman"/>
                <w:szCs w:val="20"/>
              </w:rPr>
            </w:pPr>
            <w:r w:rsidRPr="00771B73">
              <w:rPr>
                <w:rFonts w:cs="Times New Roman"/>
                <w:szCs w:val="20"/>
              </w:rPr>
              <w:t>CARACTERE_</w:t>
            </w:r>
          </w:p>
          <w:p w14:paraId="046F550F" w14:textId="77777777" w:rsidR="00E51B41" w:rsidRPr="00771B73" w:rsidRDefault="00E36FD5" w:rsidP="00E51B41">
            <w:pPr>
              <w:spacing w:line="240" w:lineRule="auto"/>
              <w:rPr>
                <w:rFonts w:cs="Times New Roman"/>
                <w:szCs w:val="20"/>
              </w:rPr>
            </w:pPr>
            <w:r w:rsidRPr="00771B73">
              <w:rPr>
                <w:rFonts w:cs="Times New Roman"/>
                <w:szCs w:val="20"/>
              </w:rPr>
              <w:t>INVALIDO]</w:t>
            </w:r>
          </w:p>
        </w:tc>
      </w:tr>
      <w:tr w:rsidR="00365AA9" w:rsidRPr="00771B73" w14:paraId="545262A7" w14:textId="77777777" w:rsidTr="00E51B41">
        <w:trPr>
          <w:trHeight w:val="401"/>
          <w:jc w:val="center"/>
        </w:trPr>
        <w:tc>
          <w:tcPr>
            <w:tcW w:w="4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0FCAE07" w14:textId="77777777" w:rsidR="00365AA9" w:rsidRPr="00771B73" w:rsidRDefault="00E36FD5">
            <w:pPr>
              <w:spacing w:line="240" w:lineRule="auto"/>
              <w:rPr>
                <w:rFonts w:cs="Times New Roman"/>
                <w:szCs w:val="20"/>
              </w:rPr>
            </w:pPr>
            <w:r w:rsidRPr="00771B73">
              <w:rPr>
                <w:rFonts w:cs="Times New Roman"/>
                <w:szCs w:val="20"/>
              </w:rPr>
              <w:t>09</w:t>
            </w:r>
          </w:p>
        </w:tc>
        <w:tc>
          <w:tcPr>
            <w:tcW w:w="2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8AD127E" w14:textId="77777777" w:rsidR="00365AA9" w:rsidRPr="00771B73" w:rsidRDefault="00E36FD5">
            <w:pPr>
              <w:spacing w:line="240" w:lineRule="auto"/>
              <w:rPr>
                <w:rFonts w:cs="Times New Roman"/>
                <w:szCs w:val="20"/>
              </w:rPr>
            </w:pPr>
            <w:r w:rsidRPr="00771B73">
              <w:rPr>
                <w:rFonts w:cs="Times New Roman"/>
                <w:szCs w:val="20"/>
              </w:rPr>
              <w:t>COD_MUN</w:t>
            </w:r>
          </w:p>
        </w:tc>
        <w:tc>
          <w:tcPr>
            <w:tcW w:w="19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0DB863B" w14:textId="77777777" w:rsidR="00365AA9" w:rsidRDefault="00E36FD5">
            <w:pPr>
              <w:spacing w:line="240" w:lineRule="auto"/>
              <w:rPr>
                <w:rFonts w:cs="Times New Roman"/>
                <w:szCs w:val="20"/>
              </w:rPr>
            </w:pPr>
            <w:r w:rsidRPr="00771B73">
              <w:rPr>
                <w:rFonts w:cs="Times New Roman"/>
                <w:szCs w:val="20"/>
              </w:rPr>
              <w:t>Código do município do domicílio fiscal da pessoa jurídica, conforme tabela do IBGE – Instituto Brasileiro de Geografia e Estatística.</w:t>
            </w:r>
          </w:p>
          <w:p w14:paraId="62AB3E58" w14:textId="386A4B67" w:rsidR="000F5103" w:rsidRPr="00771B73" w:rsidRDefault="000F5103">
            <w:pPr>
              <w:spacing w:line="240" w:lineRule="auto"/>
              <w:rPr>
                <w:rFonts w:cs="Times New Roman"/>
                <w:szCs w:val="20"/>
              </w:rPr>
            </w:pPr>
          </w:p>
        </w:tc>
        <w:tc>
          <w:tcPr>
            <w:tcW w:w="6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E839640" w14:textId="77777777" w:rsidR="00365AA9" w:rsidRPr="00771B73" w:rsidRDefault="00E36FD5">
            <w:pPr>
              <w:spacing w:line="240" w:lineRule="auto"/>
              <w:jc w:val="center"/>
              <w:rPr>
                <w:rFonts w:cs="Times New Roman"/>
                <w:szCs w:val="20"/>
              </w:rPr>
            </w:pPr>
            <w:r w:rsidRPr="00771B73">
              <w:rPr>
                <w:rFonts w:cs="Times New Roman"/>
                <w:szCs w:val="20"/>
              </w:rPr>
              <w:t>N</w:t>
            </w:r>
          </w:p>
        </w:tc>
        <w:tc>
          <w:tcPr>
            <w:tcW w:w="10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927FEBF" w14:textId="77777777" w:rsidR="00365AA9" w:rsidRPr="00771B73" w:rsidRDefault="00E36FD5">
            <w:pPr>
              <w:spacing w:line="240" w:lineRule="auto"/>
              <w:jc w:val="center"/>
              <w:rPr>
                <w:rFonts w:cs="Times New Roman"/>
                <w:szCs w:val="20"/>
              </w:rPr>
            </w:pPr>
            <w:r w:rsidRPr="00771B73">
              <w:rPr>
                <w:rFonts w:cs="Times New Roman"/>
                <w:szCs w:val="20"/>
              </w:rPr>
              <w:t>007</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E64DC00" w14:textId="77777777" w:rsidR="00365AA9" w:rsidRPr="00771B73" w:rsidRDefault="00E36FD5">
            <w:pPr>
              <w:spacing w:line="240" w:lineRule="auto"/>
              <w:rPr>
                <w:rFonts w:cs="Times New Roman"/>
                <w:szCs w:val="20"/>
              </w:rPr>
            </w:pPr>
            <w:r w:rsidRPr="00771B73">
              <w:rPr>
                <w:rFonts w:cs="Times New Roman"/>
                <w:szCs w:val="20"/>
              </w:rPr>
              <w:t>-</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E58B428" w14:textId="77777777" w:rsidR="00365AA9" w:rsidRPr="00771B73" w:rsidRDefault="00E36FD5">
            <w:pPr>
              <w:spacing w:line="240" w:lineRule="auto"/>
              <w:rPr>
                <w:rFonts w:cs="Times New Roman"/>
                <w:szCs w:val="20"/>
              </w:rPr>
            </w:pPr>
            <w:r w:rsidRPr="00771B73">
              <w:rPr>
                <w:rFonts w:cs="Times New Roman"/>
                <w:szCs w:val="20"/>
              </w:rPr>
              <w:t>-</w:t>
            </w:r>
          </w:p>
        </w:tc>
        <w:tc>
          <w:tcPr>
            <w:tcW w:w="1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C04394C" w14:textId="77777777" w:rsidR="00365AA9" w:rsidRPr="00771B73" w:rsidRDefault="00E36FD5">
            <w:pPr>
              <w:spacing w:line="240" w:lineRule="auto"/>
              <w:jc w:val="center"/>
              <w:rPr>
                <w:rFonts w:cs="Times New Roman"/>
                <w:szCs w:val="20"/>
              </w:rPr>
            </w:pPr>
            <w:r w:rsidRPr="00771B73">
              <w:rPr>
                <w:rFonts w:cs="Times New Roman"/>
                <w:szCs w:val="20"/>
              </w:rPr>
              <w:t>Não</w:t>
            </w:r>
          </w:p>
        </w:tc>
        <w:tc>
          <w:tcPr>
            <w:tcW w:w="22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916FF7D" w14:textId="77777777" w:rsidR="00365AA9" w:rsidRPr="00771B73" w:rsidRDefault="00E36FD5" w:rsidP="00E51B41">
            <w:pPr>
              <w:spacing w:line="240" w:lineRule="auto"/>
              <w:rPr>
                <w:rFonts w:cs="Times New Roman"/>
                <w:szCs w:val="20"/>
              </w:rPr>
            </w:pPr>
            <w:r w:rsidRPr="00771B73">
              <w:rPr>
                <w:rFonts w:cs="Times New Roman"/>
                <w:szCs w:val="20"/>
              </w:rPr>
              <w:t>[REGRA_TABELA_</w:t>
            </w:r>
          </w:p>
          <w:p w14:paraId="525420F2" w14:textId="77777777" w:rsidR="00365AA9" w:rsidRPr="00771B73" w:rsidRDefault="00E36FD5" w:rsidP="00E51B41">
            <w:pPr>
              <w:spacing w:line="240" w:lineRule="auto"/>
              <w:rPr>
                <w:rFonts w:cs="Times New Roman"/>
                <w:szCs w:val="20"/>
              </w:rPr>
            </w:pPr>
            <w:r w:rsidRPr="00771B73">
              <w:rPr>
                <w:rFonts w:cs="Times New Roman"/>
                <w:szCs w:val="20"/>
              </w:rPr>
              <w:t>MUNICIPIO]</w:t>
            </w:r>
          </w:p>
          <w:p w14:paraId="0080C925" w14:textId="77777777" w:rsidR="00365AA9" w:rsidRPr="00771B73" w:rsidRDefault="00365AA9" w:rsidP="00E51B41">
            <w:pPr>
              <w:spacing w:line="240" w:lineRule="auto"/>
              <w:rPr>
                <w:rFonts w:cs="Times New Roman"/>
                <w:szCs w:val="20"/>
              </w:rPr>
            </w:pPr>
          </w:p>
          <w:p w14:paraId="67B15320" w14:textId="77777777" w:rsidR="00E51B41" w:rsidRPr="00771B73" w:rsidRDefault="00E36FD5" w:rsidP="00E51B41">
            <w:pPr>
              <w:spacing w:line="240" w:lineRule="auto"/>
              <w:rPr>
                <w:rFonts w:cs="Times New Roman"/>
                <w:szCs w:val="20"/>
              </w:rPr>
            </w:pPr>
            <w:r w:rsidRPr="00771B73">
              <w:rPr>
                <w:rFonts w:cs="Times New Roman"/>
                <w:szCs w:val="20"/>
              </w:rPr>
              <w:t>[REGRA_COD_</w:t>
            </w:r>
          </w:p>
          <w:p w14:paraId="18CEE5CB" w14:textId="77777777" w:rsidR="00365AA9" w:rsidRPr="00771B73" w:rsidRDefault="00E36FD5" w:rsidP="00E51B41">
            <w:pPr>
              <w:spacing w:line="240" w:lineRule="auto"/>
              <w:rPr>
                <w:rFonts w:cs="Times New Roman"/>
                <w:szCs w:val="20"/>
              </w:rPr>
            </w:pPr>
            <w:r w:rsidRPr="00771B73">
              <w:rPr>
                <w:rFonts w:cs="Times New Roman"/>
                <w:szCs w:val="20"/>
              </w:rPr>
              <w:t>MUN_INV_UF]</w:t>
            </w:r>
          </w:p>
        </w:tc>
      </w:tr>
      <w:tr w:rsidR="00365AA9" w:rsidRPr="00771B73" w14:paraId="2DE4482E" w14:textId="77777777" w:rsidTr="00E51B41">
        <w:trPr>
          <w:trHeight w:val="200"/>
          <w:jc w:val="center"/>
        </w:trPr>
        <w:tc>
          <w:tcPr>
            <w:tcW w:w="4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79F8C90" w14:textId="77777777" w:rsidR="00365AA9" w:rsidRPr="00771B73" w:rsidRDefault="00E36FD5">
            <w:pPr>
              <w:spacing w:line="240" w:lineRule="auto"/>
              <w:rPr>
                <w:rFonts w:cs="Times New Roman"/>
                <w:szCs w:val="20"/>
              </w:rPr>
            </w:pPr>
            <w:r w:rsidRPr="00771B73">
              <w:rPr>
                <w:rFonts w:cs="Times New Roman"/>
                <w:szCs w:val="20"/>
              </w:rPr>
              <w:t>10</w:t>
            </w:r>
          </w:p>
        </w:tc>
        <w:tc>
          <w:tcPr>
            <w:tcW w:w="2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EE05FBB" w14:textId="77777777" w:rsidR="00365AA9" w:rsidRPr="00771B73" w:rsidRDefault="00E36FD5">
            <w:pPr>
              <w:spacing w:line="240" w:lineRule="auto"/>
              <w:rPr>
                <w:rFonts w:cs="Times New Roman"/>
                <w:szCs w:val="20"/>
              </w:rPr>
            </w:pPr>
            <w:r w:rsidRPr="00771B73">
              <w:rPr>
                <w:rFonts w:cs="Times New Roman"/>
                <w:szCs w:val="20"/>
              </w:rPr>
              <w:t>IM</w:t>
            </w:r>
          </w:p>
        </w:tc>
        <w:tc>
          <w:tcPr>
            <w:tcW w:w="19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0C566AB" w14:textId="77777777" w:rsidR="00365AA9" w:rsidRPr="00771B73" w:rsidRDefault="00E36FD5">
            <w:pPr>
              <w:spacing w:line="240" w:lineRule="auto"/>
              <w:rPr>
                <w:rFonts w:cs="Times New Roman"/>
                <w:szCs w:val="20"/>
              </w:rPr>
            </w:pPr>
            <w:r w:rsidRPr="00771B73">
              <w:rPr>
                <w:rFonts w:cs="Times New Roman"/>
                <w:szCs w:val="20"/>
              </w:rPr>
              <w:t>Inscrição Municipal da pessoa jurídica.</w:t>
            </w:r>
          </w:p>
        </w:tc>
        <w:tc>
          <w:tcPr>
            <w:tcW w:w="6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00090E0"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C</w:t>
            </w:r>
          </w:p>
        </w:tc>
        <w:tc>
          <w:tcPr>
            <w:tcW w:w="10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0C2CAA6"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BE52416" w14:textId="77777777" w:rsidR="00365AA9" w:rsidRPr="00771B73" w:rsidRDefault="00E36FD5">
            <w:pPr>
              <w:spacing w:line="240" w:lineRule="auto"/>
              <w:rPr>
                <w:rFonts w:cs="Times New Roman"/>
                <w:szCs w:val="20"/>
                <w:lang w:val="da-DK"/>
              </w:rPr>
            </w:pPr>
            <w:r w:rsidRPr="00771B73">
              <w:rPr>
                <w:rFonts w:cs="Times New Roman"/>
                <w:szCs w:val="20"/>
                <w:lang w:val="da-DK"/>
              </w:rPr>
              <w:t>-</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0A63B68" w14:textId="77777777" w:rsidR="00365AA9" w:rsidRPr="00771B73" w:rsidRDefault="00E36FD5">
            <w:pPr>
              <w:spacing w:line="240" w:lineRule="auto"/>
              <w:rPr>
                <w:rFonts w:cs="Times New Roman"/>
                <w:szCs w:val="20"/>
                <w:lang w:val="da-DK"/>
              </w:rPr>
            </w:pPr>
            <w:r w:rsidRPr="00771B73">
              <w:rPr>
                <w:rFonts w:cs="Times New Roman"/>
                <w:szCs w:val="20"/>
                <w:lang w:val="da-DK"/>
              </w:rPr>
              <w:t>-</w:t>
            </w:r>
          </w:p>
        </w:tc>
        <w:tc>
          <w:tcPr>
            <w:tcW w:w="1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441CF56"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Não</w:t>
            </w:r>
          </w:p>
        </w:tc>
        <w:tc>
          <w:tcPr>
            <w:tcW w:w="22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BBBE5D0" w14:textId="77777777" w:rsidR="00365AA9" w:rsidRPr="00771B73" w:rsidRDefault="00E36FD5" w:rsidP="00E51B41">
            <w:pPr>
              <w:spacing w:line="240" w:lineRule="auto"/>
              <w:rPr>
                <w:rFonts w:cs="Times New Roman"/>
                <w:szCs w:val="20"/>
              </w:rPr>
            </w:pPr>
            <w:r w:rsidRPr="00771B73">
              <w:rPr>
                <w:rFonts w:cs="Times New Roman"/>
                <w:szCs w:val="20"/>
              </w:rPr>
              <w:t>[REGRA_CAMPO_</w:t>
            </w:r>
          </w:p>
          <w:p w14:paraId="726C5904" w14:textId="77777777" w:rsidR="00E51B41" w:rsidRPr="00771B73" w:rsidRDefault="00E51B41" w:rsidP="00E51B41">
            <w:pPr>
              <w:spacing w:line="240" w:lineRule="auto"/>
              <w:rPr>
                <w:rFonts w:cs="Times New Roman"/>
                <w:szCs w:val="20"/>
              </w:rPr>
            </w:pPr>
            <w:r w:rsidRPr="00771B73">
              <w:rPr>
                <w:rFonts w:cs="Times New Roman"/>
                <w:szCs w:val="20"/>
              </w:rPr>
              <w:t>CARACTERE_</w:t>
            </w:r>
          </w:p>
          <w:p w14:paraId="419FE36B" w14:textId="77777777" w:rsidR="00365AA9" w:rsidRPr="00771B73" w:rsidRDefault="00E36FD5" w:rsidP="00E51B41">
            <w:pPr>
              <w:spacing w:line="240" w:lineRule="auto"/>
              <w:rPr>
                <w:rFonts w:cs="Times New Roman"/>
                <w:szCs w:val="20"/>
              </w:rPr>
            </w:pPr>
            <w:r w:rsidRPr="00771B73">
              <w:rPr>
                <w:rFonts w:cs="Times New Roman"/>
                <w:szCs w:val="20"/>
              </w:rPr>
              <w:t>INVALIDO]</w:t>
            </w:r>
          </w:p>
        </w:tc>
      </w:tr>
      <w:tr w:rsidR="00365AA9" w:rsidRPr="00771B73" w14:paraId="67DE3362" w14:textId="77777777" w:rsidTr="00E51B41">
        <w:trPr>
          <w:trHeight w:val="200"/>
          <w:jc w:val="center"/>
        </w:trPr>
        <w:tc>
          <w:tcPr>
            <w:tcW w:w="4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9B1CB0E" w14:textId="77777777" w:rsidR="00365AA9" w:rsidRPr="00771B73" w:rsidRDefault="00E36FD5">
            <w:pPr>
              <w:spacing w:line="240" w:lineRule="auto"/>
              <w:rPr>
                <w:rFonts w:cs="Times New Roman"/>
                <w:szCs w:val="20"/>
                <w:lang w:val="da-DK"/>
              </w:rPr>
            </w:pPr>
            <w:r w:rsidRPr="00771B73">
              <w:rPr>
                <w:rFonts w:cs="Times New Roman"/>
                <w:szCs w:val="20"/>
                <w:lang w:val="da-DK"/>
              </w:rPr>
              <w:t>11</w:t>
            </w:r>
          </w:p>
        </w:tc>
        <w:tc>
          <w:tcPr>
            <w:tcW w:w="2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4C7905C" w14:textId="77777777" w:rsidR="00365AA9" w:rsidRPr="00771B73" w:rsidRDefault="00E36FD5">
            <w:pPr>
              <w:spacing w:line="240" w:lineRule="auto"/>
              <w:rPr>
                <w:rFonts w:cs="Times New Roman"/>
                <w:szCs w:val="20"/>
                <w:lang w:val="da-DK"/>
              </w:rPr>
            </w:pPr>
            <w:r w:rsidRPr="00771B73">
              <w:rPr>
                <w:rFonts w:cs="Times New Roman"/>
                <w:szCs w:val="20"/>
                <w:lang w:val="da-DK"/>
              </w:rPr>
              <w:t>IND_SIT_ESP</w:t>
            </w:r>
          </w:p>
        </w:tc>
        <w:tc>
          <w:tcPr>
            <w:tcW w:w="19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6F9DCB6" w14:textId="77777777" w:rsidR="00365AA9" w:rsidRPr="00771B73" w:rsidRDefault="00E36FD5">
            <w:pPr>
              <w:spacing w:line="240" w:lineRule="auto"/>
              <w:rPr>
                <w:rFonts w:cs="Times New Roman"/>
                <w:szCs w:val="20"/>
              </w:rPr>
            </w:pPr>
            <w:r w:rsidRPr="00771B73">
              <w:rPr>
                <w:rFonts w:cs="Times New Roman"/>
                <w:szCs w:val="20"/>
              </w:rPr>
              <w:t>Indicador de situação especial (conforme tabela publicada pelo Sped).</w:t>
            </w:r>
          </w:p>
        </w:tc>
        <w:tc>
          <w:tcPr>
            <w:tcW w:w="6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A94E9F1" w14:textId="77777777" w:rsidR="00365AA9" w:rsidRPr="00771B73" w:rsidRDefault="00E36FD5">
            <w:pPr>
              <w:spacing w:line="240" w:lineRule="auto"/>
              <w:jc w:val="center"/>
              <w:rPr>
                <w:rFonts w:cs="Times New Roman"/>
                <w:szCs w:val="20"/>
              </w:rPr>
            </w:pPr>
            <w:r w:rsidRPr="00771B73">
              <w:rPr>
                <w:rFonts w:cs="Times New Roman"/>
                <w:szCs w:val="20"/>
              </w:rPr>
              <w:t>N</w:t>
            </w:r>
          </w:p>
        </w:tc>
        <w:tc>
          <w:tcPr>
            <w:tcW w:w="10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DDF8265" w14:textId="77777777" w:rsidR="00365AA9" w:rsidRPr="00771B73" w:rsidRDefault="00E36FD5">
            <w:pPr>
              <w:spacing w:line="240" w:lineRule="auto"/>
              <w:jc w:val="center"/>
              <w:rPr>
                <w:rFonts w:cs="Times New Roman"/>
                <w:szCs w:val="20"/>
              </w:rPr>
            </w:pPr>
            <w:r w:rsidRPr="00771B73">
              <w:rPr>
                <w:rFonts w:cs="Times New Roman"/>
                <w:szCs w:val="20"/>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29A06E0" w14:textId="77777777" w:rsidR="00365AA9" w:rsidRPr="00771B73" w:rsidRDefault="00E36FD5">
            <w:pPr>
              <w:spacing w:line="240" w:lineRule="auto"/>
              <w:rPr>
                <w:rFonts w:cs="Times New Roman"/>
                <w:szCs w:val="20"/>
              </w:rPr>
            </w:pPr>
            <w:r w:rsidRPr="00771B73">
              <w:rPr>
                <w:rFonts w:cs="Times New Roman"/>
                <w:szCs w:val="20"/>
              </w:rPr>
              <w:t>-</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A06A353" w14:textId="77777777" w:rsidR="00365AA9" w:rsidRPr="00771B73" w:rsidRDefault="00E36FD5">
            <w:pPr>
              <w:spacing w:line="240" w:lineRule="auto"/>
              <w:rPr>
                <w:rFonts w:cs="Times New Roman"/>
                <w:szCs w:val="20"/>
              </w:rPr>
            </w:pPr>
            <w:r w:rsidRPr="00771B73">
              <w:rPr>
                <w:rFonts w:cs="Times New Roman"/>
                <w:szCs w:val="20"/>
              </w:rPr>
              <w:t>-</w:t>
            </w:r>
          </w:p>
        </w:tc>
        <w:tc>
          <w:tcPr>
            <w:tcW w:w="1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BB4B331" w14:textId="77777777" w:rsidR="00365AA9" w:rsidRPr="00771B73" w:rsidRDefault="00E36FD5">
            <w:pPr>
              <w:spacing w:line="240" w:lineRule="auto"/>
              <w:jc w:val="center"/>
              <w:rPr>
                <w:rFonts w:cs="Times New Roman"/>
                <w:szCs w:val="20"/>
              </w:rPr>
            </w:pPr>
            <w:r w:rsidRPr="00771B73">
              <w:rPr>
                <w:rFonts w:cs="Times New Roman"/>
                <w:szCs w:val="20"/>
              </w:rPr>
              <w:t>Não</w:t>
            </w:r>
          </w:p>
        </w:tc>
        <w:tc>
          <w:tcPr>
            <w:tcW w:w="22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E4B4B60" w14:textId="77777777" w:rsidR="00365AA9" w:rsidRPr="00771B73" w:rsidRDefault="00E36FD5" w:rsidP="00E51B41">
            <w:pPr>
              <w:spacing w:line="240" w:lineRule="auto"/>
              <w:rPr>
                <w:rFonts w:cs="Times New Roman"/>
                <w:szCs w:val="20"/>
              </w:rPr>
            </w:pPr>
            <w:r w:rsidRPr="00771B73">
              <w:rPr>
                <w:rFonts w:cs="Times New Roman"/>
                <w:szCs w:val="20"/>
              </w:rPr>
              <w:t>[REGRA_TABELA_</w:t>
            </w:r>
          </w:p>
          <w:p w14:paraId="79975CFE" w14:textId="77777777" w:rsidR="00365AA9" w:rsidRPr="00771B73" w:rsidRDefault="00E36FD5" w:rsidP="00E51B41">
            <w:pPr>
              <w:spacing w:line="240" w:lineRule="auto"/>
              <w:rPr>
                <w:rFonts w:cs="Times New Roman"/>
                <w:szCs w:val="20"/>
              </w:rPr>
            </w:pPr>
            <w:r w:rsidRPr="00771B73">
              <w:rPr>
                <w:rFonts w:cs="Times New Roman"/>
                <w:szCs w:val="20"/>
              </w:rPr>
              <w:t>SITUACAO]</w:t>
            </w:r>
          </w:p>
          <w:p w14:paraId="3ED7622D" w14:textId="77777777" w:rsidR="00365AA9" w:rsidRPr="00771B73" w:rsidRDefault="00365AA9" w:rsidP="00E51B41">
            <w:pPr>
              <w:spacing w:line="240" w:lineRule="auto"/>
              <w:rPr>
                <w:rFonts w:cs="Times New Roman"/>
                <w:szCs w:val="20"/>
              </w:rPr>
            </w:pPr>
          </w:p>
        </w:tc>
      </w:tr>
      <w:tr w:rsidR="00365AA9" w:rsidRPr="00771B73" w14:paraId="563F0A50" w14:textId="77777777" w:rsidTr="00E51B41">
        <w:trPr>
          <w:trHeight w:val="200"/>
          <w:jc w:val="center"/>
        </w:trPr>
        <w:tc>
          <w:tcPr>
            <w:tcW w:w="4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2662B0A" w14:textId="77777777" w:rsidR="00365AA9" w:rsidRPr="00771B73" w:rsidRDefault="00E36FD5">
            <w:pPr>
              <w:spacing w:line="240" w:lineRule="auto"/>
              <w:rPr>
                <w:rFonts w:cs="Times New Roman"/>
                <w:szCs w:val="20"/>
                <w:lang w:val="da-DK"/>
              </w:rPr>
            </w:pPr>
            <w:r w:rsidRPr="00771B73">
              <w:rPr>
                <w:rFonts w:cs="Times New Roman"/>
                <w:szCs w:val="20"/>
                <w:lang w:val="da-DK"/>
              </w:rPr>
              <w:t>12</w:t>
            </w:r>
          </w:p>
        </w:tc>
        <w:tc>
          <w:tcPr>
            <w:tcW w:w="2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48E02D0" w14:textId="77777777" w:rsidR="00365AA9" w:rsidRPr="00771B73" w:rsidRDefault="00E36FD5">
            <w:pPr>
              <w:spacing w:line="240" w:lineRule="auto"/>
              <w:rPr>
                <w:rFonts w:cs="Times New Roman"/>
                <w:szCs w:val="20"/>
              </w:rPr>
            </w:pPr>
            <w:r w:rsidRPr="00771B73">
              <w:rPr>
                <w:rFonts w:cs="Times New Roman"/>
                <w:szCs w:val="20"/>
              </w:rPr>
              <w:t>IND_SIT_INI</w:t>
            </w:r>
          </w:p>
          <w:p w14:paraId="470EB9C8" w14:textId="77777777" w:rsidR="00365AA9" w:rsidRPr="00771B73" w:rsidRDefault="00E36FD5">
            <w:pPr>
              <w:spacing w:line="240" w:lineRule="auto"/>
              <w:rPr>
                <w:rFonts w:cs="Times New Roman"/>
                <w:szCs w:val="20"/>
              </w:rPr>
            </w:pPr>
            <w:r w:rsidRPr="00771B73">
              <w:rPr>
                <w:rFonts w:cs="Times New Roman"/>
                <w:szCs w:val="20"/>
              </w:rPr>
              <w:t>_PER</w:t>
            </w:r>
          </w:p>
        </w:tc>
        <w:tc>
          <w:tcPr>
            <w:tcW w:w="19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AFA0DCB" w14:textId="77777777" w:rsidR="00365AA9" w:rsidRPr="00771B73" w:rsidRDefault="00E36FD5">
            <w:pPr>
              <w:spacing w:line="240" w:lineRule="auto"/>
              <w:rPr>
                <w:rFonts w:cs="Times New Roman"/>
                <w:szCs w:val="20"/>
              </w:rPr>
            </w:pPr>
            <w:r w:rsidRPr="00771B73">
              <w:rPr>
                <w:rFonts w:cs="Times New Roman"/>
                <w:szCs w:val="20"/>
              </w:rPr>
              <w:t>Indicador de situação no início do período (conforme tabela publicada pelo Sped).</w:t>
            </w:r>
          </w:p>
        </w:tc>
        <w:tc>
          <w:tcPr>
            <w:tcW w:w="6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5EFD9F3" w14:textId="77777777" w:rsidR="00365AA9" w:rsidRPr="00771B73" w:rsidRDefault="00E36FD5">
            <w:pPr>
              <w:spacing w:line="240" w:lineRule="auto"/>
              <w:jc w:val="center"/>
              <w:rPr>
                <w:rFonts w:cs="Times New Roman"/>
                <w:szCs w:val="20"/>
              </w:rPr>
            </w:pPr>
            <w:r w:rsidRPr="00771B73">
              <w:rPr>
                <w:rFonts w:cs="Times New Roman"/>
                <w:szCs w:val="20"/>
              </w:rPr>
              <w:t>N</w:t>
            </w:r>
          </w:p>
        </w:tc>
        <w:tc>
          <w:tcPr>
            <w:tcW w:w="10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D88F167" w14:textId="77777777" w:rsidR="00365AA9" w:rsidRPr="00771B73" w:rsidRDefault="00E36FD5">
            <w:pPr>
              <w:spacing w:line="240" w:lineRule="auto"/>
              <w:jc w:val="center"/>
              <w:rPr>
                <w:rFonts w:cs="Times New Roman"/>
                <w:szCs w:val="20"/>
              </w:rPr>
            </w:pPr>
            <w:r w:rsidRPr="00771B73">
              <w:rPr>
                <w:rFonts w:cs="Times New Roman"/>
                <w:szCs w:val="20"/>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9A1EA1C" w14:textId="77777777" w:rsidR="00365AA9" w:rsidRPr="00771B73" w:rsidRDefault="00E36FD5">
            <w:pPr>
              <w:spacing w:line="240" w:lineRule="auto"/>
              <w:rPr>
                <w:rFonts w:cs="Times New Roman"/>
                <w:szCs w:val="20"/>
              </w:rPr>
            </w:pPr>
            <w:r w:rsidRPr="00771B73">
              <w:rPr>
                <w:rFonts w:cs="Times New Roman"/>
                <w:szCs w:val="20"/>
              </w:rPr>
              <w:t>-</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39F3162" w14:textId="77777777" w:rsidR="00365AA9" w:rsidRPr="00771B73" w:rsidRDefault="00E36FD5">
            <w:pPr>
              <w:spacing w:line="240" w:lineRule="auto"/>
              <w:rPr>
                <w:rFonts w:cs="Times New Roman"/>
                <w:szCs w:val="20"/>
              </w:rPr>
            </w:pPr>
            <w:r w:rsidRPr="00771B73">
              <w:rPr>
                <w:rFonts w:cs="Times New Roman"/>
                <w:szCs w:val="20"/>
              </w:rPr>
              <w:t>-</w:t>
            </w:r>
          </w:p>
        </w:tc>
        <w:tc>
          <w:tcPr>
            <w:tcW w:w="1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D361DB9" w14:textId="77777777" w:rsidR="00365AA9" w:rsidRPr="00771B73" w:rsidRDefault="00E36FD5">
            <w:pPr>
              <w:spacing w:line="240" w:lineRule="auto"/>
              <w:jc w:val="center"/>
              <w:rPr>
                <w:rFonts w:cs="Times New Roman"/>
                <w:szCs w:val="20"/>
              </w:rPr>
            </w:pPr>
            <w:r w:rsidRPr="00771B73">
              <w:rPr>
                <w:rFonts w:cs="Times New Roman"/>
                <w:szCs w:val="20"/>
              </w:rPr>
              <w:t>Sim</w:t>
            </w:r>
          </w:p>
        </w:tc>
        <w:tc>
          <w:tcPr>
            <w:tcW w:w="22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01F009F" w14:textId="77777777" w:rsidR="00E51B41" w:rsidRPr="00771B73" w:rsidRDefault="00E36FD5" w:rsidP="00E51B41">
            <w:pPr>
              <w:spacing w:line="240" w:lineRule="auto"/>
              <w:rPr>
                <w:rFonts w:cs="Times New Roman"/>
                <w:szCs w:val="20"/>
              </w:rPr>
            </w:pPr>
            <w:r w:rsidRPr="00771B73">
              <w:rPr>
                <w:rFonts w:cs="Times New Roman"/>
                <w:szCs w:val="20"/>
              </w:rPr>
              <w:t>[REGRA_TABELA_</w:t>
            </w:r>
          </w:p>
          <w:p w14:paraId="7067B95D" w14:textId="77777777" w:rsidR="00365AA9" w:rsidRPr="00771B73" w:rsidRDefault="00E51B41" w:rsidP="00E51B41">
            <w:pPr>
              <w:spacing w:line="240" w:lineRule="auto"/>
              <w:rPr>
                <w:rFonts w:cs="Times New Roman"/>
                <w:szCs w:val="20"/>
              </w:rPr>
            </w:pPr>
            <w:r w:rsidRPr="00771B73">
              <w:rPr>
                <w:rFonts w:cs="Times New Roman"/>
                <w:szCs w:val="20"/>
              </w:rPr>
              <w:t>SIT_</w:t>
            </w:r>
            <w:r w:rsidR="00E36FD5" w:rsidRPr="00771B73">
              <w:rPr>
                <w:rFonts w:cs="Times New Roman"/>
                <w:szCs w:val="20"/>
              </w:rPr>
              <w:t>INICIO_PER]</w:t>
            </w:r>
          </w:p>
        </w:tc>
      </w:tr>
      <w:tr w:rsidR="00365AA9" w:rsidRPr="00771B73" w14:paraId="2CC0560B" w14:textId="77777777" w:rsidTr="00E51B41">
        <w:trPr>
          <w:trHeight w:val="200"/>
          <w:jc w:val="center"/>
        </w:trPr>
        <w:tc>
          <w:tcPr>
            <w:tcW w:w="4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B7B7DB2" w14:textId="77777777" w:rsidR="00365AA9" w:rsidRPr="00771B73" w:rsidRDefault="00E36FD5">
            <w:pPr>
              <w:spacing w:line="240" w:lineRule="auto"/>
              <w:rPr>
                <w:rFonts w:cs="Times New Roman"/>
                <w:szCs w:val="20"/>
                <w:lang w:val="da-DK"/>
              </w:rPr>
            </w:pPr>
            <w:r w:rsidRPr="00771B73">
              <w:rPr>
                <w:rFonts w:cs="Times New Roman"/>
                <w:szCs w:val="20"/>
                <w:lang w:val="da-DK"/>
              </w:rPr>
              <w:t>13</w:t>
            </w:r>
          </w:p>
        </w:tc>
        <w:tc>
          <w:tcPr>
            <w:tcW w:w="2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B91FF50" w14:textId="77777777" w:rsidR="00365AA9" w:rsidRPr="00771B73" w:rsidRDefault="00E36FD5">
            <w:pPr>
              <w:spacing w:line="240" w:lineRule="auto"/>
              <w:rPr>
                <w:rFonts w:cs="Times New Roman"/>
                <w:szCs w:val="20"/>
              </w:rPr>
            </w:pPr>
            <w:r w:rsidRPr="00771B73">
              <w:rPr>
                <w:rFonts w:cs="Times New Roman"/>
                <w:szCs w:val="20"/>
              </w:rPr>
              <w:t>IND_NIRE</w:t>
            </w:r>
          </w:p>
        </w:tc>
        <w:tc>
          <w:tcPr>
            <w:tcW w:w="19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AFC7E40" w14:textId="77777777" w:rsidR="00365AA9" w:rsidRPr="00771B73" w:rsidRDefault="00E36FD5">
            <w:pPr>
              <w:spacing w:line="240" w:lineRule="auto"/>
              <w:rPr>
                <w:rFonts w:cs="Times New Roman"/>
                <w:szCs w:val="20"/>
              </w:rPr>
            </w:pPr>
            <w:r w:rsidRPr="00771B73">
              <w:rPr>
                <w:rFonts w:cs="Times New Roman"/>
                <w:szCs w:val="20"/>
              </w:rPr>
              <w:t>Indicador de existência de NIRE:</w:t>
            </w:r>
          </w:p>
          <w:p w14:paraId="13841D18" w14:textId="77777777" w:rsidR="00365AA9" w:rsidRPr="00771B73" w:rsidRDefault="00E36FD5">
            <w:pPr>
              <w:spacing w:line="240" w:lineRule="auto"/>
              <w:rPr>
                <w:rFonts w:cs="Times New Roman"/>
                <w:szCs w:val="20"/>
              </w:rPr>
            </w:pPr>
            <w:r w:rsidRPr="00771B73">
              <w:rPr>
                <w:rFonts w:cs="Times New Roman"/>
                <w:szCs w:val="20"/>
              </w:rPr>
              <w:t>0 – Empresa não possui registro na Junta Comercial (não possui NIRE)</w:t>
            </w:r>
          </w:p>
          <w:p w14:paraId="4E5CCBE7" w14:textId="77777777" w:rsidR="00365AA9" w:rsidRPr="00771B73" w:rsidRDefault="00E36FD5">
            <w:pPr>
              <w:spacing w:line="240" w:lineRule="auto"/>
              <w:rPr>
                <w:rFonts w:cs="Times New Roman"/>
                <w:szCs w:val="20"/>
              </w:rPr>
            </w:pPr>
            <w:r w:rsidRPr="00771B73">
              <w:rPr>
                <w:rFonts w:cs="Times New Roman"/>
                <w:szCs w:val="20"/>
              </w:rPr>
              <w:t>1 – Empresa possui registro na Junta Comercial (possui NIRE)</w:t>
            </w:r>
          </w:p>
        </w:tc>
        <w:tc>
          <w:tcPr>
            <w:tcW w:w="6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90740DF" w14:textId="77777777" w:rsidR="00365AA9" w:rsidRPr="00771B73" w:rsidRDefault="00E36FD5">
            <w:pPr>
              <w:spacing w:line="240" w:lineRule="auto"/>
              <w:jc w:val="center"/>
              <w:rPr>
                <w:rFonts w:cs="Times New Roman"/>
                <w:szCs w:val="20"/>
              </w:rPr>
            </w:pPr>
            <w:r w:rsidRPr="00771B73">
              <w:rPr>
                <w:rFonts w:cs="Times New Roman"/>
                <w:szCs w:val="20"/>
              </w:rPr>
              <w:t>N</w:t>
            </w:r>
          </w:p>
        </w:tc>
        <w:tc>
          <w:tcPr>
            <w:tcW w:w="10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65090B1" w14:textId="77777777" w:rsidR="00365AA9" w:rsidRPr="00771B73" w:rsidRDefault="00E36FD5">
            <w:pPr>
              <w:spacing w:line="240" w:lineRule="auto"/>
              <w:jc w:val="center"/>
              <w:rPr>
                <w:rFonts w:cs="Times New Roman"/>
                <w:szCs w:val="20"/>
              </w:rPr>
            </w:pPr>
            <w:r w:rsidRPr="00771B73">
              <w:rPr>
                <w:rFonts w:cs="Times New Roman"/>
                <w:szCs w:val="20"/>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BCB9C6F" w14:textId="77777777" w:rsidR="00365AA9" w:rsidRPr="00771B73" w:rsidRDefault="00E36FD5">
            <w:pPr>
              <w:spacing w:line="240" w:lineRule="auto"/>
              <w:rPr>
                <w:rFonts w:cs="Times New Roman"/>
                <w:szCs w:val="20"/>
              </w:rPr>
            </w:pPr>
            <w:r w:rsidRPr="00771B73">
              <w:rPr>
                <w:rFonts w:cs="Times New Roman"/>
                <w:szCs w:val="20"/>
              </w:rPr>
              <w:t>-</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D3D28C4" w14:textId="77777777" w:rsidR="00365AA9" w:rsidRPr="00771B73" w:rsidRDefault="00E36FD5">
            <w:pPr>
              <w:spacing w:line="240" w:lineRule="auto"/>
              <w:rPr>
                <w:rFonts w:cs="Times New Roman"/>
                <w:szCs w:val="20"/>
              </w:rPr>
            </w:pPr>
            <w:r w:rsidRPr="00771B73">
              <w:rPr>
                <w:rFonts w:cs="Times New Roman"/>
                <w:szCs w:val="20"/>
              </w:rPr>
              <w:t>[0,1]</w:t>
            </w:r>
          </w:p>
        </w:tc>
        <w:tc>
          <w:tcPr>
            <w:tcW w:w="1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E51A3E6" w14:textId="77777777" w:rsidR="00365AA9" w:rsidRPr="00771B73" w:rsidRDefault="00E36FD5">
            <w:pPr>
              <w:spacing w:line="240" w:lineRule="auto"/>
              <w:jc w:val="center"/>
              <w:rPr>
                <w:rFonts w:cs="Times New Roman"/>
                <w:szCs w:val="20"/>
              </w:rPr>
            </w:pPr>
            <w:r w:rsidRPr="00771B73">
              <w:rPr>
                <w:rFonts w:cs="Times New Roman"/>
                <w:szCs w:val="20"/>
              </w:rPr>
              <w:t>Sim</w:t>
            </w:r>
          </w:p>
        </w:tc>
        <w:tc>
          <w:tcPr>
            <w:tcW w:w="22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D0966FA" w14:textId="77777777" w:rsidR="00365AA9" w:rsidRPr="00771B73" w:rsidRDefault="00E36FD5" w:rsidP="00E51B41">
            <w:pPr>
              <w:spacing w:line="240" w:lineRule="auto"/>
              <w:jc w:val="center"/>
              <w:rPr>
                <w:rFonts w:cs="Times New Roman"/>
                <w:szCs w:val="20"/>
              </w:rPr>
            </w:pPr>
            <w:r w:rsidRPr="00771B73">
              <w:rPr>
                <w:rFonts w:cs="Times New Roman"/>
                <w:szCs w:val="20"/>
              </w:rPr>
              <w:t>-</w:t>
            </w:r>
          </w:p>
        </w:tc>
      </w:tr>
      <w:tr w:rsidR="00365AA9" w:rsidRPr="00771B73" w14:paraId="412F40C8" w14:textId="77777777" w:rsidTr="00E51B41">
        <w:trPr>
          <w:trHeight w:val="200"/>
          <w:jc w:val="center"/>
        </w:trPr>
        <w:tc>
          <w:tcPr>
            <w:tcW w:w="4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9B1B9F0" w14:textId="77777777" w:rsidR="00365AA9" w:rsidRPr="00771B73" w:rsidRDefault="00E36FD5">
            <w:pPr>
              <w:spacing w:line="240" w:lineRule="auto"/>
              <w:rPr>
                <w:rFonts w:cs="Times New Roman"/>
                <w:szCs w:val="20"/>
                <w:lang w:val="da-DK"/>
              </w:rPr>
            </w:pPr>
            <w:r w:rsidRPr="00771B73">
              <w:rPr>
                <w:rFonts w:cs="Times New Roman"/>
                <w:szCs w:val="20"/>
                <w:lang w:val="da-DK"/>
              </w:rPr>
              <w:t>14</w:t>
            </w:r>
          </w:p>
        </w:tc>
        <w:tc>
          <w:tcPr>
            <w:tcW w:w="2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2371323" w14:textId="77777777" w:rsidR="00365AA9" w:rsidRPr="00771B73" w:rsidRDefault="00E36FD5">
            <w:pPr>
              <w:spacing w:line="240" w:lineRule="auto"/>
              <w:rPr>
                <w:rFonts w:cs="Times New Roman"/>
                <w:szCs w:val="20"/>
              </w:rPr>
            </w:pPr>
            <w:r w:rsidRPr="00771B73">
              <w:rPr>
                <w:rFonts w:cs="Times New Roman"/>
                <w:szCs w:val="20"/>
              </w:rPr>
              <w:t>IND_FIN_ESC</w:t>
            </w:r>
          </w:p>
        </w:tc>
        <w:tc>
          <w:tcPr>
            <w:tcW w:w="19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5E61594" w14:textId="77777777" w:rsidR="00365AA9" w:rsidRPr="00771B73" w:rsidRDefault="00E36FD5">
            <w:pPr>
              <w:spacing w:line="240" w:lineRule="auto"/>
              <w:rPr>
                <w:rFonts w:cs="Times New Roman"/>
                <w:szCs w:val="20"/>
              </w:rPr>
            </w:pPr>
            <w:r w:rsidRPr="00771B73">
              <w:rPr>
                <w:rFonts w:cs="Times New Roman"/>
                <w:szCs w:val="20"/>
              </w:rPr>
              <w:t>Indicador de finalidade da escrituração:</w:t>
            </w:r>
          </w:p>
          <w:p w14:paraId="16D6D63D" w14:textId="77777777" w:rsidR="00365AA9" w:rsidRPr="00771B73" w:rsidRDefault="00E36FD5">
            <w:pPr>
              <w:spacing w:line="240" w:lineRule="auto"/>
              <w:rPr>
                <w:rFonts w:cs="Times New Roman"/>
                <w:szCs w:val="20"/>
              </w:rPr>
            </w:pPr>
            <w:r w:rsidRPr="00771B73">
              <w:rPr>
                <w:rFonts w:cs="Times New Roman"/>
                <w:szCs w:val="20"/>
              </w:rPr>
              <w:t>0 - Original</w:t>
            </w:r>
          </w:p>
          <w:p w14:paraId="4AE5A538" w14:textId="77777777" w:rsidR="00365AA9" w:rsidRPr="00771B73" w:rsidRDefault="00E36FD5">
            <w:pPr>
              <w:spacing w:line="240" w:lineRule="auto"/>
              <w:rPr>
                <w:rFonts w:cs="Times New Roman"/>
                <w:szCs w:val="20"/>
              </w:rPr>
            </w:pPr>
            <w:r w:rsidRPr="00771B73">
              <w:rPr>
                <w:rFonts w:cs="Times New Roman"/>
                <w:szCs w:val="20"/>
              </w:rPr>
              <w:t xml:space="preserve">1 </w:t>
            </w:r>
            <w:r w:rsidR="00312D88" w:rsidRPr="00771B73">
              <w:rPr>
                <w:rFonts w:cs="Times New Roman"/>
                <w:szCs w:val="20"/>
              </w:rPr>
              <w:t>–</w:t>
            </w:r>
            <w:r w:rsidRPr="00771B73">
              <w:rPr>
                <w:rFonts w:cs="Times New Roman"/>
                <w:szCs w:val="20"/>
              </w:rPr>
              <w:t xml:space="preserve"> Substituta</w:t>
            </w:r>
          </w:p>
        </w:tc>
        <w:tc>
          <w:tcPr>
            <w:tcW w:w="6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70044FC" w14:textId="77777777" w:rsidR="00365AA9" w:rsidRPr="00771B73" w:rsidRDefault="00E36FD5">
            <w:pPr>
              <w:spacing w:line="240" w:lineRule="auto"/>
              <w:jc w:val="center"/>
              <w:rPr>
                <w:rFonts w:cs="Times New Roman"/>
                <w:szCs w:val="20"/>
              </w:rPr>
            </w:pPr>
            <w:r w:rsidRPr="00771B73">
              <w:rPr>
                <w:rFonts w:cs="Times New Roman"/>
                <w:szCs w:val="20"/>
              </w:rPr>
              <w:t>N</w:t>
            </w:r>
          </w:p>
        </w:tc>
        <w:tc>
          <w:tcPr>
            <w:tcW w:w="10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0636A1E" w14:textId="77777777" w:rsidR="00365AA9" w:rsidRPr="00771B73" w:rsidRDefault="00E36FD5">
            <w:pPr>
              <w:spacing w:line="240" w:lineRule="auto"/>
              <w:jc w:val="center"/>
              <w:rPr>
                <w:rFonts w:cs="Times New Roman"/>
                <w:szCs w:val="20"/>
              </w:rPr>
            </w:pPr>
            <w:r w:rsidRPr="00771B73">
              <w:rPr>
                <w:rFonts w:cs="Times New Roman"/>
                <w:szCs w:val="20"/>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0EAA9F5" w14:textId="77777777" w:rsidR="00365AA9" w:rsidRPr="00771B73" w:rsidRDefault="00E36FD5">
            <w:pPr>
              <w:spacing w:line="240" w:lineRule="auto"/>
              <w:rPr>
                <w:rFonts w:cs="Times New Roman"/>
                <w:szCs w:val="20"/>
              </w:rPr>
            </w:pPr>
            <w:r w:rsidRPr="00771B73">
              <w:rPr>
                <w:rFonts w:cs="Times New Roman"/>
                <w:szCs w:val="20"/>
              </w:rPr>
              <w:t>-</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5870A86" w14:textId="77777777" w:rsidR="00365AA9" w:rsidRPr="00771B73" w:rsidRDefault="00E36FD5">
            <w:pPr>
              <w:spacing w:line="240" w:lineRule="auto"/>
              <w:rPr>
                <w:rFonts w:cs="Times New Roman"/>
                <w:szCs w:val="20"/>
              </w:rPr>
            </w:pPr>
            <w:r w:rsidRPr="00771B73">
              <w:rPr>
                <w:rFonts w:cs="Times New Roman"/>
                <w:szCs w:val="20"/>
              </w:rPr>
              <w:t>[0,1]</w:t>
            </w:r>
          </w:p>
        </w:tc>
        <w:tc>
          <w:tcPr>
            <w:tcW w:w="1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8AB8D73" w14:textId="77777777" w:rsidR="00365AA9" w:rsidRPr="00771B73" w:rsidRDefault="00E36FD5">
            <w:pPr>
              <w:spacing w:line="240" w:lineRule="auto"/>
              <w:jc w:val="center"/>
              <w:rPr>
                <w:rFonts w:cs="Times New Roman"/>
                <w:szCs w:val="20"/>
              </w:rPr>
            </w:pPr>
            <w:r w:rsidRPr="00771B73">
              <w:rPr>
                <w:rFonts w:cs="Times New Roman"/>
                <w:szCs w:val="20"/>
              </w:rPr>
              <w:t>Sim</w:t>
            </w:r>
          </w:p>
        </w:tc>
        <w:tc>
          <w:tcPr>
            <w:tcW w:w="22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85E354B" w14:textId="77777777" w:rsidR="00365AA9" w:rsidRPr="00771B73" w:rsidRDefault="00365AA9" w:rsidP="00E51B41">
            <w:pPr>
              <w:spacing w:line="240" w:lineRule="auto"/>
              <w:rPr>
                <w:rFonts w:cs="Times New Roman"/>
                <w:szCs w:val="20"/>
              </w:rPr>
            </w:pPr>
          </w:p>
        </w:tc>
      </w:tr>
      <w:tr w:rsidR="00365AA9" w:rsidRPr="00771B73" w14:paraId="60F0CF9E" w14:textId="77777777" w:rsidTr="00E51B41">
        <w:trPr>
          <w:trHeight w:val="200"/>
          <w:jc w:val="center"/>
        </w:trPr>
        <w:tc>
          <w:tcPr>
            <w:tcW w:w="4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CD51DE2" w14:textId="77777777" w:rsidR="00365AA9" w:rsidRPr="00771B73" w:rsidRDefault="00E36FD5">
            <w:pPr>
              <w:spacing w:line="240" w:lineRule="auto"/>
              <w:rPr>
                <w:rFonts w:cs="Times New Roman"/>
                <w:szCs w:val="20"/>
                <w:lang w:val="da-DK"/>
              </w:rPr>
            </w:pPr>
            <w:r w:rsidRPr="00771B73">
              <w:rPr>
                <w:rFonts w:cs="Times New Roman"/>
                <w:szCs w:val="20"/>
                <w:lang w:val="da-DK"/>
              </w:rPr>
              <w:t>15</w:t>
            </w:r>
          </w:p>
        </w:tc>
        <w:tc>
          <w:tcPr>
            <w:tcW w:w="2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6E85027" w14:textId="77777777" w:rsidR="00365AA9" w:rsidRPr="00771B73" w:rsidRDefault="00E36FD5">
            <w:pPr>
              <w:spacing w:line="240" w:lineRule="auto"/>
              <w:rPr>
                <w:rFonts w:cs="Times New Roman"/>
                <w:szCs w:val="20"/>
              </w:rPr>
            </w:pPr>
            <w:r w:rsidRPr="00771B73">
              <w:rPr>
                <w:rFonts w:cs="Times New Roman"/>
                <w:szCs w:val="20"/>
              </w:rPr>
              <w:t>COD_HASH_</w:t>
            </w:r>
          </w:p>
          <w:p w14:paraId="3957B4F8" w14:textId="77777777" w:rsidR="00365AA9" w:rsidRPr="00771B73" w:rsidRDefault="00E36FD5">
            <w:pPr>
              <w:spacing w:line="240" w:lineRule="auto"/>
              <w:rPr>
                <w:rFonts w:cs="Times New Roman"/>
                <w:szCs w:val="20"/>
              </w:rPr>
            </w:pPr>
            <w:r w:rsidRPr="00771B73">
              <w:rPr>
                <w:rFonts w:cs="Times New Roman"/>
                <w:szCs w:val="20"/>
              </w:rPr>
              <w:t>SUB</w:t>
            </w:r>
          </w:p>
        </w:tc>
        <w:tc>
          <w:tcPr>
            <w:tcW w:w="19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4C66EE6" w14:textId="77777777" w:rsidR="00365AA9" w:rsidRPr="00771B73" w:rsidRDefault="00E36FD5">
            <w:pPr>
              <w:spacing w:line="240" w:lineRule="auto"/>
              <w:rPr>
                <w:rFonts w:cs="Times New Roman"/>
                <w:szCs w:val="20"/>
              </w:rPr>
            </w:pPr>
            <w:r w:rsidRPr="00771B73">
              <w:rPr>
                <w:rFonts w:cs="Times New Roman"/>
                <w:i/>
                <w:szCs w:val="20"/>
              </w:rPr>
              <w:t xml:space="preserve">Hash </w:t>
            </w:r>
            <w:r w:rsidRPr="00771B73">
              <w:rPr>
                <w:rFonts w:cs="Times New Roman"/>
                <w:szCs w:val="20"/>
              </w:rPr>
              <w:t>da escrituração substituída.</w:t>
            </w:r>
          </w:p>
        </w:tc>
        <w:tc>
          <w:tcPr>
            <w:tcW w:w="6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B996177" w14:textId="77777777" w:rsidR="00365AA9" w:rsidRPr="00771B73" w:rsidRDefault="00E36FD5">
            <w:pPr>
              <w:spacing w:line="240" w:lineRule="auto"/>
              <w:jc w:val="center"/>
              <w:rPr>
                <w:rFonts w:cs="Times New Roman"/>
                <w:szCs w:val="20"/>
              </w:rPr>
            </w:pPr>
            <w:r w:rsidRPr="00771B73">
              <w:rPr>
                <w:rFonts w:cs="Times New Roman"/>
                <w:szCs w:val="20"/>
              </w:rPr>
              <w:t>C</w:t>
            </w:r>
          </w:p>
        </w:tc>
        <w:tc>
          <w:tcPr>
            <w:tcW w:w="10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63D126F" w14:textId="77777777" w:rsidR="00365AA9" w:rsidRPr="00771B73" w:rsidRDefault="00E36FD5">
            <w:pPr>
              <w:spacing w:line="240" w:lineRule="auto"/>
              <w:jc w:val="center"/>
              <w:rPr>
                <w:rFonts w:cs="Times New Roman"/>
                <w:szCs w:val="20"/>
              </w:rPr>
            </w:pPr>
            <w:r w:rsidRPr="00771B73">
              <w:rPr>
                <w:rFonts w:cs="Times New Roman"/>
                <w:szCs w:val="20"/>
              </w:rPr>
              <w:t>40</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FF8FE13" w14:textId="77777777" w:rsidR="00365AA9" w:rsidRPr="00771B73" w:rsidRDefault="00E36FD5">
            <w:pPr>
              <w:spacing w:line="240" w:lineRule="auto"/>
              <w:rPr>
                <w:rFonts w:cs="Times New Roman"/>
                <w:szCs w:val="20"/>
              </w:rPr>
            </w:pPr>
            <w:r w:rsidRPr="00771B73">
              <w:rPr>
                <w:rFonts w:cs="Times New Roman"/>
                <w:szCs w:val="20"/>
              </w:rPr>
              <w:t>-</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E37D8E5" w14:textId="77777777" w:rsidR="00365AA9" w:rsidRPr="00771B73" w:rsidRDefault="00E36FD5">
            <w:pPr>
              <w:spacing w:line="240" w:lineRule="auto"/>
              <w:rPr>
                <w:rFonts w:cs="Times New Roman"/>
                <w:szCs w:val="20"/>
              </w:rPr>
            </w:pPr>
            <w:r w:rsidRPr="00771B73">
              <w:rPr>
                <w:rFonts w:cs="Times New Roman"/>
                <w:szCs w:val="20"/>
              </w:rPr>
              <w:t>-</w:t>
            </w:r>
          </w:p>
        </w:tc>
        <w:tc>
          <w:tcPr>
            <w:tcW w:w="1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F88B9A9" w14:textId="77777777" w:rsidR="00365AA9" w:rsidRPr="00771B73" w:rsidRDefault="00E36FD5">
            <w:pPr>
              <w:spacing w:line="240" w:lineRule="auto"/>
              <w:jc w:val="center"/>
              <w:rPr>
                <w:rFonts w:cs="Times New Roman"/>
                <w:szCs w:val="20"/>
              </w:rPr>
            </w:pPr>
            <w:r w:rsidRPr="00771B73">
              <w:rPr>
                <w:rFonts w:cs="Times New Roman"/>
                <w:szCs w:val="20"/>
              </w:rPr>
              <w:t>Não</w:t>
            </w:r>
          </w:p>
        </w:tc>
        <w:tc>
          <w:tcPr>
            <w:tcW w:w="22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B475498" w14:textId="77777777" w:rsidR="00365AA9" w:rsidRPr="00771B73" w:rsidRDefault="00E36FD5" w:rsidP="00E51B41">
            <w:pPr>
              <w:spacing w:line="240" w:lineRule="auto"/>
              <w:rPr>
                <w:rFonts w:cs="Times New Roman"/>
                <w:szCs w:val="20"/>
              </w:rPr>
            </w:pPr>
            <w:r w:rsidRPr="00771B73">
              <w:rPr>
                <w:rFonts w:cs="Times New Roman"/>
                <w:szCs w:val="20"/>
              </w:rPr>
              <w:t>[REGRA_HASH_</w:t>
            </w:r>
          </w:p>
          <w:p w14:paraId="7A854101" w14:textId="77777777" w:rsidR="00365AA9" w:rsidRPr="00771B73" w:rsidRDefault="00E36FD5" w:rsidP="00E51B41">
            <w:pPr>
              <w:spacing w:line="240" w:lineRule="auto"/>
              <w:rPr>
                <w:rFonts w:cs="Times New Roman"/>
                <w:szCs w:val="20"/>
              </w:rPr>
            </w:pPr>
            <w:r w:rsidRPr="00771B73">
              <w:rPr>
                <w:rFonts w:cs="Times New Roman"/>
                <w:szCs w:val="20"/>
              </w:rPr>
              <w:t>SUBSTITUIDA]</w:t>
            </w:r>
          </w:p>
          <w:p w14:paraId="651BB1E1" w14:textId="77777777" w:rsidR="00365AA9" w:rsidRPr="00771B73" w:rsidRDefault="00365AA9" w:rsidP="00E51B41">
            <w:pPr>
              <w:spacing w:line="240" w:lineRule="auto"/>
              <w:rPr>
                <w:rFonts w:cs="Times New Roman"/>
                <w:szCs w:val="20"/>
              </w:rPr>
            </w:pPr>
          </w:p>
          <w:p w14:paraId="728401F1" w14:textId="77777777" w:rsidR="00365AA9" w:rsidRPr="00771B73" w:rsidRDefault="00E36FD5" w:rsidP="00E51B41">
            <w:pPr>
              <w:spacing w:line="240" w:lineRule="auto"/>
              <w:rPr>
                <w:rFonts w:cs="Times New Roman"/>
                <w:szCs w:val="20"/>
              </w:rPr>
            </w:pPr>
            <w:r w:rsidRPr="00771B73">
              <w:rPr>
                <w:rFonts w:cs="Times New Roman"/>
                <w:szCs w:val="20"/>
              </w:rPr>
              <w:t>[REGRA_VALIDA_</w:t>
            </w:r>
          </w:p>
          <w:p w14:paraId="4D4B6865" w14:textId="77777777" w:rsidR="00365AA9" w:rsidRPr="00771B73" w:rsidRDefault="00E36FD5" w:rsidP="00E51B41">
            <w:pPr>
              <w:spacing w:line="240" w:lineRule="auto"/>
              <w:rPr>
                <w:rFonts w:cs="Times New Roman"/>
                <w:szCs w:val="20"/>
              </w:rPr>
            </w:pPr>
            <w:r w:rsidRPr="00771B73">
              <w:rPr>
                <w:rFonts w:cs="Times New Roman"/>
                <w:szCs w:val="20"/>
              </w:rPr>
              <w:t>HEXADECIMAL]</w:t>
            </w:r>
          </w:p>
        </w:tc>
      </w:tr>
      <w:tr w:rsidR="00365AA9" w:rsidRPr="00771B73" w14:paraId="5D6EFE5C" w14:textId="77777777" w:rsidTr="00E51B41">
        <w:trPr>
          <w:trHeight w:val="200"/>
          <w:jc w:val="center"/>
        </w:trPr>
        <w:tc>
          <w:tcPr>
            <w:tcW w:w="4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159D3F1" w14:textId="77777777" w:rsidR="00365AA9" w:rsidRPr="00771B73" w:rsidRDefault="00E36FD5">
            <w:pPr>
              <w:spacing w:line="240" w:lineRule="auto"/>
              <w:rPr>
                <w:rFonts w:cs="Times New Roman"/>
                <w:szCs w:val="20"/>
                <w:lang w:val="da-DK"/>
              </w:rPr>
            </w:pPr>
            <w:r w:rsidRPr="00771B73">
              <w:rPr>
                <w:rFonts w:cs="Times New Roman"/>
                <w:szCs w:val="20"/>
                <w:lang w:val="da-DK"/>
              </w:rPr>
              <w:t>16</w:t>
            </w:r>
          </w:p>
        </w:tc>
        <w:tc>
          <w:tcPr>
            <w:tcW w:w="2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E247B79" w14:textId="77777777" w:rsidR="00365AA9" w:rsidRPr="00771B73" w:rsidRDefault="00E36FD5">
            <w:pPr>
              <w:spacing w:line="240" w:lineRule="auto"/>
              <w:rPr>
                <w:rFonts w:cs="Times New Roman"/>
                <w:szCs w:val="20"/>
              </w:rPr>
            </w:pPr>
            <w:r w:rsidRPr="00771B73">
              <w:rPr>
                <w:rFonts w:cs="Times New Roman"/>
                <w:szCs w:val="20"/>
              </w:rPr>
              <w:t>IND_GRANDE_PORTE</w:t>
            </w:r>
          </w:p>
        </w:tc>
        <w:tc>
          <w:tcPr>
            <w:tcW w:w="19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8A1B045" w14:textId="77777777" w:rsidR="00365AA9" w:rsidRPr="00771B73" w:rsidRDefault="00E36FD5">
            <w:pPr>
              <w:spacing w:line="240" w:lineRule="auto"/>
              <w:rPr>
                <w:rFonts w:cs="Times New Roman"/>
                <w:szCs w:val="20"/>
              </w:rPr>
            </w:pPr>
            <w:r w:rsidRPr="00771B73">
              <w:rPr>
                <w:rFonts w:eastAsia="Arial" w:cs="Times New Roman"/>
                <w:szCs w:val="20"/>
              </w:rPr>
              <w:t>Indicador de entidade sujeita a auditoria independente</w:t>
            </w:r>
            <w:r w:rsidRPr="00771B73">
              <w:rPr>
                <w:rFonts w:cs="Times New Roman"/>
                <w:szCs w:val="20"/>
              </w:rPr>
              <w:t>:</w:t>
            </w:r>
          </w:p>
          <w:p w14:paraId="0DF3FC58" w14:textId="432B0094" w:rsidR="00365AA9" w:rsidRPr="00771B73" w:rsidRDefault="00E36FD5">
            <w:pPr>
              <w:spacing w:line="240" w:lineRule="auto"/>
              <w:rPr>
                <w:rFonts w:eastAsia="Arial" w:cs="Times New Roman"/>
                <w:szCs w:val="20"/>
              </w:rPr>
            </w:pPr>
            <w:r w:rsidRPr="00771B73">
              <w:rPr>
                <w:rFonts w:eastAsia="Arial" w:cs="Times New Roman"/>
                <w:szCs w:val="20"/>
              </w:rPr>
              <w:t>0 – Empresa não é entidade sujeita a auditoria independente.</w:t>
            </w:r>
          </w:p>
          <w:p w14:paraId="64247510" w14:textId="05A5C2B3" w:rsidR="00365AA9" w:rsidRPr="00771B73" w:rsidRDefault="00E36FD5">
            <w:pPr>
              <w:spacing w:line="240" w:lineRule="auto"/>
              <w:rPr>
                <w:rFonts w:eastAsia="Arial" w:cs="Times New Roman"/>
                <w:szCs w:val="20"/>
              </w:rPr>
            </w:pPr>
            <w:r w:rsidRPr="00771B73">
              <w:rPr>
                <w:rFonts w:eastAsia="Arial" w:cs="Times New Roman"/>
                <w:szCs w:val="20"/>
              </w:rPr>
              <w:t>1 – Empresa é entidade sujeita a auditoria independente – Ativo Total superior a R$ 240.000.000,00 ou Receita Bruta Anual superior R$300.000.000,00.</w:t>
            </w:r>
          </w:p>
        </w:tc>
        <w:tc>
          <w:tcPr>
            <w:tcW w:w="6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5ABD062" w14:textId="77777777" w:rsidR="00365AA9" w:rsidRPr="00771B73" w:rsidRDefault="00E36FD5">
            <w:pPr>
              <w:spacing w:line="240" w:lineRule="auto"/>
              <w:jc w:val="center"/>
              <w:rPr>
                <w:rFonts w:cs="Times New Roman"/>
                <w:szCs w:val="20"/>
              </w:rPr>
            </w:pPr>
            <w:r w:rsidRPr="00771B73">
              <w:rPr>
                <w:rFonts w:cs="Times New Roman"/>
                <w:szCs w:val="20"/>
              </w:rPr>
              <w:t>N</w:t>
            </w:r>
          </w:p>
        </w:tc>
        <w:tc>
          <w:tcPr>
            <w:tcW w:w="10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B663D2F" w14:textId="77777777" w:rsidR="00365AA9" w:rsidRPr="00771B73" w:rsidRDefault="00E36FD5">
            <w:pPr>
              <w:spacing w:line="240" w:lineRule="auto"/>
              <w:jc w:val="center"/>
              <w:rPr>
                <w:rFonts w:cs="Times New Roman"/>
                <w:szCs w:val="20"/>
              </w:rPr>
            </w:pPr>
            <w:r w:rsidRPr="00771B73">
              <w:rPr>
                <w:rFonts w:cs="Times New Roman"/>
                <w:szCs w:val="20"/>
              </w:rPr>
              <w:t>001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C45F808" w14:textId="77777777" w:rsidR="00365AA9" w:rsidRPr="00771B73" w:rsidRDefault="00E36FD5">
            <w:pPr>
              <w:spacing w:line="240" w:lineRule="auto"/>
              <w:rPr>
                <w:rFonts w:cs="Times New Roman"/>
                <w:szCs w:val="20"/>
              </w:rPr>
            </w:pPr>
            <w:r w:rsidRPr="00771B73">
              <w:rPr>
                <w:rFonts w:cs="Times New Roman"/>
                <w:szCs w:val="20"/>
              </w:rPr>
              <w:t>-</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3494171" w14:textId="77777777" w:rsidR="00365AA9" w:rsidRPr="00771B73" w:rsidRDefault="00E36FD5">
            <w:pPr>
              <w:spacing w:line="240" w:lineRule="auto"/>
              <w:rPr>
                <w:rFonts w:cs="Times New Roman"/>
                <w:szCs w:val="20"/>
              </w:rPr>
            </w:pPr>
            <w:r w:rsidRPr="00771B73">
              <w:rPr>
                <w:rFonts w:cs="Times New Roman"/>
                <w:szCs w:val="20"/>
              </w:rPr>
              <w:t>[0; 1]</w:t>
            </w:r>
          </w:p>
        </w:tc>
        <w:tc>
          <w:tcPr>
            <w:tcW w:w="1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C6073AD" w14:textId="77777777" w:rsidR="00365AA9" w:rsidRPr="00771B73" w:rsidRDefault="00E36FD5">
            <w:pPr>
              <w:spacing w:line="240" w:lineRule="auto"/>
              <w:jc w:val="center"/>
              <w:rPr>
                <w:rFonts w:cs="Times New Roman"/>
                <w:szCs w:val="20"/>
              </w:rPr>
            </w:pPr>
            <w:r w:rsidRPr="00771B73">
              <w:rPr>
                <w:rFonts w:cs="Times New Roman"/>
                <w:szCs w:val="20"/>
              </w:rPr>
              <w:t>Sim</w:t>
            </w:r>
          </w:p>
        </w:tc>
        <w:tc>
          <w:tcPr>
            <w:tcW w:w="22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B4295B4" w14:textId="77777777" w:rsidR="00365AA9" w:rsidRPr="00771B73" w:rsidRDefault="00E36FD5" w:rsidP="00E51B41">
            <w:pPr>
              <w:spacing w:line="240" w:lineRule="auto"/>
              <w:jc w:val="center"/>
              <w:rPr>
                <w:rFonts w:cs="Times New Roman"/>
                <w:szCs w:val="20"/>
              </w:rPr>
            </w:pPr>
            <w:r w:rsidRPr="00771B73">
              <w:rPr>
                <w:rFonts w:cs="Times New Roman"/>
                <w:szCs w:val="20"/>
              </w:rPr>
              <w:t>-</w:t>
            </w:r>
          </w:p>
          <w:p w14:paraId="2475FCC6" w14:textId="77777777" w:rsidR="00365AA9" w:rsidRPr="00771B73" w:rsidRDefault="00365AA9" w:rsidP="00E51B41">
            <w:pPr>
              <w:spacing w:line="240" w:lineRule="auto"/>
              <w:rPr>
                <w:rFonts w:cs="Times New Roman"/>
                <w:szCs w:val="20"/>
              </w:rPr>
            </w:pPr>
          </w:p>
        </w:tc>
      </w:tr>
      <w:tr w:rsidR="00365AA9" w:rsidRPr="00771B73" w14:paraId="3FED0006" w14:textId="77777777" w:rsidTr="00E51B41">
        <w:trPr>
          <w:trHeight w:val="200"/>
          <w:jc w:val="center"/>
        </w:trPr>
        <w:tc>
          <w:tcPr>
            <w:tcW w:w="4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62105BD" w14:textId="77777777" w:rsidR="00365AA9" w:rsidRPr="00771B73" w:rsidRDefault="00E36FD5">
            <w:pPr>
              <w:spacing w:line="240" w:lineRule="auto"/>
              <w:rPr>
                <w:rFonts w:cs="Times New Roman"/>
                <w:szCs w:val="20"/>
                <w:lang w:val="da-DK"/>
              </w:rPr>
            </w:pPr>
            <w:r w:rsidRPr="00771B73">
              <w:rPr>
                <w:rFonts w:cs="Times New Roman"/>
                <w:szCs w:val="20"/>
                <w:lang w:val="da-DK"/>
              </w:rPr>
              <w:t>17</w:t>
            </w:r>
          </w:p>
        </w:tc>
        <w:tc>
          <w:tcPr>
            <w:tcW w:w="2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BE5CFDE" w14:textId="77777777" w:rsidR="00365AA9" w:rsidRPr="00771B73" w:rsidRDefault="00E36FD5">
            <w:pPr>
              <w:spacing w:line="240" w:lineRule="auto"/>
              <w:rPr>
                <w:rFonts w:cs="Times New Roman"/>
                <w:szCs w:val="20"/>
              </w:rPr>
            </w:pPr>
            <w:r w:rsidRPr="00771B73">
              <w:rPr>
                <w:rFonts w:cs="Times New Roman"/>
                <w:szCs w:val="20"/>
              </w:rPr>
              <w:t>TIP_ECD</w:t>
            </w:r>
          </w:p>
        </w:tc>
        <w:tc>
          <w:tcPr>
            <w:tcW w:w="19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A6457EE" w14:textId="77777777" w:rsidR="00365AA9" w:rsidRPr="00771B73" w:rsidRDefault="00E36FD5">
            <w:pPr>
              <w:spacing w:line="240" w:lineRule="auto"/>
              <w:rPr>
                <w:rFonts w:cs="Times New Roman"/>
                <w:szCs w:val="20"/>
              </w:rPr>
            </w:pPr>
            <w:r w:rsidRPr="00771B73">
              <w:rPr>
                <w:rFonts w:cs="Times New Roman"/>
                <w:szCs w:val="20"/>
              </w:rPr>
              <w:t>Indicador do tipo de ECD:</w:t>
            </w:r>
          </w:p>
          <w:p w14:paraId="768E2EF5" w14:textId="77777777" w:rsidR="00365AA9" w:rsidRPr="00771B73" w:rsidRDefault="00E36FD5">
            <w:pPr>
              <w:spacing w:line="240" w:lineRule="auto"/>
              <w:rPr>
                <w:rFonts w:eastAsia="Arial" w:cs="Times New Roman"/>
                <w:szCs w:val="20"/>
              </w:rPr>
            </w:pPr>
            <w:r w:rsidRPr="00771B73">
              <w:rPr>
                <w:rFonts w:eastAsia="Arial" w:cs="Times New Roman"/>
                <w:szCs w:val="20"/>
              </w:rPr>
              <w:t>0 – ECD de empresa não participante de SCP como sócio ostensivo.</w:t>
            </w:r>
          </w:p>
          <w:p w14:paraId="47AC639E" w14:textId="77777777" w:rsidR="00365AA9" w:rsidRPr="00771B73" w:rsidRDefault="00E36FD5">
            <w:pPr>
              <w:spacing w:line="240" w:lineRule="auto"/>
              <w:rPr>
                <w:rFonts w:eastAsia="Arial" w:cs="Times New Roman"/>
                <w:szCs w:val="20"/>
              </w:rPr>
            </w:pPr>
            <w:r w:rsidRPr="00771B73">
              <w:rPr>
                <w:rFonts w:eastAsia="Arial" w:cs="Times New Roman"/>
                <w:szCs w:val="20"/>
              </w:rPr>
              <w:t>1 – ECD de empresa participante de SCP como sócio ostensivo.</w:t>
            </w:r>
          </w:p>
          <w:p w14:paraId="629B407D" w14:textId="77777777" w:rsidR="00E51B41" w:rsidRDefault="00E36FD5" w:rsidP="000A46FB">
            <w:pPr>
              <w:spacing w:line="240" w:lineRule="auto"/>
              <w:rPr>
                <w:rFonts w:eastAsia="Arial" w:cs="Times New Roman"/>
                <w:szCs w:val="20"/>
              </w:rPr>
            </w:pPr>
            <w:r w:rsidRPr="00771B73">
              <w:rPr>
                <w:rFonts w:eastAsia="Arial" w:cs="Times New Roman"/>
                <w:szCs w:val="20"/>
              </w:rPr>
              <w:t>2 – ECD da SCP.</w:t>
            </w:r>
          </w:p>
          <w:p w14:paraId="7B89A79E" w14:textId="7905D984" w:rsidR="006032E2" w:rsidRPr="00771B73" w:rsidRDefault="006032E2" w:rsidP="000A46FB">
            <w:pPr>
              <w:spacing w:line="240" w:lineRule="auto"/>
              <w:rPr>
                <w:rFonts w:eastAsia="Arial" w:cs="Times New Roman"/>
                <w:szCs w:val="20"/>
              </w:rPr>
            </w:pPr>
          </w:p>
        </w:tc>
        <w:tc>
          <w:tcPr>
            <w:tcW w:w="6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AF05B98" w14:textId="77777777" w:rsidR="00365AA9" w:rsidRPr="00771B73" w:rsidRDefault="00E36FD5">
            <w:pPr>
              <w:spacing w:line="240" w:lineRule="auto"/>
              <w:jc w:val="center"/>
              <w:rPr>
                <w:rFonts w:cs="Times New Roman"/>
                <w:szCs w:val="20"/>
              </w:rPr>
            </w:pPr>
            <w:r w:rsidRPr="00771B73">
              <w:rPr>
                <w:rFonts w:cs="Times New Roman"/>
                <w:szCs w:val="20"/>
              </w:rPr>
              <w:t>N</w:t>
            </w:r>
          </w:p>
        </w:tc>
        <w:tc>
          <w:tcPr>
            <w:tcW w:w="10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1F6D885" w14:textId="77777777" w:rsidR="00365AA9" w:rsidRPr="00771B73" w:rsidRDefault="00E36FD5">
            <w:pPr>
              <w:spacing w:line="240" w:lineRule="auto"/>
              <w:jc w:val="center"/>
              <w:rPr>
                <w:rFonts w:cs="Times New Roman"/>
                <w:szCs w:val="20"/>
              </w:rPr>
            </w:pPr>
            <w:r w:rsidRPr="00771B73">
              <w:rPr>
                <w:rFonts w:cs="Times New Roman"/>
                <w:szCs w:val="20"/>
              </w:rPr>
              <w:t>001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5DD3B5D" w14:textId="77777777" w:rsidR="00365AA9" w:rsidRPr="00771B73" w:rsidRDefault="00E36FD5">
            <w:pPr>
              <w:spacing w:line="240" w:lineRule="auto"/>
              <w:rPr>
                <w:rFonts w:cs="Times New Roman"/>
                <w:szCs w:val="20"/>
              </w:rPr>
            </w:pPr>
            <w:r w:rsidRPr="00771B73">
              <w:rPr>
                <w:rFonts w:cs="Times New Roman"/>
                <w:szCs w:val="20"/>
              </w:rPr>
              <w:t>-</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33B187A" w14:textId="77777777" w:rsidR="00365AA9" w:rsidRPr="00771B73" w:rsidRDefault="00E36FD5">
            <w:pPr>
              <w:spacing w:line="240" w:lineRule="auto"/>
              <w:rPr>
                <w:rFonts w:cs="Times New Roman"/>
                <w:szCs w:val="20"/>
              </w:rPr>
            </w:pPr>
            <w:r w:rsidRPr="00771B73">
              <w:rPr>
                <w:rFonts w:cs="Times New Roman"/>
                <w:szCs w:val="20"/>
              </w:rPr>
              <w:t>[0; 1; 2]</w:t>
            </w:r>
          </w:p>
        </w:tc>
        <w:tc>
          <w:tcPr>
            <w:tcW w:w="1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D26FB46" w14:textId="77777777" w:rsidR="00365AA9" w:rsidRPr="00771B73" w:rsidRDefault="00E36FD5">
            <w:pPr>
              <w:spacing w:line="240" w:lineRule="auto"/>
              <w:jc w:val="center"/>
              <w:rPr>
                <w:rFonts w:cs="Times New Roman"/>
                <w:szCs w:val="20"/>
              </w:rPr>
            </w:pPr>
            <w:r w:rsidRPr="00771B73">
              <w:rPr>
                <w:rFonts w:cs="Times New Roman"/>
                <w:szCs w:val="20"/>
              </w:rPr>
              <w:t>Sim</w:t>
            </w:r>
          </w:p>
        </w:tc>
        <w:tc>
          <w:tcPr>
            <w:tcW w:w="22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B82AF68" w14:textId="77777777" w:rsidR="00365AA9" w:rsidRPr="00771B73" w:rsidRDefault="00365AA9" w:rsidP="00E51B41">
            <w:pPr>
              <w:spacing w:line="240" w:lineRule="auto"/>
              <w:rPr>
                <w:rFonts w:cs="Times New Roman"/>
                <w:szCs w:val="20"/>
              </w:rPr>
            </w:pPr>
          </w:p>
          <w:p w14:paraId="2F8FEFBD" w14:textId="77777777" w:rsidR="00365AA9" w:rsidRPr="00771B73" w:rsidRDefault="00365AA9" w:rsidP="00E51B41">
            <w:pPr>
              <w:spacing w:line="240" w:lineRule="auto"/>
              <w:rPr>
                <w:rFonts w:cs="Times New Roman"/>
                <w:szCs w:val="20"/>
              </w:rPr>
            </w:pPr>
          </w:p>
        </w:tc>
      </w:tr>
      <w:tr w:rsidR="00365AA9" w:rsidRPr="00771B73" w14:paraId="071F6071" w14:textId="77777777" w:rsidTr="00E51B41">
        <w:trPr>
          <w:trHeight w:val="200"/>
          <w:jc w:val="center"/>
        </w:trPr>
        <w:tc>
          <w:tcPr>
            <w:tcW w:w="4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226C245" w14:textId="77777777" w:rsidR="00365AA9" w:rsidRPr="00771B73" w:rsidRDefault="00E36FD5">
            <w:pPr>
              <w:spacing w:line="240" w:lineRule="auto"/>
              <w:rPr>
                <w:rFonts w:cs="Times New Roman"/>
                <w:szCs w:val="20"/>
                <w:lang w:val="da-DK"/>
              </w:rPr>
            </w:pPr>
            <w:r w:rsidRPr="00771B73">
              <w:rPr>
                <w:rFonts w:cs="Times New Roman"/>
                <w:szCs w:val="20"/>
                <w:lang w:val="da-DK"/>
              </w:rPr>
              <w:t>18</w:t>
            </w:r>
          </w:p>
        </w:tc>
        <w:tc>
          <w:tcPr>
            <w:tcW w:w="2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3F78D9C" w14:textId="77777777" w:rsidR="00365AA9" w:rsidRPr="00771B73" w:rsidRDefault="00E36FD5">
            <w:pPr>
              <w:spacing w:line="240" w:lineRule="auto"/>
              <w:rPr>
                <w:rFonts w:cs="Times New Roman"/>
                <w:szCs w:val="20"/>
              </w:rPr>
            </w:pPr>
            <w:r w:rsidRPr="00771B73">
              <w:rPr>
                <w:rFonts w:cs="Times New Roman"/>
                <w:szCs w:val="20"/>
              </w:rPr>
              <w:t>COD_SCP</w:t>
            </w:r>
          </w:p>
        </w:tc>
        <w:tc>
          <w:tcPr>
            <w:tcW w:w="19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B006A85" w14:textId="702CC193" w:rsidR="00365AA9" w:rsidRPr="00771B73" w:rsidRDefault="00E36FD5">
            <w:pPr>
              <w:spacing w:line="240" w:lineRule="auto"/>
              <w:rPr>
                <w:rFonts w:cs="Times New Roman"/>
                <w:szCs w:val="20"/>
              </w:rPr>
            </w:pPr>
            <w:r w:rsidRPr="00771B73">
              <w:rPr>
                <w:rFonts w:cs="Times New Roman"/>
                <w:szCs w:val="20"/>
                <w:lang w:val="pt-PT"/>
              </w:rPr>
              <w:t>CNPJ da SCP (Art. 4º, XVII, da</w:t>
            </w:r>
            <w:r w:rsidR="000A46FB" w:rsidRPr="00771B73">
              <w:rPr>
                <w:rFonts w:cs="Times New Roman"/>
                <w:szCs w:val="20"/>
                <w:lang w:val="pt-PT"/>
              </w:rPr>
              <w:t xml:space="preserve"> IN </w:t>
            </w:r>
            <w:r w:rsidRPr="00771B73">
              <w:rPr>
                <w:rFonts w:cs="Times New Roman"/>
                <w:szCs w:val="20"/>
                <w:lang w:val="pt-PT"/>
              </w:rPr>
              <w:t>RFB nº 1.634, de 6 de maio de 2016).</w:t>
            </w:r>
          </w:p>
          <w:p w14:paraId="0A0360CA" w14:textId="41A5215B" w:rsidR="00365AA9" w:rsidRPr="00771B73" w:rsidRDefault="00E36FD5">
            <w:pPr>
              <w:spacing w:line="240" w:lineRule="auto"/>
              <w:rPr>
                <w:rFonts w:cs="Times New Roman"/>
                <w:b/>
                <w:szCs w:val="20"/>
                <w:lang w:val="pt-PT"/>
              </w:rPr>
            </w:pPr>
            <w:r w:rsidRPr="00771B73">
              <w:rPr>
                <w:rFonts w:cs="Times New Roman"/>
                <w:b/>
                <w:szCs w:val="20"/>
                <w:lang w:val="pt-PT"/>
              </w:rPr>
              <w:t>Observação: Só deve ser preenchido pela própria SCP com o CNPJ da SCP (Não é preenchido pelo sócio</w:t>
            </w:r>
            <w:r w:rsidR="006032E2">
              <w:rPr>
                <w:rFonts w:cs="Times New Roman"/>
                <w:b/>
                <w:szCs w:val="20"/>
                <w:lang w:val="pt-PT"/>
              </w:rPr>
              <w:t xml:space="preserve"> </w:t>
            </w:r>
            <w:r w:rsidRPr="00771B73">
              <w:rPr>
                <w:rFonts w:cs="Times New Roman"/>
                <w:b/>
                <w:szCs w:val="20"/>
                <w:lang w:val="pt-PT"/>
              </w:rPr>
              <w:t xml:space="preserve">ostensivo). </w:t>
            </w:r>
          </w:p>
        </w:tc>
        <w:tc>
          <w:tcPr>
            <w:tcW w:w="6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EA4CB39" w14:textId="77777777" w:rsidR="00365AA9" w:rsidRPr="00771B73" w:rsidRDefault="00E36FD5">
            <w:pPr>
              <w:spacing w:line="240" w:lineRule="auto"/>
              <w:jc w:val="center"/>
              <w:rPr>
                <w:rFonts w:cs="Times New Roman"/>
                <w:szCs w:val="20"/>
              </w:rPr>
            </w:pPr>
            <w:r w:rsidRPr="00771B73">
              <w:rPr>
                <w:rFonts w:cs="Times New Roman"/>
                <w:szCs w:val="20"/>
              </w:rPr>
              <w:t>N</w:t>
            </w:r>
          </w:p>
        </w:tc>
        <w:tc>
          <w:tcPr>
            <w:tcW w:w="10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3151921" w14:textId="77777777" w:rsidR="00365AA9" w:rsidRPr="00771B73" w:rsidRDefault="00E36FD5">
            <w:pPr>
              <w:spacing w:line="240" w:lineRule="auto"/>
              <w:jc w:val="center"/>
              <w:rPr>
                <w:rFonts w:cs="Times New Roman"/>
                <w:szCs w:val="20"/>
              </w:rPr>
            </w:pPr>
            <w:r w:rsidRPr="00771B73">
              <w:rPr>
                <w:rFonts w:cs="Times New Roman"/>
                <w:szCs w:val="20"/>
              </w:rPr>
              <w:t>014</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B71F581" w14:textId="77777777" w:rsidR="00365AA9" w:rsidRPr="00771B73" w:rsidRDefault="00E36FD5">
            <w:pPr>
              <w:spacing w:line="240" w:lineRule="auto"/>
              <w:rPr>
                <w:rFonts w:cs="Times New Roman"/>
                <w:szCs w:val="20"/>
              </w:rPr>
            </w:pPr>
            <w:r w:rsidRPr="00771B73">
              <w:rPr>
                <w:rFonts w:cs="Times New Roman"/>
                <w:szCs w:val="20"/>
              </w:rPr>
              <w:t>-</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DE452FF" w14:textId="77777777" w:rsidR="00365AA9" w:rsidRPr="00771B73" w:rsidRDefault="00365AA9">
            <w:pPr>
              <w:spacing w:line="240" w:lineRule="auto"/>
              <w:rPr>
                <w:rFonts w:cs="Times New Roman"/>
                <w:szCs w:val="20"/>
              </w:rPr>
            </w:pPr>
          </w:p>
        </w:tc>
        <w:tc>
          <w:tcPr>
            <w:tcW w:w="1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B50C14E" w14:textId="77777777" w:rsidR="00365AA9" w:rsidRPr="00771B73" w:rsidRDefault="00E36FD5">
            <w:pPr>
              <w:spacing w:line="240" w:lineRule="auto"/>
              <w:jc w:val="center"/>
              <w:rPr>
                <w:rFonts w:cs="Times New Roman"/>
                <w:szCs w:val="20"/>
              </w:rPr>
            </w:pPr>
            <w:r w:rsidRPr="00771B73">
              <w:rPr>
                <w:rFonts w:cs="Times New Roman"/>
                <w:szCs w:val="20"/>
              </w:rPr>
              <w:t>Não</w:t>
            </w:r>
          </w:p>
        </w:tc>
        <w:tc>
          <w:tcPr>
            <w:tcW w:w="22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4147772" w14:textId="77777777" w:rsidR="00E51B41" w:rsidRPr="00771B73" w:rsidRDefault="00E36FD5" w:rsidP="00E51B41">
            <w:pPr>
              <w:spacing w:line="240" w:lineRule="auto"/>
              <w:rPr>
                <w:rFonts w:cs="Times New Roman"/>
                <w:szCs w:val="20"/>
              </w:rPr>
            </w:pPr>
            <w:r w:rsidRPr="00771B73">
              <w:rPr>
                <w:rFonts w:cs="Times New Roman"/>
                <w:szCs w:val="20"/>
              </w:rPr>
              <w:t>[REGRA_SCP_</w:t>
            </w:r>
          </w:p>
          <w:p w14:paraId="10372D67" w14:textId="77777777" w:rsidR="00365AA9" w:rsidRPr="00771B73" w:rsidRDefault="00E36FD5" w:rsidP="00E51B41">
            <w:pPr>
              <w:spacing w:line="240" w:lineRule="auto"/>
              <w:rPr>
                <w:rFonts w:cs="Times New Roman"/>
                <w:szCs w:val="20"/>
              </w:rPr>
            </w:pPr>
            <w:r w:rsidRPr="00771B73">
              <w:rPr>
                <w:rFonts w:cs="Times New Roman"/>
                <w:szCs w:val="20"/>
              </w:rPr>
              <w:t>OBRIGATORIO]</w:t>
            </w:r>
          </w:p>
          <w:p w14:paraId="2FD58BDB" w14:textId="77777777" w:rsidR="00365AA9" w:rsidRPr="00771B73" w:rsidRDefault="00365AA9" w:rsidP="00E51B41">
            <w:pPr>
              <w:spacing w:line="240" w:lineRule="auto"/>
              <w:rPr>
                <w:rFonts w:cs="Times New Roman"/>
                <w:szCs w:val="20"/>
              </w:rPr>
            </w:pPr>
          </w:p>
          <w:p w14:paraId="2E631651" w14:textId="77777777" w:rsidR="00E51B41" w:rsidRPr="00771B73" w:rsidRDefault="00E36FD5" w:rsidP="00E51B41">
            <w:pPr>
              <w:spacing w:line="240" w:lineRule="auto"/>
              <w:rPr>
                <w:rFonts w:cs="Times New Roman"/>
                <w:szCs w:val="20"/>
              </w:rPr>
            </w:pPr>
            <w:r w:rsidRPr="00771B73">
              <w:rPr>
                <w:rFonts w:cs="Times New Roman"/>
                <w:szCs w:val="20"/>
              </w:rPr>
              <w:t>[REGRA_SCP_NAO_</w:t>
            </w:r>
          </w:p>
          <w:p w14:paraId="26614A44" w14:textId="579789A5" w:rsidR="00365AA9" w:rsidRPr="00771B73" w:rsidRDefault="00E36FD5" w:rsidP="00E51B41">
            <w:pPr>
              <w:spacing w:line="240" w:lineRule="auto"/>
              <w:rPr>
                <w:rFonts w:cs="Times New Roman"/>
                <w:szCs w:val="20"/>
              </w:rPr>
            </w:pPr>
            <w:r w:rsidRPr="00771B73">
              <w:rPr>
                <w:rFonts w:cs="Times New Roman"/>
                <w:szCs w:val="20"/>
              </w:rPr>
              <w:t>PREENCHER]</w:t>
            </w:r>
          </w:p>
          <w:p w14:paraId="6B886777" w14:textId="77777777" w:rsidR="003B0D9F" w:rsidRPr="00771B73" w:rsidRDefault="003B0D9F" w:rsidP="00E51B41">
            <w:pPr>
              <w:spacing w:line="240" w:lineRule="auto"/>
              <w:rPr>
                <w:rFonts w:cs="Times New Roman"/>
                <w:szCs w:val="20"/>
              </w:rPr>
            </w:pPr>
          </w:p>
          <w:p w14:paraId="7D6AC93F" w14:textId="77777777" w:rsidR="00E51B41" w:rsidRPr="00771B73" w:rsidRDefault="00E51B41" w:rsidP="00E51B41">
            <w:pPr>
              <w:spacing w:line="240" w:lineRule="auto"/>
              <w:rPr>
                <w:rFonts w:cs="Times New Roman"/>
                <w:szCs w:val="20"/>
              </w:rPr>
            </w:pPr>
            <w:r w:rsidRPr="00771B73">
              <w:rPr>
                <w:rFonts w:cs="Times New Roman"/>
                <w:szCs w:val="20"/>
              </w:rPr>
              <w:t>[REGRA_CNPJ_</w:t>
            </w:r>
          </w:p>
          <w:p w14:paraId="04B77F16" w14:textId="6C6E9A7C" w:rsidR="00E51B41" w:rsidRPr="00771B73" w:rsidRDefault="00E36FD5" w:rsidP="00E51B41">
            <w:pPr>
              <w:spacing w:line="240" w:lineRule="auto"/>
              <w:rPr>
                <w:rFonts w:cs="Times New Roman"/>
                <w:szCs w:val="20"/>
              </w:rPr>
            </w:pPr>
            <w:r w:rsidRPr="00771B73">
              <w:rPr>
                <w:rFonts w:cs="Times New Roman"/>
                <w:szCs w:val="20"/>
              </w:rPr>
              <w:t>DIFERENT</w:t>
            </w:r>
            <w:r w:rsidR="007C1686" w:rsidRPr="00771B73">
              <w:rPr>
                <w:rFonts w:cs="Times New Roman"/>
                <w:szCs w:val="20"/>
              </w:rPr>
              <w:t>E</w:t>
            </w:r>
            <w:r w:rsidRPr="00771B73">
              <w:rPr>
                <w:rFonts w:cs="Times New Roman"/>
                <w:szCs w:val="20"/>
              </w:rPr>
              <w:t>_</w:t>
            </w:r>
          </w:p>
          <w:p w14:paraId="0E931296" w14:textId="03700483" w:rsidR="00365AA9" w:rsidRDefault="00E36FD5" w:rsidP="00E51B41">
            <w:pPr>
              <w:spacing w:line="240" w:lineRule="auto"/>
              <w:rPr>
                <w:rFonts w:cs="Times New Roman"/>
                <w:szCs w:val="20"/>
              </w:rPr>
            </w:pPr>
            <w:r w:rsidRPr="00771B73">
              <w:rPr>
                <w:rFonts w:cs="Times New Roman"/>
                <w:szCs w:val="20"/>
              </w:rPr>
              <w:t>SCP]</w:t>
            </w:r>
          </w:p>
          <w:p w14:paraId="7B69D460" w14:textId="77777777" w:rsidR="00261AC1" w:rsidRPr="00771B73" w:rsidRDefault="00261AC1" w:rsidP="00E51B41">
            <w:pPr>
              <w:spacing w:line="240" w:lineRule="auto"/>
              <w:rPr>
                <w:rFonts w:cs="Times New Roman"/>
                <w:szCs w:val="20"/>
              </w:rPr>
            </w:pPr>
          </w:p>
          <w:p w14:paraId="25058446" w14:textId="77777777" w:rsidR="00E51B41" w:rsidRPr="00771B73" w:rsidRDefault="00E36FD5" w:rsidP="00E51B41">
            <w:pPr>
              <w:spacing w:line="240" w:lineRule="auto"/>
              <w:rPr>
                <w:rFonts w:cs="Times New Roman"/>
                <w:szCs w:val="20"/>
              </w:rPr>
            </w:pPr>
            <w:r w:rsidRPr="00771B73">
              <w:rPr>
                <w:rFonts w:cs="Times New Roman"/>
                <w:szCs w:val="20"/>
              </w:rPr>
              <w:t>[REGRA_VALIDA_</w:t>
            </w:r>
          </w:p>
          <w:p w14:paraId="5FB03CF5" w14:textId="77777777" w:rsidR="00365AA9" w:rsidRPr="00771B73" w:rsidRDefault="00E36FD5" w:rsidP="00E51B41">
            <w:pPr>
              <w:spacing w:line="240" w:lineRule="auto"/>
              <w:rPr>
                <w:rFonts w:cs="Times New Roman"/>
                <w:szCs w:val="20"/>
              </w:rPr>
            </w:pPr>
            <w:r w:rsidRPr="00771B73">
              <w:rPr>
                <w:rFonts w:cs="Times New Roman"/>
                <w:szCs w:val="20"/>
              </w:rPr>
              <w:t>CNPJ]</w:t>
            </w:r>
          </w:p>
        </w:tc>
      </w:tr>
      <w:tr w:rsidR="00365AA9" w:rsidRPr="00771B73" w14:paraId="6CD505CC" w14:textId="77777777" w:rsidTr="00E51B41">
        <w:trPr>
          <w:trHeight w:val="200"/>
          <w:jc w:val="center"/>
        </w:trPr>
        <w:tc>
          <w:tcPr>
            <w:tcW w:w="4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9C395EF" w14:textId="77777777" w:rsidR="00365AA9" w:rsidRPr="00771B73" w:rsidRDefault="00E36FD5">
            <w:pPr>
              <w:spacing w:line="240" w:lineRule="auto"/>
              <w:rPr>
                <w:rFonts w:cs="Times New Roman"/>
                <w:szCs w:val="20"/>
                <w:lang w:val="da-DK"/>
              </w:rPr>
            </w:pPr>
            <w:r w:rsidRPr="00771B73">
              <w:rPr>
                <w:rFonts w:cs="Times New Roman"/>
                <w:szCs w:val="20"/>
                <w:lang w:val="da-DK"/>
              </w:rPr>
              <w:t>19</w:t>
            </w:r>
          </w:p>
        </w:tc>
        <w:tc>
          <w:tcPr>
            <w:tcW w:w="2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F5BC538" w14:textId="77777777" w:rsidR="00365AA9" w:rsidRPr="00771B73" w:rsidRDefault="00E36FD5">
            <w:pPr>
              <w:spacing w:line="240" w:lineRule="auto"/>
              <w:rPr>
                <w:rFonts w:cs="Times New Roman"/>
                <w:szCs w:val="20"/>
              </w:rPr>
            </w:pPr>
            <w:r w:rsidRPr="00771B73">
              <w:rPr>
                <w:rFonts w:cs="Times New Roman"/>
                <w:szCs w:val="20"/>
              </w:rPr>
              <w:t>IDENT_MF</w:t>
            </w:r>
          </w:p>
        </w:tc>
        <w:tc>
          <w:tcPr>
            <w:tcW w:w="19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EA9D58D" w14:textId="77777777" w:rsidR="00365AA9" w:rsidRPr="00771B73" w:rsidRDefault="00E36FD5">
            <w:pPr>
              <w:pStyle w:val="PSDS-CorpodeTexto0"/>
              <w:jc w:val="both"/>
              <w:rPr>
                <w:rFonts w:ascii="Times New Roman" w:hAnsi="Times New Roman"/>
                <w:lang w:val="pt-PT"/>
              </w:rPr>
            </w:pPr>
            <w:r w:rsidRPr="00771B73">
              <w:rPr>
                <w:rFonts w:ascii="Times New Roman" w:hAnsi="Times New Roman"/>
                <w:lang w:val="pt-PT"/>
              </w:rPr>
              <w:t xml:space="preserve">Identificação de moeda funcional: Indica que a escrituração abrange valores com base na moeda funcional (art. 287 da Instrução Normativa RFB nº 1.700, de 14 de março de 2017). </w:t>
            </w:r>
          </w:p>
          <w:p w14:paraId="147264C2" w14:textId="7B08573E" w:rsidR="00365AA9" w:rsidRPr="00771B73" w:rsidRDefault="00E36FD5">
            <w:pPr>
              <w:pStyle w:val="PSDS-CorpodeTexto0"/>
              <w:jc w:val="both"/>
              <w:rPr>
                <w:rFonts w:ascii="Times New Roman" w:hAnsi="Times New Roman"/>
                <w:b/>
                <w:lang w:val="pt-PT"/>
              </w:rPr>
            </w:pPr>
            <w:r w:rsidRPr="00771B73">
              <w:rPr>
                <w:rFonts w:ascii="Times New Roman" w:hAnsi="Times New Roman"/>
                <w:b/>
                <w:lang w:val="pt-PT"/>
              </w:rPr>
              <w:t>Observaç</w:t>
            </w:r>
            <w:r w:rsidR="000A46FB" w:rsidRPr="00771B73">
              <w:rPr>
                <w:rFonts w:ascii="Times New Roman" w:hAnsi="Times New Roman"/>
                <w:b/>
                <w:lang w:val="pt-PT"/>
              </w:rPr>
              <w:t>ão</w:t>
            </w:r>
            <w:r w:rsidRPr="00771B73">
              <w:rPr>
                <w:rFonts w:ascii="Times New Roman" w:hAnsi="Times New Roman"/>
                <w:b/>
                <w:lang w:val="pt-PT"/>
              </w:rPr>
              <w:t xml:space="preserve">: </w:t>
            </w:r>
            <w:r w:rsidR="000A46FB" w:rsidRPr="00771B73">
              <w:rPr>
                <w:rFonts w:ascii="Times New Roman" w:hAnsi="Times New Roman"/>
                <w:b/>
                <w:lang w:val="pt-PT"/>
              </w:rPr>
              <w:t>D</w:t>
            </w:r>
            <w:r w:rsidRPr="00771B73">
              <w:rPr>
                <w:rFonts w:ascii="Times New Roman" w:hAnsi="Times New Roman"/>
                <w:b/>
                <w:lang w:val="pt-PT"/>
              </w:rPr>
              <w:t xml:space="preserve">everá ser utilizado o registro I020 para informação de campos adicionais, conforme instruções do </w:t>
            </w:r>
            <w:r w:rsidR="000A46FB" w:rsidRPr="00771B73">
              <w:rPr>
                <w:rFonts w:ascii="Times New Roman" w:hAnsi="Times New Roman"/>
                <w:b/>
                <w:lang w:val="pt-PT"/>
              </w:rPr>
              <w:t xml:space="preserve">item </w:t>
            </w:r>
            <w:r w:rsidRPr="00771B73">
              <w:rPr>
                <w:rFonts w:ascii="Times New Roman" w:hAnsi="Times New Roman"/>
                <w:b/>
                <w:lang w:val="pt-PT"/>
              </w:rPr>
              <w:t>1.2</w:t>
            </w:r>
            <w:r w:rsidR="000A46FB" w:rsidRPr="00771B73">
              <w:rPr>
                <w:rFonts w:ascii="Times New Roman" w:hAnsi="Times New Roman"/>
                <w:b/>
                <w:lang w:val="pt-PT"/>
              </w:rPr>
              <w:t>4.</w:t>
            </w:r>
          </w:p>
        </w:tc>
        <w:tc>
          <w:tcPr>
            <w:tcW w:w="6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390147D" w14:textId="77777777" w:rsidR="00365AA9" w:rsidRPr="00771B73" w:rsidRDefault="00E36FD5">
            <w:pPr>
              <w:spacing w:line="240" w:lineRule="auto"/>
              <w:jc w:val="center"/>
              <w:rPr>
                <w:rFonts w:cs="Times New Roman"/>
                <w:szCs w:val="20"/>
              </w:rPr>
            </w:pPr>
            <w:r w:rsidRPr="00771B73">
              <w:rPr>
                <w:rFonts w:cs="Times New Roman"/>
                <w:szCs w:val="20"/>
              </w:rPr>
              <w:t>C</w:t>
            </w:r>
          </w:p>
        </w:tc>
        <w:tc>
          <w:tcPr>
            <w:tcW w:w="10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96EA0C1" w14:textId="77777777" w:rsidR="00365AA9" w:rsidRPr="00771B73" w:rsidRDefault="00E36FD5">
            <w:pPr>
              <w:spacing w:line="240" w:lineRule="auto"/>
              <w:jc w:val="center"/>
              <w:rPr>
                <w:rFonts w:cs="Times New Roman"/>
                <w:szCs w:val="20"/>
              </w:rPr>
            </w:pPr>
            <w:r w:rsidRPr="00771B73">
              <w:rPr>
                <w:rFonts w:cs="Times New Roman"/>
                <w:szCs w:val="20"/>
              </w:rPr>
              <w:t>001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419DF6F" w14:textId="77777777" w:rsidR="00365AA9" w:rsidRPr="00771B73" w:rsidRDefault="00E36FD5">
            <w:pPr>
              <w:spacing w:line="240" w:lineRule="auto"/>
              <w:rPr>
                <w:rFonts w:cs="Times New Roman"/>
                <w:szCs w:val="20"/>
              </w:rPr>
            </w:pPr>
            <w:r w:rsidRPr="00771B73">
              <w:rPr>
                <w:rFonts w:cs="Times New Roman"/>
                <w:szCs w:val="20"/>
              </w:rPr>
              <w:t>-</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F9D7E90" w14:textId="77777777" w:rsidR="00365AA9" w:rsidRPr="00771B73" w:rsidRDefault="00E36FD5">
            <w:pPr>
              <w:spacing w:line="240" w:lineRule="auto"/>
              <w:rPr>
                <w:rFonts w:cs="Times New Roman"/>
                <w:szCs w:val="20"/>
              </w:rPr>
            </w:pPr>
            <w:r w:rsidRPr="00771B73">
              <w:rPr>
                <w:rFonts w:cs="Times New Roman"/>
                <w:szCs w:val="20"/>
              </w:rPr>
              <w:t>[S; N]</w:t>
            </w:r>
          </w:p>
        </w:tc>
        <w:tc>
          <w:tcPr>
            <w:tcW w:w="1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80D40F7" w14:textId="77777777" w:rsidR="00365AA9" w:rsidRPr="00771B73" w:rsidRDefault="00E36FD5">
            <w:pPr>
              <w:spacing w:line="240" w:lineRule="auto"/>
              <w:jc w:val="center"/>
              <w:rPr>
                <w:rFonts w:cs="Times New Roman"/>
                <w:szCs w:val="20"/>
              </w:rPr>
            </w:pPr>
            <w:r w:rsidRPr="00771B73">
              <w:rPr>
                <w:rFonts w:cs="Times New Roman"/>
                <w:szCs w:val="20"/>
              </w:rPr>
              <w:t>Sim</w:t>
            </w:r>
          </w:p>
        </w:tc>
        <w:tc>
          <w:tcPr>
            <w:tcW w:w="22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F8217B9" w14:textId="77777777" w:rsidR="00365AA9" w:rsidRPr="00771B73" w:rsidRDefault="00E36FD5" w:rsidP="00E51B41">
            <w:pPr>
              <w:spacing w:line="240" w:lineRule="auto"/>
              <w:rPr>
                <w:rFonts w:cs="Times New Roman"/>
                <w:szCs w:val="20"/>
              </w:rPr>
            </w:pPr>
            <w:r w:rsidRPr="00771B73">
              <w:rPr>
                <w:rFonts w:cs="Times New Roman"/>
                <w:szCs w:val="20"/>
              </w:rPr>
              <w:t>-</w:t>
            </w:r>
          </w:p>
        </w:tc>
      </w:tr>
      <w:tr w:rsidR="00261AC1" w:rsidRPr="00771B73" w14:paraId="565FD422" w14:textId="77777777" w:rsidTr="006F27A3">
        <w:trPr>
          <w:trHeight w:val="200"/>
          <w:jc w:val="center"/>
        </w:trPr>
        <w:tc>
          <w:tcPr>
            <w:tcW w:w="4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9DCB984" w14:textId="77777777" w:rsidR="00261AC1" w:rsidRPr="00771B73" w:rsidRDefault="00261AC1" w:rsidP="006F27A3">
            <w:pPr>
              <w:spacing w:line="240" w:lineRule="auto"/>
              <w:rPr>
                <w:rFonts w:cs="Times New Roman"/>
                <w:szCs w:val="20"/>
                <w:lang w:val="da-DK"/>
              </w:rPr>
            </w:pPr>
            <w:r w:rsidRPr="00771B73">
              <w:rPr>
                <w:rFonts w:cs="Times New Roman"/>
                <w:szCs w:val="20"/>
                <w:lang w:val="da-DK"/>
              </w:rPr>
              <w:t>20</w:t>
            </w:r>
          </w:p>
        </w:tc>
        <w:tc>
          <w:tcPr>
            <w:tcW w:w="2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3C5FB49" w14:textId="77777777" w:rsidR="00261AC1" w:rsidRPr="00771B73" w:rsidRDefault="00261AC1" w:rsidP="006F27A3">
            <w:pPr>
              <w:spacing w:line="240" w:lineRule="auto"/>
              <w:rPr>
                <w:rFonts w:cs="Times New Roman"/>
                <w:szCs w:val="20"/>
              </w:rPr>
            </w:pPr>
            <w:r w:rsidRPr="00771B73">
              <w:rPr>
                <w:rFonts w:cs="Times New Roman"/>
                <w:szCs w:val="20"/>
              </w:rPr>
              <w:t>IND_ESC_CONS</w:t>
            </w:r>
          </w:p>
        </w:tc>
        <w:tc>
          <w:tcPr>
            <w:tcW w:w="19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D45DC95" w14:textId="77777777" w:rsidR="00261AC1" w:rsidRPr="00771B73" w:rsidRDefault="00261AC1" w:rsidP="006F27A3">
            <w:pPr>
              <w:pStyle w:val="PSDS-CorpodeTexto0"/>
              <w:jc w:val="both"/>
              <w:rPr>
                <w:rFonts w:ascii="Times New Roman" w:hAnsi="Times New Roman"/>
              </w:rPr>
            </w:pPr>
            <w:r w:rsidRPr="00771B73">
              <w:rPr>
                <w:rFonts w:ascii="Times New Roman" w:hAnsi="Times New Roman"/>
                <w:lang w:val="pt-PT"/>
              </w:rPr>
              <w:t>Escriturações Contábeis Consolidadas: (Deve ser preenchido pela empresa controladora obrigada a informar demonstrações contábeis consolidadas, nos termos da Lei nº 6.404/76 e/ou do Pronunciamento Técnico CPC 36 – Demonstrações Consolidadas)</w:t>
            </w:r>
            <w:r w:rsidRPr="00771B73">
              <w:rPr>
                <w:rFonts w:ascii="Times New Roman" w:hAnsi="Times New Roman"/>
                <w:lang w:val="pt-PT"/>
              </w:rPr>
              <w:br/>
              <w:t>S – Sim</w:t>
            </w:r>
          </w:p>
          <w:p w14:paraId="7C2C41C0" w14:textId="77777777" w:rsidR="00261AC1" w:rsidRPr="00771B73" w:rsidRDefault="00261AC1" w:rsidP="006F27A3">
            <w:pPr>
              <w:pStyle w:val="PSDS-CorpodeTexto0"/>
              <w:jc w:val="both"/>
              <w:rPr>
                <w:rFonts w:ascii="Times New Roman" w:hAnsi="Times New Roman"/>
                <w:lang w:val="pt-PT"/>
              </w:rPr>
            </w:pPr>
            <w:r w:rsidRPr="00771B73">
              <w:rPr>
                <w:rFonts w:ascii="Times New Roman" w:hAnsi="Times New Roman"/>
                <w:lang w:val="pt-PT"/>
              </w:rPr>
              <w:t>N – Não</w:t>
            </w:r>
          </w:p>
        </w:tc>
        <w:tc>
          <w:tcPr>
            <w:tcW w:w="6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8E36C3E" w14:textId="77777777" w:rsidR="00261AC1" w:rsidRPr="00771B73" w:rsidRDefault="00261AC1" w:rsidP="006F27A3">
            <w:pPr>
              <w:spacing w:line="240" w:lineRule="auto"/>
              <w:jc w:val="center"/>
              <w:rPr>
                <w:rFonts w:cs="Times New Roman"/>
                <w:szCs w:val="20"/>
              </w:rPr>
            </w:pPr>
            <w:r w:rsidRPr="00771B73">
              <w:rPr>
                <w:rFonts w:cs="Times New Roman"/>
                <w:szCs w:val="20"/>
              </w:rPr>
              <w:t>C</w:t>
            </w:r>
          </w:p>
        </w:tc>
        <w:tc>
          <w:tcPr>
            <w:tcW w:w="10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7BC6C5A" w14:textId="77777777" w:rsidR="00261AC1" w:rsidRPr="00771B73" w:rsidRDefault="00261AC1" w:rsidP="006F27A3">
            <w:pPr>
              <w:spacing w:line="240" w:lineRule="auto"/>
              <w:jc w:val="center"/>
              <w:rPr>
                <w:rFonts w:cs="Times New Roman"/>
                <w:szCs w:val="20"/>
              </w:rPr>
            </w:pPr>
            <w:r w:rsidRPr="00771B73">
              <w:rPr>
                <w:rFonts w:cs="Times New Roman"/>
                <w:szCs w:val="20"/>
              </w:rPr>
              <w:t>001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2958CC3" w14:textId="77777777" w:rsidR="00261AC1" w:rsidRPr="00771B73" w:rsidRDefault="00261AC1" w:rsidP="006F27A3">
            <w:pPr>
              <w:spacing w:line="240" w:lineRule="auto"/>
              <w:rPr>
                <w:rFonts w:cs="Times New Roman"/>
                <w:szCs w:val="20"/>
              </w:rPr>
            </w:pPr>
            <w:r w:rsidRPr="00771B73">
              <w:rPr>
                <w:rFonts w:cs="Times New Roman"/>
                <w:szCs w:val="20"/>
              </w:rPr>
              <w:t>-</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E460D66" w14:textId="77777777" w:rsidR="00261AC1" w:rsidRPr="00771B73" w:rsidRDefault="00261AC1" w:rsidP="006F27A3">
            <w:pPr>
              <w:spacing w:line="240" w:lineRule="auto"/>
              <w:rPr>
                <w:rFonts w:cs="Times New Roman"/>
                <w:szCs w:val="20"/>
              </w:rPr>
            </w:pPr>
            <w:r w:rsidRPr="00771B73">
              <w:rPr>
                <w:rFonts w:cs="Times New Roman"/>
                <w:szCs w:val="20"/>
              </w:rPr>
              <w:t>[S; N]</w:t>
            </w:r>
          </w:p>
        </w:tc>
        <w:tc>
          <w:tcPr>
            <w:tcW w:w="1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07CE5F0" w14:textId="77777777" w:rsidR="00261AC1" w:rsidRPr="00771B73" w:rsidRDefault="00261AC1" w:rsidP="006F27A3">
            <w:pPr>
              <w:spacing w:line="240" w:lineRule="auto"/>
              <w:jc w:val="center"/>
              <w:rPr>
                <w:rFonts w:cs="Times New Roman"/>
                <w:szCs w:val="20"/>
              </w:rPr>
            </w:pPr>
            <w:r w:rsidRPr="00771B73">
              <w:rPr>
                <w:rFonts w:cs="Times New Roman"/>
                <w:szCs w:val="20"/>
              </w:rPr>
              <w:t>Sim</w:t>
            </w:r>
          </w:p>
        </w:tc>
        <w:tc>
          <w:tcPr>
            <w:tcW w:w="22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28DE09C" w14:textId="77777777" w:rsidR="00261AC1" w:rsidRPr="00771B73" w:rsidRDefault="00261AC1" w:rsidP="006F27A3">
            <w:pPr>
              <w:spacing w:line="240" w:lineRule="auto"/>
              <w:rPr>
                <w:rFonts w:cs="Times New Roman"/>
                <w:szCs w:val="20"/>
              </w:rPr>
            </w:pPr>
            <w:r w:rsidRPr="00771B73">
              <w:rPr>
                <w:rFonts w:cs="Times New Roman"/>
                <w:szCs w:val="20"/>
              </w:rPr>
              <w:t>[REGRA_CONGLOME</w:t>
            </w:r>
          </w:p>
          <w:p w14:paraId="37EE91E5" w14:textId="77777777" w:rsidR="00261AC1" w:rsidRPr="00771B73" w:rsidRDefault="00261AC1" w:rsidP="006F27A3">
            <w:pPr>
              <w:spacing w:line="240" w:lineRule="auto"/>
              <w:rPr>
                <w:rFonts w:cs="Times New Roman"/>
                <w:szCs w:val="20"/>
              </w:rPr>
            </w:pPr>
            <w:r w:rsidRPr="00771B73">
              <w:rPr>
                <w:rFonts w:cs="Times New Roman"/>
                <w:szCs w:val="20"/>
              </w:rPr>
              <w:t>RADO_MES_12]</w:t>
            </w:r>
          </w:p>
        </w:tc>
      </w:tr>
      <w:tr w:rsidR="00261AC1" w:rsidRPr="00261AC1" w14:paraId="72E651F4" w14:textId="77777777" w:rsidTr="006F27A3">
        <w:trPr>
          <w:trHeight w:val="200"/>
          <w:jc w:val="center"/>
        </w:trPr>
        <w:tc>
          <w:tcPr>
            <w:tcW w:w="4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55A034E" w14:textId="455D4669" w:rsidR="00261AC1" w:rsidRPr="00261AC1" w:rsidRDefault="00261AC1" w:rsidP="006F27A3">
            <w:pPr>
              <w:spacing w:line="240" w:lineRule="auto"/>
              <w:rPr>
                <w:rFonts w:cs="Times New Roman"/>
                <w:szCs w:val="20"/>
                <w:highlight w:val="yellow"/>
                <w:lang w:val="da-DK"/>
              </w:rPr>
            </w:pPr>
            <w:r w:rsidRPr="00261AC1">
              <w:rPr>
                <w:rFonts w:cs="Times New Roman"/>
                <w:szCs w:val="20"/>
                <w:highlight w:val="yellow"/>
                <w:lang w:val="da-DK"/>
              </w:rPr>
              <w:t>21</w:t>
            </w:r>
          </w:p>
        </w:tc>
        <w:tc>
          <w:tcPr>
            <w:tcW w:w="2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93D90D7" w14:textId="7404E2B0" w:rsidR="00261AC1" w:rsidRPr="00261AC1" w:rsidRDefault="00261AC1" w:rsidP="006F27A3">
            <w:pPr>
              <w:spacing w:line="240" w:lineRule="auto"/>
              <w:rPr>
                <w:rFonts w:cs="Times New Roman"/>
                <w:szCs w:val="20"/>
                <w:highlight w:val="yellow"/>
              </w:rPr>
            </w:pPr>
            <w:r w:rsidRPr="00261AC1">
              <w:rPr>
                <w:rFonts w:cs="Times New Roman"/>
                <w:szCs w:val="20"/>
                <w:highlight w:val="yellow"/>
              </w:rPr>
              <w:t>IND_CENTRALIZADA</w:t>
            </w:r>
          </w:p>
        </w:tc>
        <w:tc>
          <w:tcPr>
            <w:tcW w:w="19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93DB373" w14:textId="42716FE6" w:rsidR="00261AC1" w:rsidRPr="00261AC1" w:rsidRDefault="00261AC1" w:rsidP="006F27A3">
            <w:pPr>
              <w:pStyle w:val="PSDS-CorpodeTexto0"/>
              <w:jc w:val="both"/>
              <w:rPr>
                <w:rFonts w:ascii="Times New Roman" w:hAnsi="Times New Roman"/>
                <w:highlight w:val="yellow"/>
                <w:lang w:val="pt-PT"/>
              </w:rPr>
            </w:pPr>
            <w:r w:rsidRPr="00261AC1">
              <w:rPr>
                <w:rFonts w:ascii="Times New Roman" w:hAnsi="Times New Roman"/>
                <w:highlight w:val="yellow"/>
                <w:lang w:val="pt-PT"/>
              </w:rPr>
              <w:t>Indica</w:t>
            </w:r>
            <w:r>
              <w:rPr>
                <w:rFonts w:ascii="Times New Roman" w:hAnsi="Times New Roman"/>
                <w:highlight w:val="yellow"/>
                <w:lang w:val="pt-PT"/>
              </w:rPr>
              <w:t>dor</w:t>
            </w:r>
            <w:r w:rsidRPr="00261AC1">
              <w:rPr>
                <w:rFonts w:ascii="Times New Roman" w:hAnsi="Times New Roman"/>
                <w:highlight w:val="yellow"/>
                <w:lang w:val="pt-PT"/>
              </w:rPr>
              <w:t xml:space="preserve"> da modalidade de escrituração centralizada ou descentralizada:</w:t>
            </w:r>
          </w:p>
          <w:p w14:paraId="792BF0FC" w14:textId="77777777" w:rsidR="00261AC1" w:rsidRPr="00261AC1" w:rsidRDefault="00261AC1" w:rsidP="006F27A3">
            <w:pPr>
              <w:pStyle w:val="PSDS-CorpodeTexto0"/>
              <w:jc w:val="both"/>
              <w:rPr>
                <w:rFonts w:ascii="Times New Roman" w:hAnsi="Times New Roman"/>
                <w:highlight w:val="yellow"/>
                <w:lang w:val="pt-PT"/>
              </w:rPr>
            </w:pPr>
            <w:r w:rsidRPr="00261AC1">
              <w:rPr>
                <w:rFonts w:ascii="Times New Roman" w:hAnsi="Times New Roman"/>
                <w:highlight w:val="yellow"/>
                <w:lang w:val="pt-PT"/>
              </w:rPr>
              <w:t>0 – Escrituração Centralizada</w:t>
            </w:r>
          </w:p>
          <w:p w14:paraId="53A362E9" w14:textId="77777777" w:rsidR="00261AC1" w:rsidRDefault="00261AC1" w:rsidP="006F27A3">
            <w:pPr>
              <w:pStyle w:val="PSDS-CorpodeTexto0"/>
              <w:jc w:val="both"/>
              <w:rPr>
                <w:rFonts w:ascii="Times New Roman" w:hAnsi="Times New Roman"/>
                <w:highlight w:val="yellow"/>
                <w:lang w:val="pt-PT"/>
              </w:rPr>
            </w:pPr>
            <w:r w:rsidRPr="00261AC1">
              <w:rPr>
                <w:rFonts w:ascii="Times New Roman" w:hAnsi="Times New Roman"/>
                <w:highlight w:val="yellow"/>
                <w:lang w:val="pt-PT"/>
              </w:rPr>
              <w:t>1 – Escrituração Descentralizada</w:t>
            </w:r>
          </w:p>
          <w:p w14:paraId="79F47B12" w14:textId="77777777" w:rsidR="00261AC1" w:rsidRDefault="00261AC1" w:rsidP="006F27A3">
            <w:pPr>
              <w:pStyle w:val="PSDS-CorpodeTexto0"/>
              <w:jc w:val="both"/>
              <w:rPr>
                <w:rFonts w:ascii="Times New Roman" w:hAnsi="Times New Roman"/>
                <w:highlight w:val="yellow"/>
                <w:lang w:val="pt-PT"/>
              </w:rPr>
            </w:pPr>
          </w:p>
          <w:p w14:paraId="72350103" w14:textId="77777777" w:rsidR="00261AC1" w:rsidRDefault="00261AC1" w:rsidP="006F27A3">
            <w:pPr>
              <w:pStyle w:val="PSDS-CorpodeTexto0"/>
              <w:jc w:val="both"/>
              <w:rPr>
                <w:rFonts w:ascii="Times New Roman" w:hAnsi="Times New Roman"/>
                <w:highlight w:val="yellow"/>
                <w:lang w:val="pt-PT"/>
              </w:rPr>
            </w:pPr>
          </w:p>
          <w:p w14:paraId="20D3260B" w14:textId="76FD65BD" w:rsidR="006032E2" w:rsidRPr="00261AC1" w:rsidRDefault="006032E2" w:rsidP="006F27A3">
            <w:pPr>
              <w:pStyle w:val="PSDS-CorpodeTexto0"/>
              <w:jc w:val="both"/>
              <w:rPr>
                <w:rFonts w:ascii="Times New Roman" w:hAnsi="Times New Roman"/>
                <w:highlight w:val="yellow"/>
                <w:lang w:val="pt-PT"/>
              </w:rPr>
            </w:pPr>
          </w:p>
        </w:tc>
        <w:tc>
          <w:tcPr>
            <w:tcW w:w="6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F673D46" w14:textId="5336CB93" w:rsidR="00261AC1" w:rsidRPr="00261AC1" w:rsidRDefault="00261AC1" w:rsidP="006F27A3">
            <w:pPr>
              <w:spacing w:line="240" w:lineRule="auto"/>
              <w:jc w:val="center"/>
              <w:rPr>
                <w:rFonts w:cs="Times New Roman"/>
                <w:szCs w:val="20"/>
                <w:highlight w:val="yellow"/>
              </w:rPr>
            </w:pPr>
            <w:r w:rsidRPr="00261AC1">
              <w:rPr>
                <w:rFonts w:cs="Times New Roman"/>
                <w:szCs w:val="20"/>
                <w:highlight w:val="yellow"/>
              </w:rPr>
              <w:t>N</w:t>
            </w:r>
          </w:p>
        </w:tc>
        <w:tc>
          <w:tcPr>
            <w:tcW w:w="10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6A698FF" w14:textId="5244CB9F" w:rsidR="00261AC1" w:rsidRPr="00261AC1" w:rsidRDefault="00261AC1" w:rsidP="006F27A3">
            <w:pPr>
              <w:spacing w:line="240" w:lineRule="auto"/>
              <w:jc w:val="center"/>
              <w:rPr>
                <w:rFonts w:cs="Times New Roman"/>
                <w:szCs w:val="20"/>
                <w:highlight w:val="yellow"/>
              </w:rPr>
            </w:pPr>
            <w:r w:rsidRPr="00261AC1">
              <w:rPr>
                <w:rFonts w:cs="Times New Roman"/>
                <w:szCs w:val="20"/>
                <w:highlight w:val="yellow"/>
              </w:rPr>
              <w:t>001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0483E10" w14:textId="076C9EE5" w:rsidR="00261AC1" w:rsidRPr="00261AC1" w:rsidRDefault="00261AC1" w:rsidP="006F27A3">
            <w:pPr>
              <w:spacing w:line="240" w:lineRule="auto"/>
              <w:rPr>
                <w:rFonts w:cs="Times New Roman"/>
                <w:szCs w:val="20"/>
                <w:highlight w:val="yellow"/>
              </w:rPr>
            </w:pPr>
            <w:r w:rsidRPr="00261AC1">
              <w:rPr>
                <w:rFonts w:cs="Times New Roman"/>
                <w:szCs w:val="20"/>
                <w:highlight w:val="yellow"/>
              </w:rPr>
              <w:t>-</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E81B3F8" w14:textId="5D4CF0F0" w:rsidR="00261AC1" w:rsidRPr="00261AC1" w:rsidRDefault="00261AC1" w:rsidP="006F27A3">
            <w:pPr>
              <w:spacing w:line="240" w:lineRule="auto"/>
              <w:rPr>
                <w:rFonts w:cs="Times New Roman"/>
                <w:szCs w:val="20"/>
                <w:highlight w:val="yellow"/>
              </w:rPr>
            </w:pPr>
            <w:r w:rsidRPr="00261AC1">
              <w:rPr>
                <w:rFonts w:cs="Times New Roman"/>
                <w:szCs w:val="20"/>
                <w:highlight w:val="yellow"/>
              </w:rPr>
              <w:t>[0;1]</w:t>
            </w:r>
          </w:p>
        </w:tc>
        <w:tc>
          <w:tcPr>
            <w:tcW w:w="1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0E207DD" w14:textId="202FE258" w:rsidR="00261AC1" w:rsidRPr="00261AC1" w:rsidRDefault="00261AC1" w:rsidP="006F27A3">
            <w:pPr>
              <w:spacing w:line="240" w:lineRule="auto"/>
              <w:jc w:val="center"/>
              <w:rPr>
                <w:rFonts w:cs="Times New Roman"/>
                <w:szCs w:val="20"/>
                <w:highlight w:val="yellow"/>
              </w:rPr>
            </w:pPr>
            <w:r w:rsidRPr="00261AC1">
              <w:rPr>
                <w:rFonts w:cs="Times New Roman"/>
                <w:szCs w:val="20"/>
                <w:highlight w:val="yellow"/>
              </w:rPr>
              <w:t>Sim</w:t>
            </w:r>
          </w:p>
        </w:tc>
        <w:tc>
          <w:tcPr>
            <w:tcW w:w="22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36BA003" w14:textId="2E40AB6F" w:rsidR="00261AC1" w:rsidRPr="00261AC1" w:rsidRDefault="00C04B2B" w:rsidP="006F27A3">
            <w:pPr>
              <w:spacing w:line="240" w:lineRule="auto"/>
              <w:rPr>
                <w:rFonts w:cs="Times New Roman"/>
                <w:szCs w:val="20"/>
                <w:highlight w:val="yellow"/>
              </w:rPr>
            </w:pPr>
            <w:r>
              <w:rPr>
                <w:rFonts w:cs="Times New Roman"/>
                <w:szCs w:val="20"/>
                <w:highlight w:val="yellow"/>
              </w:rPr>
              <w:t>-</w:t>
            </w:r>
          </w:p>
        </w:tc>
      </w:tr>
      <w:tr w:rsidR="00261AC1" w:rsidRPr="00261AC1" w14:paraId="3D6EE2E6" w14:textId="77777777" w:rsidTr="006F27A3">
        <w:trPr>
          <w:trHeight w:val="200"/>
          <w:jc w:val="center"/>
        </w:trPr>
        <w:tc>
          <w:tcPr>
            <w:tcW w:w="4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8E2E6B2" w14:textId="3DA5A2DA" w:rsidR="00261AC1" w:rsidRPr="00261AC1" w:rsidRDefault="00261AC1" w:rsidP="006F27A3">
            <w:pPr>
              <w:spacing w:line="240" w:lineRule="auto"/>
              <w:rPr>
                <w:rFonts w:cs="Times New Roman"/>
                <w:szCs w:val="20"/>
                <w:highlight w:val="yellow"/>
                <w:lang w:val="da-DK"/>
              </w:rPr>
            </w:pPr>
            <w:r w:rsidRPr="00261AC1">
              <w:rPr>
                <w:rFonts w:cs="Times New Roman"/>
                <w:szCs w:val="20"/>
                <w:highlight w:val="yellow"/>
                <w:lang w:val="da-DK"/>
              </w:rPr>
              <w:t>22</w:t>
            </w:r>
          </w:p>
        </w:tc>
        <w:tc>
          <w:tcPr>
            <w:tcW w:w="2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3B8E142" w14:textId="0E91A1FD" w:rsidR="00261AC1" w:rsidRPr="00261AC1" w:rsidRDefault="00261AC1" w:rsidP="006F27A3">
            <w:pPr>
              <w:spacing w:line="240" w:lineRule="auto"/>
              <w:rPr>
                <w:rFonts w:cs="Times New Roman"/>
                <w:szCs w:val="20"/>
                <w:highlight w:val="yellow"/>
              </w:rPr>
            </w:pPr>
            <w:r w:rsidRPr="00261AC1">
              <w:rPr>
                <w:rFonts w:cs="Times New Roman"/>
                <w:szCs w:val="20"/>
                <w:highlight w:val="yellow"/>
              </w:rPr>
              <w:t>IND_MUDANC_PC</w:t>
            </w:r>
          </w:p>
        </w:tc>
        <w:tc>
          <w:tcPr>
            <w:tcW w:w="19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5DC7EB3" w14:textId="77777777" w:rsidR="00261AC1" w:rsidRDefault="00261AC1" w:rsidP="006F27A3">
            <w:pPr>
              <w:pStyle w:val="PSDS-CorpodeTexto0"/>
              <w:jc w:val="both"/>
              <w:rPr>
                <w:rFonts w:ascii="Times New Roman" w:hAnsi="Times New Roman"/>
                <w:highlight w:val="yellow"/>
                <w:lang w:val="pt-PT"/>
              </w:rPr>
            </w:pPr>
            <w:r>
              <w:rPr>
                <w:rFonts w:ascii="Times New Roman" w:hAnsi="Times New Roman"/>
                <w:highlight w:val="yellow"/>
                <w:lang w:val="pt-PT"/>
              </w:rPr>
              <w:t>Indicador de mudança de plano de contas:</w:t>
            </w:r>
          </w:p>
          <w:p w14:paraId="07ECF295" w14:textId="7E24902E" w:rsidR="00261AC1" w:rsidRDefault="00261AC1" w:rsidP="006F27A3">
            <w:pPr>
              <w:pStyle w:val="PSDS-CorpodeTexto0"/>
              <w:jc w:val="both"/>
              <w:rPr>
                <w:rFonts w:ascii="Times New Roman" w:hAnsi="Times New Roman"/>
                <w:highlight w:val="yellow"/>
                <w:lang w:val="pt-PT"/>
              </w:rPr>
            </w:pPr>
            <w:r>
              <w:rPr>
                <w:rFonts w:ascii="Times New Roman" w:hAnsi="Times New Roman"/>
                <w:highlight w:val="yellow"/>
                <w:lang w:val="pt-PT"/>
              </w:rPr>
              <w:t>0 – Não houve mudança no plano de contas.</w:t>
            </w:r>
          </w:p>
          <w:p w14:paraId="1364F5F3" w14:textId="6DEFD5A4" w:rsidR="00261AC1" w:rsidRPr="00261AC1" w:rsidRDefault="00261AC1" w:rsidP="006F27A3">
            <w:pPr>
              <w:pStyle w:val="PSDS-CorpodeTexto0"/>
              <w:jc w:val="both"/>
              <w:rPr>
                <w:rFonts w:ascii="Times New Roman" w:hAnsi="Times New Roman"/>
                <w:highlight w:val="yellow"/>
                <w:lang w:val="pt-PT"/>
              </w:rPr>
            </w:pPr>
            <w:r>
              <w:rPr>
                <w:rFonts w:ascii="Times New Roman" w:hAnsi="Times New Roman"/>
                <w:highlight w:val="yellow"/>
                <w:lang w:val="pt-PT"/>
              </w:rPr>
              <w:t>1 – Houve mudança no plano de contas.</w:t>
            </w:r>
          </w:p>
        </w:tc>
        <w:tc>
          <w:tcPr>
            <w:tcW w:w="6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33C1F6E" w14:textId="1E63B3B8" w:rsidR="00261AC1" w:rsidRPr="00261AC1" w:rsidRDefault="00261AC1" w:rsidP="006F27A3">
            <w:pPr>
              <w:spacing w:line="240" w:lineRule="auto"/>
              <w:jc w:val="center"/>
              <w:rPr>
                <w:rFonts w:cs="Times New Roman"/>
                <w:szCs w:val="20"/>
                <w:highlight w:val="yellow"/>
              </w:rPr>
            </w:pPr>
            <w:r>
              <w:rPr>
                <w:rFonts w:cs="Times New Roman"/>
                <w:szCs w:val="20"/>
                <w:highlight w:val="yellow"/>
              </w:rPr>
              <w:t>N</w:t>
            </w:r>
          </w:p>
        </w:tc>
        <w:tc>
          <w:tcPr>
            <w:tcW w:w="10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48E829F" w14:textId="3956CEB5" w:rsidR="00261AC1" w:rsidRPr="00261AC1" w:rsidRDefault="00261AC1" w:rsidP="006F27A3">
            <w:pPr>
              <w:spacing w:line="240" w:lineRule="auto"/>
              <w:jc w:val="center"/>
              <w:rPr>
                <w:rFonts w:cs="Times New Roman"/>
                <w:szCs w:val="20"/>
                <w:highlight w:val="yellow"/>
              </w:rPr>
            </w:pPr>
            <w:r>
              <w:rPr>
                <w:rFonts w:cs="Times New Roman"/>
                <w:szCs w:val="20"/>
                <w:highlight w:val="yellow"/>
              </w:rPr>
              <w:t>001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A35E86C" w14:textId="344472BF" w:rsidR="00261AC1" w:rsidRPr="00261AC1" w:rsidRDefault="00261AC1" w:rsidP="006F27A3">
            <w:pPr>
              <w:spacing w:line="240" w:lineRule="auto"/>
              <w:rPr>
                <w:rFonts w:cs="Times New Roman"/>
                <w:szCs w:val="20"/>
                <w:highlight w:val="yellow"/>
              </w:rPr>
            </w:pPr>
            <w:r>
              <w:rPr>
                <w:rFonts w:cs="Times New Roman"/>
                <w:szCs w:val="20"/>
                <w:highlight w:val="yellow"/>
              </w:rPr>
              <w:t>-</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1226F33" w14:textId="1BE305E8" w:rsidR="00261AC1" w:rsidRPr="00261AC1" w:rsidRDefault="00261AC1" w:rsidP="006F27A3">
            <w:pPr>
              <w:spacing w:line="240" w:lineRule="auto"/>
              <w:rPr>
                <w:rFonts w:cs="Times New Roman"/>
                <w:szCs w:val="20"/>
                <w:highlight w:val="yellow"/>
              </w:rPr>
            </w:pPr>
            <w:r>
              <w:rPr>
                <w:rFonts w:cs="Times New Roman"/>
                <w:szCs w:val="20"/>
                <w:highlight w:val="yellow"/>
              </w:rPr>
              <w:t>[0;1]</w:t>
            </w:r>
          </w:p>
        </w:tc>
        <w:tc>
          <w:tcPr>
            <w:tcW w:w="1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110A3AA" w14:textId="3E009CD9" w:rsidR="00261AC1" w:rsidRPr="00261AC1" w:rsidRDefault="00261AC1" w:rsidP="006F27A3">
            <w:pPr>
              <w:spacing w:line="240" w:lineRule="auto"/>
              <w:jc w:val="center"/>
              <w:rPr>
                <w:rFonts w:cs="Times New Roman"/>
                <w:szCs w:val="20"/>
                <w:highlight w:val="yellow"/>
              </w:rPr>
            </w:pPr>
            <w:r>
              <w:rPr>
                <w:rFonts w:cs="Times New Roman"/>
                <w:szCs w:val="20"/>
                <w:highlight w:val="yellow"/>
              </w:rPr>
              <w:t>Sim</w:t>
            </w:r>
          </w:p>
        </w:tc>
        <w:tc>
          <w:tcPr>
            <w:tcW w:w="22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DF50FDF" w14:textId="4F313810" w:rsidR="00261AC1" w:rsidRPr="00261AC1" w:rsidRDefault="00C04B2B" w:rsidP="006F27A3">
            <w:pPr>
              <w:spacing w:line="240" w:lineRule="auto"/>
              <w:rPr>
                <w:rFonts w:cs="Times New Roman"/>
                <w:szCs w:val="20"/>
                <w:highlight w:val="yellow"/>
              </w:rPr>
            </w:pPr>
            <w:r>
              <w:rPr>
                <w:rFonts w:cs="Times New Roman"/>
                <w:szCs w:val="20"/>
                <w:highlight w:val="yellow"/>
              </w:rPr>
              <w:t>-</w:t>
            </w:r>
          </w:p>
        </w:tc>
      </w:tr>
      <w:tr w:rsidR="00365AA9" w:rsidRPr="00771B73" w14:paraId="318944B5" w14:textId="77777777" w:rsidTr="00E51B41">
        <w:trPr>
          <w:trHeight w:val="200"/>
          <w:jc w:val="center"/>
        </w:trPr>
        <w:tc>
          <w:tcPr>
            <w:tcW w:w="4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34C4B09" w14:textId="48C25C0A" w:rsidR="00365AA9" w:rsidRPr="00C04B2B" w:rsidRDefault="00261AC1">
            <w:pPr>
              <w:spacing w:line="240" w:lineRule="auto"/>
              <w:rPr>
                <w:rFonts w:cs="Times New Roman"/>
                <w:szCs w:val="20"/>
                <w:highlight w:val="yellow"/>
                <w:lang w:val="da-DK"/>
              </w:rPr>
            </w:pPr>
            <w:r w:rsidRPr="00C04B2B">
              <w:rPr>
                <w:rFonts w:cs="Times New Roman"/>
                <w:szCs w:val="20"/>
                <w:highlight w:val="yellow"/>
                <w:lang w:val="da-DK"/>
              </w:rPr>
              <w:t>23</w:t>
            </w:r>
          </w:p>
        </w:tc>
        <w:tc>
          <w:tcPr>
            <w:tcW w:w="2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0E76FB6" w14:textId="52B98E2F" w:rsidR="00365AA9" w:rsidRPr="00C04B2B" w:rsidRDefault="00261AC1">
            <w:pPr>
              <w:spacing w:line="240" w:lineRule="auto"/>
              <w:rPr>
                <w:rFonts w:cs="Times New Roman"/>
                <w:szCs w:val="20"/>
                <w:highlight w:val="yellow"/>
              </w:rPr>
            </w:pPr>
            <w:r w:rsidRPr="00C04B2B">
              <w:rPr>
                <w:rFonts w:cs="Times New Roman"/>
                <w:szCs w:val="20"/>
                <w:highlight w:val="yellow"/>
              </w:rPr>
              <w:t>COD_PLAN_REF</w:t>
            </w:r>
          </w:p>
        </w:tc>
        <w:tc>
          <w:tcPr>
            <w:tcW w:w="19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054C3B8" w14:textId="77777777" w:rsidR="00365AA9" w:rsidRPr="00C04B2B" w:rsidRDefault="00C04B2B">
            <w:pPr>
              <w:pStyle w:val="PSDS-CorpodeTexto0"/>
              <w:jc w:val="both"/>
              <w:rPr>
                <w:rFonts w:ascii="Times New Roman" w:hAnsi="Times New Roman"/>
                <w:highlight w:val="yellow"/>
                <w:lang w:val="pt-PT"/>
              </w:rPr>
            </w:pPr>
            <w:r w:rsidRPr="00C04B2B">
              <w:rPr>
                <w:rFonts w:ascii="Times New Roman" w:hAnsi="Times New Roman"/>
                <w:highlight w:val="yellow"/>
                <w:lang w:val="pt-PT"/>
              </w:rPr>
              <w:t>Código do Plano de Contas Referencial que será utilizado para o mapeamento de todas as contas analíticas:</w:t>
            </w:r>
          </w:p>
          <w:p w14:paraId="268AF35C" w14:textId="06DA7A25" w:rsidR="00C04B2B" w:rsidRPr="00C04B2B" w:rsidRDefault="00C04B2B">
            <w:pPr>
              <w:pStyle w:val="PSDS-CorpodeTexto0"/>
              <w:jc w:val="both"/>
              <w:rPr>
                <w:rFonts w:ascii="Times New Roman" w:hAnsi="Times New Roman"/>
                <w:highlight w:val="yellow"/>
                <w:lang w:val="pt-PT"/>
              </w:rPr>
            </w:pPr>
            <w:r w:rsidRPr="00C04B2B">
              <w:rPr>
                <w:rFonts w:ascii="Times New Roman" w:hAnsi="Times New Roman"/>
                <w:highlight w:val="yellow"/>
                <w:lang w:val="pt-PT"/>
              </w:rPr>
              <w:t>1 – PJ em Geral</w:t>
            </w:r>
            <w:r w:rsidR="000E6AB2">
              <w:rPr>
                <w:rFonts w:ascii="Times New Roman" w:hAnsi="Times New Roman"/>
                <w:highlight w:val="yellow"/>
                <w:lang w:val="pt-PT"/>
              </w:rPr>
              <w:t xml:space="preserve"> – Lucro Real</w:t>
            </w:r>
          </w:p>
          <w:p w14:paraId="77B81D20" w14:textId="77777777" w:rsidR="00C04B2B" w:rsidRDefault="00C04B2B">
            <w:pPr>
              <w:pStyle w:val="PSDS-CorpodeTexto0"/>
              <w:jc w:val="both"/>
              <w:rPr>
                <w:rFonts w:ascii="Times New Roman" w:hAnsi="Times New Roman"/>
                <w:highlight w:val="yellow"/>
                <w:lang w:val="pt-PT"/>
              </w:rPr>
            </w:pPr>
            <w:r w:rsidRPr="00C04B2B">
              <w:rPr>
                <w:rFonts w:ascii="Times New Roman" w:hAnsi="Times New Roman"/>
                <w:highlight w:val="yellow"/>
                <w:lang w:val="pt-PT"/>
              </w:rPr>
              <w:t>2 – PJ em Geral – Lucro Presumido</w:t>
            </w:r>
          </w:p>
          <w:p w14:paraId="2905356E" w14:textId="49F2A9C7" w:rsidR="00C04B2B" w:rsidRDefault="00C04B2B">
            <w:pPr>
              <w:pStyle w:val="PSDS-CorpodeTexto0"/>
              <w:jc w:val="both"/>
              <w:rPr>
                <w:rFonts w:ascii="Times New Roman" w:hAnsi="Times New Roman"/>
                <w:highlight w:val="yellow"/>
                <w:lang w:val="pt-PT"/>
              </w:rPr>
            </w:pPr>
            <w:r>
              <w:rPr>
                <w:rFonts w:ascii="Times New Roman" w:hAnsi="Times New Roman"/>
                <w:highlight w:val="yellow"/>
                <w:lang w:val="pt-PT"/>
              </w:rPr>
              <w:t>3 – Financeiras</w:t>
            </w:r>
            <w:r w:rsidR="000E6AB2">
              <w:rPr>
                <w:rFonts w:ascii="Times New Roman" w:hAnsi="Times New Roman"/>
                <w:highlight w:val="yellow"/>
                <w:lang w:val="pt-PT"/>
              </w:rPr>
              <w:t xml:space="preserve"> – Lucro Real</w:t>
            </w:r>
          </w:p>
          <w:p w14:paraId="2902661A" w14:textId="710C45B5" w:rsidR="00C04B2B" w:rsidRDefault="00C04B2B">
            <w:pPr>
              <w:pStyle w:val="PSDS-CorpodeTexto0"/>
              <w:jc w:val="both"/>
              <w:rPr>
                <w:rFonts w:ascii="Times New Roman" w:hAnsi="Times New Roman"/>
                <w:highlight w:val="yellow"/>
                <w:lang w:val="pt-PT"/>
              </w:rPr>
            </w:pPr>
            <w:r>
              <w:rPr>
                <w:rFonts w:ascii="Times New Roman" w:hAnsi="Times New Roman"/>
                <w:highlight w:val="yellow"/>
                <w:lang w:val="pt-PT"/>
              </w:rPr>
              <w:t>4 – Seguradoras</w:t>
            </w:r>
            <w:r w:rsidR="000E6AB2">
              <w:rPr>
                <w:rFonts w:ascii="Times New Roman" w:hAnsi="Times New Roman"/>
                <w:highlight w:val="yellow"/>
                <w:lang w:val="pt-PT"/>
              </w:rPr>
              <w:t xml:space="preserve"> – Lucro Real</w:t>
            </w:r>
          </w:p>
          <w:p w14:paraId="7A876BCE" w14:textId="77777777" w:rsidR="00C04B2B" w:rsidRDefault="00C04B2B">
            <w:pPr>
              <w:pStyle w:val="PSDS-CorpodeTexto0"/>
              <w:jc w:val="both"/>
              <w:rPr>
                <w:rFonts w:ascii="Times New Roman" w:hAnsi="Times New Roman"/>
                <w:highlight w:val="yellow"/>
                <w:lang w:val="pt-PT"/>
              </w:rPr>
            </w:pPr>
            <w:r>
              <w:rPr>
                <w:rFonts w:ascii="Times New Roman" w:hAnsi="Times New Roman"/>
                <w:highlight w:val="yellow"/>
                <w:lang w:val="pt-PT"/>
              </w:rPr>
              <w:t>5 – Imunes e Isentas em Geral</w:t>
            </w:r>
          </w:p>
          <w:p w14:paraId="09BA2F7A" w14:textId="3922E7AD" w:rsidR="00C04B2B" w:rsidRDefault="00C04B2B">
            <w:pPr>
              <w:pStyle w:val="PSDS-CorpodeTexto0"/>
              <w:jc w:val="both"/>
              <w:rPr>
                <w:rFonts w:ascii="Times New Roman" w:hAnsi="Times New Roman"/>
                <w:highlight w:val="yellow"/>
                <w:lang w:val="pt-PT"/>
              </w:rPr>
            </w:pPr>
            <w:r>
              <w:rPr>
                <w:rFonts w:ascii="Times New Roman" w:hAnsi="Times New Roman"/>
                <w:highlight w:val="yellow"/>
                <w:lang w:val="pt-PT"/>
              </w:rPr>
              <w:t>6 – Imunes e Isentas – Financeiras</w:t>
            </w:r>
          </w:p>
          <w:p w14:paraId="19098C3B" w14:textId="5175DAFB" w:rsidR="00C04B2B" w:rsidRDefault="00C04B2B">
            <w:pPr>
              <w:pStyle w:val="PSDS-CorpodeTexto0"/>
              <w:jc w:val="both"/>
              <w:rPr>
                <w:rFonts w:ascii="Times New Roman" w:hAnsi="Times New Roman"/>
                <w:highlight w:val="yellow"/>
                <w:lang w:val="pt-PT"/>
              </w:rPr>
            </w:pPr>
            <w:r>
              <w:rPr>
                <w:rFonts w:ascii="Times New Roman" w:hAnsi="Times New Roman"/>
                <w:highlight w:val="yellow"/>
                <w:lang w:val="pt-PT"/>
              </w:rPr>
              <w:t>7 – Imunes e Isentas – Seguradoras</w:t>
            </w:r>
          </w:p>
          <w:p w14:paraId="44A54B51" w14:textId="77777777" w:rsidR="00C04B2B" w:rsidRDefault="00C04B2B">
            <w:pPr>
              <w:pStyle w:val="PSDS-CorpodeTexto0"/>
              <w:jc w:val="both"/>
              <w:rPr>
                <w:rFonts w:ascii="Times New Roman" w:hAnsi="Times New Roman"/>
                <w:highlight w:val="yellow"/>
                <w:lang w:val="pt-PT"/>
              </w:rPr>
            </w:pPr>
            <w:r>
              <w:rPr>
                <w:rFonts w:ascii="Times New Roman" w:hAnsi="Times New Roman"/>
                <w:highlight w:val="yellow"/>
                <w:lang w:val="pt-PT"/>
              </w:rPr>
              <w:t>8 – Entidades Fechadas de Previdência Complementar</w:t>
            </w:r>
          </w:p>
          <w:p w14:paraId="1BC76B0D" w14:textId="77777777" w:rsidR="00C04B2B" w:rsidRDefault="00C04B2B">
            <w:pPr>
              <w:pStyle w:val="PSDS-CorpodeTexto0"/>
              <w:jc w:val="both"/>
              <w:rPr>
                <w:rFonts w:ascii="Times New Roman" w:hAnsi="Times New Roman"/>
                <w:highlight w:val="yellow"/>
                <w:lang w:val="pt-PT"/>
              </w:rPr>
            </w:pPr>
            <w:r>
              <w:rPr>
                <w:rFonts w:ascii="Times New Roman" w:hAnsi="Times New Roman"/>
                <w:highlight w:val="yellow"/>
                <w:lang w:val="pt-PT"/>
              </w:rPr>
              <w:t>9 – Partidos Políticos</w:t>
            </w:r>
          </w:p>
          <w:p w14:paraId="359C9DE8" w14:textId="77777777" w:rsidR="00C04B2B" w:rsidRDefault="00C04B2B">
            <w:pPr>
              <w:pStyle w:val="PSDS-CorpodeTexto0"/>
              <w:jc w:val="both"/>
              <w:rPr>
                <w:rFonts w:ascii="Times New Roman" w:hAnsi="Times New Roman"/>
                <w:highlight w:val="yellow"/>
                <w:lang w:val="pt-PT"/>
              </w:rPr>
            </w:pPr>
            <w:r>
              <w:rPr>
                <w:rFonts w:ascii="Times New Roman" w:hAnsi="Times New Roman"/>
                <w:highlight w:val="yellow"/>
                <w:lang w:val="pt-PT"/>
              </w:rPr>
              <w:t>10 – Financeiras – Lucro Presumido</w:t>
            </w:r>
          </w:p>
          <w:p w14:paraId="68B7B62A" w14:textId="77777777" w:rsidR="00A71568" w:rsidRDefault="00A71568">
            <w:pPr>
              <w:pStyle w:val="PSDS-CorpodeTexto0"/>
              <w:jc w:val="both"/>
              <w:rPr>
                <w:rFonts w:ascii="Times New Roman" w:hAnsi="Times New Roman"/>
                <w:highlight w:val="yellow"/>
                <w:lang w:val="pt-PT"/>
              </w:rPr>
            </w:pPr>
          </w:p>
          <w:p w14:paraId="30E2945C" w14:textId="6AD44B43" w:rsidR="00A71568" w:rsidRPr="00C04B2B" w:rsidRDefault="00A71568">
            <w:pPr>
              <w:pStyle w:val="PSDS-CorpodeTexto0"/>
              <w:jc w:val="both"/>
              <w:rPr>
                <w:rFonts w:ascii="Times New Roman" w:hAnsi="Times New Roman"/>
                <w:highlight w:val="yellow"/>
                <w:lang w:val="pt-PT"/>
              </w:rPr>
            </w:pPr>
            <w:r>
              <w:rPr>
                <w:rFonts w:ascii="Times New Roman" w:hAnsi="Times New Roman"/>
                <w:b/>
                <w:bCs/>
                <w:highlight w:val="yellow"/>
                <w:lang w:val="pt-PT"/>
              </w:rPr>
              <w:t>Observação: Caso a pessoa jurídica não realize o mapeamento para os planos referenciais na ECD, este campo deve ficar em branco.</w:t>
            </w:r>
          </w:p>
        </w:tc>
        <w:tc>
          <w:tcPr>
            <w:tcW w:w="6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F624FA8" w14:textId="01CD72B6" w:rsidR="00365AA9" w:rsidRPr="00C04B2B" w:rsidRDefault="00C04B2B">
            <w:pPr>
              <w:spacing w:line="240" w:lineRule="auto"/>
              <w:jc w:val="center"/>
              <w:rPr>
                <w:rFonts w:cs="Times New Roman"/>
                <w:szCs w:val="20"/>
                <w:highlight w:val="yellow"/>
              </w:rPr>
            </w:pPr>
            <w:r w:rsidRPr="00C04B2B">
              <w:rPr>
                <w:rFonts w:cs="Times New Roman"/>
                <w:szCs w:val="20"/>
                <w:highlight w:val="yellow"/>
              </w:rPr>
              <w:t>C</w:t>
            </w:r>
          </w:p>
        </w:tc>
        <w:tc>
          <w:tcPr>
            <w:tcW w:w="10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996CFBF" w14:textId="118227DF" w:rsidR="00365AA9" w:rsidRPr="00C04B2B" w:rsidRDefault="00C04B2B">
            <w:pPr>
              <w:spacing w:line="240" w:lineRule="auto"/>
              <w:jc w:val="center"/>
              <w:rPr>
                <w:rFonts w:cs="Times New Roman"/>
                <w:szCs w:val="20"/>
                <w:highlight w:val="yellow"/>
              </w:rPr>
            </w:pPr>
            <w:r w:rsidRPr="00C04B2B">
              <w:rPr>
                <w:rFonts w:cs="Times New Roman"/>
                <w:szCs w:val="20"/>
                <w:highlight w:val="yellow"/>
              </w:rPr>
              <w:t>002</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9ACCBFF" w14:textId="49405DB8" w:rsidR="00365AA9" w:rsidRPr="00C04B2B" w:rsidRDefault="00C04B2B">
            <w:pPr>
              <w:spacing w:line="240" w:lineRule="auto"/>
              <w:rPr>
                <w:rFonts w:cs="Times New Roman"/>
                <w:szCs w:val="20"/>
                <w:highlight w:val="yellow"/>
              </w:rPr>
            </w:pPr>
            <w:r w:rsidRPr="00C04B2B">
              <w:rPr>
                <w:rFonts w:cs="Times New Roman"/>
                <w:szCs w:val="20"/>
                <w:highlight w:val="yellow"/>
              </w:rPr>
              <w:t>-</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51AC7FB" w14:textId="788DAFC2" w:rsidR="00365AA9" w:rsidRPr="00C04B2B" w:rsidRDefault="00C04B2B">
            <w:pPr>
              <w:spacing w:line="240" w:lineRule="auto"/>
              <w:rPr>
                <w:rFonts w:cs="Times New Roman"/>
                <w:szCs w:val="20"/>
                <w:highlight w:val="yellow"/>
              </w:rPr>
            </w:pPr>
            <w:r w:rsidRPr="00C04B2B">
              <w:rPr>
                <w:rFonts w:cs="Times New Roman"/>
                <w:szCs w:val="20"/>
                <w:highlight w:val="yellow"/>
              </w:rPr>
              <w:t>[1; 2; 3; 4; 5; 6; 7; 8; 9; 10]</w:t>
            </w:r>
            <w:r w:rsidR="00A71568">
              <w:rPr>
                <w:rFonts w:cs="Times New Roman"/>
                <w:szCs w:val="20"/>
                <w:highlight w:val="yellow"/>
              </w:rPr>
              <w:t xml:space="preserve"> ou Vazio</w:t>
            </w:r>
          </w:p>
        </w:tc>
        <w:tc>
          <w:tcPr>
            <w:tcW w:w="1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F76D9ED" w14:textId="686DB234" w:rsidR="00365AA9" w:rsidRPr="00C04B2B" w:rsidRDefault="00C04B2B">
            <w:pPr>
              <w:spacing w:line="240" w:lineRule="auto"/>
              <w:jc w:val="center"/>
              <w:rPr>
                <w:rFonts w:cs="Times New Roman"/>
                <w:szCs w:val="20"/>
                <w:highlight w:val="yellow"/>
              </w:rPr>
            </w:pPr>
            <w:r w:rsidRPr="00C04B2B">
              <w:rPr>
                <w:rFonts w:cs="Times New Roman"/>
                <w:szCs w:val="20"/>
                <w:highlight w:val="yellow"/>
              </w:rPr>
              <w:t>Não</w:t>
            </w:r>
          </w:p>
        </w:tc>
        <w:tc>
          <w:tcPr>
            <w:tcW w:w="22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D932899" w14:textId="535A6DC0" w:rsidR="00375806" w:rsidRPr="00771B73" w:rsidRDefault="00C04B2B" w:rsidP="00E51B41">
            <w:pPr>
              <w:spacing w:line="240" w:lineRule="auto"/>
              <w:rPr>
                <w:rFonts w:cs="Times New Roman"/>
                <w:szCs w:val="20"/>
              </w:rPr>
            </w:pPr>
            <w:r w:rsidRPr="00C04B2B">
              <w:rPr>
                <w:rFonts w:cs="Times New Roman"/>
                <w:szCs w:val="20"/>
                <w:highlight w:val="yellow"/>
              </w:rPr>
              <w:t>-</w:t>
            </w:r>
          </w:p>
        </w:tc>
      </w:tr>
    </w:tbl>
    <w:p w14:paraId="7A1DA666" w14:textId="77777777" w:rsidR="00365AA9" w:rsidRPr="00771B73" w:rsidRDefault="00365AA9">
      <w:pPr>
        <w:pStyle w:val="Corpodetexto"/>
        <w:rPr>
          <w:rFonts w:ascii="Times New Roman" w:hAnsi="Times New Roman"/>
          <w:b/>
          <w:sz w:val="20"/>
          <w:szCs w:val="20"/>
        </w:rPr>
      </w:pPr>
    </w:p>
    <w:p w14:paraId="5E857E4E"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 - Observações:</w:t>
      </w:r>
    </w:p>
    <w:p w14:paraId="424B5BDD" w14:textId="77777777" w:rsidR="00365AA9" w:rsidRPr="00771B73" w:rsidRDefault="00365AA9">
      <w:pPr>
        <w:pStyle w:val="Corpodetexto"/>
        <w:rPr>
          <w:rFonts w:ascii="Times New Roman" w:hAnsi="Times New Roman"/>
          <w:sz w:val="20"/>
          <w:szCs w:val="20"/>
        </w:rPr>
      </w:pPr>
    </w:p>
    <w:p w14:paraId="60100BD8"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Registro obrigatório</w:t>
      </w:r>
    </w:p>
    <w:p w14:paraId="62A34026"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Nível hierárquico: 0</w:t>
      </w:r>
    </w:p>
    <w:p w14:paraId="2BE0D41D"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Ocorrência: Um por arquivo.</w:t>
      </w:r>
    </w:p>
    <w:p w14:paraId="6B361BFF" w14:textId="77777777" w:rsidR="00365AA9" w:rsidRPr="00771B73" w:rsidRDefault="00365AA9">
      <w:pPr>
        <w:pStyle w:val="Corpodetexto"/>
        <w:rPr>
          <w:rFonts w:ascii="Times New Roman" w:hAnsi="Times New Roman"/>
          <w:sz w:val="20"/>
          <w:szCs w:val="20"/>
        </w:rPr>
      </w:pPr>
    </w:p>
    <w:p w14:paraId="584CEA07" w14:textId="7674CBF1" w:rsidR="003B0D9F" w:rsidRPr="006032E2" w:rsidRDefault="00E36FD5" w:rsidP="006032E2">
      <w:pPr>
        <w:pStyle w:val="Corpodetexto"/>
        <w:ind w:left="708"/>
        <w:rPr>
          <w:rFonts w:ascii="Times New Roman" w:hAnsi="Times New Roman"/>
          <w:sz w:val="20"/>
          <w:szCs w:val="20"/>
        </w:rPr>
      </w:pPr>
      <w:r w:rsidRPr="00771B73">
        <w:rPr>
          <w:rFonts w:ascii="Times New Roman" w:hAnsi="Times New Roman"/>
          <w:b/>
          <w:sz w:val="20"/>
          <w:szCs w:val="20"/>
        </w:rPr>
        <w:t xml:space="preserve">Campo </w:t>
      </w:r>
      <w:r w:rsidR="007C1686" w:rsidRPr="00771B73">
        <w:rPr>
          <w:rFonts w:ascii="Times New Roman" w:hAnsi="Times New Roman"/>
          <w:b/>
          <w:sz w:val="20"/>
          <w:szCs w:val="20"/>
        </w:rPr>
        <w:t>0</w:t>
      </w:r>
      <w:r w:rsidRPr="00771B73">
        <w:rPr>
          <w:rFonts w:ascii="Times New Roman" w:hAnsi="Times New Roman"/>
          <w:b/>
          <w:sz w:val="20"/>
          <w:szCs w:val="20"/>
        </w:rPr>
        <w:t xml:space="preserve">3 (DT_INI) – Data Inicial das Informações Contidas no Arquivo - e Campo 04 (DT_FIN) – Data Final das Informações Contidas no Arquivo </w:t>
      </w:r>
      <w:r w:rsidRPr="00771B73">
        <w:rPr>
          <w:rFonts w:ascii="Times New Roman" w:hAnsi="Times New Roman"/>
          <w:sz w:val="20"/>
          <w:szCs w:val="20"/>
        </w:rPr>
        <w:t>– Data de início (DT_INI) e de fim (DT_FIN) devem estar contidas em um mesmo ano e correspondem ao período das informações contidas no bloco I.</w:t>
      </w:r>
    </w:p>
    <w:p w14:paraId="331E4184" w14:textId="77777777" w:rsidR="003B0D9F" w:rsidRPr="00771B73" w:rsidRDefault="003B0D9F">
      <w:pPr>
        <w:pStyle w:val="Corpodetexto"/>
        <w:ind w:left="708"/>
        <w:rPr>
          <w:rFonts w:ascii="Times New Roman" w:hAnsi="Times New Roman"/>
          <w:b/>
          <w:sz w:val="20"/>
          <w:szCs w:val="20"/>
        </w:rPr>
      </w:pPr>
    </w:p>
    <w:p w14:paraId="7857590B" w14:textId="140105C6" w:rsidR="006032E2" w:rsidRDefault="00F01936" w:rsidP="00A71568">
      <w:pPr>
        <w:pStyle w:val="Corpodetexto"/>
        <w:ind w:left="708"/>
        <w:rPr>
          <w:b/>
          <w:szCs w:val="20"/>
        </w:rPr>
      </w:pPr>
      <w:r w:rsidRPr="00771B73">
        <w:rPr>
          <w:rFonts w:ascii="Times New Roman" w:hAnsi="Times New Roman"/>
          <w:b/>
          <w:sz w:val="20"/>
          <w:szCs w:val="20"/>
        </w:rPr>
        <w:t xml:space="preserve">Campo 19 (IDENT_MF) – Identificação de Moeda Funcional – </w:t>
      </w:r>
      <w:r w:rsidRPr="00771B73">
        <w:rPr>
          <w:rFonts w:ascii="Times New Roman" w:hAnsi="Times New Roman"/>
          <w:sz w:val="20"/>
          <w:szCs w:val="20"/>
        </w:rPr>
        <w:t>Como os registros de moeda funcional são parametrizáveis, por meio da criação de campos adicionais no registro I020, na criação de uma ECD por meio da interface do programa do Sped Contábil, esse campo ficará desabilitado e com a opção “Não”. Portanto, para pessoas jurídicas que utilizarem a moeda funcional, deverá ser feita a importação do arquivo da ECD já com a opção “Sim” no campo de identificação de moeda funcional e todos os cam</w:t>
      </w:r>
      <w:r w:rsidR="00A71568">
        <w:rPr>
          <w:rFonts w:ascii="Times New Roman" w:hAnsi="Times New Roman"/>
          <w:sz w:val="20"/>
          <w:szCs w:val="20"/>
        </w:rPr>
        <w:t>p</w:t>
      </w:r>
      <w:r w:rsidRPr="00771B73">
        <w:rPr>
          <w:rFonts w:ascii="Times New Roman" w:hAnsi="Times New Roman"/>
          <w:sz w:val="20"/>
          <w:szCs w:val="20"/>
        </w:rPr>
        <w:t>os adicionais preenchidos.</w:t>
      </w:r>
      <w:r w:rsidR="006032E2">
        <w:rPr>
          <w:rFonts w:ascii="Times New Roman" w:hAnsi="Times New Roman"/>
          <w:b/>
          <w:sz w:val="20"/>
          <w:szCs w:val="20"/>
        </w:rPr>
        <w:br w:type="page"/>
      </w:r>
    </w:p>
    <w:p w14:paraId="40E5CFFD" w14:textId="79C0E67E"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II – Tabelas do Registro:</w:t>
      </w:r>
    </w:p>
    <w:p w14:paraId="4B690429" w14:textId="77777777" w:rsidR="00365AA9" w:rsidRPr="00771B73" w:rsidRDefault="00365AA9">
      <w:pPr>
        <w:pStyle w:val="PSDS-CorpodeTexto0"/>
        <w:ind w:firstLine="708"/>
        <w:rPr>
          <w:rFonts w:ascii="Times New Roman" w:hAnsi="Times New Roman"/>
          <w:b/>
        </w:rPr>
      </w:pPr>
    </w:p>
    <w:p w14:paraId="16D17E46" w14:textId="77777777" w:rsidR="00365AA9" w:rsidRPr="00771B73" w:rsidRDefault="00E36FD5">
      <w:pPr>
        <w:pStyle w:val="PSDS-CorpodeTexto0"/>
        <w:ind w:firstLine="708"/>
        <w:rPr>
          <w:rFonts w:ascii="Times New Roman" w:hAnsi="Times New Roman"/>
          <w:b/>
        </w:rPr>
      </w:pPr>
      <w:r w:rsidRPr="00771B73">
        <w:rPr>
          <w:rFonts w:ascii="Times New Roman" w:hAnsi="Times New Roman"/>
          <w:b/>
        </w:rPr>
        <w:t>Campo 07 – UF - Tabela de Unidades da Federação</w:t>
      </w:r>
    </w:p>
    <w:p w14:paraId="7DE6140D" w14:textId="77777777" w:rsidR="00365AA9" w:rsidRPr="00771B73" w:rsidRDefault="00365AA9">
      <w:pPr>
        <w:pStyle w:val="PSDS-CorpodeTexto0"/>
        <w:ind w:firstLine="708"/>
        <w:rPr>
          <w:rFonts w:ascii="Times New Roman" w:hAnsi="Times New Roman"/>
          <w:b/>
        </w:rPr>
      </w:pPr>
    </w:p>
    <w:tbl>
      <w:tblPr>
        <w:tblW w:w="5521" w:type="dxa"/>
        <w:jc w:val="center"/>
        <w:tblBorders>
          <w:top w:val="single" w:sz="4" w:space="0" w:color="000001"/>
          <w:left w:val="single" w:sz="4" w:space="0" w:color="000001"/>
          <w:bottom w:val="single" w:sz="4" w:space="0" w:color="000001"/>
          <w:insideH w:val="single" w:sz="4" w:space="0" w:color="000001"/>
        </w:tblBorders>
        <w:tblCellMar>
          <w:left w:w="98" w:type="dxa"/>
        </w:tblCellMar>
        <w:tblLook w:val="04A0" w:firstRow="1" w:lastRow="0" w:firstColumn="1" w:lastColumn="0" w:noHBand="0" w:noVBand="1"/>
      </w:tblPr>
      <w:tblGrid>
        <w:gridCol w:w="928"/>
        <w:gridCol w:w="1998"/>
        <w:gridCol w:w="2595"/>
      </w:tblGrid>
      <w:tr w:rsidR="00365AA9" w:rsidRPr="00771B73" w14:paraId="011AC669" w14:textId="77777777">
        <w:trPr>
          <w:jc w:val="center"/>
        </w:trPr>
        <w:tc>
          <w:tcPr>
            <w:tcW w:w="928" w:type="dxa"/>
            <w:tcBorders>
              <w:top w:val="single" w:sz="4" w:space="0" w:color="000001"/>
              <w:left w:val="single" w:sz="4" w:space="0" w:color="000001"/>
              <w:bottom w:val="single" w:sz="4" w:space="0" w:color="000001"/>
            </w:tcBorders>
            <w:shd w:val="clear" w:color="auto" w:fill="E5E5E5"/>
            <w:tcMar>
              <w:left w:w="98" w:type="dxa"/>
            </w:tcMar>
            <w:vAlign w:val="center"/>
          </w:tcPr>
          <w:p w14:paraId="7E9C21A4" w14:textId="77777777" w:rsidR="00365AA9" w:rsidRPr="00771B73" w:rsidRDefault="00E36FD5">
            <w:pPr>
              <w:pStyle w:val="PSDS-CorpodeTexto0"/>
              <w:snapToGrid w:val="0"/>
              <w:ind w:left="-100" w:firstLine="100"/>
              <w:jc w:val="center"/>
              <w:rPr>
                <w:rFonts w:ascii="Times New Roman" w:hAnsi="Times New Roman"/>
                <w:b/>
                <w:bCs/>
              </w:rPr>
            </w:pPr>
            <w:r w:rsidRPr="00771B73">
              <w:rPr>
                <w:rFonts w:ascii="Times New Roman" w:hAnsi="Times New Roman"/>
                <w:b/>
                <w:bCs/>
              </w:rPr>
              <w:t>Código</w:t>
            </w:r>
          </w:p>
        </w:tc>
        <w:tc>
          <w:tcPr>
            <w:tcW w:w="1998" w:type="dxa"/>
            <w:tcBorders>
              <w:top w:val="single" w:sz="4" w:space="0" w:color="000001"/>
              <w:left w:val="single" w:sz="4" w:space="0" w:color="000001"/>
              <w:bottom w:val="single" w:sz="4" w:space="0" w:color="000001"/>
            </w:tcBorders>
            <w:shd w:val="clear" w:color="auto" w:fill="E5E5E5"/>
            <w:tcMar>
              <w:left w:w="98" w:type="dxa"/>
            </w:tcMar>
            <w:vAlign w:val="center"/>
          </w:tcPr>
          <w:p w14:paraId="46C39893" w14:textId="77777777" w:rsidR="00365AA9" w:rsidRPr="00771B73" w:rsidRDefault="00E36FD5">
            <w:pPr>
              <w:pStyle w:val="PSDS-CorpodeTexto0"/>
              <w:snapToGrid w:val="0"/>
              <w:jc w:val="center"/>
              <w:rPr>
                <w:rFonts w:ascii="Times New Roman" w:hAnsi="Times New Roman"/>
                <w:b/>
                <w:bCs/>
              </w:rPr>
            </w:pPr>
            <w:r w:rsidRPr="00771B73">
              <w:rPr>
                <w:rFonts w:ascii="Times New Roman" w:hAnsi="Times New Roman"/>
                <w:b/>
                <w:bCs/>
              </w:rPr>
              <w:t>Descrição</w:t>
            </w:r>
          </w:p>
        </w:tc>
        <w:tc>
          <w:tcPr>
            <w:tcW w:w="2595" w:type="dxa"/>
            <w:tcBorders>
              <w:top w:val="single" w:sz="4" w:space="0" w:color="000001"/>
              <w:left w:val="single" w:sz="4" w:space="0" w:color="000001"/>
              <w:bottom w:val="single" w:sz="4" w:space="0" w:color="000001"/>
              <w:right w:val="single" w:sz="4" w:space="0" w:color="000001"/>
            </w:tcBorders>
            <w:shd w:val="clear" w:color="auto" w:fill="E5E5E5"/>
            <w:tcMar>
              <w:left w:w="98" w:type="dxa"/>
            </w:tcMar>
          </w:tcPr>
          <w:p w14:paraId="58C10CF4" w14:textId="77777777" w:rsidR="00365AA9" w:rsidRPr="00771B73" w:rsidRDefault="00E36FD5">
            <w:pPr>
              <w:pStyle w:val="PSDS-CorpodeTexto0"/>
              <w:snapToGrid w:val="0"/>
              <w:jc w:val="center"/>
              <w:rPr>
                <w:rFonts w:ascii="Times New Roman" w:hAnsi="Times New Roman"/>
                <w:b/>
                <w:bCs/>
              </w:rPr>
            </w:pPr>
            <w:r w:rsidRPr="00771B73">
              <w:rPr>
                <w:rFonts w:ascii="Times New Roman" w:hAnsi="Times New Roman"/>
                <w:b/>
                <w:bCs/>
              </w:rPr>
              <w:t>Correspondência no NIRE</w:t>
            </w:r>
          </w:p>
        </w:tc>
      </w:tr>
      <w:tr w:rsidR="00365AA9" w:rsidRPr="00771B73" w14:paraId="5D05AAD4" w14:textId="77777777">
        <w:trPr>
          <w:jc w:val="center"/>
        </w:trPr>
        <w:tc>
          <w:tcPr>
            <w:tcW w:w="928" w:type="dxa"/>
            <w:tcBorders>
              <w:top w:val="single" w:sz="4" w:space="0" w:color="000001"/>
              <w:left w:val="single" w:sz="4" w:space="0" w:color="000001"/>
              <w:bottom w:val="single" w:sz="4" w:space="0" w:color="000001"/>
            </w:tcBorders>
            <w:shd w:val="clear" w:color="auto" w:fill="FFFFFF"/>
            <w:tcMar>
              <w:left w:w="98" w:type="dxa"/>
            </w:tcMar>
          </w:tcPr>
          <w:p w14:paraId="7B3A4E7B" w14:textId="77777777" w:rsidR="00365AA9" w:rsidRPr="00771B73" w:rsidRDefault="00E36FD5">
            <w:pPr>
              <w:snapToGrid w:val="0"/>
              <w:spacing w:line="240" w:lineRule="auto"/>
              <w:ind w:left="-12" w:firstLine="12"/>
              <w:jc w:val="center"/>
              <w:rPr>
                <w:rFonts w:cs="Times New Roman"/>
                <w:szCs w:val="20"/>
                <w:lang w:val="en-US"/>
              </w:rPr>
            </w:pPr>
            <w:r w:rsidRPr="00771B73">
              <w:rPr>
                <w:rFonts w:cs="Times New Roman"/>
                <w:szCs w:val="20"/>
                <w:lang w:val="en-US"/>
              </w:rPr>
              <w:t>AC</w:t>
            </w:r>
          </w:p>
        </w:tc>
        <w:tc>
          <w:tcPr>
            <w:tcW w:w="1998" w:type="dxa"/>
            <w:tcBorders>
              <w:top w:val="single" w:sz="4" w:space="0" w:color="000001"/>
              <w:left w:val="single" w:sz="4" w:space="0" w:color="000001"/>
              <w:bottom w:val="single" w:sz="4" w:space="0" w:color="000001"/>
            </w:tcBorders>
            <w:shd w:val="clear" w:color="auto" w:fill="FFFFFF"/>
            <w:tcMar>
              <w:left w:w="98" w:type="dxa"/>
            </w:tcMar>
          </w:tcPr>
          <w:p w14:paraId="06E1C890" w14:textId="77777777" w:rsidR="00365AA9" w:rsidRPr="00771B73" w:rsidRDefault="00E36FD5">
            <w:pPr>
              <w:snapToGrid w:val="0"/>
              <w:spacing w:line="240" w:lineRule="auto"/>
              <w:jc w:val="both"/>
              <w:rPr>
                <w:rFonts w:cs="Times New Roman"/>
                <w:szCs w:val="20"/>
                <w:lang w:val="en-US"/>
              </w:rPr>
            </w:pPr>
            <w:r w:rsidRPr="00771B73">
              <w:rPr>
                <w:rFonts w:cs="Times New Roman"/>
                <w:szCs w:val="20"/>
                <w:lang w:val="en-US"/>
              </w:rPr>
              <w:t>Acre</w:t>
            </w:r>
          </w:p>
        </w:tc>
        <w:tc>
          <w:tcPr>
            <w:tcW w:w="259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ED7EF57" w14:textId="77777777" w:rsidR="00365AA9" w:rsidRPr="00771B73" w:rsidRDefault="00E36FD5">
            <w:pPr>
              <w:snapToGrid w:val="0"/>
              <w:spacing w:line="240" w:lineRule="auto"/>
              <w:jc w:val="center"/>
              <w:rPr>
                <w:rFonts w:cs="Times New Roman"/>
                <w:szCs w:val="20"/>
                <w:lang w:val="en-US"/>
              </w:rPr>
            </w:pPr>
            <w:r w:rsidRPr="00771B73">
              <w:rPr>
                <w:rFonts w:cs="Times New Roman"/>
                <w:szCs w:val="20"/>
                <w:lang w:val="en-US"/>
              </w:rPr>
              <w:t>12</w:t>
            </w:r>
          </w:p>
        </w:tc>
      </w:tr>
      <w:tr w:rsidR="00365AA9" w:rsidRPr="00771B73" w14:paraId="1243B994" w14:textId="77777777">
        <w:trPr>
          <w:jc w:val="center"/>
        </w:trPr>
        <w:tc>
          <w:tcPr>
            <w:tcW w:w="928" w:type="dxa"/>
            <w:tcBorders>
              <w:top w:val="single" w:sz="4" w:space="0" w:color="000001"/>
              <w:left w:val="single" w:sz="4" w:space="0" w:color="000001"/>
              <w:bottom w:val="single" w:sz="4" w:space="0" w:color="000001"/>
            </w:tcBorders>
            <w:shd w:val="clear" w:color="auto" w:fill="FFFFFF"/>
            <w:tcMar>
              <w:left w:w="98" w:type="dxa"/>
            </w:tcMar>
          </w:tcPr>
          <w:p w14:paraId="3D777922" w14:textId="77777777" w:rsidR="00365AA9" w:rsidRPr="00771B73" w:rsidRDefault="00E36FD5">
            <w:pPr>
              <w:snapToGrid w:val="0"/>
              <w:spacing w:line="240" w:lineRule="auto"/>
              <w:jc w:val="center"/>
              <w:rPr>
                <w:rFonts w:cs="Times New Roman"/>
                <w:szCs w:val="20"/>
                <w:lang w:val="en-US"/>
              </w:rPr>
            </w:pPr>
            <w:r w:rsidRPr="00771B73">
              <w:rPr>
                <w:rFonts w:cs="Times New Roman"/>
                <w:szCs w:val="20"/>
                <w:lang w:val="en-US"/>
              </w:rPr>
              <w:t>AL</w:t>
            </w:r>
          </w:p>
        </w:tc>
        <w:tc>
          <w:tcPr>
            <w:tcW w:w="1998" w:type="dxa"/>
            <w:tcBorders>
              <w:top w:val="single" w:sz="4" w:space="0" w:color="000001"/>
              <w:left w:val="single" w:sz="4" w:space="0" w:color="000001"/>
              <w:bottom w:val="single" w:sz="4" w:space="0" w:color="000001"/>
            </w:tcBorders>
            <w:shd w:val="clear" w:color="auto" w:fill="FFFFFF"/>
            <w:tcMar>
              <w:left w:w="98" w:type="dxa"/>
            </w:tcMar>
          </w:tcPr>
          <w:p w14:paraId="2B6ED955" w14:textId="77777777" w:rsidR="00365AA9" w:rsidRPr="00771B73" w:rsidRDefault="00E36FD5">
            <w:pPr>
              <w:snapToGrid w:val="0"/>
              <w:spacing w:line="240" w:lineRule="auto"/>
              <w:jc w:val="both"/>
              <w:rPr>
                <w:rFonts w:cs="Times New Roman"/>
                <w:szCs w:val="20"/>
              </w:rPr>
            </w:pPr>
            <w:r w:rsidRPr="00771B73">
              <w:rPr>
                <w:rFonts w:cs="Times New Roman"/>
                <w:szCs w:val="20"/>
              </w:rPr>
              <w:t>Alagoas</w:t>
            </w:r>
          </w:p>
        </w:tc>
        <w:tc>
          <w:tcPr>
            <w:tcW w:w="259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6944C66" w14:textId="77777777" w:rsidR="00365AA9" w:rsidRPr="00771B73" w:rsidRDefault="00E36FD5">
            <w:pPr>
              <w:snapToGrid w:val="0"/>
              <w:spacing w:line="240" w:lineRule="auto"/>
              <w:jc w:val="center"/>
              <w:rPr>
                <w:rFonts w:cs="Times New Roman"/>
                <w:szCs w:val="20"/>
              </w:rPr>
            </w:pPr>
            <w:r w:rsidRPr="00771B73">
              <w:rPr>
                <w:rFonts w:cs="Times New Roman"/>
                <w:szCs w:val="20"/>
              </w:rPr>
              <w:t>27</w:t>
            </w:r>
          </w:p>
        </w:tc>
      </w:tr>
      <w:tr w:rsidR="00365AA9" w:rsidRPr="00771B73" w14:paraId="3BF58F75" w14:textId="77777777">
        <w:trPr>
          <w:jc w:val="center"/>
        </w:trPr>
        <w:tc>
          <w:tcPr>
            <w:tcW w:w="928" w:type="dxa"/>
            <w:tcBorders>
              <w:top w:val="single" w:sz="4" w:space="0" w:color="000001"/>
              <w:left w:val="single" w:sz="4" w:space="0" w:color="000001"/>
              <w:bottom w:val="single" w:sz="4" w:space="0" w:color="000001"/>
            </w:tcBorders>
            <w:shd w:val="clear" w:color="auto" w:fill="FFFFFF"/>
            <w:tcMar>
              <w:left w:w="98" w:type="dxa"/>
            </w:tcMar>
          </w:tcPr>
          <w:p w14:paraId="4B33120C" w14:textId="77777777" w:rsidR="00365AA9" w:rsidRPr="00771B73" w:rsidRDefault="00E36FD5">
            <w:pPr>
              <w:snapToGrid w:val="0"/>
              <w:spacing w:line="240" w:lineRule="auto"/>
              <w:jc w:val="center"/>
              <w:rPr>
                <w:rFonts w:cs="Times New Roman"/>
                <w:szCs w:val="20"/>
              </w:rPr>
            </w:pPr>
            <w:r w:rsidRPr="00771B73">
              <w:rPr>
                <w:rFonts w:cs="Times New Roman"/>
                <w:szCs w:val="20"/>
              </w:rPr>
              <w:t>AM</w:t>
            </w:r>
          </w:p>
        </w:tc>
        <w:tc>
          <w:tcPr>
            <w:tcW w:w="1998" w:type="dxa"/>
            <w:tcBorders>
              <w:top w:val="single" w:sz="4" w:space="0" w:color="000001"/>
              <w:left w:val="single" w:sz="4" w:space="0" w:color="000001"/>
              <w:bottom w:val="single" w:sz="4" w:space="0" w:color="000001"/>
            </w:tcBorders>
            <w:shd w:val="clear" w:color="auto" w:fill="FFFFFF"/>
            <w:tcMar>
              <w:left w:w="98" w:type="dxa"/>
            </w:tcMar>
          </w:tcPr>
          <w:p w14:paraId="01482171" w14:textId="77777777" w:rsidR="00365AA9" w:rsidRPr="00771B73" w:rsidRDefault="00E36FD5">
            <w:pPr>
              <w:snapToGrid w:val="0"/>
              <w:spacing w:line="240" w:lineRule="auto"/>
              <w:jc w:val="both"/>
              <w:rPr>
                <w:rFonts w:cs="Times New Roman"/>
                <w:szCs w:val="20"/>
              </w:rPr>
            </w:pPr>
            <w:r w:rsidRPr="00771B73">
              <w:rPr>
                <w:rFonts w:cs="Times New Roman"/>
                <w:szCs w:val="20"/>
              </w:rPr>
              <w:t>Amazonas</w:t>
            </w:r>
          </w:p>
        </w:tc>
        <w:tc>
          <w:tcPr>
            <w:tcW w:w="259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7379FAD" w14:textId="77777777" w:rsidR="00365AA9" w:rsidRPr="00771B73" w:rsidRDefault="00E36FD5">
            <w:pPr>
              <w:snapToGrid w:val="0"/>
              <w:spacing w:line="240" w:lineRule="auto"/>
              <w:jc w:val="center"/>
              <w:rPr>
                <w:rFonts w:cs="Times New Roman"/>
                <w:szCs w:val="20"/>
              </w:rPr>
            </w:pPr>
            <w:r w:rsidRPr="00771B73">
              <w:rPr>
                <w:rFonts w:cs="Times New Roman"/>
                <w:szCs w:val="20"/>
              </w:rPr>
              <w:t>13</w:t>
            </w:r>
          </w:p>
        </w:tc>
      </w:tr>
      <w:tr w:rsidR="00365AA9" w:rsidRPr="00771B73" w14:paraId="632C3DD2" w14:textId="77777777">
        <w:trPr>
          <w:jc w:val="center"/>
        </w:trPr>
        <w:tc>
          <w:tcPr>
            <w:tcW w:w="928" w:type="dxa"/>
            <w:tcBorders>
              <w:top w:val="single" w:sz="4" w:space="0" w:color="000001"/>
              <w:left w:val="single" w:sz="4" w:space="0" w:color="000001"/>
              <w:bottom w:val="single" w:sz="4" w:space="0" w:color="000001"/>
            </w:tcBorders>
            <w:shd w:val="clear" w:color="auto" w:fill="FFFFFF"/>
            <w:tcMar>
              <w:left w:w="98" w:type="dxa"/>
            </w:tcMar>
          </w:tcPr>
          <w:p w14:paraId="568D581D" w14:textId="77777777" w:rsidR="00365AA9" w:rsidRPr="00771B73" w:rsidRDefault="00E36FD5">
            <w:pPr>
              <w:snapToGrid w:val="0"/>
              <w:spacing w:line="240" w:lineRule="auto"/>
              <w:jc w:val="center"/>
              <w:rPr>
                <w:rFonts w:cs="Times New Roman"/>
                <w:szCs w:val="20"/>
              </w:rPr>
            </w:pPr>
            <w:r w:rsidRPr="00771B73">
              <w:rPr>
                <w:rFonts w:cs="Times New Roman"/>
                <w:szCs w:val="20"/>
              </w:rPr>
              <w:t>AP</w:t>
            </w:r>
          </w:p>
        </w:tc>
        <w:tc>
          <w:tcPr>
            <w:tcW w:w="1998" w:type="dxa"/>
            <w:tcBorders>
              <w:top w:val="single" w:sz="4" w:space="0" w:color="000001"/>
              <w:left w:val="single" w:sz="4" w:space="0" w:color="000001"/>
              <w:bottom w:val="single" w:sz="4" w:space="0" w:color="000001"/>
            </w:tcBorders>
            <w:shd w:val="clear" w:color="auto" w:fill="FFFFFF"/>
            <w:tcMar>
              <w:left w:w="98" w:type="dxa"/>
            </w:tcMar>
          </w:tcPr>
          <w:p w14:paraId="077A3DDC" w14:textId="77777777" w:rsidR="00365AA9" w:rsidRPr="00771B73" w:rsidRDefault="00E36FD5">
            <w:pPr>
              <w:snapToGrid w:val="0"/>
              <w:spacing w:line="240" w:lineRule="auto"/>
              <w:jc w:val="both"/>
              <w:rPr>
                <w:rFonts w:cs="Times New Roman"/>
                <w:szCs w:val="20"/>
              </w:rPr>
            </w:pPr>
            <w:r w:rsidRPr="00771B73">
              <w:rPr>
                <w:rFonts w:cs="Times New Roman"/>
                <w:szCs w:val="20"/>
              </w:rPr>
              <w:t>Amapá</w:t>
            </w:r>
          </w:p>
        </w:tc>
        <w:tc>
          <w:tcPr>
            <w:tcW w:w="259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7A3D4EB" w14:textId="77777777" w:rsidR="00365AA9" w:rsidRPr="00771B73" w:rsidRDefault="00E36FD5">
            <w:pPr>
              <w:snapToGrid w:val="0"/>
              <w:spacing w:line="240" w:lineRule="auto"/>
              <w:jc w:val="center"/>
              <w:rPr>
                <w:rFonts w:cs="Times New Roman"/>
                <w:szCs w:val="20"/>
              </w:rPr>
            </w:pPr>
            <w:r w:rsidRPr="00771B73">
              <w:rPr>
                <w:rFonts w:cs="Times New Roman"/>
                <w:szCs w:val="20"/>
              </w:rPr>
              <w:t>16</w:t>
            </w:r>
          </w:p>
        </w:tc>
      </w:tr>
      <w:tr w:rsidR="00365AA9" w:rsidRPr="00771B73" w14:paraId="316EA3FC" w14:textId="77777777">
        <w:trPr>
          <w:jc w:val="center"/>
        </w:trPr>
        <w:tc>
          <w:tcPr>
            <w:tcW w:w="928" w:type="dxa"/>
            <w:tcBorders>
              <w:top w:val="single" w:sz="4" w:space="0" w:color="000001"/>
              <w:left w:val="single" w:sz="4" w:space="0" w:color="000001"/>
              <w:bottom w:val="single" w:sz="4" w:space="0" w:color="000001"/>
            </w:tcBorders>
            <w:shd w:val="clear" w:color="auto" w:fill="FFFFFF"/>
            <w:tcMar>
              <w:left w:w="98" w:type="dxa"/>
            </w:tcMar>
          </w:tcPr>
          <w:p w14:paraId="334C8445" w14:textId="77777777" w:rsidR="00365AA9" w:rsidRPr="00771B73" w:rsidRDefault="00E36FD5">
            <w:pPr>
              <w:snapToGrid w:val="0"/>
              <w:spacing w:line="240" w:lineRule="auto"/>
              <w:jc w:val="center"/>
              <w:rPr>
                <w:rFonts w:cs="Times New Roman"/>
                <w:szCs w:val="20"/>
              </w:rPr>
            </w:pPr>
            <w:r w:rsidRPr="00771B73">
              <w:rPr>
                <w:rFonts w:cs="Times New Roman"/>
                <w:szCs w:val="20"/>
              </w:rPr>
              <w:t>BA</w:t>
            </w:r>
          </w:p>
        </w:tc>
        <w:tc>
          <w:tcPr>
            <w:tcW w:w="1998" w:type="dxa"/>
            <w:tcBorders>
              <w:top w:val="single" w:sz="4" w:space="0" w:color="000001"/>
              <w:left w:val="single" w:sz="4" w:space="0" w:color="000001"/>
              <w:bottom w:val="single" w:sz="4" w:space="0" w:color="000001"/>
            </w:tcBorders>
            <w:shd w:val="clear" w:color="auto" w:fill="FFFFFF"/>
            <w:tcMar>
              <w:left w:w="98" w:type="dxa"/>
            </w:tcMar>
          </w:tcPr>
          <w:p w14:paraId="197B22E3" w14:textId="77777777" w:rsidR="00365AA9" w:rsidRPr="00771B73" w:rsidRDefault="00E36FD5">
            <w:pPr>
              <w:snapToGrid w:val="0"/>
              <w:spacing w:line="240" w:lineRule="auto"/>
              <w:jc w:val="both"/>
              <w:rPr>
                <w:rFonts w:cs="Times New Roman"/>
                <w:szCs w:val="20"/>
              </w:rPr>
            </w:pPr>
            <w:r w:rsidRPr="00771B73">
              <w:rPr>
                <w:rFonts w:cs="Times New Roman"/>
                <w:szCs w:val="20"/>
              </w:rPr>
              <w:t>Bahia</w:t>
            </w:r>
          </w:p>
        </w:tc>
        <w:tc>
          <w:tcPr>
            <w:tcW w:w="259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3F60D72" w14:textId="77777777" w:rsidR="00365AA9" w:rsidRPr="00771B73" w:rsidRDefault="00E36FD5">
            <w:pPr>
              <w:snapToGrid w:val="0"/>
              <w:spacing w:line="240" w:lineRule="auto"/>
              <w:jc w:val="center"/>
              <w:rPr>
                <w:rFonts w:cs="Times New Roman"/>
                <w:szCs w:val="20"/>
              </w:rPr>
            </w:pPr>
            <w:r w:rsidRPr="00771B73">
              <w:rPr>
                <w:rFonts w:cs="Times New Roman"/>
                <w:szCs w:val="20"/>
              </w:rPr>
              <w:t>29</w:t>
            </w:r>
          </w:p>
        </w:tc>
      </w:tr>
      <w:tr w:rsidR="00365AA9" w:rsidRPr="00771B73" w14:paraId="482DDEBB" w14:textId="77777777">
        <w:trPr>
          <w:jc w:val="center"/>
        </w:trPr>
        <w:tc>
          <w:tcPr>
            <w:tcW w:w="928" w:type="dxa"/>
            <w:tcBorders>
              <w:top w:val="single" w:sz="4" w:space="0" w:color="000001"/>
              <w:left w:val="single" w:sz="4" w:space="0" w:color="000001"/>
              <w:bottom w:val="single" w:sz="4" w:space="0" w:color="000001"/>
            </w:tcBorders>
            <w:shd w:val="clear" w:color="auto" w:fill="FFFFFF"/>
            <w:tcMar>
              <w:left w:w="98" w:type="dxa"/>
            </w:tcMar>
          </w:tcPr>
          <w:p w14:paraId="7C95BEA7" w14:textId="77777777" w:rsidR="00365AA9" w:rsidRPr="00771B73" w:rsidRDefault="00E36FD5">
            <w:pPr>
              <w:snapToGrid w:val="0"/>
              <w:spacing w:line="240" w:lineRule="auto"/>
              <w:jc w:val="center"/>
              <w:rPr>
                <w:rFonts w:cs="Times New Roman"/>
                <w:szCs w:val="20"/>
              </w:rPr>
            </w:pPr>
            <w:r w:rsidRPr="00771B73">
              <w:rPr>
                <w:rFonts w:cs="Times New Roman"/>
                <w:szCs w:val="20"/>
              </w:rPr>
              <w:t>DF</w:t>
            </w:r>
          </w:p>
        </w:tc>
        <w:tc>
          <w:tcPr>
            <w:tcW w:w="1998" w:type="dxa"/>
            <w:tcBorders>
              <w:top w:val="single" w:sz="4" w:space="0" w:color="000001"/>
              <w:left w:val="single" w:sz="4" w:space="0" w:color="000001"/>
              <w:bottom w:val="single" w:sz="4" w:space="0" w:color="000001"/>
            </w:tcBorders>
            <w:shd w:val="clear" w:color="auto" w:fill="FFFFFF"/>
            <w:tcMar>
              <w:left w:w="98" w:type="dxa"/>
            </w:tcMar>
          </w:tcPr>
          <w:p w14:paraId="17C01125" w14:textId="77777777" w:rsidR="00365AA9" w:rsidRPr="00771B73" w:rsidRDefault="00E36FD5">
            <w:pPr>
              <w:snapToGrid w:val="0"/>
              <w:spacing w:line="240" w:lineRule="auto"/>
              <w:jc w:val="both"/>
              <w:rPr>
                <w:rFonts w:cs="Times New Roman"/>
                <w:szCs w:val="20"/>
              </w:rPr>
            </w:pPr>
            <w:r w:rsidRPr="00771B73">
              <w:rPr>
                <w:rFonts w:cs="Times New Roman"/>
                <w:szCs w:val="20"/>
              </w:rPr>
              <w:t>Distrito Federal</w:t>
            </w:r>
          </w:p>
        </w:tc>
        <w:tc>
          <w:tcPr>
            <w:tcW w:w="259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E5E7150" w14:textId="77777777" w:rsidR="00365AA9" w:rsidRPr="00771B73" w:rsidRDefault="00E36FD5">
            <w:pPr>
              <w:snapToGrid w:val="0"/>
              <w:spacing w:line="240" w:lineRule="auto"/>
              <w:jc w:val="center"/>
              <w:rPr>
                <w:rFonts w:cs="Times New Roman"/>
                <w:szCs w:val="20"/>
              </w:rPr>
            </w:pPr>
            <w:r w:rsidRPr="00771B73">
              <w:rPr>
                <w:rFonts w:cs="Times New Roman"/>
                <w:szCs w:val="20"/>
              </w:rPr>
              <w:t>53</w:t>
            </w:r>
          </w:p>
        </w:tc>
      </w:tr>
      <w:tr w:rsidR="00365AA9" w:rsidRPr="00771B73" w14:paraId="538342D3" w14:textId="77777777">
        <w:trPr>
          <w:jc w:val="center"/>
        </w:trPr>
        <w:tc>
          <w:tcPr>
            <w:tcW w:w="928" w:type="dxa"/>
            <w:tcBorders>
              <w:top w:val="single" w:sz="4" w:space="0" w:color="000001"/>
              <w:left w:val="single" w:sz="4" w:space="0" w:color="000001"/>
              <w:bottom w:val="single" w:sz="4" w:space="0" w:color="000001"/>
            </w:tcBorders>
            <w:shd w:val="clear" w:color="auto" w:fill="FFFFFF"/>
            <w:tcMar>
              <w:left w:w="98" w:type="dxa"/>
            </w:tcMar>
          </w:tcPr>
          <w:p w14:paraId="22C68F84" w14:textId="77777777" w:rsidR="00365AA9" w:rsidRPr="00771B73" w:rsidRDefault="00E36FD5">
            <w:pPr>
              <w:snapToGrid w:val="0"/>
              <w:spacing w:line="240" w:lineRule="auto"/>
              <w:jc w:val="center"/>
              <w:rPr>
                <w:rFonts w:cs="Times New Roman"/>
                <w:szCs w:val="20"/>
              </w:rPr>
            </w:pPr>
            <w:r w:rsidRPr="00771B73">
              <w:rPr>
                <w:rFonts w:cs="Times New Roman"/>
                <w:szCs w:val="20"/>
              </w:rPr>
              <w:t>CE</w:t>
            </w:r>
          </w:p>
        </w:tc>
        <w:tc>
          <w:tcPr>
            <w:tcW w:w="1998" w:type="dxa"/>
            <w:tcBorders>
              <w:top w:val="single" w:sz="4" w:space="0" w:color="000001"/>
              <w:left w:val="single" w:sz="4" w:space="0" w:color="000001"/>
              <w:bottom w:val="single" w:sz="4" w:space="0" w:color="000001"/>
            </w:tcBorders>
            <w:shd w:val="clear" w:color="auto" w:fill="FFFFFF"/>
            <w:tcMar>
              <w:left w:w="98" w:type="dxa"/>
            </w:tcMar>
          </w:tcPr>
          <w:p w14:paraId="367C7DCA" w14:textId="77777777" w:rsidR="00365AA9" w:rsidRPr="00771B73" w:rsidRDefault="00E36FD5">
            <w:pPr>
              <w:snapToGrid w:val="0"/>
              <w:spacing w:line="240" w:lineRule="auto"/>
              <w:jc w:val="both"/>
              <w:rPr>
                <w:rFonts w:cs="Times New Roman"/>
                <w:szCs w:val="20"/>
              </w:rPr>
            </w:pPr>
            <w:r w:rsidRPr="00771B73">
              <w:rPr>
                <w:rFonts w:cs="Times New Roman"/>
                <w:szCs w:val="20"/>
              </w:rPr>
              <w:t xml:space="preserve">Ceará </w:t>
            </w:r>
          </w:p>
        </w:tc>
        <w:tc>
          <w:tcPr>
            <w:tcW w:w="259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60F2891F" w14:textId="77777777" w:rsidR="00365AA9" w:rsidRPr="00771B73" w:rsidRDefault="00E36FD5">
            <w:pPr>
              <w:snapToGrid w:val="0"/>
              <w:spacing w:line="240" w:lineRule="auto"/>
              <w:jc w:val="center"/>
              <w:rPr>
                <w:rFonts w:cs="Times New Roman"/>
                <w:szCs w:val="20"/>
              </w:rPr>
            </w:pPr>
            <w:r w:rsidRPr="00771B73">
              <w:rPr>
                <w:rFonts w:cs="Times New Roman"/>
                <w:szCs w:val="20"/>
              </w:rPr>
              <w:t>23</w:t>
            </w:r>
          </w:p>
        </w:tc>
      </w:tr>
      <w:tr w:rsidR="00365AA9" w:rsidRPr="00771B73" w14:paraId="2E7710A7" w14:textId="77777777">
        <w:trPr>
          <w:jc w:val="center"/>
        </w:trPr>
        <w:tc>
          <w:tcPr>
            <w:tcW w:w="928" w:type="dxa"/>
            <w:tcBorders>
              <w:top w:val="single" w:sz="4" w:space="0" w:color="000001"/>
              <w:left w:val="single" w:sz="4" w:space="0" w:color="000001"/>
              <w:bottom w:val="single" w:sz="4" w:space="0" w:color="000001"/>
            </w:tcBorders>
            <w:shd w:val="clear" w:color="auto" w:fill="FFFFFF"/>
            <w:tcMar>
              <w:left w:w="98" w:type="dxa"/>
            </w:tcMar>
          </w:tcPr>
          <w:p w14:paraId="6DA78D50" w14:textId="77777777" w:rsidR="00365AA9" w:rsidRPr="00771B73" w:rsidRDefault="00E36FD5">
            <w:pPr>
              <w:snapToGrid w:val="0"/>
              <w:spacing w:line="240" w:lineRule="auto"/>
              <w:jc w:val="center"/>
              <w:rPr>
                <w:rFonts w:cs="Times New Roman"/>
                <w:szCs w:val="20"/>
              </w:rPr>
            </w:pPr>
            <w:r w:rsidRPr="00771B73">
              <w:rPr>
                <w:rFonts w:cs="Times New Roman"/>
                <w:szCs w:val="20"/>
              </w:rPr>
              <w:t>ES</w:t>
            </w:r>
          </w:p>
        </w:tc>
        <w:tc>
          <w:tcPr>
            <w:tcW w:w="1998" w:type="dxa"/>
            <w:tcBorders>
              <w:top w:val="single" w:sz="4" w:space="0" w:color="000001"/>
              <w:left w:val="single" w:sz="4" w:space="0" w:color="000001"/>
              <w:bottom w:val="single" w:sz="4" w:space="0" w:color="000001"/>
            </w:tcBorders>
            <w:shd w:val="clear" w:color="auto" w:fill="FFFFFF"/>
            <w:tcMar>
              <w:left w:w="98" w:type="dxa"/>
            </w:tcMar>
          </w:tcPr>
          <w:p w14:paraId="4FE52F25" w14:textId="77777777" w:rsidR="00365AA9" w:rsidRPr="00771B73" w:rsidRDefault="00E36FD5">
            <w:pPr>
              <w:snapToGrid w:val="0"/>
              <w:spacing w:line="240" w:lineRule="auto"/>
              <w:jc w:val="both"/>
              <w:rPr>
                <w:rFonts w:cs="Times New Roman"/>
                <w:szCs w:val="20"/>
              </w:rPr>
            </w:pPr>
            <w:r w:rsidRPr="00771B73">
              <w:rPr>
                <w:rFonts w:cs="Times New Roman"/>
                <w:szCs w:val="20"/>
              </w:rPr>
              <w:t>Espírito Santo</w:t>
            </w:r>
          </w:p>
        </w:tc>
        <w:tc>
          <w:tcPr>
            <w:tcW w:w="259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64E8CAA" w14:textId="77777777" w:rsidR="00365AA9" w:rsidRPr="00771B73" w:rsidRDefault="00E36FD5">
            <w:pPr>
              <w:snapToGrid w:val="0"/>
              <w:spacing w:line="240" w:lineRule="auto"/>
              <w:jc w:val="center"/>
              <w:rPr>
                <w:rFonts w:cs="Times New Roman"/>
                <w:szCs w:val="20"/>
              </w:rPr>
            </w:pPr>
            <w:r w:rsidRPr="00771B73">
              <w:rPr>
                <w:rFonts w:cs="Times New Roman"/>
                <w:szCs w:val="20"/>
              </w:rPr>
              <w:t>32</w:t>
            </w:r>
          </w:p>
        </w:tc>
      </w:tr>
      <w:tr w:rsidR="00365AA9" w:rsidRPr="00771B73" w14:paraId="69ED4636" w14:textId="77777777">
        <w:trPr>
          <w:jc w:val="center"/>
        </w:trPr>
        <w:tc>
          <w:tcPr>
            <w:tcW w:w="928" w:type="dxa"/>
            <w:tcBorders>
              <w:top w:val="single" w:sz="4" w:space="0" w:color="000001"/>
              <w:left w:val="single" w:sz="4" w:space="0" w:color="000001"/>
              <w:bottom w:val="single" w:sz="4" w:space="0" w:color="000001"/>
            </w:tcBorders>
            <w:shd w:val="clear" w:color="auto" w:fill="FFFFFF"/>
            <w:tcMar>
              <w:left w:w="98" w:type="dxa"/>
            </w:tcMar>
          </w:tcPr>
          <w:p w14:paraId="28C6A7AB" w14:textId="77777777" w:rsidR="00365AA9" w:rsidRPr="00771B73" w:rsidRDefault="00E36FD5">
            <w:pPr>
              <w:snapToGrid w:val="0"/>
              <w:spacing w:line="240" w:lineRule="auto"/>
              <w:jc w:val="center"/>
              <w:rPr>
                <w:rFonts w:cs="Times New Roman"/>
                <w:szCs w:val="20"/>
              </w:rPr>
            </w:pPr>
            <w:r w:rsidRPr="00771B73">
              <w:rPr>
                <w:rFonts w:cs="Times New Roman"/>
                <w:szCs w:val="20"/>
              </w:rPr>
              <w:t>GO</w:t>
            </w:r>
          </w:p>
        </w:tc>
        <w:tc>
          <w:tcPr>
            <w:tcW w:w="1998" w:type="dxa"/>
            <w:tcBorders>
              <w:top w:val="single" w:sz="4" w:space="0" w:color="000001"/>
              <w:left w:val="single" w:sz="4" w:space="0" w:color="000001"/>
              <w:bottom w:val="single" w:sz="4" w:space="0" w:color="000001"/>
            </w:tcBorders>
            <w:shd w:val="clear" w:color="auto" w:fill="FFFFFF"/>
            <w:tcMar>
              <w:left w:w="98" w:type="dxa"/>
            </w:tcMar>
          </w:tcPr>
          <w:p w14:paraId="681B0C28" w14:textId="77777777" w:rsidR="00365AA9" w:rsidRPr="00771B73" w:rsidRDefault="00E36FD5">
            <w:pPr>
              <w:snapToGrid w:val="0"/>
              <w:spacing w:line="240" w:lineRule="auto"/>
              <w:jc w:val="both"/>
              <w:rPr>
                <w:rFonts w:cs="Times New Roman"/>
                <w:szCs w:val="20"/>
              </w:rPr>
            </w:pPr>
            <w:r w:rsidRPr="00771B73">
              <w:rPr>
                <w:rFonts w:cs="Times New Roman"/>
                <w:szCs w:val="20"/>
              </w:rPr>
              <w:t>Goiás</w:t>
            </w:r>
          </w:p>
        </w:tc>
        <w:tc>
          <w:tcPr>
            <w:tcW w:w="259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0AE4DD8" w14:textId="77777777" w:rsidR="00365AA9" w:rsidRPr="00771B73" w:rsidRDefault="00E36FD5">
            <w:pPr>
              <w:snapToGrid w:val="0"/>
              <w:spacing w:line="240" w:lineRule="auto"/>
              <w:jc w:val="center"/>
              <w:rPr>
                <w:rFonts w:cs="Times New Roman"/>
                <w:szCs w:val="20"/>
              </w:rPr>
            </w:pPr>
            <w:r w:rsidRPr="00771B73">
              <w:rPr>
                <w:rFonts w:cs="Times New Roman"/>
                <w:szCs w:val="20"/>
              </w:rPr>
              <w:t>52</w:t>
            </w:r>
          </w:p>
        </w:tc>
      </w:tr>
      <w:tr w:rsidR="00365AA9" w:rsidRPr="00771B73" w14:paraId="0313B18E" w14:textId="77777777">
        <w:trPr>
          <w:jc w:val="center"/>
        </w:trPr>
        <w:tc>
          <w:tcPr>
            <w:tcW w:w="928" w:type="dxa"/>
            <w:tcBorders>
              <w:top w:val="single" w:sz="4" w:space="0" w:color="000001"/>
              <w:left w:val="single" w:sz="4" w:space="0" w:color="000001"/>
              <w:bottom w:val="single" w:sz="4" w:space="0" w:color="000001"/>
            </w:tcBorders>
            <w:shd w:val="clear" w:color="auto" w:fill="FFFFFF"/>
            <w:tcMar>
              <w:left w:w="98" w:type="dxa"/>
            </w:tcMar>
          </w:tcPr>
          <w:p w14:paraId="4EAB7170" w14:textId="77777777" w:rsidR="00365AA9" w:rsidRPr="00771B73" w:rsidRDefault="00E36FD5">
            <w:pPr>
              <w:snapToGrid w:val="0"/>
              <w:spacing w:line="240" w:lineRule="auto"/>
              <w:jc w:val="center"/>
              <w:rPr>
                <w:rFonts w:cs="Times New Roman"/>
                <w:szCs w:val="20"/>
              </w:rPr>
            </w:pPr>
            <w:r w:rsidRPr="00771B73">
              <w:rPr>
                <w:rFonts w:cs="Times New Roman"/>
                <w:szCs w:val="20"/>
              </w:rPr>
              <w:t>MA</w:t>
            </w:r>
          </w:p>
        </w:tc>
        <w:tc>
          <w:tcPr>
            <w:tcW w:w="1998" w:type="dxa"/>
            <w:tcBorders>
              <w:top w:val="single" w:sz="4" w:space="0" w:color="000001"/>
              <w:left w:val="single" w:sz="4" w:space="0" w:color="000001"/>
              <w:bottom w:val="single" w:sz="4" w:space="0" w:color="000001"/>
            </w:tcBorders>
            <w:shd w:val="clear" w:color="auto" w:fill="FFFFFF"/>
            <w:tcMar>
              <w:left w:w="98" w:type="dxa"/>
            </w:tcMar>
          </w:tcPr>
          <w:p w14:paraId="222BBE24" w14:textId="77777777" w:rsidR="00365AA9" w:rsidRPr="00771B73" w:rsidRDefault="00E36FD5">
            <w:pPr>
              <w:snapToGrid w:val="0"/>
              <w:spacing w:line="240" w:lineRule="auto"/>
              <w:jc w:val="both"/>
              <w:rPr>
                <w:rFonts w:cs="Times New Roman"/>
                <w:szCs w:val="20"/>
              </w:rPr>
            </w:pPr>
            <w:r w:rsidRPr="00771B73">
              <w:rPr>
                <w:rFonts w:cs="Times New Roman"/>
                <w:szCs w:val="20"/>
              </w:rPr>
              <w:t>Maranhão</w:t>
            </w:r>
          </w:p>
        </w:tc>
        <w:tc>
          <w:tcPr>
            <w:tcW w:w="259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32A2680" w14:textId="77777777" w:rsidR="00365AA9" w:rsidRPr="00771B73" w:rsidRDefault="00E36FD5">
            <w:pPr>
              <w:snapToGrid w:val="0"/>
              <w:spacing w:line="240" w:lineRule="auto"/>
              <w:jc w:val="center"/>
              <w:rPr>
                <w:rFonts w:cs="Times New Roman"/>
                <w:szCs w:val="20"/>
              </w:rPr>
            </w:pPr>
            <w:r w:rsidRPr="00771B73">
              <w:rPr>
                <w:rFonts w:cs="Times New Roman"/>
                <w:szCs w:val="20"/>
              </w:rPr>
              <w:t>21</w:t>
            </w:r>
          </w:p>
        </w:tc>
      </w:tr>
      <w:tr w:rsidR="00365AA9" w:rsidRPr="00771B73" w14:paraId="3E324664" w14:textId="77777777">
        <w:trPr>
          <w:jc w:val="center"/>
        </w:trPr>
        <w:tc>
          <w:tcPr>
            <w:tcW w:w="928" w:type="dxa"/>
            <w:tcBorders>
              <w:top w:val="single" w:sz="4" w:space="0" w:color="000001"/>
              <w:left w:val="single" w:sz="4" w:space="0" w:color="000001"/>
              <w:bottom w:val="single" w:sz="4" w:space="0" w:color="000001"/>
            </w:tcBorders>
            <w:shd w:val="clear" w:color="auto" w:fill="FFFFFF"/>
            <w:tcMar>
              <w:left w:w="98" w:type="dxa"/>
            </w:tcMar>
          </w:tcPr>
          <w:p w14:paraId="258F38C8" w14:textId="77777777" w:rsidR="00365AA9" w:rsidRPr="00771B73" w:rsidRDefault="00E36FD5">
            <w:pPr>
              <w:snapToGrid w:val="0"/>
              <w:spacing w:line="240" w:lineRule="auto"/>
              <w:jc w:val="center"/>
              <w:rPr>
                <w:rFonts w:cs="Times New Roman"/>
                <w:szCs w:val="20"/>
              </w:rPr>
            </w:pPr>
            <w:r w:rsidRPr="00771B73">
              <w:rPr>
                <w:rFonts w:cs="Times New Roman"/>
                <w:szCs w:val="20"/>
              </w:rPr>
              <w:t>MT</w:t>
            </w:r>
          </w:p>
        </w:tc>
        <w:tc>
          <w:tcPr>
            <w:tcW w:w="1998" w:type="dxa"/>
            <w:tcBorders>
              <w:top w:val="single" w:sz="4" w:space="0" w:color="000001"/>
              <w:left w:val="single" w:sz="4" w:space="0" w:color="000001"/>
              <w:bottom w:val="single" w:sz="4" w:space="0" w:color="000001"/>
            </w:tcBorders>
            <w:shd w:val="clear" w:color="auto" w:fill="FFFFFF"/>
            <w:tcMar>
              <w:left w:w="98" w:type="dxa"/>
            </w:tcMar>
          </w:tcPr>
          <w:p w14:paraId="028210DF" w14:textId="77777777" w:rsidR="00365AA9" w:rsidRPr="00771B73" w:rsidRDefault="00E36FD5">
            <w:pPr>
              <w:snapToGrid w:val="0"/>
              <w:spacing w:line="240" w:lineRule="auto"/>
              <w:jc w:val="both"/>
              <w:rPr>
                <w:rFonts w:cs="Times New Roman"/>
                <w:szCs w:val="20"/>
              </w:rPr>
            </w:pPr>
            <w:r w:rsidRPr="00771B73">
              <w:rPr>
                <w:rFonts w:cs="Times New Roman"/>
                <w:szCs w:val="20"/>
              </w:rPr>
              <w:t>Mato Grosso</w:t>
            </w:r>
          </w:p>
        </w:tc>
        <w:tc>
          <w:tcPr>
            <w:tcW w:w="259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2CDDA08" w14:textId="77777777" w:rsidR="00365AA9" w:rsidRPr="00771B73" w:rsidRDefault="00E36FD5">
            <w:pPr>
              <w:snapToGrid w:val="0"/>
              <w:spacing w:line="240" w:lineRule="auto"/>
              <w:jc w:val="center"/>
              <w:rPr>
                <w:rFonts w:cs="Times New Roman"/>
                <w:szCs w:val="20"/>
              </w:rPr>
            </w:pPr>
            <w:r w:rsidRPr="00771B73">
              <w:rPr>
                <w:rFonts w:cs="Times New Roman"/>
                <w:szCs w:val="20"/>
              </w:rPr>
              <w:t>51</w:t>
            </w:r>
          </w:p>
        </w:tc>
      </w:tr>
      <w:tr w:rsidR="00365AA9" w:rsidRPr="00771B73" w14:paraId="56925F84" w14:textId="77777777">
        <w:trPr>
          <w:jc w:val="center"/>
        </w:trPr>
        <w:tc>
          <w:tcPr>
            <w:tcW w:w="928" w:type="dxa"/>
            <w:tcBorders>
              <w:top w:val="single" w:sz="4" w:space="0" w:color="000001"/>
              <w:left w:val="single" w:sz="4" w:space="0" w:color="000001"/>
              <w:bottom w:val="single" w:sz="4" w:space="0" w:color="000001"/>
            </w:tcBorders>
            <w:shd w:val="clear" w:color="auto" w:fill="FFFFFF"/>
            <w:tcMar>
              <w:left w:w="98" w:type="dxa"/>
            </w:tcMar>
          </w:tcPr>
          <w:p w14:paraId="29C340DF" w14:textId="77777777" w:rsidR="00365AA9" w:rsidRPr="00771B73" w:rsidRDefault="00E36FD5">
            <w:pPr>
              <w:snapToGrid w:val="0"/>
              <w:spacing w:line="240" w:lineRule="auto"/>
              <w:jc w:val="center"/>
              <w:rPr>
                <w:rFonts w:cs="Times New Roman"/>
                <w:szCs w:val="20"/>
              </w:rPr>
            </w:pPr>
            <w:r w:rsidRPr="00771B73">
              <w:rPr>
                <w:rFonts w:cs="Times New Roman"/>
                <w:szCs w:val="20"/>
              </w:rPr>
              <w:t>MS</w:t>
            </w:r>
          </w:p>
        </w:tc>
        <w:tc>
          <w:tcPr>
            <w:tcW w:w="1998" w:type="dxa"/>
            <w:tcBorders>
              <w:top w:val="single" w:sz="4" w:space="0" w:color="000001"/>
              <w:left w:val="single" w:sz="4" w:space="0" w:color="000001"/>
              <w:bottom w:val="single" w:sz="4" w:space="0" w:color="000001"/>
            </w:tcBorders>
            <w:shd w:val="clear" w:color="auto" w:fill="FFFFFF"/>
            <w:tcMar>
              <w:left w:w="98" w:type="dxa"/>
            </w:tcMar>
          </w:tcPr>
          <w:p w14:paraId="429C7CFC" w14:textId="77777777" w:rsidR="00365AA9" w:rsidRPr="00771B73" w:rsidRDefault="00E36FD5">
            <w:pPr>
              <w:snapToGrid w:val="0"/>
              <w:spacing w:line="240" w:lineRule="auto"/>
              <w:jc w:val="both"/>
              <w:rPr>
                <w:rFonts w:cs="Times New Roman"/>
                <w:szCs w:val="20"/>
              </w:rPr>
            </w:pPr>
            <w:r w:rsidRPr="00771B73">
              <w:rPr>
                <w:rFonts w:cs="Times New Roman"/>
                <w:szCs w:val="20"/>
              </w:rPr>
              <w:t>Mato Grosso do Sul</w:t>
            </w:r>
          </w:p>
        </w:tc>
        <w:tc>
          <w:tcPr>
            <w:tcW w:w="259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8739E73" w14:textId="77777777" w:rsidR="00365AA9" w:rsidRPr="00771B73" w:rsidRDefault="00E36FD5">
            <w:pPr>
              <w:snapToGrid w:val="0"/>
              <w:spacing w:line="240" w:lineRule="auto"/>
              <w:jc w:val="center"/>
              <w:rPr>
                <w:rFonts w:cs="Times New Roman"/>
                <w:szCs w:val="20"/>
              </w:rPr>
            </w:pPr>
            <w:r w:rsidRPr="00771B73">
              <w:rPr>
                <w:rFonts w:cs="Times New Roman"/>
                <w:szCs w:val="20"/>
              </w:rPr>
              <w:t>54</w:t>
            </w:r>
          </w:p>
        </w:tc>
      </w:tr>
      <w:tr w:rsidR="00365AA9" w:rsidRPr="00771B73" w14:paraId="1ACC5152" w14:textId="77777777">
        <w:trPr>
          <w:jc w:val="center"/>
        </w:trPr>
        <w:tc>
          <w:tcPr>
            <w:tcW w:w="928" w:type="dxa"/>
            <w:tcBorders>
              <w:top w:val="single" w:sz="4" w:space="0" w:color="000001"/>
              <w:left w:val="single" w:sz="4" w:space="0" w:color="000001"/>
              <w:bottom w:val="single" w:sz="4" w:space="0" w:color="000001"/>
            </w:tcBorders>
            <w:shd w:val="clear" w:color="auto" w:fill="FFFFFF"/>
            <w:tcMar>
              <w:left w:w="98" w:type="dxa"/>
            </w:tcMar>
          </w:tcPr>
          <w:p w14:paraId="48673E91" w14:textId="77777777" w:rsidR="00365AA9" w:rsidRPr="00771B73" w:rsidRDefault="00E36FD5">
            <w:pPr>
              <w:snapToGrid w:val="0"/>
              <w:spacing w:line="240" w:lineRule="auto"/>
              <w:jc w:val="center"/>
              <w:rPr>
                <w:rFonts w:cs="Times New Roman"/>
                <w:szCs w:val="20"/>
              </w:rPr>
            </w:pPr>
            <w:r w:rsidRPr="00771B73">
              <w:rPr>
                <w:rFonts w:cs="Times New Roman"/>
                <w:szCs w:val="20"/>
              </w:rPr>
              <w:t>MG</w:t>
            </w:r>
          </w:p>
        </w:tc>
        <w:tc>
          <w:tcPr>
            <w:tcW w:w="1998" w:type="dxa"/>
            <w:tcBorders>
              <w:top w:val="single" w:sz="4" w:space="0" w:color="000001"/>
              <w:left w:val="single" w:sz="4" w:space="0" w:color="000001"/>
              <w:bottom w:val="single" w:sz="4" w:space="0" w:color="000001"/>
            </w:tcBorders>
            <w:shd w:val="clear" w:color="auto" w:fill="FFFFFF"/>
            <w:tcMar>
              <w:left w:w="98" w:type="dxa"/>
            </w:tcMar>
          </w:tcPr>
          <w:p w14:paraId="3BD824EE" w14:textId="77777777" w:rsidR="00365AA9" w:rsidRPr="00771B73" w:rsidRDefault="00E36FD5">
            <w:pPr>
              <w:snapToGrid w:val="0"/>
              <w:spacing w:line="240" w:lineRule="auto"/>
              <w:jc w:val="both"/>
              <w:rPr>
                <w:rFonts w:cs="Times New Roman"/>
                <w:szCs w:val="20"/>
              </w:rPr>
            </w:pPr>
            <w:r w:rsidRPr="00771B73">
              <w:rPr>
                <w:rFonts w:cs="Times New Roman"/>
                <w:szCs w:val="20"/>
              </w:rPr>
              <w:t>Minas Gerais</w:t>
            </w:r>
          </w:p>
        </w:tc>
        <w:tc>
          <w:tcPr>
            <w:tcW w:w="259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6E0D99A5" w14:textId="77777777" w:rsidR="00365AA9" w:rsidRPr="00771B73" w:rsidRDefault="00E36FD5">
            <w:pPr>
              <w:snapToGrid w:val="0"/>
              <w:spacing w:line="240" w:lineRule="auto"/>
              <w:jc w:val="center"/>
              <w:rPr>
                <w:rFonts w:cs="Times New Roman"/>
                <w:szCs w:val="20"/>
              </w:rPr>
            </w:pPr>
            <w:r w:rsidRPr="00771B73">
              <w:rPr>
                <w:rFonts w:cs="Times New Roman"/>
                <w:szCs w:val="20"/>
              </w:rPr>
              <w:t>31</w:t>
            </w:r>
          </w:p>
        </w:tc>
      </w:tr>
      <w:tr w:rsidR="00365AA9" w:rsidRPr="00771B73" w14:paraId="645134AE" w14:textId="77777777">
        <w:trPr>
          <w:jc w:val="center"/>
        </w:trPr>
        <w:tc>
          <w:tcPr>
            <w:tcW w:w="928" w:type="dxa"/>
            <w:tcBorders>
              <w:top w:val="single" w:sz="4" w:space="0" w:color="000001"/>
              <w:left w:val="single" w:sz="4" w:space="0" w:color="000001"/>
              <w:bottom w:val="single" w:sz="4" w:space="0" w:color="000001"/>
            </w:tcBorders>
            <w:shd w:val="clear" w:color="auto" w:fill="FFFFFF"/>
            <w:tcMar>
              <w:left w:w="98" w:type="dxa"/>
            </w:tcMar>
          </w:tcPr>
          <w:p w14:paraId="2B586C5D" w14:textId="77777777" w:rsidR="00365AA9" w:rsidRPr="00771B73" w:rsidRDefault="00E36FD5">
            <w:pPr>
              <w:snapToGrid w:val="0"/>
              <w:spacing w:line="240" w:lineRule="auto"/>
              <w:jc w:val="center"/>
              <w:rPr>
                <w:rFonts w:cs="Times New Roman"/>
                <w:szCs w:val="20"/>
              </w:rPr>
            </w:pPr>
            <w:r w:rsidRPr="00771B73">
              <w:rPr>
                <w:rFonts w:cs="Times New Roman"/>
                <w:szCs w:val="20"/>
              </w:rPr>
              <w:t>PA</w:t>
            </w:r>
          </w:p>
        </w:tc>
        <w:tc>
          <w:tcPr>
            <w:tcW w:w="1998" w:type="dxa"/>
            <w:tcBorders>
              <w:top w:val="single" w:sz="4" w:space="0" w:color="000001"/>
              <w:left w:val="single" w:sz="4" w:space="0" w:color="000001"/>
              <w:bottom w:val="single" w:sz="4" w:space="0" w:color="000001"/>
            </w:tcBorders>
            <w:shd w:val="clear" w:color="auto" w:fill="FFFFFF"/>
            <w:tcMar>
              <w:left w:w="98" w:type="dxa"/>
            </w:tcMar>
          </w:tcPr>
          <w:p w14:paraId="7A4200C0" w14:textId="77777777" w:rsidR="00365AA9" w:rsidRPr="00771B73" w:rsidRDefault="00E36FD5">
            <w:pPr>
              <w:snapToGrid w:val="0"/>
              <w:spacing w:line="240" w:lineRule="auto"/>
              <w:jc w:val="both"/>
              <w:rPr>
                <w:rFonts w:cs="Times New Roman"/>
                <w:szCs w:val="20"/>
              </w:rPr>
            </w:pPr>
            <w:r w:rsidRPr="00771B73">
              <w:rPr>
                <w:rFonts w:cs="Times New Roman"/>
                <w:szCs w:val="20"/>
              </w:rPr>
              <w:t>Pará</w:t>
            </w:r>
          </w:p>
        </w:tc>
        <w:tc>
          <w:tcPr>
            <w:tcW w:w="259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123C534" w14:textId="77777777" w:rsidR="00365AA9" w:rsidRPr="00771B73" w:rsidRDefault="00E36FD5">
            <w:pPr>
              <w:snapToGrid w:val="0"/>
              <w:spacing w:line="240" w:lineRule="auto"/>
              <w:jc w:val="center"/>
              <w:rPr>
                <w:rFonts w:cs="Times New Roman"/>
                <w:szCs w:val="20"/>
              </w:rPr>
            </w:pPr>
            <w:r w:rsidRPr="00771B73">
              <w:rPr>
                <w:rFonts w:cs="Times New Roman"/>
                <w:szCs w:val="20"/>
              </w:rPr>
              <w:t>15</w:t>
            </w:r>
          </w:p>
        </w:tc>
      </w:tr>
      <w:tr w:rsidR="00365AA9" w:rsidRPr="00771B73" w14:paraId="7353A232" w14:textId="77777777">
        <w:trPr>
          <w:jc w:val="center"/>
        </w:trPr>
        <w:tc>
          <w:tcPr>
            <w:tcW w:w="928" w:type="dxa"/>
            <w:tcBorders>
              <w:top w:val="single" w:sz="4" w:space="0" w:color="000001"/>
              <w:left w:val="single" w:sz="4" w:space="0" w:color="000001"/>
              <w:bottom w:val="single" w:sz="4" w:space="0" w:color="000001"/>
            </w:tcBorders>
            <w:shd w:val="clear" w:color="auto" w:fill="FFFFFF"/>
            <w:tcMar>
              <w:left w:w="98" w:type="dxa"/>
            </w:tcMar>
          </w:tcPr>
          <w:p w14:paraId="1A5EDA6B" w14:textId="77777777" w:rsidR="00365AA9" w:rsidRPr="00771B73" w:rsidRDefault="00E36FD5">
            <w:pPr>
              <w:snapToGrid w:val="0"/>
              <w:spacing w:line="240" w:lineRule="auto"/>
              <w:jc w:val="center"/>
              <w:rPr>
                <w:rFonts w:cs="Times New Roman"/>
                <w:szCs w:val="20"/>
              </w:rPr>
            </w:pPr>
            <w:r w:rsidRPr="00771B73">
              <w:rPr>
                <w:rFonts w:cs="Times New Roman"/>
                <w:szCs w:val="20"/>
              </w:rPr>
              <w:t>PB</w:t>
            </w:r>
          </w:p>
        </w:tc>
        <w:tc>
          <w:tcPr>
            <w:tcW w:w="1998" w:type="dxa"/>
            <w:tcBorders>
              <w:top w:val="single" w:sz="4" w:space="0" w:color="000001"/>
              <w:left w:val="single" w:sz="4" w:space="0" w:color="000001"/>
              <w:bottom w:val="single" w:sz="4" w:space="0" w:color="000001"/>
            </w:tcBorders>
            <w:shd w:val="clear" w:color="auto" w:fill="FFFFFF"/>
            <w:tcMar>
              <w:left w:w="98" w:type="dxa"/>
            </w:tcMar>
          </w:tcPr>
          <w:p w14:paraId="43EE013B" w14:textId="77777777" w:rsidR="00365AA9" w:rsidRPr="00771B73" w:rsidRDefault="00E36FD5">
            <w:pPr>
              <w:snapToGrid w:val="0"/>
              <w:spacing w:line="240" w:lineRule="auto"/>
              <w:jc w:val="both"/>
              <w:rPr>
                <w:rFonts w:cs="Times New Roman"/>
                <w:szCs w:val="20"/>
              </w:rPr>
            </w:pPr>
            <w:r w:rsidRPr="00771B73">
              <w:rPr>
                <w:rFonts w:cs="Times New Roman"/>
                <w:szCs w:val="20"/>
              </w:rPr>
              <w:t>Paraíba</w:t>
            </w:r>
          </w:p>
        </w:tc>
        <w:tc>
          <w:tcPr>
            <w:tcW w:w="259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CB1FD6B" w14:textId="77777777" w:rsidR="00365AA9" w:rsidRPr="00771B73" w:rsidRDefault="00E36FD5">
            <w:pPr>
              <w:snapToGrid w:val="0"/>
              <w:spacing w:line="240" w:lineRule="auto"/>
              <w:jc w:val="center"/>
              <w:rPr>
                <w:rFonts w:cs="Times New Roman"/>
                <w:szCs w:val="20"/>
              </w:rPr>
            </w:pPr>
            <w:r w:rsidRPr="00771B73">
              <w:rPr>
                <w:rFonts w:cs="Times New Roman"/>
                <w:szCs w:val="20"/>
              </w:rPr>
              <w:t>25</w:t>
            </w:r>
          </w:p>
        </w:tc>
      </w:tr>
      <w:tr w:rsidR="00365AA9" w:rsidRPr="00771B73" w14:paraId="0861C5DD" w14:textId="77777777">
        <w:trPr>
          <w:jc w:val="center"/>
        </w:trPr>
        <w:tc>
          <w:tcPr>
            <w:tcW w:w="928" w:type="dxa"/>
            <w:tcBorders>
              <w:top w:val="single" w:sz="4" w:space="0" w:color="000001"/>
              <w:left w:val="single" w:sz="4" w:space="0" w:color="000001"/>
              <w:bottom w:val="single" w:sz="4" w:space="0" w:color="000001"/>
            </w:tcBorders>
            <w:shd w:val="clear" w:color="auto" w:fill="FFFFFF"/>
            <w:tcMar>
              <w:left w:w="98" w:type="dxa"/>
            </w:tcMar>
          </w:tcPr>
          <w:p w14:paraId="6A825E6F" w14:textId="77777777" w:rsidR="00365AA9" w:rsidRPr="00771B73" w:rsidRDefault="00E36FD5">
            <w:pPr>
              <w:snapToGrid w:val="0"/>
              <w:spacing w:line="240" w:lineRule="auto"/>
              <w:jc w:val="center"/>
              <w:rPr>
                <w:rFonts w:cs="Times New Roman"/>
                <w:szCs w:val="20"/>
              </w:rPr>
            </w:pPr>
            <w:r w:rsidRPr="00771B73">
              <w:rPr>
                <w:rFonts w:cs="Times New Roman"/>
                <w:szCs w:val="20"/>
              </w:rPr>
              <w:t>PE</w:t>
            </w:r>
          </w:p>
        </w:tc>
        <w:tc>
          <w:tcPr>
            <w:tcW w:w="1998" w:type="dxa"/>
            <w:tcBorders>
              <w:top w:val="single" w:sz="4" w:space="0" w:color="000001"/>
              <w:left w:val="single" w:sz="4" w:space="0" w:color="000001"/>
              <w:bottom w:val="single" w:sz="4" w:space="0" w:color="000001"/>
            </w:tcBorders>
            <w:shd w:val="clear" w:color="auto" w:fill="FFFFFF"/>
            <w:tcMar>
              <w:left w:w="98" w:type="dxa"/>
            </w:tcMar>
          </w:tcPr>
          <w:p w14:paraId="266DB559" w14:textId="77777777" w:rsidR="00365AA9" w:rsidRPr="00771B73" w:rsidRDefault="00E36FD5">
            <w:pPr>
              <w:snapToGrid w:val="0"/>
              <w:spacing w:line="240" w:lineRule="auto"/>
              <w:jc w:val="both"/>
              <w:rPr>
                <w:rFonts w:cs="Times New Roman"/>
                <w:szCs w:val="20"/>
              </w:rPr>
            </w:pPr>
            <w:r w:rsidRPr="00771B73">
              <w:rPr>
                <w:rFonts w:cs="Times New Roman"/>
                <w:szCs w:val="20"/>
              </w:rPr>
              <w:t>Pernambuco</w:t>
            </w:r>
          </w:p>
        </w:tc>
        <w:tc>
          <w:tcPr>
            <w:tcW w:w="259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9D2D5D2" w14:textId="77777777" w:rsidR="00365AA9" w:rsidRPr="00771B73" w:rsidRDefault="00E36FD5">
            <w:pPr>
              <w:snapToGrid w:val="0"/>
              <w:spacing w:line="240" w:lineRule="auto"/>
              <w:jc w:val="center"/>
              <w:rPr>
                <w:rFonts w:cs="Times New Roman"/>
                <w:szCs w:val="20"/>
              </w:rPr>
            </w:pPr>
            <w:r w:rsidRPr="00771B73">
              <w:rPr>
                <w:rFonts w:cs="Times New Roman"/>
                <w:szCs w:val="20"/>
              </w:rPr>
              <w:t>26</w:t>
            </w:r>
          </w:p>
        </w:tc>
      </w:tr>
      <w:tr w:rsidR="00365AA9" w:rsidRPr="00771B73" w14:paraId="4CDC25E3" w14:textId="77777777">
        <w:trPr>
          <w:jc w:val="center"/>
        </w:trPr>
        <w:tc>
          <w:tcPr>
            <w:tcW w:w="928" w:type="dxa"/>
            <w:tcBorders>
              <w:top w:val="single" w:sz="4" w:space="0" w:color="000001"/>
              <w:left w:val="single" w:sz="4" w:space="0" w:color="000001"/>
              <w:bottom w:val="single" w:sz="4" w:space="0" w:color="000001"/>
            </w:tcBorders>
            <w:shd w:val="clear" w:color="auto" w:fill="FFFFFF"/>
            <w:tcMar>
              <w:left w:w="98" w:type="dxa"/>
            </w:tcMar>
          </w:tcPr>
          <w:p w14:paraId="29F06A55" w14:textId="77777777" w:rsidR="00365AA9" w:rsidRPr="00771B73" w:rsidRDefault="00E36FD5">
            <w:pPr>
              <w:snapToGrid w:val="0"/>
              <w:spacing w:line="240" w:lineRule="auto"/>
              <w:jc w:val="center"/>
              <w:rPr>
                <w:rFonts w:cs="Times New Roman"/>
                <w:szCs w:val="20"/>
              </w:rPr>
            </w:pPr>
            <w:r w:rsidRPr="00771B73">
              <w:rPr>
                <w:rFonts w:cs="Times New Roman"/>
                <w:szCs w:val="20"/>
              </w:rPr>
              <w:t>PR</w:t>
            </w:r>
          </w:p>
        </w:tc>
        <w:tc>
          <w:tcPr>
            <w:tcW w:w="1998" w:type="dxa"/>
            <w:tcBorders>
              <w:top w:val="single" w:sz="4" w:space="0" w:color="000001"/>
              <w:left w:val="single" w:sz="4" w:space="0" w:color="000001"/>
              <w:bottom w:val="single" w:sz="4" w:space="0" w:color="000001"/>
            </w:tcBorders>
            <w:shd w:val="clear" w:color="auto" w:fill="FFFFFF"/>
            <w:tcMar>
              <w:left w:w="98" w:type="dxa"/>
            </w:tcMar>
          </w:tcPr>
          <w:p w14:paraId="072BF774" w14:textId="77777777" w:rsidR="00365AA9" w:rsidRPr="00771B73" w:rsidRDefault="00E36FD5">
            <w:pPr>
              <w:snapToGrid w:val="0"/>
              <w:spacing w:line="240" w:lineRule="auto"/>
              <w:jc w:val="both"/>
              <w:rPr>
                <w:rFonts w:cs="Times New Roman"/>
                <w:szCs w:val="20"/>
              </w:rPr>
            </w:pPr>
            <w:r w:rsidRPr="00771B73">
              <w:rPr>
                <w:rFonts w:cs="Times New Roman"/>
                <w:szCs w:val="20"/>
              </w:rPr>
              <w:t>Paraná</w:t>
            </w:r>
          </w:p>
        </w:tc>
        <w:tc>
          <w:tcPr>
            <w:tcW w:w="259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CC0D5F0" w14:textId="77777777" w:rsidR="00365AA9" w:rsidRPr="00771B73" w:rsidRDefault="00E36FD5">
            <w:pPr>
              <w:snapToGrid w:val="0"/>
              <w:spacing w:line="240" w:lineRule="auto"/>
              <w:jc w:val="center"/>
              <w:rPr>
                <w:rFonts w:cs="Times New Roman"/>
                <w:szCs w:val="20"/>
              </w:rPr>
            </w:pPr>
            <w:r w:rsidRPr="00771B73">
              <w:rPr>
                <w:rFonts w:cs="Times New Roman"/>
                <w:szCs w:val="20"/>
              </w:rPr>
              <w:t>41</w:t>
            </w:r>
          </w:p>
        </w:tc>
      </w:tr>
      <w:tr w:rsidR="00365AA9" w:rsidRPr="00771B73" w14:paraId="32D1ADC9" w14:textId="77777777">
        <w:trPr>
          <w:jc w:val="center"/>
        </w:trPr>
        <w:tc>
          <w:tcPr>
            <w:tcW w:w="928" w:type="dxa"/>
            <w:tcBorders>
              <w:top w:val="single" w:sz="4" w:space="0" w:color="000001"/>
              <w:left w:val="single" w:sz="4" w:space="0" w:color="000001"/>
              <w:bottom w:val="single" w:sz="4" w:space="0" w:color="000001"/>
            </w:tcBorders>
            <w:shd w:val="clear" w:color="auto" w:fill="FFFFFF"/>
            <w:tcMar>
              <w:left w:w="98" w:type="dxa"/>
            </w:tcMar>
          </w:tcPr>
          <w:p w14:paraId="34A65D2B" w14:textId="77777777" w:rsidR="00365AA9" w:rsidRPr="00771B73" w:rsidRDefault="00E36FD5">
            <w:pPr>
              <w:snapToGrid w:val="0"/>
              <w:spacing w:line="240" w:lineRule="auto"/>
              <w:jc w:val="center"/>
              <w:rPr>
                <w:rFonts w:cs="Times New Roman"/>
                <w:szCs w:val="20"/>
              </w:rPr>
            </w:pPr>
            <w:r w:rsidRPr="00771B73">
              <w:rPr>
                <w:rFonts w:cs="Times New Roman"/>
                <w:szCs w:val="20"/>
              </w:rPr>
              <w:t>PI</w:t>
            </w:r>
          </w:p>
        </w:tc>
        <w:tc>
          <w:tcPr>
            <w:tcW w:w="1998" w:type="dxa"/>
            <w:tcBorders>
              <w:top w:val="single" w:sz="4" w:space="0" w:color="000001"/>
              <w:left w:val="single" w:sz="4" w:space="0" w:color="000001"/>
              <w:bottom w:val="single" w:sz="4" w:space="0" w:color="000001"/>
            </w:tcBorders>
            <w:shd w:val="clear" w:color="auto" w:fill="FFFFFF"/>
            <w:tcMar>
              <w:left w:w="98" w:type="dxa"/>
            </w:tcMar>
          </w:tcPr>
          <w:p w14:paraId="6D50FD14" w14:textId="77777777" w:rsidR="00365AA9" w:rsidRPr="00771B73" w:rsidRDefault="00E36FD5">
            <w:pPr>
              <w:snapToGrid w:val="0"/>
              <w:spacing w:line="240" w:lineRule="auto"/>
              <w:jc w:val="both"/>
              <w:rPr>
                <w:rFonts w:cs="Times New Roman"/>
                <w:szCs w:val="20"/>
              </w:rPr>
            </w:pPr>
            <w:r w:rsidRPr="00771B73">
              <w:rPr>
                <w:rFonts w:cs="Times New Roman"/>
                <w:szCs w:val="20"/>
              </w:rPr>
              <w:t>Piauí</w:t>
            </w:r>
          </w:p>
        </w:tc>
        <w:tc>
          <w:tcPr>
            <w:tcW w:w="259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709ECE3" w14:textId="77777777" w:rsidR="00365AA9" w:rsidRPr="00771B73" w:rsidRDefault="00E36FD5">
            <w:pPr>
              <w:snapToGrid w:val="0"/>
              <w:spacing w:line="240" w:lineRule="auto"/>
              <w:jc w:val="center"/>
              <w:rPr>
                <w:rFonts w:cs="Times New Roman"/>
                <w:szCs w:val="20"/>
              </w:rPr>
            </w:pPr>
            <w:r w:rsidRPr="00771B73">
              <w:rPr>
                <w:rFonts w:cs="Times New Roman"/>
                <w:szCs w:val="20"/>
              </w:rPr>
              <w:t>22</w:t>
            </w:r>
          </w:p>
        </w:tc>
      </w:tr>
      <w:tr w:rsidR="00365AA9" w:rsidRPr="00771B73" w14:paraId="6EA36650" w14:textId="77777777">
        <w:trPr>
          <w:jc w:val="center"/>
        </w:trPr>
        <w:tc>
          <w:tcPr>
            <w:tcW w:w="928" w:type="dxa"/>
            <w:tcBorders>
              <w:top w:val="single" w:sz="4" w:space="0" w:color="000001"/>
              <w:left w:val="single" w:sz="4" w:space="0" w:color="000001"/>
              <w:bottom w:val="single" w:sz="4" w:space="0" w:color="000001"/>
            </w:tcBorders>
            <w:shd w:val="clear" w:color="auto" w:fill="FFFFFF"/>
            <w:tcMar>
              <w:left w:w="98" w:type="dxa"/>
            </w:tcMar>
          </w:tcPr>
          <w:p w14:paraId="3104D262" w14:textId="77777777" w:rsidR="00365AA9" w:rsidRPr="00771B73" w:rsidRDefault="00E36FD5">
            <w:pPr>
              <w:snapToGrid w:val="0"/>
              <w:spacing w:line="240" w:lineRule="auto"/>
              <w:jc w:val="center"/>
              <w:rPr>
                <w:rFonts w:cs="Times New Roman"/>
                <w:szCs w:val="20"/>
              </w:rPr>
            </w:pPr>
            <w:r w:rsidRPr="00771B73">
              <w:rPr>
                <w:rFonts w:cs="Times New Roman"/>
                <w:szCs w:val="20"/>
              </w:rPr>
              <w:t>RJ</w:t>
            </w:r>
          </w:p>
        </w:tc>
        <w:tc>
          <w:tcPr>
            <w:tcW w:w="1998" w:type="dxa"/>
            <w:tcBorders>
              <w:top w:val="single" w:sz="4" w:space="0" w:color="000001"/>
              <w:left w:val="single" w:sz="4" w:space="0" w:color="000001"/>
              <w:bottom w:val="single" w:sz="4" w:space="0" w:color="000001"/>
            </w:tcBorders>
            <w:shd w:val="clear" w:color="auto" w:fill="FFFFFF"/>
            <w:tcMar>
              <w:left w:w="98" w:type="dxa"/>
            </w:tcMar>
          </w:tcPr>
          <w:p w14:paraId="2107D5B1" w14:textId="77777777" w:rsidR="00365AA9" w:rsidRPr="00771B73" w:rsidRDefault="00E36FD5">
            <w:pPr>
              <w:snapToGrid w:val="0"/>
              <w:spacing w:line="240" w:lineRule="auto"/>
              <w:jc w:val="both"/>
              <w:rPr>
                <w:rFonts w:cs="Times New Roman"/>
                <w:szCs w:val="20"/>
              </w:rPr>
            </w:pPr>
            <w:r w:rsidRPr="00771B73">
              <w:rPr>
                <w:rFonts w:cs="Times New Roman"/>
                <w:szCs w:val="20"/>
              </w:rPr>
              <w:t>Rio de Janeiro</w:t>
            </w:r>
          </w:p>
        </w:tc>
        <w:tc>
          <w:tcPr>
            <w:tcW w:w="259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49DA3D8" w14:textId="77777777" w:rsidR="00365AA9" w:rsidRPr="00771B73" w:rsidRDefault="00E36FD5">
            <w:pPr>
              <w:snapToGrid w:val="0"/>
              <w:spacing w:line="240" w:lineRule="auto"/>
              <w:jc w:val="center"/>
              <w:rPr>
                <w:rFonts w:cs="Times New Roman"/>
                <w:szCs w:val="20"/>
              </w:rPr>
            </w:pPr>
            <w:r w:rsidRPr="00771B73">
              <w:rPr>
                <w:rFonts w:cs="Times New Roman"/>
                <w:szCs w:val="20"/>
              </w:rPr>
              <w:t>33</w:t>
            </w:r>
          </w:p>
        </w:tc>
      </w:tr>
      <w:tr w:rsidR="00365AA9" w:rsidRPr="00771B73" w14:paraId="7012D6B1" w14:textId="77777777">
        <w:trPr>
          <w:jc w:val="center"/>
        </w:trPr>
        <w:tc>
          <w:tcPr>
            <w:tcW w:w="928" w:type="dxa"/>
            <w:tcBorders>
              <w:top w:val="single" w:sz="4" w:space="0" w:color="000001"/>
              <w:left w:val="single" w:sz="4" w:space="0" w:color="000001"/>
              <w:bottom w:val="single" w:sz="4" w:space="0" w:color="000001"/>
            </w:tcBorders>
            <w:shd w:val="clear" w:color="auto" w:fill="FFFFFF"/>
            <w:tcMar>
              <w:left w:w="98" w:type="dxa"/>
            </w:tcMar>
          </w:tcPr>
          <w:p w14:paraId="0D990AE5" w14:textId="77777777" w:rsidR="00365AA9" w:rsidRPr="00771B73" w:rsidRDefault="00E36FD5">
            <w:pPr>
              <w:snapToGrid w:val="0"/>
              <w:spacing w:line="240" w:lineRule="auto"/>
              <w:jc w:val="center"/>
              <w:rPr>
                <w:rFonts w:cs="Times New Roman"/>
                <w:szCs w:val="20"/>
              </w:rPr>
            </w:pPr>
            <w:r w:rsidRPr="00771B73">
              <w:rPr>
                <w:rFonts w:cs="Times New Roman"/>
                <w:szCs w:val="20"/>
              </w:rPr>
              <w:t>RN</w:t>
            </w:r>
          </w:p>
        </w:tc>
        <w:tc>
          <w:tcPr>
            <w:tcW w:w="1998" w:type="dxa"/>
            <w:tcBorders>
              <w:top w:val="single" w:sz="4" w:space="0" w:color="000001"/>
              <w:left w:val="single" w:sz="4" w:space="0" w:color="000001"/>
              <w:bottom w:val="single" w:sz="4" w:space="0" w:color="000001"/>
            </w:tcBorders>
            <w:shd w:val="clear" w:color="auto" w:fill="FFFFFF"/>
            <w:tcMar>
              <w:left w:w="98" w:type="dxa"/>
            </w:tcMar>
          </w:tcPr>
          <w:p w14:paraId="4343A22C" w14:textId="77777777" w:rsidR="00365AA9" w:rsidRPr="00771B73" w:rsidRDefault="00E36FD5">
            <w:pPr>
              <w:snapToGrid w:val="0"/>
              <w:spacing w:line="240" w:lineRule="auto"/>
              <w:jc w:val="both"/>
              <w:rPr>
                <w:rFonts w:cs="Times New Roman"/>
                <w:szCs w:val="20"/>
              </w:rPr>
            </w:pPr>
            <w:r w:rsidRPr="00771B73">
              <w:rPr>
                <w:rFonts w:cs="Times New Roman"/>
                <w:szCs w:val="20"/>
              </w:rPr>
              <w:t>Rio Grande do Norte</w:t>
            </w:r>
          </w:p>
        </w:tc>
        <w:tc>
          <w:tcPr>
            <w:tcW w:w="259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4B1478E" w14:textId="77777777" w:rsidR="00365AA9" w:rsidRPr="00771B73" w:rsidRDefault="00E36FD5">
            <w:pPr>
              <w:snapToGrid w:val="0"/>
              <w:spacing w:line="240" w:lineRule="auto"/>
              <w:jc w:val="center"/>
              <w:rPr>
                <w:rFonts w:cs="Times New Roman"/>
                <w:szCs w:val="20"/>
              </w:rPr>
            </w:pPr>
            <w:r w:rsidRPr="00771B73">
              <w:rPr>
                <w:rFonts w:cs="Times New Roman"/>
                <w:szCs w:val="20"/>
              </w:rPr>
              <w:t>24</w:t>
            </w:r>
          </w:p>
        </w:tc>
      </w:tr>
      <w:tr w:rsidR="00365AA9" w:rsidRPr="00771B73" w14:paraId="36D335AE" w14:textId="77777777">
        <w:trPr>
          <w:jc w:val="center"/>
        </w:trPr>
        <w:tc>
          <w:tcPr>
            <w:tcW w:w="928" w:type="dxa"/>
            <w:tcBorders>
              <w:top w:val="single" w:sz="4" w:space="0" w:color="000001"/>
              <w:left w:val="single" w:sz="4" w:space="0" w:color="000001"/>
              <w:bottom w:val="single" w:sz="4" w:space="0" w:color="000001"/>
            </w:tcBorders>
            <w:shd w:val="clear" w:color="auto" w:fill="FFFFFF"/>
            <w:tcMar>
              <w:left w:w="98" w:type="dxa"/>
            </w:tcMar>
          </w:tcPr>
          <w:p w14:paraId="1DC348C7" w14:textId="77777777" w:rsidR="00365AA9" w:rsidRPr="00771B73" w:rsidRDefault="00E36FD5">
            <w:pPr>
              <w:snapToGrid w:val="0"/>
              <w:spacing w:line="240" w:lineRule="auto"/>
              <w:jc w:val="center"/>
              <w:rPr>
                <w:rFonts w:cs="Times New Roman"/>
                <w:szCs w:val="20"/>
              </w:rPr>
            </w:pPr>
            <w:r w:rsidRPr="00771B73">
              <w:rPr>
                <w:rFonts w:cs="Times New Roman"/>
                <w:szCs w:val="20"/>
              </w:rPr>
              <w:t>RS</w:t>
            </w:r>
          </w:p>
        </w:tc>
        <w:tc>
          <w:tcPr>
            <w:tcW w:w="1998" w:type="dxa"/>
            <w:tcBorders>
              <w:top w:val="single" w:sz="4" w:space="0" w:color="000001"/>
              <w:left w:val="single" w:sz="4" w:space="0" w:color="000001"/>
              <w:bottom w:val="single" w:sz="4" w:space="0" w:color="000001"/>
            </w:tcBorders>
            <w:shd w:val="clear" w:color="auto" w:fill="FFFFFF"/>
            <w:tcMar>
              <w:left w:w="98" w:type="dxa"/>
            </w:tcMar>
          </w:tcPr>
          <w:p w14:paraId="67CBB329" w14:textId="77777777" w:rsidR="00365AA9" w:rsidRPr="00771B73" w:rsidRDefault="00E36FD5">
            <w:pPr>
              <w:snapToGrid w:val="0"/>
              <w:spacing w:line="240" w:lineRule="auto"/>
              <w:jc w:val="both"/>
              <w:rPr>
                <w:rFonts w:cs="Times New Roman"/>
                <w:szCs w:val="20"/>
              </w:rPr>
            </w:pPr>
            <w:r w:rsidRPr="00771B73">
              <w:rPr>
                <w:rFonts w:cs="Times New Roman"/>
                <w:szCs w:val="20"/>
              </w:rPr>
              <w:t>Rio Grande do Sul</w:t>
            </w:r>
          </w:p>
        </w:tc>
        <w:tc>
          <w:tcPr>
            <w:tcW w:w="259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CA526EE" w14:textId="77777777" w:rsidR="00365AA9" w:rsidRPr="00771B73" w:rsidRDefault="00E36FD5">
            <w:pPr>
              <w:snapToGrid w:val="0"/>
              <w:spacing w:line="240" w:lineRule="auto"/>
              <w:jc w:val="center"/>
              <w:rPr>
                <w:rFonts w:cs="Times New Roman"/>
                <w:szCs w:val="20"/>
              </w:rPr>
            </w:pPr>
            <w:r w:rsidRPr="00771B73">
              <w:rPr>
                <w:rFonts w:cs="Times New Roman"/>
                <w:szCs w:val="20"/>
              </w:rPr>
              <w:t>43</w:t>
            </w:r>
          </w:p>
        </w:tc>
      </w:tr>
      <w:tr w:rsidR="00365AA9" w:rsidRPr="00771B73" w14:paraId="2D161B9B" w14:textId="77777777">
        <w:trPr>
          <w:jc w:val="center"/>
        </w:trPr>
        <w:tc>
          <w:tcPr>
            <w:tcW w:w="928" w:type="dxa"/>
            <w:tcBorders>
              <w:top w:val="single" w:sz="4" w:space="0" w:color="000001"/>
              <w:left w:val="single" w:sz="4" w:space="0" w:color="000001"/>
              <w:bottom w:val="single" w:sz="4" w:space="0" w:color="000001"/>
            </w:tcBorders>
            <w:shd w:val="clear" w:color="auto" w:fill="FFFFFF"/>
            <w:tcMar>
              <w:left w:w="98" w:type="dxa"/>
            </w:tcMar>
          </w:tcPr>
          <w:p w14:paraId="5FBF170C" w14:textId="77777777" w:rsidR="00365AA9" w:rsidRPr="00771B73" w:rsidRDefault="00E36FD5">
            <w:pPr>
              <w:snapToGrid w:val="0"/>
              <w:spacing w:line="240" w:lineRule="auto"/>
              <w:jc w:val="center"/>
              <w:rPr>
                <w:rFonts w:cs="Times New Roman"/>
                <w:szCs w:val="20"/>
              </w:rPr>
            </w:pPr>
            <w:r w:rsidRPr="00771B73">
              <w:rPr>
                <w:rFonts w:cs="Times New Roman"/>
                <w:szCs w:val="20"/>
              </w:rPr>
              <w:t>RR</w:t>
            </w:r>
          </w:p>
        </w:tc>
        <w:tc>
          <w:tcPr>
            <w:tcW w:w="1998" w:type="dxa"/>
            <w:tcBorders>
              <w:top w:val="single" w:sz="4" w:space="0" w:color="000001"/>
              <w:left w:val="single" w:sz="4" w:space="0" w:color="000001"/>
              <w:bottom w:val="single" w:sz="4" w:space="0" w:color="000001"/>
            </w:tcBorders>
            <w:shd w:val="clear" w:color="auto" w:fill="FFFFFF"/>
            <w:tcMar>
              <w:left w:w="98" w:type="dxa"/>
            </w:tcMar>
          </w:tcPr>
          <w:p w14:paraId="40E40219" w14:textId="77777777" w:rsidR="00365AA9" w:rsidRPr="00771B73" w:rsidRDefault="00E36FD5">
            <w:pPr>
              <w:snapToGrid w:val="0"/>
              <w:spacing w:line="240" w:lineRule="auto"/>
              <w:jc w:val="both"/>
              <w:rPr>
                <w:rFonts w:cs="Times New Roman"/>
                <w:szCs w:val="20"/>
              </w:rPr>
            </w:pPr>
            <w:r w:rsidRPr="00771B73">
              <w:rPr>
                <w:rFonts w:cs="Times New Roman"/>
                <w:szCs w:val="20"/>
              </w:rPr>
              <w:t>Roraima</w:t>
            </w:r>
          </w:p>
        </w:tc>
        <w:tc>
          <w:tcPr>
            <w:tcW w:w="259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63151A7" w14:textId="77777777" w:rsidR="00365AA9" w:rsidRPr="00771B73" w:rsidRDefault="00E36FD5">
            <w:pPr>
              <w:snapToGrid w:val="0"/>
              <w:spacing w:line="240" w:lineRule="auto"/>
              <w:jc w:val="center"/>
              <w:rPr>
                <w:rFonts w:cs="Times New Roman"/>
                <w:szCs w:val="20"/>
              </w:rPr>
            </w:pPr>
            <w:r w:rsidRPr="00771B73">
              <w:rPr>
                <w:rFonts w:cs="Times New Roman"/>
                <w:szCs w:val="20"/>
              </w:rPr>
              <w:t>14</w:t>
            </w:r>
          </w:p>
        </w:tc>
      </w:tr>
      <w:tr w:rsidR="00365AA9" w:rsidRPr="00771B73" w14:paraId="4B889814" w14:textId="77777777">
        <w:trPr>
          <w:jc w:val="center"/>
        </w:trPr>
        <w:tc>
          <w:tcPr>
            <w:tcW w:w="928" w:type="dxa"/>
            <w:tcBorders>
              <w:top w:val="single" w:sz="4" w:space="0" w:color="000001"/>
              <w:left w:val="single" w:sz="4" w:space="0" w:color="000001"/>
              <w:bottom w:val="single" w:sz="4" w:space="0" w:color="000001"/>
            </w:tcBorders>
            <w:shd w:val="clear" w:color="auto" w:fill="FFFFFF"/>
            <w:tcMar>
              <w:left w:w="98" w:type="dxa"/>
            </w:tcMar>
          </w:tcPr>
          <w:p w14:paraId="442DDC08" w14:textId="77777777" w:rsidR="00365AA9" w:rsidRPr="00771B73" w:rsidRDefault="00E36FD5">
            <w:pPr>
              <w:snapToGrid w:val="0"/>
              <w:spacing w:line="240" w:lineRule="auto"/>
              <w:jc w:val="center"/>
              <w:rPr>
                <w:rFonts w:cs="Times New Roman"/>
                <w:szCs w:val="20"/>
              </w:rPr>
            </w:pPr>
            <w:r w:rsidRPr="00771B73">
              <w:rPr>
                <w:rFonts w:cs="Times New Roman"/>
                <w:szCs w:val="20"/>
              </w:rPr>
              <w:t>RO</w:t>
            </w:r>
          </w:p>
        </w:tc>
        <w:tc>
          <w:tcPr>
            <w:tcW w:w="1998" w:type="dxa"/>
            <w:tcBorders>
              <w:top w:val="single" w:sz="4" w:space="0" w:color="000001"/>
              <w:left w:val="single" w:sz="4" w:space="0" w:color="000001"/>
              <w:bottom w:val="single" w:sz="4" w:space="0" w:color="000001"/>
            </w:tcBorders>
            <w:shd w:val="clear" w:color="auto" w:fill="FFFFFF"/>
            <w:tcMar>
              <w:left w:w="98" w:type="dxa"/>
            </w:tcMar>
          </w:tcPr>
          <w:p w14:paraId="2E5EE6C4" w14:textId="77777777" w:rsidR="00365AA9" w:rsidRPr="00771B73" w:rsidRDefault="00E36FD5">
            <w:pPr>
              <w:snapToGrid w:val="0"/>
              <w:spacing w:line="240" w:lineRule="auto"/>
              <w:jc w:val="both"/>
              <w:rPr>
                <w:rFonts w:cs="Times New Roman"/>
                <w:szCs w:val="20"/>
              </w:rPr>
            </w:pPr>
            <w:r w:rsidRPr="00771B73">
              <w:rPr>
                <w:rFonts w:cs="Times New Roman"/>
                <w:szCs w:val="20"/>
              </w:rPr>
              <w:t>Rondônia</w:t>
            </w:r>
          </w:p>
        </w:tc>
        <w:tc>
          <w:tcPr>
            <w:tcW w:w="259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9C7A81A" w14:textId="77777777" w:rsidR="00365AA9" w:rsidRPr="00771B73" w:rsidRDefault="00E36FD5">
            <w:pPr>
              <w:snapToGrid w:val="0"/>
              <w:spacing w:line="240" w:lineRule="auto"/>
              <w:jc w:val="center"/>
              <w:rPr>
                <w:rFonts w:cs="Times New Roman"/>
                <w:szCs w:val="20"/>
              </w:rPr>
            </w:pPr>
            <w:r w:rsidRPr="00771B73">
              <w:rPr>
                <w:rFonts w:cs="Times New Roman"/>
                <w:szCs w:val="20"/>
              </w:rPr>
              <w:t>11</w:t>
            </w:r>
          </w:p>
        </w:tc>
      </w:tr>
      <w:tr w:rsidR="00365AA9" w:rsidRPr="00771B73" w14:paraId="68FB5DD3" w14:textId="77777777">
        <w:trPr>
          <w:jc w:val="center"/>
        </w:trPr>
        <w:tc>
          <w:tcPr>
            <w:tcW w:w="928" w:type="dxa"/>
            <w:tcBorders>
              <w:top w:val="single" w:sz="4" w:space="0" w:color="000001"/>
              <w:left w:val="single" w:sz="4" w:space="0" w:color="000001"/>
              <w:bottom w:val="single" w:sz="4" w:space="0" w:color="000001"/>
            </w:tcBorders>
            <w:shd w:val="clear" w:color="auto" w:fill="FFFFFF"/>
            <w:tcMar>
              <w:left w:w="98" w:type="dxa"/>
            </w:tcMar>
          </w:tcPr>
          <w:p w14:paraId="523F1EAA" w14:textId="77777777" w:rsidR="00365AA9" w:rsidRPr="00771B73" w:rsidRDefault="00E36FD5">
            <w:pPr>
              <w:snapToGrid w:val="0"/>
              <w:spacing w:line="240" w:lineRule="auto"/>
              <w:jc w:val="center"/>
              <w:rPr>
                <w:rFonts w:cs="Times New Roman"/>
                <w:szCs w:val="20"/>
              </w:rPr>
            </w:pPr>
            <w:r w:rsidRPr="00771B73">
              <w:rPr>
                <w:rFonts w:cs="Times New Roman"/>
                <w:szCs w:val="20"/>
              </w:rPr>
              <w:t>SC</w:t>
            </w:r>
          </w:p>
        </w:tc>
        <w:tc>
          <w:tcPr>
            <w:tcW w:w="1998" w:type="dxa"/>
            <w:tcBorders>
              <w:top w:val="single" w:sz="4" w:space="0" w:color="000001"/>
              <w:left w:val="single" w:sz="4" w:space="0" w:color="000001"/>
              <w:bottom w:val="single" w:sz="4" w:space="0" w:color="000001"/>
            </w:tcBorders>
            <w:shd w:val="clear" w:color="auto" w:fill="FFFFFF"/>
            <w:tcMar>
              <w:left w:w="98" w:type="dxa"/>
            </w:tcMar>
          </w:tcPr>
          <w:p w14:paraId="5A885312" w14:textId="77777777" w:rsidR="00365AA9" w:rsidRPr="00771B73" w:rsidRDefault="00E36FD5">
            <w:pPr>
              <w:snapToGrid w:val="0"/>
              <w:spacing w:line="240" w:lineRule="auto"/>
              <w:jc w:val="both"/>
              <w:rPr>
                <w:rFonts w:cs="Times New Roman"/>
                <w:szCs w:val="20"/>
              </w:rPr>
            </w:pPr>
            <w:r w:rsidRPr="00771B73">
              <w:rPr>
                <w:rFonts w:cs="Times New Roman"/>
                <w:szCs w:val="20"/>
              </w:rPr>
              <w:t>Santa Catarina</w:t>
            </w:r>
          </w:p>
        </w:tc>
        <w:tc>
          <w:tcPr>
            <w:tcW w:w="259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AE7C849" w14:textId="77777777" w:rsidR="00365AA9" w:rsidRPr="00771B73" w:rsidRDefault="00E36FD5">
            <w:pPr>
              <w:snapToGrid w:val="0"/>
              <w:spacing w:line="240" w:lineRule="auto"/>
              <w:jc w:val="center"/>
              <w:rPr>
                <w:rFonts w:cs="Times New Roman"/>
                <w:szCs w:val="20"/>
              </w:rPr>
            </w:pPr>
            <w:r w:rsidRPr="00771B73">
              <w:rPr>
                <w:rFonts w:cs="Times New Roman"/>
                <w:szCs w:val="20"/>
              </w:rPr>
              <w:t>42</w:t>
            </w:r>
          </w:p>
        </w:tc>
      </w:tr>
      <w:tr w:rsidR="00365AA9" w:rsidRPr="00771B73" w14:paraId="01F92CDB" w14:textId="77777777">
        <w:trPr>
          <w:jc w:val="center"/>
        </w:trPr>
        <w:tc>
          <w:tcPr>
            <w:tcW w:w="928" w:type="dxa"/>
            <w:tcBorders>
              <w:top w:val="single" w:sz="4" w:space="0" w:color="000001"/>
              <w:left w:val="single" w:sz="4" w:space="0" w:color="000001"/>
              <w:bottom w:val="single" w:sz="4" w:space="0" w:color="000001"/>
            </w:tcBorders>
            <w:shd w:val="clear" w:color="auto" w:fill="FFFFFF"/>
            <w:tcMar>
              <w:left w:w="98" w:type="dxa"/>
            </w:tcMar>
          </w:tcPr>
          <w:p w14:paraId="0E4B6888" w14:textId="77777777" w:rsidR="00365AA9" w:rsidRPr="00771B73" w:rsidRDefault="00E36FD5">
            <w:pPr>
              <w:snapToGrid w:val="0"/>
              <w:spacing w:line="240" w:lineRule="auto"/>
              <w:jc w:val="center"/>
              <w:rPr>
                <w:rFonts w:cs="Times New Roman"/>
                <w:szCs w:val="20"/>
              </w:rPr>
            </w:pPr>
            <w:r w:rsidRPr="00771B73">
              <w:rPr>
                <w:rFonts w:cs="Times New Roman"/>
                <w:szCs w:val="20"/>
              </w:rPr>
              <w:t>SP</w:t>
            </w:r>
          </w:p>
        </w:tc>
        <w:tc>
          <w:tcPr>
            <w:tcW w:w="1998" w:type="dxa"/>
            <w:tcBorders>
              <w:top w:val="single" w:sz="4" w:space="0" w:color="000001"/>
              <w:left w:val="single" w:sz="4" w:space="0" w:color="000001"/>
              <w:bottom w:val="single" w:sz="4" w:space="0" w:color="000001"/>
            </w:tcBorders>
            <w:shd w:val="clear" w:color="auto" w:fill="FFFFFF"/>
            <w:tcMar>
              <w:left w:w="98" w:type="dxa"/>
            </w:tcMar>
          </w:tcPr>
          <w:p w14:paraId="7DF5ED10" w14:textId="77777777" w:rsidR="00365AA9" w:rsidRPr="00771B73" w:rsidRDefault="00E36FD5">
            <w:pPr>
              <w:snapToGrid w:val="0"/>
              <w:spacing w:line="240" w:lineRule="auto"/>
              <w:jc w:val="both"/>
              <w:rPr>
                <w:rFonts w:cs="Times New Roman"/>
                <w:szCs w:val="20"/>
              </w:rPr>
            </w:pPr>
            <w:r w:rsidRPr="00771B73">
              <w:rPr>
                <w:rFonts w:cs="Times New Roman"/>
                <w:szCs w:val="20"/>
              </w:rPr>
              <w:t>São Paulo</w:t>
            </w:r>
          </w:p>
        </w:tc>
        <w:tc>
          <w:tcPr>
            <w:tcW w:w="259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E947FD6" w14:textId="77777777" w:rsidR="00365AA9" w:rsidRPr="00771B73" w:rsidRDefault="00E36FD5">
            <w:pPr>
              <w:snapToGrid w:val="0"/>
              <w:spacing w:line="240" w:lineRule="auto"/>
              <w:jc w:val="center"/>
              <w:rPr>
                <w:rFonts w:cs="Times New Roman"/>
                <w:szCs w:val="20"/>
              </w:rPr>
            </w:pPr>
            <w:r w:rsidRPr="00771B73">
              <w:rPr>
                <w:rFonts w:cs="Times New Roman"/>
                <w:szCs w:val="20"/>
              </w:rPr>
              <w:t>35</w:t>
            </w:r>
          </w:p>
        </w:tc>
      </w:tr>
      <w:tr w:rsidR="00365AA9" w:rsidRPr="00771B73" w14:paraId="7FED82B6" w14:textId="77777777">
        <w:trPr>
          <w:jc w:val="center"/>
        </w:trPr>
        <w:tc>
          <w:tcPr>
            <w:tcW w:w="928" w:type="dxa"/>
            <w:tcBorders>
              <w:top w:val="single" w:sz="4" w:space="0" w:color="000001"/>
              <w:left w:val="single" w:sz="4" w:space="0" w:color="000001"/>
              <w:bottom w:val="single" w:sz="4" w:space="0" w:color="000001"/>
            </w:tcBorders>
            <w:shd w:val="clear" w:color="auto" w:fill="FFFFFF"/>
            <w:tcMar>
              <w:left w:w="98" w:type="dxa"/>
            </w:tcMar>
          </w:tcPr>
          <w:p w14:paraId="4F3A878D" w14:textId="77777777" w:rsidR="00365AA9" w:rsidRPr="00771B73" w:rsidRDefault="00E36FD5">
            <w:pPr>
              <w:snapToGrid w:val="0"/>
              <w:spacing w:line="240" w:lineRule="auto"/>
              <w:jc w:val="center"/>
              <w:rPr>
                <w:rFonts w:cs="Times New Roman"/>
                <w:szCs w:val="20"/>
              </w:rPr>
            </w:pPr>
            <w:r w:rsidRPr="00771B73">
              <w:rPr>
                <w:rFonts w:cs="Times New Roman"/>
                <w:szCs w:val="20"/>
              </w:rPr>
              <w:t>SE</w:t>
            </w:r>
          </w:p>
        </w:tc>
        <w:tc>
          <w:tcPr>
            <w:tcW w:w="1998" w:type="dxa"/>
            <w:tcBorders>
              <w:top w:val="single" w:sz="4" w:space="0" w:color="000001"/>
              <w:left w:val="single" w:sz="4" w:space="0" w:color="000001"/>
              <w:bottom w:val="single" w:sz="4" w:space="0" w:color="000001"/>
            </w:tcBorders>
            <w:shd w:val="clear" w:color="auto" w:fill="FFFFFF"/>
            <w:tcMar>
              <w:left w:w="98" w:type="dxa"/>
            </w:tcMar>
          </w:tcPr>
          <w:p w14:paraId="136F1CB2" w14:textId="77777777" w:rsidR="00365AA9" w:rsidRPr="00771B73" w:rsidRDefault="00E36FD5">
            <w:pPr>
              <w:snapToGrid w:val="0"/>
              <w:spacing w:line="240" w:lineRule="auto"/>
              <w:jc w:val="both"/>
              <w:rPr>
                <w:rFonts w:cs="Times New Roman"/>
                <w:szCs w:val="20"/>
              </w:rPr>
            </w:pPr>
            <w:r w:rsidRPr="00771B73">
              <w:rPr>
                <w:rFonts w:cs="Times New Roman"/>
                <w:szCs w:val="20"/>
              </w:rPr>
              <w:t>Sergipe</w:t>
            </w:r>
          </w:p>
        </w:tc>
        <w:tc>
          <w:tcPr>
            <w:tcW w:w="259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8AC956F" w14:textId="77777777" w:rsidR="00365AA9" w:rsidRPr="00771B73" w:rsidRDefault="00E36FD5">
            <w:pPr>
              <w:snapToGrid w:val="0"/>
              <w:spacing w:line="240" w:lineRule="auto"/>
              <w:jc w:val="center"/>
              <w:rPr>
                <w:rFonts w:cs="Times New Roman"/>
                <w:szCs w:val="20"/>
              </w:rPr>
            </w:pPr>
            <w:r w:rsidRPr="00771B73">
              <w:rPr>
                <w:rFonts w:cs="Times New Roman"/>
                <w:szCs w:val="20"/>
              </w:rPr>
              <w:t>28</w:t>
            </w:r>
          </w:p>
        </w:tc>
      </w:tr>
      <w:tr w:rsidR="00365AA9" w:rsidRPr="00771B73" w14:paraId="204AF4A0" w14:textId="77777777">
        <w:trPr>
          <w:jc w:val="center"/>
        </w:trPr>
        <w:tc>
          <w:tcPr>
            <w:tcW w:w="928" w:type="dxa"/>
            <w:tcBorders>
              <w:top w:val="single" w:sz="4" w:space="0" w:color="000001"/>
              <w:left w:val="single" w:sz="4" w:space="0" w:color="000001"/>
              <w:bottom w:val="single" w:sz="4" w:space="0" w:color="000001"/>
            </w:tcBorders>
            <w:shd w:val="clear" w:color="auto" w:fill="FFFFFF"/>
            <w:tcMar>
              <w:left w:w="98" w:type="dxa"/>
            </w:tcMar>
          </w:tcPr>
          <w:p w14:paraId="55BC7395" w14:textId="77777777" w:rsidR="00365AA9" w:rsidRPr="00771B73" w:rsidRDefault="00E36FD5">
            <w:pPr>
              <w:snapToGrid w:val="0"/>
              <w:spacing w:line="240" w:lineRule="auto"/>
              <w:jc w:val="center"/>
              <w:rPr>
                <w:rFonts w:cs="Times New Roman"/>
                <w:szCs w:val="20"/>
              </w:rPr>
            </w:pPr>
            <w:r w:rsidRPr="00771B73">
              <w:rPr>
                <w:rFonts w:cs="Times New Roman"/>
                <w:szCs w:val="20"/>
              </w:rPr>
              <w:t>TO</w:t>
            </w:r>
          </w:p>
        </w:tc>
        <w:tc>
          <w:tcPr>
            <w:tcW w:w="1998" w:type="dxa"/>
            <w:tcBorders>
              <w:top w:val="single" w:sz="4" w:space="0" w:color="000001"/>
              <w:left w:val="single" w:sz="4" w:space="0" w:color="000001"/>
              <w:bottom w:val="single" w:sz="4" w:space="0" w:color="000001"/>
            </w:tcBorders>
            <w:shd w:val="clear" w:color="auto" w:fill="FFFFFF"/>
            <w:tcMar>
              <w:left w:w="98" w:type="dxa"/>
            </w:tcMar>
          </w:tcPr>
          <w:p w14:paraId="39AAF186" w14:textId="77777777" w:rsidR="00365AA9" w:rsidRPr="00771B73" w:rsidRDefault="00E36FD5">
            <w:pPr>
              <w:snapToGrid w:val="0"/>
              <w:spacing w:line="240" w:lineRule="auto"/>
              <w:jc w:val="both"/>
              <w:rPr>
                <w:rFonts w:cs="Times New Roman"/>
                <w:szCs w:val="20"/>
              </w:rPr>
            </w:pPr>
            <w:r w:rsidRPr="00771B73">
              <w:rPr>
                <w:rFonts w:cs="Times New Roman"/>
                <w:szCs w:val="20"/>
              </w:rPr>
              <w:t>Tocantins</w:t>
            </w:r>
          </w:p>
        </w:tc>
        <w:tc>
          <w:tcPr>
            <w:tcW w:w="259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6E0065B6" w14:textId="77777777" w:rsidR="00365AA9" w:rsidRPr="00771B73" w:rsidRDefault="00E36FD5">
            <w:pPr>
              <w:snapToGrid w:val="0"/>
              <w:spacing w:line="240" w:lineRule="auto"/>
              <w:jc w:val="center"/>
              <w:rPr>
                <w:rFonts w:cs="Times New Roman"/>
                <w:szCs w:val="20"/>
              </w:rPr>
            </w:pPr>
            <w:r w:rsidRPr="00771B73">
              <w:rPr>
                <w:rFonts w:cs="Times New Roman"/>
                <w:szCs w:val="20"/>
              </w:rPr>
              <w:t>17</w:t>
            </w:r>
          </w:p>
        </w:tc>
      </w:tr>
    </w:tbl>
    <w:p w14:paraId="76975B30" w14:textId="77777777" w:rsidR="00365AA9" w:rsidRPr="00771B73" w:rsidRDefault="00365AA9">
      <w:pPr>
        <w:pStyle w:val="PSDS-CorpodeTexto0"/>
        <w:ind w:left="708"/>
        <w:jc w:val="both"/>
        <w:rPr>
          <w:rFonts w:ascii="Times New Roman" w:hAnsi="Times New Roman"/>
          <w:b/>
        </w:rPr>
      </w:pPr>
    </w:p>
    <w:p w14:paraId="27924211" w14:textId="77777777" w:rsidR="00365AA9" w:rsidRPr="00771B73" w:rsidRDefault="00E36FD5">
      <w:pPr>
        <w:pStyle w:val="PSDS-CorpodeTexto0"/>
        <w:ind w:left="708"/>
        <w:jc w:val="both"/>
        <w:rPr>
          <w:rFonts w:ascii="Times New Roman" w:hAnsi="Times New Roman"/>
        </w:rPr>
      </w:pPr>
      <w:r w:rsidRPr="00771B73">
        <w:rPr>
          <w:rFonts w:ascii="Times New Roman" w:hAnsi="Times New Roman"/>
          <w:b/>
        </w:rPr>
        <w:t xml:space="preserve">Campo 09 – COD_MUN: </w:t>
      </w:r>
      <w:r w:rsidRPr="00771B73">
        <w:rPr>
          <w:rFonts w:ascii="Times New Roman" w:hAnsi="Times New Roman"/>
        </w:rPr>
        <w:t>Adotar os códigos da tabela “Código do Município” divulgada pelo IBGE – Instituto Brasileiro de Geografia e Estatística.</w:t>
      </w:r>
    </w:p>
    <w:p w14:paraId="30FD42F2" w14:textId="77777777" w:rsidR="00365AA9" w:rsidRPr="00771B73" w:rsidRDefault="00365AA9">
      <w:pPr>
        <w:pStyle w:val="PSDS-CorpodeTexto0"/>
        <w:ind w:firstLine="708"/>
        <w:rPr>
          <w:rFonts w:ascii="Times New Roman" w:hAnsi="Times New Roman"/>
          <w:b/>
        </w:rPr>
      </w:pPr>
    </w:p>
    <w:p w14:paraId="7EFDFD4D" w14:textId="77777777" w:rsidR="00365AA9" w:rsidRPr="00771B73" w:rsidRDefault="00E36FD5">
      <w:pPr>
        <w:pStyle w:val="PSDS-CorpodeTexto0"/>
        <w:ind w:firstLine="708"/>
        <w:rPr>
          <w:rFonts w:ascii="Times New Roman" w:hAnsi="Times New Roman"/>
          <w:b/>
        </w:rPr>
      </w:pPr>
      <w:r w:rsidRPr="00771B73">
        <w:rPr>
          <w:rFonts w:ascii="Times New Roman" w:hAnsi="Times New Roman"/>
          <w:b/>
        </w:rPr>
        <w:t>Campo 11 – IND_SIT_ESP - Tabela de Situação Especial</w:t>
      </w:r>
    </w:p>
    <w:p w14:paraId="70EB666F" w14:textId="77777777" w:rsidR="00365AA9" w:rsidRPr="00771B73" w:rsidRDefault="00365AA9">
      <w:pPr>
        <w:pStyle w:val="Corpodetexto"/>
        <w:spacing w:line="240" w:lineRule="auto"/>
        <w:ind w:firstLine="708"/>
        <w:rPr>
          <w:rFonts w:ascii="Times New Roman" w:hAnsi="Times New Roman"/>
          <w:sz w:val="20"/>
          <w:szCs w:val="20"/>
        </w:rPr>
      </w:pPr>
    </w:p>
    <w:tbl>
      <w:tblPr>
        <w:tblW w:w="3021" w:type="dxa"/>
        <w:tblInd w:w="3272" w:type="dxa"/>
        <w:tblBorders>
          <w:top w:val="single" w:sz="4" w:space="0" w:color="000001"/>
          <w:left w:val="single" w:sz="4" w:space="0" w:color="000001"/>
          <w:bottom w:val="single" w:sz="4" w:space="0" w:color="000001"/>
          <w:insideH w:val="single" w:sz="4" w:space="0" w:color="000001"/>
        </w:tblBorders>
        <w:tblCellMar>
          <w:left w:w="98" w:type="dxa"/>
        </w:tblCellMar>
        <w:tblLook w:val="04A0" w:firstRow="1" w:lastRow="0" w:firstColumn="1" w:lastColumn="0" w:noHBand="0" w:noVBand="1"/>
      </w:tblPr>
      <w:tblGrid>
        <w:gridCol w:w="928"/>
        <w:gridCol w:w="2093"/>
      </w:tblGrid>
      <w:tr w:rsidR="00365AA9" w:rsidRPr="00771B73" w14:paraId="4474AAC5" w14:textId="77777777">
        <w:tc>
          <w:tcPr>
            <w:tcW w:w="928" w:type="dxa"/>
            <w:tcBorders>
              <w:top w:val="single" w:sz="4" w:space="0" w:color="000001"/>
              <w:left w:val="single" w:sz="4" w:space="0" w:color="000001"/>
              <w:bottom w:val="single" w:sz="4" w:space="0" w:color="000001"/>
            </w:tcBorders>
            <w:shd w:val="clear" w:color="auto" w:fill="E5E5E5"/>
            <w:tcMar>
              <w:left w:w="98" w:type="dxa"/>
            </w:tcMar>
            <w:vAlign w:val="center"/>
          </w:tcPr>
          <w:p w14:paraId="11C5AD15" w14:textId="77777777" w:rsidR="00365AA9" w:rsidRPr="00771B73" w:rsidRDefault="00E36FD5">
            <w:pPr>
              <w:pStyle w:val="Corpodetexto"/>
              <w:spacing w:line="240" w:lineRule="auto"/>
              <w:jc w:val="center"/>
              <w:rPr>
                <w:rFonts w:ascii="Times New Roman" w:hAnsi="Times New Roman"/>
                <w:b/>
                <w:sz w:val="20"/>
                <w:szCs w:val="20"/>
              </w:rPr>
            </w:pPr>
            <w:r w:rsidRPr="00771B73">
              <w:rPr>
                <w:rFonts w:ascii="Times New Roman" w:hAnsi="Times New Roman"/>
                <w:b/>
                <w:sz w:val="20"/>
                <w:szCs w:val="20"/>
              </w:rPr>
              <w:t>Código</w:t>
            </w:r>
          </w:p>
        </w:tc>
        <w:tc>
          <w:tcPr>
            <w:tcW w:w="2092" w:type="dxa"/>
            <w:tcBorders>
              <w:top w:val="single" w:sz="4" w:space="0" w:color="000001"/>
              <w:left w:val="single" w:sz="4" w:space="0" w:color="000001"/>
              <w:bottom w:val="single" w:sz="4" w:space="0" w:color="000001"/>
              <w:right w:val="single" w:sz="4" w:space="0" w:color="000001"/>
            </w:tcBorders>
            <w:shd w:val="clear" w:color="auto" w:fill="E5E5E5"/>
            <w:tcMar>
              <w:left w:w="98" w:type="dxa"/>
            </w:tcMar>
            <w:vAlign w:val="center"/>
          </w:tcPr>
          <w:p w14:paraId="678DC2BD" w14:textId="77777777" w:rsidR="00365AA9" w:rsidRPr="00771B73" w:rsidRDefault="00E36FD5">
            <w:pPr>
              <w:pStyle w:val="Corpodetexto"/>
              <w:spacing w:line="240" w:lineRule="auto"/>
              <w:jc w:val="center"/>
              <w:rPr>
                <w:rFonts w:ascii="Times New Roman" w:hAnsi="Times New Roman"/>
                <w:b/>
                <w:sz w:val="20"/>
                <w:szCs w:val="20"/>
              </w:rPr>
            </w:pPr>
            <w:r w:rsidRPr="00771B73">
              <w:rPr>
                <w:rFonts w:ascii="Times New Roman" w:hAnsi="Times New Roman"/>
                <w:b/>
                <w:sz w:val="20"/>
                <w:szCs w:val="20"/>
              </w:rPr>
              <w:t>Descrição</w:t>
            </w:r>
          </w:p>
        </w:tc>
      </w:tr>
      <w:tr w:rsidR="00365AA9" w:rsidRPr="00771B73" w14:paraId="460657A8" w14:textId="77777777">
        <w:tc>
          <w:tcPr>
            <w:tcW w:w="928" w:type="dxa"/>
            <w:tcBorders>
              <w:top w:val="single" w:sz="4" w:space="0" w:color="000001"/>
              <w:left w:val="single" w:sz="4" w:space="0" w:color="000001"/>
              <w:bottom w:val="single" w:sz="4" w:space="0" w:color="000001"/>
            </w:tcBorders>
            <w:shd w:val="clear" w:color="auto" w:fill="FFFFFF"/>
            <w:tcMar>
              <w:left w:w="98" w:type="dxa"/>
            </w:tcMar>
          </w:tcPr>
          <w:p w14:paraId="4AC826CD" w14:textId="77777777" w:rsidR="00365AA9" w:rsidRPr="00771B73" w:rsidRDefault="00E36FD5">
            <w:pPr>
              <w:pStyle w:val="Corpodetexto"/>
              <w:spacing w:line="240" w:lineRule="auto"/>
              <w:jc w:val="center"/>
              <w:rPr>
                <w:rFonts w:ascii="Times New Roman" w:hAnsi="Times New Roman"/>
                <w:sz w:val="20"/>
                <w:szCs w:val="20"/>
              </w:rPr>
            </w:pPr>
            <w:r w:rsidRPr="00771B73">
              <w:rPr>
                <w:rFonts w:ascii="Times New Roman" w:hAnsi="Times New Roman"/>
                <w:sz w:val="20"/>
                <w:szCs w:val="20"/>
              </w:rPr>
              <w:t>1</w:t>
            </w:r>
          </w:p>
        </w:tc>
        <w:tc>
          <w:tcPr>
            <w:tcW w:w="20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B855B23" w14:textId="77777777" w:rsidR="00365AA9" w:rsidRPr="00771B73" w:rsidRDefault="00E36FD5">
            <w:pPr>
              <w:pStyle w:val="Corpodetexto"/>
              <w:spacing w:line="240" w:lineRule="auto"/>
              <w:jc w:val="left"/>
              <w:rPr>
                <w:rFonts w:ascii="Times New Roman" w:hAnsi="Times New Roman"/>
                <w:sz w:val="20"/>
                <w:szCs w:val="20"/>
              </w:rPr>
            </w:pPr>
            <w:r w:rsidRPr="00771B73">
              <w:rPr>
                <w:rFonts w:ascii="Times New Roman" w:hAnsi="Times New Roman"/>
                <w:sz w:val="20"/>
                <w:szCs w:val="20"/>
              </w:rPr>
              <w:t>Cisão</w:t>
            </w:r>
          </w:p>
        </w:tc>
      </w:tr>
      <w:tr w:rsidR="00365AA9" w:rsidRPr="00771B73" w14:paraId="78E47D70" w14:textId="77777777">
        <w:tc>
          <w:tcPr>
            <w:tcW w:w="928" w:type="dxa"/>
            <w:tcBorders>
              <w:top w:val="single" w:sz="4" w:space="0" w:color="000001"/>
              <w:left w:val="single" w:sz="4" w:space="0" w:color="000001"/>
              <w:bottom w:val="single" w:sz="4" w:space="0" w:color="000001"/>
            </w:tcBorders>
            <w:shd w:val="clear" w:color="auto" w:fill="FFFFFF"/>
            <w:tcMar>
              <w:left w:w="98" w:type="dxa"/>
            </w:tcMar>
          </w:tcPr>
          <w:p w14:paraId="7C5DB14D" w14:textId="77777777" w:rsidR="00365AA9" w:rsidRPr="00771B73" w:rsidRDefault="00E36FD5">
            <w:pPr>
              <w:pStyle w:val="Corpodetexto"/>
              <w:spacing w:line="240" w:lineRule="auto"/>
              <w:jc w:val="center"/>
              <w:rPr>
                <w:rFonts w:ascii="Times New Roman" w:hAnsi="Times New Roman"/>
                <w:sz w:val="20"/>
                <w:szCs w:val="20"/>
              </w:rPr>
            </w:pPr>
            <w:r w:rsidRPr="00771B73">
              <w:rPr>
                <w:rFonts w:ascii="Times New Roman" w:hAnsi="Times New Roman"/>
                <w:sz w:val="20"/>
                <w:szCs w:val="20"/>
              </w:rPr>
              <w:t>2</w:t>
            </w:r>
          </w:p>
        </w:tc>
        <w:tc>
          <w:tcPr>
            <w:tcW w:w="20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167DF0B" w14:textId="77777777" w:rsidR="00365AA9" w:rsidRPr="00771B73" w:rsidRDefault="00E36FD5">
            <w:pPr>
              <w:pStyle w:val="Corpodetexto"/>
              <w:spacing w:line="240" w:lineRule="auto"/>
              <w:jc w:val="left"/>
              <w:rPr>
                <w:rFonts w:ascii="Times New Roman" w:hAnsi="Times New Roman"/>
                <w:sz w:val="20"/>
                <w:szCs w:val="20"/>
              </w:rPr>
            </w:pPr>
            <w:r w:rsidRPr="00771B73">
              <w:rPr>
                <w:rFonts w:ascii="Times New Roman" w:hAnsi="Times New Roman"/>
                <w:sz w:val="20"/>
                <w:szCs w:val="20"/>
              </w:rPr>
              <w:t>Fusão</w:t>
            </w:r>
          </w:p>
        </w:tc>
      </w:tr>
      <w:tr w:rsidR="00365AA9" w:rsidRPr="00771B73" w14:paraId="29CC2B00" w14:textId="77777777">
        <w:tc>
          <w:tcPr>
            <w:tcW w:w="928" w:type="dxa"/>
            <w:tcBorders>
              <w:top w:val="single" w:sz="4" w:space="0" w:color="000001"/>
              <w:left w:val="single" w:sz="4" w:space="0" w:color="000001"/>
              <w:bottom w:val="single" w:sz="4" w:space="0" w:color="000001"/>
            </w:tcBorders>
            <w:shd w:val="clear" w:color="auto" w:fill="FFFFFF"/>
            <w:tcMar>
              <w:left w:w="98" w:type="dxa"/>
            </w:tcMar>
          </w:tcPr>
          <w:p w14:paraId="70AD26B9" w14:textId="77777777" w:rsidR="00365AA9" w:rsidRPr="00771B73" w:rsidRDefault="00E36FD5">
            <w:pPr>
              <w:pStyle w:val="Corpodetexto"/>
              <w:spacing w:line="240" w:lineRule="auto"/>
              <w:jc w:val="center"/>
              <w:rPr>
                <w:rFonts w:ascii="Times New Roman" w:hAnsi="Times New Roman"/>
                <w:sz w:val="20"/>
                <w:szCs w:val="20"/>
              </w:rPr>
            </w:pPr>
            <w:r w:rsidRPr="00771B73">
              <w:rPr>
                <w:rFonts w:ascii="Times New Roman" w:hAnsi="Times New Roman"/>
                <w:sz w:val="20"/>
                <w:szCs w:val="20"/>
              </w:rPr>
              <w:t>3</w:t>
            </w:r>
          </w:p>
        </w:tc>
        <w:tc>
          <w:tcPr>
            <w:tcW w:w="20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DB37CEB" w14:textId="77777777" w:rsidR="00365AA9" w:rsidRPr="00771B73" w:rsidRDefault="00E36FD5">
            <w:pPr>
              <w:pStyle w:val="Corpodetexto"/>
              <w:spacing w:line="240" w:lineRule="auto"/>
              <w:jc w:val="left"/>
              <w:rPr>
                <w:rFonts w:ascii="Times New Roman" w:hAnsi="Times New Roman"/>
                <w:sz w:val="20"/>
                <w:szCs w:val="20"/>
              </w:rPr>
            </w:pPr>
            <w:r w:rsidRPr="00771B73">
              <w:rPr>
                <w:rFonts w:ascii="Times New Roman" w:hAnsi="Times New Roman"/>
                <w:sz w:val="20"/>
                <w:szCs w:val="20"/>
              </w:rPr>
              <w:t>Incorporação</w:t>
            </w:r>
          </w:p>
        </w:tc>
      </w:tr>
      <w:tr w:rsidR="00365AA9" w:rsidRPr="00771B73" w14:paraId="1857A2F7" w14:textId="77777777">
        <w:tc>
          <w:tcPr>
            <w:tcW w:w="928" w:type="dxa"/>
            <w:tcBorders>
              <w:top w:val="single" w:sz="4" w:space="0" w:color="000001"/>
              <w:left w:val="single" w:sz="4" w:space="0" w:color="000001"/>
              <w:bottom w:val="single" w:sz="4" w:space="0" w:color="000001"/>
            </w:tcBorders>
            <w:shd w:val="clear" w:color="auto" w:fill="FFFFFF"/>
            <w:tcMar>
              <w:left w:w="98" w:type="dxa"/>
            </w:tcMar>
          </w:tcPr>
          <w:p w14:paraId="189A5A7F" w14:textId="77777777" w:rsidR="00365AA9" w:rsidRPr="00771B73" w:rsidRDefault="00E36FD5">
            <w:pPr>
              <w:pStyle w:val="Corpodetexto"/>
              <w:spacing w:line="240" w:lineRule="auto"/>
              <w:jc w:val="center"/>
              <w:rPr>
                <w:rFonts w:ascii="Times New Roman" w:hAnsi="Times New Roman"/>
                <w:sz w:val="20"/>
                <w:szCs w:val="20"/>
              </w:rPr>
            </w:pPr>
            <w:r w:rsidRPr="00771B73">
              <w:rPr>
                <w:rFonts w:ascii="Times New Roman" w:hAnsi="Times New Roman"/>
                <w:sz w:val="20"/>
                <w:szCs w:val="20"/>
              </w:rPr>
              <w:t>4</w:t>
            </w:r>
          </w:p>
        </w:tc>
        <w:tc>
          <w:tcPr>
            <w:tcW w:w="20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48E7627" w14:textId="77777777" w:rsidR="00365AA9" w:rsidRPr="00771B73" w:rsidRDefault="00E36FD5">
            <w:pPr>
              <w:pStyle w:val="Corpodetexto"/>
              <w:spacing w:line="240" w:lineRule="auto"/>
              <w:jc w:val="left"/>
              <w:rPr>
                <w:rFonts w:ascii="Times New Roman" w:hAnsi="Times New Roman"/>
                <w:sz w:val="20"/>
                <w:szCs w:val="20"/>
              </w:rPr>
            </w:pPr>
            <w:r w:rsidRPr="00771B73">
              <w:rPr>
                <w:rFonts w:ascii="Times New Roman" w:hAnsi="Times New Roman"/>
                <w:sz w:val="20"/>
                <w:szCs w:val="20"/>
              </w:rPr>
              <w:t>Extinção</w:t>
            </w:r>
          </w:p>
        </w:tc>
      </w:tr>
    </w:tbl>
    <w:p w14:paraId="7513ADAD" w14:textId="72A9DE95" w:rsidR="00365AA9" w:rsidRPr="00771B73" w:rsidRDefault="00365AA9">
      <w:pPr>
        <w:pStyle w:val="Corpodetexto"/>
        <w:rPr>
          <w:rFonts w:ascii="Times New Roman" w:hAnsi="Times New Roman"/>
          <w:b/>
          <w:sz w:val="20"/>
          <w:szCs w:val="20"/>
        </w:rPr>
      </w:pPr>
    </w:p>
    <w:p w14:paraId="639961EF" w14:textId="10D31470" w:rsidR="00C60264" w:rsidRPr="00332905" w:rsidRDefault="00C60264" w:rsidP="00332905">
      <w:pPr>
        <w:pStyle w:val="PSDS-CorpodeTexto0"/>
        <w:jc w:val="both"/>
        <w:rPr>
          <w:rFonts w:ascii="Times New Roman" w:hAnsi="Times New Roman"/>
        </w:rPr>
      </w:pPr>
      <w:r w:rsidRPr="00771B73">
        <w:rPr>
          <w:rFonts w:ascii="Times New Roman" w:hAnsi="Times New Roman"/>
          <w:b/>
        </w:rPr>
        <w:t xml:space="preserve">Observação: </w:t>
      </w:r>
      <w:r w:rsidRPr="00771B73">
        <w:rPr>
          <w:rFonts w:ascii="Times New Roman" w:hAnsi="Times New Roman"/>
        </w:rPr>
        <w:t>No caso de situação especial ocorrida em 31 de dezembro, somente será exigida do contribuinte a apresentação de uma ECD, de 1</w:t>
      </w:r>
      <w:r w:rsidRPr="00771B73">
        <w:rPr>
          <w:rFonts w:ascii="Times New Roman" w:hAnsi="Times New Roman"/>
          <w:u w:val="single"/>
          <w:vertAlign w:val="superscript"/>
        </w:rPr>
        <w:t>o</w:t>
      </w:r>
      <w:r w:rsidRPr="00771B73">
        <w:rPr>
          <w:rFonts w:ascii="Times New Roman" w:hAnsi="Times New Roman"/>
        </w:rPr>
        <w:t xml:space="preserve"> de janeiro até 31 de dezembro do ano-calendário, com a informação de situação especial no campo 11 (indicador de situação especial).</w:t>
      </w:r>
    </w:p>
    <w:p w14:paraId="23337374" w14:textId="77777777" w:rsidR="003B0D9F" w:rsidRPr="00771B73" w:rsidRDefault="003B0D9F">
      <w:pPr>
        <w:pStyle w:val="PSDS-CorpodeTexto0"/>
        <w:ind w:firstLine="708"/>
        <w:rPr>
          <w:rFonts w:ascii="Times New Roman" w:hAnsi="Times New Roman"/>
          <w:b/>
        </w:rPr>
      </w:pPr>
    </w:p>
    <w:p w14:paraId="0EFABEC9" w14:textId="3F5461A9" w:rsidR="00365AA9" w:rsidRPr="00771B73" w:rsidRDefault="00E36FD5">
      <w:pPr>
        <w:pStyle w:val="PSDS-CorpodeTexto0"/>
        <w:ind w:firstLine="708"/>
        <w:rPr>
          <w:rFonts w:ascii="Times New Roman" w:hAnsi="Times New Roman"/>
          <w:b/>
        </w:rPr>
      </w:pPr>
      <w:r w:rsidRPr="00771B73">
        <w:rPr>
          <w:rFonts w:ascii="Times New Roman" w:hAnsi="Times New Roman"/>
          <w:b/>
        </w:rPr>
        <w:t>Campo 12 – IND_SIT_INI_PER - Tabela de Situação no Início do Período</w:t>
      </w:r>
    </w:p>
    <w:p w14:paraId="4475DF17" w14:textId="77777777" w:rsidR="00365AA9" w:rsidRPr="00771B73" w:rsidRDefault="00365AA9">
      <w:pPr>
        <w:pStyle w:val="Corpodetexto"/>
        <w:spacing w:line="240" w:lineRule="auto"/>
        <w:ind w:firstLine="708"/>
        <w:rPr>
          <w:rFonts w:ascii="Times New Roman" w:hAnsi="Times New Roman"/>
          <w:sz w:val="20"/>
          <w:szCs w:val="20"/>
        </w:rPr>
      </w:pPr>
    </w:p>
    <w:tbl>
      <w:tblPr>
        <w:tblW w:w="7453" w:type="dxa"/>
        <w:jc w:val="center"/>
        <w:tblBorders>
          <w:top w:val="single" w:sz="4" w:space="0" w:color="000001"/>
          <w:left w:val="single" w:sz="4" w:space="0" w:color="000001"/>
          <w:bottom w:val="single" w:sz="4" w:space="0" w:color="000001"/>
          <w:insideH w:val="single" w:sz="4" w:space="0" w:color="000001"/>
        </w:tblBorders>
        <w:tblCellMar>
          <w:left w:w="98" w:type="dxa"/>
        </w:tblCellMar>
        <w:tblLook w:val="04A0" w:firstRow="1" w:lastRow="0" w:firstColumn="1" w:lastColumn="0" w:noHBand="0" w:noVBand="1"/>
      </w:tblPr>
      <w:tblGrid>
        <w:gridCol w:w="927"/>
        <w:gridCol w:w="6526"/>
      </w:tblGrid>
      <w:tr w:rsidR="00365AA9" w:rsidRPr="00771B73" w14:paraId="44864000" w14:textId="77777777">
        <w:trPr>
          <w:jc w:val="center"/>
        </w:trPr>
        <w:tc>
          <w:tcPr>
            <w:tcW w:w="927" w:type="dxa"/>
            <w:tcBorders>
              <w:top w:val="single" w:sz="4" w:space="0" w:color="000001"/>
              <w:left w:val="single" w:sz="4" w:space="0" w:color="000001"/>
              <w:bottom w:val="single" w:sz="4" w:space="0" w:color="000001"/>
            </w:tcBorders>
            <w:shd w:val="clear" w:color="auto" w:fill="E5E5E5"/>
            <w:tcMar>
              <w:left w:w="98" w:type="dxa"/>
            </w:tcMar>
            <w:vAlign w:val="center"/>
          </w:tcPr>
          <w:p w14:paraId="78FC466D" w14:textId="77777777" w:rsidR="00365AA9" w:rsidRPr="00771B73" w:rsidRDefault="00E36FD5">
            <w:pPr>
              <w:pStyle w:val="Corpodetexto"/>
              <w:spacing w:line="240" w:lineRule="auto"/>
              <w:jc w:val="center"/>
              <w:rPr>
                <w:rFonts w:ascii="Times New Roman" w:hAnsi="Times New Roman"/>
                <w:b/>
                <w:sz w:val="20"/>
                <w:szCs w:val="20"/>
              </w:rPr>
            </w:pPr>
            <w:r w:rsidRPr="00771B73">
              <w:rPr>
                <w:rFonts w:ascii="Times New Roman" w:hAnsi="Times New Roman"/>
                <w:b/>
                <w:sz w:val="20"/>
                <w:szCs w:val="20"/>
              </w:rPr>
              <w:t>Código</w:t>
            </w:r>
          </w:p>
        </w:tc>
        <w:tc>
          <w:tcPr>
            <w:tcW w:w="6525" w:type="dxa"/>
            <w:tcBorders>
              <w:top w:val="single" w:sz="4" w:space="0" w:color="000001"/>
              <w:left w:val="single" w:sz="4" w:space="0" w:color="000001"/>
              <w:bottom w:val="single" w:sz="4" w:space="0" w:color="000001"/>
              <w:right w:val="single" w:sz="4" w:space="0" w:color="000001"/>
            </w:tcBorders>
            <w:shd w:val="clear" w:color="auto" w:fill="E5E5E5"/>
            <w:tcMar>
              <w:left w:w="98" w:type="dxa"/>
            </w:tcMar>
            <w:vAlign w:val="center"/>
          </w:tcPr>
          <w:p w14:paraId="0126B1F9" w14:textId="77777777" w:rsidR="00365AA9" w:rsidRPr="00771B73" w:rsidRDefault="00E36FD5">
            <w:pPr>
              <w:pStyle w:val="Corpodetexto"/>
              <w:spacing w:line="240" w:lineRule="auto"/>
              <w:jc w:val="center"/>
              <w:rPr>
                <w:rFonts w:ascii="Times New Roman" w:hAnsi="Times New Roman"/>
                <w:b/>
                <w:sz w:val="20"/>
                <w:szCs w:val="20"/>
              </w:rPr>
            </w:pPr>
            <w:r w:rsidRPr="00771B73">
              <w:rPr>
                <w:rFonts w:ascii="Times New Roman" w:hAnsi="Times New Roman"/>
                <w:b/>
                <w:sz w:val="20"/>
                <w:szCs w:val="20"/>
              </w:rPr>
              <w:t>Descrição</w:t>
            </w:r>
          </w:p>
        </w:tc>
      </w:tr>
      <w:tr w:rsidR="00365AA9" w:rsidRPr="00771B73" w14:paraId="1D5D86A9" w14:textId="77777777">
        <w:trPr>
          <w:jc w:val="center"/>
        </w:trPr>
        <w:tc>
          <w:tcPr>
            <w:tcW w:w="927" w:type="dxa"/>
            <w:tcBorders>
              <w:top w:val="single" w:sz="4" w:space="0" w:color="000001"/>
              <w:left w:val="single" w:sz="4" w:space="0" w:color="000001"/>
              <w:bottom w:val="single" w:sz="4" w:space="0" w:color="000001"/>
            </w:tcBorders>
            <w:shd w:val="clear" w:color="auto" w:fill="FFFFFF"/>
            <w:tcMar>
              <w:left w:w="98" w:type="dxa"/>
            </w:tcMar>
          </w:tcPr>
          <w:p w14:paraId="6D520FB9" w14:textId="77777777" w:rsidR="00365AA9" w:rsidRPr="00771B73" w:rsidRDefault="00E36FD5">
            <w:pPr>
              <w:pStyle w:val="Corpodetexto"/>
              <w:spacing w:line="240" w:lineRule="auto"/>
              <w:jc w:val="center"/>
              <w:rPr>
                <w:rFonts w:ascii="Times New Roman" w:hAnsi="Times New Roman"/>
                <w:sz w:val="20"/>
                <w:szCs w:val="20"/>
              </w:rPr>
            </w:pPr>
            <w:r w:rsidRPr="00771B73">
              <w:rPr>
                <w:rFonts w:ascii="Times New Roman" w:hAnsi="Times New Roman"/>
                <w:sz w:val="20"/>
                <w:szCs w:val="20"/>
              </w:rPr>
              <w:t>0</w:t>
            </w:r>
          </w:p>
        </w:tc>
        <w:tc>
          <w:tcPr>
            <w:tcW w:w="652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0321BB4" w14:textId="77777777" w:rsidR="00365AA9" w:rsidRPr="00771B73" w:rsidRDefault="00E36FD5">
            <w:pPr>
              <w:pStyle w:val="Corpodetexto"/>
              <w:spacing w:line="240" w:lineRule="auto"/>
              <w:jc w:val="left"/>
              <w:rPr>
                <w:rFonts w:ascii="Times New Roman" w:hAnsi="Times New Roman"/>
                <w:sz w:val="20"/>
                <w:szCs w:val="20"/>
              </w:rPr>
            </w:pPr>
            <w:r w:rsidRPr="00771B73">
              <w:rPr>
                <w:rFonts w:ascii="Times New Roman" w:hAnsi="Times New Roman"/>
                <w:sz w:val="20"/>
                <w:szCs w:val="20"/>
              </w:rPr>
              <w:t>Normal (Início no primeiro dia do ano ou do mês)</w:t>
            </w:r>
          </w:p>
        </w:tc>
      </w:tr>
      <w:tr w:rsidR="00365AA9" w:rsidRPr="00771B73" w14:paraId="4ED51B4E" w14:textId="77777777">
        <w:trPr>
          <w:jc w:val="center"/>
        </w:trPr>
        <w:tc>
          <w:tcPr>
            <w:tcW w:w="927" w:type="dxa"/>
            <w:tcBorders>
              <w:top w:val="single" w:sz="4" w:space="0" w:color="000001"/>
              <w:left w:val="single" w:sz="4" w:space="0" w:color="000001"/>
              <w:bottom w:val="single" w:sz="4" w:space="0" w:color="000001"/>
            </w:tcBorders>
            <w:shd w:val="clear" w:color="auto" w:fill="FFFFFF"/>
            <w:tcMar>
              <w:left w:w="98" w:type="dxa"/>
            </w:tcMar>
          </w:tcPr>
          <w:p w14:paraId="2803B2B3" w14:textId="77777777" w:rsidR="00365AA9" w:rsidRPr="00771B73" w:rsidRDefault="00E36FD5">
            <w:pPr>
              <w:pStyle w:val="Corpodetexto"/>
              <w:spacing w:line="240" w:lineRule="auto"/>
              <w:jc w:val="center"/>
              <w:rPr>
                <w:rFonts w:ascii="Times New Roman" w:hAnsi="Times New Roman"/>
                <w:sz w:val="20"/>
                <w:szCs w:val="20"/>
              </w:rPr>
            </w:pPr>
            <w:r w:rsidRPr="00771B73">
              <w:rPr>
                <w:rFonts w:ascii="Times New Roman" w:hAnsi="Times New Roman"/>
                <w:sz w:val="20"/>
                <w:szCs w:val="20"/>
              </w:rPr>
              <w:t>1</w:t>
            </w:r>
          </w:p>
        </w:tc>
        <w:tc>
          <w:tcPr>
            <w:tcW w:w="652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0EB52D2" w14:textId="77777777" w:rsidR="00365AA9" w:rsidRPr="00771B73" w:rsidRDefault="00E36FD5">
            <w:pPr>
              <w:pStyle w:val="Corpodetexto"/>
              <w:spacing w:line="240" w:lineRule="auto"/>
              <w:jc w:val="left"/>
              <w:rPr>
                <w:rFonts w:ascii="Times New Roman" w:hAnsi="Times New Roman"/>
                <w:sz w:val="20"/>
                <w:szCs w:val="20"/>
              </w:rPr>
            </w:pPr>
            <w:r w:rsidRPr="00771B73">
              <w:rPr>
                <w:rFonts w:ascii="Times New Roman" w:hAnsi="Times New Roman"/>
                <w:sz w:val="20"/>
                <w:szCs w:val="20"/>
              </w:rPr>
              <w:t>Abertura</w:t>
            </w:r>
          </w:p>
        </w:tc>
      </w:tr>
      <w:tr w:rsidR="00365AA9" w:rsidRPr="00771B73" w14:paraId="753C1E03" w14:textId="77777777">
        <w:trPr>
          <w:jc w:val="center"/>
        </w:trPr>
        <w:tc>
          <w:tcPr>
            <w:tcW w:w="927" w:type="dxa"/>
            <w:tcBorders>
              <w:top w:val="single" w:sz="4" w:space="0" w:color="000001"/>
              <w:left w:val="single" w:sz="4" w:space="0" w:color="000001"/>
              <w:bottom w:val="single" w:sz="4" w:space="0" w:color="000001"/>
            </w:tcBorders>
            <w:shd w:val="clear" w:color="auto" w:fill="FFFFFF"/>
            <w:tcMar>
              <w:left w:w="98" w:type="dxa"/>
            </w:tcMar>
          </w:tcPr>
          <w:p w14:paraId="60855115" w14:textId="77777777" w:rsidR="00365AA9" w:rsidRPr="00771B73" w:rsidRDefault="00E36FD5">
            <w:pPr>
              <w:pStyle w:val="Corpodetexto"/>
              <w:spacing w:line="240" w:lineRule="auto"/>
              <w:jc w:val="center"/>
              <w:rPr>
                <w:rFonts w:ascii="Times New Roman" w:hAnsi="Times New Roman"/>
                <w:sz w:val="20"/>
                <w:szCs w:val="20"/>
              </w:rPr>
            </w:pPr>
            <w:r w:rsidRPr="00771B73">
              <w:rPr>
                <w:rFonts w:ascii="Times New Roman" w:hAnsi="Times New Roman"/>
                <w:sz w:val="20"/>
                <w:szCs w:val="20"/>
              </w:rPr>
              <w:t>2</w:t>
            </w:r>
          </w:p>
        </w:tc>
        <w:tc>
          <w:tcPr>
            <w:tcW w:w="652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58472FC" w14:textId="77777777" w:rsidR="00365AA9" w:rsidRPr="00771B73" w:rsidRDefault="00E36FD5">
            <w:pPr>
              <w:pStyle w:val="Corpodetexto"/>
              <w:spacing w:line="240" w:lineRule="auto"/>
              <w:jc w:val="left"/>
              <w:rPr>
                <w:rFonts w:ascii="Times New Roman" w:hAnsi="Times New Roman"/>
                <w:sz w:val="20"/>
                <w:szCs w:val="20"/>
              </w:rPr>
            </w:pPr>
            <w:r w:rsidRPr="00771B73">
              <w:rPr>
                <w:rFonts w:ascii="Times New Roman" w:hAnsi="Times New Roman"/>
                <w:sz w:val="20"/>
                <w:szCs w:val="20"/>
              </w:rPr>
              <w:t>Resultante de cisão/fusão ou remanescente de cisão, ou realizou incorporação</w:t>
            </w:r>
          </w:p>
        </w:tc>
      </w:tr>
      <w:tr w:rsidR="00365AA9" w:rsidRPr="00771B73" w14:paraId="13079F89" w14:textId="77777777">
        <w:trPr>
          <w:jc w:val="center"/>
        </w:trPr>
        <w:tc>
          <w:tcPr>
            <w:tcW w:w="927" w:type="dxa"/>
            <w:tcBorders>
              <w:top w:val="single" w:sz="4" w:space="0" w:color="000001"/>
              <w:left w:val="single" w:sz="4" w:space="0" w:color="000001"/>
              <w:bottom w:val="single" w:sz="4" w:space="0" w:color="000001"/>
            </w:tcBorders>
            <w:shd w:val="clear" w:color="auto" w:fill="FFFFFF"/>
            <w:tcMar>
              <w:left w:w="98" w:type="dxa"/>
            </w:tcMar>
          </w:tcPr>
          <w:p w14:paraId="1E584BA8" w14:textId="77777777" w:rsidR="00365AA9" w:rsidRPr="00771B73" w:rsidRDefault="00E36FD5">
            <w:pPr>
              <w:pStyle w:val="Corpodetexto"/>
              <w:spacing w:line="240" w:lineRule="auto"/>
              <w:jc w:val="center"/>
              <w:rPr>
                <w:rFonts w:ascii="Times New Roman" w:hAnsi="Times New Roman"/>
                <w:sz w:val="20"/>
                <w:szCs w:val="20"/>
              </w:rPr>
            </w:pPr>
            <w:r w:rsidRPr="00771B73">
              <w:rPr>
                <w:rFonts w:ascii="Times New Roman" w:hAnsi="Times New Roman"/>
                <w:sz w:val="20"/>
                <w:szCs w:val="20"/>
              </w:rPr>
              <w:t>3</w:t>
            </w:r>
          </w:p>
        </w:tc>
        <w:tc>
          <w:tcPr>
            <w:tcW w:w="652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C5B3B88" w14:textId="77777777" w:rsidR="00365AA9" w:rsidRPr="00771B73" w:rsidRDefault="00E36FD5">
            <w:pPr>
              <w:pStyle w:val="Corpodetexto"/>
              <w:spacing w:line="240" w:lineRule="auto"/>
              <w:jc w:val="left"/>
              <w:rPr>
                <w:rFonts w:ascii="Times New Roman" w:hAnsi="Times New Roman"/>
                <w:sz w:val="20"/>
                <w:szCs w:val="20"/>
              </w:rPr>
            </w:pPr>
            <w:r w:rsidRPr="00771B73">
              <w:rPr>
                <w:rFonts w:ascii="Times New Roman" w:hAnsi="Times New Roman"/>
                <w:sz w:val="20"/>
                <w:szCs w:val="20"/>
              </w:rPr>
              <w:t>Início de obrigatoriedade da entrega da ECD no curso do ano calendário</w:t>
            </w:r>
          </w:p>
        </w:tc>
      </w:tr>
    </w:tbl>
    <w:p w14:paraId="267FF70E" w14:textId="0C10C3D0" w:rsidR="00365AA9" w:rsidRPr="00771B73" w:rsidRDefault="00365AA9">
      <w:pPr>
        <w:pStyle w:val="Corpodetexto"/>
        <w:rPr>
          <w:rFonts w:ascii="Times New Roman" w:hAnsi="Times New Roman"/>
          <w:b/>
          <w:sz w:val="20"/>
          <w:szCs w:val="20"/>
        </w:rPr>
      </w:pPr>
    </w:p>
    <w:p w14:paraId="7A34C638" w14:textId="55A5535F" w:rsidR="00BE38BD" w:rsidRPr="00771B73" w:rsidRDefault="00BE38BD">
      <w:pPr>
        <w:pStyle w:val="Corpodetexto"/>
        <w:rPr>
          <w:rFonts w:ascii="Times New Roman" w:hAnsi="Times New Roman"/>
          <w:b/>
          <w:sz w:val="20"/>
          <w:szCs w:val="20"/>
        </w:rPr>
      </w:pPr>
    </w:p>
    <w:p w14:paraId="7D855790" w14:textId="77777777" w:rsidR="006032E2" w:rsidRDefault="006032E2">
      <w:pPr>
        <w:overflowPunct/>
        <w:spacing w:line="240" w:lineRule="auto"/>
        <w:rPr>
          <w:rFonts w:eastAsia="Times New Roman" w:cs="Times New Roman"/>
          <w:b/>
          <w:color w:val="auto"/>
          <w:szCs w:val="20"/>
          <w:lang w:eastAsia="ar-SA"/>
        </w:rPr>
      </w:pPr>
      <w:r>
        <w:rPr>
          <w:b/>
          <w:color w:val="auto"/>
          <w:szCs w:val="20"/>
        </w:rPr>
        <w:br w:type="page"/>
      </w:r>
    </w:p>
    <w:p w14:paraId="20A0F9D6" w14:textId="4A000324" w:rsidR="00365AA9" w:rsidRPr="00771B73" w:rsidRDefault="00E36FD5">
      <w:pPr>
        <w:pStyle w:val="Corpodetexto"/>
        <w:rPr>
          <w:rFonts w:ascii="Times New Roman" w:hAnsi="Times New Roman"/>
          <w:b/>
          <w:color w:val="auto"/>
          <w:sz w:val="20"/>
          <w:szCs w:val="20"/>
        </w:rPr>
      </w:pPr>
      <w:r w:rsidRPr="00771B73">
        <w:rPr>
          <w:rFonts w:ascii="Times New Roman" w:hAnsi="Times New Roman"/>
          <w:b/>
          <w:color w:val="auto"/>
          <w:sz w:val="20"/>
          <w:szCs w:val="20"/>
        </w:rPr>
        <w:t>III - Regras de Validação do Registro:</w:t>
      </w:r>
    </w:p>
    <w:p w14:paraId="5A9D575D" w14:textId="77777777" w:rsidR="00365AA9" w:rsidRPr="00771B73" w:rsidRDefault="00365AA9">
      <w:pPr>
        <w:pStyle w:val="Corpodetexto"/>
        <w:rPr>
          <w:rFonts w:ascii="Times New Roman" w:hAnsi="Times New Roman"/>
          <w:color w:val="auto"/>
          <w:sz w:val="20"/>
          <w:szCs w:val="20"/>
        </w:rPr>
      </w:pPr>
    </w:p>
    <w:p w14:paraId="612D75B5" w14:textId="1A43B3B4" w:rsidR="00365AA9" w:rsidRPr="00771B73" w:rsidRDefault="00E36FD5">
      <w:pPr>
        <w:pStyle w:val="Corpodetexto"/>
        <w:ind w:left="708"/>
        <w:rPr>
          <w:rFonts w:ascii="Times New Roman" w:hAnsi="Times New Roman"/>
          <w:color w:val="auto"/>
          <w:sz w:val="20"/>
          <w:szCs w:val="20"/>
        </w:rPr>
      </w:pPr>
      <w:r w:rsidRPr="00771B73">
        <w:rPr>
          <w:rFonts w:ascii="Times New Roman" w:hAnsi="Times New Roman"/>
          <w:b/>
          <w:color w:val="auto"/>
          <w:sz w:val="20"/>
          <w:szCs w:val="20"/>
        </w:rPr>
        <w:t>REGRA_PERIODO_MINIMO_ESCRITURACAO</w:t>
      </w:r>
      <w:r w:rsidRPr="00771B73">
        <w:rPr>
          <w:rFonts w:ascii="Times New Roman" w:hAnsi="Times New Roman"/>
          <w:color w:val="auto"/>
          <w:sz w:val="20"/>
          <w:szCs w:val="20"/>
        </w:rPr>
        <w:t xml:space="preserve">: Verifica, caso o campo indicador de situação especial – IND_SIT_ESP (Campo 11) – não tenha sido informado, se os campos data inicial das informações contidas no arquivo – DT_INI (Campo 03) – e data final das informações contidas no arquivo – DT_FIN (Campo 04) – abrange, no mínimo, um mês, ou seja, caso não exista situação especial, devem ser informados sempre meses completos (a DT_INI é o primeiro dia de um mês e a DT_FIN é o último dia do mês). Se a regra não for cumprida, o </w:t>
      </w:r>
      <w:r w:rsidR="00C0738B" w:rsidRPr="00771B73">
        <w:rPr>
          <w:rFonts w:ascii="Times New Roman" w:hAnsi="Times New Roman"/>
          <w:color w:val="auto"/>
          <w:sz w:val="20"/>
          <w:szCs w:val="20"/>
        </w:rPr>
        <w:t>PGE</w:t>
      </w:r>
      <w:r w:rsidRPr="00771B73">
        <w:rPr>
          <w:rFonts w:ascii="Times New Roman" w:hAnsi="Times New Roman"/>
          <w:color w:val="auto"/>
          <w:sz w:val="20"/>
          <w:szCs w:val="20"/>
        </w:rPr>
        <w:t xml:space="preserve"> do Sped Contábil gera um erro.</w:t>
      </w:r>
    </w:p>
    <w:p w14:paraId="28098250" w14:textId="77777777" w:rsidR="00365AA9" w:rsidRPr="00771B73" w:rsidRDefault="00365AA9">
      <w:pPr>
        <w:pStyle w:val="Corpodetexto"/>
        <w:rPr>
          <w:rFonts w:ascii="Times New Roman" w:hAnsi="Times New Roman"/>
          <w:b/>
          <w:color w:val="auto"/>
          <w:sz w:val="20"/>
          <w:szCs w:val="20"/>
        </w:rPr>
      </w:pPr>
    </w:p>
    <w:p w14:paraId="0FD8FD93" w14:textId="39DB15D1" w:rsidR="00365AA9" w:rsidRPr="00771B73" w:rsidRDefault="00E36FD5">
      <w:pPr>
        <w:pStyle w:val="Corpodetexto"/>
        <w:ind w:left="708"/>
        <w:rPr>
          <w:rFonts w:ascii="Times New Roman" w:hAnsi="Times New Roman"/>
          <w:color w:val="auto"/>
          <w:sz w:val="20"/>
          <w:szCs w:val="20"/>
        </w:rPr>
      </w:pPr>
      <w:r w:rsidRPr="00771B73">
        <w:rPr>
          <w:rFonts w:ascii="Times New Roman" w:hAnsi="Times New Roman"/>
          <w:b/>
          <w:color w:val="auto"/>
          <w:sz w:val="20"/>
          <w:szCs w:val="20"/>
        </w:rPr>
        <w:t>REGRA_PERIODO_MAXIMO_ESCRITURACAO</w:t>
      </w:r>
      <w:r w:rsidRPr="00771B73">
        <w:rPr>
          <w:rFonts w:ascii="Times New Roman" w:hAnsi="Times New Roman"/>
          <w:color w:val="auto"/>
          <w:sz w:val="20"/>
          <w:szCs w:val="20"/>
        </w:rPr>
        <w:t xml:space="preserve">: Verifica se os campos data inicial das informações contidas no arquivo – DT_INI (Campo 03) – e data final das informações contidas no arquivo – DT_FIN (Campo 04) – estão contidos no mesmo ano. Se a regra não for cumprida, o </w:t>
      </w:r>
      <w:r w:rsidR="00C0738B" w:rsidRPr="00771B73">
        <w:rPr>
          <w:rFonts w:ascii="Times New Roman" w:hAnsi="Times New Roman"/>
          <w:color w:val="auto"/>
          <w:sz w:val="20"/>
          <w:szCs w:val="20"/>
        </w:rPr>
        <w:t>PGE</w:t>
      </w:r>
      <w:r w:rsidRPr="00771B73">
        <w:rPr>
          <w:rFonts w:ascii="Times New Roman" w:hAnsi="Times New Roman"/>
          <w:color w:val="auto"/>
          <w:sz w:val="20"/>
          <w:szCs w:val="20"/>
        </w:rPr>
        <w:t xml:space="preserve"> do Sped Contábil gera um erro.</w:t>
      </w:r>
    </w:p>
    <w:p w14:paraId="1284A0F5" w14:textId="77777777" w:rsidR="00365AA9" w:rsidRPr="00771B73" w:rsidRDefault="00365AA9">
      <w:pPr>
        <w:pStyle w:val="Corpodetexto"/>
        <w:rPr>
          <w:rFonts w:ascii="Times New Roman" w:hAnsi="Times New Roman"/>
          <w:color w:val="auto"/>
          <w:sz w:val="20"/>
          <w:szCs w:val="20"/>
        </w:rPr>
      </w:pPr>
    </w:p>
    <w:p w14:paraId="051FA575" w14:textId="257C990D" w:rsidR="00365AA9" w:rsidRPr="00771B73" w:rsidRDefault="00E36FD5">
      <w:pPr>
        <w:pStyle w:val="Corpodetexto"/>
        <w:ind w:left="708"/>
        <w:rPr>
          <w:rFonts w:ascii="Times New Roman" w:hAnsi="Times New Roman"/>
          <w:color w:val="auto"/>
          <w:sz w:val="20"/>
          <w:szCs w:val="20"/>
        </w:rPr>
      </w:pPr>
      <w:r w:rsidRPr="00771B73">
        <w:rPr>
          <w:rFonts w:ascii="Times New Roman" w:hAnsi="Times New Roman"/>
          <w:b/>
          <w:color w:val="auto"/>
          <w:sz w:val="20"/>
          <w:szCs w:val="20"/>
        </w:rPr>
        <w:t>REGRA_TAMANHO_ARQUIVO</w:t>
      </w:r>
      <w:r w:rsidRPr="00771B73">
        <w:rPr>
          <w:rFonts w:ascii="Times New Roman" w:hAnsi="Times New Roman"/>
          <w:color w:val="auto"/>
          <w:sz w:val="20"/>
          <w:szCs w:val="20"/>
        </w:rPr>
        <w:t>: Verifica se o tamanho do arquivo é menor que um gigabyte (</w:t>
      </w:r>
      <w:r w:rsidR="007E4ADB">
        <w:rPr>
          <w:rFonts w:ascii="Times New Roman" w:hAnsi="Times New Roman"/>
          <w:color w:val="auto"/>
          <w:sz w:val="20"/>
          <w:szCs w:val="20"/>
        </w:rPr>
        <w:t>5</w:t>
      </w:r>
      <w:r w:rsidRPr="00771B73">
        <w:rPr>
          <w:rFonts w:ascii="Times New Roman" w:hAnsi="Times New Roman"/>
          <w:color w:val="auto"/>
          <w:sz w:val="20"/>
          <w:szCs w:val="20"/>
        </w:rPr>
        <w:t xml:space="preserve"> GB). Se for maior, verifica se o período da escrituração (campos DT_INI e DT_FIN) se refere a apenas um mês. Se a regra não for cumprida, o </w:t>
      </w:r>
      <w:r w:rsidR="00C0738B" w:rsidRPr="00771B73">
        <w:rPr>
          <w:rFonts w:ascii="Times New Roman" w:hAnsi="Times New Roman"/>
          <w:color w:val="auto"/>
          <w:sz w:val="20"/>
          <w:szCs w:val="20"/>
        </w:rPr>
        <w:t>PGE</w:t>
      </w:r>
      <w:r w:rsidRPr="00771B73">
        <w:rPr>
          <w:rFonts w:ascii="Times New Roman" w:hAnsi="Times New Roman"/>
          <w:color w:val="auto"/>
          <w:sz w:val="20"/>
          <w:szCs w:val="20"/>
        </w:rPr>
        <w:t xml:space="preserve"> do Sped Contábil gera um erro.</w:t>
      </w:r>
    </w:p>
    <w:p w14:paraId="2A1B33CD" w14:textId="77777777" w:rsidR="00365AA9" w:rsidRPr="00771B73" w:rsidRDefault="00365AA9">
      <w:pPr>
        <w:pStyle w:val="Corpodetexto"/>
        <w:rPr>
          <w:rFonts w:ascii="Times New Roman" w:hAnsi="Times New Roman"/>
          <w:b/>
          <w:color w:val="auto"/>
          <w:sz w:val="20"/>
          <w:szCs w:val="20"/>
        </w:rPr>
      </w:pPr>
    </w:p>
    <w:p w14:paraId="709EFF16" w14:textId="4E887EB1" w:rsidR="00365AA9" w:rsidRDefault="00D556F6">
      <w:pPr>
        <w:pStyle w:val="Corpodetexto"/>
        <w:ind w:left="708"/>
        <w:rPr>
          <w:rFonts w:ascii="Times New Roman" w:hAnsi="Times New Roman"/>
          <w:color w:val="auto"/>
          <w:sz w:val="20"/>
          <w:szCs w:val="20"/>
        </w:rPr>
      </w:pPr>
      <w:hyperlink w:anchor="REGRA_OCORRENCIA_UNITARIA_ARQ" w:history="1">
        <w:r w:rsidR="00E36FD5" w:rsidRPr="00771B73">
          <w:rPr>
            <w:rStyle w:val="InternetLink"/>
            <w:b/>
            <w:color w:val="auto"/>
            <w:sz w:val="20"/>
            <w:szCs w:val="20"/>
          </w:rPr>
          <w:t>REGRA_OCORRENCIA_UNITARIA_ARQ</w:t>
        </w:r>
      </w:hyperlink>
      <w:r w:rsidR="00E36FD5" w:rsidRPr="00771B73">
        <w:rPr>
          <w:rFonts w:ascii="Times New Roman" w:hAnsi="Times New Roman"/>
          <w:color w:val="auto"/>
          <w:sz w:val="20"/>
          <w:szCs w:val="20"/>
        </w:rPr>
        <w:t xml:space="preserve">: Verifica se registro ocorreu apenas uma vez por arquivo, considerando a chave “0000” (REG). Se a regra não for cumprida, o </w:t>
      </w:r>
      <w:r w:rsidR="00C0738B" w:rsidRPr="00771B73">
        <w:rPr>
          <w:rFonts w:ascii="Times New Roman" w:hAnsi="Times New Roman"/>
          <w:color w:val="auto"/>
          <w:sz w:val="20"/>
          <w:szCs w:val="20"/>
        </w:rPr>
        <w:t>PGE</w:t>
      </w:r>
      <w:r w:rsidR="00E36FD5" w:rsidRPr="00771B73">
        <w:rPr>
          <w:rFonts w:ascii="Times New Roman" w:hAnsi="Times New Roman"/>
          <w:color w:val="auto"/>
          <w:sz w:val="20"/>
          <w:szCs w:val="20"/>
        </w:rPr>
        <w:t xml:space="preserve"> do Sped Contábil gera um erro.</w:t>
      </w:r>
    </w:p>
    <w:p w14:paraId="6571259D" w14:textId="40BCE5A8" w:rsidR="006F27A3" w:rsidRDefault="006F27A3">
      <w:pPr>
        <w:pStyle w:val="Corpodetexto"/>
        <w:ind w:left="708"/>
        <w:rPr>
          <w:rFonts w:ascii="Times New Roman" w:hAnsi="Times New Roman"/>
          <w:color w:val="auto"/>
          <w:sz w:val="20"/>
          <w:szCs w:val="20"/>
        </w:rPr>
      </w:pPr>
    </w:p>
    <w:p w14:paraId="38165718" w14:textId="51DA3E05" w:rsidR="006F27A3" w:rsidRDefault="006F27A3" w:rsidP="006F27A3">
      <w:pPr>
        <w:pStyle w:val="Corpodetexto"/>
        <w:ind w:left="708"/>
        <w:rPr>
          <w:rFonts w:ascii="Times New Roman" w:hAnsi="Times New Roman"/>
          <w:sz w:val="20"/>
          <w:szCs w:val="20"/>
        </w:rPr>
      </w:pPr>
      <w:r w:rsidRPr="006F27A3">
        <w:rPr>
          <w:rFonts w:ascii="Times New Roman" w:hAnsi="Times New Roman"/>
          <w:b/>
          <w:bCs/>
          <w:color w:val="auto"/>
          <w:sz w:val="20"/>
          <w:szCs w:val="20"/>
          <w:highlight w:val="yellow"/>
        </w:rPr>
        <w:t xml:space="preserve">REGRA_ERRO_ENTIDADE: </w:t>
      </w:r>
      <w:r w:rsidRPr="006F27A3">
        <w:rPr>
          <w:rFonts w:ascii="Times New Roman" w:hAnsi="Times New Roman"/>
          <w:color w:val="auto"/>
          <w:sz w:val="20"/>
          <w:szCs w:val="20"/>
          <w:highlight w:val="yellow"/>
        </w:rPr>
        <w:t xml:space="preserve">Verifique se o plano referencial informado no campo 0000.COD_PLAN_REF (Campo 23) é compatível com a entidade referencial informada no registro 0007, no campo 0007.COD_ENT_REF, no caso do TSE (Se 0007.COD_ENT_REF = “05” (TSE), então 0000.COD_PLAN_REF deve ser igual a “9” – Partidos Políticos. </w:t>
      </w:r>
      <w:r w:rsidRPr="006F27A3">
        <w:rPr>
          <w:rFonts w:ascii="Times New Roman" w:hAnsi="Times New Roman"/>
          <w:sz w:val="20"/>
          <w:szCs w:val="20"/>
          <w:highlight w:val="yellow"/>
        </w:rPr>
        <w:t>Se a regra não for cumprida, o PGE do Sped Contábil gera um erro.</w:t>
      </w:r>
    </w:p>
    <w:p w14:paraId="1EACD100" w14:textId="77777777" w:rsidR="00365AA9" w:rsidRPr="00771B73" w:rsidRDefault="00365AA9">
      <w:pPr>
        <w:pStyle w:val="Corpodetexto"/>
        <w:rPr>
          <w:rFonts w:ascii="Times New Roman" w:hAnsi="Times New Roman"/>
          <w:b/>
          <w:sz w:val="20"/>
          <w:szCs w:val="20"/>
        </w:rPr>
      </w:pPr>
    </w:p>
    <w:p w14:paraId="66DAB6F4"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IV – Regras de Validação dos Campos:</w:t>
      </w:r>
    </w:p>
    <w:p w14:paraId="6FA99331" w14:textId="77777777" w:rsidR="00365AA9" w:rsidRPr="00771B73" w:rsidRDefault="00365AA9">
      <w:pPr>
        <w:pStyle w:val="Corpodetexto"/>
        <w:rPr>
          <w:rFonts w:ascii="Times New Roman" w:hAnsi="Times New Roman"/>
          <w:b/>
          <w:sz w:val="20"/>
          <w:szCs w:val="20"/>
        </w:rPr>
      </w:pPr>
    </w:p>
    <w:p w14:paraId="5780B5DC" w14:textId="647A4AD9" w:rsidR="00365AA9" w:rsidRPr="00771B73" w:rsidRDefault="00D556F6">
      <w:pPr>
        <w:pStyle w:val="Corpodetexto"/>
        <w:ind w:left="708"/>
        <w:rPr>
          <w:rFonts w:ascii="Times New Roman" w:hAnsi="Times New Roman"/>
          <w:sz w:val="20"/>
          <w:szCs w:val="20"/>
        </w:rPr>
      </w:pPr>
      <w:hyperlink w:anchor="REGRA_DATA_INI_MAIOR" w:history="1">
        <w:r w:rsidR="00E36FD5" w:rsidRPr="00771B73">
          <w:rPr>
            <w:rStyle w:val="InternetLink"/>
            <w:b/>
            <w:color w:val="00000A"/>
            <w:sz w:val="20"/>
            <w:szCs w:val="20"/>
          </w:rPr>
          <w:t>REGRA_DATA_INI_MAIOR</w:t>
        </w:r>
      </w:hyperlink>
      <w:r w:rsidR="00E36FD5" w:rsidRPr="00771B73">
        <w:rPr>
          <w:rFonts w:ascii="Times New Roman" w:hAnsi="Times New Roman"/>
          <w:sz w:val="20"/>
          <w:szCs w:val="20"/>
        </w:rPr>
        <w:t xml:space="preserve">: Verifica se o campo DT_INI (Campo 03) foi preenchido com a data igual ou anterior à data do DT_FIN (Campo 04). Se a regra não for cumprida, o </w:t>
      </w:r>
      <w:r w:rsidR="00C0738B" w:rsidRPr="00771B73">
        <w:rPr>
          <w:rFonts w:ascii="Times New Roman" w:hAnsi="Times New Roman"/>
          <w:sz w:val="20"/>
          <w:szCs w:val="20"/>
        </w:rPr>
        <w:t>PGE</w:t>
      </w:r>
      <w:r w:rsidR="00E36FD5" w:rsidRPr="00771B73">
        <w:rPr>
          <w:rFonts w:ascii="Times New Roman" w:hAnsi="Times New Roman"/>
          <w:sz w:val="20"/>
          <w:szCs w:val="20"/>
        </w:rPr>
        <w:t xml:space="preserve"> do Sped Contábil gera um erro.</w:t>
      </w:r>
    </w:p>
    <w:p w14:paraId="7FCDAAE2" w14:textId="77777777" w:rsidR="00365AA9" w:rsidRPr="00771B73" w:rsidRDefault="00365AA9">
      <w:pPr>
        <w:pStyle w:val="Corpodetexto"/>
        <w:ind w:left="708"/>
        <w:rPr>
          <w:rFonts w:ascii="Times New Roman" w:hAnsi="Times New Roman"/>
          <w:sz w:val="20"/>
          <w:szCs w:val="20"/>
        </w:rPr>
      </w:pPr>
    </w:p>
    <w:p w14:paraId="1021AADF" w14:textId="3DB3C440" w:rsidR="00365AA9" w:rsidRPr="00771B73" w:rsidRDefault="00D556F6">
      <w:pPr>
        <w:pStyle w:val="Corpodetexto"/>
        <w:ind w:left="708"/>
        <w:rPr>
          <w:rFonts w:ascii="Times New Roman" w:hAnsi="Times New Roman"/>
          <w:sz w:val="20"/>
          <w:szCs w:val="20"/>
        </w:rPr>
      </w:pPr>
      <w:hyperlink w:anchor="REGRA_DATA_INI_MAIOR" w:history="1">
        <w:r w:rsidR="00E36FD5" w:rsidRPr="00771B73">
          <w:rPr>
            <w:rStyle w:val="InternetLink"/>
            <w:b/>
            <w:color w:val="00000A"/>
            <w:sz w:val="20"/>
            <w:szCs w:val="20"/>
          </w:rPr>
          <w:t>REGRA_INICIO_PERIODO</w:t>
        </w:r>
      </w:hyperlink>
      <w:r w:rsidR="00E36FD5" w:rsidRPr="00771B73">
        <w:rPr>
          <w:rFonts w:ascii="Times New Roman" w:hAnsi="Times New Roman"/>
          <w:sz w:val="20"/>
          <w:szCs w:val="20"/>
        </w:rPr>
        <w:t xml:space="preserve">: Verifica se o dia informado no campo data inicial das informações contidas no arquivo – DT_INI (Campo 03) – corresponde ao primeiro dia do mês e se o campo indicador de situação no início do período – IND_SIT_INI_PER (Campo 12) – foi informado com valor igual a zero. Se a regra não for cumprida, o </w:t>
      </w:r>
      <w:r w:rsidR="00C0738B" w:rsidRPr="00771B73">
        <w:rPr>
          <w:rFonts w:ascii="Times New Roman" w:hAnsi="Times New Roman"/>
          <w:sz w:val="20"/>
          <w:szCs w:val="20"/>
        </w:rPr>
        <w:t>PGE</w:t>
      </w:r>
      <w:r w:rsidR="00E36FD5" w:rsidRPr="00771B73">
        <w:rPr>
          <w:rFonts w:ascii="Times New Roman" w:hAnsi="Times New Roman"/>
          <w:sz w:val="20"/>
          <w:szCs w:val="20"/>
        </w:rPr>
        <w:t xml:space="preserve"> do Sped Contábil gera um erro.</w:t>
      </w:r>
    </w:p>
    <w:p w14:paraId="76A4EFC5" w14:textId="77777777" w:rsidR="00365AA9" w:rsidRPr="00771B73" w:rsidRDefault="00365AA9">
      <w:pPr>
        <w:pStyle w:val="Corpodetexto"/>
        <w:rPr>
          <w:rFonts w:ascii="Times New Roman" w:hAnsi="Times New Roman"/>
          <w:sz w:val="20"/>
          <w:szCs w:val="20"/>
        </w:rPr>
      </w:pPr>
    </w:p>
    <w:p w14:paraId="308F52B3" w14:textId="59A67C71"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 xml:space="preserve">REGRA_FIM_PERIODO: </w:t>
      </w:r>
      <w:r w:rsidRPr="00771B73">
        <w:rPr>
          <w:rFonts w:ascii="Times New Roman" w:hAnsi="Times New Roman"/>
          <w:sz w:val="20"/>
          <w:szCs w:val="20"/>
        </w:rPr>
        <w:t xml:space="preserve">Verifica se o campo indicador de situação especial – IND_SIT_ESP (Campo 11) – não foi informado e se o dia informado no campo data final das informações contidas no arquivo – DT_FIN (Campo 04) – corresponde ao último dia do mês. Se a regra não for cumprida,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erro.</w:t>
      </w:r>
    </w:p>
    <w:p w14:paraId="056479DE" w14:textId="77777777" w:rsidR="00365AA9" w:rsidRPr="00771B73" w:rsidRDefault="00365AA9">
      <w:pPr>
        <w:pStyle w:val="Corpodetexto"/>
        <w:rPr>
          <w:rFonts w:ascii="Times New Roman" w:hAnsi="Times New Roman"/>
          <w:sz w:val="20"/>
          <w:szCs w:val="20"/>
        </w:rPr>
      </w:pPr>
    </w:p>
    <w:p w14:paraId="7AA3EF25" w14:textId="77777777" w:rsidR="00365AA9" w:rsidRPr="00771B73" w:rsidRDefault="00D556F6">
      <w:pPr>
        <w:pStyle w:val="Corpodetexto"/>
        <w:ind w:left="708"/>
        <w:rPr>
          <w:rFonts w:ascii="Times New Roman" w:hAnsi="Times New Roman"/>
          <w:sz w:val="20"/>
          <w:szCs w:val="20"/>
        </w:rPr>
      </w:pPr>
      <w:hyperlink w:anchor="REGRA_VALIDA_CNPJ" w:history="1">
        <w:r w:rsidR="00E36FD5" w:rsidRPr="00771B73">
          <w:rPr>
            <w:rStyle w:val="InternetLink"/>
            <w:b/>
            <w:color w:val="00000A"/>
            <w:sz w:val="20"/>
            <w:szCs w:val="20"/>
          </w:rPr>
          <w:t>REGRA_VALIDA_CNPJ</w:t>
        </w:r>
      </w:hyperlink>
      <w:r w:rsidR="00E36FD5" w:rsidRPr="00771B73">
        <w:rPr>
          <w:rFonts w:ascii="Times New Roman" w:hAnsi="Times New Roman"/>
          <w:sz w:val="20"/>
          <w:szCs w:val="20"/>
        </w:rPr>
        <w:t xml:space="preserve">: Verifica se a regra de formação do CNPJ (Campo 06) é válida. Se a regra não for cumprida, o </w:t>
      </w:r>
      <w:r w:rsidR="00C0738B" w:rsidRPr="00771B73">
        <w:rPr>
          <w:rFonts w:ascii="Times New Roman" w:hAnsi="Times New Roman"/>
          <w:sz w:val="20"/>
          <w:szCs w:val="20"/>
        </w:rPr>
        <w:t>PGE</w:t>
      </w:r>
      <w:r w:rsidR="00E36FD5" w:rsidRPr="00771B73">
        <w:rPr>
          <w:rFonts w:ascii="Times New Roman" w:hAnsi="Times New Roman"/>
          <w:sz w:val="20"/>
          <w:szCs w:val="20"/>
        </w:rPr>
        <w:t xml:space="preserve"> do Sped Contábil gera um erro.</w:t>
      </w:r>
    </w:p>
    <w:p w14:paraId="7E1A52CD" w14:textId="77777777" w:rsidR="00365AA9" w:rsidRPr="00771B73" w:rsidRDefault="00365AA9">
      <w:pPr>
        <w:pStyle w:val="Corpodetexto"/>
        <w:ind w:left="708"/>
        <w:rPr>
          <w:rFonts w:ascii="Times New Roman" w:hAnsi="Times New Roman"/>
          <w:sz w:val="20"/>
          <w:szCs w:val="20"/>
        </w:rPr>
      </w:pPr>
    </w:p>
    <w:p w14:paraId="52E7861F" w14:textId="77777777" w:rsidR="00365AA9" w:rsidRPr="00771B73" w:rsidRDefault="00D556F6">
      <w:pPr>
        <w:pStyle w:val="Corpodetexto"/>
        <w:ind w:left="708"/>
        <w:rPr>
          <w:rFonts w:ascii="Times New Roman" w:hAnsi="Times New Roman"/>
          <w:sz w:val="20"/>
          <w:szCs w:val="20"/>
        </w:rPr>
      </w:pPr>
      <w:hyperlink w:anchor="REGRA_TABELA_UF" w:history="1">
        <w:r w:rsidR="00E36FD5" w:rsidRPr="00771B73">
          <w:rPr>
            <w:rStyle w:val="InternetLink"/>
            <w:b/>
            <w:color w:val="00000A"/>
            <w:sz w:val="20"/>
            <w:szCs w:val="20"/>
          </w:rPr>
          <w:t>REGRA_TABELA_UF</w:t>
        </w:r>
      </w:hyperlink>
      <w:r w:rsidR="00E36FD5" w:rsidRPr="00771B73">
        <w:rPr>
          <w:rFonts w:ascii="Times New Roman" w:hAnsi="Times New Roman"/>
          <w:sz w:val="20"/>
          <w:szCs w:val="20"/>
        </w:rPr>
        <w:t>: Verifica se o código informado da Unidade da Federação - UF (Campo 07) existe na</w:t>
      </w:r>
      <w:r w:rsidR="00E36FD5" w:rsidRPr="00771B73">
        <w:rPr>
          <w:rStyle w:val="apple-converted-space"/>
          <w:rFonts w:ascii="Times New Roman" w:hAnsi="Times New Roman"/>
          <w:sz w:val="20"/>
          <w:szCs w:val="20"/>
        </w:rPr>
        <w:t> </w:t>
      </w:r>
      <w:r w:rsidR="00E36FD5" w:rsidRPr="00771B73">
        <w:rPr>
          <w:rFonts w:ascii="Times New Roman" w:hAnsi="Times New Roman"/>
          <w:sz w:val="20"/>
          <w:szCs w:val="20"/>
        </w:rPr>
        <w:t xml:space="preserve">Tabela de Unidades da Federação. Se a regra não for cumprida, o </w:t>
      </w:r>
      <w:r w:rsidR="00C0738B" w:rsidRPr="00771B73">
        <w:rPr>
          <w:rFonts w:ascii="Times New Roman" w:hAnsi="Times New Roman"/>
          <w:sz w:val="20"/>
          <w:szCs w:val="20"/>
        </w:rPr>
        <w:t>PGE</w:t>
      </w:r>
      <w:r w:rsidR="00E36FD5" w:rsidRPr="00771B73">
        <w:rPr>
          <w:rFonts w:ascii="Times New Roman" w:hAnsi="Times New Roman"/>
          <w:sz w:val="20"/>
          <w:szCs w:val="20"/>
        </w:rPr>
        <w:t xml:space="preserve"> do Sped Contábil gera um erro.</w:t>
      </w:r>
    </w:p>
    <w:p w14:paraId="171132A6" w14:textId="77777777" w:rsidR="00365AA9" w:rsidRPr="00771B73" w:rsidRDefault="00365AA9">
      <w:pPr>
        <w:pStyle w:val="Corpodetexto"/>
        <w:ind w:left="708"/>
        <w:rPr>
          <w:rFonts w:ascii="Times New Roman" w:hAnsi="Times New Roman"/>
          <w:sz w:val="20"/>
          <w:szCs w:val="20"/>
        </w:rPr>
      </w:pPr>
    </w:p>
    <w:p w14:paraId="09D0C68D" w14:textId="77777777"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 xml:space="preserve">REGRA_CAMPO_CARACTERE_INVALIDO: </w:t>
      </w:r>
      <w:r w:rsidRPr="00771B73">
        <w:rPr>
          <w:rFonts w:ascii="Times New Roman" w:hAnsi="Times New Roman"/>
          <w:sz w:val="20"/>
          <w:szCs w:val="20"/>
        </w:rPr>
        <w:t xml:space="preserve">Verifica se os campos “Inscrição Estadual – IE” (Campo 08) e “Inscrição Municipal – IM” (Campo 10) foram preenchidos somente com letras e números. Se a regra não for cumprida,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erro.</w:t>
      </w:r>
    </w:p>
    <w:p w14:paraId="295DC433" w14:textId="77777777" w:rsidR="00365AA9" w:rsidRPr="00771B73" w:rsidRDefault="00365AA9">
      <w:pPr>
        <w:pStyle w:val="Corpodetexto"/>
        <w:rPr>
          <w:rFonts w:ascii="Times New Roman" w:hAnsi="Times New Roman"/>
          <w:b/>
          <w:sz w:val="20"/>
          <w:szCs w:val="20"/>
        </w:rPr>
      </w:pPr>
    </w:p>
    <w:p w14:paraId="0D3C9C1E" w14:textId="316CE694"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 xml:space="preserve">REGRA_TABELA_MUNICIPIO: </w:t>
      </w:r>
      <w:r w:rsidRPr="00771B73">
        <w:rPr>
          <w:rFonts w:ascii="Times New Roman" w:hAnsi="Times New Roman"/>
          <w:sz w:val="20"/>
          <w:szCs w:val="20"/>
        </w:rPr>
        <w:t xml:space="preserve">Verifica se o código do município informado no campo código do município do domicílio fiscal da pessoa jurídica – COD_MUN (Campo 09) – existe na tabela do IBGE. Se a regra não for cumprida,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erro.</w:t>
      </w:r>
    </w:p>
    <w:p w14:paraId="693DD83A" w14:textId="39D69707" w:rsidR="00365AA9" w:rsidRPr="00771B73" w:rsidRDefault="00365AA9">
      <w:pPr>
        <w:pStyle w:val="Corpodetexto"/>
        <w:ind w:left="708"/>
        <w:rPr>
          <w:rFonts w:ascii="Times New Roman" w:hAnsi="Times New Roman"/>
          <w:sz w:val="20"/>
          <w:szCs w:val="20"/>
        </w:rPr>
      </w:pPr>
    </w:p>
    <w:p w14:paraId="049D2528" w14:textId="6DAA337A"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 xml:space="preserve">REGRA_COD_MUN_INV_UF: </w:t>
      </w:r>
      <w:r w:rsidRPr="00771B73">
        <w:rPr>
          <w:rFonts w:ascii="Times New Roman" w:hAnsi="Times New Roman"/>
          <w:sz w:val="20"/>
          <w:szCs w:val="20"/>
        </w:rPr>
        <w:t xml:space="preserve">Verifica se o código do município informado no campo código do município do domicílio fiscal da pessoa jurídica – COD_MUN (Campo 09) – é compatível com o código informado da Unidade da Federação – UF (Campo 07), ou seja, verifica se o município informado pertence à Unidade da Federação informada. Se a regra não for cumprida,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erro.</w:t>
      </w:r>
    </w:p>
    <w:p w14:paraId="1BA71B38" w14:textId="77777777" w:rsidR="00365AA9" w:rsidRPr="00771B73" w:rsidRDefault="00365AA9">
      <w:pPr>
        <w:pStyle w:val="Corpodetexto"/>
        <w:rPr>
          <w:rFonts w:ascii="Times New Roman" w:hAnsi="Times New Roman"/>
          <w:b/>
          <w:sz w:val="20"/>
          <w:szCs w:val="20"/>
        </w:rPr>
      </w:pPr>
    </w:p>
    <w:p w14:paraId="74CBE2D8" w14:textId="68D34C43" w:rsidR="00365AA9" w:rsidRPr="00771B73" w:rsidRDefault="00D556F6">
      <w:pPr>
        <w:ind w:left="708"/>
        <w:jc w:val="both"/>
        <w:rPr>
          <w:rFonts w:eastAsia="Times New Roman" w:cs="Times New Roman"/>
          <w:color w:val="000000"/>
          <w:szCs w:val="20"/>
          <w:lang w:eastAsia="ar-SA"/>
        </w:rPr>
      </w:pPr>
      <w:hyperlink w:anchor="REGRA_TABELA_SITUACAO" w:history="1">
        <w:r w:rsidR="00E36FD5" w:rsidRPr="00771B73">
          <w:rPr>
            <w:rStyle w:val="InternetLink"/>
            <w:rFonts w:cs="Times New Roman"/>
            <w:b/>
            <w:color w:val="00000A"/>
            <w:szCs w:val="20"/>
          </w:rPr>
          <w:t>REGRA_TABELA_SITUACAO</w:t>
        </w:r>
      </w:hyperlink>
      <w:r w:rsidR="00E36FD5" w:rsidRPr="00771B73">
        <w:rPr>
          <w:rFonts w:cs="Times New Roman"/>
          <w:szCs w:val="20"/>
        </w:rPr>
        <w:t xml:space="preserve">: </w:t>
      </w:r>
      <w:r w:rsidR="00E36FD5" w:rsidRPr="00771B73">
        <w:rPr>
          <w:rFonts w:eastAsia="Times New Roman" w:cs="Times New Roman"/>
          <w:color w:val="000000"/>
          <w:szCs w:val="20"/>
          <w:lang w:eastAsia="ar-SA"/>
        </w:rPr>
        <w:t>Verifica se o código informado no campo indicador de situação especial – IND_SIT_ESP (Campo 11) – existe na</w:t>
      </w:r>
      <w:r w:rsidR="00E36FD5" w:rsidRPr="00771B73">
        <w:rPr>
          <w:rFonts w:eastAsia="Times New Roman" w:cs="Times New Roman"/>
          <w:szCs w:val="20"/>
          <w:lang w:eastAsia="ar-SA"/>
        </w:rPr>
        <w:t> </w:t>
      </w:r>
      <w:r w:rsidR="00E36FD5" w:rsidRPr="00771B73">
        <w:rPr>
          <w:rFonts w:eastAsia="Times New Roman" w:cs="Times New Roman"/>
          <w:color w:val="000000"/>
          <w:szCs w:val="20"/>
          <w:lang w:eastAsia="ar-SA"/>
        </w:rPr>
        <w:t>Tabela de</w:t>
      </w:r>
      <w:r w:rsidR="00E36FD5" w:rsidRPr="00771B73">
        <w:rPr>
          <w:rFonts w:eastAsia="Times New Roman" w:cs="Times New Roman"/>
          <w:szCs w:val="20"/>
          <w:lang w:eastAsia="ar-SA"/>
        </w:rPr>
        <w:t> </w:t>
      </w:r>
      <w:r w:rsidR="00E36FD5" w:rsidRPr="00771B73">
        <w:rPr>
          <w:rFonts w:eastAsia="Times New Roman" w:cs="Times New Roman"/>
          <w:color w:val="000000"/>
          <w:szCs w:val="20"/>
          <w:lang w:eastAsia="ar-SA"/>
        </w:rPr>
        <w:t xml:space="preserve">Indicador de Situação Especial. </w:t>
      </w:r>
      <w:r w:rsidR="00E36FD5" w:rsidRPr="00771B73">
        <w:rPr>
          <w:rFonts w:cs="Times New Roman"/>
          <w:szCs w:val="20"/>
        </w:rPr>
        <w:t xml:space="preserve">Se a regra não for cumprida, o </w:t>
      </w:r>
      <w:r w:rsidR="00C0738B" w:rsidRPr="00771B73">
        <w:rPr>
          <w:rFonts w:cs="Times New Roman"/>
          <w:szCs w:val="20"/>
        </w:rPr>
        <w:t>PGE</w:t>
      </w:r>
      <w:r w:rsidR="00E36FD5" w:rsidRPr="00771B73">
        <w:rPr>
          <w:rFonts w:cs="Times New Roman"/>
          <w:szCs w:val="20"/>
        </w:rPr>
        <w:t xml:space="preserve"> do Sped Contábil gera um erro.</w:t>
      </w:r>
      <w:r w:rsidR="00E36FD5" w:rsidRPr="00771B73">
        <w:rPr>
          <w:rFonts w:eastAsia="Times New Roman" w:cs="Times New Roman"/>
          <w:color w:val="000000"/>
          <w:szCs w:val="20"/>
          <w:lang w:eastAsia="ar-SA"/>
        </w:rPr>
        <w:t> </w:t>
      </w:r>
    </w:p>
    <w:p w14:paraId="704B0C1E" w14:textId="77777777" w:rsidR="006064DA" w:rsidRPr="00771B73" w:rsidRDefault="006064DA">
      <w:pPr>
        <w:ind w:left="708"/>
        <w:jc w:val="both"/>
        <w:rPr>
          <w:rFonts w:cs="Times New Roman"/>
          <w:szCs w:val="20"/>
        </w:rPr>
      </w:pPr>
    </w:p>
    <w:p w14:paraId="4CCA7ED1" w14:textId="59BAD0D2" w:rsidR="00365AA9" w:rsidRPr="00771B73" w:rsidRDefault="00E36FD5">
      <w:pPr>
        <w:ind w:left="708"/>
        <w:jc w:val="both"/>
        <w:rPr>
          <w:rFonts w:cs="Times New Roman"/>
          <w:szCs w:val="20"/>
        </w:rPr>
      </w:pPr>
      <w:r w:rsidRPr="00771B73">
        <w:rPr>
          <w:rFonts w:cs="Times New Roman"/>
          <w:b/>
          <w:szCs w:val="20"/>
        </w:rPr>
        <w:t xml:space="preserve">REGRA_TABELA_SIT_INICIO_PER: </w:t>
      </w:r>
      <w:r w:rsidRPr="00771B73">
        <w:rPr>
          <w:rFonts w:cs="Times New Roman"/>
          <w:szCs w:val="20"/>
        </w:rPr>
        <w:t xml:space="preserve">Verifica se o código informado no campo indicador de situação no início do período – IND_SIT_INI_PER (Campo 12) – existe na tabela de situação no início do período. Se a regra não for cumprida, o </w:t>
      </w:r>
      <w:r w:rsidR="00C0738B" w:rsidRPr="00771B73">
        <w:rPr>
          <w:rFonts w:cs="Times New Roman"/>
          <w:szCs w:val="20"/>
        </w:rPr>
        <w:t>PGE</w:t>
      </w:r>
      <w:r w:rsidRPr="00771B73">
        <w:rPr>
          <w:rFonts w:cs="Times New Roman"/>
          <w:szCs w:val="20"/>
        </w:rPr>
        <w:t xml:space="preserve"> do Sped Contábil gera um erro.</w:t>
      </w:r>
      <w:r w:rsidRPr="00771B73">
        <w:rPr>
          <w:rFonts w:eastAsia="Times New Roman" w:cs="Times New Roman"/>
          <w:color w:val="000000"/>
          <w:szCs w:val="20"/>
          <w:lang w:eastAsia="ar-SA"/>
        </w:rPr>
        <w:t> </w:t>
      </w:r>
    </w:p>
    <w:p w14:paraId="0F6FE5A1" w14:textId="77777777" w:rsidR="00365AA9" w:rsidRPr="00771B73" w:rsidRDefault="00365AA9">
      <w:pPr>
        <w:ind w:left="708"/>
        <w:jc w:val="both"/>
        <w:rPr>
          <w:rFonts w:cs="Times New Roman"/>
          <w:b/>
          <w:szCs w:val="20"/>
        </w:rPr>
      </w:pPr>
    </w:p>
    <w:p w14:paraId="52C912D3" w14:textId="7F7D2732" w:rsidR="00365AA9" w:rsidRPr="00771B73" w:rsidRDefault="00E36FD5">
      <w:pPr>
        <w:ind w:left="708"/>
        <w:jc w:val="both"/>
        <w:rPr>
          <w:rFonts w:cs="Times New Roman"/>
          <w:szCs w:val="20"/>
        </w:rPr>
      </w:pPr>
      <w:r w:rsidRPr="00771B73">
        <w:rPr>
          <w:rFonts w:cs="Times New Roman"/>
          <w:b/>
          <w:szCs w:val="20"/>
        </w:rPr>
        <w:t xml:space="preserve">REGRA_HASH_SUBSTITUIDA: </w:t>
      </w:r>
      <w:r w:rsidRPr="00771B73">
        <w:rPr>
          <w:rFonts w:cs="Times New Roman"/>
          <w:szCs w:val="20"/>
        </w:rPr>
        <w:t xml:space="preserve">Verifica se o campo </w:t>
      </w:r>
      <w:r w:rsidRPr="00771B73">
        <w:rPr>
          <w:rFonts w:cs="Times New Roman"/>
          <w:i/>
          <w:szCs w:val="20"/>
        </w:rPr>
        <w:t xml:space="preserve">Hash </w:t>
      </w:r>
      <w:r w:rsidRPr="00771B73">
        <w:rPr>
          <w:rFonts w:cs="Times New Roman"/>
          <w:szCs w:val="20"/>
        </w:rPr>
        <w:t>da escrituração substituída – COD_HASH_SUB (Campo 15) – foi preenchido quando o campo indicador de finalidade da escrituração – IND_FIN_ESC (Campo 14) – for igual a “1</w:t>
      </w:r>
      <w:r w:rsidR="00684F9C" w:rsidRPr="00771B73">
        <w:rPr>
          <w:rFonts w:cs="Times New Roman"/>
          <w:szCs w:val="20"/>
        </w:rPr>
        <w:t>”</w:t>
      </w:r>
      <w:r w:rsidRPr="00771B73">
        <w:rPr>
          <w:rFonts w:cs="Times New Roman"/>
          <w:szCs w:val="20"/>
        </w:rPr>
        <w:t xml:space="preserve"> </w:t>
      </w:r>
      <w:r w:rsidR="00684F9C" w:rsidRPr="00771B73">
        <w:rPr>
          <w:rFonts w:cs="Times New Roman"/>
          <w:szCs w:val="20"/>
        </w:rPr>
        <w:t>(</w:t>
      </w:r>
      <w:r w:rsidRPr="00771B73">
        <w:rPr>
          <w:rFonts w:cs="Times New Roman"/>
          <w:szCs w:val="20"/>
        </w:rPr>
        <w:t>Substituta</w:t>
      </w:r>
      <w:r w:rsidR="00684F9C" w:rsidRPr="00771B73">
        <w:rPr>
          <w:rFonts w:cs="Times New Roman"/>
          <w:szCs w:val="20"/>
        </w:rPr>
        <w:t>)</w:t>
      </w:r>
      <w:r w:rsidRPr="00771B73">
        <w:rPr>
          <w:rFonts w:cs="Times New Roman"/>
          <w:szCs w:val="20"/>
        </w:rPr>
        <w:t xml:space="preserve">. Se a regra não for cumprida, o </w:t>
      </w:r>
      <w:r w:rsidR="00C0738B" w:rsidRPr="00771B73">
        <w:rPr>
          <w:rFonts w:cs="Times New Roman"/>
          <w:szCs w:val="20"/>
        </w:rPr>
        <w:t>PGE</w:t>
      </w:r>
      <w:r w:rsidRPr="00771B73">
        <w:rPr>
          <w:rFonts w:cs="Times New Roman"/>
          <w:szCs w:val="20"/>
        </w:rPr>
        <w:t xml:space="preserve"> do Sped Contábil gera um erro.</w:t>
      </w:r>
      <w:r w:rsidRPr="00771B73">
        <w:rPr>
          <w:rFonts w:eastAsia="Times New Roman" w:cs="Times New Roman"/>
          <w:color w:val="000000"/>
          <w:szCs w:val="20"/>
          <w:lang w:eastAsia="ar-SA"/>
        </w:rPr>
        <w:t> </w:t>
      </w:r>
    </w:p>
    <w:p w14:paraId="06E4117B" w14:textId="77777777" w:rsidR="00365AA9" w:rsidRPr="00771B73" w:rsidRDefault="00365AA9">
      <w:pPr>
        <w:ind w:left="708"/>
        <w:jc w:val="both"/>
        <w:rPr>
          <w:rFonts w:cs="Times New Roman"/>
          <w:b/>
          <w:szCs w:val="20"/>
        </w:rPr>
      </w:pPr>
    </w:p>
    <w:p w14:paraId="767F5394" w14:textId="1FB828C1" w:rsidR="00365AA9" w:rsidRPr="00771B73" w:rsidRDefault="00E36FD5">
      <w:pPr>
        <w:ind w:left="708"/>
        <w:jc w:val="both"/>
        <w:rPr>
          <w:rFonts w:cs="Times New Roman"/>
          <w:szCs w:val="20"/>
        </w:rPr>
      </w:pPr>
      <w:r w:rsidRPr="00771B73">
        <w:rPr>
          <w:rFonts w:cs="Times New Roman"/>
          <w:b/>
          <w:szCs w:val="20"/>
        </w:rPr>
        <w:t xml:space="preserve">REGRA_VALIDA_HEXADECIMAL: </w:t>
      </w:r>
      <w:r w:rsidRPr="00771B73">
        <w:rPr>
          <w:rFonts w:cs="Times New Roman"/>
          <w:szCs w:val="20"/>
        </w:rPr>
        <w:t xml:space="preserve">Verifica se o campo </w:t>
      </w:r>
      <w:r w:rsidRPr="00771B73">
        <w:rPr>
          <w:rFonts w:cs="Times New Roman"/>
          <w:i/>
          <w:szCs w:val="20"/>
        </w:rPr>
        <w:t xml:space="preserve">Hash </w:t>
      </w:r>
      <w:r w:rsidRPr="00771B73">
        <w:rPr>
          <w:rFonts w:cs="Times New Roman"/>
          <w:szCs w:val="20"/>
        </w:rPr>
        <w:t xml:space="preserve">da escrituração substituída – a COD_HASH_SUB (Campo 15) – só contém algarismos (de 0 a 9) e os caracteres de A até F (em maiúsculas). Se a regra não for cumprida, o </w:t>
      </w:r>
      <w:r w:rsidR="00C0738B" w:rsidRPr="00771B73">
        <w:rPr>
          <w:rFonts w:cs="Times New Roman"/>
          <w:szCs w:val="20"/>
        </w:rPr>
        <w:t>PGE</w:t>
      </w:r>
      <w:r w:rsidRPr="00771B73">
        <w:rPr>
          <w:rFonts w:cs="Times New Roman"/>
          <w:szCs w:val="20"/>
        </w:rPr>
        <w:t xml:space="preserve"> do Sped Contábil gera um erro.</w:t>
      </w:r>
      <w:r w:rsidRPr="00771B73">
        <w:rPr>
          <w:rFonts w:eastAsia="Times New Roman" w:cs="Times New Roman"/>
          <w:color w:val="000000"/>
          <w:szCs w:val="20"/>
          <w:lang w:eastAsia="ar-SA"/>
        </w:rPr>
        <w:t> </w:t>
      </w:r>
    </w:p>
    <w:p w14:paraId="0DB641F1" w14:textId="77777777" w:rsidR="00365AA9" w:rsidRPr="00771B73" w:rsidRDefault="00365AA9">
      <w:pPr>
        <w:ind w:left="708"/>
        <w:jc w:val="both"/>
        <w:rPr>
          <w:rFonts w:cs="Times New Roman"/>
          <w:b/>
          <w:szCs w:val="20"/>
        </w:rPr>
      </w:pPr>
    </w:p>
    <w:p w14:paraId="240C60B1" w14:textId="77777777" w:rsidR="00365AA9" w:rsidRPr="00771B73" w:rsidRDefault="00E36FD5">
      <w:pPr>
        <w:ind w:left="708"/>
        <w:jc w:val="both"/>
        <w:rPr>
          <w:rFonts w:cs="Times New Roman"/>
          <w:szCs w:val="20"/>
        </w:rPr>
      </w:pPr>
      <w:r w:rsidRPr="00771B73">
        <w:rPr>
          <w:rFonts w:cs="Times New Roman"/>
          <w:b/>
          <w:szCs w:val="20"/>
        </w:rPr>
        <w:t xml:space="preserve">REGRA_SCP_OBRIGATORIO: </w:t>
      </w:r>
      <w:r w:rsidRPr="00771B73">
        <w:rPr>
          <w:rFonts w:cs="Times New Roman"/>
          <w:szCs w:val="20"/>
        </w:rPr>
        <w:t xml:space="preserve">Verifica, quando o campo indicador do tipo de ECD – TIP_ECD (Campo 17) – é igual a “2” (ECD da SCP), se o campo identificação da SCP – COD_SCP (Campo 18) – foi informado. </w:t>
      </w:r>
      <w:r w:rsidRPr="00771B73">
        <w:rPr>
          <w:rFonts w:cs="Times New Roman"/>
          <w:b/>
          <w:szCs w:val="20"/>
        </w:rPr>
        <w:t xml:space="preserve"> </w:t>
      </w:r>
      <w:r w:rsidRPr="00771B73">
        <w:rPr>
          <w:rFonts w:cs="Times New Roman"/>
          <w:szCs w:val="20"/>
        </w:rPr>
        <w:t xml:space="preserve">Se a regra não for cumprida, o </w:t>
      </w:r>
      <w:r w:rsidR="00C0738B" w:rsidRPr="00771B73">
        <w:rPr>
          <w:rFonts w:cs="Times New Roman"/>
          <w:szCs w:val="20"/>
        </w:rPr>
        <w:t>PGE</w:t>
      </w:r>
      <w:r w:rsidRPr="00771B73">
        <w:rPr>
          <w:rFonts w:cs="Times New Roman"/>
          <w:szCs w:val="20"/>
        </w:rPr>
        <w:t xml:space="preserve"> do Sped Contábil gera um erro.</w:t>
      </w:r>
      <w:r w:rsidRPr="00771B73">
        <w:rPr>
          <w:rFonts w:eastAsia="Times New Roman" w:cs="Times New Roman"/>
          <w:color w:val="000000"/>
          <w:szCs w:val="20"/>
          <w:lang w:eastAsia="ar-SA"/>
        </w:rPr>
        <w:t> </w:t>
      </w:r>
    </w:p>
    <w:p w14:paraId="09E62B3D" w14:textId="77777777" w:rsidR="00365AA9" w:rsidRPr="00771B73" w:rsidRDefault="00365AA9">
      <w:pPr>
        <w:spacing w:line="240" w:lineRule="auto"/>
        <w:ind w:left="708"/>
        <w:jc w:val="both"/>
        <w:rPr>
          <w:rFonts w:cs="Times New Roman"/>
          <w:b/>
          <w:szCs w:val="20"/>
        </w:rPr>
      </w:pPr>
    </w:p>
    <w:p w14:paraId="5E157AD5" w14:textId="77777777" w:rsidR="00365AA9" w:rsidRPr="00771B73" w:rsidRDefault="00E36FD5">
      <w:pPr>
        <w:spacing w:line="240" w:lineRule="auto"/>
        <w:ind w:left="708"/>
        <w:jc w:val="both"/>
        <w:rPr>
          <w:rFonts w:cs="Times New Roman"/>
          <w:szCs w:val="20"/>
        </w:rPr>
      </w:pPr>
      <w:r w:rsidRPr="00771B73">
        <w:rPr>
          <w:rFonts w:cs="Times New Roman"/>
          <w:b/>
          <w:szCs w:val="20"/>
        </w:rPr>
        <w:t xml:space="preserve">REGRA_SCP_NAO_PREENCHER: </w:t>
      </w:r>
      <w:r w:rsidRPr="00771B73">
        <w:rPr>
          <w:rFonts w:cs="Times New Roman"/>
          <w:szCs w:val="20"/>
        </w:rPr>
        <w:t xml:space="preserve">Verifica, </w:t>
      </w:r>
      <w:r w:rsidR="00296AD3" w:rsidRPr="00771B73">
        <w:rPr>
          <w:rFonts w:cs="Times New Roman"/>
          <w:szCs w:val="20"/>
        </w:rPr>
        <w:t xml:space="preserve">quando </w:t>
      </w:r>
      <w:r w:rsidRPr="00771B73">
        <w:rPr>
          <w:rFonts w:cs="Times New Roman"/>
          <w:szCs w:val="20"/>
        </w:rPr>
        <w:t>o campo indicador do tipo de ECD – TIP_ECD (Campo 17) –</w:t>
      </w:r>
      <w:r w:rsidR="00296AD3" w:rsidRPr="00771B73">
        <w:rPr>
          <w:rFonts w:cs="Times New Roman"/>
          <w:szCs w:val="20"/>
        </w:rPr>
        <w:t xml:space="preserve"> </w:t>
      </w:r>
      <w:r w:rsidRPr="00771B73">
        <w:rPr>
          <w:rFonts w:cs="Times New Roman"/>
          <w:szCs w:val="20"/>
        </w:rPr>
        <w:t>é igual a “0” (</w:t>
      </w:r>
      <w:r w:rsidRPr="00771B73">
        <w:rPr>
          <w:rFonts w:eastAsia="Arial" w:cs="Times New Roman"/>
          <w:szCs w:val="20"/>
        </w:rPr>
        <w:t>ECD de empresa não participante de SCP como sócio ostensivo</w:t>
      </w:r>
      <w:r w:rsidRPr="00771B73">
        <w:rPr>
          <w:rFonts w:cs="Times New Roman"/>
          <w:szCs w:val="20"/>
        </w:rPr>
        <w:t>) ou “1” (</w:t>
      </w:r>
      <w:r w:rsidRPr="00771B73">
        <w:rPr>
          <w:rFonts w:eastAsia="Arial" w:cs="Times New Roman"/>
          <w:szCs w:val="20"/>
        </w:rPr>
        <w:t>ECD de empresa participante de SCP como sócio ostensivo)</w:t>
      </w:r>
      <w:r w:rsidRPr="00771B73">
        <w:rPr>
          <w:rFonts w:cs="Times New Roman"/>
          <w:szCs w:val="20"/>
        </w:rPr>
        <w:t xml:space="preserve">, se o campo identificação da SCP – COD_SCP (Campo 18) – não foi preenchido. </w:t>
      </w:r>
      <w:r w:rsidRPr="00771B73">
        <w:rPr>
          <w:rFonts w:cs="Times New Roman"/>
          <w:b/>
          <w:szCs w:val="20"/>
        </w:rPr>
        <w:t xml:space="preserve"> </w:t>
      </w:r>
      <w:r w:rsidRPr="00771B73">
        <w:rPr>
          <w:rFonts w:cs="Times New Roman"/>
          <w:szCs w:val="20"/>
        </w:rPr>
        <w:t xml:space="preserve">Se a regra não for cumprida, o </w:t>
      </w:r>
      <w:r w:rsidR="00C0738B" w:rsidRPr="00771B73">
        <w:rPr>
          <w:rFonts w:cs="Times New Roman"/>
          <w:szCs w:val="20"/>
        </w:rPr>
        <w:t>PGE</w:t>
      </w:r>
      <w:r w:rsidRPr="00771B73">
        <w:rPr>
          <w:rFonts w:cs="Times New Roman"/>
          <w:szCs w:val="20"/>
        </w:rPr>
        <w:t xml:space="preserve"> do Sped Contábil gera um erro.</w:t>
      </w:r>
      <w:r w:rsidRPr="00771B73">
        <w:rPr>
          <w:rFonts w:eastAsia="Times New Roman" w:cs="Times New Roman"/>
          <w:color w:val="000000"/>
          <w:szCs w:val="20"/>
          <w:lang w:eastAsia="ar-SA"/>
        </w:rPr>
        <w:t> </w:t>
      </w:r>
    </w:p>
    <w:p w14:paraId="791615A4" w14:textId="77777777" w:rsidR="00365AA9" w:rsidRPr="00771B73" w:rsidRDefault="00365AA9">
      <w:pPr>
        <w:spacing w:line="240" w:lineRule="auto"/>
        <w:ind w:left="708"/>
        <w:jc w:val="both"/>
        <w:rPr>
          <w:rFonts w:eastAsia="Times New Roman" w:cs="Times New Roman"/>
          <w:color w:val="000000"/>
          <w:szCs w:val="20"/>
          <w:lang w:eastAsia="ar-SA"/>
        </w:rPr>
      </w:pPr>
    </w:p>
    <w:p w14:paraId="5F4933BB" w14:textId="5FDD9041" w:rsidR="00365AA9" w:rsidRPr="00771B73" w:rsidRDefault="00E36FD5">
      <w:pPr>
        <w:spacing w:line="240" w:lineRule="auto"/>
        <w:ind w:left="708"/>
        <w:jc w:val="both"/>
        <w:rPr>
          <w:rFonts w:cs="Times New Roman"/>
          <w:szCs w:val="20"/>
        </w:rPr>
      </w:pPr>
      <w:r w:rsidRPr="00771B73">
        <w:rPr>
          <w:rFonts w:cs="Times New Roman"/>
          <w:b/>
          <w:szCs w:val="20"/>
        </w:rPr>
        <w:t>REGRA_</w:t>
      </w:r>
      <w:r w:rsidR="007C1686" w:rsidRPr="00771B73">
        <w:rPr>
          <w:rFonts w:cs="Times New Roman"/>
          <w:b/>
          <w:szCs w:val="20"/>
        </w:rPr>
        <w:t>CNPJ_</w:t>
      </w:r>
      <w:r w:rsidRPr="00771B73">
        <w:rPr>
          <w:rFonts w:cs="Times New Roman"/>
          <w:b/>
          <w:szCs w:val="20"/>
        </w:rPr>
        <w:t>DIFERENTE_</w:t>
      </w:r>
      <w:r w:rsidR="007C1686" w:rsidRPr="00771B73">
        <w:rPr>
          <w:rFonts w:cs="Times New Roman"/>
          <w:b/>
          <w:szCs w:val="20"/>
        </w:rPr>
        <w:t>SCP</w:t>
      </w:r>
      <w:r w:rsidRPr="00771B73">
        <w:rPr>
          <w:rFonts w:cs="Times New Roman"/>
          <w:b/>
          <w:szCs w:val="20"/>
        </w:rPr>
        <w:t xml:space="preserve">: </w:t>
      </w:r>
      <w:r w:rsidRPr="00771B73">
        <w:rPr>
          <w:rFonts w:cs="Times New Roman"/>
          <w:szCs w:val="20"/>
        </w:rPr>
        <w:t xml:space="preserve">Verifica se o campo identificação da SCP – COD_SCP (Campo 18) – é diferente do campo CNPJ (Campo </w:t>
      </w:r>
      <w:r w:rsidR="007C1686" w:rsidRPr="00771B73">
        <w:rPr>
          <w:rFonts w:cs="Times New Roman"/>
          <w:szCs w:val="20"/>
        </w:rPr>
        <w:t>0</w:t>
      </w:r>
      <w:r w:rsidRPr="00771B73">
        <w:rPr>
          <w:rFonts w:cs="Times New Roman"/>
          <w:szCs w:val="20"/>
        </w:rPr>
        <w:t xml:space="preserve">6). Se a regra não for cumprida, o </w:t>
      </w:r>
      <w:r w:rsidR="00C0738B" w:rsidRPr="00771B73">
        <w:rPr>
          <w:rFonts w:cs="Times New Roman"/>
          <w:szCs w:val="20"/>
        </w:rPr>
        <w:t>PGE</w:t>
      </w:r>
      <w:r w:rsidRPr="00771B73">
        <w:rPr>
          <w:rFonts w:cs="Times New Roman"/>
          <w:szCs w:val="20"/>
        </w:rPr>
        <w:t xml:space="preserve"> do Sped Contábil gera um erro.</w:t>
      </w:r>
      <w:r w:rsidRPr="00771B73">
        <w:rPr>
          <w:rFonts w:eastAsia="Times New Roman" w:cs="Times New Roman"/>
          <w:color w:val="000000"/>
          <w:szCs w:val="20"/>
          <w:lang w:eastAsia="ar-SA"/>
        </w:rPr>
        <w:t> </w:t>
      </w:r>
    </w:p>
    <w:p w14:paraId="16527037" w14:textId="77777777" w:rsidR="00E51B41" w:rsidRPr="00771B73" w:rsidRDefault="00E51B41">
      <w:pPr>
        <w:pStyle w:val="Corpodetexto"/>
        <w:ind w:left="708"/>
        <w:rPr>
          <w:rFonts w:ascii="Times New Roman" w:hAnsi="Times New Roman"/>
          <w:sz w:val="20"/>
          <w:szCs w:val="20"/>
        </w:rPr>
      </w:pPr>
    </w:p>
    <w:p w14:paraId="73A7BB4E" w14:textId="26A1EB85" w:rsidR="00365AA9" w:rsidRPr="00771B73" w:rsidRDefault="00D556F6">
      <w:pPr>
        <w:pStyle w:val="Corpodetexto"/>
        <w:ind w:left="708"/>
        <w:rPr>
          <w:rFonts w:ascii="Times New Roman" w:hAnsi="Times New Roman"/>
          <w:sz w:val="20"/>
          <w:szCs w:val="20"/>
        </w:rPr>
      </w:pPr>
      <w:hyperlink w:anchor="REGRA_VALIDA_CNPJ" w:history="1">
        <w:r w:rsidR="00E36FD5" w:rsidRPr="00771B73">
          <w:rPr>
            <w:rStyle w:val="InternetLink"/>
            <w:b/>
            <w:color w:val="00000A"/>
            <w:sz w:val="20"/>
            <w:szCs w:val="20"/>
          </w:rPr>
          <w:t>REGRA_VALIDA_CNPJ</w:t>
        </w:r>
      </w:hyperlink>
      <w:r w:rsidR="00E36FD5" w:rsidRPr="00771B73">
        <w:rPr>
          <w:rFonts w:ascii="Times New Roman" w:hAnsi="Times New Roman"/>
          <w:sz w:val="20"/>
          <w:szCs w:val="20"/>
        </w:rPr>
        <w:t xml:space="preserve">: Verifica se a regra de formação do CNPJ da SCP – COD_SCP (Campo 18) – é válida. Se a regra não for cumprida, o </w:t>
      </w:r>
      <w:r w:rsidR="00C0738B" w:rsidRPr="00771B73">
        <w:rPr>
          <w:rFonts w:ascii="Times New Roman" w:hAnsi="Times New Roman"/>
          <w:sz w:val="20"/>
          <w:szCs w:val="20"/>
        </w:rPr>
        <w:t>PGE</w:t>
      </w:r>
      <w:r w:rsidR="00E36FD5" w:rsidRPr="00771B73">
        <w:rPr>
          <w:rFonts w:ascii="Times New Roman" w:hAnsi="Times New Roman"/>
          <w:sz w:val="20"/>
          <w:szCs w:val="20"/>
        </w:rPr>
        <w:t xml:space="preserve"> do Sped Contábil gera um erro.</w:t>
      </w:r>
    </w:p>
    <w:p w14:paraId="2EA83E17" w14:textId="0762CAB5" w:rsidR="00D605A6" w:rsidRPr="00771B73" w:rsidRDefault="00D605A6">
      <w:pPr>
        <w:pStyle w:val="Corpodetexto"/>
        <w:ind w:left="708"/>
        <w:rPr>
          <w:rFonts w:ascii="Times New Roman" w:hAnsi="Times New Roman"/>
          <w:sz w:val="20"/>
          <w:szCs w:val="20"/>
        </w:rPr>
      </w:pPr>
    </w:p>
    <w:p w14:paraId="49888513" w14:textId="77777777" w:rsidR="003B0D9F" w:rsidRPr="00771B73" w:rsidRDefault="00D605A6" w:rsidP="003B0D9F">
      <w:pPr>
        <w:pStyle w:val="Corpodetexto"/>
        <w:ind w:left="708"/>
        <w:rPr>
          <w:rFonts w:ascii="Times New Roman" w:hAnsi="Times New Roman"/>
          <w:sz w:val="20"/>
          <w:szCs w:val="20"/>
        </w:rPr>
      </w:pPr>
      <w:r w:rsidRPr="00771B73">
        <w:rPr>
          <w:rFonts w:ascii="Times New Roman" w:hAnsi="Times New Roman"/>
          <w:b/>
          <w:sz w:val="20"/>
          <w:szCs w:val="20"/>
        </w:rPr>
        <w:t xml:space="preserve">REGRA_CONGLOMERADO_MES_12: </w:t>
      </w:r>
      <w:r w:rsidRPr="00771B73">
        <w:rPr>
          <w:rFonts w:ascii="Times New Roman" w:hAnsi="Times New Roman"/>
          <w:sz w:val="20"/>
          <w:szCs w:val="20"/>
        </w:rPr>
        <w:t>Verifica se as informações consolidadas, quando IND_ESC_CONS</w:t>
      </w:r>
      <w:r w:rsidR="003B0D9F" w:rsidRPr="00771B73">
        <w:rPr>
          <w:rFonts w:ascii="Times New Roman" w:hAnsi="Times New Roman"/>
          <w:sz w:val="20"/>
          <w:szCs w:val="20"/>
        </w:rPr>
        <w:t xml:space="preserve"> (Campo 20)</w:t>
      </w:r>
      <w:r w:rsidRPr="00771B73">
        <w:rPr>
          <w:rFonts w:ascii="Times New Roman" w:hAnsi="Times New Roman"/>
          <w:sz w:val="20"/>
          <w:szCs w:val="20"/>
        </w:rPr>
        <w:t xml:space="preserve"> for igua</w:t>
      </w:r>
      <w:r w:rsidR="003B0D9F" w:rsidRPr="00771B73">
        <w:rPr>
          <w:rFonts w:ascii="Times New Roman" w:hAnsi="Times New Roman"/>
          <w:sz w:val="20"/>
          <w:szCs w:val="20"/>
        </w:rPr>
        <w:t>l</w:t>
      </w:r>
      <w:r w:rsidRPr="00771B73">
        <w:rPr>
          <w:rFonts w:ascii="Times New Roman" w:hAnsi="Times New Roman"/>
          <w:sz w:val="20"/>
          <w:szCs w:val="20"/>
        </w:rPr>
        <w:t xml:space="preserve"> a</w:t>
      </w:r>
      <w:r w:rsidR="003B0D9F" w:rsidRPr="00771B73">
        <w:rPr>
          <w:rFonts w:ascii="Times New Roman" w:hAnsi="Times New Roman"/>
          <w:sz w:val="20"/>
          <w:szCs w:val="20"/>
        </w:rPr>
        <w:t xml:space="preserve"> “S” (Sim), </w:t>
      </w:r>
      <w:r w:rsidRPr="00771B73">
        <w:rPr>
          <w:rFonts w:ascii="Times New Roman" w:hAnsi="Times New Roman"/>
          <w:sz w:val="20"/>
          <w:szCs w:val="20"/>
        </w:rPr>
        <w:t>nas escriturações normais</w:t>
      </w:r>
      <w:r w:rsidR="003B0D9F" w:rsidRPr="00771B73">
        <w:rPr>
          <w:rFonts w:ascii="Times New Roman" w:hAnsi="Times New Roman"/>
          <w:sz w:val="20"/>
          <w:szCs w:val="20"/>
        </w:rPr>
        <w:t xml:space="preserve"> – quando IND_SIT_ESP (campo 11) não estiver preenchido (vazio), foram informadas no mês de dezembro. Se a regra não for cumprida, o PGE do Sped Contábil gera um erro.</w:t>
      </w:r>
    </w:p>
    <w:p w14:paraId="74073DC5" w14:textId="369A5D62" w:rsidR="00D605A6" w:rsidRPr="00771B73" w:rsidRDefault="00D605A6">
      <w:pPr>
        <w:pStyle w:val="Corpodetexto"/>
        <w:ind w:left="708"/>
        <w:rPr>
          <w:rFonts w:ascii="Times New Roman" w:hAnsi="Times New Roman"/>
          <w:sz w:val="20"/>
          <w:szCs w:val="20"/>
        </w:rPr>
      </w:pPr>
    </w:p>
    <w:p w14:paraId="42D56717" w14:textId="37EEC029" w:rsidR="00365AA9" w:rsidRPr="00771B73" w:rsidRDefault="00E36FD5">
      <w:pPr>
        <w:jc w:val="both"/>
        <w:rPr>
          <w:rFonts w:cs="Times New Roman"/>
          <w:b/>
          <w:szCs w:val="20"/>
        </w:rPr>
      </w:pPr>
      <w:r w:rsidRPr="00771B73">
        <w:rPr>
          <w:rFonts w:cs="Times New Roman"/>
          <w:b/>
          <w:szCs w:val="20"/>
        </w:rPr>
        <w:t xml:space="preserve">V - Exemplos de Preenchimento: </w:t>
      </w:r>
    </w:p>
    <w:p w14:paraId="70BDA61B" w14:textId="77777777" w:rsidR="000A46FB" w:rsidRPr="00771B73" w:rsidRDefault="000A46FB">
      <w:pPr>
        <w:jc w:val="both"/>
        <w:rPr>
          <w:rFonts w:cs="Times New Roman"/>
          <w:b/>
          <w:szCs w:val="20"/>
        </w:rPr>
      </w:pPr>
    </w:p>
    <w:p w14:paraId="0FE0C0B7" w14:textId="77777777" w:rsidR="00365AA9" w:rsidRPr="00771B73" w:rsidRDefault="00E36FD5">
      <w:pPr>
        <w:pStyle w:val="Corpodetexto"/>
        <w:rPr>
          <w:rFonts w:ascii="Times New Roman" w:hAnsi="Times New Roman"/>
          <w:b/>
          <w:sz w:val="20"/>
          <w:szCs w:val="20"/>
          <w:u w:val="single"/>
        </w:rPr>
      </w:pPr>
      <w:r w:rsidRPr="00771B73">
        <w:rPr>
          <w:rFonts w:ascii="Times New Roman" w:hAnsi="Times New Roman"/>
          <w:b/>
          <w:sz w:val="20"/>
          <w:szCs w:val="20"/>
          <w:u w:val="single"/>
        </w:rPr>
        <w:t>V.1 – Situação Normal:</w:t>
      </w:r>
    </w:p>
    <w:p w14:paraId="3C4DDA69" w14:textId="77777777" w:rsidR="00365AA9" w:rsidRPr="00771B73" w:rsidRDefault="00365AA9">
      <w:pPr>
        <w:pStyle w:val="Corpodetexto"/>
        <w:rPr>
          <w:rFonts w:ascii="Times New Roman" w:hAnsi="Times New Roman"/>
          <w:b/>
          <w:sz w:val="20"/>
          <w:szCs w:val="20"/>
        </w:rPr>
      </w:pPr>
    </w:p>
    <w:p w14:paraId="11C0D540" w14:textId="2D5208D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|0000|LECD|01012015|31122015|EMPRESA TESTE|11111111000199|AM||3434401|99999||0|1|0||0|0||N|N|</w:t>
      </w:r>
      <w:r w:rsidR="00064CD5">
        <w:rPr>
          <w:rFonts w:ascii="Times New Roman" w:hAnsi="Times New Roman"/>
          <w:b/>
          <w:sz w:val="20"/>
          <w:szCs w:val="20"/>
        </w:rPr>
        <w:t>0|0|1|</w:t>
      </w:r>
    </w:p>
    <w:p w14:paraId="2DC1A954" w14:textId="77777777" w:rsidR="00365AA9" w:rsidRPr="00771B73" w:rsidRDefault="00E36FD5">
      <w:pPr>
        <w:pStyle w:val="PSDS-CorpodeTexto0"/>
        <w:ind w:left="707"/>
        <w:jc w:val="both"/>
        <w:rPr>
          <w:rFonts w:ascii="Times New Roman" w:hAnsi="Times New Roman"/>
        </w:rPr>
      </w:pPr>
      <w:r w:rsidRPr="00771B73">
        <w:rPr>
          <w:rFonts w:ascii="Times New Roman" w:hAnsi="Times New Roman"/>
          <w:b/>
        </w:rPr>
        <w:t>Campo 01</w:t>
      </w:r>
      <w:r w:rsidRPr="00771B73">
        <w:rPr>
          <w:rFonts w:ascii="Times New Roman" w:hAnsi="Times New Roman"/>
        </w:rPr>
        <w:t xml:space="preserve"> – Tipo de Registro: 0000</w:t>
      </w:r>
    </w:p>
    <w:p w14:paraId="7989D461" w14:textId="77777777" w:rsidR="00365AA9" w:rsidRPr="00771B73" w:rsidRDefault="00E36FD5">
      <w:pPr>
        <w:pStyle w:val="PSDS-CorpodeTexto0"/>
        <w:ind w:left="707"/>
        <w:jc w:val="both"/>
        <w:rPr>
          <w:rFonts w:ascii="Times New Roman" w:hAnsi="Times New Roman"/>
        </w:rPr>
      </w:pPr>
      <w:r w:rsidRPr="00771B73">
        <w:rPr>
          <w:rFonts w:ascii="Times New Roman" w:hAnsi="Times New Roman"/>
          <w:b/>
        </w:rPr>
        <w:t>Campo 02</w:t>
      </w:r>
      <w:r w:rsidRPr="00771B73">
        <w:rPr>
          <w:rFonts w:ascii="Times New Roman" w:hAnsi="Times New Roman"/>
        </w:rPr>
        <w:t xml:space="preserve"> – Identificação do Arquivo: LECD</w:t>
      </w:r>
    </w:p>
    <w:p w14:paraId="37A5776A" w14:textId="77777777" w:rsidR="00365AA9" w:rsidRPr="00771B73" w:rsidRDefault="00E36FD5">
      <w:pPr>
        <w:pStyle w:val="PSDS-CorpodeTexto0"/>
        <w:ind w:left="707"/>
        <w:jc w:val="both"/>
        <w:rPr>
          <w:rFonts w:ascii="Times New Roman" w:hAnsi="Times New Roman"/>
        </w:rPr>
      </w:pPr>
      <w:r w:rsidRPr="00771B73">
        <w:rPr>
          <w:rFonts w:ascii="Times New Roman" w:hAnsi="Times New Roman"/>
          <w:b/>
        </w:rPr>
        <w:t>Campo 03</w:t>
      </w:r>
      <w:r w:rsidRPr="00771B73">
        <w:rPr>
          <w:rFonts w:ascii="Times New Roman" w:hAnsi="Times New Roman"/>
        </w:rPr>
        <w:t xml:space="preserve"> – Data Inicial: 01012015 (Corresponde a 01/01/2015)</w:t>
      </w:r>
    </w:p>
    <w:p w14:paraId="61E2DFD1" w14:textId="77777777" w:rsidR="00365AA9" w:rsidRPr="00771B73" w:rsidRDefault="00E36FD5">
      <w:pPr>
        <w:pStyle w:val="PSDS-CorpodeTexto0"/>
        <w:ind w:left="707"/>
        <w:jc w:val="both"/>
        <w:rPr>
          <w:rFonts w:ascii="Times New Roman" w:hAnsi="Times New Roman"/>
        </w:rPr>
      </w:pPr>
      <w:r w:rsidRPr="00771B73">
        <w:rPr>
          <w:rFonts w:ascii="Times New Roman" w:hAnsi="Times New Roman"/>
          <w:b/>
        </w:rPr>
        <w:t>Campo 04</w:t>
      </w:r>
      <w:r w:rsidRPr="00771B73">
        <w:rPr>
          <w:rFonts w:ascii="Times New Roman" w:hAnsi="Times New Roman"/>
        </w:rPr>
        <w:t xml:space="preserve"> – Data Final: 31012015 (Corresponde a 31/12/2015)</w:t>
      </w:r>
    </w:p>
    <w:p w14:paraId="57B14B9C" w14:textId="77777777" w:rsidR="00365AA9" w:rsidRPr="00771B73" w:rsidRDefault="00E36FD5">
      <w:pPr>
        <w:pStyle w:val="PSDS-CorpodeTexto0"/>
        <w:ind w:left="707"/>
        <w:jc w:val="both"/>
        <w:rPr>
          <w:rFonts w:ascii="Times New Roman" w:hAnsi="Times New Roman"/>
        </w:rPr>
      </w:pPr>
      <w:r w:rsidRPr="00771B73">
        <w:rPr>
          <w:rFonts w:ascii="Times New Roman" w:hAnsi="Times New Roman"/>
          <w:b/>
        </w:rPr>
        <w:t>Campo 05</w:t>
      </w:r>
      <w:r w:rsidRPr="00771B73">
        <w:rPr>
          <w:rFonts w:ascii="Times New Roman" w:hAnsi="Times New Roman"/>
        </w:rPr>
        <w:t xml:space="preserve"> – Nome Empresarial: EMPRESA TESTE</w:t>
      </w:r>
    </w:p>
    <w:p w14:paraId="47AE9516" w14:textId="77777777" w:rsidR="00365AA9" w:rsidRPr="00771B73" w:rsidRDefault="00E36FD5">
      <w:pPr>
        <w:pStyle w:val="PSDS-CorpodeTexto0"/>
        <w:ind w:left="707"/>
        <w:jc w:val="both"/>
        <w:rPr>
          <w:rFonts w:ascii="Times New Roman" w:hAnsi="Times New Roman"/>
        </w:rPr>
      </w:pPr>
      <w:r w:rsidRPr="00771B73">
        <w:rPr>
          <w:rFonts w:ascii="Times New Roman" w:hAnsi="Times New Roman"/>
          <w:b/>
        </w:rPr>
        <w:t xml:space="preserve">Campo 06 </w:t>
      </w:r>
      <w:r w:rsidRPr="00771B73">
        <w:rPr>
          <w:rFonts w:ascii="Times New Roman" w:hAnsi="Times New Roman"/>
        </w:rPr>
        <w:t>– CNPJ: 111111111000199 (Corresponde a 11.111.111/0001-99)</w:t>
      </w:r>
    </w:p>
    <w:p w14:paraId="0F9A38AC" w14:textId="77777777" w:rsidR="00365AA9" w:rsidRPr="00771B73" w:rsidRDefault="00E36FD5">
      <w:pPr>
        <w:spacing w:line="240" w:lineRule="auto"/>
        <w:ind w:firstLine="707"/>
        <w:jc w:val="both"/>
        <w:rPr>
          <w:rFonts w:cs="Times New Roman"/>
          <w:szCs w:val="20"/>
        </w:rPr>
      </w:pPr>
      <w:r w:rsidRPr="00771B73">
        <w:rPr>
          <w:rFonts w:cs="Times New Roman"/>
          <w:b/>
          <w:szCs w:val="20"/>
        </w:rPr>
        <w:t xml:space="preserve">Campo 07 </w:t>
      </w:r>
      <w:r w:rsidRPr="00771B73">
        <w:rPr>
          <w:rFonts w:cs="Times New Roman"/>
          <w:szCs w:val="20"/>
        </w:rPr>
        <w:t>– UF: AM</w:t>
      </w:r>
    </w:p>
    <w:p w14:paraId="2A7CE37F" w14:textId="77777777" w:rsidR="00365AA9" w:rsidRPr="00771B73" w:rsidRDefault="00E36FD5">
      <w:pPr>
        <w:spacing w:line="240" w:lineRule="auto"/>
        <w:ind w:left="708"/>
        <w:jc w:val="both"/>
        <w:rPr>
          <w:rFonts w:cs="Times New Roman"/>
          <w:szCs w:val="20"/>
        </w:rPr>
      </w:pPr>
      <w:r w:rsidRPr="00771B73">
        <w:rPr>
          <w:rFonts w:cs="Times New Roman"/>
          <w:b/>
          <w:szCs w:val="20"/>
        </w:rPr>
        <w:t xml:space="preserve">Campo 08 </w:t>
      </w:r>
      <w:r w:rsidRPr="00771B73">
        <w:rPr>
          <w:rFonts w:cs="Times New Roman"/>
          <w:szCs w:val="20"/>
        </w:rPr>
        <w:t>– Inscrição Estadual: No exemplo, não há inscrição estadual. Por isso, foi informado o campo em branco.</w:t>
      </w:r>
    </w:p>
    <w:p w14:paraId="14303DC8" w14:textId="77777777" w:rsidR="00365AA9" w:rsidRPr="00771B73" w:rsidRDefault="00E36FD5">
      <w:pPr>
        <w:pStyle w:val="PSDS-CorpodeTexto0"/>
        <w:ind w:left="707"/>
        <w:jc w:val="both"/>
        <w:rPr>
          <w:rFonts w:ascii="Times New Roman" w:hAnsi="Times New Roman"/>
        </w:rPr>
      </w:pPr>
      <w:r w:rsidRPr="00771B73">
        <w:rPr>
          <w:rFonts w:ascii="Times New Roman" w:hAnsi="Times New Roman"/>
          <w:b/>
        </w:rPr>
        <w:t xml:space="preserve">Campo 09 </w:t>
      </w:r>
      <w:r w:rsidRPr="00771B73">
        <w:rPr>
          <w:rFonts w:ascii="Times New Roman" w:hAnsi="Times New Roman"/>
        </w:rPr>
        <w:t>– Código do Município: 3434401</w:t>
      </w:r>
    </w:p>
    <w:p w14:paraId="19BECF71" w14:textId="77777777" w:rsidR="00365AA9" w:rsidRPr="00771B73" w:rsidRDefault="00E36FD5">
      <w:pPr>
        <w:pStyle w:val="PSDS-CorpodeTexto0"/>
        <w:ind w:left="707"/>
        <w:jc w:val="both"/>
        <w:rPr>
          <w:rFonts w:ascii="Times New Roman" w:hAnsi="Times New Roman"/>
        </w:rPr>
      </w:pPr>
      <w:r w:rsidRPr="00771B73">
        <w:rPr>
          <w:rFonts w:ascii="Times New Roman" w:hAnsi="Times New Roman"/>
          <w:b/>
        </w:rPr>
        <w:t xml:space="preserve">Campo 10 </w:t>
      </w:r>
      <w:r w:rsidRPr="00771B73">
        <w:rPr>
          <w:rFonts w:ascii="Times New Roman" w:hAnsi="Times New Roman"/>
        </w:rPr>
        <w:t>– Inscrição Municipal: 99999</w:t>
      </w:r>
    </w:p>
    <w:p w14:paraId="4828D4DA" w14:textId="77777777" w:rsidR="00365AA9" w:rsidRPr="00771B73" w:rsidRDefault="00E36FD5">
      <w:pPr>
        <w:pStyle w:val="PSDS-CorpodeTexto0"/>
        <w:ind w:left="707" w:firstLine="1"/>
        <w:jc w:val="both"/>
        <w:rPr>
          <w:rFonts w:ascii="Times New Roman" w:hAnsi="Times New Roman"/>
        </w:rPr>
      </w:pPr>
      <w:r w:rsidRPr="00771B73">
        <w:rPr>
          <w:rFonts w:ascii="Times New Roman" w:hAnsi="Times New Roman"/>
          <w:b/>
        </w:rPr>
        <w:t xml:space="preserve">Campo 11 </w:t>
      </w:r>
      <w:r w:rsidRPr="00771B73">
        <w:rPr>
          <w:rFonts w:ascii="Times New Roman" w:hAnsi="Times New Roman"/>
        </w:rPr>
        <w:t>– Situação Especial: No exemplo, não há situação especial. Por isso, foi informado o campo em branco.</w:t>
      </w:r>
    </w:p>
    <w:p w14:paraId="617A8EE1" w14:textId="77777777" w:rsidR="00365AA9" w:rsidRPr="00771B73" w:rsidRDefault="00E36FD5">
      <w:pPr>
        <w:pStyle w:val="PSDS-CorpodeTexto0"/>
        <w:ind w:left="707" w:firstLine="1"/>
        <w:jc w:val="both"/>
        <w:rPr>
          <w:rFonts w:ascii="Times New Roman" w:hAnsi="Times New Roman"/>
        </w:rPr>
      </w:pPr>
      <w:r w:rsidRPr="00771B73">
        <w:rPr>
          <w:rFonts w:ascii="Times New Roman" w:hAnsi="Times New Roman"/>
          <w:b/>
        </w:rPr>
        <w:t xml:space="preserve">Campo 12 </w:t>
      </w:r>
      <w:r w:rsidRPr="00771B73">
        <w:rPr>
          <w:rFonts w:ascii="Times New Roman" w:hAnsi="Times New Roman"/>
        </w:rPr>
        <w:t>– Indicador de Situação no Início do Período: 0 (Corresponde a início do período normal, no primeiro dia do ano - 01/01/2015)</w:t>
      </w:r>
    </w:p>
    <w:p w14:paraId="35C825DB"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13</w:t>
      </w:r>
      <w:r w:rsidRPr="00771B73">
        <w:rPr>
          <w:rFonts w:ascii="Times New Roman" w:hAnsi="Times New Roman"/>
        </w:rPr>
        <w:t xml:space="preserve"> – Indicador de Existência de NIRE: 1 (Empresa possui registro na Junta Comercial)</w:t>
      </w:r>
    </w:p>
    <w:p w14:paraId="5A610D69"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14</w:t>
      </w:r>
      <w:r w:rsidRPr="00771B73">
        <w:rPr>
          <w:rFonts w:ascii="Times New Roman" w:hAnsi="Times New Roman"/>
        </w:rPr>
        <w:t xml:space="preserve"> – Indicador de Finalidade da Escrituração: 0 (Escrituração Original)</w:t>
      </w:r>
    </w:p>
    <w:p w14:paraId="584C6097" w14:textId="77777777" w:rsidR="00365AA9" w:rsidRPr="00771B73" w:rsidRDefault="00E36FD5">
      <w:pPr>
        <w:pStyle w:val="PSDS-CorpodeTexto0"/>
        <w:ind w:left="708"/>
        <w:jc w:val="both"/>
        <w:rPr>
          <w:rFonts w:ascii="Times New Roman" w:hAnsi="Times New Roman"/>
        </w:rPr>
      </w:pPr>
      <w:r w:rsidRPr="00771B73">
        <w:rPr>
          <w:rFonts w:ascii="Times New Roman" w:hAnsi="Times New Roman"/>
          <w:b/>
        </w:rPr>
        <w:t xml:space="preserve">Campo 15 </w:t>
      </w:r>
      <w:r w:rsidRPr="00771B73">
        <w:rPr>
          <w:rFonts w:ascii="Times New Roman" w:hAnsi="Times New Roman"/>
        </w:rPr>
        <w:t xml:space="preserve">– </w:t>
      </w:r>
      <w:r w:rsidRPr="00771B73">
        <w:rPr>
          <w:rFonts w:ascii="Times New Roman" w:hAnsi="Times New Roman"/>
          <w:i/>
        </w:rPr>
        <w:t xml:space="preserve">Hash </w:t>
      </w:r>
      <w:r w:rsidRPr="00771B73">
        <w:rPr>
          <w:rFonts w:ascii="Times New Roman" w:hAnsi="Times New Roman"/>
        </w:rPr>
        <w:t xml:space="preserve">da Escrituração Substituída: Como a escrituração é original (campo 14), não há que se informar o </w:t>
      </w:r>
      <w:r w:rsidRPr="00771B73">
        <w:rPr>
          <w:rFonts w:ascii="Times New Roman" w:hAnsi="Times New Roman"/>
          <w:i/>
        </w:rPr>
        <w:t xml:space="preserve">hash </w:t>
      </w:r>
      <w:r w:rsidRPr="00771B73">
        <w:rPr>
          <w:rFonts w:ascii="Times New Roman" w:hAnsi="Times New Roman"/>
        </w:rPr>
        <w:t>da escrituração substituída.</w:t>
      </w:r>
    </w:p>
    <w:p w14:paraId="05226CD5"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16 </w:t>
      </w:r>
      <w:r w:rsidRPr="00771B73">
        <w:rPr>
          <w:rFonts w:ascii="Times New Roman" w:hAnsi="Times New Roman"/>
        </w:rPr>
        <w:t>– Empresa não é sujeita a auditoria independente.</w:t>
      </w:r>
    </w:p>
    <w:p w14:paraId="14B5D10B"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17 – </w:t>
      </w:r>
      <w:r w:rsidRPr="00771B73">
        <w:rPr>
          <w:rFonts w:ascii="Times New Roman" w:hAnsi="Times New Roman"/>
        </w:rPr>
        <w:t>ECD de empresa não participante de SCP com sócio ostensivo.</w:t>
      </w:r>
    </w:p>
    <w:p w14:paraId="1E21462D"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18 – </w:t>
      </w:r>
      <w:r w:rsidRPr="00771B73">
        <w:rPr>
          <w:rFonts w:ascii="Times New Roman" w:hAnsi="Times New Roman"/>
        </w:rPr>
        <w:t>Identificação da SCP: não há.</w:t>
      </w:r>
    </w:p>
    <w:p w14:paraId="7D8DE225"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19 – </w:t>
      </w:r>
      <w:r w:rsidRPr="00771B73">
        <w:rPr>
          <w:rFonts w:ascii="Times New Roman" w:hAnsi="Times New Roman"/>
        </w:rPr>
        <w:t>Identificação de Moeda Funcional: N (Não).</w:t>
      </w:r>
    </w:p>
    <w:p w14:paraId="47298F51" w14:textId="1EDB6512" w:rsidR="00365AA9" w:rsidRDefault="00E36FD5">
      <w:pPr>
        <w:pStyle w:val="PSDS-CorpodeTexto0"/>
        <w:ind w:firstLine="708"/>
        <w:jc w:val="both"/>
        <w:rPr>
          <w:rFonts w:ascii="Times New Roman" w:hAnsi="Times New Roman"/>
        </w:rPr>
      </w:pPr>
      <w:r w:rsidRPr="00771B73">
        <w:rPr>
          <w:rFonts w:ascii="Times New Roman" w:hAnsi="Times New Roman"/>
          <w:b/>
        </w:rPr>
        <w:t xml:space="preserve">Campo 20 – </w:t>
      </w:r>
      <w:r w:rsidRPr="00771B73">
        <w:rPr>
          <w:rFonts w:ascii="Times New Roman" w:hAnsi="Times New Roman"/>
        </w:rPr>
        <w:t>Identificação de Escriturações Contábeis Consolidadas: N (Não).</w:t>
      </w:r>
    </w:p>
    <w:p w14:paraId="61C11BCF" w14:textId="2A29F706" w:rsidR="00064CD5" w:rsidRDefault="00064CD5" w:rsidP="00064CD5">
      <w:pPr>
        <w:pStyle w:val="PSDS-CorpodeTexto0"/>
        <w:ind w:left="708"/>
        <w:jc w:val="both"/>
        <w:rPr>
          <w:rFonts w:ascii="Times New Roman" w:hAnsi="Times New Roman"/>
        </w:rPr>
      </w:pPr>
      <w:r>
        <w:rPr>
          <w:rFonts w:ascii="Times New Roman" w:hAnsi="Times New Roman"/>
          <w:b/>
          <w:bCs/>
        </w:rPr>
        <w:t xml:space="preserve">Campo 21 – </w:t>
      </w:r>
      <w:r>
        <w:rPr>
          <w:rFonts w:ascii="Times New Roman" w:hAnsi="Times New Roman"/>
        </w:rPr>
        <w:t>Indicador da Modalidade de Escrituração Centralizada ou Descentralizada: 0 (Escrituração centralizada).</w:t>
      </w:r>
    </w:p>
    <w:p w14:paraId="501C37FD" w14:textId="206C2E07" w:rsidR="00064CD5" w:rsidRDefault="00064CD5" w:rsidP="00064CD5">
      <w:pPr>
        <w:pStyle w:val="PSDS-CorpodeTexto0"/>
        <w:ind w:left="708"/>
        <w:jc w:val="both"/>
        <w:rPr>
          <w:rFonts w:ascii="Times New Roman" w:hAnsi="Times New Roman"/>
        </w:rPr>
      </w:pPr>
      <w:r>
        <w:rPr>
          <w:rFonts w:ascii="Times New Roman" w:hAnsi="Times New Roman"/>
          <w:b/>
          <w:bCs/>
        </w:rPr>
        <w:t xml:space="preserve">Campo 22 – </w:t>
      </w:r>
      <w:r>
        <w:rPr>
          <w:rFonts w:ascii="Times New Roman" w:hAnsi="Times New Roman"/>
        </w:rPr>
        <w:t>Indicador de Mudança de Plano de Contas: 0 (Não houve mudança no plano de contas).</w:t>
      </w:r>
    </w:p>
    <w:p w14:paraId="478374CD" w14:textId="48F75345" w:rsidR="00064CD5" w:rsidRPr="00064CD5" w:rsidRDefault="00064CD5" w:rsidP="00064CD5">
      <w:pPr>
        <w:pStyle w:val="PSDS-CorpodeTexto0"/>
        <w:ind w:left="708"/>
        <w:jc w:val="both"/>
        <w:rPr>
          <w:rFonts w:ascii="Times New Roman" w:hAnsi="Times New Roman"/>
        </w:rPr>
      </w:pPr>
      <w:r>
        <w:rPr>
          <w:rFonts w:ascii="Times New Roman" w:hAnsi="Times New Roman"/>
          <w:b/>
          <w:bCs/>
        </w:rPr>
        <w:t>Campo 23 –</w:t>
      </w:r>
      <w:r>
        <w:rPr>
          <w:rFonts w:ascii="Times New Roman" w:hAnsi="Times New Roman"/>
        </w:rPr>
        <w:t xml:space="preserve"> Código do Plano de Contas Referencial: 1 (PJ em Geral – Lucro Real).</w:t>
      </w:r>
    </w:p>
    <w:p w14:paraId="1DD66D4B" w14:textId="0DE84A92" w:rsidR="00F01936" w:rsidRPr="00771B73" w:rsidRDefault="00F01936">
      <w:pPr>
        <w:pStyle w:val="Corpodetexto"/>
        <w:rPr>
          <w:rFonts w:ascii="Times New Roman" w:hAnsi="Times New Roman"/>
          <w:b/>
          <w:sz w:val="20"/>
          <w:szCs w:val="20"/>
        </w:rPr>
      </w:pPr>
    </w:p>
    <w:p w14:paraId="462B89A6" w14:textId="77777777" w:rsidR="00365AA9" w:rsidRPr="00771B73" w:rsidRDefault="00E36FD5">
      <w:pPr>
        <w:pStyle w:val="Corpodetexto"/>
        <w:rPr>
          <w:rFonts w:ascii="Times New Roman" w:hAnsi="Times New Roman"/>
          <w:b/>
          <w:sz w:val="20"/>
          <w:szCs w:val="20"/>
          <w:u w:val="single"/>
        </w:rPr>
      </w:pPr>
      <w:r w:rsidRPr="00771B73">
        <w:rPr>
          <w:rFonts w:ascii="Times New Roman" w:hAnsi="Times New Roman"/>
          <w:b/>
          <w:sz w:val="20"/>
          <w:szCs w:val="20"/>
          <w:u w:val="single"/>
        </w:rPr>
        <w:t>V.2 – Abertura da Sociedade Empresária no Período:</w:t>
      </w:r>
    </w:p>
    <w:p w14:paraId="0F4C7003" w14:textId="77777777" w:rsidR="00365AA9" w:rsidRPr="00771B73" w:rsidRDefault="00365AA9">
      <w:pPr>
        <w:pStyle w:val="Corpodetexto"/>
        <w:rPr>
          <w:rFonts w:ascii="Times New Roman" w:hAnsi="Times New Roman"/>
          <w:b/>
          <w:sz w:val="20"/>
          <w:szCs w:val="20"/>
        </w:rPr>
      </w:pPr>
    </w:p>
    <w:p w14:paraId="0271DA3E" w14:textId="6372E50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|0000|LECD|20032015|31122015|EMPRESA TESTE|11111111000199|AM||3534401|99999||1|1|0||0|0||N|N|</w:t>
      </w:r>
      <w:r w:rsidR="00064CD5">
        <w:rPr>
          <w:rFonts w:ascii="Times New Roman" w:hAnsi="Times New Roman"/>
          <w:b/>
          <w:sz w:val="20"/>
          <w:szCs w:val="20"/>
        </w:rPr>
        <w:t>0|0|1|</w:t>
      </w:r>
    </w:p>
    <w:p w14:paraId="64CE2402" w14:textId="77777777" w:rsidR="00365AA9" w:rsidRPr="00771B73" w:rsidRDefault="00E36FD5">
      <w:pPr>
        <w:pStyle w:val="PSDS-CorpodeTexto0"/>
        <w:ind w:left="707"/>
        <w:rPr>
          <w:rFonts w:ascii="Times New Roman" w:hAnsi="Times New Roman"/>
        </w:rPr>
      </w:pPr>
      <w:r w:rsidRPr="00771B73">
        <w:rPr>
          <w:rFonts w:ascii="Times New Roman" w:hAnsi="Times New Roman"/>
          <w:b/>
        </w:rPr>
        <w:t>Campo 01</w:t>
      </w:r>
      <w:r w:rsidRPr="00771B73">
        <w:rPr>
          <w:rFonts w:ascii="Times New Roman" w:hAnsi="Times New Roman"/>
        </w:rPr>
        <w:t xml:space="preserve"> – Tipo de Registro: 0000</w:t>
      </w:r>
    </w:p>
    <w:p w14:paraId="5348565E" w14:textId="77777777" w:rsidR="00365AA9" w:rsidRPr="00771B73" w:rsidRDefault="00E36FD5">
      <w:pPr>
        <w:pStyle w:val="PSDS-CorpodeTexto0"/>
        <w:ind w:left="707"/>
        <w:rPr>
          <w:rFonts w:ascii="Times New Roman" w:hAnsi="Times New Roman"/>
        </w:rPr>
      </w:pPr>
      <w:r w:rsidRPr="00771B73">
        <w:rPr>
          <w:rFonts w:ascii="Times New Roman" w:hAnsi="Times New Roman"/>
          <w:b/>
        </w:rPr>
        <w:t>Campo 02</w:t>
      </w:r>
      <w:r w:rsidRPr="00771B73">
        <w:rPr>
          <w:rFonts w:ascii="Times New Roman" w:hAnsi="Times New Roman"/>
        </w:rPr>
        <w:t xml:space="preserve"> – Identificação do Arquivo: LECD</w:t>
      </w:r>
    </w:p>
    <w:p w14:paraId="19262560" w14:textId="77777777" w:rsidR="00365AA9" w:rsidRPr="00771B73" w:rsidRDefault="00E36FD5">
      <w:pPr>
        <w:pStyle w:val="PSDS-CorpodeTexto0"/>
        <w:ind w:left="707" w:firstLine="1"/>
        <w:rPr>
          <w:rFonts w:ascii="Times New Roman" w:hAnsi="Times New Roman"/>
        </w:rPr>
      </w:pPr>
      <w:r w:rsidRPr="00771B73">
        <w:rPr>
          <w:rFonts w:ascii="Times New Roman" w:hAnsi="Times New Roman"/>
          <w:b/>
        </w:rPr>
        <w:t>Campo 03</w:t>
      </w:r>
      <w:r w:rsidRPr="00771B73">
        <w:rPr>
          <w:rFonts w:ascii="Times New Roman" w:hAnsi="Times New Roman"/>
        </w:rPr>
        <w:t xml:space="preserve"> – Data Inicial: 20032015 (Corresponde a 20/03/2015 – o início das atividades da empresa ocorreu nessa data)</w:t>
      </w:r>
    </w:p>
    <w:p w14:paraId="67748374" w14:textId="77777777" w:rsidR="00365AA9" w:rsidRPr="00771B73" w:rsidRDefault="00E36FD5">
      <w:pPr>
        <w:pStyle w:val="PSDS-CorpodeTexto0"/>
        <w:ind w:left="707"/>
        <w:rPr>
          <w:rFonts w:ascii="Times New Roman" w:hAnsi="Times New Roman"/>
        </w:rPr>
      </w:pPr>
      <w:r w:rsidRPr="00771B73">
        <w:rPr>
          <w:rFonts w:ascii="Times New Roman" w:hAnsi="Times New Roman"/>
          <w:b/>
        </w:rPr>
        <w:t>Campo 04</w:t>
      </w:r>
      <w:r w:rsidRPr="00771B73">
        <w:rPr>
          <w:rFonts w:ascii="Times New Roman" w:hAnsi="Times New Roman"/>
        </w:rPr>
        <w:t xml:space="preserve"> – Data Final: 31012015 (Corresponde a 31/12/2015)</w:t>
      </w:r>
    </w:p>
    <w:p w14:paraId="7BE3E017" w14:textId="77777777" w:rsidR="00365AA9" w:rsidRPr="00771B73" w:rsidRDefault="00E36FD5">
      <w:pPr>
        <w:pStyle w:val="PSDS-CorpodeTexto0"/>
        <w:ind w:left="707"/>
        <w:rPr>
          <w:rFonts w:ascii="Times New Roman" w:hAnsi="Times New Roman"/>
        </w:rPr>
      </w:pPr>
      <w:r w:rsidRPr="00771B73">
        <w:rPr>
          <w:rFonts w:ascii="Times New Roman" w:hAnsi="Times New Roman"/>
          <w:b/>
        </w:rPr>
        <w:t>Campo 05</w:t>
      </w:r>
      <w:r w:rsidRPr="00771B73">
        <w:rPr>
          <w:rFonts w:ascii="Times New Roman" w:hAnsi="Times New Roman"/>
        </w:rPr>
        <w:t xml:space="preserve"> – Nome Empresarial: EMPRESA TESTE</w:t>
      </w:r>
    </w:p>
    <w:p w14:paraId="7018C239" w14:textId="77777777" w:rsidR="00365AA9" w:rsidRPr="00771B73" w:rsidRDefault="00E36FD5">
      <w:pPr>
        <w:pStyle w:val="PSDS-CorpodeTexto0"/>
        <w:ind w:left="707"/>
        <w:rPr>
          <w:rFonts w:ascii="Times New Roman" w:hAnsi="Times New Roman"/>
        </w:rPr>
      </w:pPr>
      <w:r w:rsidRPr="00771B73">
        <w:rPr>
          <w:rFonts w:ascii="Times New Roman" w:hAnsi="Times New Roman"/>
          <w:b/>
        </w:rPr>
        <w:t xml:space="preserve">Campo 06 </w:t>
      </w:r>
      <w:r w:rsidRPr="00771B73">
        <w:rPr>
          <w:rFonts w:ascii="Times New Roman" w:hAnsi="Times New Roman"/>
        </w:rPr>
        <w:t>– CNPJ: 111111111000199 (Corresponde a 11.111.111/0001-99)</w:t>
      </w:r>
    </w:p>
    <w:p w14:paraId="00DFE5E5" w14:textId="77777777" w:rsidR="00365AA9" w:rsidRPr="00771B73" w:rsidRDefault="00E36FD5">
      <w:pPr>
        <w:spacing w:line="240" w:lineRule="auto"/>
        <w:ind w:firstLine="707"/>
        <w:rPr>
          <w:rFonts w:cs="Times New Roman"/>
          <w:szCs w:val="20"/>
        </w:rPr>
      </w:pPr>
      <w:r w:rsidRPr="00771B73">
        <w:rPr>
          <w:rFonts w:cs="Times New Roman"/>
          <w:b/>
          <w:szCs w:val="20"/>
        </w:rPr>
        <w:t xml:space="preserve">Campo 07 </w:t>
      </w:r>
      <w:r w:rsidRPr="00771B73">
        <w:rPr>
          <w:rFonts w:cs="Times New Roman"/>
          <w:szCs w:val="20"/>
        </w:rPr>
        <w:t>– UF: AM</w:t>
      </w:r>
    </w:p>
    <w:p w14:paraId="288325EF" w14:textId="77777777" w:rsidR="00365AA9" w:rsidRPr="00771B73" w:rsidRDefault="00E36FD5">
      <w:pPr>
        <w:spacing w:line="240" w:lineRule="auto"/>
        <w:ind w:firstLine="707"/>
        <w:rPr>
          <w:rFonts w:cs="Times New Roman"/>
          <w:szCs w:val="20"/>
        </w:rPr>
      </w:pPr>
      <w:r w:rsidRPr="00771B73">
        <w:rPr>
          <w:rFonts w:cs="Times New Roman"/>
          <w:b/>
          <w:szCs w:val="20"/>
        </w:rPr>
        <w:t xml:space="preserve">Campo 08 </w:t>
      </w:r>
      <w:r w:rsidRPr="00771B73">
        <w:rPr>
          <w:rFonts w:cs="Times New Roman"/>
          <w:szCs w:val="20"/>
        </w:rPr>
        <w:t xml:space="preserve">– Inscrição Estadual: No exemplo, não há inscrição estadual. </w:t>
      </w:r>
    </w:p>
    <w:p w14:paraId="4A530DF4" w14:textId="77777777" w:rsidR="00365AA9" w:rsidRPr="00771B73" w:rsidRDefault="00E36FD5">
      <w:pPr>
        <w:pStyle w:val="PSDS-CorpodeTexto0"/>
        <w:ind w:left="707"/>
        <w:rPr>
          <w:rFonts w:ascii="Times New Roman" w:hAnsi="Times New Roman"/>
        </w:rPr>
      </w:pPr>
      <w:r w:rsidRPr="00771B73">
        <w:rPr>
          <w:rFonts w:ascii="Times New Roman" w:hAnsi="Times New Roman"/>
          <w:b/>
        </w:rPr>
        <w:t xml:space="preserve">Campo 09 </w:t>
      </w:r>
      <w:r w:rsidRPr="00771B73">
        <w:rPr>
          <w:rFonts w:ascii="Times New Roman" w:hAnsi="Times New Roman"/>
        </w:rPr>
        <w:t>– Código do Município: 3434401</w:t>
      </w:r>
    </w:p>
    <w:p w14:paraId="6F4B1D98" w14:textId="77777777" w:rsidR="00365AA9" w:rsidRPr="00771B73" w:rsidRDefault="00E36FD5">
      <w:pPr>
        <w:pStyle w:val="PSDS-CorpodeTexto0"/>
        <w:ind w:left="707"/>
        <w:rPr>
          <w:rFonts w:ascii="Times New Roman" w:hAnsi="Times New Roman"/>
        </w:rPr>
      </w:pPr>
      <w:r w:rsidRPr="00771B73">
        <w:rPr>
          <w:rFonts w:ascii="Times New Roman" w:hAnsi="Times New Roman"/>
          <w:b/>
        </w:rPr>
        <w:t xml:space="preserve">Campo 10 </w:t>
      </w:r>
      <w:r w:rsidRPr="00771B73">
        <w:rPr>
          <w:rFonts w:ascii="Times New Roman" w:hAnsi="Times New Roman"/>
        </w:rPr>
        <w:t>– Inscrição Municipal: 99999</w:t>
      </w:r>
    </w:p>
    <w:p w14:paraId="2FBB518C" w14:textId="77777777" w:rsidR="00365AA9" w:rsidRPr="00771B73" w:rsidRDefault="00E36FD5">
      <w:pPr>
        <w:pStyle w:val="PSDS-CorpodeTexto0"/>
        <w:ind w:firstLine="707"/>
        <w:jc w:val="both"/>
        <w:rPr>
          <w:rFonts w:ascii="Times New Roman" w:hAnsi="Times New Roman"/>
        </w:rPr>
      </w:pPr>
      <w:r w:rsidRPr="00771B73">
        <w:rPr>
          <w:rFonts w:ascii="Times New Roman" w:hAnsi="Times New Roman"/>
          <w:b/>
        </w:rPr>
        <w:t xml:space="preserve">Campo 11 </w:t>
      </w:r>
      <w:r w:rsidRPr="00771B73">
        <w:rPr>
          <w:rFonts w:ascii="Times New Roman" w:hAnsi="Times New Roman"/>
        </w:rPr>
        <w:t>– Não há situação especial no período.</w:t>
      </w:r>
    </w:p>
    <w:p w14:paraId="40342F1E" w14:textId="77777777" w:rsidR="00365AA9" w:rsidRPr="00771B73" w:rsidRDefault="00E36FD5">
      <w:pPr>
        <w:pStyle w:val="PSDS-CorpodeTexto0"/>
        <w:ind w:firstLine="707"/>
        <w:jc w:val="both"/>
        <w:rPr>
          <w:rFonts w:ascii="Times New Roman" w:hAnsi="Times New Roman"/>
        </w:rPr>
      </w:pPr>
      <w:r w:rsidRPr="00771B73">
        <w:rPr>
          <w:rFonts w:ascii="Times New Roman" w:hAnsi="Times New Roman"/>
          <w:b/>
        </w:rPr>
        <w:t xml:space="preserve">Campo 12 </w:t>
      </w:r>
      <w:r w:rsidRPr="00771B73">
        <w:rPr>
          <w:rFonts w:ascii="Times New Roman" w:hAnsi="Times New Roman"/>
        </w:rPr>
        <w:t>– Indicador de Situação no Início do Período: 1 (Abertura)</w:t>
      </w:r>
    </w:p>
    <w:p w14:paraId="2D0061C6" w14:textId="77777777" w:rsidR="00365AA9" w:rsidRPr="00771B73" w:rsidRDefault="00E36FD5">
      <w:pPr>
        <w:pStyle w:val="PSDS-CorpodeTexto0"/>
        <w:ind w:firstLine="707"/>
        <w:jc w:val="both"/>
        <w:rPr>
          <w:rFonts w:ascii="Times New Roman" w:hAnsi="Times New Roman"/>
        </w:rPr>
      </w:pPr>
      <w:r w:rsidRPr="00771B73">
        <w:rPr>
          <w:rFonts w:ascii="Times New Roman" w:hAnsi="Times New Roman"/>
          <w:b/>
        </w:rPr>
        <w:t>Campo 13</w:t>
      </w:r>
      <w:r w:rsidRPr="00771B73">
        <w:rPr>
          <w:rFonts w:ascii="Times New Roman" w:hAnsi="Times New Roman"/>
        </w:rPr>
        <w:t xml:space="preserve"> – Indicador de Existência de NIRE: 1 (Empresa possui registro na Junta Comercial)</w:t>
      </w:r>
    </w:p>
    <w:p w14:paraId="02B3B489" w14:textId="77777777" w:rsidR="00365AA9" w:rsidRPr="00771B73" w:rsidRDefault="00E36FD5">
      <w:pPr>
        <w:pStyle w:val="PSDS-CorpodeTexto0"/>
        <w:ind w:firstLine="707"/>
        <w:jc w:val="both"/>
        <w:rPr>
          <w:rFonts w:ascii="Times New Roman" w:hAnsi="Times New Roman"/>
        </w:rPr>
      </w:pPr>
      <w:r w:rsidRPr="00771B73">
        <w:rPr>
          <w:rFonts w:ascii="Times New Roman" w:hAnsi="Times New Roman"/>
          <w:b/>
        </w:rPr>
        <w:t>Campo 14</w:t>
      </w:r>
      <w:r w:rsidRPr="00771B73">
        <w:rPr>
          <w:rFonts w:ascii="Times New Roman" w:hAnsi="Times New Roman"/>
        </w:rPr>
        <w:t xml:space="preserve"> – Indicador de Finalidade da Escrituração: 0 (Escrituração Original)</w:t>
      </w:r>
    </w:p>
    <w:p w14:paraId="4321A9CF" w14:textId="77777777" w:rsidR="00365AA9" w:rsidRPr="00771B73" w:rsidRDefault="00E36FD5">
      <w:pPr>
        <w:pStyle w:val="PSDS-CorpodeTexto0"/>
        <w:ind w:left="707" w:firstLine="1"/>
        <w:jc w:val="both"/>
        <w:rPr>
          <w:rFonts w:ascii="Times New Roman" w:hAnsi="Times New Roman"/>
        </w:rPr>
      </w:pPr>
      <w:r w:rsidRPr="00771B73">
        <w:rPr>
          <w:rFonts w:ascii="Times New Roman" w:hAnsi="Times New Roman"/>
          <w:b/>
        </w:rPr>
        <w:t xml:space="preserve">Campo 15 </w:t>
      </w:r>
      <w:r w:rsidRPr="00771B73">
        <w:rPr>
          <w:rFonts w:ascii="Times New Roman" w:hAnsi="Times New Roman"/>
        </w:rPr>
        <w:t xml:space="preserve">– </w:t>
      </w:r>
      <w:r w:rsidRPr="00771B73">
        <w:rPr>
          <w:rFonts w:ascii="Times New Roman" w:hAnsi="Times New Roman"/>
          <w:i/>
        </w:rPr>
        <w:t xml:space="preserve">Hash </w:t>
      </w:r>
      <w:r w:rsidRPr="00771B73">
        <w:rPr>
          <w:rFonts w:ascii="Times New Roman" w:hAnsi="Times New Roman"/>
        </w:rPr>
        <w:t xml:space="preserve">da Escrituração Substituída: Como a escrituração é original (campo 14), não há que se informar o </w:t>
      </w:r>
      <w:r w:rsidRPr="00771B73">
        <w:rPr>
          <w:rFonts w:ascii="Times New Roman" w:hAnsi="Times New Roman"/>
          <w:i/>
        </w:rPr>
        <w:t xml:space="preserve">hash </w:t>
      </w:r>
      <w:r w:rsidRPr="00771B73">
        <w:rPr>
          <w:rFonts w:ascii="Times New Roman" w:hAnsi="Times New Roman"/>
        </w:rPr>
        <w:t>da escrituração substituída.</w:t>
      </w:r>
    </w:p>
    <w:p w14:paraId="7D7C5353"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16 </w:t>
      </w:r>
      <w:r w:rsidRPr="00771B73">
        <w:rPr>
          <w:rFonts w:ascii="Times New Roman" w:hAnsi="Times New Roman"/>
        </w:rPr>
        <w:t>– Empresa não é sujeita a auditoria independente.</w:t>
      </w:r>
    </w:p>
    <w:p w14:paraId="259581ED"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17 – </w:t>
      </w:r>
      <w:r w:rsidRPr="00771B73">
        <w:rPr>
          <w:rFonts w:ascii="Times New Roman" w:hAnsi="Times New Roman"/>
        </w:rPr>
        <w:t>ECD de empresa não participante de SCP com sócio ostensivo.</w:t>
      </w:r>
    </w:p>
    <w:p w14:paraId="73A634CA"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18 – </w:t>
      </w:r>
      <w:r w:rsidRPr="00771B73">
        <w:rPr>
          <w:rFonts w:ascii="Times New Roman" w:hAnsi="Times New Roman"/>
        </w:rPr>
        <w:t>Identificação da SCP: não há.</w:t>
      </w:r>
    </w:p>
    <w:p w14:paraId="4A442577"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19 – </w:t>
      </w:r>
      <w:r w:rsidRPr="00771B73">
        <w:rPr>
          <w:rFonts w:ascii="Times New Roman" w:hAnsi="Times New Roman"/>
        </w:rPr>
        <w:t>Identificação de Moeda Funcional: N (Não).</w:t>
      </w:r>
    </w:p>
    <w:p w14:paraId="335E1847"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20 – </w:t>
      </w:r>
      <w:r w:rsidRPr="00771B73">
        <w:rPr>
          <w:rFonts w:ascii="Times New Roman" w:hAnsi="Times New Roman"/>
        </w:rPr>
        <w:t>Identificação de Escriturações Contábeis Consolidadas: N (Não).</w:t>
      </w:r>
    </w:p>
    <w:p w14:paraId="43027E8E" w14:textId="77777777" w:rsidR="00064CD5" w:rsidRDefault="00064CD5" w:rsidP="00064CD5">
      <w:pPr>
        <w:pStyle w:val="PSDS-CorpodeTexto0"/>
        <w:ind w:left="708"/>
        <w:jc w:val="both"/>
        <w:rPr>
          <w:rFonts w:ascii="Times New Roman" w:hAnsi="Times New Roman"/>
        </w:rPr>
      </w:pPr>
      <w:r>
        <w:rPr>
          <w:rFonts w:ascii="Times New Roman" w:hAnsi="Times New Roman"/>
          <w:b/>
          <w:bCs/>
        </w:rPr>
        <w:t xml:space="preserve">Campo 21 – </w:t>
      </w:r>
      <w:r>
        <w:rPr>
          <w:rFonts w:ascii="Times New Roman" w:hAnsi="Times New Roman"/>
        </w:rPr>
        <w:t>Indicador da Modalidade de Escrituração Centralizada ou Descentralizada: 0 (Escrituração centralizada).</w:t>
      </w:r>
    </w:p>
    <w:p w14:paraId="51BDF476" w14:textId="77777777" w:rsidR="00064CD5" w:rsidRDefault="00064CD5" w:rsidP="00064CD5">
      <w:pPr>
        <w:pStyle w:val="PSDS-CorpodeTexto0"/>
        <w:ind w:left="708"/>
        <w:jc w:val="both"/>
        <w:rPr>
          <w:rFonts w:ascii="Times New Roman" w:hAnsi="Times New Roman"/>
        </w:rPr>
      </w:pPr>
      <w:r>
        <w:rPr>
          <w:rFonts w:ascii="Times New Roman" w:hAnsi="Times New Roman"/>
          <w:b/>
          <w:bCs/>
        </w:rPr>
        <w:t xml:space="preserve">Campo 22 – </w:t>
      </w:r>
      <w:r>
        <w:rPr>
          <w:rFonts w:ascii="Times New Roman" w:hAnsi="Times New Roman"/>
        </w:rPr>
        <w:t>Indicador de Mudança de Plano de Contas: 0 (Não houve mudança no plano de contas).</w:t>
      </w:r>
    </w:p>
    <w:p w14:paraId="7F583BC3" w14:textId="77777777" w:rsidR="00064CD5" w:rsidRPr="00064CD5" w:rsidRDefault="00064CD5" w:rsidP="00064CD5">
      <w:pPr>
        <w:pStyle w:val="PSDS-CorpodeTexto0"/>
        <w:ind w:left="708"/>
        <w:jc w:val="both"/>
        <w:rPr>
          <w:rFonts w:ascii="Times New Roman" w:hAnsi="Times New Roman"/>
        </w:rPr>
      </w:pPr>
      <w:r>
        <w:rPr>
          <w:rFonts w:ascii="Times New Roman" w:hAnsi="Times New Roman"/>
          <w:b/>
          <w:bCs/>
        </w:rPr>
        <w:t>Campo 23 –</w:t>
      </w:r>
      <w:r>
        <w:rPr>
          <w:rFonts w:ascii="Times New Roman" w:hAnsi="Times New Roman"/>
        </w:rPr>
        <w:t xml:space="preserve"> Código do Plano de Contas Referencial: 1 (PJ em Geral – Lucro Real).</w:t>
      </w:r>
    </w:p>
    <w:p w14:paraId="3BD631A9" w14:textId="09CA02C5" w:rsidR="00E51B41" w:rsidRPr="00771B73" w:rsidRDefault="00E51B41">
      <w:pPr>
        <w:pStyle w:val="Corpodetexto"/>
        <w:rPr>
          <w:rFonts w:ascii="Times New Roman" w:hAnsi="Times New Roman"/>
          <w:b/>
          <w:sz w:val="20"/>
          <w:szCs w:val="20"/>
        </w:rPr>
      </w:pPr>
    </w:p>
    <w:p w14:paraId="233C0061" w14:textId="68D1A73F" w:rsidR="00365AA9" w:rsidRPr="00771B73" w:rsidRDefault="00E36FD5" w:rsidP="000A46FB">
      <w:pPr>
        <w:overflowPunct/>
        <w:spacing w:line="240" w:lineRule="auto"/>
        <w:rPr>
          <w:szCs w:val="20"/>
          <w:u w:val="single"/>
        </w:rPr>
      </w:pPr>
      <w:r w:rsidRPr="00771B73">
        <w:rPr>
          <w:b/>
          <w:szCs w:val="20"/>
          <w:u w:val="single"/>
        </w:rPr>
        <w:t xml:space="preserve">V.3 – Incorporação no período no caso de incorporada: </w:t>
      </w:r>
      <w:r w:rsidRPr="00771B73">
        <w:rPr>
          <w:szCs w:val="20"/>
          <w:u w:val="single"/>
        </w:rPr>
        <w:t>só deve transmitir um arquivo do início do período até a data da incorporação.</w:t>
      </w:r>
    </w:p>
    <w:p w14:paraId="4FE756DD" w14:textId="77777777" w:rsidR="00365AA9" w:rsidRPr="00771B73" w:rsidRDefault="00365AA9">
      <w:pPr>
        <w:pStyle w:val="Corpodetexto"/>
        <w:rPr>
          <w:rFonts w:ascii="Times New Roman" w:hAnsi="Times New Roman"/>
          <w:b/>
          <w:sz w:val="20"/>
          <w:szCs w:val="20"/>
        </w:rPr>
      </w:pPr>
    </w:p>
    <w:p w14:paraId="78FC3D04" w14:textId="48C38CE9"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|0000|LECD|01012015|15072015|EMPRESA TESTE|11111111000199|AM||3534401|99999|3|0|0|0||0|0||N|N|</w:t>
      </w:r>
      <w:r w:rsidR="00064CD5">
        <w:rPr>
          <w:rFonts w:ascii="Times New Roman" w:hAnsi="Times New Roman"/>
          <w:b/>
          <w:sz w:val="20"/>
          <w:szCs w:val="20"/>
        </w:rPr>
        <w:t>0|0|1|</w:t>
      </w:r>
    </w:p>
    <w:p w14:paraId="7FBDAF65" w14:textId="77777777" w:rsidR="00365AA9" w:rsidRPr="00771B73" w:rsidRDefault="00E36FD5">
      <w:pPr>
        <w:pStyle w:val="PSDS-CorpodeTexto0"/>
        <w:ind w:left="707"/>
        <w:rPr>
          <w:rFonts w:ascii="Times New Roman" w:hAnsi="Times New Roman"/>
        </w:rPr>
      </w:pPr>
      <w:r w:rsidRPr="00771B73">
        <w:rPr>
          <w:rFonts w:ascii="Times New Roman" w:hAnsi="Times New Roman"/>
          <w:b/>
        </w:rPr>
        <w:t>Campo 01</w:t>
      </w:r>
      <w:r w:rsidRPr="00771B73">
        <w:rPr>
          <w:rFonts w:ascii="Times New Roman" w:hAnsi="Times New Roman"/>
        </w:rPr>
        <w:t xml:space="preserve"> – Tipo de Registro: 0000</w:t>
      </w:r>
    </w:p>
    <w:p w14:paraId="2AFEBA17" w14:textId="77777777" w:rsidR="00365AA9" w:rsidRPr="00771B73" w:rsidRDefault="00E36FD5">
      <w:pPr>
        <w:pStyle w:val="PSDS-CorpodeTexto0"/>
        <w:ind w:left="707"/>
        <w:rPr>
          <w:rFonts w:ascii="Times New Roman" w:hAnsi="Times New Roman"/>
        </w:rPr>
      </w:pPr>
      <w:r w:rsidRPr="00771B73">
        <w:rPr>
          <w:rFonts w:ascii="Times New Roman" w:hAnsi="Times New Roman"/>
          <w:b/>
        </w:rPr>
        <w:t>Campo 02</w:t>
      </w:r>
      <w:r w:rsidRPr="00771B73">
        <w:rPr>
          <w:rFonts w:ascii="Times New Roman" w:hAnsi="Times New Roman"/>
        </w:rPr>
        <w:t xml:space="preserve"> – Identificação do Arquivo: LECD</w:t>
      </w:r>
    </w:p>
    <w:p w14:paraId="0935DCB3" w14:textId="77777777" w:rsidR="00365AA9" w:rsidRPr="00771B73" w:rsidRDefault="00E36FD5">
      <w:pPr>
        <w:pStyle w:val="PSDS-CorpodeTexto0"/>
        <w:ind w:firstLine="707"/>
        <w:rPr>
          <w:rFonts w:ascii="Times New Roman" w:hAnsi="Times New Roman"/>
        </w:rPr>
      </w:pPr>
      <w:r w:rsidRPr="00771B73">
        <w:rPr>
          <w:rFonts w:ascii="Times New Roman" w:hAnsi="Times New Roman"/>
          <w:b/>
        </w:rPr>
        <w:t>Campo 03</w:t>
      </w:r>
      <w:r w:rsidRPr="00771B73">
        <w:rPr>
          <w:rFonts w:ascii="Times New Roman" w:hAnsi="Times New Roman"/>
        </w:rPr>
        <w:t xml:space="preserve"> – Data Inicial: 01012015 (Corresponde a 01/01/2015)</w:t>
      </w:r>
    </w:p>
    <w:p w14:paraId="7260786B" w14:textId="77777777" w:rsidR="00365AA9" w:rsidRPr="00771B73" w:rsidRDefault="00E36FD5">
      <w:pPr>
        <w:pStyle w:val="PSDS-CorpodeTexto0"/>
        <w:ind w:left="707"/>
        <w:rPr>
          <w:rFonts w:ascii="Times New Roman" w:hAnsi="Times New Roman"/>
        </w:rPr>
      </w:pPr>
      <w:r w:rsidRPr="00771B73">
        <w:rPr>
          <w:rFonts w:ascii="Times New Roman" w:hAnsi="Times New Roman"/>
          <w:b/>
        </w:rPr>
        <w:t>Campo 04</w:t>
      </w:r>
      <w:r w:rsidRPr="00771B73">
        <w:rPr>
          <w:rFonts w:ascii="Times New Roman" w:hAnsi="Times New Roman"/>
        </w:rPr>
        <w:t xml:space="preserve"> – Data Final: 15072015 (Corresponde a 15/07/2015 – data da incorporação)</w:t>
      </w:r>
    </w:p>
    <w:p w14:paraId="79F8A651" w14:textId="77777777" w:rsidR="00365AA9" w:rsidRPr="00771B73" w:rsidRDefault="00E36FD5">
      <w:pPr>
        <w:pStyle w:val="PSDS-CorpodeTexto0"/>
        <w:ind w:left="707"/>
        <w:rPr>
          <w:rFonts w:ascii="Times New Roman" w:hAnsi="Times New Roman"/>
        </w:rPr>
      </w:pPr>
      <w:r w:rsidRPr="00771B73">
        <w:rPr>
          <w:rFonts w:ascii="Times New Roman" w:hAnsi="Times New Roman"/>
          <w:b/>
        </w:rPr>
        <w:t>Campo 05</w:t>
      </w:r>
      <w:r w:rsidRPr="00771B73">
        <w:rPr>
          <w:rFonts w:ascii="Times New Roman" w:hAnsi="Times New Roman"/>
        </w:rPr>
        <w:t xml:space="preserve"> – Nome Empresarial: EMPRESA TESTE</w:t>
      </w:r>
    </w:p>
    <w:p w14:paraId="53115E98" w14:textId="77777777" w:rsidR="00365AA9" w:rsidRPr="00771B73" w:rsidRDefault="00E36FD5">
      <w:pPr>
        <w:pStyle w:val="PSDS-CorpodeTexto0"/>
        <w:ind w:left="707"/>
        <w:rPr>
          <w:rFonts w:ascii="Times New Roman" w:hAnsi="Times New Roman"/>
        </w:rPr>
      </w:pPr>
      <w:r w:rsidRPr="00771B73">
        <w:rPr>
          <w:rFonts w:ascii="Times New Roman" w:hAnsi="Times New Roman"/>
          <w:b/>
        </w:rPr>
        <w:t xml:space="preserve">Campo 06 </w:t>
      </w:r>
      <w:r w:rsidRPr="00771B73">
        <w:rPr>
          <w:rFonts w:ascii="Times New Roman" w:hAnsi="Times New Roman"/>
        </w:rPr>
        <w:t>– CNPJ: 111111111000199 (Corresponde a 11.111.111/0001-99)</w:t>
      </w:r>
    </w:p>
    <w:p w14:paraId="5C66E015" w14:textId="77777777" w:rsidR="00365AA9" w:rsidRPr="00771B73" w:rsidRDefault="00E36FD5">
      <w:pPr>
        <w:spacing w:line="240" w:lineRule="auto"/>
        <w:ind w:firstLine="707"/>
        <w:rPr>
          <w:rFonts w:cs="Times New Roman"/>
          <w:szCs w:val="20"/>
        </w:rPr>
      </w:pPr>
      <w:r w:rsidRPr="00771B73">
        <w:rPr>
          <w:rFonts w:cs="Times New Roman"/>
          <w:b/>
          <w:szCs w:val="20"/>
        </w:rPr>
        <w:t xml:space="preserve">Campo 07 </w:t>
      </w:r>
      <w:r w:rsidRPr="00771B73">
        <w:rPr>
          <w:rFonts w:cs="Times New Roman"/>
          <w:szCs w:val="20"/>
        </w:rPr>
        <w:t>– UF: AM</w:t>
      </w:r>
    </w:p>
    <w:p w14:paraId="71AF70EC" w14:textId="77777777" w:rsidR="00365AA9" w:rsidRPr="00771B73" w:rsidRDefault="00E36FD5">
      <w:pPr>
        <w:spacing w:line="240" w:lineRule="auto"/>
        <w:ind w:firstLine="707"/>
        <w:rPr>
          <w:rFonts w:cs="Times New Roman"/>
          <w:szCs w:val="20"/>
        </w:rPr>
      </w:pPr>
      <w:r w:rsidRPr="00771B73">
        <w:rPr>
          <w:rFonts w:cs="Times New Roman"/>
          <w:b/>
          <w:szCs w:val="20"/>
        </w:rPr>
        <w:t xml:space="preserve">Campo 08 </w:t>
      </w:r>
      <w:r w:rsidRPr="00771B73">
        <w:rPr>
          <w:rFonts w:cs="Times New Roman"/>
          <w:szCs w:val="20"/>
        </w:rPr>
        <w:t>– Inscrição Estadual: No exemplo, não há inscrição estadual.</w:t>
      </w:r>
    </w:p>
    <w:p w14:paraId="728C1221" w14:textId="77777777" w:rsidR="00365AA9" w:rsidRPr="00771B73" w:rsidRDefault="00E36FD5">
      <w:pPr>
        <w:pStyle w:val="PSDS-CorpodeTexto0"/>
        <w:ind w:left="707"/>
        <w:rPr>
          <w:rFonts w:ascii="Times New Roman" w:hAnsi="Times New Roman"/>
        </w:rPr>
      </w:pPr>
      <w:r w:rsidRPr="00771B73">
        <w:rPr>
          <w:rFonts w:ascii="Times New Roman" w:hAnsi="Times New Roman"/>
          <w:b/>
        </w:rPr>
        <w:t xml:space="preserve">Campo 09 </w:t>
      </w:r>
      <w:r w:rsidRPr="00771B73">
        <w:rPr>
          <w:rFonts w:ascii="Times New Roman" w:hAnsi="Times New Roman"/>
        </w:rPr>
        <w:t>– Código do Município: 3434401</w:t>
      </w:r>
    </w:p>
    <w:p w14:paraId="02A07AB2" w14:textId="77777777" w:rsidR="00365AA9" w:rsidRPr="00771B73" w:rsidRDefault="00E36FD5">
      <w:pPr>
        <w:pStyle w:val="PSDS-CorpodeTexto0"/>
        <w:ind w:left="707"/>
        <w:rPr>
          <w:rFonts w:ascii="Times New Roman" w:hAnsi="Times New Roman"/>
        </w:rPr>
      </w:pPr>
      <w:r w:rsidRPr="00771B73">
        <w:rPr>
          <w:rFonts w:ascii="Times New Roman" w:hAnsi="Times New Roman"/>
          <w:b/>
        </w:rPr>
        <w:t xml:space="preserve">Campo 10 </w:t>
      </w:r>
      <w:r w:rsidRPr="00771B73">
        <w:rPr>
          <w:rFonts w:ascii="Times New Roman" w:hAnsi="Times New Roman"/>
        </w:rPr>
        <w:t>– Inscrição Municipal: 99999</w:t>
      </w:r>
    </w:p>
    <w:p w14:paraId="618FB822" w14:textId="77777777" w:rsidR="00365AA9" w:rsidRPr="00771B73" w:rsidRDefault="00E36FD5">
      <w:pPr>
        <w:pStyle w:val="PSDS-CorpodeTexto0"/>
        <w:ind w:firstLine="707"/>
        <w:jc w:val="both"/>
        <w:rPr>
          <w:rFonts w:ascii="Times New Roman" w:hAnsi="Times New Roman"/>
        </w:rPr>
      </w:pPr>
      <w:r w:rsidRPr="00771B73">
        <w:rPr>
          <w:rFonts w:ascii="Times New Roman" w:hAnsi="Times New Roman"/>
          <w:b/>
        </w:rPr>
        <w:t xml:space="preserve">Campo 11 </w:t>
      </w:r>
      <w:r w:rsidRPr="00771B73">
        <w:rPr>
          <w:rFonts w:ascii="Times New Roman" w:hAnsi="Times New Roman"/>
        </w:rPr>
        <w:t>– Situação Especial: 3 (corresponde a incorporação no período)</w:t>
      </w:r>
    </w:p>
    <w:p w14:paraId="6197D668" w14:textId="77777777" w:rsidR="00365AA9" w:rsidRPr="00771B73" w:rsidRDefault="00E36FD5">
      <w:pPr>
        <w:pStyle w:val="PSDS-CorpodeTexto0"/>
        <w:ind w:firstLine="707"/>
        <w:jc w:val="both"/>
        <w:rPr>
          <w:rFonts w:ascii="Times New Roman" w:hAnsi="Times New Roman"/>
        </w:rPr>
      </w:pPr>
      <w:r w:rsidRPr="00771B73">
        <w:rPr>
          <w:rFonts w:ascii="Times New Roman" w:hAnsi="Times New Roman"/>
          <w:b/>
        </w:rPr>
        <w:t xml:space="preserve">Campo 12 </w:t>
      </w:r>
      <w:r w:rsidRPr="00771B73">
        <w:rPr>
          <w:rFonts w:ascii="Times New Roman" w:hAnsi="Times New Roman"/>
        </w:rPr>
        <w:t>– Indicador de Situação no Início do Período: 0 (Normal)</w:t>
      </w:r>
    </w:p>
    <w:p w14:paraId="19092D66" w14:textId="77777777" w:rsidR="00365AA9" w:rsidRPr="00771B73" w:rsidRDefault="00E36FD5">
      <w:pPr>
        <w:pStyle w:val="PSDS-CorpodeTexto0"/>
        <w:ind w:firstLine="707"/>
        <w:jc w:val="both"/>
        <w:rPr>
          <w:rFonts w:ascii="Times New Roman" w:hAnsi="Times New Roman"/>
        </w:rPr>
      </w:pPr>
      <w:r w:rsidRPr="00771B73">
        <w:rPr>
          <w:rFonts w:ascii="Times New Roman" w:hAnsi="Times New Roman"/>
          <w:b/>
        </w:rPr>
        <w:t>Campo 13</w:t>
      </w:r>
      <w:r w:rsidRPr="00771B73">
        <w:rPr>
          <w:rFonts w:ascii="Times New Roman" w:hAnsi="Times New Roman"/>
        </w:rPr>
        <w:t xml:space="preserve"> – Indicador de Existência de NIRE: 0 (Empresa não possui NIRE)</w:t>
      </w:r>
    </w:p>
    <w:p w14:paraId="101F5ED3" w14:textId="77777777" w:rsidR="00365AA9" w:rsidRPr="00771B73" w:rsidRDefault="00E36FD5">
      <w:pPr>
        <w:pStyle w:val="PSDS-CorpodeTexto0"/>
        <w:ind w:firstLine="707"/>
        <w:jc w:val="both"/>
        <w:rPr>
          <w:rFonts w:ascii="Times New Roman" w:hAnsi="Times New Roman"/>
        </w:rPr>
      </w:pPr>
      <w:r w:rsidRPr="00771B73">
        <w:rPr>
          <w:rFonts w:ascii="Times New Roman" w:hAnsi="Times New Roman"/>
          <w:b/>
        </w:rPr>
        <w:t>Campo 14</w:t>
      </w:r>
      <w:r w:rsidRPr="00771B73">
        <w:rPr>
          <w:rFonts w:ascii="Times New Roman" w:hAnsi="Times New Roman"/>
        </w:rPr>
        <w:t xml:space="preserve"> – Indicador de Finalidade da Escrituração: 0 (Escrituração Original)</w:t>
      </w:r>
    </w:p>
    <w:p w14:paraId="1E85840B" w14:textId="77777777" w:rsidR="00365AA9" w:rsidRPr="00771B73" w:rsidRDefault="00E36FD5">
      <w:pPr>
        <w:pStyle w:val="PSDS-CorpodeTexto0"/>
        <w:ind w:left="707" w:firstLine="1"/>
        <w:jc w:val="both"/>
        <w:rPr>
          <w:rFonts w:ascii="Times New Roman" w:hAnsi="Times New Roman"/>
        </w:rPr>
      </w:pPr>
      <w:r w:rsidRPr="00771B73">
        <w:rPr>
          <w:rFonts w:ascii="Times New Roman" w:hAnsi="Times New Roman"/>
          <w:b/>
        </w:rPr>
        <w:t xml:space="preserve">Campo 15 </w:t>
      </w:r>
      <w:r w:rsidRPr="00771B73">
        <w:rPr>
          <w:rFonts w:ascii="Times New Roman" w:hAnsi="Times New Roman"/>
        </w:rPr>
        <w:t xml:space="preserve">– </w:t>
      </w:r>
      <w:r w:rsidRPr="00771B73">
        <w:rPr>
          <w:rFonts w:ascii="Times New Roman" w:hAnsi="Times New Roman"/>
          <w:i/>
        </w:rPr>
        <w:t xml:space="preserve">Hash </w:t>
      </w:r>
      <w:r w:rsidRPr="00771B73">
        <w:rPr>
          <w:rFonts w:ascii="Times New Roman" w:hAnsi="Times New Roman"/>
        </w:rPr>
        <w:t xml:space="preserve">da Escrituração Substituída: Como a escrituração é original (campo 14), não há que se informar o </w:t>
      </w:r>
      <w:r w:rsidRPr="00771B73">
        <w:rPr>
          <w:rFonts w:ascii="Times New Roman" w:hAnsi="Times New Roman"/>
          <w:i/>
        </w:rPr>
        <w:t xml:space="preserve">hash </w:t>
      </w:r>
      <w:r w:rsidRPr="00771B73">
        <w:rPr>
          <w:rFonts w:ascii="Times New Roman" w:hAnsi="Times New Roman"/>
        </w:rPr>
        <w:t>da escrituração substituída.</w:t>
      </w:r>
    </w:p>
    <w:p w14:paraId="0327671A"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16 </w:t>
      </w:r>
      <w:r w:rsidRPr="00771B73">
        <w:rPr>
          <w:rFonts w:ascii="Times New Roman" w:hAnsi="Times New Roman"/>
        </w:rPr>
        <w:t>– Empresa não é sujeita a auditoria independente.</w:t>
      </w:r>
    </w:p>
    <w:p w14:paraId="19AB0067"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17 – </w:t>
      </w:r>
      <w:r w:rsidRPr="00771B73">
        <w:rPr>
          <w:rFonts w:ascii="Times New Roman" w:hAnsi="Times New Roman"/>
        </w:rPr>
        <w:t>ECD de empresa não participante de SCP com sócio ostensivo.</w:t>
      </w:r>
    </w:p>
    <w:p w14:paraId="503B2C7C"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18 – </w:t>
      </w:r>
      <w:r w:rsidRPr="00771B73">
        <w:rPr>
          <w:rFonts w:ascii="Times New Roman" w:hAnsi="Times New Roman"/>
        </w:rPr>
        <w:t>Identificação da SCP: não há.</w:t>
      </w:r>
    </w:p>
    <w:p w14:paraId="09268351"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19 – </w:t>
      </w:r>
      <w:r w:rsidRPr="00771B73">
        <w:rPr>
          <w:rFonts w:ascii="Times New Roman" w:hAnsi="Times New Roman"/>
        </w:rPr>
        <w:t>Identificação de Moeda Funcional: N (Não).</w:t>
      </w:r>
    </w:p>
    <w:p w14:paraId="25886DFA"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20 – </w:t>
      </w:r>
      <w:r w:rsidRPr="00771B73">
        <w:rPr>
          <w:rFonts w:ascii="Times New Roman" w:hAnsi="Times New Roman"/>
        </w:rPr>
        <w:t>Identificação de Escriturações Contábeis Consolidadas: N (Não).</w:t>
      </w:r>
    </w:p>
    <w:p w14:paraId="49C9338E" w14:textId="77777777" w:rsidR="00064CD5" w:rsidRDefault="00064CD5" w:rsidP="00064CD5">
      <w:pPr>
        <w:pStyle w:val="PSDS-CorpodeTexto0"/>
        <w:ind w:left="708"/>
        <w:jc w:val="both"/>
        <w:rPr>
          <w:rFonts w:ascii="Times New Roman" w:hAnsi="Times New Roman"/>
        </w:rPr>
      </w:pPr>
      <w:r>
        <w:rPr>
          <w:rFonts w:ascii="Times New Roman" w:hAnsi="Times New Roman"/>
          <w:b/>
          <w:bCs/>
        </w:rPr>
        <w:t xml:space="preserve">Campo 21 – </w:t>
      </w:r>
      <w:r>
        <w:rPr>
          <w:rFonts w:ascii="Times New Roman" w:hAnsi="Times New Roman"/>
        </w:rPr>
        <w:t>Indicador da Modalidade de Escrituração Centralizada ou Descentralizada: 0 (Escrituração centralizada).</w:t>
      </w:r>
    </w:p>
    <w:p w14:paraId="46CBABA6" w14:textId="77777777" w:rsidR="00064CD5" w:rsidRDefault="00064CD5" w:rsidP="00064CD5">
      <w:pPr>
        <w:pStyle w:val="PSDS-CorpodeTexto0"/>
        <w:ind w:left="708"/>
        <w:jc w:val="both"/>
        <w:rPr>
          <w:rFonts w:ascii="Times New Roman" w:hAnsi="Times New Roman"/>
        </w:rPr>
      </w:pPr>
      <w:r>
        <w:rPr>
          <w:rFonts w:ascii="Times New Roman" w:hAnsi="Times New Roman"/>
          <w:b/>
          <w:bCs/>
        </w:rPr>
        <w:t xml:space="preserve">Campo 22 – </w:t>
      </w:r>
      <w:r>
        <w:rPr>
          <w:rFonts w:ascii="Times New Roman" w:hAnsi="Times New Roman"/>
        </w:rPr>
        <w:t>Indicador de Mudança de Plano de Contas: 0 (Não houve mudança no plano de contas).</w:t>
      </w:r>
    </w:p>
    <w:p w14:paraId="0E84C9B6" w14:textId="77777777" w:rsidR="00064CD5" w:rsidRPr="00064CD5" w:rsidRDefault="00064CD5" w:rsidP="00064CD5">
      <w:pPr>
        <w:pStyle w:val="PSDS-CorpodeTexto0"/>
        <w:ind w:left="708"/>
        <w:jc w:val="both"/>
        <w:rPr>
          <w:rFonts w:ascii="Times New Roman" w:hAnsi="Times New Roman"/>
        </w:rPr>
      </w:pPr>
      <w:r>
        <w:rPr>
          <w:rFonts w:ascii="Times New Roman" w:hAnsi="Times New Roman"/>
          <w:b/>
          <w:bCs/>
        </w:rPr>
        <w:t>Campo 23 –</w:t>
      </w:r>
      <w:r>
        <w:rPr>
          <w:rFonts w:ascii="Times New Roman" w:hAnsi="Times New Roman"/>
        </w:rPr>
        <w:t xml:space="preserve"> Código do Plano de Contas Referencial: 1 (PJ em Geral – Lucro Real).</w:t>
      </w:r>
    </w:p>
    <w:p w14:paraId="6C72C3AF" w14:textId="77777777" w:rsidR="000A46FB" w:rsidRPr="00771B73" w:rsidRDefault="000A46FB">
      <w:pPr>
        <w:overflowPunct/>
        <w:spacing w:line="240" w:lineRule="auto"/>
        <w:rPr>
          <w:rFonts w:eastAsia="Times New Roman" w:cs="Times New Roman"/>
          <w:b/>
          <w:szCs w:val="20"/>
          <w:lang w:eastAsia="ar-SA"/>
        </w:rPr>
      </w:pPr>
    </w:p>
    <w:p w14:paraId="14652978" w14:textId="77777777" w:rsidR="00365AA9" w:rsidRPr="00771B73" w:rsidRDefault="00E36FD5">
      <w:pPr>
        <w:pStyle w:val="PSDS-CorpodeTexto0"/>
        <w:jc w:val="both"/>
        <w:rPr>
          <w:rFonts w:ascii="Times New Roman" w:hAnsi="Times New Roman"/>
          <w:u w:val="single"/>
        </w:rPr>
      </w:pPr>
      <w:r w:rsidRPr="00771B73">
        <w:rPr>
          <w:rFonts w:ascii="Times New Roman" w:hAnsi="Times New Roman"/>
          <w:b/>
          <w:u w:val="single"/>
        </w:rPr>
        <w:t xml:space="preserve">V.4 – Incorporação no período no caso de incorporadora: </w:t>
      </w:r>
      <w:r w:rsidRPr="00771B73">
        <w:rPr>
          <w:rFonts w:ascii="Times New Roman" w:hAnsi="Times New Roman"/>
          <w:u w:val="single"/>
        </w:rPr>
        <w:t>deve transmitir dois arquivos – um do início do período até a data da incorporação e outro da data da incorporação até o final do período.</w:t>
      </w:r>
    </w:p>
    <w:p w14:paraId="07F4907A" w14:textId="77777777" w:rsidR="00365AA9" w:rsidRPr="00771B73" w:rsidRDefault="00365AA9">
      <w:pPr>
        <w:pStyle w:val="Corpodetexto"/>
        <w:rPr>
          <w:rFonts w:ascii="Times New Roman" w:hAnsi="Times New Roman"/>
          <w:b/>
          <w:sz w:val="20"/>
          <w:szCs w:val="20"/>
        </w:rPr>
      </w:pPr>
    </w:p>
    <w:p w14:paraId="4C683E41" w14:textId="0CC3CCC1"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Arquivo 1: </w:t>
      </w:r>
    </w:p>
    <w:p w14:paraId="56292638" w14:textId="7C515D34"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|0000|LECD|01012015|15072015|EMPRESA TESTE|11111111000199|AM||3534401|99999|3|0|0|0||0|0||N|N|</w:t>
      </w:r>
      <w:r w:rsidR="00064CD5">
        <w:rPr>
          <w:rFonts w:ascii="Times New Roman" w:hAnsi="Times New Roman"/>
          <w:b/>
          <w:sz w:val="20"/>
          <w:szCs w:val="20"/>
        </w:rPr>
        <w:t>0|0|1|</w:t>
      </w:r>
    </w:p>
    <w:p w14:paraId="03AC0DAF" w14:textId="77777777" w:rsidR="00365AA9" w:rsidRPr="00771B73" w:rsidRDefault="00E36FD5">
      <w:pPr>
        <w:pStyle w:val="PSDS-CorpodeTexto0"/>
        <w:ind w:firstLine="708"/>
        <w:rPr>
          <w:rFonts w:ascii="Times New Roman" w:hAnsi="Times New Roman"/>
        </w:rPr>
      </w:pPr>
      <w:r w:rsidRPr="00771B73">
        <w:rPr>
          <w:rFonts w:ascii="Times New Roman" w:hAnsi="Times New Roman"/>
          <w:b/>
        </w:rPr>
        <w:t>Campo 01</w:t>
      </w:r>
      <w:r w:rsidRPr="00771B73">
        <w:rPr>
          <w:rFonts w:ascii="Times New Roman" w:hAnsi="Times New Roman"/>
        </w:rPr>
        <w:t xml:space="preserve"> – Tipo de Registro: 0000</w:t>
      </w:r>
    </w:p>
    <w:p w14:paraId="7A95B628" w14:textId="77777777" w:rsidR="00365AA9" w:rsidRPr="00771B73" w:rsidRDefault="00E36FD5">
      <w:pPr>
        <w:pStyle w:val="PSDS-CorpodeTexto0"/>
        <w:ind w:firstLine="708"/>
        <w:rPr>
          <w:rFonts w:ascii="Times New Roman" w:hAnsi="Times New Roman"/>
        </w:rPr>
      </w:pPr>
      <w:r w:rsidRPr="00771B73">
        <w:rPr>
          <w:rFonts w:ascii="Times New Roman" w:hAnsi="Times New Roman"/>
          <w:b/>
        </w:rPr>
        <w:t>Campo 02</w:t>
      </w:r>
      <w:r w:rsidRPr="00771B73">
        <w:rPr>
          <w:rFonts w:ascii="Times New Roman" w:hAnsi="Times New Roman"/>
        </w:rPr>
        <w:t xml:space="preserve"> – Identificação do Arquivo: LECD</w:t>
      </w:r>
    </w:p>
    <w:p w14:paraId="5C7A1697" w14:textId="77777777" w:rsidR="00365AA9" w:rsidRPr="00771B73" w:rsidRDefault="00E36FD5">
      <w:pPr>
        <w:pStyle w:val="PSDS-CorpodeTexto0"/>
        <w:ind w:firstLine="708"/>
        <w:rPr>
          <w:rFonts w:ascii="Times New Roman" w:hAnsi="Times New Roman"/>
        </w:rPr>
      </w:pPr>
      <w:r w:rsidRPr="00771B73">
        <w:rPr>
          <w:rFonts w:ascii="Times New Roman" w:hAnsi="Times New Roman"/>
          <w:b/>
        </w:rPr>
        <w:t>Campo 03</w:t>
      </w:r>
      <w:r w:rsidRPr="00771B73">
        <w:rPr>
          <w:rFonts w:ascii="Times New Roman" w:hAnsi="Times New Roman"/>
        </w:rPr>
        <w:t xml:space="preserve"> – Data Inicial: 01012015 (Corresponde a 01/01/2015)</w:t>
      </w:r>
    </w:p>
    <w:p w14:paraId="52C174A6" w14:textId="77777777" w:rsidR="00365AA9" w:rsidRPr="00771B73" w:rsidRDefault="00E36FD5">
      <w:pPr>
        <w:pStyle w:val="PSDS-CorpodeTexto0"/>
        <w:ind w:firstLine="708"/>
        <w:rPr>
          <w:rFonts w:ascii="Times New Roman" w:hAnsi="Times New Roman"/>
        </w:rPr>
      </w:pPr>
      <w:r w:rsidRPr="00771B73">
        <w:rPr>
          <w:rFonts w:ascii="Times New Roman" w:hAnsi="Times New Roman"/>
          <w:b/>
        </w:rPr>
        <w:t>Campo 04</w:t>
      </w:r>
      <w:r w:rsidRPr="00771B73">
        <w:rPr>
          <w:rFonts w:ascii="Times New Roman" w:hAnsi="Times New Roman"/>
        </w:rPr>
        <w:t xml:space="preserve"> – Data Final: 15072015 (Corresponde a 15/07/2015 – data da incorporação)</w:t>
      </w:r>
    </w:p>
    <w:p w14:paraId="62A4DD51" w14:textId="77777777" w:rsidR="00365AA9" w:rsidRPr="00771B73" w:rsidRDefault="00E36FD5">
      <w:pPr>
        <w:pStyle w:val="PSDS-CorpodeTexto0"/>
        <w:ind w:firstLine="708"/>
        <w:rPr>
          <w:rFonts w:ascii="Times New Roman" w:hAnsi="Times New Roman"/>
        </w:rPr>
      </w:pPr>
      <w:r w:rsidRPr="00771B73">
        <w:rPr>
          <w:rFonts w:ascii="Times New Roman" w:hAnsi="Times New Roman"/>
          <w:b/>
        </w:rPr>
        <w:t>Campo 05</w:t>
      </w:r>
      <w:r w:rsidRPr="00771B73">
        <w:rPr>
          <w:rFonts w:ascii="Times New Roman" w:hAnsi="Times New Roman"/>
        </w:rPr>
        <w:t xml:space="preserve"> – Nome Empresarial: EMPRESA TESTE</w:t>
      </w:r>
    </w:p>
    <w:p w14:paraId="69CB6489" w14:textId="77777777" w:rsidR="00365AA9" w:rsidRPr="00771B73" w:rsidRDefault="00E36FD5">
      <w:pPr>
        <w:pStyle w:val="PSDS-CorpodeTexto0"/>
        <w:ind w:firstLine="708"/>
        <w:rPr>
          <w:rFonts w:ascii="Times New Roman" w:hAnsi="Times New Roman"/>
        </w:rPr>
      </w:pPr>
      <w:r w:rsidRPr="00771B73">
        <w:rPr>
          <w:rFonts w:ascii="Times New Roman" w:hAnsi="Times New Roman"/>
          <w:b/>
        </w:rPr>
        <w:t xml:space="preserve">Campo 06 </w:t>
      </w:r>
      <w:r w:rsidRPr="00771B73">
        <w:rPr>
          <w:rFonts w:ascii="Times New Roman" w:hAnsi="Times New Roman"/>
        </w:rPr>
        <w:t>– CNPJ: 111111111000199 (Corresponde a 11.111.111/0001-99)</w:t>
      </w:r>
    </w:p>
    <w:p w14:paraId="3ADCBC21" w14:textId="77777777" w:rsidR="00365AA9" w:rsidRPr="00771B73" w:rsidRDefault="00E36FD5">
      <w:pPr>
        <w:spacing w:line="240" w:lineRule="auto"/>
        <w:ind w:firstLine="708"/>
        <w:rPr>
          <w:rFonts w:cs="Times New Roman"/>
          <w:szCs w:val="20"/>
        </w:rPr>
      </w:pPr>
      <w:r w:rsidRPr="00771B73">
        <w:rPr>
          <w:rFonts w:cs="Times New Roman"/>
          <w:b/>
          <w:szCs w:val="20"/>
        </w:rPr>
        <w:t xml:space="preserve">Campo 07 </w:t>
      </w:r>
      <w:r w:rsidRPr="00771B73">
        <w:rPr>
          <w:rFonts w:cs="Times New Roman"/>
          <w:szCs w:val="20"/>
        </w:rPr>
        <w:t>– UF: AM</w:t>
      </w:r>
    </w:p>
    <w:p w14:paraId="412A0818" w14:textId="77777777" w:rsidR="00365AA9" w:rsidRPr="00771B73" w:rsidRDefault="00E36FD5">
      <w:pPr>
        <w:spacing w:line="240" w:lineRule="auto"/>
        <w:ind w:left="708" w:firstLine="1"/>
        <w:rPr>
          <w:rFonts w:cs="Times New Roman"/>
          <w:szCs w:val="20"/>
        </w:rPr>
      </w:pPr>
      <w:r w:rsidRPr="00771B73">
        <w:rPr>
          <w:rFonts w:cs="Times New Roman"/>
          <w:b/>
          <w:szCs w:val="20"/>
        </w:rPr>
        <w:t xml:space="preserve">Campo 08 </w:t>
      </w:r>
      <w:r w:rsidRPr="00771B73">
        <w:rPr>
          <w:rFonts w:cs="Times New Roman"/>
          <w:szCs w:val="20"/>
        </w:rPr>
        <w:t>– Inscrição Estadual: No exemplo, não há inscrição estadual.</w:t>
      </w:r>
    </w:p>
    <w:p w14:paraId="04854CDA" w14:textId="77777777" w:rsidR="00365AA9" w:rsidRPr="00771B73" w:rsidRDefault="00E36FD5">
      <w:pPr>
        <w:pStyle w:val="PSDS-CorpodeTexto0"/>
        <w:ind w:firstLine="708"/>
        <w:rPr>
          <w:rFonts w:ascii="Times New Roman" w:hAnsi="Times New Roman"/>
        </w:rPr>
      </w:pPr>
      <w:r w:rsidRPr="00771B73">
        <w:rPr>
          <w:rFonts w:ascii="Times New Roman" w:hAnsi="Times New Roman"/>
          <w:b/>
        </w:rPr>
        <w:t xml:space="preserve">Campo 09 </w:t>
      </w:r>
      <w:r w:rsidRPr="00771B73">
        <w:rPr>
          <w:rFonts w:ascii="Times New Roman" w:hAnsi="Times New Roman"/>
        </w:rPr>
        <w:t>– Código do Município: 3434401</w:t>
      </w:r>
    </w:p>
    <w:p w14:paraId="08E1E94B" w14:textId="77777777" w:rsidR="00365AA9" w:rsidRPr="00771B73" w:rsidRDefault="00E36FD5">
      <w:pPr>
        <w:pStyle w:val="PSDS-CorpodeTexto0"/>
        <w:ind w:firstLine="708"/>
        <w:rPr>
          <w:rFonts w:ascii="Times New Roman" w:hAnsi="Times New Roman"/>
        </w:rPr>
      </w:pPr>
      <w:r w:rsidRPr="00771B73">
        <w:rPr>
          <w:rFonts w:ascii="Times New Roman" w:hAnsi="Times New Roman"/>
          <w:b/>
        </w:rPr>
        <w:t xml:space="preserve">Campo 10 </w:t>
      </w:r>
      <w:r w:rsidRPr="00771B73">
        <w:rPr>
          <w:rFonts w:ascii="Times New Roman" w:hAnsi="Times New Roman"/>
        </w:rPr>
        <w:t>– Inscrição Municipal: 99999</w:t>
      </w:r>
    </w:p>
    <w:p w14:paraId="5DBF8829" w14:textId="77777777" w:rsidR="00365AA9" w:rsidRPr="00771B73" w:rsidRDefault="00E36FD5">
      <w:pPr>
        <w:pStyle w:val="PSDS-CorpodeTexto0"/>
        <w:ind w:left="708" w:firstLine="1"/>
        <w:jc w:val="both"/>
        <w:rPr>
          <w:rFonts w:ascii="Times New Roman" w:hAnsi="Times New Roman"/>
        </w:rPr>
      </w:pPr>
      <w:r w:rsidRPr="00771B73">
        <w:rPr>
          <w:rFonts w:ascii="Times New Roman" w:hAnsi="Times New Roman"/>
          <w:b/>
        </w:rPr>
        <w:t xml:space="preserve">Campo 11 </w:t>
      </w:r>
      <w:r w:rsidRPr="00771B73">
        <w:rPr>
          <w:rFonts w:ascii="Times New Roman" w:hAnsi="Times New Roman"/>
        </w:rPr>
        <w:t>– Situação Especial: 3 (corresponde a incorporação no período)</w:t>
      </w:r>
    </w:p>
    <w:p w14:paraId="17D7634A"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12 </w:t>
      </w:r>
      <w:r w:rsidRPr="00771B73">
        <w:rPr>
          <w:rFonts w:ascii="Times New Roman" w:hAnsi="Times New Roman"/>
        </w:rPr>
        <w:t>– Indicador de Situação no Início do Período: 0 (Normal)</w:t>
      </w:r>
    </w:p>
    <w:p w14:paraId="3D08D1EB"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13</w:t>
      </w:r>
      <w:r w:rsidRPr="00771B73">
        <w:rPr>
          <w:rFonts w:ascii="Times New Roman" w:hAnsi="Times New Roman"/>
        </w:rPr>
        <w:t xml:space="preserve"> – Indicador de Existência de NIRE: 0 (Empresa não possui NIRE)</w:t>
      </w:r>
    </w:p>
    <w:p w14:paraId="1669FB84"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14</w:t>
      </w:r>
      <w:r w:rsidRPr="00771B73">
        <w:rPr>
          <w:rFonts w:ascii="Times New Roman" w:hAnsi="Times New Roman"/>
        </w:rPr>
        <w:t xml:space="preserve"> – Indicador de Finalidade da Escrituração: 0 (Escrituração Original)</w:t>
      </w:r>
    </w:p>
    <w:p w14:paraId="7AE2B3F1" w14:textId="77777777" w:rsidR="00365AA9" w:rsidRPr="00771B73" w:rsidRDefault="00E36FD5">
      <w:pPr>
        <w:pStyle w:val="PSDS-CorpodeTexto0"/>
        <w:ind w:left="708"/>
        <w:jc w:val="both"/>
        <w:rPr>
          <w:rFonts w:ascii="Times New Roman" w:hAnsi="Times New Roman"/>
        </w:rPr>
      </w:pPr>
      <w:r w:rsidRPr="00771B73">
        <w:rPr>
          <w:rFonts w:ascii="Times New Roman" w:hAnsi="Times New Roman"/>
          <w:b/>
        </w:rPr>
        <w:t xml:space="preserve">Campo 15 </w:t>
      </w:r>
      <w:r w:rsidRPr="00771B73">
        <w:rPr>
          <w:rFonts w:ascii="Times New Roman" w:hAnsi="Times New Roman"/>
        </w:rPr>
        <w:t xml:space="preserve">– </w:t>
      </w:r>
      <w:r w:rsidRPr="00771B73">
        <w:rPr>
          <w:rFonts w:ascii="Times New Roman" w:hAnsi="Times New Roman"/>
          <w:i/>
        </w:rPr>
        <w:t xml:space="preserve">Hash </w:t>
      </w:r>
      <w:r w:rsidRPr="00771B73">
        <w:rPr>
          <w:rFonts w:ascii="Times New Roman" w:hAnsi="Times New Roman"/>
        </w:rPr>
        <w:t xml:space="preserve">da Escrituração Substituída: Como a escrituração é original (campo 14), não há que se informar o </w:t>
      </w:r>
      <w:r w:rsidRPr="00771B73">
        <w:rPr>
          <w:rFonts w:ascii="Times New Roman" w:hAnsi="Times New Roman"/>
          <w:i/>
        </w:rPr>
        <w:t xml:space="preserve">hash </w:t>
      </w:r>
      <w:r w:rsidRPr="00771B73">
        <w:rPr>
          <w:rFonts w:ascii="Times New Roman" w:hAnsi="Times New Roman"/>
        </w:rPr>
        <w:t>da escrituração substituída.</w:t>
      </w:r>
    </w:p>
    <w:p w14:paraId="661E1F35"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16 </w:t>
      </w:r>
      <w:r w:rsidRPr="00771B73">
        <w:rPr>
          <w:rFonts w:ascii="Times New Roman" w:hAnsi="Times New Roman"/>
        </w:rPr>
        <w:t>– Empresa não é sujeita a auditoria independente.</w:t>
      </w:r>
    </w:p>
    <w:p w14:paraId="2CA01B6F"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17 – </w:t>
      </w:r>
      <w:r w:rsidRPr="00771B73">
        <w:rPr>
          <w:rFonts w:ascii="Times New Roman" w:hAnsi="Times New Roman"/>
        </w:rPr>
        <w:t>ECD de empresa não participante de SCP com sócio ostensivo.</w:t>
      </w:r>
    </w:p>
    <w:p w14:paraId="15492960"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18 – </w:t>
      </w:r>
      <w:r w:rsidRPr="00771B73">
        <w:rPr>
          <w:rFonts w:ascii="Times New Roman" w:hAnsi="Times New Roman"/>
        </w:rPr>
        <w:t>Identificação da SCP: não há.</w:t>
      </w:r>
    </w:p>
    <w:p w14:paraId="32C4F642"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19 – </w:t>
      </w:r>
      <w:r w:rsidRPr="00771B73">
        <w:rPr>
          <w:rFonts w:ascii="Times New Roman" w:hAnsi="Times New Roman"/>
        </w:rPr>
        <w:t>Identificação de Moeda Funcional: N (Não).</w:t>
      </w:r>
    </w:p>
    <w:p w14:paraId="49280629"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20 – </w:t>
      </w:r>
      <w:r w:rsidRPr="00771B73">
        <w:rPr>
          <w:rFonts w:ascii="Times New Roman" w:hAnsi="Times New Roman"/>
        </w:rPr>
        <w:t>Identificação de Escriturações Contábeis Consolidadas: N (Não).</w:t>
      </w:r>
    </w:p>
    <w:p w14:paraId="58718C73" w14:textId="77777777" w:rsidR="00064CD5" w:rsidRDefault="00064CD5" w:rsidP="00064CD5">
      <w:pPr>
        <w:pStyle w:val="PSDS-CorpodeTexto0"/>
        <w:ind w:left="708"/>
        <w:jc w:val="both"/>
        <w:rPr>
          <w:rFonts w:ascii="Times New Roman" w:hAnsi="Times New Roman"/>
        </w:rPr>
      </w:pPr>
      <w:r>
        <w:rPr>
          <w:rFonts w:ascii="Times New Roman" w:hAnsi="Times New Roman"/>
          <w:b/>
          <w:bCs/>
        </w:rPr>
        <w:t xml:space="preserve">Campo 21 – </w:t>
      </w:r>
      <w:r>
        <w:rPr>
          <w:rFonts w:ascii="Times New Roman" w:hAnsi="Times New Roman"/>
        </w:rPr>
        <w:t>Indicador da Modalidade de Escrituração Centralizada ou Descentralizada: 0 (Escrituração centralizada).</w:t>
      </w:r>
    </w:p>
    <w:p w14:paraId="1725FBA9" w14:textId="77777777" w:rsidR="00064CD5" w:rsidRDefault="00064CD5" w:rsidP="00064CD5">
      <w:pPr>
        <w:pStyle w:val="PSDS-CorpodeTexto0"/>
        <w:ind w:left="708"/>
        <w:jc w:val="both"/>
        <w:rPr>
          <w:rFonts w:ascii="Times New Roman" w:hAnsi="Times New Roman"/>
        </w:rPr>
      </w:pPr>
      <w:r>
        <w:rPr>
          <w:rFonts w:ascii="Times New Roman" w:hAnsi="Times New Roman"/>
          <w:b/>
          <w:bCs/>
        </w:rPr>
        <w:t xml:space="preserve">Campo 22 – </w:t>
      </w:r>
      <w:r>
        <w:rPr>
          <w:rFonts w:ascii="Times New Roman" w:hAnsi="Times New Roman"/>
        </w:rPr>
        <w:t>Indicador de Mudança de Plano de Contas: 0 (Não houve mudança no plano de contas).</w:t>
      </w:r>
    </w:p>
    <w:p w14:paraId="27343ABE" w14:textId="77777777" w:rsidR="00064CD5" w:rsidRPr="00064CD5" w:rsidRDefault="00064CD5" w:rsidP="00064CD5">
      <w:pPr>
        <w:pStyle w:val="PSDS-CorpodeTexto0"/>
        <w:ind w:left="708"/>
        <w:jc w:val="both"/>
        <w:rPr>
          <w:rFonts w:ascii="Times New Roman" w:hAnsi="Times New Roman"/>
        </w:rPr>
      </w:pPr>
      <w:r>
        <w:rPr>
          <w:rFonts w:ascii="Times New Roman" w:hAnsi="Times New Roman"/>
          <w:b/>
          <w:bCs/>
        </w:rPr>
        <w:t>Campo 23 –</w:t>
      </w:r>
      <w:r>
        <w:rPr>
          <w:rFonts w:ascii="Times New Roman" w:hAnsi="Times New Roman"/>
        </w:rPr>
        <w:t xml:space="preserve"> Código do Plano de Contas Referencial: 1 (PJ em Geral – Lucro Real).</w:t>
      </w:r>
    </w:p>
    <w:p w14:paraId="1F8137FA" w14:textId="77777777" w:rsidR="00E51B41" w:rsidRPr="00771B73" w:rsidRDefault="00E51B41">
      <w:pPr>
        <w:pStyle w:val="Corpodetexto"/>
        <w:rPr>
          <w:rFonts w:ascii="Times New Roman" w:hAnsi="Times New Roman"/>
          <w:b/>
          <w:sz w:val="20"/>
          <w:szCs w:val="20"/>
        </w:rPr>
      </w:pPr>
    </w:p>
    <w:p w14:paraId="19CD8416" w14:textId="4E92C734" w:rsidR="00365AA9" w:rsidRPr="00332905" w:rsidRDefault="00E36FD5" w:rsidP="00332905">
      <w:pPr>
        <w:overflowPunct/>
        <w:spacing w:line="240" w:lineRule="auto"/>
        <w:rPr>
          <w:rFonts w:eastAsia="Times New Roman" w:cs="Times New Roman"/>
          <w:b/>
          <w:color w:val="000000"/>
          <w:szCs w:val="20"/>
          <w:lang w:eastAsia="ar-SA"/>
        </w:rPr>
      </w:pPr>
      <w:r w:rsidRPr="00771B73">
        <w:rPr>
          <w:b/>
          <w:szCs w:val="20"/>
        </w:rPr>
        <w:t xml:space="preserve">Arquivo 2: </w:t>
      </w:r>
    </w:p>
    <w:p w14:paraId="7C50F9AF" w14:textId="5CD14510"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|0000|LECD|16072015|31122015|EMPRESA TESTE|11111111000199|AM||3534401|99999||2|0|0||0|0||N|N|</w:t>
      </w:r>
      <w:r w:rsidR="00064CD5">
        <w:rPr>
          <w:rFonts w:ascii="Times New Roman" w:hAnsi="Times New Roman"/>
          <w:b/>
          <w:sz w:val="20"/>
          <w:szCs w:val="20"/>
        </w:rPr>
        <w:t>0|0|1|</w:t>
      </w:r>
    </w:p>
    <w:p w14:paraId="4987A988" w14:textId="77777777" w:rsidR="00365AA9" w:rsidRPr="00771B73" w:rsidRDefault="00E36FD5">
      <w:pPr>
        <w:pStyle w:val="PSDS-CorpodeTexto0"/>
        <w:ind w:firstLine="708"/>
        <w:rPr>
          <w:rFonts w:ascii="Times New Roman" w:hAnsi="Times New Roman"/>
        </w:rPr>
      </w:pPr>
      <w:r w:rsidRPr="00771B73">
        <w:rPr>
          <w:rFonts w:ascii="Times New Roman" w:hAnsi="Times New Roman"/>
          <w:b/>
        </w:rPr>
        <w:t>Campo 01</w:t>
      </w:r>
      <w:r w:rsidRPr="00771B73">
        <w:rPr>
          <w:rFonts w:ascii="Times New Roman" w:hAnsi="Times New Roman"/>
        </w:rPr>
        <w:t xml:space="preserve"> – Tipo de Registro: 0000</w:t>
      </w:r>
    </w:p>
    <w:p w14:paraId="747FA317" w14:textId="77777777" w:rsidR="00365AA9" w:rsidRPr="00771B73" w:rsidRDefault="00E36FD5">
      <w:pPr>
        <w:pStyle w:val="PSDS-CorpodeTexto0"/>
        <w:ind w:firstLine="708"/>
        <w:rPr>
          <w:rFonts w:ascii="Times New Roman" w:hAnsi="Times New Roman"/>
        </w:rPr>
      </w:pPr>
      <w:r w:rsidRPr="00771B73">
        <w:rPr>
          <w:rFonts w:ascii="Times New Roman" w:hAnsi="Times New Roman"/>
          <w:b/>
        </w:rPr>
        <w:t>Campo 02</w:t>
      </w:r>
      <w:r w:rsidRPr="00771B73">
        <w:rPr>
          <w:rFonts w:ascii="Times New Roman" w:hAnsi="Times New Roman"/>
        </w:rPr>
        <w:t xml:space="preserve"> – Identificação do Arquivo: LECD</w:t>
      </w:r>
    </w:p>
    <w:p w14:paraId="5FA09DA4" w14:textId="77777777" w:rsidR="00365AA9" w:rsidRPr="00771B73" w:rsidRDefault="00E36FD5">
      <w:pPr>
        <w:pStyle w:val="PSDS-CorpodeTexto0"/>
        <w:ind w:left="708" w:firstLine="1"/>
        <w:rPr>
          <w:rFonts w:ascii="Times New Roman" w:hAnsi="Times New Roman"/>
        </w:rPr>
      </w:pPr>
      <w:r w:rsidRPr="00771B73">
        <w:rPr>
          <w:rFonts w:ascii="Times New Roman" w:hAnsi="Times New Roman"/>
          <w:b/>
        </w:rPr>
        <w:t>Campo 03</w:t>
      </w:r>
      <w:r w:rsidRPr="00771B73">
        <w:rPr>
          <w:rFonts w:ascii="Times New Roman" w:hAnsi="Times New Roman"/>
        </w:rPr>
        <w:t xml:space="preserve"> – Data Inicial: 16072015 (Corresponde a 16/07/2015 – um dia após a incorporação)</w:t>
      </w:r>
    </w:p>
    <w:p w14:paraId="2FCC992F" w14:textId="77777777" w:rsidR="00365AA9" w:rsidRPr="00771B73" w:rsidRDefault="00E36FD5">
      <w:pPr>
        <w:pStyle w:val="PSDS-CorpodeTexto0"/>
        <w:ind w:firstLine="708"/>
        <w:rPr>
          <w:rFonts w:ascii="Times New Roman" w:hAnsi="Times New Roman"/>
        </w:rPr>
      </w:pPr>
      <w:r w:rsidRPr="00771B73">
        <w:rPr>
          <w:rFonts w:ascii="Times New Roman" w:hAnsi="Times New Roman"/>
          <w:b/>
        </w:rPr>
        <w:t>Campo 04</w:t>
      </w:r>
      <w:r w:rsidRPr="00771B73">
        <w:rPr>
          <w:rFonts w:ascii="Times New Roman" w:hAnsi="Times New Roman"/>
        </w:rPr>
        <w:t xml:space="preserve"> – Data Final: 31122015 (Corresponde a 31/12/2015)</w:t>
      </w:r>
    </w:p>
    <w:p w14:paraId="571D7C89" w14:textId="77777777" w:rsidR="00365AA9" w:rsidRPr="00771B73" w:rsidRDefault="00E36FD5">
      <w:pPr>
        <w:pStyle w:val="PSDS-CorpodeTexto0"/>
        <w:ind w:firstLine="708"/>
        <w:rPr>
          <w:rFonts w:ascii="Times New Roman" w:hAnsi="Times New Roman"/>
        </w:rPr>
      </w:pPr>
      <w:r w:rsidRPr="00771B73">
        <w:rPr>
          <w:rFonts w:ascii="Times New Roman" w:hAnsi="Times New Roman"/>
          <w:b/>
        </w:rPr>
        <w:t>Campo 05</w:t>
      </w:r>
      <w:r w:rsidRPr="00771B73">
        <w:rPr>
          <w:rFonts w:ascii="Times New Roman" w:hAnsi="Times New Roman"/>
        </w:rPr>
        <w:t xml:space="preserve"> – Nome Empresarial: EMPRESA TESTE</w:t>
      </w:r>
    </w:p>
    <w:p w14:paraId="213F7328" w14:textId="77777777" w:rsidR="00365AA9" w:rsidRPr="00771B73" w:rsidRDefault="00E36FD5">
      <w:pPr>
        <w:pStyle w:val="PSDS-CorpodeTexto0"/>
        <w:ind w:firstLine="708"/>
        <w:rPr>
          <w:rFonts w:ascii="Times New Roman" w:hAnsi="Times New Roman"/>
        </w:rPr>
      </w:pPr>
      <w:r w:rsidRPr="00771B73">
        <w:rPr>
          <w:rFonts w:ascii="Times New Roman" w:hAnsi="Times New Roman"/>
          <w:b/>
        </w:rPr>
        <w:t xml:space="preserve">Campo 06 </w:t>
      </w:r>
      <w:r w:rsidRPr="00771B73">
        <w:rPr>
          <w:rFonts w:ascii="Times New Roman" w:hAnsi="Times New Roman"/>
        </w:rPr>
        <w:t>– CNPJ: 111111111000199 (Corresponde a 11.111.111/0001-99)</w:t>
      </w:r>
    </w:p>
    <w:p w14:paraId="1A3181C7" w14:textId="77777777" w:rsidR="00365AA9" w:rsidRPr="00771B73" w:rsidRDefault="00E36FD5">
      <w:pPr>
        <w:spacing w:line="240" w:lineRule="auto"/>
        <w:ind w:firstLine="708"/>
        <w:rPr>
          <w:rFonts w:cs="Times New Roman"/>
          <w:szCs w:val="20"/>
        </w:rPr>
      </w:pPr>
      <w:r w:rsidRPr="00771B73">
        <w:rPr>
          <w:rFonts w:cs="Times New Roman"/>
          <w:b/>
          <w:szCs w:val="20"/>
        </w:rPr>
        <w:t xml:space="preserve">Campo 07 </w:t>
      </w:r>
      <w:r w:rsidRPr="00771B73">
        <w:rPr>
          <w:rFonts w:cs="Times New Roman"/>
          <w:szCs w:val="20"/>
        </w:rPr>
        <w:t>– UF: AM</w:t>
      </w:r>
    </w:p>
    <w:p w14:paraId="784C6444" w14:textId="77777777" w:rsidR="00365AA9" w:rsidRPr="00771B73" w:rsidRDefault="00E36FD5">
      <w:pPr>
        <w:spacing w:line="240" w:lineRule="auto"/>
        <w:ind w:left="708" w:firstLine="1"/>
        <w:rPr>
          <w:rFonts w:cs="Times New Roman"/>
          <w:szCs w:val="20"/>
        </w:rPr>
      </w:pPr>
      <w:r w:rsidRPr="00771B73">
        <w:rPr>
          <w:rFonts w:cs="Times New Roman"/>
          <w:b/>
          <w:szCs w:val="20"/>
        </w:rPr>
        <w:t xml:space="preserve">Campo 08 </w:t>
      </w:r>
      <w:r w:rsidRPr="00771B73">
        <w:rPr>
          <w:rFonts w:cs="Times New Roman"/>
          <w:szCs w:val="20"/>
        </w:rPr>
        <w:t>– Inscrição Estadual: No exemplo, não há inscrição estadual.</w:t>
      </w:r>
    </w:p>
    <w:p w14:paraId="25AF6EA7" w14:textId="77777777" w:rsidR="00365AA9" w:rsidRPr="00771B73" w:rsidRDefault="00E36FD5">
      <w:pPr>
        <w:pStyle w:val="PSDS-CorpodeTexto0"/>
        <w:ind w:firstLine="708"/>
        <w:rPr>
          <w:rFonts w:ascii="Times New Roman" w:hAnsi="Times New Roman"/>
        </w:rPr>
      </w:pPr>
      <w:r w:rsidRPr="00771B73">
        <w:rPr>
          <w:rFonts w:ascii="Times New Roman" w:hAnsi="Times New Roman"/>
          <w:b/>
        </w:rPr>
        <w:t xml:space="preserve">Campo 09 </w:t>
      </w:r>
      <w:r w:rsidRPr="00771B73">
        <w:rPr>
          <w:rFonts w:ascii="Times New Roman" w:hAnsi="Times New Roman"/>
        </w:rPr>
        <w:t>– Código do Município: 3434401</w:t>
      </w:r>
    </w:p>
    <w:p w14:paraId="5634D083" w14:textId="77777777" w:rsidR="00365AA9" w:rsidRPr="00771B73" w:rsidRDefault="00E36FD5">
      <w:pPr>
        <w:pStyle w:val="PSDS-CorpodeTexto0"/>
        <w:ind w:firstLine="708"/>
        <w:rPr>
          <w:rFonts w:ascii="Times New Roman" w:hAnsi="Times New Roman"/>
        </w:rPr>
      </w:pPr>
      <w:r w:rsidRPr="00771B73">
        <w:rPr>
          <w:rFonts w:ascii="Times New Roman" w:hAnsi="Times New Roman"/>
          <w:b/>
        </w:rPr>
        <w:t xml:space="preserve">Campo 10 </w:t>
      </w:r>
      <w:r w:rsidRPr="00771B73">
        <w:rPr>
          <w:rFonts w:ascii="Times New Roman" w:hAnsi="Times New Roman"/>
        </w:rPr>
        <w:t>– Inscrição Municipal: 99999</w:t>
      </w:r>
    </w:p>
    <w:p w14:paraId="4330153F" w14:textId="77777777" w:rsidR="00365AA9" w:rsidRPr="00771B73" w:rsidRDefault="00E36FD5">
      <w:pPr>
        <w:pStyle w:val="PSDS-CorpodeTexto0"/>
        <w:ind w:firstLine="707"/>
        <w:jc w:val="both"/>
        <w:rPr>
          <w:rFonts w:ascii="Times New Roman" w:hAnsi="Times New Roman"/>
        </w:rPr>
      </w:pPr>
      <w:r w:rsidRPr="00771B73">
        <w:rPr>
          <w:rFonts w:ascii="Times New Roman" w:hAnsi="Times New Roman"/>
          <w:b/>
        </w:rPr>
        <w:t xml:space="preserve">Campo 11 </w:t>
      </w:r>
      <w:r w:rsidRPr="00771B73">
        <w:rPr>
          <w:rFonts w:ascii="Times New Roman" w:hAnsi="Times New Roman"/>
        </w:rPr>
        <w:t>– Não há situação especial no período.</w:t>
      </w:r>
    </w:p>
    <w:p w14:paraId="26ABDBB1"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12 </w:t>
      </w:r>
      <w:r w:rsidRPr="00771B73">
        <w:rPr>
          <w:rFonts w:ascii="Times New Roman" w:hAnsi="Times New Roman"/>
        </w:rPr>
        <w:t>– Indicador de Situação no Início do Período: 2 (Realizou incorporação)</w:t>
      </w:r>
    </w:p>
    <w:p w14:paraId="2A17EBEB"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13</w:t>
      </w:r>
      <w:r w:rsidRPr="00771B73">
        <w:rPr>
          <w:rFonts w:ascii="Times New Roman" w:hAnsi="Times New Roman"/>
        </w:rPr>
        <w:t xml:space="preserve"> – Indicador de Existência de NIRE: 0 (Empresa não possui NIRE)</w:t>
      </w:r>
    </w:p>
    <w:p w14:paraId="72C26F4F"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14</w:t>
      </w:r>
      <w:r w:rsidRPr="00771B73">
        <w:rPr>
          <w:rFonts w:ascii="Times New Roman" w:hAnsi="Times New Roman"/>
        </w:rPr>
        <w:t xml:space="preserve"> – Indicador de Finalidade da Escrituração: 0 (Escrituração Original)</w:t>
      </w:r>
    </w:p>
    <w:p w14:paraId="28351AD8" w14:textId="77777777" w:rsidR="00365AA9" w:rsidRPr="00771B73" w:rsidRDefault="00E36FD5">
      <w:pPr>
        <w:pStyle w:val="PSDS-CorpodeTexto0"/>
        <w:ind w:left="708"/>
        <w:jc w:val="both"/>
        <w:rPr>
          <w:rFonts w:ascii="Times New Roman" w:hAnsi="Times New Roman"/>
        </w:rPr>
      </w:pPr>
      <w:r w:rsidRPr="00771B73">
        <w:rPr>
          <w:rFonts w:ascii="Times New Roman" w:hAnsi="Times New Roman"/>
          <w:b/>
        </w:rPr>
        <w:t xml:space="preserve">Campo 15 </w:t>
      </w:r>
      <w:r w:rsidRPr="00771B73">
        <w:rPr>
          <w:rFonts w:ascii="Times New Roman" w:hAnsi="Times New Roman"/>
        </w:rPr>
        <w:t xml:space="preserve">– </w:t>
      </w:r>
      <w:r w:rsidRPr="00771B73">
        <w:rPr>
          <w:rFonts w:ascii="Times New Roman" w:hAnsi="Times New Roman"/>
          <w:i/>
        </w:rPr>
        <w:t xml:space="preserve">Hash </w:t>
      </w:r>
      <w:r w:rsidRPr="00771B73">
        <w:rPr>
          <w:rFonts w:ascii="Times New Roman" w:hAnsi="Times New Roman"/>
        </w:rPr>
        <w:t xml:space="preserve">da Escrituração Substituída: Como a escrituração é original (campo 14), não há que se informar o </w:t>
      </w:r>
      <w:r w:rsidRPr="00771B73">
        <w:rPr>
          <w:rFonts w:ascii="Times New Roman" w:hAnsi="Times New Roman"/>
          <w:i/>
        </w:rPr>
        <w:t xml:space="preserve">hash </w:t>
      </w:r>
      <w:r w:rsidRPr="00771B73">
        <w:rPr>
          <w:rFonts w:ascii="Times New Roman" w:hAnsi="Times New Roman"/>
        </w:rPr>
        <w:t>da escrituração substituída.</w:t>
      </w:r>
    </w:p>
    <w:p w14:paraId="18538EBD"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16 </w:t>
      </w:r>
      <w:r w:rsidRPr="00771B73">
        <w:rPr>
          <w:rFonts w:ascii="Times New Roman" w:hAnsi="Times New Roman"/>
        </w:rPr>
        <w:t>– Empresa não é sujeita a auditoria independente.</w:t>
      </w:r>
    </w:p>
    <w:p w14:paraId="589799F6"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17 – </w:t>
      </w:r>
      <w:r w:rsidRPr="00771B73">
        <w:rPr>
          <w:rFonts w:ascii="Times New Roman" w:hAnsi="Times New Roman"/>
        </w:rPr>
        <w:t>ECD de empresa não participante de SCP com sócio ostensivo.</w:t>
      </w:r>
    </w:p>
    <w:p w14:paraId="4AFA6023"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18 – </w:t>
      </w:r>
      <w:r w:rsidRPr="00771B73">
        <w:rPr>
          <w:rFonts w:ascii="Times New Roman" w:hAnsi="Times New Roman"/>
        </w:rPr>
        <w:t>Identificação da SCP: não há.</w:t>
      </w:r>
    </w:p>
    <w:p w14:paraId="0246FC87"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19 – </w:t>
      </w:r>
      <w:r w:rsidRPr="00771B73">
        <w:rPr>
          <w:rFonts w:ascii="Times New Roman" w:hAnsi="Times New Roman"/>
        </w:rPr>
        <w:t>Identificação de Moeda Funcional: N (Não).</w:t>
      </w:r>
    </w:p>
    <w:p w14:paraId="78528A67"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20 – </w:t>
      </w:r>
      <w:r w:rsidRPr="00771B73">
        <w:rPr>
          <w:rFonts w:ascii="Times New Roman" w:hAnsi="Times New Roman"/>
        </w:rPr>
        <w:t>Identificação de Escriturações Contábeis Consolidadas: N (Não).</w:t>
      </w:r>
    </w:p>
    <w:p w14:paraId="635351B3" w14:textId="77777777" w:rsidR="00064CD5" w:rsidRDefault="00064CD5" w:rsidP="00064CD5">
      <w:pPr>
        <w:pStyle w:val="PSDS-CorpodeTexto0"/>
        <w:ind w:left="708"/>
        <w:jc w:val="both"/>
        <w:rPr>
          <w:rFonts w:ascii="Times New Roman" w:hAnsi="Times New Roman"/>
        </w:rPr>
      </w:pPr>
      <w:r>
        <w:rPr>
          <w:rFonts w:ascii="Times New Roman" w:hAnsi="Times New Roman"/>
          <w:b/>
          <w:bCs/>
        </w:rPr>
        <w:t xml:space="preserve">Campo 21 – </w:t>
      </w:r>
      <w:r>
        <w:rPr>
          <w:rFonts w:ascii="Times New Roman" w:hAnsi="Times New Roman"/>
        </w:rPr>
        <w:t>Indicador da Modalidade de Escrituração Centralizada ou Descentralizada: 0 (Escrituração centralizada).</w:t>
      </w:r>
    </w:p>
    <w:p w14:paraId="0E722688" w14:textId="77777777" w:rsidR="00064CD5" w:rsidRDefault="00064CD5" w:rsidP="00064CD5">
      <w:pPr>
        <w:pStyle w:val="PSDS-CorpodeTexto0"/>
        <w:ind w:left="708"/>
        <w:jc w:val="both"/>
        <w:rPr>
          <w:rFonts w:ascii="Times New Roman" w:hAnsi="Times New Roman"/>
        </w:rPr>
      </w:pPr>
      <w:r>
        <w:rPr>
          <w:rFonts w:ascii="Times New Roman" w:hAnsi="Times New Roman"/>
          <w:b/>
          <w:bCs/>
        </w:rPr>
        <w:t xml:space="preserve">Campo 22 – </w:t>
      </w:r>
      <w:r>
        <w:rPr>
          <w:rFonts w:ascii="Times New Roman" w:hAnsi="Times New Roman"/>
        </w:rPr>
        <w:t>Indicador de Mudança de Plano de Contas: 0 (Não houve mudança no plano de contas).</w:t>
      </w:r>
    </w:p>
    <w:p w14:paraId="4C3CF577" w14:textId="77777777" w:rsidR="00064CD5" w:rsidRPr="00064CD5" w:rsidRDefault="00064CD5" w:rsidP="00064CD5">
      <w:pPr>
        <w:pStyle w:val="PSDS-CorpodeTexto0"/>
        <w:ind w:left="708"/>
        <w:jc w:val="both"/>
        <w:rPr>
          <w:rFonts w:ascii="Times New Roman" w:hAnsi="Times New Roman"/>
        </w:rPr>
      </w:pPr>
      <w:r>
        <w:rPr>
          <w:rFonts w:ascii="Times New Roman" w:hAnsi="Times New Roman"/>
          <w:b/>
          <w:bCs/>
        </w:rPr>
        <w:t>Campo 23 –</w:t>
      </w:r>
      <w:r>
        <w:rPr>
          <w:rFonts w:ascii="Times New Roman" w:hAnsi="Times New Roman"/>
        </w:rPr>
        <w:t xml:space="preserve"> Código do Plano de Contas Referencial: 1 (PJ em Geral – Lucro Real).</w:t>
      </w:r>
    </w:p>
    <w:p w14:paraId="0795B834" w14:textId="0562F281" w:rsidR="00E51B41" w:rsidRPr="00771B73" w:rsidRDefault="00E51B41">
      <w:pPr>
        <w:overflowPunct/>
        <w:spacing w:line="240" w:lineRule="auto"/>
        <w:rPr>
          <w:rFonts w:cs="Times New Roman"/>
          <w:b/>
          <w:szCs w:val="20"/>
        </w:rPr>
      </w:pPr>
    </w:p>
    <w:p w14:paraId="15C84B5B" w14:textId="77777777" w:rsidR="00365AA9" w:rsidRPr="00771B73" w:rsidRDefault="00E36FD5">
      <w:pPr>
        <w:rPr>
          <w:rFonts w:cs="Times New Roman"/>
          <w:szCs w:val="20"/>
          <w:u w:val="single"/>
        </w:rPr>
      </w:pPr>
      <w:r w:rsidRPr="00771B73">
        <w:rPr>
          <w:rFonts w:cs="Times New Roman"/>
          <w:b/>
          <w:szCs w:val="20"/>
          <w:u w:val="single"/>
        </w:rPr>
        <w:t xml:space="preserve">V.5 – Cisão parcial no período: </w:t>
      </w:r>
      <w:r w:rsidRPr="00771B73">
        <w:rPr>
          <w:rFonts w:cs="Times New Roman"/>
          <w:szCs w:val="20"/>
          <w:u w:val="single"/>
        </w:rPr>
        <w:t>deve transmitir dois arquivos – um do início do período até a data da cisão parcial e outro da data da cisão até o final do período.</w:t>
      </w:r>
    </w:p>
    <w:p w14:paraId="3FFF98D5" w14:textId="77777777" w:rsidR="00E51B41" w:rsidRPr="00771B73" w:rsidRDefault="00E51B41">
      <w:pPr>
        <w:pStyle w:val="Corpodetexto"/>
        <w:rPr>
          <w:rFonts w:ascii="Times New Roman" w:hAnsi="Times New Roman"/>
          <w:b/>
          <w:sz w:val="20"/>
          <w:szCs w:val="20"/>
        </w:rPr>
      </w:pPr>
    </w:p>
    <w:p w14:paraId="79384DA0" w14:textId="6FF0ED7B"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Arquivo 1: </w:t>
      </w:r>
    </w:p>
    <w:p w14:paraId="0006F834" w14:textId="49A0F69F"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|0000|LECD|01012015|15072015|EMPRESA TESTE|11111111000199|AM||3534401|99999|1|0|0|0||0|0||N|N|</w:t>
      </w:r>
      <w:r w:rsidR="00064CD5">
        <w:rPr>
          <w:rFonts w:ascii="Times New Roman" w:hAnsi="Times New Roman"/>
          <w:b/>
          <w:sz w:val="20"/>
          <w:szCs w:val="20"/>
        </w:rPr>
        <w:t>0|0|1|</w:t>
      </w:r>
    </w:p>
    <w:p w14:paraId="266C86C8" w14:textId="77777777" w:rsidR="00365AA9" w:rsidRPr="00771B73" w:rsidRDefault="00E36FD5">
      <w:pPr>
        <w:pStyle w:val="PSDS-CorpodeTexto0"/>
        <w:ind w:firstLine="708"/>
        <w:rPr>
          <w:rFonts w:ascii="Times New Roman" w:hAnsi="Times New Roman"/>
        </w:rPr>
      </w:pPr>
      <w:r w:rsidRPr="00771B73">
        <w:rPr>
          <w:rFonts w:ascii="Times New Roman" w:hAnsi="Times New Roman"/>
          <w:b/>
        </w:rPr>
        <w:t>Campo 01</w:t>
      </w:r>
      <w:r w:rsidRPr="00771B73">
        <w:rPr>
          <w:rFonts w:ascii="Times New Roman" w:hAnsi="Times New Roman"/>
        </w:rPr>
        <w:t xml:space="preserve"> – Tipo de Registro: 0000</w:t>
      </w:r>
    </w:p>
    <w:p w14:paraId="2C7B80B9" w14:textId="77777777" w:rsidR="00365AA9" w:rsidRPr="00771B73" w:rsidRDefault="00E36FD5">
      <w:pPr>
        <w:pStyle w:val="PSDS-CorpodeTexto0"/>
        <w:ind w:firstLine="708"/>
        <w:rPr>
          <w:rFonts w:ascii="Times New Roman" w:hAnsi="Times New Roman"/>
        </w:rPr>
      </w:pPr>
      <w:r w:rsidRPr="00771B73">
        <w:rPr>
          <w:rFonts w:ascii="Times New Roman" w:hAnsi="Times New Roman"/>
          <w:b/>
        </w:rPr>
        <w:t>Campo 02</w:t>
      </w:r>
      <w:r w:rsidRPr="00771B73">
        <w:rPr>
          <w:rFonts w:ascii="Times New Roman" w:hAnsi="Times New Roman"/>
        </w:rPr>
        <w:t xml:space="preserve"> – Identificação do Arquivo: LECD</w:t>
      </w:r>
    </w:p>
    <w:p w14:paraId="1906070F" w14:textId="77777777" w:rsidR="00365AA9" w:rsidRPr="00771B73" w:rsidRDefault="00E36FD5">
      <w:pPr>
        <w:pStyle w:val="PSDS-CorpodeTexto0"/>
        <w:ind w:left="708" w:firstLine="1"/>
        <w:rPr>
          <w:rFonts w:ascii="Times New Roman" w:hAnsi="Times New Roman"/>
        </w:rPr>
      </w:pPr>
      <w:r w:rsidRPr="00771B73">
        <w:rPr>
          <w:rFonts w:ascii="Times New Roman" w:hAnsi="Times New Roman"/>
          <w:b/>
        </w:rPr>
        <w:t>Campo 03</w:t>
      </w:r>
      <w:r w:rsidRPr="00771B73">
        <w:rPr>
          <w:rFonts w:ascii="Times New Roman" w:hAnsi="Times New Roman"/>
        </w:rPr>
        <w:t xml:space="preserve"> – Data Inicial: 01012015 (Corresponde a 01/01/2015)</w:t>
      </w:r>
    </w:p>
    <w:p w14:paraId="174999BA" w14:textId="77777777" w:rsidR="00365AA9" w:rsidRPr="00771B73" w:rsidRDefault="00E36FD5">
      <w:pPr>
        <w:pStyle w:val="PSDS-CorpodeTexto0"/>
        <w:ind w:firstLine="708"/>
        <w:rPr>
          <w:rFonts w:ascii="Times New Roman" w:hAnsi="Times New Roman"/>
        </w:rPr>
      </w:pPr>
      <w:r w:rsidRPr="00771B73">
        <w:rPr>
          <w:rFonts w:ascii="Times New Roman" w:hAnsi="Times New Roman"/>
          <w:b/>
        </w:rPr>
        <w:t>Campo 04</w:t>
      </w:r>
      <w:r w:rsidRPr="00771B73">
        <w:rPr>
          <w:rFonts w:ascii="Times New Roman" w:hAnsi="Times New Roman"/>
        </w:rPr>
        <w:t xml:space="preserve"> – Data Final: 15072015 (Corresponde a 15/07/2015 – data da cisão)</w:t>
      </w:r>
    </w:p>
    <w:p w14:paraId="7D9B2EC9" w14:textId="77777777" w:rsidR="00365AA9" w:rsidRPr="00771B73" w:rsidRDefault="00E36FD5">
      <w:pPr>
        <w:pStyle w:val="PSDS-CorpodeTexto0"/>
        <w:ind w:firstLine="708"/>
        <w:rPr>
          <w:rFonts w:ascii="Times New Roman" w:hAnsi="Times New Roman"/>
        </w:rPr>
      </w:pPr>
      <w:r w:rsidRPr="00771B73">
        <w:rPr>
          <w:rFonts w:ascii="Times New Roman" w:hAnsi="Times New Roman"/>
          <w:b/>
        </w:rPr>
        <w:t>Campo 05</w:t>
      </w:r>
      <w:r w:rsidRPr="00771B73">
        <w:rPr>
          <w:rFonts w:ascii="Times New Roman" w:hAnsi="Times New Roman"/>
        </w:rPr>
        <w:t xml:space="preserve"> – Nome Empresarial: EMPRESA TESTE</w:t>
      </w:r>
    </w:p>
    <w:p w14:paraId="455EDA64" w14:textId="77777777" w:rsidR="00365AA9" w:rsidRPr="00771B73" w:rsidRDefault="00E36FD5">
      <w:pPr>
        <w:pStyle w:val="PSDS-CorpodeTexto0"/>
        <w:ind w:firstLine="708"/>
        <w:rPr>
          <w:rFonts w:ascii="Times New Roman" w:hAnsi="Times New Roman"/>
        </w:rPr>
      </w:pPr>
      <w:r w:rsidRPr="00771B73">
        <w:rPr>
          <w:rFonts w:ascii="Times New Roman" w:hAnsi="Times New Roman"/>
          <w:b/>
        </w:rPr>
        <w:t xml:space="preserve">Campo 06 </w:t>
      </w:r>
      <w:r w:rsidRPr="00771B73">
        <w:rPr>
          <w:rFonts w:ascii="Times New Roman" w:hAnsi="Times New Roman"/>
        </w:rPr>
        <w:t>– CNPJ: 111111111000199 (Corresponde a 11.111.111/0001-99)</w:t>
      </w:r>
    </w:p>
    <w:p w14:paraId="62ED1474" w14:textId="77777777" w:rsidR="00365AA9" w:rsidRPr="00771B73" w:rsidRDefault="00E36FD5">
      <w:pPr>
        <w:spacing w:line="240" w:lineRule="auto"/>
        <w:ind w:firstLine="708"/>
        <w:rPr>
          <w:rFonts w:cs="Times New Roman"/>
          <w:szCs w:val="20"/>
        </w:rPr>
      </w:pPr>
      <w:r w:rsidRPr="00771B73">
        <w:rPr>
          <w:rFonts w:cs="Times New Roman"/>
          <w:b/>
          <w:szCs w:val="20"/>
        </w:rPr>
        <w:t xml:space="preserve">Campo 07 </w:t>
      </w:r>
      <w:r w:rsidRPr="00771B73">
        <w:rPr>
          <w:rFonts w:cs="Times New Roman"/>
          <w:szCs w:val="20"/>
        </w:rPr>
        <w:t>– UF: AM</w:t>
      </w:r>
    </w:p>
    <w:p w14:paraId="3C369616" w14:textId="77777777" w:rsidR="00365AA9" w:rsidRPr="00771B73" w:rsidRDefault="00E36FD5">
      <w:pPr>
        <w:spacing w:line="240" w:lineRule="auto"/>
        <w:ind w:left="708" w:firstLine="1"/>
        <w:rPr>
          <w:rFonts w:cs="Times New Roman"/>
          <w:szCs w:val="20"/>
        </w:rPr>
      </w:pPr>
      <w:r w:rsidRPr="00771B73">
        <w:rPr>
          <w:rFonts w:cs="Times New Roman"/>
          <w:b/>
          <w:szCs w:val="20"/>
        </w:rPr>
        <w:t xml:space="preserve">Campo 08 </w:t>
      </w:r>
      <w:r w:rsidRPr="00771B73">
        <w:rPr>
          <w:rFonts w:cs="Times New Roman"/>
          <w:szCs w:val="20"/>
        </w:rPr>
        <w:t>– Inscrição Estadual: No exemplo, não há inscrição estadual.</w:t>
      </w:r>
    </w:p>
    <w:p w14:paraId="15288BB5" w14:textId="77777777" w:rsidR="00365AA9" w:rsidRPr="00771B73" w:rsidRDefault="00E36FD5">
      <w:pPr>
        <w:pStyle w:val="PSDS-CorpodeTexto0"/>
        <w:ind w:firstLine="708"/>
        <w:rPr>
          <w:rFonts w:ascii="Times New Roman" w:hAnsi="Times New Roman"/>
        </w:rPr>
      </w:pPr>
      <w:r w:rsidRPr="00771B73">
        <w:rPr>
          <w:rFonts w:ascii="Times New Roman" w:hAnsi="Times New Roman"/>
          <w:b/>
        </w:rPr>
        <w:t xml:space="preserve">Campo 09 </w:t>
      </w:r>
      <w:r w:rsidRPr="00771B73">
        <w:rPr>
          <w:rFonts w:ascii="Times New Roman" w:hAnsi="Times New Roman"/>
        </w:rPr>
        <w:t>– Código do Município: 3434401</w:t>
      </w:r>
    </w:p>
    <w:p w14:paraId="4F845DB1" w14:textId="77777777" w:rsidR="00365AA9" w:rsidRPr="00771B73" w:rsidRDefault="00E36FD5">
      <w:pPr>
        <w:pStyle w:val="PSDS-CorpodeTexto0"/>
        <w:ind w:firstLine="708"/>
        <w:rPr>
          <w:rFonts w:ascii="Times New Roman" w:hAnsi="Times New Roman"/>
        </w:rPr>
      </w:pPr>
      <w:r w:rsidRPr="00771B73">
        <w:rPr>
          <w:rFonts w:ascii="Times New Roman" w:hAnsi="Times New Roman"/>
          <w:b/>
        </w:rPr>
        <w:t xml:space="preserve">Campo 10 </w:t>
      </w:r>
      <w:r w:rsidRPr="00771B73">
        <w:rPr>
          <w:rFonts w:ascii="Times New Roman" w:hAnsi="Times New Roman"/>
        </w:rPr>
        <w:t>– Inscrição Municipal: 99999</w:t>
      </w:r>
    </w:p>
    <w:p w14:paraId="240B3F52" w14:textId="77777777" w:rsidR="00365AA9" w:rsidRPr="00771B73" w:rsidRDefault="00E36FD5">
      <w:pPr>
        <w:pStyle w:val="PSDS-CorpodeTexto0"/>
        <w:ind w:left="708" w:firstLine="1"/>
        <w:jc w:val="both"/>
        <w:rPr>
          <w:rFonts w:ascii="Times New Roman" w:hAnsi="Times New Roman"/>
        </w:rPr>
      </w:pPr>
      <w:r w:rsidRPr="00771B73">
        <w:rPr>
          <w:rFonts w:ascii="Times New Roman" w:hAnsi="Times New Roman"/>
          <w:b/>
        </w:rPr>
        <w:t xml:space="preserve">Campo 11 </w:t>
      </w:r>
      <w:r w:rsidRPr="00771B73">
        <w:rPr>
          <w:rFonts w:ascii="Times New Roman" w:hAnsi="Times New Roman"/>
        </w:rPr>
        <w:t>– Situação Especial: 1 (corresponde a cisão no período)</w:t>
      </w:r>
    </w:p>
    <w:p w14:paraId="5E88F578"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12 </w:t>
      </w:r>
      <w:r w:rsidRPr="00771B73">
        <w:rPr>
          <w:rFonts w:ascii="Times New Roman" w:hAnsi="Times New Roman"/>
        </w:rPr>
        <w:t>– Indicador de Situação no Início do Período: 0 (Normal)</w:t>
      </w:r>
    </w:p>
    <w:p w14:paraId="473DDDC7"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13</w:t>
      </w:r>
      <w:r w:rsidRPr="00771B73">
        <w:rPr>
          <w:rFonts w:ascii="Times New Roman" w:hAnsi="Times New Roman"/>
        </w:rPr>
        <w:t xml:space="preserve"> – Indicador de Existência de NIRE: 0 (Empresa não possui NIRE)</w:t>
      </w:r>
    </w:p>
    <w:p w14:paraId="2B71E553"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14</w:t>
      </w:r>
      <w:r w:rsidRPr="00771B73">
        <w:rPr>
          <w:rFonts w:ascii="Times New Roman" w:hAnsi="Times New Roman"/>
        </w:rPr>
        <w:t xml:space="preserve"> – Indicador de Finalidade da Escrituração: 0 (Escrituração Original)</w:t>
      </w:r>
    </w:p>
    <w:p w14:paraId="4B776650" w14:textId="77777777" w:rsidR="00365AA9" w:rsidRPr="00771B73" w:rsidRDefault="00E36FD5">
      <w:pPr>
        <w:pStyle w:val="PSDS-CorpodeTexto0"/>
        <w:ind w:left="708"/>
        <w:jc w:val="both"/>
        <w:rPr>
          <w:rFonts w:ascii="Times New Roman" w:hAnsi="Times New Roman"/>
        </w:rPr>
      </w:pPr>
      <w:r w:rsidRPr="00771B73">
        <w:rPr>
          <w:rFonts w:ascii="Times New Roman" w:hAnsi="Times New Roman"/>
          <w:b/>
        </w:rPr>
        <w:t xml:space="preserve">Campo 15 </w:t>
      </w:r>
      <w:r w:rsidRPr="00771B73">
        <w:rPr>
          <w:rFonts w:ascii="Times New Roman" w:hAnsi="Times New Roman"/>
        </w:rPr>
        <w:t xml:space="preserve">– </w:t>
      </w:r>
      <w:r w:rsidRPr="00771B73">
        <w:rPr>
          <w:rFonts w:ascii="Times New Roman" w:hAnsi="Times New Roman"/>
          <w:i/>
        </w:rPr>
        <w:t xml:space="preserve">Hash </w:t>
      </w:r>
      <w:r w:rsidRPr="00771B73">
        <w:rPr>
          <w:rFonts w:ascii="Times New Roman" w:hAnsi="Times New Roman"/>
        </w:rPr>
        <w:t xml:space="preserve">da Escrituração Substituída: Como a escrituração é original (campo 14), não há que se informar o </w:t>
      </w:r>
      <w:r w:rsidRPr="00771B73">
        <w:rPr>
          <w:rFonts w:ascii="Times New Roman" w:hAnsi="Times New Roman"/>
          <w:i/>
        </w:rPr>
        <w:t xml:space="preserve">hash </w:t>
      </w:r>
      <w:r w:rsidRPr="00771B73">
        <w:rPr>
          <w:rFonts w:ascii="Times New Roman" w:hAnsi="Times New Roman"/>
        </w:rPr>
        <w:t>da escrituração substituída.</w:t>
      </w:r>
    </w:p>
    <w:p w14:paraId="3E9CD7A4"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16 </w:t>
      </w:r>
      <w:r w:rsidRPr="00771B73">
        <w:rPr>
          <w:rFonts w:ascii="Times New Roman" w:hAnsi="Times New Roman"/>
        </w:rPr>
        <w:t>– Empresa não é sujeita a auditoria independente.</w:t>
      </w:r>
    </w:p>
    <w:p w14:paraId="22097A7C"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17 – </w:t>
      </w:r>
      <w:r w:rsidRPr="00771B73">
        <w:rPr>
          <w:rFonts w:ascii="Times New Roman" w:hAnsi="Times New Roman"/>
        </w:rPr>
        <w:t>ECD de empresa não participante de SCP com sócio ostensivo.</w:t>
      </w:r>
    </w:p>
    <w:p w14:paraId="60AC9A99"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18 – </w:t>
      </w:r>
      <w:r w:rsidRPr="00771B73">
        <w:rPr>
          <w:rFonts w:ascii="Times New Roman" w:hAnsi="Times New Roman"/>
        </w:rPr>
        <w:t>Identificação da SCP: não há.</w:t>
      </w:r>
    </w:p>
    <w:p w14:paraId="58B3B839"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19 – </w:t>
      </w:r>
      <w:r w:rsidRPr="00771B73">
        <w:rPr>
          <w:rFonts w:ascii="Times New Roman" w:hAnsi="Times New Roman"/>
        </w:rPr>
        <w:t>Identificação de Moeda Funcional: N (Não).</w:t>
      </w:r>
    </w:p>
    <w:p w14:paraId="01AF37FB"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20 – </w:t>
      </w:r>
      <w:r w:rsidRPr="00771B73">
        <w:rPr>
          <w:rFonts w:ascii="Times New Roman" w:hAnsi="Times New Roman"/>
        </w:rPr>
        <w:t>Identificação de Escriturações Contábeis Consolidadas: N (Não).</w:t>
      </w:r>
    </w:p>
    <w:p w14:paraId="3F220CE0" w14:textId="77777777" w:rsidR="00064CD5" w:rsidRDefault="00064CD5" w:rsidP="00064CD5">
      <w:pPr>
        <w:pStyle w:val="PSDS-CorpodeTexto0"/>
        <w:ind w:left="708"/>
        <w:jc w:val="both"/>
        <w:rPr>
          <w:rFonts w:ascii="Times New Roman" w:hAnsi="Times New Roman"/>
        </w:rPr>
      </w:pPr>
      <w:r>
        <w:rPr>
          <w:rFonts w:ascii="Times New Roman" w:hAnsi="Times New Roman"/>
          <w:b/>
          <w:bCs/>
        </w:rPr>
        <w:t xml:space="preserve">Campo 21 – </w:t>
      </w:r>
      <w:r>
        <w:rPr>
          <w:rFonts w:ascii="Times New Roman" w:hAnsi="Times New Roman"/>
        </w:rPr>
        <w:t>Indicador da Modalidade de Escrituração Centralizada ou Descentralizada: 0 (Escrituração centralizada).</w:t>
      </w:r>
    </w:p>
    <w:p w14:paraId="1854C26C" w14:textId="77777777" w:rsidR="00064CD5" w:rsidRDefault="00064CD5" w:rsidP="00064CD5">
      <w:pPr>
        <w:pStyle w:val="PSDS-CorpodeTexto0"/>
        <w:ind w:left="708"/>
        <w:jc w:val="both"/>
        <w:rPr>
          <w:rFonts w:ascii="Times New Roman" w:hAnsi="Times New Roman"/>
        </w:rPr>
      </w:pPr>
      <w:r>
        <w:rPr>
          <w:rFonts w:ascii="Times New Roman" w:hAnsi="Times New Roman"/>
          <w:b/>
          <w:bCs/>
        </w:rPr>
        <w:t xml:space="preserve">Campo 22 – </w:t>
      </w:r>
      <w:r>
        <w:rPr>
          <w:rFonts w:ascii="Times New Roman" w:hAnsi="Times New Roman"/>
        </w:rPr>
        <w:t>Indicador de Mudança de Plano de Contas: 0 (Não houve mudança no plano de contas).</w:t>
      </w:r>
    </w:p>
    <w:p w14:paraId="06B362EF" w14:textId="77777777" w:rsidR="00064CD5" w:rsidRPr="00064CD5" w:rsidRDefault="00064CD5" w:rsidP="00064CD5">
      <w:pPr>
        <w:pStyle w:val="PSDS-CorpodeTexto0"/>
        <w:ind w:left="708"/>
        <w:jc w:val="both"/>
        <w:rPr>
          <w:rFonts w:ascii="Times New Roman" w:hAnsi="Times New Roman"/>
        </w:rPr>
      </w:pPr>
      <w:r>
        <w:rPr>
          <w:rFonts w:ascii="Times New Roman" w:hAnsi="Times New Roman"/>
          <w:b/>
          <w:bCs/>
        </w:rPr>
        <w:t>Campo 23 –</w:t>
      </w:r>
      <w:r>
        <w:rPr>
          <w:rFonts w:ascii="Times New Roman" w:hAnsi="Times New Roman"/>
        </w:rPr>
        <w:t xml:space="preserve"> Código do Plano de Contas Referencial: 1 (PJ em Geral – Lucro Real).</w:t>
      </w:r>
    </w:p>
    <w:p w14:paraId="3A03406C" w14:textId="77777777" w:rsidR="00365AA9" w:rsidRPr="00771B73" w:rsidRDefault="00365AA9">
      <w:pPr>
        <w:pStyle w:val="PSDS-CorpodeTexto0"/>
        <w:jc w:val="both"/>
        <w:rPr>
          <w:rFonts w:ascii="Times New Roman" w:hAnsi="Times New Roman"/>
        </w:rPr>
      </w:pPr>
    </w:p>
    <w:p w14:paraId="741BC4F7" w14:textId="08D36E7D" w:rsidR="00365AA9" w:rsidRPr="00332905" w:rsidRDefault="00E36FD5" w:rsidP="00332905">
      <w:pPr>
        <w:overflowPunct/>
        <w:spacing w:line="240" w:lineRule="auto"/>
        <w:rPr>
          <w:rFonts w:eastAsia="Times New Roman" w:cs="Times New Roman"/>
          <w:b/>
          <w:color w:val="000000"/>
          <w:szCs w:val="20"/>
          <w:lang w:eastAsia="ar-SA"/>
        </w:rPr>
      </w:pPr>
      <w:r w:rsidRPr="00771B73">
        <w:rPr>
          <w:b/>
          <w:szCs w:val="20"/>
        </w:rPr>
        <w:t xml:space="preserve">Arquivo 2: </w:t>
      </w:r>
    </w:p>
    <w:p w14:paraId="686037C8" w14:textId="1739ACE2"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|0000|LECD|16072015|31122015|EMPRESA TESTE|11111111000199|AM||3534401|99999||2|0|0||0|0||N|N|</w:t>
      </w:r>
      <w:r w:rsidR="00064CD5">
        <w:rPr>
          <w:rFonts w:ascii="Times New Roman" w:hAnsi="Times New Roman"/>
          <w:b/>
          <w:sz w:val="20"/>
          <w:szCs w:val="20"/>
        </w:rPr>
        <w:t>0|0|1|</w:t>
      </w:r>
      <w:r w:rsidRPr="00771B73">
        <w:rPr>
          <w:rFonts w:ascii="Times New Roman" w:hAnsi="Times New Roman"/>
          <w:sz w:val="20"/>
          <w:szCs w:val="20"/>
        </w:rPr>
        <w:t xml:space="preserve"> </w:t>
      </w:r>
    </w:p>
    <w:p w14:paraId="4E48DDD4" w14:textId="77777777" w:rsidR="00365AA9" w:rsidRPr="00771B73" w:rsidRDefault="00E36FD5">
      <w:pPr>
        <w:pStyle w:val="PSDS-CorpodeTexto0"/>
        <w:ind w:firstLine="708"/>
        <w:rPr>
          <w:rFonts w:ascii="Times New Roman" w:hAnsi="Times New Roman"/>
        </w:rPr>
      </w:pPr>
      <w:r w:rsidRPr="00771B73">
        <w:rPr>
          <w:rFonts w:ascii="Times New Roman" w:hAnsi="Times New Roman"/>
          <w:b/>
        </w:rPr>
        <w:t>Campo 01</w:t>
      </w:r>
      <w:r w:rsidRPr="00771B73">
        <w:rPr>
          <w:rFonts w:ascii="Times New Roman" w:hAnsi="Times New Roman"/>
        </w:rPr>
        <w:t xml:space="preserve"> – Tipo de Registro: 0000</w:t>
      </w:r>
    </w:p>
    <w:p w14:paraId="5C72F69D" w14:textId="77777777" w:rsidR="00365AA9" w:rsidRPr="00771B73" w:rsidRDefault="00E36FD5">
      <w:pPr>
        <w:pStyle w:val="PSDS-CorpodeTexto0"/>
        <w:ind w:firstLine="708"/>
        <w:rPr>
          <w:rFonts w:ascii="Times New Roman" w:hAnsi="Times New Roman"/>
        </w:rPr>
      </w:pPr>
      <w:r w:rsidRPr="00771B73">
        <w:rPr>
          <w:rFonts w:ascii="Times New Roman" w:hAnsi="Times New Roman"/>
          <w:b/>
        </w:rPr>
        <w:t>Campo 02</w:t>
      </w:r>
      <w:r w:rsidRPr="00771B73">
        <w:rPr>
          <w:rFonts w:ascii="Times New Roman" w:hAnsi="Times New Roman"/>
        </w:rPr>
        <w:t xml:space="preserve"> – Identificação do Arquivo: LECD</w:t>
      </w:r>
    </w:p>
    <w:p w14:paraId="416BD4C1" w14:textId="77777777" w:rsidR="00365AA9" w:rsidRPr="00771B73" w:rsidRDefault="00E36FD5">
      <w:pPr>
        <w:pStyle w:val="PSDS-CorpodeTexto0"/>
        <w:ind w:left="708" w:firstLine="1"/>
        <w:rPr>
          <w:rFonts w:ascii="Times New Roman" w:hAnsi="Times New Roman"/>
        </w:rPr>
      </w:pPr>
      <w:r w:rsidRPr="00771B73">
        <w:rPr>
          <w:rFonts w:ascii="Times New Roman" w:hAnsi="Times New Roman"/>
          <w:b/>
        </w:rPr>
        <w:t>Campo 03</w:t>
      </w:r>
      <w:r w:rsidRPr="00771B73">
        <w:rPr>
          <w:rFonts w:ascii="Times New Roman" w:hAnsi="Times New Roman"/>
        </w:rPr>
        <w:t xml:space="preserve"> – Data Inicial: 16072015 (Corresponde a 16/07/2015 – um dia após a cisão)</w:t>
      </w:r>
    </w:p>
    <w:p w14:paraId="60CDC348" w14:textId="77777777" w:rsidR="00365AA9" w:rsidRPr="00771B73" w:rsidRDefault="00E36FD5">
      <w:pPr>
        <w:pStyle w:val="PSDS-CorpodeTexto0"/>
        <w:ind w:firstLine="708"/>
        <w:rPr>
          <w:rFonts w:ascii="Times New Roman" w:hAnsi="Times New Roman"/>
        </w:rPr>
      </w:pPr>
      <w:r w:rsidRPr="00771B73">
        <w:rPr>
          <w:rFonts w:ascii="Times New Roman" w:hAnsi="Times New Roman"/>
          <w:b/>
        </w:rPr>
        <w:t>Campo 04</w:t>
      </w:r>
      <w:r w:rsidRPr="00771B73">
        <w:rPr>
          <w:rFonts w:ascii="Times New Roman" w:hAnsi="Times New Roman"/>
        </w:rPr>
        <w:t xml:space="preserve"> – Data Final: 31122015 (Corresponde a 31/12/2015)</w:t>
      </w:r>
    </w:p>
    <w:p w14:paraId="50C992D2" w14:textId="77777777" w:rsidR="00365AA9" w:rsidRPr="00771B73" w:rsidRDefault="00E36FD5">
      <w:pPr>
        <w:pStyle w:val="PSDS-CorpodeTexto0"/>
        <w:ind w:firstLine="708"/>
        <w:rPr>
          <w:rFonts w:ascii="Times New Roman" w:hAnsi="Times New Roman"/>
        </w:rPr>
      </w:pPr>
      <w:r w:rsidRPr="00771B73">
        <w:rPr>
          <w:rFonts w:ascii="Times New Roman" w:hAnsi="Times New Roman"/>
          <w:b/>
        </w:rPr>
        <w:t>Campo 05</w:t>
      </w:r>
      <w:r w:rsidRPr="00771B73">
        <w:rPr>
          <w:rFonts w:ascii="Times New Roman" w:hAnsi="Times New Roman"/>
        </w:rPr>
        <w:t xml:space="preserve"> – Nome Empresarial: EMPRESA TESTE</w:t>
      </w:r>
    </w:p>
    <w:p w14:paraId="6012712E" w14:textId="77777777" w:rsidR="00365AA9" w:rsidRPr="00771B73" w:rsidRDefault="00E36FD5">
      <w:pPr>
        <w:pStyle w:val="PSDS-CorpodeTexto0"/>
        <w:ind w:firstLine="708"/>
        <w:rPr>
          <w:rFonts w:ascii="Times New Roman" w:hAnsi="Times New Roman"/>
        </w:rPr>
      </w:pPr>
      <w:r w:rsidRPr="00771B73">
        <w:rPr>
          <w:rFonts w:ascii="Times New Roman" w:hAnsi="Times New Roman"/>
          <w:b/>
        </w:rPr>
        <w:t xml:space="preserve">Campo 06 </w:t>
      </w:r>
      <w:r w:rsidRPr="00771B73">
        <w:rPr>
          <w:rFonts w:ascii="Times New Roman" w:hAnsi="Times New Roman"/>
        </w:rPr>
        <w:t>– CNPJ: 111111111000199 (Corresponde a 11.111.111/0001-99)</w:t>
      </w:r>
    </w:p>
    <w:p w14:paraId="3E8CEB52" w14:textId="77777777" w:rsidR="00365AA9" w:rsidRPr="00771B73" w:rsidRDefault="00E36FD5">
      <w:pPr>
        <w:spacing w:line="240" w:lineRule="auto"/>
        <w:ind w:firstLine="708"/>
        <w:rPr>
          <w:rFonts w:cs="Times New Roman"/>
          <w:szCs w:val="20"/>
        </w:rPr>
      </w:pPr>
      <w:r w:rsidRPr="00771B73">
        <w:rPr>
          <w:rFonts w:cs="Times New Roman"/>
          <w:b/>
          <w:szCs w:val="20"/>
        </w:rPr>
        <w:t xml:space="preserve">Campo 07 </w:t>
      </w:r>
      <w:r w:rsidRPr="00771B73">
        <w:rPr>
          <w:rFonts w:cs="Times New Roman"/>
          <w:szCs w:val="20"/>
        </w:rPr>
        <w:t>– UF: AM</w:t>
      </w:r>
    </w:p>
    <w:p w14:paraId="3F2C7B10" w14:textId="77777777" w:rsidR="00365AA9" w:rsidRPr="00771B73" w:rsidRDefault="00E36FD5">
      <w:pPr>
        <w:spacing w:line="240" w:lineRule="auto"/>
        <w:ind w:left="708" w:firstLine="1"/>
        <w:rPr>
          <w:rFonts w:cs="Times New Roman"/>
          <w:szCs w:val="20"/>
        </w:rPr>
      </w:pPr>
      <w:r w:rsidRPr="00771B73">
        <w:rPr>
          <w:rFonts w:cs="Times New Roman"/>
          <w:b/>
          <w:szCs w:val="20"/>
        </w:rPr>
        <w:t xml:space="preserve">Campo 08 </w:t>
      </w:r>
      <w:r w:rsidRPr="00771B73">
        <w:rPr>
          <w:rFonts w:cs="Times New Roman"/>
          <w:szCs w:val="20"/>
        </w:rPr>
        <w:t>– Inscrição Estadual: No exemplo, não há inscrição estadual.</w:t>
      </w:r>
    </w:p>
    <w:p w14:paraId="2879D939" w14:textId="77777777" w:rsidR="00365AA9" w:rsidRPr="00771B73" w:rsidRDefault="00E36FD5">
      <w:pPr>
        <w:pStyle w:val="PSDS-CorpodeTexto0"/>
        <w:ind w:firstLine="708"/>
        <w:rPr>
          <w:rFonts w:ascii="Times New Roman" w:hAnsi="Times New Roman"/>
        </w:rPr>
      </w:pPr>
      <w:r w:rsidRPr="00771B73">
        <w:rPr>
          <w:rFonts w:ascii="Times New Roman" w:hAnsi="Times New Roman"/>
          <w:b/>
        </w:rPr>
        <w:t xml:space="preserve">Campo 09 </w:t>
      </w:r>
      <w:r w:rsidRPr="00771B73">
        <w:rPr>
          <w:rFonts w:ascii="Times New Roman" w:hAnsi="Times New Roman"/>
        </w:rPr>
        <w:t>– Código do Município: 3434401</w:t>
      </w:r>
    </w:p>
    <w:p w14:paraId="658F3353" w14:textId="77777777" w:rsidR="00365AA9" w:rsidRPr="00771B73" w:rsidRDefault="00E36FD5">
      <w:pPr>
        <w:pStyle w:val="PSDS-CorpodeTexto0"/>
        <w:ind w:firstLine="708"/>
        <w:rPr>
          <w:rFonts w:ascii="Times New Roman" w:hAnsi="Times New Roman"/>
        </w:rPr>
      </w:pPr>
      <w:r w:rsidRPr="00771B73">
        <w:rPr>
          <w:rFonts w:ascii="Times New Roman" w:hAnsi="Times New Roman"/>
          <w:b/>
        </w:rPr>
        <w:t xml:space="preserve">Campo 10 </w:t>
      </w:r>
      <w:r w:rsidRPr="00771B73">
        <w:rPr>
          <w:rFonts w:ascii="Times New Roman" w:hAnsi="Times New Roman"/>
        </w:rPr>
        <w:t>– Inscrição Municipal: 99999</w:t>
      </w:r>
    </w:p>
    <w:p w14:paraId="41B0EC44" w14:textId="77777777" w:rsidR="00365AA9" w:rsidRPr="00771B73" w:rsidRDefault="00E36FD5">
      <w:pPr>
        <w:pStyle w:val="PSDS-CorpodeTexto0"/>
        <w:ind w:firstLine="707"/>
        <w:jc w:val="both"/>
        <w:rPr>
          <w:rFonts w:ascii="Times New Roman" w:hAnsi="Times New Roman"/>
        </w:rPr>
      </w:pPr>
      <w:r w:rsidRPr="00771B73">
        <w:rPr>
          <w:rFonts w:ascii="Times New Roman" w:hAnsi="Times New Roman"/>
          <w:b/>
        </w:rPr>
        <w:t xml:space="preserve">Campo 11 </w:t>
      </w:r>
      <w:r w:rsidRPr="00771B73">
        <w:rPr>
          <w:rFonts w:ascii="Times New Roman" w:hAnsi="Times New Roman"/>
        </w:rPr>
        <w:t>– Não há situação especial no período.</w:t>
      </w:r>
    </w:p>
    <w:p w14:paraId="3B64C2DF"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12 </w:t>
      </w:r>
      <w:r w:rsidRPr="00771B73">
        <w:rPr>
          <w:rFonts w:ascii="Times New Roman" w:hAnsi="Times New Roman"/>
        </w:rPr>
        <w:t>– Indicador de Situação no Início do Período: 2 (Resultante de cisão)</w:t>
      </w:r>
    </w:p>
    <w:p w14:paraId="2394BA82"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13</w:t>
      </w:r>
      <w:r w:rsidRPr="00771B73">
        <w:rPr>
          <w:rFonts w:ascii="Times New Roman" w:hAnsi="Times New Roman"/>
        </w:rPr>
        <w:t xml:space="preserve"> – Indicador de Existência de NIRE: 0 (Empresa não possui NIRE)</w:t>
      </w:r>
    </w:p>
    <w:p w14:paraId="1BC3CA5F"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14</w:t>
      </w:r>
      <w:r w:rsidRPr="00771B73">
        <w:rPr>
          <w:rFonts w:ascii="Times New Roman" w:hAnsi="Times New Roman"/>
        </w:rPr>
        <w:t xml:space="preserve"> – Indicador de Finalidade da Escrituração: 0 (Escrituração Original)</w:t>
      </w:r>
    </w:p>
    <w:p w14:paraId="41375A61" w14:textId="77777777" w:rsidR="00365AA9" w:rsidRPr="00771B73" w:rsidRDefault="00E36FD5">
      <w:pPr>
        <w:pStyle w:val="PSDS-CorpodeTexto0"/>
        <w:ind w:left="708"/>
        <w:jc w:val="both"/>
        <w:rPr>
          <w:rFonts w:ascii="Times New Roman" w:hAnsi="Times New Roman"/>
        </w:rPr>
      </w:pPr>
      <w:r w:rsidRPr="00771B73">
        <w:rPr>
          <w:rFonts w:ascii="Times New Roman" w:hAnsi="Times New Roman"/>
          <w:b/>
        </w:rPr>
        <w:t xml:space="preserve">Campo 15 </w:t>
      </w:r>
      <w:r w:rsidRPr="00771B73">
        <w:rPr>
          <w:rFonts w:ascii="Times New Roman" w:hAnsi="Times New Roman"/>
        </w:rPr>
        <w:t xml:space="preserve">– </w:t>
      </w:r>
      <w:r w:rsidRPr="00771B73">
        <w:rPr>
          <w:rFonts w:ascii="Times New Roman" w:hAnsi="Times New Roman"/>
          <w:i/>
        </w:rPr>
        <w:t xml:space="preserve">Hash </w:t>
      </w:r>
      <w:r w:rsidRPr="00771B73">
        <w:rPr>
          <w:rFonts w:ascii="Times New Roman" w:hAnsi="Times New Roman"/>
        </w:rPr>
        <w:t xml:space="preserve">da Escrituração Substituída: Como a escrituração é original (campo 14), não há que se informar o </w:t>
      </w:r>
      <w:r w:rsidRPr="00771B73">
        <w:rPr>
          <w:rFonts w:ascii="Times New Roman" w:hAnsi="Times New Roman"/>
          <w:i/>
        </w:rPr>
        <w:t xml:space="preserve">hash </w:t>
      </w:r>
      <w:r w:rsidRPr="00771B73">
        <w:rPr>
          <w:rFonts w:ascii="Times New Roman" w:hAnsi="Times New Roman"/>
        </w:rPr>
        <w:t>da escrituração substituída.</w:t>
      </w:r>
    </w:p>
    <w:p w14:paraId="03931A1A"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16 </w:t>
      </w:r>
      <w:r w:rsidRPr="00771B73">
        <w:rPr>
          <w:rFonts w:ascii="Times New Roman" w:hAnsi="Times New Roman"/>
        </w:rPr>
        <w:t>– Empresa não é sujeita a auditoria independente.</w:t>
      </w:r>
    </w:p>
    <w:p w14:paraId="3D5D0946"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17 – </w:t>
      </w:r>
      <w:r w:rsidRPr="00771B73">
        <w:rPr>
          <w:rFonts w:ascii="Times New Roman" w:hAnsi="Times New Roman"/>
        </w:rPr>
        <w:t>ECD de empresa não participante de SCP com sócio ostensivo.</w:t>
      </w:r>
    </w:p>
    <w:p w14:paraId="35399441"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18 – </w:t>
      </w:r>
      <w:r w:rsidRPr="00771B73">
        <w:rPr>
          <w:rFonts w:ascii="Times New Roman" w:hAnsi="Times New Roman"/>
        </w:rPr>
        <w:t>Identificação da SCP: não há.</w:t>
      </w:r>
    </w:p>
    <w:p w14:paraId="7CF94293"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19 – </w:t>
      </w:r>
      <w:r w:rsidRPr="00771B73">
        <w:rPr>
          <w:rFonts w:ascii="Times New Roman" w:hAnsi="Times New Roman"/>
        </w:rPr>
        <w:t>Identificação de Moeda Funcional: N (Não).</w:t>
      </w:r>
    </w:p>
    <w:p w14:paraId="017BEDC1"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20 – </w:t>
      </w:r>
      <w:r w:rsidRPr="00771B73">
        <w:rPr>
          <w:rFonts w:ascii="Times New Roman" w:hAnsi="Times New Roman"/>
        </w:rPr>
        <w:t>Identificação de Escriturações Contábeis Consolidadas: N (Não).</w:t>
      </w:r>
    </w:p>
    <w:p w14:paraId="1AAA12FA" w14:textId="77777777" w:rsidR="00064CD5" w:rsidRDefault="00064CD5" w:rsidP="00064CD5">
      <w:pPr>
        <w:pStyle w:val="PSDS-CorpodeTexto0"/>
        <w:ind w:left="708"/>
        <w:jc w:val="both"/>
        <w:rPr>
          <w:rFonts w:ascii="Times New Roman" w:hAnsi="Times New Roman"/>
        </w:rPr>
      </w:pPr>
      <w:r>
        <w:rPr>
          <w:rFonts w:ascii="Times New Roman" w:hAnsi="Times New Roman"/>
          <w:b/>
          <w:bCs/>
        </w:rPr>
        <w:t xml:space="preserve">Campo 21 – </w:t>
      </w:r>
      <w:r>
        <w:rPr>
          <w:rFonts w:ascii="Times New Roman" w:hAnsi="Times New Roman"/>
        </w:rPr>
        <w:t>Indicador da Modalidade de Escrituração Centralizada ou Descentralizada: 0 (Escrituração centralizada).</w:t>
      </w:r>
    </w:p>
    <w:p w14:paraId="09A6AF21" w14:textId="77777777" w:rsidR="00064CD5" w:rsidRDefault="00064CD5" w:rsidP="00064CD5">
      <w:pPr>
        <w:pStyle w:val="PSDS-CorpodeTexto0"/>
        <w:ind w:left="708"/>
        <w:jc w:val="both"/>
        <w:rPr>
          <w:rFonts w:ascii="Times New Roman" w:hAnsi="Times New Roman"/>
        </w:rPr>
      </w:pPr>
      <w:r>
        <w:rPr>
          <w:rFonts w:ascii="Times New Roman" w:hAnsi="Times New Roman"/>
          <w:b/>
          <w:bCs/>
        </w:rPr>
        <w:t xml:space="preserve">Campo 22 – </w:t>
      </w:r>
      <w:r>
        <w:rPr>
          <w:rFonts w:ascii="Times New Roman" w:hAnsi="Times New Roman"/>
        </w:rPr>
        <w:t>Indicador de Mudança de Plano de Contas: 0 (Não houve mudança no plano de contas).</w:t>
      </w:r>
    </w:p>
    <w:p w14:paraId="5A994234" w14:textId="77777777" w:rsidR="00064CD5" w:rsidRPr="00064CD5" w:rsidRDefault="00064CD5" w:rsidP="00064CD5">
      <w:pPr>
        <w:pStyle w:val="PSDS-CorpodeTexto0"/>
        <w:ind w:left="708"/>
        <w:jc w:val="both"/>
        <w:rPr>
          <w:rFonts w:ascii="Times New Roman" w:hAnsi="Times New Roman"/>
        </w:rPr>
      </w:pPr>
      <w:r>
        <w:rPr>
          <w:rFonts w:ascii="Times New Roman" w:hAnsi="Times New Roman"/>
          <w:b/>
          <w:bCs/>
        </w:rPr>
        <w:t>Campo 23 –</w:t>
      </w:r>
      <w:r>
        <w:rPr>
          <w:rFonts w:ascii="Times New Roman" w:hAnsi="Times New Roman"/>
        </w:rPr>
        <w:t xml:space="preserve"> Código do Plano de Contas Referencial: 1 (PJ em Geral – Lucro Real).</w:t>
      </w:r>
    </w:p>
    <w:p w14:paraId="2028614B" w14:textId="5BD93B8D" w:rsidR="00E51B41" w:rsidRPr="00771B73" w:rsidRDefault="00E51B41">
      <w:pPr>
        <w:overflowPunct/>
        <w:spacing w:line="240" w:lineRule="auto"/>
        <w:rPr>
          <w:rFonts w:eastAsia="Times New Roman" w:cs="Times New Roman"/>
          <w:b/>
          <w:color w:val="000000"/>
          <w:szCs w:val="20"/>
          <w:lang w:eastAsia="ar-SA"/>
        </w:rPr>
      </w:pPr>
    </w:p>
    <w:p w14:paraId="4829352D" w14:textId="77777777" w:rsidR="00365AA9" w:rsidRPr="00771B73" w:rsidRDefault="00E36FD5">
      <w:pPr>
        <w:pStyle w:val="Corpodetexto"/>
        <w:rPr>
          <w:rFonts w:ascii="Times New Roman" w:hAnsi="Times New Roman"/>
          <w:sz w:val="20"/>
          <w:szCs w:val="20"/>
          <w:u w:val="single"/>
        </w:rPr>
      </w:pPr>
      <w:r w:rsidRPr="00771B73">
        <w:rPr>
          <w:rFonts w:ascii="Times New Roman" w:hAnsi="Times New Roman"/>
          <w:b/>
          <w:sz w:val="20"/>
          <w:szCs w:val="20"/>
          <w:u w:val="single"/>
        </w:rPr>
        <w:t>V.6 – Escrituração substituta</w:t>
      </w:r>
      <w:r w:rsidRPr="00771B73">
        <w:rPr>
          <w:rFonts w:ascii="Times New Roman" w:hAnsi="Times New Roman"/>
          <w:sz w:val="20"/>
          <w:szCs w:val="20"/>
          <w:u w:val="single"/>
        </w:rPr>
        <w:t>:</w:t>
      </w:r>
    </w:p>
    <w:p w14:paraId="6FE9E702" w14:textId="77777777" w:rsidR="00365AA9" w:rsidRPr="00771B73" w:rsidRDefault="00365AA9">
      <w:pPr>
        <w:pStyle w:val="Corpodetexto"/>
        <w:rPr>
          <w:rFonts w:ascii="Times New Roman" w:hAnsi="Times New Roman"/>
          <w:b/>
          <w:sz w:val="20"/>
          <w:szCs w:val="20"/>
        </w:rPr>
      </w:pPr>
    </w:p>
    <w:p w14:paraId="7B503035" w14:textId="2D06CFF3"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|0000|LECD|01012016|31122016|EMPRESA TESTE|11111111000199|AM||3534401|99999||0|1|1|1234567890123456789012345678901234567890|0|0||N|N|</w:t>
      </w:r>
      <w:r w:rsidR="00064CD5">
        <w:rPr>
          <w:rFonts w:ascii="Times New Roman" w:hAnsi="Times New Roman"/>
          <w:b/>
          <w:sz w:val="20"/>
          <w:szCs w:val="20"/>
        </w:rPr>
        <w:t>0|0|1|</w:t>
      </w:r>
    </w:p>
    <w:p w14:paraId="4E566474" w14:textId="77777777" w:rsidR="00365AA9" w:rsidRPr="00771B73" w:rsidRDefault="00E36FD5">
      <w:pPr>
        <w:pStyle w:val="PSDS-CorpodeTexto0"/>
        <w:ind w:firstLine="708"/>
        <w:rPr>
          <w:rFonts w:ascii="Times New Roman" w:hAnsi="Times New Roman"/>
        </w:rPr>
      </w:pPr>
      <w:r w:rsidRPr="00771B73">
        <w:rPr>
          <w:rFonts w:ascii="Times New Roman" w:hAnsi="Times New Roman"/>
          <w:b/>
        </w:rPr>
        <w:t>Campo 01</w:t>
      </w:r>
      <w:r w:rsidRPr="00771B73">
        <w:rPr>
          <w:rFonts w:ascii="Times New Roman" w:hAnsi="Times New Roman"/>
        </w:rPr>
        <w:t xml:space="preserve"> – Tipo de Registro: 0000</w:t>
      </w:r>
    </w:p>
    <w:p w14:paraId="63589213" w14:textId="77777777" w:rsidR="00365AA9" w:rsidRPr="00771B73" w:rsidRDefault="00E36FD5">
      <w:pPr>
        <w:pStyle w:val="PSDS-CorpodeTexto0"/>
        <w:ind w:firstLine="708"/>
        <w:rPr>
          <w:rFonts w:ascii="Times New Roman" w:hAnsi="Times New Roman"/>
        </w:rPr>
      </w:pPr>
      <w:r w:rsidRPr="00771B73">
        <w:rPr>
          <w:rFonts w:ascii="Times New Roman" w:hAnsi="Times New Roman"/>
          <w:b/>
        </w:rPr>
        <w:t>Campo 02</w:t>
      </w:r>
      <w:r w:rsidRPr="00771B73">
        <w:rPr>
          <w:rFonts w:ascii="Times New Roman" w:hAnsi="Times New Roman"/>
        </w:rPr>
        <w:t xml:space="preserve"> – Identificação do Arquivo: LECD</w:t>
      </w:r>
    </w:p>
    <w:p w14:paraId="57E8DE3C" w14:textId="77777777" w:rsidR="00365AA9" w:rsidRPr="00771B73" w:rsidRDefault="00E36FD5">
      <w:pPr>
        <w:pStyle w:val="PSDS-CorpodeTexto0"/>
        <w:ind w:left="708" w:firstLine="1"/>
        <w:rPr>
          <w:rFonts w:ascii="Times New Roman" w:hAnsi="Times New Roman"/>
        </w:rPr>
      </w:pPr>
      <w:r w:rsidRPr="00771B73">
        <w:rPr>
          <w:rFonts w:ascii="Times New Roman" w:hAnsi="Times New Roman"/>
          <w:b/>
        </w:rPr>
        <w:t>Campo 03</w:t>
      </w:r>
      <w:r w:rsidRPr="00771B73">
        <w:rPr>
          <w:rFonts w:ascii="Times New Roman" w:hAnsi="Times New Roman"/>
        </w:rPr>
        <w:t xml:space="preserve"> – Data Inicial: 01012016 (Corresponde a 01/01/2016)</w:t>
      </w:r>
    </w:p>
    <w:p w14:paraId="1BA27CE4" w14:textId="77777777" w:rsidR="00365AA9" w:rsidRPr="00771B73" w:rsidRDefault="00E36FD5">
      <w:pPr>
        <w:pStyle w:val="PSDS-CorpodeTexto0"/>
        <w:ind w:firstLine="708"/>
        <w:rPr>
          <w:rFonts w:ascii="Times New Roman" w:hAnsi="Times New Roman"/>
        </w:rPr>
      </w:pPr>
      <w:r w:rsidRPr="00771B73">
        <w:rPr>
          <w:rFonts w:ascii="Times New Roman" w:hAnsi="Times New Roman"/>
          <w:b/>
        </w:rPr>
        <w:t>Campo 04</w:t>
      </w:r>
      <w:r w:rsidRPr="00771B73">
        <w:rPr>
          <w:rFonts w:ascii="Times New Roman" w:hAnsi="Times New Roman"/>
        </w:rPr>
        <w:t xml:space="preserve"> – Data Final: 31122016 (Corresponde a 31/12/2016)</w:t>
      </w:r>
    </w:p>
    <w:p w14:paraId="439DE92E" w14:textId="77777777" w:rsidR="00365AA9" w:rsidRPr="00771B73" w:rsidRDefault="00E36FD5">
      <w:pPr>
        <w:pStyle w:val="PSDS-CorpodeTexto0"/>
        <w:ind w:firstLine="708"/>
        <w:rPr>
          <w:rFonts w:ascii="Times New Roman" w:hAnsi="Times New Roman"/>
        </w:rPr>
      </w:pPr>
      <w:r w:rsidRPr="00771B73">
        <w:rPr>
          <w:rFonts w:ascii="Times New Roman" w:hAnsi="Times New Roman"/>
          <w:b/>
        </w:rPr>
        <w:t>Campo 05</w:t>
      </w:r>
      <w:r w:rsidRPr="00771B73">
        <w:rPr>
          <w:rFonts w:ascii="Times New Roman" w:hAnsi="Times New Roman"/>
        </w:rPr>
        <w:t xml:space="preserve"> – Nome Empresarial: EMPRESA TESTE</w:t>
      </w:r>
    </w:p>
    <w:p w14:paraId="1C0765F3" w14:textId="77777777" w:rsidR="00365AA9" w:rsidRPr="00771B73" w:rsidRDefault="00E36FD5">
      <w:pPr>
        <w:pStyle w:val="PSDS-CorpodeTexto0"/>
        <w:ind w:firstLine="708"/>
        <w:rPr>
          <w:rFonts w:ascii="Times New Roman" w:hAnsi="Times New Roman"/>
        </w:rPr>
      </w:pPr>
      <w:r w:rsidRPr="00771B73">
        <w:rPr>
          <w:rFonts w:ascii="Times New Roman" w:hAnsi="Times New Roman"/>
          <w:b/>
        </w:rPr>
        <w:t xml:space="preserve">Campo 06 </w:t>
      </w:r>
      <w:r w:rsidRPr="00771B73">
        <w:rPr>
          <w:rFonts w:ascii="Times New Roman" w:hAnsi="Times New Roman"/>
        </w:rPr>
        <w:t>– CNPJ: 111111111000199 (Corresponde a 11.111.111/0001-99)</w:t>
      </w:r>
    </w:p>
    <w:p w14:paraId="62DEE5C1" w14:textId="77777777" w:rsidR="00365AA9" w:rsidRPr="00771B73" w:rsidRDefault="00E36FD5">
      <w:pPr>
        <w:spacing w:line="240" w:lineRule="auto"/>
        <w:ind w:firstLine="708"/>
        <w:rPr>
          <w:rFonts w:cs="Times New Roman"/>
          <w:szCs w:val="20"/>
        </w:rPr>
      </w:pPr>
      <w:r w:rsidRPr="00771B73">
        <w:rPr>
          <w:rFonts w:cs="Times New Roman"/>
          <w:b/>
          <w:szCs w:val="20"/>
        </w:rPr>
        <w:t xml:space="preserve">Campo 07 </w:t>
      </w:r>
      <w:r w:rsidRPr="00771B73">
        <w:rPr>
          <w:rFonts w:cs="Times New Roman"/>
          <w:szCs w:val="20"/>
        </w:rPr>
        <w:t>– UF: AM</w:t>
      </w:r>
    </w:p>
    <w:p w14:paraId="1C210C16" w14:textId="77777777" w:rsidR="00365AA9" w:rsidRPr="00771B73" w:rsidRDefault="00E36FD5">
      <w:pPr>
        <w:spacing w:line="240" w:lineRule="auto"/>
        <w:ind w:left="708" w:firstLine="1"/>
        <w:rPr>
          <w:rFonts w:cs="Times New Roman"/>
          <w:szCs w:val="20"/>
        </w:rPr>
      </w:pPr>
      <w:r w:rsidRPr="00771B73">
        <w:rPr>
          <w:rFonts w:cs="Times New Roman"/>
          <w:b/>
          <w:szCs w:val="20"/>
        </w:rPr>
        <w:t xml:space="preserve">Campo 08 </w:t>
      </w:r>
      <w:r w:rsidRPr="00771B73">
        <w:rPr>
          <w:rFonts w:cs="Times New Roman"/>
          <w:szCs w:val="20"/>
        </w:rPr>
        <w:t>– Inscrição Estadual: No exemplo, não há inscrição estadual.</w:t>
      </w:r>
    </w:p>
    <w:p w14:paraId="3AD95BD8" w14:textId="77777777" w:rsidR="00365AA9" w:rsidRPr="00771B73" w:rsidRDefault="00E36FD5">
      <w:pPr>
        <w:pStyle w:val="PSDS-CorpodeTexto0"/>
        <w:ind w:firstLine="708"/>
        <w:rPr>
          <w:rFonts w:ascii="Times New Roman" w:hAnsi="Times New Roman"/>
        </w:rPr>
      </w:pPr>
      <w:r w:rsidRPr="00771B73">
        <w:rPr>
          <w:rFonts w:ascii="Times New Roman" w:hAnsi="Times New Roman"/>
          <w:b/>
        </w:rPr>
        <w:t xml:space="preserve">Campo 09 </w:t>
      </w:r>
      <w:r w:rsidRPr="00771B73">
        <w:rPr>
          <w:rFonts w:ascii="Times New Roman" w:hAnsi="Times New Roman"/>
        </w:rPr>
        <w:t>– Código do Município: 3434401</w:t>
      </w:r>
    </w:p>
    <w:p w14:paraId="3FA53B9F" w14:textId="77777777" w:rsidR="00365AA9" w:rsidRPr="00771B73" w:rsidRDefault="00E36FD5">
      <w:pPr>
        <w:pStyle w:val="PSDS-CorpodeTexto0"/>
        <w:ind w:firstLine="708"/>
        <w:rPr>
          <w:rFonts w:ascii="Times New Roman" w:hAnsi="Times New Roman"/>
        </w:rPr>
      </w:pPr>
      <w:r w:rsidRPr="00771B73">
        <w:rPr>
          <w:rFonts w:ascii="Times New Roman" w:hAnsi="Times New Roman"/>
          <w:b/>
        </w:rPr>
        <w:t xml:space="preserve">Campo 10 </w:t>
      </w:r>
      <w:r w:rsidRPr="00771B73">
        <w:rPr>
          <w:rFonts w:ascii="Times New Roman" w:hAnsi="Times New Roman"/>
        </w:rPr>
        <w:t>– Inscrição Municipal: 99999</w:t>
      </w:r>
    </w:p>
    <w:p w14:paraId="40ED078C" w14:textId="77777777" w:rsidR="00365AA9" w:rsidRPr="00771B73" w:rsidRDefault="00E36FD5">
      <w:pPr>
        <w:pStyle w:val="PSDS-CorpodeTexto0"/>
        <w:ind w:left="708" w:firstLine="1"/>
        <w:jc w:val="both"/>
        <w:rPr>
          <w:rFonts w:ascii="Times New Roman" w:hAnsi="Times New Roman"/>
        </w:rPr>
      </w:pPr>
      <w:r w:rsidRPr="00771B73">
        <w:rPr>
          <w:rFonts w:ascii="Times New Roman" w:hAnsi="Times New Roman"/>
          <w:b/>
        </w:rPr>
        <w:t xml:space="preserve">Campo 11 </w:t>
      </w:r>
      <w:r w:rsidRPr="00771B73">
        <w:rPr>
          <w:rFonts w:ascii="Times New Roman" w:hAnsi="Times New Roman"/>
        </w:rPr>
        <w:t>– Não há situação especial no período</w:t>
      </w:r>
    </w:p>
    <w:p w14:paraId="604755F5"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12 </w:t>
      </w:r>
      <w:r w:rsidRPr="00771B73">
        <w:rPr>
          <w:rFonts w:ascii="Times New Roman" w:hAnsi="Times New Roman"/>
        </w:rPr>
        <w:t>– Indicador de Situação no Início do Período: 0 (Normal)</w:t>
      </w:r>
    </w:p>
    <w:p w14:paraId="2BB97883"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13</w:t>
      </w:r>
      <w:r w:rsidRPr="00771B73">
        <w:rPr>
          <w:rFonts w:ascii="Times New Roman" w:hAnsi="Times New Roman"/>
        </w:rPr>
        <w:t xml:space="preserve"> – Indicador de Existência de NIRE: 1 (Empresa possui registro na Junta Comercial)</w:t>
      </w:r>
    </w:p>
    <w:p w14:paraId="055111A2"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14</w:t>
      </w:r>
      <w:r w:rsidRPr="00771B73">
        <w:rPr>
          <w:rFonts w:ascii="Times New Roman" w:hAnsi="Times New Roman"/>
        </w:rPr>
        <w:t xml:space="preserve"> – Indicador de Finalidade da Escrituração: 1 (Substituta)</w:t>
      </w:r>
    </w:p>
    <w:p w14:paraId="121E37BD" w14:textId="77777777" w:rsidR="00365AA9" w:rsidRPr="00771B73" w:rsidRDefault="00E36FD5">
      <w:pPr>
        <w:pStyle w:val="PSDS-CorpodeTexto0"/>
        <w:ind w:left="708"/>
        <w:jc w:val="both"/>
        <w:rPr>
          <w:rFonts w:ascii="Times New Roman" w:hAnsi="Times New Roman"/>
        </w:rPr>
      </w:pPr>
      <w:r w:rsidRPr="00771B73">
        <w:rPr>
          <w:rFonts w:ascii="Times New Roman" w:hAnsi="Times New Roman"/>
          <w:b/>
        </w:rPr>
        <w:t xml:space="preserve">Campo 15 </w:t>
      </w:r>
      <w:r w:rsidRPr="00771B73">
        <w:rPr>
          <w:rFonts w:ascii="Times New Roman" w:hAnsi="Times New Roman"/>
        </w:rPr>
        <w:t xml:space="preserve">– </w:t>
      </w:r>
      <w:r w:rsidRPr="00771B73">
        <w:rPr>
          <w:rFonts w:ascii="Times New Roman" w:hAnsi="Times New Roman"/>
          <w:i/>
        </w:rPr>
        <w:t xml:space="preserve">Hash </w:t>
      </w:r>
      <w:r w:rsidRPr="00771B73">
        <w:rPr>
          <w:rFonts w:ascii="Times New Roman" w:hAnsi="Times New Roman"/>
        </w:rPr>
        <w:t>da Escrituração Substituída: 1234567890123456789012345678901234567890</w:t>
      </w:r>
    </w:p>
    <w:p w14:paraId="2C4D16DE"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16 </w:t>
      </w:r>
      <w:r w:rsidRPr="00771B73">
        <w:rPr>
          <w:rFonts w:ascii="Times New Roman" w:hAnsi="Times New Roman"/>
        </w:rPr>
        <w:t>– Empresa não é sujeita a auditoria independente.</w:t>
      </w:r>
    </w:p>
    <w:p w14:paraId="247307E2"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17 – </w:t>
      </w:r>
      <w:r w:rsidRPr="00771B73">
        <w:rPr>
          <w:rFonts w:ascii="Times New Roman" w:hAnsi="Times New Roman"/>
        </w:rPr>
        <w:t>ECD de empresa não participante de SCP com sócio ostensivo.</w:t>
      </w:r>
    </w:p>
    <w:p w14:paraId="6C023CA5"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18 – </w:t>
      </w:r>
      <w:r w:rsidRPr="00771B73">
        <w:rPr>
          <w:rFonts w:ascii="Times New Roman" w:hAnsi="Times New Roman"/>
        </w:rPr>
        <w:t>Identificação da SCP: não há.</w:t>
      </w:r>
    </w:p>
    <w:p w14:paraId="2CDD7416"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19 – </w:t>
      </w:r>
      <w:r w:rsidRPr="00771B73">
        <w:rPr>
          <w:rFonts w:ascii="Times New Roman" w:hAnsi="Times New Roman"/>
        </w:rPr>
        <w:t>Identificação de Moeda Funcional: N (Não).</w:t>
      </w:r>
    </w:p>
    <w:p w14:paraId="46BB4A6E" w14:textId="7964582B" w:rsidR="00365AA9" w:rsidRDefault="00E36FD5">
      <w:pPr>
        <w:pStyle w:val="PSDS-CorpodeTexto0"/>
        <w:ind w:firstLine="708"/>
        <w:jc w:val="both"/>
        <w:rPr>
          <w:rFonts w:ascii="Times New Roman" w:hAnsi="Times New Roman"/>
        </w:rPr>
      </w:pPr>
      <w:r w:rsidRPr="00771B73">
        <w:rPr>
          <w:rFonts w:ascii="Times New Roman" w:hAnsi="Times New Roman"/>
          <w:b/>
        </w:rPr>
        <w:t xml:space="preserve">Campo 20 – </w:t>
      </w:r>
      <w:r w:rsidRPr="00771B73">
        <w:rPr>
          <w:rFonts w:ascii="Times New Roman" w:hAnsi="Times New Roman"/>
        </w:rPr>
        <w:t>Identificação de Escriturações Contábeis Consolidadas: N (Não).</w:t>
      </w:r>
    </w:p>
    <w:p w14:paraId="5F7064A8" w14:textId="77777777" w:rsidR="00064CD5" w:rsidRDefault="00064CD5" w:rsidP="00064CD5">
      <w:pPr>
        <w:pStyle w:val="PSDS-CorpodeTexto0"/>
        <w:ind w:left="708"/>
        <w:jc w:val="both"/>
        <w:rPr>
          <w:rFonts w:ascii="Times New Roman" w:hAnsi="Times New Roman"/>
        </w:rPr>
      </w:pPr>
      <w:r>
        <w:rPr>
          <w:rFonts w:ascii="Times New Roman" w:hAnsi="Times New Roman"/>
          <w:b/>
          <w:bCs/>
        </w:rPr>
        <w:t xml:space="preserve">Campo 21 – </w:t>
      </w:r>
      <w:r>
        <w:rPr>
          <w:rFonts w:ascii="Times New Roman" w:hAnsi="Times New Roman"/>
        </w:rPr>
        <w:t>Indicador da Modalidade de Escrituração Centralizada ou Descentralizada: 0 (Escrituração centralizada).</w:t>
      </w:r>
    </w:p>
    <w:p w14:paraId="75D27B50" w14:textId="77777777" w:rsidR="00064CD5" w:rsidRDefault="00064CD5" w:rsidP="00064CD5">
      <w:pPr>
        <w:pStyle w:val="PSDS-CorpodeTexto0"/>
        <w:ind w:left="708"/>
        <w:jc w:val="both"/>
        <w:rPr>
          <w:rFonts w:ascii="Times New Roman" w:hAnsi="Times New Roman"/>
        </w:rPr>
      </w:pPr>
      <w:r>
        <w:rPr>
          <w:rFonts w:ascii="Times New Roman" w:hAnsi="Times New Roman"/>
          <w:b/>
          <w:bCs/>
        </w:rPr>
        <w:t xml:space="preserve">Campo 22 – </w:t>
      </w:r>
      <w:r>
        <w:rPr>
          <w:rFonts w:ascii="Times New Roman" w:hAnsi="Times New Roman"/>
        </w:rPr>
        <w:t>Indicador de Mudança de Plano de Contas: 0 (Não houve mudança no plano de contas).</w:t>
      </w:r>
    </w:p>
    <w:p w14:paraId="26D196B0" w14:textId="77777777" w:rsidR="00064CD5" w:rsidRPr="00064CD5" w:rsidRDefault="00064CD5" w:rsidP="00064CD5">
      <w:pPr>
        <w:pStyle w:val="PSDS-CorpodeTexto0"/>
        <w:ind w:left="708"/>
        <w:jc w:val="both"/>
        <w:rPr>
          <w:rFonts w:ascii="Times New Roman" w:hAnsi="Times New Roman"/>
        </w:rPr>
      </w:pPr>
      <w:r>
        <w:rPr>
          <w:rFonts w:ascii="Times New Roman" w:hAnsi="Times New Roman"/>
          <w:b/>
          <w:bCs/>
        </w:rPr>
        <w:t>Campo 23 –</w:t>
      </w:r>
      <w:r>
        <w:rPr>
          <w:rFonts w:ascii="Times New Roman" w:hAnsi="Times New Roman"/>
        </w:rPr>
        <w:t xml:space="preserve"> Código do Plano de Contas Referencial: 1 (PJ em Geral – Lucro Real).</w:t>
      </w:r>
    </w:p>
    <w:p w14:paraId="199760FC" w14:textId="77777777" w:rsidR="00064CD5" w:rsidRPr="00771B73" w:rsidRDefault="00064CD5">
      <w:pPr>
        <w:pStyle w:val="PSDS-CorpodeTexto0"/>
        <w:ind w:firstLine="708"/>
        <w:jc w:val="both"/>
        <w:rPr>
          <w:rFonts w:ascii="Times New Roman" w:hAnsi="Times New Roman"/>
        </w:rPr>
      </w:pPr>
    </w:p>
    <w:p w14:paraId="1A234105" w14:textId="77777777" w:rsidR="00365AA9" w:rsidRPr="00771B73" w:rsidRDefault="00365AA9">
      <w:pPr>
        <w:pStyle w:val="PSDS-CorpodeTexto0"/>
        <w:jc w:val="both"/>
        <w:rPr>
          <w:rFonts w:ascii="Times New Roman" w:hAnsi="Times New Roman"/>
          <w:b/>
        </w:rPr>
      </w:pPr>
    </w:p>
    <w:p w14:paraId="3A9E0958" w14:textId="77777777" w:rsidR="000A46FB" w:rsidRPr="00771B73" w:rsidRDefault="000A46FB">
      <w:pPr>
        <w:pStyle w:val="Ttulo4"/>
        <w:rPr>
          <w:szCs w:val="20"/>
        </w:rPr>
      </w:pPr>
      <w:r w:rsidRPr="00771B73">
        <w:rPr>
          <w:szCs w:val="20"/>
        </w:rPr>
        <w:br w:type="page"/>
      </w:r>
    </w:p>
    <w:p w14:paraId="69EFD285" w14:textId="4B16894C" w:rsidR="00365AA9" w:rsidRPr="00771B73" w:rsidRDefault="00E36FD5">
      <w:pPr>
        <w:pStyle w:val="Ttulo4"/>
        <w:rPr>
          <w:szCs w:val="20"/>
        </w:rPr>
      </w:pPr>
      <w:bookmarkStart w:id="59" w:name="_Toc25241065"/>
      <w:r w:rsidRPr="00771B73">
        <w:rPr>
          <w:szCs w:val="20"/>
        </w:rPr>
        <w:t>Registro 0001: Abertura do Bloco 0</w:t>
      </w:r>
      <w:bookmarkEnd w:id="59"/>
    </w:p>
    <w:p w14:paraId="306C2F27" w14:textId="77777777" w:rsidR="00365AA9" w:rsidRPr="00771B73" w:rsidRDefault="00365AA9">
      <w:pPr>
        <w:pStyle w:val="Corpodetexto"/>
        <w:rPr>
          <w:rFonts w:ascii="Times New Roman" w:hAnsi="Times New Roman"/>
          <w:b/>
          <w:sz w:val="20"/>
          <w:szCs w:val="20"/>
        </w:rPr>
      </w:pPr>
    </w:p>
    <w:p w14:paraId="4159C827"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 registro 0001 abre o bloco 0 e indica se há ou não há dados informados no bloco.</w:t>
      </w:r>
    </w:p>
    <w:p w14:paraId="2C6069F8" w14:textId="77777777" w:rsidR="00365AA9" w:rsidRPr="00771B73" w:rsidRDefault="00365AA9">
      <w:pPr>
        <w:pStyle w:val="Corpodetexto"/>
        <w:spacing w:line="240" w:lineRule="auto"/>
        <w:rPr>
          <w:rFonts w:ascii="Times New Roman" w:hAnsi="Times New Roman"/>
          <w:b/>
          <w:color w:val="00000A"/>
          <w:sz w:val="20"/>
          <w:szCs w:val="20"/>
        </w:rPr>
      </w:pPr>
    </w:p>
    <w:tbl>
      <w:tblPr>
        <w:tblW w:w="9622"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316"/>
        <w:gridCol w:w="3306"/>
      </w:tblGrid>
      <w:tr w:rsidR="00365AA9" w:rsidRPr="00771B73" w14:paraId="4202CD28" w14:textId="77777777">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9CE14DB" w14:textId="77777777" w:rsidR="00365AA9" w:rsidRPr="00771B73" w:rsidRDefault="00E36FD5">
            <w:pPr>
              <w:pStyle w:val="psds-corpodetexto"/>
              <w:spacing w:before="0" w:after="0"/>
              <w:ind w:firstLine="6"/>
              <w:rPr>
                <w:b/>
                <w:bCs/>
                <w:sz w:val="20"/>
                <w:szCs w:val="20"/>
              </w:rPr>
            </w:pPr>
            <w:r w:rsidRPr="00771B73">
              <w:rPr>
                <w:b/>
                <w:bCs/>
                <w:sz w:val="20"/>
                <w:szCs w:val="20"/>
              </w:rPr>
              <w:t>REGISTRO 0001: ABERTURA DO BLOCO 0</w:t>
            </w:r>
          </w:p>
        </w:tc>
      </w:tr>
      <w:tr w:rsidR="00365AA9" w:rsidRPr="00771B73" w14:paraId="211A6BEE" w14:textId="77777777">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08548D5" w14:textId="77777777" w:rsidR="00365AA9" w:rsidRPr="00771B73" w:rsidRDefault="00E36FD5">
            <w:pPr>
              <w:pStyle w:val="psds-corpodetexto"/>
              <w:spacing w:before="0" w:after="0"/>
              <w:rPr>
                <w:b/>
                <w:bCs/>
                <w:sz w:val="20"/>
                <w:szCs w:val="20"/>
              </w:rPr>
            </w:pPr>
            <w:r w:rsidRPr="00771B73">
              <w:rPr>
                <w:b/>
                <w:bCs/>
                <w:sz w:val="20"/>
                <w:szCs w:val="20"/>
              </w:rPr>
              <w:t>Regras de validação do registro</w:t>
            </w:r>
          </w:p>
          <w:p w14:paraId="1447C9EE" w14:textId="77777777" w:rsidR="00365AA9" w:rsidRPr="00771B73" w:rsidRDefault="00E36FD5">
            <w:pPr>
              <w:pStyle w:val="psds-corpodetexto"/>
              <w:spacing w:before="0" w:after="0"/>
              <w:rPr>
                <w:sz w:val="20"/>
                <w:szCs w:val="20"/>
              </w:rPr>
            </w:pPr>
            <w:r w:rsidRPr="00771B73">
              <w:rPr>
                <w:sz w:val="20"/>
                <w:szCs w:val="20"/>
              </w:rPr>
              <w:t>[</w:t>
            </w:r>
            <w:hyperlink w:anchor="REGRA_OCORRENCIA_UNITARIA_ARQ" w:history="1">
              <w:r w:rsidRPr="00771B73">
                <w:rPr>
                  <w:rStyle w:val="InternetLink"/>
                  <w:color w:val="00000A"/>
                  <w:sz w:val="20"/>
                  <w:szCs w:val="20"/>
                </w:rPr>
                <w:t>REGRA_OCORRENCIA_UNITARIA_ARQ</w:t>
              </w:r>
            </w:hyperlink>
            <w:r w:rsidRPr="00771B73">
              <w:rPr>
                <w:sz w:val="20"/>
                <w:szCs w:val="20"/>
              </w:rPr>
              <w:t>]</w:t>
            </w:r>
          </w:p>
        </w:tc>
      </w:tr>
      <w:tr w:rsidR="00365AA9" w:rsidRPr="00771B73" w14:paraId="0FCAC0D7" w14:textId="77777777">
        <w:trPr>
          <w:jc w:val="center"/>
        </w:trPr>
        <w:tc>
          <w:tcPr>
            <w:tcW w:w="6315"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DAB5ED8" w14:textId="77777777" w:rsidR="00365AA9" w:rsidRPr="00771B73" w:rsidRDefault="00E36FD5">
            <w:pPr>
              <w:pStyle w:val="psds-corpodetexto"/>
              <w:spacing w:before="0" w:after="0"/>
              <w:rPr>
                <w:b/>
                <w:bCs/>
                <w:sz w:val="20"/>
                <w:szCs w:val="20"/>
              </w:rPr>
            </w:pPr>
            <w:r w:rsidRPr="00771B73">
              <w:rPr>
                <w:b/>
                <w:bCs/>
                <w:sz w:val="20"/>
                <w:szCs w:val="20"/>
              </w:rPr>
              <w:t>Nível Hierárquico – 1</w:t>
            </w:r>
          </w:p>
        </w:tc>
        <w:tc>
          <w:tcPr>
            <w:tcW w:w="330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02624A58" w14:textId="77777777" w:rsidR="00365AA9" w:rsidRPr="00771B73" w:rsidRDefault="00E36FD5">
            <w:pPr>
              <w:pStyle w:val="psds-corpodetexto"/>
              <w:spacing w:before="0" w:after="0"/>
              <w:rPr>
                <w:b/>
                <w:bCs/>
                <w:sz w:val="20"/>
                <w:szCs w:val="20"/>
              </w:rPr>
            </w:pPr>
            <w:r w:rsidRPr="00771B73">
              <w:rPr>
                <w:b/>
                <w:bCs/>
                <w:sz w:val="20"/>
                <w:szCs w:val="20"/>
              </w:rPr>
              <w:t>Ocorrência – 1:1</w:t>
            </w:r>
          </w:p>
        </w:tc>
      </w:tr>
      <w:tr w:rsidR="00365AA9" w:rsidRPr="00771B73" w14:paraId="7BF2641B" w14:textId="77777777">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054B00A" w14:textId="77777777" w:rsidR="00365AA9" w:rsidRPr="00771B73" w:rsidRDefault="00E36FD5">
            <w:pPr>
              <w:pStyle w:val="psds-corpodetexto"/>
              <w:spacing w:before="0" w:after="0"/>
              <w:jc w:val="both"/>
              <w:rPr>
                <w:b/>
                <w:bCs/>
                <w:sz w:val="20"/>
                <w:szCs w:val="20"/>
              </w:rPr>
            </w:pPr>
            <w:r w:rsidRPr="00771B73">
              <w:rPr>
                <w:b/>
                <w:bCs/>
                <w:sz w:val="20"/>
                <w:szCs w:val="20"/>
              </w:rPr>
              <w:t>Campo(s) chave: [REG]</w:t>
            </w:r>
          </w:p>
        </w:tc>
      </w:tr>
    </w:tbl>
    <w:p w14:paraId="1CF75AC5" w14:textId="77777777" w:rsidR="00365AA9" w:rsidRPr="00771B73" w:rsidRDefault="00365AA9">
      <w:pPr>
        <w:spacing w:line="240" w:lineRule="auto"/>
        <w:rPr>
          <w:rFonts w:cs="Times New Roman"/>
          <w:szCs w:val="20"/>
        </w:rPr>
      </w:pPr>
    </w:p>
    <w:tbl>
      <w:tblPr>
        <w:tblW w:w="10977"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28"/>
        <w:gridCol w:w="1120"/>
        <w:gridCol w:w="2334"/>
        <w:gridCol w:w="635"/>
        <w:gridCol w:w="1070"/>
        <w:gridCol w:w="938"/>
        <w:gridCol w:w="922"/>
        <w:gridCol w:w="1259"/>
        <w:gridCol w:w="2271"/>
      </w:tblGrid>
      <w:tr w:rsidR="00365AA9" w:rsidRPr="00771B73" w14:paraId="31A280ED" w14:textId="77777777">
        <w:trPr>
          <w:jc w:val="center"/>
        </w:trPr>
        <w:tc>
          <w:tcPr>
            <w:tcW w:w="427"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861EDE3" w14:textId="77777777" w:rsidR="00365AA9" w:rsidRPr="00771B73" w:rsidRDefault="00E36FD5">
            <w:pPr>
              <w:pStyle w:val="psds-corpodetexto"/>
              <w:spacing w:before="0" w:after="0"/>
              <w:jc w:val="center"/>
              <w:rPr>
                <w:b/>
                <w:bCs/>
                <w:sz w:val="20"/>
                <w:szCs w:val="20"/>
              </w:rPr>
            </w:pPr>
            <w:r w:rsidRPr="00771B73">
              <w:rPr>
                <w:b/>
                <w:bCs/>
                <w:sz w:val="20"/>
                <w:szCs w:val="20"/>
              </w:rPr>
              <w:t>Nº</w:t>
            </w:r>
          </w:p>
        </w:tc>
        <w:tc>
          <w:tcPr>
            <w:tcW w:w="111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3FF011C1" w14:textId="77777777" w:rsidR="00365AA9" w:rsidRPr="00771B73" w:rsidRDefault="00E36FD5">
            <w:pPr>
              <w:pStyle w:val="psds-corpodetexto"/>
              <w:spacing w:before="0" w:after="0"/>
              <w:jc w:val="center"/>
              <w:rPr>
                <w:b/>
                <w:bCs/>
                <w:sz w:val="20"/>
                <w:szCs w:val="20"/>
              </w:rPr>
            </w:pPr>
            <w:r w:rsidRPr="00771B73">
              <w:rPr>
                <w:b/>
                <w:bCs/>
                <w:sz w:val="20"/>
                <w:szCs w:val="20"/>
              </w:rPr>
              <w:t>Campo</w:t>
            </w:r>
          </w:p>
        </w:tc>
        <w:tc>
          <w:tcPr>
            <w:tcW w:w="233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7E5EF5A" w14:textId="77777777" w:rsidR="00365AA9" w:rsidRPr="00771B73" w:rsidRDefault="00E36FD5">
            <w:pPr>
              <w:pStyle w:val="psds-corpodetexto"/>
              <w:spacing w:before="0" w:after="0"/>
              <w:jc w:val="center"/>
              <w:rPr>
                <w:b/>
                <w:bCs/>
                <w:sz w:val="20"/>
                <w:szCs w:val="20"/>
              </w:rPr>
            </w:pPr>
            <w:r w:rsidRPr="00771B73">
              <w:rPr>
                <w:b/>
                <w:bCs/>
                <w:sz w:val="20"/>
                <w:szCs w:val="20"/>
              </w:rPr>
              <w:t>Descrição</w:t>
            </w:r>
          </w:p>
        </w:tc>
        <w:tc>
          <w:tcPr>
            <w:tcW w:w="635"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4B1C5285" w14:textId="77777777" w:rsidR="00365AA9" w:rsidRPr="00771B73" w:rsidRDefault="00E36FD5">
            <w:pPr>
              <w:pStyle w:val="psds-corpodetexto"/>
              <w:spacing w:before="0" w:after="0"/>
              <w:jc w:val="center"/>
              <w:rPr>
                <w:b/>
                <w:bCs/>
                <w:sz w:val="20"/>
                <w:szCs w:val="20"/>
              </w:rPr>
            </w:pPr>
            <w:r w:rsidRPr="00771B73">
              <w:rPr>
                <w:b/>
                <w:bCs/>
                <w:sz w:val="20"/>
                <w:szCs w:val="20"/>
              </w:rPr>
              <w:t>Tipo</w:t>
            </w:r>
          </w:p>
        </w:tc>
        <w:tc>
          <w:tcPr>
            <w:tcW w:w="107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189697DA" w14:textId="77777777" w:rsidR="00365AA9" w:rsidRPr="00771B73" w:rsidRDefault="00E36FD5">
            <w:pPr>
              <w:pStyle w:val="psds-corpodetexto"/>
              <w:spacing w:before="0" w:after="0"/>
              <w:jc w:val="center"/>
              <w:rPr>
                <w:b/>
                <w:bCs/>
                <w:sz w:val="20"/>
                <w:szCs w:val="20"/>
              </w:rPr>
            </w:pPr>
            <w:r w:rsidRPr="00771B73">
              <w:rPr>
                <w:b/>
                <w:bCs/>
                <w:sz w:val="20"/>
                <w:szCs w:val="20"/>
              </w:rPr>
              <w:t>Tamanho</w:t>
            </w:r>
          </w:p>
        </w:tc>
        <w:tc>
          <w:tcPr>
            <w:tcW w:w="938"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644C505F" w14:textId="77777777" w:rsidR="00365AA9" w:rsidRPr="00771B73" w:rsidRDefault="00E36FD5">
            <w:pPr>
              <w:pStyle w:val="psds-corpodetexto"/>
              <w:spacing w:before="0" w:after="0"/>
              <w:jc w:val="center"/>
              <w:rPr>
                <w:b/>
                <w:bCs/>
                <w:sz w:val="20"/>
                <w:szCs w:val="20"/>
              </w:rPr>
            </w:pPr>
            <w:r w:rsidRPr="00771B73">
              <w:rPr>
                <w:b/>
                <w:bCs/>
                <w:sz w:val="20"/>
                <w:szCs w:val="20"/>
              </w:rPr>
              <w:t>Decimal</w:t>
            </w:r>
          </w:p>
        </w:tc>
        <w:tc>
          <w:tcPr>
            <w:tcW w:w="922"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5EB445F8" w14:textId="77777777" w:rsidR="00365AA9" w:rsidRPr="00771B73" w:rsidRDefault="00E36FD5">
            <w:pPr>
              <w:pStyle w:val="psds-corpodetexto"/>
              <w:spacing w:before="0" w:after="0"/>
              <w:jc w:val="center"/>
              <w:rPr>
                <w:b/>
                <w:bCs/>
                <w:sz w:val="20"/>
                <w:szCs w:val="20"/>
              </w:rPr>
            </w:pPr>
            <w:r w:rsidRPr="00771B73">
              <w:rPr>
                <w:b/>
                <w:bCs/>
                <w:sz w:val="20"/>
                <w:szCs w:val="20"/>
              </w:rPr>
              <w:t>Valores Válidos</w:t>
            </w:r>
          </w:p>
        </w:tc>
        <w:tc>
          <w:tcPr>
            <w:tcW w:w="125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44ED25CB" w14:textId="77777777" w:rsidR="00365AA9" w:rsidRPr="00771B73" w:rsidRDefault="00E36FD5">
            <w:pPr>
              <w:pStyle w:val="psds-corpodetexto"/>
              <w:spacing w:before="0" w:after="0"/>
              <w:jc w:val="center"/>
              <w:rPr>
                <w:b/>
                <w:bCs/>
                <w:sz w:val="20"/>
                <w:szCs w:val="20"/>
              </w:rPr>
            </w:pPr>
            <w:r w:rsidRPr="00771B73">
              <w:rPr>
                <w:b/>
                <w:bCs/>
                <w:sz w:val="20"/>
                <w:szCs w:val="20"/>
              </w:rPr>
              <w:t>Obrigatório</w:t>
            </w:r>
          </w:p>
        </w:tc>
        <w:tc>
          <w:tcPr>
            <w:tcW w:w="2271"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58CFA966" w14:textId="77777777" w:rsidR="00365AA9" w:rsidRPr="00771B73" w:rsidRDefault="00E36FD5">
            <w:pPr>
              <w:pStyle w:val="psds-corpodetexto"/>
              <w:spacing w:before="0" w:after="0"/>
              <w:jc w:val="center"/>
              <w:rPr>
                <w:b/>
                <w:bCs/>
                <w:sz w:val="20"/>
                <w:szCs w:val="20"/>
              </w:rPr>
            </w:pPr>
            <w:r w:rsidRPr="00771B73">
              <w:rPr>
                <w:b/>
                <w:bCs/>
                <w:sz w:val="20"/>
                <w:szCs w:val="20"/>
              </w:rPr>
              <w:t>Regras de Validação do Campo</w:t>
            </w:r>
          </w:p>
        </w:tc>
      </w:tr>
      <w:tr w:rsidR="00365AA9" w:rsidRPr="00771B73" w14:paraId="12E55AF5" w14:textId="77777777">
        <w:trPr>
          <w:jc w:val="center"/>
        </w:trPr>
        <w:tc>
          <w:tcPr>
            <w:tcW w:w="427"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4238D9E4" w14:textId="77777777" w:rsidR="00365AA9" w:rsidRPr="00771B73" w:rsidRDefault="00E36FD5">
            <w:pPr>
              <w:spacing w:line="240" w:lineRule="auto"/>
              <w:rPr>
                <w:rFonts w:cs="Times New Roman"/>
                <w:szCs w:val="20"/>
              </w:rPr>
            </w:pPr>
            <w:r w:rsidRPr="00771B73">
              <w:rPr>
                <w:rFonts w:cs="Times New Roman"/>
                <w:szCs w:val="20"/>
              </w:rPr>
              <w:t>01</w:t>
            </w:r>
          </w:p>
        </w:tc>
        <w:tc>
          <w:tcPr>
            <w:tcW w:w="111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A0BD8D8" w14:textId="77777777" w:rsidR="00365AA9" w:rsidRPr="00771B73" w:rsidRDefault="00E36FD5">
            <w:pPr>
              <w:spacing w:line="240" w:lineRule="auto"/>
              <w:rPr>
                <w:rFonts w:cs="Times New Roman"/>
                <w:szCs w:val="20"/>
              </w:rPr>
            </w:pPr>
            <w:r w:rsidRPr="00771B73">
              <w:rPr>
                <w:rFonts w:cs="Times New Roman"/>
                <w:szCs w:val="20"/>
              </w:rPr>
              <w:t>REG</w:t>
            </w:r>
          </w:p>
        </w:tc>
        <w:tc>
          <w:tcPr>
            <w:tcW w:w="233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38AA837" w14:textId="77777777" w:rsidR="00365AA9" w:rsidRPr="00771B73" w:rsidRDefault="00E36FD5">
            <w:pPr>
              <w:spacing w:line="240" w:lineRule="auto"/>
              <w:rPr>
                <w:rFonts w:cs="Times New Roman"/>
                <w:szCs w:val="20"/>
              </w:rPr>
            </w:pPr>
            <w:r w:rsidRPr="00771B73">
              <w:rPr>
                <w:rFonts w:cs="Times New Roman"/>
                <w:szCs w:val="20"/>
              </w:rPr>
              <w:t>Texto fixo contendo “0001”.</w:t>
            </w:r>
          </w:p>
        </w:tc>
        <w:tc>
          <w:tcPr>
            <w:tcW w:w="6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9642658"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C</w:t>
            </w:r>
          </w:p>
        </w:tc>
        <w:tc>
          <w:tcPr>
            <w:tcW w:w="107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21FA1B5"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004</w:t>
            </w:r>
          </w:p>
        </w:tc>
        <w:tc>
          <w:tcPr>
            <w:tcW w:w="93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28B8F3E"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w:t>
            </w:r>
          </w:p>
        </w:tc>
        <w:tc>
          <w:tcPr>
            <w:tcW w:w="92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F032C57"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“0001”</w:t>
            </w:r>
          </w:p>
        </w:tc>
        <w:tc>
          <w:tcPr>
            <w:tcW w:w="125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7C8F852"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Sim</w:t>
            </w:r>
          </w:p>
        </w:tc>
        <w:tc>
          <w:tcPr>
            <w:tcW w:w="227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3EB3F3A"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w:t>
            </w:r>
          </w:p>
        </w:tc>
      </w:tr>
      <w:tr w:rsidR="00365AA9" w:rsidRPr="00771B73" w14:paraId="492690EB" w14:textId="77777777">
        <w:trPr>
          <w:jc w:val="center"/>
        </w:trPr>
        <w:tc>
          <w:tcPr>
            <w:tcW w:w="427"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03DF160A" w14:textId="77777777" w:rsidR="00365AA9" w:rsidRPr="00771B73" w:rsidRDefault="00E36FD5">
            <w:pPr>
              <w:spacing w:line="240" w:lineRule="auto"/>
              <w:rPr>
                <w:rFonts w:cs="Times New Roman"/>
                <w:szCs w:val="20"/>
                <w:lang w:val="da-DK"/>
              </w:rPr>
            </w:pPr>
            <w:r w:rsidRPr="00771B73">
              <w:rPr>
                <w:rFonts w:cs="Times New Roman"/>
                <w:szCs w:val="20"/>
                <w:lang w:val="da-DK"/>
              </w:rPr>
              <w:t>02</w:t>
            </w:r>
          </w:p>
        </w:tc>
        <w:tc>
          <w:tcPr>
            <w:tcW w:w="111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05D377B" w14:textId="77777777" w:rsidR="00365AA9" w:rsidRPr="00771B73" w:rsidRDefault="00E36FD5">
            <w:pPr>
              <w:spacing w:line="240" w:lineRule="auto"/>
              <w:rPr>
                <w:rFonts w:cs="Times New Roman"/>
                <w:szCs w:val="20"/>
                <w:lang w:val="da-DK"/>
              </w:rPr>
            </w:pPr>
            <w:r w:rsidRPr="00771B73">
              <w:rPr>
                <w:rFonts w:cs="Times New Roman"/>
                <w:szCs w:val="20"/>
                <w:lang w:val="da-DK"/>
              </w:rPr>
              <w:t>IND_DAD</w:t>
            </w:r>
          </w:p>
        </w:tc>
        <w:tc>
          <w:tcPr>
            <w:tcW w:w="233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32625DA" w14:textId="77777777" w:rsidR="00365AA9" w:rsidRPr="00771B73" w:rsidRDefault="00E36FD5">
            <w:pPr>
              <w:spacing w:line="240" w:lineRule="auto"/>
              <w:rPr>
                <w:rFonts w:cs="Times New Roman"/>
                <w:szCs w:val="20"/>
              </w:rPr>
            </w:pPr>
            <w:r w:rsidRPr="00771B73">
              <w:rPr>
                <w:rFonts w:cs="Times New Roman"/>
                <w:szCs w:val="20"/>
              </w:rPr>
              <w:t>Indicador de movimento:</w:t>
            </w:r>
          </w:p>
          <w:p w14:paraId="5986F090" w14:textId="77777777" w:rsidR="00365AA9" w:rsidRPr="00771B73" w:rsidRDefault="00E36FD5">
            <w:pPr>
              <w:spacing w:line="240" w:lineRule="auto"/>
              <w:rPr>
                <w:rFonts w:cs="Times New Roman"/>
                <w:szCs w:val="20"/>
              </w:rPr>
            </w:pPr>
            <w:r w:rsidRPr="00771B73">
              <w:rPr>
                <w:rFonts w:cs="Times New Roman"/>
                <w:szCs w:val="20"/>
              </w:rPr>
              <w:t>0- Bloco com dados informados;</w:t>
            </w:r>
          </w:p>
          <w:p w14:paraId="28C7B262" w14:textId="77777777" w:rsidR="00365AA9" w:rsidRPr="00771B73" w:rsidRDefault="00E36FD5">
            <w:pPr>
              <w:spacing w:line="240" w:lineRule="auto"/>
              <w:rPr>
                <w:rFonts w:cs="Times New Roman"/>
                <w:szCs w:val="20"/>
              </w:rPr>
            </w:pPr>
            <w:r w:rsidRPr="00771B73">
              <w:rPr>
                <w:rFonts w:cs="Times New Roman"/>
                <w:szCs w:val="20"/>
              </w:rPr>
              <w:t>1- Bloco sem dados informados.</w:t>
            </w:r>
          </w:p>
        </w:tc>
        <w:tc>
          <w:tcPr>
            <w:tcW w:w="6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0132CED" w14:textId="77777777" w:rsidR="00365AA9" w:rsidRPr="00771B73" w:rsidRDefault="00E36FD5">
            <w:pPr>
              <w:spacing w:line="240" w:lineRule="auto"/>
              <w:jc w:val="center"/>
              <w:rPr>
                <w:rFonts w:cs="Times New Roman"/>
                <w:szCs w:val="20"/>
              </w:rPr>
            </w:pPr>
            <w:r w:rsidRPr="00771B73">
              <w:rPr>
                <w:rFonts w:cs="Times New Roman"/>
                <w:szCs w:val="20"/>
              </w:rPr>
              <w:t>N</w:t>
            </w:r>
          </w:p>
        </w:tc>
        <w:tc>
          <w:tcPr>
            <w:tcW w:w="107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AAF32F9" w14:textId="77777777" w:rsidR="00365AA9" w:rsidRPr="00771B73" w:rsidRDefault="00E36FD5">
            <w:pPr>
              <w:spacing w:line="240" w:lineRule="auto"/>
              <w:jc w:val="center"/>
              <w:rPr>
                <w:rFonts w:cs="Times New Roman"/>
                <w:szCs w:val="20"/>
              </w:rPr>
            </w:pPr>
            <w:r w:rsidRPr="00771B73">
              <w:rPr>
                <w:rFonts w:cs="Times New Roman"/>
                <w:szCs w:val="20"/>
              </w:rPr>
              <w:t>001</w:t>
            </w:r>
          </w:p>
        </w:tc>
        <w:tc>
          <w:tcPr>
            <w:tcW w:w="93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E43611C"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92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9F1432B" w14:textId="77777777" w:rsidR="00365AA9" w:rsidRPr="00771B73" w:rsidRDefault="00E36FD5">
            <w:pPr>
              <w:spacing w:line="240" w:lineRule="auto"/>
              <w:jc w:val="center"/>
              <w:rPr>
                <w:rFonts w:cs="Times New Roman"/>
                <w:szCs w:val="20"/>
              </w:rPr>
            </w:pPr>
            <w:r w:rsidRPr="00771B73">
              <w:rPr>
                <w:rFonts w:cs="Times New Roman"/>
                <w:szCs w:val="20"/>
              </w:rPr>
              <w:t>[0,1]</w:t>
            </w:r>
          </w:p>
        </w:tc>
        <w:tc>
          <w:tcPr>
            <w:tcW w:w="125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7AA93D9" w14:textId="77777777" w:rsidR="00365AA9" w:rsidRPr="00771B73" w:rsidRDefault="00E36FD5">
            <w:pPr>
              <w:spacing w:line="240" w:lineRule="auto"/>
              <w:jc w:val="center"/>
              <w:rPr>
                <w:rFonts w:cs="Times New Roman"/>
                <w:szCs w:val="20"/>
              </w:rPr>
            </w:pPr>
            <w:r w:rsidRPr="00771B73">
              <w:rPr>
                <w:rFonts w:cs="Times New Roman"/>
                <w:szCs w:val="20"/>
              </w:rPr>
              <w:t>Sim</w:t>
            </w:r>
          </w:p>
        </w:tc>
        <w:tc>
          <w:tcPr>
            <w:tcW w:w="227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5F6D3C1" w14:textId="77777777" w:rsidR="00365AA9" w:rsidRPr="00771B73" w:rsidRDefault="00E36FD5">
            <w:pPr>
              <w:spacing w:line="240" w:lineRule="auto"/>
              <w:jc w:val="center"/>
              <w:rPr>
                <w:rFonts w:cs="Times New Roman"/>
                <w:szCs w:val="20"/>
              </w:rPr>
            </w:pPr>
            <w:r w:rsidRPr="00771B73">
              <w:rPr>
                <w:rFonts w:cs="Times New Roman"/>
                <w:szCs w:val="20"/>
              </w:rPr>
              <w:t>-</w:t>
            </w:r>
          </w:p>
        </w:tc>
      </w:tr>
    </w:tbl>
    <w:p w14:paraId="6792603C" w14:textId="77777777" w:rsidR="00365AA9" w:rsidRPr="00771B73" w:rsidRDefault="00365AA9">
      <w:pPr>
        <w:pStyle w:val="Corpodetexto"/>
        <w:spacing w:line="240" w:lineRule="auto"/>
        <w:rPr>
          <w:rFonts w:ascii="Times New Roman" w:hAnsi="Times New Roman"/>
          <w:b/>
          <w:color w:val="00000A"/>
          <w:sz w:val="20"/>
          <w:szCs w:val="20"/>
        </w:rPr>
      </w:pPr>
    </w:p>
    <w:p w14:paraId="7582C7F8"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 - Observações:</w:t>
      </w:r>
    </w:p>
    <w:p w14:paraId="353E5DB2" w14:textId="77777777" w:rsidR="00365AA9" w:rsidRPr="00771B73" w:rsidRDefault="00365AA9">
      <w:pPr>
        <w:pStyle w:val="Corpodetexto"/>
        <w:rPr>
          <w:rFonts w:ascii="Times New Roman" w:hAnsi="Times New Roman"/>
          <w:sz w:val="20"/>
          <w:szCs w:val="20"/>
        </w:rPr>
      </w:pPr>
    </w:p>
    <w:p w14:paraId="349D3F05"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Registro obrigatório</w:t>
      </w:r>
    </w:p>
    <w:p w14:paraId="0F8775FD"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Nível hierárquico: 1</w:t>
      </w:r>
    </w:p>
    <w:p w14:paraId="5AC63636"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Ocorrência: Um por arquivo.</w:t>
      </w:r>
    </w:p>
    <w:p w14:paraId="011AA484" w14:textId="77777777" w:rsidR="00365AA9" w:rsidRPr="00771B73" w:rsidRDefault="00365AA9">
      <w:pPr>
        <w:pStyle w:val="Corpodetexto"/>
        <w:spacing w:line="240" w:lineRule="auto"/>
        <w:rPr>
          <w:rFonts w:ascii="Times New Roman" w:hAnsi="Times New Roman"/>
          <w:sz w:val="20"/>
          <w:szCs w:val="20"/>
        </w:rPr>
      </w:pPr>
    </w:p>
    <w:p w14:paraId="762608D5"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 xml:space="preserve">II – Tabelas do Registro: </w:t>
      </w:r>
      <w:r w:rsidRPr="00771B73">
        <w:rPr>
          <w:rFonts w:ascii="Times New Roman" w:hAnsi="Times New Roman"/>
          <w:sz w:val="20"/>
          <w:szCs w:val="20"/>
        </w:rPr>
        <w:t>não há.</w:t>
      </w:r>
    </w:p>
    <w:p w14:paraId="2C2DCC04" w14:textId="77777777" w:rsidR="00365AA9" w:rsidRPr="00771B73" w:rsidRDefault="00365AA9">
      <w:pPr>
        <w:pStyle w:val="Corpodetexto"/>
        <w:spacing w:line="240" w:lineRule="auto"/>
        <w:rPr>
          <w:rFonts w:ascii="Times New Roman" w:hAnsi="Times New Roman"/>
          <w:sz w:val="20"/>
          <w:szCs w:val="20"/>
        </w:rPr>
      </w:pPr>
    </w:p>
    <w:p w14:paraId="73F88566"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III - Regras de Validação do Registro:</w:t>
      </w:r>
    </w:p>
    <w:p w14:paraId="202292FE" w14:textId="77777777" w:rsidR="00365AA9" w:rsidRPr="00771B73" w:rsidRDefault="00365AA9">
      <w:pPr>
        <w:pStyle w:val="Corpodetexto"/>
        <w:rPr>
          <w:rFonts w:ascii="Times New Roman" w:hAnsi="Times New Roman"/>
          <w:color w:val="00000A"/>
          <w:sz w:val="20"/>
          <w:szCs w:val="20"/>
        </w:rPr>
      </w:pPr>
    </w:p>
    <w:p w14:paraId="696DD457" w14:textId="77777777" w:rsidR="00365AA9" w:rsidRPr="00771B73" w:rsidRDefault="00D556F6">
      <w:pPr>
        <w:pStyle w:val="Corpodetexto"/>
        <w:ind w:left="708"/>
        <w:rPr>
          <w:rFonts w:ascii="Times New Roman" w:hAnsi="Times New Roman"/>
          <w:color w:val="auto"/>
          <w:sz w:val="20"/>
          <w:szCs w:val="20"/>
        </w:rPr>
      </w:pPr>
      <w:hyperlink w:anchor="REGRA_OCORRENCIA_UNITARIA_ARQ" w:history="1">
        <w:r w:rsidR="00E36FD5" w:rsidRPr="00771B73">
          <w:rPr>
            <w:rStyle w:val="InternetLink"/>
            <w:b/>
            <w:color w:val="auto"/>
            <w:sz w:val="20"/>
            <w:szCs w:val="20"/>
          </w:rPr>
          <w:t>REGRA_OCORRENCIA_UNITARIA_ARQ</w:t>
        </w:r>
      </w:hyperlink>
      <w:r w:rsidR="00E36FD5" w:rsidRPr="00771B73">
        <w:rPr>
          <w:rFonts w:ascii="Times New Roman" w:hAnsi="Times New Roman"/>
          <w:color w:val="auto"/>
          <w:sz w:val="20"/>
          <w:szCs w:val="20"/>
        </w:rPr>
        <w:t xml:space="preserve">: Verifica se o registro ocorreu apenas uma vez por arquivo, considerando a chave “0001” (REG). Se a regra não for cumprida, o </w:t>
      </w:r>
      <w:r w:rsidR="00C0738B" w:rsidRPr="00771B73">
        <w:rPr>
          <w:rFonts w:ascii="Times New Roman" w:hAnsi="Times New Roman"/>
          <w:color w:val="auto"/>
          <w:sz w:val="20"/>
          <w:szCs w:val="20"/>
        </w:rPr>
        <w:t>PGE</w:t>
      </w:r>
      <w:r w:rsidR="00E36FD5" w:rsidRPr="00771B73">
        <w:rPr>
          <w:rFonts w:ascii="Times New Roman" w:hAnsi="Times New Roman"/>
          <w:color w:val="auto"/>
          <w:sz w:val="20"/>
          <w:szCs w:val="20"/>
        </w:rPr>
        <w:t xml:space="preserve"> do Sped Contábil gera um erro.</w:t>
      </w:r>
    </w:p>
    <w:p w14:paraId="3578050B" w14:textId="77777777" w:rsidR="00365AA9" w:rsidRPr="00771B73" w:rsidRDefault="00365AA9">
      <w:pPr>
        <w:pStyle w:val="Corpodetexto"/>
        <w:rPr>
          <w:rFonts w:ascii="Times New Roman" w:hAnsi="Times New Roman"/>
          <w:color w:val="auto"/>
          <w:sz w:val="20"/>
          <w:szCs w:val="20"/>
        </w:rPr>
      </w:pPr>
    </w:p>
    <w:p w14:paraId="58663F00"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 xml:space="preserve">IV – Regras de Validação dos Campos: </w:t>
      </w:r>
      <w:r w:rsidRPr="00771B73">
        <w:rPr>
          <w:rFonts w:ascii="Times New Roman" w:hAnsi="Times New Roman"/>
          <w:sz w:val="20"/>
          <w:szCs w:val="20"/>
        </w:rPr>
        <w:t>não há.</w:t>
      </w:r>
    </w:p>
    <w:p w14:paraId="658BD231" w14:textId="77777777" w:rsidR="00365AA9" w:rsidRPr="00771B73" w:rsidRDefault="00365AA9">
      <w:pPr>
        <w:pStyle w:val="Corpodetexto"/>
        <w:spacing w:line="240" w:lineRule="auto"/>
        <w:rPr>
          <w:rFonts w:ascii="Times New Roman" w:hAnsi="Times New Roman"/>
          <w:sz w:val="20"/>
          <w:szCs w:val="20"/>
        </w:rPr>
      </w:pPr>
    </w:p>
    <w:p w14:paraId="400B90EB"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V - Exemplo de Preenchimento: </w:t>
      </w:r>
    </w:p>
    <w:p w14:paraId="16C36F86" w14:textId="77777777" w:rsidR="00365AA9" w:rsidRPr="00771B73" w:rsidRDefault="00365AA9">
      <w:pPr>
        <w:pStyle w:val="Corpodetexto"/>
        <w:rPr>
          <w:rFonts w:ascii="Times New Roman" w:hAnsi="Times New Roman"/>
          <w:b/>
          <w:sz w:val="20"/>
          <w:szCs w:val="20"/>
        </w:rPr>
      </w:pPr>
    </w:p>
    <w:p w14:paraId="629A2D96"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|0001|0|</w:t>
      </w:r>
      <w:r w:rsidRPr="00771B73">
        <w:rPr>
          <w:rFonts w:ascii="Times New Roman" w:hAnsi="Times New Roman"/>
          <w:sz w:val="20"/>
          <w:szCs w:val="20"/>
        </w:rPr>
        <w:t xml:space="preserve"> </w:t>
      </w:r>
    </w:p>
    <w:p w14:paraId="4FD3BF63"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01</w:t>
      </w:r>
      <w:r w:rsidRPr="00771B73">
        <w:rPr>
          <w:rFonts w:ascii="Times New Roman" w:hAnsi="Times New Roman"/>
        </w:rPr>
        <w:t xml:space="preserve"> – Tipo de Registro: 0001</w:t>
      </w:r>
    </w:p>
    <w:p w14:paraId="09622863"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02</w:t>
      </w:r>
      <w:r w:rsidRPr="00771B73">
        <w:rPr>
          <w:rFonts w:ascii="Times New Roman" w:hAnsi="Times New Roman"/>
        </w:rPr>
        <w:t xml:space="preserve"> – Indicador de Movimento: 0 (bloco com dados informados)</w:t>
      </w:r>
    </w:p>
    <w:p w14:paraId="15B41544" w14:textId="77777777" w:rsidR="00365AA9" w:rsidRPr="00771B73" w:rsidRDefault="00365AA9">
      <w:pPr>
        <w:pStyle w:val="PSDS-CorpodeTexto0"/>
        <w:ind w:left="707"/>
        <w:jc w:val="both"/>
        <w:rPr>
          <w:rFonts w:ascii="Times New Roman" w:hAnsi="Times New Roman"/>
        </w:rPr>
      </w:pPr>
    </w:p>
    <w:p w14:paraId="38A08721" w14:textId="77777777" w:rsidR="00365AA9" w:rsidRPr="00771B73" w:rsidRDefault="00E36FD5">
      <w:pPr>
        <w:rPr>
          <w:rFonts w:eastAsia="Times New Roman" w:cs="Times New Roman"/>
          <w:b/>
          <w:bCs/>
          <w:color w:val="0000FF"/>
          <w:szCs w:val="20"/>
          <w:lang w:eastAsia="pt-BR"/>
        </w:rPr>
      </w:pPr>
      <w:r w:rsidRPr="00771B73">
        <w:rPr>
          <w:rFonts w:cs="Times New Roman"/>
          <w:szCs w:val="20"/>
        </w:rPr>
        <w:br w:type="page"/>
      </w:r>
    </w:p>
    <w:p w14:paraId="016CC406" w14:textId="77777777" w:rsidR="00365AA9" w:rsidRPr="00771B73" w:rsidRDefault="00E36FD5">
      <w:pPr>
        <w:pStyle w:val="Ttulo4"/>
        <w:rPr>
          <w:szCs w:val="20"/>
        </w:rPr>
      </w:pPr>
      <w:bookmarkStart w:id="60" w:name="_Toc25241066"/>
      <w:r w:rsidRPr="00771B73">
        <w:rPr>
          <w:szCs w:val="20"/>
        </w:rPr>
        <w:t>Registro 0007: Outras Inscrições Cadastrais da Pessoa Jurídica</w:t>
      </w:r>
      <w:bookmarkEnd w:id="60"/>
    </w:p>
    <w:p w14:paraId="44A8D526" w14:textId="77777777" w:rsidR="00365AA9" w:rsidRPr="00771B73" w:rsidRDefault="00365AA9">
      <w:pPr>
        <w:pStyle w:val="Corpodetexto"/>
        <w:rPr>
          <w:rFonts w:ascii="Times New Roman" w:hAnsi="Times New Roman"/>
          <w:sz w:val="20"/>
          <w:szCs w:val="20"/>
        </w:rPr>
      </w:pPr>
    </w:p>
    <w:p w14:paraId="1C05EAC6"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Neste registro, devem ser incluídas as inscrições cadastrais da pessoa jurídica que, legalmente, tenha direito de acesso ao livro contábil digital. O código da empresa no Banco Central corresponde ao “ID_Bacen”, conforme registrado no Unicad (Informações sobre Entidades de Interesse do Banco Central), composto por 8 dígitos e iniciados com a letra "Z".</w:t>
      </w:r>
    </w:p>
    <w:p w14:paraId="2A0C7650" w14:textId="77777777" w:rsidR="00365AA9" w:rsidRPr="00771B73" w:rsidRDefault="00365AA9">
      <w:pPr>
        <w:pStyle w:val="pergunta-13"/>
        <w:shd w:val="clear" w:color="auto" w:fill="FFFFFF"/>
        <w:spacing w:before="0" w:after="0"/>
        <w:ind w:firstLine="708"/>
        <w:jc w:val="both"/>
        <w:rPr>
          <w:rFonts w:ascii="Times New Roman" w:hAnsi="Times New Roman" w:cs="Times New Roman"/>
          <w:sz w:val="20"/>
          <w:szCs w:val="20"/>
        </w:rPr>
      </w:pPr>
    </w:p>
    <w:tbl>
      <w:tblPr>
        <w:tblW w:w="10968"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5583"/>
        <w:gridCol w:w="5385"/>
      </w:tblGrid>
      <w:tr w:rsidR="00365AA9" w:rsidRPr="00771B73" w14:paraId="60CC3706" w14:textId="77777777">
        <w:trPr>
          <w:trHeight w:val="290"/>
          <w:jc w:val="center"/>
        </w:trPr>
        <w:tc>
          <w:tcPr>
            <w:tcW w:w="10967"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B23A05F" w14:textId="77777777" w:rsidR="00365AA9" w:rsidRPr="00771B73" w:rsidRDefault="00E36FD5">
            <w:pPr>
              <w:pStyle w:val="psds-corpodetexto"/>
              <w:spacing w:before="0" w:after="0"/>
              <w:rPr>
                <w:sz w:val="20"/>
                <w:szCs w:val="20"/>
              </w:rPr>
            </w:pPr>
            <w:r w:rsidRPr="00771B73">
              <w:rPr>
                <w:b/>
                <w:bCs/>
                <w:sz w:val="20"/>
                <w:szCs w:val="20"/>
              </w:rPr>
              <w:t>REGISTRO 0007:</w:t>
            </w:r>
            <w:r w:rsidRPr="00771B73">
              <w:rPr>
                <w:rStyle w:val="apple-converted-space"/>
                <w:b/>
                <w:bCs/>
                <w:sz w:val="20"/>
                <w:szCs w:val="20"/>
              </w:rPr>
              <w:t> </w:t>
            </w:r>
            <w:r w:rsidRPr="00771B73">
              <w:rPr>
                <w:b/>
                <w:bCs/>
                <w:caps/>
                <w:sz w:val="20"/>
                <w:szCs w:val="20"/>
              </w:rPr>
              <w:t>OUTRAS INSCRIÇÕES CADASTRAIS DA PESSOA JURÍDICA</w:t>
            </w:r>
          </w:p>
        </w:tc>
      </w:tr>
      <w:tr w:rsidR="00365AA9" w:rsidRPr="00771B73" w14:paraId="49EB648E" w14:textId="77777777">
        <w:trPr>
          <w:trHeight w:val="290"/>
          <w:jc w:val="center"/>
        </w:trPr>
        <w:tc>
          <w:tcPr>
            <w:tcW w:w="10967"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567CB35" w14:textId="77777777" w:rsidR="00365AA9" w:rsidRPr="00771B73" w:rsidRDefault="00E36FD5">
            <w:pPr>
              <w:pStyle w:val="psds-corpodetexto"/>
              <w:spacing w:before="0" w:after="0"/>
              <w:rPr>
                <w:b/>
                <w:bCs/>
                <w:sz w:val="20"/>
                <w:szCs w:val="20"/>
              </w:rPr>
            </w:pPr>
            <w:r w:rsidRPr="00771B73">
              <w:rPr>
                <w:b/>
                <w:bCs/>
                <w:sz w:val="20"/>
                <w:szCs w:val="20"/>
              </w:rPr>
              <w:t>Regras de validação do registro</w:t>
            </w:r>
          </w:p>
        </w:tc>
      </w:tr>
      <w:tr w:rsidR="00365AA9" w:rsidRPr="00771B73" w14:paraId="4918B87C" w14:textId="77777777">
        <w:trPr>
          <w:trHeight w:val="290"/>
          <w:jc w:val="center"/>
        </w:trPr>
        <w:tc>
          <w:tcPr>
            <w:tcW w:w="5582"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67D6D2E" w14:textId="77777777" w:rsidR="00365AA9" w:rsidRPr="00771B73" w:rsidRDefault="00E36FD5">
            <w:pPr>
              <w:pStyle w:val="psds-corpodetexto"/>
              <w:spacing w:before="0" w:after="0"/>
              <w:rPr>
                <w:b/>
                <w:bCs/>
                <w:sz w:val="20"/>
                <w:szCs w:val="20"/>
              </w:rPr>
            </w:pPr>
            <w:r w:rsidRPr="00771B73">
              <w:rPr>
                <w:b/>
                <w:bCs/>
                <w:sz w:val="20"/>
                <w:szCs w:val="20"/>
              </w:rPr>
              <w:t>Nível Hierárquico – 2</w:t>
            </w:r>
          </w:p>
        </w:tc>
        <w:tc>
          <w:tcPr>
            <w:tcW w:w="5385"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74D2767E" w14:textId="77777777" w:rsidR="00365AA9" w:rsidRPr="00771B73" w:rsidRDefault="00E36FD5">
            <w:pPr>
              <w:pStyle w:val="psds-corpodetexto"/>
              <w:spacing w:before="0" w:after="0"/>
              <w:rPr>
                <w:b/>
                <w:bCs/>
                <w:sz w:val="20"/>
                <w:szCs w:val="20"/>
              </w:rPr>
            </w:pPr>
            <w:r w:rsidRPr="00771B73">
              <w:rPr>
                <w:b/>
                <w:bCs/>
                <w:sz w:val="20"/>
                <w:szCs w:val="20"/>
              </w:rPr>
              <w:t>Ocorrência – 1:N</w:t>
            </w:r>
          </w:p>
        </w:tc>
      </w:tr>
      <w:tr w:rsidR="00365AA9" w:rsidRPr="00771B73" w14:paraId="0A065CF9" w14:textId="77777777">
        <w:trPr>
          <w:trHeight w:val="310"/>
          <w:jc w:val="center"/>
        </w:trPr>
        <w:tc>
          <w:tcPr>
            <w:tcW w:w="10967"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46A3880" w14:textId="77777777" w:rsidR="00365AA9" w:rsidRPr="00771B73" w:rsidRDefault="00E36FD5">
            <w:pPr>
              <w:pStyle w:val="psds-corpodetexto"/>
              <w:spacing w:before="0" w:after="0"/>
              <w:jc w:val="both"/>
              <w:rPr>
                <w:b/>
                <w:bCs/>
                <w:sz w:val="20"/>
                <w:szCs w:val="20"/>
              </w:rPr>
            </w:pPr>
            <w:r w:rsidRPr="00771B73">
              <w:rPr>
                <w:b/>
                <w:bCs/>
                <w:sz w:val="20"/>
                <w:szCs w:val="20"/>
              </w:rPr>
              <w:t>Campo(s) chave:</w:t>
            </w:r>
          </w:p>
        </w:tc>
      </w:tr>
    </w:tbl>
    <w:p w14:paraId="31296119" w14:textId="77777777" w:rsidR="00365AA9" w:rsidRPr="00771B73" w:rsidRDefault="00E36FD5">
      <w:pPr>
        <w:spacing w:line="240" w:lineRule="auto"/>
        <w:rPr>
          <w:rFonts w:cs="Times New Roman"/>
          <w:szCs w:val="20"/>
        </w:rPr>
      </w:pPr>
      <w:r w:rsidRPr="00771B73">
        <w:rPr>
          <w:rFonts w:cs="Times New Roman"/>
          <w:szCs w:val="20"/>
        </w:rPr>
        <w:t> </w:t>
      </w:r>
    </w:p>
    <w:tbl>
      <w:tblPr>
        <w:tblW w:w="11074"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422"/>
        <w:gridCol w:w="1325"/>
        <w:gridCol w:w="1852"/>
        <w:gridCol w:w="614"/>
        <w:gridCol w:w="1036"/>
        <w:gridCol w:w="912"/>
        <w:gridCol w:w="869"/>
        <w:gridCol w:w="1236"/>
        <w:gridCol w:w="2808"/>
      </w:tblGrid>
      <w:tr w:rsidR="00365AA9" w:rsidRPr="00771B73" w14:paraId="4F3CB9F5" w14:textId="77777777">
        <w:trPr>
          <w:trHeight w:val="184"/>
          <w:jc w:val="center"/>
        </w:trPr>
        <w:tc>
          <w:tcPr>
            <w:tcW w:w="427" w:type="dxa"/>
            <w:tcBorders>
              <w:top w:val="single" w:sz="4" w:space="0" w:color="00000A"/>
              <w:left w:val="single" w:sz="4" w:space="0" w:color="00000A"/>
              <w:bottom w:val="single" w:sz="4" w:space="0" w:color="00000A"/>
              <w:right w:val="single" w:sz="4" w:space="0" w:color="00000A"/>
            </w:tcBorders>
            <w:shd w:val="clear" w:color="auto" w:fill="E5E5E5"/>
            <w:tcMar>
              <w:left w:w="98" w:type="dxa"/>
            </w:tcMar>
            <w:vAlign w:val="center"/>
          </w:tcPr>
          <w:p w14:paraId="1B7ECF1B" w14:textId="77777777" w:rsidR="00365AA9" w:rsidRPr="00771B73" w:rsidRDefault="00E36FD5">
            <w:pPr>
              <w:pStyle w:val="psds-corpodetexto"/>
              <w:spacing w:before="0" w:after="0"/>
              <w:jc w:val="center"/>
              <w:rPr>
                <w:b/>
                <w:bCs/>
                <w:sz w:val="20"/>
                <w:szCs w:val="20"/>
              </w:rPr>
            </w:pPr>
            <w:r w:rsidRPr="00771B73">
              <w:rPr>
                <w:b/>
                <w:bCs/>
                <w:sz w:val="20"/>
                <w:szCs w:val="20"/>
              </w:rPr>
              <w:t>Nº</w:t>
            </w:r>
          </w:p>
        </w:tc>
        <w:tc>
          <w:tcPr>
            <w:tcW w:w="1328" w:type="dxa"/>
            <w:tcBorders>
              <w:top w:val="single" w:sz="6" w:space="0" w:color="00000A"/>
              <w:left w:val="single" w:sz="6" w:space="0" w:color="00000A"/>
              <w:bottom w:val="single" w:sz="6" w:space="0" w:color="00000A"/>
              <w:right w:val="single" w:sz="6" w:space="0" w:color="00000A"/>
            </w:tcBorders>
            <w:shd w:val="clear" w:color="auto" w:fill="E5E5E5"/>
            <w:tcMar>
              <w:left w:w="100" w:type="dxa"/>
            </w:tcMar>
            <w:vAlign w:val="center"/>
          </w:tcPr>
          <w:p w14:paraId="6ADBFC2C" w14:textId="77777777" w:rsidR="00365AA9" w:rsidRPr="00771B73" w:rsidRDefault="00E36FD5">
            <w:pPr>
              <w:pStyle w:val="psds-corpodetexto"/>
              <w:spacing w:before="0" w:after="0"/>
              <w:jc w:val="center"/>
              <w:rPr>
                <w:b/>
                <w:bCs/>
                <w:sz w:val="20"/>
                <w:szCs w:val="20"/>
              </w:rPr>
            </w:pPr>
            <w:r w:rsidRPr="00771B73">
              <w:rPr>
                <w:b/>
                <w:bCs/>
                <w:sz w:val="20"/>
                <w:szCs w:val="20"/>
              </w:rPr>
              <w:t>Campo</w:t>
            </w:r>
          </w:p>
        </w:tc>
        <w:tc>
          <w:tcPr>
            <w:tcW w:w="2178" w:type="dxa"/>
            <w:tcBorders>
              <w:top w:val="single" w:sz="6" w:space="0" w:color="00000A"/>
              <w:left w:val="single" w:sz="6" w:space="0" w:color="00000A"/>
              <w:bottom w:val="single" w:sz="6" w:space="0" w:color="00000A"/>
              <w:right w:val="single" w:sz="6" w:space="0" w:color="00000A"/>
            </w:tcBorders>
            <w:shd w:val="clear" w:color="auto" w:fill="E5E5E5"/>
            <w:tcMar>
              <w:left w:w="100" w:type="dxa"/>
            </w:tcMar>
            <w:vAlign w:val="center"/>
          </w:tcPr>
          <w:p w14:paraId="14661B20" w14:textId="77777777" w:rsidR="00365AA9" w:rsidRPr="00771B73" w:rsidRDefault="00E36FD5">
            <w:pPr>
              <w:pStyle w:val="psds-corpodetexto"/>
              <w:spacing w:before="0" w:after="0"/>
              <w:jc w:val="center"/>
              <w:rPr>
                <w:b/>
                <w:bCs/>
                <w:sz w:val="20"/>
                <w:szCs w:val="20"/>
              </w:rPr>
            </w:pPr>
            <w:r w:rsidRPr="00771B73">
              <w:rPr>
                <w:b/>
                <w:bCs/>
                <w:sz w:val="20"/>
                <w:szCs w:val="20"/>
              </w:rPr>
              <w:t>Descrição</w:t>
            </w:r>
          </w:p>
        </w:tc>
        <w:tc>
          <w:tcPr>
            <w:tcW w:w="617" w:type="dxa"/>
            <w:tcBorders>
              <w:top w:val="single" w:sz="6" w:space="0" w:color="00000A"/>
              <w:left w:val="single" w:sz="6" w:space="0" w:color="00000A"/>
              <w:bottom w:val="single" w:sz="6" w:space="0" w:color="00000A"/>
              <w:right w:val="single" w:sz="6" w:space="0" w:color="00000A"/>
            </w:tcBorders>
            <w:shd w:val="clear" w:color="auto" w:fill="E5E5E5"/>
            <w:tcMar>
              <w:left w:w="100" w:type="dxa"/>
            </w:tcMar>
            <w:vAlign w:val="center"/>
          </w:tcPr>
          <w:p w14:paraId="2C2B46E9" w14:textId="77777777" w:rsidR="00365AA9" w:rsidRPr="00771B73" w:rsidRDefault="00E36FD5">
            <w:pPr>
              <w:pStyle w:val="psds-corpodetexto"/>
              <w:spacing w:before="0" w:after="0"/>
              <w:jc w:val="center"/>
              <w:rPr>
                <w:b/>
                <w:bCs/>
                <w:sz w:val="20"/>
                <w:szCs w:val="20"/>
              </w:rPr>
            </w:pPr>
            <w:r w:rsidRPr="00771B73">
              <w:rPr>
                <w:b/>
                <w:bCs/>
                <w:sz w:val="20"/>
                <w:szCs w:val="20"/>
              </w:rPr>
              <w:t>Tipo</w:t>
            </w:r>
          </w:p>
        </w:tc>
        <w:tc>
          <w:tcPr>
            <w:tcW w:w="1039" w:type="dxa"/>
            <w:tcBorders>
              <w:top w:val="single" w:sz="6" w:space="0" w:color="00000A"/>
              <w:left w:val="single" w:sz="6" w:space="0" w:color="00000A"/>
              <w:bottom w:val="single" w:sz="6" w:space="0" w:color="00000A"/>
              <w:right w:val="single" w:sz="6" w:space="0" w:color="00000A"/>
            </w:tcBorders>
            <w:shd w:val="clear" w:color="auto" w:fill="E5E5E5"/>
            <w:tcMar>
              <w:left w:w="100" w:type="dxa"/>
            </w:tcMar>
            <w:vAlign w:val="center"/>
          </w:tcPr>
          <w:p w14:paraId="134C1989" w14:textId="77777777" w:rsidR="00365AA9" w:rsidRPr="00771B73" w:rsidRDefault="00E36FD5">
            <w:pPr>
              <w:pStyle w:val="psds-corpodetexto"/>
              <w:spacing w:before="0" w:after="0"/>
              <w:jc w:val="center"/>
              <w:rPr>
                <w:b/>
                <w:bCs/>
                <w:sz w:val="20"/>
                <w:szCs w:val="20"/>
              </w:rPr>
            </w:pPr>
            <w:r w:rsidRPr="00771B73">
              <w:rPr>
                <w:b/>
                <w:bCs/>
                <w:sz w:val="20"/>
                <w:szCs w:val="20"/>
              </w:rPr>
              <w:t>Tamanho</w:t>
            </w:r>
          </w:p>
        </w:tc>
        <w:tc>
          <w:tcPr>
            <w:tcW w:w="914" w:type="dxa"/>
            <w:tcBorders>
              <w:top w:val="single" w:sz="6" w:space="0" w:color="00000A"/>
              <w:left w:val="single" w:sz="6" w:space="0" w:color="00000A"/>
              <w:bottom w:val="single" w:sz="6" w:space="0" w:color="00000A"/>
              <w:right w:val="single" w:sz="6" w:space="0" w:color="00000A"/>
            </w:tcBorders>
            <w:shd w:val="clear" w:color="auto" w:fill="E5E5E5"/>
            <w:tcMar>
              <w:left w:w="100" w:type="dxa"/>
            </w:tcMar>
            <w:vAlign w:val="center"/>
          </w:tcPr>
          <w:p w14:paraId="697C5BC8" w14:textId="77777777" w:rsidR="00365AA9" w:rsidRPr="00771B73" w:rsidRDefault="00E36FD5">
            <w:pPr>
              <w:pStyle w:val="psds-corpodetexto"/>
              <w:spacing w:before="0" w:after="0"/>
              <w:jc w:val="center"/>
              <w:rPr>
                <w:b/>
                <w:bCs/>
                <w:sz w:val="20"/>
                <w:szCs w:val="20"/>
              </w:rPr>
            </w:pPr>
            <w:r w:rsidRPr="00771B73">
              <w:rPr>
                <w:b/>
                <w:bCs/>
                <w:sz w:val="20"/>
                <w:szCs w:val="20"/>
              </w:rPr>
              <w:t>Decimal</w:t>
            </w:r>
          </w:p>
        </w:tc>
        <w:tc>
          <w:tcPr>
            <w:tcW w:w="872" w:type="dxa"/>
            <w:tcBorders>
              <w:top w:val="single" w:sz="6" w:space="0" w:color="00000A"/>
              <w:left w:val="single" w:sz="6" w:space="0" w:color="00000A"/>
              <w:bottom w:val="single" w:sz="6" w:space="0" w:color="00000A"/>
              <w:right w:val="single" w:sz="6" w:space="0" w:color="00000A"/>
            </w:tcBorders>
            <w:shd w:val="clear" w:color="auto" w:fill="E5E5E5"/>
            <w:tcMar>
              <w:left w:w="100" w:type="dxa"/>
            </w:tcMar>
          </w:tcPr>
          <w:p w14:paraId="62D9FEA4" w14:textId="77777777" w:rsidR="00365AA9" w:rsidRPr="00771B73" w:rsidRDefault="00E36FD5">
            <w:pPr>
              <w:pStyle w:val="psds-corpodetexto"/>
              <w:spacing w:before="0" w:after="0"/>
              <w:jc w:val="center"/>
              <w:rPr>
                <w:b/>
                <w:bCs/>
                <w:sz w:val="20"/>
                <w:szCs w:val="20"/>
              </w:rPr>
            </w:pPr>
            <w:r w:rsidRPr="00771B73">
              <w:rPr>
                <w:b/>
                <w:bCs/>
                <w:sz w:val="20"/>
                <w:szCs w:val="20"/>
              </w:rPr>
              <w:t>Valores Válidos</w:t>
            </w:r>
          </w:p>
        </w:tc>
        <w:tc>
          <w:tcPr>
            <w:tcW w:w="1239" w:type="dxa"/>
            <w:tcBorders>
              <w:top w:val="single" w:sz="6" w:space="0" w:color="00000A"/>
              <w:left w:val="single" w:sz="6" w:space="0" w:color="00000A"/>
              <w:bottom w:val="single" w:sz="6" w:space="0" w:color="00000A"/>
              <w:right w:val="single" w:sz="6" w:space="0" w:color="00000A"/>
            </w:tcBorders>
            <w:shd w:val="clear" w:color="auto" w:fill="E5E5E5"/>
            <w:tcMar>
              <w:left w:w="100" w:type="dxa"/>
            </w:tcMar>
          </w:tcPr>
          <w:p w14:paraId="600AC480" w14:textId="77777777" w:rsidR="00365AA9" w:rsidRPr="00771B73" w:rsidRDefault="00E36FD5">
            <w:pPr>
              <w:pStyle w:val="psds-corpodetexto"/>
              <w:spacing w:before="0" w:after="0"/>
              <w:jc w:val="center"/>
              <w:rPr>
                <w:b/>
                <w:bCs/>
                <w:sz w:val="20"/>
                <w:szCs w:val="20"/>
              </w:rPr>
            </w:pPr>
            <w:r w:rsidRPr="00771B73">
              <w:rPr>
                <w:b/>
                <w:bCs/>
                <w:sz w:val="20"/>
                <w:szCs w:val="20"/>
              </w:rPr>
              <w:t>Obrigatório</w:t>
            </w:r>
          </w:p>
        </w:tc>
        <w:tc>
          <w:tcPr>
            <w:tcW w:w="2458" w:type="dxa"/>
            <w:tcBorders>
              <w:top w:val="single" w:sz="6" w:space="0" w:color="00000A"/>
              <w:left w:val="single" w:sz="6" w:space="0" w:color="00000A"/>
              <w:bottom w:val="single" w:sz="6" w:space="0" w:color="00000A"/>
              <w:right w:val="single" w:sz="6" w:space="0" w:color="00000A"/>
            </w:tcBorders>
            <w:shd w:val="clear" w:color="auto" w:fill="E5E5E5"/>
            <w:tcMar>
              <w:left w:w="100" w:type="dxa"/>
            </w:tcMar>
          </w:tcPr>
          <w:p w14:paraId="1821440F" w14:textId="77777777" w:rsidR="00365AA9" w:rsidRPr="00771B73" w:rsidRDefault="00E36FD5">
            <w:pPr>
              <w:pStyle w:val="psds-corpodetexto"/>
              <w:spacing w:before="0" w:after="0"/>
              <w:jc w:val="center"/>
              <w:rPr>
                <w:b/>
                <w:bCs/>
                <w:sz w:val="20"/>
                <w:szCs w:val="20"/>
              </w:rPr>
            </w:pPr>
            <w:r w:rsidRPr="00771B73">
              <w:rPr>
                <w:b/>
                <w:bCs/>
                <w:sz w:val="20"/>
                <w:szCs w:val="20"/>
              </w:rPr>
              <w:t>Regras de Validação do Campo</w:t>
            </w:r>
          </w:p>
        </w:tc>
      </w:tr>
      <w:tr w:rsidR="00365AA9" w:rsidRPr="00771B73" w14:paraId="5BA3E879" w14:textId="77777777">
        <w:trPr>
          <w:trHeight w:val="184"/>
          <w:jc w:val="center"/>
        </w:trPr>
        <w:tc>
          <w:tcPr>
            <w:tcW w:w="427"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67B6C2EB" w14:textId="77777777" w:rsidR="00365AA9" w:rsidRPr="00771B73" w:rsidRDefault="00E36FD5">
            <w:pPr>
              <w:spacing w:line="240" w:lineRule="auto"/>
              <w:rPr>
                <w:rFonts w:cs="Times New Roman"/>
                <w:szCs w:val="20"/>
              </w:rPr>
            </w:pPr>
            <w:r w:rsidRPr="00771B73">
              <w:rPr>
                <w:rFonts w:cs="Times New Roman"/>
                <w:szCs w:val="20"/>
              </w:rPr>
              <w:t>01</w:t>
            </w:r>
          </w:p>
        </w:tc>
        <w:tc>
          <w:tcPr>
            <w:tcW w:w="1328" w:type="dxa"/>
            <w:tcBorders>
              <w:top w:val="single" w:sz="6" w:space="0" w:color="00000A"/>
              <w:left w:val="single" w:sz="6" w:space="0" w:color="00000A"/>
              <w:bottom w:val="single" w:sz="6" w:space="0" w:color="00000A"/>
              <w:right w:val="single" w:sz="6" w:space="0" w:color="00000A"/>
            </w:tcBorders>
            <w:shd w:val="clear" w:color="auto" w:fill="auto"/>
            <w:tcMar>
              <w:left w:w="100" w:type="dxa"/>
            </w:tcMar>
          </w:tcPr>
          <w:p w14:paraId="6960A62F" w14:textId="77777777" w:rsidR="00365AA9" w:rsidRPr="00771B73" w:rsidRDefault="00E36FD5">
            <w:pPr>
              <w:spacing w:line="240" w:lineRule="auto"/>
              <w:rPr>
                <w:rFonts w:cs="Times New Roman"/>
                <w:szCs w:val="20"/>
              </w:rPr>
            </w:pPr>
            <w:r w:rsidRPr="00771B73">
              <w:rPr>
                <w:rFonts w:cs="Times New Roman"/>
                <w:szCs w:val="20"/>
              </w:rPr>
              <w:t>REG</w:t>
            </w:r>
          </w:p>
        </w:tc>
        <w:tc>
          <w:tcPr>
            <w:tcW w:w="2178" w:type="dxa"/>
            <w:tcBorders>
              <w:top w:val="single" w:sz="6" w:space="0" w:color="00000A"/>
              <w:left w:val="single" w:sz="6" w:space="0" w:color="00000A"/>
              <w:bottom w:val="single" w:sz="6" w:space="0" w:color="00000A"/>
              <w:right w:val="single" w:sz="6" w:space="0" w:color="00000A"/>
            </w:tcBorders>
            <w:shd w:val="clear" w:color="auto" w:fill="auto"/>
            <w:tcMar>
              <w:left w:w="100" w:type="dxa"/>
            </w:tcMar>
          </w:tcPr>
          <w:p w14:paraId="3BD439BB" w14:textId="77777777" w:rsidR="00365AA9" w:rsidRPr="00771B73" w:rsidRDefault="00E36FD5">
            <w:pPr>
              <w:spacing w:line="240" w:lineRule="auto"/>
              <w:rPr>
                <w:rFonts w:cs="Times New Roman"/>
                <w:szCs w:val="20"/>
              </w:rPr>
            </w:pPr>
            <w:r w:rsidRPr="00771B73">
              <w:rPr>
                <w:rFonts w:cs="Times New Roman"/>
                <w:szCs w:val="20"/>
              </w:rPr>
              <w:t>Texto fixo contendo “0007”.</w:t>
            </w:r>
          </w:p>
        </w:tc>
        <w:tc>
          <w:tcPr>
            <w:tcW w:w="617" w:type="dxa"/>
            <w:tcBorders>
              <w:top w:val="single" w:sz="6" w:space="0" w:color="00000A"/>
              <w:left w:val="single" w:sz="6" w:space="0" w:color="00000A"/>
              <w:bottom w:val="single" w:sz="6" w:space="0" w:color="00000A"/>
              <w:right w:val="single" w:sz="6" w:space="0" w:color="00000A"/>
            </w:tcBorders>
            <w:shd w:val="clear" w:color="auto" w:fill="auto"/>
            <w:tcMar>
              <w:left w:w="100" w:type="dxa"/>
            </w:tcMar>
          </w:tcPr>
          <w:p w14:paraId="57B7A0E9" w14:textId="77777777" w:rsidR="00365AA9" w:rsidRPr="00771B73" w:rsidRDefault="00E36FD5">
            <w:pPr>
              <w:spacing w:line="240" w:lineRule="auto"/>
              <w:jc w:val="center"/>
              <w:rPr>
                <w:rFonts w:cs="Times New Roman"/>
                <w:szCs w:val="20"/>
              </w:rPr>
            </w:pPr>
            <w:r w:rsidRPr="00771B73">
              <w:rPr>
                <w:rFonts w:cs="Times New Roman"/>
                <w:szCs w:val="20"/>
              </w:rPr>
              <w:t>C</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100" w:type="dxa"/>
            </w:tcMar>
          </w:tcPr>
          <w:p w14:paraId="3AA4ECA7" w14:textId="77777777" w:rsidR="00365AA9" w:rsidRPr="00771B73" w:rsidRDefault="00E36FD5">
            <w:pPr>
              <w:spacing w:line="240" w:lineRule="auto"/>
              <w:jc w:val="center"/>
              <w:rPr>
                <w:rFonts w:cs="Times New Roman"/>
                <w:szCs w:val="20"/>
              </w:rPr>
            </w:pPr>
            <w:r w:rsidRPr="00771B73">
              <w:rPr>
                <w:rFonts w:cs="Times New Roman"/>
                <w:szCs w:val="20"/>
              </w:rPr>
              <w:t>004</w:t>
            </w:r>
          </w:p>
        </w:tc>
        <w:tc>
          <w:tcPr>
            <w:tcW w:w="914" w:type="dxa"/>
            <w:tcBorders>
              <w:top w:val="single" w:sz="6" w:space="0" w:color="00000A"/>
              <w:left w:val="single" w:sz="6" w:space="0" w:color="00000A"/>
              <w:bottom w:val="single" w:sz="6" w:space="0" w:color="00000A"/>
              <w:right w:val="single" w:sz="6" w:space="0" w:color="00000A"/>
            </w:tcBorders>
            <w:shd w:val="clear" w:color="auto" w:fill="auto"/>
            <w:tcMar>
              <w:left w:w="100" w:type="dxa"/>
            </w:tcMar>
          </w:tcPr>
          <w:p w14:paraId="64178C9F"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872" w:type="dxa"/>
            <w:tcBorders>
              <w:top w:val="single" w:sz="6" w:space="0" w:color="00000A"/>
              <w:left w:val="single" w:sz="6" w:space="0" w:color="00000A"/>
              <w:bottom w:val="single" w:sz="6" w:space="0" w:color="00000A"/>
              <w:right w:val="single" w:sz="6" w:space="0" w:color="00000A"/>
            </w:tcBorders>
            <w:shd w:val="clear" w:color="auto" w:fill="auto"/>
            <w:tcMar>
              <w:left w:w="100" w:type="dxa"/>
            </w:tcMar>
          </w:tcPr>
          <w:p w14:paraId="767A9450" w14:textId="77777777" w:rsidR="00365AA9" w:rsidRPr="00771B73" w:rsidRDefault="00E36FD5">
            <w:pPr>
              <w:spacing w:line="240" w:lineRule="auto"/>
              <w:jc w:val="center"/>
              <w:rPr>
                <w:rFonts w:cs="Times New Roman"/>
                <w:szCs w:val="20"/>
              </w:rPr>
            </w:pPr>
            <w:r w:rsidRPr="00771B73">
              <w:rPr>
                <w:rFonts w:cs="Times New Roman"/>
                <w:szCs w:val="20"/>
              </w:rPr>
              <w:t>“0007”</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100" w:type="dxa"/>
            </w:tcMar>
          </w:tcPr>
          <w:p w14:paraId="5798B81F" w14:textId="77777777" w:rsidR="00365AA9" w:rsidRPr="00771B73" w:rsidRDefault="00E36FD5">
            <w:pPr>
              <w:spacing w:line="240" w:lineRule="auto"/>
              <w:jc w:val="center"/>
              <w:rPr>
                <w:rFonts w:cs="Times New Roman"/>
                <w:szCs w:val="20"/>
              </w:rPr>
            </w:pPr>
            <w:r w:rsidRPr="00771B73">
              <w:rPr>
                <w:rFonts w:cs="Times New Roman"/>
                <w:szCs w:val="20"/>
              </w:rPr>
              <w:t>Sim</w:t>
            </w:r>
          </w:p>
        </w:tc>
        <w:tc>
          <w:tcPr>
            <w:tcW w:w="2458" w:type="dxa"/>
            <w:tcBorders>
              <w:top w:val="single" w:sz="6" w:space="0" w:color="00000A"/>
              <w:left w:val="single" w:sz="6" w:space="0" w:color="00000A"/>
              <w:bottom w:val="single" w:sz="6" w:space="0" w:color="00000A"/>
              <w:right w:val="single" w:sz="6" w:space="0" w:color="00000A"/>
            </w:tcBorders>
            <w:shd w:val="clear" w:color="auto" w:fill="auto"/>
            <w:tcMar>
              <w:left w:w="100" w:type="dxa"/>
            </w:tcMar>
          </w:tcPr>
          <w:p w14:paraId="18DC6F3B" w14:textId="77777777" w:rsidR="00365AA9" w:rsidRPr="00771B73" w:rsidRDefault="00E36FD5">
            <w:pPr>
              <w:spacing w:line="240" w:lineRule="auto"/>
              <w:rPr>
                <w:rFonts w:cs="Times New Roman"/>
                <w:szCs w:val="20"/>
              </w:rPr>
            </w:pPr>
            <w:r w:rsidRPr="00771B73">
              <w:rPr>
                <w:rFonts w:cs="Times New Roman"/>
                <w:szCs w:val="20"/>
              </w:rPr>
              <w:t>-</w:t>
            </w:r>
          </w:p>
        </w:tc>
      </w:tr>
      <w:tr w:rsidR="00365AA9" w:rsidRPr="00771B73" w14:paraId="71CEAAC2" w14:textId="77777777">
        <w:trPr>
          <w:trHeight w:val="368"/>
          <w:jc w:val="center"/>
        </w:trPr>
        <w:tc>
          <w:tcPr>
            <w:tcW w:w="427"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3A1A5315" w14:textId="77777777" w:rsidR="00365AA9" w:rsidRPr="00771B73" w:rsidRDefault="00E36FD5">
            <w:pPr>
              <w:spacing w:line="240" w:lineRule="auto"/>
              <w:rPr>
                <w:rFonts w:cs="Times New Roman"/>
                <w:szCs w:val="20"/>
                <w:lang w:val="pt-PT"/>
              </w:rPr>
            </w:pPr>
            <w:r w:rsidRPr="00771B73">
              <w:rPr>
                <w:rFonts w:cs="Times New Roman"/>
                <w:szCs w:val="20"/>
                <w:lang w:val="pt-PT"/>
              </w:rPr>
              <w:t>02</w:t>
            </w:r>
          </w:p>
        </w:tc>
        <w:tc>
          <w:tcPr>
            <w:tcW w:w="1328" w:type="dxa"/>
            <w:tcBorders>
              <w:top w:val="single" w:sz="6" w:space="0" w:color="00000A"/>
              <w:left w:val="single" w:sz="6" w:space="0" w:color="00000A"/>
              <w:bottom w:val="single" w:sz="6" w:space="0" w:color="00000A"/>
              <w:right w:val="single" w:sz="6" w:space="0" w:color="00000A"/>
            </w:tcBorders>
            <w:shd w:val="clear" w:color="auto" w:fill="auto"/>
            <w:tcMar>
              <w:left w:w="100" w:type="dxa"/>
            </w:tcMar>
          </w:tcPr>
          <w:p w14:paraId="1EF22067" w14:textId="77777777" w:rsidR="00365AA9" w:rsidRPr="00771B73" w:rsidRDefault="00E36FD5">
            <w:pPr>
              <w:spacing w:line="240" w:lineRule="auto"/>
              <w:rPr>
                <w:rFonts w:cs="Times New Roman"/>
                <w:szCs w:val="20"/>
                <w:lang w:val="pt-PT"/>
              </w:rPr>
            </w:pPr>
            <w:r w:rsidRPr="00771B73">
              <w:rPr>
                <w:rFonts w:cs="Times New Roman"/>
                <w:szCs w:val="20"/>
                <w:lang w:val="pt-PT"/>
              </w:rPr>
              <w:t>COD_ENT _REF</w:t>
            </w:r>
          </w:p>
        </w:tc>
        <w:tc>
          <w:tcPr>
            <w:tcW w:w="2178" w:type="dxa"/>
            <w:tcBorders>
              <w:top w:val="single" w:sz="6" w:space="0" w:color="00000A"/>
              <w:left w:val="single" w:sz="6" w:space="0" w:color="00000A"/>
              <w:bottom w:val="single" w:sz="6" w:space="0" w:color="00000A"/>
              <w:right w:val="single" w:sz="6" w:space="0" w:color="00000A"/>
            </w:tcBorders>
            <w:shd w:val="clear" w:color="auto" w:fill="auto"/>
            <w:tcMar>
              <w:left w:w="100" w:type="dxa"/>
            </w:tcMar>
          </w:tcPr>
          <w:p w14:paraId="49D1C5BE" w14:textId="77777777" w:rsidR="00365AA9" w:rsidRPr="00771B73" w:rsidRDefault="00E36FD5">
            <w:pPr>
              <w:spacing w:line="240" w:lineRule="auto"/>
              <w:rPr>
                <w:rFonts w:cs="Times New Roman"/>
                <w:szCs w:val="20"/>
              </w:rPr>
            </w:pPr>
            <w:r w:rsidRPr="00771B73">
              <w:rPr>
                <w:rFonts w:cs="Times New Roman"/>
                <w:szCs w:val="20"/>
              </w:rPr>
              <w:t>Código da instituição responsável pela administração do cadastro (conforme tabela publicada pelo Sped).</w:t>
            </w:r>
          </w:p>
        </w:tc>
        <w:tc>
          <w:tcPr>
            <w:tcW w:w="617" w:type="dxa"/>
            <w:tcBorders>
              <w:top w:val="single" w:sz="6" w:space="0" w:color="00000A"/>
              <w:left w:val="single" w:sz="6" w:space="0" w:color="00000A"/>
              <w:bottom w:val="single" w:sz="6" w:space="0" w:color="00000A"/>
              <w:right w:val="single" w:sz="6" w:space="0" w:color="00000A"/>
            </w:tcBorders>
            <w:shd w:val="clear" w:color="auto" w:fill="auto"/>
            <w:tcMar>
              <w:left w:w="100" w:type="dxa"/>
            </w:tcMar>
          </w:tcPr>
          <w:p w14:paraId="0F9BD7F4" w14:textId="77777777" w:rsidR="00365AA9" w:rsidRPr="00771B73" w:rsidRDefault="00E36FD5">
            <w:pPr>
              <w:spacing w:line="240" w:lineRule="auto"/>
              <w:jc w:val="center"/>
              <w:rPr>
                <w:rFonts w:cs="Times New Roman"/>
                <w:szCs w:val="20"/>
              </w:rPr>
            </w:pPr>
            <w:r w:rsidRPr="00771B73">
              <w:rPr>
                <w:rFonts w:cs="Times New Roman"/>
                <w:szCs w:val="20"/>
              </w:rPr>
              <w:t>C</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100" w:type="dxa"/>
            </w:tcMar>
          </w:tcPr>
          <w:p w14:paraId="68B85B85"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914" w:type="dxa"/>
            <w:tcBorders>
              <w:top w:val="single" w:sz="6" w:space="0" w:color="00000A"/>
              <w:left w:val="single" w:sz="6" w:space="0" w:color="00000A"/>
              <w:bottom w:val="single" w:sz="6" w:space="0" w:color="00000A"/>
              <w:right w:val="single" w:sz="6" w:space="0" w:color="00000A"/>
            </w:tcBorders>
            <w:shd w:val="clear" w:color="auto" w:fill="auto"/>
            <w:tcMar>
              <w:left w:w="100" w:type="dxa"/>
            </w:tcMar>
          </w:tcPr>
          <w:p w14:paraId="039BD9C8"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872" w:type="dxa"/>
            <w:tcBorders>
              <w:top w:val="single" w:sz="6" w:space="0" w:color="00000A"/>
              <w:left w:val="single" w:sz="6" w:space="0" w:color="00000A"/>
              <w:bottom w:val="single" w:sz="6" w:space="0" w:color="00000A"/>
              <w:right w:val="single" w:sz="6" w:space="0" w:color="00000A"/>
            </w:tcBorders>
            <w:shd w:val="clear" w:color="auto" w:fill="auto"/>
            <w:tcMar>
              <w:left w:w="100" w:type="dxa"/>
            </w:tcMar>
          </w:tcPr>
          <w:p w14:paraId="0CFE86AE"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100" w:type="dxa"/>
            </w:tcMar>
          </w:tcPr>
          <w:p w14:paraId="1B817D75" w14:textId="77777777" w:rsidR="00365AA9" w:rsidRPr="00771B73" w:rsidRDefault="00E36FD5">
            <w:pPr>
              <w:spacing w:line="240" w:lineRule="auto"/>
              <w:jc w:val="center"/>
              <w:rPr>
                <w:rFonts w:cs="Times New Roman"/>
                <w:szCs w:val="20"/>
              </w:rPr>
            </w:pPr>
            <w:r w:rsidRPr="00771B73">
              <w:rPr>
                <w:rFonts w:cs="Times New Roman"/>
                <w:szCs w:val="20"/>
              </w:rPr>
              <w:t>Sim</w:t>
            </w:r>
          </w:p>
        </w:tc>
        <w:tc>
          <w:tcPr>
            <w:tcW w:w="2458" w:type="dxa"/>
            <w:tcBorders>
              <w:top w:val="single" w:sz="6" w:space="0" w:color="00000A"/>
              <w:left w:val="single" w:sz="6" w:space="0" w:color="00000A"/>
              <w:bottom w:val="single" w:sz="6" w:space="0" w:color="00000A"/>
              <w:right w:val="single" w:sz="6" w:space="0" w:color="00000A"/>
            </w:tcBorders>
            <w:shd w:val="clear" w:color="auto" w:fill="auto"/>
            <w:tcMar>
              <w:left w:w="100" w:type="dxa"/>
            </w:tcMar>
          </w:tcPr>
          <w:p w14:paraId="51B6A67A" w14:textId="77777777" w:rsidR="00365AA9" w:rsidRPr="00771B73" w:rsidRDefault="00E36FD5">
            <w:pPr>
              <w:spacing w:line="240" w:lineRule="auto"/>
              <w:rPr>
                <w:rFonts w:cs="Times New Roman"/>
                <w:szCs w:val="20"/>
              </w:rPr>
            </w:pPr>
            <w:r w:rsidRPr="00771B73">
              <w:rPr>
                <w:rFonts w:cs="Times New Roman"/>
                <w:szCs w:val="20"/>
              </w:rPr>
              <w:t>[REGRA_TABELA_</w:t>
            </w:r>
          </w:p>
          <w:p w14:paraId="671D8044" w14:textId="77777777" w:rsidR="00365AA9" w:rsidRPr="00771B73" w:rsidRDefault="00E36FD5">
            <w:pPr>
              <w:spacing w:line="240" w:lineRule="auto"/>
              <w:rPr>
                <w:rFonts w:cs="Times New Roman"/>
                <w:szCs w:val="20"/>
              </w:rPr>
            </w:pPr>
            <w:r w:rsidRPr="00771B73">
              <w:rPr>
                <w:rFonts w:cs="Times New Roman"/>
                <w:szCs w:val="20"/>
              </w:rPr>
              <w:t>INSTITUICOES_CADASTRO]</w:t>
            </w:r>
          </w:p>
        </w:tc>
      </w:tr>
      <w:tr w:rsidR="00365AA9" w:rsidRPr="00771B73" w14:paraId="5FBA27DD" w14:textId="77777777">
        <w:trPr>
          <w:trHeight w:val="368"/>
          <w:jc w:val="center"/>
        </w:trPr>
        <w:tc>
          <w:tcPr>
            <w:tcW w:w="427"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2079D08F" w14:textId="77777777" w:rsidR="00365AA9" w:rsidRPr="00771B73" w:rsidRDefault="00E36FD5">
            <w:pPr>
              <w:spacing w:line="240" w:lineRule="auto"/>
              <w:rPr>
                <w:rFonts w:cs="Times New Roman"/>
                <w:szCs w:val="20"/>
              </w:rPr>
            </w:pPr>
            <w:r w:rsidRPr="00771B73">
              <w:rPr>
                <w:rFonts w:cs="Times New Roman"/>
                <w:szCs w:val="20"/>
              </w:rPr>
              <w:t>03</w:t>
            </w:r>
          </w:p>
        </w:tc>
        <w:tc>
          <w:tcPr>
            <w:tcW w:w="1328" w:type="dxa"/>
            <w:tcBorders>
              <w:top w:val="single" w:sz="6" w:space="0" w:color="00000A"/>
              <w:left w:val="single" w:sz="6" w:space="0" w:color="00000A"/>
              <w:bottom w:val="single" w:sz="6" w:space="0" w:color="00000A"/>
              <w:right w:val="single" w:sz="6" w:space="0" w:color="00000A"/>
            </w:tcBorders>
            <w:shd w:val="clear" w:color="auto" w:fill="auto"/>
            <w:tcMar>
              <w:left w:w="100" w:type="dxa"/>
            </w:tcMar>
          </w:tcPr>
          <w:p w14:paraId="7C42CFFE" w14:textId="77777777" w:rsidR="00365AA9" w:rsidRPr="00771B73" w:rsidRDefault="00E36FD5">
            <w:pPr>
              <w:spacing w:line="240" w:lineRule="auto"/>
              <w:rPr>
                <w:rFonts w:cs="Times New Roman"/>
                <w:szCs w:val="20"/>
              </w:rPr>
            </w:pPr>
            <w:r w:rsidRPr="00771B73">
              <w:rPr>
                <w:rFonts w:cs="Times New Roman"/>
                <w:szCs w:val="20"/>
              </w:rPr>
              <w:t>COD_INSCR</w:t>
            </w:r>
          </w:p>
        </w:tc>
        <w:tc>
          <w:tcPr>
            <w:tcW w:w="2178" w:type="dxa"/>
            <w:tcBorders>
              <w:top w:val="single" w:sz="6" w:space="0" w:color="00000A"/>
              <w:left w:val="single" w:sz="6" w:space="0" w:color="00000A"/>
              <w:bottom w:val="single" w:sz="6" w:space="0" w:color="00000A"/>
              <w:right w:val="single" w:sz="6" w:space="0" w:color="00000A"/>
            </w:tcBorders>
            <w:shd w:val="clear" w:color="auto" w:fill="auto"/>
            <w:tcMar>
              <w:left w:w="100" w:type="dxa"/>
            </w:tcMar>
          </w:tcPr>
          <w:p w14:paraId="2A323F82" w14:textId="77777777" w:rsidR="00365AA9" w:rsidRPr="00771B73" w:rsidRDefault="00E36FD5">
            <w:pPr>
              <w:spacing w:line="240" w:lineRule="auto"/>
              <w:rPr>
                <w:rFonts w:cs="Times New Roman"/>
                <w:szCs w:val="20"/>
              </w:rPr>
            </w:pPr>
            <w:r w:rsidRPr="00771B73">
              <w:rPr>
                <w:rFonts w:cs="Times New Roman"/>
                <w:szCs w:val="20"/>
              </w:rPr>
              <w:t>Código cadastral da pessoa jurídica na instituição identificada no campo 02.</w:t>
            </w:r>
          </w:p>
        </w:tc>
        <w:tc>
          <w:tcPr>
            <w:tcW w:w="617" w:type="dxa"/>
            <w:tcBorders>
              <w:top w:val="single" w:sz="6" w:space="0" w:color="00000A"/>
              <w:left w:val="single" w:sz="6" w:space="0" w:color="00000A"/>
              <w:bottom w:val="single" w:sz="6" w:space="0" w:color="00000A"/>
              <w:right w:val="single" w:sz="6" w:space="0" w:color="00000A"/>
            </w:tcBorders>
            <w:shd w:val="clear" w:color="auto" w:fill="auto"/>
            <w:tcMar>
              <w:left w:w="100" w:type="dxa"/>
            </w:tcMar>
          </w:tcPr>
          <w:p w14:paraId="64BB17FF" w14:textId="77777777" w:rsidR="00365AA9" w:rsidRPr="00771B73" w:rsidRDefault="00E36FD5">
            <w:pPr>
              <w:spacing w:line="240" w:lineRule="auto"/>
              <w:jc w:val="center"/>
              <w:rPr>
                <w:rFonts w:cs="Times New Roman"/>
                <w:szCs w:val="20"/>
              </w:rPr>
            </w:pPr>
            <w:r w:rsidRPr="00771B73">
              <w:rPr>
                <w:rFonts w:cs="Times New Roman"/>
                <w:szCs w:val="20"/>
              </w:rPr>
              <w:t>C</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100" w:type="dxa"/>
            </w:tcMar>
          </w:tcPr>
          <w:p w14:paraId="78946D32"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914" w:type="dxa"/>
            <w:tcBorders>
              <w:top w:val="single" w:sz="6" w:space="0" w:color="00000A"/>
              <w:left w:val="single" w:sz="6" w:space="0" w:color="00000A"/>
              <w:bottom w:val="single" w:sz="6" w:space="0" w:color="00000A"/>
              <w:right w:val="single" w:sz="6" w:space="0" w:color="00000A"/>
            </w:tcBorders>
            <w:shd w:val="clear" w:color="auto" w:fill="auto"/>
            <w:tcMar>
              <w:left w:w="100" w:type="dxa"/>
            </w:tcMar>
          </w:tcPr>
          <w:p w14:paraId="712E1604"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872" w:type="dxa"/>
            <w:tcBorders>
              <w:top w:val="single" w:sz="6" w:space="0" w:color="00000A"/>
              <w:left w:val="single" w:sz="6" w:space="0" w:color="00000A"/>
              <w:bottom w:val="single" w:sz="6" w:space="0" w:color="00000A"/>
              <w:right w:val="single" w:sz="6" w:space="0" w:color="00000A"/>
            </w:tcBorders>
            <w:shd w:val="clear" w:color="auto" w:fill="auto"/>
            <w:tcMar>
              <w:left w:w="100" w:type="dxa"/>
            </w:tcMar>
          </w:tcPr>
          <w:p w14:paraId="100F853A"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100" w:type="dxa"/>
            </w:tcMar>
          </w:tcPr>
          <w:p w14:paraId="3E76B998" w14:textId="77777777" w:rsidR="00365AA9" w:rsidRPr="00771B73" w:rsidRDefault="00E36FD5">
            <w:pPr>
              <w:spacing w:line="240" w:lineRule="auto"/>
              <w:jc w:val="center"/>
              <w:rPr>
                <w:rFonts w:cs="Times New Roman"/>
                <w:szCs w:val="20"/>
              </w:rPr>
            </w:pPr>
            <w:r w:rsidRPr="00771B73">
              <w:rPr>
                <w:rFonts w:cs="Times New Roman"/>
                <w:szCs w:val="20"/>
              </w:rPr>
              <w:t>Não</w:t>
            </w:r>
          </w:p>
        </w:tc>
        <w:tc>
          <w:tcPr>
            <w:tcW w:w="2458" w:type="dxa"/>
            <w:tcBorders>
              <w:top w:val="single" w:sz="6" w:space="0" w:color="00000A"/>
              <w:left w:val="single" w:sz="6" w:space="0" w:color="00000A"/>
              <w:bottom w:val="single" w:sz="6" w:space="0" w:color="00000A"/>
              <w:right w:val="single" w:sz="6" w:space="0" w:color="00000A"/>
            </w:tcBorders>
            <w:shd w:val="clear" w:color="auto" w:fill="auto"/>
            <w:tcMar>
              <w:left w:w="100" w:type="dxa"/>
            </w:tcMar>
          </w:tcPr>
          <w:p w14:paraId="6BBAC68C" w14:textId="77777777" w:rsidR="00365AA9" w:rsidRPr="00771B73" w:rsidRDefault="00E36FD5">
            <w:pPr>
              <w:spacing w:line="240" w:lineRule="auto"/>
              <w:rPr>
                <w:rFonts w:cs="Times New Roman"/>
                <w:szCs w:val="20"/>
              </w:rPr>
            </w:pPr>
            <w:r w:rsidRPr="00771B73">
              <w:rPr>
                <w:rFonts w:cs="Times New Roman"/>
                <w:szCs w:val="20"/>
              </w:rPr>
              <w:t>[REGRA_VALIDA_</w:t>
            </w:r>
          </w:p>
          <w:p w14:paraId="775FC9E3" w14:textId="77777777" w:rsidR="00365AA9" w:rsidRPr="00771B73" w:rsidRDefault="00E36FD5">
            <w:pPr>
              <w:spacing w:line="240" w:lineRule="auto"/>
              <w:rPr>
                <w:rFonts w:cs="Times New Roman"/>
                <w:szCs w:val="20"/>
              </w:rPr>
            </w:pPr>
            <w:r w:rsidRPr="00771B73">
              <w:rPr>
                <w:rFonts w:cs="Times New Roman"/>
                <w:szCs w:val="20"/>
              </w:rPr>
              <w:t>INSCRICAO]</w:t>
            </w:r>
          </w:p>
          <w:p w14:paraId="30D1125C" w14:textId="77777777" w:rsidR="00365AA9" w:rsidRPr="00771B73" w:rsidRDefault="00E36FD5">
            <w:pPr>
              <w:spacing w:line="240" w:lineRule="auto"/>
              <w:rPr>
                <w:rFonts w:cs="Times New Roman"/>
                <w:szCs w:val="20"/>
              </w:rPr>
            </w:pPr>
            <w:r w:rsidRPr="00771B73">
              <w:rPr>
                <w:rFonts w:cs="Times New Roman"/>
                <w:szCs w:val="20"/>
              </w:rPr>
              <w:t> </w:t>
            </w:r>
          </w:p>
        </w:tc>
      </w:tr>
    </w:tbl>
    <w:p w14:paraId="03983E54" w14:textId="77777777" w:rsidR="00365AA9" w:rsidRPr="00771B73" w:rsidRDefault="00365AA9">
      <w:pPr>
        <w:pStyle w:val="Corpodetexto"/>
        <w:rPr>
          <w:rFonts w:ascii="Times New Roman" w:hAnsi="Times New Roman"/>
          <w:b/>
          <w:sz w:val="20"/>
          <w:szCs w:val="20"/>
        </w:rPr>
      </w:pPr>
    </w:p>
    <w:p w14:paraId="029BC55B"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 - Observações:</w:t>
      </w:r>
    </w:p>
    <w:p w14:paraId="2CEEE750"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Registro obrigatório</w:t>
      </w:r>
    </w:p>
    <w:p w14:paraId="642CA4D4"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Nível hierárquico: 2</w:t>
      </w:r>
    </w:p>
    <w:p w14:paraId="1FBC55C6"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Ocorrência: Vários por arquivo.</w:t>
      </w:r>
    </w:p>
    <w:p w14:paraId="173350F8" w14:textId="77777777" w:rsidR="00365AA9" w:rsidRPr="00771B73" w:rsidRDefault="00365AA9">
      <w:pPr>
        <w:pStyle w:val="Corpodetexto"/>
        <w:ind w:firstLine="708"/>
        <w:rPr>
          <w:rFonts w:ascii="Times New Roman" w:hAnsi="Times New Roman"/>
          <w:sz w:val="20"/>
          <w:szCs w:val="20"/>
        </w:rPr>
      </w:pPr>
    </w:p>
    <w:p w14:paraId="26B5EAE0"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II – Tabelas do Registro: </w:t>
      </w:r>
    </w:p>
    <w:p w14:paraId="2C00505E" w14:textId="77777777" w:rsidR="00365AA9" w:rsidRPr="00771B73" w:rsidRDefault="00E36FD5">
      <w:pPr>
        <w:pStyle w:val="PSDS-CorpodeTexto0"/>
        <w:ind w:left="708"/>
        <w:rPr>
          <w:rFonts w:ascii="Times New Roman" w:hAnsi="Times New Roman"/>
          <w:b/>
        </w:rPr>
      </w:pPr>
      <w:r w:rsidRPr="00771B73">
        <w:rPr>
          <w:rFonts w:ascii="Times New Roman" w:hAnsi="Times New Roman"/>
          <w:b/>
        </w:rPr>
        <w:t>Campo 02 – COD_ENT_REF - Tabela de Instituições Responsáveis pela Administração do Cadastro das Entidades</w:t>
      </w:r>
    </w:p>
    <w:p w14:paraId="2317FA72" w14:textId="77777777" w:rsidR="00365AA9" w:rsidRPr="00771B73" w:rsidRDefault="00365AA9">
      <w:pPr>
        <w:pStyle w:val="Corpodetexto"/>
        <w:spacing w:line="240" w:lineRule="auto"/>
        <w:rPr>
          <w:rFonts w:ascii="Times New Roman" w:hAnsi="Times New Roman"/>
          <w:sz w:val="20"/>
          <w:szCs w:val="20"/>
        </w:rPr>
      </w:pPr>
    </w:p>
    <w:tbl>
      <w:tblPr>
        <w:tblW w:w="6254"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928"/>
        <w:gridCol w:w="5326"/>
      </w:tblGrid>
      <w:tr w:rsidR="00365AA9" w:rsidRPr="00771B73" w14:paraId="2B1AB48A" w14:textId="77777777" w:rsidTr="000A46FB">
        <w:trPr>
          <w:tblHeader/>
          <w:jc w:val="center"/>
        </w:trPr>
        <w:tc>
          <w:tcPr>
            <w:tcW w:w="92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tcPr>
          <w:p w14:paraId="69EFA826" w14:textId="77777777" w:rsidR="00365AA9" w:rsidRPr="00771B73" w:rsidRDefault="00E36FD5">
            <w:pPr>
              <w:pStyle w:val="psds-corpodetexto"/>
              <w:spacing w:before="0" w:after="0"/>
              <w:jc w:val="center"/>
              <w:rPr>
                <w:b/>
                <w:bCs/>
                <w:sz w:val="20"/>
                <w:szCs w:val="20"/>
              </w:rPr>
            </w:pPr>
            <w:r w:rsidRPr="00771B73">
              <w:rPr>
                <w:b/>
                <w:bCs/>
                <w:sz w:val="20"/>
                <w:szCs w:val="20"/>
              </w:rPr>
              <w:t>Código</w:t>
            </w:r>
          </w:p>
        </w:tc>
        <w:tc>
          <w:tcPr>
            <w:tcW w:w="532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tcPr>
          <w:p w14:paraId="2A12B79C" w14:textId="77777777" w:rsidR="00365AA9" w:rsidRPr="00771B73" w:rsidRDefault="00E36FD5">
            <w:pPr>
              <w:pStyle w:val="psds-corpodetexto"/>
              <w:spacing w:before="0" w:after="0"/>
              <w:jc w:val="center"/>
              <w:rPr>
                <w:b/>
                <w:bCs/>
                <w:sz w:val="20"/>
                <w:szCs w:val="20"/>
              </w:rPr>
            </w:pPr>
            <w:r w:rsidRPr="00771B73">
              <w:rPr>
                <w:b/>
                <w:bCs/>
                <w:sz w:val="20"/>
                <w:szCs w:val="20"/>
              </w:rPr>
              <w:t>Descrição</w:t>
            </w:r>
          </w:p>
        </w:tc>
      </w:tr>
      <w:tr w:rsidR="00365AA9" w:rsidRPr="00771B73" w14:paraId="1F9A0C86" w14:textId="77777777">
        <w:trPr>
          <w:jc w:val="center"/>
        </w:trPr>
        <w:tc>
          <w:tcPr>
            <w:tcW w:w="9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A8CD5F2" w14:textId="77777777" w:rsidR="00365AA9" w:rsidRPr="00771B73" w:rsidRDefault="00E36FD5">
            <w:pPr>
              <w:pStyle w:val="Corpodetexto"/>
              <w:spacing w:line="240" w:lineRule="auto"/>
              <w:jc w:val="center"/>
              <w:rPr>
                <w:rFonts w:ascii="Times New Roman" w:hAnsi="Times New Roman"/>
                <w:sz w:val="20"/>
                <w:szCs w:val="20"/>
              </w:rPr>
            </w:pPr>
            <w:r w:rsidRPr="00771B73">
              <w:rPr>
                <w:rFonts w:ascii="Times New Roman" w:hAnsi="Times New Roman"/>
                <w:sz w:val="20"/>
                <w:szCs w:val="20"/>
              </w:rPr>
              <w:t>00</w:t>
            </w:r>
          </w:p>
        </w:tc>
        <w:tc>
          <w:tcPr>
            <w:tcW w:w="53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7F86727" w14:textId="77777777" w:rsidR="00365AA9" w:rsidRPr="00771B73" w:rsidRDefault="00E36FD5">
            <w:pPr>
              <w:pStyle w:val="Corpodetexto"/>
              <w:spacing w:line="240" w:lineRule="auto"/>
              <w:rPr>
                <w:rFonts w:ascii="Times New Roman" w:hAnsi="Times New Roman"/>
                <w:sz w:val="20"/>
                <w:szCs w:val="20"/>
              </w:rPr>
            </w:pPr>
            <w:r w:rsidRPr="00771B73">
              <w:rPr>
                <w:rFonts w:ascii="Times New Roman" w:hAnsi="Times New Roman"/>
                <w:sz w:val="20"/>
                <w:szCs w:val="20"/>
              </w:rPr>
              <w:t>Nenhuma inscrição em outras entidades</w:t>
            </w:r>
          </w:p>
        </w:tc>
      </w:tr>
      <w:tr w:rsidR="00365AA9" w:rsidRPr="00771B73" w14:paraId="05EA701C" w14:textId="77777777">
        <w:trPr>
          <w:jc w:val="center"/>
        </w:trPr>
        <w:tc>
          <w:tcPr>
            <w:tcW w:w="9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3DF43D9" w14:textId="77777777" w:rsidR="00365AA9" w:rsidRPr="00771B73" w:rsidRDefault="00E36FD5">
            <w:pPr>
              <w:pStyle w:val="Corpodetexto"/>
              <w:spacing w:line="240" w:lineRule="auto"/>
              <w:jc w:val="center"/>
              <w:rPr>
                <w:rFonts w:ascii="Times New Roman" w:hAnsi="Times New Roman"/>
                <w:sz w:val="20"/>
                <w:szCs w:val="20"/>
              </w:rPr>
            </w:pPr>
            <w:r w:rsidRPr="00771B73">
              <w:rPr>
                <w:rFonts w:ascii="Times New Roman" w:hAnsi="Times New Roman"/>
                <w:sz w:val="20"/>
                <w:szCs w:val="20"/>
              </w:rPr>
              <w:t>01</w:t>
            </w:r>
          </w:p>
        </w:tc>
        <w:tc>
          <w:tcPr>
            <w:tcW w:w="53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73ACD7F" w14:textId="77777777" w:rsidR="00365AA9" w:rsidRPr="00771B73" w:rsidRDefault="00E36FD5">
            <w:pPr>
              <w:pStyle w:val="Corpodetexto"/>
              <w:spacing w:line="240" w:lineRule="auto"/>
              <w:rPr>
                <w:rFonts w:ascii="Times New Roman" w:hAnsi="Times New Roman"/>
                <w:sz w:val="20"/>
                <w:szCs w:val="20"/>
              </w:rPr>
            </w:pPr>
            <w:r w:rsidRPr="00771B73">
              <w:rPr>
                <w:rFonts w:ascii="Times New Roman" w:hAnsi="Times New Roman"/>
                <w:sz w:val="20"/>
                <w:szCs w:val="20"/>
              </w:rPr>
              <w:t>Banco Central do Brasil</w:t>
            </w:r>
          </w:p>
        </w:tc>
      </w:tr>
      <w:tr w:rsidR="00365AA9" w:rsidRPr="00771B73" w14:paraId="60F2ABA9" w14:textId="77777777">
        <w:trPr>
          <w:jc w:val="center"/>
        </w:trPr>
        <w:tc>
          <w:tcPr>
            <w:tcW w:w="9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DDB9607" w14:textId="77777777" w:rsidR="00365AA9" w:rsidRPr="00771B73" w:rsidRDefault="00E36FD5">
            <w:pPr>
              <w:pStyle w:val="Corpodetexto"/>
              <w:spacing w:line="240" w:lineRule="auto"/>
              <w:jc w:val="center"/>
              <w:rPr>
                <w:rFonts w:ascii="Times New Roman" w:hAnsi="Times New Roman"/>
                <w:sz w:val="20"/>
                <w:szCs w:val="20"/>
              </w:rPr>
            </w:pPr>
            <w:r w:rsidRPr="00771B73">
              <w:rPr>
                <w:rFonts w:ascii="Times New Roman" w:hAnsi="Times New Roman"/>
                <w:sz w:val="20"/>
                <w:szCs w:val="20"/>
              </w:rPr>
              <w:t>02</w:t>
            </w:r>
          </w:p>
        </w:tc>
        <w:tc>
          <w:tcPr>
            <w:tcW w:w="53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C173255" w14:textId="77777777" w:rsidR="00365AA9" w:rsidRPr="00771B73" w:rsidRDefault="00E36FD5">
            <w:pPr>
              <w:pStyle w:val="Corpodetexto"/>
              <w:spacing w:line="240" w:lineRule="auto"/>
              <w:rPr>
                <w:rFonts w:ascii="Times New Roman" w:hAnsi="Times New Roman"/>
                <w:sz w:val="20"/>
                <w:szCs w:val="20"/>
              </w:rPr>
            </w:pPr>
            <w:r w:rsidRPr="00771B73">
              <w:rPr>
                <w:rFonts w:ascii="Times New Roman" w:hAnsi="Times New Roman"/>
                <w:sz w:val="20"/>
                <w:szCs w:val="20"/>
              </w:rPr>
              <w:t>Superintendência de Seguros Privados (Susep)</w:t>
            </w:r>
          </w:p>
        </w:tc>
      </w:tr>
      <w:tr w:rsidR="00365AA9" w:rsidRPr="00771B73" w14:paraId="3A5EB638" w14:textId="77777777">
        <w:trPr>
          <w:jc w:val="center"/>
        </w:trPr>
        <w:tc>
          <w:tcPr>
            <w:tcW w:w="9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8B068DB" w14:textId="77777777" w:rsidR="00365AA9" w:rsidRPr="00771B73" w:rsidRDefault="00E36FD5">
            <w:pPr>
              <w:pStyle w:val="Corpodetexto"/>
              <w:spacing w:line="240" w:lineRule="auto"/>
              <w:jc w:val="center"/>
              <w:rPr>
                <w:rFonts w:ascii="Times New Roman" w:hAnsi="Times New Roman"/>
                <w:sz w:val="20"/>
                <w:szCs w:val="20"/>
              </w:rPr>
            </w:pPr>
            <w:r w:rsidRPr="00771B73">
              <w:rPr>
                <w:rFonts w:ascii="Times New Roman" w:hAnsi="Times New Roman"/>
                <w:sz w:val="20"/>
                <w:szCs w:val="20"/>
              </w:rPr>
              <w:t>03</w:t>
            </w:r>
          </w:p>
        </w:tc>
        <w:tc>
          <w:tcPr>
            <w:tcW w:w="53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2B37A12" w14:textId="77777777" w:rsidR="00365AA9" w:rsidRPr="00771B73" w:rsidRDefault="00E36FD5">
            <w:pPr>
              <w:pStyle w:val="Corpodetexto"/>
              <w:spacing w:line="240" w:lineRule="auto"/>
              <w:rPr>
                <w:rFonts w:ascii="Times New Roman" w:hAnsi="Times New Roman"/>
                <w:sz w:val="20"/>
                <w:szCs w:val="20"/>
              </w:rPr>
            </w:pPr>
            <w:r w:rsidRPr="00771B73">
              <w:rPr>
                <w:rFonts w:ascii="Times New Roman" w:hAnsi="Times New Roman"/>
                <w:sz w:val="20"/>
                <w:szCs w:val="20"/>
              </w:rPr>
              <w:t>Comissão de Valores Mobiliários (CVM)</w:t>
            </w:r>
          </w:p>
        </w:tc>
      </w:tr>
      <w:tr w:rsidR="00365AA9" w:rsidRPr="00771B73" w14:paraId="0960E71D" w14:textId="77777777">
        <w:trPr>
          <w:jc w:val="center"/>
        </w:trPr>
        <w:tc>
          <w:tcPr>
            <w:tcW w:w="9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E81463B" w14:textId="77777777" w:rsidR="00365AA9" w:rsidRPr="00771B73" w:rsidRDefault="00E36FD5">
            <w:pPr>
              <w:pStyle w:val="Corpodetexto"/>
              <w:spacing w:line="240" w:lineRule="auto"/>
              <w:jc w:val="center"/>
              <w:rPr>
                <w:rFonts w:ascii="Times New Roman" w:hAnsi="Times New Roman"/>
                <w:sz w:val="20"/>
                <w:szCs w:val="20"/>
              </w:rPr>
            </w:pPr>
            <w:r w:rsidRPr="00771B73">
              <w:rPr>
                <w:rFonts w:ascii="Times New Roman" w:hAnsi="Times New Roman"/>
                <w:sz w:val="20"/>
                <w:szCs w:val="20"/>
              </w:rPr>
              <w:t>04</w:t>
            </w:r>
          </w:p>
        </w:tc>
        <w:tc>
          <w:tcPr>
            <w:tcW w:w="53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07025A5" w14:textId="77777777" w:rsidR="00365AA9" w:rsidRPr="00771B73" w:rsidRDefault="00E36FD5">
            <w:pPr>
              <w:pStyle w:val="Corpodetexto"/>
              <w:spacing w:line="240" w:lineRule="auto"/>
              <w:rPr>
                <w:rFonts w:ascii="Times New Roman" w:hAnsi="Times New Roman"/>
                <w:sz w:val="20"/>
                <w:szCs w:val="20"/>
              </w:rPr>
            </w:pPr>
            <w:r w:rsidRPr="00771B73">
              <w:rPr>
                <w:rFonts w:ascii="Times New Roman" w:hAnsi="Times New Roman"/>
                <w:sz w:val="20"/>
                <w:szCs w:val="20"/>
              </w:rPr>
              <w:t>Agência Nacional de Transportes Terrestres (ANTT)</w:t>
            </w:r>
          </w:p>
        </w:tc>
      </w:tr>
      <w:tr w:rsidR="00365AA9" w:rsidRPr="00771B73" w14:paraId="079A8337" w14:textId="77777777">
        <w:trPr>
          <w:jc w:val="center"/>
        </w:trPr>
        <w:tc>
          <w:tcPr>
            <w:tcW w:w="9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58EF18A" w14:textId="77777777" w:rsidR="00365AA9" w:rsidRPr="00771B73" w:rsidRDefault="00E36FD5">
            <w:pPr>
              <w:pStyle w:val="Corpodetexto"/>
              <w:spacing w:line="240" w:lineRule="auto"/>
              <w:jc w:val="center"/>
              <w:rPr>
                <w:rFonts w:ascii="Times New Roman" w:hAnsi="Times New Roman"/>
                <w:sz w:val="20"/>
                <w:szCs w:val="20"/>
              </w:rPr>
            </w:pPr>
            <w:r w:rsidRPr="00771B73">
              <w:rPr>
                <w:rFonts w:ascii="Times New Roman" w:hAnsi="Times New Roman"/>
                <w:sz w:val="20"/>
                <w:szCs w:val="20"/>
              </w:rPr>
              <w:t>05</w:t>
            </w:r>
          </w:p>
        </w:tc>
        <w:tc>
          <w:tcPr>
            <w:tcW w:w="53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7D52934" w14:textId="77777777" w:rsidR="00365AA9" w:rsidRPr="00771B73" w:rsidRDefault="00E36FD5">
            <w:pPr>
              <w:pStyle w:val="Corpodetexto"/>
              <w:spacing w:line="240" w:lineRule="auto"/>
              <w:rPr>
                <w:rFonts w:ascii="Times New Roman" w:hAnsi="Times New Roman"/>
                <w:sz w:val="20"/>
                <w:szCs w:val="20"/>
              </w:rPr>
            </w:pPr>
            <w:r w:rsidRPr="00771B73">
              <w:rPr>
                <w:rFonts w:ascii="Times New Roman" w:hAnsi="Times New Roman"/>
                <w:sz w:val="20"/>
                <w:szCs w:val="20"/>
              </w:rPr>
              <w:t>Tribunal Superior Eleitoral (TSE)</w:t>
            </w:r>
          </w:p>
        </w:tc>
      </w:tr>
      <w:tr w:rsidR="00365AA9" w:rsidRPr="00771B73" w14:paraId="61FDC29C" w14:textId="77777777">
        <w:trPr>
          <w:jc w:val="center"/>
        </w:trPr>
        <w:tc>
          <w:tcPr>
            <w:tcW w:w="9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DA887DB" w14:textId="77777777" w:rsidR="00365AA9" w:rsidRPr="00771B73" w:rsidRDefault="00E36FD5">
            <w:pPr>
              <w:pStyle w:val="Corpodetexto"/>
              <w:spacing w:line="240" w:lineRule="auto"/>
              <w:jc w:val="center"/>
              <w:rPr>
                <w:rFonts w:ascii="Times New Roman" w:hAnsi="Times New Roman"/>
                <w:sz w:val="20"/>
                <w:szCs w:val="20"/>
              </w:rPr>
            </w:pPr>
            <w:r w:rsidRPr="00771B73">
              <w:rPr>
                <w:rFonts w:ascii="Times New Roman" w:hAnsi="Times New Roman"/>
                <w:sz w:val="20"/>
                <w:szCs w:val="20"/>
              </w:rPr>
              <w:t>AC</w:t>
            </w:r>
          </w:p>
        </w:tc>
        <w:tc>
          <w:tcPr>
            <w:tcW w:w="53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570C336" w14:textId="77777777" w:rsidR="00365AA9" w:rsidRPr="00771B73" w:rsidRDefault="00E36FD5">
            <w:pPr>
              <w:pStyle w:val="Corpodetexto"/>
              <w:spacing w:line="240" w:lineRule="auto"/>
              <w:rPr>
                <w:rFonts w:ascii="Times New Roman" w:hAnsi="Times New Roman"/>
                <w:sz w:val="20"/>
                <w:szCs w:val="20"/>
              </w:rPr>
            </w:pPr>
            <w:r w:rsidRPr="00771B73">
              <w:rPr>
                <w:rFonts w:ascii="Times New Roman" w:hAnsi="Times New Roman"/>
                <w:sz w:val="20"/>
                <w:szCs w:val="20"/>
              </w:rPr>
              <w:t>Secretaria da Fazenda do Estado do Acre, ou equivalente</w:t>
            </w:r>
          </w:p>
        </w:tc>
      </w:tr>
      <w:tr w:rsidR="00365AA9" w:rsidRPr="00771B73" w14:paraId="37EC1E12" w14:textId="77777777">
        <w:trPr>
          <w:jc w:val="center"/>
        </w:trPr>
        <w:tc>
          <w:tcPr>
            <w:tcW w:w="9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F1FCC43" w14:textId="77777777" w:rsidR="00365AA9" w:rsidRPr="00771B73" w:rsidRDefault="00E36FD5">
            <w:pPr>
              <w:pStyle w:val="Corpodetexto"/>
              <w:spacing w:line="240" w:lineRule="auto"/>
              <w:jc w:val="center"/>
              <w:rPr>
                <w:rFonts w:ascii="Times New Roman" w:hAnsi="Times New Roman"/>
                <w:sz w:val="20"/>
                <w:szCs w:val="20"/>
              </w:rPr>
            </w:pPr>
            <w:r w:rsidRPr="00771B73">
              <w:rPr>
                <w:rFonts w:ascii="Times New Roman" w:hAnsi="Times New Roman"/>
                <w:sz w:val="20"/>
                <w:szCs w:val="20"/>
              </w:rPr>
              <w:t>AL</w:t>
            </w:r>
          </w:p>
        </w:tc>
        <w:tc>
          <w:tcPr>
            <w:tcW w:w="53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1EC0E43" w14:textId="77777777" w:rsidR="00365AA9" w:rsidRPr="00771B73" w:rsidRDefault="00E36FD5">
            <w:pPr>
              <w:pStyle w:val="Corpodetexto"/>
              <w:spacing w:line="240" w:lineRule="auto"/>
              <w:rPr>
                <w:rFonts w:ascii="Times New Roman" w:hAnsi="Times New Roman"/>
                <w:sz w:val="20"/>
                <w:szCs w:val="20"/>
              </w:rPr>
            </w:pPr>
            <w:r w:rsidRPr="00771B73">
              <w:rPr>
                <w:rFonts w:ascii="Times New Roman" w:hAnsi="Times New Roman"/>
                <w:sz w:val="20"/>
                <w:szCs w:val="20"/>
              </w:rPr>
              <w:t>Secretaria da Fazenda de Alagoas, ou equivalente</w:t>
            </w:r>
          </w:p>
        </w:tc>
      </w:tr>
      <w:tr w:rsidR="00365AA9" w:rsidRPr="00771B73" w14:paraId="50F11F9F" w14:textId="77777777">
        <w:trPr>
          <w:jc w:val="center"/>
        </w:trPr>
        <w:tc>
          <w:tcPr>
            <w:tcW w:w="9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84A6A6F" w14:textId="77777777" w:rsidR="00365AA9" w:rsidRPr="00771B73" w:rsidRDefault="00E36FD5">
            <w:pPr>
              <w:pStyle w:val="Corpodetexto"/>
              <w:spacing w:line="240" w:lineRule="auto"/>
              <w:jc w:val="center"/>
              <w:rPr>
                <w:rFonts w:ascii="Times New Roman" w:hAnsi="Times New Roman"/>
                <w:sz w:val="20"/>
                <w:szCs w:val="20"/>
              </w:rPr>
            </w:pPr>
            <w:r w:rsidRPr="00771B73">
              <w:rPr>
                <w:rFonts w:ascii="Times New Roman" w:hAnsi="Times New Roman"/>
                <w:sz w:val="20"/>
                <w:szCs w:val="20"/>
              </w:rPr>
              <w:t>AM</w:t>
            </w:r>
          </w:p>
        </w:tc>
        <w:tc>
          <w:tcPr>
            <w:tcW w:w="53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9E2129E" w14:textId="77777777" w:rsidR="00365AA9" w:rsidRPr="00771B73" w:rsidRDefault="00E36FD5">
            <w:pPr>
              <w:pStyle w:val="Corpodetexto"/>
              <w:spacing w:line="240" w:lineRule="auto"/>
              <w:rPr>
                <w:rFonts w:ascii="Times New Roman" w:hAnsi="Times New Roman"/>
                <w:sz w:val="20"/>
                <w:szCs w:val="20"/>
              </w:rPr>
            </w:pPr>
            <w:r w:rsidRPr="00771B73">
              <w:rPr>
                <w:rFonts w:ascii="Times New Roman" w:hAnsi="Times New Roman"/>
                <w:sz w:val="20"/>
                <w:szCs w:val="20"/>
              </w:rPr>
              <w:t>Secretaria da Fazenda de Amazonas, ou equivalente</w:t>
            </w:r>
          </w:p>
        </w:tc>
      </w:tr>
      <w:tr w:rsidR="00365AA9" w:rsidRPr="00771B73" w14:paraId="4ADD60B9" w14:textId="77777777">
        <w:trPr>
          <w:jc w:val="center"/>
        </w:trPr>
        <w:tc>
          <w:tcPr>
            <w:tcW w:w="9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D570A00" w14:textId="77777777" w:rsidR="00365AA9" w:rsidRPr="00771B73" w:rsidRDefault="00E36FD5">
            <w:pPr>
              <w:pStyle w:val="Corpodetexto"/>
              <w:spacing w:line="240" w:lineRule="auto"/>
              <w:jc w:val="center"/>
              <w:rPr>
                <w:rFonts w:ascii="Times New Roman" w:hAnsi="Times New Roman"/>
                <w:sz w:val="20"/>
                <w:szCs w:val="20"/>
              </w:rPr>
            </w:pPr>
            <w:r w:rsidRPr="00771B73">
              <w:rPr>
                <w:rFonts w:ascii="Times New Roman" w:hAnsi="Times New Roman"/>
                <w:sz w:val="20"/>
                <w:szCs w:val="20"/>
              </w:rPr>
              <w:t>AP</w:t>
            </w:r>
          </w:p>
        </w:tc>
        <w:tc>
          <w:tcPr>
            <w:tcW w:w="53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F2789C7" w14:textId="77777777" w:rsidR="00365AA9" w:rsidRPr="00771B73" w:rsidRDefault="00E36FD5">
            <w:pPr>
              <w:pStyle w:val="Corpodetexto"/>
              <w:spacing w:line="240" w:lineRule="auto"/>
              <w:rPr>
                <w:rFonts w:ascii="Times New Roman" w:hAnsi="Times New Roman"/>
                <w:sz w:val="20"/>
                <w:szCs w:val="20"/>
              </w:rPr>
            </w:pPr>
            <w:r w:rsidRPr="00771B73">
              <w:rPr>
                <w:rFonts w:ascii="Times New Roman" w:hAnsi="Times New Roman"/>
                <w:sz w:val="20"/>
                <w:szCs w:val="20"/>
              </w:rPr>
              <w:t>Secretaria da Fazenda do Amapá, ou equivalente</w:t>
            </w:r>
          </w:p>
        </w:tc>
      </w:tr>
      <w:tr w:rsidR="00365AA9" w:rsidRPr="00771B73" w14:paraId="51A064DC" w14:textId="77777777">
        <w:trPr>
          <w:jc w:val="center"/>
        </w:trPr>
        <w:tc>
          <w:tcPr>
            <w:tcW w:w="9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9D47359" w14:textId="77777777" w:rsidR="00365AA9" w:rsidRPr="00771B73" w:rsidRDefault="00E36FD5">
            <w:pPr>
              <w:pStyle w:val="Corpodetexto"/>
              <w:spacing w:line="240" w:lineRule="auto"/>
              <w:jc w:val="center"/>
              <w:rPr>
                <w:rFonts w:ascii="Times New Roman" w:hAnsi="Times New Roman"/>
                <w:sz w:val="20"/>
                <w:szCs w:val="20"/>
              </w:rPr>
            </w:pPr>
            <w:r w:rsidRPr="00771B73">
              <w:rPr>
                <w:rFonts w:ascii="Times New Roman" w:hAnsi="Times New Roman"/>
                <w:sz w:val="20"/>
                <w:szCs w:val="20"/>
              </w:rPr>
              <w:t>BA</w:t>
            </w:r>
          </w:p>
        </w:tc>
        <w:tc>
          <w:tcPr>
            <w:tcW w:w="53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659E483" w14:textId="77777777" w:rsidR="00365AA9" w:rsidRPr="00771B73" w:rsidRDefault="00E36FD5">
            <w:pPr>
              <w:pStyle w:val="Corpodetexto"/>
              <w:spacing w:line="240" w:lineRule="auto"/>
              <w:rPr>
                <w:rFonts w:ascii="Times New Roman" w:hAnsi="Times New Roman"/>
                <w:sz w:val="20"/>
                <w:szCs w:val="20"/>
              </w:rPr>
            </w:pPr>
            <w:r w:rsidRPr="00771B73">
              <w:rPr>
                <w:rFonts w:ascii="Times New Roman" w:hAnsi="Times New Roman"/>
                <w:sz w:val="20"/>
                <w:szCs w:val="20"/>
              </w:rPr>
              <w:t>Secretaria da Fazenda da Bahia, ou equivalente</w:t>
            </w:r>
          </w:p>
        </w:tc>
      </w:tr>
      <w:tr w:rsidR="00365AA9" w:rsidRPr="00771B73" w14:paraId="7B4852BD" w14:textId="77777777">
        <w:trPr>
          <w:jc w:val="center"/>
        </w:trPr>
        <w:tc>
          <w:tcPr>
            <w:tcW w:w="9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14A1BA6" w14:textId="77777777" w:rsidR="00365AA9" w:rsidRPr="00771B73" w:rsidRDefault="00E36FD5">
            <w:pPr>
              <w:pStyle w:val="Corpodetexto"/>
              <w:spacing w:line="240" w:lineRule="auto"/>
              <w:jc w:val="center"/>
              <w:rPr>
                <w:rFonts w:ascii="Times New Roman" w:hAnsi="Times New Roman"/>
                <w:sz w:val="20"/>
                <w:szCs w:val="20"/>
              </w:rPr>
            </w:pPr>
            <w:r w:rsidRPr="00771B73">
              <w:rPr>
                <w:rFonts w:ascii="Times New Roman" w:hAnsi="Times New Roman"/>
                <w:sz w:val="20"/>
                <w:szCs w:val="20"/>
              </w:rPr>
              <w:t>DF</w:t>
            </w:r>
          </w:p>
        </w:tc>
        <w:tc>
          <w:tcPr>
            <w:tcW w:w="53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3136CF8" w14:textId="77777777" w:rsidR="00365AA9" w:rsidRPr="00771B73" w:rsidRDefault="00E36FD5">
            <w:pPr>
              <w:pStyle w:val="Corpodetexto"/>
              <w:spacing w:line="240" w:lineRule="auto"/>
              <w:rPr>
                <w:rFonts w:ascii="Times New Roman" w:hAnsi="Times New Roman"/>
                <w:sz w:val="20"/>
                <w:szCs w:val="20"/>
              </w:rPr>
            </w:pPr>
            <w:r w:rsidRPr="00771B73">
              <w:rPr>
                <w:rFonts w:ascii="Times New Roman" w:hAnsi="Times New Roman"/>
                <w:sz w:val="20"/>
                <w:szCs w:val="20"/>
              </w:rPr>
              <w:t>Secretaria da Fazenda do Distrito Federal, ou equivalente</w:t>
            </w:r>
          </w:p>
        </w:tc>
      </w:tr>
      <w:tr w:rsidR="00365AA9" w:rsidRPr="00771B73" w14:paraId="525BB608" w14:textId="77777777">
        <w:trPr>
          <w:jc w:val="center"/>
        </w:trPr>
        <w:tc>
          <w:tcPr>
            <w:tcW w:w="9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09B050A" w14:textId="77777777" w:rsidR="00365AA9" w:rsidRPr="00771B73" w:rsidRDefault="00E36FD5">
            <w:pPr>
              <w:pStyle w:val="Corpodetexto"/>
              <w:spacing w:line="240" w:lineRule="auto"/>
              <w:jc w:val="center"/>
              <w:rPr>
                <w:rFonts w:ascii="Times New Roman" w:hAnsi="Times New Roman"/>
                <w:sz w:val="20"/>
                <w:szCs w:val="20"/>
              </w:rPr>
            </w:pPr>
            <w:r w:rsidRPr="00771B73">
              <w:rPr>
                <w:rFonts w:ascii="Times New Roman" w:hAnsi="Times New Roman"/>
                <w:sz w:val="20"/>
                <w:szCs w:val="20"/>
              </w:rPr>
              <w:t>CE</w:t>
            </w:r>
          </w:p>
        </w:tc>
        <w:tc>
          <w:tcPr>
            <w:tcW w:w="53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61D0528" w14:textId="77777777" w:rsidR="00365AA9" w:rsidRPr="00771B73" w:rsidRDefault="00E36FD5">
            <w:pPr>
              <w:pStyle w:val="Corpodetexto"/>
              <w:spacing w:line="240" w:lineRule="auto"/>
              <w:rPr>
                <w:rFonts w:ascii="Times New Roman" w:hAnsi="Times New Roman"/>
                <w:sz w:val="20"/>
                <w:szCs w:val="20"/>
              </w:rPr>
            </w:pPr>
            <w:r w:rsidRPr="00771B73">
              <w:rPr>
                <w:rFonts w:ascii="Times New Roman" w:hAnsi="Times New Roman"/>
                <w:sz w:val="20"/>
                <w:szCs w:val="20"/>
              </w:rPr>
              <w:t>Secretaria da Fazenda do Ceará, ou equivalente</w:t>
            </w:r>
          </w:p>
        </w:tc>
      </w:tr>
      <w:tr w:rsidR="00365AA9" w:rsidRPr="00771B73" w14:paraId="48F7B4B9" w14:textId="77777777">
        <w:trPr>
          <w:jc w:val="center"/>
        </w:trPr>
        <w:tc>
          <w:tcPr>
            <w:tcW w:w="9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3633D54" w14:textId="77777777" w:rsidR="00365AA9" w:rsidRPr="00771B73" w:rsidRDefault="00E36FD5">
            <w:pPr>
              <w:pStyle w:val="Corpodetexto"/>
              <w:spacing w:line="240" w:lineRule="auto"/>
              <w:jc w:val="center"/>
              <w:rPr>
                <w:rFonts w:ascii="Times New Roman" w:hAnsi="Times New Roman"/>
                <w:sz w:val="20"/>
                <w:szCs w:val="20"/>
              </w:rPr>
            </w:pPr>
            <w:r w:rsidRPr="00771B73">
              <w:rPr>
                <w:rFonts w:ascii="Times New Roman" w:hAnsi="Times New Roman"/>
                <w:sz w:val="20"/>
                <w:szCs w:val="20"/>
              </w:rPr>
              <w:t>ES</w:t>
            </w:r>
          </w:p>
        </w:tc>
        <w:tc>
          <w:tcPr>
            <w:tcW w:w="53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13492FD" w14:textId="77777777" w:rsidR="00365AA9" w:rsidRPr="00771B73" w:rsidRDefault="00E36FD5">
            <w:pPr>
              <w:pStyle w:val="Corpodetexto"/>
              <w:spacing w:line="240" w:lineRule="auto"/>
              <w:rPr>
                <w:rFonts w:ascii="Times New Roman" w:hAnsi="Times New Roman"/>
                <w:sz w:val="20"/>
                <w:szCs w:val="20"/>
              </w:rPr>
            </w:pPr>
            <w:r w:rsidRPr="00771B73">
              <w:rPr>
                <w:rFonts w:ascii="Times New Roman" w:hAnsi="Times New Roman"/>
                <w:sz w:val="20"/>
                <w:szCs w:val="20"/>
              </w:rPr>
              <w:t>Secretaria da Fazenda do Espírito Santo, ou equivalente</w:t>
            </w:r>
          </w:p>
        </w:tc>
      </w:tr>
      <w:tr w:rsidR="00365AA9" w:rsidRPr="00771B73" w14:paraId="23719CA1" w14:textId="77777777">
        <w:trPr>
          <w:jc w:val="center"/>
        </w:trPr>
        <w:tc>
          <w:tcPr>
            <w:tcW w:w="9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1DCFB9D" w14:textId="77777777" w:rsidR="00365AA9" w:rsidRPr="00771B73" w:rsidRDefault="00E36FD5">
            <w:pPr>
              <w:pStyle w:val="Corpodetexto"/>
              <w:spacing w:line="240" w:lineRule="auto"/>
              <w:jc w:val="center"/>
              <w:rPr>
                <w:rFonts w:ascii="Times New Roman" w:hAnsi="Times New Roman"/>
                <w:sz w:val="20"/>
                <w:szCs w:val="20"/>
              </w:rPr>
            </w:pPr>
            <w:r w:rsidRPr="00771B73">
              <w:rPr>
                <w:rFonts w:ascii="Times New Roman" w:hAnsi="Times New Roman"/>
                <w:sz w:val="20"/>
                <w:szCs w:val="20"/>
              </w:rPr>
              <w:t>GO</w:t>
            </w:r>
          </w:p>
        </w:tc>
        <w:tc>
          <w:tcPr>
            <w:tcW w:w="53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5ADB124" w14:textId="77777777" w:rsidR="00365AA9" w:rsidRPr="00771B73" w:rsidRDefault="00E36FD5">
            <w:pPr>
              <w:pStyle w:val="Corpodetexto"/>
              <w:spacing w:line="240" w:lineRule="auto"/>
              <w:rPr>
                <w:rFonts w:ascii="Times New Roman" w:hAnsi="Times New Roman"/>
                <w:sz w:val="20"/>
                <w:szCs w:val="20"/>
              </w:rPr>
            </w:pPr>
            <w:r w:rsidRPr="00771B73">
              <w:rPr>
                <w:rFonts w:ascii="Times New Roman" w:hAnsi="Times New Roman"/>
                <w:sz w:val="20"/>
                <w:szCs w:val="20"/>
              </w:rPr>
              <w:t>Secretaria da Fazenda de Goiás, ou equivalente</w:t>
            </w:r>
          </w:p>
        </w:tc>
      </w:tr>
      <w:tr w:rsidR="00365AA9" w:rsidRPr="00771B73" w14:paraId="4F6C4030" w14:textId="77777777">
        <w:trPr>
          <w:jc w:val="center"/>
        </w:trPr>
        <w:tc>
          <w:tcPr>
            <w:tcW w:w="9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8928B5A" w14:textId="77777777" w:rsidR="00365AA9" w:rsidRPr="00771B73" w:rsidRDefault="00E36FD5">
            <w:pPr>
              <w:pStyle w:val="Corpodetexto"/>
              <w:spacing w:line="240" w:lineRule="auto"/>
              <w:jc w:val="center"/>
              <w:rPr>
                <w:rFonts w:ascii="Times New Roman" w:hAnsi="Times New Roman"/>
                <w:sz w:val="20"/>
                <w:szCs w:val="20"/>
              </w:rPr>
            </w:pPr>
            <w:r w:rsidRPr="00771B73">
              <w:rPr>
                <w:rFonts w:ascii="Times New Roman" w:hAnsi="Times New Roman"/>
                <w:sz w:val="20"/>
                <w:szCs w:val="20"/>
              </w:rPr>
              <w:t>MA</w:t>
            </w:r>
          </w:p>
        </w:tc>
        <w:tc>
          <w:tcPr>
            <w:tcW w:w="53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8F8E4C0" w14:textId="77777777" w:rsidR="00365AA9" w:rsidRPr="00771B73" w:rsidRDefault="00E36FD5">
            <w:pPr>
              <w:pStyle w:val="Corpodetexto"/>
              <w:spacing w:line="240" w:lineRule="auto"/>
              <w:rPr>
                <w:rFonts w:ascii="Times New Roman" w:hAnsi="Times New Roman"/>
                <w:sz w:val="20"/>
                <w:szCs w:val="20"/>
              </w:rPr>
            </w:pPr>
            <w:r w:rsidRPr="00771B73">
              <w:rPr>
                <w:rFonts w:ascii="Times New Roman" w:hAnsi="Times New Roman"/>
                <w:sz w:val="20"/>
                <w:szCs w:val="20"/>
              </w:rPr>
              <w:t>Secretaria da Fazenda do Maranhão, ou equivalente</w:t>
            </w:r>
          </w:p>
        </w:tc>
      </w:tr>
      <w:tr w:rsidR="00365AA9" w:rsidRPr="00771B73" w14:paraId="208F8A74" w14:textId="77777777">
        <w:trPr>
          <w:jc w:val="center"/>
        </w:trPr>
        <w:tc>
          <w:tcPr>
            <w:tcW w:w="9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6E75240" w14:textId="77777777" w:rsidR="00365AA9" w:rsidRPr="00771B73" w:rsidRDefault="00E36FD5">
            <w:pPr>
              <w:pStyle w:val="Corpodetexto"/>
              <w:spacing w:line="240" w:lineRule="auto"/>
              <w:jc w:val="center"/>
              <w:rPr>
                <w:rFonts w:ascii="Times New Roman" w:hAnsi="Times New Roman"/>
                <w:sz w:val="20"/>
                <w:szCs w:val="20"/>
              </w:rPr>
            </w:pPr>
            <w:r w:rsidRPr="00771B73">
              <w:rPr>
                <w:rFonts w:ascii="Times New Roman" w:hAnsi="Times New Roman"/>
                <w:sz w:val="20"/>
                <w:szCs w:val="20"/>
              </w:rPr>
              <w:t>MT</w:t>
            </w:r>
          </w:p>
        </w:tc>
        <w:tc>
          <w:tcPr>
            <w:tcW w:w="53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34B086F" w14:textId="77777777" w:rsidR="00365AA9" w:rsidRPr="00771B73" w:rsidRDefault="00E36FD5">
            <w:pPr>
              <w:pStyle w:val="Corpodetexto"/>
              <w:spacing w:line="240" w:lineRule="auto"/>
              <w:rPr>
                <w:rFonts w:ascii="Times New Roman" w:hAnsi="Times New Roman"/>
                <w:sz w:val="20"/>
                <w:szCs w:val="20"/>
              </w:rPr>
            </w:pPr>
            <w:r w:rsidRPr="00771B73">
              <w:rPr>
                <w:rFonts w:ascii="Times New Roman" w:hAnsi="Times New Roman"/>
                <w:sz w:val="20"/>
                <w:szCs w:val="20"/>
              </w:rPr>
              <w:t>Secretaria da Fazenda do Mato Grosso, ou equivalente</w:t>
            </w:r>
          </w:p>
        </w:tc>
      </w:tr>
      <w:tr w:rsidR="00365AA9" w:rsidRPr="00771B73" w14:paraId="77B9EBD0" w14:textId="77777777">
        <w:trPr>
          <w:jc w:val="center"/>
        </w:trPr>
        <w:tc>
          <w:tcPr>
            <w:tcW w:w="9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DBF4EFF" w14:textId="77777777" w:rsidR="00365AA9" w:rsidRPr="00771B73" w:rsidRDefault="00E36FD5">
            <w:pPr>
              <w:pStyle w:val="Corpodetexto"/>
              <w:spacing w:line="240" w:lineRule="auto"/>
              <w:jc w:val="center"/>
              <w:rPr>
                <w:rFonts w:ascii="Times New Roman" w:hAnsi="Times New Roman"/>
                <w:sz w:val="20"/>
                <w:szCs w:val="20"/>
              </w:rPr>
            </w:pPr>
            <w:r w:rsidRPr="00771B73">
              <w:rPr>
                <w:rFonts w:ascii="Times New Roman" w:hAnsi="Times New Roman"/>
                <w:sz w:val="20"/>
                <w:szCs w:val="20"/>
              </w:rPr>
              <w:t>MS</w:t>
            </w:r>
          </w:p>
        </w:tc>
        <w:tc>
          <w:tcPr>
            <w:tcW w:w="53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F4651B8" w14:textId="77777777" w:rsidR="00365AA9" w:rsidRPr="00771B73" w:rsidRDefault="00E36FD5">
            <w:pPr>
              <w:pStyle w:val="Corpodetexto"/>
              <w:spacing w:line="240" w:lineRule="auto"/>
              <w:rPr>
                <w:rFonts w:ascii="Times New Roman" w:hAnsi="Times New Roman"/>
                <w:sz w:val="20"/>
                <w:szCs w:val="20"/>
              </w:rPr>
            </w:pPr>
            <w:r w:rsidRPr="00771B73">
              <w:rPr>
                <w:rFonts w:ascii="Times New Roman" w:hAnsi="Times New Roman"/>
                <w:sz w:val="20"/>
                <w:szCs w:val="20"/>
              </w:rPr>
              <w:t>Secretaria da Fazenda do Mato Grosso do Sul, ou equivalente</w:t>
            </w:r>
          </w:p>
        </w:tc>
      </w:tr>
      <w:tr w:rsidR="00365AA9" w:rsidRPr="00771B73" w14:paraId="0A894EDA" w14:textId="77777777">
        <w:trPr>
          <w:jc w:val="center"/>
        </w:trPr>
        <w:tc>
          <w:tcPr>
            <w:tcW w:w="9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2988106" w14:textId="77777777" w:rsidR="00365AA9" w:rsidRPr="00771B73" w:rsidRDefault="00E36FD5">
            <w:pPr>
              <w:pStyle w:val="Corpodetexto"/>
              <w:spacing w:line="240" w:lineRule="auto"/>
              <w:jc w:val="center"/>
              <w:rPr>
                <w:rFonts w:ascii="Times New Roman" w:hAnsi="Times New Roman"/>
                <w:sz w:val="20"/>
                <w:szCs w:val="20"/>
              </w:rPr>
            </w:pPr>
            <w:r w:rsidRPr="00771B73">
              <w:rPr>
                <w:rFonts w:ascii="Times New Roman" w:hAnsi="Times New Roman"/>
                <w:sz w:val="20"/>
                <w:szCs w:val="20"/>
              </w:rPr>
              <w:t>MG</w:t>
            </w:r>
          </w:p>
        </w:tc>
        <w:tc>
          <w:tcPr>
            <w:tcW w:w="53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F9AA3C4" w14:textId="77777777" w:rsidR="00365AA9" w:rsidRPr="00771B73" w:rsidRDefault="00E36FD5">
            <w:pPr>
              <w:pStyle w:val="Corpodetexto"/>
              <w:spacing w:line="240" w:lineRule="auto"/>
              <w:rPr>
                <w:rFonts w:ascii="Times New Roman" w:hAnsi="Times New Roman"/>
                <w:sz w:val="20"/>
                <w:szCs w:val="20"/>
              </w:rPr>
            </w:pPr>
            <w:r w:rsidRPr="00771B73">
              <w:rPr>
                <w:rFonts w:ascii="Times New Roman" w:hAnsi="Times New Roman"/>
                <w:sz w:val="20"/>
                <w:szCs w:val="20"/>
              </w:rPr>
              <w:t>Secretaria da Fazenda de Minas Gerais, ou equivalente</w:t>
            </w:r>
          </w:p>
        </w:tc>
      </w:tr>
      <w:tr w:rsidR="00365AA9" w:rsidRPr="00771B73" w14:paraId="126739FE" w14:textId="77777777">
        <w:trPr>
          <w:jc w:val="center"/>
        </w:trPr>
        <w:tc>
          <w:tcPr>
            <w:tcW w:w="9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0A2C0F5" w14:textId="77777777" w:rsidR="00365AA9" w:rsidRPr="00771B73" w:rsidRDefault="00E36FD5">
            <w:pPr>
              <w:pStyle w:val="Corpodetexto"/>
              <w:spacing w:line="240" w:lineRule="auto"/>
              <w:jc w:val="center"/>
              <w:rPr>
                <w:rFonts w:ascii="Times New Roman" w:hAnsi="Times New Roman"/>
                <w:sz w:val="20"/>
                <w:szCs w:val="20"/>
              </w:rPr>
            </w:pPr>
            <w:r w:rsidRPr="00771B73">
              <w:rPr>
                <w:rFonts w:ascii="Times New Roman" w:hAnsi="Times New Roman"/>
                <w:sz w:val="20"/>
                <w:szCs w:val="20"/>
              </w:rPr>
              <w:t>PA</w:t>
            </w:r>
          </w:p>
        </w:tc>
        <w:tc>
          <w:tcPr>
            <w:tcW w:w="53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ED166F3" w14:textId="77777777" w:rsidR="00365AA9" w:rsidRPr="00771B73" w:rsidRDefault="00E36FD5">
            <w:pPr>
              <w:pStyle w:val="Corpodetexto"/>
              <w:spacing w:line="240" w:lineRule="auto"/>
              <w:rPr>
                <w:rFonts w:ascii="Times New Roman" w:hAnsi="Times New Roman"/>
                <w:sz w:val="20"/>
                <w:szCs w:val="20"/>
              </w:rPr>
            </w:pPr>
            <w:r w:rsidRPr="00771B73">
              <w:rPr>
                <w:rFonts w:ascii="Times New Roman" w:hAnsi="Times New Roman"/>
                <w:sz w:val="20"/>
                <w:szCs w:val="20"/>
              </w:rPr>
              <w:t>Secretaria da Fazenda do Pará, ou equivalente</w:t>
            </w:r>
          </w:p>
        </w:tc>
      </w:tr>
      <w:tr w:rsidR="00365AA9" w:rsidRPr="00771B73" w14:paraId="5B1664E5" w14:textId="77777777">
        <w:trPr>
          <w:jc w:val="center"/>
        </w:trPr>
        <w:tc>
          <w:tcPr>
            <w:tcW w:w="9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D288437" w14:textId="77777777" w:rsidR="00365AA9" w:rsidRPr="00771B73" w:rsidRDefault="00E36FD5">
            <w:pPr>
              <w:pStyle w:val="Corpodetexto"/>
              <w:spacing w:line="240" w:lineRule="auto"/>
              <w:jc w:val="center"/>
              <w:rPr>
                <w:rFonts w:ascii="Times New Roman" w:hAnsi="Times New Roman"/>
                <w:sz w:val="20"/>
                <w:szCs w:val="20"/>
              </w:rPr>
            </w:pPr>
            <w:r w:rsidRPr="00771B73">
              <w:rPr>
                <w:rFonts w:ascii="Times New Roman" w:hAnsi="Times New Roman"/>
                <w:sz w:val="20"/>
                <w:szCs w:val="20"/>
              </w:rPr>
              <w:t>PB</w:t>
            </w:r>
          </w:p>
        </w:tc>
        <w:tc>
          <w:tcPr>
            <w:tcW w:w="53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664FBA3" w14:textId="77777777" w:rsidR="00365AA9" w:rsidRPr="00771B73" w:rsidRDefault="00E36FD5">
            <w:pPr>
              <w:pStyle w:val="Corpodetexto"/>
              <w:spacing w:line="240" w:lineRule="auto"/>
              <w:rPr>
                <w:rFonts w:ascii="Times New Roman" w:hAnsi="Times New Roman"/>
                <w:sz w:val="20"/>
                <w:szCs w:val="20"/>
              </w:rPr>
            </w:pPr>
            <w:r w:rsidRPr="00771B73">
              <w:rPr>
                <w:rFonts w:ascii="Times New Roman" w:hAnsi="Times New Roman"/>
                <w:sz w:val="20"/>
                <w:szCs w:val="20"/>
              </w:rPr>
              <w:t>Secretaria da Fazenda da Paraíba, ou equivalente</w:t>
            </w:r>
          </w:p>
        </w:tc>
      </w:tr>
      <w:tr w:rsidR="00365AA9" w:rsidRPr="00771B73" w14:paraId="2C1EBB71" w14:textId="77777777">
        <w:trPr>
          <w:jc w:val="center"/>
        </w:trPr>
        <w:tc>
          <w:tcPr>
            <w:tcW w:w="9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5298661" w14:textId="77777777" w:rsidR="00365AA9" w:rsidRPr="00771B73" w:rsidRDefault="00E36FD5">
            <w:pPr>
              <w:pStyle w:val="Corpodetexto"/>
              <w:spacing w:line="240" w:lineRule="auto"/>
              <w:jc w:val="center"/>
              <w:rPr>
                <w:rFonts w:ascii="Times New Roman" w:hAnsi="Times New Roman"/>
                <w:sz w:val="20"/>
                <w:szCs w:val="20"/>
              </w:rPr>
            </w:pPr>
            <w:r w:rsidRPr="00771B73">
              <w:rPr>
                <w:rFonts w:ascii="Times New Roman" w:hAnsi="Times New Roman"/>
                <w:sz w:val="20"/>
                <w:szCs w:val="20"/>
              </w:rPr>
              <w:t>PE</w:t>
            </w:r>
          </w:p>
        </w:tc>
        <w:tc>
          <w:tcPr>
            <w:tcW w:w="53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514DAE8" w14:textId="77777777" w:rsidR="00365AA9" w:rsidRPr="00771B73" w:rsidRDefault="00E36FD5">
            <w:pPr>
              <w:pStyle w:val="Corpodetexto"/>
              <w:spacing w:line="240" w:lineRule="auto"/>
              <w:rPr>
                <w:rFonts w:ascii="Times New Roman" w:hAnsi="Times New Roman"/>
                <w:sz w:val="20"/>
                <w:szCs w:val="20"/>
              </w:rPr>
            </w:pPr>
            <w:r w:rsidRPr="00771B73">
              <w:rPr>
                <w:rFonts w:ascii="Times New Roman" w:hAnsi="Times New Roman"/>
                <w:sz w:val="20"/>
                <w:szCs w:val="20"/>
              </w:rPr>
              <w:t>Secretaria da Fazenda de Pernambuco, ou equivalente</w:t>
            </w:r>
          </w:p>
        </w:tc>
      </w:tr>
      <w:tr w:rsidR="00365AA9" w:rsidRPr="00771B73" w14:paraId="34A60C3E" w14:textId="77777777">
        <w:trPr>
          <w:jc w:val="center"/>
        </w:trPr>
        <w:tc>
          <w:tcPr>
            <w:tcW w:w="9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209AAA1" w14:textId="77777777" w:rsidR="00365AA9" w:rsidRPr="00771B73" w:rsidRDefault="00E36FD5">
            <w:pPr>
              <w:pStyle w:val="Corpodetexto"/>
              <w:spacing w:line="240" w:lineRule="auto"/>
              <w:jc w:val="center"/>
              <w:rPr>
                <w:rFonts w:ascii="Times New Roman" w:hAnsi="Times New Roman"/>
                <w:sz w:val="20"/>
                <w:szCs w:val="20"/>
              </w:rPr>
            </w:pPr>
            <w:r w:rsidRPr="00771B73">
              <w:rPr>
                <w:rFonts w:ascii="Times New Roman" w:hAnsi="Times New Roman"/>
                <w:sz w:val="20"/>
                <w:szCs w:val="20"/>
              </w:rPr>
              <w:t>PR</w:t>
            </w:r>
          </w:p>
        </w:tc>
        <w:tc>
          <w:tcPr>
            <w:tcW w:w="53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7E3AE64" w14:textId="77777777" w:rsidR="00365AA9" w:rsidRPr="00771B73" w:rsidRDefault="00E36FD5">
            <w:pPr>
              <w:pStyle w:val="Corpodetexto"/>
              <w:spacing w:line="240" w:lineRule="auto"/>
              <w:rPr>
                <w:rFonts w:ascii="Times New Roman" w:hAnsi="Times New Roman"/>
                <w:sz w:val="20"/>
                <w:szCs w:val="20"/>
              </w:rPr>
            </w:pPr>
            <w:r w:rsidRPr="00771B73">
              <w:rPr>
                <w:rFonts w:ascii="Times New Roman" w:hAnsi="Times New Roman"/>
                <w:sz w:val="20"/>
                <w:szCs w:val="20"/>
              </w:rPr>
              <w:t>Secretaria da Fazenda do Paraná, ou equivalente</w:t>
            </w:r>
          </w:p>
        </w:tc>
      </w:tr>
      <w:tr w:rsidR="00365AA9" w:rsidRPr="00771B73" w14:paraId="25AA60A5" w14:textId="77777777">
        <w:trPr>
          <w:jc w:val="center"/>
        </w:trPr>
        <w:tc>
          <w:tcPr>
            <w:tcW w:w="9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1307F29" w14:textId="77777777" w:rsidR="00365AA9" w:rsidRPr="00771B73" w:rsidRDefault="00E36FD5">
            <w:pPr>
              <w:pStyle w:val="Corpodetexto"/>
              <w:spacing w:line="240" w:lineRule="auto"/>
              <w:jc w:val="center"/>
              <w:rPr>
                <w:rFonts w:ascii="Times New Roman" w:hAnsi="Times New Roman"/>
                <w:sz w:val="20"/>
                <w:szCs w:val="20"/>
              </w:rPr>
            </w:pPr>
            <w:r w:rsidRPr="00771B73">
              <w:rPr>
                <w:rFonts w:ascii="Times New Roman" w:hAnsi="Times New Roman"/>
                <w:sz w:val="20"/>
                <w:szCs w:val="20"/>
              </w:rPr>
              <w:t>PI</w:t>
            </w:r>
          </w:p>
        </w:tc>
        <w:tc>
          <w:tcPr>
            <w:tcW w:w="53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C8B4387" w14:textId="77777777" w:rsidR="00365AA9" w:rsidRPr="00771B73" w:rsidRDefault="00E36FD5">
            <w:pPr>
              <w:pStyle w:val="Corpodetexto"/>
              <w:spacing w:line="240" w:lineRule="auto"/>
              <w:rPr>
                <w:rFonts w:ascii="Times New Roman" w:hAnsi="Times New Roman"/>
                <w:sz w:val="20"/>
                <w:szCs w:val="20"/>
              </w:rPr>
            </w:pPr>
            <w:r w:rsidRPr="00771B73">
              <w:rPr>
                <w:rFonts w:ascii="Times New Roman" w:hAnsi="Times New Roman"/>
                <w:sz w:val="20"/>
                <w:szCs w:val="20"/>
              </w:rPr>
              <w:t>Secretaria da Fazenda do Piauí, ou equivalente</w:t>
            </w:r>
          </w:p>
        </w:tc>
      </w:tr>
      <w:tr w:rsidR="00365AA9" w:rsidRPr="00771B73" w14:paraId="4B58E899" w14:textId="77777777">
        <w:trPr>
          <w:jc w:val="center"/>
        </w:trPr>
        <w:tc>
          <w:tcPr>
            <w:tcW w:w="9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44A622D" w14:textId="77777777" w:rsidR="00365AA9" w:rsidRPr="00771B73" w:rsidRDefault="00E36FD5">
            <w:pPr>
              <w:pStyle w:val="Corpodetexto"/>
              <w:spacing w:line="240" w:lineRule="auto"/>
              <w:jc w:val="center"/>
              <w:rPr>
                <w:rFonts w:ascii="Times New Roman" w:hAnsi="Times New Roman"/>
                <w:sz w:val="20"/>
                <w:szCs w:val="20"/>
              </w:rPr>
            </w:pPr>
            <w:r w:rsidRPr="00771B73">
              <w:rPr>
                <w:rFonts w:ascii="Times New Roman" w:hAnsi="Times New Roman"/>
                <w:sz w:val="20"/>
                <w:szCs w:val="20"/>
              </w:rPr>
              <w:t>RJ</w:t>
            </w:r>
          </w:p>
        </w:tc>
        <w:tc>
          <w:tcPr>
            <w:tcW w:w="53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4A50FB9" w14:textId="77777777" w:rsidR="00365AA9" w:rsidRPr="00771B73" w:rsidRDefault="00E36FD5">
            <w:pPr>
              <w:pStyle w:val="Corpodetexto"/>
              <w:spacing w:line="240" w:lineRule="auto"/>
              <w:rPr>
                <w:rFonts w:ascii="Times New Roman" w:hAnsi="Times New Roman"/>
                <w:sz w:val="20"/>
                <w:szCs w:val="20"/>
              </w:rPr>
            </w:pPr>
            <w:r w:rsidRPr="00771B73">
              <w:rPr>
                <w:rFonts w:ascii="Times New Roman" w:hAnsi="Times New Roman"/>
                <w:sz w:val="20"/>
                <w:szCs w:val="20"/>
              </w:rPr>
              <w:t>Secretaria da Fazenda do Rio de Janeiro, ou equivalente</w:t>
            </w:r>
          </w:p>
        </w:tc>
      </w:tr>
      <w:tr w:rsidR="00365AA9" w:rsidRPr="00771B73" w14:paraId="57609A25" w14:textId="77777777">
        <w:trPr>
          <w:jc w:val="center"/>
        </w:trPr>
        <w:tc>
          <w:tcPr>
            <w:tcW w:w="9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CE01EDC" w14:textId="77777777" w:rsidR="00365AA9" w:rsidRPr="00771B73" w:rsidRDefault="00E36FD5">
            <w:pPr>
              <w:pStyle w:val="Corpodetexto"/>
              <w:spacing w:line="240" w:lineRule="auto"/>
              <w:jc w:val="center"/>
              <w:rPr>
                <w:rFonts w:ascii="Times New Roman" w:hAnsi="Times New Roman"/>
                <w:sz w:val="20"/>
                <w:szCs w:val="20"/>
              </w:rPr>
            </w:pPr>
            <w:r w:rsidRPr="00771B73">
              <w:rPr>
                <w:rFonts w:ascii="Times New Roman" w:hAnsi="Times New Roman"/>
                <w:sz w:val="20"/>
                <w:szCs w:val="20"/>
              </w:rPr>
              <w:t>RN</w:t>
            </w:r>
          </w:p>
        </w:tc>
        <w:tc>
          <w:tcPr>
            <w:tcW w:w="53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D0C9944" w14:textId="77777777" w:rsidR="00365AA9" w:rsidRPr="00771B73" w:rsidRDefault="00E36FD5">
            <w:pPr>
              <w:pStyle w:val="Corpodetexto"/>
              <w:spacing w:line="240" w:lineRule="auto"/>
              <w:rPr>
                <w:rFonts w:ascii="Times New Roman" w:hAnsi="Times New Roman"/>
                <w:sz w:val="20"/>
                <w:szCs w:val="20"/>
              </w:rPr>
            </w:pPr>
            <w:r w:rsidRPr="00771B73">
              <w:rPr>
                <w:rFonts w:ascii="Times New Roman" w:hAnsi="Times New Roman"/>
                <w:sz w:val="20"/>
                <w:szCs w:val="20"/>
              </w:rPr>
              <w:t>Secretaria da Fazenda do Rio Grande do Norte, ou equivalente</w:t>
            </w:r>
          </w:p>
        </w:tc>
      </w:tr>
      <w:tr w:rsidR="00365AA9" w:rsidRPr="00771B73" w14:paraId="1DCF62B8" w14:textId="77777777">
        <w:trPr>
          <w:jc w:val="center"/>
        </w:trPr>
        <w:tc>
          <w:tcPr>
            <w:tcW w:w="9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006727B" w14:textId="77777777" w:rsidR="00365AA9" w:rsidRPr="00771B73" w:rsidRDefault="00E36FD5">
            <w:pPr>
              <w:pStyle w:val="Corpodetexto"/>
              <w:spacing w:line="240" w:lineRule="auto"/>
              <w:jc w:val="center"/>
              <w:rPr>
                <w:rFonts w:ascii="Times New Roman" w:hAnsi="Times New Roman"/>
                <w:sz w:val="20"/>
                <w:szCs w:val="20"/>
              </w:rPr>
            </w:pPr>
            <w:r w:rsidRPr="00771B73">
              <w:rPr>
                <w:rFonts w:ascii="Times New Roman" w:hAnsi="Times New Roman"/>
                <w:sz w:val="20"/>
                <w:szCs w:val="20"/>
              </w:rPr>
              <w:t>RS</w:t>
            </w:r>
          </w:p>
        </w:tc>
        <w:tc>
          <w:tcPr>
            <w:tcW w:w="53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262A7E3" w14:textId="77777777" w:rsidR="00365AA9" w:rsidRPr="00771B73" w:rsidRDefault="00E36FD5">
            <w:pPr>
              <w:pStyle w:val="Corpodetexto"/>
              <w:spacing w:line="240" w:lineRule="auto"/>
              <w:rPr>
                <w:rFonts w:ascii="Times New Roman" w:hAnsi="Times New Roman"/>
                <w:sz w:val="20"/>
                <w:szCs w:val="20"/>
              </w:rPr>
            </w:pPr>
            <w:r w:rsidRPr="00771B73">
              <w:rPr>
                <w:rFonts w:ascii="Times New Roman" w:hAnsi="Times New Roman"/>
                <w:sz w:val="20"/>
                <w:szCs w:val="20"/>
              </w:rPr>
              <w:t>Secretaria da Fazenda do Rio Grande do Sul, ou equivalente</w:t>
            </w:r>
          </w:p>
        </w:tc>
      </w:tr>
      <w:tr w:rsidR="00365AA9" w:rsidRPr="00771B73" w14:paraId="42B6F9FF" w14:textId="77777777">
        <w:trPr>
          <w:jc w:val="center"/>
        </w:trPr>
        <w:tc>
          <w:tcPr>
            <w:tcW w:w="9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80AE99D" w14:textId="77777777" w:rsidR="00365AA9" w:rsidRPr="00771B73" w:rsidRDefault="00E36FD5">
            <w:pPr>
              <w:pStyle w:val="Corpodetexto"/>
              <w:spacing w:line="240" w:lineRule="auto"/>
              <w:jc w:val="center"/>
              <w:rPr>
                <w:rFonts w:ascii="Times New Roman" w:hAnsi="Times New Roman"/>
                <w:sz w:val="20"/>
                <w:szCs w:val="20"/>
              </w:rPr>
            </w:pPr>
            <w:r w:rsidRPr="00771B73">
              <w:rPr>
                <w:rFonts w:ascii="Times New Roman" w:hAnsi="Times New Roman"/>
                <w:sz w:val="20"/>
                <w:szCs w:val="20"/>
              </w:rPr>
              <w:t>RR</w:t>
            </w:r>
          </w:p>
        </w:tc>
        <w:tc>
          <w:tcPr>
            <w:tcW w:w="53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5B1026E" w14:textId="77777777" w:rsidR="00365AA9" w:rsidRPr="00771B73" w:rsidRDefault="00E36FD5">
            <w:pPr>
              <w:pStyle w:val="Corpodetexto"/>
              <w:spacing w:line="240" w:lineRule="auto"/>
              <w:rPr>
                <w:rFonts w:ascii="Times New Roman" w:hAnsi="Times New Roman"/>
                <w:sz w:val="20"/>
                <w:szCs w:val="20"/>
              </w:rPr>
            </w:pPr>
            <w:r w:rsidRPr="00771B73">
              <w:rPr>
                <w:rFonts w:ascii="Times New Roman" w:hAnsi="Times New Roman"/>
                <w:sz w:val="20"/>
                <w:szCs w:val="20"/>
              </w:rPr>
              <w:t>Secretaria da Fazenda de Roraima, ou equivalente</w:t>
            </w:r>
          </w:p>
        </w:tc>
      </w:tr>
      <w:tr w:rsidR="00365AA9" w:rsidRPr="00771B73" w14:paraId="0A50879B" w14:textId="77777777">
        <w:trPr>
          <w:jc w:val="center"/>
        </w:trPr>
        <w:tc>
          <w:tcPr>
            <w:tcW w:w="9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0A182C8" w14:textId="77777777" w:rsidR="00365AA9" w:rsidRPr="00771B73" w:rsidRDefault="00E36FD5">
            <w:pPr>
              <w:pStyle w:val="Corpodetexto"/>
              <w:spacing w:line="240" w:lineRule="auto"/>
              <w:jc w:val="center"/>
              <w:rPr>
                <w:rFonts w:ascii="Times New Roman" w:hAnsi="Times New Roman"/>
                <w:sz w:val="20"/>
                <w:szCs w:val="20"/>
              </w:rPr>
            </w:pPr>
            <w:r w:rsidRPr="00771B73">
              <w:rPr>
                <w:rFonts w:ascii="Times New Roman" w:hAnsi="Times New Roman"/>
                <w:sz w:val="20"/>
                <w:szCs w:val="20"/>
              </w:rPr>
              <w:t>RO</w:t>
            </w:r>
          </w:p>
        </w:tc>
        <w:tc>
          <w:tcPr>
            <w:tcW w:w="53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F22EFA6" w14:textId="77777777" w:rsidR="00365AA9" w:rsidRPr="00771B73" w:rsidRDefault="00E36FD5">
            <w:pPr>
              <w:pStyle w:val="Corpodetexto"/>
              <w:spacing w:line="240" w:lineRule="auto"/>
              <w:rPr>
                <w:rFonts w:ascii="Times New Roman" w:hAnsi="Times New Roman"/>
                <w:sz w:val="20"/>
                <w:szCs w:val="20"/>
              </w:rPr>
            </w:pPr>
            <w:r w:rsidRPr="00771B73">
              <w:rPr>
                <w:rFonts w:ascii="Times New Roman" w:hAnsi="Times New Roman"/>
                <w:sz w:val="20"/>
                <w:szCs w:val="20"/>
              </w:rPr>
              <w:t>Secretaria da Fazenda de Rondônia, ou equivalente</w:t>
            </w:r>
          </w:p>
        </w:tc>
      </w:tr>
      <w:tr w:rsidR="00365AA9" w:rsidRPr="00771B73" w14:paraId="7D89FF96" w14:textId="77777777">
        <w:trPr>
          <w:jc w:val="center"/>
        </w:trPr>
        <w:tc>
          <w:tcPr>
            <w:tcW w:w="9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E6EEB26" w14:textId="77777777" w:rsidR="00365AA9" w:rsidRPr="00771B73" w:rsidRDefault="00E36FD5">
            <w:pPr>
              <w:pStyle w:val="Corpodetexto"/>
              <w:spacing w:line="240" w:lineRule="auto"/>
              <w:jc w:val="center"/>
              <w:rPr>
                <w:rFonts w:ascii="Times New Roman" w:hAnsi="Times New Roman"/>
                <w:sz w:val="20"/>
                <w:szCs w:val="20"/>
              </w:rPr>
            </w:pPr>
            <w:r w:rsidRPr="00771B73">
              <w:rPr>
                <w:rFonts w:ascii="Times New Roman" w:hAnsi="Times New Roman"/>
                <w:sz w:val="20"/>
                <w:szCs w:val="20"/>
              </w:rPr>
              <w:t>SC</w:t>
            </w:r>
          </w:p>
        </w:tc>
        <w:tc>
          <w:tcPr>
            <w:tcW w:w="53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03FE03B" w14:textId="77777777" w:rsidR="00365AA9" w:rsidRPr="00771B73" w:rsidRDefault="00E36FD5">
            <w:pPr>
              <w:pStyle w:val="Corpodetexto"/>
              <w:spacing w:line="240" w:lineRule="auto"/>
              <w:rPr>
                <w:rFonts w:ascii="Times New Roman" w:hAnsi="Times New Roman"/>
                <w:sz w:val="20"/>
                <w:szCs w:val="20"/>
              </w:rPr>
            </w:pPr>
            <w:r w:rsidRPr="00771B73">
              <w:rPr>
                <w:rFonts w:ascii="Times New Roman" w:hAnsi="Times New Roman"/>
                <w:sz w:val="20"/>
                <w:szCs w:val="20"/>
              </w:rPr>
              <w:t>Secretaria da Fazenda de Santa Catarina, ou equivalente</w:t>
            </w:r>
          </w:p>
        </w:tc>
      </w:tr>
      <w:tr w:rsidR="00365AA9" w:rsidRPr="00771B73" w14:paraId="21BC11DC" w14:textId="77777777">
        <w:trPr>
          <w:jc w:val="center"/>
        </w:trPr>
        <w:tc>
          <w:tcPr>
            <w:tcW w:w="9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21F1AA0" w14:textId="77777777" w:rsidR="00365AA9" w:rsidRPr="00771B73" w:rsidRDefault="00E36FD5">
            <w:pPr>
              <w:pStyle w:val="Corpodetexto"/>
              <w:spacing w:line="240" w:lineRule="auto"/>
              <w:jc w:val="center"/>
              <w:rPr>
                <w:rFonts w:ascii="Times New Roman" w:hAnsi="Times New Roman"/>
                <w:sz w:val="20"/>
                <w:szCs w:val="20"/>
              </w:rPr>
            </w:pPr>
            <w:r w:rsidRPr="00771B73">
              <w:rPr>
                <w:rFonts w:ascii="Times New Roman" w:hAnsi="Times New Roman"/>
                <w:sz w:val="20"/>
                <w:szCs w:val="20"/>
              </w:rPr>
              <w:t>SP</w:t>
            </w:r>
          </w:p>
        </w:tc>
        <w:tc>
          <w:tcPr>
            <w:tcW w:w="53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E4D2CC9" w14:textId="77777777" w:rsidR="00365AA9" w:rsidRPr="00771B73" w:rsidRDefault="00E36FD5">
            <w:pPr>
              <w:pStyle w:val="Corpodetexto"/>
              <w:spacing w:line="240" w:lineRule="auto"/>
              <w:rPr>
                <w:rFonts w:ascii="Times New Roman" w:hAnsi="Times New Roman"/>
                <w:sz w:val="20"/>
                <w:szCs w:val="20"/>
              </w:rPr>
            </w:pPr>
            <w:r w:rsidRPr="00771B73">
              <w:rPr>
                <w:rFonts w:ascii="Times New Roman" w:hAnsi="Times New Roman"/>
                <w:sz w:val="20"/>
                <w:szCs w:val="20"/>
              </w:rPr>
              <w:t>Secretaria da Fazenda de São Paulo, ou equivalente</w:t>
            </w:r>
          </w:p>
        </w:tc>
      </w:tr>
      <w:tr w:rsidR="00365AA9" w:rsidRPr="00771B73" w14:paraId="5062F626" w14:textId="77777777">
        <w:trPr>
          <w:jc w:val="center"/>
        </w:trPr>
        <w:tc>
          <w:tcPr>
            <w:tcW w:w="9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705DBB2" w14:textId="77777777" w:rsidR="00365AA9" w:rsidRPr="00771B73" w:rsidRDefault="00E36FD5">
            <w:pPr>
              <w:pStyle w:val="Corpodetexto"/>
              <w:spacing w:line="240" w:lineRule="auto"/>
              <w:jc w:val="center"/>
              <w:rPr>
                <w:rFonts w:ascii="Times New Roman" w:hAnsi="Times New Roman"/>
                <w:sz w:val="20"/>
                <w:szCs w:val="20"/>
              </w:rPr>
            </w:pPr>
            <w:r w:rsidRPr="00771B73">
              <w:rPr>
                <w:rFonts w:ascii="Times New Roman" w:hAnsi="Times New Roman"/>
                <w:sz w:val="20"/>
                <w:szCs w:val="20"/>
              </w:rPr>
              <w:t>SE</w:t>
            </w:r>
          </w:p>
        </w:tc>
        <w:tc>
          <w:tcPr>
            <w:tcW w:w="53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6CA0D09" w14:textId="77777777" w:rsidR="00365AA9" w:rsidRPr="00771B73" w:rsidRDefault="00E36FD5">
            <w:pPr>
              <w:pStyle w:val="Corpodetexto"/>
              <w:spacing w:line="240" w:lineRule="auto"/>
              <w:rPr>
                <w:rFonts w:ascii="Times New Roman" w:hAnsi="Times New Roman"/>
                <w:sz w:val="20"/>
                <w:szCs w:val="20"/>
              </w:rPr>
            </w:pPr>
            <w:r w:rsidRPr="00771B73">
              <w:rPr>
                <w:rFonts w:ascii="Times New Roman" w:hAnsi="Times New Roman"/>
                <w:sz w:val="20"/>
                <w:szCs w:val="20"/>
              </w:rPr>
              <w:t>Secretaria da Fazenda de Sergipe, ou equivalente</w:t>
            </w:r>
          </w:p>
        </w:tc>
      </w:tr>
      <w:tr w:rsidR="00365AA9" w:rsidRPr="00771B73" w14:paraId="5597B364" w14:textId="77777777">
        <w:trPr>
          <w:jc w:val="center"/>
        </w:trPr>
        <w:tc>
          <w:tcPr>
            <w:tcW w:w="9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F89EE83" w14:textId="77777777" w:rsidR="00365AA9" w:rsidRPr="00771B73" w:rsidRDefault="00E36FD5">
            <w:pPr>
              <w:pStyle w:val="Corpodetexto"/>
              <w:spacing w:line="240" w:lineRule="auto"/>
              <w:jc w:val="center"/>
              <w:rPr>
                <w:rFonts w:ascii="Times New Roman" w:hAnsi="Times New Roman"/>
                <w:sz w:val="20"/>
                <w:szCs w:val="20"/>
              </w:rPr>
            </w:pPr>
            <w:r w:rsidRPr="00771B73">
              <w:rPr>
                <w:rFonts w:ascii="Times New Roman" w:hAnsi="Times New Roman"/>
                <w:sz w:val="20"/>
                <w:szCs w:val="20"/>
              </w:rPr>
              <w:t>TO</w:t>
            </w:r>
          </w:p>
        </w:tc>
        <w:tc>
          <w:tcPr>
            <w:tcW w:w="53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9900834" w14:textId="77777777" w:rsidR="00365AA9" w:rsidRPr="00771B73" w:rsidRDefault="00E36FD5">
            <w:pPr>
              <w:pStyle w:val="Corpodetexto"/>
              <w:spacing w:line="240" w:lineRule="auto"/>
              <w:rPr>
                <w:rFonts w:ascii="Times New Roman" w:hAnsi="Times New Roman"/>
                <w:sz w:val="20"/>
                <w:szCs w:val="20"/>
              </w:rPr>
            </w:pPr>
            <w:r w:rsidRPr="00771B73">
              <w:rPr>
                <w:rFonts w:ascii="Times New Roman" w:hAnsi="Times New Roman"/>
                <w:sz w:val="20"/>
                <w:szCs w:val="20"/>
              </w:rPr>
              <w:t>Secretaria da Fazenda de Tocantins, ou equivalente</w:t>
            </w:r>
          </w:p>
        </w:tc>
      </w:tr>
    </w:tbl>
    <w:p w14:paraId="37C9F0E0" w14:textId="77777777" w:rsidR="00365AA9" w:rsidRPr="00771B73" w:rsidRDefault="00365AA9">
      <w:pPr>
        <w:pStyle w:val="Corpodetexto"/>
        <w:spacing w:line="240" w:lineRule="auto"/>
        <w:rPr>
          <w:rFonts w:ascii="Times New Roman" w:hAnsi="Times New Roman"/>
          <w:sz w:val="20"/>
          <w:szCs w:val="20"/>
        </w:rPr>
      </w:pPr>
    </w:p>
    <w:p w14:paraId="592A8A47"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 xml:space="preserve">III - Regras de Validação do Registro: </w:t>
      </w:r>
      <w:r w:rsidRPr="00771B73">
        <w:rPr>
          <w:rFonts w:ascii="Times New Roman" w:hAnsi="Times New Roman"/>
          <w:sz w:val="20"/>
          <w:szCs w:val="20"/>
        </w:rPr>
        <w:t>não há.</w:t>
      </w:r>
    </w:p>
    <w:p w14:paraId="5007BBE1" w14:textId="77777777" w:rsidR="00365AA9" w:rsidRPr="00771B73" w:rsidRDefault="00365AA9">
      <w:pPr>
        <w:pStyle w:val="Corpodetexto"/>
        <w:rPr>
          <w:rFonts w:ascii="Times New Roman" w:hAnsi="Times New Roman"/>
          <w:sz w:val="20"/>
          <w:szCs w:val="20"/>
        </w:rPr>
      </w:pPr>
    </w:p>
    <w:p w14:paraId="53BF8AC4"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IV – Regras de Validação dos Campos:</w:t>
      </w:r>
    </w:p>
    <w:p w14:paraId="763B6DD9" w14:textId="77777777" w:rsidR="00365AA9" w:rsidRPr="00771B73" w:rsidRDefault="00365AA9">
      <w:pPr>
        <w:pStyle w:val="Corpodetexto"/>
        <w:spacing w:line="240" w:lineRule="auto"/>
        <w:rPr>
          <w:rFonts w:ascii="Times New Roman" w:hAnsi="Times New Roman"/>
          <w:sz w:val="20"/>
          <w:szCs w:val="20"/>
        </w:rPr>
      </w:pPr>
    </w:p>
    <w:p w14:paraId="60F20635" w14:textId="5DB369BD" w:rsidR="00365AA9" w:rsidRPr="00771B73" w:rsidRDefault="00D556F6">
      <w:pPr>
        <w:pStyle w:val="Corpodetexto"/>
        <w:ind w:left="708"/>
        <w:rPr>
          <w:rFonts w:ascii="Times New Roman" w:hAnsi="Times New Roman"/>
          <w:sz w:val="20"/>
          <w:szCs w:val="20"/>
        </w:rPr>
      </w:pPr>
      <w:hyperlink w:anchor="REGRA_TABELA_INSTITUICOES_CADASTRO" w:history="1">
        <w:r w:rsidR="00E36FD5" w:rsidRPr="00771B73">
          <w:rPr>
            <w:rStyle w:val="InternetLink"/>
            <w:b/>
            <w:color w:val="00000A"/>
            <w:sz w:val="20"/>
            <w:szCs w:val="20"/>
          </w:rPr>
          <w:t>REGRA_TABELA_INSTITUICOES_CADASTRO</w:t>
        </w:r>
      </w:hyperlink>
      <w:r w:rsidR="00E36FD5" w:rsidRPr="00771B73">
        <w:rPr>
          <w:rFonts w:ascii="Times New Roman" w:hAnsi="Times New Roman"/>
          <w:b/>
          <w:color w:val="00000A"/>
          <w:sz w:val="20"/>
          <w:szCs w:val="20"/>
        </w:rPr>
        <w:t xml:space="preserve">: </w:t>
      </w:r>
      <w:r w:rsidR="00E36FD5" w:rsidRPr="00771B73">
        <w:rPr>
          <w:rFonts w:ascii="Times New Roman" w:hAnsi="Times New Roman"/>
          <w:sz w:val="20"/>
          <w:szCs w:val="20"/>
        </w:rPr>
        <w:t>Verifica se o código informado no campo código da instituição responsável pela administração do cadastro – COD_ENT_REF (Campo 02) – existe na Tabela de Instituições Responsáveis pela Administração do Cadastro</w:t>
      </w:r>
      <w:r w:rsidR="00E36FD5" w:rsidRPr="00771B73">
        <w:rPr>
          <w:rStyle w:val="apple-converted-space"/>
          <w:rFonts w:ascii="Times New Roman" w:hAnsi="Times New Roman"/>
          <w:sz w:val="20"/>
          <w:szCs w:val="20"/>
        </w:rPr>
        <w:t> </w:t>
      </w:r>
      <w:r w:rsidR="00E36FD5" w:rsidRPr="00771B73">
        <w:rPr>
          <w:rFonts w:ascii="Times New Roman" w:hAnsi="Times New Roman"/>
          <w:sz w:val="20"/>
          <w:szCs w:val="20"/>
        </w:rPr>
        <w:t xml:space="preserve">das Entidades. Se a regra não for cumprida, o </w:t>
      </w:r>
      <w:r w:rsidR="00C0738B" w:rsidRPr="00771B73">
        <w:rPr>
          <w:rFonts w:ascii="Times New Roman" w:hAnsi="Times New Roman"/>
          <w:sz w:val="20"/>
          <w:szCs w:val="20"/>
        </w:rPr>
        <w:t>PGE</w:t>
      </w:r>
      <w:r w:rsidR="00E36FD5" w:rsidRPr="00771B73">
        <w:rPr>
          <w:rFonts w:ascii="Times New Roman" w:hAnsi="Times New Roman"/>
          <w:sz w:val="20"/>
          <w:szCs w:val="20"/>
        </w:rPr>
        <w:t xml:space="preserve"> do Sped Contábil gera um erro.</w:t>
      </w:r>
    </w:p>
    <w:p w14:paraId="3FE4FA24" w14:textId="77777777" w:rsidR="00365AA9" w:rsidRPr="00771B73" w:rsidRDefault="00365AA9">
      <w:pPr>
        <w:pStyle w:val="Corpodetexto"/>
        <w:spacing w:line="240" w:lineRule="auto"/>
        <w:rPr>
          <w:rFonts w:ascii="Times New Roman" w:hAnsi="Times New Roman"/>
          <w:b/>
          <w:color w:val="00000A"/>
          <w:sz w:val="20"/>
          <w:szCs w:val="20"/>
        </w:rPr>
      </w:pPr>
    </w:p>
    <w:p w14:paraId="4E5D1D94" w14:textId="2D9FCCC3" w:rsidR="00365AA9" w:rsidRPr="00771B73" w:rsidRDefault="00D556F6">
      <w:pPr>
        <w:pStyle w:val="Corpodetexto"/>
        <w:ind w:left="708"/>
        <w:rPr>
          <w:rFonts w:ascii="Times New Roman" w:hAnsi="Times New Roman"/>
          <w:sz w:val="20"/>
          <w:szCs w:val="20"/>
        </w:rPr>
      </w:pPr>
      <w:hyperlink w:anchor="REGRA_VALIDA_INSCRICAO" w:history="1">
        <w:r w:rsidR="00E36FD5" w:rsidRPr="00771B73">
          <w:rPr>
            <w:rStyle w:val="InternetLink"/>
            <w:b/>
            <w:color w:val="00000A"/>
            <w:sz w:val="20"/>
            <w:szCs w:val="20"/>
          </w:rPr>
          <w:t>REGRA_VALIDA_INSCRICAO</w:t>
        </w:r>
      </w:hyperlink>
      <w:r w:rsidR="00E36FD5" w:rsidRPr="00771B73">
        <w:rPr>
          <w:rFonts w:ascii="Times New Roman" w:hAnsi="Times New Roman"/>
          <w:b/>
          <w:color w:val="00000A"/>
          <w:sz w:val="20"/>
          <w:szCs w:val="20"/>
        </w:rPr>
        <w:t xml:space="preserve">: </w:t>
      </w:r>
      <w:r w:rsidR="00E36FD5" w:rsidRPr="00771B73">
        <w:rPr>
          <w:rFonts w:ascii="Times New Roman" w:hAnsi="Times New Roman"/>
          <w:color w:val="00000A"/>
          <w:sz w:val="20"/>
          <w:szCs w:val="20"/>
        </w:rPr>
        <w:t xml:space="preserve">Verifica qual é a regra de formação do campo código cadastral da pessoa jurídica – COD_INSCR (Campo 03) – que deve ser aplicada, a partir do preenchimento do </w:t>
      </w:r>
      <w:r w:rsidR="00E36FD5" w:rsidRPr="00771B73">
        <w:rPr>
          <w:rFonts w:ascii="Times New Roman" w:hAnsi="Times New Roman"/>
          <w:sz w:val="20"/>
          <w:szCs w:val="20"/>
        </w:rPr>
        <w:t>campo código da instituição responsável pela administração do cadastro – COD_ENT_REF (Campo 02).</w:t>
      </w:r>
    </w:p>
    <w:p w14:paraId="6544A32F" w14:textId="77777777" w:rsidR="00365AA9" w:rsidRPr="00771B73" w:rsidRDefault="00365AA9">
      <w:pPr>
        <w:pStyle w:val="Corpodetexto"/>
        <w:ind w:left="708"/>
        <w:rPr>
          <w:rFonts w:ascii="Times New Roman" w:hAnsi="Times New Roman"/>
          <w:color w:val="00000A"/>
          <w:sz w:val="20"/>
          <w:szCs w:val="20"/>
        </w:rPr>
      </w:pPr>
    </w:p>
    <w:p w14:paraId="15353BE9" w14:textId="77777777" w:rsidR="00365AA9" w:rsidRPr="00771B73" w:rsidRDefault="00E36FD5">
      <w:pPr>
        <w:pStyle w:val="Corpodetexto"/>
        <w:ind w:left="708" w:firstLine="708"/>
        <w:rPr>
          <w:rFonts w:ascii="Times New Roman" w:hAnsi="Times New Roman"/>
          <w:sz w:val="20"/>
          <w:szCs w:val="20"/>
        </w:rPr>
      </w:pPr>
      <w:r w:rsidRPr="00771B73">
        <w:rPr>
          <w:rFonts w:ascii="Times New Roman" w:hAnsi="Times New Roman"/>
          <w:color w:val="00000A"/>
          <w:sz w:val="20"/>
          <w:szCs w:val="20"/>
        </w:rPr>
        <w:t>Para “COD_ENT_REF = 01”, executa a “</w:t>
      </w:r>
      <w:hyperlink w:anchor="REGRA_VALIDA_ID_BACEN" w:history="1">
        <w:r w:rsidRPr="00771B73">
          <w:rPr>
            <w:rStyle w:val="InternetLink"/>
            <w:color w:val="00000A"/>
            <w:sz w:val="20"/>
            <w:szCs w:val="20"/>
          </w:rPr>
          <w:t>REGRA_VALIDA_ID_BACEN</w:t>
        </w:r>
      </w:hyperlink>
      <w:r w:rsidRPr="00771B73">
        <w:rPr>
          <w:rFonts w:ascii="Times New Roman" w:hAnsi="Times New Roman"/>
          <w:color w:val="00000A"/>
          <w:sz w:val="20"/>
          <w:szCs w:val="20"/>
        </w:rPr>
        <w:t>”.</w:t>
      </w:r>
    </w:p>
    <w:p w14:paraId="36481A75" w14:textId="77777777" w:rsidR="00365AA9" w:rsidRPr="00771B73" w:rsidRDefault="00E36FD5">
      <w:pPr>
        <w:pStyle w:val="Corpodetexto"/>
        <w:ind w:left="708" w:firstLine="708"/>
        <w:rPr>
          <w:rFonts w:ascii="Times New Roman" w:hAnsi="Times New Roman"/>
          <w:sz w:val="20"/>
          <w:szCs w:val="20"/>
        </w:rPr>
      </w:pPr>
      <w:r w:rsidRPr="00771B73">
        <w:rPr>
          <w:rFonts w:ascii="Times New Roman" w:hAnsi="Times New Roman"/>
          <w:color w:val="00000A"/>
          <w:sz w:val="20"/>
          <w:szCs w:val="20"/>
        </w:rPr>
        <w:t>Para “COD_ENT_REF = 02”, executa a</w:t>
      </w:r>
      <w:r w:rsidRPr="00771B73">
        <w:rPr>
          <w:rStyle w:val="apple-converted-space"/>
          <w:rFonts w:ascii="Times New Roman" w:hAnsi="Times New Roman"/>
          <w:color w:val="00000A"/>
          <w:sz w:val="20"/>
          <w:szCs w:val="20"/>
        </w:rPr>
        <w:t> “</w:t>
      </w:r>
      <w:hyperlink w:anchor="REGRA_VALIDA_ID_SUSEP" w:history="1">
        <w:r w:rsidRPr="00771B73">
          <w:rPr>
            <w:rStyle w:val="InternetLink"/>
            <w:color w:val="00000A"/>
            <w:sz w:val="20"/>
            <w:szCs w:val="20"/>
          </w:rPr>
          <w:t>REGRA_VALIDA_ID_SUSEP</w:t>
        </w:r>
      </w:hyperlink>
      <w:r w:rsidRPr="00771B73">
        <w:rPr>
          <w:rFonts w:ascii="Times New Roman" w:hAnsi="Times New Roman"/>
          <w:color w:val="00000A"/>
          <w:sz w:val="20"/>
          <w:szCs w:val="20"/>
        </w:rPr>
        <w:t>”.</w:t>
      </w:r>
    </w:p>
    <w:p w14:paraId="072BD8EB" w14:textId="77777777" w:rsidR="00365AA9" w:rsidRPr="00771B73" w:rsidRDefault="00E36FD5">
      <w:pPr>
        <w:pStyle w:val="Corpodetexto"/>
        <w:ind w:left="708" w:firstLine="708"/>
        <w:rPr>
          <w:rFonts w:ascii="Times New Roman" w:hAnsi="Times New Roman"/>
          <w:sz w:val="20"/>
          <w:szCs w:val="20"/>
        </w:rPr>
      </w:pPr>
      <w:r w:rsidRPr="00771B73">
        <w:rPr>
          <w:rFonts w:ascii="Times New Roman" w:hAnsi="Times New Roman"/>
          <w:color w:val="00000A"/>
          <w:sz w:val="20"/>
          <w:szCs w:val="20"/>
        </w:rPr>
        <w:t>Para o “COD_ENT_REF = 03”,</w:t>
      </w:r>
      <w:r w:rsidRPr="00771B73">
        <w:rPr>
          <w:rStyle w:val="apple-converted-space"/>
          <w:rFonts w:ascii="Times New Roman" w:hAnsi="Times New Roman"/>
          <w:color w:val="00000A"/>
          <w:sz w:val="20"/>
          <w:szCs w:val="20"/>
        </w:rPr>
        <w:t> executa a “</w:t>
      </w:r>
      <w:hyperlink w:anchor="REGRA_VALIDA_ID_CVM" w:history="1">
        <w:r w:rsidRPr="00771B73">
          <w:rPr>
            <w:rStyle w:val="InternetLink"/>
            <w:color w:val="00000A"/>
            <w:sz w:val="20"/>
            <w:szCs w:val="20"/>
          </w:rPr>
          <w:t>REGRA_VALIDA_ID_CVM</w:t>
        </w:r>
      </w:hyperlink>
      <w:r w:rsidRPr="00771B73">
        <w:rPr>
          <w:rFonts w:ascii="Times New Roman" w:hAnsi="Times New Roman"/>
          <w:color w:val="00000A"/>
          <w:sz w:val="20"/>
          <w:szCs w:val="20"/>
        </w:rPr>
        <w:t xml:space="preserve">”. </w:t>
      </w:r>
    </w:p>
    <w:p w14:paraId="382D5DC1" w14:textId="77777777" w:rsidR="00365AA9" w:rsidRPr="00771B73" w:rsidRDefault="00365AA9">
      <w:pPr>
        <w:pStyle w:val="Corpodetexto"/>
        <w:ind w:left="1416"/>
        <w:rPr>
          <w:rFonts w:ascii="Times New Roman" w:hAnsi="Times New Roman"/>
          <w:color w:val="00000A"/>
          <w:sz w:val="20"/>
          <w:szCs w:val="20"/>
        </w:rPr>
      </w:pPr>
    </w:p>
    <w:p w14:paraId="3F72794C" w14:textId="77777777" w:rsidR="00365AA9" w:rsidRPr="00771B73" w:rsidRDefault="00E36FD5">
      <w:pPr>
        <w:pStyle w:val="Corpodetexto"/>
        <w:ind w:left="1416"/>
        <w:rPr>
          <w:rFonts w:ascii="Times New Roman" w:hAnsi="Times New Roman"/>
          <w:color w:val="00000A"/>
          <w:sz w:val="20"/>
          <w:szCs w:val="20"/>
        </w:rPr>
      </w:pPr>
      <w:r w:rsidRPr="00771B73">
        <w:rPr>
          <w:rFonts w:ascii="Times New Roman" w:hAnsi="Times New Roman"/>
          <w:color w:val="00000A"/>
          <w:sz w:val="20"/>
          <w:szCs w:val="20"/>
        </w:rPr>
        <w:t xml:space="preserve">As regras acima (Bacen, Susep e CVM) verificam se a regra de formação do código de inscrição é válida. Se não forem cumpridas, o </w:t>
      </w:r>
      <w:r w:rsidR="00C0738B" w:rsidRPr="00771B73">
        <w:rPr>
          <w:rFonts w:ascii="Times New Roman" w:hAnsi="Times New Roman"/>
          <w:color w:val="00000A"/>
          <w:sz w:val="20"/>
          <w:szCs w:val="20"/>
        </w:rPr>
        <w:t>PGE</w:t>
      </w:r>
      <w:r w:rsidRPr="00771B73">
        <w:rPr>
          <w:rFonts w:ascii="Times New Roman" w:hAnsi="Times New Roman"/>
          <w:color w:val="00000A"/>
          <w:sz w:val="20"/>
          <w:szCs w:val="20"/>
        </w:rPr>
        <w:t xml:space="preserve"> do Sped Contábil gera um aviso.</w:t>
      </w:r>
    </w:p>
    <w:p w14:paraId="25A43DB1" w14:textId="77777777" w:rsidR="00365AA9" w:rsidRPr="00771B73" w:rsidRDefault="00365AA9">
      <w:pPr>
        <w:pStyle w:val="Corpodetexto"/>
        <w:ind w:left="1416"/>
        <w:rPr>
          <w:rFonts w:ascii="Times New Roman" w:hAnsi="Times New Roman"/>
          <w:b/>
          <w:color w:val="00000A"/>
          <w:sz w:val="20"/>
          <w:szCs w:val="20"/>
        </w:rPr>
      </w:pPr>
    </w:p>
    <w:p w14:paraId="28DF640D"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V - Exemplo de Preenchimento: </w:t>
      </w:r>
    </w:p>
    <w:p w14:paraId="1D0E1BC5" w14:textId="77777777" w:rsidR="00365AA9" w:rsidRPr="00771B73" w:rsidRDefault="00365AA9">
      <w:pPr>
        <w:pStyle w:val="Corpodetexto"/>
        <w:rPr>
          <w:rFonts w:ascii="Times New Roman" w:hAnsi="Times New Roman"/>
          <w:b/>
          <w:sz w:val="20"/>
          <w:szCs w:val="20"/>
        </w:rPr>
      </w:pPr>
    </w:p>
    <w:p w14:paraId="414C0E43"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|0007|01|Z1234567|</w:t>
      </w:r>
      <w:r w:rsidRPr="00771B73">
        <w:rPr>
          <w:rFonts w:ascii="Times New Roman" w:hAnsi="Times New Roman"/>
          <w:sz w:val="20"/>
          <w:szCs w:val="20"/>
        </w:rPr>
        <w:t xml:space="preserve"> </w:t>
      </w:r>
    </w:p>
    <w:p w14:paraId="1DCBF4F0"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01</w:t>
      </w:r>
      <w:r w:rsidRPr="00771B73">
        <w:rPr>
          <w:rFonts w:ascii="Times New Roman" w:hAnsi="Times New Roman"/>
        </w:rPr>
        <w:t xml:space="preserve"> – Tipo de Registro: 0007</w:t>
      </w:r>
    </w:p>
    <w:p w14:paraId="34805170"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02</w:t>
      </w:r>
      <w:r w:rsidRPr="00771B73">
        <w:rPr>
          <w:rFonts w:ascii="Times New Roman" w:hAnsi="Times New Roman"/>
        </w:rPr>
        <w:t xml:space="preserve"> – Código da Instituição Responsável pela Administração do Cadastro: 01 (Bacen)</w:t>
      </w:r>
    </w:p>
    <w:p w14:paraId="39C0FCA5"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03 – </w:t>
      </w:r>
      <w:r w:rsidRPr="00771B73">
        <w:rPr>
          <w:rFonts w:ascii="Times New Roman" w:hAnsi="Times New Roman"/>
        </w:rPr>
        <w:t>Código Cadastral: Z1234567</w:t>
      </w:r>
    </w:p>
    <w:p w14:paraId="3BA9204E" w14:textId="77777777" w:rsidR="00365AA9" w:rsidRPr="00771B73" w:rsidRDefault="00E36FD5">
      <w:pPr>
        <w:pStyle w:val="Corpodetexto"/>
        <w:rPr>
          <w:rFonts w:ascii="Times New Roman" w:hAnsi="Times New Roman"/>
          <w:sz w:val="20"/>
          <w:szCs w:val="20"/>
        </w:rPr>
      </w:pPr>
      <w:r w:rsidRPr="00771B73">
        <w:rPr>
          <w:rFonts w:ascii="Times New Roman" w:hAnsi="Times New Roman"/>
          <w:sz w:val="20"/>
          <w:szCs w:val="20"/>
        </w:rPr>
        <w:tab/>
      </w:r>
      <w:r w:rsidRPr="00771B73">
        <w:rPr>
          <w:rFonts w:ascii="Times New Roman" w:hAnsi="Times New Roman"/>
          <w:sz w:val="20"/>
          <w:szCs w:val="20"/>
        </w:rPr>
        <w:tab/>
      </w:r>
    </w:p>
    <w:p w14:paraId="62492C6C" w14:textId="77777777" w:rsidR="00365AA9" w:rsidRPr="00771B73" w:rsidRDefault="00E36FD5">
      <w:pPr>
        <w:spacing w:after="200"/>
        <w:rPr>
          <w:rFonts w:eastAsia="Times New Roman" w:cs="Times New Roman"/>
          <w:b/>
          <w:bCs/>
          <w:color w:val="0000FF"/>
          <w:szCs w:val="20"/>
          <w:lang w:eastAsia="pt-BR"/>
        </w:rPr>
      </w:pPr>
      <w:r w:rsidRPr="00771B73">
        <w:rPr>
          <w:rFonts w:cs="Times New Roman"/>
          <w:szCs w:val="20"/>
        </w:rPr>
        <w:br w:type="page"/>
      </w:r>
    </w:p>
    <w:p w14:paraId="2C3A0E24" w14:textId="77777777" w:rsidR="00365AA9" w:rsidRPr="00771B73" w:rsidRDefault="00E36FD5">
      <w:pPr>
        <w:pStyle w:val="Ttulo4"/>
        <w:rPr>
          <w:szCs w:val="20"/>
        </w:rPr>
      </w:pPr>
      <w:bookmarkStart w:id="61" w:name="_Toc25241067"/>
      <w:r w:rsidRPr="00771B73">
        <w:rPr>
          <w:szCs w:val="20"/>
        </w:rPr>
        <w:t>Registro 0020: Escrituração Contábil Descentralizada</w:t>
      </w:r>
      <w:bookmarkEnd w:id="61"/>
    </w:p>
    <w:p w14:paraId="4A3D4BED" w14:textId="77777777" w:rsidR="00365AA9" w:rsidRPr="00771B73" w:rsidRDefault="00365AA9">
      <w:pPr>
        <w:pStyle w:val="Corpodetexto"/>
        <w:ind w:firstLine="708"/>
        <w:rPr>
          <w:rFonts w:ascii="Times New Roman" w:hAnsi="Times New Roman"/>
          <w:sz w:val="20"/>
          <w:szCs w:val="20"/>
        </w:rPr>
      </w:pPr>
    </w:p>
    <w:p w14:paraId="2C969C90" w14:textId="670647DB"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Este registro deve ser preenchido somente quando a pessoa jurídica utilizar escrituração descentralizada</w:t>
      </w:r>
      <w:r w:rsidR="006C550F">
        <w:rPr>
          <w:rFonts w:ascii="Times New Roman" w:hAnsi="Times New Roman"/>
          <w:sz w:val="20"/>
          <w:szCs w:val="20"/>
        </w:rPr>
        <w:t xml:space="preserve"> </w:t>
      </w:r>
      <w:r w:rsidR="006C550F" w:rsidRPr="006C550F">
        <w:rPr>
          <w:rFonts w:ascii="Times New Roman" w:hAnsi="Times New Roman"/>
          <w:sz w:val="20"/>
          <w:szCs w:val="20"/>
          <w:highlight w:val="yellow"/>
        </w:rPr>
        <w:t>(0000.IND_CENTRALIZADA = “1”)</w:t>
      </w:r>
      <w:r w:rsidRPr="006C550F">
        <w:rPr>
          <w:rFonts w:ascii="Times New Roman" w:hAnsi="Times New Roman"/>
          <w:sz w:val="20"/>
          <w:szCs w:val="20"/>
          <w:highlight w:val="yellow"/>
        </w:rPr>
        <w:t>.</w:t>
      </w:r>
      <w:r w:rsidRPr="00771B73">
        <w:rPr>
          <w:rFonts w:ascii="Times New Roman" w:hAnsi="Times New Roman"/>
          <w:sz w:val="20"/>
          <w:szCs w:val="20"/>
        </w:rPr>
        <w:t xml:space="preserve"> Quando o arquivo se referir à escrituração da matriz (Campo 02</w:t>
      </w:r>
      <w:r w:rsidR="006F347C" w:rsidRPr="00771B73">
        <w:rPr>
          <w:rFonts w:ascii="Times New Roman" w:hAnsi="Times New Roman"/>
          <w:sz w:val="20"/>
          <w:szCs w:val="20"/>
        </w:rPr>
        <w:t xml:space="preserve"> igual a “0”</w:t>
      </w:r>
      <w:r w:rsidRPr="00771B73">
        <w:rPr>
          <w:rFonts w:ascii="Times New Roman" w:hAnsi="Times New Roman"/>
          <w:sz w:val="20"/>
          <w:szCs w:val="20"/>
        </w:rPr>
        <w:t>), os campos de 03 a 08 devem ser preenchidos com os dados da(s) filial(is). Por outro lado, quando o arquivo se referir à escrituração da filial (Campo 02</w:t>
      </w:r>
      <w:r w:rsidR="007A4A92" w:rsidRPr="00771B73">
        <w:rPr>
          <w:rFonts w:ascii="Times New Roman" w:hAnsi="Times New Roman"/>
          <w:sz w:val="20"/>
          <w:szCs w:val="20"/>
        </w:rPr>
        <w:t xml:space="preserve"> igual a “1”</w:t>
      </w:r>
      <w:r w:rsidRPr="00771B73">
        <w:rPr>
          <w:rFonts w:ascii="Times New Roman" w:hAnsi="Times New Roman"/>
          <w:sz w:val="20"/>
          <w:szCs w:val="20"/>
        </w:rPr>
        <w:t>), os campos de 03 a 08 devem ser preenchidos com os dados da matriz.</w:t>
      </w:r>
    </w:p>
    <w:p w14:paraId="29011582" w14:textId="77777777" w:rsidR="00365AA9" w:rsidRPr="00771B73" w:rsidRDefault="00365AA9">
      <w:pPr>
        <w:pStyle w:val="Corpodetexto"/>
        <w:rPr>
          <w:rFonts w:ascii="Times New Roman" w:hAnsi="Times New Roman"/>
          <w:sz w:val="20"/>
          <w:szCs w:val="20"/>
        </w:rPr>
      </w:pPr>
    </w:p>
    <w:p w14:paraId="29A2E3DC"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Para identificação de matriz ou filial, deve ser considerada a situação na data final a que se refere a escrituração.</w:t>
      </w:r>
    </w:p>
    <w:p w14:paraId="690C3B46" w14:textId="77777777" w:rsidR="00365AA9" w:rsidRPr="00771B73" w:rsidRDefault="00365AA9">
      <w:pPr>
        <w:pStyle w:val="Corpodetexto"/>
        <w:spacing w:line="240" w:lineRule="auto"/>
        <w:rPr>
          <w:rFonts w:ascii="Times New Roman" w:hAnsi="Times New Roman"/>
          <w:sz w:val="20"/>
          <w:szCs w:val="20"/>
        </w:rPr>
      </w:pPr>
    </w:p>
    <w:p w14:paraId="154AC9CB"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Quando a escrituração é da matriz (CNPJ da matriz no registro 0000), é possível apresentar um ou mais registros 0020, com o campo “Indicador de Descentralização” (Campo 02) preenchido com “0 – Escrituração da Matriz” e o CNPJ de cada uma das filiais informado no campo 03. Deve ser preenchido um registro 0020 para cada filial. </w:t>
      </w:r>
    </w:p>
    <w:p w14:paraId="712C30A8" w14:textId="77777777" w:rsidR="00365AA9" w:rsidRPr="00771B73" w:rsidRDefault="00365AA9">
      <w:pPr>
        <w:pStyle w:val="Corpodetexto"/>
        <w:ind w:firstLine="708"/>
        <w:rPr>
          <w:rFonts w:ascii="Times New Roman" w:hAnsi="Times New Roman"/>
          <w:sz w:val="20"/>
          <w:szCs w:val="20"/>
        </w:rPr>
      </w:pPr>
    </w:p>
    <w:p w14:paraId="47539AE9"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Por outro lado, quando a escrituração é da filial (CNPJ da filial no registro 0000), só é possível que exista um registro 0020, com o campo “Indicador de Descentralização” (Campo 02) preenchido com “1 – Escrituração da Filial”, e o CNPJ da matriz informado no campo 02.  </w:t>
      </w:r>
    </w:p>
    <w:p w14:paraId="6D6ABC7A" w14:textId="77777777" w:rsidR="00365AA9" w:rsidRPr="00771B73" w:rsidRDefault="00365AA9">
      <w:pPr>
        <w:rPr>
          <w:rFonts w:cs="Times New Roman"/>
          <w:szCs w:val="20"/>
        </w:rPr>
      </w:pPr>
    </w:p>
    <w:tbl>
      <w:tblPr>
        <w:tblW w:w="9622"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5669"/>
        <w:gridCol w:w="3953"/>
      </w:tblGrid>
      <w:tr w:rsidR="00365AA9" w:rsidRPr="00771B73" w14:paraId="0FDC77A4" w14:textId="77777777">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2CD7A60" w14:textId="77777777" w:rsidR="00365AA9" w:rsidRPr="00771B73" w:rsidRDefault="00E36FD5">
            <w:pPr>
              <w:pStyle w:val="psds-corpodetexto"/>
              <w:spacing w:before="0" w:after="0"/>
              <w:rPr>
                <w:b/>
                <w:bCs/>
                <w:sz w:val="20"/>
                <w:szCs w:val="20"/>
              </w:rPr>
            </w:pPr>
            <w:r w:rsidRPr="00771B73">
              <w:rPr>
                <w:b/>
                <w:bCs/>
                <w:sz w:val="20"/>
                <w:szCs w:val="20"/>
              </w:rPr>
              <w:t>REGISTRO 0020: ESCRITURAÇÃO CONTÁBIL DESCENTRALIZADA</w:t>
            </w:r>
          </w:p>
        </w:tc>
      </w:tr>
      <w:tr w:rsidR="00365AA9" w:rsidRPr="00771B73" w14:paraId="31FF7EB9" w14:textId="77777777">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7E67BFD" w14:textId="77777777" w:rsidR="00365AA9" w:rsidRPr="00771B73" w:rsidRDefault="00E36FD5">
            <w:pPr>
              <w:pStyle w:val="psds-corpodetexto"/>
              <w:spacing w:before="0" w:after="0"/>
              <w:rPr>
                <w:b/>
                <w:bCs/>
                <w:sz w:val="20"/>
                <w:szCs w:val="20"/>
              </w:rPr>
            </w:pPr>
            <w:r w:rsidRPr="00771B73">
              <w:rPr>
                <w:b/>
                <w:bCs/>
                <w:sz w:val="20"/>
                <w:szCs w:val="20"/>
              </w:rPr>
              <w:t>Regras de validação do registro</w:t>
            </w:r>
          </w:p>
          <w:p w14:paraId="002F4F3D" w14:textId="77777777" w:rsidR="00365AA9" w:rsidRPr="00771B73" w:rsidRDefault="00E36FD5">
            <w:pPr>
              <w:pStyle w:val="psds-corpodetexto"/>
              <w:spacing w:before="0" w:after="0"/>
              <w:rPr>
                <w:sz w:val="20"/>
                <w:szCs w:val="20"/>
              </w:rPr>
            </w:pPr>
            <w:r w:rsidRPr="00771B73">
              <w:rPr>
                <w:sz w:val="20"/>
                <w:szCs w:val="20"/>
              </w:rPr>
              <w:t>[</w:t>
            </w:r>
            <w:hyperlink w:anchor="REGRA_OCORRENCIA_0020_ARQ" w:history="1">
              <w:r w:rsidRPr="00771B73">
                <w:rPr>
                  <w:rStyle w:val="InternetLink"/>
                  <w:color w:val="00000A"/>
                  <w:sz w:val="20"/>
                  <w:szCs w:val="20"/>
                </w:rPr>
                <w:t>REGRA_OCORRENCIA_0020_ARQ</w:t>
              </w:r>
            </w:hyperlink>
            <w:r w:rsidRPr="00771B73">
              <w:rPr>
                <w:sz w:val="20"/>
                <w:szCs w:val="20"/>
              </w:rPr>
              <w:t>]</w:t>
            </w:r>
          </w:p>
        </w:tc>
      </w:tr>
      <w:tr w:rsidR="00365AA9" w:rsidRPr="00771B73" w14:paraId="52955FB6" w14:textId="77777777">
        <w:trPr>
          <w:jc w:val="center"/>
        </w:trPr>
        <w:tc>
          <w:tcPr>
            <w:tcW w:w="5668"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1AD5574" w14:textId="77777777" w:rsidR="00365AA9" w:rsidRPr="00771B73" w:rsidRDefault="00E36FD5">
            <w:pPr>
              <w:pStyle w:val="psds-corpodetexto"/>
              <w:spacing w:before="0" w:after="0"/>
              <w:rPr>
                <w:b/>
                <w:bCs/>
                <w:sz w:val="20"/>
                <w:szCs w:val="20"/>
              </w:rPr>
            </w:pPr>
            <w:r w:rsidRPr="00771B73">
              <w:rPr>
                <w:b/>
                <w:bCs/>
                <w:sz w:val="20"/>
                <w:szCs w:val="20"/>
              </w:rPr>
              <w:t>Nível Hierárquico – 2</w:t>
            </w:r>
          </w:p>
        </w:tc>
        <w:tc>
          <w:tcPr>
            <w:tcW w:w="395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61B407A0" w14:textId="77777777" w:rsidR="00365AA9" w:rsidRPr="00771B73" w:rsidRDefault="00F56CDE">
            <w:pPr>
              <w:pStyle w:val="psds-corpodetexto"/>
              <w:spacing w:before="0" w:after="0"/>
              <w:rPr>
                <w:b/>
                <w:bCs/>
                <w:sz w:val="20"/>
                <w:szCs w:val="20"/>
              </w:rPr>
            </w:pPr>
            <w:r w:rsidRPr="00771B73">
              <w:rPr>
                <w:b/>
                <w:bCs/>
                <w:sz w:val="20"/>
                <w:szCs w:val="20"/>
              </w:rPr>
              <w:t>Ocorrência – 0</w:t>
            </w:r>
            <w:r w:rsidR="00E36FD5" w:rsidRPr="00771B73">
              <w:rPr>
                <w:b/>
                <w:bCs/>
                <w:sz w:val="20"/>
                <w:szCs w:val="20"/>
              </w:rPr>
              <w:t>:N</w:t>
            </w:r>
          </w:p>
        </w:tc>
      </w:tr>
      <w:tr w:rsidR="00365AA9" w:rsidRPr="00771B73" w14:paraId="70419AB6" w14:textId="77777777">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4785BA1C" w14:textId="77777777" w:rsidR="00365AA9" w:rsidRPr="00771B73" w:rsidRDefault="00E36FD5">
            <w:pPr>
              <w:pStyle w:val="psds-corpodetexto"/>
              <w:spacing w:before="0" w:after="0"/>
              <w:rPr>
                <w:sz w:val="20"/>
                <w:szCs w:val="20"/>
              </w:rPr>
            </w:pPr>
            <w:r w:rsidRPr="00771B73">
              <w:rPr>
                <w:b/>
                <w:bCs/>
                <w:sz w:val="20"/>
                <w:szCs w:val="20"/>
              </w:rPr>
              <w:t>Campo(s) chave:</w:t>
            </w:r>
            <w:r w:rsidRPr="00771B73">
              <w:rPr>
                <w:rStyle w:val="apple-converted-space"/>
                <w:b/>
                <w:bCs/>
                <w:sz w:val="20"/>
                <w:szCs w:val="20"/>
              </w:rPr>
              <w:t> </w:t>
            </w:r>
            <w:r w:rsidRPr="00771B73">
              <w:rPr>
                <w:sz w:val="20"/>
                <w:szCs w:val="20"/>
              </w:rPr>
              <w:t>[IND_DEC]+[CNPJ]</w:t>
            </w:r>
          </w:p>
        </w:tc>
      </w:tr>
    </w:tbl>
    <w:p w14:paraId="1FD93074" w14:textId="77777777" w:rsidR="00365AA9" w:rsidRPr="00771B73" w:rsidRDefault="00E36FD5">
      <w:pPr>
        <w:spacing w:line="240" w:lineRule="auto"/>
        <w:rPr>
          <w:rFonts w:cs="Times New Roman"/>
          <w:szCs w:val="20"/>
        </w:rPr>
      </w:pPr>
      <w:r w:rsidRPr="00771B73">
        <w:rPr>
          <w:rFonts w:cs="Times New Roman"/>
          <w:szCs w:val="20"/>
        </w:rPr>
        <w:t> </w:t>
      </w:r>
    </w:p>
    <w:tbl>
      <w:tblPr>
        <w:tblW w:w="10976"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26"/>
        <w:gridCol w:w="1208"/>
        <w:gridCol w:w="2009"/>
        <w:gridCol w:w="617"/>
        <w:gridCol w:w="1040"/>
        <w:gridCol w:w="916"/>
        <w:gridCol w:w="873"/>
        <w:gridCol w:w="1239"/>
        <w:gridCol w:w="2648"/>
      </w:tblGrid>
      <w:tr w:rsidR="00365AA9" w:rsidRPr="00771B73" w14:paraId="4DD29B89" w14:textId="77777777" w:rsidTr="000A46FB">
        <w:trPr>
          <w:trHeight w:val="157"/>
          <w:tblHeader/>
          <w:jc w:val="center"/>
        </w:trPr>
        <w:tc>
          <w:tcPr>
            <w:tcW w:w="425"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A24A130" w14:textId="77777777" w:rsidR="00365AA9" w:rsidRPr="00771B73" w:rsidRDefault="00E36FD5">
            <w:pPr>
              <w:pStyle w:val="psds-corpodetexto"/>
              <w:spacing w:before="0" w:after="0"/>
              <w:jc w:val="center"/>
              <w:rPr>
                <w:b/>
                <w:bCs/>
                <w:sz w:val="20"/>
                <w:szCs w:val="20"/>
              </w:rPr>
            </w:pPr>
            <w:r w:rsidRPr="00771B73">
              <w:rPr>
                <w:b/>
                <w:bCs/>
                <w:sz w:val="20"/>
                <w:szCs w:val="20"/>
              </w:rPr>
              <w:t>Nº</w:t>
            </w:r>
          </w:p>
        </w:tc>
        <w:tc>
          <w:tcPr>
            <w:tcW w:w="120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1A48A07B" w14:textId="77777777" w:rsidR="00365AA9" w:rsidRPr="00771B73" w:rsidRDefault="00E36FD5">
            <w:pPr>
              <w:pStyle w:val="psds-corpodetexto"/>
              <w:spacing w:before="0" w:after="0"/>
              <w:jc w:val="center"/>
              <w:rPr>
                <w:b/>
                <w:bCs/>
                <w:sz w:val="20"/>
                <w:szCs w:val="20"/>
              </w:rPr>
            </w:pPr>
            <w:r w:rsidRPr="00771B73">
              <w:rPr>
                <w:b/>
                <w:bCs/>
                <w:sz w:val="20"/>
                <w:szCs w:val="20"/>
              </w:rPr>
              <w:t>Campo</w:t>
            </w:r>
          </w:p>
        </w:tc>
        <w:tc>
          <w:tcPr>
            <w:tcW w:w="200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6F4153B1" w14:textId="77777777" w:rsidR="00365AA9" w:rsidRPr="00771B73" w:rsidRDefault="00E36FD5">
            <w:pPr>
              <w:pStyle w:val="psds-corpodetexto"/>
              <w:spacing w:before="0" w:after="0"/>
              <w:jc w:val="center"/>
              <w:rPr>
                <w:b/>
                <w:bCs/>
                <w:sz w:val="20"/>
                <w:szCs w:val="20"/>
              </w:rPr>
            </w:pPr>
            <w:r w:rsidRPr="00771B73">
              <w:rPr>
                <w:b/>
                <w:bCs/>
                <w:sz w:val="20"/>
                <w:szCs w:val="20"/>
              </w:rPr>
              <w:t>Descrição</w:t>
            </w:r>
          </w:p>
        </w:tc>
        <w:tc>
          <w:tcPr>
            <w:tcW w:w="61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3834924E" w14:textId="77777777" w:rsidR="00365AA9" w:rsidRPr="00771B73" w:rsidRDefault="00E36FD5">
            <w:pPr>
              <w:pStyle w:val="psds-corpodetexto"/>
              <w:spacing w:before="0" w:after="0"/>
              <w:jc w:val="center"/>
              <w:rPr>
                <w:b/>
                <w:bCs/>
                <w:sz w:val="20"/>
                <w:szCs w:val="20"/>
              </w:rPr>
            </w:pPr>
            <w:r w:rsidRPr="00771B73">
              <w:rPr>
                <w:b/>
                <w:bCs/>
                <w:sz w:val="20"/>
                <w:szCs w:val="20"/>
              </w:rPr>
              <w:t>Tipo</w:t>
            </w:r>
          </w:p>
        </w:tc>
        <w:tc>
          <w:tcPr>
            <w:tcW w:w="104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53DD8E7B" w14:textId="77777777" w:rsidR="00365AA9" w:rsidRPr="00771B73" w:rsidRDefault="00E36FD5">
            <w:pPr>
              <w:pStyle w:val="psds-corpodetexto"/>
              <w:spacing w:before="0" w:after="0"/>
              <w:jc w:val="center"/>
              <w:rPr>
                <w:b/>
                <w:bCs/>
                <w:sz w:val="20"/>
                <w:szCs w:val="20"/>
              </w:rPr>
            </w:pPr>
            <w:r w:rsidRPr="00771B73">
              <w:rPr>
                <w:b/>
                <w:bCs/>
                <w:sz w:val="20"/>
                <w:szCs w:val="20"/>
              </w:rPr>
              <w:t>Tamanho</w:t>
            </w:r>
          </w:p>
        </w:tc>
        <w:tc>
          <w:tcPr>
            <w:tcW w:w="91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5AFDDD8" w14:textId="77777777" w:rsidR="00365AA9" w:rsidRPr="00771B73" w:rsidRDefault="00E36FD5">
            <w:pPr>
              <w:pStyle w:val="psds-corpodetexto"/>
              <w:spacing w:before="0" w:after="0"/>
              <w:jc w:val="center"/>
              <w:rPr>
                <w:b/>
                <w:bCs/>
                <w:sz w:val="20"/>
                <w:szCs w:val="20"/>
              </w:rPr>
            </w:pPr>
            <w:r w:rsidRPr="00771B73">
              <w:rPr>
                <w:b/>
                <w:bCs/>
                <w:sz w:val="20"/>
                <w:szCs w:val="20"/>
              </w:rPr>
              <w:t>Decimal</w:t>
            </w:r>
          </w:p>
        </w:tc>
        <w:tc>
          <w:tcPr>
            <w:tcW w:w="87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76DEAD83" w14:textId="77777777" w:rsidR="00365AA9" w:rsidRPr="00771B73" w:rsidRDefault="00E36FD5">
            <w:pPr>
              <w:pStyle w:val="psds-corpodetexto"/>
              <w:spacing w:before="0" w:after="0"/>
              <w:jc w:val="center"/>
              <w:rPr>
                <w:b/>
                <w:bCs/>
                <w:sz w:val="20"/>
                <w:szCs w:val="20"/>
              </w:rPr>
            </w:pPr>
            <w:r w:rsidRPr="00771B73">
              <w:rPr>
                <w:b/>
                <w:bCs/>
                <w:sz w:val="20"/>
                <w:szCs w:val="20"/>
              </w:rPr>
              <w:t>Valores Válidos</w:t>
            </w:r>
          </w:p>
        </w:tc>
        <w:tc>
          <w:tcPr>
            <w:tcW w:w="123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57B37925" w14:textId="77777777" w:rsidR="00365AA9" w:rsidRPr="00771B73" w:rsidRDefault="00E36FD5">
            <w:pPr>
              <w:pStyle w:val="psds-corpodetexto"/>
              <w:spacing w:before="0" w:after="0"/>
              <w:jc w:val="center"/>
              <w:rPr>
                <w:b/>
                <w:bCs/>
                <w:sz w:val="20"/>
                <w:szCs w:val="20"/>
              </w:rPr>
            </w:pPr>
            <w:r w:rsidRPr="00771B73">
              <w:rPr>
                <w:b/>
                <w:bCs/>
                <w:sz w:val="20"/>
                <w:szCs w:val="20"/>
              </w:rPr>
              <w:t>Obrigatório</w:t>
            </w:r>
          </w:p>
        </w:tc>
        <w:tc>
          <w:tcPr>
            <w:tcW w:w="2648"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1B3B5257" w14:textId="77777777" w:rsidR="00365AA9" w:rsidRPr="00771B73" w:rsidRDefault="00E36FD5">
            <w:pPr>
              <w:pStyle w:val="psds-corpodetexto"/>
              <w:spacing w:before="0" w:after="0"/>
              <w:jc w:val="center"/>
              <w:rPr>
                <w:b/>
                <w:bCs/>
                <w:sz w:val="20"/>
                <w:szCs w:val="20"/>
              </w:rPr>
            </w:pPr>
            <w:r w:rsidRPr="00771B73">
              <w:rPr>
                <w:b/>
                <w:bCs/>
                <w:sz w:val="20"/>
                <w:szCs w:val="20"/>
              </w:rPr>
              <w:t>Regras de Validação do Campo</w:t>
            </w:r>
          </w:p>
        </w:tc>
      </w:tr>
      <w:tr w:rsidR="00365AA9" w:rsidRPr="00771B73" w14:paraId="11B5F605" w14:textId="77777777">
        <w:trPr>
          <w:trHeight w:val="157"/>
          <w:jc w:val="center"/>
        </w:trPr>
        <w:tc>
          <w:tcPr>
            <w:tcW w:w="42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23A5BEFF" w14:textId="77777777" w:rsidR="00365AA9" w:rsidRPr="00771B73" w:rsidRDefault="00E36FD5">
            <w:pPr>
              <w:spacing w:line="240" w:lineRule="auto"/>
              <w:rPr>
                <w:rFonts w:cs="Times New Roman"/>
                <w:szCs w:val="20"/>
              </w:rPr>
            </w:pPr>
            <w:r w:rsidRPr="00771B73">
              <w:rPr>
                <w:rFonts w:cs="Times New Roman"/>
                <w:szCs w:val="20"/>
              </w:rPr>
              <w:t>01</w:t>
            </w:r>
          </w:p>
        </w:tc>
        <w:tc>
          <w:tcPr>
            <w:tcW w:w="1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89D0984" w14:textId="77777777" w:rsidR="00365AA9" w:rsidRPr="00771B73" w:rsidRDefault="00E36FD5">
            <w:pPr>
              <w:spacing w:line="240" w:lineRule="auto"/>
              <w:rPr>
                <w:rFonts w:cs="Times New Roman"/>
                <w:szCs w:val="20"/>
              </w:rPr>
            </w:pPr>
            <w:r w:rsidRPr="00771B73">
              <w:rPr>
                <w:rFonts w:cs="Times New Roman"/>
                <w:szCs w:val="20"/>
              </w:rPr>
              <w:t>REG</w:t>
            </w:r>
          </w:p>
        </w:tc>
        <w:tc>
          <w:tcPr>
            <w:tcW w:w="20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B82CE5E" w14:textId="77777777" w:rsidR="00365AA9" w:rsidRPr="00771B73" w:rsidRDefault="00E36FD5">
            <w:pPr>
              <w:spacing w:line="240" w:lineRule="auto"/>
              <w:rPr>
                <w:rFonts w:cs="Times New Roman"/>
                <w:szCs w:val="20"/>
              </w:rPr>
            </w:pPr>
            <w:r w:rsidRPr="00771B73">
              <w:rPr>
                <w:rFonts w:cs="Times New Roman"/>
                <w:szCs w:val="20"/>
              </w:rPr>
              <w:t>Texto fixo contendo “0020”.</w:t>
            </w:r>
          </w:p>
        </w:tc>
        <w:tc>
          <w:tcPr>
            <w:tcW w:w="6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433B594"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C</w:t>
            </w:r>
          </w:p>
        </w:tc>
        <w:tc>
          <w:tcPr>
            <w:tcW w:w="10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EC9C8E7"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004</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E2D3376"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w:t>
            </w:r>
          </w:p>
        </w:tc>
        <w:tc>
          <w:tcPr>
            <w:tcW w:w="87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71C2523" w14:textId="77777777" w:rsidR="00365AA9" w:rsidRPr="00771B73" w:rsidRDefault="00E36FD5">
            <w:pPr>
              <w:shd w:val="clear" w:color="auto" w:fill="FFFFFF"/>
              <w:spacing w:line="240" w:lineRule="auto"/>
              <w:jc w:val="center"/>
              <w:rPr>
                <w:rFonts w:cs="Times New Roman"/>
                <w:szCs w:val="20"/>
                <w:lang w:val="da-DK"/>
              </w:rPr>
            </w:pPr>
            <w:r w:rsidRPr="00771B73">
              <w:rPr>
                <w:rFonts w:cs="Times New Roman"/>
                <w:szCs w:val="20"/>
                <w:lang w:val="da-DK"/>
              </w:rPr>
              <w:t>"0020"</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DC97F83" w14:textId="77777777" w:rsidR="00365AA9" w:rsidRPr="00771B73" w:rsidRDefault="00E36FD5">
            <w:pPr>
              <w:shd w:val="clear" w:color="auto" w:fill="FFFFFF"/>
              <w:spacing w:line="240" w:lineRule="auto"/>
              <w:jc w:val="center"/>
              <w:rPr>
                <w:rFonts w:cs="Times New Roman"/>
                <w:szCs w:val="20"/>
                <w:lang w:val="da-DK"/>
              </w:rPr>
            </w:pPr>
            <w:r w:rsidRPr="00771B73">
              <w:rPr>
                <w:rFonts w:cs="Times New Roman"/>
                <w:szCs w:val="20"/>
                <w:lang w:val="da-DK"/>
              </w:rPr>
              <w:t>Sim</w:t>
            </w:r>
          </w:p>
        </w:tc>
        <w:tc>
          <w:tcPr>
            <w:tcW w:w="264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62DAF97" w14:textId="77777777" w:rsidR="00365AA9" w:rsidRPr="00771B73" w:rsidRDefault="00E36FD5">
            <w:pPr>
              <w:shd w:val="clear" w:color="auto" w:fill="FFFFFF"/>
              <w:spacing w:line="240" w:lineRule="auto"/>
              <w:rPr>
                <w:rFonts w:cs="Times New Roman"/>
                <w:szCs w:val="20"/>
                <w:lang w:val="da-DK"/>
              </w:rPr>
            </w:pPr>
            <w:r w:rsidRPr="00771B73">
              <w:rPr>
                <w:rFonts w:cs="Times New Roman"/>
                <w:szCs w:val="20"/>
                <w:lang w:val="da-DK"/>
              </w:rPr>
              <w:t>-</w:t>
            </w:r>
          </w:p>
        </w:tc>
      </w:tr>
      <w:tr w:rsidR="00365AA9" w:rsidRPr="00771B73" w14:paraId="297C0124" w14:textId="77777777">
        <w:trPr>
          <w:trHeight w:val="813"/>
          <w:jc w:val="center"/>
        </w:trPr>
        <w:tc>
          <w:tcPr>
            <w:tcW w:w="42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0CABE035" w14:textId="77777777" w:rsidR="00365AA9" w:rsidRPr="00771B73" w:rsidRDefault="00E36FD5">
            <w:pPr>
              <w:spacing w:line="240" w:lineRule="auto"/>
              <w:rPr>
                <w:rFonts w:cs="Times New Roman"/>
                <w:szCs w:val="20"/>
                <w:lang w:val="da-DK"/>
              </w:rPr>
            </w:pPr>
            <w:r w:rsidRPr="00771B73">
              <w:rPr>
                <w:rFonts w:cs="Times New Roman"/>
                <w:szCs w:val="20"/>
                <w:lang w:val="da-DK"/>
              </w:rPr>
              <w:t>02</w:t>
            </w:r>
          </w:p>
        </w:tc>
        <w:tc>
          <w:tcPr>
            <w:tcW w:w="1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8C5022F" w14:textId="77777777" w:rsidR="00365AA9" w:rsidRPr="00771B73" w:rsidRDefault="00E36FD5">
            <w:pPr>
              <w:spacing w:line="240" w:lineRule="auto"/>
              <w:rPr>
                <w:rFonts w:cs="Times New Roman"/>
                <w:szCs w:val="20"/>
                <w:lang w:val="da-DK"/>
              </w:rPr>
            </w:pPr>
            <w:r w:rsidRPr="00771B73">
              <w:rPr>
                <w:rFonts w:cs="Times New Roman"/>
                <w:szCs w:val="20"/>
                <w:lang w:val="da-DK"/>
              </w:rPr>
              <w:t>IND_DEC</w:t>
            </w:r>
          </w:p>
        </w:tc>
        <w:tc>
          <w:tcPr>
            <w:tcW w:w="20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8F19000" w14:textId="77777777" w:rsidR="00365AA9" w:rsidRPr="00771B73" w:rsidRDefault="00E36FD5">
            <w:pPr>
              <w:spacing w:line="240" w:lineRule="auto"/>
              <w:rPr>
                <w:rFonts w:cs="Times New Roman"/>
                <w:szCs w:val="20"/>
              </w:rPr>
            </w:pPr>
            <w:r w:rsidRPr="00771B73">
              <w:rPr>
                <w:rFonts w:cs="Times New Roman"/>
                <w:szCs w:val="20"/>
              </w:rPr>
              <w:t>Indicador de descentralização:</w:t>
            </w:r>
          </w:p>
          <w:p w14:paraId="662E426A" w14:textId="77777777" w:rsidR="00365AA9" w:rsidRPr="00771B73" w:rsidRDefault="00E36FD5">
            <w:pPr>
              <w:spacing w:line="240" w:lineRule="auto"/>
              <w:rPr>
                <w:rFonts w:cs="Times New Roman"/>
                <w:szCs w:val="20"/>
              </w:rPr>
            </w:pPr>
            <w:r w:rsidRPr="00771B73">
              <w:rPr>
                <w:rFonts w:cs="Times New Roman"/>
                <w:szCs w:val="20"/>
              </w:rPr>
              <w:t>0 – Escrituração da matriz.</w:t>
            </w:r>
          </w:p>
          <w:p w14:paraId="17B6C470" w14:textId="77777777" w:rsidR="00365AA9" w:rsidRPr="00771B73" w:rsidRDefault="00E36FD5">
            <w:pPr>
              <w:spacing w:line="240" w:lineRule="auto"/>
              <w:rPr>
                <w:rFonts w:cs="Times New Roman"/>
                <w:szCs w:val="20"/>
              </w:rPr>
            </w:pPr>
            <w:r w:rsidRPr="00771B73">
              <w:rPr>
                <w:rFonts w:cs="Times New Roman"/>
                <w:szCs w:val="20"/>
              </w:rPr>
              <w:t>1 – Escrituração da filial.</w:t>
            </w:r>
          </w:p>
        </w:tc>
        <w:tc>
          <w:tcPr>
            <w:tcW w:w="6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99AADB0" w14:textId="77777777" w:rsidR="00365AA9" w:rsidRPr="00771B73" w:rsidRDefault="00E36FD5">
            <w:pPr>
              <w:spacing w:line="240" w:lineRule="auto"/>
              <w:jc w:val="center"/>
              <w:rPr>
                <w:rFonts w:cs="Times New Roman"/>
                <w:szCs w:val="20"/>
              </w:rPr>
            </w:pPr>
            <w:r w:rsidRPr="00771B73">
              <w:rPr>
                <w:rFonts w:cs="Times New Roman"/>
                <w:szCs w:val="20"/>
              </w:rPr>
              <w:t>N</w:t>
            </w:r>
          </w:p>
        </w:tc>
        <w:tc>
          <w:tcPr>
            <w:tcW w:w="10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E063133" w14:textId="77777777" w:rsidR="00365AA9" w:rsidRPr="00771B73" w:rsidRDefault="00E36FD5">
            <w:pPr>
              <w:spacing w:line="240" w:lineRule="auto"/>
              <w:jc w:val="center"/>
              <w:rPr>
                <w:rFonts w:cs="Times New Roman"/>
                <w:szCs w:val="20"/>
              </w:rPr>
            </w:pPr>
            <w:r w:rsidRPr="00771B73">
              <w:rPr>
                <w:rFonts w:cs="Times New Roman"/>
                <w:szCs w:val="20"/>
              </w:rPr>
              <w:t>001</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E9A3975"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87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D9B25BB"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[0,1]</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40343E3"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Sim</w:t>
            </w:r>
          </w:p>
        </w:tc>
        <w:tc>
          <w:tcPr>
            <w:tcW w:w="264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69F850D" w14:textId="77777777" w:rsidR="00365AA9" w:rsidRPr="00771B73" w:rsidRDefault="007241AC">
            <w:pPr>
              <w:shd w:val="clear" w:color="auto" w:fill="FFFFFF"/>
              <w:spacing w:line="240" w:lineRule="auto"/>
              <w:rPr>
                <w:rFonts w:cs="Times New Roman"/>
                <w:szCs w:val="20"/>
              </w:rPr>
            </w:pPr>
            <w:r w:rsidRPr="00771B73">
              <w:rPr>
                <w:rFonts w:cs="Times New Roman"/>
                <w:szCs w:val="20"/>
              </w:rPr>
              <w:t>[REGRA_CONGLOMERA</w:t>
            </w:r>
          </w:p>
          <w:p w14:paraId="7C5023D8" w14:textId="46365563" w:rsidR="007241AC" w:rsidRPr="00771B73" w:rsidRDefault="007241AC">
            <w:pPr>
              <w:shd w:val="clear" w:color="auto" w:fill="FFFFFF"/>
              <w:spacing w:line="240" w:lineRule="auto"/>
              <w:rPr>
                <w:rFonts w:cs="Times New Roman"/>
                <w:szCs w:val="20"/>
              </w:rPr>
            </w:pPr>
            <w:r w:rsidRPr="00771B73">
              <w:rPr>
                <w:rFonts w:cs="Times New Roman"/>
                <w:szCs w:val="20"/>
              </w:rPr>
              <w:t>DO_NA_MATRIZ]</w:t>
            </w:r>
          </w:p>
        </w:tc>
      </w:tr>
      <w:tr w:rsidR="00365AA9" w:rsidRPr="00771B73" w14:paraId="2CB565EB" w14:textId="77777777">
        <w:trPr>
          <w:trHeight w:val="316"/>
          <w:jc w:val="center"/>
        </w:trPr>
        <w:tc>
          <w:tcPr>
            <w:tcW w:w="42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15449CAB" w14:textId="77777777" w:rsidR="00365AA9" w:rsidRPr="00771B73" w:rsidRDefault="00E36FD5">
            <w:pPr>
              <w:spacing w:line="240" w:lineRule="auto"/>
              <w:rPr>
                <w:rFonts w:cs="Times New Roman"/>
                <w:szCs w:val="20"/>
              </w:rPr>
            </w:pPr>
            <w:r w:rsidRPr="00771B73">
              <w:rPr>
                <w:rFonts w:cs="Times New Roman"/>
                <w:szCs w:val="20"/>
              </w:rPr>
              <w:t>03</w:t>
            </w:r>
          </w:p>
        </w:tc>
        <w:tc>
          <w:tcPr>
            <w:tcW w:w="1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43B16C1" w14:textId="77777777" w:rsidR="00365AA9" w:rsidRPr="00771B73" w:rsidRDefault="00E36FD5">
            <w:pPr>
              <w:spacing w:line="240" w:lineRule="auto"/>
              <w:rPr>
                <w:rFonts w:cs="Times New Roman"/>
                <w:szCs w:val="20"/>
              </w:rPr>
            </w:pPr>
            <w:r w:rsidRPr="00771B73">
              <w:rPr>
                <w:rFonts w:cs="Times New Roman"/>
                <w:szCs w:val="20"/>
              </w:rPr>
              <w:t>CNPJ</w:t>
            </w:r>
          </w:p>
        </w:tc>
        <w:tc>
          <w:tcPr>
            <w:tcW w:w="20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9E49A4A" w14:textId="77777777" w:rsidR="00365AA9" w:rsidRPr="00771B73" w:rsidRDefault="00E36FD5">
            <w:pPr>
              <w:spacing w:line="240" w:lineRule="auto"/>
              <w:rPr>
                <w:rFonts w:cs="Times New Roman"/>
                <w:szCs w:val="20"/>
              </w:rPr>
            </w:pPr>
            <w:r w:rsidRPr="00771B73">
              <w:rPr>
                <w:rFonts w:cs="Times New Roman"/>
                <w:szCs w:val="20"/>
              </w:rPr>
              <w:t>Número de inscrição da pessoa jurídica no CNPJ da matriz ou da filial.</w:t>
            </w:r>
          </w:p>
        </w:tc>
        <w:tc>
          <w:tcPr>
            <w:tcW w:w="6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2000139" w14:textId="77777777" w:rsidR="00365AA9" w:rsidRPr="00771B73" w:rsidRDefault="00E36FD5">
            <w:pPr>
              <w:spacing w:line="240" w:lineRule="auto"/>
              <w:jc w:val="center"/>
              <w:rPr>
                <w:rFonts w:cs="Times New Roman"/>
                <w:szCs w:val="20"/>
              </w:rPr>
            </w:pPr>
            <w:r w:rsidRPr="00771B73">
              <w:rPr>
                <w:rFonts w:cs="Times New Roman"/>
                <w:szCs w:val="20"/>
              </w:rPr>
              <w:t>N</w:t>
            </w:r>
          </w:p>
        </w:tc>
        <w:tc>
          <w:tcPr>
            <w:tcW w:w="10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53B903E" w14:textId="77777777" w:rsidR="00365AA9" w:rsidRPr="00771B73" w:rsidRDefault="00E36FD5">
            <w:pPr>
              <w:spacing w:line="240" w:lineRule="auto"/>
              <w:jc w:val="center"/>
              <w:rPr>
                <w:rFonts w:cs="Times New Roman"/>
                <w:szCs w:val="20"/>
              </w:rPr>
            </w:pPr>
            <w:r w:rsidRPr="00771B73">
              <w:rPr>
                <w:rFonts w:cs="Times New Roman"/>
                <w:szCs w:val="20"/>
              </w:rPr>
              <w:t>014</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9197EA1"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87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21BCABF"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F3DB636"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Sim</w:t>
            </w:r>
          </w:p>
        </w:tc>
        <w:tc>
          <w:tcPr>
            <w:tcW w:w="264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D8411A2"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hyperlink w:anchor="REGRA_VALIDA_CNPJ" w:history="1">
              <w:r w:rsidRPr="00771B73">
                <w:rPr>
                  <w:rStyle w:val="InternetLink"/>
                  <w:rFonts w:cs="Times New Roman"/>
                  <w:color w:val="00000A"/>
                  <w:szCs w:val="20"/>
                </w:rPr>
                <w:t>REGRA_VALIDA_CNPJ</w:t>
              </w:r>
            </w:hyperlink>
            <w:r w:rsidRPr="00771B73">
              <w:rPr>
                <w:rFonts w:cs="Times New Roman"/>
                <w:szCs w:val="20"/>
              </w:rPr>
              <w:t>]</w:t>
            </w:r>
          </w:p>
          <w:p w14:paraId="1EA5296D" w14:textId="77777777" w:rsidR="00365AA9" w:rsidRPr="00771B73" w:rsidRDefault="00365AA9">
            <w:pPr>
              <w:shd w:val="clear" w:color="auto" w:fill="FFFFFF"/>
              <w:spacing w:line="240" w:lineRule="auto"/>
              <w:rPr>
                <w:rFonts w:cs="Times New Roman"/>
                <w:szCs w:val="20"/>
              </w:rPr>
            </w:pPr>
          </w:p>
          <w:p w14:paraId="41330F91" w14:textId="77777777" w:rsidR="00365AA9" w:rsidRPr="00771B73" w:rsidRDefault="00E36FD5">
            <w:pPr>
              <w:shd w:val="clear" w:color="auto" w:fill="FFFFFF"/>
              <w:spacing w:line="240" w:lineRule="auto"/>
              <w:rPr>
                <w:rFonts w:cs="Times New Roman"/>
                <w:szCs w:val="20"/>
              </w:rPr>
            </w:pPr>
            <w:r w:rsidRPr="00771B73">
              <w:rPr>
                <w:rFonts w:cs="Times New Roman"/>
                <w:szCs w:val="20"/>
              </w:rPr>
              <w:t>[REGRA_VERIFICA_CNPJ_</w:t>
            </w:r>
          </w:p>
          <w:p w14:paraId="3983F62A" w14:textId="77777777" w:rsidR="00365AA9" w:rsidRPr="00771B73" w:rsidRDefault="00E36FD5">
            <w:pPr>
              <w:shd w:val="clear" w:color="auto" w:fill="FFFFFF"/>
              <w:spacing w:line="240" w:lineRule="auto"/>
              <w:rPr>
                <w:rFonts w:cs="Times New Roman"/>
                <w:szCs w:val="20"/>
              </w:rPr>
            </w:pPr>
            <w:r w:rsidRPr="00771B73">
              <w:rPr>
                <w:rFonts w:cs="Times New Roman"/>
                <w:szCs w:val="20"/>
              </w:rPr>
              <w:t>REG_0000_REG_0020]</w:t>
            </w:r>
          </w:p>
          <w:p w14:paraId="64420FD8" w14:textId="77777777" w:rsidR="007241AC" w:rsidRPr="00771B73" w:rsidRDefault="007241AC">
            <w:pPr>
              <w:shd w:val="clear" w:color="auto" w:fill="FFFFFF"/>
              <w:spacing w:line="240" w:lineRule="auto"/>
              <w:rPr>
                <w:rFonts w:cs="Times New Roman"/>
                <w:szCs w:val="20"/>
              </w:rPr>
            </w:pPr>
          </w:p>
          <w:p w14:paraId="125FFB1D" w14:textId="77777777" w:rsidR="007241AC" w:rsidRPr="00771B73" w:rsidRDefault="007241AC">
            <w:pPr>
              <w:shd w:val="clear" w:color="auto" w:fill="FFFFFF"/>
              <w:spacing w:line="240" w:lineRule="auto"/>
              <w:rPr>
                <w:rFonts w:cs="Times New Roman"/>
                <w:szCs w:val="20"/>
              </w:rPr>
            </w:pPr>
            <w:r w:rsidRPr="00771B73">
              <w:rPr>
                <w:rFonts w:cs="Times New Roman"/>
                <w:szCs w:val="20"/>
              </w:rPr>
              <w:t>[REGRA_REGISTRO_</w:t>
            </w:r>
          </w:p>
          <w:p w14:paraId="2DA39D3D" w14:textId="77777777" w:rsidR="007241AC" w:rsidRPr="00771B73" w:rsidRDefault="007241AC">
            <w:pPr>
              <w:shd w:val="clear" w:color="auto" w:fill="FFFFFF"/>
              <w:spacing w:line="240" w:lineRule="auto"/>
              <w:rPr>
                <w:rFonts w:cs="Times New Roman"/>
                <w:szCs w:val="20"/>
              </w:rPr>
            </w:pPr>
            <w:r w:rsidRPr="00771B73">
              <w:rPr>
                <w:rFonts w:cs="Times New Roman"/>
                <w:szCs w:val="20"/>
              </w:rPr>
              <w:t>DUPLICADO]</w:t>
            </w:r>
          </w:p>
          <w:p w14:paraId="749F9066" w14:textId="77777777" w:rsidR="007241AC" w:rsidRPr="00771B73" w:rsidRDefault="007241AC">
            <w:pPr>
              <w:shd w:val="clear" w:color="auto" w:fill="FFFFFF"/>
              <w:spacing w:line="240" w:lineRule="auto"/>
              <w:rPr>
                <w:rFonts w:cs="Times New Roman"/>
                <w:szCs w:val="20"/>
              </w:rPr>
            </w:pPr>
          </w:p>
          <w:p w14:paraId="13E8B46A" w14:textId="61832237" w:rsidR="007241AC" w:rsidRPr="00771B73" w:rsidRDefault="0002094F">
            <w:pPr>
              <w:shd w:val="clear" w:color="auto" w:fill="FFFFFF"/>
              <w:spacing w:line="240" w:lineRule="auto"/>
              <w:rPr>
                <w:rFonts w:cs="Times New Roman"/>
                <w:szCs w:val="20"/>
              </w:rPr>
            </w:pPr>
            <w:r w:rsidRPr="00771B73">
              <w:rPr>
                <w:rFonts w:cs="Times New Roman"/>
                <w:szCs w:val="20"/>
              </w:rPr>
              <w:t>[</w:t>
            </w:r>
            <w:r w:rsidR="007241AC" w:rsidRPr="00771B73">
              <w:rPr>
                <w:rFonts w:cs="Times New Roman"/>
                <w:szCs w:val="20"/>
              </w:rPr>
              <w:t>REGRA_DUPLICIDADE_</w:t>
            </w:r>
          </w:p>
          <w:p w14:paraId="2168C4A4" w14:textId="533800FA" w:rsidR="007241AC" w:rsidRPr="00771B73" w:rsidRDefault="007241AC">
            <w:pPr>
              <w:shd w:val="clear" w:color="auto" w:fill="FFFFFF"/>
              <w:spacing w:line="240" w:lineRule="auto"/>
              <w:rPr>
                <w:rFonts w:cs="Times New Roman"/>
                <w:szCs w:val="20"/>
              </w:rPr>
            </w:pPr>
            <w:r w:rsidRPr="00771B73">
              <w:rPr>
                <w:rFonts w:cs="Times New Roman"/>
                <w:szCs w:val="20"/>
              </w:rPr>
              <w:t>CNPJ</w:t>
            </w:r>
            <w:r w:rsidR="0002094F" w:rsidRPr="00771B73">
              <w:rPr>
                <w:rFonts w:cs="Times New Roman"/>
                <w:szCs w:val="20"/>
              </w:rPr>
              <w:t>_</w:t>
            </w:r>
            <w:r w:rsidRPr="00771B73">
              <w:rPr>
                <w:rFonts w:cs="Times New Roman"/>
                <w:szCs w:val="20"/>
              </w:rPr>
              <w:t>REG_0000_REG_</w:t>
            </w:r>
          </w:p>
          <w:p w14:paraId="5EE906C4" w14:textId="4383027B" w:rsidR="007241AC" w:rsidRPr="00771B73" w:rsidRDefault="007241AC">
            <w:pPr>
              <w:shd w:val="clear" w:color="auto" w:fill="FFFFFF"/>
              <w:spacing w:line="240" w:lineRule="auto"/>
              <w:rPr>
                <w:rFonts w:cs="Times New Roman"/>
                <w:szCs w:val="20"/>
              </w:rPr>
            </w:pPr>
            <w:r w:rsidRPr="00771B73">
              <w:rPr>
                <w:rFonts w:cs="Times New Roman"/>
                <w:szCs w:val="20"/>
              </w:rPr>
              <w:t>0020]</w:t>
            </w:r>
          </w:p>
        </w:tc>
      </w:tr>
      <w:tr w:rsidR="00365AA9" w:rsidRPr="00771B73" w14:paraId="7B015C30" w14:textId="77777777">
        <w:trPr>
          <w:trHeight w:val="183"/>
          <w:jc w:val="center"/>
        </w:trPr>
        <w:tc>
          <w:tcPr>
            <w:tcW w:w="42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4613C49C" w14:textId="77777777" w:rsidR="00365AA9" w:rsidRPr="00771B73" w:rsidRDefault="00E36FD5">
            <w:pPr>
              <w:spacing w:line="240" w:lineRule="auto"/>
              <w:rPr>
                <w:rFonts w:cs="Times New Roman"/>
                <w:szCs w:val="20"/>
              </w:rPr>
            </w:pPr>
            <w:r w:rsidRPr="00771B73">
              <w:rPr>
                <w:rFonts w:cs="Times New Roman"/>
                <w:szCs w:val="20"/>
              </w:rPr>
              <w:t>04</w:t>
            </w:r>
          </w:p>
        </w:tc>
        <w:tc>
          <w:tcPr>
            <w:tcW w:w="1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F6A5F26" w14:textId="77777777" w:rsidR="00365AA9" w:rsidRPr="00771B73" w:rsidRDefault="00E36FD5">
            <w:pPr>
              <w:spacing w:line="240" w:lineRule="auto"/>
              <w:rPr>
                <w:rFonts w:cs="Times New Roman"/>
                <w:szCs w:val="20"/>
              </w:rPr>
            </w:pPr>
            <w:r w:rsidRPr="00771B73">
              <w:rPr>
                <w:rFonts w:cs="Times New Roman"/>
                <w:szCs w:val="20"/>
              </w:rPr>
              <w:t>UF</w:t>
            </w:r>
          </w:p>
        </w:tc>
        <w:tc>
          <w:tcPr>
            <w:tcW w:w="20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ED123C6" w14:textId="77777777" w:rsidR="00365AA9" w:rsidRPr="00771B73" w:rsidRDefault="00E36FD5">
            <w:pPr>
              <w:spacing w:line="240" w:lineRule="auto"/>
              <w:rPr>
                <w:rFonts w:cs="Times New Roman"/>
                <w:szCs w:val="20"/>
              </w:rPr>
            </w:pPr>
            <w:r w:rsidRPr="00771B73">
              <w:rPr>
                <w:rFonts w:cs="Times New Roman"/>
                <w:szCs w:val="20"/>
              </w:rPr>
              <w:t>Sigla da unidade da federação da matriz ou da filial.</w:t>
            </w:r>
          </w:p>
        </w:tc>
        <w:tc>
          <w:tcPr>
            <w:tcW w:w="6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8563D38" w14:textId="77777777" w:rsidR="00365AA9" w:rsidRPr="00771B73" w:rsidRDefault="00E36FD5">
            <w:pPr>
              <w:spacing w:line="240" w:lineRule="auto"/>
              <w:jc w:val="center"/>
              <w:rPr>
                <w:rFonts w:cs="Times New Roman"/>
                <w:szCs w:val="20"/>
              </w:rPr>
            </w:pPr>
            <w:r w:rsidRPr="00771B73">
              <w:rPr>
                <w:rFonts w:cs="Times New Roman"/>
                <w:szCs w:val="20"/>
              </w:rPr>
              <w:t>C</w:t>
            </w:r>
          </w:p>
        </w:tc>
        <w:tc>
          <w:tcPr>
            <w:tcW w:w="10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F776277" w14:textId="77777777" w:rsidR="00365AA9" w:rsidRPr="00771B73" w:rsidRDefault="00E36FD5">
            <w:pPr>
              <w:spacing w:line="240" w:lineRule="auto"/>
              <w:jc w:val="center"/>
              <w:rPr>
                <w:rFonts w:cs="Times New Roman"/>
                <w:szCs w:val="20"/>
              </w:rPr>
            </w:pPr>
            <w:r w:rsidRPr="00771B73">
              <w:rPr>
                <w:rFonts w:cs="Times New Roman"/>
                <w:szCs w:val="20"/>
              </w:rPr>
              <w:t>002</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2092FE4"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87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57F34AA"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C143AE4"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Sim</w:t>
            </w:r>
          </w:p>
        </w:tc>
        <w:tc>
          <w:tcPr>
            <w:tcW w:w="264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F243491" w14:textId="77777777" w:rsidR="00365AA9" w:rsidRPr="00771B73" w:rsidRDefault="00E36FD5">
            <w:pPr>
              <w:shd w:val="clear" w:color="auto" w:fill="FFFFFF"/>
              <w:spacing w:line="240" w:lineRule="auto"/>
              <w:rPr>
                <w:rFonts w:cs="Times New Roman"/>
                <w:szCs w:val="20"/>
              </w:rPr>
            </w:pPr>
            <w:r w:rsidRPr="00771B73">
              <w:rPr>
                <w:rFonts w:cs="Times New Roman"/>
                <w:color w:val="auto"/>
                <w:szCs w:val="20"/>
              </w:rPr>
              <w:t>[</w:t>
            </w:r>
            <w:hyperlink w:anchor="REGRA_TABELA_UF" w:history="1">
              <w:r w:rsidRPr="00771B73">
                <w:rPr>
                  <w:rStyle w:val="InternetLink"/>
                  <w:rFonts w:cs="Times New Roman"/>
                  <w:color w:val="auto"/>
                  <w:szCs w:val="20"/>
                </w:rPr>
                <w:t>REGRA_TABELA_UF</w:t>
              </w:r>
            </w:hyperlink>
            <w:r w:rsidRPr="00771B73">
              <w:rPr>
                <w:rFonts w:cs="Times New Roman"/>
                <w:szCs w:val="20"/>
              </w:rPr>
              <w:t>]</w:t>
            </w:r>
          </w:p>
        </w:tc>
      </w:tr>
      <w:tr w:rsidR="00365AA9" w:rsidRPr="00771B73" w14:paraId="19A9D865" w14:textId="77777777">
        <w:trPr>
          <w:trHeight w:val="157"/>
          <w:jc w:val="center"/>
        </w:trPr>
        <w:tc>
          <w:tcPr>
            <w:tcW w:w="42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7E3AA282" w14:textId="77777777" w:rsidR="00365AA9" w:rsidRPr="00771B73" w:rsidRDefault="00E36FD5">
            <w:pPr>
              <w:spacing w:line="240" w:lineRule="auto"/>
              <w:rPr>
                <w:rFonts w:cs="Times New Roman"/>
                <w:szCs w:val="20"/>
              </w:rPr>
            </w:pPr>
            <w:r w:rsidRPr="00771B73">
              <w:rPr>
                <w:rFonts w:cs="Times New Roman"/>
                <w:szCs w:val="20"/>
              </w:rPr>
              <w:t>05</w:t>
            </w:r>
          </w:p>
        </w:tc>
        <w:tc>
          <w:tcPr>
            <w:tcW w:w="1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A7945D8" w14:textId="77777777" w:rsidR="00365AA9" w:rsidRPr="00771B73" w:rsidRDefault="00E36FD5">
            <w:pPr>
              <w:spacing w:line="240" w:lineRule="auto"/>
              <w:rPr>
                <w:rFonts w:cs="Times New Roman"/>
                <w:szCs w:val="20"/>
              </w:rPr>
            </w:pPr>
            <w:r w:rsidRPr="00771B73">
              <w:rPr>
                <w:rFonts w:cs="Times New Roman"/>
                <w:szCs w:val="20"/>
              </w:rPr>
              <w:t>IE</w:t>
            </w:r>
          </w:p>
        </w:tc>
        <w:tc>
          <w:tcPr>
            <w:tcW w:w="20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979499C" w14:textId="77777777" w:rsidR="00365AA9" w:rsidRPr="00771B73" w:rsidRDefault="00E36FD5">
            <w:pPr>
              <w:spacing w:line="240" w:lineRule="auto"/>
              <w:rPr>
                <w:rFonts w:cs="Times New Roman"/>
                <w:szCs w:val="20"/>
              </w:rPr>
            </w:pPr>
            <w:r w:rsidRPr="00771B73">
              <w:rPr>
                <w:rFonts w:cs="Times New Roman"/>
                <w:szCs w:val="20"/>
              </w:rPr>
              <w:t>Inscrição estadual da matriz ou da filial.</w:t>
            </w:r>
          </w:p>
        </w:tc>
        <w:tc>
          <w:tcPr>
            <w:tcW w:w="6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D09ACDB" w14:textId="77777777" w:rsidR="00365AA9" w:rsidRPr="00771B73" w:rsidRDefault="00E36FD5">
            <w:pPr>
              <w:spacing w:line="240" w:lineRule="auto"/>
              <w:jc w:val="center"/>
              <w:rPr>
                <w:rFonts w:cs="Times New Roman"/>
                <w:szCs w:val="20"/>
              </w:rPr>
            </w:pPr>
            <w:r w:rsidRPr="00771B73">
              <w:rPr>
                <w:rFonts w:cs="Times New Roman"/>
                <w:szCs w:val="20"/>
              </w:rPr>
              <w:t>C</w:t>
            </w:r>
          </w:p>
        </w:tc>
        <w:tc>
          <w:tcPr>
            <w:tcW w:w="10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7391677"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41FA2F4"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87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CBB4EAB"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8C5E2D8"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Não</w:t>
            </w:r>
          </w:p>
        </w:tc>
        <w:tc>
          <w:tcPr>
            <w:tcW w:w="264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A9C4187" w14:textId="77777777" w:rsidR="00365AA9" w:rsidRPr="00771B73" w:rsidRDefault="00E36FD5">
            <w:pPr>
              <w:spacing w:line="240" w:lineRule="auto"/>
              <w:rPr>
                <w:rFonts w:cs="Times New Roman"/>
                <w:szCs w:val="20"/>
              </w:rPr>
            </w:pPr>
            <w:r w:rsidRPr="00771B73">
              <w:rPr>
                <w:rFonts w:cs="Times New Roman"/>
                <w:szCs w:val="20"/>
              </w:rPr>
              <w:t>[REGRA_CAMPO_</w:t>
            </w:r>
          </w:p>
          <w:p w14:paraId="778A8F56" w14:textId="77777777" w:rsidR="00365AA9" w:rsidRPr="00771B73" w:rsidRDefault="00E36FD5">
            <w:pPr>
              <w:spacing w:line="240" w:lineRule="auto"/>
              <w:rPr>
                <w:rFonts w:cs="Times New Roman"/>
                <w:szCs w:val="20"/>
              </w:rPr>
            </w:pPr>
            <w:r w:rsidRPr="00771B73">
              <w:rPr>
                <w:rFonts w:cs="Times New Roman"/>
                <w:szCs w:val="20"/>
              </w:rPr>
              <w:t>CARACTERE_INVALIDO]</w:t>
            </w:r>
          </w:p>
        </w:tc>
      </w:tr>
      <w:tr w:rsidR="00365AA9" w:rsidRPr="00771B73" w14:paraId="2C11F6BC" w14:textId="77777777">
        <w:trPr>
          <w:trHeight w:val="157"/>
          <w:jc w:val="center"/>
        </w:trPr>
        <w:tc>
          <w:tcPr>
            <w:tcW w:w="42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23DF61CD" w14:textId="77777777" w:rsidR="00365AA9" w:rsidRPr="00771B73" w:rsidRDefault="00E36FD5">
            <w:pPr>
              <w:spacing w:line="240" w:lineRule="auto"/>
              <w:rPr>
                <w:rFonts w:cs="Times New Roman"/>
                <w:szCs w:val="20"/>
              </w:rPr>
            </w:pPr>
            <w:r w:rsidRPr="00771B73">
              <w:rPr>
                <w:rFonts w:cs="Times New Roman"/>
                <w:szCs w:val="20"/>
              </w:rPr>
              <w:t>06</w:t>
            </w:r>
          </w:p>
        </w:tc>
        <w:tc>
          <w:tcPr>
            <w:tcW w:w="1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BB7B769" w14:textId="77777777" w:rsidR="00365AA9" w:rsidRPr="00771B73" w:rsidRDefault="00E36FD5">
            <w:pPr>
              <w:spacing w:line="240" w:lineRule="auto"/>
              <w:rPr>
                <w:rFonts w:cs="Times New Roman"/>
                <w:szCs w:val="20"/>
              </w:rPr>
            </w:pPr>
            <w:r w:rsidRPr="00771B73">
              <w:rPr>
                <w:rFonts w:cs="Times New Roman"/>
                <w:szCs w:val="20"/>
              </w:rPr>
              <w:t>COD_MUN</w:t>
            </w:r>
          </w:p>
        </w:tc>
        <w:tc>
          <w:tcPr>
            <w:tcW w:w="20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2040AFD" w14:textId="77777777" w:rsidR="00365AA9" w:rsidRPr="00771B73" w:rsidRDefault="00E36FD5">
            <w:pPr>
              <w:spacing w:line="240" w:lineRule="auto"/>
              <w:rPr>
                <w:rFonts w:cs="Times New Roman"/>
                <w:szCs w:val="20"/>
              </w:rPr>
            </w:pPr>
            <w:r w:rsidRPr="00771B73">
              <w:rPr>
                <w:rFonts w:cs="Times New Roman"/>
                <w:szCs w:val="20"/>
              </w:rPr>
              <w:t>Código do município do domicílio da matriz ou da filial.</w:t>
            </w:r>
          </w:p>
        </w:tc>
        <w:tc>
          <w:tcPr>
            <w:tcW w:w="6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0266F90" w14:textId="77777777" w:rsidR="00365AA9" w:rsidRPr="00771B73" w:rsidRDefault="00E36FD5">
            <w:pPr>
              <w:spacing w:line="240" w:lineRule="auto"/>
              <w:jc w:val="center"/>
              <w:rPr>
                <w:rFonts w:cs="Times New Roman"/>
                <w:szCs w:val="20"/>
              </w:rPr>
            </w:pPr>
            <w:r w:rsidRPr="00771B73">
              <w:rPr>
                <w:rFonts w:cs="Times New Roman"/>
                <w:szCs w:val="20"/>
              </w:rPr>
              <w:t>N</w:t>
            </w:r>
          </w:p>
        </w:tc>
        <w:tc>
          <w:tcPr>
            <w:tcW w:w="10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D92D77A" w14:textId="77777777" w:rsidR="00365AA9" w:rsidRPr="00771B73" w:rsidRDefault="00E36FD5">
            <w:pPr>
              <w:spacing w:line="240" w:lineRule="auto"/>
              <w:jc w:val="center"/>
              <w:rPr>
                <w:rFonts w:cs="Times New Roman"/>
                <w:szCs w:val="20"/>
              </w:rPr>
            </w:pPr>
            <w:r w:rsidRPr="00771B73">
              <w:rPr>
                <w:rFonts w:cs="Times New Roman"/>
                <w:szCs w:val="20"/>
              </w:rPr>
              <w:t>007</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561604D"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87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3B842E9"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EEBD5C8"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Não</w:t>
            </w:r>
          </w:p>
        </w:tc>
        <w:tc>
          <w:tcPr>
            <w:tcW w:w="264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87564A6" w14:textId="77777777" w:rsidR="00365AA9" w:rsidRPr="00771B73" w:rsidRDefault="00E36FD5">
            <w:pPr>
              <w:spacing w:line="240" w:lineRule="auto"/>
              <w:rPr>
                <w:rFonts w:cs="Times New Roman"/>
                <w:szCs w:val="20"/>
              </w:rPr>
            </w:pPr>
            <w:r w:rsidRPr="00771B73">
              <w:rPr>
                <w:rFonts w:cs="Times New Roman"/>
                <w:szCs w:val="20"/>
              </w:rPr>
              <w:t>[REGRA_TABELA_</w:t>
            </w:r>
          </w:p>
          <w:p w14:paraId="0AA30C0D" w14:textId="77777777" w:rsidR="00365AA9" w:rsidRPr="00771B73" w:rsidRDefault="00E36FD5">
            <w:pPr>
              <w:spacing w:line="240" w:lineRule="auto"/>
              <w:rPr>
                <w:rFonts w:cs="Times New Roman"/>
                <w:szCs w:val="20"/>
              </w:rPr>
            </w:pPr>
            <w:r w:rsidRPr="00771B73">
              <w:rPr>
                <w:rFonts w:cs="Times New Roman"/>
                <w:szCs w:val="20"/>
              </w:rPr>
              <w:t>MUNICIPIO]</w:t>
            </w:r>
          </w:p>
        </w:tc>
      </w:tr>
      <w:tr w:rsidR="00365AA9" w:rsidRPr="00771B73" w14:paraId="334A5142" w14:textId="77777777">
        <w:trPr>
          <w:trHeight w:val="183"/>
          <w:jc w:val="center"/>
        </w:trPr>
        <w:tc>
          <w:tcPr>
            <w:tcW w:w="42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483363FC" w14:textId="77777777" w:rsidR="00365AA9" w:rsidRPr="00771B73" w:rsidRDefault="00E36FD5">
            <w:pPr>
              <w:spacing w:line="240" w:lineRule="auto"/>
              <w:rPr>
                <w:rFonts w:cs="Times New Roman"/>
                <w:szCs w:val="20"/>
              </w:rPr>
            </w:pPr>
            <w:r w:rsidRPr="00771B73">
              <w:rPr>
                <w:rFonts w:cs="Times New Roman"/>
                <w:szCs w:val="20"/>
              </w:rPr>
              <w:t>07</w:t>
            </w:r>
          </w:p>
        </w:tc>
        <w:tc>
          <w:tcPr>
            <w:tcW w:w="1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68FA4A4" w14:textId="77777777" w:rsidR="00365AA9" w:rsidRPr="00771B73" w:rsidRDefault="00E36FD5">
            <w:pPr>
              <w:spacing w:line="240" w:lineRule="auto"/>
              <w:rPr>
                <w:rFonts w:cs="Times New Roman"/>
                <w:szCs w:val="20"/>
              </w:rPr>
            </w:pPr>
            <w:r w:rsidRPr="00771B73">
              <w:rPr>
                <w:rFonts w:cs="Times New Roman"/>
                <w:szCs w:val="20"/>
              </w:rPr>
              <w:t>IM</w:t>
            </w:r>
          </w:p>
        </w:tc>
        <w:tc>
          <w:tcPr>
            <w:tcW w:w="20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FAC2F92" w14:textId="77777777" w:rsidR="00365AA9" w:rsidRPr="00771B73" w:rsidRDefault="00E36FD5">
            <w:pPr>
              <w:spacing w:line="240" w:lineRule="auto"/>
              <w:rPr>
                <w:rFonts w:cs="Times New Roman"/>
                <w:szCs w:val="20"/>
              </w:rPr>
            </w:pPr>
            <w:r w:rsidRPr="00771B73">
              <w:rPr>
                <w:rFonts w:cs="Times New Roman"/>
                <w:szCs w:val="20"/>
              </w:rPr>
              <w:t>Número de Inscrição Municipal da matriz ou da filial.</w:t>
            </w:r>
          </w:p>
        </w:tc>
        <w:tc>
          <w:tcPr>
            <w:tcW w:w="6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BA9E7F5" w14:textId="77777777" w:rsidR="00365AA9" w:rsidRPr="00771B73" w:rsidRDefault="00E36FD5">
            <w:pPr>
              <w:spacing w:line="240" w:lineRule="auto"/>
              <w:jc w:val="center"/>
              <w:rPr>
                <w:rFonts w:cs="Times New Roman"/>
                <w:szCs w:val="20"/>
              </w:rPr>
            </w:pPr>
            <w:r w:rsidRPr="00771B73">
              <w:rPr>
                <w:rFonts w:cs="Times New Roman"/>
                <w:szCs w:val="20"/>
              </w:rPr>
              <w:t>C</w:t>
            </w:r>
          </w:p>
        </w:tc>
        <w:tc>
          <w:tcPr>
            <w:tcW w:w="10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034557C"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2C0215B"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87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FCC7972"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25BFF01"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Não</w:t>
            </w:r>
          </w:p>
        </w:tc>
        <w:tc>
          <w:tcPr>
            <w:tcW w:w="264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E52951D" w14:textId="77777777" w:rsidR="00365AA9" w:rsidRPr="00771B73" w:rsidRDefault="00E36FD5">
            <w:pPr>
              <w:spacing w:line="240" w:lineRule="auto"/>
              <w:rPr>
                <w:rFonts w:cs="Times New Roman"/>
                <w:szCs w:val="20"/>
              </w:rPr>
            </w:pPr>
            <w:r w:rsidRPr="00771B73">
              <w:rPr>
                <w:rFonts w:cs="Times New Roman"/>
                <w:szCs w:val="20"/>
              </w:rPr>
              <w:t>[REGRA_CAMPO_</w:t>
            </w:r>
          </w:p>
          <w:p w14:paraId="212F6BE1" w14:textId="77777777" w:rsidR="00365AA9" w:rsidRPr="00771B73" w:rsidRDefault="00E36FD5">
            <w:pPr>
              <w:spacing w:line="240" w:lineRule="auto"/>
              <w:rPr>
                <w:rFonts w:cs="Times New Roman"/>
                <w:szCs w:val="20"/>
              </w:rPr>
            </w:pPr>
            <w:r w:rsidRPr="00771B73">
              <w:rPr>
                <w:rFonts w:cs="Times New Roman"/>
                <w:szCs w:val="20"/>
              </w:rPr>
              <w:t>CARACTERE_INVALIDO]</w:t>
            </w:r>
          </w:p>
        </w:tc>
      </w:tr>
      <w:tr w:rsidR="00365AA9" w:rsidRPr="00771B73" w14:paraId="31137ED8" w14:textId="77777777">
        <w:trPr>
          <w:trHeight w:val="316"/>
          <w:jc w:val="center"/>
        </w:trPr>
        <w:tc>
          <w:tcPr>
            <w:tcW w:w="42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451C257F" w14:textId="77777777" w:rsidR="00365AA9" w:rsidRPr="00771B73" w:rsidRDefault="00E36FD5">
            <w:pPr>
              <w:spacing w:line="240" w:lineRule="auto"/>
              <w:rPr>
                <w:rFonts w:cs="Times New Roman"/>
                <w:szCs w:val="20"/>
              </w:rPr>
            </w:pPr>
            <w:r w:rsidRPr="00771B73">
              <w:rPr>
                <w:rFonts w:cs="Times New Roman"/>
                <w:szCs w:val="20"/>
              </w:rPr>
              <w:t>08</w:t>
            </w:r>
          </w:p>
        </w:tc>
        <w:tc>
          <w:tcPr>
            <w:tcW w:w="1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3D74EC7" w14:textId="77777777" w:rsidR="00365AA9" w:rsidRPr="00771B73" w:rsidRDefault="00E36FD5">
            <w:pPr>
              <w:spacing w:line="240" w:lineRule="auto"/>
              <w:rPr>
                <w:rFonts w:cs="Times New Roman"/>
                <w:szCs w:val="20"/>
              </w:rPr>
            </w:pPr>
            <w:r w:rsidRPr="00771B73">
              <w:rPr>
                <w:rFonts w:cs="Times New Roman"/>
                <w:szCs w:val="20"/>
              </w:rPr>
              <w:t>NIRE</w:t>
            </w:r>
          </w:p>
        </w:tc>
        <w:tc>
          <w:tcPr>
            <w:tcW w:w="20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5F619BC" w14:textId="77777777" w:rsidR="00365AA9" w:rsidRPr="00771B73" w:rsidRDefault="00E36FD5">
            <w:pPr>
              <w:spacing w:line="240" w:lineRule="auto"/>
              <w:rPr>
                <w:rFonts w:cs="Times New Roman"/>
                <w:szCs w:val="20"/>
              </w:rPr>
            </w:pPr>
            <w:r w:rsidRPr="00771B73">
              <w:rPr>
                <w:rFonts w:cs="Times New Roman"/>
                <w:szCs w:val="20"/>
              </w:rPr>
              <w:t>Número de Identificação do Registro de Empresas da matriz ou da filial na Junta Comercial.</w:t>
            </w:r>
          </w:p>
        </w:tc>
        <w:tc>
          <w:tcPr>
            <w:tcW w:w="6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D461B49" w14:textId="77777777" w:rsidR="00365AA9" w:rsidRPr="00771B73" w:rsidRDefault="00E36FD5">
            <w:pPr>
              <w:spacing w:line="240" w:lineRule="auto"/>
              <w:jc w:val="center"/>
              <w:rPr>
                <w:rFonts w:cs="Times New Roman"/>
                <w:szCs w:val="20"/>
              </w:rPr>
            </w:pPr>
            <w:r w:rsidRPr="00771B73">
              <w:rPr>
                <w:rFonts w:cs="Times New Roman"/>
                <w:szCs w:val="20"/>
              </w:rPr>
              <w:t>N</w:t>
            </w:r>
          </w:p>
        </w:tc>
        <w:tc>
          <w:tcPr>
            <w:tcW w:w="10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5919F20" w14:textId="77777777" w:rsidR="00365AA9" w:rsidRPr="00771B73" w:rsidRDefault="00E36FD5">
            <w:pPr>
              <w:spacing w:line="240" w:lineRule="auto"/>
              <w:jc w:val="center"/>
              <w:rPr>
                <w:rFonts w:cs="Times New Roman"/>
                <w:szCs w:val="20"/>
              </w:rPr>
            </w:pPr>
            <w:r w:rsidRPr="00771B73">
              <w:rPr>
                <w:rFonts w:cs="Times New Roman"/>
                <w:szCs w:val="20"/>
              </w:rPr>
              <w:t>11</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E928623"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87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630BBB0"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69D3A03"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Não</w:t>
            </w:r>
          </w:p>
        </w:tc>
        <w:tc>
          <w:tcPr>
            <w:tcW w:w="264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8C74E4C"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hyperlink w:anchor="REGRA_VALIDA_NIRE" w:history="1">
              <w:r w:rsidRPr="00771B73">
                <w:rPr>
                  <w:rStyle w:val="InternetLink"/>
                  <w:rFonts w:cs="Times New Roman"/>
                  <w:color w:val="00000A"/>
                  <w:szCs w:val="20"/>
                </w:rPr>
                <w:t>REGRA_VALIDA_NIRE</w:t>
              </w:r>
            </w:hyperlink>
            <w:r w:rsidRPr="00771B73">
              <w:rPr>
                <w:rFonts w:cs="Times New Roman"/>
                <w:szCs w:val="20"/>
              </w:rPr>
              <w:t>]</w:t>
            </w:r>
          </w:p>
        </w:tc>
      </w:tr>
    </w:tbl>
    <w:p w14:paraId="778FCD15" w14:textId="77777777" w:rsidR="00365AA9" w:rsidRPr="00771B73" w:rsidRDefault="00E36FD5">
      <w:pPr>
        <w:rPr>
          <w:rFonts w:cs="Times New Roman"/>
          <w:b/>
          <w:szCs w:val="20"/>
        </w:rPr>
      </w:pPr>
      <w:r w:rsidRPr="00771B73">
        <w:rPr>
          <w:rFonts w:cs="Times New Roman"/>
          <w:b/>
          <w:szCs w:val="20"/>
        </w:rPr>
        <w:t>I - Observações:</w:t>
      </w:r>
    </w:p>
    <w:p w14:paraId="62BB9A1C"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Registro facultativo</w:t>
      </w:r>
    </w:p>
    <w:p w14:paraId="52140B33"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Nível hierárquico: 2</w:t>
      </w:r>
    </w:p>
    <w:p w14:paraId="65FE7400" w14:textId="77777777" w:rsidR="00365AA9" w:rsidRPr="00771B73" w:rsidRDefault="00E36FD5">
      <w:pPr>
        <w:pStyle w:val="Corpodetexto"/>
        <w:ind w:left="708"/>
        <w:rPr>
          <w:rFonts w:ascii="Times New Roman" w:hAnsi="Times New Roman"/>
          <w:sz w:val="20"/>
          <w:szCs w:val="20"/>
        </w:rPr>
      </w:pPr>
      <w:r w:rsidRPr="00771B73">
        <w:rPr>
          <w:rFonts w:ascii="Times New Roman" w:hAnsi="Times New Roman"/>
          <w:sz w:val="20"/>
          <w:szCs w:val="20"/>
        </w:rPr>
        <w:t>Ocorrência: Vários por arquivo (quando o arquivo se referir à escrituração da matriz) ou um por arquivo (quando se referir à escrituração da filial).</w:t>
      </w:r>
    </w:p>
    <w:p w14:paraId="6DB500FC" w14:textId="77777777" w:rsidR="00365AA9" w:rsidRPr="00771B73" w:rsidRDefault="00365AA9">
      <w:pPr>
        <w:pStyle w:val="Corpodetexto"/>
        <w:spacing w:line="240" w:lineRule="auto"/>
        <w:rPr>
          <w:rFonts w:ascii="Times New Roman" w:hAnsi="Times New Roman"/>
          <w:sz w:val="20"/>
          <w:szCs w:val="20"/>
        </w:rPr>
      </w:pPr>
    </w:p>
    <w:p w14:paraId="53F3AD58"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II – Tabelas do Registro: </w:t>
      </w:r>
    </w:p>
    <w:p w14:paraId="464DF517" w14:textId="77777777" w:rsidR="00365AA9" w:rsidRPr="00771B73" w:rsidRDefault="00365AA9">
      <w:pPr>
        <w:pStyle w:val="Corpodetexto"/>
        <w:spacing w:line="240" w:lineRule="auto"/>
        <w:rPr>
          <w:rFonts w:ascii="Times New Roman" w:hAnsi="Times New Roman"/>
          <w:sz w:val="20"/>
          <w:szCs w:val="20"/>
        </w:rPr>
      </w:pPr>
    </w:p>
    <w:p w14:paraId="37C05151" w14:textId="77777777" w:rsidR="00365AA9" w:rsidRPr="00771B73" w:rsidRDefault="00E36FD5">
      <w:pPr>
        <w:pStyle w:val="PSDS-CorpodeTexto0"/>
        <w:ind w:firstLine="708"/>
        <w:rPr>
          <w:rFonts w:ascii="Times New Roman" w:hAnsi="Times New Roman"/>
          <w:b/>
        </w:rPr>
      </w:pPr>
      <w:r w:rsidRPr="00771B73">
        <w:rPr>
          <w:rFonts w:ascii="Times New Roman" w:hAnsi="Times New Roman"/>
          <w:b/>
        </w:rPr>
        <w:t>Campo 04 – UF - Tabela de Unidades da Federação</w:t>
      </w:r>
    </w:p>
    <w:p w14:paraId="67FC61B9" w14:textId="77777777" w:rsidR="00365AA9" w:rsidRPr="00771B73" w:rsidRDefault="00365AA9">
      <w:pPr>
        <w:pStyle w:val="PSDS-CorpodeTexto0"/>
        <w:ind w:left="708"/>
        <w:jc w:val="both"/>
        <w:rPr>
          <w:rFonts w:ascii="Times New Roman" w:hAnsi="Times New Roman"/>
          <w:b/>
        </w:rPr>
      </w:pPr>
    </w:p>
    <w:p w14:paraId="583DD31E" w14:textId="77777777" w:rsidR="00365AA9" w:rsidRPr="00771B73" w:rsidRDefault="00E36FD5">
      <w:pPr>
        <w:pStyle w:val="PSDS-CorpodeTexto0"/>
        <w:ind w:left="708"/>
        <w:jc w:val="both"/>
        <w:rPr>
          <w:rFonts w:ascii="Times New Roman" w:hAnsi="Times New Roman"/>
        </w:rPr>
      </w:pPr>
      <w:r w:rsidRPr="00771B73">
        <w:rPr>
          <w:rFonts w:ascii="Times New Roman" w:hAnsi="Times New Roman"/>
          <w:b/>
        </w:rPr>
        <w:t xml:space="preserve">Campo 06 – COD_MUN: </w:t>
      </w:r>
      <w:r w:rsidRPr="00771B73">
        <w:rPr>
          <w:rFonts w:ascii="Times New Roman" w:hAnsi="Times New Roman"/>
        </w:rPr>
        <w:t>Adotar os códigos da tabela “Código do Município”, divulgada pelo IBGE – Instituto Brasileiro de Geografia e Estatística.</w:t>
      </w:r>
    </w:p>
    <w:p w14:paraId="56D908BA" w14:textId="77777777" w:rsidR="00365AA9" w:rsidRPr="00771B73" w:rsidRDefault="00365AA9">
      <w:pPr>
        <w:pStyle w:val="Corpodetexto"/>
        <w:rPr>
          <w:rFonts w:ascii="Times New Roman" w:hAnsi="Times New Roman"/>
          <w:b/>
          <w:sz w:val="20"/>
          <w:szCs w:val="20"/>
        </w:rPr>
      </w:pPr>
    </w:p>
    <w:p w14:paraId="5F30B7D0" w14:textId="77777777" w:rsidR="00365AA9" w:rsidRPr="00771B73" w:rsidRDefault="00E36FD5">
      <w:pPr>
        <w:rPr>
          <w:rFonts w:cs="Times New Roman"/>
          <w:b/>
          <w:szCs w:val="20"/>
        </w:rPr>
      </w:pPr>
      <w:r w:rsidRPr="00771B73">
        <w:rPr>
          <w:rFonts w:cs="Times New Roman"/>
          <w:b/>
          <w:szCs w:val="20"/>
        </w:rPr>
        <w:t>III - Regras de Validação do Registro:</w:t>
      </w:r>
    </w:p>
    <w:p w14:paraId="6B088425" w14:textId="77777777" w:rsidR="00365AA9" w:rsidRPr="00771B73" w:rsidRDefault="00365AA9">
      <w:pPr>
        <w:pStyle w:val="Corpodetexto"/>
        <w:rPr>
          <w:rFonts w:ascii="Times New Roman" w:hAnsi="Times New Roman"/>
          <w:b/>
          <w:sz w:val="20"/>
          <w:szCs w:val="20"/>
        </w:rPr>
      </w:pPr>
    </w:p>
    <w:p w14:paraId="40C27AA0" w14:textId="17CAB351" w:rsidR="00365AA9" w:rsidRPr="00771B73" w:rsidRDefault="00D556F6">
      <w:pPr>
        <w:pStyle w:val="Corpodetexto"/>
        <w:ind w:left="708"/>
        <w:rPr>
          <w:rFonts w:ascii="Times New Roman" w:hAnsi="Times New Roman"/>
          <w:color w:val="auto"/>
          <w:sz w:val="20"/>
          <w:szCs w:val="20"/>
        </w:rPr>
      </w:pPr>
      <w:hyperlink w:anchor="REGRA_OCORRENCIA_0020_ARQ" w:history="1">
        <w:r w:rsidR="00E36FD5" w:rsidRPr="00771B73">
          <w:rPr>
            <w:rStyle w:val="InternetLink"/>
            <w:b/>
            <w:color w:val="auto"/>
            <w:sz w:val="20"/>
            <w:szCs w:val="20"/>
          </w:rPr>
          <w:t>REGRA_OCORRENCIA_0020_ARQ</w:t>
        </w:r>
      </w:hyperlink>
      <w:r w:rsidR="00E36FD5" w:rsidRPr="00771B73">
        <w:rPr>
          <w:rFonts w:ascii="Times New Roman" w:hAnsi="Times New Roman"/>
          <w:b/>
          <w:color w:val="auto"/>
          <w:sz w:val="20"/>
          <w:szCs w:val="20"/>
        </w:rPr>
        <w:t xml:space="preserve">: </w:t>
      </w:r>
      <w:r w:rsidR="00E36FD5" w:rsidRPr="00771B73">
        <w:rPr>
          <w:rFonts w:ascii="Times New Roman" w:hAnsi="Times New Roman"/>
          <w:color w:val="auto"/>
          <w:sz w:val="20"/>
          <w:szCs w:val="20"/>
        </w:rPr>
        <w:t xml:space="preserve">Verifica se o campo indicador de descentralização – IND_DEC (Campo 02) – é igual a </w:t>
      </w:r>
      <w:r w:rsidR="0002094F" w:rsidRPr="00771B73">
        <w:rPr>
          <w:rFonts w:ascii="Times New Roman" w:hAnsi="Times New Roman"/>
          <w:color w:val="auto"/>
          <w:sz w:val="20"/>
          <w:szCs w:val="20"/>
        </w:rPr>
        <w:t>“1”</w:t>
      </w:r>
      <w:r w:rsidR="00E36FD5" w:rsidRPr="00771B73">
        <w:rPr>
          <w:rFonts w:ascii="Times New Roman" w:hAnsi="Times New Roman"/>
          <w:color w:val="auto"/>
          <w:sz w:val="20"/>
          <w:szCs w:val="20"/>
        </w:rPr>
        <w:t xml:space="preserve"> – “Escrituração da filial” - e se o registro 0020 ocorreu apenas uma vez no arquivo. Se a regra não for cumprida, o </w:t>
      </w:r>
      <w:r w:rsidR="00C0738B" w:rsidRPr="00771B73">
        <w:rPr>
          <w:rFonts w:ascii="Times New Roman" w:hAnsi="Times New Roman"/>
          <w:color w:val="auto"/>
          <w:sz w:val="20"/>
          <w:szCs w:val="20"/>
        </w:rPr>
        <w:t>PGE</w:t>
      </w:r>
      <w:r w:rsidR="00E36FD5" w:rsidRPr="00771B73">
        <w:rPr>
          <w:rFonts w:ascii="Times New Roman" w:hAnsi="Times New Roman"/>
          <w:color w:val="auto"/>
          <w:sz w:val="20"/>
          <w:szCs w:val="20"/>
        </w:rPr>
        <w:t xml:space="preserve"> do Sped Contábil gera um erro.</w:t>
      </w:r>
    </w:p>
    <w:p w14:paraId="7FE71746" w14:textId="77777777" w:rsidR="00365AA9" w:rsidRPr="00771B73" w:rsidRDefault="00365AA9">
      <w:pPr>
        <w:pStyle w:val="Corpodetexto"/>
        <w:rPr>
          <w:rFonts w:ascii="Times New Roman" w:hAnsi="Times New Roman"/>
          <w:color w:val="auto"/>
          <w:sz w:val="20"/>
          <w:szCs w:val="20"/>
        </w:rPr>
      </w:pPr>
    </w:p>
    <w:p w14:paraId="5F74DFC0" w14:textId="77777777" w:rsidR="00365AA9" w:rsidRPr="00771B73" w:rsidRDefault="00E36FD5">
      <w:pPr>
        <w:pStyle w:val="Corpodetexto"/>
        <w:rPr>
          <w:rFonts w:ascii="Times New Roman" w:hAnsi="Times New Roman"/>
          <w:b/>
          <w:color w:val="auto"/>
          <w:sz w:val="20"/>
          <w:szCs w:val="20"/>
        </w:rPr>
      </w:pPr>
      <w:r w:rsidRPr="00771B73">
        <w:rPr>
          <w:rFonts w:ascii="Times New Roman" w:hAnsi="Times New Roman"/>
          <w:b/>
          <w:color w:val="auto"/>
          <w:sz w:val="20"/>
          <w:szCs w:val="20"/>
        </w:rPr>
        <w:t>IV – Regras de Validação dos Campos:</w:t>
      </w:r>
    </w:p>
    <w:p w14:paraId="21B8A464" w14:textId="77777777" w:rsidR="00365AA9" w:rsidRPr="00771B73" w:rsidRDefault="00365AA9">
      <w:pPr>
        <w:pStyle w:val="Corpodetexto"/>
        <w:spacing w:line="240" w:lineRule="auto"/>
        <w:rPr>
          <w:rFonts w:ascii="Times New Roman" w:hAnsi="Times New Roman"/>
          <w:color w:val="auto"/>
          <w:sz w:val="20"/>
          <w:szCs w:val="20"/>
        </w:rPr>
      </w:pPr>
    </w:p>
    <w:p w14:paraId="349C6772" w14:textId="1B7757EC" w:rsidR="0002094F" w:rsidRPr="00771B73" w:rsidRDefault="003B0D9F" w:rsidP="0002094F">
      <w:pPr>
        <w:pStyle w:val="Corpodetexto"/>
        <w:ind w:left="708"/>
        <w:rPr>
          <w:rFonts w:ascii="Times New Roman" w:hAnsi="Times New Roman"/>
          <w:color w:val="auto"/>
          <w:sz w:val="20"/>
          <w:szCs w:val="20"/>
        </w:rPr>
      </w:pPr>
      <w:r w:rsidRPr="00771B73">
        <w:rPr>
          <w:rStyle w:val="InternetLink"/>
          <w:b/>
          <w:color w:val="auto"/>
          <w:sz w:val="20"/>
          <w:szCs w:val="20"/>
        </w:rPr>
        <w:t>REGRA_CONGLOMERADO_NA_MATRIZ:</w:t>
      </w:r>
      <w:r w:rsidR="0002094F" w:rsidRPr="00771B73">
        <w:rPr>
          <w:rStyle w:val="InternetLink"/>
          <w:b/>
          <w:color w:val="auto"/>
          <w:sz w:val="20"/>
          <w:szCs w:val="20"/>
        </w:rPr>
        <w:t xml:space="preserve"> </w:t>
      </w:r>
      <w:r w:rsidR="0002094F" w:rsidRPr="00771B73">
        <w:rPr>
          <w:rStyle w:val="InternetLink"/>
          <w:color w:val="auto"/>
          <w:sz w:val="20"/>
          <w:szCs w:val="20"/>
        </w:rPr>
        <w:t xml:space="preserve">Verifica, quando campo indicador de descentralização – IND_DEC (Campo 02) – é igual a “1” – Escrituração da filial, se o campo indicador de escriturações contábeis consolidadas – IND_ESC_CONS (Campo 20) – do registro 0000 é diferente de “S”. </w:t>
      </w:r>
      <w:r w:rsidR="0002094F" w:rsidRPr="00771B73">
        <w:rPr>
          <w:rFonts w:ascii="Times New Roman" w:hAnsi="Times New Roman"/>
          <w:color w:val="auto"/>
          <w:sz w:val="20"/>
          <w:szCs w:val="20"/>
        </w:rPr>
        <w:t>Se a regra não for cumprida, o PGE do Sped Contábil gera um erro.</w:t>
      </w:r>
    </w:p>
    <w:p w14:paraId="30B8C961" w14:textId="77777777" w:rsidR="003B0D9F" w:rsidRPr="00771B73" w:rsidRDefault="003B0D9F" w:rsidP="0002094F">
      <w:pPr>
        <w:pStyle w:val="Corpodetexto"/>
        <w:rPr>
          <w:rStyle w:val="InternetLink"/>
          <w:b/>
          <w:color w:val="auto"/>
          <w:sz w:val="20"/>
          <w:szCs w:val="20"/>
        </w:rPr>
      </w:pPr>
    </w:p>
    <w:p w14:paraId="4387496C" w14:textId="19513F94" w:rsidR="00365AA9" w:rsidRPr="00771B73" w:rsidRDefault="00D556F6">
      <w:pPr>
        <w:pStyle w:val="Corpodetexto"/>
        <w:ind w:left="708"/>
        <w:rPr>
          <w:rFonts w:ascii="Times New Roman" w:hAnsi="Times New Roman"/>
          <w:color w:val="auto"/>
          <w:sz w:val="20"/>
          <w:szCs w:val="20"/>
        </w:rPr>
      </w:pPr>
      <w:hyperlink w:anchor="REGRA_VALIDA_CNPJ" w:history="1">
        <w:r w:rsidR="00E36FD5" w:rsidRPr="00771B73">
          <w:rPr>
            <w:rStyle w:val="InternetLink"/>
            <w:b/>
            <w:color w:val="auto"/>
            <w:sz w:val="20"/>
            <w:szCs w:val="20"/>
          </w:rPr>
          <w:t>REGRA_VALIDA_CNPJ</w:t>
        </w:r>
      </w:hyperlink>
      <w:r w:rsidR="00E36FD5" w:rsidRPr="00771B73">
        <w:rPr>
          <w:rFonts w:ascii="Times New Roman" w:hAnsi="Times New Roman"/>
          <w:color w:val="auto"/>
          <w:sz w:val="20"/>
          <w:szCs w:val="20"/>
        </w:rPr>
        <w:t xml:space="preserve">: Verifica se a regra de formação do CNPJ (Campo 03) é válida. Se a regra não for cumprida, o </w:t>
      </w:r>
      <w:r w:rsidR="00C0738B" w:rsidRPr="00771B73">
        <w:rPr>
          <w:rFonts w:ascii="Times New Roman" w:hAnsi="Times New Roman"/>
          <w:color w:val="auto"/>
          <w:sz w:val="20"/>
          <w:szCs w:val="20"/>
        </w:rPr>
        <w:t>PGE</w:t>
      </w:r>
      <w:r w:rsidR="00E36FD5" w:rsidRPr="00771B73">
        <w:rPr>
          <w:rFonts w:ascii="Times New Roman" w:hAnsi="Times New Roman"/>
          <w:color w:val="auto"/>
          <w:sz w:val="20"/>
          <w:szCs w:val="20"/>
        </w:rPr>
        <w:t xml:space="preserve"> do Sped Contábil gera um erro.</w:t>
      </w:r>
    </w:p>
    <w:p w14:paraId="38189DCF" w14:textId="77777777" w:rsidR="00365AA9" w:rsidRPr="00771B73" w:rsidRDefault="00365AA9">
      <w:pPr>
        <w:pStyle w:val="Corpodetexto"/>
        <w:ind w:left="708"/>
        <w:rPr>
          <w:rFonts w:ascii="Times New Roman" w:hAnsi="Times New Roman"/>
          <w:color w:val="auto"/>
          <w:sz w:val="20"/>
          <w:szCs w:val="20"/>
        </w:rPr>
      </w:pPr>
    </w:p>
    <w:p w14:paraId="236AE56B" w14:textId="39321E4B" w:rsidR="00365AA9" w:rsidRPr="00771B73" w:rsidRDefault="00D556F6">
      <w:pPr>
        <w:pStyle w:val="Corpodetexto"/>
        <w:ind w:left="708"/>
        <w:rPr>
          <w:rFonts w:ascii="Times New Roman" w:hAnsi="Times New Roman"/>
          <w:color w:val="auto"/>
          <w:sz w:val="20"/>
          <w:szCs w:val="20"/>
        </w:rPr>
      </w:pPr>
      <w:hyperlink w:anchor="REGRA_VERIFICA_CNPJ_REG_0000_REG_0020" w:history="1">
        <w:r w:rsidR="00E36FD5" w:rsidRPr="00771B73">
          <w:rPr>
            <w:rStyle w:val="InternetLink"/>
            <w:b/>
            <w:color w:val="auto"/>
            <w:sz w:val="20"/>
            <w:szCs w:val="20"/>
          </w:rPr>
          <w:t>REGRA_VERIFICA_CNPJ_REG_0000_REG_0020</w:t>
        </w:r>
      </w:hyperlink>
      <w:r w:rsidR="00E36FD5" w:rsidRPr="00771B73">
        <w:rPr>
          <w:rFonts w:ascii="Times New Roman" w:hAnsi="Times New Roman"/>
          <w:b/>
          <w:color w:val="auto"/>
          <w:sz w:val="20"/>
          <w:szCs w:val="20"/>
        </w:rPr>
        <w:t xml:space="preserve">: </w:t>
      </w:r>
      <w:r w:rsidR="00E36FD5" w:rsidRPr="00771B73">
        <w:rPr>
          <w:rFonts w:ascii="Times New Roman" w:hAnsi="Times New Roman"/>
          <w:color w:val="auto"/>
          <w:sz w:val="20"/>
          <w:szCs w:val="20"/>
        </w:rPr>
        <w:t xml:space="preserve">Verifica se os oito primeiros dígitos do campo CNPJ (Campo 06) do registro 0000 são iguais aos oito primeiros dígitos do CNPJ (Campo 03) do registro 0020. Se a regra não for cumprida, o </w:t>
      </w:r>
      <w:r w:rsidR="00C0738B" w:rsidRPr="00771B73">
        <w:rPr>
          <w:rFonts w:ascii="Times New Roman" w:hAnsi="Times New Roman"/>
          <w:color w:val="auto"/>
          <w:sz w:val="20"/>
          <w:szCs w:val="20"/>
        </w:rPr>
        <w:t>PGE</w:t>
      </w:r>
      <w:r w:rsidR="00E36FD5" w:rsidRPr="00771B73">
        <w:rPr>
          <w:rFonts w:ascii="Times New Roman" w:hAnsi="Times New Roman"/>
          <w:color w:val="auto"/>
          <w:sz w:val="20"/>
          <w:szCs w:val="20"/>
        </w:rPr>
        <w:t xml:space="preserve"> do Sped Contábil gera um erro.</w:t>
      </w:r>
    </w:p>
    <w:p w14:paraId="52C0FE5C" w14:textId="50EAE477" w:rsidR="0002094F" w:rsidRPr="00771B73" w:rsidRDefault="0002094F">
      <w:pPr>
        <w:pStyle w:val="Corpodetexto"/>
        <w:ind w:left="708"/>
        <w:rPr>
          <w:rFonts w:ascii="Times New Roman" w:hAnsi="Times New Roman"/>
          <w:color w:val="auto"/>
          <w:sz w:val="20"/>
          <w:szCs w:val="20"/>
        </w:rPr>
      </w:pPr>
    </w:p>
    <w:p w14:paraId="5E4B8949" w14:textId="21AA7E5A" w:rsidR="0002094F" w:rsidRPr="00771B73" w:rsidRDefault="0002094F">
      <w:pPr>
        <w:pStyle w:val="Corpodetexto"/>
        <w:ind w:left="708"/>
        <w:rPr>
          <w:rFonts w:ascii="Times New Roman" w:hAnsi="Times New Roman"/>
          <w:color w:val="auto"/>
          <w:sz w:val="20"/>
          <w:szCs w:val="20"/>
        </w:rPr>
      </w:pPr>
      <w:r w:rsidRPr="00771B73">
        <w:rPr>
          <w:rFonts w:ascii="Times New Roman" w:hAnsi="Times New Roman"/>
          <w:b/>
          <w:color w:val="auto"/>
          <w:sz w:val="20"/>
          <w:szCs w:val="20"/>
        </w:rPr>
        <w:t xml:space="preserve">REGRA_REGISTRO_DUPLICADO: </w:t>
      </w:r>
      <w:r w:rsidRPr="00771B73">
        <w:rPr>
          <w:rFonts w:ascii="Times New Roman" w:hAnsi="Times New Roman"/>
          <w:color w:val="auto"/>
          <w:sz w:val="20"/>
          <w:szCs w:val="20"/>
        </w:rPr>
        <w:t>Verifica se o registro não é duplicado, considerando os campos chave (CNPJ e IND_DEC). Se a regra não for cumprida, o PGE do Sped Contábil gera um erro.</w:t>
      </w:r>
    </w:p>
    <w:p w14:paraId="04A1B06B" w14:textId="49F9A454" w:rsidR="0002094F" w:rsidRPr="00771B73" w:rsidRDefault="0002094F">
      <w:pPr>
        <w:pStyle w:val="Corpodetexto"/>
        <w:ind w:left="708"/>
        <w:rPr>
          <w:rFonts w:ascii="Times New Roman" w:hAnsi="Times New Roman"/>
          <w:b/>
          <w:color w:val="auto"/>
          <w:sz w:val="20"/>
          <w:szCs w:val="20"/>
        </w:rPr>
      </w:pPr>
    </w:p>
    <w:p w14:paraId="7038BA24" w14:textId="77777777" w:rsidR="0002094F" w:rsidRPr="00771B73" w:rsidRDefault="0002094F" w:rsidP="0002094F">
      <w:pPr>
        <w:pStyle w:val="Corpodetexto"/>
        <w:ind w:left="708"/>
        <w:rPr>
          <w:rFonts w:ascii="Times New Roman" w:hAnsi="Times New Roman"/>
          <w:color w:val="auto"/>
          <w:sz w:val="20"/>
          <w:szCs w:val="20"/>
        </w:rPr>
      </w:pPr>
      <w:r w:rsidRPr="00771B73">
        <w:rPr>
          <w:rFonts w:ascii="Times New Roman" w:hAnsi="Times New Roman"/>
          <w:b/>
          <w:color w:val="auto"/>
          <w:sz w:val="20"/>
          <w:szCs w:val="20"/>
        </w:rPr>
        <w:t xml:space="preserve">REGRA_DUPLICIDADE_CNPJ_REG_0000_REG_0020: </w:t>
      </w:r>
      <w:r w:rsidRPr="00771B73">
        <w:rPr>
          <w:rFonts w:ascii="Times New Roman" w:hAnsi="Times New Roman"/>
          <w:color w:val="auto"/>
          <w:sz w:val="20"/>
          <w:szCs w:val="20"/>
        </w:rPr>
        <w:t>Verifica se o campo CNPJ (Campo 06) do registro 0000 é diferente do campo CNPJ (Campo 03) do registro 0020. Se a regra não for cumprida, o PGE do Sped Contábil gera um erro.</w:t>
      </w:r>
    </w:p>
    <w:p w14:paraId="74F4BA64" w14:textId="77777777" w:rsidR="0002094F" w:rsidRPr="00771B73" w:rsidRDefault="0002094F" w:rsidP="0002094F">
      <w:pPr>
        <w:pStyle w:val="Corpodetexto"/>
        <w:rPr>
          <w:rStyle w:val="InternetLink"/>
          <w:b/>
          <w:color w:val="auto"/>
          <w:sz w:val="20"/>
          <w:szCs w:val="20"/>
        </w:rPr>
      </w:pPr>
    </w:p>
    <w:p w14:paraId="4FE9A48D" w14:textId="55889CD0" w:rsidR="00365AA9" w:rsidRPr="00771B73" w:rsidRDefault="00D556F6">
      <w:pPr>
        <w:pStyle w:val="Corpodetexto"/>
        <w:ind w:left="708"/>
        <w:rPr>
          <w:rFonts w:ascii="Times New Roman" w:hAnsi="Times New Roman"/>
          <w:color w:val="auto"/>
          <w:sz w:val="20"/>
          <w:szCs w:val="20"/>
        </w:rPr>
      </w:pPr>
      <w:hyperlink w:anchor="REGRA_TABELA_UF" w:history="1">
        <w:r w:rsidR="00E36FD5" w:rsidRPr="00771B73">
          <w:rPr>
            <w:rStyle w:val="InternetLink"/>
            <w:b/>
            <w:color w:val="auto"/>
            <w:sz w:val="20"/>
            <w:szCs w:val="20"/>
          </w:rPr>
          <w:t>REGRA_TABELA_UF</w:t>
        </w:r>
      </w:hyperlink>
      <w:r w:rsidR="00E36FD5" w:rsidRPr="00771B73">
        <w:rPr>
          <w:rFonts w:ascii="Times New Roman" w:hAnsi="Times New Roman"/>
          <w:color w:val="auto"/>
          <w:sz w:val="20"/>
          <w:szCs w:val="20"/>
        </w:rPr>
        <w:t>: Verifica se o código informado da Unidade da Federação - UF (Campo 04) existe na</w:t>
      </w:r>
      <w:r w:rsidR="00E36FD5" w:rsidRPr="00771B73">
        <w:rPr>
          <w:rStyle w:val="apple-converted-space"/>
          <w:rFonts w:ascii="Times New Roman" w:hAnsi="Times New Roman"/>
          <w:color w:val="auto"/>
          <w:sz w:val="20"/>
          <w:szCs w:val="20"/>
        </w:rPr>
        <w:t> </w:t>
      </w:r>
      <w:r w:rsidR="00E36FD5" w:rsidRPr="00771B73">
        <w:rPr>
          <w:rFonts w:ascii="Times New Roman" w:hAnsi="Times New Roman"/>
          <w:color w:val="auto"/>
          <w:sz w:val="20"/>
          <w:szCs w:val="20"/>
        </w:rPr>
        <w:t xml:space="preserve">Tabela de Unidades da Federação. Se a regra não for cumprida, o </w:t>
      </w:r>
      <w:r w:rsidR="00C0738B" w:rsidRPr="00771B73">
        <w:rPr>
          <w:rFonts w:ascii="Times New Roman" w:hAnsi="Times New Roman"/>
          <w:color w:val="auto"/>
          <w:sz w:val="20"/>
          <w:szCs w:val="20"/>
        </w:rPr>
        <w:t>PGE</w:t>
      </w:r>
      <w:r w:rsidR="00E36FD5" w:rsidRPr="00771B73">
        <w:rPr>
          <w:rFonts w:ascii="Times New Roman" w:hAnsi="Times New Roman"/>
          <w:color w:val="auto"/>
          <w:sz w:val="20"/>
          <w:szCs w:val="20"/>
        </w:rPr>
        <w:t xml:space="preserve"> do Sped Contábil gera um erro.</w:t>
      </w:r>
    </w:p>
    <w:p w14:paraId="515A9CB3" w14:textId="77777777" w:rsidR="00365AA9" w:rsidRPr="00771B73" w:rsidRDefault="00365AA9">
      <w:pPr>
        <w:pStyle w:val="Corpodetexto"/>
        <w:rPr>
          <w:rFonts w:ascii="Times New Roman" w:hAnsi="Times New Roman"/>
          <w:b/>
          <w:color w:val="auto"/>
          <w:sz w:val="20"/>
          <w:szCs w:val="20"/>
        </w:rPr>
      </w:pPr>
    </w:p>
    <w:p w14:paraId="1C3A52F3" w14:textId="77777777"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 xml:space="preserve">REGRA_CAMPO_CARACTERE_INVALIDO: </w:t>
      </w:r>
      <w:r w:rsidRPr="00771B73">
        <w:rPr>
          <w:rFonts w:ascii="Times New Roman" w:hAnsi="Times New Roman"/>
          <w:sz w:val="20"/>
          <w:szCs w:val="20"/>
        </w:rPr>
        <w:t xml:space="preserve">Verifica se os campos “Inscrição Estadual – IE” (Campo 05) e “Inscrição Municipal – IM” (Campo 7) foram preenchidos somente com letras e números. Se a regra não for cumprida,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erro.</w:t>
      </w:r>
    </w:p>
    <w:p w14:paraId="048CF88A" w14:textId="77777777" w:rsidR="00365AA9" w:rsidRPr="00771B73" w:rsidRDefault="00365AA9">
      <w:pPr>
        <w:pStyle w:val="Corpodetexto"/>
        <w:rPr>
          <w:rFonts w:ascii="Times New Roman" w:hAnsi="Times New Roman"/>
          <w:b/>
          <w:sz w:val="20"/>
          <w:szCs w:val="20"/>
        </w:rPr>
      </w:pPr>
    </w:p>
    <w:p w14:paraId="2F278BD1" w14:textId="36B60BD3"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 xml:space="preserve">REGRA_TABELA_MUNICIPIO: </w:t>
      </w:r>
      <w:r w:rsidRPr="00771B73">
        <w:rPr>
          <w:rFonts w:ascii="Times New Roman" w:hAnsi="Times New Roman"/>
          <w:sz w:val="20"/>
          <w:szCs w:val="20"/>
        </w:rPr>
        <w:t xml:space="preserve">Verifica se o código do município informado no campo código do município do domicílio da matriz ou da filial – COD_MUN (Campo 06) – existe na tabela do IBGE. Se a regra não for cumprida,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erro.</w:t>
      </w:r>
    </w:p>
    <w:p w14:paraId="1B2BA7EC" w14:textId="77777777" w:rsidR="00365AA9" w:rsidRPr="00771B73" w:rsidRDefault="00365AA9">
      <w:pPr>
        <w:pStyle w:val="Corpodetexto"/>
        <w:rPr>
          <w:rFonts w:ascii="Times New Roman" w:hAnsi="Times New Roman"/>
          <w:b/>
          <w:sz w:val="20"/>
          <w:szCs w:val="20"/>
        </w:rPr>
      </w:pPr>
    </w:p>
    <w:p w14:paraId="74D5B7C9" w14:textId="77777777" w:rsidR="00365AA9" w:rsidRPr="00771B73" w:rsidRDefault="00D556F6">
      <w:pPr>
        <w:pStyle w:val="Corpodetexto"/>
        <w:ind w:left="708"/>
        <w:rPr>
          <w:rFonts w:ascii="Times New Roman" w:hAnsi="Times New Roman"/>
          <w:sz w:val="20"/>
          <w:szCs w:val="20"/>
        </w:rPr>
      </w:pPr>
      <w:hyperlink w:anchor="REGRA_VALIDA_NIRE" w:history="1">
        <w:r w:rsidR="00E36FD5" w:rsidRPr="00771B73">
          <w:rPr>
            <w:rStyle w:val="InternetLink"/>
            <w:b/>
            <w:color w:val="auto"/>
            <w:sz w:val="20"/>
            <w:szCs w:val="20"/>
          </w:rPr>
          <w:t>REGRA_VALIDA_NIRE</w:t>
        </w:r>
      </w:hyperlink>
      <w:r w:rsidR="00E36FD5" w:rsidRPr="00771B73">
        <w:rPr>
          <w:rFonts w:ascii="Times New Roman" w:hAnsi="Times New Roman"/>
          <w:b/>
          <w:color w:val="auto"/>
          <w:sz w:val="20"/>
          <w:szCs w:val="20"/>
        </w:rPr>
        <w:t xml:space="preserve">: </w:t>
      </w:r>
      <w:r w:rsidR="00E36FD5" w:rsidRPr="00771B73">
        <w:rPr>
          <w:rFonts w:ascii="Times New Roman" w:hAnsi="Times New Roman"/>
          <w:sz w:val="20"/>
          <w:szCs w:val="20"/>
        </w:rPr>
        <w:t xml:space="preserve">Verifica se a regra de formação do campo NIRE é válida. Se a regra não for cumprida, o </w:t>
      </w:r>
      <w:r w:rsidR="00C0738B" w:rsidRPr="00771B73">
        <w:rPr>
          <w:rFonts w:ascii="Times New Roman" w:hAnsi="Times New Roman"/>
          <w:sz w:val="20"/>
          <w:szCs w:val="20"/>
        </w:rPr>
        <w:t>PGE</w:t>
      </w:r>
      <w:r w:rsidR="00E36FD5" w:rsidRPr="00771B73">
        <w:rPr>
          <w:rFonts w:ascii="Times New Roman" w:hAnsi="Times New Roman"/>
          <w:sz w:val="20"/>
          <w:szCs w:val="20"/>
        </w:rPr>
        <w:t xml:space="preserve"> do Sped Contábil gera um erro.</w:t>
      </w:r>
    </w:p>
    <w:p w14:paraId="45F89CEB" w14:textId="77777777" w:rsidR="00365AA9" w:rsidRPr="00771B73" w:rsidRDefault="00365AA9">
      <w:pPr>
        <w:pStyle w:val="Corpodetexto"/>
        <w:rPr>
          <w:rFonts w:ascii="Times New Roman" w:hAnsi="Times New Roman"/>
          <w:b/>
          <w:sz w:val="20"/>
          <w:szCs w:val="20"/>
        </w:rPr>
      </w:pPr>
    </w:p>
    <w:p w14:paraId="6CFFB52A" w14:textId="77777777" w:rsidR="0002094F" w:rsidRPr="00771B73" w:rsidRDefault="0002094F">
      <w:pPr>
        <w:overflowPunct/>
        <w:spacing w:line="240" w:lineRule="auto"/>
        <w:rPr>
          <w:rFonts w:eastAsia="Times New Roman" w:cs="Times New Roman"/>
          <w:b/>
          <w:color w:val="000000"/>
          <w:szCs w:val="20"/>
          <w:lang w:eastAsia="ar-SA"/>
        </w:rPr>
      </w:pPr>
      <w:r w:rsidRPr="00771B73">
        <w:rPr>
          <w:b/>
          <w:szCs w:val="20"/>
        </w:rPr>
        <w:br w:type="page"/>
      </w:r>
    </w:p>
    <w:p w14:paraId="6DA8C9CC" w14:textId="4B49E5BF"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V - Exemplo de Preenchimento: </w:t>
      </w:r>
    </w:p>
    <w:p w14:paraId="7F527C8F" w14:textId="77777777" w:rsidR="00365AA9" w:rsidRPr="00771B73" w:rsidRDefault="00365AA9">
      <w:pPr>
        <w:pStyle w:val="Corpodetexto"/>
        <w:rPr>
          <w:rFonts w:ascii="Times New Roman" w:hAnsi="Times New Roman"/>
          <w:b/>
          <w:sz w:val="20"/>
          <w:szCs w:val="20"/>
        </w:rPr>
      </w:pPr>
    </w:p>
    <w:p w14:paraId="1A81780E"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|0020|1|11111111000191|DF|123456|3434401||11111111|</w:t>
      </w:r>
      <w:r w:rsidRPr="00771B73">
        <w:rPr>
          <w:rFonts w:ascii="Times New Roman" w:hAnsi="Times New Roman"/>
          <w:sz w:val="20"/>
          <w:szCs w:val="20"/>
        </w:rPr>
        <w:t xml:space="preserve"> </w:t>
      </w:r>
    </w:p>
    <w:p w14:paraId="73E77F88"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01</w:t>
      </w:r>
      <w:r w:rsidRPr="00771B73">
        <w:rPr>
          <w:rFonts w:ascii="Times New Roman" w:hAnsi="Times New Roman"/>
        </w:rPr>
        <w:t xml:space="preserve"> – Tipo de Registro: 0020</w:t>
      </w:r>
    </w:p>
    <w:p w14:paraId="13148B6E" w14:textId="77777777" w:rsidR="00365AA9" w:rsidRPr="00771B73" w:rsidRDefault="00E36FD5">
      <w:pPr>
        <w:pStyle w:val="PSDS-CorpodeTexto0"/>
        <w:ind w:left="708"/>
        <w:jc w:val="both"/>
        <w:rPr>
          <w:rFonts w:ascii="Times New Roman" w:hAnsi="Times New Roman"/>
        </w:rPr>
      </w:pPr>
      <w:r w:rsidRPr="00771B73">
        <w:rPr>
          <w:rFonts w:ascii="Times New Roman" w:hAnsi="Times New Roman"/>
          <w:b/>
        </w:rPr>
        <w:t>Campo 02</w:t>
      </w:r>
      <w:r w:rsidRPr="00771B73">
        <w:rPr>
          <w:rFonts w:ascii="Times New Roman" w:hAnsi="Times New Roman"/>
        </w:rPr>
        <w:t xml:space="preserve"> – Indicador de Descentralização: 1 (escrituração da filial – como indica que é a escrituração da filial, os campos 03 a 08 serão dados referentes a matriz)</w:t>
      </w:r>
    </w:p>
    <w:p w14:paraId="1635BABA"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03 </w:t>
      </w:r>
      <w:r w:rsidRPr="00771B73">
        <w:rPr>
          <w:rFonts w:ascii="Times New Roman" w:hAnsi="Times New Roman"/>
        </w:rPr>
        <w:t>– CNPJ: 111111111000199 (Corresponde a 11.111.111/0001-99)</w:t>
      </w:r>
    </w:p>
    <w:p w14:paraId="26493B27" w14:textId="77777777" w:rsidR="00365AA9" w:rsidRPr="00771B73" w:rsidRDefault="00E36FD5">
      <w:pPr>
        <w:spacing w:line="240" w:lineRule="auto"/>
        <w:ind w:firstLine="708"/>
        <w:jc w:val="both"/>
        <w:rPr>
          <w:rFonts w:cs="Times New Roman"/>
          <w:szCs w:val="20"/>
        </w:rPr>
      </w:pPr>
      <w:r w:rsidRPr="00771B73">
        <w:rPr>
          <w:rFonts w:cs="Times New Roman"/>
          <w:b/>
          <w:szCs w:val="20"/>
        </w:rPr>
        <w:t xml:space="preserve">Campo 04 </w:t>
      </w:r>
      <w:r w:rsidRPr="00771B73">
        <w:rPr>
          <w:rFonts w:cs="Times New Roman"/>
          <w:szCs w:val="20"/>
        </w:rPr>
        <w:t>– UF: DF</w:t>
      </w:r>
    </w:p>
    <w:p w14:paraId="626F08E1" w14:textId="77777777" w:rsidR="00365AA9" w:rsidRPr="00771B73" w:rsidRDefault="00E36FD5">
      <w:pPr>
        <w:spacing w:line="240" w:lineRule="auto"/>
        <w:ind w:firstLine="708"/>
        <w:rPr>
          <w:rFonts w:cs="Times New Roman"/>
          <w:szCs w:val="20"/>
        </w:rPr>
      </w:pPr>
      <w:r w:rsidRPr="00771B73">
        <w:rPr>
          <w:rFonts w:cs="Times New Roman"/>
          <w:b/>
          <w:szCs w:val="20"/>
        </w:rPr>
        <w:t xml:space="preserve">Campo 05 </w:t>
      </w:r>
      <w:r w:rsidRPr="00771B73">
        <w:rPr>
          <w:rFonts w:cs="Times New Roman"/>
          <w:szCs w:val="20"/>
        </w:rPr>
        <w:t>– Inscrição Estadual: 123456</w:t>
      </w:r>
    </w:p>
    <w:p w14:paraId="58B4850A" w14:textId="77777777" w:rsidR="00365AA9" w:rsidRPr="00771B73" w:rsidRDefault="00E36FD5">
      <w:pPr>
        <w:pStyle w:val="PSDS-CorpodeTexto0"/>
        <w:ind w:firstLine="708"/>
        <w:rPr>
          <w:rFonts w:ascii="Times New Roman" w:hAnsi="Times New Roman"/>
        </w:rPr>
      </w:pPr>
      <w:r w:rsidRPr="00771B73">
        <w:rPr>
          <w:rFonts w:ascii="Times New Roman" w:hAnsi="Times New Roman"/>
          <w:b/>
        </w:rPr>
        <w:t xml:space="preserve">Campo 06 </w:t>
      </w:r>
      <w:r w:rsidRPr="00771B73">
        <w:rPr>
          <w:rFonts w:ascii="Times New Roman" w:hAnsi="Times New Roman"/>
        </w:rPr>
        <w:t>– Código do Município: 3434401</w:t>
      </w:r>
    </w:p>
    <w:p w14:paraId="2060C0A7" w14:textId="77777777" w:rsidR="00365AA9" w:rsidRPr="00771B73" w:rsidRDefault="00E36FD5">
      <w:pPr>
        <w:spacing w:line="240" w:lineRule="auto"/>
        <w:ind w:firstLine="708"/>
        <w:rPr>
          <w:rFonts w:cs="Times New Roman"/>
          <w:szCs w:val="20"/>
        </w:rPr>
      </w:pPr>
      <w:r w:rsidRPr="00771B73">
        <w:rPr>
          <w:rFonts w:cs="Times New Roman"/>
          <w:b/>
          <w:szCs w:val="20"/>
        </w:rPr>
        <w:t xml:space="preserve">Campo 07 </w:t>
      </w:r>
      <w:r w:rsidRPr="00771B73">
        <w:rPr>
          <w:rFonts w:cs="Times New Roman"/>
          <w:szCs w:val="20"/>
        </w:rPr>
        <w:t>– Inscrição Municipal: No exemplo, não há inscrição municipal.</w:t>
      </w:r>
    </w:p>
    <w:p w14:paraId="3ACB8F59" w14:textId="77777777" w:rsidR="00365AA9" w:rsidRPr="00771B73" w:rsidRDefault="00E36FD5">
      <w:pPr>
        <w:spacing w:line="240" w:lineRule="auto"/>
        <w:ind w:firstLine="708"/>
        <w:rPr>
          <w:rFonts w:cs="Times New Roman"/>
          <w:szCs w:val="20"/>
        </w:rPr>
      </w:pPr>
      <w:r w:rsidRPr="00771B73">
        <w:rPr>
          <w:rFonts w:cs="Times New Roman"/>
          <w:b/>
          <w:szCs w:val="20"/>
        </w:rPr>
        <w:t xml:space="preserve">Campo 08 – </w:t>
      </w:r>
      <w:r w:rsidRPr="00771B73">
        <w:rPr>
          <w:rFonts w:cs="Times New Roman"/>
          <w:szCs w:val="20"/>
        </w:rPr>
        <w:t>NIRE: 11111111</w:t>
      </w:r>
    </w:p>
    <w:p w14:paraId="2E472A84" w14:textId="77777777" w:rsidR="00365AA9" w:rsidRPr="00771B73" w:rsidRDefault="00E36FD5">
      <w:pPr>
        <w:spacing w:line="240" w:lineRule="auto"/>
        <w:ind w:left="708" w:firstLine="1"/>
        <w:rPr>
          <w:rFonts w:cs="Times New Roman"/>
          <w:szCs w:val="20"/>
        </w:rPr>
      </w:pPr>
      <w:r w:rsidRPr="00771B73">
        <w:rPr>
          <w:rFonts w:cs="Times New Roman"/>
          <w:szCs w:val="20"/>
        </w:rPr>
        <w:t xml:space="preserve"> </w:t>
      </w:r>
      <w:r w:rsidRPr="00771B73">
        <w:rPr>
          <w:rFonts w:cs="Times New Roman"/>
          <w:szCs w:val="20"/>
        </w:rPr>
        <w:br w:type="page"/>
      </w:r>
    </w:p>
    <w:p w14:paraId="7B36D3FB" w14:textId="4ABC2108" w:rsidR="00365AA9" w:rsidRPr="00771B73" w:rsidRDefault="00E36FD5">
      <w:pPr>
        <w:pStyle w:val="Ttulo4"/>
        <w:rPr>
          <w:szCs w:val="20"/>
        </w:rPr>
      </w:pPr>
      <w:bookmarkStart w:id="62" w:name="_Toc25241068"/>
      <w:r w:rsidRPr="00771B73">
        <w:rPr>
          <w:szCs w:val="20"/>
        </w:rPr>
        <w:t>Registro 0035: Identificação das SCP</w:t>
      </w:r>
      <w:bookmarkEnd w:id="62"/>
    </w:p>
    <w:p w14:paraId="016F2FB6" w14:textId="77777777" w:rsidR="00365AA9" w:rsidRPr="00771B73" w:rsidRDefault="00365AA9">
      <w:pPr>
        <w:rPr>
          <w:rFonts w:cs="Times New Roman"/>
          <w:szCs w:val="20"/>
        </w:rPr>
      </w:pPr>
    </w:p>
    <w:p w14:paraId="2185FF68" w14:textId="77777777" w:rsidR="00365AA9" w:rsidRPr="00771B73" w:rsidRDefault="00E36FD5">
      <w:pPr>
        <w:ind w:firstLine="708"/>
        <w:jc w:val="both"/>
        <w:rPr>
          <w:rFonts w:cs="Times New Roman"/>
          <w:szCs w:val="20"/>
        </w:rPr>
      </w:pPr>
      <w:r w:rsidRPr="00771B73">
        <w:rPr>
          <w:rFonts w:cs="Times New Roman"/>
          <w:szCs w:val="20"/>
        </w:rPr>
        <w:t xml:space="preserve">O registro só deve ser utilizado nas ECD das pessoas jurídicas sócias ostensivas que possuem SCP, para identificação das SCP da pessoa jurídica no período da escrituração. </w:t>
      </w:r>
    </w:p>
    <w:p w14:paraId="2CA40BA8" w14:textId="77777777" w:rsidR="00365AA9" w:rsidRPr="00771B73" w:rsidRDefault="00365AA9">
      <w:pPr>
        <w:ind w:firstLine="708"/>
        <w:rPr>
          <w:rFonts w:cs="Times New Roman"/>
          <w:szCs w:val="20"/>
        </w:rPr>
      </w:pPr>
    </w:p>
    <w:tbl>
      <w:tblPr>
        <w:tblW w:w="11191"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9" w:type="dxa"/>
        </w:tblCellMar>
        <w:tblLook w:val="04A0" w:firstRow="1" w:lastRow="0" w:firstColumn="1" w:lastColumn="0" w:noHBand="0" w:noVBand="1"/>
      </w:tblPr>
      <w:tblGrid>
        <w:gridCol w:w="6797"/>
        <w:gridCol w:w="4394"/>
      </w:tblGrid>
      <w:tr w:rsidR="00365AA9" w:rsidRPr="00771B73" w14:paraId="762C5307" w14:textId="77777777">
        <w:trPr>
          <w:trHeight w:val="295"/>
          <w:jc w:val="center"/>
        </w:trPr>
        <w:tc>
          <w:tcPr>
            <w:tcW w:w="11190" w:type="dxa"/>
            <w:gridSpan w:val="2"/>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2C5FE6F7" w14:textId="77777777" w:rsidR="00365AA9" w:rsidRPr="00771B73" w:rsidRDefault="00E36FD5">
            <w:pPr>
              <w:pStyle w:val="PSDS-CorpodeTexto0"/>
              <w:jc w:val="center"/>
              <w:rPr>
                <w:rFonts w:ascii="Times New Roman" w:hAnsi="Times New Roman"/>
              </w:rPr>
            </w:pPr>
            <w:r w:rsidRPr="00771B73">
              <w:rPr>
                <w:rFonts w:ascii="Times New Roman" w:hAnsi="Times New Roman"/>
                <w:b/>
                <w:bCs/>
              </w:rPr>
              <w:t xml:space="preserve">REGISTRO 0035: </w:t>
            </w:r>
            <w:r w:rsidRPr="00771B73">
              <w:rPr>
                <w:rFonts w:ascii="Times New Roman" w:hAnsi="Times New Roman"/>
                <w:b/>
              </w:rPr>
              <w:t>IDENTIFICAÇÃO DAS SCP</w:t>
            </w:r>
          </w:p>
        </w:tc>
      </w:tr>
      <w:tr w:rsidR="00365AA9" w:rsidRPr="00771B73" w14:paraId="72F9556D" w14:textId="77777777">
        <w:trPr>
          <w:trHeight w:val="407"/>
          <w:jc w:val="center"/>
        </w:trPr>
        <w:tc>
          <w:tcPr>
            <w:tcW w:w="11190" w:type="dxa"/>
            <w:gridSpan w:val="2"/>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1D7A2C11" w14:textId="77777777" w:rsidR="00365AA9" w:rsidRPr="00771B73" w:rsidRDefault="00E36FD5">
            <w:pPr>
              <w:pStyle w:val="PSDS-CorpodeTexto0"/>
              <w:rPr>
                <w:rFonts w:ascii="Times New Roman" w:hAnsi="Times New Roman"/>
                <w:b/>
                <w:bCs/>
              </w:rPr>
            </w:pPr>
            <w:r w:rsidRPr="00771B73">
              <w:rPr>
                <w:rFonts w:ascii="Times New Roman" w:hAnsi="Times New Roman"/>
                <w:b/>
                <w:bCs/>
              </w:rPr>
              <w:t>Regras de Validação do Registro</w:t>
            </w:r>
          </w:p>
        </w:tc>
      </w:tr>
      <w:tr w:rsidR="00365AA9" w:rsidRPr="00771B73" w14:paraId="38DC635B" w14:textId="77777777">
        <w:trPr>
          <w:trHeight w:val="295"/>
          <w:jc w:val="center"/>
        </w:trPr>
        <w:tc>
          <w:tcPr>
            <w:tcW w:w="679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624F1ADA" w14:textId="77777777" w:rsidR="00365AA9" w:rsidRPr="00771B73" w:rsidRDefault="00E36FD5">
            <w:pPr>
              <w:pStyle w:val="PSDS-CorpodeTexto0"/>
              <w:rPr>
                <w:rFonts w:ascii="Times New Roman" w:hAnsi="Times New Roman"/>
                <w:b/>
                <w:bCs/>
              </w:rPr>
            </w:pPr>
            <w:r w:rsidRPr="00771B73">
              <w:rPr>
                <w:rFonts w:ascii="Times New Roman" w:hAnsi="Times New Roman"/>
                <w:b/>
                <w:bCs/>
              </w:rPr>
              <w:t>Nível Hierárquico – 2</w:t>
            </w:r>
          </w:p>
        </w:tc>
        <w:tc>
          <w:tcPr>
            <w:tcW w:w="439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0FC5F889" w14:textId="77777777" w:rsidR="00365AA9" w:rsidRPr="00771B73" w:rsidRDefault="00E36FD5">
            <w:pPr>
              <w:pStyle w:val="PSDS-CorpodeTexto0"/>
              <w:rPr>
                <w:rFonts w:ascii="Times New Roman" w:hAnsi="Times New Roman"/>
                <w:b/>
                <w:bCs/>
              </w:rPr>
            </w:pPr>
            <w:r w:rsidRPr="00771B73">
              <w:rPr>
                <w:rFonts w:ascii="Times New Roman" w:hAnsi="Times New Roman"/>
                <w:b/>
                <w:bCs/>
              </w:rPr>
              <w:t>Ocorrência – 0:N</w:t>
            </w:r>
          </w:p>
        </w:tc>
      </w:tr>
      <w:tr w:rsidR="00365AA9" w:rsidRPr="00771B73" w14:paraId="186B5AD6" w14:textId="77777777">
        <w:trPr>
          <w:trHeight w:val="312"/>
          <w:jc w:val="center"/>
        </w:trPr>
        <w:tc>
          <w:tcPr>
            <w:tcW w:w="11190" w:type="dxa"/>
            <w:gridSpan w:val="2"/>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9DC6DC0" w14:textId="77777777" w:rsidR="00365AA9" w:rsidRPr="00771B73" w:rsidRDefault="00E36FD5">
            <w:pPr>
              <w:pStyle w:val="PSDS-CorpodeTexto0"/>
              <w:rPr>
                <w:rFonts w:ascii="Times New Roman" w:hAnsi="Times New Roman"/>
              </w:rPr>
            </w:pPr>
            <w:r w:rsidRPr="00771B73">
              <w:rPr>
                <w:rFonts w:ascii="Times New Roman" w:hAnsi="Times New Roman"/>
                <w:b/>
                <w:bCs/>
              </w:rPr>
              <w:t xml:space="preserve">Campo(s) chave: </w:t>
            </w:r>
            <w:r w:rsidRPr="00771B73">
              <w:rPr>
                <w:rFonts w:ascii="Times New Roman" w:hAnsi="Times New Roman"/>
                <w:bCs/>
              </w:rPr>
              <w:t>[COD_SCP]</w:t>
            </w:r>
          </w:p>
        </w:tc>
      </w:tr>
    </w:tbl>
    <w:p w14:paraId="69886F6C" w14:textId="77777777" w:rsidR="00365AA9" w:rsidRPr="00771B73" w:rsidRDefault="00365AA9">
      <w:pPr>
        <w:rPr>
          <w:rFonts w:cs="Times New Roman"/>
          <w:szCs w:val="20"/>
        </w:rPr>
      </w:pPr>
    </w:p>
    <w:tbl>
      <w:tblPr>
        <w:tblW w:w="11191"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9" w:type="dxa"/>
        </w:tblCellMar>
        <w:tblLook w:val="04A0" w:firstRow="1" w:lastRow="0" w:firstColumn="1" w:lastColumn="0" w:noHBand="0" w:noVBand="1"/>
      </w:tblPr>
      <w:tblGrid>
        <w:gridCol w:w="582"/>
        <w:gridCol w:w="1252"/>
        <w:gridCol w:w="2054"/>
        <w:gridCol w:w="843"/>
        <w:gridCol w:w="1131"/>
        <w:gridCol w:w="992"/>
        <w:gridCol w:w="989"/>
        <w:gridCol w:w="1275"/>
        <w:gridCol w:w="2073"/>
      </w:tblGrid>
      <w:tr w:rsidR="00365AA9" w:rsidRPr="00771B73" w14:paraId="132A302B" w14:textId="77777777">
        <w:trPr>
          <w:trHeight w:val="513"/>
          <w:jc w:val="center"/>
        </w:trPr>
        <w:tc>
          <w:tcPr>
            <w:tcW w:w="58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32277E77" w14:textId="77777777" w:rsidR="00365AA9" w:rsidRPr="00771B73" w:rsidRDefault="00E36FD5">
            <w:pPr>
              <w:pStyle w:val="PSDS-CorpodeTexto0"/>
              <w:jc w:val="center"/>
              <w:rPr>
                <w:rFonts w:ascii="Times New Roman" w:hAnsi="Times New Roman"/>
                <w:b/>
                <w:bCs/>
              </w:rPr>
            </w:pPr>
            <w:r w:rsidRPr="00771B73">
              <w:rPr>
                <w:rFonts w:ascii="Times New Roman" w:hAnsi="Times New Roman"/>
                <w:b/>
                <w:bCs/>
              </w:rPr>
              <w:t>Nº</w:t>
            </w:r>
          </w:p>
        </w:tc>
        <w:tc>
          <w:tcPr>
            <w:tcW w:w="119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302B7B37" w14:textId="77777777" w:rsidR="00365AA9" w:rsidRPr="00771B73" w:rsidRDefault="00E36FD5">
            <w:pPr>
              <w:pStyle w:val="PSDS-CorpodeTexto0"/>
              <w:jc w:val="center"/>
              <w:rPr>
                <w:rFonts w:ascii="Times New Roman" w:hAnsi="Times New Roman"/>
                <w:b/>
                <w:bCs/>
              </w:rPr>
            </w:pPr>
            <w:r w:rsidRPr="00771B73">
              <w:rPr>
                <w:rFonts w:ascii="Times New Roman" w:hAnsi="Times New Roman"/>
                <w:b/>
                <w:bCs/>
              </w:rPr>
              <w:t>Campo</w:t>
            </w:r>
          </w:p>
        </w:tc>
        <w:tc>
          <w:tcPr>
            <w:tcW w:w="207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0F22BA9C" w14:textId="77777777" w:rsidR="00365AA9" w:rsidRPr="00771B73" w:rsidRDefault="00E36FD5">
            <w:pPr>
              <w:pStyle w:val="PSDS-CorpodeTexto0"/>
              <w:jc w:val="center"/>
              <w:rPr>
                <w:rFonts w:ascii="Times New Roman" w:hAnsi="Times New Roman"/>
                <w:b/>
                <w:bCs/>
              </w:rPr>
            </w:pPr>
            <w:r w:rsidRPr="00771B73">
              <w:rPr>
                <w:rFonts w:ascii="Times New Roman" w:hAnsi="Times New Roman"/>
                <w:b/>
                <w:bCs/>
              </w:rPr>
              <w:t>Descrição</w:t>
            </w:r>
          </w:p>
        </w:tc>
        <w:tc>
          <w:tcPr>
            <w:tcW w:w="84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425DAD0B" w14:textId="77777777" w:rsidR="00365AA9" w:rsidRPr="00771B73" w:rsidRDefault="00E36FD5">
            <w:pPr>
              <w:pStyle w:val="PSDS-CorpodeTexto0"/>
              <w:jc w:val="center"/>
              <w:rPr>
                <w:rFonts w:ascii="Times New Roman" w:hAnsi="Times New Roman"/>
                <w:b/>
                <w:bCs/>
              </w:rPr>
            </w:pPr>
            <w:r w:rsidRPr="00771B73">
              <w:rPr>
                <w:rFonts w:ascii="Times New Roman" w:hAnsi="Times New Roman"/>
                <w:b/>
                <w:bCs/>
              </w:rPr>
              <w:t>Tipo</w:t>
            </w:r>
          </w:p>
        </w:tc>
        <w:tc>
          <w:tcPr>
            <w:tcW w:w="113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1EC44595" w14:textId="77777777" w:rsidR="00365AA9" w:rsidRPr="00771B73" w:rsidRDefault="00E36FD5">
            <w:pPr>
              <w:pStyle w:val="PSDS-CorpodeTexto0"/>
              <w:jc w:val="center"/>
              <w:rPr>
                <w:rFonts w:ascii="Times New Roman" w:hAnsi="Times New Roman"/>
                <w:b/>
                <w:bCs/>
              </w:rPr>
            </w:pPr>
            <w:r w:rsidRPr="00771B73">
              <w:rPr>
                <w:rFonts w:ascii="Times New Roman" w:hAnsi="Times New Roman"/>
                <w:b/>
                <w:bCs/>
              </w:rPr>
              <w:t>Tamanho</w:t>
            </w:r>
          </w:p>
        </w:tc>
        <w:tc>
          <w:tcPr>
            <w:tcW w:w="99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6AAE1CA6" w14:textId="77777777" w:rsidR="00365AA9" w:rsidRPr="00771B73" w:rsidRDefault="00E36FD5">
            <w:pPr>
              <w:pStyle w:val="PSDS-CorpodeTexto0"/>
              <w:jc w:val="center"/>
              <w:rPr>
                <w:rFonts w:ascii="Times New Roman" w:hAnsi="Times New Roman"/>
                <w:b/>
                <w:bCs/>
              </w:rPr>
            </w:pPr>
            <w:r w:rsidRPr="00771B73">
              <w:rPr>
                <w:rFonts w:ascii="Times New Roman" w:hAnsi="Times New Roman"/>
                <w:b/>
                <w:bCs/>
              </w:rPr>
              <w:t>Decimal</w:t>
            </w:r>
          </w:p>
        </w:tc>
        <w:tc>
          <w:tcPr>
            <w:tcW w:w="992"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348DFCFF" w14:textId="77777777" w:rsidR="00365AA9" w:rsidRPr="00771B73" w:rsidRDefault="00E36FD5">
            <w:pPr>
              <w:pStyle w:val="PSDS-CorpodeTexto0"/>
              <w:jc w:val="center"/>
              <w:rPr>
                <w:rFonts w:ascii="Times New Roman" w:hAnsi="Times New Roman"/>
                <w:b/>
                <w:bCs/>
              </w:rPr>
            </w:pPr>
            <w:r w:rsidRPr="00771B73">
              <w:rPr>
                <w:rFonts w:ascii="Times New Roman" w:hAnsi="Times New Roman"/>
                <w:b/>
                <w:bCs/>
              </w:rPr>
              <w:t>Valores Válidos</w:t>
            </w:r>
          </w:p>
        </w:tc>
        <w:tc>
          <w:tcPr>
            <w:tcW w:w="127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462FA3AB" w14:textId="77777777" w:rsidR="00365AA9" w:rsidRPr="00771B73" w:rsidRDefault="00E36FD5">
            <w:pPr>
              <w:pStyle w:val="PSDS-CorpodeTexto0"/>
              <w:jc w:val="center"/>
              <w:rPr>
                <w:rFonts w:ascii="Times New Roman" w:hAnsi="Times New Roman"/>
                <w:b/>
                <w:bCs/>
              </w:rPr>
            </w:pPr>
            <w:r w:rsidRPr="00771B73">
              <w:rPr>
                <w:rFonts w:ascii="Times New Roman" w:hAnsi="Times New Roman"/>
                <w:b/>
                <w:bCs/>
              </w:rPr>
              <w:t>Obrigatório</w:t>
            </w:r>
          </w:p>
        </w:tc>
        <w:tc>
          <w:tcPr>
            <w:tcW w:w="207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2CA6B994" w14:textId="77777777" w:rsidR="00365AA9" w:rsidRPr="00771B73" w:rsidRDefault="00E36FD5">
            <w:pPr>
              <w:pStyle w:val="PSDS-CorpodeTexto0"/>
              <w:jc w:val="center"/>
              <w:rPr>
                <w:rFonts w:ascii="Times New Roman" w:hAnsi="Times New Roman"/>
                <w:b/>
                <w:bCs/>
              </w:rPr>
            </w:pPr>
            <w:r w:rsidRPr="00771B73">
              <w:rPr>
                <w:rFonts w:ascii="Times New Roman" w:hAnsi="Times New Roman"/>
                <w:b/>
                <w:bCs/>
              </w:rPr>
              <w:t>Regras de Validação do Campo</w:t>
            </w:r>
          </w:p>
        </w:tc>
      </w:tr>
      <w:tr w:rsidR="00365AA9" w:rsidRPr="00771B73" w14:paraId="71652C29" w14:textId="77777777">
        <w:trPr>
          <w:trHeight w:val="497"/>
          <w:jc w:val="center"/>
        </w:trPr>
        <w:tc>
          <w:tcPr>
            <w:tcW w:w="5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486AD73" w14:textId="77777777" w:rsidR="00365AA9" w:rsidRPr="00771B73" w:rsidRDefault="00365AA9">
            <w:pPr>
              <w:pStyle w:val="PSDS-CorpodeTexto0"/>
              <w:numPr>
                <w:ilvl w:val="0"/>
                <w:numId w:val="8"/>
              </w:numPr>
              <w:suppressAutoHyphens w:val="0"/>
              <w:rPr>
                <w:rFonts w:ascii="Times New Roman" w:hAnsi="Times New Roman"/>
                <w:b/>
                <w:bCs/>
              </w:rPr>
            </w:pPr>
          </w:p>
        </w:tc>
        <w:tc>
          <w:tcPr>
            <w:tcW w:w="119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DB8E7B9" w14:textId="77777777" w:rsidR="00365AA9" w:rsidRPr="00771B73" w:rsidRDefault="00E36FD5">
            <w:pPr>
              <w:pStyle w:val="PSDS-CorpodeTexto0"/>
              <w:rPr>
                <w:rFonts w:ascii="Times New Roman" w:hAnsi="Times New Roman"/>
                <w:lang w:val="pt-PT"/>
              </w:rPr>
            </w:pPr>
            <w:r w:rsidRPr="00771B73">
              <w:rPr>
                <w:rFonts w:ascii="Times New Roman" w:hAnsi="Times New Roman"/>
                <w:lang w:val="pt-PT"/>
              </w:rPr>
              <w:t>REG</w:t>
            </w:r>
          </w:p>
          <w:p w14:paraId="499E80F8" w14:textId="77777777" w:rsidR="00365AA9" w:rsidRPr="00771B73" w:rsidRDefault="00365AA9">
            <w:pPr>
              <w:pStyle w:val="PSDS-CorpodeTexto0"/>
              <w:rPr>
                <w:rFonts w:ascii="Times New Roman" w:hAnsi="Times New Roman"/>
                <w:b/>
                <w:bCs/>
                <w:lang w:val="pt-PT"/>
              </w:rPr>
            </w:pPr>
          </w:p>
        </w:tc>
        <w:tc>
          <w:tcPr>
            <w:tcW w:w="207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0C67EFC" w14:textId="77777777" w:rsidR="00365AA9" w:rsidRPr="00771B73" w:rsidRDefault="00E36FD5">
            <w:pPr>
              <w:pStyle w:val="PSDS-CorpodeTexto0"/>
              <w:rPr>
                <w:rFonts w:ascii="Times New Roman" w:hAnsi="Times New Roman"/>
              </w:rPr>
            </w:pPr>
            <w:r w:rsidRPr="00771B73">
              <w:rPr>
                <w:rFonts w:ascii="Times New Roman" w:hAnsi="Times New Roman"/>
              </w:rPr>
              <w:t>Texto fixo contendo “0035”.</w:t>
            </w:r>
          </w:p>
        </w:tc>
        <w:tc>
          <w:tcPr>
            <w:tcW w:w="84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A028208" w14:textId="77777777" w:rsidR="00365AA9" w:rsidRPr="00771B73" w:rsidRDefault="00E36FD5">
            <w:pPr>
              <w:pStyle w:val="PSDS-CorpodeTexto0"/>
              <w:jc w:val="center"/>
              <w:rPr>
                <w:rFonts w:ascii="Times New Roman" w:hAnsi="Times New Roman"/>
                <w:lang w:val="en-US"/>
              </w:rPr>
            </w:pPr>
            <w:r w:rsidRPr="00771B73">
              <w:rPr>
                <w:rFonts w:ascii="Times New Roman" w:hAnsi="Times New Roman"/>
                <w:lang w:val="en-US"/>
              </w:rPr>
              <w:t>C</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D4349BF" w14:textId="77777777" w:rsidR="00365AA9" w:rsidRPr="00771B73" w:rsidRDefault="00E36FD5">
            <w:pPr>
              <w:pStyle w:val="PSDS-CorpodeTexto0"/>
              <w:jc w:val="center"/>
              <w:rPr>
                <w:rFonts w:ascii="Times New Roman" w:hAnsi="Times New Roman"/>
                <w:lang w:val="en-US"/>
              </w:rPr>
            </w:pPr>
            <w:r w:rsidRPr="00771B73">
              <w:rPr>
                <w:rFonts w:ascii="Times New Roman" w:hAnsi="Times New Roman"/>
                <w:lang w:val="en-US"/>
              </w:rPr>
              <w:t>004</w:t>
            </w:r>
          </w:p>
        </w:tc>
        <w:tc>
          <w:tcPr>
            <w:tcW w:w="9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970D9E2" w14:textId="77777777" w:rsidR="00365AA9" w:rsidRPr="00771B73" w:rsidRDefault="00E36FD5">
            <w:pPr>
              <w:pStyle w:val="PSDS-CorpodeTexto0"/>
              <w:jc w:val="center"/>
              <w:rPr>
                <w:rFonts w:ascii="Times New Roman" w:hAnsi="Times New Roman"/>
                <w:lang w:val="en-US"/>
              </w:rPr>
            </w:pPr>
            <w:r w:rsidRPr="00771B73">
              <w:rPr>
                <w:rFonts w:ascii="Times New Roman" w:hAnsi="Times New Roman"/>
                <w:lang w:val="en-US"/>
              </w:rPr>
              <w:t>-</w:t>
            </w:r>
          </w:p>
        </w:tc>
        <w:tc>
          <w:tcPr>
            <w:tcW w:w="99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963A778" w14:textId="77777777" w:rsidR="00365AA9" w:rsidRPr="00771B73" w:rsidRDefault="00E36FD5">
            <w:pPr>
              <w:pStyle w:val="PSDS-CorpodeTexto0"/>
              <w:jc w:val="center"/>
              <w:rPr>
                <w:rFonts w:ascii="Times New Roman" w:hAnsi="Times New Roman"/>
                <w:bCs/>
                <w:lang w:val="en-US"/>
              </w:rPr>
            </w:pPr>
            <w:r w:rsidRPr="00771B73">
              <w:rPr>
                <w:rFonts w:ascii="Times New Roman" w:hAnsi="Times New Roman"/>
                <w:bCs/>
                <w:lang w:val="en-US"/>
              </w:rPr>
              <w:t>[0035]</w:t>
            </w:r>
          </w:p>
        </w:tc>
        <w:tc>
          <w:tcPr>
            <w:tcW w:w="1276"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6F1C5D70" w14:textId="77777777" w:rsidR="00365AA9" w:rsidRPr="00771B73" w:rsidRDefault="00E36FD5">
            <w:pPr>
              <w:pStyle w:val="PSDS-CorpodeTexto0"/>
              <w:jc w:val="center"/>
              <w:rPr>
                <w:rFonts w:ascii="Times New Roman" w:hAnsi="Times New Roman"/>
                <w:lang w:val="en-US"/>
              </w:rPr>
            </w:pPr>
            <w:r w:rsidRPr="00771B73">
              <w:rPr>
                <w:rFonts w:ascii="Times New Roman" w:hAnsi="Times New Roman"/>
                <w:lang w:val="en-US"/>
              </w:rPr>
              <w:t>Sim</w:t>
            </w:r>
          </w:p>
        </w:tc>
        <w:tc>
          <w:tcPr>
            <w:tcW w:w="2079"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2E399065" w14:textId="77777777" w:rsidR="00365AA9" w:rsidRPr="00771B73" w:rsidRDefault="00E36FD5" w:rsidP="00684F9C">
            <w:pPr>
              <w:pStyle w:val="PSDS-CorpodeTexto0"/>
              <w:jc w:val="both"/>
              <w:rPr>
                <w:rFonts w:ascii="Times New Roman" w:hAnsi="Times New Roman"/>
                <w:lang w:val="en-US"/>
              </w:rPr>
            </w:pPr>
            <w:r w:rsidRPr="00771B73">
              <w:rPr>
                <w:rFonts w:ascii="Times New Roman" w:hAnsi="Times New Roman"/>
                <w:lang w:val="en-US"/>
              </w:rPr>
              <w:t>-</w:t>
            </w:r>
          </w:p>
        </w:tc>
      </w:tr>
      <w:tr w:rsidR="00365AA9" w:rsidRPr="00771B73" w14:paraId="03E87D41" w14:textId="77777777">
        <w:trPr>
          <w:trHeight w:val="513"/>
          <w:jc w:val="center"/>
        </w:trPr>
        <w:tc>
          <w:tcPr>
            <w:tcW w:w="5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15C06F2" w14:textId="77777777" w:rsidR="00365AA9" w:rsidRPr="00771B73" w:rsidRDefault="00365AA9">
            <w:pPr>
              <w:pStyle w:val="PSDS-CorpodeTexto0"/>
              <w:numPr>
                <w:ilvl w:val="0"/>
                <w:numId w:val="8"/>
              </w:numPr>
              <w:suppressAutoHyphens w:val="0"/>
              <w:rPr>
                <w:rFonts w:ascii="Times New Roman" w:hAnsi="Times New Roman"/>
                <w:b/>
                <w:bCs/>
                <w:lang w:val="en-US"/>
              </w:rPr>
            </w:pPr>
          </w:p>
        </w:tc>
        <w:tc>
          <w:tcPr>
            <w:tcW w:w="119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2835B0A" w14:textId="77777777" w:rsidR="00365AA9" w:rsidRPr="00771B73" w:rsidRDefault="00E36FD5">
            <w:pPr>
              <w:pStyle w:val="PSDS-CorpodeTexto0"/>
              <w:rPr>
                <w:rFonts w:ascii="Times New Roman" w:hAnsi="Times New Roman"/>
                <w:lang w:val="en-US"/>
              </w:rPr>
            </w:pPr>
            <w:r w:rsidRPr="00771B73">
              <w:rPr>
                <w:rFonts w:ascii="Times New Roman" w:hAnsi="Times New Roman"/>
                <w:lang w:val="en-US"/>
              </w:rPr>
              <w:t>COD_SCP</w:t>
            </w:r>
          </w:p>
          <w:p w14:paraId="14486268" w14:textId="77777777" w:rsidR="00365AA9" w:rsidRPr="00771B73" w:rsidRDefault="00365AA9">
            <w:pPr>
              <w:pStyle w:val="PSDS-CorpodeTexto0"/>
              <w:rPr>
                <w:rFonts w:ascii="Times New Roman" w:hAnsi="Times New Roman"/>
                <w:b/>
                <w:bCs/>
                <w:lang w:val="en-US"/>
              </w:rPr>
            </w:pPr>
          </w:p>
        </w:tc>
        <w:tc>
          <w:tcPr>
            <w:tcW w:w="207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7F3E61B" w14:textId="77777777" w:rsidR="00365AA9" w:rsidRPr="00771B73" w:rsidRDefault="00E36FD5">
            <w:pPr>
              <w:pStyle w:val="PSDS-CorpodeTexto0"/>
              <w:rPr>
                <w:rFonts w:ascii="Times New Roman" w:hAnsi="Times New Roman"/>
                <w:lang w:val="pt-PT"/>
              </w:rPr>
            </w:pPr>
            <w:r w:rsidRPr="00771B73">
              <w:rPr>
                <w:rFonts w:ascii="Times New Roman" w:hAnsi="Times New Roman"/>
                <w:lang w:val="pt-PT"/>
              </w:rPr>
              <w:t xml:space="preserve">CNPJ da SCP </w:t>
            </w:r>
          </w:p>
          <w:p w14:paraId="22CF67BC" w14:textId="77777777" w:rsidR="00365AA9" w:rsidRPr="00771B73" w:rsidRDefault="00E36FD5">
            <w:pPr>
              <w:pStyle w:val="PSDS-CorpodeTexto0"/>
              <w:rPr>
                <w:rFonts w:ascii="Times New Roman" w:hAnsi="Times New Roman"/>
                <w:lang w:val="pt-PT"/>
              </w:rPr>
            </w:pPr>
            <w:r w:rsidRPr="00771B73">
              <w:rPr>
                <w:rFonts w:ascii="Times New Roman" w:hAnsi="Times New Roman"/>
                <w:lang w:val="pt-PT"/>
              </w:rPr>
              <w:t>(Art. 4º, XVII, da Instrução Normativa RFB nº 1.634, de 6 de maio de 2016).</w:t>
            </w:r>
          </w:p>
        </w:tc>
        <w:tc>
          <w:tcPr>
            <w:tcW w:w="84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9CB6D8B" w14:textId="77777777" w:rsidR="00365AA9" w:rsidRPr="00771B73" w:rsidRDefault="00E36FD5">
            <w:pPr>
              <w:pStyle w:val="PSDS-CorpodeTexto0"/>
              <w:jc w:val="center"/>
              <w:rPr>
                <w:rFonts w:ascii="Times New Roman" w:hAnsi="Times New Roman"/>
              </w:rPr>
            </w:pPr>
            <w:r w:rsidRPr="00771B73">
              <w:rPr>
                <w:rFonts w:ascii="Times New Roman" w:hAnsi="Times New Roman"/>
              </w:rPr>
              <w:t>C</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C362398" w14:textId="77777777" w:rsidR="00365AA9" w:rsidRPr="00771B73" w:rsidRDefault="00E36FD5">
            <w:pPr>
              <w:pStyle w:val="PSDS-CorpodeTexto0"/>
              <w:jc w:val="center"/>
              <w:rPr>
                <w:rFonts w:ascii="Times New Roman" w:hAnsi="Times New Roman"/>
              </w:rPr>
            </w:pPr>
            <w:r w:rsidRPr="00771B73">
              <w:rPr>
                <w:rFonts w:ascii="Times New Roman" w:hAnsi="Times New Roman"/>
              </w:rPr>
              <w:t>014</w:t>
            </w:r>
          </w:p>
        </w:tc>
        <w:tc>
          <w:tcPr>
            <w:tcW w:w="9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4005D9B" w14:textId="77777777" w:rsidR="00365AA9" w:rsidRPr="00771B73" w:rsidRDefault="00E36FD5">
            <w:pPr>
              <w:pStyle w:val="PSDS-CorpodeTexto0"/>
              <w:jc w:val="center"/>
              <w:rPr>
                <w:rFonts w:ascii="Times New Roman" w:hAnsi="Times New Roman"/>
              </w:rPr>
            </w:pPr>
            <w:r w:rsidRPr="00771B73">
              <w:rPr>
                <w:rFonts w:ascii="Times New Roman" w:hAnsi="Times New Roman"/>
              </w:rPr>
              <w:t>-</w:t>
            </w:r>
          </w:p>
        </w:tc>
        <w:tc>
          <w:tcPr>
            <w:tcW w:w="99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D13BF8D" w14:textId="77777777" w:rsidR="00365AA9" w:rsidRPr="00771B73" w:rsidRDefault="00E36FD5">
            <w:pPr>
              <w:pStyle w:val="PSDS-CorpodeTexto0"/>
              <w:jc w:val="center"/>
              <w:rPr>
                <w:rFonts w:ascii="Times New Roman" w:hAnsi="Times New Roman"/>
                <w:bCs/>
                <w:lang w:val="pt-PT"/>
              </w:rPr>
            </w:pPr>
            <w:r w:rsidRPr="00771B73">
              <w:rPr>
                <w:rFonts w:ascii="Times New Roman" w:hAnsi="Times New Roman"/>
                <w:bCs/>
                <w:lang w:val="pt-PT"/>
              </w:rPr>
              <w:t>-</w:t>
            </w:r>
          </w:p>
        </w:tc>
        <w:tc>
          <w:tcPr>
            <w:tcW w:w="1276"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39A85F90" w14:textId="77777777" w:rsidR="00365AA9" w:rsidRPr="00771B73" w:rsidRDefault="00E36FD5">
            <w:pPr>
              <w:pStyle w:val="PSDS-CorpodeTexto0"/>
              <w:jc w:val="center"/>
              <w:rPr>
                <w:rFonts w:ascii="Times New Roman" w:hAnsi="Times New Roman"/>
              </w:rPr>
            </w:pPr>
            <w:r w:rsidRPr="00771B73">
              <w:rPr>
                <w:rFonts w:ascii="Times New Roman" w:hAnsi="Times New Roman"/>
              </w:rPr>
              <w:t>Sim</w:t>
            </w:r>
          </w:p>
        </w:tc>
        <w:tc>
          <w:tcPr>
            <w:tcW w:w="2079"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645F6D85" w14:textId="77777777" w:rsidR="00365AA9" w:rsidRPr="00771B73" w:rsidRDefault="007C1686" w:rsidP="00684F9C">
            <w:pPr>
              <w:pStyle w:val="PSDS-CorpodeTexto0"/>
              <w:jc w:val="both"/>
              <w:rPr>
                <w:rFonts w:ascii="Times New Roman" w:hAnsi="Times New Roman"/>
              </w:rPr>
            </w:pPr>
            <w:r w:rsidRPr="00771B73">
              <w:rPr>
                <w:rFonts w:ascii="Times New Roman" w:hAnsi="Times New Roman"/>
              </w:rPr>
              <w:t>[REGRA_CNPJ_</w:t>
            </w:r>
          </w:p>
          <w:p w14:paraId="0B66DAE7" w14:textId="30F08C4E" w:rsidR="007C1686" w:rsidRPr="00771B73" w:rsidRDefault="007C1686" w:rsidP="00684F9C">
            <w:pPr>
              <w:pStyle w:val="PSDS-CorpodeTexto0"/>
              <w:jc w:val="both"/>
              <w:rPr>
                <w:rFonts w:ascii="Times New Roman" w:hAnsi="Times New Roman"/>
              </w:rPr>
            </w:pPr>
            <w:r w:rsidRPr="00771B73">
              <w:rPr>
                <w:rFonts w:ascii="Times New Roman" w:hAnsi="Times New Roman"/>
              </w:rPr>
              <w:t>DIFERENTE_SCP]</w:t>
            </w:r>
          </w:p>
        </w:tc>
      </w:tr>
      <w:tr w:rsidR="00365AA9" w:rsidRPr="00771B73" w14:paraId="578BDBF6" w14:textId="77777777">
        <w:trPr>
          <w:trHeight w:val="513"/>
          <w:jc w:val="center"/>
        </w:trPr>
        <w:tc>
          <w:tcPr>
            <w:tcW w:w="5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919D5F9" w14:textId="77777777" w:rsidR="00365AA9" w:rsidRPr="00771B73" w:rsidRDefault="00365AA9">
            <w:pPr>
              <w:pStyle w:val="PSDS-CorpodeTexto0"/>
              <w:numPr>
                <w:ilvl w:val="0"/>
                <w:numId w:val="8"/>
              </w:numPr>
              <w:suppressAutoHyphens w:val="0"/>
              <w:rPr>
                <w:rFonts w:ascii="Times New Roman" w:hAnsi="Times New Roman"/>
                <w:b/>
                <w:bCs/>
                <w:lang w:val="pt-PT"/>
              </w:rPr>
            </w:pPr>
          </w:p>
        </w:tc>
        <w:tc>
          <w:tcPr>
            <w:tcW w:w="119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F325D24" w14:textId="77777777" w:rsidR="00365AA9" w:rsidRPr="00771B73" w:rsidRDefault="00E36FD5">
            <w:pPr>
              <w:pStyle w:val="PSDS-CorpodeTexto0"/>
              <w:rPr>
                <w:rFonts w:ascii="Times New Roman" w:hAnsi="Times New Roman"/>
                <w:lang w:val="pt-PT"/>
              </w:rPr>
            </w:pPr>
            <w:r w:rsidRPr="00771B73">
              <w:rPr>
                <w:rFonts w:ascii="Times New Roman" w:hAnsi="Times New Roman"/>
                <w:lang w:val="pt-PT"/>
              </w:rPr>
              <w:t>NOME_SCP</w:t>
            </w:r>
          </w:p>
        </w:tc>
        <w:tc>
          <w:tcPr>
            <w:tcW w:w="207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A2C03F3" w14:textId="77777777" w:rsidR="00365AA9" w:rsidRPr="00771B73" w:rsidRDefault="00E36FD5">
            <w:pPr>
              <w:pStyle w:val="PSDS-CorpodeTexto0"/>
              <w:rPr>
                <w:rFonts w:ascii="Times New Roman" w:hAnsi="Times New Roman"/>
                <w:lang w:val="pt-PT"/>
              </w:rPr>
            </w:pPr>
            <w:r w:rsidRPr="00771B73">
              <w:rPr>
                <w:rFonts w:ascii="Times New Roman" w:hAnsi="Times New Roman"/>
                <w:lang w:val="pt-PT"/>
              </w:rPr>
              <w:t>Nome da SCP</w:t>
            </w:r>
          </w:p>
        </w:tc>
        <w:tc>
          <w:tcPr>
            <w:tcW w:w="84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5A03AE5" w14:textId="77777777" w:rsidR="00365AA9" w:rsidRPr="00771B73" w:rsidRDefault="00E36FD5">
            <w:pPr>
              <w:pStyle w:val="PSDS-CorpodeTexto0"/>
              <w:jc w:val="center"/>
              <w:rPr>
                <w:rFonts w:ascii="Times New Roman" w:hAnsi="Times New Roman"/>
                <w:lang w:val="pt-PT"/>
              </w:rPr>
            </w:pPr>
            <w:r w:rsidRPr="00771B73">
              <w:rPr>
                <w:rFonts w:ascii="Times New Roman" w:hAnsi="Times New Roman"/>
                <w:lang w:val="pt-PT"/>
              </w:rPr>
              <w:t>C</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F00572D" w14:textId="77777777" w:rsidR="00365AA9" w:rsidRPr="00771B73" w:rsidRDefault="00E36FD5">
            <w:pPr>
              <w:pStyle w:val="PSDS-CorpodeTexto0"/>
              <w:jc w:val="center"/>
              <w:rPr>
                <w:rFonts w:ascii="Times New Roman" w:hAnsi="Times New Roman"/>
              </w:rPr>
            </w:pPr>
            <w:r w:rsidRPr="00771B73">
              <w:rPr>
                <w:rFonts w:ascii="Times New Roman" w:hAnsi="Times New Roman"/>
              </w:rPr>
              <w:t>-</w:t>
            </w:r>
          </w:p>
        </w:tc>
        <w:tc>
          <w:tcPr>
            <w:tcW w:w="9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B1D6071" w14:textId="77777777" w:rsidR="00365AA9" w:rsidRPr="00771B73" w:rsidRDefault="00E36FD5">
            <w:pPr>
              <w:pStyle w:val="PSDS-CorpodeTexto0"/>
              <w:jc w:val="center"/>
              <w:rPr>
                <w:rFonts w:ascii="Times New Roman" w:hAnsi="Times New Roman"/>
              </w:rPr>
            </w:pPr>
            <w:r w:rsidRPr="00771B73">
              <w:rPr>
                <w:rFonts w:ascii="Times New Roman" w:hAnsi="Times New Roman"/>
              </w:rPr>
              <w:t>-</w:t>
            </w:r>
          </w:p>
        </w:tc>
        <w:tc>
          <w:tcPr>
            <w:tcW w:w="99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109BC12" w14:textId="77777777" w:rsidR="00365AA9" w:rsidRPr="00771B73" w:rsidRDefault="00E36FD5">
            <w:pPr>
              <w:pStyle w:val="PSDS-CorpodeTexto0"/>
              <w:jc w:val="center"/>
              <w:rPr>
                <w:rFonts w:ascii="Times New Roman" w:hAnsi="Times New Roman"/>
                <w:bCs/>
                <w:lang w:val="pt-PT"/>
              </w:rPr>
            </w:pPr>
            <w:r w:rsidRPr="00771B73">
              <w:rPr>
                <w:rFonts w:ascii="Times New Roman" w:hAnsi="Times New Roman"/>
                <w:bCs/>
                <w:lang w:val="pt-PT"/>
              </w:rPr>
              <w:t>-</w:t>
            </w:r>
          </w:p>
        </w:tc>
        <w:tc>
          <w:tcPr>
            <w:tcW w:w="1276"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2D80E365" w14:textId="77777777" w:rsidR="00365AA9" w:rsidRPr="00771B73" w:rsidRDefault="00E36FD5">
            <w:pPr>
              <w:pStyle w:val="PSDS-CorpodeTexto0"/>
              <w:jc w:val="center"/>
              <w:rPr>
                <w:rFonts w:ascii="Times New Roman" w:hAnsi="Times New Roman"/>
              </w:rPr>
            </w:pPr>
            <w:r w:rsidRPr="00771B73">
              <w:rPr>
                <w:rFonts w:ascii="Times New Roman" w:hAnsi="Times New Roman"/>
              </w:rPr>
              <w:t>Não</w:t>
            </w:r>
          </w:p>
        </w:tc>
        <w:tc>
          <w:tcPr>
            <w:tcW w:w="2079"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44A05FE6" w14:textId="77777777" w:rsidR="00365AA9" w:rsidRPr="00771B73" w:rsidRDefault="00E36FD5" w:rsidP="00684F9C">
            <w:pPr>
              <w:pStyle w:val="PSDS-CorpodeTexto0"/>
              <w:jc w:val="both"/>
              <w:rPr>
                <w:rFonts w:ascii="Times New Roman" w:hAnsi="Times New Roman"/>
              </w:rPr>
            </w:pPr>
            <w:r w:rsidRPr="00771B73">
              <w:rPr>
                <w:rFonts w:ascii="Times New Roman" w:hAnsi="Times New Roman"/>
              </w:rPr>
              <w:t>-</w:t>
            </w:r>
          </w:p>
        </w:tc>
      </w:tr>
    </w:tbl>
    <w:p w14:paraId="2B824B4E" w14:textId="77777777" w:rsidR="00365AA9" w:rsidRPr="00771B73" w:rsidRDefault="00365AA9">
      <w:pPr>
        <w:pStyle w:val="Corpodetexto"/>
        <w:rPr>
          <w:rFonts w:ascii="Times New Roman" w:hAnsi="Times New Roman"/>
          <w:b/>
          <w:color w:val="002060"/>
          <w:sz w:val="20"/>
          <w:szCs w:val="20"/>
        </w:rPr>
      </w:pPr>
    </w:p>
    <w:p w14:paraId="408FA822" w14:textId="77777777" w:rsidR="00365AA9" w:rsidRPr="00771B73" w:rsidRDefault="00E36FD5">
      <w:pPr>
        <w:rPr>
          <w:rFonts w:cs="Times New Roman"/>
          <w:b/>
          <w:szCs w:val="20"/>
        </w:rPr>
      </w:pPr>
      <w:r w:rsidRPr="00771B73">
        <w:rPr>
          <w:rFonts w:cs="Times New Roman"/>
          <w:b/>
          <w:szCs w:val="20"/>
        </w:rPr>
        <w:t>I - Observações:</w:t>
      </w:r>
    </w:p>
    <w:p w14:paraId="6231EE0D"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Registro facultativo</w:t>
      </w:r>
    </w:p>
    <w:p w14:paraId="3086506D"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Nível hierárquico: 2</w:t>
      </w:r>
    </w:p>
    <w:p w14:paraId="2BC82810" w14:textId="77777777" w:rsidR="00365AA9" w:rsidRPr="00771B73" w:rsidRDefault="00E36FD5">
      <w:pPr>
        <w:pStyle w:val="Corpodetexto"/>
        <w:ind w:left="708"/>
        <w:rPr>
          <w:rFonts w:ascii="Times New Roman" w:hAnsi="Times New Roman"/>
          <w:sz w:val="20"/>
          <w:szCs w:val="20"/>
        </w:rPr>
      </w:pPr>
      <w:r w:rsidRPr="00771B73">
        <w:rPr>
          <w:rFonts w:ascii="Times New Roman" w:hAnsi="Times New Roman"/>
          <w:sz w:val="20"/>
          <w:szCs w:val="20"/>
        </w:rPr>
        <w:t>Ocorrência: Vários por arquivo (quando o arquivo se referir à escrituração da matriz).</w:t>
      </w:r>
    </w:p>
    <w:p w14:paraId="38B5A5B6" w14:textId="77777777" w:rsidR="00365AA9" w:rsidRPr="00771B73" w:rsidRDefault="00365AA9">
      <w:pPr>
        <w:pStyle w:val="Corpodetexto"/>
        <w:ind w:left="708"/>
        <w:rPr>
          <w:rFonts w:ascii="Times New Roman" w:hAnsi="Times New Roman"/>
          <w:sz w:val="20"/>
          <w:szCs w:val="20"/>
        </w:rPr>
      </w:pPr>
    </w:p>
    <w:p w14:paraId="2BA2FDED"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 xml:space="preserve">II – Tabelas do Registro: </w:t>
      </w:r>
      <w:r w:rsidRPr="00771B73">
        <w:rPr>
          <w:rFonts w:ascii="Times New Roman" w:hAnsi="Times New Roman"/>
          <w:sz w:val="20"/>
          <w:szCs w:val="20"/>
        </w:rPr>
        <w:t>não há.</w:t>
      </w:r>
    </w:p>
    <w:p w14:paraId="26F43987" w14:textId="77777777" w:rsidR="00365AA9" w:rsidRPr="00771B73" w:rsidRDefault="00365AA9">
      <w:pPr>
        <w:pStyle w:val="Corpodetexto"/>
        <w:spacing w:line="240" w:lineRule="auto"/>
        <w:rPr>
          <w:rFonts w:ascii="Times New Roman" w:hAnsi="Times New Roman"/>
          <w:sz w:val="20"/>
          <w:szCs w:val="20"/>
        </w:rPr>
      </w:pPr>
    </w:p>
    <w:p w14:paraId="024FAE03" w14:textId="77777777" w:rsidR="00365AA9" w:rsidRPr="00771B73" w:rsidRDefault="00E36FD5">
      <w:pPr>
        <w:rPr>
          <w:rFonts w:cs="Times New Roman"/>
          <w:szCs w:val="20"/>
        </w:rPr>
      </w:pPr>
      <w:r w:rsidRPr="00771B73">
        <w:rPr>
          <w:rFonts w:cs="Times New Roman"/>
          <w:b/>
          <w:szCs w:val="20"/>
        </w:rPr>
        <w:t xml:space="preserve">III - Regras de Validação do Registro: </w:t>
      </w:r>
      <w:r w:rsidRPr="00771B73">
        <w:rPr>
          <w:rFonts w:cs="Times New Roman"/>
          <w:szCs w:val="20"/>
        </w:rPr>
        <w:t>não há.</w:t>
      </w:r>
    </w:p>
    <w:p w14:paraId="45D364E2" w14:textId="77777777" w:rsidR="00365AA9" w:rsidRPr="00771B73" w:rsidRDefault="00365AA9">
      <w:pPr>
        <w:pStyle w:val="Corpodetexto"/>
        <w:rPr>
          <w:rFonts w:ascii="Times New Roman" w:hAnsi="Times New Roman"/>
          <w:sz w:val="20"/>
          <w:szCs w:val="20"/>
        </w:rPr>
      </w:pPr>
    </w:p>
    <w:p w14:paraId="59D209FE" w14:textId="6A7EA83D"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 xml:space="preserve">IV – Regras de Validação dos Campos: </w:t>
      </w:r>
    </w:p>
    <w:p w14:paraId="18091DFB" w14:textId="30CFD64A" w:rsidR="007C1686" w:rsidRPr="00771B73" w:rsidRDefault="007C1686">
      <w:pPr>
        <w:pStyle w:val="Corpodetexto"/>
        <w:rPr>
          <w:rFonts w:ascii="Times New Roman" w:hAnsi="Times New Roman"/>
          <w:sz w:val="20"/>
          <w:szCs w:val="20"/>
        </w:rPr>
      </w:pPr>
    </w:p>
    <w:p w14:paraId="54B1323A" w14:textId="15031ED1" w:rsidR="007C1686" w:rsidRPr="00771B73" w:rsidRDefault="007C1686" w:rsidP="007C1686">
      <w:pPr>
        <w:spacing w:line="240" w:lineRule="auto"/>
        <w:ind w:left="708"/>
        <w:jc w:val="both"/>
        <w:rPr>
          <w:rFonts w:cs="Times New Roman"/>
          <w:szCs w:val="20"/>
        </w:rPr>
      </w:pPr>
      <w:r w:rsidRPr="00771B73">
        <w:rPr>
          <w:rFonts w:cs="Times New Roman"/>
          <w:b/>
          <w:szCs w:val="20"/>
        </w:rPr>
        <w:t xml:space="preserve">REGRA_CNPJ_DIFERENTE_SCP: </w:t>
      </w:r>
      <w:r w:rsidRPr="00771B73">
        <w:rPr>
          <w:rFonts w:cs="Times New Roman"/>
          <w:szCs w:val="20"/>
        </w:rPr>
        <w:t>Verifica se o campo identificação da SCP – COD_SCP (Campo 02) – é diferente do campo CNPJ (Campo 06) do registro 0000. Se a regra não for cumprida, o PGE do Sped Contábil gera um erro.</w:t>
      </w:r>
      <w:r w:rsidRPr="00771B73">
        <w:rPr>
          <w:rFonts w:eastAsia="Times New Roman" w:cs="Times New Roman"/>
          <w:color w:val="000000"/>
          <w:szCs w:val="20"/>
          <w:lang w:eastAsia="ar-SA"/>
        </w:rPr>
        <w:t> </w:t>
      </w:r>
    </w:p>
    <w:p w14:paraId="69D64896" w14:textId="77777777" w:rsidR="00365AA9" w:rsidRPr="00771B73" w:rsidRDefault="00365AA9">
      <w:pPr>
        <w:pStyle w:val="Corpodetexto"/>
        <w:rPr>
          <w:rFonts w:ascii="Times New Roman" w:hAnsi="Times New Roman"/>
          <w:b/>
          <w:color w:val="002060"/>
          <w:sz w:val="20"/>
          <w:szCs w:val="20"/>
        </w:rPr>
      </w:pPr>
    </w:p>
    <w:p w14:paraId="5CAB913C"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V – Exemplo de Preenchimento: </w:t>
      </w:r>
    </w:p>
    <w:p w14:paraId="3CEF9678" w14:textId="77777777" w:rsidR="00365AA9" w:rsidRPr="00771B73" w:rsidRDefault="00365AA9">
      <w:pPr>
        <w:pStyle w:val="Corpodetexto"/>
        <w:rPr>
          <w:rFonts w:ascii="Times New Roman" w:hAnsi="Times New Roman"/>
          <w:b/>
          <w:sz w:val="20"/>
          <w:szCs w:val="20"/>
        </w:rPr>
      </w:pPr>
    </w:p>
    <w:p w14:paraId="4E6C541B"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|0035|11111111000291|SCP TESTE 1|</w:t>
      </w:r>
    </w:p>
    <w:p w14:paraId="2CE379D5"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b/>
          <w:sz w:val="20"/>
          <w:szCs w:val="20"/>
        </w:rPr>
        <w:t>Campo 01</w:t>
      </w:r>
      <w:r w:rsidRPr="00771B73">
        <w:rPr>
          <w:rFonts w:ascii="Times New Roman" w:hAnsi="Times New Roman"/>
          <w:sz w:val="20"/>
          <w:szCs w:val="20"/>
        </w:rPr>
        <w:t xml:space="preserve"> – Tipo de Registro: 0035</w:t>
      </w:r>
    </w:p>
    <w:p w14:paraId="2DC5BB0B"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b/>
          <w:sz w:val="20"/>
          <w:szCs w:val="20"/>
        </w:rPr>
        <w:t xml:space="preserve">Campo 02 – </w:t>
      </w:r>
      <w:r w:rsidRPr="00771B73">
        <w:rPr>
          <w:rFonts w:ascii="Times New Roman" w:hAnsi="Times New Roman"/>
          <w:sz w:val="20"/>
          <w:szCs w:val="20"/>
        </w:rPr>
        <w:t>CNPJ da SCP (11.111.111/0001-91).</w:t>
      </w:r>
    </w:p>
    <w:p w14:paraId="15A56699"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b/>
          <w:sz w:val="20"/>
          <w:szCs w:val="20"/>
        </w:rPr>
        <w:t xml:space="preserve">Campo 03 – </w:t>
      </w:r>
      <w:r w:rsidRPr="00771B73">
        <w:rPr>
          <w:rFonts w:ascii="Times New Roman" w:hAnsi="Times New Roman"/>
          <w:sz w:val="20"/>
          <w:szCs w:val="20"/>
        </w:rPr>
        <w:t>Nome da SCP: SCP TESTE 1.</w:t>
      </w:r>
    </w:p>
    <w:p w14:paraId="055DA7A5" w14:textId="77777777" w:rsidR="00365AA9" w:rsidRPr="00771B73" w:rsidRDefault="00365AA9">
      <w:pPr>
        <w:rPr>
          <w:rFonts w:eastAsia="Times New Roman" w:cs="Times New Roman"/>
          <w:b/>
          <w:bCs/>
          <w:color w:val="0000FF"/>
          <w:szCs w:val="20"/>
          <w:lang w:eastAsia="pt-BR"/>
        </w:rPr>
      </w:pPr>
    </w:p>
    <w:p w14:paraId="74F510EC" w14:textId="77777777" w:rsidR="00365AA9" w:rsidRPr="00771B73" w:rsidRDefault="00E36FD5">
      <w:pPr>
        <w:spacing w:after="200"/>
        <w:rPr>
          <w:rFonts w:eastAsia="Times New Roman" w:cs="Times New Roman"/>
          <w:b/>
          <w:bCs/>
          <w:color w:val="0000FF"/>
          <w:szCs w:val="20"/>
          <w:lang w:eastAsia="pt-BR"/>
        </w:rPr>
      </w:pPr>
      <w:r w:rsidRPr="00771B73">
        <w:rPr>
          <w:rFonts w:cs="Times New Roman"/>
          <w:szCs w:val="20"/>
        </w:rPr>
        <w:br w:type="page"/>
      </w:r>
    </w:p>
    <w:p w14:paraId="78971F79" w14:textId="77777777" w:rsidR="00365AA9" w:rsidRPr="00771B73" w:rsidRDefault="00E36FD5">
      <w:pPr>
        <w:pStyle w:val="Ttulo4"/>
        <w:rPr>
          <w:szCs w:val="20"/>
        </w:rPr>
      </w:pPr>
      <w:bookmarkStart w:id="63" w:name="_Toc25241069"/>
      <w:r w:rsidRPr="00771B73">
        <w:rPr>
          <w:szCs w:val="20"/>
        </w:rPr>
        <w:t>Registro 0150: Tabela de Cadastro do Participante</w:t>
      </w:r>
      <w:bookmarkEnd w:id="63"/>
    </w:p>
    <w:p w14:paraId="589F5AF8" w14:textId="77777777" w:rsidR="00365AA9" w:rsidRPr="00771B73" w:rsidRDefault="00365AA9">
      <w:pPr>
        <w:pStyle w:val="Corpodetexto"/>
        <w:rPr>
          <w:rFonts w:ascii="Times New Roman" w:hAnsi="Times New Roman"/>
          <w:sz w:val="20"/>
          <w:szCs w:val="20"/>
        </w:rPr>
      </w:pPr>
    </w:p>
    <w:p w14:paraId="7471B93A" w14:textId="77777777" w:rsidR="00365AA9" w:rsidRPr="00771B73" w:rsidRDefault="00E36FD5">
      <w:pPr>
        <w:pStyle w:val="pergunta-14"/>
        <w:shd w:val="clear" w:color="auto" w:fill="FFFFFF"/>
        <w:spacing w:before="0" w:after="0"/>
        <w:ind w:firstLine="708"/>
        <w:jc w:val="both"/>
        <w:rPr>
          <w:rFonts w:ascii="Times New Roman" w:hAnsi="Times New Roman" w:cs="Times New Roman"/>
          <w:sz w:val="20"/>
          <w:szCs w:val="20"/>
        </w:rPr>
      </w:pPr>
      <w:r w:rsidRPr="00771B73">
        <w:rPr>
          <w:rFonts w:ascii="Times New Roman" w:hAnsi="Times New Roman" w:cs="Times New Roman"/>
          <w:sz w:val="20"/>
          <w:szCs w:val="20"/>
        </w:rPr>
        <w:t xml:space="preserve">Representa um conjunto de informações para identificar as pessoas físicas e jurídicas com as quais a empresa tem algum tipo de relacionamento específico. Somente devem ser informados os participantes com os quais a empresa tenha um dos relacionamentos constantes em tabela específica do Sped. A grande maioria dos clientes e fornecedores das empresas não preenche os requisitos para ser incluída nos registros 0150. </w:t>
      </w:r>
    </w:p>
    <w:p w14:paraId="49DBDDCE" w14:textId="77777777" w:rsidR="00365AA9" w:rsidRPr="00771B73" w:rsidRDefault="00365AA9">
      <w:pPr>
        <w:pStyle w:val="pergunta-14"/>
        <w:shd w:val="clear" w:color="auto" w:fill="FFFFFF"/>
        <w:spacing w:before="0" w:after="0"/>
        <w:jc w:val="both"/>
        <w:rPr>
          <w:rFonts w:ascii="Times New Roman" w:hAnsi="Times New Roman" w:cs="Times New Roman"/>
          <w:sz w:val="20"/>
          <w:szCs w:val="20"/>
        </w:rPr>
      </w:pPr>
    </w:p>
    <w:tbl>
      <w:tblPr>
        <w:tblW w:w="10814"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5208"/>
        <w:gridCol w:w="5606"/>
      </w:tblGrid>
      <w:tr w:rsidR="00365AA9" w:rsidRPr="00771B73" w14:paraId="2BA909EF" w14:textId="77777777">
        <w:trPr>
          <w:jc w:val="center"/>
        </w:trPr>
        <w:tc>
          <w:tcPr>
            <w:tcW w:w="10813"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2D90BDE" w14:textId="77777777" w:rsidR="00365AA9" w:rsidRPr="00771B73" w:rsidRDefault="00E36FD5">
            <w:pPr>
              <w:pStyle w:val="psds-corpodetexto"/>
              <w:spacing w:before="0" w:after="0"/>
              <w:rPr>
                <w:b/>
                <w:bCs/>
                <w:sz w:val="20"/>
                <w:szCs w:val="20"/>
              </w:rPr>
            </w:pPr>
            <w:r w:rsidRPr="00771B73">
              <w:rPr>
                <w:b/>
                <w:bCs/>
                <w:sz w:val="20"/>
                <w:szCs w:val="20"/>
              </w:rPr>
              <w:t>REGISTRO 0150: TABELA DE CADASTRO DO PARTICIPANTE</w:t>
            </w:r>
          </w:p>
        </w:tc>
      </w:tr>
      <w:tr w:rsidR="00365AA9" w:rsidRPr="00771B73" w14:paraId="7BDB078D" w14:textId="77777777">
        <w:trPr>
          <w:jc w:val="center"/>
        </w:trPr>
        <w:tc>
          <w:tcPr>
            <w:tcW w:w="10813"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EEED7D7" w14:textId="77777777" w:rsidR="00365AA9" w:rsidRPr="00771B73" w:rsidRDefault="00E36FD5">
            <w:pPr>
              <w:pStyle w:val="psds-corpodetexto"/>
              <w:spacing w:before="0" w:after="0"/>
              <w:rPr>
                <w:b/>
                <w:bCs/>
                <w:sz w:val="20"/>
                <w:szCs w:val="20"/>
              </w:rPr>
            </w:pPr>
            <w:r w:rsidRPr="00771B73">
              <w:rPr>
                <w:b/>
                <w:bCs/>
                <w:sz w:val="20"/>
                <w:szCs w:val="20"/>
              </w:rPr>
              <w:t>Regras de validação do registro</w:t>
            </w:r>
          </w:p>
        </w:tc>
      </w:tr>
      <w:tr w:rsidR="00365AA9" w:rsidRPr="00771B73" w14:paraId="724AB704" w14:textId="77777777">
        <w:trPr>
          <w:jc w:val="center"/>
        </w:trPr>
        <w:tc>
          <w:tcPr>
            <w:tcW w:w="5208"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CBDB21F" w14:textId="77777777" w:rsidR="00365AA9" w:rsidRPr="00771B73" w:rsidRDefault="00E36FD5">
            <w:pPr>
              <w:pStyle w:val="psds-corpodetexto"/>
              <w:spacing w:before="0" w:after="0"/>
              <w:rPr>
                <w:b/>
                <w:bCs/>
                <w:sz w:val="20"/>
                <w:szCs w:val="20"/>
              </w:rPr>
            </w:pPr>
            <w:r w:rsidRPr="00771B73">
              <w:rPr>
                <w:b/>
                <w:bCs/>
                <w:sz w:val="20"/>
                <w:szCs w:val="20"/>
              </w:rPr>
              <w:t>Nível Hierárquico – 2</w:t>
            </w:r>
          </w:p>
        </w:tc>
        <w:tc>
          <w:tcPr>
            <w:tcW w:w="5605"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34671984" w14:textId="77777777" w:rsidR="00365AA9" w:rsidRPr="00771B73" w:rsidRDefault="00E36FD5">
            <w:pPr>
              <w:pStyle w:val="psds-corpodetexto"/>
              <w:spacing w:before="0" w:after="0"/>
              <w:rPr>
                <w:b/>
                <w:bCs/>
                <w:sz w:val="20"/>
                <w:szCs w:val="20"/>
              </w:rPr>
            </w:pPr>
            <w:r w:rsidRPr="00771B73">
              <w:rPr>
                <w:b/>
                <w:bCs/>
                <w:sz w:val="20"/>
                <w:szCs w:val="20"/>
              </w:rPr>
              <w:t>Ocorrência – 0:N</w:t>
            </w:r>
          </w:p>
        </w:tc>
      </w:tr>
      <w:tr w:rsidR="00365AA9" w:rsidRPr="00771B73" w14:paraId="5EBA2F02" w14:textId="77777777">
        <w:trPr>
          <w:jc w:val="center"/>
        </w:trPr>
        <w:tc>
          <w:tcPr>
            <w:tcW w:w="10813"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75BFB08" w14:textId="77777777" w:rsidR="00365AA9" w:rsidRPr="00771B73" w:rsidRDefault="00E36FD5">
            <w:pPr>
              <w:pStyle w:val="psds-corpodetexto"/>
              <w:spacing w:before="0" w:after="0"/>
              <w:rPr>
                <w:sz w:val="20"/>
                <w:szCs w:val="20"/>
              </w:rPr>
            </w:pPr>
            <w:r w:rsidRPr="00771B73">
              <w:rPr>
                <w:b/>
                <w:bCs/>
                <w:sz w:val="20"/>
                <w:szCs w:val="20"/>
              </w:rPr>
              <w:t>Campo(s) chave:</w:t>
            </w:r>
            <w:r w:rsidRPr="00771B73">
              <w:rPr>
                <w:rStyle w:val="apple-converted-space"/>
                <w:b/>
                <w:bCs/>
                <w:sz w:val="20"/>
                <w:szCs w:val="20"/>
              </w:rPr>
              <w:t> </w:t>
            </w:r>
            <w:r w:rsidRPr="00771B73">
              <w:rPr>
                <w:sz w:val="20"/>
                <w:szCs w:val="20"/>
              </w:rPr>
              <w:t>[COD_PART]</w:t>
            </w:r>
          </w:p>
        </w:tc>
      </w:tr>
    </w:tbl>
    <w:p w14:paraId="27AA360C" w14:textId="77777777" w:rsidR="00365AA9" w:rsidRPr="00771B73" w:rsidRDefault="00365AA9">
      <w:pPr>
        <w:spacing w:line="240" w:lineRule="auto"/>
        <w:jc w:val="center"/>
        <w:rPr>
          <w:rFonts w:cs="Times New Roman"/>
          <w:color w:val="000000"/>
          <w:szCs w:val="20"/>
        </w:rPr>
      </w:pPr>
    </w:p>
    <w:tbl>
      <w:tblPr>
        <w:tblW w:w="10901"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428"/>
        <w:gridCol w:w="1250"/>
        <w:gridCol w:w="1993"/>
        <w:gridCol w:w="617"/>
        <w:gridCol w:w="1039"/>
        <w:gridCol w:w="914"/>
        <w:gridCol w:w="872"/>
        <w:gridCol w:w="1239"/>
        <w:gridCol w:w="2549"/>
      </w:tblGrid>
      <w:tr w:rsidR="00365AA9" w:rsidRPr="00771B73" w14:paraId="58C43305" w14:textId="77777777">
        <w:trPr>
          <w:trHeight w:val="385"/>
          <w:jc w:val="center"/>
        </w:trPr>
        <w:tc>
          <w:tcPr>
            <w:tcW w:w="427" w:type="dxa"/>
            <w:tcBorders>
              <w:top w:val="single" w:sz="4" w:space="0" w:color="00000A"/>
              <w:left w:val="single" w:sz="4" w:space="0" w:color="00000A"/>
              <w:bottom w:val="single" w:sz="4" w:space="0" w:color="00000A"/>
              <w:right w:val="single" w:sz="4" w:space="0" w:color="00000A"/>
            </w:tcBorders>
            <w:shd w:val="clear" w:color="auto" w:fill="E5E5E5"/>
            <w:tcMar>
              <w:left w:w="98" w:type="dxa"/>
            </w:tcMar>
            <w:vAlign w:val="center"/>
          </w:tcPr>
          <w:p w14:paraId="47E8276D" w14:textId="77777777" w:rsidR="00365AA9" w:rsidRPr="00771B73" w:rsidRDefault="00E36FD5">
            <w:pPr>
              <w:pStyle w:val="psds-corpodetexto"/>
              <w:spacing w:before="0" w:after="0"/>
              <w:jc w:val="center"/>
              <w:rPr>
                <w:b/>
                <w:bCs/>
                <w:sz w:val="20"/>
                <w:szCs w:val="20"/>
              </w:rPr>
            </w:pPr>
            <w:r w:rsidRPr="00771B73">
              <w:rPr>
                <w:b/>
                <w:bCs/>
                <w:sz w:val="20"/>
                <w:szCs w:val="20"/>
              </w:rPr>
              <w:t>Nº</w:t>
            </w:r>
          </w:p>
        </w:tc>
        <w:tc>
          <w:tcPr>
            <w:tcW w:w="1250" w:type="dxa"/>
            <w:tcBorders>
              <w:top w:val="single" w:sz="4" w:space="0" w:color="00000A"/>
              <w:left w:val="single" w:sz="4" w:space="0" w:color="00000A"/>
              <w:bottom w:val="single" w:sz="4" w:space="0" w:color="00000A"/>
              <w:right w:val="single" w:sz="4" w:space="0" w:color="00000A"/>
            </w:tcBorders>
            <w:shd w:val="clear" w:color="auto" w:fill="E5E5E5"/>
            <w:tcMar>
              <w:left w:w="98" w:type="dxa"/>
            </w:tcMar>
            <w:vAlign w:val="center"/>
          </w:tcPr>
          <w:p w14:paraId="303D5BDD" w14:textId="77777777" w:rsidR="00365AA9" w:rsidRPr="00771B73" w:rsidRDefault="00E36FD5">
            <w:pPr>
              <w:pStyle w:val="psds-corpodetexto"/>
              <w:spacing w:before="0" w:after="0"/>
              <w:jc w:val="center"/>
              <w:rPr>
                <w:b/>
                <w:bCs/>
                <w:sz w:val="20"/>
                <w:szCs w:val="20"/>
              </w:rPr>
            </w:pPr>
            <w:r w:rsidRPr="00771B73">
              <w:rPr>
                <w:b/>
                <w:bCs/>
                <w:sz w:val="20"/>
                <w:szCs w:val="20"/>
              </w:rPr>
              <w:t>Campo</w:t>
            </w:r>
          </w:p>
        </w:tc>
        <w:tc>
          <w:tcPr>
            <w:tcW w:w="1993" w:type="dxa"/>
            <w:tcBorders>
              <w:top w:val="single" w:sz="4" w:space="0" w:color="00000A"/>
              <w:left w:val="single" w:sz="4" w:space="0" w:color="00000A"/>
              <w:bottom w:val="single" w:sz="4" w:space="0" w:color="00000A"/>
              <w:right w:val="single" w:sz="4" w:space="0" w:color="00000A"/>
            </w:tcBorders>
            <w:shd w:val="clear" w:color="auto" w:fill="E5E5E5"/>
            <w:tcMar>
              <w:left w:w="98" w:type="dxa"/>
            </w:tcMar>
            <w:vAlign w:val="center"/>
          </w:tcPr>
          <w:p w14:paraId="3CF9E9E7" w14:textId="77777777" w:rsidR="00365AA9" w:rsidRPr="00771B73" w:rsidRDefault="00E36FD5">
            <w:pPr>
              <w:pStyle w:val="psds-corpodetexto"/>
              <w:spacing w:before="0" w:after="0"/>
              <w:jc w:val="center"/>
              <w:rPr>
                <w:b/>
                <w:bCs/>
                <w:sz w:val="20"/>
                <w:szCs w:val="20"/>
              </w:rPr>
            </w:pPr>
            <w:r w:rsidRPr="00771B73">
              <w:rPr>
                <w:b/>
                <w:bCs/>
                <w:sz w:val="20"/>
                <w:szCs w:val="20"/>
              </w:rPr>
              <w:t>Descrição</w:t>
            </w:r>
          </w:p>
        </w:tc>
        <w:tc>
          <w:tcPr>
            <w:tcW w:w="617" w:type="dxa"/>
            <w:tcBorders>
              <w:top w:val="single" w:sz="4" w:space="0" w:color="00000A"/>
              <w:left w:val="single" w:sz="4" w:space="0" w:color="00000A"/>
              <w:bottom w:val="single" w:sz="4" w:space="0" w:color="00000A"/>
              <w:right w:val="single" w:sz="4" w:space="0" w:color="00000A"/>
            </w:tcBorders>
            <w:shd w:val="clear" w:color="auto" w:fill="E5E5E5"/>
            <w:tcMar>
              <w:left w:w="98" w:type="dxa"/>
            </w:tcMar>
            <w:vAlign w:val="center"/>
          </w:tcPr>
          <w:p w14:paraId="5A8F1ABC" w14:textId="77777777" w:rsidR="00365AA9" w:rsidRPr="00771B73" w:rsidRDefault="00E36FD5">
            <w:pPr>
              <w:pStyle w:val="psds-corpodetexto"/>
              <w:spacing w:before="0" w:after="0"/>
              <w:jc w:val="center"/>
              <w:rPr>
                <w:b/>
                <w:bCs/>
                <w:sz w:val="20"/>
                <w:szCs w:val="20"/>
              </w:rPr>
            </w:pPr>
            <w:r w:rsidRPr="00771B73">
              <w:rPr>
                <w:b/>
                <w:bCs/>
                <w:sz w:val="20"/>
                <w:szCs w:val="20"/>
              </w:rPr>
              <w:t>Tipo</w:t>
            </w:r>
          </w:p>
        </w:tc>
        <w:tc>
          <w:tcPr>
            <w:tcW w:w="1039" w:type="dxa"/>
            <w:tcBorders>
              <w:top w:val="single" w:sz="4" w:space="0" w:color="00000A"/>
              <w:left w:val="single" w:sz="4" w:space="0" w:color="00000A"/>
              <w:bottom w:val="single" w:sz="4" w:space="0" w:color="00000A"/>
              <w:right w:val="single" w:sz="4" w:space="0" w:color="00000A"/>
            </w:tcBorders>
            <w:shd w:val="clear" w:color="auto" w:fill="E5E5E5"/>
            <w:tcMar>
              <w:left w:w="98" w:type="dxa"/>
            </w:tcMar>
            <w:vAlign w:val="center"/>
          </w:tcPr>
          <w:p w14:paraId="3F0173A4" w14:textId="77777777" w:rsidR="00365AA9" w:rsidRPr="00771B73" w:rsidRDefault="00E36FD5">
            <w:pPr>
              <w:pStyle w:val="psds-corpodetexto"/>
              <w:spacing w:before="0" w:after="0"/>
              <w:jc w:val="center"/>
              <w:rPr>
                <w:b/>
                <w:bCs/>
                <w:sz w:val="20"/>
                <w:szCs w:val="20"/>
              </w:rPr>
            </w:pPr>
            <w:r w:rsidRPr="00771B73">
              <w:rPr>
                <w:b/>
                <w:bCs/>
                <w:sz w:val="20"/>
                <w:szCs w:val="20"/>
              </w:rPr>
              <w:t>Tamanho</w:t>
            </w:r>
          </w:p>
        </w:tc>
        <w:tc>
          <w:tcPr>
            <w:tcW w:w="914" w:type="dxa"/>
            <w:tcBorders>
              <w:top w:val="single" w:sz="4" w:space="0" w:color="00000A"/>
              <w:left w:val="single" w:sz="4" w:space="0" w:color="00000A"/>
              <w:bottom w:val="single" w:sz="4" w:space="0" w:color="00000A"/>
              <w:right w:val="single" w:sz="4" w:space="0" w:color="00000A"/>
            </w:tcBorders>
            <w:shd w:val="clear" w:color="auto" w:fill="E5E5E5"/>
            <w:tcMar>
              <w:left w:w="98" w:type="dxa"/>
            </w:tcMar>
            <w:vAlign w:val="center"/>
          </w:tcPr>
          <w:p w14:paraId="35BE3026" w14:textId="77777777" w:rsidR="00365AA9" w:rsidRPr="00771B73" w:rsidRDefault="00E36FD5">
            <w:pPr>
              <w:pStyle w:val="psds-corpodetexto"/>
              <w:spacing w:before="0" w:after="0"/>
              <w:jc w:val="center"/>
              <w:rPr>
                <w:b/>
                <w:bCs/>
                <w:sz w:val="20"/>
                <w:szCs w:val="20"/>
              </w:rPr>
            </w:pPr>
            <w:r w:rsidRPr="00771B73">
              <w:rPr>
                <w:b/>
                <w:bCs/>
                <w:sz w:val="20"/>
                <w:szCs w:val="20"/>
              </w:rPr>
              <w:t>Decimal</w:t>
            </w:r>
          </w:p>
        </w:tc>
        <w:tc>
          <w:tcPr>
            <w:tcW w:w="872" w:type="dxa"/>
            <w:tcBorders>
              <w:top w:val="single" w:sz="4" w:space="0" w:color="00000A"/>
              <w:left w:val="single" w:sz="4" w:space="0" w:color="00000A"/>
              <w:bottom w:val="single" w:sz="4" w:space="0" w:color="00000A"/>
              <w:right w:val="single" w:sz="4" w:space="0" w:color="00000A"/>
            </w:tcBorders>
            <w:shd w:val="clear" w:color="auto" w:fill="E5E5E5"/>
            <w:tcMar>
              <w:left w:w="98" w:type="dxa"/>
            </w:tcMar>
          </w:tcPr>
          <w:p w14:paraId="5C49E5EA" w14:textId="77777777" w:rsidR="00365AA9" w:rsidRPr="00771B73" w:rsidRDefault="00E36FD5">
            <w:pPr>
              <w:pStyle w:val="psds-corpodetexto"/>
              <w:spacing w:before="0" w:after="0"/>
              <w:jc w:val="center"/>
              <w:rPr>
                <w:b/>
                <w:bCs/>
                <w:sz w:val="20"/>
                <w:szCs w:val="20"/>
              </w:rPr>
            </w:pPr>
            <w:r w:rsidRPr="00771B73">
              <w:rPr>
                <w:b/>
                <w:bCs/>
                <w:sz w:val="20"/>
                <w:szCs w:val="20"/>
              </w:rPr>
              <w:t>Valores Válidos</w:t>
            </w:r>
          </w:p>
        </w:tc>
        <w:tc>
          <w:tcPr>
            <w:tcW w:w="1239" w:type="dxa"/>
            <w:tcBorders>
              <w:top w:val="single" w:sz="4" w:space="0" w:color="00000A"/>
              <w:left w:val="single" w:sz="4" w:space="0" w:color="00000A"/>
              <w:bottom w:val="single" w:sz="4" w:space="0" w:color="00000A"/>
              <w:right w:val="single" w:sz="4" w:space="0" w:color="00000A"/>
            </w:tcBorders>
            <w:shd w:val="clear" w:color="auto" w:fill="E5E5E5"/>
            <w:tcMar>
              <w:left w:w="98" w:type="dxa"/>
            </w:tcMar>
          </w:tcPr>
          <w:p w14:paraId="1A06201F" w14:textId="77777777" w:rsidR="00365AA9" w:rsidRPr="00771B73" w:rsidRDefault="00E36FD5">
            <w:pPr>
              <w:pStyle w:val="psds-corpodetexto"/>
              <w:spacing w:before="0" w:after="0"/>
              <w:jc w:val="center"/>
              <w:rPr>
                <w:b/>
                <w:bCs/>
                <w:sz w:val="20"/>
                <w:szCs w:val="20"/>
              </w:rPr>
            </w:pPr>
            <w:r w:rsidRPr="00771B73">
              <w:rPr>
                <w:b/>
                <w:bCs/>
                <w:sz w:val="20"/>
                <w:szCs w:val="20"/>
              </w:rPr>
              <w:t>Obrigatório</w:t>
            </w:r>
          </w:p>
        </w:tc>
        <w:tc>
          <w:tcPr>
            <w:tcW w:w="2549" w:type="dxa"/>
            <w:tcBorders>
              <w:top w:val="single" w:sz="4" w:space="0" w:color="00000A"/>
              <w:left w:val="single" w:sz="4" w:space="0" w:color="00000A"/>
              <w:bottom w:val="single" w:sz="4" w:space="0" w:color="00000A"/>
              <w:right w:val="single" w:sz="4" w:space="0" w:color="00000A"/>
            </w:tcBorders>
            <w:shd w:val="clear" w:color="auto" w:fill="E5E5E5"/>
            <w:tcMar>
              <w:left w:w="98" w:type="dxa"/>
            </w:tcMar>
          </w:tcPr>
          <w:p w14:paraId="780AFE21" w14:textId="77777777" w:rsidR="00365AA9" w:rsidRPr="00771B73" w:rsidRDefault="00E36FD5">
            <w:pPr>
              <w:pStyle w:val="psds-corpodetexto"/>
              <w:spacing w:before="0" w:after="0"/>
              <w:jc w:val="center"/>
              <w:rPr>
                <w:b/>
                <w:bCs/>
                <w:sz w:val="20"/>
                <w:szCs w:val="20"/>
              </w:rPr>
            </w:pPr>
            <w:r w:rsidRPr="00771B73">
              <w:rPr>
                <w:b/>
                <w:bCs/>
                <w:sz w:val="20"/>
                <w:szCs w:val="20"/>
              </w:rPr>
              <w:t>Regras de Validação do Campo</w:t>
            </w:r>
          </w:p>
        </w:tc>
      </w:tr>
      <w:tr w:rsidR="00365AA9" w:rsidRPr="00771B73" w14:paraId="2B870046" w14:textId="77777777">
        <w:trPr>
          <w:trHeight w:val="290"/>
          <w:jc w:val="center"/>
        </w:trPr>
        <w:tc>
          <w:tcPr>
            <w:tcW w:w="4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9E62A8B" w14:textId="77777777" w:rsidR="00365AA9" w:rsidRPr="00771B73" w:rsidRDefault="00E36FD5">
            <w:pPr>
              <w:spacing w:line="240" w:lineRule="auto"/>
              <w:rPr>
                <w:rFonts w:cs="Times New Roman"/>
                <w:szCs w:val="20"/>
              </w:rPr>
            </w:pPr>
            <w:r w:rsidRPr="00771B73">
              <w:rPr>
                <w:rFonts w:cs="Times New Roman"/>
                <w:szCs w:val="20"/>
              </w:rPr>
              <w:t>01</w:t>
            </w:r>
          </w:p>
        </w:tc>
        <w:tc>
          <w:tcPr>
            <w:tcW w:w="125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DFB0DA3" w14:textId="77777777" w:rsidR="00365AA9" w:rsidRPr="00771B73" w:rsidRDefault="00E36FD5">
            <w:pPr>
              <w:spacing w:line="240" w:lineRule="auto"/>
              <w:rPr>
                <w:rFonts w:cs="Times New Roman"/>
                <w:szCs w:val="20"/>
              </w:rPr>
            </w:pPr>
            <w:r w:rsidRPr="00771B73">
              <w:rPr>
                <w:rFonts w:cs="Times New Roman"/>
                <w:szCs w:val="20"/>
              </w:rPr>
              <w:t>REG</w:t>
            </w:r>
          </w:p>
        </w:tc>
        <w:tc>
          <w:tcPr>
            <w:tcW w:w="199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346D27F" w14:textId="77777777" w:rsidR="00365AA9" w:rsidRPr="00771B73" w:rsidRDefault="00E36FD5">
            <w:pPr>
              <w:spacing w:line="240" w:lineRule="auto"/>
              <w:rPr>
                <w:rFonts w:cs="Times New Roman"/>
                <w:szCs w:val="20"/>
              </w:rPr>
            </w:pPr>
            <w:r w:rsidRPr="00771B73">
              <w:rPr>
                <w:rFonts w:cs="Times New Roman"/>
                <w:szCs w:val="20"/>
              </w:rPr>
              <w:t>Texto fixo contendo “0150”.</w:t>
            </w:r>
          </w:p>
        </w:tc>
        <w:tc>
          <w:tcPr>
            <w:tcW w:w="6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F063962" w14:textId="77777777" w:rsidR="00365AA9" w:rsidRPr="00771B73" w:rsidRDefault="00E36FD5">
            <w:pPr>
              <w:spacing w:line="240" w:lineRule="auto"/>
              <w:jc w:val="center"/>
              <w:rPr>
                <w:rFonts w:cs="Times New Roman"/>
                <w:szCs w:val="20"/>
              </w:rPr>
            </w:pPr>
            <w:r w:rsidRPr="00771B73">
              <w:rPr>
                <w:rFonts w:cs="Times New Roman"/>
                <w:szCs w:val="20"/>
              </w:rPr>
              <w:t>C</w:t>
            </w:r>
          </w:p>
        </w:tc>
        <w:tc>
          <w:tcPr>
            <w:tcW w:w="10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CD4707F" w14:textId="77777777" w:rsidR="00365AA9" w:rsidRPr="00771B73" w:rsidRDefault="00E36FD5">
            <w:pPr>
              <w:spacing w:line="240" w:lineRule="auto"/>
              <w:jc w:val="center"/>
              <w:rPr>
                <w:rFonts w:cs="Times New Roman"/>
                <w:szCs w:val="20"/>
              </w:rPr>
            </w:pPr>
            <w:r w:rsidRPr="00771B73">
              <w:rPr>
                <w:rFonts w:cs="Times New Roman"/>
                <w:szCs w:val="20"/>
              </w:rPr>
              <w:t>004</w:t>
            </w:r>
          </w:p>
        </w:tc>
        <w:tc>
          <w:tcPr>
            <w:tcW w:w="91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CEC7068"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87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5A12F6E" w14:textId="77777777" w:rsidR="00365AA9" w:rsidRPr="00771B73" w:rsidRDefault="00E36FD5">
            <w:pPr>
              <w:spacing w:line="240" w:lineRule="auto"/>
              <w:jc w:val="center"/>
              <w:rPr>
                <w:rFonts w:cs="Times New Roman"/>
                <w:szCs w:val="20"/>
              </w:rPr>
            </w:pPr>
            <w:r w:rsidRPr="00771B73">
              <w:rPr>
                <w:rFonts w:cs="Times New Roman"/>
                <w:szCs w:val="20"/>
              </w:rPr>
              <w:t>"0150"</w:t>
            </w:r>
          </w:p>
        </w:tc>
        <w:tc>
          <w:tcPr>
            <w:tcW w:w="12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3A56D4B" w14:textId="77777777" w:rsidR="00365AA9" w:rsidRPr="00771B73" w:rsidRDefault="00E36FD5">
            <w:pPr>
              <w:spacing w:line="240" w:lineRule="auto"/>
              <w:jc w:val="center"/>
              <w:rPr>
                <w:rFonts w:cs="Times New Roman"/>
                <w:szCs w:val="20"/>
              </w:rPr>
            </w:pPr>
            <w:r w:rsidRPr="00771B73">
              <w:rPr>
                <w:rFonts w:cs="Times New Roman"/>
                <w:szCs w:val="20"/>
              </w:rPr>
              <w:t>Sim</w:t>
            </w:r>
          </w:p>
        </w:tc>
        <w:tc>
          <w:tcPr>
            <w:tcW w:w="254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C5ECA63" w14:textId="77777777" w:rsidR="00365AA9" w:rsidRPr="00771B73" w:rsidRDefault="00E36FD5">
            <w:pPr>
              <w:spacing w:line="240" w:lineRule="auto"/>
              <w:rPr>
                <w:rFonts w:cs="Times New Roman"/>
                <w:szCs w:val="20"/>
              </w:rPr>
            </w:pPr>
            <w:r w:rsidRPr="00771B73">
              <w:rPr>
                <w:rFonts w:cs="Times New Roman"/>
                <w:szCs w:val="20"/>
              </w:rPr>
              <w:t>-</w:t>
            </w:r>
          </w:p>
        </w:tc>
      </w:tr>
      <w:tr w:rsidR="00365AA9" w:rsidRPr="00771B73" w14:paraId="758BFECA" w14:textId="77777777">
        <w:trPr>
          <w:trHeight w:val="479"/>
          <w:jc w:val="center"/>
        </w:trPr>
        <w:tc>
          <w:tcPr>
            <w:tcW w:w="4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5223BC4" w14:textId="77777777" w:rsidR="00365AA9" w:rsidRPr="00771B73" w:rsidRDefault="00E36FD5">
            <w:pPr>
              <w:spacing w:line="240" w:lineRule="auto"/>
              <w:rPr>
                <w:rFonts w:cs="Times New Roman"/>
                <w:szCs w:val="20"/>
              </w:rPr>
            </w:pPr>
            <w:r w:rsidRPr="00771B73">
              <w:rPr>
                <w:rFonts w:cs="Times New Roman"/>
                <w:szCs w:val="20"/>
              </w:rPr>
              <w:t>02</w:t>
            </w:r>
          </w:p>
        </w:tc>
        <w:tc>
          <w:tcPr>
            <w:tcW w:w="125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D5BD334" w14:textId="77777777" w:rsidR="00365AA9" w:rsidRPr="00771B73" w:rsidRDefault="00E36FD5">
            <w:pPr>
              <w:spacing w:line="240" w:lineRule="auto"/>
              <w:rPr>
                <w:rFonts w:cs="Times New Roman"/>
                <w:szCs w:val="20"/>
              </w:rPr>
            </w:pPr>
            <w:r w:rsidRPr="00771B73">
              <w:rPr>
                <w:rFonts w:cs="Times New Roman"/>
                <w:szCs w:val="20"/>
              </w:rPr>
              <w:t>COD_PART</w:t>
            </w:r>
          </w:p>
        </w:tc>
        <w:tc>
          <w:tcPr>
            <w:tcW w:w="199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6C23541" w14:textId="77777777" w:rsidR="00365AA9" w:rsidRPr="00771B73" w:rsidRDefault="00E36FD5">
            <w:pPr>
              <w:spacing w:line="240" w:lineRule="auto"/>
              <w:rPr>
                <w:rFonts w:cs="Times New Roman"/>
                <w:szCs w:val="20"/>
              </w:rPr>
            </w:pPr>
            <w:r w:rsidRPr="00771B73">
              <w:rPr>
                <w:rFonts w:cs="Times New Roman"/>
                <w:szCs w:val="20"/>
              </w:rPr>
              <w:t>Código de identificação do participante no arquivo criado pela própria pessoa jurídica.</w:t>
            </w:r>
          </w:p>
        </w:tc>
        <w:tc>
          <w:tcPr>
            <w:tcW w:w="6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381BD67" w14:textId="77777777" w:rsidR="00365AA9" w:rsidRPr="00771B73" w:rsidRDefault="00E36FD5">
            <w:pPr>
              <w:spacing w:line="240" w:lineRule="auto"/>
              <w:jc w:val="center"/>
              <w:rPr>
                <w:rFonts w:cs="Times New Roman"/>
                <w:szCs w:val="20"/>
              </w:rPr>
            </w:pPr>
            <w:r w:rsidRPr="00771B73">
              <w:rPr>
                <w:rFonts w:cs="Times New Roman"/>
                <w:szCs w:val="20"/>
              </w:rPr>
              <w:t>C</w:t>
            </w:r>
          </w:p>
        </w:tc>
        <w:tc>
          <w:tcPr>
            <w:tcW w:w="10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34BFA81"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91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4D5D16D"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87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9CFFCAB"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12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B1D1432" w14:textId="77777777" w:rsidR="00365AA9" w:rsidRPr="00771B73" w:rsidRDefault="00E36FD5">
            <w:pPr>
              <w:spacing w:line="240" w:lineRule="auto"/>
              <w:jc w:val="center"/>
              <w:rPr>
                <w:rFonts w:cs="Times New Roman"/>
                <w:szCs w:val="20"/>
              </w:rPr>
            </w:pPr>
            <w:r w:rsidRPr="00771B73">
              <w:rPr>
                <w:rFonts w:cs="Times New Roman"/>
                <w:szCs w:val="20"/>
              </w:rPr>
              <w:t>Sim</w:t>
            </w:r>
          </w:p>
        </w:tc>
        <w:tc>
          <w:tcPr>
            <w:tcW w:w="254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59CA777" w14:textId="77777777" w:rsidR="00365AA9" w:rsidRPr="00771B73" w:rsidRDefault="00E36FD5">
            <w:pPr>
              <w:spacing w:line="240" w:lineRule="auto"/>
              <w:rPr>
                <w:rFonts w:cs="Times New Roman"/>
                <w:szCs w:val="20"/>
              </w:rPr>
            </w:pPr>
            <w:r w:rsidRPr="00771B73">
              <w:rPr>
                <w:rFonts w:cs="Times New Roman"/>
                <w:szCs w:val="20"/>
              </w:rPr>
              <w:t>[REGRA_REGISTRO_</w:t>
            </w:r>
          </w:p>
          <w:p w14:paraId="75D1703F" w14:textId="77777777" w:rsidR="00365AA9" w:rsidRPr="00771B73" w:rsidRDefault="00E36FD5">
            <w:pPr>
              <w:spacing w:line="240" w:lineRule="auto"/>
              <w:rPr>
                <w:rFonts w:cs="Times New Roman"/>
                <w:szCs w:val="20"/>
              </w:rPr>
            </w:pPr>
            <w:r w:rsidRPr="00771B73">
              <w:rPr>
                <w:rFonts w:cs="Times New Roman"/>
                <w:szCs w:val="20"/>
              </w:rPr>
              <w:t>DUPLICADO]</w:t>
            </w:r>
          </w:p>
          <w:p w14:paraId="7ECC0FED" w14:textId="77777777" w:rsidR="00365AA9" w:rsidRPr="00771B73" w:rsidRDefault="00365AA9">
            <w:pPr>
              <w:spacing w:line="240" w:lineRule="auto"/>
              <w:rPr>
                <w:rFonts w:cs="Times New Roman"/>
                <w:szCs w:val="20"/>
              </w:rPr>
            </w:pPr>
          </w:p>
        </w:tc>
      </w:tr>
      <w:tr w:rsidR="00365AA9" w:rsidRPr="00771B73" w14:paraId="5F159782" w14:textId="77777777">
        <w:trPr>
          <w:trHeight w:val="486"/>
          <w:jc w:val="center"/>
        </w:trPr>
        <w:tc>
          <w:tcPr>
            <w:tcW w:w="4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6BA89CA" w14:textId="77777777" w:rsidR="00365AA9" w:rsidRPr="00771B73" w:rsidRDefault="00E36FD5">
            <w:pPr>
              <w:spacing w:line="240" w:lineRule="auto"/>
              <w:rPr>
                <w:rFonts w:cs="Times New Roman"/>
                <w:szCs w:val="20"/>
              </w:rPr>
            </w:pPr>
            <w:r w:rsidRPr="00771B73">
              <w:rPr>
                <w:rFonts w:cs="Times New Roman"/>
                <w:szCs w:val="20"/>
              </w:rPr>
              <w:t>03</w:t>
            </w:r>
          </w:p>
        </w:tc>
        <w:tc>
          <w:tcPr>
            <w:tcW w:w="125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D44CE59" w14:textId="77777777" w:rsidR="00365AA9" w:rsidRPr="00771B73" w:rsidRDefault="00E36FD5">
            <w:pPr>
              <w:spacing w:line="240" w:lineRule="auto"/>
              <w:rPr>
                <w:rFonts w:cs="Times New Roman"/>
                <w:szCs w:val="20"/>
              </w:rPr>
            </w:pPr>
            <w:r w:rsidRPr="00771B73">
              <w:rPr>
                <w:rFonts w:cs="Times New Roman"/>
                <w:szCs w:val="20"/>
              </w:rPr>
              <w:t>NOME</w:t>
            </w:r>
          </w:p>
        </w:tc>
        <w:tc>
          <w:tcPr>
            <w:tcW w:w="199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3ACD625" w14:textId="77777777" w:rsidR="00365AA9" w:rsidRPr="00771B73" w:rsidRDefault="00E36FD5">
            <w:pPr>
              <w:spacing w:line="240" w:lineRule="auto"/>
              <w:rPr>
                <w:rFonts w:cs="Times New Roman"/>
                <w:szCs w:val="20"/>
              </w:rPr>
            </w:pPr>
            <w:r w:rsidRPr="00771B73">
              <w:rPr>
                <w:rFonts w:cs="Times New Roman"/>
                <w:szCs w:val="20"/>
              </w:rPr>
              <w:t>Nome pessoal ou empresarial do participante.</w:t>
            </w:r>
          </w:p>
        </w:tc>
        <w:tc>
          <w:tcPr>
            <w:tcW w:w="6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8A00A8E" w14:textId="77777777" w:rsidR="00365AA9" w:rsidRPr="00771B73" w:rsidRDefault="00E36FD5">
            <w:pPr>
              <w:spacing w:line="240" w:lineRule="auto"/>
              <w:jc w:val="center"/>
              <w:rPr>
                <w:rFonts w:cs="Times New Roman"/>
                <w:szCs w:val="20"/>
              </w:rPr>
            </w:pPr>
            <w:r w:rsidRPr="00771B73">
              <w:rPr>
                <w:rFonts w:cs="Times New Roman"/>
                <w:szCs w:val="20"/>
              </w:rPr>
              <w:t>C</w:t>
            </w:r>
          </w:p>
        </w:tc>
        <w:tc>
          <w:tcPr>
            <w:tcW w:w="10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EC1BD81"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91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98FE87D"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87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0D6C92B"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12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AF05496" w14:textId="77777777" w:rsidR="00365AA9" w:rsidRPr="00771B73" w:rsidRDefault="00E36FD5">
            <w:pPr>
              <w:spacing w:line="240" w:lineRule="auto"/>
              <w:jc w:val="center"/>
              <w:rPr>
                <w:rFonts w:cs="Times New Roman"/>
                <w:szCs w:val="20"/>
              </w:rPr>
            </w:pPr>
            <w:r w:rsidRPr="00771B73">
              <w:rPr>
                <w:rFonts w:cs="Times New Roman"/>
                <w:szCs w:val="20"/>
              </w:rPr>
              <w:t>Sim</w:t>
            </w:r>
          </w:p>
        </w:tc>
        <w:tc>
          <w:tcPr>
            <w:tcW w:w="254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0E9A96D" w14:textId="77777777" w:rsidR="00365AA9" w:rsidRPr="00771B73" w:rsidRDefault="00E36FD5">
            <w:pPr>
              <w:spacing w:line="240" w:lineRule="auto"/>
              <w:rPr>
                <w:rFonts w:cs="Times New Roman"/>
                <w:szCs w:val="20"/>
              </w:rPr>
            </w:pPr>
            <w:r w:rsidRPr="00771B73">
              <w:rPr>
                <w:rFonts w:cs="Times New Roman"/>
                <w:szCs w:val="20"/>
              </w:rPr>
              <w:t>-</w:t>
            </w:r>
          </w:p>
        </w:tc>
      </w:tr>
      <w:tr w:rsidR="00365AA9" w:rsidRPr="00771B73" w14:paraId="521CBE07" w14:textId="77777777">
        <w:trPr>
          <w:trHeight w:val="776"/>
          <w:jc w:val="center"/>
        </w:trPr>
        <w:tc>
          <w:tcPr>
            <w:tcW w:w="4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A62390E" w14:textId="77777777" w:rsidR="00365AA9" w:rsidRPr="00771B73" w:rsidRDefault="00E36FD5">
            <w:pPr>
              <w:spacing w:line="240" w:lineRule="auto"/>
              <w:rPr>
                <w:rFonts w:cs="Times New Roman"/>
                <w:szCs w:val="20"/>
              </w:rPr>
            </w:pPr>
            <w:r w:rsidRPr="00771B73">
              <w:rPr>
                <w:rFonts w:cs="Times New Roman"/>
                <w:szCs w:val="20"/>
              </w:rPr>
              <w:t>04</w:t>
            </w:r>
          </w:p>
        </w:tc>
        <w:tc>
          <w:tcPr>
            <w:tcW w:w="125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533BE55" w14:textId="77777777" w:rsidR="00365AA9" w:rsidRPr="00771B73" w:rsidRDefault="00E36FD5">
            <w:pPr>
              <w:spacing w:line="240" w:lineRule="auto"/>
              <w:rPr>
                <w:rFonts w:cs="Times New Roman"/>
                <w:szCs w:val="20"/>
              </w:rPr>
            </w:pPr>
            <w:r w:rsidRPr="00771B73">
              <w:rPr>
                <w:rFonts w:cs="Times New Roman"/>
                <w:szCs w:val="20"/>
              </w:rPr>
              <w:t>COD_PAIS</w:t>
            </w:r>
          </w:p>
        </w:tc>
        <w:tc>
          <w:tcPr>
            <w:tcW w:w="199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D197A1A" w14:textId="77777777" w:rsidR="00365AA9" w:rsidRPr="00771B73" w:rsidRDefault="00E36FD5">
            <w:pPr>
              <w:spacing w:line="240" w:lineRule="auto"/>
              <w:rPr>
                <w:rFonts w:cs="Times New Roman"/>
                <w:szCs w:val="20"/>
              </w:rPr>
            </w:pPr>
            <w:r w:rsidRPr="00771B73">
              <w:rPr>
                <w:rFonts w:cs="Times New Roman"/>
                <w:szCs w:val="20"/>
              </w:rPr>
              <w:t>Código do país do participante, conforme a tabela do Banco Central do Brasil.</w:t>
            </w:r>
          </w:p>
        </w:tc>
        <w:tc>
          <w:tcPr>
            <w:tcW w:w="6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56E0C44" w14:textId="77777777" w:rsidR="00365AA9" w:rsidRPr="00771B73" w:rsidRDefault="00E36FD5">
            <w:pPr>
              <w:spacing w:line="240" w:lineRule="auto"/>
              <w:jc w:val="center"/>
              <w:rPr>
                <w:rFonts w:cs="Times New Roman"/>
                <w:szCs w:val="20"/>
              </w:rPr>
            </w:pPr>
            <w:r w:rsidRPr="00771B73">
              <w:rPr>
                <w:rFonts w:cs="Times New Roman"/>
                <w:szCs w:val="20"/>
              </w:rPr>
              <w:t>N</w:t>
            </w:r>
          </w:p>
        </w:tc>
        <w:tc>
          <w:tcPr>
            <w:tcW w:w="10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9D957DC" w14:textId="77777777" w:rsidR="00365AA9" w:rsidRPr="00771B73" w:rsidRDefault="00E36FD5">
            <w:pPr>
              <w:spacing w:line="240" w:lineRule="auto"/>
              <w:jc w:val="center"/>
              <w:rPr>
                <w:rFonts w:cs="Times New Roman"/>
                <w:szCs w:val="20"/>
              </w:rPr>
            </w:pPr>
            <w:r w:rsidRPr="00771B73">
              <w:rPr>
                <w:rFonts w:cs="Times New Roman"/>
                <w:szCs w:val="20"/>
              </w:rPr>
              <w:t>005</w:t>
            </w:r>
          </w:p>
        </w:tc>
        <w:tc>
          <w:tcPr>
            <w:tcW w:w="91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20C4D85"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87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D069C70"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12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1AC6C94" w14:textId="77777777" w:rsidR="00365AA9" w:rsidRPr="00771B73" w:rsidRDefault="00E36FD5">
            <w:pPr>
              <w:spacing w:line="240" w:lineRule="auto"/>
              <w:jc w:val="center"/>
              <w:rPr>
                <w:rFonts w:cs="Times New Roman"/>
                <w:szCs w:val="20"/>
              </w:rPr>
            </w:pPr>
            <w:r w:rsidRPr="00771B73">
              <w:rPr>
                <w:rFonts w:cs="Times New Roman"/>
                <w:szCs w:val="20"/>
              </w:rPr>
              <w:t>Sim</w:t>
            </w:r>
          </w:p>
        </w:tc>
        <w:tc>
          <w:tcPr>
            <w:tcW w:w="254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ECE0EDB" w14:textId="77777777" w:rsidR="00365AA9" w:rsidRPr="00771B73" w:rsidRDefault="00E36FD5">
            <w:pPr>
              <w:spacing w:line="240" w:lineRule="auto"/>
              <w:rPr>
                <w:rFonts w:cs="Times New Roman"/>
                <w:szCs w:val="20"/>
              </w:rPr>
            </w:pPr>
            <w:r w:rsidRPr="00771B73">
              <w:rPr>
                <w:rFonts w:cs="Times New Roman"/>
                <w:szCs w:val="20"/>
              </w:rPr>
              <w:t>[REGRA_TABELA_PAIS]</w:t>
            </w:r>
          </w:p>
        </w:tc>
      </w:tr>
      <w:tr w:rsidR="00365AA9" w:rsidRPr="00771B73" w14:paraId="15A67441" w14:textId="77777777">
        <w:trPr>
          <w:trHeight w:val="189"/>
          <w:jc w:val="center"/>
        </w:trPr>
        <w:tc>
          <w:tcPr>
            <w:tcW w:w="4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3B2F48D" w14:textId="77777777" w:rsidR="00365AA9" w:rsidRPr="00771B73" w:rsidRDefault="00E36FD5">
            <w:pPr>
              <w:spacing w:line="240" w:lineRule="auto"/>
              <w:rPr>
                <w:rFonts w:cs="Times New Roman"/>
                <w:szCs w:val="20"/>
              </w:rPr>
            </w:pPr>
            <w:r w:rsidRPr="00771B73">
              <w:rPr>
                <w:rFonts w:cs="Times New Roman"/>
                <w:szCs w:val="20"/>
              </w:rPr>
              <w:t>05</w:t>
            </w:r>
          </w:p>
        </w:tc>
        <w:tc>
          <w:tcPr>
            <w:tcW w:w="125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35C8F2D" w14:textId="77777777" w:rsidR="00365AA9" w:rsidRPr="00771B73" w:rsidRDefault="00E36FD5">
            <w:pPr>
              <w:spacing w:line="240" w:lineRule="auto"/>
              <w:rPr>
                <w:rFonts w:cs="Times New Roman"/>
                <w:szCs w:val="20"/>
              </w:rPr>
            </w:pPr>
            <w:r w:rsidRPr="00771B73">
              <w:rPr>
                <w:rFonts w:cs="Times New Roman"/>
                <w:szCs w:val="20"/>
              </w:rPr>
              <w:t>CNPJ</w:t>
            </w:r>
          </w:p>
        </w:tc>
        <w:tc>
          <w:tcPr>
            <w:tcW w:w="199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0ED95E7" w14:textId="77777777" w:rsidR="00365AA9" w:rsidRPr="00771B73" w:rsidRDefault="00E36FD5">
            <w:pPr>
              <w:spacing w:line="240" w:lineRule="auto"/>
              <w:rPr>
                <w:rFonts w:cs="Times New Roman"/>
                <w:szCs w:val="20"/>
              </w:rPr>
            </w:pPr>
            <w:r w:rsidRPr="00771B73">
              <w:rPr>
                <w:rFonts w:cs="Times New Roman"/>
                <w:szCs w:val="20"/>
              </w:rPr>
              <w:t>CNPJ do participante.</w:t>
            </w:r>
          </w:p>
          <w:p w14:paraId="759C8FC3" w14:textId="77777777" w:rsidR="00365AA9" w:rsidRPr="00771B73" w:rsidRDefault="00365AA9">
            <w:pPr>
              <w:spacing w:line="240" w:lineRule="auto"/>
              <w:rPr>
                <w:rFonts w:cs="Times New Roman"/>
                <w:szCs w:val="20"/>
              </w:rPr>
            </w:pPr>
          </w:p>
        </w:tc>
        <w:tc>
          <w:tcPr>
            <w:tcW w:w="6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2442BAC" w14:textId="77777777" w:rsidR="00365AA9" w:rsidRPr="00771B73" w:rsidRDefault="00E36FD5">
            <w:pPr>
              <w:spacing w:line="240" w:lineRule="auto"/>
              <w:jc w:val="center"/>
              <w:rPr>
                <w:rFonts w:cs="Times New Roman"/>
                <w:szCs w:val="20"/>
              </w:rPr>
            </w:pPr>
            <w:r w:rsidRPr="00771B73">
              <w:rPr>
                <w:rFonts w:cs="Times New Roman"/>
                <w:szCs w:val="20"/>
              </w:rPr>
              <w:t>N</w:t>
            </w:r>
          </w:p>
        </w:tc>
        <w:tc>
          <w:tcPr>
            <w:tcW w:w="10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C4C1477" w14:textId="77777777" w:rsidR="00365AA9" w:rsidRPr="00771B73" w:rsidRDefault="00E36FD5">
            <w:pPr>
              <w:spacing w:line="240" w:lineRule="auto"/>
              <w:jc w:val="center"/>
              <w:rPr>
                <w:rFonts w:cs="Times New Roman"/>
                <w:szCs w:val="20"/>
              </w:rPr>
            </w:pPr>
            <w:r w:rsidRPr="00771B73">
              <w:rPr>
                <w:rFonts w:cs="Times New Roman"/>
                <w:szCs w:val="20"/>
              </w:rPr>
              <w:t>014</w:t>
            </w:r>
          </w:p>
        </w:tc>
        <w:tc>
          <w:tcPr>
            <w:tcW w:w="91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DB9EECC"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87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10AF296"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12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C091C50" w14:textId="77777777" w:rsidR="00365AA9" w:rsidRPr="00771B73" w:rsidRDefault="00E36FD5">
            <w:pPr>
              <w:spacing w:line="240" w:lineRule="auto"/>
              <w:jc w:val="center"/>
              <w:rPr>
                <w:rFonts w:cs="Times New Roman"/>
                <w:szCs w:val="20"/>
              </w:rPr>
            </w:pPr>
            <w:r w:rsidRPr="00771B73">
              <w:rPr>
                <w:rFonts w:cs="Times New Roman"/>
                <w:szCs w:val="20"/>
              </w:rPr>
              <w:t>Não</w:t>
            </w:r>
          </w:p>
        </w:tc>
        <w:tc>
          <w:tcPr>
            <w:tcW w:w="254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4900F44" w14:textId="77777777" w:rsidR="00365AA9" w:rsidRPr="00771B73" w:rsidRDefault="00E36FD5">
            <w:pPr>
              <w:spacing w:line="240" w:lineRule="auto"/>
              <w:rPr>
                <w:rFonts w:cs="Times New Roman"/>
                <w:szCs w:val="20"/>
              </w:rPr>
            </w:pPr>
            <w:r w:rsidRPr="00771B73">
              <w:rPr>
                <w:rFonts w:cs="Times New Roman"/>
                <w:szCs w:val="20"/>
              </w:rPr>
              <w:t>[</w:t>
            </w:r>
            <w:hyperlink w:anchor="REGRA_VALIDA_CNPJ" w:history="1">
              <w:r w:rsidRPr="00771B73">
                <w:rPr>
                  <w:rStyle w:val="InternetLink"/>
                  <w:rFonts w:cs="Times New Roman"/>
                  <w:color w:val="00000A"/>
                  <w:szCs w:val="20"/>
                </w:rPr>
                <w:t>REGRA_VALIDA_CNPJ</w:t>
              </w:r>
            </w:hyperlink>
            <w:r w:rsidRPr="00771B73">
              <w:rPr>
                <w:rFonts w:cs="Times New Roman"/>
                <w:szCs w:val="20"/>
              </w:rPr>
              <w:t>]</w:t>
            </w:r>
          </w:p>
        </w:tc>
      </w:tr>
      <w:tr w:rsidR="00365AA9" w:rsidRPr="00771B73" w14:paraId="45573619" w14:textId="77777777">
        <w:trPr>
          <w:trHeight w:val="195"/>
          <w:jc w:val="center"/>
        </w:trPr>
        <w:tc>
          <w:tcPr>
            <w:tcW w:w="4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DC69F35" w14:textId="77777777" w:rsidR="00365AA9" w:rsidRPr="00771B73" w:rsidRDefault="00E36FD5">
            <w:pPr>
              <w:spacing w:line="240" w:lineRule="auto"/>
              <w:rPr>
                <w:rFonts w:cs="Times New Roman"/>
                <w:szCs w:val="20"/>
              </w:rPr>
            </w:pPr>
            <w:r w:rsidRPr="00771B73">
              <w:rPr>
                <w:rFonts w:cs="Times New Roman"/>
                <w:szCs w:val="20"/>
              </w:rPr>
              <w:t>06</w:t>
            </w:r>
          </w:p>
        </w:tc>
        <w:tc>
          <w:tcPr>
            <w:tcW w:w="125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7D67392" w14:textId="77777777" w:rsidR="00365AA9" w:rsidRPr="00771B73" w:rsidRDefault="00E36FD5">
            <w:pPr>
              <w:spacing w:line="240" w:lineRule="auto"/>
              <w:rPr>
                <w:rFonts w:cs="Times New Roman"/>
                <w:szCs w:val="20"/>
              </w:rPr>
            </w:pPr>
            <w:r w:rsidRPr="00771B73">
              <w:rPr>
                <w:rFonts w:cs="Times New Roman"/>
                <w:szCs w:val="20"/>
              </w:rPr>
              <w:t>CPF</w:t>
            </w:r>
          </w:p>
        </w:tc>
        <w:tc>
          <w:tcPr>
            <w:tcW w:w="199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91C6E2C" w14:textId="77777777" w:rsidR="00365AA9" w:rsidRPr="00771B73" w:rsidRDefault="00E36FD5">
            <w:pPr>
              <w:spacing w:line="240" w:lineRule="auto"/>
              <w:rPr>
                <w:rFonts w:cs="Times New Roman"/>
                <w:szCs w:val="20"/>
              </w:rPr>
            </w:pPr>
            <w:r w:rsidRPr="00771B73">
              <w:rPr>
                <w:rFonts w:cs="Times New Roman"/>
                <w:szCs w:val="20"/>
              </w:rPr>
              <w:t>CPF do participante.</w:t>
            </w:r>
          </w:p>
          <w:p w14:paraId="12BB686D" w14:textId="77777777" w:rsidR="00365AA9" w:rsidRPr="00771B73" w:rsidRDefault="00365AA9">
            <w:pPr>
              <w:spacing w:line="240" w:lineRule="auto"/>
              <w:rPr>
                <w:rFonts w:cs="Times New Roman"/>
                <w:szCs w:val="20"/>
              </w:rPr>
            </w:pPr>
          </w:p>
        </w:tc>
        <w:tc>
          <w:tcPr>
            <w:tcW w:w="6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AA1DA4A" w14:textId="77777777" w:rsidR="00365AA9" w:rsidRPr="00771B73" w:rsidRDefault="00E36FD5">
            <w:pPr>
              <w:spacing w:line="240" w:lineRule="auto"/>
              <w:jc w:val="center"/>
              <w:rPr>
                <w:rFonts w:cs="Times New Roman"/>
                <w:szCs w:val="20"/>
              </w:rPr>
            </w:pPr>
            <w:r w:rsidRPr="00771B73">
              <w:rPr>
                <w:rFonts w:cs="Times New Roman"/>
                <w:szCs w:val="20"/>
              </w:rPr>
              <w:t>N</w:t>
            </w:r>
          </w:p>
        </w:tc>
        <w:tc>
          <w:tcPr>
            <w:tcW w:w="10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E4027AA" w14:textId="77777777" w:rsidR="00365AA9" w:rsidRPr="00771B73" w:rsidRDefault="00E36FD5">
            <w:pPr>
              <w:spacing w:line="240" w:lineRule="auto"/>
              <w:jc w:val="center"/>
              <w:rPr>
                <w:rFonts w:cs="Times New Roman"/>
                <w:szCs w:val="20"/>
              </w:rPr>
            </w:pPr>
            <w:r w:rsidRPr="00771B73">
              <w:rPr>
                <w:rFonts w:cs="Times New Roman"/>
                <w:szCs w:val="20"/>
              </w:rPr>
              <w:t>011</w:t>
            </w:r>
          </w:p>
        </w:tc>
        <w:tc>
          <w:tcPr>
            <w:tcW w:w="91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E3E9C58"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87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300B1EA"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12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CB61E99" w14:textId="77777777" w:rsidR="00365AA9" w:rsidRPr="00771B73" w:rsidRDefault="00E36FD5">
            <w:pPr>
              <w:spacing w:line="240" w:lineRule="auto"/>
              <w:jc w:val="center"/>
              <w:rPr>
                <w:rFonts w:cs="Times New Roman"/>
                <w:szCs w:val="20"/>
              </w:rPr>
            </w:pPr>
            <w:r w:rsidRPr="00771B73">
              <w:rPr>
                <w:rFonts w:cs="Times New Roman"/>
                <w:szCs w:val="20"/>
              </w:rPr>
              <w:t>Não</w:t>
            </w:r>
          </w:p>
        </w:tc>
        <w:tc>
          <w:tcPr>
            <w:tcW w:w="254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1C09D16" w14:textId="77777777" w:rsidR="00365AA9" w:rsidRPr="00771B73" w:rsidRDefault="00E36FD5">
            <w:pPr>
              <w:spacing w:line="240" w:lineRule="auto"/>
              <w:rPr>
                <w:rFonts w:cs="Times New Roman"/>
                <w:szCs w:val="20"/>
              </w:rPr>
            </w:pPr>
            <w:r w:rsidRPr="00771B73">
              <w:rPr>
                <w:rFonts w:cs="Times New Roman"/>
                <w:szCs w:val="20"/>
              </w:rPr>
              <w:t>[</w:t>
            </w:r>
            <w:hyperlink w:anchor="REGRA_VALIDA_CPF" w:history="1">
              <w:r w:rsidRPr="00771B73">
                <w:rPr>
                  <w:rStyle w:val="InternetLink"/>
                  <w:rFonts w:cs="Times New Roman"/>
                  <w:color w:val="00000A"/>
                  <w:szCs w:val="20"/>
                </w:rPr>
                <w:t>REGRA_VALIDA_CPF</w:t>
              </w:r>
            </w:hyperlink>
            <w:r w:rsidRPr="00771B73">
              <w:rPr>
                <w:rFonts w:cs="Times New Roman"/>
                <w:szCs w:val="20"/>
              </w:rPr>
              <w:t>]</w:t>
            </w:r>
          </w:p>
        </w:tc>
      </w:tr>
      <w:tr w:rsidR="00365AA9" w:rsidRPr="00771B73" w14:paraId="6FA57317" w14:textId="77777777">
        <w:trPr>
          <w:trHeight w:val="95"/>
          <w:jc w:val="center"/>
        </w:trPr>
        <w:tc>
          <w:tcPr>
            <w:tcW w:w="4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DC34682" w14:textId="77777777" w:rsidR="00365AA9" w:rsidRPr="00771B73" w:rsidRDefault="00E36FD5">
            <w:pPr>
              <w:spacing w:line="240" w:lineRule="auto"/>
              <w:rPr>
                <w:rFonts w:cs="Times New Roman"/>
                <w:szCs w:val="20"/>
              </w:rPr>
            </w:pPr>
            <w:r w:rsidRPr="00771B73">
              <w:rPr>
                <w:rFonts w:cs="Times New Roman"/>
                <w:szCs w:val="20"/>
              </w:rPr>
              <w:t>07</w:t>
            </w:r>
          </w:p>
        </w:tc>
        <w:tc>
          <w:tcPr>
            <w:tcW w:w="125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774B283" w14:textId="77777777" w:rsidR="00365AA9" w:rsidRPr="00771B73" w:rsidRDefault="00E36FD5">
            <w:pPr>
              <w:spacing w:line="240" w:lineRule="auto"/>
              <w:rPr>
                <w:rFonts w:cs="Times New Roman"/>
                <w:szCs w:val="20"/>
              </w:rPr>
            </w:pPr>
            <w:r w:rsidRPr="00771B73">
              <w:rPr>
                <w:rFonts w:cs="Times New Roman"/>
                <w:szCs w:val="20"/>
              </w:rPr>
              <w:t>NIT</w:t>
            </w:r>
          </w:p>
        </w:tc>
        <w:tc>
          <w:tcPr>
            <w:tcW w:w="199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2F0F16E" w14:textId="77777777" w:rsidR="00365AA9" w:rsidRPr="00771B73" w:rsidRDefault="00E36FD5">
            <w:pPr>
              <w:spacing w:line="240" w:lineRule="auto"/>
              <w:rPr>
                <w:rFonts w:cs="Times New Roman"/>
                <w:szCs w:val="20"/>
              </w:rPr>
            </w:pPr>
            <w:r w:rsidRPr="00771B73">
              <w:rPr>
                <w:rFonts w:cs="Times New Roman"/>
                <w:szCs w:val="20"/>
              </w:rPr>
              <w:t>Número de Identificação do Trabalhador, Pis, Pasep, SUS.</w:t>
            </w:r>
          </w:p>
        </w:tc>
        <w:tc>
          <w:tcPr>
            <w:tcW w:w="6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06AD863" w14:textId="77777777" w:rsidR="00365AA9" w:rsidRPr="00771B73" w:rsidRDefault="00E36FD5">
            <w:pPr>
              <w:spacing w:line="240" w:lineRule="auto"/>
              <w:jc w:val="center"/>
              <w:rPr>
                <w:rFonts w:cs="Times New Roman"/>
                <w:szCs w:val="20"/>
              </w:rPr>
            </w:pPr>
            <w:r w:rsidRPr="00771B73">
              <w:rPr>
                <w:rFonts w:cs="Times New Roman"/>
                <w:szCs w:val="20"/>
              </w:rPr>
              <w:t>N</w:t>
            </w:r>
          </w:p>
        </w:tc>
        <w:tc>
          <w:tcPr>
            <w:tcW w:w="10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DFC161E" w14:textId="77777777" w:rsidR="00365AA9" w:rsidRPr="00771B73" w:rsidRDefault="00E36FD5">
            <w:pPr>
              <w:spacing w:line="240" w:lineRule="auto"/>
              <w:jc w:val="center"/>
              <w:rPr>
                <w:rFonts w:cs="Times New Roman"/>
                <w:szCs w:val="20"/>
              </w:rPr>
            </w:pPr>
            <w:r w:rsidRPr="00771B73">
              <w:rPr>
                <w:rFonts w:cs="Times New Roman"/>
                <w:szCs w:val="20"/>
              </w:rPr>
              <w:t>011</w:t>
            </w:r>
          </w:p>
        </w:tc>
        <w:tc>
          <w:tcPr>
            <w:tcW w:w="91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AE97A07"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87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9FB4591"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12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7A8C296" w14:textId="77777777" w:rsidR="00365AA9" w:rsidRPr="00771B73" w:rsidRDefault="00E36FD5">
            <w:pPr>
              <w:spacing w:line="240" w:lineRule="auto"/>
              <w:jc w:val="center"/>
              <w:rPr>
                <w:rFonts w:cs="Times New Roman"/>
                <w:szCs w:val="20"/>
              </w:rPr>
            </w:pPr>
            <w:r w:rsidRPr="00771B73">
              <w:rPr>
                <w:rFonts w:cs="Times New Roman"/>
                <w:szCs w:val="20"/>
              </w:rPr>
              <w:t>Não</w:t>
            </w:r>
          </w:p>
        </w:tc>
        <w:tc>
          <w:tcPr>
            <w:tcW w:w="254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03DD872" w14:textId="77777777" w:rsidR="00365AA9" w:rsidRPr="00771B73" w:rsidRDefault="00E36FD5">
            <w:pPr>
              <w:spacing w:line="240" w:lineRule="auto"/>
              <w:rPr>
                <w:rFonts w:cs="Times New Roman"/>
                <w:szCs w:val="20"/>
              </w:rPr>
            </w:pPr>
            <w:r w:rsidRPr="00771B73">
              <w:rPr>
                <w:rFonts w:cs="Times New Roman"/>
                <w:szCs w:val="20"/>
              </w:rPr>
              <w:t>-</w:t>
            </w:r>
          </w:p>
        </w:tc>
      </w:tr>
      <w:tr w:rsidR="00365AA9" w:rsidRPr="00771B73" w14:paraId="2A0626DA" w14:textId="77777777">
        <w:trPr>
          <w:trHeight w:val="486"/>
          <w:jc w:val="center"/>
        </w:trPr>
        <w:tc>
          <w:tcPr>
            <w:tcW w:w="4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93D25DA" w14:textId="77777777" w:rsidR="00365AA9" w:rsidRPr="00771B73" w:rsidRDefault="00E36FD5">
            <w:pPr>
              <w:spacing w:line="240" w:lineRule="auto"/>
              <w:rPr>
                <w:rFonts w:cs="Times New Roman"/>
                <w:szCs w:val="20"/>
              </w:rPr>
            </w:pPr>
            <w:r w:rsidRPr="00771B73">
              <w:rPr>
                <w:rFonts w:cs="Times New Roman"/>
                <w:szCs w:val="20"/>
              </w:rPr>
              <w:t>08</w:t>
            </w:r>
          </w:p>
        </w:tc>
        <w:tc>
          <w:tcPr>
            <w:tcW w:w="125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9E1F6A1" w14:textId="77777777" w:rsidR="00365AA9" w:rsidRPr="00771B73" w:rsidRDefault="00E36FD5">
            <w:pPr>
              <w:spacing w:line="240" w:lineRule="auto"/>
              <w:rPr>
                <w:rFonts w:cs="Times New Roman"/>
                <w:szCs w:val="20"/>
              </w:rPr>
            </w:pPr>
            <w:r w:rsidRPr="00771B73">
              <w:rPr>
                <w:rFonts w:cs="Times New Roman"/>
                <w:szCs w:val="20"/>
              </w:rPr>
              <w:t>UF</w:t>
            </w:r>
          </w:p>
        </w:tc>
        <w:tc>
          <w:tcPr>
            <w:tcW w:w="199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CBF87E8" w14:textId="77777777" w:rsidR="00365AA9" w:rsidRPr="00771B73" w:rsidRDefault="00E36FD5">
            <w:pPr>
              <w:spacing w:line="240" w:lineRule="auto"/>
              <w:rPr>
                <w:rFonts w:cs="Times New Roman"/>
                <w:szCs w:val="20"/>
              </w:rPr>
            </w:pPr>
            <w:r w:rsidRPr="00771B73">
              <w:rPr>
                <w:rFonts w:cs="Times New Roman"/>
                <w:szCs w:val="20"/>
              </w:rPr>
              <w:t>Sigla da unidade da federação do participante.</w:t>
            </w:r>
          </w:p>
        </w:tc>
        <w:tc>
          <w:tcPr>
            <w:tcW w:w="6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ACDAE38" w14:textId="77777777" w:rsidR="00365AA9" w:rsidRPr="00771B73" w:rsidRDefault="00E36FD5">
            <w:pPr>
              <w:spacing w:line="240" w:lineRule="auto"/>
              <w:jc w:val="center"/>
              <w:rPr>
                <w:rFonts w:cs="Times New Roman"/>
                <w:szCs w:val="20"/>
              </w:rPr>
            </w:pPr>
            <w:r w:rsidRPr="00771B73">
              <w:rPr>
                <w:rFonts w:cs="Times New Roman"/>
                <w:szCs w:val="20"/>
              </w:rPr>
              <w:t>C</w:t>
            </w:r>
          </w:p>
        </w:tc>
        <w:tc>
          <w:tcPr>
            <w:tcW w:w="10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FA15338" w14:textId="77777777" w:rsidR="00365AA9" w:rsidRPr="00771B73" w:rsidRDefault="00E36FD5">
            <w:pPr>
              <w:spacing w:line="240" w:lineRule="auto"/>
              <w:jc w:val="center"/>
              <w:rPr>
                <w:rFonts w:cs="Times New Roman"/>
                <w:szCs w:val="20"/>
              </w:rPr>
            </w:pPr>
            <w:r w:rsidRPr="00771B73">
              <w:rPr>
                <w:rFonts w:cs="Times New Roman"/>
                <w:szCs w:val="20"/>
              </w:rPr>
              <w:t>002</w:t>
            </w:r>
          </w:p>
        </w:tc>
        <w:tc>
          <w:tcPr>
            <w:tcW w:w="91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B0239A6"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87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F6A78E2"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12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2AC5F4E" w14:textId="77777777" w:rsidR="00365AA9" w:rsidRPr="00771B73" w:rsidRDefault="00E36FD5">
            <w:pPr>
              <w:spacing w:line="240" w:lineRule="auto"/>
              <w:jc w:val="center"/>
              <w:rPr>
                <w:rFonts w:cs="Times New Roman"/>
                <w:szCs w:val="20"/>
              </w:rPr>
            </w:pPr>
            <w:r w:rsidRPr="00771B73">
              <w:rPr>
                <w:rFonts w:cs="Times New Roman"/>
                <w:szCs w:val="20"/>
              </w:rPr>
              <w:t>Não</w:t>
            </w:r>
          </w:p>
        </w:tc>
        <w:tc>
          <w:tcPr>
            <w:tcW w:w="254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9D0E7B5" w14:textId="77777777" w:rsidR="00365AA9" w:rsidRPr="00771B73" w:rsidRDefault="00E36FD5">
            <w:pPr>
              <w:spacing w:line="240" w:lineRule="auto"/>
              <w:rPr>
                <w:rFonts w:cs="Times New Roman"/>
                <w:szCs w:val="20"/>
              </w:rPr>
            </w:pPr>
            <w:r w:rsidRPr="00771B73">
              <w:rPr>
                <w:rFonts w:cs="Times New Roman"/>
                <w:szCs w:val="20"/>
              </w:rPr>
              <w:t>[REGRA_TABELA_UF]</w:t>
            </w:r>
          </w:p>
          <w:p w14:paraId="5E5609AE" w14:textId="77777777" w:rsidR="00365AA9" w:rsidRPr="00771B73" w:rsidRDefault="00365AA9">
            <w:pPr>
              <w:spacing w:line="240" w:lineRule="auto"/>
              <w:rPr>
                <w:rFonts w:cs="Times New Roman"/>
                <w:szCs w:val="20"/>
              </w:rPr>
            </w:pPr>
          </w:p>
          <w:p w14:paraId="25BE4D07" w14:textId="77777777" w:rsidR="00365AA9" w:rsidRPr="00771B73" w:rsidRDefault="00E36FD5">
            <w:pPr>
              <w:spacing w:line="240" w:lineRule="auto"/>
              <w:rPr>
                <w:rFonts w:cs="Times New Roman"/>
                <w:szCs w:val="20"/>
              </w:rPr>
            </w:pPr>
            <w:r w:rsidRPr="00771B73">
              <w:rPr>
                <w:rFonts w:cs="Times New Roman"/>
                <w:szCs w:val="20"/>
              </w:rPr>
              <w:t>[REGRA_CAMPO_NAO_</w:t>
            </w:r>
          </w:p>
          <w:p w14:paraId="109DBFD7" w14:textId="77777777" w:rsidR="00365AA9" w:rsidRPr="00771B73" w:rsidRDefault="00E36FD5">
            <w:pPr>
              <w:spacing w:line="240" w:lineRule="auto"/>
              <w:rPr>
                <w:rFonts w:cs="Times New Roman"/>
                <w:szCs w:val="20"/>
              </w:rPr>
            </w:pPr>
            <w:r w:rsidRPr="00771B73">
              <w:rPr>
                <w:rFonts w:cs="Times New Roman"/>
                <w:szCs w:val="20"/>
              </w:rPr>
              <w:t>OBRIGATORIO_PAIS_</w:t>
            </w:r>
          </w:p>
          <w:p w14:paraId="0ED55AB9" w14:textId="77777777" w:rsidR="00365AA9" w:rsidRPr="00771B73" w:rsidRDefault="00E36FD5">
            <w:pPr>
              <w:spacing w:line="240" w:lineRule="auto"/>
              <w:rPr>
                <w:rFonts w:cs="Times New Roman"/>
                <w:szCs w:val="20"/>
              </w:rPr>
            </w:pPr>
            <w:r w:rsidRPr="00771B73">
              <w:rPr>
                <w:rFonts w:cs="Times New Roman"/>
                <w:szCs w:val="20"/>
              </w:rPr>
              <w:t>BRASIL]</w:t>
            </w:r>
          </w:p>
        </w:tc>
      </w:tr>
      <w:tr w:rsidR="00365AA9" w:rsidRPr="00771B73" w14:paraId="3EBE2F3A" w14:textId="77777777">
        <w:trPr>
          <w:trHeight w:val="290"/>
          <w:jc w:val="center"/>
        </w:trPr>
        <w:tc>
          <w:tcPr>
            <w:tcW w:w="4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90D4326" w14:textId="77777777" w:rsidR="00365AA9" w:rsidRPr="00771B73" w:rsidRDefault="00E36FD5">
            <w:pPr>
              <w:spacing w:line="240" w:lineRule="auto"/>
              <w:rPr>
                <w:rFonts w:cs="Times New Roman"/>
                <w:szCs w:val="20"/>
              </w:rPr>
            </w:pPr>
            <w:r w:rsidRPr="00771B73">
              <w:rPr>
                <w:rFonts w:cs="Times New Roman"/>
                <w:szCs w:val="20"/>
              </w:rPr>
              <w:t>09</w:t>
            </w:r>
          </w:p>
        </w:tc>
        <w:tc>
          <w:tcPr>
            <w:tcW w:w="125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CD5ED5C" w14:textId="77777777" w:rsidR="00365AA9" w:rsidRPr="00771B73" w:rsidRDefault="00E36FD5">
            <w:pPr>
              <w:spacing w:line="240" w:lineRule="auto"/>
              <w:rPr>
                <w:rFonts w:cs="Times New Roman"/>
                <w:szCs w:val="20"/>
              </w:rPr>
            </w:pPr>
            <w:r w:rsidRPr="00771B73">
              <w:rPr>
                <w:rFonts w:cs="Times New Roman"/>
                <w:szCs w:val="20"/>
              </w:rPr>
              <w:t>IE</w:t>
            </w:r>
          </w:p>
        </w:tc>
        <w:tc>
          <w:tcPr>
            <w:tcW w:w="199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5FFB31E" w14:textId="77777777" w:rsidR="00365AA9" w:rsidRPr="00771B73" w:rsidRDefault="00E36FD5">
            <w:pPr>
              <w:spacing w:line="240" w:lineRule="auto"/>
              <w:rPr>
                <w:rFonts w:cs="Times New Roman"/>
                <w:szCs w:val="20"/>
              </w:rPr>
            </w:pPr>
            <w:r w:rsidRPr="00771B73">
              <w:rPr>
                <w:rFonts w:cs="Times New Roman"/>
                <w:szCs w:val="20"/>
              </w:rPr>
              <w:t>Inscrição Estadual do participante.</w:t>
            </w:r>
          </w:p>
        </w:tc>
        <w:tc>
          <w:tcPr>
            <w:tcW w:w="6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D8777CA" w14:textId="77777777" w:rsidR="00365AA9" w:rsidRPr="00771B73" w:rsidRDefault="00E36FD5">
            <w:pPr>
              <w:spacing w:line="240" w:lineRule="auto"/>
              <w:jc w:val="center"/>
              <w:rPr>
                <w:rFonts w:cs="Times New Roman"/>
                <w:szCs w:val="20"/>
              </w:rPr>
            </w:pPr>
            <w:r w:rsidRPr="00771B73">
              <w:rPr>
                <w:rFonts w:cs="Times New Roman"/>
                <w:szCs w:val="20"/>
              </w:rPr>
              <w:t>C</w:t>
            </w:r>
          </w:p>
        </w:tc>
        <w:tc>
          <w:tcPr>
            <w:tcW w:w="10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10B5DD1"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91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C1B082D"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87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4155362"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12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12C9072" w14:textId="77777777" w:rsidR="00365AA9" w:rsidRPr="00771B73" w:rsidRDefault="00E36FD5">
            <w:pPr>
              <w:spacing w:line="240" w:lineRule="auto"/>
              <w:jc w:val="center"/>
              <w:rPr>
                <w:rFonts w:cs="Times New Roman"/>
                <w:szCs w:val="20"/>
              </w:rPr>
            </w:pPr>
            <w:r w:rsidRPr="00771B73">
              <w:rPr>
                <w:rFonts w:cs="Times New Roman"/>
                <w:szCs w:val="20"/>
              </w:rPr>
              <w:t>Não</w:t>
            </w:r>
          </w:p>
        </w:tc>
        <w:tc>
          <w:tcPr>
            <w:tcW w:w="254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5AE47F1" w14:textId="77777777" w:rsidR="00365AA9" w:rsidRPr="00771B73" w:rsidRDefault="00E36FD5">
            <w:pPr>
              <w:spacing w:line="240" w:lineRule="auto"/>
              <w:rPr>
                <w:rFonts w:cs="Times New Roman"/>
                <w:szCs w:val="20"/>
              </w:rPr>
            </w:pPr>
            <w:r w:rsidRPr="00771B73">
              <w:rPr>
                <w:rFonts w:cs="Times New Roman"/>
                <w:szCs w:val="20"/>
              </w:rPr>
              <w:t>[REGRA_CAMPO_</w:t>
            </w:r>
          </w:p>
          <w:p w14:paraId="6A0AE348" w14:textId="77777777" w:rsidR="00365AA9" w:rsidRPr="00771B73" w:rsidRDefault="00E36FD5">
            <w:pPr>
              <w:spacing w:line="240" w:lineRule="auto"/>
              <w:rPr>
                <w:rFonts w:cs="Times New Roman"/>
                <w:szCs w:val="20"/>
              </w:rPr>
            </w:pPr>
            <w:r w:rsidRPr="00771B73">
              <w:rPr>
                <w:rFonts w:cs="Times New Roman"/>
                <w:szCs w:val="20"/>
              </w:rPr>
              <w:t>CARACTERE_INVALIDO]</w:t>
            </w:r>
          </w:p>
        </w:tc>
      </w:tr>
      <w:tr w:rsidR="00365AA9" w:rsidRPr="00771B73" w14:paraId="1C42FADF" w14:textId="77777777">
        <w:trPr>
          <w:trHeight w:val="1160"/>
          <w:jc w:val="center"/>
        </w:trPr>
        <w:tc>
          <w:tcPr>
            <w:tcW w:w="4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1269765" w14:textId="77777777" w:rsidR="00365AA9" w:rsidRPr="00771B73" w:rsidRDefault="00E36FD5">
            <w:pPr>
              <w:spacing w:line="240" w:lineRule="auto"/>
              <w:rPr>
                <w:rFonts w:cs="Times New Roman"/>
                <w:szCs w:val="20"/>
              </w:rPr>
            </w:pPr>
            <w:r w:rsidRPr="00771B73">
              <w:rPr>
                <w:rFonts w:cs="Times New Roman"/>
                <w:szCs w:val="20"/>
              </w:rPr>
              <w:t>10</w:t>
            </w:r>
          </w:p>
        </w:tc>
        <w:tc>
          <w:tcPr>
            <w:tcW w:w="125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08AB091" w14:textId="77777777" w:rsidR="00365AA9" w:rsidRPr="00771B73" w:rsidRDefault="00E36FD5">
            <w:pPr>
              <w:spacing w:line="240" w:lineRule="auto"/>
              <w:rPr>
                <w:rFonts w:cs="Times New Roman"/>
                <w:szCs w:val="20"/>
              </w:rPr>
            </w:pPr>
            <w:r w:rsidRPr="00771B73">
              <w:rPr>
                <w:rFonts w:cs="Times New Roman"/>
                <w:szCs w:val="20"/>
              </w:rPr>
              <w:t>IE_ST</w:t>
            </w:r>
          </w:p>
        </w:tc>
        <w:tc>
          <w:tcPr>
            <w:tcW w:w="199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3A49154" w14:textId="77777777" w:rsidR="00365AA9" w:rsidRPr="00771B73" w:rsidRDefault="00E36FD5">
            <w:pPr>
              <w:spacing w:line="240" w:lineRule="auto"/>
              <w:rPr>
                <w:rFonts w:cs="Times New Roman"/>
                <w:szCs w:val="20"/>
              </w:rPr>
            </w:pPr>
            <w:r w:rsidRPr="00771B73">
              <w:rPr>
                <w:rFonts w:cs="Times New Roman"/>
                <w:szCs w:val="20"/>
              </w:rPr>
              <w:t>Inscrição Estadual do participante na unidade da federação do destinatário, na condição de contribuinte substituto.</w:t>
            </w:r>
          </w:p>
        </w:tc>
        <w:tc>
          <w:tcPr>
            <w:tcW w:w="6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B681783" w14:textId="77777777" w:rsidR="00365AA9" w:rsidRPr="00771B73" w:rsidRDefault="00E36FD5">
            <w:pPr>
              <w:spacing w:line="240" w:lineRule="auto"/>
              <w:jc w:val="center"/>
              <w:rPr>
                <w:rFonts w:cs="Times New Roman"/>
                <w:szCs w:val="20"/>
              </w:rPr>
            </w:pPr>
            <w:r w:rsidRPr="00771B73">
              <w:rPr>
                <w:rFonts w:cs="Times New Roman"/>
                <w:szCs w:val="20"/>
              </w:rPr>
              <w:t>C</w:t>
            </w:r>
          </w:p>
        </w:tc>
        <w:tc>
          <w:tcPr>
            <w:tcW w:w="10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35AC7D2"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91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CB084DA"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87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AE57690"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12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0024436" w14:textId="77777777" w:rsidR="00365AA9" w:rsidRPr="00771B73" w:rsidRDefault="00E36FD5">
            <w:pPr>
              <w:spacing w:line="240" w:lineRule="auto"/>
              <w:jc w:val="center"/>
              <w:rPr>
                <w:rFonts w:cs="Times New Roman"/>
                <w:szCs w:val="20"/>
              </w:rPr>
            </w:pPr>
            <w:r w:rsidRPr="00771B73">
              <w:rPr>
                <w:rFonts w:cs="Times New Roman"/>
                <w:szCs w:val="20"/>
              </w:rPr>
              <w:t>Não</w:t>
            </w:r>
          </w:p>
        </w:tc>
        <w:tc>
          <w:tcPr>
            <w:tcW w:w="254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1FF938D" w14:textId="77777777" w:rsidR="00365AA9" w:rsidRPr="00771B73" w:rsidRDefault="00E36FD5">
            <w:pPr>
              <w:spacing w:line="240" w:lineRule="auto"/>
              <w:rPr>
                <w:rFonts w:cs="Times New Roman"/>
                <w:szCs w:val="20"/>
              </w:rPr>
            </w:pPr>
            <w:r w:rsidRPr="00771B73">
              <w:rPr>
                <w:rFonts w:cs="Times New Roman"/>
                <w:szCs w:val="20"/>
              </w:rPr>
              <w:t>[REGRA_CAMPO_</w:t>
            </w:r>
          </w:p>
          <w:p w14:paraId="34CC4A16" w14:textId="77777777" w:rsidR="00365AA9" w:rsidRPr="00771B73" w:rsidRDefault="00E36FD5">
            <w:pPr>
              <w:spacing w:line="240" w:lineRule="auto"/>
              <w:rPr>
                <w:rFonts w:cs="Times New Roman"/>
                <w:szCs w:val="20"/>
              </w:rPr>
            </w:pPr>
            <w:r w:rsidRPr="00771B73">
              <w:rPr>
                <w:rFonts w:cs="Times New Roman"/>
                <w:szCs w:val="20"/>
              </w:rPr>
              <w:t>CARACTERE_INVALIDO]</w:t>
            </w:r>
          </w:p>
        </w:tc>
      </w:tr>
      <w:tr w:rsidR="00365AA9" w:rsidRPr="00771B73" w14:paraId="64C87D28" w14:textId="77777777">
        <w:trPr>
          <w:trHeight w:val="486"/>
          <w:jc w:val="center"/>
        </w:trPr>
        <w:tc>
          <w:tcPr>
            <w:tcW w:w="4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09EFE6C" w14:textId="77777777" w:rsidR="00365AA9" w:rsidRPr="00771B73" w:rsidRDefault="00E36FD5">
            <w:pPr>
              <w:spacing w:line="240" w:lineRule="auto"/>
              <w:rPr>
                <w:rFonts w:cs="Times New Roman"/>
                <w:szCs w:val="20"/>
              </w:rPr>
            </w:pPr>
            <w:r w:rsidRPr="00771B73">
              <w:rPr>
                <w:rFonts w:cs="Times New Roman"/>
                <w:szCs w:val="20"/>
              </w:rPr>
              <w:t>11</w:t>
            </w:r>
          </w:p>
        </w:tc>
        <w:tc>
          <w:tcPr>
            <w:tcW w:w="125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E936506" w14:textId="77777777" w:rsidR="00365AA9" w:rsidRPr="00771B73" w:rsidRDefault="00E36FD5">
            <w:pPr>
              <w:spacing w:line="240" w:lineRule="auto"/>
              <w:rPr>
                <w:rFonts w:cs="Times New Roman"/>
                <w:szCs w:val="20"/>
              </w:rPr>
            </w:pPr>
            <w:r w:rsidRPr="00771B73">
              <w:rPr>
                <w:rFonts w:cs="Times New Roman"/>
                <w:szCs w:val="20"/>
              </w:rPr>
              <w:t>COD_MUN</w:t>
            </w:r>
          </w:p>
        </w:tc>
        <w:tc>
          <w:tcPr>
            <w:tcW w:w="199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79797AE" w14:textId="77777777" w:rsidR="00365AA9" w:rsidRPr="00771B73" w:rsidRDefault="00E36FD5">
            <w:pPr>
              <w:spacing w:line="240" w:lineRule="auto"/>
              <w:rPr>
                <w:rFonts w:cs="Times New Roman"/>
                <w:szCs w:val="20"/>
              </w:rPr>
            </w:pPr>
            <w:r w:rsidRPr="00771B73">
              <w:rPr>
                <w:rFonts w:cs="Times New Roman"/>
                <w:szCs w:val="20"/>
              </w:rPr>
              <w:t>Código do município, conforme a tabela do IBGE.</w:t>
            </w:r>
          </w:p>
        </w:tc>
        <w:tc>
          <w:tcPr>
            <w:tcW w:w="6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DA2DBD6" w14:textId="77777777" w:rsidR="00365AA9" w:rsidRPr="00771B73" w:rsidRDefault="00E36FD5">
            <w:pPr>
              <w:spacing w:line="240" w:lineRule="auto"/>
              <w:jc w:val="center"/>
              <w:rPr>
                <w:rFonts w:cs="Times New Roman"/>
                <w:szCs w:val="20"/>
              </w:rPr>
            </w:pPr>
            <w:r w:rsidRPr="00771B73">
              <w:rPr>
                <w:rFonts w:cs="Times New Roman"/>
                <w:szCs w:val="20"/>
              </w:rPr>
              <w:t>N</w:t>
            </w:r>
          </w:p>
        </w:tc>
        <w:tc>
          <w:tcPr>
            <w:tcW w:w="10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BD84A54" w14:textId="77777777" w:rsidR="00365AA9" w:rsidRPr="00771B73" w:rsidRDefault="00E36FD5">
            <w:pPr>
              <w:spacing w:line="240" w:lineRule="auto"/>
              <w:jc w:val="center"/>
              <w:rPr>
                <w:rFonts w:cs="Times New Roman"/>
                <w:szCs w:val="20"/>
              </w:rPr>
            </w:pPr>
            <w:r w:rsidRPr="00771B73">
              <w:rPr>
                <w:rFonts w:cs="Times New Roman"/>
                <w:szCs w:val="20"/>
              </w:rPr>
              <w:t>007</w:t>
            </w:r>
          </w:p>
        </w:tc>
        <w:tc>
          <w:tcPr>
            <w:tcW w:w="91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3A84B15"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87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A556B47"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12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A014601" w14:textId="77777777" w:rsidR="00365AA9" w:rsidRPr="00771B73" w:rsidRDefault="00E36FD5">
            <w:pPr>
              <w:spacing w:line="240" w:lineRule="auto"/>
              <w:jc w:val="center"/>
              <w:rPr>
                <w:rFonts w:cs="Times New Roman"/>
                <w:szCs w:val="20"/>
              </w:rPr>
            </w:pPr>
            <w:r w:rsidRPr="00771B73">
              <w:rPr>
                <w:rFonts w:cs="Times New Roman"/>
                <w:szCs w:val="20"/>
              </w:rPr>
              <w:t>Não</w:t>
            </w:r>
          </w:p>
        </w:tc>
        <w:tc>
          <w:tcPr>
            <w:tcW w:w="254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DE76B94" w14:textId="77777777" w:rsidR="00365AA9" w:rsidRPr="00771B73" w:rsidRDefault="00E36FD5">
            <w:pPr>
              <w:spacing w:line="240" w:lineRule="auto"/>
              <w:rPr>
                <w:rFonts w:cs="Times New Roman"/>
                <w:szCs w:val="20"/>
              </w:rPr>
            </w:pPr>
            <w:r w:rsidRPr="00771B73">
              <w:rPr>
                <w:rFonts w:cs="Times New Roman"/>
                <w:szCs w:val="20"/>
              </w:rPr>
              <w:t>[REGRA_TABELA_</w:t>
            </w:r>
          </w:p>
          <w:p w14:paraId="3216F717" w14:textId="77777777" w:rsidR="00365AA9" w:rsidRPr="00771B73" w:rsidRDefault="00E36FD5">
            <w:pPr>
              <w:spacing w:line="240" w:lineRule="auto"/>
              <w:rPr>
                <w:rFonts w:cs="Times New Roman"/>
                <w:szCs w:val="20"/>
              </w:rPr>
            </w:pPr>
            <w:r w:rsidRPr="00771B73">
              <w:rPr>
                <w:rFonts w:cs="Times New Roman"/>
                <w:szCs w:val="20"/>
              </w:rPr>
              <w:t>MUNICIPIO]</w:t>
            </w:r>
          </w:p>
          <w:p w14:paraId="3611FD9B" w14:textId="77777777" w:rsidR="00365AA9" w:rsidRPr="00771B73" w:rsidRDefault="00365AA9">
            <w:pPr>
              <w:spacing w:line="240" w:lineRule="auto"/>
              <w:rPr>
                <w:rFonts w:cs="Times New Roman"/>
                <w:szCs w:val="20"/>
              </w:rPr>
            </w:pPr>
          </w:p>
          <w:p w14:paraId="6B3AEB63" w14:textId="77777777" w:rsidR="00365AA9" w:rsidRPr="00771B73" w:rsidRDefault="00E36FD5">
            <w:pPr>
              <w:spacing w:line="240" w:lineRule="auto"/>
              <w:rPr>
                <w:rFonts w:cs="Times New Roman"/>
                <w:szCs w:val="20"/>
              </w:rPr>
            </w:pPr>
            <w:r w:rsidRPr="00771B73">
              <w:rPr>
                <w:rFonts w:cs="Times New Roman"/>
                <w:szCs w:val="20"/>
              </w:rPr>
              <w:t>[REGRA_CAMPO_NAO_</w:t>
            </w:r>
          </w:p>
          <w:p w14:paraId="4E652B20" w14:textId="77777777" w:rsidR="00365AA9" w:rsidRPr="00771B73" w:rsidRDefault="00E36FD5">
            <w:pPr>
              <w:spacing w:line="240" w:lineRule="auto"/>
              <w:rPr>
                <w:rFonts w:cs="Times New Roman"/>
                <w:szCs w:val="20"/>
              </w:rPr>
            </w:pPr>
            <w:r w:rsidRPr="00771B73">
              <w:rPr>
                <w:rFonts w:cs="Times New Roman"/>
                <w:szCs w:val="20"/>
              </w:rPr>
              <w:t>OBRIGATORIO_PAIS_</w:t>
            </w:r>
          </w:p>
          <w:p w14:paraId="1A3455B3" w14:textId="77777777" w:rsidR="00365AA9" w:rsidRPr="00771B73" w:rsidRDefault="00E36FD5">
            <w:pPr>
              <w:spacing w:line="240" w:lineRule="auto"/>
              <w:rPr>
                <w:rFonts w:cs="Times New Roman"/>
                <w:szCs w:val="20"/>
              </w:rPr>
            </w:pPr>
            <w:r w:rsidRPr="00771B73">
              <w:rPr>
                <w:rFonts w:cs="Times New Roman"/>
                <w:szCs w:val="20"/>
              </w:rPr>
              <w:t>BRASIL]</w:t>
            </w:r>
          </w:p>
        </w:tc>
      </w:tr>
      <w:tr w:rsidR="00365AA9" w:rsidRPr="00771B73" w14:paraId="445EA497" w14:textId="77777777">
        <w:trPr>
          <w:trHeight w:val="385"/>
          <w:jc w:val="center"/>
        </w:trPr>
        <w:tc>
          <w:tcPr>
            <w:tcW w:w="4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A764C28" w14:textId="77777777" w:rsidR="00365AA9" w:rsidRPr="00771B73" w:rsidRDefault="00E36FD5">
            <w:pPr>
              <w:spacing w:line="240" w:lineRule="auto"/>
              <w:rPr>
                <w:rFonts w:cs="Times New Roman"/>
                <w:szCs w:val="20"/>
              </w:rPr>
            </w:pPr>
            <w:r w:rsidRPr="00771B73">
              <w:rPr>
                <w:rFonts w:cs="Times New Roman"/>
                <w:szCs w:val="20"/>
              </w:rPr>
              <w:t>12</w:t>
            </w:r>
          </w:p>
        </w:tc>
        <w:tc>
          <w:tcPr>
            <w:tcW w:w="125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7549890" w14:textId="77777777" w:rsidR="00365AA9" w:rsidRPr="00771B73" w:rsidRDefault="00E36FD5">
            <w:pPr>
              <w:spacing w:line="240" w:lineRule="auto"/>
              <w:rPr>
                <w:rFonts w:cs="Times New Roman"/>
                <w:szCs w:val="20"/>
              </w:rPr>
            </w:pPr>
            <w:r w:rsidRPr="00771B73">
              <w:rPr>
                <w:rFonts w:cs="Times New Roman"/>
                <w:szCs w:val="20"/>
              </w:rPr>
              <w:t>IM</w:t>
            </w:r>
          </w:p>
        </w:tc>
        <w:tc>
          <w:tcPr>
            <w:tcW w:w="199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36D93DE" w14:textId="77777777" w:rsidR="00365AA9" w:rsidRPr="00771B73" w:rsidRDefault="00E36FD5">
            <w:pPr>
              <w:spacing w:line="240" w:lineRule="auto"/>
              <w:rPr>
                <w:rFonts w:cs="Times New Roman"/>
                <w:szCs w:val="20"/>
              </w:rPr>
            </w:pPr>
            <w:r w:rsidRPr="00771B73">
              <w:rPr>
                <w:rFonts w:cs="Times New Roman"/>
                <w:szCs w:val="20"/>
              </w:rPr>
              <w:t>Inscrição Municipal do participante.</w:t>
            </w:r>
          </w:p>
        </w:tc>
        <w:tc>
          <w:tcPr>
            <w:tcW w:w="6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DCE9765" w14:textId="77777777" w:rsidR="00365AA9" w:rsidRPr="00771B73" w:rsidRDefault="00E36FD5">
            <w:pPr>
              <w:spacing w:line="240" w:lineRule="auto"/>
              <w:jc w:val="center"/>
              <w:rPr>
                <w:rFonts w:cs="Times New Roman"/>
                <w:szCs w:val="20"/>
              </w:rPr>
            </w:pPr>
            <w:r w:rsidRPr="00771B73">
              <w:rPr>
                <w:rFonts w:cs="Times New Roman"/>
                <w:szCs w:val="20"/>
              </w:rPr>
              <w:t>C</w:t>
            </w:r>
          </w:p>
        </w:tc>
        <w:tc>
          <w:tcPr>
            <w:tcW w:w="10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992DF54"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91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28E40A0"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87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652334A"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12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A864659" w14:textId="77777777" w:rsidR="00365AA9" w:rsidRPr="00771B73" w:rsidRDefault="00E36FD5">
            <w:pPr>
              <w:spacing w:line="240" w:lineRule="auto"/>
              <w:jc w:val="center"/>
              <w:rPr>
                <w:rFonts w:cs="Times New Roman"/>
                <w:szCs w:val="20"/>
              </w:rPr>
            </w:pPr>
            <w:r w:rsidRPr="00771B73">
              <w:rPr>
                <w:rFonts w:cs="Times New Roman"/>
                <w:szCs w:val="20"/>
              </w:rPr>
              <w:t>Não</w:t>
            </w:r>
          </w:p>
        </w:tc>
        <w:tc>
          <w:tcPr>
            <w:tcW w:w="254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C457B1B" w14:textId="77777777" w:rsidR="00365AA9" w:rsidRPr="00771B73" w:rsidRDefault="00E36FD5">
            <w:pPr>
              <w:spacing w:line="240" w:lineRule="auto"/>
              <w:rPr>
                <w:rFonts w:cs="Times New Roman"/>
                <w:szCs w:val="20"/>
              </w:rPr>
            </w:pPr>
            <w:r w:rsidRPr="00771B73">
              <w:rPr>
                <w:rFonts w:cs="Times New Roman"/>
                <w:szCs w:val="20"/>
              </w:rPr>
              <w:t>[REGRA_CAMPO_</w:t>
            </w:r>
          </w:p>
          <w:p w14:paraId="00908C2F" w14:textId="77777777" w:rsidR="00365AA9" w:rsidRPr="00771B73" w:rsidRDefault="00E36FD5">
            <w:pPr>
              <w:spacing w:line="240" w:lineRule="auto"/>
              <w:rPr>
                <w:rFonts w:cs="Times New Roman"/>
                <w:szCs w:val="20"/>
              </w:rPr>
            </w:pPr>
            <w:r w:rsidRPr="00771B73">
              <w:rPr>
                <w:rFonts w:cs="Times New Roman"/>
                <w:szCs w:val="20"/>
              </w:rPr>
              <w:t>CARACTERE_INVALIDO]</w:t>
            </w:r>
          </w:p>
        </w:tc>
      </w:tr>
      <w:tr w:rsidR="00365AA9" w:rsidRPr="00771B73" w14:paraId="2B5815FC" w14:textId="77777777">
        <w:trPr>
          <w:trHeight w:val="385"/>
          <w:jc w:val="center"/>
        </w:trPr>
        <w:tc>
          <w:tcPr>
            <w:tcW w:w="4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DDD1390" w14:textId="77777777" w:rsidR="00365AA9" w:rsidRPr="00771B73" w:rsidRDefault="00E36FD5">
            <w:pPr>
              <w:spacing w:line="240" w:lineRule="auto"/>
              <w:rPr>
                <w:rFonts w:cs="Times New Roman"/>
                <w:szCs w:val="20"/>
              </w:rPr>
            </w:pPr>
            <w:r w:rsidRPr="00771B73">
              <w:rPr>
                <w:rFonts w:cs="Times New Roman"/>
                <w:szCs w:val="20"/>
              </w:rPr>
              <w:t>13</w:t>
            </w:r>
          </w:p>
        </w:tc>
        <w:tc>
          <w:tcPr>
            <w:tcW w:w="125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5447765" w14:textId="77777777" w:rsidR="00365AA9" w:rsidRPr="00771B73" w:rsidRDefault="00E36FD5">
            <w:pPr>
              <w:spacing w:line="240" w:lineRule="auto"/>
              <w:rPr>
                <w:rFonts w:cs="Times New Roman"/>
                <w:szCs w:val="20"/>
              </w:rPr>
            </w:pPr>
            <w:r w:rsidRPr="00771B73">
              <w:rPr>
                <w:rFonts w:cs="Times New Roman"/>
                <w:szCs w:val="20"/>
              </w:rPr>
              <w:t>SUFRAMA</w:t>
            </w:r>
          </w:p>
        </w:tc>
        <w:tc>
          <w:tcPr>
            <w:tcW w:w="199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EA52FBD" w14:textId="77777777" w:rsidR="00365AA9" w:rsidRPr="00771B73" w:rsidRDefault="00E36FD5">
            <w:pPr>
              <w:spacing w:line="240" w:lineRule="auto"/>
              <w:rPr>
                <w:rFonts w:cs="Times New Roman"/>
                <w:szCs w:val="20"/>
              </w:rPr>
            </w:pPr>
            <w:r w:rsidRPr="00771B73">
              <w:rPr>
                <w:rFonts w:cs="Times New Roman"/>
                <w:szCs w:val="20"/>
              </w:rPr>
              <w:t>Número de inscrição do participante na Suframa.</w:t>
            </w:r>
          </w:p>
        </w:tc>
        <w:tc>
          <w:tcPr>
            <w:tcW w:w="6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2253B87" w14:textId="77777777" w:rsidR="00365AA9" w:rsidRPr="00771B73" w:rsidRDefault="00E36FD5">
            <w:pPr>
              <w:spacing w:line="240" w:lineRule="auto"/>
              <w:jc w:val="center"/>
              <w:rPr>
                <w:rFonts w:cs="Times New Roman"/>
                <w:szCs w:val="20"/>
              </w:rPr>
            </w:pPr>
            <w:r w:rsidRPr="00771B73">
              <w:rPr>
                <w:rFonts w:cs="Times New Roman"/>
                <w:szCs w:val="20"/>
              </w:rPr>
              <w:t>C</w:t>
            </w:r>
          </w:p>
        </w:tc>
        <w:tc>
          <w:tcPr>
            <w:tcW w:w="10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9698A06" w14:textId="77777777" w:rsidR="00365AA9" w:rsidRPr="00771B73" w:rsidRDefault="00E36FD5">
            <w:pPr>
              <w:spacing w:line="240" w:lineRule="auto"/>
              <w:jc w:val="center"/>
              <w:rPr>
                <w:rFonts w:cs="Times New Roman"/>
                <w:szCs w:val="20"/>
              </w:rPr>
            </w:pPr>
            <w:r w:rsidRPr="00771B73">
              <w:rPr>
                <w:rFonts w:cs="Times New Roman"/>
                <w:szCs w:val="20"/>
              </w:rPr>
              <w:t>009</w:t>
            </w:r>
          </w:p>
        </w:tc>
        <w:tc>
          <w:tcPr>
            <w:tcW w:w="91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0E0FC2B"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87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236DE5B"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12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DFD0FA4" w14:textId="77777777" w:rsidR="00365AA9" w:rsidRPr="00771B73" w:rsidRDefault="00E36FD5">
            <w:pPr>
              <w:spacing w:line="240" w:lineRule="auto"/>
              <w:jc w:val="center"/>
              <w:rPr>
                <w:rFonts w:cs="Times New Roman"/>
                <w:szCs w:val="20"/>
              </w:rPr>
            </w:pPr>
            <w:r w:rsidRPr="00771B73">
              <w:rPr>
                <w:rFonts w:cs="Times New Roman"/>
                <w:szCs w:val="20"/>
              </w:rPr>
              <w:t>Não</w:t>
            </w:r>
          </w:p>
        </w:tc>
        <w:tc>
          <w:tcPr>
            <w:tcW w:w="254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04DE476" w14:textId="77777777" w:rsidR="00365AA9" w:rsidRPr="00771B73" w:rsidRDefault="00E36FD5">
            <w:pPr>
              <w:spacing w:line="240" w:lineRule="auto"/>
              <w:rPr>
                <w:rFonts w:cs="Times New Roman"/>
                <w:szCs w:val="20"/>
              </w:rPr>
            </w:pPr>
            <w:r w:rsidRPr="00771B73">
              <w:rPr>
                <w:rFonts w:cs="Times New Roman"/>
                <w:szCs w:val="20"/>
              </w:rPr>
              <w:t>[REGRA_CAMPO_</w:t>
            </w:r>
          </w:p>
          <w:p w14:paraId="5742738F" w14:textId="77777777" w:rsidR="00365AA9" w:rsidRPr="00771B73" w:rsidRDefault="00E36FD5">
            <w:pPr>
              <w:spacing w:line="240" w:lineRule="auto"/>
              <w:rPr>
                <w:rFonts w:cs="Times New Roman"/>
                <w:szCs w:val="20"/>
              </w:rPr>
            </w:pPr>
            <w:r w:rsidRPr="00771B73">
              <w:rPr>
                <w:rFonts w:cs="Times New Roman"/>
                <w:szCs w:val="20"/>
              </w:rPr>
              <w:t>CARACTERE_INVALIDO]</w:t>
            </w:r>
          </w:p>
        </w:tc>
      </w:tr>
    </w:tbl>
    <w:p w14:paraId="6D5020A3" w14:textId="77777777" w:rsidR="00365AA9" w:rsidRPr="00771B73" w:rsidRDefault="00E36FD5">
      <w:pPr>
        <w:spacing w:line="240" w:lineRule="auto"/>
        <w:rPr>
          <w:rFonts w:cs="Times New Roman"/>
          <w:color w:val="000000"/>
          <w:szCs w:val="20"/>
        </w:rPr>
      </w:pPr>
      <w:r w:rsidRPr="00771B73">
        <w:rPr>
          <w:rFonts w:cs="Times New Roman"/>
          <w:color w:val="000000"/>
          <w:szCs w:val="20"/>
        </w:rPr>
        <w:t> </w:t>
      </w:r>
    </w:p>
    <w:p w14:paraId="360100FB" w14:textId="77777777" w:rsidR="00365AA9" w:rsidRPr="00771B73" w:rsidRDefault="00E36FD5">
      <w:pPr>
        <w:spacing w:line="240" w:lineRule="auto"/>
        <w:rPr>
          <w:rFonts w:cs="Times New Roman"/>
          <w:b/>
          <w:szCs w:val="20"/>
        </w:rPr>
      </w:pPr>
      <w:r w:rsidRPr="00771B73">
        <w:rPr>
          <w:rFonts w:cs="Times New Roman"/>
          <w:b/>
          <w:szCs w:val="20"/>
        </w:rPr>
        <w:t>I - Observações:</w:t>
      </w:r>
    </w:p>
    <w:p w14:paraId="5F8F6916" w14:textId="77777777" w:rsidR="00365AA9" w:rsidRPr="00771B73" w:rsidRDefault="00365AA9">
      <w:pPr>
        <w:pStyle w:val="Corpodetexto"/>
        <w:rPr>
          <w:rFonts w:ascii="Times New Roman" w:hAnsi="Times New Roman"/>
          <w:b/>
          <w:sz w:val="20"/>
          <w:szCs w:val="20"/>
        </w:rPr>
      </w:pPr>
    </w:p>
    <w:p w14:paraId="1BBF4AE9"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Registro facultativo</w:t>
      </w:r>
    </w:p>
    <w:p w14:paraId="14A97EED"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Nível hierárquico: 2</w:t>
      </w:r>
    </w:p>
    <w:p w14:paraId="4576F901" w14:textId="77777777" w:rsidR="00365AA9" w:rsidRPr="00771B73" w:rsidRDefault="00E36FD5">
      <w:pPr>
        <w:pStyle w:val="Corpodetexto"/>
        <w:ind w:left="708"/>
        <w:rPr>
          <w:rFonts w:ascii="Times New Roman" w:hAnsi="Times New Roman"/>
          <w:sz w:val="20"/>
          <w:szCs w:val="20"/>
        </w:rPr>
      </w:pPr>
      <w:r w:rsidRPr="00771B73">
        <w:rPr>
          <w:rFonts w:ascii="Times New Roman" w:hAnsi="Times New Roman"/>
          <w:sz w:val="20"/>
          <w:szCs w:val="20"/>
        </w:rPr>
        <w:t xml:space="preserve">Ocorrência: Vários por arquivo. </w:t>
      </w:r>
    </w:p>
    <w:p w14:paraId="003B69F8" w14:textId="77777777" w:rsidR="00365AA9" w:rsidRPr="00771B73" w:rsidRDefault="00365AA9">
      <w:pPr>
        <w:pStyle w:val="Corpodetexto"/>
        <w:rPr>
          <w:rFonts w:ascii="Times New Roman" w:hAnsi="Times New Roman"/>
          <w:b/>
          <w:sz w:val="20"/>
          <w:szCs w:val="20"/>
        </w:rPr>
      </w:pPr>
    </w:p>
    <w:p w14:paraId="025CF0F7"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II – Tabelas do Registro: </w:t>
      </w:r>
    </w:p>
    <w:p w14:paraId="4294EB1B" w14:textId="77777777" w:rsidR="00365AA9" w:rsidRPr="00771B73" w:rsidRDefault="00365AA9">
      <w:pPr>
        <w:pStyle w:val="Corpodetexto"/>
        <w:rPr>
          <w:rFonts w:ascii="Times New Roman" w:hAnsi="Times New Roman"/>
          <w:b/>
          <w:sz w:val="20"/>
          <w:szCs w:val="20"/>
        </w:rPr>
      </w:pPr>
    </w:p>
    <w:p w14:paraId="660C3593"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b/>
          <w:sz w:val="20"/>
          <w:szCs w:val="20"/>
        </w:rPr>
        <w:t xml:space="preserve">Campo 04 </w:t>
      </w:r>
      <w:r w:rsidRPr="00771B73">
        <w:rPr>
          <w:rFonts w:ascii="Times New Roman" w:hAnsi="Times New Roman"/>
          <w:sz w:val="20"/>
          <w:szCs w:val="20"/>
        </w:rPr>
        <w:t xml:space="preserve">– </w:t>
      </w:r>
      <w:r w:rsidRPr="00771B73">
        <w:rPr>
          <w:rFonts w:ascii="Times New Roman" w:hAnsi="Times New Roman"/>
          <w:b/>
          <w:sz w:val="20"/>
          <w:szCs w:val="20"/>
        </w:rPr>
        <w:t>Código do País do Participante</w:t>
      </w:r>
      <w:r w:rsidRPr="00771B73">
        <w:rPr>
          <w:rFonts w:ascii="Times New Roman" w:hAnsi="Times New Roman"/>
          <w:sz w:val="20"/>
          <w:szCs w:val="20"/>
        </w:rPr>
        <w:t>, de acordo com tabela do Banco Central do Brasil.</w:t>
      </w:r>
    </w:p>
    <w:p w14:paraId="7D702CF4" w14:textId="77777777" w:rsidR="00365AA9" w:rsidRPr="00771B73" w:rsidRDefault="00365AA9">
      <w:pPr>
        <w:pStyle w:val="PSDS-CorpodeTexto0"/>
        <w:ind w:firstLine="708"/>
        <w:rPr>
          <w:rFonts w:ascii="Times New Roman" w:hAnsi="Times New Roman"/>
          <w:b/>
        </w:rPr>
      </w:pPr>
    </w:p>
    <w:p w14:paraId="537983B3" w14:textId="77777777" w:rsidR="00365AA9" w:rsidRPr="00771B73" w:rsidRDefault="00E36FD5">
      <w:pPr>
        <w:pStyle w:val="PSDS-CorpodeTexto0"/>
        <w:ind w:left="708"/>
        <w:jc w:val="both"/>
        <w:rPr>
          <w:rFonts w:ascii="Times New Roman" w:hAnsi="Times New Roman"/>
        </w:rPr>
      </w:pPr>
      <w:r w:rsidRPr="00771B73">
        <w:rPr>
          <w:rFonts w:ascii="Times New Roman" w:hAnsi="Times New Roman"/>
          <w:b/>
        </w:rPr>
        <w:t xml:space="preserve">Campo 08 – UF - Tabela de Unidades da Federação: </w:t>
      </w:r>
      <w:r w:rsidRPr="00771B73">
        <w:rPr>
          <w:rFonts w:ascii="Times New Roman" w:hAnsi="Times New Roman"/>
        </w:rPr>
        <w:t>Só deve ser preenchido se o país do campo 04 for o Brasil.</w:t>
      </w:r>
    </w:p>
    <w:p w14:paraId="77BE5BFD" w14:textId="77777777" w:rsidR="00365AA9" w:rsidRPr="00771B73" w:rsidRDefault="00365AA9">
      <w:pPr>
        <w:pStyle w:val="PSDS-CorpodeTexto0"/>
        <w:ind w:left="708"/>
        <w:jc w:val="both"/>
        <w:rPr>
          <w:rFonts w:ascii="Times New Roman" w:hAnsi="Times New Roman"/>
          <w:b/>
        </w:rPr>
      </w:pPr>
    </w:p>
    <w:p w14:paraId="5CDC03AD" w14:textId="77777777" w:rsidR="00365AA9" w:rsidRPr="00771B73" w:rsidRDefault="00E36FD5">
      <w:pPr>
        <w:pStyle w:val="PSDS-CorpodeTexto0"/>
        <w:ind w:left="708"/>
        <w:jc w:val="both"/>
        <w:rPr>
          <w:rFonts w:ascii="Times New Roman" w:hAnsi="Times New Roman"/>
        </w:rPr>
      </w:pPr>
      <w:r w:rsidRPr="00771B73">
        <w:rPr>
          <w:rFonts w:ascii="Times New Roman" w:hAnsi="Times New Roman"/>
          <w:b/>
        </w:rPr>
        <w:t xml:space="preserve">Campo 11 – COD_MUN: </w:t>
      </w:r>
      <w:r w:rsidRPr="00771B73">
        <w:rPr>
          <w:rFonts w:ascii="Times New Roman" w:hAnsi="Times New Roman"/>
        </w:rPr>
        <w:t>Adotar os códigos da tabela “Código do Município”, divulgada pelo IBGE – Instituto Brasileiro de Geografia e Estatística. Só deve ser preenchido se o país do campo 04 for o Brasil.</w:t>
      </w:r>
    </w:p>
    <w:p w14:paraId="7F85ECF8" w14:textId="77777777" w:rsidR="00365AA9" w:rsidRPr="00771B73" w:rsidRDefault="00365AA9">
      <w:pPr>
        <w:pStyle w:val="Corpodetexto"/>
        <w:ind w:firstLine="708"/>
        <w:rPr>
          <w:rFonts w:ascii="Times New Roman" w:hAnsi="Times New Roman"/>
          <w:b/>
          <w:sz w:val="20"/>
          <w:szCs w:val="20"/>
        </w:rPr>
      </w:pPr>
    </w:p>
    <w:p w14:paraId="4FE0E03A"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 xml:space="preserve">III - Regras de Validação do Registro: </w:t>
      </w:r>
      <w:r w:rsidRPr="00771B73">
        <w:rPr>
          <w:rFonts w:ascii="Times New Roman" w:hAnsi="Times New Roman"/>
          <w:sz w:val="20"/>
          <w:szCs w:val="20"/>
        </w:rPr>
        <w:t>não há.</w:t>
      </w:r>
    </w:p>
    <w:p w14:paraId="0106EDE9" w14:textId="77777777" w:rsidR="00365AA9" w:rsidRPr="00771B73" w:rsidRDefault="00365AA9">
      <w:pPr>
        <w:pStyle w:val="Corpodetexto"/>
        <w:rPr>
          <w:rFonts w:ascii="Times New Roman" w:hAnsi="Times New Roman"/>
          <w:b/>
          <w:sz w:val="20"/>
          <w:szCs w:val="20"/>
        </w:rPr>
      </w:pPr>
    </w:p>
    <w:p w14:paraId="01E1B926"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IV – Regras de Validação dos Campos:</w:t>
      </w:r>
    </w:p>
    <w:p w14:paraId="4B888E71" w14:textId="77777777" w:rsidR="00365AA9" w:rsidRPr="00771B73" w:rsidRDefault="00365AA9">
      <w:pPr>
        <w:pStyle w:val="Corpodetexto"/>
        <w:spacing w:line="240" w:lineRule="auto"/>
        <w:rPr>
          <w:rFonts w:ascii="Times New Roman" w:hAnsi="Times New Roman"/>
          <w:sz w:val="20"/>
          <w:szCs w:val="20"/>
        </w:rPr>
      </w:pPr>
    </w:p>
    <w:p w14:paraId="50CD6DC3" w14:textId="247E0A70" w:rsidR="00365AA9" w:rsidRPr="00771B73" w:rsidRDefault="00D556F6">
      <w:pPr>
        <w:pStyle w:val="Corpodetexto"/>
        <w:ind w:left="708"/>
        <w:rPr>
          <w:rFonts w:ascii="Times New Roman" w:hAnsi="Times New Roman"/>
          <w:sz w:val="20"/>
          <w:szCs w:val="20"/>
        </w:rPr>
      </w:pPr>
      <w:hyperlink w:anchor="REGRA_REGISTRO_DUPLICADO" w:history="1">
        <w:r w:rsidR="00E36FD5" w:rsidRPr="00771B73">
          <w:rPr>
            <w:rStyle w:val="InternetLink"/>
            <w:b/>
            <w:color w:val="auto"/>
            <w:sz w:val="20"/>
            <w:szCs w:val="20"/>
          </w:rPr>
          <w:t>REGRA_REGISTRO_DUPLICADO</w:t>
        </w:r>
      </w:hyperlink>
      <w:r w:rsidR="00E36FD5" w:rsidRPr="00771B73">
        <w:rPr>
          <w:rFonts w:ascii="Times New Roman" w:hAnsi="Times New Roman"/>
          <w:b/>
          <w:color w:val="auto"/>
          <w:sz w:val="20"/>
          <w:szCs w:val="20"/>
        </w:rPr>
        <w:t>:</w:t>
      </w:r>
      <w:r w:rsidR="00E36FD5" w:rsidRPr="00771B73">
        <w:rPr>
          <w:rFonts w:ascii="Times New Roman" w:hAnsi="Times New Roman"/>
          <w:b/>
          <w:color w:val="00000A"/>
          <w:sz w:val="20"/>
          <w:szCs w:val="20"/>
        </w:rPr>
        <w:t xml:space="preserve"> </w:t>
      </w:r>
      <w:r w:rsidR="00E36FD5" w:rsidRPr="00771B73">
        <w:rPr>
          <w:rFonts w:ascii="Times New Roman" w:hAnsi="Times New Roman"/>
          <w:sz w:val="20"/>
          <w:szCs w:val="20"/>
        </w:rPr>
        <w:t xml:space="preserve">Verifica se o registro não é duplicado, considerando o campo código de identificação do participante – COD_PART (Campo 02) – especificado para o registro. Se a regra não for cumprida, o </w:t>
      </w:r>
      <w:r w:rsidR="00C0738B" w:rsidRPr="00771B73">
        <w:rPr>
          <w:rFonts w:ascii="Times New Roman" w:hAnsi="Times New Roman"/>
          <w:sz w:val="20"/>
          <w:szCs w:val="20"/>
        </w:rPr>
        <w:t>PGE</w:t>
      </w:r>
      <w:r w:rsidR="00E36FD5" w:rsidRPr="00771B73">
        <w:rPr>
          <w:rFonts w:ascii="Times New Roman" w:hAnsi="Times New Roman"/>
          <w:sz w:val="20"/>
          <w:szCs w:val="20"/>
        </w:rPr>
        <w:t xml:space="preserve"> do Sped Contábil gera um erro.</w:t>
      </w:r>
    </w:p>
    <w:p w14:paraId="73F8A1DC" w14:textId="77777777" w:rsidR="00365AA9" w:rsidRPr="00771B73" w:rsidRDefault="00365AA9">
      <w:pPr>
        <w:pStyle w:val="Corpodetexto"/>
        <w:ind w:left="708"/>
        <w:rPr>
          <w:rFonts w:ascii="Times New Roman" w:hAnsi="Times New Roman"/>
          <w:sz w:val="20"/>
          <w:szCs w:val="20"/>
        </w:rPr>
      </w:pPr>
    </w:p>
    <w:p w14:paraId="246674D4" w14:textId="77777777" w:rsidR="00365AA9" w:rsidRPr="00771B73" w:rsidRDefault="00E36FD5">
      <w:pPr>
        <w:pStyle w:val="Corpodetexto"/>
        <w:ind w:left="708"/>
        <w:rPr>
          <w:rFonts w:ascii="Times New Roman" w:hAnsi="Times New Roman"/>
          <w:sz w:val="20"/>
          <w:szCs w:val="20"/>
        </w:rPr>
      </w:pPr>
      <w:r w:rsidRPr="00771B73">
        <w:rPr>
          <w:rFonts w:ascii="Times New Roman" w:hAnsi="Times New Roman"/>
          <w:b/>
          <w:color w:val="00000A"/>
          <w:sz w:val="20"/>
          <w:szCs w:val="20"/>
        </w:rPr>
        <w:t xml:space="preserve">REGRA_TABELA_PAIS: </w:t>
      </w:r>
      <w:r w:rsidRPr="00771B73">
        <w:rPr>
          <w:rFonts w:ascii="Times New Roman" w:hAnsi="Times New Roman"/>
          <w:sz w:val="20"/>
          <w:szCs w:val="20"/>
        </w:rPr>
        <w:t xml:space="preserve">Verifica se o código do país informado (Campo 04) existe na Tabela de Código do País Participante. Se a regra não for cumprida,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erro.</w:t>
      </w:r>
    </w:p>
    <w:p w14:paraId="099C9EE5" w14:textId="77777777" w:rsidR="00365AA9" w:rsidRPr="00771B73" w:rsidRDefault="00365AA9">
      <w:pPr>
        <w:pStyle w:val="Corpodetexto"/>
        <w:rPr>
          <w:rFonts w:ascii="Times New Roman" w:hAnsi="Times New Roman"/>
          <w:b/>
          <w:sz w:val="20"/>
          <w:szCs w:val="20"/>
        </w:rPr>
      </w:pPr>
    </w:p>
    <w:p w14:paraId="58885B4E" w14:textId="77777777" w:rsidR="00365AA9" w:rsidRPr="00771B73" w:rsidRDefault="00D556F6">
      <w:pPr>
        <w:pStyle w:val="Corpodetexto"/>
        <w:ind w:left="708"/>
        <w:rPr>
          <w:rFonts w:ascii="Times New Roman" w:hAnsi="Times New Roman"/>
          <w:sz w:val="20"/>
          <w:szCs w:val="20"/>
        </w:rPr>
      </w:pPr>
      <w:hyperlink w:anchor="REGRA_VALIDA_CNPJ" w:history="1">
        <w:r w:rsidR="00E36FD5" w:rsidRPr="00771B73">
          <w:rPr>
            <w:rStyle w:val="InternetLink"/>
            <w:b/>
            <w:color w:val="00000A"/>
            <w:sz w:val="20"/>
            <w:szCs w:val="20"/>
          </w:rPr>
          <w:t>REGRA_VALIDA_CNPJ</w:t>
        </w:r>
      </w:hyperlink>
      <w:r w:rsidR="00E36FD5" w:rsidRPr="00771B73">
        <w:rPr>
          <w:rFonts w:ascii="Times New Roman" w:hAnsi="Times New Roman"/>
          <w:sz w:val="20"/>
          <w:szCs w:val="20"/>
        </w:rPr>
        <w:t xml:space="preserve">: Verifica se a regra de formação do CNPJ (Campo 05) é válida. Se a regra não for cumprida, o </w:t>
      </w:r>
      <w:r w:rsidR="00C0738B" w:rsidRPr="00771B73">
        <w:rPr>
          <w:rFonts w:ascii="Times New Roman" w:hAnsi="Times New Roman"/>
          <w:sz w:val="20"/>
          <w:szCs w:val="20"/>
        </w:rPr>
        <w:t>PGE</w:t>
      </w:r>
      <w:r w:rsidR="00E36FD5" w:rsidRPr="00771B73">
        <w:rPr>
          <w:rFonts w:ascii="Times New Roman" w:hAnsi="Times New Roman"/>
          <w:sz w:val="20"/>
          <w:szCs w:val="20"/>
        </w:rPr>
        <w:t xml:space="preserve"> do Sped Contábil gera um erro.</w:t>
      </w:r>
    </w:p>
    <w:p w14:paraId="0223AE4F" w14:textId="77777777" w:rsidR="00365AA9" w:rsidRPr="00771B73" w:rsidRDefault="00365AA9">
      <w:pPr>
        <w:pStyle w:val="Corpodetexto"/>
        <w:ind w:left="708"/>
        <w:rPr>
          <w:rFonts w:ascii="Times New Roman" w:hAnsi="Times New Roman"/>
          <w:b/>
          <w:color w:val="00000A"/>
          <w:sz w:val="20"/>
          <w:szCs w:val="20"/>
        </w:rPr>
      </w:pPr>
    </w:p>
    <w:p w14:paraId="2DE2C08D" w14:textId="77777777" w:rsidR="00365AA9" w:rsidRPr="00771B73" w:rsidRDefault="00D556F6">
      <w:pPr>
        <w:pStyle w:val="Corpodetexto"/>
        <w:ind w:left="708"/>
        <w:rPr>
          <w:rFonts w:ascii="Times New Roman" w:hAnsi="Times New Roman"/>
          <w:sz w:val="20"/>
          <w:szCs w:val="20"/>
        </w:rPr>
      </w:pPr>
      <w:hyperlink w:anchor="REGRA_VALIDA_CPF" w:history="1">
        <w:r w:rsidR="00E36FD5" w:rsidRPr="00771B73">
          <w:rPr>
            <w:rStyle w:val="InternetLink"/>
            <w:b/>
            <w:color w:val="00000A"/>
            <w:sz w:val="20"/>
            <w:szCs w:val="20"/>
          </w:rPr>
          <w:t>REGRA_VALIDA_CPF</w:t>
        </w:r>
      </w:hyperlink>
      <w:r w:rsidR="00E36FD5" w:rsidRPr="00771B73">
        <w:rPr>
          <w:rFonts w:ascii="Times New Roman" w:hAnsi="Times New Roman"/>
          <w:sz w:val="20"/>
          <w:szCs w:val="20"/>
        </w:rPr>
        <w:t xml:space="preserve">: Verifica se a regra de formação do CPF (Campo 06) é válida. Se a regra não for cumprida, o </w:t>
      </w:r>
      <w:r w:rsidR="00C0738B" w:rsidRPr="00771B73">
        <w:rPr>
          <w:rFonts w:ascii="Times New Roman" w:hAnsi="Times New Roman"/>
          <w:sz w:val="20"/>
          <w:szCs w:val="20"/>
        </w:rPr>
        <w:t>PGE</w:t>
      </w:r>
      <w:r w:rsidR="00E36FD5" w:rsidRPr="00771B73">
        <w:rPr>
          <w:rFonts w:ascii="Times New Roman" w:hAnsi="Times New Roman"/>
          <w:sz w:val="20"/>
          <w:szCs w:val="20"/>
        </w:rPr>
        <w:t xml:space="preserve"> do Sped Contábil gera um erro.</w:t>
      </w:r>
    </w:p>
    <w:p w14:paraId="6F01AF5F" w14:textId="77777777" w:rsidR="00365AA9" w:rsidRPr="00771B73" w:rsidRDefault="00365AA9">
      <w:pPr>
        <w:pStyle w:val="Corpodetexto"/>
        <w:ind w:left="708"/>
        <w:rPr>
          <w:rFonts w:ascii="Times New Roman" w:hAnsi="Times New Roman"/>
          <w:sz w:val="20"/>
          <w:szCs w:val="20"/>
        </w:rPr>
      </w:pPr>
    </w:p>
    <w:p w14:paraId="2EB1D1AA" w14:textId="77777777" w:rsidR="00365AA9" w:rsidRPr="00771B73" w:rsidRDefault="00D556F6">
      <w:pPr>
        <w:pStyle w:val="Corpodetexto"/>
        <w:ind w:left="708"/>
        <w:rPr>
          <w:rFonts w:ascii="Times New Roman" w:hAnsi="Times New Roman"/>
          <w:sz w:val="20"/>
          <w:szCs w:val="20"/>
        </w:rPr>
      </w:pPr>
      <w:hyperlink w:anchor="REGRA_TABELA_UF" w:history="1">
        <w:r w:rsidR="00E36FD5" w:rsidRPr="00771B73">
          <w:rPr>
            <w:rStyle w:val="InternetLink"/>
            <w:b/>
            <w:color w:val="00000A"/>
            <w:sz w:val="20"/>
            <w:szCs w:val="20"/>
          </w:rPr>
          <w:t>REGRA_TABELA_UF</w:t>
        </w:r>
      </w:hyperlink>
      <w:r w:rsidR="00E36FD5" w:rsidRPr="00771B73">
        <w:rPr>
          <w:rFonts w:ascii="Times New Roman" w:hAnsi="Times New Roman"/>
          <w:sz w:val="20"/>
          <w:szCs w:val="20"/>
        </w:rPr>
        <w:t>: Verifica se o código informado da Unidade da Federação - UF (Campo 08) existe na</w:t>
      </w:r>
      <w:r w:rsidR="00E36FD5" w:rsidRPr="00771B73">
        <w:rPr>
          <w:rStyle w:val="apple-converted-space"/>
          <w:rFonts w:ascii="Times New Roman" w:hAnsi="Times New Roman"/>
          <w:sz w:val="20"/>
          <w:szCs w:val="20"/>
        </w:rPr>
        <w:t> </w:t>
      </w:r>
      <w:r w:rsidR="00E36FD5" w:rsidRPr="00771B73">
        <w:rPr>
          <w:rFonts w:ascii="Times New Roman" w:hAnsi="Times New Roman"/>
          <w:sz w:val="20"/>
          <w:szCs w:val="20"/>
        </w:rPr>
        <w:t xml:space="preserve">Tabela de Unidades da Federação. Se a regra não for cumprida, o </w:t>
      </w:r>
      <w:r w:rsidR="00C0738B" w:rsidRPr="00771B73">
        <w:rPr>
          <w:rFonts w:ascii="Times New Roman" w:hAnsi="Times New Roman"/>
          <w:sz w:val="20"/>
          <w:szCs w:val="20"/>
        </w:rPr>
        <w:t>PGE</w:t>
      </w:r>
      <w:r w:rsidR="00E36FD5" w:rsidRPr="00771B73">
        <w:rPr>
          <w:rFonts w:ascii="Times New Roman" w:hAnsi="Times New Roman"/>
          <w:sz w:val="20"/>
          <w:szCs w:val="20"/>
        </w:rPr>
        <w:t xml:space="preserve"> do Sped Contábil gera um erro.</w:t>
      </w:r>
    </w:p>
    <w:p w14:paraId="76C52DDD" w14:textId="77777777" w:rsidR="00365AA9" w:rsidRPr="00771B73" w:rsidRDefault="00365AA9">
      <w:pPr>
        <w:pStyle w:val="Corpodetexto"/>
        <w:ind w:left="708"/>
        <w:rPr>
          <w:rFonts w:ascii="Times New Roman" w:hAnsi="Times New Roman"/>
          <w:sz w:val="20"/>
          <w:szCs w:val="20"/>
        </w:rPr>
      </w:pPr>
    </w:p>
    <w:p w14:paraId="057D5F97" w14:textId="77777777" w:rsidR="00365AA9" w:rsidRPr="00771B73" w:rsidRDefault="00D556F6">
      <w:pPr>
        <w:pStyle w:val="Corpodetexto"/>
        <w:ind w:left="708"/>
        <w:rPr>
          <w:rFonts w:ascii="Times New Roman" w:hAnsi="Times New Roman"/>
          <w:sz w:val="20"/>
          <w:szCs w:val="20"/>
        </w:rPr>
      </w:pPr>
      <w:hyperlink w:anchor="REGRA_TABELA_UF" w:history="1">
        <w:r w:rsidR="00E36FD5" w:rsidRPr="00771B73">
          <w:rPr>
            <w:rStyle w:val="InternetLink"/>
            <w:b/>
            <w:color w:val="00000A"/>
            <w:sz w:val="20"/>
            <w:szCs w:val="20"/>
          </w:rPr>
          <w:t>REGRA_CAMPO_NAO_OBRIGATORIO_PAIS_BRASIL</w:t>
        </w:r>
      </w:hyperlink>
      <w:r w:rsidR="00E36FD5" w:rsidRPr="00771B73">
        <w:rPr>
          <w:rFonts w:ascii="Times New Roman" w:hAnsi="Times New Roman"/>
          <w:sz w:val="20"/>
          <w:szCs w:val="20"/>
        </w:rPr>
        <w:t xml:space="preserve">: Verifica se a UF (Campo 08) não foi preenchida, no caso de países diferentes do Brasil. Se a regra não for cumprida, o </w:t>
      </w:r>
      <w:r w:rsidR="00C0738B" w:rsidRPr="00771B73">
        <w:rPr>
          <w:rFonts w:ascii="Times New Roman" w:hAnsi="Times New Roman"/>
          <w:sz w:val="20"/>
          <w:szCs w:val="20"/>
        </w:rPr>
        <w:t>PGE</w:t>
      </w:r>
      <w:r w:rsidR="00E36FD5" w:rsidRPr="00771B73">
        <w:rPr>
          <w:rFonts w:ascii="Times New Roman" w:hAnsi="Times New Roman"/>
          <w:sz w:val="20"/>
          <w:szCs w:val="20"/>
        </w:rPr>
        <w:t xml:space="preserve"> do Sped Contábil gera um erro.</w:t>
      </w:r>
    </w:p>
    <w:p w14:paraId="35C8D157" w14:textId="77777777" w:rsidR="00365AA9" w:rsidRPr="00771B73" w:rsidRDefault="00365AA9">
      <w:pPr>
        <w:pStyle w:val="Corpodetexto"/>
        <w:ind w:left="708"/>
        <w:rPr>
          <w:rFonts w:ascii="Times New Roman" w:hAnsi="Times New Roman"/>
          <w:sz w:val="20"/>
          <w:szCs w:val="20"/>
        </w:rPr>
      </w:pPr>
    </w:p>
    <w:p w14:paraId="7413B3E5" w14:textId="77777777"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 xml:space="preserve">REGRA_CAMPO_CARACTERE_INVALIDO: </w:t>
      </w:r>
      <w:r w:rsidRPr="00771B73">
        <w:rPr>
          <w:rFonts w:ascii="Times New Roman" w:hAnsi="Times New Roman"/>
          <w:sz w:val="20"/>
          <w:szCs w:val="20"/>
        </w:rPr>
        <w:t xml:space="preserve">Verifica se o campo “Inscrição Estadual – IE” (Campo 09) foi preenchido somente com letras e números. Se a regra não for cumprida,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erro.</w:t>
      </w:r>
    </w:p>
    <w:p w14:paraId="32E9485C" w14:textId="77777777" w:rsidR="00365AA9" w:rsidRPr="00771B73" w:rsidRDefault="00365AA9">
      <w:pPr>
        <w:pStyle w:val="Corpodetexto"/>
        <w:ind w:left="708"/>
        <w:rPr>
          <w:rFonts w:ascii="Times New Roman" w:hAnsi="Times New Roman"/>
          <w:sz w:val="20"/>
          <w:szCs w:val="20"/>
        </w:rPr>
      </w:pPr>
    </w:p>
    <w:p w14:paraId="3A89C81D" w14:textId="77777777"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 xml:space="preserve">REGRA_CAMPO_CARACTERE_INVALIDO: </w:t>
      </w:r>
      <w:r w:rsidRPr="00771B73">
        <w:rPr>
          <w:rFonts w:ascii="Times New Roman" w:hAnsi="Times New Roman"/>
          <w:sz w:val="20"/>
          <w:szCs w:val="20"/>
        </w:rPr>
        <w:t xml:space="preserve">Verifica se o campo “Inscrição Estadual do participante na unidade da federação do destinatário, na condição de contribuinte substituto – IE_ST” (Campo 10), “Inscrição Municipal – IM” (Campo 12) e “Suframa” (Campo 13) foram preenchidos somente com letras e números. Se a regra não for cumprida,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erro.</w:t>
      </w:r>
    </w:p>
    <w:p w14:paraId="52CEE071" w14:textId="77777777" w:rsidR="00365AA9" w:rsidRPr="00771B73" w:rsidRDefault="00365AA9">
      <w:pPr>
        <w:pStyle w:val="Corpodetexto"/>
        <w:ind w:left="708"/>
        <w:rPr>
          <w:rFonts w:ascii="Times New Roman" w:hAnsi="Times New Roman"/>
          <w:sz w:val="20"/>
          <w:szCs w:val="20"/>
        </w:rPr>
      </w:pPr>
    </w:p>
    <w:p w14:paraId="65853C12" w14:textId="0351C2DA"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 xml:space="preserve">REGRA_TABELA_MUNICIPIO: </w:t>
      </w:r>
      <w:r w:rsidRPr="00771B73">
        <w:rPr>
          <w:rFonts w:ascii="Times New Roman" w:hAnsi="Times New Roman"/>
          <w:sz w:val="20"/>
          <w:szCs w:val="20"/>
        </w:rPr>
        <w:t xml:space="preserve">Verifica se o código do município informado no campo COD_MUN (Campo 11) existe na tabela do IBGE. Se a regra não for cumprida,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erro.</w:t>
      </w:r>
    </w:p>
    <w:p w14:paraId="435E6365" w14:textId="77777777" w:rsidR="00365AA9" w:rsidRPr="00771B73" w:rsidRDefault="00365AA9">
      <w:pPr>
        <w:pStyle w:val="Corpodetexto"/>
        <w:ind w:left="708"/>
        <w:rPr>
          <w:rFonts w:ascii="Times New Roman" w:hAnsi="Times New Roman"/>
          <w:sz w:val="20"/>
          <w:szCs w:val="20"/>
        </w:rPr>
      </w:pPr>
    </w:p>
    <w:p w14:paraId="1717DFE7" w14:textId="6CF9B4F8" w:rsidR="00365AA9" w:rsidRPr="00771B73" w:rsidRDefault="00D556F6">
      <w:pPr>
        <w:pStyle w:val="Corpodetexto"/>
        <w:ind w:left="708"/>
        <w:rPr>
          <w:rFonts w:ascii="Times New Roman" w:hAnsi="Times New Roman"/>
          <w:sz w:val="20"/>
          <w:szCs w:val="20"/>
        </w:rPr>
      </w:pPr>
      <w:hyperlink w:anchor="REGRA_TABELA_UF" w:history="1">
        <w:r w:rsidR="00E36FD5" w:rsidRPr="00771B73">
          <w:rPr>
            <w:rStyle w:val="InternetLink"/>
            <w:b/>
            <w:color w:val="00000A"/>
            <w:sz w:val="20"/>
            <w:szCs w:val="20"/>
          </w:rPr>
          <w:t>REGRA_CAMPO_NAO_OBRIGATORIO_PAIS_BRASIL</w:t>
        </w:r>
      </w:hyperlink>
      <w:r w:rsidR="00E36FD5" w:rsidRPr="00771B73">
        <w:rPr>
          <w:rFonts w:ascii="Times New Roman" w:hAnsi="Times New Roman"/>
          <w:sz w:val="20"/>
          <w:szCs w:val="20"/>
        </w:rPr>
        <w:t xml:space="preserve">: Verifica se o COD_MUN (Campo 11) não foi preenchido, no caso de países diferentes do Brasil. Se a regra não for cumprida, o </w:t>
      </w:r>
      <w:r w:rsidR="00C0738B" w:rsidRPr="00771B73">
        <w:rPr>
          <w:rFonts w:ascii="Times New Roman" w:hAnsi="Times New Roman"/>
          <w:sz w:val="20"/>
          <w:szCs w:val="20"/>
        </w:rPr>
        <w:t>PGE</w:t>
      </w:r>
      <w:r w:rsidR="00E36FD5" w:rsidRPr="00771B73">
        <w:rPr>
          <w:rFonts w:ascii="Times New Roman" w:hAnsi="Times New Roman"/>
          <w:sz w:val="20"/>
          <w:szCs w:val="20"/>
        </w:rPr>
        <w:t xml:space="preserve"> do Sped Contábil gera um erro.</w:t>
      </w:r>
    </w:p>
    <w:p w14:paraId="09F55BF7"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V - Exemplo de Preenchimento: </w:t>
      </w:r>
    </w:p>
    <w:p w14:paraId="24D5CB4E" w14:textId="77777777" w:rsidR="00365AA9" w:rsidRPr="00771B73" w:rsidRDefault="00365AA9">
      <w:pPr>
        <w:pStyle w:val="Corpodetexto"/>
        <w:ind w:firstLine="708"/>
        <w:rPr>
          <w:rFonts w:ascii="Times New Roman" w:hAnsi="Times New Roman"/>
          <w:b/>
          <w:sz w:val="20"/>
          <w:szCs w:val="20"/>
        </w:rPr>
      </w:pPr>
    </w:p>
    <w:p w14:paraId="38E52822"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|0150|03|COLIGADA TESTE S.A.|01058|99999999000191|||35|999999||3550508|||</w:t>
      </w:r>
    </w:p>
    <w:p w14:paraId="4A416E0D"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01</w:t>
      </w:r>
      <w:r w:rsidRPr="00771B73">
        <w:rPr>
          <w:rFonts w:ascii="Times New Roman" w:hAnsi="Times New Roman"/>
        </w:rPr>
        <w:t xml:space="preserve"> – Tipo de Registro: 0150</w:t>
      </w:r>
    </w:p>
    <w:p w14:paraId="4B27D06C"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02</w:t>
      </w:r>
      <w:r w:rsidRPr="00771B73">
        <w:rPr>
          <w:rFonts w:ascii="Times New Roman" w:hAnsi="Times New Roman"/>
        </w:rPr>
        <w:t xml:space="preserve"> – Código de Identificação do Participante: 03 (Coligada, inclusive equiparada)</w:t>
      </w:r>
    </w:p>
    <w:p w14:paraId="5173A80F"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03 </w:t>
      </w:r>
      <w:r w:rsidRPr="00771B73">
        <w:rPr>
          <w:rFonts w:ascii="Times New Roman" w:hAnsi="Times New Roman"/>
        </w:rPr>
        <w:t>– Nome Pessoal ou Empresarial do Participante (Coligada Teste S.A.)</w:t>
      </w:r>
    </w:p>
    <w:p w14:paraId="5D0325B5" w14:textId="77777777" w:rsidR="00365AA9" w:rsidRPr="00771B73" w:rsidRDefault="00E36FD5">
      <w:pPr>
        <w:spacing w:line="240" w:lineRule="auto"/>
        <w:ind w:firstLine="708"/>
        <w:jc w:val="both"/>
        <w:rPr>
          <w:rFonts w:cs="Times New Roman"/>
          <w:szCs w:val="20"/>
        </w:rPr>
      </w:pPr>
      <w:r w:rsidRPr="00771B73">
        <w:rPr>
          <w:rFonts w:cs="Times New Roman"/>
          <w:b/>
          <w:szCs w:val="20"/>
        </w:rPr>
        <w:t xml:space="preserve">Campo 04 </w:t>
      </w:r>
      <w:r w:rsidRPr="00771B73">
        <w:rPr>
          <w:rFonts w:cs="Times New Roman"/>
          <w:szCs w:val="20"/>
        </w:rPr>
        <w:t>– Código do País do Participante: 01058 (Brasil)</w:t>
      </w:r>
    </w:p>
    <w:p w14:paraId="5CCA7DEC" w14:textId="77777777" w:rsidR="00365AA9" w:rsidRPr="00771B73" w:rsidRDefault="00E36FD5">
      <w:pPr>
        <w:spacing w:line="240" w:lineRule="auto"/>
        <w:ind w:firstLine="708"/>
        <w:rPr>
          <w:rFonts w:cs="Times New Roman"/>
          <w:szCs w:val="20"/>
        </w:rPr>
      </w:pPr>
      <w:r w:rsidRPr="00771B73">
        <w:rPr>
          <w:rFonts w:cs="Times New Roman"/>
          <w:b/>
          <w:szCs w:val="20"/>
        </w:rPr>
        <w:t xml:space="preserve">Campo 05 </w:t>
      </w:r>
      <w:r w:rsidRPr="00771B73">
        <w:rPr>
          <w:rFonts w:cs="Times New Roman"/>
          <w:szCs w:val="20"/>
        </w:rPr>
        <w:t>– CNPJ: 99999999000191 (CNPJ: 99.999.999/0001-91)</w:t>
      </w:r>
    </w:p>
    <w:p w14:paraId="5F4DB986" w14:textId="77777777" w:rsidR="00365AA9" w:rsidRPr="00771B73" w:rsidRDefault="00E36FD5">
      <w:pPr>
        <w:pStyle w:val="PSDS-CorpodeTexto0"/>
        <w:ind w:firstLine="708"/>
        <w:rPr>
          <w:rFonts w:ascii="Times New Roman" w:hAnsi="Times New Roman"/>
        </w:rPr>
      </w:pPr>
      <w:r w:rsidRPr="00771B73">
        <w:rPr>
          <w:rFonts w:ascii="Times New Roman" w:hAnsi="Times New Roman"/>
          <w:b/>
        </w:rPr>
        <w:t xml:space="preserve">Campo 06 </w:t>
      </w:r>
      <w:r w:rsidRPr="00771B73">
        <w:rPr>
          <w:rFonts w:ascii="Times New Roman" w:hAnsi="Times New Roman"/>
        </w:rPr>
        <w:t>– CPF: não há</w:t>
      </w:r>
    </w:p>
    <w:p w14:paraId="43D32E02" w14:textId="77777777" w:rsidR="00365AA9" w:rsidRPr="00771B73" w:rsidRDefault="00E36FD5">
      <w:pPr>
        <w:spacing w:line="240" w:lineRule="auto"/>
        <w:ind w:firstLine="708"/>
        <w:rPr>
          <w:rFonts w:cs="Times New Roman"/>
          <w:szCs w:val="20"/>
        </w:rPr>
      </w:pPr>
      <w:r w:rsidRPr="00771B73">
        <w:rPr>
          <w:rFonts w:cs="Times New Roman"/>
          <w:b/>
          <w:szCs w:val="20"/>
        </w:rPr>
        <w:t xml:space="preserve">Campo 07 </w:t>
      </w:r>
      <w:r w:rsidRPr="00771B73">
        <w:rPr>
          <w:rFonts w:cs="Times New Roman"/>
          <w:szCs w:val="20"/>
        </w:rPr>
        <w:t>– NIT: não há</w:t>
      </w:r>
    </w:p>
    <w:p w14:paraId="1798E4E3" w14:textId="77777777" w:rsidR="00365AA9" w:rsidRPr="00771B73" w:rsidRDefault="00E36FD5">
      <w:pPr>
        <w:spacing w:line="240" w:lineRule="auto"/>
        <w:ind w:firstLine="708"/>
        <w:rPr>
          <w:rFonts w:cs="Times New Roman"/>
          <w:szCs w:val="20"/>
        </w:rPr>
      </w:pPr>
      <w:r w:rsidRPr="00771B73">
        <w:rPr>
          <w:rFonts w:cs="Times New Roman"/>
          <w:b/>
          <w:szCs w:val="20"/>
        </w:rPr>
        <w:t xml:space="preserve">Campo 08 – </w:t>
      </w:r>
      <w:r w:rsidRPr="00771B73">
        <w:rPr>
          <w:rFonts w:cs="Times New Roman"/>
          <w:szCs w:val="20"/>
        </w:rPr>
        <w:t>UF: 35 (São Paulo)</w:t>
      </w:r>
    </w:p>
    <w:p w14:paraId="5F9189FE" w14:textId="77777777" w:rsidR="00365AA9" w:rsidRPr="00771B73" w:rsidRDefault="00E36FD5">
      <w:pPr>
        <w:pStyle w:val="PSDS-CorpodeTexto0"/>
        <w:ind w:firstLine="708"/>
        <w:rPr>
          <w:rFonts w:ascii="Times New Roman" w:hAnsi="Times New Roman"/>
        </w:rPr>
      </w:pPr>
      <w:r w:rsidRPr="00771B73">
        <w:rPr>
          <w:rFonts w:ascii="Times New Roman" w:hAnsi="Times New Roman"/>
          <w:b/>
        </w:rPr>
        <w:t xml:space="preserve">Campo 09 </w:t>
      </w:r>
      <w:r w:rsidRPr="00771B73">
        <w:rPr>
          <w:rFonts w:ascii="Times New Roman" w:hAnsi="Times New Roman"/>
        </w:rPr>
        <w:t>– Inscrição Estadual: 999999 (Inscrição Estadual: 999.999)</w:t>
      </w:r>
    </w:p>
    <w:p w14:paraId="6D67B195" w14:textId="77777777" w:rsidR="00365AA9" w:rsidRPr="00771B73" w:rsidRDefault="00E36FD5">
      <w:pPr>
        <w:spacing w:line="240" w:lineRule="auto"/>
        <w:ind w:left="708"/>
        <w:jc w:val="both"/>
        <w:rPr>
          <w:rFonts w:cs="Times New Roman"/>
          <w:szCs w:val="20"/>
        </w:rPr>
      </w:pPr>
      <w:r w:rsidRPr="00771B73">
        <w:rPr>
          <w:rFonts w:cs="Times New Roman"/>
          <w:b/>
          <w:szCs w:val="20"/>
        </w:rPr>
        <w:t xml:space="preserve">Campo 10 </w:t>
      </w:r>
      <w:r w:rsidRPr="00771B73">
        <w:rPr>
          <w:rFonts w:cs="Times New Roman"/>
          <w:szCs w:val="20"/>
        </w:rPr>
        <w:t>– Inscrição Estadual do Participante na Unidade da Federação do Destinatário, na Condição de Contribuinte Substituto: não há</w:t>
      </w:r>
    </w:p>
    <w:p w14:paraId="3E1498F1" w14:textId="77777777" w:rsidR="00365AA9" w:rsidRPr="00771B73" w:rsidRDefault="00E36FD5">
      <w:pPr>
        <w:spacing w:line="240" w:lineRule="auto"/>
        <w:ind w:firstLine="708"/>
        <w:rPr>
          <w:rFonts w:cs="Times New Roman"/>
          <w:szCs w:val="20"/>
        </w:rPr>
      </w:pPr>
      <w:r w:rsidRPr="00771B73">
        <w:rPr>
          <w:rFonts w:cs="Times New Roman"/>
          <w:b/>
          <w:szCs w:val="20"/>
        </w:rPr>
        <w:t xml:space="preserve">Campo 11 – </w:t>
      </w:r>
      <w:r w:rsidRPr="00771B73">
        <w:rPr>
          <w:rFonts w:cs="Times New Roman"/>
          <w:szCs w:val="20"/>
        </w:rPr>
        <w:t>Código do Município do Participante: 3550508 (São Paulo = 35-50508)</w:t>
      </w:r>
    </w:p>
    <w:p w14:paraId="373C1A1C" w14:textId="77777777" w:rsidR="00365AA9" w:rsidRPr="00771B73" w:rsidRDefault="00E36FD5">
      <w:pPr>
        <w:spacing w:line="240" w:lineRule="auto"/>
        <w:ind w:firstLine="708"/>
        <w:rPr>
          <w:rFonts w:cs="Times New Roman"/>
          <w:szCs w:val="20"/>
        </w:rPr>
      </w:pPr>
      <w:r w:rsidRPr="00771B73">
        <w:rPr>
          <w:rFonts w:cs="Times New Roman"/>
          <w:b/>
          <w:szCs w:val="20"/>
        </w:rPr>
        <w:t xml:space="preserve">Campo 12 – </w:t>
      </w:r>
      <w:r w:rsidRPr="00771B73">
        <w:rPr>
          <w:rFonts w:cs="Times New Roman"/>
          <w:szCs w:val="20"/>
        </w:rPr>
        <w:t>Inscrição Municipal: não há</w:t>
      </w:r>
    </w:p>
    <w:p w14:paraId="17C285BB" w14:textId="77777777" w:rsidR="00365AA9" w:rsidRPr="00771B73" w:rsidRDefault="00E36FD5">
      <w:pPr>
        <w:spacing w:line="240" w:lineRule="auto"/>
        <w:ind w:firstLine="708"/>
        <w:rPr>
          <w:rFonts w:cs="Times New Roman"/>
          <w:szCs w:val="20"/>
        </w:rPr>
      </w:pPr>
      <w:r w:rsidRPr="00771B73">
        <w:rPr>
          <w:rFonts w:cs="Times New Roman"/>
          <w:b/>
          <w:szCs w:val="20"/>
        </w:rPr>
        <w:t xml:space="preserve">Campo 13 – </w:t>
      </w:r>
      <w:r w:rsidRPr="00771B73">
        <w:rPr>
          <w:rFonts w:cs="Times New Roman"/>
          <w:szCs w:val="20"/>
        </w:rPr>
        <w:t>Número de Inscrição do Participante na Suframa: não há</w:t>
      </w:r>
    </w:p>
    <w:p w14:paraId="1C911D72" w14:textId="77777777" w:rsidR="00365AA9" w:rsidRPr="00771B73" w:rsidRDefault="00365AA9">
      <w:pPr>
        <w:spacing w:line="240" w:lineRule="auto"/>
        <w:ind w:left="708" w:firstLine="1"/>
        <w:rPr>
          <w:rFonts w:cs="Times New Roman"/>
          <w:szCs w:val="20"/>
        </w:rPr>
      </w:pPr>
    </w:p>
    <w:p w14:paraId="06234EF9" w14:textId="77777777" w:rsidR="00365AA9" w:rsidRPr="00771B73" w:rsidRDefault="00E36FD5">
      <w:pPr>
        <w:rPr>
          <w:rFonts w:eastAsia="Times New Roman" w:cs="Times New Roman"/>
          <w:b/>
          <w:bCs/>
          <w:color w:val="0000FF"/>
          <w:szCs w:val="20"/>
          <w:lang w:eastAsia="pt-BR"/>
        </w:rPr>
      </w:pPr>
      <w:r w:rsidRPr="00771B73">
        <w:rPr>
          <w:rFonts w:cs="Times New Roman"/>
          <w:szCs w:val="20"/>
        </w:rPr>
        <w:br w:type="page"/>
      </w:r>
    </w:p>
    <w:p w14:paraId="13994E8C" w14:textId="77777777" w:rsidR="00365AA9" w:rsidRPr="00771B73" w:rsidRDefault="00E36FD5">
      <w:pPr>
        <w:pStyle w:val="Ttulo4"/>
        <w:rPr>
          <w:szCs w:val="20"/>
        </w:rPr>
      </w:pPr>
      <w:bookmarkStart w:id="64" w:name="_Toc25241070"/>
      <w:r w:rsidRPr="00771B73">
        <w:rPr>
          <w:szCs w:val="20"/>
        </w:rPr>
        <w:t>Registro 0180: Identificação do Relacionamento com o Participante</w:t>
      </w:r>
      <w:bookmarkEnd w:id="64"/>
    </w:p>
    <w:p w14:paraId="7B670B26" w14:textId="77777777" w:rsidR="00365AA9" w:rsidRPr="00771B73" w:rsidRDefault="00365AA9">
      <w:pPr>
        <w:pStyle w:val="pergunta-14"/>
        <w:shd w:val="clear" w:color="auto" w:fill="FFFFFF"/>
        <w:spacing w:before="0" w:after="0"/>
        <w:jc w:val="both"/>
        <w:rPr>
          <w:rFonts w:ascii="Times New Roman" w:hAnsi="Times New Roman" w:cs="Times New Roman"/>
          <w:sz w:val="20"/>
          <w:szCs w:val="20"/>
        </w:rPr>
      </w:pPr>
    </w:p>
    <w:p w14:paraId="3B23BD25" w14:textId="77777777" w:rsidR="00365AA9" w:rsidRPr="00771B73" w:rsidRDefault="00E36FD5">
      <w:pPr>
        <w:pStyle w:val="pergunta-14"/>
        <w:shd w:val="clear" w:color="auto" w:fill="FFFFFF"/>
        <w:spacing w:before="0" w:after="0"/>
        <w:jc w:val="both"/>
        <w:rPr>
          <w:rFonts w:ascii="Times New Roman" w:hAnsi="Times New Roman" w:cs="Times New Roman"/>
          <w:sz w:val="20"/>
          <w:szCs w:val="20"/>
        </w:rPr>
      </w:pPr>
      <w:r w:rsidRPr="00771B73">
        <w:rPr>
          <w:rFonts w:ascii="Times New Roman" w:hAnsi="Times New Roman" w:cs="Times New Roman"/>
          <w:sz w:val="20"/>
          <w:szCs w:val="20"/>
        </w:rPr>
        <w:tab/>
        <w:t>Neste registro devem ser informados os códigos de relacionamento dos participantes, conforme tabela do Sped, a data início de do relacionamento e a data de término do relacionamento, caso exista.</w:t>
      </w:r>
    </w:p>
    <w:p w14:paraId="651C1685" w14:textId="77777777" w:rsidR="00365AA9" w:rsidRPr="00771B73" w:rsidRDefault="00365AA9">
      <w:pPr>
        <w:pStyle w:val="pergunta-14"/>
        <w:shd w:val="clear" w:color="auto" w:fill="FFFFFF"/>
        <w:spacing w:before="0" w:after="0"/>
        <w:jc w:val="both"/>
        <w:rPr>
          <w:rFonts w:ascii="Times New Roman" w:hAnsi="Times New Roman" w:cs="Times New Roman"/>
          <w:sz w:val="20"/>
          <w:szCs w:val="20"/>
        </w:rPr>
      </w:pPr>
    </w:p>
    <w:tbl>
      <w:tblPr>
        <w:tblW w:w="10740"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478"/>
        <w:gridCol w:w="4262"/>
      </w:tblGrid>
      <w:tr w:rsidR="00365AA9" w:rsidRPr="00771B73" w14:paraId="61606B60" w14:textId="77777777">
        <w:trPr>
          <w:jc w:val="center"/>
        </w:trPr>
        <w:tc>
          <w:tcPr>
            <w:tcW w:w="10739"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198E39B" w14:textId="77777777" w:rsidR="00365AA9" w:rsidRPr="00771B73" w:rsidRDefault="00E36FD5">
            <w:pPr>
              <w:pStyle w:val="psds-corpodetexto"/>
              <w:spacing w:before="0" w:after="0"/>
              <w:rPr>
                <w:b/>
                <w:bCs/>
                <w:sz w:val="20"/>
                <w:szCs w:val="20"/>
              </w:rPr>
            </w:pPr>
            <w:r w:rsidRPr="00771B73">
              <w:rPr>
                <w:b/>
                <w:bCs/>
                <w:sz w:val="20"/>
                <w:szCs w:val="20"/>
              </w:rPr>
              <w:t>REGISTRO 0180: IDENTIFICAÇÃO DO RELACIONAMENTO COM O PARTICIPANTE</w:t>
            </w:r>
          </w:p>
        </w:tc>
      </w:tr>
      <w:tr w:rsidR="00365AA9" w:rsidRPr="00771B73" w14:paraId="7C178587" w14:textId="77777777">
        <w:trPr>
          <w:jc w:val="center"/>
        </w:trPr>
        <w:tc>
          <w:tcPr>
            <w:tcW w:w="10739"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4B043950" w14:textId="77777777" w:rsidR="00365AA9" w:rsidRPr="00771B73" w:rsidRDefault="00E36FD5">
            <w:pPr>
              <w:pStyle w:val="psds-corpodetexto"/>
              <w:spacing w:before="0" w:after="0"/>
              <w:rPr>
                <w:b/>
                <w:bCs/>
                <w:sz w:val="20"/>
                <w:szCs w:val="20"/>
              </w:rPr>
            </w:pPr>
            <w:r w:rsidRPr="00771B73">
              <w:rPr>
                <w:b/>
                <w:bCs/>
                <w:sz w:val="20"/>
                <w:szCs w:val="20"/>
              </w:rPr>
              <w:t>Regras de validação do registro</w:t>
            </w:r>
          </w:p>
        </w:tc>
      </w:tr>
      <w:tr w:rsidR="00365AA9" w:rsidRPr="00771B73" w14:paraId="3300ADC0" w14:textId="77777777">
        <w:trPr>
          <w:jc w:val="center"/>
        </w:trPr>
        <w:tc>
          <w:tcPr>
            <w:tcW w:w="6477"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D6A9995" w14:textId="77777777" w:rsidR="00365AA9" w:rsidRPr="00771B73" w:rsidRDefault="00E36FD5">
            <w:pPr>
              <w:pStyle w:val="psds-corpodetexto"/>
              <w:spacing w:before="0" w:after="0"/>
              <w:rPr>
                <w:b/>
                <w:bCs/>
                <w:sz w:val="20"/>
                <w:szCs w:val="20"/>
              </w:rPr>
            </w:pPr>
            <w:r w:rsidRPr="00771B73">
              <w:rPr>
                <w:b/>
                <w:bCs/>
                <w:sz w:val="20"/>
                <w:szCs w:val="20"/>
              </w:rPr>
              <w:t>Nível Hierárquico – 3</w:t>
            </w:r>
          </w:p>
        </w:tc>
        <w:tc>
          <w:tcPr>
            <w:tcW w:w="4262"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6D92C79C" w14:textId="77777777" w:rsidR="00365AA9" w:rsidRPr="00771B73" w:rsidRDefault="00E36FD5">
            <w:pPr>
              <w:pStyle w:val="psds-corpodetexto"/>
              <w:spacing w:before="0" w:after="0"/>
              <w:rPr>
                <w:b/>
                <w:bCs/>
                <w:sz w:val="20"/>
                <w:szCs w:val="20"/>
              </w:rPr>
            </w:pPr>
            <w:r w:rsidRPr="00771B73">
              <w:rPr>
                <w:b/>
                <w:bCs/>
                <w:sz w:val="20"/>
                <w:szCs w:val="20"/>
              </w:rPr>
              <w:t>Ocorrência – 0:N</w:t>
            </w:r>
          </w:p>
        </w:tc>
      </w:tr>
      <w:tr w:rsidR="00365AA9" w:rsidRPr="00771B73" w14:paraId="41403704" w14:textId="77777777">
        <w:trPr>
          <w:jc w:val="center"/>
        </w:trPr>
        <w:tc>
          <w:tcPr>
            <w:tcW w:w="10739"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C165ED0" w14:textId="77777777" w:rsidR="00365AA9" w:rsidRPr="00771B73" w:rsidRDefault="00E36FD5">
            <w:pPr>
              <w:pStyle w:val="psds-corpodetexto"/>
              <w:spacing w:before="0" w:after="0"/>
              <w:rPr>
                <w:b/>
                <w:bCs/>
                <w:sz w:val="20"/>
                <w:szCs w:val="20"/>
              </w:rPr>
            </w:pPr>
            <w:r w:rsidRPr="00771B73">
              <w:rPr>
                <w:b/>
                <w:bCs/>
                <w:sz w:val="20"/>
                <w:szCs w:val="20"/>
              </w:rPr>
              <w:t>Campo(s) chave:</w:t>
            </w:r>
          </w:p>
        </w:tc>
      </w:tr>
    </w:tbl>
    <w:p w14:paraId="578B6C0B" w14:textId="77777777" w:rsidR="00365AA9" w:rsidRPr="00771B73" w:rsidRDefault="00E36FD5">
      <w:pPr>
        <w:spacing w:line="240" w:lineRule="auto"/>
        <w:rPr>
          <w:rFonts w:cs="Times New Roman"/>
          <w:szCs w:val="20"/>
        </w:rPr>
      </w:pPr>
      <w:r w:rsidRPr="00771B73">
        <w:rPr>
          <w:rFonts w:cs="Times New Roman"/>
          <w:szCs w:val="20"/>
        </w:rPr>
        <w:t>   </w:t>
      </w:r>
    </w:p>
    <w:tbl>
      <w:tblPr>
        <w:tblW w:w="10873"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32"/>
        <w:gridCol w:w="1383"/>
        <w:gridCol w:w="1768"/>
        <w:gridCol w:w="617"/>
        <w:gridCol w:w="1039"/>
        <w:gridCol w:w="917"/>
        <w:gridCol w:w="886"/>
        <w:gridCol w:w="1259"/>
        <w:gridCol w:w="2572"/>
      </w:tblGrid>
      <w:tr w:rsidR="00365AA9" w:rsidRPr="00771B73" w14:paraId="12EA90C6" w14:textId="77777777">
        <w:trPr>
          <w:trHeight w:val="557"/>
          <w:jc w:val="center"/>
        </w:trPr>
        <w:tc>
          <w:tcPr>
            <w:tcW w:w="431"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ABCC8CD" w14:textId="77777777" w:rsidR="00365AA9" w:rsidRPr="00771B73" w:rsidRDefault="00E36FD5">
            <w:pPr>
              <w:pStyle w:val="psds-corpodetexto"/>
              <w:spacing w:before="0" w:after="0"/>
              <w:jc w:val="center"/>
              <w:rPr>
                <w:b/>
                <w:bCs/>
                <w:sz w:val="20"/>
                <w:szCs w:val="20"/>
              </w:rPr>
            </w:pPr>
            <w:r w:rsidRPr="00771B73">
              <w:rPr>
                <w:b/>
                <w:bCs/>
                <w:sz w:val="20"/>
                <w:szCs w:val="20"/>
              </w:rPr>
              <w:t>Nº</w:t>
            </w:r>
          </w:p>
        </w:tc>
        <w:tc>
          <w:tcPr>
            <w:tcW w:w="138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57701C0A" w14:textId="77777777" w:rsidR="00365AA9" w:rsidRPr="00771B73" w:rsidRDefault="00E36FD5">
            <w:pPr>
              <w:pStyle w:val="psds-corpodetexto"/>
              <w:spacing w:before="0" w:after="0"/>
              <w:jc w:val="center"/>
              <w:rPr>
                <w:b/>
                <w:bCs/>
                <w:sz w:val="20"/>
                <w:szCs w:val="20"/>
              </w:rPr>
            </w:pPr>
            <w:r w:rsidRPr="00771B73">
              <w:rPr>
                <w:b/>
                <w:bCs/>
                <w:sz w:val="20"/>
                <w:szCs w:val="20"/>
              </w:rPr>
              <w:t>Campo</w:t>
            </w:r>
          </w:p>
        </w:tc>
        <w:tc>
          <w:tcPr>
            <w:tcW w:w="1768"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2F094FC" w14:textId="77777777" w:rsidR="00365AA9" w:rsidRPr="00771B73" w:rsidRDefault="00E36FD5">
            <w:pPr>
              <w:pStyle w:val="psds-corpodetexto"/>
              <w:spacing w:before="0" w:after="0"/>
              <w:jc w:val="center"/>
              <w:rPr>
                <w:b/>
                <w:bCs/>
                <w:sz w:val="20"/>
                <w:szCs w:val="20"/>
              </w:rPr>
            </w:pPr>
            <w:r w:rsidRPr="00771B73">
              <w:rPr>
                <w:b/>
                <w:bCs/>
                <w:sz w:val="20"/>
                <w:szCs w:val="20"/>
              </w:rPr>
              <w:t>Descrição</w:t>
            </w:r>
          </w:p>
        </w:tc>
        <w:tc>
          <w:tcPr>
            <w:tcW w:w="61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629049DB" w14:textId="77777777" w:rsidR="00365AA9" w:rsidRPr="00771B73" w:rsidRDefault="00E36FD5">
            <w:pPr>
              <w:pStyle w:val="psds-corpodetexto"/>
              <w:spacing w:before="0" w:after="0"/>
              <w:jc w:val="center"/>
              <w:rPr>
                <w:b/>
                <w:bCs/>
                <w:sz w:val="20"/>
                <w:szCs w:val="20"/>
              </w:rPr>
            </w:pPr>
            <w:r w:rsidRPr="00771B73">
              <w:rPr>
                <w:b/>
                <w:bCs/>
                <w:sz w:val="20"/>
                <w:szCs w:val="20"/>
              </w:rPr>
              <w:t>Tipo</w:t>
            </w:r>
          </w:p>
        </w:tc>
        <w:tc>
          <w:tcPr>
            <w:tcW w:w="103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546E4D3F" w14:textId="77777777" w:rsidR="00365AA9" w:rsidRPr="00771B73" w:rsidRDefault="00E36FD5">
            <w:pPr>
              <w:pStyle w:val="psds-corpodetexto"/>
              <w:spacing w:before="0" w:after="0"/>
              <w:jc w:val="center"/>
              <w:rPr>
                <w:b/>
                <w:bCs/>
                <w:sz w:val="20"/>
                <w:szCs w:val="20"/>
              </w:rPr>
            </w:pPr>
            <w:r w:rsidRPr="00771B73">
              <w:rPr>
                <w:b/>
                <w:bCs/>
                <w:sz w:val="20"/>
                <w:szCs w:val="20"/>
              </w:rPr>
              <w:t>Tamanho</w:t>
            </w:r>
          </w:p>
        </w:tc>
        <w:tc>
          <w:tcPr>
            <w:tcW w:w="91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26964FF1" w14:textId="77777777" w:rsidR="00365AA9" w:rsidRPr="00771B73" w:rsidRDefault="00E36FD5">
            <w:pPr>
              <w:pStyle w:val="psds-corpodetexto"/>
              <w:spacing w:before="0" w:after="0"/>
              <w:jc w:val="center"/>
              <w:rPr>
                <w:b/>
                <w:bCs/>
                <w:sz w:val="20"/>
                <w:szCs w:val="20"/>
              </w:rPr>
            </w:pPr>
            <w:r w:rsidRPr="00771B73">
              <w:rPr>
                <w:b/>
                <w:bCs/>
                <w:sz w:val="20"/>
                <w:szCs w:val="20"/>
              </w:rPr>
              <w:t>Decimal</w:t>
            </w:r>
          </w:p>
        </w:tc>
        <w:tc>
          <w:tcPr>
            <w:tcW w:w="88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6F859329" w14:textId="77777777" w:rsidR="00365AA9" w:rsidRPr="00771B73" w:rsidRDefault="00E36FD5">
            <w:pPr>
              <w:pStyle w:val="psds-corpodetexto"/>
              <w:spacing w:before="0" w:after="0"/>
              <w:jc w:val="center"/>
              <w:rPr>
                <w:b/>
                <w:bCs/>
                <w:sz w:val="20"/>
                <w:szCs w:val="20"/>
              </w:rPr>
            </w:pPr>
            <w:r w:rsidRPr="00771B73">
              <w:rPr>
                <w:b/>
                <w:bCs/>
                <w:sz w:val="20"/>
                <w:szCs w:val="20"/>
              </w:rPr>
              <w:t>Valores Válidos</w:t>
            </w:r>
          </w:p>
        </w:tc>
        <w:tc>
          <w:tcPr>
            <w:tcW w:w="125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726B7817" w14:textId="77777777" w:rsidR="00365AA9" w:rsidRPr="00771B73" w:rsidRDefault="00E36FD5">
            <w:pPr>
              <w:pStyle w:val="psds-corpodetexto"/>
              <w:spacing w:before="0" w:after="0"/>
              <w:jc w:val="center"/>
              <w:rPr>
                <w:b/>
                <w:bCs/>
                <w:sz w:val="20"/>
                <w:szCs w:val="20"/>
              </w:rPr>
            </w:pPr>
            <w:r w:rsidRPr="00771B73">
              <w:rPr>
                <w:b/>
                <w:bCs/>
                <w:sz w:val="20"/>
                <w:szCs w:val="20"/>
              </w:rPr>
              <w:t>Obrigatório</w:t>
            </w:r>
          </w:p>
        </w:tc>
        <w:tc>
          <w:tcPr>
            <w:tcW w:w="2572"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1FEAEF49" w14:textId="77777777" w:rsidR="00365AA9" w:rsidRPr="00771B73" w:rsidRDefault="00E36FD5">
            <w:pPr>
              <w:pStyle w:val="psds-corpodetexto"/>
              <w:spacing w:before="0" w:after="0"/>
              <w:jc w:val="center"/>
              <w:rPr>
                <w:b/>
                <w:bCs/>
                <w:sz w:val="20"/>
                <w:szCs w:val="20"/>
              </w:rPr>
            </w:pPr>
            <w:r w:rsidRPr="00771B73">
              <w:rPr>
                <w:b/>
                <w:bCs/>
                <w:sz w:val="20"/>
                <w:szCs w:val="20"/>
              </w:rPr>
              <w:t>Regras de Validação do Campo</w:t>
            </w:r>
          </w:p>
        </w:tc>
      </w:tr>
      <w:tr w:rsidR="00365AA9" w:rsidRPr="00771B73" w14:paraId="3CBF5A81" w14:textId="77777777">
        <w:trPr>
          <w:trHeight w:val="554"/>
          <w:jc w:val="center"/>
        </w:trPr>
        <w:tc>
          <w:tcPr>
            <w:tcW w:w="43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4BC0B9D2" w14:textId="77777777" w:rsidR="00365AA9" w:rsidRPr="00771B73" w:rsidRDefault="00E36FD5">
            <w:pPr>
              <w:spacing w:line="240" w:lineRule="auto"/>
              <w:rPr>
                <w:rFonts w:cs="Times New Roman"/>
                <w:szCs w:val="20"/>
              </w:rPr>
            </w:pPr>
            <w:r w:rsidRPr="00771B73">
              <w:rPr>
                <w:rFonts w:cs="Times New Roman"/>
                <w:szCs w:val="20"/>
              </w:rPr>
              <w:t>01</w:t>
            </w:r>
          </w:p>
        </w:tc>
        <w:tc>
          <w:tcPr>
            <w:tcW w:w="138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BA5887A" w14:textId="77777777" w:rsidR="00365AA9" w:rsidRPr="00771B73" w:rsidRDefault="00E36FD5">
            <w:pPr>
              <w:spacing w:line="240" w:lineRule="auto"/>
              <w:rPr>
                <w:rFonts w:cs="Times New Roman"/>
                <w:szCs w:val="20"/>
              </w:rPr>
            </w:pPr>
            <w:r w:rsidRPr="00771B73">
              <w:rPr>
                <w:rFonts w:cs="Times New Roman"/>
                <w:szCs w:val="20"/>
              </w:rPr>
              <w:t>REG</w:t>
            </w:r>
          </w:p>
        </w:tc>
        <w:tc>
          <w:tcPr>
            <w:tcW w:w="176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8718C55" w14:textId="77777777" w:rsidR="00365AA9" w:rsidRPr="00771B73" w:rsidRDefault="00E36FD5">
            <w:pPr>
              <w:spacing w:line="240" w:lineRule="auto"/>
              <w:rPr>
                <w:rFonts w:cs="Times New Roman"/>
                <w:szCs w:val="20"/>
              </w:rPr>
            </w:pPr>
            <w:r w:rsidRPr="00771B73">
              <w:rPr>
                <w:rFonts w:cs="Times New Roman"/>
                <w:szCs w:val="20"/>
              </w:rPr>
              <w:t>Texto fixo contendo “0180”.</w:t>
            </w:r>
          </w:p>
        </w:tc>
        <w:tc>
          <w:tcPr>
            <w:tcW w:w="6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72174D2" w14:textId="77777777" w:rsidR="00365AA9" w:rsidRPr="00771B73" w:rsidRDefault="00E36FD5">
            <w:pPr>
              <w:spacing w:line="240" w:lineRule="auto"/>
              <w:jc w:val="center"/>
              <w:rPr>
                <w:rFonts w:cs="Times New Roman"/>
                <w:szCs w:val="20"/>
              </w:rPr>
            </w:pPr>
            <w:r w:rsidRPr="00771B73">
              <w:rPr>
                <w:rFonts w:cs="Times New Roman"/>
                <w:szCs w:val="20"/>
              </w:rPr>
              <w:t>C</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98B4AE4" w14:textId="77777777" w:rsidR="00365AA9" w:rsidRPr="00771B73" w:rsidRDefault="00E36FD5">
            <w:pPr>
              <w:spacing w:line="240" w:lineRule="auto"/>
              <w:jc w:val="center"/>
              <w:rPr>
                <w:rFonts w:cs="Times New Roman"/>
                <w:szCs w:val="20"/>
              </w:rPr>
            </w:pPr>
            <w:r w:rsidRPr="00771B73">
              <w:rPr>
                <w:rFonts w:cs="Times New Roman"/>
                <w:szCs w:val="20"/>
              </w:rPr>
              <w:t>004</w:t>
            </w:r>
          </w:p>
        </w:tc>
        <w:tc>
          <w:tcPr>
            <w:tcW w:w="9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FC50C47"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88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574FEF1" w14:textId="77777777" w:rsidR="00365AA9" w:rsidRPr="00771B73" w:rsidRDefault="00E36FD5">
            <w:pPr>
              <w:spacing w:line="240" w:lineRule="auto"/>
              <w:jc w:val="center"/>
              <w:rPr>
                <w:rFonts w:cs="Times New Roman"/>
                <w:szCs w:val="20"/>
              </w:rPr>
            </w:pPr>
            <w:r w:rsidRPr="00771B73">
              <w:rPr>
                <w:rFonts w:cs="Times New Roman"/>
                <w:szCs w:val="20"/>
              </w:rPr>
              <w:t>"0180"</w:t>
            </w:r>
          </w:p>
        </w:tc>
        <w:tc>
          <w:tcPr>
            <w:tcW w:w="125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4656D32" w14:textId="77777777" w:rsidR="00365AA9" w:rsidRPr="00771B73" w:rsidRDefault="00E36FD5">
            <w:pPr>
              <w:spacing w:line="240" w:lineRule="auto"/>
              <w:jc w:val="center"/>
              <w:rPr>
                <w:rFonts w:cs="Times New Roman"/>
                <w:szCs w:val="20"/>
              </w:rPr>
            </w:pPr>
            <w:r w:rsidRPr="00771B73">
              <w:rPr>
                <w:rFonts w:cs="Times New Roman"/>
                <w:szCs w:val="20"/>
              </w:rPr>
              <w:t>Sim</w:t>
            </w:r>
          </w:p>
        </w:tc>
        <w:tc>
          <w:tcPr>
            <w:tcW w:w="25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21AE490" w14:textId="77777777" w:rsidR="00365AA9" w:rsidRPr="00771B73" w:rsidRDefault="00E36FD5">
            <w:pPr>
              <w:spacing w:line="240" w:lineRule="auto"/>
              <w:rPr>
                <w:rFonts w:cs="Times New Roman"/>
                <w:szCs w:val="20"/>
              </w:rPr>
            </w:pPr>
            <w:r w:rsidRPr="00771B73">
              <w:rPr>
                <w:rFonts w:cs="Times New Roman"/>
                <w:szCs w:val="20"/>
              </w:rPr>
              <w:t>-</w:t>
            </w:r>
          </w:p>
        </w:tc>
      </w:tr>
      <w:tr w:rsidR="00365AA9" w:rsidRPr="00771B73" w14:paraId="78A0302D" w14:textId="77777777">
        <w:trPr>
          <w:trHeight w:val="1231"/>
          <w:jc w:val="center"/>
        </w:trPr>
        <w:tc>
          <w:tcPr>
            <w:tcW w:w="43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13FFD9D0" w14:textId="77777777" w:rsidR="00365AA9" w:rsidRPr="00771B73" w:rsidRDefault="00E36FD5">
            <w:pPr>
              <w:spacing w:line="240" w:lineRule="auto"/>
              <w:rPr>
                <w:rFonts w:cs="Times New Roman"/>
                <w:szCs w:val="20"/>
              </w:rPr>
            </w:pPr>
            <w:r w:rsidRPr="00771B73">
              <w:rPr>
                <w:rFonts w:cs="Times New Roman"/>
                <w:szCs w:val="20"/>
              </w:rPr>
              <w:t>02</w:t>
            </w:r>
          </w:p>
        </w:tc>
        <w:tc>
          <w:tcPr>
            <w:tcW w:w="138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953B6F6" w14:textId="77777777" w:rsidR="00365AA9" w:rsidRPr="00771B73" w:rsidRDefault="00E36FD5">
            <w:pPr>
              <w:spacing w:line="240" w:lineRule="auto"/>
              <w:rPr>
                <w:rFonts w:cs="Times New Roman"/>
                <w:szCs w:val="20"/>
              </w:rPr>
            </w:pPr>
            <w:r w:rsidRPr="00771B73">
              <w:rPr>
                <w:rFonts w:cs="Times New Roman"/>
                <w:szCs w:val="20"/>
              </w:rPr>
              <w:t>COD_REL</w:t>
            </w:r>
          </w:p>
        </w:tc>
        <w:tc>
          <w:tcPr>
            <w:tcW w:w="176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B9ED042" w14:textId="77777777" w:rsidR="00365AA9" w:rsidRPr="00771B73" w:rsidRDefault="00E36FD5">
            <w:pPr>
              <w:spacing w:line="240" w:lineRule="auto"/>
              <w:rPr>
                <w:rFonts w:cs="Times New Roman"/>
                <w:szCs w:val="20"/>
              </w:rPr>
            </w:pPr>
            <w:r w:rsidRPr="00771B73">
              <w:rPr>
                <w:rFonts w:cs="Times New Roman"/>
                <w:szCs w:val="20"/>
              </w:rPr>
              <w:t>Código do relacionamento conforme tabela publicada pelo Sped.</w:t>
            </w:r>
          </w:p>
        </w:tc>
        <w:tc>
          <w:tcPr>
            <w:tcW w:w="6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6A86C77" w14:textId="77777777" w:rsidR="00365AA9" w:rsidRPr="00771B73" w:rsidRDefault="00E36FD5">
            <w:pPr>
              <w:spacing w:line="240" w:lineRule="auto"/>
              <w:jc w:val="center"/>
              <w:rPr>
                <w:rFonts w:cs="Times New Roman"/>
                <w:szCs w:val="20"/>
              </w:rPr>
            </w:pPr>
            <w:r w:rsidRPr="00771B73">
              <w:rPr>
                <w:rFonts w:cs="Times New Roman"/>
                <w:szCs w:val="20"/>
              </w:rPr>
              <w:t>N</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655C7B4" w14:textId="77777777" w:rsidR="00365AA9" w:rsidRPr="00771B73" w:rsidRDefault="00E36FD5">
            <w:pPr>
              <w:spacing w:line="240" w:lineRule="auto"/>
              <w:jc w:val="center"/>
              <w:rPr>
                <w:rFonts w:cs="Times New Roman"/>
                <w:szCs w:val="20"/>
              </w:rPr>
            </w:pPr>
            <w:r w:rsidRPr="00771B73">
              <w:rPr>
                <w:rFonts w:cs="Times New Roman"/>
                <w:szCs w:val="20"/>
              </w:rPr>
              <w:t>002</w:t>
            </w:r>
          </w:p>
        </w:tc>
        <w:tc>
          <w:tcPr>
            <w:tcW w:w="9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3DB2041"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88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8712B9C"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125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8A3033F" w14:textId="77777777" w:rsidR="00365AA9" w:rsidRPr="00771B73" w:rsidRDefault="00E36FD5">
            <w:pPr>
              <w:spacing w:line="240" w:lineRule="auto"/>
              <w:jc w:val="center"/>
              <w:rPr>
                <w:rFonts w:cs="Times New Roman"/>
                <w:szCs w:val="20"/>
              </w:rPr>
            </w:pPr>
            <w:r w:rsidRPr="00771B73">
              <w:rPr>
                <w:rFonts w:cs="Times New Roman"/>
                <w:szCs w:val="20"/>
              </w:rPr>
              <w:t>Sim</w:t>
            </w:r>
          </w:p>
        </w:tc>
        <w:tc>
          <w:tcPr>
            <w:tcW w:w="25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0C0603B" w14:textId="77777777" w:rsidR="00365AA9" w:rsidRPr="00771B73" w:rsidRDefault="00E36FD5">
            <w:pPr>
              <w:spacing w:line="240" w:lineRule="auto"/>
              <w:rPr>
                <w:rFonts w:cs="Times New Roman"/>
                <w:szCs w:val="20"/>
              </w:rPr>
            </w:pPr>
            <w:r w:rsidRPr="00771B73">
              <w:rPr>
                <w:rFonts w:cs="Times New Roman"/>
                <w:szCs w:val="20"/>
              </w:rPr>
              <w:t>[REGRA_TABELA_</w:t>
            </w:r>
          </w:p>
          <w:p w14:paraId="3F3870D4" w14:textId="77777777" w:rsidR="00365AA9" w:rsidRPr="00771B73" w:rsidRDefault="00E36FD5">
            <w:pPr>
              <w:spacing w:line="240" w:lineRule="auto"/>
              <w:rPr>
                <w:rFonts w:cs="Times New Roman"/>
                <w:szCs w:val="20"/>
              </w:rPr>
            </w:pPr>
            <w:r w:rsidRPr="00771B73">
              <w:rPr>
                <w:rFonts w:cs="Times New Roman"/>
                <w:szCs w:val="20"/>
              </w:rPr>
              <w:t>RELACIONAMENTO]</w:t>
            </w:r>
          </w:p>
          <w:p w14:paraId="734D5419" w14:textId="77777777" w:rsidR="00365AA9" w:rsidRPr="00771B73" w:rsidRDefault="00365AA9">
            <w:pPr>
              <w:spacing w:line="240" w:lineRule="auto"/>
              <w:rPr>
                <w:rFonts w:cs="Times New Roman"/>
                <w:szCs w:val="20"/>
              </w:rPr>
            </w:pPr>
          </w:p>
        </w:tc>
      </w:tr>
      <w:tr w:rsidR="00365AA9" w:rsidRPr="00771B73" w14:paraId="28FCE85B" w14:textId="77777777">
        <w:trPr>
          <w:trHeight w:val="554"/>
          <w:jc w:val="center"/>
        </w:trPr>
        <w:tc>
          <w:tcPr>
            <w:tcW w:w="43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34651A2C" w14:textId="77777777" w:rsidR="00365AA9" w:rsidRPr="00771B73" w:rsidRDefault="00E36FD5">
            <w:pPr>
              <w:spacing w:line="240" w:lineRule="auto"/>
              <w:rPr>
                <w:rFonts w:cs="Times New Roman"/>
                <w:szCs w:val="20"/>
                <w:lang w:val="pt-PT"/>
              </w:rPr>
            </w:pPr>
            <w:r w:rsidRPr="00771B73">
              <w:rPr>
                <w:rFonts w:cs="Times New Roman"/>
                <w:szCs w:val="20"/>
                <w:lang w:val="pt-PT"/>
              </w:rPr>
              <w:t>03</w:t>
            </w:r>
          </w:p>
        </w:tc>
        <w:tc>
          <w:tcPr>
            <w:tcW w:w="138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5A9CC26" w14:textId="77777777" w:rsidR="00365AA9" w:rsidRPr="00771B73" w:rsidRDefault="00E36FD5">
            <w:pPr>
              <w:spacing w:line="240" w:lineRule="auto"/>
              <w:rPr>
                <w:rFonts w:cs="Times New Roman"/>
                <w:szCs w:val="20"/>
                <w:lang w:val="pt-PT"/>
              </w:rPr>
            </w:pPr>
            <w:r w:rsidRPr="00771B73">
              <w:rPr>
                <w:rFonts w:cs="Times New Roman"/>
                <w:szCs w:val="20"/>
                <w:lang w:val="pt-PT"/>
              </w:rPr>
              <w:t>DT_INI_REL</w:t>
            </w:r>
          </w:p>
        </w:tc>
        <w:tc>
          <w:tcPr>
            <w:tcW w:w="176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E099030" w14:textId="77777777" w:rsidR="00365AA9" w:rsidRPr="00771B73" w:rsidRDefault="00E36FD5">
            <w:pPr>
              <w:spacing w:line="240" w:lineRule="auto"/>
              <w:rPr>
                <w:rFonts w:cs="Times New Roman"/>
                <w:szCs w:val="20"/>
              </w:rPr>
            </w:pPr>
            <w:r w:rsidRPr="00771B73">
              <w:rPr>
                <w:rFonts w:cs="Times New Roman"/>
                <w:szCs w:val="20"/>
              </w:rPr>
              <w:t>Data do início do relacionamento.</w:t>
            </w:r>
          </w:p>
        </w:tc>
        <w:tc>
          <w:tcPr>
            <w:tcW w:w="6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FED7F17" w14:textId="77777777" w:rsidR="00365AA9" w:rsidRPr="00771B73" w:rsidRDefault="00E36FD5">
            <w:pPr>
              <w:spacing w:line="240" w:lineRule="auto"/>
              <w:jc w:val="center"/>
              <w:rPr>
                <w:rFonts w:cs="Times New Roman"/>
                <w:szCs w:val="20"/>
              </w:rPr>
            </w:pPr>
            <w:r w:rsidRPr="00771B73">
              <w:rPr>
                <w:rFonts w:cs="Times New Roman"/>
                <w:szCs w:val="20"/>
              </w:rPr>
              <w:t>N</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53186B8" w14:textId="77777777" w:rsidR="00365AA9" w:rsidRPr="00771B73" w:rsidRDefault="00E36FD5">
            <w:pPr>
              <w:spacing w:line="240" w:lineRule="auto"/>
              <w:jc w:val="center"/>
              <w:rPr>
                <w:rFonts w:cs="Times New Roman"/>
                <w:szCs w:val="20"/>
              </w:rPr>
            </w:pPr>
            <w:r w:rsidRPr="00771B73">
              <w:rPr>
                <w:rFonts w:cs="Times New Roman"/>
                <w:szCs w:val="20"/>
              </w:rPr>
              <w:t>008</w:t>
            </w:r>
          </w:p>
        </w:tc>
        <w:tc>
          <w:tcPr>
            <w:tcW w:w="9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80A3A3A"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88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B68A6CC"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125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8D3D73E" w14:textId="77777777" w:rsidR="00365AA9" w:rsidRPr="00771B73" w:rsidRDefault="00E36FD5">
            <w:pPr>
              <w:spacing w:line="240" w:lineRule="auto"/>
              <w:jc w:val="center"/>
              <w:rPr>
                <w:rFonts w:cs="Times New Roman"/>
                <w:szCs w:val="20"/>
              </w:rPr>
            </w:pPr>
            <w:r w:rsidRPr="00771B73">
              <w:rPr>
                <w:rFonts w:cs="Times New Roman"/>
                <w:szCs w:val="20"/>
              </w:rPr>
              <w:t>Sim</w:t>
            </w:r>
          </w:p>
        </w:tc>
        <w:tc>
          <w:tcPr>
            <w:tcW w:w="25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1F55E88" w14:textId="77777777" w:rsidR="00365AA9" w:rsidRPr="00771B73" w:rsidRDefault="00E36FD5">
            <w:pPr>
              <w:spacing w:line="240" w:lineRule="auto"/>
              <w:rPr>
                <w:rFonts w:cs="Times New Roman"/>
                <w:szCs w:val="20"/>
              </w:rPr>
            </w:pPr>
            <w:r w:rsidRPr="00771B73">
              <w:rPr>
                <w:rFonts w:cs="Times New Roman"/>
                <w:szCs w:val="20"/>
              </w:rPr>
              <w:t>[REGRA_DT_INI_MAIOR_</w:t>
            </w:r>
          </w:p>
          <w:p w14:paraId="6D386EBB" w14:textId="77777777" w:rsidR="00365AA9" w:rsidRPr="00771B73" w:rsidRDefault="00E36FD5">
            <w:pPr>
              <w:spacing w:line="240" w:lineRule="auto"/>
              <w:rPr>
                <w:rFonts w:cs="Times New Roman"/>
                <w:szCs w:val="20"/>
              </w:rPr>
            </w:pPr>
            <w:r w:rsidRPr="00771B73">
              <w:rPr>
                <w:rFonts w:cs="Times New Roman"/>
                <w:szCs w:val="20"/>
              </w:rPr>
              <w:t>DT_FIN_REL]</w:t>
            </w:r>
          </w:p>
        </w:tc>
      </w:tr>
      <w:tr w:rsidR="00365AA9" w:rsidRPr="00771B73" w14:paraId="23999C33" w14:textId="77777777">
        <w:trPr>
          <w:trHeight w:val="548"/>
          <w:jc w:val="center"/>
        </w:trPr>
        <w:tc>
          <w:tcPr>
            <w:tcW w:w="43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096ABE9B" w14:textId="77777777" w:rsidR="00365AA9" w:rsidRPr="00771B73" w:rsidRDefault="00E36FD5">
            <w:pPr>
              <w:spacing w:line="240" w:lineRule="auto"/>
              <w:rPr>
                <w:rFonts w:cs="Times New Roman"/>
                <w:szCs w:val="20"/>
                <w:lang w:val="fr-CH"/>
              </w:rPr>
            </w:pPr>
            <w:r w:rsidRPr="00771B73">
              <w:rPr>
                <w:rFonts w:cs="Times New Roman"/>
                <w:szCs w:val="20"/>
                <w:lang w:val="fr-CH"/>
              </w:rPr>
              <w:t>04</w:t>
            </w:r>
          </w:p>
        </w:tc>
        <w:tc>
          <w:tcPr>
            <w:tcW w:w="138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F1F0817" w14:textId="77777777" w:rsidR="00365AA9" w:rsidRPr="00771B73" w:rsidRDefault="00E36FD5">
            <w:pPr>
              <w:spacing w:line="240" w:lineRule="auto"/>
              <w:rPr>
                <w:rFonts w:cs="Times New Roman"/>
                <w:szCs w:val="20"/>
                <w:lang w:val="fr-CH"/>
              </w:rPr>
            </w:pPr>
            <w:r w:rsidRPr="00771B73">
              <w:rPr>
                <w:rFonts w:cs="Times New Roman"/>
                <w:szCs w:val="20"/>
                <w:lang w:val="fr-CH"/>
              </w:rPr>
              <w:t>DT_FIN_REL</w:t>
            </w:r>
          </w:p>
        </w:tc>
        <w:tc>
          <w:tcPr>
            <w:tcW w:w="176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48634A5" w14:textId="77777777" w:rsidR="00365AA9" w:rsidRPr="00771B73" w:rsidRDefault="00E36FD5">
            <w:pPr>
              <w:spacing w:line="240" w:lineRule="auto"/>
              <w:rPr>
                <w:rFonts w:cs="Times New Roman"/>
                <w:szCs w:val="20"/>
              </w:rPr>
            </w:pPr>
            <w:r w:rsidRPr="00771B73">
              <w:rPr>
                <w:rFonts w:cs="Times New Roman"/>
                <w:szCs w:val="20"/>
              </w:rPr>
              <w:t>Data do término do relacionamento.</w:t>
            </w:r>
          </w:p>
        </w:tc>
        <w:tc>
          <w:tcPr>
            <w:tcW w:w="6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B9E730F" w14:textId="77777777" w:rsidR="00365AA9" w:rsidRPr="00771B73" w:rsidRDefault="00E36FD5">
            <w:pPr>
              <w:spacing w:line="240" w:lineRule="auto"/>
              <w:jc w:val="center"/>
              <w:rPr>
                <w:rFonts w:cs="Times New Roman"/>
                <w:szCs w:val="20"/>
              </w:rPr>
            </w:pPr>
            <w:r w:rsidRPr="00771B73">
              <w:rPr>
                <w:rFonts w:cs="Times New Roman"/>
                <w:szCs w:val="20"/>
              </w:rPr>
              <w:t>N</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8B0ED7A" w14:textId="77777777" w:rsidR="00365AA9" w:rsidRPr="00771B73" w:rsidRDefault="00E36FD5">
            <w:pPr>
              <w:spacing w:line="240" w:lineRule="auto"/>
              <w:jc w:val="center"/>
              <w:rPr>
                <w:rFonts w:cs="Times New Roman"/>
                <w:szCs w:val="20"/>
              </w:rPr>
            </w:pPr>
            <w:r w:rsidRPr="00771B73">
              <w:rPr>
                <w:rFonts w:cs="Times New Roman"/>
                <w:szCs w:val="20"/>
              </w:rPr>
              <w:t>008</w:t>
            </w:r>
          </w:p>
        </w:tc>
        <w:tc>
          <w:tcPr>
            <w:tcW w:w="9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69331DD"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88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7ECF59B"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125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896FAC6" w14:textId="77777777" w:rsidR="00365AA9" w:rsidRPr="00771B73" w:rsidRDefault="00E36FD5">
            <w:pPr>
              <w:spacing w:line="240" w:lineRule="auto"/>
              <w:jc w:val="center"/>
              <w:rPr>
                <w:rFonts w:cs="Times New Roman"/>
                <w:szCs w:val="20"/>
              </w:rPr>
            </w:pPr>
            <w:r w:rsidRPr="00771B73">
              <w:rPr>
                <w:rFonts w:cs="Times New Roman"/>
                <w:szCs w:val="20"/>
              </w:rPr>
              <w:t>Não</w:t>
            </w:r>
          </w:p>
        </w:tc>
        <w:tc>
          <w:tcPr>
            <w:tcW w:w="25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31F5200" w14:textId="77777777" w:rsidR="00365AA9" w:rsidRPr="00771B73" w:rsidRDefault="00E36FD5">
            <w:pPr>
              <w:spacing w:line="240" w:lineRule="auto"/>
              <w:rPr>
                <w:rFonts w:cs="Times New Roman"/>
                <w:szCs w:val="20"/>
              </w:rPr>
            </w:pPr>
            <w:r w:rsidRPr="00771B73">
              <w:rPr>
                <w:rFonts w:cs="Times New Roman"/>
                <w:szCs w:val="20"/>
              </w:rPr>
              <w:t>-</w:t>
            </w:r>
          </w:p>
        </w:tc>
      </w:tr>
    </w:tbl>
    <w:p w14:paraId="570A0DF8" w14:textId="77777777" w:rsidR="00365AA9" w:rsidRPr="00771B73" w:rsidRDefault="00E36FD5">
      <w:pPr>
        <w:spacing w:line="240" w:lineRule="auto"/>
        <w:rPr>
          <w:rFonts w:cs="Times New Roman"/>
          <w:szCs w:val="20"/>
        </w:rPr>
      </w:pPr>
      <w:r w:rsidRPr="00771B73">
        <w:rPr>
          <w:rFonts w:cs="Times New Roman"/>
          <w:szCs w:val="20"/>
        </w:rPr>
        <w:t> </w:t>
      </w:r>
    </w:p>
    <w:p w14:paraId="37C6BAD6"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 - Observações:</w:t>
      </w:r>
    </w:p>
    <w:p w14:paraId="5DFA721E" w14:textId="77777777" w:rsidR="00365AA9" w:rsidRPr="00771B73" w:rsidRDefault="00365AA9">
      <w:pPr>
        <w:pStyle w:val="Corpodetexto"/>
        <w:rPr>
          <w:rFonts w:ascii="Times New Roman" w:hAnsi="Times New Roman"/>
          <w:b/>
          <w:sz w:val="20"/>
          <w:szCs w:val="20"/>
        </w:rPr>
      </w:pPr>
    </w:p>
    <w:p w14:paraId="6BF8C296"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Registro somente é obrigatório caso o registro 0150 seja preenchido.</w:t>
      </w:r>
    </w:p>
    <w:p w14:paraId="414DDE97"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Nível hierárquico: 3</w:t>
      </w:r>
    </w:p>
    <w:p w14:paraId="6361287C" w14:textId="77777777" w:rsidR="00365AA9" w:rsidRPr="00771B73" w:rsidRDefault="00E36FD5">
      <w:pPr>
        <w:pStyle w:val="Corpodetexto"/>
        <w:ind w:left="708"/>
        <w:rPr>
          <w:rFonts w:ascii="Times New Roman" w:hAnsi="Times New Roman"/>
          <w:sz w:val="20"/>
          <w:szCs w:val="20"/>
        </w:rPr>
      </w:pPr>
      <w:r w:rsidRPr="00771B73">
        <w:rPr>
          <w:rFonts w:ascii="Times New Roman" w:hAnsi="Times New Roman"/>
          <w:sz w:val="20"/>
          <w:szCs w:val="20"/>
        </w:rPr>
        <w:t xml:space="preserve">Ocorrência: Vários por arquivo. </w:t>
      </w:r>
    </w:p>
    <w:p w14:paraId="215B10E3" w14:textId="77777777" w:rsidR="00365AA9" w:rsidRPr="00771B73" w:rsidRDefault="00365AA9">
      <w:pPr>
        <w:pStyle w:val="Corpodetexto"/>
        <w:ind w:left="708"/>
        <w:rPr>
          <w:rFonts w:ascii="Times New Roman" w:hAnsi="Times New Roman"/>
          <w:sz w:val="20"/>
          <w:szCs w:val="20"/>
        </w:rPr>
      </w:pPr>
    </w:p>
    <w:p w14:paraId="3DA3A743"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II – Tabelas do Registro: </w:t>
      </w:r>
    </w:p>
    <w:p w14:paraId="4A54842A" w14:textId="77777777" w:rsidR="00365AA9" w:rsidRPr="00771B73" w:rsidRDefault="00365AA9">
      <w:pPr>
        <w:pStyle w:val="Corpodetexto"/>
        <w:spacing w:line="240" w:lineRule="auto"/>
        <w:rPr>
          <w:rFonts w:ascii="Times New Roman" w:hAnsi="Times New Roman"/>
          <w:sz w:val="20"/>
          <w:szCs w:val="20"/>
        </w:rPr>
      </w:pPr>
    </w:p>
    <w:p w14:paraId="275F1C65" w14:textId="77777777" w:rsidR="00365AA9" w:rsidRPr="00771B73" w:rsidRDefault="00E36FD5">
      <w:pPr>
        <w:pStyle w:val="PSDS-CorpodeTexto0"/>
        <w:ind w:firstLine="708"/>
        <w:rPr>
          <w:rFonts w:ascii="Times New Roman" w:hAnsi="Times New Roman"/>
          <w:b/>
        </w:rPr>
      </w:pPr>
      <w:r w:rsidRPr="00771B73">
        <w:rPr>
          <w:rFonts w:ascii="Times New Roman" w:hAnsi="Times New Roman"/>
          <w:b/>
        </w:rPr>
        <w:t>Campo 02 – COD_REL - Tabela de Códigos de Participação do Participante</w:t>
      </w:r>
    </w:p>
    <w:p w14:paraId="06D12011" w14:textId="77777777" w:rsidR="00365AA9" w:rsidRPr="00771B73" w:rsidRDefault="00365AA9">
      <w:pPr>
        <w:pStyle w:val="Corpodetexto"/>
        <w:rPr>
          <w:rFonts w:ascii="Times New Roman" w:hAnsi="Times New Roman"/>
          <w:sz w:val="20"/>
          <w:szCs w:val="20"/>
        </w:rPr>
      </w:pPr>
    </w:p>
    <w:tbl>
      <w:tblPr>
        <w:tblW w:w="9622"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922"/>
        <w:gridCol w:w="8700"/>
      </w:tblGrid>
      <w:tr w:rsidR="00365AA9" w:rsidRPr="00771B73" w14:paraId="3355DF58" w14:textId="77777777">
        <w:trPr>
          <w:jc w:val="center"/>
        </w:trPr>
        <w:tc>
          <w:tcPr>
            <w:tcW w:w="922"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FC7E9B2" w14:textId="77777777" w:rsidR="00365AA9" w:rsidRPr="00771B73" w:rsidRDefault="00E36FD5">
            <w:pPr>
              <w:pStyle w:val="psds-corpodetexto"/>
              <w:spacing w:before="0" w:after="0"/>
              <w:jc w:val="center"/>
              <w:rPr>
                <w:b/>
                <w:bCs/>
                <w:sz w:val="20"/>
                <w:szCs w:val="20"/>
              </w:rPr>
            </w:pPr>
            <w:r w:rsidRPr="00771B73">
              <w:rPr>
                <w:b/>
                <w:bCs/>
                <w:sz w:val="20"/>
                <w:szCs w:val="20"/>
              </w:rPr>
              <w:t>Código</w:t>
            </w:r>
          </w:p>
        </w:tc>
        <w:tc>
          <w:tcPr>
            <w:tcW w:w="869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535D0A02" w14:textId="77777777" w:rsidR="00365AA9" w:rsidRPr="00771B73" w:rsidRDefault="00E36FD5">
            <w:pPr>
              <w:pStyle w:val="psds-corpodetexto"/>
              <w:spacing w:before="0" w:after="0"/>
              <w:jc w:val="center"/>
              <w:rPr>
                <w:b/>
                <w:bCs/>
                <w:sz w:val="20"/>
                <w:szCs w:val="20"/>
              </w:rPr>
            </w:pPr>
            <w:r w:rsidRPr="00771B73">
              <w:rPr>
                <w:b/>
                <w:bCs/>
                <w:sz w:val="20"/>
                <w:szCs w:val="20"/>
              </w:rPr>
              <w:t>Descrição</w:t>
            </w:r>
          </w:p>
        </w:tc>
      </w:tr>
      <w:tr w:rsidR="00365AA9" w:rsidRPr="00771B73" w14:paraId="61ADAC13" w14:textId="77777777">
        <w:trPr>
          <w:jc w:val="center"/>
        </w:trPr>
        <w:tc>
          <w:tcPr>
            <w:tcW w:w="922" w:type="dxa"/>
            <w:tcBorders>
              <w:top w:val="single" w:sz="6" w:space="0" w:color="00000A"/>
              <w:left w:val="single" w:sz="6" w:space="0" w:color="00000A"/>
              <w:bottom w:val="single" w:sz="6" w:space="0" w:color="00000A"/>
              <w:right w:val="single" w:sz="6" w:space="0" w:color="00000A"/>
            </w:tcBorders>
            <w:shd w:val="clear" w:color="auto" w:fill="FFFFFF"/>
            <w:tcMar>
              <w:left w:w="92" w:type="dxa"/>
            </w:tcMar>
          </w:tcPr>
          <w:p w14:paraId="00660D09" w14:textId="77777777" w:rsidR="00365AA9" w:rsidRPr="00771B73" w:rsidRDefault="00E36FD5">
            <w:pPr>
              <w:spacing w:line="240" w:lineRule="auto"/>
              <w:jc w:val="center"/>
              <w:rPr>
                <w:rFonts w:cs="Times New Roman"/>
                <w:szCs w:val="20"/>
              </w:rPr>
            </w:pPr>
            <w:r w:rsidRPr="00771B73">
              <w:rPr>
                <w:rFonts w:cs="Times New Roman"/>
                <w:szCs w:val="20"/>
              </w:rPr>
              <w:t>01</w:t>
            </w:r>
          </w:p>
        </w:tc>
        <w:tc>
          <w:tcPr>
            <w:tcW w:w="8699"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660ED27B" w14:textId="77777777" w:rsidR="00365AA9" w:rsidRPr="00771B73" w:rsidRDefault="00E36FD5">
            <w:pPr>
              <w:spacing w:line="240" w:lineRule="auto"/>
              <w:jc w:val="both"/>
              <w:rPr>
                <w:rFonts w:cs="Times New Roman"/>
                <w:szCs w:val="20"/>
              </w:rPr>
            </w:pPr>
            <w:r w:rsidRPr="00771B73">
              <w:rPr>
                <w:rFonts w:cs="Times New Roman"/>
                <w:szCs w:val="20"/>
              </w:rPr>
              <w:t>Matriz no exterior</w:t>
            </w:r>
          </w:p>
        </w:tc>
      </w:tr>
      <w:tr w:rsidR="00365AA9" w:rsidRPr="00771B73" w14:paraId="7EF2085D" w14:textId="77777777">
        <w:trPr>
          <w:jc w:val="center"/>
        </w:trPr>
        <w:tc>
          <w:tcPr>
            <w:tcW w:w="922" w:type="dxa"/>
            <w:tcBorders>
              <w:top w:val="single" w:sz="6" w:space="0" w:color="00000A"/>
              <w:left w:val="single" w:sz="6" w:space="0" w:color="00000A"/>
              <w:bottom w:val="single" w:sz="6" w:space="0" w:color="00000A"/>
              <w:right w:val="single" w:sz="6" w:space="0" w:color="00000A"/>
            </w:tcBorders>
            <w:shd w:val="clear" w:color="auto" w:fill="FFFFFF"/>
            <w:tcMar>
              <w:left w:w="92" w:type="dxa"/>
            </w:tcMar>
          </w:tcPr>
          <w:p w14:paraId="5EAF32A3" w14:textId="77777777" w:rsidR="00365AA9" w:rsidRPr="00771B73" w:rsidRDefault="00E36FD5">
            <w:pPr>
              <w:spacing w:line="240" w:lineRule="auto"/>
              <w:jc w:val="center"/>
              <w:rPr>
                <w:rFonts w:cs="Times New Roman"/>
                <w:szCs w:val="20"/>
              </w:rPr>
            </w:pPr>
            <w:r w:rsidRPr="00771B73">
              <w:rPr>
                <w:rFonts w:cs="Times New Roman"/>
                <w:szCs w:val="20"/>
              </w:rPr>
              <w:t>02</w:t>
            </w:r>
          </w:p>
        </w:tc>
        <w:tc>
          <w:tcPr>
            <w:tcW w:w="8699"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023679F9" w14:textId="77777777" w:rsidR="00365AA9" w:rsidRPr="00771B73" w:rsidRDefault="00E36FD5">
            <w:pPr>
              <w:spacing w:line="240" w:lineRule="auto"/>
              <w:jc w:val="both"/>
              <w:rPr>
                <w:rFonts w:cs="Times New Roman"/>
                <w:szCs w:val="20"/>
              </w:rPr>
            </w:pPr>
            <w:r w:rsidRPr="00771B73">
              <w:rPr>
                <w:rFonts w:cs="Times New Roman"/>
                <w:szCs w:val="20"/>
              </w:rPr>
              <w:t>Filial, inclusive agência ou dependência, no exterior</w:t>
            </w:r>
          </w:p>
        </w:tc>
      </w:tr>
      <w:tr w:rsidR="00365AA9" w:rsidRPr="00771B73" w14:paraId="673CB234" w14:textId="77777777">
        <w:trPr>
          <w:jc w:val="center"/>
        </w:trPr>
        <w:tc>
          <w:tcPr>
            <w:tcW w:w="922" w:type="dxa"/>
            <w:tcBorders>
              <w:top w:val="single" w:sz="6" w:space="0" w:color="00000A"/>
              <w:left w:val="single" w:sz="6" w:space="0" w:color="00000A"/>
              <w:bottom w:val="single" w:sz="6" w:space="0" w:color="00000A"/>
              <w:right w:val="single" w:sz="6" w:space="0" w:color="00000A"/>
            </w:tcBorders>
            <w:shd w:val="clear" w:color="auto" w:fill="FFFFFF"/>
            <w:tcMar>
              <w:left w:w="92" w:type="dxa"/>
            </w:tcMar>
          </w:tcPr>
          <w:p w14:paraId="2637DFDC" w14:textId="77777777" w:rsidR="00365AA9" w:rsidRPr="00771B73" w:rsidRDefault="00E36FD5">
            <w:pPr>
              <w:spacing w:line="240" w:lineRule="auto"/>
              <w:jc w:val="center"/>
              <w:rPr>
                <w:rFonts w:cs="Times New Roman"/>
                <w:szCs w:val="20"/>
              </w:rPr>
            </w:pPr>
            <w:r w:rsidRPr="00771B73">
              <w:rPr>
                <w:rFonts w:cs="Times New Roman"/>
                <w:szCs w:val="20"/>
              </w:rPr>
              <w:t>03</w:t>
            </w:r>
          </w:p>
        </w:tc>
        <w:tc>
          <w:tcPr>
            <w:tcW w:w="8699"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4893C015" w14:textId="77777777" w:rsidR="00365AA9" w:rsidRPr="00771B73" w:rsidRDefault="00E36FD5">
            <w:pPr>
              <w:spacing w:line="240" w:lineRule="auto"/>
              <w:jc w:val="both"/>
              <w:rPr>
                <w:rFonts w:cs="Times New Roman"/>
                <w:szCs w:val="20"/>
              </w:rPr>
            </w:pPr>
            <w:r w:rsidRPr="00771B73">
              <w:rPr>
                <w:rFonts w:cs="Times New Roman"/>
                <w:szCs w:val="20"/>
              </w:rPr>
              <w:t>Coligada, inclusive equiparada</w:t>
            </w:r>
          </w:p>
        </w:tc>
      </w:tr>
      <w:tr w:rsidR="00365AA9" w:rsidRPr="00771B73" w14:paraId="7817450D" w14:textId="77777777">
        <w:trPr>
          <w:jc w:val="center"/>
        </w:trPr>
        <w:tc>
          <w:tcPr>
            <w:tcW w:w="922" w:type="dxa"/>
            <w:tcBorders>
              <w:top w:val="single" w:sz="6" w:space="0" w:color="00000A"/>
              <w:left w:val="single" w:sz="6" w:space="0" w:color="00000A"/>
              <w:bottom w:val="single" w:sz="6" w:space="0" w:color="00000A"/>
              <w:right w:val="single" w:sz="6" w:space="0" w:color="00000A"/>
            </w:tcBorders>
            <w:shd w:val="clear" w:color="auto" w:fill="FFFFFF"/>
            <w:tcMar>
              <w:left w:w="92" w:type="dxa"/>
            </w:tcMar>
          </w:tcPr>
          <w:p w14:paraId="1E8D6729" w14:textId="77777777" w:rsidR="00365AA9" w:rsidRPr="00771B73" w:rsidRDefault="00E36FD5">
            <w:pPr>
              <w:spacing w:line="240" w:lineRule="auto"/>
              <w:jc w:val="center"/>
              <w:rPr>
                <w:rFonts w:cs="Times New Roman"/>
                <w:szCs w:val="20"/>
              </w:rPr>
            </w:pPr>
            <w:r w:rsidRPr="00771B73">
              <w:rPr>
                <w:rFonts w:cs="Times New Roman"/>
                <w:szCs w:val="20"/>
              </w:rPr>
              <w:t>04</w:t>
            </w:r>
          </w:p>
        </w:tc>
        <w:tc>
          <w:tcPr>
            <w:tcW w:w="8699"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31BB4372" w14:textId="77777777" w:rsidR="00365AA9" w:rsidRPr="00771B73" w:rsidRDefault="00E36FD5">
            <w:pPr>
              <w:spacing w:line="240" w:lineRule="auto"/>
              <w:jc w:val="both"/>
              <w:rPr>
                <w:rFonts w:cs="Times New Roman"/>
                <w:szCs w:val="20"/>
              </w:rPr>
            </w:pPr>
            <w:r w:rsidRPr="00771B73">
              <w:rPr>
                <w:rFonts w:cs="Times New Roman"/>
                <w:szCs w:val="20"/>
              </w:rPr>
              <w:t>Controladora</w:t>
            </w:r>
          </w:p>
        </w:tc>
      </w:tr>
      <w:tr w:rsidR="00365AA9" w:rsidRPr="00771B73" w14:paraId="1C581F5F" w14:textId="77777777">
        <w:trPr>
          <w:jc w:val="center"/>
        </w:trPr>
        <w:tc>
          <w:tcPr>
            <w:tcW w:w="922" w:type="dxa"/>
            <w:tcBorders>
              <w:top w:val="single" w:sz="6" w:space="0" w:color="00000A"/>
              <w:left w:val="single" w:sz="6" w:space="0" w:color="00000A"/>
              <w:bottom w:val="single" w:sz="6" w:space="0" w:color="00000A"/>
              <w:right w:val="single" w:sz="6" w:space="0" w:color="00000A"/>
            </w:tcBorders>
            <w:shd w:val="clear" w:color="auto" w:fill="FFFFFF"/>
            <w:tcMar>
              <w:left w:w="92" w:type="dxa"/>
            </w:tcMar>
          </w:tcPr>
          <w:p w14:paraId="2FC0FF5B" w14:textId="77777777" w:rsidR="00365AA9" w:rsidRPr="00771B73" w:rsidRDefault="00E36FD5">
            <w:pPr>
              <w:spacing w:line="240" w:lineRule="auto"/>
              <w:jc w:val="center"/>
              <w:rPr>
                <w:rFonts w:cs="Times New Roman"/>
                <w:szCs w:val="20"/>
              </w:rPr>
            </w:pPr>
            <w:r w:rsidRPr="00771B73">
              <w:rPr>
                <w:rFonts w:cs="Times New Roman"/>
                <w:szCs w:val="20"/>
              </w:rPr>
              <w:t>05</w:t>
            </w:r>
          </w:p>
        </w:tc>
        <w:tc>
          <w:tcPr>
            <w:tcW w:w="8699"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1A1114D0" w14:textId="77777777" w:rsidR="00365AA9" w:rsidRPr="00771B73" w:rsidRDefault="00E36FD5">
            <w:pPr>
              <w:spacing w:line="240" w:lineRule="auto"/>
              <w:jc w:val="both"/>
              <w:rPr>
                <w:rFonts w:cs="Times New Roman"/>
                <w:szCs w:val="20"/>
              </w:rPr>
            </w:pPr>
            <w:r w:rsidRPr="00771B73">
              <w:rPr>
                <w:rFonts w:cs="Times New Roman"/>
                <w:szCs w:val="20"/>
              </w:rPr>
              <w:t>Controlada (exceto subsidiária integral)</w:t>
            </w:r>
          </w:p>
        </w:tc>
      </w:tr>
      <w:tr w:rsidR="00365AA9" w:rsidRPr="00771B73" w14:paraId="76E860DB" w14:textId="77777777">
        <w:trPr>
          <w:jc w:val="center"/>
        </w:trPr>
        <w:tc>
          <w:tcPr>
            <w:tcW w:w="922" w:type="dxa"/>
            <w:tcBorders>
              <w:top w:val="single" w:sz="6" w:space="0" w:color="00000A"/>
              <w:left w:val="single" w:sz="6" w:space="0" w:color="00000A"/>
              <w:bottom w:val="single" w:sz="6" w:space="0" w:color="00000A"/>
              <w:right w:val="single" w:sz="6" w:space="0" w:color="00000A"/>
            </w:tcBorders>
            <w:shd w:val="clear" w:color="auto" w:fill="FFFFFF"/>
            <w:tcMar>
              <w:left w:w="92" w:type="dxa"/>
            </w:tcMar>
          </w:tcPr>
          <w:p w14:paraId="7BB82EA3" w14:textId="77777777" w:rsidR="00365AA9" w:rsidRPr="00771B73" w:rsidRDefault="00E36FD5">
            <w:pPr>
              <w:spacing w:line="240" w:lineRule="auto"/>
              <w:jc w:val="center"/>
              <w:rPr>
                <w:rFonts w:cs="Times New Roman"/>
                <w:szCs w:val="20"/>
              </w:rPr>
            </w:pPr>
            <w:r w:rsidRPr="00771B73">
              <w:rPr>
                <w:rFonts w:cs="Times New Roman"/>
                <w:szCs w:val="20"/>
              </w:rPr>
              <w:t>06</w:t>
            </w:r>
          </w:p>
        </w:tc>
        <w:tc>
          <w:tcPr>
            <w:tcW w:w="8699"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63E22D15" w14:textId="77777777" w:rsidR="00365AA9" w:rsidRPr="00771B73" w:rsidRDefault="00E36FD5">
            <w:pPr>
              <w:spacing w:line="240" w:lineRule="auto"/>
              <w:jc w:val="both"/>
              <w:rPr>
                <w:rFonts w:cs="Times New Roman"/>
                <w:szCs w:val="20"/>
              </w:rPr>
            </w:pPr>
            <w:r w:rsidRPr="00771B73">
              <w:rPr>
                <w:rFonts w:cs="Times New Roman"/>
                <w:szCs w:val="20"/>
              </w:rPr>
              <w:t>Subsidiária integral</w:t>
            </w:r>
          </w:p>
        </w:tc>
      </w:tr>
      <w:tr w:rsidR="00365AA9" w:rsidRPr="00771B73" w14:paraId="2A258C66" w14:textId="77777777">
        <w:trPr>
          <w:jc w:val="center"/>
        </w:trPr>
        <w:tc>
          <w:tcPr>
            <w:tcW w:w="922" w:type="dxa"/>
            <w:tcBorders>
              <w:top w:val="single" w:sz="6" w:space="0" w:color="00000A"/>
              <w:left w:val="single" w:sz="6" w:space="0" w:color="00000A"/>
              <w:bottom w:val="single" w:sz="6" w:space="0" w:color="00000A"/>
              <w:right w:val="single" w:sz="6" w:space="0" w:color="00000A"/>
            </w:tcBorders>
            <w:shd w:val="clear" w:color="auto" w:fill="FFFFFF"/>
            <w:tcMar>
              <w:left w:w="92" w:type="dxa"/>
            </w:tcMar>
          </w:tcPr>
          <w:p w14:paraId="4BD8B6C8" w14:textId="77777777" w:rsidR="00365AA9" w:rsidRPr="00771B73" w:rsidRDefault="00E36FD5">
            <w:pPr>
              <w:spacing w:line="240" w:lineRule="auto"/>
              <w:jc w:val="center"/>
              <w:rPr>
                <w:rFonts w:cs="Times New Roman"/>
                <w:szCs w:val="20"/>
              </w:rPr>
            </w:pPr>
            <w:r w:rsidRPr="00771B73">
              <w:rPr>
                <w:rFonts w:cs="Times New Roman"/>
                <w:szCs w:val="20"/>
              </w:rPr>
              <w:t>07</w:t>
            </w:r>
          </w:p>
        </w:tc>
        <w:tc>
          <w:tcPr>
            <w:tcW w:w="8699"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53E8EEFF" w14:textId="77777777" w:rsidR="00365AA9" w:rsidRPr="00771B73" w:rsidRDefault="00E36FD5">
            <w:pPr>
              <w:spacing w:line="240" w:lineRule="auto"/>
              <w:jc w:val="both"/>
              <w:rPr>
                <w:rFonts w:cs="Times New Roman"/>
                <w:szCs w:val="20"/>
              </w:rPr>
            </w:pPr>
            <w:r w:rsidRPr="00771B73">
              <w:rPr>
                <w:rFonts w:cs="Times New Roman"/>
                <w:szCs w:val="20"/>
              </w:rPr>
              <w:t>Controlada em conjunto</w:t>
            </w:r>
          </w:p>
        </w:tc>
      </w:tr>
      <w:tr w:rsidR="00365AA9" w:rsidRPr="00771B73" w14:paraId="0D12EC01" w14:textId="77777777">
        <w:trPr>
          <w:jc w:val="center"/>
        </w:trPr>
        <w:tc>
          <w:tcPr>
            <w:tcW w:w="922" w:type="dxa"/>
            <w:tcBorders>
              <w:top w:val="single" w:sz="6" w:space="0" w:color="00000A"/>
              <w:left w:val="single" w:sz="6" w:space="0" w:color="00000A"/>
              <w:bottom w:val="single" w:sz="6" w:space="0" w:color="00000A"/>
              <w:right w:val="single" w:sz="6" w:space="0" w:color="00000A"/>
            </w:tcBorders>
            <w:shd w:val="clear" w:color="auto" w:fill="FFFFFF"/>
            <w:tcMar>
              <w:left w:w="92" w:type="dxa"/>
            </w:tcMar>
          </w:tcPr>
          <w:p w14:paraId="7D87DDC6" w14:textId="77777777" w:rsidR="00365AA9" w:rsidRPr="00771B73" w:rsidRDefault="00E36FD5">
            <w:pPr>
              <w:spacing w:line="240" w:lineRule="auto"/>
              <w:jc w:val="center"/>
              <w:rPr>
                <w:rFonts w:cs="Times New Roman"/>
                <w:szCs w:val="20"/>
              </w:rPr>
            </w:pPr>
            <w:r w:rsidRPr="00771B73">
              <w:rPr>
                <w:rFonts w:cs="Times New Roman"/>
                <w:szCs w:val="20"/>
              </w:rPr>
              <w:t>08</w:t>
            </w:r>
          </w:p>
        </w:tc>
        <w:tc>
          <w:tcPr>
            <w:tcW w:w="8699"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6053E206" w14:textId="77777777" w:rsidR="00365AA9" w:rsidRPr="00771B73" w:rsidRDefault="00E36FD5">
            <w:pPr>
              <w:spacing w:line="240" w:lineRule="auto"/>
              <w:jc w:val="both"/>
              <w:rPr>
                <w:rFonts w:cs="Times New Roman"/>
                <w:szCs w:val="20"/>
              </w:rPr>
            </w:pPr>
            <w:r w:rsidRPr="00771B73">
              <w:rPr>
                <w:rFonts w:cs="Times New Roman"/>
                <w:szCs w:val="20"/>
              </w:rPr>
              <w:t>Entidade de Propósito Específico (conforme definição da CVM)</w:t>
            </w:r>
          </w:p>
        </w:tc>
      </w:tr>
      <w:tr w:rsidR="00365AA9" w:rsidRPr="00771B73" w14:paraId="5789965C" w14:textId="77777777">
        <w:trPr>
          <w:jc w:val="center"/>
        </w:trPr>
        <w:tc>
          <w:tcPr>
            <w:tcW w:w="922" w:type="dxa"/>
            <w:tcBorders>
              <w:top w:val="single" w:sz="6" w:space="0" w:color="00000A"/>
              <w:left w:val="single" w:sz="6" w:space="0" w:color="00000A"/>
              <w:bottom w:val="single" w:sz="6" w:space="0" w:color="00000A"/>
              <w:right w:val="single" w:sz="6" w:space="0" w:color="00000A"/>
            </w:tcBorders>
            <w:shd w:val="clear" w:color="auto" w:fill="FFFFFF"/>
            <w:tcMar>
              <w:left w:w="92" w:type="dxa"/>
            </w:tcMar>
          </w:tcPr>
          <w:p w14:paraId="29F4A474" w14:textId="77777777" w:rsidR="00365AA9" w:rsidRPr="00771B73" w:rsidRDefault="00E36FD5">
            <w:pPr>
              <w:spacing w:line="240" w:lineRule="auto"/>
              <w:jc w:val="center"/>
              <w:rPr>
                <w:rFonts w:cs="Times New Roman"/>
                <w:szCs w:val="20"/>
              </w:rPr>
            </w:pPr>
            <w:r w:rsidRPr="00771B73">
              <w:rPr>
                <w:rFonts w:cs="Times New Roman"/>
                <w:szCs w:val="20"/>
              </w:rPr>
              <w:t>09</w:t>
            </w:r>
          </w:p>
        </w:tc>
        <w:tc>
          <w:tcPr>
            <w:tcW w:w="8699"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2955B18F" w14:textId="77777777" w:rsidR="00365AA9" w:rsidRPr="00771B73" w:rsidRDefault="00E36FD5">
            <w:pPr>
              <w:spacing w:line="240" w:lineRule="auto"/>
              <w:jc w:val="both"/>
              <w:rPr>
                <w:rFonts w:cs="Times New Roman"/>
                <w:szCs w:val="20"/>
              </w:rPr>
            </w:pPr>
            <w:r w:rsidRPr="00771B73">
              <w:rPr>
                <w:rFonts w:cs="Times New Roman"/>
                <w:szCs w:val="20"/>
              </w:rPr>
              <w:t>Participante do conglomerado, conforme norma específica do órgão regulador, exceto as que se enquadrem nos tipos precedentes</w:t>
            </w:r>
          </w:p>
        </w:tc>
      </w:tr>
      <w:tr w:rsidR="00365AA9" w:rsidRPr="00771B73" w14:paraId="67DB87CD" w14:textId="77777777">
        <w:trPr>
          <w:jc w:val="center"/>
        </w:trPr>
        <w:tc>
          <w:tcPr>
            <w:tcW w:w="922" w:type="dxa"/>
            <w:tcBorders>
              <w:top w:val="single" w:sz="6" w:space="0" w:color="00000A"/>
              <w:left w:val="single" w:sz="6" w:space="0" w:color="00000A"/>
              <w:bottom w:val="single" w:sz="6" w:space="0" w:color="00000A"/>
              <w:right w:val="single" w:sz="6" w:space="0" w:color="00000A"/>
            </w:tcBorders>
            <w:shd w:val="clear" w:color="auto" w:fill="FFFFFF"/>
            <w:tcMar>
              <w:left w:w="92" w:type="dxa"/>
            </w:tcMar>
          </w:tcPr>
          <w:p w14:paraId="545A3857" w14:textId="77777777" w:rsidR="00365AA9" w:rsidRPr="00771B73" w:rsidRDefault="00E36FD5">
            <w:pPr>
              <w:spacing w:line="240" w:lineRule="auto"/>
              <w:jc w:val="center"/>
              <w:rPr>
                <w:rFonts w:cs="Times New Roman"/>
                <w:szCs w:val="20"/>
              </w:rPr>
            </w:pPr>
            <w:r w:rsidRPr="00771B73">
              <w:rPr>
                <w:rFonts w:cs="Times New Roman"/>
                <w:szCs w:val="20"/>
              </w:rPr>
              <w:t>10</w:t>
            </w:r>
          </w:p>
        </w:tc>
        <w:tc>
          <w:tcPr>
            <w:tcW w:w="8699"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2430312E" w14:textId="77777777" w:rsidR="00365AA9" w:rsidRPr="00771B73" w:rsidRDefault="00E36FD5">
            <w:pPr>
              <w:spacing w:line="240" w:lineRule="auto"/>
              <w:jc w:val="both"/>
              <w:rPr>
                <w:rFonts w:cs="Times New Roman"/>
                <w:szCs w:val="20"/>
              </w:rPr>
            </w:pPr>
            <w:r w:rsidRPr="00771B73">
              <w:rPr>
                <w:rFonts w:cs="Times New Roman"/>
                <w:szCs w:val="20"/>
              </w:rPr>
              <w:t>Vinculadas (Art. 23 da Lei 9.430/96), exceto as que se enquadrem nos tipos precedentes</w:t>
            </w:r>
          </w:p>
        </w:tc>
      </w:tr>
      <w:tr w:rsidR="00365AA9" w:rsidRPr="00771B73" w14:paraId="5ECC734A" w14:textId="77777777">
        <w:trPr>
          <w:jc w:val="center"/>
        </w:trPr>
        <w:tc>
          <w:tcPr>
            <w:tcW w:w="922" w:type="dxa"/>
            <w:tcBorders>
              <w:top w:val="single" w:sz="6" w:space="0" w:color="00000A"/>
              <w:left w:val="single" w:sz="6" w:space="0" w:color="00000A"/>
              <w:bottom w:val="single" w:sz="6" w:space="0" w:color="00000A"/>
              <w:right w:val="single" w:sz="6" w:space="0" w:color="00000A"/>
            </w:tcBorders>
            <w:shd w:val="clear" w:color="auto" w:fill="FFFFFF"/>
            <w:tcMar>
              <w:left w:w="92" w:type="dxa"/>
            </w:tcMar>
          </w:tcPr>
          <w:p w14:paraId="6BF5B85C" w14:textId="77777777" w:rsidR="00365AA9" w:rsidRPr="00771B73" w:rsidRDefault="00E36FD5">
            <w:pPr>
              <w:spacing w:line="240" w:lineRule="auto"/>
              <w:jc w:val="center"/>
              <w:rPr>
                <w:rFonts w:cs="Times New Roman"/>
                <w:szCs w:val="20"/>
              </w:rPr>
            </w:pPr>
            <w:r w:rsidRPr="00771B73">
              <w:rPr>
                <w:rFonts w:cs="Times New Roman"/>
                <w:szCs w:val="20"/>
              </w:rPr>
              <w:t>11</w:t>
            </w:r>
          </w:p>
        </w:tc>
        <w:tc>
          <w:tcPr>
            <w:tcW w:w="8699"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4CAE890C" w14:textId="77777777" w:rsidR="00365AA9" w:rsidRPr="00771B73" w:rsidRDefault="00E36FD5">
            <w:pPr>
              <w:spacing w:line="240" w:lineRule="auto"/>
              <w:jc w:val="both"/>
              <w:rPr>
                <w:rFonts w:cs="Times New Roman"/>
                <w:szCs w:val="20"/>
              </w:rPr>
            </w:pPr>
            <w:r w:rsidRPr="00771B73">
              <w:rPr>
                <w:rFonts w:cs="Times New Roman"/>
                <w:szCs w:val="20"/>
              </w:rPr>
              <w:t>Localizada em país com tributação favorecida (Art. 24 da Lei 9.430/96), exceto as que se enquadrem nos tipos precedentes</w:t>
            </w:r>
          </w:p>
        </w:tc>
      </w:tr>
    </w:tbl>
    <w:p w14:paraId="646FC73B" w14:textId="77777777" w:rsidR="00365AA9" w:rsidRPr="00771B73" w:rsidRDefault="00365AA9">
      <w:pPr>
        <w:pStyle w:val="Corpodetexto"/>
        <w:rPr>
          <w:rFonts w:ascii="Times New Roman" w:hAnsi="Times New Roman"/>
          <w:b/>
          <w:sz w:val="20"/>
          <w:szCs w:val="20"/>
        </w:rPr>
      </w:pPr>
    </w:p>
    <w:p w14:paraId="2F3B0B1C" w14:textId="77777777" w:rsidR="00365AA9" w:rsidRPr="00771B73" w:rsidRDefault="00E36FD5">
      <w:pPr>
        <w:spacing w:after="200"/>
        <w:rPr>
          <w:rFonts w:eastAsia="Times New Roman" w:cs="Times New Roman"/>
          <w:b/>
          <w:color w:val="000000"/>
          <w:szCs w:val="20"/>
          <w:lang w:eastAsia="ar-SA"/>
        </w:rPr>
      </w:pPr>
      <w:r w:rsidRPr="00771B73">
        <w:rPr>
          <w:rFonts w:cs="Times New Roman"/>
          <w:szCs w:val="20"/>
        </w:rPr>
        <w:br w:type="page"/>
      </w:r>
    </w:p>
    <w:p w14:paraId="07260180"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 xml:space="preserve">III - Regras de Validação do Registro: </w:t>
      </w:r>
      <w:r w:rsidRPr="00771B73">
        <w:rPr>
          <w:rFonts w:ascii="Times New Roman" w:hAnsi="Times New Roman"/>
          <w:sz w:val="20"/>
          <w:szCs w:val="20"/>
        </w:rPr>
        <w:t>não há.</w:t>
      </w:r>
    </w:p>
    <w:p w14:paraId="5814342F" w14:textId="77777777" w:rsidR="00365AA9" w:rsidRPr="00771B73" w:rsidRDefault="00365AA9">
      <w:pPr>
        <w:pStyle w:val="Corpodetexto"/>
        <w:rPr>
          <w:rFonts w:ascii="Times New Roman" w:hAnsi="Times New Roman"/>
          <w:b/>
          <w:sz w:val="20"/>
          <w:szCs w:val="20"/>
        </w:rPr>
      </w:pPr>
    </w:p>
    <w:p w14:paraId="1A22E11E"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IV – Regras de Validação dos Campos:</w:t>
      </w:r>
    </w:p>
    <w:p w14:paraId="472300E8" w14:textId="77777777" w:rsidR="00365AA9" w:rsidRPr="00771B73" w:rsidRDefault="00365AA9">
      <w:pPr>
        <w:pStyle w:val="Corpodetexto"/>
        <w:spacing w:line="240" w:lineRule="auto"/>
        <w:rPr>
          <w:rFonts w:ascii="Times New Roman" w:hAnsi="Times New Roman"/>
          <w:sz w:val="20"/>
          <w:szCs w:val="20"/>
        </w:rPr>
      </w:pPr>
    </w:p>
    <w:p w14:paraId="24E6A949" w14:textId="2354D8CF" w:rsidR="00365AA9" w:rsidRPr="00771B73" w:rsidRDefault="00D556F6">
      <w:pPr>
        <w:pStyle w:val="Corpodetexto"/>
        <w:ind w:left="708"/>
        <w:rPr>
          <w:rFonts w:ascii="Times New Roman" w:hAnsi="Times New Roman"/>
          <w:sz w:val="20"/>
          <w:szCs w:val="20"/>
        </w:rPr>
      </w:pPr>
      <w:hyperlink w:anchor="REGRA_TABELA_RELACIONAMENTO" w:history="1">
        <w:r w:rsidR="00E36FD5" w:rsidRPr="00771B73">
          <w:rPr>
            <w:rStyle w:val="InternetLink"/>
            <w:b/>
            <w:color w:val="auto"/>
            <w:sz w:val="20"/>
            <w:szCs w:val="20"/>
          </w:rPr>
          <w:t>REGRA_TABELA_RELACIONAMENTO</w:t>
        </w:r>
      </w:hyperlink>
      <w:r w:rsidR="00E36FD5" w:rsidRPr="00771B73">
        <w:rPr>
          <w:rFonts w:ascii="Times New Roman" w:hAnsi="Times New Roman"/>
          <w:b/>
          <w:color w:val="auto"/>
          <w:sz w:val="20"/>
          <w:szCs w:val="20"/>
        </w:rPr>
        <w:t>:</w:t>
      </w:r>
      <w:r w:rsidR="00E36FD5" w:rsidRPr="00771B73">
        <w:rPr>
          <w:rFonts w:ascii="Times New Roman" w:hAnsi="Times New Roman"/>
          <w:b/>
          <w:color w:val="00000A"/>
          <w:sz w:val="20"/>
          <w:szCs w:val="20"/>
        </w:rPr>
        <w:t xml:space="preserve"> </w:t>
      </w:r>
      <w:r w:rsidR="00E36FD5" w:rsidRPr="00771B73">
        <w:rPr>
          <w:rFonts w:ascii="Times New Roman" w:hAnsi="Times New Roman"/>
          <w:sz w:val="20"/>
          <w:szCs w:val="20"/>
        </w:rPr>
        <w:t>Verifica se o código informado no campo código do relacionamento – COD_REL (Campo 02) – está de acordo com a Tabela de Códigos de Participação do Participante.</w:t>
      </w:r>
      <w:r w:rsidR="00E36FD5" w:rsidRPr="00771B73">
        <w:rPr>
          <w:rFonts w:ascii="Times New Roman" w:hAnsi="Times New Roman"/>
          <w:b/>
          <w:bCs/>
          <w:sz w:val="20"/>
          <w:szCs w:val="20"/>
        </w:rPr>
        <w:t> </w:t>
      </w:r>
      <w:r w:rsidR="00E36FD5" w:rsidRPr="00771B73">
        <w:rPr>
          <w:rFonts w:ascii="Times New Roman" w:hAnsi="Times New Roman"/>
          <w:sz w:val="20"/>
          <w:szCs w:val="20"/>
        </w:rPr>
        <w:t xml:space="preserve">Se a regra não for cumprida, o </w:t>
      </w:r>
      <w:r w:rsidR="00C0738B" w:rsidRPr="00771B73">
        <w:rPr>
          <w:rFonts w:ascii="Times New Roman" w:hAnsi="Times New Roman"/>
          <w:sz w:val="20"/>
          <w:szCs w:val="20"/>
        </w:rPr>
        <w:t>PGE</w:t>
      </w:r>
      <w:r w:rsidR="00E36FD5" w:rsidRPr="00771B73">
        <w:rPr>
          <w:rFonts w:ascii="Times New Roman" w:hAnsi="Times New Roman"/>
          <w:sz w:val="20"/>
          <w:szCs w:val="20"/>
        </w:rPr>
        <w:t xml:space="preserve"> do Sped Contábil gera um erro.</w:t>
      </w:r>
    </w:p>
    <w:p w14:paraId="3FF929AA" w14:textId="77777777" w:rsidR="00365AA9" w:rsidRPr="00771B73" w:rsidRDefault="00365AA9">
      <w:pPr>
        <w:pStyle w:val="Corpodetexto"/>
        <w:spacing w:line="240" w:lineRule="auto"/>
        <w:rPr>
          <w:rFonts w:ascii="Times New Roman" w:hAnsi="Times New Roman"/>
          <w:sz w:val="20"/>
          <w:szCs w:val="20"/>
        </w:rPr>
      </w:pPr>
    </w:p>
    <w:p w14:paraId="54C037EC" w14:textId="2F2E0F78" w:rsidR="00365AA9" w:rsidRPr="00771B73" w:rsidRDefault="00D556F6">
      <w:pPr>
        <w:pStyle w:val="Corpodetexto"/>
        <w:ind w:left="708"/>
        <w:rPr>
          <w:rFonts w:ascii="Times New Roman" w:hAnsi="Times New Roman"/>
          <w:sz w:val="20"/>
          <w:szCs w:val="20"/>
        </w:rPr>
      </w:pPr>
      <w:hyperlink w:anchor="REGRA_DT_INI_MAIOR_DT_FIN_REL" w:history="1">
        <w:r w:rsidR="00E36FD5" w:rsidRPr="00771B73">
          <w:rPr>
            <w:rStyle w:val="InternetLink"/>
            <w:b/>
            <w:color w:val="auto"/>
            <w:sz w:val="20"/>
            <w:szCs w:val="20"/>
          </w:rPr>
          <w:t>REGRA_DT_INI_MAIOR_DT_FIN_REL</w:t>
        </w:r>
      </w:hyperlink>
      <w:r w:rsidR="00E36FD5" w:rsidRPr="00771B73">
        <w:rPr>
          <w:rFonts w:ascii="Times New Roman" w:hAnsi="Times New Roman"/>
          <w:b/>
          <w:color w:val="auto"/>
          <w:sz w:val="20"/>
          <w:szCs w:val="20"/>
        </w:rPr>
        <w:t xml:space="preserve">: </w:t>
      </w:r>
      <w:r w:rsidR="00E36FD5" w:rsidRPr="00771B73">
        <w:rPr>
          <w:rFonts w:ascii="Times New Roman" w:hAnsi="Times New Roman"/>
          <w:sz w:val="20"/>
          <w:szCs w:val="20"/>
        </w:rPr>
        <w:t xml:space="preserve">Verifica se o campo data do início do relacionamento – DT_INI_REL (Campo 03) – é menor ou igual ao campo data do término do relacionamento – DT_FIN_REL (Campo 04). Se a regra não for cumprida, o </w:t>
      </w:r>
      <w:r w:rsidR="00C0738B" w:rsidRPr="00771B73">
        <w:rPr>
          <w:rFonts w:ascii="Times New Roman" w:hAnsi="Times New Roman"/>
          <w:sz w:val="20"/>
          <w:szCs w:val="20"/>
        </w:rPr>
        <w:t>PGE</w:t>
      </w:r>
      <w:r w:rsidR="00E36FD5" w:rsidRPr="00771B73">
        <w:rPr>
          <w:rFonts w:ascii="Times New Roman" w:hAnsi="Times New Roman"/>
          <w:sz w:val="20"/>
          <w:szCs w:val="20"/>
        </w:rPr>
        <w:t xml:space="preserve"> do Sped Contábil gera um aviso.</w:t>
      </w:r>
    </w:p>
    <w:p w14:paraId="6D2E386A" w14:textId="77777777" w:rsidR="00365AA9" w:rsidRPr="00771B73" w:rsidRDefault="00365AA9">
      <w:pPr>
        <w:pStyle w:val="Corpodetexto"/>
        <w:ind w:left="708"/>
        <w:rPr>
          <w:rFonts w:ascii="Times New Roman" w:hAnsi="Times New Roman"/>
          <w:sz w:val="20"/>
          <w:szCs w:val="20"/>
        </w:rPr>
      </w:pPr>
    </w:p>
    <w:p w14:paraId="213738FD"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V - Exemplo de Preenchimento: </w:t>
      </w:r>
    </w:p>
    <w:p w14:paraId="5E920CC3" w14:textId="77777777" w:rsidR="00365AA9" w:rsidRPr="00771B73" w:rsidRDefault="00365AA9">
      <w:pPr>
        <w:pStyle w:val="Corpodetexto"/>
        <w:rPr>
          <w:rFonts w:ascii="Times New Roman" w:hAnsi="Times New Roman"/>
          <w:b/>
          <w:sz w:val="20"/>
          <w:szCs w:val="20"/>
        </w:rPr>
      </w:pPr>
    </w:p>
    <w:p w14:paraId="2400804A"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|0180|03|23032011||</w:t>
      </w:r>
    </w:p>
    <w:p w14:paraId="42465C7E"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01</w:t>
      </w:r>
      <w:r w:rsidRPr="00771B73">
        <w:rPr>
          <w:rFonts w:ascii="Times New Roman" w:hAnsi="Times New Roman"/>
        </w:rPr>
        <w:t xml:space="preserve"> – Tipo de Registro: 0150</w:t>
      </w:r>
    </w:p>
    <w:p w14:paraId="20571DCD"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02</w:t>
      </w:r>
      <w:r w:rsidRPr="00771B73">
        <w:rPr>
          <w:rFonts w:ascii="Times New Roman" w:hAnsi="Times New Roman"/>
        </w:rPr>
        <w:t xml:space="preserve"> – Código de Identificação do Participante: 03 (Coligada, inclusive equiparada)</w:t>
      </w:r>
    </w:p>
    <w:p w14:paraId="491EF4A6"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03 </w:t>
      </w:r>
      <w:r w:rsidRPr="00771B73">
        <w:rPr>
          <w:rFonts w:ascii="Times New Roman" w:hAnsi="Times New Roman"/>
        </w:rPr>
        <w:t>– Data do Início do Relacionamento: 23032011 (23/03/2011)</w:t>
      </w:r>
    </w:p>
    <w:p w14:paraId="439C6077" w14:textId="77777777" w:rsidR="00365AA9" w:rsidRPr="00771B73" w:rsidRDefault="00E36FD5">
      <w:pPr>
        <w:spacing w:line="240" w:lineRule="auto"/>
        <w:ind w:firstLine="708"/>
        <w:jc w:val="both"/>
        <w:rPr>
          <w:rFonts w:cs="Times New Roman"/>
          <w:szCs w:val="20"/>
        </w:rPr>
      </w:pPr>
      <w:r w:rsidRPr="00771B73">
        <w:rPr>
          <w:rFonts w:cs="Times New Roman"/>
          <w:b/>
          <w:szCs w:val="20"/>
        </w:rPr>
        <w:t xml:space="preserve">Campo 04 </w:t>
      </w:r>
      <w:r w:rsidRPr="00771B73">
        <w:rPr>
          <w:rFonts w:cs="Times New Roman"/>
          <w:szCs w:val="20"/>
        </w:rPr>
        <w:t>– Data do Término do Relacionamento: não há</w:t>
      </w:r>
    </w:p>
    <w:p w14:paraId="612D9F1A" w14:textId="77777777" w:rsidR="00365AA9" w:rsidRPr="00771B73" w:rsidRDefault="00365AA9">
      <w:pPr>
        <w:spacing w:line="240" w:lineRule="auto"/>
        <w:ind w:left="708" w:firstLine="708"/>
        <w:jc w:val="both"/>
        <w:rPr>
          <w:rFonts w:cs="Times New Roman"/>
          <w:szCs w:val="20"/>
        </w:rPr>
      </w:pPr>
    </w:p>
    <w:p w14:paraId="2E3D9B89" w14:textId="77777777" w:rsidR="00365AA9" w:rsidRPr="00771B73" w:rsidRDefault="00E36FD5">
      <w:pPr>
        <w:spacing w:after="200"/>
        <w:rPr>
          <w:rFonts w:eastAsia="Times New Roman" w:cs="Times New Roman"/>
          <w:b/>
          <w:bCs/>
          <w:color w:val="0000FF"/>
          <w:szCs w:val="20"/>
          <w:lang w:eastAsia="pt-BR"/>
        </w:rPr>
      </w:pPr>
      <w:r w:rsidRPr="00771B73">
        <w:rPr>
          <w:rFonts w:cs="Times New Roman"/>
          <w:szCs w:val="20"/>
        </w:rPr>
        <w:br w:type="page"/>
      </w:r>
    </w:p>
    <w:p w14:paraId="0C84B09D" w14:textId="77777777" w:rsidR="00365AA9" w:rsidRPr="00771B73" w:rsidRDefault="00E36FD5">
      <w:pPr>
        <w:pStyle w:val="Ttulo4"/>
        <w:rPr>
          <w:szCs w:val="20"/>
        </w:rPr>
      </w:pPr>
      <w:bookmarkStart w:id="65" w:name="_Toc25241071"/>
      <w:r w:rsidRPr="00771B73">
        <w:rPr>
          <w:szCs w:val="20"/>
        </w:rPr>
        <w:t>Registro 0990: Encerramento do Bloco 0</w:t>
      </w:r>
      <w:bookmarkEnd w:id="65"/>
    </w:p>
    <w:p w14:paraId="59782258" w14:textId="77777777" w:rsidR="00365AA9" w:rsidRPr="00771B73" w:rsidRDefault="00365AA9">
      <w:pPr>
        <w:pStyle w:val="Corpodetexto"/>
        <w:ind w:firstLine="708"/>
        <w:rPr>
          <w:rFonts w:ascii="Times New Roman" w:hAnsi="Times New Roman"/>
          <w:sz w:val="20"/>
          <w:szCs w:val="20"/>
        </w:rPr>
      </w:pPr>
    </w:p>
    <w:p w14:paraId="70CA635B"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 registro 0990 encerra o bloco 0 e indica o total de linhas do bloco 0. O registro 0990 também deve ser considerado no total de linhas do bloco 0.</w:t>
      </w:r>
    </w:p>
    <w:p w14:paraId="1F528EA6" w14:textId="77777777" w:rsidR="00365AA9" w:rsidRPr="00771B73" w:rsidRDefault="00365AA9">
      <w:pPr>
        <w:pStyle w:val="Corpodetexto"/>
        <w:ind w:firstLine="708"/>
        <w:rPr>
          <w:rFonts w:ascii="Times New Roman" w:hAnsi="Times New Roman"/>
          <w:sz w:val="20"/>
          <w:szCs w:val="20"/>
        </w:rPr>
      </w:pPr>
    </w:p>
    <w:tbl>
      <w:tblPr>
        <w:tblW w:w="10542"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168"/>
        <w:gridCol w:w="4374"/>
      </w:tblGrid>
      <w:tr w:rsidR="00365AA9" w:rsidRPr="00771B73" w14:paraId="0BEE056E" w14:textId="77777777">
        <w:trPr>
          <w:jc w:val="center"/>
        </w:trPr>
        <w:tc>
          <w:tcPr>
            <w:tcW w:w="1054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D37420F" w14:textId="77777777" w:rsidR="00365AA9" w:rsidRPr="00771B73" w:rsidRDefault="00E36FD5">
            <w:pPr>
              <w:pStyle w:val="psds-corpodetexto"/>
              <w:spacing w:before="0" w:after="0"/>
              <w:rPr>
                <w:b/>
                <w:bCs/>
                <w:sz w:val="20"/>
                <w:szCs w:val="20"/>
              </w:rPr>
            </w:pPr>
            <w:r w:rsidRPr="00771B73">
              <w:rPr>
                <w:b/>
                <w:bCs/>
                <w:sz w:val="20"/>
                <w:szCs w:val="20"/>
              </w:rPr>
              <w:t>REGISTRO 0990: ENCERRAMENTO DO BLOCO 0</w:t>
            </w:r>
          </w:p>
        </w:tc>
      </w:tr>
      <w:tr w:rsidR="00365AA9" w:rsidRPr="00771B73" w14:paraId="0CBD768A" w14:textId="77777777">
        <w:trPr>
          <w:jc w:val="center"/>
        </w:trPr>
        <w:tc>
          <w:tcPr>
            <w:tcW w:w="1054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4553077B" w14:textId="77777777" w:rsidR="00365AA9" w:rsidRPr="00771B73" w:rsidRDefault="00E36FD5">
            <w:pPr>
              <w:pStyle w:val="psds-corpodetexto"/>
              <w:spacing w:before="0" w:after="0"/>
              <w:rPr>
                <w:b/>
                <w:bCs/>
                <w:sz w:val="20"/>
                <w:szCs w:val="20"/>
              </w:rPr>
            </w:pPr>
            <w:r w:rsidRPr="00771B73">
              <w:rPr>
                <w:b/>
                <w:bCs/>
                <w:sz w:val="20"/>
                <w:szCs w:val="20"/>
              </w:rPr>
              <w:t>Regras de validação do registro</w:t>
            </w:r>
          </w:p>
          <w:p w14:paraId="1D52CE35" w14:textId="77777777" w:rsidR="00365AA9" w:rsidRPr="00771B73" w:rsidRDefault="00E36FD5">
            <w:pPr>
              <w:pStyle w:val="psds-corpodetexto"/>
              <w:spacing w:before="0" w:after="0"/>
              <w:rPr>
                <w:sz w:val="20"/>
                <w:szCs w:val="20"/>
              </w:rPr>
            </w:pPr>
            <w:r w:rsidRPr="00771B73">
              <w:rPr>
                <w:sz w:val="20"/>
                <w:szCs w:val="20"/>
              </w:rPr>
              <w:t>[</w:t>
            </w:r>
            <w:hyperlink w:anchor="REGRA_OCORRENCIA_UNITARIA_ARQ" w:history="1">
              <w:r w:rsidRPr="00771B73">
                <w:rPr>
                  <w:rStyle w:val="InternetLink"/>
                  <w:color w:val="00000A"/>
                  <w:sz w:val="20"/>
                  <w:szCs w:val="20"/>
                </w:rPr>
                <w:t>REGRA_OCORRENCIA_UNITARIA_ARQ</w:t>
              </w:r>
            </w:hyperlink>
            <w:r w:rsidRPr="00771B73">
              <w:rPr>
                <w:sz w:val="20"/>
                <w:szCs w:val="20"/>
              </w:rPr>
              <w:t>]</w:t>
            </w:r>
          </w:p>
        </w:tc>
      </w:tr>
      <w:tr w:rsidR="00365AA9" w:rsidRPr="00771B73" w14:paraId="51322DE6" w14:textId="77777777">
        <w:trPr>
          <w:jc w:val="center"/>
        </w:trPr>
        <w:tc>
          <w:tcPr>
            <w:tcW w:w="6167"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B7930D9" w14:textId="77777777" w:rsidR="00365AA9" w:rsidRPr="00771B73" w:rsidRDefault="00E36FD5">
            <w:pPr>
              <w:pStyle w:val="psds-corpodetexto"/>
              <w:spacing w:before="0" w:after="0"/>
              <w:rPr>
                <w:b/>
                <w:bCs/>
                <w:sz w:val="20"/>
                <w:szCs w:val="20"/>
              </w:rPr>
            </w:pPr>
            <w:r w:rsidRPr="00771B73">
              <w:rPr>
                <w:b/>
                <w:bCs/>
                <w:sz w:val="20"/>
                <w:szCs w:val="20"/>
              </w:rPr>
              <w:t>Nível Hierárquico – 1</w:t>
            </w:r>
          </w:p>
        </w:tc>
        <w:tc>
          <w:tcPr>
            <w:tcW w:w="437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5353CED2" w14:textId="27CFD5A6" w:rsidR="00365AA9" w:rsidRPr="00771B73" w:rsidRDefault="00E36FD5">
            <w:pPr>
              <w:pStyle w:val="psds-corpodetexto"/>
              <w:spacing w:before="0" w:after="0"/>
              <w:rPr>
                <w:b/>
                <w:bCs/>
                <w:sz w:val="20"/>
                <w:szCs w:val="20"/>
              </w:rPr>
            </w:pPr>
            <w:r w:rsidRPr="00771B73">
              <w:rPr>
                <w:b/>
                <w:bCs/>
                <w:sz w:val="20"/>
                <w:szCs w:val="20"/>
              </w:rPr>
              <w:t>Ocorrência – 1:</w:t>
            </w:r>
            <w:r w:rsidR="001C6CF9">
              <w:rPr>
                <w:b/>
                <w:bCs/>
                <w:sz w:val="20"/>
                <w:szCs w:val="20"/>
              </w:rPr>
              <w:t>1</w:t>
            </w:r>
          </w:p>
        </w:tc>
      </w:tr>
      <w:tr w:rsidR="00365AA9" w:rsidRPr="00771B73" w14:paraId="5EA3455D" w14:textId="77777777">
        <w:trPr>
          <w:jc w:val="center"/>
        </w:trPr>
        <w:tc>
          <w:tcPr>
            <w:tcW w:w="1054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D17A1B5" w14:textId="77777777" w:rsidR="00365AA9" w:rsidRPr="00771B73" w:rsidRDefault="00E36FD5">
            <w:pPr>
              <w:pStyle w:val="psds-corpodetexto"/>
              <w:spacing w:before="0" w:after="0"/>
              <w:rPr>
                <w:b/>
                <w:bCs/>
                <w:sz w:val="20"/>
                <w:szCs w:val="20"/>
              </w:rPr>
            </w:pPr>
            <w:r w:rsidRPr="00771B73">
              <w:rPr>
                <w:b/>
                <w:bCs/>
                <w:sz w:val="20"/>
                <w:szCs w:val="20"/>
              </w:rPr>
              <w:t>Campo(s) chave: [REG]</w:t>
            </w:r>
          </w:p>
        </w:tc>
      </w:tr>
    </w:tbl>
    <w:p w14:paraId="38A8EBDC" w14:textId="77777777" w:rsidR="00365AA9" w:rsidRPr="00771B73" w:rsidRDefault="00E36FD5">
      <w:pPr>
        <w:spacing w:line="240" w:lineRule="auto"/>
        <w:rPr>
          <w:rFonts w:cs="Times New Roman"/>
          <w:szCs w:val="20"/>
        </w:rPr>
      </w:pPr>
      <w:r w:rsidRPr="00771B73">
        <w:rPr>
          <w:rFonts w:cs="Times New Roman"/>
          <w:szCs w:val="20"/>
        </w:rPr>
        <w:t> </w:t>
      </w:r>
    </w:p>
    <w:tbl>
      <w:tblPr>
        <w:tblW w:w="10520"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49"/>
        <w:gridCol w:w="1261"/>
        <w:gridCol w:w="1799"/>
        <w:gridCol w:w="623"/>
        <w:gridCol w:w="1046"/>
        <w:gridCol w:w="923"/>
        <w:gridCol w:w="887"/>
        <w:gridCol w:w="1243"/>
        <w:gridCol w:w="2289"/>
      </w:tblGrid>
      <w:tr w:rsidR="00365AA9" w:rsidRPr="00771B73" w14:paraId="488FADBF" w14:textId="77777777">
        <w:trPr>
          <w:jc w:val="center"/>
        </w:trPr>
        <w:tc>
          <w:tcPr>
            <w:tcW w:w="448"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436D200D" w14:textId="77777777" w:rsidR="00365AA9" w:rsidRPr="00771B73" w:rsidRDefault="00E36FD5">
            <w:pPr>
              <w:pStyle w:val="psds-corpodetexto"/>
              <w:spacing w:before="0" w:after="0"/>
              <w:jc w:val="center"/>
              <w:rPr>
                <w:b/>
                <w:bCs/>
                <w:sz w:val="20"/>
                <w:szCs w:val="20"/>
              </w:rPr>
            </w:pPr>
            <w:r w:rsidRPr="00771B73">
              <w:rPr>
                <w:b/>
                <w:bCs/>
                <w:sz w:val="20"/>
                <w:szCs w:val="20"/>
              </w:rPr>
              <w:t>Nº</w:t>
            </w:r>
          </w:p>
        </w:tc>
        <w:tc>
          <w:tcPr>
            <w:tcW w:w="1261"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4C73775A" w14:textId="77777777" w:rsidR="00365AA9" w:rsidRPr="00771B73" w:rsidRDefault="00E36FD5">
            <w:pPr>
              <w:pStyle w:val="psds-corpodetexto"/>
              <w:spacing w:before="0" w:after="0"/>
              <w:jc w:val="center"/>
              <w:rPr>
                <w:b/>
                <w:bCs/>
                <w:sz w:val="20"/>
                <w:szCs w:val="20"/>
              </w:rPr>
            </w:pPr>
            <w:r w:rsidRPr="00771B73">
              <w:rPr>
                <w:b/>
                <w:bCs/>
                <w:sz w:val="20"/>
                <w:szCs w:val="20"/>
              </w:rPr>
              <w:t>Campo</w:t>
            </w:r>
          </w:p>
        </w:tc>
        <w:tc>
          <w:tcPr>
            <w:tcW w:w="179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4B68F5E" w14:textId="77777777" w:rsidR="00365AA9" w:rsidRPr="00771B73" w:rsidRDefault="00E36FD5">
            <w:pPr>
              <w:pStyle w:val="psds-corpodetexto"/>
              <w:spacing w:before="0" w:after="0"/>
              <w:jc w:val="center"/>
              <w:rPr>
                <w:b/>
                <w:bCs/>
                <w:sz w:val="20"/>
                <w:szCs w:val="20"/>
              </w:rPr>
            </w:pPr>
            <w:r w:rsidRPr="00771B73">
              <w:rPr>
                <w:b/>
                <w:bCs/>
                <w:sz w:val="20"/>
                <w:szCs w:val="20"/>
              </w:rPr>
              <w:t>Descrição</w:t>
            </w:r>
          </w:p>
        </w:tc>
        <w:tc>
          <w:tcPr>
            <w:tcW w:w="62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6AA6AA31" w14:textId="77777777" w:rsidR="00365AA9" w:rsidRPr="00771B73" w:rsidRDefault="00E36FD5">
            <w:pPr>
              <w:pStyle w:val="psds-corpodetexto"/>
              <w:spacing w:before="0" w:after="0"/>
              <w:jc w:val="center"/>
              <w:rPr>
                <w:b/>
                <w:bCs/>
                <w:sz w:val="20"/>
                <w:szCs w:val="20"/>
              </w:rPr>
            </w:pPr>
            <w:r w:rsidRPr="00771B73">
              <w:rPr>
                <w:b/>
                <w:bCs/>
                <w:sz w:val="20"/>
                <w:szCs w:val="20"/>
              </w:rPr>
              <w:t>Tipo</w:t>
            </w:r>
          </w:p>
        </w:tc>
        <w:tc>
          <w:tcPr>
            <w:tcW w:w="104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16DBF79D" w14:textId="77777777" w:rsidR="00365AA9" w:rsidRPr="00771B73" w:rsidRDefault="00E36FD5">
            <w:pPr>
              <w:pStyle w:val="psds-corpodetexto"/>
              <w:spacing w:before="0" w:after="0"/>
              <w:jc w:val="center"/>
              <w:rPr>
                <w:b/>
                <w:bCs/>
                <w:sz w:val="20"/>
                <w:szCs w:val="20"/>
              </w:rPr>
            </w:pPr>
            <w:r w:rsidRPr="00771B73">
              <w:rPr>
                <w:b/>
                <w:bCs/>
                <w:sz w:val="20"/>
                <w:szCs w:val="20"/>
              </w:rPr>
              <w:t>Tamanho</w:t>
            </w:r>
          </w:p>
        </w:tc>
        <w:tc>
          <w:tcPr>
            <w:tcW w:w="92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FB70566" w14:textId="77777777" w:rsidR="00365AA9" w:rsidRPr="00771B73" w:rsidRDefault="00E36FD5">
            <w:pPr>
              <w:pStyle w:val="psds-corpodetexto"/>
              <w:spacing w:before="0" w:after="0"/>
              <w:jc w:val="center"/>
              <w:rPr>
                <w:b/>
                <w:bCs/>
                <w:sz w:val="20"/>
                <w:szCs w:val="20"/>
              </w:rPr>
            </w:pPr>
            <w:r w:rsidRPr="00771B73">
              <w:rPr>
                <w:b/>
                <w:bCs/>
                <w:sz w:val="20"/>
                <w:szCs w:val="20"/>
              </w:rPr>
              <w:t>Decimal</w:t>
            </w:r>
          </w:p>
        </w:tc>
        <w:tc>
          <w:tcPr>
            <w:tcW w:w="88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7B56D8D7" w14:textId="77777777" w:rsidR="00365AA9" w:rsidRPr="00771B73" w:rsidRDefault="00E36FD5">
            <w:pPr>
              <w:pStyle w:val="psds-corpodetexto"/>
              <w:spacing w:before="0" w:after="0"/>
              <w:jc w:val="center"/>
              <w:rPr>
                <w:b/>
                <w:bCs/>
                <w:sz w:val="20"/>
                <w:szCs w:val="20"/>
              </w:rPr>
            </w:pPr>
            <w:r w:rsidRPr="00771B73">
              <w:rPr>
                <w:b/>
                <w:bCs/>
                <w:sz w:val="20"/>
                <w:szCs w:val="20"/>
              </w:rPr>
              <w:t>Valores Válidos</w:t>
            </w:r>
          </w:p>
        </w:tc>
        <w:tc>
          <w:tcPr>
            <w:tcW w:w="124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4DC9B88D" w14:textId="77777777" w:rsidR="00365AA9" w:rsidRPr="00771B73" w:rsidRDefault="00E36FD5">
            <w:pPr>
              <w:pStyle w:val="psds-corpodetexto"/>
              <w:spacing w:before="0" w:after="0"/>
              <w:jc w:val="center"/>
              <w:rPr>
                <w:b/>
                <w:bCs/>
                <w:sz w:val="20"/>
                <w:szCs w:val="20"/>
              </w:rPr>
            </w:pPr>
            <w:r w:rsidRPr="00771B73">
              <w:rPr>
                <w:b/>
                <w:bCs/>
                <w:sz w:val="20"/>
                <w:szCs w:val="20"/>
              </w:rPr>
              <w:t>Obrigatório</w:t>
            </w:r>
          </w:p>
        </w:tc>
        <w:tc>
          <w:tcPr>
            <w:tcW w:w="228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4EB9CA38" w14:textId="77777777" w:rsidR="00365AA9" w:rsidRPr="00771B73" w:rsidRDefault="00E36FD5">
            <w:pPr>
              <w:pStyle w:val="psds-corpodetexto"/>
              <w:spacing w:before="0" w:after="0"/>
              <w:jc w:val="center"/>
              <w:rPr>
                <w:b/>
                <w:bCs/>
                <w:sz w:val="20"/>
                <w:szCs w:val="20"/>
              </w:rPr>
            </w:pPr>
            <w:r w:rsidRPr="00771B73">
              <w:rPr>
                <w:b/>
                <w:bCs/>
                <w:sz w:val="20"/>
                <w:szCs w:val="20"/>
              </w:rPr>
              <w:t>Regras de Validação do Campo</w:t>
            </w:r>
          </w:p>
        </w:tc>
      </w:tr>
      <w:tr w:rsidR="00365AA9" w:rsidRPr="00771B73" w14:paraId="1F3F85A9" w14:textId="77777777">
        <w:trPr>
          <w:jc w:val="center"/>
        </w:trPr>
        <w:tc>
          <w:tcPr>
            <w:tcW w:w="448"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4B094556" w14:textId="77777777" w:rsidR="00365AA9" w:rsidRPr="00771B73" w:rsidRDefault="00E36FD5">
            <w:pPr>
              <w:spacing w:line="240" w:lineRule="auto"/>
              <w:rPr>
                <w:rFonts w:cs="Times New Roman"/>
                <w:szCs w:val="20"/>
              </w:rPr>
            </w:pPr>
            <w:r w:rsidRPr="00771B73">
              <w:rPr>
                <w:rFonts w:cs="Times New Roman"/>
                <w:szCs w:val="20"/>
              </w:rPr>
              <w:t>01</w:t>
            </w:r>
          </w:p>
        </w:tc>
        <w:tc>
          <w:tcPr>
            <w:tcW w:w="126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DB5E2FD" w14:textId="77777777" w:rsidR="00365AA9" w:rsidRPr="00771B73" w:rsidRDefault="00E36FD5">
            <w:pPr>
              <w:spacing w:line="240" w:lineRule="auto"/>
              <w:rPr>
                <w:rFonts w:cs="Times New Roman"/>
                <w:szCs w:val="20"/>
              </w:rPr>
            </w:pPr>
            <w:r w:rsidRPr="00771B73">
              <w:rPr>
                <w:rFonts w:cs="Times New Roman"/>
                <w:szCs w:val="20"/>
              </w:rPr>
              <w:t>REG</w:t>
            </w:r>
          </w:p>
        </w:tc>
        <w:tc>
          <w:tcPr>
            <w:tcW w:w="179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5D1C939" w14:textId="77777777" w:rsidR="00365AA9" w:rsidRPr="00771B73" w:rsidRDefault="00E36FD5">
            <w:pPr>
              <w:spacing w:line="240" w:lineRule="auto"/>
              <w:rPr>
                <w:rFonts w:cs="Times New Roman"/>
                <w:szCs w:val="20"/>
              </w:rPr>
            </w:pPr>
            <w:r w:rsidRPr="00771B73">
              <w:rPr>
                <w:rFonts w:cs="Times New Roman"/>
                <w:szCs w:val="20"/>
              </w:rPr>
              <w:t>Texto fixo contendo “0990”.</w:t>
            </w:r>
          </w:p>
        </w:tc>
        <w:tc>
          <w:tcPr>
            <w:tcW w:w="62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C2143DB" w14:textId="77777777" w:rsidR="00365AA9" w:rsidRPr="00771B73" w:rsidRDefault="00E36FD5">
            <w:pPr>
              <w:spacing w:line="240" w:lineRule="auto"/>
              <w:jc w:val="center"/>
              <w:rPr>
                <w:rFonts w:cs="Times New Roman"/>
                <w:szCs w:val="20"/>
              </w:rPr>
            </w:pPr>
            <w:r w:rsidRPr="00771B73">
              <w:rPr>
                <w:rFonts w:cs="Times New Roman"/>
                <w:szCs w:val="20"/>
              </w:rPr>
              <w:t>C</w:t>
            </w:r>
          </w:p>
        </w:tc>
        <w:tc>
          <w:tcPr>
            <w:tcW w:w="10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3351296" w14:textId="77777777" w:rsidR="00365AA9" w:rsidRPr="00771B73" w:rsidRDefault="00E36FD5">
            <w:pPr>
              <w:spacing w:line="240" w:lineRule="auto"/>
              <w:jc w:val="center"/>
              <w:rPr>
                <w:rFonts w:cs="Times New Roman"/>
                <w:szCs w:val="20"/>
              </w:rPr>
            </w:pPr>
            <w:r w:rsidRPr="00771B73">
              <w:rPr>
                <w:rFonts w:cs="Times New Roman"/>
                <w:szCs w:val="20"/>
              </w:rPr>
              <w:t>004</w:t>
            </w:r>
          </w:p>
        </w:tc>
        <w:tc>
          <w:tcPr>
            <w:tcW w:w="92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616B8CB"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0BC1558" w14:textId="77777777" w:rsidR="00365AA9" w:rsidRPr="00771B73" w:rsidRDefault="00E36FD5">
            <w:pPr>
              <w:spacing w:line="240" w:lineRule="auto"/>
              <w:jc w:val="center"/>
              <w:rPr>
                <w:rFonts w:cs="Times New Roman"/>
                <w:szCs w:val="20"/>
              </w:rPr>
            </w:pPr>
            <w:r w:rsidRPr="00771B73">
              <w:rPr>
                <w:rFonts w:cs="Times New Roman"/>
                <w:szCs w:val="20"/>
              </w:rPr>
              <w:t>"0990"</w:t>
            </w:r>
          </w:p>
        </w:tc>
        <w:tc>
          <w:tcPr>
            <w:tcW w:w="124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A8BBA64" w14:textId="77777777" w:rsidR="00365AA9" w:rsidRPr="00771B73" w:rsidRDefault="00E36FD5">
            <w:pPr>
              <w:spacing w:line="240" w:lineRule="auto"/>
              <w:jc w:val="center"/>
              <w:rPr>
                <w:rFonts w:cs="Times New Roman"/>
                <w:szCs w:val="20"/>
              </w:rPr>
            </w:pPr>
            <w:r w:rsidRPr="00771B73">
              <w:rPr>
                <w:rFonts w:cs="Times New Roman"/>
                <w:szCs w:val="20"/>
              </w:rPr>
              <w:t>Sim</w:t>
            </w:r>
          </w:p>
        </w:tc>
        <w:tc>
          <w:tcPr>
            <w:tcW w:w="228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D7A7DF9" w14:textId="77777777" w:rsidR="00365AA9" w:rsidRPr="00771B73" w:rsidRDefault="00E36FD5">
            <w:pPr>
              <w:spacing w:line="240" w:lineRule="auto"/>
              <w:rPr>
                <w:rFonts w:cs="Times New Roman"/>
                <w:szCs w:val="20"/>
              </w:rPr>
            </w:pPr>
            <w:r w:rsidRPr="00771B73">
              <w:rPr>
                <w:rFonts w:cs="Times New Roman"/>
                <w:szCs w:val="20"/>
              </w:rPr>
              <w:t>-</w:t>
            </w:r>
          </w:p>
        </w:tc>
      </w:tr>
      <w:tr w:rsidR="00365AA9" w:rsidRPr="00771B73" w14:paraId="67EB430D" w14:textId="77777777">
        <w:trPr>
          <w:jc w:val="center"/>
        </w:trPr>
        <w:tc>
          <w:tcPr>
            <w:tcW w:w="448"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62F773D1" w14:textId="77777777" w:rsidR="00365AA9" w:rsidRPr="00771B73" w:rsidRDefault="00E36FD5">
            <w:pPr>
              <w:spacing w:line="240" w:lineRule="auto"/>
              <w:rPr>
                <w:rFonts w:cs="Times New Roman"/>
                <w:szCs w:val="20"/>
              </w:rPr>
            </w:pPr>
            <w:r w:rsidRPr="00771B73">
              <w:rPr>
                <w:rFonts w:cs="Times New Roman"/>
                <w:szCs w:val="20"/>
              </w:rPr>
              <w:t>02</w:t>
            </w:r>
          </w:p>
        </w:tc>
        <w:tc>
          <w:tcPr>
            <w:tcW w:w="126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A230772" w14:textId="77777777" w:rsidR="00365AA9" w:rsidRPr="00771B73" w:rsidRDefault="00E36FD5">
            <w:pPr>
              <w:spacing w:line="240" w:lineRule="auto"/>
              <w:rPr>
                <w:rFonts w:cs="Times New Roman"/>
                <w:szCs w:val="20"/>
              </w:rPr>
            </w:pPr>
            <w:r w:rsidRPr="00771B73">
              <w:rPr>
                <w:rFonts w:cs="Times New Roman"/>
                <w:szCs w:val="20"/>
              </w:rPr>
              <w:t>QTD_LIN_0</w:t>
            </w:r>
          </w:p>
        </w:tc>
        <w:tc>
          <w:tcPr>
            <w:tcW w:w="179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CE1772E" w14:textId="77777777" w:rsidR="00365AA9" w:rsidRPr="00771B73" w:rsidRDefault="00E36FD5">
            <w:pPr>
              <w:spacing w:line="240" w:lineRule="auto"/>
              <w:rPr>
                <w:rFonts w:cs="Times New Roman"/>
                <w:szCs w:val="20"/>
              </w:rPr>
            </w:pPr>
            <w:r w:rsidRPr="00771B73">
              <w:rPr>
                <w:rFonts w:cs="Times New Roman"/>
                <w:szCs w:val="20"/>
              </w:rPr>
              <w:t>Quantidade total de linhas do Bloco 0.</w:t>
            </w:r>
          </w:p>
        </w:tc>
        <w:tc>
          <w:tcPr>
            <w:tcW w:w="62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0A60697" w14:textId="77777777" w:rsidR="00365AA9" w:rsidRPr="00771B73" w:rsidRDefault="00E36FD5">
            <w:pPr>
              <w:spacing w:line="240" w:lineRule="auto"/>
              <w:jc w:val="center"/>
              <w:rPr>
                <w:rFonts w:cs="Times New Roman"/>
                <w:szCs w:val="20"/>
              </w:rPr>
            </w:pPr>
            <w:r w:rsidRPr="00771B73">
              <w:rPr>
                <w:rFonts w:cs="Times New Roman"/>
                <w:szCs w:val="20"/>
              </w:rPr>
              <w:t>N</w:t>
            </w:r>
          </w:p>
        </w:tc>
        <w:tc>
          <w:tcPr>
            <w:tcW w:w="10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C579164"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92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6718E8E"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D76C6B5"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124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0B207F6" w14:textId="77777777" w:rsidR="00365AA9" w:rsidRPr="00771B73" w:rsidRDefault="00E36FD5">
            <w:pPr>
              <w:spacing w:line="240" w:lineRule="auto"/>
              <w:jc w:val="center"/>
              <w:rPr>
                <w:rFonts w:cs="Times New Roman"/>
                <w:szCs w:val="20"/>
              </w:rPr>
            </w:pPr>
            <w:r w:rsidRPr="00771B73">
              <w:rPr>
                <w:rFonts w:cs="Times New Roman"/>
                <w:szCs w:val="20"/>
              </w:rPr>
              <w:t>Sim</w:t>
            </w:r>
          </w:p>
        </w:tc>
        <w:tc>
          <w:tcPr>
            <w:tcW w:w="228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8E84C18" w14:textId="77777777" w:rsidR="00365AA9" w:rsidRPr="00771B73" w:rsidRDefault="00E36FD5">
            <w:pPr>
              <w:spacing w:line="240" w:lineRule="auto"/>
              <w:rPr>
                <w:rFonts w:cs="Times New Roman"/>
                <w:szCs w:val="20"/>
              </w:rPr>
            </w:pPr>
            <w:r w:rsidRPr="00771B73">
              <w:rPr>
                <w:rFonts w:cs="Times New Roman"/>
                <w:szCs w:val="20"/>
              </w:rPr>
              <w:t>[REGRA_QTD_LIN_</w:t>
            </w:r>
          </w:p>
          <w:p w14:paraId="62BC2BDA" w14:textId="77777777" w:rsidR="00365AA9" w:rsidRPr="00771B73" w:rsidRDefault="00E36FD5">
            <w:pPr>
              <w:spacing w:line="240" w:lineRule="auto"/>
              <w:rPr>
                <w:rFonts w:cs="Times New Roman"/>
                <w:szCs w:val="20"/>
              </w:rPr>
            </w:pPr>
            <w:r w:rsidRPr="00771B73">
              <w:rPr>
                <w:rFonts w:cs="Times New Roman"/>
                <w:szCs w:val="20"/>
              </w:rPr>
              <w:t>BLOCO_0]</w:t>
            </w:r>
          </w:p>
        </w:tc>
      </w:tr>
    </w:tbl>
    <w:p w14:paraId="47784966" w14:textId="77777777" w:rsidR="00365AA9" w:rsidRPr="00771B73" w:rsidRDefault="00365AA9">
      <w:pPr>
        <w:pStyle w:val="Corpodetexto"/>
        <w:spacing w:line="240" w:lineRule="auto"/>
        <w:ind w:firstLine="708"/>
        <w:rPr>
          <w:rFonts w:ascii="Times New Roman" w:hAnsi="Times New Roman"/>
          <w:color w:val="00000A"/>
          <w:sz w:val="20"/>
          <w:szCs w:val="20"/>
        </w:rPr>
      </w:pPr>
    </w:p>
    <w:p w14:paraId="6CA4BBAC" w14:textId="77777777" w:rsidR="00365AA9" w:rsidRPr="00771B73" w:rsidRDefault="00E36FD5">
      <w:pPr>
        <w:rPr>
          <w:rFonts w:cs="Times New Roman"/>
          <w:b/>
          <w:szCs w:val="20"/>
        </w:rPr>
      </w:pPr>
      <w:r w:rsidRPr="00771B73">
        <w:rPr>
          <w:rFonts w:cs="Times New Roman"/>
          <w:b/>
          <w:szCs w:val="20"/>
        </w:rPr>
        <w:t>I - Observações:</w:t>
      </w:r>
    </w:p>
    <w:p w14:paraId="06C0ABBA"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Registro obrigatório</w:t>
      </w:r>
    </w:p>
    <w:p w14:paraId="2888A3F6"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Nível hierárquico: 1</w:t>
      </w:r>
    </w:p>
    <w:p w14:paraId="1D06E059"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Ocorrência: Um por arquivo.</w:t>
      </w:r>
    </w:p>
    <w:p w14:paraId="2BD970DA" w14:textId="77777777" w:rsidR="00365AA9" w:rsidRPr="00771B73" w:rsidRDefault="00365AA9">
      <w:pPr>
        <w:pStyle w:val="Corpodetexto"/>
        <w:spacing w:line="240" w:lineRule="auto"/>
        <w:rPr>
          <w:rFonts w:ascii="Times New Roman" w:hAnsi="Times New Roman"/>
          <w:sz w:val="20"/>
          <w:szCs w:val="20"/>
        </w:rPr>
      </w:pPr>
    </w:p>
    <w:p w14:paraId="4FCB2FB7"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 xml:space="preserve">II – Tabelas do Registro: </w:t>
      </w:r>
      <w:r w:rsidRPr="00771B73">
        <w:rPr>
          <w:rFonts w:ascii="Times New Roman" w:hAnsi="Times New Roman"/>
          <w:sz w:val="20"/>
          <w:szCs w:val="20"/>
        </w:rPr>
        <w:t>não há.</w:t>
      </w:r>
    </w:p>
    <w:p w14:paraId="40F25520" w14:textId="77777777" w:rsidR="00365AA9" w:rsidRPr="00771B73" w:rsidRDefault="00365AA9">
      <w:pPr>
        <w:pStyle w:val="Corpodetexto"/>
        <w:spacing w:line="240" w:lineRule="auto"/>
        <w:rPr>
          <w:rFonts w:ascii="Times New Roman" w:hAnsi="Times New Roman"/>
          <w:sz w:val="20"/>
          <w:szCs w:val="20"/>
        </w:rPr>
      </w:pPr>
    </w:p>
    <w:p w14:paraId="2BB877B4"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III - Regras de Validação do Registro:</w:t>
      </w:r>
    </w:p>
    <w:p w14:paraId="5ED50E61" w14:textId="77777777" w:rsidR="00365AA9" w:rsidRPr="00771B73" w:rsidRDefault="00365AA9">
      <w:pPr>
        <w:pStyle w:val="Corpodetexto"/>
        <w:rPr>
          <w:rFonts w:ascii="Times New Roman" w:hAnsi="Times New Roman"/>
          <w:color w:val="auto"/>
          <w:sz w:val="20"/>
          <w:szCs w:val="20"/>
        </w:rPr>
      </w:pPr>
    </w:p>
    <w:p w14:paraId="2E957ED9" w14:textId="77777777" w:rsidR="00365AA9" w:rsidRPr="00771B73" w:rsidRDefault="00D556F6">
      <w:pPr>
        <w:pStyle w:val="Corpodetexto"/>
        <w:ind w:left="708"/>
        <w:rPr>
          <w:rFonts w:ascii="Times New Roman" w:hAnsi="Times New Roman"/>
          <w:color w:val="auto"/>
          <w:sz w:val="20"/>
          <w:szCs w:val="20"/>
        </w:rPr>
      </w:pPr>
      <w:hyperlink w:anchor="REGRA_OCORRENCIA_UNITARIA_ARQ" w:history="1">
        <w:r w:rsidR="00E36FD5" w:rsidRPr="00771B73">
          <w:rPr>
            <w:rStyle w:val="InternetLink"/>
            <w:b/>
            <w:color w:val="auto"/>
            <w:sz w:val="20"/>
            <w:szCs w:val="20"/>
          </w:rPr>
          <w:t>REGRA_OCORRENCIA_UNITARIA_ARQ</w:t>
        </w:r>
      </w:hyperlink>
      <w:r w:rsidR="00E36FD5" w:rsidRPr="00771B73">
        <w:rPr>
          <w:rFonts w:ascii="Times New Roman" w:hAnsi="Times New Roman"/>
          <w:color w:val="auto"/>
          <w:sz w:val="20"/>
          <w:szCs w:val="20"/>
        </w:rPr>
        <w:t xml:space="preserve">: Verifica se o registro ocorreu apenas uma vez por arquivo, considerando a chave “0990” (REG). Se a regra não for cumprida, o </w:t>
      </w:r>
      <w:r w:rsidR="00C0738B" w:rsidRPr="00771B73">
        <w:rPr>
          <w:rFonts w:ascii="Times New Roman" w:hAnsi="Times New Roman"/>
          <w:color w:val="auto"/>
          <w:sz w:val="20"/>
          <w:szCs w:val="20"/>
        </w:rPr>
        <w:t>PGE</w:t>
      </w:r>
      <w:r w:rsidR="00E36FD5" w:rsidRPr="00771B73">
        <w:rPr>
          <w:rFonts w:ascii="Times New Roman" w:hAnsi="Times New Roman"/>
          <w:color w:val="auto"/>
          <w:sz w:val="20"/>
          <w:szCs w:val="20"/>
        </w:rPr>
        <w:t xml:space="preserve"> do Sped Contábil gera um erro.</w:t>
      </w:r>
    </w:p>
    <w:p w14:paraId="38301BFB" w14:textId="77777777" w:rsidR="00365AA9" w:rsidRPr="00771B73" w:rsidRDefault="00365AA9">
      <w:pPr>
        <w:pStyle w:val="Corpodetexto"/>
        <w:ind w:left="708"/>
        <w:rPr>
          <w:rFonts w:ascii="Times New Roman" w:hAnsi="Times New Roman"/>
          <w:color w:val="auto"/>
          <w:sz w:val="20"/>
          <w:szCs w:val="20"/>
        </w:rPr>
      </w:pPr>
    </w:p>
    <w:p w14:paraId="28AE3B29" w14:textId="77777777" w:rsidR="00365AA9" w:rsidRPr="00771B73" w:rsidRDefault="00E36FD5">
      <w:pPr>
        <w:pStyle w:val="Corpodetexto"/>
        <w:rPr>
          <w:rFonts w:ascii="Times New Roman" w:hAnsi="Times New Roman"/>
          <w:b/>
          <w:color w:val="auto"/>
          <w:sz w:val="20"/>
          <w:szCs w:val="20"/>
        </w:rPr>
      </w:pPr>
      <w:r w:rsidRPr="00771B73">
        <w:rPr>
          <w:rFonts w:ascii="Times New Roman" w:hAnsi="Times New Roman"/>
          <w:b/>
          <w:color w:val="auto"/>
          <w:sz w:val="20"/>
          <w:szCs w:val="20"/>
        </w:rPr>
        <w:t xml:space="preserve">IV – Regras de Validação dos Campos: </w:t>
      </w:r>
    </w:p>
    <w:p w14:paraId="3F20589B" w14:textId="77777777" w:rsidR="00365AA9" w:rsidRPr="00771B73" w:rsidRDefault="00365AA9">
      <w:pPr>
        <w:pStyle w:val="Corpodetexto"/>
        <w:spacing w:line="240" w:lineRule="auto"/>
        <w:rPr>
          <w:rFonts w:ascii="Times New Roman" w:hAnsi="Times New Roman"/>
          <w:color w:val="auto"/>
          <w:sz w:val="20"/>
          <w:szCs w:val="20"/>
        </w:rPr>
      </w:pPr>
    </w:p>
    <w:p w14:paraId="56F3FB70" w14:textId="42576819" w:rsidR="00365AA9" w:rsidRPr="00771B73" w:rsidRDefault="00D556F6">
      <w:pPr>
        <w:pStyle w:val="Corpodetexto"/>
        <w:ind w:left="708"/>
        <w:rPr>
          <w:rFonts w:ascii="Times New Roman" w:hAnsi="Times New Roman"/>
          <w:color w:val="auto"/>
          <w:sz w:val="20"/>
          <w:szCs w:val="20"/>
        </w:rPr>
      </w:pPr>
      <w:hyperlink w:anchor="REGRA_QTD_LIN_BLOCO0" w:history="1">
        <w:r w:rsidR="00E36FD5" w:rsidRPr="00771B73">
          <w:rPr>
            <w:rStyle w:val="InternetLink"/>
            <w:b/>
            <w:color w:val="auto"/>
            <w:sz w:val="20"/>
            <w:szCs w:val="20"/>
          </w:rPr>
          <w:t>REGRA_QTD_LIN_BLOCO0</w:t>
        </w:r>
      </w:hyperlink>
      <w:r w:rsidR="00E36FD5" w:rsidRPr="00771B73">
        <w:rPr>
          <w:rFonts w:ascii="Times New Roman" w:hAnsi="Times New Roman"/>
          <w:color w:val="auto"/>
          <w:sz w:val="20"/>
          <w:szCs w:val="20"/>
        </w:rPr>
        <w:t>: Verifica se o número de linhas do bloco 0 é igual ao valor informado no campo quantidade total de linhas do Bloco 0 – QTD_LIN_0 (Campo 02).</w:t>
      </w:r>
    </w:p>
    <w:p w14:paraId="6901DC50" w14:textId="77777777" w:rsidR="00365AA9" w:rsidRPr="00771B73" w:rsidRDefault="00365AA9">
      <w:pPr>
        <w:pStyle w:val="Corpodetexto"/>
        <w:spacing w:line="240" w:lineRule="auto"/>
        <w:rPr>
          <w:rFonts w:ascii="Times New Roman" w:hAnsi="Times New Roman"/>
          <w:sz w:val="20"/>
          <w:szCs w:val="20"/>
        </w:rPr>
      </w:pPr>
    </w:p>
    <w:p w14:paraId="076DE718"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V - Exemplo de Preenchimento: </w:t>
      </w:r>
    </w:p>
    <w:p w14:paraId="1E474B21" w14:textId="77777777" w:rsidR="00365AA9" w:rsidRPr="00771B73" w:rsidRDefault="00365AA9">
      <w:pPr>
        <w:pStyle w:val="Corpodetexto"/>
        <w:rPr>
          <w:rFonts w:ascii="Times New Roman" w:hAnsi="Times New Roman"/>
          <w:b/>
          <w:sz w:val="20"/>
          <w:szCs w:val="20"/>
        </w:rPr>
      </w:pPr>
    </w:p>
    <w:p w14:paraId="3019E870"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|0990|100|</w:t>
      </w:r>
      <w:r w:rsidRPr="00771B73">
        <w:rPr>
          <w:rFonts w:ascii="Times New Roman" w:hAnsi="Times New Roman"/>
          <w:sz w:val="20"/>
          <w:szCs w:val="20"/>
        </w:rPr>
        <w:t xml:space="preserve"> </w:t>
      </w:r>
    </w:p>
    <w:p w14:paraId="6CF6D40C"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01</w:t>
      </w:r>
      <w:r w:rsidRPr="00771B73">
        <w:rPr>
          <w:rFonts w:ascii="Times New Roman" w:hAnsi="Times New Roman"/>
        </w:rPr>
        <w:t xml:space="preserve"> – Tipo de Registro: 0990</w:t>
      </w:r>
    </w:p>
    <w:p w14:paraId="5431B583"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02</w:t>
      </w:r>
      <w:r w:rsidRPr="00771B73">
        <w:rPr>
          <w:rFonts w:ascii="Times New Roman" w:hAnsi="Times New Roman"/>
        </w:rPr>
        <w:t xml:space="preserve"> – Quantidade Total de Linhas do Bloco 0: 100 (O bloco 0 tem um total de 100 linhas)</w:t>
      </w:r>
    </w:p>
    <w:p w14:paraId="120D44D3" w14:textId="626A130E" w:rsidR="00365AA9" w:rsidRDefault="00365AA9" w:rsidP="006032E2">
      <w:pPr>
        <w:pStyle w:val="PSDS-CorpodeTexto0"/>
        <w:jc w:val="both"/>
        <w:rPr>
          <w:rFonts w:ascii="Times New Roman" w:hAnsi="Times New Roman"/>
        </w:rPr>
      </w:pPr>
    </w:p>
    <w:p w14:paraId="59BD3300" w14:textId="77777777" w:rsidR="006032E2" w:rsidRDefault="006032E2">
      <w:pPr>
        <w:overflowPunct/>
        <w:spacing w:line="240" w:lineRule="auto"/>
        <w:rPr>
          <w:rFonts w:eastAsia="Times New Roman" w:cs="Times New Roman"/>
          <w:b/>
          <w:bCs/>
          <w:color w:val="0000FF"/>
          <w:szCs w:val="20"/>
          <w:lang w:eastAsia="pt-BR"/>
        </w:rPr>
      </w:pPr>
      <w:r>
        <w:rPr>
          <w:rFonts w:cs="Times New Roman"/>
        </w:rPr>
        <w:br w:type="page"/>
      </w:r>
    </w:p>
    <w:p w14:paraId="6CE527B8" w14:textId="4E69D1C2" w:rsidR="006032E2" w:rsidRDefault="006032E2" w:rsidP="006032E2">
      <w:pPr>
        <w:pStyle w:val="Ttulo3"/>
        <w:rPr>
          <w:rFonts w:cs="Times New Roman"/>
          <w:highlight w:val="yellow"/>
        </w:rPr>
      </w:pPr>
      <w:bookmarkStart w:id="66" w:name="_Toc25241072"/>
      <w:r w:rsidRPr="006C786C">
        <w:rPr>
          <w:rFonts w:cs="Times New Roman"/>
          <w:highlight w:val="yellow"/>
        </w:rPr>
        <w:t xml:space="preserve">Bloco C: </w:t>
      </w:r>
      <w:r w:rsidR="006C786C" w:rsidRPr="006C786C">
        <w:rPr>
          <w:rFonts w:cs="Times New Roman"/>
          <w:highlight w:val="yellow"/>
        </w:rPr>
        <w:t>Informações Recuperadas da Escrituração Contábil Anterior</w:t>
      </w:r>
      <w:bookmarkEnd w:id="66"/>
    </w:p>
    <w:p w14:paraId="4CA0EB00" w14:textId="54642B93" w:rsidR="00462AC7" w:rsidRDefault="00462AC7" w:rsidP="00462AC7">
      <w:pPr>
        <w:rPr>
          <w:highlight w:val="yellow"/>
          <w:lang w:eastAsia="pt-BR"/>
        </w:rPr>
      </w:pPr>
    </w:p>
    <w:p w14:paraId="72304EFC" w14:textId="6A424FB7" w:rsidR="00462AC7" w:rsidRDefault="00462AC7" w:rsidP="00462AC7">
      <w:pPr>
        <w:jc w:val="both"/>
        <w:rPr>
          <w:rFonts w:cs="Times New Roman"/>
          <w:szCs w:val="20"/>
        </w:rPr>
      </w:pPr>
      <w:r>
        <w:rPr>
          <w:rFonts w:cs="Times New Roman"/>
          <w:szCs w:val="20"/>
        </w:rPr>
        <w:tab/>
      </w:r>
      <w:r w:rsidRPr="00015F34">
        <w:rPr>
          <w:rFonts w:cs="Times New Roman"/>
          <w:szCs w:val="20"/>
          <w:highlight w:val="yellow"/>
        </w:rPr>
        <w:t>Os registros do Bloco C não precisam ser importados, pois são preenchidos pelo próprio PGE do Sped Contábil, após a recupera</w:t>
      </w:r>
      <w:r w:rsidR="00F77C47">
        <w:rPr>
          <w:rFonts w:cs="Times New Roman"/>
          <w:szCs w:val="20"/>
          <w:highlight w:val="yellow"/>
        </w:rPr>
        <w:t>ção</w:t>
      </w:r>
      <w:r w:rsidRPr="00015F34">
        <w:rPr>
          <w:rFonts w:cs="Times New Roman"/>
          <w:szCs w:val="20"/>
          <w:highlight w:val="yellow"/>
        </w:rPr>
        <w:t xml:space="preserve"> das informações da ECD anterior</w:t>
      </w:r>
      <w:r w:rsidR="0035324A">
        <w:rPr>
          <w:rFonts w:cs="Times New Roman"/>
          <w:szCs w:val="20"/>
          <w:highlight w:val="yellow"/>
        </w:rPr>
        <w:t xml:space="preserve"> feita pelo usuário do programa</w:t>
      </w:r>
      <w:r w:rsidR="00F77C47">
        <w:rPr>
          <w:rFonts w:cs="Times New Roman"/>
          <w:szCs w:val="20"/>
          <w:highlight w:val="yellow"/>
        </w:rPr>
        <w:t>, no menu Escrituração/Recuperar ECD anterior</w:t>
      </w:r>
      <w:r w:rsidRPr="00015F34">
        <w:rPr>
          <w:rFonts w:cs="Times New Roman"/>
          <w:szCs w:val="20"/>
          <w:highlight w:val="yellow"/>
        </w:rPr>
        <w:t>.</w:t>
      </w:r>
    </w:p>
    <w:p w14:paraId="3EE92D65" w14:textId="127F5456" w:rsidR="00DF3828" w:rsidRDefault="00DF3828" w:rsidP="00462AC7">
      <w:pPr>
        <w:jc w:val="both"/>
        <w:rPr>
          <w:rFonts w:cs="Times New Roman"/>
          <w:szCs w:val="20"/>
        </w:rPr>
      </w:pPr>
    </w:p>
    <w:p w14:paraId="39D31626" w14:textId="486C0164" w:rsidR="00DF3828" w:rsidRPr="00DF3828" w:rsidRDefault="00DF3828" w:rsidP="00462AC7">
      <w:pPr>
        <w:jc w:val="both"/>
        <w:rPr>
          <w:rFonts w:cs="Times New Roman"/>
          <w:b/>
          <w:bCs/>
          <w:szCs w:val="20"/>
        </w:rPr>
      </w:pPr>
      <w:r>
        <w:rPr>
          <w:rFonts w:cs="Times New Roman"/>
          <w:szCs w:val="20"/>
        </w:rPr>
        <w:tab/>
      </w:r>
      <w:r w:rsidRPr="00DF3828">
        <w:rPr>
          <w:rFonts w:cs="Times New Roman"/>
          <w:b/>
          <w:bCs/>
          <w:szCs w:val="20"/>
          <w:highlight w:val="yellow"/>
        </w:rPr>
        <w:t>Observação: A ECD indicada para recuperação não pode ter o número de ordem igual a outra ECD, do mesmo CNPJ</w:t>
      </w:r>
      <w:r w:rsidR="001C365F">
        <w:rPr>
          <w:rFonts w:cs="Times New Roman"/>
          <w:b/>
          <w:bCs/>
          <w:szCs w:val="20"/>
          <w:highlight w:val="yellow"/>
        </w:rPr>
        <w:t>, CNPJ de SCP (se houver) e NIRE (se houver)</w:t>
      </w:r>
      <w:r w:rsidRPr="00DF3828">
        <w:rPr>
          <w:rFonts w:cs="Times New Roman"/>
          <w:b/>
          <w:bCs/>
          <w:szCs w:val="20"/>
          <w:highlight w:val="yellow"/>
        </w:rPr>
        <w:t xml:space="preserve">, </w:t>
      </w:r>
      <w:r>
        <w:rPr>
          <w:rFonts w:cs="Times New Roman"/>
          <w:b/>
          <w:bCs/>
          <w:szCs w:val="20"/>
          <w:highlight w:val="yellow"/>
        </w:rPr>
        <w:t>existente na</w:t>
      </w:r>
      <w:r w:rsidRPr="00DF3828">
        <w:rPr>
          <w:rFonts w:cs="Times New Roman"/>
          <w:b/>
          <w:bCs/>
          <w:szCs w:val="20"/>
          <w:highlight w:val="yellow"/>
        </w:rPr>
        <w:t xml:space="preserve"> base local do programa</w:t>
      </w:r>
      <w:r>
        <w:rPr>
          <w:rFonts w:cs="Times New Roman"/>
          <w:b/>
          <w:bCs/>
          <w:szCs w:val="20"/>
          <w:highlight w:val="yellow"/>
        </w:rPr>
        <w:t>, independentemente do ano-calendário</w:t>
      </w:r>
      <w:r w:rsidRPr="00DF3828">
        <w:rPr>
          <w:rFonts w:cs="Times New Roman"/>
          <w:b/>
          <w:bCs/>
          <w:szCs w:val="20"/>
          <w:highlight w:val="yellow"/>
        </w:rPr>
        <w:t>.</w:t>
      </w:r>
    </w:p>
    <w:p w14:paraId="2E31B954" w14:textId="5BFFAD94" w:rsidR="006032E2" w:rsidRPr="006C786C" w:rsidRDefault="006032E2" w:rsidP="006032E2">
      <w:pPr>
        <w:pStyle w:val="Ttulo4"/>
        <w:rPr>
          <w:szCs w:val="20"/>
          <w:highlight w:val="yellow"/>
        </w:rPr>
      </w:pPr>
      <w:bookmarkStart w:id="67" w:name="_Toc25241073"/>
      <w:r w:rsidRPr="006C786C">
        <w:rPr>
          <w:szCs w:val="20"/>
          <w:highlight w:val="yellow"/>
        </w:rPr>
        <w:t xml:space="preserve">Registro </w:t>
      </w:r>
      <w:r w:rsidR="006C786C" w:rsidRPr="006C786C">
        <w:rPr>
          <w:szCs w:val="20"/>
          <w:highlight w:val="yellow"/>
        </w:rPr>
        <w:t>C</w:t>
      </w:r>
      <w:r w:rsidRPr="006C786C">
        <w:rPr>
          <w:szCs w:val="20"/>
          <w:highlight w:val="yellow"/>
        </w:rPr>
        <w:t xml:space="preserve">001: Abertura do Bloco </w:t>
      </w:r>
      <w:r w:rsidR="006C786C" w:rsidRPr="006C786C">
        <w:rPr>
          <w:szCs w:val="20"/>
          <w:highlight w:val="yellow"/>
        </w:rPr>
        <w:t>C</w:t>
      </w:r>
      <w:bookmarkEnd w:id="67"/>
    </w:p>
    <w:p w14:paraId="449F8C2E" w14:textId="77777777" w:rsidR="006032E2" w:rsidRPr="006C786C" w:rsidRDefault="006032E2" w:rsidP="006032E2">
      <w:pPr>
        <w:pStyle w:val="Corpodetexto"/>
        <w:rPr>
          <w:rFonts w:ascii="Times New Roman" w:hAnsi="Times New Roman"/>
          <w:b/>
          <w:sz w:val="20"/>
          <w:szCs w:val="20"/>
          <w:highlight w:val="yellow"/>
        </w:rPr>
      </w:pPr>
    </w:p>
    <w:p w14:paraId="37D1912F" w14:textId="69146DD1" w:rsidR="006032E2" w:rsidRPr="006C786C" w:rsidRDefault="006032E2" w:rsidP="006032E2">
      <w:pPr>
        <w:pStyle w:val="Corpodetexto"/>
        <w:ind w:firstLine="708"/>
        <w:rPr>
          <w:rFonts w:ascii="Times New Roman" w:hAnsi="Times New Roman"/>
          <w:sz w:val="20"/>
          <w:szCs w:val="20"/>
          <w:highlight w:val="yellow"/>
        </w:rPr>
      </w:pPr>
      <w:r w:rsidRPr="006C786C">
        <w:rPr>
          <w:rFonts w:ascii="Times New Roman" w:hAnsi="Times New Roman"/>
          <w:sz w:val="20"/>
          <w:szCs w:val="20"/>
          <w:highlight w:val="yellow"/>
        </w:rPr>
        <w:t xml:space="preserve">O registro </w:t>
      </w:r>
      <w:r w:rsidR="006C786C" w:rsidRPr="006C786C">
        <w:rPr>
          <w:rFonts w:ascii="Times New Roman" w:hAnsi="Times New Roman"/>
          <w:sz w:val="20"/>
          <w:szCs w:val="20"/>
          <w:highlight w:val="yellow"/>
        </w:rPr>
        <w:t>C</w:t>
      </w:r>
      <w:r w:rsidRPr="006C786C">
        <w:rPr>
          <w:rFonts w:ascii="Times New Roman" w:hAnsi="Times New Roman"/>
          <w:sz w:val="20"/>
          <w:szCs w:val="20"/>
          <w:highlight w:val="yellow"/>
        </w:rPr>
        <w:t xml:space="preserve">001 abre o bloco </w:t>
      </w:r>
      <w:r w:rsidR="006C786C" w:rsidRPr="006C786C">
        <w:rPr>
          <w:rFonts w:ascii="Times New Roman" w:hAnsi="Times New Roman"/>
          <w:sz w:val="20"/>
          <w:szCs w:val="20"/>
          <w:highlight w:val="yellow"/>
        </w:rPr>
        <w:t>C</w:t>
      </w:r>
      <w:r w:rsidRPr="006C786C">
        <w:rPr>
          <w:rFonts w:ascii="Times New Roman" w:hAnsi="Times New Roman"/>
          <w:sz w:val="20"/>
          <w:szCs w:val="20"/>
          <w:highlight w:val="yellow"/>
        </w:rPr>
        <w:t xml:space="preserve"> e indica se há ou não há dados informados no bloco.</w:t>
      </w:r>
    </w:p>
    <w:p w14:paraId="7DBB950F" w14:textId="77777777" w:rsidR="006032E2" w:rsidRPr="006C786C" w:rsidRDefault="006032E2" w:rsidP="006032E2">
      <w:pPr>
        <w:pStyle w:val="Corpodetexto"/>
        <w:spacing w:line="240" w:lineRule="auto"/>
        <w:rPr>
          <w:rFonts w:ascii="Times New Roman" w:hAnsi="Times New Roman"/>
          <w:b/>
          <w:color w:val="00000A"/>
          <w:sz w:val="20"/>
          <w:szCs w:val="20"/>
          <w:highlight w:val="yellow"/>
        </w:rPr>
      </w:pPr>
    </w:p>
    <w:tbl>
      <w:tblPr>
        <w:tblW w:w="9622"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329"/>
        <w:gridCol w:w="3293"/>
      </w:tblGrid>
      <w:tr w:rsidR="006032E2" w:rsidRPr="006C786C" w14:paraId="0FF73F03" w14:textId="77777777" w:rsidTr="00A71568">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0524A40" w14:textId="52C0E421" w:rsidR="006032E2" w:rsidRPr="006C786C" w:rsidRDefault="006032E2" w:rsidP="00A71568">
            <w:pPr>
              <w:pStyle w:val="psds-corpodetexto"/>
              <w:spacing w:before="0" w:after="0"/>
              <w:ind w:firstLine="6"/>
              <w:rPr>
                <w:b/>
                <w:bCs/>
                <w:sz w:val="20"/>
                <w:szCs w:val="20"/>
                <w:highlight w:val="yellow"/>
              </w:rPr>
            </w:pPr>
            <w:r w:rsidRPr="006C786C">
              <w:rPr>
                <w:b/>
                <w:bCs/>
                <w:sz w:val="20"/>
                <w:szCs w:val="20"/>
                <w:highlight w:val="yellow"/>
              </w:rPr>
              <w:t xml:space="preserve">REGISTRO </w:t>
            </w:r>
            <w:r w:rsidR="006C786C" w:rsidRPr="006C786C">
              <w:rPr>
                <w:b/>
                <w:bCs/>
                <w:sz w:val="20"/>
                <w:szCs w:val="20"/>
                <w:highlight w:val="yellow"/>
              </w:rPr>
              <w:t>C</w:t>
            </w:r>
            <w:r w:rsidRPr="006C786C">
              <w:rPr>
                <w:b/>
                <w:bCs/>
                <w:sz w:val="20"/>
                <w:szCs w:val="20"/>
                <w:highlight w:val="yellow"/>
              </w:rPr>
              <w:t xml:space="preserve">001: ABERTURA DO BLOCO </w:t>
            </w:r>
            <w:r w:rsidR="006C786C" w:rsidRPr="006C786C">
              <w:rPr>
                <w:b/>
                <w:bCs/>
                <w:sz w:val="20"/>
                <w:szCs w:val="20"/>
                <w:highlight w:val="yellow"/>
              </w:rPr>
              <w:t>C</w:t>
            </w:r>
          </w:p>
        </w:tc>
      </w:tr>
      <w:tr w:rsidR="006032E2" w:rsidRPr="006C786C" w14:paraId="7AFCDCB4" w14:textId="77777777" w:rsidTr="00A71568">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B390DB0" w14:textId="77777777" w:rsidR="006032E2" w:rsidRPr="006C786C" w:rsidRDefault="006032E2" w:rsidP="00A71568">
            <w:pPr>
              <w:pStyle w:val="psds-corpodetexto"/>
              <w:spacing w:before="0" w:after="0"/>
              <w:rPr>
                <w:b/>
                <w:bCs/>
                <w:sz w:val="20"/>
                <w:szCs w:val="20"/>
                <w:highlight w:val="yellow"/>
              </w:rPr>
            </w:pPr>
            <w:r w:rsidRPr="006C786C">
              <w:rPr>
                <w:b/>
                <w:bCs/>
                <w:sz w:val="20"/>
                <w:szCs w:val="20"/>
                <w:highlight w:val="yellow"/>
              </w:rPr>
              <w:t>Regras de validação do registro</w:t>
            </w:r>
          </w:p>
          <w:p w14:paraId="76CEEA3B" w14:textId="77777777" w:rsidR="006032E2" w:rsidRPr="006C786C" w:rsidRDefault="006032E2" w:rsidP="00A71568">
            <w:pPr>
              <w:pStyle w:val="psds-corpodetexto"/>
              <w:spacing w:before="0" w:after="0"/>
              <w:rPr>
                <w:sz w:val="20"/>
                <w:szCs w:val="20"/>
                <w:highlight w:val="yellow"/>
              </w:rPr>
            </w:pPr>
            <w:r w:rsidRPr="006C786C">
              <w:rPr>
                <w:sz w:val="20"/>
                <w:szCs w:val="20"/>
                <w:highlight w:val="yellow"/>
              </w:rPr>
              <w:t>[</w:t>
            </w:r>
            <w:hyperlink w:anchor="REGRA_OCORRENCIA_UNITARIA_ARQ" w:history="1">
              <w:r w:rsidRPr="006C786C">
                <w:rPr>
                  <w:rStyle w:val="InternetLink"/>
                  <w:color w:val="00000A"/>
                  <w:sz w:val="20"/>
                  <w:szCs w:val="20"/>
                  <w:highlight w:val="yellow"/>
                </w:rPr>
                <w:t>REGRA_OCORRENCIA_UNITARIA_ARQ</w:t>
              </w:r>
            </w:hyperlink>
            <w:r w:rsidRPr="006C786C">
              <w:rPr>
                <w:sz w:val="20"/>
                <w:szCs w:val="20"/>
                <w:highlight w:val="yellow"/>
              </w:rPr>
              <w:t>]</w:t>
            </w:r>
          </w:p>
        </w:tc>
      </w:tr>
      <w:tr w:rsidR="006032E2" w:rsidRPr="006C786C" w14:paraId="53B98BF8" w14:textId="77777777" w:rsidTr="00A71568">
        <w:trPr>
          <w:jc w:val="center"/>
        </w:trPr>
        <w:tc>
          <w:tcPr>
            <w:tcW w:w="6328"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1ABEE95" w14:textId="77777777" w:rsidR="006032E2" w:rsidRPr="006C786C" w:rsidRDefault="006032E2" w:rsidP="00A71568">
            <w:pPr>
              <w:pStyle w:val="psds-corpodetexto"/>
              <w:spacing w:before="0" w:after="0"/>
              <w:rPr>
                <w:b/>
                <w:bCs/>
                <w:sz w:val="20"/>
                <w:szCs w:val="20"/>
                <w:highlight w:val="yellow"/>
              </w:rPr>
            </w:pPr>
            <w:r w:rsidRPr="006C786C">
              <w:rPr>
                <w:b/>
                <w:bCs/>
                <w:sz w:val="20"/>
                <w:szCs w:val="20"/>
                <w:highlight w:val="yellow"/>
              </w:rPr>
              <w:t>Nível Hierárquico – 1</w:t>
            </w:r>
          </w:p>
        </w:tc>
        <w:tc>
          <w:tcPr>
            <w:tcW w:w="329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4BECBA72" w14:textId="77777777" w:rsidR="006032E2" w:rsidRPr="006C786C" w:rsidRDefault="006032E2" w:rsidP="00A71568">
            <w:pPr>
              <w:pStyle w:val="psds-corpodetexto"/>
              <w:spacing w:before="0" w:after="0"/>
              <w:rPr>
                <w:b/>
                <w:bCs/>
                <w:sz w:val="20"/>
                <w:szCs w:val="20"/>
                <w:highlight w:val="yellow"/>
              </w:rPr>
            </w:pPr>
            <w:r w:rsidRPr="006C786C">
              <w:rPr>
                <w:b/>
                <w:bCs/>
                <w:sz w:val="20"/>
                <w:szCs w:val="20"/>
                <w:highlight w:val="yellow"/>
              </w:rPr>
              <w:t>Ocorrência – 1:1</w:t>
            </w:r>
          </w:p>
        </w:tc>
      </w:tr>
      <w:tr w:rsidR="006032E2" w:rsidRPr="006C786C" w14:paraId="54BC2C46" w14:textId="77777777" w:rsidTr="00A71568">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03B79CB" w14:textId="77777777" w:rsidR="006032E2" w:rsidRPr="006C786C" w:rsidRDefault="006032E2" w:rsidP="00A71568">
            <w:pPr>
              <w:pStyle w:val="psds-corpodetexto"/>
              <w:spacing w:before="0" w:after="0"/>
              <w:jc w:val="both"/>
              <w:rPr>
                <w:b/>
                <w:bCs/>
                <w:sz w:val="20"/>
                <w:szCs w:val="20"/>
                <w:highlight w:val="yellow"/>
              </w:rPr>
            </w:pPr>
            <w:r w:rsidRPr="006C786C">
              <w:rPr>
                <w:b/>
                <w:bCs/>
                <w:sz w:val="20"/>
                <w:szCs w:val="20"/>
                <w:highlight w:val="yellow"/>
              </w:rPr>
              <w:t>Campo(s) chave: [REG]</w:t>
            </w:r>
          </w:p>
        </w:tc>
      </w:tr>
    </w:tbl>
    <w:p w14:paraId="51FB56DD" w14:textId="77777777" w:rsidR="006032E2" w:rsidRPr="006C786C" w:rsidRDefault="006032E2" w:rsidP="006032E2">
      <w:pPr>
        <w:spacing w:line="240" w:lineRule="auto"/>
        <w:rPr>
          <w:rFonts w:cs="Times New Roman"/>
          <w:szCs w:val="20"/>
          <w:highlight w:val="yellow"/>
        </w:rPr>
      </w:pPr>
    </w:p>
    <w:tbl>
      <w:tblPr>
        <w:tblW w:w="11020"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26"/>
        <w:gridCol w:w="1106"/>
        <w:gridCol w:w="2389"/>
        <w:gridCol w:w="619"/>
        <w:gridCol w:w="1039"/>
        <w:gridCol w:w="914"/>
        <w:gridCol w:w="924"/>
        <w:gridCol w:w="1259"/>
        <w:gridCol w:w="2344"/>
      </w:tblGrid>
      <w:tr w:rsidR="006032E2" w:rsidRPr="006C786C" w14:paraId="379D502C" w14:textId="77777777" w:rsidTr="00A71568">
        <w:trPr>
          <w:jc w:val="center"/>
        </w:trPr>
        <w:tc>
          <w:tcPr>
            <w:tcW w:w="425"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2404988" w14:textId="77777777" w:rsidR="006032E2" w:rsidRPr="006C786C" w:rsidRDefault="006032E2" w:rsidP="00A71568">
            <w:pPr>
              <w:pStyle w:val="psds-corpodetexto"/>
              <w:spacing w:before="0" w:after="0"/>
              <w:jc w:val="center"/>
              <w:rPr>
                <w:b/>
                <w:bCs/>
                <w:sz w:val="20"/>
                <w:szCs w:val="20"/>
                <w:highlight w:val="yellow"/>
              </w:rPr>
            </w:pPr>
            <w:r w:rsidRPr="006C786C">
              <w:rPr>
                <w:b/>
                <w:bCs/>
                <w:sz w:val="20"/>
                <w:szCs w:val="20"/>
                <w:highlight w:val="yellow"/>
              </w:rPr>
              <w:t>Nº</w:t>
            </w:r>
          </w:p>
        </w:tc>
        <w:tc>
          <w:tcPr>
            <w:tcW w:w="1105"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6751B9CD" w14:textId="77777777" w:rsidR="006032E2" w:rsidRPr="006C786C" w:rsidRDefault="006032E2" w:rsidP="00A71568">
            <w:pPr>
              <w:pStyle w:val="psds-corpodetexto"/>
              <w:spacing w:before="0" w:after="0"/>
              <w:jc w:val="center"/>
              <w:rPr>
                <w:b/>
                <w:bCs/>
                <w:sz w:val="20"/>
                <w:szCs w:val="20"/>
                <w:highlight w:val="yellow"/>
              </w:rPr>
            </w:pPr>
            <w:r w:rsidRPr="006C786C">
              <w:rPr>
                <w:b/>
                <w:bCs/>
                <w:sz w:val="20"/>
                <w:szCs w:val="20"/>
                <w:highlight w:val="yellow"/>
              </w:rPr>
              <w:t>Campo</w:t>
            </w:r>
          </w:p>
        </w:tc>
        <w:tc>
          <w:tcPr>
            <w:tcW w:w="238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4551CDAE" w14:textId="77777777" w:rsidR="006032E2" w:rsidRPr="006C786C" w:rsidRDefault="006032E2" w:rsidP="00A71568">
            <w:pPr>
              <w:pStyle w:val="psds-corpodetexto"/>
              <w:spacing w:before="0" w:after="0"/>
              <w:jc w:val="center"/>
              <w:rPr>
                <w:b/>
                <w:bCs/>
                <w:sz w:val="20"/>
                <w:szCs w:val="20"/>
                <w:highlight w:val="yellow"/>
              </w:rPr>
            </w:pPr>
            <w:r w:rsidRPr="006C786C">
              <w:rPr>
                <w:b/>
                <w:bCs/>
                <w:sz w:val="20"/>
                <w:szCs w:val="20"/>
                <w:highlight w:val="yellow"/>
              </w:rPr>
              <w:t>Descrição</w:t>
            </w:r>
          </w:p>
        </w:tc>
        <w:tc>
          <w:tcPr>
            <w:tcW w:w="61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6E4C6EBD" w14:textId="77777777" w:rsidR="006032E2" w:rsidRPr="006C786C" w:rsidRDefault="006032E2" w:rsidP="00A71568">
            <w:pPr>
              <w:pStyle w:val="psds-corpodetexto"/>
              <w:spacing w:before="0" w:after="0"/>
              <w:jc w:val="center"/>
              <w:rPr>
                <w:b/>
                <w:bCs/>
                <w:sz w:val="20"/>
                <w:szCs w:val="20"/>
                <w:highlight w:val="yellow"/>
              </w:rPr>
            </w:pPr>
            <w:r w:rsidRPr="006C786C">
              <w:rPr>
                <w:b/>
                <w:bCs/>
                <w:sz w:val="20"/>
                <w:szCs w:val="20"/>
                <w:highlight w:val="yellow"/>
              </w:rPr>
              <w:t>Tipo</w:t>
            </w:r>
          </w:p>
        </w:tc>
        <w:tc>
          <w:tcPr>
            <w:tcW w:w="103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5414366" w14:textId="77777777" w:rsidR="006032E2" w:rsidRPr="006C786C" w:rsidRDefault="006032E2" w:rsidP="00A71568">
            <w:pPr>
              <w:pStyle w:val="psds-corpodetexto"/>
              <w:spacing w:before="0" w:after="0"/>
              <w:jc w:val="center"/>
              <w:rPr>
                <w:b/>
                <w:bCs/>
                <w:sz w:val="20"/>
                <w:szCs w:val="20"/>
                <w:highlight w:val="yellow"/>
              </w:rPr>
            </w:pPr>
            <w:r w:rsidRPr="006C786C">
              <w:rPr>
                <w:b/>
                <w:bCs/>
                <w:sz w:val="20"/>
                <w:szCs w:val="20"/>
                <w:highlight w:val="yellow"/>
              </w:rPr>
              <w:t>Tamanho</w:t>
            </w:r>
          </w:p>
        </w:tc>
        <w:tc>
          <w:tcPr>
            <w:tcW w:w="91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33C3418C" w14:textId="77777777" w:rsidR="006032E2" w:rsidRPr="006C786C" w:rsidRDefault="006032E2" w:rsidP="00A71568">
            <w:pPr>
              <w:pStyle w:val="psds-corpodetexto"/>
              <w:spacing w:before="0" w:after="0"/>
              <w:jc w:val="center"/>
              <w:rPr>
                <w:b/>
                <w:bCs/>
                <w:sz w:val="20"/>
                <w:szCs w:val="20"/>
                <w:highlight w:val="yellow"/>
              </w:rPr>
            </w:pPr>
            <w:r w:rsidRPr="006C786C">
              <w:rPr>
                <w:b/>
                <w:bCs/>
                <w:sz w:val="20"/>
                <w:szCs w:val="20"/>
                <w:highlight w:val="yellow"/>
              </w:rPr>
              <w:t>Decimal</w:t>
            </w:r>
          </w:p>
        </w:tc>
        <w:tc>
          <w:tcPr>
            <w:tcW w:w="92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64B6791D" w14:textId="77777777" w:rsidR="006032E2" w:rsidRPr="006C786C" w:rsidRDefault="006032E2" w:rsidP="00A71568">
            <w:pPr>
              <w:pStyle w:val="psds-corpodetexto"/>
              <w:spacing w:before="0" w:after="0"/>
              <w:jc w:val="center"/>
              <w:rPr>
                <w:b/>
                <w:bCs/>
                <w:sz w:val="20"/>
                <w:szCs w:val="20"/>
                <w:highlight w:val="yellow"/>
              </w:rPr>
            </w:pPr>
            <w:r w:rsidRPr="006C786C">
              <w:rPr>
                <w:b/>
                <w:bCs/>
                <w:sz w:val="20"/>
                <w:szCs w:val="20"/>
                <w:highlight w:val="yellow"/>
              </w:rPr>
              <w:t>Valores Válidos</w:t>
            </w:r>
          </w:p>
        </w:tc>
        <w:tc>
          <w:tcPr>
            <w:tcW w:w="125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475144E5" w14:textId="77777777" w:rsidR="006032E2" w:rsidRPr="006C786C" w:rsidRDefault="006032E2" w:rsidP="00A71568">
            <w:pPr>
              <w:pStyle w:val="psds-corpodetexto"/>
              <w:spacing w:before="0" w:after="0"/>
              <w:jc w:val="center"/>
              <w:rPr>
                <w:b/>
                <w:bCs/>
                <w:sz w:val="20"/>
                <w:szCs w:val="20"/>
                <w:highlight w:val="yellow"/>
              </w:rPr>
            </w:pPr>
            <w:r w:rsidRPr="006C786C">
              <w:rPr>
                <w:b/>
                <w:bCs/>
                <w:sz w:val="20"/>
                <w:szCs w:val="20"/>
                <w:highlight w:val="yellow"/>
              </w:rPr>
              <w:t>Obrigatório</w:t>
            </w:r>
          </w:p>
        </w:tc>
        <w:tc>
          <w:tcPr>
            <w:tcW w:w="234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13CCEC98" w14:textId="77777777" w:rsidR="006032E2" w:rsidRPr="006C786C" w:rsidRDefault="006032E2" w:rsidP="00A71568">
            <w:pPr>
              <w:pStyle w:val="psds-corpodetexto"/>
              <w:spacing w:before="0" w:after="0"/>
              <w:jc w:val="center"/>
              <w:rPr>
                <w:b/>
                <w:bCs/>
                <w:sz w:val="20"/>
                <w:szCs w:val="20"/>
                <w:highlight w:val="yellow"/>
              </w:rPr>
            </w:pPr>
            <w:r w:rsidRPr="006C786C">
              <w:rPr>
                <w:b/>
                <w:bCs/>
                <w:sz w:val="20"/>
                <w:szCs w:val="20"/>
                <w:highlight w:val="yellow"/>
              </w:rPr>
              <w:t>Regras de Validação do Campo</w:t>
            </w:r>
          </w:p>
        </w:tc>
      </w:tr>
      <w:tr w:rsidR="006032E2" w:rsidRPr="006C786C" w14:paraId="3C30748B" w14:textId="77777777" w:rsidTr="00A71568">
        <w:trPr>
          <w:jc w:val="center"/>
        </w:trPr>
        <w:tc>
          <w:tcPr>
            <w:tcW w:w="42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2919705E" w14:textId="77777777" w:rsidR="006032E2" w:rsidRPr="006C786C" w:rsidRDefault="006032E2" w:rsidP="00A71568">
            <w:pPr>
              <w:spacing w:line="240" w:lineRule="auto"/>
              <w:rPr>
                <w:rFonts w:cs="Times New Roman"/>
                <w:szCs w:val="20"/>
                <w:highlight w:val="yellow"/>
              </w:rPr>
            </w:pPr>
            <w:r w:rsidRPr="006C786C">
              <w:rPr>
                <w:rFonts w:cs="Times New Roman"/>
                <w:szCs w:val="20"/>
                <w:highlight w:val="yellow"/>
              </w:rPr>
              <w:t>01</w:t>
            </w:r>
          </w:p>
        </w:tc>
        <w:tc>
          <w:tcPr>
            <w:tcW w:w="110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FF88B75" w14:textId="77777777" w:rsidR="006032E2" w:rsidRPr="006C786C" w:rsidRDefault="006032E2" w:rsidP="00A71568">
            <w:pPr>
              <w:spacing w:line="240" w:lineRule="auto"/>
              <w:rPr>
                <w:rFonts w:cs="Times New Roman"/>
                <w:szCs w:val="20"/>
                <w:highlight w:val="yellow"/>
              </w:rPr>
            </w:pPr>
            <w:r w:rsidRPr="006C786C">
              <w:rPr>
                <w:rFonts w:cs="Times New Roman"/>
                <w:szCs w:val="20"/>
                <w:highlight w:val="yellow"/>
              </w:rPr>
              <w:t>REG</w:t>
            </w:r>
          </w:p>
        </w:tc>
        <w:tc>
          <w:tcPr>
            <w:tcW w:w="238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D0AE205" w14:textId="7C2D9B1F" w:rsidR="006032E2" w:rsidRPr="006C786C" w:rsidRDefault="006032E2" w:rsidP="00A71568">
            <w:pPr>
              <w:spacing w:line="240" w:lineRule="auto"/>
              <w:rPr>
                <w:rFonts w:cs="Times New Roman"/>
                <w:szCs w:val="20"/>
                <w:highlight w:val="yellow"/>
              </w:rPr>
            </w:pPr>
            <w:r w:rsidRPr="006C786C">
              <w:rPr>
                <w:rFonts w:cs="Times New Roman"/>
                <w:szCs w:val="20"/>
                <w:highlight w:val="yellow"/>
              </w:rPr>
              <w:t>Texto fixo contendo “</w:t>
            </w:r>
            <w:r w:rsidR="00CC4660">
              <w:rPr>
                <w:rFonts w:cs="Times New Roman"/>
                <w:szCs w:val="20"/>
                <w:highlight w:val="yellow"/>
              </w:rPr>
              <w:t>C</w:t>
            </w:r>
            <w:r w:rsidRPr="006C786C">
              <w:rPr>
                <w:rFonts w:cs="Times New Roman"/>
                <w:szCs w:val="20"/>
                <w:highlight w:val="yellow"/>
              </w:rPr>
              <w:t>001”.</w:t>
            </w:r>
          </w:p>
        </w:tc>
        <w:tc>
          <w:tcPr>
            <w:tcW w:w="61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58D9D79" w14:textId="77777777" w:rsidR="006032E2" w:rsidRPr="006C786C" w:rsidRDefault="006032E2" w:rsidP="00A71568">
            <w:pPr>
              <w:spacing w:line="240" w:lineRule="auto"/>
              <w:jc w:val="center"/>
              <w:rPr>
                <w:rFonts w:cs="Times New Roman"/>
                <w:szCs w:val="20"/>
                <w:highlight w:val="yellow"/>
                <w:lang w:val="da-DK"/>
              </w:rPr>
            </w:pPr>
            <w:r w:rsidRPr="006C786C">
              <w:rPr>
                <w:rFonts w:cs="Times New Roman"/>
                <w:szCs w:val="20"/>
                <w:highlight w:val="yellow"/>
                <w:lang w:val="da-DK"/>
              </w:rPr>
              <w:t>C</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4DF2BFC" w14:textId="77777777" w:rsidR="006032E2" w:rsidRPr="006C786C" w:rsidRDefault="006032E2" w:rsidP="00A71568">
            <w:pPr>
              <w:spacing w:line="240" w:lineRule="auto"/>
              <w:jc w:val="center"/>
              <w:rPr>
                <w:rFonts w:cs="Times New Roman"/>
                <w:szCs w:val="20"/>
                <w:highlight w:val="yellow"/>
                <w:lang w:val="da-DK"/>
              </w:rPr>
            </w:pPr>
            <w:r w:rsidRPr="006C786C">
              <w:rPr>
                <w:rFonts w:cs="Times New Roman"/>
                <w:szCs w:val="20"/>
                <w:highlight w:val="yellow"/>
                <w:lang w:val="da-DK"/>
              </w:rPr>
              <w:t>004</w:t>
            </w:r>
          </w:p>
        </w:tc>
        <w:tc>
          <w:tcPr>
            <w:tcW w:w="9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0A7344C" w14:textId="77777777" w:rsidR="006032E2" w:rsidRPr="006C786C" w:rsidRDefault="006032E2" w:rsidP="00A71568">
            <w:pPr>
              <w:spacing w:line="240" w:lineRule="auto"/>
              <w:jc w:val="center"/>
              <w:rPr>
                <w:rFonts w:cs="Times New Roman"/>
                <w:szCs w:val="20"/>
                <w:highlight w:val="yellow"/>
                <w:lang w:val="da-DK"/>
              </w:rPr>
            </w:pPr>
            <w:r w:rsidRPr="006C786C">
              <w:rPr>
                <w:rFonts w:cs="Times New Roman"/>
                <w:szCs w:val="20"/>
                <w:highlight w:val="yellow"/>
                <w:lang w:val="da-DK"/>
              </w:rPr>
              <w:t>-</w:t>
            </w:r>
          </w:p>
        </w:tc>
        <w:tc>
          <w:tcPr>
            <w:tcW w:w="92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98E019A" w14:textId="1435C68D" w:rsidR="006032E2" w:rsidRPr="006C786C" w:rsidRDefault="006032E2" w:rsidP="00A71568">
            <w:pPr>
              <w:spacing w:line="240" w:lineRule="auto"/>
              <w:jc w:val="center"/>
              <w:rPr>
                <w:rFonts w:cs="Times New Roman"/>
                <w:szCs w:val="20"/>
                <w:highlight w:val="yellow"/>
                <w:lang w:val="da-DK"/>
              </w:rPr>
            </w:pPr>
            <w:r w:rsidRPr="006C786C">
              <w:rPr>
                <w:rFonts w:cs="Times New Roman"/>
                <w:szCs w:val="20"/>
                <w:highlight w:val="yellow"/>
                <w:lang w:val="da-DK"/>
              </w:rPr>
              <w:t>“</w:t>
            </w:r>
            <w:r w:rsidR="006C786C" w:rsidRPr="006C786C">
              <w:rPr>
                <w:rFonts w:cs="Times New Roman"/>
                <w:szCs w:val="20"/>
                <w:highlight w:val="yellow"/>
                <w:lang w:val="da-DK"/>
              </w:rPr>
              <w:t>C</w:t>
            </w:r>
            <w:r w:rsidRPr="006C786C">
              <w:rPr>
                <w:rFonts w:cs="Times New Roman"/>
                <w:szCs w:val="20"/>
                <w:highlight w:val="yellow"/>
                <w:lang w:val="da-DK"/>
              </w:rPr>
              <w:t>001”</w:t>
            </w:r>
          </w:p>
        </w:tc>
        <w:tc>
          <w:tcPr>
            <w:tcW w:w="125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7E06169" w14:textId="77777777" w:rsidR="006032E2" w:rsidRPr="006C786C" w:rsidRDefault="006032E2" w:rsidP="00A71568">
            <w:pPr>
              <w:spacing w:line="240" w:lineRule="auto"/>
              <w:jc w:val="center"/>
              <w:rPr>
                <w:rFonts w:cs="Times New Roman"/>
                <w:szCs w:val="20"/>
                <w:highlight w:val="yellow"/>
                <w:lang w:val="da-DK"/>
              </w:rPr>
            </w:pPr>
            <w:r w:rsidRPr="006C786C">
              <w:rPr>
                <w:rFonts w:cs="Times New Roman"/>
                <w:szCs w:val="20"/>
                <w:highlight w:val="yellow"/>
                <w:lang w:val="da-DK"/>
              </w:rPr>
              <w:t>Sim</w:t>
            </w:r>
          </w:p>
        </w:tc>
        <w:tc>
          <w:tcPr>
            <w:tcW w:w="234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605EBB5" w14:textId="77777777" w:rsidR="006032E2" w:rsidRPr="006C786C" w:rsidRDefault="006032E2" w:rsidP="00A71568">
            <w:pPr>
              <w:spacing w:line="240" w:lineRule="auto"/>
              <w:rPr>
                <w:rFonts w:cs="Times New Roman"/>
                <w:szCs w:val="20"/>
                <w:highlight w:val="yellow"/>
                <w:lang w:val="da-DK"/>
              </w:rPr>
            </w:pPr>
            <w:r w:rsidRPr="006C786C">
              <w:rPr>
                <w:rFonts w:cs="Times New Roman"/>
                <w:szCs w:val="20"/>
                <w:highlight w:val="yellow"/>
                <w:lang w:val="da-DK"/>
              </w:rPr>
              <w:t>-</w:t>
            </w:r>
          </w:p>
        </w:tc>
      </w:tr>
      <w:tr w:rsidR="006032E2" w:rsidRPr="006C786C" w14:paraId="4DCE050F" w14:textId="77777777" w:rsidTr="00A71568">
        <w:trPr>
          <w:jc w:val="center"/>
        </w:trPr>
        <w:tc>
          <w:tcPr>
            <w:tcW w:w="42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29F3C0A7" w14:textId="77777777" w:rsidR="006032E2" w:rsidRPr="006C786C" w:rsidRDefault="006032E2" w:rsidP="00A71568">
            <w:pPr>
              <w:spacing w:line="240" w:lineRule="auto"/>
              <w:rPr>
                <w:rFonts w:cs="Times New Roman"/>
                <w:szCs w:val="20"/>
                <w:highlight w:val="yellow"/>
                <w:lang w:val="da-DK"/>
              </w:rPr>
            </w:pPr>
            <w:r w:rsidRPr="006C786C">
              <w:rPr>
                <w:rFonts w:cs="Times New Roman"/>
                <w:szCs w:val="20"/>
                <w:highlight w:val="yellow"/>
                <w:lang w:val="da-DK"/>
              </w:rPr>
              <w:t>02</w:t>
            </w:r>
          </w:p>
        </w:tc>
        <w:tc>
          <w:tcPr>
            <w:tcW w:w="110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7329D70" w14:textId="77777777" w:rsidR="006032E2" w:rsidRPr="006C786C" w:rsidRDefault="006032E2" w:rsidP="00A71568">
            <w:pPr>
              <w:spacing w:line="240" w:lineRule="auto"/>
              <w:rPr>
                <w:rFonts w:cs="Times New Roman"/>
                <w:szCs w:val="20"/>
                <w:highlight w:val="yellow"/>
                <w:lang w:val="da-DK"/>
              </w:rPr>
            </w:pPr>
            <w:r w:rsidRPr="006C786C">
              <w:rPr>
                <w:rFonts w:cs="Times New Roman"/>
                <w:szCs w:val="20"/>
                <w:highlight w:val="yellow"/>
                <w:lang w:val="da-DK"/>
              </w:rPr>
              <w:t>IND_DAD</w:t>
            </w:r>
          </w:p>
        </w:tc>
        <w:tc>
          <w:tcPr>
            <w:tcW w:w="238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BCE9234" w14:textId="77777777" w:rsidR="006032E2" w:rsidRPr="006C786C" w:rsidRDefault="006032E2" w:rsidP="00A71568">
            <w:pPr>
              <w:spacing w:line="240" w:lineRule="auto"/>
              <w:rPr>
                <w:rFonts w:cs="Times New Roman"/>
                <w:szCs w:val="20"/>
                <w:highlight w:val="yellow"/>
              </w:rPr>
            </w:pPr>
            <w:r w:rsidRPr="006C786C">
              <w:rPr>
                <w:rFonts w:cs="Times New Roman"/>
                <w:szCs w:val="20"/>
                <w:highlight w:val="yellow"/>
              </w:rPr>
              <w:t>Indicador de movimento:</w:t>
            </w:r>
          </w:p>
          <w:p w14:paraId="7ECB976C" w14:textId="77777777" w:rsidR="006032E2" w:rsidRPr="006C786C" w:rsidRDefault="006032E2" w:rsidP="00A71568">
            <w:pPr>
              <w:spacing w:line="240" w:lineRule="auto"/>
              <w:rPr>
                <w:rFonts w:cs="Times New Roman"/>
                <w:szCs w:val="20"/>
                <w:highlight w:val="yellow"/>
              </w:rPr>
            </w:pPr>
            <w:r w:rsidRPr="006C786C">
              <w:rPr>
                <w:rFonts w:cs="Times New Roman"/>
                <w:szCs w:val="20"/>
                <w:highlight w:val="yellow"/>
              </w:rPr>
              <w:t>0- Bloco com dados informados;</w:t>
            </w:r>
          </w:p>
          <w:p w14:paraId="637D15D3" w14:textId="77777777" w:rsidR="006032E2" w:rsidRPr="006C786C" w:rsidRDefault="006032E2" w:rsidP="00A71568">
            <w:pPr>
              <w:spacing w:line="240" w:lineRule="auto"/>
              <w:rPr>
                <w:rFonts w:cs="Times New Roman"/>
                <w:szCs w:val="20"/>
                <w:highlight w:val="yellow"/>
              </w:rPr>
            </w:pPr>
            <w:r w:rsidRPr="006C786C">
              <w:rPr>
                <w:rFonts w:cs="Times New Roman"/>
                <w:szCs w:val="20"/>
                <w:highlight w:val="yellow"/>
              </w:rPr>
              <w:t>1- Bloco sem dados informados.</w:t>
            </w:r>
          </w:p>
        </w:tc>
        <w:tc>
          <w:tcPr>
            <w:tcW w:w="61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0BB28C7" w14:textId="77777777" w:rsidR="006032E2" w:rsidRPr="006C786C" w:rsidRDefault="006032E2" w:rsidP="00A71568">
            <w:pPr>
              <w:spacing w:line="240" w:lineRule="auto"/>
              <w:jc w:val="center"/>
              <w:rPr>
                <w:rFonts w:cs="Times New Roman"/>
                <w:szCs w:val="20"/>
                <w:highlight w:val="yellow"/>
              </w:rPr>
            </w:pPr>
            <w:r w:rsidRPr="006C786C">
              <w:rPr>
                <w:rFonts w:cs="Times New Roman"/>
                <w:szCs w:val="20"/>
                <w:highlight w:val="yellow"/>
              </w:rPr>
              <w:t>N</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7182E10" w14:textId="77777777" w:rsidR="006032E2" w:rsidRPr="006C786C" w:rsidRDefault="006032E2" w:rsidP="00A71568">
            <w:pPr>
              <w:spacing w:line="240" w:lineRule="auto"/>
              <w:jc w:val="center"/>
              <w:rPr>
                <w:rFonts w:cs="Times New Roman"/>
                <w:szCs w:val="20"/>
                <w:highlight w:val="yellow"/>
              </w:rPr>
            </w:pPr>
            <w:r w:rsidRPr="006C786C">
              <w:rPr>
                <w:rFonts w:cs="Times New Roman"/>
                <w:szCs w:val="20"/>
                <w:highlight w:val="yellow"/>
              </w:rPr>
              <w:t>001</w:t>
            </w:r>
          </w:p>
        </w:tc>
        <w:tc>
          <w:tcPr>
            <w:tcW w:w="9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5ABF880" w14:textId="77777777" w:rsidR="006032E2" w:rsidRPr="006C786C" w:rsidRDefault="006032E2" w:rsidP="00A71568">
            <w:pPr>
              <w:spacing w:line="240" w:lineRule="auto"/>
              <w:jc w:val="center"/>
              <w:rPr>
                <w:rFonts w:cs="Times New Roman"/>
                <w:szCs w:val="20"/>
                <w:highlight w:val="yellow"/>
              </w:rPr>
            </w:pPr>
            <w:r w:rsidRPr="006C786C">
              <w:rPr>
                <w:rFonts w:cs="Times New Roman"/>
                <w:szCs w:val="20"/>
                <w:highlight w:val="yellow"/>
              </w:rPr>
              <w:t>-</w:t>
            </w:r>
          </w:p>
        </w:tc>
        <w:tc>
          <w:tcPr>
            <w:tcW w:w="92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169146D" w14:textId="77777777" w:rsidR="006032E2" w:rsidRPr="006C786C" w:rsidRDefault="006032E2" w:rsidP="00A71568">
            <w:pPr>
              <w:spacing w:line="240" w:lineRule="auto"/>
              <w:jc w:val="center"/>
              <w:rPr>
                <w:rFonts w:cs="Times New Roman"/>
                <w:szCs w:val="20"/>
                <w:highlight w:val="yellow"/>
              </w:rPr>
            </w:pPr>
            <w:r w:rsidRPr="006C786C">
              <w:rPr>
                <w:rFonts w:cs="Times New Roman"/>
                <w:szCs w:val="20"/>
                <w:highlight w:val="yellow"/>
              </w:rPr>
              <w:t>[0,1]</w:t>
            </w:r>
          </w:p>
        </w:tc>
        <w:tc>
          <w:tcPr>
            <w:tcW w:w="125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7416FD7" w14:textId="77777777" w:rsidR="006032E2" w:rsidRPr="006C786C" w:rsidRDefault="006032E2" w:rsidP="00A71568">
            <w:pPr>
              <w:spacing w:line="240" w:lineRule="auto"/>
              <w:jc w:val="center"/>
              <w:rPr>
                <w:rFonts w:cs="Times New Roman"/>
                <w:szCs w:val="20"/>
                <w:highlight w:val="yellow"/>
              </w:rPr>
            </w:pPr>
            <w:r w:rsidRPr="006C786C">
              <w:rPr>
                <w:rFonts w:cs="Times New Roman"/>
                <w:szCs w:val="20"/>
                <w:highlight w:val="yellow"/>
              </w:rPr>
              <w:t>Sim</w:t>
            </w:r>
          </w:p>
        </w:tc>
        <w:tc>
          <w:tcPr>
            <w:tcW w:w="234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46C6792" w14:textId="77777777" w:rsidR="006032E2" w:rsidRPr="006C786C" w:rsidRDefault="006032E2" w:rsidP="00A71568">
            <w:pPr>
              <w:spacing w:line="240" w:lineRule="auto"/>
              <w:rPr>
                <w:rFonts w:cs="Times New Roman"/>
                <w:szCs w:val="20"/>
                <w:highlight w:val="yellow"/>
              </w:rPr>
            </w:pPr>
            <w:r w:rsidRPr="006C786C">
              <w:rPr>
                <w:rFonts w:cs="Times New Roman"/>
                <w:szCs w:val="20"/>
                <w:highlight w:val="yellow"/>
              </w:rPr>
              <w:t>-</w:t>
            </w:r>
          </w:p>
        </w:tc>
      </w:tr>
    </w:tbl>
    <w:p w14:paraId="73A4F30D" w14:textId="77777777" w:rsidR="006032E2" w:rsidRPr="006C786C" w:rsidRDefault="006032E2" w:rsidP="006032E2">
      <w:pPr>
        <w:pStyle w:val="Corpodetexto"/>
        <w:spacing w:line="240" w:lineRule="auto"/>
        <w:rPr>
          <w:rFonts w:ascii="Times New Roman" w:hAnsi="Times New Roman"/>
          <w:b/>
          <w:color w:val="00000A"/>
          <w:sz w:val="20"/>
          <w:szCs w:val="20"/>
          <w:highlight w:val="yellow"/>
        </w:rPr>
      </w:pPr>
    </w:p>
    <w:p w14:paraId="1A69EE3C" w14:textId="77777777" w:rsidR="006032E2" w:rsidRPr="00771B73" w:rsidRDefault="006032E2" w:rsidP="006032E2">
      <w:pPr>
        <w:pStyle w:val="PSDS-CorpodeTexto0"/>
        <w:jc w:val="both"/>
        <w:rPr>
          <w:rFonts w:ascii="Times New Roman" w:hAnsi="Times New Roman"/>
        </w:rPr>
      </w:pPr>
    </w:p>
    <w:p w14:paraId="75FAFB9E" w14:textId="77777777" w:rsidR="006C786C" w:rsidRDefault="006C786C">
      <w:pPr>
        <w:overflowPunct/>
        <w:spacing w:line="240" w:lineRule="auto"/>
        <w:rPr>
          <w:rFonts w:eastAsia="Times New Roman" w:cs="Times New Roman"/>
          <w:b/>
          <w:bCs/>
          <w:color w:val="0000FF"/>
          <w:szCs w:val="20"/>
          <w:highlight w:val="yellow"/>
          <w:lang w:eastAsia="pt-BR"/>
        </w:rPr>
      </w:pPr>
      <w:r>
        <w:rPr>
          <w:szCs w:val="20"/>
          <w:highlight w:val="yellow"/>
        </w:rPr>
        <w:br w:type="page"/>
      </w:r>
    </w:p>
    <w:p w14:paraId="412C467F" w14:textId="1595ADE6" w:rsidR="006C786C" w:rsidRPr="006C786C" w:rsidRDefault="006C786C" w:rsidP="006C786C">
      <w:pPr>
        <w:pStyle w:val="Ttulo4"/>
        <w:rPr>
          <w:szCs w:val="20"/>
          <w:highlight w:val="yellow"/>
        </w:rPr>
      </w:pPr>
      <w:bookmarkStart w:id="68" w:name="_Toc25241074"/>
      <w:r w:rsidRPr="006C786C">
        <w:rPr>
          <w:szCs w:val="20"/>
          <w:highlight w:val="yellow"/>
        </w:rPr>
        <w:t>Registro C0</w:t>
      </w:r>
      <w:r>
        <w:rPr>
          <w:szCs w:val="20"/>
          <w:highlight w:val="yellow"/>
        </w:rPr>
        <w:t>40</w:t>
      </w:r>
      <w:r w:rsidRPr="006C786C">
        <w:rPr>
          <w:szCs w:val="20"/>
          <w:highlight w:val="yellow"/>
        </w:rPr>
        <w:t xml:space="preserve">: </w:t>
      </w:r>
      <w:r>
        <w:rPr>
          <w:szCs w:val="20"/>
          <w:highlight w:val="yellow"/>
        </w:rPr>
        <w:t>Identificação da ECD Recuperada</w:t>
      </w:r>
      <w:bookmarkEnd w:id="68"/>
    </w:p>
    <w:p w14:paraId="5A995F8F" w14:textId="77777777" w:rsidR="006C786C" w:rsidRPr="006C786C" w:rsidRDefault="006C786C" w:rsidP="006C786C">
      <w:pPr>
        <w:pStyle w:val="Corpodetexto"/>
        <w:rPr>
          <w:rFonts w:ascii="Times New Roman" w:hAnsi="Times New Roman"/>
          <w:b/>
          <w:sz w:val="20"/>
          <w:szCs w:val="20"/>
          <w:highlight w:val="yellow"/>
        </w:rPr>
      </w:pPr>
    </w:p>
    <w:p w14:paraId="48F3E098" w14:textId="53E5AD0B" w:rsidR="006C786C" w:rsidRPr="006C786C" w:rsidRDefault="006C786C" w:rsidP="006C786C">
      <w:pPr>
        <w:pStyle w:val="Corpodetexto"/>
        <w:ind w:firstLine="708"/>
        <w:rPr>
          <w:rFonts w:ascii="Times New Roman" w:hAnsi="Times New Roman"/>
          <w:sz w:val="20"/>
          <w:szCs w:val="20"/>
          <w:highlight w:val="yellow"/>
        </w:rPr>
      </w:pPr>
      <w:r w:rsidRPr="006C786C">
        <w:rPr>
          <w:rFonts w:ascii="Times New Roman" w:hAnsi="Times New Roman"/>
          <w:sz w:val="20"/>
          <w:szCs w:val="20"/>
          <w:highlight w:val="yellow"/>
        </w:rPr>
        <w:t xml:space="preserve">O registro </w:t>
      </w:r>
      <w:r>
        <w:rPr>
          <w:rFonts w:ascii="Times New Roman" w:hAnsi="Times New Roman"/>
          <w:sz w:val="20"/>
          <w:szCs w:val="20"/>
          <w:highlight w:val="yellow"/>
        </w:rPr>
        <w:t>C040 identifica as informações referentes ao arquivo da ECD que foi recuperado</w:t>
      </w:r>
      <w:r w:rsidRPr="006C786C">
        <w:rPr>
          <w:rFonts w:ascii="Times New Roman" w:hAnsi="Times New Roman"/>
          <w:sz w:val="20"/>
          <w:szCs w:val="20"/>
          <w:highlight w:val="yellow"/>
        </w:rPr>
        <w:t>.</w:t>
      </w:r>
    </w:p>
    <w:p w14:paraId="4EFBF36C" w14:textId="77777777" w:rsidR="006C786C" w:rsidRPr="006C786C" w:rsidRDefault="006C786C" w:rsidP="006C786C">
      <w:pPr>
        <w:pStyle w:val="Corpodetexto"/>
        <w:spacing w:line="240" w:lineRule="auto"/>
        <w:rPr>
          <w:rFonts w:ascii="Times New Roman" w:hAnsi="Times New Roman"/>
          <w:b/>
          <w:color w:val="00000A"/>
          <w:sz w:val="20"/>
          <w:szCs w:val="20"/>
          <w:highlight w:val="yellow"/>
        </w:rPr>
      </w:pPr>
    </w:p>
    <w:tbl>
      <w:tblPr>
        <w:tblW w:w="9622"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329"/>
        <w:gridCol w:w="3293"/>
      </w:tblGrid>
      <w:tr w:rsidR="006C786C" w:rsidRPr="006C786C" w14:paraId="159B2C8E" w14:textId="77777777" w:rsidTr="00A71568">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2B645A9" w14:textId="47EEDE5E" w:rsidR="006C786C" w:rsidRPr="006C786C" w:rsidRDefault="006C786C" w:rsidP="00A71568">
            <w:pPr>
              <w:pStyle w:val="psds-corpodetexto"/>
              <w:spacing w:before="0" w:after="0"/>
              <w:ind w:firstLine="6"/>
              <w:rPr>
                <w:b/>
                <w:bCs/>
                <w:sz w:val="20"/>
                <w:szCs w:val="20"/>
                <w:highlight w:val="yellow"/>
              </w:rPr>
            </w:pPr>
            <w:r w:rsidRPr="006C786C">
              <w:rPr>
                <w:b/>
                <w:bCs/>
                <w:sz w:val="20"/>
                <w:szCs w:val="20"/>
                <w:highlight w:val="yellow"/>
              </w:rPr>
              <w:t>REGISTRO C0</w:t>
            </w:r>
            <w:r>
              <w:rPr>
                <w:b/>
                <w:bCs/>
                <w:sz w:val="20"/>
                <w:szCs w:val="20"/>
                <w:highlight w:val="yellow"/>
              </w:rPr>
              <w:t>40</w:t>
            </w:r>
            <w:r w:rsidRPr="006C786C">
              <w:rPr>
                <w:b/>
                <w:bCs/>
                <w:sz w:val="20"/>
                <w:szCs w:val="20"/>
                <w:highlight w:val="yellow"/>
              </w:rPr>
              <w:t xml:space="preserve">: </w:t>
            </w:r>
            <w:r>
              <w:rPr>
                <w:b/>
                <w:bCs/>
                <w:sz w:val="20"/>
                <w:szCs w:val="20"/>
                <w:highlight w:val="yellow"/>
              </w:rPr>
              <w:t>IDENTIFICAÇÃO DA ECD RECUPERADA</w:t>
            </w:r>
          </w:p>
        </w:tc>
      </w:tr>
      <w:tr w:rsidR="006C786C" w:rsidRPr="006C786C" w14:paraId="1BEE62FF" w14:textId="77777777" w:rsidTr="00A71568">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D08F3FC" w14:textId="77777777" w:rsidR="006C786C" w:rsidRPr="006C786C" w:rsidRDefault="006C786C" w:rsidP="00A71568">
            <w:pPr>
              <w:pStyle w:val="psds-corpodetexto"/>
              <w:spacing w:before="0" w:after="0"/>
              <w:rPr>
                <w:b/>
                <w:bCs/>
                <w:sz w:val="20"/>
                <w:szCs w:val="20"/>
                <w:highlight w:val="yellow"/>
              </w:rPr>
            </w:pPr>
            <w:r w:rsidRPr="006C786C">
              <w:rPr>
                <w:b/>
                <w:bCs/>
                <w:sz w:val="20"/>
                <w:szCs w:val="20"/>
                <w:highlight w:val="yellow"/>
              </w:rPr>
              <w:t>Regras de validação do registro</w:t>
            </w:r>
          </w:p>
          <w:p w14:paraId="5B8517C9" w14:textId="77777777" w:rsidR="006C786C" w:rsidRPr="006C786C" w:rsidRDefault="006C786C" w:rsidP="00A71568">
            <w:pPr>
              <w:pStyle w:val="psds-corpodetexto"/>
              <w:spacing w:before="0" w:after="0"/>
              <w:rPr>
                <w:sz w:val="20"/>
                <w:szCs w:val="20"/>
                <w:highlight w:val="yellow"/>
              </w:rPr>
            </w:pPr>
            <w:r w:rsidRPr="006C786C">
              <w:rPr>
                <w:sz w:val="20"/>
                <w:szCs w:val="20"/>
                <w:highlight w:val="yellow"/>
              </w:rPr>
              <w:t>[</w:t>
            </w:r>
            <w:hyperlink w:anchor="REGRA_OCORRENCIA_UNITARIA_ARQ" w:history="1">
              <w:r w:rsidRPr="006C786C">
                <w:rPr>
                  <w:rStyle w:val="InternetLink"/>
                  <w:color w:val="00000A"/>
                  <w:sz w:val="20"/>
                  <w:szCs w:val="20"/>
                  <w:highlight w:val="yellow"/>
                </w:rPr>
                <w:t>REGRA_OCORRENCIA_UNITARIA_ARQ</w:t>
              </w:r>
            </w:hyperlink>
            <w:r w:rsidRPr="006C786C">
              <w:rPr>
                <w:sz w:val="20"/>
                <w:szCs w:val="20"/>
                <w:highlight w:val="yellow"/>
              </w:rPr>
              <w:t>]</w:t>
            </w:r>
          </w:p>
        </w:tc>
      </w:tr>
      <w:tr w:rsidR="006C786C" w:rsidRPr="006C786C" w14:paraId="1BE407DC" w14:textId="77777777" w:rsidTr="00A71568">
        <w:trPr>
          <w:jc w:val="center"/>
        </w:trPr>
        <w:tc>
          <w:tcPr>
            <w:tcW w:w="6328"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3589679" w14:textId="6B9FA8CB" w:rsidR="006C786C" w:rsidRPr="006C786C" w:rsidRDefault="006C786C" w:rsidP="00A71568">
            <w:pPr>
              <w:pStyle w:val="psds-corpodetexto"/>
              <w:spacing w:before="0" w:after="0"/>
              <w:rPr>
                <w:b/>
                <w:bCs/>
                <w:sz w:val="20"/>
                <w:szCs w:val="20"/>
                <w:highlight w:val="yellow"/>
              </w:rPr>
            </w:pPr>
            <w:r w:rsidRPr="006C786C">
              <w:rPr>
                <w:b/>
                <w:bCs/>
                <w:sz w:val="20"/>
                <w:szCs w:val="20"/>
                <w:highlight w:val="yellow"/>
              </w:rPr>
              <w:t xml:space="preserve">Nível Hierárquico – </w:t>
            </w:r>
            <w:r>
              <w:rPr>
                <w:b/>
                <w:bCs/>
                <w:sz w:val="20"/>
                <w:szCs w:val="20"/>
                <w:highlight w:val="yellow"/>
              </w:rPr>
              <w:t>2</w:t>
            </w:r>
          </w:p>
        </w:tc>
        <w:tc>
          <w:tcPr>
            <w:tcW w:w="329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18915E86" w14:textId="77777777" w:rsidR="006C786C" w:rsidRPr="006C786C" w:rsidRDefault="006C786C" w:rsidP="00A71568">
            <w:pPr>
              <w:pStyle w:val="psds-corpodetexto"/>
              <w:spacing w:before="0" w:after="0"/>
              <w:rPr>
                <w:b/>
                <w:bCs/>
                <w:sz w:val="20"/>
                <w:szCs w:val="20"/>
                <w:highlight w:val="yellow"/>
              </w:rPr>
            </w:pPr>
            <w:r w:rsidRPr="006C786C">
              <w:rPr>
                <w:b/>
                <w:bCs/>
                <w:sz w:val="20"/>
                <w:szCs w:val="20"/>
                <w:highlight w:val="yellow"/>
              </w:rPr>
              <w:t>Ocorrência – 1:1</w:t>
            </w:r>
          </w:p>
        </w:tc>
      </w:tr>
      <w:tr w:rsidR="006C786C" w:rsidRPr="006C786C" w14:paraId="3ACDF2C7" w14:textId="77777777" w:rsidTr="00A71568">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60E39D9" w14:textId="77777777" w:rsidR="006C786C" w:rsidRPr="006C786C" w:rsidRDefault="006C786C" w:rsidP="00A71568">
            <w:pPr>
              <w:pStyle w:val="psds-corpodetexto"/>
              <w:spacing w:before="0" w:after="0"/>
              <w:jc w:val="both"/>
              <w:rPr>
                <w:b/>
                <w:bCs/>
                <w:sz w:val="20"/>
                <w:szCs w:val="20"/>
                <w:highlight w:val="yellow"/>
              </w:rPr>
            </w:pPr>
            <w:r w:rsidRPr="006C786C">
              <w:rPr>
                <w:b/>
                <w:bCs/>
                <w:sz w:val="20"/>
                <w:szCs w:val="20"/>
                <w:highlight w:val="yellow"/>
              </w:rPr>
              <w:t>Campo(s) chave: [REG]</w:t>
            </w:r>
          </w:p>
        </w:tc>
      </w:tr>
    </w:tbl>
    <w:p w14:paraId="09E797EF" w14:textId="77777777" w:rsidR="006C786C" w:rsidRPr="006C786C" w:rsidRDefault="006C786C" w:rsidP="006C786C">
      <w:pPr>
        <w:spacing w:line="240" w:lineRule="auto"/>
        <w:rPr>
          <w:rFonts w:cs="Times New Roman"/>
          <w:szCs w:val="20"/>
          <w:highlight w:val="yellow"/>
        </w:rPr>
      </w:pPr>
    </w:p>
    <w:tbl>
      <w:tblPr>
        <w:tblW w:w="11020"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16"/>
        <w:gridCol w:w="2296"/>
        <w:gridCol w:w="1741"/>
        <w:gridCol w:w="612"/>
        <w:gridCol w:w="1033"/>
        <w:gridCol w:w="910"/>
        <w:gridCol w:w="1252"/>
        <w:gridCol w:w="1240"/>
        <w:gridCol w:w="1520"/>
      </w:tblGrid>
      <w:tr w:rsidR="008F23D3" w:rsidRPr="006C786C" w14:paraId="5F227CED" w14:textId="77777777" w:rsidTr="008F23D3">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4BC64EC" w14:textId="77777777" w:rsidR="006C786C" w:rsidRPr="006C786C" w:rsidRDefault="006C786C" w:rsidP="00A71568">
            <w:pPr>
              <w:pStyle w:val="psds-corpodetexto"/>
              <w:spacing w:before="0" w:after="0"/>
              <w:jc w:val="center"/>
              <w:rPr>
                <w:b/>
                <w:bCs/>
                <w:sz w:val="20"/>
                <w:szCs w:val="20"/>
                <w:highlight w:val="yellow"/>
              </w:rPr>
            </w:pPr>
            <w:r w:rsidRPr="006C786C">
              <w:rPr>
                <w:b/>
                <w:bCs/>
                <w:sz w:val="20"/>
                <w:szCs w:val="20"/>
                <w:highlight w:val="yellow"/>
              </w:rPr>
              <w:t>Nº</w:t>
            </w:r>
          </w:p>
        </w:tc>
        <w:tc>
          <w:tcPr>
            <w:tcW w:w="220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1A7874F3" w14:textId="77777777" w:rsidR="006C786C" w:rsidRPr="006C786C" w:rsidRDefault="006C786C" w:rsidP="00A71568">
            <w:pPr>
              <w:pStyle w:val="psds-corpodetexto"/>
              <w:spacing w:before="0" w:after="0"/>
              <w:jc w:val="center"/>
              <w:rPr>
                <w:b/>
                <w:bCs/>
                <w:sz w:val="20"/>
                <w:szCs w:val="20"/>
                <w:highlight w:val="yellow"/>
              </w:rPr>
            </w:pPr>
            <w:r w:rsidRPr="006C786C">
              <w:rPr>
                <w:b/>
                <w:bCs/>
                <w:sz w:val="20"/>
                <w:szCs w:val="20"/>
                <w:highlight w:val="yellow"/>
              </w:rPr>
              <w:t>Campo</w:t>
            </w:r>
          </w:p>
        </w:tc>
        <w:tc>
          <w:tcPr>
            <w:tcW w:w="188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1A2B3F22" w14:textId="77777777" w:rsidR="006C786C" w:rsidRPr="006C786C" w:rsidRDefault="006C786C" w:rsidP="00A71568">
            <w:pPr>
              <w:pStyle w:val="psds-corpodetexto"/>
              <w:spacing w:before="0" w:after="0"/>
              <w:jc w:val="center"/>
              <w:rPr>
                <w:b/>
                <w:bCs/>
                <w:sz w:val="20"/>
                <w:szCs w:val="20"/>
                <w:highlight w:val="yellow"/>
              </w:rPr>
            </w:pPr>
            <w:r w:rsidRPr="006C786C">
              <w:rPr>
                <w:b/>
                <w:bCs/>
                <w:sz w:val="20"/>
                <w:szCs w:val="20"/>
                <w:highlight w:val="yellow"/>
              </w:rPr>
              <w:t>Descrição</w:t>
            </w:r>
          </w:p>
        </w:tc>
        <w:tc>
          <w:tcPr>
            <w:tcW w:w="61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821BF51" w14:textId="77777777" w:rsidR="006C786C" w:rsidRPr="006C786C" w:rsidRDefault="006C786C" w:rsidP="00A71568">
            <w:pPr>
              <w:pStyle w:val="psds-corpodetexto"/>
              <w:spacing w:before="0" w:after="0"/>
              <w:jc w:val="center"/>
              <w:rPr>
                <w:b/>
                <w:bCs/>
                <w:sz w:val="20"/>
                <w:szCs w:val="20"/>
                <w:highlight w:val="yellow"/>
              </w:rPr>
            </w:pPr>
            <w:r w:rsidRPr="006C786C">
              <w:rPr>
                <w:b/>
                <w:bCs/>
                <w:sz w:val="20"/>
                <w:szCs w:val="20"/>
                <w:highlight w:val="yellow"/>
              </w:rPr>
              <w:t>Tipo</w:t>
            </w:r>
          </w:p>
        </w:tc>
        <w:tc>
          <w:tcPr>
            <w:tcW w:w="1035"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11B5303D" w14:textId="77777777" w:rsidR="006C786C" w:rsidRPr="006C786C" w:rsidRDefault="006C786C" w:rsidP="00A71568">
            <w:pPr>
              <w:pStyle w:val="psds-corpodetexto"/>
              <w:spacing w:before="0" w:after="0"/>
              <w:jc w:val="center"/>
              <w:rPr>
                <w:b/>
                <w:bCs/>
                <w:sz w:val="20"/>
                <w:szCs w:val="20"/>
                <w:highlight w:val="yellow"/>
              </w:rPr>
            </w:pPr>
            <w:r w:rsidRPr="006C786C">
              <w:rPr>
                <w:b/>
                <w:bCs/>
                <w:sz w:val="20"/>
                <w:szCs w:val="20"/>
                <w:highlight w:val="yellow"/>
              </w:rPr>
              <w:t>Tamanho</w:t>
            </w:r>
          </w:p>
        </w:tc>
        <w:tc>
          <w:tcPr>
            <w:tcW w:w="911"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6F085545" w14:textId="77777777" w:rsidR="006C786C" w:rsidRPr="006C786C" w:rsidRDefault="006C786C" w:rsidP="00A71568">
            <w:pPr>
              <w:pStyle w:val="psds-corpodetexto"/>
              <w:spacing w:before="0" w:after="0"/>
              <w:jc w:val="center"/>
              <w:rPr>
                <w:b/>
                <w:bCs/>
                <w:sz w:val="20"/>
                <w:szCs w:val="20"/>
                <w:highlight w:val="yellow"/>
              </w:rPr>
            </w:pPr>
            <w:r w:rsidRPr="006C786C">
              <w:rPr>
                <w:b/>
                <w:bCs/>
                <w:sz w:val="20"/>
                <w:szCs w:val="20"/>
                <w:highlight w:val="yellow"/>
              </w:rPr>
              <w:t>Decimal</w:t>
            </w:r>
          </w:p>
        </w:tc>
        <w:tc>
          <w:tcPr>
            <w:tcW w:w="90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2DBC325A" w14:textId="77777777" w:rsidR="006C786C" w:rsidRPr="006C786C" w:rsidRDefault="006C786C" w:rsidP="00A71568">
            <w:pPr>
              <w:pStyle w:val="psds-corpodetexto"/>
              <w:spacing w:before="0" w:after="0"/>
              <w:jc w:val="center"/>
              <w:rPr>
                <w:b/>
                <w:bCs/>
                <w:sz w:val="20"/>
                <w:szCs w:val="20"/>
                <w:highlight w:val="yellow"/>
              </w:rPr>
            </w:pPr>
            <w:r w:rsidRPr="006C786C">
              <w:rPr>
                <w:b/>
                <w:bCs/>
                <w:sz w:val="20"/>
                <w:szCs w:val="20"/>
                <w:highlight w:val="yellow"/>
              </w:rPr>
              <w:t>Valores Válidos</w:t>
            </w:r>
          </w:p>
        </w:tc>
        <w:tc>
          <w:tcPr>
            <w:tcW w:w="124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27E46AF5" w14:textId="77777777" w:rsidR="006C786C" w:rsidRPr="006C786C" w:rsidRDefault="006C786C" w:rsidP="00A71568">
            <w:pPr>
              <w:pStyle w:val="psds-corpodetexto"/>
              <w:spacing w:before="0" w:after="0"/>
              <w:jc w:val="center"/>
              <w:rPr>
                <w:b/>
                <w:bCs/>
                <w:sz w:val="20"/>
                <w:szCs w:val="20"/>
                <w:highlight w:val="yellow"/>
              </w:rPr>
            </w:pPr>
            <w:r w:rsidRPr="006C786C">
              <w:rPr>
                <w:b/>
                <w:bCs/>
                <w:sz w:val="20"/>
                <w:szCs w:val="20"/>
                <w:highlight w:val="yellow"/>
              </w:rPr>
              <w:t>Obrigatório</w:t>
            </w:r>
          </w:p>
        </w:tc>
        <w:tc>
          <w:tcPr>
            <w:tcW w:w="179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00E7FEB1" w14:textId="77777777" w:rsidR="006C786C" w:rsidRPr="006C786C" w:rsidRDefault="006C786C" w:rsidP="00A71568">
            <w:pPr>
              <w:pStyle w:val="psds-corpodetexto"/>
              <w:spacing w:before="0" w:after="0"/>
              <w:jc w:val="center"/>
              <w:rPr>
                <w:b/>
                <w:bCs/>
                <w:sz w:val="20"/>
                <w:szCs w:val="20"/>
                <w:highlight w:val="yellow"/>
              </w:rPr>
            </w:pPr>
            <w:r w:rsidRPr="006C786C">
              <w:rPr>
                <w:b/>
                <w:bCs/>
                <w:sz w:val="20"/>
                <w:szCs w:val="20"/>
                <w:highlight w:val="yellow"/>
              </w:rPr>
              <w:t>Regras de Validação do Campo</w:t>
            </w:r>
          </w:p>
        </w:tc>
      </w:tr>
      <w:tr w:rsidR="008F23D3" w:rsidRPr="006C786C" w14:paraId="7E21B94A" w14:textId="77777777" w:rsidTr="008F23D3">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491F8BE1" w14:textId="77777777" w:rsidR="006C786C" w:rsidRPr="006C786C" w:rsidRDefault="006C786C" w:rsidP="00A71568">
            <w:pPr>
              <w:spacing w:line="240" w:lineRule="auto"/>
              <w:rPr>
                <w:rFonts w:cs="Times New Roman"/>
                <w:szCs w:val="20"/>
                <w:highlight w:val="yellow"/>
              </w:rPr>
            </w:pPr>
            <w:r w:rsidRPr="006C786C">
              <w:rPr>
                <w:rFonts w:cs="Times New Roman"/>
                <w:szCs w:val="20"/>
                <w:highlight w:val="yellow"/>
              </w:rPr>
              <w:t>01</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A461EBD" w14:textId="77777777" w:rsidR="006C786C" w:rsidRPr="006C786C" w:rsidRDefault="006C786C" w:rsidP="00A71568">
            <w:pPr>
              <w:spacing w:line="240" w:lineRule="auto"/>
              <w:rPr>
                <w:rFonts w:cs="Times New Roman"/>
                <w:szCs w:val="20"/>
                <w:highlight w:val="yellow"/>
              </w:rPr>
            </w:pPr>
            <w:r w:rsidRPr="006C786C">
              <w:rPr>
                <w:rFonts w:cs="Times New Roman"/>
                <w:szCs w:val="20"/>
                <w:highlight w:val="yellow"/>
              </w:rPr>
              <w:t>REG</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F1616FF" w14:textId="4964907E" w:rsidR="006C786C" w:rsidRPr="006C786C" w:rsidRDefault="006C786C" w:rsidP="00A71568">
            <w:pPr>
              <w:spacing w:line="240" w:lineRule="auto"/>
              <w:rPr>
                <w:rFonts w:cs="Times New Roman"/>
                <w:szCs w:val="20"/>
                <w:highlight w:val="yellow"/>
              </w:rPr>
            </w:pPr>
            <w:r w:rsidRPr="006C786C">
              <w:rPr>
                <w:rFonts w:cs="Times New Roman"/>
                <w:szCs w:val="20"/>
                <w:highlight w:val="yellow"/>
              </w:rPr>
              <w:t>Texto fixo contendo “</w:t>
            </w:r>
            <w:r w:rsidR="00CC4660">
              <w:rPr>
                <w:rFonts w:cs="Times New Roman"/>
                <w:szCs w:val="20"/>
                <w:highlight w:val="yellow"/>
              </w:rPr>
              <w:t>C040</w:t>
            </w:r>
            <w:r w:rsidRPr="006C786C">
              <w:rPr>
                <w:rFonts w:cs="Times New Roman"/>
                <w:szCs w:val="20"/>
                <w:highlight w:val="yellow"/>
              </w:rPr>
              <w:t>”.</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D7D026A" w14:textId="77777777" w:rsidR="006C786C" w:rsidRPr="006C786C" w:rsidRDefault="006C786C" w:rsidP="00A71568">
            <w:pPr>
              <w:spacing w:line="240" w:lineRule="auto"/>
              <w:jc w:val="center"/>
              <w:rPr>
                <w:rFonts w:cs="Times New Roman"/>
                <w:szCs w:val="20"/>
                <w:highlight w:val="yellow"/>
                <w:lang w:val="da-DK"/>
              </w:rPr>
            </w:pPr>
            <w:r w:rsidRPr="006C786C">
              <w:rPr>
                <w:rFonts w:cs="Times New Roman"/>
                <w:szCs w:val="20"/>
                <w:highlight w:val="yellow"/>
                <w:lang w:val="da-DK"/>
              </w:rPr>
              <w:t>C</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FD264D0" w14:textId="77777777" w:rsidR="006C786C" w:rsidRPr="006C786C" w:rsidRDefault="006C786C" w:rsidP="00A71568">
            <w:pPr>
              <w:spacing w:line="240" w:lineRule="auto"/>
              <w:jc w:val="center"/>
              <w:rPr>
                <w:rFonts w:cs="Times New Roman"/>
                <w:szCs w:val="20"/>
                <w:highlight w:val="yellow"/>
                <w:lang w:val="da-DK"/>
              </w:rPr>
            </w:pPr>
            <w:r w:rsidRPr="006C786C">
              <w:rPr>
                <w:rFonts w:cs="Times New Roman"/>
                <w:szCs w:val="20"/>
                <w:highlight w:val="yellow"/>
                <w:lang w:val="da-DK"/>
              </w:rPr>
              <w:t>004</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5726445" w14:textId="77777777" w:rsidR="006C786C" w:rsidRPr="006C786C" w:rsidRDefault="006C786C" w:rsidP="00A71568">
            <w:pPr>
              <w:spacing w:line="240" w:lineRule="auto"/>
              <w:jc w:val="center"/>
              <w:rPr>
                <w:rFonts w:cs="Times New Roman"/>
                <w:szCs w:val="20"/>
                <w:highlight w:val="yellow"/>
                <w:lang w:val="da-DK"/>
              </w:rPr>
            </w:pPr>
            <w:r w:rsidRPr="006C786C">
              <w:rPr>
                <w:rFonts w:cs="Times New Roman"/>
                <w:szCs w:val="20"/>
                <w:highlight w:val="yellow"/>
                <w:lang w:val="da-DK"/>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07D6357" w14:textId="2ADE6CB2" w:rsidR="006C786C" w:rsidRPr="006C786C" w:rsidRDefault="006C786C" w:rsidP="00A71568">
            <w:pPr>
              <w:spacing w:line="240" w:lineRule="auto"/>
              <w:jc w:val="center"/>
              <w:rPr>
                <w:rFonts w:cs="Times New Roman"/>
                <w:szCs w:val="20"/>
                <w:highlight w:val="yellow"/>
                <w:lang w:val="da-DK"/>
              </w:rPr>
            </w:pPr>
            <w:r w:rsidRPr="006C786C">
              <w:rPr>
                <w:rFonts w:cs="Times New Roman"/>
                <w:szCs w:val="20"/>
                <w:highlight w:val="yellow"/>
                <w:lang w:val="da-DK"/>
              </w:rPr>
              <w:t>“C0</w:t>
            </w:r>
            <w:r>
              <w:rPr>
                <w:rFonts w:cs="Times New Roman"/>
                <w:szCs w:val="20"/>
                <w:highlight w:val="yellow"/>
                <w:lang w:val="da-DK"/>
              </w:rPr>
              <w:t>40</w:t>
            </w:r>
            <w:r w:rsidRPr="006C786C">
              <w:rPr>
                <w:rFonts w:cs="Times New Roman"/>
                <w:szCs w:val="20"/>
                <w:highlight w:val="yellow"/>
                <w:lang w:val="da-DK"/>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558C3E4" w14:textId="77777777" w:rsidR="006C786C" w:rsidRPr="006C786C" w:rsidRDefault="006C786C" w:rsidP="00A71568">
            <w:pPr>
              <w:spacing w:line="240" w:lineRule="auto"/>
              <w:jc w:val="center"/>
              <w:rPr>
                <w:rFonts w:cs="Times New Roman"/>
                <w:szCs w:val="20"/>
                <w:highlight w:val="yellow"/>
                <w:lang w:val="da-DK"/>
              </w:rPr>
            </w:pPr>
            <w:r w:rsidRPr="006C786C">
              <w:rPr>
                <w:rFonts w:cs="Times New Roman"/>
                <w:szCs w:val="20"/>
                <w:highlight w:val="yellow"/>
                <w:lang w:val="da-DK"/>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95FE003" w14:textId="77777777" w:rsidR="006C786C" w:rsidRPr="006C786C" w:rsidRDefault="006C786C" w:rsidP="00A71568">
            <w:pPr>
              <w:spacing w:line="240" w:lineRule="auto"/>
              <w:rPr>
                <w:rFonts w:cs="Times New Roman"/>
                <w:szCs w:val="20"/>
                <w:highlight w:val="yellow"/>
                <w:lang w:val="da-DK"/>
              </w:rPr>
            </w:pPr>
            <w:r w:rsidRPr="006C786C">
              <w:rPr>
                <w:rFonts w:cs="Times New Roman"/>
                <w:szCs w:val="20"/>
                <w:highlight w:val="yellow"/>
                <w:lang w:val="da-DK"/>
              </w:rPr>
              <w:t>-</w:t>
            </w:r>
          </w:p>
        </w:tc>
      </w:tr>
      <w:tr w:rsidR="008F23D3" w:rsidRPr="006C786C" w14:paraId="5D71EF34" w14:textId="77777777" w:rsidTr="008F23D3">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6ECE42CB" w14:textId="77777777" w:rsidR="006C786C" w:rsidRPr="006C786C" w:rsidRDefault="006C786C" w:rsidP="00A71568">
            <w:pPr>
              <w:spacing w:line="240" w:lineRule="auto"/>
              <w:rPr>
                <w:rFonts w:cs="Times New Roman"/>
                <w:szCs w:val="20"/>
                <w:highlight w:val="yellow"/>
                <w:lang w:val="da-DK"/>
              </w:rPr>
            </w:pPr>
            <w:r w:rsidRPr="006C786C">
              <w:rPr>
                <w:rFonts w:cs="Times New Roman"/>
                <w:szCs w:val="20"/>
                <w:highlight w:val="yellow"/>
                <w:lang w:val="da-DK"/>
              </w:rPr>
              <w:t>02</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9E549C6" w14:textId="6392B409" w:rsidR="006C786C" w:rsidRPr="006C786C" w:rsidRDefault="006C786C" w:rsidP="00A71568">
            <w:pPr>
              <w:spacing w:line="240" w:lineRule="auto"/>
              <w:rPr>
                <w:rFonts w:cs="Times New Roman"/>
                <w:szCs w:val="20"/>
                <w:highlight w:val="yellow"/>
                <w:lang w:val="da-DK"/>
              </w:rPr>
            </w:pPr>
            <w:r>
              <w:rPr>
                <w:rFonts w:cs="Times New Roman"/>
                <w:szCs w:val="20"/>
                <w:highlight w:val="yellow"/>
                <w:lang w:val="da-DK"/>
              </w:rPr>
              <w:t>HASH_ECD_REC</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0CA8EF1" w14:textId="097E211A" w:rsidR="006C786C" w:rsidRPr="006C786C" w:rsidRDefault="006C786C" w:rsidP="00A71568">
            <w:pPr>
              <w:spacing w:line="240" w:lineRule="auto"/>
              <w:rPr>
                <w:rFonts w:cs="Times New Roman"/>
                <w:szCs w:val="20"/>
                <w:highlight w:val="yellow"/>
              </w:rPr>
            </w:pPr>
            <w:r>
              <w:rPr>
                <w:rFonts w:cs="Times New Roman"/>
                <w:i/>
                <w:iCs/>
                <w:szCs w:val="20"/>
                <w:highlight w:val="yellow"/>
              </w:rPr>
              <w:t xml:space="preserve">Hashcode </w:t>
            </w:r>
            <w:r>
              <w:rPr>
                <w:rFonts w:cs="Times New Roman"/>
                <w:szCs w:val="20"/>
                <w:highlight w:val="yellow"/>
              </w:rPr>
              <w:t>da ECD recuperada.</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5DA964F" w14:textId="46C8904D" w:rsidR="006C786C" w:rsidRPr="006C786C" w:rsidRDefault="006C786C" w:rsidP="00A71568">
            <w:pPr>
              <w:spacing w:line="240" w:lineRule="auto"/>
              <w:jc w:val="center"/>
              <w:rPr>
                <w:rFonts w:cs="Times New Roman"/>
                <w:szCs w:val="20"/>
                <w:highlight w:val="yellow"/>
              </w:rPr>
            </w:pPr>
            <w:r>
              <w:rPr>
                <w:rFonts w:cs="Times New Roman"/>
                <w:szCs w:val="20"/>
                <w:highlight w:val="yellow"/>
              </w:rPr>
              <w:t>C</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DC517C2" w14:textId="5310AFFF" w:rsidR="006C786C" w:rsidRPr="006C786C" w:rsidRDefault="006C786C" w:rsidP="00A71568">
            <w:pPr>
              <w:spacing w:line="240" w:lineRule="auto"/>
              <w:jc w:val="center"/>
              <w:rPr>
                <w:rFonts w:cs="Times New Roman"/>
                <w:szCs w:val="20"/>
                <w:highlight w:val="yellow"/>
              </w:rPr>
            </w:pPr>
            <w:r>
              <w:rPr>
                <w:rFonts w:cs="Times New Roman"/>
                <w:szCs w:val="20"/>
                <w:highlight w:val="yellow"/>
              </w:rPr>
              <w:t>040</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D2D5D1F" w14:textId="423CA75F" w:rsidR="006C786C" w:rsidRPr="006C786C" w:rsidRDefault="006C786C" w:rsidP="00A71568">
            <w:pPr>
              <w:spacing w:line="240" w:lineRule="auto"/>
              <w:jc w:val="center"/>
              <w:rPr>
                <w:rFonts w:cs="Times New Roman"/>
                <w:szCs w:val="20"/>
                <w:highlight w:val="yellow"/>
              </w:rPr>
            </w:pPr>
            <w:r>
              <w:rPr>
                <w:rFonts w:cs="Times New Roman"/>
                <w:szCs w:val="20"/>
                <w:highlight w:val="yellow"/>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05A3A76" w14:textId="2BEDCA45" w:rsidR="006C786C" w:rsidRPr="006C786C" w:rsidRDefault="006C786C" w:rsidP="00A71568">
            <w:pPr>
              <w:spacing w:line="240" w:lineRule="auto"/>
              <w:jc w:val="center"/>
              <w:rPr>
                <w:rFonts w:cs="Times New Roman"/>
                <w:szCs w:val="20"/>
                <w:highlight w:val="yellow"/>
              </w:rPr>
            </w:pPr>
            <w:r>
              <w:rPr>
                <w:rFonts w:cs="Times New Roman"/>
                <w:szCs w:val="20"/>
                <w:highlight w:val="yellow"/>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081B6A7" w14:textId="0E879A7E" w:rsidR="006C786C" w:rsidRPr="006C786C" w:rsidRDefault="006C786C" w:rsidP="00A71568">
            <w:pPr>
              <w:spacing w:line="240" w:lineRule="auto"/>
              <w:jc w:val="center"/>
              <w:rPr>
                <w:rFonts w:cs="Times New Roman"/>
                <w:szCs w:val="20"/>
                <w:highlight w:val="yellow"/>
              </w:rPr>
            </w:pPr>
            <w:r>
              <w:rPr>
                <w:rFonts w:cs="Times New Roman"/>
                <w:szCs w:val="20"/>
                <w:highlight w:val="yellow"/>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B491331" w14:textId="033E7C17" w:rsidR="006C786C" w:rsidRPr="006C786C" w:rsidRDefault="006C786C" w:rsidP="00A71568">
            <w:pPr>
              <w:spacing w:line="240" w:lineRule="auto"/>
              <w:rPr>
                <w:rFonts w:cs="Times New Roman"/>
                <w:szCs w:val="20"/>
                <w:highlight w:val="yellow"/>
              </w:rPr>
            </w:pPr>
            <w:r>
              <w:rPr>
                <w:rFonts w:cs="Times New Roman"/>
                <w:szCs w:val="20"/>
                <w:highlight w:val="yellow"/>
              </w:rPr>
              <w:t>-</w:t>
            </w:r>
          </w:p>
        </w:tc>
      </w:tr>
      <w:tr w:rsidR="008F23D3" w:rsidRPr="006C786C" w14:paraId="64DDDBDE" w14:textId="77777777" w:rsidTr="008F23D3">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368890FE" w14:textId="7D058CF0" w:rsidR="006C786C" w:rsidRPr="006C786C" w:rsidRDefault="006C786C" w:rsidP="00A71568">
            <w:pPr>
              <w:spacing w:line="240" w:lineRule="auto"/>
              <w:rPr>
                <w:rFonts w:cs="Times New Roman"/>
                <w:szCs w:val="20"/>
                <w:highlight w:val="yellow"/>
                <w:lang w:val="da-DK"/>
              </w:rPr>
            </w:pPr>
            <w:r>
              <w:rPr>
                <w:rFonts w:cs="Times New Roman"/>
                <w:szCs w:val="20"/>
                <w:highlight w:val="yellow"/>
                <w:lang w:val="da-DK"/>
              </w:rPr>
              <w:t>03</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02F1E3E" w14:textId="3D4A2024" w:rsidR="006C786C" w:rsidRPr="006C786C" w:rsidRDefault="006C786C" w:rsidP="00A71568">
            <w:pPr>
              <w:spacing w:line="240" w:lineRule="auto"/>
              <w:rPr>
                <w:rFonts w:cs="Times New Roman"/>
                <w:szCs w:val="20"/>
                <w:highlight w:val="yellow"/>
                <w:lang w:val="da-DK"/>
              </w:rPr>
            </w:pPr>
            <w:r>
              <w:rPr>
                <w:rFonts w:cs="Times New Roman"/>
                <w:szCs w:val="20"/>
                <w:highlight w:val="yellow"/>
                <w:lang w:val="da-DK"/>
              </w:rPr>
              <w:t>DT_INI_ECD_REC</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AA7EC52" w14:textId="1C3B0528" w:rsidR="006C786C" w:rsidRPr="006C786C" w:rsidRDefault="006C786C" w:rsidP="00A71568">
            <w:pPr>
              <w:spacing w:line="240" w:lineRule="auto"/>
              <w:rPr>
                <w:rFonts w:cs="Times New Roman"/>
                <w:szCs w:val="20"/>
                <w:highlight w:val="yellow"/>
              </w:rPr>
            </w:pPr>
            <w:r>
              <w:rPr>
                <w:rFonts w:cs="Times New Roman"/>
                <w:szCs w:val="20"/>
                <w:highlight w:val="yellow"/>
              </w:rPr>
              <w:t>Data inicial das informações contidas na ECD recuperada.</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721B751" w14:textId="7144CC30" w:rsidR="006C786C" w:rsidRPr="006C786C" w:rsidRDefault="006C786C" w:rsidP="00A71568">
            <w:pPr>
              <w:spacing w:line="240" w:lineRule="auto"/>
              <w:jc w:val="center"/>
              <w:rPr>
                <w:rFonts w:cs="Times New Roman"/>
                <w:szCs w:val="20"/>
                <w:highlight w:val="yellow"/>
              </w:rPr>
            </w:pPr>
            <w:r>
              <w:rPr>
                <w:rFonts w:cs="Times New Roman"/>
                <w:szCs w:val="20"/>
                <w:highlight w:val="yellow"/>
              </w:rPr>
              <w:t>N</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3827ABD" w14:textId="361D57BA" w:rsidR="006C786C" w:rsidRPr="006C786C" w:rsidRDefault="006C786C" w:rsidP="00A71568">
            <w:pPr>
              <w:spacing w:line="240" w:lineRule="auto"/>
              <w:jc w:val="center"/>
              <w:rPr>
                <w:rFonts w:cs="Times New Roman"/>
                <w:szCs w:val="20"/>
                <w:highlight w:val="yellow"/>
              </w:rPr>
            </w:pPr>
            <w:r>
              <w:rPr>
                <w:rFonts w:cs="Times New Roman"/>
                <w:szCs w:val="20"/>
                <w:highlight w:val="yellow"/>
              </w:rPr>
              <w:t>008</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FAB761B" w14:textId="7F4F41A5" w:rsidR="006C786C" w:rsidRPr="006C786C" w:rsidRDefault="006C786C" w:rsidP="00A71568">
            <w:pPr>
              <w:spacing w:line="240" w:lineRule="auto"/>
              <w:jc w:val="center"/>
              <w:rPr>
                <w:rFonts w:cs="Times New Roman"/>
                <w:szCs w:val="20"/>
                <w:highlight w:val="yellow"/>
              </w:rPr>
            </w:pPr>
            <w:r>
              <w:rPr>
                <w:rFonts w:cs="Times New Roman"/>
                <w:szCs w:val="20"/>
                <w:highlight w:val="yellow"/>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FDED4A8" w14:textId="5111EFA3" w:rsidR="006C786C" w:rsidRPr="006C786C" w:rsidRDefault="006C786C" w:rsidP="00A71568">
            <w:pPr>
              <w:spacing w:line="240" w:lineRule="auto"/>
              <w:jc w:val="center"/>
              <w:rPr>
                <w:rFonts w:cs="Times New Roman"/>
                <w:szCs w:val="20"/>
                <w:highlight w:val="yellow"/>
              </w:rPr>
            </w:pPr>
            <w:r>
              <w:rPr>
                <w:rFonts w:cs="Times New Roman"/>
                <w:szCs w:val="20"/>
                <w:highlight w:val="yellow"/>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2910B9F" w14:textId="583BB384" w:rsidR="006C786C" w:rsidRPr="006C786C" w:rsidRDefault="006C786C" w:rsidP="00A71568">
            <w:pPr>
              <w:spacing w:line="240" w:lineRule="auto"/>
              <w:jc w:val="center"/>
              <w:rPr>
                <w:rFonts w:cs="Times New Roman"/>
                <w:szCs w:val="20"/>
                <w:highlight w:val="yellow"/>
              </w:rPr>
            </w:pPr>
            <w:r>
              <w:rPr>
                <w:rFonts w:cs="Times New Roman"/>
                <w:szCs w:val="20"/>
                <w:highlight w:val="yellow"/>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1779D65" w14:textId="56EC59E1" w:rsidR="006C786C" w:rsidRPr="006C786C" w:rsidRDefault="006C786C" w:rsidP="00A71568">
            <w:pPr>
              <w:spacing w:line="240" w:lineRule="auto"/>
              <w:rPr>
                <w:rFonts w:cs="Times New Roman"/>
                <w:szCs w:val="20"/>
                <w:highlight w:val="yellow"/>
              </w:rPr>
            </w:pPr>
            <w:r>
              <w:rPr>
                <w:rFonts w:cs="Times New Roman"/>
                <w:szCs w:val="20"/>
                <w:highlight w:val="yellow"/>
              </w:rPr>
              <w:t>-</w:t>
            </w:r>
          </w:p>
        </w:tc>
      </w:tr>
      <w:tr w:rsidR="008F23D3" w:rsidRPr="006C786C" w14:paraId="67B3AF45" w14:textId="77777777" w:rsidTr="008F23D3">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2E48CBFC" w14:textId="75D939FC" w:rsidR="006C786C" w:rsidRPr="006C786C" w:rsidRDefault="006C786C" w:rsidP="00A71568">
            <w:pPr>
              <w:spacing w:line="240" w:lineRule="auto"/>
              <w:rPr>
                <w:rFonts w:cs="Times New Roman"/>
                <w:szCs w:val="20"/>
                <w:highlight w:val="yellow"/>
                <w:lang w:val="da-DK"/>
              </w:rPr>
            </w:pPr>
            <w:r>
              <w:rPr>
                <w:rFonts w:cs="Times New Roman"/>
                <w:szCs w:val="20"/>
                <w:highlight w:val="yellow"/>
                <w:lang w:val="da-DK"/>
              </w:rPr>
              <w:t>04</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9C65CE9" w14:textId="3A9827E9" w:rsidR="006C786C" w:rsidRPr="006C786C" w:rsidRDefault="006C786C" w:rsidP="00A71568">
            <w:pPr>
              <w:spacing w:line="240" w:lineRule="auto"/>
              <w:rPr>
                <w:rFonts w:cs="Times New Roman"/>
                <w:szCs w:val="20"/>
                <w:highlight w:val="yellow"/>
                <w:lang w:val="da-DK"/>
              </w:rPr>
            </w:pPr>
            <w:r>
              <w:rPr>
                <w:rFonts w:cs="Times New Roman"/>
                <w:szCs w:val="20"/>
                <w:highlight w:val="yellow"/>
                <w:lang w:val="da-DK"/>
              </w:rPr>
              <w:t>DT_FIN_ECD_REC</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9E732BC" w14:textId="7CDEA7DF" w:rsidR="006C786C" w:rsidRPr="006C786C" w:rsidRDefault="006C786C" w:rsidP="00A71568">
            <w:pPr>
              <w:spacing w:line="240" w:lineRule="auto"/>
              <w:rPr>
                <w:rFonts w:cs="Times New Roman"/>
                <w:szCs w:val="20"/>
                <w:highlight w:val="yellow"/>
              </w:rPr>
            </w:pPr>
            <w:r>
              <w:rPr>
                <w:rFonts w:cs="Times New Roman"/>
                <w:szCs w:val="20"/>
                <w:highlight w:val="yellow"/>
              </w:rPr>
              <w:t>Data final das informações contidas na ECD recuperada.</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59212D8" w14:textId="775A5355" w:rsidR="006C786C" w:rsidRPr="006C786C" w:rsidRDefault="006C786C" w:rsidP="00A71568">
            <w:pPr>
              <w:spacing w:line="240" w:lineRule="auto"/>
              <w:jc w:val="center"/>
              <w:rPr>
                <w:rFonts w:cs="Times New Roman"/>
                <w:szCs w:val="20"/>
                <w:highlight w:val="yellow"/>
              </w:rPr>
            </w:pPr>
            <w:r>
              <w:rPr>
                <w:rFonts w:cs="Times New Roman"/>
                <w:szCs w:val="20"/>
                <w:highlight w:val="yellow"/>
              </w:rPr>
              <w:t>N</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FE992F4" w14:textId="24708114" w:rsidR="006C786C" w:rsidRPr="006C786C" w:rsidRDefault="006C786C" w:rsidP="00A71568">
            <w:pPr>
              <w:spacing w:line="240" w:lineRule="auto"/>
              <w:jc w:val="center"/>
              <w:rPr>
                <w:rFonts w:cs="Times New Roman"/>
                <w:szCs w:val="20"/>
                <w:highlight w:val="yellow"/>
              </w:rPr>
            </w:pPr>
            <w:r>
              <w:rPr>
                <w:rFonts w:cs="Times New Roman"/>
                <w:szCs w:val="20"/>
                <w:highlight w:val="yellow"/>
              </w:rPr>
              <w:t>008</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EB7741B" w14:textId="1E965067" w:rsidR="006C786C" w:rsidRPr="006C786C" w:rsidRDefault="006C786C" w:rsidP="00A71568">
            <w:pPr>
              <w:spacing w:line="240" w:lineRule="auto"/>
              <w:jc w:val="center"/>
              <w:rPr>
                <w:rFonts w:cs="Times New Roman"/>
                <w:szCs w:val="20"/>
                <w:highlight w:val="yellow"/>
              </w:rPr>
            </w:pPr>
            <w:r>
              <w:rPr>
                <w:rFonts w:cs="Times New Roman"/>
                <w:szCs w:val="20"/>
                <w:highlight w:val="yellow"/>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EEE0500" w14:textId="38230EF7" w:rsidR="006C786C" w:rsidRPr="006C786C" w:rsidRDefault="006C786C" w:rsidP="00A71568">
            <w:pPr>
              <w:spacing w:line="240" w:lineRule="auto"/>
              <w:jc w:val="center"/>
              <w:rPr>
                <w:rFonts w:cs="Times New Roman"/>
                <w:szCs w:val="20"/>
                <w:highlight w:val="yellow"/>
              </w:rPr>
            </w:pPr>
            <w:r>
              <w:rPr>
                <w:rFonts w:cs="Times New Roman"/>
                <w:szCs w:val="20"/>
                <w:highlight w:val="yellow"/>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C42BEFF" w14:textId="077FBE7F" w:rsidR="006C786C" w:rsidRPr="006C786C" w:rsidRDefault="006C786C" w:rsidP="00A71568">
            <w:pPr>
              <w:spacing w:line="240" w:lineRule="auto"/>
              <w:jc w:val="center"/>
              <w:rPr>
                <w:rFonts w:cs="Times New Roman"/>
                <w:szCs w:val="20"/>
                <w:highlight w:val="yellow"/>
              </w:rPr>
            </w:pPr>
            <w:r>
              <w:rPr>
                <w:rFonts w:cs="Times New Roman"/>
                <w:szCs w:val="20"/>
                <w:highlight w:val="yellow"/>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7A608FD" w14:textId="4440E4DB" w:rsidR="006C786C" w:rsidRPr="006C786C" w:rsidRDefault="006C786C" w:rsidP="00A71568">
            <w:pPr>
              <w:spacing w:line="240" w:lineRule="auto"/>
              <w:rPr>
                <w:rFonts w:cs="Times New Roman"/>
                <w:szCs w:val="20"/>
                <w:highlight w:val="yellow"/>
              </w:rPr>
            </w:pPr>
            <w:r>
              <w:rPr>
                <w:rFonts w:cs="Times New Roman"/>
                <w:szCs w:val="20"/>
                <w:highlight w:val="yellow"/>
              </w:rPr>
              <w:t>-</w:t>
            </w:r>
          </w:p>
        </w:tc>
      </w:tr>
      <w:tr w:rsidR="008F23D3" w:rsidRPr="006C786C" w14:paraId="6E1AB250" w14:textId="77777777" w:rsidTr="008F23D3">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2AB3A04A" w14:textId="4C27CABF" w:rsidR="006C786C" w:rsidRDefault="006C786C" w:rsidP="00A71568">
            <w:pPr>
              <w:spacing w:line="240" w:lineRule="auto"/>
              <w:rPr>
                <w:rFonts w:cs="Times New Roman"/>
                <w:szCs w:val="20"/>
                <w:highlight w:val="yellow"/>
                <w:lang w:val="da-DK"/>
              </w:rPr>
            </w:pPr>
            <w:r>
              <w:rPr>
                <w:rFonts w:cs="Times New Roman"/>
                <w:szCs w:val="20"/>
                <w:highlight w:val="yellow"/>
                <w:lang w:val="da-DK"/>
              </w:rPr>
              <w:t>05</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818F047" w14:textId="7858CE80" w:rsidR="006C786C" w:rsidRPr="006C786C" w:rsidRDefault="006C786C" w:rsidP="00A71568">
            <w:pPr>
              <w:spacing w:line="240" w:lineRule="auto"/>
              <w:rPr>
                <w:rFonts w:cs="Times New Roman"/>
                <w:szCs w:val="20"/>
                <w:highlight w:val="yellow"/>
                <w:lang w:val="da-DK"/>
              </w:rPr>
            </w:pPr>
            <w:r>
              <w:rPr>
                <w:rFonts w:cs="Times New Roman"/>
                <w:szCs w:val="20"/>
                <w:highlight w:val="yellow"/>
                <w:lang w:val="da-DK"/>
              </w:rPr>
              <w:t>CNPJ_ECD_REC</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FC6B2E0" w14:textId="682BBED4" w:rsidR="006C786C" w:rsidRPr="006C786C" w:rsidRDefault="006C786C" w:rsidP="00A71568">
            <w:pPr>
              <w:spacing w:line="240" w:lineRule="auto"/>
              <w:rPr>
                <w:rFonts w:cs="Times New Roman"/>
                <w:szCs w:val="20"/>
                <w:highlight w:val="yellow"/>
              </w:rPr>
            </w:pPr>
            <w:r>
              <w:rPr>
                <w:rFonts w:cs="Times New Roman"/>
                <w:szCs w:val="20"/>
                <w:highlight w:val="yellow"/>
              </w:rPr>
              <w:t>CNPJ da ECD recuperada.</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4C92879" w14:textId="5F3BD47F" w:rsidR="006C786C" w:rsidRPr="006C786C" w:rsidRDefault="006C786C" w:rsidP="00A71568">
            <w:pPr>
              <w:spacing w:line="240" w:lineRule="auto"/>
              <w:jc w:val="center"/>
              <w:rPr>
                <w:rFonts w:cs="Times New Roman"/>
                <w:szCs w:val="20"/>
                <w:highlight w:val="yellow"/>
              </w:rPr>
            </w:pPr>
            <w:r>
              <w:rPr>
                <w:rFonts w:cs="Times New Roman"/>
                <w:szCs w:val="20"/>
                <w:highlight w:val="yellow"/>
              </w:rPr>
              <w:t>N</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4226F6B" w14:textId="3D36EDD8" w:rsidR="006C786C" w:rsidRPr="006C786C" w:rsidRDefault="006C786C" w:rsidP="00A71568">
            <w:pPr>
              <w:spacing w:line="240" w:lineRule="auto"/>
              <w:jc w:val="center"/>
              <w:rPr>
                <w:rFonts w:cs="Times New Roman"/>
                <w:szCs w:val="20"/>
                <w:highlight w:val="yellow"/>
              </w:rPr>
            </w:pPr>
            <w:r>
              <w:rPr>
                <w:rFonts w:cs="Times New Roman"/>
                <w:szCs w:val="20"/>
                <w:highlight w:val="yellow"/>
              </w:rPr>
              <w:t>014</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8191DF6" w14:textId="079743D5" w:rsidR="006C786C" w:rsidRPr="006C786C" w:rsidRDefault="006C786C" w:rsidP="00A71568">
            <w:pPr>
              <w:spacing w:line="240" w:lineRule="auto"/>
              <w:jc w:val="center"/>
              <w:rPr>
                <w:rFonts w:cs="Times New Roman"/>
                <w:szCs w:val="20"/>
                <w:highlight w:val="yellow"/>
              </w:rPr>
            </w:pPr>
            <w:r>
              <w:rPr>
                <w:rFonts w:cs="Times New Roman"/>
                <w:szCs w:val="20"/>
                <w:highlight w:val="yellow"/>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69F21C9" w14:textId="3401EFE6" w:rsidR="006C786C" w:rsidRPr="006C786C" w:rsidRDefault="006C786C" w:rsidP="00A71568">
            <w:pPr>
              <w:spacing w:line="240" w:lineRule="auto"/>
              <w:jc w:val="center"/>
              <w:rPr>
                <w:rFonts w:cs="Times New Roman"/>
                <w:szCs w:val="20"/>
                <w:highlight w:val="yellow"/>
              </w:rPr>
            </w:pPr>
            <w:r>
              <w:rPr>
                <w:rFonts w:cs="Times New Roman"/>
                <w:szCs w:val="20"/>
                <w:highlight w:val="yellow"/>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1DFF770" w14:textId="554F1BDA" w:rsidR="006C786C" w:rsidRPr="006C786C" w:rsidRDefault="006C786C" w:rsidP="00A71568">
            <w:pPr>
              <w:spacing w:line="240" w:lineRule="auto"/>
              <w:jc w:val="center"/>
              <w:rPr>
                <w:rFonts w:cs="Times New Roman"/>
                <w:szCs w:val="20"/>
                <w:highlight w:val="yellow"/>
              </w:rPr>
            </w:pPr>
            <w:r>
              <w:rPr>
                <w:rFonts w:cs="Times New Roman"/>
                <w:szCs w:val="20"/>
                <w:highlight w:val="yellow"/>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82427E2" w14:textId="0898706A" w:rsidR="006C786C" w:rsidRPr="006C786C" w:rsidRDefault="006C786C" w:rsidP="00A71568">
            <w:pPr>
              <w:spacing w:line="240" w:lineRule="auto"/>
              <w:rPr>
                <w:rFonts w:cs="Times New Roman"/>
                <w:szCs w:val="20"/>
                <w:highlight w:val="yellow"/>
              </w:rPr>
            </w:pPr>
            <w:r>
              <w:rPr>
                <w:rFonts w:cs="Times New Roman"/>
                <w:szCs w:val="20"/>
                <w:highlight w:val="yellow"/>
              </w:rPr>
              <w:t>-</w:t>
            </w:r>
          </w:p>
        </w:tc>
      </w:tr>
      <w:tr w:rsidR="008F23D3" w:rsidRPr="006C786C" w14:paraId="03B22F84" w14:textId="77777777" w:rsidTr="008F23D3">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11379427" w14:textId="01E3B89A" w:rsidR="006C786C" w:rsidRDefault="006C786C" w:rsidP="00A71568">
            <w:pPr>
              <w:spacing w:line="240" w:lineRule="auto"/>
              <w:rPr>
                <w:rFonts w:cs="Times New Roman"/>
                <w:szCs w:val="20"/>
                <w:highlight w:val="yellow"/>
                <w:lang w:val="da-DK"/>
              </w:rPr>
            </w:pPr>
            <w:r>
              <w:rPr>
                <w:rFonts w:cs="Times New Roman"/>
                <w:szCs w:val="20"/>
                <w:highlight w:val="yellow"/>
                <w:lang w:val="da-DK"/>
              </w:rPr>
              <w:t>06</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C3B527E" w14:textId="579AE30B" w:rsidR="006C786C" w:rsidRPr="006C786C" w:rsidRDefault="006C786C" w:rsidP="00A71568">
            <w:pPr>
              <w:spacing w:line="240" w:lineRule="auto"/>
              <w:rPr>
                <w:rFonts w:cs="Times New Roman"/>
                <w:szCs w:val="20"/>
                <w:highlight w:val="yellow"/>
                <w:lang w:val="da-DK"/>
              </w:rPr>
            </w:pPr>
            <w:r>
              <w:rPr>
                <w:rFonts w:cs="Times New Roman"/>
                <w:szCs w:val="20"/>
                <w:highlight w:val="yellow"/>
                <w:lang w:val="da-DK"/>
              </w:rPr>
              <w:t>IND_ESC</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11110D2" w14:textId="77777777" w:rsidR="006C786C" w:rsidRDefault="006C786C" w:rsidP="00A71568">
            <w:pPr>
              <w:spacing w:line="240" w:lineRule="auto"/>
              <w:rPr>
                <w:rFonts w:cs="Times New Roman"/>
                <w:szCs w:val="20"/>
                <w:highlight w:val="yellow"/>
              </w:rPr>
            </w:pPr>
            <w:r>
              <w:rPr>
                <w:rFonts w:cs="Times New Roman"/>
                <w:szCs w:val="20"/>
                <w:highlight w:val="yellow"/>
              </w:rPr>
              <w:t>Indicador da forma de escrituração contábil:</w:t>
            </w:r>
          </w:p>
          <w:p w14:paraId="4135C349" w14:textId="77777777" w:rsidR="006C786C" w:rsidRDefault="006C786C" w:rsidP="00A71568">
            <w:pPr>
              <w:spacing w:line="240" w:lineRule="auto"/>
              <w:rPr>
                <w:rFonts w:cs="Times New Roman"/>
                <w:szCs w:val="20"/>
                <w:highlight w:val="yellow"/>
              </w:rPr>
            </w:pPr>
            <w:r>
              <w:rPr>
                <w:rFonts w:cs="Times New Roman"/>
                <w:szCs w:val="20"/>
                <w:highlight w:val="yellow"/>
              </w:rPr>
              <w:t>G – Livro Diário Geral.</w:t>
            </w:r>
          </w:p>
          <w:p w14:paraId="38B49DCF" w14:textId="77777777" w:rsidR="006C786C" w:rsidRDefault="006C786C" w:rsidP="00A71568">
            <w:pPr>
              <w:spacing w:line="240" w:lineRule="auto"/>
              <w:rPr>
                <w:rFonts w:cs="Times New Roman"/>
                <w:szCs w:val="20"/>
                <w:highlight w:val="yellow"/>
              </w:rPr>
            </w:pPr>
            <w:r>
              <w:rPr>
                <w:rFonts w:cs="Times New Roman"/>
                <w:szCs w:val="20"/>
                <w:highlight w:val="yellow"/>
              </w:rPr>
              <w:t>R – Livro Diário com Escrituração Resumida.</w:t>
            </w:r>
          </w:p>
          <w:p w14:paraId="2AD879B3" w14:textId="1AE4978A" w:rsidR="006C786C" w:rsidRPr="006C786C" w:rsidRDefault="006C786C" w:rsidP="00A71568">
            <w:pPr>
              <w:spacing w:line="240" w:lineRule="auto"/>
              <w:rPr>
                <w:rFonts w:cs="Times New Roman"/>
                <w:szCs w:val="20"/>
                <w:highlight w:val="yellow"/>
              </w:rPr>
            </w:pPr>
            <w:r>
              <w:rPr>
                <w:rFonts w:cs="Times New Roman"/>
                <w:szCs w:val="20"/>
                <w:highlight w:val="yellow"/>
              </w:rPr>
              <w:t>B – Livro de Balancetes Diários.</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DC19E45" w14:textId="4E9652A3" w:rsidR="006C786C" w:rsidRPr="006C786C" w:rsidRDefault="006C786C" w:rsidP="00A71568">
            <w:pPr>
              <w:spacing w:line="240" w:lineRule="auto"/>
              <w:jc w:val="center"/>
              <w:rPr>
                <w:rFonts w:cs="Times New Roman"/>
                <w:szCs w:val="20"/>
                <w:highlight w:val="yellow"/>
              </w:rPr>
            </w:pPr>
            <w:r>
              <w:rPr>
                <w:rFonts w:cs="Times New Roman"/>
                <w:szCs w:val="20"/>
                <w:highlight w:val="yellow"/>
              </w:rPr>
              <w:t>C</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7E19988" w14:textId="4CAE6656" w:rsidR="006C786C" w:rsidRPr="006C786C" w:rsidRDefault="006C786C" w:rsidP="00A71568">
            <w:pPr>
              <w:spacing w:line="240" w:lineRule="auto"/>
              <w:jc w:val="center"/>
              <w:rPr>
                <w:rFonts w:cs="Times New Roman"/>
                <w:szCs w:val="20"/>
                <w:highlight w:val="yellow"/>
              </w:rPr>
            </w:pPr>
            <w:r>
              <w:rPr>
                <w:rFonts w:cs="Times New Roman"/>
                <w:szCs w:val="20"/>
                <w:highlight w:val="yellow"/>
              </w:rPr>
              <w:t>001</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4CBAF6D" w14:textId="5998C469" w:rsidR="006C786C" w:rsidRPr="006C786C" w:rsidRDefault="006C786C" w:rsidP="00A71568">
            <w:pPr>
              <w:spacing w:line="240" w:lineRule="auto"/>
              <w:jc w:val="center"/>
              <w:rPr>
                <w:rFonts w:cs="Times New Roman"/>
                <w:szCs w:val="20"/>
                <w:highlight w:val="yellow"/>
              </w:rPr>
            </w:pPr>
            <w:r>
              <w:rPr>
                <w:rFonts w:cs="Times New Roman"/>
                <w:szCs w:val="20"/>
                <w:highlight w:val="yellow"/>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515CB34" w14:textId="293132F9" w:rsidR="006C786C" w:rsidRPr="006C786C" w:rsidRDefault="006C786C" w:rsidP="00A71568">
            <w:pPr>
              <w:spacing w:line="240" w:lineRule="auto"/>
              <w:jc w:val="center"/>
              <w:rPr>
                <w:rFonts w:cs="Times New Roman"/>
                <w:szCs w:val="20"/>
                <w:highlight w:val="yellow"/>
              </w:rPr>
            </w:pPr>
            <w:r>
              <w:rPr>
                <w:rFonts w:cs="Times New Roman"/>
                <w:szCs w:val="20"/>
                <w:highlight w:val="yellow"/>
              </w:rPr>
              <w:t>[G;R;B]</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021653B" w14:textId="1BB193E8" w:rsidR="006C786C" w:rsidRPr="006C786C" w:rsidRDefault="006C786C" w:rsidP="00A71568">
            <w:pPr>
              <w:spacing w:line="240" w:lineRule="auto"/>
              <w:jc w:val="center"/>
              <w:rPr>
                <w:rFonts w:cs="Times New Roman"/>
                <w:szCs w:val="20"/>
                <w:highlight w:val="yellow"/>
              </w:rPr>
            </w:pPr>
            <w:r>
              <w:rPr>
                <w:rFonts w:cs="Times New Roman"/>
                <w:szCs w:val="20"/>
                <w:highlight w:val="yellow"/>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C354C04" w14:textId="0683E727" w:rsidR="006C786C" w:rsidRPr="006C786C" w:rsidRDefault="006C786C" w:rsidP="00A71568">
            <w:pPr>
              <w:spacing w:line="240" w:lineRule="auto"/>
              <w:rPr>
                <w:rFonts w:cs="Times New Roman"/>
                <w:szCs w:val="20"/>
                <w:highlight w:val="yellow"/>
              </w:rPr>
            </w:pPr>
            <w:r>
              <w:rPr>
                <w:rFonts w:cs="Times New Roman"/>
                <w:szCs w:val="20"/>
                <w:highlight w:val="yellow"/>
              </w:rPr>
              <w:t>-</w:t>
            </w:r>
          </w:p>
        </w:tc>
      </w:tr>
      <w:tr w:rsidR="008F23D3" w:rsidRPr="006C786C" w14:paraId="73AEA8A6" w14:textId="77777777" w:rsidTr="008F23D3">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32826CA7" w14:textId="77777777" w:rsidR="00207C9B" w:rsidRPr="006C786C" w:rsidRDefault="00207C9B" w:rsidP="00A71568">
            <w:pPr>
              <w:spacing w:line="240" w:lineRule="auto"/>
              <w:rPr>
                <w:rFonts w:cs="Times New Roman"/>
                <w:szCs w:val="20"/>
                <w:highlight w:val="yellow"/>
                <w:lang w:val="da-DK"/>
              </w:rPr>
            </w:pPr>
            <w:r>
              <w:rPr>
                <w:rFonts w:cs="Times New Roman"/>
                <w:szCs w:val="20"/>
                <w:highlight w:val="yellow"/>
                <w:lang w:val="da-DK"/>
              </w:rPr>
              <w:t>07</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08F1A1C" w14:textId="77777777" w:rsidR="00207C9B" w:rsidRPr="006C786C" w:rsidRDefault="00207C9B" w:rsidP="00A71568">
            <w:pPr>
              <w:spacing w:line="240" w:lineRule="auto"/>
              <w:rPr>
                <w:rFonts w:cs="Times New Roman"/>
                <w:szCs w:val="20"/>
                <w:highlight w:val="yellow"/>
                <w:lang w:val="da-DK"/>
              </w:rPr>
            </w:pPr>
            <w:r>
              <w:rPr>
                <w:rFonts w:cs="Times New Roman"/>
                <w:szCs w:val="20"/>
                <w:highlight w:val="yellow"/>
                <w:lang w:val="da-DK"/>
              </w:rPr>
              <w:t>COD_VER_LC</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CE97D0A" w14:textId="7278EB69" w:rsidR="00207C9B" w:rsidRPr="006C786C" w:rsidRDefault="00207C9B" w:rsidP="00A71568">
            <w:pPr>
              <w:spacing w:line="240" w:lineRule="auto"/>
              <w:rPr>
                <w:rFonts w:cs="Times New Roman"/>
                <w:szCs w:val="20"/>
                <w:highlight w:val="yellow"/>
              </w:rPr>
            </w:pPr>
            <w:r>
              <w:rPr>
                <w:rFonts w:cs="Times New Roman"/>
                <w:szCs w:val="20"/>
                <w:highlight w:val="yellow"/>
              </w:rPr>
              <w:t>Código da versão do leiaute.</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46EAC71" w14:textId="18676A35" w:rsidR="00207C9B" w:rsidRPr="006C786C" w:rsidRDefault="00207C9B" w:rsidP="00A71568">
            <w:pPr>
              <w:spacing w:line="240" w:lineRule="auto"/>
              <w:jc w:val="center"/>
              <w:rPr>
                <w:rFonts w:cs="Times New Roman"/>
                <w:szCs w:val="20"/>
                <w:highlight w:val="yellow"/>
              </w:rPr>
            </w:pPr>
            <w:r>
              <w:rPr>
                <w:rFonts w:cs="Times New Roman"/>
                <w:szCs w:val="20"/>
                <w:highlight w:val="yellow"/>
              </w:rPr>
              <w:t>C</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4DA53A6" w14:textId="7DE3FED7" w:rsidR="00207C9B" w:rsidRPr="006C786C" w:rsidRDefault="00207C9B" w:rsidP="00A71568">
            <w:pPr>
              <w:spacing w:line="240" w:lineRule="auto"/>
              <w:jc w:val="center"/>
              <w:rPr>
                <w:rFonts w:cs="Times New Roman"/>
                <w:szCs w:val="20"/>
                <w:highlight w:val="yellow"/>
              </w:rPr>
            </w:pPr>
            <w:r>
              <w:rPr>
                <w:rFonts w:cs="Times New Roman"/>
                <w:szCs w:val="20"/>
                <w:highlight w:val="yellow"/>
              </w:rPr>
              <w:t>-</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6C7F706" w14:textId="3D9E51CD" w:rsidR="00207C9B" w:rsidRPr="006C786C" w:rsidRDefault="00207C9B" w:rsidP="00A71568">
            <w:pPr>
              <w:spacing w:line="240" w:lineRule="auto"/>
              <w:jc w:val="center"/>
              <w:rPr>
                <w:rFonts w:cs="Times New Roman"/>
                <w:szCs w:val="20"/>
                <w:highlight w:val="yellow"/>
              </w:rPr>
            </w:pPr>
            <w:r>
              <w:rPr>
                <w:rFonts w:cs="Times New Roman"/>
                <w:szCs w:val="20"/>
                <w:highlight w:val="yellow"/>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05C7459" w14:textId="2CDAD895" w:rsidR="00207C9B" w:rsidRPr="006C786C" w:rsidRDefault="00207C9B" w:rsidP="00A71568">
            <w:pPr>
              <w:spacing w:line="240" w:lineRule="auto"/>
              <w:jc w:val="center"/>
              <w:rPr>
                <w:rFonts w:cs="Times New Roman"/>
                <w:szCs w:val="20"/>
                <w:highlight w:val="yellow"/>
              </w:rPr>
            </w:pPr>
            <w:r>
              <w:rPr>
                <w:rFonts w:cs="Times New Roman"/>
                <w:szCs w:val="20"/>
                <w:highlight w:val="yellow"/>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5E86BFF" w14:textId="179768CF" w:rsidR="00207C9B" w:rsidRPr="006C786C" w:rsidRDefault="00207C9B" w:rsidP="00A71568">
            <w:pPr>
              <w:spacing w:line="240" w:lineRule="auto"/>
              <w:jc w:val="center"/>
              <w:rPr>
                <w:rFonts w:cs="Times New Roman"/>
                <w:szCs w:val="20"/>
                <w:highlight w:val="yellow"/>
              </w:rPr>
            </w:pPr>
            <w:r>
              <w:rPr>
                <w:rFonts w:cs="Times New Roman"/>
                <w:szCs w:val="20"/>
                <w:highlight w:val="yellow"/>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0840488" w14:textId="468EC993" w:rsidR="00207C9B" w:rsidRPr="006C786C" w:rsidRDefault="00207C9B" w:rsidP="00A71568">
            <w:pPr>
              <w:spacing w:line="240" w:lineRule="auto"/>
              <w:rPr>
                <w:rFonts w:cs="Times New Roman"/>
                <w:szCs w:val="20"/>
                <w:highlight w:val="yellow"/>
              </w:rPr>
            </w:pPr>
            <w:r>
              <w:rPr>
                <w:rFonts w:cs="Times New Roman"/>
                <w:szCs w:val="20"/>
                <w:highlight w:val="yellow"/>
              </w:rPr>
              <w:t>-</w:t>
            </w:r>
          </w:p>
        </w:tc>
      </w:tr>
      <w:tr w:rsidR="008F23D3" w:rsidRPr="006C786C" w14:paraId="70697BEF" w14:textId="77777777" w:rsidTr="008F23D3">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0E88E0F1" w14:textId="77777777" w:rsidR="00207C9B" w:rsidRPr="006C786C" w:rsidRDefault="00207C9B" w:rsidP="00A71568">
            <w:pPr>
              <w:spacing w:line="240" w:lineRule="auto"/>
              <w:rPr>
                <w:rFonts w:cs="Times New Roman"/>
                <w:szCs w:val="20"/>
                <w:highlight w:val="yellow"/>
                <w:lang w:val="da-DK"/>
              </w:rPr>
            </w:pPr>
            <w:r>
              <w:rPr>
                <w:rFonts w:cs="Times New Roman"/>
                <w:szCs w:val="20"/>
                <w:highlight w:val="yellow"/>
                <w:lang w:val="da-DK"/>
              </w:rPr>
              <w:t>08</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42A421C" w14:textId="735AFB11" w:rsidR="00207C9B" w:rsidRPr="006C786C" w:rsidRDefault="00207C9B" w:rsidP="00A71568">
            <w:pPr>
              <w:spacing w:line="240" w:lineRule="auto"/>
              <w:rPr>
                <w:rFonts w:cs="Times New Roman"/>
                <w:szCs w:val="20"/>
                <w:highlight w:val="yellow"/>
                <w:lang w:val="da-DK"/>
              </w:rPr>
            </w:pPr>
            <w:r>
              <w:rPr>
                <w:rFonts w:cs="Times New Roman"/>
                <w:szCs w:val="20"/>
                <w:highlight w:val="yellow"/>
                <w:lang w:val="da-DK"/>
              </w:rPr>
              <w:t>NUM_ORD</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4370DBA" w14:textId="0DFC144D" w:rsidR="00207C9B" w:rsidRPr="006C786C" w:rsidRDefault="00207C9B" w:rsidP="00A71568">
            <w:pPr>
              <w:spacing w:line="240" w:lineRule="auto"/>
              <w:rPr>
                <w:rFonts w:cs="Times New Roman"/>
                <w:szCs w:val="20"/>
                <w:highlight w:val="yellow"/>
              </w:rPr>
            </w:pPr>
            <w:r>
              <w:rPr>
                <w:rFonts w:cs="Times New Roman"/>
                <w:szCs w:val="20"/>
                <w:highlight w:val="yellow"/>
              </w:rPr>
              <w:t>Número de ordem da escrituração.</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F168571" w14:textId="52623198" w:rsidR="00207C9B" w:rsidRPr="006C786C" w:rsidRDefault="00207C9B" w:rsidP="00A71568">
            <w:pPr>
              <w:spacing w:line="240" w:lineRule="auto"/>
              <w:jc w:val="center"/>
              <w:rPr>
                <w:rFonts w:cs="Times New Roman"/>
                <w:szCs w:val="20"/>
                <w:highlight w:val="yellow"/>
              </w:rPr>
            </w:pPr>
            <w:r>
              <w:rPr>
                <w:rFonts w:cs="Times New Roman"/>
                <w:szCs w:val="20"/>
                <w:highlight w:val="yellow"/>
              </w:rPr>
              <w:t>N</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E0A16F7" w14:textId="2EB482A8" w:rsidR="00207C9B" w:rsidRPr="006C786C" w:rsidRDefault="00207C9B" w:rsidP="00A71568">
            <w:pPr>
              <w:spacing w:line="240" w:lineRule="auto"/>
              <w:jc w:val="center"/>
              <w:rPr>
                <w:rFonts w:cs="Times New Roman"/>
                <w:szCs w:val="20"/>
                <w:highlight w:val="yellow"/>
              </w:rPr>
            </w:pPr>
            <w:r>
              <w:rPr>
                <w:rFonts w:cs="Times New Roman"/>
                <w:szCs w:val="20"/>
                <w:highlight w:val="yellow"/>
              </w:rPr>
              <w:t>-</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41FF68B" w14:textId="7DB4E815" w:rsidR="00207C9B" w:rsidRPr="006C786C" w:rsidRDefault="00207C9B" w:rsidP="00A71568">
            <w:pPr>
              <w:spacing w:line="240" w:lineRule="auto"/>
              <w:jc w:val="center"/>
              <w:rPr>
                <w:rFonts w:cs="Times New Roman"/>
                <w:szCs w:val="20"/>
                <w:highlight w:val="yellow"/>
              </w:rPr>
            </w:pPr>
            <w:r>
              <w:rPr>
                <w:rFonts w:cs="Times New Roman"/>
                <w:szCs w:val="20"/>
                <w:highlight w:val="yellow"/>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942133B" w14:textId="62B3994E" w:rsidR="00207C9B" w:rsidRPr="006C786C" w:rsidRDefault="00207C9B" w:rsidP="00A71568">
            <w:pPr>
              <w:spacing w:line="240" w:lineRule="auto"/>
              <w:jc w:val="center"/>
              <w:rPr>
                <w:rFonts w:cs="Times New Roman"/>
                <w:szCs w:val="20"/>
                <w:highlight w:val="yellow"/>
              </w:rPr>
            </w:pPr>
            <w:r>
              <w:rPr>
                <w:rFonts w:cs="Times New Roman"/>
                <w:szCs w:val="20"/>
                <w:highlight w:val="yellow"/>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6E88504" w14:textId="098B2AC0" w:rsidR="00207C9B" w:rsidRPr="006C786C" w:rsidRDefault="00207C9B" w:rsidP="00A71568">
            <w:pPr>
              <w:spacing w:line="240" w:lineRule="auto"/>
              <w:jc w:val="center"/>
              <w:rPr>
                <w:rFonts w:cs="Times New Roman"/>
                <w:szCs w:val="20"/>
                <w:highlight w:val="yellow"/>
              </w:rPr>
            </w:pPr>
            <w:r>
              <w:rPr>
                <w:rFonts w:cs="Times New Roman"/>
                <w:szCs w:val="20"/>
                <w:highlight w:val="yellow"/>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143C857" w14:textId="6ED7F872" w:rsidR="00207C9B" w:rsidRPr="006C786C" w:rsidRDefault="00207C9B" w:rsidP="00A71568">
            <w:pPr>
              <w:spacing w:line="240" w:lineRule="auto"/>
              <w:rPr>
                <w:rFonts w:cs="Times New Roman"/>
                <w:szCs w:val="20"/>
                <w:highlight w:val="yellow"/>
              </w:rPr>
            </w:pPr>
            <w:r>
              <w:rPr>
                <w:rFonts w:cs="Times New Roman"/>
                <w:szCs w:val="20"/>
                <w:highlight w:val="yellow"/>
              </w:rPr>
              <w:t>-</w:t>
            </w:r>
          </w:p>
        </w:tc>
      </w:tr>
      <w:tr w:rsidR="008F23D3" w:rsidRPr="006C786C" w14:paraId="50C169E7" w14:textId="77777777" w:rsidTr="008F23D3">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023FC529" w14:textId="47124947" w:rsidR="006C786C" w:rsidRPr="006C786C" w:rsidRDefault="006C786C" w:rsidP="00A71568">
            <w:pPr>
              <w:spacing w:line="240" w:lineRule="auto"/>
              <w:rPr>
                <w:rFonts w:cs="Times New Roman"/>
                <w:szCs w:val="20"/>
                <w:highlight w:val="yellow"/>
                <w:lang w:val="da-DK"/>
              </w:rPr>
            </w:pPr>
            <w:r>
              <w:rPr>
                <w:rFonts w:cs="Times New Roman"/>
                <w:szCs w:val="20"/>
                <w:highlight w:val="yellow"/>
                <w:lang w:val="da-DK"/>
              </w:rPr>
              <w:t>0</w:t>
            </w:r>
            <w:r w:rsidR="00207C9B">
              <w:rPr>
                <w:rFonts w:cs="Times New Roman"/>
                <w:szCs w:val="20"/>
                <w:highlight w:val="yellow"/>
                <w:lang w:val="da-DK"/>
              </w:rPr>
              <w:t>9</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37B707D" w14:textId="443C3BF0" w:rsidR="006C786C" w:rsidRPr="006C786C" w:rsidRDefault="00207C9B" w:rsidP="00A71568">
            <w:pPr>
              <w:spacing w:line="240" w:lineRule="auto"/>
              <w:rPr>
                <w:rFonts w:cs="Times New Roman"/>
                <w:szCs w:val="20"/>
                <w:highlight w:val="yellow"/>
                <w:lang w:val="da-DK"/>
              </w:rPr>
            </w:pPr>
            <w:r>
              <w:rPr>
                <w:rFonts w:cs="Times New Roman"/>
                <w:szCs w:val="20"/>
                <w:highlight w:val="yellow"/>
                <w:lang w:val="da-DK"/>
              </w:rPr>
              <w:t>NAT_LIVR</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19746E7" w14:textId="12A67F1E" w:rsidR="006C786C" w:rsidRPr="006C786C" w:rsidRDefault="00207C9B" w:rsidP="00A71568">
            <w:pPr>
              <w:spacing w:line="240" w:lineRule="auto"/>
              <w:rPr>
                <w:rFonts w:cs="Times New Roman"/>
                <w:szCs w:val="20"/>
                <w:highlight w:val="yellow"/>
              </w:rPr>
            </w:pPr>
            <w:r>
              <w:rPr>
                <w:rFonts w:cs="Times New Roman"/>
                <w:szCs w:val="20"/>
                <w:highlight w:val="yellow"/>
              </w:rPr>
              <w:t>Natureza do livro.</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387CE14" w14:textId="1C1572DB" w:rsidR="006C786C" w:rsidRPr="006C786C" w:rsidRDefault="00207C9B" w:rsidP="00A71568">
            <w:pPr>
              <w:spacing w:line="240" w:lineRule="auto"/>
              <w:jc w:val="center"/>
              <w:rPr>
                <w:rFonts w:cs="Times New Roman"/>
                <w:szCs w:val="20"/>
                <w:highlight w:val="yellow"/>
              </w:rPr>
            </w:pPr>
            <w:r>
              <w:rPr>
                <w:rFonts w:cs="Times New Roman"/>
                <w:szCs w:val="20"/>
                <w:highlight w:val="yellow"/>
              </w:rPr>
              <w:t>C</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BF9BE04" w14:textId="3F0F00CB" w:rsidR="006C786C" w:rsidRPr="006C786C" w:rsidRDefault="00207C9B" w:rsidP="00A71568">
            <w:pPr>
              <w:spacing w:line="240" w:lineRule="auto"/>
              <w:jc w:val="center"/>
              <w:rPr>
                <w:rFonts w:cs="Times New Roman"/>
                <w:szCs w:val="20"/>
                <w:highlight w:val="yellow"/>
              </w:rPr>
            </w:pPr>
            <w:r>
              <w:rPr>
                <w:rFonts w:cs="Times New Roman"/>
                <w:szCs w:val="20"/>
                <w:highlight w:val="yellow"/>
              </w:rPr>
              <w:t>080</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6FB76E4" w14:textId="203859D4" w:rsidR="006C786C" w:rsidRPr="006C786C" w:rsidRDefault="00207C9B" w:rsidP="00A71568">
            <w:pPr>
              <w:spacing w:line="240" w:lineRule="auto"/>
              <w:jc w:val="center"/>
              <w:rPr>
                <w:rFonts w:cs="Times New Roman"/>
                <w:szCs w:val="20"/>
                <w:highlight w:val="yellow"/>
              </w:rPr>
            </w:pPr>
            <w:r>
              <w:rPr>
                <w:rFonts w:cs="Times New Roman"/>
                <w:szCs w:val="20"/>
                <w:highlight w:val="yellow"/>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80D080F" w14:textId="1F0D22A0" w:rsidR="006C786C" w:rsidRPr="006C786C" w:rsidRDefault="00207C9B" w:rsidP="00A71568">
            <w:pPr>
              <w:spacing w:line="240" w:lineRule="auto"/>
              <w:jc w:val="center"/>
              <w:rPr>
                <w:rFonts w:cs="Times New Roman"/>
                <w:szCs w:val="20"/>
                <w:highlight w:val="yellow"/>
              </w:rPr>
            </w:pPr>
            <w:r>
              <w:rPr>
                <w:rFonts w:cs="Times New Roman"/>
                <w:szCs w:val="20"/>
                <w:highlight w:val="yellow"/>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6FAEB69" w14:textId="51370384" w:rsidR="006C786C" w:rsidRPr="006C786C" w:rsidRDefault="00207C9B" w:rsidP="00A71568">
            <w:pPr>
              <w:spacing w:line="240" w:lineRule="auto"/>
              <w:jc w:val="center"/>
              <w:rPr>
                <w:rFonts w:cs="Times New Roman"/>
                <w:szCs w:val="20"/>
                <w:highlight w:val="yellow"/>
              </w:rPr>
            </w:pPr>
            <w:r>
              <w:rPr>
                <w:rFonts w:cs="Times New Roman"/>
                <w:szCs w:val="20"/>
                <w:highlight w:val="yellow"/>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325EB52" w14:textId="6E632AC4" w:rsidR="006C786C" w:rsidRPr="006C786C" w:rsidRDefault="00207C9B" w:rsidP="00A71568">
            <w:pPr>
              <w:spacing w:line="240" w:lineRule="auto"/>
              <w:rPr>
                <w:rFonts w:cs="Times New Roman"/>
                <w:szCs w:val="20"/>
                <w:highlight w:val="yellow"/>
              </w:rPr>
            </w:pPr>
            <w:r>
              <w:rPr>
                <w:rFonts w:cs="Times New Roman"/>
                <w:szCs w:val="20"/>
                <w:highlight w:val="yellow"/>
              </w:rPr>
              <w:t>-</w:t>
            </w:r>
          </w:p>
        </w:tc>
      </w:tr>
      <w:tr w:rsidR="008F23D3" w:rsidRPr="006C786C" w14:paraId="428CD36B" w14:textId="77777777" w:rsidTr="008F23D3">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0F73631A" w14:textId="48578708" w:rsidR="00207C9B" w:rsidRPr="006C786C" w:rsidRDefault="00207C9B" w:rsidP="00207C9B">
            <w:pPr>
              <w:spacing w:line="240" w:lineRule="auto"/>
              <w:rPr>
                <w:rFonts w:cs="Times New Roman"/>
                <w:szCs w:val="20"/>
                <w:highlight w:val="yellow"/>
                <w:lang w:val="da-DK"/>
              </w:rPr>
            </w:pPr>
            <w:r>
              <w:rPr>
                <w:rFonts w:cs="Times New Roman"/>
                <w:szCs w:val="20"/>
                <w:highlight w:val="yellow"/>
                <w:lang w:val="da-DK"/>
              </w:rPr>
              <w:t>10</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0E4150C" w14:textId="77777777" w:rsidR="00207C9B" w:rsidRDefault="00207C9B" w:rsidP="00207C9B">
            <w:pPr>
              <w:spacing w:line="240" w:lineRule="auto"/>
              <w:rPr>
                <w:rFonts w:cs="Times New Roman"/>
                <w:szCs w:val="20"/>
                <w:highlight w:val="yellow"/>
                <w:lang w:val="da-DK"/>
              </w:rPr>
            </w:pPr>
            <w:r>
              <w:rPr>
                <w:rFonts w:cs="Times New Roman"/>
                <w:szCs w:val="20"/>
                <w:highlight w:val="yellow"/>
                <w:lang w:val="da-DK"/>
              </w:rPr>
              <w:t>IND_SIT_ESP_ECD</w:t>
            </w:r>
          </w:p>
          <w:p w14:paraId="58ADA593" w14:textId="290850B7" w:rsidR="00207C9B" w:rsidRPr="006C786C" w:rsidRDefault="00207C9B" w:rsidP="00207C9B">
            <w:pPr>
              <w:spacing w:line="240" w:lineRule="auto"/>
              <w:rPr>
                <w:rFonts w:cs="Times New Roman"/>
                <w:szCs w:val="20"/>
                <w:highlight w:val="yellow"/>
                <w:lang w:val="da-DK"/>
              </w:rPr>
            </w:pPr>
            <w:r>
              <w:rPr>
                <w:rFonts w:cs="Times New Roman"/>
                <w:szCs w:val="20"/>
                <w:highlight w:val="yellow"/>
                <w:lang w:val="da-DK"/>
              </w:rPr>
              <w:t>_REC</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23CF4DF" w14:textId="77777777" w:rsidR="00207C9B" w:rsidRDefault="00207C9B" w:rsidP="00207C9B">
            <w:pPr>
              <w:spacing w:line="240" w:lineRule="auto"/>
              <w:rPr>
                <w:rFonts w:cs="Times New Roman"/>
                <w:szCs w:val="20"/>
                <w:highlight w:val="yellow"/>
              </w:rPr>
            </w:pPr>
            <w:r>
              <w:rPr>
                <w:rFonts w:cs="Times New Roman"/>
                <w:szCs w:val="20"/>
                <w:highlight w:val="yellow"/>
              </w:rPr>
              <w:t>Indicador de situação especial da ECD recuperada:</w:t>
            </w:r>
          </w:p>
          <w:p w14:paraId="597E1D6A" w14:textId="784480C9" w:rsidR="00207C9B" w:rsidRDefault="00207C9B" w:rsidP="00207C9B">
            <w:pPr>
              <w:spacing w:line="240" w:lineRule="auto"/>
              <w:rPr>
                <w:rFonts w:cs="Times New Roman"/>
                <w:szCs w:val="20"/>
                <w:highlight w:val="yellow"/>
              </w:rPr>
            </w:pPr>
            <w:r>
              <w:rPr>
                <w:rFonts w:cs="Times New Roman"/>
                <w:szCs w:val="20"/>
                <w:highlight w:val="yellow"/>
              </w:rPr>
              <w:t>1 – Cisão.</w:t>
            </w:r>
          </w:p>
          <w:p w14:paraId="074BE618" w14:textId="770DA07E" w:rsidR="00207C9B" w:rsidRDefault="00207C9B" w:rsidP="00207C9B">
            <w:pPr>
              <w:spacing w:line="240" w:lineRule="auto"/>
              <w:rPr>
                <w:rFonts w:cs="Times New Roman"/>
                <w:szCs w:val="20"/>
                <w:highlight w:val="yellow"/>
              </w:rPr>
            </w:pPr>
            <w:r>
              <w:rPr>
                <w:rFonts w:cs="Times New Roman"/>
                <w:szCs w:val="20"/>
                <w:highlight w:val="yellow"/>
              </w:rPr>
              <w:t>2 – Fusão.</w:t>
            </w:r>
          </w:p>
          <w:p w14:paraId="75C8A279" w14:textId="60D2FD2E" w:rsidR="00207C9B" w:rsidRDefault="00207C9B" w:rsidP="00207C9B">
            <w:pPr>
              <w:spacing w:line="240" w:lineRule="auto"/>
              <w:rPr>
                <w:rFonts w:cs="Times New Roman"/>
                <w:szCs w:val="20"/>
                <w:highlight w:val="yellow"/>
              </w:rPr>
            </w:pPr>
            <w:r>
              <w:rPr>
                <w:rFonts w:cs="Times New Roman"/>
                <w:szCs w:val="20"/>
                <w:highlight w:val="yellow"/>
              </w:rPr>
              <w:t>3 - Incorporação.</w:t>
            </w:r>
          </w:p>
          <w:p w14:paraId="519376AE" w14:textId="77777777" w:rsidR="00207C9B" w:rsidRDefault="00207C9B" w:rsidP="00207C9B">
            <w:pPr>
              <w:spacing w:line="240" w:lineRule="auto"/>
              <w:rPr>
                <w:rFonts w:cs="Times New Roman"/>
                <w:szCs w:val="20"/>
                <w:highlight w:val="yellow"/>
              </w:rPr>
            </w:pPr>
            <w:r>
              <w:rPr>
                <w:rFonts w:cs="Times New Roman"/>
                <w:szCs w:val="20"/>
                <w:highlight w:val="yellow"/>
              </w:rPr>
              <w:t>4 – Extinção.</w:t>
            </w:r>
          </w:p>
          <w:p w14:paraId="60CB2BAD" w14:textId="77777777" w:rsidR="00CC4660" w:rsidRDefault="00CC4660" w:rsidP="00207C9B">
            <w:pPr>
              <w:spacing w:line="240" w:lineRule="auto"/>
              <w:rPr>
                <w:rFonts w:cs="Times New Roman"/>
                <w:szCs w:val="20"/>
                <w:highlight w:val="yellow"/>
              </w:rPr>
            </w:pPr>
          </w:p>
          <w:p w14:paraId="4ED62C3C" w14:textId="77777777" w:rsidR="00CC4660" w:rsidRDefault="00CC4660" w:rsidP="00207C9B">
            <w:pPr>
              <w:spacing w:line="240" w:lineRule="auto"/>
              <w:rPr>
                <w:rFonts w:cs="Times New Roman"/>
                <w:szCs w:val="20"/>
                <w:highlight w:val="yellow"/>
              </w:rPr>
            </w:pPr>
          </w:p>
          <w:p w14:paraId="0AF8CAFE" w14:textId="77777777" w:rsidR="00CC4660" w:rsidRDefault="00CC4660" w:rsidP="00207C9B">
            <w:pPr>
              <w:spacing w:line="240" w:lineRule="auto"/>
              <w:rPr>
                <w:rFonts w:cs="Times New Roman"/>
                <w:szCs w:val="20"/>
                <w:highlight w:val="yellow"/>
              </w:rPr>
            </w:pPr>
          </w:p>
          <w:p w14:paraId="03F9DFF7" w14:textId="77777777" w:rsidR="00CC4660" w:rsidRDefault="00CC4660" w:rsidP="00207C9B">
            <w:pPr>
              <w:spacing w:line="240" w:lineRule="auto"/>
              <w:rPr>
                <w:rFonts w:cs="Times New Roman"/>
                <w:szCs w:val="20"/>
                <w:highlight w:val="yellow"/>
              </w:rPr>
            </w:pPr>
          </w:p>
          <w:p w14:paraId="547AF372" w14:textId="77777777" w:rsidR="00CC4660" w:rsidRDefault="00CC4660" w:rsidP="00207C9B">
            <w:pPr>
              <w:spacing w:line="240" w:lineRule="auto"/>
              <w:rPr>
                <w:rFonts w:cs="Times New Roman"/>
                <w:szCs w:val="20"/>
                <w:highlight w:val="yellow"/>
              </w:rPr>
            </w:pPr>
          </w:p>
          <w:p w14:paraId="4F5456C8" w14:textId="77777777" w:rsidR="00CC4660" w:rsidRDefault="00CC4660" w:rsidP="00207C9B">
            <w:pPr>
              <w:spacing w:line="240" w:lineRule="auto"/>
              <w:rPr>
                <w:rFonts w:cs="Times New Roman"/>
                <w:szCs w:val="20"/>
                <w:highlight w:val="yellow"/>
              </w:rPr>
            </w:pPr>
          </w:p>
          <w:p w14:paraId="0D449628" w14:textId="77777777" w:rsidR="00CC4660" w:rsidRDefault="00CC4660" w:rsidP="00207C9B">
            <w:pPr>
              <w:spacing w:line="240" w:lineRule="auto"/>
              <w:rPr>
                <w:rFonts w:cs="Times New Roman"/>
                <w:szCs w:val="20"/>
                <w:highlight w:val="yellow"/>
              </w:rPr>
            </w:pPr>
          </w:p>
          <w:p w14:paraId="18B5DD09" w14:textId="71921BE2" w:rsidR="00CC4660" w:rsidRPr="006C786C" w:rsidRDefault="00CC4660" w:rsidP="00207C9B">
            <w:pPr>
              <w:spacing w:line="240" w:lineRule="auto"/>
              <w:rPr>
                <w:rFonts w:cs="Times New Roman"/>
                <w:szCs w:val="20"/>
                <w:highlight w:val="yellow"/>
              </w:rPr>
            </w:pP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3ED5393" w14:textId="5312412A" w:rsidR="00207C9B" w:rsidRPr="006C786C" w:rsidRDefault="00207C9B" w:rsidP="00207C9B">
            <w:pPr>
              <w:spacing w:line="240" w:lineRule="auto"/>
              <w:jc w:val="center"/>
              <w:rPr>
                <w:rFonts w:cs="Times New Roman"/>
                <w:szCs w:val="20"/>
                <w:highlight w:val="yellow"/>
              </w:rPr>
            </w:pPr>
            <w:r>
              <w:rPr>
                <w:rFonts w:cs="Times New Roman"/>
                <w:szCs w:val="20"/>
                <w:highlight w:val="yellow"/>
              </w:rPr>
              <w:t>N</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2ABF5D0" w14:textId="30E28F18" w:rsidR="00207C9B" w:rsidRPr="006C786C" w:rsidRDefault="00207C9B" w:rsidP="00207C9B">
            <w:pPr>
              <w:spacing w:line="240" w:lineRule="auto"/>
              <w:jc w:val="center"/>
              <w:rPr>
                <w:rFonts w:cs="Times New Roman"/>
                <w:szCs w:val="20"/>
                <w:highlight w:val="yellow"/>
              </w:rPr>
            </w:pPr>
            <w:r>
              <w:rPr>
                <w:rFonts w:cs="Times New Roman"/>
                <w:szCs w:val="20"/>
                <w:highlight w:val="yellow"/>
              </w:rPr>
              <w:t>001</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A01E402" w14:textId="7E9858AB" w:rsidR="00207C9B" w:rsidRPr="006C786C" w:rsidRDefault="00207C9B" w:rsidP="00207C9B">
            <w:pPr>
              <w:spacing w:line="240" w:lineRule="auto"/>
              <w:jc w:val="center"/>
              <w:rPr>
                <w:rFonts w:cs="Times New Roman"/>
                <w:szCs w:val="20"/>
                <w:highlight w:val="yellow"/>
              </w:rPr>
            </w:pPr>
            <w:r>
              <w:rPr>
                <w:rFonts w:cs="Times New Roman"/>
                <w:szCs w:val="20"/>
                <w:highlight w:val="yellow"/>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5950A73" w14:textId="58B18B51" w:rsidR="00207C9B" w:rsidRPr="006C786C" w:rsidRDefault="00207C9B" w:rsidP="00207C9B">
            <w:pPr>
              <w:spacing w:line="240" w:lineRule="auto"/>
              <w:jc w:val="center"/>
              <w:rPr>
                <w:rFonts w:cs="Times New Roman"/>
                <w:szCs w:val="20"/>
                <w:highlight w:val="yellow"/>
              </w:rPr>
            </w:pPr>
            <w:r>
              <w:rPr>
                <w:rFonts w:cs="Times New Roman"/>
                <w:szCs w:val="20"/>
                <w:highlight w:val="yellow"/>
              </w:rPr>
              <w:t>[1;2;3;4]</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1BEC2EF" w14:textId="5777086E" w:rsidR="00207C9B" w:rsidRPr="006C786C" w:rsidRDefault="00207C9B" w:rsidP="00207C9B">
            <w:pPr>
              <w:spacing w:line="240" w:lineRule="auto"/>
              <w:jc w:val="center"/>
              <w:rPr>
                <w:rFonts w:cs="Times New Roman"/>
                <w:szCs w:val="20"/>
                <w:highlight w:val="yellow"/>
              </w:rPr>
            </w:pPr>
            <w:r>
              <w:rPr>
                <w:rFonts w:cs="Times New Roman"/>
                <w:szCs w:val="20"/>
                <w:highlight w:val="yellow"/>
              </w:rPr>
              <w:t>Não</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E49068B" w14:textId="0C8B546F" w:rsidR="00207C9B" w:rsidRPr="006C786C" w:rsidRDefault="00207C9B" w:rsidP="00207C9B">
            <w:pPr>
              <w:spacing w:line="240" w:lineRule="auto"/>
              <w:rPr>
                <w:rFonts w:cs="Times New Roman"/>
                <w:szCs w:val="20"/>
                <w:highlight w:val="yellow"/>
              </w:rPr>
            </w:pPr>
            <w:r>
              <w:rPr>
                <w:rFonts w:cs="Times New Roman"/>
                <w:szCs w:val="20"/>
                <w:highlight w:val="yellow"/>
              </w:rPr>
              <w:t>-</w:t>
            </w:r>
          </w:p>
        </w:tc>
      </w:tr>
      <w:tr w:rsidR="008F23D3" w:rsidRPr="006C786C" w14:paraId="71C0EC60" w14:textId="77777777" w:rsidTr="008F23D3">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2F97904E" w14:textId="068C29BD" w:rsidR="00207C9B" w:rsidRPr="006C786C" w:rsidRDefault="00207C9B" w:rsidP="00207C9B">
            <w:pPr>
              <w:spacing w:line="240" w:lineRule="auto"/>
              <w:rPr>
                <w:rFonts w:cs="Times New Roman"/>
                <w:szCs w:val="20"/>
                <w:highlight w:val="yellow"/>
                <w:lang w:val="da-DK"/>
              </w:rPr>
            </w:pPr>
            <w:r>
              <w:rPr>
                <w:rFonts w:cs="Times New Roman"/>
                <w:szCs w:val="20"/>
                <w:highlight w:val="yellow"/>
                <w:lang w:val="da-DK"/>
              </w:rPr>
              <w:t>11</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0276193" w14:textId="77777777" w:rsidR="00207C9B" w:rsidRDefault="00207C9B" w:rsidP="00207C9B">
            <w:pPr>
              <w:spacing w:line="240" w:lineRule="auto"/>
              <w:rPr>
                <w:rFonts w:cs="Times New Roman"/>
                <w:szCs w:val="20"/>
                <w:highlight w:val="yellow"/>
                <w:lang w:val="da-DK"/>
              </w:rPr>
            </w:pPr>
            <w:r>
              <w:rPr>
                <w:rFonts w:cs="Times New Roman"/>
                <w:szCs w:val="20"/>
                <w:highlight w:val="yellow"/>
                <w:lang w:val="da-DK"/>
              </w:rPr>
              <w:t>IND_NIRE_ECD</w:t>
            </w:r>
          </w:p>
          <w:p w14:paraId="6487D168" w14:textId="73055F56" w:rsidR="00207C9B" w:rsidRPr="006C786C" w:rsidRDefault="00207C9B" w:rsidP="00207C9B">
            <w:pPr>
              <w:spacing w:line="240" w:lineRule="auto"/>
              <w:rPr>
                <w:rFonts w:cs="Times New Roman"/>
                <w:szCs w:val="20"/>
                <w:highlight w:val="yellow"/>
                <w:lang w:val="da-DK"/>
              </w:rPr>
            </w:pPr>
            <w:r>
              <w:rPr>
                <w:rFonts w:cs="Times New Roman"/>
                <w:szCs w:val="20"/>
                <w:highlight w:val="yellow"/>
                <w:lang w:val="da-DK"/>
              </w:rPr>
              <w:t>_REC</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7B2A291" w14:textId="77777777" w:rsidR="00207C9B" w:rsidRDefault="00207C9B" w:rsidP="00207C9B">
            <w:pPr>
              <w:spacing w:line="240" w:lineRule="auto"/>
              <w:rPr>
                <w:rFonts w:cs="Times New Roman"/>
                <w:szCs w:val="20"/>
                <w:highlight w:val="yellow"/>
              </w:rPr>
            </w:pPr>
            <w:r>
              <w:rPr>
                <w:rFonts w:cs="Times New Roman"/>
                <w:szCs w:val="20"/>
                <w:highlight w:val="yellow"/>
              </w:rPr>
              <w:t>Indicador de existência de Nire:</w:t>
            </w:r>
          </w:p>
          <w:p w14:paraId="35275EAE" w14:textId="04CFFB60" w:rsidR="00207C9B" w:rsidRDefault="00207C9B" w:rsidP="00207C9B">
            <w:pPr>
              <w:spacing w:line="240" w:lineRule="auto"/>
              <w:rPr>
                <w:rFonts w:cs="Times New Roman"/>
                <w:szCs w:val="20"/>
                <w:highlight w:val="yellow"/>
              </w:rPr>
            </w:pPr>
            <w:r>
              <w:rPr>
                <w:rFonts w:cs="Times New Roman"/>
                <w:szCs w:val="20"/>
                <w:highlight w:val="yellow"/>
              </w:rPr>
              <w:t>0 – Pessoa jurídica não possui registro na Junta Comercial.</w:t>
            </w:r>
          </w:p>
          <w:p w14:paraId="49797126" w14:textId="06A658FE" w:rsidR="00207C9B" w:rsidRPr="006C786C" w:rsidRDefault="00207C9B" w:rsidP="00207C9B">
            <w:pPr>
              <w:spacing w:line="240" w:lineRule="auto"/>
              <w:rPr>
                <w:rFonts w:cs="Times New Roman"/>
                <w:szCs w:val="20"/>
                <w:highlight w:val="yellow"/>
              </w:rPr>
            </w:pPr>
            <w:r>
              <w:rPr>
                <w:rFonts w:cs="Times New Roman"/>
                <w:szCs w:val="20"/>
                <w:highlight w:val="yellow"/>
              </w:rPr>
              <w:t>1 – Pessoa jurídica possui registro na Junta Comercial.</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2F6ADFF" w14:textId="36B0CB8F" w:rsidR="00207C9B" w:rsidRPr="006C786C" w:rsidRDefault="00207C9B" w:rsidP="00207C9B">
            <w:pPr>
              <w:spacing w:line="240" w:lineRule="auto"/>
              <w:jc w:val="center"/>
              <w:rPr>
                <w:rFonts w:cs="Times New Roman"/>
                <w:szCs w:val="20"/>
                <w:highlight w:val="yellow"/>
              </w:rPr>
            </w:pPr>
            <w:r>
              <w:rPr>
                <w:rFonts w:cs="Times New Roman"/>
                <w:szCs w:val="20"/>
                <w:highlight w:val="yellow"/>
              </w:rPr>
              <w:t>N</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C7DFEC1" w14:textId="71750122" w:rsidR="00207C9B" w:rsidRPr="006C786C" w:rsidRDefault="00207C9B" w:rsidP="00207C9B">
            <w:pPr>
              <w:spacing w:line="240" w:lineRule="auto"/>
              <w:jc w:val="center"/>
              <w:rPr>
                <w:rFonts w:cs="Times New Roman"/>
                <w:szCs w:val="20"/>
                <w:highlight w:val="yellow"/>
              </w:rPr>
            </w:pPr>
            <w:r>
              <w:rPr>
                <w:rFonts w:cs="Times New Roman"/>
                <w:szCs w:val="20"/>
                <w:highlight w:val="yellow"/>
              </w:rPr>
              <w:t>001</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8A31A43" w14:textId="06C5085A" w:rsidR="00207C9B" w:rsidRPr="006C786C" w:rsidRDefault="00207C9B" w:rsidP="00207C9B">
            <w:pPr>
              <w:spacing w:line="240" w:lineRule="auto"/>
              <w:jc w:val="center"/>
              <w:rPr>
                <w:rFonts w:cs="Times New Roman"/>
                <w:szCs w:val="20"/>
                <w:highlight w:val="yellow"/>
              </w:rPr>
            </w:pPr>
            <w:r>
              <w:rPr>
                <w:rFonts w:cs="Times New Roman"/>
                <w:szCs w:val="20"/>
                <w:highlight w:val="yellow"/>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433689C" w14:textId="557C691F" w:rsidR="00207C9B" w:rsidRPr="006C786C" w:rsidRDefault="00207C9B" w:rsidP="00207C9B">
            <w:pPr>
              <w:spacing w:line="240" w:lineRule="auto"/>
              <w:jc w:val="center"/>
              <w:rPr>
                <w:rFonts w:cs="Times New Roman"/>
                <w:szCs w:val="20"/>
                <w:highlight w:val="yellow"/>
              </w:rPr>
            </w:pPr>
            <w:r>
              <w:rPr>
                <w:rFonts w:cs="Times New Roman"/>
                <w:szCs w:val="20"/>
                <w:highlight w:val="yellow"/>
              </w:rPr>
              <w:t>[0;1]</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3411491" w14:textId="420B5E3F" w:rsidR="00207C9B" w:rsidRPr="006C786C" w:rsidRDefault="00207C9B" w:rsidP="00207C9B">
            <w:pPr>
              <w:spacing w:line="240" w:lineRule="auto"/>
              <w:jc w:val="center"/>
              <w:rPr>
                <w:rFonts w:cs="Times New Roman"/>
                <w:szCs w:val="20"/>
                <w:highlight w:val="yellow"/>
              </w:rPr>
            </w:pPr>
            <w:r>
              <w:rPr>
                <w:rFonts w:cs="Times New Roman"/>
                <w:szCs w:val="20"/>
                <w:highlight w:val="yellow"/>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2BEEE19" w14:textId="4F605EA0" w:rsidR="00207C9B" w:rsidRPr="006C786C" w:rsidRDefault="00207C9B" w:rsidP="00207C9B">
            <w:pPr>
              <w:spacing w:line="240" w:lineRule="auto"/>
              <w:rPr>
                <w:rFonts w:cs="Times New Roman"/>
                <w:szCs w:val="20"/>
                <w:highlight w:val="yellow"/>
              </w:rPr>
            </w:pPr>
            <w:r>
              <w:rPr>
                <w:rFonts w:cs="Times New Roman"/>
                <w:szCs w:val="20"/>
                <w:highlight w:val="yellow"/>
              </w:rPr>
              <w:t>-</w:t>
            </w:r>
          </w:p>
        </w:tc>
      </w:tr>
      <w:tr w:rsidR="008F23D3" w:rsidRPr="006C786C" w14:paraId="760CB9BC" w14:textId="77777777" w:rsidTr="008F23D3">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11392108" w14:textId="6499033A" w:rsidR="00207C9B" w:rsidRPr="006C786C" w:rsidRDefault="00207C9B" w:rsidP="00207C9B">
            <w:pPr>
              <w:spacing w:line="240" w:lineRule="auto"/>
              <w:rPr>
                <w:rFonts w:cs="Times New Roman"/>
                <w:szCs w:val="20"/>
                <w:highlight w:val="yellow"/>
                <w:lang w:val="da-DK"/>
              </w:rPr>
            </w:pPr>
            <w:r>
              <w:rPr>
                <w:rFonts w:cs="Times New Roman"/>
                <w:szCs w:val="20"/>
                <w:highlight w:val="yellow"/>
                <w:lang w:val="da-DK"/>
              </w:rPr>
              <w:t>12</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88AC7C8" w14:textId="77777777" w:rsidR="00207C9B" w:rsidRDefault="00207C9B" w:rsidP="00207C9B">
            <w:pPr>
              <w:spacing w:line="240" w:lineRule="auto"/>
              <w:rPr>
                <w:rFonts w:cs="Times New Roman"/>
                <w:szCs w:val="20"/>
                <w:highlight w:val="yellow"/>
                <w:lang w:val="da-DK"/>
              </w:rPr>
            </w:pPr>
            <w:r>
              <w:rPr>
                <w:rFonts w:cs="Times New Roman"/>
                <w:szCs w:val="20"/>
                <w:highlight w:val="yellow"/>
                <w:lang w:val="da-DK"/>
              </w:rPr>
              <w:t>IND_FIN_ESC_ECD</w:t>
            </w:r>
          </w:p>
          <w:p w14:paraId="57B4E794" w14:textId="010627F6" w:rsidR="00207C9B" w:rsidRPr="006C786C" w:rsidRDefault="00207C9B" w:rsidP="00207C9B">
            <w:pPr>
              <w:spacing w:line="240" w:lineRule="auto"/>
              <w:rPr>
                <w:rFonts w:cs="Times New Roman"/>
                <w:szCs w:val="20"/>
                <w:highlight w:val="yellow"/>
                <w:lang w:val="da-DK"/>
              </w:rPr>
            </w:pPr>
            <w:r>
              <w:rPr>
                <w:rFonts w:cs="Times New Roman"/>
                <w:szCs w:val="20"/>
                <w:highlight w:val="yellow"/>
                <w:lang w:val="da-DK"/>
              </w:rPr>
              <w:t>_REC</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3BB7459" w14:textId="77777777" w:rsidR="00207C9B" w:rsidRDefault="00B53BB9" w:rsidP="00207C9B">
            <w:pPr>
              <w:spacing w:line="240" w:lineRule="auto"/>
              <w:rPr>
                <w:rFonts w:cs="Times New Roman"/>
                <w:szCs w:val="20"/>
                <w:highlight w:val="yellow"/>
              </w:rPr>
            </w:pPr>
            <w:r>
              <w:rPr>
                <w:rFonts w:cs="Times New Roman"/>
                <w:szCs w:val="20"/>
                <w:highlight w:val="yellow"/>
              </w:rPr>
              <w:t>Indicador da finalidade da escrituração:</w:t>
            </w:r>
          </w:p>
          <w:p w14:paraId="49B748CF" w14:textId="77777777" w:rsidR="00B53BB9" w:rsidRDefault="00B53BB9" w:rsidP="00207C9B">
            <w:pPr>
              <w:spacing w:line="240" w:lineRule="auto"/>
              <w:rPr>
                <w:rFonts w:cs="Times New Roman"/>
                <w:szCs w:val="20"/>
                <w:highlight w:val="yellow"/>
              </w:rPr>
            </w:pPr>
            <w:r>
              <w:rPr>
                <w:rFonts w:cs="Times New Roman"/>
                <w:szCs w:val="20"/>
                <w:highlight w:val="yellow"/>
              </w:rPr>
              <w:t>0 – Original.</w:t>
            </w:r>
          </w:p>
          <w:p w14:paraId="5224F108" w14:textId="7B3D24C6" w:rsidR="00B53BB9" w:rsidRPr="006C786C" w:rsidRDefault="00B53BB9" w:rsidP="00207C9B">
            <w:pPr>
              <w:spacing w:line="240" w:lineRule="auto"/>
              <w:rPr>
                <w:rFonts w:cs="Times New Roman"/>
                <w:szCs w:val="20"/>
                <w:highlight w:val="yellow"/>
              </w:rPr>
            </w:pPr>
            <w:r>
              <w:rPr>
                <w:rFonts w:cs="Times New Roman"/>
                <w:szCs w:val="20"/>
                <w:highlight w:val="yellow"/>
              </w:rPr>
              <w:t>1 – Substituta.</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E3F98B2" w14:textId="73B8C66C" w:rsidR="00207C9B" w:rsidRPr="006C786C" w:rsidRDefault="00B53BB9" w:rsidP="00207C9B">
            <w:pPr>
              <w:spacing w:line="240" w:lineRule="auto"/>
              <w:jc w:val="center"/>
              <w:rPr>
                <w:rFonts w:cs="Times New Roman"/>
                <w:szCs w:val="20"/>
                <w:highlight w:val="yellow"/>
              </w:rPr>
            </w:pPr>
            <w:r>
              <w:rPr>
                <w:rFonts w:cs="Times New Roman"/>
                <w:szCs w:val="20"/>
                <w:highlight w:val="yellow"/>
              </w:rPr>
              <w:t>N</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8D1C7DF" w14:textId="43022ECC" w:rsidR="00207C9B" w:rsidRPr="006C786C" w:rsidRDefault="00B53BB9" w:rsidP="00207C9B">
            <w:pPr>
              <w:spacing w:line="240" w:lineRule="auto"/>
              <w:jc w:val="center"/>
              <w:rPr>
                <w:rFonts w:cs="Times New Roman"/>
                <w:szCs w:val="20"/>
                <w:highlight w:val="yellow"/>
              </w:rPr>
            </w:pPr>
            <w:r>
              <w:rPr>
                <w:rFonts w:cs="Times New Roman"/>
                <w:szCs w:val="20"/>
                <w:highlight w:val="yellow"/>
              </w:rPr>
              <w:t>001</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2ED7C5F" w14:textId="45CA1DE7" w:rsidR="00207C9B" w:rsidRPr="006C786C" w:rsidRDefault="00B53BB9" w:rsidP="00207C9B">
            <w:pPr>
              <w:spacing w:line="240" w:lineRule="auto"/>
              <w:jc w:val="center"/>
              <w:rPr>
                <w:rFonts w:cs="Times New Roman"/>
                <w:szCs w:val="20"/>
                <w:highlight w:val="yellow"/>
              </w:rPr>
            </w:pPr>
            <w:r>
              <w:rPr>
                <w:rFonts w:cs="Times New Roman"/>
                <w:szCs w:val="20"/>
                <w:highlight w:val="yellow"/>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BC9117E" w14:textId="594A23E9" w:rsidR="00207C9B" w:rsidRPr="006C786C" w:rsidRDefault="00B53BB9" w:rsidP="00207C9B">
            <w:pPr>
              <w:spacing w:line="240" w:lineRule="auto"/>
              <w:jc w:val="center"/>
              <w:rPr>
                <w:rFonts w:cs="Times New Roman"/>
                <w:szCs w:val="20"/>
                <w:highlight w:val="yellow"/>
              </w:rPr>
            </w:pPr>
            <w:r>
              <w:rPr>
                <w:rFonts w:cs="Times New Roman"/>
                <w:szCs w:val="20"/>
                <w:highlight w:val="yellow"/>
              </w:rPr>
              <w:t>[0;1]</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BB0E577" w14:textId="3E17F013" w:rsidR="00207C9B" w:rsidRPr="006C786C" w:rsidRDefault="00B53BB9" w:rsidP="00207C9B">
            <w:pPr>
              <w:spacing w:line="240" w:lineRule="auto"/>
              <w:jc w:val="center"/>
              <w:rPr>
                <w:rFonts w:cs="Times New Roman"/>
                <w:szCs w:val="20"/>
                <w:highlight w:val="yellow"/>
              </w:rPr>
            </w:pPr>
            <w:r>
              <w:rPr>
                <w:rFonts w:cs="Times New Roman"/>
                <w:szCs w:val="20"/>
                <w:highlight w:val="yellow"/>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C5FE624" w14:textId="3761CED0" w:rsidR="00207C9B" w:rsidRPr="006C786C" w:rsidRDefault="00B53BB9" w:rsidP="00207C9B">
            <w:pPr>
              <w:spacing w:line="240" w:lineRule="auto"/>
              <w:rPr>
                <w:rFonts w:cs="Times New Roman"/>
                <w:szCs w:val="20"/>
                <w:highlight w:val="yellow"/>
              </w:rPr>
            </w:pPr>
            <w:r>
              <w:rPr>
                <w:rFonts w:cs="Times New Roman"/>
                <w:szCs w:val="20"/>
                <w:highlight w:val="yellow"/>
              </w:rPr>
              <w:t>-</w:t>
            </w:r>
          </w:p>
        </w:tc>
      </w:tr>
      <w:tr w:rsidR="008F23D3" w:rsidRPr="006C786C" w14:paraId="3D477A1F" w14:textId="77777777" w:rsidTr="008F23D3">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613E4626" w14:textId="4A5631D2" w:rsidR="00207C9B" w:rsidRPr="006C786C" w:rsidRDefault="00207C9B" w:rsidP="00207C9B">
            <w:pPr>
              <w:spacing w:line="240" w:lineRule="auto"/>
              <w:rPr>
                <w:rFonts w:cs="Times New Roman"/>
                <w:szCs w:val="20"/>
                <w:highlight w:val="yellow"/>
                <w:lang w:val="da-DK"/>
              </w:rPr>
            </w:pPr>
            <w:r>
              <w:rPr>
                <w:rFonts w:cs="Times New Roman"/>
                <w:szCs w:val="20"/>
                <w:highlight w:val="yellow"/>
                <w:lang w:val="da-DK"/>
              </w:rPr>
              <w:t>13</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1EB6006" w14:textId="36440513" w:rsidR="00207C9B" w:rsidRPr="006C786C" w:rsidRDefault="00207C9B" w:rsidP="00207C9B">
            <w:pPr>
              <w:spacing w:line="240" w:lineRule="auto"/>
              <w:rPr>
                <w:rFonts w:cs="Times New Roman"/>
                <w:szCs w:val="20"/>
                <w:highlight w:val="yellow"/>
                <w:lang w:val="da-DK"/>
              </w:rPr>
            </w:pPr>
            <w:r>
              <w:rPr>
                <w:rFonts w:cs="Times New Roman"/>
                <w:szCs w:val="20"/>
                <w:highlight w:val="yellow"/>
                <w:lang w:val="da-DK"/>
              </w:rPr>
              <w:t>TIP_ECD_REC</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FA85F81" w14:textId="77777777" w:rsidR="00207C9B" w:rsidRDefault="00B53BB9" w:rsidP="00207C9B">
            <w:pPr>
              <w:spacing w:line="240" w:lineRule="auto"/>
              <w:rPr>
                <w:rFonts w:cs="Times New Roman"/>
                <w:szCs w:val="20"/>
                <w:highlight w:val="yellow"/>
              </w:rPr>
            </w:pPr>
            <w:r>
              <w:rPr>
                <w:rFonts w:cs="Times New Roman"/>
                <w:szCs w:val="20"/>
                <w:highlight w:val="yellow"/>
              </w:rPr>
              <w:t>Indicador do tipo da ECD:</w:t>
            </w:r>
          </w:p>
          <w:p w14:paraId="251EE9A0" w14:textId="77777777" w:rsidR="00B53BB9" w:rsidRDefault="00B53BB9" w:rsidP="00207C9B">
            <w:pPr>
              <w:spacing w:line="240" w:lineRule="auto"/>
              <w:rPr>
                <w:rFonts w:cs="Times New Roman"/>
                <w:szCs w:val="20"/>
                <w:highlight w:val="yellow"/>
              </w:rPr>
            </w:pPr>
            <w:r>
              <w:rPr>
                <w:rFonts w:cs="Times New Roman"/>
                <w:szCs w:val="20"/>
                <w:highlight w:val="yellow"/>
              </w:rPr>
              <w:t>0 – ECD de empresa não participante de SCP como sócio ostensivo.</w:t>
            </w:r>
          </w:p>
          <w:p w14:paraId="3C8FDEBB" w14:textId="77777777" w:rsidR="00B53BB9" w:rsidRDefault="00B53BB9" w:rsidP="00207C9B">
            <w:pPr>
              <w:spacing w:line="240" w:lineRule="auto"/>
              <w:rPr>
                <w:rFonts w:cs="Times New Roman"/>
                <w:szCs w:val="20"/>
                <w:highlight w:val="yellow"/>
              </w:rPr>
            </w:pPr>
            <w:r>
              <w:rPr>
                <w:rFonts w:cs="Times New Roman"/>
                <w:szCs w:val="20"/>
                <w:highlight w:val="yellow"/>
              </w:rPr>
              <w:t>1 – ECD de empresa participante de SCP como sócio ostensivo.</w:t>
            </w:r>
          </w:p>
          <w:p w14:paraId="7DCF9CDE" w14:textId="5F1A7983" w:rsidR="00B53BB9" w:rsidRPr="006C786C" w:rsidRDefault="00B53BB9" w:rsidP="00207C9B">
            <w:pPr>
              <w:spacing w:line="240" w:lineRule="auto"/>
              <w:rPr>
                <w:rFonts w:cs="Times New Roman"/>
                <w:szCs w:val="20"/>
                <w:highlight w:val="yellow"/>
              </w:rPr>
            </w:pPr>
            <w:r>
              <w:rPr>
                <w:rFonts w:cs="Times New Roman"/>
                <w:szCs w:val="20"/>
                <w:highlight w:val="yellow"/>
              </w:rPr>
              <w:t>2 – ECD da SCP.</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0C1F6EC" w14:textId="15B49200" w:rsidR="00207C9B" w:rsidRPr="006C786C" w:rsidRDefault="00B53BB9" w:rsidP="00207C9B">
            <w:pPr>
              <w:spacing w:line="240" w:lineRule="auto"/>
              <w:jc w:val="center"/>
              <w:rPr>
                <w:rFonts w:cs="Times New Roman"/>
                <w:szCs w:val="20"/>
                <w:highlight w:val="yellow"/>
              </w:rPr>
            </w:pPr>
            <w:r>
              <w:rPr>
                <w:rFonts w:cs="Times New Roman"/>
                <w:szCs w:val="20"/>
                <w:highlight w:val="yellow"/>
              </w:rPr>
              <w:t>N</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C2A8264" w14:textId="078F2399" w:rsidR="00207C9B" w:rsidRPr="006C786C" w:rsidRDefault="00B53BB9" w:rsidP="00207C9B">
            <w:pPr>
              <w:spacing w:line="240" w:lineRule="auto"/>
              <w:jc w:val="center"/>
              <w:rPr>
                <w:rFonts w:cs="Times New Roman"/>
                <w:szCs w:val="20"/>
                <w:highlight w:val="yellow"/>
              </w:rPr>
            </w:pPr>
            <w:r>
              <w:rPr>
                <w:rFonts w:cs="Times New Roman"/>
                <w:szCs w:val="20"/>
                <w:highlight w:val="yellow"/>
              </w:rPr>
              <w:t>001</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5D91B2F" w14:textId="094ACB8C" w:rsidR="00207C9B" w:rsidRPr="006C786C" w:rsidRDefault="004D705A" w:rsidP="00207C9B">
            <w:pPr>
              <w:spacing w:line="240" w:lineRule="auto"/>
              <w:jc w:val="center"/>
              <w:rPr>
                <w:rFonts w:cs="Times New Roman"/>
                <w:szCs w:val="20"/>
                <w:highlight w:val="yellow"/>
              </w:rPr>
            </w:pPr>
            <w:r>
              <w:rPr>
                <w:rFonts w:cs="Times New Roman"/>
                <w:szCs w:val="20"/>
                <w:highlight w:val="yellow"/>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4F4A048" w14:textId="0777D2B3" w:rsidR="00207C9B" w:rsidRPr="006C786C" w:rsidRDefault="004D705A" w:rsidP="00207C9B">
            <w:pPr>
              <w:spacing w:line="240" w:lineRule="auto"/>
              <w:jc w:val="center"/>
              <w:rPr>
                <w:rFonts w:cs="Times New Roman"/>
                <w:szCs w:val="20"/>
                <w:highlight w:val="yellow"/>
              </w:rPr>
            </w:pPr>
            <w:r>
              <w:rPr>
                <w:rFonts w:cs="Times New Roman"/>
                <w:szCs w:val="20"/>
                <w:highlight w:val="yellow"/>
              </w:rPr>
              <w:t>[0;1;2]</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7B5CB8F" w14:textId="1ADAC45E" w:rsidR="00207C9B" w:rsidRPr="006C786C" w:rsidRDefault="004D705A" w:rsidP="00207C9B">
            <w:pPr>
              <w:spacing w:line="240" w:lineRule="auto"/>
              <w:jc w:val="center"/>
              <w:rPr>
                <w:rFonts w:cs="Times New Roman"/>
                <w:szCs w:val="20"/>
                <w:highlight w:val="yellow"/>
              </w:rPr>
            </w:pPr>
            <w:r>
              <w:rPr>
                <w:rFonts w:cs="Times New Roman"/>
                <w:szCs w:val="20"/>
                <w:highlight w:val="yellow"/>
              </w:rPr>
              <w:t>-</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44F3240" w14:textId="55AC0B7C" w:rsidR="00207C9B" w:rsidRPr="006C786C" w:rsidRDefault="004D705A" w:rsidP="00207C9B">
            <w:pPr>
              <w:spacing w:line="240" w:lineRule="auto"/>
              <w:rPr>
                <w:rFonts w:cs="Times New Roman"/>
                <w:szCs w:val="20"/>
                <w:highlight w:val="yellow"/>
              </w:rPr>
            </w:pPr>
            <w:r>
              <w:rPr>
                <w:rFonts w:cs="Times New Roman"/>
                <w:szCs w:val="20"/>
                <w:highlight w:val="yellow"/>
              </w:rPr>
              <w:t>-</w:t>
            </w:r>
          </w:p>
        </w:tc>
      </w:tr>
      <w:tr w:rsidR="008F23D3" w:rsidRPr="006C786C" w14:paraId="4967F5D8" w14:textId="77777777" w:rsidTr="008F23D3">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270896D7" w14:textId="4EDE2A2C" w:rsidR="00207C9B" w:rsidRPr="006C786C" w:rsidRDefault="00207C9B" w:rsidP="00207C9B">
            <w:pPr>
              <w:spacing w:line="240" w:lineRule="auto"/>
              <w:rPr>
                <w:rFonts w:cs="Times New Roman"/>
                <w:szCs w:val="20"/>
                <w:highlight w:val="yellow"/>
                <w:lang w:val="da-DK"/>
              </w:rPr>
            </w:pPr>
            <w:r>
              <w:rPr>
                <w:rFonts w:cs="Times New Roman"/>
                <w:szCs w:val="20"/>
                <w:highlight w:val="yellow"/>
                <w:lang w:val="da-DK"/>
              </w:rPr>
              <w:t>14</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F8F7A5E" w14:textId="348D3DCC" w:rsidR="00207C9B" w:rsidRPr="006C786C" w:rsidRDefault="00207C9B" w:rsidP="00207C9B">
            <w:pPr>
              <w:spacing w:line="240" w:lineRule="auto"/>
              <w:rPr>
                <w:rFonts w:cs="Times New Roman"/>
                <w:szCs w:val="20"/>
                <w:highlight w:val="yellow"/>
                <w:lang w:val="da-DK"/>
              </w:rPr>
            </w:pPr>
            <w:r>
              <w:rPr>
                <w:rFonts w:cs="Times New Roman"/>
                <w:szCs w:val="20"/>
                <w:highlight w:val="yellow"/>
                <w:lang w:val="da-DK"/>
              </w:rPr>
              <w:t>COD_SCP_ECD_REC</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CED24A5" w14:textId="77777777" w:rsidR="00207C9B" w:rsidRDefault="00DC3DAC" w:rsidP="00207C9B">
            <w:pPr>
              <w:spacing w:line="240" w:lineRule="auto"/>
              <w:rPr>
                <w:rFonts w:cs="Times New Roman"/>
                <w:szCs w:val="20"/>
                <w:highlight w:val="yellow"/>
              </w:rPr>
            </w:pPr>
            <w:r>
              <w:rPr>
                <w:rFonts w:cs="Times New Roman"/>
                <w:szCs w:val="20"/>
                <w:highlight w:val="yellow"/>
              </w:rPr>
              <w:t>CNPJ da SCP.</w:t>
            </w:r>
          </w:p>
          <w:p w14:paraId="0E562DD6" w14:textId="1B41231F" w:rsidR="00CC4660" w:rsidRPr="006C786C" w:rsidRDefault="00CC4660" w:rsidP="00207C9B">
            <w:pPr>
              <w:spacing w:line="240" w:lineRule="auto"/>
              <w:rPr>
                <w:rFonts w:cs="Times New Roman"/>
                <w:szCs w:val="20"/>
                <w:highlight w:val="yellow"/>
              </w:rPr>
            </w:pP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B291B60" w14:textId="09C452B7" w:rsidR="00207C9B" w:rsidRPr="006C786C" w:rsidRDefault="00DC3DAC" w:rsidP="00207C9B">
            <w:pPr>
              <w:spacing w:line="240" w:lineRule="auto"/>
              <w:jc w:val="center"/>
              <w:rPr>
                <w:rFonts w:cs="Times New Roman"/>
                <w:szCs w:val="20"/>
                <w:highlight w:val="yellow"/>
              </w:rPr>
            </w:pPr>
            <w:r>
              <w:rPr>
                <w:rFonts w:cs="Times New Roman"/>
                <w:szCs w:val="20"/>
                <w:highlight w:val="yellow"/>
              </w:rPr>
              <w:t>N</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30BE0EF" w14:textId="197DEAE1" w:rsidR="00207C9B" w:rsidRPr="006C786C" w:rsidRDefault="00DC3DAC" w:rsidP="00207C9B">
            <w:pPr>
              <w:spacing w:line="240" w:lineRule="auto"/>
              <w:jc w:val="center"/>
              <w:rPr>
                <w:rFonts w:cs="Times New Roman"/>
                <w:szCs w:val="20"/>
                <w:highlight w:val="yellow"/>
              </w:rPr>
            </w:pPr>
            <w:r>
              <w:rPr>
                <w:rFonts w:cs="Times New Roman"/>
                <w:szCs w:val="20"/>
                <w:highlight w:val="yellow"/>
              </w:rPr>
              <w:t>014</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9C0E6FF" w14:textId="0EA88259" w:rsidR="00207C9B" w:rsidRPr="006C786C" w:rsidRDefault="00DC3DAC" w:rsidP="00207C9B">
            <w:pPr>
              <w:spacing w:line="240" w:lineRule="auto"/>
              <w:jc w:val="center"/>
              <w:rPr>
                <w:rFonts w:cs="Times New Roman"/>
                <w:szCs w:val="20"/>
                <w:highlight w:val="yellow"/>
              </w:rPr>
            </w:pPr>
            <w:r>
              <w:rPr>
                <w:rFonts w:cs="Times New Roman"/>
                <w:szCs w:val="20"/>
                <w:highlight w:val="yellow"/>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86AAAFE" w14:textId="719D442E" w:rsidR="00207C9B" w:rsidRPr="006C786C" w:rsidRDefault="00DC3DAC" w:rsidP="00207C9B">
            <w:pPr>
              <w:spacing w:line="240" w:lineRule="auto"/>
              <w:jc w:val="center"/>
              <w:rPr>
                <w:rFonts w:cs="Times New Roman"/>
                <w:szCs w:val="20"/>
                <w:highlight w:val="yellow"/>
              </w:rPr>
            </w:pPr>
            <w:r>
              <w:rPr>
                <w:rFonts w:cs="Times New Roman"/>
                <w:szCs w:val="20"/>
                <w:highlight w:val="yellow"/>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F2E8A64" w14:textId="1356B788" w:rsidR="00207C9B" w:rsidRPr="006C786C" w:rsidRDefault="00DC3DAC" w:rsidP="00207C9B">
            <w:pPr>
              <w:spacing w:line="240" w:lineRule="auto"/>
              <w:jc w:val="center"/>
              <w:rPr>
                <w:rFonts w:cs="Times New Roman"/>
                <w:szCs w:val="20"/>
                <w:highlight w:val="yellow"/>
              </w:rPr>
            </w:pPr>
            <w:r>
              <w:rPr>
                <w:rFonts w:cs="Times New Roman"/>
                <w:szCs w:val="20"/>
                <w:highlight w:val="yellow"/>
              </w:rPr>
              <w:t>Não</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7802068" w14:textId="00CB9295" w:rsidR="00207C9B" w:rsidRPr="006C786C" w:rsidRDefault="00DC3DAC" w:rsidP="00207C9B">
            <w:pPr>
              <w:spacing w:line="240" w:lineRule="auto"/>
              <w:rPr>
                <w:rFonts w:cs="Times New Roman"/>
                <w:szCs w:val="20"/>
                <w:highlight w:val="yellow"/>
              </w:rPr>
            </w:pPr>
            <w:r>
              <w:rPr>
                <w:rFonts w:cs="Times New Roman"/>
                <w:szCs w:val="20"/>
                <w:highlight w:val="yellow"/>
              </w:rPr>
              <w:t>-</w:t>
            </w:r>
          </w:p>
        </w:tc>
      </w:tr>
      <w:tr w:rsidR="008F23D3" w:rsidRPr="006C786C" w14:paraId="669FF7E9" w14:textId="77777777" w:rsidTr="008F23D3">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1BE05DFA" w14:textId="0E340848" w:rsidR="004D705A" w:rsidRDefault="004D705A" w:rsidP="00207C9B">
            <w:pPr>
              <w:spacing w:line="240" w:lineRule="auto"/>
              <w:rPr>
                <w:rFonts w:cs="Times New Roman"/>
                <w:szCs w:val="20"/>
                <w:highlight w:val="yellow"/>
                <w:lang w:val="da-DK"/>
              </w:rPr>
            </w:pPr>
            <w:r>
              <w:rPr>
                <w:rFonts w:cs="Times New Roman"/>
                <w:szCs w:val="20"/>
                <w:highlight w:val="yellow"/>
                <w:lang w:val="da-DK"/>
              </w:rPr>
              <w:t>15</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9820056" w14:textId="79340ADE" w:rsidR="004D705A" w:rsidRDefault="004D705A" w:rsidP="00207C9B">
            <w:pPr>
              <w:spacing w:line="240" w:lineRule="auto"/>
              <w:rPr>
                <w:rFonts w:cs="Times New Roman"/>
                <w:szCs w:val="20"/>
                <w:highlight w:val="yellow"/>
                <w:lang w:val="da-DK"/>
              </w:rPr>
            </w:pPr>
            <w:r>
              <w:rPr>
                <w:rFonts w:cs="Times New Roman"/>
                <w:szCs w:val="20"/>
                <w:highlight w:val="yellow"/>
                <w:lang w:val="da-DK"/>
              </w:rPr>
              <w:t>IDENT_MF_ECD_REC</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7CCEC57" w14:textId="3ADC17AB" w:rsidR="004D705A" w:rsidRDefault="00DC3DAC" w:rsidP="00207C9B">
            <w:pPr>
              <w:spacing w:line="240" w:lineRule="auto"/>
              <w:rPr>
                <w:rFonts w:cs="Times New Roman"/>
                <w:szCs w:val="20"/>
                <w:highlight w:val="yellow"/>
              </w:rPr>
            </w:pPr>
            <w:r>
              <w:rPr>
                <w:rFonts w:cs="Times New Roman"/>
                <w:szCs w:val="20"/>
                <w:highlight w:val="yellow"/>
              </w:rPr>
              <w:t>Identificação de moeda funcional</w:t>
            </w:r>
            <w:r w:rsidR="008F23D3">
              <w:rPr>
                <w:rFonts w:cs="Times New Roman"/>
                <w:szCs w:val="20"/>
                <w:highlight w:val="yellow"/>
              </w:rPr>
              <w:t>:</w:t>
            </w:r>
          </w:p>
          <w:p w14:paraId="2884CA2C" w14:textId="1986296A" w:rsidR="008F23D3" w:rsidRDefault="008F23D3" w:rsidP="00207C9B">
            <w:pPr>
              <w:spacing w:line="240" w:lineRule="auto"/>
              <w:rPr>
                <w:rFonts w:cs="Times New Roman"/>
                <w:szCs w:val="20"/>
                <w:highlight w:val="yellow"/>
              </w:rPr>
            </w:pPr>
            <w:r>
              <w:rPr>
                <w:rFonts w:cs="Times New Roman"/>
                <w:szCs w:val="20"/>
                <w:highlight w:val="yellow"/>
              </w:rPr>
              <w:t>S – Sim</w:t>
            </w:r>
          </w:p>
          <w:p w14:paraId="5B53A5C7" w14:textId="1AD7B6E8" w:rsidR="00DC3DAC" w:rsidRPr="006C786C" w:rsidRDefault="008F23D3" w:rsidP="00207C9B">
            <w:pPr>
              <w:spacing w:line="240" w:lineRule="auto"/>
              <w:rPr>
                <w:rFonts w:cs="Times New Roman"/>
                <w:szCs w:val="20"/>
                <w:highlight w:val="yellow"/>
              </w:rPr>
            </w:pPr>
            <w:r>
              <w:rPr>
                <w:rFonts w:cs="Times New Roman"/>
                <w:szCs w:val="20"/>
                <w:highlight w:val="yellow"/>
              </w:rPr>
              <w:t>N – Não</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30BA886" w14:textId="7C538373" w:rsidR="004D705A" w:rsidRPr="006C786C" w:rsidRDefault="00DC3DAC" w:rsidP="00207C9B">
            <w:pPr>
              <w:spacing w:line="240" w:lineRule="auto"/>
              <w:jc w:val="center"/>
              <w:rPr>
                <w:rFonts w:cs="Times New Roman"/>
                <w:szCs w:val="20"/>
                <w:highlight w:val="yellow"/>
              </w:rPr>
            </w:pPr>
            <w:r>
              <w:rPr>
                <w:rFonts w:cs="Times New Roman"/>
                <w:szCs w:val="20"/>
                <w:highlight w:val="yellow"/>
              </w:rPr>
              <w:t>C</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14CDF5D" w14:textId="258AE21D" w:rsidR="004D705A" w:rsidRPr="006C786C" w:rsidRDefault="00DC3DAC" w:rsidP="00207C9B">
            <w:pPr>
              <w:spacing w:line="240" w:lineRule="auto"/>
              <w:jc w:val="center"/>
              <w:rPr>
                <w:rFonts w:cs="Times New Roman"/>
                <w:szCs w:val="20"/>
                <w:highlight w:val="yellow"/>
              </w:rPr>
            </w:pPr>
            <w:r>
              <w:rPr>
                <w:rFonts w:cs="Times New Roman"/>
                <w:szCs w:val="20"/>
                <w:highlight w:val="yellow"/>
              </w:rPr>
              <w:t>001</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D21E5F3" w14:textId="7634B81C" w:rsidR="004D705A" w:rsidRPr="006C786C" w:rsidRDefault="00DC3DAC" w:rsidP="00207C9B">
            <w:pPr>
              <w:spacing w:line="240" w:lineRule="auto"/>
              <w:jc w:val="center"/>
              <w:rPr>
                <w:rFonts w:cs="Times New Roman"/>
                <w:szCs w:val="20"/>
                <w:highlight w:val="yellow"/>
              </w:rPr>
            </w:pPr>
            <w:r>
              <w:rPr>
                <w:rFonts w:cs="Times New Roman"/>
                <w:szCs w:val="20"/>
                <w:highlight w:val="yellow"/>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87F7C15" w14:textId="62A0E699" w:rsidR="004D705A" w:rsidRPr="006C786C" w:rsidRDefault="00DC3DAC" w:rsidP="00207C9B">
            <w:pPr>
              <w:spacing w:line="240" w:lineRule="auto"/>
              <w:jc w:val="center"/>
              <w:rPr>
                <w:rFonts w:cs="Times New Roman"/>
                <w:szCs w:val="20"/>
                <w:highlight w:val="yellow"/>
              </w:rPr>
            </w:pPr>
            <w:r>
              <w:rPr>
                <w:rFonts w:cs="Times New Roman"/>
                <w:szCs w:val="20"/>
                <w:highlight w:val="yellow"/>
              </w:rPr>
              <w:t>[S;N]</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DC8258B" w14:textId="32DB4B1C" w:rsidR="004D705A" w:rsidRPr="006C786C" w:rsidRDefault="00DC3DAC" w:rsidP="00207C9B">
            <w:pPr>
              <w:spacing w:line="240" w:lineRule="auto"/>
              <w:jc w:val="center"/>
              <w:rPr>
                <w:rFonts w:cs="Times New Roman"/>
                <w:szCs w:val="20"/>
                <w:highlight w:val="yellow"/>
              </w:rPr>
            </w:pPr>
            <w:r>
              <w:rPr>
                <w:rFonts w:cs="Times New Roman"/>
                <w:szCs w:val="20"/>
                <w:highlight w:val="yellow"/>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2551F57" w14:textId="51BB6382" w:rsidR="004D705A" w:rsidRPr="006C786C" w:rsidRDefault="00DC3DAC" w:rsidP="00207C9B">
            <w:pPr>
              <w:spacing w:line="240" w:lineRule="auto"/>
              <w:rPr>
                <w:rFonts w:cs="Times New Roman"/>
                <w:szCs w:val="20"/>
                <w:highlight w:val="yellow"/>
              </w:rPr>
            </w:pPr>
            <w:r>
              <w:rPr>
                <w:rFonts w:cs="Times New Roman"/>
                <w:szCs w:val="20"/>
                <w:highlight w:val="yellow"/>
              </w:rPr>
              <w:t>-</w:t>
            </w:r>
          </w:p>
        </w:tc>
      </w:tr>
      <w:tr w:rsidR="008F23D3" w:rsidRPr="006C786C" w14:paraId="242EAC7A" w14:textId="77777777" w:rsidTr="008F23D3">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2FBF739A" w14:textId="7BA11F9E" w:rsidR="008F23D3" w:rsidRDefault="008F23D3" w:rsidP="008F23D3">
            <w:pPr>
              <w:spacing w:line="240" w:lineRule="auto"/>
              <w:rPr>
                <w:rFonts w:cs="Times New Roman"/>
                <w:szCs w:val="20"/>
                <w:highlight w:val="yellow"/>
                <w:lang w:val="da-DK"/>
              </w:rPr>
            </w:pPr>
            <w:r>
              <w:rPr>
                <w:rFonts w:cs="Times New Roman"/>
                <w:szCs w:val="20"/>
                <w:highlight w:val="yellow"/>
                <w:lang w:val="da-DK"/>
              </w:rPr>
              <w:t>16</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85277D6" w14:textId="77777777" w:rsidR="008F23D3" w:rsidRDefault="008F23D3" w:rsidP="008F23D3">
            <w:pPr>
              <w:spacing w:line="240" w:lineRule="auto"/>
              <w:rPr>
                <w:rFonts w:cs="Times New Roman"/>
                <w:szCs w:val="20"/>
                <w:highlight w:val="yellow"/>
                <w:lang w:val="da-DK"/>
              </w:rPr>
            </w:pPr>
            <w:r>
              <w:rPr>
                <w:rFonts w:cs="Times New Roman"/>
                <w:szCs w:val="20"/>
                <w:highlight w:val="yellow"/>
                <w:lang w:val="da-DK"/>
              </w:rPr>
              <w:t>IND_ESC_CONS_ECD</w:t>
            </w:r>
          </w:p>
          <w:p w14:paraId="5EC29ED4" w14:textId="29E3321D" w:rsidR="008F23D3" w:rsidRDefault="008F23D3" w:rsidP="008F23D3">
            <w:pPr>
              <w:spacing w:line="240" w:lineRule="auto"/>
              <w:rPr>
                <w:rFonts w:cs="Times New Roman"/>
                <w:szCs w:val="20"/>
                <w:highlight w:val="yellow"/>
                <w:lang w:val="da-DK"/>
              </w:rPr>
            </w:pPr>
            <w:r>
              <w:rPr>
                <w:rFonts w:cs="Times New Roman"/>
                <w:szCs w:val="20"/>
                <w:highlight w:val="yellow"/>
                <w:lang w:val="da-DK"/>
              </w:rPr>
              <w:t>_REC</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EAE3D12" w14:textId="77777777" w:rsidR="008F23D3" w:rsidRDefault="008F23D3" w:rsidP="008F23D3">
            <w:pPr>
              <w:spacing w:line="240" w:lineRule="auto"/>
              <w:rPr>
                <w:rFonts w:cs="Times New Roman"/>
                <w:szCs w:val="20"/>
                <w:highlight w:val="yellow"/>
              </w:rPr>
            </w:pPr>
            <w:r>
              <w:rPr>
                <w:rFonts w:cs="Times New Roman"/>
                <w:szCs w:val="20"/>
                <w:highlight w:val="yellow"/>
              </w:rPr>
              <w:t>Identificação de escriturações contábeis consolidadas:</w:t>
            </w:r>
          </w:p>
          <w:p w14:paraId="45436421" w14:textId="77777777" w:rsidR="008F23D3" w:rsidRDefault="008F23D3" w:rsidP="008F23D3">
            <w:pPr>
              <w:spacing w:line="240" w:lineRule="auto"/>
              <w:rPr>
                <w:rFonts w:cs="Times New Roman"/>
                <w:szCs w:val="20"/>
                <w:highlight w:val="yellow"/>
              </w:rPr>
            </w:pPr>
            <w:r>
              <w:rPr>
                <w:rFonts w:cs="Times New Roman"/>
                <w:szCs w:val="20"/>
                <w:highlight w:val="yellow"/>
              </w:rPr>
              <w:t>S – Sim</w:t>
            </w:r>
          </w:p>
          <w:p w14:paraId="6B541A95" w14:textId="72D371F2" w:rsidR="008F23D3" w:rsidRPr="006C786C" w:rsidRDefault="008F23D3" w:rsidP="008F23D3">
            <w:pPr>
              <w:spacing w:line="240" w:lineRule="auto"/>
              <w:rPr>
                <w:rFonts w:cs="Times New Roman"/>
                <w:szCs w:val="20"/>
                <w:highlight w:val="yellow"/>
              </w:rPr>
            </w:pPr>
            <w:r>
              <w:rPr>
                <w:rFonts w:cs="Times New Roman"/>
                <w:szCs w:val="20"/>
                <w:highlight w:val="yellow"/>
              </w:rPr>
              <w:t xml:space="preserve">N – Não </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48CB1BB" w14:textId="4A6FDD06" w:rsidR="008F23D3" w:rsidRPr="006C786C" w:rsidRDefault="008F23D3" w:rsidP="008F23D3">
            <w:pPr>
              <w:spacing w:line="240" w:lineRule="auto"/>
              <w:jc w:val="center"/>
              <w:rPr>
                <w:rFonts w:cs="Times New Roman"/>
                <w:szCs w:val="20"/>
                <w:highlight w:val="yellow"/>
              </w:rPr>
            </w:pPr>
            <w:r>
              <w:rPr>
                <w:rFonts w:cs="Times New Roman"/>
                <w:szCs w:val="20"/>
                <w:highlight w:val="yellow"/>
              </w:rPr>
              <w:t>C</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48B001D" w14:textId="407F1528" w:rsidR="008F23D3" w:rsidRPr="006C786C" w:rsidRDefault="008F23D3" w:rsidP="008F23D3">
            <w:pPr>
              <w:spacing w:line="240" w:lineRule="auto"/>
              <w:jc w:val="center"/>
              <w:rPr>
                <w:rFonts w:cs="Times New Roman"/>
                <w:szCs w:val="20"/>
                <w:highlight w:val="yellow"/>
              </w:rPr>
            </w:pPr>
            <w:r>
              <w:rPr>
                <w:rFonts w:cs="Times New Roman"/>
                <w:szCs w:val="20"/>
                <w:highlight w:val="yellow"/>
              </w:rPr>
              <w:t>001</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39046AF" w14:textId="665B8189" w:rsidR="008F23D3" w:rsidRPr="006C786C" w:rsidRDefault="008F23D3" w:rsidP="008F23D3">
            <w:pPr>
              <w:spacing w:line="240" w:lineRule="auto"/>
              <w:jc w:val="center"/>
              <w:rPr>
                <w:rFonts w:cs="Times New Roman"/>
                <w:szCs w:val="20"/>
                <w:highlight w:val="yellow"/>
              </w:rPr>
            </w:pPr>
            <w:r>
              <w:rPr>
                <w:rFonts w:cs="Times New Roman"/>
                <w:szCs w:val="20"/>
                <w:highlight w:val="yellow"/>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0F45BA7" w14:textId="5F855516" w:rsidR="008F23D3" w:rsidRPr="006C786C" w:rsidRDefault="008F23D3" w:rsidP="008F23D3">
            <w:pPr>
              <w:spacing w:line="240" w:lineRule="auto"/>
              <w:jc w:val="center"/>
              <w:rPr>
                <w:rFonts w:cs="Times New Roman"/>
                <w:szCs w:val="20"/>
                <w:highlight w:val="yellow"/>
              </w:rPr>
            </w:pPr>
            <w:r>
              <w:rPr>
                <w:rFonts w:cs="Times New Roman"/>
                <w:szCs w:val="20"/>
                <w:highlight w:val="yellow"/>
              </w:rPr>
              <w:t>[S;N]</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96CD25C" w14:textId="191E118C" w:rsidR="008F23D3" w:rsidRPr="006C786C" w:rsidRDefault="008F23D3" w:rsidP="008F23D3">
            <w:pPr>
              <w:spacing w:line="240" w:lineRule="auto"/>
              <w:jc w:val="center"/>
              <w:rPr>
                <w:rFonts w:cs="Times New Roman"/>
                <w:szCs w:val="20"/>
                <w:highlight w:val="yellow"/>
              </w:rPr>
            </w:pPr>
            <w:r>
              <w:rPr>
                <w:rFonts w:cs="Times New Roman"/>
                <w:szCs w:val="20"/>
                <w:highlight w:val="yellow"/>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ECEF235" w14:textId="3193F88F" w:rsidR="008F23D3" w:rsidRPr="006C786C" w:rsidRDefault="008F23D3" w:rsidP="008F23D3">
            <w:pPr>
              <w:spacing w:line="240" w:lineRule="auto"/>
              <w:rPr>
                <w:rFonts w:cs="Times New Roman"/>
                <w:szCs w:val="20"/>
                <w:highlight w:val="yellow"/>
              </w:rPr>
            </w:pPr>
            <w:r>
              <w:rPr>
                <w:rFonts w:cs="Times New Roman"/>
                <w:szCs w:val="20"/>
                <w:highlight w:val="yellow"/>
              </w:rPr>
              <w:t>-</w:t>
            </w:r>
          </w:p>
        </w:tc>
      </w:tr>
      <w:tr w:rsidR="008F23D3" w:rsidRPr="006C786C" w14:paraId="542AFD9A" w14:textId="77777777" w:rsidTr="008F23D3">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61A8D7BE" w14:textId="109D0948" w:rsidR="008F23D3" w:rsidRDefault="008F23D3" w:rsidP="008F23D3">
            <w:pPr>
              <w:spacing w:line="240" w:lineRule="auto"/>
              <w:rPr>
                <w:rFonts w:cs="Times New Roman"/>
                <w:szCs w:val="20"/>
                <w:highlight w:val="yellow"/>
                <w:lang w:val="da-DK"/>
              </w:rPr>
            </w:pPr>
            <w:r>
              <w:rPr>
                <w:rFonts w:cs="Times New Roman"/>
                <w:szCs w:val="20"/>
                <w:highlight w:val="yellow"/>
                <w:lang w:val="da-DK"/>
              </w:rPr>
              <w:t>17</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B4F349C" w14:textId="77777777" w:rsidR="008F23D3" w:rsidRDefault="008F23D3" w:rsidP="008F23D3">
            <w:pPr>
              <w:spacing w:line="240" w:lineRule="auto"/>
              <w:rPr>
                <w:rFonts w:cs="Times New Roman"/>
                <w:szCs w:val="20"/>
                <w:highlight w:val="yellow"/>
                <w:lang w:val="da-DK"/>
              </w:rPr>
            </w:pPr>
            <w:r>
              <w:rPr>
                <w:rFonts w:cs="Times New Roman"/>
                <w:szCs w:val="20"/>
                <w:highlight w:val="yellow"/>
                <w:lang w:val="da-DK"/>
              </w:rPr>
              <w:t>IND_CENTRALIZADA</w:t>
            </w:r>
          </w:p>
          <w:p w14:paraId="25698312" w14:textId="2E41114E" w:rsidR="008F23D3" w:rsidRDefault="008F23D3" w:rsidP="008F23D3">
            <w:pPr>
              <w:spacing w:line="240" w:lineRule="auto"/>
              <w:rPr>
                <w:rFonts w:cs="Times New Roman"/>
                <w:szCs w:val="20"/>
                <w:highlight w:val="yellow"/>
                <w:lang w:val="da-DK"/>
              </w:rPr>
            </w:pPr>
            <w:r>
              <w:rPr>
                <w:rFonts w:cs="Times New Roman"/>
                <w:szCs w:val="20"/>
                <w:highlight w:val="yellow"/>
                <w:lang w:val="da-DK"/>
              </w:rPr>
              <w:t>_ECD_REC</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C4CF63A" w14:textId="77777777" w:rsidR="008F23D3" w:rsidRDefault="008F23D3" w:rsidP="008F23D3">
            <w:pPr>
              <w:spacing w:line="240" w:lineRule="auto"/>
              <w:rPr>
                <w:rFonts w:cs="Times New Roman"/>
                <w:szCs w:val="20"/>
                <w:highlight w:val="yellow"/>
              </w:rPr>
            </w:pPr>
            <w:r>
              <w:rPr>
                <w:rFonts w:cs="Times New Roman"/>
                <w:szCs w:val="20"/>
                <w:highlight w:val="yellow"/>
              </w:rPr>
              <w:t>Identificação de escrituração contábil centralizada ou descentralizada:</w:t>
            </w:r>
          </w:p>
          <w:p w14:paraId="761A131A" w14:textId="77777777" w:rsidR="008F23D3" w:rsidRDefault="008F23D3" w:rsidP="008F23D3">
            <w:pPr>
              <w:spacing w:line="240" w:lineRule="auto"/>
              <w:rPr>
                <w:rFonts w:cs="Times New Roman"/>
                <w:szCs w:val="20"/>
                <w:highlight w:val="yellow"/>
              </w:rPr>
            </w:pPr>
            <w:r>
              <w:rPr>
                <w:rFonts w:cs="Times New Roman"/>
                <w:szCs w:val="20"/>
                <w:highlight w:val="yellow"/>
              </w:rPr>
              <w:t>0 – Escrituração centralizada.</w:t>
            </w:r>
          </w:p>
          <w:p w14:paraId="5BD6045B" w14:textId="30A6AE67" w:rsidR="008F23D3" w:rsidRPr="006C786C" w:rsidRDefault="008F23D3" w:rsidP="008F23D3">
            <w:pPr>
              <w:spacing w:line="240" w:lineRule="auto"/>
              <w:rPr>
                <w:rFonts w:cs="Times New Roman"/>
                <w:szCs w:val="20"/>
                <w:highlight w:val="yellow"/>
              </w:rPr>
            </w:pPr>
            <w:r>
              <w:rPr>
                <w:rFonts w:cs="Times New Roman"/>
                <w:szCs w:val="20"/>
                <w:highlight w:val="yellow"/>
              </w:rPr>
              <w:t>1 – Escrituração descentralizada.</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C720774" w14:textId="057D6BDB" w:rsidR="008F23D3" w:rsidRPr="006C786C" w:rsidRDefault="008F23D3" w:rsidP="008F23D3">
            <w:pPr>
              <w:spacing w:line="240" w:lineRule="auto"/>
              <w:jc w:val="center"/>
              <w:rPr>
                <w:rFonts w:cs="Times New Roman"/>
                <w:szCs w:val="20"/>
                <w:highlight w:val="yellow"/>
              </w:rPr>
            </w:pPr>
            <w:r>
              <w:rPr>
                <w:rFonts w:cs="Times New Roman"/>
                <w:szCs w:val="20"/>
                <w:highlight w:val="yellow"/>
              </w:rPr>
              <w:t>N</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D94B24C" w14:textId="223D2360" w:rsidR="008F23D3" w:rsidRPr="006C786C" w:rsidRDefault="008F23D3" w:rsidP="008F23D3">
            <w:pPr>
              <w:spacing w:line="240" w:lineRule="auto"/>
              <w:jc w:val="center"/>
              <w:rPr>
                <w:rFonts w:cs="Times New Roman"/>
                <w:szCs w:val="20"/>
                <w:highlight w:val="yellow"/>
              </w:rPr>
            </w:pPr>
            <w:r>
              <w:rPr>
                <w:rFonts w:cs="Times New Roman"/>
                <w:szCs w:val="20"/>
                <w:highlight w:val="yellow"/>
              </w:rPr>
              <w:t>001</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C89008D" w14:textId="1E82DD17" w:rsidR="008F23D3" w:rsidRPr="006C786C" w:rsidRDefault="008F23D3" w:rsidP="008F23D3">
            <w:pPr>
              <w:spacing w:line="240" w:lineRule="auto"/>
              <w:jc w:val="center"/>
              <w:rPr>
                <w:rFonts w:cs="Times New Roman"/>
                <w:szCs w:val="20"/>
                <w:highlight w:val="yellow"/>
              </w:rPr>
            </w:pPr>
            <w:r>
              <w:rPr>
                <w:rFonts w:cs="Times New Roman"/>
                <w:szCs w:val="20"/>
                <w:highlight w:val="yellow"/>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EE6ED46" w14:textId="61E5A5B7" w:rsidR="008F23D3" w:rsidRPr="006C786C" w:rsidRDefault="008F23D3" w:rsidP="008F23D3">
            <w:pPr>
              <w:spacing w:line="240" w:lineRule="auto"/>
              <w:jc w:val="center"/>
              <w:rPr>
                <w:rFonts w:cs="Times New Roman"/>
                <w:szCs w:val="20"/>
                <w:highlight w:val="yellow"/>
              </w:rPr>
            </w:pPr>
            <w:r>
              <w:rPr>
                <w:rFonts w:cs="Times New Roman"/>
                <w:szCs w:val="20"/>
                <w:highlight w:val="yellow"/>
              </w:rPr>
              <w:t>[0;1]</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C297E48" w14:textId="7811463D" w:rsidR="008F23D3" w:rsidRPr="006C786C" w:rsidRDefault="008F23D3" w:rsidP="008F23D3">
            <w:pPr>
              <w:spacing w:line="240" w:lineRule="auto"/>
              <w:jc w:val="center"/>
              <w:rPr>
                <w:rFonts w:cs="Times New Roman"/>
                <w:szCs w:val="20"/>
                <w:highlight w:val="yellow"/>
              </w:rPr>
            </w:pPr>
            <w:r>
              <w:rPr>
                <w:rFonts w:cs="Times New Roman"/>
                <w:szCs w:val="20"/>
                <w:highlight w:val="yellow"/>
              </w:rPr>
              <w:t>Não</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EDE608F" w14:textId="49C09B5B" w:rsidR="008F23D3" w:rsidRPr="006C786C" w:rsidRDefault="008F23D3" w:rsidP="008F23D3">
            <w:pPr>
              <w:spacing w:line="240" w:lineRule="auto"/>
              <w:rPr>
                <w:rFonts w:cs="Times New Roman"/>
                <w:szCs w:val="20"/>
                <w:highlight w:val="yellow"/>
              </w:rPr>
            </w:pPr>
            <w:r>
              <w:rPr>
                <w:rFonts w:cs="Times New Roman"/>
                <w:szCs w:val="20"/>
                <w:highlight w:val="yellow"/>
              </w:rPr>
              <w:t>-</w:t>
            </w:r>
          </w:p>
        </w:tc>
      </w:tr>
      <w:tr w:rsidR="008F23D3" w:rsidRPr="006C786C" w14:paraId="6ACAF024" w14:textId="77777777" w:rsidTr="008F23D3">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670E5B9A" w14:textId="205D9BD6" w:rsidR="008F23D3" w:rsidRDefault="008F23D3" w:rsidP="008F23D3">
            <w:pPr>
              <w:spacing w:line="240" w:lineRule="auto"/>
              <w:rPr>
                <w:rFonts w:cs="Times New Roman"/>
                <w:szCs w:val="20"/>
                <w:highlight w:val="yellow"/>
                <w:lang w:val="da-DK"/>
              </w:rPr>
            </w:pPr>
            <w:r>
              <w:rPr>
                <w:rFonts w:cs="Times New Roman"/>
                <w:szCs w:val="20"/>
                <w:highlight w:val="yellow"/>
                <w:lang w:val="da-DK"/>
              </w:rPr>
              <w:t>18</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EE69743" w14:textId="77777777" w:rsidR="008F23D3" w:rsidRDefault="008F23D3" w:rsidP="008F23D3">
            <w:pPr>
              <w:spacing w:line="240" w:lineRule="auto"/>
              <w:rPr>
                <w:rFonts w:cs="Times New Roman"/>
                <w:szCs w:val="20"/>
                <w:highlight w:val="yellow"/>
                <w:lang w:val="da-DK"/>
              </w:rPr>
            </w:pPr>
            <w:r>
              <w:rPr>
                <w:rFonts w:cs="Times New Roman"/>
                <w:szCs w:val="20"/>
                <w:highlight w:val="yellow"/>
                <w:lang w:val="da-DK"/>
              </w:rPr>
              <w:t>IND_MUDANCA_PC</w:t>
            </w:r>
          </w:p>
          <w:p w14:paraId="2CDD0002" w14:textId="2F98F1A7" w:rsidR="008F23D3" w:rsidRDefault="008F23D3" w:rsidP="008F23D3">
            <w:pPr>
              <w:spacing w:line="240" w:lineRule="auto"/>
              <w:rPr>
                <w:rFonts w:cs="Times New Roman"/>
                <w:szCs w:val="20"/>
                <w:highlight w:val="yellow"/>
                <w:lang w:val="da-DK"/>
              </w:rPr>
            </w:pPr>
            <w:r>
              <w:rPr>
                <w:rFonts w:cs="Times New Roman"/>
                <w:szCs w:val="20"/>
                <w:highlight w:val="yellow"/>
                <w:lang w:val="da-DK"/>
              </w:rPr>
              <w:t>_ECD_REC</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B40E098" w14:textId="77777777" w:rsidR="008F23D3" w:rsidRDefault="00CC4660" w:rsidP="008F23D3">
            <w:pPr>
              <w:spacing w:line="240" w:lineRule="auto"/>
              <w:rPr>
                <w:rFonts w:cs="Times New Roman"/>
                <w:szCs w:val="20"/>
                <w:highlight w:val="yellow"/>
              </w:rPr>
            </w:pPr>
            <w:r>
              <w:rPr>
                <w:rFonts w:cs="Times New Roman"/>
                <w:szCs w:val="20"/>
                <w:highlight w:val="yellow"/>
              </w:rPr>
              <w:t>Indicativo de mudança de plano de contas:</w:t>
            </w:r>
          </w:p>
          <w:p w14:paraId="1AFA3304" w14:textId="77777777" w:rsidR="00CC4660" w:rsidRDefault="00CC4660" w:rsidP="008F23D3">
            <w:pPr>
              <w:spacing w:line="240" w:lineRule="auto"/>
              <w:rPr>
                <w:rFonts w:cs="Times New Roman"/>
                <w:szCs w:val="20"/>
                <w:highlight w:val="yellow"/>
              </w:rPr>
            </w:pPr>
            <w:r>
              <w:rPr>
                <w:rFonts w:cs="Times New Roman"/>
                <w:szCs w:val="20"/>
                <w:highlight w:val="yellow"/>
              </w:rPr>
              <w:t>0 – Não houve alteração de plano de contas.</w:t>
            </w:r>
          </w:p>
          <w:p w14:paraId="3E54D8C4" w14:textId="77777777" w:rsidR="00CC4660" w:rsidRDefault="00CC4660" w:rsidP="008F23D3">
            <w:pPr>
              <w:spacing w:line="240" w:lineRule="auto"/>
              <w:rPr>
                <w:rFonts w:cs="Times New Roman"/>
                <w:szCs w:val="20"/>
                <w:highlight w:val="yellow"/>
              </w:rPr>
            </w:pPr>
            <w:r>
              <w:rPr>
                <w:rFonts w:cs="Times New Roman"/>
                <w:szCs w:val="20"/>
                <w:highlight w:val="yellow"/>
              </w:rPr>
              <w:t>1 – Houve alteração de plano de contas.</w:t>
            </w:r>
          </w:p>
          <w:p w14:paraId="769DEAF2" w14:textId="77777777" w:rsidR="00CC4660" w:rsidRDefault="00CC4660" w:rsidP="008F23D3">
            <w:pPr>
              <w:spacing w:line="240" w:lineRule="auto"/>
              <w:rPr>
                <w:rFonts w:cs="Times New Roman"/>
                <w:szCs w:val="20"/>
                <w:highlight w:val="yellow"/>
              </w:rPr>
            </w:pPr>
          </w:p>
          <w:p w14:paraId="18918CE0" w14:textId="77777777" w:rsidR="00CC4660" w:rsidRDefault="00CC4660" w:rsidP="008F23D3">
            <w:pPr>
              <w:spacing w:line="240" w:lineRule="auto"/>
              <w:rPr>
                <w:rFonts w:cs="Times New Roman"/>
                <w:szCs w:val="20"/>
                <w:highlight w:val="yellow"/>
              </w:rPr>
            </w:pPr>
          </w:p>
          <w:p w14:paraId="35561722" w14:textId="234B3DE0" w:rsidR="00CC4660" w:rsidRPr="006C786C" w:rsidRDefault="00CC4660" w:rsidP="008F23D3">
            <w:pPr>
              <w:spacing w:line="240" w:lineRule="auto"/>
              <w:rPr>
                <w:rFonts w:cs="Times New Roman"/>
                <w:szCs w:val="20"/>
                <w:highlight w:val="yellow"/>
              </w:rPr>
            </w:pP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2C234FD" w14:textId="075238F9" w:rsidR="008F23D3" w:rsidRPr="006C786C" w:rsidRDefault="008F23D3" w:rsidP="008F23D3">
            <w:pPr>
              <w:spacing w:line="240" w:lineRule="auto"/>
              <w:jc w:val="center"/>
              <w:rPr>
                <w:rFonts w:cs="Times New Roman"/>
                <w:szCs w:val="20"/>
                <w:highlight w:val="yellow"/>
              </w:rPr>
            </w:pPr>
            <w:r>
              <w:rPr>
                <w:rFonts w:cs="Times New Roman"/>
                <w:szCs w:val="20"/>
                <w:highlight w:val="yellow"/>
              </w:rPr>
              <w:t>N</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F77AC3F" w14:textId="4A023A44" w:rsidR="008F23D3" w:rsidRPr="006C786C" w:rsidRDefault="008F23D3" w:rsidP="008F23D3">
            <w:pPr>
              <w:spacing w:line="240" w:lineRule="auto"/>
              <w:jc w:val="center"/>
              <w:rPr>
                <w:rFonts w:cs="Times New Roman"/>
                <w:szCs w:val="20"/>
                <w:highlight w:val="yellow"/>
              </w:rPr>
            </w:pPr>
            <w:r>
              <w:rPr>
                <w:rFonts w:cs="Times New Roman"/>
                <w:szCs w:val="20"/>
                <w:highlight w:val="yellow"/>
              </w:rPr>
              <w:t>001</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D17BAAA" w14:textId="628712EC" w:rsidR="008F23D3" w:rsidRPr="006C786C" w:rsidRDefault="008F23D3" w:rsidP="008F23D3">
            <w:pPr>
              <w:spacing w:line="240" w:lineRule="auto"/>
              <w:jc w:val="center"/>
              <w:rPr>
                <w:rFonts w:cs="Times New Roman"/>
                <w:szCs w:val="20"/>
                <w:highlight w:val="yellow"/>
              </w:rPr>
            </w:pPr>
            <w:r>
              <w:rPr>
                <w:rFonts w:cs="Times New Roman"/>
                <w:szCs w:val="20"/>
                <w:highlight w:val="yellow"/>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260D411" w14:textId="5218E2EE" w:rsidR="008F23D3" w:rsidRPr="006C786C" w:rsidRDefault="008F23D3" w:rsidP="008F23D3">
            <w:pPr>
              <w:spacing w:line="240" w:lineRule="auto"/>
              <w:jc w:val="center"/>
              <w:rPr>
                <w:rFonts w:cs="Times New Roman"/>
                <w:szCs w:val="20"/>
                <w:highlight w:val="yellow"/>
              </w:rPr>
            </w:pPr>
            <w:r>
              <w:rPr>
                <w:rFonts w:cs="Times New Roman"/>
                <w:szCs w:val="20"/>
                <w:highlight w:val="yellow"/>
              </w:rPr>
              <w:t>[0;1]</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7B44E84" w14:textId="31FBC1CA" w:rsidR="008F23D3" w:rsidRPr="006C786C" w:rsidRDefault="008F23D3" w:rsidP="008F23D3">
            <w:pPr>
              <w:spacing w:line="240" w:lineRule="auto"/>
              <w:jc w:val="center"/>
              <w:rPr>
                <w:rFonts w:cs="Times New Roman"/>
                <w:szCs w:val="20"/>
                <w:highlight w:val="yellow"/>
              </w:rPr>
            </w:pPr>
            <w:r>
              <w:rPr>
                <w:rFonts w:cs="Times New Roman"/>
                <w:szCs w:val="20"/>
                <w:highlight w:val="yellow"/>
              </w:rPr>
              <w:t>Não</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B34FC96" w14:textId="1F165FB4" w:rsidR="008F23D3" w:rsidRPr="006C786C" w:rsidRDefault="008F23D3" w:rsidP="008F23D3">
            <w:pPr>
              <w:spacing w:line="240" w:lineRule="auto"/>
              <w:rPr>
                <w:rFonts w:cs="Times New Roman"/>
                <w:szCs w:val="20"/>
                <w:highlight w:val="yellow"/>
              </w:rPr>
            </w:pPr>
            <w:r>
              <w:rPr>
                <w:rFonts w:cs="Times New Roman"/>
                <w:szCs w:val="20"/>
                <w:highlight w:val="yellow"/>
              </w:rPr>
              <w:t>-</w:t>
            </w:r>
          </w:p>
        </w:tc>
      </w:tr>
      <w:tr w:rsidR="008F23D3" w:rsidRPr="006C786C" w14:paraId="518BE2BA" w14:textId="77777777" w:rsidTr="008F23D3">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7B4EED7C" w14:textId="4DB1C9E8" w:rsidR="008F23D3" w:rsidRDefault="008F23D3" w:rsidP="008F23D3">
            <w:pPr>
              <w:spacing w:line="240" w:lineRule="auto"/>
              <w:rPr>
                <w:rFonts w:cs="Times New Roman"/>
                <w:szCs w:val="20"/>
                <w:highlight w:val="yellow"/>
                <w:lang w:val="da-DK"/>
              </w:rPr>
            </w:pPr>
            <w:r>
              <w:rPr>
                <w:rFonts w:cs="Times New Roman"/>
                <w:szCs w:val="20"/>
                <w:highlight w:val="yellow"/>
                <w:lang w:val="da-DK"/>
              </w:rPr>
              <w:t>19</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88D0ECF" w14:textId="77777777" w:rsidR="008F23D3" w:rsidRDefault="00CC4660" w:rsidP="008F23D3">
            <w:pPr>
              <w:spacing w:line="240" w:lineRule="auto"/>
              <w:rPr>
                <w:rFonts w:cs="Times New Roman"/>
                <w:szCs w:val="20"/>
                <w:highlight w:val="yellow"/>
                <w:lang w:val="da-DK"/>
              </w:rPr>
            </w:pPr>
            <w:r>
              <w:rPr>
                <w:rFonts w:cs="Times New Roman"/>
                <w:szCs w:val="20"/>
                <w:highlight w:val="yellow"/>
                <w:lang w:val="da-DK"/>
              </w:rPr>
              <w:t>IND_PLANO_REF_ECD</w:t>
            </w:r>
          </w:p>
          <w:p w14:paraId="1DF9AF60" w14:textId="7882DFF6" w:rsidR="00CC4660" w:rsidRDefault="00CC4660" w:rsidP="008F23D3">
            <w:pPr>
              <w:spacing w:line="240" w:lineRule="auto"/>
              <w:rPr>
                <w:rFonts w:cs="Times New Roman"/>
                <w:szCs w:val="20"/>
                <w:highlight w:val="yellow"/>
                <w:lang w:val="da-DK"/>
              </w:rPr>
            </w:pPr>
            <w:r>
              <w:rPr>
                <w:rFonts w:cs="Times New Roman"/>
                <w:szCs w:val="20"/>
                <w:highlight w:val="yellow"/>
                <w:lang w:val="da-DK"/>
              </w:rPr>
              <w:t>_REC</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BED9E51" w14:textId="77777777" w:rsidR="00CC4660" w:rsidRPr="00C04B2B" w:rsidRDefault="00CC4660" w:rsidP="00CC4660">
            <w:pPr>
              <w:pStyle w:val="PSDS-CorpodeTexto0"/>
              <w:jc w:val="both"/>
              <w:rPr>
                <w:rFonts w:ascii="Times New Roman" w:hAnsi="Times New Roman"/>
                <w:highlight w:val="yellow"/>
                <w:lang w:val="pt-PT"/>
              </w:rPr>
            </w:pPr>
            <w:r w:rsidRPr="00C04B2B">
              <w:rPr>
                <w:rFonts w:ascii="Times New Roman" w:hAnsi="Times New Roman"/>
                <w:highlight w:val="yellow"/>
                <w:lang w:val="pt-PT"/>
              </w:rPr>
              <w:t>Código do Plano de Contas Referencial que será utilizado para o mapeamento de todas as contas analíticas:</w:t>
            </w:r>
          </w:p>
          <w:p w14:paraId="25DF6750" w14:textId="22D62054" w:rsidR="00CC4660" w:rsidRPr="00C04B2B" w:rsidRDefault="00CC4660" w:rsidP="00CC4660">
            <w:pPr>
              <w:pStyle w:val="PSDS-CorpodeTexto0"/>
              <w:jc w:val="both"/>
              <w:rPr>
                <w:rFonts w:ascii="Times New Roman" w:hAnsi="Times New Roman"/>
                <w:highlight w:val="yellow"/>
                <w:lang w:val="pt-PT"/>
              </w:rPr>
            </w:pPr>
            <w:r w:rsidRPr="00C04B2B">
              <w:rPr>
                <w:rFonts w:ascii="Times New Roman" w:hAnsi="Times New Roman"/>
                <w:highlight w:val="yellow"/>
                <w:lang w:val="pt-PT"/>
              </w:rPr>
              <w:t>1 – PJ em Geral</w:t>
            </w:r>
            <w:r>
              <w:rPr>
                <w:rFonts w:ascii="Times New Roman" w:hAnsi="Times New Roman"/>
                <w:highlight w:val="yellow"/>
                <w:lang w:val="pt-PT"/>
              </w:rPr>
              <w:t xml:space="preserve"> – Lucro Real.</w:t>
            </w:r>
          </w:p>
          <w:p w14:paraId="068B3265" w14:textId="0BA2FDC7" w:rsidR="00CC4660" w:rsidRDefault="00CC4660" w:rsidP="00CC4660">
            <w:pPr>
              <w:pStyle w:val="PSDS-CorpodeTexto0"/>
              <w:jc w:val="both"/>
              <w:rPr>
                <w:rFonts w:ascii="Times New Roman" w:hAnsi="Times New Roman"/>
                <w:highlight w:val="yellow"/>
                <w:lang w:val="pt-PT"/>
              </w:rPr>
            </w:pPr>
            <w:r w:rsidRPr="00C04B2B">
              <w:rPr>
                <w:rFonts w:ascii="Times New Roman" w:hAnsi="Times New Roman"/>
                <w:highlight w:val="yellow"/>
                <w:lang w:val="pt-PT"/>
              </w:rPr>
              <w:t>2 – PJ em Geral – Lucro Presumido</w:t>
            </w:r>
            <w:r>
              <w:rPr>
                <w:rFonts w:ascii="Times New Roman" w:hAnsi="Times New Roman"/>
                <w:highlight w:val="yellow"/>
                <w:lang w:val="pt-PT"/>
              </w:rPr>
              <w:t>.</w:t>
            </w:r>
          </w:p>
          <w:p w14:paraId="2519075D" w14:textId="06EE64CF" w:rsidR="00CC4660" w:rsidRDefault="00CC4660" w:rsidP="00CC4660">
            <w:pPr>
              <w:pStyle w:val="PSDS-CorpodeTexto0"/>
              <w:jc w:val="both"/>
              <w:rPr>
                <w:rFonts w:ascii="Times New Roman" w:hAnsi="Times New Roman"/>
                <w:highlight w:val="yellow"/>
                <w:lang w:val="pt-PT"/>
              </w:rPr>
            </w:pPr>
            <w:r>
              <w:rPr>
                <w:rFonts w:ascii="Times New Roman" w:hAnsi="Times New Roman"/>
                <w:highlight w:val="yellow"/>
                <w:lang w:val="pt-PT"/>
              </w:rPr>
              <w:t>3 – Financeiras – Lucro Real.</w:t>
            </w:r>
          </w:p>
          <w:p w14:paraId="4C3C36E1" w14:textId="029DFE71" w:rsidR="00CC4660" w:rsidRDefault="00CC4660" w:rsidP="00CC4660">
            <w:pPr>
              <w:pStyle w:val="PSDS-CorpodeTexto0"/>
              <w:jc w:val="both"/>
              <w:rPr>
                <w:rFonts w:ascii="Times New Roman" w:hAnsi="Times New Roman"/>
                <w:highlight w:val="yellow"/>
                <w:lang w:val="pt-PT"/>
              </w:rPr>
            </w:pPr>
            <w:r>
              <w:rPr>
                <w:rFonts w:ascii="Times New Roman" w:hAnsi="Times New Roman"/>
                <w:highlight w:val="yellow"/>
                <w:lang w:val="pt-PT"/>
              </w:rPr>
              <w:t>4 – Seguradoras – Lucro Real.</w:t>
            </w:r>
          </w:p>
          <w:p w14:paraId="3D122324" w14:textId="0236F318" w:rsidR="00CC4660" w:rsidRDefault="00CC4660" w:rsidP="00CC4660">
            <w:pPr>
              <w:pStyle w:val="PSDS-CorpodeTexto0"/>
              <w:jc w:val="both"/>
              <w:rPr>
                <w:rFonts w:ascii="Times New Roman" w:hAnsi="Times New Roman"/>
                <w:highlight w:val="yellow"/>
                <w:lang w:val="pt-PT"/>
              </w:rPr>
            </w:pPr>
            <w:r>
              <w:rPr>
                <w:rFonts w:ascii="Times New Roman" w:hAnsi="Times New Roman"/>
                <w:highlight w:val="yellow"/>
                <w:lang w:val="pt-PT"/>
              </w:rPr>
              <w:t>5 – Imunes e Isentas em Geral.</w:t>
            </w:r>
          </w:p>
          <w:p w14:paraId="7BDAE7E7" w14:textId="1118A27C" w:rsidR="00CC4660" w:rsidRDefault="00CC4660" w:rsidP="00CC4660">
            <w:pPr>
              <w:pStyle w:val="PSDS-CorpodeTexto0"/>
              <w:jc w:val="both"/>
              <w:rPr>
                <w:rFonts w:ascii="Times New Roman" w:hAnsi="Times New Roman"/>
                <w:highlight w:val="yellow"/>
                <w:lang w:val="pt-PT"/>
              </w:rPr>
            </w:pPr>
            <w:r>
              <w:rPr>
                <w:rFonts w:ascii="Times New Roman" w:hAnsi="Times New Roman"/>
                <w:highlight w:val="yellow"/>
                <w:lang w:val="pt-PT"/>
              </w:rPr>
              <w:t>6 – Imunes e Isentas – Financeiras.</w:t>
            </w:r>
          </w:p>
          <w:p w14:paraId="17FF823B" w14:textId="791E3373" w:rsidR="00CC4660" w:rsidRDefault="00CC4660" w:rsidP="00CC4660">
            <w:pPr>
              <w:pStyle w:val="PSDS-CorpodeTexto0"/>
              <w:jc w:val="both"/>
              <w:rPr>
                <w:rFonts w:ascii="Times New Roman" w:hAnsi="Times New Roman"/>
                <w:highlight w:val="yellow"/>
                <w:lang w:val="pt-PT"/>
              </w:rPr>
            </w:pPr>
            <w:r>
              <w:rPr>
                <w:rFonts w:ascii="Times New Roman" w:hAnsi="Times New Roman"/>
                <w:highlight w:val="yellow"/>
                <w:lang w:val="pt-PT"/>
              </w:rPr>
              <w:t>7 – Imunes e Isentas – Seguradoras.</w:t>
            </w:r>
          </w:p>
          <w:p w14:paraId="4033C7E8" w14:textId="45544959" w:rsidR="00CC4660" w:rsidRDefault="00CC4660" w:rsidP="00CC4660">
            <w:pPr>
              <w:pStyle w:val="PSDS-CorpodeTexto0"/>
              <w:jc w:val="both"/>
              <w:rPr>
                <w:rFonts w:ascii="Times New Roman" w:hAnsi="Times New Roman"/>
                <w:highlight w:val="yellow"/>
                <w:lang w:val="pt-PT"/>
              </w:rPr>
            </w:pPr>
            <w:r>
              <w:rPr>
                <w:rFonts w:ascii="Times New Roman" w:hAnsi="Times New Roman"/>
                <w:highlight w:val="yellow"/>
                <w:lang w:val="pt-PT"/>
              </w:rPr>
              <w:t>8 – Entidades Fechadas de Previdência Complementar.</w:t>
            </w:r>
          </w:p>
          <w:p w14:paraId="1D88EB25" w14:textId="4D8EBAF1" w:rsidR="00CC4660" w:rsidRDefault="00CC4660" w:rsidP="00CC4660">
            <w:pPr>
              <w:pStyle w:val="PSDS-CorpodeTexto0"/>
              <w:jc w:val="both"/>
              <w:rPr>
                <w:rFonts w:ascii="Times New Roman" w:hAnsi="Times New Roman"/>
                <w:highlight w:val="yellow"/>
                <w:lang w:val="pt-PT"/>
              </w:rPr>
            </w:pPr>
            <w:r>
              <w:rPr>
                <w:rFonts w:ascii="Times New Roman" w:hAnsi="Times New Roman"/>
                <w:highlight w:val="yellow"/>
                <w:lang w:val="pt-PT"/>
              </w:rPr>
              <w:t>9 – Partidos Políticos.</w:t>
            </w:r>
          </w:p>
          <w:p w14:paraId="0EC9BD23" w14:textId="77A680B2" w:rsidR="008F23D3" w:rsidRPr="006C786C" w:rsidRDefault="00CC4660" w:rsidP="00CC4660">
            <w:pPr>
              <w:spacing w:line="240" w:lineRule="auto"/>
              <w:rPr>
                <w:rFonts w:cs="Times New Roman"/>
                <w:szCs w:val="20"/>
                <w:highlight w:val="yellow"/>
              </w:rPr>
            </w:pPr>
            <w:r>
              <w:rPr>
                <w:highlight w:val="yellow"/>
                <w:lang w:val="pt-PT"/>
              </w:rPr>
              <w:t>10 – Financeiras – Lucro Presumido.</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C699139" w14:textId="7860600D" w:rsidR="008F23D3" w:rsidRPr="006C786C" w:rsidRDefault="008F23D3" w:rsidP="008F23D3">
            <w:pPr>
              <w:spacing w:line="240" w:lineRule="auto"/>
              <w:jc w:val="center"/>
              <w:rPr>
                <w:rFonts w:cs="Times New Roman"/>
                <w:szCs w:val="20"/>
                <w:highlight w:val="yellow"/>
              </w:rPr>
            </w:pPr>
            <w:r>
              <w:rPr>
                <w:rFonts w:cs="Times New Roman"/>
                <w:szCs w:val="20"/>
                <w:highlight w:val="yellow"/>
              </w:rPr>
              <w:t>N</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8F529AD" w14:textId="5762E0AD" w:rsidR="008F23D3" w:rsidRPr="006C786C" w:rsidRDefault="008F23D3" w:rsidP="008F23D3">
            <w:pPr>
              <w:spacing w:line="240" w:lineRule="auto"/>
              <w:jc w:val="center"/>
              <w:rPr>
                <w:rFonts w:cs="Times New Roman"/>
                <w:szCs w:val="20"/>
                <w:highlight w:val="yellow"/>
              </w:rPr>
            </w:pPr>
            <w:r>
              <w:rPr>
                <w:rFonts w:cs="Times New Roman"/>
                <w:szCs w:val="20"/>
                <w:highlight w:val="yellow"/>
              </w:rPr>
              <w:t>002</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04C8FF6" w14:textId="47C81980" w:rsidR="008F23D3" w:rsidRPr="006C786C" w:rsidRDefault="008F23D3" w:rsidP="008F23D3">
            <w:pPr>
              <w:spacing w:line="240" w:lineRule="auto"/>
              <w:jc w:val="center"/>
              <w:rPr>
                <w:rFonts w:cs="Times New Roman"/>
                <w:szCs w:val="20"/>
                <w:highlight w:val="yellow"/>
              </w:rPr>
            </w:pPr>
            <w:r>
              <w:rPr>
                <w:rFonts w:cs="Times New Roman"/>
                <w:szCs w:val="20"/>
                <w:highlight w:val="yellow"/>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9BC464F" w14:textId="77777777" w:rsidR="008F23D3" w:rsidRDefault="008F23D3" w:rsidP="008F23D3">
            <w:pPr>
              <w:spacing w:line="240" w:lineRule="auto"/>
              <w:jc w:val="center"/>
              <w:rPr>
                <w:rFonts w:cs="Times New Roman"/>
                <w:szCs w:val="20"/>
                <w:highlight w:val="yellow"/>
              </w:rPr>
            </w:pPr>
            <w:r>
              <w:rPr>
                <w:rFonts w:cs="Times New Roman"/>
                <w:szCs w:val="20"/>
                <w:highlight w:val="yellow"/>
              </w:rPr>
              <w:t>[0;1;2;3;4;</w:t>
            </w:r>
          </w:p>
          <w:p w14:paraId="743BC075" w14:textId="14C795BC" w:rsidR="008F23D3" w:rsidRPr="006C786C" w:rsidRDefault="008F23D3" w:rsidP="008F23D3">
            <w:pPr>
              <w:spacing w:line="240" w:lineRule="auto"/>
              <w:jc w:val="center"/>
              <w:rPr>
                <w:rFonts w:cs="Times New Roman"/>
                <w:szCs w:val="20"/>
                <w:highlight w:val="yellow"/>
              </w:rPr>
            </w:pPr>
            <w:r>
              <w:rPr>
                <w:rFonts w:cs="Times New Roman"/>
                <w:szCs w:val="20"/>
                <w:highlight w:val="yellow"/>
              </w:rPr>
              <w:t>5;6;7;8;9;10]</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3533E84" w14:textId="7D96D92C" w:rsidR="008F23D3" w:rsidRPr="006C786C" w:rsidRDefault="008F23D3" w:rsidP="008F23D3">
            <w:pPr>
              <w:spacing w:line="240" w:lineRule="auto"/>
              <w:jc w:val="center"/>
              <w:rPr>
                <w:rFonts w:cs="Times New Roman"/>
                <w:szCs w:val="20"/>
                <w:highlight w:val="yellow"/>
              </w:rPr>
            </w:pPr>
            <w:r>
              <w:rPr>
                <w:rFonts w:cs="Times New Roman"/>
                <w:szCs w:val="20"/>
                <w:highlight w:val="yellow"/>
              </w:rPr>
              <w:t>Não</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B922B17" w14:textId="38623377" w:rsidR="008F23D3" w:rsidRPr="006C786C" w:rsidRDefault="008F23D3" w:rsidP="008F23D3">
            <w:pPr>
              <w:spacing w:line="240" w:lineRule="auto"/>
              <w:rPr>
                <w:rFonts w:cs="Times New Roman"/>
                <w:szCs w:val="20"/>
                <w:highlight w:val="yellow"/>
              </w:rPr>
            </w:pPr>
            <w:r>
              <w:rPr>
                <w:rFonts w:cs="Times New Roman"/>
                <w:szCs w:val="20"/>
                <w:highlight w:val="yellow"/>
              </w:rPr>
              <w:t>-</w:t>
            </w:r>
          </w:p>
        </w:tc>
      </w:tr>
    </w:tbl>
    <w:p w14:paraId="277538FE" w14:textId="77777777" w:rsidR="006C786C" w:rsidRDefault="006C786C" w:rsidP="006C786C">
      <w:pPr>
        <w:pStyle w:val="Corpodetexto"/>
        <w:rPr>
          <w:rFonts w:ascii="Times New Roman" w:hAnsi="Times New Roman"/>
          <w:b/>
          <w:sz w:val="20"/>
          <w:szCs w:val="20"/>
          <w:highlight w:val="yellow"/>
        </w:rPr>
      </w:pPr>
    </w:p>
    <w:p w14:paraId="537D1FF4" w14:textId="77777777" w:rsidR="006C786C" w:rsidRDefault="006C786C" w:rsidP="006C786C">
      <w:pPr>
        <w:pStyle w:val="Corpodetexto"/>
        <w:rPr>
          <w:rFonts w:ascii="Times New Roman" w:hAnsi="Times New Roman"/>
          <w:b/>
          <w:sz w:val="20"/>
          <w:szCs w:val="20"/>
          <w:highlight w:val="yellow"/>
        </w:rPr>
      </w:pPr>
    </w:p>
    <w:p w14:paraId="7AEC6E38" w14:textId="77777777" w:rsidR="00CC4660" w:rsidRDefault="00CC4660">
      <w:pPr>
        <w:overflowPunct/>
        <w:spacing w:line="240" w:lineRule="auto"/>
        <w:rPr>
          <w:rFonts w:eastAsia="Times New Roman" w:cs="Times New Roman"/>
          <w:b/>
          <w:bCs/>
          <w:color w:val="0000FF"/>
          <w:szCs w:val="20"/>
          <w:highlight w:val="yellow"/>
          <w:lang w:eastAsia="pt-BR"/>
        </w:rPr>
      </w:pPr>
      <w:r>
        <w:rPr>
          <w:szCs w:val="20"/>
          <w:highlight w:val="yellow"/>
        </w:rPr>
        <w:br w:type="page"/>
      </w:r>
    </w:p>
    <w:p w14:paraId="6603F1AE" w14:textId="54E2A10D" w:rsidR="00CC4660" w:rsidRPr="006C786C" w:rsidRDefault="00CC4660" w:rsidP="00CC4660">
      <w:pPr>
        <w:pStyle w:val="Ttulo4"/>
        <w:rPr>
          <w:szCs w:val="20"/>
          <w:highlight w:val="yellow"/>
        </w:rPr>
      </w:pPr>
      <w:bookmarkStart w:id="69" w:name="_Toc25241075"/>
      <w:r w:rsidRPr="006C786C">
        <w:rPr>
          <w:szCs w:val="20"/>
          <w:highlight w:val="yellow"/>
        </w:rPr>
        <w:t>Registro C</w:t>
      </w:r>
      <w:r>
        <w:rPr>
          <w:szCs w:val="20"/>
          <w:highlight w:val="yellow"/>
        </w:rPr>
        <w:t>150: Saldos Periódicos Recuperados – Identificação do Período.</w:t>
      </w:r>
      <w:bookmarkEnd w:id="69"/>
    </w:p>
    <w:p w14:paraId="405B8FDB" w14:textId="77777777" w:rsidR="00CC4660" w:rsidRPr="006C786C" w:rsidRDefault="00CC4660" w:rsidP="00CC4660">
      <w:pPr>
        <w:pStyle w:val="Corpodetexto"/>
        <w:rPr>
          <w:rFonts w:ascii="Times New Roman" w:hAnsi="Times New Roman"/>
          <w:b/>
          <w:sz w:val="20"/>
          <w:szCs w:val="20"/>
          <w:highlight w:val="yellow"/>
        </w:rPr>
      </w:pPr>
    </w:p>
    <w:p w14:paraId="13AA90C4" w14:textId="58A97DB2" w:rsidR="00CC4660" w:rsidRPr="006C786C" w:rsidRDefault="00CC4660" w:rsidP="00CC4660">
      <w:pPr>
        <w:pStyle w:val="Corpodetexto"/>
        <w:ind w:firstLine="708"/>
        <w:rPr>
          <w:rFonts w:ascii="Times New Roman" w:hAnsi="Times New Roman"/>
          <w:sz w:val="20"/>
          <w:szCs w:val="20"/>
          <w:highlight w:val="yellow"/>
        </w:rPr>
      </w:pPr>
      <w:r w:rsidRPr="006C786C">
        <w:rPr>
          <w:rFonts w:ascii="Times New Roman" w:hAnsi="Times New Roman"/>
          <w:sz w:val="20"/>
          <w:szCs w:val="20"/>
          <w:highlight w:val="yellow"/>
        </w:rPr>
        <w:t xml:space="preserve">O registro </w:t>
      </w:r>
      <w:r>
        <w:rPr>
          <w:rFonts w:ascii="Times New Roman" w:hAnsi="Times New Roman"/>
          <w:sz w:val="20"/>
          <w:szCs w:val="20"/>
          <w:highlight w:val="yellow"/>
        </w:rPr>
        <w:t>C150 identifica o período dos saldos recuperados da ECD anterior</w:t>
      </w:r>
      <w:r w:rsidRPr="006C786C">
        <w:rPr>
          <w:rFonts w:ascii="Times New Roman" w:hAnsi="Times New Roman"/>
          <w:sz w:val="20"/>
          <w:szCs w:val="20"/>
          <w:highlight w:val="yellow"/>
        </w:rPr>
        <w:t>.</w:t>
      </w:r>
    </w:p>
    <w:p w14:paraId="11805844" w14:textId="77777777" w:rsidR="00CC4660" w:rsidRPr="006C786C" w:rsidRDefault="00CC4660" w:rsidP="00CC4660">
      <w:pPr>
        <w:pStyle w:val="Corpodetexto"/>
        <w:spacing w:line="240" w:lineRule="auto"/>
        <w:rPr>
          <w:rFonts w:ascii="Times New Roman" w:hAnsi="Times New Roman"/>
          <w:b/>
          <w:color w:val="00000A"/>
          <w:sz w:val="20"/>
          <w:szCs w:val="20"/>
          <w:highlight w:val="yellow"/>
        </w:rPr>
      </w:pPr>
    </w:p>
    <w:tbl>
      <w:tblPr>
        <w:tblW w:w="9622"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329"/>
        <w:gridCol w:w="3293"/>
      </w:tblGrid>
      <w:tr w:rsidR="00CC4660" w:rsidRPr="006C786C" w14:paraId="0212FEB1" w14:textId="77777777" w:rsidTr="00A71568">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3C6F0DD" w14:textId="3B018360" w:rsidR="00CC4660" w:rsidRPr="006C786C" w:rsidRDefault="00CC4660" w:rsidP="00A71568">
            <w:pPr>
              <w:pStyle w:val="psds-corpodetexto"/>
              <w:spacing w:before="0" w:after="0"/>
              <w:ind w:firstLine="6"/>
              <w:rPr>
                <w:b/>
                <w:bCs/>
                <w:sz w:val="20"/>
                <w:szCs w:val="20"/>
                <w:highlight w:val="yellow"/>
              </w:rPr>
            </w:pPr>
            <w:r w:rsidRPr="006C786C">
              <w:rPr>
                <w:b/>
                <w:bCs/>
                <w:sz w:val="20"/>
                <w:szCs w:val="20"/>
                <w:highlight w:val="yellow"/>
              </w:rPr>
              <w:t>REGISTRO C</w:t>
            </w:r>
            <w:r>
              <w:rPr>
                <w:b/>
                <w:bCs/>
                <w:sz w:val="20"/>
                <w:szCs w:val="20"/>
                <w:highlight w:val="yellow"/>
              </w:rPr>
              <w:t>150</w:t>
            </w:r>
            <w:r w:rsidRPr="006C786C">
              <w:rPr>
                <w:b/>
                <w:bCs/>
                <w:sz w:val="20"/>
                <w:szCs w:val="20"/>
                <w:highlight w:val="yellow"/>
              </w:rPr>
              <w:t xml:space="preserve">: </w:t>
            </w:r>
            <w:r>
              <w:rPr>
                <w:b/>
                <w:bCs/>
                <w:sz w:val="20"/>
                <w:szCs w:val="20"/>
                <w:highlight w:val="yellow"/>
              </w:rPr>
              <w:t>SALDOS PERIÓDICOS RECUPERADOS – IDENTFICAÇÃO DO PERÍODO</w:t>
            </w:r>
          </w:p>
        </w:tc>
      </w:tr>
      <w:tr w:rsidR="00CC4660" w:rsidRPr="006C786C" w14:paraId="4A6CDB19" w14:textId="77777777" w:rsidTr="00A71568">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E3D1423" w14:textId="77777777" w:rsidR="00CC4660" w:rsidRDefault="00CC4660" w:rsidP="00A71568">
            <w:pPr>
              <w:pStyle w:val="psds-corpodetexto"/>
              <w:spacing w:before="0" w:after="0"/>
              <w:rPr>
                <w:b/>
                <w:bCs/>
                <w:sz w:val="20"/>
                <w:szCs w:val="20"/>
                <w:highlight w:val="yellow"/>
              </w:rPr>
            </w:pPr>
            <w:r w:rsidRPr="006C786C">
              <w:rPr>
                <w:b/>
                <w:bCs/>
                <w:sz w:val="20"/>
                <w:szCs w:val="20"/>
                <w:highlight w:val="yellow"/>
              </w:rPr>
              <w:t>Regras de validação do registro</w:t>
            </w:r>
          </w:p>
          <w:p w14:paraId="7543F076" w14:textId="6A50864C" w:rsidR="00CC4660" w:rsidRPr="00CC4660" w:rsidRDefault="00CC4660" w:rsidP="00A71568">
            <w:pPr>
              <w:pStyle w:val="psds-corpodetexto"/>
              <w:spacing w:before="0" w:after="0"/>
              <w:rPr>
                <w:b/>
                <w:bCs/>
                <w:sz w:val="20"/>
                <w:szCs w:val="20"/>
                <w:highlight w:val="yellow"/>
              </w:rPr>
            </w:pPr>
          </w:p>
        </w:tc>
      </w:tr>
      <w:tr w:rsidR="00CC4660" w:rsidRPr="006C786C" w14:paraId="3A29DFFD" w14:textId="77777777" w:rsidTr="00A71568">
        <w:trPr>
          <w:jc w:val="center"/>
        </w:trPr>
        <w:tc>
          <w:tcPr>
            <w:tcW w:w="6328"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4D1E2E37" w14:textId="6EA4EBCB" w:rsidR="00CC4660" w:rsidRPr="006C786C" w:rsidRDefault="00CC4660" w:rsidP="00A71568">
            <w:pPr>
              <w:pStyle w:val="psds-corpodetexto"/>
              <w:spacing w:before="0" w:after="0"/>
              <w:rPr>
                <w:b/>
                <w:bCs/>
                <w:sz w:val="20"/>
                <w:szCs w:val="20"/>
                <w:highlight w:val="yellow"/>
              </w:rPr>
            </w:pPr>
            <w:r w:rsidRPr="006C786C">
              <w:rPr>
                <w:b/>
                <w:bCs/>
                <w:sz w:val="20"/>
                <w:szCs w:val="20"/>
                <w:highlight w:val="yellow"/>
              </w:rPr>
              <w:t xml:space="preserve">Nível Hierárquico – </w:t>
            </w:r>
            <w:r>
              <w:rPr>
                <w:b/>
                <w:bCs/>
                <w:sz w:val="20"/>
                <w:szCs w:val="20"/>
                <w:highlight w:val="yellow"/>
              </w:rPr>
              <w:t>3</w:t>
            </w:r>
          </w:p>
        </w:tc>
        <w:tc>
          <w:tcPr>
            <w:tcW w:w="329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19DFCF8C" w14:textId="77777777" w:rsidR="00CC4660" w:rsidRPr="006C786C" w:rsidRDefault="00CC4660" w:rsidP="00A71568">
            <w:pPr>
              <w:pStyle w:val="psds-corpodetexto"/>
              <w:spacing w:before="0" w:after="0"/>
              <w:rPr>
                <w:b/>
                <w:bCs/>
                <w:sz w:val="20"/>
                <w:szCs w:val="20"/>
                <w:highlight w:val="yellow"/>
              </w:rPr>
            </w:pPr>
            <w:r w:rsidRPr="006C786C">
              <w:rPr>
                <w:b/>
                <w:bCs/>
                <w:sz w:val="20"/>
                <w:szCs w:val="20"/>
                <w:highlight w:val="yellow"/>
              </w:rPr>
              <w:t>Ocorrência – 1:1</w:t>
            </w:r>
          </w:p>
        </w:tc>
      </w:tr>
      <w:tr w:rsidR="00CC4660" w:rsidRPr="006C786C" w14:paraId="7849855D" w14:textId="77777777" w:rsidTr="00A71568">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382B43D" w14:textId="77777777" w:rsidR="00CC4660" w:rsidRPr="006C786C" w:rsidRDefault="00CC4660" w:rsidP="00A71568">
            <w:pPr>
              <w:pStyle w:val="psds-corpodetexto"/>
              <w:spacing w:before="0" w:after="0"/>
              <w:jc w:val="both"/>
              <w:rPr>
                <w:b/>
                <w:bCs/>
                <w:sz w:val="20"/>
                <w:szCs w:val="20"/>
                <w:highlight w:val="yellow"/>
              </w:rPr>
            </w:pPr>
            <w:r w:rsidRPr="006C786C">
              <w:rPr>
                <w:b/>
                <w:bCs/>
                <w:sz w:val="20"/>
                <w:szCs w:val="20"/>
                <w:highlight w:val="yellow"/>
              </w:rPr>
              <w:t>Campo(s) chave: [REG]</w:t>
            </w:r>
          </w:p>
        </w:tc>
      </w:tr>
    </w:tbl>
    <w:p w14:paraId="378E2EB5" w14:textId="77777777" w:rsidR="00CC4660" w:rsidRPr="006C786C" w:rsidRDefault="00CC4660" w:rsidP="00CC4660">
      <w:pPr>
        <w:spacing w:line="240" w:lineRule="auto"/>
        <w:rPr>
          <w:rFonts w:cs="Times New Roman"/>
          <w:szCs w:val="20"/>
          <w:highlight w:val="yellow"/>
        </w:rPr>
      </w:pPr>
    </w:p>
    <w:tbl>
      <w:tblPr>
        <w:tblW w:w="11020"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20"/>
        <w:gridCol w:w="2207"/>
        <w:gridCol w:w="1887"/>
        <w:gridCol w:w="614"/>
        <w:gridCol w:w="1035"/>
        <w:gridCol w:w="911"/>
        <w:gridCol w:w="907"/>
        <w:gridCol w:w="1246"/>
        <w:gridCol w:w="1793"/>
      </w:tblGrid>
      <w:tr w:rsidR="00CC4660" w:rsidRPr="006C786C" w14:paraId="65CF1095"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4A29B36" w14:textId="77777777" w:rsidR="00CC4660" w:rsidRPr="006C786C" w:rsidRDefault="00CC4660" w:rsidP="00A71568">
            <w:pPr>
              <w:pStyle w:val="psds-corpodetexto"/>
              <w:spacing w:before="0" w:after="0"/>
              <w:jc w:val="center"/>
              <w:rPr>
                <w:b/>
                <w:bCs/>
                <w:sz w:val="20"/>
                <w:szCs w:val="20"/>
                <w:highlight w:val="yellow"/>
              </w:rPr>
            </w:pPr>
            <w:r w:rsidRPr="006C786C">
              <w:rPr>
                <w:b/>
                <w:bCs/>
                <w:sz w:val="20"/>
                <w:szCs w:val="20"/>
                <w:highlight w:val="yellow"/>
              </w:rPr>
              <w:t>Nº</w:t>
            </w:r>
          </w:p>
        </w:tc>
        <w:tc>
          <w:tcPr>
            <w:tcW w:w="220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4D294F11" w14:textId="77777777" w:rsidR="00CC4660" w:rsidRPr="006C786C" w:rsidRDefault="00CC4660" w:rsidP="00A71568">
            <w:pPr>
              <w:pStyle w:val="psds-corpodetexto"/>
              <w:spacing w:before="0" w:after="0"/>
              <w:jc w:val="center"/>
              <w:rPr>
                <w:b/>
                <w:bCs/>
                <w:sz w:val="20"/>
                <w:szCs w:val="20"/>
                <w:highlight w:val="yellow"/>
              </w:rPr>
            </w:pPr>
            <w:r w:rsidRPr="006C786C">
              <w:rPr>
                <w:b/>
                <w:bCs/>
                <w:sz w:val="20"/>
                <w:szCs w:val="20"/>
                <w:highlight w:val="yellow"/>
              </w:rPr>
              <w:t>Campo</w:t>
            </w:r>
          </w:p>
        </w:tc>
        <w:tc>
          <w:tcPr>
            <w:tcW w:w="188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44CB20F5" w14:textId="77777777" w:rsidR="00CC4660" w:rsidRPr="006C786C" w:rsidRDefault="00CC4660" w:rsidP="00A71568">
            <w:pPr>
              <w:pStyle w:val="psds-corpodetexto"/>
              <w:spacing w:before="0" w:after="0"/>
              <w:jc w:val="center"/>
              <w:rPr>
                <w:b/>
                <w:bCs/>
                <w:sz w:val="20"/>
                <w:szCs w:val="20"/>
                <w:highlight w:val="yellow"/>
              </w:rPr>
            </w:pPr>
            <w:r w:rsidRPr="006C786C">
              <w:rPr>
                <w:b/>
                <w:bCs/>
                <w:sz w:val="20"/>
                <w:szCs w:val="20"/>
                <w:highlight w:val="yellow"/>
              </w:rPr>
              <w:t>Descrição</w:t>
            </w:r>
          </w:p>
        </w:tc>
        <w:tc>
          <w:tcPr>
            <w:tcW w:w="61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3FBC326B" w14:textId="77777777" w:rsidR="00CC4660" w:rsidRPr="006C786C" w:rsidRDefault="00CC4660" w:rsidP="00A71568">
            <w:pPr>
              <w:pStyle w:val="psds-corpodetexto"/>
              <w:spacing w:before="0" w:after="0"/>
              <w:jc w:val="center"/>
              <w:rPr>
                <w:b/>
                <w:bCs/>
                <w:sz w:val="20"/>
                <w:szCs w:val="20"/>
                <w:highlight w:val="yellow"/>
              </w:rPr>
            </w:pPr>
            <w:r w:rsidRPr="006C786C">
              <w:rPr>
                <w:b/>
                <w:bCs/>
                <w:sz w:val="20"/>
                <w:szCs w:val="20"/>
                <w:highlight w:val="yellow"/>
              </w:rPr>
              <w:t>Tipo</w:t>
            </w:r>
          </w:p>
        </w:tc>
        <w:tc>
          <w:tcPr>
            <w:tcW w:w="1035"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31E6FD6D" w14:textId="77777777" w:rsidR="00CC4660" w:rsidRPr="006C786C" w:rsidRDefault="00CC4660" w:rsidP="00A71568">
            <w:pPr>
              <w:pStyle w:val="psds-corpodetexto"/>
              <w:spacing w:before="0" w:after="0"/>
              <w:jc w:val="center"/>
              <w:rPr>
                <w:b/>
                <w:bCs/>
                <w:sz w:val="20"/>
                <w:szCs w:val="20"/>
                <w:highlight w:val="yellow"/>
              </w:rPr>
            </w:pPr>
            <w:r w:rsidRPr="006C786C">
              <w:rPr>
                <w:b/>
                <w:bCs/>
                <w:sz w:val="20"/>
                <w:szCs w:val="20"/>
                <w:highlight w:val="yellow"/>
              </w:rPr>
              <w:t>Tamanho</w:t>
            </w:r>
          </w:p>
        </w:tc>
        <w:tc>
          <w:tcPr>
            <w:tcW w:w="911"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5950E2D" w14:textId="77777777" w:rsidR="00CC4660" w:rsidRPr="006C786C" w:rsidRDefault="00CC4660" w:rsidP="00A71568">
            <w:pPr>
              <w:pStyle w:val="psds-corpodetexto"/>
              <w:spacing w:before="0" w:after="0"/>
              <w:jc w:val="center"/>
              <w:rPr>
                <w:b/>
                <w:bCs/>
                <w:sz w:val="20"/>
                <w:szCs w:val="20"/>
                <w:highlight w:val="yellow"/>
              </w:rPr>
            </w:pPr>
            <w:r w:rsidRPr="006C786C">
              <w:rPr>
                <w:b/>
                <w:bCs/>
                <w:sz w:val="20"/>
                <w:szCs w:val="20"/>
                <w:highlight w:val="yellow"/>
              </w:rPr>
              <w:t>Decimal</w:t>
            </w:r>
          </w:p>
        </w:tc>
        <w:tc>
          <w:tcPr>
            <w:tcW w:w="90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424D8414" w14:textId="77777777" w:rsidR="00CC4660" w:rsidRPr="006C786C" w:rsidRDefault="00CC4660" w:rsidP="00A71568">
            <w:pPr>
              <w:pStyle w:val="psds-corpodetexto"/>
              <w:spacing w:before="0" w:after="0"/>
              <w:jc w:val="center"/>
              <w:rPr>
                <w:b/>
                <w:bCs/>
                <w:sz w:val="20"/>
                <w:szCs w:val="20"/>
                <w:highlight w:val="yellow"/>
              </w:rPr>
            </w:pPr>
            <w:r w:rsidRPr="006C786C">
              <w:rPr>
                <w:b/>
                <w:bCs/>
                <w:sz w:val="20"/>
                <w:szCs w:val="20"/>
                <w:highlight w:val="yellow"/>
              </w:rPr>
              <w:t>Valores Válidos</w:t>
            </w:r>
          </w:p>
        </w:tc>
        <w:tc>
          <w:tcPr>
            <w:tcW w:w="124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32D0C1CB" w14:textId="77777777" w:rsidR="00CC4660" w:rsidRPr="006C786C" w:rsidRDefault="00CC4660" w:rsidP="00A71568">
            <w:pPr>
              <w:pStyle w:val="psds-corpodetexto"/>
              <w:spacing w:before="0" w:after="0"/>
              <w:jc w:val="center"/>
              <w:rPr>
                <w:b/>
                <w:bCs/>
                <w:sz w:val="20"/>
                <w:szCs w:val="20"/>
                <w:highlight w:val="yellow"/>
              </w:rPr>
            </w:pPr>
            <w:r w:rsidRPr="006C786C">
              <w:rPr>
                <w:b/>
                <w:bCs/>
                <w:sz w:val="20"/>
                <w:szCs w:val="20"/>
                <w:highlight w:val="yellow"/>
              </w:rPr>
              <w:t>Obrigatório</w:t>
            </w:r>
          </w:p>
        </w:tc>
        <w:tc>
          <w:tcPr>
            <w:tcW w:w="179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0DA74A03" w14:textId="77777777" w:rsidR="00CC4660" w:rsidRPr="006C786C" w:rsidRDefault="00CC4660" w:rsidP="00A71568">
            <w:pPr>
              <w:pStyle w:val="psds-corpodetexto"/>
              <w:spacing w:before="0" w:after="0"/>
              <w:jc w:val="center"/>
              <w:rPr>
                <w:b/>
                <w:bCs/>
                <w:sz w:val="20"/>
                <w:szCs w:val="20"/>
                <w:highlight w:val="yellow"/>
              </w:rPr>
            </w:pPr>
            <w:r w:rsidRPr="006C786C">
              <w:rPr>
                <w:b/>
                <w:bCs/>
                <w:sz w:val="20"/>
                <w:szCs w:val="20"/>
                <w:highlight w:val="yellow"/>
              </w:rPr>
              <w:t>Regras de Validação do Campo</w:t>
            </w:r>
          </w:p>
        </w:tc>
      </w:tr>
      <w:tr w:rsidR="00CC4660" w:rsidRPr="006C786C" w14:paraId="3E5544FE"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53BC0682" w14:textId="77777777" w:rsidR="00CC4660" w:rsidRPr="006C786C" w:rsidRDefault="00CC4660" w:rsidP="00A71568">
            <w:pPr>
              <w:spacing w:line="240" w:lineRule="auto"/>
              <w:rPr>
                <w:rFonts w:cs="Times New Roman"/>
                <w:szCs w:val="20"/>
                <w:highlight w:val="yellow"/>
              </w:rPr>
            </w:pPr>
            <w:r w:rsidRPr="006C786C">
              <w:rPr>
                <w:rFonts w:cs="Times New Roman"/>
                <w:szCs w:val="20"/>
                <w:highlight w:val="yellow"/>
              </w:rPr>
              <w:t>01</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F529605" w14:textId="77777777" w:rsidR="00CC4660" w:rsidRPr="006C786C" w:rsidRDefault="00CC4660" w:rsidP="00A71568">
            <w:pPr>
              <w:spacing w:line="240" w:lineRule="auto"/>
              <w:rPr>
                <w:rFonts w:cs="Times New Roman"/>
                <w:szCs w:val="20"/>
                <w:highlight w:val="yellow"/>
              </w:rPr>
            </w:pPr>
            <w:r w:rsidRPr="006C786C">
              <w:rPr>
                <w:rFonts w:cs="Times New Roman"/>
                <w:szCs w:val="20"/>
                <w:highlight w:val="yellow"/>
              </w:rPr>
              <w:t>REG</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E523421" w14:textId="40BF809E" w:rsidR="00CC4660" w:rsidRPr="006C786C" w:rsidRDefault="00CC4660" w:rsidP="00A71568">
            <w:pPr>
              <w:spacing w:line="240" w:lineRule="auto"/>
              <w:rPr>
                <w:rFonts w:cs="Times New Roman"/>
                <w:szCs w:val="20"/>
                <w:highlight w:val="yellow"/>
              </w:rPr>
            </w:pPr>
            <w:r w:rsidRPr="006C786C">
              <w:rPr>
                <w:rFonts w:cs="Times New Roman"/>
                <w:szCs w:val="20"/>
                <w:highlight w:val="yellow"/>
              </w:rPr>
              <w:t>Texto fixo contendo “</w:t>
            </w:r>
            <w:r>
              <w:rPr>
                <w:rFonts w:cs="Times New Roman"/>
                <w:szCs w:val="20"/>
                <w:highlight w:val="yellow"/>
              </w:rPr>
              <w:t>C150</w:t>
            </w:r>
            <w:r w:rsidRPr="006C786C">
              <w:rPr>
                <w:rFonts w:cs="Times New Roman"/>
                <w:szCs w:val="20"/>
                <w:highlight w:val="yellow"/>
              </w:rPr>
              <w:t>”.</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2A6A8A2" w14:textId="77777777" w:rsidR="00CC4660" w:rsidRPr="006C786C" w:rsidRDefault="00CC4660" w:rsidP="00A71568">
            <w:pPr>
              <w:spacing w:line="240" w:lineRule="auto"/>
              <w:jc w:val="center"/>
              <w:rPr>
                <w:rFonts w:cs="Times New Roman"/>
                <w:szCs w:val="20"/>
                <w:highlight w:val="yellow"/>
                <w:lang w:val="da-DK"/>
              </w:rPr>
            </w:pPr>
            <w:r w:rsidRPr="006C786C">
              <w:rPr>
                <w:rFonts w:cs="Times New Roman"/>
                <w:szCs w:val="20"/>
                <w:highlight w:val="yellow"/>
                <w:lang w:val="da-DK"/>
              </w:rPr>
              <w:t>C</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EA0361B" w14:textId="77777777" w:rsidR="00CC4660" w:rsidRPr="006C786C" w:rsidRDefault="00CC4660" w:rsidP="00A71568">
            <w:pPr>
              <w:spacing w:line="240" w:lineRule="auto"/>
              <w:jc w:val="center"/>
              <w:rPr>
                <w:rFonts w:cs="Times New Roman"/>
                <w:szCs w:val="20"/>
                <w:highlight w:val="yellow"/>
                <w:lang w:val="da-DK"/>
              </w:rPr>
            </w:pPr>
            <w:r w:rsidRPr="006C786C">
              <w:rPr>
                <w:rFonts w:cs="Times New Roman"/>
                <w:szCs w:val="20"/>
                <w:highlight w:val="yellow"/>
                <w:lang w:val="da-DK"/>
              </w:rPr>
              <w:t>004</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34868D3" w14:textId="77777777" w:rsidR="00CC4660" w:rsidRPr="006C786C" w:rsidRDefault="00CC4660" w:rsidP="00A71568">
            <w:pPr>
              <w:spacing w:line="240" w:lineRule="auto"/>
              <w:jc w:val="center"/>
              <w:rPr>
                <w:rFonts w:cs="Times New Roman"/>
                <w:szCs w:val="20"/>
                <w:highlight w:val="yellow"/>
                <w:lang w:val="da-DK"/>
              </w:rPr>
            </w:pPr>
            <w:r w:rsidRPr="006C786C">
              <w:rPr>
                <w:rFonts w:cs="Times New Roman"/>
                <w:szCs w:val="20"/>
                <w:highlight w:val="yellow"/>
                <w:lang w:val="da-DK"/>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BEA3746" w14:textId="6BDDB489" w:rsidR="00CC4660" w:rsidRPr="006C786C" w:rsidRDefault="00CC4660" w:rsidP="00A71568">
            <w:pPr>
              <w:spacing w:line="240" w:lineRule="auto"/>
              <w:jc w:val="center"/>
              <w:rPr>
                <w:rFonts w:cs="Times New Roman"/>
                <w:szCs w:val="20"/>
                <w:highlight w:val="yellow"/>
                <w:lang w:val="da-DK"/>
              </w:rPr>
            </w:pPr>
            <w:r w:rsidRPr="006C786C">
              <w:rPr>
                <w:rFonts w:cs="Times New Roman"/>
                <w:szCs w:val="20"/>
                <w:highlight w:val="yellow"/>
                <w:lang w:val="da-DK"/>
              </w:rPr>
              <w:t>“C</w:t>
            </w:r>
            <w:r>
              <w:rPr>
                <w:rFonts w:cs="Times New Roman"/>
                <w:szCs w:val="20"/>
                <w:highlight w:val="yellow"/>
                <w:lang w:val="da-DK"/>
              </w:rPr>
              <w:t>150</w:t>
            </w:r>
            <w:r w:rsidRPr="006C786C">
              <w:rPr>
                <w:rFonts w:cs="Times New Roman"/>
                <w:szCs w:val="20"/>
                <w:highlight w:val="yellow"/>
                <w:lang w:val="da-DK"/>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357635A" w14:textId="77777777" w:rsidR="00CC4660" w:rsidRPr="006C786C" w:rsidRDefault="00CC4660" w:rsidP="00A71568">
            <w:pPr>
              <w:spacing w:line="240" w:lineRule="auto"/>
              <w:jc w:val="center"/>
              <w:rPr>
                <w:rFonts w:cs="Times New Roman"/>
                <w:szCs w:val="20"/>
                <w:highlight w:val="yellow"/>
                <w:lang w:val="da-DK"/>
              </w:rPr>
            </w:pPr>
            <w:r w:rsidRPr="006C786C">
              <w:rPr>
                <w:rFonts w:cs="Times New Roman"/>
                <w:szCs w:val="20"/>
                <w:highlight w:val="yellow"/>
                <w:lang w:val="da-DK"/>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A8B5554" w14:textId="77777777" w:rsidR="00CC4660" w:rsidRPr="006C786C" w:rsidRDefault="00CC4660" w:rsidP="00A71568">
            <w:pPr>
              <w:spacing w:line="240" w:lineRule="auto"/>
              <w:rPr>
                <w:rFonts w:cs="Times New Roman"/>
                <w:szCs w:val="20"/>
                <w:highlight w:val="yellow"/>
                <w:lang w:val="da-DK"/>
              </w:rPr>
            </w:pPr>
            <w:r w:rsidRPr="006C786C">
              <w:rPr>
                <w:rFonts w:cs="Times New Roman"/>
                <w:szCs w:val="20"/>
                <w:highlight w:val="yellow"/>
                <w:lang w:val="da-DK"/>
              </w:rPr>
              <w:t>-</w:t>
            </w:r>
          </w:p>
        </w:tc>
      </w:tr>
      <w:tr w:rsidR="00CC4660" w:rsidRPr="006C786C" w14:paraId="4965A044"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4942176E" w14:textId="1641BC2E" w:rsidR="00CC4660" w:rsidRPr="006C786C" w:rsidRDefault="00CC4660" w:rsidP="00A71568">
            <w:pPr>
              <w:spacing w:line="240" w:lineRule="auto"/>
              <w:rPr>
                <w:rFonts w:cs="Times New Roman"/>
                <w:szCs w:val="20"/>
                <w:highlight w:val="yellow"/>
                <w:lang w:val="da-DK"/>
              </w:rPr>
            </w:pPr>
            <w:r>
              <w:rPr>
                <w:rFonts w:cs="Times New Roman"/>
                <w:szCs w:val="20"/>
                <w:highlight w:val="yellow"/>
                <w:lang w:val="da-DK"/>
              </w:rPr>
              <w:t>02</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789ABC9" w14:textId="700ADDF6" w:rsidR="00CC4660" w:rsidRPr="006C786C" w:rsidRDefault="00CC4660" w:rsidP="00A71568">
            <w:pPr>
              <w:spacing w:line="240" w:lineRule="auto"/>
              <w:rPr>
                <w:rFonts w:cs="Times New Roman"/>
                <w:szCs w:val="20"/>
                <w:highlight w:val="yellow"/>
                <w:lang w:val="da-DK"/>
              </w:rPr>
            </w:pPr>
            <w:r>
              <w:rPr>
                <w:rFonts w:cs="Times New Roman"/>
                <w:szCs w:val="20"/>
                <w:highlight w:val="yellow"/>
                <w:lang w:val="da-DK"/>
              </w:rPr>
              <w:t>DT_INI</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78FE2CF" w14:textId="1BDE9AF9" w:rsidR="00CC4660" w:rsidRPr="006C786C" w:rsidRDefault="00CC4660" w:rsidP="00A71568">
            <w:pPr>
              <w:spacing w:line="240" w:lineRule="auto"/>
              <w:rPr>
                <w:rFonts w:cs="Times New Roman"/>
                <w:szCs w:val="20"/>
                <w:highlight w:val="yellow"/>
              </w:rPr>
            </w:pPr>
            <w:r>
              <w:rPr>
                <w:rFonts w:cs="Times New Roman"/>
                <w:szCs w:val="20"/>
                <w:highlight w:val="yellow"/>
              </w:rPr>
              <w:t>Data inicial do período.</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5FD0027" w14:textId="77777777" w:rsidR="00CC4660" w:rsidRPr="006C786C" w:rsidRDefault="00CC4660" w:rsidP="00A71568">
            <w:pPr>
              <w:spacing w:line="240" w:lineRule="auto"/>
              <w:jc w:val="center"/>
              <w:rPr>
                <w:rFonts w:cs="Times New Roman"/>
                <w:szCs w:val="20"/>
                <w:highlight w:val="yellow"/>
              </w:rPr>
            </w:pPr>
            <w:r>
              <w:rPr>
                <w:rFonts w:cs="Times New Roman"/>
                <w:szCs w:val="20"/>
                <w:highlight w:val="yellow"/>
              </w:rPr>
              <w:t>N</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5FBDA06" w14:textId="77777777" w:rsidR="00CC4660" w:rsidRPr="006C786C" w:rsidRDefault="00CC4660" w:rsidP="00A71568">
            <w:pPr>
              <w:spacing w:line="240" w:lineRule="auto"/>
              <w:jc w:val="center"/>
              <w:rPr>
                <w:rFonts w:cs="Times New Roman"/>
                <w:szCs w:val="20"/>
                <w:highlight w:val="yellow"/>
              </w:rPr>
            </w:pPr>
            <w:r>
              <w:rPr>
                <w:rFonts w:cs="Times New Roman"/>
                <w:szCs w:val="20"/>
                <w:highlight w:val="yellow"/>
              </w:rPr>
              <w:t>008</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9E7C36A" w14:textId="77777777" w:rsidR="00CC4660" w:rsidRPr="006C786C" w:rsidRDefault="00CC4660" w:rsidP="00A71568">
            <w:pPr>
              <w:spacing w:line="240" w:lineRule="auto"/>
              <w:jc w:val="center"/>
              <w:rPr>
                <w:rFonts w:cs="Times New Roman"/>
                <w:szCs w:val="20"/>
                <w:highlight w:val="yellow"/>
              </w:rPr>
            </w:pPr>
            <w:r>
              <w:rPr>
                <w:rFonts w:cs="Times New Roman"/>
                <w:szCs w:val="20"/>
                <w:highlight w:val="yellow"/>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B408BEE" w14:textId="77777777" w:rsidR="00CC4660" w:rsidRPr="006C786C" w:rsidRDefault="00CC4660" w:rsidP="00A71568">
            <w:pPr>
              <w:spacing w:line="240" w:lineRule="auto"/>
              <w:jc w:val="center"/>
              <w:rPr>
                <w:rFonts w:cs="Times New Roman"/>
                <w:szCs w:val="20"/>
                <w:highlight w:val="yellow"/>
              </w:rPr>
            </w:pPr>
            <w:r>
              <w:rPr>
                <w:rFonts w:cs="Times New Roman"/>
                <w:szCs w:val="20"/>
                <w:highlight w:val="yellow"/>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644FBCF" w14:textId="77777777" w:rsidR="00CC4660" w:rsidRPr="006C786C" w:rsidRDefault="00CC4660" w:rsidP="00A71568">
            <w:pPr>
              <w:spacing w:line="240" w:lineRule="auto"/>
              <w:jc w:val="center"/>
              <w:rPr>
                <w:rFonts w:cs="Times New Roman"/>
                <w:szCs w:val="20"/>
                <w:highlight w:val="yellow"/>
              </w:rPr>
            </w:pPr>
            <w:r>
              <w:rPr>
                <w:rFonts w:cs="Times New Roman"/>
                <w:szCs w:val="20"/>
                <w:highlight w:val="yellow"/>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F7CFF95" w14:textId="77777777" w:rsidR="00CC4660" w:rsidRPr="006C786C" w:rsidRDefault="00CC4660" w:rsidP="00A71568">
            <w:pPr>
              <w:spacing w:line="240" w:lineRule="auto"/>
              <w:rPr>
                <w:rFonts w:cs="Times New Roman"/>
                <w:szCs w:val="20"/>
                <w:highlight w:val="yellow"/>
              </w:rPr>
            </w:pPr>
            <w:r>
              <w:rPr>
                <w:rFonts w:cs="Times New Roman"/>
                <w:szCs w:val="20"/>
                <w:highlight w:val="yellow"/>
              </w:rPr>
              <w:t>-</w:t>
            </w:r>
          </w:p>
        </w:tc>
      </w:tr>
      <w:tr w:rsidR="00CC4660" w:rsidRPr="006C786C" w14:paraId="6FA16A90"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5AC21FD3" w14:textId="200DECE5" w:rsidR="00CC4660" w:rsidRPr="006C786C" w:rsidRDefault="00CC4660" w:rsidP="00A71568">
            <w:pPr>
              <w:spacing w:line="240" w:lineRule="auto"/>
              <w:rPr>
                <w:rFonts w:cs="Times New Roman"/>
                <w:szCs w:val="20"/>
                <w:highlight w:val="yellow"/>
                <w:lang w:val="da-DK"/>
              </w:rPr>
            </w:pPr>
            <w:r>
              <w:rPr>
                <w:rFonts w:cs="Times New Roman"/>
                <w:szCs w:val="20"/>
                <w:highlight w:val="yellow"/>
                <w:lang w:val="da-DK"/>
              </w:rPr>
              <w:t>03</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44BDAA9" w14:textId="250A27FA" w:rsidR="00CC4660" w:rsidRPr="006C786C" w:rsidRDefault="00CC4660" w:rsidP="00A71568">
            <w:pPr>
              <w:spacing w:line="240" w:lineRule="auto"/>
              <w:rPr>
                <w:rFonts w:cs="Times New Roman"/>
                <w:szCs w:val="20"/>
                <w:highlight w:val="yellow"/>
                <w:lang w:val="da-DK"/>
              </w:rPr>
            </w:pPr>
            <w:r>
              <w:rPr>
                <w:rFonts w:cs="Times New Roman"/>
                <w:szCs w:val="20"/>
                <w:highlight w:val="yellow"/>
                <w:lang w:val="da-DK"/>
              </w:rPr>
              <w:t>DT_FIN</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D106CA5" w14:textId="49DBEE95" w:rsidR="00CC4660" w:rsidRPr="006C786C" w:rsidRDefault="00CC4660" w:rsidP="00A71568">
            <w:pPr>
              <w:spacing w:line="240" w:lineRule="auto"/>
              <w:rPr>
                <w:rFonts w:cs="Times New Roman"/>
                <w:szCs w:val="20"/>
                <w:highlight w:val="yellow"/>
              </w:rPr>
            </w:pPr>
            <w:r>
              <w:rPr>
                <w:rFonts w:cs="Times New Roman"/>
                <w:szCs w:val="20"/>
                <w:highlight w:val="yellow"/>
              </w:rPr>
              <w:t>Data final do período.</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A24DB53" w14:textId="77777777" w:rsidR="00CC4660" w:rsidRPr="006C786C" w:rsidRDefault="00CC4660" w:rsidP="00A71568">
            <w:pPr>
              <w:spacing w:line="240" w:lineRule="auto"/>
              <w:jc w:val="center"/>
              <w:rPr>
                <w:rFonts w:cs="Times New Roman"/>
                <w:szCs w:val="20"/>
                <w:highlight w:val="yellow"/>
              </w:rPr>
            </w:pPr>
            <w:r>
              <w:rPr>
                <w:rFonts w:cs="Times New Roman"/>
                <w:szCs w:val="20"/>
                <w:highlight w:val="yellow"/>
              </w:rPr>
              <w:t>N</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2FEA969" w14:textId="77777777" w:rsidR="00CC4660" w:rsidRPr="006C786C" w:rsidRDefault="00CC4660" w:rsidP="00A71568">
            <w:pPr>
              <w:spacing w:line="240" w:lineRule="auto"/>
              <w:jc w:val="center"/>
              <w:rPr>
                <w:rFonts w:cs="Times New Roman"/>
                <w:szCs w:val="20"/>
                <w:highlight w:val="yellow"/>
              </w:rPr>
            </w:pPr>
            <w:r>
              <w:rPr>
                <w:rFonts w:cs="Times New Roman"/>
                <w:szCs w:val="20"/>
                <w:highlight w:val="yellow"/>
              </w:rPr>
              <w:t>008</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EB60C11" w14:textId="77777777" w:rsidR="00CC4660" w:rsidRPr="006C786C" w:rsidRDefault="00CC4660" w:rsidP="00A71568">
            <w:pPr>
              <w:spacing w:line="240" w:lineRule="auto"/>
              <w:jc w:val="center"/>
              <w:rPr>
                <w:rFonts w:cs="Times New Roman"/>
                <w:szCs w:val="20"/>
                <w:highlight w:val="yellow"/>
              </w:rPr>
            </w:pPr>
            <w:r>
              <w:rPr>
                <w:rFonts w:cs="Times New Roman"/>
                <w:szCs w:val="20"/>
                <w:highlight w:val="yellow"/>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8F9C9BB" w14:textId="77777777" w:rsidR="00CC4660" w:rsidRPr="006C786C" w:rsidRDefault="00CC4660" w:rsidP="00A71568">
            <w:pPr>
              <w:spacing w:line="240" w:lineRule="auto"/>
              <w:jc w:val="center"/>
              <w:rPr>
                <w:rFonts w:cs="Times New Roman"/>
                <w:szCs w:val="20"/>
                <w:highlight w:val="yellow"/>
              </w:rPr>
            </w:pPr>
            <w:r>
              <w:rPr>
                <w:rFonts w:cs="Times New Roman"/>
                <w:szCs w:val="20"/>
                <w:highlight w:val="yellow"/>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1BCF7CE" w14:textId="77777777" w:rsidR="00CC4660" w:rsidRPr="006C786C" w:rsidRDefault="00CC4660" w:rsidP="00A71568">
            <w:pPr>
              <w:spacing w:line="240" w:lineRule="auto"/>
              <w:jc w:val="center"/>
              <w:rPr>
                <w:rFonts w:cs="Times New Roman"/>
                <w:szCs w:val="20"/>
                <w:highlight w:val="yellow"/>
              </w:rPr>
            </w:pPr>
            <w:r>
              <w:rPr>
                <w:rFonts w:cs="Times New Roman"/>
                <w:szCs w:val="20"/>
                <w:highlight w:val="yellow"/>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97B70C0" w14:textId="77777777" w:rsidR="00CC4660" w:rsidRPr="006C786C" w:rsidRDefault="00CC4660" w:rsidP="00A71568">
            <w:pPr>
              <w:spacing w:line="240" w:lineRule="auto"/>
              <w:rPr>
                <w:rFonts w:cs="Times New Roman"/>
                <w:szCs w:val="20"/>
                <w:highlight w:val="yellow"/>
              </w:rPr>
            </w:pPr>
            <w:r>
              <w:rPr>
                <w:rFonts w:cs="Times New Roman"/>
                <w:szCs w:val="20"/>
                <w:highlight w:val="yellow"/>
              </w:rPr>
              <w:t>-</w:t>
            </w:r>
          </w:p>
        </w:tc>
      </w:tr>
    </w:tbl>
    <w:p w14:paraId="462880CE" w14:textId="77777777" w:rsidR="006C786C" w:rsidRPr="00771B73" w:rsidRDefault="006C786C" w:rsidP="006C786C">
      <w:pPr>
        <w:pStyle w:val="PSDS-CorpodeTexto0"/>
        <w:jc w:val="both"/>
        <w:rPr>
          <w:rFonts w:ascii="Times New Roman" w:hAnsi="Times New Roman"/>
        </w:rPr>
      </w:pPr>
    </w:p>
    <w:p w14:paraId="77EC0A6C" w14:textId="77777777" w:rsidR="00D55770" w:rsidRDefault="00D55770">
      <w:pPr>
        <w:overflowPunct/>
        <w:spacing w:line="240" w:lineRule="auto"/>
        <w:rPr>
          <w:rFonts w:eastAsia="Times New Roman" w:cs="Times New Roman"/>
          <w:b/>
          <w:bCs/>
          <w:color w:val="0000FF"/>
          <w:szCs w:val="20"/>
          <w:highlight w:val="yellow"/>
          <w:lang w:eastAsia="pt-BR"/>
        </w:rPr>
      </w:pPr>
      <w:r>
        <w:rPr>
          <w:szCs w:val="20"/>
          <w:highlight w:val="yellow"/>
        </w:rPr>
        <w:br w:type="page"/>
      </w:r>
    </w:p>
    <w:p w14:paraId="793959E0" w14:textId="456F4355" w:rsidR="00D55770" w:rsidRPr="006C786C" w:rsidRDefault="00D55770" w:rsidP="00D55770">
      <w:pPr>
        <w:pStyle w:val="Ttulo4"/>
        <w:rPr>
          <w:szCs w:val="20"/>
          <w:highlight w:val="yellow"/>
        </w:rPr>
      </w:pPr>
      <w:bookmarkStart w:id="70" w:name="_Toc25241076"/>
      <w:r w:rsidRPr="006C786C">
        <w:rPr>
          <w:szCs w:val="20"/>
          <w:highlight w:val="yellow"/>
        </w:rPr>
        <w:t>Registro C</w:t>
      </w:r>
      <w:r>
        <w:rPr>
          <w:szCs w:val="20"/>
          <w:highlight w:val="yellow"/>
        </w:rPr>
        <w:t>155: Detalhe dos Saldos Periódicos Recuperados</w:t>
      </w:r>
      <w:bookmarkEnd w:id="70"/>
    </w:p>
    <w:p w14:paraId="2839DC9D" w14:textId="77777777" w:rsidR="00D55770" w:rsidRPr="006C786C" w:rsidRDefault="00D55770" w:rsidP="00D55770">
      <w:pPr>
        <w:pStyle w:val="Corpodetexto"/>
        <w:rPr>
          <w:rFonts w:ascii="Times New Roman" w:hAnsi="Times New Roman"/>
          <w:b/>
          <w:sz w:val="20"/>
          <w:szCs w:val="20"/>
          <w:highlight w:val="yellow"/>
        </w:rPr>
      </w:pPr>
    </w:p>
    <w:p w14:paraId="4ED13EC9" w14:textId="15EEA9B2" w:rsidR="00D55770" w:rsidRPr="006C786C" w:rsidRDefault="00D55770" w:rsidP="00D55770">
      <w:pPr>
        <w:pStyle w:val="Corpodetexto"/>
        <w:ind w:firstLine="708"/>
        <w:rPr>
          <w:rFonts w:ascii="Times New Roman" w:hAnsi="Times New Roman"/>
          <w:sz w:val="20"/>
          <w:szCs w:val="20"/>
          <w:highlight w:val="yellow"/>
        </w:rPr>
      </w:pPr>
      <w:r w:rsidRPr="006C786C">
        <w:rPr>
          <w:rFonts w:ascii="Times New Roman" w:hAnsi="Times New Roman"/>
          <w:sz w:val="20"/>
          <w:szCs w:val="20"/>
          <w:highlight w:val="yellow"/>
        </w:rPr>
        <w:t xml:space="preserve">O registro </w:t>
      </w:r>
      <w:r>
        <w:rPr>
          <w:rFonts w:ascii="Times New Roman" w:hAnsi="Times New Roman"/>
          <w:sz w:val="20"/>
          <w:szCs w:val="20"/>
          <w:highlight w:val="yellow"/>
        </w:rPr>
        <w:t>C155 demonstra saldos recuperados da ECD anterior de acordo com o período informado no registro C150</w:t>
      </w:r>
      <w:r w:rsidRPr="006C786C">
        <w:rPr>
          <w:rFonts w:ascii="Times New Roman" w:hAnsi="Times New Roman"/>
          <w:sz w:val="20"/>
          <w:szCs w:val="20"/>
          <w:highlight w:val="yellow"/>
        </w:rPr>
        <w:t>.</w:t>
      </w:r>
    </w:p>
    <w:p w14:paraId="4C62975C" w14:textId="77777777" w:rsidR="00D55770" w:rsidRPr="006C786C" w:rsidRDefault="00D55770" w:rsidP="00D55770">
      <w:pPr>
        <w:pStyle w:val="Corpodetexto"/>
        <w:spacing w:line="240" w:lineRule="auto"/>
        <w:rPr>
          <w:rFonts w:ascii="Times New Roman" w:hAnsi="Times New Roman"/>
          <w:b/>
          <w:color w:val="00000A"/>
          <w:sz w:val="20"/>
          <w:szCs w:val="20"/>
          <w:highlight w:val="yellow"/>
        </w:rPr>
      </w:pPr>
    </w:p>
    <w:tbl>
      <w:tblPr>
        <w:tblW w:w="9622"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329"/>
        <w:gridCol w:w="3293"/>
      </w:tblGrid>
      <w:tr w:rsidR="00D55770" w:rsidRPr="006C786C" w14:paraId="54E7D5DB" w14:textId="77777777" w:rsidTr="00A71568">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D55854D" w14:textId="4E20A476" w:rsidR="00D55770" w:rsidRPr="006C786C" w:rsidRDefault="00D55770" w:rsidP="00A71568">
            <w:pPr>
              <w:pStyle w:val="psds-corpodetexto"/>
              <w:spacing w:before="0" w:after="0"/>
              <w:ind w:firstLine="6"/>
              <w:rPr>
                <w:b/>
                <w:bCs/>
                <w:sz w:val="20"/>
                <w:szCs w:val="20"/>
                <w:highlight w:val="yellow"/>
              </w:rPr>
            </w:pPr>
            <w:r w:rsidRPr="006C786C">
              <w:rPr>
                <w:b/>
                <w:bCs/>
                <w:sz w:val="20"/>
                <w:szCs w:val="20"/>
                <w:highlight w:val="yellow"/>
              </w:rPr>
              <w:t>REGISTRO C</w:t>
            </w:r>
            <w:r>
              <w:rPr>
                <w:b/>
                <w:bCs/>
                <w:sz w:val="20"/>
                <w:szCs w:val="20"/>
                <w:highlight w:val="yellow"/>
              </w:rPr>
              <w:t>15</w:t>
            </w:r>
            <w:r w:rsidR="006439AE">
              <w:rPr>
                <w:b/>
                <w:bCs/>
                <w:sz w:val="20"/>
                <w:szCs w:val="20"/>
                <w:highlight w:val="yellow"/>
              </w:rPr>
              <w:t>5</w:t>
            </w:r>
            <w:r w:rsidRPr="006C786C">
              <w:rPr>
                <w:b/>
                <w:bCs/>
                <w:sz w:val="20"/>
                <w:szCs w:val="20"/>
                <w:highlight w:val="yellow"/>
              </w:rPr>
              <w:t xml:space="preserve">: </w:t>
            </w:r>
            <w:r w:rsidR="006439AE">
              <w:rPr>
                <w:b/>
                <w:bCs/>
                <w:sz w:val="20"/>
                <w:szCs w:val="20"/>
                <w:highlight w:val="yellow"/>
              </w:rPr>
              <w:t xml:space="preserve">DETALHE DOS </w:t>
            </w:r>
            <w:r>
              <w:rPr>
                <w:b/>
                <w:bCs/>
                <w:sz w:val="20"/>
                <w:szCs w:val="20"/>
                <w:highlight w:val="yellow"/>
              </w:rPr>
              <w:t xml:space="preserve">SALDOS PERIÓDICOS </w:t>
            </w:r>
            <w:r w:rsidR="006439AE">
              <w:rPr>
                <w:b/>
                <w:bCs/>
                <w:sz w:val="20"/>
                <w:szCs w:val="20"/>
                <w:highlight w:val="yellow"/>
              </w:rPr>
              <w:t>RECUPERADOS</w:t>
            </w:r>
          </w:p>
        </w:tc>
      </w:tr>
      <w:tr w:rsidR="00D55770" w:rsidRPr="006C786C" w14:paraId="79DC6D14" w14:textId="77777777" w:rsidTr="00A71568">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D040833" w14:textId="77777777" w:rsidR="00D55770" w:rsidRDefault="00D55770" w:rsidP="00A71568">
            <w:pPr>
              <w:pStyle w:val="psds-corpodetexto"/>
              <w:spacing w:before="0" w:after="0"/>
              <w:rPr>
                <w:b/>
                <w:bCs/>
                <w:sz w:val="20"/>
                <w:szCs w:val="20"/>
                <w:highlight w:val="yellow"/>
              </w:rPr>
            </w:pPr>
            <w:r w:rsidRPr="006C786C">
              <w:rPr>
                <w:b/>
                <w:bCs/>
                <w:sz w:val="20"/>
                <w:szCs w:val="20"/>
                <w:highlight w:val="yellow"/>
              </w:rPr>
              <w:t>Regras de validação do registro</w:t>
            </w:r>
          </w:p>
          <w:p w14:paraId="7EBB7DF7" w14:textId="77777777" w:rsidR="00D55770" w:rsidRPr="00CC4660" w:rsidRDefault="00D55770" w:rsidP="00A71568">
            <w:pPr>
              <w:pStyle w:val="psds-corpodetexto"/>
              <w:spacing w:before="0" w:after="0"/>
              <w:rPr>
                <w:b/>
                <w:bCs/>
                <w:sz w:val="20"/>
                <w:szCs w:val="20"/>
                <w:highlight w:val="yellow"/>
              </w:rPr>
            </w:pPr>
          </w:p>
        </w:tc>
      </w:tr>
      <w:tr w:rsidR="00D55770" w:rsidRPr="006C786C" w14:paraId="5E74FE6F" w14:textId="77777777" w:rsidTr="00A71568">
        <w:trPr>
          <w:jc w:val="center"/>
        </w:trPr>
        <w:tc>
          <w:tcPr>
            <w:tcW w:w="6328"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8519E51" w14:textId="4B5A8F75" w:rsidR="00D55770" w:rsidRPr="006C786C" w:rsidRDefault="00D55770" w:rsidP="00A71568">
            <w:pPr>
              <w:pStyle w:val="psds-corpodetexto"/>
              <w:spacing w:before="0" w:after="0"/>
              <w:rPr>
                <w:b/>
                <w:bCs/>
                <w:sz w:val="20"/>
                <w:szCs w:val="20"/>
                <w:highlight w:val="yellow"/>
              </w:rPr>
            </w:pPr>
            <w:r w:rsidRPr="006C786C">
              <w:rPr>
                <w:b/>
                <w:bCs/>
                <w:sz w:val="20"/>
                <w:szCs w:val="20"/>
                <w:highlight w:val="yellow"/>
              </w:rPr>
              <w:t xml:space="preserve">Nível Hierárquico – </w:t>
            </w:r>
            <w:r w:rsidR="006439AE">
              <w:rPr>
                <w:b/>
                <w:bCs/>
                <w:sz w:val="20"/>
                <w:szCs w:val="20"/>
                <w:highlight w:val="yellow"/>
              </w:rPr>
              <w:t>4</w:t>
            </w:r>
          </w:p>
        </w:tc>
        <w:tc>
          <w:tcPr>
            <w:tcW w:w="329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0E333B42" w14:textId="30960909" w:rsidR="00D55770" w:rsidRPr="006C786C" w:rsidRDefault="00D55770" w:rsidP="00A71568">
            <w:pPr>
              <w:pStyle w:val="psds-corpodetexto"/>
              <w:spacing w:before="0" w:after="0"/>
              <w:rPr>
                <w:b/>
                <w:bCs/>
                <w:sz w:val="20"/>
                <w:szCs w:val="20"/>
                <w:highlight w:val="yellow"/>
              </w:rPr>
            </w:pPr>
            <w:r w:rsidRPr="006C786C">
              <w:rPr>
                <w:b/>
                <w:bCs/>
                <w:sz w:val="20"/>
                <w:szCs w:val="20"/>
                <w:highlight w:val="yellow"/>
              </w:rPr>
              <w:t>Ocorrência – 1:</w:t>
            </w:r>
            <w:r w:rsidR="006439AE">
              <w:rPr>
                <w:b/>
                <w:bCs/>
                <w:sz w:val="20"/>
                <w:szCs w:val="20"/>
                <w:highlight w:val="yellow"/>
              </w:rPr>
              <w:t>N</w:t>
            </w:r>
          </w:p>
        </w:tc>
      </w:tr>
      <w:tr w:rsidR="00D55770" w:rsidRPr="006C786C" w14:paraId="6297FFA6" w14:textId="77777777" w:rsidTr="00A71568">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4951CFA6" w14:textId="16824ED0" w:rsidR="00D55770" w:rsidRPr="006C786C" w:rsidRDefault="00D55770" w:rsidP="00A71568">
            <w:pPr>
              <w:pStyle w:val="psds-corpodetexto"/>
              <w:spacing w:before="0" w:after="0"/>
              <w:jc w:val="both"/>
              <w:rPr>
                <w:b/>
                <w:bCs/>
                <w:sz w:val="20"/>
                <w:szCs w:val="20"/>
                <w:highlight w:val="yellow"/>
              </w:rPr>
            </w:pPr>
            <w:r w:rsidRPr="006C786C">
              <w:rPr>
                <w:b/>
                <w:bCs/>
                <w:sz w:val="20"/>
                <w:szCs w:val="20"/>
                <w:highlight w:val="yellow"/>
              </w:rPr>
              <w:t>Campo(s) chave: [</w:t>
            </w:r>
            <w:r w:rsidR="006439AE">
              <w:rPr>
                <w:b/>
                <w:bCs/>
                <w:sz w:val="20"/>
                <w:szCs w:val="20"/>
                <w:highlight w:val="yellow"/>
              </w:rPr>
              <w:t>COD_CTA_REC]+[COD_CCUS_REC]</w:t>
            </w:r>
          </w:p>
        </w:tc>
      </w:tr>
    </w:tbl>
    <w:p w14:paraId="7C37762B" w14:textId="77777777" w:rsidR="00D55770" w:rsidRPr="006C786C" w:rsidRDefault="00D55770" w:rsidP="00D55770">
      <w:pPr>
        <w:spacing w:line="240" w:lineRule="auto"/>
        <w:rPr>
          <w:rFonts w:cs="Times New Roman"/>
          <w:szCs w:val="20"/>
          <w:highlight w:val="yellow"/>
        </w:rPr>
      </w:pPr>
    </w:p>
    <w:tbl>
      <w:tblPr>
        <w:tblW w:w="11020"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20"/>
        <w:gridCol w:w="2207"/>
        <w:gridCol w:w="1887"/>
        <w:gridCol w:w="614"/>
        <w:gridCol w:w="1035"/>
        <w:gridCol w:w="911"/>
        <w:gridCol w:w="907"/>
        <w:gridCol w:w="1246"/>
        <w:gridCol w:w="1793"/>
      </w:tblGrid>
      <w:tr w:rsidR="00D55770" w:rsidRPr="006C786C" w14:paraId="0DC86AFD"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6BD3AEA" w14:textId="77777777" w:rsidR="00D55770" w:rsidRPr="006C786C" w:rsidRDefault="00D55770" w:rsidP="00A71568">
            <w:pPr>
              <w:pStyle w:val="psds-corpodetexto"/>
              <w:spacing w:before="0" w:after="0"/>
              <w:jc w:val="center"/>
              <w:rPr>
                <w:b/>
                <w:bCs/>
                <w:sz w:val="20"/>
                <w:szCs w:val="20"/>
                <w:highlight w:val="yellow"/>
              </w:rPr>
            </w:pPr>
            <w:r w:rsidRPr="006C786C">
              <w:rPr>
                <w:b/>
                <w:bCs/>
                <w:sz w:val="20"/>
                <w:szCs w:val="20"/>
                <w:highlight w:val="yellow"/>
              </w:rPr>
              <w:t>Nº</w:t>
            </w:r>
          </w:p>
        </w:tc>
        <w:tc>
          <w:tcPr>
            <w:tcW w:w="220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548A2768" w14:textId="77777777" w:rsidR="00D55770" w:rsidRPr="006C786C" w:rsidRDefault="00D55770" w:rsidP="00A71568">
            <w:pPr>
              <w:pStyle w:val="psds-corpodetexto"/>
              <w:spacing w:before="0" w:after="0"/>
              <w:jc w:val="center"/>
              <w:rPr>
                <w:b/>
                <w:bCs/>
                <w:sz w:val="20"/>
                <w:szCs w:val="20"/>
                <w:highlight w:val="yellow"/>
              </w:rPr>
            </w:pPr>
            <w:r w:rsidRPr="006C786C">
              <w:rPr>
                <w:b/>
                <w:bCs/>
                <w:sz w:val="20"/>
                <w:szCs w:val="20"/>
                <w:highlight w:val="yellow"/>
              </w:rPr>
              <w:t>Campo</w:t>
            </w:r>
          </w:p>
        </w:tc>
        <w:tc>
          <w:tcPr>
            <w:tcW w:w="188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5316991F" w14:textId="77777777" w:rsidR="00D55770" w:rsidRPr="006C786C" w:rsidRDefault="00D55770" w:rsidP="00A71568">
            <w:pPr>
              <w:pStyle w:val="psds-corpodetexto"/>
              <w:spacing w:before="0" w:after="0"/>
              <w:jc w:val="center"/>
              <w:rPr>
                <w:b/>
                <w:bCs/>
                <w:sz w:val="20"/>
                <w:szCs w:val="20"/>
                <w:highlight w:val="yellow"/>
              </w:rPr>
            </w:pPr>
            <w:r w:rsidRPr="006C786C">
              <w:rPr>
                <w:b/>
                <w:bCs/>
                <w:sz w:val="20"/>
                <w:szCs w:val="20"/>
                <w:highlight w:val="yellow"/>
              </w:rPr>
              <w:t>Descrição</w:t>
            </w:r>
          </w:p>
        </w:tc>
        <w:tc>
          <w:tcPr>
            <w:tcW w:w="61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24FD1A06" w14:textId="77777777" w:rsidR="00D55770" w:rsidRPr="006C786C" w:rsidRDefault="00D55770" w:rsidP="00A71568">
            <w:pPr>
              <w:pStyle w:val="psds-corpodetexto"/>
              <w:spacing w:before="0" w:after="0"/>
              <w:jc w:val="center"/>
              <w:rPr>
                <w:b/>
                <w:bCs/>
                <w:sz w:val="20"/>
                <w:szCs w:val="20"/>
                <w:highlight w:val="yellow"/>
              </w:rPr>
            </w:pPr>
            <w:r w:rsidRPr="006C786C">
              <w:rPr>
                <w:b/>
                <w:bCs/>
                <w:sz w:val="20"/>
                <w:szCs w:val="20"/>
                <w:highlight w:val="yellow"/>
              </w:rPr>
              <w:t>Tipo</w:t>
            </w:r>
          </w:p>
        </w:tc>
        <w:tc>
          <w:tcPr>
            <w:tcW w:w="1035"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1CDC10E7" w14:textId="77777777" w:rsidR="00D55770" w:rsidRPr="006C786C" w:rsidRDefault="00D55770" w:rsidP="00A71568">
            <w:pPr>
              <w:pStyle w:val="psds-corpodetexto"/>
              <w:spacing w:before="0" w:after="0"/>
              <w:jc w:val="center"/>
              <w:rPr>
                <w:b/>
                <w:bCs/>
                <w:sz w:val="20"/>
                <w:szCs w:val="20"/>
                <w:highlight w:val="yellow"/>
              </w:rPr>
            </w:pPr>
            <w:r w:rsidRPr="006C786C">
              <w:rPr>
                <w:b/>
                <w:bCs/>
                <w:sz w:val="20"/>
                <w:szCs w:val="20"/>
                <w:highlight w:val="yellow"/>
              </w:rPr>
              <w:t>Tamanho</w:t>
            </w:r>
          </w:p>
        </w:tc>
        <w:tc>
          <w:tcPr>
            <w:tcW w:w="911"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418134A7" w14:textId="77777777" w:rsidR="00D55770" w:rsidRPr="006C786C" w:rsidRDefault="00D55770" w:rsidP="00A71568">
            <w:pPr>
              <w:pStyle w:val="psds-corpodetexto"/>
              <w:spacing w:before="0" w:after="0"/>
              <w:jc w:val="center"/>
              <w:rPr>
                <w:b/>
                <w:bCs/>
                <w:sz w:val="20"/>
                <w:szCs w:val="20"/>
                <w:highlight w:val="yellow"/>
              </w:rPr>
            </w:pPr>
            <w:r w:rsidRPr="006C786C">
              <w:rPr>
                <w:b/>
                <w:bCs/>
                <w:sz w:val="20"/>
                <w:szCs w:val="20"/>
                <w:highlight w:val="yellow"/>
              </w:rPr>
              <w:t>Decimal</w:t>
            </w:r>
          </w:p>
        </w:tc>
        <w:tc>
          <w:tcPr>
            <w:tcW w:w="90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14CDB021" w14:textId="77777777" w:rsidR="00D55770" w:rsidRPr="006C786C" w:rsidRDefault="00D55770" w:rsidP="00A71568">
            <w:pPr>
              <w:pStyle w:val="psds-corpodetexto"/>
              <w:spacing w:before="0" w:after="0"/>
              <w:jc w:val="center"/>
              <w:rPr>
                <w:b/>
                <w:bCs/>
                <w:sz w:val="20"/>
                <w:szCs w:val="20"/>
                <w:highlight w:val="yellow"/>
              </w:rPr>
            </w:pPr>
            <w:r w:rsidRPr="006C786C">
              <w:rPr>
                <w:b/>
                <w:bCs/>
                <w:sz w:val="20"/>
                <w:szCs w:val="20"/>
                <w:highlight w:val="yellow"/>
              </w:rPr>
              <w:t>Valores Válidos</w:t>
            </w:r>
          </w:p>
        </w:tc>
        <w:tc>
          <w:tcPr>
            <w:tcW w:w="124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31EAA414" w14:textId="77777777" w:rsidR="00D55770" w:rsidRPr="006C786C" w:rsidRDefault="00D55770" w:rsidP="00A71568">
            <w:pPr>
              <w:pStyle w:val="psds-corpodetexto"/>
              <w:spacing w:before="0" w:after="0"/>
              <w:jc w:val="center"/>
              <w:rPr>
                <w:b/>
                <w:bCs/>
                <w:sz w:val="20"/>
                <w:szCs w:val="20"/>
                <w:highlight w:val="yellow"/>
              </w:rPr>
            </w:pPr>
            <w:r w:rsidRPr="006C786C">
              <w:rPr>
                <w:b/>
                <w:bCs/>
                <w:sz w:val="20"/>
                <w:szCs w:val="20"/>
                <w:highlight w:val="yellow"/>
              </w:rPr>
              <w:t>Obrigatório</w:t>
            </w:r>
          </w:p>
        </w:tc>
        <w:tc>
          <w:tcPr>
            <w:tcW w:w="179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11A54EB0" w14:textId="77777777" w:rsidR="00D55770" w:rsidRPr="006C786C" w:rsidRDefault="00D55770" w:rsidP="00A71568">
            <w:pPr>
              <w:pStyle w:val="psds-corpodetexto"/>
              <w:spacing w:before="0" w:after="0"/>
              <w:jc w:val="center"/>
              <w:rPr>
                <w:b/>
                <w:bCs/>
                <w:sz w:val="20"/>
                <w:szCs w:val="20"/>
                <w:highlight w:val="yellow"/>
              </w:rPr>
            </w:pPr>
            <w:r w:rsidRPr="006C786C">
              <w:rPr>
                <w:b/>
                <w:bCs/>
                <w:sz w:val="20"/>
                <w:szCs w:val="20"/>
                <w:highlight w:val="yellow"/>
              </w:rPr>
              <w:t>Regras de Validação do Campo</w:t>
            </w:r>
          </w:p>
        </w:tc>
      </w:tr>
      <w:tr w:rsidR="00D55770" w:rsidRPr="006C786C" w14:paraId="540C7271"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5CBD3676" w14:textId="77777777" w:rsidR="00D55770" w:rsidRPr="006C786C" w:rsidRDefault="00D55770" w:rsidP="00A71568">
            <w:pPr>
              <w:spacing w:line="240" w:lineRule="auto"/>
              <w:rPr>
                <w:rFonts w:cs="Times New Roman"/>
                <w:szCs w:val="20"/>
                <w:highlight w:val="yellow"/>
              </w:rPr>
            </w:pPr>
            <w:r w:rsidRPr="006C786C">
              <w:rPr>
                <w:rFonts w:cs="Times New Roman"/>
                <w:szCs w:val="20"/>
                <w:highlight w:val="yellow"/>
              </w:rPr>
              <w:t>01</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1DF42CD" w14:textId="77777777" w:rsidR="00D55770" w:rsidRPr="006C786C" w:rsidRDefault="00D55770" w:rsidP="00A71568">
            <w:pPr>
              <w:spacing w:line="240" w:lineRule="auto"/>
              <w:rPr>
                <w:rFonts w:cs="Times New Roman"/>
                <w:szCs w:val="20"/>
                <w:highlight w:val="yellow"/>
              </w:rPr>
            </w:pPr>
            <w:r w:rsidRPr="006C786C">
              <w:rPr>
                <w:rFonts w:cs="Times New Roman"/>
                <w:szCs w:val="20"/>
                <w:highlight w:val="yellow"/>
              </w:rPr>
              <w:t>REG</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D12AEEE" w14:textId="0F7C0C9E" w:rsidR="00D55770" w:rsidRPr="006C786C" w:rsidRDefault="00D55770" w:rsidP="00A71568">
            <w:pPr>
              <w:spacing w:line="240" w:lineRule="auto"/>
              <w:rPr>
                <w:rFonts w:cs="Times New Roman"/>
                <w:szCs w:val="20"/>
                <w:highlight w:val="yellow"/>
              </w:rPr>
            </w:pPr>
            <w:r w:rsidRPr="006C786C">
              <w:rPr>
                <w:rFonts w:cs="Times New Roman"/>
                <w:szCs w:val="20"/>
                <w:highlight w:val="yellow"/>
              </w:rPr>
              <w:t>Texto fixo contendo “</w:t>
            </w:r>
            <w:r>
              <w:rPr>
                <w:rFonts w:cs="Times New Roman"/>
                <w:szCs w:val="20"/>
                <w:highlight w:val="yellow"/>
              </w:rPr>
              <w:t>C15</w:t>
            </w:r>
            <w:r w:rsidR="006439AE">
              <w:rPr>
                <w:rFonts w:cs="Times New Roman"/>
                <w:szCs w:val="20"/>
                <w:highlight w:val="yellow"/>
              </w:rPr>
              <w:t>5</w:t>
            </w:r>
            <w:r w:rsidRPr="006C786C">
              <w:rPr>
                <w:rFonts w:cs="Times New Roman"/>
                <w:szCs w:val="20"/>
                <w:highlight w:val="yellow"/>
              </w:rPr>
              <w:t>”.</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0CDAEFC" w14:textId="77777777" w:rsidR="00D55770" w:rsidRPr="006C786C" w:rsidRDefault="00D55770" w:rsidP="00A71568">
            <w:pPr>
              <w:spacing w:line="240" w:lineRule="auto"/>
              <w:jc w:val="center"/>
              <w:rPr>
                <w:rFonts w:cs="Times New Roman"/>
                <w:szCs w:val="20"/>
                <w:highlight w:val="yellow"/>
                <w:lang w:val="da-DK"/>
              </w:rPr>
            </w:pPr>
            <w:r w:rsidRPr="006C786C">
              <w:rPr>
                <w:rFonts w:cs="Times New Roman"/>
                <w:szCs w:val="20"/>
                <w:highlight w:val="yellow"/>
                <w:lang w:val="da-DK"/>
              </w:rPr>
              <w:t>C</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DBEE12C" w14:textId="77777777" w:rsidR="00D55770" w:rsidRPr="006C786C" w:rsidRDefault="00D55770" w:rsidP="00A71568">
            <w:pPr>
              <w:spacing w:line="240" w:lineRule="auto"/>
              <w:jc w:val="center"/>
              <w:rPr>
                <w:rFonts w:cs="Times New Roman"/>
                <w:szCs w:val="20"/>
                <w:highlight w:val="yellow"/>
                <w:lang w:val="da-DK"/>
              </w:rPr>
            </w:pPr>
            <w:r w:rsidRPr="006C786C">
              <w:rPr>
                <w:rFonts w:cs="Times New Roman"/>
                <w:szCs w:val="20"/>
                <w:highlight w:val="yellow"/>
                <w:lang w:val="da-DK"/>
              </w:rPr>
              <w:t>004</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ED136D8" w14:textId="77777777" w:rsidR="00D55770" w:rsidRPr="006C786C" w:rsidRDefault="00D55770" w:rsidP="00A71568">
            <w:pPr>
              <w:spacing w:line="240" w:lineRule="auto"/>
              <w:jc w:val="center"/>
              <w:rPr>
                <w:rFonts w:cs="Times New Roman"/>
                <w:szCs w:val="20"/>
                <w:highlight w:val="yellow"/>
                <w:lang w:val="da-DK"/>
              </w:rPr>
            </w:pPr>
            <w:r w:rsidRPr="006C786C">
              <w:rPr>
                <w:rFonts w:cs="Times New Roman"/>
                <w:szCs w:val="20"/>
                <w:highlight w:val="yellow"/>
                <w:lang w:val="da-DK"/>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B31B87D" w14:textId="1067DDB8" w:rsidR="00D55770" w:rsidRPr="006C786C" w:rsidRDefault="00D55770" w:rsidP="00A71568">
            <w:pPr>
              <w:spacing w:line="240" w:lineRule="auto"/>
              <w:jc w:val="center"/>
              <w:rPr>
                <w:rFonts w:cs="Times New Roman"/>
                <w:szCs w:val="20"/>
                <w:highlight w:val="yellow"/>
                <w:lang w:val="da-DK"/>
              </w:rPr>
            </w:pPr>
            <w:r w:rsidRPr="006C786C">
              <w:rPr>
                <w:rFonts w:cs="Times New Roman"/>
                <w:szCs w:val="20"/>
                <w:highlight w:val="yellow"/>
                <w:lang w:val="da-DK"/>
              </w:rPr>
              <w:t>“C</w:t>
            </w:r>
            <w:r>
              <w:rPr>
                <w:rFonts w:cs="Times New Roman"/>
                <w:szCs w:val="20"/>
                <w:highlight w:val="yellow"/>
                <w:lang w:val="da-DK"/>
              </w:rPr>
              <w:t>15</w:t>
            </w:r>
            <w:r w:rsidR="006439AE">
              <w:rPr>
                <w:rFonts w:cs="Times New Roman"/>
                <w:szCs w:val="20"/>
                <w:highlight w:val="yellow"/>
                <w:lang w:val="da-DK"/>
              </w:rPr>
              <w:t>5</w:t>
            </w:r>
            <w:r w:rsidRPr="006C786C">
              <w:rPr>
                <w:rFonts w:cs="Times New Roman"/>
                <w:szCs w:val="20"/>
                <w:highlight w:val="yellow"/>
                <w:lang w:val="da-DK"/>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D7F59D8" w14:textId="77777777" w:rsidR="00D55770" w:rsidRPr="006C786C" w:rsidRDefault="00D55770" w:rsidP="00A71568">
            <w:pPr>
              <w:spacing w:line="240" w:lineRule="auto"/>
              <w:jc w:val="center"/>
              <w:rPr>
                <w:rFonts w:cs="Times New Roman"/>
                <w:szCs w:val="20"/>
                <w:highlight w:val="yellow"/>
                <w:lang w:val="da-DK"/>
              </w:rPr>
            </w:pPr>
            <w:r w:rsidRPr="006C786C">
              <w:rPr>
                <w:rFonts w:cs="Times New Roman"/>
                <w:szCs w:val="20"/>
                <w:highlight w:val="yellow"/>
                <w:lang w:val="da-DK"/>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9A6836C" w14:textId="77777777" w:rsidR="00D55770" w:rsidRPr="006C786C" w:rsidRDefault="00D55770" w:rsidP="00A71568">
            <w:pPr>
              <w:spacing w:line="240" w:lineRule="auto"/>
              <w:rPr>
                <w:rFonts w:cs="Times New Roman"/>
                <w:szCs w:val="20"/>
                <w:highlight w:val="yellow"/>
                <w:lang w:val="da-DK"/>
              </w:rPr>
            </w:pPr>
            <w:r w:rsidRPr="006C786C">
              <w:rPr>
                <w:rFonts w:cs="Times New Roman"/>
                <w:szCs w:val="20"/>
                <w:highlight w:val="yellow"/>
                <w:lang w:val="da-DK"/>
              </w:rPr>
              <w:t>-</w:t>
            </w:r>
          </w:p>
        </w:tc>
      </w:tr>
      <w:tr w:rsidR="006439AE" w:rsidRPr="006C786C" w14:paraId="54B82F9F"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62D69B68" w14:textId="77777777" w:rsidR="006439AE" w:rsidRPr="006C786C" w:rsidRDefault="006439AE" w:rsidP="00A71568">
            <w:pPr>
              <w:spacing w:line="240" w:lineRule="auto"/>
              <w:rPr>
                <w:rFonts w:cs="Times New Roman"/>
                <w:szCs w:val="20"/>
                <w:highlight w:val="yellow"/>
                <w:lang w:val="da-DK"/>
              </w:rPr>
            </w:pPr>
            <w:r>
              <w:rPr>
                <w:rFonts w:cs="Times New Roman"/>
                <w:szCs w:val="20"/>
                <w:highlight w:val="yellow"/>
                <w:lang w:val="da-DK"/>
              </w:rPr>
              <w:t>02</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E14D5FF" w14:textId="77777777" w:rsidR="006439AE" w:rsidRPr="006C786C" w:rsidRDefault="006439AE" w:rsidP="00A71568">
            <w:pPr>
              <w:spacing w:line="240" w:lineRule="auto"/>
              <w:rPr>
                <w:rFonts w:cs="Times New Roman"/>
                <w:szCs w:val="20"/>
                <w:highlight w:val="yellow"/>
                <w:lang w:val="da-DK"/>
              </w:rPr>
            </w:pPr>
            <w:r>
              <w:rPr>
                <w:rFonts w:cs="Times New Roman"/>
                <w:szCs w:val="20"/>
                <w:highlight w:val="yellow"/>
                <w:lang w:val="da-DK"/>
              </w:rPr>
              <w:t>COD_CTA_REC</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0628315" w14:textId="2D955E51" w:rsidR="006439AE" w:rsidRPr="006C786C" w:rsidRDefault="006439AE" w:rsidP="00A71568">
            <w:pPr>
              <w:spacing w:line="240" w:lineRule="auto"/>
              <w:rPr>
                <w:rFonts w:cs="Times New Roman"/>
                <w:szCs w:val="20"/>
                <w:highlight w:val="yellow"/>
              </w:rPr>
            </w:pPr>
            <w:r>
              <w:rPr>
                <w:rFonts w:cs="Times New Roman"/>
                <w:szCs w:val="20"/>
                <w:highlight w:val="yellow"/>
              </w:rPr>
              <w:t>Código da conta analítica.</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E4BA89A" w14:textId="7C31F8E5" w:rsidR="006439AE" w:rsidRPr="006C786C" w:rsidRDefault="006439AE" w:rsidP="00A71568">
            <w:pPr>
              <w:spacing w:line="240" w:lineRule="auto"/>
              <w:jc w:val="center"/>
              <w:rPr>
                <w:rFonts w:cs="Times New Roman"/>
                <w:szCs w:val="20"/>
                <w:highlight w:val="yellow"/>
              </w:rPr>
            </w:pPr>
            <w:r>
              <w:rPr>
                <w:rFonts w:cs="Times New Roman"/>
                <w:szCs w:val="20"/>
                <w:highlight w:val="yellow"/>
              </w:rPr>
              <w:t>C</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78FEBF7" w14:textId="40B9553A" w:rsidR="006439AE" w:rsidRPr="006C786C" w:rsidRDefault="006439AE" w:rsidP="00A71568">
            <w:pPr>
              <w:spacing w:line="240" w:lineRule="auto"/>
              <w:jc w:val="center"/>
              <w:rPr>
                <w:rFonts w:cs="Times New Roman"/>
                <w:szCs w:val="20"/>
                <w:highlight w:val="yellow"/>
              </w:rPr>
            </w:pPr>
            <w:r>
              <w:rPr>
                <w:rFonts w:cs="Times New Roman"/>
                <w:szCs w:val="20"/>
                <w:highlight w:val="yellow"/>
              </w:rPr>
              <w:t>-</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75C62A2" w14:textId="33A7551C" w:rsidR="006439AE" w:rsidRPr="006C786C" w:rsidRDefault="006439AE" w:rsidP="00A71568">
            <w:pPr>
              <w:spacing w:line="240" w:lineRule="auto"/>
              <w:jc w:val="center"/>
              <w:rPr>
                <w:rFonts w:cs="Times New Roman"/>
                <w:szCs w:val="20"/>
                <w:highlight w:val="yellow"/>
              </w:rPr>
            </w:pPr>
            <w:r>
              <w:rPr>
                <w:rFonts w:cs="Times New Roman"/>
                <w:szCs w:val="20"/>
                <w:highlight w:val="yellow"/>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E40BD16" w14:textId="5F9A68A5" w:rsidR="006439AE" w:rsidRPr="006C786C" w:rsidRDefault="006439AE" w:rsidP="00A71568">
            <w:pPr>
              <w:spacing w:line="240" w:lineRule="auto"/>
              <w:jc w:val="center"/>
              <w:rPr>
                <w:rFonts w:cs="Times New Roman"/>
                <w:szCs w:val="20"/>
                <w:highlight w:val="yellow"/>
              </w:rPr>
            </w:pPr>
            <w:r>
              <w:rPr>
                <w:rFonts w:cs="Times New Roman"/>
                <w:szCs w:val="20"/>
                <w:highlight w:val="yellow"/>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4A2E5D5" w14:textId="4190B070" w:rsidR="006439AE" w:rsidRPr="006C786C" w:rsidRDefault="006439AE" w:rsidP="00A71568">
            <w:pPr>
              <w:spacing w:line="240" w:lineRule="auto"/>
              <w:jc w:val="center"/>
              <w:rPr>
                <w:rFonts w:cs="Times New Roman"/>
                <w:szCs w:val="20"/>
                <w:highlight w:val="yellow"/>
              </w:rPr>
            </w:pPr>
            <w:r>
              <w:rPr>
                <w:rFonts w:cs="Times New Roman"/>
                <w:szCs w:val="20"/>
                <w:highlight w:val="yellow"/>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8580B59" w14:textId="201EFA9F" w:rsidR="006439AE" w:rsidRPr="006C786C" w:rsidRDefault="006439AE" w:rsidP="00A71568">
            <w:pPr>
              <w:spacing w:line="240" w:lineRule="auto"/>
              <w:rPr>
                <w:rFonts w:cs="Times New Roman"/>
                <w:szCs w:val="20"/>
                <w:highlight w:val="yellow"/>
              </w:rPr>
            </w:pPr>
            <w:r>
              <w:rPr>
                <w:rFonts w:cs="Times New Roman"/>
                <w:szCs w:val="20"/>
                <w:highlight w:val="yellow"/>
              </w:rPr>
              <w:t>-</w:t>
            </w:r>
          </w:p>
        </w:tc>
      </w:tr>
      <w:tr w:rsidR="006439AE" w:rsidRPr="006C786C" w14:paraId="4BBF4E82"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3907BBE2" w14:textId="77777777" w:rsidR="006439AE" w:rsidRPr="006C786C" w:rsidRDefault="006439AE" w:rsidP="00A71568">
            <w:pPr>
              <w:spacing w:line="240" w:lineRule="auto"/>
              <w:rPr>
                <w:rFonts w:cs="Times New Roman"/>
                <w:szCs w:val="20"/>
                <w:highlight w:val="yellow"/>
                <w:lang w:val="da-DK"/>
              </w:rPr>
            </w:pPr>
            <w:r>
              <w:rPr>
                <w:rFonts w:cs="Times New Roman"/>
                <w:szCs w:val="20"/>
                <w:highlight w:val="yellow"/>
                <w:lang w:val="da-DK"/>
              </w:rPr>
              <w:t>03</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8BF8DC3" w14:textId="77777777" w:rsidR="006439AE" w:rsidRPr="006C786C" w:rsidRDefault="006439AE" w:rsidP="00A71568">
            <w:pPr>
              <w:spacing w:line="240" w:lineRule="auto"/>
              <w:rPr>
                <w:rFonts w:cs="Times New Roman"/>
                <w:szCs w:val="20"/>
                <w:highlight w:val="yellow"/>
                <w:lang w:val="da-DK"/>
              </w:rPr>
            </w:pPr>
            <w:r>
              <w:rPr>
                <w:rFonts w:cs="Times New Roman"/>
                <w:szCs w:val="20"/>
                <w:highlight w:val="yellow"/>
                <w:lang w:val="da-DK"/>
              </w:rPr>
              <w:t>COD_CCUS_REC</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7AE68AD" w14:textId="21B5FA0B" w:rsidR="006439AE" w:rsidRPr="006C786C" w:rsidRDefault="006439AE" w:rsidP="00A71568">
            <w:pPr>
              <w:spacing w:line="240" w:lineRule="auto"/>
              <w:rPr>
                <w:rFonts w:cs="Times New Roman"/>
                <w:szCs w:val="20"/>
                <w:highlight w:val="yellow"/>
              </w:rPr>
            </w:pPr>
            <w:r>
              <w:rPr>
                <w:rFonts w:cs="Times New Roman"/>
                <w:szCs w:val="20"/>
                <w:highlight w:val="yellow"/>
              </w:rPr>
              <w:t>Código do centro de custos.</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8F291FC" w14:textId="24266041" w:rsidR="006439AE" w:rsidRPr="006C786C" w:rsidRDefault="006439AE" w:rsidP="00A71568">
            <w:pPr>
              <w:spacing w:line="240" w:lineRule="auto"/>
              <w:jc w:val="center"/>
              <w:rPr>
                <w:rFonts w:cs="Times New Roman"/>
                <w:szCs w:val="20"/>
                <w:highlight w:val="yellow"/>
              </w:rPr>
            </w:pPr>
            <w:r>
              <w:rPr>
                <w:rFonts w:cs="Times New Roman"/>
                <w:szCs w:val="20"/>
                <w:highlight w:val="yellow"/>
              </w:rPr>
              <w:t>C</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CD741EA" w14:textId="21076E89" w:rsidR="006439AE" w:rsidRPr="006C786C" w:rsidRDefault="006439AE" w:rsidP="00A71568">
            <w:pPr>
              <w:spacing w:line="240" w:lineRule="auto"/>
              <w:jc w:val="center"/>
              <w:rPr>
                <w:rFonts w:cs="Times New Roman"/>
                <w:szCs w:val="20"/>
                <w:highlight w:val="yellow"/>
              </w:rPr>
            </w:pPr>
            <w:r>
              <w:rPr>
                <w:rFonts w:cs="Times New Roman"/>
                <w:szCs w:val="20"/>
                <w:highlight w:val="yellow"/>
              </w:rPr>
              <w:t>-</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908B840" w14:textId="3578EB37" w:rsidR="006439AE" w:rsidRPr="006C786C" w:rsidRDefault="006439AE" w:rsidP="00A71568">
            <w:pPr>
              <w:spacing w:line="240" w:lineRule="auto"/>
              <w:jc w:val="center"/>
              <w:rPr>
                <w:rFonts w:cs="Times New Roman"/>
                <w:szCs w:val="20"/>
                <w:highlight w:val="yellow"/>
              </w:rPr>
            </w:pPr>
            <w:r>
              <w:rPr>
                <w:rFonts w:cs="Times New Roman"/>
                <w:szCs w:val="20"/>
                <w:highlight w:val="yellow"/>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E914E0A" w14:textId="41AD6380" w:rsidR="006439AE" w:rsidRPr="006C786C" w:rsidRDefault="006439AE" w:rsidP="00A71568">
            <w:pPr>
              <w:spacing w:line="240" w:lineRule="auto"/>
              <w:jc w:val="center"/>
              <w:rPr>
                <w:rFonts w:cs="Times New Roman"/>
                <w:szCs w:val="20"/>
                <w:highlight w:val="yellow"/>
              </w:rPr>
            </w:pPr>
            <w:r>
              <w:rPr>
                <w:rFonts w:cs="Times New Roman"/>
                <w:szCs w:val="20"/>
                <w:highlight w:val="yellow"/>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76B807D" w14:textId="2EED3A9D" w:rsidR="006439AE" w:rsidRPr="006C786C" w:rsidRDefault="006439AE" w:rsidP="00A71568">
            <w:pPr>
              <w:spacing w:line="240" w:lineRule="auto"/>
              <w:jc w:val="center"/>
              <w:rPr>
                <w:rFonts w:cs="Times New Roman"/>
                <w:szCs w:val="20"/>
                <w:highlight w:val="yellow"/>
              </w:rPr>
            </w:pPr>
            <w:r>
              <w:rPr>
                <w:rFonts w:cs="Times New Roman"/>
                <w:szCs w:val="20"/>
                <w:highlight w:val="yellow"/>
              </w:rPr>
              <w:t>Não</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22D37B7" w14:textId="5F816CB8" w:rsidR="006439AE" w:rsidRPr="006C786C" w:rsidRDefault="006439AE" w:rsidP="00A71568">
            <w:pPr>
              <w:spacing w:line="240" w:lineRule="auto"/>
              <w:rPr>
                <w:rFonts w:cs="Times New Roman"/>
                <w:szCs w:val="20"/>
                <w:highlight w:val="yellow"/>
              </w:rPr>
            </w:pPr>
            <w:r>
              <w:rPr>
                <w:rFonts w:cs="Times New Roman"/>
                <w:szCs w:val="20"/>
                <w:highlight w:val="yellow"/>
              </w:rPr>
              <w:t>-</w:t>
            </w:r>
          </w:p>
        </w:tc>
      </w:tr>
      <w:tr w:rsidR="006439AE" w:rsidRPr="006C786C" w14:paraId="00E1D058"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0533A1C7" w14:textId="515C9458" w:rsidR="006439AE" w:rsidRPr="006C786C" w:rsidRDefault="006439AE" w:rsidP="00A71568">
            <w:pPr>
              <w:spacing w:line="240" w:lineRule="auto"/>
              <w:rPr>
                <w:rFonts w:cs="Times New Roman"/>
                <w:szCs w:val="20"/>
                <w:highlight w:val="yellow"/>
                <w:lang w:val="da-DK"/>
              </w:rPr>
            </w:pPr>
            <w:r>
              <w:rPr>
                <w:rFonts w:cs="Times New Roman"/>
                <w:szCs w:val="20"/>
                <w:highlight w:val="yellow"/>
                <w:lang w:val="da-DK"/>
              </w:rPr>
              <w:t>04</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8D20CE3" w14:textId="61D5DD7A" w:rsidR="006439AE" w:rsidRPr="006C786C" w:rsidRDefault="006439AE" w:rsidP="00A71568">
            <w:pPr>
              <w:spacing w:line="240" w:lineRule="auto"/>
              <w:rPr>
                <w:rFonts w:cs="Times New Roman"/>
                <w:szCs w:val="20"/>
                <w:highlight w:val="yellow"/>
                <w:lang w:val="da-DK"/>
              </w:rPr>
            </w:pPr>
            <w:r>
              <w:rPr>
                <w:rFonts w:cs="Times New Roman"/>
                <w:szCs w:val="20"/>
                <w:highlight w:val="yellow"/>
                <w:lang w:val="da-DK"/>
              </w:rPr>
              <w:t>VL_SLD_INI_REC</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D451FC8" w14:textId="545113A9" w:rsidR="006439AE" w:rsidRPr="006C786C" w:rsidRDefault="006439AE" w:rsidP="00A71568">
            <w:pPr>
              <w:spacing w:line="240" w:lineRule="auto"/>
              <w:rPr>
                <w:rFonts w:cs="Times New Roman"/>
                <w:szCs w:val="20"/>
                <w:highlight w:val="yellow"/>
              </w:rPr>
            </w:pPr>
            <w:r>
              <w:rPr>
                <w:rFonts w:cs="Times New Roman"/>
                <w:szCs w:val="20"/>
                <w:highlight w:val="yellow"/>
              </w:rPr>
              <w:t>Valor do saldo inicial do período.</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FE101C9" w14:textId="6F476937" w:rsidR="006439AE" w:rsidRPr="006C786C" w:rsidRDefault="006439AE" w:rsidP="00A71568">
            <w:pPr>
              <w:spacing w:line="240" w:lineRule="auto"/>
              <w:jc w:val="center"/>
              <w:rPr>
                <w:rFonts w:cs="Times New Roman"/>
                <w:szCs w:val="20"/>
                <w:highlight w:val="yellow"/>
              </w:rPr>
            </w:pPr>
            <w:r>
              <w:rPr>
                <w:rFonts w:cs="Times New Roman"/>
                <w:szCs w:val="20"/>
                <w:highlight w:val="yellow"/>
              </w:rPr>
              <w:t>N</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60E7CD1" w14:textId="181A5640" w:rsidR="006439AE" w:rsidRPr="006C786C" w:rsidRDefault="006439AE" w:rsidP="00A71568">
            <w:pPr>
              <w:spacing w:line="240" w:lineRule="auto"/>
              <w:jc w:val="center"/>
              <w:rPr>
                <w:rFonts w:cs="Times New Roman"/>
                <w:szCs w:val="20"/>
                <w:highlight w:val="yellow"/>
              </w:rPr>
            </w:pPr>
            <w:r>
              <w:rPr>
                <w:rFonts w:cs="Times New Roman"/>
                <w:szCs w:val="20"/>
                <w:highlight w:val="yellow"/>
              </w:rPr>
              <w:t>019</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4D7676C" w14:textId="2C17B8EB" w:rsidR="006439AE" w:rsidRPr="006C786C" w:rsidRDefault="006439AE" w:rsidP="00A71568">
            <w:pPr>
              <w:spacing w:line="240" w:lineRule="auto"/>
              <w:jc w:val="center"/>
              <w:rPr>
                <w:rFonts w:cs="Times New Roman"/>
                <w:szCs w:val="20"/>
                <w:highlight w:val="yellow"/>
              </w:rPr>
            </w:pPr>
            <w:r>
              <w:rPr>
                <w:rFonts w:cs="Times New Roman"/>
                <w:szCs w:val="20"/>
                <w:highlight w:val="yellow"/>
              </w:rPr>
              <w:t>002</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6A759B2" w14:textId="33CEEC02" w:rsidR="006439AE" w:rsidRPr="006C786C" w:rsidRDefault="006439AE" w:rsidP="00A71568">
            <w:pPr>
              <w:spacing w:line="240" w:lineRule="auto"/>
              <w:jc w:val="center"/>
              <w:rPr>
                <w:rFonts w:cs="Times New Roman"/>
                <w:szCs w:val="20"/>
                <w:highlight w:val="yellow"/>
              </w:rPr>
            </w:pPr>
            <w:r>
              <w:rPr>
                <w:rFonts w:cs="Times New Roman"/>
                <w:szCs w:val="20"/>
                <w:highlight w:val="yellow"/>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D28FC1A" w14:textId="7B39CD55" w:rsidR="006439AE" w:rsidRPr="006C786C" w:rsidRDefault="006439AE" w:rsidP="00A71568">
            <w:pPr>
              <w:spacing w:line="240" w:lineRule="auto"/>
              <w:jc w:val="center"/>
              <w:rPr>
                <w:rFonts w:cs="Times New Roman"/>
                <w:szCs w:val="20"/>
                <w:highlight w:val="yellow"/>
              </w:rPr>
            </w:pPr>
            <w:r>
              <w:rPr>
                <w:rFonts w:cs="Times New Roman"/>
                <w:szCs w:val="20"/>
                <w:highlight w:val="yellow"/>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85C1D6D" w14:textId="0334A936" w:rsidR="006439AE" w:rsidRPr="006C786C" w:rsidRDefault="006439AE" w:rsidP="00A71568">
            <w:pPr>
              <w:spacing w:line="240" w:lineRule="auto"/>
              <w:rPr>
                <w:rFonts w:cs="Times New Roman"/>
                <w:szCs w:val="20"/>
                <w:highlight w:val="yellow"/>
              </w:rPr>
            </w:pPr>
            <w:r>
              <w:rPr>
                <w:rFonts w:cs="Times New Roman"/>
                <w:szCs w:val="20"/>
                <w:highlight w:val="yellow"/>
              </w:rPr>
              <w:t>-</w:t>
            </w:r>
          </w:p>
        </w:tc>
      </w:tr>
      <w:tr w:rsidR="006439AE" w:rsidRPr="006C786C" w14:paraId="66B84EA7"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72026940" w14:textId="780AEE72" w:rsidR="006439AE" w:rsidRPr="006C786C" w:rsidRDefault="006439AE" w:rsidP="00A71568">
            <w:pPr>
              <w:spacing w:line="240" w:lineRule="auto"/>
              <w:rPr>
                <w:rFonts w:cs="Times New Roman"/>
                <w:szCs w:val="20"/>
                <w:highlight w:val="yellow"/>
                <w:lang w:val="da-DK"/>
              </w:rPr>
            </w:pPr>
            <w:r>
              <w:rPr>
                <w:rFonts w:cs="Times New Roman"/>
                <w:szCs w:val="20"/>
                <w:highlight w:val="yellow"/>
                <w:lang w:val="da-DK"/>
              </w:rPr>
              <w:t>05</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18CBFAC" w14:textId="1B3AF63B" w:rsidR="006439AE" w:rsidRPr="006C786C" w:rsidRDefault="006439AE" w:rsidP="00A71568">
            <w:pPr>
              <w:spacing w:line="240" w:lineRule="auto"/>
              <w:rPr>
                <w:rFonts w:cs="Times New Roman"/>
                <w:szCs w:val="20"/>
                <w:highlight w:val="yellow"/>
                <w:lang w:val="da-DK"/>
              </w:rPr>
            </w:pPr>
            <w:r>
              <w:rPr>
                <w:rFonts w:cs="Times New Roman"/>
                <w:szCs w:val="20"/>
                <w:highlight w:val="yellow"/>
                <w:lang w:val="da-DK"/>
              </w:rPr>
              <w:t>IND_DC_INI_REC</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65AAC8B" w14:textId="77777777" w:rsidR="006439AE" w:rsidRDefault="006439AE" w:rsidP="00A71568">
            <w:pPr>
              <w:spacing w:line="240" w:lineRule="auto"/>
              <w:rPr>
                <w:rFonts w:cs="Times New Roman"/>
                <w:szCs w:val="20"/>
                <w:highlight w:val="yellow"/>
              </w:rPr>
            </w:pPr>
            <w:r>
              <w:rPr>
                <w:rFonts w:cs="Times New Roman"/>
                <w:szCs w:val="20"/>
                <w:highlight w:val="yellow"/>
              </w:rPr>
              <w:t>Indicador da situação do saldo inicial:</w:t>
            </w:r>
          </w:p>
          <w:p w14:paraId="6BCD3173" w14:textId="77777777" w:rsidR="006439AE" w:rsidRDefault="006439AE" w:rsidP="00A71568">
            <w:pPr>
              <w:spacing w:line="240" w:lineRule="auto"/>
              <w:rPr>
                <w:rFonts w:cs="Times New Roman"/>
                <w:szCs w:val="20"/>
                <w:highlight w:val="yellow"/>
              </w:rPr>
            </w:pPr>
            <w:r>
              <w:rPr>
                <w:rFonts w:cs="Times New Roman"/>
                <w:szCs w:val="20"/>
                <w:highlight w:val="yellow"/>
              </w:rPr>
              <w:t>D – Devedor.</w:t>
            </w:r>
          </w:p>
          <w:p w14:paraId="6FA225CA" w14:textId="7A1E0668" w:rsidR="006439AE" w:rsidRPr="006C786C" w:rsidRDefault="006439AE" w:rsidP="00A71568">
            <w:pPr>
              <w:spacing w:line="240" w:lineRule="auto"/>
              <w:rPr>
                <w:rFonts w:cs="Times New Roman"/>
                <w:szCs w:val="20"/>
                <w:highlight w:val="yellow"/>
              </w:rPr>
            </w:pPr>
            <w:r>
              <w:rPr>
                <w:rFonts w:cs="Times New Roman"/>
                <w:szCs w:val="20"/>
                <w:highlight w:val="yellow"/>
              </w:rPr>
              <w:t>C – Credor.</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A909D56" w14:textId="219C4763" w:rsidR="006439AE" w:rsidRPr="006C786C" w:rsidRDefault="006439AE" w:rsidP="00A71568">
            <w:pPr>
              <w:spacing w:line="240" w:lineRule="auto"/>
              <w:jc w:val="center"/>
              <w:rPr>
                <w:rFonts w:cs="Times New Roman"/>
                <w:szCs w:val="20"/>
                <w:highlight w:val="yellow"/>
              </w:rPr>
            </w:pPr>
            <w:r>
              <w:rPr>
                <w:rFonts w:cs="Times New Roman"/>
                <w:szCs w:val="20"/>
                <w:highlight w:val="yellow"/>
              </w:rPr>
              <w:t>C</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8F0B5E5" w14:textId="7D1D2767" w:rsidR="006439AE" w:rsidRPr="006C786C" w:rsidRDefault="006439AE" w:rsidP="00A71568">
            <w:pPr>
              <w:spacing w:line="240" w:lineRule="auto"/>
              <w:jc w:val="center"/>
              <w:rPr>
                <w:rFonts w:cs="Times New Roman"/>
                <w:szCs w:val="20"/>
                <w:highlight w:val="yellow"/>
              </w:rPr>
            </w:pPr>
            <w:r>
              <w:rPr>
                <w:rFonts w:cs="Times New Roman"/>
                <w:szCs w:val="20"/>
                <w:highlight w:val="yellow"/>
              </w:rPr>
              <w:t>001</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57F013D" w14:textId="251DEA09" w:rsidR="006439AE" w:rsidRPr="006C786C" w:rsidRDefault="006439AE" w:rsidP="00A71568">
            <w:pPr>
              <w:spacing w:line="240" w:lineRule="auto"/>
              <w:jc w:val="center"/>
              <w:rPr>
                <w:rFonts w:cs="Times New Roman"/>
                <w:szCs w:val="20"/>
                <w:highlight w:val="yellow"/>
              </w:rPr>
            </w:pPr>
            <w:r>
              <w:rPr>
                <w:rFonts w:cs="Times New Roman"/>
                <w:szCs w:val="20"/>
                <w:highlight w:val="yellow"/>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45F3BFB" w14:textId="0494CEB1" w:rsidR="006439AE" w:rsidRPr="006C786C" w:rsidRDefault="006439AE" w:rsidP="00A71568">
            <w:pPr>
              <w:spacing w:line="240" w:lineRule="auto"/>
              <w:jc w:val="center"/>
              <w:rPr>
                <w:rFonts w:cs="Times New Roman"/>
                <w:szCs w:val="20"/>
                <w:highlight w:val="yellow"/>
              </w:rPr>
            </w:pPr>
            <w:r>
              <w:rPr>
                <w:rFonts w:cs="Times New Roman"/>
                <w:szCs w:val="20"/>
                <w:highlight w:val="yellow"/>
              </w:rPr>
              <w:t>[D;C]</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48CD637" w14:textId="1068EF27" w:rsidR="006439AE" w:rsidRPr="006C786C" w:rsidRDefault="006439AE" w:rsidP="00A71568">
            <w:pPr>
              <w:spacing w:line="240" w:lineRule="auto"/>
              <w:jc w:val="center"/>
              <w:rPr>
                <w:rFonts w:cs="Times New Roman"/>
                <w:szCs w:val="20"/>
                <w:highlight w:val="yellow"/>
              </w:rPr>
            </w:pPr>
            <w:r>
              <w:rPr>
                <w:rFonts w:cs="Times New Roman"/>
                <w:szCs w:val="20"/>
                <w:highlight w:val="yellow"/>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A02C124" w14:textId="164C3258" w:rsidR="006439AE" w:rsidRPr="006C786C" w:rsidRDefault="006439AE" w:rsidP="00A71568">
            <w:pPr>
              <w:spacing w:line="240" w:lineRule="auto"/>
              <w:rPr>
                <w:rFonts w:cs="Times New Roman"/>
                <w:szCs w:val="20"/>
                <w:highlight w:val="yellow"/>
              </w:rPr>
            </w:pPr>
            <w:r>
              <w:rPr>
                <w:rFonts w:cs="Times New Roman"/>
                <w:szCs w:val="20"/>
                <w:highlight w:val="yellow"/>
              </w:rPr>
              <w:t>-</w:t>
            </w:r>
          </w:p>
        </w:tc>
      </w:tr>
      <w:tr w:rsidR="006439AE" w:rsidRPr="006C786C" w14:paraId="73888522"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47AE4EEF" w14:textId="4F5E6ADF" w:rsidR="006439AE" w:rsidRPr="006C786C" w:rsidRDefault="006439AE" w:rsidP="00A71568">
            <w:pPr>
              <w:spacing w:line="240" w:lineRule="auto"/>
              <w:rPr>
                <w:rFonts w:cs="Times New Roman"/>
                <w:szCs w:val="20"/>
                <w:highlight w:val="yellow"/>
                <w:lang w:val="da-DK"/>
              </w:rPr>
            </w:pPr>
            <w:r>
              <w:rPr>
                <w:rFonts w:cs="Times New Roman"/>
                <w:szCs w:val="20"/>
                <w:highlight w:val="yellow"/>
                <w:lang w:val="da-DK"/>
              </w:rPr>
              <w:t>06</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51700BE" w14:textId="65CFC88D" w:rsidR="006439AE" w:rsidRPr="006C786C" w:rsidRDefault="006439AE" w:rsidP="00A71568">
            <w:pPr>
              <w:spacing w:line="240" w:lineRule="auto"/>
              <w:rPr>
                <w:rFonts w:cs="Times New Roman"/>
                <w:szCs w:val="20"/>
                <w:highlight w:val="yellow"/>
                <w:lang w:val="da-DK"/>
              </w:rPr>
            </w:pPr>
            <w:r>
              <w:rPr>
                <w:rFonts w:cs="Times New Roman"/>
                <w:szCs w:val="20"/>
                <w:highlight w:val="yellow"/>
                <w:lang w:val="da-DK"/>
              </w:rPr>
              <w:t>VL_DEB_REC</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E842B4C" w14:textId="53E4BAEF" w:rsidR="006439AE" w:rsidRPr="006C786C" w:rsidRDefault="006439AE" w:rsidP="00A71568">
            <w:pPr>
              <w:spacing w:line="240" w:lineRule="auto"/>
              <w:rPr>
                <w:rFonts w:cs="Times New Roman"/>
                <w:szCs w:val="20"/>
                <w:highlight w:val="yellow"/>
              </w:rPr>
            </w:pPr>
            <w:r>
              <w:rPr>
                <w:rFonts w:cs="Times New Roman"/>
                <w:szCs w:val="20"/>
                <w:highlight w:val="yellow"/>
              </w:rPr>
              <w:t>Valor total dos débitos no período.</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F7DFE3F" w14:textId="036B63BB" w:rsidR="006439AE" w:rsidRPr="006C786C" w:rsidRDefault="006439AE" w:rsidP="00A71568">
            <w:pPr>
              <w:spacing w:line="240" w:lineRule="auto"/>
              <w:jc w:val="center"/>
              <w:rPr>
                <w:rFonts w:cs="Times New Roman"/>
                <w:szCs w:val="20"/>
                <w:highlight w:val="yellow"/>
              </w:rPr>
            </w:pPr>
            <w:r>
              <w:rPr>
                <w:rFonts w:cs="Times New Roman"/>
                <w:szCs w:val="20"/>
                <w:highlight w:val="yellow"/>
              </w:rPr>
              <w:t>N</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F8F5F1F" w14:textId="6F6A5555" w:rsidR="006439AE" w:rsidRPr="006C786C" w:rsidRDefault="006439AE" w:rsidP="00A71568">
            <w:pPr>
              <w:spacing w:line="240" w:lineRule="auto"/>
              <w:jc w:val="center"/>
              <w:rPr>
                <w:rFonts w:cs="Times New Roman"/>
                <w:szCs w:val="20"/>
                <w:highlight w:val="yellow"/>
              </w:rPr>
            </w:pPr>
            <w:r>
              <w:rPr>
                <w:rFonts w:cs="Times New Roman"/>
                <w:szCs w:val="20"/>
                <w:highlight w:val="yellow"/>
              </w:rPr>
              <w:t>019</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A4116DB" w14:textId="51BE6BE2" w:rsidR="006439AE" w:rsidRPr="006C786C" w:rsidRDefault="006439AE" w:rsidP="00A71568">
            <w:pPr>
              <w:spacing w:line="240" w:lineRule="auto"/>
              <w:jc w:val="center"/>
              <w:rPr>
                <w:rFonts w:cs="Times New Roman"/>
                <w:szCs w:val="20"/>
                <w:highlight w:val="yellow"/>
              </w:rPr>
            </w:pPr>
            <w:r>
              <w:rPr>
                <w:rFonts w:cs="Times New Roman"/>
                <w:szCs w:val="20"/>
                <w:highlight w:val="yellow"/>
              </w:rPr>
              <w:t>002</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E16AD4B" w14:textId="5BC9FFE4" w:rsidR="006439AE" w:rsidRPr="006C786C" w:rsidRDefault="006439AE" w:rsidP="00A71568">
            <w:pPr>
              <w:spacing w:line="240" w:lineRule="auto"/>
              <w:jc w:val="center"/>
              <w:rPr>
                <w:rFonts w:cs="Times New Roman"/>
                <w:szCs w:val="20"/>
                <w:highlight w:val="yellow"/>
              </w:rPr>
            </w:pPr>
            <w:r>
              <w:rPr>
                <w:rFonts w:cs="Times New Roman"/>
                <w:szCs w:val="20"/>
                <w:highlight w:val="yellow"/>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702F901" w14:textId="45F1B0E2" w:rsidR="006439AE" w:rsidRPr="006C786C" w:rsidRDefault="006439AE" w:rsidP="00A71568">
            <w:pPr>
              <w:spacing w:line="240" w:lineRule="auto"/>
              <w:jc w:val="center"/>
              <w:rPr>
                <w:rFonts w:cs="Times New Roman"/>
                <w:szCs w:val="20"/>
                <w:highlight w:val="yellow"/>
              </w:rPr>
            </w:pPr>
            <w:r>
              <w:rPr>
                <w:rFonts w:cs="Times New Roman"/>
                <w:szCs w:val="20"/>
                <w:highlight w:val="yellow"/>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8175E46" w14:textId="04341684" w:rsidR="006439AE" w:rsidRPr="006C786C" w:rsidRDefault="006439AE" w:rsidP="00A71568">
            <w:pPr>
              <w:spacing w:line="240" w:lineRule="auto"/>
              <w:rPr>
                <w:rFonts w:cs="Times New Roman"/>
                <w:szCs w:val="20"/>
                <w:highlight w:val="yellow"/>
              </w:rPr>
            </w:pPr>
            <w:r>
              <w:rPr>
                <w:rFonts w:cs="Times New Roman"/>
                <w:szCs w:val="20"/>
                <w:highlight w:val="yellow"/>
              </w:rPr>
              <w:t>-</w:t>
            </w:r>
          </w:p>
        </w:tc>
      </w:tr>
      <w:tr w:rsidR="006439AE" w:rsidRPr="006C786C" w14:paraId="207E4CAD"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57686428" w14:textId="780C619C" w:rsidR="006439AE" w:rsidRPr="006C786C" w:rsidRDefault="006439AE" w:rsidP="00A71568">
            <w:pPr>
              <w:spacing w:line="240" w:lineRule="auto"/>
              <w:rPr>
                <w:rFonts w:cs="Times New Roman"/>
                <w:szCs w:val="20"/>
                <w:highlight w:val="yellow"/>
                <w:lang w:val="da-DK"/>
              </w:rPr>
            </w:pPr>
            <w:r>
              <w:rPr>
                <w:rFonts w:cs="Times New Roman"/>
                <w:szCs w:val="20"/>
                <w:highlight w:val="yellow"/>
                <w:lang w:val="da-DK"/>
              </w:rPr>
              <w:t>07</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AD747A5" w14:textId="388EE07A" w:rsidR="006439AE" w:rsidRPr="006C786C" w:rsidRDefault="006439AE" w:rsidP="00A71568">
            <w:pPr>
              <w:spacing w:line="240" w:lineRule="auto"/>
              <w:rPr>
                <w:rFonts w:cs="Times New Roman"/>
                <w:szCs w:val="20"/>
                <w:highlight w:val="yellow"/>
                <w:lang w:val="da-DK"/>
              </w:rPr>
            </w:pPr>
            <w:r>
              <w:rPr>
                <w:rFonts w:cs="Times New Roman"/>
                <w:szCs w:val="20"/>
                <w:highlight w:val="yellow"/>
                <w:lang w:val="da-DK"/>
              </w:rPr>
              <w:t>VL_CRED_REC</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FE45B1D" w14:textId="1BF7B8CC" w:rsidR="006439AE" w:rsidRPr="006C786C" w:rsidRDefault="006439AE" w:rsidP="00A71568">
            <w:pPr>
              <w:spacing w:line="240" w:lineRule="auto"/>
              <w:rPr>
                <w:rFonts w:cs="Times New Roman"/>
                <w:szCs w:val="20"/>
                <w:highlight w:val="yellow"/>
              </w:rPr>
            </w:pPr>
            <w:r>
              <w:rPr>
                <w:rFonts w:cs="Times New Roman"/>
                <w:szCs w:val="20"/>
                <w:highlight w:val="yellow"/>
              </w:rPr>
              <w:t>Valor total dos créditos no período.</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68816AA" w14:textId="49DDAA57" w:rsidR="006439AE" w:rsidRPr="006C786C" w:rsidRDefault="006439AE" w:rsidP="00A71568">
            <w:pPr>
              <w:spacing w:line="240" w:lineRule="auto"/>
              <w:jc w:val="center"/>
              <w:rPr>
                <w:rFonts w:cs="Times New Roman"/>
                <w:szCs w:val="20"/>
                <w:highlight w:val="yellow"/>
              </w:rPr>
            </w:pPr>
            <w:r>
              <w:rPr>
                <w:rFonts w:cs="Times New Roman"/>
                <w:szCs w:val="20"/>
                <w:highlight w:val="yellow"/>
              </w:rPr>
              <w:t>N</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DDA5B43" w14:textId="742E4D78" w:rsidR="006439AE" w:rsidRPr="006C786C" w:rsidRDefault="006439AE" w:rsidP="00A71568">
            <w:pPr>
              <w:spacing w:line="240" w:lineRule="auto"/>
              <w:jc w:val="center"/>
              <w:rPr>
                <w:rFonts w:cs="Times New Roman"/>
                <w:szCs w:val="20"/>
                <w:highlight w:val="yellow"/>
              </w:rPr>
            </w:pPr>
            <w:r>
              <w:rPr>
                <w:rFonts w:cs="Times New Roman"/>
                <w:szCs w:val="20"/>
                <w:highlight w:val="yellow"/>
              </w:rPr>
              <w:t>019</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CEBFB92" w14:textId="142CF039" w:rsidR="006439AE" w:rsidRPr="006C786C" w:rsidRDefault="006439AE" w:rsidP="00A71568">
            <w:pPr>
              <w:spacing w:line="240" w:lineRule="auto"/>
              <w:jc w:val="center"/>
              <w:rPr>
                <w:rFonts w:cs="Times New Roman"/>
                <w:szCs w:val="20"/>
                <w:highlight w:val="yellow"/>
              </w:rPr>
            </w:pPr>
            <w:r>
              <w:rPr>
                <w:rFonts w:cs="Times New Roman"/>
                <w:szCs w:val="20"/>
                <w:highlight w:val="yellow"/>
              </w:rPr>
              <w:t>002</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41EEEF9" w14:textId="6F6AB261" w:rsidR="006439AE" w:rsidRPr="006C786C" w:rsidRDefault="006439AE" w:rsidP="00A71568">
            <w:pPr>
              <w:spacing w:line="240" w:lineRule="auto"/>
              <w:jc w:val="center"/>
              <w:rPr>
                <w:rFonts w:cs="Times New Roman"/>
                <w:szCs w:val="20"/>
                <w:highlight w:val="yellow"/>
              </w:rPr>
            </w:pPr>
            <w:r>
              <w:rPr>
                <w:rFonts w:cs="Times New Roman"/>
                <w:szCs w:val="20"/>
                <w:highlight w:val="yellow"/>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1C2A5B1" w14:textId="7FCA8250" w:rsidR="006439AE" w:rsidRPr="006C786C" w:rsidRDefault="006439AE" w:rsidP="00A71568">
            <w:pPr>
              <w:spacing w:line="240" w:lineRule="auto"/>
              <w:jc w:val="center"/>
              <w:rPr>
                <w:rFonts w:cs="Times New Roman"/>
                <w:szCs w:val="20"/>
                <w:highlight w:val="yellow"/>
              </w:rPr>
            </w:pPr>
            <w:r>
              <w:rPr>
                <w:rFonts w:cs="Times New Roman"/>
                <w:szCs w:val="20"/>
                <w:highlight w:val="yellow"/>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35B4BF8" w14:textId="5D508770" w:rsidR="006439AE" w:rsidRPr="006C786C" w:rsidRDefault="006439AE" w:rsidP="00A71568">
            <w:pPr>
              <w:spacing w:line="240" w:lineRule="auto"/>
              <w:rPr>
                <w:rFonts w:cs="Times New Roman"/>
                <w:szCs w:val="20"/>
                <w:highlight w:val="yellow"/>
              </w:rPr>
            </w:pPr>
            <w:r>
              <w:rPr>
                <w:rFonts w:cs="Times New Roman"/>
                <w:szCs w:val="20"/>
                <w:highlight w:val="yellow"/>
              </w:rPr>
              <w:t>-</w:t>
            </w:r>
          </w:p>
        </w:tc>
      </w:tr>
      <w:tr w:rsidR="00D55770" w:rsidRPr="006C786C" w14:paraId="30E43EF7"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7C8F3955" w14:textId="20623E7D" w:rsidR="00D55770" w:rsidRPr="006C786C" w:rsidRDefault="006439AE" w:rsidP="00A71568">
            <w:pPr>
              <w:spacing w:line="240" w:lineRule="auto"/>
              <w:rPr>
                <w:rFonts w:cs="Times New Roman"/>
                <w:szCs w:val="20"/>
                <w:highlight w:val="yellow"/>
                <w:lang w:val="da-DK"/>
              </w:rPr>
            </w:pPr>
            <w:r>
              <w:rPr>
                <w:rFonts w:cs="Times New Roman"/>
                <w:szCs w:val="20"/>
                <w:highlight w:val="yellow"/>
                <w:lang w:val="da-DK"/>
              </w:rPr>
              <w:t>08</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D975B61" w14:textId="0546912A" w:rsidR="00D55770" w:rsidRPr="006C786C" w:rsidRDefault="006439AE" w:rsidP="00A71568">
            <w:pPr>
              <w:spacing w:line="240" w:lineRule="auto"/>
              <w:rPr>
                <w:rFonts w:cs="Times New Roman"/>
                <w:szCs w:val="20"/>
                <w:highlight w:val="yellow"/>
                <w:lang w:val="da-DK"/>
              </w:rPr>
            </w:pPr>
            <w:r>
              <w:rPr>
                <w:rFonts w:cs="Times New Roman"/>
                <w:szCs w:val="20"/>
                <w:highlight w:val="yellow"/>
                <w:lang w:val="da-DK"/>
              </w:rPr>
              <w:t>VL_SLD_FIN_REC</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299687C" w14:textId="050B6E04" w:rsidR="00D55770" w:rsidRPr="006C786C" w:rsidRDefault="006439AE" w:rsidP="00A71568">
            <w:pPr>
              <w:spacing w:line="240" w:lineRule="auto"/>
              <w:rPr>
                <w:rFonts w:cs="Times New Roman"/>
                <w:szCs w:val="20"/>
                <w:highlight w:val="yellow"/>
              </w:rPr>
            </w:pPr>
            <w:r>
              <w:rPr>
                <w:rFonts w:cs="Times New Roman"/>
                <w:szCs w:val="20"/>
                <w:highlight w:val="yellow"/>
              </w:rPr>
              <w:t>Valor do saldo final do período.</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24A4B7D" w14:textId="57DCA84A" w:rsidR="00D55770" w:rsidRPr="006C786C" w:rsidRDefault="006439AE" w:rsidP="00A71568">
            <w:pPr>
              <w:spacing w:line="240" w:lineRule="auto"/>
              <w:jc w:val="center"/>
              <w:rPr>
                <w:rFonts w:cs="Times New Roman"/>
                <w:szCs w:val="20"/>
                <w:highlight w:val="yellow"/>
              </w:rPr>
            </w:pPr>
            <w:r>
              <w:rPr>
                <w:rFonts w:cs="Times New Roman"/>
                <w:szCs w:val="20"/>
                <w:highlight w:val="yellow"/>
              </w:rPr>
              <w:t>N</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73EF092" w14:textId="30F7FE21" w:rsidR="00D55770" w:rsidRPr="006C786C" w:rsidRDefault="006439AE" w:rsidP="00A71568">
            <w:pPr>
              <w:spacing w:line="240" w:lineRule="auto"/>
              <w:jc w:val="center"/>
              <w:rPr>
                <w:rFonts w:cs="Times New Roman"/>
                <w:szCs w:val="20"/>
                <w:highlight w:val="yellow"/>
              </w:rPr>
            </w:pPr>
            <w:r>
              <w:rPr>
                <w:rFonts w:cs="Times New Roman"/>
                <w:szCs w:val="20"/>
                <w:highlight w:val="yellow"/>
              </w:rPr>
              <w:t>019</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49FFC0A" w14:textId="0E750D47" w:rsidR="00D55770" w:rsidRPr="006C786C" w:rsidRDefault="006439AE" w:rsidP="00A71568">
            <w:pPr>
              <w:spacing w:line="240" w:lineRule="auto"/>
              <w:jc w:val="center"/>
              <w:rPr>
                <w:rFonts w:cs="Times New Roman"/>
                <w:szCs w:val="20"/>
                <w:highlight w:val="yellow"/>
              </w:rPr>
            </w:pPr>
            <w:r>
              <w:rPr>
                <w:rFonts w:cs="Times New Roman"/>
                <w:szCs w:val="20"/>
                <w:highlight w:val="yellow"/>
              </w:rPr>
              <w:t>002</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894CDCC" w14:textId="6B4A2A4C" w:rsidR="00D55770" w:rsidRPr="006C786C" w:rsidRDefault="006439AE" w:rsidP="00A71568">
            <w:pPr>
              <w:spacing w:line="240" w:lineRule="auto"/>
              <w:jc w:val="center"/>
              <w:rPr>
                <w:rFonts w:cs="Times New Roman"/>
                <w:szCs w:val="20"/>
                <w:highlight w:val="yellow"/>
              </w:rPr>
            </w:pPr>
            <w:r>
              <w:rPr>
                <w:rFonts w:cs="Times New Roman"/>
                <w:szCs w:val="20"/>
                <w:highlight w:val="yellow"/>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FA7CD7E" w14:textId="2052A50C" w:rsidR="00D55770" w:rsidRPr="006C786C" w:rsidRDefault="006439AE" w:rsidP="00A71568">
            <w:pPr>
              <w:spacing w:line="240" w:lineRule="auto"/>
              <w:jc w:val="center"/>
              <w:rPr>
                <w:rFonts w:cs="Times New Roman"/>
                <w:szCs w:val="20"/>
                <w:highlight w:val="yellow"/>
              </w:rPr>
            </w:pPr>
            <w:r>
              <w:rPr>
                <w:rFonts w:cs="Times New Roman"/>
                <w:szCs w:val="20"/>
                <w:highlight w:val="yellow"/>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383586E" w14:textId="7568CA72" w:rsidR="00D55770" w:rsidRPr="006C786C" w:rsidRDefault="006439AE" w:rsidP="00A71568">
            <w:pPr>
              <w:spacing w:line="240" w:lineRule="auto"/>
              <w:rPr>
                <w:rFonts w:cs="Times New Roman"/>
                <w:szCs w:val="20"/>
                <w:highlight w:val="yellow"/>
              </w:rPr>
            </w:pPr>
            <w:r>
              <w:rPr>
                <w:rFonts w:cs="Times New Roman"/>
                <w:szCs w:val="20"/>
                <w:highlight w:val="yellow"/>
              </w:rPr>
              <w:t>-</w:t>
            </w:r>
          </w:p>
        </w:tc>
      </w:tr>
      <w:tr w:rsidR="00D55770" w:rsidRPr="006C786C" w14:paraId="0B24D394"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3F505CC0" w14:textId="59463E12" w:rsidR="00D55770" w:rsidRPr="006C786C" w:rsidRDefault="006439AE" w:rsidP="00A71568">
            <w:pPr>
              <w:spacing w:line="240" w:lineRule="auto"/>
              <w:rPr>
                <w:rFonts w:cs="Times New Roman"/>
                <w:szCs w:val="20"/>
                <w:highlight w:val="yellow"/>
                <w:lang w:val="da-DK"/>
              </w:rPr>
            </w:pPr>
            <w:r>
              <w:rPr>
                <w:rFonts w:cs="Times New Roman"/>
                <w:szCs w:val="20"/>
                <w:highlight w:val="yellow"/>
                <w:lang w:val="da-DK"/>
              </w:rPr>
              <w:t>09</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903157C" w14:textId="23177461" w:rsidR="00D55770" w:rsidRPr="006C786C" w:rsidRDefault="006439AE" w:rsidP="00A71568">
            <w:pPr>
              <w:spacing w:line="240" w:lineRule="auto"/>
              <w:rPr>
                <w:rFonts w:cs="Times New Roman"/>
                <w:szCs w:val="20"/>
                <w:highlight w:val="yellow"/>
                <w:lang w:val="da-DK"/>
              </w:rPr>
            </w:pPr>
            <w:r>
              <w:rPr>
                <w:rFonts w:cs="Times New Roman"/>
                <w:szCs w:val="20"/>
                <w:highlight w:val="yellow"/>
                <w:lang w:val="da-DK"/>
              </w:rPr>
              <w:t>IND_DC_FIN_REC</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65BE075" w14:textId="64647038" w:rsidR="00D55770" w:rsidRPr="006C786C" w:rsidRDefault="006439AE" w:rsidP="00A71568">
            <w:pPr>
              <w:spacing w:line="240" w:lineRule="auto"/>
              <w:rPr>
                <w:rFonts w:cs="Times New Roman"/>
                <w:szCs w:val="20"/>
                <w:highlight w:val="yellow"/>
              </w:rPr>
            </w:pPr>
            <w:r>
              <w:rPr>
                <w:rFonts w:cs="Times New Roman"/>
                <w:szCs w:val="20"/>
                <w:highlight w:val="yellow"/>
              </w:rPr>
              <w:t>Indicador da situação do saldo final do período.</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DBEBB01" w14:textId="4731132C" w:rsidR="00D55770" w:rsidRPr="006C786C" w:rsidRDefault="006439AE" w:rsidP="00A71568">
            <w:pPr>
              <w:spacing w:line="240" w:lineRule="auto"/>
              <w:jc w:val="center"/>
              <w:rPr>
                <w:rFonts w:cs="Times New Roman"/>
                <w:szCs w:val="20"/>
                <w:highlight w:val="yellow"/>
              </w:rPr>
            </w:pPr>
            <w:r>
              <w:rPr>
                <w:rFonts w:cs="Times New Roman"/>
                <w:szCs w:val="20"/>
                <w:highlight w:val="yellow"/>
              </w:rPr>
              <w:t>C</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918C851" w14:textId="4BD48962" w:rsidR="00D55770" w:rsidRPr="006C786C" w:rsidRDefault="006439AE" w:rsidP="00A71568">
            <w:pPr>
              <w:spacing w:line="240" w:lineRule="auto"/>
              <w:jc w:val="center"/>
              <w:rPr>
                <w:rFonts w:cs="Times New Roman"/>
                <w:szCs w:val="20"/>
                <w:highlight w:val="yellow"/>
              </w:rPr>
            </w:pPr>
            <w:r>
              <w:rPr>
                <w:rFonts w:cs="Times New Roman"/>
                <w:szCs w:val="20"/>
                <w:highlight w:val="yellow"/>
              </w:rPr>
              <w:t>001</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6C992B0" w14:textId="3B8B070E" w:rsidR="00D55770" w:rsidRPr="006C786C" w:rsidRDefault="006439AE" w:rsidP="00A71568">
            <w:pPr>
              <w:spacing w:line="240" w:lineRule="auto"/>
              <w:jc w:val="center"/>
              <w:rPr>
                <w:rFonts w:cs="Times New Roman"/>
                <w:szCs w:val="20"/>
                <w:highlight w:val="yellow"/>
              </w:rPr>
            </w:pPr>
            <w:r>
              <w:rPr>
                <w:rFonts w:cs="Times New Roman"/>
                <w:szCs w:val="20"/>
                <w:highlight w:val="yellow"/>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E0D1372" w14:textId="5FD3D5AD" w:rsidR="00D55770" w:rsidRPr="006C786C" w:rsidRDefault="006439AE" w:rsidP="00A71568">
            <w:pPr>
              <w:spacing w:line="240" w:lineRule="auto"/>
              <w:jc w:val="center"/>
              <w:rPr>
                <w:rFonts w:cs="Times New Roman"/>
                <w:szCs w:val="20"/>
                <w:highlight w:val="yellow"/>
              </w:rPr>
            </w:pPr>
            <w:r>
              <w:rPr>
                <w:rFonts w:cs="Times New Roman"/>
                <w:szCs w:val="20"/>
                <w:highlight w:val="yellow"/>
              </w:rPr>
              <w:t>[D;C]</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6AFEE61" w14:textId="040071EB" w:rsidR="00D55770" w:rsidRPr="006C786C" w:rsidRDefault="006439AE" w:rsidP="00A71568">
            <w:pPr>
              <w:spacing w:line="240" w:lineRule="auto"/>
              <w:jc w:val="center"/>
              <w:rPr>
                <w:rFonts w:cs="Times New Roman"/>
                <w:szCs w:val="20"/>
                <w:highlight w:val="yellow"/>
              </w:rPr>
            </w:pPr>
            <w:r>
              <w:rPr>
                <w:rFonts w:cs="Times New Roman"/>
                <w:szCs w:val="20"/>
                <w:highlight w:val="yellow"/>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658E3B8" w14:textId="502B73CB" w:rsidR="00D55770" w:rsidRPr="006C786C" w:rsidRDefault="006439AE" w:rsidP="00A71568">
            <w:pPr>
              <w:spacing w:line="240" w:lineRule="auto"/>
              <w:rPr>
                <w:rFonts w:cs="Times New Roman"/>
                <w:szCs w:val="20"/>
                <w:highlight w:val="yellow"/>
              </w:rPr>
            </w:pPr>
            <w:r>
              <w:rPr>
                <w:rFonts w:cs="Times New Roman"/>
                <w:szCs w:val="20"/>
                <w:highlight w:val="yellow"/>
              </w:rPr>
              <w:t>-</w:t>
            </w:r>
          </w:p>
        </w:tc>
      </w:tr>
    </w:tbl>
    <w:p w14:paraId="1ED57E0E" w14:textId="77777777" w:rsidR="00D55770" w:rsidRPr="00771B73" w:rsidRDefault="00D55770" w:rsidP="00D55770">
      <w:pPr>
        <w:pStyle w:val="PSDS-CorpodeTexto0"/>
        <w:jc w:val="both"/>
        <w:rPr>
          <w:rFonts w:ascii="Times New Roman" w:hAnsi="Times New Roman"/>
        </w:rPr>
      </w:pPr>
    </w:p>
    <w:p w14:paraId="22160B27" w14:textId="3B12CC8F" w:rsidR="00365AA9" w:rsidRDefault="00E36FD5">
      <w:pPr>
        <w:spacing w:after="200"/>
        <w:rPr>
          <w:rFonts w:cs="Times New Roman"/>
          <w:szCs w:val="20"/>
        </w:rPr>
      </w:pPr>
      <w:r w:rsidRPr="00771B73">
        <w:rPr>
          <w:rFonts w:cs="Times New Roman"/>
          <w:szCs w:val="20"/>
        </w:rPr>
        <w:br w:type="page"/>
      </w:r>
    </w:p>
    <w:p w14:paraId="049B01A5" w14:textId="4C81B27A" w:rsidR="00A31C48" w:rsidRPr="006C786C" w:rsidRDefault="00A31C48" w:rsidP="00A31C48">
      <w:pPr>
        <w:pStyle w:val="Ttulo4"/>
        <w:rPr>
          <w:szCs w:val="20"/>
          <w:highlight w:val="yellow"/>
        </w:rPr>
      </w:pPr>
      <w:bookmarkStart w:id="71" w:name="_Toc25241077"/>
      <w:r w:rsidRPr="006C786C">
        <w:rPr>
          <w:szCs w:val="20"/>
          <w:highlight w:val="yellow"/>
        </w:rPr>
        <w:t>Registro C</w:t>
      </w:r>
      <w:r w:rsidR="00323176">
        <w:rPr>
          <w:szCs w:val="20"/>
          <w:highlight w:val="yellow"/>
        </w:rPr>
        <w:t>600</w:t>
      </w:r>
      <w:r>
        <w:rPr>
          <w:szCs w:val="20"/>
          <w:highlight w:val="yellow"/>
        </w:rPr>
        <w:t xml:space="preserve">: </w:t>
      </w:r>
      <w:r w:rsidR="00323176">
        <w:rPr>
          <w:szCs w:val="20"/>
          <w:highlight w:val="yellow"/>
        </w:rPr>
        <w:t>Demonstrações Contábeis Recuperadas</w:t>
      </w:r>
      <w:bookmarkEnd w:id="71"/>
    </w:p>
    <w:p w14:paraId="499ABDFB" w14:textId="77777777" w:rsidR="00A31C48" w:rsidRPr="006C786C" w:rsidRDefault="00A31C48" w:rsidP="00A31C48">
      <w:pPr>
        <w:pStyle w:val="Corpodetexto"/>
        <w:rPr>
          <w:rFonts w:ascii="Times New Roman" w:hAnsi="Times New Roman"/>
          <w:b/>
          <w:sz w:val="20"/>
          <w:szCs w:val="20"/>
          <w:highlight w:val="yellow"/>
        </w:rPr>
      </w:pPr>
    </w:p>
    <w:p w14:paraId="50771203" w14:textId="6F91EF23" w:rsidR="00A31C48" w:rsidRPr="006C786C" w:rsidRDefault="00A31C48" w:rsidP="00A31C48">
      <w:pPr>
        <w:pStyle w:val="Corpodetexto"/>
        <w:ind w:firstLine="708"/>
        <w:rPr>
          <w:rFonts w:ascii="Times New Roman" w:hAnsi="Times New Roman"/>
          <w:sz w:val="20"/>
          <w:szCs w:val="20"/>
          <w:highlight w:val="yellow"/>
        </w:rPr>
      </w:pPr>
      <w:r w:rsidRPr="006C786C">
        <w:rPr>
          <w:rFonts w:ascii="Times New Roman" w:hAnsi="Times New Roman"/>
          <w:sz w:val="20"/>
          <w:szCs w:val="20"/>
          <w:highlight w:val="yellow"/>
        </w:rPr>
        <w:t xml:space="preserve">O registro </w:t>
      </w:r>
      <w:r>
        <w:rPr>
          <w:rFonts w:ascii="Times New Roman" w:hAnsi="Times New Roman"/>
          <w:sz w:val="20"/>
          <w:szCs w:val="20"/>
          <w:highlight w:val="yellow"/>
        </w:rPr>
        <w:t>C</w:t>
      </w:r>
      <w:r w:rsidR="00323176">
        <w:rPr>
          <w:rFonts w:ascii="Times New Roman" w:hAnsi="Times New Roman"/>
          <w:sz w:val="20"/>
          <w:szCs w:val="20"/>
          <w:highlight w:val="yellow"/>
        </w:rPr>
        <w:t>600</w:t>
      </w:r>
      <w:r>
        <w:rPr>
          <w:rFonts w:ascii="Times New Roman" w:hAnsi="Times New Roman"/>
          <w:sz w:val="20"/>
          <w:szCs w:val="20"/>
          <w:highlight w:val="yellow"/>
        </w:rPr>
        <w:t xml:space="preserve"> </w:t>
      </w:r>
      <w:r w:rsidR="00323176">
        <w:rPr>
          <w:rFonts w:ascii="Times New Roman" w:hAnsi="Times New Roman"/>
          <w:sz w:val="20"/>
          <w:szCs w:val="20"/>
          <w:highlight w:val="yellow"/>
        </w:rPr>
        <w:t>informa as demonstrações contábeis recuperadas.</w:t>
      </w:r>
    </w:p>
    <w:p w14:paraId="02FAD00A" w14:textId="77777777" w:rsidR="00A31C48" w:rsidRPr="006C786C" w:rsidRDefault="00A31C48" w:rsidP="00A31C48">
      <w:pPr>
        <w:pStyle w:val="Corpodetexto"/>
        <w:spacing w:line="240" w:lineRule="auto"/>
        <w:rPr>
          <w:rFonts w:ascii="Times New Roman" w:hAnsi="Times New Roman"/>
          <w:b/>
          <w:color w:val="00000A"/>
          <w:sz w:val="20"/>
          <w:szCs w:val="20"/>
          <w:highlight w:val="yellow"/>
        </w:rPr>
      </w:pPr>
    </w:p>
    <w:tbl>
      <w:tblPr>
        <w:tblW w:w="9622"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329"/>
        <w:gridCol w:w="3293"/>
      </w:tblGrid>
      <w:tr w:rsidR="00A31C48" w:rsidRPr="006C786C" w14:paraId="3DB8F5CE" w14:textId="77777777" w:rsidTr="00A71568">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B0BC607" w14:textId="15F38F79" w:rsidR="00A31C48" w:rsidRPr="006C786C" w:rsidRDefault="00A31C48" w:rsidP="00A71568">
            <w:pPr>
              <w:pStyle w:val="psds-corpodetexto"/>
              <w:spacing w:before="0" w:after="0"/>
              <w:ind w:firstLine="6"/>
              <w:rPr>
                <w:b/>
                <w:bCs/>
                <w:sz w:val="20"/>
                <w:szCs w:val="20"/>
                <w:highlight w:val="yellow"/>
              </w:rPr>
            </w:pPr>
            <w:r w:rsidRPr="006C786C">
              <w:rPr>
                <w:b/>
                <w:bCs/>
                <w:sz w:val="20"/>
                <w:szCs w:val="20"/>
                <w:highlight w:val="yellow"/>
              </w:rPr>
              <w:t>REGISTRO C</w:t>
            </w:r>
            <w:r w:rsidR="004F36F2">
              <w:rPr>
                <w:b/>
                <w:bCs/>
                <w:sz w:val="20"/>
                <w:szCs w:val="20"/>
                <w:highlight w:val="yellow"/>
              </w:rPr>
              <w:t>600</w:t>
            </w:r>
            <w:r w:rsidRPr="006C786C">
              <w:rPr>
                <w:b/>
                <w:bCs/>
                <w:sz w:val="20"/>
                <w:szCs w:val="20"/>
                <w:highlight w:val="yellow"/>
              </w:rPr>
              <w:t xml:space="preserve">: </w:t>
            </w:r>
            <w:r w:rsidR="004F36F2">
              <w:rPr>
                <w:b/>
                <w:bCs/>
                <w:sz w:val="20"/>
                <w:szCs w:val="20"/>
                <w:highlight w:val="yellow"/>
              </w:rPr>
              <w:t>DEMONSTRAÇÕES CONTÁBEIS RECUPERADAS</w:t>
            </w:r>
          </w:p>
        </w:tc>
      </w:tr>
      <w:tr w:rsidR="00A31C48" w:rsidRPr="006C786C" w14:paraId="12E0A889" w14:textId="77777777" w:rsidTr="00A71568">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BBAA298" w14:textId="77777777" w:rsidR="00A31C48" w:rsidRDefault="00A31C48" w:rsidP="00A71568">
            <w:pPr>
              <w:pStyle w:val="psds-corpodetexto"/>
              <w:spacing w:before="0" w:after="0"/>
              <w:rPr>
                <w:b/>
                <w:bCs/>
                <w:sz w:val="20"/>
                <w:szCs w:val="20"/>
                <w:highlight w:val="yellow"/>
              </w:rPr>
            </w:pPr>
            <w:r w:rsidRPr="006C786C">
              <w:rPr>
                <w:b/>
                <w:bCs/>
                <w:sz w:val="20"/>
                <w:szCs w:val="20"/>
                <w:highlight w:val="yellow"/>
              </w:rPr>
              <w:t>Regras de validação do registro</w:t>
            </w:r>
          </w:p>
          <w:p w14:paraId="41FC9B5A" w14:textId="77777777" w:rsidR="00A31C48" w:rsidRPr="00CC4660" w:rsidRDefault="00A31C48" w:rsidP="00A71568">
            <w:pPr>
              <w:pStyle w:val="psds-corpodetexto"/>
              <w:spacing w:before="0" w:after="0"/>
              <w:rPr>
                <w:b/>
                <w:bCs/>
                <w:sz w:val="20"/>
                <w:szCs w:val="20"/>
                <w:highlight w:val="yellow"/>
              </w:rPr>
            </w:pPr>
          </w:p>
        </w:tc>
      </w:tr>
      <w:tr w:rsidR="00A31C48" w:rsidRPr="006C786C" w14:paraId="15BB0764" w14:textId="77777777" w:rsidTr="00A71568">
        <w:trPr>
          <w:jc w:val="center"/>
        </w:trPr>
        <w:tc>
          <w:tcPr>
            <w:tcW w:w="6328"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4FAE4545" w14:textId="4A5D6089" w:rsidR="00A31C48" w:rsidRPr="006C786C" w:rsidRDefault="00A31C48" w:rsidP="00A71568">
            <w:pPr>
              <w:pStyle w:val="psds-corpodetexto"/>
              <w:spacing w:before="0" w:after="0"/>
              <w:rPr>
                <w:b/>
                <w:bCs/>
                <w:sz w:val="20"/>
                <w:szCs w:val="20"/>
                <w:highlight w:val="yellow"/>
              </w:rPr>
            </w:pPr>
            <w:r w:rsidRPr="006C786C">
              <w:rPr>
                <w:b/>
                <w:bCs/>
                <w:sz w:val="20"/>
                <w:szCs w:val="20"/>
                <w:highlight w:val="yellow"/>
              </w:rPr>
              <w:t xml:space="preserve">Nível Hierárquico – </w:t>
            </w:r>
            <w:r w:rsidR="00323176">
              <w:rPr>
                <w:b/>
                <w:bCs/>
                <w:sz w:val="20"/>
                <w:szCs w:val="20"/>
                <w:highlight w:val="yellow"/>
              </w:rPr>
              <w:t>2</w:t>
            </w:r>
          </w:p>
        </w:tc>
        <w:tc>
          <w:tcPr>
            <w:tcW w:w="329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6BA43610" w14:textId="77777777" w:rsidR="00A31C48" w:rsidRPr="006C786C" w:rsidRDefault="00A31C48" w:rsidP="00A71568">
            <w:pPr>
              <w:pStyle w:val="psds-corpodetexto"/>
              <w:spacing w:before="0" w:after="0"/>
              <w:rPr>
                <w:b/>
                <w:bCs/>
                <w:sz w:val="20"/>
                <w:szCs w:val="20"/>
                <w:highlight w:val="yellow"/>
              </w:rPr>
            </w:pPr>
            <w:r w:rsidRPr="006C786C">
              <w:rPr>
                <w:b/>
                <w:bCs/>
                <w:sz w:val="20"/>
                <w:szCs w:val="20"/>
                <w:highlight w:val="yellow"/>
              </w:rPr>
              <w:t>Ocorrência – 1:</w:t>
            </w:r>
            <w:r>
              <w:rPr>
                <w:b/>
                <w:bCs/>
                <w:sz w:val="20"/>
                <w:szCs w:val="20"/>
                <w:highlight w:val="yellow"/>
              </w:rPr>
              <w:t>N</w:t>
            </w:r>
          </w:p>
        </w:tc>
      </w:tr>
      <w:tr w:rsidR="00A31C48" w:rsidRPr="006C786C" w14:paraId="6CFE4518" w14:textId="77777777" w:rsidTr="00A71568">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4317394E" w14:textId="36FC847C" w:rsidR="00A31C48" w:rsidRPr="006C786C" w:rsidRDefault="00A31C48" w:rsidP="00A71568">
            <w:pPr>
              <w:pStyle w:val="psds-corpodetexto"/>
              <w:spacing w:before="0" w:after="0"/>
              <w:jc w:val="both"/>
              <w:rPr>
                <w:b/>
                <w:bCs/>
                <w:sz w:val="20"/>
                <w:szCs w:val="20"/>
                <w:highlight w:val="yellow"/>
              </w:rPr>
            </w:pPr>
            <w:r w:rsidRPr="006C786C">
              <w:rPr>
                <w:b/>
                <w:bCs/>
                <w:sz w:val="20"/>
                <w:szCs w:val="20"/>
                <w:highlight w:val="yellow"/>
              </w:rPr>
              <w:t>Campo(s) chave: [</w:t>
            </w:r>
            <w:r w:rsidR="00323176">
              <w:rPr>
                <w:b/>
                <w:bCs/>
                <w:sz w:val="20"/>
                <w:szCs w:val="20"/>
                <w:highlight w:val="yellow"/>
              </w:rPr>
              <w:t>DT_INI</w:t>
            </w:r>
            <w:r>
              <w:rPr>
                <w:b/>
                <w:bCs/>
                <w:sz w:val="20"/>
                <w:szCs w:val="20"/>
                <w:highlight w:val="yellow"/>
              </w:rPr>
              <w:t>]</w:t>
            </w:r>
            <w:r w:rsidR="00323176">
              <w:rPr>
                <w:b/>
                <w:bCs/>
                <w:sz w:val="20"/>
                <w:szCs w:val="20"/>
                <w:highlight w:val="yellow"/>
              </w:rPr>
              <w:t>+[DT_FIN]+[ID_DEM]</w:t>
            </w:r>
          </w:p>
        </w:tc>
      </w:tr>
    </w:tbl>
    <w:p w14:paraId="71AD88CD" w14:textId="77777777" w:rsidR="00A31C48" w:rsidRPr="006C786C" w:rsidRDefault="00A31C48" w:rsidP="00A31C48">
      <w:pPr>
        <w:spacing w:line="240" w:lineRule="auto"/>
        <w:rPr>
          <w:rFonts w:cs="Times New Roman"/>
          <w:szCs w:val="20"/>
          <w:highlight w:val="yellow"/>
        </w:rPr>
      </w:pPr>
    </w:p>
    <w:tbl>
      <w:tblPr>
        <w:tblW w:w="11020"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20"/>
        <w:gridCol w:w="2207"/>
        <w:gridCol w:w="1887"/>
        <w:gridCol w:w="614"/>
        <w:gridCol w:w="1035"/>
        <w:gridCol w:w="911"/>
        <w:gridCol w:w="907"/>
        <w:gridCol w:w="1246"/>
        <w:gridCol w:w="1793"/>
      </w:tblGrid>
      <w:tr w:rsidR="00A31C48" w:rsidRPr="006C786C" w14:paraId="7ADA0630"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9660DA5" w14:textId="77777777" w:rsidR="00A31C48" w:rsidRPr="006C786C" w:rsidRDefault="00A31C48" w:rsidP="00A71568">
            <w:pPr>
              <w:pStyle w:val="psds-corpodetexto"/>
              <w:spacing w:before="0" w:after="0"/>
              <w:jc w:val="center"/>
              <w:rPr>
                <w:b/>
                <w:bCs/>
                <w:sz w:val="20"/>
                <w:szCs w:val="20"/>
                <w:highlight w:val="yellow"/>
              </w:rPr>
            </w:pPr>
            <w:r w:rsidRPr="006C786C">
              <w:rPr>
                <w:b/>
                <w:bCs/>
                <w:sz w:val="20"/>
                <w:szCs w:val="20"/>
                <w:highlight w:val="yellow"/>
              </w:rPr>
              <w:t>Nº</w:t>
            </w:r>
          </w:p>
        </w:tc>
        <w:tc>
          <w:tcPr>
            <w:tcW w:w="220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4B263F71" w14:textId="77777777" w:rsidR="00A31C48" w:rsidRPr="006C786C" w:rsidRDefault="00A31C48" w:rsidP="00A71568">
            <w:pPr>
              <w:pStyle w:val="psds-corpodetexto"/>
              <w:spacing w:before="0" w:after="0"/>
              <w:jc w:val="center"/>
              <w:rPr>
                <w:b/>
                <w:bCs/>
                <w:sz w:val="20"/>
                <w:szCs w:val="20"/>
                <w:highlight w:val="yellow"/>
              </w:rPr>
            </w:pPr>
            <w:r w:rsidRPr="006C786C">
              <w:rPr>
                <w:b/>
                <w:bCs/>
                <w:sz w:val="20"/>
                <w:szCs w:val="20"/>
                <w:highlight w:val="yellow"/>
              </w:rPr>
              <w:t>Campo</w:t>
            </w:r>
          </w:p>
        </w:tc>
        <w:tc>
          <w:tcPr>
            <w:tcW w:w="188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155CBD5A" w14:textId="77777777" w:rsidR="00A31C48" w:rsidRPr="006C786C" w:rsidRDefault="00A31C48" w:rsidP="00A71568">
            <w:pPr>
              <w:pStyle w:val="psds-corpodetexto"/>
              <w:spacing w:before="0" w:after="0"/>
              <w:jc w:val="center"/>
              <w:rPr>
                <w:b/>
                <w:bCs/>
                <w:sz w:val="20"/>
                <w:szCs w:val="20"/>
                <w:highlight w:val="yellow"/>
              </w:rPr>
            </w:pPr>
            <w:r w:rsidRPr="006C786C">
              <w:rPr>
                <w:b/>
                <w:bCs/>
                <w:sz w:val="20"/>
                <w:szCs w:val="20"/>
                <w:highlight w:val="yellow"/>
              </w:rPr>
              <w:t>Descrição</w:t>
            </w:r>
          </w:p>
        </w:tc>
        <w:tc>
          <w:tcPr>
            <w:tcW w:w="61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21D8DD5F" w14:textId="77777777" w:rsidR="00A31C48" w:rsidRPr="006C786C" w:rsidRDefault="00A31C48" w:rsidP="00A71568">
            <w:pPr>
              <w:pStyle w:val="psds-corpodetexto"/>
              <w:spacing w:before="0" w:after="0"/>
              <w:jc w:val="center"/>
              <w:rPr>
                <w:b/>
                <w:bCs/>
                <w:sz w:val="20"/>
                <w:szCs w:val="20"/>
                <w:highlight w:val="yellow"/>
              </w:rPr>
            </w:pPr>
            <w:r w:rsidRPr="006C786C">
              <w:rPr>
                <w:b/>
                <w:bCs/>
                <w:sz w:val="20"/>
                <w:szCs w:val="20"/>
                <w:highlight w:val="yellow"/>
              </w:rPr>
              <w:t>Tipo</w:t>
            </w:r>
          </w:p>
        </w:tc>
        <w:tc>
          <w:tcPr>
            <w:tcW w:w="1035"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17B1376B" w14:textId="77777777" w:rsidR="00A31C48" w:rsidRPr="006C786C" w:rsidRDefault="00A31C48" w:rsidP="00A71568">
            <w:pPr>
              <w:pStyle w:val="psds-corpodetexto"/>
              <w:spacing w:before="0" w:after="0"/>
              <w:jc w:val="center"/>
              <w:rPr>
                <w:b/>
                <w:bCs/>
                <w:sz w:val="20"/>
                <w:szCs w:val="20"/>
                <w:highlight w:val="yellow"/>
              </w:rPr>
            </w:pPr>
            <w:r w:rsidRPr="006C786C">
              <w:rPr>
                <w:b/>
                <w:bCs/>
                <w:sz w:val="20"/>
                <w:szCs w:val="20"/>
                <w:highlight w:val="yellow"/>
              </w:rPr>
              <w:t>Tamanho</w:t>
            </w:r>
          </w:p>
        </w:tc>
        <w:tc>
          <w:tcPr>
            <w:tcW w:w="911"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4A7B64D" w14:textId="77777777" w:rsidR="00A31C48" w:rsidRPr="006C786C" w:rsidRDefault="00A31C48" w:rsidP="00A71568">
            <w:pPr>
              <w:pStyle w:val="psds-corpodetexto"/>
              <w:spacing w:before="0" w:after="0"/>
              <w:jc w:val="center"/>
              <w:rPr>
                <w:b/>
                <w:bCs/>
                <w:sz w:val="20"/>
                <w:szCs w:val="20"/>
                <w:highlight w:val="yellow"/>
              </w:rPr>
            </w:pPr>
            <w:r w:rsidRPr="006C786C">
              <w:rPr>
                <w:b/>
                <w:bCs/>
                <w:sz w:val="20"/>
                <w:szCs w:val="20"/>
                <w:highlight w:val="yellow"/>
              </w:rPr>
              <w:t>Decimal</w:t>
            </w:r>
          </w:p>
        </w:tc>
        <w:tc>
          <w:tcPr>
            <w:tcW w:w="90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310964D1" w14:textId="77777777" w:rsidR="00A31C48" w:rsidRPr="006C786C" w:rsidRDefault="00A31C48" w:rsidP="00A71568">
            <w:pPr>
              <w:pStyle w:val="psds-corpodetexto"/>
              <w:spacing w:before="0" w:after="0"/>
              <w:jc w:val="center"/>
              <w:rPr>
                <w:b/>
                <w:bCs/>
                <w:sz w:val="20"/>
                <w:szCs w:val="20"/>
                <w:highlight w:val="yellow"/>
              </w:rPr>
            </w:pPr>
            <w:r w:rsidRPr="006C786C">
              <w:rPr>
                <w:b/>
                <w:bCs/>
                <w:sz w:val="20"/>
                <w:szCs w:val="20"/>
                <w:highlight w:val="yellow"/>
              </w:rPr>
              <w:t>Valores Válidos</w:t>
            </w:r>
          </w:p>
        </w:tc>
        <w:tc>
          <w:tcPr>
            <w:tcW w:w="124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506D6C48" w14:textId="77777777" w:rsidR="00A31C48" w:rsidRPr="006C786C" w:rsidRDefault="00A31C48" w:rsidP="00A71568">
            <w:pPr>
              <w:pStyle w:val="psds-corpodetexto"/>
              <w:spacing w:before="0" w:after="0"/>
              <w:jc w:val="center"/>
              <w:rPr>
                <w:b/>
                <w:bCs/>
                <w:sz w:val="20"/>
                <w:szCs w:val="20"/>
                <w:highlight w:val="yellow"/>
              </w:rPr>
            </w:pPr>
            <w:r w:rsidRPr="006C786C">
              <w:rPr>
                <w:b/>
                <w:bCs/>
                <w:sz w:val="20"/>
                <w:szCs w:val="20"/>
                <w:highlight w:val="yellow"/>
              </w:rPr>
              <w:t>Obrigatório</w:t>
            </w:r>
          </w:p>
        </w:tc>
        <w:tc>
          <w:tcPr>
            <w:tcW w:w="179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10DFF581" w14:textId="77777777" w:rsidR="00A31C48" w:rsidRPr="006C786C" w:rsidRDefault="00A31C48" w:rsidP="00A71568">
            <w:pPr>
              <w:pStyle w:val="psds-corpodetexto"/>
              <w:spacing w:before="0" w:after="0"/>
              <w:jc w:val="center"/>
              <w:rPr>
                <w:b/>
                <w:bCs/>
                <w:sz w:val="20"/>
                <w:szCs w:val="20"/>
                <w:highlight w:val="yellow"/>
              </w:rPr>
            </w:pPr>
            <w:r w:rsidRPr="006C786C">
              <w:rPr>
                <w:b/>
                <w:bCs/>
                <w:sz w:val="20"/>
                <w:szCs w:val="20"/>
                <w:highlight w:val="yellow"/>
              </w:rPr>
              <w:t>Regras de Validação do Campo</w:t>
            </w:r>
          </w:p>
        </w:tc>
      </w:tr>
      <w:tr w:rsidR="00A31C48" w:rsidRPr="006C786C" w14:paraId="052A25CE"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192C65B6" w14:textId="77777777" w:rsidR="00A31C48" w:rsidRPr="006C786C" w:rsidRDefault="00A31C48" w:rsidP="00A71568">
            <w:pPr>
              <w:spacing w:line="240" w:lineRule="auto"/>
              <w:rPr>
                <w:rFonts w:cs="Times New Roman"/>
                <w:szCs w:val="20"/>
                <w:highlight w:val="yellow"/>
              </w:rPr>
            </w:pPr>
            <w:r w:rsidRPr="006C786C">
              <w:rPr>
                <w:rFonts w:cs="Times New Roman"/>
                <w:szCs w:val="20"/>
                <w:highlight w:val="yellow"/>
              </w:rPr>
              <w:t>01</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746BDC6" w14:textId="77777777" w:rsidR="00A31C48" w:rsidRPr="006C786C" w:rsidRDefault="00A31C48" w:rsidP="00A71568">
            <w:pPr>
              <w:spacing w:line="240" w:lineRule="auto"/>
              <w:rPr>
                <w:rFonts w:cs="Times New Roman"/>
                <w:szCs w:val="20"/>
                <w:highlight w:val="yellow"/>
              </w:rPr>
            </w:pPr>
            <w:r w:rsidRPr="006C786C">
              <w:rPr>
                <w:rFonts w:cs="Times New Roman"/>
                <w:szCs w:val="20"/>
                <w:highlight w:val="yellow"/>
              </w:rPr>
              <w:t>REG</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FEB39C8" w14:textId="175AA142" w:rsidR="00A31C48" w:rsidRPr="006C786C" w:rsidRDefault="00A31C48" w:rsidP="00A71568">
            <w:pPr>
              <w:spacing w:line="240" w:lineRule="auto"/>
              <w:rPr>
                <w:rFonts w:cs="Times New Roman"/>
                <w:szCs w:val="20"/>
                <w:highlight w:val="yellow"/>
              </w:rPr>
            </w:pPr>
            <w:r w:rsidRPr="006C786C">
              <w:rPr>
                <w:rFonts w:cs="Times New Roman"/>
                <w:szCs w:val="20"/>
                <w:highlight w:val="yellow"/>
              </w:rPr>
              <w:t>Texto fixo contendo “</w:t>
            </w:r>
            <w:r>
              <w:rPr>
                <w:rFonts w:cs="Times New Roman"/>
                <w:szCs w:val="20"/>
                <w:highlight w:val="yellow"/>
              </w:rPr>
              <w:t>C</w:t>
            </w:r>
            <w:r w:rsidR="00323176">
              <w:rPr>
                <w:rFonts w:cs="Times New Roman"/>
                <w:szCs w:val="20"/>
                <w:highlight w:val="yellow"/>
              </w:rPr>
              <w:t>600</w:t>
            </w:r>
            <w:r w:rsidRPr="006C786C">
              <w:rPr>
                <w:rFonts w:cs="Times New Roman"/>
                <w:szCs w:val="20"/>
                <w:highlight w:val="yellow"/>
              </w:rPr>
              <w:t>”.</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E149A3B" w14:textId="77777777" w:rsidR="00A31C48" w:rsidRPr="006C786C" w:rsidRDefault="00A31C48" w:rsidP="00A71568">
            <w:pPr>
              <w:spacing w:line="240" w:lineRule="auto"/>
              <w:jc w:val="center"/>
              <w:rPr>
                <w:rFonts w:cs="Times New Roman"/>
                <w:szCs w:val="20"/>
                <w:highlight w:val="yellow"/>
                <w:lang w:val="da-DK"/>
              </w:rPr>
            </w:pPr>
            <w:r w:rsidRPr="006C786C">
              <w:rPr>
                <w:rFonts w:cs="Times New Roman"/>
                <w:szCs w:val="20"/>
                <w:highlight w:val="yellow"/>
                <w:lang w:val="da-DK"/>
              </w:rPr>
              <w:t>C</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76D847A" w14:textId="77777777" w:rsidR="00A31C48" w:rsidRPr="006C786C" w:rsidRDefault="00A31C48" w:rsidP="00A71568">
            <w:pPr>
              <w:spacing w:line="240" w:lineRule="auto"/>
              <w:jc w:val="center"/>
              <w:rPr>
                <w:rFonts w:cs="Times New Roman"/>
                <w:szCs w:val="20"/>
                <w:highlight w:val="yellow"/>
                <w:lang w:val="da-DK"/>
              </w:rPr>
            </w:pPr>
            <w:r w:rsidRPr="006C786C">
              <w:rPr>
                <w:rFonts w:cs="Times New Roman"/>
                <w:szCs w:val="20"/>
                <w:highlight w:val="yellow"/>
                <w:lang w:val="da-DK"/>
              </w:rPr>
              <w:t>004</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F801B41" w14:textId="77777777" w:rsidR="00A31C48" w:rsidRPr="006C786C" w:rsidRDefault="00A31C48" w:rsidP="00A71568">
            <w:pPr>
              <w:spacing w:line="240" w:lineRule="auto"/>
              <w:jc w:val="center"/>
              <w:rPr>
                <w:rFonts w:cs="Times New Roman"/>
                <w:szCs w:val="20"/>
                <w:highlight w:val="yellow"/>
                <w:lang w:val="da-DK"/>
              </w:rPr>
            </w:pPr>
            <w:r w:rsidRPr="006C786C">
              <w:rPr>
                <w:rFonts w:cs="Times New Roman"/>
                <w:szCs w:val="20"/>
                <w:highlight w:val="yellow"/>
                <w:lang w:val="da-DK"/>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0A26BC7" w14:textId="730CDD58" w:rsidR="00A31C48" w:rsidRPr="006C786C" w:rsidRDefault="00A31C48" w:rsidP="00A71568">
            <w:pPr>
              <w:spacing w:line="240" w:lineRule="auto"/>
              <w:jc w:val="center"/>
              <w:rPr>
                <w:rFonts w:cs="Times New Roman"/>
                <w:szCs w:val="20"/>
                <w:highlight w:val="yellow"/>
                <w:lang w:val="da-DK"/>
              </w:rPr>
            </w:pPr>
            <w:r w:rsidRPr="006C786C">
              <w:rPr>
                <w:rFonts w:cs="Times New Roman"/>
                <w:szCs w:val="20"/>
                <w:highlight w:val="yellow"/>
                <w:lang w:val="da-DK"/>
              </w:rPr>
              <w:t>“C</w:t>
            </w:r>
            <w:r w:rsidR="00323176">
              <w:rPr>
                <w:rFonts w:cs="Times New Roman"/>
                <w:szCs w:val="20"/>
                <w:highlight w:val="yellow"/>
                <w:lang w:val="da-DK"/>
              </w:rPr>
              <w:t>600</w:t>
            </w:r>
            <w:r w:rsidRPr="006C786C">
              <w:rPr>
                <w:rFonts w:cs="Times New Roman"/>
                <w:szCs w:val="20"/>
                <w:highlight w:val="yellow"/>
                <w:lang w:val="da-DK"/>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20D58A1" w14:textId="77777777" w:rsidR="00A31C48" w:rsidRPr="006C786C" w:rsidRDefault="00A31C48" w:rsidP="00A71568">
            <w:pPr>
              <w:spacing w:line="240" w:lineRule="auto"/>
              <w:jc w:val="center"/>
              <w:rPr>
                <w:rFonts w:cs="Times New Roman"/>
                <w:szCs w:val="20"/>
                <w:highlight w:val="yellow"/>
                <w:lang w:val="da-DK"/>
              </w:rPr>
            </w:pPr>
            <w:r w:rsidRPr="006C786C">
              <w:rPr>
                <w:rFonts w:cs="Times New Roman"/>
                <w:szCs w:val="20"/>
                <w:highlight w:val="yellow"/>
                <w:lang w:val="da-DK"/>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50E0032" w14:textId="77777777" w:rsidR="00A31C48" w:rsidRPr="006C786C" w:rsidRDefault="00A31C48" w:rsidP="00A71568">
            <w:pPr>
              <w:spacing w:line="240" w:lineRule="auto"/>
              <w:rPr>
                <w:rFonts w:cs="Times New Roman"/>
                <w:szCs w:val="20"/>
                <w:highlight w:val="yellow"/>
                <w:lang w:val="da-DK"/>
              </w:rPr>
            </w:pPr>
            <w:r w:rsidRPr="006C786C">
              <w:rPr>
                <w:rFonts w:cs="Times New Roman"/>
                <w:szCs w:val="20"/>
                <w:highlight w:val="yellow"/>
                <w:lang w:val="da-DK"/>
              </w:rPr>
              <w:t>-</w:t>
            </w:r>
          </w:p>
        </w:tc>
      </w:tr>
      <w:tr w:rsidR="00A31C48" w:rsidRPr="006C786C" w14:paraId="426EF0CD"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3CF906AF" w14:textId="77777777" w:rsidR="00A31C48" w:rsidRPr="006C786C" w:rsidRDefault="00A31C48" w:rsidP="00A71568">
            <w:pPr>
              <w:spacing w:line="240" w:lineRule="auto"/>
              <w:rPr>
                <w:rFonts w:cs="Times New Roman"/>
                <w:szCs w:val="20"/>
                <w:highlight w:val="yellow"/>
                <w:lang w:val="da-DK"/>
              </w:rPr>
            </w:pPr>
            <w:r>
              <w:rPr>
                <w:rFonts w:cs="Times New Roman"/>
                <w:szCs w:val="20"/>
                <w:highlight w:val="yellow"/>
                <w:lang w:val="da-DK"/>
              </w:rPr>
              <w:t>02</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8823FEA" w14:textId="41C8E2A8" w:rsidR="00A31C48" w:rsidRPr="006C786C" w:rsidRDefault="00323176" w:rsidP="00A71568">
            <w:pPr>
              <w:spacing w:line="240" w:lineRule="auto"/>
              <w:rPr>
                <w:rFonts w:cs="Times New Roman"/>
                <w:szCs w:val="20"/>
                <w:highlight w:val="yellow"/>
                <w:lang w:val="da-DK"/>
              </w:rPr>
            </w:pPr>
            <w:r>
              <w:rPr>
                <w:rFonts w:cs="Times New Roman"/>
                <w:szCs w:val="20"/>
                <w:highlight w:val="yellow"/>
                <w:lang w:val="da-DK"/>
              </w:rPr>
              <w:t>DT_INI</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7DAD3C3" w14:textId="4732EAF8" w:rsidR="00A31C48" w:rsidRPr="006C786C" w:rsidRDefault="00484043" w:rsidP="00A71568">
            <w:pPr>
              <w:spacing w:line="240" w:lineRule="auto"/>
              <w:rPr>
                <w:rFonts w:cs="Times New Roman"/>
                <w:szCs w:val="20"/>
                <w:highlight w:val="yellow"/>
              </w:rPr>
            </w:pPr>
            <w:r>
              <w:rPr>
                <w:rFonts w:cs="Times New Roman"/>
                <w:szCs w:val="20"/>
                <w:highlight w:val="yellow"/>
              </w:rPr>
              <w:t>Data inicial das demonstrações contábeis.</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0FAE54A" w14:textId="1F26EE46" w:rsidR="00A31C48" w:rsidRPr="006C786C" w:rsidRDefault="00484043" w:rsidP="00A71568">
            <w:pPr>
              <w:spacing w:line="240" w:lineRule="auto"/>
              <w:jc w:val="center"/>
              <w:rPr>
                <w:rFonts w:cs="Times New Roman"/>
                <w:szCs w:val="20"/>
                <w:highlight w:val="yellow"/>
              </w:rPr>
            </w:pPr>
            <w:r>
              <w:rPr>
                <w:rFonts w:cs="Times New Roman"/>
                <w:szCs w:val="20"/>
                <w:highlight w:val="yellow"/>
              </w:rPr>
              <w:t>N</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43B0EB0" w14:textId="5F2B30F0" w:rsidR="00A31C48" w:rsidRPr="006C786C" w:rsidRDefault="00484043" w:rsidP="00A71568">
            <w:pPr>
              <w:spacing w:line="240" w:lineRule="auto"/>
              <w:jc w:val="center"/>
              <w:rPr>
                <w:rFonts w:cs="Times New Roman"/>
                <w:szCs w:val="20"/>
                <w:highlight w:val="yellow"/>
              </w:rPr>
            </w:pPr>
            <w:r>
              <w:rPr>
                <w:rFonts w:cs="Times New Roman"/>
                <w:szCs w:val="20"/>
                <w:highlight w:val="yellow"/>
              </w:rPr>
              <w:t>008</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8AF68B9" w14:textId="4D897FCA" w:rsidR="00A31C48" w:rsidRPr="006C786C" w:rsidRDefault="00484043" w:rsidP="00A71568">
            <w:pPr>
              <w:spacing w:line="240" w:lineRule="auto"/>
              <w:jc w:val="center"/>
              <w:rPr>
                <w:rFonts w:cs="Times New Roman"/>
                <w:szCs w:val="20"/>
                <w:highlight w:val="yellow"/>
              </w:rPr>
            </w:pPr>
            <w:r>
              <w:rPr>
                <w:rFonts w:cs="Times New Roman"/>
                <w:szCs w:val="20"/>
                <w:highlight w:val="yellow"/>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C518BE5" w14:textId="6D198DEB" w:rsidR="00A31C48" w:rsidRPr="006C786C" w:rsidRDefault="00484043" w:rsidP="00A71568">
            <w:pPr>
              <w:spacing w:line="240" w:lineRule="auto"/>
              <w:jc w:val="center"/>
              <w:rPr>
                <w:rFonts w:cs="Times New Roman"/>
                <w:szCs w:val="20"/>
                <w:highlight w:val="yellow"/>
              </w:rPr>
            </w:pPr>
            <w:r>
              <w:rPr>
                <w:rFonts w:cs="Times New Roman"/>
                <w:szCs w:val="20"/>
                <w:highlight w:val="yellow"/>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F70D8C9" w14:textId="449149AE" w:rsidR="00A31C48" w:rsidRPr="006C786C" w:rsidRDefault="00484043" w:rsidP="00A71568">
            <w:pPr>
              <w:spacing w:line="240" w:lineRule="auto"/>
              <w:jc w:val="center"/>
              <w:rPr>
                <w:rFonts w:cs="Times New Roman"/>
                <w:szCs w:val="20"/>
                <w:highlight w:val="yellow"/>
              </w:rPr>
            </w:pPr>
            <w:r>
              <w:rPr>
                <w:rFonts w:cs="Times New Roman"/>
                <w:szCs w:val="20"/>
                <w:highlight w:val="yellow"/>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73975F5" w14:textId="356C6724" w:rsidR="00A31C48" w:rsidRPr="006C786C" w:rsidRDefault="00484043" w:rsidP="00A71568">
            <w:pPr>
              <w:spacing w:line="240" w:lineRule="auto"/>
              <w:rPr>
                <w:rFonts w:cs="Times New Roman"/>
                <w:szCs w:val="20"/>
                <w:highlight w:val="yellow"/>
              </w:rPr>
            </w:pPr>
            <w:r>
              <w:rPr>
                <w:rFonts w:cs="Times New Roman"/>
                <w:szCs w:val="20"/>
                <w:highlight w:val="yellow"/>
              </w:rPr>
              <w:t>-</w:t>
            </w:r>
          </w:p>
        </w:tc>
      </w:tr>
      <w:tr w:rsidR="00A31C48" w:rsidRPr="006C786C" w14:paraId="02ED50BA"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3518B62D" w14:textId="77777777" w:rsidR="00A31C48" w:rsidRPr="006C786C" w:rsidRDefault="00A31C48" w:rsidP="00A71568">
            <w:pPr>
              <w:spacing w:line="240" w:lineRule="auto"/>
              <w:rPr>
                <w:rFonts w:cs="Times New Roman"/>
                <w:szCs w:val="20"/>
                <w:highlight w:val="yellow"/>
                <w:lang w:val="da-DK"/>
              </w:rPr>
            </w:pPr>
            <w:r>
              <w:rPr>
                <w:rFonts w:cs="Times New Roman"/>
                <w:szCs w:val="20"/>
                <w:highlight w:val="yellow"/>
                <w:lang w:val="da-DK"/>
              </w:rPr>
              <w:t>03</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0119DB0" w14:textId="0A4261D2" w:rsidR="00A31C48" w:rsidRPr="006C786C" w:rsidRDefault="00323176" w:rsidP="00A71568">
            <w:pPr>
              <w:spacing w:line="240" w:lineRule="auto"/>
              <w:rPr>
                <w:rFonts w:cs="Times New Roman"/>
                <w:szCs w:val="20"/>
                <w:highlight w:val="yellow"/>
                <w:lang w:val="da-DK"/>
              </w:rPr>
            </w:pPr>
            <w:r>
              <w:rPr>
                <w:rFonts w:cs="Times New Roman"/>
                <w:szCs w:val="20"/>
                <w:highlight w:val="yellow"/>
                <w:lang w:val="da-DK"/>
              </w:rPr>
              <w:t>DT_FIN</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EDB2B67" w14:textId="171CA4B5" w:rsidR="00A31C48" w:rsidRPr="006C786C" w:rsidRDefault="00484043" w:rsidP="00A71568">
            <w:pPr>
              <w:spacing w:line="240" w:lineRule="auto"/>
              <w:rPr>
                <w:rFonts w:cs="Times New Roman"/>
                <w:szCs w:val="20"/>
                <w:highlight w:val="yellow"/>
              </w:rPr>
            </w:pPr>
            <w:r>
              <w:rPr>
                <w:rFonts w:cs="Times New Roman"/>
                <w:szCs w:val="20"/>
                <w:highlight w:val="yellow"/>
              </w:rPr>
              <w:t>Data final das demonstrações contábeis.</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91CC651" w14:textId="338FAC74" w:rsidR="00A31C48" w:rsidRPr="006C786C" w:rsidRDefault="00484043" w:rsidP="00A71568">
            <w:pPr>
              <w:spacing w:line="240" w:lineRule="auto"/>
              <w:jc w:val="center"/>
              <w:rPr>
                <w:rFonts w:cs="Times New Roman"/>
                <w:szCs w:val="20"/>
                <w:highlight w:val="yellow"/>
              </w:rPr>
            </w:pPr>
            <w:r>
              <w:rPr>
                <w:rFonts w:cs="Times New Roman"/>
                <w:szCs w:val="20"/>
                <w:highlight w:val="yellow"/>
              </w:rPr>
              <w:t>N</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FF0D83C" w14:textId="3F2D20BE" w:rsidR="00A31C48" w:rsidRPr="006C786C" w:rsidRDefault="00484043" w:rsidP="00A71568">
            <w:pPr>
              <w:spacing w:line="240" w:lineRule="auto"/>
              <w:jc w:val="center"/>
              <w:rPr>
                <w:rFonts w:cs="Times New Roman"/>
                <w:szCs w:val="20"/>
                <w:highlight w:val="yellow"/>
              </w:rPr>
            </w:pPr>
            <w:r>
              <w:rPr>
                <w:rFonts w:cs="Times New Roman"/>
                <w:szCs w:val="20"/>
                <w:highlight w:val="yellow"/>
              </w:rPr>
              <w:t>008</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5A44239" w14:textId="2EF847D8" w:rsidR="00A31C48" w:rsidRPr="006C786C" w:rsidRDefault="00484043" w:rsidP="00A71568">
            <w:pPr>
              <w:spacing w:line="240" w:lineRule="auto"/>
              <w:jc w:val="center"/>
              <w:rPr>
                <w:rFonts w:cs="Times New Roman"/>
                <w:szCs w:val="20"/>
                <w:highlight w:val="yellow"/>
              </w:rPr>
            </w:pPr>
            <w:r>
              <w:rPr>
                <w:rFonts w:cs="Times New Roman"/>
                <w:szCs w:val="20"/>
                <w:highlight w:val="yellow"/>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98D6909" w14:textId="086666E9" w:rsidR="00A31C48" w:rsidRPr="006C786C" w:rsidRDefault="00484043" w:rsidP="00A71568">
            <w:pPr>
              <w:spacing w:line="240" w:lineRule="auto"/>
              <w:jc w:val="center"/>
              <w:rPr>
                <w:rFonts w:cs="Times New Roman"/>
                <w:szCs w:val="20"/>
                <w:highlight w:val="yellow"/>
              </w:rPr>
            </w:pPr>
            <w:r>
              <w:rPr>
                <w:rFonts w:cs="Times New Roman"/>
                <w:szCs w:val="20"/>
                <w:highlight w:val="yellow"/>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103606D" w14:textId="183BD4F0" w:rsidR="00A31C48" w:rsidRPr="006C786C" w:rsidRDefault="00484043" w:rsidP="00A71568">
            <w:pPr>
              <w:spacing w:line="240" w:lineRule="auto"/>
              <w:jc w:val="center"/>
              <w:rPr>
                <w:rFonts w:cs="Times New Roman"/>
                <w:szCs w:val="20"/>
                <w:highlight w:val="yellow"/>
              </w:rPr>
            </w:pPr>
            <w:r>
              <w:rPr>
                <w:rFonts w:cs="Times New Roman"/>
                <w:szCs w:val="20"/>
                <w:highlight w:val="yellow"/>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9970D7E" w14:textId="1ABD92D8" w:rsidR="00A31C48" w:rsidRPr="006C786C" w:rsidRDefault="00484043" w:rsidP="00A71568">
            <w:pPr>
              <w:spacing w:line="240" w:lineRule="auto"/>
              <w:rPr>
                <w:rFonts w:cs="Times New Roman"/>
                <w:szCs w:val="20"/>
                <w:highlight w:val="yellow"/>
              </w:rPr>
            </w:pPr>
            <w:r>
              <w:rPr>
                <w:rFonts w:cs="Times New Roman"/>
                <w:szCs w:val="20"/>
                <w:highlight w:val="yellow"/>
              </w:rPr>
              <w:t>-</w:t>
            </w:r>
          </w:p>
        </w:tc>
      </w:tr>
      <w:tr w:rsidR="00A31C48" w:rsidRPr="006C786C" w14:paraId="18A9FBAF"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653E9AA7" w14:textId="77777777" w:rsidR="00A31C48" w:rsidRPr="006C786C" w:rsidRDefault="00A31C48" w:rsidP="00A71568">
            <w:pPr>
              <w:spacing w:line="240" w:lineRule="auto"/>
              <w:rPr>
                <w:rFonts w:cs="Times New Roman"/>
                <w:szCs w:val="20"/>
                <w:highlight w:val="yellow"/>
                <w:lang w:val="da-DK"/>
              </w:rPr>
            </w:pPr>
            <w:r>
              <w:rPr>
                <w:rFonts w:cs="Times New Roman"/>
                <w:szCs w:val="20"/>
                <w:highlight w:val="yellow"/>
                <w:lang w:val="da-DK"/>
              </w:rPr>
              <w:t>04</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DBFE385" w14:textId="6F38010B" w:rsidR="00A31C48" w:rsidRPr="006C786C" w:rsidRDefault="00323176" w:rsidP="00A71568">
            <w:pPr>
              <w:spacing w:line="240" w:lineRule="auto"/>
              <w:rPr>
                <w:rFonts w:cs="Times New Roman"/>
                <w:szCs w:val="20"/>
                <w:highlight w:val="yellow"/>
                <w:lang w:val="da-DK"/>
              </w:rPr>
            </w:pPr>
            <w:r>
              <w:rPr>
                <w:rFonts w:cs="Times New Roman"/>
                <w:szCs w:val="20"/>
                <w:highlight w:val="yellow"/>
                <w:lang w:val="da-DK"/>
              </w:rPr>
              <w:t>ID_DEM</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98AF10B" w14:textId="77777777" w:rsidR="00A31C48" w:rsidRDefault="00484043" w:rsidP="00A71568">
            <w:pPr>
              <w:spacing w:line="240" w:lineRule="auto"/>
              <w:rPr>
                <w:rFonts w:cs="Times New Roman"/>
                <w:szCs w:val="20"/>
                <w:highlight w:val="yellow"/>
              </w:rPr>
            </w:pPr>
            <w:r>
              <w:rPr>
                <w:rFonts w:cs="Times New Roman"/>
                <w:szCs w:val="20"/>
                <w:highlight w:val="yellow"/>
              </w:rPr>
              <w:t>Identificação das demonstrações:</w:t>
            </w:r>
          </w:p>
          <w:p w14:paraId="242B9BDB" w14:textId="77777777" w:rsidR="00484043" w:rsidRDefault="00484043" w:rsidP="00A71568">
            <w:pPr>
              <w:spacing w:line="240" w:lineRule="auto"/>
              <w:rPr>
                <w:rFonts w:cs="Times New Roman"/>
                <w:szCs w:val="20"/>
                <w:highlight w:val="yellow"/>
              </w:rPr>
            </w:pPr>
            <w:r>
              <w:rPr>
                <w:rFonts w:cs="Times New Roman"/>
                <w:szCs w:val="20"/>
                <w:highlight w:val="yellow"/>
              </w:rPr>
              <w:t>1 – Demonstrações contábeis do empresário ou sociedade empresária a que se refere a escrituração.</w:t>
            </w:r>
          </w:p>
          <w:p w14:paraId="3588308C" w14:textId="29BB89D8" w:rsidR="00484043" w:rsidRPr="006C786C" w:rsidRDefault="00484043" w:rsidP="00A71568">
            <w:pPr>
              <w:spacing w:line="240" w:lineRule="auto"/>
              <w:rPr>
                <w:rFonts w:cs="Times New Roman"/>
                <w:szCs w:val="20"/>
                <w:highlight w:val="yellow"/>
              </w:rPr>
            </w:pPr>
            <w:r>
              <w:rPr>
                <w:rFonts w:cs="Times New Roman"/>
                <w:szCs w:val="20"/>
                <w:highlight w:val="yellow"/>
              </w:rPr>
              <w:t xml:space="preserve">2 – Demonstrações consolidadas ou </w:t>
            </w:r>
            <w:r w:rsidR="00B90D4A">
              <w:rPr>
                <w:rFonts w:cs="Times New Roman"/>
                <w:szCs w:val="20"/>
                <w:highlight w:val="yellow"/>
              </w:rPr>
              <w:t>de outras pessoas jurídicas.</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4BB2C6C" w14:textId="29D79A62" w:rsidR="00A31C48" w:rsidRPr="006C786C" w:rsidRDefault="00484043" w:rsidP="00A71568">
            <w:pPr>
              <w:spacing w:line="240" w:lineRule="auto"/>
              <w:jc w:val="center"/>
              <w:rPr>
                <w:rFonts w:cs="Times New Roman"/>
                <w:szCs w:val="20"/>
                <w:highlight w:val="yellow"/>
              </w:rPr>
            </w:pPr>
            <w:r>
              <w:rPr>
                <w:rFonts w:cs="Times New Roman"/>
                <w:szCs w:val="20"/>
                <w:highlight w:val="yellow"/>
              </w:rPr>
              <w:t>N</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BA40299" w14:textId="6B44F35C" w:rsidR="00A31C48" w:rsidRPr="006C786C" w:rsidRDefault="00484043" w:rsidP="00A71568">
            <w:pPr>
              <w:spacing w:line="240" w:lineRule="auto"/>
              <w:jc w:val="center"/>
              <w:rPr>
                <w:rFonts w:cs="Times New Roman"/>
                <w:szCs w:val="20"/>
                <w:highlight w:val="yellow"/>
              </w:rPr>
            </w:pPr>
            <w:r>
              <w:rPr>
                <w:rFonts w:cs="Times New Roman"/>
                <w:szCs w:val="20"/>
                <w:highlight w:val="yellow"/>
              </w:rPr>
              <w:t>001</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E049FD8" w14:textId="05E8ECAF" w:rsidR="00A31C48" w:rsidRPr="006C786C" w:rsidRDefault="00484043" w:rsidP="00A71568">
            <w:pPr>
              <w:spacing w:line="240" w:lineRule="auto"/>
              <w:jc w:val="center"/>
              <w:rPr>
                <w:rFonts w:cs="Times New Roman"/>
                <w:szCs w:val="20"/>
                <w:highlight w:val="yellow"/>
              </w:rPr>
            </w:pPr>
            <w:r>
              <w:rPr>
                <w:rFonts w:cs="Times New Roman"/>
                <w:szCs w:val="20"/>
                <w:highlight w:val="yellow"/>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274E966" w14:textId="478218E7" w:rsidR="00A31C48" w:rsidRPr="006C786C" w:rsidRDefault="00484043" w:rsidP="00A71568">
            <w:pPr>
              <w:spacing w:line="240" w:lineRule="auto"/>
              <w:jc w:val="center"/>
              <w:rPr>
                <w:rFonts w:cs="Times New Roman"/>
                <w:szCs w:val="20"/>
                <w:highlight w:val="yellow"/>
              </w:rPr>
            </w:pPr>
            <w:r>
              <w:rPr>
                <w:rFonts w:cs="Times New Roman"/>
                <w:szCs w:val="20"/>
                <w:highlight w:val="yellow"/>
              </w:rPr>
              <w:t>[1;2]</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A2AD647" w14:textId="38B13386" w:rsidR="00A31C48" w:rsidRPr="006C786C" w:rsidRDefault="00484043" w:rsidP="00A71568">
            <w:pPr>
              <w:spacing w:line="240" w:lineRule="auto"/>
              <w:jc w:val="center"/>
              <w:rPr>
                <w:rFonts w:cs="Times New Roman"/>
                <w:szCs w:val="20"/>
                <w:highlight w:val="yellow"/>
              </w:rPr>
            </w:pPr>
            <w:r>
              <w:rPr>
                <w:rFonts w:cs="Times New Roman"/>
                <w:szCs w:val="20"/>
                <w:highlight w:val="yellow"/>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86B5509" w14:textId="75B715DF" w:rsidR="00A31C48" w:rsidRPr="006C786C" w:rsidRDefault="00484043" w:rsidP="00A71568">
            <w:pPr>
              <w:spacing w:line="240" w:lineRule="auto"/>
              <w:rPr>
                <w:rFonts w:cs="Times New Roman"/>
                <w:szCs w:val="20"/>
                <w:highlight w:val="yellow"/>
              </w:rPr>
            </w:pPr>
            <w:r>
              <w:rPr>
                <w:rFonts w:cs="Times New Roman"/>
                <w:szCs w:val="20"/>
                <w:highlight w:val="yellow"/>
              </w:rPr>
              <w:t>-</w:t>
            </w:r>
          </w:p>
        </w:tc>
      </w:tr>
      <w:tr w:rsidR="00A31C48" w:rsidRPr="006C786C" w14:paraId="75615A56"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4C293201" w14:textId="77777777" w:rsidR="00A31C48" w:rsidRPr="006C786C" w:rsidRDefault="00A31C48" w:rsidP="00A71568">
            <w:pPr>
              <w:spacing w:line="240" w:lineRule="auto"/>
              <w:rPr>
                <w:rFonts w:cs="Times New Roman"/>
                <w:szCs w:val="20"/>
                <w:highlight w:val="yellow"/>
                <w:lang w:val="da-DK"/>
              </w:rPr>
            </w:pPr>
            <w:r>
              <w:rPr>
                <w:rFonts w:cs="Times New Roman"/>
                <w:szCs w:val="20"/>
                <w:highlight w:val="yellow"/>
                <w:lang w:val="da-DK"/>
              </w:rPr>
              <w:t>05</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3702A80" w14:textId="14C04C38" w:rsidR="00A31C48" w:rsidRPr="006C786C" w:rsidRDefault="00323176" w:rsidP="00A71568">
            <w:pPr>
              <w:spacing w:line="240" w:lineRule="auto"/>
              <w:rPr>
                <w:rFonts w:cs="Times New Roman"/>
                <w:szCs w:val="20"/>
                <w:highlight w:val="yellow"/>
                <w:lang w:val="da-DK"/>
              </w:rPr>
            </w:pPr>
            <w:r>
              <w:rPr>
                <w:rFonts w:cs="Times New Roman"/>
                <w:szCs w:val="20"/>
                <w:highlight w:val="yellow"/>
                <w:lang w:val="da-DK"/>
              </w:rPr>
              <w:t>CAB_DEM</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E63EF6E" w14:textId="0359A7CC" w:rsidR="00A31C48" w:rsidRPr="006C786C" w:rsidRDefault="00484043" w:rsidP="00A71568">
            <w:pPr>
              <w:spacing w:line="240" w:lineRule="auto"/>
              <w:rPr>
                <w:rFonts w:cs="Times New Roman"/>
                <w:szCs w:val="20"/>
                <w:highlight w:val="yellow"/>
              </w:rPr>
            </w:pPr>
            <w:r>
              <w:rPr>
                <w:rFonts w:cs="Times New Roman"/>
                <w:szCs w:val="20"/>
                <w:highlight w:val="yellow"/>
              </w:rPr>
              <w:t>Cabeçalho das demonstrações</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AE50CA0" w14:textId="4F4A7CF0" w:rsidR="00A31C48" w:rsidRPr="006C786C" w:rsidRDefault="00484043" w:rsidP="00A71568">
            <w:pPr>
              <w:spacing w:line="240" w:lineRule="auto"/>
              <w:jc w:val="center"/>
              <w:rPr>
                <w:rFonts w:cs="Times New Roman"/>
                <w:szCs w:val="20"/>
                <w:highlight w:val="yellow"/>
              </w:rPr>
            </w:pPr>
            <w:r>
              <w:rPr>
                <w:rFonts w:cs="Times New Roman"/>
                <w:szCs w:val="20"/>
                <w:highlight w:val="yellow"/>
              </w:rPr>
              <w:t>C</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02242C5" w14:textId="5645C453" w:rsidR="00A31C48" w:rsidRPr="006C786C" w:rsidRDefault="00484043" w:rsidP="00A71568">
            <w:pPr>
              <w:spacing w:line="240" w:lineRule="auto"/>
              <w:jc w:val="center"/>
              <w:rPr>
                <w:rFonts w:cs="Times New Roman"/>
                <w:szCs w:val="20"/>
                <w:highlight w:val="yellow"/>
              </w:rPr>
            </w:pPr>
            <w:r>
              <w:rPr>
                <w:rFonts w:cs="Times New Roman"/>
                <w:szCs w:val="20"/>
                <w:highlight w:val="yellow"/>
              </w:rPr>
              <w:t>65535</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D6867F1" w14:textId="53CCA66D" w:rsidR="00A31C48" w:rsidRPr="006C786C" w:rsidRDefault="00484043" w:rsidP="00A71568">
            <w:pPr>
              <w:spacing w:line="240" w:lineRule="auto"/>
              <w:jc w:val="center"/>
              <w:rPr>
                <w:rFonts w:cs="Times New Roman"/>
                <w:szCs w:val="20"/>
                <w:highlight w:val="yellow"/>
              </w:rPr>
            </w:pPr>
            <w:r>
              <w:rPr>
                <w:rFonts w:cs="Times New Roman"/>
                <w:szCs w:val="20"/>
                <w:highlight w:val="yellow"/>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968635D" w14:textId="6502287D" w:rsidR="00A31C48" w:rsidRPr="006C786C" w:rsidRDefault="00484043" w:rsidP="00A71568">
            <w:pPr>
              <w:spacing w:line="240" w:lineRule="auto"/>
              <w:jc w:val="center"/>
              <w:rPr>
                <w:rFonts w:cs="Times New Roman"/>
                <w:szCs w:val="20"/>
                <w:highlight w:val="yellow"/>
              </w:rPr>
            </w:pPr>
            <w:r>
              <w:rPr>
                <w:rFonts w:cs="Times New Roman"/>
                <w:szCs w:val="20"/>
                <w:highlight w:val="yellow"/>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4B8C651" w14:textId="0C8069ED" w:rsidR="00A31C48" w:rsidRPr="006C786C" w:rsidRDefault="00484043" w:rsidP="00484043">
            <w:pPr>
              <w:spacing w:line="240" w:lineRule="auto"/>
              <w:jc w:val="center"/>
              <w:rPr>
                <w:rFonts w:cs="Times New Roman"/>
                <w:szCs w:val="20"/>
                <w:highlight w:val="yellow"/>
              </w:rPr>
            </w:pPr>
            <w:r>
              <w:rPr>
                <w:rFonts w:cs="Times New Roman"/>
                <w:szCs w:val="20"/>
                <w:highlight w:val="yellow"/>
              </w:rPr>
              <w:t>Não</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F9D01F7" w14:textId="0BCF0F11" w:rsidR="00A31C48" w:rsidRPr="006C786C" w:rsidRDefault="00484043" w:rsidP="00A71568">
            <w:pPr>
              <w:spacing w:line="240" w:lineRule="auto"/>
              <w:rPr>
                <w:rFonts w:cs="Times New Roman"/>
                <w:szCs w:val="20"/>
                <w:highlight w:val="yellow"/>
              </w:rPr>
            </w:pPr>
            <w:r>
              <w:rPr>
                <w:rFonts w:cs="Times New Roman"/>
                <w:szCs w:val="20"/>
                <w:highlight w:val="yellow"/>
              </w:rPr>
              <w:t>-</w:t>
            </w:r>
          </w:p>
        </w:tc>
      </w:tr>
    </w:tbl>
    <w:p w14:paraId="5B3E6AFB" w14:textId="77777777" w:rsidR="00A31C48" w:rsidRPr="00771B73" w:rsidRDefault="00A31C48">
      <w:pPr>
        <w:spacing w:after="200"/>
        <w:rPr>
          <w:rFonts w:eastAsia="Times New Roman" w:cs="Times New Roman"/>
          <w:b/>
          <w:bCs/>
          <w:color w:val="0000FF"/>
          <w:szCs w:val="20"/>
          <w:lang w:eastAsia="pt-BR"/>
        </w:rPr>
      </w:pPr>
    </w:p>
    <w:p w14:paraId="31415DC8" w14:textId="77777777" w:rsidR="004F36F2" w:rsidRDefault="004F36F2">
      <w:pPr>
        <w:overflowPunct/>
        <w:spacing w:line="240" w:lineRule="auto"/>
        <w:rPr>
          <w:rFonts w:eastAsia="Times New Roman" w:cs="Times New Roman"/>
          <w:b/>
          <w:bCs/>
          <w:color w:val="0000FF"/>
          <w:szCs w:val="20"/>
          <w:highlight w:val="yellow"/>
          <w:lang w:eastAsia="pt-BR"/>
        </w:rPr>
      </w:pPr>
      <w:r>
        <w:rPr>
          <w:szCs w:val="20"/>
          <w:highlight w:val="yellow"/>
        </w:rPr>
        <w:br w:type="page"/>
      </w:r>
    </w:p>
    <w:p w14:paraId="1573F65C" w14:textId="38CDF69E" w:rsidR="004F36F2" w:rsidRPr="006C786C" w:rsidRDefault="004F36F2" w:rsidP="004F36F2">
      <w:pPr>
        <w:pStyle w:val="Ttulo4"/>
        <w:rPr>
          <w:szCs w:val="20"/>
          <w:highlight w:val="yellow"/>
        </w:rPr>
      </w:pPr>
      <w:bookmarkStart w:id="72" w:name="_Toc25241078"/>
      <w:r w:rsidRPr="006C786C">
        <w:rPr>
          <w:szCs w:val="20"/>
          <w:highlight w:val="yellow"/>
        </w:rPr>
        <w:t>Registro C</w:t>
      </w:r>
      <w:r>
        <w:rPr>
          <w:szCs w:val="20"/>
          <w:highlight w:val="yellow"/>
        </w:rPr>
        <w:t>650: Demonstração do Resultado do Exercício Recuperad</w:t>
      </w:r>
      <w:bookmarkEnd w:id="72"/>
      <w:r w:rsidR="005B138E">
        <w:rPr>
          <w:szCs w:val="20"/>
          <w:highlight w:val="yellow"/>
        </w:rPr>
        <w:t>a</w:t>
      </w:r>
    </w:p>
    <w:p w14:paraId="1CBEEC6F" w14:textId="77777777" w:rsidR="004F36F2" w:rsidRPr="006C786C" w:rsidRDefault="004F36F2" w:rsidP="004F36F2">
      <w:pPr>
        <w:pStyle w:val="Corpodetexto"/>
        <w:rPr>
          <w:rFonts w:ascii="Times New Roman" w:hAnsi="Times New Roman"/>
          <w:b/>
          <w:sz w:val="20"/>
          <w:szCs w:val="20"/>
          <w:highlight w:val="yellow"/>
        </w:rPr>
      </w:pPr>
    </w:p>
    <w:p w14:paraId="63811CF6" w14:textId="04C6D298" w:rsidR="004F36F2" w:rsidRPr="006C786C" w:rsidRDefault="004F36F2" w:rsidP="004F36F2">
      <w:pPr>
        <w:pStyle w:val="Corpodetexto"/>
        <w:ind w:firstLine="708"/>
        <w:rPr>
          <w:rFonts w:ascii="Times New Roman" w:hAnsi="Times New Roman"/>
          <w:sz w:val="20"/>
          <w:szCs w:val="20"/>
          <w:highlight w:val="yellow"/>
        </w:rPr>
      </w:pPr>
      <w:r w:rsidRPr="006C786C">
        <w:rPr>
          <w:rFonts w:ascii="Times New Roman" w:hAnsi="Times New Roman"/>
          <w:sz w:val="20"/>
          <w:szCs w:val="20"/>
          <w:highlight w:val="yellow"/>
        </w:rPr>
        <w:t xml:space="preserve">O registro </w:t>
      </w:r>
      <w:r>
        <w:rPr>
          <w:rFonts w:ascii="Times New Roman" w:hAnsi="Times New Roman"/>
          <w:sz w:val="20"/>
          <w:szCs w:val="20"/>
          <w:highlight w:val="yellow"/>
        </w:rPr>
        <w:t>C650 traz a DRE recuperada da ECD anterior.</w:t>
      </w:r>
    </w:p>
    <w:p w14:paraId="6B4103DF" w14:textId="77777777" w:rsidR="004F36F2" w:rsidRPr="006C786C" w:rsidRDefault="004F36F2" w:rsidP="004F36F2">
      <w:pPr>
        <w:pStyle w:val="Corpodetexto"/>
        <w:spacing w:line="240" w:lineRule="auto"/>
        <w:rPr>
          <w:rFonts w:ascii="Times New Roman" w:hAnsi="Times New Roman"/>
          <w:b/>
          <w:color w:val="00000A"/>
          <w:sz w:val="20"/>
          <w:szCs w:val="20"/>
          <w:highlight w:val="yellow"/>
        </w:rPr>
      </w:pPr>
    </w:p>
    <w:tbl>
      <w:tblPr>
        <w:tblW w:w="9622"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329"/>
        <w:gridCol w:w="3293"/>
      </w:tblGrid>
      <w:tr w:rsidR="004F36F2" w:rsidRPr="006C786C" w14:paraId="50FC6AF7" w14:textId="77777777" w:rsidTr="00A71568">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83E818A" w14:textId="1B376B4F" w:rsidR="004F36F2" w:rsidRPr="006C786C" w:rsidRDefault="004F36F2" w:rsidP="00A71568">
            <w:pPr>
              <w:pStyle w:val="psds-corpodetexto"/>
              <w:spacing w:before="0" w:after="0"/>
              <w:ind w:firstLine="6"/>
              <w:rPr>
                <w:b/>
                <w:bCs/>
                <w:sz w:val="20"/>
                <w:szCs w:val="20"/>
                <w:highlight w:val="yellow"/>
              </w:rPr>
            </w:pPr>
            <w:r w:rsidRPr="006C786C">
              <w:rPr>
                <w:b/>
                <w:bCs/>
                <w:sz w:val="20"/>
                <w:szCs w:val="20"/>
                <w:highlight w:val="yellow"/>
              </w:rPr>
              <w:t>REGISTRO C</w:t>
            </w:r>
            <w:r>
              <w:rPr>
                <w:b/>
                <w:bCs/>
                <w:sz w:val="20"/>
                <w:szCs w:val="20"/>
                <w:highlight w:val="yellow"/>
              </w:rPr>
              <w:t>650</w:t>
            </w:r>
            <w:r w:rsidRPr="006C786C">
              <w:rPr>
                <w:b/>
                <w:bCs/>
                <w:sz w:val="20"/>
                <w:szCs w:val="20"/>
                <w:highlight w:val="yellow"/>
              </w:rPr>
              <w:t xml:space="preserve">: </w:t>
            </w:r>
            <w:r>
              <w:rPr>
                <w:b/>
                <w:bCs/>
                <w:sz w:val="20"/>
                <w:szCs w:val="20"/>
                <w:highlight w:val="yellow"/>
              </w:rPr>
              <w:t>DEMONSTRAÇÃO DO RESULTADO DO EXERCÍCIO RECUPERADA</w:t>
            </w:r>
          </w:p>
        </w:tc>
      </w:tr>
      <w:tr w:rsidR="004F36F2" w:rsidRPr="006C786C" w14:paraId="0711CCC3" w14:textId="77777777" w:rsidTr="00A71568">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EA06BC8" w14:textId="77777777" w:rsidR="004F36F2" w:rsidRDefault="004F36F2" w:rsidP="00A71568">
            <w:pPr>
              <w:pStyle w:val="psds-corpodetexto"/>
              <w:spacing w:before="0" w:after="0"/>
              <w:rPr>
                <w:b/>
                <w:bCs/>
                <w:sz w:val="20"/>
                <w:szCs w:val="20"/>
                <w:highlight w:val="yellow"/>
              </w:rPr>
            </w:pPr>
            <w:r w:rsidRPr="006C786C">
              <w:rPr>
                <w:b/>
                <w:bCs/>
                <w:sz w:val="20"/>
                <w:szCs w:val="20"/>
                <w:highlight w:val="yellow"/>
              </w:rPr>
              <w:t>Regras de validação do registro</w:t>
            </w:r>
          </w:p>
          <w:p w14:paraId="6B53C0A1" w14:textId="77777777" w:rsidR="004F36F2" w:rsidRPr="00CC4660" w:rsidRDefault="004F36F2" w:rsidP="00A71568">
            <w:pPr>
              <w:pStyle w:val="psds-corpodetexto"/>
              <w:spacing w:before="0" w:after="0"/>
              <w:rPr>
                <w:b/>
                <w:bCs/>
                <w:sz w:val="20"/>
                <w:szCs w:val="20"/>
                <w:highlight w:val="yellow"/>
              </w:rPr>
            </w:pPr>
          </w:p>
        </w:tc>
      </w:tr>
      <w:tr w:rsidR="004F36F2" w:rsidRPr="006C786C" w14:paraId="6FEEFB02" w14:textId="77777777" w:rsidTr="00A71568">
        <w:trPr>
          <w:jc w:val="center"/>
        </w:trPr>
        <w:tc>
          <w:tcPr>
            <w:tcW w:w="6328"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0E91A73" w14:textId="34FBB505" w:rsidR="004F36F2" w:rsidRPr="006C786C" w:rsidRDefault="004F36F2" w:rsidP="00A71568">
            <w:pPr>
              <w:pStyle w:val="psds-corpodetexto"/>
              <w:spacing w:before="0" w:after="0"/>
              <w:rPr>
                <w:b/>
                <w:bCs/>
                <w:sz w:val="20"/>
                <w:szCs w:val="20"/>
                <w:highlight w:val="yellow"/>
              </w:rPr>
            </w:pPr>
            <w:r w:rsidRPr="006C786C">
              <w:rPr>
                <w:b/>
                <w:bCs/>
                <w:sz w:val="20"/>
                <w:szCs w:val="20"/>
                <w:highlight w:val="yellow"/>
              </w:rPr>
              <w:t xml:space="preserve">Nível Hierárquico – </w:t>
            </w:r>
            <w:r>
              <w:rPr>
                <w:b/>
                <w:bCs/>
                <w:sz w:val="20"/>
                <w:szCs w:val="20"/>
                <w:highlight w:val="yellow"/>
              </w:rPr>
              <w:t>3</w:t>
            </w:r>
          </w:p>
        </w:tc>
        <w:tc>
          <w:tcPr>
            <w:tcW w:w="329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19A87DCE" w14:textId="77777777" w:rsidR="004F36F2" w:rsidRPr="006C786C" w:rsidRDefault="004F36F2" w:rsidP="00A71568">
            <w:pPr>
              <w:pStyle w:val="psds-corpodetexto"/>
              <w:spacing w:before="0" w:after="0"/>
              <w:rPr>
                <w:b/>
                <w:bCs/>
                <w:sz w:val="20"/>
                <w:szCs w:val="20"/>
                <w:highlight w:val="yellow"/>
              </w:rPr>
            </w:pPr>
            <w:r w:rsidRPr="006C786C">
              <w:rPr>
                <w:b/>
                <w:bCs/>
                <w:sz w:val="20"/>
                <w:szCs w:val="20"/>
                <w:highlight w:val="yellow"/>
              </w:rPr>
              <w:t>Ocorrência – 1:</w:t>
            </w:r>
            <w:r>
              <w:rPr>
                <w:b/>
                <w:bCs/>
                <w:sz w:val="20"/>
                <w:szCs w:val="20"/>
                <w:highlight w:val="yellow"/>
              </w:rPr>
              <w:t>N</w:t>
            </w:r>
          </w:p>
        </w:tc>
      </w:tr>
      <w:tr w:rsidR="004F36F2" w:rsidRPr="006C786C" w14:paraId="7F984745" w14:textId="77777777" w:rsidTr="00A71568">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E207E41" w14:textId="2520A3DD" w:rsidR="004F36F2" w:rsidRPr="006C786C" w:rsidRDefault="004F36F2" w:rsidP="00A71568">
            <w:pPr>
              <w:pStyle w:val="psds-corpodetexto"/>
              <w:spacing w:before="0" w:after="0"/>
              <w:jc w:val="both"/>
              <w:rPr>
                <w:b/>
                <w:bCs/>
                <w:sz w:val="20"/>
                <w:szCs w:val="20"/>
                <w:highlight w:val="yellow"/>
              </w:rPr>
            </w:pPr>
            <w:r w:rsidRPr="006C786C">
              <w:rPr>
                <w:b/>
                <w:bCs/>
                <w:sz w:val="20"/>
                <w:szCs w:val="20"/>
                <w:highlight w:val="yellow"/>
              </w:rPr>
              <w:t>Campo(s) chave: [</w:t>
            </w:r>
            <w:r>
              <w:rPr>
                <w:b/>
                <w:bCs/>
                <w:sz w:val="20"/>
                <w:szCs w:val="20"/>
                <w:highlight w:val="yellow"/>
              </w:rPr>
              <w:t>COD_AGL]</w:t>
            </w:r>
          </w:p>
        </w:tc>
      </w:tr>
    </w:tbl>
    <w:p w14:paraId="0FF32319" w14:textId="77777777" w:rsidR="004F36F2" w:rsidRPr="006C786C" w:rsidRDefault="004F36F2" w:rsidP="004F36F2">
      <w:pPr>
        <w:spacing w:line="240" w:lineRule="auto"/>
        <w:rPr>
          <w:rFonts w:cs="Times New Roman"/>
          <w:szCs w:val="20"/>
          <w:highlight w:val="yellow"/>
        </w:rPr>
      </w:pPr>
    </w:p>
    <w:tbl>
      <w:tblPr>
        <w:tblW w:w="11020"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20"/>
        <w:gridCol w:w="2207"/>
        <w:gridCol w:w="1887"/>
        <w:gridCol w:w="614"/>
        <w:gridCol w:w="1035"/>
        <w:gridCol w:w="911"/>
        <w:gridCol w:w="907"/>
        <w:gridCol w:w="1246"/>
        <w:gridCol w:w="1793"/>
      </w:tblGrid>
      <w:tr w:rsidR="004F36F2" w:rsidRPr="006C786C" w14:paraId="582E07E4"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D962176" w14:textId="77777777" w:rsidR="004F36F2" w:rsidRPr="006C786C" w:rsidRDefault="004F36F2" w:rsidP="00A71568">
            <w:pPr>
              <w:pStyle w:val="psds-corpodetexto"/>
              <w:spacing w:before="0" w:after="0"/>
              <w:jc w:val="center"/>
              <w:rPr>
                <w:b/>
                <w:bCs/>
                <w:sz w:val="20"/>
                <w:szCs w:val="20"/>
                <w:highlight w:val="yellow"/>
              </w:rPr>
            </w:pPr>
            <w:r w:rsidRPr="006C786C">
              <w:rPr>
                <w:b/>
                <w:bCs/>
                <w:sz w:val="20"/>
                <w:szCs w:val="20"/>
                <w:highlight w:val="yellow"/>
              </w:rPr>
              <w:t>Nº</w:t>
            </w:r>
          </w:p>
        </w:tc>
        <w:tc>
          <w:tcPr>
            <w:tcW w:w="220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38EB298" w14:textId="77777777" w:rsidR="004F36F2" w:rsidRPr="006C786C" w:rsidRDefault="004F36F2" w:rsidP="00A71568">
            <w:pPr>
              <w:pStyle w:val="psds-corpodetexto"/>
              <w:spacing w:before="0" w:after="0"/>
              <w:jc w:val="center"/>
              <w:rPr>
                <w:b/>
                <w:bCs/>
                <w:sz w:val="20"/>
                <w:szCs w:val="20"/>
                <w:highlight w:val="yellow"/>
              </w:rPr>
            </w:pPr>
            <w:r w:rsidRPr="006C786C">
              <w:rPr>
                <w:b/>
                <w:bCs/>
                <w:sz w:val="20"/>
                <w:szCs w:val="20"/>
                <w:highlight w:val="yellow"/>
              </w:rPr>
              <w:t>Campo</w:t>
            </w:r>
          </w:p>
        </w:tc>
        <w:tc>
          <w:tcPr>
            <w:tcW w:w="188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1466151D" w14:textId="77777777" w:rsidR="004F36F2" w:rsidRPr="006C786C" w:rsidRDefault="004F36F2" w:rsidP="00A71568">
            <w:pPr>
              <w:pStyle w:val="psds-corpodetexto"/>
              <w:spacing w:before="0" w:after="0"/>
              <w:jc w:val="center"/>
              <w:rPr>
                <w:b/>
                <w:bCs/>
                <w:sz w:val="20"/>
                <w:szCs w:val="20"/>
                <w:highlight w:val="yellow"/>
              </w:rPr>
            </w:pPr>
            <w:r w:rsidRPr="006C786C">
              <w:rPr>
                <w:b/>
                <w:bCs/>
                <w:sz w:val="20"/>
                <w:szCs w:val="20"/>
                <w:highlight w:val="yellow"/>
              </w:rPr>
              <w:t>Descrição</w:t>
            </w:r>
          </w:p>
        </w:tc>
        <w:tc>
          <w:tcPr>
            <w:tcW w:w="61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2B44AD3D" w14:textId="77777777" w:rsidR="004F36F2" w:rsidRPr="006C786C" w:rsidRDefault="004F36F2" w:rsidP="00A71568">
            <w:pPr>
              <w:pStyle w:val="psds-corpodetexto"/>
              <w:spacing w:before="0" w:after="0"/>
              <w:jc w:val="center"/>
              <w:rPr>
                <w:b/>
                <w:bCs/>
                <w:sz w:val="20"/>
                <w:szCs w:val="20"/>
                <w:highlight w:val="yellow"/>
              </w:rPr>
            </w:pPr>
            <w:r w:rsidRPr="006C786C">
              <w:rPr>
                <w:b/>
                <w:bCs/>
                <w:sz w:val="20"/>
                <w:szCs w:val="20"/>
                <w:highlight w:val="yellow"/>
              </w:rPr>
              <w:t>Tipo</w:t>
            </w:r>
          </w:p>
        </w:tc>
        <w:tc>
          <w:tcPr>
            <w:tcW w:w="1035"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4B6BD61" w14:textId="77777777" w:rsidR="004F36F2" w:rsidRPr="006C786C" w:rsidRDefault="004F36F2" w:rsidP="00A71568">
            <w:pPr>
              <w:pStyle w:val="psds-corpodetexto"/>
              <w:spacing w:before="0" w:after="0"/>
              <w:jc w:val="center"/>
              <w:rPr>
                <w:b/>
                <w:bCs/>
                <w:sz w:val="20"/>
                <w:szCs w:val="20"/>
                <w:highlight w:val="yellow"/>
              </w:rPr>
            </w:pPr>
            <w:r w:rsidRPr="006C786C">
              <w:rPr>
                <w:b/>
                <w:bCs/>
                <w:sz w:val="20"/>
                <w:szCs w:val="20"/>
                <w:highlight w:val="yellow"/>
              </w:rPr>
              <w:t>Tamanho</w:t>
            </w:r>
          </w:p>
        </w:tc>
        <w:tc>
          <w:tcPr>
            <w:tcW w:w="911"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18BD8E6" w14:textId="77777777" w:rsidR="004F36F2" w:rsidRPr="006C786C" w:rsidRDefault="004F36F2" w:rsidP="00A71568">
            <w:pPr>
              <w:pStyle w:val="psds-corpodetexto"/>
              <w:spacing w:before="0" w:after="0"/>
              <w:jc w:val="center"/>
              <w:rPr>
                <w:b/>
                <w:bCs/>
                <w:sz w:val="20"/>
                <w:szCs w:val="20"/>
                <w:highlight w:val="yellow"/>
              </w:rPr>
            </w:pPr>
            <w:r w:rsidRPr="006C786C">
              <w:rPr>
                <w:b/>
                <w:bCs/>
                <w:sz w:val="20"/>
                <w:szCs w:val="20"/>
                <w:highlight w:val="yellow"/>
              </w:rPr>
              <w:t>Decimal</w:t>
            </w:r>
          </w:p>
        </w:tc>
        <w:tc>
          <w:tcPr>
            <w:tcW w:w="90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1D0CE545" w14:textId="77777777" w:rsidR="004F36F2" w:rsidRPr="006C786C" w:rsidRDefault="004F36F2" w:rsidP="00A71568">
            <w:pPr>
              <w:pStyle w:val="psds-corpodetexto"/>
              <w:spacing w:before="0" w:after="0"/>
              <w:jc w:val="center"/>
              <w:rPr>
                <w:b/>
                <w:bCs/>
                <w:sz w:val="20"/>
                <w:szCs w:val="20"/>
                <w:highlight w:val="yellow"/>
              </w:rPr>
            </w:pPr>
            <w:r w:rsidRPr="006C786C">
              <w:rPr>
                <w:b/>
                <w:bCs/>
                <w:sz w:val="20"/>
                <w:szCs w:val="20"/>
                <w:highlight w:val="yellow"/>
              </w:rPr>
              <w:t>Valores Válidos</w:t>
            </w:r>
          </w:p>
        </w:tc>
        <w:tc>
          <w:tcPr>
            <w:tcW w:w="124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12C44955" w14:textId="77777777" w:rsidR="004F36F2" w:rsidRPr="006C786C" w:rsidRDefault="004F36F2" w:rsidP="00A71568">
            <w:pPr>
              <w:pStyle w:val="psds-corpodetexto"/>
              <w:spacing w:before="0" w:after="0"/>
              <w:jc w:val="center"/>
              <w:rPr>
                <w:b/>
                <w:bCs/>
                <w:sz w:val="20"/>
                <w:szCs w:val="20"/>
                <w:highlight w:val="yellow"/>
              </w:rPr>
            </w:pPr>
            <w:r w:rsidRPr="006C786C">
              <w:rPr>
                <w:b/>
                <w:bCs/>
                <w:sz w:val="20"/>
                <w:szCs w:val="20"/>
                <w:highlight w:val="yellow"/>
              </w:rPr>
              <w:t>Obrigatório</w:t>
            </w:r>
          </w:p>
        </w:tc>
        <w:tc>
          <w:tcPr>
            <w:tcW w:w="179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0F3DFD60" w14:textId="77777777" w:rsidR="004F36F2" w:rsidRPr="006C786C" w:rsidRDefault="004F36F2" w:rsidP="00A71568">
            <w:pPr>
              <w:pStyle w:val="psds-corpodetexto"/>
              <w:spacing w:before="0" w:after="0"/>
              <w:jc w:val="center"/>
              <w:rPr>
                <w:b/>
                <w:bCs/>
                <w:sz w:val="20"/>
                <w:szCs w:val="20"/>
                <w:highlight w:val="yellow"/>
              </w:rPr>
            </w:pPr>
            <w:r w:rsidRPr="006C786C">
              <w:rPr>
                <w:b/>
                <w:bCs/>
                <w:sz w:val="20"/>
                <w:szCs w:val="20"/>
                <w:highlight w:val="yellow"/>
              </w:rPr>
              <w:t>Regras de Validação do Campo</w:t>
            </w:r>
          </w:p>
        </w:tc>
      </w:tr>
      <w:tr w:rsidR="004F36F2" w:rsidRPr="006C786C" w14:paraId="6440C460"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78F1A29F" w14:textId="77777777" w:rsidR="004F36F2" w:rsidRPr="006C786C" w:rsidRDefault="004F36F2" w:rsidP="00A71568">
            <w:pPr>
              <w:spacing w:line="240" w:lineRule="auto"/>
              <w:rPr>
                <w:rFonts w:cs="Times New Roman"/>
                <w:szCs w:val="20"/>
                <w:highlight w:val="yellow"/>
              </w:rPr>
            </w:pPr>
            <w:r w:rsidRPr="006C786C">
              <w:rPr>
                <w:rFonts w:cs="Times New Roman"/>
                <w:szCs w:val="20"/>
                <w:highlight w:val="yellow"/>
              </w:rPr>
              <w:t>01</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8F8A412" w14:textId="77777777" w:rsidR="004F36F2" w:rsidRPr="006C786C" w:rsidRDefault="004F36F2" w:rsidP="00A71568">
            <w:pPr>
              <w:spacing w:line="240" w:lineRule="auto"/>
              <w:rPr>
                <w:rFonts w:cs="Times New Roman"/>
                <w:szCs w:val="20"/>
                <w:highlight w:val="yellow"/>
              </w:rPr>
            </w:pPr>
            <w:r w:rsidRPr="006C786C">
              <w:rPr>
                <w:rFonts w:cs="Times New Roman"/>
                <w:szCs w:val="20"/>
                <w:highlight w:val="yellow"/>
              </w:rPr>
              <w:t>REG</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5BB3F8D" w14:textId="25670005" w:rsidR="004F36F2" w:rsidRPr="006C786C" w:rsidRDefault="004F36F2" w:rsidP="00A71568">
            <w:pPr>
              <w:spacing w:line="240" w:lineRule="auto"/>
              <w:rPr>
                <w:rFonts w:cs="Times New Roman"/>
                <w:szCs w:val="20"/>
                <w:highlight w:val="yellow"/>
              </w:rPr>
            </w:pPr>
            <w:r w:rsidRPr="006C786C">
              <w:rPr>
                <w:rFonts w:cs="Times New Roman"/>
                <w:szCs w:val="20"/>
                <w:highlight w:val="yellow"/>
              </w:rPr>
              <w:t>Texto fixo contendo “</w:t>
            </w:r>
            <w:r>
              <w:rPr>
                <w:rFonts w:cs="Times New Roman"/>
                <w:szCs w:val="20"/>
                <w:highlight w:val="yellow"/>
              </w:rPr>
              <w:t>C650</w:t>
            </w:r>
            <w:r w:rsidRPr="006C786C">
              <w:rPr>
                <w:rFonts w:cs="Times New Roman"/>
                <w:szCs w:val="20"/>
                <w:highlight w:val="yellow"/>
              </w:rPr>
              <w:t>”.</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B81C51D" w14:textId="77777777" w:rsidR="004F36F2" w:rsidRPr="006C786C" w:rsidRDefault="004F36F2" w:rsidP="00A71568">
            <w:pPr>
              <w:spacing w:line="240" w:lineRule="auto"/>
              <w:jc w:val="center"/>
              <w:rPr>
                <w:rFonts w:cs="Times New Roman"/>
                <w:szCs w:val="20"/>
                <w:highlight w:val="yellow"/>
                <w:lang w:val="da-DK"/>
              </w:rPr>
            </w:pPr>
            <w:r w:rsidRPr="006C786C">
              <w:rPr>
                <w:rFonts w:cs="Times New Roman"/>
                <w:szCs w:val="20"/>
                <w:highlight w:val="yellow"/>
                <w:lang w:val="da-DK"/>
              </w:rPr>
              <w:t>C</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C73A88C" w14:textId="77777777" w:rsidR="004F36F2" w:rsidRPr="006C786C" w:rsidRDefault="004F36F2" w:rsidP="00A71568">
            <w:pPr>
              <w:spacing w:line="240" w:lineRule="auto"/>
              <w:jc w:val="center"/>
              <w:rPr>
                <w:rFonts w:cs="Times New Roman"/>
                <w:szCs w:val="20"/>
                <w:highlight w:val="yellow"/>
                <w:lang w:val="da-DK"/>
              </w:rPr>
            </w:pPr>
            <w:r w:rsidRPr="006C786C">
              <w:rPr>
                <w:rFonts w:cs="Times New Roman"/>
                <w:szCs w:val="20"/>
                <w:highlight w:val="yellow"/>
                <w:lang w:val="da-DK"/>
              </w:rPr>
              <w:t>004</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C15F9D8" w14:textId="77777777" w:rsidR="004F36F2" w:rsidRPr="006C786C" w:rsidRDefault="004F36F2" w:rsidP="00A71568">
            <w:pPr>
              <w:spacing w:line="240" w:lineRule="auto"/>
              <w:jc w:val="center"/>
              <w:rPr>
                <w:rFonts w:cs="Times New Roman"/>
                <w:szCs w:val="20"/>
                <w:highlight w:val="yellow"/>
                <w:lang w:val="da-DK"/>
              </w:rPr>
            </w:pPr>
            <w:r w:rsidRPr="006C786C">
              <w:rPr>
                <w:rFonts w:cs="Times New Roman"/>
                <w:szCs w:val="20"/>
                <w:highlight w:val="yellow"/>
                <w:lang w:val="da-DK"/>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21EBE64" w14:textId="5A896C46" w:rsidR="004F36F2" w:rsidRPr="006C786C" w:rsidRDefault="004F36F2" w:rsidP="00A71568">
            <w:pPr>
              <w:spacing w:line="240" w:lineRule="auto"/>
              <w:jc w:val="center"/>
              <w:rPr>
                <w:rFonts w:cs="Times New Roman"/>
                <w:szCs w:val="20"/>
                <w:highlight w:val="yellow"/>
                <w:lang w:val="da-DK"/>
              </w:rPr>
            </w:pPr>
            <w:r w:rsidRPr="006C786C">
              <w:rPr>
                <w:rFonts w:cs="Times New Roman"/>
                <w:szCs w:val="20"/>
                <w:highlight w:val="yellow"/>
                <w:lang w:val="da-DK"/>
              </w:rPr>
              <w:t>“C</w:t>
            </w:r>
            <w:r>
              <w:rPr>
                <w:rFonts w:cs="Times New Roman"/>
                <w:szCs w:val="20"/>
                <w:highlight w:val="yellow"/>
                <w:lang w:val="da-DK"/>
              </w:rPr>
              <w:t>650</w:t>
            </w:r>
            <w:r w:rsidRPr="006C786C">
              <w:rPr>
                <w:rFonts w:cs="Times New Roman"/>
                <w:szCs w:val="20"/>
                <w:highlight w:val="yellow"/>
                <w:lang w:val="da-DK"/>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07AE3E4" w14:textId="77777777" w:rsidR="004F36F2" w:rsidRPr="006C786C" w:rsidRDefault="004F36F2" w:rsidP="00A71568">
            <w:pPr>
              <w:spacing w:line="240" w:lineRule="auto"/>
              <w:jc w:val="center"/>
              <w:rPr>
                <w:rFonts w:cs="Times New Roman"/>
                <w:szCs w:val="20"/>
                <w:highlight w:val="yellow"/>
                <w:lang w:val="da-DK"/>
              </w:rPr>
            </w:pPr>
            <w:r w:rsidRPr="006C786C">
              <w:rPr>
                <w:rFonts w:cs="Times New Roman"/>
                <w:szCs w:val="20"/>
                <w:highlight w:val="yellow"/>
                <w:lang w:val="da-DK"/>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58541FA" w14:textId="77777777" w:rsidR="004F36F2" w:rsidRPr="006C786C" w:rsidRDefault="004F36F2" w:rsidP="00A71568">
            <w:pPr>
              <w:spacing w:line="240" w:lineRule="auto"/>
              <w:rPr>
                <w:rFonts w:cs="Times New Roman"/>
                <w:szCs w:val="20"/>
                <w:highlight w:val="yellow"/>
                <w:lang w:val="da-DK"/>
              </w:rPr>
            </w:pPr>
            <w:r w:rsidRPr="006C786C">
              <w:rPr>
                <w:rFonts w:cs="Times New Roman"/>
                <w:szCs w:val="20"/>
                <w:highlight w:val="yellow"/>
                <w:lang w:val="da-DK"/>
              </w:rPr>
              <w:t>-</w:t>
            </w:r>
          </w:p>
        </w:tc>
      </w:tr>
      <w:tr w:rsidR="004F36F2" w:rsidRPr="006C786C" w14:paraId="74A06DAA"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23BA70D3" w14:textId="77777777" w:rsidR="004F36F2" w:rsidRPr="006C786C" w:rsidRDefault="004F36F2" w:rsidP="00A71568">
            <w:pPr>
              <w:spacing w:line="240" w:lineRule="auto"/>
              <w:rPr>
                <w:rFonts w:cs="Times New Roman"/>
                <w:szCs w:val="20"/>
                <w:highlight w:val="yellow"/>
                <w:lang w:val="da-DK"/>
              </w:rPr>
            </w:pPr>
            <w:r>
              <w:rPr>
                <w:rFonts w:cs="Times New Roman"/>
                <w:szCs w:val="20"/>
                <w:highlight w:val="yellow"/>
                <w:lang w:val="da-DK"/>
              </w:rPr>
              <w:t>02</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2870FFD" w14:textId="26F49495" w:rsidR="004F36F2" w:rsidRPr="006C786C" w:rsidRDefault="004F36F2" w:rsidP="00A71568">
            <w:pPr>
              <w:spacing w:line="240" w:lineRule="auto"/>
              <w:rPr>
                <w:rFonts w:cs="Times New Roman"/>
                <w:szCs w:val="20"/>
                <w:highlight w:val="yellow"/>
                <w:lang w:val="da-DK"/>
              </w:rPr>
            </w:pPr>
            <w:r>
              <w:rPr>
                <w:rFonts w:cs="Times New Roman"/>
                <w:szCs w:val="20"/>
                <w:highlight w:val="yellow"/>
                <w:lang w:val="da-DK"/>
              </w:rPr>
              <w:t>COD_AGL</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27D45BC" w14:textId="6D86E6D2" w:rsidR="004F36F2" w:rsidRPr="006C786C" w:rsidRDefault="00B90D4A" w:rsidP="00A71568">
            <w:pPr>
              <w:spacing w:line="240" w:lineRule="auto"/>
              <w:rPr>
                <w:rFonts w:cs="Times New Roman"/>
                <w:szCs w:val="20"/>
                <w:highlight w:val="yellow"/>
              </w:rPr>
            </w:pPr>
            <w:r>
              <w:rPr>
                <w:rFonts w:cs="Times New Roman"/>
                <w:szCs w:val="20"/>
                <w:highlight w:val="yellow"/>
              </w:rPr>
              <w:t>Código de aglutinação da linha.</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AE91B8F" w14:textId="427174AD" w:rsidR="004F36F2" w:rsidRPr="006C786C" w:rsidRDefault="004F36F2" w:rsidP="00A71568">
            <w:pPr>
              <w:spacing w:line="240" w:lineRule="auto"/>
              <w:jc w:val="center"/>
              <w:rPr>
                <w:rFonts w:cs="Times New Roman"/>
                <w:szCs w:val="20"/>
                <w:highlight w:val="yellow"/>
              </w:rPr>
            </w:pPr>
            <w:r>
              <w:rPr>
                <w:rFonts w:cs="Times New Roman"/>
                <w:szCs w:val="20"/>
                <w:highlight w:val="yellow"/>
              </w:rPr>
              <w:t>C</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BD303C2" w14:textId="00FAA493" w:rsidR="004F36F2" w:rsidRPr="006C786C" w:rsidRDefault="004F36F2" w:rsidP="00A71568">
            <w:pPr>
              <w:spacing w:line="240" w:lineRule="auto"/>
              <w:jc w:val="center"/>
              <w:rPr>
                <w:rFonts w:cs="Times New Roman"/>
                <w:szCs w:val="20"/>
                <w:highlight w:val="yellow"/>
              </w:rPr>
            </w:pPr>
            <w:r>
              <w:rPr>
                <w:rFonts w:cs="Times New Roman"/>
                <w:szCs w:val="20"/>
                <w:highlight w:val="yellow"/>
              </w:rPr>
              <w:t>-</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943F5E6" w14:textId="0445CCF8" w:rsidR="004F36F2" w:rsidRPr="006C786C" w:rsidRDefault="004F36F2" w:rsidP="00A71568">
            <w:pPr>
              <w:spacing w:line="240" w:lineRule="auto"/>
              <w:jc w:val="center"/>
              <w:rPr>
                <w:rFonts w:cs="Times New Roman"/>
                <w:szCs w:val="20"/>
                <w:highlight w:val="yellow"/>
              </w:rPr>
            </w:pPr>
            <w:r>
              <w:rPr>
                <w:rFonts w:cs="Times New Roman"/>
                <w:szCs w:val="20"/>
                <w:highlight w:val="yellow"/>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F3D833F" w14:textId="04D4EAD0" w:rsidR="004F36F2" w:rsidRPr="006C786C" w:rsidRDefault="004F36F2" w:rsidP="00A71568">
            <w:pPr>
              <w:spacing w:line="240" w:lineRule="auto"/>
              <w:jc w:val="center"/>
              <w:rPr>
                <w:rFonts w:cs="Times New Roman"/>
                <w:szCs w:val="20"/>
                <w:highlight w:val="yellow"/>
              </w:rPr>
            </w:pPr>
            <w:r>
              <w:rPr>
                <w:rFonts w:cs="Times New Roman"/>
                <w:szCs w:val="20"/>
                <w:highlight w:val="yellow"/>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5E0EA1E" w14:textId="2513233A" w:rsidR="004F36F2" w:rsidRPr="006C786C" w:rsidRDefault="004F36F2" w:rsidP="00A71568">
            <w:pPr>
              <w:spacing w:line="240" w:lineRule="auto"/>
              <w:jc w:val="center"/>
              <w:rPr>
                <w:rFonts w:cs="Times New Roman"/>
                <w:szCs w:val="20"/>
                <w:highlight w:val="yellow"/>
              </w:rPr>
            </w:pPr>
            <w:r>
              <w:rPr>
                <w:rFonts w:cs="Times New Roman"/>
                <w:szCs w:val="20"/>
                <w:highlight w:val="yellow"/>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0825FC3" w14:textId="33215137" w:rsidR="004F36F2" w:rsidRPr="006C786C" w:rsidRDefault="004F36F2" w:rsidP="00A71568">
            <w:pPr>
              <w:spacing w:line="240" w:lineRule="auto"/>
              <w:rPr>
                <w:rFonts w:cs="Times New Roman"/>
                <w:szCs w:val="20"/>
                <w:highlight w:val="yellow"/>
              </w:rPr>
            </w:pPr>
            <w:r>
              <w:rPr>
                <w:rFonts w:cs="Times New Roman"/>
                <w:szCs w:val="20"/>
                <w:highlight w:val="yellow"/>
              </w:rPr>
              <w:t>-</w:t>
            </w:r>
          </w:p>
        </w:tc>
      </w:tr>
      <w:tr w:rsidR="004F36F2" w:rsidRPr="006C786C" w14:paraId="760C4391"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499C0AF1" w14:textId="77777777" w:rsidR="004F36F2" w:rsidRPr="006C786C" w:rsidRDefault="004F36F2" w:rsidP="00A71568">
            <w:pPr>
              <w:spacing w:line="240" w:lineRule="auto"/>
              <w:rPr>
                <w:rFonts w:cs="Times New Roman"/>
                <w:szCs w:val="20"/>
                <w:highlight w:val="yellow"/>
                <w:lang w:val="da-DK"/>
              </w:rPr>
            </w:pPr>
            <w:r>
              <w:rPr>
                <w:rFonts w:cs="Times New Roman"/>
                <w:szCs w:val="20"/>
                <w:highlight w:val="yellow"/>
                <w:lang w:val="da-DK"/>
              </w:rPr>
              <w:t>03</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25CA6E2" w14:textId="547B52F2" w:rsidR="004F36F2" w:rsidRPr="006C786C" w:rsidRDefault="004F36F2" w:rsidP="00A71568">
            <w:pPr>
              <w:spacing w:line="240" w:lineRule="auto"/>
              <w:rPr>
                <w:rFonts w:cs="Times New Roman"/>
                <w:szCs w:val="20"/>
                <w:highlight w:val="yellow"/>
                <w:lang w:val="da-DK"/>
              </w:rPr>
            </w:pPr>
            <w:r>
              <w:rPr>
                <w:rFonts w:cs="Times New Roman"/>
                <w:szCs w:val="20"/>
                <w:highlight w:val="yellow"/>
                <w:lang w:val="da-DK"/>
              </w:rPr>
              <w:t>NIVEL_AGL</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77ACBB9" w14:textId="635B3060" w:rsidR="00B90D4A" w:rsidRPr="006C786C" w:rsidRDefault="00B90D4A" w:rsidP="00A71568">
            <w:pPr>
              <w:spacing w:line="240" w:lineRule="auto"/>
              <w:rPr>
                <w:rFonts w:cs="Times New Roman"/>
                <w:szCs w:val="20"/>
                <w:highlight w:val="yellow"/>
              </w:rPr>
            </w:pPr>
            <w:r>
              <w:rPr>
                <w:rFonts w:cs="Times New Roman"/>
                <w:szCs w:val="20"/>
                <w:highlight w:val="yellow"/>
              </w:rPr>
              <w:t>Nível do código de aglutinação da linha.</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CE644B5" w14:textId="1595E54B" w:rsidR="004F36F2" w:rsidRPr="006C786C" w:rsidRDefault="004F36F2" w:rsidP="00A71568">
            <w:pPr>
              <w:spacing w:line="240" w:lineRule="auto"/>
              <w:jc w:val="center"/>
              <w:rPr>
                <w:rFonts w:cs="Times New Roman"/>
                <w:szCs w:val="20"/>
                <w:highlight w:val="yellow"/>
              </w:rPr>
            </w:pPr>
            <w:r>
              <w:rPr>
                <w:rFonts w:cs="Times New Roman"/>
                <w:szCs w:val="20"/>
                <w:highlight w:val="yellow"/>
              </w:rPr>
              <w:t>N</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8E6D60E" w14:textId="2A884E94" w:rsidR="004F36F2" w:rsidRPr="006C786C" w:rsidRDefault="004F36F2" w:rsidP="00A71568">
            <w:pPr>
              <w:spacing w:line="240" w:lineRule="auto"/>
              <w:jc w:val="center"/>
              <w:rPr>
                <w:rFonts w:cs="Times New Roman"/>
                <w:szCs w:val="20"/>
                <w:highlight w:val="yellow"/>
              </w:rPr>
            </w:pPr>
            <w:r>
              <w:rPr>
                <w:rFonts w:cs="Times New Roman"/>
                <w:szCs w:val="20"/>
                <w:highlight w:val="yellow"/>
              </w:rPr>
              <w:t>-</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AAEAC21" w14:textId="401EA814" w:rsidR="004F36F2" w:rsidRPr="006C786C" w:rsidRDefault="004F36F2" w:rsidP="00A71568">
            <w:pPr>
              <w:spacing w:line="240" w:lineRule="auto"/>
              <w:jc w:val="center"/>
              <w:rPr>
                <w:rFonts w:cs="Times New Roman"/>
                <w:szCs w:val="20"/>
                <w:highlight w:val="yellow"/>
              </w:rPr>
            </w:pPr>
            <w:r>
              <w:rPr>
                <w:rFonts w:cs="Times New Roman"/>
                <w:szCs w:val="20"/>
                <w:highlight w:val="yellow"/>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A0E4E0C" w14:textId="7740E12F" w:rsidR="004F36F2" w:rsidRPr="006C786C" w:rsidRDefault="004F36F2" w:rsidP="00A71568">
            <w:pPr>
              <w:spacing w:line="240" w:lineRule="auto"/>
              <w:jc w:val="center"/>
              <w:rPr>
                <w:rFonts w:cs="Times New Roman"/>
                <w:szCs w:val="20"/>
                <w:highlight w:val="yellow"/>
              </w:rPr>
            </w:pPr>
            <w:r>
              <w:rPr>
                <w:rFonts w:cs="Times New Roman"/>
                <w:szCs w:val="20"/>
                <w:highlight w:val="yellow"/>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1D4F6F3" w14:textId="500442C2" w:rsidR="004F36F2" w:rsidRPr="006C786C" w:rsidRDefault="004F36F2" w:rsidP="00A71568">
            <w:pPr>
              <w:spacing w:line="240" w:lineRule="auto"/>
              <w:jc w:val="center"/>
              <w:rPr>
                <w:rFonts w:cs="Times New Roman"/>
                <w:szCs w:val="20"/>
                <w:highlight w:val="yellow"/>
              </w:rPr>
            </w:pPr>
            <w:r>
              <w:rPr>
                <w:rFonts w:cs="Times New Roman"/>
                <w:szCs w:val="20"/>
                <w:highlight w:val="yellow"/>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212CB41" w14:textId="20357384" w:rsidR="004F36F2" w:rsidRPr="006C786C" w:rsidRDefault="004F36F2" w:rsidP="00A71568">
            <w:pPr>
              <w:spacing w:line="240" w:lineRule="auto"/>
              <w:rPr>
                <w:rFonts w:cs="Times New Roman"/>
                <w:szCs w:val="20"/>
                <w:highlight w:val="yellow"/>
              </w:rPr>
            </w:pPr>
            <w:r>
              <w:rPr>
                <w:rFonts w:cs="Times New Roman"/>
                <w:szCs w:val="20"/>
                <w:highlight w:val="yellow"/>
              </w:rPr>
              <w:t>-</w:t>
            </w:r>
          </w:p>
        </w:tc>
      </w:tr>
      <w:tr w:rsidR="004F36F2" w:rsidRPr="006C786C" w14:paraId="13A965D8"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4F891267" w14:textId="77777777" w:rsidR="004F36F2" w:rsidRPr="006C786C" w:rsidRDefault="004F36F2" w:rsidP="00A71568">
            <w:pPr>
              <w:spacing w:line="240" w:lineRule="auto"/>
              <w:rPr>
                <w:rFonts w:cs="Times New Roman"/>
                <w:szCs w:val="20"/>
                <w:highlight w:val="yellow"/>
                <w:lang w:val="da-DK"/>
              </w:rPr>
            </w:pPr>
            <w:r>
              <w:rPr>
                <w:rFonts w:cs="Times New Roman"/>
                <w:szCs w:val="20"/>
                <w:highlight w:val="yellow"/>
                <w:lang w:val="da-DK"/>
              </w:rPr>
              <w:t>04</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893D5A7" w14:textId="02FDC728" w:rsidR="004F36F2" w:rsidRPr="006C786C" w:rsidRDefault="004F36F2" w:rsidP="00A71568">
            <w:pPr>
              <w:spacing w:line="240" w:lineRule="auto"/>
              <w:rPr>
                <w:rFonts w:cs="Times New Roman"/>
                <w:szCs w:val="20"/>
                <w:highlight w:val="yellow"/>
                <w:lang w:val="da-DK"/>
              </w:rPr>
            </w:pPr>
            <w:r>
              <w:rPr>
                <w:rFonts w:cs="Times New Roman"/>
                <w:szCs w:val="20"/>
                <w:highlight w:val="yellow"/>
                <w:lang w:val="da-DK"/>
              </w:rPr>
              <w:t>DESCR_COD_AGL</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F0BF261" w14:textId="3A79A50C" w:rsidR="004F36F2" w:rsidRPr="006C786C" w:rsidRDefault="00B90D4A" w:rsidP="00A71568">
            <w:pPr>
              <w:spacing w:line="240" w:lineRule="auto"/>
              <w:rPr>
                <w:rFonts w:cs="Times New Roman"/>
                <w:szCs w:val="20"/>
                <w:highlight w:val="yellow"/>
              </w:rPr>
            </w:pPr>
            <w:r>
              <w:rPr>
                <w:rFonts w:cs="Times New Roman"/>
                <w:szCs w:val="20"/>
                <w:highlight w:val="yellow"/>
              </w:rPr>
              <w:t>Descrição do código de aglutinação da linha.</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85E4163" w14:textId="328A3CEC" w:rsidR="004F36F2" w:rsidRPr="006C786C" w:rsidRDefault="004F36F2" w:rsidP="00A71568">
            <w:pPr>
              <w:spacing w:line="240" w:lineRule="auto"/>
              <w:jc w:val="center"/>
              <w:rPr>
                <w:rFonts w:cs="Times New Roman"/>
                <w:szCs w:val="20"/>
                <w:highlight w:val="yellow"/>
              </w:rPr>
            </w:pPr>
            <w:r>
              <w:rPr>
                <w:rFonts w:cs="Times New Roman"/>
                <w:szCs w:val="20"/>
                <w:highlight w:val="yellow"/>
              </w:rPr>
              <w:t>C</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2FF5E1D" w14:textId="4A3B5FEE" w:rsidR="004F36F2" w:rsidRPr="006C786C" w:rsidRDefault="004F36F2" w:rsidP="00A71568">
            <w:pPr>
              <w:spacing w:line="240" w:lineRule="auto"/>
              <w:jc w:val="center"/>
              <w:rPr>
                <w:rFonts w:cs="Times New Roman"/>
                <w:szCs w:val="20"/>
                <w:highlight w:val="yellow"/>
              </w:rPr>
            </w:pPr>
            <w:r>
              <w:rPr>
                <w:rFonts w:cs="Times New Roman"/>
                <w:szCs w:val="20"/>
                <w:highlight w:val="yellow"/>
              </w:rPr>
              <w:t>-</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9CA4EC9" w14:textId="7322E8AB" w:rsidR="004F36F2" w:rsidRPr="006C786C" w:rsidRDefault="004F36F2" w:rsidP="00A71568">
            <w:pPr>
              <w:spacing w:line="240" w:lineRule="auto"/>
              <w:jc w:val="center"/>
              <w:rPr>
                <w:rFonts w:cs="Times New Roman"/>
                <w:szCs w:val="20"/>
                <w:highlight w:val="yellow"/>
              </w:rPr>
            </w:pPr>
            <w:r>
              <w:rPr>
                <w:rFonts w:cs="Times New Roman"/>
                <w:szCs w:val="20"/>
                <w:highlight w:val="yellow"/>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13D3D1A" w14:textId="0F0BCE0D" w:rsidR="004F36F2" w:rsidRPr="006C786C" w:rsidRDefault="004F36F2" w:rsidP="00A71568">
            <w:pPr>
              <w:spacing w:line="240" w:lineRule="auto"/>
              <w:jc w:val="center"/>
              <w:rPr>
                <w:rFonts w:cs="Times New Roman"/>
                <w:szCs w:val="20"/>
                <w:highlight w:val="yellow"/>
              </w:rPr>
            </w:pPr>
            <w:r>
              <w:rPr>
                <w:rFonts w:cs="Times New Roman"/>
                <w:szCs w:val="20"/>
                <w:highlight w:val="yellow"/>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55DDE3F" w14:textId="037DF2F9" w:rsidR="004F36F2" w:rsidRPr="006C786C" w:rsidRDefault="004F36F2" w:rsidP="00A71568">
            <w:pPr>
              <w:spacing w:line="240" w:lineRule="auto"/>
              <w:jc w:val="center"/>
              <w:rPr>
                <w:rFonts w:cs="Times New Roman"/>
                <w:szCs w:val="20"/>
                <w:highlight w:val="yellow"/>
              </w:rPr>
            </w:pPr>
            <w:r>
              <w:rPr>
                <w:rFonts w:cs="Times New Roman"/>
                <w:szCs w:val="20"/>
                <w:highlight w:val="yellow"/>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D23DB85" w14:textId="3D9D4979" w:rsidR="004F36F2" w:rsidRPr="006C786C" w:rsidRDefault="004F36F2" w:rsidP="00A71568">
            <w:pPr>
              <w:spacing w:line="240" w:lineRule="auto"/>
              <w:rPr>
                <w:rFonts w:cs="Times New Roman"/>
                <w:szCs w:val="20"/>
                <w:highlight w:val="yellow"/>
              </w:rPr>
            </w:pPr>
            <w:r>
              <w:rPr>
                <w:rFonts w:cs="Times New Roman"/>
                <w:szCs w:val="20"/>
                <w:highlight w:val="yellow"/>
              </w:rPr>
              <w:t>-</w:t>
            </w:r>
          </w:p>
        </w:tc>
      </w:tr>
      <w:tr w:rsidR="004F36F2" w:rsidRPr="006C786C" w14:paraId="29BEF3EC"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64B4D1EE" w14:textId="77777777" w:rsidR="004F36F2" w:rsidRPr="006C786C" w:rsidRDefault="004F36F2" w:rsidP="00A71568">
            <w:pPr>
              <w:spacing w:line="240" w:lineRule="auto"/>
              <w:rPr>
                <w:rFonts w:cs="Times New Roman"/>
                <w:szCs w:val="20"/>
                <w:highlight w:val="yellow"/>
                <w:lang w:val="da-DK"/>
              </w:rPr>
            </w:pPr>
            <w:r>
              <w:rPr>
                <w:rFonts w:cs="Times New Roman"/>
                <w:szCs w:val="20"/>
                <w:highlight w:val="yellow"/>
                <w:lang w:val="da-DK"/>
              </w:rPr>
              <w:t>05</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7E675B9" w14:textId="533D7F90" w:rsidR="004F36F2" w:rsidRPr="006C786C" w:rsidRDefault="004F36F2" w:rsidP="00A71568">
            <w:pPr>
              <w:spacing w:line="240" w:lineRule="auto"/>
              <w:rPr>
                <w:rFonts w:cs="Times New Roman"/>
                <w:szCs w:val="20"/>
                <w:highlight w:val="yellow"/>
                <w:lang w:val="da-DK"/>
              </w:rPr>
            </w:pPr>
            <w:r>
              <w:rPr>
                <w:rFonts w:cs="Times New Roman"/>
                <w:szCs w:val="20"/>
                <w:highlight w:val="yellow"/>
                <w:lang w:val="da-DK"/>
              </w:rPr>
              <w:t>VL_CTA_FIN</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F3F0104" w14:textId="1EDDC066" w:rsidR="004F36F2" w:rsidRPr="006C786C" w:rsidRDefault="00B90D4A" w:rsidP="00A71568">
            <w:pPr>
              <w:spacing w:line="240" w:lineRule="auto"/>
              <w:rPr>
                <w:rFonts w:cs="Times New Roman"/>
                <w:szCs w:val="20"/>
                <w:highlight w:val="yellow"/>
              </w:rPr>
            </w:pPr>
            <w:r>
              <w:rPr>
                <w:rFonts w:cs="Times New Roman"/>
                <w:szCs w:val="20"/>
                <w:highlight w:val="yellow"/>
              </w:rPr>
              <w:t>Valor do saldo final da linha.</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F16C2E2" w14:textId="7C4FF8EE" w:rsidR="004F36F2" w:rsidRPr="006C786C" w:rsidRDefault="004F36F2" w:rsidP="00A71568">
            <w:pPr>
              <w:spacing w:line="240" w:lineRule="auto"/>
              <w:jc w:val="center"/>
              <w:rPr>
                <w:rFonts w:cs="Times New Roman"/>
                <w:szCs w:val="20"/>
                <w:highlight w:val="yellow"/>
              </w:rPr>
            </w:pPr>
            <w:r>
              <w:rPr>
                <w:rFonts w:cs="Times New Roman"/>
                <w:szCs w:val="20"/>
                <w:highlight w:val="yellow"/>
              </w:rPr>
              <w:t>N</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73F1611" w14:textId="28E2D6D8" w:rsidR="004F36F2" w:rsidRPr="006C786C" w:rsidRDefault="004F36F2" w:rsidP="00A71568">
            <w:pPr>
              <w:spacing w:line="240" w:lineRule="auto"/>
              <w:jc w:val="center"/>
              <w:rPr>
                <w:rFonts w:cs="Times New Roman"/>
                <w:szCs w:val="20"/>
                <w:highlight w:val="yellow"/>
              </w:rPr>
            </w:pPr>
            <w:r>
              <w:rPr>
                <w:rFonts w:cs="Times New Roman"/>
                <w:szCs w:val="20"/>
                <w:highlight w:val="yellow"/>
              </w:rPr>
              <w:t>019</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A3E6C55" w14:textId="70183D7A" w:rsidR="004F36F2" w:rsidRPr="006C786C" w:rsidRDefault="004F36F2" w:rsidP="00A71568">
            <w:pPr>
              <w:spacing w:line="240" w:lineRule="auto"/>
              <w:jc w:val="center"/>
              <w:rPr>
                <w:rFonts w:cs="Times New Roman"/>
                <w:szCs w:val="20"/>
                <w:highlight w:val="yellow"/>
              </w:rPr>
            </w:pPr>
            <w:r>
              <w:rPr>
                <w:rFonts w:cs="Times New Roman"/>
                <w:szCs w:val="20"/>
                <w:highlight w:val="yellow"/>
              </w:rPr>
              <w:t>002</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7CED0C6" w14:textId="3A58BC9A" w:rsidR="004F36F2" w:rsidRPr="006C786C" w:rsidRDefault="004F36F2" w:rsidP="00A71568">
            <w:pPr>
              <w:spacing w:line="240" w:lineRule="auto"/>
              <w:jc w:val="center"/>
              <w:rPr>
                <w:rFonts w:cs="Times New Roman"/>
                <w:szCs w:val="20"/>
                <w:highlight w:val="yellow"/>
              </w:rPr>
            </w:pPr>
            <w:r>
              <w:rPr>
                <w:rFonts w:cs="Times New Roman"/>
                <w:szCs w:val="20"/>
                <w:highlight w:val="yellow"/>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42BF1E1" w14:textId="00074CFE" w:rsidR="004F36F2" w:rsidRPr="006C786C" w:rsidRDefault="004F36F2" w:rsidP="00A71568">
            <w:pPr>
              <w:spacing w:line="240" w:lineRule="auto"/>
              <w:jc w:val="center"/>
              <w:rPr>
                <w:rFonts w:cs="Times New Roman"/>
                <w:szCs w:val="20"/>
                <w:highlight w:val="yellow"/>
              </w:rPr>
            </w:pPr>
            <w:r>
              <w:rPr>
                <w:rFonts w:cs="Times New Roman"/>
                <w:szCs w:val="20"/>
                <w:highlight w:val="yellow"/>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4EB162F" w14:textId="56187B7A" w:rsidR="004F36F2" w:rsidRPr="006C786C" w:rsidRDefault="004F36F2" w:rsidP="00A71568">
            <w:pPr>
              <w:spacing w:line="240" w:lineRule="auto"/>
              <w:rPr>
                <w:rFonts w:cs="Times New Roman"/>
                <w:szCs w:val="20"/>
                <w:highlight w:val="yellow"/>
              </w:rPr>
            </w:pPr>
            <w:r>
              <w:rPr>
                <w:rFonts w:cs="Times New Roman"/>
                <w:szCs w:val="20"/>
                <w:highlight w:val="yellow"/>
              </w:rPr>
              <w:t>-</w:t>
            </w:r>
          </w:p>
        </w:tc>
      </w:tr>
      <w:tr w:rsidR="004F36F2" w:rsidRPr="006C786C" w14:paraId="7F151BEB"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58F3DC9E" w14:textId="250A2A76" w:rsidR="004F36F2" w:rsidRDefault="004F36F2" w:rsidP="00A71568">
            <w:pPr>
              <w:spacing w:line="240" w:lineRule="auto"/>
              <w:rPr>
                <w:rFonts w:cs="Times New Roman"/>
                <w:szCs w:val="20"/>
                <w:highlight w:val="yellow"/>
                <w:lang w:val="da-DK"/>
              </w:rPr>
            </w:pPr>
            <w:r>
              <w:rPr>
                <w:rFonts w:cs="Times New Roman"/>
                <w:szCs w:val="20"/>
                <w:highlight w:val="yellow"/>
                <w:lang w:val="da-DK"/>
              </w:rPr>
              <w:t>06</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E6376E9" w14:textId="47267C70" w:rsidR="004F36F2" w:rsidRPr="006C786C" w:rsidRDefault="004F36F2" w:rsidP="00A71568">
            <w:pPr>
              <w:spacing w:line="240" w:lineRule="auto"/>
              <w:rPr>
                <w:rFonts w:cs="Times New Roman"/>
                <w:szCs w:val="20"/>
                <w:highlight w:val="yellow"/>
                <w:lang w:val="da-DK"/>
              </w:rPr>
            </w:pPr>
            <w:r>
              <w:rPr>
                <w:rFonts w:cs="Times New Roman"/>
                <w:szCs w:val="20"/>
                <w:highlight w:val="yellow"/>
                <w:lang w:val="da-DK"/>
              </w:rPr>
              <w:t>IND_DC_CTA_FIN</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C23B624" w14:textId="77777777" w:rsidR="004F36F2" w:rsidRDefault="00B90D4A" w:rsidP="00A71568">
            <w:pPr>
              <w:spacing w:line="240" w:lineRule="auto"/>
              <w:rPr>
                <w:rFonts w:cs="Times New Roman"/>
                <w:szCs w:val="20"/>
                <w:highlight w:val="yellow"/>
              </w:rPr>
            </w:pPr>
            <w:r>
              <w:rPr>
                <w:rFonts w:cs="Times New Roman"/>
                <w:szCs w:val="20"/>
                <w:highlight w:val="yellow"/>
              </w:rPr>
              <w:t>Indicador da situação do saldo final da linha:</w:t>
            </w:r>
          </w:p>
          <w:p w14:paraId="246EDBA1" w14:textId="77777777" w:rsidR="00B90D4A" w:rsidRDefault="00B90D4A" w:rsidP="00A71568">
            <w:pPr>
              <w:spacing w:line="240" w:lineRule="auto"/>
              <w:rPr>
                <w:rFonts w:cs="Times New Roman"/>
                <w:szCs w:val="20"/>
                <w:highlight w:val="yellow"/>
              </w:rPr>
            </w:pPr>
            <w:r>
              <w:rPr>
                <w:rFonts w:cs="Times New Roman"/>
                <w:szCs w:val="20"/>
                <w:highlight w:val="yellow"/>
              </w:rPr>
              <w:t>D – Devedor.</w:t>
            </w:r>
          </w:p>
          <w:p w14:paraId="68D5967E" w14:textId="3169229E" w:rsidR="00B90D4A" w:rsidRPr="006C786C" w:rsidRDefault="00B90D4A" w:rsidP="00A71568">
            <w:pPr>
              <w:spacing w:line="240" w:lineRule="auto"/>
              <w:rPr>
                <w:rFonts w:cs="Times New Roman"/>
                <w:szCs w:val="20"/>
                <w:highlight w:val="yellow"/>
              </w:rPr>
            </w:pPr>
            <w:r>
              <w:rPr>
                <w:rFonts w:cs="Times New Roman"/>
                <w:szCs w:val="20"/>
                <w:highlight w:val="yellow"/>
              </w:rPr>
              <w:t>C – Credor.</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4FB5569" w14:textId="230DC271" w:rsidR="004F36F2" w:rsidRPr="006C786C" w:rsidRDefault="004F36F2" w:rsidP="00A71568">
            <w:pPr>
              <w:spacing w:line="240" w:lineRule="auto"/>
              <w:jc w:val="center"/>
              <w:rPr>
                <w:rFonts w:cs="Times New Roman"/>
                <w:szCs w:val="20"/>
                <w:highlight w:val="yellow"/>
              </w:rPr>
            </w:pPr>
            <w:r>
              <w:rPr>
                <w:rFonts w:cs="Times New Roman"/>
                <w:szCs w:val="20"/>
                <w:highlight w:val="yellow"/>
              </w:rPr>
              <w:t>C</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9087DBB" w14:textId="76EECE68" w:rsidR="004F36F2" w:rsidRPr="006C786C" w:rsidRDefault="004F36F2" w:rsidP="00A71568">
            <w:pPr>
              <w:spacing w:line="240" w:lineRule="auto"/>
              <w:jc w:val="center"/>
              <w:rPr>
                <w:rFonts w:cs="Times New Roman"/>
                <w:szCs w:val="20"/>
                <w:highlight w:val="yellow"/>
              </w:rPr>
            </w:pPr>
            <w:r>
              <w:rPr>
                <w:rFonts w:cs="Times New Roman"/>
                <w:szCs w:val="20"/>
                <w:highlight w:val="yellow"/>
              </w:rPr>
              <w:t>001</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5CC2794" w14:textId="6CFB550C" w:rsidR="004F36F2" w:rsidRPr="006C786C" w:rsidRDefault="004F36F2" w:rsidP="00A71568">
            <w:pPr>
              <w:spacing w:line="240" w:lineRule="auto"/>
              <w:jc w:val="center"/>
              <w:rPr>
                <w:rFonts w:cs="Times New Roman"/>
                <w:szCs w:val="20"/>
                <w:highlight w:val="yellow"/>
              </w:rPr>
            </w:pPr>
            <w:r>
              <w:rPr>
                <w:rFonts w:cs="Times New Roman"/>
                <w:szCs w:val="20"/>
                <w:highlight w:val="yellow"/>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4173EE5" w14:textId="7FE4DE8D" w:rsidR="004F36F2" w:rsidRDefault="004F36F2" w:rsidP="00A71568">
            <w:pPr>
              <w:spacing w:line="240" w:lineRule="auto"/>
              <w:jc w:val="center"/>
              <w:rPr>
                <w:rFonts w:cs="Times New Roman"/>
                <w:szCs w:val="20"/>
                <w:highlight w:val="yellow"/>
              </w:rPr>
            </w:pPr>
            <w:r>
              <w:rPr>
                <w:rFonts w:cs="Times New Roman"/>
                <w:szCs w:val="20"/>
                <w:highlight w:val="yellow"/>
              </w:rPr>
              <w:t>[D;C]</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AD4A0D8" w14:textId="42C88609" w:rsidR="004F36F2" w:rsidRDefault="004F36F2" w:rsidP="00A71568">
            <w:pPr>
              <w:spacing w:line="240" w:lineRule="auto"/>
              <w:jc w:val="center"/>
              <w:rPr>
                <w:rFonts w:cs="Times New Roman"/>
                <w:szCs w:val="20"/>
                <w:highlight w:val="yellow"/>
              </w:rPr>
            </w:pPr>
            <w:r>
              <w:rPr>
                <w:rFonts w:cs="Times New Roman"/>
                <w:szCs w:val="20"/>
                <w:highlight w:val="yellow"/>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A2B6D83" w14:textId="3C19AD6B" w:rsidR="004F36F2" w:rsidRDefault="004F36F2" w:rsidP="00A71568">
            <w:pPr>
              <w:spacing w:line="240" w:lineRule="auto"/>
              <w:rPr>
                <w:rFonts w:cs="Times New Roman"/>
                <w:szCs w:val="20"/>
                <w:highlight w:val="yellow"/>
              </w:rPr>
            </w:pPr>
            <w:r>
              <w:rPr>
                <w:rFonts w:cs="Times New Roman"/>
                <w:szCs w:val="20"/>
                <w:highlight w:val="yellow"/>
              </w:rPr>
              <w:t>-</w:t>
            </w:r>
          </w:p>
        </w:tc>
      </w:tr>
    </w:tbl>
    <w:p w14:paraId="1129D308" w14:textId="4C45EF8C" w:rsidR="00484043" w:rsidRDefault="00484043">
      <w:pPr>
        <w:overflowPunct/>
        <w:spacing w:line="240" w:lineRule="auto"/>
        <w:rPr>
          <w:rFonts w:cs="Times New Roman"/>
        </w:rPr>
      </w:pPr>
      <w:r>
        <w:rPr>
          <w:rFonts w:cs="Times New Roman"/>
        </w:rPr>
        <w:br w:type="page"/>
      </w:r>
    </w:p>
    <w:p w14:paraId="4F3A273C" w14:textId="16957824" w:rsidR="001C6CF9" w:rsidRPr="001C6CF9" w:rsidRDefault="001C6CF9" w:rsidP="001C6CF9">
      <w:pPr>
        <w:pStyle w:val="Ttulo4"/>
        <w:rPr>
          <w:szCs w:val="20"/>
          <w:highlight w:val="yellow"/>
        </w:rPr>
      </w:pPr>
      <w:bookmarkStart w:id="73" w:name="_Toc25241079"/>
      <w:r w:rsidRPr="001C6CF9">
        <w:rPr>
          <w:szCs w:val="20"/>
          <w:highlight w:val="yellow"/>
        </w:rPr>
        <w:t>Registro C990: Encerramento do Bloco C</w:t>
      </w:r>
      <w:bookmarkEnd w:id="73"/>
    </w:p>
    <w:p w14:paraId="05001752" w14:textId="77777777" w:rsidR="001C6CF9" w:rsidRPr="001C6CF9" w:rsidRDefault="001C6CF9" w:rsidP="001C6CF9">
      <w:pPr>
        <w:pStyle w:val="Corpodetexto"/>
        <w:ind w:firstLine="708"/>
        <w:rPr>
          <w:rFonts w:ascii="Times New Roman" w:hAnsi="Times New Roman"/>
          <w:sz w:val="20"/>
          <w:szCs w:val="20"/>
          <w:highlight w:val="yellow"/>
        </w:rPr>
      </w:pPr>
    </w:p>
    <w:p w14:paraId="6F8B5531" w14:textId="298A3633" w:rsidR="001C6CF9" w:rsidRPr="001C6CF9" w:rsidRDefault="001C6CF9" w:rsidP="001C6CF9">
      <w:pPr>
        <w:pStyle w:val="Corpodetexto"/>
        <w:ind w:firstLine="708"/>
        <w:rPr>
          <w:rFonts w:ascii="Times New Roman" w:hAnsi="Times New Roman"/>
          <w:sz w:val="20"/>
          <w:szCs w:val="20"/>
          <w:highlight w:val="yellow"/>
        </w:rPr>
      </w:pPr>
      <w:r w:rsidRPr="001C6CF9">
        <w:rPr>
          <w:rFonts w:ascii="Times New Roman" w:hAnsi="Times New Roman"/>
          <w:sz w:val="20"/>
          <w:szCs w:val="20"/>
          <w:highlight w:val="yellow"/>
        </w:rPr>
        <w:t>O registro C990 encerra o bloco C e indica o total de linhas do bloco C. O registro C990 também deve ser considerado no total de linhas do bloco C.</w:t>
      </w:r>
    </w:p>
    <w:p w14:paraId="4F501FAD" w14:textId="77777777" w:rsidR="001C6CF9" w:rsidRPr="001C6CF9" w:rsidRDefault="001C6CF9" w:rsidP="001C6CF9">
      <w:pPr>
        <w:pStyle w:val="Corpodetexto"/>
        <w:ind w:firstLine="708"/>
        <w:rPr>
          <w:rFonts w:ascii="Times New Roman" w:hAnsi="Times New Roman"/>
          <w:sz w:val="20"/>
          <w:szCs w:val="20"/>
          <w:highlight w:val="yellow"/>
        </w:rPr>
      </w:pPr>
    </w:p>
    <w:tbl>
      <w:tblPr>
        <w:tblW w:w="10542"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168"/>
        <w:gridCol w:w="4374"/>
      </w:tblGrid>
      <w:tr w:rsidR="001C6CF9" w:rsidRPr="001C6CF9" w14:paraId="49B11C7C" w14:textId="77777777" w:rsidTr="00A71568">
        <w:trPr>
          <w:jc w:val="center"/>
        </w:trPr>
        <w:tc>
          <w:tcPr>
            <w:tcW w:w="1054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4FDC18D2" w14:textId="480BE380" w:rsidR="001C6CF9" w:rsidRPr="001C6CF9" w:rsidRDefault="001C6CF9" w:rsidP="00A71568">
            <w:pPr>
              <w:pStyle w:val="psds-corpodetexto"/>
              <w:spacing w:before="0" w:after="0"/>
              <w:rPr>
                <w:b/>
                <w:bCs/>
                <w:sz w:val="20"/>
                <w:szCs w:val="20"/>
                <w:highlight w:val="yellow"/>
              </w:rPr>
            </w:pPr>
            <w:r w:rsidRPr="001C6CF9">
              <w:rPr>
                <w:b/>
                <w:bCs/>
                <w:sz w:val="20"/>
                <w:szCs w:val="20"/>
                <w:highlight w:val="yellow"/>
              </w:rPr>
              <w:t>REGISTRO C990: ENCERRAMENTO DO BLOCO C</w:t>
            </w:r>
          </w:p>
        </w:tc>
      </w:tr>
      <w:tr w:rsidR="001C6CF9" w:rsidRPr="001C6CF9" w14:paraId="23C7F7ED" w14:textId="77777777" w:rsidTr="00A71568">
        <w:trPr>
          <w:jc w:val="center"/>
        </w:trPr>
        <w:tc>
          <w:tcPr>
            <w:tcW w:w="1054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A9EA5FA" w14:textId="77777777" w:rsidR="001C6CF9" w:rsidRPr="001C6CF9" w:rsidRDefault="001C6CF9" w:rsidP="00A71568">
            <w:pPr>
              <w:pStyle w:val="psds-corpodetexto"/>
              <w:spacing w:before="0" w:after="0"/>
              <w:rPr>
                <w:b/>
                <w:bCs/>
                <w:sz w:val="20"/>
                <w:szCs w:val="20"/>
                <w:highlight w:val="yellow"/>
              </w:rPr>
            </w:pPr>
            <w:r w:rsidRPr="001C6CF9">
              <w:rPr>
                <w:b/>
                <w:bCs/>
                <w:sz w:val="20"/>
                <w:szCs w:val="20"/>
                <w:highlight w:val="yellow"/>
              </w:rPr>
              <w:t>Regras de validação do registro</w:t>
            </w:r>
          </w:p>
          <w:p w14:paraId="23523500" w14:textId="77777777" w:rsidR="001C6CF9" w:rsidRPr="001C6CF9" w:rsidRDefault="001C6CF9" w:rsidP="00A71568">
            <w:pPr>
              <w:pStyle w:val="psds-corpodetexto"/>
              <w:spacing w:before="0" w:after="0"/>
              <w:rPr>
                <w:sz w:val="20"/>
                <w:szCs w:val="20"/>
                <w:highlight w:val="yellow"/>
              </w:rPr>
            </w:pPr>
            <w:r w:rsidRPr="001C6CF9">
              <w:rPr>
                <w:sz w:val="20"/>
                <w:szCs w:val="20"/>
                <w:highlight w:val="yellow"/>
              </w:rPr>
              <w:t>[</w:t>
            </w:r>
            <w:hyperlink w:anchor="REGRA_OCORRENCIA_UNITARIA_ARQ" w:history="1">
              <w:r w:rsidRPr="001C6CF9">
                <w:rPr>
                  <w:rStyle w:val="InternetLink"/>
                  <w:color w:val="00000A"/>
                  <w:sz w:val="20"/>
                  <w:szCs w:val="20"/>
                  <w:highlight w:val="yellow"/>
                </w:rPr>
                <w:t>REGRA_OCORRENCIA_UNITARIA_ARQ</w:t>
              </w:r>
            </w:hyperlink>
            <w:r w:rsidRPr="001C6CF9">
              <w:rPr>
                <w:sz w:val="20"/>
                <w:szCs w:val="20"/>
                <w:highlight w:val="yellow"/>
              </w:rPr>
              <w:t>]</w:t>
            </w:r>
          </w:p>
        </w:tc>
      </w:tr>
      <w:tr w:rsidR="001C6CF9" w:rsidRPr="001C6CF9" w14:paraId="1058BB50" w14:textId="77777777" w:rsidTr="00A71568">
        <w:trPr>
          <w:jc w:val="center"/>
        </w:trPr>
        <w:tc>
          <w:tcPr>
            <w:tcW w:w="6167"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497EF80B" w14:textId="77777777" w:rsidR="001C6CF9" w:rsidRPr="001C6CF9" w:rsidRDefault="001C6CF9" w:rsidP="00A71568">
            <w:pPr>
              <w:pStyle w:val="psds-corpodetexto"/>
              <w:spacing w:before="0" w:after="0"/>
              <w:rPr>
                <w:b/>
                <w:bCs/>
                <w:sz w:val="20"/>
                <w:szCs w:val="20"/>
                <w:highlight w:val="yellow"/>
              </w:rPr>
            </w:pPr>
            <w:r w:rsidRPr="001C6CF9">
              <w:rPr>
                <w:b/>
                <w:bCs/>
                <w:sz w:val="20"/>
                <w:szCs w:val="20"/>
                <w:highlight w:val="yellow"/>
              </w:rPr>
              <w:t>Nível Hierárquico – 1</w:t>
            </w:r>
          </w:p>
        </w:tc>
        <w:tc>
          <w:tcPr>
            <w:tcW w:w="437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26FE99A3" w14:textId="6C23BAEA" w:rsidR="001C6CF9" w:rsidRPr="001C6CF9" w:rsidRDefault="001C6CF9" w:rsidP="00A71568">
            <w:pPr>
              <w:pStyle w:val="psds-corpodetexto"/>
              <w:spacing w:before="0" w:after="0"/>
              <w:rPr>
                <w:b/>
                <w:bCs/>
                <w:sz w:val="20"/>
                <w:szCs w:val="20"/>
                <w:highlight w:val="yellow"/>
              </w:rPr>
            </w:pPr>
            <w:r w:rsidRPr="001C6CF9">
              <w:rPr>
                <w:b/>
                <w:bCs/>
                <w:sz w:val="20"/>
                <w:szCs w:val="20"/>
                <w:highlight w:val="yellow"/>
              </w:rPr>
              <w:t>Ocorrência – 1:1</w:t>
            </w:r>
          </w:p>
        </w:tc>
      </w:tr>
      <w:tr w:rsidR="001C6CF9" w:rsidRPr="001C6CF9" w14:paraId="7C4EE7A5" w14:textId="77777777" w:rsidTr="00A71568">
        <w:trPr>
          <w:jc w:val="center"/>
        </w:trPr>
        <w:tc>
          <w:tcPr>
            <w:tcW w:w="1054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716AF46" w14:textId="77777777" w:rsidR="001C6CF9" w:rsidRPr="001C6CF9" w:rsidRDefault="001C6CF9" w:rsidP="00A71568">
            <w:pPr>
              <w:pStyle w:val="psds-corpodetexto"/>
              <w:spacing w:before="0" w:after="0"/>
              <w:rPr>
                <w:b/>
                <w:bCs/>
                <w:sz w:val="20"/>
                <w:szCs w:val="20"/>
                <w:highlight w:val="yellow"/>
              </w:rPr>
            </w:pPr>
            <w:r w:rsidRPr="001C6CF9">
              <w:rPr>
                <w:b/>
                <w:bCs/>
                <w:sz w:val="20"/>
                <w:szCs w:val="20"/>
                <w:highlight w:val="yellow"/>
              </w:rPr>
              <w:t>Campo(s) chave: [REG]</w:t>
            </w:r>
          </w:p>
        </w:tc>
      </w:tr>
    </w:tbl>
    <w:p w14:paraId="7A198F43" w14:textId="77777777" w:rsidR="001C6CF9" w:rsidRPr="001C6CF9" w:rsidRDefault="001C6CF9" w:rsidP="001C6CF9">
      <w:pPr>
        <w:spacing w:line="240" w:lineRule="auto"/>
        <w:rPr>
          <w:rFonts w:cs="Times New Roman"/>
          <w:szCs w:val="20"/>
          <w:highlight w:val="yellow"/>
        </w:rPr>
      </w:pPr>
      <w:r w:rsidRPr="001C6CF9">
        <w:rPr>
          <w:rFonts w:cs="Times New Roman"/>
          <w:szCs w:val="20"/>
          <w:highlight w:val="yellow"/>
        </w:rPr>
        <w:t> </w:t>
      </w:r>
    </w:p>
    <w:tbl>
      <w:tblPr>
        <w:tblW w:w="10520"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49"/>
        <w:gridCol w:w="1261"/>
        <w:gridCol w:w="1799"/>
        <w:gridCol w:w="623"/>
        <w:gridCol w:w="1046"/>
        <w:gridCol w:w="923"/>
        <w:gridCol w:w="887"/>
        <w:gridCol w:w="1243"/>
        <w:gridCol w:w="2289"/>
      </w:tblGrid>
      <w:tr w:rsidR="001C6CF9" w:rsidRPr="001C6CF9" w14:paraId="4F8C325D" w14:textId="77777777" w:rsidTr="00A71568">
        <w:trPr>
          <w:jc w:val="center"/>
        </w:trPr>
        <w:tc>
          <w:tcPr>
            <w:tcW w:w="448"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4199F3F4" w14:textId="77777777" w:rsidR="001C6CF9" w:rsidRPr="001C6CF9" w:rsidRDefault="001C6CF9" w:rsidP="00A71568">
            <w:pPr>
              <w:pStyle w:val="psds-corpodetexto"/>
              <w:spacing w:before="0" w:after="0"/>
              <w:jc w:val="center"/>
              <w:rPr>
                <w:b/>
                <w:bCs/>
                <w:sz w:val="20"/>
                <w:szCs w:val="20"/>
                <w:highlight w:val="yellow"/>
              </w:rPr>
            </w:pPr>
            <w:r w:rsidRPr="001C6CF9">
              <w:rPr>
                <w:b/>
                <w:bCs/>
                <w:sz w:val="20"/>
                <w:szCs w:val="20"/>
                <w:highlight w:val="yellow"/>
              </w:rPr>
              <w:t>Nº</w:t>
            </w:r>
          </w:p>
        </w:tc>
        <w:tc>
          <w:tcPr>
            <w:tcW w:w="1261"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4A309FCC" w14:textId="77777777" w:rsidR="001C6CF9" w:rsidRPr="001C6CF9" w:rsidRDefault="001C6CF9" w:rsidP="00A71568">
            <w:pPr>
              <w:pStyle w:val="psds-corpodetexto"/>
              <w:spacing w:before="0" w:after="0"/>
              <w:jc w:val="center"/>
              <w:rPr>
                <w:b/>
                <w:bCs/>
                <w:sz w:val="20"/>
                <w:szCs w:val="20"/>
                <w:highlight w:val="yellow"/>
              </w:rPr>
            </w:pPr>
            <w:r w:rsidRPr="001C6CF9">
              <w:rPr>
                <w:b/>
                <w:bCs/>
                <w:sz w:val="20"/>
                <w:szCs w:val="20"/>
                <w:highlight w:val="yellow"/>
              </w:rPr>
              <w:t>Campo</w:t>
            </w:r>
          </w:p>
        </w:tc>
        <w:tc>
          <w:tcPr>
            <w:tcW w:w="179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466F2BE0" w14:textId="77777777" w:rsidR="001C6CF9" w:rsidRPr="001C6CF9" w:rsidRDefault="001C6CF9" w:rsidP="00A71568">
            <w:pPr>
              <w:pStyle w:val="psds-corpodetexto"/>
              <w:spacing w:before="0" w:after="0"/>
              <w:jc w:val="center"/>
              <w:rPr>
                <w:b/>
                <w:bCs/>
                <w:sz w:val="20"/>
                <w:szCs w:val="20"/>
                <w:highlight w:val="yellow"/>
              </w:rPr>
            </w:pPr>
            <w:r w:rsidRPr="001C6CF9">
              <w:rPr>
                <w:b/>
                <w:bCs/>
                <w:sz w:val="20"/>
                <w:szCs w:val="20"/>
                <w:highlight w:val="yellow"/>
              </w:rPr>
              <w:t>Descrição</w:t>
            </w:r>
          </w:p>
        </w:tc>
        <w:tc>
          <w:tcPr>
            <w:tcW w:w="62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31F31741" w14:textId="77777777" w:rsidR="001C6CF9" w:rsidRPr="001C6CF9" w:rsidRDefault="001C6CF9" w:rsidP="00A71568">
            <w:pPr>
              <w:pStyle w:val="psds-corpodetexto"/>
              <w:spacing w:before="0" w:after="0"/>
              <w:jc w:val="center"/>
              <w:rPr>
                <w:b/>
                <w:bCs/>
                <w:sz w:val="20"/>
                <w:szCs w:val="20"/>
                <w:highlight w:val="yellow"/>
              </w:rPr>
            </w:pPr>
            <w:r w:rsidRPr="001C6CF9">
              <w:rPr>
                <w:b/>
                <w:bCs/>
                <w:sz w:val="20"/>
                <w:szCs w:val="20"/>
                <w:highlight w:val="yellow"/>
              </w:rPr>
              <w:t>Tipo</w:t>
            </w:r>
          </w:p>
        </w:tc>
        <w:tc>
          <w:tcPr>
            <w:tcW w:w="104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55CFDB26" w14:textId="77777777" w:rsidR="001C6CF9" w:rsidRPr="001C6CF9" w:rsidRDefault="001C6CF9" w:rsidP="00A71568">
            <w:pPr>
              <w:pStyle w:val="psds-corpodetexto"/>
              <w:spacing w:before="0" w:after="0"/>
              <w:jc w:val="center"/>
              <w:rPr>
                <w:b/>
                <w:bCs/>
                <w:sz w:val="20"/>
                <w:szCs w:val="20"/>
                <w:highlight w:val="yellow"/>
              </w:rPr>
            </w:pPr>
            <w:r w:rsidRPr="001C6CF9">
              <w:rPr>
                <w:b/>
                <w:bCs/>
                <w:sz w:val="20"/>
                <w:szCs w:val="20"/>
                <w:highlight w:val="yellow"/>
              </w:rPr>
              <w:t>Tamanho</w:t>
            </w:r>
          </w:p>
        </w:tc>
        <w:tc>
          <w:tcPr>
            <w:tcW w:w="92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22172609" w14:textId="77777777" w:rsidR="001C6CF9" w:rsidRPr="001C6CF9" w:rsidRDefault="001C6CF9" w:rsidP="00A71568">
            <w:pPr>
              <w:pStyle w:val="psds-corpodetexto"/>
              <w:spacing w:before="0" w:after="0"/>
              <w:jc w:val="center"/>
              <w:rPr>
                <w:b/>
                <w:bCs/>
                <w:sz w:val="20"/>
                <w:szCs w:val="20"/>
                <w:highlight w:val="yellow"/>
              </w:rPr>
            </w:pPr>
            <w:r w:rsidRPr="001C6CF9">
              <w:rPr>
                <w:b/>
                <w:bCs/>
                <w:sz w:val="20"/>
                <w:szCs w:val="20"/>
                <w:highlight w:val="yellow"/>
              </w:rPr>
              <w:t>Decimal</w:t>
            </w:r>
          </w:p>
        </w:tc>
        <w:tc>
          <w:tcPr>
            <w:tcW w:w="88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6D1AE9F4" w14:textId="77777777" w:rsidR="001C6CF9" w:rsidRPr="001C6CF9" w:rsidRDefault="001C6CF9" w:rsidP="00A71568">
            <w:pPr>
              <w:pStyle w:val="psds-corpodetexto"/>
              <w:spacing w:before="0" w:after="0"/>
              <w:jc w:val="center"/>
              <w:rPr>
                <w:b/>
                <w:bCs/>
                <w:sz w:val="20"/>
                <w:szCs w:val="20"/>
                <w:highlight w:val="yellow"/>
              </w:rPr>
            </w:pPr>
            <w:r w:rsidRPr="001C6CF9">
              <w:rPr>
                <w:b/>
                <w:bCs/>
                <w:sz w:val="20"/>
                <w:szCs w:val="20"/>
                <w:highlight w:val="yellow"/>
              </w:rPr>
              <w:t>Valores Válidos</w:t>
            </w:r>
          </w:p>
        </w:tc>
        <w:tc>
          <w:tcPr>
            <w:tcW w:w="124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3C8E28CE" w14:textId="77777777" w:rsidR="001C6CF9" w:rsidRPr="001C6CF9" w:rsidRDefault="001C6CF9" w:rsidP="00A71568">
            <w:pPr>
              <w:pStyle w:val="psds-corpodetexto"/>
              <w:spacing w:before="0" w:after="0"/>
              <w:jc w:val="center"/>
              <w:rPr>
                <w:b/>
                <w:bCs/>
                <w:sz w:val="20"/>
                <w:szCs w:val="20"/>
                <w:highlight w:val="yellow"/>
              </w:rPr>
            </w:pPr>
            <w:r w:rsidRPr="001C6CF9">
              <w:rPr>
                <w:b/>
                <w:bCs/>
                <w:sz w:val="20"/>
                <w:szCs w:val="20"/>
                <w:highlight w:val="yellow"/>
              </w:rPr>
              <w:t>Obrigatório</w:t>
            </w:r>
          </w:p>
        </w:tc>
        <w:tc>
          <w:tcPr>
            <w:tcW w:w="228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34C047B8" w14:textId="77777777" w:rsidR="001C6CF9" w:rsidRPr="001C6CF9" w:rsidRDefault="001C6CF9" w:rsidP="00A71568">
            <w:pPr>
              <w:pStyle w:val="psds-corpodetexto"/>
              <w:spacing w:before="0" w:after="0"/>
              <w:jc w:val="center"/>
              <w:rPr>
                <w:b/>
                <w:bCs/>
                <w:sz w:val="20"/>
                <w:szCs w:val="20"/>
                <w:highlight w:val="yellow"/>
              </w:rPr>
            </w:pPr>
            <w:r w:rsidRPr="001C6CF9">
              <w:rPr>
                <w:b/>
                <w:bCs/>
                <w:sz w:val="20"/>
                <w:szCs w:val="20"/>
                <w:highlight w:val="yellow"/>
              </w:rPr>
              <w:t>Regras de Validação do Campo</w:t>
            </w:r>
          </w:p>
        </w:tc>
      </w:tr>
      <w:tr w:rsidR="001C6CF9" w:rsidRPr="001C6CF9" w14:paraId="5FAB8F2D" w14:textId="77777777" w:rsidTr="00A71568">
        <w:trPr>
          <w:jc w:val="center"/>
        </w:trPr>
        <w:tc>
          <w:tcPr>
            <w:tcW w:w="448"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5074EF6D" w14:textId="77777777" w:rsidR="001C6CF9" w:rsidRPr="001C6CF9" w:rsidRDefault="001C6CF9" w:rsidP="00A71568">
            <w:pPr>
              <w:spacing w:line="240" w:lineRule="auto"/>
              <w:rPr>
                <w:rFonts w:cs="Times New Roman"/>
                <w:szCs w:val="20"/>
                <w:highlight w:val="yellow"/>
              </w:rPr>
            </w:pPr>
            <w:r w:rsidRPr="001C6CF9">
              <w:rPr>
                <w:rFonts w:cs="Times New Roman"/>
                <w:szCs w:val="20"/>
                <w:highlight w:val="yellow"/>
              </w:rPr>
              <w:t>01</w:t>
            </w:r>
          </w:p>
        </w:tc>
        <w:tc>
          <w:tcPr>
            <w:tcW w:w="126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1121A0A" w14:textId="77777777" w:rsidR="001C6CF9" w:rsidRPr="001C6CF9" w:rsidRDefault="001C6CF9" w:rsidP="00A71568">
            <w:pPr>
              <w:spacing w:line="240" w:lineRule="auto"/>
              <w:rPr>
                <w:rFonts w:cs="Times New Roman"/>
                <w:szCs w:val="20"/>
                <w:highlight w:val="yellow"/>
              </w:rPr>
            </w:pPr>
            <w:r w:rsidRPr="001C6CF9">
              <w:rPr>
                <w:rFonts w:cs="Times New Roman"/>
                <w:szCs w:val="20"/>
                <w:highlight w:val="yellow"/>
              </w:rPr>
              <w:t>REG</w:t>
            </w:r>
          </w:p>
        </w:tc>
        <w:tc>
          <w:tcPr>
            <w:tcW w:w="179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E7DCBA0" w14:textId="2B87F202" w:rsidR="001C6CF9" w:rsidRPr="001C6CF9" w:rsidRDefault="001C6CF9" w:rsidP="00A71568">
            <w:pPr>
              <w:spacing w:line="240" w:lineRule="auto"/>
              <w:rPr>
                <w:rFonts w:cs="Times New Roman"/>
                <w:szCs w:val="20"/>
                <w:highlight w:val="yellow"/>
              </w:rPr>
            </w:pPr>
            <w:r w:rsidRPr="001C6CF9">
              <w:rPr>
                <w:rFonts w:cs="Times New Roman"/>
                <w:szCs w:val="20"/>
                <w:highlight w:val="yellow"/>
              </w:rPr>
              <w:t>Texto fixo contendo “</w:t>
            </w:r>
            <w:r>
              <w:rPr>
                <w:rFonts w:cs="Times New Roman"/>
                <w:szCs w:val="20"/>
                <w:highlight w:val="yellow"/>
              </w:rPr>
              <w:t>C</w:t>
            </w:r>
            <w:r w:rsidRPr="001C6CF9">
              <w:rPr>
                <w:rFonts w:cs="Times New Roman"/>
                <w:szCs w:val="20"/>
                <w:highlight w:val="yellow"/>
              </w:rPr>
              <w:t>990”.</w:t>
            </w:r>
          </w:p>
        </w:tc>
        <w:tc>
          <w:tcPr>
            <w:tcW w:w="62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AF9725E" w14:textId="77777777" w:rsidR="001C6CF9" w:rsidRPr="001C6CF9" w:rsidRDefault="001C6CF9" w:rsidP="00A71568">
            <w:pPr>
              <w:spacing w:line="240" w:lineRule="auto"/>
              <w:jc w:val="center"/>
              <w:rPr>
                <w:rFonts w:cs="Times New Roman"/>
                <w:szCs w:val="20"/>
                <w:highlight w:val="yellow"/>
              </w:rPr>
            </w:pPr>
            <w:r w:rsidRPr="001C6CF9">
              <w:rPr>
                <w:rFonts w:cs="Times New Roman"/>
                <w:szCs w:val="20"/>
                <w:highlight w:val="yellow"/>
              </w:rPr>
              <w:t>C</w:t>
            </w:r>
          </w:p>
        </w:tc>
        <w:tc>
          <w:tcPr>
            <w:tcW w:w="10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EA577A9" w14:textId="77777777" w:rsidR="001C6CF9" w:rsidRPr="001C6CF9" w:rsidRDefault="001C6CF9" w:rsidP="00A71568">
            <w:pPr>
              <w:spacing w:line="240" w:lineRule="auto"/>
              <w:jc w:val="center"/>
              <w:rPr>
                <w:rFonts w:cs="Times New Roman"/>
                <w:szCs w:val="20"/>
                <w:highlight w:val="yellow"/>
              </w:rPr>
            </w:pPr>
            <w:r w:rsidRPr="001C6CF9">
              <w:rPr>
                <w:rFonts w:cs="Times New Roman"/>
                <w:szCs w:val="20"/>
                <w:highlight w:val="yellow"/>
              </w:rPr>
              <w:t>004</w:t>
            </w:r>
          </w:p>
        </w:tc>
        <w:tc>
          <w:tcPr>
            <w:tcW w:w="92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CEC5D5F" w14:textId="77777777" w:rsidR="001C6CF9" w:rsidRPr="001C6CF9" w:rsidRDefault="001C6CF9" w:rsidP="00A71568">
            <w:pPr>
              <w:spacing w:line="240" w:lineRule="auto"/>
              <w:jc w:val="center"/>
              <w:rPr>
                <w:rFonts w:cs="Times New Roman"/>
                <w:szCs w:val="20"/>
                <w:highlight w:val="yellow"/>
              </w:rPr>
            </w:pPr>
            <w:r w:rsidRPr="001C6CF9">
              <w:rPr>
                <w:rFonts w:cs="Times New Roman"/>
                <w:szCs w:val="20"/>
                <w:highlight w:val="yellow"/>
              </w:rPr>
              <w:t>-</w:t>
            </w:r>
          </w:p>
        </w:tc>
        <w:tc>
          <w:tcPr>
            <w:tcW w:w="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2C6CA39" w14:textId="78E0BFC8" w:rsidR="001C6CF9" w:rsidRPr="001C6CF9" w:rsidRDefault="001C6CF9" w:rsidP="00A71568">
            <w:pPr>
              <w:spacing w:line="240" w:lineRule="auto"/>
              <w:jc w:val="center"/>
              <w:rPr>
                <w:rFonts w:cs="Times New Roman"/>
                <w:szCs w:val="20"/>
                <w:highlight w:val="yellow"/>
              </w:rPr>
            </w:pPr>
            <w:r w:rsidRPr="001C6CF9">
              <w:rPr>
                <w:rFonts w:cs="Times New Roman"/>
                <w:szCs w:val="20"/>
                <w:highlight w:val="yellow"/>
              </w:rPr>
              <w:t>"</w:t>
            </w:r>
            <w:r>
              <w:rPr>
                <w:rFonts w:cs="Times New Roman"/>
                <w:szCs w:val="20"/>
                <w:highlight w:val="yellow"/>
              </w:rPr>
              <w:t>C</w:t>
            </w:r>
            <w:r w:rsidRPr="001C6CF9">
              <w:rPr>
                <w:rFonts w:cs="Times New Roman"/>
                <w:szCs w:val="20"/>
                <w:highlight w:val="yellow"/>
              </w:rPr>
              <w:t>990"</w:t>
            </w:r>
          </w:p>
        </w:tc>
        <w:tc>
          <w:tcPr>
            <w:tcW w:w="124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F48B5D7" w14:textId="77777777" w:rsidR="001C6CF9" w:rsidRPr="001C6CF9" w:rsidRDefault="001C6CF9" w:rsidP="00A71568">
            <w:pPr>
              <w:spacing w:line="240" w:lineRule="auto"/>
              <w:jc w:val="center"/>
              <w:rPr>
                <w:rFonts w:cs="Times New Roman"/>
                <w:szCs w:val="20"/>
                <w:highlight w:val="yellow"/>
              </w:rPr>
            </w:pPr>
            <w:r w:rsidRPr="001C6CF9">
              <w:rPr>
                <w:rFonts w:cs="Times New Roman"/>
                <w:szCs w:val="20"/>
                <w:highlight w:val="yellow"/>
              </w:rPr>
              <w:t>Sim</w:t>
            </w:r>
          </w:p>
        </w:tc>
        <w:tc>
          <w:tcPr>
            <w:tcW w:w="228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374B75E" w14:textId="77777777" w:rsidR="001C6CF9" w:rsidRPr="001C6CF9" w:rsidRDefault="001C6CF9" w:rsidP="00A71568">
            <w:pPr>
              <w:spacing w:line="240" w:lineRule="auto"/>
              <w:rPr>
                <w:rFonts w:cs="Times New Roman"/>
                <w:szCs w:val="20"/>
                <w:highlight w:val="yellow"/>
              </w:rPr>
            </w:pPr>
            <w:r w:rsidRPr="001C6CF9">
              <w:rPr>
                <w:rFonts w:cs="Times New Roman"/>
                <w:szCs w:val="20"/>
                <w:highlight w:val="yellow"/>
              </w:rPr>
              <w:t>-</w:t>
            </w:r>
          </w:p>
        </w:tc>
      </w:tr>
      <w:tr w:rsidR="001C6CF9" w:rsidRPr="00771B73" w14:paraId="191DCDE9" w14:textId="77777777" w:rsidTr="00A71568">
        <w:trPr>
          <w:jc w:val="center"/>
        </w:trPr>
        <w:tc>
          <w:tcPr>
            <w:tcW w:w="448"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53A09F44" w14:textId="77777777" w:rsidR="001C6CF9" w:rsidRPr="001C6CF9" w:rsidRDefault="001C6CF9" w:rsidP="00A71568">
            <w:pPr>
              <w:spacing w:line="240" w:lineRule="auto"/>
              <w:rPr>
                <w:rFonts w:cs="Times New Roman"/>
                <w:szCs w:val="20"/>
                <w:highlight w:val="yellow"/>
              </w:rPr>
            </w:pPr>
            <w:r w:rsidRPr="001C6CF9">
              <w:rPr>
                <w:rFonts w:cs="Times New Roman"/>
                <w:szCs w:val="20"/>
                <w:highlight w:val="yellow"/>
              </w:rPr>
              <w:t>02</w:t>
            </w:r>
          </w:p>
        </w:tc>
        <w:tc>
          <w:tcPr>
            <w:tcW w:w="126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40ADF73" w14:textId="77777777" w:rsidR="001C6CF9" w:rsidRPr="001C6CF9" w:rsidRDefault="001C6CF9" w:rsidP="00A71568">
            <w:pPr>
              <w:spacing w:line="240" w:lineRule="auto"/>
              <w:rPr>
                <w:rFonts w:cs="Times New Roman"/>
                <w:szCs w:val="20"/>
                <w:highlight w:val="yellow"/>
              </w:rPr>
            </w:pPr>
            <w:r w:rsidRPr="001C6CF9">
              <w:rPr>
                <w:rFonts w:cs="Times New Roman"/>
                <w:szCs w:val="20"/>
                <w:highlight w:val="yellow"/>
              </w:rPr>
              <w:t>QTD_LIN_0</w:t>
            </w:r>
          </w:p>
        </w:tc>
        <w:tc>
          <w:tcPr>
            <w:tcW w:w="179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02B2042" w14:textId="77777777" w:rsidR="001C6CF9" w:rsidRPr="001C6CF9" w:rsidRDefault="001C6CF9" w:rsidP="00A71568">
            <w:pPr>
              <w:spacing w:line="240" w:lineRule="auto"/>
              <w:rPr>
                <w:rFonts w:cs="Times New Roman"/>
                <w:szCs w:val="20"/>
                <w:highlight w:val="yellow"/>
              </w:rPr>
            </w:pPr>
            <w:r w:rsidRPr="001C6CF9">
              <w:rPr>
                <w:rFonts w:cs="Times New Roman"/>
                <w:szCs w:val="20"/>
                <w:highlight w:val="yellow"/>
              </w:rPr>
              <w:t>Quantidade total de linhas do Bloco 0.</w:t>
            </w:r>
          </w:p>
        </w:tc>
        <w:tc>
          <w:tcPr>
            <w:tcW w:w="62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18169E1" w14:textId="77777777" w:rsidR="001C6CF9" w:rsidRPr="001C6CF9" w:rsidRDefault="001C6CF9" w:rsidP="00A71568">
            <w:pPr>
              <w:spacing w:line="240" w:lineRule="auto"/>
              <w:jc w:val="center"/>
              <w:rPr>
                <w:rFonts w:cs="Times New Roman"/>
                <w:szCs w:val="20"/>
                <w:highlight w:val="yellow"/>
              </w:rPr>
            </w:pPr>
            <w:r w:rsidRPr="001C6CF9">
              <w:rPr>
                <w:rFonts w:cs="Times New Roman"/>
                <w:szCs w:val="20"/>
                <w:highlight w:val="yellow"/>
              </w:rPr>
              <w:t>N</w:t>
            </w:r>
          </w:p>
        </w:tc>
        <w:tc>
          <w:tcPr>
            <w:tcW w:w="10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CC7B7C6" w14:textId="77777777" w:rsidR="001C6CF9" w:rsidRPr="001C6CF9" w:rsidRDefault="001C6CF9" w:rsidP="00A71568">
            <w:pPr>
              <w:spacing w:line="240" w:lineRule="auto"/>
              <w:jc w:val="center"/>
              <w:rPr>
                <w:rFonts w:cs="Times New Roman"/>
                <w:szCs w:val="20"/>
                <w:highlight w:val="yellow"/>
              </w:rPr>
            </w:pPr>
            <w:r w:rsidRPr="001C6CF9">
              <w:rPr>
                <w:rFonts w:cs="Times New Roman"/>
                <w:szCs w:val="20"/>
                <w:highlight w:val="yellow"/>
              </w:rPr>
              <w:t>-</w:t>
            </w:r>
          </w:p>
        </w:tc>
        <w:tc>
          <w:tcPr>
            <w:tcW w:w="92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4E21B5E" w14:textId="77777777" w:rsidR="001C6CF9" w:rsidRPr="001C6CF9" w:rsidRDefault="001C6CF9" w:rsidP="00A71568">
            <w:pPr>
              <w:spacing w:line="240" w:lineRule="auto"/>
              <w:jc w:val="center"/>
              <w:rPr>
                <w:rFonts w:cs="Times New Roman"/>
                <w:szCs w:val="20"/>
                <w:highlight w:val="yellow"/>
              </w:rPr>
            </w:pPr>
            <w:r w:rsidRPr="001C6CF9">
              <w:rPr>
                <w:rFonts w:cs="Times New Roman"/>
                <w:szCs w:val="20"/>
                <w:highlight w:val="yellow"/>
              </w:rPr>
              <w:t>-</w:t>
            </w:r>
          </w:p>
        </w:tc>
        <w:tc>
          <w:tcPr>
            <w:tcW w:w="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140C97B" w14:textId="77777777" w:rsidR="001C6CF9" w:rsidRPr="001C6CF9" w:rsidRDefault="001C6CF9" w:rsidP="00A71568">
            <w:pPr>
              <w:spacing w:line="240" w:lineRule="auto"/>
              <w:jc w:val="center"/>
              <w:rPr>
                <w:rFonts w:cs="Times New Roman"/>
                <w:szCs w:val="20"/>
                <w:highlight w:val="yellow"/>
              </w:rPr>
            </w:pPr>
            <w:r w:rsidRPr="001C6CF9">
              <w:rPr>
                <w:rFonts w:cs="Times New Roman"/>
                <w:szCs w:val="20"/>
                <w:highlight w:val="yellow"/>
              </w:rPr>
              <w:t>-</w:t>
            </w:r>
          </w:p>
        </w:tc>
        <w:tc>
          <w:tcPr>
            <w:tcW w:w="124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D7E2F7B" w14:textId="77777777" w:rsidR="001C6CF9" w:rsidRPr="001C6CF9" w:rsidRDefault="001C6CF9" w:rsidP="00A71568">
            <w:pPr>
              <w:spacing w:line="240" w:lineRule="auto"/>
              <w:jc w:val="center"/>
              <w:rPr>
                <w:rFonts w:cs="Times New Roman"/>
                <w:szCs w:val="20"/>
                <w:highlight w:val="yellow"/>
              </w:rPr>
            </w:pPr>
            <w:r w:rsidRPr="001C6CF9">
              <w:rPr>
                <w:rFonts w:cs="Times New Roman"/>
                <w:szCs w:val="20"/>
                <w:highlight w:val="yellow"/>
              </w:rPr>
              <w:t>Sim</w:t>
            </w:r>
          </w:p>
        </w:tc>
        <w:tc>
          <w:tcPr>
            <w:tcW w:w="228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CF03337" w14:textId="77777777" w:rsidR="001C6CF9" w:rsidRPr="001C6CF9" w:rsidRDefault="001C6CF9" w:rsidP="00A71568">
            <w:pPr>
              <w:spacing w:line="240" w:lineRule="auto"/>
              <w:rPr>
                <w:rFonts w:cs="Times New Roman"/>
                <w:szCs w:val="20"/>
                <w:highlight w:val="yellow"/>
              </w:rPr>
            </w:pPr>
            <w:r w:rsidRPr="001C6CF9">
              <w:rPr>
                <w:rFonts w:cs="Times New Roman"/>
                <w:szCs w:val="20"/>
                <w:highlight w:val="yellow"/>
              </w:rPr>
              <w:t>[REGRA_QTD_LIN_</w:t>
            </w:r>
          </w:p>
          <w:p w14:paraId="75E97AED" w14:textId="2DBFFEF3" w:rsidR="001C6CF9" w:rsidRPr="00771B73" w:rsidRDefault="001C6CF9" w:rsidP="00A71568">
            <w:pPr>
              <w:spacing w:line="240" w:lineRule="auto"/>
              <w:rPr>
                <w:rFonts w:cs="Times New Roman"/>
                <w:szCs w:val="20"/>
              </w:rPr>
            </w:pPr>
            <w:r w:rsidRPr="001C6CF9">
              <w:rPr>
                <w:rFonts w:cs="Times New Roman"/>
                <w:szCs w:val="20"/>
                <w:highlight w:val="yellow"/>
              </w:rPr>
              <w:t>BLOCO_</w:t>
            </w:r>
            <w:r>
              <w:rPr>
                <w:rFonts w:cs="Times New Roman"/>
                <w:szCs w:val="20"/>
                <w:highlight w:val="yellow"/>
              </w:rPr>
              <w:t>C</w:t>
            </w:r>
            <w:r w:rsidRPr="001C6CF9">
              <w:rPr>
                <w:rFonts w:cs="Times New Roman"/>
                <w:szCs w:val="20"/>
                <w:highlight w:val="yellow"/>
              </w:rPr>
              <w:t>]</w:t>
            </w:r>
          </w:p>
        </w:tc>
      </w:tr>
    </w:tbl>
    <w:p w14:paraId="27712835" w14:textId="77777777" w:rsidR="001C6CF9" w:rsidRPr="00771B73" w:rsidRDefault="001C6CF9" w:rsidP="001C6CF9">
      <w:pPr>
        <w:pStyle w:val="Corpodetexto"/>
        <w:spacing w:line="240" w:lineRule="auto"/>
        <w:ind w:firstLine="708"/>
        <w:rPr>
          <w:rFonts w:ascii="Times New Roman" w:hAnsi="Times New Roman"/>
          <w:color w:val="00000A"/>
          <w:sz w:val="20"/>
          <w:szCs w:val="20"/>
        </w:rPr>
      </w:pPr>
    </w:p>
    <w:p w14:paraId="32039A10" w14:textId="77777777" w:rsidR="001C6CF9" w:rsidRDefault="001C6CF9">
      <w:pPr>
        <w:overflowPunct/>
        <w:spacing w:line="240" w:lineRule="auto"/>
        <w:rPr>
          <w:rFonts w:eastAsia="Times New Roman" w:cs="Times New Roman"/>
          <w:b/>
          <w:bCs/>
          <w:color w:val="0000FF"/>
          <w:szCs w:val="20"/>
          <w:lang w:eastAsia="pt-BR"/>
        </w:rPr>
      </w:pPr>
    </w:p>
    <w:p w14:paraId="782294C4" w14:textId="77777777" w:rsidR="001C6CF9" w:rsidRDefault="001C6CF9">
      <w:pPr>
        <w:overflowPunct/>
        <w:spacing w:line="240" w:lineRule="auto"/>
        <w:rPr>
          <w:rFonts w:eastAsia="Times New Roman" w:cs="Times New Roman"/>
          <w:b/>
          <w:bCs/>
          <w:color w:val="0000FF"/>
          <w:szCs w:val="20"/>
          <w:lang w:eastAsia="pt-BR"/>
        </w:rPr>
      </w:pPr>
      <w:r>
        <w:rPr>
          <w:rFonts w:cs="Times New Roman"/>
        </w:rPr>
        <w:br w:type="page"/>
      </w:r>
    </w:p>
    <w:p w14:paraId="42B688FF" w14:textId="39A488D8" w:rsidR="00365AA9" w:rsidRPr="00771B73" w:rsidRDefault="00E36FD5">
      <w:pPr>
        <w:pStyle w:val="Ttulo3"/>
        <w:rPr>
          <w:rFonts w:cs="Times New Roman"/>
        </w:rPr>
      </w:pPr>
      <w:bookmarkStart w:id="74" w:name="_Toc25241080"/>
      <w:r w:rsidRPr="00771B73">
        <w:rPr>
          <w:rFonts w:cs="Times New Roman"/>
        </w:rPr>
        <w:t>Bloco I: Lançamentos Contábeis</w:t>
      </w:r>
      <w:bookmarkEnd w:id="74"/>
    </w:p>
    <w:p w14:paraId="6FB27075" w14:textId="77777777" w:rsidR="00365AA9" w:rsidRPr="00771B73" w:rsidRDefault="00E36FD5">
      <w:pPr>
        <w:pStyle w:val="Ttulo4"/>
        <w:rPr>
          <w:szCs w:val="20"/>
        </w:rPr>
      </w:pPr>
      <w:bookmarkStart w:id="75" w:name="_Toc25241081"/>
      <w:r w:rsidRPr="00771B73">
        <w:rPr>
          <w:szCs w:val="20"/>
        </w:rPr>
        <w:t>Registro I001: Abertura do Bloco I</w:t>
      </w:r>
      <w:bookmarkEnd w:id="75"/>
    </w:p>
    <w:p w14:paraId="2B911FD5" w14:textId="77777777" w:rsidR="00365AA9" w:rsidRPr="00771B73" w:rsidRDefault="00365AA9">
      <w:pPr>
        <w:pStyle w:val="Corpodetexto"/>
        <w:rPr>
          <w:rFonts w:ascii="Times New Roman" w:hAnsi="Times New Roman"/>
          <w:b/>
          <w:sz w:val="20"/>
          <w:szCs w:val="20"/>
        </w:rPr>
      </w:pPr>
    </w:p>
    <w:p w14:paraId="797EF46F"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 registro I001 abre o bloco I e indica se há ou não há dados informados no bloco.</w:t>
      </w:r>
    </w:p>
    <w:p w14:paraId="16744029" w14:textId="77777777" w:rsidR="00365AA9" w:rsidRPr="00771B73" w:rsidRDefault="00365AA9">
      <w:pPr>
        <w:pStyle w:val="Corpodetexto"/>
        <w:spacing w:line="240" w:lineRule="auto"/>
        <w:rPr>
          <w:rFonts w:ascii="Times New Roman" w:hAnsi="Times New Roman"/>
          <w:b/>
          <w:color w:val="00000A"/>
          <w:sz w:val="20"/>
          <w:szCs w:val="20"/>
        </w:rPr>
      </w:pPr>
    </w:p>
    <w:tbl>
      <w:tblPr>
        <w:tblW w:w="9622"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329"/>
        <w:gridCol w:w="3293"/>
      </w:tblGrid>
      <w:tr w:rsidR="00365AA9" w:rsidRPr="00771B73" w14:paraId="738F2EE7" w14:textId="77777777">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4CE25DC" w14:textId="77777777" w:rsidR="00365AA9" w:rsidRPr="00771B73" w:rsidRDefault="00E36FD5">
            <w:pPr>
              <w:pStyle w:val="psds-corpodetexto"/>
              <w:spacing w:before="0" w:after="0"/>
              <w:ind w:firstLine="6"/>
              <w:rPr>
                <w:b/>
                <w:bCs/>
                <w:sz w:val="20"/>
                <w:szCs w:val="20"/>
              </w:rPr>
            </w:pPr>
            <w:r w:rsidRPr="00771B73">
              <w:rPr>
                <w:b/>
                <w:bCs/>
                <w:sz w:val="20"/>
                <w:szCs w:val="20"/>
              </w:rPr>
              <w:t>REGISTRO I001: ABERTURA DO BLOCO I</w:t>
            </w:r>
          </w:p>
        </w:tc>
      </w:tr>
      <w:tr w:rsidR="00365AA9" w:rsidRPr="00771B73" w14:paraId="44DEBB8C" w14:textId="77777777">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70746C8" w14:textId="77777777" w:rsidR="00365AA9" w:rsidRPr="00771B73" w:rsidRDefault="00E36FD5">
            <w:pPr>
              <w:pStyle w:val="psds-corpodetexto"/>
              <w:spacing w:before="0" w:after="0"/>
              <w:rPr>
                <w:b/>
                <w:bCs/>
                <w:sz w:val="20"/>
                <w:szCs w:val="20"/>
              </w:rPr>
            </w:pPr>
            <w:r w:rsidRPr="00771B73">
              <w:rPr>
                <w:b/>
                <w:bCs/>
                <w:sz w:val="20"/>
                <w:szCs w:val="20"/>
              </w:rPr>
              <w:t>Regras de validação do registro</w:t>
            </w:r>
          </w:p>
          <w:p w14:paraId="4D335207" w14:textId="77777777" w:rsidR="00365AA9" w:rsidRPr="00771B73" w:rsidRDefault="00E36FD5">
            <w:pPr>
              <w:pStyle w:val="psds-corpodetexto"/>
              <w:spacing w:before="0" w:after="0"/>
              <w:rPr>
                <w:sz w:val="20"/>
                <w:szCs w:val="20"/>
              </w:rPr>
            </w:pPr>
            <w:r w:rsidRPr="00771B73">
              <w:rPr>
                <w:sz w:val="20"/>
                <w:szCs w:val="20"/>
              </w:rPr>
              <w:t>[</w:t>
            </w:r>
            <w:hyperlink w:anchor="REGRA_OCORRENCIA_UNITARIA_ARQ" w:history="1">
              <w:r w:rsidRPr="00771B73">
                <w:rPr>
                  <w:rStyle w:val="InternetLink"/>
                  <w:color w:val="00000A"/>
                  <w:sz w:val="20"/>
                  <w:szCs w:val="20"/>
                </w:rPr>
                <w:t>REGRA_OCORRENCIA_UNITARIA_ARQ</w:t>
              </w:r>
            </w:hyperlink>
            <w:r w:rsidRPr="00771B73">
              <w:rPr>
                <w:sz w:val="20"/>
                <w:szCs w:val="20"/>
              </w:rPr>
              <w:t>]</w:t>
            </w:r>
          </w:p>
        </w:tc>
      </w:tr>
      <w:tr w:rsidR="00365AA9" w:rsidRPr="00771B73" w14:paraId="0C83EBBB" w14:textId="77777777">
        <w:trPr>
          <w:jc w:val="center"/>
        </w:trPr>
        <w:tc>
          <w:tcPr>
            <w:tcW w:w="6328"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FCDBE01" w14:textId="77777777" w:rsidR="00365AA9" w:rsidRPr="00771B73" w:rsidRDefault="00E36FD5">
            <w:pPr>
              <w:pStyle w:val="psds-corpodetexto"/>
              <w:spacing w:before="0" w:after="0"/>
              <w:rPr>
                <w:b/>
                <w:bCs/>
                <w:sz w:val="20"/>
                <w:szCs w:val="20"/>
              </w:rPr>
            </w:pPr>
            <w:r w:rsidRPr="00771B73">
              <w:rPr>
                <w:b/>
                <w:bCs/>
                <w:sz w:val="20"/>
                <w:szCs w:val="20"/>
              </w:rPr>
              <w:t>Nível Hierárquico – 1</w:t>
            </w:r>
          </w:p>
        </w:tc>
        <w:tc>
          <w:tcPr>
            <w:tcW w:w="329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02FF0588" w14:textId="77777777" w:rsidR="00365AA9" w:rsidRPr="00771B73" w:rsidRDefault="00E36FD5">
            <w:pPr>
              <w:pStyle w:val="psds-corpodetexto"/>
              <w:spacing w:before="0" w:after="0"/>
              <w:rPr>
                <w:b/>
                <w:bCs/>
                <w:sz w:val="20"/>
                <w:szCs w:val="20"/>
              </w:rPr>
            </w:pPr>
            <w:r w:rsidRPr="00771B73">
              <w:rPr>
                <w:b/>
                <w:bCs/>
                <w:sz w:val="20"/>
                <w:szCs w:val="20"/>
              </w:rPr>
              <w:t>Ocorrência – 1:1</w:t>
            </w:r>
          </w:p>
        </w:tc>
      </w:tr>
      <w:tr w:rsidR="00365AA9" w:rsidRPr="00771B73" w14:paraId="112E3FCA" w14:textId="77777777">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BF716B0" w14:textId="77777777" w:rsidR="00365AA9" w:rsidRPr="00771B73" w:rsidRDefault="00E36FD5">
            <w:pPr>
              <w:pStyle w:val="psds-corpodetexto"/>
              <w:spacing w:before="0" w:after="0"/>
              <w:jc w:val="both"/>
              <w:rPr>
                <w:b/>
                <w:bCs/>
                <w:sz w:val="20"/>
                <w:szCs w:val="20"/>
              </w:rPr>
            </w:pPr>
            <w:r w:rsidRPr="00771B73">
              <w:rPr>
                <w:b/>
                <w:bCs/>
                <w:sz w:val="20"/>
                <w:szCs w:val="20"/>
              </w:rPr>
              <w:t>Campo(s) chave: [REG]</w:t>
            </w:r>
          </w:p>
        </w:tc>
      </w:tr>
    </w:tbl>
    <w:p w14:paraId="3651D51E" w14:textId="77777777" w:rsidR="00365AA9" w:rsidRPr="00771B73" w:rsidRDefault="00365AA9">
      <w:pPr>
        <w:spacing w:line="240" w:lineRule="auto"/>
        <w:rPr>
          <w:rFonts w:cs="Times New Roman"/>
          <w:szCs w:val="20"/>
        </w:rPr>
      </w:pPr>
    </w:p>
    <w:tbl>
      <w:tblPr>
        <w:tblW w:w="11020"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26"/>
        <w:gridCol w:w="1106"/>
        <w:gridCol w:w="2389"/>
        <w:gridCol w:w="619"/>
        <w:gridCol w:w="1039"/>
        <w:gridCol w:w="914"/>
        <w:gridCol w:w="924"/>
        <w:gridCol w:w="1259"/>
        <w:gridCol w:w="2344"/>
      </w:tblGrid>
      <w:tr w:rsidR="00365AA9" w:rsidRPr="00771B73" w14:paraId="249F6EBF" w14:textId="77777777">
        <w:trPr>
          <w:jc w:val="center"/>
        </w:trPr>
        <w:tc>
          <w:tcPr>
            <w:tcW w:w="425"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C69A43B" w14:textId="77777777" w:rsidR="00365AA9" w:rsidRPr="00771B73" w:rsidRDefault="00E36FD5">
            <w:pPr>
              <w:pStyle w:val="psds-corpodetexto"/>
              <w:spacing w:before="0" w:after="0"/>
              <w:jc w:val="center"/>
              <w:rPr>
                <w:b/>
                <w:bCs/>
                <w:sz w:val="20"/>
                <w:szCs w:val="20"/>
              </w:rPr>
            </w:pPr>
            <w:r w:rsidRPr="00771B73">
              <w:rPr>
                <w:b/>
                <w:bCs/>
                <w:sz w:val="20"/>
                <w:szCs w:val="20"/>
              </w:rPr>
              <w:t>Nº</w:t>
            </w:r>
          </w:p>
        </w:tc>
        <w:tc>
          <w:tcPr>
            <w:tcW w:w="1105"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BCE5E72" w14:textId="77777777" w:rsidR="00365AA9" w:rsidRPr="00771B73" w:rsidRDefault="00E36FD5">
            <w:pPr>
              <w:pStyle w:val="psds-corpodetexto"/>
              <w:spacing w:before="0" w:after="0"/>
              <w:jc w:val="center"/>
              <w:rPr>
                <w:b/>
                <w:bCs/>
                <w:sz w:val="20"/>
                <w:szCs w:val="20"/>
              </w:rPr>
            </w:pPr>
            <w:r w:rsidRPr="00771B73">
              <w:rPr>
                <w:b/>
                <w:bCs/>
                <w:sz w:val="20"/>
                <w:szCs w:val="20"/>
              </w:rPr>
              <w:t>Campo</w:t>
            </w:r>
          </w:p>
        </w:tc>
        <w:tc>
          <w:tcPr>
            <w:tcW w:w="238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370A34B9" w14:textId="77777777" w:rsidR="00365AA9" w:rsidRPr="00771B73" w:rsidRDefault="00E36FD5">
            <w:pPr>
              <w:pStyle w:val="psds-corpodetexto"/>
              <w:spacing w:before="0" w:after="0"/>
              <w:jc w:val="center"/>
              <w:rPr>
                <w:b/>
                <w:bCs/>
                <w:sz w:val="20"/>
                <w:szCs w:val="20"/>
              </w:rPr>
            </w:pPr>
            <w:r w:rsidRPr="00771B73">
              <w:rPr>
                <w:b/>
                <w:bCs/>
                <w:sz w:val="20"/>
                <w:szCs w:val="20"/>
              </w:rPr>
              <w:t>Descrição</w:t>
            </w:r>
          </w:p>
        </w:tc>
        <w:tc>
          <w:tcPr>
            <w:tcW w:w="61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1D957A0C" w14:textId="77777777" w:rsidR="00365AA9" w:rsidRPr="00771B73" w:rsidRDefault="00E36FD5">
            <w:pPr>
              <w:pStyle w:val="psds-corpodetexto"/>
              <w:spacing w:before="0" w:after="0"/>
              <w:jc w:val="center"/>
              <w:rPr>
                <w:b/>
                <w:bCs/>
                <w:sz w:val="20"/>
                <w:szCs w:val="20"/>
              </w:rPr>
            </w:pPr>
            <w:r w:rsidRPr="00771B73">
              <w:rPr>
                <w:b/>
                <w:bCs/>
                <w:sz w:val="20"/>
                <w:szCs w:val="20"/>
              </w:rPr>
              <w:t>Tipo</w:t>
            </w:r>
          </w:p>
        </w:tc>
        <w:tc>
          <w:tcPr>
            <w:tcW w:w="103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A77D3DD" w14:textId="77777777" w:rsidR="00365AA9" w:rsidRPr="00771B73" w:rsidRDefault="00E36FD5">
            <w:pPr>
              <w:pStyle w:val="psds-corpodetexto"/>
              <w:spacing w:before="0" w:after="0"/>
              <w:jc w:val="center"/>
              <w:rPr>
                <w:b/>
                <w:bCs/>
                <w:sz w:val="20"/>
                <w:szCs w:val="20"/>
              </w:rPr>
            </w:pPr>
            <w:r w:rsidRPr="00771B73">
              <w:rPr>
                <w:b/>
                <w:bCs/>
                <w:sz w:val="20"/>
                <w:szCs w:val="20"/>
              </w:rPr>
              <w:t>Tamanho</w:t>
            </w:r>
          </w:p>
        </w:tc>
        <w:tc>
          <w:tcPr>
            <w:tcW w:w="91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32076CEC" w14:textId="77777777" w:rsidR="00365AA9" w:rsidRPr="00771B73" w:rsidRDefault="00E36FD5">
            <w:pPr>
              <w:pStyle w:val="psds-corpodetexto"/>
              <w:spacing w:before="0" w:after="0"/>
              <w:jc w:val="center"/>
              <w:rPr>
                <w:b/>
                <w:bCs/>
                <w:sz w:val="20"/>
                <w:szCs w:val="20"/>
              </w:rPr>
            </w:pPr>
            <w:r w:rsidRPr="00771B73">
              <w:rPr>
                <w:b/>
                <w:bCs/>
                <w:sz w:val="20"/>
                <w:szCs w:val="20"/>
              </w:rPr>
              <w:t>Decimal</w:t>
            </w:r>
          </w:p>
        </w:tc>
        <w:tc>
          <w:tcPr>
            <w:tcW w:w="92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61EA76F2" w14:textId="77777777" w:rsidR="00365AA9" w:rsidRPr="00771B73" w:rsidRDefault="00E36FD5">
            <w:pPr>
              <w:pStyle w:val="psds-corpodetexto"/>
              <w:spacing w:before="0" w:after="0"/>
              <w:jc w:val="center"/>
              <w:rPr>
                <w:b/>
                <w:bCs/>
                <w:sz w:val="20"/>
                <w:szCs w:val="20"/>
              </w:rPr>
            </w:pPr>
            <w:r w:rsidRPr="00771B73">
              <w:rPr>
                <w:b/>
                <w:bCs/>
                <w:sz w:val="20"/>
                <w:szCs w:val="20"/>
              </w:rPr>
              <w:t>Valores Válidos</w:t>
            </w:r>
          </w:p>
        </w:tc>
        <w:tc>
          <w:tcPr>
            <w:tcW w:w="125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7AE1FA40" w14:textId="77777777" w:rsidR="00365AA9" w:rsidRPr="00771B73" w:rsidRDefault="00E36FD5">
            <w:pPr>
              <w:pStyle w:val="psds-corpodetexto"/>
              <w:spacing w:before="0" w:after="0"/>
              <w:jc w:val="center"/>
              <w:rPr>
                <w:b/>
                <w:bCs/>
                <w:sz w:val="20"/>
                <w:szCs w:val="20"/>
              </w:rPr>
            </w:pPr>
            <w:r w:rsidRPr="00771B73">
              <w:rPr>
                <w:b/>
                <w:bCs/>
                <w:sz w:val="20"/>
                <w:szCs w:val="20"/>
              </w:rPr>
              <w:t>Obrigatório</w:t>
            </w:r>
          </w:p>
        </w:tc>
        <w:tc>
          <w:tcPr>
            <w:tcW w:w="234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4A4A6F5F" w14:textId="77777777" w:rsidR="00365AA9" w:rsidRPr="00771B73" w:rsidRDefault="00E36FD5">
            <w:pPr>
              <w:pStyle w:val="psds-corpodetexto"/>
              <w:spacing w:before="0" w:after="0"/>
              <w:jc w:val="center"/>
              <w:rPr>
                <w:b/>
                <w:bCs/>
                <w:sz w:val="20"/>
                <w:szCs w:val="20"/>
              </w:rPr>
            </w:pPr>
            <w:r w:rsidRPr="00771B73">
              <w:rPr>
                <w:b/>
                <w:bCs/>
                <w:sz w:val="20"/>
                <w:szCs w:val="20"/>
              </w:rPr>
              <w:t>Regras de Validação do Campo</w:t>
            </w:r>
          </w:p>
        </w:tc>
      </w:tr>
      <w:tr w:rsidR="00365AA9" w:rsidRPr="00771B73" w14:paraId="1CE6F732" w14:textId="77777777">
        <w:trPr>
          <w:jc w:val="center"/>
        </w:trPr>
        <w:tc>
          <w:tcPr>
            <w:tcW w:w="42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13686A0F" w14:textId="77777777" w:rsidR="00365AA9" w:rsidRPr="00771B73" w:rsidRDefault="00E36FD5">
            <w:pPr>
              <w:spacing w:line="240" w:lineRule="auto"/>
              <w:rPr>
                <w:rFonts w:cs="Times New Roman"/>
                <w:szCs w:val="20"/>
              </w:rPr>
            </w:pPr>
            <w:r w:rsidRPr="00771B73">
              <w:rPr>
                <w:rFonts w:cs="Times New Roman"/>
                <w:szCs w:val="20"/>
              </w:rPr>
              <w:t>01</w:t>
            </w:r>
          </w:p>
        </w:tc>
        <w:tc>
          <w:tcPr>
            <w:tcW w:w="110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7B97EAB" w14:textId="77777777" w:rsidR="00365AA9" w:rsidRPr="00771B73" w:rsidRDefault="00E36FD5">
            <w:pPr>
              <w:spacing w:line="240" w:lineRule="auto"/>
              <w:rPr>
                <w:rFonts w:cs="Times New Roman"/>
                <w:szCs w:val="20"/>
              </w:rPr>
            </w:pPr>
            <w:r w:rsidRPr="00771B73">
              <w:rPr>
                <w:rFonts w:cs="Times New Roman"/>
                <w:szCs w:val="20"/>
              </w:rPr>
              <w:t>REG</w:t>
            </w:r>
          </w:p>
        </w:tc>
        <w:tc>
          <w:tcPr>
            <w:tcW w:w="238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23D28F6" w14:textId="77777777" w:rsidR="00365AA9" w:rsidRPr="00771B73" w:rsidRDefault="00E36FD5">
            <w:pPr>
              <w:spacing w:line="240" w:lineRule="auto"/>
              <w:rPr>
                <w:rFonts w:cs="Times New Roman"/>
                <w:szCs w:val="20"/>
              </w:rPr>
            </w:pPr>
            <w:r w:rsidRPr="00771B73">
              <w:rPr>
                <w:rFonts w:cs="Times New Roman"/>
                <w:szCs w:val="20"/>
              </w:rPr>
              <w:t>Texto fixo contendo “I001”.</w:t>
            </w:r>
          </w:p>
        </w:tc>
        <w:tc>
          <w:tcPr>
            <w:tcW w:w="61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F5919BE"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C</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83D6697"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004</w:t>
            </w:r>
          </w:p>
        </w:tc>
        <w:tc>
          <w:tcPr>
            <w:tcW w:w="9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6957D28"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w:t>
            </w:r>
          </w:p>
        </w:tc>
        <w:tc>
          <w:tcPr>
            <w:tcW w:w="92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FEF3A41"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“I001”</w:t>
            </w:r>
          </w:p>
        </w:tc>
        <w:tc>
          <w:tcPr>
            <w:tcW w:w="125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79A9778"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Sim</w:t>
            </w:r>
          </w:p>
        </w:tc>
        <w:tc>
          <w:tcPr>
            <w:tcW w:w="234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0B1B7D9" w14:textId="77777777" w:rsidR="00365AA9" w:rsidRPr="00771B73" w:rsidRDefault="00E36FD5">
            <w:pPr>
              <w:spacing w:line="240" w:lineRule="auto"/>
              <w:rPr>
                <w:rFonts w:cs="Times New Roman"/>
                <w:szCs w:val="20"/>
                <w:lang w:val="da-DK"/>
              </w:rPr>
            </w:pPr>
            <w:r w:rsidRPr="00771B73">
              <w:rPr>
                <w:rFonts w:cs="Times New Roman"/>
                <w:szCs w:val="20"/>
                <w:lang w:val="da-DK"/>
              </w:rPr>
              <w:t>-</w:t>
            </w:r>
          </w:p>
        </w:tc>
      </w:tr>
      <w:tr w:rsidR="00365AA9" w:rsidRPr="00771B73" w14:paraId="62100249" w14:textId="77777777">
        <w:trPr>
          <w:jc w:val="center"/>
        </w:trPr>
        <w:tc>
          <w:tcPr>
            <w:tcW w:w="42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63A5FA33" w14:textId="77777777" w:rsidR="00365AA9" w:rsidRPr="00771B73" w:rsidRDefault="00E36FD5">
            <w:pPr>
              <w:spacing w:line="240" w:lineRule="auto"/>
              <w:rPr>
                <w:rFonts w:cs="Times New Roman"/>
                <w:szCs w:val="20"/>
                <w:lang w:val="da-DK"/>
              </w:rPr>
            </w:pPr>
            <w:r w:rsidRPr="00771B73">
              <w:rPr>
                <w:rFonts w:cs="Times New Roman"/>
                <w:szCs w:val="20"/>
                <w:lang w:val="da-DK"/>
              </w:rPr>
              <w:t>02</w:t>
            </w:r>
          </w:p>
        </w:tc>
        <w:tc>
          <w:tcPr>
            <w:tcW w:w="110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17C69D7" w14:textId="77777777" w:rsidR="00365AA9" w:rsidRPr="00771B73" w:rsidRDefault="00E36FD5">
            <w:pPr>
              <w:spacing w:line="240" w:lineRule="auto"/>
              <w:rPr>
                <w:rFonts w:cs="Times New Roman"/>
                <w:szCs w:val="20"/>
                <w:lang w:val="da-DK"/>
              </w:rPr>
            </w:pPr>
            <w:r w:rsidRPr="00771B73">
              <w:rPr>
                <w:rFonts w:cs="Times New Roman"/>
                <w:szCs w:val="20"/>
                <w:lang w:val="da-DK"/>
              </w:rPr>
              <w:t>IND_DAD</w:t>
            </w:r>
          </w:p>
        </w:tc>
        <w:tc>
          <w:tcPr>
            <w:tcW w:w="238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CF54BD9" w14:textId="77777777" w:rsidR="00365AA9" w:rsidRPr="00771B73" w:rsidRDefault="00E36FD5">
            <w:pPr>
              <w:spacing w:line="240" w:lineRule="auto"/>
              <w:rPr>
                <w:rFonts w:cs="Times New Roman"/>
                <w:szCs w:val="20"/>
              </w:rPr>
            </w:pPr>
            <w:r w:rsidRPr="00771B73">
              <w:rPr>
                <w:rFonts w:cs="Times New Roman"/>
                <w:szCs w:val="20"/>
              </w:rPr>
              <w:t>Indicador de movimento:</w:t>
            </w:r>
          </w:p>
          <w:p w14:paraId="796BAFA7" w14:textId="77777777" w:rsidR="00365AA9" w:rsidRPr="00771B73" w:rsidRDefault="00E36FD5">
            <w:pPr>
              <w:spacing w:line="240" w:lineRule="auto"/>
              <w:rPr>
                <w:rFonts w:cs="Times New Roman"/>
                <w:szCs w:val="20"/>
              </w:rPr>
            </w:pPr>
            <w:r w:rsidRPr="00771B73">
              <w:rPr>
                <w:rFonts w:cs="Times New Roman"/>
                <w:szCs w:val="20"/>
              </w:rPr>
              <w:t>0- Bloco com dados informados;</w:t>
            </w:r>
          </w:p>
          <w:p w14:paraId="333E821E" w14:textId="77777777" w:rsidR="00365AA9" w:rsidRPr="00771B73" w:rsidRDefault="00E36FD5">
            <w:pPr>
              <w:spacing w:line="240" w:lineRule="auto"/>
              <w:rPr>
                <w:rFonts w:cs="Times New Roman"/>
                <w:szCs w:val="20"/>
              </w:rPr>
            </w:pPr>
            <w:r w:rsidRPr="00771B73">
              <w:rPr>
                <w:rFonts w:cs="Times New Roman"/>
                <w:szCs w:val="20"/>
              </w:rPr>
              <w:t>1- Bloco sem dados informados.</w:t>
            </w:r>
          </w:p>
        </w:tc>
        <w:tc>
          <w:tcPr>
            <w:tcW w:w="61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0129AD5" w14:textId="77777777" w:rsidR="00365AA9" w:rsidRPr="00771B73" w:rsidRDefault="00E36FD5">
            <w:pPr>
              <w:spacing w:line="240" w:lineRule="auto"/>
              <w:jc w:val="center"/>
              <w:rPr>
                <w:rFonts w:cs="Times New Roman"/>
                <w:szCs w:val="20"/>
              </w:rPr>
            </w:pPr>
            <w:r w:rsidRPr="00771B73">
              <w:rPr>
                <w:rFonts w:cs="Times New Roman"/>
                <w:szCs w:val="20"/>
              </w:rPr>
              <w:t>N</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4CAA05D" w14:textId="77777777" w:rsidR="00365AA9" w:rsidRPr="00771B73" w:rsidRDefault="00E36FD5">
            <w:pPr>
              <w:spacing w:line="240" w:lineRule="auto"/>
              <w:jc w:val="center"/>
              <w:rPr>
                <w:rFonts w:cs="Times New Roman"/>
                <w:szCs w:val="20"/>
              </w:rPr>
            </w:pPr>
            <w:r w:rsidRPr="00771B73">
              <w:rPr>
                <w:rFonts w:cs="Times New Roman"/>
                <w:szCs w:val="20"/>
              </w:rPr>
              <w:t>001</w:t>
            </w:r>
          </w:p>
        </w:tc>
        <w:tc>
          <w:tcPr>
            <w:tcW w:w="9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C76F876"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92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B26A4D5" w14:textId="77777777" w:rsidR="00365AA9" w:rsidRPr="00771B73" w:rsidRDefault="00E36FD5">
            <w:pPr>
              <w:spacing w:line="240" w:lineRule="auto"/>
              <w:jc w:val="center"/>
              <w:rPr>
                <w:rFonts w:cs="Times New Roman"/>
                <w:szCs w:val="20"/>
              </w:rPr>
            </w:pPr>
            <w:r w:rsidRPr="00771B73">
              <w:rPr>
                <w:rFonts w:cs="Times New Roman"/>
                <w:szCs w:val="20"/>
              </w:rPr>
              <w:t>[0,1]</w:t>
            </w:r>
          </w:p>
        </w:tc>
        <w:tc>
          <w:tcPr>
            <w:tcW w:w="125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48E2A50" w14:textId="77777777" w:rsidR="00365AA9" w:rsidRPr="00771B73" w:rsidRDefault="00E36FD5">
            <w:pPr>
              <w:spacing w:line="240" w:lineRule="auto"/>
              <w:jc w:val="center"/>
              <w:rPr>
                <w:rFonts w:cs="Times New Roman"/>
                <w:szCs w:val="20"/>
              </w:rPr>
            </w:pPr>
            <w:r w:rsidRPr="00771B73">
              <w:rPr>
                <w:rFonts w:cs="Times New Roman"/>
                <w:szCs w:val="20"/>
              </w:rPr>
              <w:t>Sim</w:t>
            </w:r>
          </w:p>
        </w:tc>
        <w:tc>
          <w:tcPr>
            <w:tcW w:w="234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CFA1BF9" w14:textId="77777777" w:rsidR="00365AA9" w:rsidRPr="00771B73" w:rsidRDefault="00E36FD5">
            <w:pPr>
              <w:spacing w:line="240" w:lineRule="auto"/>
              <w:rPr>
                <w:rFonts w:cs="Times New Roman"/>
                <w:szCs w:val="20"/>
              </w:rPr>
            </w:pPr>
            <w:r w:rsidRPr="00771B73">
              <w:rPr>
                <w:rFonts w:cs="Times New Roman"/>
                <w:szCs w:val="20"/>
              </w:rPr>
              <w:t>-</w:t>
            </w:r>
          </w:p>
        </w:tc>
      </w:tr>
    </w:tbl>
    <w:p w14:paraId="1B349AC4" w14:textId="77777777" w:rsidR="00365AA9" w:rsidRPr="00771B73" w:rsidRDefault="00365AA9">
      <w:pPr>
        <w:pStyle w:val="Corpodetexto"/>
        <w:spacing w:line="240" w:lineRule="auto"/>
        <w:rPr>
          <w:rFonts w:ascii="Times New Roman" w:hAnsi="Times New Roman"/>
          <w:b/>
          <w:color w:val="00000A"/>
          <w:sz w:val="20"/>
          <w:szCs w:val="20"/>
        </w:rPr>
      </w:pPr>
    </w:p>
    <w:p w14:paraId="4C22086D"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 - Observações:</w:t>
      </w:r>
    </w:p>
    <w:p w14:paraId="50AA126A" w14:textId="77777777" w:rsidR="00365AA9" w:rsidRPr="00771B73" w:rsidRDefault="00365AA9">
      <w:pPr>
        <w:pStyle w:val="Corpodetexto"/>
        <w:rPr>
          <w:rFonts w:ascii="Times New Roman" w:hAnsi="Times New Roman"/>
          <w:sz w:val="20"/>
          <w:szCs w:val="20"/>
        </w:rPr>
      </w:pPr>
    </w:p>
    <w:p w14:paraId="27915E07"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Registro obrigatório</w:t>
      </w:r>
    </w:p>
    <w:p w14:paraId="0ED0ED24"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Nível hierárquico: 1</w:t>
      </w:r>
    </w:p>
    <w:p w14:paraId="00263335"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Ocorrência: Um por arquivo.</w:t>
      </w:r>
    </w:p>
    <w:p w14:paraId="54872369" w14:textId="77777777" w:rsidR="00365AA9" w:rsidRPr="00771B73" w:rsidRDefault="00365AA9">
      <w:pPr>
        <w:pStyle w:val="Corpodetexto"/>
        <w:rPr>
          <w:rFonts w:ascii="Times New Roman" w:hAnsi="Times New Roman"/>
          <w:b/>
          <w:sz w:val="20"/>
          <w:szCs w:val="20"/>
        </w:rPr>
      </w:pPr>
    </w:p>
    <w:p w14:paraId="5F6664F6"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 xml:space="preserve">II – Tabelas do Registro: </w:t>
      </w:r>
      <w:r w:rsidRPr="00771B73">
        <w:rPr>
          <w:rFonts w:ascii="Times New Roman" w:hAnsi="Times New Roman"/>
          <w:sz w:val="20"/>
          <w:szCs w:val="20"/>
        </w:rPr>
        <w:t>não há.</w:t>
      </w:r>
    </w:p>
    <w:p w14:paraId="763C1638" w14:textId="77777777" w:rsidR="00365AA9" w:rsidRPr="00771B73" w:rsidRDefault="00365AA9">
      <w:pPr>
        <w:pStyle w:val="Corpodetexto"/>
        <w:spacing w:line="240" w:lineRule="auto"/>
        <w:rPr>
          <w:rFonts w:ascii="Times New Roman" w:hAnsi="Times New Roman"/>
          <w:sz w:val="20"/>
          <w:szCs w:val="20"/>
        </w:rPr>
      </w:pPr>
    </w:p>
    <w:p w14:paraId="7A2D4EE9"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III - Regras de Validação do Registro:</w:t>
      </w:r>
    </w:p>
    <w:p w14:paraId="3739487E" w14:textId="77777777" w:rsidR="00365AA9" w:rsidRPr="00771B73" w:rsidRDefault="00365AA9">
      <w:pPr>
        <w:pStyle w:val="Corpodetexto"/>
        <w:rPr>
          <w:rFonts w:ascii="Times New Roman" w:hAnsi="Times New Roman"/>
          <w:color w:val="00000A"/>
          <w:sz w:val="20"/>
          <w:szCs w:val="20"/>
        </w:rPr>
      </w:pPr>
    </w:p>
    <w:p w14:paraId="2B9EC964" w14:textId="77777777" w:rsidR="00365AA9" w:rsidRPr="00771B73" w:rsidRDefault="00D556F6">
      <w:pPr>
        <w:pStyle w:val="Corpodetexto"/>
        <w:ind w:left="708"/>
        <w:rPr>
          <w:rFonts w:ascii="Times New Roman" w:hAnsi="Times New Roman"/>
          <w:sz w:val="20"/>
          <w:szCs w:val="20"/>
        </w:rPr>
      </w:pPr>
      <w:hyperlink w:anchor="REGRA_OCORRENCIA_UNITARIA_ARQ" w:history="1">
        <w:r w:rsidR="00E36FD5" w:rsidRPr="00771B73">
          <w:rPr>
            <w:rStyle w:val="InternetLink"/>
            <w:b/>
            <w:color w:val="auto"/>
            <w:sz w:val="20"/>
            <w:szCs w:val="20"/>
          </w:rPr>
          <w:t>REGRA_OCORRENCIA_UNITARIA_ARQ</w:t>
        </w:r>
      </w:hyperlink>
      <w:r w:rsidR="00E36FD5" w:rsidRPr="00771B73">
        <w:rPr>
          <w:rFonts w:ascii="Times New Roman" w:hAnsi="Times New Roman"/>
          <w:color w:val="auto"/>
          <w:sz w:val="20"/>
          <w:szCs w:val="20"/>
        </w:rPr>
        <w:t>: V</w:t>
      </w:r>
      <w:r w:rsidR="00E36FD5" w:rsidRPr="00771B73">
        <w:rPr>
          <w:rFonts w:ascii="Times New Roman" w:hAnsi="Times New Roman"/>
          <w:sz w:val="20"/>
          <w:szCs w:val="20"/>
        </w:rPr>
        <w:t xml:space="preserve">erifica se o registro ocorreu apenas uma vez por arquivo, considerando a chave “I001” (REG). Se a regra não for cumprida, o </w:t>
      </w:r>
      <w:r w:rsidR="00C0738B" w:rsidRPr="00771B73">
        <w:rPr>
          <w:rFonts w:ascii="Times New Roman" w:hAnsi="Times New Roman"/>
          <w:sz w:val="20"/>
          <w:szCs w:val="20"/>
        </w:rPr>
        <w:t>PGE</w:t>
      </w:r>
      <w:r w:rsidR="00E36FD5" w:rsidRPr="00771B73">
        <w:rPr>
          <w:rFonts w:ascii="Times New Roman" w:hAnsi="Times New Roman"/>
          <w:sz w:val="20"/>
          <w:szCs w:val="20"/>
        </w:rPr>
        <w:t xml:space="preserve"> do Sped Contábil gera um erro.</w:t>
      </w:r>
    </w:p>
    <w:p w14:paraId="05A0BCFA" w14:textId="77777777" w:rsidR="00365AA9" w:rsidRPr="00771B73" w:rsidRDefault="00365AA9">
      <w:pPr>
        <w:pStyle w:val="Corpodetexto"/>
        <w:rPr>
          <w:rFonts w:ascii="Times New Roman" w:hAnsi="Times New Roman"/>
          <w:sz w:val="20"/>
          <w:szCs w:val="20"/>
        </w:rPr>
      </w:pPr>
    </w:p>
    <w:p w14:paraId="027E666A"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 xml:space="preserve">IV – Regras de Validação dos Campos: </w:t>
      </w:r>
      <w:r w:rsidRPr="00771B73">
        <w:rPr>
          <w:rFonts w:ascii="Times New Roman" w:hAnsi="Times New Roman"/>
          <w:sz w:val="20"/>
          <w:szCs w:val="20"/>
        </w:rPr>
        <w:t>não há.</w:t>
      </w:r>
    </w:p>
    <w:p w14:paraId="462BAEB3" w14:textId="77777777" w:rsidR="00365AA9" w:rsidRPr="00771B73" w:rsidRDefault="00365AA9">
      <w:pPr>
        <w:pStyle w:val="Corpodetexto"/>
        <w:rPr>
          <w:rFonts w:ascii="Times New Roman" w:hAnsi="Times New Roman"/>
          <w:b/>
          <w:sz w:val="20"/>
          <w:szCs w:val="20"/>
        </w:rPr>
      </w:pPr>
    </w:p>
    <w:p w14:paraId="14D9D9BB"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V - Exemplo de Preenchimento: </w:t>
      </w:r>
    </w:p>
    <w:p w14:paraId="0482971B" w14:textId="77777777" w:rsidR="00365AA9" w:rsidRPr="00771B73" w:rsidRDefault="00365AA9">
      <w:pPr>
        <w:pStyle w:val="Corpodetexto"/>
        <w:rPr>
          <w:rFonts w:ascii="Times New Roman" w:hAnsi="Times New Roman"/>
          <w:b/>
          <w:sz w:val="20"/>
          <w:szCs w:val="20"/>
        </w:rPr>
      </w:pPr>
    </w:p>
    <w:p w14:paraId="20EB94D1"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|I001|0|</w:t>
      </w:r>
      <w:r w:rsidRPr="00771B73">
        <w:rPr>
          <w:rFonts w:ascii="Times New Roman" w:hAnsi="Times New Roman"/>
          <w:sz w:val="20"/>
          <w:szCs w:val="20"/>
        </w:rPr>
        <w:t xml:space="preserve"> </w:t>
      </w:r>
    </w:p>
    <w:p w14:paraId="08B8DDA3"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01</w:t>
      </w:r>
      <w:r w:rsidRPr="00771B73">
        <w:rPr>
          <w:rFonts w:ascii="Times New Roman" w:hAnsi="Times New Roman"/>
        </w:rPr>
        <w:t xml:space="preserve"> – Tipo de Registro: I001</w:t>
      </w:r>
    </w:p>
    <w:p w14:paraId="371B632C"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02</w:t>
      </w:r>
      <w:r w:rsidRPr="00771B73">
        <w:rPr>
          <w:rFonts w:ascii="Times New Roman" w:hAnsi="Times New Roman"/>
        </w:rPr>
        <w:t xml:space="preserve"> – Indicador de Movimento: 0 (bloco com dados informados)</w:t>
      </w:r>
    </w:p>
    <w:p w14:paraId="30B8683A" w14:textId="77777777" w:rsidR="00365AA9" w:rsidRPr="00771B73" w:rsidRDefault="00365AA9">
      <w:pPr>
        <w:pStyle w:val="PSDS-CorpodeTexto0"/>
        <w:jc w:val="both"/>
        <w:rPr>
          <w:rFonts w:ascii="Times New Roman" w:hAnsi="Times New Roman"/>
        </w:rPr>
      </w:pPr>
    </w:p>
    <w:p w14:paraId="2D83395C" w14:textId="77777777" w:rsidR="00365AA9" w:rsidRPr="00771B73" w:rsidRDefault="00E36FD5">
      <w:pPr>
        <w:rPr>
          <w:rFonts w:eastAsia="Times New Roman" w:cs="Times New Roman"/>
          <w:b/>
          <w:bCs/>
          <w:color w:val="0000FF"/>
          <w:szCs w:val="20"/>
          <w:lang w:eastAsia="pt-BR"/>
        </w:rPr>
      </w:pPr>
      <w:r w:rsidRPr="00771B73">
        <w:rPr>
          <w:rFonts w:cs="Times New Roman"/>
          <w:szCs w:val="20"/>
        </w:rPr>
        <w:br w:type="page"/>
      </w:r>
    </w:p>
    <w:p w14:paraId="1E3C526B" w14:textId="77777777" w:rsidR="00365AA9" w:rsidRPr="00771B73" w:rsidRDefault="00E36FD5">
      <w:pPr>
        <w:pStyle w:val="Ttulo4"/>
        <w:rPr>
          <w:szCs w:val="20"/>
        </w:rPr>
      </w:pPr>
      <w:bookmarkStart w:id="76" w:name="_Toc25241082"/>
      <w:r w:rsidRPr="00771B73">
        <w:rPr>
          <w:szCs w:val="20"/>
        </w:rPr>
        <w:t>Registro I010: Identificação da Escrituração Contábil</w:t>
      </w:r>
      <w:bookmarkEnd w:id="76"/>
    </w:p>
    <w:p w14:paraId="0B329E1A" w14:textId="77777777" w:rsidR="00365AA9" w:rsidRPr="00771B73" w:rsidRDefault="00365AA9">
      <w:pPr>
        <w:pStyle w:val="PSDS-CorpodeTexto0"/>
        <w:jc w:val="both"/>
        <w:rPr>
          <w:rFonts w:ascii="Times New Roman" w:hAnsi="Times New Roman"/>
        </w:rPr>
      </w:pPr>
    </w:p>
    <w:p w14:paraId="2FE80D02"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rPr>
        <w:t>Registro que identifica a escrituração contábil do arquivo.</w:t>
      </w:r>
    </w:p>
    <w:p w14:paraId="7447DD17" w14:textId="77777777" w:rsidR="00365AA9" w:rsidRPr="00771B73" w:rsidRDefault="00365AA9">
      <w:pPr>
        <w:pStyle w:val="PSDS-CorpodeTexto0"/>
        <w:jc w:val="both"/>
        <w:rPr>
          <w:rFonts w:ascii="Times New Roman" w:hAnsi="Times New Roman"/>
        </w:rPr>
      </w:pPr>
    </w:p>
    <w:tbl>
      <w:tblPr>
        <w:tblW w:w="11023"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647"/>
        <w:gridCol w:w="6376"/>
      </w:tblGrid>
      <w:tr w:rsidR="00365AA9" w:rsidRPr="00771B73" w14:paraId="1D6C7C68" w14:textId="77777777">
        <w:trPr>
          <w:jc w:val="center"/>
        </w:trPr>
        <w:tc>
          <w:tcPr>
            <w:tcW w:w="11022"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3F9B39F" w14:textId="77777777" w:rsidR="00365AA9" w:rsidRPr="00771B73" w:rsidRDefault="00E36FD5">
            <w:pPr>
              <w:pStyle w:val="psds-corpodetexto"/>
              <w:spacing w:before="0" w:after="0"/>
              <w:rPr>
                <w:b/>
                <w:bCs/>
                <w:sz w:val="20"/>
                <w:szCs w:val="20"/>
              </w:rPr>
            </w:pPr>
            <w:r w:rsidRPr="00771B73">
              <w:rPr>
                <w:b/>
                <w:bCs/>
                <w:sz w:val="20"/>
                <w:szCs w:val="20"/>
              </w:rPr>
              <w:t>REGISTRO I010: IDENTIFICAÇÃO DA ESCRITURAÇÃO CONTÁBIL</w:t>
            </w:r>
          </w:p>
        </w:tc>
      </w:tr>
      <w:tr w:rsidR="00365AA9" w:rsidRPr="00771B73" w14:paraId="3FC01A89" w14:textId="77777777">
        <w:trPr>
          <w:jc w:val="center"/>
        </w:trPr>
        <w:tc>
          <w:tcPr>
            <w:tcW w:w="11022"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5ED6A9C" w14:textId="77777777" w:rsidR="00365AA9" w:rsidRPr="00771B73" w:rsidRDefault="00E36FD5">
            <w:pPr>
              <w:pStyle w:val="psds-corpodetexto"/>
              <w:spacing w:before="0" w:after="0"/>
              <w:rPr>
                <w:b/>
                <w:bCs/>
                <w:sz w:val="20"/>
                <w:szCs w:val="20"/>
              </w:rPr>
            </w:pPr>
            <w:r w:rsidRPr="00771B73">
              <w:rPr>
                <w:b/>
                <w:bCs/>
                <w:sz w:val="20"/>
                <w:szCs w:val="20"/>
              </w:rPr>
              <w:t>Regras de validação do registro</w:t>
            </w:r>
          </w:p>
          <w:p w14:paraId="601FD1CA" w14:textId="77777777" w:rsidR="00365AA9" w:rsidRPr="00771B73" w:rsidRDefault="00E36FD5">
            <w:pPr>
              <w:pStyle w:val="psds-corpodetexto"/>
              <w:spacing w:before="0" w:after="0"/>
              <w:rPr>
                <w:sz w:val="20"/>
                <w:szCs w:val="20"/>
              </w:rPr>
            </w:pPr>
            <w:r w:rsidRPr="00771B73">
              <w:rPr>
                <w:sz w:val="20"/>
                <w:szCs w:val="20"/>
              </w:rPr>
              <w:t>[</w:t>
            </w:r>
            <w:hyperlink w:anchor="REGRA_OCORRENCIA_UNITARIA_ARQ" w:history="1">
              <w:r w:rsidRPr="00771B73">
                <w:rPr>
                  <w:rStyle w:val="InternetLink"/>
                  <w:color w:val="00000A"/>
                  <w:sz w:val="20"/>
                  <w:szCs w:val="20"/>
                </w:rPr>
                <w:t>REGRA_OCORRENCIA_UNITARIA_ARQ</w:t>
              </w:r>
            </w:hyperlink>
            <w:r w:rsidRPr="00771B73">
              <w:rPr>
                <w:sz w:val="20"/>
                <w:szCs w:val="20"/>
              </w:rPr>
              <w:t>]</w:t>
            </w:r>
          </w:p>
        </w:tc>
      </w:tr>
      <w:tr w:rsidR="00365AA9" w:rsidRPr="00771B73" w14:paraId="5364D771" w14:textId="77777777">
        <w:trPr>
          <w:jc w:val="center"/>
        </w:trPr>
        <w:tc>
          <w:tcPr>
            <w:tcW w:w="4647"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47C6BFAD" w14:textId="77777777" w:rsidR="00365AA9" w:rsidRPr="00771B73" w:rsidRDefault="00E36FD5">
            <w:pPr>
              <w:pStyle w:val="psds-corpodetexto"/>
              <w:spacing w:before="0" w:after="0"/>
              <w:rPr>
                <w:b/>
                <w:bCs/>
                <w:sz w:val="20"/>
                <w:szCs w:val="20"/>
              </w:rPr>
            </w:pPr>
            <w:r w:rsidRPr="00771B73">
              <w:rPr>
                <w:b/>
                <w:bCs/>
                <w:sz w:val="20"/>
                <w:szCs w:val="20"/>
              </w:rPr>
              <w:t>Nível Hierárquico – 2</w:t>
            </w:r>
          </w:p>
        </w:tc>
        <w:tc>
          <w:tcPr>
            <w:tcW w:w="6375"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2EB43BBF" w14:textId="77777777" w:rsidR="00365AA9" w:rsidRPr="00771B73" w:rsidRDefault="00E36FD5">
            <w:pPr>
              <w:pStyle w:val="psds-corpodetexto"/>
              <w:spacing w:before="0" w:after="0"/>
              <w:rPr>
                <w:b/>
                <w:bCs/>
                <w:sz w:val="20"/>
                <w:szCs w:val="20"/>
              </w:rPr>
            </w:pPr>
            <w:r w:rsidRPr="00771B73">
              <w:rPr>
                <w:b/>
                <w:bCs/>
                <w:sz w:val="20"/>
                <w:szCs w:val="20"/>
              </w:rPr>
              <w:t>Ocorrência – 1:1</w:t>
            </w:r>
          </w:p>
        </w:tc>
      </w:tr>
      <w:tr w:rsidR="00365AA9" w:rsidRPr="00771B73" w14:paraId="372B0CE8" w14:textId="77777777">
        <w:trPr>
          <w:jc w:val="center"/>
        </w:trPr>
        <w:tc>
          <w:tcPr>
            <w:tcW w:w="11022"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EA9E7B6" w14:textId="77777777" w:rsidR="00365AA9" w:rsidRPr="00771B73" w:rsidRDefault="00E36FD5">
            <w:pPr>
              <w:pStyle w:val="psds-corpodetexto"/>
              <w:spacing w:before="0" w:after="0"/>
              <w:rPr>
                <w:b/>
                <w:bCs/>
                <w:sz w:val="20"/>
                <w:szCs w:val="20"/>
              </w:rPr>
            </w:pPr>
            <w:r w:rsidRPr="00771B73">
              <w:rPr>
                <w:b/>
                <w:bCs/>
                <w:sz w:val="20"/>
                <w:szCs w:val="20"/>
              </w:rPr>
              <w:t>Campo(s) chave: [REG]</w:t>
            </w:r>
          </w:p>
        </w:tc>
      </w:tr>
    </w:tbl>
    <w:p w14:paraId="099AE751" w14:textId="77777777" w:rsidR="00365AA9" w:rsidRPr="00771B73" w:rsidRDefault="00E36FD5">
      <w:pPr>
        <w:spacing w:line="240" w:lineRule="auto"/>
        <w:jc w:val="both"/>
        <w:rPr>
          <w:rFonts w:cs="Times New Roman"/>
          <w:szCs w:val="20"/>
        </w:rPr>
      </w:pPr>
      <w:r w:rsidRPr="00771B73">
        <w:rPr>
          <w:rFonts w:cs="Times New Roman"/>
          <w:szCs w:val="20"/>
        </w:rPr>
        <w:t> </w:t>
      </w:r>
    </w:p>
    <w:tbl>
      <w:tblPr>
        <w:tblW w:w="11201"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26"/>
        <w:gridCol w:w="1495"/>
        <w:gridCol w:w="2163"/>
        <w:gridCol w:w="619"/>
        <w:gridCol w:w="1039"/>
        <w:gridCol w:w="916"/>
        <w:gridCol w:w="1016"/>
        <w:gridCol w:w="1239"/>
        <w:gridCol w:w="2288"/>
      </w:tblGrid>
      <w:tr w:rsidR="00365AA9" w:rsidRPr="00771B73" w14:paraId="198E144F" w14:textId="77777777">
        <w:trPr>
          <w:jc w:val="center"/>
        </w:trPr>
        <w:tc>
          <w:tcPr>
            <w:tcW w:w="425"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6A8C966" w14:textId="77777777" w:rsidR="00365AA9" w:rsidRPr="00771B73" w:rsidRDefault="00E36FD5">
            <w:pPr>
              <w:pStyle w:val="psds-corpodetexto"/>
              <w:spacing w:before="0" w:after="0"/>
              <w:jc w:val="center"/>
              <w:rPr>
                <w:b/>
                <w:bCs/>
                <w:sz w:val="20"/>
                <w:szCs w:val="20"/>
              </w:rPr>
            </w:pPr>
            <w:r w:rsidRPr="00771B73">
              <w:rPr>
                <w:b/>
                <w:bCs/>
                <w:sz w:val="20"/>
                <w:szCs w:val="20"/>
              </w:rPr>
              <w:t>Nº</w:t>
            </w:r>
          </w:p>
        </w:tc>
        <w:tc>
          <w:tcPr>
            <w:tcW w:w="149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6442FFA8" w14:textId="77777777" w:rsidR="00365AA9" w:rsidRPr="00771B73" w:rsidRDefault="00E36FD5">
            <w:pPr>
              <w:pStyle w:val="psds-corpodetexto"/>
              <w:spacing w:before="0" w:after="0"/>
              <w:jc w:val="center"/>
              <w:rPr>
                <w:b/>
                <w:bCs/>
                <w:sz w:val="20"/>
                <w:szCs w:val="20"/>
              </w:rPr>
            </w:pPr>
            <w:r w:rsidRPr="00771B73">
              <w:rPr>
                <w:b/>
                <w:bCs/>
                <w:sz w:val="20"/>
                <w:szCs w:val="20"/>
              </w:rPr>
              <w:t>Campo</w:t>
            </w:r>
          </w:p>
        </w:tc>
        <w:tc>
          <w:tcPr>
            <w:tcW w:w="216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956B34F" w14:textId="77777777" w:rsidR="00365AA9" w:rsidRPr="00771B73" w:rsidRDefault="00E36FD5">
            <w:pPr>
              <w:pStyle w:val="psds-corpodetexto"/>
              <w:spacing w:before="0" w:after="0"/>
              <w:jc w:val="center"/>
              <w:rPr>
                <w:b/>
                <w:bCs/>
                <w:sz w:val="20"/>
                <w:szCs w:val="20"/>
              </w:rPr>
            </w:pPr>
            <w:r w:rsidRPr="00771B73">
              <w:rPr>
                <w:b/>
                <w:bCs/>
                <w:sz w:val="20"/>
                <w:szCs w:val="20"/>
              </w:rPr>
              <w:t>Descrição</w:t>
            </w:r>
          </w:p>
        </w:tc>
        <w:tc>
          <w:tcPr>
            <w:tcW w:w="61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E29D164" w14:textId="77777777" w:rsidR="00365AA9" w:rsidRPr="00771B73" w:rsidRDefault="00E36FD5">
            <w:pPr>
              <w:pStyle w:val="psds-corpodetexto"/>
              <w:spacing w:before="0" w:after="0"/>
              <w:jc w:val="center"/>
              <w:rPr>
                <w:b/>
                <w:bCs/>
                <w:sz w:val="20"/>
                <w:szCs w:val="20"/>
              </w:rPr>
            </w:pPr>
            <w:r w:rsidRPr="00771B73">
              <w:rPr>
                <w:b/>
                <w:bCs/>
                <w:sz w:val="20"/>
                <w:szCs w:val="20"/>
              </w:rPr>
              <w:t>Tipo</w:t>
            </w:r>
          </w:p>
        </w:tc>
        <w:tc>
          <w:tcPr>
            <w:tcW w:w="103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552AE2F" w14:textId="77777777" w:rsidR="00365AA9" w:rsidRPr="00771B73" w:rsidRDefault="00E36FD5">
            <w:pPr>
              <w:pStyle w:val="psds-corpodetexto"/>
              <w:spacing w:before="0" w:after="0"/>
              <w:jc w:val="center"/>
              <w:rPr>
                <w:b/>
                <w:bCs/>
                <w:sz w:val="20"/>
                <w:szCs w:val="20"/>
              </w:rPr>
            </w:pPr>
            <w:r w:rsidRPr="00771B73">
              <w:rPr>
                <w:b/>
                <w:bCs/>
                <w:sz w:val="20"/>
                <w:szCs w:val="20"/>
              </w:rPr>
              <w:t>Tamanho</w:t>
            </w:r>
          </w:p>
        </w:tc>
        <w:tc>
          <w:tcPr>
            <w:tcW w:w="91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FF13E80" w14:textId="77777777" w:rsidR="00365AA9" w:rsidRPr="00771B73" w:rsidRDefault="00E36FD5">
            <w:pPr>
              <w:pStyle w:val="psds-corpodetexto"/>
              <w:spacing w:before="0" w:after="0"/>
              <w:jc w:val="center"/>
              <w:rPr>
                <w:b/>
                <w:bCs/>
                <w:sz w:val="20"/>
                <w:szCs w:val="20"/>
              </w:rPr>
            </w:pPr>
            <w:r w:rsidRPr="00771B73">
              <w:rPr>
                <w:b/>
                <w:bCs/>
                <w:sz w:val="20"/>
                <w:szCs w:val="20"/>
              </w:rPr>
              <w:t>Decimal</w:t>
            </w:r>
          </w:p>
        </w:tc>
        <w:tc>
          <w:tcPr>
            <w:tcW w:w="101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64F7B766" w14:textId="77777777" w:rsidR="00365AA9" w:rsidRPr="00771B73" w:rsidRDefault="00E36FD5">
            <w:pPr>
              <w:pStyle w:val="psds-corpodetexto"/>
              <w:spacing w:before="0" w:after="0"/>
              <w:jc w:val="center"/>
              <w:rPr>
                <w:b/>
                <w:bCs/>
                <w:sz w:val="20"/>
                <w:szCs w:val="20"/>
              </w:rPr>
            </w:pPr>
            <w:r w:rsidRPr="00771B73">
              <w:rPr>
                <w:b/>
                <w:bCs/>
                <w:sz w:val="20"/>
                <w:szCs w:val="20"/>
              </w:rPr>
              <w:t>Valores Válidos</w:t>
            </w:r>
          </w:p>
        </w:tc>
        <w:tc>
          <w:tcPr>
            <w:tcW w:w="123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0E43AA7C" w14:textId="77777777" w:rsidR="00365AA9" w:rsidRPr="00771B73" w:rsidRDefault="00E36FD5">
            <w:pPr>
              <w:pStyle w:val="psds-corpodetexto"/>
              <w:spacing w:before="0" w:after="0"/>
              <w:jc w:val="center"/>
              <w:rPr>
                <w:b/>
                <w:bCs/>
                <w:sz w:val="20"/>
                <w:szCs w:val="20"/>
              </w:rPr>
            </w:pPr>
            <w:r w:rsidRPr="00771B73">
              <w:rPr>
                <w:b/>
                <w:bCs/>
                <w:sz w:val="20"/>
                <w:szCs w:val="20"/>
              </w:rPr>
              <w:t>Obrigatório</w:t>
            </w:r>
          </w:p>
        </w:tc>
        <w:tc>
          <w:tcPr>
            <w:tcW w:w="2288"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54F01623" w14:textId="77777777" w:rsidR="00365AA9" w:rsidRPr="00771B73" w:rsidRDefault="00E36FD5">
            <w:pPr>
              <w:pStyle w:val="psds-corpodetexto"/>
              <w:spacing w:before="0" w:after="0"/>
              <w:jc w:val="center"/>
              <w:rPr>
                <w:b/>
                <w:bCs/>
                <w:sz w:val="20"/>
                <w:szCs w:val="20"/>
              </w:rPr>
            </w:pPr>
            <w:r w:rsidRPr="00771B73">
              <w:rPr>
                <w:b/>
                <w:bCs/>
                <w:sz w:val="20"/>
                <w:szCs w:val="20"/>
              </w:rPr>
              <w:t>Regras de Validação do Campo</w:t>
            </w:r>
          </w:p>
        </w:tc>
      </w:tr>
      <w:tr w:rsidR="00365AA9" w:rsidRPr="00771B73" w14:paraId="4F35CC45" w14:textId="77777777">
        <w:trPr>
          <w:jc w:val="center"/>
        </w:trPr>
        <w:tc>
          <w:tcPr>
            <w:tcW w:w="42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7AADDB22" w14:textId="77777777" w:rsidR="00365AA9" w:rsidRPr="00771B73" w:rsidRDefault="00E36FD5">
            <w:pPr>
              <w:shd w:val="clear" w:color="auto" w:fill="FFFFFF"/>
              <w:spacing w:line="240" w:lineRule="auto"/>
              <w:rPr>
                <w:rFonts w:cs="Times New Roman"/>
                <w:szCs w:val="20"/>
              </w:rPr>
            </w:pPr>
            <w:r w:rsidRPr="00771B73">
              <w:rPr>
                <w:rFonts w:cs="Times New Roman"/>
                <w:szCs w:val="20"/>
              </w:rPr>
              <w:t>01</w:t>
            </w:r>
          </w:p>
        </w:tc>
        <w:tc>
          <w:tcPr>
            <w:tcW w:w="14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ABCAFA5" w14:textId="77777777" w:rsidR="00365AA9" w:rsidRPr="00771B73" w:rsidRDefault="00E36FD5">
            <w:pPr>
              <w:shd w:val="clear" w:color="auto" w:fill="FFFFFF"/>
              <w:spacing w:line="240" w:lineRule="auto"/>
              <w:rPr>
                <w:rFonts w:cs="Times New Roman"/>
                <w:szCs w:val="20"/>
              </w:rPr>
            </w:pPr>
            <w:r w:rsidRPr="00771B73">
              <w:rPr>
                <w:rFonts w:cs="Times New Roman"/>
                <w:szCs w:val="20"/>
              </w:rPr>
              <w:t>REG</w:t>
            </w:r>
          </w:p>
        </w:tc>
        <w:tc>
          <w:tcPr>
            <w:tcW w:w="216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3AB365E" w14:textId="77777777" w:rsidR="00365AA9" w:rsidRPr="00771B73" w:rsidRDefault="00E36FD5">
            <w:pPr>
              <w:spacing w:line="240" w:lineRule="auto"/>
              <w:rPr>
                <w:rFonts w:cs="Times New Roman"/>
                <w:szCs w:val="20"/>
              </w:rPr>
            </w:pPr>
            <w:r w:rsidRPr="00771B73">
              <w:rPr>
                <w:rFonts w:cs="Times New Roman"/>
                <w:szCs w:val="20"/>
              </w:rPr>
              <w:t>Texto fixo contendo “I010”.</w:t>
            </w:r>
          </w:p>
        </w:tc>
        <w:tc>
          <w:tcPr>
            <w:tcW w:w="61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A517D81"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3489109"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004</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1F0D194"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0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EA4BCF0"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"I010"</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0F0F012"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Sim</w:t>
            </w:r>
          </w:p>
        </w:tc>
        <w:tc>
          <w:tcPr>
            <w:tcW w:w="228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636CBD1"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r>
      <w:tr w:rsidR="00365AA9" w:rsidRPr="00771B73" w14:paraId="750915E2" w14:textId="77777777">
        <w:trPr>
          <w:jc w:val="center"/>
        </w:trPr>
        <w:tc>
          <w:tcPr>
            <w:tcW w:w="42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5DEA4782" w14:textId="77777777" w:rsidR="00365AA9" w:rsidRPr="00771B73" w:rsidRDefault="00E36FD5">
            <w:pPr>
              <w:shd w:val="clear" w:color="auto" w:fill="FFFFFF"/>
              <w:spacing w:line="240" w:lineRule="auto"/>
              <w:rPr>
                <w:rFonts w:cs="Times New Roman"/>
                <w:szCs w:val="20"/>
              </w:rPr>
            </w:pPr>
            <w:r w:rsidRPr="00771B73">
              <w:rPr>
                <w:rFonts w:cs="Times New Roman"/>
                <w:szCs w:val="20"/>
              </w:rPr>
              <w:t>02</w:t>
            </w:r>
          </w:p>
        </w:tc>
        <w:tc>
          <w:tcPr>
            <w:tcW w:w="14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FC63B43" w14:textId="77777777" w:rsidR="00365AA9" w:rsidRPr="00771B73" w:rsidRDefault="00E36FD5">
            <w:pPr>
              <w:shd w:val="clear" w:color="auto" w:fill="FFFFFF"/>
              <w:spacing w:line="240" w:lineRule="auto"/>
              <w:rPr>
                <w:rFonts w:cs="Times New Roman"/>
                <w:szCs w:val="20"/>
              </w:rPr>
            </w:pPr>
            <w:r w:rsidRPr="00771B73">
              <w:rPr>
                <w:rFonts w:cs="Times New Roman"/>
                <w:szCs w:val="20"/>
              </w:rPr>
              <w:t>IND_ESC</w:t>
            </w:r>
          </w:p>
        </w:tc>
        <w:tc>
          <w:tcPr>
            <w:tcW w:w="216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2DC6EE6" w14:textId="77777777" w:rsidR="00365AA9" w:rsidRPr="00771B73" w:rsidRDefault="00E36FD5">
            <w:pPr>
              <w:spacing w:line="240" w:lineRule="auto"/>
              <w:rPr>
                <w:rFonts w:cs="Times New Roman"/>
                <w:szCs w:val="20"/>
              </w:rPr>
            </w:pPr>
            <w:r w:rsidRPr="00771B73">
              <w:rPr>
                <w:rFonts w:cs="Times New Roman"/>
                <w:szCs w:val="20"/>
              </w:rPr>
              <w:t>Indicador da forma de escrituração contábil:</w:t>
            </w:r>
          </w:p>
          <w:p w14:paraId="0D976D9C" w14:textId="77777777" w:rsidR="00365AA9" w:rsidRPr="00771B73" w:rsidRDefault="00365AA9">
            <w:pPr>
              <w:spacing w:line="240" w:lineRule="auto"/>
              <w:rPr>
                <w:rFonts w:cs="Times New Roman"/>
                <w:szCs w:val="20"/>
              </w:rPr>
            </w:pPr>
          </w:p>
          <w:p w14:paraId="0554BD7C" w14:textId="77777777" w:rsidR="00365AA9" w:rsidRPr="00771B73" w:rsidRDefault="00E36FD5">
            <w:pPr>
              <w:spacing w:line="240" w:lineRule="auto"/>
              <w:rPr>
                <w:rFonts w:cs="Times New Roman"/>
                <w:szCs w:val="20"/>
              </w:rPr>
            </w:pPr>
            <w:r w:rsidRPr="00771B73">
              <w:rPr>
                <w:rFonts w:cs="Times New Roman"/>
                <w:szCs w:val="20"/>
              </w:rPr>
              <w:t>G - Livro Diário (Completo sem escrituração auxiliar).</w:t>
            </w:r>
          </w:p>
          <w:p w14:paraId="1EF60049" w14:textId="77777777" w:rsidR="00365AA9" w:rsidRPr="00771B73" w:rsidRDefault="00365AA9">
            <w:pPr>
              <w:spacing w:line="240" w:lineRule="auto"/>
              <w:rPr>
                <w:rFonts w:cs="Times New Roman"/>
                <w:szCs w:val="20"/>
              </w:rPr>
            </w:pPr>
          </w:p>
          <w:p w14:paraId="5E75B9DF" w14:textId="77777777" w:rsidR="00365AA9" w:rsidRPr="00771B73" w:rsidRDefault="00E36FD5">
            <w:pPr>
              <w:spacing w:line="240" w:lineRule="auto"/>
              <w:rPr>
                <w:rFonts w:cs="Times New Roman"/>
                <w:szCs w:val="20"/>
              </w:rPr>
            </w:pPr>
            <w:r w:rsidRPr="00771B73">
              <w:rPr>
                <w:rFonts w:cs="Times New Roman"/>
                <w:szCs w:val="20"/>
              </w:rPr>
              <w:t>R - Livro Diário com Escrituração Resumida (com escrituração auxiliar).</w:t>
            </w:r>
          </w:p>
          <w:p w14:paraId="6568998B" w14:textId="77777777" w:rsidR="00365AA9" w:rsidRPr="00771B73" w:rsidRDefault="00365AA9">
            <w:pPr>
              <w:spacing w:line="240" w:lineRule="auto"/>
              <w:rPr>
                <w:rFonts w:cs="Times New Roman"/>
                <w:szCs w:val="20"/>
              </w:rPr>
            </w:pPr>
          </w:p>
          <w:p w14:paraId="78D75B29" w14:textId="77777777" w:rsidR="00365AA9" w:rsidRPr="00771B73" w:rsidRDefault="00E36FD5">
            <w:pPr>
              <w:spacing w:line="240" w:lineRule="auto"/>
              <w:rPr>
                <w:rFonts w:cs="Times New Roman"/>
                <w:szCs w:val="20"/>
              </w:rPr>
            </w:pPr>
            <w:r w:rsidRPr="00771B73">
              <w:rPr>
                <w:rFonts w:cs="Times New Roman"/>
                <w:szCs w:val="20"/>
              </w:rPr>
              <w:t>A - Livro Diário Auxiliar ao Diário com Escrituração Resumida.</w:t>
            </w:r>
          </w:p>
          <w:p w14:paraId="78D122C9" w14:textId="77777777" w:rsidR="00365AA9" w:rsidRPr="00771B73" w:rsidRDefault="00365AA9">
            <w:pPr>
              <w:spacing w:line="240" w:lineRule="auto"/>
              <w:rPr>
                <w:rFonts w:cs="Times New Roman"/>
                <w:szCs w:val="20"/>
              </w:rPr>
            </w:pPr>
          </w:p>
          <w:p w14:paraId="0A3072A2" w14:textId="77777777" w:rsidR="00365AA9" w:rsidRPr="00771B73" w:rsidRDefault="00E36FD5">
            <w:pPr>
              <w:spacing w:line="240" w:lineRule="auto"/>
              <w:rPr>
                <w:rFonts w:cs="Times New Roman"/>
                <w:szCs w:val="20"/>
              </w:rPr>
            </w:pPr>
            <w:r w:rsidRPr="00771B73">
              <w:rPr>
                <w:rFonts w:cs="Times New Roman"/>
                <w:szCs w:val="20"/>
              </w:rPr>
              <w:t>B - Livro Balancetes Diários e Balanços.</w:t>
            </w:r>
          </w:p>
          <w:p w14:paraId="7FAA5CD5" w14:textId="77777777" w:rsidR="00365AA9" w:rsidRPr="00771B73" w:rsidRDefault="00365AA9">
            <w:pPr>
              <w:spacing w:line="240" w:lineRule="auto"/>
              <w:rPr>
                <w:rFonts w:cs="Times New Roman"/>
                <w:szCs w:val="20"/>
              </w:rPr>
            </w:pPr>
          </w:p>
          <w:p w14:paraId="45B8491F" w14:textId="77777777" w:rsidR="00365AA9" w:rsidRPr="00771B73" w:rsidRDefault="00E36FD5">
            <w:pPr>
              <w:spacing w:line="240" w:lineRule="auto"/>
              <w:rPr>
                <w:rFonts w:cs="Times New Roman"/>
                <w:szCs w:val="20"/>
              </w:rPr>
            </w:pPr>
            <w:r w:rsidRPr="00771B73">
              <w:rPr>
                <w:rFonts w:cs="Times New Roman"/>
                <w:szCs w:val="20"/>
              </w:rPr>
              <w:t>Z – Razão Auxiliar (Livro Contábil Auxiliar conforme leiaute definido nos registros I500 a I555).</w:t>
            </w:r>
          </w:p>
        </w:tc>
        <w:tc>
          <w:tcPr>
            <w:tcW w:w="61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9D9F9E9"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A553CB5"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001</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306B628"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0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3870487"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[“G”,”R”, ”A”,”B”,</w:t>
            </w:r>
          </w:p>
          <w:p w14:paraId="1DC5B3BE"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”Z”]</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48D4DE0"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Sim</w:t>
            </w:r>
          </w:p>
        </w:tc>
        <w:tc>
          <w:tcPr>
            <w:tcW w:w="228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BF159A5"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r>
      <w:tr w:rsidR="00365AA9" w:rsidRPr="00771B73" w14:paraId="61BC8F0D" w14:textId="77777777">
        <w:trPr>
          <w:jc w:val="center"/>
        </w:trPr>
        <w:tc>
          <w:tcPr>
            <w:tcW w:w="42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7899848C" w14:textId="77777777" w:rsidR="00365AA9" w:rsidRPr="00771B73" w:rsidRDefault="00E36FD5">
            <w:pPr>
              <w:shd w:val="clear" w:color="auto" w:fill="FFFFFF"/>
              <w:spacing w:line="240" w:lineRule="auto"/>
              <w:rPr>
                <w:rFonts w:cs="Times New Roman"/>
                <w:szCs w:val="20"/>
              </w:rPr>
            </w:pPr>
            <w:r w:rsidRPr="00771B73">
              <w:rPr>
                <w:rFonts w:cs="Times New Roman"/>
                <w:szCs w:val="20"/>
              </w:rPr>
              <w:t>03</w:t>
            </w:r>
          </w:p>
        </w:tc>
        <w:tc>
          <w:tcPr>
            <w:tcW w:w="14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47EDC08" w14:textId="77777777" w:rsidR="00365AA9" w:rsidRPr="00771B73" w:rsidRDefault="00E36FD5">
            <w:pPr>
              <w:spacing w:line="240" w:lineRule="auto"/>
              <w:rPr>
                <w:rFonts w:cs="Times New Roman"/>
                <w:szCs w:val="20"/>
              </w:rPr>
            </w:pPr>
            <w:r w:rsidRPr="00771B73">
              <w:rPr>
                <w:rFonts w:cs="Times New Roman"/>
                <w:szCs w:val="20"/>
              </w:rPr>
              <w:t>COD_VER_LC</w:t>
            </w:r>
          </w:p>
        </w:tc>
        <w:tc>
          <w:tcPr>
            <w:tcW w:w="216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1CBEB6A" w14:textId="77777777" w:rsidR="00365AA9" w:rsidRPr="00771B73" w:rsidRDefault="00E36FD5">
            <w:pPr>
              <w:spacing w:line="240" w:lineRule="auto"/>
              <w:rPr>
                <w:rFonts w:cs="Times New Roman"/>
                <w:szCs w:val="20"/>
              </w:rPr>
            </w:pPr>
            <w:r w:rsidRPr="00771B73">
              <w:rPr>
                <w:rFonts w:cs="Times New Roman"/>
                <w:szCs w:val="20"/>
              </w:rPr>
              <w:t>Código da Versão do Leiaute Contábil.</w:t>
            </w:r>
          </w:p>
          <w:p w14:paraId="0712E015" w14:textId="3751E6F0" w:rsidR="00365AA9" w:rsidRPr="00771B73" w:rsidRDefault="00E36FD5">
            <w:pPr>
              <w:spacing w:line="240" w:lineRule="auto"/>
              <w:rPr>
                <w:rFonts w:cs="Times New Roman"/>
                <w:b/>
                <w:szCs w:val="20"/>
              </w:rPr>
            </w:pPr>
            <w:r w:rsidRPr="00A65D8D">
              <w:rPr>
                <w:rFonts w:cs="Times New Roman"/>
                <w:b/>
                <w:szCs w:val="20"/>
                <w:highlight w:val="yellow"/>
              </w:rPr>
              <w:t xml:space="preserve">(Preencher com </w:t>
            </w:r>
            <w:r w:rsidR="00A65D8D" w:rsidRPr="00A65D8D">
              <w:rPr>
                <w:rFonts w:cs="Times New Roman"/>
                <w:b/>
                <w:szCs w:val="20"/>
                <w:highlight w:val="yellow"/>
              </w:rPr>
              <w:t>8</w:t>
            </w:r>
            <w:r w:rsidRPr="00A65D8D">
              <w:rPr>
                <w:rFonts w:cs="Times New Roman"/>
                <w:b/>
                <w:szCs w:val="20"/>
                <w:highlight w:val="yellow"/>
              </w:rPr>
              <w:t>.00)</w:t>
            </w:r>
          </w:p>
        </w:tc>
        <w:tc>
          <w:tcPr>
            <w:tcW w:w="61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A2B3D4D"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7DBA23B"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FEB984F"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0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C3EF799" w14:textId="4149040A" w:rsidR="00365AA9" w:rsidRPr="00771B73" w:rsidRDefault="00E36FD5">
            <w:pPr>
              <w:shd w:val="clear" w:color="auto" w:fill="FFFFFF"/>
              <w:spacing w:line="240" w:lineRule="auto"/>
              <w:jc w:val="center"/>
              <w:rPr>
                <w:rFonts w:cs="Times New Roman"/>
                <w:szCs w:val="20"/>
              </w:rPr>
            </w:pPr>
            <w:r w:rsidRPr="00A65D8D">
              <w:rPr>
                <w:rFonts w:cs="Times New Roman"/>
                <w:szCs w:val="20"/>
                <w:highlight w:val="yellow"/>
              </w:rPr>
              <w:t>[</w:t>
            </w:r>
            <w:r w:rsidR="00A65D8D" w:rsidRPr="00A65D8D">
              <w:rPr>
                <w:rFonts w:cs="Times New Roman"/>
                <w:szCs w:val="20"/>
                <w:highlight w:val="yellow"/>
              </w:rPr>
              <w:t>8</w:t>
            </w:r>
            <w:r w:rsidRPr="00A65D8D">
              <w:rPr>
                <w:rFonts w:cs="Times New Roman"/>
                <w:szCs w:val="20"/>
                <w:highlight w:val="yellow"/>
              </w:rPr>
              <w:t>.00]</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6AD8DCF"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Sim</w:t>
            </w:r>
          </w:p>
        </w:tc>
        <w:tc>
          <w:tcPr>
            <w:tcW w:w="228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B26273F"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hyperlink w:anchor="REGRA_VERSAO_LC" w:history="1">
              <w:r w:rsidRPr="00771B73">
                <w:rPr>
                  <w:rStyle w:val="InternetLink"/>
                  <w:rFonts w:cs="Times New Roman"/>
                  <w:color w:val="00000A"/>
                  <w:szCs w:val="20"/>
                </w:rPr>
                <w:t>REGRA_VERSAO_LC</w:t>
              </w:r>
            </w:hyperlink>
            <w:r w:rsidRPr="00771B73">
              <w:rPr>
                <w:rFonts w:cs="Times New Roman"/>
                <w:szCs w:val="20"/>
              </w:rPr>
              <w:t>]</w:t>
            </w:r>
          </w:p>
        </w:tc>
      </w:tr>
    </w:tbl>
    <w:p w14:paraId="19C8C688" w14:textId="77777777" w:rsidR="00365AA9" w:rsidRPr="00771B73" w:rsidRDefault="00365AA9">
      <w:pPr>
        <w:pStyle w:val="PSDS-CorpodeTexto0"/>
        <w:jc w:val="both"/>
        <w:rPr>
          <w:rFonts w:ascii="Times New Roman" w:hAnsi="Times New Roman"/>
        </w:rPr>
      </w:pPr>
    </w:p>
    <w:p w14:paraId="46751CF5"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 - Observações:</w:t>
      </w:r>
    </w:p>
    <w:p w14:paraId="15E4BCC5" w14:textId="77777777" w:rsidR="00365AA9" w:rsidRPr="00771B73" w:rsidRDefault="00365AA9">
      <w:pPr>
        <w:pStyle w:val="Corpodetexto"/>
        <w:rPr>
          <w:rFonts w:ascii="Times New Roman" w:hAnsi="Times New Roman"/>
          <w:sz w:val="20"/>
          <w:szCs w:val="20"/>
        </w:rPr>
      </w:pPr>
    </w:p>
    <w:p w14:paraId="032A9C46"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Registro obrigatório</w:t>
      </w:r>
    </w:p>
    <w:p w14:paraId="14B9E094"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Nível hierárquico: 2</w:t>
      </w:r>
    </w:p>
    <w:p w14:paraId="39E95B9F"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Ocorrência: Um por arquivo.</w:t>
      </w:r>
    </w:p>
    <w:p w14:paraId="486CA2AD" w14:textId="77777777" w:rsidR="00365AA9" w:rsidRPr="00771B73" w:rsidRDefault="00365AA9">
      <w:pPr>
        <w:pStyle w:val="Corpodetexto"/>
        <w:ind w:firstLine="708"/>
        <w:rPr>
          <w:rFonts w:ascii="Times New Roman" w:hAnsi="Times New Roman"/>
          <w:sz w:val="20"/>
          <w:szCs w:val="20"/>
        </w:rPr>
      </w:pPr>
    </w:p>
    <w:p w14:paraId="0AA99E5E" w14:textId="77777777" w:rsidR="00365AA9" w:rsidRPr="00771B73" w:rsidRDefault="00E36FD5">
      <w:pPr>
        <w:pStyle w:val="Corpodetexto"/>
        <w:ind w:firstLine="708"/>
        <w:rPr>
          <w:rFonts w:ascii="Times New Roman" w:hAnsi="Times New Roman"/>
          <w:b/>
          <w:sz w:val="20"/>
          <w:szCs w:val="20"/>
        </w:rPr>
      </w:pPr>
      <w:r w:rsidRPr="00771B73">
        <w:rPr>
          <w:rFonts w:ascii="Times New Roman" w:hAnsi="Times New Roman"/>
          <w:b/>
          <w:sz w:val="20"/>
          <w:szCs w:val="20"/>
        </w:rPr>
        <w:t>Campo 03 – COD_VER_LC: Código da Versão do Leiaute Contábil.</w:t>
      </w:r>
    </w:p>
    <w:p w14:paraId="282D359F" w14:textId="02927415" w:rsidR="00365AA9" w:rsidRPr="00771B73" w:rsidRDefault="00E36FD5">
      <w:pPr>
        <w:pStyle w:val="Corpodetexto"/>
        <w:ind w:firstLine="708"/>
        <w:rPr>
          <w:rFonts w:ascii="Times New Roman" w:hAnsi="Times New Roman"/>
          <w:sz w:val="20"/>
          <w:szCs w:val="20"/>
        </w:rPr>
      </w:pPr>
      <w:r w:rsidRPr="00771B73">
        <w:rPr>
          <w:rFonts w:ascii="Times New Roman" w:hAnsi="Times New Roman"/>
          <w:b/>
          <w:sz w:val="20"/>
          <w:szCs w:val="20"/>
        </w:rPr>
        <w:tab/>
      </w:r>
      <w:r w:rsidRPr="00771B73">
        <w:rPr>
          <w:rFonts w:ascii="Times New Roman" w:hAnsi="Times New Roman"/>
          <w:sz w:val="20"/>
          <w:szCs w:val="20"/>
        </w:rPr>
        <w:t>A partir do ano-calendário 201</w:t>
      </w:r>
      <w:r w:rsidR="002F7C64">
        <w:rPr>
          <w:rFonts w:ascii="Times New Roman" w:hAnsi="Times New Roman"/>
          <w:sz w:val="20"/>
          <w:szCs w:val="20"/>
        </w:rPr>
        <w:t>9</w:t>
      </w:r>
      <w:r w:rsidRPr="00771B73">
        <w:rPr>
          <w:rFonts w:ascii="Times New Roman" w:hAnsi="Times New Roman"/>
          <w:sz w:val="20"/>
          <w:szCs w:val="20"/>
        </w:rPr>
        <w:t xml:space="preserve">: Versão </w:t>
      </w:r>
      <w:r w:rsidR="002F7C64">
        <w:rPr>
          <w:rFonts w:ascii="Times New Roman" w:hAnsi="Times New Roman"/>
          <w:sz w:val="20"/>
          <w:szCs w:val="20"/>
        </w:rPr>
        <w:t>8</w:t>
      </w:r>
      <w:r w:rsidRPr="00771B73">
        <w:rPr>
          <w:rFonts w:ascii="Times New Roman" w:hAnsi="Times New Roman"/>
          <w:sz w:val="20"/>
          <w:szCs w:val="20"/>
        </w:rPr>
        <w:t>.00.</w:t>
      </w:r>
    </w:p>
    <w:p w14:paraId="696ED473" w14:textId="77777777" w:rsidR="00365AA9" w:rsidRPr="00771B73" w:rsidRDefault="00365AA9">
      <w:pPr>
        <w:pStyle w:val="Corpodetexto"/>
        <w:ind w:firstLine="708"/>
        <w:rPr>
          <w:rFonts w:ascii="Times New Roman" w:hAnsi="Times New Roman"/>
          <w:sz w:val="20"/>
          <w:szCs w:val="20"/>
        </w:rPr>
      </w:pPr>
    </w:p>
    <w:p w14:paraId="5BD928C0"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 xml:space="preserve">II – Tabelas do Registro: </w:t>
      </w:r>
      <w:r w:rsidRPr="00771B73">
        <w:rPr>
          <w:rFonts w:ascii="Times New Roman" w:hAnsi="Times New Roman"/>
          <w:sz w:val="20"/>
          <w:szCs w:val="20"/>
        </w:rPr>
        <w:t>não há.</w:t>
      </w:r>
    </w:p>
    <w:p w14:paraId="34FD39F3" w14:textId="77777777" w:rsidR="00365AA9" w:rsidRPr="00771B73" w:rsidRDefault="00365AA9">
      <w:pPr>
        <w:pStyle w:val="Corpodetexto"/>
        <w:spacing w:line="240" w:lineRule="auto"/>
        <w:rPr>
          <w:rFonts w:ascii="Times New Roman" w:hAnsi="Times New Roman"/>
          <w:sz w:val="20"/>
          <w:szCs w:val="20"/>
        </w:rPr>
      </w:pPr>
    </w:p>
    <w:p w14:paraId="71A4DDD7" w14:textId="77777777" w:rsidR="00365AA9" w:rsidRPr="00771B73" w:rsidRDefault="00E36FD5">
      <w:pPr>
        <w:spacing w:after="200"/>
        <w:rPr>
          <w:rFonts w:eastAsia="Times New Roman" w:cs="Times New Roman"/>
          <w:b/>
          <w:color w:val="000000"/>
          <w:szCs w:val="20"/>
          <w:lang w:eastAsia="ar-SA"/>
        </w:rPr>
      </w:pPr>
      <w:r w:rsidRPr="00771B73">
        <w:rPr>
          <w:rFonts w:cs="Times New Roman"/>
          <w:szCs w:val="20"/>
        </w:rPr>
        <w:br w:type="page"/>
      </w:r>
    </w:p>
    <w:p w14:paraId="5CDF74A5"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III - Regras de Validação do Registro:</w:t>
      </w:r>
    </w:p>
    <w:p w14:paraId="038ABB62" w14:textId="77777777" w:rsidR="00365AA9" w:rsidRPr="00771B73" w:rsidRDefault="00365AA9">
      <w:pPr>
        <w:pStyle w:val="Corpodetexto"/>
        <w:rPr>
          <w:rFonts w:ascii="Times New Roman" w:hAnsi="Times New Roman"/>
          <w:color w:val="00000A"/>
          <w:sz w:val="20"/>
          <w:szCs w:val="20"/>
        </w:rPr>
      </w:pPr>
    </w:p>
    <w:p w14:paraId="7C433F1E" w14:textId="77777777" w:rsidR="00365AA9" w:rsidRPr="00771B73" w:rsidRDefault="00D556F6">
      <w:pPr>
        <w:pStyle w:val="Corpodetexto"/>
        <w:ind w:left="708"/>
        <w:rPr>
          <w:rFonts w:ascii="Times New Roman" w:hAnsi="Times New Roman"/>
          <w:color w:val="auto"/>
          <w:sz w:val="20"/>
          <w:szCs w:val="20"/>
        </w:rPr>
      </w:pPr>
      <w:hyperlink w:anchor="REGRA_OCORRENCIA_UNITARIA_ARQ" w:history="1">
        <w:r w:rsidR="00E36FD5" w:rsidRPr="00771B73">
          <w:rPr>
            <w:rStyle w:val="InternetLink"/>
            <w:b/>
            <w:color w:val="auto"/>
            <w:sz w:val="20"/>
            <w:szCs w:val="20"/>
          </w:rPr>
          <w:t>REGRA_OCORRENCIA_UNITARIA_ARQ</w:t>
        </w:r>
      </w:hyperlink>
      <w:r w:rsidR="00E36FD5" w:rsidRPr="00771B73">
        <w:rPr>
          <w:rFonts w:ascii="Times New Roman" w:hAnsi="Times New Roman"/>
          <w:color w:val="auto"/>
          <w:sz w:val="20"/>
          <w:szCs w:val="20"/>
        </w:rPr>
        <w:t xml:space="preserve">: Verifica se o registro ocorreu apenas uma vez por arquivo, considerando a chave “I010” (REG). Se a regra não for cumprida, o </w:t>
      </w:r>
      <w:r w:rsidR="00C0738B" w:rsidRPr="00771B73">
        <w:rPr>
          <w:rFonts w:ascii="Times New Roman" w:hAnsi="Times New Roman"/>
          <w:color w:val="auto"/>
          <w:sz w:val="20"/>
          <w:szCs w:val="20"/>
        </w:rPr>
        <w:t>PGE</w:t>
      </w:r>
      <w:r w:rsidR="00E36FD5" w:rsidRPr="00771B73">
        <w:rPr>
          <w:rFonts w:ascii="Times New Roman" w:hAnsi="Times New Roman"/>
          <w:color w:val="auto"/>
          <w:sz w:val="20"/>
          <w:szCs w:val="20"/>
        </w:rPr>
        <w:t xml:space="preserve"> do Sped Contábil gera um erro.</w:t>
      </w:r>
    </w:p>
    <w:p w14:paraId="3AD95BA8" w14:textId="77777777" w:rsidR="00365AA9" w:rsidRPr="00771B73" w:rsidRDefault="00365AA9">
      <w:pPr>
        <w:pStyle w:val="Corpodetexto"/>
        <w:rPr>
          <w:rFonts w:ascii="Times New Roman" w:hAnsi="Times New Roman"/>
          <w:color w:val="auto"/>
          <w:sz w:val="20"/>
          <w:szCs w:val="20"/>
        </w:rPr>
      </w:pPr>
    </w:p>
    <w:p w14:paraId="3F9E1C51" w14:textId="77777777" w:rsidR="00365AA9" w:rsidRPr="00771B73" w:rsidRDefault="00E36FD5">
      <w:pPr>
        <w:pStyle w:val="Corpodetexto"/>
        <w:rPr>
          <w:rFonts w:ascii="Times New Roman" w:hAnsi="Times New Roman"/>
          <w:b/>
          <w:color w:val="auto"/>
          <w:sz w:val="20"/>
          <w:szCs w:val="20"/>
        </w:rPr>
      </w:pPr>
      <w:r w:rsidRPr="00771B73">
        <w:rPr>
          <w:rFonts w:ascii="Times New Roman" w:hAnsi="Times New Roman"/>
          <w:b/>
          <w:color w:val="auto"/>
          <w:sz w:val="20"/>
          <w:szCs w:val="20"/>
        </w:rPr>
        <w:t>IV – Regras de Validação dos Campos:</w:t>
      </w:r>
    </w:p>
    <w:p w14:paraId="2FB11290" w14:textId="77777777" w:rsidR="00365AA9" w:rsidRPr="00771B73" w:rsidRDefault="00365AA9">
      <w:pPr>
        <w:pStyle w:val="Corpodetexto"/>
        <w:spacing w:line="240" w:lineRule="auto"/>
        <w:rPr>
          <w:rFonts w:ascii="Times New Roman" w:hAnsi="Times New Roman"/>
          <w:color w:val="auto"/>
          <w:sz w:val="20"/>
          <w:szCs w:val="20"/>
        </w:rPr>
      </w:pPr>
    </w:p>
    <w:p w14:paraId="3721EE90" w14:textId="77777777" w:rsidR="00365AA9" w:rsidRPr="00771B73" w:rsidRDefault="00D556F6">
      <w:pPr>
        <w:pStyle w:val="Corpodetexto"/>
        <w:ind w:left="708"/>
        <w:rPr>
          <w:rFonts w:ascii="Times New Roman" w:hAnsi="Times New Roman"/>
          <w:sz w:val="20"/>
          <w:szCs w:val="20"/>
        </w:rPr>
      </w:pPr>
      <w:hyperlink w:anchor="REGRA_VERSAO_LC" w:history="1">
        <w:r w:rsidR="00E36FD5" w:rsidRPr="00771B73">
          <w:rPr>
            <w:rStyle w:val="InternetLink"/>
            <w:b/>
            <w:color w:val="auto"/>
            <w:sz w:val="20"/>
            <w:szCs w:val="20"/>
          </w:rPr>
          <w:t>REGRA_VERSAO_LC</w:t>
        </w:r>
      </w:hyperlink>
      <w:r w:rsidR="00E36FD5" w:rsidRPr="00771B73">
        <w:rPr>
          <w:rFonts w:ascii="Times New Roman" w:hAnsi="Times New Roman"/>
          <w:color w:val="auto"/>
          <w:sz w:val="20"/>
          <w:szCs w:val="20"/>
        </w:rPr>
        <w:t>: Verific</w:t>
      </w:r>
      <w:r w:rsidR="00E36FD5" w:rsidRPr="00771B73">
        <w:rPr>
          <w:rFonts w:ascii="Times New Roman" w:hAnsi="Times New Roman"/>
          <w:sz w:val="20"/>
          <w:szCs w:val="20"/>
        </w:rPr>
        <w:t xml:space="preserve">a se a versão do leiaute informada é válida. Se a regra não for cumprida, o </w:t>
      </w:r>
      <w:r w:rsidR="00C0738B" w:rsidRPr="00771B73">
        <w:rPr>
          <w:rFonts w:ascii="Times New Roman" w:hAnsi="Times New Roman"/>
          <w:sz w:val="20"/>
          <w:szCs w:val="20"/>
        </w:rPr>
        <w:t>PGE</w:t>
      </w:r>
      <w:r w:rsidR="00E36FD5" w:rsidRPr="00771B73">
        <w:rPr>
          <w:rFonts w:ascii="Times New Roman" w:hAnsi="Times New Roman"/>
          <w:sz w:val="20"/>
          <w:szCs w:val="20"/>
        </w:rPr>
        <w:t xml:space="preserve"> do Sped Contábil gera um erro.</w:t>
      </w:r>
    </w:p>
    <w:p w14:paraId="2BC9D265" w14:textId="77777777" w:rsidR="00365AA9" w:rsidRPr="00771B73" w:rsidRDefault="00365AA9">
      <w:pPr>
        <w:pStyle w:val="Corpodetexto"/>
        <w:ind w:left="708"/>
        <w:rPr>
          <w:rFonts w:ascii="Times New Roman" w:hAnsi="Times New Roman"/>
          <w:sz w:val="20"/>
          <w:szCs w:val="20"/>
        </w:rPr>
      </w:pPr>
    </w:p>
    <w:p w14:paraId="78993C7D"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V - Exemplo de Preenchimento: </w:t>
      </w:r>
    </w:p>
    <w:p w14:paraId="29B27269" w14:textId="77777777" w:rsidR="00365AA9" w:rsidRPr="00771B73" w:rsidRDefault="00365AA9">
      <w:pPr>
        <w:pStyle w:val="Corpodetexto"/>
        <w:rPr>
          <w:rFonts w:ascii="Times New Roman" w:hAnsi="Times New Roman"/>
          <w:b/>
          <w:sz w:val="20"/>
          <w:szCs w:val="20"/>
        </w:rPr>
      </w:pPr>
    </w:p>
    <w:p w14:paraId="3DDBE84F" w14:textId="03CBEFE9"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|I010|G|</w:t>
      </w:r>
      <w:r w:rsidR="00DF78A5" w:rsidRPr="00771B73">
        <w:rPr>
          <w:rFonts w:ascii="Times New Roman" w:hAnsi="Times New Roman"/>
          <w:b/>
          <w:sz w:val="20"/>
          <w:szCs w:val="20"/>
        </w:rPr>
        <w:t>7</w:t>
      </w:r>
      <w:r w:rsidRPr="00771B73">
        <w:rPr>
          <w:rFonts w:ascii="Times New Roman" w:hAnsi="Times New Roman"/>
          <w:b/>
          <w:sz w:val="20"/>
          <w:szCs w:val="20"/>
        </w:rPr>
        <w:t>.00|</w:t>
      </w:r>
      <w:r w:rsidRPr="00771B73">
        <w:rPr>
          <w:rFonts w:ascii="Times New Roman" w:hAnsi="Times New Roman"/>
          <w:sz w:val="20"/>
          <w:szCs w:val="20"/>
        </w:rPr>
        <w:t xml:space="preserve"> </w:t>
      </w:r>
    </w:p>
    <w:p w14:paraId="386BE116"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01</w:t>
      </w:r>
      <w:r w:rsidRPr="00771B73">
        <w:rPr>
          <w:rFonts w:ascii="Times New Roman" w:hAnsi="Times New Roman"/>
        </w:rPr>
        <w:t xml:space="preserve"> – Tipo de Registro: I010</w:t>
      </w:r>
    </w:p>
    <w:p w14:paraId="1DA6E049"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02</w:t>
      </w:r>
      <w:r w:rsidRPr="00771B73">
        <w:rPr>
          <w:rFonts w:ascii="Times New Roman" w:hAnsi="Times New Roman"/>
        </w:rPr>
        <w:t xml:space="preserve"> – Indicador da Forma de Escrituração Contábil: G (Livro Diário Completo, sem escrituração auxiliar)</w:t>
      </w:r>
    </w:p>
    <w:p w14:paraId="25F71B73" w14:textId="66107EB4"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03</w:t>
      </w:r>
      <w:r w:rsidRPr="00771B73">
        <w:rPr>
          <w:rFonts w:ascii="Times New Roman" w:hAnsi="Times New Roman"/>
        </w:rPr>
        <w:t xml:space="preserve"> – Código da Versão do Leiaute Contábil: </w:t>
      </w:r>
      <w:r w:rsidR="00DF78A5" w:rsidRPr="00771B73">
        <w:rPr>
          <w:rFonts w:ascii="Times New Roman" w:hAnsi="Times New Roman"/>
        </w:rPr>
        <w:t>7</w:t>
      </w:r>
      <w:r w:rsidRPr="00771B73">
        <w:rPr>
          <w:rFonts w:ascii="Times New Roman" w:hAnsi="Times New Roman"/>
        </w:rPr>
        <w:t>.00</w:t>
      </w:r>
    </w:p>
    <w:p w14:paraId="13E4D6D5" w14:textId="77777777" w:rsidR="00365AA9" w:rsidRPr="00771B73" w:rsidRDefault="00365AA9">
      <w:pPr>
        <w:pStyle w:val="PSDS-CorpodeTexto0"/>
        <w:ind w:left="707"/>
        <w:jc w:val="both"/>
        <w:rPr>
          <w:rFonts w:ascii="Times New Roman" w:hAnsi="Times New Roman"/>
        </w:rPr>
      </w:pPr>
    </w:p>
    <w:p w14:paraId="4D126ADE" w14:textId="77777777" w:rsidR="00365AA9" w:rsidRPr="00771B73" w:rsidRDefault="00E36FD5">
      <w:pPr>
        <w:spacing w:after="200"/>
        <w:rPr>
          <w:rFonts w:eastAsia="Times New Roman" w:cs="Times New Roman"/>
          <w:b/>
          <w:bCs/>
          <w:color w:val="0000FF"/>
          <w:szCs w:val="20"/>
          <w:lang w:eastAsia="pt-BR"/>
        </w:rPr>
      </w:pPr>
      <w:r w:rsidRPr="00771B73">
        <w:rPr>
          <w:rFonts w:cs="Times New Roman"/>
          <w:szCs w:val="20"/>
        </w:rPr>
        <w:br w:type="page"/>
      </w:r>
    </w:p>
    <w:p w14:paraId="569A970C" w14:textId="77777777" w:rsidR="00365AA9" w:rsidRPr="00771B73" w:rsidRDefault="00E36FD5">
      <w:pPr>
        <w:pStyle w:val="Ttulo4"/>
        <w:rPr>
          <w:szCs w:val="20"/>
        </w:rPr>
      </w:pPr>
      <w:bookmarkStart w:id="77" w:name="_Toc25241083"/>
      <w:r w:rsidRPr="00771B73">
        <w:rPr>
          <w:szCs w:val="20"/>
        </w:rPr>
        <w:t>Registro I012: Livros Auxiliares ao Diário ou Livro Principal</w:t>
      </w:r>
      <w:bookmarkEnd w:id="77"/>
    </w:p>
    <w:p w14:paraId="03A17D62" w14:textId="77777777" w:rsidR="00365AA9" w:rsidRPr="00771B73" w:rsidRDefault="00365AA9">
      <w:pPr>
        <w:pStyle w:val="PSDS-CorpodeTexto0"/>
        <w:jc w:val="both"/>
        <w:rPr>
          <w:rFonts w:ascii="Times New Roman" w:hAnsi="Times New Roman"/>
        </w:rPr>
      </w:pPr>
    </w:p>
    <w:p w14:paraId="6553B9CB"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rPr>
        <w:t>Este registro deve ser preenchido:</w:t>
      </w:r>
    </w:p>
    <w:p w14:paraId="580B8C7E" w14:textId="77777777" w:rsidR="00365AA9" w:rsidRPr="00771B73" w:rsidRDefault="00365AA9">
      <w:pPr>
        <w:pStyle w:val="PSDS-CorpodeTexto0"/>
        <w:ind w:firstLine="708"/>
        <w:jc w:val="both"/>
        <w:rPr>
          <w:rFonts w:ascii="Times New Roman" w:hAnsi="Times New Roman"/>
        </w:rPr>
      </w:pPr>
    </w:p>
    <w:p w14:paraId="4E199F41"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rPr>
        <w:t xml:space="preserve">1 – No caso de Livro Principal: Quando o indicador da forma de escrituração contábil (campo 02) do registro I010 for igual a “R” (Livro diário com escrituração resumida) ou “B” (Livro balancetes diários e balanços), deverão ser informados neste registro os dados dos livros auxiliares “A” (livro diário auxiliar ao diário com escrituração resumida) ou “Z” (razão auxiliar). Nesse caso, o código </w:t>
      </w:r>
      <w:r w:rsidRPr="00771B73">
        <w:rPr>
          <w:rFonts w:ascii="Times New Roman" w:hAnsi="Times New Roman"/>
          <w:i/>
        </w:rPr>
        <w:t xml:space="preserve">hash </w:t>
      </w:r>
      <w:r w:rsidRPr="00771B73">
        <w:rPr>
          <w:rFonts w:ascii="Times New Roman" w:hAnsi="Times New Roman"/>
        </w:rPr>
        <w:t>do livro auxiliar (campo 05) é obrigatório.</w:t>
      </w:r>
    </w:p>
    <w:p w14:paraId="47FF6684" w14:textId="77777777" w:rsidR="00365AA9" w:rsidRPr="00771B73" w:rsidRDefault="00365AA9">
      <w:pPr>
        <w:pStyle w:val="PSDS-CorpodeTexto0"/>
        <w:ind w:left="708"/>
        <w:jc w:val="both"/>
        <w:rPr>
          <w:rFonts w:ascii="Times New Roman" w:hAnsi="Times New Roman"/>
        </w:rPr>
      </w:pPr>
    </w:p>
    <w:p w14:paraId="2C0CB0FE"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rPr>
        <w:t xml:space="preserve">2 – No caso de Livro Auxiliar: Quando o indicador da forma de escrituração contábil (campo 02) do registro I010 for igual a “A” (livro diário auxiliar ao diário com escrituração resumida) ou “Z” (razão auxiliar), deverá ser informado neste registro o livro principal “R” (Livro diário com escrituração resumida) ou “B” (Livro balancetes diários e balanços, se houver livros auxiliares). Nesse caso, o código </w:t>
      </w:r>
      <w:r w:rsidRPr="00771B73">
        <w:rPr>
          <w:rFonts w:ascii="Times New Roman" w:hAnsi="Times New Roman"/>
          <w:i/>
        </w:rPr>
        <w:t xml:space="preserve">hash </w:t>
      </w:r>
      <w:r w:rsidRPr="00771B73">
        <w:rPr>
          <w:rFonts w:ascii="Times New Roman" w:hAnsi="Times New Roman"/>
        </w:rPr>
        <w:t>do livro auxiliar (campo 05) não é preenchido.</w:t>
      </w:r>
    </w:p>
    <w:p w14:paraId="7DEECE58" w14:textId="77777777" w:rsidR="00365AA9" w:rsidRPr="00771B73" w:rsidRDefault="00365AA9">
      <w:pPr>
        <w:pStyle w:val="PSDS-CorpodeTexto0"/>
        <w:ind w:left="708"/>
        <w:jc w:val="both"/>
        <w:rPr>
          <w:rFonts w:ascii="Times New Roman" w:hAnsi="Times New Roman"/>
        </w:rPr>
      </w:pPr>
    </w:p>
    <w:tbl>
      <w:tblPr>
        <w:tblW w:w="10909"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668"/>
        <w:gridCol w:w="4241"/>
      </w:tblGrid>
      <w:tr w:rsidR="00365AA9" w:rsidRPr="00771B73" w14:paraId="38D945E3" w14:textId="77777777">
        <w:trPr>
          <w:jc w:val="center"/>
        </w:trPr>
        <w:tc>
          <w:tcPr>
            <w:tcW w:w="10908"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4D6F1083" w14:textId="77777777" w:rsidR="00365AA9" w:rsidRPr="00771B73" w:rsidRDefault="00E36FD5">
            <w:pPr>
              <w:pStyle w:val="psds-corpodetexto"/>
              <w:spacing w:before="0" w:after="0"/>
              <w:rPr>
                <w:b/>
                <w:bCs/>
                <w:sz w:val="20"/>
                <w:szCs w:val="20"/>
              </w:rPr>
            </w:pPr>
            <w:r w:rsidRPr="00771B73">
              <w:rPr>
                <w:b/>
                <w:bCs/>
                <w:sz w:val="20"/>
                <w:szCs w:val="20"/>
              </w:rPr>
              <w:t>REGISTRO I012: LIVROS AUXILIARES AO DIÁRIO OU LIVRO PRINCIPAL</w:t>
            </w:r>
          </w:p>
        </w:tc>
      </w:tr>
      <w:tr w:rsidR="00365AA9" w:rsidRPr="00771B73" w14:paraId="71D86054" w14:textId="77777777">
        <w:trPr>
          <w:jc w:val="center"/>
        </w:trPr>
        <w:tc>
          <w:tcPr>
            <w:tcW w:w="10908"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4270758" w14:textId="77777777" w:rsidR="00365AA9" w:rsidRDefault="00E36FD5">
            <w:pPr>
              <w:pStyle w:val="psds-corpodetexto"/>
              <w:spacing w:before="0" w:after="0"/>
              <w:rPr>
                <w:b/>
                <w:bCs/>
                <w:sz w:val="20"/>
                <w:szCs w:val="20"/>
              </w:rPr>
            </w:pPr>
            <w:r w:rsidRPr="00771B73">
              <w:rPr>
                <w:b/>
                <w:bCs/>
                <w:sz w:val="20"/>
                <w:szCs w:val="20"/>
              </w:rPr>
              <w:t>Regras de validação do registro</w:t>
            </w:r>
          </w:p>
          <w:p w14:paraId="025AD635" w14:textId="3A670DDA" w:rsidR="002060EE" w:rsidRPr="002060EE" w:rsidRDefault="002060EE">
            <w:pPr>
              <w:pStyle w:val="psds-corpodetexto"/>
              <w:spacing w:before="0" w:after="0"/>
              <w:rPr>
                <w:sz w:val="20"/>
                <w:szCs w:val="20"/>
              </w:rPr>
            </w:pPr>
            <w:r>
              <w:rPr>
                <w:sz w:val="20"/>
                <w:szCs w:val="20"/>
              </w:rPr>
              <w:t>[REGRA_OCORRENCIA_UNITARIA_I012]</w:t>
            </w:r>
          </w:p>
        </w:tc>
      </w:tr>
      <w:tr w:rsidR="00365AA9" w:rsidRPr="00771B73" w14:paraId="5A9592EE" w14:textId="77777777">
        <w:trPr>
          <w:jc w:val="center"/>
        </w:trPr>
        <w:tc>
          <w:tcPr>
            <w:tcW w:w="6667"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4F475C0" w14:textId="77777777" w:rsidR="00365AA9" w:rsidRPr="00771B73" w:rsidRDefault="00E36FD5">
            <w:pPr>
              <w:pStyle w:val="psds-corpodetexto"/>
              <w:spacing w:before="0" w:after="0"/>
              <w:rPr>
                <w:b/>
                <w:bCs/>
                <w:sz w:val="20"/>
                <w:szCs w:val="20"/>
              </w:rPr>
            </w:pPr>
            <w:r w:rsidRPr="00771B73">
              <w:rPr>
                <w:b/>
                <w:bCs/>
                <w:sz w:val="20"/>
                <w:szCs w:val="20"/>
              </w:rPr>
              <w:t>Nível Hierárquico – 3</w:t>
            </w:r>
          </w:p>
        </w:tc>
        <w:tc>
          <w:tcPr>
            <w:tcW w:w="4241"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0155FB47" w14:textId="77777777" w:rsidR="00365AA9" w:rsidRPr="00771B73" w:rsidRDefault="00E36FD5">
            <w:pPr>
              <w:pStyle w:val="psds-corpodetexto"/>
              <w:spacing w:before="0" w:after="0"/>
              <w:rPr>
                <w:b/>
                <w:bCs/>
                <w:sz w:val="20"/>
                <w:szCs w:val="20"/>
              </w:rPr>
            </w:pPr>
            <w:r w:rsidRPr="00771B73">
              <w:rPr>
                <w:b/>
                <w:bCs/>
                <w:sz w:val="20"/>
                <w:szCs w:val="20"/>
              </w:rPr>
              <w:t>Ocorrência – 1:N</w:t>
            </w:r>
          </w:p>
        </w:tc>
      </w:tr>
      <w:tr w:rsidR="00365AA9" w:rsidRPr="00771B73" w14:paraId="2C52DD0A" w14:textId="77777777">
        <w:trPr>
          <w:jc w:val="center"/>
        </w:trPr>
        <w:tc>
          <w:tcPr>
            <w:tcW w:w="10908"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732A0E2" w14:textId="77777777" w:rsidR="00365AA9" w:rsidRPr="00771B73" w:rsidRDefault="00E36FD5">
            <w:pPr>
              <w:pStyle w:val="psds-corpodetexto"/>
              <w:spacing w:before="0" w:after="0"/>
              <w:rPr>
                <w:b/>
                <w:bCs/>
                <w:sz w:val="20"/>
                <w:szCs w:val="20"/>
              </w:rPr>
            </w:pPr>
            <w:r w:rsidRPr="00771B73">
              <w:rPr>
                <w:b/>
                <w:bCs/>
                <w:sz w:val="20"/>
                <w:szCs w:val="20"/>
              </w:rPr>
              <w:t>Campo(s) chave:</w:t>
            </w:r>
          </w:p>
        </w:tc>
      </w:tr>
    </w:tbl>
    <w:p w14:paraId="01F6816F" w14:textId="77777777" w:rsidR="00365AA9" w:rsidRPr="00771B73" w:rsidRDefault="00E36FD5">
      <w:pPr>
        <w:spacing w:line="240" w:lineRule="auto"/>
        <w:rPr>
          <w:rFonts w:cs="Times New Roman"/>
          <w:szCs w:val="20"/>
        </w:rPr>
      </w:pPr>
      <w:r w:rsidRPr="00771B73">
        <w:rPr>
          <w:rFonts w:cs="Times New Roman"/>
          <w:szCs w:val="20"/>
        </w:rPr>
        <w:t> </w:t>
      </w:r>
    </w:p>
    <w:tbl>
      <w:tblPr>
        <w:tblW w:w="10159"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11"/>
        <w:gridCol w:w="1274"/>
        <w:gridCol w:w="1468"/>
        <w:gridCol w:w="608"/>
        <w:gridCol w:w="1030"/>
        <w:gridCol w:w="907"/>
        <w:gridCol w:w="863"/>
        <w:gridCol w:w="1230"/>
        <w:gridCol w:w="3074"/>
      </w:tblGrid>
      <w:tr w:rsidR="00365AA9" w:rsidRPr="00771B73" w14:paraId="0C883FA2" w14:textId="77777777">
        <w:trPr>
          <w:trHeight w:val="500"/>
          <w:jc w:val="center"/>
        </w:trPr>
        <w:tc>
          <w:tcPr>
            <w:tcW w:w="396"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8D026A9" w14:textId="77777777" w:rsidR="00365AA9" w:rsidRPr="00771B73" w:rsidRDefault="00E36FD5">
            <w:pPr>
              <w:pStyle w:val="psds-corpodetexto"/>
              <w:spacing w:before="0" w:after="0"/>
              <w:jc w:val="center"/>
              <w:rPr>
                <w:b/>
                <w:bCs/>
                <w:sz w:val="20"/>
                <w:szCs w:val="20"/>
              </w:rPr>
            </w:pPr>
            <w:r w:rsidRPr="00771B73">
              <w:rPr>
                <w:b/>
                <w:bCs/>
                <w:sz w:val="20"/>
                <w:szCs w:val="20"/>
              </w:rPr>
              <w:t>Nº</w:t>
            </w:r>
          </w:p>
        </w:tc>
        <w:tc>
          <w:tcPr>
            <w:tcW w:w="1188"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1468091A" w14:textId="77777777" w:rsidR="00365AA9" w:rsidRPr="00771B73" w:rsidRDefault="00E36FD5">
            <w:pPr>
              <w:pStyle w:val="psds-corpodetexto"/>
              <w:spacing w:before="0" w:after="0"/>
              <w:jc w:val="center"/>
              <w:rPr>
                <w:b/>
                <w:bCs/>
                <w:sz w:val="20"/>
                <w:szCs w:val="20"/>
              </w:rPr>
            </w:pPr>
            <w:r w:rsidRPr="00771B73">
              <w:rPr>
                <w:b/>
                <w:bCs/>
                <w:sz w:val="20"/>
                <w:szCs w:val="20"/>
              </w:rPr>
              <w:t>Campo</w:t>
            </w:r>
          </w:p>
        </w:tc>
        <w:tc>
          <w:tcPr>
            <w:tcW w:w="1371"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631DD8B" w14:textId="77777777" w:rsidR="00365AA9" w:rsidRPr="00771B73" w:rsidRDefault="00E36FD5">
            <w:pPr>
              <w:pStyle w:val="psds-corpodetexto"/>
              <w:spacing w:before="0" w:after="0"/>
              <w:jc w:val="center"/>
              <w:rPr>
                <w:b/>
                <w:bCs/>
                <w:sz w:val="20"/>
                <w:szCs w:val="20"/>
              </w:rPr>
            </w:pPr>
            <w:r w:rsidRPr="00771B73">
              <w:rPr>
                <w:b/>
                <w:bCs/>
                <w:sz w:val="20"/>
                <w:szCs w:val="20"/>
              </w:rPr>
              <w:t>Descrição</w:t>
            </w:r>
          </w:p>
        </w:tc>
        <w:tc>
          <w:tcPr>
            <w:tcW w:w="572"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20D190D" w14:textId="77777777" w:rsidR="00365AA9" w:rsidRPr="00771B73" w:rsidRDefault="00E36FD5">
            <w:pPr>
              <w:pStyle w:val="psds-corpodetexto"/>
              <w:spacing w:before="0" w:after="0"/>
              <w:jc w:val="center"/>
              <w:rPr>
                <w:b/>
                <w:bCs/>
                <w:sz w:val="20"/>
                <w:szCs w:val="20"/>
              </w:rPr>
            </w:pPr>
            <w:r w:rsidRPr="00771B73">
              <w:rPr>
                <w:b/>
                <w:bCs/>
                <w:sz w:val="20"/>
                <w:szCs w:val="20"/>
              </w:rPr>
              <w:t>Tipo</w:t>
            </w:r>
          </w:p>
        </w:tc>
        <w:tc>
          <w:tcPr>
            <w:tcW w:w="96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B86F5CA" w14:textId="77777777" w:rsidR="00365AA9" w:rsidRPr="00771B73" w:rsidRDefault="00E36FD5">
            <w:pPr>
              <w:pStyle w:val="psds-corpodetexto"/>
              <w:spacing w:before="0" w:after="0"/>
              <w:jc w:val="center"/>
              <w:rPr>
                <w:b/>
                <w:bCs/>
                <w:sz w:val="20"/>
                <w:szCs w:val="20"/>
              </w:rPr>
            </w:pPr>
            <w:r w:rsidRPr="00771B73">
              <w:rPr>
                <w:b/>
                <w:bCs/>
                <w:sz w:val="20"/>
                <w:szCs w:val="20"/>
              </w:rPr>
              <w:t>Tamanho</w:t>
            </w:r>
          </w:p>
        </w:tc>
        <w:tc>
          <w:tcPr>
            <w:tcW w:w="84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3904025" w14:textId="77777777" w:rsidR="00365AA9" w:rsidRPr="00771B73" w:rsidRDefault="00E36FD5">
            <w:pPr>
              <w:pStyle w:val="psds-corpodetexto"/>
              <w:spacing w:before="0" w:after="0"/>
              <w:jc w:val="center"/>
              <w:rPr>
                <w:b/>
                <w:bCs/>
                <w:sz w:val="20"/>
                <w:szCs w:val="20"/>
              </w:rPr>
            </w:pPr>
            <w:r w:rsidRPr="00771B73">
              <w:rPr>
                <w:b/>
                <w:bCs/>
                <w:sz w:val="20"/>
                <w:szCs w:val="20"/>
              </w:rPr>
              <w:t>Decimal</w:t>
            </w:r>
          </w:p>
        </w:tc>
        <w:tc>
          <w:tcPr>
            <w:tcW w:w="80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4FF9855C" w14:textId="77777777" w:rsidR="00365AA9" w:rsidRPr="00771B73" w:rsidRDefault="00E36FD5">
            <w:pPr>
              <w:pStyle w:val="psds-corpodetexto"/>
              <w:spacing w:before="0" w:after="0"/>
              <w:jc w:val="center"/>
              <w:rPr>
                <w:b/>
                <w:bCs/>
                <w:sz w:val="20"/>
                <w:szCs w:val="20"/>
              </w:rPr>
            </w:pPr>
            <w:r w:rsidRPr="00771B73">
              <w:rPr>
                <w:b/>
                <w:bCs/>
                <w:sz w:val="20"/>
                <w:szCs w:val="20"/>
              </w:rPr>
              <w:t>Valores Válidos</w:t>
            </w:r>
          </w:p>
        </w:tc>
        <w:tc>
          <w:tcPr>
            <w:tcW w:w="114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327E03EC" w14:textId="77777777" w:rsidR="00365AA9" w:rsidRPr="00771B73" w:rsidRDefault="00E36FD5">
            <w:pPr>
              <w:pStyle w:val="psds-corpodetexto"/>
              <w:spacing w:before="0" w:after="0"/>
              <w:jc w:val="center"/>
              <w:rPr>
                <w:b/>
                <w:bCs/>
                <w:sz w:val="20"/>
                <w:szCs w:val="20"/>
              </w:rPr>
            </w:pPr>
            <w:r w:rsidRPr="00771B73">
              <w:rPr>
                <w:b/>
                <w:bCs/>
                <w:sz w:val="20"/>
                <w:szCs w:val="20"/>
              </w:rPr>
              <w:t>Obrigatório</w:t>
            </w:r>
          </w:p>
        </w:tc>
        <w:tc>
          <w:tcPr>
            <w:tcW w:w="286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276944FC" w14:textId="77777777" w:rsidR="00365AA9" w:rsidRPr="00771B73" w:rsidRDefault="00E36FD5">
            <w:pPr>
              <w:pStyle w:val="psds-corpodetexto"/>
              <w:spacing w:before="0" w:after="0"/>
              <w:jc w:val="center"/>
              <w:rPr>
                <w:b/>
                <w:bCs/>
                <w:sz w:val="20"/>
                <w:szCs w:val="20"/>
              </w:rPr>
            </w:pPr>
            <w:r w:rsidRPr="00771B73">
              <w:rPr>
                <w:b/>
                <w:bCs/>
                <w:sz w:val="20"/>
                <w:szCs w:val="20"/>
              </w:rPr>
              <w:t>Regras de Validação do Campo</w:t>
            </w:r>
          </w:p>
        </w:tc>
      </w:tr>
      <w:tr w:rsidR="00365AA9" w:rsidRPr="00771B73" w14:paraId="1B2193C3" w14:textId="77777777">
        <w:trPr>
          <w:trHeight w:val="500"/>
          <w:jc w:val="center"/>
        </w:trPr>
        <w:tc>
          <w:tcPr>
            <w:tcW w:w="396"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61FDD349" w14:textId="77777777" w:rsidR="00365AA9" w:rsidRPr="00771B73" w:rsidRDefault="00E36FD5">
            <w:pPr>
              <w:shd w:val="clear" w:color="auto" w:fill="FFFFFF"/>
              <w:spacing w:line="240" w:lineRule="auto"/>
              <w:rPr>
                <w:rFonts w:cs="Times New Roman"/>
                <w:szCs w:val="20"/>
              </w:rPr>
            </w:pPr>
            <w:r w:rsidRPr="00771B73">
              <w:rPr>
                <w:rFonts w:cs="Times New Roman"/>
                <w:szCs w:val="20"/>
              </w:rPr>
              <w:t>01</w:t>
            </w:r>
          </w:p>
        </w:tc>
        <w:tc>
          <w:tcPr>
            <w:tcW w:w="118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19F8284" w14:textId="77777777" w:rsidR="00365AA9" w:rsidRPr="00771B73" w:rsidRDefault="00E36FD5">
            <w:pPr>
              <w:spacing w:line="240" w:lineRule="auto"/>
              <w:rPr>
                <w:rFonts w:cs="Times New Roman"/>
                <w:szCs w:val="20"/>
              </w:rPr>
            </w:pPr>
            <w:r w:rsidRPr="00771B73">
              <w:rPr>
                <w:rFonts w:cs="Times New Roman"/>
                <w:szCs w:val="20"/>
              </w:rPr>
              <w:t>REG</w:t>
            </w:r>
          </w:p>
        </w:tc>
        <w:tc>
          <w:tcPr>
            <w:tcW w:w="137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F5EEA7A" w14:textId="77777777" w:rsidR="00365AA9" w:rsidRPr="00771B73" w:rsidRDefault="00E36FD5">
            <w:pPr>
              <w:spacing w:line="240" w:lineRule="auto"/>
              <w:rPr>
                <w:rFonts w:cs="Times New Roman"/>
                <w:szCs w:val="20"/>
              </w:rPr>
            </w:pPr>
            <w:r w:rsidRPr="00771B73">
              <w:rPr>
                <w:rFonts w:cs="Times New Roman"/>
                <w:szCs w:val="20"/>
              </w:rPr>
              <w:t>Texto fixo contendo “I012”.</w:t>
            </w:r>
          </w:p>
        </w:tc>
        <w:tc>
          <w:tcPr>
            <w:tcW w:w="5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7563312"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96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0F210D6"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004</w:t>
            </w:r>
          </w:p>
        </w:tc>
        <w:tc>
          <w:tcPr>
            <w:tcW w:w="84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17C864E"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8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13950C2"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"I012"</w:t>
            </w:r>
          </w:p>
        </w:tc>
        <w:tc>
          <w:tcPr>
            <w:tcW w:w="114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EDBC911"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Sim</w:t>
            </w:r>
          </w:p>
        </w:tc>
        <w:tc>
          <w:tcPr>
            <w:tcW w:w="286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0BD598F"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r>
      <w:tr w:rsidR="00365AA9" w:rsidRPr="00771B73" w14:paraId="1B3135FD" w14:textId="77777777">
        <w:trPr>
          <w:trHeight w:val="500"/>
          <w:jc w:val="center"/>
        </w:trPr>
        <w:tc>
          <w:tcPr>
            <w:tcW w:w="396"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722E62A3" w14:textId="77777777" w:rsidR="00365AA9" w:rsidRPr="00771B73" w:rsidRDefault="00E36FD5">
            <w:pPr>
              <w:shd w:val="clear" w:color="auto" w:fill="FFFFFF"/>
              <w:spacing w:line="240" w:lineRule="auto"/>
              <w:rPr>
                <w:rFonts w:cs="Times New Roman"/>
                <w:szCs w:val="20"/>
              </w:rPr>
            </w:pPr>
            <w:r w:rsidRPr="00771B73">
              <w:rPr>
                <w:rFonts w:cs="Times New Roman"/>
                <w:szCs w:val="20"/>
              </w:rPr>
              <w:t>02</w:t>
            </w:r>
          </w:p>
        </w:tc>
        <w:tc>
          <w:tcPr>
            <w:tcW w:w="118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88AF1A6" w14:textId="77777777" w:rsidR="00365AA9" w:rsidRPr="00771B73" w:rsidRDefault="00E36FD5">
            <w:pPr>
              <w:spacing w:line="240" w:lineRule="auto"/>
              <w:rPr>
                <w:rFonts w:cs="Times New Roman"/>
                <w:szCs w:val="20"/>
              </w:rPr>
            </w:pPr>
            <w:r w:rsidRPr="00771B73">
              <w:rPr>
                <w:rFonts w:cs="Times New Roman"/>
                <w:szCs w:val="20"/>
              </w:rPr>
              <w:t>NUM_ORD</w:t>
            </w:r>
          </w:p>
        </w:tc>
        <w:tc>
          <w:tcPr>
            <w:tcW w:w="137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5655B3A" w14:textId="77777777" w:rsidR="00365AA9" w:rsidRPr="00771B73" w:rsidRDefault="00E36FD5">
            <w:pPr>
              <w:spacing w:line="240" w:lineRule="auto"/>
              <w:rPr>
                <w:rFonts w:cs="Times New Roman"/>
                <w:szCs w:val="20"/>
              </w:rPr>
            </w:pPr>
            <w:r w:rsidRPr="00771B73">
              <w:rPr>
                <w:rFonts w:cs="Times New Roman"/>
                <w:szCs w:val="20"/>
              </w:rPr>
              <w:t>Número de ordem do instrumento associado.</w:t>
            </w:r>
          </w:p>
        </w:tc>
        <w:tc>
          <w:tcPr>
            <w:tcW w:w="5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C698588"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w:t>
            </w:r>
          </w:p>
        </w:tc>
        <w:tc>
          <w:tcPr>
            <w:tcW w:w="96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734747F"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84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265E78E"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8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A710E00"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14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E32E08E"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Sim</w:t>
            </w:r>
          </w:p>
        </w:tc>
        <w:tc>
          <w:tcPr>
            <w:tcW w:w="286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0DD772A" w14:textId="77777777" w:rsidR="00365AA9" w:rsidRPr="00771B73" w:rsidRDefault="00E36FD5">
            <w:pPr>
              <w:shd w:val="clear" w:color="auto" w:fill="FFFFFF"/>
              <w:spacing w:line="240" w:lineRule="auto"/>
              <w:rPr>
                <w:rFonts w:cs="Times New Roman"/>
                <w:szCs w:val="20"/>
              </w:rPr>
            </w:pPr>
            <w:r w:rsidRPr="00771B73">
              <w:rPr>
                <w:rFonts w:cs="Times New Roman"/>
                <w:szCs w:val="20"/>
              </w:rPr>
              <w:t>[REGRA_MAIOR_QUE_ZERO]</w:t>
            </w:r>
          </w:p>
        </w:tc>
      </w:tr>
      <w:tr w:rsidR="00365AA9" w:rsidRPr="00771B73" w14:paraId="413A0AA4" w14:textId="77777777">
        <w:trPr>
          <w:trHeight w:val="1002"/>
          <w:jc w:val="center"/>
        </w:trPr>
        <w:tc>
          <w:tcPr>
            <w:tcW w:w="396"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49F0F96F" w14:textId="77777777" w:rsidR="00365AA9" w:rsidRPr="00771B73" w:rsidRDefault="00E36FD5">
            <w:pPr>
              <w:shd w:val="clear" w:color="auto" w:fill="FFFFFF"/>
              <w:spacing w:line="240" w:lineRule="auto"/>
              <w:rPr>
                <w:rFonts w:cs="Times New Roman"/>
                <w:szCs w:val="20"/>
              </w:rPr>
            </w:pPr>
            <w:r w:rsidRPr="00771B73">
              <w:rPr>
                <w:rFonts w:cs="Times New Roman"/>
                <w:szCs w:val="20"/>
              </w:rPr>
              <w:t>03</w:t>
            </w:r>
          </w:p>
        </w:tc>
        <w:tc>
          <w:tcPr>
            <w:tcW w:w="118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C9DFEF3" w14:textId="77777777" w:rsidR="00365AA9" w:rsidRPr="00771B73" w:rsidRDefault="00E36FD5">
            <w:pPr>
              <w:spacing w:line="240" w:lineRule="auto"/>
              <w:rPr>
                <w:rFonts w:cs="Times New Roman"/>
                <w:szCs w:val="20"/>
              </w:rPr>
            </w:pPr>
            <w:r w:rsidRPr="00771B73">
              <w:rPr>
                <w:rFonts w:cs="Times New Roman"/>
                <w:szCs w:val="20"/>
              </w:rPr>
              <w:t>NAT_LIVR</w:t>
            </w:r>
          </w:p>
        </w:tc>
        <w:tc>
          <w:tcPr>
            <w:tcW w:w="137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44A9223" w14:textId="77777777" w:rsidR="00365AA9" w:rsidRPr="00771B73" w:rsidRDefault="00E36FD5">
            <w:pPr>
              <w:spacing w:line="240" w:lineRule="auto"/>
              <w:rPr>
                <w:rFonts w:cs="Times New Roman"/>
                <w:szCs w:val="20"/>
              </w:rPr>
            </w:pPr>
            <w:r w:rsidRPr="00771B73">
              <w:rPr>
                <w:rFonts w:cs="Times New Roman"/>
                <w:szCs w:val="20"/>
              </w:rPr>
              <w:t>Natureza do livro associado; finalidade a que se destina o instrumento.</w:t>
            </w:r>
          </w:p>
        </w:tc>
        <w:tc>
          <w:tcPr>
            <w:tcW w:w="5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BD504BC"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96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62366BC"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80</w:t>
            </w:r>
          </w:p>
        </w:tc>
        <w:tc>
          <w:tcPr>
            <w:tcW w:w="84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728E3E3"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8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6BB27AD"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14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4EDD1C5"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Sim</w:t>
            </w:r>
          </w:p>
        </w:tc>
        <w:tc>
          <w:tcPr>
            <w:tcW w:w="286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29535B4"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r>
      <w:tr w:rsidR="00365AA9" w:rsidRPr="00771B73" w14:paraId="1D85BDDE" w14:textId="77777777">
        <w:trPr>
          <w:trHeight w:val="1700"/>
          <w:jc w:val="center"/>
        </w:trPr>
        <w:tc>
          <w:tcPr>
            <w:tcW w:w="396"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6AB6FDA8" w14:textId="77777777" w:rsidR="00365AA9" w:rsidRPr="00771B73" w:rsidRDefault="00E36FD5">
            <w:pPr>
              <w:shd w:val="clear" w:color="auto" w:fill="FFFFFF"/>
              <w:spacing w:line="240" w:lineRule="auto"/>
              <w:rPr>
                <w:rFonts w:cs="Times New Roman"/>
                <w:szCs w:val="20"/>
              </w:rPr>
            </w:pPr>
            <w:r w:rsidRPr="00771B73">
              <w:rPr>
                <w:rFonts w:cs="Times New Roman"/>
                <w:szCs w:val="20"/>
              </w:rPr>
              <w:t>04</w:t>
            </w:r>
          </w:p>
        </w:tc>
        <w:tc>
          <w:tcPr>
            <w:tcW w:w="118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92E0C32" w14:textId="77777777" w:rsidR="00365AA9" w:rsidRPr="00771B73" w:rsidRDefault="00E36FD5">
            <w:pPr>
              <w:spacing w:line="240" w:lineRule="auto"/>
              <w:rPr>
                <w:rFonts w:cs="Times New Roman"/>
                <w:szCs w:val="20"/>
              </w:rPr>
            </w:pPr>
            <w:r w:rsidRPr="00771B73">
              <w:rPr>
                <w:rFonts w:cs="Times New Roman"/>
                <w:szCs w:val="20"/>
              </w:rPr>
              <w:t>TIPO</w:t>
            </w:r>
          </w:p>
        </w:tc>
        <w:tc>
          <w:tcPr>
            <w:tcW w:w="137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6969ECC" w14:textId="77777777" w:rsidR="00365AA9" w:rsidRPr="00771B73" w:rsidRDefault="00E36FD5">
            <w:pPr>
              <w:spacing w:line="240" w:lineRule="auto"/>
              <w:rPr>
                <w:rFonts w:cs="Times New Roman"/>
                <w:szCs w:val="20"/>
              </w:rPr>
            </w:pPr>
            <w:r w:rsidRPr="00771B73">
              <w:rPr>
                <w:rFonts w:cs="Times New Roman"/>
                <w:szCs w:val="20"/>
              </w:rPr>
              <w:t>Tipo de escrituração do livro associado:</w:t>
            </w:r>
          </w:p>
          <w:p w14:paraId="1B56E0A3" w14:textId="77777777" w:rsidR="00365AA9" w:rsidRPr="00771B73" w:rsidRDefault="00E36FD5">
            <w:pPr>
              <w:spacing w:line="240" w:lineRule="auto"/>
              <w:rPr>
                <w:rFonts w:cs="Times New Roman"/>
                <w:szCs w:val="20"/>
              </w:rPr>
            </w:pPr>
            <w:r w:rsidRPr="00771B73">
              <w:rPr>
                <w:rFonts w:cs="Times New Roman"/>
                <w:szCs w:val="20"/>
              </w:rPr>
              <w:t>0 – digital (incluído no Sped).</w:t>
            </w:r>
          </w:p>
          <w:p w14:paraId="6EF48F99" w14:textId="77777777" w:rsidR="00365AA9" w:rsidRPr="00771B73" w:rsidRDefault="00E36FD5">
            <w:pPr>
              <w:spacing w:line="240" w:lineRule="auto"/>
              <w:rPr>
                <w:rFonts w:cs="Times New Roman"/>
                <w:szCs w:val="20"/>
              </w:rPr>
            </w:pPr>
            <w:r w:rsidRPr="00771B73">
              <w:rPr>
                <w:rFonts w:cs="Times New Roman"/>
                <w:szCs w:val="20"/>
              </w:rPr>
              <w:t>1 – outros.</w:t>
            </w:r>
          </w:p>
        </w:tc>
        <w:tc>
          <w:tcPr>
            <w:tcW w:w="5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735DE3D"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w:t>
            </w:r>
          </w:p>
        </w:tc>
        <w:tc>
          <w:tcPr>
            <w:tcW w:w="96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89B952A"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001</w:t>
            </w:r>
          </w:p>
        </w:tc>
        <w:tc>
          <w:tcPr>
            <w:tcW w:w="84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3B63F47" w14:textId="77777777" w:rsidR="00365AA9" w:rsidRPr="00771B73" w:rsidRDefault="00365AA9">
            <w:pPr>
              <w:shd w:val="clear" w:color="auto" w:fill="FFFFFF"/>
              <w:spacing w:line="240" w:lineRule="auto"/>
              <w:jc w:val="center"/>
              <w:rPr>
                <w:rFonts w:cs="Times New Roman"/>
                <w:szCs w:val="20"/>
              </w:rPr>
            </w:pPr>
          </w:p>
        </w:tc>
        <w:tc>
          <w:tcPr>
            <w:tcW w:w="8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1A66A86"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[0,1]</w:t>
            </w:r>
          </w:p>
        </w:tc>
        <w:tc>
          <w:tcPr>
            <w:tcW w:w="114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8516787"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Sim</w:t>
            </w:r>
          </w:p>
        </w:tc>
        <w:tc>
          <w:tcPr>
            <w:tcW w:w="286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5FD7F82" w14:textId="77777777" w:rsidR="00365AA9" w:rsidRPr="00771B73" w:rsidRDefault="00E36FD5">
            <w:pPr>
              <w:shd w:val="clear" w:color="auto" w:fill="FFFFFF"/>
              <w:spacing w:line="240" w:lineRule="auto"/>
              <w:rPr>
                <w:rFonts w:cs="Times New Roman"/>
                <w:szCs w:val="20"/>
              </w:rPr>
            </w:pPr>
            <w:r w:rsidRPr="00771B73">
              <w:rPr>
                <w:rFonts w:cs="Times New Roman"/>
                <w:szCs w:val="20"/>
              </w:rPr>
              <w:t>[REGRA_VALIDA_TIPO_LIVRO</w:t>
            </w:r>
          </w:p>
          <w:p w14:paraId="2911736C" w14:textId="77777777" w:rsidR="00365AA9" w:rsidRPr="00771B73" w:rsidRDefault="00E36FD5">
            <w:pPr>
              <w:shd w:val="clear" w:color="auto" w:fill="FFFFFF"/>
              <w:spacing w:line="240" w:lineRule="auto"/>
              <w:rPr>
                <w:rFonts w:cs="Times New Roman"/>
                <w:szCs w:val="20"/>
              </w:rPr>
            </w:pPr>
            <w:r w:rsidRPr="00771B73">
              <w:rPr>
                <w:rFonts w:cs="Times New Roman"/>
                <w:szCs w:val="20"/>
              </w:rPr>
              <w:t>_AUXILIAR]</w:t>
            </w:r>
          </w:p>
        </w:tc>
      </w:tr>
      <w:tr w:rsidR="00365AA9" w:rsidRPr="00771B73" w14:paraId="2CC843C2" w14:textId="77777777">
        <w:trPr>
          <w:trHeight w:val="1244"/>
          <w:jc w:val="center"/>
        </w:trPr>
        <w:tc>
          <w:tcPr>
            <w:tcW w:w="396"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2ED1BA00" w14:textId="77777777" w:rsidR="00365AA9" w:rsidRPr="00771B73" w:rsidRDefault="00E36FD5">
            <w:pPr>
              <w:shd w:val="clear" w:color="auto" w:fill="FFFFFF"/>
              <w:spacing w:line="240" w:lineRule="auto"/>
              <w:rPr>
                <w:rFonts w:cs="Times New Roman"/>
                <w:szCs w:val="20"/>
                <w:lang w:val="en-US"/>
              </w:rPr>
            </w:pPr>
            <w:r w:rsidRPr="00771B73">
              <w:rPr>
                <w:rFonts w:cs="Times New Roman"/>
                <w:szCs w:val="20"/>
                <w:lang w:val="en-US"/>
              </w:rPr>
              <w:t>05</w:t>
            </w:r>
          </w:p>
        </w:tc>
        <w:tc>
          <w:tcPr>
            <w:tcW w:w="118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ED96F5C" w14:textId="77777777" w:rsidR="00365AA9" w:rsidRPr="00771B73" w:rsidRDefault="00E36FD5">
            <w:pPr>
              <w:spacing w:line="240" w:lineRule="auto"/>
              <w:rPr>
                <w:rFonts w:cs="Times New Roman"/>
                <w:szCs w:val="20"/>
                <w:lang w:val="en-US"/>
              </w:rPr>
            </w:pPr>
            <w:r w:rsidRPr="00771B73">
              <w:rPr>
                <w:rFonts w:cs="Times New Roman"/>
                <w:szCs w:val="20"/>
                <w:lang w:val="en-US"/>
              </w:rPr>
              <w:t>COD_HASH</w:t>
            </w:r>
          </w:p>
          <w:p w14:paraId="369202B3" w14:textId="77777777" w:rsidR="00365AA9" w:rsidRPr="00771B73" w:rsidRDefault="00E36FD5">
            <w:pPr>
              <w:spacing w:line="240" w:lineRule="auto"/>
              <w:rPr>
                <w:rFonts w:cs="Times New Roman"/>
                <w:szCs w:val="20"/>
                <w:lang w:val="en-US"/>
              </w:rPr>
            </w:pPr>
            <w:r w:rsidRPr="00771B73">
              <w:rPr>
                <w:rFonts w:cs="Times New Roman"/>
                <w:szCs w:val="20"/>
                <w:lang w:val="en-US"/>
              </w:rPr>
              <w:t>_AUX</w:t>
            </w:r>
          </w:p>
        </w:tc>
        <w:tc>
          <w:tcPr>
            <w:tcW w:w="137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A7E648C" w14:textId="77777777" w:rsidR="00365AA9" w:rsidRPr="00771B73" w:rsidRDefault="00E36FD5">
            <w:pPr>
              <w:spacing w:line="240" w:lineRule="auto"/>
              <w:rPr>
                <w:rFonts w:cs="Times New Roman"/>
                <w:szCs w:val="20"/>
              </w:rPr>
            </w:pPr>
            <w:r w:rsidRPr="00771B73">
              <w:rPr>
                <w:rFonts w:cs="Times New Roman"/>
                <w:szCs w:val="20"/>
              </w:rPr>
              <w:t xml:space="preserve">Código </w:t>
            </w:r>
            <w:r w:rsidRPr="00771B73">
              <w:rPr>
                <w:rFonts w:cs="Times New Roman"/>
                <w:i/>
                <w:szCs w:val="20"/>
              </w:rPr>
              <w:t>Hash</w:t>
            </w:r>
            <w:r w:rsidRPr="00771B73">
              <w:rPr>
                <w:rFonts w:cs="Times New Roman"/>
                <w:szCs w:val="20"/>
              </w:rPr>
              <w:t xml:space="preserve"> do arquivo correspondente ao livro auxiliar utilizado na assinatura digital.</w:t>
            </w:r>
          </w:p>
        </w:tc>
        <w:tc>
          <w:tcPr>
            <w:tcW w:w="5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DE40853"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96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0206492"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40</w:t>
            </w:r>
          </w:p>
        </w:tc>
        <w:tc>
          <w:tcPr>
            <w:tcW w:w="84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5BEF7CC"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8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A35473E"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14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8FAF236"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Não</w:t>
            </w:r>
          </w:p>
        </w:tc>
        <w:tc>
          <w:tcPr>
            <w:tcW w:w="286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E2ACF8A" w14:textId="77777777" w:rsidR="00365AA9" w:rsidRPr="00771B73" w:rsidRDefault="00E36FD5">
            <w:pPr>
              <w:spacing w:line="240" w:lineRule="auto"/>
              <w:rPr>
                <w:rFonts w:cs="Times New Roman"/>
                <w:szCs w:val="20"/>
              </w:rPr>
            </w:pPr>
            <w:r w:rsidRPr="00771B73">
              <w:rPr>
                <w:rFonts w:cs="Times New Roman"/>
                <w:szCs w:val="20"/>
              </w:rPr>
              <w:t>[REGRA_CAMPO_COD_HASH_</w:t>
            </w:r>
          </w:p>
          <w:p w14:paraId="7B68DDBC" w14:textId="77777777" w:rsidR="00365AA9" w:rsidRPr="00771B73" w:rsidRDefault="00E36FD5">
            <w:pPr>
              <w:spacing w:line="240" w:lineRule="auto"/>
              <w:rPr>
                <w:rFonts w:cs="Times New Roman"/>
                <w:szCs w:val="20"/>
              </w:rPr>
            </w:pPr>
            <w:r w:rsidRPr="00771B73">
              <w:rPr>
                <w:rFonts w:cs="Times New Roman"/>
                <w:szCs w:val="20"/>
              </w:rPr>
              <w:t>AUX_OBRIGATORIO]</w:t>
            </w:r>
          </w:p>
          <w:p w14:paraId="010F7833" w14:textId="77777777" w:rsidR="00365AA9" w:rsidRPr="00771B73" w:rsidRDefault="00365AA9">
            <w:pPr>
              <w:spacing w:line="240" w:lineRule="auto"/>
              <w:rPr>
                <w:rFonts w:cs="Times New Roman"/>
                <w:szCs w:val="20"/>
              </w:rPr>
            </w:pPr>
          </w:p>
          <w:p w14:paraId="4982FC97" w14:textId="77777777" w:rsidR="00365AA9" w:rsidRPr="00771B73" w:rsidRDefault="00E36FD5">
            <w:pPr>
              <w:spacing w:line="240" w:lineRule="auto"/>
              <w:rPr>
                <w:rFonts w:cs="Times New Roman"/>
                <w:szCs w:val="20"/>
              </w:rPr>
            </w:pPr>
            <w:r w:rsidRPr="00771B73">
              <w:rPr>
                <w:rFonts w:cs="Times New Roman"/>
                <w:szCs w:val="20"/>
              </w:rPr>
              <w:t>[REGRA_VALIDA_</w:t>
            </w:r>
          </w:p>
          <w:p w14:paraId="4121124F" w14:textId="77777777" w:rsidR="00365AA9" w:rsidRPr="00771B73" w:rsidRDefault="00E36FD5">
            <w:pPr>
              <w:spacing w:line="240" w:lineRule="auto"/>
              <w:rPr>
                <w:rFonts w:cs="Times New Roman"/>
                <w:szCs w:val="20"/>
              </w:rPr>
            </w:pPr>
            <w:r w:rsidRPr="00771B73">
              <w:rPr>
                <w:rFonts w:cs="Times New Roman"/>
                <w:szCs w:val="20"/>
              </w:rPr>
              <w:t>HEXADECIMAL]</w:t>
            </w:r>
          </w:p>
        </w:tc>
      </w:tr>
    </w:tbl>
    <w:p w14:paraId="19DC21E6" w14:textId="77777777" w:rsidR="00365AA9" w:rsidRPr="00771B73" w:rsidRDefault="00365AA9">
      <w:pPr>
        <w:pStyle w:val="Corpodetexto"/>
        <w:rPr>
          <w:rFonts w:ascii="Times New Roman" w:hAnsi="Times New Roman"/>
          <w:b/>
          <w:sz w:val="20"/>
          <w:szCs w:val="20"/>
        </w:rPr>
      </w:pPr>
    </w:p>
    <w:p w14:paraId="2D0D45C7"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 - Observações:</w:t>
      </w:r>
    </w:p>
    <w:p w14:paraId="713AB93C" w14:textId="77777777" w:rsidR="00365AA9" w:rsidRPr="00771B73" w:rsidRDefault="00365AA9">
      <w:pPr>
        <w:pStyle w:val="Corpodetexto"/>
        <w:ind w:firstLine="708"/>
        <w:rPr>
          <w:rFonts w:ascii="Times New Roman" w:hAnsi="Times New Roman"/>
          <w:sz w:val="20"/>
          <w:szCs w:val="20"/>
        </w:rPr>
      </w:pPr>
    </w:p>
    <w:p w14:paraId="74E119BF" w14:textId="77777777" w:rsidR="00365AA9" w:rsidRPr="00771B73" w:rsidRDefault="00E36FD5">
      <w:pPr>
        <w:pStyle w:val="Corpodetexto"/>
        <w:spacing w:line="240" w:lineRule="auto"/>
        <w:ind w:firstLine="708"/>
        <w:rPr>
          <w:rFonts w:ascii="Times New Roman" w:hAnsi="Times New Roman"/>
          <w:b/>
          <w:sz w:val="20"/>
          <w:szCs w:val="20"/>
        </w:rPr>
      </w:pPr>
      <w:r w:rsidRPr="00771B73">
        <w:rPr>
          <w:rFonts w:ascii="Times New Roman" w:hAnsi="Times New Roman"/>
          <w:b/>
          <w:sz w:val="20"/>
          <w:szCs w:val="20"/>
        </w:rPr>
        <w:t>Registro obrigatório quando:</w:t>
      </w:r>
    </w:p>
    <w:p w14:paraId="7AA5A467" w14:textId="77777777" w:rsidR="00365AA9" w:rsidRPr="00771B73" w:rsidRDefault="00E36FD5">
      <w:pPr>
        <w:pStyle w:val="Corpodetexto"/>
        <w:spacing w:line="240" w:lineRule="auto"/>
        <w:ind w:left="1416"/>
        <w:rPr>
          <w:rFonts w:ascii="Times New Roman" w:hAnsi="Times New Roman"/>
          <w:sz w:val="20"/>
          <w:szCs w:val="20"/>
        </w:rPr>
      </w:pPr>
      <w:r w:rsidRPr="00771B73">
        <w:rPr>
          <w:rFonts w:ascii="Times New Roman" w:hAnsi="Times New Roman"/>
          <w:sz w:val="20"/>
          <w:szCs w:val="20"/>
        </w:rPr>
        <w:t xml:space="preserve">- Campo 02 do registro I010 = “R” ou “B” (somente se existirem livros auxiliares): preencher com os dados dos livros auxiliares (“A” ou “Z”). </w:t>
      </w:r>
    </w:p>
    <w:p w14:paraId="3FA0F289" w14:textId="77777777" w:rsidR="00365AA9" w:rsidRPr="00771B73" w:rsidRDefault="00365AA9">
      <w:pPr>
        <w:pStyle w:val="Corpodetexto"/>
        <w:spacing w:line="240" w:lineRule="auto"/>
        <w:ind w:left="1416"/>
        <w:rPr>
          <w:rFonts w:ascii="Times New Roman" w:hAnsi="Times New Roman"/>
          <w:sz w:val="20"/>
          <w:szCs w:val="20"/>
        </w:rPr>
      </w:pPr>
    </w:p>
    <w:p w14:paraId="1C8559FF" w14:textId="77777777" w:rsidR="00365AA9" w:rsidRPr="00771B73" w:rsidRDefault="00E36FD5">
      <w:pPr>
        <w:pStyle w:val="Corpodetexto"/>
        <w:spacing w:line="240" w:lineRule="auto"/>
        <w:ind w:left="1416"/>
        <w:rPr>
          <w:rFonts w:ascii="Times New Roman" w:hAnsi="Times New Roman"/>
          <w:sz w:val="20"/>
          <w:szCs w:val="20"/>
        </w:rPr>
      </w:pPr>
      <w:r w:rsidRPr="00771B73">
        <w:rPr>
          <w:rFonts w:ascii="Times New Roman" w:hAnsi="Times New Roman"/>
          <w:sz w:val="20"/>
          <w:szCs w:val="20"/>
        </w:rPr>
        <w:t>- Campo 02 do registro I010 = “A” ou “Z”: preencher com os dados do livro com escrituração resumida (“R”) ou livro balancetes diários e balanço (“B”), conforme o caso.</w:t>
      </w:r>
    </w:p>
    <w:p w14:paraId="42DA5883" w14:textId="77777777" w:rsidR="00365AA9" w:rsidRPr="00771B73" w:rsidRDefault="00365AA9">
      <w:pPr>
        <w:pStyle w:val="Corpodetexto"/>
        <w:spacing w:line="240" w:lineRule="auto"/>
        <w:ind w:firstLine="708"/>
        <w:rPr>
          <w:rFonts w:ascii="Times New Roman" w:hAnsi="Times New Roman"/>
          <w:sz w:val="20"/>
          <w:szCs w:val="20"/>
        </w:rPr>
      </w:pPr>
    </w:p>
    <w:p w14:paraId="22A9BC95" w14:textId="2AE88800" w:rsidR="00365AA9" w:rsidRPr="002060EE" w:rsidRDefault="00E36FD5" w:rsidP="002060EE">
      <w:pPr>
        <w:pStyle w:val="Corpodetexto"/>
        <w:spacing w:line="240" w:lineRule="auto"/>
        <w:ind w:firstLine="708"/>
        <w:rPr>
          <w:rFonts w:ascii="Times New Roman" w:hAnsi="Times New Roman"/>
          <w:b/>
          <w:sz w:val="20"/>
          <w:szCs w:val="20"/>
        </w:rPr>
      </w:pPr>
      <w:r w:rsidRPr="00771B73">
        <w:rPr>
          <w:rFonts w:ascii="Times New Roman" w:hAnsi="Times New Roman"/>
          <w:b/>
          <w:sz w:val="20"/>
          <w:szCs w:val="20"/>
        </w:rPr>
        <w:t>Nível hierárquico: 3</w:t>
      </w:r>
    </w:p>
    <w:p w14:paraId="64B453E7" w14:textId="1367550B" w:rsidR="00365AA9" w:rsidRDefault="00E36FD5">
      <w:pPr>
        <w:pStyle w:val="Corpodetexto"/>
        <w:spacing w:line="240" w:lineRule="auto"/>
        <w:ind w:firstLine="708"/>
        <w:rPr>
          <w:rFonts w:ascii="Times New Roman" w:hAnsi="Times New Roman"/>
          <w:b/>
          <w:sz w:val="20"/>
          <w:szCs w:val="20"/>
        </w:rPr>
      </w:pPr>
      <w:r w:rsidRPr="00771B73">
        <w:rPr>
          <w:rFonts w:ascii="Times New Roman" w:hAnsi="Times New Roman"/>
          <w:b/>
          <w:sz w:val="20"/>
          <w:szCs w:val="20"/>
        </w:rPr>
        <w:t>Ocorrência:</w:t>
      </w:r>
    </w:p>
    <w:p w14:paraId="7E3635D3" w14:textId="77777777" w:rsidR="002060EE" w:rsidRPr="00771B73" w:rsidRDefault="002060EE" w:rsidP="002060EE">
      <w:pPr>
        <w:pStyle w:val="Corpodetexto"/>
        <w:spacing w:line="240" w:lineRule="auto"/>
        <w:rPr>
          <w:rFonts w:ascii="Times New Roman" w:hAnsi="Times New Roman"/>
          <w:b/>
          <w:sz w:val="20"/>
          <w:szCs w:val="20"/>
        </w:rPr>
      </w:pPr>
    </w:p>
    <w:p w14:paraId="28F22A58" w14:textId="6D4F39BF" w:rsidR="002060EE" w:rsidRPr="00771B73" w:rsidRDefault="00E36FD5" w:rsidP="002060EE">
      <w:pPr>
        <w:pStyle w:val="Corpodetexto"/>
        <w:spacing w:line="240" w:lineRule="auto"/>
        <w:ind w:left="428" w:firstLine="708"/>
        <w:rPr>
          <w:rFonts w:ascii="Times New Roman" w:hAnsi="Times New Roman"/>
          <w:sz w:val="20"/>
          <w:szCs w:val="20"/>
        </w:rPr>
      </w:pPr>
      <w:r w:rsidRPr="00771B73">
        <w:rPr>
          <w:rFonts w:ascii="Times New Roman" w:hAnsi="Times New Roman"/>
          <w:sz w:val="20"/>
          <w:szCs w:val="20"/>
        </w:rPr>
        <w:t>- Um por arquivo, quando o campo 02 do registro I010 = “A” ou “Z”.</w:t>
      </w:r>
    </w:p>
    <w:p w14:paraId="29E24823" w14:textId="77777777" w:rsidR="00365AA9" w:rsidRPr="00771B73" w:rsidRDefault="00E36FD5">
      <w:pPr>
        <w:pStyle w:val="Corpodetexto"/>
        <w:spacing w:line="240" w:lineRule="auto"/>
        <w:ind w:left="1136"/>
        <w:rPr>
          <w:rFonts w:ascii="Times New Roman" w:hAnsi="Times New Roman"/>
          <w:sz w:val="20"/>
          <w:szCs w:val="20"/>
        </w:rPr>
      </w:pPr>
      <w:r w:rsidRPr="00771B73">
        <w:rPr>
          <w:rFonts w:ascii="Times New Roman" w:hAnsi="Times New Roman"/>
          <w:sz w:val="20"/>
          <w:szCs w:val="20"/>
        </w:rPr>
        <w:t>- Vários por arquivo, quando o campo 02 do registro I010 = “R” ou “B” (somente se existirem livros auxiliares).</w:t>
      </w:r>
    </w:p>
    <w:p w14:paraId="68F63683" w14:textId="77777777" w:rsidR="00365AA9" w:rsidRPr="00771B73" w:rsidRDefault="00365AA9">
      <w:pPr>
        <w:pStyle w:val="Corpodetexto"/>
        <w:spacing w:line="240" w:lineRule="auto"/>
        <w:ind w:firstLine="708"/>
        <w:rPr>
          <w:rFonts w:ascii="Times New Roman" w:hAnsi="Times New Roman"/>
          <w:sz w:val="20"/>
          <w:szCs w:val="20"/>
        </w:rPr>
      </w:pPr>
    </w:p>
    <w:p w14:paraId="48962A96"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 xml:space="preserve">II – Tabelas do Registro: </w:t>
      </w:r>
      <w:r w:rsidRPr="00771B73">
        <w:rPr>
          <w:rFonts w:ascii="Times New Roman" w:hAnsi="Times New Roman"/>
          <w:sz w:val="20"/>
          <w:szCs w:val="20"/>
        </w:rPr>
        <w:t>não há.</w:t>
      </w:r>
    </w:p>
    <w:p w14:paraId="43ECA504" w14:textId="77777777" w:rsidR="00365AA9" w:rsidRPr="00771B73" w:rsidRDefault="00365AA9">
      <w:pPr>
        <w:pStyle w:val="Corpodetexto"/>
        <w:spacing w:line="240" w:lineRule="auto"/>
        <w:rPr>
          <w:rFonts w:ascii="Times New Roman" w:hAnsi="Times New Roman"/>
          <w:sz w:val="20"/>
          <w:szCs w:val="20"/>
        </w:rPr>
      </w:pPr>
    </w:p>
    <w:p w14:paraId="68837333" w14:textId="5341B21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 xml:space="preserve">III - Regras de Validação do Registro: </w:t>
      </w:r>
    </w:p>
    <w:p w14:paraId="15E7692F" w14:textId="09D91BBC" w:rsidR="00365AA9" w:rsidRDefault="00365AA9">
      <w:pPr>
        <w:pStyle w:val="Corpodetexto"/>
        <w:rPr>
          <w:rFonts w:ascii="Times New Roman" w:hAnsi="Times New Roman"/>
          <w:color w:val="00000A"/>
          <w:sz w:val="20"/>
          <w:szCs w:val="20"/>
        </w:rPr>
      </w:pPr>
    </w:p>
    <w:p w14:paraId="3337F6F7" w14:textId="626DD746" w:rsidR="002060EE" w:rsidRPr="00771B73" w:rsidRDefault="00D556F6" w:rsidP="002060EE">
      <w:pPr>
        <w:pStyle w:val="Corpodetexto"/>
        <w:ind w:left="708"/>
        <w:rPr>
          <w:rFonts w:ascii="Times New Roman" w:hAnsi="Times New Roman"/>
          <w:color w:val="auto"/>
          <w:sz w:val="20"/>
          <w:szCs w:val="20"/>
        </w:rPr>
      </w:pPr>
      <w:hyperlink w:anchor="REGRA_OCORRENCIA_UNITARIA_ARQ" w:history="1">
        <w:r w:rsidR="002060EE" w:rsidRPr="00771B73">
          <w:rPr>
            <w:rStyle w:val="InternetLink"/>
            <w:b/>
            <w:color w:val="auto"/>
            <w:sz w:val="20"/>
            <w:szCs w:val="20"/>
          </w:rPr>
          <w:t>REGRA_OCORRENCIA_UNITARIA_</w:t>
        </w:r>
        <w:r w:rsidR="002060EE">
          <w:rPr>
            <w:rStyle w:val="InternetLink"/>
            <w:b/>
            <w:color w:val="auto"/>
            <w:sz w:val="20"/>
            <w:szCs w:val="20"/>
          </w:rPr>
          <w:t>I012</w:t>
        </w:r>
      </w:hyperlink>
      <w:r w:rsidR="002060EE" w:rsidRPr="00771B73">
        <w:rPr>
          <w:rFonts w:ascii="Times New Roman" w:hAnsi="Times New Roman"/>
          <w:color w:val="auto"/>
          <w:sz w:val="20"/>
          <w:szCs w:val="20"/>
        </w:rPr>
        <w:t xml:space="preserve">: Verifica se o registro ocorreu apenas uma vez por arquivo, </w:t>
      </w:r>
      <w:r w:rsidR="002060EE">
        <w:rPr>
          <w:rFonts w:ascii="Times New Roman" w:hAnsi="Times New Roman"/>
          <w:color w:val="auto"/>
          <w:sz w:val="20"/>
          <w:szCs w:val="20"/>
        </w:rPr>
        <w:t>no caso de o tipo da escrituração ser “A” ou “Z”. Se a regra não for cumprida</w:t>
      </w:r>
      <w:r w:rsidR="002060EE" w:rsidRPr="00771B73">
        <w:rPr>
          <w:rFonts w:ascii="Times New Roman" w:hAnsi="Times New Roman"/>
          <w:color w:val="auto"/>
          <w:sz w:val="20"/>
          <w:szCs w:val="20"/>
        </w:rPr>
        <w:t>, o PGE do Sped Contábil gera um erro.</w:t>
      </w:r>
    </w:p>
    <w:p w14:paraId="6909ACD3" w14:textId="77777777" w:rsidR="002060EE" w:rsidRPr="00771B73" w:rsidRDefault="002060EE">
      <w:pPr>
        <w:pStyle w:val="Corpodetexto"/>
        <w:rPr>
          <w:rFonts w:ascii="Times New Roman" w:hAnsi="Times New Roman"/>
          <w:color w:val="00000A"/>
          <w:sz w:val="20"/>
          <w:szCs w:val="20"/>
        </w:rPr>
      </w:pPr>
    </w:p>
    <w:p w14:paraId="69BAFB00"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IV – Regras de Validação dos Campos:</w:t>
      </w:r>
    </w:p>
    <w:p w14:paraId="453C216A" w14:textId="77777777" w:rsidR="00365AA9" w:rsidRPr="00771B73" w:rsidRDefault="00365AA9">
      <w:pPr>
        <w:pStyle w:val="Corpodetexto"/>
        <w:spacing w:line="240" w:lineRule="auto"/>
        <w:rPr>
          <w:rFonts w:ascii="Times New Roman" w:hAnsi="Times New Roman"/>
          <w:sz w:val="20"/>
          <w:szCs w:val="20"/>
        </w:rPr>
      </w:pPr>
    </w:p>
    <w:p w14:paraId="2EDAC75C" w14:textId="1AFF88A1"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 xml:space="preserve">REGRA_MAIOR_QUE_ZERO: </w:t>
      </w:r>
      <w:r w:rsidRPr="00771B73">
        <w:rPr>
          <w:rFonts w:ascii="Times New Roman" w:hAnsi="Times New Roman"/>
          <w:sz w:val="20"/>
          <w:szCs w:val="20"/>
        </w:rPr>
        <w:t xml:space="preserve">Verifica se o campo número de ordem do instrumento associado – a NUM_ORD (Campo 02) – é maior que zero. Se a regra não for cumprida,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erro.</w:t>
      </w:r>
    </w:p>
    <w:p w14:paraId="1A1EE4D3" w14:textId="77777777" w:rsidR="00365AA9" w:rsidRPr="00771B73" w:rsidRDefault="00365AA9">
      <w:pPr>
        <w:pStyle w:val="Corpodetexto"/>
        <w:rPr>
          <w:rFonts w:ascii="Times New Roman" w:hAnsi="Times New Roman"/>
          <w:sz w:val="20"/>
          <w:szCs w:val="20"/>
        </w:rPr>
      </w:pPr>
    </w:p>
    <w:p w14:paraId="2E3D224F" w14:textId="599308BB"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 xml:space="preserve">REGRA_VALIDA_TIPO_LIVRO_AUXILIAR: </w:t>
      </w:r>
      <w:r w:rsidRPr="00771B73">
        <w:rPr>
          <w:rFonts w:ascii="Times New Roman" w:hAnsi="Times New Roman"/>
          <w:sz w:val="20"/>
          <w:szCs w:val="20"/>
        </w:rPr>
        <w:t xml:space="preserve">Verifica, caso o campo indicador de existência de NIRE – IND_NIRE (Campo 13 do Registro 0000) – seja igual a 1 (possui registro na Junta Comercial), se o campo tipo de escrituração do livro associado – TIPO (Campo 04) – é igual a “0 – Digital (incluído no Sped)”, ou seja, se o livro principal for digital e a empresa possuir registro na Junta Comercial, seus livros auxiliares devem ser digitais. Se a regra não for cumprida,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erro.</w:t>
      </w:r>
    </w:p>
    <w:p w14:paraId="7A59F841" w14:textId="77777777" w:rsidR="00365AA9" w:rsidRPr="00771B73" w:rsidRDefault="00365AA9">
      <w:pPr>
        <w:pStyle w:val="Corpodetexto"/>
        <w:rPr>
          <w:rFonts w:ascii="Times New Roman" w:hAnsi="Times New Roman"/>
          <w:b/>
          <w:sz w:val="20"/>
          <w:szCs w:val="20"/>
        </w:rPr>
      </w:pPr>
    </w:p>
    <w:p w14:paraId="6895C15C" w14:textId="2C50E714" w:rsidR="00365AA9" w:rsidRPr="00771B73" w:rsidRDefault="00D556F6">
      <w:pPr>
        <w:pStyle w:val="Corpodetexto"/>
        <w:ind w:left="708"/>
        <w:rPr>
          <w:rFonts w:ascii="Times New Roman" w:hAnsi="Times New Roman"/>
          <w:sz w:val="20"/>
          <w:szCs w:val="20"/>
        </w:rPr>
      </w:pPr>
      <w:hyperlink w:anchor="REGRA_CAMPO_COD_HASH_AUX_OBRIGATORIO" w:history="1">
        <w:r w:rsidR="00E36FD5" w:rsidRPr="00771B73">
          <w:rPr>
            <w:rStyle w:val="InternetLink"/>
            <w:b/>
            <w:color w:val="00000A"/>
            <w:sz w:val="20"/>
            <w:szCs w:val="20"/>
          </w:rPr>
          <w:t>REGRA_CAMPO_ COD_HASH_AUX _OBRIGATORIO</w:t>
        </w:r>
      </w:hyperlink>
      <w:r w:rsidR="00E36FD5" w:rsidRPr="00771B73">
        <w:rPr>
          <w:rFonts w:ascii="Times New Roman" w:hAnsi="Times New Roman"/>
          <w:b/>
          <w:sz w:val="20"/>
          <w:szCs w:val="20"/>
        </w:rPr>
        <w:t xml:space="preserve">: </w:t>
      </w:r>
      <w:r w:rsidR="00E36FD5" w:rsidRPr="00771B73">
        <w:rPr>
          <w:rFonts w:ascii="Times New Roman" w:hAnsi="Times New Roman"/>
          <w:sz w:val="20"/>
          <w:szCs w:val="20"/>
        </w:rPr>
        <w:t xml:space="preserve">Verifica se o campo código </w:t>
      </w:r>
      <w:r w:rsidR="00E36FD5" w:rsidRPr="00771B73">
        <w:rPr>
          <w:rFonts w:ascii="Times New Roman" w:hAnsi="Times New Roman"/>
          <w:i/>
          <w:sz w:val="20"/>
          <w:szCs w:val="20"/>
        </w:rPr>
        <w:t>Hash</w:t>
      </w:r>
      <w:r w:rsidR="00E36FD5" w:rsidRPr="00771B73">
        <w:rPr>
          <w:rFonts w:ascii="Times New Roman" w:hAnsi="Times New Roman"/>
          <w:sz w:val="20"/>
          <w:szCs w:val="20"/>
        </w:rPr>
        <w:t xml:space="preserve"> do arquivo correspondente ao livro auxiliar – COD_HASH_AUX (Campo 05) – foi preenchido quando o campo indicador da forma de escrituração contábil – IND_ESC (Campo 02 do registro I010) – for igual a “R” ou “B” e o campo tipo de escrituração do livro associado – TIPO (Campo 04) – for igual a “0”. Se a regra não for cumprida, o </w:t>
      </w:r>
      <w:r w:rsidR="00C0738B" w:rsidRPr="00771B73">
        <w:rPr>
          <w:rFonts w:ascii="Times New Roman" w:hAnsi="Times New Roman"/>
          <w:sz w:val="20"/>
          <w:szCs w:val="20"/>
        </w:rPr>
        <w:t>PGE</w:t>
      </w:r>
      <w:r w:rsidR="00E36FD5" w:rsidRPr="00771B73">
        <w:rPr>
          <w:rFonts w:ascii="Times New Roman" w:hAnsi="Times New Roman"/>
          <w:sz w:val="20"/>
          <w:szCs w:val="20"/>
        </w:rPr>
        <w:t xml:space="preserve"> do Sped Contábil gera um erro.</w:t>
      </w:r>
    </w:p>
    <w:p w14:paraId="5427C80D" w14:textId="77777777" w:rsidR="00365AA9" w:rsidRPr="00771B73" w:rsidRDefault="00365AA9">
      <w:pPr>
        <w:pStyle w:val="Corpodetexto"/>
        <w:ind w:left="708"/>
        <w:rPr>
          <w:rFonts w:ascii="Times New Roman" w:hAnsi="Times New Roman"/>
          <w:b/>
          <w:color w:val="00000A"/>
          <w:sz w:val="20"/>
          <w:szCs w:val="20"/>
        </w:rPr>
      </w:pPr>
    </w:p>
    <w:p w14:paraId="15328E91" w14:textId="4E22B650" w:rsidR="00365AA9" w:rsidRPr="00771B73" w:rsidRDefault="00D556F6">
      <w:pPr>
        <w:pStyle w:val="Corpodetexto"/>
        <w:ind w:left="708"/>
        <w:rPr>
          <w:rFonts w:ascii="Times New Roman" w:hAnsi="Times New Roman"/>
          <w:sz w:val="20"/>
          <w:szCs w:val="20"/>
        </w:rPr>
      </w:pPr>
      <w:hyperlink w:anchor="REGRA_VALIDA_HEXADECIMAL" w:history="1">
        <w:r w:rsidR="00E36FD5" w:rsidRPr="00771B73">
          <w:rPr>
            <w:rStyle w:val="InternetLink"/>
            <w:b/>
            <w:color w:val="auto"/>
            <w:sz w:val="20"/>
            <w:szCs w:val="20"/>
          </w:rPr>
          <w:t>REGRA_VALIDA_HEXADECIMAL</w:t>
        </w:r>
      </w:hyperlink>
      <w:r w:rsidR="00E36FD5" w:rsidRPr="00771B73">
        <w:rPr>
          <w:rFonts w:ascii="Times New Roman" w:hAnsi="Times New Roman"/>
          <w:b/>
          <w:color w:val="auto"/>
          <w:sz w:val="20"/>
          <w:szCs w:val="20"/>
        </w:rPr>
        <w:t xml:space="preserve">: </w:t>
      </w:r>
      <w:r w:rsidR="00E36FD5" w:rsidRPr="00771B73">
        <w:rPr>
          <w:rFonts w:ascii="Times New Roman" w:hAnsi="Times New Roman"/>
          <w:sz w:val="20"/>
          <w:szCs w:val="20"/>
        </w:rPr>
        <w:t xml:space="preserve">Verifica se o campo código </w:t>
      </w:r>
      <w:r w:rsidR="00E36FD5" w:rsidRPr="00771B73">
        <w:rPr>
          <w:rFonts w:ascii="Times New Roman" w:hAnsi="Times New Roman"/>
          <w:i/>
          <w:sz w:val="20"/>
          <w:szCs w:val="20"/>
        </w:rPr>
        <w:t>Hash</w:t>
      </w:r>
      <w:r w:rsidR="00E36FD5" w:rsidRPr="00771B73">
        <w:rPr>
          <w:rFonts w:ascii="Times New Roman" w:hAnsi="Times New Roman"/>
          <w:sz w:val="20"/>
          <w:szCs w:val="20"/>
        </w:rPr>
        <w:t xml:space="preserve"> do arquivo correspondente ao livro auxiliar – COD_HASH_AUX (Campo 05) – só contém algarismos (de 0 a 9) e os caracteres de A até F (em maiúsculas). Se a regra não for cumprida, o </w:t>
      </w:r>
      <w:r w:rsidR="00C0738B" w:rsidRPr="00771B73">
        <w:rPr>
          <w:rFonts w:ascii="Times New Roman" w:hAnsi="Times New Roman"/>
          <w:sz w:val="20"/>
          <w:szCs w:val="20"/>
        </w:rPr>
        <w:t>PGE</w:t>
      </w:r>
      <w:r w:rsidR="00E36FD5" w:rsidRPr="00771B73">
        <w:rPr>
          <w:rFonts w:ascii="Times New Roman" w:hAnsi="Times New Roman"/>
          <w:sz w:val="20"/>
          <w:szCs w:val="20"/>
        </w:rPr>
        <w:t xml:space="preserve"> do Sped Contábil gera um aviso.</w:t>
      </w:r>
    </w:p>
    <w:p w14:paraId="4F93FD1C" w14:textId="77777777" w:rsidR="00365AA9" w:rsidRPr="00771B73" w:rsidRDefault="00365AA9">
      <w:pPr>
        <w:rPr>
          <w:rFonts w:eastAsia="Times New Roman" w:cs="Times New Roman"/>
          <w:b/>
          <w:color w:val="000000"/>
          <w:szCs w:val="20"/>
          <w:lang w:eastAsia="ar-SA"/>
        </w:rPr>
      </w:pPr>
    </w:p>
    <w:p w14:paraId="7B61E9FE"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V - Exemplos de Preenchimento: </w:t>
      </w:r>
    </w:p>
    <w:p w14:paraId="765AB8C5" w14:textId="77777777" w:rsidR="00365AA9" w:rsidRPr="00771B73" w:rsidRDefault="00365AA9">
      <w:pPr>
        <w:pStyle w:val="Corpodetexto"/>
        <w:rPr>
          <w:rFonts w:ascii="Times New Roman" w:hAnsi="Times New Roman"/>
          <w:b/>
          <w:sz w:val="20"/>
          <w:szCs w:val="20"/>
        </w:rPr>
      </w:pPr>
    </w:p>
    <w:p w14:paraId="116F5561"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 xml:space="preserve">V.1 – Forma de Escrituração Contábil: G – Livro Diário (Completo sem Escrituração Auxiliar): </w:t>
      </w:r>
      <w:r w:rsidRPr="00771B73">
        <w:rPr>
          <w:rFonts w:ascii="Times New Roman" w:hAnsi="Times New Roman"/>
          <w:sz w:val="20"/>
          <w:szCs w:val="20"/>
        </w:rPr>
        <w:t xml:space="preserve">nessa situação, apenas o registro I010 será preenchido (o registro I012 não será necessário, tendo em vista que não há livros auxiliares). </w:t>
      </w:r>
    </w:p>
    <w:p w14:paraId="772B2ECB" w14:textId="02A967DD" w:rsidR="00365AA9" w:rsidRPr="00771B73" w:rsidRDefault="00365AA9">
      <w:pPr>
        <w:pStyle w:val="Pr-formataoHTML"/>
        <w:rPr>
          <w:rFonts w:ascii="Times New Roman" w:hAnsi="Times New Roman" w:cs="Times New Roman"/>
          <w:color w:val="000000"/>
        </w:rPr>
      </w:pPr>
    </w:p>
    <w:p w14:paraId="4EAF29AA" w14:textId="380232DF" w:rsidR="00365AA9" w:rsidRPr="00771B73" w:rsidRDefault="00E36FD5">
      <w:pPr>
        <w:pStyle w:val="Pr-formataoHTML"/>
        <w:rPr>
          <w:rFonts w:ascii="Times New Roman" w:hAnsi="Times New Roman" w:cs="Times New Roman"/>
        </w:rPr>
      </w:pPr>
      <w:r w:rsidRPr="00771B73">
        <w:rPr>
          <w:rFonts w:ascii="Times New Roman" w:hAnsi="Times New Roman" w:cs="Times New Roman"/>
          <w:b/>
          <w:color w:val="000000"/>
        </w:rPr>
        <w:t xml:space="preserve">Exemplo: </w:t>
      </w:r>
      <w:r w:rsidRPr="00771B73">
        <w:rPr>
          <w:rFonts w:ascii="Times New Roman" w:hAnsi="Times New Roman" w:cs="Times New Roman"/>
          <w:color w:val="000000"/>
        </w:rPr>
        <w:t>|I010|G|1.00|</w:t>
      </w:r>
    </w:p>
    <w:p w14:paraId="30DE4BC8" w14:textId="77777777" w:rsidR="00365AA9" w:rsidRPr="00771B73" w:rsidRDefault="00365AA9">
      <w:pPr>
        <w:pStyle w:val="Corpodetexto"/>
        <w:rPr>
          <w:rFonts w:ascii="Times New Roman" w:hAnsi="Times New Roman"/>
          <w:b/>
          <w:sz w:val="20"/>
          <w:szCs w:val="20"/>
        </w:rPr>
      </w:pPr>
    </w:p>
    <w:p w14:paraId="5B0DF625"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 xml:space="preserve">V.2 – Forma de Escrituração Contábil: R – Livro Diário com Escrituração Resumida (com escrituração auxiliar): </w:t>
      </w:r>
      <w:r w:rsidRPr="00771B73">
        <w:rPr>
          <w:rFonts w:ascii="Times New Roman" w:hAnsi="Times New Roman"/>
          <w:sz w:val="20"/>
          <w:szCs w:val="20"/>
        </w:rPr>
        <w:t>nessa situação, serão dois arquivos, conforme exemplo abaixo.</w:t>
      </w:r>
    </w:p>
    <w:p w14:paraId="41A8D603" w14:textId="77777777" w:rsidR="00365AA9" w:rsidRPr="00771B73" w:rsidRDefault="00E36FD5">
      <w:pPr>
        <w:pStyle w:val="Pr-formataoHTML"/>
        <w:rPr>
          <w:rFonts w:ascii="Times New Roman" w:hAnsi="Times New Roman" w:cs="Times New Roman"/>
          <w:color w:val="000000"/>
        </w:rPr>
      </w:pPr>
      <w:r w:rsidRPr="00771B73">
        <w:rPr>
          <w:rFonts w:ascii="Times New Roman" w:hAnsi="Times New Roman" w:cs="Times New Roman"/>
          <w:color w:val="000000"/>
        </w:rPr>
        <w:tab/>
      </w:r>
    </w:p>
    <w:p w14:paraId="05271280" w14:textId="74E4A561" w:rsidR="00365AA9" w:rsidRPr="00771B73" w:rsidRDefault="00E36FD5">
      <w:pPr>
        <w:pStyle w:val="Pr-formataoHTML"/>
        <w:rPr>
          <w:rFonts w:ascii="Times New Roman" w:hAnsi="Times New Roman" w:cs="Times New Roman"/>
        </w:rPr>
      </w:pPr>
      <w:r w:rsidRPr="00771B73">
        <w:rPr>
          <w:rFonts w:ascii="Times New Roman" w:hAnsi="Times New Roman" w:cs="Times New Roman"/>
          <w:b/>
          <w:color w:val="000000"/>
        </w:rPr>
        <w:t xml:space="preserve">Exemplo: </w:t>
      </w:r>
    </w:p>
    <w:p w14:paraId="46FD7112" w14:textId="77777777" w:rsidR="00365AA9" w:rsidRPr="00771B73" w:rsidRDefault="00365AA9">
      <w:pPr>
        <w:pStyle w:val="Corpodetexto"/>
        <w:ind w:left="1416"/>
        <w:rPr>
          <w:rFonts w:ascii="Times New Roman" w:hAnsi="Times New Roman"/>
          <w:b/>
          <w:sz w:val="20"/>
          <w:szCs w:val="20"/>
        </w:rPr>
      </w:pPr>
    </w:p>
    <w:p w14:paraId="03E79EB4" w14:textId="77777777" w:rsidR="00365AA9" w:rsidRPr="00771B73" w:rsidRDefault="00E36FD5" w:rsidP="000A46FB">
      <w:pPr>
        <w:pStyle w:val="Corpodetexto"/>
        <w:rPr>
          <w:rFonts w:ascii="Times New Roman" w:hAnsi="Times New Roman"/>
          <w:sz w:val="20"/>
          <w:szCs w:val="20"/>
        </w:rPr>
      </w:pPr>
      <w:r w:rsidRPr="00771B73">
        <w:rPr>
          <w:rFonts w:ascii="Times New Roman" w:hAnsi="Times New Roman"/>
          <w:b/>
          <w:sz w:val="20"/>
          <w:szCs w:val="20"/>
        </w:rPr>
        <w:t>Arquivo 1:</w:t>
      </w:r>
      <w:r w:rsidRPr="00771B73">
        <w:rPr>
          <w:rFonts w:ascii="Times New Roman" w:hAnsi="Times New Roman"/>
          <w:sz w:val="20"/>
          <w:szCs w:val="20"/>
        </w:rPr>
        <w:t xml:space="preserve"> Informação do livro auxiliar no registro I010 (no caso, o A – Livro Diário Auxiliar ao Diário com Escrituração Resumida) e do tipo do livro principal (R – Diário com Escrituração Resumida) no registro I012.</w:t>
      </w:r>
    </w:p>
    <w:p w14:paraId="67C006BA" w14:textId="77777777" w:rsidR="00365AA9" w:rsidRPr="00771B73" w:rsidRDefault="00365AA9">
      <w:pPr>
        <w:pStyle w:val="Corpodetexto"/>
        <w:ind w:left="2124" w:firstLine="708"/>
        <w:rPr>
          <w:rFonts w:ascii="Times New Roman" w:hAnsi="Times New Roman"/>
          <w:sz w:val="20"/>
          <w:szCs w:val="20"/>
        </w:rPr>
      </w:pPr>
    </w:p>
    <w:p w14:paraId="4CCEF545" w14:textId="77777777" w:rsidR="00365AA9" w:rsidRPr="00771B73" w:rsidRDefault="00E36FD5" w:rsidP="00E8103D">
      <w:pPr>
        <w:pStyle w:val="Corpodetexto"/>
        <w:ind w:firstLine="708"/>
        <w:rPr>
          <w:rFonts w:ascii="Times New Roman" w:hAnsi="Times New Roman"/>
          <w:sz w:val="20"/>
          <w:szCs w:val="20"/>
        </w:rPr>
      </w:pPr>
      <w:r w:rsidRPr="00771B73">
        <w:rPr>
          <w:rFonts w:ascii="Times New Roman" w:hAnsi="Times New Roman"/>
          <w:sz w:val="20"/>
          <w:szCs w:val="20"/>
        </w:rPr>
        <w:t>|I010|A|1.00|</w:t>
      </w:r>
    </w:p>
    <w:p w14:paraId="4A5A4916" w14:textId="77777777" w:rsidR="00365AA9" w:rsidRPr="00771B73" w:rsidRDefault="00E36FD5" w:rsidP="00E8103D">
      <w:pPr>
        <w:pStyle w:val="Corpodetexto"/>
        <w:ind w:firstLine="708"/>
        <w:rPr>
          <w:rFonts w:ascii="Times New Roman" w:hAnsi="Times New Roman"/>
          <w:b/>
          <w:sz w:val="20"/>
          <w:szCs w:val="20"/>
        </w:rPr>
      </w:pPr>
      <w:r w:rsidRPr="00771B73">
        <w:rPr>
          <w:rFonts w:ascii="Times New Roman" w:hAnsi="Times New Roman"/>
          <w:b/>
          <w:sz w:val="20"/>
          <w:szCs w:val="20"/>
        </w:rPr>
        <w:t>|I012|1|DIARIO COM RESCRITURAÇÃO RESUMIDA|0||</w:t>
      </w:r>
    </w:p>
    <w:p w14:paraId="04B2BE2B" w14:textId="77777777" w:rsidR="00365AA9" w:rsidRPr="00771B73" w:rsidRDefault="00E36FD5" w:rsidP="003A4839">
      <w:pPr>
        <w:pStyle w:val="PSDS-CorpodeTexto0"/>
        <w:ind w:left="708" w:firstLine="708"/>
        <w:jc w:val="both"/>
        <w:rPr>
          <w:rFonts w:ascii="Times New Roman" w:hAnsi="Times New Roman"/>
        </w:rPr>
      </w:pPr>
      <w:r w:rsidRPr="00771B73">
        <w:rPr>
          <w:rFonts w:ascii="Times New Roman" w:hAnsi="Times New Roman"/>
          <w:b/>
        </w:rPr>
        <w:t>Campo 01</w:t>
      </w:r>
      <w:r w:rsidRPr="00771B73">
        <w:rPr>
          <w:rFonts w:ascii="Times New Roman" w:hAnsi="Times New Roman"/>
        </w:rPr>
        <w:t xml:space="preserve"> – Tipo de Registro: I012</w:t>
      </w:r>
    </w:p>
    <w:p w14:paraId="58361DAF" w14:textId="77777777" w:rsidR="00365AA9" w:rsidRPr="00771B73" w:rsidRDefault="00E36FD5" w:rsidP="003A4839">
      <w:pPr>
        <w:pStyle w:val="PSDS-CorpodeTexto0"/>
        <w:ind w:left="1418" w:hanging="2"/>
        <w:jc w:val="both"/>
        <w:rPr>
          <w:rFonts w:ascii="Times New Roman" w:hAnsi="Times New Roman"/>
        </w:rPr>
      </w:pPr>
      <w:r w:rsidRPr="00771B73">
        <w:rPr>
          <w:rFonts w:ascii="Times New Roman" w:hAnsi="Times New Roman"/>
          <w:b/>
        </w:rPr>
        <w:t>Campo 02</w:t>
      </w:r>
      <w:r w:rsidRPr="00771B73">
        <w:rPr>
          <w:rFonts w:ascii="Times New Roman" w:hAnsi="Times New Roman"/>
        </w:rPr>
        <w:t xml:space="preserve"> – Número de Ordem do Instrumento Associado: 1 (indica o número do livro – deve ser sequencial por tipo de livro)</w:t>
      </w:r>
    </w:p>
    <w:p w14:paraId="2F1DA6E8" w14:textId="77777777" w:rsidR="00365AA9" w:rsidRPr="00771B73" w:rsidRDefault="00E36FD5" w:rsidP="003A4839">
      <w:pPr>
        <w:pStyle w:val="PSDS-CorpodeTexto0"/>
        <w:ind w:left="708" w:firstLine="708"/>
        <w:jc w:val="both"/>
        <w:rPr>
          <w:rFonts w:ascii="Times New Roman" w:hAnsi="Times New Roman"/>
        </w:rPr>
      </w:pPr>
      <w:r w:rsidRPr="00771B73">
        <w:rPr>
          <w:rFonts w:ascii="Times New Roman" w:hAnsi="Times New Roman"/>
          <w:b/>
        </w:rPr>
        <w:t>Campo 03</w:t>
      </w:r>
      <w:r w:rsidRPr="00771B73">
        <w:rPr>
          <w:rFonts w:ascii="Times New Roman" w:hAnsi="Times New Roman"/>
        </w:rPr>
        <w:t xml:space="preserve"> – Natureza do Livro Associado: DIARIO COM RESCRITURAÇÃO RESUMIDA</w:t>
      </w:r>
    </w:p>
    <w:p w14:paraId="1F98CE14" w14:textId="77777777" w:rsidR="00365AA9" w:rsidRPr="00771B73" w:rsidRDefault="00E36FD5" w:rsidP="003A4839">
      <w:pPr>
        <w:pStyle w:val="PSDS-CorpodeTexto0"/>
        <w:ind w:left="708" w:firstLine="708"/>
        <w:jc w:val="both"/>
        <w:rPr>
          <w:rFonts w:ascii="Times New Roman" w:hAnsi="Times New Roman"/>
        </w:rPr>
      </w:pPr>
      <w:r w:rsidRPr="00771B73">
        <w:rPr>
          <w:rFonts w:ascii="Times New Roman" w:hAnsi="Times New Roman"/>
          <w:b/>
        </w:rPr>
        <w:t>Campo 04</w:t>
      </w:r>
      <w:r w:rsidRPr="00771B73">
        <w:rPr>
          <w:rFonts w:ascii="Times New Roman" w:hAnsi="Times New Roman"/>
        </w:rPr>
        <w:t xml:space="preserve"> – Tipo de Escrituração do Livro Associado: 0 (Livro Digital – incluído no Sped)</w:t>
      </w:r>
    </w:p>
    <w:p w14:paraId="442686CB" w14:textId="77777777" w:rsidR="00365AA9" w:rsidRPr="00771B73" w:rsidRDefault="00E36FD5" w:rsidP="003A4839">
      <w:pPr>
        <w:pStyle w:val="PSDS-CorpodeTexto0"/>
        <w:ind w:left="1418" w:hanging="2"/>
        <w:jc w:val="both"/>
        <w:rPr>
          <w:rFonts w:ascii="Times New Roman" w:hAnsi="Times New Roman"/>
        </w:rPr>
      </w:pPr>
      <w:r w:rsidRPr="00771B73">
        <w:rPr>
          <w:rFonts w:ascii="Times New Roman" w:hAnsi="Times New Roman"/>
          <w:b/>
        </w:rPr>
        <w:t>Campo 05</w:t>
      </w:r>
      <w:r w:rsidRPr="00771B73">
        <w:rPr>
          <w:rFonts w:ascii="Times New Roman" w:hAnsi="Times New Roman"/>
        </w:rPr>
        <w:t xml:space="preserve"> – Código </w:t>
      </w:r>
      <w:r w:rsidRPr="00771B73">
        <w:rPr>
          <w:rFonts w:ascii="Times New Roman" w:hAnsi="Times New Roman"/>
          <w:i/>
        </w:rPr>
        <w:t>Hash</w:t>
      </w:r>
      <w:r w:rsidRPr="00771B73">
        <w:rPr>
          <w:rFonts w:ascii="Times New Roman" w:hAnsi="Times New Roman"/>
        </w:rPr>
        <w:t xml:space="preserve"> do Arquivo Correspondente ao Livro Auxiliar Utilizado na Assinatura Digital: não precisa ser informado aqui, pois o arquivo corresponde à escrituração do próprio livro auxiliar.</w:t>
      </w:r>
    </w:p>
    <w:p w14:paraId="150DF610" w14:textId="47666796" w:rsidR="00365AA9" w:rsidRPr="00771B73" w:rsidRDefault="00E36FD5" w:rsidP="000A46FB">
      <w:pPr>
        <w:rPr>
          <w:rFonts w:cs="Times New Roman"/>
          <w:szCs w:val="20"/>
        </w:rPr>
      </w:pPr>
      <w:r w:rsidRPr="00771B73">
        <w:rPr>
          <w:rFonts w:cs="Times New Roman"/>
          <w:b/>
          <w:szCs w:val="20"/>
        </w:rPr>
        <w:t>Arquivo 2:</w:t>
      </w:r>
      <w:r w:rsidRPr="00771B73">
        <w:rPr>
          <w:rFonts w:cs="Times New Roman"/>
          <w:szCs w:val="20"/>
        </w:rPr>
        <w:t xml:space="preserve"> Informação do livro diário com escrituração resumida no registro I010 (R – Livro Diário com Escrituração Resumida) e do livro auxiliar “A” com o seu </w:t>
      </w:r>
      <w:r w:rsidRPr="00771B73">
        <w:rPr>
          <w:rFonts w:cs="Times New Roman"/>
          <w:i/>
          <w:szCs w:val="20"/>
        </w:rPr>
        <w:t>hash</w:t>
      </w:r>
      <w:r w:rsidRPr="00771B73">
        <w:rPr>
          <w:rFonts w:cs="Times New Roman"/>
          <w:szCs w:val="20"/>
        </w:rPr>
        <w:t xml:space="preserve"> no registro I012. Se houvesse mais de um livro auxiliar do livro “R”, todos seriam informados nesse arquivo (vários registros I012).</w:t>
      </w:r>
    </w:p>
    <w:p w14:paraId="53A56EE5" w14:textId="77777777" w:rsidR="00365AA9" w:rsidRPr="00771B73" w:rsidRDefault="00365AA9">
      <w:pPr>
        <w:pStyle w:val="Corpodetexto"/>
        <w:ind w:left="2124" w:firstLine="708"/>
        <w:rPr>
          <w:rFonts w:ascii="Times New Roman" w:hAnsi="Times New Roman"/>
          <w:sz w:val="20"/>
          <w:szCs w:val="20"/>
        </w:rPr>
      </w:pPr>
    </w:p>
    <w:p w14:paraId="0C9C320B" w14:textId="77777777" w:rsidR="00365AA9" w:rsidRPr="00771B73" w:rsidRDefault="00E36FD5" w:rsidP="003A4839">
      <w:pPr>
        <w:pStyle w:val="Corpodetexto"/>
        <w:rPr>
          <w:rFonts w:ascii="Times New Roman" w:hAnsi="Times New Roman"/>
          <w:sz w:val="20"/>
          <w:szCs w:val="20"/>
        </w:rPr>
      </w:pPr>
      <w:r w:rsidRPr="00771B73">
        <w:rPr>
          <w:rFonts w:ascii="Times New Roman" w:hAnsi="Times New Roman"/>
          <w:sz w:val="20"/>
          <w:szCs w:val="20"/>
        </w:rPr>
        <w:t>|I010|R|1.00|</w:t>
      </w:r>
    </w:p>
    <w:p w14:paraId="16354957" w14:textId="6D82C8FB" w:rsidR="00365AA9" w:rsidRPr="00771B73" w:rsidRDefault="00E36FD5" w:rsidP="00E7244C">
      <w:pPr>
        <w:pStyle w:val="Corpodetexto"/>
        <w:jc w:val="left"/>
        <w:rPr>
          <w:rFonts w:ascii="Times New Roman" w:hAnsi="Times New Roman"/>
          <w:b/>
          <w:sz w:val="20"/>
          <w:szCs w:val="20"/>
        </w:rPr>
      </w:pPr>
      <w:r w:rsidRPr="00771B73">
        <w:rPr>
          <w:rFonts w:ascii="Times New Roman" w:hAnsi="Times New Roman"/>
          <w:b/>
          <w:sz w:val="20"/>
          <w:szCs w:val="20"/>
        </w:rPr>
        <w:t xml:space="preserve">|I012|1|DIARIO AUXILIAR DA CONTA </w:t>
      </w:r>
      <w:r w:rsidR="00E7244C" w:rsidRPr="00771B73">
        <w:rPr>
          <w:rFonts w:ascii="Times New Roman" w:hAnsi="Times New Roman"/>
          <w:b/>
          <w:sz w:val="20"/>
          <w:szCs w:val="20"/>
        </w:rPr>
        <w:t>B</w:t>
      </w:r>
      <w:r w:rsidRPr="00771B73">
        <w:rPr>
          <w:rFonts w:ascii="Times New Roman" w:hAnsi="Times New Roman"/>
          <w:b/>
          <w:sz w:val="20"/>
          <w:szCs w:val="20"/>
        </w:rPr>
        <w:t>ANCOS|0|33AE96E3D1A5EE6969D78BDC56551F91AE9558F8|</w:t>
      </w:r>
    </w:p>
    <w:p w14:paraId="154B3ECA" w14:textId="77777777" w:rsidR="00365AA9" w:rsidRPr="00771B73" w:rsidRDefault="00E36FD5" w:rsidP="00E7244C">
      <w:pPr>
        <w:pStyle w:val="PSDS-CorpodeTexto0"/>
        <w:ind w:firstLine="708"/>
        <w:jc w:val="both"/>
        <w:rPr>
          <w:rFonts w:ascii="Times New Roman" w:hAnsi="Times New Roman"/>
        </w:rPr>
      </w:pPr>
      <w:r w:rsidRPr="00771B73">
        <w:rPr>
          <w:rFonts w:ascii="Times New Roman" w:hAnsi="Times New Roman"/>
          <w:b/>
        </w:rPr>
        <w:t>Campo 01</w:t>
      </w:r>
      <w:r w:rsidRPr="00771B73">
        <w:rPr>
          <w:rFonts w:ascii="Times New Roman" w:hAnsi="Times New Roman"/>
        </w:rPr>
        <w:t xml:space="preserve"> – Tipo de Registro: I012</w:t>
      </w:r>
    </w:p>
    <w:p w14:paraId="02B476FF" w14:textId="77777777" w:rsidR="00365AA9" w:rsidRPr="00771B73" w:rsidRDefault="00E36FD5" w:rsidP="00E7244C">
      <w:pPr>
        <w:pStyle w:val="PSDS-CorpodeTexto0"/>
        <w:ind w:left="709" w:hanging="1"/>
        <w:jc w:val="both"/>
        <w:rPr>
          <w:rFonts w:ascii="Times New Roman" w:hAnsi="Times New Roman"/>
        </w:rPr>
      </w:pPr>
      <w:r w:rsidRPr="00771B73">
        <w:rPr>
          <w:rFonts w:ascii="Times New Roman" w:hAnsi="Times New Roman"/>
          <w:b/>
        </w:rPr>
        <w:t>Campo 02</w:t>
      </w:r>
      <w:r w:rsidRPr="00771B73">
        <w:rPr>
          <w:rFonts w:ascii="Times New Roman" w:hAnsi="Times New Roman"/>
        </w:rPr>
        <w:t xml:space="preserve"> – Número de Ordem do Instrumento Associado: 1 (indica o número do livro – deve ser sequencial por tipo de livro)</w:t>
      </w:r>
    </w:p>
    <w:p w14:paraId="6045BD2C" w14:textId="77777777" w:rsidR="00365AA9" w:rsidRPr="00771B73" w:rsidRDefault="00E36FD5" w:rsidP="00E7244C">
      <w:pPr>
        <w:pStyle w:val="PSDS-CorpodeTexto0"/>
        <w:ind w:firstLine="708"/>
        <w:jc w:val="both"/>
        <w:rPr>
          <w:rFonts w:ascii="Times New Roman" w:hAnsi="Times New Roman"/>
        </w:rPr>
      </w:pPr>
      <w:r w:rsidRPr="00771B73">
        <w:rPr>
          <w:rFonts w:ascii="Times New Roman" w:hAnsi="Times New Roman"/>
          <w:b/>
        </w:rPr>
        <w:t>Campo 03</w:t>
      </w:r>
      <w:r w:rsidRPr="00771B73">
        <w:rPr>
          <w:rFonts w:ascii="Times New Roman" w:hAnsi="Times New Roman"/>
        </w:rPr>
        <w:t xml:space="preserve"> – Natureza do Livro Associado: DIARIO AUXILIAR DA CONTA BANCOS</w:t>
      </w:r>
    </w:p>
    <w:p w14:paraId="6E772517" w14:textId="77777777" w:rsidR="00365AA9" w:rsidRPr="00771B73" w:rsidRDefault="00E36FD5" w:rsidP="00E7244C">
      <w:pPr>
        <w:pStyle w:val="PSDS-CorpodeTexto0"/>
        <w:ind w:firstLine="708"/>
        <w:jc w:val="both"/>
        <w:rPr>
          <w:rFonts w:ascii="Times New Roman" w:hAnsi="Times New Roman"/>
        </w:rPr>
      </w:pPr>
      <w:r w:rsidRPr="00771B73">
        <w:rPr>
          <w:rFonts w:ascii="Times New Roman" w:hAnsi="Times New Roman"/>
          <w:b/>
        </w:rPr>
        <w:t>Campo 04</w:t>
      </w:r>
      <w:r w:rsidRPr="00771B73">
        <w:rPr>
          <w:rFonts w:ascii="Times New Roman" w:hAnsi="Times New Roman"/>
        </w:rPr>
        <w:t xml:space="preserve"> – Tipo de Escrituração do Livro Associado: 0 (Livro Digital – incluído no Sped)</w:t>
      </w:r>
    </w:p>
    <w:p w14:paraId="6BD6C79B" w14:textId="77777777" w:rsidR="00365AA9" w:rsidRPr="00771B73" w:rsidRDefault="00E36FD5" w:rsidP="00E7244C">
      <w:pPr>
        <w:pStyle w:val="PSDS-CorpodeTexto0"/>
        <w:ind w:left="709" w:hanging="1"/>
        <w:jc w:val="both"/>
        <w:rPr>
          <w:rFonts w:ascii="Times New Roman" w:hAnsi="Times New Roman"/>
        </w:rPr>
      </w:pPr>
      <w:r w:rsidRPr="00771B73">
        <w:rPr>
          <w:rFonts w:ascii="Times New Roman" w:hAnsi="Times New Roman"/>
          <w:b/>
        </w:rPr>
        <w:t>Campo 05</w:t>
      </w:r>
      <w:r w:rsidRPr="00771B73">
        <w:rPr>
          <w:rFonts w:ascii="Times New Roman" w:hAnsi="Times New Roman"/>
        </w:rPr>
        <w:t xml:space="preserve"> – Código </w:t>
      </w:r>
      <w:r w:rsidRPr="00771B73">
        <w:rPr>
          <w:rFonts w:ascii="Times New Roman" w:hAnsi="Times New Roman"/>
          <w:i/>
        </w:rPr>
        <w:t>Hash</w:t>
      </w:r>
      <w:r w:rsidRPr="00771B73">
        <w:rPr>
          <w:rFonts w:ascii="Times New Roman" w:hAnsi="Times New Roman"/>
        </w:rPr>
        <w:t xml:space="preserve"> do Arquivo Correspondente ao Livro Auxiliar Utilizado na Assinatura Digital: 33AE96E3D1A5EE6969D78BDC56551F91AE9558F8 - precisa ser informado aqui, pois o arquivo corresponde à escrituração do livro principal (livro diário com escrituração resumida).</w:t>
      </w:r>
    </w:p>
    <w:p w14:paraId="29B48703" w14:textId="77777777" w:rsidR="00365AA9" w:rsidRPr="00771B73" w:rsidRDefault="00365AA9">
      <w:pPr>
        <w:pStyle w:val="PSDS-CorpodeTexto0"/>
        <w:ind w:left="3540"/>
        <w:jc w:val="both"/>
        <w:rPr>
          <w:rFonts w:ascii="Times New Roman" w:hAnsi="Times New Roman"/>
        </w:rPr>
      </w:pPr>
    </w:p>
    <w:p w14:paraId="0DAC41C1" w14:textId="77777777" w:rsidR="00365AA9" w:rsidRPr="00771B73" w:rsidRDefault="00E36FD5">
      <w:pPr>
        <w:rPr>
          <w:rFonts w:eastAsia="Times New Roman" w:cs="Times New Roman"/>
          <w:b/>
          <w:bCs/>
          <w:color w:val="0000FF"/>
          <w:szCs w:val="20"/>
          <w:lang w:eastAsia="pt-BR"/>
        </w:rPr>
      </w:pPr>
      <w:r w:rsidRPr="00771B73">
        <w:rPr>
          <w:rFonts w:cs="Times New Roman"/>
          <w:szCs w:val="20"/>
        </w:rPr>
        <w:br w:type="page"/>
      </w:r>
    </w:p>
    <w:p w14:paraId="24633D6A" w14:textId="77777777" w:rsidR="00365AA9" w:rsidRPr="00771B73" w:rsidRDefault="00E36FD5">
      <w:pPr>
        <w:pStyle w:val="Ttulo4"/>
        <w:rPr>
          <w:szCs w:val="20"/>
        </w:rPr>
      </w:pPr>
      <w:bookmarkStart w:id="78" w:name="_Toc25241084"/>
      <w:r w:rsidRPr="00771B73">
        <w:rPr>
          <w:szCs w:val="20"/>
        </w:rPr>
        <w:t>Registro I015: Identificação das Contas da Escrituração Resumida a que se Refere a Escrituração Auxiliar</w:t>
      </w:r>
      <w:bookmarkEnd w:id="78"/>
    </w:p>
    <w:p w14:paraId="0E37DD1C" w14:textId="77777777" w:rsidR="00365AA9" w:rsidRPr="00771B73" w:rsidRDefault="00365AA9">
      <w:pPr>
        <w:pStyle w:val="Corpodetexto"/>
        <w:ind w:firstLine="708"/>
        <w:rPr>
          <w:rFonts w:ascii="Times New Roman" w:hAnsi="Times New Roman"/>
          <w:sz w:val="20"/>
          <w:szCs w:val="20"/>
        </w:rPr>
      </w:pPr>
    </w:p>
    <w:p w14:paraId="102A273C"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 xml:space="preserve">Este registro deve ser preenchido com a identificação das contas da escrituração resumida a que se refere a escrituração auxiliar. O preenchimento será obrigatório somente quando indicador da forma de escrituração contábil (Campo 02) do registro I010 for igual a “R” (livro diário com escrituração resumida), “A” (livro diário auxiliar ao diário com escrituração resumida) ou “Z” (razão auxiliar). </w:t>
      </w:r>
    </w:p>
    <w:p w14:paraId="3C2FD4C8" w14:textId="77777777" w:rsidR="00365AA9" w:rsidRPr="00771B73" w:rsidRDefault="00365AA9">
      <w:pPr>
        <w:pStyle w:val="Corpodetexto"/>
        <w:ind w:firstLine="708"/>
        <w:rPr>
          <w:rFonts w:ascii="Times New Roman" w:hAnsi="Times New Roman"/>
          <w:sz w:val="20"/>
          <w:szCs w:val="20"/>
        </w:rPr>
      </w:pPr>
    </w:p>
    <w:p w14:paraId="1202C80A"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b/>
          <w:sz w:val="20"/>
          <w:szCs w:val="20"/>
        </w:rPr>
        <w:t xml:space="preserve">Observação: </w:t>
      </w:r>
      <w:r w:rsidRPr="00771B73">
        <w:rPr>
          <w:rFonts w:ascii="Times New Roman" w:hAnsi="Times New Roman"/>
          <w:sz w:val="20"/>
          <w:szCs w:val="20"/>
        </w:rPr>
        <w:t>O campo código da conta analítica do livro diário com escrituração resumida – COD_CTA_RES (Campo 02) – deve corresponder a uma conta analítica no plano de contas do livro principal (Registro I050), no caso de livro principal (“IND_ESC” (campo 02) do registro I010 é igual a “R” ou “B”), e deve corresponder a uma conta sintética no plano de contas do livro auxiliar (Registro I050), no caso de livro auxiliar (“IND_ESC” (campo 02) do registro I010 é igual a “A” ou “Z”).</w:t>
      </w:r>
    </w:p>
    <w:p w14:paraId="0FC0D0C6" w14:textId="77777777" w:rsidR="00365AA9" w:rsidRPr="00771B73" w:rsidRDefault="00365AA9">
      <w:pPr>
        <w:pStyle w:val="Corpodetexto"/>
        <w:spacing w:line="240" w:lineRule="auto"/>
        <w:rPr>
          <w:rFonts w:ascii="Times New Roman" w:hAnsi="Times New Roman"/>
          <w:b/>
          <w:sz w:val="20"/>
          <w:szCs w:val="20"/>
        </w:rPr>
      </w:pPr>
    </w:p>
    <w:tbl>
      <w:tblPr>
        <w:tblW w:w="10955"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975"/>
        <w:gridCol w:w="5980"/>
      </w:tblGrid>
      <w:tr w:rsidR="00365AA9" w:rsidRPr="00771B73" w14:paraId="29F32CF3" w14:textId="77777777">
        <w:trPr>
          <w:jc w:val="center"/>
        </w:trPr>
        <w:tc>
          <w:tcPr>
            <w:tcW w:w="109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315E4B0" w14:textId="77777777" w:rsidR="00365AA9" w:rsidRPr="00771B73" w:rsidRDefault="00E36FD5">
            <w:pPr>
              <w:pStyle w:val="psds-corpodetexto"/>
              <w:spacing w:before="0" w:after="0"/>
              <w:rPr>
                <w:b/>
                <w:bCs/>
                <w:sz w:val="20"/>
                <w:szCs w:val="20"/>
              </w:rPr>
            </w:pPr>
            <w:r w:rsidRPr="00771B73">
              <w:rPr>
                <w:b/>
                <w:bCs/>
                <w:sz w:val="20"/>
                <w:szCs w:val="20"/>
              </w:rPr>
              <w:t>REGISTRO I015: IDENTIFICAÇÃO DAS CONTAS DA ESCRITURAÇÃO RESUMIDA A QUE SE REFERE A ESCRITURAÇÃO AUXILIAR</w:t>
            </w:r>
          </w:p>
        </w:tc>
      </w:tr>
      <w:tr w:rsidR="00365AA9" w:rsidRPr="00771B73" w14:paraId="13BE3B82" w14:textId="77777777">
        <w:trPr>
          <w:jc w:val="center"/>
        </w:trPr>
        <w:tc>
          <w:tcPr>
            <w:tcW w:w="109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110273D" w14:textId="77777777" w:rsidR="00365AA9" w:rsidRPr="00771B73" w:rsidRDefault="00E36FD5">
            <w:pPr>
              <w:pStyle w:val="psds-corpodetexto"/>
              <w:spacing w:before="0" w:after="0"/>
              <w:rPr>
                <w:b/>
                <w:bCs/>
                <w:sz w:val="20"/>
                <w:szCs w:val="20"/>
              </w:rPr>
            </w:pPr>
            <w:r w:rsidRPr="00771B73">
              <w:rPr>
                <w:b/>
                <w:bCs/>
                <w:sz w:val="20"/>
                <w:szCs w:val="20"/>
              </w:rPr>
              <w:t>Regras de validação do registro</w:t>
            </w:r>
          </w:p>
        </w:tc>
      </w:tr>
      <w:tr w:rsidR="00365AA9" w:rsidRPr="00771B73" w14:paraId="1F1A3E78" w14:textId="77777777">
        <w:trPr>
          <w:jc w:val="center"/>
        </w:trPr>
        <w:tc>
          <w:tcPr>
            <w:tcW w:w="4975"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3FDB6E2" w14:textId="77777777" w:rsidR="00365AA9" w:rsidRPr="00771B73" w:rsidRDefault="00E36FD5">
            <w:pPr>
              <w:pStyle w:val="psds-corpodetexto"/>
              <w:spacing w:before="0" w:after="0"/>
              <w:rPr>
                <w:b/>
                <w:bCs/>
                <w:sz w:val="20"/>
                <w:szCs w:val="20"/>
              </w:rPr>
            </w:pPr>
            <w:r w:rsidRPr="00771B73">
              <w:rPr>
                <w:b/>
                <w:bCs/>
                <w:sz w:val="20"/>
                <w:szCs w:val="20"/>
              </w:rPr>
              <w:t>Nível Hierárquico – 4</w:t>
            </w:r>
          </w:p>
        </w:tc>
        <w:tc>
          <w:tcPr>
            <w:tcW w:w="597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375DA89C" w14:textId="77777777" w:rsidR="00365AA9" w:rsidRPr="00771B73" w:rsidRDefault="00E36FD5">
            <w:pPr>
              <w:pStyle w:val="psds-corpodetexto"/>
              <w:spacing w:before="0" w:after="0"/>
              <w:rPr>
                <w:b/>
                <w:bCs/>
                <w:sz w:val="20"/>
                <w:szCs w:val="20"/>
              </w:rPr>
            </w:pPr>
            <w:r w:rsidRPr="00771B73">
              <w:rPr>
                <w:b/>
                <w:bCs/>
                <w:sz w:val="20"/>
                <w:szCs w:val="20"/>
              </w:rPr>
              <w:t>Ocorrência – 0:N</w:t>
            </w:r>
          </w:p>
        </w:tc>
      </w:tr>
      <w:tr w:rsidR="00365AA9" w:rsidRPr="00771B73" w14:paraId="107026A3" w14:textId="77777777">
        <w:trPr>
          <w:jc w:val="center"/>
        </w:trPr>
        <w:tc>
          <w:tcPr>
            <w:tcW w:w="109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4CDB343F" w14:textId="77777777" w:rsidR="00365AA9" w:rsidRPr="00771B73" w:rsidRDefault="00E36FD5">
            <w:pPr>
              <w:pStyle w:val="psds-corpodetexto"/>
              <w:spacing w:before="0" w:after="0"/>
              <w:rPr>
                <w:b/>
                <w:bCs/>
                <w:sz w:val="20"/>
                <w:szCs w:val="20"/>
              </w:rPr>
            </w:pPr>
            <w:r w:rsidRPr="00771B73">
              <w:rPr>
                <w:b/>
                <w:bCs/>
                <w:sz w:val="20"/>
                <w:szCs w:val="20"/>
              </w:rPr>
              <w:t>Campo(s) chave:</w:t>
            </w:r>
          </w:p>
        </w:tc>
      </w:tr>
    </w:tbl>
    <w:p w14:paraId="3986F536" w14:textId="77777777" w:rsidR="00365AA9" w:rsidRPr="00771B73" w:rsidRDefault="00365AA9">
      <w:pPr>
        <w:spacing w:line="240" w:lineRule="auto"/>
        <w:rPr>
          <w:rFonts w:cs="Times New Roman"/>
          <w:color w:val="000000"/>
          <w:szCs w:val="20"/>
        </w:rPr>
      </w:pPr>
    </w:p>
    <w:tbl>
      <w:tblPr>
        <w:tblW w:w="11155"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52"/>
        <w:gridCol w:w="1610"/>
        <w:gridCol w:w="1664"/>
        <w:gridCol w:w="617"/>
        <w:gridCol w:w="1040"/>
        <w:gridCol w:w="914"/>
        <w:gridCol w:w="898"/>
        <w:gridCol w:w="1244"/>
        <w:gridCol w:w="2716"/>
      </w:tblGrid>
      <w:tr w:rsidR="00365AA9" w:rsidRPr="00771B73" w14:paraId="1C1873F9" w14:textId="77777777">
        <w:trPr>
          <w:jc w:val="center"/>
        </w:trPr>
        <w:tc>
          <w:tcPr>
            <w:tcW w:w="451"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979E2BA" w14:textId="77777777" w:rsidR="00365AA9" w:rsidRPr="00771B73" w:rsidRDefault="00E36FD5">
            <w:pPr>
              <w:pStyle w:val="psds-corpodetexto"/>
              <w:spacing w:before="0" w:after="0"/>
              <w:rPr>
                <w:b/>
                <w:bCs/>
                <w:sz w:val="20"/>
                <w:szCs w:val="20"/>
              </w:rPr>
            </w:pPr>
            <w:r w:rsidRPr="00771B73">
              <w:rPr>
                <w:b/>
                <w:bCs/>
                <w:sz w:val="20"/>
                <w:szCs w:val="20"/>
              </w:rPr>
              <w:t xml:space="preserve">  Nº</w:t>
            </w:r>
          </w:p>
        </w:tc>
        <w:tc>
          <w:tcPr>
            <w:tcW w:w="160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23FB9F56" w14:textId="77777777" w:rsidR="00365AA9" w:rsidRPr="00771B73" w:rsidRDefault="00E36FD5">
            <w:pPr>
              <w:pStyle w:val="psds-corpodetexto"/>
              <w:spacing w:before="0" w:after="0"/>
              <w:jc w:val="center"/>
              <w:rPr>
                <w:b/>
                <w:bCs/>
                <w:sz w:val="20"/>
                <w:szCs w:val="20"/>
              </w:rPr>
            </w:pPr>
            <w:r w:rsidRPr="00771B73">
              <w:rPr>
                <w:b/>
                <w:bCs/>
                <w:sz w:val="20"/>
                <w:szCs w:val="20"/>
              </w:rPr>
              <w:t>Campo</w:t>
            </w:r>
          </w:p>
        </w:tc>
        <w:tc>
          <w:tcPr>
            <w:tcW w:w="166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71C6EB4" w14:textId="77777777" w:rsidR="00365AA9" w:rsidRPr="00771B73" w:rsidRDefault="00E36FD5">
            <w:pPr>
              <w:pStyle w:val="psds-corpodetexto"/>
              <w:spacing w:before="0" w:after="0"/>
              <w:jc w:val="center"/>
              <w:rPr>
                <w:b/>
                <w:bCs/>
                <w:sz w:val="20"/>
                <w:szCs w:val="20"/>
              </w:rPr>
            </w:pPr>
            <w:r w:rsidRPr="00771B73">
              <w:rPr>
                <w:b/>
                <w:bCs/>
                <w:sz w:val="20"/>
                <w:szCs w:val="20"/>
              </w:rPr>
              <w:t>Descrição</w:t>
            </w:r>
          </w:p>
        </w:tc>
        <w:tc>
          <w:tcPr>
            <w:tcW w:w="61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68CF954D" w14:textId="77777777" w:rsidR="00365AA9" w:rsidRPr="00771B73" w:rsidRDefault="00E36FD5">
            <w:pPr>
              <w:pStyle w:val="psds-corpodetexto"/>
              <w:spacing w:before="0" w:after="0"/>
              <w:jc w:val="center"/>
              <w:rPr>
                <w:b/>
                <w:bCs/>
                <w:sz w:val="20"/>
                <w:szCs w:val="20"/>
              </w:rPr>
            </w:pPr>
            <w:r w:rsidRPr="00771B73">
              <w:rPr>
                <w:b/>
                <w:bCs/>
                <w:sz w:val="20"/>
                <w:szCs w:val="20"/>
              </w:rPr>
              <w:t>Tipo</w:t>
            </w:r>
          </w:p>
        </w:tc>
        <w:tc>
          <w:tcPr>
            <w:tcW w:w="104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E9FA7BA" w14:textId="77777777" w:rsidR="00365AA9" w:rsidRPr="00771B73" w:rsidRDefault="00E36FD5">
            <w:pPr>
              <w:pStyle w:val="psds-corpodetexto"/>
              <w:spacing w:before="0" w:after="0"/>
              <w:jc w:val="center"/>
              <w:rPr>
                <w:b/>
                <w:bCs/>
                <w:sz w:val="20"/>
                <w:szCs w:val="20"/>
              </w:rPr>
            </w:pPr>
            <w:r w:rsidRPr="00771B73">
              <w:rPr>
                <w:b/>
                <w:bCs/>
                <w:sz w:val="20"/>
                <w:szCs w:val="20"/>
              </w:rPr>
              <w:t>Tamanho</w:t>
            </w:r>
          </w:p>
        </w:tc>
        <w:tc>
          <w:tcPr>
            <w:tcW w:w="91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4DF274F8" w14:textId="77777777" w:rsidR="00365AA9" w:rsidRPr="00771B73" w:rsidRDefault="00E36FD5">
            <w:pPr>
              <w:pStyle w:val="psds-corpodetexto"/>
              <w:spacing w:before="0" w:after="0"/>
              <w:jc w:val="center"/>
              <w:rPr>
                <w:b/>
                <w:bCs/>
                <w:sz w:val="20"/>
                <w:szCs w:val="20"/>
              </w:rPr>
            </w:pPr>
            <w:r w:rsidRPr="00771B73">
              <w:rPr>
                <w:b/>
                <w:bCs/>
                <w:sz w:val="20"/>
                <w:szCs w:val="20"/>
              </w:rPr>
              <w:t>Decimal</w:t>
            </w:r>
          </w:p>
        </w:tc>
        <w:tc>
          <w:tcPr>
            <w:tcW w:w="898"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697E253C" w14:textId="77777777" w:rsidR="00365AA9" w:rsidRPr="00771B73" w:rsidRDefault="00E36FD5">
            <w:pPr>
              <w:pStyle w:val="psds-corpodetexto"/>
              <w:spacing w:before="0" w:after="0"/>
              <w:jc w:val="center"/>
              <w:rPr>
                <w:b/>
                <w:bCs/>
                <w:sz w:val="20"/>
                <w:szCs w:val="20"/>
              </w:rPr>
            </w:pPr>
            <w:r w:rsidRPr="00771B73">
              <w:rPr>
                <w:b/>
                <w:bCs/>
                <w:sz w:val="20"/>
                <w:szCs w:val="20"/>
              </w:rPr>
              <w:t>Valores Válidos</w:t>
            </w:r>
          </w:p>
        </w:tc>
        <w:tc>
          <w:tcPr>
            <w:tcW w:w="124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27675227" w14:textId="77777777" w:rsidR="00365AA9" w:rsidRPr="00771B73" w:rsidRDefault="00E36FD5">
            <w:pPr>
              <w:pStyle w:val="psds-corpodetexto"/>
              <w:spacing w:before="0" w:after="0"/>
              <w:jc w:val="center"/>
              <w:rPr>
                <w:b/>
                <w:bCs/>
                <w:sz w:val="20"/>
                <w:szCs w:val="20"/>
              </w:rPr>
            </w:pPr>
            <w:r w:rsidRPr="00771B73">
              <w:rPr>
                <w:b/>
                <w:bCs/>
                <w:sz w:val="20"/>
                <w:szCs w:val="20"/>
              </w:rPr>
              <w:t>Obrigatório</w:t>
            </w:r>
          </w:p>
        </w:tc>
        <w:tc>
          <w:tcPr>
            <w:tcW w:w="271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41C77676" w14:textId="77777777" w:rsidR="00365AA9" w:rsidRPr="00771B73" w:rsidRDefault="00E36FD5">
            <w:pPr>
              <w:pStyle w:val="psds-corpodetexto"/>
              <w:spacing w:before="0" w:after="0"/>
              <w:jc w:val="center"/>
              <w:rPr>
                <w:b/>
                <w:bCs/>
                <w:sz w:val="20"/>
                <w:szCs w:val="20"/>
              </w:rPr>
            </w:pPr>
            <w:r w:rsidRPr="00771B73">
              <w:rPr>
                <w:b/>
                <w:bCs/>
                <w:sz w:val="20"/>
                <w:szCs w:val="20"/>
              </w:rPr>
              <w:t>Regras de Validação do Campo</w:t>
            </w:r>
          </w:p>
        </w:tc>
      </w:tr>
      <w:tr w:rsidR="00365AA9" w:rsidRPr="00771B73" w14:paraId="098467C6" w14:textId="77777777">
        <w:trPr>
          <w:jc w:val="center"/>
        </w:trPr>
        <w:tc>
          <w:tcPr>
            <w:tcW w:w="45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7125C888" w14:textId="77777777" w:rsidR="00365AA9" w:rsidRPr="00771B73" w:rsidRDefault="00E36FD5">
            <w:pPr>
              <w:shd w:val="clear" w:color="auto" w:fill="FFFFFF"/>
              <w:spacing w:line="240" w:lineRule="auto"/>
              <w:rPr>
                <w:rFonts w:cs="Times New Roman"/>
                <w:szCs w:val="20"/>
              </w:rPr>
            </w:pPr>
            <w:r w:rsidRPr="00771B73">
              <w:rPr>
                <w:rFonts w:cs="Times New Roman"/>
                <w:szCs w:val="20"/>
              </w:rPr>
              <w:t>01</w:t>
            </w:r>
          </w:p>
        </w:tc>
        <w:tc>
          <w:tcPr>
            <w:tcW w:w="16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18B08A2" w14:textId="77777777" w:rsidR="00365AA9" w:rsidRPr="00771B73" w:rsidRDefault="00E36FD5">
            <w:pPr>
              <w:shd w:val="clear" w:color="auto" w:fill="FFFFFF"/>
              <w:spacing w:line="240" w:lineRule="auto"/>
              <w:rPr>
                <w:rFonts w:cs="Times New Roman"/>
                <w:szCs w:val="20"/>
              </w:rPr>
            </w:pPr>
            <w:r w:rsidRPr="00771B73">
              <w:rPr>
                <w:rFonts w:cs="Times New Roman"/>
                <w:szCs w:val="20"/>
              </w:rPr>
              <w:t>REG</w:t>
            </w:r>
          </w:p>
        </w:tc>
        <w:tc>
          <w:tcPr>
            <w:tcW w:w="166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DD7192C" w14:textId="77777777" w:rsidR="00365AA9" w:rsidRPr="00771B73" w:rsidRDefault="00E36FD5">
            <w:pPr>
              <w:shd w:val="clear" w:color="auto" w:fill="FFFFFF"/>
              <w:spacing w:line="240" w:lineRule="auto"/>
              <w:rPr>
                <w:rFonts w:cs="Times New Roman"/>
                <w:szCs w:val="20"/>
              </w:rPr>
            </w:pPr>
            <w:r w:rsidRPr="00771B73">
              <w:rPr>
                <w:rFonts w:cs="Times New Roman"/>
                <w:szCs w:val="20"/>
              </w:rPr>
              <w:t>Texto fixo contendo “I015”.</w:t>
            </w:r>
          </w:p>
        </w:tc>
        <w:tc>
          <w:tcPr>
            <w:tcW w:w="6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FEDA386"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10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AA70CCA"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004</w:t>
            </w:r>
          </w:p>
        </w:tc>
        <w:tc>
          <w:tcPr>
            <w:tcW w:w="9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5A29BAA"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89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A3AB361"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"I015"</w:t>
            </w:r>
          </w:p>
        </w:tc>
        <w:tc>
          <w:tcPr>
            <w:tcW w:w="124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9007C5C"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Sim</w:t>
            </w:r>
          </w:p>
        </w:tc>
        <w:tc>
          <w:tcPr>
            <w:tcW w:w="27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2AFB375" w14:textId="77777777" w:rsidR="00365AA9" w:rsidRPr="00771B73" w:rsidRDefault="00E36FD5">
            <w:pPr>
              <w:shd w:val="clear" w:color="auto" w:fill="FFFFFF"/>
              <w:spacing w:line="240" w:lineRule="auto"/>
              <w:rPr>
                <w:rFonts w:cs="Times New Roman"/>
                <w:szCs w:val="20"/>
                <w:lang w:val="en-US"/>
              </w:rPr>
            </w:pPr>
            <w:r w:rsidRPr="00771B73">
              <w:rPr>
                <w:rFonts w:cs="Times New Roman"/>
                <w:szCs w:val="20"/>
                <w:lang w:val="en-US"/>
              </w:rPr>
              <w:t>-</w:t>
            </w:r>
          </w:p>
        </w:tc>
      </w:tr>
      <w:tr w:rsidR="00365AA9" w:rsidRPr="00771B73" w14:paraId="46692DD8" w14:textId="77777777">
        <w:trPr>
          <w:jc w:val="center"/>
        </w:trPr>
        <w:tc>
          <w:tcPr>
            <w:tcW w:w="45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378DC95B" w14:textId="77777777" w:rsidR="00365AA9" w:rsidRPr="00771B73" w:rsidRDefault="00E36FD5">
            <w:pPr>
              <w:shd w:val="clear" w:color="auto" w:fill="FFFFFF"/>
              <w:spacing w:line="240" w:lineRule="auto"/>
              <w:rPr>
                <w:rFonts w:cs="Times New Roman"/>
                <w:szCs w:val="20"/>
                <w:lang w:val="en-US"/>
              </w:rPr>
            </w:pPr>
            <w:r w:rsidRPr="00771B73">
              <w:rPr>
                <w:rFonts w:cs="Times New Roman"/>
                <w:szCs w:val="20"/>
                <w:lang w:val="en-US"/>
              </w:rPr>
              <w:t>02</w:t>
            </w:r>
          </w:p>
        </w:tc>
        <w:tc>
          <w:tcPr>
            <w:tcW w:w="16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5728B43" w14:textId="77777777" w:rsidR="00365AA9" w:rsidRPr="00771B73" w:rsidRDefault="00E36FD5">
            <w:pPr>
              <w:shd w:val="clear" w:color="auto" w:fill="FFFFFF"/>
              <w:spacing w:line="240" w:lineRule="auto"/>
              <w:rPr>
                <w:rFonts w:cs="Times New Roman"/>
                <w:szCs w:val="20"/>
                <w:lang w:val="en-US"/>
              </w:rPr>
            </w:pPr>
            <w:r w:rsidRPr="00771B73">
              <w:rPr>
                <w:rFonts w:cs="Times New Roman"/>
                <w:szCs w:val="20"/>
                <w:lang w:val="en-US"/>
              </w:rPr>
              <w:t>COD_CTA_RES</w:t>
            </w:r>
          </w:p>
        </w:tc>
        <w:tc>
          <w:tcPr>
            <w:tcW w:w="166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6557610" w14:textId="77777777" w:rsidR="00DA1FB6" w:rsidRPr="00771B73" w:rsidRDefault="00E36FD5">
            <w:pPr>
              <w:spacing w:line="240" w:lineRule="auto"/>
              <w:rPr>
                <w:rFonts w:cs="Times New Roman"/>
                <w:b/>
                <w:szCs w:val="20"/>
              </w:rPr>
            </w:pPr>
            <w:r w:rsidRPr="00771B73">
              <w:rPr>
                <w:rFonts w:cs="Times New Roman"/>
                <w:szCs w:val="20"/>
              </w:rPr>
              <w:t>Código da(s) conta(s) analítica(s) do Livro Diário com Escrituração Resumida (R) que recebe os lançamentos globais</w:t>
            </w:r>
            <w:r w:rsidR="00DA1FB6" w:rsidRPr="00771B73">
              <w:rPr>
                <w:rFonts w:cs="Times New Roman"/>
                <w:szCs w:val="20"/>
              </w:rPr>
              <w:t xml:space="preserve"> </w:t>
            </w:r>
            <w:r w:rsidR="00DA1FB6" w:rsidRPr="00771B73">
              <w:rPr>
                <w:rFonts w:cs="Times New Roman"/>
                <w:b/>
                <w:szCs w:val="20"/>
              </w:rPr>
              <w:t>(deve corresponder a uma conta sintética no livro auxiliar).</w:t>
            </w:r>
          </w:p>
        </w:tc>
        <w:tc>
          <w:tcPr>
            <w:tcW w:w="6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79F0CCB"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10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BBA9E70"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9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15D0E98"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89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A05CA3E"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24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B2C6B16"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Sim</w:t>
            </w:r>
          </w:p>
        </w:tc>
        <w:tc>
          <w:tcPr>
            <w:tcW w:w="27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2151E89" w14:textId="77777777" w:rsidR="00365AA9" w:rsidRPr="00771B73" w:rsidRDefault="00E36FD5">
            <w:pPr>
              <w:shd w:val="clear" w:color="auto" w:fill="FFFFFF"/>
              <w:spacing w:line="240" w:lineRule="auto"/>
              <w:rPr>
                <w:rFonts w:cs="Times New Roman"/>
                <w:szCs w:val="20"/>
              </w:rPr>
            </w:pPr>
            <w:r w:rsidRPr="00771B73">
              <w:rPr>
                <w:rFonts w:cs="Times New Roman"/>
                <w:szCs w:val="20"/>
              </w:rPr>
              <w:t>[REGRA_VALIDA_CONTA_</w:t>
            </w:r>
          </w:p>
          <w:p w14:paraId="1F4124D8" w14:textId="005F4CBE" w:rsidR="00365AA9" w:rsidRPr="00771B73" w:rsidRDefault="00E36FD5">
            <w:pPr>
              <w:shd w:val="clear" w:color="auto" w:fill="FFFFFF"/>
              <w:spacing w:line="240" w:lineRule="auto"/>
              <w:rPr>
                <w:rFonts w:cs="Times New Roman"/>
                <w:szCs w:val="20"/>
              </w:rPr>
            </w:pPr>
            <w:r w:rsidRPr="00771B73">
              <w:rPr>
                <w:rFonts w:cs="Times New Roman"/>
                <w:szCs w:val="20"/>
              </w:rPr>
              <w:t>RESUMID</w:t>
            </w:r>
            <w:r w:rsidR="00811057" w:rsidRPr="00771B73">
              <w:rPr>
                <w:rFonts w:cs="Times New Roman"/>
                <w:szCs w:val="20"/>
              </w:rPr>
              <w:t>A</w:t>
            </w:r>
            <w:r w:rsidRPr="00771B73">
              <w:rPr>
                <w:rFonts w:cs="Times New Roman"/>
                <w:szCs w:val="20"/>
              </w:rPr>
              <w:t>_AUXILIAR]</w:t>
            </w:r>
          </w:p>
          <w:p w14:paraId="212F395A" w14:textId="77777777" w:rsidR="00365AA9" w:rsidRPr="00771B73" w:rsidRDefault="00365AA9">
            <w:pPr>
              <w:shd w:val="clear" w:color="auto" w:fill="FFFFFF"/>
              <w:spacing w:line="240" w:lineRule="auto"/>
              <w:rPr>
                <w:rFonts w:cs="Times New Roman"/>
                <w:szCs w:val="20"/>
              </w:rPr>
            </w:pPr>
          </w:p>
          <w:p w14:paraId="2BB80518" w14:textId="77777777" w:rsidR="00365AA9" w:rsidRPr="00771B73" w:rsidRDefault="00E36FD5">
            <w:pPr>
              <w:shd w:val="clear" w:color="auto" w:fill="FFFFFF"/>
              <w:spacing w:line="240" w:lineRule="auto"/>
              <w:rPr>
                <w:rFonts w:cs="Times New Roman"/>
                <w:szCs w:val="20"/>
              </w:rPr>
            </w:pPr>
            <w:r w:rsidRPr="00771B73">
              <w:rPr>
                <w:rFonts w:cs="Times New Roman"/>
                <w:szCs w:val="20"/>
              </w:rPr>
              <w:t>[REGRA_VALIDA_CONTA_</w:t>
            </w:r>
          </w:p>
          <w:p w14:paraId="4DA82390" w14:textId="6FC80574" w:rsidR="00365AA9" w:rsidRPr="00771B73" w:rsidRDefault="00E36FD5">
            <w:pPr>
              <w:shd w:val="clear" w:color="auto" w:fill="FFFFFF"/>
              <w:spacing w:line="240" w:lineRule="auto"/>
              <w:rPr>
                <w:rFonts w:cs="Times New Roman"/>
                <w:szCs w:val="20"/>
              </w:rPr>
            </w:pPr>
            <w:r w:rsidRPr="00771B73">
              <w:rPr>
                <w:rFonts w:cs="Times New Roman"/>
                <w:szCs w:val="20"/>
              </w:rPr>
              <w:t>AUXILIAR_RESUMID</w:t>
            </w:r>
            <w:r w:rsidR="00811057" w:rsidRPr="00771B73">
              <w:rPr>
                <w:rFonts w:cs="Times New Roman"/>
                <w:szCs w:val="20"/>
              </w:rPr>
              <w:t>A</w:t>
            </w:r>
            <w:r w:rsidRPr="00771B73">
              <w:rPr>
                <w:rFonts w:cs="Times New Roman"/>
                <w:szCs w:val="20"/>
              </w:rPr>
              <w:t>]</w:t>
            </w:r>
          </w:p>
        </w:tc>
      </w:tr>
    </w:tbl>
    <w:p w14:paraId="4C108BD6" w14:textId="77777777" w:rsidR="00365AA9" w:rsidRPr="00771B73" w:rsidRDefault="00365AA9">
      <w:pPr>
        <w:pStyle w:val="Corpodetexto"/>
        <w:spacing w:line="240" w:lineRule="auto"/>
        <w:rPr>
          <w:rFonts w:ascii="Times New Roman" w:hAnsi="Times New Roman"/>
          <w:b/>
          <w:sz w:val="20"/>
          <w:szCs w:val="20"/>
        </w:rPr>
      </w:pPr>
    </w:p>
    <w:p w14:paraId="31D17ED0"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 - Observações:</w:t>
      </w:r>
    </w:p>
    <w:p w14:paraId="4CFAC4E2" w14:textId="77777777" w:rsidR="00DA1FB6" w:rsidRPr="00771B73" w:rsidRDefault="00DA1FB6">
      <w:pPr>
        <w:pStyle w:val="Corpodetexto"/>
        <w:rPr>
          <w:rFonts w:ascii="Times New Roman" w:hAnsi="Times New Roman"/>
          <w:b/>
          <w:sz w:val="20"/>
          <w:szCs w:val="20"/>
        </w:rPr>
      </w:pPr>
    </w:p>
    <w:p w14:paraId="4B5FEB57"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Registro obrigatório quando o campo 02 do registro I010 = “R” ou “A” ou “Z”.</w:t>
      </w:r>
    </w:p>
    <w:p w14:paraId="39D44F42"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Nível hierárquico: 4</w:t>
      </w:r>
    </w:p>
    <w:p w14:paraId="20F16AF9"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Ocorrência: Vários (por tipo de escrituração)</w:t>
      </w:r>
    </w:p>
    <w:p w14:paraId="68A19DAF" w14:textId="77777777" w:rsidR="00365AA9" w:rsidRPr="00771B73" w:rsidRDefault="00365AA9">
      <w:pPr>
        <w:pStyle w:val="Corpodetexto"/>
        <w:rPr>
          <w:rFonts w:ascii="Times New Roman" w:hAnsi="Times New Roman"/>
          <w:b/>
          <w:sz w:val="20"/>
          <w:szCs w:val="20"/>
        </w:rPr>
      </w:pPr>
    </w:p>
    <w:p w14:paraId="1B2B2A81"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 xml:space="preserve">II – Tabelas do Registro: </w:t>
      </w:r>
      <w:r w:rsidRPr="00771B73">
        <w:rPr>
          <w:rFonts w:ascii="Times New Roman" w:hAnsi="Times New Roman"/>
          <w:sz w:val="20"/>
          <w:szCs w:val="20"/>
        </w:rPr>
        <w:t>não há.</w:t>
      </w:r>
    </w:p>
    <w:p w14:paraId="620A47DD" w14:textId="77777777" w:rsidR="00365AA9" w:rsidRPr="00771B73" w:rsidRDefault="00365AA9">
      <w:pPr>
        <w:pStyle w:val="Corpodetexto"/>
        <w:spacing w:line="240" w:lineRule="auto"/>
        <w:rPr>
          <w:rFonts w:ascii="Times New Roman" w:hAnsi="Times New Roman"/>
          <w:sz w:val="20"/>
          <w:szCs w:val="20"/>
        </w:rPr>
      </w:pPr>
    </w:p>
    <w:p w14:paraId="3F73E18C"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 xml:space="preserve">III - Regras de Validação do Registro: </w:t>
      </w:r>
      <w:r w:rsidRPr="00771B73">
        <w:rPr>
          <w:rFonts w:ascii="Times New Roman" w:hAnsi="Times New Roman"/>
          <w:sz w:val="20"/>
          <w:szCs w:val="20"/>
        </w:rPr>
        <w:t>não há.</w:t>
      </w:r>
    </w:p>
    <w:p w14:paraId="5BA07FCA" w14:textId="77777777" w:rsidR="00365AA9" w:rsidRPr="00771B73" w:rsidRDefault="00365AA9">
      <w:pPr>
        <w:pStyle w:val="Corpodetexto"/>
        <w:rPr>
          <w:rFonts w:ascii="Times New Roman" w:hAnsi="Times New Roman"/>
          <w:color w:val="00000A"/>
          <w:sz w:val="20"/>
          <w:szCs w:val="20"/>
        </w:rPr>
      </w:pPr>
    </w:p>
    <w:p w14:paraId="3753509C"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IV – Regras de Validação dos Campos: </w:t>
      </w:r>
    </w:p>
    <w:p w14:paraId="12483D8D" w14:textId="77777777" w:rsidR="00365AA9" w:rsidRPr="00771B73" w:rsidRDefault="00E36FD5">
      <w:pPr>
        <w:pStyle w:val="Corpodetexto"/>
        <w:tabs>
          <w:tab w:val="left" w:pos="1470"/>
        </w:tabs>
        <w:spacing w:line="240" w:lineRule="auto"/>
        <w:rPr>
          <w:rFonts w:ascii="Times New Roman" w:hAnsi="Times New Roman"/>
          <w:sz w:val="20"/>
          <w:szCs w:val="20"/>
        </w:rPr>
      </w:pPr>
      <w:r w:rsidRPr="00771B73">
        <w:rPr>
          <w:rFonts w:ascii="Times New Roman" w:hAnsi="Times New Roman"/>
          <w:sz w:val="20"/>
          <w:szCs w:val="20"/>
        </w:rPr>
        <w:tab/>
      </w:r>
    </w:p>
    <w:p w14:paraId="786E0BA2" w14:textId="7113EFED"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 xml:space="preserve">REGRA_VALIDA_CONTA_RESUMIDA_AUXILIAR: </w:t>
      </w:r>
      <w:r w:rsidRPr="00771B73">
        <w:rPr>
          <w:rFonts w:ascii="Times New Roman" w:hAnsi="Times New Roman"/>
          <w:sz w:val="20"/>
          <w:szCs w:val="20"/>
        </w:rPr>
        <w:t xml:space="preserve">Verifica se o campo indicador da forma da escrituração contábil – IND_ESC (campo 02) do registro I010 – é igual a “R” ou “B” e se o campo código da conta analítica do livro diário com escrituração resumida – COD_CTA_RES (Campo 02) – possui uma correspondência idêntica ao campo código da conta analítica/grupo de contas – COD_CTA (campo 06) – do registro I050. Se a regra não for cumprida,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erro.</w:t>
      </w:r>
    </w:p>
    <w:p w14:paraId="30C135A5" w14:textId="77777777" w:rsidR="00365AA9" w:rsidRPr="00771B73" w:rsidRDefault="00365AA9">
      <w:pPr>
        <w:pStyle w:val="Corpodetexto"/>
        <w:ind w:left="708"/>
        <w:rPr>
          <w:rFonts w:ascii="Times New Roman" w:hAnsi="Times New Roman"/>
          <w:sz w:val="20"/>
          <w:szCs w:val="20"/>
        </w:rPr>
      </w:pPr>
    </w:p>
    <w:p w14:paraId="7F33D514" w14:textId="77777777" w:rsidR="00DA1FB6" w:rsidRPr="00771B73" w:rsidRDefault="00DA1FB6">
      <w:pPr>
        <w:pStyle w:val="Corpodetexto"/>
        <w:ind w:left="708"/>
        <w:rPr>
          <w:rFonts w:ascii="Times New Roman" w:hAnsi="Times New Roman"/>
          <w:b/>
          <w:sz w:val="20"/>
          <w:szCs w:val="20"/>
        </w:rPr>
      </w:pPr>
    </w:p>
    <w:p w14:paraId="02824DD1" w14:textId="77777777" w:rsidR="00DA1FB6" w:rsidRPr="00771B73" w:rsidRDefault="00DA1FB6">
      <w:pPr>
        <w:pStyle w:val="Corpodetexto"/>
        <w:ind w:left="708"/>
        <w:rPr>
          <w:rFonts w:ascii="Times New Roman" w:hAnsi="Times New Roman"/>
          <w:b/>
          <w:sz w:val="20"/>
          <w:szCs w:val="20"/>
        </w:rPr>
      </w:pPr>
    </w:p>
    <w:p w14:paraId="5BEFED9E" w14:textId="77777777" w:rsidR="00DA1FB6" w:rsidRPr="00771B73" w:rsidRDefault="00DA1FB6">
      <w:pPr>
        <w:pStyle w:val="Corpodetexto"/>
        <w:ind w:left="708"/>
        <w:rPr>
          <w:rFonts w:ascii="Times New Roman" w:hAnsi="Times New Roman"/>
          <w:b/>
          <w:sz w:val="20"/>
          <w:szCs w:val="20"/>
        </w:rPr>
      </w:pPr>
    </w:p>
    <w:p w14:paraId="1E7BA410" w14:textId="77777777" w:rsidR="00DA1FB6" w:rsidRPr="00771B73" w:rsidRDefault="00DA1FB6">
      <w:pPr>
        <w:pStyle w:val="Corpodetexto"/>
        <w:ind w:left="708"/>
        <w:rPr>
          <w:rFonts w:ascii="Times New Roman" w:hAnsi="Times New Roman"/>
          <w:b/>
          <w:sz w:val="20"/>
          <w:szCs w:val="20"/>
        </w:rPr>
      </w:pPr>
    </w:p>
    <w:p w14:paraId="0851C63E" w14:textId="6CA99551"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REGRA_VALIDA_CONTA_AUXILIAR_RESUMID</w:t>
      </w:r>
      <w:r w:rsidR="00811057" w:rsidRPr="00771B73">
        <w:rPr>
          <w:rFonts w:ascii="Times New Roman" w:hAnsi="Times New Roman"/>
          <w:b/>
          <w:sz w:val="20"/>
          <w:szCs w:val="20"/>
        </w:rPr>
        <w:t>A</w:t>
      </w:r>
      <w:r w:rsidRPr="00771B73">
        <w:rPr>
          <w:rFonts w:ascii="Times New Roman" w:hAnsi="Times New Roman"/>
          <w:b/>
          <w:sz w:val="20"/>
          <w:szCs w:val="20"/>
        </w:rPr>
        <w:t xml:space="preserve">: </w:t>
      </w:r>
      <w:r w:rsidRPr="00771B73">
        <w:rPr>
          <w:rFonts w:ascii="Times New Roman" w:hAnsi="Times New Roman"/>
          <w:sz w:val="20"/>
          <w:szCs w:val="20"/>
        </w:rPr>
        <w:t xml:space="preserve">Verifica se o IND_ESC (campo 02) do registro I010 se o campo indicador da forma da escrituração contábil – IND_ESC (campo 02) do registro I010 –  é igual a “A” ou “Z” e se o campo código da conta analítica do livro diário com escrituração resumida – COD_CTA_RES (Campo 02) – possui uma correspondência idêntica ao campo código da conta analítica/grupo de contas – COD_CTA (campo 06) – do registro I050, para o campo indicador do tipo de conta – IND_CTA (campo 04) – do registro I050 igual a “S” (sintética). Se a regra não for cumprida,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aviso.</w:t>
      </w:r>
    </w:p>
    <w:p w14:paraId="442EF67D" w14:textId="77777777" w:rsidR="00DA1FB6" w:rsidRPr="00771B73" w:rsidRDefault="00DA1FB6">
      <w:pPr>
        <w:pStyle w:val="Corpodetexto"/>
        <w:rPr>
          <w:rFonts w:ascii="Times New Roman" w:hAnsi="Times New Roman"/>
          <w:b/>
          <w:sz w:val="20"/>
          <w:szCs w:val="20"/>
        </w:rPr>
      </w:pPr>
    </w:p>
    <w:p w14:paraId="58B2FB91"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V - Exemplo de Preenchimento: Forma de Escrituração Contábil: R – Livro Diário com Escrituração Resumida (com escrituração auxiliar): </w:t>
      </w:r>
    </w:p>
    <w:p w14:paraId="6569C191" w14:textId="77777777" w:rsidR="00365AA9" w:rsidRPr="00771B73" w:rsidRDefault="00365AA9">
      <w:pPr>
        <w:pStyle w:val="Corpodetexto"/>
        <w:ind w:left="1416"/>
        <w:rPr>
          <w:rFonts w:ascii="Times New Roman" w:hAnsi="Times New Roman"/>
          <w:b/>
          <w:sz w:val="20"/>
          <w:szCs w:val="20"/>
        </w:rPr>
      </w:pPr>
    </w:p>
    <w:p w14:paraId="2533B3FD"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V.1 – Arquivo do livro auxiliar (“A”):</w:t>
      </w:r>
    </w:p>
    <w:p w14:paraId="4B8CC25B" w14:textId="77777777" w:rsidR="00365AA9" w:rsidRPr="00771B73" w:rsidRDefault="00365AA9">
      <w:pPr>
        <w:pStyle w:val="Corpodetexto"/>
        <w:ind w:firstLine="708"/>
        <w:rPr>
          <w:rFonts w:ascii="Times New Roman" w:hAnsi="Times New Roman"/>
          <w:sz w:val="20"/>
          <w:szCs w:val="20"/>
        </w:rPr>
      </w:pPr>
    </w:p>
    <w:p w14:paraId="720907E7"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|I010|A|1.00| - foi informado “A” no registro I010.</w:t>
      </w:r>
    </w:p>
    <w:p w14:paraId="5F8129DE"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|I012|1|DIARIO COM RESCRITURAÇÃO RESUMIDA|0|| - identifica o livro auxiliar.</w:t>
      </w:r>
    </w:p>
    <w:p w14:paraId="79301AB6" w14:textId="77777777" w:rsidR="00365AA9" w:rsidRPr="00771B73" w:rsidRDefault="00E36FD5">
      <w:pPr>
        <w:pStyle w:val="Corpodetexto"/>
        <w:ind w:firstLine="708"/>
        <w:rPr>
          <w:rFonts w:ascii="Times New Roman" w:hAnsi="Times New Roman"/>
          <w:b/>
          <w:sz w:val="20"/>
          <w:szCs w:val="20"/>
        </w:rPr>
      </w:pPr>
      <w:r w:rsidRPr="00771B73">
        <w:rPr>
          <w:rFonts w:ascii="Times New Roman" w:hAnsi="Times New Roman"/>
          <w:b/>
          <w:sz w:val="20"/>
          <w:szCs w:val="20"/>
        </w:rPr>
        <w:t>|I015|2328.1.0001|</w:t>
      </w:r>
    </w:p>
    <w:p w14:paraId="457DBBFE" w14:textId="77777777" w:rsidR="00365AA9" w:rsidRPr="00771B73" w:rsidRDefault="00E36FD5">
      <w:pPr>
        <w:pStyle w:val="PSDS-CorpodeTexto0"/>
        <w:ind w:left="708" w:firstLine="708"/>
        <w:jc w:val="both"/>
        <w:rPr>
          <w:rFonts w:ascii="Times New Roman" w:hAnsi="Times New Roman"/>
        </w:rPr>
      </w:pPr>
      <w:r w:rsidRPr="00771B73">
        <w:rPr>
          <w:rFonts w:ascii="Times New Roman" w:hAnsi="Times New Roman"/>
          <w:b/>
        </w:rPr>
        <w:t>Campo 01</w:t>
      </w:r>
      <w:r w:rsidRPr="00771B73">
        <w:rPr>
          <w:rFonts w:ascii="Times New Roman" w:hAnsi="Times New Roman"/>
        </w:rPr>
        <w:t xml:space="preserve"> – Tipo de Registro: I015</w:t>
      </w:r>
    </w:p>
    <w:p w14:paraId="03A1CD21" w14:textId="77777777" w:rsidR="00365AA9" w:rsidRPr="00771B73" w:rsidRDefault="00E36FD5">
      <w:pPr>
        <w:pStyle w:val="PSDS-CorpodeTexto0"/>
        <w:ind w:left="1416"/>
        <w:jc w:val="both"/>
        <w:rPr>
          <w:rFonts w:ascii="Times New Roman" w:hAnsi="Times New Roman"/>
        </w:rPr>
      </w:pPr>
      <w:r w:rsidRPr="00771B73">
        <w:rPr>
          <w:rFonts w:ascii="Times New Roman" w:hAnsi="Times New Roman"/>
          <w:b/>
        </w:rPr>
        <w:t>Campo 02</w:t>
      </w:r>
      <w:r w:rsidRPr="00771B73">
        <w:rPr>
          <w:rFonts w:ascii="Times New Roman" w:hAnsi="Times New Roman"/>
        </w:rPr>
        <w:t xml:space="preserve"> – Código da conta </w:t>
      </w:r>
      <w:r w:rsidRPr="00771B73">
        <w:rPr>
          <w:rFonts w:ascii="Times New Roman" w:hAnsi="Times New Roman"/>
          <w:b/>
        </w:rPr>
        <w:t>analítica</w:t>
      </w:r>
      <w:r w:rsidRPr="00771B73">
        <w:rPr>
          <w:rFonts w:ascii="Times New Roman" w:hAnsi="Times New Roman"/>
        </w:rPr>
        <w:t xml:space="preserve"> do Livro Diário com Escrituração Resumida (R) que recebe os lançamentos globais: 2328.1.0001 (corresponde à conta “Bancos” do plano de contas) – </w:t>
      </w:r>
      <w:r w:rsidRPr="00771B73">
        <w:rPr>
          <w:rFonts w:ascii="Times New Roman" w:hAnsi="Times New Roman"/>
          <w:b/>
        </w:rPr>
        <w:t>Essa conta é sintética no I050 do livro auxiliar.</w:t>
      </w:r>
    </w:p>
    <w:p w14:paraId="714713E5" w14:textId="77777777" w:rsidR="00365AA9" w:rsidRPr="00771B73" w:rsidRDefault="00365AA9">
      <w:pPr>
        <w:pStyle w:val="PSDS-CorpodeTexto0"/>
        <w:ind w:left="2124"/>
        <w:jc w:val="both"/>
        <w:rPr>
          <w:rFonts w:ascii="Times New Roman" w:hAnsi="Times New Roman"/>
        </w:rPr>
      </w:pPr>
    </w:p>
    <w:p w14:paraId="4ED33F23"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 xml:space="preserve">V.2 – Arquivo do livro principal (“R”): </w:t>
      </w:r>
      <w:r w:rsidRPr="00771B73">
        <w:rPr>
          <w:rFonts w:ascii="Times New Roman" w:hAnsi="Times New Roman"/>
          <w:sz w:val="20"/>
          <w:szCs w:val="20"/>
        </w:rPr>
        <w:t>A mesma conta informada no arquivo do livro auxiliar “A” também é informada neste arquivo, no registro I015.</w:t>
      </w:r>
    </w:p>
    <w:p w14:paraId="192A00CD"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|I010|R|1.00| - foi informado “R” no registro I010.</w:t>
      </w:r>
    </w:p>
    <w:p w14:paraId="7B6D7F34" w14:textId="77777777" w:rsidR="00365AA9" w:rsidRPr="00771B73" w:rsidRDefault="00E36FD5">
      <w:pPr>
        <w:pStyle w:val="Corpodetexto"/>
        <w:ind w:left="708"/>
        <w:rPr>
          <w:rFonts w:ascii="Times New Roman" w:hAnsi="Times New Roman"/>
          <w:sz w:val="20"/>
          <w:szCs w:val="20"/>
        </w:rPr>
      </w:pPr>
      <w:r w:rsidRPr="00771B73">
        <w:rPr>
          <w:rFonts w:ascii="Times New Roman" w:hAnsi="Times New Roman"/>
          <w:sz w:val="20"/>
          <w:szCs w:val="20"/>
        </w:rPr>
        <w:t>|I012|1|DIARIO AUXILIAR DE BANCOS|0|33AE96E3D1A5EE6969D78BDC56551F91AE9558F8| - identifica o livro auxiliar.</w:t>
      </w:r>
    </w:p>
    <w:p w14:paraId="32B5D9B7" w14:textId="77777777" w:rsidR="00365AA9" w:rsidRPr="00771B73" w:rsidRDefault="00E36FD5">
      <w:pPr>
        <w:pStyle w:val="Corpodetexto"/>
        <w:ind w:firstLine="708"/>
        <w:rPr>
          <w:rFonts w:ascii="Times New Roman" w:hAnsi="Times New Roman"/>
          <w:b/>
          <w:sz w:val="20"/>
          <w:szCs w:val="20"/>
        </w:rPr>
      </w:pPr>
      <w:r w:rsidRPr="00771B73">
        <w:rPr>
          <w:rFonts w:ascii="Times New Roman" w:hAnsi="Times New Roman"/>
          <w:b/>
          <w:sz w:val="20"/>
          <w:szCs w:val="20"/>
        </w:rPr>
        <w:t>|I015|2328.1.0001|</w:t>
      </w:r>
    </w:p>
    <w:p w14:paraId="056E03A5" w14:textId="77777777" w:rsidR="00365AA9" w:rsidRPr="00771B73" w:rsidRDefault="00E36FD5">
      <w:pPr>
        <w:pStyle w:val="PSDS-CorpodeTexto0"/>
        <w:ind w:left="708" w:firstLine="708"/>
        <w:jc w:val="both"/>
        <w:rPr>
          <w:rFonts w:ascii="Times New Roman" w:hAnsi="Times New Roman"/>
        </w:rPr>
      </w:pPr>
      <w:r w:rsidRPr="00771B73">
        <w:rPr>
          <w:rFonts w:ascii="Times New Roman" w:hAnsi="Times New Roman"/>
          <w:b/>
        </w:rPr>
        <w:t>Campo 01</w:t>
      </w:r>
      <w:r w:rsidRPr="00771B73">
        <w:rPr>
          <w:rFonts w:ascii="Times New Roman" w:hAnsi="Times New Roman"/>
        </w:rPr>
        <w:t xml:space="preserve"> – Tipo de Registro: I015</w:t>
      </w:r>
    </w:p>
    <w:p w14:paraId="688E9353" w14:textId="77777777" w:rsidR="00365AA9" w:rsidRPr="00771B73" w:rsidRDefault="00E36FD5">
      <w:pPr>
        <w:pStyle w:val="PSDS-CorpodeTexto0"/>
        <w:ind w:left="1416"/>
        <w:jc w:val="both"/>
        <w:rPr>
          <w:rFonts w:ascii="Times New Roman" w:hAnsi="Times New Roman"/>
        </w:rPr>
      </w:pPr>
      <w:r w:rsidRPr="00771B73">
        <w:rPr>
          <w:rFonts w:ascii="Times New Roman" w:hAnsi="Times New Roman"/>
          <w:b/>
        </w:rPr>
        <w:t>Campo 02</w:t>
      </w:r>
      <w:r w:rsidRPr="00771B73">
        <w:rPr>
          <w:rFonts w:ascii="Times New Roman" w:hAnsi="Times New Roman"/>
        </w:rPr>
        <w:t xml:space="preserve"> – Código da conta analítica do Livro Diário com Escrituração Resumida (R) que recebe os lançamentos globais: 2328.1.0001 (corresponde à conta “Bancos” do plano de contas).</w:t>
      </w:r>
    </w:p>
    <w:p w14:paraId="40B6D4CF" w14:textId="77777777" w:rsidR="00365AA9" w:rsidRPr="00771B73" w:rsidRDefault="00365AA9">
      <w:pPr>
        <w:pStyle w:val="PSDS-CorpodeTexto0"/>
        <w:ind w:left="2124"/>
        <w:jc w:val="both"/>
        <w:rPr>
          <w:rFonts w:ascii="Times New Roman" w:hAnsi="Times New Roman"/>
        </w:rPr>
      </w:pPr>
    </w:p>
    <w:p w14:paraId="410ED421" w14:textId="77777777" w:rsidR="00365AA9" w:rsidRPr="00771B73" w:rsidRDefault="00E36FD5">
      <w:pPr>
        <w:spacing w:after="200"/>
        <w:rPr>
          <w:rFonts w:eastAsia="Times New Roman" w:cs="Times New Roman"/>
          <w:b/>
          <w:bCs/>
          <w:color w:val="0000FF"/>
          <w:szCs w:val="20"/>
          <w:lang w:eastAsia="pt-BR"/>
        </w:rPr>
      </w:pPr>
      <w:r w:rsidRPr="00771B73">
        <w:rPr>
          <w:rFonts w:cs="Times New Roman"/>
          <w:szCs w:val="20"/>
        </w:rPr>
        <w:br w:type="page"/>
      </w:r>
    </w:p>
    <w:p w14:paraId="70ECC20A" w14:textId="77777777" w:rsidR="00365AA9" w:rsidRPr="00771B73" w:rsidRDefault="00E36FD5">
      <w:pPr>
        <w:pStyle w:val="Ttulo4"/>
        <w:rPr>
          <w:szCs w:val="20"/>
        </w:rPr>
      </w:pPr>
      <w:bookmarkStart w:id="79" w:name="_Toc25241085"/>
      <w:r w:rsidRPr="00771B73">
        <w:rPr>
          <w:szCs w:val="20"/>
        </w:rPr>
        <w:t>Registro I020: Campos Adicionais</w:t>
      </w:r>
      <w:bookmarkEnd w:id="79"/>
    </w:p>
    <w:p w14:paraId="45DCE17C" w14:textId="77777777" w:rsidR="00365AA9" w:rsidRPr="00771B73" w:rsidRDefault="00365AA9">
      <w:pPr>
        <w:pStyle w:val="Corpodetexto"/>
        <w:rPr>
          <w:rFonts w:ascii="Times New Roman" w:hAnsi="Times New Roman"/>
          <w:sz w:val="20"/>
          <w:szCs w:val="20"/>
        </w:rPr>
      </w:pPr>
    </w:p>
    <w:p w14:paraId="45C32298" w14:textId="77777777" w:rsidR="00365AA9" w:rsidRPr="00771B73" w:rsidRDefault="00E36FD5">
      <w:pPr>
        <w:pStyle w:val="Corpodetexto"/>
        <w:ind w:firstLine="708"/>
        <w:rPr>
          <w:rFonts w:ascii="Times New Roman" w:hAnsi="Times New Roman"/>
          <w:b/>
          <w:sz w:val="20"/>
          <w:szCs w:val="20"/>
        </w:rPr>
      </w:pPr>
      <w:r w:rsidRPr="00771B73">
        <w:rPr>
          <w:rFonts w:ascii="Times New Roman" w:hAnsi="Times New Roman"/>
          <w:sz w:val="20"/>
          <w:szCs w:val="20"/>
        </w:rPr>
        <w:t xml:space="preserve">Quando, para manter a integridade e a correção da informação, for necessária a apresentação de dados não previstos nos arquivos padronizados, eles deverão ser incluídos no arquivo correspondente, mediante acréscimo de campos ao final de cada registro. </w:t>
      </w:r>
      <w:r w:rsidRPr="00771B73">
        <w:rPr>
          <w:rFonts w:ascii="Times New Roman" w:hAnsi="Times New Roman"/>
          <w:b/>
          <w:sz w:val="20"/>
          <w:szCs w:val="20"/>
        </w:rPr>
        <w:t>Esta regra se aplica aos registros de I050 a I355.</w:t>
      </w:r>
    </w:p>
    <w:p w14:paraId="6A13052C" w14:textId="790F3A37" w:rsidR="00365AA9" w:rsidRDefault="00365AA9">
      <w:pPr>
        <w:pStyle w:val="Corpodetexto"/>
        <w:ind w:firstLine="708"/>
        <w:rPr>
          <w:rFonts w:ascii="Times New Roman" w:hAnsi="Times New Roman"/>
          <w:sz w:val="20"/>
          <w:szCs w:val="20"/>
        </w:rPr>
      </w:pPr>
    </w:p>
    <w:p w14:paraId="2733AA83" w14:textId="77777777" w:rsidR="001F7BFC" w:rsidRPr="001F7BFC" w:rsidRDefault="001F7BFC" w:rsidP="001F7BFC">
      <w:pPr>
        <w:pStyle w:val="Corpodetexto"/>
        <w:ind w:firstLine="708"/>
        <w:rPr>
          <w:rFonts w:ascii="Times New Roman" w:hAnsi="Times New Roman"/>
          <w:sz w:val="20"/>
          <w:szCs w:val="20"/>
        </w:rPr>
      </w:pPr>
      <w:r w:rsidRPr="001F7BFC">
        <w:rPr>
          <w:rFonts w:ascii="Times New Roman" w:hAnsi="Times New Roman"/>
          <w:sz w:val="20"/>
          <w:szCs w:val="20"/>
        </w:rPr>
        <w:t xml:space="preserve">Os campos adicionais do tipo </w:t>
      </w:r>
      <w:r>
        <w:rPr>
          <w:rFonts w:ascii="Times New Roman" w:hAnsi="Times New Roman"/>
          <w:sz w:val="20"/>
          <w:szCs w:val="20"/>
        </w:rPr>
        <w:t>“</w:t>
      </w:r>
      <w:r w:rsidRPr="001F7BFC">
        <w:rPr>
          <w:rFonts w:ascii="Times New Roman" w:hAnsi="Times New Roman"/>
          <w:sz w:val="20"/>
          <w:szCs w:val="20"/>
        </w:rPr>
        <w:t>N</w:t>
      </w:r>
      <w:r>
        <w:rPr>
          <w:rFonts w:ascii="Times New Roman" w:hAnsi="Times New Roman"/>
          <w:sz w:val="20"/>
          <w:szCs w:val="20"/>
        </w:rPr>
        <w:t>”</w:t>
      </w:r>
      <w:r w:rsidRPr="001F7BFC">
        <w:rPr>
          <w:rFonts w:ascii="Times New Roman" w:hAnsi="Times New Roman"/>
          <w:sz w:val="20"/>
          <w:szCs w:val="20"/>
        </w:rPr>
        <w:t xml:space="preserve"> (numérico) deverão ser preenchidos sem os separadores de milhar, sinais ou quaisquer outros caracteres (tais como: "."; "-" ou "%"), devendo a vírgula ser utilizada como separador decimal (Vírgula: caractere 44 da Tabela ASCII). </w:t>
      </w:r>
    </w:p>
    <w:p w14:paraId="58393F06" w14:textId="77777777" w:rsidR="001F7BFC" w:rsidRPr="00771B73" w:rsidRDefault="001F7BFC" w:rsidP="001F7BFC">
      <w:pPr>
        <w:pStyle w:val="Corpodetexto"/>
        <w:rPr>
          <w:rFonts w:ascii="Times New Roman" w:hAnsi="Times New Roman"/>
          <w:sz w:val="20"/>
          <w:szCs w:val="20"/>
        </w:rPr>
      </w:pPr>
    </w:p>
    <w:tbl>
      <w:tblPr>
        <w:tblW w:w="9622"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234"/>
        <w:gridCol w:w="3388"/>
      </w:tblGrid>
      <w:tr w:rsidR="00365AA9" w:rsidRPr="00771B73" w14:paraId="646895E4" w14:textId="77777777">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6BA4EA9" w14:textId="77777777" w:rsidR="00365AA9" w:rsidRPr="00771B73" w:rsidRDefault="00E36FD5">
            <w:pPr>
              <w:pStyle w:val="psds-corpodetexto"/>
              <w:spacing w:before="0" w:after="0"/>
              <w:rPr>
                <w:sz w:val="20"/>
                <w:szCs w:val="20"/>
              </w:rPr>
            </w:pPr>
            <w:r w:rsidRPr="00771B73">
              <w:rPr>
                <w:b/>
                <w:bCs/>
                <w:sz w:val="20"/>
                <w:szCs w:val="20"/>
              </w:rPr>
              <w:t>REGISTRO I020: </w:t>
            </w:r>
            <w:r w:rsidRPr="00771B73">
              <w:rPr>
                <w:rStyle w:val="apple-converted-space"/>
                <w:b/>
                <w:bCs/>
                <w:sz w:val="20"/>
                <w:szCs w:val="20"/>
              </w:rPr>
              <w:t> </w:t>
            </w:r>
            <w:r w:rsidRPr="00771B73">
              <w:rPr>
                <w:b/>
                <w:bCs/>
                <w:sz w:val="20"/>
                <w:szCs w:val="20"/>
              </w:rPr>
              <w:t>CAMPOS ADICIONAIS</w:t>
            </w:r>
          </w:p>
        </w:tc>
      </w:tr>
      <w:tr w:rsidR="00365AA9" w:rsidRPr="00771B73" w14:paraId="226CAE43" w14:textId="77777777">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B4B2645" w14:textId="77777777" w:rsidR="00365AA9" w:rsidRPr="00771B73" w:rsidRDefault="00E36FD5">
            <w:pPr>
              <w:pStyle w:val="psds-corpodetexto"/>
              <w:spacing w:before="0" w:after="0"/>
              <w:rPr>
                <w:b/>
                <w:bCs/>
                <w:sz w:val="20"/>
                <w:szCs w:val="20"/>
              </w:rPr>
            </w:pPr>
            <w:r w:rsidRPr="00771B73">
              <w:rPr>
                <w:b/>
                <w:bCs/>
                <w:sz w:val="20"/>
                <w:szCs w:val="20"/>
              </w:rPr>
              <w:t>Regras de validação do registro</w:t>
            </w:r>
          </w:p>
          <w:p w14:paraId="2D07E1C3" w14:textId="77777777" w:rsidR="00365AA9" w:rsidRPr="00771B73" w:rsidRDefault="00E36FD5">
            <w:pPr>
              <w:pStyle w:val="psds-corpodetexto"/>
              <w:spacing w:before="0" w:after="0"/>
              <w:rPr>
                <w:sz w:val="20"/>
                <w:szCs w:val="20"/>
              </w:rPr>
            </w:pPr>
            <w:r w:rsidRPr="00771B73">
              <w:rPr>
                <w:sz w:val="20"/>
                <w:szCs w:val="20"/>
              </w:rPr>
              <w:t>[</w:t>
            </w:r>
            <w:hyperlink w:anchor="REGRA_CAMPOS_ADICIONAIS" w:history="1">
              <w:r w:rsidRPr="00771B73">
                <w:rPr>
                  <w:rStyle w:val="InternetLink"/>
                  <w:color w:val="00000A"/>
                  <w:sz w:val="20"/>
                  <w:szCs w:val="20"/>
                </w:rPr>
                <w:t>REGRA_CAMPOS_ADICIONAIS</w:t>
              </w:r>
            </w:hyperlink>
            <w:r w:rsidRPr="00771B73">
              <w:rPr>
                <w:sz w:val="20"/>
                <w:szCs w:val="20"/>
              </w:rPr>
              <w:t>]</w:t>
            </w:r>
          </w:p>
        </w:tc>
      </w:tr>
      <w:tr w:rsidR="00365AA9" w:rsidRPr="00771B73" w14:paraId="1A037F91" w14:textId="77777777">
        <w:trPr>
          <w:jc w:val="center"/>
        </w:trPr>
        <w:tc>
          <w:tcPr>
            <w:tcW w:w="6233"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E661190" w14:textId="77777777" w:rsidR="00365AA9" w:rsidRPr="00771B73" w:rsidRDefault="00E36FD5">
            <w:pPr>
              <w:pStyle w:val="psds-corpodetexto"/>
              <w:spacing w:before="0" w:after="0"/>
              <w:rPr>
                <w:b/>
                <w:bCs/>
                <w:sz w:val="20"/>
                <w:szCs w:val="20"/>
              </w:rPr>
            </w:pPr>
            <w:r w:rsidRPr="00771B73">
              <w:rPr>
                <w:b/>
                <w:bCs/>
                <w:sz w:val="20"/>
                <w:szCs w:val="20"/>
              </w:rPr>
              <w:t>Nível Hierárquico – 3</w:t>
            </w:r>
          </w:p>
        </w:tc>
        <w:tc>
          <w:tcPr>
            <w:tcW w:w="3388"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6CBC9741" w14:textId="77777777" w:rsidR="00365AA9" w:rsidRPr="00771B73" w:rsidRDefault="00E36FD5">
            <w:pPr>
              <w:pStyle w:val="psds-corpodetexto"/>
              <w:spacing w:before="0" w:after="0"/>
              <w:rPr>
                <w:b/>
                <w:bCs/>
                <w:sz w:val="20"/>
                <w:szCs w:val="20"/>
              </w:rPr>
            </w:pPr>
            <w:r w:rsidRPr="00771B73">
              <w:rPr>
                <w:b/>
                <w:bCs/>
                <w:sz w:val="20"/>
                <w:szCs w:val="20"/>
              </w:rPr>
              <w:t>Ocorrência – 0:N</w:t>
            </w:r>
          </w:p>
        </w:tc>
      </w:tr>
      <w:tr w:rsidR="00365AA9" w:rsidRPr="00771B73" w14:paraId="58BD308F" w14:textId="77777777">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341A755" w14:textId="77777777" w:rsidR="00365AA9" w:rsidRPr="00771B73" w:rsidRDefault="00E36FD5">
            <w:pPr>
              <w:pStyle w:val="psds-corpodetexto"/>
              <w:spacing w:before="0" w:after="0"/>
              <w:rPr>
                <w:b/>
                <w:bCs/>
                <w:sz w:val="20"/>
                <w:szCs w:val="20"/>
              </w:rPr>
            </w:pPr>
            <w:r w:rsidRPr="00771B73">
              <w:rPr>
                <w:b/>
                <w:bCs/>
                <w:sz w:val="20"/>
                <w:szCs w:val="20"/>
              </w:rPr>
              <w:t>Campo(s) chave:</w:t>
            </w:r>
          </w:p>
        </w:tc>
      </w:tr>
    </w:tbl>
    <w:p w14:paraId="6CFCBF21" w14:textId="77777777" w:rsidR="00365AA9" w:rsidRPr="00771B73" w:rsidRDefault="00E36FD5">
      <w:pPr>
        <w:spacing w:line="240" w:lineRule="auto"/>
        <w:rPr>
          <w:rFonts w:cs="Times New Roman"/>
          <w:szCs w:val="20"/>
        </w:rPr>
      </w:pPr>
      <w:r w:rsidRPr="00771B73">
        <w:rPr>
          <w:rFonts w:cs="Times New Roman"/>
          <w:szCs w:val="20"/>
        </w:rPr>
        <w:t> </w:t>
      </w:r>
    </w:p>
    <w:tbl>
      <w:tblPr>
        <w:tblW w:w="10774"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26"/>
        <w:gridCol w:w="1350"/>
        <w:gridCol w:w="1603"/>
        <w:gridCol w:w="619"/>
        <w:gridCol w:w="1039"/>
        <w:gridCol w:w="916"/>
        <w:gridCol w:w="1033"/>
        <w:gridCol w:w="1239"/>
        <w:gridCol w:w="2549"/>
      </w:tblGrid>
      <w:tr w:rsidR="00365AA9" w:rsidRPr="00771B73" w14:paraId="7A577D49" w14:textId="77777777">
        <w:trPr>
          <w:jc w:val="center"/>
        </w:trPr>
        <w:tc>
          <w:tcPr>
            <w:tcW w:w="425"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73D4562" w14:textId="77777777" w:rsidR="00365AA9" w:rsidRPr="00771B73" w:rsidRDefault="00E36FD5">
            <w:pPr>
              <w:pStyle w:val="psds-corpodetexto"/>
              <w:spacing w:before="0" w:after="0"/>
              <w:jc w:val="center"/>
              <w:rPr>
                <w:b/>
                <w:bCs/>
                <w:sz w:val="20"/>
                <w:szCs w:val="20"/>
              </w:rPr>
            </w:pPr>
            <w:r w:rsidRPr="00771B73">
              <w:rPr>
                <w:b/>
                <w:bCs/>
                <w:sz w:val="20"/>
                <w:szCs w:val="20"/>
              </w:rPr>
              <w:t>Nº</w:t>
            </w:r>
          </w:p>
        </w:tc>
        <w:tc>
          <w:tcPr>
            <w:tcW w:w="135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449B85C3" w14:textId="77777777" w:rsidR="00365AA9" w:rsidRPr="00771B73" w:rsidRDefault="00E36FD5">
            <w:pPr>
              <w:pStyle w:val="psds-corpodetexto"/>
              <w:spacing w:before="0" w:after="0"/>
              <w:jc w:val="center"/>
              <w:rPr>
                <w:b/>
                <w:bCs/>
                <w:sz w:val="20"/>
                <w:szCs w:val="20"/>
              </w:rPr>
            </w:pPr>
            <w:r w:rsidRPr="00771B73">
              <w:rPr>
                <w:b/>
                <w:bCs/>
                <w:sz w:val="20"/>
                <w:szCs w:val="20"/>
              </w:rPr>
              <w:t>Campo</w:t>
            </w:r>
          </w:p>
        </w:tc>
        <w:tc>
          <w:tcPr>
            <w:tcW w:w="160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1D67566B" w14:textId="77777777" w:rsidR="00365AA9" w:rsidRPr="00771B73" w:rsidRDefault="00E36FD5">
            <w:pPr>
              <w:pStyle w:val="psds-corpodetexto"/>
              <w:spacing w:before="0" w:after="0"/>
              <w:jc w:val="center"/>
              <w:rPr>
                <w:b/>
                <w:bCs/>
                <w:sz w:val="20"/>
                <w:szCs w:val="20"/>
              </w:rPr>
            </w:pPr>
            <w:r w:rsidRPr="00771B73">
              <w:rPr>
                <w:b/>
                <w:bCs/>
                <w:sz w:val="20"/>
                <w:szCs w:val="20"/>
              </w:rPr>
              <w:t>Descrição</w:t>
            </w:r>
          </w:p>
        </w:tc>
        <w:tc>
          <w:tcPr>
            <w:tcW w:w="61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206B12C7" w14:textId="77777777" w:rsidR="00365AA9" w:rsidRPr="00771B73" w:rsidRDefault="00E36FD5">
            <w:pPr>
              <w:pStyle w:val="psds-corpodetexto"/>
              <w:spacing w:before="0" w:after="0"/>
              <w:jc w:val="center"/>
              <w:rPr>
                <w:b/>
                <w:bCs/>
                <w:sz w:val="20"/>
                <w:szCs w:val="20"/>
              </w:rPr>
            </w:pPr>
            <w:r w:rsidRPr="00771B73">
              <w:rPr>
                <w:b/>
                <w:bCs/>
                <w:sz w:val="20"/>
                <w:szCs w:val="20"/>
              </w:rPr>
              <w:t>Tipo</w:t>
            </w:r>
          </w:p>
        </w:tc>
        <w:tc>
          <w:tcPr>
            <w:tcW w:w="103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46BC0FD8" w14:textId="77777777" w:rsidR="00365AA9" w:rsidRPr="00771B73" w:rsidRDefault="00E36FD5">
            <w:pPr>
              <w:pStyle w:val="psds-corpodetexto"/>
              <w:spacing w:before="0" w:after="0"/>
              <w:jc w:val="center"/>
              <w:rPr>
                <w:b/>
                <w:bCs/>
                <w:sz w:val="20"/>
                <w:szCs w:val="20"/>
              </w:rPr>
            </w:pPr>
            <w:r w:rsidRPr="00771B73">
              <w:rPr>
                <w:b/>
                <w:bCs/>
                <w:sz w:val="20"/>
                <w:szCs w:val="20"/>
              </w:rPr>
              <w:t>Tamanho</w:t>
            </w:r>
          </w:p>
        </w:tc>
        <w:tc>
          <w:tcPr>
            <w:tcW w:w="91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37B8AA1C" w14:textId="77777777" w:rsidR="00365AA9" w:rsidRPr="00771B73" w:rsidRDefault="00E36FD5">
            <w:pPr>
              <w:pStyle w:val="psds-corpodetexto"/>
              <w:spacing w:before="0" w:after="0"/>
              <w:jc w:val="center"/>
              <w:rPr>
                <w:b/>
                <w:bCs/>
                <w:sz w:val="20"/>
                <w:szCs w:val="20"/>
              </w:rPr>
            </w:pPr>
            <w:r w:rsidRPr="00771B73">
              <w:rPr>
                <w:b/>
                <w:bCs/>
                <w:sz w:val="20"/>
                <w:szCs w:val="20"/>
              </w:rPr>
              <w:t>Decimal</w:t>
            </w:r>
          </w:p>
        </w:tc>
        <w:tc>
          <w:tcPr>
            <w:tcW w:w="103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4262C971" w14:textId="77777777" w:rsidR="00365AA9" w:rsidRPr="00771B73" w:rsidRDefault="00E36FD5">
            <w:pPr>
              <w:pStyle w:val="psds-corpodetexto"/>
              <w:spacing w:before="0" w:after="0"/>
              <w:jc w:val="center"/>
              <w:rPr>
                <w:b/>
                <w:bCs/>
                <w:sz w:val="20"/>
                <w:szCs w:val="20"/>
              </w:rPr>
            </w:pPr>
            <w:r w:rsidRPr="00771B73">
              <w:rPr>
                <w:b/>
                <w:bCs/>
                <w:sz w:val="20"/>
                <w:szCs w:val="20"/>
              </w:rPr>
              <w:t>Valores Válidos</w:t>
            </w:r>
          </w:p>
        </w:tc>
        <w:tc>
          <w:tcPr>
            <w:tcW w:w="123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62D6C2A6" w14:textId="77777777" w:rsidR="00365AA9" w:rsidRPr="00771B73" w:rsidRDefault="00E36FD5">
            <w:pPr>
              <w:pStyle w:val="psds-corpodetexto"/>
              <w:spacing w:before="0" w:after="0"/>
              <w:jc w:val="center"/>
              <w:rPr>
                <w:b/>
                <w:bCs/>
                <w:sz w:val="20"/>
                <w:szCs w:val="20"/>
              </w:rPr>
            </w:pPr>
            <w:r w:rsidRPr="00771B73">
              <w:rPr>
                <w:b/>
                <w:bCs/>
                <w:sz w:val="20"/>
                <w:szCs w:val="20"/>
              </w:rPr>
              <w:t>Obrigatório</w:t>
            </w:r>
          </w:p>
        </w:tc>
        <w:tc>
          <w:tcPr>
            <w:tcW w:w="254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63F648E6" w14:textId="77777777" w:rsidR="00365AA9" w:rsidRPr="00771B73" w:rsidRDefault="00E36FD5">
            <w:pPr>
              <w:pStyle w:val="psds-corpodetexto"/>
              <w:spacing w:before="0" w:after="0"/>
              <w:jc w:val="center"/>
              <w:rPr>
                <w:b/>
                <w:bCs/>
                <w:sz w:val="20"/>
                <w:szCs w:val="20"/>
              </w:rPr>
            </w:pPr>
            <w:r w:rsidRPr="00771B73">
              <w:rPr>
                <w:b/>
                <w:bCs/>
                <w:sz w:val="20"/>
                <w:szCs w:val="20"/>
              </w:rPr>
              <w:t>Regras de Validação do Campo</w:t>
            </w:r>
          </w:p>
        </w:tc>
      </w:tr>
      <w:tr w:rsidR="00365AA9" w:rsidRPr="00771B73" w14:paraId="7708547C" w14:textId="77777777">
        <w:trPr>
          <w:jc w:val="center"/>
        </w:trPr>
        <w:tc>
          <w:tcPr>
            <w:tcW w:w="42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096E62A4" w14:textId="77777777" w:rsidR="00365AA9" w:rsidRPr="00771B73" w:rsidRDefault="00E36FD5">
            <w:pPr>
              <w:shd w:val="clear" w:color="auto" w:fill="FFFFFF"/>
              <w:spacing w:line="240" w:lineRule="auto"/>
              <w:rPr>
                <w:rFonts w:cs="Times New Roman"/>
                <w:szCs w:val="20"/>
              </w:rPr>
            </w:pPr>
            <w:r w:rsidRPr="00771B73">
              <w:rPr>
                <w:rFonts w:cs="Times New Roman"/>
                <w:szCs w:val="20"/>
              </w:rPr>
              <w:t>01</w:t>
            </w:r>
          </w:p>
        </w:tc>
        <w:tc>
          <w:tcPr>
            <w:tcW w:w="135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ACAF0A3" w14:textId="77777777" w:rsidR="00365AA9" w:rsidRPr="00771B73" w:rsidRDefault="00E36FD5">
            <w:pPr>
              <w:spacing w:line="240" w:lineRule="auto"/>
              <w:rPr>
                <w:rFonts w:cs="Times New Roman"/>
                <w:szCs w:val="20"/>
              </w:rPr>
            </w:pPr>
            <w:r w:rsidRPr="00771B73">
              <w:rPr>
                <w:rFonts w:cs="Times New Roman"/>
                <w:szCs w:val="20"/>
              </w:rPr>
              <w:t>REG</w:t>
            </w:r>
          </w:p>
        </w:tc>
        <w:tc>
          <w:tcPr>
            <w:tcW w:w="160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67E8CDD" w14:textId="77777777" w:rsidR="00365AA9" w:rsidRPr="00771B73" w:rsidRDefault="00E36FD5">
            <w:pPr>
              <w:shd w:val="clear" w:color="auto" w:fill="FFFFFF"/>
              <w:spacing w:line="240" w:lineRule="auto"/>
              <w:rPr>
                <w:rFonts w:cs="Times New Roman"/>
                <w:szCs w:val="20"/>
              </w:rPr>
            </w:pPr>
            <w:r w:rsidRPr="00771B73">
              <w:rPr>
                <w:rFonts w:cs="Times New Roman"/>
                <w:szCs w:val="20"/>
              </w:rPr>
              <w:t>Texto fixo contendo “I020”.</w:t>
            </w:r>
          </w:p>
        </w:tc>
        <w:tc>
          <w:tcPr>
            <w:tcW w:w="61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FEEA046" w14:textId="77777777" w:rsidR="00365AA9" w:rsidRPr="00771B73" w:rsidRDefault="00E36FD5">
            <w:pPr>
              <w:shd w:val="clear" w:color="auto" w:fill="FFFFFF"/>
              <w:spacing w:line="240" w:lineRule="auto"/>
              <w:rPr>
                <w:rFonts w:cs="Times New Roman"/>
                <w:szCs w:val="20"/>
              </w:rPr>
            </w:pPr>
            <w:r w:rsidRPr="00771B73">
              <w:rPr>
                <w:rFonts w:cs="Times New Roman"/>
                <w:szCs w:val="20"/>
              </w:rPr>
              <w:t>C</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0877ACA" w14:textId="77777777" w:rsidR="00365AA9" w:rsidRPr="00771B73" w:rsidRDefault="00E36FD5">
            <w:pPr>
              <w:shd w:val="clear" w:color="auto" w:fill="FFFFFF"/>
              <w:spacing w:line="240" w:lineRule="auto"/>
              <w:rPr>
                <w:rFonts w:cs="Times New Roman"/>
                <w:szCs w:val="20"/>
              </w:rPr>
            </w:pPr>
            <w:r w:rsidRPr="00771B73">
              <w:rPr>
                <w:rFonts w:cs="Times New Roman"/>
                <w:szCs w:val="20"/>
              </w:rPr>
              <w:t>004</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87E7DA9"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c>
          <w:tcPr>
            <w:tcW w:w="103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7A793EA" w14:textId="77777777" w:rsidR="00365AA9" w:rsidRPr="00771B73" w:rsidRDefault="00E36FD5">
            <w:pPr>
              <w:shd w:val="clear" w:color="auto" w:fill="FFFFFF"/>
              <w:spacing w:line="240" w:lineRule="auto"/>
              <w:rPr>
                <w:rFonts w:cs="Times New Roman"/>
                <w:szCs w:val="20"/>
              </w:rPr>
            </w:pPr>
            <w:r w:rsidRPr="00771B73">
              <w:rPr>
                <w:rFonts w:cs="Times New Roman"/>
                <w:szCs w:val="20"/>
              </w:rPr>
              <w:t>"I020"</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2E2317B" w14:textId="77777777" w:rsidR="00365AA9" w:rsidRPr="00771B73" w:rsidRDefault="00E36FD5">
            <w:pPr>
              <w:shd w:val="clear" w:color="auto" w:fill="FFFFFF"/>
              <w:spacing w:line="240" w:lineRule="auto"/>
              <w:rPr>
                <w:rFonts w:cs="Times New Roman"/>
                <w:szCs w:val="20"/>
              </w:rPr>
            </w:pPr>
            <w:r w:rsidRPr="00771B73">
              <w:rPr>
                <w:rFonts w:cs="Times New Roman"/>
                <w:szCs w:val="20"/>
              </w:rPr>
              <w:t>Sim</w:t>
            </w:r>
          </w:p>
        </w:tc>
        <w:tc>
          <w:tcPr>
            <w:tcW w:w="254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A90FB60"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r>
      <w:tr w:rsidR="00365AA9" w:rsidRPr="00771B73" w14:paraId="327D8554" w14:textId="77777777">
        <w:trPr>
          <w:jc w:val="center"/>
        </w:trPr>
        <w:tc>
          <w:tcPr>
            <w:tcW w:w="42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159E053F" w14:textId="77777777" w:rsidR="00365AA9" w:rsidRPr="00771B73" w:rsidRDefault="00E36FD5">
            <w:pPr>
              <w:shd w:val="clear" w:color="auto" w:fill="FFFFFF"/>
              <w:spacing w:line="240" w:lineRule="auto"/>
              <w:rPr>
                <w:rFonts w:cs="Times New Roman"/>
                <w:szCs w:val="20"/>
              </w:rPr>
            </w:pPr>
            <w:r w:rsidRPr="00771B73">
              <w:rPr>
                <w:rFonts w:cs="Times New Roman"/>
                <w:szCs w:val="20"/>
              </w:rPr>
              <w:t>02</w:t>
            </w:r>
          </w:p>
        </w:tc>
        <w:tc>
          <w:tcPr>
            <w:tcW w:w="135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A3C0073" w14:textId="77777777" w:rsidR="00365AA9" w:rsidRPr="00771B73" w:rsidRDefault="00E36FD5">
            <w:pPr>
              <w:spacing w:line="240" w:lineRule="auto"/>
              <w:rPr>
                <w:rFonts w:cs="Times New Roman"/>
                <w:szCs w:val="20"/>
              </w:rPr>
            </w:pPr>
            <w:r w:rsidRPr="00771B73">
              <w:rPr>
                <w:rFonts w:cs="Times New Roman"/>
                <w:szCs w:val="20"/>
              </w:rPr>
              <w:t>REG_COD</w:t>
            </w:r>
          </w:p>
        </w:tc>
        <w:tc>
          <w:tcPr>
            <w:tcW w:w="160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AEA2F52" w14:textId="77777777" w:rsidR="00365AA9" w:rsidRPr="00771B73" w:rsidRDefault="00E36FD5">
            <w:pPr>
              <w:shd w:val="clear" w:color="auto" w:fill="FFFFFF"/>
              <w:spacing w:line="240" w:lineRule="auto"/>
              <w:rPr>
                <w:rFonts w:cs="Times New Roman"/>
                <w:szCs w:val="20"/>
              </w:rPr>
            </w:pPr>
            <w:r w:rsidRPr="00771B73">
              <w:rPr>
                <w:rFonts w:cs="Times New Roman"/>
                <w:szCs w:val="20"/>
              </w:rPr>
              <w:t>Código do registro que recepciona o campo adicional.</w:t>
            </w:r>
          </w:p>
        </w:tc>
        <w:tc>
          <w:tcPr>
            <w:tcW w:w="61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52613B7" w14:textId="77777777" w:rsidR="00365AA9" w:rsidRPr="00771B73" w:rsidRDefault="00E36FD5">
            <w:pPr>
              <w:shd w:val="clear" w:color="auto" w:fill="FFFFFF"/>
              <w:spacing w:line="240" w:lineRule="auto"/>
              <w:rPr>
                <w:rFonts w:cs="Times New Roman"/>
                <w:szCs w:val="20"/>
                <w:lang w:val="pt-PT"/>
              </w:rPr>
            </w:pPr>
            <w:r w:rsidRPr="00771B73">
              <w:rPr>
                <w:rFonts w:cs="Times New Roman"/>
                <w:szCs w:val="20"/>
                <w:lang w:val="pt-PT"/>
              </w:rPr>
              <w:t>C</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0CF0C6D" w14:textId="77777777" w:rsidR="00365AA9" w:rsidRPr="00771B73" w:rsidRDefault="00E36FD5">
            <w:pPr>
              <w:shd w:val="clear" w:color="auto" w:fill="FFFFFF"/>
              <w:spacing w:line="240" w:lineRule="auto"/>
              <w:rPr>
                <w:rFonts w:cs="Times New Roman"/>
                <w:szCs w:val="20"/>
                <w:lang w:val="pt-PT"/>
              </w:rPr>
            </w:pPr>
            <w:r w:rsidRPr="00771B73">
              <w:rPr>
                <w:rFonts w:cs="Times New Roman"/>
                <w:szCs w:val="20"/>
                <w:lang w:val="pt-PT"/>
              </w:rPr>
              <w:t>004</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21C8D3C" w14:textId="77777777" w:rsidR="00365AA9" w:rsidRPr="00771B73" w:rsidRDefault="00E36FD5">
            <w:pPr>
              <w:shd w:val="clear" w:color="auto" w:fill="FFFFFF"/>
              <w:spacing w:line="240" w:lineRule="auto"/>
              <w:rPr>
                <w:rFonts w:cs="Times New Roman"/>
                <w:szCs w:val="20"/>
                <w:lang w:val="pt-PT"/>
              </w:rPr>
            </w:pPr>
            <w:r w:rsidRPr="00771B73">
              <w:rPr>
                <w:rFonts w:cs="Times New Roman"/>
                <w:szCs w:val="20"/>
                <w:lang w:val="pt-PT"/>
              </w:rPr>
              <w:t>-</w:t>
            </w:r>
          </w:p>
        </w:tc>
        <w:tc>
          <w:tcPr>
            <w:tcW w:w="103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C631641" w14:textId="77777777" w:rsidR="00365AA9" w:rsidRPr="00771B73" w:rsidRDefault="00E36FD5">
            <w:pPr>
              <w:shd w:val="clear" w:color="auto" w:fill="FFFFFF"/>
              <w:spacing w:line="240" w:lineRule="auto"/>
              <w:rPr>
                <w:rFonts w:cs="Times New Roman"/>
                <w:szCs w:val="20"/>
              </w:rPr>
            </w:pPr>
            <w:r w:rsidRPr="00771B73">
              <w:rPr>
                <w:rFonts w:cs="Times New Roman"/>
                <w:szCs w:val="20"/>
              </w:rPr>
              <w:t>[do “I050” ao “I355”]</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059A531" w14:textId="77777777" w:rsidR="00365AA9" w:rsidRPr="00771B73" w:rsidRDefault="00E36FD5">
            <w:pPr>
              <w:shd w:val="clear" w:color="auto" w:fill="FFFFFF"/>
              <w:spacing w:line="240" w:lineRule="auto"/>
              <w:rPr>
                <w:rFonts w:cs="Times New Roman"/>
                <w:szCs w:val="20"/>
              </w:rPr>
            </w:pPr>
            <w:r w:rsidRPr="00771B73">
              <w:rPr>
                <w:rFonts w:cs="Times New Roman"/>
                <w:szCs w:val="20"/>
              </w:rPr>
              <w:t>Sim</w:t>
            </w:r>
          </w:p>
        </w:tc>
        <w:tc>
          <w:tcPr>
            <w:tcW w:w="254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A22F9BC" w14:textId="77777777" w:rsidR="00365AA9" w:rsidRPr="00771B73" w:rsidRDefault="00E36FD5">
            <w:pPr>
              <w:shd w:val="clear" w:color="auto" w:fill="FFFFFF"/>
              <w:spacing w:line="240" w:lineRule="auto"/>
              <w:rPr>
                <w:rFonts w:cs="Times New Roman"/>
                <w:szCs w:val="20"/>
              </w:rPr>
            </w:pPr>
            <w:r w:rsidRPr="00771B73">
              <w:rPr>
                <w:rFonts w:cs="Times New Roman"/>
                <w:szCs w:val="20"/>
              </w:rPr>
              <w:t>[REGRA_REG_COD_NUM</w:t>
            </w:r>
          </w:p>
          <w:p w14:paraId="7AD345DC" w14:textId="77777777" w:rsidR="00365AA9" w:rsidRPr="00771B73" w:rsidRDefault="00E36FD5">
            <w:pPr>
              <w:shd w:val="clear" w:color="auto" w:fill="FFFFFF"/>
              <w:spacing w:line="240" w:lineRule="auto"/>
              <w:rPr>
                <w:rFonts w:cs="Times New Roman"/>
                <w:szCs w:val="20"/>
              </w:rPr>
            </w:pPr>
            <w:r w:rsidRPr="00771B73">
              <w:rPr>
                <w:rFonts w:cs="Times New Roman"/>
                <w:szCs w:val="20"/>
              </w:rPr>
              <w:t>_AD_DUPLICADO]</w:t>
            </w:r>
          </w:p>
          <w:p w14:paraId="162C09B8" w14:textId="77777777" w:rsidR="00365AA9" w:rsidRPr="00771B73" w:rsidRDefault="00365AA9">
            <w:pPr>
              <w:shd w:val="clear" w:color="auto" w:fill="FFFFFF"/>
              <w:spacing w:line="240" w:lineRule="auto"/>
              <w:rPr>
                <w:rFonts w:cs="Times New Roman"/>
                <w:szCs w:val="20"/>
              </w:rPr>
            </w:pPr>
          </w:p>
        </w:tc>
      </w:tr>
      <w:tr w:rsidR="00365AA9" w:rsidRPr="00771B73" w14:paraId="540474FA" w14:textId="77777777">
        <w:trPr>
          <w:jc w:val="center"/>
        </w:trPr>
        <w:tc>
          <w:tcPr>
            <w:tcW w:w="42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1470A4CF" w14:textId="77777777" w:rsidR="00365AA9" w:rsidRPr="00771B73" w:rsidRDefault="00E36FD5">
            <w:pPr>
              <w:shd w:val="clear" w:color="auto" w:fill="FFFFFF"/>
              <w:spacing w:line="240" w:lineRule="auto"/>
              <w:rPr>
                <w:rFonts w:cs="Times New Roman"/>
                <w:szCs w:val="20"/>
              </w:rPr>
            </w:pPr>
            <w:r w:rsidRPr="00771B73">
              <w:rPr>
                <w:rFonts w:cs="Times New Roman"/>
                <w:szCs w:val="20"/>
              </w:rPr>
              <w:t>03</w:t>
            </w:r>
          </w:p>
        </w:tc>
        <w:tc>
          <w:tcPr>
            <w:tcW w:w="135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06F6301" w14:textId="77777777" w:rsidR="00365AA9" w:rsidRPr="00771B73" w:rsidRDefault="00E36FD5">
            <w:pPr>
              <w:spacing w:line="240" w:lineRule="auto"/>
              <w:rPr>
                <w:rFonts w:cs="Times New Roman"/>
                <w:szCs w:val="20"/>
              </w:rPr>
            </w:pPr>
            <w:r w:rsidRPr="00771B73">
              <w:rPr>
                <w:rFonts w:cs="Times New Roman"/>
                <w:szCs w:val="20"/>
              </w:rPr>
              <w:t>NUM_AD</w:t>
            </w:r>
          </w:p>
        </w:tc>
        <w:tc>
          <w:tcPr>
            <w:tcW w:w="160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C35F3FC" w14:textId="77777777" w:rsidR="00365AA9" w:rsidRPr="00771B73" w:rsidRDefault="00E36FD5">
            <w:pPr>
              <w:shd w:val="clear" w:color="auto" w:fill="FFFFFF"/>
              <w:spacing w:line="240" w:lineRule="auto"/>
              <w:rPr>
                <w:rFonts w:cs="Times New Roman"/>
                <w:szCs w:val="20"/>
              </w:rPr>
            </w:pPr>
            <w:r w:rsidRPr="00771B73">
              <w:rPr>
                <w:rFonts w:cs="Times New Roman"/>
                <w:szCs w:val="20"/>
              </w:rPr>
              <w:t>Número sequencial do campo adicional.</w:t>
            </w:r>
          </w:p>
        </w:tc>
        <w:tc>
          <w:tcPr>
            <w:tcW w:w="61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CDDBD20" w14:textId="77777777" w:rsidR="00365AA9" w:rsidRPr="00771B73" w:rsidRDefault="00E36FD5">
            <w:pPr>
              <w:shd w:val="clear" w:color="auto" w:fill="FFFFFF"/>
              <w:spacing w:line="240" w:lineRule="auto"/>
              <w:rPr>
                <w:rFonts w:cs="Times New Roman"/>
                <w:szCs w:val="20"/>
              </w:rPr>
            </w:pPr>
            <w:r w:rsidRPr="00771B73">
              <w:rPr>
                <w:rFonts w:cs="Times New Roman"/>
                <w:szCs w:val="20"/>
              </w:rPr>
              <w:t>N</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1AD3F68"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E6636E5"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c>
          <w:tcPr>
            <w:tcW w:w="103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254DF4A"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D06C32B" w14:textId="77777777" w:rsidR="00365AA9" w:rsidRPr="00771B73" w:rsidRDefault="00E36FD5">
            <w:pPr>
              <w:shd w:val="clear" w:color="auto" w:fill="FFFFFF"/>
              <w:spacing w:line="240" w:lineRule="auto"/>
              <w:rPr>
                <w:rFonts w:cs="Times New Roman"/>
                <w:szCs w:val="20"/>
              </w:rPr>
            </w:pPr>
            <w:r w:rsidRPr="00771B73">
              <w:rPr>
                <w:rFonts w:cs="Times New Roman"/>
                <w:szCs w:val="20"/>
              </w:rPr>
              <w:t>Sim</w:t>
            </w:r>
          </w:p>
        </w:tc>
        <w:tc>
          <w:tcPr>
            <w:tcW w:w="254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77A25AE"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r>
      <w:tr w:rsidR="00365AA9" w:rsidRPr="00771B73" w14:paraId="3E32DBF4" w14:textId="77777777">
        <w:trPr>
          <w:jc w:val="center"/>
        </w:trPr>
        <w:tc>
          <w:tcPr>
            <w:tcW w:w="42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4A0882D2" w14:textId="77777777" w:rsidR="00365AA9" w:rsidRPr="00771B73" w:rsidRDefault="00E36FD5">
            <w:pPr>
              <w:shd w:val="clear" w:color="auto" w:fill="FFFFFF"/>
              <w:spacing w:line="240" w:lineRule="auto"/>
              <w:rPr>
                <w:rFonts w:cs="Times New Roman"/>
                <w:szCs w:val="20"/>
              </w:rPr>
            </w:pPr>
            <w:r w:rsidRPr="00771B73">
              <w:rPr>
                <w:rFonts w:cs="Times New Roman"/>
                <w:szCs w:val="20"/>
              </w:rPr>
              <w:t>04</w:t>
            </w:r>
          </w:p>
        </w:tc>
        <w:tc>
          <w:tcPr>
            <w:tcW w:w="135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38F90A0" w14:textId="77777777" w:rsidR="00365AA9" w:rsidRPr="00771B73" w:rsidRDefault="00E36FD5">
            <w:pPr>
              <w:spacing w:line="240" w:lineRule="auto"/>
              <w:rPr>
                <w:rFonts w:cs="Times New Roman"/>
                <w:szCs w:val="20"/>
              </w:rPr>
            </w:pPr>
            <w:r w:rsidRPr="00771B73">
              <w:rPr>
                <w:rFonts w:cs="Times New Roman"/>
                <w:szCs w:val="20"/>
              </w:rPr>
              <w:t>CAMPO</w:t>
            </w:r>
          </w:p>
        </w:tc>
        <w:tc>
          <w:tcPr>
            <w:tcW w:w="160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5AC17E6" w14:textId="77777777" w:rsidR="00365AA9" w:rsidRPr="00771B73" w:rsidRDefault="00E36FD5">
            <w:pPr>
              <w:shd w:val="clear" w:color="auto" w:fill="FFFFFF"/>
              <w:spacing w:line="240" w:lineRule="auto"/>
              <w:rPr>
                <w:rFonts w:cs="Times New Roman"/>
                <w:szCs w:val="20"/>
              </w:rPr>
            </w:pPr>
            <w:r w:rsidRPr="00771B73">
              <w:rPr>
                <w:rFonts w:cs="Times New Roman"/>
                <w:szCs w:val="20"/>
              </w:rPr>
              <w:t>Nome do campo adicional.</w:t>
            </w:r>
          </w:p>
        </w:tc>
        <w:tc>
          <w:tcPr>
            <w:tcW w:w="61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61DC139" w14:textId="77777777" w:rsidR="00365AA9" w:rsidRPr="00771B73" w:rsidRDefault="00E36FD5">
            <w:pPr>
              <w:shd w:val="clear" w:color="auto" w:fill="FFFFFF"/>
              <w:spacing w:line="240" w:lineRule="auto"/>
              <w:rPr>
                <w:rFonts w:cs="Times New Roman"/>
                <w:szCs w:val="20"/>
              </w:rPr>
            </w:pPr>
            <w:r w:rsidRPr="00771B73">
              <w:rPr>
                <w:rFonts w:cs="Times New Roman"/>
                <w:szCs w:val="20"/>
              </w:rPr>
              <w:t>C</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E8A8C7D"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43C56A6"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c>
          <w:tcPr>
            <w:tcW w:w="103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9D503D5"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C00E0F0" w14:textId="77777777" w:rsidR="00365AA9" w:rsidRPr="00771B73" w:rsidRDefault="00E36FD5">
            <w:pPr>
              <w:shd w:val="clear" w:color="auto" w:fill="FFFFFF"/>
              <w:spacing w:line="240" w:lineRule="auto"/>
              <w:rPr>
                <w:rFonts w:cs="Times New Roman"/>
                <w:szCs w:val="20"/>
              </w:rPr>
            </w:pPr>
            <w:r w:rsidRPr="00771B73">
              <w:rPr>
                <w:rFonts w:cs="Times New Roman"/>
                <w:szCs w:val="20"/>
              </w:rPr>
              <w:t>Sim</w:t>
            </w:r>
          </w:p>
        </w:tc>
        <w:tc>
          <w:tcPr>
            <w:tcW w:w="254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8C239DF"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r>
      <w:tr w:rsidR="00365AA9" w:rsidRPr="00771B73" w14:paraId="591DF9CD" w14:textId="77777777">
        <w:trPr>
          <w:jc w:val="center"/>
        </w:trPr>
        <w:tc>
          <w:tcPr>
            <w:tcW w:w="42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402D0578" w14:textId="77777777" w:rsidR="00365AA9" w:rsidRPr="00771B73" w:rsidRDefault="00E36FD5">
            <w:pPr>
              <w:shd w:val="clear" w:color="auto" w:fill="FFFFFF"/>
              <w:spacing w:line="240" w:lineRule="auto"/>
              <w:rPr>
                <w:rFonts w:cs="Times New Roman"/>
                <w:szCs w:val="20"/>
              </w:rPr>
            </w:pPr>
            <w:r w:rsidRPr="00771B73">
              <w:rPr>
                <w:rFonts w:cs="Times New Roman"/>
                <w:szCs w:val="20"/>
              </w:rPr>
              <w:t>05</w:t>
            </w:r>
          </w:p>
        </w:tc>
        <w:tc>
          <w:tcPr>
            <w:tcW w:w="135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A37A0AA" w14:textId="77777777" w:rsidR="00365AA9" w:rsidRPr="00771B73" w:rsidRDefault="00E36FD5">
            <w:pPr>
              <w:spacing w:line="240" w:lineRule="auto"/>
              <w:rPr>
                <w:rFonts w:cs="Times New Roman"/>
                <w:szCs w:val="20"/>
              </w:rPr>
            </w:pPr>
            <w:r w:rsidRPr="00771B73">
              <w:rPr>
                <w:rFonts w:cs="Times New Roman"/>
                <w:szCs w:val="20"/>
              </w:rPr>
              <w:t>DESCRIÇÃO</w:t>
            </w:r>
          </w:p>
        </w:tc>
        <w:tc>
          <w:tcPr>
            <w:tcW w:w="160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31B6BF4" w14:textId="77777777" w:rsidR="00365AA9" w:rsidRPr="00771B73" w:rsidRDefault="00E36FD5">
            <w:pPr>
              <w:shd w:val="clear" w:color="auto" w:fill="FFFFFF"/>
              <w:spacing w:line="240" w:lineRule="auto"/>
              <w:rPr>
                <w:rFonts w:cs="Times New Roman"/>
                <w:szCs w:val="20"/>
              </w:rPr>
            </w:pPr>
            <w:r w:rsidRPr="00771B73">
              <w:rPr>
                <w:rFonts w:cs="Times New Roman"/>
                <w:szCs w:val="20"/>
              </w:rPr>
              <w:t>Descrição do campo adicional.</w:t>
            </w:r>
          </w:p>
        </w:tc>
        <w:tc>
          <w:tcPr>
            <w:tcW w:w="61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E095372" w14:textId="77777777" w:rsidR="00365AA9" w:rsidRPr="00771B73" w:rsidRDefault="00E36FD5">
            <w:pPr>
              <w:shd w:val="clear" w:color="auto" w:fill="FFFFFF"/>
              <w:spacing w:line="240" w:lineRule="auto"/>
              <w:rPr>
                <w:rFonts w:cs="Times New Roman"/>
                <w:szCs w:val="20"/>
              </w:rPr>
            </w:pPr>
            <w:r w:rsidRPr="00771B73">
              <w:rPr>
                <w:rFonts w:cs="Times New Roman"/>
                <w:szCs w:val="20"/>
              </w:rPr>
              <w:t>C</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6D31428"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AB910E8"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c>
          <w:tcPr>
            <w:tcW w:w="103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8CA6DF9"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8E9AD31" w14:textId="77777777" w:rsidR="00365AA9" w:rsidRPr="00771B73" w:rsidRDefault="00E36FD5">
            <w:pPr>
              <w:shd w:val="clear" w:color="auto" w:fill="FFFFFF"/>
              <w:spacing w:line="240" w:lineRule="auto"/>
              <w:rPr>
                <w:rFonts w:cs="Times New Roman"/>
                <w:szCs w:val="20"/>
              </w:rPr>
            </w:pPr>
            <w:r w:rsidRPr="00771B73">
              <w:rPr>
                <w:rFonts w:cs="Times New Roman"/>
                <w:szCs w:val="20"/>
              </w:rPr>
              <w:t>Não</w:t>
            </w:r>
          </w:p>
        </w:tc>
        <w:tc>
          <w:tcPr>
            <w:tcW w:w="254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7A6126F"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r>
      <w:tr w:rsidR="00365AA9" w:rsidRPr="00771B73" w14:paraId="6C12AF3B" w14:textId="77777777">
        <w:trPr>
          <w:jc w:val="center"/>
        </w:trPr>
        <w:tc>
          <w:tcPr>
            <w:tcW w:w="42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6E050044" w14:textId="77777777" w:rsidR="00365AA9" w:rsidRPr="00771B73" w:rsidRDefault="00E36FD5">
            <w:pPr>
              <w:shd w:val="clear" w:color="auto" w:fill="FFFFFF"/>
              <w:spacing w:line="240" w:lineRule="auto"/>
              <w:rPr>
                <w:rFonts w:cs="Times New Roman"/>
                <w:szCs w:val="20"/>
              </w:rPr>
            </w:pPr>
            <w:r w:rsidRPr="00771B73">
              <w:rPr>
                <w:rFonts w:cs="Times New Roman"/>
                <w:szCs w:val="20"/>
              </w:rPr>
              <w:t>06</w:t>
            </w:r>
          </w:p>
        </w:tc>
        <w:tc>
          <w:tcPr>
            <w:tcW w:w="135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0E825E4" w14:textId="77777777" w:rsidR="00365AA9" w:rsidRPr="00771B73" w:rsidRDefault="00E36FD5">
            <w:pPr>
              <w:spacing w:line="240" w:lineRule="auto"/>
              <w:rPr>
                <w:rFonts w:cs="Times New Roman"/>
                <w:szCs w:val="20"/>
              </w:rPr>
            </w:pPr>
            <w:r w:rsidRPr="00771B73">
              <w:rPr>
                <w:rFonts w:cs="Times New Roman"/>
                <w:szCs w:val="20"/>
              </w:rPr>
              <w:t>TIPO</w:t>
            </w:r>
          </w:p>
        </w:tc>
        <w:tc>
          <w:tcPr>
            <w:tcW w:w="160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F3DAF59" w14:textId="77777777" w:rsidR="00365AA9" w:rsidRDefault="00E36FD5">
            <w:pPr>
              <w:shd w:val="clear" w:color="auto" w:fill="FFFFFF"/>
              <w:spacing w:line="240" w:lineRule="auto"/>
              <w:rPr>
                <w:rFonts w:cs="Times New Roman"/>
                <w:szCs w:val="20"/>
              </w:rPr>
            </w:pPr>
            <w:r w:rsidRPr="00771B73">
              <w:rPr>
                <w:rFonts w:cs="Times New Roman"/>
                <w:szCs w:val="20"/>
              </w:rPr>
              <w:t>Indicação do tipo de dado (N: numérico; C: caractere).</w:t>
            </w:r>
          </w:p>
          <w:p w14:paraId="654D0D51" w14:textId="77777777" w:rsidR="001F7BFC" w:rsidRDefault="001F7BFC">
            <w:pPr>
              <w:shd w:val="clear" w:color="auto" w:fill="FFFFFF"/>
              <w:spacing w:line="240" w:lineRule="auto"/>
              <w:rPr>
                <w:rFonts w:cs="Times New Roman"/>
                <w:szCs w:val="20"/>
              </w:rPr>
            </w:pPr>
            <w:r w:rsidRPr="001F7BFC">
              <w:rPr>
                <w:rFonts w:cs="Times New Roman"/>
                <w:szCs w:val="20"/>
              </w:rPr>
              <w:t>N: numérico - campos adicionais que conterão informações de valores em espécie (moeda),</w:t>
            </w:r>
            <w:r>
              <w:rPr>
                <w:rFonts w:cs="Times New Roman"/>
                <w:szCs w:val="20"/>
              </w:rPr>
              <w:t xml:space="preserve"> </w:t>
            </w:r>
            <w:r w:rsidRPr="001F7BFC">
              <w:rPr>
                <w:rFonts w:cs="Times New Roman"/>
                <w:szCs w:val="20"/>
              </w:rPr>
              <w:t>com duas decimais.</w:t>
            </w:r>
            <w:r w:rsidRPr="001F7BFC">
              <w:rPr>
                <w:rFonts w:cs="Times New Roman"/>
                <w:szCs w:val="20"/>
              </w:rPr>
              <w:br/>
            </w:r>
          </w:p>
          <w:p w14:paraId="750278F6" w14:textId="2955C21E" w:rsidR="001F7BFC" w:rsidRPr="00771B73" w:rsidRDefault="001F7BFC">
            <w:pPr>
              <w:shd w:val="clear" w:color="auto" w:fill="FFFFFF"/>
              <w:spacing w:line="240" w:lineRule="auto"/>
              <w:rPr>
                <w:rFonts w:cs="Times New Roman"/>
                <w:szCs w:val="20"/>
              </w:rPr>
            </w:pPr>
            <w:r w:rsidRPr="001F7BFC">
              <w:rPr>
                <w:rFonts w:cs="Times New Roman"/>
                <w:szCs w:val="20"/>
              </w:rPr>
              <w:t>C: caractere - campos adicionais que conterão outras informações que não sejam valores em espécie (</w:t>
            </w:r>
            <w:r>
              <w:rPr>
                <w:rFonts w:cs="Times New Roman"/>
                <w:szCs w:val="20"/>
              </w:rPr>
              <w:t>m</w:t>
            </w:r>
            <w:r w:rsidRPr="001F7BFC">
              <w:rPr>
                <w:rFonts w:cs="Times New Roman"/>
                <w:szCs w:val="20"/>
              </w:rPr>
              <w:t>oeda)</w:t>
            </w:r>
            <w:r>
              <w:rPr>
                <w:rFonts w:cs="Times New Roman"/>
                <w:szCs w:val="20"/>
              </w:rPr>
              <w:t>, Exemplos: Códigos, CNPJ, CPF, etc..</w:t>
            </w:r>
          </w:p>
        </w:tc>
        <w:tc>
          <w:tcPr>
            <w:tcW w:w="61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AE76D19" w14:textId="77777777" w:rsidR="00365AA9" w:rsidRPr="00771B73" w:rsidRDefault="00E36FD5">
            <w:pPr>
              <w:shd w:val="clear" w:color="auto" w:fill="FFFFFF"/>
              <w:spacing w:line="240" w:lineRule="auto"/>
              <w:rPr>
                <w:rFonts w:cs="Times New Roman"/>
                <w:szCs w:val="20"/>
              </w:rPr>
            </w:pPr>
            <w:r w:rsidRPr="00771B73">
              <w:rPr>
                <w:rFonts w:cs="Times New Roman"/>
                <w:szCs w:val="20"/>
              </w:rPr>
              <w:t>C</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B51627A"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C3BA8AE"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c>
          <w:tcPr>
            <w:tcW w:w="103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7C2E431" w14:textId="77777777" w:rsidR="00365AA9" w:rsidRPr="00771B73" w:rsidRDefault="00E36FD5">
            <w:pPr>
              <w:shd w:val="clear" w:color="auto" w:fill="FFFFFF"/>
              <w:spacing w:line="240" w:lineRule="auto"/>
              <w:rPr>
                <w:rFonts w:cs="Times New Roman"/>
                <w:szCs w:val="20"/>
              </w:rPr>
            </w:pPr>
            <w:r w:rsidRPr="00771B73">
              <w:rPr>
                <w:rFonts w:cs="Times New Roman"/>
                <w:szCs w:val="20"/>
              </w:rPr>
              <w:t>[“N”,”C”]</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AB9027E" w14:textId="77777777" w:rsidR="00365AA9" w:rsidRPr="00771B73" w:rsidRDefault="00E36FD5">
            <w:pPr>
              <w:shd w:val="clear" w:color="auto" w:fill="FFFFFF"/>
              <w:spacing w:line="240" w:lineRule="auto"/>
              <w:rPr>
                <w:rFonts w:cs="Times New Roman"/>
                <w:szCs w:val="20"/>
              </w:rPr>
            </w:pPr>
            <w:r w:rsidRPr="00771B73">
              <w:rPr>
                <w:rFonts w:cs="Times New Roman"/>
                <w:szCs w:val="20"/>
              </w:rPr>
              <w:t>Sim</w:t>
            </w:r>
          </w:p>
        </w:tc>
        <w:tc>
          <w:tcPr>
            <w:tcW w:w="254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6A17BAF"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r>
    </w:tbl>
    <w:p w14:paraId="23D94F4A" w14:textId="77777777" w:rsidR="00365AA9" w:rsidRPr="00771B73" w:rsidRDefault="00365AA9">
      <w:pPr>
        <w:rPr>
          <w:rFonts w:cs="Times New Roman"/>
          <w:b/>
          <w:szCs w:val="20"/>
        </w:rPr>
      </w:pPr>
    </w:p>
    <w:p w14:paraId="62C3903D" w14:textId="77777777" w:rsidR="00365AA9" w:rsidRPr="00771B73" w:rsidRDefault="00E36FD5">
      <w:pPr>
        <w:rPr>
          <w:rFonts w:cs="Times New Roman"/>
          <w:b/>
          <w:szCs w:val="20"/>
        </w:rPr>
      </w:pPr>
      <w:r w:rsidRPr="00771B73">
        <w:rPr>
          <w:rFonts w:cs="Times New Roman"/>
          <w:b/>
          <w:szCs w:val="20"/>
        </w:rPr>
        <w:t>I - Observações:</w:t>
      </w:r>
    </w:p>
    <w:p w14:paraId="03816382"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Registro facultativo</w:t>
      </w:r>
    </w:p>
    <w:p w14:paraId="15D3228F"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Nível hierárquico: 3</w:t>
      </w:r>
    </w:p>
    <w:p w14:paraId="5FE1817E" w14:textId="1C23B8FB" w:rsidR="00365AA9" w:rsidRDefault="00E36FD5">
      <w:pPr>
        <w:pStyle w:val="Corpodetexto"/>
        <w:ind w:firstLine="708"/>
        <w:rPr>
          <w:rFonts w:ascii="Times New Roman" w:hAnsi="Times New Roman"/>
          <w:sz w:val="20"/>
          <w:szCs w:val="20"/>
        </w:rPr>
      </w:pPr>
      <w:r w:rsidRPr="00771B73">
        <w:rPr>
          <w:rFonts w:ascii="Times New Roman" w:hAnsi="Times New Roman"/>
          <w:sz w:val="20"/>
          <w:szCs w:val="20"/>
        </w:rPr>
        <w:t>Ocorrência: Vários por arquivo.</w:t>
      </w:r>
    </w:p>
    <w:p w14:paraId="217C23B7" w14:textId="3272F59A" w:rsidR="001F7BFC" w:rsidRDefault="001F7BFC">
      <w:pPr>
        <w:pStyle w:val="Corpodetexto"/>
        <w:ind w:firstLine="708"/>
        <w:rPr>
          <w:rFonts w:ascii="Times New Roman" w:hAnsi="Times New Roman"/>
          <w:sz w:val="20"/>
          <w:szCs w:val="20"/>
        </w:rPr>
      </w:pPr>
    </w:p>
    <w:p w14:paraId="422FFF79" w14:textId="77777777" w:rsidR="001F7BFC" w:rsidRDefault="001F7BFC" w:rsidP="001F7BFC">
      <w:pPr>
        <w:pStyle w:val="Corpodetexto"/>
        <w:ind w:firstLine="708"/>
        <w:rPr>
          <w:rFonts w:ascii="Times New Roman" w:hAnsi="Times New Roman"/>
          <w:sz w:val="20"/>
          <w:szCs w:val="20"/>
        </w:rPr>
      </w:pPr>
    </w:p>
    <w:p w14:paraId="344524F1" w14:textId="77777777" w:rsidR="001F7BFC" w:rsidRDefault="001F7BFC" w:rsidP="001F7BFC">
      <w:pPr>
        <w:pStyle w:val="Corpodetexto"/>
        <w:ind w:firstLine="708"/>
        <w:rPr>
          <w:rFonts w:ascii="Times New Roman" w:hAnsi="Times New Roman"/>
          <w:sz w:val="20"/>
          <w:szCs w:val="20"/>
        </w:rPr>
      </w:pPr>
    </w:p>
    <w:p w14:paraId="31986F9A" w14:textId="77777777" w:rsidR="00365AA9" w:rsidRPr="00771B73" w:rsidRDefault="00E36FD5">
      <w:pPr>
        <w:shd w:val="clear" w:color="auto" w:fill="FFFFFF"/>
        <w:ind w:firstLine="708"/>
        <w:jc w:val="both"/>
        <w:rPr>
          <w:rFonts w:cs="Times New Roman"/>
          <w:szCs w:val="20"/>
        </w:rPr>
      </w:pPr>
      <w:r w:rsidRPr="00771B73">
        <w:rPr>
          <w:rFonts w:cs="Times New Roman"/>
          <w:szCs w:val="20"/>
        </w:rPr>
        <w:t xml:space="preserve">Quanto 0000.IDENT_MF for igual a “S”, os campos já existentes nos registros I155, I157, I200, I250, I310 e I355 deverão ser preenchidos com os valores baseados </w:t>
      </w:r>
      <w:r w:rsidRPr="00771B73">
        <w:rPr>
          <w:rFonts w:cs="Times New Roman"/>
          <w:b/>
          <w:szCs w:val="20"/>
        </w:rPr>
        <w:t>nacional</w:t>
      </w:r>
      <w:r w:rsidRPr="00771B73">
        <w:rPr>
          <w:rFonts w:cs="Times New Roman"/>
          <w:szCs w:val="20"/>
        </w:rPr>
        <w:t>, atendendo ao disposto nos artigos 286 e 287 da Instrução Normativa RFB nº 1.700/2017.</w:t>
      </w:r>
    </w:p>
    <w:p w14:paraId="3FFE2D27" w14:textId="77777777" w:rsidR="00365AA9" w:rsidRPr="00771B73" w:rsidRDefault="00365AA9">
      <w:pPr>
        <w:shd w:val="clear" w:color="auto" w:fill="FFFFFF"/>
        <w:ind w:firstLine="708"/>
        <w:jc w:val="both"/>
        <w:rPr>
          <w:rFonts w:cs="Times New Roman"/>
          <w:szCs w:val="20"/>
        </w:rPr>
      </w:pPr>
    </w:p>
    <w:p w14:paraId="15171294" w14:textId="77777777" w:rsidR="00365AA9" w:rsidRPr="00771B73" w:rsidRDefault="00E36FD5">
      <w:pPr>
        <w:shd w:val="clear" w:color="auto" w:fill="FFFFFF"/>
        <w:ind w:firstLine="708"/>
        <w:jc w:val="both"/>
        <w:rPr>
          <w:rFonts w:cs="Times New Roman"/>
          <w:szCs w:val="20"/>
        </w:rPr>
      </w:pPr>
      <w:r w:rsidRPr="00771B73">
        <w:rPr>
          <w:rFonts w:cs="Times New Roman"/>
          <w:szCs w:val="20"/>
        </w:rPr>
        <w:t xml:space="preserve">Além disso, a pessoa jurídica deverá criar os seguintes campos adicionais em moeda funcional no arquivo da ECD, por meio do preenchimento do registro I020, conforme abaixo, para informar os valores da contabilidade em </w:t>
      </w:r>
      <w:r w:rsidRPr="00771B73">
        <w:rPr>
          <w:rFonts w:cs="Times New Roman"/>
          <w:b/>
          <w:szCs w:val="20"/>
        </w:rPr>
        <w:t>moeda funcional, convertida para reais conforme regras previstas na legislação contábil.</w:t>
      </w:r>
    </w:p>
    <w:p w14:paraId="31307056" w14:textId="77777777" w:rsidR="00365AA9" w:rsidRPr="00771B73" w:rsidRDefault="00365AA9">
      <w:pPr>
        <w:shd w:val="clear" w:color="auto" w:fill="FFFFFF"/>
        <w:ind w:firstLine="708"/>
        <w:jc w:val="both"/>
        <w:rPr>
          <w:rFonts w:cs="Times New Roman"/>
          <w:b/>
          <w:szCs w:val="20"/>
        </w:rPr>
      </w:pPr>
    </w:p>
    <w:p w14:paraId="2A527267" w14:textId="77777777" w:rsidR="00365AA9" w:rsidRPr="00771B73" w:rsidRDefault="00E36FD5">
      <w:pPr>
        <w:pStyle w:val="Corpodetexto"/>
        <w:rPr>
          <w:rFonts w:ascii="Times New Roman" w:hAnsi="Times New Roman"/>
          <w:sz w:val="20"/>
          <w:szCs w:val="20"/>
        </w:rPr>
      </w:pPr>
      <w:r w:rsidRPr="00771B73">
        <w:rPr>
          <w:rFonts w:ascii="Times New Roman" w:hAnsi="Times New Roman"/>
          <w:b/>
          <w:bCs/>
          <w:sz w:val="20"/>
          <w:szCs w:val="20"/>
        </w:rPr>
        <w:t>REGISTRO I155:</w:t>
      </w:r>
      <w:r w:rsidRPr="00771B73">
        <w:rPr>
          <w:rStyle w:val="apple-converted-space"/>
          <w:rFonts w:ascii="Times New Roman" w:hAnsi="Times New Roman"/>
          <w:b/>
          <w:bCs/>
          <w:sz w:val="20"/>
          <w:szCs w:val="20"/>
        </w:rPr>
        <w:t> </w:t>
      </w:r>
      <w:r w:rsidRPr="00771B73">
        <w:rPr>
          <w:rFonts w:ascii="Times New Roman" w:hAnsi="Times New Roman"/>
          <w:b/>
          <w:bCs/>
          <w:sz w:val="20"/>
          <w:szCs w:val="20"/>
        </w:rPr>
        <w:t>DETALHE DOS SALDOS PERIÓDICOS</w:t>
      </w:r>
    </w:p>
    <w:tbl>
      <w:tblPr>
        <w:tblW w:w="9634"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560"/>
        <w:gridCol w:w="1762"/>
        <w:gridCol w:w="2918"/>
        <w:gridCol w:w="851"/>
        <w:gridCol w:w="1134"/>
        <w:gridCol w:w="1134"/>
        <w:gridCol w:w="1275"/>
      </w:tblGrid>
      <w:tr w:rsidR="00365AA9" w:rsidRPr="00771B73" w14:paraId="50FBD247" w14:textId="77777777" w:rsidTr="003A4839">
        <w:trPr>
          <w:trHeight w:val="163"/>
          <w:jc w:val="center"/>
        </w:trPr>
        <w:tc>
          <w:tcPr>
            <w:tcW w:w="56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7FBA71F" w14:textId="77777777" w:rsidR="00365AA9" w:rsidRPr="00771B73" w:rsidRDefault="00E36FD5">
            <w:pPr>
              <w:shd w:val="clear" w:color="auto" w:fill="FFFFFF"/>
              <w:spacing w:line="240" w:lineRule="auto"/>
              <w:rPr>
                <w:rFonts w:cs="Times New Roman"/>
                <w:szCs w:val="20"/>
                <w:lang w:val="da-DK"/>
              </w:rPr>
            </w:pPr>
            <w:r w:rsidRPr="00771B73">
              <w:rPr>
                <w:rFonts w:cs="Times New Roman"/>
                <w:szCs w:val="20"/>
                <w:lang w:val="da-DK"/>
              </w:rPr>
              <w:t>10</w:t>
            </w:r>
          </w:p>
        </w:tc>
        <w:tc>
          <w:tcPr>
            <w:tcW w:w="17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C471199" w14:textId="77777777" w:rsidR="00365AA9" w:rsidRPr="00771B73" w:rsidRDefault="00E36FD5">
            <w:pPr>
              <w:shd w:val="clear" w:color="auto" w:fill="FFFFFF"/>
              <w:spacing w:line="240" w:lineRule="auto"/>
              <w:rPr>
                <w:rFonts w:cs="Times New Roman"/>
                <w:szCs w:val="20"/>
                <w:lang w:val="da-DK"/>
              </w:rPr>
            </w:pPr>
            <w:r w:rsidRPr="00771B73">
              <w:rPr>
                <w:rFonts w:cs="Times New Roman"/>
                <w:szCs w:val="20"/>
                <w:lang w:val="da-DK"/>
              </w:rPr>
              <w:t>VL_SLD_INI_MF</w:t>
            </w:r>
          </w:p>
        </w:tc>
        <w:tc>
          <w:tcPr>
            <w:tcW w:w="29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D7B0368" w14:textId="77777777" w:rsidR="00365AA9" w:rsidRPr="00771B73" w:rsidRDefault="00E36FD5">
            <w:pPr>
              <w:shd w:val="clear" w:color="auto" w:fill="FFFFFF"/>
              <w:jc w:val="both"/>
              <w:rPr>
                <w:rFonts w:cs="Times New Roman"/>
                <w:szCs w:val="20"/>
              </w:rPr>
            </w:pPr>
            <w:r w:rsidRPr="00771B73">
              <w:rPr>
                <w:rFonts w:cs="Times New Roman"/>
                <w:szCs w:val="20"/>
              </w:rPr>
              <w:t>Valor do saldo inicial do período em moeda funcional, convertida para reais.</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33E8B0A"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168EBCE"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019</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12B0A43"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02</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B3590AA"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r>
      <w:tr w:rsidR="00365AA9" w:rsidRPr="00771B73" w14:paraId="264173DA" w14:textId="77777777" w:rsidTr="003A4839">
        <w:trPr>
          <w:trHeight w:val="516"/>
          <w:jc w:val="center"/>
        </w:trPr>
        <w:tc>
          <w:tcPr>
            <w:tcW w:w="56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7BEC5D5" w14:textId="77777777" w:rsidR="00365AA9" w:rsidRPr="00771B73" w:rsidRDefault="00E36FD5">
            <w:pPr>
              <w:shd w:val="clear" w:color="auto" w:fill="FFFFFF"/>
              <w:spacing w:line="240" w:lineRule="auto"/>
              <w:rPr>
                <w:rFonts w:cs="Times New Roman"/>
                <w:szCs w:val="20"/>
              </w:rPr>
            </w:pPr>
            <w:r w:rsidRPr="00771B73">
              <w:rPr>
                <w:rFonts w:cs="Times New Roman"/>
                <w:szCs w:val="20"/>
              </w:rPr>
              <w:t>11</w:t>
            </w:r>
          </w:p>
        </w:tc>
        <w:tc>
          <w:tcPr>
            <w:tcW w:w="17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CB866A1" w14:textId="77777777" w:rsidR="00365AA9" w:rsidRPr="00771B73" w:rsidRDefault="00E36FD5">
            <w:pPr>
              <w:shd w:val="clear" w:color="auto" w:fill="FFFFFF"/>
              <w:spacing w:line="240" w:lineRule="auto"/>
              <w:rPr>
                <w:rFonts w:cs="Times New Roman"/>
                <w:szCs w:val="20"/>
                <w:lang w:val="en-US"/>
              </w:rPr>
            </w:pPr>
            <w:r w:rsidRPr="00771B73">
              <w:rPr>
                <w:rFonts w:cs="Times New Roman"/>
                <w:szCs w:val="20"/>
                <w:lang w:val="en-US"/>
              </w:rPr>
              <w:t>IND_DC_INI_MF</w:t>
            </w:r>
          </w:p>
        </w:tc>
        <w:tc>
          <w:tcPr>
            <w:tcW w:w="29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945F7B1" w14:textId="77777777" w:rsidR="00365AA9" w:rsidRPr="00771B73" w:rsidRDefault="00E36FD5">
            <w:pPr>
              <w:spacing w:line="240" w:lineRule="auto"/>
              <w:rPr>
                <w:rFonts w:cs="Times New Roman"/>
                <w:szCs w:val="20"/>
              </w:rPr>
            </w:pPr>
            <w:r w:rsidRPr="00771B73">
              <w:rPr>
                <w:rFonts w:cs="Times New Roman"/>
                <w:szCs w:val="20"/>
              </w:rPr>
              <w:t>Indicador da situação do saldo inicial em moeda funcional:</w:t>
            </w:r>
          </w:p>
          <w:p w14:paraId="3C3C2CE6" w14:textId="77777777" w:rsidR="00365AA9" w:rsidRPr="00771B73" w:rsidRDefault="00E36FD5">
            <w:pPr>
              <w:spacing w:line="240" w:lineRule="auto"/>
              <w:rPr>
                <w:rFonts w:cs="Times New Roman"/>
                <w:szCs w:val="20"/>
              </w:rPr>
            </w:pPr>
            <w:r w:rsidRPr="00771B73">
              <w:rPr>
                <w:rFonts w:cs="Times New Roman"/>
                <w:szCs w:val="20"/>
              </w:rPr>
              <w:t>D - Devedor;</w:t>
            </w:r>
          </w:p>
          <w:p w14:paraId="6B934719" w14:textId="77777777" w:rsidR="00365AA9" w:rsidRPr="00771B73" w:rsidRDefault="00E36FD5">
            <w:pPr>
              <w:spacing w:line="240" w:lineRule="auto"/>
              <w:rPr>
                <w:rFonts w:cs="Times New Roman"/>
                <w:szCs w:val="20"/>
              </w:rPr>
            </w:pPr>
            <w:r w:rsidRPr="00771B73">
              <w:rPr>
                <w:rFonts w:cs="Times New Roman"/>
                <w:szCs w:val="20"/>
              </w:rPr>
              <w:t>C - Credor.</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C1B783B"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4E02383"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001</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5BF1547"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EA049F1"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[“D”,”C”]</w:t>
            </w:r>
          </w:p>
        </w:tc>
      </w:tr>
      <w:tr w:rsidR="00365AA9" w:rsidRPr="00771B73" w14:paraId="42E05A91" w14:textId="77777777" w:rsidTr="003A4839">
        <w:trPr>
          <w:trHeight w:val="163"/>
          <w:jc w:val="center"/>
        </w:trPr>
        <w:tc>
          <w:tcPr>
            <w:tcW w:w="56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80628BE" w14:textId="77777777" w:rsidR="00365AA9" w:rsidRPr="00771B73" w:rsidRDefault="00E36FD5">
            <w:pPr>
              <w:shd w:val="clear" w:color="auto" w:fill="FFFFFF"/>
              <w:spacing w:line="240" w:lineRule="auto"/>
              <w:rPr>
                <w:rFonts w:cs="Times New Roman"/>
                <w:szCs w:val="20"/>
              </w:rPr>
            </w:pPr>
            <w:r w:rsidRPr="00771B73">
              <w:rPr>
                <w:rFonts w:cs="Times New Roman"/>
                <w:szCs w:val="20"/>
              </w:rPr>
              <w:t>12</w:t>
            </w:r>
          </w:p>
        </w:tc>
        <w:tc>
          <w:tcPr>
            <w:tcW w:w="17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F55E3DA" w14:textId="77777777" w:rsidR="00365AA9" w:rsidRPr="00771B73" w:rsidRDefault="00E36FD5">
            <w:pPr>
              <w:shd w:val="clear" w:color="auto" w:fill="FFFFFF"/>
              <w:spacing w:line="240" w:lineRule="auto"/>
              <w:rPr>
                <w:rFonts w:cs="Times New Roman"/>
                <w:szCs w:val="20"/>
              </w:rPr>
            </w:pPr>
            <w:r w:rsidRPr="00771B73">
              <w:rPr>
                <w:rFonts w:cs="Times New Roman"/>
                <w:szCs w:val="20"/>
              </w:rPr>
              <w:t>VL_DEB_MF</w:t>
            </w:r>
          </w:p>
        </w:tc>
        <w:tc>
          <w:tcPr>
            <w:tcW w:w="29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D13126F" w14:textId="77777777" w:rsidR="00365AA9" w:rsidRPr="00771B73" w:rsidRDefault="00E36FD5">
            <w:pPr>
              <w:spacing w:line="240" w:lineRule="auto"/>
              <w:rPr>
                <w:rFonts w:cs="Times New Roman"/>
                <w:szCs w:val="20"/>
              </w:rPr>
            </w:pPr>
            <w:r w:rsidRPr="00771B73">
              <w:rPr>
                <w:rFonts w:cs="Times New Roman"/>
                <w:szCs w:val="20"/>
              </w:rPr>
              <w:t>Valor total dos débitos do período em moeda funcional, convertida para reais.</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FB73045"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1C3C254"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019</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E02BC47"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02</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9FDA643"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r>
      <w:tr w:rsidR="00365AA9" w:rsidRPr="00771B73" w14:paraId="76F6F861" w14:textId="77777777" w:rsidTr="003A4839">
        <w:trPr>
          <w:trHeight w:val="163"/>
          <w:jc w:val="center"/>
        </w:trPr>
        <w:tc>
          <w:tcPr>
            <w:tcW w:w="56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3FF3AAD" w14:textId="77777777" w:rsidR="00365AA9" w:rsidRPr="00771B73" w:rsidRDefault="00E36FD5">
            <w:pPr>
              <w:shd w:val="clear" w:color="auto" w:fill="FFFFFF"/>
              <w:spacing w:line="240" w:lineRule="auto"/>
              <w:rPr>
                <w:rFonts w:cs="Times New Roman"/>
                <w:szCs w:val="20"/>
              </w:rPr>
            </w:pPr>
            <w:r w:rsidRPr="00771B73">
              <w:rPr>
                <w:rFonts w:cs="Times New Roman"/>
                <w:szCs w:val="20"/>
              </w:rPr>
              <w:t>13</w:t>
            </w:r>
          </w:p>
        </w:tc>
        <w:tc>
          <w:tcPr>
            <w:tcW w:w="17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17ADC0F" w14:textId="77777777" w:rsidR="00365AA9" w:rsidRPr="00771B73" w:rsidRDefault="00E36FD5">
            <w:pPr>
              <w:shd w:val="clear" w:color="auto" w:fill="FFFFFF"/>
              <w:spacing w:line="240" w:lineRule="auto"/>
              <w:rPr>
                <w:rFonts w:cs="Times New Roman"/>
                <w:szCs w:val="20"/>
              </w:rPr>
            </w:pPr>
            <w:r w:rsidRPr="00771B73">
              <w:rPr>
                <w:rFonts w:cs="Times New Roman"/>
                <w:szCs w:val="20"/>
              </w:rPr>
              <w:t>VL_CRED_MF</w:t>
            </w:r>
          </w:p>
        </w:tc>
        <w:tc>
          <w:tcPr>
            <w:tcW w:w="29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15903CA" w14:textId="77777777" w:rsidR="00365AA9" w:rsidRPr="00771B73" w:rsidRDefault="00E36FD5">
            <w:pPr>
              <w:spacing w:line="240" w:lineRule="auto"/>
              <w:rPr>
                <w:rFonts w:cs="Times New Roman"/>
                <w:szCs w:val="20"/>
              </w:rPr>
            </w:pPr>
            <w:r w:rsidRPr="00771B73">
              <w:rPr>
                <w:rFonts w:cs="Times New Roman"/>
                <w:szCs w:val="20"/>
              </w:rPr>
              <w:t>Valor total dos créditos do período em moeda funcional.</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EF33C25"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457102A"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019</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B13E1FE"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02</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4D192BC"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r>
      <w:tr w:rsidR="00365AA9" w:rsidRPr="00771B73" w14:paraId="26A6E7A9" w14:textId="77777777" w:rsidTr="003A4839">
        <w:trPr>
          <w:trHeight w:val="163"/>
          <w:jc w:val="center"/>
        </w:trPr>
        <w:tc>
          <w:tcPr>
            <w:tcW w:w="56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BA3A961" w14:textId="77777777" w:rsidR="00365AA9" w:rsidRPr="00771B73" w:rsidRDefault="00E36FD5">
            <w:pPr>
              <w:shd w:val="clear" w:color="auto" w:fill="FFFFFF"/>
              <w:spacing w:line="240" w:lineRule="auto"/>
              <w:rPr>
                <w:rFonts w:cs="Times New Roman"/>
                <w:szCs w:val="20"/>
              </w:rPr>
            </w:pPr>
            <w:r w:rsidRPr="00771B73">
              <w:rPr>
                <w:rFonts w:cs="Times New Roman"/>
                <w:szCs w:val="20"/>
              </w:rPr>
              <w:t>14</w:t>
            </w:r>
          </w:p>
        </w:tc>
        <w:tc>
          <w:tcPr>
            <w:tcW w:w="17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0A5F017" w14:textId="77777777" w:rsidR="00365AA9" w:rsidRPr="00771B73" w:rsidRDefault="00E36FD5">
            <w:pPr>
              <w:shd w:val="clear" w:color="auto" w:fill="FFFFFF"/>
              <w:spacing w:line="240" w:lineRule="auto"/>
              <w:rPr>
                <w:rFonts w:cs="Times New Roman"/>
                <w:szCs w:val="20"/>
                <w:lang w:val="en-US"/>
              </w:rPr>
            </w:pPr>
            <w:r w:rsidRPr="00771B73">
              <w:rPr>
                <w:rFonts w:cs="Times New Roman"/>
                <w:szCs w:val="20"/>
                <w:lang w:val="en-US"/>
              </w:rPr>
              <w:t>VL_SLD_FIN_MF</w:t>
            </w:r>
          </w:p>
        </w:tc>
        <w:tc>
          <w:tcPr>
            <w:tcW w:w="29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8F873F5" w14:textId="77777777" w:rsidR="00365AA9" w:rsidRPr="00771B73" w:rsidRDefault="00E36FD5">
            <w:pPr>
              <w:spacing w:line="240" w:lineRule="auto"/>
              <w:rPr>
                <w:rFonts w:cs="Times New Roman"/>
                <w:szCs w:val="20"/>
              </w:rPr>
            </w:pPr>
            <w:r w:rsidRPr="00771B73">
              <w:rPr>
                <w:rFonts w:cs="Times New Roman"/>
                <w:szCs w:val="20"/>
              </w:rPr>
              <w:t>Valor do saldo final do período em moeda funcional, convertida para reais</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E852A10"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5AB7A29"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019</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E7A4245"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02</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34D46ED"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r>
      <w:tr w:rsidR="00365AA9" w:rsidRPr="00771B73" w14:paraId="174D37A0" w14:textId="77777777" w:rsidTr="003A4839">
        <w:trPr>
          <w:trHeight w:val="489"/>
          <w:jc w:val="center"/>
        </w:trPr>
        <w:tc>
          <w:tcPr>
            <w:tcW w:w="56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C121802" w14:textId="77777777" w:rsidR="00365AA9" w:rsidRPr="00771B73" w:rsidRDefault="00E36FD5">
            <w:pPr>
              <w:shd w:val="clear" w:color="auto" w:fill="FFFFFF"/>
              <w:spacing w:line="240" w:lineRule="auto"/>
              <w:rPr>
                <w:rFonts w:cs="Times New Roman"/>
                <w:szCs w:val="20"/>
              </w:rPr>
            </w:pPr>
            <w:r w:rsidRPr="00771B73">
              <w:rPr>
                <w:rFonts w:cs="Times New Roman"/>
                <w:szCs w:val="20"/>
              </w:rPr>
              <w:t>15</w:t>
            </w:r>
          </w:p>
        </w:tc>
        <w:tc>
          <w:tcPr>
            <w:tcW w:w="17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D2FE7DC" w14:textId="77777777" w:rsidR="00365AA9" w:rsidRPr="00771B73" w:rsidRDefault="00E36FD5">
            <w:pPr>
              <w:shd w:val="clear" w:color="auto" w:fill="FFFFFF"/>
              <w:spacing w:line="240" w:lineRule="auto"/>
              <w:rPr>
                <w:rFonts w:cs="Times New Roman"/>
                <w:szCs w:val="20"/>
                <w:lang w:val="en-US"/>
              </w:rPr>
            </w:pPr>
            <w:r w:rsidRPr="00771B73">
              <w:rPr>
                <w:rFonts w:cs="Times New Roman"/>
                <w:szCs w:val="20"/>
                <w:lang w:val="en-US"/>
              </w:rPr>
              <w:t>IND_DC_FIN_MF</w:t>
            </w:r>
          </w:p>
        </w:tc>
        <w:tc>
          <w:tcPr>
            <w:tcW w:w="29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1DEA264" w14:textId="77777777" w:rsidR="00365AA9" w:rsidRPr="00771B73" w:rsidRDefault="00E36FD5">
            <w:pPr>
              <w:spacing w:line="240" w:lineRule="auto"/>
              <w:rPr>
                <w:rFonts w:cs="Times New Roman"/>
                <w:szCs w:val="20"/>
              </w:rPr>
            </w:pPr>
            <w:r w:rsidRPr="00771B73">
              <w:rPr>
                <w:rFonts w:cs="Times New Roman"/>
                <w:szCs w:val="20"/>
              </w:rPr>
              <w:t>Indicador da situação do saldo final em moeda funcional:</w:t>
            </w:r>
          </w:p>
          <w:p w14:paraId="55088409" w14:textId="77777777" w:rsidR="00365AA9" w:rsidRPr="00771B73" w:rsidRDefault="00E36FD5">
            <w:pPr>
              <w:spacing w:line="240" w:lineRule="auto"/>
              <w:rPr>
                <w:rFonts w:cs="Times New Roman"/>
                <w:szCs w:val="20"/>
              </w:rPr>
            </w:pPr>
            <w:r w:rsidRPr="00771B73">
              <w:rPr>
                <w:rFonts w:cs="Times New Roman"/>
                <w:szCs w:val="20"/>
              </w:rPr>
              <w:t>D - Devedor;</w:t>
            </w:r>
          </w:p>
          <w:p w14:paraId="42BE1F78" w14:textId="77777777" w:rsidR="00365AA9" w:rsidRPr="00771B73" w:rsidRDefault="00E36FD5">
            <w:pPr>
              <w:spacing w:line="240" w:lineRule="auto"/>
              <w:rPr>
                <w:rFonts w:cs="Times New Roman"/>
                <w:szCs w:val="20"/>
              </w:rPr>
            </w:pPr>
            <w:r w:rsidRPr="00771B73">
              <w:rPr>
                <w:rFonts w:cs="Times New Roman"/>
                <w:szCs w:val="20"/>
              </w:rPr>
              <w:t>C - Credor.</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2CA130B"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D49354E"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001</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C8EE6E6"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13CDF3F"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[“D”,”C”]</w:t>
            </w:r>
          </w:p>
        </w:tc>
      </w:tr>
    </w:tbl>
    <w:p w14:paraId="085BB066" w14:textId="77777777" w:rsidR="00365AA9" w:rsidRPr="00771B73" w:rsidRDefault="00365AA9">
      <w:pPr>
        <w:shd w:val="clear" w:color="auto" w:fill="FFFFFF"/>
        <w:spacing w:line="240" w:lineRule="auto"/>
        <w:rPr>
          <w:rFonts w:eastAsia="Times New Roman" w:cs="Times New Roman"/>
          <w:color w:val="222222"/>
          <w:szCs w:val="20"/>
          <w:lang w:eastAsia="pt-BR"/>
        </w:rPr>
      </w:pPr>
    </w:p>
    <w:p w14:paraId="408AEBAB" w14:textId="77777777" w:rsidR="00365AA9" w:rsidRPr="00771B73" w:rsidRDefault="00E36FD5">
      <w:pPr>
        <w:pStyle w:val="Corpodetexto"/>
        <w:rPr>
          <w:rFonts w:ascii="Times New Roman" w:hAnsi="Times New Roman"/>
          <w:b/>
          <w:bCs/>
          <w:sz w:val="20"/>
          <w:szCs w:val="20"/>
          <w:lang w:val="it-IT"/>
        </w:rPr>
      </w:pPr>
      <w:r w:rsidRPr="00771B73">
        <w:rPr>
          <w:rFonts w:ascii="Times New Roman" w:hAnsi="Times New Roman"/>
          <w:b/>
          <w:bCs/>
          <w:sz w:val="20"/>
          <w:szCs w:val="20"/>
          <w:lang w:val="it-IT"/>
        </w:rPr>
        <w:t>REGISTRO I157: TRANSFERÊNCIA DE SALDOS DE PLANO DE CONTAS ANTERIOR</w:t>
      </w:r>
    </w:p>
    <w:tbl>
      <w:tblPr>
        <w:tblW w:w="9633"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570"/>
        <w:gridCol w:w="1728"/>
        <w:gridCol w:w="2980"/>
        <w:gridCol w:w="813"/>
        <w:gridCol w:w="1178"/>
        <w:gridCol w:w="1097"/>
        <w:gridCol w:w="1267"/>
      </w:tblGrid>
      <w:tr w:rsidR="00365AA9" w:rsidRPr="00771B73" w14:paraId="15A8131A" w14:textId="77777777" w:rsidTr="003A4839">
        <w:trPr>
          <w:trHeight w:val="163"/>
          <w:jc w:val="center"/>
        </w:trPr>
        <w:tc>
          <w:tcPr>
            <w:tcW w:w="57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C7FE091" w14:textId="77777777" w:rsidR="00365AA9" w:rsidRPr="00771B73" w:rsidRDefault="00E36FD5">
            <w:pPr>
              <w:shd w:val="clear" w:color="auto" w:fill="FFFFFF"/>
              <w:spacing w:line="240" w:lineRule="auto"/>
              <w:rPr>
                <w:rFonts w:cs="Times New Roman"/>
                <w:szCs w:val="20"/>
                <w:lang w:val="da-DK"/>
              </w:rPr>
            </w:pPr>
            <w:r w:rsidRPr="00771B73">
              <w:rPr>
                <w:rFonts w:cs="Times New Roman"/>
                <w:szCs w:val="20"/>
                <w:lang w:val="da-DK"/>
              </w:rPr>
              <w:t>06</w:t>
            </w:r>
          </w:p>
        </w:tc>
        <w:tc>
          <w:tcPr>
            <w:tcW w:w="172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0D6E9F3" w14:textId="77777777" w:rsidR="00365AA9" w:rsidRPr="00771B73" w:rsidRDefault="00E36FD5">
            <w:pPr>
              <w:shd w:val="clear" w:color="auto" w:fill="FFFFFF"/>
              <w:spacing w:line="240" w:lineRule="auto"/>
              <w:rPr>
                <w:rFonts w:cs="Times New Roman"/>
                <w:szCs w:val="20"/>
                <w:lang w:val="da-DK"/>
              </w:rPr>
            </w:pPr>
            <w:r w:rsidRPr="00771B73">
              <w:rPr>
                <w:rFonts w:cs="Times New Roman"/>
                <w:szCs w:val="20"/>
                <w:lang w:val="da-DK"/>
              </w:rPr>
              <w:t>VL_SLD_INI_MF</w:t>
            </w:r>
          </w:p>
        </w:tc>
        <w:tc>
          <w:tcPr>
            <w:tcW w:w="298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FD9EFDD" w14:textId="77777777" w:rsidR="00365AA9" w:rsidRPr="00771B73" w:rsidRDefault="00E36FD5">
            <w:pPr>
              <w:spacing w:line="240" w:lineRule="auto"/>
              <w:rPr>
                <w:rFonts w:cs="Times New Roman"/>
                <w:szCs w:val="20"/>
              </w:rPr>
            </w:pPr>
            <w:r w:rsidRPr="00771B73">
              <w:rPr>
                <w:rFonts w:cs="Times New Roman"/>
                <w:szCs w:val="20"/>
              </w:rPr>
              <w:t>Valor do saldo inicial do período em moeda funcional, convertida para reais.</w:t>
            </w:r>
          </w:p>
        </w:tc>
        <w:tc>
          <w:tcPr>
            <w:tcW w:w="8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6D3A9EF"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12AF596"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019</w:t>
            </w:r>
          </w:p>
        </w:tc>
        <w:tc>
          <w:tcPr>
            <w:tcW w:w="1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81C6B70"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02</w:t>
            </w:r>
          </w:p>
        </w:tc>
        <w:tc>
          <w:tcPr>
            <w:tcW w:w="126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552698D"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r>
      <w:tr w:rsidR="00365AA9" w:rsidRPr="00771B73" w14:paraId="4558A996" w14:textId="77777777" w:rsidTr="003A4839">
        <w:trPr>
          <w:trHeight w:val="516"/>
          <w:jc w:val="center"/>
        </w:trPr>
        <w:tc>
          <w:tcPr>
            <w:tcW w:w="57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BF18DDB" w14:textId="77777777" w:rsidR="00365AA9" w:rsidRPr="00771B73" w:rsidRDefault="00E36FD5">
            <w:pPr>
              <w:shd w:val="clear" w:color="auto" w:fill="FFFFFF"/>
              <w:spacing w:line="240" w:lineRule="auto"/>
              <w:rPr>
                <w:rFonts w:cs="Times New Roman"/>
                <w:szCs w:val="20"/>
              </w:rPr>
            </w:pPr>
            <w:r w:rsidRPr="00771B73">
              <w:rPr>
                <w:rFonts w:cs="Times New Roman"/>
                <w:szCs w:val="20"/>
              </w:rPr>
              <w:t>07</w:t>
            </w:r>
          </w:p>
        </w:tc>
        <w:tc>
          <w:tcPr>
            <w:tcW w:w="172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CDBFA5A" w14:textId="77777777" w:rsidR="00365AA9" w:rsidRPr="00771B73" w:rsidRDefault="00E36FD5">
            <w:pPr>
              <w:shd w:val="clear" w:color="auto" w:fill="FFFFFF"/>
              <w:spacing w:line="240" w:lineRule="auto"/>
              <w:rPr>
                <w:rFonts w:cs="Times New Roman"/>
                <w:szCs w:val="20"/>
              </w:rPr>
            </w:pPr>
            <w:r w:rsidRPr="00771B73">
              <w:rPr>
                <w:rFonts w:cs="Times New Roman"/>
                <w:szCs w:val="20"/>
              </w:rPr>
              <w:t>IND_DC_INI_MF</w:t>
            </w:r>
          </w:p>
        </w:tc>
        <w:tc>
          <w:tcPr>
            <w:tcW w:w="298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E2028D6" w14:textId="77777777" w:rsidR="00365AA9" w:rsidRPr="00771B73" w:rsidRDefault="00E36FD5">
            <w:pPr>
              <w:spacing w:line="240" w:lineRule="auto"/>
              <w:rPr>
                <w:rFonts w:cs="Times New Roman"/>
                <w:szCs w:val="20"/>
              </w:rPr>
            </w:pPr>
            <w:r w:rsidRPr="00771B73">
              <w:rPr>
                <w:rFonts w:cs="Times New Roman"/>
                <w:szCs w:val="20"/>
              </w:rPr>
              <w:t>Indicador da situação do saldo inicial em moeda funcional:</w:t>
            </w:r>
          </w:p>
          <w:p w14:paraId="02CB60EE" w14:textId="77777777" w:rsidR="00365AA9" w:rsidRPr="00771B73" w:rsidRDefault="00E36FD5">
            <w:pPr>
              <w:spacing w:line="240" w:lineRule="auto"/>
              <w:rPr>
                <w:rFonts w:cs="Times New Roman"/>
                <w:szCs w:val="20"/>
              </w:rPr>
            </w:pPr>
            <w:r w:rsidRPr="00771B73">
              <w:rPr>
                <w:rFonts w:cs="Times New Roman"/>
                <w:szCs w:val="20"/>
              </w:rPr>
              <w:t>D - Devedor;</w:t>
            </w:r>
          </w:p>
          <w:p w14:paraId="4F522D01" w14:textId="77777777" w:rsidR="00365AA9" w:rsidRPr="00771B73" w:rsidRDefault="00E36FD5">
            <w:pPr>
              <w:spacing w:line="240" w:lineRule="auto"/>
              <w:rPr>
                <w:rFonts w:cs="Times New Roman"/>
                <w:szCs w:val="20"/>
              </w:rPr>
            </w:pPr>
            <w:r w:rsidRPr="00771B73">
              <w:rPr>
                <w:rFonts w:cs="Times New Roman"/>
                <w:szCs w:val="20"/>
              </w:rPr>
              <w:t>C - Credor.</w:t>
            </w:r>
          </w:p>
        </w:tc>
        <w:tc>
          <w:tcPr>
            <w:tcW w:w="81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E954F17"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107FA06"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001</w:t>
            </w:r>
          </w:p>
        </w:tc>
        <w:tc>
          <w:tcPr>
            <w:tcW w:w="1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A0F9BC3"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26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3D74AAE"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[“D”,”C”]</w:t>
            </w:r>
          </w:p>
        </w:tc>
      </w:tr>
    </w:tbl>
    <w:p w14:paraId="756EB80E" w14:textId="77777777" w:rsidR="00365AA9" w:rsidRPr="00771B73" w:rsidRDefault="00365AA9">
      <w:pPr>
        <w:shd w:val="clear" w:color="auto" w:fill="FFFFFF"/>
        <w:spacing w:line="240" w:lineRule="auto"/>
        <w:rPr>
          <w:rFonts w:eastAsia="Times New Roman" w:cs="Times New Roman"/>
          <w:color w:val="222222"/>
          <w:szCs w:val="20"/>
          <w:lang w:eastAsia="pt-BR"/>
        </w:rPr>
      </w:pPr>
    </w:p>
    <w:p w14:paraId="3397E5C0" w14:textId="77777777" w:rsidR="00365AA9" w:rsidRPr="00771B73" w:rsidRDefault="00E36FD5">
      <w:pPr>
        <w:shd w:val="clear" w:color="auto" w:fill="FFFFFF"/>
        <w:spacing w:line="240" w:lineRule="auto"/>
        <w:rPr>
          <w:rFonts w:cs="Times New Roman"/>
          <w:b/>
          <w:bCs/>
          <w:szCs w:val="20"/>
          <w:lang w:val="it-IT"/>
        </w:rPr>
      </w:pPr>
      <w:r w:rsidRPr="00771B73">
        <w:rPr>
          <w:rFonts w:cs="Times New Roman"/>
          <w:b/>
          <w:bCs/>
          <w:szCs w:val="20"/>
          <w:lang w:val="it-IT"/>
        </w:rPr>
        <w:t>REGISTRO I200: LANÇAMENTO CONTÁBIL</w:t>
      </w:r>
    </w:p>
    <w:tbl>
      <w:tblPr>
        <w:tblW w:w="9634"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562"/>
        <w:gridCol w:w="1701"/>
        <w:gridCol w:w="2982"/>
        <w:gridCol w:w="846"/>
        <w:gridCol w:w="1134"/>
        <w:gridCol w:w="1134"/>
        <w:gridCol w:w="1275"/>
      </w:tblGrid>
      <w:tr w:rsidR="00365AA9" w:rsidRPr="00771B73" w14:paraId="10176406" w14:textId="77777777" w:rsidTr="003A4839">
        <w:trPr>
          <w:trHeight w:val="696"/>
          <w:jc w:val="center"/>
        </w:trPr>
        <w:tc>
          <w:tcPr>
            <w:tcW w:w="5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555C98B" w14:textId="0741DE28" w:rsidR="00365AA9" w:rsidRPr="00771B73" w:rsidRDefault="00E36FD5">
            <w:pPr>
              <w:shd w:val="clear" w:color="auto" w:fill="FFFFFF"/>
              <w:spacing w:line="240" w:lineRule="auto"/>
              <w:rPr>
                <w:rFonts w:cs="Times New Roman"/>
                <w:szCs w:val="20"/>
              </w:rPr>
            </w:pPr>
            <w:r w:rsidRPr="00771B73">
              <w:rPr>
                <w:rFonts w:cs="Times New Roman"/>
                <w:szCs w:val="20"/>
              </w:rPr>
              <w:t>0</w:t>
            </w:r>
            <w:r w:rsidR="00326743" w:rsidRPr="00771B73">
              <w:rPr>
                <w:rFonts w:cs="Times New Roman"/>
                <w:szCs w:val="20"/>
              </w:rPr>
              <w:t>7</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721CEB0" w14:textId="77777777" w:rsidR="00365AA9" w:rsidRPr="00771B73" w:rsidRDefault="00E36FD5">
            <w:pPr>
              <w:shd w:val="clear" w:color="auto" w:fill="FFFFFF"/>
              <w:spacing w:line="240" w:lineRule="auto"/>
              <w:rPr>
                <w:rFonts w:cs="Times New Roman"/>
                <w:szCs w:val="20"/>
              </w:rPr>
            </w:pPr>
            <w:r w:rsidRPr="00771B73">
              <w:rPr>
                <w:rFonts w:cs="Times New Roman"/>
                <w:szCs w:val="20"/>
              </w:rPr>
              <w:t>VL_LCTO_MF</w:t>
            </w:r>
          </w:p>
        </w:tc>
        <w:tc>
          <w:tcPr>
            <w:tcW w:w="298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702ECB6" w14:textId="77777777" w:rsidR="00365AA9" w:rsidRPr="00771B73" w:rsidRDefault="00E36FD5">
            <w:pPr>
              <w:spacing w:line="240" w:lineRule="auto"/>
              <w:rPr>
                <w:rFonts w:cs="Times New Roman"/>
                <w:szCs w:val="20"/>
              </w:rPr>
            </w:pPr>
            <w:r w:rsidRPr="00771B73">
              <w:rPr>
                <w:rFonts w:cs="Times New Roman"/>
                <w:szCs w:val="20"/>
              </w:rPr>
              <w:t>Valor do lançamento em moeda funcional, convertida para reais.</w:t>
            </w:r>
          </w:p>
        </w:tc>
        <w:tc>
          <w:tcPr>
            <w:tcW w:w="84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63FD37E"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9A14649"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019</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B126398"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02</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B838879"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r>
    </w:tbl>
    <w:p w14:paraId="6C64FA64" w14:textId="77777777" w:rsidR="00365AA9" w:rsidRPr="00771B73" w:rsidRDefault="00365AA9">
      <w:pPr>
        <w:shd w:val="clear" w:color="auto" w:fill="FFFFFF"/>
        <w:spacing w:line="240" w:lineRule="auto"/>
        <w:rPr>
          <w:rFonts w:eastAsia="Times New Roman" w:cs="Times New Roman"/>
          <w:color w:val="222222"/>
          <w:szCs w:val="20"/>
          <w:lang w:eastAsia="pt-BR"/>
        </w:rPr>
      </w:pPr>
    </w:p>
    <w:p w14:paraId="78E6C1B7" w14:textId="77777777" w:rsidR="00365AA9" w:rsidRPr="00771B73" w:rsidRDefault="00E36FD5">
      <w:pPr>
        <w:shd w:val="clear" w:color="auto" w:fill="FFFFFF"/>
        <w:spacing w:line="240" w:lineRule="auto"/>
        <w:rPr>
          <w:rFonts w:cs="Times New Roman"/>
          <w:b/>
          <w:bCs/>
          <w:szCs w:val="20"/>
        </w:rPr>
      </w:pPr>
      <w:r w:rsidRPr="00771B73">
        <w:rPr>
          <w:rFonts w:cs="Times New Roman"/>
          <w:b/>
          <w:bCs/>
          <w:szCs w:val="20"/>
        </w:rPr>
        <w:t>REGISTRO I250: PARTIDAS DO LANÇAMENTO</w:t>
      </w:r>
    </w:p>
    <w:tbl>
      <w:tblPr>
        <w:tblW w:w="9634"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562"/>
        <w:gridCol w:w="1560"/>
        <w:gridCol w:w="3118"/>
        <w:gridCol w:w="709"/>
        <w:gridCol w:w="1134"/>
        <w:gridCol w:w="1134"/>
        <w:gridCol w:w="1417"/>
      </w:tblGrid>
      <w:tr w:rsidR="00365AA9" w:rsidRPr="00771B73" w14:paraId="2FC4A8D5" w14:textId="77777777" w:rsidTr="003A4839">
        <w:trPr>
          <w:trHeight w:val="144"/>
          <w:jc w:val="center"/>
        </w:trPr>
        <w:tc>
          <w:tcPr>
            <w:tcW w:w="5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7A27F31" w14:textId="77777777" w:rsidR="00365AA9" w:rsidRPr="00771B73" w:rsidRDefault="00E36FD5">
            <w:pPr>
              <w:shd w:val="clear" w:color="auto" w:fill="FFFFFF"/>
              <w:spacing w:line="240" w:lineRule="auto"/>
              <w:rPr>
                <w:rFonts w:cs="Times New Roman"/>
                <w:szCs w:val="20"/>
              </w:rPr>
            </w:pPr>
            <w:r w:rsidRPr="00771B73">
              <w:rPr>
                <w:rFonts w:cs="Times New Roman"/>
                <w:szCs w:val="20"/>
              </w:rPr>
              <w:t>10</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FF6626D" w14:textId="77777777" w:rsidR="00365AA9" w:rsidRPr="00771B73" w:rsidRDefault="00E36FD5">
            <w:pPr>
              <w:shd w:val="clear" w:color="auto" w:fill="FFFFFF"/>
              <w:spacing w:line="240" w:lineRule="auto"/>
              <w:rPr>
                <w:rFonts w:cs="Times New Roman"/>
                <w:szCs w:val="20"/>
              </w:rPr>
            </w:pPr>
            <w:r w:rsidRPr="00771B73">
              <w:rPr>
                <w:rFonts w:cs="Times New Roman"/>
                <w:szCs w:val="20"/>
              </w:rPr>
              <w:t>VL_DC_MF</w:t>
            </w:r>
          </w:p>
        </w:tc>
        <w:tc>
          <w:tcPr>
            <w:tcW w:w="31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A2AD174" w14:textId="77777777" w:rsidR="00365AA9" w:rsidRPr="00771B73" w:rsidRDefault="00E36FD5">
            <w:pPr>
              <w:spacing w:line="240" w:lineRule="auto"/>
              <w:rPr>
                <w:rFonts w:cs="Times New Roman"/>
                <w:szCs w:val="20"/>
              </w:rPr>
            </w:pPr>
            <w:r w:rsidRPr="00771B73">
              <w:rPr>
                <w:rFonts w:cs="Times New Roman"/>
                <w:szCs w:val="20"/>
              </w:rPr>
              <w:t>Valor da partida em moeda funcional, convertida para reais.</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7B23186"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A22A81C"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019</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E98307B"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02</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F88D79F"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r>
      <w:tr w:rsidR="00365AA9" w:rsidRPr="00771B73" w14:paraId="03285567" w14:textId="77777777" w:rsidTr="003A4839">
        <w:trPr>
          <w:trHeight w:val="433"/>
          <w:jc w:val="center"/>
        </w:trPr>
        <w:tc>
          <w:tcPr>
            <w:tcW w:w="5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68DC474" w14:textId="77777777" w:rsidR="00365AA9" w:rsidRPr="00771B73" w:rsidRDefault="00E36FD5">
            <w:pPr>
              <w:shd w:val="clear" w:color="auto" w:fill="FFFFFF"/>
              <w:spacing w:line="240" w:lineRule="auto"/>
              <w:rPr>
                <w:rFonts w:cs="Times New Roman"/>
                <w:szCs w:val="20"/>
              </w:rPr>
            </w:pPr>
            <w:r w:rsidRPr="00771B73">
              <w:rPr>
                <w:rFonts w:cs="Times New Roman"/>
                <w:szCs w:val="20"/>
              </w:rPr>
              <w:t>11</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7B65E26" w14:textId="77777777" w:rsidR="00365AA9" w:rsidRPr="00771B73" w:rsidRDefault="00E36FD5">
            <w:pPr>
              <w:shd w:val="clear" w:color="auto" w:fill="FFFFFF"/>
              <w:spacing w:line="240" w:lineRule="auto"/>
              <w:rPr>
                <w:rFonts w:cs="Times New Roman"/>
                <w:szCs w:val="20"/>
              </w:rPr>
            </w:pPr>
            <w:r w:rsidRPr="00771B73">
              <w:rPr>
                <w:rFonts w:cs="Times New Roman"/>
                <w:szCs w:val="20"/>
              </w:rPr>
              <w:t>IND_DC_MF</w:t>
            </w:r>
          </w:p>
        </w:tc>
        <w:tc>
          <w:tcPr>
            <w:tcW w:w="31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A46A0A3" w14:textId="77777777" w:rsidR="00365AA9" w:rsidRPr="00771B73" w:rsidRDefault="00E36FD5">
            <w:pPr>
              <w:spacing w:line="240" w:lineRule="auto"/>
              <w:rPr>
                <w:rFonts w:cs="Times New Roman"/>
                <w:szCs w:val="20"/>
              </w:rPr>
            </w:pPr>
            <w:r w:rsidRPr="00771B73">
              <w:rPr>
                <w:rFonts w:cs="Times New Roman"/>
                <w:szCs w:val="20"/>
              </w:rPr>
              <w:t>Indicador da natureza da partida em moeda funcional:</w:t>
            </w:r>
          </w:p>
          <w:p w14:paraId="228D55F9" w14:textId="77777777" w:rsidR="00365AA9" w:rsidRPr="00771B73" w:rsidRDefault="00E36FD5">
            <w:pPr>
              <w:spacing w:line="240" w:lineRule="auto"/>
              <w:rPr>
                <w:rFonts w:cs="Times New Roman"/>
                <w:szCs w:val="20"/>
              </w:rPr>
            </w:pPr>
            <w:r w:rsidRPr="00771B73">
              <w:rPr>
                <w:rFonts w:cs="Times New Roman"/>
                <w:szCs w:val="20"/>
              </w:rPr>
              <w:t>D - Débito;</w:t>
            </w:r>
          </w:p>
          <w:p w14:paraId="2327F33F" w14:textId="77777777" w:rsidR="00365AA9" w:rsidRPr="00771B73" w:rsidRDefault="00E36FD5">
            <w:pPr>
              <w:spacing w:line="240" w:lineRule="auto"/>
              <w:rPr>
                <w:rFonts w:cs="Times New Roman"/>
                <w:szCs w:val="20"/>
              </w:rPr>
            </w:pPr>
            <w:r w:rsidRPr="00771B73">
              <w:rPr>
                <w:rFonts w:cs="Times New Roman"/>
                <w:szCs w:val="20"/>
              </w:rPr>
              <w:t>C - Crédito.</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EAB7DCB"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405C0A5"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001</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BBC4300"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0630E4C"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[“D”,”C”]</w:t>
            </w:r>
          </w:p>
        </w:tc>
      </w:tr>
    </w:tbl>
    <w:p w14:paraId="3D60F116" w14:textId="77777777" w:rsidR="00365AA9" w:rsidRPr="00771B73" w:rsidRDefault="00365AA9">
      <w:pPr>
        <w:shd w:val="clear" w:color="auto" w:fill="FFFFFF"/>
        <w:spacing w:line="240" w:lineRule="auto"/>
        <w:rPr>
          <w:rFonts w:eastAsia="Times New Roman" w:cs="Times New Roman"/>
          <w:color w:val="222222"/>
          <w:szCs w:val="20"/>
          <w:lang w:eastAsia="pt-BR"/>
        </w:rPr>
      </w:pPr>
    </w:p>
    <w:p w14:paraId="4B0DBA53" w14:textId="77777777" w:rsidR="00365AA9" w:rsidRPr="00771B73" w:rsidRDefault="00E36FD5">
      <w:pPr>
        <w:shd w:val="clear" w:color="auto" w:fill="FFFFFF"/>
        <w:spacing w:line="240" w:lineRule="auto"/>
        <w:rPr>
          <w:rFonts w:cs="Times New Roman"/>
          <w:szCs w:val="20"/>
        </w:rPr>
      </w:pPr>
      <w:r w:rsidRPr="00771B73">
        <w:rPr>
          <w:rFonts w:cs="Times New Roman"/>
          <w:b/>
          <w:bCs/>
          <w:szCs w:val="20"/>
        </w:rPr>
        <w:t>REGISTRO I310:</w:t>
      </w:r>
      <w:r w:rsidRPr="00771B73">
        <w:rPr>
          <w:rStyle w:val="apple-converted-space"/>
          <w:rFonts w:cs="Times New Roman"/>
          <w:b/>
          <w:bCs/>
          <w:szCs w:val="20"/>
        </w:rPr>
        <w:t> </w:t>
      </w:r>
      <w:r w:rsidRPr="00771B73">
        <w:rPr>
          <w:rFonts w:cs="Times New Roman"/>
          <w:b/>
          <w:bCs/>
          <w:szCs w:val="20"/>
        </w:rPr>
        <w:t>DETALHES DO BALANCETE DIÁRIO (somente para pessoas jurídicas que fazem balancetes diários).</w:t>
      </w:r>
    </w:p>
    <w:tbl>
      <w:tblPr>
        <w:tblW w:w="9773"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610"/>
        <w:gridCol w:w="1815"/>
        <w:gridCol w:w="2900"/>
        <w:gridCol w:w="797"/>
        <w:gridCol w:w="1342"/>
        <w:gridCol w:w="1184"/>
        <w:gridCol w:w="1125"/>
      </w:tblGrid>
      <w:tr w:rsidR="00365AA9" w:rsidRPr="00771B73" w14:paraId="3647B7F7" w14:textId="77777777">
        <w:trPr>
          <w:trHeight w:val="220"/>
          <w:jc w:val="center"/>
        </w:trPr>
        <w:tc>
          <w:tcPr>
            <w:tcW w:w="6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8B1F11E" w14:textId="77777777" w:rsidR="00365AA9" w:rsidRPr="00771B73" w:rsidRDefault="00E36FD5">
            <w:pPr>
              <w:shd w:val="clear" w:color="auto" w:fill="FFFFFF"/>
              <w:spacing w:line="240" w:lineRule="auto"/>
              <w:rPr>
                <w:rFonts w:cs="Times New Roman"/>
                <w:szCs w:val="20"/>
              </w:rPr>
            </w:pPr>
            <w:r w:rsidRPr="00771B73">
              <w:rPr>
                <w:rFonts w:cs="Times New Roman"/>
                <w:szCs w:val="20"/>
              </w:rPr>
              <w:t>06</w:t>
            </w:r>
          </w:p>
        </w:tc>
        <w:tc>
          <w:tcPr>
            <w:tcW w:w="18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D7C0C7B" w14:textId="77777777" w:rsidR="00365AA9" w:rsidRPr="00771B73" w:rsidRDefault="00E36FD5">
            <w:pPr>
              <w:shd w:val="clear" w:color="auto" w:fill="FFFFFF"/>
              <w:spacing w:line="240" w:lineRule="auto"/>
              <w:rPr>
                <w:rFonts w:cs="Times New Roman"/>
                <w:szCs w:val="20"/>
              </w:rPr>
            </w:pPr>
            <w:r w:rsidRPr="00771B73">
              <w:rPr>
                <w:rFonts w:cs="Times New Roman"/>
                <w:szCs w:val="20"/>
              </w:rPr>
              <w:t>VAL_DEB_MF</w:t>
            </w:r>
          </w:p>
        </w:tc>
        <w:tc>
          <w:tcPr>
            <w:tcW w:w="290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AF77278" w14:textId="77777777" w:rsidR="00365AA9" w:rsidRPr="00771B73" w:rsidRDefault="00E36FD5">
            <w:pPr>
              <w:shd w:val="clear" w:color="auto" w:fill="FFFFFF"/>
              <w:spacing w:line="240" w:lineRule="auto"/>
              <w:rPr>
                <w:rFonts w:cs="Times New Roman"/>
                <w:szCs w:val="20"/>
              </w:rPr>
            </w:pPr>
            <w:r w:rsidRPr="00771B73">
              <w:rPr>
                <w:rFonts w:cs="Times New Roman"/>
                <w:szCs w:val="20"/>
              </w:rPr>
              <w:t>Total dos débitos do dia em moeda funcional, convertida para reais.</w:t>
            </w:r>
          </w:p>
        </w:tc>
        <w:tc>
          <w:tcPr>
            <w:tcW w:w="7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1EF50BE"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w:t>
            </w:r>
          </w:p>
        </w:tc>
        <w:tc>
          <w:tcPr>
            <w:tcW w:w="134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4F95946"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019</w:t>
            </w:r>
          </w:p>
        </w:tc>
        <w:tc>
          <w:tcPr>
            <w:tcW w:w="118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CE29A83"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02</w:t>
            </w:r>
          </w:p>
        </w:tc>
        <w:tc>
          <w:tcPr>
            <w:tcW w:w="11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C4E6364"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r>
      <w:tr w:rsidR="00365AA9" w:rsidRPr="00771B73" w14:paraId="5B49B911" w14:textId="77777777">
        <w:trPr>
          <w:trHeight w:val="234"/>
          <w:jc w:val="center"/>
        </w:trPr>
        <w:tc>
          <w:tcPr>
            <w:tcW w:w="6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86940E4" w14:textId="77777777" w:rsidR="00365AA9" w:rsidRPr="00771B73" w:rsidRDefault="00E36FD5">
            <w:pPr>
              <w:shd w:val="clear" w:color="auto" w:fill="FFFFFF"/>
              <w:spacing w:line="240" w:lineRule="auto"/>
              <w:rPr>
                <w:rFonts w:cs="Times New Roman"/>
                <w:szCs w:val="20"/>
              </w:rPr>
            </w:pPr>
            <w:r w:rsidRPr="00771B73">
              <w:rPr>
                <w:rFonts w:cs="Times New Roman"/>
                <w:szCs w:val="20"/>
              </w:rPr>
              <w:t>07</w:t>
            </w:r>
          </w:p>
        </w:tc>
        <w:tc>
          <w:tcPr>
            <w:tcW w:w="18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8EB5393" w14:textId="77777777" w:rsidR="00365AA9" w:rsidRPr="00771B73" w:rsidRDefault="00E36FD5">
            <w:pPr>
              <w:shd w:val="clear" w:color="auto" w:fill="FFFFFF"/>
              <w:spacing w:line="240" w:lineRule="auto"/>
              <w:rPr>
                <w:rFonts w:cs="Times New Roman"/>
                <w:szCs w:val="20"/>
              </w:rPr>
            </w:pPr>
            <w:r w:rsidRPr="00771B73">
              <w:rPr>
                <w:rFonts w:cs="Times New Roman"/>
                <w:szCs w:val="20"/>
              </w:rPr>
              <w:t>VAL_CRED_MF</w:t>
            </w:r>
          </w:p>
        </w:tc>
        <w:tc>
          <w:tcPr>
            <w:tcW w:w="290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6F22C34" w14:textId="77777777" w:rsidR="00365AA9" w:rsidRPr="00771B73" w:rsidRDefault="00E36FD5">
            <w:pPr>
              <w:shd w:val="clear" w:color="auto" w:fill="FFFFFF"/>
              <w:spacing w:line="240" w:lineRule="auto"/>
              <w:rPr>
                <w:rFonts w:cs="Times New Roman"/>
                <w:szCs w:val="20"/>
              </w:rPr>
            </w:pPr>
            <w:r w:rsidRPr="00771B73">
              <w:rPr>
                <w:rFonts w:cs="Times New Roman"/>
                <w:szCs w:val="20"/>
              </w:rPr>
              <w:t>Total dos créditos do dia em moeda funcional, convertida para reais.</w:t>
            </w:r>
          </w:p>
        </w:tc>
        <w:tc>
          <w:tcPr>
            <w:tcW w:w="7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396C632"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w:t>
            </w:r>
          </w:p>
        </w:tc>
        <w:tc>
          <w:tcPr>
            <w:tcW w:w="134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A3E3705"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019</w:t>
            </w:r>
          </w:p>
        </w:tc>
        <w:tc>
          <w:tcPr>
            <w:tcW w:w="118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FD17FE7"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02</w:t>
            </w:r>
          </w:p>
        </w:tc>
        <w:tc>
          <w:tcPr>
            <w:tcW w:w="11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3248686"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r>
    </w:tbl>
    <w:p w14:paraId="364D9AB7" w14:textId="77777777" w:rsidR="00365AA9" w:rsidRPr="00771B73" w:rsidRDefault="00365AA9">
      <w:pPr>
        <w:shd w:val="clear" w:color="auto" w:fill="FFFFFF"/>
        <w:spacing w:line="240" w:lineRule="auto"/>
        <w:rPr>
          <w:rFonts w:eastAsia="Times New Roman" w:cs="Times New Roman"/>
          <w:color w:val="222222"/>
          <w:szCs w:val="20"/>
          <w:lang w:eastAsia="pt-BR"/>
        </w:rPr>
      </w:pPr>
    </w:p>
    <w:p w14:paraId="5A353AA4" w14:textId="77777777" w:rsidR="00365AA9" w:rsidRPr="00771B73" w:rsidRDefault="00E36FD5">
      <w:pPr>
        <w:shd w:val="clear" w:color="auto" w:fill="FFFFFF"/>
        <w:spacing w:line="240" w:lineRule="auto"/>
        <w:jc w:val="both"/>
        <w:rPr>
          <w:rFonts w:cs="Times New Roman"/>
          <w:szCs w:val="20"/>
        </w:rPr>
      </w:pPr>
      <w:r w:rsidRPr="00771B73">
        <w:rPr>
          <w:rFonts w:cs="Times New Roman"/>
          <w:b/>
          <w:bCs/>
          <w:szCs w:val="20"/>
        </w:rPr>
        <w:t>REGISTRO I355:</w:t>
      </w:r>
      <w:r w:rsidRPr="00771B73">
        <w:rPr>
          <w:rStyle w:val="apple-converted-space"/>
          <w:rFonts w:cs="Times New Roman"/>
          <w:b/>
          <w:bCs/>
          <w:szCs w:val="20"/>
        </w:rPr>
        <w:t> </w:t>
      </w:r>
      <w:r w:rsidRPr="00771B73">
        <w:rPr>
          <w:rFonts w:cs="Times New Roman"/>
          <w:b/>
          <w:bCs/>
          <w:szCs w:val="20"/>
        </w:rPr>
        <w:t>DETALHES DOS SALDOS DAS CONTAS DE RESULTADO ANTES DO ENCERRAMENTO</w:t>
      </w:r>
    </w:p>
    <w:tbl>
      <w:tblPr>
        <w:tblW w:w="9653"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640"/>
        <w:gridCol w:w="1644"/>
        <w:gridCol w:w="2666"/>
        <w:gridCol w:w="805"/>
        <w:gridCol w:w="1356"/>
        <w:gridCol w:w="1195"/>
        <w:gridCol w:w="1347"/>
      </w:tblGrid>
      <w:tr w:rsidR="00365AA9" w:rsidRPr="00771B73" w14:paraId="0D6B0B1A" w14:textId="77777777">
        <w:trPr>
          <w:trHeight w:val="472"/>
          <w:jc w:val="center"/>
        </w:trPr>
        <w:tc>
          <w:tcPr>
            <w:tcW w:w="6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7178F74" w14:textId="77777777" w:rsidR="00365AA9" w:rsidRPr="00771B73" w:rsidRDefault="00E36FD5">
            <w:pPr>
              <w:shd w:val="clear" w:color="auto" w:fill="FFFFFF"/>
              <w:spacing w:line="240" w:lineRule="auto"/>
              <w:rPr>
                <w:rFonts w:cs="Times New Roman"/>
                <w:szCs w:val="20"/>
              </w:rPr>
            </w:pPr>
            <w:r w:rsidRPr="00771B73">
              <w:rPr>
                <w:rFonts w:cs="Times New Roman"/>
                <w:szCs w:val="20"/>
              </w:rPr>
              <w:t>06</w:t>
            </w:r>
          </w:p>
        </w:tc>
        <w:tc>
          <w:tcPr>
            <w:tcW w:w="16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DE721DD" w14:textId="77777777" w:rsidR="00365AA9" w:rsidRPr="00771B73" w:rsidRDefault="00E36FD5">
            <w:pPr>
              <w:shd w:val="clear" w:color="auto" w:fill="FFFFFF"/>
              <w:spacing w:line="240" w:lineRule="auto"/>
              <w:rPr>
                <w:rFonts w:cs="Times New Roman"/>
                <w:szCs w:val="20"/>
              </w:rPr>
            </w:pPr>
            <w:r w:rsidRPr="00771B73">
              <w:rPr>
                <w:rFonts w:cs="Times New Roman"/>
                <w:szCs w:val="20"/>
              </w:rPr>
              <w:t>VL_CTA_MF</w:t>
            </w:r>
          </w:p>
        </w:tc>
        <w:tc>
          <w:tcPr>
            <w:tcW w:w="26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70B1B7D" w14:textId="77777777" w:rsidR="00365AA9" w:rsidRPr="00771B73" w:rsidRDefault="00E36FD5">
            <w:pPr>
              <w:spacing w:line="240" w:lineRule="auto"/>
              <w:rPr>
                <w:rFonts w:cs="Times New Roman"/>
                <w:szCs w:val="20"/>
              </w:rPr>
            </w:pPr>
            <w:r w:rsidRPr="00771B73">
              <w:rPr>
                <w:rFonts w:cs="Times New Roman"/>
                <w:szCs w:val="20"/>
              </w:rPr>
              <w:t>Valor do saldo final antes do lançamento de encerramento em moeda funcional, convertida para reais.</w:t>
            </w:r>
          </w:p>
        </w:tc>
        <w:tc>
          <w:tcPr>
            <w:tcW w:w="80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02A5C28"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w:t>
            </w:r>
          </w:p>
        </w:tc>
        <w:tc>
          <w:tcPr>
            <w:tcW w:w="135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41E4AE3"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019</w:t>
            </w:r>
          </w:p>
        </w:tc>
        <w:tc>
          <w:tcPr>
            <w:tcW w:w="119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92BD6EF"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02</w:t>
            </w:r>
          </w:p>
        </w:tc>
        <w:tc>
          <w:tcPr>
            <w:tcW w:w="13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1E15AF4"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r>
      <w:tr w:rsidR="00365AA9" w:rsidRPr="00771B73" w14:paraId="55A28812" w14:textId="77777777">
        <w:trPr>
          <w:trHeight w:val="976"/>
          <w:jc w:val="center"/>
        </w:trPr>
        <w:tc>
          <w:tcPr>
            <w:tcW w:w="6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E958A5C" w14:textId="77777777" w:rsidR="00365AA9" w:rsidRPr="00771B73" w:rsidRDefault="00E36FD5">
            <w:pPr>
              <w:shd w:val="clear" w:color="auto" w:fill="FFFFFF"/>
              <w:spacing w:line="240" w:lineRule="auto"/>
              <w:rPr>
                <w:rFonts w:cs="Times New Roman"/>
                <w:szCs w:val="20"/>
              </w:rPr>
            </w:pPr>
            <w:r w:rsidRPr="00771B73">
              <w:rPr>
                <w:rFonts w:cs="Times New Roman"/>
                <w:szCs w:val="20"/>
              </w:rPr>
              <w:t>07</w:t>
            </w:r>
          </w:p>
        </w:tc>
        <w:tc>
          <w:tcPr>
            <w:tcW w:w="16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9E9C1D1" w14:textId="77777777" w:rsidR="00365AA9" w:rsidRPr="00771B73" w:rsidRDefault="00E36FD5">
            <w:pPr>
              <w:shd w:val="clear" w:color="auto" w:fill="FFFFFF"/>
              <w:spacing w:line="240" w:lineRule="auto"/>
              <w:rPr>
                <w:rFonts w:cs="Times New Roman"/>
                <w:szCs w:val="20"/>
              </w:rPr>
            </w:pPr>
            <w:r w:rsidRPr="00771B73">
              <w:rPr>
                <w:rFonts w:cs="Times New Roman"/>
                <w:szCs w:val="20"/>
              </w:rPr>
              <w:t>IND_DC_MF</w:t>
            </w:r>
          </w:p>
        </w:tc>
        <w:tc>
          <w:tcPr>
            <w:tcW w:w="26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7BD32F7" w14:textId="77777777" w:rsidR="00365AA9" w:rsidRPr="00771B73" w:rsidRDefault="00E36FD5">
            <w:pPr>
              <w:spacing w:line="240" w:lineRule="auto"/>
              <w:rPr>
                <w:rFonts w:cs="Times New Roman"/>
                <w:szCs w:val="20"/>
              </w:rPr>
            </w:pPr>
            <w:r w:rsidRPr="00771B73">
              <w:rPr>
                <w:rFonts w:cs="Times New Roman"/>
                <w:szCs w:val="20"/>
              </w:rPr>
              <w:t>Indicador da situação do saldo final em moeda funcional:</w:t>
            </w:r>
          </w:p>
          <w:p w14:paraId="0058DE83" w14:textId="77777777" w:rsidR="00365AA9" w:rsidRPr="00771B73" w:rsidRDefault="00E36FD5">
            <w:pPr>
              <w:spacing w:line="240" w:lineRule="auto"/>
              <w:rPr>
                <w:rFonts w:cs="Times New Roman"/>
                <w:szCs w:val="20"/>
              </w:rPr>
            </w:pPr>
            <w:r w:rsidRPr="00771B73">
              <w:rPr>
                <w:rFonts w:cs="Times New Roman"/>
                <w:szCs w:val="20"/>
              </w:rPr>
              <w:t>D - Devedor;</w:t>
            </w:r>
          </w:p>
          <w:p w14:paraId="6C5D0494" w14:textId="77777777" w:rsidR="00365AA9" w:rsidRPr="00771B73" w:rsidRDefault="00E36FD5">
            <w:pPr>
              <w:spacing w:line="240" w:lineRule="auto"/>
              <w:rPr>
                <w:rFonts w:cs="Times New Roman"/>
                <w:szCs w:val="20"/>
              </w:rPr>
            </w:pPr>
            <w:r w:rsidRPr="00771B73">
              <w:rPr>
                <w:rFonts w:cs="Times New Roman"/>
                <w:szCs w:val="20"/>
              </w:rPr>
              <w:t>C - Credor.</w:t>
            </w:r>
          </w:p>
        </w:tc>
        <w:tc>
          <w:tcPr>
            <w:tcW w:w="80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7859C6D"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135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BCED0CB"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001</w:t>
            </w:r>
          </w:p>
        </w:tc>
        <w:tc>
          <w:tcPr>
            <w:tcW w:w="119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82CFBB8"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3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0C1CB56"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[“D”,”C”]</w:t>
            </w:r>
          </w:p>
        </w:tc>
      </w:tr>
    </w:tbl>
    <w:p w14:paraId="574AEEAF" w14:textId="77777777" w:rsidR="00365AA9" w:rsidRPr="00771B73" w:rsidRDefault="00365AA9">
      <w:pPr>
        <w:shd w:val="clear" w:color="auto" w:fill="FFFFFF"/>
        <w:jc w:val="both"/>
        <w:rPr>
          <w:rFonts w:cs="Times New Roman"/>
          <w:b/>
          <w:szCs w:val="20"/>
        </w:rPr>
      </w:pPr>
    </w:p>
    <w:p w14:paraId="70B388BC" w14:textId="77777777" w:rsidR="00365AA9" w:rsidRPr="00771B73" w:rsidRDefault="00E36FD5">
      <w:pPr>
        <w:shd w:val="clear" w:color="auto" w:fill="FFFFFF"/>
        <w:jc w:val="both"/>
        <w:rPr>
          <w:rFonts w:cs="Times New Roman"/>
          <w:szCs w:val="20"/>
        </w:rPr>
      </w:pPr>
      <w:r w:rsidRPr="00771B73">
        <w:rPr>
          <w:rFonts w:cs="Times New Roman"/>
          <w:b/>
          <w:szCs w:val="20"/>
        </w:rPr>
        <w:t>Observação:</w:t>
      </w:r>
      <w:r w:rsidRPr="00771B73">
        <w:rPr>
          <w:rFonts w:cs="Times New Roman"/>
          <w:szCs w:val="20"/>
        </w:rPr>
        <w:t xml:space="preserve"> Os campos adicionais criados refletem os valores em moeda funcional. Os campos já existentes no registro representam os valores reconhecido</w:t>
      </w:r>
      <w:r w:rsidR="00C0738B" w:rsidRPr="00771B73">
        <w:rPr>
          <w:rFonts w:cs="Times New Roman"/>
          <w:szCs w:val="20"/>
        </w:rPr>
        <w:t>s</w:t>
      </w:r>
      <w:r w:rsidRPr="00771B73">
        <w:rPr>
          <w:rFonts w:cs="Times New Roman"/>
          <w:szCs w:val="20"/>
        </w:rPr>
        <w:t xml:space="preserve"> e mensurados na moeda nacional. Ambos os campos serão registrados em Reais (R$).</w:t>
      </w:r>
    </w:p>
    <w:p w14:paraId="32919A58" w14:textId="77777777" w:rsidR="00365AA9" w:rsidRPr="00771B73" w:rsidRDefault="00365AA9">
      <w:pPr>
        <w:pStyle w:val="Corpodetexto"/>
        <w:rPr>
          <w:rFonts w:ascii="Times New Roman" w:hAnsi="Times New Roman"/>
          <w:b/>
          <w:sz w:val="20"/>
          <w:szCs w:val="20"/>
        </w:rPr>
      </w:pPr>
    </w:p>
    <w:p w14:paraId="16DAFA2A" w14:textId="77777777" w:rsidR="00365AA9" w:rsidRPr="00771B73" w:rsidRDefault="00E36FD5">
      <w:pPr>
        <w:spacing w:after="200"/>
        <w:rPr>
          <w:rFonts w:eastAsia="Times New Roman" w:cs="Times New Roman"/>
          <w:b/>
          <w:color w:val="000000"/>
          <w:szCs w:val="20"/>
          <w:lang w:eastAsia="ar-SA"/>
        </w:rPr>
      </w:pPr>
      <w:r w:rsidRPr="00771B73">
        <w:rPr>
          <w:rFonts w:cs="Times New Roman"/>
          <w:szCs w:val="20"/>
        </w:rPr>
        <w:br w:type="page"/>
      </w:r>
    </w:p>
    <w:p w14:paraId="69BBC8B7"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 xml:space="preserve">II – Tabelas do Registro: </w:t>
      </w:r>
      <w:r w:rsidRPr="00771B73">
        <w:rPr>
          <w:rFonts w:ascii="Times New Roman" w:hAnsi="Times New Roman"/>
          <w:sz w:val="20"/>
          <w:szCs w:val="20"/>
        </w:rPr>
        <w:t>não há.</w:t>
      </w:r>
    </w:p>
    <w:p w14:paraId="640FFBCE" w14:textId="77777777" w:rsidR="00365AA9" w:rsidRPr="00771B73" w:rsidRDefault="00365AA9">
      <w:pPr>
        <w:pStyle w:val="Corpodetexto"/>
        <w:spacing w:line="240" w:lineRule="auto"/>
        <w:rPr>
          <w:rFonts w:ascii="Times New Roman" w:hAnsi="Times New Roman"/>
          <w:sz w:val="20"/>
          <w:szCs w:val="20"/>
        </w:rPr>
      </w:pPr>
    </w:p>
    <w:p w14:paraId="543BFA2E"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III - Regras de Validação do Registro: </w:t>
      </w:r>
    </w:p>
    <w:p w14:paraId="1BF9A994" w14:textId="77777777" w:rsidR="00365AA9" w:rsidRPr="00771B73" w:rsidRDefault="00365AA9">
      <w:pPr>
        <w:pStyle w:val="Corpodetexto"/>
        <w:rPr>
          <w:rFonts w:ascii="Times New Roman" w:hAnsi="Times New Roman"/>
          <w:color w:val="00000A"/>
          <w:sz w:val="20"/>
          <w:szCs w:val="20"/>
        </w:rPr>
      </w:pPr>
    </w:p>
    <w:p w14:paraId="53EB57B3" w14:textId="77777777" w:rsidR="00365AA9" w:rsidRPr="00771B73" w:rsidRDefault="00D556F6">
      <w:pPr>
        <w:pStyle w:val="Corpodetexto"/>
        <w:ind w:left="708"/>
        <w:rPr>
          <w:rFonts w:ascii="Times New Roman" w:hAnsi="Times New Roman"/>
          <w:color w:val="auto"/>
          <w:sz w:val="20"/>
          <w:szCs w:val="20"/>
        </w:rPr>
      </w:pPr>
      <w:hyperlink w:anchor="REGRA_CAMPOS_ADICIONAIS" w:history="1">
        <w:r w:rsidR="00E36FD5" w:rsidRPr="00771B73">
          <w:rPr>
            <w:rStyle w:val="InternetLink"/>
            <w:b/>
            <w:color w:val="auto"/>
            <w:sz w:val="20"/>
            <w:szCs w:val="20"/>
          </w:rPr>
          <w:t>REGRA_CAMPOS_ADICIONAIS</w:t>
        </w:r>
      </w:hyperlink>
      <w:r w:rsidR="00E36FD5" w:rsidRPr="00771B73">
        <w:rPr>
          <w:rFonts w:ascii="Times New Roman" w:hAnsi="Times New Roman"/>
          <w:b/>
          <w:color w:val="auto"/>
          <w:sz w:val="20"/>
          <w:szCs w:val="20"/>
        </w:rPr>
        <w:t xml:space="preserve">: </w:t>
      </w:r>
      <w:r w:rsidR="00E36FD5" w:rsidRPr="00771B73">
        <w:rPr>
          <w:rFonts w:ascii="Times New Roman" w:hAnsi="Times New Roman"/>
          <w:color w:val="auto"/>
          <w:sz w:val="20"/>
          <w:szCs w:val="20"/>
        </w:rPr>
        <w:t>Os campos adicionais acrescentados aos registros não serão validados. Entretanto deverá ser permitida a existência do campo adicional. </w:t>
      </w:r>
    </w:p>
    <w:p w14:paraId="06904C11" w14:textId="77777777" w:rsidR="00365AA9" w:rsidRPr="00771B73" w:rsidRDefault="00365AA9">
      <w:pPr>
        <w:pStyle w:val="Corpodetexto"/>
        <w:ind w:left="708"/>
        <w:rPr>
          <w:rFonts w:ascii="Times New Roman" w:hAnsi="Times New Roman"/>
          <w:b/>
          <w:color w:val="auto"/>
          <w:sz w:val="20"/>
          <w:szCs w:val="20"/>
        </w:rPr>
      </w:pPr>
    </w:p>
    <w:p w14:paraId="68C2DA13" w14:textId="77777777" w:rsidR="00365AA9" w:rsidRPr="00771B73" w:rsidRDefault="00E36FD5">
      <w:pPr>
        <w:pStyle w:val="Corpodetexto"/>
        <w:rPr>
          <w:rFonts w:ascii="Times New Roman" w:hAnsi="Times New Roman"/>
          <w:b/>
          <w:color w:val="auto"/>
          <w:sz w:val="20"/>
          <w:szCs w:val="20"/>
        </w:rPr>
      </w:pPr>
      <w:r w:rsidRPr="00771B73">
        <w:rPr>
          <w:rFonts w:ascii="Times New Roman" w:hAnsi="Times New Roman"/>
          <w:b/>
          <w:color w:val="auto"/>
          <w:sz w:val="20"/>
          <w:szCs w:val="20"/>
        </w:rPr>
        <w:t>IV – Regras de Validação dos Campos:</w:t>
      </w:r>
    </w:p>
    <w:p w14:paraId="16350A0F" w14:textId="77777777" w:rsidR="00365AA9" w:rsidRPr="00771B73" w:rsidRDefault="00365AA9">
      <w:pPr>
        <w:pStyle w:val="Corpodetexto"/>
        <w:rPr>
          <w:rFonts w:ascii="Times New Roman" w:hAnsi="Times New Roman"/>
          <w:b/>
          <w:color w:val="auto"/>
          <w:sz w:val="20"/>
          <w:szCs w:val="20"/>
        </w:rPr>
      </w:pPr>
    </w:p>
    <w:p w14:paraId="0BCF9E4B" w14:textId="77777777" w:rsidR="00365AA9" w:rsidRPr="00771B73" w:rsidRDefault="00D556F6">
      <w:pPr>
        <w:pStyle w:val="Corpodetexto"/>
        <w:ind w:left="708"/>
        <w:rPr>
          <w:rFonts w:ascii="Times New Roman" w:hAnsi="Times New Roman"/>
          <w:color w:val="auto"/>
          <w:sz w:val="20"/>
          <w:szCs w:val="20"/>
        </w:rPr>
      </w:pPr>
      <w:hyperlink w:anchor="REGRA_REG_COD_NUM_AD_DUPLICADO" w:history="1">
        <w:r w:rsidR="00E36FD5" w:rsidRPr="00771B73">
          <w:rPr>
            <w:rStyle w:val="InternetLink"/>
            <w:b/>
            <w:color w:val="auto"/>
            <w:sz w:val="20"/>
            <w:szCs w:val="20"/>
          </w:rPr>
          <w:t>REGRA_REG_COD_NUM_AD_DUPLICADO</w:t>
        </w:r>
      </w:hyperlink>
      <w:r w:rsidR="00E36FD5" w:rsidRPr="00771B73">
        <w:rPr>
          <w:rFonts w:ascii="Times New Roman" w:hAnsi="Times New Roman"/>
          <w:b/>
          <w:color w:val="auto"/>
          <w:sz w:val="20"/>
          <w:szCs w:val="20"/>
        </w:rPr>
        <w:t xml:space="preserve">: </w:t>
      </w:r>
      <w:r w:rsidR="00E36FD5" w:rsidRPr="00771B73">
        <w:rPr>
          <w:rFonts w:ascii="Times New Roman" w:hAnsi="Times New Roman"/>
          <w:color w:val="auto"/>
          <w:sz w:val="20"/>
          <w:szCs w:val="20"/>
        </w:rPr>
        <w:t xml:space="preserve">Verifica se o registro não é duplicado considerando a chave código do registro que recepciona o campo adicional + número sequencial do campo adicional (REG_COD + NUM_AD). Se a regra não for cumprida, o </w:t>
      </w:r>
      <w:r w:rsidR="00C0738B" w:rsidRPr="00771B73">
        <w:rPr>
          <w:rFonts w:ascii="Times New Roman" w:hAnsi="Times New Roman"/>
          <w:color w:val="auto"/>
          <w:sz w:val="20"/>
          <w:szCs w:val="20"/>
        </w:rPr>
        <w:t>PGE</w:t>
      </w:r>
      <w:r w:rsidR="00E36FD5" w:rsidRPr="00771B73">
        <w:rPr>
          <w:rFonts w:ascii="Times New Roman" w:hAnsi="Times New Roman"/>
          <w:color w:val="auto"/>
          <w:sz w:val="20"/>
          <w:szCs w:val="20"/>
        </w:rPr>
        <w:t xml:space="preserve"> do Sped Contábil gera um erro.</w:t>
      </w:r>
    </w:p>
    <w:p w14:paraId="36F8699B" w14:textId="77777777" w:rsidR="00365AA9" w:rsidRPr="00771B73" w:rsidRDefault="00365AA9">
      <w:pPr>
        <w:pStyle w:val="Corpodetexto"/>
        <w:ind w:left="708"/>
        <w:rPr>
          <w:rFonts w:ascii="Times New Roman" w:hAnsi="Times New Roman"/>
          <w:color w:val="auto"/>
          <w:sz w:val="20"/>
          <w:szCs w:val="20"/>
        </w:rPr>
      </w:pPr>
    </w:p>
    <w:p w14:paraId="72F82849" w14:textId="77777777" w:rsidR="00365AA9" w:rsidRPr="00771B73" w:rsidRDefault="00E36FD5">
      <w:pPr>
        <w:ind w:left="708"/>
        <w:jc w:val="both"/>
        <w:rPr>
          <w:rFonts w:cs="Times New Roman"/>
          <w:szCs w:val="20"/>
        </w:rPr>
      </w:pPr>
      <w:r w:rsidRPr="00771B73">
        <w:rPr>
          <w:rFonts w:cs="Times New Roman"/>
          <w:b/>
          <w:szCs w:val="20"/>
        </w:rPr>
        <w:t xml:space="preserve">REGRA_CAMPOS_ADICIONAIS_OBRIGATORIOS: </w:t>
      </w:r>
      <w:r w:rsidRPr="00771B73">
        <w:rPr>
          <w:rFonts w:cs="Times New Roman"/>
          <w:szCs w:val="20"/>
        </w:rPr>
        <w:t>Verifica se os campos adicionais enumerados abaixo foram definidos no registro I020, considerando a obrigatoriedade dos registros de acordo com a forma da escrituração (I010.IND_ESC).</w:t>
      </w:r>
    </w:p>
    <w:p w14:paraId="352E7593" w14:textId="77777777" w:rsidR="00365AA9" w:rsidRPr="00771B73" w:rsidRDefault="00365AA9">
      <w:pPr>
        <w:ind w:left="800"/>
        <w:jc w:val="both"/>
        <w:rPr>
          <w:rFonts w:cs="Times New Roman"/>
          <w:szCs w:val="20"/>
        </w:rPr>
      </w:pPr>
    </w:p>
    <w:p w14:paraId="52616862" w14:textId="5E2C7FD2" w:rsidR="00365AA9" w:rsidRPr="00771B73" w:rsidRDefault="00E36FD5">
      <w:pPr>
        <w:ind w:firstLine="708"/>
        <w:jc w:val="both"/>
        <w:rPr>
          <w:rFonts w:cs="Times New Roman"/>
          <w:szCs w:val="20"/>
        </w:rPr>
      </w:pPr>
      <w:r w:rsidRPr="00771B73">
        <w:rPr>
          <w:rFonts w:cs="Times New Roman"/>
          <w:szCs w:val="20"/>
        </w:rPr>
        <w:t>Se o campo identificação de moeda funcional – IDENT_MF (Campo 19 do registro 0000) for igual a sim (“S”) e houver apresentação dos registros nos quais os campos abaixo devem ser adicionados (exceto para livro Z):</w:t>
      </w:r>
    </w:p>
    <w:p w14:paraId="7DEE6B96" w14:textId="77777777" w:rsidR="00365AA9" w:rsidRPr="00771B73" w:rsidRDefault="00E36FD5">
      <w:pPr>
        <w:ind w:left="800" w:firstLine="616"/>
        <w:rPr>
          <w:rFonts w:cs="Times New Roman"/>
          <w:szCs w:val="20"/>
          <w:lang w:val="en-US"/>
        </w:rPr>
      </w:pPr>
      <w:r w:rsidRPr="00771B73">
        <w:rPr>
          <w:rFonts w:cs="Times New Roman"/>
          <w:szCs w:val="20"/>
          <w:lang w:val="en-US"/>
        </w:rPr>
        <w:t>I155.VL_SLD_INI_MF</w:t>
      </w:r>
    </w:p>
    <w:p w14:paraId="3EA26097" w14:textId="77777777" w:rsidR="00365AA9" w:rsidRPr="00771B73" w:rsidRDefault="00E36FD5">
      <w:pPr>
        <w:ind w:left="800" w:firstLine="616"/>
        <w:rPr>
          <w:rFonts w:cs="Times New Roman"/>
          <w:szCs w:val="20"/>
          <w:lang w:val="en-US"/>
        </w:rPr>
      </w:pPr>
      <w:r w:rsidRPr="00771B73">
        <w:rPr>
          <w:rFonts w:cs="Times New Roman"/>
          <w:szCs w:val="20"/>
          <w:lang w:val="en-US"/>
        </w:rPr>
        <w:t>I155.IND_DC_INI_MF</w:t>
      </w:r>
    </w:p>
    <w:p w14:paraId="76604783" w14:textId="77777777" w:rsidR="00365AA9" w:rsidRPr="00771B73" w:rsidRDefault="00E36FD5">
      <w:pPr>
        <w:ind w:left="800" w:firstLine="616"/>
        <w:rPr>
          <w:rFonts w:cs="Times New Roman"/>
          <w:szCs w:val="20"/>
          <w:lang w:val="en-US"/>
        </w:rPr>
      </w:pPr>
      <w:r w:rsidRPr="00771B73">
        <w:rPr>
          <w:rFonts w:cs="Times New Roman"/>
          <w:szCs w:val="20"/>
          <w:lang w:val="en-US"/>
        </w:rPr>
        <w:t>I155.VL_DEB_MF</w:t>
      </w:r>
    </w:p>
    <w:p w14:paraId="66A45171" w14:textId="77777777" w:rsidR="00365AA9" w:rsidRPr="00771B73" w:rsidRDefault="00E36FD5">
      <w:pPr>
        <w:ind w:left="800" w:firstLine="616"/>
        <w:rPr>
          <w:rFonts w:cs="Times New Roman"/>
          <w:szCs w:val="20"/>
          <w:lang w:val="en-US"/>
        </w:rPr>
      </w:pPr>
      <w:r w:rsidRPr="00771B73">
        <w:rPr>
          <w:rFonts w:cs="Times New Roman"/>
          <w:szCs w:val="20"/>
          <w:lang w:val="en-US"/>
        </w:rPr>
        <w:t>I155.VL_CRED_MF</w:t>
      </w:r>
    </w:p>
    <w:p w14:paraId="48D548C6" w14:textId="77777777" w:rsidR="00365AA9" w:rsidRPr="00771B73" w:rsidRDefault="00E36FD5">
      <w:pPr>
        <w:ind w:left="800" w:firstLine="616"/>
        <w:rPr>
          <w:rFonts w:cs="Times New Roman"/>
          <w:szCs w:val="20"/>
          <w:lang w:val="en-US"/>
        </w:rPr>
      </w:pPr>
      <w:r w:rsidRPr="00771B73">
        <w:rPr>
          <w:rFonts w:cs="Times New Roman"/>
          <w:szCs w:val="20"/>
          <w:lang w:val="en-US"/>
        </w:rPr>
        <w:t>I155.VL_SLD_FIN_MF</w:t>
      </w:r>
    </w:p>
    <w:p w14:paraId="39559CE9" w14:textId="77777777" w:rsidR="00365AA9" w:rsidRPr="00771B73" w:rsidRDefault="00E36FD5">
      <w:pPr>
        <w:ind w:left="800" w:firstLine="616"/>
        <w:rPr>
          <w:rFonts w:cs="Times New Roman"/>
          <w:szCs w:val="20"/>
          <w:lang w:val="en-US"/>
        </w:rPr>
      </w:pPr>
      <w:r w:rsidRPr="00771B73">
        <w:rPr>
          <w:rFonts w:cs="Times New Roman"/>
          <w:szCs w:val="20"/>
          <w:lang w:val="en-US"/>
        </w:rPr>
        <w:t>I155.IND_DC_FIN_MF</w:t>
      </w:r>
    </w:p>
    <w:p w14:paraId="24716D57" w14:textId="77777777" w:rsidR="00365AA9" w:rsidRPr="00771B73" w:rsidRDefault="00E36FD5">
      <w:pPr>
        <w:ind w:left="800" w:firstLine="616"/>
        <w:rPr>
          <w:rFonts w:cs="Times New Roman"/>
          <w:szCs w:val="20"/>
          <w:lang w:val="en-US"/>
        </w:rPr>
      </w:pPr>
      <w:r w:rsidRPr="00771B73">
        <w:rPr>
          <w:rFonts w:cs="Times New Roman"/>
          <w:szCs w:val="20"/>
          <w:lang w:val="en-US"/>
        </w:rPr>
        <w:t>I157.VL_SLD_INI_MF</w:t>
      </w:r>
    </w:p>
    <w:p w14:paraId="2E7C5C27" w14:textId="77777777" w:rsidR="00365AA9" w:rsidRPr="00771B73" w:rsidRDefault="00E36FD5">
      <w:pPr>
        <w:ind w:left="800" w:firstLine="616"/>
        <w:rPr>
          <w:rFonts w:cs="Times New Roman"/>
          <w:szCs w:val="20"/>
          <w:lang w:val="en-US"/>
        </w:rPr>
      </w:pPr>
      <w:r w:rsidRPr="00771B73">
        <w:rPr>
          <w:rFonts w:cs="Times New Roman"/>
          <w:szCs w:val="20"/>
          <w:lang w:val="en-US"/>
        </w:rPr>
        <w:t>I157.IND_DC_INI_MF</w:t>
      </w:r>
    </w:p>
    <w:p w14:paraId="73E80AD3" w14:textId="77777777" w:rsidR="00365AA9" w:rsidRPr="00771B73" w:rsidRDefault="00E36FD5">
      <w:pPr>
        <w:ind w:left="800" w:firstLine="616"/>
        <w:rPr>
          <w:rFonts w:cs="Times New Roman"/>
          <w:szCs w:val="20"/>
        </w:rPr>
      </w:pPr>
      <w:r w:rsidRPr="00771B73">
        <w:rPr>
          <w:rFonts w:cs="Times New Roman"/>
          <w:szCs w:val="20"/>
        </w:rPr>
        <w:t>I200.VL_LCTO_MF</w:t>
      </w:r>
    </w:p>
    <w:p w14:paraId="27F42582" w14:textId="77777777" w:rsidR="00365AA9" w:rsidRPr="00771B73" w:rsidRDefault="00E36FD5">
      <w:pPr>
        <w:ind w:left="800" w:firstLine="616"/>
        <w:rPr>
          <w:rFonts w:cs="Times New Roman"/>
          <w:szCs w:val="20"/>
        </w:rPr>
      </w:pPr>
      <w:r w:rsidRPr="00771B73">
        <w:rPr>
          <w:rFonts w:cs="Times New Roman"/>
          <w:szCs w:val="20"/>
        </w:rPr>
        <w:t>I250.VL_DC_MF</w:t>
      </w:r>
    </w:p>
    <w:p w14:paraId="5C4FB295" w14:textId="77777777" w:rsidR="00365AA9" w:rsidRPr="00771B73" w:rsidRDefault="00E36FD5">
      <w:pPr>
        <w:ind w:left="800" w:firstLine="616"/>
        <w:rPr>
          <w:rFonts w:cs="Times New Roman"/>
          <w:szCs w:val="20"/>
        </w:rPr>
      </w:pPr>
      <w:r w:rsidRPr="00771B73">
        <w:rPr>
          <w:rFonts w:cs="Times New Roman"/>
          <w:szCs w:val="20"/>
        </w:rPr>
        <w:t>I250.IND_DC_MF</w:t>
      </w:r>
    </w:p>
    <w:p w14:paraId="7882ED78" w14:textId="77777777" w:rsidR="00365AA9" w:rsidRPr="00771B73" w:rsidRDefault="00E36FD5">
      <w:pPr>
        <w:ind w:left="800" w:firstLine="616"/>
        <w:rPr>
          <w:rFonts w:cs="Times New Roman"/>
          <w:szCs w:val="20"/>
        </w:rPr>
      </w:pPr>
      <w:r w:rsidRPr="00771B73">
        <w:rPr>
          <w:rFonts w:cs="Times New Roman"/>
          <w:szCs w:val="20"/>
        </w:rPr>
        <w:t>I310.VAL_DEBD_MF</w:t>
      </w:r>
    </w:p>
    <w:p w14:paraId="51DD11A6" w14:textId="77777777" w:rsidR="00365AA9" w:rsidRPr="00771B73" w:rsidRDefault="00E36FD5">
      <w:pPr>
        <w:ind w:left="800" w:firstLine="616"/>
        <w:rPr>
          <w:rFonts w:cs="Times New Roman"/>
          <w:szCs w:val="20"/>
        </w:rPr>
      </w:pPr>
      <w:r w:rsidRPr="00771B73">
        <w:rPr>
          <w:rFonts w:cs="Times New Roman"/>
          <w:szCs w:val="20"/>
        </w:rPr>
        <w:t>I310.VAL_CREDD_MF</w:t>
      </w:r>
    </w:p>
    <w:p w14:paraId="28FAED4A" w14:textId="77777777" w:rsidR="00365AA9" w:rsidRPr="00771B73" w:rsidRDefault="00E36FD5">
      <w:pPr>
        <w:ind w:left="800" w:firstLine="616"/>
        <w:rPr>
          <w:rFonts w:cs="Times New Roman"/>
          <w:szCs w:val="20"/>
        </w:rPr>
      </w:pPr>
      <w:r w:rsidRPr="00771B73">
        <w:rPr>
          <w:rFonts w:cs="Times New Roman"/>
          <w:szCs w:val="20"/>
        </w:rPr>
        <w:t>I355.VL_CTA_MF</w:t>
      </w:r>
    </w:p>
    <w:p w14:paraId="3D6DFD82" w14:textId="77777777" w:rsidR="00365AA9" w:rsidRPr="00771B73" w:rsidRDefault="00E36FD5">
      <w:pPr>
        <w:ind w:left="800" w:firstLine="616"/>
        <w:rPr>
          <w:rFonts w:cs="Times New Roman"/>
          <w:szCs w:val="20"/>
        </w:rPr>
      </w:pPr>
      <w:r w:rsidRPr="00771B73">
        <w:rPr>
          <w:rFonts w:cs="Times New Roman"/>
          <w:szCs w:val="20"/>
        </w:rPr>
        <w:t>I355.IND_DC_MF</w:t>
      </w:r>
    </w:p>
    <w:p w14:paraId="3FA344F6" w14:textId="77777777" w:rsidR="00365AA9" w:rsidRPr="00771B73" w:rsidRDefault="00365AA9">
      <w:pPr>
        <w:ind w:left="800"/>
        <w:rPr>
          <w:rFonts w:cs="Times New Roman"/>
          <w:b/>
          <w:color w:val="000000"/>
          <w:szCs w:val="20"/>
        </w:rPr>
      </w:pPr>
    </w:p>
    <w:p w14:paraId="759957F2" w14:textId="1E34B4AF" w:rsidR="00365AA9" w:rsidRPr="00771B73" w:rsidRDefault="00E36FD5">
      <w:pPr>
        <w:ind w:firstLine="708"/>
        <w:jc w:val="both"/>
        <w:rPr>
          <w:rFonts w:cs="Times New Roman"/>
          <w:szCs w:val="20"/>
        </w:rPr>
      </w:pPr>
      <w:r w:rsidRPr="00771B73">
        <w:rPr>
          <w:rFonts w:cs="Times New Roman"/>
          <w:b/>
          <w:color w:val="000000"/>
          <w:szCs w:val="20"/>
        </w:rPr>
        <w:t>Livro Z</w:t>
      </w:r>
      <w:r w:rsidRPr="00771B73">
        <w:rPr>
          <w:rFonts w:cs="Times New Roman"/>
          <w:szCs w:val="20"/>
        </w:rPr>
        <w:t xml:space="preserve">: Se o campo identificação de moeda funcional – IDENT_MF (Campo 19 do registro 0000) for igual a sim (“S”) </w:t>
      </w:r>
      <w:r w:rsidRPr="00771B73">
        <w:rPr>
          <w:rFonts w:cs="Times New Roman"/>
          <w:color w:val="000000"/>
          <w:szCs w:val="20"/>
        </w:rPr>
        <w:t>e houver apresentação de registro I155, deve haver inclusão obrigatória dos campos adicionais listados abaixo, exatamente nesta ordem:</w:t>
      </w:r>
    </w:p>
    <w:p w14:paraId="16CFE32A" w14:textId="77777777" w:rsidR="00365AA9" w:rsidRPr="00771B73" w:rsidRDefault="00E36FD5">
      <w:pPr>
        <w:ind w:left="708" w:firstLine="708"/>
        <w:rPr>
          <w:rFonts w:cs="Times New Roman"/>
          <w:szCs w:val="20"/>
          <w:lang w:val="en-US"/>
        </w:rPr>
      </w:pPr>
      <w:r w:rsidRPr="00771B73">
        <w:rPr>
          <w:rFonts w:cs="Times New Roman"/>
          <w:szCs w:val="20"/>
          <w:lang w:val="en-US"/>
        </w:rPr>
        <w:t>I155.VL_SLD_INI_MF</w:t>
      </w:r>
    </w:p>
    <w:p w14:paraId="404A8CA9" w14:textId="77777777" w:rsidR="00365AA9" w:rsidRPr="00771B73" w:rsidRDefault="00E36FD5">
      <w:pPr>
        <w:ind w:left="708" w:firstLine="708"/>
        <w:rPr>
          <w:rFonts w:cs="Times New Roman"/>
          <w:szCs w:val="20"/>
          <w:lang w:val="en-US"/>
        </w:rPr>
      </w:pPr>
      <w:r w:rsidRPr="00771B73">
        <w:rPr>
          <w:rFonts w:cs="Times New Roman"/>
          <w:szCs w:val="20"/>
          <w:lang w:val="en-US"/>
        </w:rPr>
        <w:t>I155.IND_DC_INI_MF</w:t>
      </w:r>
    </w:p>
    <w:p w14:paraId="07031766" w14:textId="77777777" w:rsidR="00365AA9" w:rsidRPr="00771B73" w:rsidRDefault="00E36FD5">
      <w:pPr>
        <w:ind w:left="708" w:firstLine="708"/>
        <w:rPr>
          <w:rFonts w:cs="Times New Roman"/>
          <w:szCs w:val="20"/>
          <w:lang w:val="en-US"/>
        </w:rPr>
      </w:pPr>
      <w:r w:rsidRPr="00771B73">
        <w:rPr>
          <w:rFonts w:cs="Times New Roman"/>
          <w:szCs w:val="20"/>
          <w:lang w:val="en-US"/>
        </w:rPr>
        <w:t>I155.VL_DEB_MF</w:t>
      </w:r>
    </w:p>
    <w:p w14:paraId="1CA55C07" w14:textId="77777777" w:rsidR="00365AA9" w:rsidRPr="00771B73" w:rsidRDefault="00E36FD5">
      <w:pPr>
        <w:ind w:left="708" w:firstLine="708"/>
        <w:rPr>
          <w:rFonts w:cs="Times New Roman"/>
          <w:szCs w:val="20"/>
          <w:lang w:val="en-US"/>
        </w:rPr>
      </w:pPr>
      <w:r w:rsidRPr="00771B73">
        <w:rPr>
          <w:rFonts w:cs="Times New Roman"/>
          <w:szCs w:val="20"/>
          <w:lang w:val="en-US"/>
        </w:rPr>
        <w:t>I155.VL_CRED_MF</w:t>
      </w:r>
    </w:p>
    <w:p w14:paraId="0EC84652" w14:textId="77777777" w:rsidR="00365AA9" w:rsidRPr="00771B73" w:rsidRDefault="00E36FD5">
      <w:pPr>
        <w:ind w:left="708" w:firstLine="708"/>
        <w:rPr>
          <w:rFonts w:cs="Times New Roman"/>
          <w:szCs w:val="20"/>
          <w:lang w:val="en-US"/>
        </w:rPr>
      </w:pPr>
      <w:r w:rsidRPr="00771B73">
        <w:rPr>
          <w:rFonts w:cs="Times New Roman"/>
          <w:szCs w:val="20"/>
          <w:lang w:val="en-US"/>
        </w:rPr>
        <w:t>I155.VL_SLD_FIN_MF</w:t>
      </w:r>
    </w:p>
    <w:p w14:paraId="343E8019" w14:textId="77777777" w:rsidR="00365AA9" w:rsidRPr="00771B73" w:rsidRDefault="00E36FD5">
      <w:pPr>
        <w:ind w:left="708" w:firstLine="708"/>
        <w:rPr>
          <w:rFonts w:cs="Times New Roman"/>
          <w:szCs w:val="20"/>
          <w:lang w:val="en-US"/>
        </w:rPr>
      </w:pPr>
      <w:r w:rsidRPr="00771B73">
        <w:rPr>
          <w:rFonts w:cs="Times New Roman"/>
          <w:szCs w:val="20"/>
          <w:lang w:val="en-US"/>
        </w:rPr>
        <w:t>I155.IND_DC_MF</w:t>
      </w:r>
    </w:p>
    <w:p w14:paraId="5CC4FD6C" w14:textId="77777777" w:rsidR="00365AA9" w:rsidRPr="00771B73" w:rsidRDefault="00365AA9">
      <w:pPr>
        <w:pStyle w:val="Corpodetexto"/>
        <w:rPr>
          <w:rFonts w:ascii="Times New Roman" w:hAnsi="Times New Roman"/>
          <w:b/>
          <w:sz w:val="20"/>
          <w:szCs w:val="20"/>
          <w:lang w:val="en-US"/>
        </w:rPr>
      </w:pPr>
    </w:p>
    <w:p w14:paraId="0C3AF6DF"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V - Exemplo de Preenchimento: </w:t>
      </w:r>
    </w:p>
    <w:p w14:paraId="4D1D8C4C" w14:textId="77777777" w:rsidR="00365AA9" w:rsidRPr="00771B73" w:rsidRDefault="00365AA9">
      <w:pPr>
        <w:pStyle w:val="Corpodetexto"/>
        <w:rPr>
          <w:rFonts w:ascii="Times New Roman" w:hAnsi="Times New Roman"/>
          <w:b/>
          <w:sz w:val="20"/>
          <w:szCs w:val="20"/>
        </w:rPr>
      </w:pPr>
    </w:p>
    <w:p w14:paraId="019C1DCC"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|I020|I310|06|VAL_DEB_MF|TOTAL DOS DEBITOS DO DIA|N|</w:t>
      </w:r>
    </w:p>
    <w:p w14:paraId="5D2FDAF2" w14:textId="77777777" w:rsidR="00365AA9" w:rsidRPr="00771B73" w:rsidRDefault="00E36FD5">
      <w:pPr>
        <w:pStyle w:val="PSDS-CorpodeTexto0"/>
        <w:ind w:left="708"/>
        <w:jc w:val="both"/>
        <w:rPr>
          <w:rFonts w:ascii="Times New Roman" w:hAnsi="Times New Roman"/>
        </w:rPr>
      </w:pPr>
      <w:r w:rsidRPr="00771B73">
        <w:rPr>
          <w:rFonts w:ascii="Times New Roman" w:hAnsi="Times New Roman"/>
          <w:b/>
        </w:rPr>
        <w:t>Campo 01</w:t>
      </w:r>
      <w:r w:rsidRPr="00771B73">
        <w:rPr>
          <w:rFonts w:ascii="Times New Roman" w:hAnsi="Times New Roman"/>
        </w:rPr>
        <w:t xml:space="preserve"> – Tipo de Registro: I020</w:t>
      </w:r>
    </w:p>
    <w:p w14:paraId="0FEF6CD4"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02 </w:t>
      </w:r>
      <w:r w:rsidRPr="00771B73">
        <w:rPr>
          <w:rFonts w:ascii="Times New Roman" w:hAnsi="Times New Roman"/>
        </w:rPr>
        <w:t>– Código do Registro que Recepciona o Campo Adicional: I310</w:t>
      </w:r>
    </w:p>
    <w:p w14:paraId="6F2ECA11"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03 </w:t>
      </w:r>
      <w:r w:rsidRPr="00771B73">
        <w:rPr>
          <w:rFonts w:ascii="Times New Roman" w:hAnsi="Times New Roman"/>
        </w:rPr>
        <w:t>– Número Sequencial do Campo Adicional: 06</w:t>
      </w:r>
    </w:p>
    <w:p w14:paraId="710AF232"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04</w:t>
      </w:r>
      <w:r w:rsidRPr="00771B73">
        <w:rPr>
          <w:rFonts w:ascii="Times New Roman" w:hAnsi="Times New Roman"/>
        </w:rPr>
        <w:t xml:space="preserve"> – Nome do Campo Adicional: VAL_DEB_MF</w:t>
      </w:r>
    </w:p>
    <w:p w14:paraId="4BFA6A77" w14:textId="77777777" w:rsidR="00365AA9" w:rsidRPr="00771B73" w:rsidRDefault="00E36FD5">
      <w:pPr>
        <w:pStyle w:val="PSDS-CorpodeTexto0"/>
        <w:ind w:left="708"/>
        <w:jc w:val="both"/>
        <w:rPr>
          <w:rFonts w:ascii="Times New Roman" w:hAnsi="Times New Roman"/>
        </w:rPr>
      </w:pPr>
      <w:r w:rsidRPr="00771B73">
        <w:rPr>
          <w:rFonts w:ascii="Times New Roman" w:hAnsi="Times New Roman"/>
          <w:b/>
        </w:rPr>
        <w:t xml:space="preserve">Campo 05 </w:t>
      </w:r>
      <w:r w:rsidRPr="00771B73">
        <w:rPr>
          <w:rFonts w:ascii="Times New Roman" w:hAnsi="Times New Roman"/>
        </w:rPr>
        <w:t>– Descrição: Total dos débitos do dia em moeda que não reflita os efeitos de moeda funcional.</w:t>
      </w:r>
    </w:p>
    <w:p w14:paraId="60D32C46"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06 </w:t>
      </w:r>
      <w:r w:rsidRPr="00771B73">
        <w:rPr>
          <w:rFonts w:ascii="Times New Roman" w:hAnsi="Times New Roman"/>
        </w:rPr>
        <w:t>– Indicação do Tipo de Dado: N (Numérico)</w:t>
      </w:r>
    </w:p>
    <w:p w14:paraId="2056597D" w14:textId="77777777" w:rsidR="00365AA9" w:rsidRPr="00771B73" w:rsidRDefault="00E36FD5">
      <w:pPr>
        <w:spacing w:after="200"/>
        <w:rPr>
          <w:rFonts w:eastAsia="Times New Roman" w:cs="Times New Roman"/>
          <w:b/>
          <w:bCs/>
          <w:color w:val="0000FF"/>
          <w:szCs w:val="20"/>
          <w:lang w:eastAsia="pt-BR"/>
        </w:rPr>
      </w:pPr>
      <w:r w:rsidRPr="00771B73">
        <w:rPr>
          <w:rFonts w:cs="Times New Roman"/>
          <w:szCs w:val="20"/>
        </w:rPr>
        <w:br w:type="page"/>
      </w:r>
    </w:p>
    <w:p w14:paraId="2BB3E501" w14:textId="77777777" w:rsidR="00365AA9" w:rsidRPr="00771B73" w:rsidRDefault="00E36FD5">
      <w:pPr>
        <w:pStyle w:val="Ttulo4"/>
        <w:rPr>
          <w:szCs w:val="20"/>
        </w:rPr>
      </w:pPr>
      <w:bookmarkStart w:id="80" w:name="_Toc25241086"/>
      <w:r w:rsidRPr="00771B73">
        <w:rPr>
          <w:szCs w:val="20"/>
        </w:rPr>
        <w:t>Registro I030: Termo de Abertura do Livro</w:t>
      </w:r>
      <w:bookmarkEnd w:id="80"/>
    </w:p>
    <w:p w14:paraId="2F6533FA" w14:textId="77777777" w:rsidR="00365AA9" w:rsidRPr="00771B73" w:rsidRDefault="00365AA9">
      <w:pPr>
        <w:pStyle w:val="Corpodetexto"/>
        <w:rPr>
          <w:rFonts w:ascii="Times New Roman" w:eastAsia="Calibri" w:hAnsi="Times New Roman"/>
          <w:color w:val="00000A"/>
          <w:sz w:val="20"/>
          <w:szCs w:val="20"/>
          <w:lang w:eastAsia="pt-BR"/>
        </w:rPr>
      </w:pPr>
    </w:p>
    <w:p w14:paraId="5887C4C7"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Este registro identifica os dados do termo de abertura do livro correspondente ao arquivo.</w:t>
      </w:r>
    </w:p>
    <w:p w14:paraId="6B94E0A7" w14:textId="77777777" w:rsidR="00365AA9" w:rsidRPr="00771B73" w:rsidRDefault="00365AA9">
      <w:pPr>
        <w:pStyle w:val="Corpodetexto"/>
        <w:ind w:firstLine="708"/>
        <w:rPr>
          <w:rFonts w:ascii="Times New Roman" w:hAnsi="Times New Roman"/>
          <w:sz w:val="20"/>
          <w:szCs w:val="20"/>
        </w:rPr>
      </w:pPr>
    </w:p>
    <w:tbl>
      <w:tblPr>
        <w:tblW w:w="10766"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779"/>
        <w:gridCol w:w="3987"/>
      </w:tblGrid>
      <w:tr w:rsidR="00365AA9" w:rsidRPr="00771B73" w14:paraId="1E7C86E2" w14:textId="77777777">
        <w:trPr>
          <w:jc w:val="center"/>
        </w:trPr>
        <w:tc>
          <w:tcPr>
            <w:tcW w:w="10765"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497B691E" w14:textId="77777777" w:rsidR="00365AA9" w:rsidRPr="00771B73" w:rsidRDefault="00E36FD5">
            <w:pPr>
              <w:pStyle w:val="psds-corpodetexto"/>
              <w:spacing w:before="0" w:after="0"/>
              <w:rPr>
                <w:b/>
                <w:bCs/>
                <w:sz w:val="20"/>
                <w:szCs w:val="20"/>
              </w:rPr>
            </w:pPr>
            <w:r w:rsidRPr="00771B73">
              <w:rPr>
                <w:b/>
                <w:bCs/>
                <w:sz w:val="20"/>
                <w:szCs w:val="20"/>
              </w:rPr>
              <w:t>REGISTRO I030: TERMO DE ABERTURA</w:t>
            </w:r>
          </w:p>
        </w:tc>
      </w:tr>
      <w:tr w:rsidR="00365AA9" w:rsidRPr="00771B73" w14:paraId="41FC9107" w14:textId="77777777">
        <w:trPr>
          <w:jc w:val="center"/>
        </w:trPr>
        <w:tc>
          <w:tcPr>
            <w:tcW w:w="10765"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A4F3D8E" w14:textId="77777777" w:rsidR="00365AA9" w:rsidRPr="00771B73" w:rsidRDefault="00E36FD5">
            <w:pPr>
              <w:pStyle w:val="psds-corpodetexto"/>
              <w:spacing w:before="0" w:after="0"/>
              <w:rPr>
                <w:b/>
                <w:bCs/>
                <w:sz w:val="20"/>
                <w:szCs w:val="20"/>
              </w:rPr>
            </w:pPr>
            <w:r w:rsidRPr="00771B73">
              <w:rPr>
                <w:b/>
                <w:bCs/>
                <w:sz w:val="20"/>
                <w:szCs w:val="20"/>
              </w:rPr>
              <w:t>Regras de validação do registro</w:t>
            </w:r>
          </w:p>
          <w:p w14:paraId="3CF945EE" w14:textId="77777777" w:rsidR="00365AA9" w:rsidRPr="00771B73" w:rsidRDefault="00E36FD5">
            <w:pPr>
              <w:pStyle w:val="psds-corpodetexto"/>
              <w:spacing w:before="0" w:after="0"/>
              <w:rPr>
                <w:sz w:val="20"/>
                <w:szCs w:val="20"/>
              </w:rPr>
            </w:pPr>
            <w:r w:rsidRPr="00771B73">
              <w:rPr>
                <w:sz w:val="20"/>
                <w:szCs w:val="20"/>
              </w:rPr>
              <w:t>[</w:t>
            </w:r>
            <w:hyperlink w:anchor="REGRA_OCORRENCIA_UNITARIA_ARQ" w:history="1">
              <w:r w:rsidRPr="00771B73">
                <w:rPr>
                  <w:rStyle w:val="InternetLink"/>
                  <w:color w:val="00000A"/>
                  <w:sz w:val="20"/>
                  <w:szCs w:val="20"/>
                </w:rPr>
                <w:t>REGRA_OCORRENCIA_UNITARIA_ARQ</w:t>
              </w:r>
            </w:hyperlink>
            <w:r w:rsidRPr="00771B73">
              <w:rPr>
                <w:sz w:val="20"/>
                <w:szCs w:val="20"/>
              </w:rPr>
              <w:t>]</w:t>
            </w:r>
          </w:p>
        </w:tc>
      </w:tr>
      <w:tr w:rsidR="00365AA9" w:rsidRPr="00771B73" w14:paraId="6339728B" w14:textId="77777777">
        <w:trPr>
          <w:jc w:val="center"/>
        </w:trPr>
        <w:tc>
          <w:tcPr>
            <w:tcW w:w="6778"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154A405" w14:textId="77777777" w:rsidR="00365AA9" w:rsidRPr="00771B73" w:rsidRDefault="00E36FD5">
            <w:pPr>
              <w:pStyle w:val="psds-corpodetexto"/>
              <w:spacing w:before="0" w:after="0"/>
              <w:rPr>
                <w:b/>
                <w:bCs/>
                <w:sz w:val="20"/>
                <w:szCs w:val="20"/>
              </w:rPr>
            </w:pPr>
            <w:r w:rsidRPr="00771B73">
              <w:rPr>
                <w:b/>
                <w:bCs/>
                <w:sz w:val="20"/>
                <w:szCs w:val="20"/>
              </w:rPr>
              <w:t>Nível Hierárquico – 3</w:t>
            </w:r>
          </w:p>
        </w:tc>
        <w:tc>
          <w:tcPr>
            <w:tcW w:w="398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77250B8F" w14:textId="77777777" w:rsidR="00365AA9" w:rsidRPr="00771B73" w:rsidRDefault="00E36FD5">
            <w:pPr>
              <w:pStyle w:val="psds-corpodetexto"/>
              <w:spacing w:before="0" w:after="0"/>
              <w:rPr>
                <w:b/>
                <w:bCs/>
                <w:sz w:val="20"/>
                <w:szCs w:val="20"/>
              </w:rPr>
            </w:pPr>
            <w:r w:rsidRPr="00771B73">
              <w:rPr>
                <w:b/>
                <w:bCs/>
                <w:sz w:val="20"/>
                <w:szCs w:val="20"/>
              </w:rPr>
              <w:t>Ocorrência – 1:1</w:t>
            </w:r>
          </w:p>
        </w:tc>
      </w:tr>
      <w:tr w:rsidR="00365AA9" w:rsidRPr="00771B73" w14:paraId="5A6AB37E" w14:textId="77777777">
        <w:trPr>
          <w:jc w:val="center"/>
        </w:trPr>
        <w:tc>
          <w:tcPr>
            <w:tcW w:w="10765"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DEC399B" w14:textId="77777777" w:rsidR="00365AA9" w:rsidRPr="00771B73" w:rsidRDefault="00E36FD5">
            <w:pPr>
              <w:pStyle w:val="psds-corpodetexto"/>
              <w:spacing w:before="0" w:after="0"/>
              <w:jc w:val="both"/>
              <w:rPr>
                <w:b/>
                <w:bCs/>
                <w:sz w:val="20"/>
                <w:szCs w:val="20"/>
              </w:rPr>
            </w:pPr>
            <w:r w:rsidRPr="00771B73">
              <w:rPr>
                <w:b/>
                <w:bCs/>
                <w:sz w:val="20"/>
                <w:szCs w:val="20"/>
              </w:rPr>
              <w:t>Campo(s) chave:</w:t>
            </w:r>
          </w:p>
        </w:tc>
      </w:tr>
    </w:tbl>
    <w:p w14:paraId="4A74CDDA" w14:textId="77777777" w:rsidR="00365AA9" w:rsidRPr="00771B73" w:rsidRDefault="00365AA9">
      <w:pPr>
        <w:spacing w:line="240" w:lineRule="auto"/>
        <w:rPr>
          <w:rFonts w:cs="Times New Roman"/>
          <w:szCs w:val="20"/>
        </w:rPr>
      </w:pPr>
    </w:p>
    <w:tbl>
      <w:tblPr>
        <w:tblW w:w="11591"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417"/>
        <w:gridCol w:w="1662"/>
        <w:gridCol w:w="1649"/>
        <w:gridCol w:w="531"/>
        <w:gridCol w:w="1029"/>
        <w:gridCol w:w="906"/>
        <w:gridCol w:w="1373"/>
        <w:gridCol w:w="1229"/>
        <w:gridCol w:w="2795"/>
      </w:tblGrid>
      <w:tr w:rsidR="00365AA9" w:rsidRPr="00771B73" w14:paraId="46A5B7D1" w14:textId="77777777" w:rsidTr="004465D9">
        <w:trPr>
          <w:jc w:val="center"/>
        </w:trPr>
        <w:tc>
          <w:tcPr>
            <w:tcW w:w="417" w:type="dxa"/>
            <w:tcBorders>
              <w:top w:val="single" w:sz="4" w:space="0" w:color="00000A"/>
              <w:left w:val="single" w:sz="4" w:space="0" w:color="00000A"/>
              <w:bottom w:val="single" w:sz="4" w:space="0" w:color="00000A"/>
              <w:right w:val="single" w:sz="4" w:space="0" w:color="00000A"/>
            </w:tcBorders>
            <w:shd w:val="clear" w:color="auto" w:fill="E0E0E0"/>
            <w:tcMar>
              <w:left w:w="98" w:type="dxa"/>
            </w:tcMar>
            <w:vAlign w:val="center"/>
          </w:tcPr>
          <w:p w14:paraId="7E09FF4E" w14:textId="77777777" w:rsidR="00365AA9" w:rsidRPr="00771B73" w:rsidRDefault="00E36FD5">
            <w:pPr>
              <w:pStyle w:val="psds-corpodetexto"/>
              <w:spacing w:before="0" w:after="0"/>
              <w:jc w:val="center"/>
              <w:rPr>
                <w:b/>
                <w:bCs/>
                <w:sz w:val="20"/>
                <w:szCs w:val="20"/>
              </w:rPr>
            </w:pPr>
            <w:r w:rsidRPr="00771B73">
              <w:rPr>
                <w:b/>
                <w:bCs/>
                <w:sz w:val="20"/>
                <w:szCs w:val="20"/>
              </w:rPr>
              <w:t>Nº</w:t>
            </w:r>
          </w:p>
        </w:tc>
        <w:tc>
          <w:tcPr>
            <w:tcW w:w="1662" w:type="dxa"/>
            <w:tcBorders>
              <w:top w:val="single" w:sz="4" w:space="0" w:color="00000A"/>
              <w:left w:val="single" w:sz="4" w:space="0" w:color="00000A"/>
              <w:bottom w:val="single" w:sz="4" w:space="0" w:color="00000A"/>
              <w:right w:val="single" w:sz="4" w:space="0" w:color="00000A"/>
            </w:tcBorders>
            <w:shd w:val="clear" w:color="auto" w:fill="E0E0E0"/>
            <w:tcMar>
              <w:left w:w="98" w:type="dxa"/>
            </w:tcMar>
            <w:vAlign w:val="center"/>
          </w:tcPr>
          <w:p w14:paraId="60944EBE" w14:textId="77777777" w:rsidR="00365AA9" w:rsidRPr="00771B73" w:rsidRDefault="00E36FD5">
            <w:pPr>
              <w:pStyle w:val="psds-corpodetexto"/>
              <w:spacing w:before="0" w:after="0"/>
              <w:jc w:val="center"/>
              <w:rPr>
                <w:b/>
                <w:bCs/>
                <w:sz w:val="20"/>
                <w:szCs w:val="20"/>
              </w:rPr>
            </w:pPr>
            <w:r w:rsidRPr="00771B73">
              <w:rPr>
                <w:b/>
                <w:bCs/>
                <w:sz w:val="20"/>
                <w:szCs w:val="20"/>
              </w:rPr>
              <w:t>Campo</w:t>
            </w:r>
          </w:p>
        </w:tc>
        <w:tc>
          <w:tcPr>
            <w:tcW w:w="1649" w:type="dxa"/>
            <w:tcBorders>
              <w:top w:val="single" w:sz="4" w:space="0" w:color="00000A"/>
              <w:left w:val="single" w:sz="4" w:space="0" w:color="00000A"/>
              <w:bottom w:val="single" w:sz="4" w:space="0" w:color="00000A"/>
              <w:right w:val="single" w:sz="4" w:space="0" w:color="00000A"/>
            </w:tcBorders>
            <w:shd w:val="clear" w:color="auto" w:fill="E0E0E0"/>
            <w:tcMar>
              <w:left w:w="98" w:type="dxa"/>
            </w:tcMar>
            <w:vAlign w:val="center"/>
          </w:tcPr>
          <w:p w14:paraId="349DAF28" w14:textId="77777777" w:rsidR="00365AA9" w:rsidRPr="00771B73" w:rsidRDefault="00E36FD5">
            <w:pPr>
              <w:pStyle w:val="psds-corpodetexto"/>
              <w:spacing w:before="0" w:after="0"/>
              <w:jc w:val="center"/>
              <w:rPr>
                <w:b/>
                <w:bCs/>
                <w:sz w:val="20"/>
                <w:szCs w:val="20"/>
              </w:rPr>
            </w:pPr>
            <w:r w:rsidRPr="00771B73">
              <w:rPr>
                <w:b/>
                <w:bCs/>
                <w:sz w:val="20"/>
                <w:szCs w:val="20"/>
              </w:rPr>
              <w:t>Descrição</w:t>
            </w:r>
          </w:p>
        </w:tc>
        <w:tc>
          <w:tcPr>
            <w:tcW w:w="531" w:type="dxa"/>
            <w:tcBorders>
              <w:top w:val="single" w:sz="4" w:space="0" w:color="00000A"/>
              <w:left w:val="single" w:sz="4" w:space="0" w:color="00000A"/>
              <w:bottom w:val="single" w:sz="4" w:space="0" w:color="00000A"/>
              <w:right w:val="single" w:sz="4" w:space="0" w:color="00000A"/>
            </w:tcBorders>
            <w:shd w:val="clear" w:color="auto" w:fill="E0E0E0"/>
            <w:tcMar>
              <w:left w:w="60" w:type="dxa"/>
              <w:right w:w="70" w:type="dxa"/>
            </w:tcMar>
            <w:vAlign w:val="center"/>
          </w:tcPr>
          <w:p w14:paraId="20556D19" w14:textId="77777777" w:rsidR="00365AA9" w:rsidRPr="00771B73" w:rsidRDefault="00E36FD5">
            <w:pPr>
              <w:pStyle w:val="psds-corpodetexto"/>
              <w:spacing w:before="0" w:after="0"/>
              <w:jc w:val="center"/>
              <w:rPr>
                <w:b/>
                <w:bCs/>
                <w:sz w:val="20"/>
                <w:szCs w:val="20"/>
              </w:rPr>
            </w:pPr>
            <w:r w:rsidRPr="00771B73">
              <w:rPr>
                <w:b/>
                <w:bCs/>
                <w:sz w:val="20"/>
                <w:szCs w:val="20"/>
              </w:rPr>
              <w:t>Tipo</w:t>
            </w:r>
          </w:p>
        </w:tc>
        <w:tc>
          <w:tcPr>
            <w:tcW w:w="1029" w:type="dxa"/>
            <w:tcBorders>
              <w:top w:val="single" w:sz="4" w:space="0" w:color="00000A"/>
              <w:left w:val="single" w:sz="4" w:space="0" w:color="00000A"/>
              <w:bottom w:val="single" w:sz="4" w:space="0" w:color="00000A"/>
              <w:right w:val="single" w:sz="4" w:space="0" w:color="00000A"/>
            </w:tcBorders>
            <w:shd w:val="clear" w:color="auto" w:fill="E0E0E0"/>
            <w:tcMar>
              <w:left w:w="98" w:type="dxa"/>
            </w:tcMar>
            <w:vAlign w:val="center"/>
          </w:tcPr>
          <w:p w14:paraId="08470A36" w14:textId="77777777" w:rsidR="00365AA9" w:rsidRPr="00771B73" w:rsidRDefault="00E36FD5">
            <w:pPr>
              <w:pStyle w:val="psds-corpodetexto"/>
              <w:spacing w:before="0" w:after="0"/>
              <w:jc w:val="center"/>
              <w:rPr>
                <w:b/>
                <w:bCs/>
                <w:sz w:val="20"/>
                <w:szCs w:val="20"/>
              </w:rPr>
            </w:pPr>
            <w:r w:rsidRPr="00771B73">
              <w:rPr>
                <w:b/>
                <w:bCs/>
                <w:sz w:val="20"/>
                <w:szCs w:val="20"/>
              </w:rPr>
              <w:t>Tamanho</w:t>
            </w:r>
          </w:p>
        </w:tc>
        <w:tc>
          <w:tcPr>
            <w:tcW w:w="906" w:type="dxa"/>
            <w:tcBorders>
              <w:top w:val="single" w:sz="4" w:space="0" w:color="00000A"/>
              <w:left w:val="single" w:sz="4" w:space="0" w:color="00000A"/>
              <w:bottom w:val="single" w:sz="4" w:space="0" w:color="00000A"/>
              <w:right w:val="single" w:sz="4" w:space="0" w:color="00000A"/>
            </w:tcBorders>
            <w:shd w:val="clear" w:color="auto" w:fill="E0E0E0"/>
            <w:tcMar>
              <w:left w:w="98" w:type="dxa"/>
            </w:tcMar>
            <w:vAlign w:val="center"/>
          </w:tcPr>
          <w:p w14:paraId="285F80F3" w14:textId="77777777" w:rsidR="00365AA9" w:rsidRPr="00771B73" w:rsidRDefault="00E36FD5">
            <w:pPr>
              <w:pStyle w:val="psds-corpodetexto"/>
              <w:spacing w:before="0" w:after="0"/>
              <w:jc w:val="center"/>
              <w:rPr>
                <w:b/>
                <w:bCs/>
                <w:sz w:val="20"/>
                <w:szCs w:val="20"/>
              </w:rPr>
            </w:pPr>
            <w:r w:rsidRPr="00771B73">
              <w:rPr>
                <w:b/>
                <w:bCs/>
                <w:sz w:val="20"/>
                <w:szCs w:val="20"/>
              </w:rPr>
              <w:t>Decimal</w:t>
            </w:r>
          </w:p>
        </w:tc>
        <w:tc>
          <w:tcPr>
            <w:tcW w:w="1373" w:type="dxa"/>
            <w:tcBorders>
              <w:top w:val="single" w:sz="4" w:space="0" w:color="00000A"/>
              <w:left w:val="single" w:sz="4" w:space="0" w:color="00000A"/>
              <w:bottom w:val="single" w:sz="4" w:space="0" w:color="00000A"/>
              <w:right w:val="single" w:sz="4" w:space="0" w:color="00000A"/>
            </w:tcBorders>
            <w:shd w:val="clear" w:color="auto" w:fill="E0E0E0"/>
            <w:tcMar>
              <w:left w:w="98" w:type="dxa"/>
            </w:tcMar>
          </w:tcPr>
          <w:p w14:paraId="72E2C11E" w14:textId="77777777" w:rsidR="00365AA9" w:rsidRPr="00771B73" w:rsidRDefault="00E36FD5">
            <w:pPr>
              <w:pStyle w:val="psds-corpodetexto"/>
              <w:spacing w:before="0" w:after="0"/>
              <w:jc w:val="center"/>
              <w:rPr>
                <w:b/>
                <w:bCs/>
                <w:sz w:val="20"/>
                <w:szCs w:val="20"/>
              </w:rPr>
            </w:pPr>
            <w:r w:rsidRPr="00771B73">
              <w:rPr>
                <w:b/>
                <w:bCs/>
                <w:sz w:val="20"/>
                <w:szCs w:val="20"/>
              </w:rPr>
              <w:t>Valores Válidos</w:t>
            </w:r>
          </w:p>
        </w:tc>
        <w:tc>
          <w:tcPr>
            <w:tcW w:w="1229" w:type="dxa"/>
            <w:tcBorders>
              <w:top w:val="single" w:sz="4" w:space="0" w:color="00000A"/>
              <w:left w:val="single" w:sz="4" w:space="0" w:color="00000A"/>
              <w:bottom w:val="single" w:sz="4" w:space="0" w:color="00000A"/>
              <w:right w:val="single" w:sz="4" w:space="0" w:color="00000A"/>
            </w:tcBorders>
            <w:shd w:val="clear" w:color="auto" w:fill="E0E0E0"/>
            <w:tcMar>
              <w:left w:w="98" w:type="dxa"/>
            </w:tcMar>
          </w:tcPr>
          <w:p w14:paraId="001789BF" w14:textId="77777777" w:rsidR="00365AA9" w:rsidRPr="00771B73" w:rsidRDefault="00E36FD5">
            <w:pPr>
              <w:pStyle w:val="psds-corpodetexto"/>
              <w:spacing w:before="0" w:after="0"/>
              <w:jc w:val="center"/>
              <w:rPr>
                <w:b/>
                <w:bCs/>
                <w:sz w:val="20"/>
                <w:szCs w:val="20"/>
              </w:rPr>
            </w:pPr>
            <w:r w:rsidRPr="00771B73">
              <w:rPr>
                <w:b/>
                <w:bCs/>
                <w:sz w:val="20"/>
                <w:szCs w:val="20"/>
              </w:rPr>
              <w:t>Obrigatório</w:t>
            </w:r>
          </w:p>
        </w:tc>
        <w:tc>
          <w:tcPr>
            <w:tcW w:w="2795" w:type="dxa"/>
            <w:tcBorders>
              <w:top w:val="single" w:sz="4" w:space="0" w:color="00000A"/>
              <w:left w:val="single" w:sz="4" w:space="0" w:color="00000A"/>
              <w:bottom w:val="single" w:sz="4" w:space="0" w:color="00000A"/>
              <w:right w:val="single" w:sz="4" w:space="0" w:color="00000A"/>
            </w:tcBorders>
            <w:shd w:val="clear" w:color="auto" w:fill="E0E0E0"/>
            <w:tcMar>
              <w:left w:w="98" w:type="dxa"/>
            </w:tcMar>
          </w:tcPr>
          <w:p w14:paraId="220C22F4" w14:textId="77777777" w:rsidR="00365AA9" w:rsidRPr="00771B73" w:rsidRDefault="00E36FD5">
            <w:pPr>
              <w:pStyle w:val="psds-corpodetexto"/>
              <w:spacing w:before="0" w:after="0"/>
              <w:jc w:val="center"/>
              <w:rPr>
                <w:b/>
                <w:bCs/>
                <w:sz w:val="20"/>
                <w:szCs w:val="20"/>
              </w:rPr>
            </w:pPr>
            <w:r w:rsidRPr="00771B73">
              <w:rPr>
                <w:b/>
                <w:bCs/>
                <w:sz w:val="20"/>
                <w:szCs w:val="20"/>
              </w:rPr>
              <w:t>Regras de Validação do Campo</w:t>
            </w:r>
          </w:p>
        </w:tc>
      </w:tr>
      <w:tr w:rsidR="00365AA9" w:rsidRPr="00771B73" w14:paraId="63873EC5" w14:textId="77777777" w:rsidTr="004465D9">
        <w:trPr>
          <w:jc w:val="center"/>
        </w:trPr>
        <w:tc>
          <w:tcPr>
            <w:tcW w:w="4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E89B7D9" w14:textId="77777777" w:rsidR="00365AA9" w:rsidRPr="00771B73" w:rsidRDefault="00E36FD5">
            <w:pPr>
              <w:shd w:val="clear" w:color="auto" w:fill="FFFFFF"/>
              <w:spacing w:line="240" w:lineRule="auto"/>
              <w:rPr>
                <w:rFonts w:cs="Times New Roman"/>
                <w:szCs w:val="20"/>
              </w:rPr>
            </w:pPr>
            <w:r w:rsidRPr="00771B73">
              <w:rPr>
                <w:rFonts w:cs="Times New Roman"/>
                <w:szCs w:val="20"/>
              </w:rPr>
              <w:t>01</w:t>
            </w:r>
          </w:p>
        </w:tc>
        <w:tc>
          <w:tcPr>
            <w:tcW w:w="16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45EE163" w14:textId="77777777" w:rsidR="00365AA9" w:rsidRPr="00771B73" w:rsidRDefault="00E36FD5">
            <w:pPr>
              <w:shd w:val="clear" w:color="auto" w:fill="FFFFFF"/>
              <w:spacing w:line="240" w:lineRule="auto"/>
              <w:rPr>
                <w:rFonts w:cs="Times New Roman"/>
                <w:szCs w:val="20"/>
              </w:rPr>
            </w:pPr>
            <w:r w:rsidRPr="00771B73">
              <w:rPr>
                <w:rFonts w:cs="Times New Roman"/>
                <w:szCs w:val="20"/>
              </w:rPr>
              <w:t>REG</w:t>
            </w:r>
          </w:p>
        </w:tc>
        <w:tc>
          <w:tcPr>
            <w:tcW w:w="164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6F97FD6" w14:textId="77777777" w:rsidR="00365AA9" w:rsidRPr="00771B73" w:rsidRDefault="00E36FD5">
            <w:pPr>
              <w:shd w:val="clear" w:color="auto" w:fill="FFFFFF"/>
              <w:spacing w:line="240" w:lineRule="auto"/>
              <w:rPr>
                <w:rFonts w:cs="Times New Roman"/>
                <w:szCs w:val="20"/>
              </w:rPr>
            </w:pPr>
            <w:r w:rsidRPr="00771B73">
              <w:rPr>
                <w:rFonts w:cs="Times New Roman"/>
                <w:szCs w:val="20"/>
              </w:rPr>
              <w:t>Texto fixo contendo “I030”.</w:t>
            </w:r>
          </w:p>
        </w:tc>
        <w:tc>
          <w:tcPr>
            <w:tcW w:w="531"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4CAA0BA9"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10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28E20D8"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004</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18EDF21"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37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112B49B"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“I030”</w:t>
            </w:r>
          </w:p>
        </w:tc>
        <w:tc>
          <w:tcPr>
            <w:tcW w:w="1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5A759F4"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Sim</w:t>
            </w:r>
          </w:p>
        </w:tc>
        <w:tc>
          <w:tcPr>
            <w:tcW w:w="279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032AF98"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r>
      <w:tr w:rsidR="00365AA9" w:rsidRPr="00771B73" w14:paraId="5EBD5A63" w14:textId="77777777" w:rsidTr="004465D9">
        <w:trPr>
          <w:jc w:val="center"/>
        </w:trPr>
        <w:tc>
          <w:tcPr>
            <w:tcW w:w="4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68002C7" w14:textId="77777777" w:rsidR="00365AA9" w:rsidRPr="00771B73" w:rsidRDefault="00E36FD5">
            <w:pPr>
              <w:shd w:val="clear" w:color="auto" w:fill="FFFFFF"/>
              <w:spacing w:line="240" w:lineRule="auto"/>
              <w:rPr>
                <w:rFonts w:cs="Times New Roman"/>
                <w:szCs w:val="20"/>
              </w:rPr>
            </w:pPr>
            <w:r w:rsidRPr="00771B73">
              <w:rPr>
                <w:rFonts w:cs="Times New Roman"/>
                <w:szCs w:val="20"/>
              </w:rPr>
              <w:t>02</w:t>
            </w:r>
          </w:p>
        </w:tc>
        <w:tc>
          <w:tcPr>
            <w:tcW w:w="16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7F765C3" w14:textId="77777777" w:rsidR="00365AA9" w:rsidRPr="00771B73" w:rsidRDefault="00E36FD5">
            <w:pPr>
              <w:shd w:val="clear" w:color="auto" w:fill="FFFFFF"/>
              <w:spacing w:line="240" w:lineRule="auto"/>
              <w:rPr>
                <w:rFonts w:cs="Times New Roman"/>
                <w:szCs w:val="20"/>
              </w:rPr>
            </w:pPr>
            <w:r w:rsidRPr="00771B73">
              <w:rPr>
                <w:rFonts w:cs="Times New Roman"/>
                <w:szCs w:val="20"/>
              </w:rPr>
              <w:t>DNRC_ABERT</w:t>
            </w:r>
          </w:p>
        </w:tc>
        <w:tc>
          <w:tcPr>
            <w:tcW w:w="164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90798AC" w14:textId="77777777" w:rsidR="00365AA9" w:rsidRPr="00771B73" w:rsidRDefault="00E36FD5">
            <w:pPr>
              <w:shd w:val="clear" w:color="auto" w:fill="FFFFFF"/>
              <w:spacing w:line="240" w:lineRule="auto"/>
              <w:rPr>
                <w:rFonts w:cs="Times New Roman"/>
                <w:szCs w:val="20"/>
              </w:rPr>
            </w:pPr>
            <w:r w:rsidRPr="00771B73">
              <w:rPr>
                <w:rFonts w:cs="Times New Roman"/>
                <w:szCs w:val="20"/>
              </w:rPr>
              <w:t>Texto fixo contendo “TERMO DE ABERTURA”.</w:t>
            </w:r>
          </w:p>
        </w:tc>
        <w:tc>
          <w:tcPr>
            <w:tcW w:w="531"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7378C61D"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10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B55393F"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017</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F8229B0"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37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F860BE6"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“TERMO DE ABERTURA”</w:t>
            </w:r>
          </w:p>
        </w:tc>
        <w:tc>
          <w:tcPr>
            <w:tcW w:w="1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4832A8F"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Sim</w:t>
            </w:r>
          </w:p>
        </w:tc>
        <w:tc>
          <w:tcPr>
            <w:tcW w:w="279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70465AC"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r>
      <w:tr w:rsidR="00365AA9" w:rsidRPr="00771B73" w14:paraId="6B3B3CBC" w14:textId="77777777" w:rsidTr="004465D9">
        <w:trPr>
          <w:jc w:val="center"/>
        </w:trPr>
        <w:tc>
          <w:tcPr>
            <w:tcW w:w="4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1417F2E" w14:textId="77777777" w:rsidR="00365AA9" w:rsidRPr="00771B73" w:rsidRDefault="00E36FD5">
            <w:pPr>
              <w:shd w:val="clear" w:color="auto" w:fill="FFFFFF"/>
              <w:spacing w:line="240" w:lineRule="auto"/>
              <w:rPr>
                <w:rFonts w:cs="Times New Roman"/>
                <w:szCs w:val="20"/>
              </w:rPr>
            </w:pPr>
            <w:r w:rsidRPr="00771B73">
              <w:rPr>
                <w:rFonts w:cs="Times New Roman"/>
                <w:szCs w:val="20"/>
              </w:rPr>
              <w:t>03</w:t>
            </w:r>
          </w:p>
        </w:tc>
        <w:tc>
          <w:tcPr>
            <w:tcW w:w="16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8B8BACF" w14:textId="77777777" w:rsidR="00365AA9" w:rsidRPr="00771B73" w:rsidRDefault="00E36FD5">
            <w:pPr>
              <w:shd w:val="clear" w:color="auto" w:fill="FFFFFF"/>
              <w:spacing w:line="240" w:lineRule="auto"/>
              <w:rPr>
                <w:rFonts w:cs="Times New Roman"/>
                <w:szCs w:val="20"/>
              </w:rPr>
            </w:pPr>
            <w:r w:rsidRPr="00771B73">
              <w:rPr>
                <w:rFonts w:cs="Times New Roman"/>
                <w:szCs w:val="20"/>
              </w:rPr>
              <w:t>NUM_ORD</w:t>
            </w:r>
          </w:p>
        </w:tc>
        <w:tc>
          <w:tcPr>
            <w:tcW w:w="164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1E392C2" w14:textId="77777777" w:rsidR="00365AA9" w:rsidRPr="00771B73" w:rsidRDefault="00E36FD5">
            <w:pPr>
              <w:shd w:val="clear" w:color="auto" w:fill="FFFFFF"/>
              <w:spacing w:line="240" w:lineRule="auto"/>
              <w:rPr>
                <w:rFonts w:cs="Times New Roman"/>
                <w:szCs w:val="20"/>
              </w:rPr>
            </w:pPr>
            <w:r w:rsidRPr="00771B73">
              <w:rPr>
                <w:rFonts w:cs="Times New Roman"/>
                <w:szCs w:val="20"/>
              </w:rPr>
              <w:t>Número de ordem do instrumento de escrituração.</w:t>
            </w:r>
          </w:p>
        </w:tc>
        <w:tc>
          <w:tcPr>
            <w:tcW w:w="531"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6281E41B"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w:t>
            </w:r>
          </w:p>
        </w:tc>
        <w:tc>
          <w:tcPr>
            <w:tcW w:w="10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C18D286"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F513C0A"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37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A7931E8"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67C8F2A"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Sim</w:t>
            </w:r>
          </w:p>
        </w:tc>
        <w:tc>
          <w:tcPr>
            <w:tcW w:w="279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38CF7BA" w14:textId="77777777" w:rsidR="00365AA9" w:rsidRPr="00771B73" w:rsidRDefault="00E36FD5">
            <w:pPr>
              <w:shd w:val="clear" w:color="auto" w:fill="FFFFFF"/>
              <w:spacing w:line="240" w:lineRule="auto"/>
              <w:rPr>
                <w:rFonts w:cs="Times New Roman"/>
                <w:szCs w:val="20"/>
              </w:rPr>
            </w:pPr>
            <w:r w:rsidRPr="00771B73">
              <w:rPr>
                <w:rFonts w:cs="Times New Roman"/>
                <w:szCs w:val="20"/>
              </w:rPr>
              <w:t>[REGRA_MAIOR_QUE_</w:t>
            </w:r>
          </w:p>
          <w:p w14:paraId="120880A0" w14:textId="77777777" w:rsidR="00365AA9" w:rsidRPr="00771B73" w:rsidRDefault="00E36FD5">
            <w:pPr>
              <w:shd w:val="clear" w:color="auto" w:fill="FFFFFF"/>
              <w:spacing w:line="240" w:lineRule="auto"/>
              <w:rPr>
                <w:rFonts w:cs="Times New Roman"/>
                <w:szCs w:val="20"/>
              </w:rPr>
            </w:pPr>
            <w:r w:rsidRPr="00771B73">
              <w:rPr>
                <w:rFonts w:cs="Times New Roman"/>
                <w:szCs w:val="20"/>
              </w:rPr>
              <w:t>ZERO]</w:t>
            </w:r>
          </w:p>
        </w:tc>
      </w:tr>
      <w:tr w:rsidR="00365AA9" w:rsidRPr="00771B73" w14:paraId="0879E2C6" w14:textId="77777777" w:rsidTr="004465D9">
        <w:trPr>
          <w:jc w:val="center"/>
        </w:trPr>
        <w:tc>
          <w:tcPr>
            <w:tcW w:w="4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A95E47E" w14:textId="77777777" w:rsidR="00365AA9" w:rsidRPr="00771B73" w:rsidRDefault="00E36FD5">
            <w:pPr>
              <w:shd w:val="clear" w:color="auto" w:fill="FFFFFF"/>
              <w:spacing w:line="240" w:lineRule="auto"/>
              <w:rPr>
                <w:rFonts w:cs="Times New Roman"/>
                <w:szCs w:val="20"/>
              </w:rPr>
            </w:pPr>
            <w:r w:rsidRPr="00771B73">
              <w:rPr>
                <w:rFonts w:cs="Times New Roman"/>
                <w:szCs w:val="20"/>
              </w:rPr>
              <w:t>04</w:t>
            </w:r>
          </w:p>
        </w:tc>
        <w:tc>
          <w:tcPr>
            <w:tcW w:w="16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36B9AB4" w14:textId="77777777" w:rsidR="00365AA9" w:rsidRPr="00771B73" w:rsidRDefault="00E36FD5">
            <w:pPr>
              <w:shd w:val="clear" w:color="auto" w:fill="FFFFFF"/>
              <w:spacing w:line="240" w:lineRule="auto"/>
              <w:rPr>
                <w:rFonts w:cs="Times New Roman"/>
                <w:szCs w:val="20"/>
              </w:rPr>
            </w:pPr>
            <w:r w:rsidRPr="00771B73">
              <w:rPr>
                <w:rFonts w:cs="Times New Roman"/>
                <w:szCs w:val="20"/>
              </w:rPr>
              <w:t>NAT_LIVR</w:t>
            </w:r>
          </w:p>
        </w:tc>
        <w:tc>
          <w:tcPr>
            <w:tcW w:w="164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21AB892" w14:textId="77777777" w:rsidR="00365AA9" w:rsidRPr="00771B73" w:rsidRDefault="00E36FD5">
            <w:pPr>
              <w:shd w:val="clear" w:color="auto" w:fill="FFFFFF"/>
              <w:spacing w:line="240" w:lineRule="auto"/>
              <w:rPr>
                <w:rFonts w:cs="Times New Roman"/>
                <w:szCs w:val="20"/>
              </w:rPr>
            </w:pPr>
            <w:r w:rsidRPr="00771B73">
              <w:rPr>
                <w:rFonts w:cs="Times New Roman"/>
                <w:szCs w:val="20"/>
              </w:rPr>
              <w:t>Natureza do livro; finalidade a que se destina o instrumento.</w:t>
            </w:r>
          </w:p>
        </w:tc>
        <w:tc>
          <w:tcPr>
            <w:tcW w:w="531"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26276FF7"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10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1FF0FAD"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80</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1093B7C"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37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A3BE382"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693B571"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Sim</w:t>
            </w:r>
          </w:p>
        </w:tc>
        <w:tc>
          <w:tcPr>
            <w:tcW w:w="279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BA460E7" w14:textId="77777777" w:rsidR="004465D9" w:rsidRPr="00771B73" w:rsidRDefault="00E36FD5">
            <w:pPr>
              <w:shd w:val="clear" w:color="auto" w:fill="FFFFFF"/>
              <w:spacing w:line="240" w:lineRule="auto"/>
              <w:rPr>
                <w:rFonts w:cs="Times New Roman"/>
                <w:szCs w:val="20"/>
              </w:rPr>
            </w:pPr>
            <w:r w:rsidRPr="00771B73">
              <w:rPr>
                <w:rFonts w:cs="Times New Roman"/>
                <w:szCs w:val="20"/>
              </w:rPr>
              <w:t>[REGRA_VALIDA_IDENT_</w:t>
            </w:r>
          </w:p>
          <w:p w14:paraId="37630B41" w14:textId="77777777" w:rsidR="00365AA9" w:rsidRPr="00771B73" w:rsidRDefault="00E36FD5">
            <w:pPr>
              <w:shd w:val="clear" w:color="auto" w:fill="FFFFFF"/>
              <w:spacing w:line="240" w:lineRule="auto"/>
              <w:rPr>
                <w:rFonts w:cs="Times New Roman"/>
                <w:szCs w:val="20"/>
              </w:rPr>
            </w:pPr>
            <w:r w:rsidRPr="00771B73">
              <w:rPr>
                <w:rFonts w:cs="Times New Roman"/>
                <w:szCs w:val="20"/>
              </w:rPr>
              <w:t>MF_LIVRO_RAS]</w:t>
            </w:r>
          </w:p>
          <w:p w14:paraId="1B582C11" w14:textId="77777777" w:rsidR="00811057" w:rsidRPr="00771B73" w:rsidRDefault="00811057">
            <w:pPr>
              <w:shd w:val="clear" w:color="auto" w:fill="FFFFFF"/>
              <w:spacing w:line="240" w:lineRule="auto"/>
              <w:rPr>
                <w:rFonts w:cs="Times New Roman"/>
                <w:szCs w:val="20"/>
              </w:rPr>
            </w:pPr>
          </w:p>
          <w:p w14:paraId="274C7D67" w14:textId="77777777" w:rsidR="00811057" w:rsidRPr="00771B73" w:rsidRDefault="00811057">
            <w:pPr>
              <w:shd w:val="clear" w:color="auto" w:fill="FFFFFF"/>
              <w:spacing w:line="240" w:lineRule="auto"/>
              <w:rPr>
                <w:rFonts w:cs="Times New Roman"/>
                <w:szCs w:val="20"/>
              </w:rPr>
            </w:pPr>
            <w:r w:rsidRPr="00771B73">
              <w:rPr>
                <w:rFonts w:cs="Times New Roman"/>
                <w:szCs w:val="20"/>
              </w:rPr>
              <w:t>[REGRA_VALIDA_CONTEU</w:t>
            </w:r>
          </w:p>
          <w:p w14:paraId="1C26683E" w14:textId="27042E98" w:rsidR="00811057" w:rsidRPr="00771B73" w:rsidRDefault="00811057">
            <w:pPr>
              <w:shd w:val="clear" w:color="auto" w:fill="FFFFFF"/>
              <w:spacing w:line="240" w:lineRule="auto"/>
              <w:rPr>
                <w:rFonts w:cs="Times New Roman"/>
                <w:szCs w:val="20"/>
              </w:rPr>
            </w:pPr>
            <w:r w:rsidRPr="00771B73">
              <w:rPr>
                <w:rFonts w:cs="Times New Roman"/>
                <w:szCs w:val="20"/>
              </w:rPr>
              <w:t>DO_NAT_LIVR]</w:t>
            </w:r>
          </w:p>
        </w:tc>
      </w:tr>
      <w:tr w:rsidR="00365AA9" w:rsidRPr="00771B73" w14:paraId="56DF9180" w14:textId="77777777" w:rsidTr="004465D9">
        <w:trPr>
          <w:jc w:val="center"/>
        </w:trPr>
        <w:tc>
          <w:tcPr>
            <w:tcW w:w="4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6FD8E03" w14:textId="77777777" w:rsidR="00365AA9" w:rsidRPr="00771B73" w:rsidRDefault="00E36FD5">
            <w:pPr>
              <w:shd w:val="clear" w:color="auto" w:fill="FFFFFF"/>
              <w:spacing w:line="240" w:lineRule="auto"/>
              <w:rPr>
                <w:rFonts w:cs="Times New Roman"/>
                <w:szCs w:val="20"/>
              </w:rPr>
            </w:pPr>
            <w:r w:rsidRPr="00771B73">
              <w:rPr>
                <w:rFonts w:cs="Times New Roman"/>
                <w:szCs w:val="20"/>
              </w:rPr>
              <w:t>05</w:t>
            </w:r>
          </w:p>
        </w:tc>
        <w:tc>
          <w:tcPr>
            <w:tcW w:w="16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83DD8E4" w14:textId="77777777" w:rsidR="00365AA9" w:rsidRPr="00771B73" w:rsidRDefault="00E36FD5">
            <w:pPr>
              <w:shd w:val="clear" w:color="auto" w:fill="FFFFFF"/>
              <w:spacing w:line="240" w:lineRule="auto"/>
              <w:rPr>
                <w:rFonts w:cs="Times New Roman"/>
                <w:szCs w:val="20"/>
              </w:rPr>
            </w:pPr>
            <w:r w:rsidRPr="00771B73">
              <w:rPr>
                <w:rFonts w:cs="Times New Roman"/>
                <w:szCs w:val="20"/>
              </w:rPr>
              <w:t>QTD_LIN</w:t>
            </w:r>
          </w:p>
        </w:tc>
        <w:tc>
          <w:tcPr>
            <w:tcW w:w="164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7B66776" w14:textId="77777777" w:rsidR="00365AA9" w:rsidRPr="00771B73" w:rsidRDefault="00E36FD5">
            <w:pPr>
              <w:shd w:val="clear" w:color="auto" w:fill="FFFFFF"/>
              <w:spacing w:line="240" w:lineRule="auto"/>
              <w:rPr>
                <w:rFonts w:cs="Times New Roman"/>
                <w:szCs w:val="20"/>
              </w:rPr>
            </w:pPr>
            <w:r w:rsidRPr="00771B73">
              <w:rPr>
                <w:rFonts w:cs="Times New Roman"/>
                <w:szCs w:val="20"/>
              </w:rPr>
              <w:t>Quantidade total de linhas do arquivo digital.</w:t>
            </w:r>
          </w:p>
        </w:tc>
        <w:tc>
          <w:tcPr>
            <w:tcW w:w="531"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3BAC0265"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w:t>
            </w:r>
          </w:p>
        </w:tc>
        <w:tc>
          <w:tcPr>
            <w:tcW w:w="10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0E49F14" w14:textId="77777777" w:rsidR="00365AA9" w:rsidRPr="00771B73" w:rsidRDefault="00365AA9">
            <w:pPr>
              <w:shd w:val="clear" w:color="auto" w:fill="FFFFFF"/>
              <w:spacing w:line="240" w:lineRule="auto"/>
              <w:jc w:val="center"/>
              <w:rPr>
                <w:rFonts w:cs="Times New Roman"/>
                <w:szCs w:val="20"/>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DB7998E" w14:textId="77777777" w:rsidR="00365AA9" w:rsidRPr="00771B73" w:rsidRDefault="00365AA9">
            <w:pPr>
              <w:shd w:val="clear" w:color="auto" w:fill="FFFFFF"/>
              <w:spacing w:line="240" w:lineRule="auto"/>
              <w:jc w:val="center"/>
              <w:rPr>
                <w:rFonts w:cs="Times New Roman"/>
                <w:szCs w:val="20"/>
              </w:rPr>
            </w:pPr>
          </w:p>
        </w:tc>
        <w:tc>
          <w:tcPr>
            <w:tcW w:w="137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78ACDE1" w14:textId="77777777" w:rsidR="00365AA9" w:rsidRPr="00771B73" w:rsidRDefault="00365AA9">
            <w:pPr>
              <w:shd w:val="clear" w:color="auto" w:fill="FFFFFF"/>
              <w:spacing w:line="240" w:lineRule="auto"/>
              <w:jc w:val="center"/>
              <w:rPr>
                <w:rFonts w:cs="Times New Roman"/>
                <w:szCs w:val="20"/>
              </w:rPr>
            </w:pPr>
          </w:p>
        </w:tc>
        <w:tc>
          <w:tcPr>
            <w:tcW w:w="1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308FCCA"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Sim</w:t>
            </w:r>
          </w:p>
        </w:tc>
        <w:tc>
          <w:tcPr>
            <w:tcW w:w="279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AD6B93B" w14:textId="77777777" w:rsidR="00365AA9" w:rsidRPr="00771B73" w:rsidRDefault="00E36FD5">
            <w:pPr>
              <w:shd w:val="clear" w:color="auto" w:fill="FFFFFF"/>
              <w:spacing w:line="240" w:lineRule="auto"/>
              <w:rPr>
                <w:rFonts w:cs="Times New Roman"/>
                <w:szCs w:val="20"/>
              </w:rPr>
            </w:pPr>
            <w:r w:rsidRPr="00771B73">
              <w:rPr>
                <w:rFonts w:cs="Times New Roman"/>
                <w:szCs w:val="20"/>
              </w:rPr>
              <w:t>[REGRA_IGUAL_QTD</w:t>
            </w:r>
          </w:p>
          <w:p w14:paraId="4A8D0332" w14:textId="77777777" w:rsidR="00365AA9" w:rsidRPr="00771B73" w:rsidRDefault="00E36FD5">
            <w:pPr>
              <w:shd w:val="clear" w:color="auto" w:fill="FFFFFF"/>
              <w:spacing w:line="240" w:lineRule="auto"/>
              <w:rPr>
                <w:rFonts w:cs="Times New Roman"/>
                <w:szCs w:val="20"/>
              </w:rPr>
            </w:pPr>
            <w:r w:rsidRPr="00771B73">
              <w:rPr>
                <w:rFonts w:cs="Times New Roman"/>
                <w:szCs w:val="20"/>
              </w:rPr>
              <w:t>_LIN_REG9999]</w:t>
            </w:r>
          </w:p>
          <w:p w14:paraId="1EC06B42" w14:textId="77777777" w:rsidR="00365AA9" w:rsidRPr="00771B73" w:rsidRDefault="00365AA9">
            <w:pPr>
              <w:shd w:val="clear" w:color="auto" w:fill="FFFFFF"/>
              <w:spacing w:line="240" w:lineRule="auto"/>
              <w:rPr>
                <w:rFonts w:cs="Times New Roman"/>
                <w:szCs w:val="20"/>
              </w:rPr>
            </w:pPr>
          </w:p>
        </w:tc>
      </w:tr>
      <w:tr w:rsidR="00365AA9" w:rsidRPr="00771B73" w14:paraId="4285E863" w14:textId="77777777" w:rsidTr="004465D9">
        <w:trPr>
          <w:jc w:val="center"/>
        </w:trPr>
        <w:tc>
          <w:tcPr>
            <w:tcW w:w="4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9DDC320" w14:textId="77777777" w:rsidR="00365AA9" w:rsidRPr="00771B73" w:rsidRDefault="00E36FD5">
            <w:pPr>
              <w:shd w:val="clear" w:color="auto" w:fill="FFFFFF"/>
              <w:spacing w:line="240" w:lineRule="auto"/>
              <w:rPr>
                <w:rFonts w:cs="Times New Roman"/>
                <w:szCs w:val="20"/>
              </w:rPr>
            </w:pPr>
            <w:r w:rsidRPr="00771B73">
              <w:rPr>
                <w:rFonts w:cs="Times New Roman"/>
                <w:szCs w:val="20"/>
              </w:rPr>
              <w:t>06</w:t>
            </w:r>
          </w:p>
        </w:tc>
        <w:tc>
          <w:tcPr>
            <w:tcW w:w="16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B93847C" w14:textId="77777777" w:rsidR="00365AA9" w:rsidRPr="00771B73" w:rsidRDefault="00E36FD5">
            <w:pPr>
              <w:shd w:val="clear" w:color="auto" w:fill="FFFFFF"/>
              <w:spacing w:line="240" w:lineRule="auto"/>
              <w:rPr>
                <w:rFonts w:cs="Times New Roman"/>
                <w:szCs w:val="20"/>
              </w:rPr>
            </w:pPr>
            <w:r w:rsidRPr="00771B73">
              <w:rPr>
                <w:rFonts w:cs="Times New Roman"/>
                <w:szCs w:val="20"/>
              </w:rPr>
              <w:t>NOME</w:t>
            </w:r>
          </w:p>
        </w:tc>
        <w:tc>
          <w:tcPr>
            <w:tcW w:w="164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54E4510" w14:textId="77777777" w:rsidR="00365AA9" w:rsidRPr="00771B73" w:rsidRDefault="00E36FD5">
            <w:pPr>
              <w:shd w:val="clear" w:color="auto" w:fill="FFFFFF"/>
              <w:spacing w:line="240" w:lineRule="auto"/>
              <w:rPr>
                <w:rFonts w:cs="Times New Roman"/>
                <w:szCs w:val="20"/>
              </w:rPr>
            </w:pPr>
            <w:r w:rsidRPr="00771B73">
              <w:rPr>
                <w:rFonts w:cs="Times New Roman"/>
                <w:szCs w:val="20"/>
              </w:rPr>
              <w:t>Nome empresarial.</w:t>
            </w:r>
          </w:p>
        </w:tc>
        <w:tc>
          <w:tcPr>
            <w:tcW w:w="531"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36BC639C"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10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446279E"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26AD155"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37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6ED8A50"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1DFF023"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Sim</w:t>
            </w:r>
          </w:p>
        </w:tc>
        <w:tc>
          <w:tcPr>
            <w:tcW w:w="279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70C36B8" w14:textId="77777777" w:rsidR="00365AA9" w:rsidRPr="00771B73" w:rsidRDefault="00E36FD5">
            <w:pPr>
              <w:shd w:val="clear" w:color="auto" w:fill="FFFFFF"/>
              <w:spacing w:line="240" w:lineRule="auto"/>
              <w:rPr>
                <w:rFonts w:cs="Times New Roman"/>
                <w:szCs w:val="20"/>
              </w:rPr>
            </w:pPr>
            <w:r w:rsidRPr="00771B73">
              <w:rPr>
                <w:rFonts w:cs="Times New Roman"/>
                <w:szCs w:val="20"/>
              </w:rPr>
              <w:t>[REGRA_IGUAL_NOME_</w:t>
            </w:r>
          </w:p>
          <w:p w14:paraId="2A9C200A" w14:textId="77777777" w:rsidR="00365AA9" w:rsidRPr="00771B73" w:rsidRDefault="00E36FD5">
            <w:pPr>
              <w:shd w:val="clear" w:color="auto" w:fill="FFFFFF"/>
              <w:spacing w:line="240" w:lineRule="auto"/>
              <w:rPr>
                <w:rFonts w:cs="Times New Roman"/>
                <w:szCs w:val="20"/>
              </w:rPr>
            </w:pPr>
            <w:r w:rsidRPr="00771B73">
              <w:rPr>
                <w:rFonts w:cs="Times New Roman"/>
                <w:szCs w:val="20"/>
              </w:rPr>
              <w:t>REG0000]</w:t>
            </w:r>
          </w:p>
        </w:tc>
      </w:tr>
      <w:tr w:rsidR="00365AA9" w:rsidRPr="00771B73" w14:paraId="5B627227" w14:textId="77777777" w:rsidTr="004465D9">
        <w:trPr>
          <w:jc w:val="center"/>
        </w:trPr>
        <w:tc>
          <w:tcPr>
            <w:tcW w:w="4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631061E" w14:textId="77777777" w:rsidR="00365AA9" w:rsidRPr="00771B73" w:rsidRDefault="00E36FD5">
            <w:pPr>
              <w:shd w:val="clear" w:color="auto" w:fill="FFFFFF"/>
              <w:spacing w:line="240" w:lineRule="auto"/>
              <w:rPr>
                <w:rFonts w:cs="Times New Roman"/>
                <w:szCs w:val="20"/>
              </w:rPr>
            </w:pPr>
            <w:r w:rsidRPr="00771B73">
              <w:rPr>
                <w:rFonts w:cs="Times New Roman"/>
                <w:szCs w:val="20"/>
              </w:rPr>
              <w:t>07</w:t>
            </w:r>
          </w:p>
        </w:tc>
        <w:tc>
          <w:tcPr>
            <w:tcW w:w="16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1C472CF" w14:textId="77777777" w:rsidR="00365AA9" w:rsidRPr="00771B73" w:rsidRDefault="00E36FD5">
            <w:pPr>
              <w:shd w:val="clear" w:color="auto" w:fill="FFFFFF"/>
              <w:spacing w:line="240" w:lineRule="auto"/>
              <w:rPr>
                <w:rFonts w:cs="Times New Roman"/>
                <w:szCs w:val="20"/>
              </w:rPr>
            </w:pPr>
            <w:r w:rsidRPr="00771B73">
              <w:rPr>
                <w:rFonts w:cs="Times New Roman"/>
                <w:szCs w:val="20"/>
              </w:rPr>
              <w:t>NIRE</w:t>
            </w:r>
          </w:p>
        </w:tc>
        <w:tc>
          <w:tcPr>
            <w:tcW w:w="164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87534BC" w14:textId="77777777" w:rsidR="00365AA9" w:rsidRPr="00771B73" w:rsidRDefault="00E36FD5">
            <w:pPr>
              <w:shd w:val="clear" w:color="auto" w:fill="FFFFFF"/>
              <w:spacing w:line="240" w:lineRule="auto"/>
              <w:rPr>
                <w:rFonts w:cs="Times New Roman"/>
                <w:szCs w:val="20"/>
              </w:rPr>
            </w:pPr>
            <w:r w:rsidRPr="00771B73">
              <w:rPr>
                <w:rFonts w:cs="Times New Roman"/>
                <w:szCs w:val="20"/>
              </w:rPr>
              <w:t>Número de Identificação do Registro de Empresas da Junta Comercial.</w:t>
            </w:r>
          </w:p>
        </w:tc>
        <w:tc>
          <w:tcPr>
            <w:tcW w:w="531"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3374D95A"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w:t>
            </w:r>
          </w:p>
        </w:tc>
        <w:tc>
          <w:tcPr>
            <w:tcW w:w="10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4C32F5C"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011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EFC91D8"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37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A73F8DD"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E1F179D"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Não</w:t>
            </w:r>
          </w:p>
        </w:tc>
        <w:tc>
          <w:tcPr>
            <w:tcW w:w="279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9D9E05E"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hyperlink w:anchor="REGRA_VALIDA_NIRE" w:history="1">
              <w:r w:rsidRPr="00771B73">
                <w:rPr>
                  <w:rStyle w:val="InternetLink"/>
                  <w:rFonts w:cs="Times New Roman"/>
                  <w:color w:val="00000A"/>
                  <w:szCs w:val="20"/>
                </w:rPr>
                <w:t>REGRA_VALIDA_NIRE</w:t>
              </w:r>
            </w:hyperlink>
            <w:r w:rsidRPr="00771B73">
              <w:rPr>
                <w:rFonts w:cs="Times New Roman"/>
                <w:szCs w:val="20"/>
              </w:rPr>
              <w:t>]</w:t>
            </w:r>
          </w:p>
          <w:p w14:paraId="06813338" w14:textId="77777777" w:rsidR="00365AA9" w:rsidRPr="00771B73" w:rsidRDefault="00365AA9">
            <w:pPr>
              <w:shd w:val="clear" w:color="auto" w:fill="FFFFFF"/>
              <w:spacing w:line="240" w:lineRule="auto"/>
              <w:rPr>
                <w:rFonts w:cs="Times New Roman"/>
                <w:szCs w:val="20"/>
              </w:rPr>
            </w:pPr>
          </w:p>
          <w:p w14:paraId="2596A03F"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hyperlink w:anchor="REGRA_NIRE_UF" w:history="1">
              <w:r w:rsidRPr="00771B73">
                <w:rPr>
                  <w:rStyle w:val="InternetLink"/>
                  <w:rFonts w:cs="Times New Roman"/>
                  <w:color w:val="00000A"/>
                  <w:szCs w:val="20"/>
                  <w:lang w:val="it-IT"/>
                </w:rPr>
                <w:t>REGRA_NIRE_UF</w:t>
              </w:r>
            </w:hyperlink>
            <w:r w:rsidRPr="00771B73">
              <w:rPr>
                <w:rFonts w:cs="Times New Roman"/>
                <w:szCs w:val="20"/>
                <w:lang w:val="it-IT"/>
              </w:rPr>
              <w:t>]</w:t>
            </w:r>
          </w:p>
          <w:p w14:paraId="1E8E4D82" w14:textId="77777777" w:rsidR="00365AA9" w:rsidRPr="00771B73" w:rsidRDefault="00365AA9">
            <w:pPr>
              <w:shd w:val="clear" w:color="auto" w:fill="FFFFFF"/>
              <w:spacing w:line="240" w:lineRule="auto"/>
              <w:rPr>
                <w:rFonts w:cs="Times New Roman"/>
                <w:szCs w:val="20"/>
                <w:lang w:val="it-IT"/>
              </w:rPr>
            </w:pPr>
          </w:p>
          <w:p w14:paraId="544025AE" w14:textId="77777777" w:rsidR="00365AA9" w:rsidRPr="00771B73" w:rsidRDefault="00E36FD5">
            <w:pPr>
              <w:shd w:val="clear" w:color="auto" w:fill="FFFFFF"/>
              <w:spacing w:line="240" w:lineRule="auto"/>
              <w:rPr>
                <w:rFonts w:cs="Times New Roman"/>
                <w:szCs w:val="20"/>
                <w:lang w:val="it-IT"/>
              </w:rPr>
            </w:pPr>
            <w:r w:rsidRPr="00771B73">
              <w:rPr>
                <w:rFonts w:cs="Times New Roman"/>
                <w:szCs w:val="20"/>
                <w:lang w:val="it-IT"/>
              </w:rPr>
              <w:t>[REGRA_CAMPO_</w:t>
            </w:r>
          </w:p>
          <w:p w14:paraId="3BF2598E" w14:textId="77777777" w:rsidR="00365AA9" w:rsidRPr="00771B73" w:rsidRDefault="00E36FD5">
            <w:pPr>
              <w:shd w:val="clear" w:color="auto" w:fill="FFFFFF"/>
              <w:spacing w:line="240" w:lineRule="auto"/>
              <w:rPr>
                <w:rFonts w:cs="Times New Roman"/>
                <w:szCs w:val="20"/>
                <w:lang w:val="it-IT"/>
              </w:rPr>
            </w:pPr>
            <w:r w:rsidRPr="00771B73">
              <w:rPr>
                <w:rFonts w:cs="Times New Roman"/>
                <w:szCs w:val="20"/>
                <w:lang w:val="it-IT"/>
              </w:rPr>
              <w:t>OBRIGATORIO_NIRE]</w:t>
            </w:r>
          </w:p>
        </w:tc>
      </w:tr>
      <w:tr w:rsidR="00365AA9" w:rsidRPr="00771B73" w14:paraId="7490BCF7" w14:textId="77777777" w:rsidTr="004465D9">
        <w:trPr>
          <w:jc w:val="center"/>
        </w:trPr>
        <w:tc>
          <w:tcPr>
            <w:tcW w:w="4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AC22CA4" w14:textId="77777777" w:rsidR="00365AA9" w:rsidRPr="00771B73" w:rsidRDefault="00E36FD5">
            <w:pPr>
              <w:shd w:val="clear" w:color="auto" w:fill="FFFFFF"/>
              <w:spacing w:line="240" w:lineRule="auto"/>
              <w:rPr>
                <w:rFonts w:cs="Times New Roman"/>
                <w:szCs w:val="20"/>
              </w:rPr>
            </w:pPr>
            <w:r w:rsidRPr="00771B73">
              <w:rPr>
                <w:rFonts w:cs="Times New Roman"/>
                <w:szCs w:val="20"/>
              </w:rPr>
              <w:t>08</w:t>
            </w:r>
          </w:p>
        </w:tc>
        <w:tc>
          <w:tcPr>
            <w:tcW w:w="16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6376DB0" w14:textId="77777777" w:rsidR="00365AA9" w:rsidRPr="00771B73" w:rsidRDefault="00E36FD5">
            <w:pPr>
              <w:shd w:val="clear" w:color="auto" w:fill="FFFFFF"/>
              <w:spacing w:line="240" w:lineRule="auto"/>
              <w:rPr>
                <w:rFonts w:cs="Times New Roman"/>
                <w:szCs w:val="20"/>
              </w:rPr>
            </w:pPr>
            <w:r w:rsidRPr="00771B73">
              <w:rPr>
                <w:rFonts w:cs="Times New Roman"/>
                <w:szCs w:val="20"/>
              </w:rPr>
              <w:t>CNPJ</w:t>
            </w:r>
          </w:p>
        </w:tc>
        <w:tc>
          <w:tcPr>
            <w:tcW w:w="164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777D82D" w14:textId="77777777" w:rsidR="00365AA9" w:rsidRPr="00771B73" w:rsidRDefault="00E36FD5">
            <w:pPr>
              <w:shd w:val="clear" w:color="auto" w:fill="FFFFFF"/>
              <w:spacing w:line="240" w:lineRule="auto"/>
              <w:rPr>
                <w:rFonts w:cs="Times New Roman"/>
                <w:szCs w:val="20"/>
              </w:rPr>
            </w:pPr>
            <w:r w:rsidRPr="00771B73">
              <w:rPr>
                <w:rFonts w:cs="Times New Roman"/>
                <w:szCs w:val="20"/>
              </w:rPr>
              <w:t xml:space="preserve">Número de inscrição no CNPJ. </w:t>
            </w:r>
          </w:p>
        </w:tc>
        <w:tc>
          <w:tcPr>
            <w:tcW w:w="531"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1BACE4A8"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w:t>
            </w:r>
          </w:p>
        </w:tc>
        <w:tc>
          <w:tcPr>
            <w:tcW w:w="10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2CCBE3F"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014</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3AB6017"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37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09206BB"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D190C7F"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Sim</w:t>
            </w:r>
          </w:p>
        </w:tc>
        <w:tc>
          <w:tcPr>
            <w:tcW w:w="279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50158CC" w14:textId="77777777" w:rsidR="00365AA9" w:rsidRPr="00771B73" w:rsidRDefault="00E36FD5">
            <w:pPr>
              <w:shd w:val="clear" w:color="auto" w:fill="FFFFFF"/>
              <w:spacing w:line="240" w:lineRule="auto"/>
              <w:rPr>
                <w:rFonts w:cs="Times New Roman"/>
                <w:szCs w:val="20"/>
              </w:rPr>
            </w:pPr>
            <w:r w:rsidRPr="00771B73">
              <w:rPr>
                <w:rFonts w:cs="Times New Roman"/>
                <w:szCs w:val="20"/>
              </w:rPr>
              <w:t>[REGRA_IGUAL_CNPJ_</w:t>
            </w:r>
          </w:p>
          <w:p w14:paraId="4FB88345" w14:textId="77777777" w:rsidR="00365AA9" w:rsidRPr="00771B73" w:rsidRDefault="00E36FD5">
            <w:pPr>
              <w:shd w:val="clear" w:color="auto" w:fill="FFFFFF"/>
              <w:spacing w:line="240" w:lineRule="auto"/>
              <w:rPr>
                <w:rFonts w:cs="Times New Roman"/>
                <w:szCs w:val="20"/>
              </w:rPr>
            </w:pPr>
            <w:r w:rsidRPr="00771B73">
              <w:rPr>
                <w:rFonts w:cs="Times New Roman"/>
                <w:szCs w:val="20"/>
              </w:rPr>
              <w:t>REG0000]</w:t>
            </w:r>
          </w:p>
        </w:tc>
      </w:tr>
      <w:tr w:rsidR="00365AA9" w:rsidRPr="00771B73" w14:paraId="294A3665" w14:textId="77777777" w:rsidTr="004465D9">
        <w:trPr>
          <w:jc w:val="center"/>
        </w:trPr>
        <w:tc>
          <w:tcPr>
            <w:tcW w:w="4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FAE33D5" w14:textId="77777777" w:rsidR="00365AA9" w:rsidRPr="00771B73" w:rsidRDefault="00E36FD5">
            <w:pPr>
              <w:shd w:val="clear" w:color="auto" w:fill="FFFFFF"/>
              <w:spacing w:line="240" w:lineRule="auto"/>
              <w:rPr>
                <w:rFonts w:cs="Times New Roman"/>
                <w:szCs w:val="20"/>
              </w:rPr>
            </w:pPr>
            <w:r w:rsidRPr="00771B73">
              <w:rPr>
                <w:rFonts w:cs="Times New Roman"/>
                <w:szCs w:val="20"/>
              </w:rPr>
              <w:t>09</w:t>
            </w:r>
          </w:p>
        </w:tc>
        <w:tc>
          <w:tcPr>
            <w:tcW w:w="16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90765FF" w14:textId="77777777" w:rsidR="00365AA9" w:rsidRPr="00771B73" w:rsidRDefault="00E36FD5">
            <w:pPr>
              <w:shd w:val="clear" w:color="auto" w:fill="FFFFFF"/>
              <w:spacing w:line="240" w:lineRule="auto"/>
              <w:rPr>
                <w:rFonts w:cs="Times New Roman"/>
                <w:szCs w:val="20"/>
              </w:rPr>
            </w:pPr>
            <w:r w:rsidRPr="00771B73">
              <w:rPr>
                <w:rFonts w:cs="Times New Roman"/>
                <w:szCs w:val="20"/>
              </w:rPr>
              <w:t>DT_ARQ</w:t>
            </w:r>
          </w:p>
        </w:tc>
        <w:tc>
          <w:tcPr>
            <w:tcW w:w="164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BE0A599" w14:textId="77777777" w:rsidR="00365AA9" w:rsidRPr="00771B73" w:rsidRDefault="00E36FD5">
            <w:pPr>
              <w:shd w:val="clear" w:color="auto" w:fill="FFFFFF"/>
              <w:spacing w:line="240" w:lineRule="auto"/>
              <w:rPr>
                <w:rFonts w:cs="Times New Roman"/>
                <w:szCs w:val="20"/>
              </w:rPr>
            </w:pPr>
            <w:r w:rsidRPr="00771B73">
              <w:rPr>
                <w:rFonts w:cs="Times New Roman"/>
                <w:szCs w:val="20"/>
              </w:rPr>
              <w:t>Data do arquivamento dos atos constitutivos.</w:t>
            </w:r>
          </w:p>
        </w:tc>
        <w:tc>
          <w:tcPr>
            <w:tcW w:w="531"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743DE719"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w:t>
            </w:r>
          </w:p>
        </w:tc>
        <w:tc>
          <w:tcPr>
            <w:tcW w:w="10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5D7A87D"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008</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D67875F"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37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7C117AF"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5B67C0D"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Não</w:t>
            </w:r>
          </w:p>
        </w:tc>
        <w:tc>
          <w:tcPr>
            <w:tcW w:w="279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4C1D2A4" w14:textId="77777777" w:rsidR="00365AA9" w:rsidRPr="00771B73" w:rsidRDefault="00E36FD5">
            <w:pPr>
              <w:shd w:val="clear" w:color="auto" w:fill="FFFFFF"/>
              <w:spacing w:line="240" w:lineRule="auto"/>
              <w:rPr>
                <w:rFonts w:cs="Times New Roman"/>
                <w:szCs w:val="20"/>
              </w:rPr>
            </w:pPr>
            <w:r w:rsidRPr="00771B73">
              <w:rPr>
                <w:rFonts w:cs="Times New Roman"/>
                <w:szCs w:val="20"/>
              </w:rPr>
              <w:t>[REGRA_DATA_INI_</w:t>
            </w:r>
          </w:p>
          <w:p w14:paraId="2ABAC834" w14:textId="77777777" w:rsidR="00365AA9" w:rsidRPr="00771B73" w:rsidRDefault="00E36FD5">
            <w:pPr>
              <w:shd w:val="clear" w:color="auto" w:fill="FFFFFF"/>
              <w:spacing w:line="240" w:lineRule="auto"/>
              <w:rPr>
                <w:rFonts w:cs="Times New Roman"/>
                <w:szCs w:val="20"/>
              </w:rPr>
            </w:pPr>
            <w:r w:rsidRPr="00771B73">
              <w:rPr>
                <w:rFonts w:cs="Times New Roman"/>
                <w:szCs w:val="20"/>
              </w:rPr>
              <w:t>MAIOR_ADV]</w:t>
            </w:r>
          </w:p>
          <w:p w14:paraId="5A9F3893" w14:textId="77777777" w:rsidR="00365AA9" w:rsidRPr="00771B73" w:rsidRDefault="00365AA9">
            <w:pPr>
              <w:shd w:val="clear" w:color="auto" w:fill="FFFFFF"/>
              <w:spacing w:line="240" w:lineRule="auto"/>
              <w:rPr>
                <w:rFonts w:cs="Times New Roman"/>
                <w:szCs w:val="20"/>
              </w:rPr>
            </w:pPr>
          </w:p>
        </w:tc>
      </w:tr>
      <w:tr w:rsidR="00365AA9" w:rsidRPr="00771B73" w14:paraId="7E7CDA17" w14:textId="77777777" w:rsidTr="004465D9">
        <w:trPr>
          <w:jc w:val="center"/>
        </w:trPr>
        <w:tc>
          <w:tcPr>
            <w:tcW w:w="4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F15961D" w14:textId="77777777" w:rsidR="00365AA9" w:rsidRPr="00771B73" w:rsidRDefault="00E36FD5">
            <w:pPr>
              <w:shd w:val="clear" w:color="auto" w:fill="FFFFFF"/>
              <w:spacing w:line="240" w:lineRule="auto"/>
              <w:rPr>
                <w:rFonts w:cs="Times New Roman"/>
                <w:szCs w:val="20"/>
              </w:rPr>
            </w:pPr>
            <w:r w:rsidRPr="00771B73">
              <w:rPr>
                <w:rFonts w:cs="Times New Roman"/>
                <w:szCs w:val="20"/>
              </w:rPr>
              <w:t>10</w:t>
            </w:r>
          </w:p>
        </w:tc>
        <w:tc>
          <w:tcPr>
            <w:tcW w:w="16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A2C8CB6" w14:textId="77777777" w:rsidR="00365AA9" w:rsidRPr="00771B73" w:rsidRDefault="00E36FD5">
            <w:pPr>
              <w:shd w:val="clear" w:color="auto" w:fill="FFFFFF"/>
              <w:spacing w:line="240" w:lineRule="auto"/>
              <w:rPr>
                <w:rFonts w:cs="Times New Roman"/>
                <w:szCs w:val="20"/>
              </w:rPr>
            </w:pPr>
            <w:r w:rsidRPr="00771B73">
              <w:rPr>
                <w:rFonts w:cs="Times New Roman"/>
                <w:szCs w:val="20"/>
              </w:rPr>
              <w:t>DT_ARQ_CONV</w:t>
            </w:r>
          </w:p>
        </w:tc>
        <w:tc>
          <w:tcPr>
            <w:tcW w:w="164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A1EE21B" w14:textId="77777777" w:rsidR="00365AA9" w:rsidRPr="00771B73" w:rsidRDefault="00E36FD5">
            <w:pPr>
              <w:shd w:val="clear" w:color="auto" w:fill="FFFFFF"/>
              <w:spacing w:line="240" w:lineRule="auto"/>
              <w:rPr>
                <w:rFonts w:cs="Times New Roman"/>
                <w:szCs w:val="20"/>
              </w:rPr>
            </w:pPr>
            <w:r w:rsidRPr="00771B73">
              <w:rPr>
                <w:rFonts w:cs="Times New Roman"/>
                <w:szCs w:val="20"/>
              </w:rPr>
              <w:t>Data de arquivamento do ato de conversão de sociedade simples em sociedade empresária.</w:t>
            </w:r>
          </w:p>
        </w:tc>
        <w:tc>
          <w:tcPr>
            <w:tcW w:w="531"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4DD5044B"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w:t>
            </w:r>
          </w:p>
        </w:tc>
        <w:tc>
          <w:tcPr>
            <w:tcW w:w="10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0128CF6"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008</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2B6796E"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37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D5D566B"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0C905BC"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Não</w:t>
            </w:r>
          </w:p>
        </w:tc>
        <w:tc>
          <w:tcPr>
            <w:tcW w:w="279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AEDE659" w14:textId="77777777" w:rsidR="00365AA9" w:rsidRPr="00771B73" w:rsidRDefault="00E36FD5">
            <w:pPr>
              <w:shd w:val="clear" w:color="auto" w:fill="FFFFFF"/>
              <w:spacing w:line="240" w:lineRule="auto"/>
              <w:rPr>
                <w:rFonts w:cs="Times New Roman"/>
                <w:szCs w:val="20"/>
              </w:rPr>
            </w:pPr>
            <w:r w:rsidRPr="00771B73">
              <w:rPr>
                <w:rFonts w:cs="Times New Roman"/>
                <w:szCs w:val="20"/>
              </w:rPr>
              <w:t>[REGRA_DATA_INI_</w:t>
            </w:r>
          </w:p>
          <w:p w14:paraId="23AAB123" w14:textId="0FAE6F42" w:rsidR="00365AA9" w:rsidRPr="00771B73" w:rsidRDefault="00E36FD5">
            <w:pPr>
              <w:shd w:val="clear" w:color="auto" w:fill="FFFFFF"/>
              <w:spacing w:line="240" w:lineRule="auto"/>
              <w:rPr>
                <w:rFonts w:cs="Times New Roman"/>
                <w:szCs w:val="20"/>
              </w:rPr>
            </w:pPr>
            <w:r w:rsidRPr="00771B73">
              <w:rPr>
                <w:rFonts w:cs="Times New Roman"/>
                <w:szCs w:val="20"/>
              </w:rPr>
              <w:t>MAIOR]</w:t>
            </w:r>
          </w:p>
          <w:p w14:paraId="665A4628" w14:textId="77777777" w:rsidR="00365AA9" w:rsidRPr="00771B73" w:rsidRDefault="00365AA9">
            <w:pPr>
              <w:shd w:val="clear" w:color="auto" w:fill="FFFFFF"/>
              <w:spacing w:line="240" w:lineRule="auto"/>
              <w:rPr>
                <w:rFonts w:cs="Times New Roman"/>
                <w:szCs w:val="20"/>
              </w:rPr>
            </w:pPr>
          </w:p>
          <w:p w14:paraId="30426072" w14:textId="77777777" w:rsidR="00365AA9" w:rsidRPr="00771B73" w:rsidRDefault="00E36FD5">
            <w:pPr>
              <w:shd w:val="clear" w:color="auto" w:fill="FFFFFF"/>
              <w:spacing w:line="240" w:lineRule="auto"/>
              <w:rPr>
                <w:rFonts w:cs="Times New Roman"/>
                <w:szCs w:val="20"/>
              </w:rPr>
            </w:pPr>
            <w:r w:rsidRPr="00771B73">
              <w:rPr>
                <w:rFonts w:cs="Times New Roman"/>
                <w:szCs w:val="20"/>
              </w:rPr>
              <w:t>[REGRA_PREENCHE_</w:t>
            </w:r>
          </w:p>
          <w:p w14:paraId="7D7ACF2D" w14:textId="77777777" w:rsidR="00365AA9" w:rsidRPr="00771B73" w:rsidRDefault="00E36FD5">
            <w:pPr>
              <w:shd w:val="clear" w:color="auto" w:fill="FFFFFF"/>
              <w:spacing w:line="240" w:lineRule="auto"/>
              <w:rPr>
                <w:rFonts w:cs="Times New Roman"/>
                <w:szCs w:val="20"/>
              </w:rPr>
            </w:pPr>
            <w:r w:rsidRPr="00771B73">
              <w:rPr>
                <w:rFonts w:cs="Times New Roman"/>
                <w:szCs w:val="20"/>
              </w:rPr>
              <w:t>DATA_I030]</w:t>
            </w:r>
          </w:p>
          <w:p w14:paraId="6B6AE26A" w14:textId="77777777" w:rsidR="00365AA9" w:rsidRPr="00771B73" w:rsidRDefault="00365AA9">
            <w:pPr>
              <w:shd w:val="clear" w:color="auto" w:fill="FFFFFF"/>
              <w:spacing w:line="240" w:lineRule="auto"/>
              <w:rPr>
                <w:rFonts w:cs="Times New Roman"/>
                <w:szCs w:val="20"/>
              </w:rPr>
            </w:pPr>
          </w:p>
        </w:tc>
      </w:tr>
      <w:tr w:rsidR="00365AA9" w:rsidRPr="00771B73" w14:paraId="4622CFFA" w14:textId="77777777" w:rsidTr="004465D9">
        <w:trPr>
          <w:jc w:val="center"/>
        </w:trPr>
        <w:tc>
          <w:tcPr>
            <w:tcW w:w="4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6C79F9E" w14:textId="77777777" w:rsidR="00365AA9" w:rsidRPr="00771B73" w:rsidRDefault="00E36FD5">
            <w:pPr>
              <w:shd w:val="clear" w:color="auto" w:fill="FFFFFF"/>
              <w:spacing w:line="240" w:lineRule="auto"/>
              <w:rPr>
                <w:rFonts w:cs="Times New Roman"/>
                <w:szCs w:val="20"/>
              </w:rPr>
            </w:pPr>
            <w:r w:rsidRPr="00771B73">
              <w:rPr>
                <w:rFonts w:cs="Times New Roman"/>
                <w:szCs w:val="20"/>
              </w:rPr>
              <w:t>11</w:t>
            </w:r>
          </w:p>
        </w:tc>
        <w:tc>
          <w:tcPr>
            <w:tcW w:w="16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3431C3C" w14:textId="77777777" w:rsidR="00365AA9" w:rsidRPr="00771B73" w:rsidRDefault="00E36FD5">
            <w:pPr>
              <w:shd w:val="clear" w:color="auto" w:fill="FFFFFF"/>
              <w:spacing w:line="240" w:lineRule="auto"/>
              <w:rPr>
                <w:rFonts w:cs="Times New Roman"/>
                <w:szCs w:val="20"/>
              </w:rPr>
            </w:pPr>
            <w:r w:rsidRPr="00771B73">
              <w:rPr>
                <w:rFonts w:cs="Times New Roman"/>
                <w:szCs w:val="20"/>
              </w:rPr>
              <w:t>DESC_MUN</w:t>
            </w:r>
          </w:p>
          <w:p w14:paraId="409EE73D" w14:textId="77777777" w:rsidR="00365AA9" w:rsidRPr="00771B73" w:rsidRDefault="00365AA9">
            <w:pPr>
              <w:shd w:val="clear" w:color="auto" w:fill="FFFFFF"/>
              <w:spacing w:line="240" w:lineRule="auto"/>
              <w:rPr>
                <w:rFonts w:cs="Times New Roman"/>
                <w:szCs w:val="20"/>
              </w:rPr>
            </w:pPr>
          </w:p>
        </w:tc>
        <w:tc>
          <w:tcPr>
            <w:tcW w:w="164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B19E6E8" w14:textId="77777777" w:rsidR="00365AA9" w:rsidRPr="00771B73" w:rsidRDefault="00E36FD5">
            <w:pPr>
              <w:shd w:val="clear" w:color="auto" w:fill="FFFFFF"/>
              <w:spacing w:line="240" w:lineRule="auto"/>
              <w:rPr>
                <w:rFonts w:cs="Times New Roman"/>
                <w:szCs w:val="20"/>
              </w:rPr>
            </w:pPr>
            <w:r w:rsidRPr="00771B73">
              <w:rPr>
                <w:rFonts w:cs="Times New Roman"/>
                <w:szCs w:val="20"/>
              </w:rPr>
              <w:t> Município.</w:t>
            </w:r>
          </w:p>
        </w:tc>
        <w:tc>
          <w:tcPr>
            <w:tcW w:w="531"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1BBC114C"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10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8F0613C"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8CEFF5B"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37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827279E"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1279EE8"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Não</w:t>
            </w:r>
          </w:p>
        </w:tc>
        <w:tc>
          <w:tcPr>
            <w:tcW w:w="279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8080132"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r>
      <w:tr w:rsidR="00365AA9" w:rsidRPr="00771B73" w14:paraId="0F9E3DB5" w14:textId="77777777" w:rsidTr="004465D9">
        <w:trPr>
          <w:jc w:val="center"/>
        </w:trPr>
        <w:tc>
          <w:tcPr>
            <w:tcW w:w="4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0918A7A" w14:textId="77777777" w:rsidR="00365AA9" w:rsidRPr="00771B73" w:rsidRDefault="00E36FD5">
            <w:pPr>
              <w:shd w:val="clear" w:color="auto" w:fill="FFFFFF"/>
              <w:spacing w:line="240" w:lineRule="auto"/>
              <w:rPr>
                <w:rFonts w:cs="Times New Roman"/>
                <w:szCs w:val="20"/>
              </w:rPr>
            </w:pPr>
            <w:r w:rsidRPr="00771B73">
              <w:rPr>
                <w:rFonts w:cs="Times New Roman"/>
                <w:szCs w:val="20"/>
              </w:rPr>
              <w:t>12</w:t>
            </w:r>
          </w:p>
        </w:tc>
        <w:tc>
          <w:tcPr>
            <w:tcW w:w="16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A7A504D" w14:textId="77777777" w:rsidR="00365AA9" w:rsidRPr="00771B73" w:rsidRDefault="00E36FD5">
            <w:pPr>
              <w:shd w:val="clear" w:color="auto" w:fill="FFFFFF"/>
              <w:spacing w:line="240" w:lineRule="auto"/>
              <w:rPr>
                <w:rFonts w:cs="Times New Roman"/>
                <w:szCs w:val="20"/>
              </w:rPr>
            </w:pPr>
            <w:r w:rsidRPr="00771B73">
              <w:rPr>
                <w:rFonts w:cs="Times New Roman"/>
                <w:szCs w:val="20"/>
              </w:rPr>
              <w:t>DT_EX_SOCIAL</w:t>
            </w:r>
          </w:p>
        </w:tc>
        <w:tc>
          <w:tcPr>
            <w:tcW w:w="164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167559E" w14:textId="77777777" w:rsidR="00365AA9" w:rsidRPr="00771B73" w:rsidRDefault="00E36FD5">
            <w:pPr>
              <w:shd w:val="clear" w:color="auto" w:fill="FFFFFF"/>
              <w:spacing w:line="240" w:lineRule="auto"/>
              <w:rPr>
                <w:rFonts w:cs="Times New Roman"/>
                <w:szCs w:val="20"/>
              </w:rPr>
            </w:pPr>
            <w:r w:rsidRPr="00771B73">
              <w:rPr>
                <w:rFonts w:cs="Times New Roman"/>
                <w:szCs w:val="20"/>
              </w:rPr>
              <w:t> Data de encerramento do exercício social.</w:t>
            </w:r>
          </w:p>
        </w:tc>
        <w:tc>
          <w:tcPr>
            <w:tcW w:w="531"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644C585A"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w:t>
            </w:r>
          </w:p>
        </w:tc>
        <w:tc>
          <w:tcPr>
            <w:tcW w:w="10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FE6593F"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008</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2FABCF3"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37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82F81CF"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1939946"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Sim</w:t>
            </w:r>
          </w:p>
        </w:tc>
        <w:tc>
          <w:tcPr>
            <w:tcW w:w="279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66BD950" w14:textId="77777777" w:rsidR="004465D9" w:rsidRPr="00771B73" w:rsidRDefault="00E36FD5">
            <w:pPr>
              <w:shd w:val="clear" w:color="auto" w:fill="FFFFFF"/>
              <w:spacing w:line="240" w:lineRule="auto"/>
              <w:rPr>
                <w:rFonts w:cs="Times New Roman"/>
                <w:szCs w:val="20"/>
              </w:rPr>
            </w:pPr>
            <w:r w:rsidRPr="00771B73">
              <w:rPr>
                <w:rFonts w:cs="Times New Roman"/>
                <w:szCs w:val="20"/>
              </w:rPr>
              <w:t>[REGRA_OBRIGATORIA_</w:t>
            </w:r>
          </w:p>
          <w:p w14:paraId="627CA575" w14:textId="77777777" w:rsidR="00365AA9" w:rsidRPr="00771B73" w:rsidRDefault="00E36FD5">
            <w:pPr>
              <w:shd w:val="clear" w:color="auto" w:fill="FFFFFF"/>
              <w:spacing w:line="240" w:lineRule="auto"/>
              <w:rPr>
                <w:rFonts w:cs="Times New Roman"/>
                <w:szCs w:val="20"/>
              </w:rPr>
            </w:pPr>
            <w:r w:rsidRPr="00771B73">
              <w:rPr>
                <w:rFonts w:cs="Times New Roman"/>
                <w:szCs w:val="20"/>
              </w:rPr>
              <w:t>DT_EX_SOCIAL]</w:t>
            </w:r>
          </w:p>
          <w:p w14:paraId="10AB1DAD" w14:textId="45A8D7CC" w:rsidR="00365AA9" w:rsidRPr="00771B73" w:rsidRDefault="00365AA9">
            <w:pPr>
              <w:shd w:val="clear" w:color="auto" w:fill="FFFFFF"/>
              <w:spacing w:line="240" w:lineRule="auto"/>
              <w:rPr>
                <w:rFonts w:cs="Times New Roman"/>
                <w:szCs w:val="20"/>
              </w:rPr>
            </w:pPr>
          </w:p>
        </w:tc>
      </w:tr>
    </w:tbl>
    <w:p w14:paraId="44B203A6" w14:textId="77777777" w:rsidR="00365AA9" w:rsidRPr="00771B73" w:rsidRDefault="00365AA9">
      <w:pPr>
        <w:pStyle w:val="Corpodetexto"/>
        <w:rPr>
          <w:rFonts w:ascii="Times New Roman" w:hAnsi="Times New Roman"/>
          <w:b/>
          <w:sz w:val="20"/>
          <w:szCs w:val="20"/>
        </w:rPr>
      </w:pPr>
    </w:p>
    <w:p w14:paraId="7C42C84C" w14:textId="77777777" w:rsidR="00365AA9" w:rsidRPr="00771B73" w:rsidRDefault="00E36FD5">
      <w:pPr>
        <w:spacing w:after="200"/>
        <w:rPr>
          <w:rFonts w:eastAsia="Times New Roman" w:cs="Times New Roman"/>
          <w:b/>
          <w:color w:val="000000"/>
          <w:szCs w:val="20"/>
          <w:lang w:eastAsia="ar-SA"/>
        </w:rPr>
      </w:pPr>
      <w:r w:rsidRPr="00771B73">
        <w:rPr>
          <w:rFonts w:cs="Times New Roman"/>
          <w:szCs w:val="20"/>
        </w:rPr>
        <w:br w:type="page"/>
      </w:r>
    </w:p>
    <w:p w14:paraId="290B1960"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 - Observações:</w:t>
      </w:r>
    </w:p>
    <w:p w14:paraId="29D944D4" w14:textId="77777777" w:rsidR="00365AA9" w:rsidRPr="00771B73" w:rsidRDefault="00365AA9">
      <w:pPr>
        <w:pStyle w:val="Corpodetexto"/>
        <w:ind w:firstLine="708"/>
        <w:rPr>
          <w:rFonts w:ascii="Times New Roman" w:hAnsi="Times New Roman"/>
          <w:sz w:val="20"/>
          <w:szCs w:val="20"/>
        </w:rPr>
      </w:pPr>
    </w:p>
    <w:p w14:paraId="0F324166" w14:textId="77777777" w:rsidR="00365AA9" w:rsidRPr="00771B73" w:rsidRDefault="00E36FD5">
      <w:pPr>
        <w:pStyle w:val="Corpodetexto"/>
        <w:ind w:left="708"/>
        <w:rPr>
          <w:rFonts w:ascii="Times New Roman" w:hAnsi="Times New Roman"/>
          <w:sz w:val="20"/>
          <w:szCs w:val="20"/>
        </w:rPr>
      </w:pPr>
      <w:r w:rsidRPr="00771B73">
        <w:rPr>
          <w:rFonts w:ascii="Times New Roman" w:hAnsi="Times New Roman"/>
          <w:sz w:val="20"/>
          <w:szCs w:val="20"/>
        </w:rPr>
        <w:t>Registro obrigatório</w:t>
      </w:r>
    </w:p>
    <w:p w14:paraId="1603AB5E"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Nível hierárquico: 3</w:t>
      </w:r>
    </w:p>
    <w:p w14:paraId="25D1E94D"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Ocorrência: Um por arquivo.</w:t>
      </w:r>
    </w:p>
    <w:p w14:paraId="00EFF2A3" w14:textId="77777777" w:rsidR="00365AA9" w:rsidRPr="00771B73" w:rsidRDefault="00365AA9">
      <w:pPr>
        <w:pStyle w:val="Corpodetexto"/>
        <w:rPr>
          <w:rFonts w:ascii="Times New Roman" w:hAnsi="Times New Roman"/>
          <w:b/>
          <w:sz w:val="20"/>
          <w:szCs w:val="20"/>
        </w:rPr>
      </w:pPr>
    </w:p>
    <w:p w14:paraId="103C0B85" w14:textId="77777777"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 xml:space="preserve">Campo 03 (NUM_ORD) – Número de Ordem do Instrumento de Escrituração: </w:t>
      </w:r>
      <w:r w:rsidRPr="00771B73">
        <w:rPr>
          <w:rFonts w:ascii="Times New Roman" w:hAnsi="Times New Roman"/>
          <w:sz w:val="20"/>
          <w:szCs w:val="20"/>
        </w:rPr>
        <w:t>É o número do livro. A numeração dos livros é sequencial, por tipo de livro, independentemente de sua forma (em papel, fichas ou digital). Assim, se o livro anterior, em papel, é o 50, o próximo (digital ou não) é o 51.</w:t>
      </w:r>
    </w:p>
    <w:p w14:paraId="6A92988D" w14:textId="77777777" w:rsidR="00365AA9" w:rsidRPr="00771B73" w:rsidRDefault="00365AA9">
      <w:pPr>
        <w:pStyle w:val="pergunta-6"/>
        <w:shd w:val="clear" w:color="auto" w:fill="FFFFFF"/>
        <w:spacing w:before="0" w:after="0"/>
        <w:jc w:val="both"/>
        <w:rPr>
          <w:rFonts w:ascii="Times New Roman" w:hAnsi="Times New Roman" w:cs="Times New Roman"/>
          <w:sz w:val="20"/>
          <w:szCs w:val="20"/>
        </w:rPr>
      </w:pPr>
    </w:p>
    <w:p w14:paraId="14F33726" w14:textId="77777777" w:rsidR="00365AA9" w:rsidRPr="00771B73" w:rsidRDefault="00E36FD5">
      <w:pPr>
        <w:pStyle w:val="pergunta-6"/>
        <w:shd w:val="clear" w:color="auto" w:fill="FFFFFF"/>
        <w:spacing w:before="0" w:after="0"/>
        <w:ind w:firstLine="708"/>
        <w:jc w:val="both"/>
        <w:rPr>
          <w:rFonts w:ascii="Times New Roman" w:hAnsi="Times New Roman" w:cs="Times New Roman"/>
          <w:sz w:val="20"/>
          <w:szCs w:val="20"/>
        </w:rPr>
      </w:pPr>
      <w:r w:rsidRPr="00771B73">
        <w:rPr>
          <w:rFonts w:ascii="Times New Roman" w:hAnsi="Times New Roman" w:cs="Times New Roman"/>
          <w:sz w:val="20"/>
          <w:szCs w:val="20"/>
        </w:rPr>
        <w:t xml:space="preserve">Os livros Diários (G e R) devem ter a mesma sequência numérica. </w:t>
      </w:r>
    </w:p>
    <w:p w14:paraId="51976766" w14:textId="77777777" w:rsidR="00365AA9" w:rsidRPr="00771B73" w:rsidRDefault="00365AA9">
      <w:pPr>
        <w:pStyle w:val="pergunta-6"/>
        <w:shd w:val="clear" w:color="auto" w:fill="FFFFFF"/>
        <w:spacing w:before="0" w:after="0"/>
        <w:ind w:left="708"/>
        <w:jc w:val="both"/>
        <w:rPr>
          <w:rFonts w:ascii="Times New Roman" w:hAnsi="Times New Roman" w:cs="Times New Roman"/>
          <w:sz w:val="20"/>
          <w:szCs w:val="20"/>
        </w:rPr>
      </w:pPr>
    </w:p>
    <w:p w14:paraId="38668F8B" w14:textId="77777777" w:rsidR="00365AA9" w:rsidRPr="00771B73" w:rsidRDefault="00E36FD5">
      <w:pPr>
        <w:pStyle w:val="pergunta-6"/>
        <w:shd w:val="clear" w:color="auto" w:fill="FFFFFF"/>
        <w:spacing w:before="0" w:after="0"/>
        <w:ind w:left="708"/>
        <w:jc w:val="both"/>
        <w:rPr>
          <w:rFonts w:ascii="Times New Roman" w:hAnsi="Times New Roman" w:cs="Times New Roman"/>
          <w:sz w:val="20"/>
          <w:szCs w:val="20"/>
        </w:rPr>
      </w:pPr>
      <w:r w:rsidRPr="00771B73">
        <w:rPr>
          <w:rFonts w:ascii="Times New Roman" w:hAnsi="Times New Roman" w:cs="Times New Roman"/>
          <w:sz w:val="20"/>
          <w:szCs w:val="20"/>
        </w:rPr>
        <w:t>Os Diários Auxiliares devem ter numeração própria, sequencial, por espécie, assim como o livro Razão Auxiliar. Assim, se foram utilizados "Diário Auxiliar de Fornecedores" e "Diário Auxiliar de Clientes", cada um terá uma sequência distinta.</w:t>
      </w:r>
    </w:p>
    <w:p w14:paraId="519D9904" w14:textId="77777777" w:rsidR="00365AA9" w:rsidRPr="00771B73" w:rsidRDefault="00365AA9">
      <w:pPr>
        <w:pStyle w:val="pergunta-6"/>
        <w:shd w:val="clear" w:color="auto" w:fill="FFFFFF"/>
        <w:spacing w:before="0" w:after="0"/>
        <w:jc w:val="both"/>
        <w:rPr>
          <w:rFonts w:ascii="Times New Roman" w:hAnsi="Times New Roman" w:cs="Times New Roman"/>
          <w:sz w:val="20"/>
          <w:szCs w:val="20"/>
        </w:rPr>
      </w:pPr>
    </w:p>
    <w:p w14:paraId="26042045" w14:textId="77777777" w:rsidR="00365AA9" w:rsidRPr="00771B73" w:rsidRDefault="00E36FD5">
      <w:pPr>
        <w:pStyle w:val="pergunta-6"/>
        <w:shd w:val="clear" w:color="auto" w:fill="FFFFFF"/>
        <w:spacing w:before="0" w:after="0"/>
        <w:ind w:left="708"/>
        <w:jc w:val="both"/>
        <w:rPr>
          <w:rFonts w:ascii="Times New Roman" w:hAnsi="Times New Roman" w:cs="Times New Roman"/>
          <w:sz w:val="20"/>
          <w:szCs w:val="20"/>
        </w:rPr>
      </w:pPr>
      <w:r w:rsidRPr="00771B73">
        <w:rPr>
          <w:rFonts w:ascii="Times New Roman" w:hAnsi="Times New Roman" w:cs="Times New Roman"/>
          <w:b/>
          <w:sz w:val="20"/>
          <w:szCs w:val="20"/>
        </w:rPr>
        <w:t>Campo 04 (NAT_LIVR) – Natureza do Livro; Finalidade a que se destina o instrumento</w:t>
      </w:r>
      <w:r w:rsidRPr="00771B73">
        <w:rPr>
          <w:rFonts w:ascii="Times New Roman" w:hAnsi="Times New Roman" w:cs="Times New Roman"/>
          <w:sz w:val="20"/>
          <w:szCs w:val="20"/>
        </w:rPr>
        <w:t>: Corresponde à denominação do livro (nome do livro).</w:t>
      </w:r>
      <w:r w:rsidRPr="00771B73">
        <w:rPr>
          <w:rFonts w:ascii="Times New Roman" w:hAnsi="Times New Roman" w:cs="Times New Roman"/>
          <w:b/>
          <w:bCs/>
          <w:sz w:val="20"/>
          <w:szCs w:val="20"/>
        </w:rPr>
        <w:t xml:space="preserve"> </w:t>
      </w:r>
      <w:r w:rsidRPr="00771B73">
        <w:rPr>
          <w:rFonts w:ascii="Times New Roman" w:hAnsi="Times New Roman" w:cs="Times New Roman"/>
          <w:sz w:val="20"/>
          <w:szCs w:val="20"/>
        </w:rPr>
        <w:t>Normalmente, os livros G e R recebem o mesmo nome, sendo os mais comuns “Diário” e “Diário Geral”.</w:t>
      </w:r>
      <w:r w:rsidRPr="00771B73">
        <w:rPr>
          <w:rFonts w:ascii="Times New Roman" w:hAnsi="Times New Roman" w:cs="Times New Roman"/>
          <w:b/>
          <w:bCs/>
          <w:sz w:val="20"/>
          <w:szCs w:val="20"/>
        </w:rPr>
        <w:t xml:space="preserve"> </w:t>
      </w:r>
      <w:r w:rsidRPr="00771B73">
        <w:rPr>
          <w:rFonts w:ascii="Times New Roman" w:hAnsi="Times New Roman" w:cs="Times New Roman"/>
          <w:sz w:val="20"/>
          <w:szCs w:val="20"/>
        </w:rPr>
        <w:t xml:space="preserve">Os nomes mais comuns de livros auxiliares são: “Diário Auxiliar de .....”, “Razão Auxiliar de .....”, “Livro Caixa” ou “Livro de Inventário”. </w:t>
      </w:r>
    </w:p>
    <w:p w14:paraId="0756CD8A" w14:textId="77777777" w:rsidR="00365AA9" w:rsidRPr="00771B73" w:rsidRDefault="00365AA9">
      <w:pPr>
        <w:pStyle w:val="pergunta-6"/>
        <w:shd w:val="clear" w:color="auto" w:fill="FFFFFF"/>
        <w:spacing w:before="0" w:after="0"/>
        <w:jc w:val="both"/>
        <w:rPr>
          <w:rFonts w:ascii="Times New Roman" w:hAnsi="Times New Roman" w:cs="Times New Roman"/>
          <w:b/>
          <w:bCs/>
          <w:sz w:val="20"/>
          <w:szCs w:val="20"/>
        </w:rPr>
      </w:pPr>
    </w:p>
    <w:p w14:paraId="2817CBC6" w14:textId="77777777" w:rsidR="00365AA9" w:rsidRPr="00771B73" w:rsidRDefault="00E36FD5">
      <w:pPr>
        <w:pStyle w:val="pergunta-6"/>
        <w:shd w:val="clear" w:color="auto" w:fill="FFFFFF"/>
        <w:spacing w:before="0" w:after="0"/>
        <w:ind w:left="708"/>
        <w:jc w:val="both"/>
        <w:rPr>
          <w:rFonts w:ascii="Times New Roman" w:hAnsi="Times New Roman" w:cs="Times New Roman"/>
          <w:sz w:val="20"/>
          <w:szCs w:val="20"/>
        </w:rPr>
      </w:pPr>
      <w:r w:rsidRPr="00771B73">
        <w:rPr>
          <w:rFonts w:ascii="Times New Roman" w:hAnsi="Times New Roman" w:cs="Times New Roman"/>
          <w:b/>
          <w:bCs/>
          <w:sz w:val="20"/>
          <w:szCs w:val="20"/>
        </w:rPr>
        <w:t xml:space="preserve">Campo 06 (NOME) – Nome Empresarial: </w:t>
      </w:r>
      <w:r w:rsidRPr="00771B73">
        <w:rPr>
          <w:rFonts w:ascii="Times New Roman" w:hAnsi="Times New Roman" w:cs="Times New Roman"/>
          <w:sz w:val="20"/>
          <w:szCs w:val="20"/>
        </w:rPr>
        <w:t xml:space="preserve">O nome deve ser escrito exatamente, como nos atos constitutivos da empresa. </w:t>
      </w:r>
    </w:p>
    <w:p w14:paraId="33F13DF4" w14:textId="77777777" w:rsidR="00365AA9" w:rsidRPr="00771B73" w:rsidRDefault="00365AA9">
      <w:pPr>
        <w:pStyle w:val="pergunta-6"/>
        <w:shd w:val="clear" w:color="auto" w:fill="FFFFFF"/>
        <w:spacing w:before="0" w:after="0"/>
        <w:jc w:val="both"/>
        <w:rPr>
          <w:rFonts w:ascii="Times New Roman" w:hAnsi="Times New Roman" w:cs="Times New Roman"/>
          <w:sz w:val="20"/>
          <w:szCs w:val="20"/>
        </w:rPr>
      </w:pPr>
    </w:p>
    <w:p w14:paraId="48E27702" w14:textId="77777777" w:rsidR="00365AA9" w:rsidRPr="00771B73" w:rsidRDefault="00E36FD5">
      <w:pPr>
        <w:pStyle w:val="pergunta-6"/>
        <w:shd w:val="clear" w:color="auto" w:fill="FFFFFF"/>
        <w:spacing w:before="0" w:after="0"/>
        <w:ind w:left="708"/>
        <w:jc w:val="both"/>
        <w:rPr>
          <w:rFonts w:ascii="Times New Roman" w:hAnsi="Times New Roman" w:cs="Times New Roman"/>
          <w:sz w:val="20"/>
          <w:szCs w:val="20"/>
        </w:rPr>
      </w:pPr>
      <w:r w:rsidRPr="00771B73">
        <w:rPr>
          <w:rFonts w:ascii="Times New Roman" w:hAnsi="Times New Roman" w:cs="Times New Roman"/>
          <w:b/>
          <w:bCs/>
          <w:sz w:val="20"/>
          <w:szCs w:val="20"/>
        </w:rPr>
        <w:t xml:space="preserve">Campo 09 (DT_ARQ) – Data do Arquivamento dos Atos Constitutivos: </w:t>
      </w:r>
      <w:r w:rsidRPr="00771B73">
        <w:rPr>
          <w:rFonts w:ascii="Times New Roman" w:hAnsi="Times New Roman" w:cs="Times New Roman"/>
          <w:sz w:val="20"/>
          <w:szCs w:val="20"/>
        </w:rPr>
        <w:t>É a data de arquivamento do ato de constituição da empresa. As datas de alterações contratuais devem ser desconsideradas. Em termos práticos, é a data do NIRE. Para empresas que não possuem NIRE, colocar a data de abertura da empresa.</w:t>
      </w:r>
    </w:p>
    <w:p w14:paraId="32FC5880" w14:textId="77777777" w:rsidR="00365AA9" w:rsidRPr="00771B73" w:rsidRDefault="00365AA9">
      <w:pPr>
        <w:pStyle w:val="pergunta-6"/>
        <w:shd w:val="clear" w:color="auto" w:fill="FFFFFF"/>
        <w:spacing w:before="0" w:after="0"/>
        <w:jc w:val="both"/>
        <w:rPr>
          <w:rFonts w:ascii="Times New Roman" w:hAnsi="Times New Roman" w:cs="Times New Roman"/>
          <w:b/>
          <w:bCs/>
          <w:sz w:val="20"/>
          <w:szCs w:val="20"/>
        </w:rPr>
      </w:pPr>
    </w:p>
    <w:p w14:paraId="15DBF900" w14:textId="77777777" w:rsidR="00365AA9" w:rsidRPr="00771B73" w:rsidRDefault="00E36FD5">
      <w:pPr>
        <w:pStyle w:val="pergunta-6"/>
        <w:shd w:val="clear" w:color="auto" w:fill="FFFFFF"/>
        <w:spacing w:before="0" w:after="0"/>
        <w:ind w:left="708"/>
        <w:jc w:val="both"/>
        <w:rPr>
          <w:rFonts w:ascii="Times New Roman" w:hAnsi="Times New Roman" w:cs="Times New Roman"/>
          <w:sz w:val="20"/>
          <w:szCs w:val="20"/>
        </w:rPr>
      </w:pPr>
      <w:r w:rsidRPr="00771B73">
        <w:rPr>
          <w:rFonts w:ascii="Times New Roman" w:hAnsi="Times New Roman" w:cs="Times New Roman"/>
          <w:b/>
          <w:bCs/>
          <w:sz w:val="20"/>
          <w:szCs w:val="20"/>
        </w:rPr>
        <w:t xml:space="preserve">Campo 10 (DT_ARQ_CONV) – Data de Arquivamento do Ato de Conversão de Sociedade Simples em Sociedade Empresária: </w:t>
      </w:r>
      <w:r w:rsidRPr="00771B73">
        <w:rPr>
          <w:rFonts w:ascii="Times New Roman" w:hAnsi="Times New Roman" w:cs="Times New Roman"/>
          <w:sz w:val="20"/>
          <w:szCs w:val="20"/>
        </w:rPr>
        <w:t>É a data em que a Junta Comercial arquivou o documento que formaliza a conversão. Em termos práticos, é a data do NIRE.</w:t>
      </w:r>
      <w:r w:rsidRPr="00771B73">
        <w:rPr>
          <w:rFonts w:ascii="Times New Roman" w:hAnsi="Times New Roman" w:cs="Times New Roman"/>
          <w:b/>
          <w:bCs/>
          <w:sz w:val="20"/>
          <w:szCs w:val="20"/>
        </w:rPr>
        <w:t xml:space="preserve"> </w:t>
      </w:r>
    </w:p>
    <w:p w14:paraId="32EC27F4" w14:textId="77777777" w:rsidR="00365AA9" w:rsidRPr="00771B73" w:rsidRDefault="00365AA9">
      <w:pPr>
        <w:pStyle w:val="Corpodetexto"/>
        <w:rPr>
          <w:rFonts w:ascii="Times New Roman" w:hAnsi="Times New Roman"/>
          <w:b/>
          <w:sz w:val="20"/>
          <w:szCs w:val="20"/>
        </w:rPr>
      </w:pPr>
    </w:p>
    <w:p w14:paraId="28C582E6"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 xml:space="preserve">II – Tabelas do Registro: </w:t>
      </w:r>
      <w:r w:rsidRPr="00771B73">
        <w:rPr>
          <w:rFonts w:ascii="Times New Roman" w:hAnsi="Times New Roman"/>
          <w:sz w:val="20"/>
          <w:szCs w:val="20"/>
        </w:rPr>
        <w:t>não há.</w:t>
      </w:r>
    </w:p>
    <w:p w14:paraId="3C3B816E" w14:textId="77777777" w:rsidR="00365AA9" w:rsidRPr="00771B73" w:rsidRDefault="00365AA9">
      <w:pPr>
        <w:pStyle w:val="Corpodetexto"/>
        <w:spacing w:line="240" w:lineRule="auto"/>
        <w:rPr>
          <w:rFonts w:ascii="Times New Roman" w:hAnsi="Times New Roman"/>
          <w:sz w:val="20"/>
          <w:szCs w:val="20"/>
        </w:rPr>
      </w:pPr>
    </w:p>
    <w:p w14:paraId="51E12490"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III - Regras de Validação do Registro: </w:t>
      </w:r>
    </w:p>
    <w:p w14:paraId="45448CB7" w14:textId="77777777" w:rsidR="00365AA9" w:rsidRPr="00771B73" w:rsidRDefault="00365AA9">
      <w:pPr>
        <w:pStyle w:val="Corpodetexto"/>
        <w:rPr>
          <w:rFonts w:ascii="Times New Roman" w:hAnsi="Times New Roman"/>
          <w:color w:val="00000A"/>
          <w:sz w:val="20"/>
          <w:szCs w:val="20"/>
        </w:rPr>
      </w:pPr>
    </w:p>
    <w:p w14:paraId="71D7319A" w14:textId="77777777" w:rsidR="00365AA9" w:rsidRPr="00771B73" w:rsidRDefault="00D556F6">
      <w:pPr>
        <w:pStyle w:val="Corpodetexto"/>
        <w:ind w:left="708"/>
        <w:rPr>
          <w:rFonts w:ascii="Times New Roman" w:hAnsi="Times New Roman"/>
          <w:sz w:val="20"/>
          <w:szCs w:val="20"/>
        </w:rPr>
      </w:pPr>
      <w:hyperlink w:anchor="REGRA_OCORRENCIA_UNITARIA_ARQ" w:history="1">
        <w:r w:rsidR="00E36FD5" w:rsidRPr="00771B73">
          <w:rPr>
            <w:rStyle w:val="InternetLink"/>
            <w:b/>
            <w:color w:val="auto"/>
            <w:sz w:val="20"/>
            <w:szCs w:val="20"/>
          </w:rPr>
          <w:t>REGRA_OCORRENCIA_UNITARIA_ARQ</w:t>
        </w:r>
      </w:hyperlink>
      <w:r w:rsidR="00E36FD5" w:rsidRPr="00771B73">
        <w:rPr>
          <w:rFonts w:ascii="Times New Roman" w:hAnsi="Times New Roman"/>
          <w:color w:val="auto"/>
          <w:sz w:val="20"/>
          <w:szCs w:val="20"/>
        </w:rPr>
        <w:t>: Verifica se o registro ocorreu apenas uma vez por arquivo, considerando a chave “I030” (REG). Se a regra não for cum</w:t>
      </w:r>
      <w:r w:rsidR="00E36FD5" w:rsidRPr="00771B73">
        <w:rPr>
          <w:rFonts w:ascii="Times New Roman" w:hAnsi="Times New Roman"/>
          <w:sz w:val="20"/>
          <w:szCs w:val="20"/>
        </w:rPr>
        <w:t xml:space="preserve">prida, o </w:t>
      </w:r>
      <w:r w:rsidR="00C0738B" w:rsidRPr="00771B73">
        <w:rPr>
          <w:rFonts w:ascii="Times New Roman" w:hAnsi="Times New Roman"/>
          <w:sz w:val="20"/>
          <w:szCs w:val="20"/>
        </w:rPr>
        <w:t>PGE</w:t>
      </w:r>
      <w:r w:rsidR="00E36FD5" w:rsidRPr="00771B73">
        <w:rPr>
          <w:rFonts w:ascii="Times New Roman" w:hAnsi="Times New Roman"/>
          <w:sz w:val="20"/>
          <w:szCs w:val="20"/>
        </w:rPr>
        <w:t xml:space="preserve"> do Sped Contábil gera um erro. </w:t>
      </w:r>
    </w:p>
    <w:p w14:paraId="6796DB14" w14:textId="77777777" w:rsidR="00365AA9" w:rsidRPr="00771B73" w:rsidRDefault="00365AA9">
      <w:pPr>
        <w:pStyle w:val="Corpodetexto"/>
        <w:rPr>
          <w:rFonts w:ascii="Times New Roman" w:hAnsi="Times New Roman"/>
          <w:b/>
          <w:sz w:val="20"/>
          <w:szCs w:val="20"/>
        </w:rPr>
      </w:pPr>
    </w:p>
    <w:p w14:paraId="215F6B1B"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IV – Regras de Validação dos Campos:</w:t>
      </w:r>
    </w:p>
    <w:p w14:paraId="649CA04E" w14:textId="77777777" w:rsidR="00365AA9" w:rsidRPr="00771B73" w:rsidRDefault="00365AA9">
      <w:pPr>
        <w:pStyle w:val="Corpodetexto"/>
        <w:rPr>
          <w:rFonts w:ascii="Times New Roman" w:hAnsi="Times New Roman"/>
          <w:b/>
          <w:sz w:val="20"/>
          <w:szCs w:val="20"/>
        </w:rPr>
      </w:pPr>
    </w:p>
    <w:p w14:paraId="67BEC4B3" w14:textId="2C6F6858" w:rsidR="00365AA9" w:rsidRPr="00771B73" w:rsidRDefault="00D556F6">
      <w:pPr>
        <w:pStyle w:val="Corpodetexto"/>
        <w:ind w:left="708"/>
        <w:rPr>
          <w:rFonts w:ascii="Times New Roman" w:hAnsi="Times New Roman"/>
          <w:sz w:val="20"/>
          <w:szCs w:val="20"/>
        </w:rPr>
      </w:pPr>
      <w:hyperlink w:anchor="REGRA_IGUAL_QTD_LIN_REG9999" w:history="1">
        <w:r w:rsidR="00E36FD5" w:rsidRPr="00771B73">
          <w:rPr>
            <w:rStyle w:val="InternetLink"/>
            <w:b/>
            <w:color w:val="00000A"/>
            <w:sz w:val="20"/>
            <w:szCs w:val="20"/>
          </w:rPr>
          <w:t>REGRA_MAIOR_QUE_ZERO</w:t>
        </w:r>
      </w:hyperlink>
      <w:r w:rsidR="00E36FD5" w:rsidRPr="00771B73">
        <w:rPr>
          <w:rFonts w:ascii="Times New Roman" w:hAnsi="Times New Roman"/>
          <w:b/>
          <w:sz w:val="20"/>
          <w:szCs w:val="20"/>
        </w:rPr>
        <w:t xml:space="preserve">: </w:t>
      </w:r>
      <w:r w:rsidR="00E36FD5" w:rsidRPr="00771B73">
        <w:rPr>
          <w:rFonts w:ascii="Times New Roman" w:hAnsi="Times New Roman"/>
          <w:sz w:val="20"/>
          <w:szCs w:val="20"/>
        </w:rPr>
        <w:t xml:space="preserve">Verifica se o valor do campo número de ordem do instrumento de escrituração – NUM_ORD (Campo 02) – é maior que zero. Se a regra não for cumprida, o </w:t>
      </w:r>
      <w:r w:rsidR="00C0738B" w:rsidRPr="00771B73">
        <w:rPr>
          <w:rFonts w:ascii="Times New Roman" w:hAnsi="Times New Roman"/>
          <w:sz w:val="20"/>
          <w:szCs w:val="20"/>
        </w:rPr>
        <w:t>PGE</w:t>
      </w:r>
      <w:r w:rsidR="00E36FD5" w:rsidRPr="00771B73">
        <w:rPr>
          <w:rFonts w:ascii="Times New Roman" w:hAnsi="Times New Roman"/>
          <w:sz w:val="20"/>
          <w:szCs w:val="20"/>
        </w:rPr>
        <w:t xml:space="preserve"> do Sped Contábil gera um erro.</w:t>
      </w:r>
    </w:p>
    <w:p w14:paraId="2FBCEC14" w14:textId="7DB9757B" w:rsidR="00811057" w:rsidRPr="00771B73" w:rsidRDefault="00811057">
      <w:pPr>
        <w:pStyle w:val="Corpodetexto"/>
        <w:ind w:left="708"/>
        <w:rPr>
          <w:rFonts w:ascii="Times New Roman" w:hAnsi="Times New Roman"/>
          <w:sz w:val="20"/>
          <w:szCs w:val="20"/>
        </w:rPr>
      </w:pPr>
    </w:p>
    <w:p w14:paraId="1CF05F30" w14:textId="4076A8DE" w:rsidR="00811057" w:rsidRPr="00771B73" w:rsidRDefault="00811057" w:rsidP="00811057">
      <w:pPr>
        <w:pStyle w:val="Corpodetexto"/>
        <w:ind w:left="708"/>
        <w:rPr>
          <w:rFonts w:ascii="Times New Roman" w:hAnsi="Times New Roman"/>
          <w:sz w:val="20"/>
          <w:szCs w:val="20"/>
        </w:rPr>
      </w:pPr>
      <w:r w:rsidRPr="00771B73">
        <w:rPr>
          <w:rFonts w:ascii="Times New Roman" w:hAnsi="Times New Roman"/>
          <w:b/>
          <w:sz w:val="20"/>
          <w:szCs w:val="20"/>
        </w:rPr>
        <w:t xml:space="preserve">REGRA_VALIDA_IDENT_MF_LIVRO_RAS: </w:t>
      </w:r>
      <w:r w:rsidRPr="00771B73">
        <w:rPr>
          <w:rFonts w:ascii="Times New Roman" w:hAnsi="Times New Roman"/>
          <w:sz w:val="20"/>
          <w:szCs w:val="20"/>
        </w:rPr>
        <w:t>Verifica, quando o campo identificador de moeda funcional – IDENT_MF (Campo 19) do registro 0000 for igual a “S”, se o campo NAT_LIVR (Campo 04) é igual a “RAZAO_AUXILIAR_DAS_SUBCONTAS_MF”; e verifica, quando o campo identificador de moeda funcional – IDENT_MF (Campo 19) do registro 0000 for igual a “N”, se o campo NAT_LIVR (Campo 04) é igual a “RAZAO_AUXILIAR_DAS_SUBCONTAS”. Se a regra não for cumprida, o PGE do Sped Contábil gera um aviso.</w:t>
      </w:r>
    </w:p>
    <w:p w14:paraId="692323A6" w14:textId="77777777" w:rsidR="00811057" w:rsidRPr="00771B73" w:rsidRDefault="00811057" w:rsidP="00811057">
      <w:pPr>
        <w:pStyle w:val="Corpodetexto"/>
        <w:rPr>
          <w:rFonts w:ascii="Times New Roman" w:hAnsi="Times New Roman"/>
          <w:b/>
          <w:sz w:val="20"/>
          <w:szCs w:val="20"/>
        </w:rPr>
      </w:pPr>
    </w:p>
    <w:p w14:paraId="48A22F73" w14:textId="28FCACD8" w:rsidR="0072470B" w:rsidRPr="00771B73" w:rsidRDefault="00811057" w:rsidP="0072470B">
      <w:pPr>
        <w:pStyle w:val="Corpodetexto"/>
        <w:ind w:left="708"/>
        <w:rPr>
          <w:rFonts w:ascii="Times New Roman" w:hAnsi="Times New Roman"/>
          <w:sz w:val="20"/>
          <w:szCs w:val="20"/>
        </w:rPr>
      </w:pPr>
      <w:r w:rsidRPr="00771B73">
        <w:rPr>
          <w:rFonts w:ascii="Times New Roman" w:hAnsi="Times New Roman"/>
          <w:b/>
          <w:sz w:val="20"/>
          <w:szCs w:val="20"/>
        </w:rPr>
        <w:t>REGRA_VALIDA_CONTEUDO_NAT_LIVR:</w:t>
      </w:r>
      <w:r w:rsidR="0072470B" w:rsidRPr="00771B73">
        <w:rPr>
          <w:rFonts w:ascii="Times New Roman" w:hAnsi="Times New Roman"/>
          <w:b/>
          <w:sz w:val="20"/>
          <w:szCs w:val="20"/>
        </w:rPr>
        <w:t xml:space="preserve"> </w:t>
      </w:r>
      <w:r w:rsidR="0072470B" w:rsidRPr="00771B73">
        <w:rPr>
          <w:rFonts w:ascii="Times New Roman" w:hAnsi="Times New Roman"/>
          <w:sz w:val="20"/>
          <w:szCs w:val="20"/>
        </w:rPr>
        <w:t>Verifica se o campo natureza do livro – NAT_LIVR (Campo 04) – é igual ao campo NAT_LIVRO (Campo 04) do registro J900. Se a regra não for cumprida, o PGE do Sped Contábil gera um erro.</w:t>
      </w:r>
    </w:p>
    <w:p w14:paraId="1C8CE43E" w14:textId="77777777" w:rsidR="00365AA9" w:rsidRPr="00771B73" w:rsidRDefault="00365AA9">
      <w:pPr>
        <w:pStyle w:val="Corpodetexto"/>
        <w:rPr>
          <w:rFonts w:ascii="Times New Roman" w:hAnsi="Times New Roman"/>
          <w:sz w:val="20"/>
          <w:szCs w:val="20"/>
        </w:rPr>
      </w:pPr>
    </w:p>
    <w:p w14:paraId="641CD080" w14:textId="5C870D53" w:rsidR="00365AA9" w:rsidRPr="00771B73" w:rsidRDefault="00D556F6">
      <w:pPr>
        <w:pStyle w:val="Corpodetexto"/>
        <w:ind w:left="708"/>
        <w:rPr>
          <w:rFonts w:ascii="Times New Roman" w:hAnsi="Times New Roman"/>
          <w:sz w:val="20"/>
          <w:szCs w:val="20"/>
        </w:rPr>
      </w:pPr>
      <w:hyperlink w:anchor="REGRA_IGUAL_QTD_LIN_REG9999" w:history="1">
        <w:r w:rsidR="00E36FD5" w:rsidRPr="00771B73">
          <w:rPr>
            <w:rStyle w:val="InternetLink"/>
            <w:b/>
            <w:color w:val="00000A"/>
            <w:sz w:val="20"/>
            <w:szCs w:val="20"/>
          </w:rPr>
          <w:t>REGRA_IGUAL_QTD_LIN_REG9999</w:t>
        </w:r>
      </w:hyperlink>
      <w:r w:rsidR="00E36FD5" w:rsidRPr="00771B73">
        <w:rPr>
          <w:rFonts w:ascii="Times New Roman" w:hAnsi="Times New Roman"/>
          <w:b/>
          <w:sz w:val="20"/>
          <w:szCs w:val="20"/>
        </w:rPr>
        <w:t xml:space="preserve">: </w:t>
      </w:r>
      <w:r w:rsidR="00E36FD5" w:rsidRPr="00771B73">
        <w:rPr>
          <w:rFonts w:ascii="Times New Roman" w:hAnsi="Times New Roman"/>
          <w:sz w:val="20"/>
          <w:szCs w:val="20"/>
        </w:rPr>
        <w:t xml:space="preserve">Verifica se o valor do campo quantidade total de linhas do arquivo digital – QTD_LIN (Campo 05) – é igual ao valor do campo quantidade total de linhas do arquivo digital – QTD_LIN – do registro 9999. Se a regra não for cumprida, o </w:t>
      </w:r>
      <w:r w:rsidR="00C0738B" w:rsidRPr="00771B73">
        <w:rPr>
          <w:rFonts w:ascii="Times New Roman" w:hAnsi="Times New Roman"/>
          <w:sz w:val="20"/>
          <w:szCs w:val="20"/>
        </w:rPr>
        <w:t>PGE</w:t>
      </w:r>
      <w:r w:rsidR="00E36FD5" w:rsidRPr="00771B73">
        <w:rPr>
          <w:rFonts w:ascii="Times New Roman" w:hAnsi="Times New Roman"/>
          <w:sz w:val="20"/>
          <w:szCs w:val="20"/>
        </w:rPr>
        <w:t xml:space="preserve"> do Sped Contábil gera um erro.</w:t>
      </w:r>
    </w:p>
    <w:p w14:paraId="40779E42" w14:textId="77777777" w:rsidR="00365AA9" w:rsidRPr="00771B73" w:rsidRDefault="00365AA9">
      <w:pPr>
        <w:pStyle w:val="Corpodetexto"/>
        <w:rPr>
          <w:rFonts w:ascii="Times New Roman" w:hAnsi="Times New Roman"/>
          <w:b/>
          <w:sz w:val="20"/>
          <w:szCs w:val="20"/>
        </w:rPr>
      </w:pPr>
    </w:p>
    <w:p w14:paraId="47FF290F" w14:textId="591A3699" w:rsidR="00365AA9" w:rsidRPr="00771B73" w:rsidRDefault="00D556F6">
      <w:pPr>
        <w:pStyle w:val="Corpodetexto"/>
        <w:ind w:left="708"/>
        <w:rPr>
          <w:rFonts w:ascii="Times New Roman" w:hAnsi="Times New Roman"/>
          <w:sz w:val="20"/>
          <w:szCs w:val="20"/>
        </w:rPr>
      </w:pPr>
      <w:hyperlink w:anchor="REGRA_IGUAL_NOME_REG0000" w:history="1">
        <w:r w:rsidR="00E36FD5" w:rsidRPr="00771B73">
          <w:rPr>
            <w:rStyle w:val="InternetLink"/>
            <w:b/>
            <w:color w:val="00000A"/>
            <w:sz w:val="20"/>
            <w:szCs w:val="20"/>
          </w:rPr>
          <w:t>REGRA_IGUAL_NOME_REG0000</w:t>
        </w:r>
      </w:hyperlink>
      <w:r w:rsidR="00E36FD5" w:rsidRPr="00771B73">
        <w:rPr>
          <w:rFonts w:ascii="Times New Roman" w:hAnsi="Times New Roman"/>
          <w:b/>
          <w:sz w:val="20"/>
          <w:szCs w:val="20"/>
        </w:rPr>
        <w:t xml:space="preserve">: </w:t>
      </w:r>
      <w:r w:rsidR="00E36FD5" w:rsidRPr="00771B73">
        <w:rPr>
          <w:rFonts w:ascii="Times New Roman" w:hAnsi="Times New Roman"/>
          <w:sz w:val="20"/>
          <w:szCs w:val="20"/>
        </w:rPr>
        <w:t xml:space="preserve">Verifica se o conteúdo do campo nome empresarial – NOME (Campo 06) – é igual ao conteúdo do campo nome empresarial da pessoa jurídica – NOME (Campo 05) – do registro 0000. Se a regra não for cumprida, o </w:t>
      </w:r>
      <w:r w:rsidR="00C0738B" w:rsidRPr="00771B73">
        <w:rPr>
          <w:rFonts w:ascii="Times New Roman" w:hAnsi="Times New Roman"/>
          <w:sz w:val="20"/>
          <w:szCs w:val="20"/>
        </w:rPr>
        <w:t>PGE</w:t>
      </w:r>
      <w:r w:rsidR="00E36FD5" w:rsidRPr="00771B73">
        <w:rPr>
          <w:rFonts w:ascii="Times New Roman" w:hAnsi="Times New Roman"/>
          <w:sz w:val="20"/>
          <w:szCs w:val="20"/>
        </w:rPr>
        <w:t xml:space="preserve"> do Sped Contábil gera um erro.</w:t>
      </w:r>
    </w:p>
    <w:p w14:paraId="22D7118C" w14:textId="77777777" w:rsidR="00365AA9" w:rsidRPr="00771B73" w:rsidRDefault="00365AA9">
      <w:pPr>
        <w:pStyle w:val="Corpodetexto"/>
        <w:ind w:left="708"/>
        <w:rPr>
          <w:rFonts w:ascii="Times New Roman" w:hAnsi="Times New Roman"/>
          <w:b/>
          <w:sz w:val="20"/>
          <w:szCs w:val="20"/>
        </w:rPr>
      </w:pPr>
    </w:p>
    <w:p w14:paraId="59A48728" w14:textId="007F948B" w:rsidR="00365AA9" w:rsidRPr="00771B73" w:rsidRDefault="00D556F6" w:rsidP="0072470B">
      <w:pPr>
        <w:pStyle w:val="Corpodetexto"/>
        <w:ind w:left="708"/>
        <w:rPr>
          <w:rFonts w:ascii="Times New Roman" w:hAnsi="Times New Roman"/>
          <w:sz w:val="20"/>
          <w:szCs w:val="20"/>
        </w:rPr>
      </w:pPr>
      <w:hyperlink w:anchor="REGRA_VALIDA_NIRE" w:history="1">
        <w:r w:rsidR="00E36FD5" w:rsidRPr="00771B73">
          <w:rPr>
            <w:rStyle w:val="InternetLink"/>
            <w:b/>
            <w:color w:val="00000A"/>
            <w:sz w:val="20"/>
            <w:szCs w:val="20"/>
          </w:rPr>
          <w:t>REGRA_VALIDA_NIRE</w:t>
        </w:r>
      </w:hyperlink>
      <w:r w:rsidR="00E36FD5" w:rsidRPr="00771B73">
        <w:rPr>
          <w:rFonts w:ascii="Times New Roman" w:hAnsi="Times New Roman"/>
          <w:b/>
          <w:sz w:val="20"/>
          <w:szCs w:val="20"/>
        </w:rPr>
        <w:t xml:space="preserve">: </w:t>
      </w:r>
      <w:r w:rsidR="00E36FD5" w:rsidRPr="00771B73">
        <w:rPr>
          <w:rFonts w:ascii="Times New Roman" w:hAnsi="Times New Roman"/>
          <w:sz w:val="20"/>
          <w:szCs w:val="20"/>
        </w:rPr>
        <w:t xml:space="preserve">Verifica se a regra de formação do código do campo número de identificação do registro de empresas da Junta Comercial – NIRE (Campo 07) – é válida. Se a regra não for cumprida, o </w:t>
      </w:r>
      <w:r w:rsidR="00C0738B" w:rsidRPr="00771B73">
        <w:rPr>
          <w:rFonts w:ascii="Times New Roman" w:hAnsi="Times New Roman"/>
          <w:sz w:val="20"/>
          <w:szCs w:val="20"/>
        </w:rPr>
        <w:t>PGE</w:t>
      </w:r>
      <w:r w:rsidR="00E36FD5" w:rsidRPr="00771B73">
        <w:rPr>
          <w:rFonts w:ascii="Times New Roman" w:hAnsi="Times New Roman"/>
          <w:sz w:val="20"/>
          <w:szCs w:val="20"/>
        </w:rPr>
        <w:t xml:space="preserve"> do Sped Contábil gera um erro.</w:t>
      </w:r>
    </w:p>
    <w:p w14:paraId="17E1E4F2" w14:textId="77777777" w:rsidR="00365AA9" w:rsidRPr="00771B73" w:rsidRDefault="00365AA9">
      <w:pPr>
        <w:pStyle w:val="Corpodetexto"/>
        <w:ind w:left="708"/>
        <w:rPr>
          <w:rFonts w:ascii="Times New Roman" w:hAnsi="Times New Roman"/>
          <w:sz w:val="20"/>
          <w:szCs w:val="20"/>
        </w:rPr>
      </w:pPr>
    </w:p>
    <w:p w14:paraId="5018E278" w14:textId="614C4411" w:rsidR="00365AA9" w:rsidRPr="00771B73" w:rsidRDefault="00D556F6">
      <w:pPr>
        <w:pStyle w:val="Corpodetexto"/>
        <w:ind w:left="708"/>
        <w:rPr>
          <w:rFonts w:ascii="Times New Roman" w:hAnsi="Times New Roman"/>
          <w:sz w:val="20"/>
          <w:szCs w:val="20"/>
        </w:rPr>
      </w:pPr>
      <w:hyperlink w:anchor="REGRA_NIRE_UF" w:history="1">
        <w:r w:rsidR="00E36FD5" w:rsidRPr="00771B73">
          <w:rPr>
            <w:rStyle w:val="InternetLink"/>
            <w:b/>
            <w:color w:val="00000A"/>
            <w:sz w:val="20"/>
            <w:szCs w:val="20"/>
            <w:lang w:val="it-IT"/>
          </w:rPr>
          <w:t>REGRA_NIRE_UF</w:t>
        </w:r>
      </w:hyperlink>
      <w:r w:rsidR="00E36FD5" w:rsidRPr="00771B73">
        <w:rPr>
          <w:rFonts w:ascii="Times New Roman" w:hAnsi="Times New Roman"/>
          <w:b/>
          <w:sz w:val="20"/>
          <w:szCs w:val="20"/>
        </w:rPr>
        <w:t xml:space="preserve">: </w:t>
      </w:r>
      <w:r w:rsidR="00E36FD5" w:rsidRPr="00771B73">
        <w:rPr>
          <w:rFonts w:ascii="Times New Roman" w:hAnsi="Times New Roman"/>
          <w:sz w:val="20"/>
          <w:szCs w:val="20"/>
        </w:rPr>
        <w:t xml:space="preserve">Verifica se os dois primeiros dígitos do campo número de identificação do registro de empresas da Junta Comercial – NIRE (Campo 07) – correspondem à Unidade da Federação informada no campo Unidade da Federação – UF – do registro 0000. Se a regra não for cumprida, o </w:t>
      </w:r>
      <w:r w:rsidR="00C0738B" w:rsidRPr="00771B73">
        <w:rPr>
          <w:rFonts w:ascii="Times New Roman" w:hAnsi="Times New Roman"/>
          <w:sz w:val="20"/>
          <w:szCs w:val="20"/>
        </w:rPr>
        <w:t>PGE</w:t>
      </w:r>
      <w:r w:rsidR="00E36FD5" w:rsidRPr="00771B73">
        <w:rPr>
          <w:rFonts w:ascii="Times New Roman" w:hAnsi="Times New Roman"/>
          <w:sz w:val="20"/>
          <w:szCs w:val="20"/>
        </w:rPr>
        <w:t xml:space="preserve"> do Sped Contábil gera um erro.</w:t>
      </w:r>
    </w:p>
    <w:p w14:paraId="65B4E52A" w14:textId="77777777" w:rsidR="00365AA9" w:rsidRPr="00771B73" w:rsidRDefault="00365AA9">
      <w:pPr>
        <w:pStyle w:val="Corpodetexto"/>
        <w:rPr>
          <w:rFonts w:ascii="Times New Roman" w:hAnsi="Times New Roman"/>
          <w:b/>
          <w:sz w:val="20"/>
          <w:szCs w:val="20"/>
        </w:rPr>
      </w:pPr>
    </w:p>
    <w:p w14:paraId="67C878B6" w14:textId="77777777" w:rsidR="00365AA9" w:rsidRPr="00771B73" w:rsidRDefault="00D556F6">
      <w:pPr>
        <w:pStyle w:val="Corpodetexto"/>
        <w:ind w:left="708"/>
        <w:rPr>
          <w:rFonts w:ascii="Times New Roman" w:hAnsi="Times New Roman"/>
          <w:sz w:val="20"/>
          <w:szCs w:val="20"/>
        </w:rPr>
      </w:pPr>
      <w:hyperlink w:anchor="REGRA_NIRE_UF" w:history="1">
        <w:r w:rsidR="00E36FD5" w:rsidRPr="00771B73">
          <w:rPr>
            <w:rStyle w:val="InternetLink"/>
            <w:b/>
            <w:color w:val="00000A"/>
            <w:sz w:val="20"/>
            <w:szCs w:val="20"/>
            <w:lang w:val="it-IT"/>
          </w:rPr>
          <w:t>REGRA_CAMPO_OBRIGATORIO_NIRE</w:t>
        </w:r>
      </w:hyperlink>
      <w:r w:rsidR="00E36FD5" w:rsidRPr="00771B73">
        <w:rPr>
          <w:rFonts w:ascii="Times New Roman" w:hAnsi="Times New Roman"/>
          <w:b/>
          <w:sz w:val="20"/>
          <w:szCs w:val="20"/>
        </w:rPr>
        <w:t xml:space="preserve">: </w:t>
      </w:r>
    </w:p>
    <w:p w14:paraId="10CBD302" w14:textId="276C945B" w:rsidR="00365AA9" w:rsidRPr="00771B73" w:rsidRDefault="00E36FD5">
      <w:pPr>
        <w:pStyle w:val="Corpodetexto"/>
        <w:ind w:left="1416"/>
        <w:rPr>
          <w:rFonts w:ascii="Times New Roman" w:hAnsi="Times New Roman"/>
          <w:sz w:val="20"/>
          <w:szCs w:val="20"/>
        </w:rPr>
      </w:pPr>
      <w:r w:rsidRPr="00771B73">
        <w:rPr>
          <w:rFonts w:ascii="Times New Roman" w:hAnsi="Times New Roman"/>
          <w:b/>
          <w:sz w:val="20"/>
          <w:szCs w:val="20"/>
        </w:rPr>
        <w:t xml:space="preserve">- </w:t>
      </w:r>
      <w:r w:rsidRPr="00771B73">
        <w:rPr>
          <w:rFonts w:ascii="Times New Roman" w:hAnsi="Times New Roman"/>
          <w:sz w:val="20"/>
          <w:szCs w:val="20"/>
        </w:rPr>
        <w:t xml:space="preserve">Verifica, caso o campo indicador de existência de NIRE – IND_NIRE (Campo 13) – do registro 0000 seja igual a “0” (empresa não registro na Junta Comercial), se o campo número de identificação do registro de empresas da Junta Comercial – NIRE (Campo 07) – não foi preenchido. Se a regra não for cumprida,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erro.</w:t>
      </w:r>
    </w:p>
    <w:p w14:paraId="766AB4FC" w14:textId="77777777" w:rsidR="00365AA9" w:rsidRPr="00771B73" w:rsidRDefault="00365AA9">
      <w:pPr>
        <w:pStyle w:val="Corpodetexto"/>
        <w:ind w:left="1416"/>
        <w:rPr>
          <w:rFonts w:ascii="Times New Roman" w:hAnsi="Times New Roman"/>
          <w:sz w:val="20"/>
          <w:szCs w:val="20"/>
        </w:rPr>
      </w:pPr>
    </w:p>
    <w:p w14:paraId="76AE2FC3" w14:textId="66F20051" w:rsidR="00365AA9" w:rsidRPr="00771B73" w:rsidRDefault="00E36FD5">
      <w:pPr>
        <w:pStyle w:val="Corpodetexto"/>
        <w:ind w:left="1416"/>
        <w:rPr>
          <w:rFonts w:ascii="Times New Roman" w:hAnsi="Times New Roman"/>
          <w:sz w:val="20"/>
          <w:szCs w:val="20"/>
        </w:rPr>
      </w:pPr>
      <w:r w:rsidRPr="00771B73">
        <w:rPr>
          <w:rFonts w:ascii="Times New Roman" w:hAnsi="Times New Roman"/>
          <w:b/>
          <w:sz w:val="20"/>
          <w:szCs w:val="20"/>
        </w:rPr>
        <w:t>-</w:t>
      </w:r>
      <w:r w:rsidRPr="00771B73">
        <w:rPr>
          <w:rFonts w:ascii="Times New Roman" w:hAnsi="Times New Roman"/>
          <w:sz w:val="20"/>
          <w:szCs w:val="20"/>
        </w:rPr>
        <w:t xml:space="preserve"> Verifica, caso o campo indicador de existência de NIRE – IND_NIRE (Campo 13) – do registro 0000 seja igual a “1” (empresa possui registro na Junta Comercial), se o campo número de identificação do registro de empresas da Junta Comercial – NIRE (Campo 07) – foi preenchido. Se a regra não for cumprida,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erro.</w:t>
      </w:r>
    </w:p>
    <w:p w14:paraId="136B54BD" w14:textId="77777777" w:rsidR="00365AA9" w:rsidRPr="00771B73" w:rsidRDefault="00365AA9">
      <w:pPr>
        <w:pStyle w:val="Corpodetexto"/>
        <w:rPr>
          <w:rFonts w:ascii="Times New Roman" w:hAnsi="Times New Roman"/>
          <w:b/>
          <w:sz w:val="20"/>
          <w:szCs w:val="20"/>
        </w:rPr>
      </w:pPr>
    </w:p>
    <w:p w14:paraId="179E84BE" w14:textId="2B0AB9B7" w:rsidR="00365AA9" w:rsidRPr="00771B73" w:rsidRDefault="00D556F6">
      <w:pPr>
        <w:pStyle w:val="Corpodetexto"/>
        <w:ind w:left="708"/>
        <w:rPr>
          <w:rFonts w:ascii="Times New Roman" w:hAnsi="Times New Roman"/>
          <w:sz w:val="20"/>
          <w:szCs w:val="20"/>
        </w:rPr>
      </w:pPr>
      <w:hyperlink w:anchor="REGRA_IGUAL_CNPJ_REG0000" w:history="1">
        <w:r w:rsidR="00E36FD5" w:rsidRPr="00771B73">
          <w:rPr>
            <w:rStyle w:val="InternetLink"/>
            <w:b/>
            <w:color w:val="00000A"/>
            <w:sz w:val="20"/>
            <w:szCs w:val="20"/>
          </w:rPr>
          <w:t>REGRA_IGUAL_CNPJ_REG0000</w:t>
        </w:r>
      </w:hyperlink>
      <w:r w:rsidR="00E36FD5" w:rsidRPr="00771B73">
        <w:rPr>
          <w:rFonts w:ascii="Times New Roman" w:hAnsi="Times New Roman"/>
          <w:b/>
          <w:sz w:val="20"/>
          <w:szCs w:val="20"/>
        </w:rPr>
        <w:t xml:space="preserve">: </w:t>
      </w:r>
      <w:r w:rsidR="00E36FD5" w:rsidRPr="00771B73">
        <w:rPr>
          <w:rFonts w:ascii="Times New Roman" w:hAnsi="Times New Roman"/>
          <w:sz w:val="20"/>
          <w:szCs w:val="20"/>
        </w:rPr>
        <w:t xml:space="preserve">Verifica se o conteúdo do CNPJ (Campo 08) é igual ao conteúdo do campo CNPJ (Campo 06) do registro 0000. Se a regra não for cumprida, o </w:t>
      </w:r>
      <w:r w:rsidR="00C0738B" w:rsidRPr="00771B73">
        <w:rPr>
          <w:rFonts w:ascii="Times New Roman" w:hAnsi="Times New Roman"/>
          <w:sz w:val="20"/>
          <w:szCs w:val="20"/>
        </w:rPr>
        <w:t>PGE</w:t>
      </w:r>
      <w:r w:rsidR="00E36FD5" w:rsidRPr="00771B73">
        <w:rPr>
          <w:rFonts w:ascii="Times New Roman" w:hAnsi="Times New Roman"/>
          <w:sz w:val="20"/>
          <w:szCs w:val="20"/>
        </w:rPr>
        <w:t xml:space="preserve"> do Sped Contábil gera um erro.</w:t>
      </w:r>
    </w:p>
    <w:p w14:paraId="37573BB3" w14:textId="77777777" w:rsidR="00365AA9" w:rsidRPr="00771B73" w:rsidRDefault="00365AA9">
      <w:pPr>
        <w:pStyle w:val="Corpodetexto"/>
        <w:rPr>
          <w:rFonts w:ascii="Times New Roman" w:hAnsi="Times New Roman"/>
          <w:b/>
          <w:sz w:val="20"/>
          <w:szCs w:val="20"/>
        </w:rPr>
      </w:pPr>
    </w:p>
    <w:p w14:paraId="289A113A" w14:textId="4CC3B5DE" w:rsidR="00365AA9" w:rsidRPr="00771B73" w:rsidRDefault="00D556F6">
      <w:pPr>
        <w:pStyle w:val="Corpodetexto"/>
        <w:ind w:left="708"/>
        <w:rPr>
          <w:rFonts w:ascii="Times New Roman" w:hAnsi="Times New Roman"/>
          <w:sz w:val="20"/>
          <w:szCs w:val="20"/>
        </w:rPr>
      </w:pPr>
      <w:hyperlink w:anchor="REGRA_DATA_INI_MAIOR" w:history="1">
        <w:r w:rsidR="00E36FD5" w:rsidRPr="00771B73">
          <w:rPr>
            <w:rStyle w:val="InternetLink"/>
            <w:b/>
            <w:color w:val="auto"/>
            <w:sz w:val="20"/>
            <w:szCs w:val="20"/>
          </w:rPr>
          <w:t>REGRA_DATA_INI_MAIOR</w:t>
        </w:r>
      </w:hyperlink>
      <w:r w:rsidR="00E36FD5" w:rsidRPr="00771B73">
        <w:rPr>
          <w:rFonts w:ascii="Times New Roman" w:hAnsi="Times New Roman"/>
          <w:b/>
          <w:color w:val="auto"/>
          <w:sz w:val="20"/>
          <w:szCs w:val="20"/>
        </w:rPr>
        <w:t>_ADV:</w:t>
      </w:r>
      <w:r w:rsidR="00E36FD5" w:rsidRPr="00771B73">
        <w:rPr>
          <w:rFonts w:ascii="Times New Roman" w:hAnsi="Times New Roman"/>
          <w:b/>
          <w:sz w:val="20"/>
          <w:szCs w:val="20"/>
        </w:rPr>
        <w:t xml:space="preserve"> </w:t>
      </w:r>
      <w:r w:rsidR="00E36FD5" w:rsidRPr="00771B73">
        <w:rPr>
          <w:rFonts w:ascii="Times New Roman" w:hAnsi="Times New Roman"/>
          <w:sz w:val="20"/>
          <w:szCs w:val="20"/>
        </w:rPr>
        <w:t>Verifica se o campo data do arquivamento dos atos constitutivos – DT_ARQ (Campo 09) – foi preenchido com a data igual ou anterior à data do campo data final das informações contidas no arquivo – DT_FIN</w:t>
      </w:r>
      <w:r w:rsidR="00684F9C" w:rsidRPr="00771B73">
        <w:rPr>
          <w:rFonts w:ascii="Times New Roman" w:hAnsi="Times New Roman"/>
          <w:sz w:val="20"/>
          <w:szCs w:val="20"/>
        </w:rPr>
        <w:t xml:space="preserve"> </w:t>
      </w:r>
      <w:r w:rsidR="00E36FD5" w:rsidRPr="00771B73">
        <w:rPr>
          <w:rFonts w:ascii="Times New Roman" w:hAnsi="Times New Roman"/>
          <w:sz w:val="20"/>
          <w:szCs w:val="20"/>
        </w:rPr>
        <w:t xml:space="preserve">(Campo 04) – do registro 0000. Se a regra não for cumprida, o </w:t>
      </w:r>
      <w:r w:rsidR="00C0738B" w:rsidRPr="00771B73">
        <w:rPr>
          <w:rFonts w:ascii="Times New Roman" w:hAnsi="Times New Roman"/>
          <w:sz w:val="20"/>
          <w:szCs w:val="20"/>
        </w:rPr>
        <w:t>PGE</w:t>
      </w:r>
      <w:r w:rsidR="00E36FD5" w:rsidRPr="00771B73">
        <w:rPr>
          <w:rFonts w:ascii="Times New Roman" w:hAnsi="Times New Roman"/>
          <w:sz w:val="20"/>
          <w:szCs w:val="20"/>
        </w:rPr>
        <w:t xml:space="preserve"> do Sped Contábil gera um aviso.</w:t>
      </w:r>
    </w:p>
    <w:p w14:paraId="3993B7AF" w14:textId="77777777" w:rsidR="00365AA9" w:rsidRPr="00771B73" w:rsidRDefault="00365AA9">
      <w:pPr>
        <w:pStyle w:val="Corpodetexto"/>
        <w:ind w:left="708"/>
        <w:rPr>
          <w:rFonts w:ascii="Times New Roman" w:hAnsi="Times New Roman"/>
          <w:b/>
          <w:sz w:val="20"/>
          <w:szCs w:val="20"/>
        </w:rPr>
      </w:pPr>
    </w:p>
    <w:p w14:paraId="72FA97B4" w14:textId="50B816F1" w:rsidR="00365AA9" w:rsidRPr="00771B73" w:rsidRDefault="00D556F6">
      <w:pPr>
        <w:pStyle w:val="Corpodetexto"/>
        <w:ind w:left="708"/>
        <w:rPr>
          <w:rFonts w:ascii="Times New Roman" w:hAnsi="Times New Roman"/>
          <w:sz w:val="20"/>
          <w:szCs w:val="20"/>
        </w:rPr>
      </w:pPr>
      <w:hyperlink w:anchor="REGRA_DATA_INI_MAIOR" w:history="1">
        <w:r w:rsidR="00E36FD5" w:rsidRPr="00771B73">
          <w:rPr>
            <w:rStyle w:val="InternetLink"/>
            <w:b/>
            <w:color w:val="00000A"/>
            <w:sz w:val="20"/>
            <w:szCs w:val="20"/>
          </w:rPr>
          <w:t>REGRA_DATA_INI_MAIOR</w:t>
        </w:r>
      </w:hyperlink>
      <w:r w:rsidR="00E36FD5" w:rsidRPr="00771B73">
        <w:rPr>
          <w:rFonts w:ascii="Times New Roman" w:hAnsi="Times New Roman"/>
          <w:b/>
          <w:sz w:val="20"/>
          <w:szCs w:val="20"/>
        </w:rPr>
        <w:t xml:space="preserve">: </w:t>
      </w:r>
      <w:r w:rsidR="00E36FD5" w:rsidRPr="00771B73">
        <w:rPr>
          <w:rFonts w:ascii="Times New Roman" w:hAnsi="Times New Roman"/>
          <w:sz w:val="20"/>
          <w:szCs w:val="20"/>
        </w:rPr>
        <w:t xml:space="preserve">Verifica se o campo data de arquivamento do ato de conversão de sociedade simples em sociedade empresária – DT_ARQ_CONV (Campo 10) – foi preenchido com a data igual ou anterior à data do campo data final das informações contidas no arquivo – DT_FIN (Campo 04) – do registro 0000. Se a regra não for cumprida, o </w:t>
      </w:r>
      <w:r w:rsidR="00C0738B" w:rsidRPr="00771B73">
        <w:rPr>
          <w:rFonts w:ascii="Times New Roman" w:hAnsi="Times New Roman"/>
          <w:sz w:val="20"/>
          <w:szCs w:val="20"/>
        </w:rPr>
        <w:t>PGE</w:t>
      </w:r>
      <w:r w:rsidR="00E36FD5" w:rsidRPr="00771B73">
        <w:rPr>
          <w:rFonts w:ascii="Times New Roman" w:hAnsi="Times New Roman"/>
          <w:sz w:val="20"/>
          <w:szCs w:val="20"/>
        </w:rPr>
        <w:t xml:space="preserve"> do Sped Contábil gera um aviso.</w:t>
      </w:r>
    </w:p>
    <w:p w14:paraId="129ABA25" w14:textId="77777777" w:rsidR="00365AA9" w:rsidRPr="00771B73" w:rsidRDefault="00365AA9">
      <w:pPr>
        <w:pStyle w:val="Corpodetexto"/>
        <w:ind w:left="708"/>
        <w:rPr>
          <w:rFonts w:ascii="Times New Roman" w:hAnsi="Times New Roman"/>
          <w:sz w:val="20"/>
          <w:szCs w:val="20"/>
        </w:rPr>
      </w:pPr>
    </w:p>
    <w:p w14:paraId="54E3EAB1" w14:textId="1FF159F3"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 xml:space="preserve">REGRA_PREENCHE_DATA_I030: </w:t>
      </w:r>
      <w:r w:rsidRPr="00771B73">
        <w:rPr>
          <w:rFonts w:ascii="Times New Roman" w:hAnsi="Times New Roman"/>
          <w:sz w:val="20"/>
          <w:szCs w:val="20"/>
        </w:rPr>
        <w:t>Verifica, caso o campo data de arquivamento dos atos constitutivos – “DT_ARQ” (Campo 09) – não esteja preenchido, se o campo</w:t>
      </w:r>
      <w:r w:rsidR="00684F9C" w:rsidRPr="00771B73">
        <w:rPr>
          <w:rFonts w:ascii="Times New Roman" w:hAnsi="Times New Roman"/>
          <w:sz w:val="20"/>
          <w:szCs w:val="20"/>
        </w:rPr>
        <w:t xml:space="preserve"> </w:t>
      </w:r>
      <w:r w:rsidRPr="00771B73">
        <w:rPr>
          <w:rFonts w:ascii="Times New Roman" w:hAnsi="Times New Roman"/>
          <w:sz w:val="20"/>
          <w:szCs w:val="20"/>
        </w:rPr>
        <w:t>DT_ARQ_CONV (Campo 10) data de arquivamento do ato de conversão de sociedade simples em sociedade empresária – DT_ARQ_CONV (Campo 10) –  foi preenchido.</w:t>
      </w:r>
      <w:r w:rsidRPr="00771B73">
        <w:rPr>
          <w:rFonts w:ascii="Times New Roman" w:hAnsi="Times New Roman"/>
          <w:b/>
          <w:sz w:val="20"/>
          <w:szCs w:val="20"/>
        </w:rPr>
        <w:t xml:space="preserve"> </w:t>
      </w:r>
      <w:r w:rsidRPr="00771B73">
        <w:rPr>
          <w:rFonts w:ascii="Times New Roman" w:hAnsi="Times New Roman"/>
          <w:sz w:val="20"/>
          <w:szCs w:val="20"/>
        </w:rPr>
        <w:t xml:space="preserve">Se a regra não for cumprida,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aviso.</w:t>
      </w:r>
    </w:p>
    <w:p w14:paraId="46AF6C8E" w14:textId="77777777" w:rsidR="00365AA9" w:rsidRPr="00771B73" w:rsidRDefault="00365AA9">
      <w:pPr>
        <w:pStyle w:val="Corpodetexto"/>
        <w:ind w:left="708"/>
        <w:rPr>
          <w:rFonts w:ascii="Times New Roman" w:hAnsi="Times New Roman"/>
          <w:b/>
          <w:sz w:val="20"/>
          <w:szCs w:val="20"/>
        </w:rPr>
      </w:pPr>
    </w:p>
    <w:p w14:paraId="52E45EC6" w14:textId="3D15E77F"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 xml:space="preserve">REGRA_OBRIGATORIA_DT_EX_SOCIAL: </w:t>
      </w:r>
      <w:r w:rsidRPr="00771B73">
        <w:rPr>
          <w:rFonts w:ascii="Times New Roman" w:hAnsi="Times New Roman"/>
          <w:sz w:val="20"/>
          <w:szCs w:val="20"/>
        </w:rPr>
        <w:t>Verifica se o campo data de encerramento do exercício social – DT_EX_SOCIAL</w:t>
      </w:r>
      <w:r w:rsidR="00684F9C" w:rsidRPr="00771B73">
        <w:rPr>
          <w:rFonts w:ascii="Times New Roman" w:hAnsi="Times New Roman"/>
          <w:sz w:val="20"/>
          <w:szCs w:val="20"/>
        </w:rPr>
        <w:t xml:space="preserve"> (Campo 12)</w:t>
      </w:r>
      <w:r w:rsidRPr="00771B73">
        <w:rPr>
          <w:rFonts w:ascii="Times New Roman" w:hAnsi="Times New Roman"/>
          <w:sz w:val="20"/>
          <w:szCs w:val="20"/>
        </w:rPr>
        <w:t xml:space="preserve"> – foi preenchido. Se a regra não for cumprida,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erro.</w:t>
      </w:r>
    </w:p>
    <w:p w14:paraId="1E14ADF2" w14:textId="77777777" w:rsidR="00365AA9" w:rsidRPr="00771B73" w:rsidRDefault="00365AA9">
      <w:pPr>
        <w:pStyle w:val="Corpodetexto"/>
        <w:ind w:left="708"/>
        <w:rPr>
          <w:rFonts w:ascii="Times New Roman" w:hAnsi="Times New Roman"/>
          <w:b/>
          <w:sz w:val="20"/>
          <w:szCs w:val="20"/>
        </w:rPr>
      </w:pPr>
    </w:p>
    <w:p w14:paraId="35D4DA61" w14:textId="77777777" w:rsidR="00365AA9" w:rsidRPr="00771B73" w:rsidRDefault="00365AA9">
      <w:pPr>
        <w:pStyle w:val="Corpodetexto"/>
        <w:rPr>
          <w:rFonts w:ascii="Times New Roman" w:hAnsi="Times New Roman"/>
          <w:b/>
          <w:sz w:val="20"/>
          <w:szCs w:val="20"/>
        </w:rPr>
      </w:pPr>
    </w:p>
    <w:p w14:paraId="41CA9454" w14:textId="77777777" w:rsidR="00365AA9" w:rsidRPr="00771B73" w:rsidRDefault="00E36FD5">
      <w:pPr>
        <w:spacing w:after="200"/>
        <w:rPr>
          <w:rFonts w:cs="Times New Roman"/>
          <w:b/>
          <w:szCs w:val="20"/>
        </w:rPr>
      </w:pPr>
      <w:r w:rsidRPr="00771B73">
        <w:rPr>
          <w:rFonts w:cs="Times New Roman"/>
          <w:szCs w:val="20"/>
        </w:rPr>
        <w:br w:type="page"/>
      </w:r>
    </w:p>
    <w:p w14:paraId="13A9333C" w14:textId="77777777" w:rsidR="00365AA9" w:rsidRPr="00771B73" w:rsidRDefault="00E36FD5">
      <w:pPr>
        <w:rPr>
          <w:rFonts w:cs="Times New Roman"/>
          <w:b/>
          <w:szCs w:val="20"/>
        </w:rPr>
      </w:pPr>
      <w:r w:rsidRPr="00771B73">
        <w:rPr>
          <w:rFonts w:cs="Times New Roman"/>
          <w:b/>
          <w:szCs w:val="20"/>
        </w:rPr>
        <w:t xml:space="preserve">V - Exemplo de preenchimento: </w:t>
      </w:r>
    </w:p>
    <w:p w14:paraId="5D1F3AAB" w14:textId="77777777" w:rsidR="00365AA9" w:rsidRPr="00771B73" w:rsidRDefault="00365AA9">
      <w:pPr>
        <w:pStyle w:val="PSDS-CorpodeTexto0"/>
        <w:rPr>
          <w:rFonts w:ascii="Times New Roman" w:hAnsi="Times New Roman"/>
          <w:b/>
          <w:color w:val="000000"/>
        </w:rPr>
      </w:pPr>
    </w:p>
    <w:p w14:paraId="121AA2F7" w14:textId="77777777" w:rsidR="00365AA9" w:rsidRPr="00771B73" w:rsidRDefault="00E36FD5">
      <w:pPr>
        <w:pStyle w:val="PSDS-CorpodeTexto0"/>
        <w:rPr>
          <w:rFonts w:ascii="Times New Roman" w:hAnsi="Times New Roman"/>
          <w:b/>
          <w:color w:val="000000"/>
        </w:rPr>
      </w:pPr>
      <w:r w:rsidRPr="00771B73">
        <w:rPr>
          <w:rFonts w:ascii="Times New Roman" w:hAnsi="Times New Roman"/>
          <w:b/>
          <w:color w:val="000000"/>
        </w:rPr>
        <w:t>|I030|TERMO DE ABERTURA|1|Balancete|500|EMPRESA TESTE|31123456789|11111111000191|01012005||BELO HORIZONTE|31122012|</w:t>
      </w:r>
    </w:p>
    <w:p w14:paraId="22EAA657"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01</w:t>
      </w:r>
      <w:r w:rsidRPr="00771B73">
        <w:rPr>
          <w:rFonts w:ascii="Times New Roman" w:hAnsi="Times New Roman"/>
        </w:rPr>
        <w:t xml:space="preserve"> – Tipo de Registro: I030</w:t>
      </w:r>
    </w:p>
    <w:p w14:paraId="1EFC0B75"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02 </w:t>
      </w:r>
      <w:r w:rsidRPr="00771B73">
        <w:rPr>
          <w:rFonts w:ascii="Times New Roman" w:hAnsi="Times New Roman"/>
        </w:rPr>
        <w:t>– Texto Fixo Contendo: TERMO DE ABERTURA</w:t>
      </w:r>
    </w:p>
    <w:p w14:paraId="465055A7"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03 </w:t>
      </w:r>
      <w:r w:rsidRPr="00771B73">
        <w:rPr>
          <w:rFonts w:ascii="Times New Roman" w:hAnsi="Times New Roman"/>
        </w:rPr>
        <w:t>– Número de Ordem do Instrumento de Escrituração: 1</w:t>
      </w:r>
    </w:p>
    <w:p w14:paraId="12F2D2D2"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04</w:t>
      </w:r>
      <w:r w:rsidRPr="00771B73">
        <w:rPr>
          <w:rFonts w:ascii="Times New Roman" w:hAnsi="Times New Roman"/>
        </w:rPr>
        <w:t xml:space="preserve"> – Natureza do Livro (finalidade a que se destina o instrumento): Balancete</w:t>
      </w:r>
    </w:p>
    <w:p w14:paraId="088E6C07"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05 </w:t>
      </w:r>
      <w:r w:rsidRPr="00771B73">
        <w:rPr>
          <w:rFonts w:ascii="Times New Roman" w:hAnsi="Times New Roman"/>
        </w:rPr>
        <w:t>– Quantidade Total de Linhas do Arquivo Digital: 500</w:t>
      </w:r>
    </w:p>
    <w:p w14:paraId="5AD302B0"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06 </w:t>
      </w:r>
      <w:r w:rsidRPr="00771B73">
        <w:rPr>
          <w:rFonts w:ascii="Times New Roman" w:hAnsi="Times New Roman"/>
        </w:rPr>
        <w:t>– Nome Empresarial: EMPRESA TESTE</w:t>
      </w:r>
    </w:p>
    <w:p w14:paraId="6C1AF1FA"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07 </w:t>
      </w:r>
      <w:r w:rsidRPr="00771B73">
        <w:rPr>
          <w:rFonts w:ascii="Times New Roman" w:hAnsi="Times New Roman"/>
        </w:rPr>
        <w:t xml:space="preserve">– NIRE: </w:t>
      </w:r>
      <w:r w:rsidRPr="00771B73">
        <w:rPr>
          <w:rFonts w:ascii="Times New Roman" w:hAnsi="Times New Roman"/>
          <w:color w:val="000000"/>
        </w:rPr>
        <w:t>31123456789</w:t>
      </w:r>
    </w:p>
    <w:p w14:paraId="60C1EE11"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08 –</w:t>
      </w:r>
      <w:r w:rsidRPr="00771B73">
        <w:rPr>
          <w:rFonts w:ascii="Times New Roman" w:hAnsi="Times New Roman"/>
        </w:rPr>
        <w:t xml:space="preserve"> CNPJ: 11111111000191 (CNPJ: 11.111.111/0001/91)</w:t>
      </w:r>
    </w:p>
    <w:p w14:paraId="0AD6F1E6"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09 –</w:t>
      </w:r>
      <w:r w:rsidRPr="00771B73">
        <w:rPr>
          <w:rFonts w:ascii="Times New Roman" w:hAnsi="Times New Roman"/>
        </w:rPr>
        <w:t xml:space="preserve"> Data de Arquivamento dos Atos Constitutivos: 01012005 (01/01/2005)</w:t>
      </w:r>
    </w:p>
    <w:p w14:paraId="730AB15C" w14:textId="77777777" w:rsidR="00365AA9" w:rsidRPr="00771B73" w:rsidRDefault="00E36FD5">
      <w:pPr>
        <w:pStyle w:val="PSDS-CorpodeTexto0"/>
        <w:ind w:left="708"/>
        <w:jc w:val="both"/>
        <w:rPr>
          <w:rFonts w:ascii="Times New Roman" w:hAnsi="Times New Roman"/>
        </w:rPr>
      </w:pPr>
      <w:r w:rsidRPr="00771B73">
        <w:rPr>
          <w:rFonts w:ascii="Times New Roman" w:hAnsi="Times New Roman"/>
          <w:b/>
        </w:rPr>
        <w:t>Campo 10 –</w:t>
      </w:r>
      <w:r w:rsidRPr="00771B73">
        <w:rPr>
          <w:rFonts w:ascii="Times New Roman" w:hAnsi="Times New Roman"/>
        </w:rPr>
        <w:t xml:space="preserve"> Data de Arquivamento do Ato de Conversão de Sociedades Simples em Sociedade Empresária: não há</w:t>
      </w:r>
    </w:p>
    <w:p w14:paraId="7C430816"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11 -</w:t>
      </w:r>
      <w:r w:rsidRPr="00771B73">
        <w:rPr>
          <w:rFonts w:ascii="Times New Roman" w:hAnsi="Times New Roman"/>
        </w:rPr>
        <w:t xml:space="preserve"> Município: BELO HORIZONTE</w:t>
      </w:r>
    </w:p>
    <w:p w14:paraId="329A22F6"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12 –</w:t>
      </w:r>
      <w:r w:rsidRPr="00771B73">
        <w:rPr>
          <w:rFonts w:ascii="Times New Roman" w:hAnsi="Times New Roman"/>
        </w:rPr>
        <w:t xml:space="preserve"> Data de Encerramento do Exercício Social: 31122015 (31/12/2015)</w:t>
      </w:r>
    </w:p>
    <w:p w14:paraId="5E3C11A7" w14:textId="77777777" w:rsidR="00365AA9" w:rsidRPr="00771B73" w:rsidRDefault="00365AA9">
      <w:pPr>
        <w:pStyle w:val="PSDS-CorpodeTexto0"/>
        <w:ind w:left="1416"/>
        <w:jc w:val="both"/>
        <w:rPr>
          <w:rFonts w:ascii="Times New Roman" w:hAnsi="Times New Roman"/>
        </w:rPr>
      </w:pPr>
    </w:p>
    <w:p w14:paraId="417E2F26" w14:textId="77777777" w:rsidR="00365AA9" w:rsidRPr="00771B73" w:rsidRDefault="00E36FD5">
      <w:pPr>
        <w:spacing w:after="200"/>
        <w:rPr>
          <w:rFonts w:eastAsia="Times New Roman" w:cs="Times New Roman"/>
          <w:b/>
          <w:bCs/>
          <w:color w:val="0000FF"/>
          <w:szCs w:val="20"/>
          <w:lang w:eastAsia="pt-BR"/>
        </w:rPr>
      </w:pPr>
      <w:r w:rsidRPr="00771B73">
        <w:rPr>
          <w:rFonts w:cs="Times New Roman"/>
          <w:szCs w:val="20"/>
        </w:rPr>
        <w:br w:type="page"/>
      </w:r>
    </w:p>
    <w:p w14:paraId="20E3ABD5" w14:textId="77777777" w:rsidR="00365AA9" w:rsidRPr="00771B73" w:rsidRDefault="00E36FD5">
      <w:pPr>
        <w:pStyle w:val="Ttulo4"/>
        <w:rPr>
          <w:szCs w:val="20"/>
        </w:rPr>
      </w:pPr>
      <w:bookmarkStart w:id="81" w:name="_Toc25241087"/>
      <w:r w:rsidRPr="00771B73">
        <w:rPr>
          <w:szCs w:val="20"/>
        </w:rPr>
        <w:t>Registro I050: Plano de Contas</w:t>
      </w:r>
      <w:bookmarkEnd w:id="81"/>
    </w:p>
    <w:p w14:paraId="5943DADA" w14:textId="77777777" w:rsidR="00365AA9" w:rsidRPr="00771B73" w:rsidRDefault="00365AA9">
      <w:pPr>
        <w:pStyle w:val="Corpodetexto"/>
        <w:rPr>
          <w:rFonts w:ascii="Times New Roman" w:hAnsi="Times New Roman"/>
          <w:sz w:val="20"/>
          <w:szCs w:val="20"/>
        </w:rPr>
      </w:pPr>
    </w:p>
    <w:p w14:paraId="1B2FBA2F" w14:textId="77777777" w:rsidR="00365AA9" w:rsidRPr="00771B73" w:rsidRDefault="00E36FD5">
      <w:pPr>
        <w:pStyle w:val="pergunta-16"/>
        <w:shd w:val="clear" w:color="auto" w:fill="FFFFFF"/>
        <w:spacing w:before="0" w:after="0"/>
        <w:ind w:firstLine="708"/>
        <w:jc w:val="both"/>
        <w:rPr>
          <w:rFonts w:ascii="Times New Roman" w:hAnsi="Times New Roman" w:cs="Times New Roman"/>
          <w:sz w:val="20"/>
          <w:szCs w:val="20"/>
        </w:rPr>
      </w:pPr>
      <w:r w:rsidRPr="00771B73">
        <w:rPr>
          <w:rFonts w:ascii="Times New Roman" w:hAnsi="Times New Roman" w:cs="Times New Roman"/>
          <w:sz w:val="20"/>
          <w:szCs w:val="20"/>
        </w:rPr>
        <w:t xml:space="preserve">A ECD é a contabilidade comercial das pessoas jurídicas e, portanto, é baseada no plano de contas que a pessoa jurídica utiliza para o registro habitual dos fatos contábeis.  Assim, os códigos das contas analíticas do plano da pessoa jurídica são os que devem ser informados nos seguintes registros: </w:t>
      </w:r>
    </w:p>
    <w:p w14:paraId="11066083" w14:textId="77777777" w:rsidR="00365AA9" w:rsidRPr="00771B73" w:rsidRDefault="00365AA9">
      <w:pPr>
        <w:pStyle w:val="pergunta-16"/>
        <w:shd w:val="clear" w:color="auto" w:fill="FFFFFF"/>
        <w:spacing w:before="0" w:after="0"/>
        <w:jc w:val="both"/>
        <w:rPr>
          <w:rFonts w:ascii="Times New Roman" w:hAnsi="Times New Roman" w:cs="Times New Roman"/>
          <w:sz w:val="20"/>
          <w:szCs w:val="20"/>
        </w:rPr>
      </w:pPr>
    </w:p>
    <w:p w14:paraId="3CB14759" w14:textId="77777777" w:rsidR="00365AA9" w:rsidRPr="00771B73" w:rsidRDefault="00E36FD5">
      <w:pPr>
        <w:numPr>
          <w:ilvl w:val="0"/>
          <w:numId w:val="2"/>
        </w:numPr>
        <w:shd w:val="clear" w:color="auto" w:fill="FFFFFF"/>
        <w:suppressAutoHyphens/>
        <w:spacing w:line="240" w:lineRule="auto"/>
        <w:jc w:val="both"/>
        <w:rPr>
          <w:rFonts w:cs="Times New Roman"/>
          <w:szCs w:val="20"/>
        </w:rPr>
      </w:pPr>
      <w:r w:rsidRPr="00771B73">
        <w:rPr>
          <w:rFonts w:cs="Times New Roman"/>
          <w:szCs w:val="20"/>
        </w:rPr>
        <w:t xml:space="preserve">I015: Identificação das Contas da Escrituração Resumida a que se Refere a Escrituração Auxiliar. </w:t>
      </w:r>
    </w:p>
    <w:p w14:paraId="780AFF4A" w14:textId="77777777" w:rsidR="00365AA9" w:rsidRPr="00771B73" w:rsidRDefault="00E36FD5">
      <w:pPr>
        <w:numPr>
          <w:ilvl w:val="0"/>
          <w:numId w:val="2"/>
        </w:numPr>
        <w:shd w:val="clear" w:color="auto" w:fill="FFFFFF"/>
        <w:suppressAutoHyphens/>
        <w:spacing w:line="240" w:lineRule="auto"/>
        <w:jc w:val="both"/>
        <w:rPr>
          <w:rFonts w:cs="Times New Roman"/>
          <w:szCs w:val="20"/>
        </w:rPr>
      </w:pPr>
      <w:r w:rsidRPr="00771B73">
        <w:rPr>
          <w:rFonts w:cs="Times New Roman"/>
          <w:szCs w:val="20"/>
        </w:rPr>
        <w:t xml:space="preserve">I050: Plano de Contas. </w:t>
      </w:r>
    </w:p>
    <w:p w14:paraId="58F0B18B" w14:textId="77777777" w:rsidR="00365AA9" w:rsidRPr="00771B73" w:rsidRDefault="00E36FD5">
      <w:pPr>
        <w:numPr>
          <w:ilvl w:val="0"/>
          <w:numId w:val="2"/>
        </w:numPr>
        <w:shd w:val="clear" w:color="auto" w:fill="FFFFFF"/>
        <w:suppressAutoHyphens/>
        <w:spacing w:line="240" w:lineRule="auto"/>
        <w:jc w:val="both"/>
        <w:rPr>
          <w:rFonts w:cs="Times New Roman"/>
          <w:szCs w:val="20"/>
        </w:rPr>
      </w:pPr>
      <w:r w:rsidRPr="00771B73">
        <w:rPr>
          <w:rFonts w:cs="Times New Roman"/>
          <w:szCs w:val="20"/>
        </w:rPr>
        <w:t>I155: Detalhe dos Saldos Periódicos.</w:t>
      </w:r>
    </w:p>
    <w:p w14:paraId="24D7FE7C" w14:textId="77777777" w:rsidR="00365AA9" w:rsidRPr="00771B73" w:rsidRDefault="00E36FD5">
      <w:pPr>
        <w:numPr>
          <w:ilvl w:val="0"/>
          <w:numId w:val="2"/>
        </w:numPr>
        <w:shd w:val="clear" w:color="auto" w:fill="FFFFFF"/>
        <w:suppressAutoHyphens/>
        <w:spacing w:line="240" w:lineRule="auto"/>
        <w:jc w:val="both"/>
        <w:rPr>
          <w:rFonts w:cs="Times New Roman"/>
          <w:szCs w:val="20"/>
        </w:rPr>
      </w:pPr>
      <w:r w:rsidRPr="00771B73">
        <w:rPr>
          <w:rFonts w:cs="Times New Roman"/>
          <w:szCs w:val="20"/>
        </w:rPr>
        <w:t xml:space="preserve">I250: Partidas do Lançamento. </w:t>
      </w:r>
    </w:p>
    <w:p w14:paraId="0D4A9E7C" w14:textId="77777777" w:rsidR="00365AA9" w:rsidRPr="00771B73" w:rsidRDefault="00E36FD5">
      <w:pPr>
        <w:numPr>
          <w:ilvl w:val="0"/>
          <w:numId w:val="2"/>
        </w:numPr>
        <w:shd w:val="clear" w:color="auto" w:fill="FFFFFF"/>
        <w:suppressAutoHyphens/>
        <w:spacing w:line="240" w:lineRule="auto"/>
        <w:jc w:val="both"/>
        <w:rPr>
          <w:rFonts w:cs="Times New Roman"/>
          <w:szCs w:val="20"/>
        </w:rPr>
      </w:pPr>
      <w:r w:rsidRPr="00771B73">
        <w:rPr>
          <w:rFonts w:cs="Times New Roman"/>
          <w:szCs w:val="20"/>
        </w:rPr>
        <w:t xml:space="preserve">I310: Detalhes do Balancete Diário. </w:t>
      </w:r>
    </w:p>
    <w:p w14:paraId="02AEC0CF" w14:textId="77777777" w:rsidR="00365AA9" w:rsidRPr="00771B73" w:rsidRDefault="00E36FD5">
      <w:pPr>
        <w:numPr>
          <w:ilvl w:val="0"/>
          <w:numId w:val="2"/>
        </w:numPr>
        <w:shd w:val="clear" w:color="auto" w:fill="FFFFFF"/>
        <w:suppressAutoHyphens/>
        <w:spacing w:line="240" w:lineRule="auto"/>
        <w:jc w:val="both"/>
        <w:rPr>
          <w:rFonts w:cs="Times New Roman"/>
          <w:szCs w:val="20"/>
        </w:rPr>
      </w:pPr>
      <w:r w:rsidRPr="00771B73">
        <w:rPr>
          <w:rFonts w:cs="Times New Roman"/>
          <w:szCs w:val="20"/>
        </w:rPr>
        <w:t xml:space="preserve">I355: Detalhes dos Saldos das Contas de Resultado Antes do Encerramento. </w:t>
      </w:r>
    </w:p>
    <w:p w14:paraId="05277CCD" w14:textId="77777777" w:rsidR="00365AA9" w:rsidRPr="00771B73" w:rsidRDefault="00365AA9">
      <w:pPr>
        <w:shd w:val="clear" w:color="auto" w:fill="FFFFFF"/>
        <w:suppressAutoHyphens/>
        <w:spacing w:line="240" w:lineRule="auto"/>
        <w:jc w:val="both"/>
        <w:rPr>
          <w:rFonts w:cs="Times New Roman"/>
          <w:szCs w:val="20"/>
        </w:rPr>
      </w:pPr>
    </w:p>
    <w:p w14:paraId="56EB6F68" w14:textId="77777777" w:rsidR="00365AA9" w:rsidRPr="00771B73" w:rsidRDefault="00E36FD5">
      <w:pPr>
        <w:pStyle w:val="pergunta-16"/>
        <w:shd w:val="clear" w:color="auto" w:fill="FFFFFF"/>
        <w:spacing w:before="0" w:after="0"/>
        <w:jc w:val="both"/>
        <w:rPr>
          <w:rFonts w:ascii="Times New Roman" w:hAnsi="Times New Roman" w:cs="Times New Roman"/>
          <w:sz w:val="20"/>
          <w:szCs w:val="20"/>
        </w:rPr>
      </w:pPr>
      <w:r w:rsidRPr="00771B73">
        <w:rPr>
          <w:rFonts w:ascii="Times New Roman" w:hAnsi="Times New Roman" w:cs="Times New Roman"/>
          <w:b/>
          <w:sz w:val="20"/>
          <w:szCs w:val="20"/>
        </w:rPr>
        <w:t xml:space="preserve">Observação: </w:t>
      </w:r>
      <w:r w:rsidRPr="00771B73">
        <w:rPr>
          <w:rFonts w:ascii="Times New Roman" w:hAnsi="Times New Roman" w:cs="Times New Roman"/>
          <w:sz w:val="20"/>
          <w:szCs w:val="20"/>
        </w:rPr>
        <w:t>De acordo com o item 8 da norma CTG 2001 (R</w:t>
      </w:r>
      <w:r w:rsidR="005336FB" w:rsidRPr="00771B73">
        <w:rPr>
          <w:rFonts w:ascii="Times New Roman" w:hAnsi="Times New Roman" w:cs="Times New Roman"/>
          <w:sz w:val="20"/>
          <w:szCs w:val="20"/>
        </w:rPr>
        <w:t>3</w:t>
      </w:r>
      <w:r w:rsidRPr="00771B73">
        <w:rPr>
          <w:rFonts w:ascii="Times New Roman" w:hAnsi="Times New Roman" w:cs="Times New Roman"/>
          <w:sz w:val="20"/>
          <w:szCs w:val="20"/>
        </w:rPr>
        <w:t>) – DEFINE AS FORMALIDADES DA ESCRITURAÇÃO CONTÁBIL EM FORMA DIGITAL PARA FINS DE ATENDIMENTO AO SISTEMA PÚBLICO DE ESCRITURAÇÃO DIGITAL (SPED) –, o plano de contas, com todas as suas contas sintéticas e analíticas, deve conter, no mínimo, 4 (quatro) níveis e é parte integrante da escrituração contábil da entidade, devendo seguir a estrutura patrimonial prevista nos artigos de 177 a 182 da Lei n</w:t>
      </w:r>
      <w:r w:rsidRPr="00771B73">
        <w:rPr>
          <w:rFonts w:ascii="Times New Roman" w:hAnsi="Times New Roman" w:cs="Times New Roman"/>
          <w:sz w:val="20"/>
          <w:szCs w:val="20"/>
          <w:u w:val="single"/>
          <w:vertAlign w:val="superscript"/>
        </w:rPr>
        <w:t>o</w:t>
      </w:r>
      <w:r w:rsidRPr="00771B73">
        <w:rPr>
          <w:rFonts w:ascii="Times New Roman" w:hAnsi="Times New Roman" w:cs="Times New Roman"/>
          <w:sz w:val="20"/>
          <w:szCs w:val="20"/>
        </w:rPr>
        <w:t xml:space="preserve"> 6.404/1976. Na transmissão para o Sistema Público de Escrituração Digital (SPED) do plano de contas, juntamente com os livros Diário e Auxiliares, e documentos da escrituração contábil digital da entidade, devem constar apenas as contas que tenham saldo ou qu</w:t>
      </w:r>
      <w:r w:rsidR="00CE6BD5" w:rsidRPr="00771B73">
        <w:rPr>
          <w:rFonts w:ascii="Times New Roman" w:hAnsi="Times New Roman" w:cs="Times New Roman"/>
          <w:sz w:val="20"/>
          <w:szCs w:val="20"/>
        </w:rPr>
        <w:t>e tiveram movimento no período completo da ECD (se a empresa transmitir ECD em diversos arquivos, ainda que a conta termine com saldo zero em um arquivo, deve constar no plano de contas de todos os arquivos).</w:t>
      </w:r>
    </w:p>
    <w:p w14:paraId="211DDCB0" w14:textId="77777777" w:rsidR="00365AA9" w:rsidRPr="00771B73" w:rsidRDefault="00365AA9">
      <w:pPr>
        <w:shd w:val="clear" w:color="auto" w:fill="FFFFFF"/>
        <w:suppressAutoHyphens/>
        <w:spacing w:line="240" w:lineRule="auto"/>
        <w:jc w:val="both"/>
        <w:rPr>
          <w:rFonts w:cs="Times New Roman"/>
          <w:szCs w:val="20"/>
        </w:rPr>
      </w:pPr>
    </w:p>
    <w:tbl>
      <w:tblPr>
        <w:tblW w:w="9622"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749"/>
        <w:gridCol w:w="4873"/>
      </w:tblGrid>
      <w:tr w:rsidR="00365AA9" w:rsidRPr="00771B73" w14:paraId="7870CF79" w14:textId="77777777">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1A8166B" w14:textId="77777777" w:rsidR="00365AA9" w:rsidRPr="00771B73" w:rsidRDefault="00E36FD5">
            <w:pPr>
              <w:pStyle w:val="psds-corpodetexto"/>
              <w:spacing w:before="0" w:after="0"/>
              <w:rPr>
                <w:b/>
                <w:bCs/>
                <w:sz w:val="20"/>
                <w:szCs w:val="20"/>
              </w:rPr>
            </w:pPr>
            <w:r w:rsidRPr="00771B73">
              <w:rPr>
                <w:b/>
                <w:bCs/>
                <w:sz w:val="20"/>
                <w:szCs w:val="20"/>
              </w:rPr>
              <w:t>REGISTRO I050: PLANO DE CONTAS</w:t>
            </w:r>
          </w:p>
        </w:tc>
      </w:tr>
      <w:tr w:rsidR="00365AA9" w:rsidRPr="00771B73" w14:paraId="2761C085" w14:textId="77777777">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498CEE1" w14:textId="4A083F48" w:rsidR="00365AA9" w:rsidRPr="00A71568" w:rsidRDefault="00E36FD5">
            <w:pPr>
              <w:pStyle w:val="psds-corpodetexto"/>
              <w:spacing w:before="0" w:after="0"/>
              <w:rPr>
                <w:b/>
                <w:bCs/>
                <w:sz w:val="20"/>
                <w:szCs w:val="20"/>
              </w:rPr>
            </w:pPr>
            <w:r w:rsidRPr="00771B73">
              <w:rPr>
                <w:b/>
                <w:bCs/>
                <w:sz w:val="20"/>
                <w:szCs w:val="20"/>
              </w:rPr>
              <w:t>Regras de validação do registro</w:t>
            </w:r>
          </w:p>
          <w:p w14:paraId="74D002B9" w14:textId="61D0874D" w:rsidR="0072470B" w:rsidRPr="00771B73" w:rsidRDefault="00104B52">
            <w:pPr>
              <w:pStyle w:val="psds-corpodetexto"/>
              <w:spacing w:before="0" w:after="0"/>
              <w:rPr>
                <w:sz w:val="20"/>
                <w:szCs w:val="20"/>
              </w:rPr>
            </w:pPr>
            <w:r w:rsidRPr="00771B73">
              <w:rPr>
                <w:sz w:val="20"/>
                <w:szCs w:val="20"/>
              </w:rPr>
              <w:t>[</w:t>
            </w:r>
            <w:r w:rsidR="0072470B" w:rsidRPr="00771B73">
              <w:rPr>
                <w:sz w:val="20"/>
                <w:szCs w:val="20"/>
              </w:rPr>
              <w:t>REGRA_COD_CTA_DUPLICADO</w:t>
            </w:r>
            <w:r w:rsidRPr="00771B73">
              <w:rPr>
                <w:sz w:val="20"/>
                <w:szCs w:val="20"/>
              </w:rPr>
              <w:t>]</w:t>
            </w:r>
          </w:p>
          <w:p w14:paraId="2D7BF05C" w14:textId="77777777" w:rsidR="0072470B" w:rsidRDefault="00104B52">
            <w:pPr>
              <w:pStyle w:val="psds-corpodetexto"/>
              <w:spacing w:before="0" w:after="0"/>
              <w:rPr>
                <w:sz w:val="20"/>
                <w:szCs w:val="20"/>
              </w:rPr>
            </w:pPr>
            <w:r w:rsidRPr="00771B73">
              <w:rPr>
                <w:sz w:val="20"/>
                <w:szCs w:val="20"/>
              </w:rPr>
              <w:t>[</w:t>
            </w:r>
            <w:r w:rsidR="0072470B" w:rsidRPr="00771B73">
              <w:rPr>
                <w:sz w:val="20"/>
                <w:szCs w:val="20"/>
              </w:rPr>
              <w:t>REGRA_AGL_CCUS_VAZIO_PREENCHIDO</w:t>
            </w:r>
            <w:r w:rsidRPr="00771B73">
              <w:rPr>
                <w:sz w:val="20"/>
                <w:szCs w:val="20"/>
              </w:rPr>
              <w:t>]</w:t>
            </w:r>
          </w:p>
          <w:p w14:paraId="5EE236EB" w14:textId="595202CE" w:rsidR="00A71568" w:rsidRPr="00771B73" w:rsidRDefault="00A71568">
            <w:pPr>
              <w:pStyle w:val="psds-corpodetexto"/>
              <w:spacing w:before="0" w:after="0"/>
              <w:rPr>
                <w:sz w:val="20"/>
                <w:szCs w:val="20"/>
              </w:rPr>
            </w:pPr>
            <w:r w:rsidRPr="00A71568">
              <w:rPr>
                <w:sz w:val="20"/>
                <w:szCs w:val="20"/>
                <w:highlight w:val="yellow"/>
              </w:rPr>
              <w:t>[REGRA_I051_OBRIGATORIO]</w:t>
            </w:r>
          </w:p>
        </w:tc>
      </w:tr>
      <w:tr w:rsidR="00365AA9" w:rsidRPr="00771B73" w14:paraId="5756367E" w14:textId="77777777">
        <w:trPr>
          <w:jc w:val="center"/>
        </w:trPr>
        <w:tc>
          <w:tcPr>
            <w:tcW w:w="4749"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C237E6A" w14:textId="77777777" w:rsidR="00365AA9" w:rsidRPr="00771B73" w:rsidRDefault="00E36FD5">
            <w:pPr>
              <w:pStyle w:val="psds-corpodetexto"/>
              <w:spacing w:before="0" w:after="0"/>
              <w:rPr>
                <w:b/>
                <w:bCs/>
                <w:sz w:val="20"/>
                <w:szCs w:val="20"/>
              </w:rPr>
            </w:pPr>
            <w:r w:rsidRPr="00771B73">
              <w:rPr>
                <w:b/>
                <w:bCs/>
                <w:sz w:val="20"/>
                <w:szCs w:val="20"/>
              </w:rPr>
              <w:t>Nível Hierárquico – 3</w:t>
            </w:r>
          </w:p>
        </w:tc>
        <w:tc>
          <w:tcPr>
            <w:tcW w:w="4872"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28B58904" w14:textId="77777777" w:rsidR="00365AA9" w:rsidRPr="00771B73" w:rsidRDefault="00E36FD5">
            <w:pPr>
              <w:pStyle w:val="psds-corpodetexto"/>
              <w:spacing w:before="0" w:after="0"/>
              <w:rPr>
                <w:b/>
                <w:bCs/>
                <w:sz w:val="20"/>
                <w:szCs w:val="20"/>
              </w:rPr>
            </w:pPr>
            <w:r w:rsidRPr="00771B73">
              <w:rPr>
                <w:b/>
                <w:bCs/>
                <w:sz w:val="20"/>
                <w:szCs w:val="20"/>
              </w:rPr>
              <w:t>Ocorrência – 1:N</w:t>
            </w:r>
          </w:p>
        </w:tc>
      </w:tr>
      <w:tr w:rsidR="00365AA9" w:rsidRPr="00771B73" w14:paraId="30713163" w14:textId="77777777">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1756A06" w14:textId="11E1B6E4" w:rsidR="00365AA9" w:rsidRPr="00771B73" w:rsidRDefault="00E36FD5">
            <w:pPr>
              <w:pStyle w:val="psds-corpodetexto"/>
              <w:spacing w:before="0" w:after="0"/>
              <w:rPr>
                <w:sz w:val="20"/>
                <w:szCs w:val="20"/>
              </w:rPr>
            </w:pPr>
            <w:r w:rsidRPr="00771B73">
              <w:rPr>
                <w:b/>
                <w:bCs/>
                <w:sz w:val="20"/>
                <w:szCs w:val="20"/>
              </w:rPr>
              <w:t>Campo(s) chave:</w:t>
            </w:r>
            <w:r w:rsidRPr="00771B73">
              <w:rPr>
                <w:rStyle w:val="apple-converted-space"/>
                <w:b/>
                <w:bCs/>
                <w:sz w:val="20"/>
                <w:szCs w:val="20"/>
              </w:rPr>
              <w:t> </w:t>
            </w:r>
            <w:r w:rsidRPr="00771B73">
              <w:rPr>
                <w:sz w:val="20"/>
                <w:szCs w:val="20"/>
              </w:rPr>
              <w:t>[COD_CTA]</w:t>
            </w:r>
          </w:p>
        </w:tc>
      </w:tr>
    </w:tbl>
    <w:p w14:paraId="01806834" w14:textId="77777777" w:rsidR="00365AA9" w:rsidRPr="00771B73" w:rsidRDefault="00E36FD5">
      <w:pPr>
        <w:spacing w:line="240" w:lineRule="auto"/>
        <w:rPr>
          <w:rFonts w:cs="Times New Roman"/>
          <w:szCs w:val="20"/>
        </w:rPr>
      </w:pPr>
      <w:r w:rsidRPr="00771B73">
        <w:rPr>
          <w:rFonts w:cs="Times New Roman"/>
          <w:szCs w:val="20"/>
        </w:rPr>
        <w:t> </w:t>
      </w:r>
    </w:p>
    <w:tbl>
      <w:tblPr>
        <w:tblW w:w="11201"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11"/>
        <w:gridCol w:w="1597"/>
        <w:gridCol w:w="1701"/>
        <w:gridCol w:w="608"/>
        <w:gridCol w:w="1030"/>
        <w:gridCol w:w="907"/>
        <w:gridCol w:w="1001"/>
        <w:gridCol w:w="1230"/>
        <w:gridCol w:w="2908"/>
      </w:tblGrid>
      <w:tr w:rsidR="00365AA9" w:rsidRPr="00771B73" w14:paraId="69E095A7" w14:textId="77777777" w:rsidTr="003A4839">
        <w:trPr>
          <w:trHeight w:val="465"/>
          <w:tblHeader/>
          <w:jc w:val="center"/>
        </w:trPr>
        <w:tc>
          <w:tcPr>
            <w:tcW w:w="513"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62A4013" w14:textId="77777777" w:rsidR="00365AA9" w:rsidRPr="00771B73" w:rsidRDefault="00E36FD5">
            <w:pPr>
              <w:pStyle w:val="psds-corpodetexto"/>
              <w:spacing w:before="0" w:after="0"/>
              <w:jc w:val="center"/>
              <w:rPr>
                <w:b/>
                <w:bCs/>
                <w:sz w:val="20"/>
                <w:szCs w:val="20"/>
              </w:rPr>
            </w:pPr>
            <w:r w:rsidRPr="00771B73">
              <w:rPr>
                <w:b/>
                <w:bCs/>
                <w:sz w:val="20"/>
                <w:szCs w:val="20"/>
              </w:rPr>
              <w:t>Nº</w:t>
            </w:r>
          </w:p>
        </w:tc>
        <w:tc>
          <w:tcPr>
            <w:tcW w:w="129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DE8E0B0" w14:textId="77777777" w:rsidR="00365AA9" w:rsidRPr="00771B73" w:rsidRDefault="00E36FD5">
            <w:pPr>
              <w:pStyle w:val="psds-corpodetexto"/>
              <w:spacing w:before="0" w:after="0"/>
              <w:jc w:val="center"/>
              <w:rPr>
                <w:b/>
                <w:bCs/>
                <w:sz w:val="20"/>
                <w:szCs w:val="20"/>
              </w:rPr>
            </w:pPr>
            <w:r w:rsidRPr="00771B73">
              <w:rPr>
                <w:b/>
                <w:bCs/>
                <w:sz w:val="20"/>
                <w:szCs w:val="20"/>
              </w:rPr>
              <w:t>Campo</w:t>
            </w:r>
          </w:p>
        </w:tc>
        <w:tc>
          <w:tcPr>
            <w:tcW w:w="172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3A007F54" w14:textId="77777777" w:rsidR="00365AA9" w:rsidRPr="00771B73" w:rsidRDefault="00E36FD5">
            <w:pPr>
              <w:pStyle w:val="psds-corpodetexto"/>
              <w:spacing w:before="0" w:after="0"/>
              <w:jc w:val="center"/>
              <w:rPr>
                <w:b/>
                <w:bCs/>
                <w:sz w:val="20"/>
                <w:szCs w:val="20"/>
              </w:rPr>
            </w:pPr>
            <w:r w:rsidRPr="00771B73">
              <w:rPr>
                <w:b/>
                <w:bCs/>
                <w:sz w:val="20"/>
                <w:szCs w:val="20"/>
              </w:rPr>
              <w:t>Descrição</w:t>
            </w:r>
          </w:p>
        </w:tc>
        <w:tc>
          <w:tcPr>
            <w:tcW w:w="70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4021869E" w14:textId="77777777" w:rsidR="00365AA9" w:rsidRPr="00771B73" w:rsidRDefault="00E36FD5">
            <w:pPr>
              <w:pStyle w:val="psds-corpodetexto"/>
              <w:spacing w:before="0" w:after="0"/>
              <w:jc w:val="center"/>
              <w:rPr>
                <w:b/>
                <w:bCs/>
                <w:sz w:val="20"/>
                <w:szCs w:val="20"/>
              </w:rPr>
            </w:pPr>
            <w:r w:rsidRPr="00771B73">
              <w:rPr>
                <w:b/>
                <w:bCs/>
                <w:sz w:val="20"/>
                <w:szCs w:val="20"/>
              </w:rPr>
              <w:t>Tipo</w:t>
            </w:r>
          </w:p>
        </w:tc>
        <w:tc>
          <w:tcPr>
            <w:tcW w:w="1132"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613631B7" w14:textId="77777777" w:rsidR="00365AA9" w:rsidRPr="00771B73" w:rsidRDefault="00E36FD5">
            <w:pPr>
              <w:pStyle w:val="psds-corpodetexto"/>
              <w:spacing w:before="0" w:after="0"/>
              <w:jc w:val="center"/>
              <w:rPr>
                <w:b/>
                <w:bCs/>
                <w:sz w:val="20"/>
                <w:szCs w:val="20"/>
              </w:rPr>
            </w:pPr>
            <w:r w:rsidRPr="00771B73">
              <w:rPr>
                <w:b/>
                <w:bCs/>
                <w:sz w:val="20"/>
                <w:szCs w:val="20"/>
              </w:rPr>
              <w:t>Tamanho</w:t>
            </w:r>
          </w:p>
        </w:tc>
        <w:tc>
          <w:tcPr>
            <w:tcW w:w="99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71E1CE8" w14:textId="77777777" w:rsidR="00365AA9" w:rsidRPr="00771B73" w:rsidRDefault="00E36FD5">
            <w:pPr>
              <w:pStyle w:val="psds-corpodetexto"/>
              <w:spacing w:before="0" w:after="0"/>
              <w:jc w:val="center"/>
              <w:rPr>
                <w:b/>
                <w:bCs/>
                <w:sz w:val="20"/>
                <w:szCs w:val="20"/>
              </w:rPr>
            </w:pPr>
            <w:r w:rsidRPr="00771B73">
              <w:rPr>
                <w:b/>
                <w:bCs/>
                <w:sz w:val="20"/>
                <w:szCs w:val="20"/>
              </w:rPr>
              <w:t>Decimal</w:t>
            </w:r>
          </w:p>
        </w:tc>
        <w:tc>
          <w:tcPr>
            <w:tcW w:w="101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5947F1E8" w14:textId="77777777" w:rsidR="00365AA9" w:rsidRPr="00771B73" w:rsidRDefault="00E36FD5">
            <w:pPr>
              <w:pStyle w:val="psds-corpodetexto"/>
              <w:spacing w:before="0" w:after="0"/>
              <w:jc w:val="center"/>
              <w:rPr>
                <w:b/>
                <w:bCs/>
                <w:sz w:val="20"/>
                <w:szCs w:val="20"/>
              </w:rPr>
            </w:pPr>
            <w:r w:rsidRPr="00771B73">
              <w:rPr>
                <w:b/>
                <w:bCs/>
                <w:sz w:val="20"/>
                <w:szCs w:val="20"/>
              </w:rPr>
              <w:t>Valores Válidos</w:t>
            </w:r>
          </w:p>
        </w:tc>
        <w:tc>
          <w:tcPr>
            <w:tcW w:w="127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3818346A" w14:textId="77777777" w:rsidR="00365AA9" w:rsidRPr="00771B73" w:rsidRDefault="00E36FD5">
            <w:pPr>
              <w:pStyle w:val="psds-corpodetexto"/>
              <w:spacing w:before="0" w:after="0"/>
              <w:jc w:val="center"/>
              <w:rPr>
                <w:b/>
                <w:bCs/>
                <w:sz w:val="20"/>
                <w:szCs w:val="20"/>
              </w:rPr>
            </w:pPr>
            <w:r w:rsidRPr="00771B73">
              <w:rPr>
                <w:b/>
                <w:bCs/>
                <w:sz w:val="20"/>
                <w:szCs w:val="20"/>
              </w:rPr>
              <w:t>Obrigatório</w:t>
            </w:r>
          </w:p>
        </w:tc>
        <w:tc>
          <w:tcPr>
            <w:tcW w:w="2551"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139F85E6" w14:textId="77777777" w:rsidR="00365AA9" w:rsidRPr="00771B73" w:rsidRDefault="00E36FD5">
            <w:pPr>
              <w:pStyle w:val="psds-corpodetexto"/>
              <w:spacing w:before="0" w:after="0"/>
              <w:jc w:val="center"/>
              <w:rPr>
                <w:b/>
                <w:bCs/>
                <w:sz w:val="20"/>
                <w:szCs w:val="20"/>
              </w:rPr>
            </w:pPr>
            <w:r w:rsidRPr="00771B73">
              <w:rPr>
                <w:b/>
                <w:bCs/>
                <w:sz w:val="20"/>
                <w:szCs w:val="20"/>
              </w:rPr>
              <w:t>Regras de Validação do Campo</w:t>
            </w:r>
          </w:p>
        </w:tc>
      </w:tr>
      <w:tr w:rsidR="00365AA9" w:rsidRPr="00771B73" w14:paraId="0F4ED879" w14:textId="77777777">
        <w:trPr>
          <w:trHeight w:val="450"/>
          <w:jc w:val="center"/>
        </w:trPr>
        <w:tc>
          <w:tcPr>
            <w:tcW w:w="513"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67DA2459" w14:textId="77777777" w:rsidR="00365AA9" w:rsidRPr="00771B73" w:rsidRDefault="00E36FD5">
            <w:pPr>
              <w:shd w:val="clear" w:color="auto" w:fill="FFFFFF"/>
              <w:spacing w:line="240" w:lineRule="auto"/>
              <w:rPr>
                <w:rFonts w:cs="Times New Roman"/>
                <w:szCs w:val="20"/>
              </w:rPr>
            </w:pPr>
            <w:r w:rsidRPr="00771B73">
              <w:rPr>
                <w:rFonts w:cs="Times New Roman"/>
                <w:szCs w:val="20"/>
              </w:rPr>
              <w:t>01</w:t>
            </w:r>
          </w:p>
        </w:tc>
        <w:tc>
          <w:tcPr>
            <w:tcW w:w="12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6B14DC3" w14:textId="77777777" w:rsidR="00365AA9" w:rsidRPr="00771B73" w:rsidRDefault="00E36FD5">
            <w:pPr>
              <w:shd w:val="clear" w:color="auto" w:fill="FFFFFF"/>
              <w:spacing w:line="240" w:lineRule="auto"/>
              <w:rPr>
                <w:rFonts w:cs="Times New Roman"/>
                <w:szCs w:val="20"/>
              </w:rPr>
            </w:pPr>
            <w:r w:rsidRPr="00771B73">
              <w:rPr>
                <w:rFonts w:cs="Times New Roman"/>
                <w:szCs w:val="20"/>
              </w:rPr>
              <w:t>REG</w:t>
            </w:r>
          </w:p>
        </w:tc>
        <w:tc>
          <w:tcPr>
            <w:tcW w:w="172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B010D1A" w14:textId="77777777" w:rsidR="00365AA9" w:rsidRPr="00771B73" w:rsidRDefault="00E36FD5">
            <w:pPr>
              <w:spacing w:line="240" w:lineRule="auto"/>
              <w:rPr>
                <w:rFonts w:cs="Times New Roman"/>
                <w:szCs w:val="20"/>
              </w:rPr>
            </w:pPr>
            <w:r w:rsidRPr="00771B73">
              <w:rPr>
                <w:rFonts w:cs="Times New Roman"/>
                <w:szCs w:val="20"/>
              </w:rPr>
              <w:t>Texto fixo contendo “I050”.</w:t>
            </w:r>
          </w:p>
        </w:tc>
        <w:tc>
          <w:tcPr>
            <w:tcW w:w="7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260816E"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B520A6A"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004</w:t>
            </w:r>
          </w:p>
        </w:tc>
        <w:tc>
          <w:tcPr>
            <w:tcW w:w="9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56659DB"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01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291ECC4"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"I050"</w:t>
            </w:r>
          </w:p>
        </w:tc>
        <w:tc>
          <w:tcPr>
            <w:tcW w:w="127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334FC9D"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Sim</w:t>
            </w:r>
          </w:p>
        </w:tc>
        <w:tc>
          <w:tcPr>
            <w:tcW w:w="255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2CBCB9A"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r>
      <w:tr w:rsidR="00365AA9" w:rsidRPr="00771B73" w14:paraId="26A1A954" w14:textId="77777777">
        <w:trPr>
          <w:trHeight w:val="454"/>
          <w:jc w:val="center"/>
        </w:trPr>
        <w:tc>
          <w:tcPr>
            <w:tcW w:w="513"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5ED34171" w14:textId="77777777" w:rsidR="00365AA9" w:rsidRPr="00771B73" w:rsidRDefault="00E36FD5">
            <w:pPr>
              <w:shd w:val="clear" w:color="auto" w:fill="FFFFFF"/>
              <w:spacing w:line="240" w:lineRule="auto"/>
              <w:rPr>
                <w:rFonts w:cs="Times New Roman"/>
                <w:szCs w:val="20"/>
              </w:rPr>
            </w:pPr>
            <w:r w:rsidRPr="00771B73">
              <w:rPr>
                <w:rFonts w:cs="Times New Roman"/>
                <w:szCs w:val="20"/>
              </w:rPr>
              <w:t>02</w:t>
            </w:r>
          </w:p>
        </w:tc>
        <w:tc>
          <w:tcPr>
            <w:tcW w:w="12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98281B0" w14:textId="77777777" w:rsidR="00365AA9" w:rsidRPr="00771B73" w:rsidRDefault="00E36FD5">
            <w:pPr>
              <w:shd w:val="clear" w:color="auto" w:fill="FFFFFF"/>
              <w:spacing w:line="240" w:lineRule="auto"/>
              <w:rPr>
                <w:rFonts w:cs="Times New Roman"/>
                <w:szCs w:val="20"/>
              </w:rPr>
            </w:pPr>
            <w:r w:rsidRPr="00771B73">
              <w:rPr>
                <w:rFonts w:cs="Times New Roman"/>
                <w:szCs w:val="20"/>
              </w:rPr>
              <w:t>DT_ALT</w:t>
            </w:r>
          </w:p>
        </w:tc>
        <w:tc>
          <w:tcPr>
            <w:tcW w:w="172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EB61D85" w14:textId="77777777" w:rsidR="00365AA9" w:rsidRPr="00771B73" w:rsidRDefault="00E36FD5">
            <w:pPr>
              <w:spacing w:line="240" w:lineRule="auto"/>
              <w:rPr>
                <w:rFonts w:cs="Times New Roman"/>
                <w:szCs w:val="20"/>
              </w:rPr>
            </w:pPr>
            <w:r w:rsidRPr="00771B73">
              <w:rPr>
                <w:rFonts w:cs="Times New Roman"/>
                <w:szCs w:val="20"/>
              </w:rPr>
              <w:t>Data da inclusão/alteração.</w:t>
            </w:r>
          </w:p>
        </w:tc>
        <w:tc>
          <w:tcPr>
            <w:tcW w:w="7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B975653"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7D79448"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008</w:t>
            </w:r>
          </w:p>
        </w:tc>
        <w:tc>
          <w:tcPr>
            <w:tcW w:w="9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46057BC"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01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F12AF5F"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27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ADEB4D0"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Sim</w:t>
            </w:r>
          </w:p>
        </w:tc>
        <w:tc>
          <w:tcPr>
            <w:tcW w:w="255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88A3898" w14:textId="77777777" w:rsidR="00365AA9" w:rsidRPr="00771B73" w:rsidRDefault="00A422DC">
            <w:pPr>
              <w:shd w:val="clear" w:color="auto" w:fill="FFFFFF"/>
              <w:spacing w:line="240" w:lineRule="auto"/>
              <w:rPr>
                <w:rFonts w:cs="Times New Roman"/>
                <w:szCs w:val="20"/>
              </w:rPr>
            </w:pPr>
            <w:r w:rsidRPr="00771B73">
              <w:rPr>
                <w:rFonts w:cs="Times New Roman"/>
                <w:szCs w:val="20"/>
              </w:rPr>
              <w:t>[REGRA_ANO_ALT_MAIOR_</w:t>
            </w:r>
          </w:p>
          <w:p w14:paraId="25EA3FE3" w14:textId="2361C1B2" w:rsidR="00A422DC" w:rsidRPr="00771B73" w:rsidRDefault="00A422DC">
            <w:pPr>
              <w:shd w:val="clear" w:color="auto" w:fill="FFFFFF"/>
              <w:spacing w:line="240" w:lineRule="auto"/>
              <w:rPr>
                <w:rFonts w:cs="Times New Roman"/>
                <w:szCs w:val="20"/>
              </w:rPr>
            </w:pPr>
            <w:r w:rsidRPr="00771B73">
              <w:rPr>
                <w:rFonts w:cs="Times New Roman"/>
                <w:szCs w:val="20"/>
              </w:rPr>
              <w:t>ANO_FIN]</w:t>
            </w:r>
          </w:p>
        </w:tc>
      </w:tr>
      <w:tr w:rsidR="00365AA9" w:rsidRPr="00771B73" w14:paraId="2251869E" w14:textId="77777777">
        <w:trPr>
          <w:trHeight w:val="930"/>
          <w:jc w:val="center"/>
        </w:trPr>
        <w:tc>
          <w:tcPr>
            <w:tcW w:w="513"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22E9C865" w14:textId="77777777" w:rsidR="00365AA9" w:rsidRPr="00771B73" w:rsidRDefault="00E36FD5">
            <w:pPr>
              <w:shd w:val="clear" w:color="auto" w:fill="FFFFFF"/>
              <w:spacing w:line="240" w:lineRule="auto"/>
              <w:rPr>
                <w:rFonts w:cs="Times New Roman"/>
                <w:szCs w:val="20"/>
              </w:rPr>
            </w:pPr>
            <w:r w:rsidRPr="00771B73">
              <w:rPr>
                <w:rFonts w:cs="Times New Roman"/>
                <w:szCs w:val="20"/>
              </w:rPr>
              <w:t>03</w:t>
            </w:r>
          </w:p>
        </w:tc>
        <w:tc>
          <w:tcPr>
            <w:tcW w:w="12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DB98C1A" w14:textId="77777777" w:rsidR="00365AA9" w:rsidRPr="00771B73" w:rsidRDefault="00E36FD5">
            <w:pPr>
              <w:shd w:val="clear" w:color="auto" w:fill="FFFFFF"/>
              <w:spacing w:line="240" w:lineRule="auto"/>
              <w:rPr>
                <w:rFonts w:cs="Times New Roman"/>
                <w:szCs w:val="20"/>
              </w:rPr>
            </w:pPr>
            <w:r w:rsidRPr="00771B73">
              <w:rPr>
                <w:rFonts w:cs="Times New Roman"/>
                <w:szCs w:val="20"/>
              </w:rPr>
              <w:t>COD_NAT</w:t>
            </w:r>
          </w:p>
        </w:tc>
        <w:tc>
          <w:tcPr>
            <w:tcW w:w="172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240B13D" w14:textId="77777777" w:rsidR="00365AA9" w:rsidRPr="00771B73" w:rsidRDefault="00E36FD5">
            <w:pPr>
              <w:spacing w:line="240" w:lineRule="auto"/>
              <w:rPr>
                <w:rFonts w:cs="Times New Roman"/>
                <w:szCs w:val="20"/>
              </w:rPr>
            </w:pPr>
            <w:r w:rsidRPr="00771B73">
              <w:rPr>
                <w:rFonts w:cs="Times New Roman"/>
                <w:szCs w:val="20"/>
              </w:rPr>
              <w:t>Código da natureza da conta/grupo de contas, conforme tabela publicada pelo Sped.</w:t>
            </w:r>
          </w:p>
        </w:tc>
        <w:tc>
          <w:tcPr>
            <w:tcW w:w="7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6DC4B4D"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C419028"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002</w:t>
            </w:r>
          </w:p>
        </w:tc>
        <w:tc>
          <w:tcPr>
            <w:tcW w:w="9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A441770"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01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143F369" w14:textId="77777777" w:rsidR="00365AA9" w:rsidRPr="00771B73" w:rsidRDefault="00365AA9">
            <w:pPr>
              <w:shd w:val="clear" w:color="auto" w:fill="FFFFFF"/>
              <w:spacing w:line="240" w:lineRule="auto"/>
              <w:jc w:val="center"/>
              <w:rPr>
                <w:rFonts w:cs="Times New Roman"/>
                <w:szCs w:val="20"/>
              </w:rPr>
            </w:pPr>
          </w:p>
        </w:tc>
        <w:tc>
          <w:tcPr>
            <w:tcW w:w="127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6DDE72C"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Sim</w:t>
            </w:r>
          </w:p>
        </w:tc>
        <w:tc>
          <w:tcPr>
            <w:tcW w:w="255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9FA6FA1" w14:textId="77777777" w:rsidR="00365AA9" w:rsidRPr="00771B73" w:rsidRDefault="00E36FD5">
            <w:pPr>
              <w:shd w:val="clear" w:color="auto" w:fill="FFFFFF"/>
              <w:spacing w:line="240" w:lineRule="auto"/>
              <w:rPr>
                <w:rFonts w:cs="Times New Roman"/>
                <w:szCs w:val="20"/>
              </w:rPr>
            </w:pPr>
            <w:r w:rsidRPr="00771B73">
              <w:rPr>
                <w:rFonts w:cs="Times New Roman"/>
                <w:szCs w:val="20"/>
              </w:rPr>
              <w:t>[REGRA_TABELA_</w:t>
            </w:r>
          </w:p>
          <w:p w14:paraId="47995BDD" w14:textId="77777777" w:rsidR="00365AA9" w:rsidRPr="00771B73" w:rsidRDefault="00E36FD5">
            <w:pPr>
              <w:shd w:val="clear" w:color="auto" w:fill="FFFFFF"/>
              <w:spacing w:line="240" w:lineRule="auto"/>
              <w:rPr>
                <w:rFonts w:cs="Times New Roman"/>
                <w:szCs w:val="20"/>
              </w:rPr>
            </w:pPr>
            <w:r w:rsidRPr="00771B73">
              <w:rPr>
                <w:rFonts w:cs="Times New Roman"/>
                <w:szCs w:val="20"/>
              </w:rPr>
              <w:t>NATUREZA]</w:t>
            </w:r>
          </w:p>
          <w:p w14:paraId="61660819" w14:textId="77777777" w:rsidR="00365AA9" w:rsidRPr="00771B73" w:rsidRDefault="00365AA9">
            <w:pPr>
              <w:shd w:val="clear" w:color="auto" w:fill="FFFFFF"/>
              <w:spacing w:line="240" w:lineRule="auto"/>
              <w:rPr>
                <w:rFonts w:cs="Times New Roman"/>
                <w:szCs w:val="20"/>
              </w:rPr>
            </w:pPr>
          </w:p>
        </w:tc>
      </w:tr>
      <w:tr w:rsidR="00365AA9" w:rsidRPr="00771B73" w14:paraId="20FCAFD3" w14:textId="77777777">
        <w:trPr>
          <w:trHeight w:val="1155"/>
          <w:jc w:val="center"/>
        </w:trPr>
        <w:tc>
          <w:tcPr>
            <w:tcW w:w="513"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2CA62594" w14:textId="77777777" w:rsidR="00365AA9" w:rsidRPr="00771B73" w:rsidRDefault="00E36FD5">
            <w:pPr>
              <w:shd w:val="clear" w:color="auto" w:fill="FFFFFF"/>
              <w:spacing w:line="240" w:lineRule="auto"/>
              <w:rPr>
                <w:rFonts w:cs="Times New Roman"/>
                <w:szCs w:val="20"/>
              </w:rPr>
            </w:pPr>
            <w:r w:rsidRPr="00771B73">
              <w:rPr>
                <w:rFonts w:cs="Times New Roman"/>
                <w:szCs w:val="20"/>
              </w:rPr>
              <w:t>04</w:t>
            </w:r>
          </w:p>
        </w:tc>
        <w:tc>
          <w:tcPr>
            <w:tcW w:w="12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CFC71DC" w14:textId="77777777" w:rsidR="00365AA9" w:rsidRPr="00771B73" w:rsidRDefault="00E36FD5">
            <w:pPr>
              <w:shd w:val="clear" w:color="auto" w:fill="FFFFFF"/>
              <w:spacing w:line="240" w:lineRule="auto"/>
              <w:rPr>
                <w:rFonts w:cs="Times New Roman"/>
                <w:szCs w:val="20"/>
              </w:rPr>
            </w:pPr>
            <w:r w:rsidRPr="00771B73">
              <w:rPr>
                <w:rFonts w:cs="Times New Roman"/>
                <w:szCs w:val="20"/>
              </w:rPr>
              <w:t>IND_CTA</w:t>
            </w:r>
          </w:p>
        </w:tc>
        <w:tc>
          <w:tcPr>
            <w:tcW w:w="172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BA8EF9E" w14:textId="77777777" w:rsidR="00365AA9" w:rsidRPr="00771B73" w:rsidRDefault="00E36FD5">
            <w:pPr>
              <w:spacing w:line="240" w:lineRule="auto"/>
              <w:rPr>
                <w:rFonts w:cs="Times New Roman"/>
                <w:szCs w:val="20"/>
              </w:rPr>
            </w:pPr>
            <w:r w:rsidRPr="00771B73">
              <w:rPr>
                <w:rFonts w:cs="Times New Roman"/>
                <w:szCs w:val="20"/>
              </w:rPr>
              <w:t>Indicador do tipo de conta:</w:t>
            </w:r>
          </w:p>
          <w:p w14:paraId="1AFD736A" w14:textId="77777777" w:rsidR="00365AA9" w:rsidRPr="00771B73" w:rsidRDefault="00E36FD5">
            <w:pPr>
              <w:spacing w:line="240" w:lineRule="auto"/>
              <w:rPr>
                <w:rFonts w:cs="Times New Roman"/>
                <w:szCs w:val="20"/>
              </w:rPr>
            </w:pPr>
            <w:r w:rsidRPr="00771B73">
              <w:rPr>
                <w:rFonts w:cs="Times New Roman"/>
                <w:szCs w:val="20"/>
              </w:rPr>
              <w:t>S - Sintética (grupo de contas)</w:t>
            </w:r>
          </w:p>
          <w:p w14:paraId="08417C75" w14:textId="77777777" w:rsidR="00365AA9" w:rsidRPr="00771B73" w:rsidRDefault="00E36FD5">
            <w:pPr>
              <w:spacing w:line="240" w:lineRule="auto"/>
              <w:rPr>
                <w:rFonts w:cs="Times New Roman"/>
                <w:szCs w:val="20"/>
              </w:rPr>
            </w:pPr>
            <w:r w:rsidRPr="00771B73">
              <w:rPr>
                <w:rFonts w:cs="Times New Roman"/>
                <w:szCs w:val="20"/>
              </w:rPr>
              <w:t>A - Analítica (conta)</w:t>
            </w:r>
          </w:p>
        </w:tc>
        <w:tc>
          <w:tcPr>
            <w:tcW w:w="7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3504AE7"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A5654D0"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001</w:t>
            </w:r>
          </w:p>
        </w:tc>
        <w:tc>
          <w:tcPr>
            <w:tcW w:w="9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D0081AE"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01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77BF369"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[“S”,”A”]</w:t>
            </w:r>
          </w:p>
        </w:tc>
        <w:tc>
          <w:tcPr>
            <w:tcW w:w="127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935DF14"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Sim</w:t>
            </w:r>
          </w:p>
        </w:tc>
        <w:tc>
          <w:tcPr>
            <w:tcW w:w="255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2BBFD9A"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r>
      <w:tr w:rsidR="00365AA9" w:rsidRPr="00771B73" w14:paraId="212B9782" w14:textId="77777777">
        <w:trPr>
          <w:trHeight w:val="144"/>
          <w:jc w:val="center"/>
        </w:trPr>
        <w:tc>
          <w:tcPr>
            <w:tcW w:w="513"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18F1F1F2" w14:textId="77777777" w:rsidR="00365AA9" w:rsidRPr="00771B73" w:rsidRDefault="00E36FD5">
            <w:pPr>
              <w:shd w:val="clear" w:color="auto" w:fill="FFFFFF"/>
              <w:spacing w:line="240" w:lineRule="auto"/>
              <w:rPr>
                <w:rFonts w:cs="Times New Roman"/>
                <w:szCs w:val="20"/>
              </w:rPr>
            </w:pPr>
            <w:r w:rsidRPr="00771B73">
              <w:rPr>
                <w:rFonts w:cs="Times New Roman"/>
                <w:szCs w:val="20"/>
              </w:rPr>
              <w:t>05</w:t>
            </w:r>
          </w:p>
        </w:tc>
        <w:tc>
          <w:tcPr>
            <w:tcW w:w="12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4DB7E8C" w14:textId="77777777" w:rsidR="00365AA9" w:rsidRPr="00771B73" w:rsidRDefault="00E36FD5">
            <w:pPr>
              <w:shd w:val="clear" w:color="auto" w:fill="FFFFFF"/>
              <w:spacing w:line="240" w:lineRule="auto"/>
              <w:rPr>
                <w:rFonts w:cs="Times New Roman"/>
                <w:szCs w:val="20"/>
              </w:rPr>
            </w:pPr>
            <w:r w:rsidRPr="00771B73">
              <w:rPr>
                <w:rFonts w:cs="Times New Roman"/>
                <w:szCs w:val="20"/>
              </w:rPr>
              <w:t>NIVEL</w:t>
            </w:r>
          </w:p>
        </w:tc>
        <w:tc>
          <w:tcPr>
            <w:tcW w:w="172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3928C16" w14:textId="77777777" w:rsidR="00365AA9" w:rsidRPr="00771B73" w:rsidRDefault="00E36FD5">
            <w:pPr>
              <w:spacing w:line="240" w:lineRule="auto"/>
              <w:rPr>
                <w:rFonts w:cs="Times New Roman"/>
                <w:szCs w:val="20"/>
              </w:rPr>
            </w:pPr>
            <w:r w:rsidRPr="00771B73">
              <w:rPr>
                <w:rFonts w:cs="Times New Roman"/>
                <w:szCs w:val="20"/>
              </w:rPr>
              <w:t>Nível da conta analítica/grupo de contas.</w:t>
            </w:r>
          </w:p>
        </w:tc>
        <w:tc>
          <w:tcPr>
            <w:tcW w:w="7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8150FEA"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B1081BE"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9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34E018F"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01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29E92E2"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27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875A9F8"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Sim</w:t>
            </w:r>
          </w:p>
        </w:tc>
        <w:tc>
          <w:tcPr>
            <w:tcW w:w="255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506359C" w14:textId="77777777" w:rsidR="00365AA9" w:rsidRPr="00771B73" w:rsidRDefault="00E36FD5">
            <w:pPr>
              <w:shd w:val="clear" w:color="auto" w:fill="FFFFFF"/>
              <w:spacing w:line="240" w:lineRule="auto"/>
              <w:rPr>
                <w:rFonts w:cs="Times New Roman"/>
                <w:szCs w:val="20"/>
              </w:rPr>
            </w:pPr>
            <w:r w:rsidRPr="00771B73">
              <w:rPr>
                <w:rFonts w:cs="Times New Roman"/>
                <w:szCs w:val="20"/>
              </w:rPr>
              <w:t>[REGRA_MAIOR_QUE</w:t>
            </w:r>
          </w:p>
          <w:p w14:paraId="7A436315" w14:textId="77777777" w:rsidR="00365AA9" w:rsidRPr="00771B73" w:rsidRDefault="00E36FD5">
            <w:pPr>
              <w:shd w:val="clear" w:color="auto" w:fill="FFFFFF"/>
              <w:spacing w:line="240" w:lineRule="auto"/>
              <w:rPr>
                <w:rFonts w:cs="Times New Roman"/>
                <w:szCs w:val="20"/>
              </w:rPr>
            </w:pPr>
            <w:r w:rsidRPr="00771B73">
              <w:rPr>
                <w:rFonts w:cs="Times New Roman"/>
                <w:szCs w:val="20"/>
              </w:rPr>
              <w:t>_UM]</w:t>
            </w:r>
          </w:p>
          <w:p w14:paraId="063D0C6D" w14:textId="77777777" w:rsidR="00365AA9" w:rsidRPr="00771B73" w:rsidRDefault="00365AA9">
            <w:pPr>
              <w:shd w:val="clear" w:color="auto" w:fill="FFFFFF"/>
              <w:spacing w:line="240" w:lineRule="auto"/>
              <w:rPr>
                <w:rFonts w:cs="Times New Roman"/>
                <w:szCs w:val="20"/>
              </w:rPr>
            </w:pPr>
          </w:p>
          <w:p w14:paraId="6F12655F" w14:textId="77777777" w:rsidR="00365AA9" w:rsidRPr="00771B73" w:rsidRDefault="00E36FD5">
            <w:pPr>
              <w:shd w:val="clear" w:color="auto" w:fill="FFFFFF"/>
              <w:spacing w:line="240" w:lineRule="auto"/>
              <w:rPr>
                <w:rFonts w:cs="Times New Roman"/>
                <w:szCs w:val="20"/>
              </w:rPr>
            </w:pPr>
            <w:r w:rsidRPr="00771B73">
              <w:rPr>
                <w:rFonts w:cs="Times New Roman"/>
                <w:szCs w:val="20"/>
              </w:rPr>
              <w:t>[REGRA_VALIDA_NIVEL</w:t>
            </w:r>
          </w:p>
          <w:p w14:paraId="2FC7DB0F" w14:textId="77777777" w:rsidR="00365AA9" w:rsidRPr="00771B73" w:rsidRDefault="00E36FD5">
            <w:pPr>
              <w:shd w:val="clear" w:color="auto" w:fill="FFFFFF"/>
              <w:spacing w:line="240" w:lineRule="auto"/>
              <w:rPr>
                <w:rFonts w:cs="Times New Roman"/>
                <w:szCs w:val="20"/>
              </w:rPr>
            </w:pPr>
            <w:r w:rsidRPr="00771B73">
              <w:rPr>
                <w:rFonts w:cs="Times New Roman"/>
                <w:szCs w:val="20"/>
              </w:rPr>
              <w:t>_CONTAS]</w:t>
            </w:r>
          </w:p>
        </w:tc>
      </w:tr>
      <w:tr w:rsidR="00365AA9" w:rsidRPr="00771B73" w14:paraId="18ADC949" w14:textId="77777777">
        <w:trPr>
          <w:trHeight w:val="144"/>
          <w:jc w:val="center"/>
        </w:trPr>
        <w:tc>
          <w:tcPr>
            <w:tcW w:w="513"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20600D87" w14:textId="77777777" w:rsidR="00365AA9" w:rsidRPr="00771B73" w:rsidRDefault="00E36FD5">
            <w:pPr>
              <w:shd w:val="clear" w:color="auto" w:fill="FFFFFF"/>
              <w:spacing w:line="240" w:lineRule="auto"/>
              <w:rPr>
                <w:rFonts w:cs="Times New Roman"/>
                <w:szCs w:val="20"/>
              </w:rPr>
            </w:pPr>
            <w:r w:rsidRPr="00771B73">
              <w:rPr>
                <w:rFonts w:cs="Times New Roman"/>
                <w:szCs w:val="20"/>
              </w:rPr>
              <w:t>06</w:t>
            </w:r>
          </w:p>
        </w:tc>
        <w:tc>
          <w:tcPr>
            <w:tcW w:w="12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FF3A978" w14:textId="77777777" w:rsidR="00365AA9" w:rsidRPr="00771B73" w:rsidRDefault="00E36FD5">
            <w:pPr>
              <w:shd w:val="clear" w:color="auto" w:fill="FFFFFF"/>
              <w:spacing w:line="240" w:lineRule="auto"/>
              <w:rPr>
                <w:rFonts w:cs="Times New Roman"/>
                <w:szCs w:val="20"/>
              </w:rPr>
            </w:pPr>
            <w:r w:rsidRPr="00771B73">
              <w:rPr>
                <w:rFonts w:cs="Times New Roman"/>
                <w:szCs w:val="20"/>
              </w:rPr>
              <w:t>COD_CTA</w:t>
            </w:r>
          </w:p>
        </w:tc>
        <w:tc>
          <w:tcPr>
            <w:tcW w:w="172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1B927A0" w14:textId="77777777" w:rsidR="00365AA9" w:rsidRPr="00771B73" w:rsidRDefault="00E36FD5">
            <w:pPr>
              <w:spacing w:line="240" w:lineRule="auto"/>
              <w:rPr>
                <w:rFonts w:cs="Times New Roman"/>
                <w:szCs w:val="20"/>
              </w:rPr>
            </w:pPr>
            <w:r w:rsidRPr="00771B73">
              <w:rPr>
                <w:rFonts w:cs="Times New Roman"/>
                <w:szCs w:val="20"/>
              </w:rPr>
              <w:t>Código da conta analítica/grupo de contas.</w:t>
            </w:r>
          </w:p>
          <w:p w14:paraId="17320676" w14:textId="77777777" w:rsidR="00365AA9" w:rsidRPr="00771B73" w:rsidRDefault="00365AA9">
            <w:pPr>
              <w:spacing w:line="240" w:lineRule="auto"/>
              <w:rPr>
                <w:rFonts w:cs="Times New Roman"/>
                <w:szCs w:val="20"/>
              </w:rPr>
            </w:pPr>
          </w:p>
          <w:p w14:paraId="752E8E78" w14:textId="77777777" w:rsidR="00365AA9" w:rsidRPr="00771B73" w:rsidRDefault="00365AA9">
            <w:pPr>
              <w:spacing w:line="240" w:lineRule="auto"/>
              <w:rPr>
                <w:rFonts w:cs="Times New Roman"/>
                <w:szCs w:val="20"/>
              </w:rPr>
            </w:pPr>
          </w:p>
          <w:p w14:paraId="46F1D81F" w14:textId="77777777" w:rsidR="00365AA9" w:rsidRPr="00771B73" w:rsidRDefault="00365AA9">
            <w:pPr>
              <w:spacing w:line="240" w:lineRule="auto"/>
              <w:rPr>
                <w:rFonts w:cs="Times New Roman"/>
                <w:szCs w:val="20"/>
              </w:rPr>
            </w:pPr>
          </w:p>
        </w:tc>
        <w:tc>
          <w:tcPr>
            <w:tcW w:w="7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6FCF035"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097FE03"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9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1F8B45A"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01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D2B8C88"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27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ABAFAD9"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Sim</w:t>
            </w:r>
          </w:p>
        </w:tc>
        <w:tc>
          <w:tcPr>
            <w:tcW w:w="255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2362E93" w14:textId="77777777" w:rsidR="00365AA9" w:rsidRPr="00771B73" w:rsidRDefault="00E36FD5">
            <w:pPr>
              <w:shd w:val="clear" w:color="auto" w:fill="FFFFFF"/>
              <w:spacing w:line="240" w:lineRule="auto"/>
              <w:rPr>
                <w:rFonts w:cs="Times New Roman"/>
                <w:szCs w:val="20"/>
              </w:rPr>
            </w:pPr>
            <w:r w:rsidRPr="00771B73">
              <w:rPr>
                <w:rFonts w:cs="Times New Roman"/>
                <w:szCs w:val="20"/>
              </w:rPr>
              <w:t>[REGRA_COD_CTA_</w:t>
            </w:r>
          </w:p>
          <w:p w14:paraId="03A58BC8" w14:textId="408042B0" w:rsidR="00365AA9" w:rsidRPr="00771B73" w:rsidRDefault="00A422DC">
            <w:pPr>
              <w:shd w:val="clear" w:color="auto" w:fill="FFFFFF"/>
              <w:spacing w:line="240" w:lineRule="auto"/>
              <w:rPr>
                <w:rFonts w:cs="Times New Roman"/>
                <w:szCs w:val="20"/>
              </w:rPr>
            </w:pPr>
            <w:r w:rsidRPr="00771B73">
              <w:rPr>
                <w:rFonts w:cs="Times New Roman"/>
                <w:szCs w:val="20"/>
              </w:rPr>
              <w:t>IGUAL_COD_CTA_SUP</w:t>
            </w:r>
            <w:r w:rsidR="00E36FD5" w:rsidRPr="00771B73">
              <w:rPr>
                <w:rFonts w:cs="Times New Roman"/>
                <w:szCs w:val="20"/>
              </w:rPr>
              <w:t>]</w:t>
            </w:r>
          </w:p>
          <w:p w14:paraId="00F02AFC" w14:textId="77777777" w:rsidR="00365AA9" w:rsidRPr="00771B73" w:rsidRDefault="00365AA9">
            <w:pPr>
              <w:shd w:val="clear" w:color="auto" w:fill="FFFFFF"/>
              <w:spacing w:line="240" w:lineRule="auto"/>
              <w:rPr>
                <w:rFonts w:cs="Times New Roman"/>
                <w:szCs w:val="20"/>
              </w:rPr>
            </w:pPr>
          </w:p>
        </w:tc>
      </w:tr>
      <w:tr w:rsidR="00365AA9" w:rsidRPr="00771B73" w14:paraId="355ACC61" w14:textId="77777777">
        <w:trPr>
          <w:trHeight w:val="144"/>
          <w:jc w:val="center"/>
        </w:trPr>
        <w:tc>
          <w:tcPr>
            <w:tcW w:w="513"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5E0FB0CA" w14:textId="77777777" w:rsidR="00365AA9" w:rsidRPr="00771B73" w:rsidRDefault="00E36FD5">
            <w:pPr>
              <w:shd w:val="clear" w:color="auto" w:fill="FFFFFF"/>
              <w:spacing w:line="240" w:lineRule="auto"/>
              <w:rPr>
                <w:rFonts w:cs="Times New Roman"/>
                <w:szCs w:val="20"/>
                <w:lang w:val="en-US"/>
              </w:rPr>
            </w:pPr>
            <w:r w:rsidRPr="00771B73">
              <w:rPr>
                <w:rFonts w:cs="Times New Roman"/>
                <w:szCs w:val="20"/>
                <w:lang w:val="en-US"/>
              </w:rPr>
              <w:t>07</w:t>
            </w:r>
          </w:p>
        </w:tc>
        <w:tc>
          <w:tcPr>
            <w:tcW w:w="12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AFE0E5D" w14:textId="77777777" w:rsidR="00365AA9" w:rsidRPr="00771B73" w:rsidRDefault="00E36FD5">
            <w:pPr>
              <w:shd w:val="clear" w:color="auto" w:fill="FFFFFF"/>
              <w:spacing w:line="240" w:lineRule="auto"/>
              <w:rPr>
                <w:rFonts w:cs="Times New Roman"/>
                <w:szCs w:val="20"/>
                <w:lang w:val="en-US"/>
              </w:rPr>
            </w:pPr>
            <w:r w:rsidRPr="00771B73">
              <w:rPr>
                <w:rFonts w:cs="Times New Roman"/>
                <w:szCs w:val="20"/>
                <w:lang w:val="en-US"/>
              </w:rPr>
              <w:t>COD_CTA_SUP</w:t>
            </w:r>
          </w:p>
        </w:tc>
        <w:tc>
          <w:tcPr>
            <w:tcW w:w="172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F79C0D5" w14:textId="77777777" w:rsidR="00365AA9" w:rsidRPr="00771B73" w:rsidRDefault="00E36FD5">
            <w:pPr>
              <w:spacing w:line="240" w:lineRule="auto"/>
              <w:rPr>
                <w:rFonts w:cs="Times New Roman"/>
                <w:szCs w:val="20"/>
              </w:rPr>
            </w:pPr>
            <w:r w:rsidRPr="00771B73">
              <w:rPr>
                <w:rFonts w:cs="Times New Roman"/>
                <w:szCs w:val="20"/>
              </w:rPr>
              <w:t>Código da conta sintética /grupo de contas de nível imediatamente superior.</w:t>
            </w:r>
          </w:p>
        </w:tc>
        <w:tc>
          <w:tcPr>
            <w:tcW w:w="7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CE763F4"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3F2406F"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9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F9ED664"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01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B937BBD"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27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3FEF174"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Não</w:t>
            </w:r>
          </w:p>
        </w:tc>
        <w:tc>
          <w:tcPr>
            <w:tcW w:w="255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681C947" w14:textId="77777777" w:rsidR="00365AA9" w:rsidRPr="00771B73" w:rsidRDefault="00E36FD5">
            <w:pPr>
              <w:shd w:val="clear" w:color="auto" w:fill="FFFFFF"/>
              <w:spacing w:line="240" w:lineRule="auto"/>
              <w:rPr>
                <w:rFonts w:cs="Times New Roman"/>
                <w:szCs w:val="20"/>
              </w:rPr>
            </w:pPr>
            <w:r w:rsidRPr="00771B73">
              <w:rPr>
                <w:rFonts w:cs="Times New Roman"/>
                <w:szCs w:val="20"/>
              </w:rPr>
              <w:t>[REGRA_COD_CTA</w:t>
            </w:r>
          </w:p>
          <w:p w14:paraId="7C139656" w14:textId="77777777" w:rsidR="00365AA9" w:rsidRPr="00771B73" w:rsidRDefault="00E36FD5">
            <w:pPr>
              <w:shd w:val="clear" w:color="auto" w:fill="FFFFFF"/>
              <w:spacing w:line="240" w:lineRule="auto"/>
              <w:rPr>
                <w:rFonts w:cs="Times New Roman"/>
                <w:szCs w:val="20"/>
              </w:rPr>
            </w:pPr>
            <w:r w:rsidRPr="00771B73">
              <w:rPr>
                <w:rFonts w:cs="Times New Roman"/>
                <w:szCs w:val="20"/>
              </w:rPr>
              <w:t>_SUP_OBRIGATORIO]</w:t>
            </w:r>
          </w:p>
          <w:p w14:paraId="167B5083" w14:textId="77777777" w:rsidR="00365AA9" w:rsidRPr="00771B73" w:rsidRDefault="00365AA9">
            <w:pPr>
              <w:shd w:val="clear" w:color="auto" w:fill="FFFFFF"/>
              <w:spacing w:line="240" w:lineRule="auto"/>
              <w:rPr>
                <w:rFonts w:cs="Times New Roman"/>
                <w:szCs w:val="20"/>
              </w:rPr>
            </w:pPr>
          </w:p>
          <w:p w14:paraId="13CC8164" w14:textId="77777777" w:rsidR="004465D9" w:rsidRPr="00771B73" w:rsidRDefault="00E36FD5">
            <w:pPr>
              <w:shd w:val="clear" w:color="auto" w:fill="FFFFFF"/>
              <w:spacing w:line="240" w:lineRule="auto"/>
              <w:rPr>
                <w:rFonts w:cs="Times New Roman"/>
                <w:szCs w:val="20"/>
              </w:rPr>
            </w:pPr>
            <w:r w:rsidRPr="00771B73">
              <w:rPr>
                <w:rFonts w:cs="Times New Roman"/>
                <w:szCs w:val="20"/>
              </w:rPr>
              <w:t>[REGRA_CTA_DE_NIVEL_</w:t>
            </w:r>
          </w:p>
          <w:p w14:paraId="278C9DF7" w14:textId="77777777" w:rsidR="00365AA9" w:rsidRPr="00771B73" w:rsidRDefault="00E36FD5">
            <w:pPr>
              <w:shd w:val="clear" w:color="auto" w:fill="FFFFFF"/>
              <w:spacing w:line="240" w:lineRule="auto"/>
              <w:rPr>
                <w:rFonts w:cs="Times New Roman"/>
                <w:szCs w:val="20"/>
              </w:rPr>
            </w:pPr>
            <w:r w:rsidRPr="00771B73">
              <w:rPr>
                <w:rFonts w:cs="Times New Roman"/>
                <w:szCs w:val="20"/>
              </w:rPr>
              <w:t>SUPERIOR_INVALIDA]</w:t>
            </w:r>
          </w:p>
          <w:p w14:paraId="5894CEE4" w14:textId="77777777" w:rsidR="00365AA9" w:rsidRPr="00771B73" w:rsidRDefault="00365AA9">
            <w:pPr>
              <w:shd w:val="clear" w:color="auto" w:fill="FFFFFF"/>
              <w:spacing w:line="240" w:lineRule="auto"/>
              <w:rPr>
                <w:rFonts w:cs="Times New Roman"/>
                <w:szCs w:val="20"/>
              </w:rPr>
            </w:pPr>
          </w:p>
          <w:p w14:paraId="5FD1E994" w14:textId="77777777" w:rsidR="004465D9" w:rsidRPr="00771B73" w:rsidRDefault="00E36FD5">
            <w:pPr>
              <w:shd w:val="clear" w:color="auto" w:fill="FFFFFF"/>
              <w:spacing w:line="240" w:lineRule="auto"/>
              <w:rPr>
                <w:rFonts w:cs="Times New Roman"/>
                <w:szCs w:val="20"/>
              </w:rPr>
            </w:pPr>
            <w:r w:rsidRPr="00771B73">
              <w:rPr>
                <w:rFonts w:cs="Times New Roman"/>
                <w:szCs w:val="20"/>
              </w:rPr>
              <w:t>[REGRA_CONTA_SUPERIOR_</w:t>
            </w:r>
          </w:p>
          <w:p w14:paraId="12FAAA0F" w14:textId="77777777" w:rsidR="00365AA9" w:rsidRPr="00771B73" w:rsidRDefault="00E36FD5">
            <w:pPr>
              <w:shd w:val="clear" w:color="auto" w:fill="FFFFFF"/>
              <w:spacing w:line="240" w:lineRule="auto"/>
              <w:rPr>
                <w:rFonts w:cs="Times New Roman"/>
                <w:szCs w:val="20"/>
              </w:rPr>
            </w:pPr>
            <w:r w:rsidRPr="00771B73">
              <w:rPr>
                <w:rFonts w:cs="Times New Roman"/>
                <w:szCs w:val="20"/>
              </w:rPr>
              <w:t>NAO_SE_APLICA]</w:t>
            </w:r>
          </w:p>
        </w:tc>
      </w:tr>
      <w:tr w:rsidR="00365AA9" w:rsidRPr="00771B73" w14:paraId="03A59DC0" w14:textId="77777777">
        <w:trPr>
          <w:trHeight w:val="144"/>
          <w:jc w:val="center"/>
        </w:trPr>
        <w:tc>
          <w:tcPr>
            <w:tcW w:w="513"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775F714A" w14:textId="77777777" w:rsidR="00365AA9" w:rsidRPr="00771B73" w:rsidRDefault="00E36FD5">
            <w:pPr>
              <w:shd w:val="clear" w:color="auto" w:fill="FFFFFF"/>
              <w:spacing w:line="240" w:lineRule="auto"/>
              <w:rPr>
                <w:rFonts w:cs="Times New Roman"/>
                <w:szCs w:val="20"/>
              </w:rPr>
            </w:pPr>
            <w:r w:rsidRPr="00771B73">
              <w:rPr>
                <w:rFonts w:cs="Times New Roman"/>
                <w:szCs w:val="20"/>
              </w:rPr>
              <w:t>08</w:t>
            </w:r>
          </w:p>
        </w:tc>
        <w:tc>
          <w:tcPr>
            <w:tcW w:w="12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38A0BBC" w14:textId="77777777" w:rsidR="00365AA9" w:rsidRPr="00771B73" w:rsidRDefault="00E36FD5">
            <w:pPr>
              <w:shd w:val="clear" w:color="auto" w:fill="FFFFFF"/>
              <w:spacing w:line="240" w:lineRule="auto"/>
              <w:rPr>
                <w:rFonts w:cs="Times New Roman"/>
                <w:szCs w:val="20"/>
              </w:rPr>
            </w:pPr>
            <w:r w:rsidRPr="00771B73">
              <w:rPr>
                <w:rFonts w:cs="Times New Roman"/>
                <w:szCs w:val="20"/>
              </w:rPr>
              <w:t>CTA</w:t>
            </w:r>
          </w:p>
        </w:tc>
        <w:tc>
          <w:tcPr>
            <w:tcW w:w="172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1F0FBD9" w14:textId="77777777" w:rsidR="00365AA9" w:rsidRPr="00771B73" w:rsidRDefault="00E36FD5">
            <w:pPr>
              <w:spacing w:line="240" w:lineRule="auto"/>
              <w:rPr>
                <w:rFonts w:cs="Times New Roman"/>
                <w:szCs w:val="20"/>
              </w:rPr>
            </w:pPr>
            <w:r w:rsidRPr="00771B73">
              <w:rPr>
                <w:rFonts w:cs="Times New Roman"/>
                <w:szCs w:val="20"/>
              </w:rPr>
              <w:t>Nome da conta analítica/grupo de contas.</w:t>
            </w:r>
          </w:p>
        </w:tc>
        <w:tc>
          <w:tcPr>
            <w:tcW w:w="7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4FA716D"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113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6DE21EA"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9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2C7EB24"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01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A94BBCF"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27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6F5FE98"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Sim</w:t>
            </w:r>
          </w:p>
        </w:tc>
        <w:tc>
          <w:tcPr>
            <w:tcW w:w="255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634D394"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r>
    </w:tbl>
    <w:p w14:paraId="03A17F15" w14:textId="77777777" w:rsidR="00365AA9" w:rsidRPr="00771B73" w:rsidRDefault="00365AA9">
      <w:pPr>
        <w:rPr>
          <w:rFonts w:cs="Times New Roman"/>
          <w:b/>
          <w:szCs w:val="20"/>
        </w:rPr>
      </w:pPr>
    </w:p>
    <w:p w14:paraId="6595022C" w14:textId="77777777" w:rsidR="00365AA9" w:rsidRPr="00771B73" w:rsidRDefault="00E36FD5">
      <w:pPr>
        <w:rPr>
          <w:rFonts w:cs="Times New Roman"/>
          <w:b/>
          <w:szCs w:val="20"/>
        </w:rPr>
      </w:pPr>
      <w:r w:rsidRPr="00771B73">
        <w:rPr>
          <w:rFonts w:cs="Times New Roman"/>
          <w:b/>
          <w:szCs w:val="20"/>
        </w:rPr>
        <w:t>I - Observações:</w:t>
      </w:r>
    </w:p>
    <w:p w14:paraId="20813F02" w14:textId="77777777" w:rsidR="00365AA9" w:rsidRPr="00771B73" w:rsidRDefault="00E36FD5">
      <w:pPr>
        <w:pStyle w:val="Corpodetexto"/>
        <w:ind w:left="708"/>
        <w:rPr>
          <w:rFonts w:ascii="Times New Roman" w:hAnsi="Times New Roman"/>
          <w:sz w:val="20"/>
          <w:szCs w:val="20"/>
        </w:rPr>
      </w:pPr>
      <w:r w:rsidRPr="00771B73">
        <w:rPr>
          <w:rFonts w:ascii="Times New Roman" w:hAnsi="Times New Roman"/>
          <w:sz w:val="20"/>
          <w:szCs w:val="20"/>
        </w:rPr>
        <w:t>Registro obrigatório</w:t>
      </w:r>
    </w:p>
    <w:p w14:paraId="195AEE38"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Nível hierárquico: 3</w:t>
      </w:r>
    </w:p>
    <w:p w14:paraId="5071A08D"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Ocorrência: Vários por arquivo.</w:t>
      </w:r>
    </w:p>
    <w:p w14:paraId="322922A1" w14:textId="77777777" w:rsidR="00365AA9" w:rsidRPr="00771B73" w:rsidRDefault="00365AA9">
      <w:pPr>
        <w:pStyle w:val="Corpodetexto"/>
        <w:ind w:firstLine="708"/>
        <w:rPr>
          <w:rFonts w:ascii="Times New Roman" w:hAnsi="Times New Roman"/>
          <w:sz w:val="20"/>
          <w:szCs w:val="20"/>
        </w:rPr>
      </w:pPr>
    </w:p>
    <w:p w14:paraId="6F22596B" w14:textId="77777777" w:rsidR="00365AA9" w:rsidRPr="00771B73" w:rsidRDefault="00E36FD5">
      <w:pPr>
        <w:ind w:left="708"/>
        <w:rPr>
          <w:rFonts w:cs="Times New Roman"/>
          <w:szCs w:val="20"/>
        </w:rPr>
      </w:pPr>
      <w:r w:rsidRPr="00771B73">
        <w:rPr>
          <w:rFonts w:cs="Times New Roman"/>
          <w:b/>
          <w:szCs w:val="20"/>
        </w:rPr>
        <w:t xml:space="preserve">Campo 02 (DT_ALT) – Data da Inclusão/Alteração: </w:t>
      </w:r>
      <w:r w:rsidRPr="00771B73">
        <w:rPr>
          <w:rFonts w:cs="Times New Roman"/>
          <w:szCs w:val="20"/>
        </w:rPr>
        <w:t>Representa a data da inclusão/alteração da conta no plano de contas.</w:t>
      </w:r>
    </w:p>
    <w:p w14:paraId="13CD6365" w14:textId="77777777" w:rsidR="00365AA9" w:rsidRPr="00771B73" w:rsidRDefault="00365AA9">
      <w:pPr>
        <w:ind w:left="708"/>
        <w:rPr>
          <w:rFonts w:cs="Times New Roman"/>
          <w:szCs w:val="20"/>
        </w:rPr>
      </w:pPr>
    </w:p>
    <w:p w14:paraId="496AE78B" w14:textId="77777777"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Campo 05 (NÍVEL) – Nível da Conta Analítica/Grupo de Contas</w:t>
      </w:r>
      <w:r w:rsidRPr="00771B73">
        <w:rPr>
          <w:rFonts w:ascii="Times New Roman" w:hAnsi="Times New Roman"/>
          <w:sz w:val="20"/>
          <w:szCs w:val="20"/>
        </w:rPr>
        <w:t xml:space="preserve">: Número crescente a partir da conta/grupo de menor detalhamento (Ativo, Passivo, etc.). Deve ser acrescido de 1 a cada mudança de nível. </w:t>
      </w:r>
    </w:p>
    <w:p w14:paraId="25418EC6" w14:textId="77777777" w:rsidR="00365AA9" w:rsidRPr="00771B73" w:rsidRDefault="00365AA9">
      <w:pPr>
        <w:pStyle w:val="Corpodetexto"/>
        <w:ind w:left="708" w:firstLine="708"/>
        <w:rPr>
          <w:rFonts w:ascii="Times New Roman" w:hAnsi="Times New Roman"/>
          <w:b/>
          <w:sz w:val="20"/>
          <w:szCs w:val="20"/>
        </w:rPr>
      </w:pPr>
    </w:p>
    <w:p w14:paraId="5F0EFC26" w14:textId="77777777" w:rsidR="00365AA9" w:rsidRPr="00771B73" w:rsidRDefault="00E36FD5">
      <w:pPr>
        <w:pStyle w:val="Corpodetexto"/>
        <w:ind w:left="708" w:firstLine="708"/>
        <w:rPr>
          <w:rFonts w:ascii="Times New Roman" w:hAnsi="Times New Roman"/>
          <w:sz w:val="20"/>
          <w:szCs w:val="20"/>
        </w:rPr>
      </w:pPr>
      <w:r w:rsidRPr="00771B73">
        <w:rPr>
          <w:rFonts w:ascii="Times New Roman" w:hAnsi="Times New Roman"/>
          <w:b/>
          <w:sz w:val="20"/>
          <w:szCs w:val="20"/>
        </w:rPr>
        <w:t>Exemplo</w:t>
      </w:r>
      <w:r w:rsidRPr="00771B73">
        <w:rPr>
          <w:rFonts w:ascii="Times New Roman" w:hAnsi="Times New Roman"/>
          <w:sz w:val="20"/>
          <w:szCs w:val="20"/>
        </w:rPr>
        <w:t>:</w:t>
      </w:r>
      <w:r w:rsidRPr="00771B73">
        <w:rPr>
          <w:rFonts w:ascii="Times New Roman" w:hAnsi="Times New Roman"/>
          <w:sz w:val="20"/>
          <w:szCs w:val="20"/>
        </w:rPr>
        <w:tab/>
      </w:r>
      <w:r w:rsidRPr="00771B73">
        <w:rPr>
          <w:rFonts w:ascii="Times New Roman" w:hAnsi="Times New Roman"/>
          <w:sz w:val="20"/>
          <w:szCs w:val="20"/>
        </w:rPr>
        <w:tab/>
      </w:r>
    </w:p>
    <w:tbl>
      <w:tblPr>
        <w:tblW w:w="2624"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1044"/>
        <w:gridCol w:w="1580"/>
      </w:tblGrid>
      <w:tr w:rsidR="00365AA9" w:rsidRPr="00771B73" w14:paraId="2EBD78E2" w14:textId="77777777">
        <w:trPr>
          <w:jc w:val="center"/>
        </w:trPr>
        <w:tc>
          <w:tcPr>
            <w:tcW w:w="1044"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CEC1CD0" w14:textId="77777777" w:rsidR="00365AA9" w:rsidRPr="00771B73" w:rsidRDefault="00E36FD5">
            <w:pPr>
              <w:pStyle w:val="Corpodetexto"/>
              <w:jc w:val="center"/>
              <w:rPr>
                <w:rFonts w:ascii="Times New Roman" w:hAnsi="Times New Roman"/>
                <w:b/>
                <w:sz w:val="20"/>
                <w:szCs w:val="20"/>
              </w:rPr>
            </w:pPr>
            <w:r w:rsidRPr="00771B73">
              <w:rPr>
                <w:rFonts w:ascii="Times New Roman" w:hAnsi="Times New Roman"/>
                <w:b/>
                <w:sz w:val="20"/>
                <w:szCs w:val="20"/>
              </w:rPr>
              <w:t>Nível</w:t>
            </w:r>
          </w:p>
        </w:tc>
        <w:tc>
          <w:tcPr>
            <w:tcW w:w="157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91A3DB0" w14:textId="77777777" w:rsidR="00365AA9" w:rsidRPr="00771B73" w:rsidRDefault="00E36FD5">
            <w:pPr>
              <w:pStyle w:val="Corpodetexto"/>
              <w:jc w:val="center"/>
              <w:rPr>
                <w:rFonts w:ascii="Times New Roman" w:hAnsi="Times New Roman"/>
                <w:b/>
                <w:sz w:val="20"/>
                <w:szCs w:val="20"/>
              </w:rPr>
            </w:pPr>
            <w:r w:rsidRPr="00771B73">
              <w:rPr>
                <w:rFonts w:ascii="Times New Roman" w:hAnsi="Times New Roman"/>
                <w:b/>
                <w:sz w:val="20"/>
                <w:szCs w:val="20"/>
              </w:rPr>
              <w:t>Grupo/Conta</w:t>
            </w:r>
          </w:p>
        </w:tc>
      </w:tr>
      <w:tr w:rsidR="00365AA9" w:rsidRPr="00771B73" w14:paraId="40010D4E" w14:textId="77777777">
        <w:trPr>
          <w:jc w:val="center"/>
        </w:trPr>
        <w:tc>
          <w:tcPr>
            <w:tcW w:w="1044"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5D337D1" w14:textId="77777777" w:rsidR="00365AA9" w:rsidRPr="00771B73" w:rsidRDefault="00E36FD5">
            <w:pPr>
              <w:pStyle w:val="Corpodetexto"/>
              <w:jc w:val="center"/>
              <w:rPr>
                <w:rFonts w:ascii="Times New Roman" w:hAnsi="Times New Roman"/>
                <w:sz w:val="20"/>
                <w:szCs w:val="20"/>
              </w:rPr>
            </w:pPr>
            <w:r w:rsidRPr="00771B73">
              <w:rPr>
                <w:rFonts w:ascii="Times New Roman" w:hAnsi="Times New Roman"/>
                <w:sz w:val="20"/>
                <w:szCs w:val="20"/>
              </w:rPr>
              <w:t>1</w:t>
            </w:r>
          </w:p>
        </w:tc>
        <w:tc>
          <w:tcPr>
            <w:tcW w:w="157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3110BDF" w14:textId="77777777" w:rsidR="00365AA9" w:rsidRPr="00771B73" w:rsidRDefault="00E36FD5">
            <w:pPr>
              <w:pStyle w:val="Corpodetexto"/>
              <w:rPr>
                <w:rFonts w:ascii="Times New Roman" w:hAnsi="Times New Roman"/>
                <w:sz w:val="20"/>
                <w:szCs w:val="20"/>
              </w:rPr>
            </w:pPr>
            <w:r w:rsidRPr="00771B73">
              <w:rPr>
                <w:rFonts w:ascii="Times New Roman" w:hAnsi="Times New Roman"/>
                <w:sz w:val="20"/>
                <w:szCs w:val="20"/>
              </w:rPr>
              <w:t>Ativo</w:t>
            </w:r>
          </w:p>
        </w:tc>
      </w:tr>
      <w:tr w:rsidR="00365AA9" w:rsidRPr="00771B73" w14:paraId="5A52438A" w14:textId="77777777">
        <w:trPr>
          <w:jc w:val="center"/>
        </w:trPr>
        <w:tc>
          <w:tcPr>
            <w:tcW w:w="1044"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3683206" w14:textId="77777777" w:rsidR="00365AA9" w:rsidRPr="00771B73" w:rsidRDefault="00E36FD5">
            <w:pPr>
              <w:pStyle w:val="Corpodetexto"/>
              <w:jc w:val="center"/>
              <w:rPr>
                <w:rFonts w:ascii="Times New Roman" w:hAnsi="Times New Roman"/>
                <w:sz w:val="20"/>
                <w:szCs w:val="20"/>
              </w:rPr>
            </w:pPr>
            <w:r w:rsidRPr="00771B73">
              <w:rPr>
                <w:rFonts w:ascii="Times New Roman" w:hAnsi="Times New Roman"/>
                <w:sz w:val="20"/>
                <w:szCs w:val="20"/>
              </w:rPr>
              <w:t>2</w:t>
            </w:r>
          </w:p>
        </w:tc>
        <w:tc>
          <w:tcPr>
            <w:tcW w:w="157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F53BBA3" w14:textId="77777777" w:rsidR="00365AA9" w:rsidRPr="00771B73" w:rsidRDefault="00E36FD5">
            <w:pPr>
              <w:pStyle w:val="Corpodetexto"/>
              <w:rPr>
                <w:rFonts w:ascii="Times New Roman" w:hAnsi="Times New Roman"/>
                <w:sz w:val="20"/>
                <w:szCs w:val="20"/>
              </w:rPr>
            </w:pPr>
            <w:r w:rsidRPr="00771B73">
              <w:rPr>
                <w:rFonts w:ascii="Times New Roman" w:hAnsi="Times New Roman"/>
                <w:sz w:val="20"/>
                <w:szCs w:val="20"/>
              </w:rPr>
              <w:t>Ativo Circulante</w:t>
            </w:r>
          </w:p>
        </w:tc>
      </w:tr>
      <w:tr w:rsidR="00365AA9" w:rsidRPr="00771B73" w14:paraId="5B359E5F" w14:textId="77777777">
        <w:trPr>
          <w:jc w:val="center"/>
        </w:trPr>
        <w:tc>
          <w:tcPr>
            <w:tcW w:w="1044"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0F5F17B" w14:textId="77777777" w:rsidR="00365AA9" w:rsidRPr="00771B73" w:rsidRDefault="00E36FD5">
            <w:pPr>
              <w:pStyle w:val="Corpodetexto"/>
              <w:jc w:val="center"/>
              <w:rPr>
                <w:rFonts w:ascii="Times New Roman" w:hAnsi="Times New Roman"/>
                <w:sz w:val="20"/>
                <w:szCs w:val="20"/>
              </w:rPr>
            </w:pPr>
            <w:r w:rsidRPr="00771B73">
              <w:rPr>
                <w:rFonts w:ascii="Times New Roman" w:hAnsi="Times New Roman"/>
                <w:sz w:val="20"/>
                <w:szCs w:val="20"/>
              </w:rPr>
              <w:t>3</w:t>
            </w:r>
          </w:p>
        </w:tc>
        <w:tc>
          <w:tcPr>
            <w:tcW w:w="157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63DC830" w14:textId="77777777" w:rsidR="00365AA9" w:rsidRPr="00771B73" w:rsidRDefault="00E36FD5">
            <w:pPr>
              <w:pStyle w:val="Corpodetexto"/>
              <w:rPr>
                <w:rFonts w:ascii="Times New Roman" w:hAnsi="Times New Roman"/>
                <w:sz w:val="20"/>
                <w:szCs w:val="20"/>
              </w:rPr>
            </w:pPr>
            <w:r w:rsidRPr="00771B73">
              <w:rPr>
                <w:rFonts w:ascii="Times New Roman" w:hAnsi="Times New Roman"/>
                <w:sz w:val="20"/>
                <w:szCs w:val="20"/>
              </w:rPr>
              <w:t>Disponível</w:t>
            </w:r>
          </w:p>
        </w:tc>
      </w:tr>
      <w:tr w:rsidR="00365AA9" w:rsidRPr="00771B73" w14:paraId="11A2CB6B" w14:textId="77777777">
        <w:trPr>
          <w:jc w:val="center"/>
        </w:trPr>
        <w:tc>
          <w:tcPr>
            <w:tcW w:w="1044"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309808C" w14:textId="77777777" w:rsidR="00365AA9" w:rsidRPr="00771B73" w:rsidRDefault="00E36FD5">
            <w:pPr>
              <w:pStyle w:val="Corpodetexto"/>
              <w:jc w:val="center"/>
              <w:rPr>
                <w:rFonts w:ascii="Times New Roman" w:hAnsi="Times New Roman"/>
                <w:sz w:val="20"/>
                <w:szCs w:val="20"/>
              </w:rPr>
            </w:pPr>
            <w:r w:rsidRPr="00771B73">
              <w:rPr>
                <w:rFonts w:ascii="Times New Roman" w:hAnsi="Times New Roman"/>
                <w:sz w:val="20"/>
                <w:szCs w:val="20"/>
              </w:rPr>
              <w:t>4</w:t>
            </w:r>
          </w:p>
        </w:tc>
        <w:tc>
          <w:tcPr>
            <w:tcW w:w="157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E955321" w14:textId="77777777" w:rsidR="00365AA9" w:rsidRPr="00771B73" w:rsidRDefault="00E36FD5">
            <w:pPr>
              <w:pStyle w:val="Corpodetexto"/>
              <w:rPr>
                <w:rFonts w:ascii="Times New Roman" w:hAnsi="Times New Roman"/>
                <w:sz w:val="20"/>
                <w:szCs w:val="20"/>
              </w:rPr>
            </w:pPr>
            <w:r w:rsidRPr="00771B73">
              <w:rPr>
                <w:rFonts w:ascii="Times New Roman" w:hAnsi="Times New Roman"/>
                <w:sz w:val="20"/>
                <w:szCs w:val="20"/>
              </w:rPr>
              <w:t>Caixa</w:t>
            </w:r>
          </w:p>
        </w:tc>
      </w:tr>
    </w:tbl>
    <w:p w14:paraId="2D6284B7" w14:textId="77777777" w:rsidR="00365AA9" w:rsidRPr="00771B73" w:rsidRDefault="00365AA9">
      <w:pPr>
        <w:pStyle w:val="Corpodetexto"/>
        <w:rPr>
          <w:rFonts w:ascii="Times New Roman" w:hAnsi="Times New Roman"/>
          <w:b/>
          <w:sz w:val="20"/>
          <w:szCs w:val="20"/>
        </w:rPr>
      </w:pPr>
    </w:p>
    <w:p w14:paraId="378A26D7"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II – Tabelas do Registro: </w:t>
      </w:r>
    </w:p>
    <w:p w14:paraId="4A00CF16" w14:textId="77777777" w:rsidR="00365AA9" w:rsidRPr="00771B73" w:rsidRDefault="00365AA9">
      <w:pPr>
        <w:pStyle w:val="Corpodetexto"/>
        <w:rPr>
          <w:rFonts w:ascii="Times New Roman" w:hAnsi="Times New Roman"/>
          <w:sz w:val="20"/>
          <w:szCs w:val="20"/>
        </w:rPr>
      </w:pPr>
    </w:p>
    <w:p w14:paraId="1C1555B0"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b/>
          <w:sz w:val="20"/>
          <w:szCs w:val="20"/>
        </w:rPr>
        <w:t xml:space="preserve">Campo 03 </w:t>
      </w:r>
      <w:r w:rsidRPr="00771B73">
        <w:rPr>
          <w:rFonts w:ascii="Times New Roman" w:hAnsi="Times New Roman"/>
          <w:sz w:val="20"/>
          <w:szCs w:val="20"/>
        </w:rPr>
        <w:t>– Código da Natureza das Contas/Grupos de Contas.</w:t>
      </w:r>
    </w:p>
    <w:p w14:paraId="7984FA7B" w14:textId="77777777" w:rsidR="00365AA9" w:rsidRPr="00771B73" w:rsidRDefault="00365AA9">
      <w:pPr>
        <w:pStyle w:val="Corpodetexto"/>
        <w:jc w:val="center"/>
        <w:rPr>
          <w:rFonts w:ascii="Times New Roman" w:hAnsi="Times New Roman"/>
          <w:b/>
          <w:sz w:val="20"/>
          <w:szCs w:val="20"/>
        </w:rPr>
      </w:pPr>
    </w:p>
    <w:p w14:paraId="7D8A2DB3" w14:textId="77777777" w:rsidR="00365AA9" w:rsidRPr="00771B73" w:rsidRDefault="00E36FD5">
      <w:pPr>
        <w:pStyle w:val="Corpodetexto"/>
        <w:jc w:val="center"/>
        <w:rPr>
          <w:rFonts w:ascii="Times New Roman" w:hAnsi="Times New Roman"/>
          <w:b/>
          <w:sz w:val="20"/>
          <w:szCs w:val="20"/>
        </w:rPr>
      </w:pPr>
      <w:r w:rsidRPr="00771B73">
        <w:rPr>
          <w:rFonts w:ascii="Times New Roman" w:hAnsi="Times New Roman"/>
          <w:b/>
          <w:sz w:val="20"/>
          <w:szCs w:val="20"/>
        </w:rPr>
        <w:t>Código da Natureza das Contas/Grupos de Contas</w:t>
      </w:r>
    </w:p>
    <w:tbl>
      <w:tblPr>
        <w:tblW w:w="3419"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1212"/>
        <w:gridCol w:w="2207"/>
      </w:tblGrid>
      <w:tr w:rsidR="00365AA9" w:rsidRPr="00771B73" w14:paraId="0DA3EDE4" w14:textId="77777777">
        <w:trPr>
          <w:jc w:val="center"/>
        </w:trPr>
        <w:tc>
          <w:tcPr>
            <w:tcW w:w="12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9083752" w14:textId="77777777" w:rsidR="00365AA9" w:rsidRPr="00771B73" w:rsidRDefault="00E36FD5">
            <w:pPr>
              <w:pStyle w:val="Corpodetexto"/>
              <w:jc w:val="center"/>
              <w:rPr>
                <w:rFonts w:ascii="Times New Roman" w:hAnsi="Times New Roman"/>
                <w:b/>
                <w:sz w:val="20"/>
                <w:szCs w:val="20"/>
              </w:rPr>
            </w:pPr>
            <w:r w:rsidRPr="00771B73">
              <w:rPr>
                <w:rFonts w:ascii="Times New Roman" w:hAnsi="Times New Roman"/>
                <w:b/>
                <w:sz w:val="20"/>
                <w:szCs w:val="20"/>
              </w:rPr>
              <w:t>Código</w:t>
            </w:r>
          </w:p>
        </w:tc>
        <w:tc>
          <w:tcPr>
            <w:tcW w:w="22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B3F120B" w14:textId="77777777" w:rsidR="00365AA9" w:rsidRPr="00771B73" w:rsidRDefault="00E36FD5">
            <w:pPr>
              <w:pStyle w:val="Corpodetexto"/>
              <w:jc w:val="center"/>
              <w:rPr>
                <w:rFonts w:ascii="Times New Roman" w:hAnsi="Times New Roman"/>
                <w:b/>
                <w:sz w:val="20"/>
                <w:szCs w:val="20"/>
              </w:rPr>
            </w:pPr>
            <w:r w:rsidRPr="00771B73">
              <w:rPr>
                <w:rFonts w:ascii="Times New Roman" w:hAnsi="Times New Roman"/>
                <w:b/>
                <w:sz w:val="20"/>
                <w:szCs w:val="20"/>
              </w:rPr>
              <w:t>Grupo/Conta</w:t>
            </w:r>
          </w:p>
        </w:tc>
      </w:tr>
      <w:tr w:rsidR="00365AA9" w:rsidRPr="00771B73" w14:paraId="1741C127" w14:textId="77777777">
        <w:trPr>
          <w:jc w:val="center"/>
        </w:trPr>
        <w:tc>
          <w:tcPr>
            <w:tcW w:w="12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4E9F8A7" w14:textId="77777777" w:rsidR="00365AA9" w:rsidRPr="00771B73" w:rsidRDefault="00E36FD5">
            <w:pPr>
              <w:pStyle w:val="Corpodetexto"/>
              <w:jc w:val="center"/>
              <w:rPr>
                <w:rFonts w:ascii="Times New Roman" w:hAnsi="Times New Roman"/>
                <w:sz w:val="20"/>
                <w:szCs w:val="20"/>
              </w:rPr>
            </w:pPr>
            <w:r w:rsidRPr="00771B73">
              <w:rPr>
                <w:rFonts w:ascii="Times New Roman" w:hAnsi="Times New Roman"/>
                <w:sz w:val="20"/>
                <w:szCs w:val="20"/>
              </w:rPr>
              <w:t>01</w:t>
            </w:r>
          </w:p>
        </w:tc>
        <w:tc>
          <w:tcPr>
            <w:tcW w:w="22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EF4FAAD" w14:textId="77777777" w:rsidR="00365AA9" w:rsidRPr="00771B73" w:rsidRDefault="00E36FD5">
            <w:pPr>
              <w:pStyle w:val="Corpodetexto"/>
              <w:rPr>
                <w:rFonts w:ascii="Times New Roman" w:hAnsi="Times New Roman"/>
                <w:sz w:val="20"/>
                <w:szCs w:val="20"/>
              </w:rPr>
            </w:pPr>
            <w:r w:rsidRPr="00771B73">
              <w:rPr>
                <w:rFonts w:ascii="Times New Roman" w:hAnsi="Times New Roman"/>
                <w:sz w:val="20"/>
                <w:szCs w:val="20"/>
              </w:rPr>
              <w:t>Contas de Ativo</w:t>
            </w:r>
          </w:p>
        </w:tc>
      </w:tr>
      <w:tr w:rsidR="00365AA9" w:rsidRPr="00771B73" w14:paraId="060E4E6D" w14:textId="77777777">
        <w:trPr>
          <w:jc w:val="center"/>
        </w:trPr>
        <w:tc>
          <w:tcPr>
            <w:tcW w:w="12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09BA3D9" w14:textId="77777777" w:rsidR="00365AA9" w:rsidRPr="00771B73" w:rsidRDefault="00E36FD5">
            <w:pPr>
              <w:pStyle w:val="Corpodetexto"/>
              <w:jc w:val="center"/>
              <w:rPr>
                <w:rFonts w:ascii="Times New Roman" w:hAnsi="Times New Roman"/>
                <w:sz w:val="20"/>
                <w:szCs w:val="20"/>
              </w:rPr>
            </w:pPr>
            <w:r w:rsidRPr="00771B73">
              <w:rPr>
                <w:rFonts w:ascii="Times New Roman" w:hAnsi="Times New Roman"/>
                <w:sz w:val="20"/>
                <w:szCs w:val="20"/>
              </w:rPr>
              <w:t>02</w:t>
            </w:r>
          </w:p>
        </w:tc>
        <w:tc>
          <w:tcPr>
            <w:tcW w:w="22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DE99BE3" w14:textId="77777777" w:rsidR="00365AA9" w:rsidRPr="00771B73" w:rsidRDefault="00E36FD5">
            <w:pPr>
              <w:pStyle w:val="Corpodetexto"/>
              <w:rPr>
                <w:rFonts w:ascii="Times New Roman" w:hAnsi="Times New Roman"/>
                <w:sz w:val="20"/>
                <w:szCs w:val="20"/>
              </w:rPr>
            </w:pPr>
            <w:r w:rsidRPr="00771B73">
              <w:rPr>
                <w:rFonts w:ascii="Times New Roman" w:hAnsi="Times New Roman"/>
                <w:sz w:val="20"/>
                <w:szCs w:val="20"/>
              </w:rPr>
              <w:t>Contas de Passivo</w:t>
            </w:r>
          </w:p>
        </w:tc>
      </w:tr>
      <w:tr w:rsidR="00365AA9" w:rsidRPr="00771B73" w14:paraId="272BF1A4" w14:textId="77777777">
        <w:trPr>
          <w:jc w:val="center"/>
        </w:trPr>
        <w:tc>
          <w:tcPr>
            <w:tcW w:w="12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DE361EB" w14:textId="77777777" w:rsidR="00365AA9" w:rsidRPr="00771B73" w:rsidRDefault="00E36FD5">
            <w:pPr>
              <w:pStyle w:val="Corpodetexto"/>
              <w:jc w:val="center"/>
              <w:rPr>
                <w:rFonts w:ascii="Times New Roman" w:hAnsi="Times New Roman"/>
                <w:sz w:val="20"/>
                <w:szCs w:val="20"/>
              </w:rPr>
            </w:pPr>
            <w:r w:rsidRPr="00771B73">
              <w:rPr>
                <w:rFonts w:ascii="Times New Roman" w:hAnsi="Times New Roman"/>
                <w:sz w:val="20"/>
                <w:szCs w:val="20"/>
              </w:rPr>
              <w:t>03</w:t>
            </w:r>
          </w:p>
        </w:tc>
        <w:tc>
          <w:tcPr>
            <w:tcW w:w="22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73068A9" w14:textId="77777777" w:rsidR="00365AA9" w:rsidRPr="00771B73" w:rsidRDefault="00E36FD5">
            <w:pPr>
              <w:pStyle w:val="Corpodetexto"/>
              <w:rPr>
                <w:rFonts w:ascii="Times New Roman" w:hAnsi="Times New Roman"/>
                <w:sz w:val="20"/>
                <w:szCs w:val="20"/>
              </w:rPr>
            </w:pPr>
            <w:r w:rsidRPr="00771B73">
              <w:rPr>
                <w:rFonts w:ascii="Times New Roman" w:hAnsi="Times New Roman"/>
                <w:sz w:val="20"/>
                <w:szCs w:val="20"/>
              </w:rPr>
              <w:t>Patrimônio Líquido</w:t>
            </w:r>
          </w:p>
        </w:tc>
      </w:tr>
      <w:tr w:rsidR="00365AA9" w:rsidRPr="00771B73" w14:paraId="43C4DC0A" w14:textId="77777777">
        <w:trPr>
          <w:jc w:val="center"/>
        </w:trPr>
        <w:tc>
          <w:tcPr>
            <w:tcW w:w="12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BE1D6AD" w14:textId="77777777" w:rsidR="00365AA9" w:rsidRPr="00771B73" w:rsidRDefault="00E36FD5">
            <w:pPr>
              <w:pStyle w:val="Corpodetexto"/>
              <w:jc w:val="center"/>
              <w:rPr>
                <w:rFonts w:ascii="Times New Roman" w:hAnsi="Times New Roman"/>
                <w:sz w:val="20"/>
                <w:szCs w:val="20"/>
              </w:rPr>
            </w:pPr>
            <w:r w:rsidRPr="00771B73">
              <w:rPr>
                <w:rFonts w:ascii="Times New Roman" w:hAnsi="Times New Roman"/>
                <w:sz w:val="20"/>
                <w:szCs w:val="20"/>
              </w:rPr>
              <w:t>04</w:t>
            </w:r>
          </w:p>
        </w:tc>
        <w:tc>
          <w:tcPr>
            <w:tcW w:w="22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1F58A3C" w14:textId="77777777" w:rsidR="00365AA9" w:rsidRPr="00771B73" w:rsidRDefault="00E36FD5">
            <w:pPr>
              <w:pStyle w:val="Corpodetexto"/>
              <w:rPr>
                <w:rFonts w:ascii="Times New Roman" w:hAnsi="Times New Roman"/>
                <w:sz w:val="20"/>
                <w:szCs w:val="20"/>
              </w:rPr>
            </w:pPr>
            <w:r w:rsidRPr="00771B73">
              <w:rPr>
                <w:rFonts w:ascii="Times New Roman" w:hAnsi="Times New Roman"/>
                <w:sz w:val="20"/>
                <w:szCs w:val="20"/>
              </w:rPr>
              <w:t>Contas de Resultado</w:t>
            </w:r>
          </w:p>
        </w:tc>
      </w:tr>
      <w:tr w:rsidR="00365AA9" w:rsidRPr="00771B73" w14:paraId="5E192C10" w14:textId="77777777">
        <w:trPr>
          <w:jc w:val="center"/>
        </w:trPr>
        <w:tc>
          <w:tcPr>
            <w:tcW w:w="12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23A46F8" w14:textId="77777777" w:rsidR="00365AA9" w:rsidRPr="00771B73" w:rsidRDefault="00E36FD5">
            <w:pPr>
              <w:pStyle w:val="Corpodetexto"/>
              <w:jc w:val="center"/>
              <w:rPr>
                <w:rFonts w:ascii="Times New Roman" w:hAnsi="Times New Roman"/>
                <w:sz w:val="20"/>
                <w:szCs w:val="20"/>
              </w:rPr>
            </w:pPr>
            <w:r w:rsidRPr="00771B73">
              <w:rPr>
                <w:rFonts w:ascii="Times New Roman" w:hAnsi="Times New Roman"/>
                <w:sz w:val="20"/>
                <w:szCs w:val="20"/>
              </w:rPr>
              <w:t>05</w:t>
            </w:r>
          </w:p>
        </w:tc>
        <w:tc>
          <w:tcPr>
            <w:tcW w:w="22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0C1990C" w14:textId="77777777" w:rsidR="00365AA9" w:rsidRPr="00771B73" w:rsidRDefault="00E36FD5">
            <w:pPr>
              <w:pStyle w:val="Corpodetexto"/>
              <w:rPr>
                <w:rFonts w:ascii="Times New Roman" w:hAnsi="Times New Roman"/>
                <w:sz w:val="20"/>
                <w:szCs w:val="20"/>
              </w:rPr>
            </w:pPr>
            <w:r w:rsidRPr="00771B73">
              <w:rPr>
                <w:rFonts w:ascii="Times New Roman" w:hAnsi="Times New Roman"/>
                <w:sz w:val="20"/>
                <w:szCs w:val="20"/>
              </w:rPr>
              <w:t>Contas de Compensação</w:t>
            </w:r>
          </w:p>
        </w:tc>
      </w:tr>
      <w:tr w:rsidR="00365AA9" w:rsidRPr="00771B73" w14:paraId="77BCF2A2" w14:textId="77777777">
        <w:trPr>
          <w:jc w:val="center"/>
        </w:trPr>
        <w:tc>
          <w:tcPr>
            <w:tcW w:w="12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6BC3F54" w14:textId="77777777" w:rsidR="00365AA9" w:rsidRPr="00771B73" w:rsidRDefault="00E36FD5">
            <w:pPr>
              <w:pStyle w:val="Corpodetexto"/>
              <w:jc w:val="center"/>
              <w:rPr>
                <w:rFonts w:ascii="Times New Roman" w:hAnsi="Times New Roman"/>
                <w:sz w:val="20"/>
                <w:szCs w:val="20"/>
              </w:rPr>
            </w:pPr>
            <w:r w:rsidRPr="00771B73">
              <w:rPr>
                <w:rFonts w:ascii="Times New Roman" w:hAnsi="Times New Roman"/>
                <w:sz w:val="20"/>
                <w:szCs w:val="20"/>
              </w:rPr>
              <w:t>09</w:t>
            </w:r>
          </w:p>
        </w:tc>
        <w:tc>
          <w:tcPr>
            <w:tcW w:w="22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ED62100" w14:textId="77777777" w:rsidR="00365AA9" w:rsidRPr="00771B73" w:rsidRDefault="00E36FD5">
            <w:pPr>
              <w:pStyle w:val="Corpodetexto"/>
              <w:rPr>
                <w:rFonts w:ascii="Times New Roman" w:hAnsi="Times New Roman"/>
                <w:sz w:val="20"/>
                <w:szCs w:val="20"/>
              </w:rPr>
            </w:pPr>
            <w:r w:rsidRPr="00771B73">
              <w:rPr>
                <w:rFonts w:ascii="Times New Roman" w:hAnsi="Times New Roman"/>
                <w:sz w:val="20"/>
                <w:szCs w:val="20"/>
              </w:rPr>
              <w:t>Outras</w:t>
            </w:r>
          </w:p>
        </w:tc>
      </w:tr>
    </w:tbl>
    <w:p w14:paraId="26B537F3" w14:textId="77777777" w:rsidR="00365AA9" w:rsidRPr="00771B73" w:rsidRDefault="00365AA9">
      <w:pPr>
        <w:pStyle w:val="Corpodetexto"/>
        <w:rPr>
          <w:rFonts w:ascii="Times New Roman" w:hAnsi="Times New Roman"/>
          <w:b/>
          <w:sz w:val="20"/>
          <w:szCs w:val="20"/>
        </w:rPr>
      </w:pPr>
    </w:p>
    <w:p w14:paraId="11302BF0" w14:textId="48808C2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 xml:space="preserve">III - Regras de Validação do Registro: </w:t>
      </w:r>
    </w:p>
    <w:p w14:paraId="068D9C79" w14:textId="01B87B71" w:rsidR="00F35419" w:rsidRPr="00771B73" w:rsidRDefault="00F35419">
      <w:pPr>
        <w:pStyle w:val="Corpodetexto"/>
        <w:rPr>
          <w:rFonts w:ascii="Times New Roman" w:hAnsi="Times New Roman"/>
          <w:sz w:val="20"/>
          <w:szCs w:val="20"/>
        </w:rPr>
      </w:pPr>
    </w:p>
    <w:p w14:paraId="2336E9EE" w14:textId="5AA9D55E" w:rsidR="00D762D6" w:rsidRPr="00A71568" w:rsidRDefault="00D556F6" w:rsidP="00A71568">
      <w:pPr>
        <w:pStyle w:val="psds-corpodetexto"/>
        <w:spacing w:before="0" w:after="0"/>
        <w:ind w:left="708"/>
        <w:jc w:val="both"/>
        <w:rPr>
          <w:sz w:val="20"/>
          <w:szCs w:val="20"/>
        </w:rPr>
      </w:pPr>
      <w:hyperlink w:anchor="REGRA_COD_CTA_DT_ALT_DUPLICADO" w:history="1">
        <w:r w:rsidR="00D762D6" w:rsidRPr="00771B73">
          <w:rPr>
            <w:rStyle w:val="InternetLink"/>
            <w:b/>
            <w:color w:val="00000A"/>
            <w:sz w:val="20"/>
            <w:szCs w:val="20"/>
          </w:rPr>
          <w:t>REGRA_COD_CTA_ DUPLICADO</w:t>
        </w:r>
      </w:hyperlink>
      <w:r w:rsidR="00D762D6" w:rsidRPr="00771B73">
        <w:rPr>
          <w:b/>
          <w:sz w:val="20"/>
          <w:szCs w:val="20"/>
        </w:rPr>
        <w:t xml:space="preserve">: </w:t>
      </w:r>
      <w:r w:rsidR="00D762D6" w:rsidRPr="00771B73">
        <w:rPr>
          <w:sz w:val="20"/>
          <w:szCs w:val="20"/>
        </w:rPr>
        <w:t>Verifica se o registro não é duplicado considerando a chave “código da conta analítica/grupo de contas” (COD_CTA). Se a regra não for cumprida, o PGE do Sped Contábil gera um erro.</w:t>
      </w:r>
    </w:p>
    <w:p w14:paraId="5E2FC44B" w14:textId="77777777" w:rsidR="00A422DC" w:rsidRPr="00771B73" w:rsidRDefault="00A422DC">
      <w:pPr>
        <w:pStyle w:val="Corpodetexto"/>
        <w:rPr>
          <w:rFonts w:ascii="Times New Roman" w:hAnsi="Times New Roman"/>
          <w:b/>
          <w:sz w:val="20"/>
          <w:szCs w:val="20"/>
        </w:rPr>
      </w:pPr>
    </w:p>
    <w:p w14:paraId="09632147" w14:textId="27D93521" w:rsidR="00F35419" w:rsidRPr="00771B73" w:rsidRDefault="00F35419" w:rsidP="00D762D6">
      <w:pPr>
        <w:pStyle w:val="Corpodetexto"/>
        <w:ind w:left="708"/>
        <w:rPr>
          <w:rFonts w:ascii="Times New Roman" w:hAnsi="Times New Roman"/>
          <w:sz w:val="20"/>
          <w:szCs w:val="20"/>
        </w:rPr>
      </w:pPr>
      <w:r w:rsidRPr="00771B73">
        <w:rPr>
          <w:rFonts w:ascii="Times New Roman" w:hAnsi="Times New Roman"/>
          <w:b/>
          <w:sz w:val="20"/>
          <w:szCs w:val="20"/>
        </w:rPr>
        <w:t>REGRA_AGL_CCUS_VAZIO_PREENCHIDO:</w:t>
      </w:r>
      <w:r w:rsidR="00D762D6" w:rsidRPr="00771B73">
        <w:rPr>
          <w:rFonts w:ascii="Times New Roman" w:hAnsi="Times New Roman"/>
          <w:b/>
          <w:sz w:val="20"/>
          <w:szCs w:val="20"/>
        </w:rPr>
        <w:t xml:space="preserve"> </w:t>
      </w:r>
      <w:r w:rsidR="00D762D6" w:rsidRPr="00771B73">
        <w:rPr>
          <w:rFonts w:ascii="Times New Roman" w:hAnsi="Times New Roman"/>
          <w:sz w:val="20"/>
          <w:szCs w:val="20"/>
        </w:rPr>
        <w:t xml:space="preserve">Verifica se existe, entre os registros filhos I052 do mesmo pai (registro I050), um registro I052 com COD_CCUS (Campo 02) vazio e outro registro I052 com COD_CCUS (Campo 02) preenchido, ambos com o mesmo código de aglutinação – COD_AGL (Campo 03) do registro I052. Caso essa situação ocorra, o PGE do Sped Contábil gera um </w:t>
      </w:r>
      <w:r w:rsidR="00A92474" w:rsidRPr="00771B73">
        <w:rPr>
          <w:rFonts w:ascii="Times New Roman" w:hAnsi="Times New Roman"/>
          <w:sz w:val="20"/>
          <w:szCs w:val="20"/>
        </w:rPr>
        <w:t>erro</w:t>
      </w:r>
      <w:r w:rsidR="00D762D6" w:rsidRPr="00771B73">
        <w:rPr>
          <w:rFonts w:ascii="Times New Roman" w:hAnsi="Times New Roman"/>
          <w:sz w:val="20"/>
          <w:szCs w:val="20"/>
        </w:rPr>
        <w:t>.</w:t>
      </w:r>
    </w:p>
    <w:p w14:paraId="001254AF" w14:textId="23C3D2EA" w:rsidR="00365AA9" w:rsidRDefault="00365AA9">
      <w:pPr>
        <w:pStyle w:val="Corpodetexto"/>
        <w:rPr>
          <w:rFonts w:ascii="Times New Roman" w:hAnsi="Times New Roman"/>
          <w:sz w:val="20"/>
          <w:szCs w:val="20"/>
        </w:rPr>
      </w:pPr>
    </w:p>
    <w:p w14:paraId="2A7F336D" w14:textId="6CE49CF5" w:rsidR="00A71568" w:rsidRDefault="00A71568">
      <w:pPr>
        <w:pStyle w:val="Corpodetexto"/>
        <w:rPr>
          <w:rFonts w:ascii="Times New Roman" w:hAnsi="Times New Roman"/>
          <w:sz w:val="20"/>
          <w:szCs w:val="20"/>
        </w:rPr>
      </w:pPr>
    </w:p>
    <w:p w14:paraId="19666455" w14:textId="77777777" w:rsidR="00A71568" w:rsidRDefault="00A71568">
      <w:pPr>
        <w:pStyle w:val="Corpodetexto"/>
        <w:rPr>
          <w:rFonts w:ascii="Times New Roman" w:hAnsi="Times New Roman"/>
          <w:sz w:val="20"/>
          <w:szCs w:val="20"/>
        </w:rPr>
      </w:pPr>
    </w:p>
    <w:p w14:paraId="46407B8A" w14:textId="72EF50E8" w:rsidR="00A71568" w:rsidRPr="00A71568" w:rsidRDefault="00A71568" w:rsidP="00A71568">
      <w:pPr>
        <w:pStyle w:val="Corpodetexto"/>
        <w:ind w:left="708"/>
        <w:rPr>
          <w:rFonts w:ascii="Times New Roman" w:hAnsi="Times New Roman"/>
          <w:b/>
          <w:bCs/>
          <w:sz w:val="20"/>
          <w:szCs w:val="20"/>
        </w:rPr>
      </w:pPr>
      <w:r w:rsidRPr="00A71568">
        <w:rPr>
          <w:rFonts w:ascii="Times New Roman" w:hAnsi="Times New Roman"/>
          <w:b/>
          <w:bCs/>
          <w:sz w:val="20"/>
          <w:szCs w:val="20"/>
          <w:highlight w:val="yellow"/>
        </w:rPr>
        <w:t xml:space="preserve">REGRA_I051_OBRIGATORIO: </w:t>
      </w:r>
      <w:r w:rsidRPr="00A71568">
        <w:rPr>
          <w:rFonts w:ascii="Times New Roman" w:hAnsi="Times New Roman"/>
          <w:sz w:val="20"/>
          <w:szCs w:val="20"/>
          <w:highlight w:val="yellow"/>
        </w:rPr>
        <w:t>Verifica se o campo 0000.COD_PLAN_REF foi informado e não foi realizado o mapeamento das contas contábeis no plano referencial informado.</w:t>
      </w:r>
      <w:r w:rsidRPr="00A71568">
        <w:rPr>
          <w:rFonts w:ascii="Times New Roman" w:hAnsi="Times New Roman"/>
          <w:b/>
          <w:bCs/>
          <w:sz w:val="20"/>
          <w:szCs w:val="20"/>
          <w:highlight w:val="yellow"/>
        </w:rPr>
        <w:t xml:space="preserve"> </w:t>
      </w:r>
      <w:r w:rsidRPr="00A71568">
        <w:rPr>
          <w:rFonts w:ascii="Times New Roman" w:hAnsi="Times New Roman"/>
          <w:sz w:val="20"/>
          <w:szCs w:val="20"/>
          <w:highlight w:val="yellow"/>
        </w:rPr>
        <w:t>Se a regra não for cumprida, o PGE do Sped Contábil gera um erro.</w:t>
      </w:r>
    </w:p>
    <w:p w14:paraId="73F73594" w14:textId="77777777" w:rsidR="00A71568" w:rsidRPr="00771B73" w:rsidRDefault="00A71568">
      <w:pPr>
        <w:pStyle w:val="Corpodetexto"/>
        <w:rPr>
          <w:rFonts w:ascii="Times New Roman" w:hAnsi="Times New Roman"/>
          <w:sz w:val="20"/>
          <w:szCs w:val="20"/>
        </w:rPr>
      </w:pPr>
    </w:p>
    <w:p w14:paraId="5A475D6B"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IV – Regras de Validação dos Campos:</w:t>
      </w:r>
    </w:p>
    <w:p w14:paraId="7ED7B347" w14:textId="698A5067" w:rsidR="00365AA9" w:rsidRPr="00771B73" w:rsidRDefault="00365AA9">
      <w:pPr>
        <w:pStyle w:val="Corpodetexto"/>
        <w:ind w:left="708"/>
        <w:rPr>
          <w:rFonts w:ascii="Times New Roman" w:hAnsi="Times New Roman"/>
          <w:b/>
          <w:sz w:val="20"/>
          <w:szCs w:val="20"/>
        </w:rPr>
      </w:pPr>
    </w:p>
    <w:p w14:paraId="1EE7F567" w14:textId="11E12ACC" w:rsidR="00A422DC" w:rsidRPr="00771B73" w:rsidRDefault="00A422DC" w:rsidP="00A422DC">
      <w:pPr>
        <w:pStyle w:val="Corpodetexto"/>
        <w:ind w:left="708"/>
        <w:rPr>
          <w:rFonts w:ascii="Times New Roman" w:hAnsi="Times New Roman"/>
          <w:sz w:val="20"/>
          <w:szCs w:val="20"/>
        </w:rPr>
      </w:pPr>
      <w:r w:rsidRPr="00771B73">
        <w:rPr>
          <w:rFonts w:ascii="Times New Roman" w:hAnsi="Times New Roman"/>
          <w:b/>
          <w:sz w:val="20"/>
          <w:szCs w:val="20"/>
        </w:rPr>
        <w:t xml:space="preserve">REGRA_ANO_ALT_MAIOR_ANO_FIN: </w:t>
      </w:r>
      <w:r w:rsidRPr="00771B73">
        <w:rPr>
          <w:rFonts w:ascii="Times New Roman" w:hAnsi="Times New Roman"/>
          <w:sz w:val="20"/>
          <w:szCs w:val="20"/>
        </w:rPr>
        <w:t>Verifica se o ano da data de inclusão/alteração – DT_ALT (Campo 02) – é maior que o ano da data final das informações contidas no arquivo – DT_FIN (Campo 04) do registro 0000. Se a regra não for cumprida, o PGE do Sped Contábil gera um aviso.</w:t>
      </w:r>
    </w:p>
    <w:p w14:paraId="1EB68807" w14:textId="77777777" w:rsidR="00A422DC" w:rsidRPr="00771B73" w:rsidRDefault="00A422DC" w:rsidP="00A422DC">
      <w:pPr>
        <w:pStyle w:val="Corpodetexto"/>
        <w:rPr>
          <w:rFonts w:ascii="Times New Roman" w:hAnsi="Times New Roman"/>
          <w:b/>
          <w:sz w:val="20"/>
          <w:szCs w:val="20"/>
        </w:rPr>
      </w:pPr>
    </w:p>
    <w:p w14:paraId="10B9929C" w14:textId="2AB11297" w:rsidR="00365AA9" w:rsidRPr="00771B73" w:rsidRDefault="00D556F6">
      <w:pPr>
        <w:pStyle w:val="Corpodetexto"/>
        <w:ind w:left="708"/>
        <w:rPr>
          <w:rFonts w:ascii="Times New Roman" w:hAnsi="Times New Roman"/>
          <w:sz w:val="20"/>
          <w:szCs w:val="20"/>
        </w:rPr>
      </w:pPr>
      <w:hyperlink w:anchor="REGRA_TABELA_NATUREZA" w:history="1">
        <w:r w:rsidR="00E36FD5" w:rsidRPr="00771B73">
          <w:rPr>
            <w:rStyle w:val="InternetLink"/>
            <w:b/>
            <w:color w:val="00000A"/>
            <w:sz w:val="20"/>
            <w:szCs w:val="20"/>
          </w:rPr>
          <w:t>REGRA_TABELA_NATUREZA</w:t>
        </w:r>
      </w:hyperlink>
      <w:r w:rsidR="00E36FD5" w:rsidRPr="00771B73">
        <w:rPr>
          <w:rFonts w:ascii="Times New Roman" w:hAnsi="Times New Roman"/>
          <w:b/>
          <w:color w:val="00000A"/>
          <w:sz w:val="20"/>
          <w:szCs w:val="20"/>
        </w:rPr>
        <w:t xml:space="preserve">: </w:t>
      </w:r>
      <w:r w:rsidR="00E36FD5" w:rsidRPr="00771B73">
        <w:rPr>
          <w:rFonts w:ascii="Times New Roman" w:hAnsi="Times New Roman"/>
          <w:color w:val="00000A"/>
          <w:sz w:val="20"/>
          <w:szCs w:val="20"/>
        </w:rPr>
        <w:t xml:space="preserve">Verifica se o código informado no campo código da natureza da conta/grupo de contas – COD_NAT (Campo 03) – existe na Tabela de Naturezas das Contas/Grupo de Contas. </w:t>
      </w:r>
      <w:r w:rsidR="00E36FD5" w:rsidRPr="00771B73">
        <w:rPr>
          <w:rFonts w:ascii="Times New Roman" w:hAnsi="Times New Roman"/>
          <w:sz w:val="20"/>
          <w:szCs w:val="20"/>
        </w:rPr>
        <w:t xml:space="preserve">Se a regra não for cumprida, o </w:t>
      </w:r>
      <w:r w:rsidR="00C0738B" w:rsidRPr="00771B73">
        <w:rPr>
          <w:rFonts w:ascii="Times New Roman" w:hAnsi="Times New Roman"/>
          <w:sz w:val="20"/>
          <w:szCs w:val="20"/>
        </w:rPr>
        <w:t>PGE</w:t>
      </w:r>
      <w:r w:rsidR="00E36FD5" w:rsidRPr="00771B73">
        <w:rPr>
          <w:rFonts w:ascii="Times New Roman" w:hAnsi="Times New Roman"/>
          <w:sz w:val="20"/>
          <w:szCs w:val="20"/>
        </w:rPr>
        <w:t xml:space="preserve"> do Sped Contábil gera um erro.</w:t>
      </w:r>
    </w:p>
    <w:p w14:paraId="3A3A1F59" w14:textId="77777777" w:rsidR="00365AA9" w:rsidRPr="00771B73" w:rsidRDefault="00365AA9">
      <w:pPr>
        <w:pStyle w:val="Corpodetexto"/>
        <w:rPr>
          <w:rFonts w:ascii="Times New Roman" w:hAnsi="Times New Roman"/>
          <w:b/>
          <w:color w:val="00000A"/>
          <w:sz w:val="20"/>
          <w:szCs w:val="20"/>
        </w:rPr>
      </w:pPr>
    </w:p>
    <w:p w14:paraId="62D16768" w14:textId="5BF8C5B0" w:rsidR="00365AA9" w:rsidRPr="00771B73" w:rsidRDefault="00D556F6" w:rsidP="00684F9C">
      <w:pPr>
        <w:pStyle w:val="Corpodetexto"/>
        <w:ind w:left="708"/>
        <w:rPr>
          <w:rFonts w:ascii="Times New Roman" w:hAnsi="Times New Roman"/>
          <w:color w:val="00000A"/>
          <w:sz w:val="20"/>
          <w:szCs w:val="20"/>
        </w:rPr>
      </w:pPr>
      <w:hyperlink w:anchor="REGRA_MAIOR_QUE_UM" w:history="1">
        <w:r w:rsidR="00E36FD5" w:rsidRPr="00771B73">
          <w:rPr>
            <w:rStyle w:val="InternetLink"/>
            <w:b/>
            <w:color w:val="00000A"/>
            <w:sz w:val="20"/>
            <w:szCs w:val="20"/>
          </w:rPr>
          <w:t>REGRA_MAIOR_QUE_UM</w:t>
        </w:r>
      </w:hyperlink>
      <w:r w:rsidR="00E36FD5" w:rsidRPr="00771B73">
        <w:rPr>
          <w:rFonts w:ascii="Times New Roman" w:hAnsi="Times New Roman"/>
          <w:b/>
          <w:color w:val="00000A"/>
          <w:sz w:val="20"/>
          <w:szCs w:val="20"/>
        </w:rPr>
        <w:t xml:space="preserve">: </w:t>
      </w:r>
      <w:r w:rsidR="00E36FD5" w:rsidRPr="00771B73">
        <w:rPr>
          <w:rFonts w:ascii="Times New Roman" w:hAnsi="Times New Roman"/>
          <w:color w:val="00000A"/>
          <w:sz w:val="20"/>
          <w:szCs w:val="20"/>
        </w:rPr>
        <w:t>Verifica se o valor informado no campo nível da conta/grupo de contas – NIVEL</w:t>
      </w:r>
      <w:r w:rsidR="00684F9C" w:rsidRPr="00771B73">
        <w:rPr>
          <w:rFonts w:ascii="Times New Roman" w:hAnsi="Times New Roman"/>
          <w:color w:val="00000A"/>
          <w:sz w:val="20"/>
          <w:szCs w:val="20"/>
        </w:rPr>
        <w:t xml:space="preserve"> </w:t>
      </w:r>
      <w:r w:rsidR="00E36FD5" w:rsidRPr="00771B73">
        <w:rPr>
          <w:rFonts w:ascii="Times New Roman" w:hAnsi="Times New Roman"/>
          <w:color w:val="00000A"/>
          <w:sz w:val="20"/>
          <w:szCs w:val="20"/>
        </w:rPr>
        <w:t xml:space="preserve">(Campo 05) – é maior ou igual a 1. </w:t>
      </w:r>
      <w:r w:rsidR="00E36FD5" w:rsidRPr="00771B73">
        <w:rPr>
          <w:rFonts w:ascii="Times New Roman" w:hAnsi="Times New Roman"/>
          <w:sz w:val="20"/>
          <w:szCs w:val="20"/>
        </w:rPr>
        <w:t xml:space="preserve">Se a regra não for cumprida, o </w:t>
      </w:r>
      <w:r w:rsidR="00C0738B" w:rsidRPr="00771B73">
        <w:rPr>
          <w:rFonts w:ascii="Times New Roman" w:hAnsi="Times New Roman"/>
          <w:sz w:val="20"/>
          <w:szCs w:val="20"/>
        </w:rPr>
        <w:t>PGE</w:t>
      </w:r>
      <w:r w:rsidR="00E36FD5" w:rsidRPr="00771B73">
        <w:rPr>
          <w:rFonts w:ascii="Times New Roman" w:hAnsi="Times New Roman"/>
          <w:sz w:val="20"/>
          <w:szCs w:val="20"/>
        </w:rPr>
        <w:t xml:space="preserve"> do Sped Contábil gera um erro.</w:t>
      </w:r>
    </w:p>
    <w:p w14:paraId="25A9C5B5" w14:textId="77777777" w:rsidR="00684F9C" w:rsidRPr="00771B73" w:rsidRDefault="00684F9C">
      <w:pPr>
        <w:pStyle w:val="Corpodetexto"/>
        <w:ind w:left="708"/>
        <w:rPr>
          <w:rFonts w:ascii="Times New Roman" w:hAnsi="Times New Roman"/>
          <w:b/>
          <w:color w:val="00000A"/>
          <w:sz w:val="20"/>
          <w:szCs w:val="20"/>
        </w:rPr>
      </w:pPr>
    </w:p>
    <w:p w14:paraId="1678E4F7" w14:textId="5784F398" w:rsidR="00365AA9" w:rsidRPr="00771B73" w:rsidRDefault="00E36FD5">
      <w:pPr>
        <w:pStyle w:val="Corpodetexto"/>
        <w:ind w:left="708"/>
        <w:rPr>
          <w:rFonts w:ascii="Times New Roman" w:hAnsi="Times New Roman"/>
          <w:sz w:val="20"/>
          <w:szCs w:val="20"/>
        </w:rPr>
      </w:pPr>
      <w:r w:rsidRPr="00771B73">
        <w:rPr>
          <w:rFonts w:ascii="Times New Roman" w:hAnsi="Times New Roman"/>
          <w:b/>
          <w:color w:val="00000A"/>
          <w:sz w:val="20"/>
          <w:szCs w:val="20"/>
        </w:rPr>
        <w:t xml:space="preserve">REGRA_VALIDA_NIVEL_CONTAS: </w:t>
      </w:r>
      <w:r w:rsidRPr="00771B73">
        <w:rPr>
          <w:rFonts w:ascii="Times New Roman" w:hAnsi="Times New Roman"/>
          <w:color w:val="00000A"/>
          <w:sz w:val="20"/>
          <w:szCs w:val="20"/>
        </w:rPr>
        <w:t>Verifica, caso o campo indicador da forma de escrituração contábil – IND_ESC (Campo 02) – do registro I010 seja igual a “G”, “R” ou “B”, o campo indicador do tipo de conta – IND_CTA (Campo 04) – seja igual a “A” (Analítica), e o campo código da natureza da conta/grupo de contas – COD_NAT (Campo 03) – seja igual a “01” (ativo), “02” (passivo) ou “03” (patrimônio líquido), se o campo nível da conta analítica/grupo de contas – NIVEL</w:t>
      </w:r>
      <w:r w:rsidR="00684F9C" w:rsidRPr="00771B73">
        <w:rPr>
          <w:rFonts w:ascii="Times New Roman" w:hAnsi="Times New Roman"/>
          <w:color w:val="00000A"/>
          <w:sz w:val="20"/>
          <w:szCs w:val="20"/>
        </w:rPr>
        <w:t xml:space="preserve"> </w:t>
      </w:r>
      <w:r w:rsidRPr="00771B73">
        <w:rPr>
          <w:rFonts w:ascii="Times New Roman" w:hAnsi="Times New Roman"/>
          <w:color w:val="00000A"/>
          <w:sz w:val="20"/>
          <w:szCs w:val="20"/>
        </w:rPr>
        <w:t xml:space="preserve">(Campo 05) – é maior ou igual a “4”. </w:t>
      </w:r>
      <w:r w:rsidRPr="00771B73">
        <w:rPr>
          <w:rFonts w:ascii="Times New Roman" w:hAnsi="Times New Roman"/>
          <w:sz w:val="20"/>
          <w:szCs w:val="20"/>
        </w:rPr>
        <w:t xml:space="preserve">Se a regra não for cumprida,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erro.</w:t>
      </w:r>
    </w:p>
    <w:p w14:paraId="36F48596" w14:textId="26F4C69F" w:rsidR="00365AA9" w:rsidRPr="00771B73" w:rsidRDefault="00365AA9">
      <w:pPr>
        <w:pStyle w:val="Corpodetexto"/>
        <w:rPr>
          <w:rFonts w:ascii="Times New Roman" w:hAnsi="Times New Roman"/>
          <w:b/>
          <w:color w:val="00000A"/>
          <w:sz w:val="20"/>
          <w:szCs w:val="20"/>
        </w:rPr>
      </w:pPr>
    </w:p>
    <w:p w14:paraId="6A9A2422" w14:textId="672FD69E" w:rsidR="00A422DC" w:rsidRPr="00771B73" w:rsidRDefault="00A422DC" w:rsidP="00A422DC">
      <w:pPr>
        <w:pStyle w:val="psds-corpodetexto"/>
        <w:spacing w:before="0" w:after="0"/>
        <w:ind w:left="708"/>
        <w:jc w:val="both"/>
        <w:rPr>
          <w:sz w:val="20"/>
          <w:szCs w:val="20"/>
        </w:rPr>
      </w:pPr>
      <w:r w:rsidRPr="00771B73">
        <w:rPr>
          <w:b/>
          <w:sz w:val="20"/>
          <w:szCs w:val="20"/>
        </w:rPr>
        <w:t xml:space="preserve">REGRA_COD_CTA_IGUAL_COD_CTA_SUP: </w:t>
      </w:r>
      <w:r w:rsidRPr="00771B73">
        <w:rPr>
          <w:sz w:val="20"/>
          <w:szCs w:val="20"/>
        </w:rPr>
        <w:t>Verifica de o código da conta analítica/grupo de contas – COD_CTA (Campo 06) – é diferente do código da conta sintética /grupo de contas de nível imediatamente superior – COD_CTA_SUP (Campo 07). Se a regra não for cumprida, o PGE do Sped Contábil gera um erro.</w:t>
      </w:r>
    </w:p>
    <w:p w14:paraId="31495AAC" w14:textId="662838D9" w:rsidR="003514B1" w:rsidRPr="00771B73" w:rsidRDefault="003514B1" w:rsidP="00A422DC">
      <w:pPr>
        <w:pStyle w:val="psds-corpodetexto"/>
        <w:spacing w:before="0" w:after="0"/>
        <w:ind w:left="708"/>
        <w:jc w:val="both"/>
        <w:rPr>
          <w:sz w:val="20"/>
          <w:szCs w:val="20"/>
        </w:rPr>
      </w:pPr>
    </w:p>
    <w:p w14:paraId="3708DC6E" w14:textId="6BCA6377" w:rsidR="00365AA9" w:rsidRPr="00771B73" w:rsidRDefault="00D556F6">
      <w:pPr>
        <w:pStyle w:val="Corpodetexto"/>
        <w:ind w:left="708"/>
        <w:rPr>
          <w:rFonts w:ascii="Times New Roman" w:hAnsi="Times New Roman"/>
          <w:sz w:val="20"/>
          <w:szCs w:val="20"/>
        </w:rPr>
      </w:pPr>
      <w:hyperlink w:anchor="REGRA_COD_CTA_SUP_OBRIGATORIO" w:history="1">
        <w:r w:rsidR="00E36FD5" w:rsidRPr="00771B73">
          <w:rPr>
            <w:rStyle w:val="InternetLink"/>
            <w:b/>
            <w:color w:val="00000A"/>
            <w:sz w:val="20"/>
            <w:szCs w:val="20"/>
          </w:rPr>
          <w:t>REGRA_COD_CTA_SUP_OBRIGATORIO</w:t>
        </w:r>
      </w:hyperlink>
      <w:r w:rsidR="00E36FD5" w:rsidRPr="00771B73">
        <w:rPr>
          <w:rFonts w:ascii="Times New Roman" w:hAnsi="Times New Roman"/>
          <w:b/>
          <w:color w:val="00000A"/>
          <w:sz w:val="20"/>
          <w:szCs w:val="20"/>
        </w:rPr>
        <w:t xml:space="preserve">: </w:t>
      </w:r>
      <w:r w:rsidR="00E36FD5" w:rsidRPr="00771B73">
        <w:rPr>
          <w:rFonts w:ascii="Times New Roman" w:hAnsi="Times New Roman"/>
          <w:color w:val="00000A"/>
          <w:sz w:val="20"/>
          <w:szCs w:val="20"/>
        </w:rPr>
        <w:t xml:space="preserve">Verifica se o campo nível da conta analítica/grupo de contas – NIVEL (Campo 05) – é maior que 1. Se afirmativo executa a </w:t>
      </w:r>
      <w:r w:rsidR="00E36FD5" w:rsidRPr="00771B73">
        <w:rPr>
          <w:rFonts w:ascii="Times New Roman" w:hAnsi="Times New Roman"/>
          <w:b/>
          <w:color w:val="00000A"/>
          <w:sz w:val="20"/>
          <w:szCs w:val="20"/>
        </w:rPr>
        <w:t>REGRA_CAMPO_OBRIGATORIO</w:t>
      </w:r>
      <w:r w:rsidR="00E36FD5" w:rsidRPr="00771B73">
        <w:rPr>
          <w:rFonts w:ascii="Times New Roman" w:hAnsi="Times New Roman"/>
          <w:color w:val="00000A"/>
          <w:sz w:val="20"/>
          <w:szCs w:val="20"/>
        </w:rPr>
        <w:t xml:space="preserve">. </w:t>
      </w:r>
      <w:r w:rsidR="00E36FD5" w:rsidRPr="00771B73">
        <w:rPr>
          <w:rFonts w:ascii="Times New Roman" w:hAnsi="Times New Roman"/>
          <w:sz w:val="20"/>
          <w:szCs w:val="20"/>
        </w:rPr>
        <w:t xml:space="preserve">Se a regra não for cumprida, o </w:t>
      </w:r>
      <w:r w:rsidR="00C0738B" w:rsidRPr="00771B73">
        <w:rPr>
          <w:rFonts w:ascii="Times New Roman" w:hAnsi="Times New Roman"/>
          <w:sz w:val="20"/>
          <w:szCs w:val="20"/>
        </w:rPr>
        <w:t>PGE</w:t>
      </w:r>
      <w:r w:rsidR="00E36FD5" w:rsidRPr="00771B73">
        <w:rPr>
          <w:rFonts w:ascii="Times New Roman" w:hAnsi="Times New Roman"/>
          <w:sz w:val="20"/>
          <w:szCs w:val="20"/>
        </w:rPr>
        <w:t xml:space="preserve"> do Sped Contábil gera um erro.</w:t>
      </w:r>
    </w:p>
    <w:p w14:paraId="69FD2F4A" w14:textId="77777777" w:rsidR="00365AA9" w:rsidRPr="00771B73" w:rsidRDefault="00365AA9">
      <w:pPr>
        <w:pStyle w:val="Corpodetexto"/>
        <w:rPr>
          <w:rFonts w:ascii="Times New Roman" w:hAnsi="Times New Roman"/>
          <w:color w:val="00000A"/>
          <w:sz w:val="20"/>
          <w:szCs w:val="20"/>
        </w:rPr>
      </w:pPr>
    </w:p>
    <w:p w14:paraId="310C2717" w14:textId="77777777" w:rsidR="00365AA9" w:rsidRPr="00771B73" w:rsidRDefault="00E36FD5" w:rsidP="003A4839">
      <w:pPr>
        <w:pStyle w:val="Corpodetexto"/>
        <w:ind w:left="708"/>
        <w:rPr>
          <w:rFonts w:ascii="Times New Roman" w:hAnsi="Times New Roman"/>
          <w:sz w:val="20"/>
          <w:szCs w:val="20"/>
        </w:rPr>
      </w:pPr>
      <w:r w:rsidRPr="00771B73">
        <w:rPr>
          <w:rFonts w:ascii="Times New Roman" w:hAnsi="Times New Roman"/>
          <w:b/>
          <w:color w:val="00000A"/>
          <w:sz w:val="20"/>
          <w:szCs w:val="20"/>
        </w:rPr>
        <w:t>REGRA_CAMPO_OBRIGATORIO</w:t>
      </w:r>
      <w:r w:rsidRPr="00771B73">
        <w:rPr>
          <w:rFonts w:ascii="Times New Roman" w:hAnsi="Times New Roman"/>
          <w:color w:val="00000A"/>
          <w:sz w:val="20"/>
          <w:szCs w:val="20"/>
        </w:rPr>
        <w:t xml:space="preserve">: Verifica se o campo foi preenchido com algum valor diferente de vazio e do caractere “espaço”. </w:t>
      </w:r>
      <w:r w:rsidRPr="00771B73">
        <w:rPr>
          <w:rFonts w:ascii="Times New Roman" w:hAnsi="Times New Roman"/>
          <w:sz w:val="20"/>
          <w:szCs w:val="20"/>
        </w:rPr>
        <w:t xml:space="preserve">Se a regra não for cumprida,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erro.</w:t>
      </w:r>
    </w:p>
    <w:p w14:paraId="3A4464D6" w14:textId="77777777" w:rsidR="00365AA9" w:rsidRPr="00771B73" w:rsidRDefault="00365AA9">
      <w:pPr>
        <w:pStyle w:val="psds-corpodetexto"/>
        <w:spacing w:before="0" w:after="0"/>
        <w:ind w:left="708"/>
        <w:jc w:val="both"/>
        <w:rPr>
          <w:sz w:val="20"/>
          <w:szCs w:val="20"/>
        </w:rPr>
      </w:pPr>
    </w:p>
    <w:p w14:paraId="6CDD4A85" w14:textId="70866BBE" w:rsidR="00365AA9" w:rsidRPr="00771B73" w:rsidRDefault="00D556F6" w:rsidP="003A4839">
      <w:pPr>
        <w:pStyle w:val="Corpodetexto"/>
        <w:ind w:left="708"/>
        <w:rPr>
          <w:rFonts w:ascii="Times New Roman" w:hAnsi="Times New Roman"/>
          <w:sz w:val="20"/>
          <w:szCs w:val="20"/>
        </w:rPr>
      </w:pPr>
      <w:hyperlink w:anchor="REGRA_CTA_DE_NIVEL_SUPERIOR_INVALIDA" w:history="1">
        <w:r w:rsidR="00E36FD5" w:rsidRPr="00771B73">
          <w:rPr>
            <w:rStyle w:val="InternetLink"/>
            <w:b/>
            <w:color w:val="00000A"/>
            <w:sz w:val="20"/>
            <w:szCs w:val="20"/>
          </w:rPr>
          <w:t>REGRA_CTA_DE_NIVEL_SUPERIOR_INVALIDA</w:t>
        </w:r>
      </w:hyperlink>
      <w:r w:rsidR="00E36FD5" w:rsidRPr="00771B73">
        <w:rPr>
          <w:rFonts w:ascii="Times New Roman" w:hAnsi="Times New Roman"/>
          <w:b/>
          <w:sz w:val="20"/>
          <w:szCs w:val="20"/>
        </w:rPr>
        <w:t xml:space="preserve">: </w:t>
      </w:r>
      <w:r w:rsidR="00E36FD5" w:rsidRPr="00771B73">
        <w:rPr>
          <w:rFonts w:ascii="Times New Roman" w:hAnsi="Times New Roman"/>
          <w:sz w:val="20"/>
          <w:szCs w:val="20"/>
        </w:rPr>
        <w:t>Verifica se o campo nível da conta analítica/grupo de contas – NIVEL (Campo 05) – é maior que 1. Caso seja maior que 1,</w:t>
      </w:r>
      <w:r w:rsidR="00E36FD5" w:rsidRPr="00771B73">
        <w:rPr>
          <w:rFonts w:ascii="Times New Roman" w:hAnsi="Times New Roman"/>
          <w:sz w:val="20"/>
          <w:szCs w:val="20"/>
          <w:lang w:val="it-IT"/>
        </w:rPr>
        <w:t xml:space="preserve"> verifica as seguintes regras:</w:t>
      </w:r>
    </w:p>
    <w:p w14:paraId="0080B5EC" w14:textId="77777777" w:rsidR="00365AA9" w:rsidRPr="00771B73" w:rsidRDefault="00365AA9">
      <w:pPr>
        <w:pStyle w:val="psds-corpodetexto"/>
        <w:spacing w:before="0" w:after="0"/>
        <w:ind w:left="708"/>
        <w:jc w:val="both"/>
        <w:rPr>
          <w:sz w:val="20"/>
          <w:szCs w:val="20"/>
        </w:rPr>
      </w:pPr>
    </w:p>
    <w:p w14:paraId="64CFDDE6" w14:textId="0D8E5045" w:rsidR="00365AA9" w:rsidRPr="00771B73" w:rsidRDefault="00D556F6" w:rsidP="003A4839">
      <w:pPr>
        <w:pStyle w:val="Corpodetexto"/>
        <w:ind w:left="708"/>
        <w:rPr>
          <w:rFonts w:ascii="Times New Roman" w:hAnsi="Times New Roman"/>
          <w:sz w:val="20"/>
          <w:szCs w:val="20"/>
        </w:rPr>
      </w:pPr>
      <w:hyperlink w:anchor="REGRA_CODIGO_CONTA_NIVEL_SUPERIOR_INVALI" w:history="1">
        <w:r w:rsidR="00E36FD5" w:rsidRPr="00771B73">
          <w:rPr>
            <w:rStyle w:val="InternetLink"/>
            <w:b/>
            <w:color w:val="00000A"/>
            <w:sz w:val="20"/>
            <w:szCs w:val="20"/>
            <w:lang w:val="it-IT"/>
          </w:rPr>
          <w:t>REGRA_CODIGO_CONTA_NIVEL_SUPERIOR_INVALIDO</w:t>
        </w:r>
      </w:hyperlink>
      <w:r w:rsidR="00E36FD5" w:rsidRPr="00771B73">
        <w:rPr>
          <w:rFonts w:ascii="Times New Roman" w:hAnsi="Times New Roman"/>
          <w:b/>
          <w:sz w:val="20"/>
          <w:szCs w:val="20"/>
        </w:rPr>
        <w:t>:</w:t>
      </w:r>
      <w:r w:rsidR="00E36FD5" w:rsidRPr="00771B73">
        <w:rPr>
          <w:rFonts w:ascii="Times New Roman" w:hAnsi="Times New Roman"/>
          <w:sz w:val="20"/>
          <w:szCs w:val="20"/>
        </w:rPr>
        <w:t xml:space="preserve"> Verifica se o campo código da conta sintética/grupo de contas de nível imediatamente superior – COD_CTA_SUP (Campo 07) – existe no plano de contas (registro I050).</w:t>
      </w:r>
    </w:p>
    <w:p w14:paraId="15809F1E" w14:textId="77777777" w:rsidR="00365AA9" w:rsidRPr="00771B73" w:rsidRDefault="00365AA9">
      <w:pPr>
        <w:pStyle w:val="psds-corpodetexto"/>
        <w:spacing w:before="0" w:after="0"/>
        <w:ind w:left="1416"/>
        <w:jc w:val="both"/>
        <w:rPr>
          <w:sz w:val="20"/>
          <w:szCs w:val="20"/>
        </w:rPr>
      </w:pPr>
    </w:p>
    <w:p w14:paraId="026509AF" w14:textId="4DEBB653" w:rsidR="00365AA9" w:rsidRPr="00771B73" w:rsidRDefault="00D556F6" w:rsidP="003A4839">
      <w:pPr>
        <w:pStyle w:val="Corpodetexto"/>
        <w:ind w:left="708"/>
        <w:rPr>
          <w:rFonts w:ascii="Times New Roman" w:hAnsi="Times New Roman"/>
          <w:sz w:val="20"/>
          <w:szCs w:val="20"/>
        </w:rPr>
      </w:pPr>
      <w:hyperlink w:anchor="REGRA_CONTA_NIVEL_SUPERIOR_NAO_SINTETICA" w:history="1">
        <w:r w:rsidR="00E36FD5" w:rsidRPr="00771B73">
          <w:rPr>
            <w:rStyle w:val="InternetLink"/>
            <w:b/>
            <w:color w:val="00000A"/>
            <w:sz w:val="20"/>
            <w:szCs w:val="20"/>
            <w:lang w:val="it-IT"/>
          </w:rPr>
          <w:t>REGRA_CONTA_NIVEL_SUPERIOR_NAO_SINTETICA</w:t>
        </w:r>
      </w:hyperlink>
      <w:r w:rsidR="00E36FD5" w:rsidRPr="00771B73">
        <w:rPr>
          <w:rFonts w:ascii="Times New Roman" w:hAnsi="Times New Roman"/>
          <w:b/>
          <w:sz w:val="20"/>
          <w:szCs w:val="20"/>
        </w:rPr>
        <w:t>:</w:t>
      </w:r>
      <w:r w:rsidR="00E36FD5" w:rsidRPr="00771B73">
        <w:rPr>
          <w:rFonts w:ascii="Times New Roman" w:hAnsi="Times New Roman"/>
          <w:sz w:val="20"/>
          <w:szCs w:val="20"/>
        </w:rPr>
        <w:t xml:space="preserve"> Verifica, quando o campo código da conta sintética/grupo de contas de nível imediatamente superior – COD_CTA_SUP (Campo 07) – está preenchido, se o campo indicador do tipo de conta – IND_CTA (Campo 04) – é igual a "S" (Sintética). </w:t>
      </w:r>
    </w:p>
    <w:p w14:paraId="7931327F" w14:textId="77777777" w:rsidR="00365AA9" w:rsidRPr="00771B73" w:rsidRDefault="00365AA9">
      <w:pPr>
        <w:pStyle w:val="psds-corpodetexto"/>
        <w:spacing w:before="0" w:after="0"/>
        <w:ind w:left="1416"/>
        <w:jc w:val="both"/>
        <w:rPr>
          <w:sz w:val="20"/>
          <w:szCs w:val="20"/>
        </w:rPr>
      </w:pPr>
    </w:p>
    <w:p w14:paraId="6F6B2D9E" w14:textId="47DB171C" w:rsidR="00365AA9" w:rsidRPr="00771B73" w:rsidRDefault="00D556F6" w:rsidP="003A4839">
      <w:pPr>
        <w:pStyle w:val="Corpodetexto"/>
        <w:ind w:left="708"/>
        <w:rPr>
          <w:rFonts w:ascii="Times New Roman" w:hAnsi="Times New Roman"/>
          <w:sz w:val="20"/>
          <w:szCs w:val="20"/>
        </w:rPr>
      </w:pPr>
      <w:hyperlink w:anchor="REGRA_NIVEL_DE_CONTA_NIVEL_SUPERIOR_INVA" w:history="1">
        <w:r w:rsidR="00E36FD5" w:rsidRPr="00771B73">
          <w:rPr>
            <w:rStyle w:val="InternetLink"/>
            <w:b/>
            <w:color w:val="00000A"/>
            <w:sz w:val="20"/>
            <w:szCs w:val="20"/>
            <w:lang w:val="it-IT"/>
          </w:rPr>
          <w:t>REGRA_NIVEL_DE_CONTA_NIVEL_SUPERIOR_INVALIDO</w:t>
        </w:r>
      </w:hyperlink>
      <w:r w:rsidR="00E36FD5" w:rsidRPr="00771B73">
        <w:rPr>
          <w:rFonts w:ascii="Times New Roman" w:hAnsi="Times New Roman"/>
          <w:b/>
          <w:sz w:val="20"/>
          <w:szCs w:val="20"/>
        </w:rPr>
        <w:t>:</w:t>
      </w:r>
      <w:r w:rsidR="00E36FD5" w:rsidRPr="00771B73">
        <w:rPr>
          <w:rFonts w:ascii="Times New Roman" w:hAnsi="Times New Roman"/>
          <w:sz w:val="20"/>
          <w:szCs w:val="20"/>
        </w:rPr>
        <w:t xml:space="preserve"> Verifica se o campo nível da conta analítica/grupo de contas – NIVEL</w:t>
      </w:r>
      <w:r w:rsidR="00684F9C" w:rsidRPr="00771B73">
        <w:rPr>
          <w:rFonts w:ascii="Times New Roman" w:hAnsi="Times New Roman"/>
          <w:sz w:val="20"/>
          <w:szCs w:val="20"/>
        </w:rPr>
        <w:t xml:space="preserve"> </w:t>
      </w:r>
      <w:r w:rsidR="00E36FD5" w:rsidRPr="00771B73">
        <w:rPr>
          <w:rFonts w:ascii="Times New Roman" w:hAnsi="Times New Roman"/>
          <w:sz w:val="20"/>
          <w:szCs w:val="20"/>
        </w:rPr>
        <w:t>(Campo 05) – referente ao campo código da conta analítica/grupo de contas – COD_CTA (Campo 06) – é maior que o nível da conta analítica/grupo de contas – NIVEL (Campo 05) – referente ao campo código da conta analítica/grupo de contas de nível imediatamente superior – COD_CTA_SUP (Campo 07).</w:t>
      </w:r>
    </w:p>
    <w:p w14:paraId="7DC20480" w14:textId="5244E1BA" w:rsidR="00365AA9" w:rsidRPr="00771B73" w:rsidRDefault="00365AA9">
      <w:pPr>
        <w:pStyle w:val="psds-corpodetexto"/>
        <w:spacing w:before="0" w:after="0"/>
        <w:ind w:left="1416"/>
        <w:jc w:val="both"/>
        <w:rPr>
          <w:sz w:val="20"/>
          <w:szCs w:val="20"/>
        </w:rPr>
      </w:pPr>
    </w:p>
    <w:p w14:paraId="754989BE" w14:textId="77777777" w:rsidR="00A71568" w:rsidRDefault="00A71568">
      <w:pPr>
        <w:overflowPunct/>
        <w:spacing w:line="240" w:lineRule="auto"/>
        <w:rPr>
          <w:rFonts w:eastAsia="Times New Roman" w:cs="Times New Roman"/>
          <w:color w:val="000000"/>
          <w:szCs w:val="20"/>
          <w:lang w:val="it-IT" w:eastAsia="ar-SA"/>
        </w:rPr>
      </w:pPr>
      <w:r>
        <w:rPr>
          <w:szCs w:val="20"/>
          <w:lang w:val="it-IT"/>
        </w:rPr>
        <w:br w:type="page"/>
      </w:r>
    </w:p>
    <w:p w14:paraId="17339751" w14:textId="0647385A" w:rsidR="00365AA9" w:rsidRPr="00771B73" w:rsidRDefault="00E36FD5" w:rsidP="003A4839">
      <w:pPr>
        <w:pStyle w:val="Corpodetexto"/>
        <w:ind w:left="708"/>
        <w:rPr>
          <w:rFonts w:ascii="Times New Roman" w:hAnsi="Times New Roman"/>
          <w:sz w:val="20"/>
          <w:szCs w:val="20"/>
        </w:rPr>
      </w:pPr>
      <w:r w:rsidRPr="00771B73">
        <w:rPr>
          <w:rFonts w:ascii="Times New Roman" w:hAnsi="Times New Roman"/>
          <w:sz w:val="20"/>
          <w:szCs w:val="20"/>
          <w:lang w:val="it-IT"/>
        </w:rPr>
        <w:t xml:space="preserve">Verifica, se </w:t>
      </w:r>
      <w:r w:rsidRPr="00771B73">
        <w:rPr>
          <w:rFonts w:ascii="Times New Roman" w:hAnsi="Times New Roman"/>
          <w:sz w:val="20"/>
          <w:szCs w:val="20"/>
        </w:rPr>
        <w:t xml:space="preserve">o campo nível da conta analítica/grupo de contas – NIVEL (Campo 05) – é </w:t>
      </w:r>
      <w:r w:rsidRPr="00771B73">
        <w:rPr>
          <w:rFonts w:ascii="Times New Roman" w:hAnsi="Times New Roman"/>
          <w:sz w:val="20"/>
          <w:szCs w:val="20"/>
          <w:lang w:val="it-IT"/>
        </w:rPr>
        <w:t>maior que 2. Caso seja maior que 2, verifica a regra:</w:t>
      </w:r>
    </w:p>
    <w:p w14:paraId="3140B8CC" w14:textId="77777777" w:rsidR="00365AA9" w:rsidRPr="00771B73" w:rsidRDefault="00365AA9">
      <w:pPr>
        <w:pStyle w:val="psds-corpodetexto"/>
        <w:spacing w:before="0" w:after="0"/>
        <w:ind w:left="1416"/>
        <w:jc w:val="both"/>
        <w:rPr>
          <w:sz w:val="20"/>
          <w:szCs w:val="20"/>
          <w:lang w:val="it-IT"/>
        </w:rPr>
      </w:pPr>
    </w:p>
    <w:p w14:paraId="1AFE30B2" w14:textId="7B82D0ED" w:rsidR="00365AA9" w:rsidRPr="00771B73" w:rsidRDefault="00D556F6" w:rsidP="003A4839">
      <w:pPr>
        <w:pStyle w:val="Corpodetexto"/>
        <w:ind w:left="708"/>
        <w:rPr>
          <w:rFonts w:ascii="Times New Roman" w:hAnsi="Times New Roman"/>
          <w:sz w:val="20"/>
          <w:szCs w:val="20"/>
        </w:rPr>
      </w:pPr>
      <w:hyperlink w:anchor="REGRA_NATUREZA_CONTA" w:history="1">
        <w:r w:rsidR="00E36FD5" w:rsidRPr="00771B73">
          <w:rPr>
            <w:rStyle w:val="InternetLink"/>
            <w:b/>
            <w:color w:val="00000A"/>
            <w:sz w:val="20"/>
            <w:szCs w:val="20"/>
            <w:lang w:val="it-IT"/>
          </w:rPr>
          <w:t>REGRA_NATUREZA_CONTA</w:t>
        </w:r>
      </w:hyperlink>
      <w:r w:rsidR="00E36FD5" w:rsidRPr="00771B73">
        <w:rPr>
          <w:rFonts w:ascii="Times New Roman" w:hAnsi="Times New Roman"/>
          <w:b/>
          <w:sz w:val="20"/>
          <w:szCs w:val="20"/>
        </w:rPr>
        <w:t>:</w:t>
      </w:r>
      <w:r w:rsidR="00E36FD5" w:rsidRPr="00771B73">
        <w:rPr>
          <w:rFonts w:ascii="Times New Roman" w:hAnsi="Times New Roman"/>
          <w:b/>
          <w:sz w:val="20"/>
          <w:szCs w:val="20"/>
          <w:lang w:val="pt-PT"/>
        </w:rPr>
        <w:t xml:space="preserve"> </w:t>
      </w:r>
      <w:r w:rsidR="00E36FD5" w:rsidRPr="00771B73">
        <w:rPr>
          <w:rFonts w:ascii="Times New Roman" w:hAnsi="Times New Roman"/>
          <w:sz w:val="20"/>
          <w:szCs w:val="20"/>
        </w:rPr>
        <w:t>Verifica se o campo código da natureza da conta da conta/grupo de contas – COD_NAT (Campo 03) – referente ao campo código da conta analítica/grupo de contas – COD_CTA (Campo 06) – é igual ao campo código da natureza da conta da conta/grupo de contas – COD_NAT (Campo 03) –  referente ao campo código da conta analítica/grupo de contas de nível imediatamente superior – COD_CTA_SUP (Campo 07).</w:t>
      </w:r>
    </w:p>
    <w:p w14:paraId="249ED430" w14:textId="77777777" w:rsidR="00365AA9" w:rsidRPr="00771B73" w:rsidRDefault="00365AA9">
      <w:pPr>
        <w:pStyle w:val="psds-corpodetexto"/>
        <w:spacing w:before="0" w:after="0"/>
        <w:ind w:left="2124"/>
        <w:jc w:val="both"/>
        <w:rPr>
          <w:sz w:val="20"/>
          <w:szCs w:val="20"/>
        </w:rPr>
      </w:pPr>
    </w:p>
    <w:p w14:paraId="7C3EFFC3" w14:textId="77777777" w:rsidR="00365AA9" w:rsidRPr="00771B73" w:rsidRDefault="00E36FD5" w:rsidP="003A4839">
      <w:pPr>
        <w:pStyle w:val="Corpodetexto"/>
        <w:ind w:left="708"/>
        <w:rPr>
          <w:rFonts w:ascii="Times New Roman" w:hAnsi="Times New Roman"/>
          <w:sz w:val="20"/>
          <w:szCs w:val="20"/>
        </w:rPr>
      </w:pPr>
      <w:r w:rsidRPr="00771B73">
        <w:rPr>
          <w:rFonts w:ascii="Times New Roman" w:hAnsi="Times New Roman"/>
          <w:sz w:val="20"/>
          <w:szCs w:val="20"/>
        </w:rPr>
        <w:t xml:space="preserve">Se as regras não forem cumpridas,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erro.</w:t>
      </w:r>
    </w:p>
    <w:p w14:paraId="17E6E33D" w14:textId="77777777" w:rsidR="00365AA9" w:rsidRPr="00771B73" w:rsidRDefault="00365AA9">
      <w:pPr>
        <w:pStyle w:val="Corpodetexto"/>
        <w:rPr>
          <w:rFonts w:ascii="Times New Roman" w:hAnsi="Times New Roman"/>
          <w:b/>
          <w:sz w:val="20"/>
          <w:szCs w:val="20"/>
        </w:rPr>
      </w:pPr>
    </w:p>
    <w:p w14:paraId="0FA85755" w14:textId="2709AFCA" w:rsidR="00365AA9" w:rsidRPr="00771B73" w:rsidRDefault="00E36FD5">
      <w:pPr>
        <w:pStyle w:val="psds-corpodetexto"/>
        <w:spacing w:before="0" w:after="0"/>
        <w:ind w:left="708"/>
        <w:jc w:val="both"/>
        <w:rPr>
          <w:sz w:val="20"/>
          <w:szCs w:val="20"/>
        </w:rPr>
      </w:pPr>
      <w:r w:rsidRPr="00771B73">
        <w:rPr>
          <w:b/>
          <w:sz w:val="20"/>
          <w:szCs w:val="20"/>
        </w:rPr>
        <w:t>REGRA_CONTA_SUPERIOR_NAO_SE_APLICA</w:t>
      </w:r>
      <w:r w:rsidRPr="00771B73">
        <w:rPr>
          <w:sz w:val="20"/>
          <w:szCs w:val="20"/>
          <w:lang w:val="it-IT"/>
        </w:rPr>
        <w:t xml:space="preserve">: Verifica, caso o </w:t>
      </w:r>
      <w:r w:rsidRPr="00771B73">
        <w:rPr>
          <w:sz w:val="20"/>
          <w:szCs w:val="20"/>
        </w:rPr>
        <w:t xml:space="preserve">campo nível da conta analítica/grupo de contas – NIVEL (Campo 05) – seja igual “1”, se o campo código da conta analítica/grupo de contas de nível imediatamente superior – COD_CTA_SUP (Campo 07) – não foi informado. Se a regra não for cumprida, o </w:t>
      </w:r>
      <w:r w:rsidR="00C0738B" w:rsidRPr="00771B73">
        <w:rPr>
          <w:sz w:val="20"/>
          <w:szCs w:val="20"/>
        </w:rPr>
        <w:t>PGE</w:t>
      </w:r>
      <w:r w:rsidRPr="00771B73">
        <w:rPr>
          <w:sz w:val="20"/>
          <w:szCs w:val="20"/>
        </w:rPr>
        <w:t xml:space="preserve"> do Sped Contábil gera um erro.</w:t>
      </w:r>
    </w:p>
    <w:p w14:paraId="6D7D01C8" w14:textId="77777777" w:rsidR="00104B52" w:rsidRPr="00771B73" w:rsidRDefault="00104B52">
      <w:pPr>
        <w:pStyle w:val="Corpodetexto"/>
        <w:rPr>
          <w:rFonts w:ascii="Times New Roman" w:hAnsi="Times New Roman"/>
          <w:b/>
          <w:sz w:val="20"/>
          <w:szCs w:val="20"/>
        </w:rPr>
      </w:pPr>
    </w:p>
    <w:p w14:paraId="14D3744F" w14:textId="6E091524"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V - Exemplos de Preenchimento: </w:t>
      </w:r>
    </w:p>
    <w:p w14:paraId="0F21AD94" w14:textId="77777777" w:rsidR="00365AA9" w:rsidRPr="00771B73" w:rsidRDefault="00365AA9">
      <w:pPr>
        <w:pStyle w:val="Corpodetexto"/>
        <w:rPr>
          <w:rFonts w:ascii="Times New Roman" w:hAnsi="Times New Roman"/>
          <w:b/>
          <w:sz w:val="20"/>
          <w:szCs w:val="20"/>
        </w:rPr>
      </w:pPr>
    </w:p>
    <w:p w14:paraId="1A0CC70F" w14:textId="77777777" w:rsidR="00365AA9" w:rsidRPr="00771B73" w:rsidRDefault="00E36FD5">
      <w:pPr>
        <w:pStyle w:val="PSDS-CorpodeTexto0"/>
        <w:jc w:val="both"/>
        <w:rPr>
          <w:rFonts w:ascii="Times New Roman" w:hAnsi="Times New Roman"/>
          <w:b/>
          <w:color w:val="000000"/>
        </w:rPr>
      </w:pPr>
      <w:r w:rsidRPr="00771B73">
        <w:rPr>
          <w:rFonts w:ascii="Times New Roman" w:hAnsi="Times New Roman"/>
          <w:b/>
          <w:color w:val="000000"/>
        </w:rPr>
        <w:t>|I050|01012012|01|S|1|1||Ativo Sintética 1|</w:t>
      </w:r>
    </w:p>
    <w:p w14:paraId="773D3814"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01</w:t>
      </w:r>
      <w:r w:rsidRPr="00771B73">
        <w:rPr>
          <w:rFonts w:ascii="Times New Roman" w:hAnsi="Times New Roman"/>
        </w:rPr>
        <w:t xml:space="preserve"> – Tipo de Registro: I050</w:t>
      </w:r>
    </w:p>
    <w:p w14:paraId="029D48DC"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02 </w:t>
      </w:r>
      <w:r w:rsidRPr="00771B73">
        <w:rPr>
          <w:rFonts w:ascii="Times New Roman" w:hAnsi="Times New Roman"/>
        </w:rPr>
        <w:t>– Data da Inclusão/Alteração: 01012012 (01/01/2012)</w:t>
      </w:r>
    </w:p>
    <w:p w14:paraId="6700E17B"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03 </w:t>
      </w:r>
      <w:r w:rsidRPr="00771B73">
        <w:rPr>
          <w:rFonts w:ascii="Times New Roman" w:hAnsi="Times New Roman"/>
        </w:rPr>
        <w:t>– Código da Natureza da Conta/Grupo de Contas: 01 (representa uma conta do Ativo)</w:t>
      </w:r>
    </w:p>
    <w:p w14:paraId="27D7296B"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04 </w:t>
      </w:r>
      <w:r w:rsidRPr="00771B73">
        <w:rPr>
          <w:rFonts w:ascii="Times New Roman" w:hAnsi="Times New Roman"/>
        </w:rPr>
        <w:t>– Indicador do Tipo de Conta: S (representa uma conta sintética)</w:t>
      </w:r>
    </w:p>
    <w:p w14:paraId="045CB069"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05 </w:t>
      </w:r>
      <w:r w:rsidRPr="00771B73">
        <w:rPr>
          <w:rFonts w:ascii="Times New Roman" w:hAnsi="Times New Roman"/>
        </w:rPr>
        <w:t>– Nível: 1 (conta de nível 1)</w:t>
      </w:r>
    </w:p>
    <w:p w14:paraId="72E86B02"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06 </w:t>
      </w:r>
      <w:r w:rsidRPr="00771B73">
        <w:rPr>
          <w:rFonts w:ascii="Times New Roman" w:hAnsi="Times New Roman"/>
        </w:rPr>
        <w:t>– Código da Conta Analítica/Grupo de Contas: 1</w:t>
      </w:r>
    </w:p>
    <w:p w14:paraId="595E14C6"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07</w:t>
      </w:r>
      <w:r w:rsidRPr="00771B73">
        <w:rPr>
          <w:rFonts w:ascii="Times New Roman" w:hAnsi="Times New Roman"/>
        </w:rPr>
        <w:t xml:space="preserve"> – Código da Conta Sintética/Grupo de Contas de Nível Imediatamente Superior: não há</w:t>
      </w:r>
    </w:p>
    <w:p w14:paraId="094FE33F"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08 </w:t>
      </w:r>
      <w:r w:rsidRPr="00771B73">
        <w:rPr>
          <w:rFonts w:ascii="Times New Roman" w:hAnsi="Times New Roman"/>
        </w:rPr>
        <w:t>– Nome da Conta Analítica/Grupo de Contas: Ativo Sintética 1</w:t>
      </w:r>
    </w:p>
    <w:p w14:paraId="58CDB044" w14:textId="77777777" w:rsidR="00365AA9" w:rsidRPr="00771B73" w:rsidRDefault="00365AA9">
      <w:pPr>
        <w:pStyle w:val="PSDS-CorpodeTexto0"/>
        <w:ind w:left="708" w:firstLine="708"/>
        <w:jc w:val="both"/>
        <w:rPr>
          <w:rFonts w:ascii="Times New Roman" w:hAnsi="Times New Roman"/>
        </w:rPr>
      </w:pPr>
    </w:p>
    <w:p w14:paraId="65F00C60" w14:textId="77777777" w:rsidR="00365AA9" w:rsidRPr="00771B73" w:rsidRDefault="00E36FD5">
      <w:pPr>
        <w:pStyle w:val="PSDS-CorpodeTexto0"/>
        <w:jc w:val="both"/>
        <w:rPr>
          <w:rFonts w:ascii="Times New Roman" w:hAnsi="Times New Roman"/>
          <w:b/>
          <w:color w:val="000000"/>
        </w:rPr>
      </w:pPr>
      <w:r w:rsidRPr="00771B73">
        <w:rPr>
          <w:rFonts w:ascii="Times New Roman" w:hAnsi="Times New Roman"/>
          <w:b/>
          <w:color w:val="000000"/>
        </w:rPr>
        <w:t>|I050|01012012|01|S|2|1.1|1|Ativo Sintética 2|</w:t>
      </w:r>
    </w:p>
    <w:p w14:paraId="45179963"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01</w:t>
      </w:r>
      <w:r w:rsidRPr="00771B73">
        <w:rPr>
          <w:rFonts w:ascii="Times New Roman" w:hAnsi="Times New Roman"/>
        </w:rPr>
        <w:t xml:space="preserve"> – Tipo de Registro: I050</w:t>
      </w:r>
    </w:p>
    <w:p w14:paraId="356454FD"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02 </w:t>
      </w:r>
      <w:r w:rsidRPr="00771B73">
        <w:rPr>
          <w:rFonts w:ascii="Times New Roman" w:hAnsi="Times New Roman"/>
        </w:rPr>
        <w:t>– Data da Inclusão/Alteração: 01012012 (01/01/2012)</w:t>
      </w:r>
    </w:p>
    <w:p w14:paraId="651D4892"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03 </w:t>
      </w:r>
      <w:r w:rsidRPr="00771B73">
        <w:rPr>
          <w:rFonts w:ascii="Times New Roman" w:hAnsi="Times New Roman"/>
        </w:rPr>
        <w:t>– Código da Natureza da Conta/Grupo de Contas: 01 (representa uma conta do Ativo)</w:t>
      </w:r>
    </w:p>
    <w:p w14:paraId="2F760100"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04 </w:t>
      </w:r>
      <w:r w:rsidRPr="00771B73">
        <w:rPr>
          <w:rFonts w:ascii="Times New Roman" w:hAnsi="Times New Roman"/>
        </w:rPr>
        <w:t>– Indicador do Tipo de Conta: S (representa uma conta sintética)</w:t>
      </w:r>
    </w:p>
    <w:p w14:paraId="5D112F6B"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05 </w:t>
      </w:r>
      <w:r w:rsidRPr="00771B73">
        <w:rPr>
          <w:rFonts w:ascii="Times New Roman" w:hAnsi="Times New Roman"/>
        </w:rPr>
        <w:t>– Nível: 2 (conta de nível 2)</w:t>
      </w:r>
    </w:p>
    <w:p w14:paraId="77551494"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06 </w:t>
      </w:r>
      <w:r w:rsidRPr="00771B73">
        <w:rPr>
          <w:rFonts w:ascii="Times New Roman" w:hAnsi="Times New Roman"/>
        </w:rPr>
        <w:t>– Código da Conta Analítica/Grupo de Contas: 1.1</w:t>
      </w:r>
    </w:p>
    <w:p w14:paraId="16036382" w14:textId="77777777" w:rsidR="00365AA9" w:rsidRPr="00771B73" w:rsidRDefault="00E36FD5">
      <w:pPr>
        <w:pStyle w:val="PSDS-CorpodeTexto0"/>
        <w:ind w:left="708"/>
        <w:jc w:val="both"/>
        <w:rPr>
          <w:rFonts w:ascii="Times New Roman" w:hAnsi="Times New Roman"/>
        </w:rPr>
      </w:pPr>
      <w:r w:rsidRPr="00771B73">
        <w:rPr>
          <w:rFonts w:ascii="Times New Roman" w:hAnsi="Times New Roman"/>
          <w:b/>
        </w:rPr>
        <w:t>Campo 07</w:t>
      </w:r>
      <w:r w:rsidRPr="00771B73">
        <w:rPr>
          <w:rFonts w:ascii="Times New Roman" w:hAnsi="Times New Roman"/>
        </w:rPr>
        <w:t xml:space="preserve"> – Código da Conta Sintética/Grupo de Contas de Nível Imediatamente Superior: 1 (Ativo Sintética 1)</w:t>
      </w:r>
    </w:p>
    <w:p w14:paraId="1B0D41E1"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08 </w:t>
      </w:r>
      <w:r w:rsidRPr="00771B73">
        <w:rPr>
          <w:rFonts w:ascii="Times New Roman" w:hAnsi="Times New Roman"/>
        </w:rPr>
        <w:t>– Nome da Conta Analítica/Grupo de Contas: Ativo Sintética 2</w:t>
      </w:r>
    </w:p>
    <w:p w14:paraId="66A50B6F" w14:textId="77777777" w:rsidR="00365AA9" w:rsidRPr="00771B73" w:rsidRDefault="00365AA9">
      <w:pPr>
        <w:pStyle w:val="PSDS-CorpodeTexto0"/>
        <w:ind w:left="708" w:firstLine="708"/>
        <w:jc w:val="both"/>
        <w:rPr>
          <w:rFonts w:ascii="Times New Roman" w:hAnsi="Times New Roman"/>
        </w:rPr>
      </w:pPr>
    </w:p>
    <w:p w14:paraId="64B49217" w14:textId="77777777" w:rsidR="00365AA9" w:rsidRPr="00771B73" w:rsidRDefault="00E36FD5">
      <w:pPr>
        <w:pStyle w:val="PSDS-CorpodeTexto0"/>
        <w:jc w:val="both"/>
        <w:rPr>
          <w:rFonts w:ascii="Times New Roman" w:hAnsi="Times New Roman"/>
          <w:b/>
          <w:color w:val="000000"/>
        </w:rPr>
      </w:pPr>
      <w:r w:rsidRPr="00771B73">
        <w:rPr>
          <w:rFonts w:ascii="Times New Roman" w:hAnsi="Times New Roman"/>
          <w:b/>
          <w:color w:val="000000"/>
        </w:rPr>
        <w:t>|I050|01012012|01|S|3|1.1.1|1.1|Ativo Sintética 3|</w:t>
      </w:r>
    </w:p>
    <w:p w14:paraId="7E55645A"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01</w:t>
      </w:r>
      <w:r w:rsidRPr="00771B73">
        <w:rPr>
          <w:rFonts w:ascii="Times New Roman" w:hAnsi="Times New Roman"/>
        </w:rPr>
        <w:t xml:space="preserve"> – Tipo de Registro: I050</w:t>
      </w:r>
    </w:p>
    <w:p w14:paraId="2CF7D565"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02 </w:t>
      </w:r>
      <w:r w:rsidRPr="00771B73">
        <w:rPr>
          <w:rFonts w:ascii="Times New Roman" w:hAnsi="Times New Roman"/>
        </w:rPr>
        <w:t>– Data da Inclusão/Alteração: 01012012 (01/01/2012)</w:t>
      </w:r>
    </w:p>
    <w:p w14:paraId="3AC2518B"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03 </w:t>
      </w:r>
      <w:r w:rsidRPr="00771B73">
        <w:rPr>
          <w:rFonts w:ascii="Times New Roman" w:hAnsi="Times New Roman"/>
        </w:rPr>
        <w:t>– Código da Natureza da Conta/Grupo de Contas: 01 (representa uma conta do Ativo)</w:t>
      </w:r>
    </w:p>
    <w:p w14:paraId="4BBF10C5"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04 </w:t>
      </w:r>
      <w:r w:rsidRPr="00771B73">
        <w:rPr>
          <w:rFonts w:ascii="Times New Roman" w:hAnsi="Times New Roman"/>
        </w:rPr>
        <w:t>– Indicador do Tipo de Conta: S (representa uma conta sintética)</w:t>
      </w:r>
    </w:p>
    <w:p w14:paraId="7BF33625"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05 </w:t>
      </w:r>
      <w:r w:rsidRPr="00771B73">
        <w:rPr>
          <w:rFonts w:ascii="Times New Roman" w:hAnsi="Times New Roman"/>
        </w:rPr>
        <w:t>– Nível: 3 (conta de nível 3)</w:t>
      </w:r>
    </w:p>
    <w:p w14:paraId="3C712ED0"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06 </w:t>
      </w:r>
      <w:r w:rsidRPr="00771B73">
        <w:rPr>
          <w:rFonts w:ascii="Times New Roman" w:hAnsi="Times New Roman"/>
        </w:rPr>
        <w:t>– Código da Conta Analítica/Grupo de Contas: 1.1.1</w:t>
      </w:r>
    </w:p>
    <w:p w14:paraId="5D1DC7B0" w14:textId="77777777" w:rsidR="00365AA9" w:rsidRPr="00771B73" w:rsidRDefault="00E36FD5">
      <w:pPr>
        <w:pStyle w:val="PSDS-CorpodeTexto0"/>
        <w:ind w:left="708"/>
        <w:jc w:val="both"/>
        <w:rPr>
          <w:rFonts w:ascii="Times New Roman" w:hAnsi="Times New Roman"/>
        </w:rPr>
      </w:pPr>
      <w:r w:rsidRPr="00771B73">
        <w:rPr>
          <w:rFonts w:ascii="Times New Roman" w:hAnsi="Times New Roman"/>
          <w:b/>
        </w:rPr>
        <w:t>Campo 07</w:t>
      </w:r>
      <w:r w:rsidRPr="00771B73">
        <w:rPr>
          <w:rFonts w:ascii="Times New Roman" w:hAnsi="Times New Roman"/>
        </w:rPr>
        <w:t xml:space="preserve"> – Código da Conta Sintética/Grupo de Contas de Nível Imediatamente Superior: 1.1 (Ativo Sintética 2)</w:t>
      </w:r>
    </w:p>
    <w:p w14:paraId="5A829AE1"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08 </w:t>
      </w:r>
      <w:r w:rsidRPr="00771B73">
        <w:rPr>
          <w:rFonts w:ascii="Times New Roman" w:hAnsi="Times New Roman"/>
        </w:rPr>
        <w:t>– Nome da Conta Analítica/Grupo de Contas: Ativo Sintética 3</w:t>
      </w:r>
    </w:p>
    <w:p w14:paraId="5F7C91D0" w14:textId="77777777" w:rsidR="00365AA9" w:rsidRPr="00771B73" w:rsidRDefault="00365AA9">
      <w:pPr>
        <w:pStyle w:val="PSDS-CorpodeTexto0"/>
        <w:ind w:left="708" w:firstLine="708"/>
        <w:jc w:val="both"/>
        <w:rPr>
          <w:rFonts w:ascii="Times New Roman" w:hAnsi="Times New Roman"/>
        </w:rPr>
      </w:pPr>
    </w:p>
    <w:p w14:paraId="48F2BDDE" w14:textId="77777777" w:rsidR="00365AA9" w:rsidRPr="00771B73" w:rsidRDefault="00E36FD5">
      <w:pPr>
        <w:pStyle w:val="PSDS-CorpodeTexto0"/>
        <w:jc w:val="both"/>
        <w:rPr>
          <w:rFonts w:ascii="Times New Roman" w:hAnsi="Times New Roman"/>
          <w:b/>
          <w:color w:val="000000"/>
        </w:rPr>
      </w:pPr>
      <w:r w:rsidRPr="00771B73">
        <w:rPr>
          <w:rFonts w:ascii="Times New Roman" w:hAnsi="Times New Roman"/>
          <w:b/>
          <w:color w:val="000000"/>
        </w:rPr>
        <w:t>|I050|01012012|01|A|4|1.1.1.1|1.1.1|Ativo Analítica 1|</w:t>
      </w:r>
    </w:p>
    <w:p w14:paraId="236AB74E"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01</w:t>
      </w:r>
      <w:r w:rsidRPr="00771B73">
        <w:rPr>
          <w:rFonts w:ascii="Times New Roman" w:hAnsi="Times New Roman"/>
        </w:rPr>
        <w:t xml:space="preserve"> – Tipo de Registro: I050</w:t>
      </w:r>
    </w:p>
    <w:p w14:paraId="5006F404"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02 </w:t>
      </w:r>
      <w:r w:rsidRPr="00771B73">
        <w:rPr>
          <w:rFonts w:ascii="Times New Roman" w:hAnsi="Times New Roman"/>
        </w:rPr>
        <w:t>– Data da Inclusão/Alteração: 01012012 (01/01/2012)</w:t>
      </w:r>
    </w:p>
    <w:p w14:paraId="35CC1EA3"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03 </w:t>
      </w:r>
      <w:r w:rsidRPr="00771B73">
        <w:rPr>
          <w:rFonts w:ascii="Times New Roman" w:hAnsi="Times New Roman"/>
        </w:rPr>
        <w:t>– Código da Natureza da Conta/Grupo de Contas: 01 (representa uma conta do Ativo)</w:t>
      </w:r>
    </w:p>
    <w:p w14:paraId="72C01D3E"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04 </w:t>
      </w:r>
      <w:r w:rsidRPr="00771B73">
        <w:rPr>
          <w:rFonts w:ascii="Times New Roman" w:hAnsi="Times New Roman"/>
        </w:rPr>
        <w:t>– Indicador do Tipo de Conta: A (representa uma conta analítica)</w:t>
      </w:r>
    </w:p>
    <w:p w14:paraId="4F2EBF0C"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05 </w:t>
      </w:r>
      <w:r w:rsidRPr="00771B73">
        <w:rPr>
          <w:rFonts w:ascii="Times New Roman" w:hAnsi="Times New Roman"/>
        </w:rPr>
        <w:t>– Nível: 4 (conta de nível 4)</w:t>
      </w:r>
    </w:p>
    <w:p w14:paraId="4F63FC03"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06 </w:t>
      </w:r>
      <w:r w:rsidRPr="00771B73">
        <w:rPr>
          <w:rFonts w:ascii="Times New Roman" w:hAnsi="Times New Roman"/>
        </w:rPr>
        <w:t>– Código da Conta Analítica/Grupo de Contas: 1.1.1.1</w:t>
      </w:r>
    </w:p>
    <w:p w14:paraId="49C7D1F6" w14:textId="77777777" w:rsidR="00365AA9" w:rsidRPr="00771B73" w:rsidRDefault="00E36FD5">
      <w:pPr>
        <w:pStyle w:val="PSDS-CorpodeTexto0"/>
        <w:ind w:left="708"/>
        <w:jc w:val="both"/>
        <w:rPr>
          <w:rFonts w:ascii="Times New Roman" w:hAnsi="Times New Roman"/>
        </w:rPr>
      </w:pPr>
      <w:r w:rsidRPr="00771B73">
        <w:rPr>
          <w:rFonts w:ascii="Times New Roman" w:hAnsi="Times New Roman"/>
          <w:b/>
        </w:rPr>
        <w:t>Campo 07</w:t>
      </w:r>
      <w:r w:rsidRPr="00771B73">
        <w:rPr>
          <w:rFonts w:ascii="Times New Roman" w:hAnsi="Times New Roman"/>
        </w:rPr>
        <w:t xml:space="preserve"> – Código da Conta Sintética/Grupo de Contas de Nível Imediatamente Superior: 1.1.1 (Ativo Sintética 3)</w:t>
      </w:r>
    </w:p>
    <w:p w14:paraId="11CEA02A"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08 </w:t>
      </w:r>
      <w:r w:rsidRPr="00771B73">
        <w:rPr>
          <w:rFonts w:ascii="Times New Roman" w:hAnsi="Times New Roman"/>
        </w:rPr>
        <w:t>– Nome da Conta Analítica/Grupo de Contas: Ativo Analítica 1</w:t>
      </w:r>
    </w:p>
    <w:p w14:paraId="36B3A333" w14:textId="77777777" w:rsidR="00A71568" w:rsidRDefault="00A71568">
      <w:pPr>
        <w:pStyle w:val="PSDS-CorpodeTexto0"/>
        <w:jc w:val="both"/>
        <w:rPr>
          <w:rFonts w:ascii="Times New Roman" w:hAnsi="Times New Roman"/>
          <w:b/>
          <w:color w:val="000000"/>
        </w:rPr>
      </w:pPr>
    </w:p>
    <w:p w14:paraId="29FF4565" w14:textId="21362EF1" w:rsidR="00365AA9" w:rsidRPr="00771B73" w:rsidRDefault="00E36FD5">
      <w:pPr>
        <w:pStyle w:val="PSDS-CorpodeTexto0"/>
        <w:jc w:val="both"/>
        <w:rPr>
          <w:rFonts w:ascii="Times New Roman" w:hAnsi="Times New Roman"/>
          <w:b/>
          <w:color w:val="000000"/>
        </w:rPr>
      </w:pPr>
      <w:r w:rsidRPr="00771B73">
        <w:rPr>
          <w:rFonts w:ascii="Times New Roman" w:hAnsi="Times New Roman"/>
          <w:b/>
          <w:color w:val="000000"/>
        </w:rPr>
        <w:t>|I050|01012012|01|A|4|1.1.1.2|1.1.1|Ativo Analítica 2|</w:t>
      </w:r>
    </w:p>
    <w:p w14:paraId="4115EDB0"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01</w:t>
      </w:r>
      <w:r w:rsidRPr="00771B73">
        <w:rPr>
          <w:rFonts w:ascii="Times New Roman" w:hAnsi="Times New Roman"/>
        </w:rPr>
        <w:t xml:space="preserve"> – Tipo de Registro: I050</w:t>
      </w:r>
    </w:p>
    <w:p w14:paraId="014C430C"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02 </w:t>
      </w:r>
      <w:r w:rsidRPr="00771B73">
        <w:rPr>
          <w:rFonts w:ascii="Times New Roman" w:hAnsi="Times New Roman"/>
        </w:rPr>
        <w:t>– Data da Inclusão/Alteração: 01012012 (01/01/2012)</w:t>
      </w:r>
    </w:p>
    <w:p w14:paraId="65B4C91F"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03 </w:t>
      </w:r>
      <w:r w:rsidRPr="00771B73">
        <w:rPr>
          <w:rFonts w:ascii="Times New Roman" w:hAnsi="Times New Roman"/>
        </w:rPr>
        <w:t>– Código da Natureza da Conta/Grupo de Contas: 01 (representa uma conta do Ativo)</w:t>
      </w:r>
    </w:p>
    <w:p w14:paraId="63949914"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04 </w:t>
      </w:r>
      <w:r w:rsidRPr="00771B73">
        <w:rPr>
          <w:rFonts w:ascii="Times New Roman" w:hAnsi="Times New Roman"/>
        </w:rPr>
        <w:t>– Indicador do Tipo de Conta: A (representa uma conta analítica)</w:t>
      </w:r>
    </w:p>
    <w:p w14:paraId="56C1925E"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05 </w:t>
      </w:r>
      <w:r w:rsidRPr="00771B73">
        <w:rPr>
          <w:rFonts w:ascii="Times New Roman" w:hAnsi="Times New Roman"/>
        </w:rPr>
        <w:t>– Nível: 4 (conta de nível 4)</w:t>
      </w:r>
    </w:p>
    <w:p w14:paraId="5B1914E3"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06 </w:t>
      </w:r>
      <w:r w:rsidRPr="00771B73">
        <w:rPr>
          <w:rFonts w:ascii="Times New Roman" w:hAnsi="Times New Roman"/>
        </w:rPr>
        <w:t>– Código da Conta Analítica/Grupo de Contas: 1.1.1.2</w:t>
      </w:r>
    </w:p>
    <w:p w14:paraId="6C432227" w14:textId="77777777" w:rsidR="00365AA9" w:rsidRPr="00771B73" w:rsidRDefault="00E36FD5">
      <w:pPr>
        <w:pStyle w:val="PSDS-CorpodeTexto0"/>
        <w:ind w:left="708"/>
        <w:jc w:val="both"/>
        <w:rPr>
          <w:rFonts w:ascii="Times New Roman" w:hAnsi="Times New Roman"/>
        </w:rPr>
      </w:pPr>
      <w:r w:rsidRPr="00771B73">
        <w:rPr>
          <w:rFonts w:ascii="Times New Roman" w:hAnsi="Times New Roman"/>
          <w:b/>
        </w:rPr>
        <w:t>Campo 07</w:t>
      </w:r>
      <w:r w:rsidRPr="00771B73">
        <w:rPr>
          <w:rFonts w:ascii="Times New Roman" w:hAnsi="Times New Roman"/>
        </w:rPr>
        <w:t xml:space="preserve"> – Código da Conta Sintética/Grupo de Contas de Nível Imediatamente Superior: 1.1.1 (Ativo Sintética 3)</w:t>
      </w:r>
    </w:p>
    <w:p w14:paraId="66821C44"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08 </w:t>
      </w:r>
      <w:r w:rsidRPr="00771B73">
        <w:rPr>
          <w:rFonts w:ascii="Times New Roman" w:hAnsi="Times New Roman"/>
        </w:rPr>
        <w:t>– Nome da Conta Analítica/Grupo de Contas: Ativo Analítica 2</w:t>
      </w:r>
    </w:p>
    <w:p w14:paraId="32DD393E" w14:textId="77777777" w:rsidR="006C550F" w:rsidRDefault="006C550F">
      <w:pPr>
        <w:overflowPunct/>
        <w:spacing w:line="240" w:lineRule="auto"/>
        <w:rPr>
          <w:rFonts w:eastAsia="Times New Roman" w:cs="Times New Roman"/>
          <w:b/>
          <w:bCs/>
          <w:color w:val="0000FF"/>
          <w:szCs w:val="20"/>
          <w:lang w:eastAsia="pt-BR"/>
        </w:rPr>
      </w:pPr>
      <w:r>
        <w:rPr>
          <w:szCs w:val="20"/>
        </w:rPr>
        <w:br w:type="page"/>
      </w:r>
    </w:p>
    <w:p w14:paraId="4DFB36B8" w14:textId="1AF13725" w:rsidR="00365AA9" w:rsidRPr="006C550F" w:rsidRDefault="00E36FD5" w:rsidP="006C550F">
      <w:pPr>
        <w:pStyle w:val="Ttulo4"/>
        <w:rPr>
          <w:szCs w:val="20"/>
        </w:rPr>
      </w:pPr>
      <w:bookmarkStart w:id="82" w:name="_Toc25241088"/>
      <w:r w:rsidRPr="00771B73">
        <w:rPr>
          <w:szCs w:val="20"/>
        </w:rPr>
        <w:t>Registro I051: Plano de Contas Referencial</w:t>
      </w:r>
      <w:bookmarkEnd w:id="82"/>
    </w:p>
    <w:p w14:paraId="396F03A4" w14:textId="77777777" w:rsidR="00365AA9" w:rsidRPr="00771B73" w:rsidRDefault="00365AA9">
      <w:pPr>
        <w:pStyle w:val="Corpodetexto"/>
        <w:rPr>
          <w:rFonts w:ascii="Times New Roman" w:hAnsi="Times New Roman"/>
          <w:sz w:val="20"/>
          <w:szCs w:val="20"/>
        </w:rPr>
      </w:pPr>
    </w:p>
    <w:p w14:paraId="72EB7966" w14:textId="4169F85F" w:rsidR="00365AA9" w:rsidRDefault="00E36FD5">
      <w:pPr>
        <w:pStyle w:val="pergunta-17"/>
        <w:shd w:val="clear" w:color="auto" w:fill="FFFFFF"/>
        <w:spacing w:before="0" w:after="0"/>
        <w:ind w:firstLine="708"/>
        <w:jc w:val="both"/>
        <w:rPr>
          <w:rFonts w:ascii="Times New Roman" w:hAnsi="Times New Roman" w:cs="Times New Roman"/>
          <w:sz w:val="20"/>
          <w:szCs w:val="20"/>
        </w:rPr>
      </w:pPr>
      <w:r w:rsidRPr="00771B73">
        <w:rPr>
          <w:rFonts w:ascii="Times New Roman" w:hAnsi="Times New Roman" w:cs="Times New Roman"/>
          <w:sz w:val="20"/>
          <w:szCs w:val="20"/>
        </w:rPr>
        <w:t xml:space="preserve">O plano de contas referencial tem por finalidade estabelecer um mapeamento (DE-PARA) entre as contas analíticas de ativo, passivo, patrimônio líquido, receitas e despesas do plano de contas da pessoa jurídica e um plano de contas padronizado. </w:t>
      </w:r>
    </w:p>
    <w:p w14:paraId="196A1B66" w14:textId="16A9C517" w:rsidR="006C550F" w:rsidRDefault="006C550F">
      <w:pPr>
        <w:pStyle w:val="pergunta-17"/>
        <w:shd w:val="clear" w:color="auto" w:fill="FFFFFF"/>
        <w:spacing w:before="0" w:after="0"/>
        <w:ind w:firstLine="708"/>
        <w:jc w:val="both"/>
        <w:rPr>
          <w:rFonts w:ascii="Times New Roman" w:hAnsi="Times New Roman" w:cs="Times New Roman"/>
          <w:sz w:val="20"/>
          <w:szCs w:val="20"/>
        </w:rPr>
      </w:pPr>
    </w:p>
    <w:p w14:paraId="09FABD34" w14:textId="211113D0" w:rsidR="006C550F" w:rsidRPr="00771B73" w:rsidRDefault="006C550F">
      <w:pPr>
        <w:pStyle w:val="pergunta-17"/>
        <w:shd w:val="clear" w:color="auto" w:fill="FFFFFF"/>
        <w:spacing w:before="0" w:after="0"/>
        <w:ind w:firstLine="708"/>
        <w:jc w:val="both"/>
        <w:rPr>
          <w:rFonts w:ascii="Times New Roman" w:hAnsi="Times New Roman" w:cs="Times New Roman"/>
          <w:sz w:val="20"/>
          <w:szCs w:val="20"/>
        </w:rPr>
      </w:pPr>
      <w:r w:rsidRPr="006C550F">
        <w:rPr>
          <w:rFonts w:ascii="Times New Roman" w:hAnsi="Times New Roman" w:cs="Times New Roman"/>
          <w:sz w:val="20"/>
          <w:szCs w:val="20"/>
          <w:highlight w:val="yellow"/>
        </w:rPr>
        <w:t xml:space="preserve">O registro será de preenchimento obrigatório quando o código do plano referencial for preenchido no registro 0000 (0000.COD_PLAN_REF) e devem ser utilizadas </w:t>
      </w:r>
      <w:r>
        <w:rPr>
          <w:rFonts w:ascii="Times New Roman" w:hAnsi="Times New Roman" w:cs="Times New Roman"/>
          <w:sz w:val="20"/>
          <w:szCs w:val="20"/>
          <w:highlight w:val="yellow"/>
        </w:rPr>
        <w:t xml:space="preserve">somente </w:t>
      </w:r>
      <w:r w:rsidRPr="006C550F">
        <w:rPr>
          <w:rFonts w:ascii="Times New Roman" w:hAnsi="Times New Roman" w:cs="Times New Roman"/>
          <w:sz w:val="20"/>
          <w:szCs w:val="20"/>
          <w:highlight w:val="yellow"/>
        </w:rPr>
        <w:t>as contas do plano referencial informado no registro 0000.</w:t>
      </w:r>
    </w:p>
    <w:p w14:paraId="4E9D418E" w14:textId="77777777" w:rsidR="00365AA9" w:rsidRPr="00771B73" w:rsidRDefault="00365AA9">
      <w:pPr>
        <w:jc w:val="both"/>
        <w:rPr>
          <w:rFonts w:cs="Times New Roman"/>
          <w:b/>
          <w:bCs/>
          <w:szCs w:val="20"/>
        </w:rPr>
      </w:pPr>
    </w:p>
    <w:p w14:paraId="01E8B609" w14:textId="77777777" w:rsidR="00365AA9" w:rsidRPr="00771B73" w:rsidRDefault="00E36FD5">
      <w:pPr>
        <w:jc w:val="both"/>
        <w:rPr>
          <w:rFonts w:cs="Times New Roman"/>
          <w:szCs w:val="20"/>
        </w:rPr>
      </w:pPr>
      <w:r w:rsidRPr="00771B73">
        <w:rPr>
          <w:rFonts w:cs="Times New Roman"/>
          <w:b/>
          <w:bCs/>
          <w:szCs w:val="20"/>
        </w:rPr>
        <w:t>Observação</w:t>
      </w:r>
      <w:r w:rsidRPr="00771B73">
        <w:rPr>
          <w:rFonts w:cs="Times New Roman"/>
          <w:bCs/>
          <w:szCs w:val="20"/>
        </w:rPr>
        <w:t>: Caso a pessoa jurídica utilize subcontas auxiliares conforme previsão dos art. 295, 296, 298 e 299 da Instrução Normativa RFB nº 1.700, de 14 de março de 2017, as subcontas auxiliares devem ser mapeadas para a conta referencial “pai” da respectiva subconta.</w:t>
      </w:r>
    </w:p>
    <w:p w14:paraId="579C3BC1" w14:textId="77777777" w:rsidR="00365AA9" w:rsidRPr="00771B73" w:rsidRDefault="00365AA9">
      <w:pPr>
        <w:jc w:val="both"/>
        <w:rPr>
          <w:rFonts w:cs="Times New Roman"/>
          <w:b/>
          <w:bCs/>
          <w:szCs w:val="20"/>
        </w:rPr>
      </w:pPr>
    </w:p>
    <w:p w14:paraId="1FAD35B5" w14:textId="77777777" w:rsidR="00365AA9" w:rsidRPr="00771B73" w:rsidRDefault="00E36FD5">
      <w:pPr>
        <w:jc w:val="both"/>
        <w:rPr>
          <w:rFonts w:cs="Times New Roman"/>
          <w:b/>
          <w:bCs/>
          <w:szCs w:val="20"/>
        </w:rPr>
      </w:pPr>
      <w:r w:rsidRPr="00771B73">
        <w:rPr>
          <w:rFonts w:cs="Times New Roman"/>
          <w:b/>
          <w:bCs/>
          <w:szCs w:val="20"/>
        </w:rPr>
        <w:t>Exemplo:</w:t>
      </w:r>
    </w:p>
    <w:p w14:paraId="52F21C05" w14:textId="77777777" w:rsidR="00365AA9" w:rsidRPr="00771B73" w:rsidRDefault="00365AA9">
      <w:pPr>
        <w:jc w:val="both"/>
        <w:rPr>
          <w:rFonts w:cs="Times New Roman"/>
          <w:b/>
          <w:bCs/>
          <w:szCs w:val="20"/>
        </w:rPr>
      </w:pPr>
    </w:p>
    <w:tbl>
      <w:tblPr>
        <w:tblW w:w="9438"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3788"/>
        <w:gridCol w:w="5650"/>
      </w:tblGrid>
      <w:tr w:rsidR="00365AA9" w:rsidRPr="00771B73" w14:paraId="5C574DD7" w14:textId="77777777">
        <w:trPr>
          <w:jc w:val="center"/>
        </w:trPr>
        <w:tc>
          <w:tcPr>
            <w:tcW w:w="37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D29DFA8" w14:textId="77777777" w:rsidR="00365AA9" w:rsidRPr="00771B73" w:rsidRDefault="00E36FD5">
            <w:pPr>
              <w:spacing w:line="240" w:lineRule="auto"/>
              <w:jc w:val="both"/>
              <w:rPr>
                <w:rFonts w:cs="Times New Roman"/>
                <w:bCs/>
                <w:szCs w:val="20"/>
              </w:rPr>
            </w:pPr>
            <w:r w:rsidRPr="00771B73">
              <w:rPr>
                <w:rFonts w:cs="Times New Roman"/>
                <w:bCs/>
                <w:szCs w:val="20"/>
              </w:rPr>
              <w:t>Plano de Contas da Empresa (J050)</w:t>
            </w:r>
          </w:p>
        </w:tc>
        <w:tc>
          <w:tcPr>
            <w:tcW w:w="56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A7602D4" w14:textId="77777777" w:rsidR="00365AA9" w:rsidRPr="00771B73" w:rsidRDefault="00E36FD5">
            <w:pPr>
              <w:spacing w:line="240" w:lineRule="auto"/>
              <w:jc w:val="both"/>
              <w:rPr>
                <w:rFonts w:cs="Times New Roman"/>
                <w:bCs/>
                <w:szCs w:val="20"/>
              </w:rPr>
            </w:pPr>
            <w:r w:rsidRPr="00771B73">
              <w:rPr>
                <w:rFonts w:cs="Times New Roman"/>
                <w:bCs/>
                <w:szCs w:val="20"/>
              </w:rPr>
              <w:t>Mapeamento para o Plano de Contas Referencial (J051)</w:t>
            </w:r>
          </w:p>
        </w:tc>
      </w:tr>
      <w:tr w:rsidR="00365AA9" w:rsidRPr="00771B73" w14:paraId="7CFC0211" w14:textId="77777777">
        <w:trPr>
          <w:jc w:val="center"/>
        </w:trPr>
        <w:tc>
          <w:tcPr>
            <w:tcW w:w="37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C520E3E" w14:textId="77777777" w:rsidR="00365AA9" w:rsidRPr="00771B73" w:rsidRDefault="00E36FD5">
            <w:pPr>
              <w:spacing w:line="240" w:lineRule="auto"/>
              <w:jc w:val="both"/>
              <w:rPr>
                <w:rFonts w:cs="Times New Roman"/>
                <w:bCs/>
                <w:szCs w:val="20"/>
              </w:rPr>
            </w:pPr>
            <w:r w:rsidRPr="00771B73">
              <w:rPr>
                <w:rFonts w:cs="Times New Roman"/>
                <w:bCs/>
                <w:szCs w:val="20"/>
              </w:rPr>
              <w:t>Veículos</w:t>
            </w:r>
          </w:p>
        </w:tc>
        <w:tc>
          <w:tcPr>
            <w:tcW w:w="56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2F931E6" w14:textId="77777777" w:rsidR="00365AA9" w:rsidRPr="00771B73" w:rsidRDefault="00E36FD5">
            <w:pPr>
              <w:spacing w:line="240" w:lineRule="auto"/>
              <w:jc w:val="both"/>
              <w:rPr>
                <w:rFonts w:cs="Times New Roman"/>
                <w:bCs/>
                <w:szCs w:val="20"/>
              </w:rPr>
            </w:pPr>
            <w:r w:rsidRPr="00771B73">
              <w:rPr>
                <w:rFonts w:cs="Times New Roman"/>
                <w:bCs/>
                <w:szCs w:val="20"/>
              </w:rPr>
              <w:t>1.02.03.01.08 – Veículos</w:t>
            </w:r>
          </w:p>
        </w:tc>
      </w:tr>
      <w:tr w:rsidR="00365AA9" w:rsidRPr="00771B73" w14:paraId="29694F01" w14:textId="77777777">
        <w:trPr>
          <w:jc w:val="center"/>
        </w:trPr>
        <w:tc>
          <w:tcPr>
            <w:tcW w:w="37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AE84B3F" w14:textId="77777777" w:rsidR="00365AA9" w:rsidRPr="00771B73" w:rsidRDefault="00E36FD5">
            <w:pPr>
              <w:spacing w:line="240" w:lineRule="auto"/>
              <w:jc w:val="both"/>
              <w:rPr>
                <w:rFonts w:cs="Times New Roman"/>
                <w:bCs/>
                <w:szCs w:val="20"/>
              </w:rPr>
            </w:pPr>
            <w:r w:rsidRPr="00771B73">
              <w:rPr>
                <w:rFonts w:cs="Times New Roman"/>
                <w:bCs/>
                <w:szCs w:val="20"/>
              </w:rPr>
              <w:t>Veículos – Subconta Auxiliar</w:t>
            </w:r>
          </w:p>
        </w:tc>
        <w:tc>
          <w:tcPr>
            <w:tcW w:w="56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C9BA080" w14:textId="77777777" w:rsidR="00365AA9" w:rsidRPr="00771B73" w:rsidRDefault="00E36FD5">
            <w:pPr>
              <w:spacing w:line="240" w:lineRule="auto"/>
              <w:jc w:val="both"/>
              <w:rPr>
                <w:rFonts w:cs="Times New Roman"/>
                <w:bCs/>
                <w:szCs w:val="20"/>
              </w:rPr>
            </w:pPr>
            <w:r w:rsidRPr="00771B73">
              <w:rPr>
                <w:rFonts w:cs="Times New Roman"/>
                <w:bCs/>
                <w:szCs w:val="20"/>
              </w:rPr>
              <w:t>1.02.03.01.08 – Veículos</w:t>
            </w:r>
          </w:p>
        </w:tc>
      </w:tr>
      <w:tr w:rsidR="00365AA9" w:rsidRPr="00771B73" w14:paraId="348C0FD2" w14:textId="77777777">
        <w:trPr>
          <w:jc w:val="center"/>
        </w:trPr>
        <w:tc>
          <w:tcPr>
            <w:tcW w:w="37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808A09F" w14:textId="77777777" w:rsidR="00365AA9" w:rsidRPr="00771B73" w:rsidRDefault="00E36FD5">
            <w:pPr>
              <w:spacing w:line="240" w:lineRule="auto"/>
              <w:jc w:val="both"/>
              <w:rPr>
                <w:rFonts w:cs="Times New Roman"/>
                <w:bCs/>
                <w:szCs w:val="20"/>
              </w:rPr>
            </w:pPr>
            <w:r w:rsidRPr="00771B73">
              <w:rPr>
                <w:rFonts w:cs="Times New Roman"/>
                <w:bCs/>
                <w:szCs w:val="20"/>
              </w:rPr>
              <w:t>Subconta AVP (Ajuste a Valor Presente)</w:t>
            </w:r>
          </w:p>
        </w:tc>
        <w:tc>
          <w:tcPr>
            <w:tcW w:w="56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E06C3A3" w14:textId="77777777" w:rsidR="00365AA9" w:rsidRPr="00771B73" w:rsidRDefault="00E36FD5">
            <w:pPr>
              <w:spacing w:line="240" w:lineRule="auto"/>
              <w:jc w:val="both"/>
              <w:rPr>
                <w:rFonts w:cs="Times New Roman"/>
                <w:bCs/>
                <w:szCs w:val="20"/>
              </w:rPr>
            </w:pPr>
            <w:r w:rsidRPr="00771B73">
              <w:rPr>
                <w:rFonts w:cs="Times New Roman"/>
                <w:bCs/>
                <w:szCs w:val="20"/>
              </w:rPr>
              <w:t>1.02.03.01.75 - Subconta - Ajuste Valor Presente – Imobilizado</w:t>
            </w:r>
          </w:p>
        </w:tc>
      </w:tr>
    </w:tbl>
    <w:p w14:paraId="7C47A954" w14:textId="77777777" w:rsidR="00365AA9" w:rsidRPr="00771B73" w:rsidRDefault="00365AA9">
      <w:pPr>
        <w:pStyle w:val="pergunta-17"/>
        <w:shd w:val="clear" w:color="auto" w:fill="FFFFFF"/>
        <w:spacing w:before="0" w:after="0"/>
        <w:jc w:val="both"/>
        <w:rPr>
          <w:rFonts w:ascii="Times New Roman" w:hAnsi="Times New Roman" w:cs="Times New Roman"/>
          <w:sz w:val="20"/>
          <w:szCs w:val="20"/>
        </w:rPr>
      </w:pPr>
    </w:p>
    <w:tbl>
      <w:tblPr>
        <w:tblW w:w="11023"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731"/>
        <w:gridCol w:w="4292"/>
      </w:tblGrid>
      <w:tr w:rsidR="00365AA9" w:rsidRPr="00771B73" w14:paraId="4F4B3B6C" w14:textId="77777777">
        <w:trPr>
          <w:trHeight w:val="211"/>
          <w:jc w:val="center"/>
        </w:trPr>
        <w:tc>
          <w:tcPr>
            <w:tcW w:w="11022"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437E4A3" w14:textId="77777777" w:rsidR="00365AA9" w:rsidRPr="00771B73" w:rsidRDefault="00E36FD5">
            <w:pPr>
              <w:pStyle w:val="psds-corpodetexto"/>
              <w:spacing w:before="0" w:after="0"/>
              <w:rPr>
                <w:b/>
                <w:bCs/>
                <w:sz w:val="20"/>
                <w:szCs w:val="20"/>
              </w:rPr>
            </w:pPr>
            <w:r w:rsidRPr="00771B73">
              <w:rPr>
                <w:b/>
                <w:bCs/>
                <w:sz w:val="20"/>
                <w:szCs w:val="20"/>
              </w:rPr>
              <w:t>REGISTRO I051: PLANO DE CONTAS REFERENCIAL</w:t>
            </w:r>
          </w:p>
        </w:tc>
      </w:tr>
      <w:tr w:rsidR="00365AA9" w:rsidRPr="00771B73" w14:paraId="0BD7308D" w14:textId="77777777">
        <w:trPr>
          <w:trHeight w:val="859"/>
          <w:jc w:val="center"/>
        </w:trPr>
        <w:tc>
          <w:tcPr>
            <w:tcW w:w="11022"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43381E4" w14:textId="77777777" w:rsidR="00365AA9" w:rsidRPr="00771B73" w:rsidRDefault="00E36FD5">
            <w:pPr>
              <w:pStyle w:val="psds-corpodetexto"/>
              <w:spacing w:before="0" w:after="0"/>
              <w:rPr>
                <w:b/>
                <w:bCs/>
                <w:sz w:val="20"/>
                <w:szCs w:val="20"/>
              </w:rPr>
            </w:pPr>
            <w:r w:rsidRPr="00771B73">
              <w:rPr>
                <w:b/>
                <w:bCs/>
                <w:sz w:val="20"/>
                <w:szCs w:val="20"/>
              </w:rPr>
              <w:t>Regras de validação do registro</w:t>
            </w:r>
          </w:p>
          <w:p w14:paraId="170AD1A3" w14:textId="77777777" w:rsidR="00365AA9" w:rsidRPr="00771B73" w:rsidRDefault="00E36FD5">
            <w:pPr>
              <w:pStyle w:val="psds-corpodetexto"/>
              <w:spacing w:before="0" w:after="0"/>
              <w:rPr>
                <w:sz w:val="20"/>
                <w:szCs w:val="20"/>
              </w:rPr>
            </w:pPr>
            <w:r w:rsidRPr="00771B73">
              <w:rPr>
                <w:sz w:val="20"/>
                <w:szCs w:val="20"/>
              </w:rPr>
              <w:t>[REGRA_REGISTRO_PARA_CONTA_ANALITICA]</w:t>
            </w:r>
          </w:p>
          <w:p w14:paraId="7CB37688" w14:textId="25E0D2BA" w:rsidR="00365AA9" w:rsidRPr="00771B73" w:rsidRDefault="00E36FD5">
            <w:pPr>
              <w:pStyle w:val="psds-corpodetexto"/>
              <w:spacing w:before="0" w:after="0"/>
              <w:rPr>
                <w:sz w:val="20"/>
                <w:szCs w:val="20"/>
              </w:rPr>
            </w:pPr>
            <w:r w:rsidRPr="00771B73">
              <w:rPr>
                <w:sz w:val="20"/>
                <w:szCs w:val="20"/>
              </w:rPr>
              <w:t>[REGRA_COD_CCUS_</w:t>
            </w:r>
            <w:r w:rsidRPr="00771B73">
              <w:rPr>
                <w:sz w:val="20"/>
                <w:szCs w:val="20"/>
                <w:lang w:val="pt-PT"/>
              </w:rPr>
              <w:t>COD_CTA_REF</w:t>
            </w:r>
            <w:r w:rsidRPr="00771B73">
              <w:rPr>
                <w:sz w:val="20"/>
                <w:szCs w:val="20"/>
              </w:rPr>
              <w:t>_DUPLICIDADE]</w:t>
            </w:r>
          </w:p>
        </w:tc>
      </w:tr>
      <w:tr w:rsidR="00365AA9" w:rsidRPr="00771B73" w14:paraId="3E4934AC" w14:textId="77777777">
        <w:trPr>
          <w:trHeight w:val="225"/>
          <w:jc w:val="center"/>
        </w:trPr>
        <w:tc>
          <w:tcPr>
            <w:tcW w:w="6730"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96E4F7D" w14:textId="77777777" w:rsidR="00365AA9" w:rsidRPr="00771B73" w:rsidRDefault="00E36FD5">
            <w:pPr>
              <w:pStyle w:val="psds-corpodetexto"/>
              <w:spacing w:before="0" w:after="0"/>
              <w:rPr>
                <w:b/>
                <w:bCs/>
                <w:sz w:val="20"/>
                <w:szCs w:val="20"/>
              </w:rPr>
            </w:pPr>
            <w:r w:rsidRPr="00771B73">
              <w:rPr>
                <w:b/>
                <w:bCs/>
                <w:sz w:val="20"/>
                <w:szCs w:val="20"/>
              </w:rPr>
              <w:t>Nível Hierárquico – 4</w:t>
            </w:r>
          </w:p>
        </w:tc>
        <w:tc>
          <w:tcPr>
            <w:tcW w:w="4292"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77EC4613" w14:textId="77777777" w:rsidR="00365AA9" w:rsidRPr="00771B73" w:rsidRDefault="00E36FD5">
            <w:pPr>
              <w:pStyle w:val="psds-corpodetexto"/>
              <w:spacing w:before="0" w:after="0"/>
              <w:rPr>
                <w:b/>
                <w:bCs/>
                <w:sz w:val="20"/>
                <w:szCs w:val="20"/>
              </w:rPr>
            </w:pPr>
            <w:r w:rsidRPr="00771B73">
              <w:rPr>
                <w:b/>
                <w:bCs/>
                <w:sz w:val="20"/>
                <w:szCs w:val="20"/>
              </w:rPr>
              <w:t>Ocorrência – 0:N</w:t>
            </w:r>
          </w:p>
        </w:tc>
      </w:tr>
      <w:tr w:rsidR="00365AA9" w:rsidRPr="00771B73" w14:paraId="735A6ED6" w14:textId="77777777">
        <w:trPr>
          <w:trHeight w:val="211"/>
          <w:jc w:val="center"/>
        </w:trPr>
        <w:tc>
          <w:tcPr>
            <w:tcW w:w="11022"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976885F" w14:textId="1FBA12E2" w:rsidR="00365AA9" w:rsidRPr="00771B73" w:rsidRDefault="00E36FD5">
            <w:pPr>
              <w:pStyle w:val="psds-corpodetexto"/>
              <w:spacing w:before="0" w:after="0"/>
              <w:jc w:val="both"/>
              <w:rPr>
                <w:sz w:val="20"/>
                <w:szCs w:val="20"/>
              </w:rPr>
            </w:pPr>
            <w:r w:rsidRPr="00E20907">
              <w:rPr>
                <w:b/>
                <w:bCs/>
                <w:sz w:val="20"/>
                <w:szCs w:val="20"/>
                <w:highlight w:val="yellow"/>
              </w:rPr>
              <w:t>Campo(s) chave:</w:t>
            </w:r>
            <w:r w:rsidRPr="00E20907">
              <w:rPr>
                <w:rStyle w:val="apple-converted-space"/>
                <w:b/>
                <w:bCs/>
                <w:sz w:val="20"/>
                <w:szCs w:val="20"/>
                <w:highlight w:val="yellow"/>
              </w:rPr>
              <w:t> </w:t>
            </w:r>
            <w:r w:rsidRPr="00E20907">
              <w:rPr>
                <w:sz w:val="20"/>
                <w:szCs w:val="20"/>
                <w:highlight w:val="yellow"/>
              </w:rPr>
              <w:t>[COD_CCUS]+[COD_CTA_REF]</w:t>
            </w:r>
          </w:p>
        </w:tc>
      </w:tr>
    </w:tbl>
    <w:p w14:paraId="6F5B0F23" w14:textId="77777777" w:rsidR="00365AA9" w:rsidRPr="00771B73" w:rsidRDefault="00E36FD5">
      <w:pPr>
        <w:spacing w:line="240" w:lineRule="auto"/>
        <w:jc w:val="both"/>
        <w:rPr>
          <w:rFonts w:cs="Times New Roman"/>
          <w:color w:val="000000"/>
          <w:szCs w:val="20"/>
        </w:rPr>
      </w:pPr>
      <w:r w:rsidRPr="00771B73">
        <w:rPr>
          <w:rFonts w:cs="Times New Roman"/>
          <w:color w:val="000000"/>
          <w:szCs w:val="20"/>
        </w:rPr>
        <w:t> </w:t>
      </w:r>
    </w:p>
    <w:tbl>
      <w:tblPr>
        <w:tblW w:w="11141"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424"/>
        <w:gridCol w:w="1718"/>
        <w:gridCol w:w="1768"/>
        <w:gridCol w:w="817"/>
        <w:gridCol w:w="1033"/>
        <w:gridCol w:w="910"/>
        <w:gridCol w:w="867"/>
        <w:gridCol w:w="1231"/>
        <w:gridCol w:w="2373"/>
      </w:tblGrid>
      <w:tr w:rsidR="00365AA9" w:rsidRPr="00771B73" w14:paraId="0CD7D645" w14:textId="77777777" w:rsidTr="00E20907">
        <w:trPr>
          <w:trHeight w:val="451"/>
          <w:jc w:val="center"/>
        </w:trPr>
        <w:tc>
          <w:tcPr>
            <w:tcW w:w="424" w:type="dxa"/>
            <w:tcBorders>
              <w:top w:val="single" w:sz="4" w:space="0" w:color="00000A"/>
              <w:left w:val="single" w:sz="4" w:space="0" w:color="00000A"/>
              <w:bottom w:val="single" w:sz="4" w:space="0" w:color="00000A"/>
              <w:right w:val="single" w:sz="4" w:space="0" w:color="00000A"/>
            </w:tcBorders>
            <w:shd w:val="clear" w:color="auto" w:fill="E6E6E6"/>
            <w:tcMar>
              <w:left w:w="98" w:type="dxa"/>
            </w:tcMar>
            <w:vAlign w:val="center"/>
          </w:tcPr>
          <w:p w14:paraId="13609440" w14:textId="77777777" w:rsidR="00365AA9" w:rsidRPr="00771B73" w:rsidRDefault="00E36FD5">
            <w:pPr>
              <w:pStyle w:val="psds-corpodetexto"/>
              <w:spacing w:before="0" w:after="0"/>
              <w:jc w:val="center"/>
              <w:rPr>
                <w:b/>
                <w:bCs/>
                <w:sz w:val="20"/>
                <w:szCs w:val="20"/>
              </w:rPr>
            </w:pPr>
            <w:r w:rsidRPr="00771B73">
              <w:rPr>
                <w:b/>
                <w:bCs/>
                <w:sz w:val="20"/>
                <w:szCs w:val="20"/>
              </w:rPr>
              <w:t>Nº</w:t>
            </w:r>
          </w:p>
        </w:tc>
        <w:tc>
          <w:tcPr>
            <w:tcW w:w="1718" w:type="dxa"/>
            <w:tcBorders>
              <w:top w:val="single" w:sz="4" w:space="0" w:color="00000A"/>
              <w:left w:val="single" w:sz="4" w:space="0" w:color="00000A"/>
              <w:bottom w:val="single" w:sz="4" w:space="0" w:color="00000A"/>
              <w:right w:val="single" w:sz="4" w:space="0" w:color="00000A"/>
            </w:tcBorders>
            <w:shd w:val="clear" w:color="auto" w:fill="E6E6E6"/>
            <w:vAlign w:val="center"/>
          </w:tcPr>
          <w:p w14:paraId="7B240954" w14:textId="77777777" w:rsidR="00365AA9" w:rsidRPr="00771B73" w:rsidRDefault="00E36FD5">
            <w:pPr>
              <w:pStyle w:val="psds-corpodetexto"/>
              <w:spacing w:before="0" w:after="0"/>
              <w:jc w:val="center"/>
              <w:rPr>
                <w:b/>
                <w:bCs/>
                <w:sz w:val="20"/>
                <w:szCs w:val="20"/>
              </w:rPr>
            </w:pPr>
            <w:r w:rsidRPr="00771B73">
              <w:rPr>
                <w:b/>
                <w:bCs/>
                <w:sz w:val="20"/>
                <w:szCs w:val="20"/>
              </w:rPr>
              <w:t>Campo</w:t>
            </w:r>
          </w:p>
        </w:tc>
        <w:tc>
          <w:tcPr>
            <w:tcW w:w="1768" w:type="dxa"/>
            <w:tcBorders>
              <w:top w:val="single" w:sz="4" w:space="0" w:color="00000A"/>
              <w:left w:val="single" w:sz="4" w:space="0" w:color="00000A"/>
              <w:bottom w:val="single" w:sz="4" w:space="0" w:color="00000A"/>
              <w:right w:val="single" w:sz="4" w:space="0" w:color="00000A"/>
            </w:tcBorders>
            <w:shd w:val="clear" w:color="auto" w:fill="E6E6E6"/>
            <w:vAlign w:val="center"/>
          </w:tcPr>
          <w:p w14:paraId="3086D08E" w14:textId="77777777" w:rsidR="00365AA9" w:rsidRPr="00771B73" w:rsidRDefault="00E36FD5">
            <w:pPr>
              <w:pStyle w:val="psds-corpodetexto"/>
              <w:spacing w:before="0" w:after="0"/>
              <w:jc w:val="center"/>
              <w:rPr>
                <w:b/>
                <w:bCs/>
                <w:sz w:val="20"/>
                <w:szCs w:val="20"/>
              </w:rPr>
            </w:pPr>
            <w:r w:rsidRPr="00771B73">
              <w:rPr>
                <w:b/>
                <w:bCs/>
                <w:sz w:val="20"/>
                <w:szCs w:val="20"/>
              </w:rPr>
              <w:t>Descrição</w:t>
            </w:r>
          </w:p>
        </w:tc>
        <w:tc>
          <w:tcPr>
            <w:tcW w:w="817" w:type="dxa"/>
            <w:tcBorders>
              <w:top w:val="single" w:sz="4" w:space="0" w:color="00000A"/>
              <w:left w:val="single" w:sz="4" w:space="0" w:color="00000A"/>
              <w:bottom w:val="single" w:sz="4" w:space="0" w:color="00000A"/>
              <w:right w:val="single" w:sz="4" w:space="0" w:color="00000A"/>
            </w:tcBorders>
            <w:shd w:val="clear" w:color="auto" w:fill="E6E6E6"/>
            <w:tcMar>
              <w:left w:w="65" w:type="dxa"/>
              <w:right w:w="70" w:type="dxa"/>
            </w:tcMar>
            <w:vAlign w:val="center"/>
          </w:tcPr>
          <w:p w14:paraId="3EFBA6EF" w14:textId="77777777" w:rsidR="00365AA9" w:rsidRPr="00771B73" w:rsidRDefault="00E36FD5">
            <w:pPr>
              <w:pStyle w:val="psds-corpodetexto"/>
              <w:spacing w:before="0" w:after="0"/>
              <w:jc w:val="center"/>
              <w:rPr>
                <w:b/>
                <w:bCs/>
                <w:sz w:val="20"/>
                <w:szCs w:val="20"/>
              </w:rPr>
            </w:pPr>
            <w:r w:rsidRPr="00771B73">
              <w:rPr>
                <w:b/>
                <w:bCs/>
                <w:sz w:val="20"/>
                <w:szCs w:val="20"/>
              </w:rPr>
              <w:t>Tipo</w:t>
            </w:r>
          </w:p>
        </w:tc>
        <w:tc>
          <w:tcPr>
            <w:tcW w:w="1033" w:type="dxa"/>
            <w:tcBorders>
              <w:top w:val="single" w:sz="4" w:space="0" w:color="00000A"/>
              <w:left w:val="single" w:sz="4" w:space="0" w:color="00000A"/>
              <w:bottom w:val="single" w:sz="4" w:space="0" w:color="00000A"/>
              <w:right w:val="single" w:sz="4" w:space="0" w:color="00000A"/>
            </w:tcBorders>
            <w:shd w:val="clear" w:color="auto" w:fill="E6E6E6"/>
            <w:vAlign w:val="center"/>
          </w:tcPr>
          <w:p w14:paraId="57400660" w14:textId="77777777" w:rsidR="00365AA9" w:rsidRPr="00771B73" w:rsidRDefault="00E36FD5">
            <w:pPr>
              <w:pStyle w:val="psds-corpodetexto"/>
              <w:spacing w:before="0" w:after="0"/>
              <w:jc w:val="center"/>
              <w:rPr>
                <w:b/>
                <w:bCs/>
                <w:sz w:val="20"/>
                <w:szCs w:val="20"/>
              </w:rPr>
            </w:pPr>
            <w:r w:rsidRPr="00771B73">
              <w:rPr>
                <w:b/>
                <w:bCs/>
                <w:sz w:val="20"/>
                <w:szCs w:val="20"/>
              </w:rPr>
              <w:t>Tamanho</w:t>
            </w:r>
          </w:p>
        </w:tc>
        <w:tc>
          <w:tcPr>
            <w:tcW w:w="910" w:type="dxa"/>
            <w:tcBorders>
              <w:top w:val="single" w:sz="4" w:space="0" w:color="00000A"/>
              <w:left w:val="single" w:sz="4" w:space="0" w:color="00000A"/>
              <w:bottom w:val="single" w:sz="4" w:space="0" w:color="00000A"/>
              <w:right w:val="single" w:sz="4" w:space="0" w:color="00000A"/>
            </w:tcBorders>
            <w:shd w:val="clear" w:color="auto" w:fill="E6E6E6"/>
            <w:vAlign w:val="center"/>
          </w:tcPr>
          <w:p w14:paraId="4E416BC3" w14:textId="77777777" w:rsidR="00365AA9" w:rsidRPr="00771B73" w:rsidRDefault="00E36FD5">
            <w:pPr>
              <w:pStyle w:val="psds-corpodetexto"/>
              <w:spacing w:before="0" w:after="0"/>
              <w:jc w:val="center"/>
              <w:rPr>
                <w:b/>
                <w:bCs/>
                <w:sz w:val="20"/>
                <w:szCs w:val="20"/>
              </w:rPr>
            </w:pPr>
            <w:r w:rsidRPr="00771B73">
              <w:rPr>
                <w:b/>
                <w:bCs/>
                <w:sz w:val="20"/>
                <w:szCs w:val="20"/>
              </w:rPr>
              <w:t>Decimal</w:t>
            </w:r>
          </w:p>
        </w:tc>
        <w:tc>
          <w:tcPr>
            <w:tcW w:w="867" w:type="dxa"/>
            <w:tcBorders>
              <w:top w:val="single" w:sz="4" w:space="0" w:color="00000A"/>
              <w:left w:val="single" w:sz="4" w:space="0" w:color="00000A"/>
              <w:bottom w:val="single" w:sz="4" w:space="0" w:color="00000A"/>
              <w:right w:val="single" w:sz="4" w:space="0" w:color="00000A"/>
            </w:tcBorders>
            <w:shd w:val="clear" w:color="auto" w:fill="E6E6E6"/>
          </w:tcPr>
          <w:p w14:paraId="3ECFFE58" w14:textId="77777777" w:rsidR="00365AA9" w:rsidRPr="00771B73" w:rsidRDefault="00E36FD5">
            <w:pPr>
              <w:pStyle w:val="psds-corpodetexto"/>
              <w:spacing w:before="0" w:after="0"/>
              <w:jc w:val="center"/>
              <w:rPr>
                <w:b/>
                <w:bCs/>
                <w:sz w:val="20"/>
                <w:szCs w:val="20"/>
              </w:rPr>
            </w:pPr>
            <w:r w:rsidRPr="00771B73">
              <w:rPr>
                <w:b/>
                <w:bCs/>
                <w:sz w:val="20"/>
                <w:szCs w:val="20"/>
              </w:rPr>
              <w:t>Valores Válidos</w:t>
            </w:r>
          </w:p>
        </w:tc>
        <w:tc>
          <w:tcPr>
            <w:tcW w:w="1231" w:type="dxa"/>
            <w:tcBorders>
              <w:top w:val="single" w:sz="4" w:space="0" w:color="00000A"/>
              <w:left w:val="single" w:sz="4" w:space="0" w:color="00000A"/>
              <w:bottom w:val="single" w:sz="4" w:space="0" w:color="00000A"/>
              <w:right w:val="single" w:sz="4" w:space="0" w:color="00000A"/>
            </w:tcBorders>
            <w:shd w:val="clear" w:color="auto" w:fill="E6E6E6"/>
          </w:tcPr>
          <w:p w14:paraId="4C5D3C07" w14:textId="77777777" w:rsidR="00365AA9" w:rsidRPr="00771B73" w:rsidRDefault="00E36FD5">
            <w:pPr>
              <w:pStyle w:val="psds-corpodetexto"/>
              <w:spacing w:before="0" w:after="0"/>
              <w:jc w:val="center"/>
              <w:rPr>
                <w:b/>
                <w:bCs/>
                <w:sz w:val="20"/>
                <w:szCs w:val="20"/>
              </w:rPr>
            </w:pPr>
            <w:r w:rsidRPr="00771B73">
              <w:rPr>
                <w:b/>
                <w:bCs/>
                <w:sz w:val="20"/>
                <w:szCs w:val="20"/>
              </w:rPr>
              <w:t>Obrigatório</w:t>
            </w:r>
          </w:p>
        </w:tc>
        <w:tc>
          <w:tcPr>
            <w:tcW w:w="2373" w:type="dxa"/>
            <w:tcBorders>
              <w:top w:val="single" w:sz="4" w:space="0" w:color="00000A"/>
              <w:left w:val="single" w:sz="4" w:space="0" w:color="00000A"/>
              <w:bottom w:val="single" w:sz="4" w:space="0" w:color="00000A"/>
              <w:right w:val="single" w:sz="4" w:space="0" w:color="00000A"/>
            </w:tcBorders>
            <w:shd w:val="clear" w:color="auto" w:fill="E6E6E6"/>
          </w:tcPr>
          <w:p w14:paraId="2FD4AC04" w14:textId="77777777" w:rsidR="00365AA9" w:rsidRPr="00771B73" w:rsidRDefault="00E36FD5">
            <w:pPr>
              <w:pStyle w:val="psds-corpodetexto"/>
              <w:spacing w:before="0" w:after="0"/>
              <w:jc w:val="center"/>
              <w:rPr>
                <w:b/>
                <w:bCs/>
                <w:sz w:val="20"/>
                <w:szCs w:val="20"/>
              </w:rPr>
            </w:pPr>
            <w:r w:rsidRPr="00771B73">
              <w:rPr>
                <w:b/>
                <w:bCs/>
                <w:sz w:val="20"/>
                <w:szCs w:val="20"/>
              </w:rPr>
              <w:t>Regras de Validação do Campo</w:t>
            </w:r>
          </w:p>
        </w:tc>
      </w:tr>
      <w:tr w:rsidR="00365AA9" w:rsidRPr="00771B73" w14:paraId="294DB098" w14:textId="77777777" w:rsidTr="00E20907">
        <w:trPr>
          <w:trHeight w:val="226"/>
          <w:jc w:val="center"/>
        </w:trPr>
        <w:tc>
          <w:tcPr>
            <w:tcW w:w="42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F43CD1D" w14:textId="77777777" w:rsidR="00365AA9" w:rsidRPr="00771B73" w:rsidRDefault="00E36FD5">
            <w:pPr>
              <w:spacing w:line="240" w:lineRule="auto"/>
              <w:rPr>
                <w:rFonts w:cs="Times New Roman"/>
                <w:szCs w:val="20"/>
              </w:rPr>
            </w:pPr>
            <w:r w:rsidRPr="00771B73">
              <w:rPr>
                <w:rFonts w:cs="Times New Roman"/>
                <w:szCs w:val="20"/>
              </w:rPr>
              <w:t>01</w:t>
            </w:r>
          </w:p>
        </w:tc>
        <w:tc>
          <w:tcPr>
            <w:tcW w:w="1718" w:type="dxa"/>
            <w:tcBorders>
              <w:top w:val="single" w:sz="4" w:space="0" w:color="00000A"/>
              <w:left w:val="single" w:sz="4" w:space="0" w:color="00000A"/>
              <w:bottom w:val="single" w:sz="4" w:space="0" w:color="00000A"/>
              <w:right w:val="single" w:sz="4" w:space="0" w:color="00000A"/>
            </w:tcBorders>
            <w:shd w:val="clear" w:color="auto" w:fill="auto"/>
          </w:tcPr>
          <w:p w14:paraId="7720A647" w14:textId="77777777" w:rsidR="00365AA9" w:rsidRPr="00771B73" w:rsidRDefault="00E36FD5">
            <w:pPr>
              <w:spacing w:line="240" w:lineRule="auto"/>
              <w:rPr>
                <w:rFonts w:cs="Times New Roman"/>
                <w:szCs w:val="20"/>
              </w:rPr>
            </w:pPr>
            <w:r w:rsidRPr="00771B73">
              <w:rPr>
                <w:rFonts w:cs="Times New Roman"/>
                <w:szCs w:val="20"/>
              </w:rPr>
              <w:t>REG</w:t>
            </w:r>
          </w:p>
        </w:tc>
        <w:tc>
          <w:tcPr>
            <w:tcW w:w="1768" w:type="dxa"/>
            <w:tcBorders>
              <w:top w:val="single" w:sz="4" w:space="0" w:color="00000A"/>
              <w:left w:val="single" w:sz="4" w:space="0" w:color="00000A"/>
              <w:bottom w:val="single" w:sz="4" w:space="0" w:color="00000A"/>
              <w:right w:val="single" w:sz="4" w:space="0" w:color="00000A"/>
            </w:tcBorders>
            <w:shd w:val="clear" w:color="auto" w:fill="auto"/>
          </w:tcPr>
          <w:p w14:paraId="3A97DC57" w14:textId="77777777" w:rsidR="00365AA9" w:rsidRPr="00771B73" w:rsidRDefault="00E36FD5">
            <w:pPr>
              <w:spacing w:line="240" w:lineRule="auto"/>
              <w:rPr>
                <w:rFonts w:cs="Times New Roman"/>
                <w:szCs w:val="20"/>
              </w:rPr>
            </w:pPr>
            <w:r w:rsidRPr="00771B73">
              <w:rPr>
                <w:rFonts w:cs="Times New Roman"/>
                <w:szCs w:val="20"/>
              </w:rPr>
              <w:t>Texto fixo contendo “I051”.</w:t>
            </w:r>
          </w:p>
        </w:tc>
        <w:tc>
          <w:tcPr>
            <w:tcW w:w="817" w:type="dxa"/>
            <w:tcBorders>
              <w:top w:val="single" w:sz="4" w:space="0" w:color="00000A"/>
              <w:left w:val="single" w:sz="4" w:space="0" w:color="00000A"/>
              <w:bottom w:val="single" w:sz="4" w:space="0" w:color="00000A"/>
              <w:right w:val="single" w:sz="4" w:space="0" w:color="00000A"/>
            </w:tcBorders>
            <w:shd w:val="clear" w:color="auto" w:fill="auto"/>
            <w:tcMar>
              <w:left w:w="65" w:type="dxa"/>
              <w:right w:w="70" w:type="dxa"/>
            </w:tcMar>
          </w:tcPr>
          <w:p w14:paraId="6EECDAD5" w14:textId="77777777" w:rsidR="00365AA9" w:rsidRPr="00771B73" w:rsidRDefault="00E36FD5">
            <w:pPr>
              <w:spacing w:line="240" w:lineRule="auto"/>
              <w:jc w:val="center"/>
              <w:rPr>
                <w:rFonts w:cs="Times New Roman"/>
                <w:szCs w:val="20"/>
                <w:lang w:val="pt-PT"/>
              </w:rPr>
            </w:pPr>
            <w:r w:rsidRPr="00771B73">
              <w:rPr>
                <w:rFonts w:cs="Times New Roman"/>
                <w:szCs w:val="20"/>
                <w:lang w:val="pt-PT"/>
              </w:rPr>
              <w:t>C</w:t>
            </w:r>
          </w:p>
        </w:tc>
        <w:tc>
          <w:tcPr>
            <w:tcW w:w="1033" w:type="dxa"/>
            <w:tcBorders>
              <w:top w:val="single" w:sz="4" w:space="0" w:color="00000A"/>
              <w:left w:val="single" w:sz="4" w:space="0" w:color="00000A"/>
              <w:bottom w:val="single" w:sz="4" w:space="0" w:color="00000A"/>
              <w:right w:val="single" w:sz="4" w:space="0" w:color="00000A"/>
            </w:tcBorders>
            <w:shd w:val="clear" w:color="auto" w:fill="auto"/>
          </w:tcPr>
          <w:p w14:paraId="0F94066F" w14:textId="77777777" w:rsidR="00365AA9" w:rsidRPr="00771B73" w:rsidRDefault="00E36FD5">
            <w:pPr>
              <w:spacing w:line="240" w:lineRule="auto"/>
              <w:jc w:val="center"/>
              <w:rPr>
                <w:rFonts w:cs="Times New Roman"/>
                <w:szCs w:val="20"/>
                <w:lang w:val="pt-PT"/>
              </w:rPr>
            </w:pPr>
            <w:r w:rsidRPr="00771B73">
              <w:rPr>
                <w:rFonts w:cs="Times New Roman"/>
                <w:szCs w:val="20"/>
                <w:lang w:val="pt-PT"/>
              </w:rPr>
              <w:t>004</w:t>
            </w:r>
          </w:p>
        </w:tc>
        <w:tc>
          <w:tcPr>
            <w:tcW w:w="910" w:type="dxa"/>
            <w:tcBorders>
              <w:top w:val="single" w:sz="4" w:space="0" w:color="00000A"/>
              <w:left w:val="single" w:sz="4" w:space="0" w:color="00000A"/>
              <w:bottom w:val="single" w:sz="4" w:space="0" w:color="00000A"/>
              <w:right w:val="single" w:sz="4" w:space="0" w:color="00000A"/>
            </w:tcBorders>
            <w:shd w:val="clear" w:color="auto" w:fill="auto"/>
          </w:tcPr>
          <w:p w14:paraId="3CC776EA" w14:textId="77777777" w:rsidR="00365AA9" w:rsidRPr="00771B73" w:rsidRDefault="00E36FD5">
            <w:pPr>
              <w:spacing w:line="240" w:lineRule="auto"/>
              <w:jc w:val="center"/>
              <w:rPr>
                <w:rFonts w:cs="Times New Roman"/>
                <w:szCs w:val="20"/>
                <w:lang w:val="pt-PT"/>
              </w:rPr>
            </w:pPr>
            <w:r w:rsidRPr="00771B73">
              <w:rPr>
                <w:rFonts w:cs="Times New Roman"/>
                <w:szCs w:val="20"/>
                <w:lang w:val="pt-PT"/>
              </w:rPr>
              <w:t>-</w:t>
            </w:r>
          </w:p>
        </w:tc>
        <w:tc>
          <w:tcPr>
            <w:tcW w:w="867" w:type="dxa"/>
            <w:tcBorders>
              <w:top w:val="single" w:sz="4" w:space="0" w:color="00000A"/>
              <w:left w:val="single" w:sz="4" w:space="0" w:color="00000A"/>
              <w:bottom w:val="single" w:sz="4" w:space="0" w:color="00000A"/>
              <w:right w:val="single" w:sz="4" w:space="0" w:color="00000A"/>
            </w:tcBorders>
            <w:shd w:val="clear" w:color="auto" w:fill="auto"/>
          </w:tcPr>
          <w:p w14:paraId="4B29B763" w14:textId="77777777" w:rsidR="00365AA9" w:rsidRPr="00771B73" w:rsidRDefault="00E36FD5">
            <w:pPr>
              <w:spacing w:line="240" w:lineRule="auto"/>
              <w:jc w:val="center"/>
              <w:rPr>
                <w:rFonts w:cs="Times New Roman"/>
                <w:szCs w:val="20"/>
                <w:lang w:val="pt-PT"/>
              </w:rPr>
            </w:pPr>
            <w:r w:rsidRPr="00771B73">
              <w:rPr>
                <w:rFonts w:cs="Times New Roman"/>
                <w:szCs w:val="20"/>
                <w:lang w:val="pt-PT"/>
              </w:rPr>
              <w:t>“I051”</w:t>
            </w:r>
          </w:p>
        </w:tc>
        <w:tc>
          <w:tcPr>
            <w:tcW w:w="1231" w:type="dxa"/>
            <w:tcBorders>
              <w:top w:val="single" w:sz="4" w:space="0" w:color="00000A"/>
              <w:left w:val="single" w:sz="4" w:space="0" w:color="00000A"/>
              <w:bottom w:val="single" w:sz="4" w:space="0" w:color="00000A"/>
              <w:right w:val="single" w:sz="4" w:space="0" w:color="00000A"/>
            </w:tcBorders>
            <w:shd w:val="clear" w:color="auto" w:fill="auto"/>
          </w:tcPr>
          <w:p w14:paraId="1A6D3CA4" w14:textId="77777777" w:rsidR="00365AA9" w:rsidRPr="00771B73" w:rsidRDefault="00E36FD5">
            <w:pPr>
              <w:spacing w:line="240" w:lineRule="auto"/>
              <w:jc w:val="center"/>
              <w:rPr>
                <w:rFonts w:cs="Times New Roman"/>
                <w:szCs w:val="20"/>
              </w:rPr>
            </w:pPr>
            <w:r w:rsidRPr="00771B73">
              <w:rPr>
                <w:rFonts w:cs="Times New Roman"/>
                <w:szCs w:val="20"/>
              </w:rPr>
              <w:t>Sim</w:t>
            </w:r>
          </w:p>
        </w:tc>
        <w:tc>
          <w:tcPr>
            <w:tcW w:w="2373" w:type="dxa"/>
            <w:tcBorders>
              <w:top w:val="single" w:sz="4" w:space="0" w:color="00000A"/>
              <w:left w:val="single" w:sz="4" w:space="0" w:color="00000A"/>
              <w:bottom w:val="single" w:sz="4" w:space="0" w:color="00000A"/>
              <w:right w:val="single" w:sz="4" w:space="0" w:color="00000A"/>
            </w:tcBorders>
            <w:shd w:val="clear" w:color="auto" w:fill="auto"/>
          </w:tcPr>
          <w:p w14:paraId="6BBC13BA" w14:textId="77777777" w:rsidR="00365AA9" w:rsidRPr="00771B73" w:rsidRDefault="00E36FD5">
            <w:pPr>
              <w:spacing w:line="240" w:lineRule="auto"/>
              <w:rPr>
                <w:rFonts w:cs="Times New Roman"/>
                <w:szCs w:val="20"/>
                <w:lang w:val="fr-CH"/>
              </w:rPr>
            </w:pPr>
            <w:r w:rsidRPr="00771B73">
              <w:rPr>
                <w:rFonts w:cs="Times New Roman"/>
                <w:szCs w:val="20"/>
                <w:lang w:val="fr-CH"/>
              </w:rPr>
              <w:t>-</w:t>
            </w:r>
          </w:p>
        </w:tc>
      </w:tr>
      <w:tr w:rsidR="00365AA9" w:rsidRPr="00771B73" w14:paraId="5FCBF6F8" w14:textId="77777777" w:rsidTr="00E20907">
        <w:trPr>
          <w:trHeight w:val="507"/>
          <w:jc w:val="center"/>
        </w:trPr>
        <w:tc>
          <w:tcPr>
            <w:tcW w:w="42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6FAA7D4" w14:textId="1FD8362F" w:rsidR="00365AA9" w:rsidRPr="00771B73" w:rsidRDefault="00E36FD5">
            <w:pPr>
              <w:spacing w:line="240" w:lineRule="auto"/>
              <w:rPr>
                <w:rFonts w:cs="Times New Roman"/>
                <w:szCs w:val="20"/>
              </w:rPr>
            </w:pPr>
            <w:r w:rsidRPr="00771B73">
              <w:rPr>
                <w:rFonts w:cs="Times New Roman"/>
                <w:szCs w:val="20"/>
              </w:rPr>
              <w:t>0</w:t>
            </w:r>
            <w:r w:rsidR="00E20907">
              <w:rPr>
                <w:rFonts w:cs="Times New Roman"/>
                <w:szCs w:val="20"/>
              </w:rPr>
              <w:t>2</w:t>
            </w:r>
          </w:p>
        </w:tc>
        <w:tc>
          <w:tcPr>
            <w:tcW w:w="1718" w:type="dxa"/>
            <w:tcBorders>
              <w:top w:val="single" w:sz="4" w:space="0" w:color="00000A"/>
              <w:left w:val="single" w:sz="4" w:space="0" w:color="00000A"/>
              <w:bottom w:val="single" w:sz="4" w:space="0" w:color="00000A"/>
              <w:right w:val="single" w:sz="4" w:space="0" w:color="00000A"/>
            </w:tcBorders>
            <w:shd w:val="clear" w:color="auto" w:fill="auto"/>
          </w:tcPr>
          <w:p w14:paraId="29051E19" w14:textId="77777777" w:rsidR="00365AA9" w:rsidRPr="00771B73" w:rsidRDefault="00E36FD5">
            <w:pPr>
              <w:spacing w:line="240" w:lineRule="auto"/>
              <w:rPr>
                <w:rFonts w:cs="Times New Roman"/>
                <w:szCs w:val="20"/>
              </w:rPr>
            </w:pPr>
            <w:r w:rsidRPr="00771B73">
              <w:rPr>
                <w:rFonts w:cs="Times New Roman"/>
                <w:szCs w:val="20"/>
              </w:rPr>
              <w:t>COD_CCUS</w:t>
            </w:r>
          </w:p>
        </w:tc>
        <w:tc>
          <w:tcPr>
            <w:tcW w:w="1768" w:type="dxa"/>
            <w:tcBorders>
              <w:top w:val="single" w:sz="4" w:space="0" w:color="00000A"/>
              <w:left w:val="single" w:sz="4" w:space="0" w:color="00000A"/>
              <w:bottom w:val="single" w:sz="4" w:space="0" w:color="00000A"/>
              <w:right w:val="single" w:sz="4" w:space="0" w:color="00000A"/>
            </w:tcBorders>
            <w:shd w:val="clear" w:color="auto" w:fill="auto"/>
          </w:tcPr>
          <w:p w14:paraId="446073C2" w14:textId="77777777" w:rsidR="00365AA9" w:rsidRPr="00771B73" w:rsidRDefault="00E36FD5">
            <w:pPr>
              <w:spacing w:line="240" w:lineRule="auto"/>
              <w:rPr>
                <w:rFonts w:cs="Times New Roman"/>
                <w:szCs w:val="20"/>
              </w:rPr>
            </w:pPr>
            <w:r w:rsidRPr="00771B73">
              <w:rPr>
                <w:rFonts w:cs="Times New Roman"/>
                <w:szCs w:val="20"/>
              </w:rPr>
              <w:t>Código do centro de custo.</w:t>
            </w:r>
          </w:p>
        </w:tc>
        <w:tc>
          <w:tcPr>
            <w:tcW w:w="817" w:type="dxa"/>
            <w:tcBorders>
              <w:top w:val="single" w:sz="4" w:space="0" w:color="00000A"/>
              <w:left w:val="single" w:sz="4" w:space="0" w:color="00000A"/>
              <w:bottom w:val="single" w:sz="4" w:space="0" w:color="00000A"/>
              <w:right w:val="single" w:sz="4" w:space="0" w:color="00000A"/>
            </w:tcBorders>
            <w:shd w:val="clear" w:color="auto" w:fill="auto"/>
            <w:tcMar>
              <w:left w:w="65" w:type="dxa"/>
              <w:right w:w="70" w:type="dxa"/>
            </w:tcMar>
          </w:tcPr>
          <w:p w14:paraId="4345A8AD" w14:textId="77777777" w:rsidR="00365AA9" w:rsidRPr="00771B73" w:rsidRDefault="00E36FD5">
            <w:pPr>
              <w:spacing w:line="240" w:lineRule="auto"/>
              <w:jc w:val="center"/>
              <w:rPr>
                <w:rFonts w:cs="Times New Roman"/>
                <w:szCs w:val="20"/>
              </w:rPr>
            </w:pPr>
            <w:r w:rsidRPr="00771B73">
              <w:rPr>
                <w:rFonts w:cs="Times New Roman"/>
                <w:szCs w:val="20"/>
              </w:rPr>
              <w:t>C</w:t>
            </w:r>
          </w:p>
        </w:tc>
        <w:tc>
          <w:tcPr>
            <w:tcW w:w="1033" w:type="dxa"/>
            <w:tcBorders>
              <w:top w:val="single" w:sz="4" w:space="0" w:color="00000A"/>
              <w:left w:val="single" w:sz="4" w:space="0" w:color="00000A"/>
              <w:bottom w:val="single" w:sz="4" w:space="0" w:color="00000A"/>
              <w:right w:val="single" w:sz="4" w:space="0" w:color="00000A"/>
            </w:tcBorders>
            <w:shd w:val="clear" w:color="auto" w:fill="auto"/>
          </w:tcPr>
          <w:p w14:paraId="6264CE76"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910" w:type="dxa"/>
            <w:tcBorders>
              <w:top w:val="single" w:sz="4" w:space="0" w:color="00000A"/>
              <w:left w:val="single" w:sz="4" w:space="0" w:color="00000A"/>
              <w:bottom w:val="single" w:sz="4" w:space="0" w:color="00000A"/>
              <w:right w:val="single" w:sz="4" w:space="0" w:color="00000A"/>
            </w:tcBorders>
            <w:shd w:val="clear" w:color="auto" w:fill="auto"/>
          </w:tcPr>
          <w:p w14:paraId="505167FF"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867" w:type="dxa"/>
            <w:tcBorders>
              <w:top w:val="single" w:sz="4" w:space="0" w:color="00000A"/>
              <w:left w:val="single" w:sz="4" w:space="0" w:color="00000A"/>
              <w:bottom w:val="single" w:sz="4" w:space="0" w:color="00000A"/>
              <w:right w:val="single" w:sz="4" w:space="0" w:color="00000A"/>
            </w:tcBorders>
            <w:shd w:val="clear" w:color="auto" w:fill="auto"/>
          </w:tcPr>
          <w:p w14:paraId="5E0F8763"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1231" w:type="dxa"/>
            <w:tcBorders>
              <w:top w:val="single" w:sz="4" w:space="0" w:color="00000A"/>
              <w:left w:val="single" w:sz="4" w:space="0" w:color="00000A"/>
              <w:bottom w:val="single" w:sz="4" w:space="0" w:color="00000A"/>
              <w:right w:val="single" w:sz="4" w:space="0" w:color="00000A"/>
            </w:tcBorders>
            <w:shd w:val="clear" w:color="auto" w:fill="auto"/>
          </w:tcPr>
          <w:p w14:paraId="14C9D46F" w14:textId="77777777" w:rsidR="00365AA9" w:rsidRPr="00771B73" w:rsidRDefault="00E36FD5">
            <w:pPr>
              <w:spacing w:line="240" w:lineRule="auto"/>
              <w:jc w:val="center"/>
              <w:rPr>
                <w:rFonts w:cs="Times New Roman"/>
                <w:szCs w:val="20"/>
              </w:rPr>
            </w:pPr>
            <w:r w:rsidRPr="00771B73">
              <w:rPr>
                <w:rFonts w:cs="Times New Roman"/>
                <w:szCs w:val="20"/>
              </w:rPr>
              <w:t>Não</w:t>
            </w:r>
          </w:p>
        </w:tc>
        <w:tc>
          <w:tcPr>
            <w:tcW w:w="2373" w:type="dxa"/>
            <w:tcBorders>
              <w:top w:val="single" w:sz="4" w:space="0" w:color="00000A"/>
              <w:left w:val="single" w:sz="4" w:space="0" w:color="00000A"/>
              <w:bottom w:val="single" w:sz="4" w:space="0" w:color="00000A"/>
              <w:right w:val="single" w:sz="4" w:space="0" w:color="00000A"/>
            </w:tcBorders>
            <w:shd w:val="clear" w:color="auto" w:fill="auto"/>
          </w:tcPr>
          <w:p w14:paraId="1DE75648" w14:textId="77777777" w:rsidR="00365AA9" w:rsidRPr="00771B73" w:rsidRDefault="00E36FD5">
            <w:pPr>
              <w:spacing w:line="240" w:lineRule="auto"/>
              <w:rPr>
                <w:rFonts w:cs="Times New Roman"/>
                <w:szCs w:val="20"/>
              </w:rPr>
            </w:pPr>
            <w:r w:rsidRPr="00771B73">
              <w:rPr>
                <w:rFonts w:cs="Times New Roman"/>
                <w:szCs w:val="20"/>
              </w:rPr>
              <w:t>[REGRA_CCUS_NO_</w:t>
            </w:r>
          </w:p>
          <w:p w14:paraId="4EE5C539" w14:textId="77777777" w:rsidR="00365AA9" w:rsidRPr="00771B73" w:rsidRDefault="00E36FD5">
            <w:pPr>
              <w:spacing w:line="240" w:lineRule="auto"/>
              <w:rPr>
                <w:rFonts w:cs="Times New Roman"/>
                <w:szCs w:val="20"/>
              </w:rPr>
            </w:pPr>
            <w:r w:rsidRPr="00771B73">
              <w:rPr>
                <w:rFonts w:cs="Times New Roman"/>
                <w:szCs w:val="20"/>
              </w:rPr>
              <w:t>CENTRO_CUSTOS_N3]</w:t>
            </w:r>
          </w:p>
        </w:tc>
      </w:tr>
      <w:tr w:rsidR="00365AA9" w:rsidRPr="00771B73" w14:paraId="0522C7B0" w14:textId="77777777" w:rsidTr="00E20907">
        <w:trPr>
          <w:trHeight w:val="1158"/>
          <w:jc w:val="center"/>
        </w:trPr>
        <w:tc>
          <w:tcPr>
            <w:tcW w:w="42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ECE6B13" w14:textId="4BA0ADB2" w:rsidR="00365AA9" w:rsidRPr="00771B73" w:rsidRDefault="00E36FD5">
            <w:pPr>
              <w:spacing w:line="240" w:lineRule="auto"/>
              <w:rPr>
                <w:rFonts w:cs="Times New Roman"/>
                <w:szCs w:val="20"/>
                <w:lang w:val="pt-PT"/>
              </w:rPr>
            </w:pPr>
            <w:r w:rsidRPr="00771B73">
              <w:rPr>
                <w:rFonts w:cs="Times New Roman"/>
                <w:szCs w:val="20"/>
                <w:lang w:val="pt-PT"/>
              </w:rPr>
              <w:t>0</w:t>
            </w:r>
            <w:r w:rsidR="00E20907">
              <w:rPr>
                <w:rFonts w:cs="Times New Roman"/>
                <w:szCs w:val="20"/>
                <w:lang w:val="pt-PT"/>
              </w:rPr>
              <w:t>3</w:t>
            </w:r>
          </w:p>
        </w:tc>
        <w:tc>
          <w:tcPr>
            <w:tcW w:w="1718" w:type="dxa"/>
            <w:tcBorders>
              <w:top w:val="single" w:sz="4" w:space="0" w:color="00000A"/>
              <w:left w:val="single" w:sz="4" w:space="0" w:color="00000A"/>
              <w:bottom w:val="single" w:sz="4" w:space="0" w:color="00000A"/>
              <w:right w:val="single" w:sz="4" w:space="0" w:color="00000A"/>
            </w:tcBorders>
            <w:shd w:val="clear" w:color="auto" w:fill="auto"/>
          </w:tcPr>
          <w:p w14:paraId="3FEE8FB8" w14:textId="77777777" w:rsidR="00365AA9" w:rsidRPr="00771B73" w:rsidRDefault="00E36FD5">
            <w:pPr>
              <w:spacing w:line="240" w:lineRule="auto"/>
              <w:rPr>
                <w:rFonts w:cs="Times New Roman"/>
                <w:szCs w:val="20"/>
                <w:lang w:val="pt-PT"/>
              </w:rPr>
            </w:pPr>
            <w:r w:rsidRPr="00771B73">
              <w:rPr>
                <w:rFonts w:cs="Times New Roman"/>
                <w:szCs w:val="20"/>
                <w:lang w:val="pt-PT"/>
              </w:rPr>
              <w:t>COD_CTA_REF</w:t>
            </w:r>
          </w:p>
        </w:tc>
        <w:tc>
          <w:tcPr>
            <w:tcW w:w="1768" w:type="dxa"/>
            <w:tcBorders>
              <w:top w:val="single" w:sz="4" w:space="0" w:color="00000A"/>
              <w:left w:val="single" w:sz="4" w:space="0" w:color="00000A"/>
              <w:bottom w:val="single" w:sz="4" w:space="0" w:color="00000A"/>
              <w:right w:val="single" w:sz="4" w:space="0" w:color="00000A"/>
            </w:tcBorders>
            <w:shd w:val="clear" w:color="auto" w:fill="auto"/>
          </w:tcPr>
          <w:p w14:paraId="3E0C5B30" w14:textId="563DBEF2" w:rsidR="00365AA9" w:rsidRPr="00771B73" w:rsidRDefault="00E36FD5">
            <w:pPr>
              <w:spacing w:line="240" w:lineRule="auto"/>
              <w:rPr>
                <w:rFonts w:cs="Times New Roman"/>
                <w:szCs w:val="20"/>
              </w:rPr>
            </w:pPr>
            <w:r w:rsidRPr="00771B73">
              <w:rPr>
                <w:rFonts w:cs="Times New Roman"/>
                <w:szCs w:val="20"/>
              </w:rPr>
              <w:t xml:space="preserve">Código da conta de acordo com o plano de contas referencial, conforme tabela publicada pelos órgãos indicados no campo </w:t>
            </w:r>
            <w:r w:rsidRPr="00E20907">
              <w:rPr>
                <w:rFonts w:cs="Times New Roman"/>
                <w:szCs w:val="20"/>
                <w:highlight w:val="yellow"/>
              </w:rPr>
              <w:t>COD_PLAN_REF</w:t>
            </w:r>
            <w:r w:rsidR="00E20907" w:rsidRPr="00E20907">
              <w:rPr>
                <w:rFonts w:cs="Times New Roman"/>
                <w:szCs w:val="20"/>
                <w:highlight w:val="yellow"/>
              </w:rPr>
              <w:t xml:space="preserve"> do registro 0000.</w:t>
            </w:r>
          </w:p>
        </w:tc>
        <w:tc>
          <w:tcPr>
            <w:tcW w:w="817" w:type="dxa"/>
            <w:tcBorders>
              <w:top w:val="single" w:sz="4" w:space="0" w:color="00000A"/>
              <w:left w:val="single" w:sz="4" w:space="0" w:color="00000A"/>
              <w:bottom w:val="single" w:sz="4" w:space="0" w:color="00000A"/>
              <w:right w:val="single" w:sz="4" w:space="0" w:color="00000A"/>
            </w:tcBorders>
            <w:shd w:val="clear" w:color="auto" w:fill="auto"/>
            <w:tcMar>
              <w:left w:w="65" w:type="dxa"/>
              <w:right w:w="70" w:type="dxa"/>
            </w:tcMar>
          </w:tcPr>
          <w:p w14:paraId="7B131601" w14:textId="77777777" w:rsidR="00365AA9" w:rsidRPr="00771B73" w:rsidRDefault="00E36FD5">
            <w:pPr>
              <w:spacing w:line="240" w:lineRule="auto"/>
              <w:jc w:val="center"/>
              <w:rPr>
                <w:rFonts w:cs="Times New Roman"/>
                <w:szCs w:val="20"/>
              </w:rPr>
            </w:pPr>
            <w:r w:rsidRPr="00771B73">
              <w:rPr>
                <w:rFonts w:cs="Times New Roman"/>
                <w:szCs w:val="20"/>
              </w:rPr>
              <w:t>C</w:t>
            </w:r>
          </w:p>
        </w:tc>
        <w:tc>
          <w:tcPr>
            <w:tcW w:w="1033" w:type="dxa"/>
            <w:tcBorders>
              <w:top w:val="single" w:sz="4" w:space="0" w:color="00000A"/>
              <w:left w:val="single" w:sz="4" w:space="0" w:color="00000A"/>
              <w:bottom w:val="single" w:sz="4" w:space="0" w:color="00000A"/>
              <w:right w:val="single" w:sz="4" w:space="0" w:color="00000A"/>
            </w:tcBorders>
            <w:shd w:val="clear" w:color="auto" w:fill="auto"/>
          </w:tcPr>
          <w:p w14:paraId="26400ED7"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910" w:type="dxa"/>
            <w:tcBorders>
              <w:top w:val="single" w:sz="4" w:space="0" w:color="00000A"/>
              <w:left w:val="single" w:sz="4" w:space="0" w:color="00000A"/>
              <w:bottom w:val="single" w:sz="4" w:space="0" w:color="00000A"/>
              <w:right w:val="single" w:sz="4" w:space="0" w:color="00000A"/>
            </w:tcBorders>
            <w:shd w:val="clear" w:color="auto" w:fill="auto"/>
          </w:tcPr>
          <w:p w14:paraId="028605EE"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867" w:type="dxa"/>
            <w:tcBorders>
              <w:top w:val="single" w:sz="4" w:space="0" w:color="00000A"/>
              <w:left w:val="single" w:sz="4" w:space="0" w:color="00000A"/>
              <w:bottom w:val="single" w:sz="4" w:space="0" w:color="00000A"/>
              <w:right w:val="single" w:sz="4" w:space="0" w:color="00000A"/>
            </w:tcBorders>
            <w:shd w:val="clear" w:color="auto" w:fill="auto"/>
          </w:tcPr>
          <w:p w14:paraId="6A9E3B4C"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1231" w:type="dxa"/>
            <w:tcBorders>
              <w:top w:val="single" w:sz="4" w:space="0" w:color="00000A"/>
              <w:left w:val="single" w:sz="4" w:space="0" w:color="00000A"/>
              <w:bottom w:val="single" w:sz="4" w:space="0" w:color="00000A"/>
              <w:right w:val="single" w:sz="4" w:space="0" w:color="00000A"/>
            </w:tcBorders>
            <w:shd w:val="clear" w:color="auto" w:fill="auto"/>
          </w:tcPr>
          <w:p w14:paraId="5355C986" w14:textId="77777777" w:rsidR="00365AA9" w:rsidRPr="00771B73" w:rsidRDefault="00E36FD5">
            <w:pPr>
              <w:spacing w:line="240" w:lineRule="auto"/>
              <w:jc w:val="center"/>
              <w:rPr>
                <w:rFonts w:cs="Times New Roman"/>
                <w:szCs w:val="20"/>
              </w:rPr>
            </w:pPr>
            <w:r w:rsidRPr="00771B73">
              <w:rPr>
                <w:rFonts w:cs="Times New Roman"/>
                <w:szCs w:val="20"/>
              </w:rPr>
              <w:t>Sim</w:t>
            </w:r>
          </w:p>
        </w:tc>
        <w:tc>
          <w:tcPr>
            <w:tcW w:w="2373" w:type="dxa"/>
            <w:tcBorders>
              <w:top w:val="single" w:sz="4" w:space="0" w:color="00000A"/>
              <w:left w:val="single" w:sz="4" w:space="0" w:color="00000A"/>
              <w:bottom w:val="single" w:sz="4" w:space="0" w:color="00000A"/>
              <w:right w:val="single" w:sz="4" w:space="0" w:color="00000A"/>
            </w:tcBorders>
            <w:shd w:val="clear" w:color="auto" w:fill="auto"/>
          </w:tcPr>
          <w:p w14:paraId="1D20EE47" w14:textId="77777777" w:rsidR="00365AA9" w:rsidRPr="00771B73" w:rsidRDefault="00E36FD5">
            <w:pPr>
              <w:pStyle w:val="psds-corpodetexto"/>
              <w:spacing w:before="0" w:after="0"/>
              <w:jc w:val="both"/>
              <w:rPr>
                <w:sz w:val="20"/>
                <w:szCs w:val="20"/>
              </w:rPr>
            </w:pPr>
            <w:r w:rsidRPr="00771B73">
              <w:rPr>
                <w:sz w:val="20"/>
                <w:szCs w:val="20"/>
              </w:rPr>
              <w:t>[REGRA_VALIDADE_</w:t>
            </w:r>
          </w:p>
          <w:p w14:paraId="1361D00B" w14:textId="77777777" w:rsidR="00365AA9" w:rsidRPr="00771B73" w:rsidRDefault="00E36FD5">
            <w:pPr>
              <w:pStyle w:val="psds-corpodetexto"/>
              <w:spacing w:before="0" w:after="0"/>
              <w:jc w:val="both"/>
              <w:rPr>
                <w:sz w:val="20"/>
                <w:szCs w:val="20"/>
              </w:rPr>
            </w:pPr>
            <w:r w:rsidRPr="00771B73">
              <w:rPr>
                <w:sz w:val="20"/>
                <w:szCs w:val="20"/>
              </w:rPr>
              <w:t>COD_CTA_PAD]</w:t>
            </w:r>
          </w:p>
          <w:p w14:paraId="2A76FCF4" w14:textId="77777777" w:rsidR="00365AA9" w:rsidRPr="00771B73" w:rsidRDefault="00365AA9">
            <w:pPr>
              <w:pStyle w:val="psds-corpodetexto"/>
              <w:spacing w:before="0" w:after="0"/>
              <w:jc w:val="both"/>
              <w:rPr>
                <w:sz w:val="20"/>
                <w:szCs w:val="20"/>
              </w:rPr>
            </w:pPr>
          </w:p>
          <w:p w14:paraId="31D2F701" w14:textId="77777777" w:rsidR="00365AA9" w:rsidRPr="00771B73" w:rsidRDefault="00E36FD5">
            <w:pPr>
              <w:pStyle w:val="psds-corpodetexto"/>
              <w:spacing w:before="0" w:after="0"/>
              <w:jc w:val="both"/>
              <w:rPr>
                <w:sz w:val="20"/>
                <w:szCs w:val="20"/>
              </w:rPr>
            </w:pPr>
            <w:r w:rsidRPr="00771B73">
              <w:rPr>
                <w:sz w:val="20"/>
                <w:szCs w:val="20"/>
              </w:rPr>
              <w:t>[REGRA_NAO_EXISTE_</w:t>
            </w:r>
          </w:p>
          <w:p w14:paraId="055ABD74" w14:textId="77777777" w:rsidR="00365AA9" w:rsidRPr="00771B73" w:rsidRDefault="00E36FD5">
            <w:pPr>
              <w:pStyle w:val="psds-corpodetexto"/>
              <w:spacing w:before="0" w:after="0"/>
              <w:jc w:val="both"/>
              <w:rPr>
                <w:sz w:val="20"/>
                <w:szCs w:val="20"/>
              </w:rPr>
            </w:pPr>
            <w:r w:rsidRPr="00771B73">
              <w:rPr>
                <w:sz w:val="20"/>
                <w:szCs w:val="20"/>
              </w:rPr>
              <w:t>COD_CTA_PAD]</w:t>
            </w:r>
          </w:p>
        </w:tc>
      </w:tr>
    </w:tbl>
    <w:p w14:paraId="2253556D" w14:textId="77777777" w:rsidR="00365AA9" w:rsidRPr="00771B73" w:rsidRDefault="00365AA9">
      <w:pPr>
        <w:pStyle w:val="Corpodetexto"/>
        <w:rPr>
          <w:rFonts w:ascii="Times New Roman" w:hAnsi="Times New Roman"/>
          <w:b/>
          <w:sz w:val="20"/>
          <w:szCs w:val="20"/>
        </w:rPr>
      </w:pPr>
    </w:p>
    <w:p w14:paraId="7200E9B2"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 - Observações:</w:t>
      </w:r>
    </w:p>
    <w:p w14:paraId="28124D39" w14:textId="77777777" w:rsidR="00365AA9" w:rsidRPr="00771B73" w:rsidRDefault="00365AA9">
      <w:pPr>
        <w:pStyle w:val="Corpodetexto"/>
        <w:ind w:firstLine="708"/>
        <w:rPr>
          <w:rFonts w:ascii="Times New Roman" w:hAnsi="Times New Roman"/>
          <w:sz w:val="20"/>
          <w:szCs w:val="20"/>
        </w:rPr>
      </w:pPr>
    </w:p>
    <w:p w14:paraId="61294B69" w14:textId="77777777" w:rsidR="00365AA9" w:rsidRPr="00771B73" w:rsidRDefault="00E36FD5">
      <w:pPr>
        <w:pStyle w:val="Corpodetexto"/>
        <w:ind w:left="708"/>
        <w:rPr>
          <w:rFonts w:ascii="Times New Roman" w:hAnsi="Times New Roman"/>
          <w:sz w:val="20"/>
          <w:szCs w:val="20"/>
        </w:rPr>
      </w:pPr>
      <w:r w:rsidRPr="00771B73">
        <w:rPr>
          <w:rFonts w:ascii="Times New Roman" w:hAnsi="Times New Roman"/>
          <w:sz w:val="20"/>
          <w:szCs w:val="20"/>
        </w:rPr>
        <w:t>Registro facultativo</w:t>
      </w:r>
    </w:p>
    <w:p w14:paraId="083EF4D5"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Nível hierárquico: 4</w:t>
      </w:r>
    </w:p>
    <w:p w14:paraId="72434241"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Ocorrência: Vários por plano de contas.</w:t>
      </w:r>
    </w:p>
    <w:p w14:paraId="19519E45" w14:textId="77777777" w:rsidR="00365AA9" w:rsidRPr="00771B73" w:rsidRDefault="00365AA9">
      <w:pPr>
        <w:pStyle w:val="Corpodetexto"/>
        <w:ind w:firstLine="708"/>
        <w:rPr>
          <w:rFonts w:ascii="Times New Roman" w:hAnsi="Times New Roman"/>
          <w:sz w:val="20"/>
          <w:szCs w:val="20"/>
        </w:rPr>
      </w:pPr>
    </w:p>
    <w:p w14:paraId="6B316AD8" w14:textId="77777777" w:rsidR="00365AA9" w:rsidRPr="00771B73" w:rsidRDefault="00E36FD5">
      <w:pPr>
        <w:pStyle w:val="Corpodetexto"/>
        <w:ind w:left="708"/>
        <w:rPr>
          <w:rFonts w:ascii="Times New Roman" w:hAnsi="Times New Roman"/>
          <w:sz w:val="20"/>
          <w:szCs w:val="20"/>
        </w:rPr>
      </w:pPr>
      <w:r w:rsidRPr="00771B73">
        <w:rPr>
          <w:rFonts w:ascii="Times New Roman" w:hAnsi="Times New Roman"/>
          <w:sz w:val="20"/>
          <w:szCs w:val="20"/>
        </w:rPr>
        <w:t>Este registro somente deve ser informado para as contas analíticas do plano de contas (Campo indicador do tipo de conta – IND_CTA – do registro I050 = “A”).</w:t>
      </w:r>
    </w:p>
    <w:p w14:paraId="61DCDFFF" w14:textId="77777777" w:rsidR="00365AA9" w:rsidRPr="00771B73" w:rsidRDefault="00365AA9">
      <w:pPr>
        <w:pStyle w:val="Corpodetexto"/>
        <w:rPr>
          <w:rFonts w:ascii="Times New Roman" w:hAnsi="Times New Roman"/>
          <w:sz w:val="20"/>
          <w:szCs w:val="20"/>
        </w:rPr>
      </w:pPr>
    </w:p>
    <w:p w14:paraId="718A1978" w14:textId="1C893835"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Campo 0</w:t>
      </w:r>
      <w:r w:rsidR="00C000CB">
        <w:rPr>
          <w:rFonts w:ascii="Times New Roman" w:hAnsi="Times New Roman"/>
          <w:b/>
          <w:sz w:val="20"/>
          <w:szCs w:val="20"/>
        </w:rPr>
        <w:t>2</w:t>
      </w:r>
      <w:r w:rsidRPr="00771B73">
        <w:rPr>
          <w:rFonts w:ascii="Times New Roman" w:hAnsi="Times New Roman"/>
          <w:b/>
          <w:sz w:val="20"/>
          <w:szCs w:val="20"/>
        </w:rPr>
        <w:t xml:space="preserve"> (COD_CCUS) – Código do Centro de Custo:</w:t>
      </w:r>
      <w:r w:rsidRPr="00771B73">
        <w:rPr>
          <w:rFonts w:ascii="Times New Roman" w:hAnsi="Times New Roman"/>
          <w:sz w:val="20"/>
          <w:szCs w:val="20"/>
        </w:rPr>
        <w:t xml:space="preserve"> Preencher somente quando interferir na identificação do código do plano de contas referencial. Caso a vinculação da conta com o código do plano de contas referencial independa do centro de custos, este deve ser informado apenas no registro I100.</w:t>
      </w:r>
    </w:p>
    <w:p w14:paraId="59FFF6A5" w14:textId="77777777" w:rsidR="00365AA9" w:rsidRPr="00771B73" w:rsidRDefault="00365AA9">
      <w:pPr>
        <w:pStyle w:val="Corpodetexto"/>
        <w:rPr>
          <w:rFonts w:ascii="Times New Roman" w:hAnsi="Times New Roman"/>
          <w:b/>
          <w:sz w:val="20"/>
          <w:szCs w:val="20"/>
        </w:rPr>
      </w:pPr>
    </w:p>
    <w:p w14:paraId="338E749F" w14:textId="77777777" w:rsidR="00C000CB" w:rsidRDefault="00C000CB">
      <w:pPr>
        <w:overflowPunct/>
        <w:spacing w:line="240" w:lineRule="auto"/>
        <w:rPr>
          <w:rFonts w:eastAsia="Times New Roman" w:cs="Times New Roman"/>
          <w:b/>
          <w:color w:val="000000"/>
          <w:szCs w:val="20"/>
          <w:lang w:eastAsia="ar-SA"/>
        </w:rPr>
      </w:pPr>
      <w:r>
        <w:rPr>
          <w:b/>
          <w:szCs w:val="20"/>
        </w:rPr>
        <w:br w:type="page"/>
      </w:r>
    </w:p>
    <w:p w14:paraId="4BA60111" w14:textId="6BE555ED" w:rsidR="00365AA9" w:rsidRPr="00C000CB" w:rsidRDefault="00E36FD5">
      <w:pPr>
        <w:pStyle w:val="Corpodetexto"/>
        <w:rPr>
          <w:rFonts w:ascii="Times New Roman" w:hAnsi="Times New Roman"/>
          <w:bCs/>
          <w:sz w:val="20"/>
          <w:szCs w:val="20"/>
        </w:rPr>
      </w:pPr>
      <w:r w:rsidRPr="00771B73">
        <w:rPr>
          <w:rFonts w:ascii="Times New Roman" w:hAnsi="Times New Roman"/>
          <w:b/>
          <w:sz w:val="20"/>
          <w:szCs w:val="20"/>
        </w:rPr>
        <w:t xml:space="preserve">II – Tabelas do Registro: </w:t>
      </w:r>
      <w:r w:rsidR="00C000CB">
        <w:rPr>
          <w:rFonts w:ascii="Times New Roman" w:hAnsi="Times New Roman"/>
          <w:bCs/>
          <w:sz w:val="20"/>
          <w:szCs w:val="20"/>
        </w:rPr>
        <w:t>não há.</w:t>
      </w:r>
    </w:p>
    <w:p w14:paraId="3A83BCF2" w14:textId="77777777" w:rsidR="00365AA9" w:rsidRPr="00771B73" w:rsidRDefault="00365AA9">
      <w:pPr>
        <w:pStyle w:val="Corpodetexto"/>
        <w:rPr>
          <w:rFonts w:ascii="Times New Roman" w:hAnsi="Times New Roman"/>
          <w:sz w:val="20"/>
          <w:szCs w:val="20"/>
        </w:rPr>
      </w:pPr>
    </w:p>
    <w:p w14:paraId="67D5524F"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III - Regras de Validação do Registro:</w:t>
      </w:r>
    </w:p>
    <w:p w14:paraId="7DC37D75" w14:textId="77777777" w:rsidR="00365AA9" w:rsidRPr="00771B73" w:rsidRDefault="00365AA9">
      <w:pPr>
        <w:pStyle w:val="Corpodetexto"/>
        <w:rPr>
          <w:rFonts w:ascii="Times New Roman" w:hAnsi="Times New Roman"/>
          <w:b/>
          <w:sz w:val="20"/>
          <w:szCs w:val="20"/>
        </w:rPr>
      </w:pPr>
    </w:p>
    <w:p w14:paraId="4FB0ECC3" w14:textId="0391E70F"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 xml:space="preserve">REGRA_REGISTRO_PARA_CONTA_ANALITICA: </w:t>
      </w:r>
      <w:r w:rsidRPr="00771B73">
        <w:rPr>
          <w:rFonts w:ascii="Times New Roman" w:hAnsi="Times New Roman"/>
          <w:sz w:val="20"/>
          <w:szCs w:val="20"/>
        </w:rPr>
        <w:t xml:space="preserve">O registro I051 somente poderá existir quando o campo indicador do tipo de conta – IND_CTA (Campo 04) – do registro I050 for igual a “A”, ou seja, quando a conta informada no registro I050 for analítica. Se a regra não for cumprida,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erro.</w:t>
      </w:r>
    </w:p>
    <w:p w14:paraId="5177C709" w14:textId="77777777" w:rsidR="00365AA9" w:rsidRPr="00771B73" w:rsidRDefault="00365AA9">
      <w:pPr>
        <w:pStyle w:val="Corpodetexto"/>
        <w:rPr>
          <w:rFonts w:ascii="Times New Roman" w:hAnsi="Times New Roman"/>
          <w:b/>
          <w:sz w:val="20"/>
          <w:szCs w:val="20"/>
        </w:rPr>
      </w:pPr>
    </w:p>
    <w:p w14:paraId="7B1B8812" w14:textId="502D79D4"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 xml:space="preserve">REGRA_COD_CCUS_COD_CTA_REF_DUPLICIDADE: </w:t>
      </w:r>
      <w:r w:rsidRPr="00771B73">
        <w:rPr>
          <w:rFonts w:ascii="Times New Roman" w:hAnsi="Times New Roman"/>
          <w:sz w:val="20"/>
          <w:szCs w:val="20"/>
        </w:rPr>
        <w:t xml:space="preserve">Verifica se o registro não é duplicado considerando a chave código do centro de custo + código da conta de acordo com o plano de contas referencial (COD_CCUS + COD_CTA_REF). Se a regra não for cumprida,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erro.</w:t>
      </w:r>
    </w:p>
    <w:p w14:paraId="6A4018A4" w14:textId="77777777" w:rsidR="00365AA9" w:rsidRPr="00771B73" w:rsidRDefault="00365AA9">
      <w:pPr>
        <w:pStyle w:val="Corpodetexto"/>
        <w:ind w:left="708"/>
        <w:rPr>
          <w:rFonts w:ascii="Times New Roman" w:hAnsi="Times New Roman"/>
          <w:b/>
          <w:sz w:val="20"/>
          <w:szCs w:val="20"/>
        </w:rPr>
      </w:pPr>
    </w:p>
    <w:p w14:paraId="02D9D587"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IV – Regras de Validação dos Campos:</w:t>
      </w:r>
    </w:p>
    <w:p w14:paraId="79E157AF" w14:textId="77777777" w:rsidR="00365AA9" w:rsidRPr="00771B73" w:rsidRDefault="00365AA9">
      <w:pPr>
        <w:pStyle w:val="Corpodetexto"/>
        <w:ind w:left="708"/>
        <w:rPr>
          <w:rFonts w:ascii="Times New Roman" w:hAnsi="Times New Roman"/>
          <w:b/>
          <w:sz w:val="20"/>
          <w:szCs w:val="20"/>
        </w:rPr>
      </w:pPr>
    </w:p>
    <w:p w14:paraId="6F434F98" w14:textId="2A5D98AD" w:rsidR="00365AA9" w:rsidRPr="00771B73" w:rsidRDefault="00D556F6">
      <w:pPr>
        <w:pStyle w:val="Corpodetexto"/>
        <w:ind w:left="708"/>
        <w:rPr>
          <w:rFonts w:ascii="Times New Roman" w:hAnsi="Times New Roman"/>
          <w:color w:val="auto"/>
          <w:sz w:val="20"/>
          <w:szCs w:val="20"/>
        </w:rPr>
      </w:pPr>
      <w:hyperlink w:anchor="REGRA_CCUS_NO_CENTRO_CUSTOS" w:history="1">
        <w:r w:rsidR="00E36FD5" w:rsidRPr="00771B73">
          <w:rPr>
            <w:rStyle w:val="InternetLink"/>
            <w:b/>
            <w:color w:val="auto"/>
            <w:sz w:val="20"/>
            <w:szCs w:val="20"/>
          </w:rPr>
          <w:t>REGRA_CCUS_NO_CENTRO_CUSTOS</w:t>
        </w:r>
      </w:hyperlink>
      <w:r w:rsidR="00E36FD5" w:rsidRPr="00771B73">
        <w:rPr>
          <w:rFonts w:ascii="Times New Roman" w:hAnsi="Times New Roman"/>
          <w:b/>
          <w:color w:val="auto"/>
          <w:sz w:val="20"/>
          <w:szCs w:val="20"/>
        </w:rPr>
        <w:t xml:space="preserve">_N3: </w:t>
      </w:r>
      <w:r w:rsidR="00E36FD5" w:rsidRPr="00771B73">
        <w:rPr>
          <w:rFonts w:ascii="Times New Roman" w:hAnsi="Times New Roman"/>
          <w:color w:val="auto"/>
          <w:sz w:val="20"/>
          <w:szCs w:val="20"/>
        </w:rPr>
        <w:t>Verifica se o código do centro de custo – COD_CCUS (Campo 0</w:t>
      </w:r>
      <w:r w:rsidR="00C000CB">
        <w:rPr>
          <w:rFonts w:ascii="Times New Roman" w:hAnsi="Times New Roman"/>
          <w:color w:val="auto"/>
          <w:sz w:val="20"/>
          <w:szCs w:val="20"/>
        </w:rPr>
        <w:t>2</w:t>
      </w:r>
      <w:r w:rsidR="00E36FD5" w:rsidRPr="00771B73">
        <w:rPr>
          <w:rFonts w:ascii="Times New Roman" w:hAnsi="Times New Roman"/>
          <w:color w:val="auto"/>
          <w:sz w:val="20"/>
          <w:szCs w:val="20"/>
        </w:rPr>
        <w:t xml:space="preserve">) – existe no registro I100 (Centro de Custos). Se a regra não for cumprida, o </w:t>
      </w:r>
      <w:r w:rsidR="00C0738B" w:rsidRPr="00771B73">
        <w:rPr>
          <w:rFonts w:ascii="Times New Roman" w:hAnsi="Times New Roman"/>
          <w:color w:val="auto"/>
          <w:sz w:val="20"/>
          <w:szCs w:val="20"/>
        </w:rPr>
        <w:t>PGE</w:t>
      </w:r>
      <w:r w:rsidR="00E36FD5" w:rsidRPr="00771B73">
        <w:rPr>
          <w:rFonts w:ascii="Times New Roman" w:hAnsi="Times New Roman"/>
          <w:color w:val="auto"/>
          <w:sz w:val="20"/>
          <w:szCs w:val="20"/>
        </w:rPr>
        <w:t xml:space="preserve"> do Sped Contábil gera um erro.</w:t>
      </w:r>
    </w:p>
    <w:p w14:paraId="04516CF0" w14:textId="77777777" w:rsidR="00213FA3" w:rsidRPr="00771B73" w:rsidRDefault="00213FA3">
      <w:pPr>
        <w:pStyle w:val="Corpodetexto"/>
        <w:ind w:left="708"/>
      </w:pPr>
    </w:p>
    <w:p w14:paraId="42CCEA43" w14:textId="517281B6" w:rsidR="00365AA9" w:rsidRDefault="00D556F6">
      <w:pPr>
        <w:pStyle w:val="Corpodetexto"/>
        <w:ind w:left="708"/>
        <w:rPr>
          <w:rFonts w:ascii="Times New Roman" w:hAnsi="Times New Roman"/>
          <w:color w:val="auto"/>
          <w:sz w:val="20"/>
          <w:szCs w:val="20"/>
        </w:rPr>
      </w:pPr>
      <w:hyperlink w:anchor="REGRA_VALIDADE_COD_CTA_PAD" w:history="1">
        <w:r w:rsidR="00E36FD5" w:rsidRPr="00771B73">
          <w:rPr>
            <w:rStyle w:val="InternetLink"/>
            <w:b/>
            <w:color w:val="auto"/>
            <w:sz w:val="20"/>
            <w:szCs w:val="20"/>
          </w:rPr>
          <w:t>REGRA_VALIDADE_COD_CTA_PAD</w:t>
        </w:r>
      </w:hyperlink>
      <w:r w:rsidR="00E36FD5" w:rsidRPr="00771B73">
        <w:rPr>
          <w:rFonts w:ascii="Times New Roman" w:hAnsi="Times New Roman"/>
          <w:b/>
          <w:color w:val="auto"/>
          <w:sz w:val="20"/>
          <w:szCs w:val="20"/>
        </w:rPr>
        <w:t xml:space="preserve">: </w:t>
      </w:r>
      <w:r w:rsidR="00E36FD5" w:rsidRPr="00771B73">
        <w:rPr>
          <w:rFonts w:ascii="Times New Roman" w:hAnsi="Times New Roman"/>
          <w:color w:val="auto"/>
          <w:sz w:val="20"/>
          <w:szCs w:val="20"/>
        </w:rPr>
        <w:t xml:space="preserve">Verifica se o período de validade da conta no plano de contas referencial está dentro do período da escrituração (Campos data inicial das informações contidas no arquivo – DT_INI – e data final das informações contidas no arquivo – DT_FIN – do registro 0000). Se a regra não for cumprida, o </w:t>
      </w:r>
      <w:r w:rsidR="00C0738B" w:rsidRPr="00771B73">
        <w:rPr>
          <w:rFonts w:ascii="Times New Roman" w:hAnsi="Times New Roman"/>
          <w:color w:val="auto"/>
          <w:sz w:val="20"/>
          <w:szCs w:val="20"/>
        </w:rPr>
        <w:t>PGE</w:t>
      </w:r>
      <w:r w:rsidR="00E36FD5" w:rsidRPr="00771B73">
        <w:rPr>
          <w:rFonts w:ascii="Times New Roman" w:hAnsi="Times New Roman"/>
          <w:color w:val="auto"/>
          <w:sz w:val="20"/>
          <w:szCs w:val="20"/>
        </w:rPr>
        <w:t xml:space="preserve"> do Sped Contábil gera um aviso.</w:t>
      </w:r>
    </w:p>
    <w:p w14:paraId="30E7135C" w14:textId="77777777" w:rsidR="00C000CB" w:rsidRPr="00771B73" w:rsidRDefault="00C000CB">
      <w:pPr>
        <w:pStyle w:val="Corpodetexto"/>
        <w:ind w:left="708"/>
        <w:rPr>
          <w:rFonts w:ascii="Times New Roman" w:hAnsi="Times New Roman"/>
          <w:color w:val="auto"/>
          <w:sz w:val="20"/>
          <w:szCs w:val="20"/>
        </w:rPr>
      </w:pPr>
    </w:p>
    <w:p w14:paraId="270B051B" w14:textId="106B025A" w:rsidR="00365AA9" w:rsidRPr="00771B73" w:rsidRDefault="00D556F6">
      <w:pPr>
        <w:pStyle w:val="Corpodetexto"/>
        <w:ind w:left="708"/>
        <w:rPr>
          <w:rFonts w:ascii="Times New Roman" w:hAnsi="Times New Roman"/>
          <w:sz w:val="20"/>
          <w:szCs w:val="20"/>
        </w:rPr>
      </w:pPr>
      <w:hyperlink w:anchor="REGRA_NAO_EXISTE_COD_CTA_PAD" w:history="1">
        <w:r w:rsidR="00E36FD5" w:rsidRPr="00771B73">
          <w:rPr>
            <w:rStyle w:val="InternetLink"/>
            <w:b/>
            <w:color w:val="auto"/>
            <w:sz w:val="20"/>
            <w:szCs w:val="20"/>
          </w:rPr>
          <w:t>REGRA_NAO_EXISTE</w:t>
        </w:r>
      </w:hyperlink>
      <w:r w:rsidR="00E36FD5" w:rsidRPr="00771B73">
        <w:rPr>
          <w:rFonts w:ascii="Times New Roman" w:hAnsi="Times New Roman"/>
          <w:b/>
          <w:color w:val="auto"/>
          <w:sz w:val="20"/>
          <w:szCs w:val="20"/>
        </w:rPr>
        <w:t>_COD_CTA_PAD:</w:t>
      </w:r>
      <w:r w:rsidR="00E36FD5" w:rsidRPr="00771B73">
        <w:rPr>
          <w:rFonts w:ascii="Times New Roman" w:hAnsi="Times New Roman"/>
          <w:b/>
          <w:sz w:val="20"/>
          <w:szCs w:val="20"/>
        </w:rPr>
        <w:t xml:space="preserve"> </w:t>
      </w:r>
      <w:r w:rsidR="00E36FD5" w:rsidRPr="00771B73">
        <w:rPr>
          <w:rFonts w:ascii="Times New Roman" w:hAnsi="Times New Roman"/>
          <w:sz w:val="20"/>
          <w:szCs w:val="20"/>
        </w:rPr>
        <w:t xml:space="preserve">Verifica se o campo código da conta de acordo com plano de contas referencial – COD_CTA_REF (Campo 04) – existe no plano de contas referencial. Se a regra não for cumprida, o </w:t>
      </w:r>
      <w:r w:rsidR="00C0738B" w:rsidRPr="00771B73">
        <w:rPr>
          <w:rFonts w:ascii="Times New Roman" w:hAnsi="Times New Roman"/>
          <w:sz w:val="20"/>
          <w:szCs w:val="20"/>
        </w:rPr>
        <w:t>PGE</w:t>
      </w:r>
      <w:r w:rsidR="00E36FD5" w:rsidRPr="00771B73">
        <w:rPr>
          <w:rFonts w:ascii="Times New Roman" w:hAnsi="Times New Roman"/>
          <w:sz w:val="20"/>
          <w:szCs w:val="20"/>
        </w:rPr>
        <w:t xml:space="preserve"> do Sped Contábil gera um aviso.</w:t>
      </w:r>
    </w:p>
    <w:p w14:paraId="6CCF96A7" w14:textId="77777777" w:rsidR="00365AA9" w:rsidRPr="00771B73" w:rsidRDefault="00365AA9">
      <w:pPr>
        <w:pStyle w:val="Corpodetexto"/>
        <w:rPr>
          <w:rFonts w:ascii="Times New Roman" w:hAnsi="Times New Roman"/>
          <w:b/>
          <w:sz w:val="20"/>
          <w:szCs w:val="20"/>
        </w:rPr>
      </w:pPr>
    </w:p>
    <w:p w14:paraId="72D36732"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V - Exemplos de Preenchimento: </w:t>
      </w:r>
    </w:p>
    <w:p w14:paraId="332AE3F9" w14:textId="77777777" w:rsidR="00365AA9" w:rsidRPr="00771B73" w:rsidRDefault="00365AA9">
      <w:pPr>
        <w:pStyle w:val="Corpodetexto"/>
        <w:rPr>
          <w:rFonts w:ascii="Times New Roman" w:hAnsi="Times New Roman"/>
          <w:b/>
          <w:sz w:val="20"/>
          <w:szCs w:val="20"/>
        </w:rPr>
      </w:pPr>
    </w:p>
    <w:p w14:paraId="0F789636" w14:textId="3CE02FAE" w:rsidR="00365AA9" w:rsidRPr="00771B73" w:rsidRDefault="00E36FD5">
      <w:pPr>
        <w:pStyle w:val="PSDS-CorpodeTexto0"/>
        <w:jc w:val="both"/>
        <w:rPr>
          <w:rFonts w:ascii="Times New Roman" w:hAnsi="Times New Roman"/>
        </w:rPr>
      </w:pPr>
      <w:r w:rsidRPr="00771B73">
        <w:rPr>
          <w:rFonts w:ascii="Times New Roman" w:hAnsi="Times New Roman"/>
          <w:b/>
          <w:color w:val="000000"/>
        </w:rPr>
        <w:t>|I051||</w:t>
      </w:r>
      <w:r w:rsidRPr="00771B73">
        <w:rPr>
          <w:rFonts w:ascii="Times New Roman" w:hAnsi="Times New Roman"/>
          <w:b/>
        </w:rPr>
        <w:t>11100009</w:t>
      </w:r>
      <w:r w:rsidRPr="00771B73">
        <w:rPr>
          <w:rFonts w:ascii="Times New Roman" w:hAnsi="Times New Roman"/>
          <w:b/>
          <w:color w:val="000000"/>
        </w:rPr>
        <w:t>|</w:t>
      </w:r>
    </w:p>
    <w:p w14:paraId="2027456C"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01</w:t>
      </w:r>
      <w:r w:rsidRPr="00771B73">
        <w:rPr>
          <w:rFonts w:ascii="Times New Roman" w:hAnsi="Times New Roman"/>
        </w:rPr>
        <w:t xml:space="preserve"> – Tipo de Registro: I051</w:t>
      </w:r>
    </w:p>
    <w:p w14:paraId="7B116412" w14:textId="1BA36C3B"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0</w:t>
      </w:r>
      <w:r w:rsidR="00A00602">
        <w:rPr>
          <w:rFonts w:ascii="Times New Roman" w:hAnsi="Times New Roman"/>
          <w:b/>
        </w:rPr>
        <w:t>2</w:t>
      </w:r>
      <w:r w:rsidRPr="00771B73">
        <w:rPr>
          <w:rFonts w:ascii="Times New Roman" w:hAnsi="Times New Roman"/>
          <w:b/>
        </w:rPr>
        <w:t xml:space="preserve"> </w:t>
      </w:r>
      <w:r w:rsidRPr="00771B73">
        <w:rPr>
          <w:rFonts w:ascii="Times New Roman" w:hAnsi="Times New Roman"/>
        </w:rPr>
        <w:t>– Código do Centro de Custo: não há.</w:t>
      </w:r>
    </w:p>
    <w:p w14:paraId="65390F22" w14:textId="12FDA525" w:rsidR="00365AA9" w:rsidRPr="00771B73" w:rsidRDefault="00E36FD5">
      <w:pPr>
        <w:pStyle w:val="PSDS-CorpodeTexto0"/>
        <w:ind w:left="708"/>
        <w:jc w:val="both"/>
        <w:rPr>
          <w:rFonts w:ascii="Times New Roman" w:hAnsi="Times New Roman"/>
        </w:rPr>
      </w:pPr>
      <w:r w:rsidRPr="00771B73">
        <w:rPr>
          <w:rFonts w:ascii="Times New Roman" w:hAnsi="Times New Roman"/>
          <w:b/>
        </w:rPr>
        <w:t>Campo 0</w:t>
      </w:r>
      <w:r w:rsidR="00A00602">
        <w:rPr>
          <w:rFonts w:ascii="Times New Roman" w:hAnsi="Times New Roman"/>
          <w:b/>
        </w:rPr>
        <w:t>3</w:t>
      </w:r>
      <w:r w:rsidRPr="00771B73">
        <w:rPr>
          <w:rFonts w:ascii="Times New Roman" w:hAnsi="Times New Roman"/>
          <w:b/>
        </w:rPr>
        <w:t xml:space="preserve"> </w:t>
      </w:r>
      <w:r w:rsidRPr="00771B73">
        <w:rPr>
          <w:rFonts w:ascii="Times New Roman" w:hAnsi="Times New Roman"/>
        </w:rPr>
        <w:t>– Código da Conta de Acordo com o Plano de Contas Referencial: 11100009.</w:t>
      </w:r>
    </w:p>
    <w:p w14:paraId="59066A49" w14:textId="77777777" w:rsidR="00365AA9" w:rsidRPr="00771B73" w:rsidRDefault="00E36FD5">
      <w:pPr>
        <w:spacing w:after="200"/>
        <w:rPr>
          <w:rFonts w:eastAsia="Times New Roman" w:cs="Times New Roman"/>
          <w:b/>
          <w:bCs/>
          <w:color w:val="0000FF"/>
          <w:szCs w:val="20"/>
          <w:lang w:eastAsia="pt-BR"/>
        </w:rPr>
      </w:pPr>
      <w:r w:rsidRPr="00771B73">
        <w:rPr>
          <w:rFonts w:cs="Times New Roman"/>
          <w:szCs w:val="20"/>
        </w:rPr>
        <w:br w:type="page"/>
      </w:r>
    </w:p>
    <w:p w14:paraId="662851AD" w14:textId="77777777" w:rsidR="00365AA9" w:rsidRPr="00771B73" w:rsidRDefault="00E36FD5">
      <w:pPr>
        <w:pStyle w:val="Ttulo4"/>
        <w:rPr>
          <w:szCs w:val="20"/>
        </w:rPr>
      </w:pPr>
      <w:bookmarkStart w:id="83" w:name="_Toc25241089"/>
      <w:r w:rsidRPr="00771B73">
        <w:rPr>
          <w:szCs w:val="20"/>
        </w:rPr>
        <w:t>Registro I052: Indicação dos Códigos de Aglutinação</w:t>
      </w:r>
      <w:bookmarkEnd w:id="83"/>
    </w:p>
    <w:p w14:paraId="33D24DEA" w14:textId="77777777" w:rsidR="00365AA9" w:rsidRPr="00771B73" w:rsidRDefault="00365AA9">
      <w:pPr>
        <w:spacing w:line="240" w:lineRule="auto"/>
        <w:rPr>
          <w:rFonts w:cs="Times New Roman"/>
          <w:szCs w:val="20"/>
          <w:lang w:eastAsia="pt-BR"/>
        </w:rPr>
      </w:pPr>
    </w:p>
    <w:p w14:paraId="2603CB59" w14:textId="3B96D03D" w:rsidR="00365AA9" w:rsidRPr="00771B73" w:rsidRDefault="00E36FD5">
      <w:pPr>
        <w:spacing w:line="240" w:lineRule="auto"/>
        <w:ind w:firstLine="708"/>
        <w:jc w:val="both"/>
        <w:rPr>
          <w:rFonts w:cs="Times New Roman"/>
          <w:szCs w:val="20"/>
        </w:rPr>
      </w:pPr>
      <w:r w:rsidRPr="00771B73">
        <w:rPr>
          <w:rFonts w:cs="Times New Roman"/>
          <w:szCs w:val="20"/>
        </w:rPr>
        <w:t xml:space="preserve">As informações deste registro serão utilizadas para a elaboração das demonstrações contábeis nos registros do bloco J. Deve ser utilizado o código de aglutinação (COD_AGL) válido na data de encerramento e de maior detalhamento utilizado nas demonstrações contábeis. </w:t>
      </w:r>
    </w:p>
    <w:p w14:paraId="7A9CD7CA" w14:textId="77777777" w:rsidR="00365AA9" w:rsidRPr="00771B73" w:rsidRDefault="00365AA9">
      <w:pPr>
        <w:spacing w:line="240" w:lineRule="auto"/>
        <w:ind w:firstLine="708"/>
        <w:jc w:val="both"/>
        <w:rPr>
          <w:rFonts w:cs="Times New Roman"/>
          <w:szCs w:val="20"/>
        </w:rPr>
      </w:pPr>
    </w:p>
    <w:p w14:paraId="6E0F6501" w14:textId="77777777" w:rsidR="00365AA9" w:rsidRPr="00771B73" w:rsidRDefault="00E36FD5">
      <w:pPr>
        <w:spacing w:line="240" w:lineRule="auto"/>
        <w:ind w:firstLine="708"/>
        <w:jc w:val="both"/>
        <w:rPr>
          <w:rFonts w:cs="Times New Roman"/>
          <w:szCs w:val="20"/>
        </w:rPr>
      </w:pPr>
      <w:r w:rsidRPr="00771B73">
        <w:rPr>
          <w:rFonts w:cs="Times New Roman"/>
          <w:szCs w:val="20"/>
        </w:rPr>
        <w:t>Havendo contas passíveis de classificação em mais de um grupo/conta do plano de contas referencial, adotar a mesma classificação do balanço ou, não constando o balanço do arquivo, a classificação na data final do período a que se refere o arquivo (</w:t>
      </w:r>
      <w:r w:rsidRPr="00771B73">
        <w:rPr>
          <w:rFonts w:cs="Times New Roman"/>
          <w:b/>
          <w:szCs w:val="20"/>
        </w:rPr>
        <w:t>Exemplo:</w:t>
      </w:r>
      <w:r w:rsidRPr="00771B73">
        <w:rPr>
          <w:rFonts w:cs="Times New Roman"/>
          <w:szCs w:val="20"/>
        </w:rPr>
        <w:t xml:space="preserve"> Contas que podem figurar no ativo ou passivo, dependendo do saldo).</w:t>
      </w:r>
    </w:p>
    <w:p w14:paraId="5FA2C4AF" w14:textId="77777777" w:rsidR="00365AA9" w:rsidRPr="00771B73" w:rsidRDefault="00365AA9">
      <w:pPr>
        <w:spacing w:line="240" w:lineRule="auto"/>
        <w:jc w:val="both"/>
        <w:rPr>
          <w:rFonts w:cs="Times New Roman"/>
          <w:szCs w:val="20"/>
        </w:rPr>
      </w:pPr>
    </w:p>
    <w:tbl>
      <w:tblPr>
        <w:tblW w:w="11123"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7107"/>
        <w:gridCol w:w="4016"/>
      </w:tblGrid>
      <w:tr w:rsidR="00365AA9" w:rsidRPr="00771B73" w14:paraId="42B77E25" w14:textId="77777777">
        <w:trPr>
          <w:trHeight w:val="232"/>
          <w:jc w:val="center"/>
        </w:trPr>
        <w:tc>
          <w:tcPr>
            <w:tcW w:w="11122"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2604804" w14:textId="77777777" w:rsidR="00365AA9" w:rsidRPr="00771B73" w:rsidRDefault="00E36FD5">
            <w:pPr>
              <w:pStyle w:val="psds-corpodetexto"/>
              <w:spacing w:before="0" w:after="0"/>
              <w:rPr>
                <w:b/>
                <w:bCs/>
                <w:sz w:val="20"/>
                <w:szCs w:val="20"/>
              </w:rPr>
            </w:pPr>
            <w:r w:rsidRPr="00771B73">
              <w:rPr>
                <w:b/>
                <w:bCs/>
                <w:sz w:val="20"/>
                <w:szCs w:val="20"/>
              </w:rPr>
              <w:t>REGISTRO I052: INDICAÇÃO DOS CÓDIGOS DE AGLUTINAÇÃO</w:t>
            </w:r>
          </w:p>
        </w:tc>
      </w:tr>
      <w:tr w:rsidR="00365AA9" w:rsidRPr="00771B73" w14:paraId="3A9EFDD3" w14:textId="77777777">
        <w:trPr>
          <w:trHeight w:val="711"/>
          <w:jc w:val="center"/>
        </w:trPr>
        <w:tc>
          <w:tcPr>
            <w:tcW w:w="11122"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46F303B" w14:textId="77777777" w:rsidR="00365AA9" w:rsidRPr="00771B73" w:rsidRDefault="00E36FD5">
            <w:pPr>
              <w:pStyle w:val="psds-corpodetexto"/>
              <w:spacing w:before="0" w:after="0"/>
              <w:rPr>
                <w:b/>
                <w:bCs/>
                <w:sz w:val="20"/>
                <w:szCs w:val="20"/>
              </w:rPr>
            </w:pPr>
            <w:r w:rsidRPr="00771B73">
              <w:rPr>
                <w:b/>
                <w:bCs/>
                <w:sz w:val="20"/>
                <w:szCs w:val="20"/>
              </w:rPr>
              <w:t>Regras de validação do registro</w:t>
            </w:r>
          </w:p>
          <w:p w14:paraId="089A094D" w14:textId="77777777" w:rsidR="00365AA9" w:rsidRPr="00771B73" w:rsidRDefault="00E36FD5">
            <w:pPr>
              <w:pStyle w:val="psds-corpodetexto"/>
              <w:spacing w:before="0" w:after="0"/>
              <w:rPr>
                <w:sz w:val="20"/>
                <w:szCs w:val="20"/>
              </w:rPr>
            </w:pPr>
            <w:r w:rsidRPr="00771B73">
              <w:rPr>
                <w:sz w:val="20"/>
                <w:szCs w:val="20"/>
              </w:rPr>
              <w:t>[REGRA_REGISTRO_PARA_CONTA_ANALITICA]</w:t>
            </w:r>
          </w:p>
          <w:p w14:paraId="0E16AAE6" w14:textId="77777777" w:rsidR="00365AA9" w:rsidRPr="00771B73" w:rsidRDefault="00E36FD5">
            <w:pPr>
              <w:pStyle w:val="psds-corpodetexto"/>
              <w:spacing w:before="0" w:after="0"/>
              <w:rPr>
                <w:sz w:val="20"/>
                <w:szCs w:val="20"/>
              </w:rPr>
            </w:pPr>
            <w:r w:rsidRPr="00771B73">
              <w:rPr>
                <w:sz w:val="20"/>
                <w:szCs w:val="20"/>
                <w:lang w:val="pt-PT"/>
              </w:rPr>
              <w:t>[</w:t>
            </w:r>
            <w:hyperlink w:anchor="REGRA_COD_CCUS_COD_AGL_DUPLICIDADE" w:history="1">
              <w:r w:rsidRPr="00771B73">
                <w:rPr>
                  <w:rStyle w:val="InternetLink"/>
                  <w:color w:val="00000A"/>
                  <w:sz w:val="20"/>
                  <w:szCs w:val="20"/>
                </w:rPr>
                <w:t>REGRA_COD_CCUS_</w:t>
              </w:r>
            </w:hyperlink>
            <w:hyperlink w:anchor="REGRA_COD_CCUS_COD_AGL_DUPLICIDADE" w:history="1">
              <w:r w:rsidRPr="00771B73">
                <w:rPr>
                  <w:rStyle w:val="InternetLink"/>
                  <w:color w:val="00000A"/>
                  <w:sz w:val="20"/>
                  <w:szCs w:val="20"/>
                  <w:lang w:val="pt-PT"/>
                </w:rPr>
                <w:t>COD_AGL_</w:t>
              </w:r>
            </w:hyperlink>
            <w:hyperlink w:anchor="REGRA_COD_CCUS_COD_AGL_DUPLICIDADE" w:history="1">
              <w:r w:rsidRPr="00771B73">
                <w:rPr>
                  <w:rStyle w:val="InternetLink"/>
                  <w:color w:val="00000A"/>
                  <w:sz w:val="20"/>
                  <w:szCs w:val="20"/>
                </w:rPr>
                <w:t>DUPLICIDADE</w:t>
              </w:r>
            </w:hyperlink>
            <w:r w:rsidRPr="00771B73">
              <w:rPr>
                <w:sz w:val="20"/>
                <w:szCs w:val="20"/>
              </w:rPr>
              <w:t>]</w:t>
            </w:r>
          </w:p>
          <w:p w14:paraId="647A959E" w14:textId="77777777" w:rsidR="00091F19" w:rsidRPr="00771B73" w:rsidRDefault="00091F19">
            <w:pPr>
              <w:pStyle w:val="psds-corpodetexto"/>
              <w:spacing w:before="0" w:after="0"/>
              <w:rPr>
                <w:sz w:val="20"/>
                <w:szCs w:val="20"/>
              </w:rPr>
            </w:pPr>
            <w:r w:rsidRPr="00771B73">
              <w:rPr>
                <w:sz w:val="20"/>
                <w:szCs w:val="20"/>
              </w:rPr>
              <w:t>[REGRA_EXISTE_I052_CTA_SINTETICA]</w:t>
            </w:r>
          </w:p>
          <w:p w14:paraId="1863757D" w14:textId="4E80DD1C" w:rsidR="00091F19" w:rsidRPr="00771B73" w:rsidRDefault="00091F19">
            <w:pPr>
              <w:pStyle w:val="psds-corpodetexto"/>
              <w:spacing w:before="0" w:after="0"/>
              <w:rPr>
                <w:sz w:val="20"/>
                <w:szCs w:val="20"/>
              </w:rPr>
            </w:pPr>
            <w:r w:rsidRPr="00771B73">
              <w:rPr>
                <w:sz w:val="20"/>
                <w:szCs w:val="20"/>
              </w:rPr>
              <w:t>[REGRA_AGLUTINACAO_EM_SINTETICA]</w:t>
            </w:r>
          </w:p>
        </w:tc>
      </w:tr>
      <w:tr w:rsidR="00365AA9" w:rsidRPr="00771B73" w14:paraId="683C88BF" w14:textId="77777777">
        <w:trPr>
          <w:trHeight w:val="232"/>
          <w:jc w:val="center"/>
        </w:trPr>
        <w:tc>
          <w:tcPr>
            <w:tcW w:w="7106"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07C5116" w14:textId="77777777" w:rsidR="00365AA9" w:rsidRPr="00771B73" w:rsidRDefault="00E36FD5">
            <w:pPr>
              <w:pStyle w:val="psds-corpodetexto"/>
              <w:spacing w:before="0" w:after="0"/>
              <w:rPr>
                <w:b/>
                <w:bCs/>
                <w:sz w:val="20"/>
                <w:szCs w:val="20"/>
              </w:rPr>
            </w:pPr>
            <w:r w:rsidRPr="00771B73">
              <w:rPr>
                <w:b/>
                <w:bCs/>
                <w:sz w:val="20"/>
                <w:szCs w:val="20"/>
              </w:rPr>
              <w:t>Nível Hierárquico – 4</w:t>
            </w:r>
          </w:p>
        </w:tc>
        <w:tc>
          <w:tcPr>
            <w:tcW w:w="401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3C3F6CC5" w14:textId="77777777" w:rsidR="00365AA9" w:rsidRPr="00771B73" w:rsidRDefault="00E36FD5">
            <w:pPr>
              <w:pStyle w:val="psds-corpodetexto"/>
              <w:spacing w:before="0" w:after="0"/>
              <w:rPr>
                <w:b/>
                <w:bCs/>
                <w:sz w:val="20"/>
                <w:szCs w:val="20"/>
              </w:rPr>
            </w:pPr>
            <w:r w:rsidRPr="00771B73">
              <w:rPr>
                <w:b/>
                <w:bCs/>
                <w:sz w:val="20"/>
                <w:szCs w:val="20"/>
              </w:rPr>
              <w:t>Ocorrência – 0:N</w:t>
            </w:r>
          </w:p>
        </w:tc>
      </w:tr>
      <w:tr w:rsidR="00365AA9" w:rsidRPr="00771B73" w14:paraId="25F926F8" w14:textId="77777777">
        <w:trPr>
          <w:trHeight w:val="247"/>
          <w:jc w:val="center"/>
        </w:trPr>
        <w:tc>
          <w:tcPr>
            <w:tcW w:w="11122"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557021E" w14:textId="77777777" w:rsidR="00365AA9" w:rsidRPr="00771B73" w:rsidRDefault="00E36FD5">
            <w:pPr>
              <w:pStyle w:val="psds-corpodetexto"/>
              <w:spacing w:before="0" w:after="0"/>
              <w:rPr>
                <w:sz w:val="20"/>
                <w:szCs w:val="20"/>
              </w:rPr>
            </w:pPr>
            <w:r w:rsidRPr="00771B73">
              <w:rPr>
                <w:b/>
                <w:bCs/>
                <w:sz w:val="20"/>
                <w:szCs w:val="20"/>
              </w:rPr>
              <w:t>Campo(s) chave:</w:t>
            </w:r>
            <w:r w:rsidRPr="00771B73">
              <w:rPr>
                <w:rStyle w:val="apple-converted-space"/>
                <w:b/>
                <w:bCs/>
                <w:sz w:val="20"/>
                <w:szCs w:val="20"/>
              </w:rPr>
              <w:t> </w:t>
            </w:r>
            <w:r w:rsidRPr="00771B73">
              <w:rPr>
                <w:sz w:val="20"/>
                <w:szCs w:val="20"/>
              </w:rPr>
              <w:t>[COD_CCUS]+[COD_AGL]</w:t>
            </w:r>
          </w:p>
        </w:tc>
      </w:tr>
    </w:tbl>
    <w:p w14:paraId="6258CB7D" w14:textId="77777777" w:rsidR="00365AA9" w:rsidRPr="00771B73" w:rsidRDefault="00365AA9">
      <w:pPr>
        <w:spacing w:line="240" w:lineRule="auto"/>
        <w:jc w:val="center"/>
        <w:rPr>
          <w:rFonts w:cs="Times New Roman"/>
          <w:szCs w:val="20"/>
        </w:rPr>
      </w:pPr>
    </w:p>
    <w:tbl>
      <w:tblPr>
        <w:tblW w:w="1116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507"/>
        <w:gridCol w:w="1262"/>
        <w:gridCol w:w="2465"/>
        <w:gridCol w:w="567"/>
        <w:gridCol w:w="1039"/>
        <w:gridCol w:w="917"/>
        <w:gridCol w:w="870"/>
        <w:gridCol w:w="1239"/>
        <w:gridCol w:w="2294"/>
      </w:tblGrid>
      <w:tr w:rsidR="00365AA9" w:rsidRPr="00771B73" w14:paraId="55FF5C56" w14:textId="77777777">
        <w:trPr>
          <w:trHeight w:val="484"/>
          <w:jc w:val="center"/>
        </w:trPr>
        <w:tc>
          <w:tcPr>
            <w:tcW w:w="506" w:type="dxa"/>
            <w:tcBorders>
              <w:top w:val="single" w:sz="4" w:space="0" w:color="00000A"/>
              <w:left w:val="single" w:sz="4" w:space="0" w:color="00000A"/>
              <w:bottom w:val="single" w:sz="4" w:space="0" w:color="00000A"/>
              <w:right w:val="single" w:sz="4" w:space="0" w:color="00000A"/>
            </w:tcBorders>
            <w:shd w:val="clear" w:color="auto" w:fill="E6E6E6"/>
            <w:tcMar>
              <w:left w:w="98" w:type="dxa"/>
            </w:tcMar>
            <w:vAlign w:val="center"/>
          </w:tcPr>
          <w:p w14:paraId="03835A9F" w14:textId="77777777" w:rsidR="00365AA9" w:rsidRPr="00771B73" w:rsidRDefault="00E36FD5">
            <w:pPr>
              <w:pStyle w:val="psds-corpodetexto"/>
              <w:spacing w:before="0" w:after="0"/>
              <w:jc w:val="center"/>
              <w:rPr>
                <w:b/>
                <w:bCs/>
                <w:sz w:val="20"/>
                <w:szCs w:val="20"/>
              </w:rPr>
            </w:pPr>
            <w:r w:rsidRPr="00771B73">
              <w:rPr>
                <w:b/>
                <w:bCs/>
                <w:sz w:val="20"/>
                <w:szCs w:val="20"/>
              </w:rPr>
              <w:t>Nº</w:t>
            </w:r>
          </w:p>
        </w:tc>
        <w:tc>
          <w:tcPr>
            <w:tcW w:w="1261" w:type="dxa"/>
            <w:tcBorders>
              <w:top w:val="single" w:sz="4" w:space="0" w:color="00000A"/>
              <w:left w:val="single" w:sz="4" w:space="0" w:color="00000A"/>
              <w:bottom w:val="single" w:sz="4" w:space="0" w:color="00000A"/>
              <w:right w:val="single" w:sz="4" w:space="0" w:color="00000A"/>
            </w:tcBorders>
            <w:shd w:val="clear" w:color="auto" w:fill="E6E6E6"/>
            <w:vAlign w:val="center"/>
          </w:tcPr>
          <w:p w14:paraId="613841ED" w14:textId="77777777" w:rsidR="00365AA9" w:rsidRPr="00771B73" w:rsidRDefault="00E36FD5">
            <w:pPr>
              <w:pStyle w:val="psds-corpodetexto"/>
              <w:spacing w:before="0" w:after="0"/>
              <w:jc w:val="center"/>
              <w:rPr>
                <w:b/>
                <w:bCs/>
                <w:sz w:val="20"/>
                <w:szCs w:val="20"/>
              </w:rPr>
            </w:pPr>
            <w:r w:rsidRPr="00771B73">
              <w:rPr>
                <w:b/>
                <w:bCs/>
                <w:sz w:val="20"/>
                <w:szCs w:val="20"/>
              </w:rPr>
              <w:t>Campo</w:t>
            </w:r>
          </w:p>
        </w:tc>
        <w:tc>
          <w:tcPr>
            <w:tcW w:w="2465" w:type="dxa"/>
            <w:tcBorders>
              <w:top w:val="single" w:sz="4" w:space="0" w:color="00000A"/>
              <w:left w:val="single" w:sz="4" w:space="0" w:color="00000A"/>
              <w:bottom w:val="single" w:sz="4" w:space="0" w:color="00000A"/>
              <w:right w:val="single" w:sz="4" w:space="0" w:color="00000A"/>
            </w:tcBorders>
            <w:shd w:val="clear" w:color="auto" w:fill="E6E6E6"/>
            <w:vAlign w:val="center"/>
          </w:tcPr>
          <w:p w14:paraId="46461BD5" w14:textId="77777777" w:rsidR="00365AA9" w:rsidRPr="00771B73" w:rsidRDefault="00E36FD5">
            <w:pPr>
              <w:pStyle w:val="psds-corpodetexto"/>
              <w:spacing w:before="0" w:after="0"/>
              <w:jc w:val="center"/>
              <w:rPr>
                <w:b/>
                <w:bCs/>
                <w:sz w:val="20"/>
                <w:szCs w:val="20"/>
              </w:rPr>
            </w:pPr>
            <w:r w:rsidRPr="00771B73">
              <w:rPr>
                <w:b/>
                <w:bCs/>
                <w:sz w:val="20"/>
                <w:szCs w:val="20"/>
              </w:rPr>
              <w:t>Descrição</w:t>
            </w:r>
          </w:p>
        </w:tc>
        <w:tc>
          <w:tcPr>
            <w:tcW w:w="567" w:type="dxa"/>
            <w:tcBorders>
              <w:top w:val="single" w:sz="4" w:space="0" w:color="00000A"/>
              <w:left w:val="single" w:sz="4" w:space="0" w:color="00000A"/>
              <w:bottom w:val="single" w:sz="4" w:space="0" w:color="00000A"/>
              <w:right w:val="single" w:sz="4" w:space="0" w:color="00000A"/>
            </w:tcBorders>
            <w:shd w:val="clear" w:color="auto" w:fill="E6E6E6"/>
            <w:tcMar>
              <w:left w:w="65" w:type="dxa"/>
              <w:right w:w="70" w:type="dxa"/>
            </w:tcMar>
            <w:vAlign w:val="center"/>
          </w:tcPr>
          <w:p w14:paraId="0AA68217" w14:textId="77777777" w:rsidR="00365AA9" w:rsidRPr="00771B73" w:rsidRDefault="00E36FD5">
            <w:pPr>
              <w:pStyle w:val="psds-corpodetexto"/>
              <w:spacing w:before="0" w:after="0"/>
              <w:jc w:val="center"/>
              <w:rPr>
                <w:b/>
                <w:bCs/>
                <w:sz w:val="20"/>
                <w:szCs w:val="20"/>
              </w:rPr>
            </w:pPr>
            <w:r w:rsidRPr="00771B73">
              <w:rPr>
                <w:b/>
                <w:bCs/>
                <w:sz w:val="20"/>
                <w:szCs w:val="20"/>
              </w:rPr>
              <w:t>Tipo</w:t>
            </w:r>
          </w:p>
        </w:tc>
        <w:tc>
          <w:tcPr>
            <w:tcW w:w="1039" w:type="dxa"/>
            <w:tcBorders>
              <w:top w:val="single" w:sz="4" w:space="0" w:color="00000A"/>
              <w:left w:val="single" w:sz="4" w:space="0" w:color="00000A"/>
              <w:bottom w:val="single" w:sz="4" w:space="0" w:color="00000A"/>
              <w:right w:val="single" w:sz="4" w:space="0" w:color="00000A"/>
            </w:tcBorders>
            <w:shd w:val="clear" w:color="auto" w:fill="E6E6E6"/>
            <w:vAlign w:val="center"/>
          </w:tcPr>
          <w:p w14:paraId="30D95950" w14:textId="77777777" w:rsidR="00365AA9" w:rsidRPr="00771B73" w:rsidRDefault="00E36FD5">
            <w:pPr>
              <w:pStyle w:val="psds-corpodetexto"/>
              <w:spacing w:before="0" w:after="0"/>
              <w:jc w:val="center"/>
              <w:rPr>
                <w:b/>
                <w:bCs/>
                <w:sz w:val="20"/>
                <w:szCs w:val="20"/>
              </w:rPr>
            </w:pPr>
            <w:r w:rsidRPr="00771B73">
              <w:rPr>
                <w:b/>
                <w:bCs/>
                <w:sz w:val="20"/>
                <w:szCs w:val="20"/>
              </w:rPr>
              <w:t>Tamanho</w:t>
            </w:r>
          </w:p>
        </w:tc>
        <w:tc>
          <w:tcPr>
            <w:tcW w:w="917" w:type="dxa"/>
            <w:tcBorders>
              <w:top w:val="single" w:sz="4" w:space="0" w:color="00000A"/>
              <w:left w:val="single" w:sz="4" w:space="0" w:color="00000A"/>
              <w:bottom w:val="single" w:sz="4" w:space="0" w:color="00000A"/>
              <w:right w:val="single" w:sz="4" w:space="0" w:color="00000A"/>
            </w:tcBorders>
            <w:shd w:val="clear" w:color="auto" w:fill="E6E6E6"/>
            <w:vAlign w:val="center"/>
          </w:tcPr>
          <w:p w14:paraId="1D442B4E" w14:textId="77777777" w:rsidR="00365AA9" w:rsidRPr="00771B73" w:rsidRDefault="00E36FD5">
            <w:pPr>
              <w:pStyle w:val="psds-corpodetexto"/>
              <w:spacing w:before="0" w:after="0"/>
              <w:jc w:val="center"/>
              <w:rPr>
                <w:b/>
                <w:bCs/>
                <w:sz w:val="20"/>
                <w:szCs w:val="20"/>
              </w:rPr>
            </w:pPr>
            <w:r w:rsidRPr="00771B73">
              <w:rPr>
                <w:b/>
                <w:bCs/>
                <w:sz w:val="20"/>
                <w:szCs w:val="20"/>
              </w:rPr>
              <w:t>Decimal</w:t>
            </w:r>
          </w:p>
        </w:tc>
        <w:tc>
          <w:tcPr>
            <w:tcW w:w="870" w:type="dxa"/>
            <w:tcBorders>
              <w:top w:val="single" w:sz="4" w:space="0" w:color="00000A"/>
              <w:left w:val="single" w:sz="4" w:space="0" w:color="00000A"/>
              <w:bottom w:val="single" w:sz="4" w:space="0" w:color="00000A"/>
              <w:right w:val="single" w:sz="4" w:space="0" w:color="00000A"/>
            </w:tcBorders>
            <w:shd w:val="clear" w:color="auto" w:fill="E6E6E6"/>
          </w:tcPr>
          <w:p w14:paraId="5B3E0FA0" w14:textId="77777777" w:rsidR="00365AA9" w:rsidRPr="00771B73" w:rsidRDefault="00E36FD5">
            <w:pPr>
              <w:pStyle w:val="psds-corpodetexto"/>
              <w:spacing w:before="0" w:after="0"/>
              <w:jc w:val="center"/>
              <w:rPr>
                <w:b/>
                <w:bCs/>
                <w:sz w:val="20"/>
                <w:szCs w:val="20"/>
              </w:rPr>
            </w:pPr>
            <w:r w:rsidRPr="00771B73">
              <w:rPr>
                <w:b/>
                <w:bCs/>
                <w:sz w:val="20"/>
                <w:szCs w:val="20"/>
              </w:rPr>
              <w:t>Valores Válidos</w:t>
            </w:r>
          </w:p>
        </w:tc>
        <w:tc>
          <w:tcPr>
            <w:tcW w:w="1239" w:type="dxa"/>
            <w:tcBorders>
              <w:top w:val="single" w:sz="4" w:space="0" w:color="00000A"/>
              <w:left w:val="single" w:sz="4" w:space="0" w:color="00000A"/>
              <w:bottom w:val="single" w:sz="4" w:space="0" w:color="00000A"/>
              <w:right w:val="single" w:sz="4" w:space="0" w:color="00000A"/>
            </w:tcBorders>
            <w:shd w:val="clear" w:color="auto" w:fill="E6E6E6"/>
          </w:tcPr>
          <w:p w14:paraId="76EA411E" w14:textId="77777777" w:rsidR="00365AA9" w:rsidRPr="00771B73" w:rsidRDefault="00E36FD5">
            <w:pPr>
              <w:pStyle w:val="psds-corpodetexto"/>
              <w:spacing w:before="0" w:after="0"/>
              <w:jc w:val="center"/>
              <w:rPr>
                <w:b/>
                <w:bCs/>
                <w:sz w:val="20"/>
                <w:szCs w:val="20"/>
              </w:rPr>
            </w:pPr>
            <w:r w:rsidRPr="00771B73">
              <w:rPr>
                <w:b/>
                <w:bCs/>
                <w:sz w:val="20"/>
                <w:szCs w:val="20"/>
              </w:rPr>
              <w:t>Obrigatório</w:t>
            </w:r>
          </w:p>
        </w:tc>
        <w:tc>
          <w:tcPr>
            <w:tcW w:w="2294" w:type="dxa"/>
            <w:tcBorders>
              <w:top w:val="single" w:sz="4" w:space="0" w:color="00000A"/>
              <w:left w:val="single" w:sz="4" w:space="0" w:color="00000A"/>
              <w:bottom w:val="single" w:sz="4" w:space="0" w:color="00000A"/>
              <w:right w:val="single" w:sz="4" w:space="0" w:color="00000A"/>
            </w:tcBorders>
            <w:shd w:val="clear" w:color="auto" w:fill="E6E6E6"/>
          </w:tcPr>
          <w:p w14:paraId="13D10D7E" w14:textId="77777777" w:rsidR="00365AA9" w:rsidRPr="00771B73" w:rsidRDefault="00E36FD5">
            <w:pPr>
              <w:pStyle w:val="psds-corpodetexto"/>
              <w:spacing w:before="0" w:after="0"/>
              <w:jc w:val="center"/>
              <w:rPr>
                <w:b/>
                <w:bCs/>
                <w:sz w:val="20"/>
                <w:szCs w:val="20"/>
              </w:rPr>
            </w:pPr>
            <w:r w:rsidRPr="00771B73">
              <w:rPr>
                <w:b/>
                <w:bCs/>
                <w:sz w:val="20"/>
                <w:szCs w:val="20"/>
              </w:rPr>
              <w:t>Regras de Validação do Campo</w:t>
            </w:r>
          </w:p>
        </w:tc>
      </w:tr>
      <w:tr w:rsidR="00365AA9" w:rsidRPr="00771B73" w14:paraId="7956803D" w14:textId="77777777">
        <w:trPr>
          <w:trHeight w:val="241"/>
          <w:jc w:val="center"/>
        </w:trPr>
        <w:tc>
          <w:tcPr>
            <w:tcW w:w="5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086269C" w14:textId="77777777" w:rsidR="00365AA9" w:rsidRPr="00771B73" w:rsidRDefault="00E36FD5">
            <w:pPr>
              <w:spacing w:line="240" w:lineRule="auto"/>
              <w:rPr>
                <w:rFonts w:cs="Times New Roman"/>
                <w:szCs w:val="20"/>
              </w:rPr>
            </w:pPr>
            <w:r w:rsidRPr="00771B73">
              <w:rPr>
                <w:rFonts w:cs="Times New Roman"/>
                <w:szCs w:val="20"/>
              </w:rPr>
              <w:t>01</w:t>
            </w:r>
          </w:p>
        </w:tc>
        <w:tc>
          <w:tcPr>
            <w:tcW w:w="1261" w:type="dxa"/>
            <w:tcBorders>
              <w:top w:val="single" w:sz="4" w:space="0" w:color="00000A"/>
              <w:left w:val="single" w:sz="4" w:space="0" w:color="00000A"/>
              <w:bottom w:val="single" w:sz="4" w:space="0" w:color="00000A"/>
              <w:right w:val="single" w:sz="4" w:space="0" w:color="00000A"/>
            </w:tcBorders>
            <w:shd w:val="clear" w:color="auto" w:fill="auto"/>
          </w:tcPr>
          <w:p w14:paraId="75840091" w14:textId="77777777" w:rsidR="00365AA9" w:rsidRPr="00771B73" w:rsidRDefault="00E36FD5">
            <w:pPr>
              <w:spacing w:line="240" w:lineRule="auto"/>
              <w:rPr>
                <w:rFonts w:cs="Times New Roman"/>
                <w:szCs w:val="20"/>
              </w:rPr>
            </w:pPr>
            <w:r w:rsidRPr="00771B73">
              <w:rPr>
                <w:rFonts w:cs="Times New Roman"/>
                <w:szCs w:val="20"/>
              </w:rPr>
              <w:t>REG</w:t>
            </w:r>
          </w:p>
        </w:tc>
        <w:tc>
          <w:tcPr>
            <w:tcW w:w="2465" w:type="dxa"/>
            <w:tcBorders>
              <w:top w:val="single" w:sz="4" w:space="0" w:color="00000A"/>
              <w:left w:val="single" w:sz="4" w:space="0" w:color="00000A"/>
              <w:bottom w:val="single" w:sz="4" w:space="0" w:color="00000A"/>
              <w:right w:val="single" w:sz="4" w:space="0" w:color="00000A"/>
            </w:tcBorders>
            <w:shd w:val="clear" w:color="auto" w:fill="auto"/>
          </w:tcPr>
          <w:p w14:paraId="6416A8F8" w14:textId="77777777" w:rsidR="00365AA9" w:rsidRPr="00771B73" w:rsidRDefault="00E36FD5">
            <w:pPr>
              <w:spacing w:line="240" w:lineRule="auto"/>
              <w:rPr>
                <w:rFonts w:cs="Times New Roman"/>
                <w:szCs w:val="20"/>
              </w:rPr>
            </w:pPr>
            <w:r w:rsidRPr="00771B73">
              <w:rPr>
                <w:rFonts w:cs="Times New Roman"/>
                <w:szCs w:val="20"/>
              </w:rPr>
              <w:t>Texto fixo contendo “I052”.</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65" w:type="dxa"/>
              <w:right w:w="70" w:type="dxa"/>
            </w:tcMar>
          </w:tcPr>
          <w:p w14:paraId="545D1A51" w14:textId="77777777" w:rsidR="00365AA9" w:rsidRPr="00771B73" w:rsidRDefault="00E36FD5">
            <w:pPr>
              <w:spacing w:line="240" w:lineRule="auto"/>
              <w:jc w:val="center"/>
              <w:rPr>
                <w:rFonts w:cs="Times New Roman"/>
                <w:szCs w:val="20"/>
                <w:lang w:val="pt-PT"/>
              </w:rPr>
            </w:pPr>
            <w:r w:rsidRPr="00771B73">
              <w:rPr>
                <w:rFonts w:cs="Times New Roman"/>
                <w:szCs w:val="20"/>
                <w:lang w:val="pt-PT"/>
              </w:rPr>
              <w:t>C</w:t>
            </w:r>
          </w:p>
        </w:tc>
        <w:tc>
          <w:tcPr>
            <w:tcW w:w="1039" w:type="dxa"/>
            <w:tcBorders>
              <w:top w:val="single" w:sz="4" w:space="0" w:color="00000A"/>
              <w:left w:val="single" w:sz="4" w:space="0" w:color="00000A"/>
              <w:bottom w:val="single" w:sz="4" w:space="0" w:color="00000A"/>
              <w:right w:val="single" w:sz="4" w:space="0" w:color="00000A"/>
            </w:tcBorders>
            <w:shd w:val="clear" w:color="auto" w:fill="auto"/>
          </w:tcPr>
          <w:p w14:paraId="12C788AB" w14:textId="77777777" w:rsidR="00365AA9" w:rsidRPr="00771B73" w:rsidRDefault="00E36FD5">
            <w:pPr>
              <w:spacing w:line="240" w:lineRule="auto"/>
              <w:jc w:val="center"/>
              <w:rPr>
                <w:rFonts w:cs="Times New Roman"/>
                <w:szCs w:val="20"/>
                <w:lang w:val="pt-PT"/>
              </w:rPr>
            </w:pPr>
            <w:r w:rsidRPr="00771B73">
              <w:rPr>
                <w:rFonts w:cs="Times New Roman"/>
                <w:szCs w:val="20"/>
                <w:lang w:val="pt-PT"/>
              </w:rPr>
              <w:t>004</w:t>
            </w:r>
          </w:p>
        </w:tc>
        <w:tc>
          <w:tcPr>
            <w:tcW w:w="917" w:type="dxa"/>
            <w:tcBorders>
              <w:top w:val="single" w:sz="4" w:space="0" w:color="00000A"/>
              <w:left w:val="single" w:sz="4" w:space="0" w:color="00000A"/>
              <w:bottom w:val="single" w:sz="4" w:space="0" w:color="00000A"/>
              <w:right w:val="single" w:sz="4" w:space="0" w:color="00000A"/>
            </w:tcBorders>
            <w:shd w:val="clear" w:color="auto" w:fill="auto"/>
          </w:tcPr>
          <w:p w14:paraId="0BD2C989" w14:textId="77777777" w:rsidR="00365AA9" w:rsidRPr="00771B73" w:rsidRDefault="00E36FD5">
            <w:pPr>
              <w:spacing w:line="240" w:lineRule="auto"/>
              <w:jc w:val="center"/>
              <w:rPr>
                <w:rFonts w:cs="Times New Roman"/>
                <w:szCs w:val="20"/>
                <w:lang w:val="pt-PT"/>
              </w:rPr>
            </w:pPr>
            <w:r w:rsidRPr="00771B73">
              <w:rPr>
                <w:rFonts w:cs="Times New Roman"/>
                <w:szCs w:val="20"/>
                <w:lang w:val="pt-PT"/>
              </w:rPr>
              <w:t>-</w:t>
            </w:r>
          </w:p>
        </w:tc>
        <w:tc>
          <w:tcPr>
            <w:tcW w:w="870" w:type="dxa"/>
            <w:tcBorders>
              <w:top w:val="single" w:sz="4" w:space="0" w:color="00000A"/>
              <w:left w:val="single" w:sz="4" w:space="0" w:color="00000A"/>
              <w:bottom w:val="single" w:sz="4" w:space="0" w:color="00000A"/>
              <w:right w:val="single" w:sz="4" w:space="0" w:color="00000A"/>
            </w:tcBorders>
            <w:shd w:val="clear" w:color="auto" w:fill="auto"/>
          </w:tcPr>
          <w:p w14:paraId="308A5633" w14:textId="77777777" w:rsidR="00365AA9" w:rsidRPr="00771B73" w:rsidRDefault="00E36FD5">
            <w:pPr>
              <w:spacing w:line="240" w:lineRule="auto"/>
              <w:jc w:val="center"/>
              <w:rPr>
                <w:rFonts w:cs="Times New Roman"/>
                <w:szCs w:val="20"/>
                <w:lang w:val="pt-PT"/>
              </w:rPr>
            </w:pPr>
            <w:r w:rsidRPr="00771B73">
              <w:rPr>
                <w:rFonts w:cs="Times New Roman"/>
                <w:szCs w:val="20"/>
                <w:lang w:val="pt-PT"/>
              </w:rPr>
              <w:t>“I052”</w:t>
            </w:r>
          </w:p>
        </w:tc>
        <w:tc>
          <w:tcPr>
            <w:tcW w:w="1239" w:type="dxa"/>
            <w:tcBorders>
              <w:top w:val="single" w:sz="4" w:space="0" w:color="00000A"/>
              <w:left w:val="single" w:sz="4" w:space="0" w:color="00000A"/>
              <w:bottom w:val="single" w:sz="4" w:space="0" w:color="00000A"/>
              <w:right w:val="single" w:sz="4" w:space="0" w:color="00000A"/>
            </w:tcBorders>
            <w:shd w:val="clear" w:color="auto" w:fill="auto"/>
          </w:tcPr>
          <w:p w14:paraId="4619BCAB" w14:textId="77777777" w:rsidR="00365AA9" w:rsidRPr="00771B73" w:rsidRDefault="00E36FD5">
            <w:pPr>
              <w:spacing w:line="240" w:lineRule="auto"/>
              <w:jc w:val="center"/>
              <w:rPr>
                <w:rFonts w:cs="Times New Roman"/>
                <w:szCs w:val="20"/>
              </w:rPr>
            </w:pPr>
            <w:r w:rsidRPr="00771B73">
              <w:rPr>
                <w:rFonts w:cs="Times New Roman"/>
                <w:szCs w:val="20"/>
              </w:rPr>
              <w:t>Sim</w:t>
            </w:r>
          </w:p>
        </w:tc>
        <w:tc>
          <w:tcPr>
            <w:tcW w:w="2294" w:type="dxa"/>
            <w:tcBorders>
              <w:top w:val="single" w:sz="4" w:space="0" w:color="00000A"/>
              <w:left w:val="single" w:sz="4" w:space="0" w:color="00000A"/>
              <w:bottom w:val="single" w:sz="4" w:space="0" w:color="00000A"/>
              <w:right w:val="single" w:sz="4" w:space="0" w:color="00000A"/>
            </w:tcBorders>
            <w:shd w:val="clear" w:color="auto" w:fill="auto"/>
          </w:tcPr>
          <w:p w14:paraId="6467B34D" w14:textId="77777777" w:rsidR="00365AA9" w:rsidRPr="00771B73" w:rsidRDefault="00E36FD5">
            <w:pPr>
              <w:spacing w:line="240" w:lineRule="auto"/>
              <w:rPr>
                <w:rFonts w:cs="Times New Roman"/>
                <w:szCs w:val="20"/>
              </w:rPr>
            </w:pPr>
            <w:r w:rsidRPr="00771B73">
              <w:rPr>
                <w:rFonts w:cs="Times New Roman"/>
                <w:szCs w:val="20"/>
              </w:rPr>
              <w:t>-</w:t>
            </w:r>
          </w:p>
        </w:tc>
      </w:tr>
      <w:tr w:rsidR="00365AA9" w:rsidRPr="00771B73" w14:paraId="7A4E33B8" w14:textId="77777777">
        <w:trPr>
          <w:trHeight w:val="241"/>
          <w:jc w:val="center"/>
        </w:trPr>
        <w:tc>
          <w:tcPr>
            <w:tcW w:w="5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6829A40" w14:textId="77777777" w:rsidR="00365AA9" w:rsidRPr="00771B73" w:rsidRDefault="00E36FD5">
            <w:pPr>
              <w:spacing w:line="240" w:lineRule="auto"/>
              <w:rPr>
                <w:rFonts w:cs="Times New Roman"/>
                <w:szCs w:val="20"/>
              </w:rPr>
            </w:pPr>
            <w:r w:rsidRPr="00771B73">
              <w:rPr>
                <w:rFonts w:cs="Times New Roman"/>
                <w:szCs w:val="20"/>
              </w:rPr>
              <w:t>02</w:t>
            </w:r>
          </w:p>
        </w:tc>
        <w:tc>
          <w:tcPr>
            <w:tcW w:w="1261" w:type="dxa"/>
            <w:tcBorders>
              <w:top w:val="single" w:sz="4" w:space="0" w:color="00000A"/>
              <w:left w:val="single" w:sz="4" w:space="0" w:color="00000A"/>
              <w:bottom w:val="single" w:sz="4" w:space="0" w:color="00000A"/>
              <w:right w:val="single" w:sz="4" w:space="0" w:color="00000A"/>
            </w:tcBorders>
            <w:shd w:val="clear" w:color="auto" w:fill="auto"/>
          </w:tcPr>
          <w:p w14:paraId="5B6446EA" w14:textId="77777777" w:rsidR="00365AA9" w:rsidRPr="00771B73" w:rsidRDefault="00E36FD5">
            <w:pPr>
              <w:spacing w:line="240" w:lineRule="auto"/>
              <w:rPr>
                <w:rFonts w:cs="Times New Roman"/>
                <w:szCs w:val="20"/>
              </w:rPr>
            </w:pPr>
            <w:r w:rsidRPr="00771B73">
              <w:rPr>
                <w:rFonts w:cs="Times New Roman"/>
                <w:szCs w:val="20"/>
              </w:rPr>
              <w:t>COD_CCUS</w:t>
            </w:r>
          </w:p>
        </w:tc>
        <w:tc>
          <w:tcPr>
            <w:tcW w:w="2465" w:type="dxa"/>
            <w:tcBorders>
              <w:top w:val="single" w:sz="4" w:space="0" w:color="00000A"/>
              <w:left w:val="single" w:sz="4" w:space="0" w:color="00000A"/>
              <w:bottom w:val="single" w:sz="4" w:space="0" w:color="00000A"/>
              <w:right w:val="single" w:sz="4" w:space="0" w:color="00000A"/>
            </w:tcBorders>
            <w:shd w:val="clear" w:color="auto" w:fill="auto"/>
          </w:tcPr>
          <w:p w14:paraId="31016BA8" w14:textId="77777777" w:rsidR="00365AA9" w:rsidRPr="00771B73" w:rsidRDefault="00E36FD5">
            <w:pPr>
              <w:spacing w:line="240" w:lineRule="auto"/>
              <w:rPr>
                <w:rFonts w:cs="Times New Roman"/>
                <w:szCs w:val="20"/>
              </w:rPr>
            </w:pPr>
            <w:r w:rsidRPr="00771B73">
              <w:rPr>
                <w:rFonts w:cs="Times New Roman"/>
                <w:szCs w:val="20"/>
              </w:rPr>
              <w:t>Código do centro de custo.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65" w:type="dxa"/>
              <w:right w:w="70" w:type="dxa"/>
            </w:tcMar>
          </w:tcPr>
          <w:p w14:paraId="1E8BCE0C" w14:textId="77777777" w:rsidR="00365AA9" w:rsidRPr="00771B73" w:rsidRDefault="00E36FD5">
            <w:pPr>
              <w:spacing w:line="240" w:lineRule="auto"/>
              <w:jc w:val="center"/>
              <w:rPr>
                <w:rFonts w:cs="Times New Roman"/>
                <w:szCs w:val="20"/>
              </w:rPr>
            </w:pPr>
            <w:r w:rsidRPr="00771B73">
              <w:rPr>
                <w:rFonts w:cs="Times New Roman"/>
                <w:szCs w:val="20"/>
              </w:rPr>
              <w:t>C</w:t>
            </w:r>
          </w:p>
        </w:tc>
        <w:tc>
          <w:tcPr>
            <w:tcW w:w="1039" w:type="dxa"/>
            <w:tcBorders>
              <w:top w:val="single" w:sz="4" w:space="0" w:color="00000A"/>
              <w:left w:val="single" w:sz="4" w:space="0" w:color="00000A"/>
              <w:bottom w:val="single" w:sz="4" w:space="0" w:color="00000A"/>
              <w:right w:val="single" w:sz="4" w:space="0" w:color="00000A"/>
            </w:tcBorders>
            <w:shd w:val="clear" w:color="auto" w:fill="auto"/>
          </w:tcPr>
          <w:p w14:paraId="746C56CE"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917" w:type="dxa"/>
            <w:tcBorders>
              <w:top w:val="single" w:sz="4" w:space="0" w:color="00000A"/>
              <w:left w:val="single" w:sz="4" w:space="0" w:color="00000A"/>
              <w:bottom w:val="single" w:sz="4" w:space="0" w:color="00000A"/>
              <w:right w:val="single" w:sz="4" w:space="0" w:color="00000A"/>
            </w:tcBorders>
            <w:shd w:val="clear" w:color="auto" w:fill="auto"/>
          </w:tcPr>
          <w:p w14:paraId="7B4B22BB"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870" w:type="dxa"/>
            <w:tcBorders>
              <w:top w:val="single" w:sz="4" w:space="0" w:color="00000A"/>
              <w:left w:val="single" w:sz="4" w:space="0" w:color="00000A"/>
              <w:bottom w:val="single" w:sz="4" w:space="0" w:color="00000A"/>
              <w:right w:val="single" w:sz="4" w:space="0" w:color="00000A"/>
            </w:tcBorders>
            <w:shd w:val="clear" w:color="auto" w:fill="auto"/>
          </w:tcPr>
          <w:p w14:paraId="0C80508E"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1239" w:type="dxa"/>
            <w:tcBorders>
              <w:top w:val="single" w:sz="4" w:space="0" w:color="00000A"/>
              <w:left w:val="single" w:sz="4" w:space="0" w:color="00000A"/>
              <w:bottom w:val="single" w:sz="4" w:space="0" w:color="00000A"/>
              <w:right w:val="single" w:sz="4" w:space="0" w:color="00000A"/>
            </w:tcBorders>
            <w:shd w:val="clear" w:color="auto" w:fill="auto"/>
          </w:tcPr>
          <w:p w14:paraId="319F0B5D" w14:textId="77777777" w:rsidR="00365AA9" w:rsidRPr="00771B73" w:rsidRDefault="00E36FD5">
            <w:pPr>
              <w:spacing w:line="240" w:lineRule="auto"/>
              <w:jc w:val="center"/>
              <w:rPr>
                <w:rFonts w:cs="Times New Roman"/>
                <w:szCs w:val="20"/>
              </w:rPr>
            </w:pPr>
            <w:r w:rsidRPr="00771B73">
              <w:rPr>
                <w:rFonts w:cs="Times New Roman"/>
                <w:szCs w:val="20"/>
              </w:rPr>
              <w:t>Não</w:t>
            </w:r>
          </w:p>
        </w:tc>
        <w:tc>
          <w:tcPr>
            <w:tcW w:w="2294" w:type="dxa"/>
            <w:tcBorders>
              <w:top w:val="single" w:sz="4" w:space="0" w:color="00000A"/>
              <w:left w:val="single" w:sz="4" w:space="0" w:color="00000A"/>
              <w:bottom w:val="single" w:sz="4" w:space="0" w:color="00000A"/>
              <w:right w:val="single" w:sz="4" w:space="0" w:color="00000A"/>
            </w:tcBorders>
            <w:shd w:val="clear" w:color="auto" w:fill="auto"/>
          </w:tcPr>
          <w:p w14:paraId="3D83B5F8" w14:textId="77777777" w:rsidR="00365AA9" w:rsidRPr="00771B73" w:rsidRDefault="00E36FD5">
            <w:pPr>
              <w:spacing w:line="240" w:lineRule="auto"/>
              <w:rPr>
                <w:rFonts w:cs="Times New Roman"/>
                <w:szCs w:val="20"/>
              </w:rPr>
            </w:pPr>
            <w:r w:rsidRPr="00771B73">
              <w:rPr>
                <w:rFonts w:cs="Times New Roman"/>
                <w:szCs w:val="20"/>
              </w:rPr>
              <w:t>[REGRA_CCUS_NO_</w:t>
            </w:r>
          </w:p>
          <w:p w14:paraId="00E8B401" w14:textId="77777777" w:rsidR="00365AA9" w:rsidRPr="00771B73" w:rsidRDefault="00E36FD5">
            <w:pPr>
              <w:spacing w:line="240" w:lineRule="auto"/>
              <w:rPr>
                <w:rFonts w:cs="Times New Roman"/>
                <w:szCs w:val="20"/>
              </w:rPr>
            </w:pPr>
            <w:r w:rsidRPr="00771B73">
              <w:rPr>
                <w:rFonts w:cs="Times New Roman"/>
                <w:szCs w:val="20"/>
              </w:rPr>
              <w:t>CENTRO_CUSTOS_N3]</w:t>
            </w:r>
          </w:p>
        </w:tc>
      </w:tr>
      <w:tr w:rsidR="00365AA9" w:rsidRPr="00771B73" w14:paraId="4B8D400F" w14:textId="77777777">
        <w:trPr>
          <w:trHeight w:val="758"/>
          <w:jc w:val="center"/>
        </w:trPr>
        <w:tc>
          <w:tcPr>
            <w:tcW w:w="5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523243D" w14:textId="77777777" w:rsidR="00365AA9" w:rsidRPr="00771B73" w:rsidRDefault="00E36FD5">
            <w:pPr>
              <w:spacing w:line="240" w:lineRule="auto"/>
              <w:rPr>
                <w:rFonts w:cs="Times New Roman"/>
                <w:szCs w:val="20"/>
              </w:rPr>
            </w:pPr>
            <w:r w:rsidRPr="00771B73">
              <w:rPr>
                <w:rFonts w:cs="Times New Roman"/>
                <w:szCs w:val="20"/>
              </w:rPr>
              <w:t>03</w:t>
            </w:r>
          </w:p>
        </w:tc>
        <w:tc>
          <w:tcPr>
            <w:tcW w:w="1261" w:type="dxa"/>
            <w:tcBorders>
              <w:top w:val="single" w:sz="4" w:space="0" w:color="00000A"/>
              <w:left w:val="single" w:sz="4" w:space="0" w:color="00000A"/>
              <w:bottom w:val="single" w:sz="4" w:space="0" w:color="00000A"/>
              <w:right w:val="single" w:sz="4" w:space="0" w:color="00000A"/>
            </w:tcBorders>
            <w:shd w:val="clear" w:color="auto" w:fill="auto"/>
          </w:tcPr>
          <w:p w14:paraId="50320A0E" w14:textId="77777777" w:rsidR="00365AA9" w:rsidRPr="00771B73" w:rsidRDefault="00E36FD5">
            <w:pPr>
              <w:spacing w:line="240" w:lineRule="auto"/>
              <w:rPr>
                <w:rFonts w:cs="Times New Roman"/>
                <w:szCs w:val="20"/>
              </w:rPr>
            </w:pPr>
            <w:r w:rsidRPr="00771B73">
              <w:rPr>
                <w:rFonts w:cs="Times New Roman"/>
                <w:szCs w:val="20"/>
              </w:rPr>
              <w:t>COD_AGL</w:t>
            </w:r>
          </w:p>
        </w:tc>
        <w:tc>
          <w:tcPr>
            <w:tcW w:w="2465" w:type="dxa"/>
            <w:tcBorders>
              <w:top w:val="single" w:sz="4" w:space="0" w:color="00000A"/>
              <w:left w:val="single" w:sz="4" w:space="0" w:color="00000A"/>
              <w:bottom w:val="single" w:sz="4" w:space="0" w:color="00000A"/>
              <w:right w:val="single" w:sz="4" w:space="0" w:color="00000A"/>
            </w:tcBorders>
            <w:shd w:val="clear" w:color="auto" w:fill="auto"/>
          </w:tcPr>
          <w:p w14:paraId="2AB8A962" w14:textId="77777777" w:rsidR="00365AA9" w:rsidRPr="00771B73" w:rsidRDefault="00E36FD5">
            <w:pPr>
              <w:spacing w:line="240" w:lineRule="auto"/>
              <w:rPr>
                <w:rFonts w:cs="Times New Roman"/>
                <w:szCs w:val="20"/>
              </w:rPr>
            </w:pPr>
            <w:r w:rsidRPr="00771B73">
              <w:rPr>
                <w:rFonts w:cs="Times New Roman"/>
                <w:szCs w:val="20"/>
              </w:rPr>
              <w:t>Código de aglutinação utilizado nas demonstrações contábeis do bloco J (Somente para as contas analíticas).</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65" w:type="dxa"/>
              <w:right w:w="70" w:type="dxa"/>
            </w:tcMar>
          </w:tcPr>
          <w:p w14:paraId="0946D678" w14:textId="77777777" w:rsidR="00365AA9" w:rsidRPr="00771B73" w:rsidRDefault="00E36FD5">
            <w:pPr>
              <w:spacing w:line="240" w:lineRule="auto"/>
              <w:jc w:val="center"/>
              <w:rPr>
                <w:rFonts w:cs="Times New Roman"/>
                <w:szCs w:val="20"/>
              </w:rPr>
            </w:pPr>
            <w:r w:rsidRPr="00771B73">
              <w:rPr>
                <w:rFonts w:cs="Times New Roman"/>
                <w:szCs w:val="20"/>
              </w:rPr>
              <w:t>C</w:t>
            </w:r>
          </w:p>
        </w:tc>
        <w:tc>
          <w:tcPr>
            <w:tcW w:w="1039" w:type="dxa"/>
            <w:tcBorders>
              <w:top w:val="single" w:sz="4" w:space="0" w:color="00000A"/>
              <w:left w:val="single" w:sz="4" w:space="0" w:color="00000A"/>
              <w:bottom w:val="single" w:sz="4" w:space="0" w:color="00000A"/>
              <w:right w:val="single" w:sz="4" w:space="0" w:color="00000A"/>
            </w:tcBorders>
            <w:shd w:val="clear" w:color="auto" w:fill="auto"/>
          </w:tcPr>
          <w:p w14:paraId="7D9E601A"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917" w:type="dxa"/>
            <w:tcBorders>
              <w:top w:val="single" w:sz="4" w:space="0" w:color="00000A"/>
              <w:left w:val="single" w:sz="4" w:space="0" w:color="00000A"/>
              <w:bottom w:val="single" w:sz="4" w:space="0" w:color="00000A"/>
              <w:right w:val="single" w:sz="4" w:space="0" w:color="00000A"/>
            </w:tcBorders>
            <w:shd w:val="clear" w:color="auto" w:fill="auto"/>
          </w:tcPr>
          <w:p w14:paraId="3FD9D396"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870" w:type="dxa"/>
            <w:tcBorders>
              <w:top w:val="single" w:sz="4" w:space="0" w:color="00000A"/>
              <w:left w:val="single" w:sz="4" w:space="0" w:color="00000A"/>
              <w:bottom w:val="single" w:sz="4" w:space="0" w:color="00000A"/>
              <w:right w:val="single" w:sz="4" w:space="0" w:color="00000A"/>
            </w:tcBorders>
            <w:shd w:val="clear" w:color="auto" w:fill="auto"/>
          </w:tcPr>
          <w:p w14:paraId="2296EB00"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1239" w:type="dxa"/>
            <w:tcBorders>
              <w:top w:val="single" w:sz="4" w:space="0" w:color="00000A"/>
              <w:left w:val="single" w:sz="4" w:space="0" w:color="00000A"/>
              <w:bottom w:val="single" w:sz="4" w:space="0" w:color="00000A"/>
              <w:right w:val="single" w:sz="4" w:space="0" w:color="00000A"/>
            </w:tcBorders>
            <w:shd w:val="clear" w:color="auto" w:fill="auto"/>
          </w:tcPr>
          <w:p w14:paraId="12C219BF" w14:textId="77777777" w:rsidR="00365AA9" w:rsidRPr="00771B73" w:rsidRDefault="00E36FD5">
            <w:pPr>
              <w:spacing w:line="240" w:lineRule="auto"/>
              <w:jc w:val="center"/>
              <w:rPr>
                <w:rFonts w:cs="Times New Roman"/>
                <w:szCs w:val="20"/>
              </w:rPr>
            </w:pPr>
            <w:r w:rsidRPr="00771B73">
              <w:rPr>
                <w:rFonts w:cs="Times New Roman"/>
                <w:szCs w:val="20"/>
              </w:rPr>
              <w:t>Sim</w:t>
            </w:r>
          </w:p>
        </w:tc>
        <w:tc>
          <w:tcPr>
            <w:tcW w:w="2294" w:type="dxa"/>
            <w:tcBorders>
              <w:top w:val="single" w:sz="4" w:space="0" w:color="00000A"/>
              <w:left w:val="single" w:sz="4" w:space="0" w:color="00000A"/>
              <w:bottom w:val="single" w:sz="4" w:space="0" w:color="00000A"/>
              <w:right w:val="single" w:sz="4" w:space="0" w:color="00000A"/>
            </w:tcBorders>
            <w:shd w:val="clear" w:color="auto" w:fill="auto"/>
          </w:tcPr>
          <w:p w14:paraId="3B627773" w14:textId="77777777" w:rsidR="00365AA9" w:rsidRPr="00771B73" w:rsidRDefault="00E36FD5">
            <w:pPr>
              <w:spacing w:line="240" w:lineRule="auto"/>
              <w:rPr>
                <w:rFonts w:cs="Times New Roman"/>
                <w:szCs w:val="20"/>
              </w:rPr>
            </w:pPr>
            <w:r w:rsidRPr="00771B73">
              <w:rPr>
                <w:rFonts w:cs="Times New Roman"/>
                <w:szCs w:val="20"/>
              </w:rPr>
              <w:t>-</w:t>
            </w:r>
          </w:p>
        </w:tc>
      </w:tr>
    </w:tbl>
    <w:p w14:paraId="04DF4BA8" w14:textId="77777777" w:rsidR="00365AA9" w:rsidRPr="00771B73" w:rsidRDefault="00E36FD5">
      <w:pPr>
        <w:spacing w:line="240" w:lineRule="auto"/>
        <w:rPr>
          <w:rFonts w:cs="Times New Roman"/>
          <w:szCs w:val="20"/>
        </w:rPr>
      </w:pPr>
      <w:r w:rsidRPr="00771B73">
        <w:rPr>
          <w:rFonts w:cs="Times New Roman"/>
          <w:szCs w:val="20"/>
        </w:rPr>
        <w:t> </w:t>
      </w:r>
    </w:p>
    <w:p w14:paraId="05661519"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 - Observações:</w:t>
      </w:r>
    </w:p>
    <w:p w14:paraId="384401E0" w14:textId="77777777" w:rsidR="00365AA9" w:rsidRPr="00771B73" w:rsidRDefault="00E36FD5">
      <w:pPr>
        <w:pStyle w:val="Corpodetexto"/>
        <w:ind w:left="708"/>
        <w:rPr>
          <w:rFonts w:ascii="Times New Roman" w:hAnsi="Times New Roman"/>
          <w:sz w:val="20"/>
          <w:szCs w:val="20"/>
        </w:rPr>
      </w:pPr>
      <w:r w:rsidRPr="00771B73">
        <w:rPr>
          <w:rFonts w:ascii="Times New Roman" w:hAnsi="Times New Roman"/>
          <w:sz w:val="20"/>
          <w:szCs w:val="20"/>
        </w:rPr>
        <w:t>Registro facultativo</w:t>
      </w:r>
    </w:p>
    <w:p w14:paraId="2408C525"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Nível hierárquico: 4</w:t>
      </w:r>
    </w:p>
    <w:p w14:paraId="7F7FDCF3"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Ocorrência: Vários por plano de contas.</w:t>
      </w:r>
    </w:p>
    <w:p w14:paraId="674C658A" w14:textId="77777777" w:rsidR="00365AA9" w:rsidRPr="00771B73" w:rsidRDefault="00365AA9">
      <w:pPr>
        <w:pStyle w:val="Corpodetexto"/>
        <w:ind w:firstLine="708"/>
        <w:rPr>
          <w:rFonts w:ascii="Times New Roman" w:hAnsi="Times New Roman"/>
          <w:sz w:val="20"/>
          <w:szCs w:val="20"/>
        </w:rPr>
      </w:pPr>
    </w:p>
    <w:p w14:paraId="78E0445C" w14:textId="07F95931" w:rsidR="00365AA9" w:rsidRPr="00771B73" w:rsidRDefault="00E36FD5">
      <w:pPr>
        <w:pStyle w:val="Corpodetexto"/>
        <w:ind w:left="708"/>
        <w:rPr>
          <w:rFonts w:ascii="Times New Roman" w:hAnsi="Times New Roman"/>
          <w:sz w:val="20"/>
          <w:szCs w:val="20"/>
        </w:rPr>
      </w:pPr>
      <w:r w:rsidRPr="00771B73">
        <w:rPr>
          <w:rFonts w:ascii="Times New Roman" w:hAnsi="Times New Roman"/>
          <w:sz w:val="20"/>
          <w:szCs w:val="20"/>
        </w:rPr>
        <w:t>Este registro somente deve ser informado para as contas analíticas do plano de contas (campo indicador do tipo de conta – IND_CTA (Campo 04) – do registro I050 = “A”).</w:t>
      </w:r>
    </w:p>
    <w:p w14:paraId="4EAB6679" w14:textId="77777777" w:rsidR="00365AA9" w:rsidRPr="00771B73" w:rsidRDefault="00365AA9">
      <w:pPr>
        <w:pStyle w:val="Corpodetexto"/>
        <w:rPr>
          <w:rFonts w:ascii="Times New Roman" w:hAnsi="Times New Roman"/>
          <w:sz w:val="20"/>
          <w:szCs w:val="20"/>
        </w:rPr>
      </w:pPr>
    </w:p>
    <w:p w14:paraId="2086FCE9" w14:textId="77777777"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Campo 02 (COD_CCUS) – Código do Centro de Custo:</w:t>
      </w:r>
      <w:r w:rsidRPr="00771B73">
        <w:rPr>
          <w:rFonts w:ascii="Times New Roman" w:hAnsi="Times New Roman"/>
          <w:sz w:val="20"/>
          <w:szCs w:val="20"/>
        </w:rPr>
        <w:t xml:space="preserve"> Preencher somente quando interferir na identificação do código do plano de contas referencial. Caso a vinculação da conta com o código do plano de contas referencial independa do centro de custos, este deve ser informado apenas no registro I100.</w:t>
      </w:r>
    </w:p>
    <w:p w14:paraId="75A13F06" w14:textId="77777777" w:rsidR="00365AA9" w:rsidRPr="00771B73" w:rsidRDefault="00365AA9">
      <w:pPr>
        <w:pStyle w:val="Corpodetexto"/>
        <w:rPr>
          <w:rFonts w:ascii="Times New Roman" w:hAnsi="Times New Roman"/>
          <w:b/>
          <w:sz w:val="20"/>
          <w:szCs w:val="20"/>
        </w:rPr>
      </w:pPr>
    </w:p>
    <w:p w14:paraId="45FBB4DA"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 xml:space="preserve">II – Tabelas do Registro: </w:t>
      </w:r>
      <w:r w:rsidRPr="00771B73">
        <w:rPr>
          <w:rFonts w:ascii="Times New Roman" w:hAnsi="Times New Roman"/>
          <w:sz w:val="20"/>
          <w:szCs w:val="20"/>
        </w:rPr>
        <w:t>não há.</w:t>
      </w:r>
    </w:p>
    <w:p w14:paraId="6455E9C8" w14:textId="77777777" w:rsidR="00365AA9" w:rsidRPr="00771B73" w:rsidRDefault="00365AA9">
      <w:pPr>
        <w:pStyle w:val="Corpodetexto"/>
        <w:rPr>
          <w:rFonts w:ascii="Times New Roman" w:hAnsi="Times New Roman"/>
          <w:sz w:val="20"/>
          <w:szCs w:val="20"/>
        </w:rPr>
      </w:pPr>
    </w:p>
    <w:p w14:paraId="4EF68EA6"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III - Regras de Validação do Registro:</w:t>
      </w:r>
    </w:p>
    <w:p w14:paraId="63CB4CD8" w14:textId="77777777" w:rsidR="00365AA9" w:rsidRPr="00771B73" w:rsidRDefault="00365AA9">
      <w:pPr>
        <w:pStyle w:val="Corpodetexto"/>
        <w:rPr>
          <w:rFonts w:ascii="Times New Roman" w:hAnsi="Times New Roman"/>
          <w:b/>
          <w:sz w:val="20"/>
          <w:szCs w:val="20"/>
        </w:rPr>
      </w:pPr>
    </w:p>
    <w:p w14:paraId="094FF2CF" w14:textId="366F1F2B"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 xml:space="preserve">REGRA_REGISTRO_PARA_CONTA_ANALITICA: </w:t>
      </w:r>
      <w:r w:rsidRPr="00771B73">
        <w:rPr>
          <w:rFonts w:ascii="Times New Roman" w:hAnsi="Times New Roman"/>
          <w:sz w:val="20"/>
          <w:szCs w:val="20"/>
        </w:rPr>
        <w:t xml:space="preserve">O registro I052 somente poderá existir quando o campo indicador do tipo de conta – IND_CTA (Campo 04) – do registro I050 for igual a “A”, ou seja, quando a conta informada no registro I050 for analítica. Se a regra não for cumprida,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erro.</w:t>
      </w:r>
    </w:p>
    <w:p w14:paraId="5B2297BC" w14:textId="77777777" w:rsidR="00365AA9" w:rsidRPr="00771B73" w:rsidRDefault="00365AA9">
      <w:pPr>
        <w:pStyle w:val="Corpodetexto"/>
        <w:rPr>
          <w:rFonts w:ascii="Times New Roman" w:hAnsi="Times New Roman"/>
          <w:b/>
          <w:sz w:val="20"/>
          <w:szCs w:val="20"/>
        </w:rPr>
      </w:pPr>
    </w:p>
    <w:p w14:paraId="5923EB66" w14:textId="20CA8C5C"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 xml:space="preserve">REGRA_COD_CCUS_COD_AGL_DUPLICIDADE: </w:t>
      </w:r>
      <w:r w:rsidRPr="00771B73">
        <w:rPr>
          <w:rFonts w:ascii="Times New Roman" w:hAnsi="Times New Roman"/>
          <w:sz w:val="20"/>
          <w:szCs w:val="20"/>
        </w:rPr>
        <w:t xml:space="preserve">Verifica se o registro não é duplicado considerando a chave código do centro de custo + código de aglutinação utilizado nas demonstrações contábeis (COD_CCUS + COD_AGL). Se a regra não for cumprida,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erro.</w:t>
      </w:r>
    </w:p>
    <w:p w14:paraId="15776ACF" w14:textId="21494252" w:rsidR="00091F19" w:rsidRPr="00771B73" w:rsidRDefault="00091F19">
      <w:pPr>
        <w:pStyle w:val="Corpodetexto"/>
        <w:ind w:left="708"/>
        <w:rPr>
          <w:rFonts w:ascii="Times New Roman" w:hAnsi="Times New Roman"/>
          <w:sz w:val="20"/>
          <w:szCs w:val="20"/>
        </w:rPr>
      </w:pPr>
    </w:p>
    <w:p w14:paraId="00205871" w14:textId="7D95DB7B" w:rsidR="00DE55C5" w:rsidRPr="00771B73" w:rsidRDefault="00091F19" w:rsidP="00DE55C5">
      <w:pPr>
        <w:pStyle w:val="Corpodetexto"/>
        <w:ind w:left="708"/>
        <w:rPr>
          <w:rFonts w:ascii="Times New Roman" w:hAnsi="Times New Roman"/>
          <w:sz w:val="20"/>
          <w:szCs w:val="20"/>
        </w:rPr>
      </w:pPr>
      <w:r w:rsidRPr="00771B73">
        <w:rPr>
          <w:rFonts w:ascii="Times New Roman" w:hAnsi="Times New Roman"/>
          <w:b/>
          <w:sz w:val="20"/>
          <w:szCs w:val="20"/>
        </w:rPr>
        <w:t xml:space="preserve">REGRA_EXISTE_I052_CTA_SINTETICA: </w:t>
      </w:r>
      <w:r w:rsidRPr="00771B73">
        <w:rPr>
          <w:rFonts w:ascii="Times New Roman" w:hAnsi="Times New Roman"/>
          <w:sz w:val="20"/>
          <w:szCs w:val="20"/>
        </w:rPr>
        <w:t>Verifica se existe um registro I052 filho de um registro I050 com indicador do tipo de conta – IND_CTA (Campo 04) igual a “S” (Sintética). Se a situação ocorrer, o PGE do Sped Contábil gera um erro.</w:t>
      </w:r>
      <w:r w:rsidR="00DE55C5" w:rsidRPr="00771B73">
        <w:rPr>
          <w:rFonts w:ascii="Times New Roman" w:hAnsi="Times New Roman"/>
          <w:sz w:val="20"/>
          <w:szCs w:val="20"/>
        </w:rPr>
        <w:t xml:space="preserve"> </w:t>
      </w:r>
    </w:p>
    <w:p w14:paraId="12820355" w14:textId="575F5A84" w:rsidR="00091F19" w:rsidRPr="00771B73" w:rsidRDefault="00091F19">
      <w:pPr>
        <w:pStyle w:val="Corpodetexto"/>
        <w:ind w:left="708"/>
        <w:rPr>
          <w:rFonts w:ascii="Times New Roman" w:hAnsi="Times New Roman"/>
          <w:sz w:val="20"/>
          <w:szCs w:val="20"/>
        </w:rPr>
      </w:pPr>
    </w:p>
    <w:p w14:paraId="285B8590" w14:textId="0B6E7574" w:rsidR="00FC33BF" w:rsidRPr="00771B73" w:rsidRDefault="00FC33BF" w:rsidP="00FC33BF">
      <w:pPr>
        <w:pStyle w:val="Corpodetexto"/>
        <w:ind w:left="708"/>
        <w:rPr>
          <w:rFonts w:ascii="Times New Roman" w:hAnsi="Times New Roman"/>
          <w:sz w:val="20"/>
          <w:szCs w:val="20"/>
        </w:rPr>
      </w:pPr>
      <w:r w:rsidRPr="00771B73">
        <w:rPr>
          <w:rFonts w:ascii="Times New Roman" w:hAnsi="Times New Roman"/>
          <w:b/>
          <w:sz w:val="20"/>
          <w:szCs w:val="20"/>
        </w:rPr>
        <w:t xml:space="preserve">REGRA_AGLUTINACAO_EM_SINTETICA: </w:t>
      </w:r>
      <w:r w:rsidRPr="00771B73">
        <w:rPr>
          <w:rFonts w:ascii="Times New Roman" w:hAnsi="Times New Roman"/>
          <w:sz w:val="20"/>
          <w:szCs w:val="20"/>
        </w:rPr>
        <w:t xml:space="preserve">Verifica se existe código de aglutinação – COD_AGL (Campo 03) – em alguma linha sintética dos registros J100 ou J150 (indicador do código de aglutinação – IND_COD_AGL – Campo 03 dos registros J100 e J150 – igual a “T” – Totalizador), cujo pai – registro J005 – satisfaça as seguintes condições: DT_INI (Campo 02) do registro J005 maior ou igual que DT_INI (Campo 03) do registro 0000; e DT_FIN (Campo 03) do registro J005 menor ou igual que DT_FIN (Campo 04) do registro 0000. Se a situação ocorrer, o PGE do Sped Contábil gera um erro (não pode haver código aglutinação que foi cadastrado no registro I052 em linha sintética dos registros J100 e J150 – Os códigos de aglutinação informado nas linhas totalizadoras devem ser diferentes dos cadastrados no registro I052 para as contas analíticas). </w:t>
      </w:r>
    </w:p>
    <w:p w14:paraId="520A9BAB" w14:textId="511BAEB5" w:rsidR="00365AA9" w:rsidRPr="00771B73" w:rsidRDefault="00365AA9">
      <w:pPr>
        <w:pStyle w:val="Corpodetexto"/>
        <w:rPr>
          <w:rFonts w:ascii="Times New Roman" w:hAnsi="Times New Roman"/>
          <w:b/>
          <w:sz w:val="20"/>
          <w:szCs w:val="20"/>
        </w:rPr>
      </w:pPr>
    </w:p>
    <w:p w14:paraId="7C02D35F"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IV – Regras de Validação dos Campos:</w:t>
      </w:r>
    </w:p>
    <w:p w14:paraId="1373E511" w14:textId="77777777" w:rsidR="00365AA9" w:rsidRPr="00771B73" w:rsidRDefault="00365AA9">
      <w:pPr>
        <w:pStyle w:val="Corpodetexto"/>
        <w:ind w:left="708"/>
        <w:rPr>
          <w:rFonts w:ascii="Times New Roman" w:hAnsi="Times New Roman"/>
          <w:b/>
          <w:sz w:val="20"/>
          <w:szCs w:val="20"/>
        </w:rPr>
      </w:pPr>
    </w:p>
    <w:p w14:paraId="602772E6" w14:textId="3412114F" w:rsidR="00365AA9" w:rsidRPr="00771B73" w:rsidRDefault="00D556F6">
      <w:pPr>
        <w:pStyle w:val="Corpodetexto"/>
        <w:ind w:left="708"/>
        <w:rPr>
          <w:rFonts w:ascii="Times New Roman" w:hAnsi="Times New Roman"/>
          <w:sz w:val="20"/>
          <w:szCs w:val="20"/>
        </w:rPr>
      </w:pPr>
      <w:hyperlink w:anchor="REGRA_CCUS_NO_CENTRO_CUSTOS" w:history="1">
        <w:r w:rsidR="00E36FD5" w:rsidRPr="00771B73">
          <w:rPr>
            <w:rStyle w:val="InternetLink"/>
            <w:b/>
            <w:color w:val="auto"/>
            <w:sz w:val="20"/>
            <w:szCs w:val="20"/>
          </w:rPr>
          <w:t>REGRA_CCUS_NO_CENTRO_CUSTOS</w:t>
        </w:r>
      </w:hyperlink>
      <w:r w:rsidR="00E36FD5" w:rsidRPr="00771B73">
        <w:rPr>
          <w:rFonts w:ascii="Times New Roman" w:hAnsi="Times New Roman"/>
          <w:b/>
          <w:color w:val="auto"/>
          <w:sz w:val="20"/>
          <w:szCs w:val="20"/>
        </w:rPr>
        <w:t>_N3:</w:t>
      </w:r>
      <w:r w:rsidR="00E36FD5" w:rsidRPr="00771B73">
        <w:rPr>
          <w:rFonts w:ascii="Times New Roman" w:hAnsi="Times New Roman"/>
          <w:b/>
          <w:sz w:val="20"/>
          <w:szCs w:val="20"/>
        </w:rPr>
        <w:t xml:space="preserve"> </w:t>
      </w:r>
      <w:r w:rsidR="00E36FD5" w:rsidRPr="00771B73">
        <w:rPr>
          <w:rFonts w:ascii="Times New Roman" w:hAnsi="Times New Roman"/>
          <w:sz w:val="20"/>
          <w:szCs w:val="20"/>
        </w:rPr>
        <w:t xml:space="preserve">Verifica se o código do centro de custos – COD_CCUS (Campo 02) – existe no registro I100 (Centro de Custos). Se a regra não for cumprida, o </w:t>
      </w:r>
      <w:r w:rsidR="00C0738B" w:rsidRPr="00771B73">
        <w:rPr>
          <w:rFonts w:ascii="Times New Roman" w:hAnsi="Times New Roman"/>
          <w:sz w:val="20"/>
          <w:szCs w:val="20"/>
        </w:rPr>
        <w:t>PGE</w:t>
      </w:r>
      <w:r w:rsidR="00E36FD5" w:rsidRPr="00771B73">
        <w:rPr>
          <w:rFonts w:ascii="Times New Roman" w:hAnsi="Times New Roman"/>
          <w:sz w:val="20"/>
          <w:szCs w:val="20"/>
        </w:rPr>
        <w:t xml:space="preserve"> do Sped Contábil gera um erro.</w:t>
      </w:r>
    </w:p>
    <w:p w14:paraId="1CD338D7" w14:textId="6E385D34" w:rsidR="001A6222" w:rsidRPr="00771B73" w:rsidRDefault="001A6222">
      <w:pPr>
        <w:pStyle w:val="Corpodetexto"/>
        <w:ind w:left="708"/>
        <w:rPr>
          <w:rFonts w:ascii="Times New Roman" w:hAnsi="Times New Roman"/>
          <w:b/>
          <w:sz w:val="20"/>
          <w:szCs w:val="20"/>
        </w:rPr>
      </w:pPr>
    </w:p>
    <w:p w14:paraId="646FC475"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V - Exemplo de Preenchimento: </w:t>
      </w:r>
    </w:p>
    <w:p w14:paraId="2ED0B3B7" w14:textId="77777777" w:rsidR="00365AA9" w:rsidRPr="00771B73" w:rsidRDefault="00365AA9">
      <w:pPr>
        <w:pStyle w:val="Corpodetexto"/>
        <w:rPr>
          <w:rFonts w:ascii="Times New Roman" w:hAnsi="Times New Roman"/>
          <w:b/>
          <w:sz w:val="20"/>
          <w:szCs w:val="20"/>
        </w:rPr>
      </w:pPr>
    </w:p>
    <w:p w14:paraId="178B4CF3" w14:textId="77777777" w:rsidR="00365AA9" w:rsidRPr="00771B73" w:rsidRDefault="00E36FD5">
      <w:pPr>
        <w:pStyle w:val="PSDS-CorpodeTexto0"/>
        <w:jc w:val="both"/>
        <w:rPr>
          <w:rFonts w:ascii="Times New Roman" w:hAnsi="Times New Roman"/>
          <w:color w:val="000000"/>
        </w:rPr>
      </w:pPr>
      <w:r w:rsidRPr="00771B73">
        <w:rPr>
          <w:rFonts w:ascii="Times New Roman" w:hAnsi="Times New Roman"/>
          <w:color w:val="000000"/>
        </w:rPr>
        <w:t>|I050|01012004|01|S|1|2328A||ATIVO|</w:t>
      </w:r>
    </w:p>
    <w:p w14:paraId="5613B51B" w14:textId="77777777" w:rsidR="00365AA9" w:rsidRPr="00771B73" w:rsidRDefault="00E36FD5">
      <w:pPr>
        <w:pStyle w:val="PSDS-CorpodeTexto0"/>
        <w:jc w:val="both"/>
        <w:rPr>
          <w:rFonts w:ascii="Times New Roman" w:hAnsi="Times New Roman"/>
          <w:color w:val="000000"/>
        </w:rPr>
      </w:pPr>
      <w:r w:rsidRPr="00771B73">
        <w:rPr>
          <w:rFonts w:ascii="Times New Roman" w:hAnsi="Times New Roman"/>
          <w:color w:val="000000"/>
        </w:rPr>
        <w:t>|I050|01012004|01|S|2|2328.1|2328A|DISPONIVEL|</w:t>
      </w:r>
    </w:p>
    <w:p w14:paraId="4D17BACE" w14:textId="77777777" w:rsidR="00365AA9" w:rsidRPr="00771B73" w:rsidRDefault="00E36FD5">
      <w:pPr>
        <w:pStyle w:val="PSDS-CorpodeTexto0"/>
        <w:jc w:val="both"/>
        <w:rPr>
          <w:rFonts w:ascii="Times New Roman" w:hAnsi="Times New Roman"/>
          <w:color w:val="000000"/>
        </w:rPr>
      </w:pPr>
      <w:r w:rsidRPr="00771B73">
        <w:rPr>
          <w:rFonts w:ascii="Times New Roman" w:hAnsi="Times New Roman"/>
          <w:color w:val="000000"/>
        </w:rPr>
        <w:t>|I050|03012006|01|A|3|2328.1.0001|2328.1|BANCOS|</w:t>
      </w:r>
    </w:p>
    <w:p w14:paraId="22663D31" w14:textId="77777777" w:rsidR="00365AA9" w:rsidRPr="00771B73" w:rsidRDefault="00E36FD5">
      <w:pPr>
        <w:pStyle w:val="PSDS-CorpodeTexto0"/>
        <w:jc w:val="both"/>
        <w:rPr>
          <w:rFonts w:ascii="Times New Roman" w:hAnsi="Times New Roman"/>
          <w:color w:val="000000"/>
        </w:rPr>
      </w:pPr>
      <w:r w:rsidRPr="00771B73">
        <w:rPr>
          <w:rFonts w:ascii="Times New Roman" w:hAnsi="Times New Roman"/>
          <w:color w:val="000000"/>
        </w:rPr>
        <w:t>|I051|10||1.01.01.02.00|</w:t>
      </w:r>
    </w:p>
    <w:p w14:paraId="474637CC" w14:textId="77777777" w:rsidR="00365AA9" w:rsidRPr="00771B73" w:rsidRDefault="00365AA9">
      <w:pPr>
        <w:pStyle w:val="PSDS-CorpodeTexto0"/>
        <w:ind w:firstLine="708"/>
        <w:jc w:val="both"/>
        <w:rPr>
          <w:rFonts w:ascii="Times New Roman" w:hAnsi="Times New Roman"/>
          <w:color w:val="000000"/>
        </w:rPr>
      </w:pPr>
    </w:p>
    <w:p w14:paraId="6BD77362" w14:textId="77777777" w:rsidR="00365AA9" w:rsidRPr="00771B73" w:rsidRDefault="00E36FD5">
      <w:pPr>
        <w:pStyle w:val="PSDS-CorpodeTexto0"/>
        <w:jc w:val="both"/>
        <w:rPr>
          <w:rFonts w:ascii="Times New Roman" w:hAnsi="Times New Roman"/>
          <w:b/>
          <w:color w:val="000000"/>
        </w:rPr>
      </w:pPr>
      <w:r w:rsidRPr="00771B73">
        <w:rPr>
          <w:rFonts w:ascii="Times New Roman" w:hAnsi="Times New Roman"/>
          <w:b/>
          <w:color w:val="000000"/>
        </w:rPr>
        <w:t>|I052||1.1|</w:t>
      </w:r>
    </w:p>
    <w:p w14:paraId="4372747B"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01</w:t>
      </w:r>
      <w:r w:rsidRPr="00771B73">
        <w:rPr>
          <w:rFonts w:ascii="Times New Roman" w:hAnsi="Times New Roman"/>
        </w:rPr>
        <w:t xml:space="preserve"> – Tipo de Registro: I052</w:t>
      </w:r>
    </w:p>
    <w:p w14:paraId="18EB7285"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02 </w:t>
      </w:r>
      <w:r w:rsidRPr="00771B73">
        <w:rPr>
          <w:rFonts w:ascii="Times New Roman" w:hAnsi="Times New Roman"/>
        </w:rPr>
        <w:t>– Código do Centro de Custo: não há.</w:t>
      </w:r>
    </w:p>
    <w:p w14:paraId="1B951802" w14:textId="77777777" w:rsidR="00365AA9" w:rsidRPr="00771B73" w:rsidRDefault="00E36FD5">
      <w:pPr>
        <w:pStyle w:val="PSDS-CorpodeTexto0"/>
        <w:ind w:left="708"/>
        <w:jc w:val="both"/>
        <w:rPr>
          <w:rFonts w:ascii="Times New Roman" w:hAnsi="Times New Roman"/>
        </w:rPr>
      </w:pPr>
      <w:r w:rsidRPr="00771B73">
        <w:rPr>
          <w:rFonts w:ascii="Times New Roman" w:hAnsi="Times New Roman"/>
          <w:b/>
        </w:rPr>
        <w:t xml:space="preserve">Campo 03 </w:t>
      </w:r>
      <w:r w:rsidRPr="00771B73">
        <w:rPr>
          <w:rFonts w:ascii="Times New Roman" w:hAnsi="Times New Roman"/>
        </w:rPr>
        <w:t xml:space="preserve">– Código de Aglutinação Utilizado nas Demonstrações Contábeis do Bloco J: 1.1 (a conta “Bancos” ficará sob o código de aglutinação “1.1” no balanço patrimonial, que indicará o total do “Disponível”). </w:t>
      </w:r>
    </w:p>
    <w:p w14:paraId="41C6C757" w14:textId="77777777" w:rsidR="00365AA9" w:rsidRPr="00771B73" w:rsidRDefault="00365AA9">
      <w:pPr>
        <w:pStyle w:val="PSDS-CorpodeTexto0"/>
        <w:jc w:val="both"/>
        <w:rPr>
          <w:rFonts w:ascii="Times New Roman" w:hAnsi="Times New Roman"/>
        </w:rPr>
      </w:pPr>
    </w:p>
    <w:p w14:paraId="01DA1A71" w14:textId="77777777" w:rsidR="00365AA9" w:rsidRPr="00771B73" w:rsidRDefault="00E36FD5">
      <w:pPr>
        <w:spacing w:after="200"/>
        <w:rPr>
          <w:rFonts w:eastAsia="Times New Roman" w:cs="Times New Roman"/>
          <w:b/>
          <w:bCs/>
          <w:color w:val="0000FF"/>
          <w:szCs w:val="20"/>
          <w:lang w:eastAsia="pt-BR"/>
        </w:rPr>
      </w:pPr>
      <w:r w:rsidRPr="00771B73">
        <w:rPr>
          <w:rFonts w:cs="Times New Roman"/>
          <w:szCs w:val="20"/>
        </w:rPr>
        <w:br w:type="page"/>
      </w:r>
    </w:p>
    <w:p w14:paraId="27351F9E" w14:textId="77777777" w:rsidR="00365AA9" w:rsidRPr="00771B73" w:rsidRDefault="00E36FD5">
      <w:pPr>
        <w:pStyle w:val="Ttulo4"/>
        <w:rPr>
          <w:szCs w:val="20"/>
        </w:rPr>
      </w:pPr>
      <w:bookmarkStart w:id="84" w:name="_Toc25241090"/>
      <w:r w:rsidRPr="00771B73">
        <w:rPr>
          <w:szCs w:val="20"/>
        </w:rPr>
        <w:t>Registro I053: Subcontas Correlatas</w:t>
      </w:r>
      <w:bookmarkEnd w:id="84"/>
    </w:p>
    <w:p w14:paraId="3C0ABD94" w14:textId="77777777" w:rsidR="00365AA9" w:rsidRPr="00771B73" w:rsidRDefault="00365AA9">
      <w:pPr>
        <w:rPr>
          <w:rFonts w:cs="Times New Roman"/>
          <w:b/>
          <w:bCs/>
          <w:szCs w:val="20"/>
        </w:rPr>
      </w:pPr>
    </w:p>
    <w:p w14:paraId="0317A4B2" w14:textId="77777777" w:rsidR="00365AA9" w:rsidRPr="00771B73" w:rsidRDefault="00E36FD5">
      <w:pPr>
        <w:jc w:val="both"/>
        <w:rPr>
          <w:rFonts w:cs="Times New Roman"/>
          <w:szCs w:val="20"/>
        </w:rPr>
      </w:pPr>
      <w:r w:rsidRPr="00771B73">
        <w:rPr>
          <w:rFonts w:cs="Times New Roman"/>
          <w:b/>
          <w:bCs/>
          <w:szCs w:val="20"/>
        </w:rPr>
        <w:tab/>
      </w:r>
      <w:r w:rsidRPr="00771B73">
        <w:rPr>
          <w:rFonts w:cs="Times New Roman"/>
          <w:bCs/>
          <w:szCs w:val="20"/>
        </w:rPr>
        <w:t>Registro utilizado, para demonstrar os grupos (Código de identificação do grupo de conta-subconta – “COD_IDT” – Campo 02) compostos de uma conta “pai” e uma ou mais subcontas correlatas. É possível utilizar o mesmo código de identificação do grupo para mais de um conjunto de conta “pai” e subconta(s).</w:t>
      </w:r>
    </w:p>
    <w:p w14:paraId="3D15F08B" w14:textId="77777777" w:rsidR="00365AA9" w:rsidRPr="00771B73" w:rsidRDefault="00365AA9">
      <w:pPr>
        <w:jc w:val="both"/>
        <w:rPr>
          <w:rFonts w:cs="Times New Roman"/>
          <w:bCs/>
          <w:szCs w:val="20"/>
        </w:rPr>
      </w:pPr>
    </w:p>
    <w:p w14:paraId="0DB9E0F7" w14:textId="77777777" w:rsidR="00365AA9" w:rsidRPr="00771B73" w:rsidRDefault="00E36FD5">
      <w:pPr>
        <w:jc w:val="both"/>
        <w:rPr>
          <w:rFonts w:cs="Times New Roman"/>
          <w:szCs w:val="20"/>
        </w:rPr>
      </w:pPr>
      <w:r w:rsidRPr="00771B73">
        <w:rPr>
          <w:rFonts w:cs="Times New Roman"/>
          <w:bCs/>
          <w:szCs w:val="20"/>
        </w:rPr>
        <w:tab/>
      </w:r>
      <w:r w:rsidRPr="00771B73">
        <w:rPr>
          <w:rFonts w:cs="Times New Roman"/>
          <w:b/>
          <w:bCs/>
          <w:szCs w:val="20"/>
        </w:rPr>
        <w:t>Exemplo: Grupo 1 – Conta pai (informada no registro I050) = Veículos / Subconta = Ajuste a Valor Presente (AVP) (também deve estar informada no I050).</w:t>
      </w:r>
    </w:p>
    <w:p w14:paraId="2EF80D64" w14:textId="77777777" w:rsidR="00365AA9" w:rsidRPr="00771B73" w:rsidRDefault="00E36FD5">
      <w:pPr>
        <w:jc w:val="both"/>
        <w:rPr>
          <w:rFonts w:cs="Times New Roman"/>
          <w:b/>
          <w:bCs/>
          <w:szCs w:val="20"/>
        </w:rPr>
      </w:pPr>
      <w:r w:rsidRPr="00771B73">
        <w:rPr>
          <w:rFonts w:cs="Times New Roman"/>
          <w:b/>
          <w:bCs/>
          <w:szCs w:val="20"/>
        </w:rPr>
        <w:tab/>
      </w:r>
      <w:r w:rsidRPr="00771B73">
        <w:rPr>
          <w:rFonts w:cs="Times New Roman"/>
          <w:b/>
          <w:bCs/>
          <w:szCs w:val="20"/>
        </w:rPr>
        <w:tab/>
        <w:t xml:space="preserve">   Grupo 1 – Conta pai (informada no registro I050) = Depreciação Acumulada/ Subconta = Ajuste a Valor Presente de Depreciação (também deve estar informada no I050).</w:t>
      </w:r>
    </w:p>
    <w:p w14:paraId="7D268EDD" w14:textId="77777777" w:rsidR="00365AA9" w:rsidRPr="00771B73" w:rsidRDefault="00365AA9">
      <w:pPr>
        <w:jc w:val="both"/>
        <w:rPr>
          <w:rFonts w:cs="Times New Roman"/>
          <w:b/>
          <w:bCs/>
          <w:szCs w:val="20"/>
        </w:rPr>
      </w:pPr>
    </w:p>
    <w:p w14:paraId="4B43B6CF" w14:textId="77777777" w:rsidR="00365AA9" w:rsidRPr="00771B73" w:rsidRDefault="00E36FD5">
      <w:pPr>
        <w:jc w:val="both"/>
        <w:rPr>
          <w:rFonts w:cs="Times New Roman"/>
          <w:szCs w:val="20"/>
        </w:rPr>
      </w:pPr>
      <w:r w:rsidRPr="00771B73">
        <w:rPr>
          <w:rFonts w:cs="Times New Roman"/>
          <w:b/>
          <w:bCs/>
          <w:szCs w:val="20"/>
        </w:rPr>
        <w:t xml:space="preserve">Observação: </w:t>
      </w:r>
      <w:r w:rsidRPr="00771B73">
        <w:rPr>
          <w:rFonts w:cs="Times New Roman"/>
          <w:bCs/>
          <w:szCs w:val="20"/>
        </w:rPr>
        <w:t>De acordo com o artigo 300, §§ 3° e 4º, da Instrução Normativa RFB nº 1.700, caso a própria conta do ativo ou passivo seja utilizada como subconta correlata, o registro I053 não deve ser informado.</w:t>
      </w:r>
    </w:p>
    <w:p w14:paraId="7FC90D38" w14:textId="77777777" w:rsidR="00365AA9" w:rsidRPr="00771B73" w:rsidRDefault="00365AA9">
      <w:pPr>
        <w:jc w:val="both"/>
        <w:rPr>
          <w:rFonts w:cs="Times New Roman"/>
          <w:b/>
          <w:bCs/>
          <w:szCs w:val="20"/>
        </w:rPr>
      </w:pPr>
    </w:p>
    <w:tbl>
      <w:tblPr>
        <w:tblW w:w="11123"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7107"/>
        <w:gridCol w:w="4016"/>
      </w:tblGrid>
      <w:tr w:rsidR="00365AA9" w:rsidRPr="00771B73" w14:paraId="1552F443" w14:textId="77777777">
        <w:trPr>
          <w:trHeight w:val="232"/>
          <w:jc w:val="center"/>
        </w:trPr>
        <w:tc>
          <w:tcPr>
            <w:tcW w:w="11122"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F0D1E5E" w14:textId="77777777" w:rsidR="00365AA9" w:rsidRPr="00771B73" w:rsidRDefault="00E36FD5">
            <w:pPr>
              <w:pStyle w:val="psds-corpodetexto"/>
              <w:spacing w:before="0" w:after="0"/>
              <w:rPr>
                <w:b/>
                <w:bCs/>
                <w:sz w:val="20"/>
                <w:szCs w:val="20"/>
              </w:rPr>
            </w:pPr>
            <w:r w:rsidRPr="00771B73">
              <w:rPr>
                <w:b/>
                <w:bCs/>
                <w:sz w:val="20"/>
                <w:szCs w:val="20"/>
              </w:rPr>
              <w:t>REGISTRO I053: SUBCONTAS CORRELATAS</w:t>
            </w:r>
          </w:p>
        </w:tc>
      </w:tr>
      <w:tr w:rsidR="00365AA9" w:rsidRPr="00771B73" w14:paraId="6089726D" w14:textId="77777777">
        <w:trPr>
          <w:trHeight w:val="711"/>
          <w:jc w:val="center"/>
        </w:trPr>
        <w:tc>
          <w:tcPr>
            <w:tcW w:w="11122"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A716856" w14:textId="77777777" w:rsidR="00365AA9" w:rsidRPr="00771B73" w:rsidRDefault="00E36FD5">
            <w:pPr>
              <w:pStyle w:val="psds-corpodetexto"/>
              <w:spacing w:before="0" w:after="0"/>
              <w:rPr>
                <w:b/>
                <w:bCs/>
                <w:sz w:val="20"/>
                <w:szCs w:val="20"/>
              </w:rPr>
            </w:pPr>
            <w:r w:rsidRPr="00771B73">
              <w:rPr>
                <w:b/>
                <w:bCs/>
                <w:sz w:val="20"/>
                <w:szCs w:val="20"/>
              </w:rPr>
              <w:t>Regras de validação do registro</w:t>
            </w:r>
          </w:p>
          <w:p w14:paraId="5BBC7558" w14:textId="77777777" w:rsidR="00365AA9" w:rsidRPr="00771B73" w:rsidRDefault="00E36FD5">
            <w:pPr>
              <w:pStyle w:val="psds-corpodetexto"/>
              <w:spacing w:before="0" w:after="0"/>
              <w:rPr>
                <w:sz w:val="20"/>
                <w:szCs w:val="20"/>
              </w:rPr>
            </w:pPr>
            <w:r w:rsidRPr="00771B73">
              <w:rPr>
                <w:sz w:val="20"/>
                <w:szCs w:val="20"/>
              </w:rPr>
              <w:t>[</w:t>
            </w:r>
            <w:r w:rsidRPr="00771B73">
              <w:rPr>
                <w:rFonts w:eastAsia="Arial"/>
                <w:sz w:val="20"/>
                <w:szCs w:val="20"/>
              </w:rPr>
              <w:t>REGRA_REGISTRO_PARA_CONTA_ANALITICA]</w:t>
            </w:r>
          </w:p>
          <w:p w14:paraId="67EEA375" w14:textId="77777777" w:rsidR="00365AA9" w:rsidRPr="00771B73" w:rsidRDefault="00E36FD5">
            <w:pPr>
              <w:pStyle w:val="psds-corpodetexto"/>
              <w:spacing w:before="0" w:after="0"/>
              <w:rPr>
                <w:rFonts w:eastAsia="Arial"/>
                <w:sz w:val="20"/>
                <w:szCs w:val="20"/>
              </w:rPr>
            </w:pPr>
            <w:r w:rsidRPr="00771B73">
              <w:rPr>
                <w:rFonts w:eastAsia="Arial"/>
                <w:sz w:val="20"/>
                <w:szCs w:val="20"/>
              </w:rPr>
              <w:t>[REGRA_COD_IDT_COD_CTA_DUPLICIDADE]</w:t>
            </w:r>
          </w:p>
          <w:p w14:paraId="4901AE53" w14:textId="77777777" w:rsidR="00365AA9" w:rsidRPr="00771B73" w:rsidRDefault="00E36FD5">
            <w:pPr>
              <w:pStyle w:val="psds-corpodetexto"/>
              <w:spacing w:before="0" w:after="0"/>
              <w:rPr>
                <w:rFonts w:eastAsia="Arial"/>
                <w:sz w:val="20"/>
                <w:szCs w:val="20"/>
              </w:rPr>
            </w:pPr>
            <w:r w:rsidRPr="00771B73">
              <w:rPr>
                <w:rFonts w:eastAsia="Arial"/>
                <w:sz w:val="20"/>
                <w:szCs w:val="20"/>
              </w:rPr>
              <w:t>[REGRA_SUB_CONTA_PAI]</w:t>
            </w:r>
          </w:p>
        </w:tc>
      </w:tr>
      <w:tr w:rsidR="00365AA9" w:rsidRPr="00771B73" w14:paraId="364076DC" w14:textId="77777777">
        <w:trPr>
          <w:trHeight w:val="232"/>
          <w:jc w:val="center"/>
        </w:trPr>
        <w:tc>
          <w:tcPr>
            <w:tcW w:w="7106"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3F7BC5B" w14:textId="77777777" w:rsidR="00365AA9" w:rsidRPr="00771B73" w:rsidRDefault="00E36FD5">
            <w:pPr>
              <w:pStyle w:val="psds-corpodetexto"/>
              <w:spacing w:before="0" w:after="0"/>
              <w:rPr>
                <w:b/>
                <w:bCs/>
                <w:sz w:val="20"/>
                <w:szCs w:val="20"/>
              </w:rPr>
            </w:pPr>
            <w:r w:rsidRPr="00771B73">
              <w:rPr>
                <w:b/>
                <w:bCs/>
                <w:sz w:val="20"/>
                <w:szCs w:val="20"/>
              </w:rPr>
              <w:t>Nível Hierárquico – 4</w:t>
            </w:r>
          </w:p>
        </w:tc>
        <w:tc>
          <w:tcPr>
            <w:tcW w:w="401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2201B318" w14:textId="77777777" w:rsidR="00365AA9" w:rsidRPr="00771B73" w:rsidRDefault="00E36FD5">
            <w:pPr>
              <w:pStyle w:val="psds-corpodetexto"/>
              <w:spacing w:before="0" w:after="0"/>
              <w:rPr>
                <w:b/>
                <w:bCs/>
                <w:sz w:val="20"/>
                <w:szCs w:val="20"/>
              </w:rPr>
            </w:pPr>
            <w:r w:rsidRPr="00771B73">
              <w:rPr>
                <w:b/>
                <w:bCs/>
                <w:sz w:val="20"/>
                <w:szCs w:val="20"/>
              </w:rPr>
              <w:t>Ocorrência – 0:N</w:t>
            </w:r>
          </w:p>
        </w:tc>
      </w:tr>
      <w:tr w:rsidR="00365AA9" w:rsidRPr="00771B73" w14:paraId="02FCAD17" w14:textId="77777777">
        <w:trPr>
          <w:trHeight w:val="247"/>
          <w:jc w:val="center"/>
        </w:trPr>
        <w:tc>
          <w:tcPr>
            <w:tcW w:w="11122"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21CB946" w14:textId="77777777" w:rsidR="00365AA9" w:rsidRPr="00771B73" w:rsidRDefault="00E36FD5">
            <w:pPr>
              <w:pStyle w:val="psds-corpodetexto"/>
              <w:spacing w:before="0" w:after="0"/>
              <w:rPr>
                <w:sz w:val="20"/>
                <w:szCs w:val="20"/>
              </w:rPr>
            </w:pPr>
            <w:r w:rsidRPr="00771B73">
              <w:rPr>
                <w:b/>
                <w:bCs/>
                <w:sz w:val="20"/>
                <w:szCs w:val="20"/>
              </w:rPr>
              <w:t>Campo(s) chave:</w:t>
            </w:r>
            <w:r w:rsidRPr="00771B73">
              <w:rPr>
                <w:rStyle w:val="apple-converted-space"/>
                <w:b/>
                <w:bCs/>
                <w:sz w:val="20"/>
                <w:szCs w:val="20"/>
              </w:rPr>
              <w:t> </w:t>
            </w:r>
            <w:r w:rsidRPr="00771B73">
              <w:rPr>
                <w:sz w:val="20"/>
                <w:szCs w:val="20"/>
              </w:rPr>
              <w:t>[COD_CNT_CORR]</w:t>
            </w:r>
          </w:p>
        </w:tc>
      </w:tr>
    </w:tbl>
    <w:p w14:paraId="32890C18" w14:textId="77777777" w:rsidR="00365AA9" w:rsidRPr="00771B73" w:rsidRDefault="00E36FD5">
      <w:pPr>
        <w:rPr>
          <w:rFonts w:cs="Times New Roman"/>
          <w:b/>
          <w:bCs/>
          <w:szCs w:val="20"/>
        </w:rPr>
      </w:pPr>
      <w:r w:rsidRPr="00771B73">
        <w:rPr>
          <w:rFonts w:cs="Times New Roman"/>
          <w:b/>
          <w:bCs/>
          <w:szCs w:val="20"/>
        </w:rPr>
        <w:t> </w:t>
      </w:r>
    </w:p>
    <w:tbl>
      <w:tblPr>
        <w:tblW w:w="11141"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423"/>
        <w:gridCol w:w="1778"/>
        <w:gridCol w:w="1545"/>
        <w:gridCol w:w="622"/>
        <w:gridCol w:w="1038"/>
        <w:gridCol w:w="921"/>
        <w:gridCol w:w="870"/>
        <w:gridCol w:w="1244"/>
        <w:gridCol w:w="2700"/>
      </w:tblGrid>
      <w:tr w:rsidR="00365AA9" w:rsidRPr="00771B73" w14:paraId="04181D39" w14:textId="77777777" w:rsidTr="004465D9">
        <w:trPr>
          <w:trHeight w:val="469"/>
          <w:jc w:val="center"/>
        </w:trPr>
        <w:tc>
          <w:tcPr>
            <w:tcW w:w="423" w:type="dxa"/>
            <w:tcBorders>
              <w:top w:val="single" w:sz="4" w:space="0" w:color="00000A"/>
              <w:left w:val="single" w:sz="4" w:space="0" w:color="00000A"/>
              <w:bottom w:val="single" w:sz="4" w:space="0" w:color="00000A"/>
              <w:right w:val="single" w:sz="4" w:space="0" w:color="00000A"/>
            </w:tcBorders>
            <w:shd w:val="clear" w:color="auto" w:fill="E6E6E6"/>
            <w:tcMar>
              <w:left w:w="103" w:type="dxa"/>
            </w:tcMar>
            <w:vAlign w:val="center"/>
          </w:tcPr>
          <w:p w14:paraId="4EA1CC29" w14:textId="77777777" w:rsidR="00365AA9" w:rsidRPr="00771B73" w:rsidRDefault="00E36FD5">
            <w:pPr>
              <w:pStyle w:val="PSDS-CorpodeTexto0"/>
              <w:snapToGrid w:val="0"/>
              <w:jc w:val="center"/>
              <w:rPr>
                <w:rFonts w:ascii="Times New Roman" w:hAnsi="Times New Roman"/>
                <w:b/>
                <w:bCs/>
              </w:rPr>
            </w:pPr>
            <w:r w:rsidRPr="00771B73">
              <w:rPr>
                <w:rFonts w:ascii="Times New Roman" w:hAnsi="Times New Roman"/>
                <w:b/>
                <w:bCs/>
              </w:rPr>
              <w:t>Nº</w:t>
            </w:r>
          </w:p>
        </w:tc>
        <w:tc>
          <w:tcPr>
            <w:tcW w:w="1778" w:type="dxa"/>
            <w:tcBorders>
              <w:top w:val="single" w:sz="4" w:space="0" w:color="00000A"/>
              <w:left w:val="single" w:sz="4" w:space="0" w:color="00000A"/>
              <w:bottom w:val="single" w:sz="4" w:space="0" w:color="00000A"/>
              <w:right w:val="single" w:sz="4" w:space="0" w:color="00000A"/>
            </w:tcBorders>
            <w:shd w:val="clear" w:color="auto" w:fill="E6E6E6"/>
            <w:tcMar>
              <w:left w:w="103" w:type="dxa"/>
            </w:tcMar>
            <w:vAlign w:val="center"/>
          </w:tcPr>
          <w:p w14:paraId="302230C4" w14:textId="77777777" w:rsidR="00365AA9" w:rsidRPr="00771B73" w:rsidRDefault="00E36FD5">
            <w:pPr>
              <w:pStyle w:val="PSDS-CorpodeTexto0"/>
              <w:snapToGrid w:val="0"/>
              <w:jc w:val="center"/>
              <w:rPr>
                <w:rFonts w:ascii="Times New Roman" w:hAnsi="Times New Roman"/>
                <w:b/>
                <w:bCs/>
              </w:rPr>
            </w:pPr>
            <w:r w:rsidRPr="00771B73">
              <w:rPr>
                <w:rFonts w:ascii="Times New Roman" w:hAnsi="Times New Roman"/>
                <w:b/>
                <w:bCs/>
              </w:rPr>
              <w:t>Campo</w:t>
            </w:r>
          </w:p>
        </w:tc>
        <w:tc>
          <w:tcPr>
            <w:tcW w:w="1545" w:type="dxa"/>
            <w:tcBorders>
              <w:top w:val="single" w:sz="4" w:space="0" w:color="00000A"/>
              <w:left w:val="single" w:sz="4" w:space="0" w:color="00000A"/>
              <w:bottom w:val="single" w:sz="4" w:space="0" w:color="00000A"/>
              <w:right w:val="single" w:sz="4" w:space="0" w:color="00000A"/>
            </w:tcBorders>
            <w:shd w:val="clear" w:color="auto" w:fill="E6E6E6"/>
            <w:tcMar>
              <w:left w:w="103" w:type="dxa"/>
            </w:tcMar>
            <w:vAlign w:val="center"/>
          </w:tcPr>
          <w:p w14:paraId="2AB589F3" w14:textId="77777777" w:rsidR="00365AA9" w:rsidRPr="00771B73" w:rsidRDefault="00E36FD5">
            <w:pPr>
              <w:pStyle w:val="PSDS-CorpodeTexto0"/>
              <w:snapToGrid w:val="0"/>
              <w:jc w:val="center"/>
              <w:rPr>
                <w:rFonts w:ascii="Times New Roman" w:hAnsi="Times New Roman"/>
                <w:b/>
                <w:bCs/>
              </w:rPr>
            </w:pPr>
            <w:r w:rsidRPr="00771B73">
              <w:rPr>
                <w:rFonts w:ascii="Times New Roman" w:hAnsi="Times New Roman"/>
                <w:b/>
                <w:bCs/>
              </w:rPr>
              <w:t>Descrição</w:t>
            </w:r>
          </w:p>
        </w:tc>
        <w:tc>
          <w:tcPr>
            <w:tcW w:w="622" w:type="dxa"/>
            <w:tcBorders>
              <w:top w:val="single" w:sz="4" w:space="0" w:color="00000A"/>
              <w:left w:val="single" w:sz="4" w:space="0" w:color="00000A"/>
              <w:bottom w:val="single" w:sz="4" w:space="0" w:color="00000A"/>
              <w:right w:val="single" w:sz="4" w:space="0" w:color="00000A"/>
            </w:tcBorders>
            <w:shd w:val="clear" w:color="auto" w:fill="E6E6E6"/>
            <w:tcMar>
              <w:left w:w="103" w:type="dxa"/>
            </w:tcMar>
            <w:vAlign w:val="center"/>
          </w:tcPr>
          <w:p w14:paraId="1179F257" w14:textId="77777777" w:rsidR="00365AA9" w:rsidRPr="00771B73" w:rsidRDefault="00E36FD5">
            <w:pPr>
              <w:pStyle w:val="PSDS-CorpodeTexto0"/>
              <w:snapToGrid w:val="0"/>
              <w:jc w:val="center"/>
              <w:rPr>
                <w:rFonts w:ascii="Times New Roman" w:hAnsi="Times New Roman"/>
                <w:b/>
                <w:bCs/>
              </w:rPr>
            </w:pPr>
            <w:r w:rsidRPr="00771B73">
              <w:rPr>
                <w:rFonts w:ascii="Times New Roman" w:hAnsi="Times New Roman"/>
                <w:b/>
                <w:bCs/>
              </w:rPr>
              <w:t>Tipo</w:t>
            </w:r>
          </w:p>
        </w:tc>
        <w:tc>
          <w:tcPr>
            <w:tcW w:w="1038" w:type="dxa"/>
            <w:tcBorders>
              <w:top w:val="single" w:sz="4" w:space="0" w:color="00000A"/>
              <w:left w:val="single" w:sz="4" w:space="0" w:color="00000A"/>
              <w:bottom w:val="single" w:sz="4" w:space="0" w:color="00000A"/>
              <w:right w:val="single" w:sz="4" w:space="0" w:color="00000A"/>
            </w:tcBorders>
            <w:shd w:val="clear" w:color="auto" w:fill="E6E6E6"/>
            <w:tcMar>
              <w:left w:w="103" w:type="dxa"/>
            </w:tcMar>
            <w:vAlign w:val="center"/>
          </w:tcPr>
          <w:p w14:paraId="0E52BCE4" w14:textId="77777777" w:rsidR="00365AA9" w:rsidRPr="00771B73" w:rsidRDefault="00E36FD5">
            <w:pPr>
              <w:pStyle w:val="PSDS-CorpodeTexto0"/>
              <w:snapToGrid w:val="0"/>
              <w:jc w:val="center"/>
              <w:rPr>
                <w:rFonts w:ascii="Times New Roman" w:hAnsi="Times New Roman"/>
                <w:b/>
                <w:bCs/>
              </w:rPr>
            </w:pPr>
            <w:r w:rsidRPr="00771B73">
              <w:rPr>
                <w:rFonts w:ascii="Times New Roman" w:hAnsi="Times New Roman"/>
                <w:b/>
                <w:bCs/>
              </w:rPr>
              <w:t>Tamanho</w:t>
            </w:r>
          </w:p>
        </w:tc>
        <w:tc>
          <w:tcPr>
            <w:tcW w:w="921" w:type="dxa"/>
            <w:tcBorders>
              <w:top w:val="single" w:sz="4" w:space="0" w:color="00000A"/>
              <w:left w:val="single" w:sz="4" w:space="0" w:color="00000A"/>
              <w:bottom w:val="single" w:sz="4" w:space="0" w:color="00000A"/>
              <w:right w:val="single" w:sz="4" w:space="0" w:color="00000A"/>
            </w:tcBorders>
            <w:shd w:val="clear" w:color="auto" w:fill="E6E6E6"/>
            <w:tcMar>
              <w:left w:w="103" w:type="dxa"/>
            </w:tcMar>
            <w:vAlign w:val="center"/>
          </w:tcPr>
          <w:p w14:paraId="17251CAB" w14:textId="77777777" w:rsidR="00365AA9" w:rsidRPr="00771B73" w:rsidRDefault="00E36FD5">
            <w:pPr>
              <w:pStyle w:val="PSDS-CorpodeTexto0"/>
              <w:snapToGrid w:val="0"/>
              <w:jc w:val="center"/>
              <w:rPr>
                <w:rFonts w:ascii="Times New Roman" w:hAnsi="Times New Roman"/>
                <w:b/>
                <w:bCs/>
              </w:rPr>
            </w:pPr>
            <w:r w:rsidRPr="00771B73">
              <w:rPr>
                <w:rFonts w:ascii="Times New Roman" w:hAnsi="Times New Roman"/>
                <w:b/>
                <w:bCs/>
              </w:rPr>
              <w:t>Decimal</w:t>
            </w:r>
          </w:p>
        </w:tc>
        <w:tc>
          <w:tcPr>
            <w:tcW w:w="870" w:type="dxa"/>
            <w:tcBorders>
              <w:top w:val="single" w:sz="4" w:space="0" w:color="00000A"/>
              <w:left w:val="single" w:sz="4" w:space="0" w:color="00000A"/>
              <w:bottom w:val="single" w:sz="4" w:space="0" w:color="00000A"/>
              <w:right w:val="single" w:sz="4" w:space="0" w:color="00000A"/>
            </w:tcBorders>
            <w:shd w:val="clear" w:color="auto" w:fill="E6E6E6"/>
            <w:tcMar>
              <w:left w:w="103" w:type="dxa"/>
            </w:tcMar>
          </w:tcPr>
          <w:p w14:paraId="05C99B8D" w14:textId="77777777" w:rsidR="00365AA9" w:rsidRPr="00771B73" w:rsidRDefault="00E36FD5">
            <w:pPr>
              <w:pStyle w:val="PSDS-CorpodeTexto0"/>
              <w:snapToGrid w:val="0"/>
              <w:jc w:val="center"/>
              <w:rPr>
                <w:rFonts w:ascii="Times New Roman" w:hAnsi="Times New Roman"/>
                <w:b/>
                <w:bCs/>
              </w:rPr>
            </w:pPr>
            <w:r w:rsidRPr="00771B73">
              <w:rPr>
                <w:rFonts w:ascii="Times New Roman" w:hAnsi="Times New Roman"/>
                <w:b/>
                <w:bCs/>
              </w:rPr>
              <w:t>Valores Válidos</w:t>
            </w:r>
          </w:p>
        </w:tc>
        <w:tc>
          <w:tcPr>
            <w:tcW w:w="1244" w:type="dxa"/>
            <w:tcBorders>
              <w:top w:val="single" w:sz="4" w:space="0" w:color="00000A"/>
              <w:left w:val="single" w:sz="4" w:space="0" w:color="00000A"/>
              <w:bottom w:val="single" w:sz="4" w:space="0" w:color="00000A"/>
              <w:right w:val="single" w:sz="4" w:space="0" w:color="00000A"/>
            </w:tcBorders>
            <w:shd w:val="clear" w:color="auto" w:fill="E6E6E6"/>
            <w:tcMar>
              <w:left w:w="103" w:type="dxa"/>
            </w:tcMar>
          </w:tcPr>
          <w:p w14:paraId="22611204" w14:textId="77777777" w:rsidR="00365AA9" w:rsidRPr="00771B73" w:rsidRDefault="00E36FD5">
            <w:pPr>
              <w:pStyle w:val="PSDS-CorpodeTexto0"/>
              <w:snapToGrid w:val="0"/>
              <w:jc w:val="center"/>
              <w:rPr>
                <w:rFonts w:ascii="Times New Roman" w:hAnsi="Times New Roman"/>
                <w:b/>
                <w:bCs/>
              </w:rPr>
            </w:pPr>
            <w:r w:rsidRPr="00771B73">
              <w:rPr>
                <w:rFonts w:ascii="Times New Roman" w:hAnsi="Times New Roman"/>
                <w:b/>
                <w:bCs/>
              </w:rPr>
              <w:t>Obrigatório</w:t>
            </w:r>
          </w:p>
        </w:tc>
        <w:tc>
          <w:tcPr>
            <w:tcW w:w="2700" w:type="dxa"/>
            <w:tcBorders>
              <w:top w:val="single" w:sz="4" w:space="0" w:color="00000A"/>
              <w:left w:val="single" w:sz="4" w:space="0" w:color="00000A"/>
              <w:bottom w:val="single" w:sz="4" w:space="0" w:color="00000A"/>
              <w:right w:val="single" w:sz="4" w:space="0" w:color="00000A"/>
            </w:tcBorders>
            <w:shd w:val="clear" w:color="auto" w:fill="E6E6E6"/>
            <w:tcMar>
              <w:left w:w="103" w:type="dxa"/>
            </w:tcMar>
          </w:tcPr>
          <w:p w14:paraId="00FCFA39" w14:textId="77777777" w:rsidR="00365AA9" w:rsidRPr="00771B73" w:rsidRDefault="00E36FD5">
            <w:pPr>
              <w:pStyle w:val="PSDS-CorpodeTexto0"/>
              <w:snapToGrid w:val="0"/>
              <w:jc w:val="center"/>
              <w:rPr>
                <w:rFonts w:ascii="Times New Roman" w:hAnsi="Times New Roman"/>
                <w:b/>
                <w:bCs/>
              </w:rPr>
            </w:pPr>
            <w:r w:rsidRPr="00771B73">
              <w:rPr>
                <w:rFonts w:ascii="Times New Roman" w:hAnsi="Times New Roman"/>
                <w:b/>
                <w:bCs/>
              </w:rPr>
              <w:t>Regras de Validação de Campo</w:t>
            </w:r>
          </w:p>
        </w:tc>
      </w:tr>
      <w:tr w:rsidR="00365AA9" w:rsidRPr="00771B73" w14:paraId="64EB4086" w14:textId="77777777" w:rsidTr="004465D9">
        <w:trPr>
          <w:trHeight w:val="531"/>
          <w:jc w:val="center"/>
        </w:trPr>
        <w:tc>
          <w:tcPr>
            <w:tcW w:w="4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C25D63F" w14:textId="77777777" w:rsidR="00365AA9" w:rsidRPr="00771B73" w:rsidRDefault="00E36FD5">
            <w:pPr>
              <w:widowControl w:val="0"/>
              <w:suppressAutoHyphens/>
              <w:snapToGrid w:val="0"/>
              <w:rPr>
                <w:rFonts w:cs="Times New Roman"/>
                <w:szCs w:val="20"/>
                <w:lang w:val="pt-PT"/>
              </w:rPr>
            </w:pPr>
            <w:r w:rsidRPr="00771B73">
              <w:rPr>
                <w:rFonts w:cs="Times New Roman"/>
                <w:szCs w:val="20"/>
                <w:lang w:val="pt-PT"/>
              </w:rPr>
              <w:t>1</w:t>
            </w:r>
          </w:p>
        </w:tc>
        <w:tc>
          <w:tcPr>
            <w:tcW w:w="17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298F940" w14:textId="77777777" w:rsidR="00365AA9" w:rsidRPr="00771B73" w:rsidRDefault="00E36FD5">
            <w:pPr>
              <w:snapToGrid w:val="0"/>
              <w:rPr>
                <w:rFonts w:cs="Times New Roman"/>
                <w:szCs w:val="20"/>
              </w:rPr>
            </w:pPr>
            <w:r w:rsidRPr="00771B73">
              <w:rPr>
                <w:rFonts w:cs="Times New Roman"/>
                <w:szCs w:val="20"/>
              </w:rPr>
              <w:t>REG</w:t>
            </w:r>
          </w:p>
        </w:tc>
        <w:tc>
          <w:tcPr>
            <w:tcW w:w="154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19ED5F2" w14:textId="77777777" w:rsidR="00365AA9" w:rsidRPr="00771B73" w:rsidRDefault="00E36FD5">
            <w:pPr>
              <w:snapToGrid w:val="0"/>
              <w:rPr>
                <w:rFonts w:cs="Times New Roman"/>
                <w:szCs w:val="20"/>
              </w:rPr>
            </w:pPr>
            <w:r w:rsidRPr="00771B73">
              <w:rPr>
                <w:rFonts w:cs="Times New Roman"/>
                <w:szCs w:val="20"/>
              </w:rPr>
              <w:t>Texto fixo contendo “I053”.</w:t>
            </w:r>
          </w:p>
        </w:tc>
        <w:tc>
          <w:tcPr>
            <w:tcW w:w="6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5825DDC" w14:textId="77777777" w:rsidR="00365AA9" w:rsidRPr="00771B73" w:rsidRDefault="00E36FD5">
            <w:pPr>
              <w:snapToGrid w:val="0"/>
              <w:jc w:val="center"/>
              <w:rPr>
                <w:rFonts w:cs="Times New Roman"/>
                <w:szCs w:val="20"/>
                <w:lang w:val="en-US"/>
              </w:rPr>
            </w:pPr>
            <w:r w:rsidRPr="00771B73">
              <w:rPr>
                <w:rFonts w:cs="Times New Roman"/>
                <w:szCs w:val="20"/>
                <w:lang w:val="en-US"/>
              </w:rPr>
              <w:t>C</w:t>
            </w:r>
          </w:p>
        </w:tc>
        <w:tc>
          <w:tcPr>
            <w:tcW w:w="10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5579C90" w14:textId="77777777" w:rsidR="00365AA9" w:rsidRPr="00771B73" w:rsidRDefault="00E36FD5">
            <w:pPr>
              <w:snapToGrid w:val="0"/>
              <w:jc w:val="center"/>
              <w:rPr>
                <w:rFonts w:cs="Times New Roman"/>
                <w:szCs w:val="20"/>
                <w:lang w:val="en-US"/>
              </w:rPr>
            </w:pPr>
            <w:r w:rsidRPr="00771B73">
              <w:rPr>
                <w:rFonts w:cs="Times New Roman"/>
                <w:szCs w:val="20"/>
                <w:lang w:val="en-US"/>
              </w:rPr>
              <w:t>004</w:t>
            </w:r>
          </w:p>
        </w:tc>
        <w:tc>
          <w:tcPr>
            <w:tcW w:w="92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D1E04DE" w14:textId="77777777" w:rsidR="00365AA9" w:rsidRPr="00771B73" w:rsidRDefault="00E36FD5">
            <w:pPr>
              <w:snapToGrid w:val="0"/>
              <w:jc w:val="center"/>
              <w:rPr>
                <w:rFonts w:cs="Times New Roman"/>
                <w:szCs w:val="20"/>
                <w:lang w:val="en-US"/>
              </w:rPr>
            </w:pPr>
            <w:r w:rsidRPr="00771B73">
              <w:rPr>
                <w:rFonts w:cs="Times New Roman"/>
                <w:szCs w:val="20"/>
                <w:lang w:val="en-US"/>
              </w:rPr>
              <w:t>-</w:t>
            </w:r>
          </w:p>
        </w:tc>
        <w:tc>
          <w:tcPr>
            <w:tcW w:w="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3ADC093" w14:textId="77777777" w:rsidR="00365AA9" w:rsidRPr="00771B73" w:rsidRDefault="00E36FD5">
            <w:pPr>
              <w:snapToGrid w:val="0"/>
              <w:jc w:val="center"/>
              <w:rPr>
                <w:rFonts w:cs="Times New Roman"/>
                <w:szCs w:val="20"/>
                <w:lang w:val="en-US"/>
              </w:rPr>
            </w:pPr>
            <w:r w:rsidRPr="00771B73">
              <w:rPr>
                <w:rFonts w:cs="Times New Roman"/>
                <w:szCs w:val="20"/>
                <w:lang w:val="en-US"/>
              </w:rPr>
              <w:t>“I053”</w:t>
            </w:r>
          </w:p>
        </w:tc>
        <w:tc>
          <w:tcPr>
            <w:tcW w:w="12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BC167B2" w14:textId="77777777" w:rsidR="00365AA9" w:rsidRPr="00771B73" w:rsidRDefault="00E36FD5">
            <w:pPr>
              <w:snapToGrid w:val="0"/>
              <w:jc w:val="center"/>
              <w:rPr>
                <w:rFonts w:cs="Times New Roman"/>
                <w:szCs w:val="20"/>
                <w:lang w:val="en-US"/>
              </w:rPr>
            </w:pPr>
            <w:r w:rsidRPr="00771B73">
              <w:rPr>
                <w:rFonts w:cs="Times New Roman"/>
                <w:szCs w:val="20"/>
                <w:lang w:val="en-US"/>
              </w:rPr>
              <w:t>Sim</w:t>
            </w:r>
          </w:p>
        </w:tc>
        <w:tc>
          <w:tcPr>
            <w:tcW w:w="27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5B3FC85" w14:textId="77777777" w:rsidR="00365AA9" w:rsidRPr="00771B73" w:rsidRDefault="00365AA9">
            <w:pPr>
              <w:snapToGrid w:val="0"/>
              <w:jc w:val="center"/>
              <w:rPr>
                <w:rFonts w:cs="Times New Roman"/>
                <w:szCs w:val="20"/>
                <w:lang w:val="en-US"/>
              </w:rPr>
            </w:pPr>
          </w:p>
        </w:tc>
      </w:tr>
      <w:tr w:rsidR="00365AA9" w:rsidRPr="00771B73" w14:paraId="4087BC02" w14:textId="77777777" w:rsidTr="004465D9">
        <w:trPr>
          <w:trHeight w:val="515"/>
          <w:jc w:val="center"/>
        </w:trPr>
        <w:tc>
          <w:tcPr>
            <w:tcW w:w="4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0173616" w14:textId="77777777" w:rsidR="00365AA9" w:rsidRPr="00771B73" w:rsidRDefault="00E36FD5">
            <w:pPr>
              <w:widowControl w:val="0"/>
              <w:suppressAutoHyphens/>
              <w:snapToGrid w:val="0"/>
              <w:rPr>
                <w:rFonts w:cs="Times New Roman"/>
                <w:szCs w:val="20"/>
                <w:lang w:val="en-US"/>
              </w:rPr>
            </w:pPr>
            <w:r w:rsidRPr="00771B73">
              <w:rPr>
                <w:rFonts w:cs="Times New Roman"/>
                <w:szCs w:val="20"/>
                <w:lang w:val="en-US"/>
              </w:rPr>
              <w:t>2</w:t>
            </w:r>
          </w:p>
        </w:tc>
        <w:tc>
          <w:tcPr>
            <w:tcW w:w="17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582C8EE" w14:textId="77777777" w:rsidR="00365AA9" w:rsidRPr="00771B73" w:rsidRDefault="00E36FD5">
            <w:pPr>
              <w:pStyle w:val="NormalWeb"/>
              <w:spacing w:before="0" w:after="0"/>
              <w:rPr>
                <w:rFonts w:ascii="Times New Roman" w:hAnsi="Times New Roman" w:cs="Times New Roman"/>
                <w:sz w:val="20"/>
                <w:szCs w:val="20"/>
                <w:lang w:val="en-US"/>
              </w:rPr>
            </w:pPr>
            <w:r w:rsidRPr="00771B73">
              <w:rPr>
                <w:rFonts w:ascii="Times New Roman" w:hAnsi="Times New Roman" w:cs="Times New Roman"/>
                <w:sz w:val="20"/>
                <w:szCs w:val="20"/>
                <w:lang w:val="en-US"/>
              </w:rPr>
              <w:t>COD_IDT</w:t>
            </w:r>
          </w:p>
        </w:tc>
        <w:tc>
          <w:tcPr>
            <w:tcW w:w="154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5630B43" w14:textId="77777777" w:rsidR="00365AA9" w:rsidRPr="00771B73" w:rsidRDefault="00E36FD5">
            <w:pPr>
              <w:snapToGrid w:val="0"/>
              <w:rPr>
                <w:rFonts w:cs="Times New Roman"/>
                <w:szCs w:val="20"/>
                <w:lang w:val="pt-PT"/>
              </w:rPr>
            </w:pPr>
            <w:r w:rsidRPr="00771B73">
              <w:rPr>
                <w:rFonts w:cs="Times New Roman"/>
                <w:szCs w:val="20"/>
                <w:lang w:val="pt-PT"/>
              </w:rPr>
              <w:t>Código de identificação do grupo de conta-subconta(s)</w:t>
            </w:r>
          </w:p>
        </w:tc>
        <w:tc>
          <w:tcPr>
            <w:tcW w:w="6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3B3B0AD" w14:textId="77777777" w:rsidR="00365AA9" w:rsidRPr="00771B73" w:rsidRDefault="00E36FD5">
            <w:pPr>
              <w:snapToGrid w:val="0"/>
              <w:jc w:val="center"/>
              <w:rPr>
                <w:rFonts w:cs="Times New Roman"/>
                <w:szCs w:val="20"/>
              </w:rPr>
            </w:pPr>
            <w:r w:rsidRPr="00771B73">
              <w:rPr>
                <w:rFonts w:cs="Times New Roman"/>
                <w:szCs w:val="20"/>
              </w:rPr>
              <w:t>C</w:t>
            </w:r>
          </w:p>
        </w:tc>
        <w:tc>
          <w:tcPr>
            <w:tcW w:w="10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F8DC48C" w14:textId="77777777" w:rsidR="00365AA9" w:rsidRPr="00771B73" w:rsidRDefault="00E36FD5">
            <w:pPr>
              <w:snapToGrid w:val="0"/>
              <w:jc w:val="center"/>
              <w:rPr>
                <w:rFonts w:cs="Times New Roman"/>
                <w:szCs w:val="20"/>
              </w:rPr>
            </w:pPr>
            <w:r w:rsidRPr="00771B73">
              <w:rPr>
                <w:rFonts w:cs="Times New Roman"/>
                <w:szCs w:val="20"/>
              </w:rPr>
              <w:t>006</w:t>
            </w:r>
          </w:p>
        </w:tc>
        <w:tc>
          <w:tcPr>
            <w:tcW w:w="92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CBA17AF" w14:textId="77777777" w:rsidR="00365AA9" w:rsidRPr="00771B73" w:rsidRDefault="00E36FD5">
            <w:pPr>
              <w:snapToGrid w:val="0"/>
              <w:jc w:val="center"/>
              <w:rPr>
                <w:rFonts w:cs="Times New Roman"/>
                <w:szCs w:val="20"/>
              </w:rPr>
            </w:pPr>
            <w:r w:rsidRPr="00771B73">
              <w:rPr>
                <w:rFonts w:cs="Times New Roman"/>
                <w:szCs w:val="20"/>
              </w:rPr>
              <w:t>-</w:t>
            </w:r>
          </w:p>
        </w:tc>
        <w:tc>
          <w:tcPr>
            <w:tcW w:w="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A2B72D5" w14:textId="77777777" w:rsidR="00365AA9" w:rsidRPr="00771B73" w:rsidRDefault="00E36FD5">
            <w:pPr>
              <w:snapToGrid w:val="0"/>
              <w:jc w:val="center"/>
              <w:rPr>
                <w:rFonts w:cs="Times New Roman"/>
                <w:szCs w:val="20"/>
                <w:lang w:val="pt-PT"/>
              </w:rPr>
            </w:pPr>
            <w:r w:rsidRPr="00771B73">
              <w:rPr>
                <w:rFonts w:cs="Times New Roman"/>
                <w:szCs w:val="20"/>
                <w:lang w:val="pt-PT"/>
              </w:rPr>
              <w:t>-</w:t>
            </w:r>
          </w:p>
        </w:tc>
        <w:tc>
          <w:tcPr>
            <w:tcW w:w="12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FE1428D" w14:textId="77777777" w:rsidR="00365AA9" w:rsidRPr="00771B73" w:rsidRDefault="00E36FD5">
            <w:pPr>
              <w:snapToGrid w:val="0"/>
              <w:jc w:val="center"/>
              <w:rPr>
                <w:rFonts w:cs="Times New Roman"/>
                <w:szCs w:val="20"/>
                <w:lang w:val="pt-PT"/>
              </w:rPr>
            </w:pPr>
            <w:r w:rsidRPr="00771B73">
              <w:rPr>
                <w:rFonts w:cs="Times New Roman"/>
                <w:szCs w:val="20"/>
                <w:lang w:val="pt-PT"/>
              </w:rPr>
              <w:t>Sim</w:t>
            </w:r>
          </w:p>
        </w:tc>
        <w:tc>
          <w:tcPr>
            <w:tcW w:w="27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FC2E7A7" w14:textId="77777777" w:rsidR="004465D9" w:rsidRPr="00771B73" w:rsidRDefault="00E36FD5">
            <w:pPr>
              <w:rPr>
                <w:rFonts w:cs="Times New Roman"/>
                <w:szCs w:val="20"/>
              </w:rPr>
            </w:pPr>
            <w:r w:rsidRPr="00771B73">
              <w:rPr>
                <w:rFonts w:cs="Times New Roman"/>
                <w:szCs w:val="20"/>
              </w:rPr>
              <w:t>[REGRA_ COD_IDT_</w:t>
            </w:r>
          </w:p>
          <w:p w14:paraId="133DAFA3" w14:textId="77777777" w:rsidR="00365AA9" w:rsidRPr="00771B73" w:rsidRDefault="00E36FD5">
            <w:pPr>
              <w:rPr>
                <w:rFonts w:cs="Times New Roman"/>
                <w:szCs w:val="20"/>
              </w:rPr>
            </w:pPr>
            <w:r w:rsidRPr="00771B73">
              <w:rPr>
                <w:rFonts w:cs="Times New Roman"/>
                <w:szCs w:val="20"/>
              </w:rPr>
              <w:t>UNICO_POR_CONTA]</w:t>
            </w:r>
          </w:p>
        </w:tc>
      </w:tr>
      <w:tr w:rsidR="00365AA9" w:rsidRPr="00771B73" w14:paraId="01207E07" w14:textId="77777777" w:rsidTr="004465D9">
        <w:trPr>
          <w:trHeight w:val="773"/>
          <w:jc w:val="center"/>
        </w:trPr>
        <w:tc>
          <w:tcPr>
            <w:tcW w:w="4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244709E" w14:textId="77777777" w:rsidR="00365AA9" w:rsidRPr="00771B73" w:rsidRDefault="00E36FD5">
            <w:pPr>
              <w:widowControl w:val="0"/>
              <w:suppressAutoHyphens/>
              <w:snapToGrid w:val="0"/>
              <w:rPr>
                <w:rFonts w:cs="Times New Roman"/>
                <w:szCs w:val="20"/>
                <w:lang w:val="pt-PT"/>
              </w:rPr>
            </w:pPr>
            <w:r w:rsidRPr="00771B73">
              <w:rPr>
                <w:rFonts w:cs="Times New Roman"/>
                <w:szCs w:val="20"/>
                <w:lang w:val="pt-PT"/>
              </w:rPr>
              <w:t>3</w:t>
            </w:r>
          </w:p>
        </w:tc>
        <w:tc>
          <w:tcPr>
            <w:tcW w:w="17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6A139B7" w14:textId="77777777" w:rsidR="00365AA9" w:rsidRPr="00771B73" w:rsidRDefault="00E36FD5">
            <w:pPr>
              <w:snapToGrid w:val="0"/>
              <w:rPr>
                <w:rFonts w:cs="Times New Roman"/>
                <w:szCs w:val="20"/>
                <w:lang w:val="en-US"/>
              </w:rPr>
            </w:pPr>
            <w:r w:rsidRPr="00771B73">
              <w:rPr>
                <w:rFonts w:cs="Times New Roman"/>
                <w:szCs w:val="20"/>
                <w:lang w:val="en-US"/>
              </w:rPr>
              <w:t>COD_CNT_CORR</w:t>
            </w:r>
          </w:p>
        </w:tc>
        <w:tc>
          <w:tcPr>
            <w:tcW w:w="154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22FCC90" w14:textId="77777777" w:rsidR="00365AA9" w:rsidRPr="00771B73" w:rsidRDefault="00E36FD5">
            <w:pPr>
              <w:pStyle w:val="NormalWeb"/>
              <w:spacing w:before="0" w:after="0"/>
              <w:rPr>
                <w:rFonts w:ascii="Times New Roman" w:hAnsi="Times New Roman" w:cs="Times New Roman"/>
                <w:sz w:val="20"/>
                <w:szCs w:val="20"/>
                <w:lang w:val="pt-PT"/>
              </w:rPr>
            </w:pPr>
            <w:r w:rsidRPr="00771B73">
              <w:rPr>
                <w:rFonts w:ascii="Times New Roman" w:hAnsi="Times New Roman" w:cs="Times New Roman"/>
                <w:sz w:val="20"/>
                <w:szCs w:val="20"/>
                <w:lang w:val="pt-PT"/>
              </w:rPr>
              <w:t>Código da subconta correlata</w:t>
            </w:r>
          </w:p>
          <w:p w14:paraId="2EC79B29" w14:textId="77777777" w:rsidR="00365AA9" w:rsidRPr="00771B73" w:rsidRDefault="00E36FD5">
            <w:pPr>
              <w:snapToGrid w:val="0"/>
              <w:rPr>
                <w:rFonts w:cs="Times New Roman"/>
                <w:szCs w:val="20"/>
                <w:lang w:val="pt-PT"/>
              </w:rPr>
            </w:pPr>
            <w:r w:rsidRPr="00771B73">
              <w:rPr>
                <w:rFonts w:cs="Times New Roman"/>
                <w:szCs w:val="20"/>
                <w:lang w:val="pt-PT"/>
              </w:rPr>
              <w:t>(deve estar no plano de contas e só pode estar relacionada a um único grupo)</w:t>
            </w:r>
          </w:p>
        </w:tc>
        <w:tc>
          <w:tcPr>
            <w:tcW w:w="6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A984EA2" w14:textId="77777777" w:rsidR="00365AA9" w:rsidRPr="00771B73" w:rsidRDefault="00E36FD5">
            <w:pPr>
              <w:snapToGrid w:val="0"/>
              <w:jc w:val="center"/>
              <w:rPr>
                <w:rFonts w:cs="Times New Roman"/>
                <w:szCs w:val="20"/>
                <w:lang w:val="en-US"/>
              </w:rPr>
            </w:pPr>
            <w:r w:rsidRPr="00771B73">
              <w:rPr>
                <w:rFonts w:cs="Times New Roman"/>
                <w:szCs w:val="20"/>
                <w:lang w:val="en-US"/>
              </w:rPr>
              <w:t>C</w:t>
            </w:r>
          </w:p>
        </w:tc>
        <w:tc>
          <w:tcPr>
            <w:tcW w:w="10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00D756C" w14:textId="77777777" w:rsidR="00365AA9" w:rsidRPr="00771B73" w:rsidRDefault="00E36FD5">
            <w:pPr>
              <w:snapToGrid w:val="0"/>
              <w:jc w:val="center"/>
              <w:rPr>
                <w:rFonts w:cs="Times New Roman"/>
                <w:szCs w:val="20"/>
                <w:lang w:val="en-US"/>
              </w:rPr>
            </w:pPr>
            <w:r w:rsidRPr="00771B73">
              <w:rPr>
                <w:rFonts w:cs="Times New Roman"/>
                <w:szCs w:val="20"/>
                <w:lang w:val="en-US"/>
              </w:rPr>
              <w:t>-</w:t>
            </w:r>
          </w:p>
        </w:tc>
        <w:tc>
          <w:tcPr>
            <w:tcW w:w="92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F5E582C" w14:textId="77777777" w:rsidR="00365AA9" w:rsidRPr="00771B73" w:rsidRDefault="00E36FD5">
            <w:pPr>
              <w:snapToGrid w:val="0"/>
              <w:jc w:val="center"/>
              <w:rPr>
                <w:rFonts w:cs="Times New Roman"/>
                <w:szCs w:val="20"/>
                <w:lang w:val="en-US"/>
              </w:rPr>
            </w:pPr>
            <w:r w:rsidRPr="00771B73">
              <w:rPr>
                <w:rFonts w:cs="Times New Roman"/>
                <w:szCs w:val="20"/>
                <w:lang w:val="en-US"/>
              </w:rPr>
              <w:t>-</w:t>
            </w:r>
          </w:p>
        </w:tc>
        <w:tc>
          <w:tcPr>
            <w:tcW w:w="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16962B6" w14:textId="77777777" w:rsidR="00365AA9" w:rsidRPr="00771B73" w:rsidRDefault="00E36FD5">
            <w:pPr>
              <w:snapToGrid w:val="0"/>
              <w:jc w:val="center"/>
              <w:rPr>
                <w:rFonts w:cs="Times New Roman"/>
                <w:szCs w:val="20"/>
                <w:lang w:val="en-US"/>
              </w:rPr>
            </w:pPr>
            <w:r w:rsidRPr="00771B73">
              <w:rPr>
                <w:rFonts w:cs="Times New Roman"/>
                <w:szCs w:val="20"/>
                <w:lang w:val="en-US"/>
              </w:rPr>
              <w:t>-</w:t>
            </w:r>
          </w:p>
        </w:tc>
        <w:tc>
          <w:tcPr>
            <w:tcW w:w="12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2FC8F3F" w14:textId="77777777" w:rsidR="00365AA9" w:rsidRPr="00771B73" w:rsidRDefault="00E36FD5">
            <w:pPr>
              <w:snapToGrid w:val="0"/>
              <w:jc w:val="center"/>
              <w:rPr>
                <w:rFonts w:cs="Times New Roman"/>
                <w:szCs w:val="20"/>
                <w:lang w:val="en-US"/>
              </w:rPr>
            </w:pPr>
            <w:r w:rsidRPr="00771B73">
              <w:rPr>
                <w:rFonts w:cs="Times New Roman"/>
                <w:szCs w:val="20"/>
                <w:lang w:val="en-US"/>
              </w:rPr>
              <w:t>Sim</w:t>
            </w:r>
          </w:p>
        </w:tc>
        <w:tc>
          <w:tcPr>
            <w:tcW w:w="27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E104764" w14:textId="77777777" w:rsidR="004465D9" w:rsidRPr="00771B73" w:rsidRDefault="004465D9">
            <w:pPr>
              <w:rPr>
                <w:rFonts w:cs="Times New Roman"/>
                <w:szCs w:val="20"/>
              </w:rPr>
            </w:pPr>
            <w:r w:rsidRPr="00771B73">
              <w:rPr>
                <w:rFonts w:cs="Times New Roman"/>
                <w:szCs w:val="20"/>
              </w:rPr>
              <w:t>[REGRA_SUBCONTA_</w:t>
            </w:r>
          </w:p>
          <w:p w14:paraId="018FB507" w14:textId="77777777" w:rsidR="00365AA9" w:rsidRPr="00771B73" w:rsidRDefault="004465D9" w:rsidP="004465D9">
            <w:pPr>
              <w:rPr>
                <w:rFonts w:cs="Times New Roman"/>
                <w:szCs w:val="20"/>
              </w:rPr>
            </w:pPr>
            <w:r w:rsidRPr="00771B73">
              <w:rPr>
                <w:rFonts w:cs="Times New Roman"/>
                <w:szCs w:val="20"/>
              </w:rPr>
              <w:t xml:space="preserve">NO_PLANO_CONTAS] </w:t>
            </w:r>
          </w:p>
        </w:tc>
      </w:tr>
      <w:tr w:rsidR="00365AA9" w:rsidRPr="00771B73" w14:paraId="50DABD12" w14:textId="77777777" w:rsidTr="004465D9">
        <w:trPr>
          <w:trHeight w:val="485"/>
          <w:jc w:val="center"/>
        </w:trPr>
        <w:tc>
          <w:tcPr>
            <w:tcW w:w="4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68F73A9" w14:textId="77777777" w:rsidR="00365AA9" w:rsidRPr="00771B73" w:rsidRDefault="00E36FD5">
            <w:pPr>
              <w:widowControl w:val="0"/>
              <w:suppressAutoHyphens/>
              <w:snapToGrid w:val="0"/>
              <w:rPr>
                <w:rFonts w:cs="Times New Roman"/>
                <w:szCs w:val="20"/>
                <w:lang w:val="en-US"/>
              </w:rPr>
            </w:pPr>
            <w:r w:rsidRPr="00771B73">
              <w:rPr>
                <w:rFonts w:cs="Times New Roman"/>
                <w:szCs w:val="20"/>
                <w:lang w:val="en-US"/>
              </w:rPr>
              <w:t>4</w:t>
            </w:r>
          </w:p>
        </w:tc>
        <w:tc>
          <w:tcPr>
            <w:tcW w:w="17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8550AAC" w14:textId="77777777" w:rsidR="00365AA9" w:rsidRPr="00771B73" w:rsidRDefault="00E36FD5">
            <w:pPr>
              <w:snapToGrid w:val="0"/>
              <w:rPr>
                <w:rFonts w:cs="Times New Roman"/>
                <w:szCs w:val="20"/>
                <w:lang w:val="en-US"/>
              </w:rPr>
            </w:pPr>
            <w:r w:rsidRPr="00771B73">
              <w:rPr>
                <w:rFonts w:cs="Times New Roman"/>
                <w:szCs w:val="20"/>
                <w:lang w:val="en-US"/>
              </w:rPr>
              <w:t>NAT_SUB_CNT</w:t>
            </w:r>
          </w:p>
        </w:tc>
        <w:tc>
          <w:tcPr>
            <w:tcW w:w="154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18745C5" w14:textId="77777777" w:rsidR="00365AA9" w:rsidRPr="00771B73" w:rsidRDefault="00E36FD5">
            <w:pPr>
              <w:pStyle w:val="NormalWeb"/>
              <w:spacing w:before="0" w:after="0"/>
              <w:rPr>
                <w:rFonts w:ascii="Times New Roman" w:hAnsi="Times New Roman" w:cs="Times New Roman"/>
                <w:sz w:val="20"/>
                <w:szCs w:val="20"/>
                <w:lang w:val="pt-PT"/>
              </w:rPr>
            </w:pPr>
            <w:r w:rsidRPr="00771B73">
              <w:rPr>
                <w:rFonts w:ascii="Times New Roman" w:hAnsi="Times New Roman" w:cs="Times New Roman"/>
                <w:sz w:val="20"/>
                <w:szCs w:val="20"/>
                <w:lang w:val="pt-PT"/>
              </w:rPr>
              <w:t>Natureza da subconta correlata</w:t>
            </w:r>
          </w:p>
          <w:p w14:paraId="4D8C75E0" w14:textId="77777777" w:rsidR="00365AA9" w:rsidRPr="00771B73" w:rsidRDefault="00E36FD5">
            <w:pPr>
              <w:snapToGrid w:val="0"/>
              <w:rPr>
                <w:rFonts w:cs="Times New Roman"/>
                <w:szCs w:val="20"/>
                <w:lang w:val="pt-PT"/>
              </w:rPr>
            </w:pPr>
            <w:r w:rsidRPr="00771B73">
              <w:rPr>
                <w:rFonts w:cs="Times New Roman"/>
                <w:szCs w:val="20"/>
                <w:lang w:val="pt-PT"/>
              </w:rPr>
              <w:t>(conforme tabela de natureza da subconta publicada no Sped )</w:t>
            </w:r>
          </w:p>
        </w:tc>
        <w:tc>
          <w:tcPr>
            <w:tcW w:w="6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092EE04" w14:textId="77777777" w:rsidR="00365AA9" w:rsidRPr="00771B73" w:rsidRDefault="00E36FD5">
            <w:pPr>
              <w:snapToGrid w:val="0"/>
              <w:jc w:val="center"/>
              <w:rPr>
                <w:rFonts w:cs="Times New Roman"/>
                <w:szCs w:val="20"/>
                <w:lang w:val="pt-PT"/>
              </w:rPr>
            </w:pPr>
            <w:r w:rsidRPr="00771B73">
              <w:rPr>
                <w:rFonts w:cs="Times New Roman"/>
                <w:szCs w:val="20"/>
                <w:lang w:val="pt-PT"/>
              </w:rPr>
              <w:t>C</w:t>
            </w:r>
          </w:p>
        </w:tc>
        <w:tc>
          <w:tcPr>
            <w:tcW w:w="10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FC1C88C" w14:textId="77777777" w:rsidR="00365AA9" w:rsidRPr="00771B73" w:rsidRDefault="00E36FD5">
            <w:pPr>
              <w:snapToGrid w:val="0"/>
              <w:jc w:val="center"/>
              <w:rPr>
                <w:rFonts w:cs="Times New Roman"/>
                <w:szCs w:val="20"/>
                <w:lang w:val="pt-PT"/>
              </w:rPr>
            </w:pPr>
            <w:r w:rsidRPr="00771B73">
              <w:rPr>
                <w:rFonts w:cs="Times New Roman"/>
                <w:szCs w:val="20"/>
                <w:lang w:val="pt-PT"/>
              </w:rPr>
              <w:t>002</w:t>
            </w:r>
          </w:p>
        </w:tc>
        <w:tc>
          <w:tcPr>
            <w:tcW w:w="92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8378C70" w14:textId="77777777" w:rsidR="00365AA9" w:rsidRPr="00771B73" w:rsidRDefault="00E36FD5">
            <w:pPr>
              <w:snapToGrid w:val="0"/>
              <w:jc w:val="center"/>
              <w:rPr>
                <w:rFonts w:cs="Times New Roman"/>
                <w:szCs w:val="20"/>
                <w:lang w:val="pt-PT"/>
              </w:rPr>
            </w:pPr>
            <w:r w:rsidRPr="00771B73">
              <w:rPr>
                <w:rFonts w:cs="Times New Roman"/>
                <w:szCs w:val="20"/>
                <w:lang w:val="pt-PT"/>
              </w:rPr>
              <w:t>-</w:t>
            </w:r>
          </w:p>
        </w:tc>
        <w:tc>
          <w:tcPr>
            <w:tcW w:w="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613558A" w14:textId="77777777" w:rsidR="00365AA9" w:rsidRPr="00771B73" w:rsidRDefault="00E36FD5">
            <w:pPr>
              <w:snapToGrid w:val="0"/>
              <w:jc w:val="center"/>
              <w:rPr>
                <w:rFonts w:cs="Times New Roman"/>
                <w:szCs w:val="20"/>
                <w:lang w:val="pt-PT"/>
              </w:rPr>
            </w:pPr>
            <w:r w:rsidRPr="00771B73">
              <w:rPr>
                <w:rFonts w:cs="Times New Roman"/>
                <w:szCs w:val="20"/>
                <w:lang w:val="pt-PT"/>
              </w:rPr>
              <w:t>-</w:t>
            </w:r>
          </w:p>
        </w:tc>
        <w:tc>
          <w:tcPr>
            <w:tcW w:w="12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EC57975" w14:textId="77777777" w:rsidR="00365AA9" w:rsidRPr="00771B73" w:rsidRDefault="00E36FD5">
            <w:pPr>
              <w:snapToGrid w:val="0"/>
              <w:jc w:val="center"/>
              <w:rPr>
                <w:rFonts w:cs="Times New Roman"/>
                <w:szCs w:val="20"/>
                <w:lang w:val="pt-PT"/>
              </w:rPr>
            </w:pPr>
            <w:r w:rsidRPr="00771B73">
              <w:rPr>
                <w:rFonts w:cs="Times New Roman"/>
                <w:szCs w:val="20"/>
                <w:lang w:val="pt-PT"/>
              </w:rPr>
              <w:t>Sm</w:t>
            </w:r>
          </w:p>
        </w:tc>
        <w:tc>
          <w:tcPr>
            <w:tcW w:w="27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8D14DAE" w14:textId="77777777" w:rsidR="004465D9" w:rsidRPr="00771B73" w:rsidRDefault="00E36FD5">
            <w:pPr>
              <w:rPr>
                <w:rFonts w:cs="Times New Roman"/>
                <w:szCs w:val="20"/>
              </w:rPr>
            </w:pPr>
            <w:r w:rsidRPr="00771B73">
              <w:rPr>
                <w:rFonts w:cs="Times New Roman"/>
                <w:szCs w:val="20"/>
              </w:rPr>
              <w:t>[REGRA_NAT_090_UNICA_</w:t>
            </w:r>
          </w:p>
          <w:p w14:paraId="509DCD53" w14:textId="77777777" w:rsidR="00365AA9" w:rsidRPr="00771B73" w:rsidRDefault="00E36FD5">
            <w:pPr>
              <w:rPr>
                <w:rFonts w:cs="Times New Roman"/>
                <w:szCs w:val="20"/>
              </w:rPr>
            </w:pPr>
            <w:r w:rsidRPr="00771B73">
              <w:rPr>
                <w:rFonts w:cs="Times New Roman"/>
                <w:szCs w:val="20"/>
              </w:rPr>
              <w:t>POR_CONTA]</w:t>
            </w:r>
          </w:p>
        </w:tc>
      </w:tr>
    </w:tbl>
    <w:p w14:paraId="72944629" w14:textId="77777777" w:rsidR="00365AA9" w:rsidRPr="00771B73" w:rsidRDefault="00365AA9">
      <w:pPr>
        <w:rPr>
          <w:rFonts w:cs="Times New Roman"/>
          <w:szCs w:val="20"/>
          <w:lang w:val="pt-PT"/>
        </w:rPr>
      </w:pPr>
    </w:p>
    <w:p w14:paraId="3D547EF1"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 - Observações:</w:t>
      </w:r>
    </w:p>
    <w:p w14:paraId="6D96BAB1" w14:textId="77777777" w:rsidR="00365AA9" w:rsidRPr="00771B73" w:rsidRDefault="00E36FD5">
      <w:pPr>
        <w:pStyle w:val="Corpodetexto"/>
        <w:ind w:left="708"/>
        <w:rPr>
          <w:rFonts w:ascii="Times New Roman" w:hAnsi="Times New Roman"/>
          <w:sz w:val="20"/>
          <w:szCs w:val="20"/>
        </w:rPr>
      </w:pPr>
      <w:r w:rsidRPr="00771B73">
        <w:rPr>
          <w:rFonts w:ascii="Times New Roman" w:hAnsi="Times New Roman"/>
          <w:sz w:val="20"/>
          <w:szCs w:val="20"/>
        </w:rPr>
        <w:t>Registro facultativo</w:t>
      </w:r>
    </w:p>
    <w:p w14:paraId="4A84FBA8"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Nível hierárquico: 4</w:t>
      </w:r>
    </w:p>
    <w:p w14:paraId="6AB73079"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Ocorrência: Vários por plano de contas.</w:t>
      </w:r>
    </w:p>
    <w:p w14:paraId="10CB8700" w14:textId="77777777" w:rsidR="00365AA9" w:rsidRPr="00771B73" w:rsidRDefault="00365AA9">
      <w:pPr>
        <w:pStyle w:val="Corpodetexto"/>
        <w:rPr>
          <w:rFonts w:ascii="Times New Roman" w:hAnsi="Times New Roman"/>
          <w:b/>
          <w:sz w:val="20"/>
          <w:szCs w:val="20"/>
        </w:rPr>
      </w:pPr>
    </w:p>
    <w:p w14:paraId="6B06B3D5" w14:textId="77777777" w:rsidR="00365AA9" w:rsidRPr="00771B73" w:rsidRDefault="00E36FD5">
      <w:pPr>
        <w:spacing w:after="200"/>
        <w:rPr>
          <w:rFonts w:eastAsia="Times New Roman" w:cs="Times New Roman"/>
          <w:b/>
          <w:color w:val="000000"/>
          <w:szCs w:val="20"/>
          <w:lang w:eastAsia="ar-SA"/>
        </w:rPr>
      </w:pPr>
      <w:r w:rsidRPr="00771B73">
        <w:rPr>
          <w:rFonts w:cs="Times New Roman"/>
          <w:szCs w:val="20"/>
        </w:rPr>
        <w:br w:type="page"/>
      </w:r>
    </w:p>
    <w:p w14:paraId="7B2DF25A"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II – Tabelas do Registro: </w:t>
      </w:r>
    </w:p>
    <w:p w14:paraId="2CB77031"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ab/>
        <w:t>Campo 04 – NAT_SUB_CNT – Natureza da Subconta</w:t>
      </w:r>
    </w:p>
    <w:p w14:paraId="1457C745" w14:textId="77777777" w:rsidR="00365AA9" w:rsidRPr="00771B73" w:rsidRDefault="00365AA9">
      <w:pPr>
        <w:rPr>
          <w:rFonts w:cs="Times New Roman"/>
          <w:szCs w:val="20"/>
        </w:rPr>
      </w:pPr>
    </w:p>
    <w:p w14:paraId="06844FC7" w14:textId="77777777" w:rsidR="00365AA9" w:rsidRPr="00771B73" w:rsidRDefault="00E36FD5" w:rsidP="003A4839">
      <w:pPr>
        <w:rPr>
          <w:rFonts w:cs="Times New Roman"/>
          <w:b/>
          <w:bCs/>
          <w:szCs w:val="20"/>
        </w:rPr>
      </w:pPr>
      <w:r w:rsidRPr="00771B73">
        <w:rPr>
          <w:rFonts w:cs="Times New Roman"/>
          <w:b/>
          <w:bCs/>
          <w:szCs w:val="20"/>
        </w:rPr>
        <w:t>Tabela – Natureza da Subconta</w:t>
      </w:r>
    </w:p>
    <w:tbl>
      <w:tblPr>
        <w:tblW w:w="11072"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617"/>
        <w:gridCol w:w="3198"/>
        <w:gridCol w:w="4202"/>
        <w:gridCol w:w="3055"/>
      </w:tblGrid>
      <w:tr w:rsidR="00365AA9" w:rsidRPr="00771B73" w14:paraId="3D691AE5" w14:textId="77777777" w:rsidTr="003A4839">
        <w:trPr>
          <w:trHeight w:val="279"/>
          <w:tblHeader/>
          <w:jc w:val="center"/>
        </w:trPr>
        <w:tc>
          <w:tcPr>
            <w:tcW w:w="616" w:type="dxa"/>
            <w:tcBorders>
              <w:top w:val="single" w:sz="4" w:space="0" w:color="00000A"/>
              <w:left w:val="single" w:sz="4" w:space="0" w:color="00000A"/>
              <w:bottom w:val="single" w:sz="4" w:space="0" w:color="00000A"/>
              <w:right w:val="single" w:sz="4" w:space="0" w:color="00000A"/>
            </w:tcBorders>
            <w:shd w:val="clear" w:color="auto" w:fill="C0C0C0"/>
            <w:tcMar>
              <w:left w:w="65" w:type="dxa"/>
            </w:tcMar>
            <w:vAlign w:val="bottom"/>
          </w:tcPr>
          <w:p w14:paraId="1CF53121" w14:textId="77777777" w:rsidR="00365AA9" w:rsidRPr="00771B73" w:rsidRDefault="00E36FD5">
            <w:pPr>
              <w:jc w:val="center"/>
              <w:rPr>
                <w:rFonts w:cs="Times New Roman"/>
                <w:b/>
                <w:bCs/>
                <w:szCs w:val="20"/>
              </w:rPr>
            </w:pPr>
            <w:r w:rsidRPr="00771B73">
              <w:rPr>
                <w:rFonts w:cs="Times New Roman"/>
                <w:b/>
                <w:bCs/>
                <w:szCs w:val="20"/>
              </w:rPr>
              <w:t>NUM</w:t>
            </w:r>
          </w:p>
        </w:tc>
        <w:tc>
          <w:tcPr>
            <w:tcW w:w="3198" w:type="dxa"/>
            <w:tcBorders>
              <w:top w:val="single" w:sz="4" w:space="0" w:color="00000A"/>
              <w:left w:val="single" w:sz="4" w:space="0" w:color="00000A"/>
              <w:bottom w:val="single" w:sz="4" w:space="0" w:color="00000A"/>
              <w:right w:val="single" w:sz="4" w:space="0" w:color="00000A"/>
            </w:tcBorders>
            <w:shd w:val="clear" w:color="auto" w:fill="C0C0C0"/>
            <w:tcMar>
              <w:left w:w="65" w:type="dxa"/>
            </w:tcMar>
            <w:vAlign w:val="bottom"/>
          </w:tcPr>
          <w:p w14:paraId="056A7C6F" w14:textId="77777777" w:rsidR="00365AA9" w:rsidRPr="00771B73" w:rsidRDefault="00E36FD5">
            <w:pPr>
              <w:jc w:val="center"/>
              <w:rPr>
                <w:rFonts w:cs="Times New Roman"/>
                <w:b/>
                <w:bCs/>
                <w:szCs w:val="20"/>
              </w:rPr>
            </w:pPr>
            <w:r w:rsidRPr="00771B73">
              <w:rPr>
                <w:rFonts w:cs="Times New Roman"/>
                <w:b/>
                <w:bCs/>
                <w:szCs w:val="20"/>
              </w:rPr>
              <w:t>DESCRIÇÃO</w:t>
            </w:r>
          </w:p>
        </w:tc>
        <w:tc>
          <w:tcPr>
            <w:tcW w:w="4202" w:type="dxa"/>
            <w:tcBorders>
              <w:top w:val="single" w:sz="4" w:space="0" w:color="00000A"/>
              <w:left w:val="single" w:sz="4" w:space="0" w:color="00000A"/>
              <w:bottom w:val="single" w:sz="4" w:space="0" w:color="00000A"/>
              <w:right w:val="single" w:sz="4" w:space="0" w:color="00000A"/>
            </w:tcBorders>
            <w:shd w:val="clear" w:color="auto" w:fill="C0C0C0"/>
            <w:tcMar>
              <w:left w:w="65" w:type="dxa"/>
            </w:tcMar>
            <w:vAlign w:val="bottom"/>
          </w:tcPr>
          <w:p w14:paraId="61345FB3" w14:textId="77777777" w:rsidR="00365AA9" w:rsidRPr="00771B73" w:rsidRDefault="00E36FD5">
            <w:pPr>
              <w:jc w:val="center"/>
              <w:rPr>
                <w:rFonts w:cs="Times New Roman"/>
                <w:b/>
                <w:bCs/>
                <w:szCs w:val="20"/>
              </w:rPr>
            </w:pPr>
            <w:r w:rsidRPr="00771B73">
              <w:rPr>
                <w:rFonts w:cs="Times New Roman"/>
                <w:b/>
                <w:bCs/>
                <w:szCs w:val="20"/>
              </w:rPr>
              <w:t>FUNDAMENTO LEGAL</w:t>
            </w:r>
          </w:p>
        </w:tc>
        <w:tc>
          <w:tcPr>
            <w:tcW w:w="3055" w:type="dxa"/>
            <w:tcBorders>
              <w:top w:val="single" w:sz="4" w:space="0" w:color="00000A"/>
              <w:left w:val="single" w:sz="4" w:space="0" w:color="00000A"/>
              <w:bottom w:val="single" w:sz="4" w:space="0" w:color="00000A"/>
              <w:right w:val="single" w:sz="4" w:space="0" w:color="00000A"/>
            </w:tcBorders>
            <w:shd w:val="clear" w:color="auto" w:fill="C0C0C0"/>
            <w:tcMar>
              <w:left w:w="65" w:type="dxa"/>
            </w:tcMar>
            <w:vAlign w:val="bottom"/>
          </w:tcPr>
          <w:p w14:paraId="31484AC4" w14:textId="77777777" w:rsidR="00365AA9" w:rsidRPr="00771B73" w:rsidRDefault="00E36FD5">
            <w:pPr>
              <w:jc w:val="center"/>
              <w:rPr>
                <w:rFonts w:cs="Times New Roman"/>
                <w:b/>
                <w:bCs/>
                <w:szCs w:val="20"/>
              </w:rPr>
            </w:pPr>
            <w:r w:rsidRPr="00771B73">
              <w:rPr>
                <w:rFonts w:cs="Times New Roman"/>
                <w:b/>
                <w:bCs/>
                <w:szCs w:val="20"/>
              </w:rPr>
              <w:t>CONTA PRINCIPAL</w:t>
            </w:r>
          </w:p>
        </w:tc>
      </w:tr>
      <w:tr w:rsidR="00365AA9" w:rsidRPr="00771B73" w14:paraId="03338C74"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043986EE" w14:textId="77777777" w:rsidR="00365AA9" w:rsidRPr="00771B73" w:rsidRDefault="00E36FD5">
            <w:pPr>
              <w:jc w:val="center"/>
              <w:rPr>
                <w:rFonts w:cs="Times New Roman"/>
                <w:szCs w:val="20"/>
              </w:rPr>
            </w:pPr>
            <w:r w:rsidRPr="00771B73">
              <w:rPr>
                <w:rFonts w:cs="Times New Roman"/>
                <w:szCs w:val="20"/>
              </w:rPr>
              <w:t>2</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2DFA13BB" w14:textId="77777777" w:rsidR="00365AA9" w:rsidRPr="00771B73" w:rsidRDefault="00E36FD5">
            <w:pPr>
              <w:rPr>
                <w:rFonts w:cs="Times New Roman"/>
                <w:szCs w:val="20"/>
              </w:rPr>
            </w:pPr>
            <w:r w:rsidRPr="00771B73">
              <w:rPr>
                <w:rFonts w:cs="Times New Roman"/>
                <w:szCs w:val="20"/>
              </w:rPr>
              <w:t>SUBCONTA TBU - CONTROLADA DIRETA NO EXTERIOR</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6DD3BA68" w14:textId="77777777" w:rsidR="00365AA9" w:rsidRPr="00771B73" w:rsidRDefault="00E36FD5">
            <w:pPr>
              <w:rPr>
                <w:rFonts w:cs="Times New Roman"/>
                <w:szCs w:val="20"/>
              </w:rPr>
            </w:pPr>
            <w:r w:rsidRPr="00771B73">
              <w:rPr>
                <w:rFonts w:cs="Times New Roman"/>
                <w:szCs w:val="20"/>
              </w:rPr>
              <w:t>Art. 76, da Lei n</w:t>
            </w:r>
            <w:r w:rsidRPr="00771B73">
              <w:rPr>
                <w:rFonts w:cs="Times New Roman"/>
                <w:szCs w:val="20"/>
                <w:u w:val="single"/>
                <w:vertAlign w:val="superscript"/>
              </w:rPr>
              <w:t>o</w:t>
            </w:r>
            <w:r w:rsidRPr="00771B73">
              <w:rPr>
                <w:rFonts w:cs="Times New Roman"/>
                <w:szCs w:val="20"/>
              </w:rPr>
              <w:t xml:space="preserve"> 12.973/14</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6EA320F0" w14:textId="77777777" w:rsidR="00365AA9" w:rsidRPr="00771B73" w:rsidRDefault="00E36FD5">
            <w:pPr>
              <w:rPr>
                <w:rFonts w:cs="Times New Roman"/>
                <w:szCs w:val="20"/>
              </w:rPr>
            </w:pPr>
            <w:r w:rsidRPr="00771B73">
              <w:rPr>
                <w:rFonts w:cs="Times New Roman"/>
                <w:szCs w:val="20"/>
              </w:rPr>
              <w:t>PARTICIPAÇÃO CONTROLADA NO EXTERIOR</w:t>
            </w:r>
          </w:p>
        </w:tc>
      </w:tr>
      <w:tr w:rsidR="00365AA9" w:rsidRPr="00771B73" w14:paraId="6A4D81CE"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6B9FFBF4" w14:textId="77777777" w:rsidR="00365AA9" w:rsidRPr="00771B73" w:rsidRDefault="00E36FD5">
            <w:pPr>
              <w:jc w:val="center"/>
              <w:rPr>
                <w:rFonts w:cs="Times New Roman"/>
                <w:szCs w:val="20"/>
              </w:rPr>
            </w:pPr>
            <w:r w:rsidRPr="00771B73">
              <w:rPr>
                <w:rFonts w:cs="Times New Roman"/>
                <w:szCs w:val="20"/>
              </w:rPr>
              <w:t>3</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7391BA39" w14:textId="77777777" w:rsidR="00365AA9" w:rsidRPr="00771B73" w:rsidRDefault="00E36FD5">
            <w:pPr>
              <w:rPr>
                <w:rFonts w:cs="Times New Roman"/>
                <w:szCs w:val="20"/>
              </w:rPr>
            </w:pPr>
            <w:r w:rsidRPr="00771B73">
              <w:rPr>
                <w:rFonts w:cs="Times New Roman"/>
                <w:szCs w:val="20"/>
              </w:rPr>
              <w:t>SUBCONTA TBU - CONTROLADA INDIRETA NO EXTERIOR</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38A213EB" w14:textId="77777777" w:rsidR="00365AA9" w:rsidRPr="00771B73" w:rsidRDefault="00E36FD5">
            <w:pPr>
              <w:rPr>
                <w:rFonts w:cs="Times New Roman"/>
                <w:szCs w:val="20"/>
              </w:rPr>
            </w:pPr>
            <w:r w:rsidRPr="00771B73">
              <w:rPr>
                <w:rFonts w:cs="Times New Roman"/>
                <w:szCs w:val="20"/>
              </w:rPr>
              <w:t>Art. 76, da Lei n</w:t>
            </w:r>
            <w:r w:rsidRPr="00771B73">
              <w:rPr>
                <w:rFonts w:cs="Times New Roman"/>
                <w:szCs w:val="20"/>
                <w:u w:val="single"/>
                <w:vertAlign w:val="superscript"/>
              </w:rPr>
              <w:t>o</w:t>
            </w:r>
            <w:r w:rsidRPr="00771B73">
              <w:rPr>
                <w:rFonts w:cs="Times New Roman"/>
                <w:szCs w:val="20"/>
              </w:rPr>
              <w:t xml:space="preserve"> 12.973/14</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3CE2F7E9" w14:textId="77777777" w:rsidR="00365AA9" w:rsidRPr="00771B73" w:rsidRDefault="00E36FD5">
            <w:pPr>
              <w:rPr>
                <w:rFonts w:cs="Times New Roman"/>
                <w:szCs w:val="20"/>
              </w:rPr>
            </w:pPr>
            <w:r w:rsidRPr="00771B73">
              <w:rPr>
                <w:rFonts w:cs="Times New Roman"/>
                <w:szCs w:val="20"/>
              </w:rPr>
              <w:t>PARTICIPAÇÃO CONTROLADA NO EXTERIOR</w:t>
            </w:r>
          </w:p>
        </w:tc>
      </w:tr>
      <w:tr w:rsidR="00365AA9" w:rsidRPr="00771B73" w14:paraId="176424E7"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3A79A5B6" w14:textId="77777777" w:rsidR="00365AA9" w:rsidRPr="00771B73" w:rsidRDefault="00E36FD5">
            <w:pPr>
              <w:jc w:val="center"/>
              <w:rPr>
                <w:rFonts w:cs="Times New Roman"/>
                <w:szCs w:val="20"/>
              </w:rPr>
            </w:pPr>
            <w:r w:rsidRPr="00771B73">
              <w:rPr>
                <w:rFonts w:cs="Times New Roman"/>
                <w:szCs w:val="20"/>
              </w:rPr>
              <w:t>10</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67D703D7" w14:textId="77777777" w:rsidR="00365AA9" w:rsidRPr="00771B73" w:rsidRDefault="00E36FD5">
            <w:pPr>
              <w:rPr>
                <w:rFonts w:cs="Times New Roman"/>
                <w:szCs w:val="20"/>
              </w:rPr>
            </w:pPr>
            <w:r w:rsidRPr="00771B73">
              <w:rPr>
                <w:rFonts w:cs="Times New Roman"/>
                <w:szCs w:val="20"/>
              </w:rPr>
              <w:t>SUBCONTA GOODWILL</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3EBB4F4F" w14:textId="77777777" w:rsidR="00365AA9" w:rsidRPr="00771B73" w:rsidRDefault="00E36FD5">
            <w:pPr>
              <w:rPr>
                <w:rFonts w:cs="Times New Roman"/>
                <w:szCs w:val="20"/>
              </w:rPr>
            </w:pPr>
            <w:r w:rsidRPr="00771B73">
              <w:rPr>
                <w:rFonts w:cs="Times New Roman"/>
                <w:szCs w:val="20"/>
              </w:rPr>
              <w:t>Art. 20, III, do Decreto-Lei n</w:t>
            </w:r>
            <w:r w:rsidRPr="00771B73">
              <w:rPr>
                <w:rFonts w:cs="Times New Roman"/>
                <w:szCs w:val="20"/>
                <w:u w:val="single"/>
                <w:vertAlign w:val="superscript"/>
              </w:rPr>
              <w:t>o</w:t>
            </w:r>
            <w:r w:rsidRPr="00771B73">
              <w:rPr>
                <w:rFonts w:cs="Times New Roman"/>
                <w:szCs w:val="20"/>
              </w:rPr>
              <w:t xml:space="preserve"> 1.598/77</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32DE5B5F" w14:textId="77777777" w:rsidR="00365AA9" w:rsidRPr="00771B73" w:rsidRDefault="00E36FD5">
            <w:pPr>
              <w:rPr>
                <w:rFonts w:cs="Times New Roman"/>
                <w:szCs w:val="20"/>
              </w:rPr>
            </w:pPr>
            <w:r w:rsidRPr="00771B73">
              <w:rPr>
                <w:rFonts w:cs="Times New Roman"/>
                <w:szCs w:val="20"/>
              </w:rPr>
              <w:t xml:space="preserve">PARTICIPAÇÃO SOCIETARIA </w:t>
            </w:r>
          </w:p>
        </w:tc>
      </w:tr>
      <w:tr w:rsidR="00365AA9" w:rsidRPr="00771B73" w14:paraId="098D79EE"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77E88024" w14:textId="77777777" w:rsidR="00365AA9" w:rsidRPr="00771B73" w:rsidRDefault="00E36FD5">
            <w:pPr>
              <w:jc w:val="center"/>
              <w:rPr>
                <w:rFonts w:cs="Times New Roman"/>
                <w:szCs w:val="20"/>
              </w:rPr>
            </w:pPr>
            <w:r w:rsidRPr="00771B73">
              <w:rPr>
                <w:rFonts w:cs="Times New Roman"/>
                <w:szCs w:val="20"/>
              </w:rPr>
              <w:t>11</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2D88D732" w14:textId="77777777" w:rsidR="00365AA9" w:rsidRPr="00771B73" w:rsidRDefault="00E36FD5">
            <w:pPr>
              <w:rPr>
                <w:rFonts w:cs="Times New Roman"/>
                <w:szCs w:val="20"/>
              </w:rPr>
            </w:pPr>
            <w:r w:rsidRPr="00771B73">
              <w:rPr>
                <w:rFonts w:cs="Times New Roman"/>
                <w:szCs w:val="20"/>
              </w:rPr>
              <w:t>SUBCONTA MAIS VALIA</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75B46537" w14:textId="77777777" w:rsidR="00365AA9" w:rsidRPr="00771B73" w:rsidRDefault="00E36FD5">
            <w:pPr>
              <w:rPr>
                <w:rFonts w:cs="Times New Roman"/>
                <w:szCs w:val="20"/>
              </w:rPr>
            </w:pPr>
            <w:r w:rsidRPr="00771B73">
              <w:rPr>
                <w:rFonts w:cs="Times New Roman"/>
                <w:szCs w:val="20"/>
              </w:rPr>
              <w:t>Art. 20, II, do Decreto-Lei n</w:t>
            </w:r>
            <w:r w:rsidRPr="00771B73">
              <w:rPr>
                <w:rFonts w:cs="Times New Roman"/>
                <w:szCs w:val="20"/>
                <w:u w:val="single"/>
                <w:vertAlign w:val="superscript"/>
              </w:rPr>
              <w:t>o</w:t>
            </w:r>
            <w:r w:rsidRPr="00771B73">
              <w:rPr>
                <w:rFonts w:cs="Times New Roman"/>
                <w:szCs w:val="20"/>
              </w:rPr>
              <w:t xml:space="preserve"> 1.598/77</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249BD6D5" w14:textId="77777777" w:rsidR="00365AA9" w:rsidRPr="00771B73" w:rsidRDefault="00E36FD5">
            <w:pPr>
              <w:rPr>
                <w:rFonts w:cs="Times New Roman"/>
                <w:szCs w:val="20"/>
              </w:rPr>
            </w:pPr>
            <w:r w:rsidRPr="00771B73">
              <w:rPr>
                <w:rFonts w:cs="Times New Roman"/>
                <w:szCs w:val="20"/>
              </w:rPr>
              <w:t>PARTICIPAÇÃO SOCIETARIA</w:t>
            </w:r>
          </w:p>
        </w:tc>
      </w:tr>
      <w:tr w:rsidR="00365AA9" w:rsidRPr="00771B73" w14:paraId="78432772"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138B5D0E" w14:textId="77777777" w:rsidR="00365AA9" w:rsidRPr="00771B73" w:rsidRDefault="00E36FD5">
            <w:pPr>
              <w:jc w:val="center"/>
              <w:rPr>
                <w:rFonts w:cs="Times New Roman"/>
                <w:szCs w:val="20"/>
              </w:rPr>
            </w:pPr>
            <w:r w:rsidRPr="00771B73">
              <w:rPr>
                <w:rFonts w:cs="Times New Roman"/>
                <w:szCs w:val="20"/>
              </w:rPr>
              <w:t>12</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647DA166" w14:textId="77777777" w:rsidR="00365AA9" w:rsidRPr="00771B73" w:rsidRDefault="00E36FD5">
            <w:pPr>
              <w:rPr>
                <w:rFonts w:cs="Times New Roman"/>
                <w:szCs w:val="20"/>
              </w:rPr>
            </w:pPr>
            <w:r w:rsidRPr="00771B73">
              <w:rPr>
                <w:rFonts w:cs="Times New Roman"/>
                <w:szCs w:val="20"/>
              </w:rPr>
              <w:t>SUBCONTA MENOS VALIA</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42A5B28D" w14:textId="77777777" w:rsidR="00365AA9" w:rsidRPr="00771B73" w:rsidRDefault="00E36FD5">
            <w:pPr>
              <w:rPr>
                <w:rFonts w:cs="Times New Roman"/>
                <w:szCs w:val="20"/>
              </w:rPr>
            </w:pPr>
            <w:r w:rsidRPr="00771B73">
              <w:rPr>
                <w:rFonts w:cs="Times New Roman"/>
                <w:szCs w:val="20"/>
              </w:rPr>
              <w:t>Art. 20, II, do Decreto-Lei n</w:t>
            </w:r>
            <w:r w:rsidRPr="00771B73">
              <w:rPr>
                <w:rFonts w:cs="Times New Roman"/>
                <w:szCs w:val="20"/>
                <w:u w:val="single"/>
                <w:vertAlign w:val="superscript"/>
              </w:rPr>
              <w:t>o</w:t>
            </w:r>
            <w:r w:rsidRPr="00771B73">
              <w:rPr>
                <w:rFonts w:cs="Times New Roman"/>
                <w:szCs w:val="20"/>
              </w:rPr>
              <w:t xml:space="preserve"> 1.598/77</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69BFA5A9" w14:textId="77777777" w:rsidR="00365AA9" w:rsidRPr="00771B73" w:rsidRDefault="00E36FD5">
            <w:pPr>
              <w:rPr>
                <w:rFonts w:cs="Times New Roman"/>
                <w:szCs w:val="20"/>
              </w:rPr>
            </w:pPr>
            <w:r w:rsidRPr="00771B73">
              <w:rPr>
                <w:rFonts w:cs="Times New Roman"/>
                <w:szCs w:val="20"/>
              </w:rPr>
              <w:t>PARTICIPAÇÃO SOCIETARIA</w:t>
            </w:r>
          </w:p>
        </w:tc>
      </w:tr>
      <w:tr w:rsidR="00365AA9" w:rsidRPr="00771B73" w14:paraId="12E97853"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434D4590" w14:textId="77777777" w:rsidR="00365AA9" w:rsidRPr="00771B73" w:rsidRDefault="00E36FD5">
            <w:pPr>
              <w:jc w:val="center"/>
              <w:rPr>
                <w:rFonts w:cs="Times New Roman"/>
                <w:szCs w:val="20"/>
              </w:rPr>
            </w:pPr>
            <w:r w:rsidRPr="00771B73">
              <w:rPr>
                <w:rFonts w:cs="Times New Roman"/>
                <w:szCs w:val="20"/>
              </w:rPr>
              <w:t>60</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0672769D" w14:textId="77777777" w:rsidR="00365AA9" w:rsidRPr="00771B73" w:rsidRDefault="00E36FD5">
            <w:pPr>
              <w:rPr>
                <w:rFonts w:cs="Times New Roman"/>
                <w:szCs w:val="20"/>
              </w:rPr>
            </w:pPr>
            <w:r w:rsidRPr="00771B73">
              <w:rPr>
                <w:rFonts w:cs="Times New Roman"/>
                <w:szCs w:val="20"/>
              </w:rPr>
              <w:t>SUBCONTA AVJ REFLEXO</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703D1B95" w14:textId="77777777" w:rsidR="00365AA9" w:rsidRPr="00771B73" w:rsidRDefault="00E36FD5">
            <w:pPr>
              <w:rPr>
                <w:rFonts w:cs="Times New Roman"/>
                <w:szCs w:val="20"/>
              </w:rPr>
            </w:pPr>
            <w:r w:rsidRPr="00771B73">
              <w:rPr>
                <w:rFonts w:cs="Times New Roman"/>
                <w:szCs w:val="20"/>
              </w:rPr>
              <w:t>Arts. 24A e 24B, do Decreto-Lei n</w:t>
            </w:r>
            <w:r w:rsidRPr="00771B73">
              <w:rPr>
                <w:rFonts w:cs="Times New Roman"/>
                <w:szCs w:val="20"/>
                <w:u w:val="single"/>
                <w:vertAlign w:val="superscript"/>
              </w:rPr>
              <w:t>o</w:t>
            </w:r>
            <w:r w:rsidRPr="00771B73">
              <w:rPr>
                <w:rFonts w:cs="Times New Roman"/>
                <w:szCs w:val="20"/>
              </w:rPr>
              <w:t xml:space="preserve"> 1.598/77</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735805F5" w14:textId="77777777" w:rsidR="00365AA9" w:rsidRPr="00771B73" w:rsidRDefault="00E36FD5">
            <w:pPr>
              <w:rPr>
                <w:rFonts w:cs="Times New Roman"/>
                <w:szCs w:val="20"/>
              </w:rPr>
            </w:pPr>
            <w:r w:rsidRPr="00771B73">
              <w:rPr>
                <w:rFonts w:cs="Times New Roman"/>
                <w:szCs w:val="20"/>
              </w:rPr>
              <w:t>PARTICIPAÇÃO SOCIETARIA</w:t>
            </w:r>
          </w:p>
        </w:tc>
      </w:tr>
      <w:tr w:rsidR="00365AA9" w:rsidRPr="00771B73" w14:paraId="7A904924"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21B9C66C" w14:textId="77777777" w:rsidR="00365AA9" w:rsidRPr="00771B73" w:rsidRDefault="00E36FD5">
            <w:pPr>
              <w:jc w:val="center"/>
              <w:rPr>
                <w:rFonts w:cs="Times New Roman"/>
                <w:szCs w:val="20"/>
              </w:rPr>
            </w:pPr>
            <w:r w:rsidRPr="00771B73">
              <w:rPr>
                <w:rFonts w:cs="Times New Roman"/>
                <w:szCs w:val="20"/>
              </w:rPr>
              <w:t>65</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6EFDCE89" w14:textId="77777777" w:rsidR="00365AA9" w:rsidRPr="00771B73" w:rsidRDefault="00E36FD5">
            <w:pPr>
              <w:rPr>
                <w:rFonts w:cs="Times New Roman"/>
                <w:szCs w:val="20"/>
              </w:rPr>
            </w:pPr>
            <w:r w:rsidRPr="00771B73">
              <w:rPr>
                <w:rFonts w:cs="Times New Roman"/>
                <w:szCs w:val="20"/>
              </w:rPr>
              <w:t>SUBCONTA AVJ SUBSCRIÇÃO DE CAPITAL</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19E94B8B" w14:textId="77777777" w:rsidR="00365AA9" w:rsidRPr="00771B73" w:rsidRDefault="00E36FD5">
            <w:pPr>
              <w:rPr>
                <w:rFonts w:cs="Times New Roman"/>
                <w:szCs w:val="20"/>
              </w:rPr>
            </w:pPr>
            <w:r w:rsidRPr="00771B73">
              <w:rPr>
                <w:rFonts w:cs="Times New Roman"/>
                <w:szCs w:val="20"/>
              </w:rPr>
              <w:t>Arts. 17 e 18, da Lei n</w:t>
            </w:r>
            <w:r w:rsidRPr="00771B73">
              <w:rPr>
                <w:rFonts w:cs="Times New Roman"/>
                <w:szCs w:val="20"/>
                <w:u w:val="single"/>
                <w:vertAlign w:val="superscript"/>
              </w:rPr>
              <w:t>o</w:t>
            </w:r>
            <w:r w:rsidRPr="00771B73">
              <w:rPr>
                <w:rFonts w:cs="Times New Roman"/>
                <w:szCs w:val="20"/>
              </w:rPr>
              <w:t xml:space="preserve"> 12.973/14</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2603CB05" w14:textId="77777777" w:rsidR="00365AA9" w:rsidRPr="00771B73" w:rsidRDefault="00E36FD5">
            <w:pPr>
              <w:rPr>
                <w:rFonts w:cs="Times New Roman"/>
                <w:szCs w:val="20"/>
              </w:rPr>
            </w:pPr>
            <w:r w:rsidRPr="00771B73">
              <w:rPr>
                <w:rFonts w:cs="Times New Roman"/>
                <w:szCs w:val="20"/>
              </w:rPr>
              <w:t>PARTICIPAÇÃO SOCIETARIA</w:t>
            </w:r>
          </w:p>
        </w:tc>
      </w:tr>
      <w:tr w:rsidR="00365AA9" w:rsidRPr="00771B73" w14:paraId="38E59F1B"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0C52F17A" w14:textId="77777777" w:rsidR="00365AA9" w:rsidRPr="00771B73" w:rsidRDefault="00E36FD5">
            <w:pPr>
              <w:jc w:val="center"/>
              <w:rPr>
                <w:rFonts w:cs="Times New Roman"/>
                <w:szCs w:val="20"/>
              </w:rPr>
            </w:pPr>
            <w:r w:rsidRPr="00771B73">
              <w:rPr>
                <w:rFonts w:cs="Times New Roman"/>
                <w:szCs w:val="20"/>
              </w:rPr>
              <w:t>70</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6506917C" w14:textId="77777777" w:rsidR="00365AA9" w:rsidRPr="00771B73" w:rsidRDefault="00E36FD5">
            <w:pPr>
              <w:rPr>
                <w:rFonts w:cs="Times New Roman"/>
                <w:szCs w:val="20"/>
              </w:rPr>
            </w:pPr>
            <w:r w:rsidRPr="00771B73">
              <w:rPr>
                <w:rFonts w:cs="Times New Roman"/>
                <w:szCs w:val="20"/>
              </w:rPr>
              <w:t>SUBCONTA AVJ - VINCULADA ATIVO/PASSIVO</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48083CC7" w14:textId="77777777" w:rsidR="00365AA9" w:rsidRPr="00771B73" w:rsidRDefault="00E36FD5">
            <w:pPr>
              <w:rPr>
                <w:rFonts w:cs="Times New Roman"/>
                <w:szCs w:val="20"/>
              </w:rPr>
            </w:pPr>
            <w:r w:rsidRPr="00771B73">
              <w:rPr>
                <w:rFonts w:cs="Times New Roman"/>
                <w:szCs w:val="20"/>
              </w:rPr>
              <w:t>Arts 13 e 14, da Lei n</w:t>
            </w:r>
            <w:r w:rsidRPr="00771B73">
              <w:rPr>
                <w:rFonts w:cs="Times New Roman"/>
                <w:szCs w:val="20"/>
                <w:u w:val="single"/>
                <w:vertAlign w:val="superscript"/>
              </w:rPr>
              <w:t>o</w:t>
            </w:r>
            <w:r w:rsidRPr="00771B73">
              <w:rPr>
                <w:rFonts w:cs="Times New Roman"/>
                <w:szCs w:val="20"/>
              </w:rPr>
              <w:t xml:space="preserve"> 12.973/14</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7F108C5C" w14:textId="77777777" w:rsidR="00365AA9" w:rsidRPr="00771B73" w:rsidRDefault="00E36FD5">
            <w:pPr>
              <w:rPr>
                <w:rFonts w:cs="Times New Roman"/>
                <w:szCs w:val="20"/>
              </w:rPr>
            </w:pPr>
            <w:r w:rsidRPr="00771B73">
              <w:rPr>
                <w:rFonts w:cs="Times New Roman"/>
                <w:szCs w:val="20"/>
              </w:rPr>
              <w:t>ATIVO OU PASSIVO</w:t>
            </w:r>
          </w:p>
        </w:tc>
      </w:tr>
      <w:tr w:rsidR="00365AA9" w:rsidRPr="00771B73" w14:paraId="47970D45"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5C15A80C" w14:textId="77777777" w:rsidR="00365AA9" w:rsidRPr="00771B73" w:rsidRDefault="00E36FD5">
            <w:pPr>
              <w:jc w:val="center"/>
              <w:rPr>
                <w:rFonts w:cs="Times New Roman"/>
                <w:szCs w:val="20"/>
              </w:rPr>
            </w:pPr>
            <w:r w:rsidRPr="00771B73">
              <w:rPr>
                <w:rFonts w:cs="Times New Roman"/>
                <w:szCs w:val="20"/>
              </w:rPr>
              <w:t>71</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45DCBB03" w14:textId="77777777" w:rsidR="00365AA9" w:rsidRPr="00771B73" w:rsidRDefault="00E36FD5">
            <w:pPr>
              <w:rPr>
                <w:rFonts w:cs="Times New Roman"/>
                <w:szCs w:val="20"/>
              </w:rPr>
            </w:pPr>
            <w:r w:rsidRPr="00771B73">
              <w:rPr>
                <w:rFonts w:cs="Times New Roman"/>
                <w:szCs w:val="20"/>
              </w:rPr>
              <w:t>SUBCONTA AVJ - DEPRECIAÇÃO ACUMULADA</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3FFF3616" w14:textId="77777777" w:rsidR="00365AA9" w:rsidRPr="00771B73" w:rsidRDefault="00E36FD5">
            <w:pPr>
              <w:rPr>
                <w:rFonts w:cs="Times New Roman"/>
                <w:szCs w:val="20"/>
              </w:rPr>
            </w:pPr>
            <w:r w:rsidRPr="00771B73">
              <w:rPr>
                <w:rFonts w:cs="Times New Roman"/>
                <w:szCs w:val="20"/>
              </w:rPr>
              <w:t>Arts 13, §1</w:t>
            </w:r>
            <w:r w:rsidRPr="00771B73">
              <w:rPr>
                <w:rFonts w:cs="Times New Roman"/>
                <w:szCs w:val="20"/>
                <w:u w:val="single"/>
                <w:vertAlign w:val="superscript"/>
              </w:rPr>
              <w:t>o</w:t>
            </w:r>
            <w:r w:rsidRPr="00771B73">
              <w:rPr>
                <w:rFonts w:cs="Times New Roman"/>
                <w:szCs w:val="20"/>
              </w:rPr>
              <w:t>, e 14, da Lei n</w:t>
            </w:r>
            <w:r w:rsidRPr="00771B73">
              <w:rPr>
                <w:rFonts w:cs="Times New Roman"/>
                <w:szCs w:val="20"/>
                <w:u w:val="single"/>
                <w:vertAlign w:val="superscript"/>
              </w:rPr>
              <w:t>o</w:t>
            </w:r>
            <w:r w:rsidRPr="00771B73">
              <w:rPr>
                <w:rFonts w:cs="Times New Roman"/>
                <w:szCs w:val="20"/>
              </w:rPr>
              <w:t xml:space="preserve"> 12.973/14</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3CCAB539" w14:textId="77777777" w:rsidR="00365AA9" w:rsidRPr="00771B73" w:rsidRDefault="00E36FD5">
            <w:pPr>
              <w:rPr>
                <w:rFonts w:cs="Times New Roman"/>
                <w:szCs w:val="20"/>
              </w:rPr>
            </w:pPr>
            <w:r w:rsidRPr="00771B73">
              <w:rPr>
                <w:rFonts w:cs="Times New Roman"/>
                <w:szCs w:val="20"/>
              </w:rPr>
              <w:t>DEPRECIAÇÃO ACUMULADA</w:t>
            </w:r>
          </w:p>
        </w:tc>
      </w:tr>
      <w:tr w:rsidR="00365AA9" w:rsidRPr="00771B73" w14:paraId="1397D9EE"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08E4E770" w14:textId="77777777" w:rsidR="00365AA9" w:rsidRPr="00771B73" w:rsidRDefault="00E36FD5">
            <w:pPr>
              <w:jc w:val="center"/>
              <w:rPr>
                <w:rFonts w:cs="Times New Roman"/>
                <w:szCs w:val="20"/>
              </w:rPr>
            </w:pPr>
            <w:r w:rsidRPr="00771B73">
              <w:rPr>
                <w:rFonts w:cs="Times New Roman"/>
                <w:szCs w:val="20"/>
              </w:rPr>
              <w:t>72</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508F5F38" w14:textId="77777777" w:rsidR="00365AA9" w:rsidRPr="00771B73" w:rsidRDefault="00E36FD5">
            <w:pPr>
              <w:rPr>
                <w:rFonts w:cs="Times New Roman"/>
                <w:szCs w:val="20"/>
              </w:rPr>
            </w:pPr>
            <w:r w:rsidRPr="00771B73">
              <w:rPr>
                <w:rFonts w:cs="Times New Roman"/>
                <w:szCs w:val="20"/>
              </w:rPr>
              <w:t>SUBCONTA AVJ - AMORTIZAÇÃO ACUMULADA</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2744D5A4" w14:textId="77777777" w:rsidR="00365AA9" w:rsidRPr="00771B73" w:rsidRDefault="00E36FD5">
            <w:pPr>
              <w:rPr>
                <w:rFonts w:cs="Times New Roman"/>
                <w:szCs w:val="20"/>
              </w:rPr>
            </w:pPr>
            <w:r w:rsidRPr="00771B73">
              <w:rPr>
                <w:rFonts w:cs="Times New Roman"/>
                <w:szCs w:val="20"/>
              </w:rPr>
              <w:t>Arts 13, §1</w:t>
            </w:r>
            <w:r w:rsidRPr="00771B73">
              <w:rPr>
                <w:rFonts w:cs="Times New Roman"/>
                <w:szCs w:val="20"/>
                <w:u w:val="single"/>
                <w:vertAlign w:val="superscript"/>
              </w:rPr>
              <w:t>o</w:t>
            </w:r>
            <w:r w:rsidRPr="00771B73">
              <w:rPr>
                <w:rFonts w:cs="Times New Roman"/>
                <w:szCs w:val="20"/>
              </w:rPr>
              <w:t>, e 14, da Lei n</w:t>
            </w:r>
            <w:r w:rsidRPr="00771B73">
              <w:rPr>
                <w:rFonts w:cs="Times New Roman"/>
                <w:szCs w:val="20"/>
                <w:u w:val="single"/>
                <w:vertAlign w:val="superscript"/>
              </w:rPr>
              <w:t>o</w:t>
            </w:r>
            <w:r w:rsidRPr="00771B73">
              <w:rPr>
                <w:rFonts w:cs="Times New Roman"/>
                <w:szCs w:val="20"/>
              </w:rPr>
              <w:t xml:space="preserve"> 12.973/14</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16C4B671" w14:textId="77777777" w:rsidR="00365AA9" w:rsidRPr="00771B73" w:rsidRDefault="00E36FD5">
            <w:pPr>
              <w:rPr>
                <w:rFonts w:cs="Times New Roman"/>
                <w:szCs w:val="20"/>
              </w:rPr>
            </w:pPr>
            <w:r w:rsidRPr="00771B73">
              <w:rPr>
                <w:rFonts w:cs="Times New Roman"/>
                <w:szCs w:val="20"/>
              </w:rPr>
              <w:t>AMORTIZAÇÃO ACUMULADA</w:t>
            </w:r>
          </w:p>
        </w:tc>
      </w:tr>
      <w:tr w:rsidR="00365AA9" w:rsidRPr="00771B73" w14:paraId="7468EF44"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439040E0" w14:textId="77777777" w:rsidR="00365AA9" w:rsidRPr="00771B73" w:rsidRDefault="00E36FD5">
            <w:pPr>
              <w:jc w:val="center"/>
              <w:rPr>
                <w:rFonts w:cs="Times New Roman"/>
                <w:szCs w:val="20"/>
              </w:rPr>
            </w:pPr>
            <w:r w:rsidRPr="00771B73">
              <w:rPr>
                <w:rFonts w:cs="Times New Roman"/>
                <w:szCs w:val="20"/>
              </w:rPr>
              <w:t>73</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10159ACF" w14:textId="77777777" w:rsidR="00365AA9" w:rsidRPr="00771B73" w:rsidRDefault="00E36FD5">
            <w:pPr>
              <w:rPr>
                <w:rFonts w:cs="Times New Roman"/>
                <w:szCs w:val="20"/>
              </w:rPr>
            </w:pPr>
            <w:r w:rsidRPr="00771B73">
              <w:rPr>
                <w:rFonts w:cs="Times New Roman"/>
                <w:szCs w:val="20"/>
              </w:rPr>
              <w:t>SUBCONTA AVJ - EXAUSTÃO ACUMULADA</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27E0AAFA" w14:textId="77777777" w:rsidR="00365AA9" w:rsidRPr="00771B73" w:rsidRDefault="00E36FD5">
            <w:pPr>
              <w:rPr>
                <w:rFonts w:cs="Times New Roman"/>
                <w:szCs w:val="20"/>
              </w:rPr>
            </w:pPr>
            <w:r w:rsidRPr="00771B73">
              <w:rPr>
                <w:rFonts w:cs="Times New Roman"/>
                <w:szCs w:val="20"/>
              </w:rPr>
              <w:t>Arts 13, §1</w:t>
            </w:r>
            <w:r w:rsidRPr="00771B73">
              <w:rPr>
                <w:rFonts w:cs="Times New Roman"/>
                <w:szCs w:val="20"/>
                <w:u w:val="single"/>
                <w:vertAlign w:val="superscript"/>
              </w:rPr>
              <w:t>o</w:t>
            </w:r>
            <w:r w:rsidRPr="00771B73">
              <w:rPr>
                <w:rFonts w:cs="Times New Roman"/>
                <w:szCs w:val="20"/>
              </w:rPr>
              <w:t>, e 14, da Lei n</w:t>
            </w:r>
            <w:r w:rsidRPr="00771B73">
              <w:rPr>
                <w:rFonts w:cs="Times New Roman"/>
                <w:szCs w:val="20"/>
                <w:u w:val="single"/>
                <w:vertAlign w:val="superscript"/>
              </w:rPr>
              <w:t>o</w:t>
            </w:r>
            <w:r w:rsidRPr="00771B73">
              <w:rPr>
                <w:rFonts w:cs="Times New Roman"/>
                <w:szCs w:val="20"/>
              </w:rPr>
              <w:t xml:space="preserve"> 12.973/14</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710C0000" w14:textId="77777777" w:rsidR="00365AA9" w:rsidRPr="00771B73" w:rsidRDefault="00E36FD5">
            <w:pPr>
              <w:rPr>
                <w:rFonts w:cs="Times New Roman"/>
                <w:szCs w:val="20"/>
              </w:rPr>
            </w:pPr>
            <w:r w:rsidRPr="00771B73">
              <w:rPr>
                <w:rFonts w:cs="Times New Roman"/>
                <w:szCs w:val="20"/>
              </w:rPr>
              <w:t>EXAUSTÃO ACUMULADA</w:t>
            </w:r>
          </w:p>
        </w:tc>
      </w:tr>
      <w:tr w:rsidR="00365AA9" w:rsidRPr="00771B73" w14:paraId="23FBD5C1"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78AFF9DD" w14:textId="77777777" w:rsidR="00365AA9" w:rsidRPr="00771B73" w:rsidRDefault="00E36FD5">
            <w:pPr>
              <w:jc w:val="center"/>
              <w:rPr>
                <w:rFonts w:cs="Times New Roman"/>
                <w:szCs w:val="20"/>
              </w:rPr>
            </w:pPr>
            <w:r w:rsidRPr="00771B73">
              <w:rPr>
                <w:rFonts w:cs="Times New Roman"/>
                <w:szCs w:val="20"/>
              </w:rPr>
              <w:t>75</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12117E5C" w14:textId="77777777" w:rsidR="00365AA9" w:rsidRPr="00771B73" w:rsidRDefault="00E36FD5">
            <w:pPr>
              <w:rPr>
                <w:rFonts w:cs="Times New Roman"/>
                <w:szCs w:val="20"/>
              </w:rPr>
            </w:pPr>
            <w:r w:rsidRPr="00771B73">
              <w:rPr>
                <w:rFonts w:cs="Times New Roman"/>
                <w:szCs w:val="20"/>
              </w:rPr>
              <w:t>SUBCONTA AVP - VINCULADA AO ATIVO</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442958A0" w14:textId="77777777" w:rsidR="00365AA9" w:rsidRPr="00771B73" w:rsidRDefault="00E36FD5">
            <w:pPr>
              <w:rPr>
                <w:rFonts w:cs="Times New Roman"/>
                <w:szCs w:val="20"/>
              </w:rPr>
            </w:pPr>
            <w:r w:rsidRPr="00771B73">
              <w:rPr>
                <w:rFonts w:cs="Times New Roman"/>
                <w:szCs w:val="20"/>
              </w:rPr>
              <w:t>Art. 5</w:t>
            </w:r>
            <w:r w:rsidRPr="00771B73">
              <w:rPr>
                <w:rFonts w:cs="Times New Roman"/>
                <w:szCs w:val="20"/>
                <w:u w:val="single"/>
                <w:vertAlign w:val="superscript"/>
              </w:rPr>
              <w:t>o</w:t>
            </w:r>
            <w:r w:rsidRPr="00771B73">
              <w:rPr>
                <w:rFonts w:cs="Times New Roman"/>
                <w:szCs w:val="20"/>
              </w:rPr>
              <w:t>, § 1</w:t>
            </w:r>
            <w:r w:rsidRPr="00771B73">
              <w:rPr>
                <w:rFonts w:cs="Times New Roman"/>
                <w:szCs w:val="20"/>
                <w:u w:val="single"/>
                <w:vertAlign w:val="superscript"/>
              </w:rPr>
              <w:t>o</w:t>
            </w:r>
            <w:r w:rsidRPr="00771B73">
              <w:rPr>
                <w:rFonts w:cs="Times New Roman"/>
                <w:szCs w:val="20"/>
              </w:rPr>
              <w:t>, da Lei n</w:t>
            </w:r>
            <w:r w:rsidRPr="00771B73">
              <w:rPr>
                <w:rFonts w:cs="Times New Roman"/>
                <w:szCs w:val="20"/>
                <w:u w:val="single"/>
                <w:vertAlign w:val="superscript"/>
              </w:rPr>
              <w:t>o</w:t>
            </w:r>
            <w:r w:rsidRPr="00771B73">
              <w:rPr>
                <w:rFonts w:cs="Times New Roman"/>
                <w:szCs w:val="20"/>
              </w:rPr>
              <w:t xml:space="preserve"> 12.973/14</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0139DDBA" w14:textId="77777777" w:rsidR="00365AA9" w:rsidRPr="00771B73" w:rsidRDefault="00E36FD5">
            <w:pPr>
              <w:rPr>
                <w:rFonts w:cs="Times New Roman"/>
                <w:szCs w:val="20"/>
              </w:rPr>
            </w:pPr>
            <w:r w:rsidRPr="00771B73">
              <w:rPr>
                <w:rFonts w:cs="Times New Roman"/>
                <w:szCs w:val="20"/>
              </w:rPr>
              <w:t>ATIVO</w:t>
            </w:r>
          </w:p>
        </w:tc>
      </w:tr>
      <w:tr w:rsidR="00365AA9" w:rsidRPr="00771B73" w14:paraId="37FA2F2A"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0F4414E6" w14:textId="77777777" w:rsidR="00365AA9" w:rsidRPr="00771B73" w:rsidRDefault="00E36FD5">
            <w:pPr>
              <w:jc w:val="center"/>
              <w:rPr>
                <w:rFonts w:cs="Times New Roman"/>
                <w:szCs w:val="20"/>
              </w:rPr>
            </w:pPr>
            <w:r w:rsidRPr="00771B73">
              <w:rPr>
                <w:rFonts w:cs="Times New Roman"/>
                <w:szCs w:val="20"/>
              </w:rPr>
              <w:t>76</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41E27AFB" w14:textId="77777777" w:rsidR="00365AA9" w:rsidRPr="00771B73" w:rsidRDefault="00E36FD5">
            <w:pPr>
              <w:rPr>
                <w:rFonts w:cs="Times New Roman"/>
                <w:szCs w:val="20"/>
              </w:rPr>
            </w:pPr>
            <w:r w:rsidRPr="00771B73">
              <w:rPr>
                <w:rFonts w:cs="Times New Roman"/>
                <w:szCs w:val="20"/>
              </w:rPr>
              <w:t>SUBCONTA AVP - DEPRECIAÇÃO ACUMULADA</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2894D2F4" w14:textId="77777777" w:rsidR="00365AA9" w:rsidRPr="00771B73" w:rsidRDefault="00E36FD5">
            <w:pPr>
              <w:rPr>
                <w:rFonts w:cs="Times New Roman"/>
                <w:szCs w:val="20"/>
              </w:rPr>
            </w:pPr>
            <w:r w:rsidRPr="00771B73">
              <w:rPr>
                <w:rFonts w:cs="Times New Roman"/>
                <w:szCs w:val="20"/>
              </w:rPr>
              <w:t>Art. 5</w:t>
            </w:r>
            <w:r w:rsidRPr="00771B73">
              <w:rPr>
                <w:rFonts w:cs="Times New Roman"/>
                <w:szCs w:val="20"/>
                <w:u w:val="single"/>
                <w:vertAlign w:val="superscript"/>
              </w:rPr>
              <w:t>o</w:t>
            </w:r>
            <w:r w:rsidRPr="00771B73">
              <w:rPr>
                <w:rFonts w:cs="Times New Roman"/>
                <w:szCs w:val="20"/>
              </w:rPr>
              <w:t>, III, da Lei n</w:t>
            </w:r>
            <w:r w:rsidRPr="00771B73">
              <w:rPr>
                <w:rFonts w:cs="Times New Roman"/>
                <w:szCs w:val="20"/>
                <w:u w:val="single"/>
                <w:vertAlign w:val="superscript"/>
              </w:rPr>
              <w:t>o</w:t>
            </w:r>
            <w:r w:rsidRPr="00771B73">
              <w:rPr>
                <w:rFonts w:cs="Times New Roman"/>
                <w:szCs w:val="20"/>
              </w:rPr>
              <w:t xml:space="preserve"> 12.973/14</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706D9BAD" w14:textId="77777777" w:rsidR="00365AA9" w:rsidRPr="00771B73" w:rsidRDefault="00E36FD5">
            <w:pPr>
              <w:rPr>
                <w:rFonts w:cs="Times New Roman"/>
                <w:szCs w:val="20"/>
              </w:rPr>
            </w:pPr>
            <w:r w:rsidRPr="00771B73">
              <w:rPr>
                <w:rFonts w:cs="Times New Roman"/>
                <w:szCs w:val="20"/>
              </w:rPr>
              <w:t>DEPRECIAÇÃO ACUMULADA</w:t>
            </w:r>
          </w:p>
        </w:tc>
      </w:tr>
      <w:tr w:rsidR="00365AA9" w:rsidRPr="00771B73" w14:paraId="73E3DC5E"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13F026B7" w14:textId="77777777" w:rsidR="00365AA9" w:rsidRPr="00771B73" w:rsidRDefault="00E36FD5">
            <w:pPr>
              <w:jc w:val="center"/>
              <w:rPr>
                <w:rFonts w:cs="Times New Roman"/>
                <w:szCs w:val="20"/>
              </w:rPr>
            </w:pPr>
            <w:r w:rsidRPr="00771B73">
              <w:rPr>
                <w:rFonts w:cs="Times New Roman"/>
                <w:szCs w:val="20"/>
              </w:rPr>
              <w:t>77</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7F0A06C1" w14:textId="77777777" w:rsidR="00365AA9" w:rsidRPr="00771B73" w:rsidRDefault="00E36FD5">
            <w:pPr>
              <w:rPr>
                <w:rFonts w:cs="Times New Roman"/>
                <w:szCs w:val="20"/>
              </w:rPr>
            </w:pPr>
            <w:r w:rsidRPr="00771B73">
              <w:rPr>
                <w:rFonts w:cs="Times New Roman"/>
                <w:szCs w:val="20"/>
              </w:rPr>
              <w:t>SUBCONTA AVP - AMORTIZAÇÃO ACUMULADA</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3EB216DF" w14:textId="77777777" w:rsidR="00365AA9" w:rsidRPr="00771B73" w:rsidRDefault="00E36FD5">
            <w:pPr>
              <w:rPr>
                <w:rFonts w:cs="Times New Roman"/>
                <w:szCs w:val="20"/>
              </w:rPr>
            </w:pPr>
            <w:r w:rsidRPr="00771B73">
              <w:rPr>
                <w:rFonts w:cs="Times New Roman"/>
                <w:szCs w:val="20"/>
              </w:rPr>
              <w:t>Art. 5</w:t>
            </w:r>
            <w:r w:rsidRPr="00771B73">
              <w:rPr>
                <w:rFonts w:cs="Times New Roman"/>
                <w:szCs w:val="20"/>
                <w:u w:val="single"/>
                <w:vertAlign w:val="superscript"/>
              </w:rPr>
              <w:t>o</w:t>
            </w:r>
            <w:r w:rsidRPr="00771B73">
              <w:rPr>
                <w:rFonts w:cs="Times New Roman"/>
                <w:szCs w:val="20"/>
              </w:rPr>
              <w:t>, III, da Lei n</w:t>
            </w:r>
            <w:r w:rsidRPr="00771B73">
              <w:rPr>
                <w:rFonts w:cs="Times New Roman"/>
                <w:szCs w:val="20"/>
                <w:u w:val="single"/>
                <w:vertAlign w:val="superscript"/>
              </w:rPr>
              <w:t>o</w:t>
            </w:r>
            <w:r w:rsidRPr="00771B73">
              <w:rPr>
                <w:rFonts w:cs="Times New Roman"/>
                <w:szCs w:val="20"/>
              </w:rPr>
              <w:t xml:space="preserve"> 12.973/14</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51242D1F" w14:textId="77777777" w:rsidR="00365AA9" w:rsidRPr="00771B73" w:rsidRDefault="00E36FD5">
            <w:pPr>
              <w:rPr>
                <w:rFonts w:cs="Times New Roman"/>
                <w:szCs w:val="20"/>
              </w:rPr>
            </w:pPr>
            <w:r w:rsidRPr="00771B73">
              <w:rPr>
                <w:rFonts w:cs="Times New Roman"/>
                <w:szCs w:val="20"/>
              </w:rPr>
              <w:t>AMORTIZAÇÃO ACUMULADA</w:t>
            </w:r>
          </w:p>
        </w:tc>
      </w:tr>
      <w:tr w:rsidR="00365AA9" w:rsidRPr="00771B73" w14:paraId="17BB52F3"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078A07C0" w14:textId="77777777" w:rsidR="00365AA9" w:rsidRPr="00771B73" w:rsidRDefault="00E36FD5">
            <w:pPr>
              <w:jc w:val="center"/>
              <w:rPr>
                <w:rFonts w:cs="Times New Roman"/>
                <w:szCs w:val="20"/>
              </w:rPr>
            </w:pPr>
            <w:r w:rsidRPr="00771B73">
              <w:rPr>
                <w:rFonts w:cs="Times New Roman"/>
                <w:szCs w:val="20"/>
              </w:rPr>
              <w:t>78</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5557FF21" w14:textId="77777777" w:rsidR="00365AA9" w:rsidRPr="00771B73" w:rsidRDefault="00E36FD5">
            <w:pPr>
              <w:rPr>
                <w:rFonts w:cs="Times New Roman"/>
                <w:szCs w:val="20"/>
              </w:rPr>
            </w:pPr>
            <w:r w:rsidRPr="00771B73">
              <w:rPr>
                <w:rFonts w:cs="Times New Roman"/>
                <w:szCs w:val="20"/>
              </w:rPr>
              <w:t>SUBCONTA AVP - EXAUSTÃO ACUMULADA</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2BE37F8A" w14:textId="77777777" w:rsidR="00365AA9" w:rsidRPr="00771B73" w:rsidRDefault="00E36FD5">
            <w:pPr>
              <w:rPr>
                <w:rFonts w:cs="Times New Roman"/>
                <w:szCs w:val="20"/>
              </w:rPr>
            </w:pPr>
            <w:r w:rsidRPr="00771B73">
              <w:rPr>
                <w:rFonts w:cs="Times New Roman"/>
                <w:szCs w:val="20"/>
              </w:rPr>
              <w:t>Art. 5</w:t>
            </w:r>
            <w:r w:rsidRPr="00771B73">
              <w:rPr>
                <w:rFonts w:cs="Times New Roman"/>
                <w:szCs w:val="20"/>
                <w:u w:val="single"/>
                <w:vertAlign w:val="superscript"/>
              </w:rPr>
              <w:t>o</w:t>
            </w:r>
            <w:r w:rsidRPr="00771B73">
              <w:rPr>
                <w:rFonts w:cs="Times New Roman"/>
                <w:szCs w:val="20"/>
              </w:rPr>
              <w:t>, III, da Lei n</w:t>
            </w:r>
            <w:r w:rsidRPr="00771B73">
              <w:rPr>
                <w:rFonts w:cs="Times New Roman"/>
                <w:szCs w:val="20"/>
                <w:u w:val="single"/>
                <w:vertAlign w:val="superscript"/>
              </w:rPr>
              <w:t>o</w:t>
            </w:r>
            <w:r w:rsidRPr="00771B73">
              <w:rPr>
                <w:rFonts w:cs="Times New Roman"/>
                <w:szCs w:val="20"/>
              </w:rPr>
              <w:t xml:space="preserve"> 12.973/14</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51A08FD9" w14:textId="77777777" w:rsidR="00365AA9" w:rsidRPr="00771B73" w:rsidRDefault="00E36FD5">
            <w:pPr>
              <w:rPr>
                <w:rFonts w:cs="Times New Roman"/>
                <w:szCs w:val="20"/>
              </w:rPr>
            </w:pPr>
            <w:r w:rsidRPr="00771B73">
              <w:rPr>
                <w:rFonts w:cs="Times New Roman"/>
                <w:szCs w:val="20"/>
              </w:rPr>
              <w:t>EXAUSTÃO ACUMULADA</w:t>
            </w:r>
          </w:p>
        </w:tc>
      </w:tr>
      <w:tr w:rsidR="00365AA9" w:rsidRPr="00771B73" w14:paraId="637352A6"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0869E2F6" w14:textId="77777777" w:rsidR="00365AA9" w:rsidRPr="00771B73" w:rsidRDefault="00E36FD5">
            <w:pPr>
              <w:jc w:val="center"/>
              <w:rPr>
                <w:rFonts w:cs="Times New Roman"/>
                <w:szCs w:val="20"/>
              </w:rPr>
            </w:pPr>
            <w:r w:rsidRPr="00771B73">
              <w:rPr>
                <w:rFonts w:cs="Times New Roman"/>
                <w:szCs w:val="20"/>
              </w:rPr>
              <w:t>80</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6134B10F" w14:textId="77777777" w:rsidR="00365AA9" w:rsidRPr="00771B73" w:rsidRDefault="00E36FD5">
            <w:pPr>
              <w:rPr>
                <w:rFonts w:cs="Times New Roman"/>
                <w:szCs w:val="20"/>
              </w:rPr>
            </w:pPr>
            <w:r w:rsidRPr="00771B73">
              <w:rPr>
                <w:rFonts w:cs="Times New Roman"/>
                <w:szCs w:val="20"/>
              </w:rPr>
              <w:t>SUBCONTA MAIS VALIA ANTERIOR - ESTÁGIOS</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3D798768" w14:textId="77777777" w:rsidR="00365AA9" w:rsidRPr="00771B73" w:rsidRDefault="00E36FD5">
            <w:pPr>
              <w:rPr>
                <w:rFonts w:cs="Times New Roman"/>
                <w:szCs w:val="20"/>
              </w:rPr>
            </w:pPr>
            <w:r w:rsidRPr="00771B73">
              <w:rPr>
                <w:rFonts w:cs="Times New Roman"/>
                <w:szCs w:val="20"/>
              </w:rPr>
              <w:t>Art. 37, §3</w:t>
            </w:r>
            <w:r w:rsidRPr="00771B73">
              <w:rPr>
                <w:rFonts w:cs="Times New Roman"/>
                <w:szCs w:val="20"/>
                <w:u w:val="single"/>
                <w:vertAlign w:val="superscript"/>
              </w:rPr>
              <w:t>o</w:t>
            </w:r>
            <w:r w:rsidRPr="00771B73">
              <w:rPr>
                <w:rFonts w:cs="Times New Roman"/>
                <w:szCs w:val="20"/>
              </w:rPr>
              <w:t>, I ou Art. 39, §1</w:t>
            </w:r>
            <w:r w:rsidRPr="00771B73">
              <w:rPr>
                <w:rFonts w:cs="Times New Roman"/>
                <w:szCs w:val="20"/>
                <w:u w:val="single"/>
                <w:vertAlign w:val="superscript"/>
              </w:rPr>
              <w:t>o</w:t>
            </w:r>
            <w:r w:rsidRPr="00771B73">
              <w:rPr>
                <w:rFonts w:cs="Times New Roman"/>
                <w:szCs w:val="20"/>
              </w:rPr>
              <w:t>, I, da Lei n</w:t>
            </w:r>
            <w:r w:rsidRPr="00771B73">
              <w:rPr>
                <w:rFonts w:cs="Times New Roman"/>
                <w:szCs w:val="20"/>
                <w:u w:val="single"/>
                <w:vertAlign w:val="superscript"/>
              </w:rPr>
              <w:t>o</w:t>
            </w:r>
            <w:r w:rsidRPr="00771B73">
              <w:rPr>
                <w:rFonts w:cs="Times New Roman"/>
                <w:szCs w:val="20"/>
              </w:rPr>
              <w:t xml:space="preserve"> 12.973/14</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7A4C7D64" w14:textId="77777777" w:rsidR="00365AA9" w:rsidRPr="00771B73" w:rsidRDefault="00E36FD5">
            <w:pPr>
              <w:rPr>
                <w:rFonts w:cs="Times New Roman"/>
                <w:szCs w:val="20"/>
              </w:rPr>
            </w:pPr>
            <w:r w:rsidRPr="00771B73">
              <w:rPr>
                <w:rFonts w:cs="Times New Roman"/>
                <w:szCs w:val="20"/>
              </w:rPr>
              <w:t>PARTICIPAÇÃO SOCIETARIA NO PAÍS</w:t>
            </w:r>
          </w:p>
        </w:tc>
      </w:tr>
      <w:tr w:rsidR="00365AA9" w:rsidRPr="00771B73" w14:paraId="7A2AAEB9"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5A3684BE" w14:textId="77777777" w:rsidR="00365AA9" w:rsidRPr="00771B73" w:rsidRDefault="00E36FD5">
            <w:pPr>
              <w:jc w:val="center"/>
              <w:rPr>
                <w:rFonts w:cs="Times New Roman"/>
                <w:szCs w:val="20"/>
              </w:rPr>
            </w:pPr>
            <w:r w:rsidRPr="00771B73">
              <w:rPr>
                <w:rFonts w:cs="Times New Roman"/>
                <w:szCs w:val="20"/>
              </w:rPr>
              <w:t>81</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788F5013" w14:textId="77777777" w:rsidR="00365AA9" w:rsidRPr="00771B73" w:rsidRDefault="00E36FD5">
            <w:pPr>
              <w:rPr>
                <w:rFonts w:cs="Times New Roman"/>
                <w:szCs w:val="20"/>
              </w:rPr>
            </w:pPr>
            <w:r w:rsidRPr="00771B73">
              <w:rPr>
                <w:rFonts w:cs="Times New Roman"/>
                <w:szCs w:val="20"/>
              </w:rPr>
              <w:t>SUBCONTA MENOS VALIA ANTERIOR - ESTÁGIOS</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2CFFEE0D" w14:textId="77777777" w:rsidR="00365AA9" w:rsidRPr="00771B73" w:rsidRDefault="00E36FD5">
            <w:pPr>
              <w:rPr>
                <w:rFonts w:cs="Times New Roman"/>
                <w:szCs w:val="20"/>
              </w:rPr>
            </w:pPr>
            <w:r w:rsidRPr="00771B73">
              <w:rPr>
                <w:rFonts w:cs="Times New Roman"/>
                <w:szCs w:val="20"/>
              </w:rPr>
              <w:t>Art. 37, §3</w:t>
            </w:r>
            <w:r w:rsidRPr="00771B73">
              <w:rPr>
                <w:rFonts w:cs="Times New Roman"/>
                <w:szCs w:val="20"/>
                <w:u w:val="single"/>
                <w:vertAlign w:val="superscript"/>
              </w:rPr>
              <w:t>o</w:t>
            </w:r>
            <w:r w:rsidRPr="00771B73">
              <w:rPr>
                <w:rFonts w:cs="Times New Roman"/>
                <w:szCs w:val="20"/>
              </w:rPr>
              <w:t>, I ou Art. 39, §1</w:t>
            </w:r>
            <w:r w:rsidRPr="00771B73">
              <w:rPr>
                <w:rFonts w:cs="Times New Roman"/>
                <w:szCs w:val="20"/>
                <w:u w:val="single"/>
                <w:vertAlign w:val="superscript"/>
              </w:rPr>
              <w:t>o</w:t>
            </w:r>
            <w:r w:rsidRPr="00771B73">
              <w:rPr>
                <w:rFonts w:cs="Times New Roman"/>
                <w:szCs w:val="20"/>
              </w:rPr>
              <w:t>, I, da Lei n</w:t>
            </w:r>
            <w:r w:rsidRPr="00771B73">
              <w:rPr>
                <w:rFonts w:cs="Times New Roman"/>
                <w:szCs w:val="20"/>
                <w:u w:val="single"/>
                <w:vertAlign w:val="superscript"/>
              </w:rPr>
              <w:t>o</w:t>
            </w:r>
            <w:r w:rsidRPr="00771B73">
              <w:rPr>
                <w:rFonts w:cs="Times New Roman"/>
                <w:szCs w:val="20"/>
              </w:rPr>
              <w:t xml:space="preserve"> 12.973/14</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715C3A04" w14:textId="77777777" w:rsidR="00365AA9" w:rsidRPr="00771B73" w:rsidRDefault="00E36FD5">
            <w:pPr>
              <w:rPr>
                <w:rFonts w:cs="Times New Roman"/>
                <w:szCs w:val="20"/>
              </w:rPr>
            </w:pPr>
            <w:r w:rsidRPr="00771B73">
              <w:rPr>
                <w:rFonts w:cs="Times New Roman"/>
                <w:szCs w:val="20"/>
              </w:rPr>
              <w:t>PARTICIPAÇÃO SOCIETARIA NO PAÍS</w:t>
            </w:r>
          </w:p>
        </w:tc>
      </w:tr>
      <w:tr w:rsidR="00365AA9" w:rsidRPr="00771B73" w14:paraId="3CC946FA"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527DF866" w14:textId="77777777" w:rsidR="00365AA9" w:rsidRPr="00771B73" w:rsidRDefault="00E36FD5">
            <w:pPr>
              <w:jc w:val="center"/>
              <w:rPr>
                <w:rFonts w:cs="Times New Roman"/>
                <w:szCs w:val="20"/>
              </w:rPr>
            </w:pPr>
            <w:r w:rsidRPr="00771B73">
              <w:rPr>
                <w:rFonts w:cs="Times New Roman"/>
                <w:szCs w:val="20"/>
              </w:rPr>
              <w:t>82</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45AF515F" w14:textId="77777777" w:rsidR="00365AA9" w:rsidRPr="00771B73" w:rsidRDefault="00E36FD5">
            <w:pPr>
              <w:rPr>
                <w:rFonts w:cs="Times New Roman"/>
                <w:szCs w:val="20"/>
              </w:rPr>
            </w:pPr>
            <w:r w:rsidRPr="00771B73">
              <w:rPr>
                <w:rFonts w:cs="Times New Roman"/>
                <w:szCs w:val="20"/>
              </w:rPr>
              <w:t>SUBCONTA GOODWILL ANTERIOR - ESTÁGIOS</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71D18E10" w14:textId="77777777" w:rsidR="00365AA9" w:rsidRPr="00771B73" w:rsidRDefault="00E36FD5">
            <w:pPr>
              <w:rPr>
                <w:rFonts w:cs="Times New Roman"/>
                <w:szCs w:val="20"/>
              </w:rPr>
            </w:pPr>
            <w:r w:rsidRPr="00771B73">
              <w:rPr>
                <w:rFonts w:cs="Times New Roman"/>
                <w:szCs w:val="20"/>
              </w:rPr>
              <w:t>Art. 37, §3</w:t>
            </w:r>
            <w:r w:rsidRPr="00771B73">
              <w:rPr>
                <w:rFonts w:cs="Times New Roman"/>
                <w:szCs w:val="20"/>
                <w:u w:val="single"/>
                <w:vertAlign w:val="superscript"/>
              </w:rPr>
              <w:t>o</w:t>
            </w:r>
            <w:r w:rsidRPr="00771B73">
              <w:rPr>
                <w:rFonts w:cs="Times New Roman"/>
                <w:szCs w:val="20"/>
              </w:rPr>
              <w:t>, I ou Art. 39, §1</w:t>
            </w:r>
            <w:r w:rsidRPr="00771B73">
              <w:rPr>
                <w:rFonts w:cs="Times New Roman"/>
                <w:szCs w:val="20"/>
                <w:u w:val="single"/>
                <w:vertAlign w:val="superscript"/>
              </w:rPr>
              <w:t>o</w:t>
            </w:r>
            <w:r w:rsidRPr="00771B73">
              <w:rPr>
                <w:rFonts w:cs="Times New Roman"/>
                <w:szCs w:val="20"/>
              </w:rPr>
              <w:t>, I, da Lei n</w:t>
            </w:r>
            <w:r w:rsidRPr="00771B73">
              <w:rPr>
                <w:rFonts w:cs="Times New Roman"/>
                <w:szCs w:val="20"/>
                <w:u w:val="single"/>
                <w:vertAlign w:val="superscript"/>
              </w:rPr>
              <w:t>o</w:t>
            </w:r>
            <w:r w:rsidRPr="00771B73">
              <w:rPr>
                <w:rFonts w:cs="Times New Roman"/>
                <w:szCs w:val="20"/>
              </w:rPr>
              <w:t xml:space="preserve"> 12.973/14</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0F43F2E0" w14:textId="77777777" w:rsidR="00365AA9" w:rsidRPr="00771B73" w:rsidRDefault="00E36FD5">
            <w:pPr>
              <w:rPr>
                <w:rFonts w:cs="Times New Roman"/>
                <w:szCs w:val="20"/>
              </w:rPr>
            </w:pPr>
            <w:r w:rsidRPr="00771B73">
              <w:rPr>
                <w:rFonts w:cs="Times New Roman"/>
                <w:szCs w:val="20"/>
              </w:rPr>
              <w:t>PARTICIPAÇÃO SOCIETARIA NO PAÍS</w:t>
            </w:r>
          </w:p>
        </w:tc>
      </w:tr>
      <w:tr w:rsidR="00365AA9" w:rsidRPr="00771B73" w14:paraId="24D0ABB4"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10B4C93A" w14:textId="77777777" w:rsidR="00365AA9" w:rsidRPr="00771B73" w:rsidRDefault="00E36FD5">
            <w:pPr>
              <w:jc w:val="center"/>
              <w:rPr>
                <w:rFonts w:cs="Times New Roman"/>
                <w:szCs w:val="20"/>
              </w:rPr>
            </w:pPr>
            <w:r w:rsidRPr="00771B73">
              <w:rPr>
                <w:rFonts w:cs="Times New Roman"/>
                <w:szCs w:val="20"/>
              </w:rPr>
              <w:t>84</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029878D6" w14:textId="77777777" w:rsidR="00365AA9" w:rsidRPr="00771B73" w:rsidRDefault="00E36FD5">
            <w:pPr>
              <w:rPr>
                <w:rFonts w:cs="Times New Roman"/>
                <w:szCs w:val="20"/>
              </w:rPr>
            </w:pPr>
            <w:r w:rsidRPr="00771B73">
              <w:rPr>
                <w:rFonts w:cs="Times New Roman"/>
                <w:szCs w:val="20"/>
              </w:rPr>
              <w:t>SUBCONTA VARIAÇÃO MAIS VALIA ANTERIOR - ESTÁGIOS</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2E605726" w14:textId="77777777" w:rsidR="00365AA9" w:rsidRPr="00771B73" w:rsidRDefault="00E36FD5">
            <w:pPr>
              <w:rPr>
                <w:rFonts w:cs="Times New Roman"/>
                <w:szCs w:val="20"/>
              </w:rPr>
            </w:pPr>
            <w:r w:rsidRPr="00771B73">
              <w:rPr>
                <w:rFonts w:cs="Times New Roman"/>
                <w:szCs w:val="20"/>
              </w:rPr>
              <w:t>Art. 37, §3</w:t>
            </w:r>
            <w:r w:rsidRPr="00771B73">
              <w:rPr>
                <w:rFonts w:cs="Times New Roman"/>
                <w:szCs w:val="20"/>
                <w:u w:val="single"/>
                <w:vertAlign w:val="superscript"/>
              </w:rPr>
              <w:t>o</w:t>
            </w:r>
            <w:r w:rsidRPr="00771B73">
              <w:rPr>
                <w:rFonts w:cs="Times New Roman"/>
                <w:szCs w:val="20"/>
              </w:rPr>
              <w:t>, II ou Art. 39, §1</w:t>
            </w:r>
            <w:r w:rsidRPr="00771B73">
              <w:rPr>
                <w:rFonts w:cs="Times New Roman"/>
                <w:szCs w:val="20"/>
                <w:u w:val="single"/>
                <w:vertAlign w:val="superscript"/>
              </w:rPr>
              <w:t>o</w:t>
            </w:r>
            <w:r w:rsidRPr="00771B73">
              <w:rPr>
                <w:rFonts w:cs="Times New Roman"/>
                <w:szCs w:val="20"/>
              </w:rPr>
              <w:t>, II, da Lei n</w:t>
            </w:r>
            <w:r w:rsidRPr="00771B73">
              <w:rPr>
                <w:rFonts w:cs="Times New Roman"/>
                <w:szCs w:val="20"/>
                <w:u w:val="single"/>
                <w:vertAlign w:val="superscript"/>
              </w:rPr>
              <w:t>o</w:t>
            </w:r>
            <w:r w:rsidRPr="00771B73">
              <w:rPr>
                <w:rFonts w:cs="Times New Roman"/>
                <w:szCs w:val="20"/>
              </w:rPr>
              <w:t xml:space="preserve"> 12.973/14</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40FC297E" w14:textId="77777777" w:rsidR="00365AA9" w:rsidRPr="00771B73" w:rsidRDefault="00E36FD5">
            <w:pPr>
              <w:rPr>
                <w:rFonts w:cs="Times New Roman"/>
                <w:szCs w:val="20"/>
              </w:rPr>
            </w:pPr>
            <w:r w:rsidRPr="00771B73">
              <w:rPr>
                <w:rFonts w:cs="Times New Roman"/>
                <w:szCs w:val="20"/>
              </w:rPr>
              <w:t>PARTICIPAÇÃO SOCIETARIA NO PAÍS</w:t>
            </w:r>
          </w:p>
        </w:tc>
      </w:tr>
      <w:tr w:rsidR="00365AA9" w:rsidRPr="00771B73" w14:paraId="7991EA43"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7457E590" w14:textId="77777777" w:rsidR="00365AA9" w:rsidRPr="00771B73" w:rsidRDefault="00E36FD5">
            <w:pPr>
              <w:jc w:val="center"/>
              <w:rPr>
                <w:rFonts w:cs="Times New Roman"/>
                <w:szCs w:val="20"/>
              </w:rPr>
            </w:pPr>
            <w:r w:rsidRPr="00771B73">
              <w:rPr>
                <w:rFonts w:cs="Times New Roman"/>
                <w:szCs w:val="20"/>
              </w:rPr>
              <w:t>85</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6B0EC8F6" w14:textId="77777777" w:rsidR="00365AA9" w:rsidRPr="00771B73" w:rsidRDefault="00E36FD5">
            <w:pPr>
              <w:rPr>
                <w:rFonts w:cs="Times New Roman"/>
                <w:szCs w:val="20"/>
              </w:rPr>
            </w:pPr>
            <w:r w:rsidRPr="00771B73">
              <w:rPr>
                <w:rFonts w:cs="Times New Roman"/>
                <w:szCs w:val="20"/>
              </w:rPr>
              <w:t>SUBCONTA VARIAÇÃO MENOS VALIA ANTERIOR - ESTÁGIOS</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314064C1" w14:textId="77777777" w:rsidR="00365AA9" w:rsidRPr="00771B73" w:rsidRDefault="00E36FD5">
            <w:pPr>
              <w:rPr>
                <w:rFonts w:cs="Times New Roman"/>
                <w:szCs w:val="20"/>
              </w:rPr>
            </w:pPr>
            <w:r w:rsidRPr="00771B73">
              <w:rPr>
                <w:rFonts w:cs="Times New Roman"/>
                <w:szCs w:val="20"/>
              </w:rPr>
              <w:t>Art. 37, §3</w:t>
            </w:r>
            <w:r w:rsidRPr="00771B73">
              <w:rPr>
                <w:rFonts w:cs="Times New Roman"/>
                <w:szCs w:val="20"/>
                <w:u w:val="single"/>
                <w:vertAlign w:val="superscript"/>
              </w:rPr>
              <w:t>o</w:t>
            </w:r>
            <w:r w:rsidRPr="00771B73">
              <w:rPr>
                <w:rFonts w:cs="Times New Roman"/>
                <w:szCs w:val="20"/>
              </w:rPr>
              <w:t>, II ou Art. 39, §1</w:t>
            </w:r>
            <w:r w:rsidRPr="00771B73">
              <w:rPr>
                <w:rFonts w:cs="Times New Roman"/>
                <w:szCs w:val="20"/>
                <w:u w:val="single"/>
                <w:vertAlign w:val="superscript"/>
              </w:rPr>
              <w:t>o</w:t>
            </w:r>
            <w:r w:rsidRPr="00771B73">
              <w:rPr>
                <w:rFonts w:cs="Times New Roman"/>
                <w:szCs w:val="20"/>
              </w:rPr>
              <w:t>, II, da Lei n</w:t>
            </w:r>
            <w:r w:rsidRPr="00771B73">
              <w:rPr>
                <w:rFonts w:cs="Times New Roman"/>
                <w:szCs w:val="20"/>
                <w:u w:val="single"/>
                <w:vertAlign w:val="superscript"/>
              </w:rPr>
              <w:t>o</w:t>
            </w:r>
            <w:r w:rsidRPr="00771B73">
              <w:rPr>
                <w:rFonts w:cs="Times New Roman"/>
                <w:szCs w:val="20"/>
              </w:rPr>
              <w:t xml:space="preserve"> 12.973/14</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0E65FC6F" w14:textId="77777777" w:rsidR="00365AA9" w:rsidRPr="00771B73" w:rsidRDefault="00E36FD5">
            <w:pPr>
              <w:rPr>
                <w:rFonts w:cs="Times New Roman"/>
                <w:szCs w:val="20"/>
              </w:rPr>
            </w:pPr>
            <w:r w:rsidRPr="00771B73">
              <w:rPr>
                <w:rFonts w:cs="Times New Roman"/>
                <w:szCs w:val="20"/>
              </w:rPr>
              <w:t>PARTICIPAÇÃO SOCIETARIA NO PAÍS</w:t>
            </w:r>
          </w:p>
        </w:tc>
      </w:tr>
      <w:tr w:rsidR="00365AA9" w:rsidRPr="00771B73" w14:paraId="7848CE4F"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6DD51887" w14:textId="77777777" w:rsidR="00365AA9" w:rsidRPr="00771B73" w:rsidRDefault="00E36FD5">
            <w:pPr>
              <w:jc w:val="center"/>
              <w:rPr>
                <w:rFonts w:cs="Times New Roman"/>
                <w:szCs w:val="20"/>
              </w:rPr>
            </w:pPr>
            <w:r w:rsidRPr="00771B73">
              <w:rPr>
                <w:rFonts w:cs="Times New Roman"/>
                <w:szCs w:val="20"/>
              </w:rPr>
              <w:t>86</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231AED8E" w14:textId="77777777" w:rsidR="00365AA9" w:rsidRPr="00771B73" w:rsidRDefault="00E36FD5">
            <w:pPr>
              <w:rPr>
                <w:rFonts w:cs="Times New Roman"/>
                <w:szCs w:val="20"/>
              </w:rPr>
            </w:pPr>
            <w:r w:rsidRPr="00771B73">
              <w:rPr>
                <w:rFonts w:cs="Times New Roman"/>
                <w:szCs w:val="20"/>
              </w:rPr>
              <w:t>SUBCONTA VARIAÇÃO GOODWILL ANTERIOR - ESTÁGIOS</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5B181376" w14:textId="77777777" w:rsidR="00365AA9" w:rsidRPr="00771B73" w:rsidRDefault="00E36FD5">
            <w:pPr>
              <w:rPr>
                <w:rFonts w:cs="Times New Roman"/>
                <w:szCs w:val="20"/>
              </w:rPr>
            </w:pPr>
            <w:r w:rsidRPr="00771B73">
              <w:rPr>
                <w:rFonts w:cs="Times New Roman"/>
                <w:szCs w:val="20"/>
              </w:rPr>
              <w:t>Art. 37, §3</w:t>
            </w:r>
            <w:r w:rsidRPr="00771B73">
              <w:rPr>
                <w:rFonts w:cs="Times New Roman"/>
                <w:szCs w:val="20"/>
                <w:u w:val="single"/>
                <w:vertAlign w:val="superscript"/>
              </w:rPr>
              <w:t>o</w:t>
            </w:r>
            <w:r w:rsidRPr="00771B73">
              <w:rPr>
                <w:rFonts w:cs="Times New Roman"/>
                <w:szCs w:val="20"/>
              </w:rPr>
              <w:t>, II ou Art. 39, §1</w:t>
            </w:r>
            <w:r w:rsidRPr="00771B73">
              <w:rPr>
                <w:rFonts w:cs="Times New Roman"/>
                <w:szCs w:val="20"/>
                <w:u w:val="single"/>
                <w:vertAlign w:val="superscript"/>
              </w:rPr>
              <w:t>o</w:t>
            </w:r>
            <w:r w:rsidRPr="00771B73">
              <w:rPr>
                <w:rFonts w:cs="Times New Roman"/>
                <w:szCs w:val="20"/>
              </w:rPr>
              <w:t>, II, da Lei n</w:t>
            </w:r>
            <w:r w:rsidRPr="00771B73">
              <w:rPr>
                <w:rFonts w:cs="Times New Roman"/>
                <w:szCs w:val="20"/>
                <w:u w:val="single"/>
                <w:vertAlign w:val="superscript"/>
              </w:rPr>
              <w:t>o</w:t>
            </w:r>
            <w:r w:rsidRPr="00771B73">
              <w:rPr>
                <w:rFonts w:cs="Times New Roman"/>
                <w:szCs w:val="20"/>
              </w:rPr>
              <w:t xml:space="preserve"> 12.973/14</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45AF7C85" w14:textId="77777777" w:rsidR="00365AA9" w:rsidRPr="00771B73" w:rsidRDefault="00E36FD5">
            <w:pPr>
              <w:rPr>
                <w:rFonts w:cs="Times New Roman"/>
                <w:szCs w:val="20"/>
              </w:rPr>
            </w:pPr>
            <w:r w:rsidRPr="00771B73">
              <w:rPr>
                <w:rFonts w:cs="Times New Roman"/>
                <w:szCs w:val="20"/>
              </w:rPr>
              <w:t>PARTICIPAÇÃO SOCIETARIA NO PAÍS</w:t>
            </w:r>
          </w:p>
        </w:tc>
      </w:tr>
      <w:tr w:rsidR="00365AA9" w:rsidRPr="00771B73" w14:paraId="2FC5B41B"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1C1F9E4B" w14:textId="77777777" w:rsidR="00365AA9" w:rsidRPr="00771B73" w:rsidRDefault="00E36FD5">
            <w:pPr>
              <w:jc w:val="center"/>
              <w:rPr>
                <w:rFonts w:cs="Times New Roman"/>
                <w:szCs w:val="20"/>
              </w:rPr>
            </w:pPr>
            <w:r w:rsidRPr="00771B73">
              <w:rPr>
                <w:rFonts w:cs="Times New Roman"/>
                <w:szCs w:val="20"/>
              </w:rPr>
              <w:t>90</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040864D0" w14:textId="77777777" w:rsidR="00365AA9" w:rsidRPr="00771B73" w:rsidRDefault="00E36FD5">
            <w:pPr>
              <w:rPr>
                <w:rFonts w:cs="Times New Roman"/>
                <w:szCs w:val="20"/>
              </w:rPr>
            </w:pPr>
            <w:r w:rsidRPr="00771B73">
              <w:rPr>
                <w:rFonts w:cs="Times New Roman"/>
                <w:szCs w:val="20"/>
              </w:rPr>
              <w:t>SUBCONTA ADOÇÃO INICIAL – VINCULADA OU AUXILIAR - ATIVO/PASSIVO</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51103091" w14:textId="77777777" w:rsidR="00365AA9" w:rsidRPr="00771B73" w:rsidRDefault="00E36FD5">
            <w:pPr>
              <w:rPr>
                <w:rFonts w:cs="Times New Roman"/>
                <w:szCs w:val="20"/>
              </w:rPr>
            </w:pPr>
            <w:r w:rsidRPr="00771B73">
              <w:rPr>
                <w:rFonts w:cs="Times New Roman"/>
                <w:szCs w:val="20"/>
              </w:rPr>
              <w:t>Arts. 66 e 67, da Lei n</w:t>
            </w:r>
            <w:r w:rsidRPr="00771B73">
              <w:rPr>
                <w:rFonts w:cs="Times New Roman"/>
                <w:szCs w:val="20"/>
                <w:u w:val="single"/>
                <w:vertAlign w:val="superscript"/>
              </w:rPr>
              <w:t>o</w:t>
            </w:r>
            <w:r w:rsidRPr="00771B73">
              <w:rPr>
                <w:rFonts w:cs="Times New Roman"/>
                <w:szCs w:val="20"/>
              </w:rPr>
              <w:t xml:space="preserve"> 12.973/14</w:t>
            </w:r>
          </w:p>
          <w:p w14:paraId="7523FC92" w14:textId="77777777" w:rsidR="00365AA9" w:rsidRPr="00771B73" w:rsidRDefault="00E36FD5">
            <w:pPr>
              <w:rPr>
                <w:rFonts w:cs="Times New Roman"/>
                <w:szCs w:val="20"/>
              </w:rPr>
            </w:pPr>
            <w:r w:rsidRPr="00771B73">
              <w:rPr>
                <w:rFonts w:cs="Times New Roman"/>
                <w:szCs w:val="20"/>
              </w:rPr>
              <w:t>Arts. 295, 296, 298 e 299 da Instrução Normativa RFB nº 1.700, de 14 de março de 2017</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009D5B56" w14:textId="77777777" w:rsidR="00365AA9" w:rsidRPr="00771B73" w:rsidRDefault="00E36FD5">
            <w:pPr>
              <w:rPr>
                <w:rFonts w:cs="Times New Roman"/>
                <w:szCs w:val="20"/>
              </w:rPr>
            </w:pPr>
            <w:r w:rsidRPr="00771B73">
              <w:rPr>
                <w:rFonts w:cs="Times New Roman"/>
                <w:szCs w:val="20"/>
              </w:rPr>
              <w:t>ATIVO OU PASSIVO</w:t>
            </w:r>
          </w:p>
        </w:tc>
      </w:tr>
      <w:tr w:rsidR="00365AA9" w:rsidRPr="00771B73" w14:paraId="3005201D"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4E9B3CB0" w14:textId="77777777" w:rsidR="00365AA9" w:rsidRPr="00771B73" w:rsidRDefault="00E36FD5">
            <w:pPr>
              <w:jc w:val="center"/>
              <w:rPr>
                <w:rFonts w:cs="Times New Roman"/>
                <w:szCs w:val="20"/>
              </w:rPr>
            </w:pPr>
            <w:r w:rsidRPr="00771B73">
              <w:rPr>
                <w:rFonts w:cs="Times New Roman"/>
                <w:szCs w:val="20"/>
              </w:rPr>
              <w:t>91</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3473F8DA" w14:textId="748F882B" w:rsidR="00365AA9" w:rsidRPr="00771B73" w:rsidRDefault="00E36FD5">
            <w:pPr>
              <w:rPr>
                <w:rFonts w:cs="Times New Roman"/>
                <w:szCs w:val="20"/>
              </w:rPr>
            </w:pPr>
            <w:r w:rsidRPr="00771B73">
              <w:rPr>
                <w:rFonts w:cs="Times New Roman"/>
                <w:szCs w:val="20"/>
              </w:rPr>
              <w:t>SUBCONTA ADOÇÃO INICIAL - VINCULADA OU AUXILIAR - DEPRECIAÇÃO ACUMULADA</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601E9B4F" w14:textId="77777777" w:rsidR="00365AA9" w:rsidRPr="00771B73" w:rsidRDefault="00E36FD5">
            <w:pPr>
              <w:rPr>
                <w:rFonts w:cs="Times New Roman"/>
                <w:szCs w:val="20"/>
              </w:rPr>
            </w:pPr>
            <w:r w:rsidRPr="00771B73">
              <w:rPr>
                <w:rFonts w:cs="Times New Roman"/>
                <w:szCs w:val="20"/>
              </w:rPr>
              <w:t>Arts. 66 e 67, da Lei n</w:t>
            </w:r>
            <w:r w:rsidRPr="00771B73">
              <w:rPr>
                <w:rFonts w:cs="Times New Roman"/>
                <w:szCs w:val="20"/>
                <w:u w:val="single"/>
                <w:vertAlign w:val="superscript"/>
              </w:rPr>
              <w:t>o</w:t>
            </w:r>
            <w:r w:rsidRPr="00771B73">
              <w:rPr>
                <w:rFonts w:cs="Times New Roman"/>
                <w:szCs w:val="20"/>
              </w:rPr>
              <w:t xml:space="preserve"> 12.973/14</w:t>
            </w:r>
          </w:p>
          <w:p w14:paraId="113916EB" w14:textId="77777777" w:rsidR="00365AA9" w:rsidRPr="00771B73" w:rsidRDefault="00E36FD5">
            <w:pPr>
              <w:rPr>
                <w:rFonts w:cs="Times New Roman"/>
                <w:szCs w:val="20"/>
              </w:rPr>
            </w:pPr>
            <w:r w:rsidRPr="00771B73">
              <w:rPr>
                <w:rFonts w:cs="Times New Roman"/>
                <w:szCs w:val="20"/>
              </w:rPr>
              <w:t>Arts. 295, 296, 298 e 299 da Instrução Normativa RFB nº 1.700, de 14 de março de 2017</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5630FA74" w14:textId="77777777" w:rsidR="00365AA9" w:rsidRPr="00771B73" w:rsidRDefault="00E36FD5">
            <w:pPr>
              <w:rPr>
                <w:rFonts w:cs="Times New Roman"/>
                <w:szCs w:val="20"/>
              </w:rPr>
            </w:pPr>
            <w:r w:rsidRPr="00771B73">
              <w:rPr>
                <w:rFonts w:cs="Times New Roman"/>
                <w:szCs w:val="20"/>
              </w:rPr>
              <w:t>DEPRECIAÇÃO ACUMULADA</w:t>
            </w:r>
          </w:p>
        </w:tc>
      </w:tr>
      <w:tr w:rsidR="00365AA9" w:rsidRPr="00771B73" w14:paraId="18B1FB23"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4FADC88F" w14:textId="77777777" w:rsidR="00365AA9" w:rsidRPr="00771B73" w:rsidRDefault="00E36FD5">
            <w:pPr>
              <w:jc w:val="center"/>
              <w:rPr>
                <w:rFonts w:cs="Times New Roman"/>
                <w:szCs w:val="20"/>
              </w:rPr>
            </w:pPr>
            <w:r w:rsidRPr="00771B73">
              <w:rPr>
                <w:rFonts w:cs="Times New Roman"/>
                <w:szCs w:val="20"/>
              </w:rPr>
              <w:t>92</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58F3EF7D" w14:textId="77777777" w:rsidR="00365AA9" w:rsidRPr="00771B73" w:rsidRDefault="00E36FD5">
            <w:pPr>
              <w:rPr>
                <w:rFonts w:cs="Times New Roman"/>
                <w:szCs w:val="20"/>
              </w:rPr>
            </w:pPr>
            <w:r w:rsidRPr="00771B73">
              <w:rPr>
                <w:rFonts w:cs="Times New Roman"/>
                <w:szCs w:val="20"/>
              </w:rPr>
              <w:t>SUBCONTA ADOÇÃO INICIAL - VINCULADA OU AUXILIAR -  AMORTIZAÇÃO ACUMULADA</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21376A93" w14:textId="77777777" w:rsidR="00365AA9" w:rsidRPr="00771B73" w:rsidRDefault="00E36FD5">
            <w:pPr>
              <w:rPr>
                <w:rFonts w:cs="Times New Roman"/>
                <w:szCs w:val="20"/>
              </w:rPr>
            </w:pPr>
            <w:r w:rsidRPr="00771B73">
              <w:rPr>
                <w:rFonts w:cs="Times New Roman"/>
                <w:szCs w:val="20"/>
              </w:rPr>
              <w:t>Arts. 66 e 67, da Lei n</w:t>
            </w:r>
            <w:r w:rsidRPr="00771B73">
              <w:rPr>
                <w:rFonts w:cs="Times New Roman"/>
                <w:szCs w:val="20"/>
                <w:u w:val="single"/>
                <w:vertAlign w:val="superscript"/>
              </w:rPr>
              <w:t>o</w:t>
            </w:r>
            <w:r w:rsidRPr="00771B73">
              <w:rPr>
                <w:rFonts w:cs="Times New Roman"/>
                <w:szCs w:val="20"/>
              </w:rPr>
              <w:t xml:space="preserve"> 12.973/14</w:t>
            </w:r>
          </w:p>
          <w:p w14:paraId="66004CE9" w14:textId="77777777" w:rsidR="00365AA9" w:rsidRPr="00771B73" w:rsidRDefault="00E36FD5">
            <w:pPr>
              <w:rPr>
                <w:rFonts w:cs="Times New Roman"/>
                <w:szCs w:val="20"/>
              </w:rPr>
            </w:pPr>
            <w:r w:rsidRPr="00771B73">
              <w:rPr>
                <w:rFonts w:cs="Times New Roman"/>
                <w:szCs w:val="20"/>
              </w:rPr>
              <w:t>Arts. 295, 296, 298 e 299 da Instrução Normativa RFB nº 1.700, de 14 de março de 2017</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349379BC" w14:textId="77777777" w:rsidR="00365AA9" w:rsidRPr="00771B73" w:rsidRDefault="00E36FD5">
            <w:pPr>
              <w:rPr>
                <w:rFonts w:cs="Times New Roman"/>
                <w:szCs w:val="20"/>
              </w:rPr>
            </w:pPr>
            <w:r w:rsidRPr="00771B73">
              <w:rPr>
                <w:rFonts w:cs="Times New Roman"/>
                <w:szCs w:val="20"/>
              </w:rPr>
              <w:t>AMORTIZAÇÃO ACUMULADA</w:t>
            </w:r>
          </w:p>
        </w:tc>
      </w:tr>
      <w:tr w:rsidR="00365AA9" w:rsidRPr="00771B73" w14:paraId="11BC4EDF" w14:textId="77777777">
        <w:trPr>
          <w:trHeight w:val="279"/>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7EFC3F62" w14:textId="77777777" w:rsidR="00365AA9" w:rsidRPr="00771B73" w:rsidRDefault="00E36FD5">
            <w:pPr>
              <w:jc w:val="center"/>
              <w:rPr>
                <w:rFonts w:cs="Times New Roman"/>
                <w:szCs w:val="20"/>
              </w:rPr>
            </w:pPr>
            <w:r w:rsidRPr="00771B73">
              <w:rPr>
                <w:rFonts w:cs="Times New Roman"/>
                <w:szCs w:val="20"/>
              </w:rPr>
              <w:t>93</w:t>
            </w:r>
          </w:p>
        </w:tc>
        <w:tc>
          <w:tcPr>
            <w:tcW w:w="3198"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2E18925B" w14:textId="77777777" w:rsidR="00365AA9" w:rsidRPr="00771B73" w:rsidRDefault="00E36FD5">
            <w:pPr>
              <w:rPr>
                <w:rFonts w:cs="Times New Roman"/>
                <w:szCs w:val="20"/>
              </w:rPr>
            </w:pPr>
            <w:r w:rsidRPr="00771B73">
              <w:rPr>
                <w:rFonts w:cs="Times New Roman"/>
                <w:szCs w:val="20"/>
              </w:rPr>
              <w:t>SUBCONTA ADOÇÃO INICIAL - VINCULADA OU AUXILIAR  -EXAUSTÃO ACUMULADA</w:t>
            </w:r>
          </w:p>
        </w:tc>
        <w:tc>
          <w:tcPr>
            <w:tcW w:w="4202"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7FB37B5B" w14:textId="77777777" w:rsidR="00365AA9" w:rsidRPr="00771B73" w:rsidRDefault="00E36FD5">
            <w:pPr>
              <w:rPr>
                <w:rFonts w:cs="Times New Roman"/>
                <w:szCs w:val="20"/>
              </w:rPr>
            </w:pPr>
            <w:r w:rsidRPr="00771B73">
              <w:rPr>
                <w:rFonts w:cs="Times New Roman"/>
                <w:szCs w:val="20"/>
              </w:rPr>
              <w:t>Arts. 66 e 67, da Lei n</w:t>
            </w:r>
            <w:r w:rsidRPr="00771B73">
              <w:rPr>
                <w:rFonts w:cs="Times New Roman"/>
                <w:szCs w:val="20"/>
                <w:u w:val="single"/>
                <w:vertAlign w:val="superscript"/>
              </w:rPr>
              <w:t>o</w:t>
            </w:r>
            <w:r w:rsidRPr="00771B73">
              <w:rPr>
                <w:rFonts w:cs="Times New Roman"/>
                <w:szCs w:val="20"/>
              </w:rPr>
              <w:t xml:space="preserve"> 12.973/14</w:t>
            </w:r>
          </w:p>
          <w:p w14:paraId="23904B25" w14:textId="77777777" w:rsidR="00365AA9" w:rsidRPr="00771B73" w:rsidRDefault="00E36FD5">
            <w:pPr>
              <w:rPr>
                <w:rFonts w:cs="Times New Roman"/>
                <w:szCs w:val="20"/>
              </w:rPr>
            </w:pPr>
            <w:r w:rsidRPr="00771B73">
              <w:rPr>
                <w:rFonts w:cs="Times New Roman"/>
                <w:szCs w:val="20"/>
              </w:rPr>
              <w:t>Arts. 295, 296, 298 e 299 da Instrução Normativa RFB nº 1.700, de 14 de março de 2017</w:t>
            </w:r>
          </w:p>
        </w:tc>
        <w:tc>
          <w:tcPr>
            <w:tcW w:w="3055"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14:paraId="719F924C" w14:textId="77777777" w:rsidR="00365AA9" w:rsidRPr="00771B73" w:rsidRDefault="00E36FD5">
            <w:pPr>
              <w:rPr>
                <w:rFonts w:cs="Times New Roman"/>
                <w:szCs w:val="20"/>
              </w:rPr>
            </w:pPr>
            <w:r w:rsidRPr="00771B73">
              <w:rPr>
                <w:rFonts w:cs="Times New Roman"/>
                <w:szCs w:val="20"/>
              </w:rPr>
              <w:t>EXAUSTÃO ACUMULADA</w:t>
            </w:r>
          </w:p>
        </w:tc>
      </w:tr>
    </w:tbl>
    <w:p w14:paraId="002A6BCD" w14:textId="77777777" w:rsidR="00365AA9" w:rsidRPr="00771B73" w:rsidRDefault="00365AA9">
      <w:pPr>
        <w:rPr>
          <w:rFonts w:cs="Times New Roman"/>
          <w:szCs w:val="20"/>
        </w:rPr>
      </w:pPr>
    </w:p>
    <w:p w14:paraId="76764015" w14:textId="77777777" w:rsidR="00365AA9" w:rsidRPr="00771B73" w:rsidRDefault="00E36FD5">
      <w:pPr>
        <w:rPr>
          <w:rFonts w:cs="Times New Roman"/>
          <w:b/>
          <w:bCs/>
          <w:szCs w:val="20"/>
        </w:rPr>
      </w:pPr>
      <w:r w:rsidRPr="00771B73">
        <w:rPr>
          <w:rFonts w:cs="Times New Roman"/>
          <w:b/>
          <w:bCs/>
          <w:szCs w:val="20"/>
        </w:rPr>
        <w:t>III – Regras de Validação do Registro:</w:t>
      </w:r>
    </w:p>
    <w:p w14:paraId="318550B4" w14:textId="77777777" w:rsidR="00365AA9" w:rsidRPr="00771B73" w:rsidRDefault="00365AA9">
      <w:pPr>
        <w:pStyle w:val="Corpodetexto"/>
        <w:rPr>
          <w:rFonts w:ascii="Times New Roman" w:hAnsi="Times New Roman"/>
          <w:b/>
          <w:bCs/>
          <w:sz w:val="20"/>
          <w:szCs w:val="20"/>
        </w:rPr>
      </w:pPr>
    </w:p>
    <w:p w14:paraId="6275E0FB" w14:textId="6DC6F1A6" w:rsidR="00365AA9" w:rsidRPr="00771B73" w:rsidRDefault="00E36FD5">
      <w:pPr>
        <w:pStyle w:val="PSDS-CorpodeTexto0"/>
        <w:ind w:left="708"/>
        <w:rPr>
          <w:rFonts w:ascii="Times New Roman" w:hAnsi="Times New Roman"/>
        </w:rPr>
      </w:pPr>
      <w:r w:rsidRPr="00771B73">
        <w:rPr>
          <w:rFonts w:ascii="Times New Roman" w:hAnsi="Times New Roman"/>
          <w:b/>
          <w:bCs/>
        </w:rPr>
        <w:t xml:space="preserve">REGRA_REGISTRO_PARA_CONTA_ANALITICA: </w:t>
      </w:r>
      <w:r w:rsidRPr="00771B73">
        <w:rPr>
          <w:rFonts w:ascii="Times New Roman" w:hAnsi="Times New Roman"/>
          <w:bCs/>
        </w:rPr>
        <w:t>O registro somente poderá existir quando o valor do campo indicador do tipo de conta – IND_CTA (Campo 04) – do registro I050 for igual a “A” (Analítica). Se a regra não for cumprida, o sistema gera um erro.</w:t>
      </w:r>
    </w:p>
    <w:p w14:paraId="5F44E3FC" w14:textId="77777777" w:rsidR="00365AA9" w:rsidRPr="00771B73" w:rsidRDefault="00365AA9">
      <w:pPr>
        <w:pStyle w:val="PSDS-CorpodeTexto0"/>
        <w:rPr>
          <w:rFonts w:ascii="Times New Roman" w:hAnsi="Times New Roman"/>
          <w:bCs/>
        </w:rPr>
      </w:pPr>
    </w:p>
    <w:p w14:paraId="70EB1C7A" w14:textId="21B18687" w:rsidR="00365AA9" w:rsidRPr="00771B73" w:rsidRDefault="00E36FD5">
      <w:pPr>
        <w:pStyle w:val="PSDS-CorpodeTexto0"/>
        <w:ind w:left="708"/>
        <w:jc w:val="both"/>
        <w:rPr>
          <w:rFonts w:ascii="Times New Roman" w:hAnsi="Times New Roman"/>
        </w:rPr>
      </w:pPr>
      <w:r w:rsidRPr="00771B73">
        <w:rPr>
          <w:rFonts w:ascii="Times New Roman" w:hAnsi="Times New Roman"/>
          <w:b/>
          <w:bCs/>
        </w:rPr>
        <w:t xml:space="preserve">REGRA_COD_CTA_DUPLICIDADE: </w:t>
      </w:r>
      <w:r w:rsidRPr="00771B73">
        <w:rPr>
          <w:rFonts w:ascii="Times New Roman" w:hAnsi="Times New Roman"/>
          <w:bCs/>
        </w:rPr>
        <w:t>Verifica se o campo código da subconta correlata – COD_CNT_CORR (Campo 03) – pertence a uma única conta no plano de contas (campo código da conta analítica/grupo de contas – COD_CTA – campo 06 do registro I050). Se a regra não for cumprida, o sistema gera um erro.</w:t>
      </w:r>
    </w:p>
    <w:p w14:paraId="06B05DAC" w14:textId="77777777" w:rsidR="00365AA9" w:rsidRPr="00771B73" w:rsidRDefault="00365AA9">
      <w:pPr>
        <w:pStyle w:val="PSDS-CorpodeTexto0"/>
        <w:jc w:val="both"/>
        <w:rPr>
          <w:rFonts w:ascii="Times New Roman" w:hAnsi="Times New Roman"/>
          <w:bCs/>
        </w:rPr>
      </w:pPr>
    </w:p>
    <w:p w14:paraId="370651F2" w14:textId="147D910A" w:rsidR="00365AA9" w:rsidRPr="00771B73" w:rsidRDefault="00E36FD5">
      <w:pPr>
        <w:pStyle w:val="Corpodetexto"/>
        <w:ind w:left="708"/>
        <w:rPr>
          <w:rFonts w:ascii="Times New Roman" w:hAnsi="Times New Roman"/>
          <w:sz w:val="20"/>
          <w:szCs w:val="20"/>
        </w:rPr>
      </w:pPr>
      <w:r w:rsidRPr="00771B73">
        <w:rPr>
          <w:rFonts w:ascii="Times New Roman" w:hAnsi="Times New Roman"/>
          <w:b/>
          <w:bCs/>
          <w:sz w:val="20"/>
          <w:szCs w:val="20"/>
        </w:rPr>
        <w:t xml:space="preserve">REGRA_SUB_CONTA_PAI: </w:t>
      </w:r>
      <w:r w:rsidRPr="00771B73">
        <w:rPr>
          <w:rFonts w:ascii="Times New Roman" w:hAnsi="Times New Roman"/>
          <w:bCs/>
          <w:sz w:val="20"/>
          <w:szCs w:val="20"/>
        </w:rPr>
        <w:t>Verifica se a subconta informada no campo código da subconta correlata – COD_CNT_CORR (Campo 03), quando aparece no registro I050 (campo código da conta analítica/grupo de contas – COD_CTA – campo 06 do registro I050), não possui filhos I053. Se a regra não for cumprida, o sistema gera um erro.</w:t>
      </w:r>
    </w:p>
    <w:p w14:paraId="08828F2D" w14:textId="77777777" w:rsidR="00365AA9" w:rsidRPr="00771B73" w:rsidRDefault="00365AA9">
      <w:pPr>
        <w:pStyle w:val="Corpodetexto"/>
        <w:rPr>
          <w:rFonts w:ascii="Times New Roman" w:hAnsi="Times New Roman"/>
          <w:b/>
          <w:bCs/>
          <w:sz w:val="20"/>
          <w:szCs w:val="20"/>
        </w:rPr>
      </w:pPr>
    </w:p>
    <w:p w14:paraId="13BB7828" w14:textId="77777777" w:rsidR="00365AA9" w:rsidRPr="00771B73" w:rsidRDefault="00E36FD5">
      <w:pPr>
        <w:pStyle w:val="PSDS-CorpodeTexto0"/>
        <w:jc w:val="both"/>
        <w:rPr>
          <w:rFonts w:ascii="Times New Roman" w:hAnsi="Times New Roman"/>
          <w:b/>
        </w:rPr>
      </w:pPr>
      <w:r w:rsidRPr="00771B73">
        <w:rPr>
          <w:rFonts w:ascii="Times New Roman" w:hAnsi="Times New Roman"/>
          <w:b/>
        </w:rPr>
        <w:t>IV – Regras de Validação de Campos:</w:t>
      </w:r>
    </w:p>
    <w:p w14:paraId="19FD62F6" w14:textId="77777777" w:rsidR="00365AA9" w:rsidRPr="00771B73" w:rsidRDefault="00365AA9">
      <w:pPr>
        <w:pStyle w:val="PSDS-CorpodeTexto0"/>
        <w:jc w:val="both"/>
        <w:rPr>
          <w:rFonts w:ascii="Times New Roman" w:hAnsi="Times New Roman"/>
          <w:b/>
        </w:rPr>
      </w:pPr>
    </w:p>
    <w:p w14:paraId="28CA3556" w14:textId="06E4E786" w:rsidR="00365AA9" w:rsidRPr="00771B73" w:rsidRDefault="00E36FD5">
      <w:pPr>
        <w:pStyle w:val="PSDS-CorpodeTexto0"/>
        <w:ind w:left="708"/>
        <w:jc w:val="both"/>
        <w:rPr>
          <w:rFonts w:ascii="Times New Roman" w:hAnsi="Times New Roman"/>
        </w:rPr>
      </w:pPr>
      <w:r w:rsidRPr="00771B73">
        <w:rPr>
          <w:rFonts w:ascii="Times New Roman" w:hAnsi="Times New Roman"/>
          <w:b/>
        </w:rPr>
        <w:t xml:space="preserve">REGRA_COD_IDT_UNICO_POR_CONTA: </w:t>
      </w:r>
      <w:r w:rsidRPr="00771B73">
        <w:rPr>
          <w:rFonts w:ascii="Times New Roman" w:hAnsi="Times New Roman"/>
        </w:rPr>
        <w:t>Verifica se todos os I053 filhos de uma conta do plano de contas (I050.COD_CTA)</w:t>
      </w:r>
      <w:r w:rsidRPr="00771B73">
        <w:rPr>
          <w:rFonts w:ascii="Times New Roman" w:hAnsi="Times New Roman"/>
          <w:bCs/>
        </w:rPr>
        <w:t xml:space="preserve"> (campo código da conta analítica/grupo de contas – COD_CTA – campo 06 do registro I050)</w:t>
      </w:r>
      <w:r w:rsidRPr="00771B73">
        <w:rPr>
          <w:rFonts w:ascii="Times New Roman" w:hAnsi="Times New Roman"/>
        </w:rPr>
        <w:t xml:space="preserve"> possuem o mesmo código de identificação do grupo de conta-subconta(s) – COD_IDT (Campo 02). O erro ocorre se os filhos de uma conta do plano de contas (I050) possuem códigos de identificação do grupo de conta-subconta(s) – COD_IDT (Campo 02) – diferentes entre si. Se a regra não for cumprida, o </w:t>
      </w:r>
      <w:r w:rsidR="00C0738B" w:rsidRPr="00771B73">
        <w:rPr>
          <w:rFonts w:ascii="Times New Roman" w:hAnsi="Times New Roman"/>
        </w:rPr>
        <w:t>PGE</w:t>
      </w:r>
      <w:r w:rsidRPr="00771B73">
        <w:rPr>
          <w:rFonts w:ascii="Times New Roman" w:hAnsi="Times New Roman"/>
        </w:rPr>
        <w:t xml:space="preserve"> do Sped Contábil gera um erro.</w:t>
      </w:r>
    </w:p>
    <w:p w14:paraId="706CE008" w14:textId="77777777" w:rsidR="00365AA9" w:rsidRPr="00771B73" w:rsidRDefault="00365AA9">
      <w:pPr>
        <w:pStyle w:val="PSDS-CorpodeTexto0"/>
        <w:jc w:val="both"/>
        <w:rPr>
          <w:rFonts w:ascii="Times New Roman" w:hAnsi="Times New Roman"/>
        </w:rPr>
      </w:pPr>
    </w:p>
    <w:p w14:paraId="1BDB912A" w14:textId="1799188E" w:rsidR="00365AA9" w:rsidRPr="00771B73" w:rsidRDefault="00E36FD5">
      <w:pPr>
        <w:pStyle w:val="PSDS-CorpodeTexto0"/>
        <w:ind w:left="708"/>
        <w:jc w:val="both"/>
        <w:rPr>
          <w:rFonts w:ascii="Times New Roman" w:hAnsi="Times New Roman"/>
        </w:rPr>
      </w:pPr>
      <w:r w:rsidRPr="00771B73">
        <w:rPr>
          <w:rFonts w:ascii="Times New Roman" w:hAnsi="Times New Roman"/>
          <w:b/>
        </w:rPr>
        <w:t xml:space="preserve">REGRA_SUBCONTA_NO_PLANO_CONTAS: </w:t>
      </w:r>
      <w:r w:rsidRPr="00771B73">
        <w:rPr>
          <w:rFonts w:ascii="Times New Roman" w:hAnsi="Times New Roman"/>
        </w:rPr>
        <w:t>Verif</w:t>
      </w:r>
      <w:r w:rsidR="004465D9" w:rsidRPr="00771B73">
        <w:rPr>
          <w:rFonts w:ascii="Times New Roman" w:hAnsi="Times New Roman"/>
        </w:rPr>
        <w:t xml:space="preserve">ica se a subconta informada no </w:t>
      </w:r>
      <w:r w:rsidRPr="00771B73">
        <w:rPr>
          <w:rFonts w:ascii="Times New Roman" w:hAnsi="Times New Roman"/>
        </w:rPr>
        <w:t xml:space="preserve">campo código da subconta correlata – COD_CNT_CORR (Campo 03) existe no plano de contas (I050.COD_CTA). Se a regra não for cumprida, o </w:t>
      </w:r>
      <w:r w:rsidR="00C0738B" w:rsidRPr="00771B73">
        <w:rPr>
          <w:rFonts w:ascii="Times New Roman" w:hAnsi="Times New Roman"/>
        </w:rPr>
        <w:t>PGE</w:t>
      </w:r>
      <w:r w:rsidRPr="00771B73">
        <w:rPr>
          <w:rFonts w:ascii="Times New Roman" w:hAnsi="Times New Roman"/>
        </w:rPr>
        <w:t xml:space="preserve"> do Sped Contábil gera um erro.</w:t>
      </w:r>
    </w:p>
    <w:p w14:paraId="515CAE48" w14:textId="77777777" w:rsidR="00365AA9" w:rsidRPr="00771B73" w:rsidRDefault="00365AA9">
      <w:pPr>
        <w:pStyle w:val="PSDS-CorpodeTexto0"/>
        <w:ind w:left="708"/>
        <w:jc w:val="both"/>
        <w:rPr>
          <w:rFonts w:ascii="Times New Roman" w:hAnsi="Times New Roman"/>
          <w:b/>
        </w:rPr>
      </w:pPr>
    </w:p>
    <w:p w14:paraId="6B96D892" w14:textId="7AA03B6F" w:rsidR="00365AA9" w:rsidRPr="00771B73" w:rsidRDefault="00E36FD5">
      <w:pPr>
        <w:pStyle w:val="PSDS-CorpodeTexto0"/>
        <w:ind w:left="708"/>
        <w:jc w:val="both"/>
        <w:rPr>
          <w:rFonts w:ascii="Times New Roman" w:hAnsi="Times New Roman"/>
        </w:rPr>
      </w:pPr>
      <w:r w:rsidRPr="00771B73">
        <w:rPr>
          <w:rFonts w:ascii="Times New Roman" w:hAnsi="Times New Roman"/>
          <w:b/>
        </w:rPr>
        <w:t xml:space="preserve">REGRA_NAT_090_UNICA_POR_CONTA: </w:t>
      </w:r>
      <w:r w:rsidRPr="00771B73">
        <w:rPr>
          <w:rFonts w:ascii="Times New Roman" w:hAnsi="Times New Roman"/>
        </w:rPr>
        <w:t>Verifica se existe, no máximo, duas subcontas de nat</w:t>
      </w:r>
      <w:r w:rsidR="001659D1" w:rsidRPr="00771B73">
        <w:rPr>
          <w:rFonts w:ascii="Times New Roman" w:hAnsi="Times New Roman"/>
        </w:rPr>
        <w:t>ureza 90 ou 91 ou 92 ou 93</w:t>
      </w:r>
      <w:r w:rsidRPr="00771B73">
        <w:rPr>
          <w:rFonts w:ascii="Times New Roman" w:hAnsi="Times New Roman"/>
        </w:rPr>
        <w:t xml:space="preserve"> (I053.NAT_SUB_CNT) para cada conta </w:t>
      </w:r>
      <w:r w:rsidRPr="00771B73">
        <w:rPr>
          <w:rFonts w:ascii="Times New Roman" w:hAnsi="Times New Roman"/>
          <w:bCs/>
        </w:rPr>
        <w:t>(campo código da conta analítica/grupo de contas – COD_CTA – campo 06 do registro I050)</w:t>
      </w:r>
      <w:r w:rsidRPr="00771B73">
        <w:rPr>
          <w:rFonts w:ascii="Times New Roman" w:hAnsi="Times New Roman"/>
        </w:rPr>
        <w:t xml:space="preserve">. Se a regra não for cumprida, o </w:t>
      </w:r>
      <w:r w:rsidR="00C0738B" w:rsidRPr="00771B73">
        <w:rPr>
          <w:rFonts w:ascii="Times New Roman" w:hAnsi="Times New Roman"/>
        </w:rPr>
        <w:t>PGE</w:t>
      </w:r>
      <w:r w:rsidRPr="00771B73">
        <w:rPr>
          <w:rFonts w:ascii="Times New Roman" w:hAnsi="Times New Roman"/>
        </w:rPr>
        <w:t xml:space="preserve"> do Sped Contábil gera um erro.</w:t>
      </w:r>
    </w:p>
    <w:p w14:paraId="14FF3FC5" w14:textId="77777777" w:rsidR="00365AA9" w:rsidRPr="00771B73" w:rsidRDefault="00365AA9">
      <w:pPr>
        <w:pStyle w:val="PSDS-CorpodeTexto0"/>
        <w:ind w:left="708"/>
        <w:jc w:val="both"/>
        <w:rPr>
          <w:rFonts w:ascii="Times New Roman" w:hAnsi="Times New Roman"/>
          <w:b/>
        </w:rPr>
      </w:pPr>
    </w:p>
    <w:p w14:paraId="1F3E1D3E" w14:textId="77777777" w:rsidR="00365AA9" w:rsidRPr="00771B73" w:rsidRDefault="00E36FD5">
      <w:pPr>
        <w:pStyle w:val="Corpodetexto"/>
        <w:rPr>
          <w:rFonts w:ascii="Times New Roman" w:hAnsi="Times New Roman"/>
          <w:sz w:val="20"/>
          <w:szCs w:val="20"/>
        </w:rPr>
      </w:pPr>
      <w:r w:rsidRPr="00771B73">
        <w:rPr>
          <w:rFonts w:ascii="Times New Roman" w:hAnsi="Times New Roman"/>
          <w:b/>
          <w:color w:val="00000A"/>
          <w:sz w:val="20"/>
          <w:szCs w:val="20"/>
        </w:rPr>
        <w:t>V – Exemplo de Preenchimento:</w:t>
      </w:r>
      <w:r w:rsidRPr="00771B73">
        <w:rPr>
          <w:rFonts w:ascii="Times New Roman" w:hAnsi="Times New Roman"/>
          <w:color w:val="00000A"/>
          <w:sz w:val="20"/>
          <w:szCs w:val="20"/>
        </w:rPr>
        <w:t xml:space="preserve"> </w:t>
      </w:r>
    </w:p>
    <w:p w14:paraId="2CF4A19A" w14:textId="77777777" w:rsidR="00365AA9" w:rsidRPr="00771B73" w:rsidRDefault="00365AA9">
      <w:pPr>
        <w:pStyle w:val="Corpodetexto"/>
        <w:rPr>
          <w:rFonts w:ascii="Times New Roman" w:hAnsi="Times New Roman"/>
          <w:color w:val="00000A"/>
          <w:sz w:val="20"/>
          <w:szCs w:val="20"/>
        </w:rPr>
      </w:pPr>
    </w:p>
    <w:p w14:paraId="3FE84EC3" w14:textId="77777777" w:rsidR="00365AA9" w:rsidRPr="00771B73" w:rsidRDefault="00E36FD5">
      <w:pPr>
        <w:pStyle w:val="Corpodetexto"/>
        <w:rPr>
          <w:rFonts w:ascii="Times New Roman" w:hAnsi="Times New Roman"/>
          <w:b/>
          <w:color w:val="00000A"/>
          <w:sz w:val="20"/>
          <w:szCs w:val="20"/>
        </w:rPr>
      </w:pPr>
      <w:r w:rsidRPr="00771B73">
        <w:rPr>
          <w:rFonts w:ascii="Times New Roman" w:hAnsi="Times New Roman"/>
          <w:b/>
          <w:color w:val="00000A"/>
          <w:sz w:val="20"/>
          <w:szCs w:val="20"/>
        </w:rPr>
        <w:t>|I053|FT1234|1.05.01.10|02|</w:t>
      </w:r>
    </w:p>
    <w:p w14:paraId="4E22630F"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b/>
          <w:color w:val="00000A"/>
          <w:sz w:val="20"/>
          <w:szCs w:val="20"/>
        </w:rPr>
        <w:t xml:space="preserve">Campo 01 – </w:t>
      </w:r>
      <w:r w:rsidRPr="00771B73">
        <w:rPr>
          <w:rFonts w:ascii="Times New Roman" w:hAnsi="Times New Roman"/>
          <w:color w:val="00000A"/>
          <w:sz w:val="20"/>
          <w:szCs w:val="20"/>
        </w:rPr>
        <w:t>Identificação do tipo do registro: I053.</w:t>
      </w:r>
    </w:p>
    <w:p w14:paraId="183F1696"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b/>
          <w:color w:val="00000A"/>
          <w:sz w:val="20"/>
          <w:szCs w:val="20"/>
        </w:rPr>
        <w:t xml:space="preserve">Campo 02 – </w:t>
      </w:r>
      <w:r w:rsidRPr="00771B73">
        <w:rPr>
          <w:rFonts w:ascii="Times New Roman" w:hAnsi="Times New Roman"/>
          <w:color w:val="00000A"/>
          <w:sz w:val="20"/>
          <w:szCs w:val="20"/>
        </w:rPr>
        <w:t>Código de identificação do grupo conta-subconta(s): FT1234.</w:t>
      </w:r>
    </w:p>
    <w:p w14:paraId="47522DB1"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b/>
          <w:color w:val="00000A"/>
          <w:sz w:val="20"/>
          <w:szCs w:val="20"/>
        </w:rPr>
        <w:t xml:space="preserve">Campo 03 – </w:t>
      </w:r>
      <w:r w:rsidRPr="00771B73">
        <w:rPr>
          <w:rFonts w:ascii="Times New Roman" w:hAnsi="Times New Roman"/>
          <w:color w:val="00000A"/>
          <w:sz w:val="20"/>
          <w:szCs w:val="20"/>
        </w:rPr>
        <w:t>Código da subconta correlata (1.05.01.10).</w:t>
      </w:r>
    </w:p>
    <w:p w14:paraId="36AFB7CB" w14:textId="77777777" w:rsidR="00365AA9" w:rsidRPr="00771B73" w:rsidRDefault="00E36FD5">
      <w:pPr>
        <w:pStyle w:val="Corpodetexto"/>
        <w:ind w:left="708"/>
        <w:rPr>
          <w:rFonts w:ascii="Times New Roman" w:hAnsi="Times New Roman"/>
          <w:sz w:val="20"/>
          <w:szCs w:val="20"/>
        </w:rPr>
      </w:pPr>
      <w:r w:rsidRPr="00771B73">
        <w:rPr>
          <w:rFonts w:ascii="Times New Roman" w:hAnsi="Times New Roman"/>
          <w:b/>
          <w:color w:val="00000A"/>
          <w:sz w:val="20"/>
          <w:szCs w:val="20"/>
        </w:rPr>
        <w:t xml:space="preserve">Campo 04 – </w:t>
      </w:r>
      <w:r w:rsidRPr="00771B73">
        <w:rPr>
          <w:rFonts w:ascii="Times New Roman" w:hAnsi="Times New Roman"/>
          <w:color w:val="00000A"/>
          <w:sz w:val="20"/>
          <w:szCs w:val="20"/>
        </w:rPr>
        <w:t>Natureza da subconta correlata (02 = SUBCONTA TBU - CONTROLADA DIRETA NO EXTERIOR).</w:t>
      </w:r>
    </w:p>
    <w:p w14:paraId="0E2AAE15" w14:textId="77777777" w:rsidR="00365AA9" w:rsidRPr="00771B73" w:rsidRDefault="00365AA9">
      <w:pPr>
        <w:pStyle w:val="Corpodetexto"/>
        <w:ind w:firstLine="708"/>
        <w:rPr>
          <w:rFonts w:ascii="Times New Roman" w:hAnsi="Times New Roman"/>
          <w:color w:val="00000A"/>
          <w:sz w:val="20"/>
          <w:szCs w:val="20"/>
        </w:rPr>
      </w:pPr>
    </w:p>
    <w:p w14:paraId="16650C1C" w14:textId="77777777" w:rsidR="00365AA9" w:rsidRPr="00771B73" w:rsidRDefault="00365AA9">
      <w:pPr>
        <w:pStyle w:val="Cabealho"/>
        <w:widowControl w:val="0"/>
        <w:rPr>
          <w:rFonts w:cs="Times New Roman"/>
          <w:szCs w:val="20"/>
        </w:rPr>
      </w:pPr>
    </w:p>
    <w:p w14:paraId="3D8E55A7" w14:textId="77777777" w:rsidR="00365AA9" w:rsidRPr="00771B73" w:rsidRDefault="00365AA9">
      <w:pPr>
        <w:pStyle w:val="PSDS-CorpodeTexto0"/>
        <w:jc w:val="both"/>
        <w:rPr>
          <w:rFonts w:ascii="Times New Roman" w:hAnsi="Times New Roman"/>
        </w:rPr>
      </w:pPr>
    </w:p>
    <w:p w14:paraId="1878CC73" w14:textId="77777777" w:rsidR="00365AA9" w:rsidRPr="00771B73" w:rsidRDefault="00E36FD5">
      <w:pPr>
        <w:spacing w:after="200"/>
        <w:rPr>
          <w:rFonts w:eastAsia="Times New Roman" w:cs="Times New Roman"/>
          <w:b/>
          <w:bCs/>
          <w:color w:val="0000FF"/>
          <w:szCs w:val="20"/>
          <w:lang w:eastAsia="pt-BR"/>
        </w:rPr>
      </w:pPr>
      <w:r w:rsidRPr="00771B73">
        <w:rPr>
          <w:rFonts w:cs="Times New Roman"/>
          <w:szCs w:val="20"/>
        </w:rPr>
        <w:br w:type="page"/>
      </w:r>
    </w:p>
    <w:p w14:paraId="6D481704" w14:textId="77777777" w:rsidR="00365AA9" w:rsidRPr="00771B73" w:rsidRDefault="00E36FD5">
      <w:pPr>
        <w:pStyle w:val="Ttulo4"/>
        <w:rPr>
          <w:szCs w:val="20"/>
        </w:rPr>
      </w:pPr>
      <w:bookmarkStart w:id="85" w:name="_Toc25241091"/>
      <w:r w:rsidRPr="00771B73">
        <w:rPr>
          <w:szCs w:val="20"/>
        </w:rPr>
        <w:t>Registro I075: Tabela de Histórico Padronizado</w:t>
      </w:r>
      <w:bookmarkEnd w:id="85"/>
    </w:p>
    <w:p w14:paraId="01A7D9FC" w14:textId="77777777" w:rsidR="00365AA9" w:rsidRPr="00771B73" w:rsidRDefault="00365AA9">
      <w:pPr>
        <w:spacing w:line="240" w:lineRule="auto"/>
        <w:rPr>
          <w:rFonts w:cs="Times New Roman"/>
          <w:szCs w:val="20"/>
          <w:lang w:eastAsia="pt-BR"/>
        </w:rPr>
      </w:pPr>
    </w:p>
    <w:p w14:paraId="1F6250D2" w14:textId="77777777" w:rsidR="00365AA9" w:rsidRPr="00771B73" w:rsidRDefault="00E36FD5">
      <w:pPr>
        <w:spacing w:line="240" w:lineRule="auto"/>
        <w:jc w:val="both"/>
        <w:rPr>
          <w:rFonts w:cs="Times New Roman"/>
          <w:szCs w:val="20"/>
          <w:lang w:eastAsia="pt-BR"/>
        </w:rPr>
      </w:pPr>
      <w:r w:rsidRPr="00771B73">
        <w:rPr>
          <w:rFonts w:cs="Times New Roman"/>
          <w:szCs w:val="20"/>
          <w:lang w:eastAsia="pt-BR"/>
        </w:rPr>
        <w:tab/>
        <w:t>O objetivo deste registro é facilitar e otimizar o preenchimento do arquivo da escrituração. A pessoa jurídica define históricos padronizados, que devem ser únicos para todo o período a que se refere a escrituração e utiliza somente os códigos pré-definidos neste registro por ocasião do preenchimento do registro relativo ao detalhamento dos lançamentos contábeis (registro I250).</w:t>
      </w:r>
    </w:p>
    <w:p w14:paraId="19C34B94" w14:textId="77777777" w:rsidR="00365AA9" w:rsidRPr="00771B73" w:rsidRDefault="00365AA9">
      <w:pPr>
        <w:spacing w:line="240" w:lineRule="auto"/>
        <w:jc w:val="both"/>
        <w:rPr>
          <w:rFonts w:cs="Times New Roman"/>
          <w:szCs w:val="20"/>
          <w:lang w:eastAsia="pt-BR"/>
        </w:rPr>
      </w:pPr>
    </w:p>
    <w:tbl>
      <w:tblPr>
        <w:tblW w:w="10658"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071"/>
        <w:gridCol w:w="4587"/>
      </w:tblGrid>
      <w:tr w:rsidR="00365AA9" w:rsidRPr="00771B73" w14:paraId="043CB0D9" w14:textId="77777777">
        <w:trPr>
          <w:jc w:val="center"/>
        </w:trPr>
        <w:tc>
          <w:tcPr>
            <w:tcW w:w="10657"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4373016" w14:textId="77777777" w:rsidR="00365AA9" w:rsidRPr="00771B73" w:rsidRDefault="00E36FD5">
            <w:pPr>
              <w:pStyle w:val="psds-corpodetexto"/>
              <w:spacing w:before="0" w:after="0"/>
              <w:rPr>
                <w:b/>
                <w:bCs/>
                <w:sz w:val="20"/>
                <w:szCs w:val="20"/>
              </w:rPr>
            </w:pPr>
            <w:r w:rsidRPr="00771B73">
              <w:rPr>
                <w:b/>
                <w:bCs/>
                <w:sz w:val="20"/>
                <w:szCs w:val="20"/>
              </w:rPr>
              <w:t>REGISTRO I075: TABELA DE HISTÓRICO PADRONIZADO</w:t>
            </w:r>
          </w:p>
        </w:tc>
      </w:tr>
      <w:tr w:rsidR="00365AA9" w:rsidRPr="00771B73" w14:paraId="2118FFA2" w14:textId="77777777">
        <w:trPr>
          <w:jc w:val="center"/>
        </w:trPr>
        <w:tc>
          <w:tcPr>
            <w:tcW w:w="10657"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7591F78" w14:textId="77777777" w:rsidR="00365AA9" w:rsidRPr="00771B73" w:rsidRDefault="00E36FD5">
            <w:pPr>
              <w:pStyle w:val="psds-corpodetexto"/>
              <w:spacing w:before="0" w:after="0"/>
              <w:rPr>
                <w:b/>
                <w:bCs/>
                <w:sz w:val="20"/>
                <w:szCs w:val="20"/>
              </w:rPr>
            </w:pPr>
            <w:r w:rsidRPr="00771B73">
              <w:rPr>
                <w:b/>
                <w:bCs/>
                <w:sz w:val="20"/>
                <w:szCs w:val="20"/>
              </w:rPr>
              <w:t>Regras de validação do registro</w:t>
            </w:r>
          </w:p>
        </w:tc>
      </w:tr>
      <w:tr w:rsidR="00365AA9" w:rsidRPr="00771B73" w14:paraId="2A92BAA7" w14:textId="77777777">
        <w:trPr>
          <w:jc w:val="center"/>
        </w:trPr>
        <w:tc>
          <w:tcPr>
            <w:tcW w:w="6070"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713B6CD" w14:textId="77777777" w:rsidR="00365AA9" w:rsidRPr="00771B73" w:rsidRDefault="00E36FD5">
            <w:pPr>
              <w:pStyle w:val="psds-corpodetexto"/>
              <w:spacing w:before="0" w:after="0"/>
              <w:rPr>
                <w:b/>
                <w:bCs/>
                <w:sz w:val="20"/>
                <w:szCs w:val="20"/>
              </w:rPr>
            </w:pPr>
            <w:r w:rsidRPr="00771B73">
              <w:rPr>
                <w:b/>
                <w:bCs/>
                <w:sz w:val="20"/>
                <w:szCs w:val="20"/>
              </w:rPr>
              <w:t>Nível Hierárquico – 3</w:t>
            </w:r>
          </w:p>
        </w:tc>
        <w:tc>
          <w:tcPr>
            <w:tcW w:w="458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2A58C538" w14:textId="77777777" w:rsidR="00365AA9" w:rsidRPr="00771B73" w:rsidRDefault="00E36FD5">
            <w:pPr>
              <w:pStyle w:val="psds-corpodetexto"/>
              <w:spacing w:before="0" w:after="0"/>
              <w:rPr>
                <w:b/>
                <w:bCs/>
                <w:sz w:val="20"/>
                <w:szCs w:val="20"/>
              </w:rPr>
            </w:pPr>
            <w:r w:rsidRPr="00771B73">
              <w:rPr>
                <w:b/>
                <w:bCs/>
                <w:sz w:val="20"/>
                <w:szCs w:val="20"/>
              </w:rPr>
              <w:t>Ocorrência – 0:N</w:t>
            </w:r>
          </w:p>
        </w:tc>
      </w:tr>
      <w:tr w:rsidR="00365AA9" w:rsidRPr="00771B73" w14:paraId="1DC295BD" w14:textId="77777777">
        <w:trPr>
          <w:jc w:val="center"/>
        </w:trPr>
        <w:tc>
          <w:tcPr>
            <w:tcW w:w="10657"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A0F732E" w14:textId="77777777" w:rsidR="00365AA9" w:rsidRPr="00771B73" w:rsidRDefault="00E36FD5">
            <w:pPr>
              <w:pStyle w:val="psds-corpodetexto"/>
              <w:spacing w:before="0" w:after="0"/>
              <w:jc w:val="both"/>
              <w:rPr>
                <w:sz w:val="20"/>
                <w:szCs w:val="20"/>
              </w:rPr>
            </w:pPr>
            <w:r w:rsidRPr="00771B73">
              <w:rPr>
                <w:b/>
                <w:bCs/>
                <w:sz w:val="20"/>
                <w:szCs w:val="20"/>
              </w:rPr>
              <w:t>Campo(s) chave:</w:t>
            </w:r>
            <w:r w:rsidRPr="00771B73">
              <w:rPr>
                <w:rStyle w:val="apple-converted-space"/>
                <w:b/>
                <w:bCs/>
                <w:sz w:val="20"/>
                <w:szCs w:val="20"/>
              </w:rPr>
              <w:t> </w:t>
            </w:r>
            <w:r w:rsidRPr="00771B73">
              <w:rPr>
                <w:sz w:val="20"/>
                <w:szCs w:val="20"/>
              </w:rPr>
              <w:t>[COD_HIST]</w:t>
            </w:r>
          </w:p>
        </w:tc>
      </w:tr>
    </w:tbl>
    <w:p w14:paraId="4CF727F6" w14:textId="77777777" w:rsidR="00365AA9" w:rsidRPr="00771B73" w:rsidRDefault="00E36FD5">
      <w:pPr>
        <w:spacing w:line="240" w:lineRule="auto"/>
        <w:rPr>
          <w:rFonts w:cs="Times New Roman"/>
          <w:szCs w:val="20"/>
        </w:rPr>
      </w:pPr>
      <w:r w:rsidRPr="00771B73">
        <w:rPr>
          <w:rFonts w:cs="Times New Roman"/>
          <w:szCs w:val="20"/>
        </w:rPr>
        <w:t> </w:t>
      </w:r>
    </w:p>
    <w:tbl>
      <w:tblPr>
        <w:tblW w:w="10811"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28"/>
        <w:gridCol w:w="1406"/>
        <w:gridCol w:w="2036"/>
        <w:gridCol w:w="617"/>
        <w:gridCol w:w="1039"/>
        <w:gridCol w:w="916"/>
        <w:gridCol w:w="872"/>
        <w:gridCol w:w="1239"/>
        <w:gridCol w:w="2258"/>
      </w:tblGrid>
      <w:tr w:rsidR="00365AA9" w:rsidRPr="00771B73" w14:paraId="140539BE" w14:textId="77777777">
        <w:trPr>
          <w:jc w:val="center"/>
        </w:trPr>
        <w:tc>
          <w:tcPr>
            <w:tcW w:w="427"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40C4D9F7" w14:textId="77777777" w:rsidR="00365AA9" w:rsidRPr="00771B73" w:rsidRDefault="00E36FD5">
            <w:pPr>
              <w:pStyle w:val="psds-corpodetexto"/>
              <w:spacing w:before="0" w:after="0"/>
              <w:jc w:val="center"/>
              <w:rPr>
                <w:b/>
                <w:bCs/>
                <w:sz w:val="20"/>
                <w:szCs w:val="20"/>
              </w:rPr>
            </w:pPr>
            <w:r w:rsidRPr="00771B73">
              <w:rPr>
                <w:b/>
                <w:bCs/>
                <w:sz w:val="20"/>
                <w:szCs w:val="20"/>
              </w:rPr>
              <w:t>Nº</w:t>
            </w:r>
          </w:p>
        </w:tc>
        <w:tc>
          <w:tcPr>
            <w:tcW w:w="140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5AEAAB26" w14:textId="77777777" w:rsidR="00365AA9" w:rsidRPr="00771B73" w:rsidRDefault="00E36FD5">
            <w:pPr>
              <w:pStyle w:val="psds-corpodetexto"/>
              <w:spacing w:before="0" w:after="0"/>
              <w:jc w:val="center"/>
              <w:rPr>
                <w:b/>
                <w:bCs/>
                <w:sz w:val="20"/>
                <w:szCs w:val="20"/>
              </w:rPr>
            </w:pPr>
            <w:r w:rsidRPr="00771B73">
              <w:rPr>
                <w:b/>
                <w:bCs/>
                <w:sz w:val="20"/>
                <w:szCs w:val="20"/>
              </w:rPr>
              <w:t>Campo</w:t>
            </w:r>
          </w:p>
        </w:tc>
        <w:tc>
          <w:tcPr>
            <w:tcW w:w="203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7B4C983" w14:textId="77777777" w:rsidR="00365AA9" w:rsidRPr="00771B73" w:rsidRDefault="00E36FD5">
            <w:pPr>
              <w:pStyle w:val="psds-corpodetexto"/>
              <w:spacing w:before="0" w:after="0"/>
              <w:jc w:val="center"/>
              <w:rPr>
                <w:b/>
                <w:bCs/>
                <w:sz w:val="20"/>
                <w:szCs w:val="20"/>
              </w:rPr>
            </w:pPr>
            <w:r w:rsidRPr="00771B73">
              <w:rPr>
                <w:b/>
                <w:bCs/>
                <w:sz w:val="20"/>
                <w:szCs w:val="20"/>
              </w:rPr>
              <w:t>Descrição</w:t>
            </w:r>
          </w:p>
        </w:tc>
        <w:tc>
          <w:tcPr>
            <w:tcW w:w="61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6DA39854" w14:textId="77777777" w:rsidR="00365AA9" w:rsidRPr="00771B73" w:rsidRDefault="00E36FD5">
            <w:pPr>
              <w:pStyle w:val="psds-corpodetexto"/>
              <w:spacing w:before="0" w:after="0"/>
              <w:jc w:val="center"/>
              <w:rPr>
                <w:b/>
                <w:bCs/>
                <w:sz w:val="20"/>
                <w:szCs w:val="20"/>
              </w:rPr>
            </w:pPr>
            <w:r w:rsidRPr="00771B73">
              <w:rPr>
                <w:b/>
                <w:bCs/>
                <w:sz w:val="20"/>
                <w:szCs w:val="20"/>
              </w:rPr>
              <w:t>Tipo</w:t>
            </w:r>
          </w:p>
        </w:tc>
        <w:tc>
          <w:tcPr>
            <w:tcW w:w="103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3817C487" w14:textId="77777777" w:rsidR="00365AA9" w:rsidRPr="00771B73" w:rsidRDefault="00E36FD5">
            <w:pPr>
              <w:pStyle w:val="psds-corpodetexto"/>
              <w:spacing w:before="0" w:after="0"/>
              <w:jc w:val="center"/>
              <w:rPr>
                <w:b/>
                <w:bCs/>
                <w:sz w:val="20"/>
                <w:szCs w:val="20"/>
              </w:rPr>
            </w:pPr>
            <w:r w:rsidRPr="00771B73">
              <w:rPr>
                <w:b/>
                <w:bCs/>
                <w:sz w:val="20"/>
                <w:szCs w:val="20"/>
              </w:rPr>
              <w:t>Tamanho</w:t>
            </w:r>
          </w:p>
        </w:tc>
        <w:tc>
          <w:tcPr>
            <w:tcW w:w="91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2DB4C2F" w14:textId="77777777" w:rsidR="00365AA9" w:rsidRPr="00771B73" w:rsidRDefault="00E36FD5">
            <w:pPr>
              <w:pStyle w:val="psds-corpodetexto"/>
              <w:spacing w:before="0" w:after="0"/>
              <w:jc w:val="center"/>
              <w:rPr>
                <w:b/>
                <w:bCs/>
                <w:sz w:val="20"/>
                <w:szCs w:val="20"/>
              </w:rPr>
            </w:pPr>
            <w:r w:rsidRPr="00771B73">
              <w:rPr>
                <w:b/>
                <w:bCs/>
                <w:sz w:val="20"/>
                <w:szCs w:val="20"/>
              </w:rPr>
              <w:t>Decimal</w:t>
            </w:r>
          </w:p>
        </w:tc>
        <w:tc>
          <w:tcPr>
            <w:tcW w:w="872"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32065216" w14:textId="77777777" w:rsidR="00365AA9" w:rsidRPr="00771B73" w:rsidRDefault="00E36FD5">
            <w:pPr>
              <w:pStyle w:val="psds-corpodetexto"/>
              <w:spacing w:before="0" w:after="0"/>
              <w:jc w:val="center"/>
              <w:rPr>
                <w:b/>
                <w:bCs/>
                <w:sz w:val="20"/>
                <w:szCs w:val="20"/>
              </w:rPr>
            </w:pPr>
            <w:r w:rsidRPr="00771B73">
              <w:rPr>
                <w:b/>
                <w:bCs/>
                <w:sz w:val="20"/>
                <w:szCs w:val="20"/>
              </w:rPr>
              <w:t>Valores Válidos</w:t>
            </w:r>
          </w:p>
        </w:tc>
        <w:tc>
          <w:tcPr>
            <w:tcW w:w="123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3787D383" w14:textId="77777777" w:rsidR="00365AA9" w:rsidRPr="00771B73" w:rsidRDefault="00E36FD5">
            <w:pPr>
              <w:pStyle w:val="psds-corpodetexto"/>
              <w:spacing w:before="0" w:after="0"/>
              <w:jc w:val="center"/>
              <w:rPr>
                <w:b/>
                <w:bCs/>
                <w:sz w:val="20"/>
                <w:szCs w:val="20"/>
              </w:rPr>
            </w:pPr>
            <w:r w:rsidRPr="00771B73">
              <w:rPr>
                <w:b/>
                <w:bCs/>
                <w:sz w:val="20"/>
                <w:szCs w:val="20"/>
              </w:rPr>
              <w:t>Obrigatório</w:t>
            </w:r>
          </w:p>
        </w:tc>
        <w:tc>
          <w:tcPr>
            <w:tcW w:w="2258"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70CA17F0" w14:textId="77777777" w:rsidR="00365AA9" w:rsidRPr="00771B73" w:rsidRDefault="00E36FD5">
            <w:pPr>
              <w:pStyle w:val="psds-corpodetexto"/>
              <w:spacing w:before="0" w:after="0"/>
              <w:jc w:val="center"/>
              <w:rPr>
                <w:b/>
                <w:bCs/>
                <w:sz w:val="20"/>
                <w:szCs w:val="20"/>
              </w:rPr>
            </w:pPr>
            <w:r w:rsidRPr="00771B73">
              <w:rPr>
                <w:b/>
                <w:bCs/>
                <w:sz w:val="20"/>
                <w:szCs w:val="20"/>
              </w:rPr>
              <w:t>Regras de Validação do Campo</w:t>
            </w:r>
          </w:p>
        </w:tc>
      </w:tr>
      <w:tr w:rsidR="00365AA9" w:rsidRPr="00771B73" w14:paraId="74C20F26" w14:textId="77777777">
        <w:trPr>
          <w:jc w:val="center"/>
        </w:trPr>
        <w:tc>
          <w:tcPr>
            <w:tcW w:w="427"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2784E2B3" w14:textId="77777777" w:rsidR="00365AA9" w:rsidRPr="00771B73" w:rsidRDefault="00E36FD5">
            <w:pPr>
              <w:shd w:val="clear" w:color="auto" w:fill="FFFFFF"/>
              <w:spacing w:line="240" w:lineRule="auto"/>
              <w:rPr>
                <w:rFonts w:cs="Times New Roman"/>
                <w:szCs w:val="20"/>
              </w:rPr>
            </w:pPr>
            <w:r w:rsidRPr="00771B73">
              <w:rPr>
                <w:rFonts w:cs="Times New Roman"/>
                <w:szCs w:val="20"/>
              </w:rPr>
              <w:t>01</w:t>
            </w:r>
          </w:p>
        </w:tc>
        <w:tc>
          <w:tcPr>
            <w:tcW w:w="140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FF9BB1B" w14:textId="77777777" w:rsidR="00365AA9" w:rsidRPr="00771B73" w:rsidRDefault="00E36FD5">
            <w:pPr>
              <w:shd w:val="clear" w:color="auto" w:fill="FFFFFF"/>
              <w:spacing w:line="240" w:lineRule="auto"/>
              <w:rPr>
                <w:rFonts w:cs="Times New Roman"/>
                <w:szCs w:val="20"/>
              </w:rPr>
            </w:pPr>
            <w:r w:rsidRPr="00771B73">
              <w:rPr>
                <w:rFonts w:cs="Times New Roman"/>
                <w:szCs w:val="20"/>
              </w:rPr>
              <w:t>REG</w:t>
            </w:r>
          </w:p>
        </w:tc>
        <w:tc>
          <w:tcPr>
            <w:tcW w:w="203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A8BB8A1" w14:textId="77777777" w:rsidR="00365AA9" w:rsidRPr="00771B73" w:rsidRDefault="00E36FD5">
            <w:pPr>
              <w:shd w:val="clear" w:color="auto" w:fill="FFFFFF"/>
              <w:spacing w:line="240" w:lineRule="auto"/>
              <w:rPr>
                <w:rFonts w:cs="Times New Roman"/>
                <w:szCs w:val="20"/>
              </w:rPr>
            </w:pPr>
            <w:r w:rsidRPr="00771B73">
              <w:rPr>
                <w:rFonts w:cs="Times New Roman"/>
                <w:szCs w:val="20"/>
              </w:rPr>
              <w:t>Texto fixo contendo “I075”.</w:t>
            </w:r>
          </w:p>
        </w:tc>
        <w:tc>
          <w:tcPr>
            <w:tcW w:w="6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D36A657"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4985E1A"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004</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45EE715"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8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7D3F016"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"I075"</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8AE6590"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Sim</w:t>
            </w:r>
          </w:p>
        </w:tc>
        <w:tc>
          <w:tcPr>
            <w:tcW w:w="225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57B42E4"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r>
      <w:tr w:rsidR="00365AA9" w:rsidRPr="00771B73" w14:paraId="6B9BDDF8" w14:textId="77777777">
        <w:trPr>
          <w:jc w:val="center"/>
        </w:trPr>
        <w:tc>
          <w:tcPr>
            <w:tcW w:w="427"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53CC1B57" w14:textId="77777777" w:rsidR="00365AA9" w:rsidRPr="00771B73" w:rsidRDefault="00E36FD5">
            <w:pPr>
              <w:shd w:val="clear" w:color="auto" w:fill="FFFFFF"/>
              <w:spacing w:line="240" w:lineRule="auto"/>
              <w:rPr>
                <w:rFonts w:cs="Times New Roman"/>
                <w:szCs w:val="20"/>
              </w:rPr>
            </w:pPr>
            <w:r w:rsidRPr="00771B73">
              <w:rPr>
                <w:rFonts w:cs="Times New Roman"/>
                <w:szCs w:val="20"/>
              </w:rPr>
              <w:t>02</w:t>
            </w:r>
          </w:p>
        </w:tc>
        <w:tc>
          <w:tcPr>
            <w:tcW w:w="140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841C03B" w14:textId="77777777" w:rsidR="00365AA9" w:rsidRPr="00771B73" w:rsidRDefault="00E36FD5">
            <w:pPr>
              <w:shd w:val="clear" w:color="auto" w:fill="FFFFFF"/>
              <w:spacing w:line="240" w:lineRule="auto"/>
              <w:rPr>
                <w:rFonts w:cs="Times New Roman"/>
                <w:szCs w:val="20"/>
              </w:rPr>
            </w:pPr>
            <w:r w:rsidRPr="00771B73">
              <w:rPr>
                <w:rFonts w:cs="Times New Roman"/>
                <w:szCs w:val="20"/>
              </w:rPr>
              <w:t>COD_HIST</w:t>
            </w:r>
          </w:p>
        </w:tc>
        <w:tc>
          <w:tcPr>
            <w:tcW w:w="203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D78794A" w14:textId="77777777" w:rsidR="00365AA9" w:rsidRPr="00771B73" w:rsidRDefault="00E36FD5">
            <w:pPr>
              <w:shd w:val="clear" w:color="auto" w:fill="FFFFFF"/>
              <w:spacing w:line="240" w:lineRule="auto"/>
              <w:rPr>
                <w:rFonts w:cs="Times New Roman"/>
                <w:szCs w:val="20"/>
              </w:rPr>
            </w:pPr>
            <w:r w:rsidRPr="00771B73">
              <w:rPr>
                <w:rFonts w:cs="Times New Roman"/>
                <w:szCs w:val="20"/>
              </w:rPr>
              <w:t>Código do histórico padronizado.</w:t>
            </w:r>
          </w:p>
        </w:tc>
        <w:tc>
          <w:tcPr>
            <w:tcW w:w="6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1D1EE44"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DAE6D36"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7A08789"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8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47C6139"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2AA8201"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Sim</w:t>
            </w:r>
          </w:p>
        </w:tc>
        <w:tc>
          <w:tcPr>
            <w:tcW w:w="225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24A1FFA" w14:textId="77777777" w:rsidR="00365AA9" w:rsidRPr="00771B73" w:rsidRDefault="00E36FD5">
            <w:pPr>
              <w:shd w:val="clear" w:color="auto" w:fill="FFFFFF"/>
              <w:spacing w:line="240" w:lineRule="auto"/>
              <w:rPr>
                <w:rFonts w:cs="Times New Roman"/>
                <w:szCs w:val="20"/>
              </w:rPr>
            </w:pPr>
            <w:r w:rsidRPr="00771B73">
              <w:rPr>
                <w:rFonts w:cs="Times New Roman"/>
                <w:szCs w:val="20"/>
              </w:rPr>
              <w:t>[REGRA_REGISTRO_</w:t>
            </w:r>
          </w:p>
          <w:p w14:paraId="00B99BD5" w14:textId="77777777" w:rsidR="00365AA9" w:rsidRPr="00771B73" w:rsidRDefault="00E36FD5">
            <w:pPr>
              <w:shd w:val="clear" w:color="auto" w:fill="FFFFFF"/>
              <w:spacing w:line="240" w:lineRule="auto"/>
              <w:rPr>
                <w:rFonts w:cs="Times New Roman"/>
                <w:szCs w:val="20"/>
              </w:rPr>
            </w:pPr>
            <w:r w:rsidRPr="00771B73">
              <w:rPr>
                <w:rFonts w:cs="Times New Roman"/>
                <w:szCs w:val="20"/>
              </w:rPr>
              <w:t>DUPLICADO]</w:t>
            </w:r>
          </w:p>
        </w:tc>
      </w:tr>
      <w:tr w:rsidR="00365AA9" w:rsidRPr="00771B73" w14:paraId="7AC34239" w14:textId="77777777">
        <w:trPr>
          <w:jc w:val="center"/>
        </w:trPr>
        <w:tc>
          <w:tcPr>
            <w:tcW w:w="427"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559F57A6" w14:textId="77777777" w:rsidR="00365AA9" w:rsidRPr="00771B73" w:rsidRDefault="00E36FD5">
            <w:pPr>
              <w:shd w:val="clear" w:color="auto" w:fill="FFFFFF"/>
              <w:spacing w:line="240" w:lineRule="auto"/>
              <w:rPr>
                <w:rFonts w:cs="Times New Roman"/>
                <w:szCs w:val="20"/>
              </w:rPr>
            </w:pPr>
            <w:r w:rsidRPr="00771B73">
              <w:rPr>
                <w:rFonts w:cs="Times New Roman"/>
                <w:szCs w:val="20"/>
              </w:rPr>
              <w:t>03</w:t>
            </w:r>
          </w:p>
        </w:tc>
        <w:tc>
          <w:tcPr>
            <w:tcW w:w="140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CF2578A" w14:textId="77777777" w:rsidR="00365AA9" w:rsidRPr="00771B73" w:rsidRDefault="00E36FD5">
            <w:pPr>
              <w:shd w:val="clear" w:color="auto" w:fill="FFFFFF"/>
              <w:spacing w:line="240" w:lineRule="auto"/>
              <w:rPr>
                <w:rFonts w:cs="Times New Roman"/>
                <w:szCs w:val="20"/>
              </w:rPr>
            </w:pPr>
            <w:r w:rsidRPr="00771B73">
              <w:rPr>
                <w:rFonts w:cs="Times New Roman"/>
                <w:szCs w:val="20"/>
              </w:rPr>
              <w:t>DESCR_HIST</w:t>
            </w:r>
          </w:p>
        </w:tc>
        <w:tc>
          <w:tcPr>
            <w:tcW w:w="203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81539F9" w14:textId="77777777" w:rsidR="00365AA9" w:rsidRPr="00771B73" w:rsidRDefault="00E36FD5">
            <w:pPr>
              <w:shd w:val="clear" w:color="auto" w:fill="FFFFFF"/>
              <w:spacing w:line="240" w:lineRule="auto"/>
              <w:rPr>
                <w:rFonts w:cs="Times New Roman"/>
                <w:szCs w:val="20"/>
              </w:rPr>
            </w:pPr>
            <w:r w:rsidRPr="00771B73">
              <w:rPr>
                <w:rFonts w:cs="Times New Roman"/>
                <w:szCs w:val="20"/>
              </w:rPr>
              <w:t>Descrição do histórico padronizado.</w:t>
            </w:r>
          </w:p>
        </w:tc>
        <w:tc>
          <w:tcPr>
            <w:tcW w:w="6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15DF46D"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C76D3D0"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5A8A0B7"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8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12A5144"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F7C6DCD"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Sim</w:t>
            </w:r>
          </w:p>
        </w:tc>
        <w:tc>
          <w:tcPr>
            <w:tcW w:w="225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38D31FB"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r>
    </w:tbl>
    <w:p w14:paraId="2FD06EF5" w14:textId="77777777" w:rsidR="00365AA9" w:rsidRPr="00771B73" w:rsidRDefault="00E36FD5">
      <w:pPr>
        <w:spacing w:line="240" w:lineRule="auto"/>
        <w:rPr>
          <w:rFonts w:cs="Times New Roman"/>
          <w:color w:val="000000"/>
          <w:szCs w:val="20"/>
        </w:rPr>
      </w:pPr>
      <w:r w:rsidRPr="00771B73">
        <w:rPr>
          <w:rFonts w:cs="Times New Roman"/>
          <w:color w:val="000000"/>
          <w:szCs w:val="20"/>
        </w:rPr>
        <w:t> </w:t>
      </w:r>
    </w:p>
    <w:p w14:paraId="6A3D765B"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 - Observações:</w:t>
      </w:r>
    </w:p>
    <w:p w14:paraId="52F27A97" w14:textId="77777777" w:rsidR="00365AA9" w:rsidRPr="00771B73" w:rsidRDefault="00365AA9">
      <w:pPr>
        <w:pStyle w:val="Corpodetexto"/>
        <w:ind w:firstLine="708"/>
        <w:rPr>
          <w:rFonts w:ascii="Times New Roman" w:hAnsi="Times New Roman"/>
          <w:sz w:val="20"/>
          <w:szCs w:val="20"/>
        </w:rPr>
      </w:pPr>
    </w:p>
    <w:p w14:paraId="3B55E486" w14:textId="77777777" w:rsidR="00365AA9" w:rsidRPr="00771B73" w:rsidRDefault="00E36FD5">
      <w:pPr>
        <w:pStyle w:val="Corpodetexto"/>
        <w:ind w:left="708"/>
        <w:rPr>
          <w:rFonts w:ascii="Times New Roman" w:hAnsi="Times New Roman"/>
          <w:sz w:val="20"/>
          <w:szCs w:val="20"/>
        </w:rPr>
      </w:pPr>
      <w:r w:rsidRPr="00771B73">
        <w:rPr>
          <w:rFonts w:ascii="Times New Roman" w:hAnsi="Times New Roman"/>
          <w:sz w:val="20"/>
          <w:szCs w:val="20"/>
        </w:rPr>
        <w:t>Registro facultativo</w:t>
      </w:r>
    </w:p>
    <w:p w14:paraId="692CB135"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Nível hierárquico: 3</w:t>
      </w:r>
    </w:p>
    <w:p w14:paraId="729737DC"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Ocorrência: vários (por arquivo)</w:t>
      </w:r>
    </w:p>
    <w:p w14:paraId="2E46EB8F" w14:textId="77777777" w:rsidR="00365AA9" w:rsidRPr="00771B73" w:rsidRDefault="00365AA9">
      <w:pPr>
        <w:pStyle w:val="Corpodetexto"/>
        <w:ind w:firstLine="708"/>
        <w:rPr>
          <w:rFonts w:ascii="Times New Roman" w:hAnsi="Times New Roman"/>
          <w:sz w:val="20"/>
          <w:szCs w:val="20"/>
        </w:rPr>
      </w:pPr>
    </w:p>
    <w:p w14:paraId="71C79182" w14:textId="77777777"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Campo 02 (COD_HIST) – Código do Histórico Padronizado:</w:t>
      </w:r>
      <w:r w:rsidRPr="00771B73">
        <w:rPr>
          <w:rFonts w:ascii="Times New Roman" w:hAnsi="Times New Roman"/>
          <w:sz w:val="20"/>
          <w:szCs w:val="20"/>
        </w:rPr>
        <w:t xml:space="preserve"> deve ser único para todo o período a que se refere a escrituração.</w:t>
      </w:r>
    </w:p>
    <w:p w14:paraId="102609C9" w14:textId="77777777" w:rsidR="00365AA9" w:rsidRPr="00771B73" w:rsidRDefault="00365AA9">
      <w:pPr>
        <w:pStyle w:val="Corpodetexto"/>
        <w:ind w:left="708"/>
        <w:rPr>
          <w:rFonts w:ascii="Times New Roman" w:hAnsi="Times New Roman"/>
          <w:b/>
          <w:sz w:val="20"/>
          <w:szCs w:val="20"/>
        </w:rPr>
      </w:pPr>
    </w:p>
    <w:p w14:paraId="1E522AAE"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 xml:space="preserve">II – Tabelas do Registro: </w:t>
      </w:r>
      <w:r w:rsidRPr="00771B73">
        <w:rPr>
          <w:rFonts w:ascii="Times New Roman" w:hAnsi="Times New Roman"/>
          <w:sz w:val="20"/>
          <w:szCs w:val="20"/>
        </w:rPr>
        <w:t>não há.</w:t>
      </w:r>
    </w:p>
    <w:p w14:paraId="513C13B3" w14:textId="77777777" w:rsidR="00365AA9" w:rsidRPr="00771B73" w:rsidRDefault="00365AA9">
      <w:pPr>
        <w:pStyle w:val="Corpodetexto"/>
        <w:rPr>
          <w:rFonts w:ascii="Times New Roman" w:hAnsi="Times New Roman"/>
          <w:sz w:val="20"/>
          <w:szCs w:val="20"/>
        </w:rPr>
      </w:pPr>
    </w:p>
    <w:p w14:paraId="08CCA69A"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 xml:space="preserve">III - Regras de Validação do Registro: </w:t>
      </w:r>
      <w:r w:rsidRPr="00771B73">
        <w:rPr>
          <w:rFonts w:ascii="Times New Roman" w:hAnsi="Times New Roman"/>
          <w:sz w:val="20"/>
          <w:szCs w:val="20"/>
        </w:rPr>
        <w:t>não há.</w:t>
      </w:r>
    </w:p>
    <w:p w14:paraId="2E201CFD" w14:textId="77777777" w:rsidR="00365AA9" w:rsidRPr="00771B73" w:rsidRDefault="00365AA9">
      <w:pPr>
        <w:pStyle w:val="Corpodetexto"/>
        <w:rPr>
          <w:rFonts w:ascii="Times New Roman" w:hAnsi="Times New Roman"/>
          <w:b/>
          <w:sz w:val="20"/>
          <w:szCs w:val="20"/>
        </w:rPr>
      </w:pPr>
    </w:p>
    <w:p w14:paraId="2104F4D9"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IV – Regras de Validação dos Campos:</w:t>
      </w:r>
    </w:p>
    <w:p w14:paraId="5631E1A0" w14:textId="77777777" w:rsidR="00365AA9" w:rsidRPr="00771B73" w:rsidRDefault="00365AA9">
      <w:pPr>
        <w:pStyle w:val="Corpodetexto"/>
        <w:rPr>
          <w:rFonts w:ascii="Times New Roman" w:hAnsi="Times New Roman"/>
          <w:b/>
          <w:sz w:val="20"/>
          <w:szCs w:val="20"/>
        </w:rPr>
      </w:pPr>
    </w:p>
    <w:p w14:paraId="52A9AB30" w14:textId="729921DC" w:rsidR="00365AA9" w:rsidRPr="00771B73" w:rsidRDefault="00D556F6">
      <w:pPr>
        <w:pStyle w:val="Corpodetexto"/>
        <w:ind w:left="708"/>
        <w:rPr>
          <w:rFonts w:ascii="Times New Roman" w:hAnsi="Times New Roman"/>
          <w:color w:val="auto"/>
          <w:sz w:val="20"/>
          <w:szCs w:val="20"/>
        </w:rPr>
      </w:pPr>
      <w:hyperlink w:anchor="REGRA_REGISTRO_DUPLICADO" w:history="1">
        <w:r w:rsidR="00E36FD5" w:rsidRPr="00771B73">
          <w:rPr>
            <w:rStyle w:val="InternetLink"/>
            <w:b/>
            <w:color w:val="auto"/>
            <w:sz w:val="20"/>
            <w:szCs w:val="20"/>
          </w:rPr>
          <w:t>REGRA_REGISTRO_DUPLICADO</w:t>
        </w:r>
      </w:hyperlink>
      <w:r w:rsidR="00E36FD5" w:rsidRPr="00771B73">
        <w:rPr>
          <w:rFonts w:ascii="Times New Roman" w:hAnsi="Times New Roman"/>
          <w:b/>
          <w:color w:val="auto"/>
          <w:sz w:val="20"/>
          <w:szCs w:val="20"/>
        </w:rPr>
        <w:t xml:space="preserve">: </w:t>
      </w:r>
      <w:r w:rsidR="00E36FD5" w:rsidRPr="00771B73">
        <w:rPr>
          <w:rFonts w:ascii="Times New Roman" w:hAnsi="Times New Roman"/>
          <w:color w:val="auto"/>
          <w:sz w:val="20"/>
          <w:szCs w:val="20"/>
        </w:rPr>
        <w:t xml:space="preserve">Verifica se o registro não é duplicado, considerando o campo chave código do histórico padronizado – COD_HIST (Campo 02). Se a regra não for cumprida, o </w:t>
      </w:r>
      <w:r w:rsidR="00C0738B" w:rsidRPr="00771B73">
        <w:rPr>
          <w:rFonts w:ascii="Times New Roman" w:hAnsi="Times New Roman"/>
          <w:color w:val="auto"/>
          <w:sz w:val="20"/>
          <w:szCs w:val="20"/>
        </w:rPr>
        <w:t>PGE</w:t>
      </w:r>
      <w:r w:rsidR="00E36FD5" w:rsidRPr="00771B73">
        <w:rPr>
          <w:rFonts w:ascii="Times New Roman" w:hAnsi="Times New Roman"/>
          <w:color w:val="auto"/>
          <w:sz w:val="20"/>
          <w:szCs w:val="20"/>
        </w:rPr>
        <w:t xml:space="preserve"> do Sped Contábil gera um erro.</w:t>
      </w:r>
    </w:p>
    <w:p w14:paraId="52193823" w14:textId="77777777" w:rsidR="00365AA9" w:rsidRPr="00771B73" w:rsidRDefault="00365AA9">
      <w:pPr>
        <w:pStyle w:val="Corpodetexto"/>
        <w:rPr>
          <w:rFonts w:ascii="Times New Roman" w:hAnsi="Times New Roman"/>
          <w:b/>
          <w:color w:val="auto"/>
          <w:sz w:val="20"/>
          <w:szCs w:val="20"/>
        </w:rPr>
      </w:pPr>
    </w:p>
    <w:p w14:paraId="2C8B7F8B"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V - Exemplo de Preenchimento: </w:t>
      </w:r>
    </w:p>
    <w:p w14:paraId="7EA8AF64" w14:textId="77777777" w:rsidR="00365AA9" w:rsidRPr="00771B73" w:rsidRDefault="00365AA9">
      <w:pPr>
        <w:pStyle w:val="Corpodetexto"/>
        <w:rPr>
          <w:rFonts w:ascii="Times New Roman" w:hAnsi="Times New Roman"/>
          <w:b/>
          <w:sz w:val="20"/>
          <w:szCs w:val="20"/>
        </w:rPr>
      </w:pPr>
    </w:p>
    <w:p w14:paraId="285D7C80" w14:textId="77777777" w:rsidR="00365AA9" w:rsidRPr="00771B73" w:rsidRDefault="00E36FD5">
      <w:pPr>
        <w:pStyle w:val="PSDS-CorpodeTexto0"/>
        <w:jc w:val="both"/>
        <w:rPr>
          <w:rFonts w:ascii="Times New Roman" w:hAnsi="Times New Roman"/>
          <w:b/>
          <w:color w:val="000000"/>
        </w:rPr>
      </w:pPr>
      <w:r w:rsidRPr="00771B73">
        <w:rPr>
          <w:rFonts w:ascii="Times New Roman" w:hAnsi="Times New Roman"/>
          <w:b/>
          <w:color w:val="000000"/>
        </w:rPr>
        <w:t>|I075|12345|PAGAMENTO A FORNECEDORES|</w:t>
      </w:r>
    </w:p>
    <w:p w14:paraId="257E0701"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01</w:t>
      </w:r>
      <w:r w:rsidRPr="00771B73">
        <w:rPr>
          <w:rFonts w:ascii="Times New Roman" w:hAnsi="Times New Roman"/>
        </w:rPr>
        <w:t xml:space="preserve"> – Tipo de Registro: I075</w:t>
      </w:r>
    </w:p>
    <w:p w14:paraId="6EDF764B"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02 </w:t>
      </w:r>
      <w:r w:rsidRPr="00771B73">
        <w:rPr>
          <w:rFonts w:ascii="Times New Roman" w:hAnsi="Times New Roman"/>
        </w:rPr>
        <w:t>– Código do Histórico Padronizado: 12345</w:t>
      </w:r>
    </w:p>
    <w:p w14:paraId="0DCA1FA6"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03 </w:t>
      </w:r>
      <w:r w:rsidRPr="00771B73">
        <w:rPr>
          <w:rFonts w:ascii="Times New Roman" w:hAnsi="Times New Roman"/>
        </w:rPr>
        <w:t xml:space="preserve">– Descrição do Histórico Padronizado: PAGAMENTO A FORNECEDORES </w:t>
      </w:r>
    </w:p>
    <w:p w14:paraId="1E2CD549" w14:textId="77777777" w:rsidR="00365AA9" w:rsidRPr="00771B73" w:rsidRDefault="00365AA9">
      <w:pPr>
        <w:pStyle w:val="PSDS-CorpodeTexto0"/>
        <w:ind w:left="1416"/>
        <w:jc w:val="both"/>
        <w:rPr>
          <w:rFonts w:ascii="Times New Roman" w:hAnsi="Times New Roman"/>
        </w:rPr>
      </w:pPr>
    </w:p>
    <w:p w14:paraId="38FF0AEA" w14:textId="77777777" w:rsidR="00365AA9" w:rsidRPr="00771B73" w:rsidRDefault="00E36FD5">
      <w:pPr>
        <w:spacing w:after="200"/>
        <w:rPr>
          <w:rFonts w:eastAsia="Times New Roman" w:cs="Times New Roman"/>
          <w:b/>
          <w:bCs/>
          <w:color w:val="0000FF"/>
          <w:szCs w:val="20"/>
          <w:lang w:eastAsia="pt-BR"/>
        </w:rPr>
      </w:pPr>
      <w:r w:rsidRPr="00771B73">
        <w:rPr>
          <w:rFonts w:cs="Times New Roman"/>
          <w:szCs w:val="20"/>
        </w:rPr>
        <w:br w:type="page"/>
      </w:r>
    </w:p>
    <w:p w14:paraId="2B529218" w14:textId="77777777" w:rsidR="00365AA9" w:rsidRPr="00771B73" w:rsidRDefault="00E36FD5">
      <w:pPr>
        <w:pStyle w:val="Ttulo4"/>
        <w:rPr>
          <w:szCs w:val="20"/>
        </w:rPr>
      </w:pPr>
      <w:bookmarkStart w:id="86" w:name="_Toc25241092"/>
      <w:r w:rsidRPr="00771B73">
        <w:rPr>
          <w:szCs w:val="20"/>
        </w:rPr>
        <w:t>Registro I100: Centro de Custos</w:t>
      </w:r>
      <w:bookmarkEnd w:id="86"/>
    </w:p>
    <w:p w14:paraId="19BB6974" w14:textId="77777777" w:rsidR="00365AA9" w:rsidRPr="00771B73" w:rsidRDefault="00365AA9">
      <w:pPr>
        <w:pStyle w:val="Corpodetexto"/>
        <w:rPr>
          <w:rFonts w:ascii="Times New Roman" w:hAnsi="Times New Roman"/>
          <w:sz w:val="20"/>
          <w:szCs w:val="20"/>
        </w:rPr>
      </w:pPr>
    </w:p>
    <w:p w14:paraId="45C94C99" w14:textId="31E2C019" w:rsidR="00365AA9" w:rsidRPr="00771B73" w:rsidRDefault="00E36FD5">
      <w:pPr>
        <w:pStyle w:val="Corpodetexto"/>
        <w:ind w:firstLine="708"/>
        <w:rPr>
          <w:rFonts w:ascii="Times New Roman" w:hAnsi="Times New Roman"/>
          <w:sz w:val="20"/>
          <w:szCs w:val="20"/>
        </w:rPr>
      </w:pPr>
      <w:r w:rsidRPr="004D6BF1">
        <w:rPr>
          <w:rFonts w:ascii="Times New Roman" w:hAnsi="Times New Roman"/>
          <w:sz w:val="20"/>
          <w:szCs w:val="20"/>
          <w:highlight w:val="yellow"/>
        </w:rPr>
        <w:t>Registro obrigatório para todos os que utilizem</w:t>
      </w:r>
      <w:r w:rsidR="00203CA6" w:rsidRPr="004D6BF1">
        <w:rPr>
          <w:rFonts w:ascii="Times New Roman" w:hAnsi="Times New Roman"/>
          <w:sz w:val="20"/>
          <w:szCs w:val="20"/>
          <w:highlight w:val="yellow"/>
        </w:rPr>
        <w:t xml:space="preserve"> </w:t>
      </w:r>
      <w:r w:rsidRPr="004D6BF1">
        <w:rPr>
          <w:rFonts w:ascii="Times New Roman" w:hAnsi="Times New Roman"/>
          <w:sz w:val="20"/>
          <w:szCs w:val="20"/>
          <w:highlight w:val="yellow"/>
        </w:rPr>
        <w:t>centros de custo</w:t>
      </w:r>
      <w:r w:rsidR="00203CA6" w:rsidRPr="004D6BF1">
        <w:rPr>
          <w:rFonts w:ascii="Times New Roman" w:hAnsi="Times New Roman"/>
          <w:sz w:val="20"/>
          <w:szCs w:val="20"/>
          <w:highlight w:val="yellow"/>
        </w:rPr>
        <w:t xml:space="preserve"> </w:t>
      </w:r>
      <w:r w:rsidR="00203CA6" w:rsidRPr="004D6BF1">
        <w:rPr>
          <w:rFonts w:ascii="Times New Roman" w:hAnsi="Times New Roman"/>
          <w:b/>
          <w:bCs/>
          <w:sz w:val="20"/>
          <w:szCs w:val="20"/>
          <w:highlight w:val="yellow"/>
        </w:rPr>
        <w:t>na sua contabilidade</w:t>
      </w:r>
      <w:r w:rsidR="00203CA6" w:rsidRPr="004D6BF1">
        <w:rPr>
          <w:rFonts w:ascii="Times New Roman" w:hAnsi="Times New Roman"/>
          <w:sz w:val="20"/>
          <w:szCs w:val="20"/>
          <w:highlight w:val="yellow"/>
        </w:rPr>
        <w:t xml:space="preserve"> (</w:t>
      </w:r>
      <w:r w:rsidRPr="004D6BF1">
        <w:rPr>
          <w:rFonts w:ascii="Times New Roman" w:hAnsi="Times New Roman"/>
          <w:sz w:val="20"/>
          <w:szCs w:val="20"/>
          <w:highlight w:val="yellow"/>
        </w:rPr>
        <w:t>mesmo que não tenham sido necessários nos registros I051 e I052</w:t>
      </w:r>
      <w:r w:rsidR="00203CA6" w:rsidRPr="004D6BF1">
        <w:rPr>
          <w:rFonts w:ascii="Times New Roman" w:hAnsi="Times New Roman"/>
          <w:sz w:val="20"/>
          <w:szCs w:val="20"/>
          <w:highlight w:val="yellow"/>
        </w:rPr>
        <w:t>).</w:t>
      </w:r>
    </w:p>
    <w:p w14:paraId="568C7208" w14:textId="77777777" w:rsidR="00365AA9" w:rsidRPr="00771B73" w:rsidRDefault="00365AA9">
      <w:pPr>
        <w:pStyle w:val="Corpodetexto"/>
        <w:ind w:firstLine="708"/>
        <w:rPr>
          <w:rFonts w:ascii="Times New Roman" w:hAnsi="Times New Roman"/>
          <w:sz w:val="20"/>
          <w:szCs w:val="20"/>
        </w:rPr>
      </w:pPr>
    </w:p>
    <w:tbl>
      <w:tblPr>
        <w:tblW w:w="10740"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077"/>
        <w:gridCol w:w="4663"/>
      </w:tblGrid>
      <w:tr w:rsidR="00365AA9" w:rsidRPr="00771B73" w14:paraId="38AC015A" w14:textId="77777777">
        <w:trPr>
          <w:jc w:val="center"/>
        </w:trPr>
        <w:tc>
          <w:tcPr>
            <w:tcW w:w="10739"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4FF7EB0" w14:textId="77777777" w:rsidR="00365AA9" w:rsidRPr="00771B73" w:rsidRDefault="00E36FD5">
            <w:pPr>
              <w:pStyle w:val="psds-corpodetexto"/>
              <w:spacing w:before="0" w:after="0"/>
              <w:rPr>
                <w:b/>
                <w:bCs/>
                <w:sz w:val="20"/>
                <w:szCs w:val="20"/>
              </w:rPr>
            </w:pPr>
            <w:r w:rsidRPr="00771B73">
              <w:rPr>
                <w:b/>
                <w:bCs/>
                <w:sz w:val="20"/>
                <w:szCs w:val="20"/>
              </w:rPr>
              <w:t>REGISTRO I100: CENTRO DE CUSTOS</w:t>
            </w:r>
          </w:p>
        </w:tc>
      </w:tr>
      <w:tr w:rsidR="00365AA9" w:rsidRPr="00771B73" w14:paraId="14F5FAD4" w14:textId="77777777">
        <w:trPr>
          <w:jc w:val="center"/>
        </w:trPr>
        <w:tc>
          <w:tcPr>
            <w:tcW w:w="10739"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73856B8" w14:textId="77777777" w:rsidR="00365AA9" w:rsidRPr="00771B73" w:rsidRDefault="00E36FD5">
            <w:pPr>
              <w:pStyle w:val="psds-corpodetexto"/>
              <w:spacing w:before="0" w:after="0"/>
              <w:rPr>
                <w:b/>
                <w:bCs/>
                <w:sz w:val="20"/>
                <w:szCs w:val="20"/>
              </w:rPr>
            </w:pPr>
            <w:r w:rsidRPr="00771B73">
              <w:rPr>
                <w:b/>
                <w:bCs/>
                <w:sz w:val="20"/>
                <w:szCs w:val="20"/>
              </w:rPr>
              <w:t>Regras de validação do registro</w:t>
            </w:r>
          </w:p>
          <w:p w14:paraId="39BCA440" w14:textId="113E3EB5" w:rsidR="00ED7673" w:rsidRPr="00771B73" w:rsidRDefault="00ED7673">
            <w:pPr>
              <w:pStyle w:val="psds-corpodetexto"/>
              <w:spacing w:before="0" w:after="0"/>
              <w:rPr>
                <w:bCs/>
                <w:sz w:val="20"/>
                <w:szCs w:val="20"/>
              </w:rPr>
            </w:pPr>
            <w:r w:rsidRPr="00771B73">
              <w:rPr>
                <w:bCs/>
                <w:sz w:val="20"/>
                <w:szCs w:val="20"/>
              </w:rPr>
              <w:t>[REGRA_COD_CCUS_DUPLICADO]</w:t>
            </w:r>
          </w:p>
        </w:tc>
      </w:tr>
      <w:tr w:rsidR="00365AA9" w:rsidRPr="00771B73" w14:paraId="75136144" w14:textId="77777777">
        <w:trPr>
          <w:jc w:val="center"/>
        </w:trPr>
        <w:tc>
          <w:tcPr>
            <w:tcW w:w="6076"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BA446BF" w14:textId="77777777" w:rsidR="00365AA9" w:rsidRPr="00771B73" w:rsidRDefault="00E36FD5">
            <w:pPr>
              <w:pStyle w:val="psds-corpodetexto"/>
              <w:spacing w:before="0" w:after="0"/>
              <w:rPr>
                <w:b/>
                <w:bCs/>
                <w:sz w:val="20"/>
                <w:szCs w:val="20"/>
              </w:rPr>
            </w:pPr>
            <w:r w:rsidRPr="00771B73">
              <w:rPr>
                <w:b/>
                <w:bCs/>
                <w:sz w:val="20"/>
                <w:szCs w:val="20"/>
              </w:rPr>
              <w:t>Nível Hierárquico – 3</w:t>
            </w:r>
          </w:p>
        </w:tc>
        <w:tc>
          <w:tcPr>
            <w:tcW w:w="466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283ADBEA" w14:textId="77777777" w:rsidR="00365AA9" w:rsidRPr="00771B73" w:rsidRDefault="00E36FD5">
            <w:pPr>
              <w:pStyle w:val="psds-corpodetexto"/>
              <w:spacing w:before="0" w:after="0"/>
              <w:rPr>
                <w:b/>
                <w:bCs/>
                <w:sz w:val="20"/>
                <w:szCs w:val="20"/>
              </w:rPr>
            </w:pPr>
            <w:r w:rsidRPr="00771B73">
              <w:rPr>
                <w:b/>
                <w:bCs/>
                <w:sz w:val="20"/>
                <w:szCs w:val="20"/>
              </w:rPr>
              <w:t>Ocorrência – 0:N</w:t>
            </w:r>
          </w:p>
        </w:tc>
      </w:tr>
      <w:tr w:rsidR="00365AA9" w:rsidRPr="00771B73" w14:paraId="7EC3C143" w14:textId="77777777">
        <w:trPr>
          <w:jc w:val="center"/>
        </w:trPr>
        <w:tc>
          <w:tcPr>
            <w:tcW w:w="10739"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38775ED" w14:textId="15DB6E41" w:rsidR="00365AA9" w:rsidRPr="00771B73" w:rsidRDefault="00E36FD5">
            <w:pPr>
              <w:pStyle w:val="psds-corpodetexto"/>
              <w:spacing w:before="0" w:after="0"/>
              <w:jc w:val="both"/>
              <w:rPr>
                <w:sz w:val="20"/>
                <w:szCs w:val="20"/>
              </w:rPr>
            </w:pPr>
            <w:r w:rsidRPr="00771B73">
              <w:rPr>
                <w:b/>
                <w:bCs/>
                <w:sz w:val="20"/>
                <w:szCs w:val="20"/>
              </w:rPr>
              <w:t>Campo(s) chave:</w:t>
            </w:r>
            <w:r w:rsidRPr="00771B73">
              <w:rPr>
                <w:rStyle w:val="apple-converted-space"/>
                <w:b/>
                <w:bCs/>
                <w:sz w:val="20"/>
                <w:szCs w:val="20"/>
              </w:rPr>
              <w:t> </w:t>
            </w:r>
            <w:r w:rsidRPr="00771B73">
              <w:rPr>
                <w:sz w:val="20"/>
                <w:szCs w:val="20"/>
              </w:rPr>
              <w:t>[COD_CCUS]</w:t>
            </w:r>
          </w:p>
        </w:tc>
      </w:tr>
    </w:tbl>
    <w:p w14:paraId="36DA2213" w14:textId="77777777" w:rsidR="00365AA9" w:rsidRPr="00771B73" w:rsidRDefault="00E36FD5">
      <w:pPr>
        <w:spacing w:line="240" w:lineRule="auto"/>
        <w:jc w:val="both"/>
        <w:rPr>
          <w:rFonts w:cs="Times New Roman"/>
          <w:szCs w:val="20"/>
        </w:rPr>
      </w:pPr>
      <w:r w:rsidRPr="00771B73">
        <w:rPr>
          <w:rFonts w:cs="Times New Roman"/>
          <w:szCs w:val="20"/>
        </w:rPr>
        <w:t>  </w:t>
      </w:r>
    </w:p>
    <w:tbl>
      <w:tblPr>
        <w:tblW w:w="10873"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28"/>
        <w:gridCol w:w="1261"/>
        <w:gridCol w:w="1917"/>
        <w:gridCol w:w="630"/>
        <w:gridCol w:w="1039"/>
        <w:gridCol w:w="917"/>
        <w:gridCol w:w="872"/>
        <w:gridCol w:w="1238"/>
        <w:gridCol w:w="2571"/>
      </w:tblGrid>
      <w:tr w:rsidR="00365AA9" w:rsidRPr="00771B73" w14:paraId="67DA4BC1" w14:textId="77777777">
        <w:trPr>
          <w:trHeight w:val="477"/>
          <w:jc w:val="center"/>
        </w:trPr>
        <w:tc>
          <w:tcPr>
            <w:tcW w:w="427"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959FAC2" w14:textId="77777777" w:rsidR="00365AA9" w:rsidRPr="00771B73" w:rsidRDefault="00E36FD5">
            <w:pPr>
              <w:pStyle w:val="psds-corpodetexto"/>
              <w:spacing w:before="0" w:after="0"/>
              <w:jc w:val="center"/>
              <w:rPr>
                <w:b/>
                <w:bCs/>
                <w:sz w:val="20"/>
                <w:szCs w:val="20"/>
              </w:rPr>
            </w:pPr>
            <w:r w:rsidRPr="00771B73">
              <w:rPr>
                <w:b/>
                <w:bCs/>
                <w:sz w:val="20"/>
                <w:szCs w:val="20"/>
              </w:rPr>
              <w:t>Nº</w:t>
            </w:r>
          </w:p>
        </w:tc>
        <w:tc>
          <w:tcPr>
            <w:tcW w:w="1261"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3BF5C5BC" w14:textId="77777777" w:rsidR="00365AA9" w:rsidRPr="00771B73" w:rsidRDefault="00E36FD5">
            <w:pPr>
              <w:pStyle w:val="psds-corpodetexto"/>
              <w:spacing w:before="0" w:after="0"/>
              <w:jc w:val="center"/>
              <w:rPr>
                <w:b/>
                <w:bCs/>
                <w:sz w:val="20"/>
                <w:szCs w:val="20"/>
              </w:rPr>
            </w:pPr>
            <w:r w:rsidRPr="00771B73">
              <w:rPr>
                <w:b/>
                <w:bCs/>
                <w:sz w:val="20"/>
                <w:szCs w:val="20"/>
              </w:rPr>
              <w:t>Campo</w:t>
            </w:r>
          </w:p>
        </w:tc>
        <w:tc>
          <w:tcPr>
            <w:tcW w:w="191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5EAF8E4B" w14:textId="77777777" w:rsidR="00365AA9" w:rsidRPr="00771B73" w:rsidRDefault="00E36FD5">
            <w:pPr>
              <w:pStyle w:val="psds-corpodetexto"/>
              <w:spacing w:before="0" w:after="0"/>
              <w:jc w:val="center"/>
              <w:rPr>
                <w:b/>
                <w:bCs/>
                <w:sz w:val="20"/>
                <w:szCs w:val="20"/>
              </w:rPr>
            </w:pPr>
            <w:r w:rsidRPr="00771B73">
              <w:rPr>
                <w:b/>
                <w:bCs/>
                <w:sz w:val="20"/>
                <w:szCs w:val="20"/>
              </w:rPr>
              <w:t>Descrição</w:t>
            </w:r>
          </w:p>
        </w:tc>
        <w:tc>
          <w:tcPr>
            <w:tcW w:w="63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FF2BAA7" w14:textId="77777777" w:rsidR="00365AA9" w:rsidRPr="00771B73" w:rsidRDefault="00E36FD5">
            <w:pPr>
              <w:pStyle w:val="psds-corpodetexto"/>
              <w:spacing w:before="0" w:after="0"/>
              <w:jc w:val="center"/>
              <w:rPr>
                <w:b/>
                <w:bCs/>
                <w:sz w:val="20"/>
                <w:szCs w:val="20"/>
              </w:rPr>
            </w:pPr>
            <w:r w:rsidRPr="00771B73">
              <w:rPr>
                <w:b/>
                <w:bCs/>
                <w:sz w:val="20"/>
                <w:szCs w:val="20"/>
              </w:rPr>
              <w:t>Tipo</w:t>
            </w:r>
          </w:p>
        </w:tc>
        <w:tc>
          <w:tcPr>
            <w:tcW w:w="103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6DEF3F41" w14:textId="77777777" w:rsidR="00365AA9" w:rsidRPr="00771B73" w:rsidRDefault="00E36FD5">
            <w:pPr>
              <w:pStyle w:val="psds-corpodetexto"/>
              <w:spacing w:before="0" w:after="0"/>
              <w:jc w:val="center"/>
              <w:rPr>
                <w:b/>
                <w:bCs/>
                <w:sz w:val="20"/>
                <w:szCs w:val="20"/>
              </w:rPr>
            </w:pPr>
            <w:r w:rsidRPr="00771B73">
              <w:rPr>
                <w:b/>
                <w:bCs/>
                <w:sz w:val="20"/>
                <w:szCs w:val="20"/>
              </w:rPr>
              <w:t>Tamanho</w:t>
            </w:r>
          </w:p>
        </w:tc>
        <w:tc>
          <w:tcPr>
            <w:tcW w:w="91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E5A8F5C" w14:textId="77777777" w:rsidR="00365AA9" w:rsidRPr="00771B73" w:rsidRDefault="00E36FD5">
            <w:pPr>
              <w:pStyle w:val="psds-corpodetexto"/>
              <w:spacing w:before="0" w:after="0"/>
              <w:jc w:val="center"/>
              <w:rPr>
                <w:b/>
                <w:bCs/>
                <w:sz w:val="20"/>
                <w:szCs w:val="20"/>
              </w:rPr>
            </w:pPr>
            <w:r w:rsidRPr="00771B73">
              <w:rPr>
                <w:b/>
                <w:bCs/>
                <w:sz w:val="20"/>
                <w:szCs w:val="20"/>
              </w:rPr>
              <w:t>Decimal</w:t>
            </w:r>
          </w:p>
        </w:tc>
        <w:tc>
          <w:tcPr>
            <w:tcW w:w="872"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433A81E1" w14:textId="77777777" w:rsidR="00365AA9" w:rsidRPr="00771B73" w:rsidRDefault="00E36FD5">
            <w:pPr>
              <w:pStyle w:val="psds-corpodetexto"/>
              <w:spacing w:before="0" w:after="0"/>
              <w:jc w:val="center"/>
              <w:rPr>
                <w:b/>
                <w:bCs/>
                <w:sz w:val="20"/>
                <w:szCs w:val="20"/>
              </w:rPr>
            </w:pPr>
            <w:r w:rsidRPr="00771B73">
              <w:rPr>
                <w:b/>
                <w:bCs/>
                <w:sz w:val="20"/>
                <w:szCs w:val="20"/>
              </w:rPr>
              <w:t>Valores Válidos</w:t>
            </w:r>
          </w:p>
        </w:tc>
        <w:tc>
          <w:tcPr>
            <w:tcW w:w="1238"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36957D30" w14:textId="77777777" w:rsidR="00365AA9" w:rsidRPr="00771B73" w:rsidRDefault="00E36FD5">
            <w:pPr>
              <w:pStyle w:val="psds-corpodetexto"/>
              <w:spacing w:before="0" w:after="0"/>
              <w:jc w:val="center"/>
              <w:rPr>
                <w:b/>
                <w:bCs/>
                <w:sz w:val="20"/>
                <w:szCs w:val="20"/>
              </w:rPr>
            </w:pPr>
            <w:r w:rsidRPr="00771B73">
              <w:rPr>
                <w:b/>
                <w:bCs/>
                <w:sz w:val="20"/>
                <w:szCs w:val="20"/>
              </w:rPr>
              <w:t>Obrigatório</w:t>
            </w:r>
          </w:p>
        </w:tc>
        <w:tc>
          <w:tcPr>
            <w:tcW w:w="2571"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1FF07C39" w14:textId="77777777" w:rsidR="00365AA9" w:rsidRPr="00771B73" w:rsidRDefault="00E36FD5">
            <w:pPr>
              <w:pStyle w:val="psds-corpodetexto"/>
              <w:spacing w:before="0" w:after="0"/>
              <w:jc w:val="center"/>
              <w:rPr>
                <w:b/>
                <w:bCs/>
                <w:sz w:val="20"/>
                <w:szCs w:val="20"/>
              </w:rPr>
            </w:pPr>
            <w:r w:rsidRPr="00771B73">
              <w:rPr>
                <w:b/>
                <w:bCs/>
                <w:sz w:val="20"/>
                <w:szCs w:val="20"/>
              </w:rPr>
              <w:t>Regras de Validação do Campo</w:t>
            </w:r>
          </w:p>
        </w:tc>
      </w:tr>
      <w:tr w:rsidR="00365AA9" w:rsidRPr="00771B73" w14:paraId="05B4B940" w14:textId="77777777">
        <w:trPr>
          <w:trHeight w:val="494"/>
          <w:jc w:val="center"/>
        </w:trPr>
        <w:tc>
          <w:tcPr>
            <w:tcW w:w="427"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3C991C08" w14:textId="77777777" w:rsidR="00365AA9" w:rsidRPr="00771B73" w:rsidRDefault="00E36FD5">
            <w:pPr>
              <w:shd w:val="clear" w:color="auto" w:fill="FFFFFF"/>
              <w:spacing w:line="240" w:lineRule="auto"/>
              <w:rPr>
                <w:rFonts w:cs="Times New Roman"/>
                <w:szCs w:val="20"/>
              </w:rPr>
            </w:pPr>
            <w:r w:rsidRPr="00771B73">
              <w:rPr>
                <w:rFonts w:cs="Times New Roman"/>
                <w:szCs w:val="20"/>
              </w:rPr>
              <w:t>01</w:t>
            </w:r>
          </w:p>
        </w:tc>
        <w:tc>
          <w:tcPr>
            <w:tcW w:w="126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8D52E7B" w14:textId="77777777" w:rsidR="00365AA9" w:rsidRPr="00771B73" w:rsidRDefault="00E36FD5">
            <w:pPr>
              <w:shd w:val="clear" w:color="auto" w:fill="FFFFFF"/>
              <w:spacing w:line="240" w:lineRule="auto"/>
              <w:rPr>
                <w:rFonts w:cs="Times New Roman"/>
                <w:szCs w:val="20"/>
              </w:rPr>
            </w:pPr>
            <w:r w:rsidRPr="00771B73">
              <w:rPr>
                <w:rFonts w:cs="Times New Roman"/>
                <w:szCs w:val="20"/>
              </w:rPr>
              <w:t>REG</w:t>
            </w:r>
          </w:p>
        </w:tc>
        <w:tc>
          <w:tcPr>
            <w:tcW w:w="19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564FAC8" w14:textId="77777777" w:rsidR="00365AA9" w:rsidRPr="00771B73" w:rsidRDefault="00E36FD5">
            <w:pPr>
              <w:shd w:val="clear" w:color="auto" w:fill="FFFFFF"/>
              <w:spacing w:line="240" w:lineRule="auto"/>
              <w:rPr>
                <w:rFonts w:cs="Times New Roman"/>
                <w:szCs w:val="20"/>
              </w:rPr>
            </w:pPr>
            <w:r w:rsidRPr="00771B73">
              <w:rPr>
                <w:rFonts w:cs="Times New Roman"/>
                <w:szCs w:val="20"/>
              </w:rPr>
              <w:t>Texto fixo contendo “I100”.</w:t>
            </w:r>
          </w:p>
        </w:tc>
        <w:tc>
          <w:tcPr>
            <w:tcW w:w="6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DF572D2"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C42A38E"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004</w:t>
            </w:r>
          </w:p>
        </w:tc>
        <w:tc>
          <w:tcPr>
            <w:tcW w:w="9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3893A14"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8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285F3A7"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"I100"</w:t>
            </w:r>
          </w:p>
        </w:tc>
        <w:tc>
          <w:tcPr>
            <w:tcW w:w="123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7E0EDBC"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Sim</w:t>
            </w:r>
          </w:p>
        </w:tc>
        <w:tc>
          <w:tcPr>
            <w:tcW w:w="257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B0D3B9D"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r>
      <w:tr w:rsidR="00365AA9" w:rsidRPr="00771B73" w14:paraId="6F51409B" w14:textId="77777777">
        <w:trPr>
          <w:trHeight w:val="477"/>
          <w:jc w:val="center"/>
        </w:trPr>
        <w:tc>
          <w:tcPr>
            <w:tcW w:w="427"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01337D1B" w14:textId="77777777" w:rsidR="00365AA9" w:rsidRPr="00771B73" w:rsidRDefault="00E36FD5">
            <w:pPr>
              <w:shd w:val="clear" w:color="auto" w:fill="FFFFFF"/>
              <w:spacing w:line="240" w:lineRule="auto"/>
              <w:rPr>
                <w:rFonts w:cs="Times New Roman"/>
                <w:szCs w:val="20"/>
              </w:rPr>
            </w:pPr>
            <w:r w:rsidRPr="00771B73">
              <w:rPr>
                <w:rFonts w:cs="Times New Roman"/>
                <w:szCs w:val="20"/>
              </w:rPr>
              <w:t>02</w:t>
            </w:r>
          </w:p>
        </w:tc>
        <w:tc>
          <w:tcPr>
            <w:tcW w:w="126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F5338C5" w14:textId="77777777" w:rsidR="00365AA9" w:rsidRPr="00771B73" w:rsidRDefault="00E36FD5">
            <w:pPr>
              <w:shd w:val="clear" w:color="auto" w:fill="FFFFFF"/>
              <w:spacing w:line="240" w:lineRule="auto"/>
              <w:rPr>
                <w:rFonts w:cs="Times New Roman"/>
                <w:szCs w:val="20"/>
              </w:rPr>
            </w:pPr>
            <w:r w:rsidRPr="00771B73">
              <w:rPr>
                <w:rFonts w:cs="Times New Roman"/>
                <w:szCs w:val="20"/>
              </w:rPr>
              <w:t>DT_ALT</w:t>
            </w:r>
          </w:p>
        </w:tc>
        <w:tc>
          <w:tcPr>
            <w:tcW w:w="19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6B5ADBE" w14:textId="77777777" w:rsidR="00365AA9" w:rsidRPr="00771B73" w:rsidRDefault="00E36FD5">
            <w:pPr>
              <w:shd w:val="clear" w:color="auto" w:fill="FFFFFF"/>
              <w:spacing w:line="240" w:lineRule="auto"/>
              <w:rPr>
                <w:rFonts w:cs="Times New Roman"/>
                <w:szCs w:val="20"/>
              </w:rPr>
            </w:pPr>
            <w:r w:rsidRPr="00771B73">
              <w:rPr>
                <w:rFonts w:cs="Times New Roman"/>
                <w:szCs w:val="20"/>
              </w:rPr>
              <w:t>Data da inclusão/alteração.</w:t>
            </w:r>
          </w:p>
        </w:tc>
        <w:tc>
          <w:tcPr>
            <w:tcW w:w="6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2D71EA4"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1BF35C9"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008</w:t>
            </w:r>
          </w:p>
        </w:tc>
        <w:tc>
          <w:tcPr>
            <w:tcW w:w="9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F7F24B2"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8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BAF7321"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23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4E08C7F"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Sim</w:t>
            </w:r>
          </w:p>
        </w:tc>
        <w:tc>
          <w:tcPr>
            <w:tcW w:w="257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57ABB9E" w14:textId="77777777" w:rsidR="00365AA9" w:rsidRPr="00771B73" w:rsidRDefault="00E36FD5">
            <w:pPr>
              <w:shd w:val="clear" w:color="auto" w:fill="FFFFFF"/>
              <w:spacing w:line="240" w:lineRule="auto"/>
              <w:rPr>
                <w:rFonts w:cs="Times New Roman"/>
                <w:szCs w:val="20"/>
              </w:rPr>
            </w:pPr>
            <w:r w:rsidRPr="00771B73">
              <w:rPr>
                <w:rFonts w:cs="Times New Roman"/>
                <w:szCs w:val="20"/>
              </w:rPr>
              <w:t>[REGRA_DT_ALT_DATA_</w:t>
            </w:r>
          </w:p>
          <w:p w14:paraId="707C6590" w14:textId="77777777" w:rsidR="00365AA9" w:rsidRPr="00771B73" w:rsidRDefault="00E36FD5">
            <w:pPr>
              <w:shd w:val="clear" w:color="auto" w:fill="FFFFFF"/>
              <w:spacing w:line="240" w:lineRule="auto"/>
              <w:rPr>
                <w:rFonts w:cs="Times New Roman"/>
                <w:szCs w:val="20"/>
              </w:rPr>
            </w:pPr>
            <w:r w:rsidRPr="00771B73">
              <w:rPr>
                <w:rFonts w:cs="Times New Roman"/>
                <w:szCs w:val="20"/>
              </w:rPr>
              <w:t>MAIOR]</w:t>
            </w:r>
          </w:p>
        </w:tc>
      </w:tr>
      <w:tr w:rsidR="00365AA9" w:rsidRPr="00771B73" w14:paraId="42B68FF9" w14:textId="77777777">
        <w:trPr>
          <w:trHeight w:val="477"/>
          <w:jc w:val="center"/>
        </w:trPr>
        <w:tc>
          <w:tcPr>
            <w:tcW w:w="427"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1B286323" w14:textId="77777777" w:rsidR="00365AA9" w:rsidRPr="00771B73" w:rsidRDefault="00E36FD5">
            <w:pPr>
              <w:shd w:val="clear" w:color="auto" w:fill="FFFFFF"/>
              <w:spacing w:line="240" w:lineRule="auto"/>
              <w:rPr>
                <w:rFonts w:cs="Times New Roman"/>
                <w:szCs w:val="20"/>
              </w:rPr>
            </w:pPr>
            <w:r w:rsidRPr="00771B73">
              <w:rPr>
                <w:rFonts w:cs="Times New Roman"/>
                <w:szCs w:val="20"/>
              </w:rPr>
              <w:t>03</w:t>
            </w:r>
          </w:p>
        </w:tc>
        <w:tc>
          <w:tcPr>
            <w:tcW w:w="126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76FEDAF" w14:textId="77777777" w:rsidR="00365AA9" w:rsidRPr="00771B73" w:rsidRDefault="00E36FD5">
            <w:pPr>
              <w:shd w:val="clear" w:color="auto" w:fill="FFFFFF"/>
              <w:spacing w:line="240" w:lineRule="auto"/>
              <w:rPr>
                <w:rFonts w:cs="Times New Roman"/>
                <w:szCs w:val="20"/>
              </w:rPr>
            </w:pPr>
            <w:r w:rsidRPr="00771B73">
              <w:rPr>
                <w:rFonts w:cs="Times New Roman"/>
                <w:szCs w:val="20"/>
              </w:rPr>
              <w:t>COD_CCUS</w:t>
            </w:r>
          </w:p>
        </w:tc>
        <w:tc>
          <w:tcPr>
            <w:tcW w:w="19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BFE46B7" w14:textId="77777777" w:rsidR="00365AA9" w:rsidRPr="00771B73" w:rsidRDefault="00E36FD5">
            <w:pPr>
              <w:shd w:val="clear" w:color="auto" w:fill="FFFFFF"/>
              <w:spacing w:line="240" w:lineRule="auto"/>
              <w:rPr>
                <w:rFonts w:cs="Times New Roman"/>
                <w:szCs w:val="20"/>
              </w:rPr>
            </w:pPr>
            <w:r w:rsidRPr="00771B73">
              <w:rPr>
                <w:rFonts w:cs="Times New Roman"/>
                <w:szCs w:val="20"/>
              </w:rPr>
              <w:t>Código do centro de custos.</w:t>
            </w:r>
          </w:p>
        </w:tc>
        <w:tc>
          <w:tcPr>
            <w:tcW w:w="6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4EBA2F1"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ED69D77"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9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A63B49F"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8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E15222A"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23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BCC5609"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Sim</w:t>
            </w:r>
          </w:p>
        </w:tc>
        <w:tc>
          <w:tcPr>
            <w:tcW w:w="257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526206C" w14:textId="06A9FEEC" w:rsidR="00365AA9" w:rsidRPr="00771B73" w:rsidRDefault="00B96EB0">
            <w:pPr>
              <w:shd w:val="clear" w:color="auto" w:fill="FFFFFF"/>
              <w:spacing w:line="240" w:lineRule="auto"/>
              <w:rPr>
                <w:rFonts w:cs="Times New Roman"/>
                <w:szCs w:val="20"/>
              </w:rPr>
            </w:pPr>
            <w:r w:rsidRPr="00771B73">
              <w:rPr>
                <w:rFonts w:cs="Times New Roman"/>
                <w:szCs w:val="20"/>
              </w:rPr>
              <w:t>-</w:t>
            </w:r>
          </w:p>
        </w:tc>
      </w:tr>
      <w:tr w:rsidR="00365AA9" w:rsidRPr="00771B73" w14:paraId="5E418D6B" w14:textId="77777777">
        <w:trPr>
          <w:trHeight w:val="494"/>
          <w:jc w:val="center"/>
        </w:trPr>
        <w:tc>
          <w:tcPr>
            <w:tcW w:w="427"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70BE1AE5" w14:textId="77777777" w:rsidR="00365AA9" w:rsidRPr="00771B73" w:rsidRDefault="00E36FD5">
            <w:pPr>
              <w:shd w:val="clear" w:color="auto" w:fill="FFFFFF"/>
              <w:spacing w:line="240" w:lineRule="auto"/>
              <w:rPr>
                <w:rFonts w:cs="Times New Roman"/>
                <w:szCs w:val="20"/>
              </w:rPr>
            </w:pPr>
            <w:r w:rsidRPr="00771B73">
              <w:rPr>
                <w:rFonts w:cs="Times New Roman"/>
                <w:szCs w:val="20"/>
              </w:rPr>
              <w:t>04</w:t>
            </w:r>
          </w:p>
        </w:tc>
        <w:tc>
          <w:tcPr>
            <w:tcW w:w="126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81AC26B" w14:textId="77777777" w:rsidR="00365AA9" w:rsidRPr="00771B73" w:rsidRDefault="00E36FD5">
            <w:pPr>
              <w:shd w:val="clear" w:color="auto" w:fill="FFFFFF"/>
              <w:spacing w:line="240" w:lineRule="auto"/>
              <w:rPr>
                <w:rFonts w:cs="Times New Roman"/>
                <w:szCs w:val="20"/>
              </w:rPr>
            </w:pPr>
            <w:r w:rsidRPr="00771B73">
              <w:rPr>
                <w:rFonts w:cs="Times New Roman"/>
                <w:szCs w:val="20"/>
              </w:rPr>
              <w:t>CCUS</w:t>
            </w:r>
          </w:p>
        </w:tc>
        <w:tc>
          <w:tcPr>
            <w:tcW w:w="19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5A16D32" w14:textId="77777777" w:rsidR="00365AA9" w:rsidRPr="00771B73" w:rsidRDefault="00E36FD5">
            <w:pPr>
              <w:shd w:val="clear" w:color="auto" w:fill="FFFFFF"/>
              <w:spacing w:line="240" w:lineRule="auto"/>
              <w:rPr>
                <w:rFonts w:cs="Times New Roman"/>
                <w:szCs w:val="20"/>
              </w:rPr>
            </w:pPr>
            <w:r w:rsidRPr="00771B73">
              <w:rPr>
                <w:rFonts w:cs="Times New Roman"/>
                <w:szCs w:val="20"/>
              </w:rPr>
              <w:t>Nome do centro de custos.</w:t>
            </w:r>
          </w:p>
        </w:tc>
        <w:tc>
          <w:tcPr>
            <w:tcW w:w="6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CE6E756"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145B5B8"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9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A5927C4"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8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9574E77"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23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569F0EA"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Sim</w:t>
            </w:r>
          </w:p>
        </w:tc>
        <w:tc>
          <w:tcPr>
            <w:tcW w:w="257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C4C1801"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r>
    </w:tbl>
    <w:p w14:paraId="13DB1E69" w14:textId="77777777" w:rsidR="00365AA9" w:rsidRPr="00771B73" w:rsidRDefault="00365AA9">
      <w:pPr>
        <w:pStyle w:val="Corpodetexto"/>
        <w:spacing w:line="240" w:lineRule="auto"/>
        <w:rPr>
          <w:rFonts w:ascii="Times New Roman" w:hAnsi="Times New Roman"/>
          <w:color w:val="00000A"/>
          <w:sz w:val="20"/>
          <w:szCs w:val="20"/>
        </w:rPr>
      </w:pPr>
    </w:p>
    <w:p w14:paraId="582A6222"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 - Observações:</w:t>
      </w:r>
    </w:p>
    <w:p w14:paraId="6D0390D5" w14:textId="77777777" w:rsidR="00365AA9" w:rsidRPr="00771B73" w:rsidRDefault="00365AA9">
      <w:pPr>
        <w:pStyle w:val="Corpodetexto"/>
        <w:ind w:firstLine="708"/>
        <w:rPr>
          <w:rFonts w:ascii="Times New Roman" w:hAnsi="Times New Roman"/>
          <w:sz w:val="20"/>
          <w:szCs w:val="20"/>
        </w:rPr>
      </w:pPr>
    </w:p>
    <w:p w14:paraId="3CD83D74" w14:textId="77777777" w:rsidR="00365AA9" w:rsidRPr="00771B73" w:rsidRDefault="00E36FD5">
      <w:pPr>
        <w:pStyle w:val="Corpodetexto"/>
        <w:ind w:left="708"/>
        <w:rPr>
          <w:rFonts w:ascii="Times New Roman" w:hAnsi="Times New Roman"/>
          <w:sz w:val="20"/>
          <w:szCs w:val="20"/>
        </w:rPr>
      </w:pPr>
      <w:r w:rsidRPr="00771B73">
        <w:rPr>
          <w:rFonts w:ascii="Times New Roman" w:hAnsi="Times New Roman"/>
          <w:sz w:val="20"/>
          <w:szCs w:val="20"/>
        </w:rPr>
        <w:t>Registro obrigatório para empresas que utilizem centros de custo.</w:t>
      </w:r>
    </w:p>
    <w:p w14:paraId="4EBA7191"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Nível hierárquico: 3</w:t>
      </w:r>
    </w:p>
    <w:p w14:paraId="61A3AD21"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Ocorrência: Vários por tipo de escrituração.</w:t>
      </w:r>
    </w:p>
    <w:p w14:paraId="5F35A294" w14:textId="77777777" w:rsidR="00365AA9" w:rsidRPr="00771B73" w:rsidRDefault="00365AA9">
      <w:pPr>
        <w:pStyle w:val="Corpodetexto"/>
        <w:ind w:firstLine="708"/>
        <w:rPr>
          <w:rFonts w:ascii="Times New Roman" w:hAnsi="Times New Roman"/>
          <w:sz w:val="20"/>
          <w:szCs w:val="20"/>
        </w:rPr>
      </w:pPr>
    </w:p>
    <w:p w14:paraId="27AAEE92"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 xml:space="preserve">II – Tabelas do Registro: </w:t>
      </w:r>
      <w:r w:rsidRPr="00771B73">
        <w:rPr>
          <w:rFonts w:ascii="Times New Roman" w:hAnsi="Times New Roman"/>
          <w:sz w:val="20"/>
          <w:szCs w:val="20"/>
        </w:rPr>
        <w:t>não há.</w:t>
      </w:r>
    </w:p>
    <w:p w14:paraId="638F129B" w14:textId="77777777" w:rsidR="00365AA9" w:rsidRPr="00771B73" w:rsidRDefault="00365AA9">
      <w:pPr>
        <w:pStyle w:val="Corpodetexto"/>
        <w:rPr>
          <w:rFonts w:ascii="Times New Roman" w:hAnsi="Times New Roman"/>
          <w:sz w:val="20"/>
          <w:szCs w:val="20"/>
        </w:rPr>
      </w:pPr>
    </w:p>
    <w:p w14:paraId="02C9ADA9" w14:textId="6AF96CBC"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 xml:space="preserve">III - Regras de Validação do Registro: </w:t>
      </w:r>
    </w:p>
    <w:p w14:paraId="7DCD5C0F" w14:textId="4A519DB7" w:rsidR="00B96EB0" w:rsidRPr="00771B73" w:rsidRDefault="00B96EB0">
      <w:pPr>
        <w:pStyle w:val="Corpodetexto"/>
        <w:rPr>
          <w:rFonts w:ascii="Times New Roman" w:hAnsi="Times New Roman"/>
          <w:sz w:val="20"/>
          <w:szCs w:val="20"/>
        </w:rPr>
      </w:pPr>
    </w:p>
    <w:p w14:paraId="31218E34" w14:textId="3479596C" w:rsidR="00B96EB0" w:rsidRPr="00771B73" w:rsidRDefault="00D556F6" w:rsidP="00B96EB0">
      <w:pPr>
        <w:pStyle w:val="Corpodetexto"/>
        <w:ind w:left="708"/>
        <w:rPr>
          <w:rFonts w:ascii="Times New Roman" w:hAnsi="Times New Roman"/>
          <w:color w:val="auto"/>
          <w:sz w:val="20"/>
          <w:szCs w:val="20"/>
        </w:rPr>
      </w:pPr>
      <w:hyperlink w:anchor="REGRA_COD_CCUS_DT_ALT_DUPLICADO" w:history="1">
        <w:r w:rsidR="00B96EB0" w:rsidRPr="00771B73">
          <w:rPr>
            <w:rStyle w:val="InternetLink"/>
            <w:b/>
            <w:color w:val="auto"/>
            <w:sz w:val="20"/>
            <w:szCs w:val="20"/>
          </w:rPr>
          <w:t>REGRA_COD_CCUS_ DUPLICADO</w:t>
        </w:r>
      </w:hyperlink>
      <w:r w:rsidR="00B96EB0" w:rsidRPr="00771B73">
        <w:rPr>
          <w:rFonts w:ascii="Times New Roman" w:hAnsi="Times New Roman"/>
          <w:b/>
          <w:color w:val="auto"/>
          <w:sz w:val="20"/>
          <w:szCs w:val="20"/>
        </w:rPr>
        <w:t xml:space="preserve">: </w:t>
      </w:r>
      <w:r w:rsidR="00B96EB0" w:rsidRPr="00771B73">
        <w:rPr>
          <w:rFonts w:ascii="Times New Roman" w:hAnsi="Times New Roman"/>
          <w:color w:val="auto"/>
          <w:sz w:val="20"/>
          <w:szCs w:val="20"/>
        </w:rPr>
        <w:t>Verifica se o registro não é duplicado considerando a chave código do centro de custos (COD_CCUS). Se a regra não for cumprida, o PGE do Sped Contábil gera um erro.</w:t>
      </w:r>
    </w:p>
    <w:p w14:paraId="0E17EEB6" w14:textId="77777777" w:rsidR="00365AA9" w:rsidRPr="00771B73" w:rsidRDefault="00365AA9">
      <w:pPr>
        <w:pStyle w:val="Corpodetexto"/>
        <w:rPr>
          <w:rFonts w:ascii="Times New Roman" w:hAnsi="Times New Roman"/>
          <w:b/>
          <w:sz w:val="20"/>
          <w:szCs w:val="20"/>
        </w:rPr>
      </w:pPr>
    </w:p>
    <w:p w14:paraId="472D6614"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IV – Regras de Validação dos Campos:</w:t>
      </w:r>
    </w:p>
    <w:p w14:paraId="33B1F352" w14:textId="77777777" w:rsidR="00365AA9" w:rsidRPr="00771B73" w:rsidRDefault="00365AA9">
      <w:pPr>
        <w:pStyle w:val="Corpodetexto"/>
        <w:ind w:left="708"/>
        <w:rPr>
          <w:rFonts w:ascii="Times New Roman" w:hAnsi="Times New Roman"/>
          <w:b/>
          <w:sz w:val="20"/>
          <w:szCs w:val="20"/>
        </w:rPr>
      </w:pPr>
    </w:p>
    <w:p w14:paraId="4CD05366" w14:textId="6AE975EB" w:rsidR="00365AA9" w:rsidRPr="00771B73" w:rsidRDefault="00D556F6">
      <w:pPr>
        <w:pStyle w:val="Corpodetexto"/>
        <w:ind w:left="708"/>
        <w:rPr>
          <w:rFonts w:ascii="Times New Roman" w:hAnsi="Times New Roman"/>
          <w:color w:val="auto"/>
          <w:sz w:val="20"/>
          <w:szCs w:val="20"/>
        </w:rPr>
      </w:pPr>
      <w:hyperlink w:anchor="REGRA_DT_ALT_DATA_MAIOR" w:history="1">
        <w:r w:rsidR="00E36FD5" w:rsidRPr="00771B73">
          <w:rPr>
            <w:rStyle w:val="InternetLink"/>
            <w:b/>
            <w:color w:val="auto"/>
            <w:sz w:val="20"/>
            <w:szCs w:val="20"/>
          </w:rPr>
          <w:t>REGRA_DT_ALT_DATA_MAIOR</w:t>
        </w:r>
      </w:hyperlink>
      <w:r w:rsidR="00E36FD5" w:rsidRPr="00771B73">
        <w:rPr>
          <w:rFonts w:ascii="Times New Roman" w:hAnsi="Times New Roman"/>
          <w:b/>
          <w:color w:val="auto"/>
          <w:sz w:val="20"/>
          <w:szCs w:val="20"/>
        </w:rPr>
        <w:t xml:space="preserve">: </w:t>
      </w:r>
      <w:r w:rsidR="00E36FD5" w:rsidRPr="00771B73">
        <w:rPr>
          <w:rFonts w:ascii="Times New Roman" w:hAnsi="Times New Roman"/>
          <w:color w:val="auto"/>
          <w:sz w:val="20"/>
          <w:szCs w:val="20"/>
        </w:rPr>
        <w:t xml:space="preserve">Verifica se a data da inclusão/alteração – DT_ALT (Campo 02) – é menor ou igual que a data final das informações contidas no arquivo – DT_FIN (Campo 04) – do registro 0000. Se a regra não for cumprida, o </w:t>
      </w:r>
      <w:r w:rsidR="00C0738B" w:rsidRPr="00771B73">
        <w:rPr>
          <w:rFonts w:ascii="Times New Roman" w:hAnsi="Times New Roman"/>
          <w:color w:val="auto"/>
          <w:sz w:val="20"/>
          <w:szCs w:val="20"/>
        </w:rPr>
        <w:t>PGE</w:t>
      </w:r>
      <w:r w:rsidR="00E36FD5" w:rsidRPr="00771B73">
        <w:rPr>
          <w:rFonts w:ascii="Times New Roman" w:hAnsi="Times New Roman"/>
          <w:color w:val="auto"/>
          <w:sz w:val="20"/>
          <w:szCs w:val="20"/>
        </w:rPr>
        <w:t xml:space="preserve"> do Sped Contábil gera um erro.</w:t>
      </w:r>
    </w:p>
    <w:p w14:paraId="6F1C5C40" w14:textId="77777777" w:rsidR="00365AA9" w:rsidRPr="00771B73" w:rsidRDefault="00365AA9">
      <w:pPr>
        <w:pStyle w:val="Corpodetexto"/>
        <w:rPr>
          <w:rFonts w:ascii="Times New Roman" w:hAnsi="Times New Roman"/>
          <w:color w:val="auto"/>
          <w:sz w:val="20"/>
          <w:szCs w:val="20"/>
        </w:rPr>
      </w:pPr>
    </w:p>
    <w:p w14:paraId="6740369F"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V - Exemplo de Preenchimento: </w:t>
      </w:r>
    </w:p>
    <w:p w14:paraId="257C4CF4" w14:textId="77777777" w:rsidR="00365AA9" w:rsidRPr="00771B73" w:rsidRDefault="00365AA9">
      <w:pPr>
        <w:pStyle w:val="Corpodetexto"/>
        <w:rPr>
          <w:rFonts w:ascii="Times New Roman" w:hAnsi="Times New Roman"/>
          <w:b/>
          <w:sz w:val="20"/>
          <w:szCs w:val="20"/>
        </w:rPr>
      </w:pPr>
    </w:p>
    <w:p w14:paraId="2CA0E24A" w14:textId="77777777" w:rsidR="00365AA9" w:rsidRPr="00771B73" w:rsidRDefault="00E36FD5">
      <w:pPr>
        <w:pStyle w:val="PSDS-CorpodeTexto0"/>
        <w:jc w:val="both"/>
        <w:rPr>
          <w:rFonts w:ascii="Times New Roman" w:hAnsi="Times New Roman"/>
          <w:b/>
          <w:color w:val="000000"/>
        </w:rPr>
      </w:pPr>
      <w:r w:rsidRPr="00771B73">
        <w:rPr>
          <w:rFonts w:ascii="Times New Roman" w:hAnsi="Times New Roman"/>
          <w:b/>
          <w:color w:val="000000"/>
        </w:rPr>
        <w:t>|I100|01012005|CC2328-001|DIVISÃO A|</w:t>
      </w:r>
    </w:p>
    <w:p w14:paraId="33160CD2"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01</w:t>
      </w:r>
      <w:r w:rsidRPr="00771B73">
        <w:rPr>
          <w:rFonts w:ascii="Times New Roman" w:hAnsi="Times New Roman"/>
        </w:rPr>
        <w:t xml:space="preserve"> – Tipo de Registro: I100</w:t>
      </w:r>
    </w:p>
    <w:p w14:paraId="6FF6A941"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02 </w:t>
      </w:r>
      <w:r w:rsidRPr="00771B73">
        <w:rPr>
          <w:rFonts w:ascii="Times New Roman" w:hAnsi="Times New Roman"/>
        </w:rPr>
        <w:t>– Data da Inclusão/Alteração: 01012005 (01/01/2005)</w:t>
      </w:r>
    </w:p>
    <w:p w14:paraId="64C82210"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03 </w:t>
      </w:r>
      <w:r w:rsidRPr="00771B73">
        <w:rPr>
          <w:rFonts w:ascii="Times New Roman" w:hAnsi="Times New Roman"/>
        </w:rPr>
        <w:t>– Código do Centro de Custos: CC2328-001</w:t>
      </w:r>
    </w:p>
    <w:p w14:paraId="6CCFBEF7"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04 </w:t>
      </w:r>
      <w:r w:rsidRPr="00771B73">
        <w:rPr>
          <w:rFonts w:ascii="Times New Roman" w:hAnsi="Times New Roman"/>
        </w:rPr>
        <w:t>– Nome do Centro de Custos: DIVISÃO A</w:t>
      </w:r>
    </w:p>
    <w:p w14:paraId="78DDECEF" w14:textId="77777777" w:rsidR="00365AA9" w:rsidRPr="00771B73" w:rsidRDefault="00E36FD5">
      <w:pPr>
        <w:rPr>
          <w:rFonts w:eastAsia="Times New Roman" w:cs="Times New Roman"/>
          <w:b/>
          <w:bCs/>
          <w:color w:val="0000FF"/>
          <w:szCs w:val="20"/>
          <w:lang w:eastAsia="pt-BR"/>
        </w:rPr>
      </w:pPr>
      <w:r w:rsidRPr="00771B73">
        <w:rPr>
          <w:rFonts w:cs="Times New Roman"/>
          <w:szCs w:val="20"/>
        </w:rPr>
        <w:br w:type="page"/>
      </w:r>
    </w:p>
    <w:p w14:paraId="74D7798B" w14:textId="77777777" w:rsidR="00365AA9" w:rsidRPr="00771B73" w:rsidRDefault="00E36FD5">
      <w:pPr>
        <w:pStyle w:val="Ttulo4"/>
        <w:rPr>
          <w:szCs w:val="20"/>
        </w:rPr>
      </w:pPr>
      <w:bookmarkStart w:id="87" w:name="_Toc25241093"/>
      <w:r w:rsidRPr="00771B73">
        <w:rPr>
          <w:szCs w:val="20"/>
        </w:rPr>
        <w:t>Registro I150: Saldos Periódicos – Identificação do Período</w:t>
      </w:r>
      <w:bookmarkEnd w:id="87"/>
    </w:p>
    <w:p w14:paraId="095EB8EB" w14:textId="77777777" w:rsidR="00365AA9" w:rsidRPr="00771B73" w:rsidRDefault="00E36FD5">
      <w:pPr>
        <w:pStyle w:val="Corpodetexto"/>
        <w:rPr>
          <w:rFonts w:ascii="Times New Roman" w:hAnsi="Times New Roman"/>
          <w:sz w:val="20"/>
          <w:szCs w:val="20"/>
        </w:rPr>
      </w:pPr>
      <w:r w:rsidRPr="00771B73">
        <w:rPr>
          <w:rFonts w:ascii="Times New Roman" w:hAnsi="Times New Roman"/>
          <w:sz w:val="20"/>
          <w:szCs w:val="20"/>
        </w:rPr>
        <w:tab/>
      </w:r>
    </w:p>
    <w:p w14:paraId="11E8C6BF"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Este registro identifica o período relativo aos saldos contábeis. A periodicidade do saldo é, no máximo, mensal, mas poderá conter fração de mês no caso de situação especial (cisão, fusão, incorporação ou extinção).</w:t>
      </w:r>
    </w:p>
    <w:p w14:paraId="2A1D49C8" w14:textId="77777777" w:rsidR="00365AA9" w:rsidRPr="00771B73" w:rsidRDefault="00365AA9">
      <w:pPr>
        <w:spacing w:line="240" w:lineRule="auto"/>
        <w:rPr>
          <w:rFonts w:cs="Times New Roman"/>
          <w:szCs w:val="20"/>
          <w:lang w:eastAsia="pt-BR"/>
        </w:rPr>
      </w:pPr>
    </w:p>
    <w:tbl>
      <w:tblPr>
        <w:tblW w:w="11040"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CellMar>
          <w:left w:w="92" w:type="dxa"/>
        </w:tblCellMar>
        <w:tblLook w:val="04A0" w:firstRow="1" w:lastRow="0" w:firstColumn="1" w:lastColumn="0" w:noHBand="0" w:noVBand="1"/>
      </w:tblPr>
      <w:tblGrid>
        <w:gridCol w:w="64"/>
        <w:gridCol w:w="6759"/>
        <w:gridCol w:w="169"/>
        <w:gridCol w:w="35"/>
        <w:gridCol w:w="3995"/>
        <w:gridCol w:w="18"/>
      </w:tblGrid>
      <w:tr w:rsidR="004465D9" w:rsidRPr="00771B73" w14:paraId="784DDC61" w14:textId="77777777" w:rsidTr="004465D9">
        <w:trPr>
          <w:gridAfter w:val="1"/>
          <w:wAfter w:w="18" w:type="dxa"/>
          <w:trHeight w:val="233"/>
          <w:jc w:val="center"/>
        </w:trPr>
        <w:tc>
          <w:tcPr>
            <w:tcW w:w="11022" w:type="dxa"/>
            <w:gridSpan w:val="5"/>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40A44091" w14:textId="77777777" w:rsidR="004465D9" w:rsidRPr="00771B73" w:rsidRDefault="004465D9">
            <w:pPr>
              <w:pStyle w:val="psds-corpodetexto"/>
              <w:spacing w:before="0" w:after="0"/>
              <w:rPr>
                <w:sz w:val="20"/>
                <w:szCs w:val="20"/>
              </w:rPr>
            </w:pPr>
            <w:r w:rsidRPr="00771B73">
              <w:rPr>
                <w:b/>
                <w:bCs/>
                <w:sz w:val="20"/>
                <w:szCs w:val="20"/>
              </w:rPr>
              <w:t>REGISTRO I150:</w:t>
            </w:r>
            <w:r w:rsidRPr="00771B73">
              <w:rPr>
                <w:rStyle w:val="apple-converted-space"/>
                <w:b/>
                <w:bCs/>
                <w:sz w:val="20"/>
                <w:szCs w:val="20"/>
              </w:rPr>
              <w:t> </w:t>
            </w:r>
            <w:r w:rsidRPr="00771B73">
              <w:rPr>
                <w:b/>
                <w:bCs/>
                <w:sz w:val="20"/>
                <w:szCs w:val="20"/>
              </w:rPr>
              <w:t>SALDOS PERIÓDICOS – IDENTIFICAÇÃO DO PERÍODO</w:t>
            </w:r>
          </w:p>
        </w:tc>
      </w:tr>
      <w:tr w:rsidR="004465D9" w:rsidRPr="00771B73" w14:paraId="10706497" w14:textId="77777777" w:rsidTr="004465D9">
        <w:trPr>
          <w:gridAfter w:val="1"/>
          <w:wAfter w:w="18" w:type="dxa"/>
          <w:trHeight w:val="964"/>
          <w:jc w:val="center"/>
        </w:trPr>
        <w:tc>
          <w:tcPr>
            <w:tcW w:w="11022" w:type="dxa"/>
            <w:gridSpan w:val="5"/>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E0C700B" w14:textId="77777777" w:rsidR="004465D9" w:rsidRPr="00771B73" w:rsidRDefault="004465D9">
            <w:pPr>
              <w:pStyle w:val="psds-corpodetexto"/>
              <w:spacing w:before="0" w:after="0"/>
              <w:rPr>
                <w:b/>
                <w:bCs/>
                <w:sz w:val="20"/>
                <w:szCs w:val="20"/>
              </w:rPr>
            </w:pPr>
            <w:r w:rsidRPr="00771B73">
              <w:rPr>
                <w:b/>
                <w:bCs/>
                <w:sz w:val="20"/>
                <w:szCs w:val="20"/>
              </w:rPr>
              <w:t>Regras de validação do registro</w:t>
            </w:r>
          </w:p>
          <w:p w14:paraId="1E334B1D" w14:textId="77777777" w:rsidR="004465D9" w:rsidRPr="00771B73" w:rsidRDefault="004465D9">
            <w:pPr>
              <w:pStyle w:val="psds-corpodetexto"/>
              <w:spacing w:before="0" w:after="0"/>
              <w:rPr>
                <w:sz w:val="20"/>
                <w:szCs w:val="20"/>
              </w:rPr>
            </w:pPr>
            <w:r w:rsidRPr="00771B73">
              <w:rPr>
                <w:sz w:val="20"/>
                <w:szCs w:val="20"/>
              </w:rPr>
              <w:t>[</w:t>
            </w:r>
            <w:hyperlink w:anchor="REGRA_CONTINUIDADE_SALDOS_PERIODICOS" w:history="1">
              <w:r w:rsidRPr="00771B73">
                <w:rPr>
                  <w:rStyle w:val="InternetLink"/>
                  <w:color w:val="00000A"/>
                  <w:sz w:val="20"/>
                  <w:szCs w:val="20"/>
                </w:rPr>
                <w:t>REGRA_CONTINUIDADE_SALDOS_PERIODICOS</w:t>
              </w:r>
            </w:hyperlink>
            <w:r w:rsidRPr="00771B73">
              <w:rPr>
                <w:sz w:val="20"/>
                <w:szCs w:val="20"/>
              </w:rPr>
              <w:t>]</w:t>
            </w:r>
          </w:p>
          <w:p w14:paraId="30D54757" w14:textId="77777777" w:rsidR="004465D9" w:rsidRPr="00771B73" w:rsidRDefault="004465D9">
            <w:pPr>
              <w:pStyle w:val="psds-corpodetexto"/>
              <w:spacing w:before="0" w:after="0"/>
              <w:rPr>
                <w:sz w:val="20"/>
                <w:szCs w:val="20"/>
              </w:rPr>
            </w:pPr>
            <w:r w:rsidRPr="00771B73">
              <w:rPr>
                <w:sz w:val="20"/>
                <w:szCs w:val="20"/>
              </w:rPr>
              <w:t>[</w:t>
            </w:r>
            <w:hyperlink w:anchor="REGRA_DATA_MES" w:history="1">
              <w:r w:rsidRPr="00771B73">
                <w:rPr>
                  <w:rStyle w:val="InternetLink"/>
                  <w:color w:val="00000A"/>
                  <w:sz w:val="20"/>
                  <w:szCs w:val="20"/>
                </w:rPr>
                <w:t>REGRA_DATA_MES</w:t>
              </w:r>
            </w:hyperlink>
            <w:r w:rsidRPr="00771B73">
              <w:rPr>
                <w:sz w:val="20"/>
                <w:szCs w:val="20"/>
              </w:rPr>
              <w:t>]</w:t>
            </w:r>
          </w:p>
          <w:p w14:paraId="62EE925B" w14:textId="77777777" w:rsidR="004465D9" w:rsidRPr="00771B73" w:rsidRDefault="004465D9">
            <w:pPr>
              <w:pStyle w:val="psds-corpodetexto"/>
              <w:spacing w:before="0" w:after="0"/>
              <w:rPr>
                <w:sz w:val="20"/>
                <w:szCs w:val="20"/>
              </w:rPr>
            </w:pPr>
            <w:r w:rsidRPr="00771B73">
              <w:rPr>
                <w:sz w:val="20"/>
                <w:szCs w:val="20"/>
              </w:rPr>
              <w:t>[</w:t>
            </w:r>
            <w:hyperlink w:anchor="REGRA_DUPLICIDADE_PERIODO_SALDO_PERIODIC" w:history="1">
              <w:r w:rsidRPr="00771B73">
                <w:rPr>
                  <w:rStyle w:val="InternetLink"/>
                  <w:color w:val="00000A"/>
                  <w:sz w:val="20"/>
                  <w:szCs w:val="20"/>
                </w:rPr>
                <w:t>REGRA_DUPLICIDADE_PERIODO_SALDO_PERIODICO</w:t>
              </w:r>
            </w:hyperlink>
            <w:r w:rsidRPr="00771B73">
              <w:rPr>
                <w:sz w:val="20"/>
                <w:szCs w:val="20"/>
              </w:rPr>
              <w:t>]</w:t>
            </w:r>
          </w:p>
          <w:p w14:paraId="011EAA1A" w14:textId="00E9B689" w:rsidR="0079581C" w:rsidRPr="00771B73" w:rsidRDefault="0079581C">
            <w:pPr>
              <w:pStyle w:val="psds-corpodetexto"/>
              <w:spacing w:before="0" w:after="0"/>
              <w:rPr>
                <w:sz w:val="20"/>
                <w:szCs w:val="20"/>
              </w:rPr>
            </w:pPr>
            <w:r w:rsidRPr="00771B73">
              <w:rPr>
                <w:sz w:val="20"/>
                <w:szCs w:val="20"/>
              </w:rPr>
              <w:t>[REGRA_VALIDA_MES_I157]</w:t>
            </w:r>
          </w:p>
        </w:tc>
      </w:tr>
      <w:tr w:rsidR="004465D9" w:rsidRPr="00771B73" w14:paraId="1B19087B" w14:textId="77777777" w:rsidTr="004465D9">
        <w:trPr>
          <w:trHeight w:val="233"/>
          <w:jc w:val="center"/>
        </w:trPr>
        <w:tc>
          <w:tcPr>
            <w:tcW w:w="6823"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42CFB0B9" w14:textId="77777777" w:rsidR="004465D9" w:rsidRPr="00771B73" w:rsidRDefault="004465D9">
            <w:pPr>
              <w:pStyle w:val="psds-corpodetexto"/>
              <w:spacing w:before="0" w:after="0"/>
              <w:rPr>
                <w:b/>
                <w:bCs/>
                <w:sz w:val="20"/>
                <w:szCs w:val="20"/>
              </w:rPr>
            </w:pPr>
            <w:r w:rsidRPr="00771B73">
              <w:rPr>
                <w:b/>
                <w:bCs/>
                <w:sz w:val="20"/>
                <w:szCs w:val="20"/>
              </w:rPr>
              <w:t>Nível Hierárquico – 3</w:t>
            </w:r>
          </w:p>
        </w:tc>
        <w:tc>
          <w:tcPr>
            <w:tcW w:w="4217" w:type="dxa"/>
            <w:gridSpan w:val="4"/>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34BB9392" w14:textId="77777777" w:rsidR="004465D9" w:rsidRPr="00771B73" w:rsidRDefault="004465D9">
            <w:pPr>
              <w:pStyle w:val="psds-corpodetexto"/>
              <w:spacing w:before="0" w:after="0"/>
              <w:rPr>
                <w:b/>
                <w:bCs/>
                <w:sz w:val="20"/>
                <w:szCs w:val="20"/>
              </w:rPr>
            </w:pPr>
            <w:r w:rsidRPr="00771B73">
              <w:rPr>
                <w:b/>
                <w:bCs/>
                <w:sz w:val="20"/>
                <w:szCs w:val="20"/>
              </w:rPr>
              <w:t>Ocorrência – 0:N</w:t>
            </w:r>
          </w:p>
        </w:tc>
      </w:tr>
      <w:tr w:rsidR="004465D9" w:rsidRPr="00771B73" w14:paraId="1A877842" w14:textId="77777777" w:rsidTr="004465D9">
        <w:trPr>
          <w:gridAfter w:val="1"/>
          <w:wAfter w:w="18" w:type="dxa"/>
          <w:trHeight w:val="233"/>
          <w:jc w:val="center"/>
        </w:trPr>
        <w:tc>
          <w:tcPr>
            <w:tcW w:w="64" w:type="dxa"/>
            <w:tcBorders>
              <w:top w:val="single" w:sz="6" w:space="0" w:color="00000A"/>
              <w:left w:val="single" w:sz="6" w:space="0" w:color="00000A"/>
              <w:bottom w:val="single" w:sz="6" w:space="0" w:color="00000A"/>
              <w:right w:val="single" w:sz="6" w:space="0" w:color="00000A"/>
            </w:tcBorders>
            <w:shd w:val="clear" w:color="auto" w:fill="auto"/>
            <w:tcMar>
              <w:left w:w="-7" w:type="dxa"/>
              <w:right w:w="0" w:type="dxa"/>
            </w:tcMar>
            <w:vAlign w:val="center"/>
          </w:tcPr>
          <w:p w14:paraId="2A671241" w14:textId="77777777" w:rsidR="004465D9" w:rsidRPr="00771B73" w:rsidRDefault="004465D9">
            <w:pPr>
              <w:spacing w:line="240" w:lineRule="auto"/>
              <w:jc w:val="both"/>
              <w:rPr>
                <w:rFonts w:cs="Times New Roman"/>
                <w:szCs w:val="20"/>
              </w:rPr>
            </w:pPr>
            <w:r w:rsidRPr="00771B73">
              <w:rPr>
                <w:rFonts w:cs="Times New Roman"/>
                <w:szCs w:val="20"/>
              </w:rPr>
              <w:t> </w:t>
            </w:r>
          </w:p>
        </w:tc>
        <w:tc>
          <w:tcPr>
            <w:tcW w:w="10958" w:type="dxa"/>
            <w:gridSpan w:val="4"/>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4F340A99" w14:textId="77777777" w:rsidR="004465D9" w:rsidRPr="00771B73" w:rsidRDefault="004465D9">
            <w:pPr>
              <w:pStyle w:val="psds-corpodetexto"/>
              <w:spacing w:before="0" w:after="0"/>
              <w:rPr>
                <w:sz w:val="20"/>
                <w:szCs w:val="20"/>
              </w:rPr>
            </w:pPr>
            <w:r w:rsidRPr="00771B73">
              <w:rPr>
                <w:b/>
                <w:bCs/>
                <w:sz w:val="20"/>
                <w:szCs w:val="20"/>
              </w:rPr>
              <w:t>Campo(s) chave:</w:t>
            </w:r>
            <w:r w:rsidRPr="00771B73">
              <w:rPr>
                <w:rStyle w:val="apple-converted-space"/>
                <w:b/>
                <w:bCs/>
                <w:sz w:val="20"/>
                <w:szCs w:val="20"/>
              </w:rPr>
              <w:t> </w:t>
            </w:r>
            <w:r w:rsidRPr="00771B73">
              <w:rPr>
                <w:sz w:val="20"/>
                <w:szCs w:val="20"/>
              </w:rPr>
              <w:t>[DT_INI]+[DT_FIN]</w:t>
            </w:r>
          </w:p>
        </w:tc>
      </w:tr>
      <w:tr w:rsidR="004465D9" w:rsidRPr="00771B73" w14:paraId="683266EE" w14:textId="77777777" w:rsidTr="004465D9">
        <w:trPr>
          <w:gridAfter w:val="2"/>
          <w:wAfter w:w="4013" w:type="dxa"/>
          <w:trHeight w:hRule="exact" w:val="23"/>
          <w:jc w:val="center"/>
        </w:trPr>
        <w:tc>
          <w:tcPr>
            <w:tcW w:w="64" w:type="dxa"/>
            <w:tcBorders>
              <w:top w:val="single" w:sz="6" w:space="0" w:color="00000A"/>
              <w:left w:val="single" w:sz="6" w:space="0" w:color="00000A"/>
              <w:bottom w:val="single" w:sz="6" w:space="0" w:color="00000A"/>
              <w:right w:val="single" w:sz="6" w:space="0" w:color="00000A"/>
            </w:tcBorders>
            <w:shd w:val="clear" w:color="auto" w:fill="auto"/>
            <w:tcMar>
              <w:left w:w="-7" w:type="dxa"/>
              <w:right w:w="0" w:type="dxa"/>
            </w:tcMar>
            <w:vAlign w:val="center"/>
          </w:tcPr>
          <w:p w14:paraId="5A1D4C4C" w14:textId="77777777" w:rsidR="004465D9" w:rsidRPr="00771B73" w:rsidRDefault="004465D9">
            <w:pPr>
              <w:spacing w:line="240" w:lineRule="auto"/>
              <w:rPr>
                <w:rFonts w:cs="Times New Roman"/>
                <w:szCs w:val="20"/>
              </w:rPr>
            </w:pPr>
          </w:p>
        </w:tc>
        <w:tc>
          <w:tcPr>
            <w:tcW w:w="6928" w:type="dxa"/>
            <w:gridSpan w:val="2"/>
            <w:tcBorders>
              <w:top w:val="single" w:sz="6" w:space="0" w:color="00000A"/>
              <w:left w:val="single" w:sz="6" w:space="0" w:color="00000A"/>
              <w:bottom w:val="single" w:sz="6" w:space="0" w:color="00000A"/>
              <w:right w:val="single" w:sz="6" w:space="0" w:color="00000A"/>
            </w:tcBorders>
            <w:shd w:val="clear" w:color="auto" w:fill="auto"/>
            <w:tcMar>
              <w:left w:w="-7" w:type="dxa"/>
              <w:right w:w="0" w:type="dxa"/>
            </w:tcMar>
            <w:vAlign w:val="center"/>
          </w:tcPr>
          <w:p w14:paraId="3104F506" w14:textId="77777777" w:rsidR="004465D9" w:rsidRPr="00771B73" w:rsidRDefault="004465D9">
            <w:pPr>
              <w:spacing w:line="240" w:lineRule="auto"/>
              <w:rPr>
                <w:rFonts w:cs="Times New Roman"/>
                <w:szCs w:val="20"/>
              </w:rPr>
            </w:pPr>
          </w:p>
        </w:tc>
        <w:tc>
          <w:tcPr>
            <w:tcW w:w="35" w:type="dxa"/>
            <w:tcBorders>
              <w:top w:val="single" w:sz="6" w:space="0" w:color="00000A"/>
              <w:left w:val="single" w:sz="6" w:space="0" w:color="00000A"/>
              <w:bottom w:val="single" w:sz="6" w:space="0" w:color="00000A"/>
              <w:right w:val="single" w:sz="6" w:space="0" w:color="00000A"/>
            </w:tcBorders>
            <w:shd w:val="clear" w:color="auto" w:fill="auto"/>
            <w:tcMar>
              <w:left w:w="-7" w:type="dxa"/>
              <w:right w:w="0" w:type="dxa"/>
            </w:tcMar>
            <w:vAlign w:val="center"/>
          </w:tcPr>
          <w:p w14:paraId="2638B2DC" w14:textId="77777777" w:rsidR="004465D9" w:rsidRPr="00771B73" w:rsidRDefault="004465D9">
            <w:pPr>
              <w:spacing w:line="240" w:lineRule="auto"/>
              <w:rPr>
                <w:rFonts w:cs="Times New Roman"/>
                <w:szCs w:val="20"/>
              </w:rPr>
            </w:pPr>
          </w:p>
        </w:tc>
      </w:tr>
    </w:tbl>
    <w:p w14:paraId="70A39D76" w14:textId="77777777" w:rsidR="00365AA9" w:rsidRPr="00771B73" w:rsidRDefault="00365AA9">
      <w:pPr>
        <w:spacing w:line="240" w:lineRule="auto"/>
        <w:rPr>
          <w:rFonts w:cs="Times New Roman"/>
          <w:szCs w:val="20"/>
        </w:rPr>
      </w:pPr>
    </w:p>
    <w:tbl>
      <w:tblPr>
        <w:tblW w:w="11031"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24"/>
        <w:gridCol w:w="904"/>
        <w:gridCol w:w="2024"/>
        <w:gridCol w:w="616"/>
        <w:gridCol w:w="1039"/>
        <w:gridCol w:w="917"/>
        <w:gridCol w:w="872"/>
        <w:gridCol w:w="1239"/>
        <w:gridCol w:w="2996"/>
      </w:tblGrid>
      <w:tr w:rsidR="00365AA9" w:rsidRPr="00771B73" w14:paraId="6DFD19C7" w14:textId="77777777">
        <w:trPr>
          <w:jc w:val="center"/>
        </w:trPr>
        <w:tc>
          <w:tcPr>
            <w:tcW w:w="425"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4FDCB260" w14:textId="77777777" w:rsidR="00365AA9" w:rsidRPr="00771B73" w:rsidRDefault="00E36FD5">
            <w:pPr>
              <w:pStyle w:val="psds-corpodetexto"/>
              <w:spacing w:before="0" w:after="0"/>
              <w:jc w:val="center"/>
              <w:rPr>
                <w:b/>
                <w:bCs/>
                <w:sz w:val="20"/>
                <w:szCs w:val="20"/>
              </w:rPr>
            </w:pPr>
            <w:r w:rsidRPr="00771B73">
              <w:rPr>
                <w:b/>
                <w:bCs/>
                <w:sz w:val="20"/>
                <w:szCs w:val="20"/>
              </w:rPr>
              <w:t>Nº</w:t>
            </w:r>
          </w:p>
        </w:tc>
        <w:tc>
          <w:tcPr>
            <w:tcW w:w="905"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60B3E61D" w14:textId="77777777" w:rsidR="00365AA9" w:rsidRPr="00771B73" w:rsidRDefault="00E36FD5">
            <w:pPr>
              <w:pStyle w:val="psds-corpodetexto"/>
              <w:spacing w:before="0" w:after="0"/>
              <w:jc w:val="center"/>
              <w:rPr>
                <w:b/>
                <w:bCs/>
                <w:sz w:val="20"/>
                <w:szCs w:val="20"/>
              </w:rPr>
            </w:pPr>
            <w:r w:rsidRPr="00771B73">
              <w:rPr>
                <w:b/>
                <w:bCs/>
                <w:sz w:val="20"/>
                <w:szCs w:val="20"/>
              </w:rPr>
              <w:t>Campo</w:t>
            </w:r>
          </w:p>
        </w:tc>
        <w:tc>
          <w:tcPr>
            <w:tcW w:w="2051"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08FCD2F" w14:textId="77777777" w:rsidR="00365AA9" w:rsidRPr="00771B73" w:rsidRDefault="00E36FD5">
            <w:pPr>
              <w:pStyle w:val="psds-corpodetexto"/>
              <w:spacing w:before="0" w:after="0"/>
              <w:jc w:val="center"/>
              <w:rPr>
                <w:b/>
                <w:bCs/>
                <w:sz w:val="20"/>
                <w:szCs w:val="20"/>
              </w:rPr>
            </w:pPr>
            <w:r w:rsidRPr="00771B73">
              <w:rPr>
                <w:b/>
                <w:bCs/>
                <w:sz w:val="20"/>
                <w:szCs w:val="20"/>
              </w:rPr>
              <w:t>Descrição</w:t>
            </w:r>
          </w:p>
        </w:tc>
        <w:tc>
          <w:tcPr>
            <w:tcW w:w="61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57BF7E6E" w14:textId="77777777" w:rsidR="00365AA9" w:rsidRPr="00771B73" w:rsidRDefault="00E36FD5">
            <w:pPr>
              <w:pStyle w:val="psds-corpodetexto"/>
              <w:spacing w:before="0" w:after="0"/>
              <w:jc w:val="center"/>
              <w:rPr>
                <w:b/>
                <w:bCs/>
                <w:sz w:val="20"/>
                <w:szCs w:val="20"/>
              </w:rPr>
            </w:pPr>
            <w:r w:rsidRPr="00771B73">
              <w:rPr>
                <w:b/>
                <w:bCs/>
                <w:sz w:val="20"/>
                <w:szCs w:val="20"/>
              </w:rPr>
              <w:t>Tipo</w:t>
            </w:r>
          </w:p>
        </w:tc>
        <w:tc>
          <w:tcPr>
            <w:tcW w:w="103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686233A0" w14:textId="77777777" w:rsidR="00365AA9" w:rsidRPr="00771B73" w:rsidRDefault="00E36FD5">
            <w:pPr>
              <w:pStyle w:val="psds-corpodetexto"/>
              <w:spacing w:before="0" w:after="0"/>
              <w:jc w:val="center"/>
              <w:rPr>
                <w:b/>
                <w:bCs/>
                <w:sz w:val="20"/>
                <w:szCs w:val="20"/>
              </w:rPr>
            </w:pPr>
            <w:r w:rsidRPr="00771B73">
              <w:rPr>
                <w:b/>
                <w:bCs/>
                <w:sz w:val="20"/>
                <w:szCs w:val="20"/>
              </w:rPr>
              <w:t>Tamanho</w:t>
            </w:r>
          </w:p>
        </w:tc>
        <w:tc>
          <w:tcPr>
            <w:tcW w:w="91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1A637006" w14:textId="77777777" w:rsidR="00365AA9" w:rsidRPr="00771B73" w:rsidRDefault="00E36FD5">
            <w:pPr>
              <w:pStyle w:val="psds-corpodetexto"/>
              <w:spacing w:before="0" w:after="0"/>
              <w:jc w:val="center"/>
              <w:rPr>
                <w:b/>
                <w:bCs/>
                <w:sz w:val="20"/>
                <w:szCs w:val="20"/>
              </w:rPr>
            </w:pPr>
            <w:r w:rsidRPr="00771B73">
              <w:rPr>
                <w:b/>
                <w:bCs/>
                <w:sz w:val="20"/>
                <w:szCs w:val="20"/>
              </w:rPr>
              <w:t>Decimal</w:t>
            </w:r>
          </w:p>
        </w:tc>
        <w:tc>
          <w:tcPr>
            <w:tcW w:w="872"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73CD430F" w14:textId="77777777" w:rsidR="00365AA9" w:rsidRPr="00771B73" w:rsidRDefault="00E36FD5">
            <w:pPr>
              <w:pStyle w:val="psds-corpodetexto"/>
              <w:spacing w:before="0" w:after="0"/>
              <w:jc w:val="center"/>
              <w:rPr>
                <w:b/>
                <w:bCs/>
                <w:sz w:val="20"/>
                <w:szCs w:val="20"/>
              </w:rPr>
            </w:pPr>
            <w:r w:rsidRPr="00771B73">
              <w:rPr>
                <w:b/>
                <w:bCs/>
                <w:sz w:val="20"/>
                <w:szCs w:val="20"/>
              </w:rPr>
              <w:t>Valores Válidos</w:t>
            </w:r>
          </w:p>
        </w:tc>
        <w:tc>
          <w:tcPr>
            <w:tcW w:w="123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24928F16" w14:textId="77777777" w:rsidR="00365AA9" w:rsidRPr="00771B73" w:rsidRDefault="00E36FD5">
            <w:pPr>
              <w:pStyle w:val="psds-corpodetexto"/>
              <w:spacing w:before="0" w:after="0"/>
              <w:jc w:val="center"/>
              <w:rPr>
                <w:b/>
                <w:bCs/>
                <w:sz w:val="20"/>
                <w:szCs w:val="20"/>
              </w:rPr>
            </w:pPr>
            <w:r w:rsidRPr="00771B73">
              <w:rPr>
                <w:b/>
                <w:bCs/>
                <w:sz w:val="20"/>
                <w:szCs w:val="20"/>
              </w:rPr>
              <w:t>Obrigatório</w:t>
            </w:r>
          </w:p>
        </w:tc>
        <w:tc>
          <w:tcPr>
            <w:tcW w:w="2965"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2588038E" w14:textId="77777777" w:rsidR="00365AA9" w:rsidRPr="00771B73" w:rsidRDefault="00E36FD5">
            <w:pPr>
              <w:pStyle w:val="psds-corpodetexto"/>
              <w:spacing w:before="0" w:after="0"/>
              <w:jc w:val="center"/>
              <w:rPr>
                <w:b/>
                <w:bCs/>
                <w:sz w:val="20"/>
                <w:szCs w:val="20"/>
              </w:rPr>
            </w:pPr>
            <w:r w:rsidRPr="00771B73">
              <w:rPr>
                <w:b/>
                <w:bCs/>
                <w:sz w:val="20"/>
                <w:szCs w:val="20"/>
              </w:rPr>
              <w:t>Regras de Validação do Campo</w:t>
            </w:r>
          </w:p>
        </w:tc>
      </w:tr>
      <w:tr w:rsidR="00365AA9" w:rsidRPr="00771B73" w14:paraId="391A98D5" w14:textId="77777777">
        <w:trPr>
          <w:jc w:val="center"/>
        </w:trPr>
        <w:tc>
          <w:tcPr>
            <w:tcW w:w="42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21D2D42A" w14:textId="77777777" w:rsidR="00365AA9" w:rsidRPr="00771B73" w:rsidRDefault="00E36FD5">
            <w:pPr>
              <w:shd w:val="clear" w:color="auto" w:fill="FFFFFF"/>
              <w:spacing w:line="240" w:lineRule="auto"/>
              <w:rPr>
                <w:rFonts w:cs="Times New Roman"/>
                <w:szCs w:val="20"/>
              </w:rPr>
            </w:pPr>
            <w:r w:rsidRPr="00771B73">
              <w:rPr>
                <w:rFonts w:cs="Times New Roman"/>
                <w:szCs w:val="20"/>
              </w:rPr>
              <w:t>01</w:t>
            </w:r>
          </w:p>
        </w:tc>
        <w:tc>
          <w:tcPr>
            <w:tcW w:w="90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0222640" w14:textId="77777777" w:rsidR="00365AA9" w:rsidRPr="00771B73" w:rsidRDefault="00E36FD5">
            <w:pPr>
              <w:shd w:val="clear" w:color="auto" w:fill="FFFFFF"/>
              <w:spacing w:line="240" w:lineRule="auto"/>
              <w:rPr>
                <w:rFonts w:cs="Times New Roman"/>
                <w:szCs w:val="20"/>
              </w:rPr>
            </w:pPr>
            <w:r w:rsidRPr="00771B73">
              <w:rPr>
                <w:rFonts w:cs="Times New Roman"/>
                <w:szCs w:val="20"/>
              </w:rPr>
              <w:t>REG</w:t>
            </w:r>
          </w:p>
        </w:tc>
        <w:tc>
          <w:tcPr>
            <w:tcW w:w="205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9223AAC" w14:textId="77777777" w:rsidR="00365AA9" w:rsidRPr="00771B73" w:rsidRDefault="00E36FD5">
            <w:pPr>
              <w:shd w:val="clear" w:color="auto" w:fill="FFFFFF"/>
              <w:spacing w:line="240" w:lineRule="auto"/>
              <w:rPr>
                <w:rFonts w:cs="Times New Roman"/>
                <w:szCs w:val="20"/>
              </w:rPr>
            </w:pPr>
            <w:r w:rsidRPr="00771B73">
              <w:rPr>
                <w:rFonts w:cs="Times New Roman"/>
                <w:szCs w:val="20"/>
              </w:rPr>
              <w:t>Texto fixo contendo “I150”.</w:t>
            </w:r>
          </w:p>
        </w:tc>
        <w:tc>
          <w:tcPr>
            <w:tcW w:w="6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1318EA9"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53AA963"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004</w:t>
            </w:r>
          </w:p>
        </w:tc>
        <w:tc>
          <w:tcPr>
            <w:tcW w:w="9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680F316"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8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BFA6EB5"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"I150"</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175D5D2"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Sim</w:t>
            </w:r>
          </w:p>
        </w:tc>
        <w:tc>
          <w:tcPr>
            <w:tcW w:w="296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0989861"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r>
      <w:tr w:rsidR="00365AA9" w:rsidRPr="00771B73" w14:paraId="6D7BD35F" w14:textId="77777777">
        <w:trPr>
          <w:jc w:val="center"/>
        </w:trPr>
        <w:tc>
          <w:tcPr>
            <w:tcW w:w="42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4C65E3D1" w14:textId="77777777" w:rsidR="00365AA9" w:rsidRPr="00771B73" w:rsidRDefault="00E36FD5">
            <w:pPr>
              <w:shd w:val="clear" w:color="auto" w:fill="FFFFFF"/>
              <w:spacing w:line="240" w:lineRule="auto"/>
              <w:rPr>
                <w:rFonts w:cs="Times New Roman"/>
                <w:szCs w:val="20"/>
              </w:rPr>
            </w:pPr>
            <w:r w:rsidRPr="00771B73">
              <w:rPr>
                <w:rFonts w:cs="Times New Roman"/>
                <w:szCs w:val="20"/>
              </w:rPr>
              <w:t>02</w:t>
            </w:r>
          </w:p>
        </w:tc>
        <w:tc>
          <w:tcPr>
            <w:tcW w:w="90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BE1AADB" w14:textId="77777777" w:rsidR="00365AA9" w:rsidRPr="00771B73" w:rsidRDefault="00E36FD5">
            <w:pPr>
              <w:shd w:val="clear" w:color="auto" w:fill="FFFFFF"/>
              <w:spacing w:line="240" w:lineRule="auto"/>
              <w:rPr>
                <w:rFonts w:cs="Times New Roman"/>
                <w:szCs w:val="20"/>
              </w:rPr>
            </w:pPr>
            <w:r w:rsidRPr="00771B73">
              <w:rPr>
                <w:rFonts w:cs="Times New Roman"/>
                <w:szCs w:val="20"/>
              </w:rPr>
              <w:t>DT_INI</w:t>
            </w:r>
          </w:p>
        </w:tc>
        <w:tc>
          <w:tcPr>
            <w:tcW w:w="205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B647CE9" w14:textId="77777777" w:rsidR="00365AA9" w:rsidRPr="00771B73" w:rsidRDefault="00E36FD5">
            <w:pPr>
              <w:shd w:val="clear" w:color="auto" w:fill="FFFFFF"/>
              <w:spacing w:line="240" w:lineRule="auto"/>
              <w:rPr>
                <w:rFonts w:cs="Times New Roman"/>
                <w:szCs w:val="20"/>
              </w:rPr>
            </w:pPr>
            <w:r w:rsidRPr="00771B73">
              <w:rPr>
                <w:rFonts w:cs="Times New Roman"/>
                <w:szCs w:val="20"/>
              </w:rPr>
              <w:t>Data de início do período.</w:t>
            </w:r>
          </w:p>
        </w:tc>
        <w:tc>
          <w:tcPr>
            <w:tcW w:w="6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918B91A"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4821F12"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008</w:t>
            </w:r>
          </w:p>
        </w:tc>
        <w:tc>
          <w:tcPr>
            <w:tcW w:w="9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EEEBC7F"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8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7C22E80"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F7EC097"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Sim</w:t>
            </w:r>
          </w:p>
        </w:tc>
        <w:tc>
          <w:tcPr>
            <w:tcW w:w="296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CAF1D66" w14:textId="77777777" w:rsidR="00365AA9" w:rsidRPr="00771B73" w:rsidRDefault="00E36FD5">
            <w:pPr>
              <w:shd w:val="clear" w:color="auto" w:fill="FFFFFF"/>
              <w:spacing w:line="240" w:lineRule="auto"/>
              <w:rPr>
                <w:rFonts w:cs="Times New Roman"/>
                <w:szCs w:val="20"/>
              </w:rPr>
            </w:pPr>
            <w:r w:rsidRPr="00771B73">
              <w:rPr>
                <w:rFonts w:cs="Times New Roman"/>
                <w:szCs w:val="20"/>
              </w:rPr>
              <w:t>[REGRA_DATA_INTERVALO_</w:t>
            </w:r>
          </w:p>
          <w:p w14:paraId="5507A2E7" w14:textId="77777777" w:rsidR="00365AA9" w:rsidRPr="00771B73" w:rsidRDefault="00E36FD5">
            <w:pPr>
              <w:shd w:val="clear" w:color="auto" w:fill="FFFFFF"/>
              <w:spacing w:line="240" w:lineRule="auto"/>
              <w:rPr>
                <w:rFonts w:cs="Times New Roman"/>
                <w:szCs w:val="20"/>
              </w:rPr>
            </w:pPr>
            <w:r w:rsidRPr="00771B73">
              <w:rPr>
                <w:rFonts w:cs="Times New Roman"/>
                <w:szCs w:val="20"/>
              </w:rPr>
              <w:t>DO_ARQUIVO]</w:t>
            </w:r>
          </w:p>
          <w:p w14:paraId="21015162" w14:textId="77777777" w:rsidR="00365AA9" w:rsidRPr="00771B73" w:rsidRDefault="00365AA9">
            <w:pPr>
              <w:shd w:val="clear" w:color="auto" w:fill="FFFFFF"/>
              <w:spacing w:line="240" w:lineRule="auto"/>
              <w:rPr>
                <w:rFonts w:cs="Times New Roman"/>
                <w:szCs w:val="20"/>
              </w:rPr>
            </w:pPr>
          </w:p>
          <w:p w14:paraId="4A9BF1CB" w14:textId="77777777" w:rsidR="00365AA9" w:rsidRPr="00771B73" w:rsidRDefault="00E36FD5">
            <w:pPr>
              <w:shd w:val="clear" w:color="auto" w:fill="FFFFFF"/>
              <w:spacing w:line="240" w:lineRule="auto"/>
              <w:rPr>
                <w:rFonts w:cs="Times New Roman"/>
                <w:szCs w:val="20"/>
              </w:rPr>
            </w:pPr>
            <w:r w:rsidRPr="00771B73">
              <w:rPr>
                <w:rFonts w:cs="Times New Roman"/>
                <w:szCs w:val="20"/>
              </w:rPr>
              <w:t>[REGRA_DT_INI_MAIOR_</w:t>
            </w:r>
          </w:p>
          <w:p w14:paraId="71AEB8B9" w14:textId="77777777" w:rsidR="00365AA9" w:rsidRPr="00771B73" w:rsidRDefault="00E36FD5">
            <w:pPr>
              <w:shd w:val="clear" w:color="auto" w:fill="FFFFFF"/>
              <w:spacing w:line="240" w:lineRule="auto"/>
              <w:rPr>
                <w:rFonts w:cs="Times New Roman"/>
                <w:szCs w:val="20"/>
              </w:rPr>
            </w:pPr>
            <w:r w:rsidRPr="00771B73">
              <w:rPr>
                <w:rFonts w:cs="Times New Roman"/>
                <w:szCs w:val="20"/>
              </w:rPr>
              <w:t>DT_FIN]</w:t>
            </w:r>
          </w:p>
          <w:p w14:paraId="081B9C32" w14:textId="77777777" w:rsidR="0079581C" w:rsidRPr="00771B73" w:rsidRDefault="0079581C">
            <w:pPr>
              <w:shd w:val="clear" w:color="auto" w:fill="FFFFFF"/>
              <w:spacing w:line="240" w:lineRule="auto"/>
              <w:rPr>
                <w:rFonts w:cs="Times New Roman"/>
                <w:szCs w:val="20"/>
              </w:rPr>
            </w:pPr>
          </w:p>
          <w:p w14:paraId="5B97E6BD" w14:textId="059AD145" w:rsidR="0079581C" w:rsidRPr="00771B73" w:rsidRDefault="0079581C">
            <w:pPr>
              <w:shd w:val="clear" w:color="auto" w:fill="FFFFFF"/>
              <w:spacing w:line="240" w:lineRule="auto"/>
              <w:rPr>
                <w:rFonts w:cs="Times New Roman"/>
                <w:szCs w:val="20"/>
              </w:rPr>
            </w:pPr>
            <w:r w:rsidRPr="00771B73">
              <w:rPr>
                <w:rFonts w:cs="Times New Roman"/>
                <w:szCs w:val="20"/>
              </w:rPr>
              <w:t>[REGRA_DT_INI_INICIO_MES]</w:t>
            </w:r>
          </w:p>
        </w:tc>
      </w:tr>
      <w:tr w:rsidR="00365AA9" w:rsidRPr="00771B73" w14:paraId="3034F68B" w14:textId="77777777">
        <w:trPr>
          <w:jc w:val="center"/>
        </w:trPr>
        <w:tc>
          <w:tcPr>
            <w:tcW w:w="42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4268E73C" w14:textId="77777777" w:rsidR="00365AA9" w:rsidRPr="00771B73" w:rsidRDefault="00E36FD5">
            <w:pPr>
              <w:shd w:val="clear" w:color="auto" w:fill="FFFFFF"/>
              <w:spacing w:line="240" w:lineRule="auto"/>
              <w:rPr>
                <w:rFonts w:cs="Times New Roman"/>
                <w:szCs w:val="20"/>
              </w:rPr>
            </w:pPr>
            <w:r w:rsidRPr="00771B73">
              <w:rPr>
                <w:rFonts w:cs="Times New Roman"/>
                <w:szCs w:val="20"/>
              </w:rPr>
              <w:t>03</w:t>
            </w:r>
          </w:p>
        </w:tc>
        <w:tc>
          <w:tcPr>
            <w:tcW w:w="90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D7BCF39" w14:textId="77777777" w:rsidR="00365AA9" w:rsidRPr="00771B73" w:rsidRDefault="00E36FD5">
            <w:pPr>
              <w:shd w:val="clear" w:color="auto" w:fill="FFFFFF"/>
              <w:spacing w:line="240" w:lineRule="auto"/>
              <w:rPr>
                <w:rFonts w:cs="Times New Roman"/>
                <w:szCs w:val="20"/>
              </w:rPr>
            </w:pPr>
            <w:r w:rsidRPr="00771B73">
              <w:rPr>
                <w:rFonts w:cs="Times New Roman"/>
                <w:szCs w:val="20"/>
              </w:rPr>
              <w:t>DT_FIN</w:t>
            </w:r>
          </w:p>
        </w:tc>
        <w:tc>
          <w:tcPr>
            <w:tcW w:w="205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1C9A329" w14:textId="77777777" w:rsidR="00365AA9" w:rsidRPr="00771B73" w:rsidRDefault="00E36FD5">
            <w:pPr>
              <w:shd w:val="clear" w:color="auto" w:fill="FFFFFF"/>
              <w:spacing w:line="240" w:lineRule="auto"/>
              <w:rPr>
                <w:rFonts w:cs="Times New Roman"/>
                <w:szCs w:val="20"/>
              </w:rPr>
            </w:pPr>
            <w:r w:rsidRPr="00771B73">
              <w:rPr>
                <w:rFonts w:cs="Times New Roman"/>
                <w:szCs w:val="20"/>
              </w:rPr>
              <w:t>Data de fim do período.</w:t>
            </w:r>
          </w:p>
        </w:tc>
        <w:tc>
          <w:tcPr>
            <w:tcW w:w="6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F85337C"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41502D9"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008</w:t>
            </w:r>
          </w:p>
        </w:tc>
        <w:tc>
          <w:tcPr>
            <w:tcW w:w="9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51B20C3"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8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CC4C231"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35A9444"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Sim</w:t>
            </w:r>
          </w:p>
        </w:tc>
        <w:tc>
          <w:tcPr>
            <w:tcW w:w="296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4F6AC9A" w14:textId="77777777" w:rsidR="00365AA9" w:rsidRPr="00771B73" w:rsidRDefault="00E36FD5">
            <w:pPr>
              <w:shd w:val="clear" w:color="auto" w:fill="FFFFFF"/>
              <w:spacing w:line="240" w:lineRule="auto"/>
              <w:rPr>
                <w:rFonts w:cs="Times New Roman"/>
                <w:szCs w:val="20"/>
              </w:rPr>
            </w:pPr>
            <w:r w:rsidRPr="00771B73">
              <w:rPr>
                <w:rFonts w:cs="Times New Roman"/>
                <w:szCs w:val="20"/>
              </w:rPr>
              <w:t>[REGRA_DATA_INTERVALO_</w:t>
            </w:r>
          </w:p>
          <w:p w14:paraId="01754E8D" w14:textId="77777777" w:rsidR="00365AA9" w:rsidRPr="00771B73" w:rsidRDefault="00E36FD5">
            <w:pPr>
              <w:shd w:val="clear" w:color="auto" w:fill="FFFFFF"/>
              <w:spacing w:line="240" w:lineRule="auto"/>
              <w:rPr>
                <w:rFonts w:cs="Times New Roman"/>
                <w:szCs w:val="20"/>
              </w:rPr>
            </w:pPr>
            <w:r w:rsidRPr="00771B73">
              <w:rPr>
                <w:rFonts w:cs="Times New Roman"/>
                <w:szCs w:val="20"/>
              </w:rPr>
              <w:t>DO_ARQUIVO]</w:t>
            </w:r>
          </w:p>
          <w:p w14:paraId="6AD6C683" w14:textId="77777777" w:rsidR="0079581C" w:rsidRPr="00771B73" w:rsidRDefault="0079581C">
            <w:pPr>
              <w:shd w:val="clear" w:color="auto" w:fill="FFFFFF"/>
              <w:spacing w:line="240" w:lineRule="auto"/>
              <w:rPr>
                <w:rFonts w:cs="Times New Roman"/>
                <w:szCs w:val="20"/>
              </w:rPr>
            </w:pPr>
          </w:p>
          <w:p w14:paraId="564856C0" w14:textId="1CB181A8" w:rsidR="0079581C" w:rsidRPr="00771B73" w:rsidRDefault="0079581C">
            <w:pPr>
              <w:shd w:val="clear" w:color="auto" w:fill="FFFFFF"/>
              <w:spacing w:line="240" w:lineRule="auto"/>
              <w:rPr>
                <w:rFonts w:cs="Times New Roman"/>
                <w:szCs w:val="20"/>
              </w:rPr>
            </w:pPr>
            <w:r w:rsidRPr="00771B73">
              <w:rPr>
                <w:rFonts w:cs="Times New Roman"/>
                <w:szCs w:val="20"/>
              </w:rPr>
              <w:t>[REGRA_DT_FIN_FIM_MES]</w:t>
            </w:r>
          </w:p>
        </w:tc>
      </w:tr>
    </w:tbl>
    <w:p w14:paraId="7AE2F075" w14:textId="77777777" w:rsidR="00365AA9" w:rsidRPr="00771B73" w:rsidRDefault="00365AA9">
      <w:pPr>
        <w:pStyle w:val="Corpodetexto"/>
        <w:rPr>
          <w:rFonts w:ascii="Times New Roman" w:hAnsi="Times New Roman"/>
          <w:b/>
          <w:sz w:val="20"/>
          <w:szCs w:val="20"/>
        </w:rPr>
      </w:pPr>
    </w:p>
    <w:p w14:paraId="6F2FC105"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 - Observações:</w:t>
      </w:r>
    </w:p>
    <w:p w14:paraId="160CDB39" w14:textId="77777777" w:rsidR="00365AA9" w:rsidRPr="00771B73" w:rsidRDefault="00E36FD5">
      <w:pPr>
        <w:pStyle w:val="Corpodetexto"/>
        <w:ind w:left="708"/>
        <w:rPr>
          <w:rFonts w:ascii="Times New Roman" w:hAnsi="Times New Roman"/>
          <w:sz w:val="20"/>
          <w:szCs w:val="20"/>
        </w:rPr>
      </w:pPr>
      <w:r w:rsidRPr="00771B73">
        <w:rPr>
          <w:rFonts w:ascii="Times New Roman" w:hAnsi="Times New Roman"/>
          <w:sz w:val="20"/>
          <w:szCs w:val="20"/>
        </w:rPr>
        <w:t>Registro é obrigatório no caso de escrituração do tipo G, R ou B.</w:t>
      </w:r>
    </w:p>
    <w:p w14:paraId="0642DDAC"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Nível hierárquico: 3</w:t>
      </w:r>
    </w:p>
    <w:p w14:paraId="4E3EB94B"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Ocorrência: Vários por tipo de escrituração.</w:t>
      </w:r>
    </w:p>
    <w:p w14:paraId="575759B9" w14:textId="77777777" w:rsidR="00365AA9" w:rsidRPr="00771B73" w:rsidRDefault="00365AA9">
      <w:pPr>
        <w:pStyle w:val="Corpodetexto"/>
        <w:ind w:firstLine="708"/>
        <w:rPr>
          <w:rFonts w:ascii="Times New Roman" w:hAnsi="Times New Roman"/>
          <w:sz w:val="20"/>
          <w:szCs w:val="20"/>
        </w:rPr>
      </w:pPr>
    </w:p>
    <w:p w14:paraId="4D19E220"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 xml:space="preserve">II – Tabelas do Registro: </w:t>
      </w:r>
      <w:r w:rsidRPr="00771B73">
        <w:rPr>
          <w:rFonts w:ascii="Times New Roman" w:hAnsi="Times New Roman"/>
          <w:sz w:val="20"/>
          <w:szCs w:val="20"/>
        </w:rPr>
        <w:t>não há.</w:t>
      </w:r>
    </w:p>
    <w:p w14:paraId="7504D03F" w14:textId="77777777" w:rsidR="00365AA9" w:rsidRPr="00771B73" w:rsidRDefault="00365AA9">
      <w:pPr>
        <w:pStyle w:val="Corpodetexto"/>
        <w:rPr>
          <w:rFonts w:ascii="Times New Roman" w:hAnsi="Times New Roman"/>
          <w:sz w:val="20"/>
          <w:szCs w:val="20"/>
        </w:rPr>
      </w:pPr>
    </w:p>
    <w:p w14:paraId="54B5ECEF"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III - Regras de Validação do Registro: </w:t>
      </w:r>
    </w:p>
    <w:p w14:paraId="624F63F7"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ab/>
      </w:r>
    </w:p>
    <w:p w14:paraId="1ABADE17" w14:textId="77777777"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 xml:space="preserve">REGRA_CONTINUIDADE_SALDOS_PERIODICOS: </w:t>
      </w:r>
      <w:r w:rsidRPr="00771B73">
        <w:rPr>
          <w:rFonts w:ascii="Times New Roman" w:hAnsi="Times New Roman"/>
          <w:sz w:val="20"/>
          <w:szCs w:val="20"/>
        </w:rPr>
        <w:t xml:space="preserve">Verifica, se existir pelo menos um registro I150, se há registro I155 para todos os meses informados no intervalo do arquivo informado no registro 0000. Se a regra não for cumprida,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erro.</w:t>
      </w:r>
    </w:p>
    <w:p w14:paraId="0DE6C64A" w14:textId="77777777" w:rsidR="00365AA9" w:rsidRPr="00771B73" w:rsidRDefault="00365AA9">
      <w:pPr>
        <w:pStyle w:val="Corpodetexto"/>
        <w:rPr>
          <w:rFonts w:ascii="Times New Roman" w:hAnsi="Times New Roman"/>
          <w:sz w:val="20"/>
          <w:szCs w:val="20"/>
        </w:rPr>
      </w:pPr>
    </w:p>
    <w:p w14:paraId="6951C59E" w14:textId="7E7E14C6"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 xml:space="preserve">REGRA_DATA_MES: </w:t>
      </w:r>
      <w:r w:rsidRPr="00771B73">
        <w:rPr>
          <w:rFonts w:ascii="Times New Roman" w:hAnsi="Times New Roman"/>
          <w:sz w:val="20"/>
          <w:szCs w:val="20"/>
        </w:rPr>
        <w:t xml:space="preserve">Verifica se a data de início do período – DT_INI (Campo 02) – e a data de fim do período – DT_FIN (Campo 03) – estão contidas no mesmo mês. Se a regra não for cumprida,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erro.</w:t>
      </w:r>
    </w:p>
    <w:p w14:paraId="01173C35" w14:textId="77777777" w:rsidR="00365AA9" w:rsidRPr="00771B73" w:rsidRDefault="00365AA9">
      <w:pPr>
        <w:pStyle w:val="Corpodetexto"/>
        <w:rPr>
          <w:rFonts w:ascii="Times New Roman" w:hAnsi="Times New Roman"/>
          <w:b/>
          <w:sz w:val="20"/>
          <w:szCs w:val="20"/>
        </w:rPr>
      </w:pPr>
    </w:p>
    <w:p w14:paraId="736D6FC1" w14:textId="45B616C2"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 xml:space="preserve">REGRA_DUPLICIDADE_PERIODO_SALDO_PERIODICO: </w:t>
      </w:r>
      <w:r w:rsidRPr="00771B73">
        <w:rPr>
          <w:rFonts w:ascii="Times New Roman" w:hAnsi="Times New Roman"/>
          <w:sz w:val="20"/>
          <w:szCs w:val="20"/>
        </w:rPr>
        <w:t xml:space="preserve">Verificar se chave data de início do período + data de fim do período (DT_INI + DT_FIN) aparece mais de uma vez no registro ou se existe mais de um registro para o mesmo mês. Se a regra não for cumprida,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erro.</w:t>
      </w:r>
    </w:p>
    <w:p w14:paraId="7593E42B" w14:textId="45A541B4" w:rsidR="0079581C" w:rsidRPr="00771B73" w:rsidRDefault="0079581C">
      <w:pPr>
        <w:pStyle w:val="Corpodetexto"/>
        <w:ind w:left="708"/>
        <w:rPr>
          <w:rFonts w:ascii="Times New Roman" w:hAnsi="Times New Roman"/>
          <w:sz w:val="20"/>
          <w:szCs w:val="20"/>
        </w:rPr>
      </w:pPr>
    </w:p>
    <w:p w14:paraId="7B32B654" w14:textId="20B3DBE9" w:rsidR="0079581C" w:rsidRPr="00771B73" w:rsidRDefault="0079581C" w:rsidP="0079581C">
      <w:pPr>
        <w:pStyle w:val="Corpodetexto"/>
        <w:ind w:left="708"/>
        <w:rPr>
          <w:rFonts w:ascii="Times New Roman" w:hAnsi="Times New Roman"/>
          <w:sz w:val="20"/>
          <w:szCs w:val="20"/>
        </w:rPr>
      </w:pPr>
      <w:r w:rsidRPr="00771B73">
        <w:rPr>
          <w:rFonts w:ascii="Times New Roman" w:hAnsi="Times New Roman"/>
          <w:b/>
          <w:sz w:val="20"/>
          <w:szCs w:val="20"/>
        </w:rPr>
        <w:t xml:space="preserve">REGRA_VALIDA_MES_I157: </w:t>
      </w:r>
      <w:r w:rsidRPr="00771B73">
        <w:rPr>
          <w:rFonts w:ascii="Times New Roman" w:hAnsi="Times New Roman"/>
          <w:sz w:val="20"/>
          <w:szCs w:val="20"/>
        </w:rPr>
        <w:t xml:space="preserve">Verifica, caso exista registro I157, se o mês do campo data de início do período – DT_INI (Campo 02) – é igual </w:t>
      </w:r>
      <w:r w:rsidR="00314DE6" w:rsidRPr="00771B73">
        <w:rPr>
          <w:rFonts w:ascii="Times New Roman" w:hAnsi="Times New Roman"/>
          <w:sz w:val="20"/>
          <w:szCs w:val="20"/>
        </w:rPr>
        <w:t>a</w:t>
      </w:r>
      <w:r w:rsidRPr="00771B73">
        <w:rPr>
          <w:rFonts w:ascii="Times New Roman" w:hAnsi="Times New Roman"/>
          <w:sz w:val="20"/>
          <w:szCs w:val="20"/>
        </w:rPr>
        <w:t>o mês do campo data inicial das informações contidas no arquivo – DT_INI (Campo 03) do registro 0000. Se a regra não for cumprida, o PGE do Sped Contábil gera um erro.</w:t>
      </w:r>
    </w:p>
    <w:p w14:paraId="6FD6686F" w14:textId="17C8535C" w:rsidR="0079581C" w:rsidRPr="00771B73" w:rsidRDefault="0079581C">
      <w:pPr>
        <w:pStyle w:val="Corpodetexto"/>
        <w:ind w:left="708"/>
        <w:rPr>
          <w:rFonts w:ascii="Times New Roman" w:hAnsi="Times New Roman"/>
          <w:sz w:val="20"/>
          <w:szCs w:val="20"/>
        </w:rPr>
      </w:pPr>
    </w:p>
    <w:p w14:paraId="69CFED96" w14:textId="6389A069" w:rsidR="0079581C" w:rsidRPr="00771B73" w:rsidRDefault="0079581C">
      <w:pPr>
        <w:pStyle w:val="Corpodetexto"/>
        <w:rPr>
          <w:rFonts w:ascii="Arial" w:eastAsia="Arial" w:hAnsi="Arial" w:cs="Arial"/>
          <w:color w:val="222222"/>
          <w:sz w:val="20"/>
          <w:szCs w:val="22"/>
          <w:lang w:eastAsia="en-US"/>
        </w:rPr>
      </w:pPr>
    </w:p>
    <w:p w14:paraId="31DBCB90" w14:textId="581D30F9" w:rsidR="0079581C" w:rsidRPr="00771B73" w:rsidRDefault="0079581C">
      <w:pPr>
        <w:pStyle w:val="Corpodetexto"/>
        <w:rPr>
          <w:rFonts w:ascii="Times New Roman" w:hAnsi="Times New Roman"/>
          <w:b/>
          <w:sz w:val="20"/>
          <w:szCs w:val="20"/>
        </w:rPr>
      </w:pPr>
    </w:p>
    <w:p w14:paraId="72EC9C3E" w14:textId="7A32E3EA" w:rsidR="0079581C" w:rsidRPr="00771B73" w:rsidRDefault="0079581C">
      <w:pPr>
        <w:pStyle w:val="Corpodetexto"/>
        <w:rPr>
          <w:rFonts w:ascii="Times New Roman" w:hAnsi="Times New Roman"/>
          <w:b/>
          <w:sz w:val="20"/>
          <w:szCs w:val="20"/>
        </w:rPr>
      </w:pPr>
    </w:p>
    <w:p w14:paraId="0D5E8FB5" w14:textId="77777777" w:rsidR="0079581C" w:rsidRPr="00771B73" w:rsidRDefault="0079581C">
      <w:pPr>
        <w:pStyle w:val="Corpodetexto"/>
        <w:rPr>
          <w:rFonts w:ascii="Times New Roman" w:hAnsi="Times New Roman"/>
          <w:b/>
          <w:sz w:val="20"/>
          <w:szCs w:val="20"/>
        </w:rPr>
      </w:pPr>
    </w:p>
    <w:p w14:paraId="6BEDC9BB" w14:textId="77777777" w:rsidR="00365AA9" w:rsidRPr="00771B73" w:rsidRDefault="00E36FD5">
      <w:pPr>
        <w:rPr>
          <w:rFonts w:cs="Times New Roman"/>
          <w:b/>
          <w:szCs w:val="20"/>
        </w:rPr>
      </w:pPr>
      <w:r w:rsidRPr="00771B73">
        <w:rPr>
          <w:rFonts w:cs="Times New Roman"/>
          <w:b/>
          <w:szCs w:val="20"/>
        </w:rPr>
        <w:t>IV – Regras de Validação dos Campos:</w:t>
      </w:r>
    </w:p>
    <w:p w14:paraId="1C610093" w14:textId="77777777" w:rsidR="00365AA9" w:rsidRPr="00771B73" w:rsidRDefault="00365AA9">
      <w:pPr>
        <w:rPr>
          <w:rFonts w:cs="Times New Roman"/>
          <w:b/>
          <w:szCs w:val="20"/>
        </w:rPr>
      </w:pPr>
    </w:p>
    <w:p w14:paraId="505FC1C5" w14:textId="515A40AF" w:rsidR="00365AA9" w:rsidRPr="00771B73" w:rsidRDefault="00D556F6">
      <w:pPr>
        <w:pStyle w:val="Corpodetexto"/>
        <w:ind w:left="708"/>
        <w:rPr>
          <w:rFonts w:ascii="Times New Roman" w:hAnsi="Times New Roman"/>
          <w:color w:val="auto"/>
          <w:sz w:val="20"/>
          <w:szCs w:val="20"/>
        </w:rPr>
      </w:pPr>
      <w:hyperlink w:anchor="REGRA_DATA_INTERVALO_DO_ARQUIVO" w:history="1">
        <w:r w:rsidR="00E36FD5" w:rsidRPr="00771B73">
          <w:rPr>
            <w:rStyle w:val="InternetLink"/>
            <w:b/>
            <w:color w:val="auto"/>
            <w:sz w:val="20"/>
            <w:szCs w:val="20"/>
          </w:rPr>
          <w:t>REGRA_DATA_INTERVALO_DO_ARQUIVO</w:t>
        </w:r>
      </w:hyperlink>
      <w:r w:rsidR="00E36FD5" w:rsidRPr="00771B73">
        <w:rPr>
          <w:rFonts w:ascii="Times New Roman" w:hAnsi="Times New Roman"/>
          <w:b/>
          <w:color w:val="auto"/>
          <w:sz w:val="20"/>
          <w:szCs w:val="20"/>
        </w:rPr>
        <w:t xml:space="preserve">: </w:t>
      </w:r>
      <w:r w:rsidR="00E36FD5" w:rsidRPr="00771B73">
        <w:rPr>
          <w:rFonts w:ascii="Times New Roman" w:hAnsi="Times New Roman"/>
          <w:color w:val="auto"/>
          <w:sz w:val="20"/>
          <w:szCs w:val="20"/>
        </w:rPr>
        <w:t xml:space="preserve">Verifica se a data de início do período – DT_INI (Campo 02) – é maior ou igual que a data inicial das informações contidas no arquivo – DT_INI (Campo 03) – do registro 0000 e é menor ou igual que a data final das informações contidas no arquivo – DT_FIN (Campo 04) – do registro 0000. Se a regra não for cumprida, o </w:t>
      </w:r>
      <w:r w:rsidR="00C0738B" w:rsidRPr="00771B73">
        <w:rPr>
          <w:rFonts w:ascii="Times New Roman" w:hAnsi="Times New Roman"/>
          <w:color w:val="auto"/>
          <w:sz w:val="20"/>
          <w:szCs w:val="20"/>
        </w:rPr>
        <w:t>PGE</w:t>
      </w:r>
      <w:r w:rsidR="00E36FD5" w:rsidRPr="00771B73">
        <w:rPr>
          <w:rFonts w:ascii="Times New Roman" w:hAnsi="Times New Roman"/>
          <w:color w:val="auto"/>
          <w:sz w:val="20"/>
          <w:szCs w:val="20"/>
        </w:rPr>
        <w:t xml:space="preserve"> do Sped Contábil gera um erro.</w:t>
      </w:r>
    </w:p>
    <w:p w14:paraId="04998F84" w14:textId="77777777" w:rsidR="00365AA9" w:rsidRPr="00771B73" w:rsidRDefault="00365AA9">
      <w:pPr>
        <w:pStyle w:val="Corpodetexto"/>
        <w:rPr>
          <w:rFonts w:ascii="Times New Roman" w:hAnsi="Times New Roman"/>
          <w:b/>
          <w:color w:val="auto"/>
          <w:sz w:val="20"/>
          <w:szCs w:val="20"/>
        </w:rPr>
      </w:pPr>
    </w:p>
    <w:p w14:paraId="1223727A" w14:textId="73D06ADB" w:rsidR="00365AA9" w:rsidRPr="00771B73" w:rsidRDefault="00D556F6">
      <w:pPr>
        <w:pStyle w:val="Corpodetexto"/>
        <w:ind w:left="708"/>
        <w:rPr>
          <w:rFonts w:ascii="Times New Roman" w:hAnsi="Times New Roman"/>
          <w:color w:val="auto"/>
          <w:sz w:val="20"/>
          <w:szCs w:val="20"/>
        </w:rPr>
      </w:pPr>
      <w:hyperlink w:anchor="REGRA_DT_INI_MAIOR_DT_FIN" w:history="1">
        <w:r w:rsidR="00E36FD5" w:rsidRPr="00771B73">
          <w:rPr>
            <w:rStyle w:val="InternetLink"/>
            <w:b/>
            <w:color w:val="auto"/>
            <w:sz w:val="20"/>
            <w:szCs w:val="20"/>
          </w:rPr>
          <w:t>REGRA_DT_INI_MAIOR_DT_FIN</w:t>
        </w:r>
      </w:hyperlink>
      <w:r w:rsidR="00E36FD5" w:rsidRPr="00771B73">
        <w:rPr>
          <w:rFonts w:ascii="Times New Roman" w:hAnsi="Times New Roman"/>
          <w:b/>
          <w:color w:val="auto"/>
          <w:sz w:val="20"/>
          <w:szCs w:val="20"/>
        </w:rPr>
        <w:t xml:space="preserve">: </w:t>
      </w:r>
      <w:r w:rsidR="00E36FD5" w:rsidRPr="00771B73">
        <w:rPr>
          <w:rFonts w:ascii="Times New Roman" w:hAnsi="Times New Roman"/>
          <w:color w:val="auto"/>
          <w:sz w:val="20"/>
          <w:szCs w:val="20"/>
        </w:rPr>
        <w:t>Verifica se a data de início do período – DT_INI (Campo 02) –</w:t>
      </w:r>
      <w:r w:rsidR="00314DE6" w:rsidRPr="00771B73">
        <w:rPr>
          <w:rFonts w:ascii="Times New Roman" w:hAnsi="Times New Roman"/>
          <w:color w:val="auto"/>
          <w:sz w:val="20"/>
          <w:szCs w:val="20"/>
        </w:rPr>
        <w:t xml:space="preserve"> </w:t>
      </w:r>
      <w:r w:rsidR="00E36FD5" w:rsidRPr="00771B73">
        <w:rPr>
          <w:rFonts w:ascii="Times New Roman" w:hAnsi="Times New Roman"/>
          <w:color w:val="auto"/>
          <w:sz w:val="20"/>
          <w:szCs w:val="20"/>
        </w:rPr>
        <w:t xml:space="preserve">é menor ou igual à data de fim do período – “DT_FIN” (Campo 03). Se a regra não for cumprida, o </w:t>
      </w:r>
      <w:r w:rsidR="00C0738B" w:rsidRPr="00771B73">
        <w:rPr>
          <w:rFonts w:ascii="Times New Roman" w:hAnsi="Times New Roman"/>
          <w:color w:val="auto"/>
          <w:sz w:val="20"/>
          <w:szCs w:val="20"/>
        </w:rPr>
        <w:t>PGE</w:t>
      </w:r>
      <w:r w:rsidR="00E36FD5" w:rsidRPr="00771B73">
        <w:rPr>
          <w:rFonts w:ascii="Times New Roman" w:hAnsi="Times New Roman"/>
          <w:color w:val="auto"/>
          <w:sz w:val="20"/>
          <w:szCs w:val="20"/>
        </w:rPr>
        <w:t xml:space="preserve"> do Sped Contábil gera um erro.</w:t>
      </w:r>
    </w:p>
    <w:p w14:paraId="5A5F1275" w14:textId="0C53FB1B" w:rsidR="00314DE6" w:rsidRPr="00771B73" w:rsidRDefault="00314DE6">
      <w:pPr>
        <w:pStyle w:val="Corpodetexto"/>
        <w:ind w:left="708"/>
        <w:rPr>
          <w:rFonts w:ascii="Times New Roman" w:hAnsi="Times New Roman"/>
          <w:color w:val="auto"/>
          <w:sz w:val="20"/>
          <w:szCs w:val="20"/>
        </w:rPr>
      </w:pPr>
    </w:p>
    <w:p w14:paraId="5D4A8199" w14:textId="37715F0E" w:rsidR="00314DE6" w:rsidRPr="00771B73" w:rsidRDefault="00314DE6" w:rsidP="00314DE6">
      <w:pPr>
        <w:pStyle w:val="Corpodetexto"/>
        <w:ind w:left="708"/>
        <w:rPr>
          <w:rFonts w:ascii="Times New Roman" w:hAnsi="Times New Roman"/>
          <w:sz w:val="20"/>
          <w:szCs w:val="20"/>
        </w:rPr>
      </w:pPr>
      <w:r w:rsidRPr="00771B73">
        <w:rPr>
          <w:rFonts w:ascii="Times New Roman" w:hAnsi="Times New Roman"/>
          <w:b/>
          <w:color w:val="auto"/>
          <w:sz w:val="20"/>
          <w:szCs w:val="20"/>
        </w:rPr>
        <w:t xml:space="preserve">REGRA_DT_INI_INICIO_MES: </w:t>
      </w:r>
      <w:r w:rsidRPr="00771B73">
        <w:rPr>
          <w:rFonts w:ascii="Times New Roman" w:hAnsi="Times New Roman"/>
          <w:color w:val="auto"/>
          <w:sz w:val="20"/>
          <w:szCs w:val="20"/>
        </w:rPr>
        <w:t xml:space="preserve">Verifica, caso </w:t>
      </w:r>
      <w:r w:rsidRPr="00771B73">
        <w:rPr>
          <w:rFonts w:ascii="Times New Roman" w:hAnsi="Times New Roman"/>
          <w:sz w:val="20"/>
          <w:szCs w:val="20"/>
        </w:rPr>
        <w:t>a data de início do período – DT_INI (Campo 02) – seja diferente da data inicial das informações contidas no arquivo – DT_INI (Campo 03) do registro 0000, se a data inicial – DT_INI (Campo 02) – corresponde ao primeiro dia do mês. Se a regra não for cumprida, o PGE do Sped Contábil gera um erro.</w:t>
      </w:r>
    </w:p>
    <w:p w14:paraId="1720FD6B" w14:textId="67A6BBF9" w:rsidR="00314DE6" w:rsidRPr="00771B73" w:rsidRDefault="00314DE6" w:rsidP="00314DE6">
      <w:pPr>
        <w:pStyle w:val="Corpodetexto"/>
        <w:ind w:left="708"/>
        <w:rPr>
          <w:rFonts w:ascii="Times New Roman" w:hAnsi="Times New Roman"/>
          <w:sz w:val="20"/>
          <w:szCs w:val="20"/>
        </w:rPr>
      </w:pPr>
    </w:p>
    <w:p w14:paraId="7136FFBB" w14:textId="52CD0831" w:rsidR="00314DE6" w:rsidRPr="00771B73" w:rsidRDefault="00314DE6" w:rsidP="00314DE6">
      <w:pPr>
        <w:pStyle w:val="Corpodetexto"/>
        <w:ind w:left="708"/>
        <w:rPr>
          <w:rFonts w:ascii="Times New Roman" w:hAnsi="Times New Roman"/>
          <w:sz w:val="20"/>
          <w:szCs w:val="20"/>
        </w:rPr>
      </w:pPr>
      <w:r w:rsidRPr="00771B73">
        <w:rPr>
          <w:rFonts w:ascii="Times New Roman" w:hAnsi="Times New Roman"/>
          <w:b/>
          <w:color w:val="auto"/>
          <w:sz w:val="20"/>
          <w:szCs w:val="20"/>
        </w:rPr>
        <w:t xml:space="preserve">REGRA_DT_FIN_FIM_MES: </w:t>
      </w:r>
      <w:r w:rsidRPr="00771B73">
        <w:rPr>
          <w:rFonts w:ascii="Times New Roman" w:hAnsi="Times New Roman"/>
          <w:color w:val="auto"/>
          <w:sz w:val="20"/>
          <w:szCs w:val="20"/>
        </w:rPr>
        <w:t xml:space="preserve">Verifica, caso </w:t>
      </w:r>
      <w:r w:rsidRPr="00771B73">
        <w:rPr>
          <w:rFonts w:ascii="Times New Roman" w:hAnsi="Times New Roman"/>
          <w:sz w:val="20"/>
          <w:szCs w:val="20"/>
        </w:rPr>
        <w:t>a data de fim do período – DT_FIN (Campo 03) – seja diferente da data final das informações contidas no arquivo – DT_FIN (Campo 04) do registro 0000, se a data fim – DT_FIM (Campo 03) – corresponde ao último dia do mês. Se a regra não for cumprida, o PGE do Sped Contábil gera um erro.</w:t>
      </w:r>
    </w:p>
    <w:p w14:paraId="028631F4" w14:textId="77777777" w:rsidR="00314DE6" w:rsidRPr="00771B73" w:rsidRDefault="00314DE6" w:rsidP="00314DE6">
      <w:pPr>
        <w:pStyle w:val="Corpodetexto"/>
        <w:ind w:left="708"/>
        <w:rPr>
          <w:rFonts w:ascii="Times New Roman" w:hAnsi="Times New Roman"/>
          <w:sz w:val="20"/>
          <w:szCs w:val="20"/>
        </w:rPr>
      </w:pPr>
    </w:p>
    <w:p w14:paraId="3DE73EC6"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V - Exemplo de Preenchimento: </w:t>
      </w:r>
    </w:p>
    <w:p w14:paraId="6B60064C" w14:textId="77777777" w:rsidR="00365AA9" w:rsidRPr="00771B73" w:rsidRDefault="00365AA9">
      <w:pPr>
        <w:pStyle w:val="PSDS-CorpodeTexto0"/>
        <w:jc w:val="both"/>
        <w:rPr>
          <w:rFonts w:ascii="Times New Roman" w:hAnsi="Times New Roman"/>
          <w:b/>
          <w:color w:val="000000"/>
        </w:rPr>
      </w:pPr>
    </w:p>
    <w:p w14:paraId="5DDE7FAD" w14:textId="77777777" w:rsidR="00365AA9" w:rsidRPr="00771B73" w:rsidRDefault="00E36FD5">
      <w:pPr>
        <w:pStyle w:val="PSDS-CorpodeTexto0"/>
        <w:jc w:val="both"/>
        <w:rPr>
          <w:rFonts w:ascii="Times New Roman" w:hAnsi="Times New Roman"/>
          <w:b/>
          <w:color w:val="000000"/>
        </w:rPr>
      </w:pPr>
      <w:r w:rsidRPr="00771B73">
        <w:rPr>
          <w:rFonts w:ascii="Times New Roman" w:hAnsi="Times New Roman"/>
          <w:b/>
          <w:color w:val="000000"/>
        </w:rPr>
        <w:t>|I150|01012015|31012015|</w:t>
      </w:r>
    </w:p>
    <w:p w14:paraId="3BD5099B"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01</w:t>
      </w:r>
      <w:r w:rsidRPr="00771B73">
        <w:rPr>
          <w:rFonts w:ascii="Times New Roman" w:hAnsi="Times New Roman"/>
        </w:rPr>
        <w:t xml:space="preserve"> – Tipo de Registro: I150</w:t>
      </w:r>
    </w:p>
    <w:p w14:paraId="76DE5F83"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02 </w:t>
      </w:r>
      <w:r w:rsidRPr="00771B73">
        <w:rPr>
          <w:rFonts w:ascii="Times New Roman" w:hAnsi="Times New Roman"/>
        </w:rPr>
        <w:t>– Data de Início do Período: 01012015 (01/01/2015)</w:t>
      </w:r>
    </w:p>
    <w:p w14:paraId="4C032D7C"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03 </w:t>
      </w:r>
      <w:r w:rsidRPr="00771B73">
        <w:rPr>
          <w:rFonts w:ascii="Times New Roman" w:hAnsi="Times New Roman"/>
        </w:rPr>
        <w:t>– Data de Fim do Período: 31012015 (31/01/2015)</w:t>
      </w:r>
    </w:p>
    <w:p w14:paraId="30F4C27E" w14:textId="77777777" w:rsidR="00365AA9" w:rsidRPr="00771B73" w:rsidRDefault="00E36FD5">
      <w:pPr>
        <w:spacing w:after="200"/>
        <w:rPr>
          <w:rFonts w:eastAsia="Times New Roman" w:cs="Times New Roman"/>
          <w:b/>
          <w:bCs/>
          <w:color w:val="0000FF"/>
          <w:szCs w:val="20"/>
          <w:lang w:eastAsia="pt-BR"/>
        </w:rPr>
      </w:pPr>
      <w:r w:rsidRPr="00771B73">
        <w:rPr>
          <w:rFonts w:cs="Times New Roman"/>
          <w:szCs w:val="20"/>
        </w:rPr>
        <w:br w:type="page"/>
      </w:r>
    </w:p>
    <w:p w14:paraId="2BB604BE" w14:textId="77777777" w:rsidR="00365AA9" w:rsidRPr="00771B73" w:rsidRDefault="00E36FD5">
      <w:pPr>
        <w:pStyle w:val="Ttulo4"/>
        <w:rPr>
          <w:szCs w:val="20"/>
        </w:rPr>
      </w:pPr>
      <w:bookmarkStart w:id="88" w:name="_Toc25241094"/>
      <w:r w:rsidRPr="00771B73">
        <w:rPr>
          <w:szCs w:val="20"/>
        </w:rPr>
        <w:t>Registro I155: Detalhe dos Saldos Periódicos</w:t>
      </w:r>
      <w:bookmarkEnd w:id="88"/>
    </w:p>
    <w:p w14:paraId="00E0BC14" w14:textId="77777777" w:rsidR="00365AA9" w:rsidRPr="00771B73" w:rsidRDefault="00365AA9">
      <w:pPr>
        <w:spacing w:line="240" w:lineRule="auto"/>
        <w:rPr>
          <w:rFonts w:cs="Times New Roman"/>
          <w:szCs w:val="20"/>
          <w:lang w:eastAsia="pt-BR"/>
        </w:rPr>
      </w:pPr>
    </w:p>
    <w:p w14:paraId="489BF094" w14:textId="77777777" w:rsidR="00365AA9" w:rsidRPr="00771B73" w:rsidRDefault="00E36FD5">
      <w:pPr>
        <w:spacing w:line="240" w:lineRule="auto"/>
        <w:ind w:firstLine="708"/>
        <w:jc w:val="both"/>
        <w:rPr>
          <w:rFonts w:cs="Times New Roman"/>
          <w:szCs w:val="20"/>
        </w:rPr>
      </w:pPr>
      <w:r w:rsidRPr="00771B73">
        <w:rPr>
          <w:rFonts w:cs="Times New Roman"/>
          <w:szCs w:val="20"/>
        </w:rPr>
        <w:t xml:space="preserve">O registro I155, que é filho do registro I150, informa os saldos das contas contábeis, trazendo o total dos débitos e créditos mensais para as contas patrimoniais e de resultado. Os saldos devem ser informados por mês, ou seja, deve haver um registro I150 por mês. </w:t>
      </w:r>
    </w:p>
    <w:p w14:paraId="21694924" w14:textId="77777777" w:rsidR="00365AA9" w:rsidRPr="00771B73" w:rsidRDefault="00365AA9">
      <w:pPr>
        <w:spacing w:line="240" w:lineRule="auto"/>
        <w:ind w:firstLine="708"/>
        <w:jc w:val="both"/>
        <w:rPr>
          <w:rFonts w:cs="Times New Roman"/>
          <w:szCs w:val="20"/>
        </w:rPr>
      </w:pPr>
    </w:p>
    <w:p w14:paraId="5F27B42E" w14:textId="77777777" w:rsidR="00365AA9" w:rsidRPr="00771B73" w:rsidRDefault="00E36FD5">
      <w:pPr>
        <w:spacing w:line="240" w:lineRule="auto"/>
        <w:ind w:firstLine="708"/>
        <w:jc w:val="both"/>
        <w:rPr>
          <w:rFonts w:cs="Times New Roman"/>
          <w:szCs w:val="20"/>
        </w:rPr>
      </w:pPr>
      <w:r w:rsidRPr="00771B73">
        <w:rPr>
          <w:rFonts w:cs="Times New Roman"/>
          <w:szCs w:val="20"/>
        </w:rPr>
        <w:t>A exceção a esta regra ocorre no caso de situações especiais de cisão, fusão, incorporação ou extinção, ou no caso de início de atividade no decorrer do ano-calendário, quando é possível que o registro I150 tenha fração de mês.</w:t>
      </w:r>
    </w:p>
    <w:p w14:paraId="11383B34" w14:textId="77777777" w:rsidR="00365AA9" w:rsidRPr="00771B73" w:rsidRDefault="00365AA9">
      <w:pPr>
        <w:spacing w:line="240" w:lineRule="auto"/>
        <w:ind w:firstLine="708"/>
        <w:jc w:val="both"/>
        <w:rPr>
          <w:rFonts w:cs="Times New Roman"/>
          <w:szCs w:val="20"/>
        </w:rPr>
      </w:pPr>
    </w:p>
    <w:p w14:paraId="35440259" w14:textId="77777777" w:rsidR="00365AA9" w:rsidRPr="00771B73" w:rsidRDefault="00E36FD5">
      <w:pPr>
        <w:spacing w:line="240" w:lineRule="auto"/>
        <w:ind w:firstLine="708"/>
        <w:jc w:val="both"/>
        <w:rPr>
          <w:rFonts w:cs="Times New Roman"/>
          <w:szCs w:val="20"/>
        </w:rPr>
      </w:pPr>
      <w:r w:rsidRPr="00771B73">
        <w:rPr>
          <w:rFonts w:cs="Times New Roman"/>
          <w:szCs w:val="20"/>
        </w:rPr>
        <w:t>O registro I155 informará, para cada conta analítica/centro de custos no período determinado pelo registro I150:</w:t>
      </w:r>
    </w:p>
    <w:p w14:paraId="0D1ADC9D" w14:textId="77777777" w:rsidR="00365AA9" w:rsidRPr="00771B73" w:rsidRDefault="00365AA9">
      <w:pPr>
        <w:spacing w:line="240" w:lineRule="auto"/>
        <w:ind w:firstLine="708"/>
        <w:jc w:val="both"/>
        <w:rPr>
          <w:rFonts w:cs="Times New Roman"/>
          <w:szCs w:val="20"/>
        </w:rPr>
      </w:pPr>
    </w:p>
    <w:p w14:paraId="5A8E2310" w14:textId="77777777" w:rsidR="00365AA9" w:rsidRPr="00771B73" w:rsidRDefault="00E36FD5">
      <w:pPr>
        <w:pStyle w:val="PargrafodaLista"/>
        <w:numPr>
          <w:ilvl w:val="0"/>
          <w:numId w:val="10"/>
        </w:numPr>
        <w:jc w:val="both"/>
        <w:rPr>
          <w:rFonts w:ascii="Times New Roman" w:hAnsi="Times New Roman" w:cs="Times New Roman"/>
          <w:sz w:val="20"/>
        </w:rPr>
      </w:pPr>
      <w:r w:rsidRPr="00771B73">
        <w:rPr>
          <w:rFonts w:ascii="Times New Roman" w:hAnsi="Times New Roman" w:cs="Times New Roman"/>
          <w:sz w:val="20"/>
        </w:rPr>
        <w:t>Valor do saldo inicial do período;</w:t>
      </w:r>
    </w:p>
    <w:p w14:paraId="19E40737" w14:textId="77777777" w:rsidR="00365AA9" w:rsidRPr="00771B73" w:rsidRDefault="00E36FD5">
      <w:pPr>
        <w:pStyle w:val="PargrafodaLista"/>
        <w:numPr>
          <w:ilvl w:val="0"/>
          <w:numId w:val="10"/>
        </w:numPr>
        <w:jc w:val="both"/>
        <w:rPr>
          <w:rFonts w:ascii="Times New Roman" w:hAnsi="Times New Roman" w:cs="Times New Roman"/>
          <w:sz w:val="20"/>
        </w:rPr>
      </w:pPr>
      <w:r w:rsidRPr="00771B73">
        <w:rPr>
          <w:rFonts w:ascii="Times New Roman" w:hAnsi="Times New Roman" w:cs="Times New Roman"/>
          <w:sz w:val="20"/>
        </w:rPr>
        <w:t>Indicador da situação do saldo inicial (D = Saldo Devedor ou C = Saldo Credor);</w:t>
      </w:r>
    </w:p>
    <w:p w14:paraId="5BF579C2" w14:textId="77777777" w:rsidR="00365AA9" w:rsidRPr="00771B73" w:rsidRDefault="00E36FD5">
      <w:pPr>
        <w:pStyle w:val="PargrafodaLista"/>
        <w:numPr>
          <w:ilvl w:val="0"/>
          <w:numId w:val="10"/>
        </w:numPr>
        <w:jc w:val="both"/>
        <w:rPr>
          <w:rFonts w:ascii="Times New Roman" w:hAnsi="Times New Roman" w:cs="Times New Roman"/>
          <w:sz w:val="20"/>
        </w:rPr>
      </w:pPr>
      <w:r w:rsidRPr="00771B73">
        <w:rPr>
          <w:rFonts w:ascii="Times New Roman" w:hAnsi="Times New Roman" w:cs="Times New Roman"/>
          <w:sz w:val="20"/>
        </w:rPr>
        <w:t>Valor total dos débitos no período;</w:t>
      </w:r>
    </w:p>
    <w:p w14:paraId="734CEAD4" w14:textId="77777777" w:rsidR="00365AA9" w:rsidRPr="00771B73" w:rsidRDefault="00E36FD5">
      <w:pPr>
        <w:pStyle w:val="PargrafodaLista"/>
        <w:numPr>
          <w:ilvl w:val="0"/>
          <w:numId w:val="10"/>
        </w:numPr>
        <w:jc w:val="both"/>
        <w:rPr>
          <w:rFonts w:ascii="Times New Roman" w:hAnsi="Times New Roman" w:cs="Times New Roman"/>
          <w:sz w:val="20"/>
        </w:rPr>
      </w:pPr>
      <w:r w:rsidRPr="00771B73">
        <w:rPr>
          <w:rFonts w:ascii="Times New Roman" w:hAnsi="Times New Roman" w:cs="Times New Roman"/>
          <w:sz w:val="20"/>
        </w:rPr>
        <w:t>Valor total dos créditos no período;</w:t>
      </w:r>
    </w:p>
    <w:p w14:paraId="68D9C1AC" w14:textId="77777777" w:rsidR="00365AA9" w:rsidRPr="00771B73" w:rsidRDefault="00E36FD5">
      <w:pPr>
        <w:pStyle w:val="PargrafodaLista"/>
        <w:numPr>
          <w:ilvl w:val="0"/>
          <w:numId w:val="10"/>
        </w:numPr>
        <w:jc w:val="both"/>
        <w:rPr>
          <w:rFonts w:ascii="Times New Roman" w:hAnsi="Times New Roman" w:cs="Times New Roman"/>
          <w:sz w:val="20"/>
        </w:rPr>
      </w:pPr>
      <w:r w:rsidRPr="00771B73">
        <w:rPr>
          <w:rFonts w:ascii="Times New Roman" w:hAnsi="Times New Roman" w:cs="Times New Roman"/>
          <w:sz w:val="20"/>
        </w:rPr>
        <w:t>Valor do saldo final do período; e</w:t>
      </w:r>
    </w:p>
    <w:p w14:paraId="04E7CAAA" w14:textId="77777777" w:rsidR="00365AA9" w:rsidRPr="00771B73" w:rsidRDefault="00E36FD5">
      <w:pPr>
        <w:pStyle w:val="PargrafodaLista"/>
        <w:numPr>
          <w:ilvl w:val="0"/>
          <w:numId w:val="10"/>
        </w:numPr>
        <w:jc w:val="both"/>
        <w:rPr>
          <w:rFonts w:ascii="Times New Roman" w:hAnsi="Times New Roman" w:cs="Times New Roman"/>
          <w:sz w:val="20"/>
        </w:rPr>
      </w:pPr>
      <w:r w:rsidRPr="00771B73">
        <w:rPr>
          <w:rFonts w:ascii="Times New Roman" w:hAnsi="Times New Roman" w:cs="Times New Roman"/>
          <w:sz w:val="20"/>
        </w:rPr>
        <w:t>Indicador da situação do saldo final (D = Saldo Devedor ou C = Saldo Credor).</w:t>
      </w:r>
    </w:p>
    <w:p w14:paraId="4B5693CE" w14:textId="77777777" w:rsidR="00365AA9" w:rsidRPr="00771B73" w:rsidRDefault="00365AA9">
      <w:pPr>
        <w:spacing w:line="240" w:lineRule="auto"/>
        <w:ind w:firstLine="708"/>
        <w:jc w:val="both"/>
        <w:rPr>
          <w:rFonts w:cs="Times New Roman"/>
          <w:szCs w:val="20"/>
        </w:rPr>
      </w:pPr>
    </w:p>
    <w:p w14:paraId="53711A94"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 registro I155 só deve ser apresentado para as contas analíticas que tiverem movimentação no período determinado pelo registro I150.</w:t>
      </w:r>
    </w:p>
    <w:p w14:paraId="35158A51" w14:textId="77777777" w:rsidR="00365AA9" w:rsidRPr="00771B73" w:rsidRDefault="00365AA9">
      <w:pPr>
        <w:pStyle w:val="Corpodetexto"/>
        <w:ind w:firstLine="708"/>
        <w:rPr>
          <w:rFonts w:ascii="Times New Roman" w:hAnsi="Times New Roman"/>
          <w:sz w:val="20"/>
          <w:szCs w:val="20"/>
        </w:rPr>
      </w:pPr>
    </w:p>
    <w:tbl>
      <w:tblPr>
        <w:tblW w:w="10846"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5"/>
        <w:gridCol w:w="6056"/>
        <w:gridCol w:w="4660"/>
        <w:gridCol w:w="65"/>
      </w:tblGrid>
      <w:tr w:rsidR="00365AA9" w:rsidRPr="00771B73" w14:paraId="04D490D9" w14:textId="77777777">
        <w:trPr>
          <w:jc w:val="center"/>
        </w:trPr>
        <w:tc>
          <w:tcPr>
            <w:tcW w:w="10816" w:type="dxa"/>
            <w:gridSpan w:val="3"/>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6680425" w14:textId="77777777" w:rsidR="00365AA9" w:rsidRPr="00771B73" w:rsidRDefault="00E36FD5">
            <w:pPr>
              <w:pStyle w:val="psds-corpodetexto"/>
              <w:spacing w:before="0" w:after="0"/>
              <w:rPr>
                <w:sz w:val="20"/>
                <w:szCs w:val="20"/>
              </w:rPr>
            </w:pPr>
            <w:r w:rsidRPr="00771B73">
              <w:rPr>
                <w:b/>
                <w:bCs/>
                <w:sz w:val="20"/>
                <w:szCs w:val="20"/>
              </w:rPr>
              <w:t>REGISTRO I155:</w:t>
            </w:r>
            <w:r w:rsidRPr="00771B73">
              <w:rPr>
                <w:rStyle w:val="apple-converted-space"/>
                <w:b/>
                <w:bCs/>
                <w:sz w:val="20"/>
                <w:szCs w:val="20"/>
              </w:rPr>
              <w:t> </w:t>
            </w:r>
            <w:r w:rsidRPr="00771B73">
              <w:rPr>
                <w:b/>
                <w:bCs/>
                <w:sz w:val="20"/>
                <w:szCs w:val="20"/>
              </w:rPr>
              <w:t>DETALHE DOS SALDOS PERIÓDICOS</w:t>
            </w:r>
          </w:p>
        </w:tc>
        <w:tc>
          <w:tcPr>
            <w:tcW w:w="30" w:type="dxa"/>
            <w:tcBorders>
              <w:top w:val="single" w:sz="6" w:space="0" w:color="00000A"/>
              <w:left w:val="single" w:sz="6" w:space="0" w:color="00000A"/>
              <w:bottom w:val="single" w:sz="6" w:space="0" w:color="00000A"/>
              <w:right w:val="single" w:sz="6" w:space="0" w:color="00000A"/>
            </w:tcBorders>
            <w:shd w:val="clear" w:color="auto" w:fill="auto"/>
            <w:tcMar>
              <w:left w:w="-7" w:type="dxa"/>
              <w:right w:w="0" w:type="dxa"/>
            </w:tcMar>
            <w:vAlign w:val="center"/>
          </w:tcPr>
          <w:p w14:paraId="2F73B431" w14:textId="77777777" w:rsidR="00365AA9" w:rsidRPr="00771B73" w:rsidRDefault="00E36FD5">
            <w:pPr>
              <w:spacing w:line="240" w:lineRule="auto"/>
              <w:jc w:val="both"/>
              <w:rPr>
                <w:rFonts w:cs="Times New Roman"/>
                <w:szCs w:val="20"/>
              </w:rPr>
            </w:pPr>
            <w:r w:rsidRPr="00771B73">
              <w:rPr>
                <w:rFonts w:cs="Times New Roman"/>
                <w:szCs w:val="20"/>
              </w:rPr>
              <w:t> </w:t>
            </w:r>
          </w:p>
        </w:tc>
      </w:tr>
      <w:tr w:rsidR="00365AA9" w:rsidRPr="00771B73" w14:paraId="1840A73A" w14:textId="77777777">
        <w:trPr>
          <w:jc w:val="center"/>
        </w:trPr>
        <w:tc>
          <w:tcPr>
            <w:tcW w:w="10816" w:type="dxa"/>
            <w:gridSpan w:val="3"/>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9C58E86" w14:textId="77777777" w:rsidR="00365AA9" w:rsidRPr="00771B73" w:rsidRDefault="00E36FD5">
            <w:pPr>
              <w:pStyle w:val="psds-corpodetexto"/>
              <w:spacing w:before="0" w:after="0"/>
              <w:rPr>
                <w:b/>
                <w:bCs/>
                <w:sz w:val="20"/>
                <w:szCs w:val="20"/>
              </w:rPr>
            </w:pPr>
            <w:r w:rsidRPr="00771B73">
              <w:rPr>
                <w:b/>
                <w:bCs/>
                <w:sz w:val="20"/>
                <w:szCs w:val="20"/>
              </w:rPr>
              <w:t>Regras de validação do registro</w:t>
            </w:r>
          </w:p>
          <w:p w14:paraId="5AF9A5A3" w14:textId="77777777" w:rsidR="00365AA9" w:rsidRPr="00771B73" w:rsidRDefault="00E36FD5">
            <w:pPr>
              <w:pStyle w:val="psds-corpodetexto"/>
              <w:spacing w:before="0" w:after="0"/>
              <w:rPr>
                <w:sz w:val="20"/>
                <w:szCs w:val="20"/>
              </w:rPr>
            </w:pPr>
            <w:r w:rsidRPr="00771B73">
              <w:rPr>
                <w:sz w:val="20"/>
                <w:szCs w:val="20"/>
              </w:rPr>
              <w:t>[</w:t>
            </w:r>
            <w:hyperlink w:anchor="REGRA_VALIDACAO_SOMA_SALDO_INICIAL" w:history="1">
              <w:r w:rsidRPr="00771B73">
                <w:rPr>
                  <w:rStyle w:val="InternetLink"/>
                  <w:color w:val="00000A"/>
                  <w:sz w:val="20"/>
                  <w:szCs w:val="20"/>
                </w:rPr>
                <w:t>REGRA_VALIDACAO_SOMA_SALDO_INICIAL</w:t>
              </w:r>
            </w:hyperlink>
            <w:r w:rsidRPr="00771B73">
              <w:rPr>
                <w:sz w:val="20"/>
                <w:szCs w:val="20"/>
              </w:rPr>
              <w:t>]</w:t>
            </w:r>
          </w:p>
          <w:p w14:paraId="36543AD4" w14:textId="77777777" w:rsidR="00365AA9" w:rsidRPr="00771B73" w:rsidRDefault="00E36FD5">
            <w:pPr>
              <w:pStyle w:val="psds-corpodetexto"/>
              <w:spacing w:before="0" w:after="0"/>
              <w:rPr>
                <w:sz w:val="20"/>
                <w:szCs w:val="20"/>
              </w:rPr>
            </w:pPr>
            <w:r w:rsidRPr="00771B73">
              <w:rPr>
                <w:sz w:val="20"/>
                <w:szCs w:val="20"/>
              </w:rPr>
              <w:t>[</w:t>
            </w:r>
            <w:hyperlink w:anchor="REGRA_VALIDACAO_SOMA_SALDO_FINAL" w:history="1">
              <w:r w:rsidRPr="00771B73">
                <w:rPr>
                  <w:rStyle w:val="InternetLink"/>
                  <w:color w:val="00000A"/>
                  <w:sz w:val="20"/>
                  <w:szCs w:val="20"/>
                </w:rPr>
                <w:t>REGRA_VALIDACAO_SOMA_SALDO_FINAL</w:t>
              </w:r>
            </w:hyperlink>
            <w:r w:rsidRPr="00771B73">
              <w:rPr>
                <w:sz w:val="20"/>
                <w:szCs w:val="20"/>
              </w:rPr>
              <w:t>]</w:t>
            </w:r>
          </w:p>
          <w:p w14:paraId="58619DF9" w14:textId="77777777" w:rsidR="00365AA9" w:rsidRPr="00771B73" w:rsidRDefault="00E36FD5">
            <w:pPr>
              <w:pStyle w:val="psds-corpodetexto"/>
              <w:spacing w:before="0" w:after="0"/>
              <w:rPr>
                <w:sz w:val="20"/>
                <w:szCs w:val="20"/>
              </w:rPr>
            </w:pPr>
            <w:r w:rsidRPr="00771B73">
              <w:rPr>
                <w:sz w:val="20"/>
                <w:szCs w:val="20"/>
              </w:rPr>
              <w:t>[</w:t>
            </w:r>
            <w:hyperlink w:anchor="REGRA_VALIDACAO_DEB_DIF_CRED" w:history="1">
              <w:r w:rsidRPr="00771B73">
                <w:rPr>
                  <w:rStyle w:val="InternetLink"/>
                  <w:color w:val="00000A"/>
                  <w:sz w:val="20"/>
                  <w:szCs w:val="20"/>
                </w:rPr>
                <w:t>REGRA_VALIDACAO_DEB_DIF_CRED</w:t>
              </w:r>
            </w:hyperlink>
            <w:r w:rsidRPr="00771B73">
              <w:rPr>
                <w:sz w:val="20"/>
                <w:szCs w:val="20"/>
              </w:rPr>
              <w:t>]</w:t>
            </w:r>
          </w:p>
          <w:p w14:paraId="33F633D2" w14:textId="77777777" w:rsidR="00365AA9" w:rsidRPr="00771B73" w:rsidRDefault="00E36FD5">
            <w:pPr>
              <w:pStyle w:val="psds-corpodetexto"/>
              <w:spacing w:before="0" w:after="0"/>
              <w:rPr>
                <w:sz w:val="20"/>
                <w:szCs w:val="20"/>
              </w:rPr>
            </w:pPr>
            <w:r w:rsidRPr="00771B73">
              <w:rPr>
                <w:sz w:val="20"/>
                <w:szCs w:val="20"/>
              </w:rPr>
              <w:t>[</w:t>
            </w:r>
            <w:hyperlink w:anchor="REGRA_VALIDACAO_SALDO_FINAL" w:history="1">
              <w:r w:rsidRPr="00771B73">
                <w:rPr>
                  <w:rStyle w:val="InternetLink"/>
                  <w:color w:val="00000A"/>
                  <w:sz w:val="20"/>
                  <w:szCs w:val="20"/>
                </w:rPr>
                <w:t>REGRA_VALIDACAO_SALDO_FINAL</w:t>
              </w:r>
            </w:hyperlink>
            <w:r w:rsidRPr="00771B73">
              <w:rPr>
                <w:sz w:val="20"/>
                <w:szCs w:val="20"/>
              </w:rPr>
              <w:t>]</w:t>
            </w:r>
          </w:p>
          <w:p w14:paraId="072EDB61" w14:textId="77777777" w:rsidR="00365AA9" w:rsidRPr="00771B73" w:rsidRDefault="00E36FD5">
            <w:pPr>
              <w:pStyle w:val="psds-corpodetexto"/>
              <w:spacing w:before="0" w:after="0"/>
              <w:rPr>
                <w:sz w:val="20"/>
                <w:szCs w:val="20"/>
              </w:rPr>
            </w:pPr>
            <w:r w:rsidRPr="00771B73">
              <w:rPr>
                <w:sz w:val="20"/>
                <w:szCs w:val="20"/>
              </w:rPr>
              <w:t>[</w:t>
            </w:r>
            <w:hyperlink w:anchor="REGRA_VALIDACAO_VALOR_DEB" w:history="1">
              <w:r w:rsidRPr="00771B73">
                <w:rPr>
                  <w:rStyle w:val="InternetLink"/>
                  <w:color w:val="00000A"/>
                  <w:sz w:val="20"/>
                  <w:szCs w:val="20"/>
                </w:rPr>
                <w:t>REGRA_VALIDACAO_VALOR_DEB</w:t>
              </w:r>
            </w:hyperlink>
            <w:r w:rsidRPr="00771B73">
              <w:rPr>
                <w:sz w:val="20"/>
                <w:szCs w:val="20"/>
              </w:rPr>
              <w:t>]</w:t>
            </w:r>
          </w:p>
          <w:p w14:paraId="2BA2D4C8" w14:textId="77777777" w:rsidR="00365AA9" w:rsidRPr="00771B73" w:rsidRDefault="00E36FD5">
            <w:pPr>
              <w:pStyle w:val="psds-corpodetexto"/>
              <w:spacing w:before="0" w:after="0"/>
              <w:rPr>
                <w:sz w:val="20"/>
                <w:szCs w:val="20"/>
              </w:rPr>
            </w:pPr>
            <w:r w:rsidRPr="00771B73">
              <w:rPr>
                <w:sz w:val="20"/>
                <w:szCs w:val="20"/>
              </w:rPr>
              <w:t>[</w:t>
            </w:r>
            <w:hyperlink w:anchor="REGRA_VALIDACAO_VALOR_CRED" w:history="1">
              <w:r w:rsidRPr="00771B73">
                <w:rPr>
                  <w:rStyle w:val="InternetLink"/>
                  <w:color w:val="00000A"/>
                  <w:sz w:val="20"/>
                  <w:szCs w:val="20"/>
                </w:rPr>
                <w:t>REGRA_VALIDACAO_VALOR_CRED</w:t>
              </w:r>
            </w:hyperlink>
            <w:r w:rsidRPr="00771B73">
              <w:rPr>
                <w:sz w:val="20"/>
                <w:szCs w:val="20"/>
              </w:rPr>
              <w:t>]</w:t>
            </w:r>
          </w:p>
          <w:p w14:paraId="20C9CD82" w14:textId="77777777" w:rsidR="00365AA9" w:rsidRPr="00771B73" w:rsidRDefault="00E36FD5">
            <w:pPr>
              <w:pStyle w:val="psds-corpodetexto"/>
              <w:spacing w:before="0" w:after="0"/>
              <w:rPr>
                <w:sz w:val="20"/>
                <w:szCs w:val="20"/>
              </w:rPr>
            </w:pPr>
            <w:r w:rsidRPr="00771B73">
              <w:rPr>
                <w:sz w:val="20"/>
                <w:szCs w:val="20"/>
              </w:rPr>
              <w:t>[</w:t>
            </w:r>
            <w:hyperlink w:anchor="REGRA_VALIDACAO_SALDO_INI_DIF_FIN" w:history="1">
              <w:r w:rsidRPr="00771B73">
                <w:rPr>
                  <w:rStyle w:val="InternetLink"/>
                  <w:color w:val="00000A"/>
                  <w:sz w:val="20"/>
                  <w:szCs w:val="20"/>
                </w:rPr>
                <w:t>REGRA_VALIDACAO_SALDO_INI_DIF_FIN</w:t>
              </w:r>
            </w:hyperlink>
            <w:r w:rsidRPr="00771B73">
              <w:rPr>
                <w:sz w:val="20"/>
                <w:szCs w:val="20"/>
              </w:rPr>
              <w:t>]</w:t>
            </w:r>
          </w:p>
          <w:p w14:paraId="78DDA753" w14:textId="77777777" w:rsidR="00365AA9" w:rsidRPr="00771B73" w:rsidRDefault="00E36FD5">
            <w:pPr>
              <w:pStyle w:val="psds-corpodetexto"/>
              <w:spacing w:before="0" w:after="0"/>
              <w:rPr>
                <w:sz w:val="20"/>
                <w:szCs w:val="20"/>
              </w:rPr>
            </w:pPr>
            <w:r w:rsidRPr="00771B73">
              <w:rPr>
                <w:sz w:val="20"/>
                <w:szCs w:val="20"/>
              </w:rPr>
              <w:t>[</w:t>
            </w:r>
            <w:hyperlink w:anchor="REGRA_DUPLICIDADE_CONTA_SALDO_PERIODICO" w:history="1">
              <w:r w:rsidRPr="00771B73">
                <w:rPr>
                  <w:rStyle w:val="InternetLink"/>
                  <w:color w:val="00000A"/>
                  <w:sz w:val="20"/>
                  <w:szCs w:val="20"/>
                </w:rPr>
                <w:t>REGRA_DUPLICIDADE_CONTA_SALDO_PERIODICO</w:t>
              </w:r>
            </w:hyperlink>
            <w:r w:rsidRPr="00771B73">
              <w:rPr>
                <w:sz w:val="20"/>
                <w:szCs w:val="20"/>
              </w:rPr>
              <w:t>]</w:t>
            </w:r>
          </w:p>
          <w:p w14:paraId="6A6916B5" w14:textId="77777777" w:rsidR="00365AA9" w:rsidRPr="00771B73" w:rsidRDefault="00E36FD5">
            <w:pPr>
              <w:pStyle w:val="psds-corpodetexto"/>
              <w:spacing w:before="0" w:after="0"/>
              <w:rPr>
                <w:sz w:val="20"/>
                <w:szCs w:val="20"/>
              </w:rPr>
            </w:pPr>
            <w:r w:rsidRPr="00771B73">
              <w:rPr>
                <w:sz w:val="20"/>
                <w:szCs w:val="20"/>
              </w:rPr>
              <w:t>[</w:t>
            </w:r>
            <w:hyperlink w:anchor="REGRA_CAMPOS_SALDOS_PERIODICOS_DIFERENTE" w:history="1">
              <w:r w:rsidRPr="00771B73">
                <w:rPr>
                  <w:rStyle w:val="InternetLink"/>
                  <w:color w:val="00000A"/>
                  <w:sz w:val="20"/>
                  <w:szCs w:val="20"/>
                </w:rPr>
                <w:t>REGRA_CAMPOS_SALDOS_PERIODICOS_DIFERENTE_ZERO</w:t>
              </w:r>
            </w:hyperlink>
            <w:r w:rsidRPr="00771B73">
              <w:rPr>
                <w:sz w:val="20"/>
                <w:szCs w:val="20"/>
              </w:rPr>
              <w:t>]</w:t>
            </w:r>
          </w:p>
          <w:p w14:paraId="5C990BD2" w14:textId="77777777" w:rsidR="00365AA9" w:rsidRPr="00771B73" w:rsidRDefault="00E36FD5">
            <w:pPr>
              <w:pStyle w:val="psds-corpodetexto"/>
              <w:spacing w:before="0" w:after="0"/>
              <w:rPr>
                <w:sz w:val="20"/>
                <w:szCs w:val="20"/>
              </w:rPr>
            </w:pPr>
            <w:r w:rsidRPr="00771B73">
              <w:rPr>
                <w:sz w:val="20"/>
                <w:szCs w:val="20"/>
              </w:rPr>
              <w:t>[</w:t>
            </w:r>
            <w:hyperlink w:anchor="REGRA_VALIDACAO_VALOR_CRED_BALANCETE" w:history="1">
              <w:r w:rsidRPr="00771B73">
                <w:rPr>
                  <w:rStyle w:val="InternetLink"/>
                  <w:color w:val="00000A"/>
                  <w:sz w:val="20"/>
                  <w:szCs w:val="20"/>
                </w:rPr>
                <w:t>REGRA_VALIDACAO_VALOR_CRED_BALANCETE</w:t>
              </w:r>
            </w:hyperlink>
            <w:r w:rsidRPr="00771B73">
              <w:rPr>
                <w:sz w:val="20"/>
                <w:szCs w:val="20"/>
              </w:rPr>
              <w:t>]</w:t>
            </w:r>
          </w:p>
          <w:p w14:paraId="766770F8" w14:textId="77777777" w:rsidR="00365AA9" w:rsidRPr="00771B73" w:rsidRDefault="00E36FD5">
            <w:pPr>
              <w:pStyle w:val="psds-corpodetexto"/>
              <w:spacing w:before="0" w:after="0"/>
              <w:rPr>
                <w:sz w:val="20"/>
                <w:szCs w:val="20"/>
              </w:rPr>
            </w:pPr>
            <w:r w:rsidRPr="00771B73">
              <w:rPr>
                <w:sz w:val="20"/>
                <w:szCs w:val="20"/>
              </w:rPr>
              <w:t>[</w:t>
            </w:r>
            <w:hyperlink w:anchor="REGRA_VALIDACAO_VALOR_DEB_BALANCETE" w:history="1">
              <w:r w:rsidRPr="00771B73">
                <w:rPr>
                  <w:rStyle w:val="InternetLink"/>
                  <w:color w:val="00000A"/>
                  <w:sz w:val="20"/>
                  <w:szCs w:val="20"/>
                </w:rPr>
                <w:t>REGRA_VALIDACAO_VALOR_DEB_BALANCETE</w:t>
              </w:r>
            </w:hyperlink>
            <w:r w:rsidRPr="00771B73">
              <w:rPr>
                <w:sz w:val="20"/>
                <w:szCs w:val="20"/>
              </w:rPr>
              <w:t>]</w:t>
            </w:r>
          </w:p>
          <w:p w14:paraId="7965D9B2" w14:textId="77777777" w:rsidR="00365AA9" w:rsidRPr="00771B73" w:rsidRDefault="00E36FD5">
            <w:pPr>
              <w:pStyle w:val="psds-corpodetexto"/>
              <w:spacing w:before="0" w:after="0"/>
              <w:rPr>
                <w:sz w:val="20"/>
                <w:szCs w:val="20"/>
              </w:rPr>
            </w:pPr>
            <w:r w:rsidRPr="00771B73">
              <w:rPr>
                <w:sz w:val="20"/>
                <w:szCs w:val="20"/>
              </w:rPr>
              <w:t>[REGRA_VALIDA_SLD_INI_SOMA_SLD_INI_I157]</w:t>
            </w:r>
          </w:p>
          <w:p w14:paraId="38C1C267" w14:textId="77777777" w:rsidR="00365AA9" w:rsidRDefault="00E36FD5">
            <w:pPr>
              <w:pStyle w:val="psds-corpodetexto"/>
              <w:spacing w:before="0" w:after="0"/>
              <w:rPr>
                <w:sz w:val="20"/>
                <w:szCs w:val="20"/>
              </w:rPr>
            </w:pPr>
            <w:r w:rsidRPr="00771B73">
              <w:rPr>
                <w:sz w:val="20"/>
                <w:szCs w:val="20"/>
              </w:rPr>
              <w:t>[REGRA_VALIDA_CAMPOS_MF_I155]</w:t>
            </w:r>
          </w:p>
          <w:p w14:paraId="52199845" w14:textId="77777777" w:rsidR="00742A2C" w:rsidRPr="00742A2C" w:rsidRDefault="00742A2C">
            <w:pPr>
              <w:pStyle w:val="psds-corpodetexto"/>
              <w:spacing w:before="0" w:after="0"/>
              <w:rPr>
                <w:sz w:val="20"/>
                <w:szCs w:val="20"/>
                <w:highlight w:val="yellow"/>
              </w:rPr>
            </w:pPr>
            <w:r>
              <w:rPr>
                <w:sz w:val="20"/>
                <w:szCs w:val="20"/>
              </w:rPr>
              <w:t>[</w:t>
            </w:r>
            <w:r w:rsidRPr="00742A2C">
              <w:rPr>
                <w:sz w:val="20"/>
                <w:szCs w:val="20"/>
                <w:highlight w:val="yellow"/>
              </w:rPr>
              <w:t>REGRA_SALDO_INI_INVALIDO]</w:t>
            </w:r>
          </w:p>
          <w:p w14:paraId="535D6864" w14:textId="0B213145" w:rsidR="00742A2C" w:rsidRPr="00771B73" w:rsidRDefault="00742A2C">
            <w:pPr>
              <w:pStyle w:val="psds-corpodetexto"/>
              <w:spacing w:before="0" w:after="0"/>
              <w:rPr>
                <w:sz w:val="20"/>
                <w:szCs w:val="20"/>
              </w:rPr>
            </w:pPr>
            <w:r w:rsidRPr="00742A2C">
              <w:rPr>
                <w:sz w:val="20"/>
                <w:szCs w:val="20"/>
                <w:highlight w:val="yellow"/>
              </w:rPr>
              <w:t>[REGRA_CONTA_I155_INEXISTENTE_C155]</w:t>
            </w:r>
          </w:p>
        </w:tc>
        <w:tc>
          <w:tcPr>
            <w:tcW w:w="30" w:type="dxa"/>
            <w:tcBorders>
              <w:top w:val="single" w:sz="6" w:space="0" w:color="00000A"/>
              <w:left w:val="single" w:sz="6" w:space="0" w:color="00000A"/>
              <w:bottom w:val="single" w:sz="6" w:space="0" w:color="00000A"/>
              <w:right w:val="single" w:sz="6" w:space="0" w:color="00000A"/>
            </w:tcBorders>
            <w:shd w:val="clear" w:color="auto" w:fill="auto"/>
            <w:tcMar>
              <w:left w:w="-7" w:type="dxa"/>
              <w:right w:w="0" w:type="dxa"/>
            </w:tcMar>
            <w:vAlign w:val="center"/>
          </w:tcPr>
          <w:p w14:paraId="417A9F5E" w14:textId="77777777" w:rsidR="00365AA9" w:rsidRPr="00771B73" w:rsidRDefault="00E36FD5">
            <w:pPr>
              <w:spacing w:line="240" w:lineRule="auto"/>
              <w:jc w:val="both"/>
              <w:rPr>
                <w:rFonts w:cs="Times New Roman"/>
                <w:szCs w:val="20"/>
              </w:rPr>
            </w:pPr>
            <w:r w:rsidRPr="00771B73">
              <w:rPr>
                <w:rFonts w:cs="Times New Roman"/>
                <w:szCs w:val="20"/>
              </w:rPr>
              <w:t> </w:t>
            </w:r>
          </w:p>
        </w:tc>
      </w:tr>
      <w:tr w:rsidR="00365AA9" w:rsidRPr="00771B73" w14:paraId="7AA62563" w14:textId="77777777">
        <w:trPr>
          <w:jc w:val="center"/>
        </w:trPr>
        <w:tc>
          <w:tcPr>
            <w:tcW w:w="6133"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35C19E4" w14:textId="77777777" w:rsidR="00365AA9" w:rsidRPr="00771B73" w:rsidRDefault="00E36FD5">
            <w:pPr>
              <w:pStyle w:val="psds-corpodetexto"/>
              <w:spacing w:before="0" w:after="0"/>
              <w:rPr>
                <w:b/>
                <w:bCs/>
                <w:sz w:val="20"/>
                <w:szCs w:val="20"/>
              </w:rPr>
            </w:pPr>
            <w:r w:rsidRPr="00771B73">
              <w:rPr>
                <w:b/>
                <w:bCs/>
                <w:sz w:val="20"/>
                <w:szCs w:val="20"/>
              </w:rPr>
              <w:t>Nível Hierárquico – 4</w:t>
            </w:r>
          </w:p>
        </w:tc>
        <w:tc>
          <w:tcPr>
            <w:tcW w:w="468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7F59EDAE" w14:textId="77777777" w:rsidR="00365AA9" w:rsidRPr="00771B73" w:rsidRDefault="00E36FD5">
            <w:pPr>
              <w:pStyle w:val="psds-corpodetexto"/>
              <w:spacing w:before="0" w:after="0"/>
              <w:rPr>
                <w:b/>
                <w:bCs/>
                <w:sz w:val="20"/>
                <w:szCs w:val="20"/>
              </w:rPr>
            </w:pPr>
            <w:r w:rsidRPr="00771B73">
              <w:rPr>
                <w:b/>
                <w:bCs/>
                <w:sz w:val="20"/>
                <w:szCs w:val="20"/>
              </w:rPr>
              <w:t>Ocorrência – 0:N</w:t>
            </w:r>
          </w:p>
        </w:tc>
        <w:tc>
          <w:tcPr>
            <w:tcW w:w="29" w:type="dxa"/>
            <w:tcBorders>
              <w:top w:val="single" w:sz="6" w:space="0" w:color="00000A"/>
              <w:left w:val="single" w:sz="6" w:space="0" w:color="00000A"/>
              <w:bottom w:val="single" w:sz="6" w:space="0" w:color="00000A"/>
              <w:right w:val="single" w:sz="6" w:space="0" w:color="00000A"/>
            </w:tcBorders>
            <w:shd w:val="clear" w:color="auto" w:fill="auto"/>
            <w:tcMar>
              <w:left w:w="-7" w:type="dxa"/>
              <w:right w:w="0" w:type="dxa"/>
            </w:tcMar>
            <w:vAlign w:val="center"/>
          </w:tcPr>
          <w:p w14:paraId="380032B5" w14:textId="77777777" w:rsidR="00365AA9" w:rsidRPr="00771B73" w:rsidRDefault="00E36FD5">
            <w:pPr>
              <w:spacing w:line="240" w:lineRule="auto"/>
              <w:jc w:val="both"/>
              <w:rPr>
                <w:rFonts w:cs="Times New Roman"/>
                <w:szCs w:val="20"/>
              </w:rPr>
            </w:pPr>
            <w:r w:rsidRPr="00771B73">
              <w:rPr>
                <w:rFonts w:cs="Times New Roman"/>
                <w:szCs w:val="20"/>
              </w:rPr>
              <w:t> </w:t>
            </w:r>
          </w:p>
        </w:tc>
      </w:tr>
      <w:tr w:rsidR="00365AA9" w:rsidRPr="00771B73" w14:paraId="14EA8A6F" w14:textId="77777777">
        <w:trPr>
          <w:jc w:val="center"/>
        </w:trPr>
        <w:tc>
          <w:tcPr>
            <w:tcW w:w="35" w:type="dxa"/>
            <w:tcBorders>
              <w:top w:val="single" w:sz="6" w:space="0" w:color="00000A"/>
              <w:left w:val="single" w:sz="6" w:space="0" w:color="00000A"/>
              <w:bottom w:val="single" w:sz="6" w:space="0" w:color="00000A"/>
              <w:right w:val="single" w:sz="6" w:space="0" w:color="00000A"/>
            </w:tcBorders>
            <w:shd w:val="clear" w:color="auto" w:fill="auto"/>
            <w:tcMar>
              <w:left w:w="-7" w:type="dxa"/>
              <w:right w:w="0" w:type="dxa"/>
            </w:tcMar>
            <w:vAlign w:val="center"/>
          </w:tcPr>
          <w:p w14:paraId="52F54CC9" w14:textId="77777777" w:rsidR="00365AA9" w:rsidRPr="00771B73" w:rsidRDefault="00E36FD5">
            <w:pPr>
              <w:spacing w:line="240" w:lineRule="auto"/>
              <w:jc w:val="both"/>
              <w:rPr>
                <w:rFonts w:cs="Times New Roman"/>
                <w:szCs w:val="20"/>
              </w:rPr>
            </w:pPr>
            <w:r w:rsidRPr="00771B73">
              <w:rPr>
                <w:rFonts w:cs="Times New Roman"/>
                <w:szCs w:val="20"/>
              </w:rPr>
              <w:t> </w:t>
            </w:r>
          </w:p>
        </w:tc>
        <w:tc>
          <w:tcPr>
            <w:tcW w:w="1078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78FA4BF" w14:textId="77777777" w:rsidR="00365AA9" w:rsidRPr="00771B73" w:rsidRDefault="00E36FD5">
            <w:pPr>
              <w:pStyle w:val="psds-corpodetexto"/>
              <w:spacing w:before="0" w:after="0"/>
              <w:rPr>
                <w:sz w:val="20"/>
                <w:szCs w:val="20"/>
              </w:rPr>
            </w:pPr>
            <w:r w:rsidRPr="00771B73">
              <w:rPr>
                <w:b/>
                <w:bCs/>
                <w:sz w:val="20"/>
                <w:szCs w:val="20"/>
              </w:rPr>
              <w:t>Campo(s) chave:</w:t>
            </w:r>
            <w:r w:rsidRPr="00771B73">
              <w:rPr>
                <w:rStyle w:val="apple-converted-space"/>
                <w:b/>
                <w:bCs/>
                <w:sz w:val="20"/>
                <w:szCs w:val="20"/>
              </w:rPr>
              <w:t> </w:t>
            </w:r>
            <w:r w:rsidRPr="00771B73">
              <w:rPr>
                <w:sz w:val="20"/>
                <w:szCs w:val="20"/>
              </w:rPr>
              <w:t>[COD_CTA]+[COD_CCUS]</w:t>
            </w:r>
          </w:p>
        </w:tc>
        <w:tc>
          <w:tcPr>
            <w:tcW w:w="30" w:type="dxa"/>
            <w:tcBorders>
              <w:top w:val="single" w:sz="6" w:space="0" w:color="00000A"/>
              <w:left w:val="single" w:sz="6" w:space="0" w:color="00000A"/>
              <w:bottom w:val="single" w:sz="6" w:space="0" w:color="00000A"/>
              <w:right w:val="single" w:sz="6" w:space="0" w:color="00000A"/>
            </w:tcBorders>
            <w:shd w:val="clear" w:color="auto" w:fill="auto"/>
            <w:tcMar>
              <w:left w:w="-7" w:type="dxa"/>
              <w:right w:w="0" w:type="dxa"/>
            </w:tcMar>
          </w:tcPr>
          <w:p w14:paraId="4CAFF22D" w14:textId="77777777" w:rsidR="00365AA9" w:rsidRPr="00771B73" w:rsidRDefault="00365AA9">
            <w:pPr>
              <w:rPr>
                <w:rFonts w:cs="Times New Roman"/>
                <w:szCs w:val="20"/>
              </w:rPr>
            </w:pPr>
          </w:p>
        </w:tc>
      </w:tr>
    </w:tbl>
    <w:p w14:paraId="04CD6EE3" w14:textId="77777777" w:rsidR="00365AA9" w:rsidRPr="00771B73" w:rsidRDefault="00365AA9">
      <w:pPr>
        <w:spacing w:line="240" w:lineRule="auto"/>
        <w:rPr>
          <w:rFonts w:cs="Times New Roman"/>
          <w:szCs w:val="20"/>
        </w:rPr>
      </w:pPr>
    </w:p>
    <w:tbl>
      <w:tblPr>
        <w:tblW w:w="10992"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467"/>
        <w:gridCol w:w="1382"/>
        <w:gridCol w:w="1816"/>
        <w:gridCol w:w="617"/>
        <w:gridCol w:w="1039"/>
        <w:gridCol w:w="915"/>
        <w:gridCol w:w="1035"/>
        <w:gridCol w:w="1237"/>
        <w:gridCol w:w="2484"/>
      </w:tblGrid>
      <w:tr w:rsidR="00365AA9" w:rsidRPr="00771B73" w14:paraId="4C8F70E1" w14:textId="77777777">
        <w:trPr>
          <w:trHeight w:val="163"/>
          <w:jc w:val="center"/>
        </w:trPr>
        <w:tc>
          <w:tcPr>
            <w:tcW w:w="466" w:type="dxa"/>
            <w:tcBorders>
              <w:top w:val="single" w:sz="4" w:space="0" w:color="00000A"/>
              <w:left w:val="single" w:sz="4" w:space="0" w:color="00000A"/>
              <w:bottom w:val="single" w:sz="4" w:space="0" w:color="00000A"/>
              <w:right w:val="single" w:sz="4" w:space="0" w:color="00000A"/>
            </w:tcBorders>
            <w:shd w:val="clear" w:color="auto" w:fill="E5E5E5"/>
            <w:tcMar>
              <w:left w:w="98" w:type="dxa"/>
            </w:tcMar>
            <w:vAlign w:val="center"/>
          </w:tcPr>
          <w:p w14:paraId="5823B488" w14:textId="77777777" w:rsidR="00365AA9" w:rsidRPr="00771B73" w:rsidRDefault="00E36FD5">
            <w:pPr>
              <w:pStyle w:val="psds-corpodetexto"/>
              <w:spacing w:before="0" w:after="0"/>
              <w:jc w:val="center"/>
              <w:rPr>
                <w:b/>
                <w:bCs/>
                <w:sz w:val="20"/>
                <w:szCs w:val="20"/>
              </w:rPr>
            </w:pPr>
            <w:r w:rsidRPr="00771B73">
              <w:rPr>
                <w:b/>
                <w:bCs/>
                <w:sz w:val="20"/>
                <w:szCs w:val="20"/>
              </w:rPr>
              <w:t>Nº</w:t>
            </w:r>
          </w:p>
        </w:tc>
        <w:tc>
          <w:tcPr>
            <w:tcW w:w="1381" w:type="dxa"/>
            <w:tcBorders>
              <w:top w:val="single" w:sz="4" w:space="0" w:color="00000A"/>
              <w:left w:val="single" w:sz="4" w:space="0" w:color="00000A"/>
              <w:bottom w:val="single" w:sz="4" w:space="0" w:color="00000A"/>
              <w:right w:val="single" w:sz="4" w:space="0" w:color="00000A"/>
            </w:tcBorders>
            <w:shd w:val="clear" w:color="auto" w:fill="E5E5E5"/>
            <w:tcMar>
              <w:left w:w="98" w:type="dxa"/>
            </w:tcMar>
            <w:vAlign w:val="center"/>
          </w:tcPr>
          <w:p w14:paraId="6CD1BCD7" w14:textId="77777777" w:rsidR="00365AA9" w:rsidRPr="00771B73" w:rsidRDefault="00E36FD5">
            <w:pPr>
              <w:pStyle w:val="psds-corpodetexto"/>
              <w:spacing w:before="0" w:after="0"/>
              <w:jc w:val="center"/>
              <w:rPr>
                <w:b/>
                <w:bCs/>
                <w:sz w:val="20"/>
                <w:szCs w:val="20"/>
              </w:rPr>
            </w:pPr>
            <w:r w:rsidRPr="00771B73">
              <w:rPr>
                <w:b/>
                <w:bCs/>
                <w:sz w:val="20"/>
                <w:szCs w:val="20"/>
              </w:rPr>
              <w:t>Campo</w:t>
            </w:r>
          </w:p>
        </w:tc>
        <w:tc>
          <w:tcPr>
            <w:tcW w:w="1816" w:type="dxa"/>
            <w:tcBorders>
              <w:top w:val="single" w:sz="4" w:space="0" w:color="00000A"/>
              <w:left w:val="single" w:sz="4" w:space="0" w:color="00000A"/>
              <w:bottom w:val="single" w:sz="4" w:space="0" w:color="00000A"/>
              <w:right w:val="single" w:sz="4" w:space="0" w:color="00000A"/>
            </w:tcBorders>
            <w:shd w:val="clear" w:color="auto" w:fill="E5E5E5"/>
            <w:tcMar>
              <w:left w:w="98" w:type="dxa"/>
            </w:tcMar>
            <w:vAlign w:val="center"/>
          </w:tcPr>
          <w:p w14:paraId="4546727A" w14:textId="77777777" w:rsidR="00365AA9" w:rsidRPr="00771B73" w:rsidRDefault="00E36FD5">
            <w:pPr>
              <w:pStyle w:val="psds-corpodetexto"/>
              <w:spacing w:before="0" w:after="0"/>
              <w:jc w:val="center"/>
              <w:rPr>
                <w:b/>
                <w:bCs/>
                <w:sz w:val="20"/>
                <w:szCs w:val="20"/>
              </w:rPr>
            </w:pPr>
            <w:r w:rsidRPr="00771B73">
              <w:rPr>
                <w:b/>
                <w:bCs/>
                <w:sz w:val="20"/>
                <w:szCs w:val="20"/>
              </w:rPr>
              <w:t>Descrição</w:t>
            </w:r>
          </w:p>
        </w:tc>
        <w:tc>
          <w:tcPr>
            <w:tcW w:w="617" w:type="dxa"/>
            <w:tcBorders>
              <w:top w:val="single" w:sz="4" w:space="0" w:color="00000A"/>
              <w:left w:val="single" w:sz="4" w:space="0" w:color="00000A"/>
              <w:bottom w:val="single" w:sz="4" w:space="0" w:color="00000A"/>
              <w:right w:val="single" w:sz="4" w:space="0" w:color="00000A"/>
            </w:tcBorders>
            <w:shd w:val="clear" w:color="auto" w:fill="E5E5E5"/>
            <w:tcMar>
              <w:left w:w="98" w:type="dxa"/>
            </w:tcMar>
            <w:vAlign w:val="center"/>
          </w:tcPr>
          <w:p w14:paraId="3AA27B3A" w14:textId="77777777" w:rsidR="00365AA9" w:rsidRPr="00771B73" w:rsidRDefault="00E36FD5">
            <w:pPr>
              <w:pStyle w:val="psds-corpodetexto"/>
              <w:spacing w:before="0" w:after="0"/>
              <w:jc w:val="center"/>
              <w:rPr>
                <w:b/>
                <w:bCs/>
                <w:sz w:val="20"/>
                <w:szCs w:val="20"/>
              </w:rPr>
            </w:pPr>
            <w:r w:rsidRPr="00771B73">
              <w:rPr>
                <w:b/>
                <w:bCs/>
                <w:sz w:val="20"/>
                <w:szCs w:val="20"/>
              </w:rPr>
              <w:t>Tipo</w:t>
            </w:r>
          </w:p>
        </w:tc>
        <w:tc>
          <w:tcPr>
            <w:tcW w:w="1039" w:type="dxa"/>
            <w:tcBorders>
              <w:top w:val="single" w:sz="4" w:space="0" w:color="00000A"/>
              <w:left w:val="single" w:sz="4" w:space="0" w:color="00000A"/>
              <w:bottom w:val="single" w:sz="4" w:space="0" w:color="00000A"/>
              <w:right w:val="single" w:sz="4" w:space="0" w:color="00000A"/>
            </w:tcBorders>
            <w:shd w:val="clear" w:color="auto" w:fill="E5E5E5"/>
            <w:tcMar>
              <w:left w:w="98" w:type="dxa"/>
            </w:tcMar>
            <w:vAlign w:val="center"/>
          </w:tcPr>
          <w:p w14:paraId="065E2FCC" w14:textId="77777777" w:rsidR="00365AA9" w:rsidRPr="00771B73" w:rsidRDefault="00E36FD5">
            <w:pPr>
              <w:pStyle w:val="psds-corpodetexto"/>
              <w:spacing w:before="0" w:after="0"/>
              <w:jc w:val="center"/>
              <w:rPr>
                <w:b/>
                <w:bCs/>
                <w:sz w:val="20"/>
                <w:szCs w:val="20"/>
              </w:rPr>
            </w:pPr>
            <w:r w:rsidRPr="00771B73">
              <w:rPr>
                <w:b/>
                <w:bCs/>
                <w:sz w:val="20"/>
                <w:szCs w:val="20"/>
              </w:rPr>
              <w:t>Tamanho</w:t>
            </w:r>
          </w:p>
        </w:tc>
        <w:tc>
          <w:tcPr>
            <w:tcW w:w="915" w:type="dxa"/>
            <w:tcBorders>
              <w:top w:val="single" w:sz="4" w:space="0" w:color="00000A"/>
              <w:left w:val="single" w:sz="4" w:space="0" w:color="00000A"/>
              <w:bottom w:val="single" w:sz="4" w:space="0" w:color="00000A"/>
              <w:right w:val="single" w:sz="4" w:space="0" w:color="00000A"/>
            </w:tcBorders>
            <w:shd w:val="clear" w:color="auto" w:fill="E5E5E5"/>
            <w:tcMar>
              <w:left w:w="98" w:type="dxa"/>
            </w:tcMar>
            <w:vAlign w:val="center"/>
          </w:tcPr>
          <w:p w14:paraId="665C62C6" w14:textId="77777777" w:rsidR="00365AA9" w:rsidRPr="00771B73" w:rsidRDefault="00E36FD5">
            <w:pPr>
              <w:pStyle w:val="psds-corpodetexto"/>
              <w:spacing w:before="0" w:after="0"/>
              <w:jc w:val="center"/>
              <w:rPr>
                <w:b/>
                <w:bCs/>
                <w:sz w:val="20"/>
                <w:szCs w:val="20"/>
              </w:rPr>
            </w:pPr>
            <w:r w:rsidRPr="00771B73">
              <w:rPr>
                <w:b/>
                <w:bCs/>
                <w:sz w:val="20"/>
                <w:szCs w:val="20"/>
              </w:rPr>
              <w:t>Decimal</w:t>
            </w:r>
          </w:p>
        </w:tc>
        <w:tc>
          <w:tcPr>
            <w:tcW w:w="1035" w:type="dxa"/>
            <w:tcBorders>
              <w:top w:val="single" w:sz="4" w:space="0" w:color="00000A"/>
              <w:left w:val="single" w:sz="4" w:space="0" w:color="00000A"/>
              <w:bottom w:val="single" w:sz="4" w:space="0" w:color="00000A"/>
              <w:right w:val="single" w:sz="4" w:space="0" w:color="00000A"/>
            </w:tcBorders>
            <w:shd w:val="clear" w:color="auto" w:fill="E5E5E5"/>
            <w:tcMar>
              <w:left w:w="98" w:type="dxa"/>
            </w:tcMar>
          </w:tcPr>
          <w:p w14:paraId="01463294" w14:textId="77777777" w:rsidR="00365AA9" w:rsidRPr="00771B73" w:rsidRDefault="00E36FD5">
            <w:pPr>
              <w:pStyle w:val="psds-corpodetexto"/>
              <w:spacing w:before="0" w:after="0"/>
              <w:jc w:val="center"/>
              <w:rPr>
                <w:b/>
                <w:bCs/>
                <w:sz w:val="20"/>
                <w:szCs w:val="20"/>
              </w:rPr>
            </w:pPr>
            <w:r w:rsidRPr="00771B73">
              <w:rPr>
                <w:b/>
                <w:bCs/>
                <w:sz w:val="20"/>
                <w:szCs w:val="20"/>
              </w:rPr>
              <w:t>Valores Válidos</w:t>
            </w:r>
          </w:p>
        </w:tc>
        <w:tc>
          <w:tcPr>
            <w:tcW w:w="1237" w:type="dxa"/>
            <w:tcBorders>
              <w:top w:val="single" w:sz="4" w:space="0" w:color="00000A"/>
              <w:left w:val="single" w:sz="4" w:space="0" w:color="00000A"/>
              <w:bottom w:val="single" w:sz="4" w:space="0" w:color="00000A"/>
              <w:right w:val="single" w:sz="4" w:space="0" w:color="00000A"/>
            </w:tcBorders>
            <w:shd w:val="clear" w:color="auto" w:fill="E5E5E5"/>
            <w:tcMar>
              <w:left w:w="98" w:type="dxa"/>
            </w:tcMar>
          </w:tcPr>
          <w:p w14:paraId="7D0F19C6" w14:textId="77777777" w:rsidR="00365AA9" w:rsidRPr="00771B73" w:rsidRDefault="00E36FD5">
            <w:pPr>
              <w:pStyle w:val="psds-corpodetexto"/>
              <w:spacing w:before="0" w:after="0"/>
              <w:jc w:val="center"/>
              <w:rPr>
                <w:b/>
                <w:bCs/>
                <w:sz w:val="20"/>
                <w:szCs w:val="20"/>
              </w:rPr>
            </w:pPr>
            <w:r w:rsidRPr="00771B73">
              <w:rPr>
                <w:b/>
                <w:bCs/>
                <w:sz w:val="20"/>
                <w:szCs w:val="20"/>
              </w:rPr>
              <w:t>Obrigatório</w:t>
            </w:r>
          </w:p>
        </w:tc>
        <w:tc>
          <w:tcPr>
            <w:tcW w:w="2484" w:type="dxa"/>
            <w:tcBorders>
              <w:top w:val="single" w:sz="4" w:space="0" w:color="00000A"/>
              <w:left w:val="single" w:sz="4" w:space="0" w:color="00000A"/>
              <w:bottom w:val="single" w:sz="4" w:space="0" w:color="00000A"/>
              <w:right w:val="single" w:sz="4" w:space="0" w:color="00000A"/>
            </w:tcBorders>
            <w:shd w:val="clear" w:color="auto" w:fill="E5E5E5"/>
            <w:tcMar>
              <w:left w:w="98" w:type="dxa"/>
            </w:tcMar>
          </w:tcPr>
          <w:p w14:paraId="475CC21B" w14:textId="77777777" w:rsidR="00365AA9" w:rsidRPr="00771B73" w:rsidRDefault="00E36FD5">
            <w:pPr>
              <w:pStyle w:val="psds-corpodetexto"/>
              <w:spacing w:before="0" w:after="0"/>
              <w:jc w:val="center"/>
              <w:rPr>
                <w:b/>
                <w:bCs/>
                <w:sz w:val="20"/>
                <w:szCs w:val="20"/>
              </w:rPr>
            </w:pPr>
            <w:r w:rsidRPr="00771B73">
              <w:rPr>
                <w:b/>
                <w:bCs/>
                <w:sz w:val="20"/>
                <w:szCs w:val="20"/>
              </w:rPr>
              <w:t>Regras de Validação do Campo</w:t>
            </w:r>
          </w:p>
        </w:tc>
      </w:tr>
      <w:tr w:rsidR="00365AA9" w:rsidRPr="00771B73" w14:paraId="467DD28D" w14:textId="77777777">
        <w:trPr>
          <w:trHeight w:val="163"/>
          <w:jc w:val="center"/>
        </w:trPr>
        <w:tc>
          <w:tcPr>
            <w:tcW w:w="4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5EA573C" w14:textId="77777777" w:rsidR="00365AA9" w:rsidRPr="00771B73" w:rsidRDefault="00E36FD5">
            <w:pPr>
              <w:shd w:val="clear" w:color="auto" w:fill="FFFFFF"/>
              <w:spacing w:line="240" w:lineRule="auto"/>
              <w:rPr>
                <w:rFonts w:cs="Times New Roman"/>
                <w:szCs w:val="20"/>
              </w:rPr>
            </w:pPr>
            <w:r w:rsidRPr="00771B73">
              <w:rPr>
                <w:rFonts w:cs="Times New Roman"/>
                <w:szCs w:val="20"/>
              </w:rPr>
              <w:t>01</w:t>
            </w:r>
          </w:p>
        </w:tc>
        <w:tc>
          <w:tcPr>
            <w:tcW w:w="138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A21570F" w14:textId="77777777" w:rsidR="00365AA9" w:rsidRPr="00771B73" w:rsidRDefault="00E36FD5">
            <w:pPr>
              <w:shd w:val="clear" w:color="auto" w:fill="FFFFFF"/>
              <w:spacing w:line="240" w:lineRule="auto"/>
              <w:rPr>
                <w:rFonts w:cs="Times New Roman"/>
                <w:szCs w:val="20"/>
              </w:rPr>
            </w:pPr>
            <w:r w:rsidRPr="00771B73">
              <w:rPr>
                <w:rFonts w:cs="Times New Roman"/>
                <w:szCs w:val="20"/>
              </w:rPr>
              <w:t>REG</w:t>
            </w:r>
          </w:p>
        </w:tc>
        <w:tc>
          <w:tcPr>
            <w:tcW w:w="18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C15D87A" w14:textId="77777777" w:rsidR="00365AA9" w:rsidRPr="00771B73" w:rsidRDefault="00E36FD5">
            <w:pPr>
              <w:spacing w:line="240" w:lineRule="auto"/>
              <w:rPr>
                <w:rFonts w:cs="Times New Roman"/>
                <w:szCs w:val="20"/>
              </w:rPr>
            </w:pPr>
            <w:r w:rsidRPr="00771B73">
              <w:rPr>
                <w:rFonts w:cs="Times New Roman"/>
                <w:szCs w:val="20"/>
              </w:rPr>
              <w:t>Texto fixo contendo “I155”.</w:t>
            </w:r>
          </w:p>
        </w:tc>
        <w:tc>
          <w:tcPr>
            <w:tcW w:w="6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D1EAE3E"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10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D0F45FC"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004</w:t>
            </w:r>
          </w:p>
        </w:tc>
        <w:tc>
          <w:tcPr>
            <w:tcW w:w="9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DFC96A3"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03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E2BA6A2"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"I155"</w:t>
            </w:r>
          </w:p>
        </w:tc>
        <w:tc>
          <w:tcPr>
            <w:tcW w:w="123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BA47043"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Sim</w:t>
            </w:r>
          </w:p>
        </w:tc>
        <w:tc>
          <w:tcPr>
            <w:tcW w:w="248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E73AB42"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r>
      <w:tr w:rsidR="00365AA9" w:rsidRPr="00771B73" w14:paraId="17B1F089" w14:textId="77777777">
        <w:trPr>
          <w:trHeight w:val="326"/>
          <w:jc w:val="center"/>
        </w:trPr>
        <w:tc>
          <w:tcPr>
            <w:tcW w:w="4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4034150" w14:textId="77777777" w:rsidR="00365AA9" w:rsidRPr="00771B73" w:rsidRDefault="00E36FD5">
            <w:pPr>
              <w:shd w:val="clear" w:color="auto" w:fill="FFFFFF"/>
              <w:spacing w:line="240" w:lineRule="auto"/>
              <w:rPr>
                <w:rFonts w:cs="Times New Roman"/>
                <w:szCs w:val="20"/>
              </w:rPr>
            </w:pPr>
            <w:r w:rsidRPr="00771B73">
              <w:rPr>
                <w:rFonts w:cs="Times New Roman"/>
                <w:szCs w:val="20"/>
              </w:rPr>
              <w:t>02</w:t>
            </w:r>
          </w:p>
        </w:tc>
        <w:tc>
          <w:tcPr>
            <w:tcW w:w="138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BED8EF3" w14:textId="77777777" w:rsidR="00365AA9" w:rsidRPr="00771B73" w:rsidRDefault="00E36FD5">
            <w:pPr>
              <w:shd w:val="clear" w:color="auto" w:fill="FFFFFF"/>
              <w:spacing w:line="240" w:lineRule="auto"/>
              <w:rPr>
                <w:rFonts w:cs="Times New Roman"/>
                <w:szCs w:val="20"/>
              </w:rPr>
            </w:pPr>
            <w:r w:rsidRPr="00771B73">
              <w:rPr>
                <w:rFonts w:cs="Times New Roman"/>
                <w:szCs w:val="20"/>
              </w:rPr>
              <w:t>COD_CTA</w:t>
            </w:r>
          </w:p>
        </w:tc>
        <w:tc>
          <w:tcPr>
            <w:tcW w:w="18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391E7E8" w14:textId="77777777" w:rsidR="00365AA9" w:rsidRPr="00771B73" w:rsidRDefault="00E36FD5">
            <w:pPr>
              <w:spacing w:line="240" w:lineRule="auto"/>
              <w:rPr>
                <w:rFonts w:cs="Times New Roman"/>
                <w:szCs w:val="20"/>
              </w:rPr>
            </w:pPr>
            <w:r w:rsidRPr="00771B73">
              <w:rPr>
                <w:rFonts w:cs="Times New Roman"/>
                <w:szCs w:val="20"/>
              </w:rPr>
              <w:t>Código da conta analítica.</w:t>
            </w:r>
          </w:p>
        </w:tc>
        <w:tc>
          <w:tcPr>
            <w:tcW w:w="6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F7A6AD9"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10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661F02E"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9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647FD63"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03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2D08F5D"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23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618B8CF"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Sim</w:t>
            </w:r>
          </w:p>
        </w:tc>
        <w:tc>
          <w:tcPr>
            <w:tcW w:w="248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D767E64" w14:textId="77777777" w:rsidR="00365AA9" w:rsidRPr="00771B73" w:rsidRDefault="00E36FD5">
            <w:pPr>
              <w:shd w:val="clear" w:color="auto" w:fill="FFFFFF"/>
              <w:spacing w:line="240" w:lineRule="auto"/>
              <w:rPr>
                <w:rFonts w:cs="Times New Roman"/>
                <w:szCs w:val="20"/>
              </w:rPr>
            </w:pPr>
            <w:r w:rsidRPr="00771B73">
              <w:rPr>
                <w:rFonts w:cs="Times New Roman"/>
                <w:szCs w:val="20"/>
              </w:rPr>
              <w:t>[REGRA_CONTA_PARA_</w:t>
            </w:r>
          </w:p>
          <w:p w14:paraId="45DBAE13" w14:textId="77777777" w:rsidR="00365AA9" w:rsidRPr="00771B73" w:rsidRDefault="00E36FD5">
            <w:pPr>
              <w:shd w:val="clear" w:color="auto" w:fill="FFFFFF"/>
              <w:spacing w:line="240" w:lineRule="auto"/>
              <w:rPr>
                <w:rFonts w:cs="Times New Roman"/>
                <w:szCs w:val="20"/>
              </w:rPr>
            </w:pPr>
            <w:r w:rsidRPr="00771B73">
              <w:rPr>
                <w:rFonts w:cs="Times New Roman"/>
                <w:szCs w:val="20"/>
              </w:rPr>
              <w:t>LANCAMENTO]</w:t>
            </w:r>
          </w:p>
        </w:tc>
      </w:tr>
      <w:tr w:rsidR="00365AA9" w:rsidRPr="00771B73" w14:paraId="325123B3" w14:textId="77777777">
        <w:trPr>
          <w:trHeight w:val="326"/>
          <w:jc w:val="center"/>
        </w:trPr>
        <w:tc>
          <w:tcPr>
            <w:tcW w:w="4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065853F" w14:textId="77777777" w:rsidR="00365AA9" w:rsidRPr="00771B73" w:rsidRDefault="00E36FD5">
            <w:pPr>
              <w:shd w:val="clear" w:color="auto" w:fill="FFFFFF"/>
              <w:spacing w:line="240" w:lineRule="auto"/>
              <w:rPr>
                <w:rFonts w:cs="Times New Roman"/>
                <w:szCs w:val="20"/>
              </w:rPr>
            </w:pPr>
            <w:r w:rsidRPr="00771B73">
              <w:rPr>
                <w:rFonts w:cs="Times New Roman"/>
                <w:szCs w:val="20"/>
              </w:rPr>
              <w:t>03</w:t>
            </w:r>
          </w:p>
        </w:tc>
        <w:tc>
          <w:tcPr>
            <w:tcW w:w="138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1B594AE" w14:textId="77777777" w:rsidR="00365AA9" w:rsidRPr="00771B73" w:rsidRDefault="00E36FD5">
            <w:pPr>
              <w:shd w:val="clear" w:color="auto" w:fill="FFFFFF"/>
              <w:spacing w:line="240" w:lineRule="auto"/>
              <w:rPr>
                <w:rFonts w:cs="Times New Roman"/>
                <w:szCs w:val="20"/>
              </w:rPr>
            </w:pPr>
            <w:r w:rsidRPr="00771B73">
              <w:rPr>
                <w:rFonts w:cs="Times New Roman"/>
                <w:szCs w:val="20"/>
              </w:rPr>
              <w:t>COD_CCUS</w:t>
            </w:r>
          </w:p>
        </w:tc>
        <w:tc>
          <w:tcPr>
            <w:tcW w:w="18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E15CC66" w14:textId="77777777" w:rsidR="00365AA9" w:rsidRPr="00771B73" w:rsidRDefault="00E36FD5">
            <w:pPr>
              <w:spacing w:line="240" w:lineRule="auto"/>
              <w:rPr>
                <w:rFonts w:cs="Times New Roman"/>
                <w:szCs w:val="20"/>
              </w:rPr>
            </w:pPr>
            <w:r w:rsidRPr="00771B73">
              <w:rPr>
                <w:rFonts w:cs="Times New Roman"/>
                <w:szCs w:val="20"/>
              </w:rPr>
              <w:t>Código do centro de custos.</w:t>
            </w:r>
          </w:p>
        </w:tc>
        <w:tc>
          <w:tcPr>
            <w:tcW w:w="6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54F4232"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10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CAB232C"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9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C7132DD"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03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DB926FE"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23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319CEE4"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Não</w:t>
            </w:r>
          </w:p>
        </w:tc>
        <w:tc>
          <w:tcPr>
            <w:tcW w:w="248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022DAF7" w14:textId="77777777" w:rsidR="00365AA9" w:rsidRPr="00771B73" w:rsidRDefault="00E36FD5">
            <w:pPr>
              <w:shd w:val="clear" w:color="auto" w:fill="FFFFFF"/>
              <w:spacing w:line="240" w:lineRule="auto"/>
              <w:rPr>
                <w:rFonts w:cs="Times New Roman"/>
                <w:szCs w:val="20"/>
              </w:rPr>
            </w:pPr>
            <w:r w:rsidRPr="00771B73">
              <w:rPr>
                <w:rFonts w:cs="Times New Roman"/>
                <w:szCs w:val="20"/>
              </w:rPr>
              <w:t>[REGRA_CCUS_NO_</w:t>
            </w:r>
          </w:p>
          <w:p w14:paraId="64372346" w14:textId="77777777" w:rsidR="00365AA9" w:rsidRPr="00771B73" w:rsidRDefault="00E36FD5">
            <w:pPr>
              <w:shd w:val="clear" w:color="auto" w:fill="FFFFFF"/>
              <w:spacing w:line="240" w:lineRule="auto"/>
              <w:rPr>
                <w:rFonts w:cs="Times New Roman"/>
                <w:szCs w:val="20"/>
              </w:rPr>
            </w:pPr>
            <w:r w:rsidRPr="00771B73">
              <w:rPr>
                <w:rFonts w:cs="Times New Roman"/>
                <w:szCs w:val="20"/>
              </w:rPr>
              <w:t>CENTRO_CUSTOS]</w:t>
            </w:r>
          </w:p>
        </w:tc>
      </w:tr>
      <w:tr w:rsidR="00365AA9" w:rsidRPr="00771B73" w14:paraId="3AE80A17" w14:textId="77777777">
        <w:trPr>
          <w:trHeight w:val="163"/>
          <w:jc w:val="center"/>
        </w:trPr>
        <w:tc>
          <w:tcPr>
            <w:tcW w:w="4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DD359C0" w14:textId="77777777" w:rsidR="00365AA9" w:rsidRPr="00771B73" w:rsidRDefault="00E36FD5">
            <w:pPr>
              <w:shd w:val="clear" w:color="auto" w:fill="FFFFFF"/>
              <w:spacing w:line="240" w:lineRule="auto"/>
              <w:rPr>
                <w:rFonts w:cs="Times New Roman"/>
                <w:szCs w:val="20"/>
                <w:lang w:val="da-DK"/>
              </w:rPr>
            </w:pPr>
            <w:r w:rsidRPr="00771B73">
              <w:rPr>
                <w:rFonts w:cs="Times New Roman"/>
                <w:szCs w:val="20"/>
                <w:lang w:val="da-DK"/>
              </w:rPr>
              <w:t>04</w:t>
            </w:r>
          </w:p>
        </w:tc>
        <w:tc>
          <w:tcPr>
            <w:tcW w:w="138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026FEC7" w14:textId="77777777" w:rsidR="00365AA9" w:rsidRPr="00771B73" w:rsidRDefault="00E36FD5">
            <w:pPr>
              <w:shd w:val="clear" w:color="auto" w:fill="FFFFFF"/>
              <w:spacing w:line="240" w:lineRule="auto"/>
              <w:rPr>
                <w:rFonts w:cs="Times New Roman"/>
                <w:szCs w:val="20"/>
                <w:lang w:val="da-DK"/>
              </w:rPr>
            </w:pPr>
            <w:r w:rsidRPr="00771B73">
              <w:rPr>
                <w:rFonts w:cs="Times New Roman"/>
                <w:szCs w:val="20"/>
                <w:lang w:val="da-DK"/>
              </w:rPr>
              <w:t>VL_SLD_INI</w:t>
            </w:r>
          </w:p>
        </w:tc>
        <w:tc>
          <w:tcPr>
            <w:tcW w:w="18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3090503" w14:textId="77777777" w:rsidR="00365AA9" w:rsidRPr="00771B73" w:rsidRDefault="00E36FD5">
            <w:pPr>
              <w:spacing w:line="240" w:lineRule="auto"/>
              <w:rPr>
                <w:rFonts w:cs="Times New Roman"/>
                <w:szCs w:val="20"/>
              </w:rPr>
            </w:pPr>
            <w:r w:rsidRPr="00771B73">
              <w:rPr>
                <w:rFonts w:cs="Times New Roman"/>
                <w:szCs w:val="20"/>
              </w:rPr>
              <w:t>Valor do saldo inicial do período.</w:t>
            </w:r>
          </w:p>
        </w:tc>
        <w:tc>
          <w:tcPr>
            <w:tcW w:w="6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C123370"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w:t>
            </w:r>
          </w:p>
        </w:tc>
        <w:tc>
          <w:tcPr>
            <w:tcW w:w="10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14C0005"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019</w:t>
            </w:r>
          </w:p>
        </w:tc>
        <w:tc>
          <w:tcPr>
            <w:tcW w:w="9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BA9795C"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02</w:t>
            </w:r>
          </w:p>
        </w:tc>
        <w:tc>
          <w:tcPr>
            <w:tcW w:w="103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FA1AB72"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23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83AFE5E"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Sim</w:t>
            </w:r>
          </w:p>
        </w:tc>
        <w:tc>
          <w:tcPr>
            <w:tcW w:w="248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A3D40B4"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r>
      <w:tr w:rsidR="00365AA9" w:rsidRPr="00771B73" w14:paraId="2B2AF058" w14:textId="77777777">
        <w:trPr>
          <w:trHeight w:val="516"/>
          <w:jc w:val="center"/>
        </w:trPr>
        <w:tc>
          <w:tcPr>
            <w:tcW w:w="4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2D7DFE1" w14:textId="77777777" w:rsidR="00365AA9" w:rsidRPr="00771B73" w:rsidRDefault="00E36FD5">
            <w:pPr>
              <w:shd w:val="clear" w:color="auto" w:fill="FFFFFF"/>
              <w:spacing w:line="240" w:lineRule="auto"/>
              <w:rPr>
                <w:rFonts w:cs="Times New Roman"/>
                <w:szCs w:val="20"/>
              </w:rPr>
            </w:pPr>
            <w:r w:rsidRPr="00771B73">
              <w:rPr>
                <w:rFonts w:cs="Times New Roman"/>
                <w:szCs w:val="20"/>
              </w:rPr>
              <w:t>05</w:t>
            </w:r>
          </w:p>
        </w:tc>
        <w:tc>
          <w:tcPr>
            <w:tcW w:w="138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EB4BE89" w14:textId="77777777" w:rsidR="00365AA9" w:rsidRPr="00771B73" w:rsidRDefault="00E36FD5">
            <w:pPr>
              <w:shd w:val="clear" w:color="auto" w:fill="FFFFFF"/>
              <w:spacing w:line="240" w:lineRule="auto"/>
              <w:rPr>
                <w:rFonts w:cs="Times New Roman"/>
                <w:szCs w:val="20"/>
              </w:rPr>
            </w:pPr>
            <w:r w:rsidRPr="00771B73">
              <w:rPr>
                <w:rFonts w:cs="Times New Roman"/>
                <w:szCs w:val="20"/>
              </w:rPr>
              <w:t>IND_DC_INI</w:t>
            </w:r>
          </w:p>
        </w:tc>
        <w:tc>
          <w:tcPr>
            <w:tcW w:w="18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6FE7B17" w14:textId="77777777" w:rsidR="00365AA9" w:rsidRPr="00771B73" w:rsidRDefault="00E36FD5">
            <w:pPr>
              <w:spacing w:line="240" w:lineRule="auto"/>
              <w:rPr>
                <w:rFonts w:cs="Times New Roman"/>
                <w:szCs w:val="20"/>
              </w:rPr>
            </w:pPr>
            <w:r w:rsidRPr="00771B73">
              <w:rPr>
                <w:rFonts w:cs="Times New Roman"/>
                <w:szCs w:val="20"/>
              </w:rPr>
              <w:t>Indicador da situação do saldo inicial:</w:t>
            </w:r>
          </w:p>
          <w:p w14:paraId="7BC4FBB7" w14:textId="77777777" w:rsidR="00365AA9" w:rsidRPr="00771B73" w:rsidRDefault="00E36FD5">
            <w:pPr>
              <w:spacing w:line="240" w:lineRule="auto"/>
              <w:rPr>
                <w:rFonts w:cs="Times New Roman"/>
                <w:szCs w:val="20"/>
              </w:rPr>
            </w:pPr>
            <w:r w:rsidRPr="00771B73">
              <w:rPr>
                <w:rFonts w:cs="Times New Roman"/>
                <w:szCs w:val="20"/>
              </w:rPr>
              <w:t>D - Devedor;</w:t>
            </w:r>
          </w:p>
          <w:p w14:paraId="4EF99DEE" w14:textId="77777777" w:rsidR="00365AA9" w:rsidRPr="00771B73" w:rsidRDefault="00E36FD5">
            <w:pPr>
              <w:spacing w:line="240" w:lineRule="auto"/>
              <w:rPr>
                <w:rFonts w:cs="Times New Roman"/>
                <w:szCs w:val="20"/>
              </w:rPr>
            </w:pPr>
            <w:r w:rsidRPr="00771B73">
              <w:rPr>
                <w:rFonts w:cs="Times New Roman"/>
                <w:szCs w:val="20"/>
              </w:rPr>
              <w:t>C - Credor.</w:t>
            </w:r>
          </w:p>
        </w:tc>
        <w:tc>
          <w:tcPr>
            <w:tcW w:w="6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92C9671"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10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E9444DE"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001</w:t>
            </w:r>
          </w:p>
        </w:tc>
        <w:tc>
          <w:tcPr>
            <w:tcW w:w="9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922CDFE"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03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7455ED8"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[“D”,”C”]</w:t>
            </w:r>
          </w:p>
        </w:tc>
        <w:tc>
          <w:tcPr>
            <w:tcW w:w="123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B544895"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Não</w:t>
            </w:r>
          </w:p>
        </w:tc>
        <w:tc>
          <w:tcPr>
            <w:tcW w:w="248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B7133E0" w14:textId="77777777" w:rsidR="00365AA9" w:rsidRPr="00771B73" w:rsidRDefault="00E36FD5">
            <w:pPr>
              <w:shd w:val="clear" w:color="auto" w:fill="FFFFFF"/>
              <w:spacing w:line="240" w:lineRule="auto"/>
              <w:rPr>
                <w:rFonts w:cs="Times New Roman"/>
                <w:szCs w:val="20"/>
              </w:rPr>
            </w:pPr>
            <w:r w:rsidRPr="00771B73">
              <w:rPr>
                <w:rFonts w:cs="Times New Roman"/>
                <w:szCs w:val="20"/>
              </w:rPr>
              <w:t>[REGRA_IND_DC_</w:t>
            </w:r>
          </w:p>
          <w:p w14:paraId="00DFF79D" w14:textId="77777777" w:rsidR="00365AA9" w:rsidRPr="00771B73" w:rsidRDefault="00E36FD5">
            <w:pPr>
              <w:shd w:val="clear" w:color="auto" w:fill="FFFFFF"/>
              <w:spacing w:line="240" w:lineRule="auto"/>
              <w:rPr>
                <w:rFonts w:cs="Times New Roman"/>
                <w:szCs w:val="20"/>
              </w:rPr>
            </w:pPr>
            <w:r w:rsidRPr="00771B73">
              <w:rPr>
                <w:rFonts w:cs="Times New Roman"/>
                <w:szCs w:val="20"/>
              </w:rPr>
              <w:t>INI_OBRIGATORIO]</w:t>
            </w:r>
          </w:p>
        </w:tc>
      </w:tr>
      <w:tr w:rsidR="00365AA9" w:rsidRPr="00771B73" w14:paraId="06914358" w14:textId="77777777">
        <w:trPr>
          <w:trHeight w:val="163"/>
          <w:jc w:val="center"/>
        </w:trPr>
        <w:tc>
          <w:tcPr>
            <w:tcW w:w="4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9531D30" w14:textId="77777777" w:rsidR="00365AA9" w:rsidRPr="00771B73" w:rsidRDefault="00E36FD5">
            <w:pPr>
              <w:shd w:val="clear" w:color="auto" w:fill="FFFFFF"/>
              <w:spacing w:line="240" w:lineRule="auto"/>
              <w:rPr>
                <w:rFonts w:cs="Times New Roman"/>
                <w:szCs w:val="20"/>
              </w:rPr>
            </w:pPr>
            <w:r w:rsidRPr="00771B73">
              <w:rPr>
                <w:rFonts w:cs="Times New Roman"/>
                <w:szCs w:val="20"/>
              </w:rPr>
              <w:t>06</w:t>
            </w:r>
          </w:p>
        </w:tc>
        <w:tc>
          <w:tcPr>
            <w:tcW w:w="138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49388C6" w14:textId="77777777" w:rsidR="00365AA9" w:rsidRPr="00771B73" w:rsidRDefault="00E36FD5">
            <w:pPr>
              <w:shd w:val="clear" w:color="auto" w:fill="FFFFFF"/>
              <w:spacing w:line="240" w:lineRule="auto"/>
              <w:rPr>
                <w:rFonts w:cs="Times New Roman"/>
                <w:szCs w:val="20"/>
              </w:rPr>
            </w:pPr>
            <w:r w:rsidRPr="00771B73">
              <w:rPr>
                <w:rFonts w:cs="Times New Roman"/>
                <w:szCs w:val="20"/>
              </w:rPr>
              <w:t>VL_DEB</w:t>
            </w:r>
          </w:p>
        </w:tc>
        <w:tc>
          <w:tcPr>
            <w:tcW w:w="18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AF2FD51" w14:textId="77777777" w:rsidR="00365AA9" w:rsidRPr="00771B73" w:rsidRDefault="00E36FD5">
            <w:pPr>
              <w:spacing w:line="240" w:lineRule="auto"/>
              <w:rPr>
                <w:rFonts w:cs="Times New Roman"/>
                <w:szCs w:val="20"/>
              </w:rPr>
            </w:pPr>
            <w:r w:rsidRPr="00771B73">
              <w:rPr>
                <w:rFonts w:cs="Times New Roman"/>
                <w:szCs w:val="20"/>
              </w:rPr>
              <w:t>Valor total dos débitos do período.</w:t>
            </w:r>
          </w:p>
        </w:tc>
        <w:tc>
          <w:tcPr>
            <w:tcW w:w="6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6ECE584"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w:t>
            </w:r>
          </w:p>
        </w:tc>
        <w:tc>
          <w:tcPr>
            <w:tcW w:w="10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92DD1AB"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019</w:t>
            </w:r>
          </w:p>
        </w:tc>
        <w:tc>
          <w:tcPr>
            <w:tcW w:w="9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DD1695C"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02</w:t>
            </w:r>
          </w:p>
        </w:tc>
        <w:tc>
          <w:tcPr>
            <w:tcW w:w="103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5C3B8E6"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23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0993E86"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Sim</w:t>
            </w:r>
          </w:p>
        </w:tc>
        <w:tc>
          <w:tcPr>
            <w:tcW w:w="248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20074E5"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r>
      <w:tr w:rsidR="00365AA9" w:rsidRPr="00771B73" w14:paraId="061D5312" w14:textId="77777777">
        <w:trPr>
          <w:trHeight w:val="163"/>
          <w:jc w:val="center"/>
        </w:trPr>
        <w:tc>
          <w:tcPr>
            <w:tcW w:w="4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DD14BC2" w14:textId="77777777" w:rsidR="00365AA9" w:rsidRPr="00771B73" w:rsidRDefault="00E36FD5">
            <w:pPr>
              <w:shd w:val="clear" w:color="auto" w:fill="FFFFFF"/>
              <w:spacing w:line="240" w:lineRule="auto"/>
              <w:rPr>
                <w:rFonts w:cs="Times New Roman"/>
                <w:szCs w:val="20"/>
              </w:rPr>
            </w:pPr>
            <w:r w:rsidRPr="00771B73">
              <w:rPr>
                <w:rFonts w:cs="Times New Roman"/>
                <w:szCs w:val="20"/>
              </w:rPr>
              <w:t>07</w:t>
            </w:r>
          </w:p>
        </w:tc>
        <w:tc>
          <w:tcPr>
            <w:tcW w:w="138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153FB36" w14:textId="77777777" w:rsidR="00365AA9" w:rsidRPr="00771B73" w:rsidRDefault="00E36FD5">
            <w:pPr>
              <w:shd w:val="clear" w:color="auto" w:fill="FFFFFF"/>
              <w:spacing w:line="240" w:lineRule="auto"/>
              <w:rPr>
                <w:rFonts w:cs="Times New Roman"/>
                <w:szCs w:val="20"/>
              </w:rPr>
            </w:pPr>
            <w:r w:rsidRPr="00771B73">
              <w:rPr>
                <w:rFonts w:cs="Times New Roman"/>
                <w:szCs w:val="20"/>
              </w:rPr>
              <w:t>VL_CRED</w:t>
            </w:r>
          </w:p>
        </w:tc>
        <w:tc>
          <w:tcPr>
            <w:tcW w:w="18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DD9271F" w14:textId="77777777" w:rsidR="00365AA9" w:rsidRPr="00771B73" w:rsidRDefault="00E36FD5">
            <w:pPr>
              <w:spacing w:line="240" w:lineRule="auto"/>
              <w:rPr>
                <w:rFonts w:cs="Times New Roman"/>
                <w:szCs w:val="20"/>
              </w:rPr>
            </w:pPr>
            <w:r w:rsidRPr="00771B73">
              <w:rPr>
                <w:rFonts w:cs="Times New Roman"/>
                <w:szCs w:val="20"/>
              </w:rPr>
              <w:t>Valor total dos créditos do período.</w:t>
            </w:r>
          </w:p>
        </w:tc>
        <w:tc>
          <w:tcPr>
            <w:tcW w:w="6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EBECEAB"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w:t>
            </w:r>
          </w:p>
        </w:tc>
        <w:tc>
          <w:tcPr>
            <w:tcW w:w="10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90B3A15"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019</w:t>
            </w:r>
          </w:p>
        </w:tc>
        <w:tc>
          <w:tcPr>
            <w:tcW w:w="9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EC007CD"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02</w:t>
            </w:r>
          </w:p>
        </w:tc>
        <w:tc>
          <w:tcPr>
            <w:tcW w:w="103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7F82AF3"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23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6948032"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Sim</w:t>
            </w:r>
          </w:p>
        </w:tc>
        <w:tc>
          <w:tcPr>
            <w:tcW w:w="248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A06E8C9"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r>
      <w:tr w:rsidR="00365AA9" w:rsidRPr="00771B73" w14:paraId="1F913591" w14:textId="77777777">
        <w:trPr>
          <w:trHeight w:val="163"/>
          <w:jc w:val="center"/>
        </w:trPr>
        <w:tc>
          <w:tcPr>
            <w:tcW w:w="4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E088A2B" w14:textId="77777777" w:rsidR="00365AA9" w:rsidRPr="00771B73" w:rsidRDefault="00E36FD5">
            <w:pPr>
              <w:shd w:val="clear" w:color="auto" w:fill="FFFFFF"/>
              <w:spacing w:line="240" w:lineRule="auto"/>
              <w:rPr>
                <w:rFonts w:cs="Times New Roman"/>
                <w:szCs w:val="20"/>
              </w:rPr>
            </w:pPr>
            <w:r w:rsidRPr="00771B73">
              <w:rPr>
                <w:rFonts w:cs="Times New Roman"/>
                <w:szCs w:val="20"/>
              </w:rPr>
              <w:t>08</w:t>
            </w:r>
          </w:p>
        </w:tc>
        <w:tc>
          <w:tcPr>
            <w:tcW w:w="138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8A9690B" w14:textId="77777777" w:rsidR="00365AA9" w:rsidRPr="00771B73" w:rsidRDefault="00E36FD5">
            <w:pPr>
              <w:shd w:val="clear" w:color="auto" w:fill="FFFFFF"/>
              <w:spacing w:line="240" w:lineRule="auto"/>
              <w:rPr>
                <w:rFonts w:cs="Times New Roman"/>
                <w:szCs w:val="20"/>
              </w:rPr>
            </w:pPr>
            <w:r w:rsidRPr="00771B73">
              <w:rPr>
                <w:rFonts w:cs="Times New Roman"/>
                <w:szCs w:val="20"/>
              </w:rPr>
              <w:t>VL_SLD_FIN</w:t>
            </w:r>
          </w:p>
        </w:tc>
        <w:tc>
          <w:tcPr>
            <w:tcW w:w="18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62F812C" w14:textId="77777777" w:rsidR="00365AA9" w:rsidRPr="00771B73" w:rsidRDefault="00E36FD5">
            <w:pPr>
              <w:spacing w:line="240" w:lineRule="auto"/>
              <w:rPr>
                <w:rFonts w:cs="Times New Roman"/>
                <w:szCs w:val="20"/>
              </w:rPr>
            </w:pPr>
            <w:r w:rsidRPr="00771B73">
              <w:rPr>
                <w:rFonts w:cs="Times New Roman"/>
                <w:szCs w:val="20"/>
              </w:rPr>
              <w:t>Valor do saldo final do período.</w:t>
            </w:r>
          </w:p>
        </w:tc>
        <w:tc>
          <w:tcPr>
            <w:tcW w:w="6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77B34F9"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w:t>
            </w:r>
          </w:p>
        </w:tc>
        <w:tc>
          <w:tcPr>
            <w:tcW w:w="10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CAC12F1"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019</w:t>
            </w:r>
          </w:p>
        </w:tc>
        <w:tc>
          <w:tcPr>
            <w:tcW w:w="9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05F8343"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02</w:t>
            </w:r>
          </w:p>
        </w:tc>
        <w:tc>
          <w:tcPr>
            <w:tcW w:w="103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B3B87C4"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23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5D44FA8"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Sim</w:t>
            </w:r>
          </w:p>
        </w:tc>
        <w:tc>
          <w:tcPr>
            <w:tcW w:w="248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D00B79E"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r>
      <w:tr w:rsidR="00365AA9" w:rsidRPr="00771B73" w14:paraId="425F2D8F" w14:textId="77777777">
        <w:trPr>
          <w:trHeight w:val="489"/>
          <w:jc w:val="center"/>
        </w:trPr>
        <w:tc>
          <w:tcPr>
            <w:tcW w:w="4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0C0B73F" w14:textId="77777777" w:rsidR="00365AA9" w:rsidRPr="00771B73" w:rsidRDefault="00E36FD5">
            <w:pPr>
              <w:shd w:val="clear" w:color="auto" w:fill="FFFFFF"/>
              <w:spacing w:line="240" w:lineRule="auto"/>
              <w:rPr>
                <w:rFonts w:cs="Times New Roman"/>
                <w:szCs w:val="20"/>
              </w:rPr>
            </w:pPr>
            <w:r w:rsidRPr="00771B73">
              <w:rPr>
                <w:rFonts w:cs="Times New Roman"/>
                <w:szCs w:val="20"/>
              </w:rPr>
              <w:t>09</w:t>
            </w:r>
          </w:p>
        </w:tc>
        <w:tc>
          <w:tcPr>
            <w:tcW w:w="138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C42AEE0" w14:textId="77777777" w:rsidR="00365AA9" w:rsidRPr="00771B73" w:rsidRDefault="00E36FD5">
            <w:pPr>
              <w:shd w:val="clear" w:color="auto" w:fill="FFFFFF"/>
              <w:spacing w:line="240" w:lineRule="auto"/>
              <w:rPr>
                <w:rFonts w:cs="Times New Roman"/>
                <w:szCs w:val="20"/>
              </w:rPr>
            </w:pPr>
            <w:r w:rsidRPr="00771B73">
              <w:rPr>
                <w:rFonts w:cs="Times New Roman"/>
                <w:szCs w:val="20"/>
              </w:rPr>
              <w:t>IND_DC_FIN</w:t>
            </w:r>
          </w:p>
        </w:tc>
        <w:tc>
          <w:tcPr>
            <w:tcW w:w="18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53B89B0" w14:textId="77777777" w:rsidR="00365AA9" w:rsidRPr="00771B73" w:rsidRDefault="00E36FD5">
            <w:pPr>
              <w:spacing w:line="240" w:lineRule="auto"/>
              <w:rPr>
                <w:rFonts w:cs="Times New Roman"/>
                <w:szCs w:val="20"/>
              </w:rPr>
            </w:pPr>
            <w:r w:rsidRPr="00771B73">
              <w:rPr>
                <w:rFonts w:cs="Times New Roman"/>
                <w:szCs w:val="20"/>
              </w:rPr>
              <w:t>Indicador da situação do saldo final:</w:t>
            </w:r>
          </w:p>
          <w:p w14:paraId="181DF543" w14:textId="77777777" w:rsidR="00365AA9" w:rsidRPr="00771B73" w:rsidRDefault="00E36FD5">
            <w:pPr>
              <w:spacing w:line="240" w:lineRule="auto"/>
              <w:rPr>
                <w:rFonts w:cs="Times New Roman"/>
                <w:szCs w:val="20"/>
              </w:rPr>
            </w:pPr>
            <w:r w:rsidRPr="00771B73">
              <w:rPr>
                <w:rFonts w:cs="Times New Roman"/>
                <w:szCs w:val="20"/>
              </w:rPr>
              <w:t>D - Devedor;</w:t>
            </w:r>
          </w:p>
          <w:p w14:paraId="5056DA63" w14:textId="77777777" w:rsidR="00365AA9" w:rsidRPr="00771B73" w:rsidRDefault="00E36FD5">
            <w:pPr>
              <w:spacing w:line="240" w:lineRule="auto"/>
              <w:rPr>
                <w:rFonts w:cs="Times New Roman"/>
                <w:szCs w:val="20"/>
              </w:rPr>
            </w:pPr>
            <w:r w:rsidRPr="00771B73">
              <w:rPr>
                <w:rFonts w:cs="Times New Roman"/>
                <w:szCs w:val="20"/>
              </w:rPr>
              <w:t>C - Credor.</w:t>
            </w:r>
          </w:p>
        </w:tc>
        <w:tc>
          <w:tcPr>
            <w:tcW w:w="6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F04FA02"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10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CF7E3BC"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001</w:t>
            </w:r>
          </w:p>
        </w:tc>
        <w:tc>
          <w:tcPr>
            <w:tcW w:w="9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CE8884C"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03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FC1C61D"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[“D”,”C”]</w:t>
            </w:r>
          </w:p>
        </w:tc>
        <w:tc>
          <w:tcPr>
            <w:tcW w:w="123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7DA4623"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Não</w:t>
            </w:r>
          </w:p>
        </w:tc>
        <w:tc>
          <w:tcPr>
            <w:tcW w:w="248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BC19372" w14:textId="77777777" w:rsidR="00365AA9" w:rsidRPr="00771B73" w:rsidRDefault="00E36FD5">
            <w:pPr>
              <w:shd w:val="clear" w:color="auto" w:fill="FFFFFF"/>
              <w:spacing w:line="240" w:lineRule="auto"/>
              <w:rPr>
                <w:rFonts w:cs="Times New Roman"/>
                <w:szCs w:val="20"/>
              </w:rPr>
            </w:pPr>
            <w:r w:rsidRPr="00771B73">
              <w:rPr>
                <w:rFonts w:cs="Times New Roman"/>
                <w:szCs w:val="20"/>
              </w:rPr>
              <w:t>[REGRA_IND_DC_</w:t>
            </w:r>
          </w:p>
          <w:p w14:paraId="6C423103" w14:textId="77777777" w:rsidR="00365AA9" w:rsidRPr="00771B73" w:rsidRDefault="00E36FD5">
            <w:pPr>
              <w:shd w:val="clear" w:color="auto" w:fill="FFFFFF"/>
              <w:spacing w:line="240" w:lineRule="auto"/>
              <w:rPr>
                <w:rFonts w:cs="Times New Roman"/>
                <w:szCs w:val="20"/>
              </w:rPr>
            </w:pPr>
            <w:r w:rsidRPr="00771B73">
              <w:rPr>
                <w:rFonts w:cs="Times New Roman"/>
                <w:szCs w:val="20"/>
              </w:rPr>
              <w:t>FIN_OBRIGATORIO]</w:t>
            </w:r>
          </w:p>
        </w:tc>
      </w:tr>
    </w:tbl>
    <w:p w14:paraId="5863AF53" w14:textId="77777777" w:rsidR="00365AA9" w:rsidRPr="00771B73" w:rsidRDefault="00E36FD5">
      <w:pPr>
        <w:rPr>
          <w:rFonts w:cs="Times New Roman"/>
          <w:color w:val="000000"/>
          <w:szCs w:val="20"/>
        </w:rPr>
      </w:pPr>
      <w:r w:rsidRPr="00771B73">
        <w:rPr>
          <w:rFonts w:cs="Times New Roman"/>
          <w:color w:val="000000"/>
          <w:szCs w:val="20"/>
        </w:rPr>
        <w:t> </w:t>
      </w:r>
    </w:p>
    <w:p w14:paraId="0349DDF8" w14:textId="77777777" w:rsidR="00365AA9" w:rsidRPr="00771B73" w:rsidRDefault="00E36FD5">
      <w:pPr>
        <w:rPr>
          <w:rFonts w:cs="Times New Roman"/>
          <w:b/>
          <w:szCs w:val="20"/>
        </w:rPr>
      </w:pPr>
      <w:r w:rsidRPr="00771B73">
        <w:rPr>
          <w:rFonts w:cs="Times New Roman"/>
          <w:b/>
          <w:szCs w:val="20"/>
        </w:rPr>
        <w:t>I - Observações:</w:t>
      </w:r>
    </w:p>
    <w:p w14:paraId="43D52C44" w14:textId="77777777" w:rsidR="00365AA9" w:rsidRPr="00771B73" w:rsidRDefault="00E36FD5">
      <w:pPr>
        <w:pStyle w:val="Corpodetexto"/>
        <w:ind w:left="708"/>
        <w:rPr>
          <w:rFonts w:ascii="Times New Roman" w:hAnsi="Times New Roman"/>
          <w:sz w:val="20"/>
          <w:szCs w:val="20"/>
        </w:rPr>
      </w:pPr>
      <w:r w:rsidRPr="00771B73">
        <w:rPr>
          <w:rFonts w:ascii="Times New Roman" w:hAnsi="Times New Roman"/>
          <w:sz w:val="20"/>
          <w:szCs w:val="20"/>
        </w:rPr>
        <w:t>Registro é obrigatório caso exista registro I150.</w:t>
      </w:r>
    </w:p>
    <w:p w14:paraId="640FF6E2"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Nível hierárquico: 4</w:t>
      </w:r>
    </w:p>
    <w:p w14:paraId="537F2633"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Ocorrência: Vários por tipo de escrituração.</w:t>
      </w:r>
    </w:p>
    <w:p w14:paraId="4FE95429" w14:textId="77777777" w:rsidR="00365AA9" w:rsidRPr="00771B73" w:rsidRDefault="00365AA9">
      <w:pPr>
        <w:pStyle w:val="Corpodetexto"/>
        <w:ind w:firstLine="708"/>
        <w:rPr>
          <w:rFonts w:ascii="Times New Roman" w:hAnsi="Times New Roman"/>
          <w:sz w:val="20"/>
          <w:szCs w:val="20"/>
        </w:rPr>
      </w:pPr>
    </w:p>
    <w:p w14:paraId="454E765F" w14:textId="77777777"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 xml:space="preserve">Campo 04 – Valor do Saldo Inicial do Período (VL_SLD_INI): </w:t>
      </w:r>
      <w:r w:rsidRPr="00771B73">
        <w:rPr>
          <w:rFonts w:ascii="Times New Roman" w:hAnsi="Times New Roman"/>
          <w:sz w:val="20"/>
          <w:szCs w:val="20"/>
        </w:rPr>
        <w:t>quando o saldo inicial for zero (“0”), preencher com “0 ou 0,00”.</w:t>
      </w:r>
    </w:p>
    <w:p w14:paraId="6E1FED4E" w14:textId="77777777" w:rsidR="00365AA9" w:rsidRPr="00771B73" w:rsidRDefault="00365AA9">
      <w:pPr>
        <w:pStyle w:val="Corpodetexto"/>
        <w:ind w:left="708"/>
        <w:rPr>
          <w:rFonts w:ascii="Times New Roman" w:hAnsi="Times New Roman"/>
          <w:sz w:val="20"/>
          <w:szCs w:val="20"/>
        </w:rPr>
      </w:pPr>
    </w:p>
    <w:p w14:paraId="59DFBE86" w14:textId="77777777"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Campos 05 – Indicador da Situação do Saldo Inicial (IND_DC_IN):</w:t>
      </w:r>
      <w:r w:rsidRPr="00771B73">
        <w:rPr>
          <w:rFonts w:ascii="Times New Roman" w:hAnsi="Times New Roman"/>
          <w:sz w:val="20"/>
          <w:szCs w:val="20"/>
        </w:rPr>
        <w:t xml:space="preserve"> quando o saldo for zero, deve ser preenchido “D” ou “C”, mas não pode ficar em branco.</w:t>
      </w:r>
    </w:p>
    <w:p w14:paraId="779CF7D0" w14:textId="77777777" w:rsidR="00365AA9" w:rsidRPr="00771B73" w:rsidRDefault="00365AA9">
      <w:pPr>
        <w:pStyle w:val="Corpodetexto"/>
        <w:ind w:left="708"/>
        <w:rPr>
          <w:rFonts w:ascii="Times New Roman" w:hAnsi="Times New Roman"/>
          <w:sz w:val="20"/>
          <w:szCs w:val="20"/>
        </w:rPr>
      </w:pPr>
    </w:p>
    <w:p w14:paraId="5BDBDE4C" w14:textId="77777777"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 xml:space="preserve">Campo 06 – Valor do Total de Débitos do Período (VL_DEB): </w:t>
      </w:r>
      <w:r w:rsidRPr="00771B73">
        <w:rPr>
          <w:rFonts w:ascii="Times New Roman" w:hAnsi="Times New Roman"/>
          <w:sz w:val="20"/>
          <w:szCs w:val="20"/>
        </w:rPr>
        <w:t>quando o total de débitos for zero (“0”), preencher com “0 ou 0,00”.</w:t>
      </w:r>
    </w:p>
    <w:p w14:paraId="1CEBEDA4" w14:textId="77777777" w:rsidR="00365AA9" w:rsidRPr="00771B73" w:rsidRDefault="00365AA9">
      <w:pPr>
        <w:pStyle w:val="Corpodetexto"/>
        <w:ind w:left="708"/>
        <w:rPr>
          <w:rFonts w:ascii="Times New Roman" w:hAnsi="Times New Roman"/>
          <w:sz w:val="20"/>
          <w:szCs w:val="20"/>
        </w:rPr>
      </w:pPr>
    </w:p>
    <w:p w14:paraId="220872DD" w14:textId="77777777"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 xml:space="preserve">Campo 07 – Valor do Total de Créditos do Período (VL_CRED): </w:t>
      </w:r>
      <w:r w:rsidRPr="00771B73">
        <w:rPr>
          <w:rFonts w:ascii="Times New Roman" w:hAnsi="Times New Roman"/>
          <w:sz w:val="20"/>
          <w:szCs w:val="20"/>
        </w:rPr>
        <w:t>quando o total de créditos for zero (“0”), preencher com “0 ou 0,00”.</w:t>
      </w:r>
    </w:p>
    <w:p w14:paraId="392B4A4C" w14:textId="77777777" w:rsidR="00365AA9" w:rsidRPr="00771B73" w:rsidRDefault="00365AA9">
      <w:pPr>
        <w:pStyle w:val="Corpodetexto"/>
        <w:ind w:left="708"/>
        <w:rPr>
          <w:rFonts w:ascii="Times New Roman" w:hAnsi="Times New Roman"/>
          <w:sz w:val="20"/>
          <w:szCs w:val="20"/>
        </w:rPr>
      </w:pPr>
    </w:p>
    <w:p w14:paraId="4CCE206C" w14:textId="77777777"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 xml:space="preserve">Campo 08 – Valor do Saldo Final do Período (VL_SLD_FIN): </w:t>
      </w:r>
      <w:r w:rsidRPr="00771B73">
        <w:rPr>
          <w:rFonts w:ascii="Times New Roman" w:hAnsi="Times New Roman"/>
          <w:sz w:val="20"/>
          <w:szCs w:val="20"/>
        </w:rPr>
        <w:t>quando o saldo final for zero (“0”), preencher com “0 ou 0,00”.</w:t>
      </w:r>
    </w:p>
    <w:p w14:paraId="1ABEAEC5" w14:textId="77777777" w:rsidR="00365AA9" w:rsidRPr="00771B73" w:rsidRDefault="00365AA9">
      <w:pPr>
        <w:pStyle w:val="Corpodetexto"/>
        <w:rPr>
          <w:rFonts w:ascii="Times New Roman" w:hAnsi="Times New Roman"/>
          <w:b/>
          <w:sz w:val="20"/>
          <w:szCs w:val="20"/>
        </w:rPr>
      </w:pPr>
    </w:p>
    <w:p w14:paraId="204385BF" w14:textId="77777777"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Campos 09 – Indicador da Situação do Saldo Final (IND_DC_FIN):</w:t>
      </w:r>
      <w:r w:rsidRPr="00771B73">
        <w:rPr>
          <w:rFonts w:ascii="Times New Roman" w:hAnsi="Times New Roman"/>
          <w:sz w:val="20"/>
          <w:szCs w:val="20"/>
        </w:rPr>
        <w:t xml:space="preserve"> quando o saldo for zero, deve ser preenchido “D” ou “C”, mas não pode ficar em branco.</w:t>
      </w:r>
    </w:p>
    <w:p w14:paraId="596EC37B" w14:textId="77777777" w:rsidR="00365AA9" w:rsidRPr="00771B73" w:rsidRDefault="00365AA9">
      <w:pPr>
        <w:pStyle w:val="Corpodetexto"/>
        <w:rPr>
          <w:rFonts w:ascii="Times New Roman" w:hAnsi="Times New Roman"/>
          <w:sz w:val="20"/>
          <w:szCs w:val="20"/>
        </w:rPr>
      </w:pPr>
    </w:p>
    <w:p w14:paraId="094E3063" w14:textId="6B978350" w:rsidR="00365AA9" w:rsidRPr="00771B73" w:rsidRDefault="00E36FD5">
      <w:pPr>
        <w:shd w:val="clear" w:color="auto" w:fill="FFFFFF"/>
        <w:ind w:firstLine="708"/>
        <w:jc w:val="both"/>
        <w:rPr>
          <w:rFonts w:cs="Times New Roman"/>
          <w:szCs w:val="20"/>
        </w:rPr>
      </w:pPr>
      <w:r w:rsidRPr="00771B73">
        <w:rPr>
          <w:rFonts w:cs="Times New Roman"/>
          <w:szCs w:val="20"/>
        </w:rPr>
        <w:t xml:space="preserve">Quando o campo de identificação de moeda funcional – IDENT_MF (campo 19) – do registro 0000 for igual a “S” (Sim), os campos já existentes nos registros I155, I157, I200, I250, I310 e I355 deverão ser preenchidos com os valores baseados em moeda </w:t>
      </w:r>
      <w:r w:rsidRPr="00771B73">
        <w:rPr>
          <w:rFonts w:cs="Times New Roman"/>
          <w:b/>
          <w:szCs w:val="20"/>
        </w:rPr>
        <w:t>nacional</w:t>
      </w:r>
      <w:r w:rsidRPr="00771B73">
        <w:rPr>
          <w:rFonts w:cs="Times New Roman"/>
          <w:szCs w:val="20"/>
        </w:rPr>
        <w:t>, atendendo ao disposto nos artigos 286 e 287 da Instrução Normativa RFB nº 1.700/2017, ou seja, são os campos que serão utilizados para a recuperação dos dados da ECD no programa da Escrituração Contábil Fiscal (ECF). A escrituração em moeda funcional deverá compor todos os livros contábeis, sejam principais ou auxiliares.</w:t>
      </w:r>
    </w:p>
    <w:p w14:paraId="17A2EC42" w14:textId="77777777" w:rsidR="00365AA9" w:rsidRPr="00771B73" w:rsidRDefault="00365AA9">
      <w:pPr>
        <w:shd w:val="clear" w:color="auto" w:fill="FFFFFF"/>
        <w:ind w:firstLine="708"/>
        <w:jc w:val="both"/>
        <w:rPr>
          <w:rFonts w:cs="Times New Roman"/>
          <w:szCs w:val="20"/>
        </w:rPr>
      </w:pPr>
    </w:p>
    <w:p w14:paraId="604E4C7B" w14:textId="77777777" w:rsidR="00365AA9" w:rsidRPr="00771B73" w:rsidRDefault="00E36FD5">
      <w:pPr>
        <w:shd w:val="clear" w:color="auto" w:fill="FFFFFF"/>
        <w:ind w:firstLine="708"/>
        <w:jc w:val="both"/>
        <w:rPr>
          <w:rFonts w:cs="Times New Roman"/>
          <w:szCs w:val="20"/>
        </w:rPr>
      </w:pPr>
      <w:r w:rsidRPr="00771B73">
        <w:rPr>
          <w:rFonts w:cs="Times New Roman"/>
          <w:szCs w:val="20"/>
        </w:rPr>
        <w:t xml:space="preserve">Além disso, a pessoa jurídica deverá criar os seguintes campos adicionais no arquivo da ECD, por meio do preenchimento do registro I020, conforme abaixo, para informar os valores da contabilidade em </w:t>
      </w:r>
      <w:r w:rsidRPr="00771B73">
        <w:rPr>
          <w:rFonts w:cs="Times New Roman"/>
          <w:b/>
          <w:szCs w:val="20"/>
        </w:rPr>
        <w:t>moeda funcional, convertida para reais conforme regras previstas na legislação contábil.</w:t>
      </w:r>
    </w:p>
    <w:p w14:paraId="36D906D7" w14:textId="77777777" w:rsidR="00365AA9" w:rsidRPr="00771B73" w:rsidRDefault="00365AA9">
      <w:pPr>
        <w:pStyle w:val="Corpodetexto"/>
        <w:rPr>
          <w:rFonts w:ascii="Times New Roman" w:hAnsi="Times New Roman"/>
          <w:sz w:val="20"/>
          <w:szCs w:val="20"/>
        </w:rPr>
      </w:pPr>
    </w:p>
    <w:p w14:paraId="3EE83F1F" w14:textId="77777777" w:rsidR="00365AA9" w:rsidRPr="00771B73" w:rsidRDefault="00E36FD5">
      <w:pPr>
        <w:spacing w:after="200"/>
        <w:jc w:val="both"/>
        <w:rPr>
          <w:rFonts w:cs="Times New Roman"/>
          <w:b/>
          <w:bCs/>
          <w:szCs w:val="20"/>
        </w:rPr>
      </w:pPr>
      <w:r w:rsidRPr="00771B73">
        <w:rPr>
          <w:rFonts w:cs="Times New Roman"/>
          <w:b/>
          <w:bCs/>
          <w:szCs w:val="20"/>
        </w:rPr>
        <w:t>Observação: Para que as regras de validação do programa da ECD possam ser aplicadas com relação aos campos adicionais, será necessário que estes campos sejam criados com os mesmos nomes conforme sugerido abaixo.</w:t>
      </w:r>
    </w:p>
    <w:p w14:paraId="6ECA5A02" w14:textId="77777777" w:rsidR="00365AA9" w:rsidRPr="00771B73" w:rsidRDefault="00E36FD5">
      <w:pPr>
        <w:pStyle w:val="Corpodetexto"/>
        <w:rPr>
          <w:rFonts w:ascii="Times New Roman" w:hAnsi="Times New Roman"/>
          <w:sz w:val="20"/>
          <w:szCs w:val="20"/>
        </w:rPr>
      </w:pPr>
      <w:r w:rsidRPr="00771B73">
        <w:rPr>
          <w:rFonts w:ascii="Times New Roman" w:hAnsi="Times New Roman"/>
          <w:b/>
          <w:bCs/>
          <w:sz w:val="20"/>
          <w:szCs w:val="20"/>
        </w:rPr>
        <w:t>REGISTRO I155:</w:t>
      </w:r>
      <w:r w:rsidRPr="00771B73">
        <w:rPr>
          <w:rStyle w:val="apple-converted-space"/>
          <w:rFonts w:ascii="Times New Roman" w:hAnsi="Times New Roman"/>
          <w:b/>
          <w:bCs/>
          <w:sz w:val="20"/>
          <w:szCs w:val="20"/>
        </w:rPr>
        <w:t> </w:t>
      </w:r>
      <w:r w:rsidRPr="00771B73">
        <w:rPr>
          <w:rFonts w:ascii="Times New Roman" w:hAnsi="Times New Roman"/>
          <w:b/>
          <w:bCs/>
          <w:sz w:val="20"/>
          <w:szCs w:val="20"/>
        </w:rPr>
        <w:t>DETALHE DOS SALDOS PERIÓDICOS</w:t>
      </w:r>
    </w:p>
    <w:tbl>
      <w:tblPr>
        <w:tblW w:w="1041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645"/>
        <w:gridCol w:w="2017"/>
        <w:gridCol w:w="2806"/>
        <w:gridCol w:w="844"/>
        <w:gridCol w:w="1419"/>
        <w:gridCol w:w="1250"/>
        <w:gridCol w:w="1429"/>
      </w:tblGrid>
      <w:tr w:rsidR="00365AA9" w:rsidRPr="00771B73" w14:paraId="5B5CA3A8" w14:textId="77777777">
        <w:trPr>
          <w:trHeight w:val="163"/>
          <w:jc w:val="center"/>
        </w:trPr>
        <w:tc>
          <w:tcPr>
            <w:tcW w:w="6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3EBDF15" w14:textId="77777777" w:rsidR="00365AA9" w:rsidRPr="00771B73" w:rsidRDefault="00E36FD5">
            <w:pPr>
              <w:shd w:val="clear" w:color="auto" w:fill="FFFFFF"/>
              <w:spacing w:line="240" w:lineRule="auto"/>
              <w:rPr>
                <w:rFonts w:cs="Times New Roman"/>
                <w:szCs w:val="20"/>
                <w:lang w:val="da-DK"/>
              </w:rPr>
            </w:pPr>
            <w:r w:rsidRPr="00771B73">
              <w:rPr>
                <w:rFonts w:cs="Times New Roman"/>
                <w:szCs w:val="20"/>
                <w:lang w:val="da-DK"/>
              </w:rPr>
              <w:t>10</w:t>
            </w:r>
          </w:p>
        </w:tc>
        <w:tc>
          <w:tcPr>
            <w:tcW w:w="20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ADA193E" w14:textId="77777777" w:rsidR="00365AA9" w:rsidRPr="00771B73" w:rsidRDefault="00E36FD5">
            <w:pPr>
              <w:shd w:val="clear" w:color="auto" w:fill="FFFFFF"/>
              <w:spacing w:line="240" w:lineRule="auto"/>
              <w:rPr>
                <w:rFonts w:cs="Times New Roman"/>
                <w:szCs w:val="20"/>
                <w:lang w:val="da-DK"/>
              </w:rPr>
            </w:pPr>
            <w:r w:rsidRPr="00771B73">
              <w:rPr>
                <w:rFonts w:cs="Times New Roman"/>
                <w:szCs w:val="20"/>
                <w:lang w:val="da-DK"/>
              </w:rPr>
              <w:t>VL_SLD_INI_MF</w:t>
            </w:r>
          </w:p>
        </w:tc>
        <w:tc>
          <w:tcPr>
            <w:tcW w:w="28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C075FF3" w14:textId="77777777" w:rsidR="00365AA9" w:rsidRPr="00771B73" w:rsidRDefault="00E36FD5">
            <w:pPr>
              <w:shd w:val="clear" w:color="auto" w:fill="FFFFFF"/>
              <w:jc w:val="both"/>
              <w:rPr>
                <w:rFonts w:cs="Times New Roman"/>
                <w:szCs w:val="20"/>
              </w:rPr>
            </w:pPr>
            <w:r w:rsidRPr="00771B73">
              <w:rPr>
                <w:rFonts w:cs="Times New Roman"/>
                <w:szCs w:val="20"/>
              </w:rPr>
              <w:t>Valor do saldo inicial do período em moeda funcional, convertido para reais.</w:t>
            </w:r>
          </w:p>
        </w:tc>
        <w:tc>
          <w:tcPr>
            <w:tcW w:w="8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1F8D401"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1EA0553"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019</w:t>
            </w:r>
          </w:p>
        </w:tc>
        <w:tc>
          <w:tcPr>
            <w:tcW w:w="125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9DB2EA0"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02</w:t>
            </w:r>
          </w:p>
        </w:tc>
        <w:tc>
          <w:tcPr>
            <w:tcW w:w="14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8987211"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r>
      <w:tr w:rsidR="00365AA9" w:rsidRPr="00771B73" w14:paraId="26CA94D8" w14:textId="77777777">
        <w:trPr>
          <w:trHeight w:val="516"/>
          <w:jc w:val="center"/>
        </w:trPr>
        <w:tc>
          <w:tcPr>
            <w:tcW w:w="6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BFF47B0" w14:textId="77777777" w:rsidR="00365AA9" w:rsidRPr="00771B73" w:rsidRDefault="00E36FD5">
            <w:pPr>
              <w:shd w:val="clear" w:color="auto" w:fill="FFFFFF"/>
              <w:spacing w:line="240" w:lineRule="auto"/>
              <w:rPr>
                <w:rFonts w:cs="Times New Roman"/>
                <w:szCs w:val="20"/>
              </w:rPr>
            </w:pPr>
            <w:r w:rsidRPr="00771B73">
              <w:rPr>
                <w:rFonts w:cs="Times New Roman"/>
                <w:szCs w:val="20"/>
              </w:rPr>
              <w:t>11</w:t>
            </w:r>
          </w:p>
        </w:tc>
        <w:tc>
          <w:tcPr>
            <w:tcW w:w="20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B6DF4BE" w14:textId="77777777" w:rsidR="00365AA9" w:rsidRPr="00771B73" w:rsidRDefault="00E36FD5">
            <w:pPr>
              <w:shd w:val="clear" w:color="auto" w:fill="FFFFFF"/>
              <w:spacing w:line="240" w:lineRule="auto"/>
              <w:rPr>
                <w:rFonts w:cs="Times New Roman"/>
                <w:szCs w:val="20"/>
                <w:lang w:val="en-US"/>
              </w:rPr>
            </w:pPr>
            <w:r w:rsidRPr="00771B73">
              <w:rPr>
                <w:rFonts w:cs="Times New Roman"/>
                <w:szCs w:val="20"/>
                <w:lang w:val="en-US"/>
              </w:rPr>
              <w:t>IND_DC_INI_MF</w:t>
            </w:r>
          </w:p>
        </w:tc>
        <w:tc>
          <w:tcPr>
            <w:tcW w:w="28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452F3A4" w14:textId="77777777" w:rsidR="00365AA9" w:rsidRPr="00771B73" w:rsidRDefault="00E36FD5">
            <w:pPr>
              <w:spacing w:line="240" w:lineRule="auto"/>
              <w:rPr>
                <w:rFonts w:cs="Times New Roman"/>
                <w:szCs w:val="20"/>
              </w:rPr>
            </w:pPr>
            <w:r w:rsidRPr="00771B73">
              <w:rPr>
                <w:rFonts w:cs="Times New Roman"/>
                <w:szCs w:val="20"/>
              </w:rPr>
              <w:t>Indicador da situação do saldo inicial em moeda funcional:</w:t>
            </w:r>
          </w:p>
          <w:p w14:paraId="1D59B385" w14:textId="77777777" w:rsidR="00365AA9" w:rsidRPr="00771B73" w:rsidRDefault="00E36FD5">
            <w:pPr>
              <w:spacing w:line="240" w:lineRule="auto"/>
              <w:rPr>
                <w:rFonts w:cs="Times New Roman"/>
                <w:szCs w:val="20"/>
              </w:rPr>
            </w:pPr>
            <w:r w:rsidRPr="00771B73">
              <w:rPr>
                <w:rFonts w:cs="Times New Roman"/>
                <w:szCs w:val="20"/>
              </w:rPr>
              <w:t>D - Devedor;</w:t>
            </w:r>
          </w:p>
          <w:p w14:paraId="1548C019" w14:textId="77777777" w:rsidR="00365AA9" w:rsidRPr="00771B73" w:rsidRDefault="00E36FD5">
            <w:pPr>
              <w:spacing w:line="240" w:lineRule="auto"/>
              <w:rPr>
                <w:rFonts w:cs="Times New Roman"/>
                <w:szCs w:val="20"/>
              </w:rPr>
            </w:pPr>
            <w:r w:rsidRPr="00771B73">
              <w:rPr>
                <w:rFonts w:cs="Times New Roman"/>
                <w:szCs w:val="20"/>
              </w:rPr>
              <w:t>C - Credor.</w:t>
            </w:r>
          </w:p>
        </w:tc>
        <w:tc>
          <w:tcPr>
            <w:tcW w:w="8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2FE3D33"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E7E9743"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001</w:t>
            </w:r>
          </w:p>
        </w:tc>
        <w:tc>
          <w:tcPr>
            <w:tcW w:w="125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97D8EA1"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4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0D56D2F"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[“D”,”C”]</w:t>
            </w:r>
          </w:p>
        </w:tc>
      </w:tr>
      <w:tr w:rsidR="00365AA9" w:rsidRPr="00771B73" w14:paraId="6C526300" w14:textId="77777777">
        <w:trPr>
          <w:trHeight w:val="163"/>
          <w:jc w:val="center"/>
        </w:trPr>
        <w:tc>
          <w:tcPr>
            <w:tcW w:w="6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4BCE41B" w14:textId="77777777" w:rsidR="00365AA9" w:rsidRPr="00771B73" w:rsidRDefault="00E36FD5">
            <w:pPr>
              <w:shd w:val="clear" w:color="auto" w:fill="FFFFFF"/>
              <w:spacing w:line="240" w:lineRule="auto"/>
              <w:rPr>
                <w:rFonts w:cs="Times New Roman"/>
                <w:szCs w:val="20"/>
              </w:rPr>
            </w:pPr>
            <w:r w:rsidRPr="00771B73">
              <w:rPr>
                <w:rFonts w:cs="Times New Roman"/>
                <w:szCs w:val="20"/>
              </w:rPr>
              <w:t>12</w:t>
            </w:r>
          </w:p>
        </w:tc>
        <w:tc>
          <w:tcPr>
            <w:tcW w:w="20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D87BE25" w14:textId="77777777" w:rsidR="00365AA9" w:rsidRPr="00771B73" w:rsidRDefault="00E36FD5">
            <w:pPr>
              <w:shd w:val="clear" w:color="auto" w:fill="FFFFFF"/>
              <w:spacing w:line="240" w:lineRule="auto"/>
              <w:rPr>
                <w:rFonts w:cs="Times New Roman"/>
                <w:szCs w:val="20"/>
              </w:rPr>
            </w:pPr>
            <w:r w:rsidRPr="00771B73">
              <w:rPr>
                <w:rFonts w:cs="Times New Roman"/>
                <w:szCs w:val="20"/>
              </w:rPr>
              <w:t>VL_DEB_MF</w:t>
            </w:r>
          </w:p>
        </w:tc>
        <w:tc>
          <w:tcPr>
            <w:tcW w:w="28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B965F37" w14:textId="77777777" w:rsidR="00365AA9" w:rsidRPr="00771B73" w:rsidRDefault="00E36FD5">
            <w:pPr>
              <w:spacing w:line="240" w:lineRule="auto"/>
              <w:rPr>
                <w:rFonts w:cs="Times New Roman"/>
                <w:szCs w:val="20"/>
              </w:rPr>
            </w:pPr>
            <w:r w:rsidRPr="00771B73">
              <w:rPr>
                <w:rFonts w:cs="Times New Roman"/>
                <w:szCs w:val="20"/>
              </w:rPr>
              <w:t>Valor total dos débitos do período em moeda funcional, convertido para reais.</w:t>
            </w:r>
          </w:p>
        </w:tc>
        <w:tc>
          <w:tcPr>
            <w:tcW w:w="8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2CFAFA6"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4925816"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019</w:t>
            </w:r>
          </w:p>
        </w:tc>
        <w:tc>
          <w:tcPr>
            <w:tcW w:w="125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D4A033A"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02</w:t>
            </w:r>
          </w:p>
        </w:tc>
        <w:tc>
          <w:tcPr>
            <w:tcW w:w="14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B6AD3F7"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r>
      <w:tr w:rsidR="00365AA9" w:rsidRPr="00771B73" w14:paraId="4624AF20" w14:textId="77777777">
        <w:trPr>
          <w:trHeight w:val="163"/>
          <w:jc w:val="center"/>
        </w:trPr>
        <w:tc>
          <w:tcPr>
            <w:tcW w:w="6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FACE0A6" w14:textId="77777777" w:rsidR="00365AA9" w:rsidRPr="00771B73" w:rsidRDefault="00E36FD5">
            <w:pPr>
              <w:shd w:val="clear" w:color="auto" w:fill="FFFFFF"/>
              <w:spacing w:line="240" w:lineRule="auto"/>
              <w:rPr>
                <w:rFonts w:cs="Times New Roman"/>
                <w:szCs w:val="20"/>
              </w:rPr>
            </w:pPr>
            <w:r w:rsidRPr="00771B73">
              <w:rPr>
                <w:rFonts w:cs="Times New Roman"/>
                <w:szCs w:val="20"/>
              </w:rPr>
              <w:t>13</w:t>
            </w:r>
          </w:p>
        </w:tc>
        <w:tc>
          <w:tcPr>
            <w:tcW w:w="20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6331EA4" w14:textId="77777777" w:rsidR="00365AA9" w:rsidRPr="00771B73" w:rsidRDefault="00E36FD5">
            <w:pPr>
              <w:shd w:val="clear" w:color="auto" w:fill="FFFFFF"/>
              <w:spacing w:line="240" w:lineRule="auto"/>
              <w:rPr>
                <w:rFonts w:cs="Times New Roman"/>
                <w:szCs w:val="20"/>
              </w:rPr>
            </w:pPr>
            <w:r w:rsidRPr="00771B73">
              <w:rPr>
                <w:rFonts w:cs="Times New Roman"/>
                <w:szCs w:val="20"/>
              </w:rPr>
              <w:t>VL_CRED_MF</w:t>
            </w:r>
          </w:p>
        </w:tc>
        <w:tc>
          <w:tcPr>
            <w:tcW w:w="28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22B475B" w14:textId="77777777" w:rsidR="00365AA9" w:rsidRPr="00771B73" w:rsidRDefault="00E36FD5">
            <w:pPr>
              <w:spacing w:line="240" w:lineRule="auto"/>
              <w:rPr>
                <w:rFonts w:cs="Times New Roman"/>
                <w:szCs w:val="20"/>
              </w:rPr>
            </w:pPr>
            <w:r w:rsidRPr="00771B73">
              <w:rPr>
                <w:rFonts w:cs="Times New Roman"/>
                <w:szCs w:val="20"/>
              </w:rPr>
              <w:t>Valor total dos créditos do período em moeda funcional, convertido para reais.</w:t>
            </w:r>
          </w:p>
        </w:tc>
        <w:tc>
          <w:tcPr>
            <w:tcW w:w="8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15D365E"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FFB727D"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019</w:t>
            </w:r>
          </w:p>
        </w:tc>
        <w:tc>
          <w:tcPr>
            <w:tcW w:w="125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C64040C"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02</w:t>
            </w:r>
          </w:p>
        </w:tc>
        <w:tc>
          <w:tcPr>
            <w:tcW w:w="14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3FC03A6"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r>
      <w:tr w:rsidR="00365AA9" w:rsidRPr="00771B73" w14:paraId="17C9DC5A" w14:textId="77777777">
        <w:trPr>
          <w:trHeight w:val="163"/>
          <w:jc w:val="center"/>
        </w:trPr>
        <w:tc>
          <w:tcPr>
            <w:tcW w:w="6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85F44D5" w14:textId="77777777" w:rsidR="00365AA9" w:rsidRPr="00771B73" w:rsidRDefault="00E36FD5">
            <w:pPr>
              <w:shd w:val="clear" w:color="auto" w:fill="FFFFFF"/>
              <w:spacing w:line="240" w:lineRule="auto"/>
              <w:rPr>
                <w:rFonts w:cs="Times New Roman"/>
                <w:szCs w:val="20"/>
              </w:rPr>
            </w:pPr>
            <w:r w:rsidRPr="00771B73">
              <w:rPr>
                <w:rFonts w:cs="Times New Roman"/>
                <w:szCs w:val="20"/>
              </w:rPr>
              <w:t>14</w:t>
            </w:r>
          </w:p>
        </w:tc>
        <w:tc>
          <w:tcPr>
            <w:tcW w:w="20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9E04990" w14:textId="77777777" w:rsidR="00365AA9" w:rsidRPr="00771B73" w:rsidRDefault="00E36FD5">
            <w:pPr>
              <w:shd w:val="clear" w:color="auto" w:fill="FFFFFF"/>
              <w:spacing w:line="240" w:lineRule="auto"/>
              <w:rPr>
                <w:rFonts w:cs="Times New Roman"/>
                <w:szCs w:val="20"/>
                <w:lang w:val="en-US"/>
              </w:rPr>
            </w:pPr>
            <w:r w:rsidRPr="00771B73">
              <w:rPr>
                <w:rFonts w:cs="Times New Roman"/>
                <w:szCs w:val="20"/>
                <w:lang w:val="en-US"/>
              </w:rPr>
              <w:t>VL_SLD_FIN_MF</w:t>
            </w:r>
          </w:p>
        </w:tc>
        <w:tc>
          <w:tcPr>
            <w:tcW w:w="28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C72FD44" w14:textId="77777777" w:rsidR="00365AA9" w:rsidRPr="00771B73" w:rsidRDefault="00E36FD5">
            <w:pPr>
              <w:spacing w:line="240" w:lineRule="auto"/>
              <w:rPr>
                <w:rFonts w:cs="Times New Roman"/>
                <w:szCs w:val="20"/>
              </w:rPr>
            </w:pPr>
            <w:r w:rsidRPr="00771B73">
              <w:rPr>
                <w:rFonts w:cs="Times New Roman"/>
                <w:szCs w:val="20"/>
              </w:rPr>
              <w:t>Valor do saldo final do período em moeda funcional, convertido para reais.</w:t>
            </w:r>
          </w:p>
        </w:tc>
        <w:tc>
          <w:tcPr>
            <w:tcW w:w="8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26AFF62"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DD418BB"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019</w:t>
            </w:r>
          </w:p>
        </w:tc>
        <w:tc>
          <w:tcPr>
            <w:tcW w:w="125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CC5BEBC"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02</w:t>
            </w:r>
          </w:p>
        </w:tc>
        <w:tc>
          <w:tcPr>
            <w:tcW w:w="14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933156D"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r>
      <w:tr w:rsidR="00365AA9" w:rsidRPr="00771B73" w14:paraId="48EECAA4" w14:textId="77777777">
        <w:trPr>
          <w:trHeight w:val="489"/>
          <w:jc w:val="center"/>
        </w:trPr>
        <w:tc>
          <w:tcPr>
            <w:tcW w:w="6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61735CC" w14:textId="77777777" w:rsidR="00365AA9" w:rsidRPr="00771B73" w:rsidRDefault="00E36FD5">
            <w:pPr>
              <w:shd w:val="clear" w:color="auto" w:fill="FFFFFF"/>
              <w:spacing w:line="240" w:lineRule="auto"/>
              <w:rPr>
                <w:rFonts w:cs="Times New Roman"/>
                <w:szCs w:val="20"/>
              </w:rPr>
            </w:pPr>
            <w:r w:rsidRPr="00771B73">
              <w:rPr>
                <w:rFonts w:cs="Times New Roman"/>
                <w:szCs w:val="20"/>
              </w:rPr>
              <w:t>15</w:t>
            </w:r>
          </w:p>
        </w:tc>
        <w:tc>
          <w:tcPr>
            <w:tcW w:w="20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377A96E" w14:textId="77777777" w:rsidR="00365AA9" w:rsidRPr="00771B73" w:rsidRDefault="00E36FD5">
            <w:pPr>
              <w:shd w:val="clear" w:color="auto" w:fill="FFFFFF"/>
              <w:spacing w:line="240" w:lineRule="auto"/>
              <w:rPr>
                <w:rFonts w:cs="Times New Roman"/>
                <w:szCs w:val="20"/>
                <w:lang w:val="en-US"/>
              </w:rPr>
            </w:pPr>
            <w:r w:rsidRPr="00771B73">
              <w:rPr>
                <w:rFonts w:cs="Times New Roman"/>
                <w:szCs w:val="20"/>
                <w:lang w:val="en-US"/>
              </w:rPr>
              <w:t>IND_DC_FIN_MF</w:t>
            </w:r>
          </w:p>
        </w:tc>
        <w:tc>
          <w:tcPr>
            <w:tcW w:w="28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0AB9E08" w14:textId="77777777" w:rsidR="00365AA9" w:rsidRPr="00771B73" w:rsidRDefault="00E36FD5">
            <w:pPr>
              <w:spacing w:line="240" w:lineRule="auto"/>
              <w:rPr>
                <w:rFonts w:cs="Times New Roman"/>
                <w:szCs w:val="20"/>
              </w:rPr>
            </w:pPr>
            <w:r w:rsidRPr="00771B73">
              <w:rPr>
                <w:rFonts w:cs="Times New Roman"/>
                <w:szCs w:val="20"/>
              </w:rPr>
              <w:t>Indicador da situação do saldo final em moeda funcional:</w:t>
            </w:r>
          </w:p>
          <w:p w14:paraId="22DA4DCF" w14:textId="77777777" w:rsidR="00365AA9" w:rsidRPr="00771B73" w:rsidRDefault="00E36FD5">
            <w:pPr>
              <w:spacing w:line="240" w:lineRule="auto"/>
              <w:rPr>
                <w:rFonts w:cs="Times New Roman"/>
                <w:szCs w:val="20"/>
              </w:rPr>
            </w:pPr>
            <w:r w:rsidRPr="00771B73">
              <w:rPr>
                <w:rFonts w:cs="Times New Roman"/>
                <w:szCs w:val="20"/>
              </w:rPr>
              <w:t>D - Devedor;</w:t>
            </w:r>
          </w:p>
          <w:p w14:paraId="2BE7BAD1" w14:textId="77777777" w:rsidR="00365AA9" w:rsidRPr="00771B73" w:rsidRDefault="00E36FD5">
            <w:pPr>
              <w:spacing w:line="240" w:lineRule="auto"/>
              <w:rPr>
                <w:rFonts w:cs="Times New Roman"/>
                <w:szCs w:val="20"/>
              </w:rPr>
            </w:pPr>
            <w:r w:rsidRPr="00771B73">
              <w:rPr>
                <w:rFonts w:cs="Times New Roman"/>
                <w:szCs w:val="20"/>
              </w:rPr>
              <w:t>C - Credor.</w:t>
            </w:r>
          </w:p>
        </w:tc>
        <w:tc>
          <w:tcPr>
            <w:tcW w:w="8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3F6BBBD"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B8D3D5E"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001</w:t>
            </w:r>
          </w:p>
        </w:tc>
        <w:tc>
          <w:tcPr>
            <w:tcW w:w="125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47814CA"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4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DC27AD4"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[“D”,”C”]</w:t>
            </w:r>
          </w:p>
        </w:tc>
      </w:tr>
    </w:tbl>
    <w:p w14:paraId="0BE0D531" w14:textId="77777777" w:rsidR="00365AA9" w:rsidRPr="00771B73" w:rsidRDefault="00365AA9">
      <w:pPr>
        <w:shd w:val="clear" w:color="auto" w:fill="FFFFFF"/>
        <w:spacing w:line="240" w:lineRule="auto"/>
        <w:rPr>
          <w:rFonts w:eastAsia="Times New Roman" w:cs="Times New Roman"/>
          <w:color w:val="222222"/>
          <w:szCs w:val="20"/>
          <w:lang w:eastAsia="pt-BR"/>
        </w:rPr>
      </w:pPr>
    </w:p>
    <w:p w14:paraId="4B5F6396"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 xml:space="preserve">Observação: </w:t>
      </w:r>
      <w:r w:rsidRPr="00771B73">
        <w:rPr>
          <w:rFonts w:ascii="Times New Roman" w:hAnsi="Times New Roman"/>
          <w:sz w:val="20"/>
          <w:szCs w:val="20"/>
        </w:rPr>
        <w:t>Caso o livro seja “Z”, o campo de identificação de moeda funcional – “IDENT_MF” (campo 19) – do registro 0000 seja igual a “S” (Sim) e a pessoa jurídica esteja apresentando o registro I155, também deverão ser incluídos os campos adicionais definidos acima.</w:t>
      </w:r>
    </w:p>
    <w:p w14:paraId="257C4078" w14:textId="77777777" w:rsidR="00365AA9" w:rsidRPr="00771B73" w:rsidRDefault="00365AA9">
      <w:pPr>
        <w:pStyle w:val="Corpodetexto"/>
        <w:rPr>
          <w:rFonts w:ascii="Times New Roman" w:hAnsi="Times New Roman"/>
          <w:sz w:val="20"/>
          <w:szCs w:val="20"/>
        </w:rPr>
      </w:pPr>
    </w:p>
    <w:p w14:paraId="2AC2004E"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 xml:space="preserve">II – Tabelas do Registro: </w:t>
      </w:r>
      <w:r w:rsidRPr="00771B73">
        <w:rPr>
          <w:rFonts w:ascii="Times New Roman" w:hAnsi="Times New Roman"/>
          <w:sz w:val="20"/>
          <w:szCs w:val="20"/>
        </w:rPr>
        <w:t>não há.</w:t>
      </w:r>
    </w:p>
    <w:p w14:paraId="6F927977" w14:textId="77777777" w:rsidR="00365AA9" w:rsidRPr="00771B73" w:rsidRDefault="00365AA9">
      <w:pPr>
        <w:pStyle w:val="Corpodetexto"/>
        <w:rPr>
          <w:rFonts w:ascii="Times New Roman" w:hAnsi="Times New Roman"/>
          <w:sz w:val="20"/>
          <w:szCs w:val="20"/>
        </w:rPr>
      </w:pPr>
    </w:p>
    <w:p w14:paraId="614AAEDC" w14:textId="77777777" w:rsidR="00365AA9" w:rsidRPr="00771B73" w:rsidRDefault="00E36FD5">
      <w:pPr>
        <w:pStyle w:val="Corpodetexto"/>
        <w:rPr>
          <w:rFonts w:ascii="Times New Roman" w:hAnsi="Times New Roman"/>
          <w:b/>
          <w:color w:val="00000A"/>
          <w:sz w:val="20"/>
          <w:szCs w:val="20"/>
        </w:rPr>
      </w:pPr>
      <w:r w:rsidRPr="00771B73">
        <w:rPr>
          <w:rFonts w:ascii="Times New Roman" w:hAnsi="Times New Roman"/>
          <w:b/>
          <w:color w:val="00000A"/>
          <w:sz w:val="20"/>
          <w:szCs w:val="20"/>
        </w:rPr>
        <w:t xml:space="preserve">III - Regras de Validação do Registro: </w:t>
      </w:r>
    </w:p>
    <w:p w14:paraId="092305AB" w14:textId="77777777" w:rsidR="00365AA9" w:rsidRPr="00771B73" w:rsidRDefault="00365AA9">
      <w:pPr>
        <w:pStyle w:val="Corpodetexto"/>
        <w:rPr>
          <w:rFonts w:ascii="Times New Roman" w:hAnsi="Times New Roman"/>
          <w:color w:val="00000A"/>
          <w:sz w:val="20"/>
          <w:szCs w:val="20"/>
        </w:rPr>
      </w:pPr>
    </w:p>
    <w:p w14:paraId="1F9D1923" w14:textId="3AFB6B4F" w:rsidR="00365AA9" w:rsidRPr="00771B73" w:rsidRDefault="00D556F6">
      <w:pPr>
        <w:pStyle w:val="Corpodetexto"/>
        <w:ind w:left="708"/>
        <w:rPr>
          <w:rFonts w:ascii="Times New Roman" w:hAnsi="Times New Roman"/>
          <w:sz w:val="20"/>
          <w:szCs w:val="20"/>
        </w:rPr>
      </w:pPr>
      <w:hyperlink w:anchor="REGRA_VALIDACAO_SOMA_SALDO_INICIAL" w:history="1">
        <w:r w:rsidR="00E36FD5" w:rsidRPr="00771B73">
          <w:rPr>
            <w:rStyle w:val="InternetLink"/>
            <w:b/>
            <w:color w:val="00000A"/>
            <w:sz w:val="20"/>
            <w:szCs w:val="20"/>
          </w:rPr>
          <w:t>REGRA_VALIDACAO_SOMA_SALDO_INICIAL</w:t>
        </w:r>
      </w:hyperlink>
      <w:r w:rsidR="00E36FD5" w:rsidRPr="00771B73">
        <w:rPr>
          <w:rFonts w:ascii="Times New Roman" w:hAnsi="Times New Roman"/>
          <w:b/>
          <w:color w:val="00000A"/>
          <w:sz w:val="20"/>
          <w:szCs w:val="20"/>
        </w:rPr>
        <w:t xml:space="preserve">: </w:t>
      </w:r>
      <w:r w:rsidR="00E36FD5" w:rsidRPr="00771B73">
        <w:rPr>
          <w:rFonts w:ascii="Times New Roman" w:hAnsi="Times New Roman"/>
          <w:color w:val="00000A"/>
          <w:sz w:val="20"/>
          <w:szCs w:val="20"/>
        </w:rPr>
        <w:t xml:space="preserve">Nas escriturações G (Livro Diário Completo, sem escrituração auxiliar) e R (Livro Diário com Escrituração Resumida, com escrituração auxiliar), verifica se a soma dos valores informados no campo valor do saldo inicial do período – VL_SLD_INI (Campo 04) – é igual a zero para cada período informado no registro dos saldos periódicos (registro I150), considerados os indicadores de débito e crédito. Se a regra não for cumprida, o </w:t>
      </w:r>
      <w:r w:rsidR="00C0738B" w:rsidRPr="00771B73">
        <w:rPr>
          <w:rFonts w:ascii="Times New Roman" w:hAnsi="Times New Roman"/>
          <w:color w:val="00000A"/>
          <w:sz w:val="20"/>
          <w:szCs w:val="20"/>
        </w:rPr>
        <w:t>PGE</w:t>
      </w:r>
      <w:r w:rsidR="00E36FD5" w:rsidRPr="00771B73">
        <w:rPr>
          <w:rFonts w:ascii="Times New Roman" w:hAnsi="Times New Roman"/>
          <w:color w:val="00000A"/>
          <w:sz w:val="20"/>
          <w:szCs w:val="20"/>
        </w:rPr>
        <w:t xml:space="preserve"> do Sped Contábil gera um erro.</w:t>
      </w:r>
    </w:p>
    <w:p w14:paraId="68DA070A" w14:textId="77777777" w:rsidR="00365AA9" w:rsidRPr="00771B73" w:rsidRDefault="00365AA9">
      <w:pPr>
        <w:pStyle w:val="psds-corpodetexto"/>
        <w:spacing w:before="0" w:after="0"/>
        <w:rPr>
          <w:b/>
          <w:sz w:val="20"/>
          <w:szCs w:val="20"/>
        </w:rPr>
      </w:pPr>
    </w:p>
    <w:p w14:paraId="0F4CF4BC" w14:textId="617F7D35" w:rsidR="00365AA9" w:rsidRPr="00771B73" w:rsidRDefault="00D556F6">
      <w:pPr>
        <w:pStyle w:val="Corpodetexto"/>
        <w:ind w:left="708"/>
        <w:rPr>
          <w:rFonts w:ascii="Times New Roman" w:hAnsi="Times New Roman"/>
          <w:sz w:val="20"/>
          <w:szCs w:val="20"/>
        </w:rPr>
      </w:pPr>
      <w:hyperlink w:anchor="REGRA_VALIDACAO_SOMA_SALDO_FINAL" w:history="1">
        <w:r w:rsidR="00E36FD5" w:rsidRPr="00771B73">
          <w:rPr>
            <w:rStyle w:val="InternetLink"/>
            <w:b/>
            <w:color w:val="00000A"/>
            <w:sz w:val="20"/>
            <w:szCs w:val="20"/>
          </w:rPr>
          <w:t>REGRA_VALIDACAO_SOMA_SALDO_FINAL</w:t>
        </w:r>
      </w:hyperlink>
      <w:r w:rsidR="00E36FD5" w:rsidRPr="00771B73">
        <w:rPr>
          <w:rFonts w:ascii="Times New Roman" w:hAnsi="Times New Roman"/>
          <w:b/>
          <w:color w:val="00000A"/>
          <w:sz w:val="20"/>
          <w:szCs w:val="20"/>
        </w:rPr>
        <w:t xml:space="preserve">: </w:t>
      </w:r>
      <w:r w:rsidR="00E36FD5" w:rsidRPr="00771B73">
        <w:rPr>
          <w:rFonts w:ascii="Times New Roman" w:hAnsi="Times New Roman"/>
          <w:color w:val="00000A"/>
          <w:sz w:val="20"/>
          <w:szCs w:val="20"/>
        </w:rPr>
        <w:t xml:space="preserve">Nas escriturações G (Livro Diário Completo, sem escrituração auxiliar) e R (Livro Diário com Escrituração Resumida, com escrituração auxiliar), verifica se a soma dos valores informados no campo valor do saldo final do período – VL_SLD_FIN (Campo 08) – é igual a zero para cada período informado no registro dos saldos periódicos (registro I150), considerados os indicadores de débito e crédito. Se a regra não for cumprida, o </w:t>
      </w:r>
      <w:r w:rsidR="00C0738B" w:rsidRPr="00771B73">
        <w:rPr>
          <w:rFonts w:ascii="Times New Roman" w:hAnsi="Times New Roman"/>
          <w:color w:val="00000A"/>
          <w:sz w:val="20"/>
          <w:szCs w:val="20"/>
        </w:rPr>
        <w:t>PGE</w:t>
      </w:r>
      <w:r w:rsidR="00E36FD5" w:rsidRPr="00771B73">
        <w:rPr>
          <w:rFonts w:ascii="Times New Roman" w:hAnsi="Times New Roman"/>
          <w:color w:val="00000A"/>
          <w:sz w:val="20"/>
          <w:szCs w:val="20"/>
        </w:rPr>
        <w:t xml:space="preserve"> do Sped Contábil gera um erro.</w:t>
      </w:r>
    </w:p>
    <w:p w14:paraId="16558B91" w14:textId="77777777" w:rsidR="00365AA9" w:rsidRPr="00771B73" w:rsidRDefault="00365AA9">
      <w:pPr>
        <w:pStyle w:val="psds-corpodetexto"/>
        <w:spacing w:before="0" w:after="0"/>
        <w:rPr>
          <w:b/>
          <w:sz w:val="20"/>
          <w:szCs w:val="20"/>
        </w:rPr>
      </w:pPr>
    </w:p>
    <w:p w14:paraId="6AD80726" w14:textId="77DEB515" w:rsidR="00365AA9" w:rsidRPr="00771B73" w:rsidRDefault="00D556F6">
      <w:pPr>
        <w:pStyle w:val="Corpodetexto"/>
        <w:ind w:left="708"/>
        <w:rPr>
          <w:rFonts w:ascii="Times New Roman" w:hAnsi="Times New Roman"/>
          <w:sz w:val="20"/>
          <w:szCs w:val="20"/>
        </w:rPr>
      </w:pPr>
      <w:hyperlink w:anchor="REGRA_VALIDACAO_DEB_DIF_CRED" w:history="1">
        <w:r w:rsidR="00E36FD5" w:rsidRPr="00771B73">
          <w:rPr>
            <w:rStyle w:val="InternetLink"/>
            <w:b/>
            <w:color w:val="00000A"/>
            <w:sz w:val="20"/>
            <w:szCs w:val="20"/>
          </w:rPr>
          <w:t>REGRA_VALIDACAO_DEB_DIF_CRED</w:t>
        </w:r>
      </w:hyperlink>
      <w:r w:rsidR="00E36FD5" w:rsidRPr="00771B73">
        <w:rPr>
          <w:rFonts w:ascii="Times New Roman" w:hAnsi="Times New Roman"/>
          <w:b/>
          <w:color w:val="00000A"/>
          <w:sz w:val="20"/>
          <w:szCs w:val="20"/>
        </w:rPr>
        <w:t xml:space="preserve">: </w:t>
      </w:r>
      <w:r w:rsidR="00E36FD5" w:rsidRPr="00771B73">
        <w:rPr>
          <w:rFonts w:ascii="Times New Roman" w:hAnsi="Times New Roman"/>
          <w:color w:val="00000A"/>
          <w:sz w:val="20"/>
          <w:szCs w:val="20"/>
        </w:rPr>
        <w:t xml:space="preserve">Nas escriturações G (Livro Diário Completo, sem escrituração auxiliar) e R (Livro Diário com Escrituração Resumida, com escrituração auxiliar), verifica se a soma dos valores informados no campo valor total de débitos do período – VL_DEB (Campo 06) – é igual à soma dos valores informados no campo valor total de créditos do período – VL_CRED (Campo 07) – para cada período informado no registro de período do saldo periódico (registro I150). Se a regra não for cumprida, o </w:t>
      </w:r>
      <w:r w:rsidR="00C0738B" w:rsidRPr="00771B73">
        <w:rPr>
          <w:rFonts w:ascii="Times New Roman" w:hAnsi="Times New Roman"/>
          <w:color w:val="00000A"/>
          <w:sz w:val="20"/>
          <w:szCs w:val="20"/>
        </w:rPr>
        <w:t>PGE</w:t>
      </w:r>
      <w:r w:rsidR="00E36FD5" w:rsidRPr="00771B73">
        <w:rPr>
          <w:rFonts w:ascii="Times New Roman" w:hAnsi="Times New Roman"/>
          <w:color w:val="00000A"/>
          <w:sz w:val="20"/>
          <w:szCs w:val="20"/>
        </w:rPr>
        <w:t xml:space="preserve"> do Sped Contábil gera um erro.</w:t>
      </w:r>
    </w:p>
    <w:p w14:paraId="7C9735F6" w14:textId="77777777" w:rsidR="00365AA9" w:rsidRPr="00771B73" w:rsidRDefault="00365AA9">
      <w:pPr>
        <w:pStyle w:val="Corpodetexto"/>
        <w:ind w:left="708"/>
        <w:rPr>
          <w:rFonts w:ascii="Times New Roman" w:hAnsi="Times New Roman"/>
          <w:color w:val="00000A"/>
          <w:sz w:val="20"/>
          <w:szCs w:val="20"/>
        </w:rPr>
      </w:pPr>
    </w:p>
    <w:p w14:paraId="4FFE13A1" w14:textId="4888FD06" w:rsidR="00365AA9" w:rsidRPr="00771B73" w:rsidRDefault="00D556F6">
      <w:pPr>
        <w:pStyle w:val="Corpodetexto"/>
        <w:ind w:left="708"/>
        <w:rPr>
          <w:rFonts w:ascii="Times New Roman" w:hAnsi="Times New Roman"/>
          <w:sz w:val="20"/>
          <w:szCs w:val="20"/>
        </w:rPr>
      </w:pPr>
      <w:hyperlink w:anchor="REGRA_VALIDACAO_SALDO_FINAL" w:history="1">
        <w:r w:rsidR="00E36FD5" w:rsidRPr="00771B73">
          <w:rPr>
            <w:rStyle w:val="InternetLink"/>
            <w:b/>
            <w:color w:val="00000A"/>
            <w:sz w:val="20"/>
            <w:szCs w:val="20"/>
          </w:rPr>
          <w:t>REGRA_VALIDACAO_SALDO_FINAL</w:t>
        </w:r>
      </w:hyperlink>
      <w:r w:rsidR="00E36FD5" w:rsidRPr="00771B73">
        <w:rPr>
          <w:rFonts w:ascii="Times New Roman" w:hAnsi="Times New Roman"/>
          <w:b/>
          <w:color w:val="00000A"/>
          <w:sz w:val="20"/>
          <w:szCs w:val="20"/>
        </w:rPr>
        <w:t xml:space="preserve">: </w:t>
      </w:r>
      <w:r w:rsidR="00E36FD5" w:rsidRPr="00771B73">
        <w:rPr>
          <w:rFonts w:ascii="Times New Roman" w:hAnsi="Times New Roman"/>
          <w:color w:val="00000A"/>
          <w:sz w:val="20"/>
          <w:szCs w:val="20"/>
        </w:rPr>
        <w:t xml:space="preserve">Verifica se o valor do saldo final do período – VL_SLD_FIN (Campo 04) – é igual ao valor do saldo inicial do período – VL_SLD_INI (Campo 04) – somado ao valor total dos débitos do período – VL_DEB (Campo 06) – e ao valor total dos créditos do período – VL_CRED (Campo 07) –, considerando o indicador de saldo devedor (D) ou credor (C) do saldo inicial (IND_DC_INI – Campo 05) e do saldo final (IND_DC_FIN – Campo 09). Se a regra não for cumprida, o </w:t>
      </w:r>
      <w:r w:rsidR="00C0738B" w:rsidRPr="00771B73">
        <w:rPr>
          <w:rFonts w:ascii="Times New Roman" w:hAnsi="Times New Roman"/>
          <w:color w:val="00000A"/>
          <w:sz w:val="20"/>
          <w:szCs w:val="20"/>
        </w:rPr>
        <w:t>PGE</w:t>
      </w:r>
      <w:r w:rsidR="00E36FD5" w:rsidRPr="00771B73">
        <w:rPr>
          <w:rFonts w:ascii="Times New Roman" w:hAnsi="Times New Roman"/>
          <w:color w:val="00000A"/>
          <w:sz w:val="20"/>
          <w:szCs w:val="20"/>
        </w:rPr>
        <w:t xml:space="preserve"> do Sped Contábil gera um erro.</w:t>
      </w:r>
    </w:p>
    <w:p w14:paraId="6143EBAA" w14:textId="77777777" w:rsidR="00365AA9" w:rsidRPr="00771B73" w:rsidRDefault="00365AA9">
      <w:pPr>
        <w:pStyle w:val="Corpodetexto"/>
        <w:rPr>
          <w:rFonts w:ascii="Times New Roman" w:hAnsi="Times New Roman"/>
          <w:sz w:val="20"/>
          <w:szCs w:val="20"/>
        </w:rPr>
      </w:pPr>
    </w:p>
    <w:p w14:paraId="05B4D358" w14:textId="511DCAEC" w:rsidR="00365AA9" w:rsidRPr="00771B73" w:rsidRDefault="00D556F6">
      <w:pPr>
        <w:pStyle w:val="Corpodetexto"/>
        <w:ind w:left="708"/>
        <w:rPr>
          <w:rFonts w:ascii="Times New Roman" w:hAnsi="Times New Roman"/>
          <w:sz w:val="20"/>
          <w:szCs w:val="20"/>
        </w:rPr>
      </w:pPr>
      <w:hyperlink w:anchor="REGRA_VALIDACAO_VALOR_DEB" w:history="1">
        <w:r w:rsidR="00E36FD5" w:rsidRPr="00771B73">
          <w:rPr>
            <w:rStyle w:val="InternetLink"/>
            <w:b/>
            <w:color w:val="00000A"/>
            <w:sz w:val="20"/>
            <w:szCs w:val="20"/>
          </w:rPr>
          <w:t>REGRA_VALIDACAO_VALOR_DEB</w:t>
        </w:r>
      </w:hyperlink>
      <w:r w:rsidR="00E36FD5" w:rsidRPr="00771B73">
        <w:rPr>
          <w:rFonts w:ascii="Times New Roman" w:hAnsi="Times New Roman"/>
          <w:b/>
          <w:color w:val="00000A"/>
          <w:sz w:val="20"/>
          <w:szCs w:val="20"/>
        </w:rPr>
        <w:t xml:space="preserve">: </w:t>
      </w:r>
      <w:r w:rsidR="00E36FD5" w:rsidRPr="00771B73">
        <w:rPr>
          <w:rFonts w:ascii="Times New Roman" w:hAnsi="Times New Roman"/>
          <w:color w:val="00000A"/>
          <w:sz w:val="20"/>
          <w:szCs w:val="20"/>
        </w:rPr>
        <w:t xml:space="preserve">Verifica se a soma dos débitos (por período informado no registro I150 e conta) de lançamentos é igual ao valor total dos débitos do período – VL_DEB (Campo 06), no caso de escriturações do tipo G (Livro Diário Completo, sem escrituração auxiliar), R (Livro Diário com Escrituração Resumida, com escrituração auxiliar) ou A (Livro Diário Auxiliar ao Diário com Escrituração Resumida). Se a regra não for cumprida, o </w:t>
      </w:r>
      <w:r w:rsidR="00C0738B" w:rsidRPr="00771B73">
        <w:rPr>
          <w:rFonts w:ascii="Times New Roman" w:hAnsi="Times New Roman"/>
          <w:color w:val="00000A"/>
          <w:sz w:val="20"/>
          <w:szCs w:val="20"/>
        </w:rPr>
        <w:t>PGE</w:t>
      </w:r>
      <w:r w:rsidR="00E36FD5" w:rsidRPr="00771B73">
        <w:rPr>
          <w:rFonts w:ascii="Times New Roman" w:hAnsi="Times New Roman"/>
          <w:color w:val="00000A"/>
          <w:sz w:val="20"/>
          <w:szCs w:val="20"/>
        </w:rPr>
        <w:t xml:space="preserve"> do Sped Contábil gera um erro.</w:t>
      </w:r>
    </w:p>
    <w:p w14:paraId="051C90BE" w14:textId="77777777" w:rsidR="00365AA9" w:rsidRPr="00771B73" w:rsidRDefault="00365AA9">
      <w:pPr>
        <w:pStyle w:val="psds-corpodetexto"/>
        <w:spacing w:before="0" w:after="0"/>
        <w:rPr>
          <w:b/>
          <w:sz w:val="20"/>
          <w:szCs w:val="20"/>
        </w:rPr>
      </w:pPr>
    </w:p>
    <w:p w14:paraId="33E97E39" w14:textId="136BD0A7" w:rsidR="00365AA9" w:rsidRDefault="00D556F6">
      <w:pPr>
        <w:pStyle w:val="Corpodetexto"/>
        <w:ind w:left="708"/>
        <w:rPr>
          <w:rFonts w:ascii="Times New Roman" w:hAnsi="Times New Roman"/>
          <w:color w:val="00000A"/>
          <w:sz w:val="20"/>
          <w:szCs w:val="20"/>
        </w:rPr>
      </w:pPr>
      <w:hyperlink w:anchor="REGRA_VALIDACAO_VALOR_CRED" w:history="1">
        <w:r w:rsidR="00E36FD5" w:rsidRPr="00771B73">
          <w:rPr>
            <w:rStyle w:val="InternetLink"/>
            <w:b/>
            <w:color w:val="00000A"/>
            <w:sz w:val="20"/>
            <w:szCs w:val="20"/>
          </w:rPr>
          <w:t>REGRA_VALIDACAO_VALOR_CRED</w:t>
        </w:r>
      </w:hyperlink>
      <w:r w:rsidR="00E36FD5" w:rsidRPr="00771B73">
        <w:rPr>
          <w:rFonts w:ascii="Times New Roman" w:hAnsi="Times New Roman"/>
          <w:b/>
          <w:color w:val="00000A"/>
          <w:sz w:val="20"/>
          <w:szCs w:val="20"/>
        </w:rPr>
        <w:t xml:space="preserve">: </w:t>
      </w:r>
      <w:r w:rsidR="00E36FD5" w:rsidRPr="00771B73">
        <w:rPr>
          <w:rFonts w:ascii="Times New Roman" w:hAnsi="Times New Roman"/>
          <w:color w:val="00000A"/>
          <w:sz w:val="20"/>
          <w:szCs w:val="20"/>
        </w:rPr>
        <w:t xml:space="preserve">Verifica se a soma dos créditos (por período informado no registro I150 e conta) de lançamentos é igual ao valor total dos créditos do período – VL_CRED (Campo 07), no caso de escriturações do tipo G (Livro Diário Completo, sem escrituração auxiliar), R (Livro Diário com Escrituração Resumida, com escrituração auxiliar) ou A (Livro Diário Auxiliar ao Diário com Escrituração Resumida). Se a regra não for cumprida, o </w:t>
      </w:r>
      <w:r w:rsidR="00C0738B" w:rsidRPr="00771B73">
        <w:rPr>
          <w:rFonts w:ascii="Times New Roman" w:hAnsi="Times New Roman"/>
          <w:color w:val="00000A"/>
          <w:sz w:val="20"/>
          <w:szCs w:val="20"/>
        </w:rPr>
        <w:t>PGE</w:t>
      </w:r>
      <w:r w:rsidR="00E36FD5" w:rsidRPr="00771B73">
        <w:rPr>
          <w:rFonts w:ascii="Times New Roman" w:hAnsi="Times New Roman"/>
          <w:color w:val="00000A"/>
          <w:sz w:val="20"/>
          <w:szCs w:val="20"/>
        </w:rPr>
        <w:t xml:space="preserve"> do Sped Contábil gera um erro.</w:t>
      </w:r>
    </w:p>
    <w:p w14:paraId="2A304D11" w14:textId="77777777" w:rsidR="00742A2C" w:rsidRPr="00771B73" w:rsidRDefault="00742A2C">
      <w:pPr>
        <w:pStyle w:val="Corpodetexto"/>
        <w:ind w:left="708"/>
        <w:rPr>
          <w:rFonts w:ascii="Times New Roman" w:hAnsi="Times New Roman"/>
          <w:sz w:val="20"/>
          <w:szCs w:val="20"/>
        </w:rPr>
      </w:pPr>
    </w:p>
    <w:p w14:paraId="1F9C2933" w14:textId="77777777" w:rsidR="004465D9" w:rsidRPr="00771B73" w:rsidRDefault="004465D9">
      <w:pPr>
        <w:pStyle w:val="Corpodetexto"/>
        <w:ind w:left="708"/>
        <w:rPr>
          <w:rFonts w:ascii="Times New Roman" w:hAnsi="Times New Roman"/>
          <w:sz w:val="20"/>
          <w:szCs w:val="20"/>
        </w:rPr>
      </w:pPr>
    </w:p>
    <w:p w14:paraId="44E550DC" w14:textId="7B5D7C71" w:rsidR="00365AA9" w:rsidRPr="00771B73" w:rsidRDefault="00D556F6">
      <w:pPr>
        <w:pStyle w:val="Corpodetexto"/>
        <w:ind w:left="708"/>
        <w:rPr>
          <w:rFonts w:ascii="Times New Roman" w:hAnsi="Times New Roman"/>
          <w:sz w:val="20"/>
          <w:szCs w:val="20"/>
        </w:rPr>
      </w:pPr>
      <w:hyperlink w:anchor="REGRA_VALIDACAO_SALDO_INI_DIF_FIN" w:history="1">
        <w:r w:rsidR="00E36FD5" w:rsidRPr="00771B73">
          <w:rPr>
            <w:rStyle w:val="InternetLink"/>
            <w:b/>
            <w:color w:val="00000A"/>
            <w:sz w:val="20"/>
            <w:szCs w:val="20"/>
          </w:rPr>
          <w:t>REGRA_VALIDACAO_SALDO_INI_DIF_FIN</w:t>
        </w:r>
      </w:hyperlink>
      <w:r w:rsidR="00E36FD5" w:rsidRPr="00771B73">
        <w:rPr>
          <w:rFonts w:ascii="Times New Roman" w:hAnsi="Times New Roman"/>
          <w:b/>
          <w:color w:val="00000A"/>
          <w:sz w:val="20"/>
          <w:szCs w:val="20"/>
        </w:rPr>
        <w:t xml:space="preserve">: </w:t>
      </w:r>
      <w:r w:rsidR="00E36FD5" w:rsidRPr="00771B73">
        <w:rPr>
          <w:rFonts w:ascii="Times New Roman" w:hAnsi="Times New Roman"/>
          <w:color w:val="00000A"/>
          <w:sz w:val="20"/>
          <w:szCs w:val="20"/>
        </w:rPr>
        <w:t>Verifica se, a partir do 2</w:t>
      </w:r>
      <w:r w:rsidR="00E36FD5" w:rsidRPr="00771B73">
        <w:rPr>
          <w:rFonts w:ascii="Times New Roman" w:hAnsi="Times New Roman"/>
          <w:color w:val="00000A"/>
          <w:sz w:val="20"/>
          <w:szCs w:val="20"/>
          <w:u w:val="single"/>
          <w:vertAlign w:val="superscript"/>
        </w:rPr>
        <w:t>o</w:t>
      </w:r>
      <w:r w:rsidR="00E36FD5" w:rsidRPr="00771B73">
        <w:rPr>
          <w:rFonts w:ascii="Times New Roman" w:hAnsi="Times New Roman"/>
          <w:color w:val="00000A"/>
          <w:sz w:val="20"/>
          <w:szCs w:val="20"/>
        </w:rPr>
        <w:t xml:space="preserve"> mês do período (registro I150), o valor do saldo inicial do período – VL_SLD_INI (Campo 04) – é igual ao valor do saldo final do período – VL_SLD_FIN (Campo 08) – do mês imediatamente anterior. Se a regra não for cumprida, o </w:t>
      </w:r>
      <w:r w:rsidR="00C0738B" w:rsidRPr="00771B73">
        <w:rPr>
          <w:rFonts w:ascii="Times New Roman" w:hAnsi="Times New Roman"/>
          <w:color w:val="00000A"/>
          <w:sz w:val="20"/>
          <w:szCs w:val="20"/>
        </w:rPr>
        <w:t>PGE</w:t>
      </w:r>
      <w:r w:rsidR="00E36FD5" w:rsidRPr="00771B73">
        <w:rPr>
          <w:rFonts w:ascii="Times New Roman" w:hAnsi="Times New Roman"/>
          <w:color w:val="00000A"/>
          <w:sz w:val="20"/>
          <w:szCs w:val="20"/>
        </w:rPr>
        <w:t xml:space="preserve"> do Sped Contábil gera um erro.</w:t>
      </w:r>
    </w:p>
    <w:p w14:paraId="2C5BDEC4" w14:textId="77777777" w:rsidR="00365AA9" w:rsidRPr="00771B73" w:rsidRDefault="00365AA9">
      <w:pPr>
        <w:pStyle w:val="psds-corpodetexto"/>
        <w:spacing w:before="0" w:after="0"/>
        <w:rPr>
          <w:b/>
          <w:sz w:val="20"/>
          <w:szCs w:val="20"/>
        </w:rPr>
      </w:pPr>
    </w:p>
    <w:p w14:paraId="5B7DCCAF" w14:textId="77777777" w:rsidR="00365AA9" w:rsidRPr="00771B73" w:rsidRDefault="00D556F6">
      <w:pPr>
        <w:pStyle w:val="Corpodetexto"/>
        <w:ind w:left="708"/>
        <w:rPr>
          <w:rFonts w:ascii="Times New Roman" w:hAnsi="Times New Roman"/>
          <w:sz w:val="20"/>
          <w:szCs w:val="20"/>
        </w:rPr>
      </w:pPr>
      <w:hyperlink w:anchor="REGRA_DUPLICIDADE_CONTA_SALDO_PERIODICO" w:history="1">
        <w:r w:rsidR="00E36FD5" w:rsidRPr="00771B73">
          <w:rPr>
            <w:rStyle w:val="InternetLink"/>
            <w:b/>
            <w:color w:val="00000A"/>
            <w:sz w:val="20"/>
            <w:szCs w:val="20"/>
          </w:rPr>
          <w:t>REGRA_DUPLICIDADE_CONTA_SALDO_PERIODICO</w:t>
        </w:r>
      </w:hyperlink>
      <w:r w:rsidR="00E36FD5" w:rsidRPr="00771B73">
        <w:rPr>
          <w:rFonts w:ascii="Times New Roman" w:hAnsi="Times New Roman"/>
          <w:b/>
          <w:color w:val="00000A"/>
          <w:sz w:val="20"/>
          <w:szCs w:val="20"/>
        </w:rPr>
        <w:t xml:space="preserve">: </w:t>
      </w:r>
      <w:r w:rsidR="00E36FD5" w:rsidRPr="00771B73">
        <w:rPr>
          <w:rFonts w:ascii="Times New Roman" w:hAnsi="Times New Roman"/>
          <w:color w:val="00000A"/>
          <w:sz w:val="20"/>
          <w:szCs w:val="20"/>
        </w:rPr>
        <w:t>Verificar se, para o mesmo período (Registro I150), o registro não é duplicado considerando a chave a chave código da conta analítica + código do centro de custos</w:t>
      </w:r>
      <w:r w:rsidR="00E36FD5" w:rsidRPr="00771B73">
        <w:rPr>
          <w:rStyle w:val="apple-converted-space"/>
          <w:rFonts w:ascii="Times New Roman" w:hAnsi="Times New Roman"/>
          <w:color w:val="00000A"/>
          <w:sz w:val="20"/>
          <w:szCs w:val="20"/>
        </w:rPr>
        <w:t> (</w:t>
      </w:r>
      <w:r w:rsidR="00E36FD5" w:rsidRPr="00771B73">
        <w:rPr>
          <w:rFonts w:ascii="Times New Roman" w:hAnsi="Times New Roman"/>
          <w:color w:val="00000A"/>
          <w:sz w:val="20"/>
          <w:szCs w:val="20"/>
        </w:rPr>
        <w:t xml:space="preserve">COD_CTA + COD_CCUS). Se a regra não for cumprida, o </w:t>
      </w:r>
      <w:r w:rsidR="00C0738B" w:rsidRPr="00771B73">
        <w:rPr>
          <w:rFonts w:ascii="Times New Roman" w:hAnsi="Times New Roman"/>
          <w:color w:val="00000A"/>
          <w:sz w:val="20"/>
          <w:szCs w:val="20"/>
        </w:rPr>
        <w:t>PGE</w:t>
      </w:r>
      <w:r w:rsidR="00E36FD5" w:rsidRPr="00771B73">
        <w:rPr>
          <w:rFonts w:ascii="Times New Roman" w:hAnsi="Times New Roman"/>
          <w:color w:val="00000A"/>
          <w:sz w:val="20"/>
          <w:szCs w:val="20"/>
        </w:rPr>
        <w:t xml:space="preserve"> do Sped Contábil gera um erro.</w:t>
      </w:r>
    </w:p>
    <w:p w14:paraId="04223A5B" w14:textId="77777777" w:rsidR="00365AA9" w:rsidRPr="00771B73" w:rsidRDefault="00365AA9">
      <w:pPr>
        <w:pStyle w:val="psds-corpodetexto"/>
        <w:spacing w:before="0" w:after="0"/>
        <w:rPr>
          <w:b/>
          <w:sz w:val="20"/>
          <w:szCs w:val="20"/>
        </w:rPr>
      </w:pPr>
    </w:p>
    <w:p w14:paraId="3025744D" w14:textId="2DABC1D4" w:rsidR="00365AA9" w:rsidRPr="00771B73" w:rsidRDefault="00D556F6">
      <w:pPr>
        <w:pStyle w:val="Corpodetexto"/>
        <w:ind w:left="708"/>
        <w:rPr>
          <w:rFonts w:ascii="Times New Roman" w:hAnsi="Times New Roman"/>
          <w:sz w:val="20"/>
          <w:szCs w:val="20"/>
        </w:rPr>
      </w:pPr>
      <w:hyperlink w:anchor="REGRA_CAMPOS_SALDOS_PERIODICOS_DIFERENTE" w:history="1">
        <w:r w:rsidR="00E36FD5" w:rsidRPr="00771B73">
          <w:rPr>
            <w:rStyle w:val="InternetLink"/>
            <w:b/>
            <w:color w:val="00000A"/>
            <w:sz w:val="20"/>
            <w:szCs w:val="20"/>
          </w:rPr>
          <w:t>REGRA_CAMPOS_SALDOS_PERIODICOS_DIFERENTE_ZERO</w:t>
        </w:r>
      </w:hyperlink>
      <w:r w:rsidR="00E36FD5" w:rsidRPr="00771B73">
        <w:rPr>
          <w:rFonts w:ascii="Times New Roman" w:hAnsi="Times New Roman"/>
          <w:b/>
          <w:color w:val="00000A"/>
          <w:sz w:val="20"/>
          <w:szCs w:val="20"/>
        </w:rPr>
        <w:t xml:space="preserve">: </w:t>
      </w:r>
      <w:r w:rsidR="00E36FD5" w:rsidRPr="00771B73">
        <w:rPr>
          <w:rFonts w:ascii="Times New Roman" w:hAnsi="Times New Roman"/>
          <w:color w:val="00000A"/>
          <w:sz w:val="20"/>
          <w:szCs w:val="20"/>
        </w:rPr>
        <w:t xml:space="preserve">Verifica se, pelo menos, um dos campos valor do saldo inicial do período – VL_SLD_INI (Campo 04) –, valor do total dos débitos do período – VL_DEB (Campo 06) –, valor do total dos créditos do período – VL_CRED (Campo 07) – e valor do saldo final do período – VL_SLD_FIN (Campo 08) – tem valor diferente de zero. Se a regra não for cumprida, o </w:t>
      </w:r>
      <w:r w:rsidR="00C0738B" w:rsidRPr="00771B73">
        <w:rPr>
          <w:rFonts w:ascii="Times New Roman" w:hAnsi="Times New Roman"/>
          <w:color w:val="00000A"/>
          <w:sz w:val="20"/>
          <w:szCs w:val="20"/>
        </w:rPr>
        <w:t>PGE</w:t>
      </w:r>
      <w:r w:rsidR="00E36FD5" w:rsidRPr="00771B73">
        <w:rPr>
          <w:rFonts w:ascii="Times New Roman" w:hAnsi="Times New Roman"/>
          <w:color w:val="00000A"/>
          <w:sz w:val="20"/>
          <w:szCs w:val="20"/>
        </w:rPr>
        <w:t xml:space="preserve"> do Sped Contábil gera um </w:t>
      </w:r>
      <w:r w:rsidR="007C058D" w:rsidRPr="00771B73">
        <w:rPr>
          <w:rFonts w:ascii="Times New Roman" w:hAnsi="Times New Roman"/>
          <w:color w:val="00000A"/>
          <w:sz w:val="20"/>
          <w:szCs w:val="20"/>
        </w:rPr>
        <w:t>erro</w:t>
      </w:r>
      <w:r w:rsidR="00E36FD5" w:rsidRPr="00771B73">
        <w:rPr>
          <w:rFonts w:ascii="Times New Roman" w:hAnsi="Times New Roman"/>
          <w:color w:val="00000A"/>
          <w:sz w:val="20"/>
          <w:szCs w:val="20"/>
        </w:rPr>
        <w:t>.</w:t>
      </w:r>
    </w:p>
    <w:p w14:paraId="27EB6D24" w14:textId="77777777" w:rsidR="00365AA9" w:rsidRPr="00771B73" w:rsidRDefault="00365AA9">
      <w:pPr>
        <w:pStyle w:val="psds-corpodetexto"/>
        <w:spacing w:before="0" w:after="0"/>
        <w:rPr>
          <w:b/>
          <w:sz w:val="20"/>
          <w:szCs w:val="20"/>
        </w:rPr>
      </w:pPr>
    </w:p>
    <w:p w14:paraId="0DC6B647" w14:textId="24A38D25" w:rsidR="00365AA9" w:rsidRPr="00771B73" w:rsidRDefault="00D556F6">
      <w:pPr>
        <w:pStyle w:val="Corpodetexto"/>
        <w:ind w:left="708"/>
        <w:rPr>
          <w:rFonts w:ascii="Times New Roman" w:hAnsi="Times New Roman"/>
          <w:sz w:val="20"/>
          <w:szCs w:val="20"/>
        </w:rPr>
      </w:pPr>
      <w:hyperlink w:anchor="REGRA_VALIDACAO_VALOR_CRED_BALANCETE" w:history="1">
        <w:r w:rsidR="00E36FD5" w:rsidRPr="00771B73">
          <w:rPr>
            <w:rStyle w:val="InternetLink"/>
            <w:b/>
            <w:color w:val="00000A"/>
            <w:sz w:val="20"/>
            <w:szCs w:val="20"/>
          </w:rPr>
          <w:t>REGRA_VALIDACAO_VALOR_CRED_BALANCETE</w:t>
        </w:r>
      </w:hyperlink>
      <w:r w:rsidR="00E36FD5" w:rsidRPr="00771B73">
        <w:rPr>
          <w:rFonts w:ascii="Times New Roman" w:hAnsi="Times New Roman"/>
          <w:b/>
          <w:color w:val="00000A"/>
          <w:sz w:val="20"/>
          <w:szCs w:val="20"/>
        </w:rPr>
        <w:t xml:space="preserve">: </w:t>
      </w:r>
      <w:r w:rsidR="00E36FD5" w:rsidRPr="00771B73">
        <w:rPr>
          <w:rFonts w:ascii="Times New Roman" w:hAnsi="Times New Roman"/>
          <w:color w:val="00000A"/>
          <w:sz w:val="20"/>
          <w:szCs w:val="20"/>
        </w:rPr>
        <w:t xml:space="preserve">Verifica se a soma dos créditos (período, conta e centro de custo) no balancete diário (registro I300/I310) é igual ao valor total dos créditos do período – VL_CRED (Campo 07), para as escriturações do tipo B.  Se a regra não for cumprida, o </w:t>
      </w:r>
      <w:r w:rsidR="00C0738B" w:rsidRPr="00771B73">
        <w:rPr>
          <w:rFonts w:ascii="Times New Roman" w:hAnsi="Times New Roman"/>
          <w:color w:val="00000A"/>
          <w:sz w:val="20"/>
          <w:szCs w:val="20"/>
        </w:rPr>
        <w:t>PGE</w:t>
      </w:r>
      <w:r w:rsidR="00E36FD5" w:rsidRPr="00771B73">
        <w:rPr>
          <w:rFonts w:ascii="Times New Roman" w:hAnsi="Times New Roman"/>
          <w:color w:val="00000A"/>
          <w:sz w:val="20"/>
          <w:szCs w:val="20"/>
        </w:rPr>
        <w:t xml:space="preserve"> do Sped Contábil gera um erro.</w:t>
      </w:r>
    </w:p>
    <w:p w14:paraId="1B4B7E1D" w14:textId="77777777" w:rsidR="00365AA9" w:rsidRPr="00771B73" w:rsidRDefault="00365AA9">
      <w:pPr>
        <w:pStyle w:val="psds-corpodetexto"/>
        <w:spacing w:before="0" w:after="0"/>
        <w:rPr>
          <w:b/>
          <w:sz w:val="20"/>
          <w:szCs w:val="20"/>
        </w:rPr>
      </w:pPr>
    </w:p>
    <w:p w14:paraId="3A31DA7A" w14:textId="5DE5F444" w:rsidR="00365AA9" w:rsidRPr="00771B73" w:rsidRDefault="00D556F6">
      <w:pPr>
        <w:pStyle w:val="Corpodetexto"/>
        <w:ind w:left="708"/>
        <w:rPr>
          <w:rFonts w:ascii="Times New Roman" w:hAnsi="Times New Roman"/>
          <w:sz w:val="20"/>
          <w:szCs w:val="20"/>
        </w:rPr>
      </w:pPr>
      <w:hyperlink w:anchor="REGRA_VALIDACAO_VALOR_DEB_BALANCETE" w:history="1">
        <w:r w:rsidR="00E36FD5" w:rsidRPr="00771B73">
          <w:rPr>
            <w:rStyle w:val="InternetLink"/>
            <w:b/>
            <w:color w:val="00000A"/>
            <w:sz w:val="20"/>
            <w:szCs w:val="20"/>
          </w:rPr>
          <w:t>REGRA_VALIDACAO_VALOR_DEB_BALANCETE</w:t>
        </w:r>
      </w:hyperlink>
      <w:r w:rsidR="00E36FD5" w:rsidRPr="00771B73">
        <w:rPr>
          <w:rFonts w:ascii="Times New Roman" w:hAnsi="Times New Roman"/>
          <w:b/>
          <w:color w:val="00000A"/>
          <w:sz w:val="20"/>
          <w:szCs w:val="20"/>
        </w:rPr>
        <w:t xml:space="preserve">: </w:t>
      </w:r>
      <w:r w:rsidR="00E36FD5" w:rsidRPr="00771B73">
        <w:rPr>
          <w:rFonts w:ascii="Times New Roman" w:hAnsi="Times New Roman"/>
          <w:color w:val="00000A"/>
          <w:sz w:val="20"/>
          <w:szCs w:val="20"/>
        </w:rPr>
        <w:t xml:space="preserve">Verifica se a soma dos débitos (período, conta e centro de custo) no balancete diário (registro I300/I310) é igual ao valor total dos débitos do período –  VL_DEB (Campo 06), para as escriturações do tipo B. Se a regra não for cumprida, o </w:t>
      </w:r>
      <w:r w:rsidR="00C0738B" w:rsidRPr="00771B73">
        <w:rPr>
          <w:rFonts w:ascii="Times New Roman" w:hAnsi="Times New Roman"/>
          <w:color w:val="00000A"/>
          <w:sz w:val="20"/>
          <w:szCs w:val="20"/>
        </w:rPr>
        <w:t>PGE</w:t>
      </w:r>
      <w:r w:rsidR="00E36FD5" w:rsidRPr="00771B73">
        <w:rPr>
          <w:rFonts w:ascii="Times New Roman" w:hAnsi="Times New Roman"/>
          <w:color w:val="00000A"/>
          <w:sz w:val="20"/>
          <w:szCs w:val="20"/>
        </w:rPr>
        <w:t xml:space="preserve"> do Sped Contábil gera um erro.</w:t>
      </w:r>
    </w:p>
    <w:p w14:paraId="25976026" w14:textId="77777777" w:rsidR="00365AA9" w:rsidRPr="00771B73" w:rsidRDefault="00365AA9">
      <w:pPr>
        <w:pStyle w:val="Corpodetexto"/>
        <w:ind w:left="708"/>
        <w:rPr>
          <w:rFonts w:ascii="Times New Roman" w:hAnsi="Times New Roman"/>
          <w:color w:val="00000A"/>
          <w:sz w:val="20"/>
          <w:szCs w:val="20"/>
        </w:rPr>
      </w:pPr>
    </w:p>
    <w:p w14:paraId="3B5065E0" w14:textId="7A737025" w:rsidR="00365AA9" w:rsidRPr="00771B73" w:rsidRDefault="00E36FD5">
      <w:pPr>
        <w:pStyle w:val="Corpodetexto"/>
        <w:ind w:left="708"/>
        <w:rPr>
          <w:rFonts w:ascii="Times New Roman" w:hAnsi="Times New Roman"/>
          <w:sz w:val="20"/>
          <w:szCs w:val="20"/>
        </w:rPr>
      </w:pPr>
      <w:r w:rsidRPr="00771B73">
        <w:rPr>
          <w:rFonts w:ascii="Times New Roman" w:hAnsi="Times New Roman"/>
          <w:b/>
          <w:color w:val="00000A"/>
          <w:sz w:val="20"/>
          <w:szCs w:val="20"/>
        </w:rPr>
        <w:t xml:space="preserve">REGRA_VALIDA_SLD_INI_SOMA_SLD_INI_I157: </w:t>
      </w:r>
      <w:r w:rsidRPr="00771B73">
        <w:rPr>
          <w:rFonts w:ascii="Times New Roman" w:hAnsi="Times New Roman"/>
          <w:color w:val="00000A"/>
          <w:sz w:val="20"/>
          <w:szCs w:val="20"/>
        </w:rPr>
        <w:t xml:space="preserve">Verifica se o valor do saldo inicial do período – VL_SLD_INI (Campo 04) – é igual à soma dos valores dos saldos iniciais do período – VL_SLD_INI (Campo 04) – do registro I157. Se a regra não for cumprida, o </w:t>
      </w:r>
      <w:r w:rsidR="00C0738B" w:rsidRPr="00771B73">
        <w:rPr>
          <w:rFonts w:ascii="Times New Roman" w:hAnsi="Times New Roman"/>
          <w:color w:val="00000A"/>
          <w:sz w:val="20"/>
          <w:szCs w:val="20"/>
        </w:rPr>
        <w:t>PGE</w:t>
      </w:r>
      <w:r w:rsidRPr="00771B73">
        <w:rPr>
          <w:rFonts w:ascii="Times New Roman" w:hAnsi="Times New Roman"/>
          <w:color w:val="00000A"/>
          <w:sz w:val="20"/>
          <w:szCs w:val="20"/>
        </w:rPr>
        <w:t xml:space="preserve"> do Sped Contábil gera um erro.</w:t>
      </w:r>
    </w:p>
    <w:p w14:paraId="16611493" w14:textId="77777777" w:rsidR="00365AA9" w:rsidRPr="00771B73" w:rsidRDefault="00365AA9">
      <w:pPr>
        <w:pStyle w:val="Corpodetexto"/>
        <w:rPr>
          <w:rFonts w:ascii="Times New Roman" w:hAnsi="Times New Roman"/>
          <w:color w:val="00000A"/>
          <w:sz w:val="20"/>
          <w:szCs w:val="20"/>
        </w:rPr>
      </w:pPr>
    </w:p>
    <w:p w14:paraId="255F08D8" w14:textId="77777777" w:rsidR="00365AA9" w:rsidRPr="00771B73" w:rsidRDefault="00E36FD5">
      <w:pPr>
        <w:pStyle w:val="Corpodetexto"/>
        <w:ind w:left="708"/>
        <w:rPr>
          <w:rFonts w:ascii="Times New Roman" w:hAnsi="Times New Roman"/>
          <w:sz w:val="20"/>
          <w:szCs w:val="20"/>
        </w:rPr>
      </w:pPr>
      <w:r w:rsidRPr="00771B73">
        <w:rPr>
          <w:rFonts w:ascii="Times New Roman" w:hAnsi="Times New Roman"/>
          <w:b/>
          <w:color w:val="00000A"/>
          <w:sz w:val="20"/>
          <w:szCs w:val="20"/>
        </w:rPr>
        <w:t xml:space="preserve">REGRA_VALIDA_CAMPOS_MF_I155: </w:t>
      </w:r>
      <w:r w:rsidRPr="00771B73">
        <w:rPr>
          <w:rFonts w:ascii="Times New Roman" w:hAnsi="Times New Roman"/>
          <w:color w:val="00000A"/>
          <w:sz w:val="20"/>
          <w:szCs w:val="20"/>
        </w:rPr>
        <w:t>Aciona as regras de validação dos campos adicionais com 0000.IDENT_MF = “S” (Sim):</w:t>
      </w:r>
    </w:p>
    <w:p w14:paraId="49E31E36" w14:textId="77777777" w:rsidR="00365AA9" w:rsidRPr="00771B73" w:rsidRDefault="00365AA9">
      <w:pPr>
        <w:pStyle w:val="Corpodetexto"/>
        <w:ind w:left="708"/>
        <w:rPr>
          <w:rFonts w:ascii="Times New Roman" w:hAnsi="Times New Roman"/>
          <w:color w:val="00000A"/>
          <w:sz w:val="20"/>
          <w:szCs w:val="20"/>
        </w:rPr>
      </w:pPr>
    </w:p>
    <w:p w14:paraId="290ACBFE" w14:textId="7BA45F8E" w:rsidR="00365AA9" w:rsidRPr="00771B73" w:rsidRDefault="00E36FD5">
      <w:pPr>
        <w:pStyle w:val="Corpodetexto"/>
        <w:ind w:left="1416"/>
        <w:rPr>
          <w:rFonts w:ascii="Times New Roman" w:hAnsi="Times New Roman"/>
          <w:sz w:val="20"/>
          <w:szCs w:val="20"/>
        </w:rPr>
      </w:pPr>
      <w:r w:rsidRPr="00771B73">
        <w:rPr>
          <w:rFonts w:ascii="Times New Roman" w:hAnsi="Times New Roman"/>
          <w:b/>
          <w:color w:val="00000A"/>
          <w:sz w:val="20"/>
          <w:szCs w:val="20"/>
        </w:rPr>
        <w:t xml:space="preserve">REGRA_OBRIG_NAO_MF_I155: </w:t>
      </w:r>
      <w:r w:rsidRPr="00771B73">
        <w:rPr>
          <w:rFonts w:ascii="Times New Roman" w:hAnsi="Times New Roman"/>
          <w:color w:val="00000A"/>
          <w:sz w:val="20"/>
          <w:szCs w:val="20"/>
        </w:rPr>
        <w:t xml:space="preserve">Verifica se existe, pelo menos, um registro I155 com um dos campos valor do saldo inicial do período – VL_SLD_INI (Campo 04) –, valor total de débitos do período – VL_DEB (Campo 06) –, valor total de créditos do período – VL_CRED (Campo 07) – e valor do saldo final do período – VL_SLD_FIN (Campo 08) diferente de zero. Se a regra não for cumprida, o </w:t>
      </w:r>
      <w:r w:rsidR="00C0738B" w:rsidRPr="00771B73">
        <w:rPr>
          <w:rFonts w:ascii="Times New Roman" w:hAnsi="Times New Roman"/>
          <w:color w:val="00000A"/>
          <w:sz w:val="20"/>
          <w:szCs w:val="20"/>
        </w:rPr>
        <w:t>PGE</w:t>
      </w:r>
      <w:r w:rsidRPr="00771B73">
        <w:rPr>
          <w:rFonts w:ascii="Times New Roman" w:hAnsi="Times New Roman"/>
          <w:color w:val="00000A"/>
          <w:sz w:val="20"/>
          <w:szCs w:val="20"/>
        </w:rPr>
        <w:t xml:space="preserve"> do Sped Contábil gera um erro.</w:t>
      </w:r>
    </w:p>
    <w:p w14:paraId="1E40A8F7" w14:textId="77777777" w:rsidR="00365AA9" w:rsidRPr="00771B73" w:rsidRDefault="00365AA9">
      <w:pPr>
        <w:pStyle w:val="Corpodetexto"/>
        <w:ind w:left="708"/>
        <w:rPr>
          <w:rFonts w:ascii="Times New Roman" w:hAnsi="Times New Roman"/>
          <w:color w:val="00000A"/>
          <w:sz w:val="20"/>
          <w:szCs w:val="20"/>
        </w:rPr>
      </w:pPr>
    </w:p>
    <w:p w14:paraId="319ECF78" w14:textId="28743304" w:rsidR="00365AA9" w:rsidRPr="00771B73" w:rsidRDefault="00E36FD5">
      <w:pPr>
        <w:pStyle w:val="Corpodetexto"/>
        <w:ind w:left="1416"/>
        <w:rPr>
          <w:rFonts w:ascii="Times New Roman" w:hAnsi="Times New Roman"/>
          <w:sz w:val="20"/>
          <w:szCs w:val="20"/>
        </w:rPr>
      </w:pPr>
      <w:r w:rsidRPr="00771B73">
        <w:rPr>
          <w:rFonts w:ascii="Times New Roman" w:hAnsi="Times New Roman"/>
          <w:b/>
          <w:color w:val="00000A"/>
          <w:sz w:val="20"/>
          <w:szCs w:val="20"/>
        </w:rPr>
        <w:t>REGRA_IND_DC_INI_MF_OBRIGATORIO: </w:t>
      </w:r>
      <w:r w:rsidRPr="00771B73">
        <w:rPr>
          <w:rFonts w:ascii="Times New Roman" w:hAnsi="Times New Roman"/>
          <w:color w:val="00000A"/>
          <w:sz w:val="20"/>
          <w:szCs w:val="20"/>
        </w:rPr>
        <w:t xml:space="preserve">Verifica se o indicador de situação do saldo inicial em moeda funcional – IND_DC_INI_MF (Campo 11) – está preenchido, quando o valor do saldo inicial em moeda funcional, convertido para reais – VL_SLD_INI_MF (Campo 10) é diferente de zero. Se a regra não for cumprida, o </w:t>
      </w:r>
      <w:r w:rsidR="00C0738B" w:rsidRPr="00771B73">
        <w:rPr>
          <w:rFonts w:ascii="Times New Roman" w:hAnsi="Times New Roman"/>
          <w:color w:val="00000A"/>
          <w:sz w:val="20"/>
          <w:szCs w:val="20"/>
        </w:rPr>
        <w:t>PGE</w:t>
      </w:r>
      <w:r w:rsidRPr="00771B73">
        <w:rPr>
          <w:rFonts w:ascii="Times New Roman" w:hAnsi="Times New Roman"/>
          <w:color w:val="00000A"/>
          <w:sz w:val="20"/>
          <w:szCs w:val="20"/>
        </w:rPr>
        <w:t xml:space="preserve"> do Sped Contábil gera um erro.</w:t>
      </w:r>
    </w:p>
    <w:p w14:paraId="3489E9DD" w14:textId="77777777" w:rsidR="00365AA9" w:rsidRPr="00771B73" w:rsidRDefault="00365AA9">
      <w:pPr>
        <w:pStyle w:val="Corpodetexto"/>
        <w:ind w:left="1416"/>
        <w:rPr>
          <w:rFonts w:ascii="Times New Roman" w:hAnsi="Times New Roman"/>
          <w:b/>
          <w:color w:val="00000A"/>
          <w:sz w:val="20"/>
          <w:szCs w:val="20"/>
        </w:rPr>
      </w:pPr>
    </w:p>
    <w:p w14:paraId="29DD90C3" w14:textId="483DD41E" w:rsidR="00365AA9" w:rsidRPr="00771B73" w:rsidRDefault="00E36FD5">
      <w:pPr>
        <w:pStyle w:val="Corpodetexto"/>
        <w:ind w:left="1416"/>
        <w:rPr>
          <w:rFonts w:ascii="Times New Roman" w:hAnsi="Times New Roman"/>
          <w:sz w:val="20"/>
          <w:szCs w:val="20"/>
        </w:rPr>
      </w:pPr>
      <w:r w:rsidRPr="00771B73">
        <w:rPr>
          <w:rFonts w:ascii="Times New Roman" w:hAnsi="Times New Roman"/>
          <w:b/>
          <w:color w:val="00000A"/>
          <w:sz w:val="20"/>
          <w:szCs w:val="20"/>
        </w:rPr>
        <w:t>REGRA_IND_DC_FIN_MF_OBRIGATORIO: </w:t>
      </w:r>
      <w:r w:rsidRPr="00771B73">
        <w:rPr>
          <w:rFonts w:ascii="Times New Roman" w:hAnsi="Times New Roman"/>
          <w:color w:val="00000A"/>
          <w:sz w:val="20"/>
          <w:szCs w:val="20"/>
        </w:rPr>
        <w:t xml:space="preserve">Verifica se o indicador de situação do saldo final em moeda funcional – IND_DC_INI_MF (Campo 15) – está preenchido, quando o valor do saldo final em moeda funcional, convertido para reais – VL_SLD_FIN_MF (Campo 14) – é diferente de zero. Se a regra não for cumprida, o </w:t>
      </w:r>
      <w:r w:rsidR="00C0738B" w:rsidRPr="00771B73">
        <w:rPr>
          <w:rFonts w:ascii="Times New Roman" w:hAnsi="Times New Roman"/>
          <w:color w:val="00000A"/>
          <w:sz w:val="20"/>
          <w:szCs w:val="20"/>
        </w:rPr>
        <w:t>PGE</w:t>
      </w:r>
      <w:r w:rsidRPr="00771B73">
        <w:rPr>
          <w:rFonts w:ascii="Times New Roman" w:hAnsi="Times New Roman"/>
          <w:color w:val="00000A"/>
          <w:sz w:val="20"/>
          <w:szCs w:val="20"/>
        </w:rPr>
        <w:t xml:space="preserve"> do Sped Contábil gera um erro.</w:t>
      </w:r>
    </w:p>
    <w:p w14:paraId="34075BA3" w14:textId="77777777" w:rsidR="00365AA9" w:rsidRPr="00771B73" w:rsidRDefault="00365AA9">
      <w:pPr>
        <w:pStyle w:val="Corpodetexto"/>
        <w:ind w:left="1416"/>
        <w:rPr>
          <w:rFonts w:ascii="Times New Roman" w:hAnsi="Times New Roman"/>
          <w:color w:val="00000A"/>
          <w:sz w:val="20"/>
          <w:szCs w:val="20"/>
        </w:rPr>
      </w:pPr>
    </w:p>
    <w:p w14:paraId="19534B0B" w14:textId="0DC0AE65" w:rsidR="00365AA9" w:rsidRPr="00771B73" w:rsidRDefault="00D556F6">
      <w:pPr>
        <w:pStyle w:val="Corpodetexto"/>
        <w:ind w:left="1416"/>
        <w:rPr>
          <w:rFonts w:ascii="Times New Roman" w:hAnsi="Times New Roman"/>
          <w:sz w:val="20"/>
          <w:szCs w:val="20"/>
        </w:rPr>
      </w:pPr>
      <w:hyperlink w:anchor="REGRA_VALIDACAO_SOMA_SALDO_INICIAL" w:history="1">
        <w:r w:rsidR="00E36FD5" w:rsidRPr="00771B73">
          <w:rPr>
            <w:rStyle w:val="InternetLink"/>
            <w:b/>
            <w:color w:val="auto"/>
            <w:sz w:val="20"/>
            <w:szCs w:val="20"/>
          </w:rPr>
          <w:t>REGRA_VALIDACAO_SOMA_SALDO_INICIAL</w:t>
        </w:r>
      </w:hyperlink>
      <w:r w:rsidR="00E36FD5" w:rsidRPr="00771B73">
        <w:rPr>
          <w:rFonts w:ascii="Times New Roman" w:hAnsi="Times New Roman"/>
          <w:b/>
          <w:color w:val="auto"/>
          <w:sz w:val="20"/>
          <w:szCs w:val="20"/>
        </w:rPr>
        <w:t>_MF:</w:t>
      </w:r>
      <w:r w:rsidR="00E36FD5" w:rsidRPr="00771B73">
        <w:rPr>
          <w:rFonts w:ascii="Times New Roman" w:hAnsi="Times New Roman"/>
          <w:b/>
          <w:color w:val="00000A"/>
          <w:sz w:val="20"/>
          <w:szCs w:val="20"/>
        </w:rPr>
        <w:t xml:space="preserve"> </w:t>
      </w:r>
      <w:r w:rsidR="00E36FD5" w:rsidRPr="00771B73">
        <w:rPr>
          <w:rFonts w:ascii="Times New Roman" w:hAnsi="Times New Roman"/>
          <w:color w:val="00000A"/>
          <w:sz w:val="20"/>
          <w:szCs w:val="20"/>
        </w:rPr>
        <w:t xml:space="preserve">Nas escriturações G (Livro Diário Completo, sem escrituração auxiliar) e R (Livro Diário com Escrituração Resumida, com escrituração auxiliar), verifica se a soma dos valores informados no campo valor do saldo inicial em moeda funcional, convertido para reais – VL_SLD_INI_MF (Campo 10) – é igual a zero para cada período informado no registro de período do saldo periódico (registro I150), considerados os indicadores de débito e crédito. Se a regra não for cumprida, o </w:t>
      </w:r>
      <w:r w:rsidR="00C0738B" w:rsidRPr="00771B73">
        <w:rPr>
          <w:rFonts w:ascii="Times New Roman" w:hAnsi="Times New Roman"/>
          <w:color w:val="00000A"/>
          <w:sz w:val="20"/>
          <w:szCs w:val="20"/>
        </w:rPr>
        <w:t>PGE</w:t>
      </w:r>
      <w:r w:rsidR="00E36FD5" w:rsidRPr="00771B73">
        <w:rPr>
          <w:rFonts w:ascii="Times New Roman" w:hAnsi="Times New Roman"/>
          <w:color w:val="00000A"/>
          <w:sz w:val="20"/>
          <w:szCs w:val="20"/>
        </w:rPr>
        <w:t xml:space="preserve"> do Sped Contábil gera um erro.</w:t>
      </w:r>
    </w:p>
    <w:p w14:paraId="2B729BC5" w14:textId="1A095A12" w:rsidR="00365AA9" w:rsidRDefault="00365AA9">
      <w:pPr>
        <w:pStyle w:val="psds-corpodetexto"/>
        <w:spacing w:before="0" w:after="0"/>
        <w:rPr>
          <w:b/>
          <w:sz w:val="20"/>
          <w:szCs w:val="20"/>
        </w:rPr>
      </w:pPr>
    </w:p>
    <w:p w14:paraId="73D136A8" w14:textId="3C2ACE3B" w:rsidR="00742A2C" w:rsidRDefault="00742A2C">
      <w:pPr>
        <w:pStyle w:val="psds-corpodetexto"/>
        <w:spacing w:before="0" w:after="0"/>
        <w:rPr>
          <w:b/>
          <w:sz w:val="20"/>
          <w:szCs w:val="20"/>
        </w:rPr>
      </w:pPr>
    </w:p>
    <w:p w14:paraId="5136895F" w14:textId="3440D67B" w:rsidR="00742A2C" w:rsidRDefault="00742A2C">
      <w:pPr>
        <w:pStyle w:val="psds-corpodetexto"/>
        <w:spacing w:before="0" w:after="0"/>
        <w:rPr>
          <w:b/>
          <w:sz w:val="20"/>
          <w:szCs w:val="20"/>
        </w:rPr>
      </w:pPr>
    </w:p>
    <w:p w14:paraId="367105C6" w14:textId="28F755A6" w:rsidR="00742A2C" w:rsidRDefault="00742A2C">
      <w:pPr>
        <w:pStyle w:val="psds-corpodetexto"/>
        <w:spacing w:before="0" w:after="0"/>
        <w:rPr>
          <w:b/>
          <w:sz w:val="20"/>
          <w:szCs w:val="20"/>
        </w:rPr>
      </w:pPr>
    </w:p>
    <w:p w14:paraId="339D772E" w14:textId="77777777" w:rsidR="00742A2C" w:rsidRPr="00771B73" w:rsidRDefault="00742A2C">
      <w:pPr>
        <w:pStyle w:val="psds-corpodetexto"/>
        <w:spacing w:before="0" w:after="0"/>
        <w:rPr>
          <w:b/>
          <w:sz w:val="20"/>
          <w:szCs w:val="20"/>
        </w:rPr>
      </w:pPr>
    </w:p>
    <w:p w14:paraId="66CEA5F0" w14:textId="76DD6654" w:rsidR="00365AA9" w:rsidRPr="00771B73" w:rsidRDefault="00D556F6">
      <w:pPr>
        <w:pStyle w:val="Corpodetexto"/>
        <w:ind w:left="1416"/>
        <w:rPr>
          <w:rFonts w:ascii="Times New Roman" w:hAnsi="Times New Roman"/>
          <w:sz w:val="20"/>
          <w:szCs w:val="20"/>
        </w:rPr>
      </w:pPr>
      <w:hyperlink w:anchor="REGRA_VALIDACAO_SOMA_SALDO_FINAL" w:history="1">
        <w:r w:rsidR="00E36FD5" w:rsidRPr="00771B73">
          <w:rPr>
            <w:rStyle w:val="InternetLink"/>
            <w:b/>
            <w:color w:val="auto"/>
            <w:sz w:val="20"/>
            <w:szCs w:val="20"/>
          </w:rPr>
          <w:t>REGRA_VALIDACAO_SOMA_SALDO_FINAL</w:t>
        </w:r>
      </w:hyperlink>
      <w:r w:rsidR="00E36FD5" w:rsidRPr="00771B73">
        <w:rPr>
          <w:rFonts w:ascii="Times New Roman" w:hAnsi="Times New Roman"/>
          <w:b/>
          <w:color w:val="auto"/>
          <w:sz w:val="20"/>
          <w:szCs w:val="20"/>
        </w:rPr>
        <w:t>_MF</w:t>
      </w:r>
      <w:r w:rsidR="00E36FD5" w:rsidRPr="00771B73">
        <w:rPr>
          <w:rFonts w:ascii="Times New Roman" w:hAnsi="Times New Roman"/>
          <w:b/>
          <w:color w:val="00000A"/>
          <w:sz w:val="20"/>
          <w:szCs w:val="20"/>
        </w:rPr>
        <w:t xml:space="preserve">: </w:t>
      </w:r>
      <w:r w:rsidR="00E36FD5" w:rsidRPr="00771B73">
        <w:rPr>
          <w:rFonts w:ascii="Times New Roman" w:hAnsi="Times New Roman"/>
          <w:color w:val="00000A"/>
          <w:sz w:val="20"/>
          <w:szCs w:val="20"/>
        </w:rPr>
        <w:t xml:space="preserve">Nas escriturações G (Livro Diário Completo, sem escrituração auxiliar) e R (Livro Diário com Escrituração Resumida, com escrituração auxiliar), verifica se a soma dos valores informados no campo valor do saldo final em moeda funcional, convertido para reais – VL_SLD_FIN_MF (Campo 14) – é igual a zero para cada período informado no registro de período do saldo periódico (registro I150), considerados os indicadores de débito e crédito. Se a regra não for cumprida, o </w:t>
      </w:r>
      <w:r w:rsidR="00C0738B" w:rsidRPr="00771B73">
        <w:rPr>
          <w:rFonts w:ascii="Times New Roman" w:hAnsi="Times New Roman"/>
          <w:color w:val="00000A"/>
          <w:sz w:val="20"/>
          <w:szCs w:val="20"/>
        </w:rPr>
        <w:t>PGE</w:t>
      </w:r>
      <w:r w:rsidR="00E36FD5" w:rsidRPr="00771B73">
        <w:rPr>
          <w:rFonts w:ascii="Times New Roman" w:hAnsi="Times New Roman"/>
          <w:color w:val="00000A"/>
          <w:sz w:val="20"/>
          <w:szCs w:val="20"/>
        </w:rPr>
        <w:t xml:space="preserve"> do Sped Contábil gera um erro.</w:t>
      </w:r>
    </w:p>
    <w:p w14:paraId="235387BA" w14:textId="77777777" w:rsidR="00225C50" w:rsidRPr="00771B73" w:rsidRDefault="00225C50" w:rsidP="00742A2C">
      <w:pPr>
        <w:pStyle w:val="Corpodetexto"/>
        <w:rPr>
          <w:rFonts w:ascii="Times New Roman" w:hAnsi="Times New Roman"/>
          <w:sz w:val="20"/>
          <w:szCs w:val="20"/>
        </w:rPr>
      </w:pPr>
    </w:p>
    <w:p w14:paraId="7B807CB7" w14:textId="7DE07ED4" w:rsidR="00365AA9" w:rsidRPr="00771B73" w:rsidRDefault="00D556F6">
      <w:pPr>
        <w:pStyle w:val="Corpodetexto"/>
        <w:ind w:left="1416"/>
        <w:rPr>
          <w:rFonts w:ascii="Times New Roman" w:hAnsi="Times New Roman"/>
          <w:sz w:val="20"/>
          <w:szCs w:val="20"/>
        </w:rPr>
      </w:pPr>
      <w:hyperlink w:anchor="REGRA_VALIDACAO_DEB_DIF_CRED" w:history="1">
        <w:r w:rsidR="00E36FD5" w:rsidRPr="00771B73">
          <w:rPr>
            <w:rStyle w:val="InternetLink"/>
            <w:b/>
            <w:color w:val="auto"/>
            <w:sz w:val="20"/>
            <w:szCs w:val="20"/>
          </w:rPr>
          <w:t>REGRA_VALIDACAO_DEB_DIF_CRED</w:t>
        </w:r>
      </w:hyperlink>
      <w:r w:rsidR="00E36FD5" w:rsidRPr="00771B73">
        <w:rPr>
          <w:rFonts w:ascii="Times New Roman" w:hAnsi="Times New Roman"/>
          <w:b/>
          <w:color w:val="auto"/>
          <w:sz w:val="20"/>
          <w:szCs w:val="20"/>
        </w:rPr>
        <w:t>_MF:</w:t>
      </w:r>
      <w:r w:rsidR="00E36FD5" w:rsidRPr="00771B73">
        <w:rPr>
          <w:rFonts w:ascii="Times New Roman" w:hAnsi="Times New Roman"/>
          <w:b/>
          <w:color w:val="00000A"/>
          <w:sz w:val="20"/>
          <w:szCs w:val="20"/>
        </w:rPr>
        <w:t xml:space="preserve"> </w:t>
      </w:r>
      <w:r w:rsidR="00E36FD5" w:rsidRPr="00771B73">
        <w:rPr>
          <w:rFonts w:ascii="Times New Roman" w:hAnsi="Times New Roman"/>
          <w:color w:val="00000A"/>
          <w:sz w:val="20"/>
          <w:szCs w:val="20"/>
        </w:rPr>
        <w:t xml:space="preserve">Nas escriturações G (Livro Diário Completo, sem escrituração auxiliar) e R (Livro Diário com Escrituração Resumida, com escrituração auxiliar), verifica se a soma dos valores informados no campo valor total dos débitos do período, em moeda funcional, convertido para reais – VL_DEB_MF (Campo 12) – é igual à soma dos valores informados no campo valor total dos créditos do período, em moeda funcional, convertido para reais – VL_CRED_MF (Campo 13) – para cada período informado no registro de período do saldo periódico (registro I150). Se a regra não for cumprida, o </w:t>
      </w:r>
      <w:r w:rsidR="00C0738B" w:rsidRPr="00771B73">
        <w:rPr>
          <w:rFonts w:ascii="Times New Roman" w:hAnsi="Times New Roman"/>
          <w:color w:val="00000A"/>
          <w:sz w:val="20"/>
          <w:szCs w:val="20"/>
        </w:rPr>
        <w:t>PGE</w:t>
      </w:r>
      <w:r w:rsidR="00E36FD5" w:rsidRPr="00771B73">
        <w:rPr>
          <w:rFonts w:ascii="Times New Roman" w:hAnsi="Times New Roman"/>
          <w:color w:val="00000A"/>
          <w:sz w:val="20"/>
          <w:szCs w:val="20"/>
        </w:rPr>
        <w:t xml:space="preserve"> do Sped Contábil gera um erro.</w:t>
      </w:r>
    </w:p>
    <w:p w14:paraId="0B3D78E9" w14:textId="77777777" w:rsidR="00365AA9" w:rsidRPr="00771B73" w:rsidRDefault="00365AA9">
      <w:pPr>
        <w:pStyle w:val="Corpodetexto"/>
        <w:ind w:left="708"/>
        <w:rPr>
          <w:rFonts w:ascii="Times New Roman" w:hAnsi="Times New Roman"/>
          <w:color w:val="00000A"/>
          <w:sz w:val="20"/>
          <w:szCs w:val="20"/>
        </w:rPr>
      </w:pPr>
    </w:p>
    <w:p w14:paraId="50544302" w14:textId="4774AF30" w:rsidR="00365AA9" w:rsidRPr="00771B73" w:rsidRDefault="00D556F6">
      <w:pPr>
        <w:pStyle w:val="Corpodetexto"/>
        <w:ind w:left="1416"/>
        <w:rPr>
          <w:rFonts w:ascii="Times New Roman" w:hAnsi="Times New Roman"/>
          <w:color w:val="auto"/>
          <w:sz w:val="20"/>
          <w:szCs w:val="20"/>
        </w:rPr>
      </w:pPr>
      <w:hyperlink w:anchor="REGRA_VALIDACAO_SALDO_FINAL" w:history="1">
        <w:r w:rsidR="00E36FD5" w:rsidRPr="00771B73">
          <w:rPr>
            <w:rStyle w:val="InternetLink"/>
            <w:b/>
            <w:color w:val="auto"/>
            <w:sz w:val="20"/>
            <w:szCs w:val="20"/>
          </w:rPr>
          <w:t>REGRA_VALIDACAO_SALDO_FINAL</w:t>
        </w:r>
      </w:hyperlink>
      <w:r w:rsidR="00E36FD5" w:rsidRPr="00771B73">
        <w:rPr>
          <w:rFonts w:ascii="Times New Roman" w:hAnsi="Times New Roman"/>
          <w:b/>
          <w:color w:val="auto"/>
          <w:sz w:val="20"/>
          <w:szCs w:val="20"/>
        </w:rPr>
        <w:t xml:space="preserve">_MF: </w:t>
      </w:r>
      <w:r w:rsidR="00E36FD5" w:rsidRPr="00771B73">
        <w:rPr>
          <w:rFonts w:ascii="Times New Roman" w:hAnsi="Times New Roman"/>
          <w:color w:val="auto"/>
          <w:sz w:val="20"/>
          <w:szCs w:val="20"/>
        </w:rPr>
        <w:t xml:space="preserve">Verifica se o valor do saldo final do período em moeda funcional, convertido para reais – VL_SLD_FIN_MF (Campo 14) – é igual ao valor do saldo inicial do período em moeda funcional, convertido para reais – VL_SLD_INI_MF (Campo 10) – somado ao valor total dos débitos do período em moeda funcional, convertido para reais –  VL_DEB_MF (Campo 12) – e ao valor total dos créditos do período em moeda funcional, convertido para reais – VL_CRED_MF (Campo 13) –, considerando o indicador de saldo devedor (D) ou credor (C) do saldo inicial (IND_DC_INI_MF – Campo 11) e do saldo final (IND_DC_FIN_MF – Campo 15). Se a regra não for cumprida, o </w:t>
      </w:r>
      <w:r w:rsidR="00C0738B" w:rsidRPr="00771B73">
        <w:rPr>
          <w:rFonts w:ascii="Times New Roman" w:hAnsi="Times New Roman"/>
          <w:color w:val="auto"/>
          <w:sz w:val="20"/>
          <w:szCs w:val="20"/>
        </w:rPr>
        <w:t>PGE</w:t>
      </w:r>
      <w:r w:rsidR="00E36FD5" w:rsidRPr="00771B73">
        <w:rPr>
          <w:rFonts w:ascii="Times New Roman" w:hAnsi="Times New Roman"/>
          <w:color w:val="auto"/>
          <w:sz w:val="20"/>
          <w:szCs w:val="20"/>
        </w:rPr>
        <w:t xml:space="preserve"> do Sped Contábil gera um erro.</w:t>
      </w:r>
    </w:p>
    <w:p w14:paraId="4B9B7EB0" w14:textId="77777777" w:rsidR="00365AA9" w:rsidRPr="00771B73" w:rsidRDefault="00365AA9">
      <w:pPr>
        <w:pStyle w:val="Corpodetexto"/>
        <w:rPr>
          <w:rFonts w:ascii="Times New Roman" w:hAnsi="Times New Roman"/>
          <w:color w:val="auto"/>
          <w:sz w:val="20"/>
          <w:szCs w:val="20"/>
        </w:rPr>
      </w:pPr>
    </w:p>
    <w:p w14:paraId="27581369" w14:textId="3C47B62A" w:rsidR="00365AA9" w:rsidRPr="00771B73" w:rsidRDefault="00D556F6">
      <w:pPr>
        <w:pStyle w:val="Corpodetexto"/>
        <w:ind w:left="1416"/>
        <w:rPr>
          <w:rFonts w:ascii="Times New Roman" w:hAnsi="Times New Roman"/>
          <w:color w:val="auto"/>
          <w:sz w:val="20"/>
          <w:szCs w:val="20"/>
        </w:rPr>
      </w:pPr>
      <w:hyperlink w:anchor="REGRA_VALIDACAO_VALOR_DEB" w:history="1">
        <w:r w:rsidR="00E36FD5" w:rsidRPr="00771B73">
          <w:rPr>
            <w:rStyle w:val="InternetLink"/>
            <w:b/>
            <w:color w:val="auto"/>
            <w:sz w:val="20"/>
            <w:szCs w:val="20"/>
          </w:rPr>
          <w:t>REGRA_VALIDACAO_VALOR_DEB</w:t>
        </w:r>
      </w:hyperlink>
      <w:r w:rsidR="00E36FD5" w:rsidRPr="00771B73">
        <w:rPr>
          <w:rFonts w:ascii="Times New Roman" w:hAnsi="Times New Roman"/>
          <w:b/>
          <w:color w:val="auto"/>
          <w:sz w:val="20"/>
          <w:szCs w:val="20"/>
        </w:rPr>
        <w:t xml:space="preserve">_MF: </w:t>
      </w:r>
      <w:r w:rsidR="00E36FD5" w:rsidRPr="00771B73">
        <w:rPr>
          <w:rFonts w:ascii="Times New Roman" w:hAnsi="Times New Roman"/>
          <w:color w:val="auto"/>
          <w:sz w:val="20"/>
          <w:szCs w:val="20"/>
        </w:rPr>
        <w:t xml:space="preserve">Verifica se a soma dos débitos (por período informado no registro I150 e conta) de lançamentos é igual ao valor total dos débitos do período em moeda funcional, convertido para reais – VL_DEB_MF (Campo 12) –, no caso de escriturações do tipo G (Livro Diário Completo, sem escrituração auxiliar), R (Livro Diário com Escrituração Resumida, com escrituração auxiliar) ou A (Livro Diário Auxiliar ao Diário com Escrituração Resumida). Se a regra não for cumprida, o </w:t>
      </w:r>
      <w:r w:rsidR="00C0738B" w:rsidRPr="00771B73">
        <w:rPr>
          <w:rFonts w:ascii="Times New Roman" w:hAnsi="Times New Roman"/>
          <w:color w:val="auto"/>
          <w:sz w:val="20"/>
          <w:szCs w:val="20"/>
        </w:rPr>
        <w:t>PGE</w:t>
      </w:r>
      <w:r w:rsidR="00E36FD5" w:rsidRPr="00771B73">
        <w:rPr>
          <w:rFonts w:ascii="Times New Roman" w:hAnsi="Times New Roman"/>
          <w:color w:val="auto"/>
          <w:sz w:val="20"/>
          <w:szCs w:val="20"/>
        </w:rPr>
        <w:t xml:space="preserve"> do Sped Contábil gera um erro.</w:t>
      </w:r>
    </w:p>
    <w:p w14:paraId="78ED6514" w14:textId="77777777" w:rsidR="00365AA9" w:rsidRPr="00771B73" w:rsidRDefault="00365AA9">
      <w:pPr>
        <w:pStyle w:val="psds-corpodetexto"/>
        <w:spacing w:before="0" w:after="0"/>
        <w:rPr>
          <w:b/>
          <w:color w:val="auto"/>
          <w:sz w:val="20"/>
          <w:szCs w:val="20"/>
        </w:rPr>
      </w:pPr>
    </w:p>
    <w:p w14:paraId="464BAA79" w14:textId="55CAA34D" w:rsidR="00365AA9" w:rsidRPr="00771B73" w:rsidRDefault="00D556F6">
      <w:pPr>
        <w:pStyle w:val="Corpodetexto"/>
        <w:ind w:left="1416"/>
        <w:rPr>
          <w:rFonts w:ascii="Times New Roman" w:hAnsi="Times New Roman"/>
          <w:color w:val="auto"/>
          <w:sz w:val="20"/>
          <w:szCs w:val="20"/>
        </w:rPr>
      </w:pPr>
      <w:hyperlink w:anchor="REGRA_VALIDACAO_VALOR_CRED" w:history="1">
        <w:r w:rsidR="00E36FD5" w:rsidRPr="00771B73">
          <w:rPr>
            <w:rStyle w:val="InternetLink"/>
            <w:b/>
            <w:color w:val="auto"/>
            <w:sz w:val="20"/>
            <w:szCs w:val="20"/>
          </w:rPr>
          <w:t>REGRA_VALIDACAO_VALOR_CRED</w:t>
        </w:r>
      </w:hyperlink>
      <w:r w:rsidR="00E36FD5" w:rsidRPr="00771B73">
        <w:rPr>
          <w:rFonts w:ascii="Times New Roman" w:hAnsi="Times New Roman"/>
          <w:b/>
          <w:color w:val="auto"/>
          <w:sz w:val="20"/>
          <w:szCs w:val="20"/>
        </w:rPr>
        <w:t xml:space="preserve">_MF: </w:t>
      </w:r>
      <w:r w:rsidR="00E36FD5" w:rsidRPr="00771B73">
        <w:rPr>
          <w:rFonts w:ascii="Times New Roman" w:hAnsi="Times New Roman"/>
          <w:color w:val="auto"/>
          <w:sz w:val="20"/>
          <w:szCs w:val="20"/>
        </w:rPr>
        <w:t xml:space="preserve">Verifica se a soma dos créditos (por período informado no registro I150 e conta) de lançamentos é igual ao valor total dos créditos do período em moeda funcional, convertido para reais – VL_CRED_MF (Campo 13) –, no caso de escriturações do tipo G (Livro Diário Completo, sem escrituração auxiliar), R (Livro Diário com Escrituração Resumida, com escrituração auxiliar) ou A (Livro Diário Auxiliar ao Diário com Escrituração Resumida). Se a regra não for cumprida, o </w:t>
      </w:r>
      <w:r w:rsidR="00C0738B" w:rsidRPr="00771B73">
        <w:rPr>
          <w:rFonts w:ascii="Times New Roman" w:hAnsi="Times New Roman"/>
          <w:color w:val="auto"/>
          <w:sz w:val="20"/>
          <w:szCs w:val="20"/>
        </w:rPr>
        <w:t>PGE</w:t>
      </w:r>
      <w:r w:rsidR="00E36FD5" w:rsidRPr="00771B73">
        <w:rPr>
          <w:rFonts w:ascii="Times New Roman" w:hAnsi="Times New Roman"/>
          <w:color w:val="auto"/>
          <w:sz w:val="20"/>
          <w:szCs w:val="20"/>
        </w:rPr>
        <w:t xml:space="preserve"> do Sped Contábil gera um erro.</w:t>
      </w:r>
    </w:p>
    <w:p w14:paraId="5FD7C7AF" w14:textId="77777777" w:rsidR="00365AA9" w:rsidRPr="00771B73" w:rsidRDefault="00365AA9">
      <w:pPr>
        <w:pStyle w:val="Corpodetexto"/>
        <w:ind w:left="708"/>
        <w:rPr>
          <w:rFonts w:ascii="Times New Roman" w:hAnsi="Times New Roman"/>
          <w:b/>
          <w:color w:val="auto"/>
          <w:sz w:val="20"/>
          <w:szCs w:val="20"/>
        </w:rPr>
      </w:pPr>
    </w:p>
    <w:p w14:paraId="74147BB5" w14:textId="051CC415" w:rsidR="00365AA9" w:rsidRPr="00771B73" w:rsidRDefault="00D556F6">
      <w:pPr>
        <w:pStyle w:val="Corpodetexto"/>
        <w:ind w:left="1416"/>
        <w:rPr>
          <w:rFonts w:ascii="Times New Roman" w:hAnsi="Times New Roman"/>
          <w:color w:val="auto"/>
          <w:sz w:val="20"/>
          <w:szCs w:val="20"/>
        </w:rPr>
      </w:pPr>
      <w:hyperlink w:anchor="REGRA_VALIDACAO_SALDO_INI_DIF_FIN" w:history="1">
        <w:r w:rsidR="00E36FD5" w:rsidRPr="00771B73">
          <w:rPr>
            <w:rStyle w:val="InternetLink"/>
            <w:b/>
            <w:color w:val="auto"/>
            <w:sz w:val="20"/>
            <w:szCs w:val="20"/>
          </w:rPr>
          <w:t>REGRA_VALIDACAO_SALDO_INI_DIF_FIN</w:t>
        </w:r>
      </w:hyperlink>
      <w:r w:rsidR="00E36FD5" w:rsidRPr="00771B73">
        <w:rPr>
          <w:rFonts w:ascii="Times New Roman" w:hAnsi="Times New Roman"/>
          <w:b/>
          <w:color w:val="auto"/>
          <w:sz w:val="20"/>
          <w:szCs w:val="20"/>
        </w:rPr>
        <w:t xml:space="preserve">_MF: </w:t>
      </w:r>
      <w:r w:rsidR="00E36FD5" w:rsidRPr="00771B73">
        <w:rPr>
          <w:rFonts w:ascii="Times New Roman" w:hAnsi="Times New Roman"/>
          <w:color w:val="auto"/>
          <w:sz w:val="20"/>
          <w:szCs w:val="20"/>
        </w:rPr>
        <w:t>Verifica se, a partir do 2</w:t>
      </w:r>
      <w:r w:rsidR="00E36FD5" w:rsidRPr="00771B73">
        <w:rPr>
          <w:rFonts w:ascii="Times New Roman" w:hAnsi="Times New Roman"/>
          <w:color w:val="auto"/>
          <w:sz w:val="20"/>
          <w:szCs w:val="20"/>
          <w:u w:val="single"/>
          <w:vertAlign w:val="superscript"/>
        </w:rPr>
        <w:t>o</w:t>
      </w:r>
      <w:r w:rsidR="00E36FD5" w:rsidRPr="00771B73">
        <w:rPr>
          <w:rFonts w:ascii="Times New Roman" w:hAnsi="Times New Roman"/>
          <w:color w:val="auto"/>
          <w:sz w:val="20"/>
          <w:szCs w:val="20"/>
        </w:rPr>
        <w:t xml:space="preserve"> mês do período (registro I150), o valor do saldo inicial do período em moeda funcional, convertido para reais –   VL_SLD_INI_MF (Campo 10) – é igual ao valor do saldo final do período em moeda funcional, convertido para reais – VL_SLD_FIN_MF (Campo 14) – do mês imediatamente anterior. Se a regra não for cumprida, o </w:t>
      </w:r>
      <w:r w:rsidR="00C0738B" w:rsidRPr="00771B73">
        <w:rPr>
          <w:rFonts w:ascii="Times New Roman" w:hAnsi="Times New Roman"/>
          <w:color w:val="auto"/>
          <w:sz w:val="20"/>
          <w:szCs w:val="20"/>
        </w:rPr>
        <w:t>PGE</w:t>
      </w:r>
      <w:r w:rsidR="00E36FD5" w:rsidRPr="00771B73">
        <w:rPr>
          <w:rFonts w:ascii="Times New Roman" w:hAnsi="Times New Roman"/>
          <w:color w:val="auto"/>
          <w:sz w:val="20"/>
          <w:szCs w:val="20"/>
        </w:rPr>
        <w:t xml:space="preserve"> do Sped Contábil gera um erro.</w:t>
      </w:r>
    </w:p>
    <w:p w14:paraId="50DAC79D" w14:textId="77777777" w:rsidR="00365AA9" w:rsidRPr="00771B73" w:rsidRDefault="00365AA9">
      <w:pPr>
        <w:pStyle w:val="Corpodetexto"/>
        <w:ind w:left="1416"/>
        <w:rPr>
          <w:rFonts w:ascii="Times New Roman" w:hAnsi="Times New Roman"/>
          <w:color w:val="auto"/>
          <w:sz w:val="20"/>
          <w:szCs w:val="20"/>
        </w:rPr>
      </w:pPr>
    </w:p>
    <w:p w14:paraId="7428AB6C" w14:textId="6B679B27" w:rsidR="00365AA9" w:rsidRPr="00771B73" w:rsidRDefault="00D556F6">
      <w:pPr>
        <w:pStyle w:val="Corpodetexto"/>
        <w:ind w:left="1416"/>
        <w:rPr>
          <w:rFonts w:ascii="Times New Roman" w:hAnsi="Times New Roman"/>
          <w:color w:val="auto"/>
          <w:sz w:val="20"/>
          <w:szCs w:val="20"/>
        </w:rPr>
      </w:pPr>
      <w:hyperlink w:anchor="REGRA_CAMPOS_SALDOS_PERIODICOS_DIFERENTE" w:history="1">
        <w:r w:rsidR="00E36FD5" w:rsidRPr="00771B73">
          <w:rPr>
            <w:rStyle w:val="InternetLink"/>
            <w:b/>
            <w:color w:val="auto"/>
            <w:sz w:val="20"/>
            <w:szCs w:val="20"/>
          </w:rPr>
          <w:t>REGRA_CAMPOS_SALDOS_PERIODICOS_DIFERENTE_ZERO</w:t>
        </w:r>
      </w:hyperlink>
      <w:r w:rsidR="00E36FD5" w:rsidRPr="00771B73">
        <w:rPr>
          <w:rFonts w:ascii="Times New Roman" w:hAnsi="Times New Roman"/>
          <w:b/>
          <w:color w:val="auto"/>
          <w:sz w:val="20"/>
          <w:szCs w:val="20"/>
        </w:rPr>
        <w:t xml:space="preserve">_MF: </w:t>
      </w:r>
      <w:r w:rsidR="00E36FD5" w:rsidRPr="00771B73">
        <w:rPr>
          <w:rFonts w:ascii="Times New Roman" w:hAnsi="Times New Roman"/>
          <w:color w:val="auto"/>
          <w:sz w:val="20"/>
          <w:szCs w:val="20"/>
        </w:rPr>
        <w:t xml:space="preserve">Verifica se, pelo menos, um dos campos valor do saldo inicial em moeda funcional, convertido para reais – VL_SLD_INI_MF (Campo 10) –, valor do total de débitos em moeda funcional, convertido para reais – VL_DEB_MF (Campo 12) –, valor do total de créditos em moeda funcional, convertido para reais – VL_CRED_MF (Campo 13) – e valor do saldo final em moeda funcional, convertido para reais – VL_SLD_FIN_MF (Campo 14) – tem valor diferente de zero. Se a regra não for cumprida, o </w:t>
      </w:r>
      <w:r w:rsidR="00C0738B" w:rsidRPr="00771B73">
        <w:rPr>
          <w:rFonts w:ascii="Times New Roman" w:hAnsi="Times New Roman"/>
          <w:color w:val="auto"/>
          <w:sz w:val="20"/>
          <w:szCs w:val="20"/>
        </w:rPr>
        <w:t>PGE</w:t>
      </w:r>
      <w:r w:rsidR="00E36FD5" w:rsidRPr="00771B73">
        <w:rPr>
          <w:rFonts w:ascii="Times New Roman" w:hAnsi="Times New Roman"/>
          <w:color w:val="auto"/>
          <w:sz w:val="20"/>
          <w:szCs w:val="20"/>
        </w:rPr>
        <w:t xml:space="preserve"> do Sped Contábil gera um erro.</w:t>
      </w:r>
    </w:p>
    <w:p w14:paraId="574542D2" w14:textId="3AF1EA31" w:rsidR="004465D9" w:rsidRDefault="004465D9">
      <w:pPr>
        <w:pStyle w:val="Corpodetexto"/>
        <w:ind w:left="1416"/>
        <w:rPr>
          <w:rFonts w:ascii="Times New Roman" w:hAnsi="Times New Roman"/>
          <w:color w:val="auto"/>
          <w:sz w:val="20"/>
          <w:szCs w:val="20"/>
        </w:rPr>
      </w:pPr>
    </w:p>
    <w:p w14:paraId="6DB22267" w14:textId="65DEC9FE" w:rsidR="00742A2C" w:rsidRDefault="00742A2C">
      <w:pPr>
        <w:pStyle w:val="Corpodetexto"/>
        <w:ind w:left="1416"/>
        <w:rPr>
          <w:rFonts w:ascii="Times New Roman" w:hAnsi="Times New Roman"/>
          <w:color w:val="auto"/>
          <w:sz w:val="20"/>
          <w:szCs w:val="20"/>
        </w:rPr>
      </w:pPr>
    </w:p>
    <w:p w14:paraId="2EF809CA" w14:textId="7C9C4F2A" w:rsidR="00742A2C" w:rsidRDefault="00742A2C">
      <w:pPr>
        <w:pStyle w:val="Corpodetexto"/>
        <w:ind w:left="1416"/>
        <w:rPr>
          <w:rFonts w:ascii="Times New Roman" w:hAnsi="Times New Roman"/>
          <w:color w:val="auto"/>
          <w:sz w:val="20"/>
          <w:szCs w:val="20"/>
        </w:rPr>
      </w:pPr>
    </w:p>
    <w:p w14:paraId="1395F4B9" w14:textId="7ADA176C" w:rsidR="00742A2C" w:rsidRDefault="00742A2C">
      <w:pPr>
        <w:pStyle w:val="Corpodetexto"/>
        <w:ind w:left="1416"/>
        <w:rPr>
          <w:rFonts w:ascii="Times New Roman" w:hAnsi="Times New Roman"/>
          <w:color w:val="auto"/>
          <w:sz w:val="20"/>
          <w:szCs w:val="20"/>
        </w:rPr>
      </w:pPr>
    </w:p>
    <w:p w14:paraId="1BC18F9C" w14:textId="6BAF136F" w:rsidR="00742A2C" w:rsidRDefault="00742A2C">
      <w:pPr>
        <w:pStyle w:val="Corpodetexto"/>
        <w:ind w:left="1416"/>
        <w:rPr>
          <w:rFonts w:ascii="Times New Roman" w:hAnsi="Times New Roman"/>
          <w:color w:val="auto"/>
          <w:sz w:val="20"/>
          <w:szCs w:val="20"/>
        </w:rPr>
      </w:pPr>
    </w:p>
    <w:p w14:paraId="36897945" w14:textId="52FE0DED" w:rsidR="00742A2C" w:rsidRDefault="00742A2C">
      <w:pPr>
        <w:pStyle w:val="Corpodetexto"/>
        <w:ind w:left="1416"/>
        <w:rPr>
          <w:rFonts w:ascii="Times New Roman" w:hAnsi="Times New Roman"/>
          <w:color w:val="auto"/>
          <w:sz w:val="20"/>
          <w:szCs w:val="20"/>
        </w:rPr>
      </w:pPr>
    </w:p>
    <w:p w14:paraId="77693056" w14:textId="19703B05" w:rsidR="00742A2C" w:rsidRDefault="00742A2C">
      <w:pPr>
        <w:pStyle w:val="Corpodetexto"/>
        <w:ind w:left="1416"/>
        <w:rPr>
          <w:rFonts w:ascii="Times New Roman" w:hAnsi="Times New Roman"/>
          <w:color w:val="auto"/>
          <w:sz w:val="20"/>
          <w:szCs w:val="20"/>
        </w:rPr>
      </w:pPr>
    </w:p>
    <w:p w14:paraId="0194F853" w14:textId="77777777" w:rsidR="00742A2C" w:rsidRPr="00771B73" w:rsidRDefault="00742A2C">
      <w:pPr>
        <w:pStyle w:val="Corpodetexto"/>
        <w:ind w:left="1416"/>
        <w:rPr>
          <w:rFonts w:ascii="Times New Roman" w:hAnsi="Times New Roman"/>
          <w:color w:val="auto"/>
          <w:sz w:val="20"/>
          <w:szCs w:val="20"/>
        </w:rPr>
      </w:pPr>
    </w:p>
    <w:p w14:paraId="17216468" w14:textId="77A59158" w:rsidR="00365AA9" w:rsidRPr="00771B73" w:rsidRDefault="00E36FD5">
      <w:pPr>
        <w:pStyle w:val="Corpodetexto"/>
        <w:ind w:left="1416"/>
        <w:rPr>
          <w:rFonts w:ascii="Times New Roman" w:hAnsi="Times New Roman"/>
          <w:color w:val="00000A"/>
          <w:sz w:val="20"/>
          <w:szCs w:val="20"/>
        </w:rPr>
      </w:pPr>
      <w:r w:rsidRPr="00771B73">
        <w:rPr>
          <w:rFonts w:ascii="Times New Roman" w:hAnsi="Times New Roman"/>
          <w:b/>
          <w:color w:val="00000A"/>
          <w:sz w:val="20"/>
          <w:szCs w:val="20"/>
        </w:rPr>
        <w:t>REGRA_SALDOS_PERIODICOS_DIFERENTE_ZERO</w:t>
      </w:r>
      <w:r w:rsidRPr="00771B73">
        <w:rPr>
          <w:rFonts w:ascii="Times New Roman" w:hAnsi="Times New Roman"/>
          <w:color w:val="222222"/>
          <w:sz w:val="20"/>
          <w:szCs w:val="20"/>
        </w:rPr>
        <w:t xml:space="preserve">: </w:t>
      </w:r>
      <w:r w:rsidRPr="00771B73">
        <w:rPr>
          <w:rFonts w:ascii="Times New Roman" w:hAnsi="Times New Roman"/>
          <w:color w:val="00000A"/>
          <w:sz w:val="20"/>
          <w:szCs w:val="20"/>
        </w:rPr>
        <w:t>Verifica se, pelo menos, um dos campos valor do saldo inicial do período –</w:t>
      </w:r>
      <w:r w:rsidR="00225C50" w:rsidRPr="00771B73">
        <w:rPr>
          <w:rFonts w:ascii="Times New Roman" w:hAnsi="Times New Roman"/>
          <w:color w:val="00000A"/>
          <w:sz w:val="20"/>
          <w:szCs w:val="20"/>
        </w:rPr>
        <w:t xml:space="preserve"> </w:t>
      </w:r>
      <w:r w:rsidRPr="00771B73">
        <w:rPr>
          <w:rFonts w:ascii="Times New Roman" w:hAnsi="Times New Roman"/>
          <w:color w:val="00000A"/>
          <w:sz w:val="20"/>
          <w:szCs w:val="20"/>
        </w:rPr>
        <w:t xml:space="preserve">VL_SLD_INI (Campo 04) –, valor total dos débitos do período – VL_DEB (Campo 06) –, valor total dos créditos do período – VL_CRED (Campo 07) –, valor do saldo final do período – VL_SLD_FIN (Campo 08) –, valor do saldo inicial em moeda funcional, convertido para reais – VL_SLD_INI_MF (Campo 10) –, valor do total de débitos em moeda funcional, convertido para reais – VL_DEB_MF (Campo 12) –, valor do total de créditos em moeda funcional, convertido para reais – VL_CRED_MF (Campo 13) – e valor do saldo final em moeda funcional, convertido para reais – VL_SLD_FIN_MF (Campo 14) – tem valor diferente de zero. Se a regra não for cumprida, o </w:t>
      </w:r>
      <w:r w:rsidR="00C0738B" w:rsidRPr="00771B73">
        <w:rPr>
          <w:rFonts w:ascii="Times New Roman" w:hAnsi="Times New Roman"/>
          <w:color w:val="00000A"/>
          <w:sz w:val="20"/>
          <w:szCs w:val="20"/>
        </w:rPr>
        <w:t>PGE</w:t>
      </w:r>
      <w:r w:rsidRPr="00771B73">
        <w:rPr>
          <w:rFonts w:ascii="Times New Roman" w:hAnsi="Times New Roman"/>
          <w:color w:val="00000A"/>
          <w:sz w:val="20"/>
          <w:szCs w:val="20"/>
        </w:rPr>
        <w:t xml:space="preserve"> do Sped Contábil gera um erro.</w:t>
      </w:r>
    </w:p>
    <w:p w14:paraId="78583010" w14:textId="77777777" w:rsidR="005D7096" w:rsidRPr="00771B73" w:rsidRDefault="005D7096" w:rsidP="00742A2C">
      <w:pPr>
        <w:pStyle w:val="Corpodetexto"/>
        <w:rPr>
          <w:rFonts w:ascii="Times New Roman" w:hAnsi="Times New Roman"/>
          <w:sz w:val="20"/>
          <w:szCs w:val="20"/>
        </w:rPr>
      </w:pPr>
    </w:p>
    <w:p w14:paraId="6A38C321" w14:textId="76BBF2A8" w:rsidR="00365AA9" w:rsidRPr="00771B73" w:rsidRDefault="00D556F6">
      <w:pPr>
        <w:pStyle w:val="Corpodetexto"/>
        <w:ind w:left="1416"/>
        <w:rPr>
          <w:rFonts w:ascii="Times New Roman" w:hAnsi="Times New Roman"/>
          <w:color w:val="auto"/>
          <w:sz w:val="20"/>
          <w:szCs w:val="20"/>
        </w:rPr>
      </w:pPr>
      <w:hyperlink w:anchor="REGRA_VALIDACAO_VALOR_CRED_BALANCETE" w:history="1">
        <w:r w:rsidR="00E36FD5" w:rsidRPr="00771B73">
          <w:rPr>
            <w:rStyle w:val="InternetLink"/>
            <w:b/>
            <w:color w:val="auto"/>
            <w:sz w:val="20"/>
            <w:szCs w:val="20"/>
          </w:rPr>
          <w:t>REGRA_VALIDACAO_VALOR_CRED_BALANCETE</w:t>
        </w:r>
      </w:hyperlink>
      <w:r w:rsidR="00E36FD5" w:rsidRPr="00771B73">
        <w:rPr>
          <w:rFonts w:ascii="Times New Roman" w:hAnsi="Times New Roman"/>
          <w:b/>
          <w:color w:val="auto"/>
          <w:sz w:val="20"/>
          <w:szCs w:val="20"/>
        </w:rPr>
        <w:t xml:space="preserve">_MF: </w:t>
      </w:r>
      <w:r w:rsidR="00E36FD5" w:rsidRPr="00771B73">
        <w:rPr>
          <w:rFonts w:ascii="Times New Roman" w:hAnsi="Times New Roman"/>
          <w:color w:val="auto"/>
          <w:sz w:val="20"/>
          <w:szCs w:val="20"/>
        </w:rPr>
        <w:t xml:space="preserve">Verifica se o total dos créditos do dia em moeda funcional, convertido para reais – VAL_CRED_MF (Campo 07) – do registro I310 (período, conta e centro de custo) no balancete diário (registro I300/I310) é igual ao valor total dos créditos do período em moeda funcional, convertido para reais – VL_CRED_MF (Campo 13) – no período (para as escriturações do tipo B).  Se a regra não for cumprida, o </w:t>
      </w:r>
      <w:r w:rsidR="00C0738B" w:rsidRPr="00771B73">
        <w:rPr>
          <w:rFonts w:ascii="Times New Roman" w:hAnsi="Times New Roman"/>
          <w:color w:val="auto"/>
          <w:sz w:val="20"/>
          <w:szCs w:val="20"/>
        </w:rPr>
        <w:t>PGE</w:t>
      </w:r>
      <w:r w:rsidR="00E36FD5" w:rsidRPr="00771B73">
        <w:rPr>
          <w:rFonts w:ascii="Times New Roman" w:hAnsi="Times New Roman"/>
          <w:color w:val="auto"/>
          <w:sz w:val="20"/>
          <w:szCs w:val="20"/>
        </w:rPr>
        <w:t xml:space="preserve"> do Sped Contábil gera um erro.</w:t>
      </w:r>
    </w:p>
    <w:p w14:paraId="1EA2C9CB" w14:textId="77777777" w:rsidR="00365AA9" w:rsidRPr="00771B73" w:rsidRDefault="00365AA9">
      <w:pPr>
        <w:pStyle w:val="psds-corpodetexto"/>
        <w:spacing w:before="0" w:after="0"/>
        <w:rPr>
          <w:b/>
          <w:color w:val="auto"/>
          <w:sz w:val="20"/>
          <w:szCs w:val="20"/>
        </w:rPr>
      </w:pPr>
    </w:p>
    <w:p w14:paraId="66242D70" w14:textId="1995DAE2" w:rsidR="00365AA9" w:rsidRPr="00771B73" w:rsidRDefault="00D556F6">
      <w:pPr>
        <w:pStyle w:val="Corpodetexto"/>
        <w:ind w:left="1416"/>
        <w:rPr>
          <w:rFonts w:ascii="Times New Roman" w:hAnsi="Times New Roman"/>
          <w:color w:val="auto"/>
          <w:sz w:val="20"/>
          <w:szCs w:val="20"/>
        </w:rPr>
      </w:pPr>
      <w:hyperlink w:anchor="REGRA_VALIDACAO_VALOR_DEB_BALANCETE" w:history="1">
        <w:r w:rsidR="00E36FD5" w:rsidRPr="00771B73">
          <w:rPr>
            <w:rStyle w:val="InternetLink"/>
            <w:b/>
            <w:color w:val="auto"/>
            <w:sz w:val="20"/>
            <w:szCs w:val="20"/>
          </w:rPr>
          <w:t>REGRA_VALIDACAO_VALOR_DEB_BALANCETE</w:t>
        </w:r>
      </w:hyperlink>
      <w:r w:rsidR="00E36FD5" w:rsidRPr="00771B73">
        <w:rPr>
          <w:rFonts w:ascii="Times New Roman" w:hAnsi="Times New Roman"/>
          <w:b/>
          <w:color w:val="auto"/>
          <w:sz w:val="20"/>
          <w:szCs w:val="20"/>
        </w:rPr>
        <w:t xml:space="preserve">_MF: </w:t>
      </w:r>
      <w:r w:rsidR="00E36FD5" w:rsidRPr="00771B73">
        <w:rPr>
          <w:rFonts w:ascii="Times New Roman" w:hAnsi="Times New Roman"/>
          <w:color w:val="auto"/>
          <w:sz w:val="20"/>
          <w:szCs w:val="20"/>
        </w:rPr>
        <w:t xml:space="preserve">Verifica se o total dos débitos do dia em moeda funcional, convertido para reais – VAL_DEB_MF (Campo 06) – do registro I310 (período, conta e centro de custo) no balancete diário (registro I300/I310) é igual ao valor total dos débitos do período em moeda funcional, convertido para reais – VL_DEB_MF (Campo 12) – no período (para as escriturações do tipo B).  Se a regra não for cumprida, o </w:t>
      </w:r>
      <w:r w:rsidR="00C0738B" w:rsidRPr="00771B73">
        <w:rPr>
          <w:rFonts w:ascii="Times New Roman" w:hAnsi="Times New Roman"/>
          <w:color w:val="auto"/>
          <w:sz w:val="20"/>
          <w:szCs w:val="20"/>
        </w:rPr>
        <w:t>PGE</w:t>
      </w:r>
      <w:r w:rsidR="00E36FD5" w:rsidRPr="00771B73">
        <w:rPr>
          <w:rFonts w:ascii="Times New Roman" w:hAnsi="Times New Roman"/>
          <w:color w:val="auto"/>
          <w:sz w:val="20"/>
          <w:szCs w:val="20"/>
        </w:rPr>
        <w:t xml:space="preserve"> do Sped Contábil gera um erro.</w:t>
      </w:r>
    </w:p>
    <w:p w14:paraId="14F0007A" w14:textId="77777777" w:rsidR="00365AA9" w:rsidRPr="00771B73" w:rsidRDefault="00365AA9">
      <w:pPr>
        <w:pStyle w:val="Corpodetexto"/>
        <w:ind w:left="1416"/>
        <w:rPr>
          <w:rFonts w:ascii="Times New Roman" w:hAnsi="Times New Roman"/>
          <w:color w:val="auto"/>
          <w:sz w:val="20"/>
          <w:szCs w:val="20"/>
        </w:rPr>
      </w:pPr>
    </w:p>
    <w:p w14:paraId="564EF32E" w14:textId="3929B739" w:rsidR="00365AA9" w:rsidRPr="00771B73" w:rsidRDefault="00E36FD5">
      <w:pPr>
        <w:pStyle w:val="Corpodetexto"/>
        <w:ind w:left="1416"/>
        <w:rPr>
          <w:rFonts w:ascii="Times New Roman" w:hAnsi="Times New Roman"/>
          <w:color w:val="auto"/>
          <w:sz w:val="20"/>
          <w:szCs w:val="20"/>
        </w:rPr>
      </w:pPr>
      <w:r w:rsidRPr="00771B73">
        <w:rPr>
          <w:rFonts w:ascii="Times New Roman" w:hAnsi="Times New Roman"/>
          <w:b/>
          <w:color w:val="auto"/>
          <w:sz w:val="20"/>
          <w:szCs w:val="20"/>
        </w:rPr>
        <w:t xml:space="preserve">REGRA_VALIDA_SLD_INI_SOMA_SLD_INI_I157_MF: </w:t>
      </w:r>
      <w:r w:rsidRPr="00771B73">
        <w:rPr>
          <w:rFonts w:ascii="Times New Roman" w:hAnsi="Times New Roman"/>
          <w:color w:val="auto"/>
          <w:sz w:val="20"/>
          <w:szCs w:val="20"/>
        </w:rPr>
        <w:t xml:space="preserve">Verifica se o valore do saldo inicial do período, convertido em moeda funcional – VL_SLD_INI_MF (Campo 10) – é igual à soma dos valores do saldo inicial do período, em moeda funcional, convertidos para reais – VL_SLD_INI_MF (Campo 06) do registro I157. Se a regra não for cumprida, o </w:t>
      </w:r>
      <w:r w:rsidR="00C0738B" w:rsidRPr="00771B73">
        <w:rPr>
          <w:rFonts w:ascii="Times New Roman" w:hAnsi="Times New Roman"/>
          <w:color w:val="auto"/>
          <w:sz w:val="20"/>
          <w:szCs w:val="20"/>
        </w:rPr>
        <w:t>PGE</w:t>
      </w:r>
      <w:r w:rsidRPr="00771B73">
        <w:rPr>
          <w:rFonts w:ascii="Times New Roman" w:hAnsi="Times New Roman"/>
          <w:color w:val="auto"/>
          <w:sz w:val="20"/>
          <w:szCs w:val="20"/>
        </w:rPr>
        <w:t xml:space="preserve"> do Sped Contábil gera um erro.</w:t>
      </w:r>
    </w:p>
    <w:p w14:paraId="2DD401A8" w14:textId="77777777" w:rsidR="00365AA9" w:rsidRPr="00771B73" w:rsidRDefault="00365AA9">
      <w:pPr>
        <w:pStyle w:val="Corpodetexto"/>
        <w:ind w:left="1416"/>
        <w:rPr>
          <w:rFonts w:ascii="Times New Roman" w:hAnsi="Times New Roman"/>
          <w:color w:val="auto"/>
          <w:sz w:val="20"/>
          <w:szCs w:val="20"/>
        </w:rPr>
      </w:pPr>
    </w:p>
    <w:p w14:paraId="39504A9F" w14:textId="4B0742E5" w:rsidR="00365AA9" w:rsidRDefault="00E36FD5">
      <w:pPr>
        <w:pStyle w:val="Corpodetexto"/>
        <w:ind w:left="1416"/>
        <w:rPr>
          <w:rFonts w:ascii="Times New Roman" w:hAnsi="Times New Roman"/>
          <w:color w:val="auto"/>
          <w:sz w:val="20"/>
          <w:szCs w:val="20"/>
        </w:rPr>
      </w:pPr>
      <w:r w:rsidRPr="00771B73">
        <w:rPr>
          <w:rFonts w:ascii="Times New Roman" w:hAnsi="Times New Roman"/>
          <w:b/>
          <w:color w:val="auto"/>
          <w:sz w:val="20"/>
          <w:szCs w:val="20"/>
        </w:rPr>
        <w:t xml:space="preserve">REGRA_VALIDA_CAMPO_ADICIONAL_NUMERICO_MF: </w:t>
      </w:r>
      <w:r w:rsidRPr="00771B73">
        <w:rPr>
          <w:rFonts w:ascii="Times New Roman" w:hAnsi="Times New Roman"/>
          <w:color w:val="auto"/>
          <w:sz w:val="20"/>
          <w:szCs w:val="20"/>
        </w:rPr>
        <w:t>Os campos adicionais de valores inseridos no registro I155 deverão ser preenchidos sem os separadores de milhar, sinais ou quaisquer outros caracteres (tais como “.” “-“ “%”), podendo a vírgula ser utilizada como separador decimal (Vírgula: caractere 44 da Tabela ASCII). Deverão ter tamanho máximo 19, com 2 casas decimais.</w:t>
      </w:r>
    </w:p>
    <w:p w14:paraId="709E349D" w14:textId="00556626" w:rsidR="00742A2C" w:rsidRDefault="00742A2C">
      <w:pPr>
        <w:pStyle w:val="Corpodetexto"/>
        <w:ind w:left="1416"/>
        <w:rPr>
          <w:rFonts w:ascii="Times New Roman" w:hAnsi="Times New Roman"/>
          <w:color w:val="auto"/>
          <w:sz w:val="20"/>
          <w:szCs w:val="20"/>
        </w:rPr>
      </w:pPr>
    </w:p>
    <w:p w14:paraId="673C5DB3" w14:textId="2C8DC5B6" w:rsidR="00742A2C" w:rsidRPr="006F75F6" w:rsidRDefault="00742A2C">
      <w:pPr>
        <w:pStyle w:val="Corpodetexto"/>
        <w:ind w:left="1416"/>
        <w:rPr>
          <w:rFonts w:ascii="Times New Roman" w:hAnsi="Times New Roman"/>
          <w:color w:val="auto"/>
          <w:sz w:val="20"/>
          <w:szCs w:val="20"/>
          <w:highlight w:val="yellow"/>
        </w:rPr>
      </w:pPr>
      <w:r w:rsidRPr="006F75F6">
        <w:rPr>
          <w:rFonts w:ascii="Times New Roman" w:hAnsi="Times New Roman"/>
          <w:b/>
          <w:bCs/>
          <w:color w:val="auto"/>
          <w:sz w:val="20"/>
          <w:szCs w:val="20"/>
          <w:highlight w:val="yellow"/>
        </w:rPr>
        <w:t xml:space="preserve">REGRA_SALDO_INI_INVALIDO: </w:t>
      </w:r>
      <w:r w:rsidR="006F75F6">
        <w:rPr>
          <w:rFonts w:ascii="Times New Roman" w:hAnsi="Times New Roman"/>
          <w:color w:val="auto"/>
          <w:sz w:val="20"/>
          <w:szCs w:val="20"/>
          <w:highlight w:val="yellow"/>
        </w:rPr>
        <w:t>Verifica</w:t>
      </w:r>
      <w:r w:rsidR="004D3688">
        <w:rPr>
          <w:rFonts w:ascii="Times New Roman" w:hAnsi="Times New Roman"/>
          <w:color w:val="auto"/>
          <w:sz w:val="20"/>
          <w:szCs w:val="20"/>
          <w:highlight w:val="yellow"/>
        </w:rPr>
        <w:t xml:space="preserve">, </w:t>
      </w:r>
      <w:r w:rsidR="005E0140">
        <w:rPr>
          <w:rFonts w:ascii="Times New Roman" w:hAnsi="Times New Roman"/>
          <w:color w:val="auto"/>
          <w:sz w:val="20"/>
          <w:szCs w:val="20"/>
          <w:highlight w:val="yellow"/>
        </w:rPr>
        <w:t xml:space="preserve">caso tenha ocorrido recuperação da ECD anterior e </w:t>
      </w:r>
      <w:r w:rsidR="004D3688">
        <w:rPr>
          <w:rFonts w:ascii="Times New Roman" w:hAnsi="Times New Roman"/>
          <w:color w:val="auto"/>
          <w:sz w:val="20"/>
          <w:szCs w:val="20"/>
          <w:highlight w:val="yellow"/>
        </w:rPr>
        <w:t xml:space="preserve">não </w:t>
      </w:r>
      <w:r w:rsidR="005E0140">
        <w:rPr>
          <w:rFonts w:ascii="Times New Roman" w:hAnsi="Times New Roman"/>
          <w:color w:val="auto"/>
          <w:sz w:val="20"/>
          <w:szCs w:val="20"/>
          <w:highlight w:val="yellow"/>
        </w:rPr>
        <w:t>tenha ocorrido</w:t>
      </w:r>
      <w:r w:rsidR="004D3688">
        <w:rPr>
          <w:rFonts w:ascii="Times New Roman" w:hAnsi="Times New Roman"/>
          <w:color w:val="auto"/>
          <w:sz w:val="20"/>
          <w:szCs w:val="20"/>
          <w:highlight w:val="yellow"/>
        </w:rPr>
        <w:t xml:space="preserve"> mudança de plano de contas no período,</w:t>
      </w:r>
      <w:r w:rsidR="006F75F6">
        <w:rPr>
          <w:rFonts w:ascii="Times New Roman" w:hAnsi="Times New Roman"/>
          <w:color w:val="auto"/>
          <w:sz w:val="20"/>
          <w:szCs w:val="20"/>
          <w:highlight w:val="yellow"/>
        </w:rPr>
        <w:t xml:space="preserve"> se o somatório do campo valor do saldo inicial do período – I155.VL_SLD_INI (Campo 04) – de todos os registros I155 é igual ao valor do saldo final do período do registro C155 – C155.VL_SLD_FIN_REC (Campo 08) – considerando o centro de custos, caso exista, e o indicador da situação do saldo final. Se a regra não for cumprida, o PGE do Sped Contábil gera um erro.</w:t>
      </w:r>
    </w:p>
    <w:p w14:paraId="5B8C367E" w14:textId="2D135CE9" w:rsidR="00742A2C" w:rsidRPr="006F75F6" w:rsidRDefault="00742A2C">
      <w:pPr>
        <w:pStyle w:val="Corpodetexto"/>
        <w:ind w:left="1416"/>
        <w:rPr>
          <w:rFonts w:ascii="Times New Roman" w:hAnsi="Times New Roman"/>
          <w:b/>
          <w:bCs/>
          <w:color w:val="auto"/>
          <w:sz w:val="20"/>
          <w:szCs w:val="20"/>
          <w:highlight w:val="yellow"/>
        </w:rPr>
      </w:pPr>
    </w:p>
    <w:p w14:paraId="5AE02804" w14:textId="5314288B" w:rsidR="00742A2C" w:rsidRPr="003F1B6D" w:rsidRDefault="00742A2C" w:rsidP="003F1B6D">
      <w:pPr>
        <w:pStyle w:val="Corpodetexto"/>
        <w:ind w:left="1416"/>
        <w:rPr>
          <w:rFonts w:ascii="Times New Roman" w:hAnsi="Times New Roman"/>
          <w:color w:val="auto"/>
          <w:sz w:val="20"/>
          <w:szCs w:val="20"/>
          <w:highlight w:val="yellow"/>
        </w:rPr>
      </w:pPr>
      <w:r w:rsidRPr="003F1B6D">
        <w:rPr>
          <w:rFonts w:ascii="Times New Roman" w:hAnsi="Times New Roman"/>
          <w:b/>
          <w:bCs/>
          <w:color w:val="auto"/>
          <w:sz w:val="20"/>
          <w:szCs w:val="20"/>
          <w:highlight w:val="yellow"/>
        </w:rPr>
        <w:t>REGRA_CONTA_I155_INEXISTENTE_C155:</w:t>
      </w:r>
      <w:r w:rsidR="003F1B6D" w:rsidRPr="003F1B6D">
        <w:rPr>
          <w:rFonts w:ascii="Times New Roman" w:hAnsi="Times New Roman"/>
          <w:b/>
          <w:bCs/>
          <w:color w:val="auto"/>
          <w:sz w:val="20"/>
          <w:szCs w:val="20"/>
          <w:highlight w:val="yellow"/>
        </w:rPr>
        <w:t xml:space="preserve"> </w:t>
      </w:r>
      <w:r w:rsidR="003F1B6D" w:rsidRPr="003F1B6D">
        <w:rPr>
          <w:rFonts w:ascii="Times New Roman" w:hAnsi="Times New Roman"/>
          <w:color w:val="auto"/>
          <w:sz w:val="20"/>
          <w:szCs w:val="20"/>
          <w:highlight w:val="yellow"/>
        </w:rPr>
        <w:t xml:space="preserve">Verifica, </w:t>
      </w:r>
      <w:r w:rsidR="005E0140">
        <w:rPr>
          <w:rFonts w:ascii="Times New Roman" w:hAnsi="Times New Roman"/>
          <w:color w:val="auto"/>
          <w:sz w:val="20"/>
          <w:szCs w:val="20"/>
          <w:highlight w:val="yellow"/>
        </w:rPr>
        <w:t>caso tenha ocorrido recuperação da ECD anterior e não tenha ocorrido mudança de plano de contas no período</w:t>
      </w:r>
      <w:r w:rsidR="003F1B6D" w:rsidRPr="003F1B6D">
        <w:rPr>
          <w:rFonts w:ascii="Times New Roman" w:hAnsi="Times New Roman"/>
          <w:color w:val="auto"/>
          <w:sz w:val="20"/>
          <w:szCs w:val="20"/>
          <w:highlight w:val="yellow"/>
        </w:rPr>
        <w:t>, se o código da conta informado no campo I155.COD_CTA (Campo 02) e centro de custos informado no campo I155.COD_CCUS (Campo 03), se houver, existem no registro C155.</w:t>
      </w:r>
      <w:r w:rsidR="003F1B6D">
        <w:rPr>
          <w:rFonts w:ascii="Times New Roman" w:hAnsi="Times New Roman"/>
          <w:color w:val="auto"/>
          <w:sz w:val="20"/>
          <w:szCs w:val="20"/>
        </w:rPr>
        <w:t xml:space="preserve"> </w:t>
      </w:r>
      <w:r w:rsidR="003F1B6D">
        <w:rPr>
          <w:rFonts w:ascii="Times New Roman" w:hAnsi="Times New Roman"/>
          <w:color w:val="auto"/>
          <w:sz w:val="20"/>
          <w:szCs w:val="20"/>
          <w:highlight w:val="yellow"/>
        </w:rPr>
        <w:t>Se a regra não for cumprida, o PGE do Sped Contábil gera um erro.</w:t>
      </w:r>
    </w:p>
    <w:p w14:paraId="584B7F44" w14:textId="77777777" w:rsidR="00365AA9" w:rsidRPr="00771B73" w:rsidRDefault="00365AA9">
      <w:pPr>
        <w:pStyle w:val="Corpodetexto"/>
        <w:ind w:left="1416"/>
        <w:rPr>
          <w:rFonts w:ascii="Times New Roman" w:hAnsi="Times New Roman"/>
          <w:color w:val="auto"/>
          <w:sz w:val="20"/>
          <w:szCs w:val="20"/>
        </w:rPr>
      </w:pPr>
    </w:p>
    <w:p w14:paraId="635E34CF" w14:textId="77777777" w:rsidR="00365AA9" w:rsidRPr="00771B73" w:rsidRDefault="00E36FD5">
      <w:pPr>
        <w:pStyle w:val="Corpodetexto"/>
        <w:rPr>
          <w:rFonts w:ascii="Times New Roman" w:hAnsi="Times New Roman"/>
          <w:b/>
          <w:color w:val="auto"/>
          <w:sz w:val="20"/>
          <w:szCs w:val="20"/>
        </w:rPr>
      </w:pPr>
      <w:r w:rsidRPr="00771B73">
        <w:rPr>
          <w:rFonts w:ascii="Times New Roman" w:hAnsi="Times New Roman"/>
          <w:b/>
          <w:color w:val="auto"/>
          <w:sz w:val="20"/>
          <w:szCs w:val="20"/>
        </w:rPr>
        <w:t>IV – Regras de Validação dos Campos:</w:t>
      </w:r>
    </w:p>
    <w:p w14:paraId="301CD2A0" w14:textId="77777777" w:rsidR="00365AA9" w:rsidRPr="00771B73" w:rsidRDefault="00365AA9">
      <w:pPr>
        <w:pStyle w:val="Corpodetexto"/>
        <w:rPr>
          <w:rFonts w:ascii="Times New Roman" w:hAnsi="Times New Roman"/>
          <w:b/>
          <w:color w:val="auto"/>
          <w:sz w:val="20"/>
          <w:szCs w:val="20"/>
        </w:rPr>
      </w:pPr>
    </w:p>
    <w:p w14:paraId="5CC90D67" w14:textId="77777777" w:rsidR="00365AA9" w:rsidRPr="00771B73" w:rsidRDefault="00D556F6">
      <w:pPr>
        <w:pStyle w:val="psds-corpodetexto"/>
        <w:spacing w:before="0" w:after="0"/>
        <w:ind w:left="708"/>
        <w:jc w:val="both"/>
        <w:rPr>
          <w:color w:val="auto"/>
          <w:sz w:val="20"/>
          <w:szCs w:val="20"/>
        </w:rPr>
      </w:pPr>
      <w:hyperlink w:anchor="REGRA_CONTA_PARA_LANCAMENTO" w:history="1">
        <w:r w:rsidR="00E36FD5" w:rsidRPr="00771B73">
          <w:rPr>
            <w:rStyle w:val="InternetLink"/>
            <w:b/>
            <w:color w:val="auto"/>
            <w:sz w:val="20"/>
            <w:szCs w:val="20"/>
          </w:rPr>
          <w:t>REGRA_CONTA_PARA_LANCAMENTO</w:t>
        </w:r>
      </w:hyperlink>
      <w:r w:rsidR="00E36FD5" w:rsidRPr="00771B73">
        <w:rPr>
          <w:b/>
          <w:color w:val="auto"/>
          <w:sz w:val="20"/>
          <w:szCs w:val="20"/>
        </w:rPr>
        <w:t xml:space="preserve">: </w:t>
      </w:r>
      <w:r w:rsidR="00E36FD5" w:rsidRPr="00771B73">
        <w:rPr>
          <w:color w:val="auto"/>
          <w:sz w:val="20"/>
          <w:szCs w:val="20"/>
        </w:rPr>
        <w:t>Verifica se a</w:t>
      </w:r>
      <w:r w:rsidR="00E36FD5" w:rsidRPr="00771B73">
        <w:rPr>
          <w:rStyle w:val="apple-converted-space"/>
          <w:color w:val="auto"/>
          <w:sz w:val="20"/>
          <w:szCs w:val="20"/>
        </w:rPr>
        <w:t> “</w:t>
      </w:r>
      <w:hyperlink w:anchor="REGRA_CONTA_ANALITICA" w:history="1">
        <w:r w:rsidR="00E36FD5" w:rsidRPr="00771B73">
          <w:rPr>
            <w:rStyle w:val="InternetLink"/>
            <w:color w:val="auto"/>
            <w:sz w:val="20"/>
            <w:szCs w:val="20"/>
          </w:rPr>
          <w:t>REGRA_CONTA_ANALITICA</w:t>
        </w:r>
      </w:hyperlink>
      <w:r w:rsidR="00E36FD5" w:rsidRPr="00771B73">
        <w:rPr>
          <w:color w:val="auto"/>
          <w:sz w:val="20"/>
          <w:szCs w:val="20"/>
        </w:rPr>
        <w:t>”</w:t>
      </w:r>
      <w:r w:rsidR="00E36FD5" w:rsidRPr="00771B73">
        <w:rPr>
          <w:rStyle w:val="apple-converted-space"/>
          <w:color w:val="auto"/>
          <w:sz w:val="20"/>
          <w:szCs w:val="20"/>
        </w:rPr>
        <w:t> </w:t>
      </w:r>
      <w:r w:rsidR="00E36FD5" w:rsidRPr="00771B73">
        <w:rPr>
          <w:color w:val="auto"/>
          <w:sz w:val="20"/>
          <w:szCs w:val="20"/>
        </w:rPr>
        <w:t>e a “</w:t>
      </w:r>
      <w:hyperlink w:anchor="REGRA_CONTA_NO_PLANO_CONTAS" w:history="1">
        <w:r w:rsidR="00E36FD5" w:rsidRPr="00771B73">
          <w:rPr>
            <w:rStyle w:val="InternetLink"/>
            <w:color w:val="auto"/>
            <w:sz w:val="20"/>
            <w:szCs w:val="20"/>
          </w:rPr>
          <w:t>REGRA_CONTA_NO_PLANO_CONTAS</w:t>
        </w:r>
      </w:hyperlink>
      <w:r w:rsidR="00E36FD5" w:rsidRPr="00771B73">
        <w:rPr>
          <w:color w:val="auto"/>
          <w:sz w:val="20"/>
          <w:szCs w:val="20"/>
        </w:rPr>
        <w:t>”</w:t>
      </w:r>
      <w:r w:rsidR="00E36FD5" w:rsidRPr="00771B73">
        <w:rPr>
          <w:rStyle w:val="apple-converted-space"/>
          <w:color w:val="auto"/>
          <w:sz w:val="20"/>
          <w:szCs w:val="20"/>
        </w:rPr>
        <w:t> </w:t>
      </w:r>
      <w:r w:rsidR="00E36FD5" w:rsidRPr="00771B73">
        <w:rPr>
          <w:color w:val="auto"/>
          <w:sz w:val="20"/>
          <w:szCs w:val="20"/>
        </w:rPr>
        <w:t xml:space="preserve">foram atendidas. Se as regras não forem cumpridas, o </w:t>
      </w:r>
      <w:r w:rsidR="00C0738B" w:rsidRPr="00771B73">
        <w:rPr>
          <w:color w:val="auto"/>
          <w:sz w:val="20"/>
          <w:szCs w:val="20"/>
        </w:rPr>
        <w:t>PGE</w:t>
      </w:r>
      <w:r w:rsidR="00E36FD5" w:rsidRPr="00771B73">
        <w:rPr>
          <w:color w:val="auto"/>
          <w:sz w:val="20"/>
          <w:szCs w:val="20"/>
        </w:rPr>
        <w:t xml:space="preserve"> do Sped Contábil gera um erro.</w:t>
      </w:r>
    </w:p>
    <w:p w14:paraId="28141AFC" w14:textId="77777777" w:rsidR="00365AA9" w:rsidRPr="00771B73" w:rsidRDefault="00365AA9">
      <w:pPr>
        <w:pStyle w:val="Corpodetexto"/>
        <w:rPr>
          <w:rFonts w:ascii="Times New Roman" w:hAnsi="Times New Roman"/>
          <w:color w:val="00000A"/>
          <w:sz w:val="20"/>
          <w:szCs w:val="20"/>
        </w:rPr>
      </w:pPr>
    </w:p>
    <w:p w14:paraId="265C04F9" w14:textId="54A3AED5" w:rsidR="00365AA9" w:rsidRPr="00771B73" w:rsidRDefault="00D556F6">
      <w:pPr>
        <w:pStyle w:val="Corpodetexto"/>
        <w:ind w:left="1416"/>
        <w:rPr>
          <w:rFonts w:ascii="Times New Roman" w:hAnsi="Times New Roman"/>
          <w:sz w:val="20"/>
          <w:szCs w:val="20"/>
        </w:rPr>
      </w:pPr>
      <w:hyperlink w:anchor="REGRA_CONTA_ANALITICA" w:history="1">
        <w:r w:rsidR="00E36FD5" w:rsidRPr="00771B73">
          <w:rPr>
            <w:rStyle w:val="InternetLink"/>
            <w:b/>
            <w:color w:val="00000A"/>
            <w:sz w:val="20"/>
            <w:szCs w:val="20"/>
          </w:rPr>
          <w:t>REGRA_CONTA_ANALITICA</w:t>
        </w:r>
      </w:hyperlink>
      <w:r w:rsidR="00E36FD5" w:rsidRPr="00771B73">
        <w:rPr>
          <w:rFonts w:ascii="Times New Roman" w:hAnsi="Times New Roman"/>
          <w:b/>
          <w:color w:val="00000A"/>
          <w:sz w:val="20"/>
          <w:szCs w:val="20"/>
        </w:rPr>
        <w:t>:</w:t>
      </w:r>
      <w:r w:rsidR="00E36FD5" w:rsidRPr="00771B73">
        <w:rPr>
          <w:rFonts w:ascii="Times New Roman" w:hAnsi="Times New Roman"/>
          <w:color w:val="00000A"/>
          <w:sz w:val="20"/>
          <w:szCs w:val="20"/>
        </w:rPr>
        <w:t xml:space="preserve"> Localiza o código da conta analítica – COD_CTA (Campo 02) – no plano de contas (registro I050) e verifica se o indicador do tipo de conta – IND_CTA (Campo 04) – do registro I050 é igual a ”A” (conta analítica).</w:t>
      </w:r>
    </w:p>
    <w:p w14:paraId="33378C9D" w14:textId="77777777" w:rsidR="00365AA9" w:rsidRPr="00771B73" w:rsidRDefault="00E36FD5">
      <w:pPr>
        <w:pStyle w:val="Corpodetexto"/>
        <w:ind w:left="1416"/>
        <w:rPr>
          <w:rFonts w:ascii="Times New Roman" w:hAnsi="Times New Roman"/>
          <w:color w:val="00000A"/>
          <w:sz w:val="20"/>
          <w:szCs w:val="20"/>
        </w:rPr>
      </w:pPr>
      <w:r w:rsidRPr="00771B73">
        <w:rPr>
          <w:rFonts w:ascii="Times New Roman" w:hAnsi="Times New Roman"/>
          <w:color w:val="00000A"/>
          <w:sz w:val="20"/>
          <w:szCs w:val="20"/>
        </w:rPr>
        <w:t> </w:t>
      </w:r>
    </w:p>
    <w:p w14:paraId="751A39CD" w14:textId="64420AC2" w:rsidR="00365AA9" w:rsidRPr="00771B73" w:rsidRDefault="00D556F6">
      <w:pPr>
        <w:pStyle w:val="Corpodetexto"/>
        <w:ind w:left="1416"/>
        <w:rPr>
          <w:rFonts w:ascii="Times New Roman" w:hAnsi="Times New Roman"/>
          <w:sz w:val="20"/>
          <w:szCs w:val="20"/>
        </w:rPr>
      </w:pPr>
      <w:hyperlink w:anchor="REGRA_CONTA_NO_PLANO_CONTAS" w:history="1">
        <w:r w:rsidR="00E36FD5" w:rsidRPr="00771B73">
          <w:rPr>
            <w:rStyle w:val="InternetLink"/>
            <w:b/>
            <w:color w:val="00000A"/>
            <w:sz w:val="20"/>
            <w:szCs w:val="20"/>
          </w:rPr>
          <w:t>REGRA_CONTA_NO_PLANO_CONTAS</w:t>
        </w:r>
      </w:hyperlink>
      <w:r w:rsidR="00E36FD5" w:rsidRPr="00771B73">
        <w:rPr>
          <w:rFonts w:ascii="Times New Roman" w:hAnsi="Times New Roman"/>
          <w:color w:val="00000A"/>
          <w:sz w:val="20"/>
          <w:szCs w:val="20"/>
        </w:rPr>
        <w:t>: Verifica se o código da conta analítica – COD_CTA (Campo 02) – existe no plano de contas (registro I050).</w:t>
      </w:r>
    </w:p>
    <w:p w14:paraId="0A28545A" w14:textId="7CEEA999" w:rsidR="00365AA9" w:rsidRDefault="00365AA9">
      <w:pPr>
        <w:pStyle w:val="Corpodetexto"/>
        <w:rPr>
          <w:rFonts w:ascii="Times New Roman" w:hAnsi="Times New Roman"/>
          <w:color w:val="00000A"/>
          <w:sz w:val="20"/>
          <w:szCs w:val="20"/>
        </w:rPr>
      </w:pPr>
    </w:p>
    <w:p w14:paraId="6AED3BC7" w14:textId="77777777" w:rsidR="003F1B6D" w:rsidRPr="00771B73" w:rsidRDefault="003F1B6D">
      <w:pPr>
        <w:pStyle w:val="Corpodetexto"/>
        <w:rPr>
          <w:rFonts w:ascii="Times New Roman" w:hAnsi="Times New Roman"/>
          <w:color w:val="00000A"/>
          <w:sz w:val="20"/>
          <w:szCs w:val="20"/>
        </w:rPr>
      </w:pPr>
    </w:p>
    <w:p w14:paraId="4838C34E" w14:textId="411F9C05" w:rsidR="00365AA9" w:rsidRPr="00771B73" w:rsidRDefault="00D556F6">
      <w:pPr>
        <w:pStyle w:val="Corpodetexto"/>
        <w:ind w:left="708"/>
        <w:rPr>
          <w:rFonts w:ascii="Times New Roman" w:hAnsi="Times New Roman"/>
          <w:color w:val="auto"/>
          <w:sz w:val="20"/>
          <w:szCs w:val="20"/>
        </w:rPr>
      </w:pPr>
      <w:hyperlink w:anchor="REGRA_CCUS_NO_CENTRO_CUSTOS" w:history="1">
        <w:r w:rsidR="00E36FD5" w:rsidRPr="00771B73">
          <w:rPr>
            <w:rStyle w:val="InternetLink"/>
            <w:b/>
            <w:color w:val="auto"/>
            <w:sz w:val="20"/>
            <w:szCs w:val="20"/>
          </w:rPr>
          <w:t>REGRA _CCUS_NO_CENTRO_CUSTOS</w:t>
        </w:r>
      </w:hyperlink>
      <w:r w:rsidR="00E36FD5" w:rsidRPr="00771B73">
        <w:rPr>
          <w:rFonts w:ascii="Times New Roman" w:hAnsi="Times New Roman"/>
          <w:b/>
          <w:color w:val="auto"/>
          <w:sz w:val="20"/>
          <w:szCs w:val="20"/>
        </w:rPr>
        <w:t xml:space="preserve">: </w:t>
      </w:r>
      <w:r w:rsidR="00E36FD5" w:rsidRPr="00771B73">
        <w:rPr>
          <w:rFonts w:ascii="Times New Roman" w:hAnsi="Times New Roman"/>
          <w:color w:val="auto"/>
          <w:sz w:val="20"/>
          <w:szCs w:val="20"/>
        </w:rPr>
        <w:t xml:space="preserve">Verifica se o código do centro de custos – COD_CCUS (Campo 03) – existe no registro I100. Se a regra não for cumprida, o </w:t>
      </w:r>
      <w:r w:rsidR="00C0738B" w:rsidRPr="00771B73">
        <w:rPr>
          <w:rFonts w:ascii="Times New Roman" w:hAnsi="Times New Roman"/>
          <w:color w:val="auto"/>
          <w:sz w:val="20"/>
          <w:szCs w:val="20"/>
        </w:rPr>
        <w:t>PGE</w:t>
      </w:r>
      <w:r w:rsidR="00E36FD5" w:rsidRPr="00771B73">
        <w:rPr>
          <w:rFonts w:ascii="Times New Roman" w:hAnsi="Times New Roman"/>
          <w:color w:val="auto"/>
          <w:sz w:val="20"/>
          <w:szCs w:val="20"/>
        </w:rPr>
        <w:t xml:space="preserve"> do Sped Contábil gera um erro.</w:t>
      </w:r>
    </w:p>
    <w:p w14:paraId="44A97388" w14:textId="77777777" w:rsidR="00365AA9" w:rsidRPr="00771B73" w:rsidRDefault="00365AA9">
      <w:pPr>
        <w:pStyle w:val="Corpodetexto"/>
        <w:ind w:firstLine="708"/>
        <w:rPr>
          <w:rFonts w:ascii="Times New Roman" w:hAnsi="Times New Roman"/>
          <w:b/>
          <w:color w:val="auto"/>
          <w:sz w:val="20"/>
          <w:szCs w:val="20"/>
        </w:rPr>
      </w:pPr>
    </w:p>
    <w:p w14:paraId="33C20D56" w14:textId="77777777" w:rsidR="00365AA9" w:rsidRPr="00771B73" w:rsidRDefault="00D556F6">
      <w:pPr>
        <w:pStyle w:val="Corpodetexto"/>
        <w:ind w:left="708"/>
        <w:rPr>
          <w:rFonts w:ascii="Times New Roman" w:hAnsi="Times New Roman"/>
          <w:color w:val="auto"/>
          <w:sz w:val="20"/>
          <w:szCs w:val="20"/>
        </w:rPr>
      </w:pPr>
      <w:hyperlink w:anchor="REGRA_IND_DC_INI_OBRIGATORIO" w:history="1">
        <w:r w:rsidR="00E36FD5" w:rsidRPr="00771B73">
          <w:rPr>
            <w:rStyle w:val="InternetLink"/>
            <w:b/>
            <w:color w:val="auto"/>
            <w:sz w:val="20"/>
            <w:szCs w:val="20"/>
          </w:rPr>
          <w:t>REGRA_ IND_DC_INI _OBRIGATORIO</w:t>
        </w:r>
      </w:hyperlink>
      <w:r w:rsidR="00E36FD5" w:rsidRPr="00771B73">
        <w:rPr>
          <w:rFonts w:ascii="Times New Roman" w:hAnsi="Times New Roman"/>
          <w:b/>
          <w:color w:val="auto"/>
          <w:sz w:val="20"/>
          <w:szCs w:val="20"/>
        </w:rPr>
        <w:t xml:space="preserve">: </w:t>
      </w:r>
      <w:r w:rsidR="00E36FD5" w:rsidRPr="00771B73">
        <w:rPr>
          <w:rFonts w:ascii="Times New Roman" w:hAnsi="Times New Roman"/>
          <w:color w:val="auto"/>
          <w:sz w:val="20"/>
          <w:szCs w:val="20"/>
        </w:rPr>
        <w:t xml:space="preserve">Verifica se o indicador de saldo inicial do período foi informado (“D” – Saldo Devedor ou “C” – Saldo Credor), mesmo quando o saldo inicial for zero. Se a regra não for cumprida, o </w:t>
      </w:r>
      <w:r w:rsidR="00C0738B" w:rsidRPr="00771B73">
        <w:rPr>
          <w:rFonts w:ascii="Times New Roman" w:hAnsi="Times New Roman"/>
          <w:color w:val="auto"/>
          <w:sz w:val="20"/>
          <w:szCs w:val="20"/>
        </w:rPr>
        <w:t>PGE</w:t>
      </w:r>
      <w:r w:rsidR="00E36FD5" w:rsidRPr="00771B73">
        <w:rPr>
          <w:rFonts w:ascii="Times New Roman" w:hAnsi="Times New Roman"/>
          <w:color w:val="auto"/>
          <w:sz w:val="20"/>
          <w:szCs w:val="20"/>
        </w:rPr>
        <w:t xml:space="preserve"> do Sped Contábil gera um erro.</w:t>
      </w:r>
    </w:p>
    <w:p w14:paraId="3686696B" w14:textId="77777777" w:rsidR="00365AA9" w:rsidRPr="00771B73" w:rsidRDefault="00365AA9">
      <w:pPr>
        <w:pStyle w:val="Corpodetexto"/>
        <w:rPr>
          <w:rFonts w:ascii="Times New Roman" w:hAnsi="Times New Roman"/>
          <w:b/>
          <w:color w:val="auto"/>
          <w:sz w:val="20"/>
          <w:szCs w:val="20"/>
        </w:rPr>
      </w:pPr>
    </w:p>
    <w:p w14:paraId="5D870B28" w14:textId="77777777" w:rsidR="00365AA9" w:rsidRPr="00771B73" w:rsidRDefault="00D556F6">
      <w:pPr>
        <w:pStyle w:val="Corpodetexto"/>
        <w:ind w:left="708"/>
        <w:rPr>
          <w:rFonts w:ascii="Times New Roman" w:hAnsi="Times New Roman"/>
          <w:color w:val="auto"/>
          <w:sz w:val="20"/>
          <w:szCs w:val="20"/>
        </w:rPr>
      </w:pPr>
      <w:hyperlink w:anchor="REGRA_IND_DC_INI_OBRIGATORIO" w:history="1">
        <w:r w:rsidR="00E36FD5" w:rsidRPr="00771B73">
          <w:rPr>
            <w:rStyle w:val="InternetLink"/>
            <w:b/>
            <w:color w:val="auto"/>
            <w:sz w:val="20"/>
            <w:szCs w:val="20"/>
          </w:rPr>
          <w:t>REGRA_ IND_DC_FIN _OBRIGATORIO</w:t>
        </w:r>
      </w:hyperlink>
      <w:r w:rsidR="00E36FD5" w:rsidRPr="00771B73">
        <w:rPr>
          <w:rFonts w:ascii="Times New Roman" w:hAnsi="Times New Roman"/>
          <w:b/>
          <w:color w:val="auto"/>
          <w:sz w:val="20"/>
          <w:szCs w:val="20"/>
        </w:rPr>
        <w:t xml:space="preserve">: </w:t>
      </w:r>
      <w:r w:rsidR="00E36FD5" w:rsidRPr="00771B73">
        <w:rPr>
          <w:rFonts w:ascii="Times New Roman" w:hAnsi="Times New Roman"/>
          <w:color w:val="auto"/>
          <w:sz w:val="20"/>
          <w:szCs w:val="20"/>
        </w:rPr>
        <w:t xml:space="preserve">Verifica se o indicador de saldo final do período foi informado (“D” – Saldo Devedor ou “C” – Saldo Credor), mesmo quando o saldo inicial for zero. Se a regra não for cumprida, o </w:t>
      </w:r>
      <w:r w:rsidR="00C0738B" w:rsidRPr="00771B73">
        <w:rPr>
          <w:rFonts w:ascii="Times New Roman" w:hAnsi="Times New Roman"/>
          <w:color w:val="auto"/>
          <w:sz w:val="20"/>
          <w:szCs w:val="20"/>
        </w:rPr>
        <w:t>PGE</w:t>
      </w:r>
      <w:r w:rsidR="00E36FD5" w:rsidRPr="00771B73">
        <w:rPr>
          <w:rFonts w:ascii="Times New Roman" w:hAnsi="Times New Roman"/>
          <w:color w:val="auto"/>
          <w:sz w:val="20"/>
          <w:szCs w:val="20"/>
        </w:rPr>
        <w:t xml:space="preserve"> do Sped Contábil gera um erro.</w:t>
      </w:r>
    </w:p>
    <w:p w14:paraId="20C3DCD8" w14:textId="77777777" w:rsidR="00365AA9" w:rsidRPr="00771B73" w:rsidRDefault="00365AA9">
      <w:pPr>
        <w:pStyle w:val="Corpodetexto"/>
        <w:rPr>
          <w:rFonts w:ascii="Times New Roman" w:hAnsi="Times New Roman"/>
          <w:color w:val="00000A"/>
          <w:sz w:val="20"/>
          <w:szCs w:val="20"/>
        </w:rPr>
      </w:pPr>
    </w:p>
    <w:p w14:paraId="14FBFFBF" w14:textId="77777777" w:rsidR="00365AA9" w:rsidRPr="00771B73" w:rsidRDefault="00E36FD5">
      <w:pPr>
        <w:rPr>
          <w:rFonts w:cs="Times New Roman"/>
          <w:b/>
          <w:szCs w:val="20"/>
        </w:rPr>
      </w:pPr>
      <w:r w:rsidRPr="00771B73">
        <w:rPr>
          <w:rFonts w:cs="Times New Roman"/>
          <w:b/>
          <w:szCs w:val="20"/>
        </w:rPr>
        <w:t xml:space="preserve">V - Exemplo de Preenchimento: </w:t>
      </w:r>
    </w:p>
    <w:p w14:paraId="228EFB7C" w14:textId="77777777" w:rsidR="00365AA9" w:rsidRPr="00771B73" w:rsidRDefault="00E36FD5">
      <w:pPr>
        <w:pStyle w:val="PSDS-CorpodeTexto0"/>
        <w:jc w:val="both"/>
        <w:rPr>
          <w:rFonts w:ascii="Times New Roman" w:hAnsi="Times New Roman"/>
          <w:b/>
          <w:color w:val="000000"/>
        </w:rPr>
      </w:pPr>
      <w:r w:rsidRPr="00771B73">
        <w:rPr>
          <w:rFonts w:ascii="Times New Roman" w:hAnsi="Times New Roman"/>
          <w:b/>
          <w:color w:val="000000"/>
        </w:rPr>
        <w:t>|I155|2328.2.0001||0,00|D|7500,00|5000,00|2500,00|D|</w:t>
      </w:r>
    </w:p>
    <w:p w14:paraId="62528741"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01</w:t>
      </w:r>
      <w:r w:rsidRPr="00771B73">
        <w:rPr>
          <w:rFonts w:ascii="Times New Roman" w:hAnsi="Times New Roman"/>
        </w:rPr>
        <w:t xml:space="preserve"> – Tipo de Registro: I155</w:t>
      </w:r>
    </w:p>
    <w:p w14:paraId="131BC632"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02 </w:t>
      </w:r>
      <w:r w:rsidRPr="00771B73">
        <w:rPr>
          <w:rFonts w:ascii="Times New Roman" w:hAnsi="Times New Roman"/>
        </w:rPr>
        <w:t>– Código da Conta Analítica: 2328.2.0001</w:t>
      </w:r>
    </w:p>
    <w:p w14:paraId="2B8F3020"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03 </w:t>
      </w:r>
      <w:r w:rsidRPr="00771B73">
        <w:rPr>
          <w:rFonts w:ascii="Times New Roman" w:hAnsi="Times New Roman"/>
        </w:rPr>
        <w:t>– Código do Centro de Custos: não há</w:t>
      </w:r>
    </w:p>
    <w:p w14:paraId="2F360BCD"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04</w:t>
      </w:r>
      <w:r w:rsidRPr="00771B73">
        <w:rPr>
          <w:rFonts w:ascii="Times New Roman" w:hAnsi="Times New Roman"/>
        </w:rPr>
        <w:t xml:space="preserve"> – Valor do Saldo Inicial do Período: 0,00 (mesmo se for zero, deve ser informado)</w:t>
      </w:r>
    </w:p>
    <w:p w14:paraId="476F7896" w14:textId="77777777" w:rsidR="00365AA9" w:rsidRPr="00771B73" w:rsidRDefault="00E36FD5">
      <w:pPr>
        <w:pStyle w:val="PSDS-CorpodeTexto0"/>
        <w:ind w:left="708"/>
        <w:jc w:val="both"/>
        <w:rPr>
          <w:rFonts w:ascii="Times New Roman" w:hAnsi="Times New Roman"/>
        </w:rPr>
      </w:pPr>
      <w:r w:rsidRPr="00771B73">
        <w:rPr>
          <w:rFonts w:ascii="Times New Roman" w:hAnsi="Times New Roman"/>
          <w:b/>
        </w:rPr>
        <w:t xml:space="preserve">Campo 05 </w:t>
      </w:r>
      <w:r w:rsidRPr="00771B73">
        <w:rPr>
          <w:rFonts w:ascii="Times New Roman" w:hAnsi="Times New Roman"/>
        </w:rPr>
        <w:t>– Indicador da Situação do Saldo Inicial: D (quando o saldo for zero, deve ser informado “D” ou “C”).</w:t>
      </w:r>
    </w:p>
    <w:p w14:paraId="1A71E66A"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06 </w:t>
      </w:r>
      <w:r w:rsidRPr="00771B73">
        <w:rPr>
          <w:rFonts w:ascii="Times New Roman" w:hAnsi="Times New Roman"/>
        </w:rPr>
        <w:t>– Valor do Total de Débitos do Período: 7500,00 (corresponde a 7.500,00)</w:t>
      </w:r>
    </w:p>
    <w:p w14:paraId="1EA134C5"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07</w:t>
      </w:r>
      <w:r w:rsidRPr="00771B73">
        <w:rPr>
          <w:rFonts w:ascii="Times New Roman" w:hAnsi="Times New Roman"/>
        </w:rPr>
        <w:t xml:space="preserve"> – Valor do Total de Crédito do Período: 5000,00 (corresponde a 5.000,00) </w:t>
      </w:r>
    </w:p>
    <w:p w14:paraId="29722F40"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08</w:t>
      </w:r>
      <w:r w:rsidRPr="00771B73">
        <w:rPr>
          <w:rFonts w:ascii="Times New Roman" w:hAnsi="Times New Roman"/>
        </w:rPr>
        <w:t xml:space="preserve"> – Valor do Saldo Final do Período: 2500,00 (corresponde a 2.500,00)</w:t>
      </w:r>
    </w:p>
    <w:p w14:paraId="1C8B813F"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09 </w:t>
      </w:r>
      <w:r w:rsidRPr="00771B73">
        <w:rPr>
          <w:rFonts w:ascii="Times New Roman" w:hAnsi="Times New Roman"/>
        </w:rPr>
        <w:t xml:space="preserve">– Indicador da Situação do Saldo Final: D </w:t>
      </w:r>
    </w:p>
    <w:p w14:paraId="2EE9FCF1"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rPr>
        <w:t>(Saldo devedor: Total de Débitos – Total de Créditos = 7.500 – 5.000 = 2.500 “D”)</w:t>
      </w:r>
      <w:r w:rsidRPr="00771B73">
        <w:rPr>
          <w:rFonts w:ascii="Times New Roman" w:hAnsi="Times New Roman"/>
        </w:rPr>
        <w:br w:type="page"/>
      </w:r>
    </w:p>
    <w:p w14:paraId="61998616" w14:textId="77777777" w:rsidR="00365AA9" w:rsidRPr="00771B73" w:rsidRDefault="00E36FD5">
      <w:pPr>
        <w:pStyle w:val="Ttulo4"/>
        <w:rPr>
          <w:szCs w:val="20"/>
        </w:rPr>
      </w:pPr>
      <w:bookmarkStart w:id="89" w:name="_Toc25241095"/>
      <w:r w:rsidRPr="00771B73">
        <w:rPr>
          <w:szCs w:val="20"/>
        </w:rPr>
        <w:t>Registro I157: Transferência de Saldos de Plano de Contas Anterior</w:t>
      </w:r>
      <w:bookmarkEnd w:id="89"/>
    </w:p>
    <w:p w14:paraId="59B9E058" w14:textId="77777777" w:rsidR="00365AA9" w:rsidRPr="00771B73" w:rsidRDefault="00365AA9">
      <w:pPr>
        <w:pStyle w:val="PSDS-CorpodeTexto0"/>
        <w:ind w:left="1416"/>
        <w:jc w:val="both"/>
        <w:rPr>
          <w:rFonts w:ascii="Times New Roman" w:hAnsi="Times New Roman"/>
        </w:rPr>
      </w:pPr>
    </w:p>
    <w:p w14:paraId="4AE06E74" w14:textId="77CFCF34" w:rsidR="00365AA9" w:rsidRDefault="00E36FD5">
      <w:pPr>
        <w:pStyle w:val="PSDS-CorpodeTexto0"/>
        <w:jc w:val="both"/>
        <w:rPr>
          <w:rFonts w:ascii="Times New Roman" w:hAnsi="Times New Roman"/>
        </w:rPr>
      </w:pPr>
      <w:r w:rsidRPr="00771B73">
        <w:rPr>
          <w:rFonts w:ascii="Times New Roman" w:hAnsi="Times New Roman"/>
        </w:rPr>
        <w:tab/>
        <w:t xml:space="preserve">Este registro deve ser utilizado para informar as transferências de saldos das contas </w:t>
      </w:r>
      <w:r w:rsidR="00773B5A">
        <w:rPr>
          <w:rFonts w:ascii="Times New Roman" w:hAnsi="Times New Roman"/>
        </w:rPr>
        <w:t xml:space="preserve">analíticas </w:t>
      </w:r>
      <w:r w:rsidRPr="00771B73">
        <w:rPr>
          <w:rFonts w:ascii="Times New Roman" w:hAnsi="Times New Roman"/>
        </w:rPr>
        <w:t>do plano de conta</w:t>
      </w:r>
      <w:r w:rsidR="00A6387E">
        <w:rPr>
          <w:rFonts w:ascii="Times New Roman" w:hAnsi="Times New Roman"/>
        </w:rPr>
        <w:t>s</w:t>
      </w:r>
      <w:r w:rsidRPr="00771B73">
        <w:rPr>
          <w:rFonts w:ascii="Times New Roman" w:hAnsi="Times New Roman"/>
        </w:rPr>
        <w:t xml:space="preserve"> anterior</w:t>
      </w:r>
      <w:r w:rsidR="00773B5A">
        <w:rPr>
          <w:rFonts w:ascii="Times New Roman" w:hAnsi="Times New Roman"/>
        </w:rPr>
        <w:t xml:space="preserve"> para as contas analíticas do plano de contas novo</w:t>
      </w:r>
      <w:r w:rsidRPr="00771B73">
        <w:rPr>
          <w:rFonts w:ascii="Times New Roman" w:hAnsi="Times New Roman"/>
        </w:rPr>
        <w:t xml:space="preserve">, quando não forem realizados lançamentos contábeis transferindo o saldo da conta </w:t>
      </w:r>
      <w:r w:rsidR="00773B5A">
        <w:rPr>
          <w:rFonts w:ascii="Times New Roman" w:hAnsi="Times New Roman"/>
        </w:rPr>
        <w:t xml:space="preserve">analítica </w:t>
      </w:r>
      <w:r w:rsidRPr="00771B73">
        <w:rPr>
          <w:rFonts w:ascii="Times New Roman" w:hAnsi="Times New Roman"/>
        </w:rPr>
        <w:t xml:space="preserve">antiga para a conta </w:t>
      </w:r>
      <w:r w:rsidR="00773B5A">
        <w:rPr>
          <w:rFonts w:ascii="Times New Roman" w:hAnsi="Times New Roman"/>
        </w:rPr>
        <w:t xml:space="preserve">analítica </w:t>
      </w:r>
      <w:r w:rsidRPr="00771B73">
        <w:rPr>
          <w:rFonts w:ascii="Times New Roman" w:hAnsi="Times New Roman"/>
        </w:rPr>
        <w:t>nova nos registros I200 e I250.</w:t>
      </w:r>
    </w:p>
    <w:p w14:paraId="0B29FD3D" w14:textId="64E4C654" w:rsidR="00A6387E" w:rsidRDefault="00A6387E">
      <w:pPr>
        <w:pStyle w:val="PSDS-CorpodeTexto0"/>
        <w:jc w:val="both"/>
        <w:rPr>
          <w:rFonts w:ascii="Times New Roman" w:hAnsi="Times New Roman"/>
        </w:rPr>
      </w:pPr>
    </w:p>
    <w:p w14:paraId="3799750F" w14:textId="65C7D143" w:rsidR="00A6387E" w:rsidRPr="00A6387E" w:rsidRDefault="00A6387E">
      <w:pPr>
        <w:pStyle w:val="PSDS-CorpodeTexto0"/>
        <w:jc w:val="both"/>
        <w:rPr>
          <w:rFonts w:ascii="Times New Roman" w:hAnsi="Times New Roman"/>
          <w:b/>
          <w:bCs/>
        </w:rPr>
      </w:pPr>
      <w:r>
        <w:rPr>
          <w:rFonts w:ascii="Times New Roman" w:hAnsi="Times New Roman"/>
          <w:b/>
          <w:bCs/>
        </w:rPr>
        <w:t xml:space="preserve">Observação: Caso a conta antiga (plano de contas anterior) termine o </w:t>
      </w:r>
      <w:r w:rsidR="00E625DB">
        <w:rPr>
          <w:rFonts w:ascii="Times New Roman" w:hAnsi="Times New Roman"/>
          <w:b/>
          <w:bCs/>
        </w:rPr>
        <w:t xml:space="preserve">último </w:t>
      </w:r>
      <w:r>
        <w:rPr>
          <w:rFonts w:ascii="Times New Roman" w:hAnsi="Times New Roman"/>
          <w:b/>
          <w:bCs/>
        </w:rPr>
        <w:t>período</w:t>
      </w:r>
      <w:r w:rsidR="00E625DB">
        <w:rPr>
          <w:rFonts w:ascii="Times New Roman" w:hAnsi="Times New Roman"/>
          <w:b/>
          <w:bCs/>
        </w:rPr>
        <w:t xml:space="preserve"> da ECD anterior</w:t>
      </w:r>
      <w:r>
        <w:rPr>
          <w:rFonts w:ascii="Times New Roman" w:hAnsi="Times New Roman"/>
          <w:b/>
          <w:bCs/>
        </w:rPr>
        <w:t xml:space="preserve"> com saldo zero, mas possua movimentação no </w:t>
      </w:r>
      <w:r w:rsidR="00E625DB">
        <w:rPr>
          <w:rFonts w:ascii="Times New Roman" w:hAnsi="Times New Roman"/>
          <w:b/>
          <w:bCs/>
        </w:rPr>
        <w:t xml:space="preserve">último </w:t>
      </w:r>
      <w:r>
        <w:rPr>
          <w:rFonts w:ascii="Times New Roman" w:hAnsi="Times New Roman"/>
          <w:b/>
          <w:bCs/>
        </w:rPr>
        <w:t>período, ela deve constar no registro I157, com saldo zero, relacionada a uma conta nova para que a ECF possa recuperar os saldos do plano de contas anterior corretamente.</w:t>
      </w:r>
    </w:p>
    <w:p w14:paraId="1EFA33DB" w14:textId="77777777" w:rsidR="00365AA9" w:rsidRPr="00771B73" w:rsidRDefault="00365AA9">
      <w:pPr>
        <w:pStyle w:val="PSDS-CorpodeTexto0"/>
        <w:ind w:left="1065"/>
        <w:jc w:val="both"/>
        <w:rPr>
          <w:rFonts w:ascii="Times New Roman" w:hAnsi="Times New Roman"/>
        </w:rPr>
      </w:pPr>
    </w:p>
    <w:tbl>
      <w:tblPr>
        <w:tblW w:w="9629"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5"/>
        <w:gridCol w:w="5584"/>
        <w:gridCol w:w="3887"/>
        <w:gridCol w:w="28"/>
        <w:gridCol w:w="65"/>
      </w:tblGrid>
      <w:tr w:rsidR="00365AA9" w:rsidRPr="00771B73" w14:paraId="307122B9" w14:textId="77777777">
        <w:trPr>
          <w:jc w:val="center"/>
        </w:trPr>
        <w:tc>
          <w:tcPr>
            <w:tcW w:w="9571" w:type="dxa"/>
            <w:gridSpan w:val="4"/>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FA4189E" w14:textId="77777777" w:rsidR="00365AA9" w:rsidRPr="00771B73" w:rsidRDefault="00E36FD5">
            <w:pPr>
              <w:pStyle w:val="psds-corpodetexto"/>
              <w:spacing w:before="0" w:after="0"/>
              <w:rPr>
                <w:b/>
                <w:bCs/>
                <w:sz w:val="20"/>
                <w:szCs w:val="20"/>
                <w:lang w:val="it-IT"/>
              </w:rPr>
            </w:pPr>
            <w:r w:rsidRPr="00771B73">
              <w:rPr>
                <w:b/>
                <w:bCs/>
                <w:sz w:val="20"/>
                <w:szCs w:val="20"/>
                <w:lang w:val="it-IT"/>
              </w:rPr>
              <w:t>REGISTRO I157: TRANSFERÊNCIA DE SALDOS DE PLANO DE CONTAS ANTERIOR</w:t>
            </w:r>
          </w:p>
        </w:tc>
        <w:tc>
          <w:tcPr>
            <w:tcW w:w="57" w:type="dxa"/>
            <w:tcBorders>
              <w:top w:val="single" w:sz="6" w:space="0" w:color="00000A"/>
              <w:left w:val="single" w:sz="6" w:space="0" w:color="00000A"/>
              <w:bottom w:val="single" w:sz="6" w:space="0" w:color="00000A"/>
              <w:right w:val="single" w:sz="6" w:space="0" w:color="00000A"/>
            </w:tcBorders>
            <w:shd w:val="clear" w:color="auto" w:fill="auto"/>
            <w:tcMar>
              <w:left w:w="-7" w:type="dxa"/>
              <w:right w:w="0" w:type="dxa"/>
            </w:tcMar>
            <w:vAlign w:val="center"/>
          </w:tcPr>
          <w:p w14:paraId="55517137" w14:textId="77777777" w:rsidR="00365AA9" w:rsidRPr="00771B73" w:rsidRDefault="00E36FD5">
            <w:pPr>
              <w:spacing w:line="240" w:lineRule="auto"/>
              <w:jc w:val="both"/>
              <w:rPr>
                <w:rFonts w:cs="Times New Roman"/>
                <w:szCs w:val="20"/>
              </w:rPr>
            </w:pPr>
            <w:r w:rsidRPr="00771B73">
              <w:rPr>
                <w:rFonts w:cs="Times New Roman"/>
                <w:szCs w:val="20"/>
              </w:rPr>
              <w:t> </w:t>
            </w:r>
          </w:p>
        </w:tc>
      </w:tr>
      <w:tr w:rsidR="00365AA9" w:rsidRPr="00771B73" w14:paraId="28F85BEF" w14:textId="77777777">
        <w:trPr>
          <w:jc w:val="center"/>
        </w:trPr>
        <w:tc>
          <w:tcPr>
            <w:tcW w:w="9571" w:type="dxa"/>
            <w:gridSpan w:val="4"/>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F4DE194" w14:textId="77777777" w:rsidR="00365AA9" w:rsidRPr="00771B73" w:rsidRDefault="00E36FD5">
            <w:pPr>
              <w:pStyle w:val="psds-corpodetexto"/>
              <w:spacing w:before="0" w:after="0"/>
              <w:rPr>
                <w:b/>
                <w:bCs/>
                <w:sz w:val="20"/>
                <w:szCs w:val="20"/>
              </w:rPr>
            </w:pPr>
            <w:r w:rsidRPr="00771B73">
              <w:rPr>
                <w:b/>
                <w:bCs/>
                <w:sz w:val="20"/>
                <w:szCs w:val="20"/>
              </w:rPr>
              <w:t xml:space="preserve">Regras de validação do registro: </w:t>
            </w:r>
          </w:p>
          <w:p w14:paraId="20553E2F" w14:textId="77777777" w:rsidR="00365AA9" w:rsidRDefault="00E36FD5">
            <w:pPr>
              <w:pStyle w:val="psds-corpodetexto"/>
              <w:spacing w:before="0" w:after="0"/>
              <w:rPr>
                <w:sz w:val="20"/>
                <w:szCs w:val="20"/>
              </w:rPr>
            </w:pPr>
            <w:r w:rsidRPr="00771B73">
              <w:rPr>
                <w:bCs/>
                <w:sz w:val="20"/>
                <w:szCs w:val="20"/>
              </w:rPr>
              <w:t>[</w:t>
            </w:r>
            <w:r w:rsidRPr="00771B73">
              <w:rPr>
                <w:sz w:val="20"/>
                <w:szCs w:val="20"/>
              </w:rPr>
              <w:t>REGRA_VALIDA_CAMPOS_MF_I157]</w:t>
            </w:r>
          </w:p>
          <w:p w14:paraId="33EFF9D8" w14:textId="77777777" w:rsidR="004D3688" w:rsidRPr="004D3688" w:rsidRDefault="004D3688">
            <w:pPr>
              <w:pStyle w:val="psds-corpodetexto"/>
              <w:spacing w:before="0" w:after="0"/>
              <w:rPr>
                <w:sz w:val="20"/>
                <w:szCs w:val="20"/>
                <w:highlight w:val="yellow"/>
              </w:rPr>
            </w:pPr>
            <w:r>
              <w:rPr>
                <w:sz w:val="20"/>
                <w:szCs w:val="20"/>
              </w:rPr>
              <w:t>[</w:t>
            </w:r>
            <w:r w:rsidRPr="004D3688">
              <w:rPr>
                <w:sz w:val="20"/>
                <w:szCs w:val="20"/>
                <w:highlight w:val="yellow"/>
              </w:rPr>
              <w:t>REGRA_CONTA_I157_INEXISTENTE_C155]</w:t>
            </w:r>
          </w:p>
          <w:p w14:paraId="01E43E1A" w14:textId="0D8AE462" w:rsidR="004D3688" w:rsidRPr="00771B73" w:rsidRDefault="004D3688">
            <w:pPr>
              <w:pStyle w:val="psds-corpodetexto"/>
              <w:spacing w:before="0" w:after="0"/>
              <w:rPr>
                <w:sz w:val="20"/>
                <w:szCs w:val="20"/>
              </w:rPr>
            </w:pPr>
            <w:r w:rsidRPr="004D3688">
              <w:rPr>
                <w:sz w:val="20"/>
                <w:szCs w:val="20"/>
                <w:highlight w:val="yellow"/>
              </w:rPr>
              <w:t>[REGRA_EXISTE_I157_PERIODO_ANTERIOR]</w:t>
            </w:r>
          </w:p>
        </w:tc>
        <w:tc>
          <w:tcPr>
            <w:tcW w:w="57" w:type="dxa"/>
            <w:tcBorders>
              <w:top w:val="single" w:sz="6" w:space="0" w:color="00000A"/>
              <w:left w:val="single" w:sz="6" w:space="0" w:color="00000A"/>
              <w:bottom w:val="single" w:sz="6" w:space="0" w:color="00000A"/>
              <w:right w:val="single" w:sz="6" w:space="0" w:color="00000A"/>
            </w:tcBorders>
            <w:shd w:val="clear" w:color="auto" w:fill="auto"/>
            <w:tcMar>
              <w:left w:w="-7" w:type="dxa"/>
              <w:right w:w="0" w:type="dxa"/>
            </w:tcMar>
            <w:vAlign w:val="center"/>
          </w:tcPr>
          <w:p w14:paraId="2C2F2DAF" w14:textId="77777777" w:rsidR="00365AA9" w:rsidRPr="00771B73" w:rsidRDefault="00E36FD5">
            <w:pPr>
              <w:spacing w:line="240" w:lineRule="auto"/>
              <w:jc w:val="both"/>
              <w:rPr>
                <w:rFonts w:cs="Times New Roman"/>
                <w:szCs w:val="20"/>
              </w:rPr>
            </w:pPr>
            <w:r w:rsidRPr="00771B73">
              <w:rPr>
                <w:rFonts w:cs="Times New Roman"/>
                <w:szCs w:val="20"/>
              </w:rPr>
              <w:t> </w:t>
            </w:r>
          </w:p>
        </w:tc>
      </w:tr>
      <w:tr w:rsidR="00365AA9" w:rsidRPr="00771B73" w14:paraId="7B4E904E" w14:textId="77777777">
        <w:trPr>
          <w:jc w:val="center"/>
        </w:trPr>
        <w:tc>
          <w:tcPr>
            <w:tcW w:w="5648"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AEBA3A2" w14:textId="77777777" w:rsidR="00365AA9" w:rsidRPr="00771B73" w:rsidRDefault="00E36FD5">
            <w:pPr>
              <w:pStyle w:val="psds-corpodetexto"/>
              <w:spacing w:before="0" w:after="0"/>
              <w:rPr>
                <w:b/>
                <w:bCs/>
                <w:sz w:val="20"/>
                <w:szCs w:val="20"/>
              </w:rPr>
            </w:pPr>
            <w:r w:rsidRPr="00771B73">
              <w:rPr>
                <w:b/>
                <w:bCs/>
                <w:sz w:val="20"/>
                <w:szCs w:val="20"/>
              </w:rPr>
              <w:t>Nível Hierárquico – 5</w:t>
            </w:r>
          </w:p>
        </w:tc>
        <w:tc>
          <w:tcPr>
            <w:tcW w:w="3923" w:type="dxa"/>
            <w:gridSpan w:val="2"/>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1CF16674" w14:textId="77777777" w:rsidR="00365AA9" w:rsidRPr="00771B73" w:rsidRDefault="00E36FD5">
            <w:pPr>
              <w:pStyle w:val="psds-corpodetexto"/>
              <w:spacing w:before="0" w:after="0"/>
              <w:rPr>
                <w:b/>
                <w:bCs/>
                <w:sz w:val="20"/>
                <w:szCs w:val="20"/>
              </w:rPr>
            </w:pPr>
            <w:r w:rsidRPr="00771B73">
              <w:rPr>
                <w:b/>
                <w:bCs/>
                <w:sz w:val="20"/>
                <w:szCs w:val="20"/>
              </w:rPr>
              <w:t>Ocorrência – 0:N</w:t>
            </w:r>
          </w:p>
        </w:tc>
        <w:tc>
          <w:tcPr>
            <w:tcW w:w="57" w:type="dxa"/>
            <w:tcBorders>
              <w:top w:val="single" w:sz="6" w:space="0" w:color="00000A"/>
              <w:left w:val="single" w:sz="6" w:space="0" w:color="00000A"/>
              <w:bottom w:val="single" w:sz="6" w:space="0" w:color="00000A"/>
              <w:right w:val="single" w:sz="6" w:space="0" w:color="00000A"/>
            </w:tcBorders>
            <w:shd w:val="clear" w:color="auto" w:fill="auto"/>
            <w:tcMar>
              <w:left w:w="-7" w:type="dxa"/>
              <w:right w:w="0" w:type="dxa"/>
            </w:tcMar>
            <w:vAlign w:val="center"/>
          </w:tcPr>
          <w:p w14:paraId="73F4397E" w14:textId="77777777" w:rsidR="00365AA9" w:rsidRPr="00771B73" w:rsidRDefault="00E36FD5">
            <w:pPr>
              <w:spacing w:line="240" w:lineRule="auto"/>
              <w:jc w:val="both"/>
              <w:rPr>
                <w:rFonts w:cs="Times New Roman"/>
                <w:szCs w:val="20"/>
              </w:rPr>
            </w:pPr>
            <w:r w:rsidRPr="00771B73">
              <w:rPr>
                <w:rFonts w:cs="Times New Roman"/>
                <w:szCs w:val="20"/>
              </w:rPr>
              <w:t> </w:t>
            </w:r>
          </w:p>
        </w:tc>
      </w:tr>
      <w:tr w:rsidR="00365AA9" w:rsidRPr="00771B73" w14:paraId="38EA0EB8" w14:textId="77777777">
        <w:trPr>
          <w:jc w:val="center"/>
        </w:trPr>
        <w:tc>
          <w:tcPr>
            <w:tcW w:w="56" w:type="dxa"/>
            <w:tcBorders>
              <w:top w:val="single" w:sz="6" w:space="0" w:color="00000A"/>
              <w:left w:val="single" w:sz="6" w:space="0" w:color="00000A"/>
              <w:bottom w:val="single" w:sz="6" w:space="0" w:color="00000A"/>
              <w:right w:val="single" w:sz="6" w:space="0" w:color="00000A"/>
            </w:tcBorders>
            <w:shd w:val="clear" w:color="auto" w:fill="auto"/>
            <w:tcMar>
              <w:left w:w="-7" w:type="dxa"/>
              <w:right w:w="0" w:type="dxa"/>
            </w:tcMar>
            <w:vAlign w:val="center"/>
          </w:tcPr>
          <w:p w14:paraId="1002F228" w14:textId="77777777" w:rsidR="00365AA9" w:rsidRPr="00771B73" w:rsidRDefault="00E36FD5">
            <w:pPr>
              <w:spacing w:line="240" w:lineRule="auto"/>
              <w:jc w:val="both"/>
              <w:rPr>
                <w:rFonts w:cs="Times New Roman"/>
                <w:szCs w:val="20"/>
              </w:rPr>
            </w:pPr>
            <w:r w:rsidRPr="00771B73">
              <w:rPr>
                <w:rFonts w:cs="Times New Roman"/>
                <w:szCs w:val="20"/>
              </w:rPr>
              <w:t> </w:t>
            </w:r>
          </w:p>
        </w:tc>
        <w:tc>
          <w:tcPr>
            <w:tcW w:w="9487"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C1098B5" w14:textId="77777777" w:rsidR="00365AA9" w:rsidRPr="00771B73" w:rsidRDefault="00E36FD5">
            <w:pPr>
              <w:pStyle w:val="psds-corpodetexto"/>
              <w:spacing w:before="0" w:after="0"/>
              <w:rPr>
                <w:b/>
                <w:bCs/>
                <w:sz w:val="20"/>
                <w:szCs w:val="20"/>
              </w:rPr>
            </w:pPr>
            <w:r w:rsidRPr="00771B73">
              <w:rPr>
                <w:b/>
                <w:bCs/>
                <w:sz w:val="20"/>
                <w:szCs w:val="20"/>
              </w:rPr>
              <w:t>Campo(s) chave:</w:t>
            </w:r>
          </w:p>
        </w:tc>
        <w:tc>
          <w:tcPr>
            <w:tcW w:w="28" w:type="dxa"/>
            <w:tcBorders>
              <w:top w:val="single" w:sz="6" w:space="0" w:color="00000A"/>
              <w:left w:val="single" w:sz="6" w:space="0" w:color="00000A"/>
              <w:bottom w:val="single" w:sz="6" w:space="0" w:color="00000A"/>
              <w:right w:val="single" w:sz="6" w:space="0" w:color="00000A"/>
            </w:tcBorders>
            <w:shd w:val="clear" w:color="auto" w:fill="auto"/>
            <w:tcMar>
              <w:left w:w="-7" w:type="dxa"/>
              <w:right w:w="0" w:type="dxa"/>
            </w:tcMar>
          </w:tcPr>
          <w:p w14:paraId="03BF5018" w14:textId="77777777" w:rsidR="00365AA9" w:rsidRPr="00771B73" w:rsidRDefault="00365AA9">
            <w:pPr>
              <w:rPr>
                <w:rFonts w:cs="Times New Roman"/>
                <w:szCs w:val="20"/>
              </w:rPr>
            </w:pPr>
          </w:p>
        </w:tc>
        <w:tc>
          <w:tcPr>
            <w:tcW w:w="57" w:type="dxa"/>
            <w:tcBorders>
              <w:top w:val="single" w:sz="6" w:space="0" w:color="00000A"/>
              <w:left w:val="single" w:sz="6" w:space="0" w:color="00000A"/>
              <w:bottom w:val="single" w:sz="6" w:space="0" w:color="00000A"/>
              <w:right w:val="single" w:sz="6" w:space="0" w:color="00000A"/>
            </w:tcBorders>
            <w:shd w:val="clear" w:color="auto" w:fill="auto"/>
            <w:tcMar>
              <w:left w:w="-7" w:type="dxa"/>
              <w:right w:w="0" w:type="dxa"/>
            </w:tcMar>
          </w:tcPr>
          <w:p w14:paraId="5D705141" w14:textId="77777777" w:rsidR="00365AA9" w:rsidRPr="00771B73" w:rsidRDefault="00365AA9">
            <w:pPr>
              <w:rPr>
                <w:rFonts w:cs="Times New Roman"/>
                <w:szCs w:val="20"/>
              </w:rPr>
            </w:pPr>
          </w:p>
        </w:tc>
      </w:tr>
      <w:tr w:rsidR="00365AA9" w:rsidRPr="00771B73" w14:paraId="22D91294" w14:textId="77777777">
        <w:trPr>
          <w:trHeight w:hRule="exact" w:val="23"/>
          <w:jc w:val="center"/>
        </w:trPr>
        <w:tc>
          <w:tcPr>
            <w:tcW w:w="56" w:type="dxa"/>
            <w:tcBorders>
              <w:top w:val="single" w:sz="6" w:space="0" w:color="00000A"/>
              <w:left w:val="single" w:sz="6" w:space="0" w:color="00000A"/>
              <w:bottom w:val="single" w:sz="6" w:space="0" w:color="00000A"/>
              <w:right w:val="single" w:sz="6" w:space="0" w:color="00000A"/>
            </w:tcBorders>
            <w:shd w:val="clear" w:color="auto" w:fill="auto"/>
            <w:tcMar>
              <w:left w:w="-7" w:type="dxa"/>
              <w:right w:w="0" w:type="dxa"/>
            </w:tcMar>
            <w:vAlign w:val="center"/>
          </w:tcPr>
          <w:p w14:paraId="06437619" w14:textId="77777777" w:rsidR="00365AA9" w:rsidRPr="00771B73" w:rsidRDefault="00365AA9">
            <w:pPr>
              <w:spacing w:line="240" w:lineRule="auto"/>
              <w:rPr>
                <w:rFonts w:cs="Times New Roman"/>
                <w:szCs w:val="20"/>
              </w:rPr>
            </w:pPr>
          </w:p>
        </w:tc>
        <w:tc>
          <w:tcPr>
            <w:tcW w:w="5592" w:type="dxa"/>
            <w:tcBorders>
              <w:top w:val="single" w:sz="6" w:space="0" w:color="00000A"/>
              <w:left w:val="single" w:sz="6" w:space="0" w:color="00000A"/>
              <w:bottom w:val="single" w:sz="6" w:space="0" w:color="00000A"/>
              <w:right w:val="single" w:sz="6" w:space="0" w:color="00000A"/>
            </w:tcBorders>
            <w:shd w:val="clear" w:color="auto" w:fill="auto"/>
            <w:tcMar>
              <w:left w:w="-7" w:type="dxa"/>
              <w:right w:w="0" w:type="dxa"/>
            </w:tcMar>
            <w:vAlign w:val="center"/>
          </w:tcPr>
          <w:p w14:paraId="65165AF9" w14:textId="77777777" w:rsidR="00365AA9" w:rsidRPr="00771B73" w:rsidRDefault="00365AA9">
            <w:pPr>
              <w:spacing w:line="240" w:lineRule="auto"/>
              <w:rPr>
                <w:rFonts w:cs="Times New Roman"/>
                <w:szCs w:val="20"/>
              </w:rPr>
            </w:pPr>
          </w:p>
        </w:tc>
        <w:tc>
          <w:tcPr>
            <w:tcW w:w="3923" w:type="dxa"/>
            <w:gridSpan w:val="2"/>
            <w:tcBorders>
              <w:top w:val="single" w:sz="6" w:space="0" w:color="00000A"/>
              <w:left w:val="single" w:sz="6" w:space="0" w:color="00000A"/>
              <w:bottom w:val="single" w:sz="6" w:space="0" w:color="00000A"/>
              <w:right w:val="single" w:sz="6" w:space="0" w:color="00000A"/>
            </w:tcBorders>
            <w:shd w:val="clear" w:color="auto" w:fill="auto"/>
            <w:tcMar>
              <w:left w:w="-7" w:type="dxa"/>
              <w:right w:w="0" w:type="dxa"/>
            </w:tcMar>
            <w:vAlign w:val="center"/>
          </w:tcPr>
          <w:p w14:paraId="25ACDDA6" w14:textId="77777777" w:rsidR="00365AA9" w:rsidRPr="00771B73" w:rsidRDefault="00365AA9">
            <w:pPr>
              <w:spacing w:line="240" w:lineRule="auto"/>
              <w:rPr>
                <w:rFonts w:cs="Times New Roman"/>
                <w:szCs w:val="20"/>
              </w:rPr>
            </w:pPr>
          </w:p>
        </w:tc>
        <w:tc>
          <w:tcPr>
            <w:tcW w:w="57" w:type="dxa"/>
            <w:tcBorders>
              <w:top w:val="single" w:sz="6" w:space="0" w:color="00000A"/>
              <w:left w:val="single" w:sz="6" w:space="0" w:color="00000A"/>
              <w:bottom w:val="single" w:sz="6" w:space="0" w:color="00000A"/>
              <w:right w:val="single" w:sz="6" w:space="0" w:color="00000A"/>
            </w:tcBorders>
            <w:shd w:val="clear" w:color="auto" w:fill="auto"/>
            <w:tcMar>
              <w:left w:w="-7" w:type="dxa"/>
              <w:right w:w="0" w:type="dxa"/>
            </w:tcMar>
            <w:vAlign w:val="center"/>
          </w:tcPr>
          <w:p w14:paraId="73BFDEF3" w14:textId="77777777" w:rsidR="00365AA9" w:rsidRPr="00771B73" w:rsidRDefault="00365AA9">
            <w:pPr>
              <w:spacing w:line="240" w:lineRule="auto"/>
              <w:rPr>
                <w:rFonts w:cs="Times New Roman"/>
                <w:szCs w:val="20"/>
              </w:rPr>
            </w:pPr>
          </w:p>
        </w:tc>
      </w:tr>
    </w:tbl>
    <w:p w14:paraId="7CAA8CCE" w14:textId="77777777" w:rsidR="00365AA9" w:rsidRPr="00771B73" w:rsidRDefault="00365AA9">
      <w:pPr>
        <w:spacing w:line="240" w:lineRule="auto"/>
        <w:rPr>
          <w:rFonts w:cs="Times New Roman"/>
          <w:szCs w:val="20"/>
        </w:rPr>
      </w:pPr>
    </w:p>
    <w:tbl>
      <w:tblPr>
        <w:tblW w:w="10992"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67"/>
        <w:gridCol w:w="1382"/>
        <w:gridCol w:w="1816"/>
        <w:gridCol w:w="617"/>
        <w:gridCol w:w="1039"/>
        <w:gridCol w:w="915"/>
        <w:gridCol w:w="1035"/>
        <w:gridCol w:w="1237"/>
        <w:gridCol w:w="2484"/>
      </w:tblGrid>
      <w:tr w:rsidR="00365AA9" w:rsidRPr="00771B73" w14:paraId="5420F285" w14:textId="77777777">
        <w:trPr>
          <w:trHeight w:val="163"/>
          <w:jc w:val="center"/>
        </w:trPr>
        <w:tc>
          <w:tcPr>
            <w:tcW w:w="466"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5E8C142" w14:textId="77777777" w:rsidR="00365AA9" w:rsidRPr="00771B73" w:rsidRDefault="00E36FD5">
            <w:pPr>
              <w:pStyle w:val="psds-corpodetexto"/>
              <w:spacing w:before="0" w:after="0"/>
              <w:jc w:val="center"/>
              <w:rPr>
                <w:b/>
                <w:bCs/>
                <w:sz w:val="20"/>
                <w:szCs w:val="20"/>
              </w:rPr>
            </w:pPr>
            <w:r w:rsidRPr="00771B73">
              <w:rPr>
                <w:b/>
                <w:bCs/>
                <w:sz w:val="20"/>
                <w:szCs w:val="20"/>
              </w:rPr>
              <w:t>Nº</w:t>
            </w:r>
          </w:p>
        </w:tc>
        <w:tc>
          <w:tcPr>
            <w:tcW w:w="1381"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3D4AD5B9" w14:textId="77777777" w:rsidR="00365AA9" w:rsidRPr="00771B73" w:rsidRDefault="00E36FD5">
            <w:pPr>
              <w:pStyle w:val="psds-corpodetexto"/>
              <w:spacing w:before="0" w:after="0"/>
              <w:jc w:val="center"/>
              <w:rPr>
                <w:b/>
                <w:bCs/>
                <w:sz w:val="20"/>
                <w:szCs w:val="20"/>
              </w:rPr>
            </w:pPr>
            <w:r w:rsidRPr="00771B73">
              <w:rPr>
                <w:b/>
                <w:bCs/>
                <w:sz w:val="20"/>
                <w:szCs w:val="20"/>
              </w:rPr>
              <w:t>Campo</w:t>
            </w:r>
          </w:p>
        </w:tc>
        <w:tc>
          <w:tcPr>
            <w:tcW w:w="181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AF5DE63" w14:textId="77777777" w:rsidR="00365AA9" w:rsidRPr="00771B73" w:rsidRDefault="00E36FD5">
            <w:pPr>
              <w:pStyle w:val="psds-corpodetexto"/>
              <w:spacing w:before="0" w:after="0"/>
              <w:jc w:val="center"/>
              <w:rPr>
                <w:b/>
                <w:bCs/>
                <w:sz w:val="20"/>
                <w:szCs w:val="20"/>
              </w:rPr>
            </w:pPr>
            <w:r w:rsidRPr="00771B73">
              <w:rPr>
                <w:b/>
                <w:bCs/>
                <w:sz w:val="20"/>
                <w:szCs w:val="20"/>
              </w:rPr>
              <w:t>Descrição</w:t>
            </w:r>
          </w:p>
        </w:tc>
        <w:tc>
          <w:tcPr>
            <w:tcW w:w="61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45618768" w14:textId="77777777" w:rsidR="00365AA9" w:rsidRPr="00771B73" w:rsidRDefault="00E36FD5">
            <w:pPr>
              <w:pStyle w:val="psds-corpodetexto"/>
              <w:spacing w:before="0" w:after="0"/>
              <w:jc w:val="center"/>
              <w:rPr>
                <w:b/>
                <w:bCs/>
                <w:sz w:val="20"/>
                <w:szCs w:val="20"/>
              </w:rPr>
            </w:pPr>
            <w:r w:rsidRPr="00771B73">
              <w:rPr>
                <w:b/>
                <w:bCs/>
                <w:sz w:val="20"/>
                <w:szCs w:val="20"/>
              </w:rPr>
              <w:t>Tipo</w:t>
            </w:r>
          </w:p>
        </w:tc>
        <w:tc>
          <w:tcPr>
            <w:tcW w:w="103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49947BF8" w14:textId="77777777" w:rsidR="00365AA9" w:rsidRPr="00771B73" w:rsidRDefault="00E36FD5">
            <w:pPr>
              <w:pStyle w:val="psds-corpodetexto"/>
              <w:spacing w:before="0" w:after="0"/>
              <w:jc w:val="center"/>
              <w:rPr>
                <w:b/>
                <w:bCs/>
                <w:sz w:val="20"/>
                <w:szCs w:val="20"/>
              </w:rPr>
            </w:pPr>
            <w:r w:rsidRPr="00771B73">
              <w:rPr>
                <w:b/>
                <w:bCs/>
                <w:sz w:val="20"/>
                <w:szCs w:val="20"/>
              </w:rPr>
              <w:t>Tamanho</w:t>
            </w:r>
          </w:p>
        </w:tc>
        <w:tc>
          <w:tcPr>
            <w:tcW w:w="915"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6064B51B" w14:textId="77777777" w:rsidR="00365AA9" w:rsidRPr="00771B73" w:rsidRDefault="00E36FD5">
            <w:pPr>
              <w:pStyle w:val="psds-corpodetexto"/>
              <w:spacing w:before="0" w:after="0"/>
              <w:jc w:val="center"/>
              <w:rPr>
                <w:b/>
                <w:bCs/>
                <w:sz w:val="20"/>
                <w:szCs w:val="20"/>
              </w:rPr>
            </w:pPr>
            <w:r w:rsidRPr="00771B73">
              <w:rPr>
                <w:b/>
                <w:bCs/>
                <w:sz w:val="20"/>
                <w:szCs w:val="20"/>
              </w:rPr>
              <w:t>Decimal</w:t>
            </w:r>
          </w:p>
        </w:tc>
        <w:tc>
          <w:tcPr>
            <w:tcW w:w="1035"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1284A8C0" w14:textId="77777777" w:rsidR="00365AA9" w:rsidRPr="00771B73" w:rsidRDefault="00E36FD5">
            <w:pPr>
              <w:pStyle w:val="psds-corpodetexto"/>
              <w:spacing w:before="0" w:after="0"/>
              <w:jc w:val="center"/>
              <w:rPr>
                <w:b/>
                <w:bCs/>
                <w:sz w:val="20"/>
                <w:szCs w:val="20"/>
              </w:rPr>
            </w:pPr>
            <w:r w:rsidRPr="00771B73">
              <w:rPr>
                <w:b/>
                <w:bCs/>
                <w:sz w:val="20"/>
                <w:szCs w:val="20"/>
              </w:rPr>
              <w:t>Valores Válidos</w:t>
            </w:r>
          </w:p>
        </w:tc>
        <w:tc>
          <w:tcPr>
            <w:tcW w:w="123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064A7C5C" w14:textId="77777777" w:rsidR="00365AA9" w:rsidRPr="00771B73" w:rsidRDefault="00E36FD5">
            <w:pPr>
              <w:pStyle w:val="psds-corpodetexto"/>
              <w:spacing w:before="0" w:after="0"/>
              <w:jc w:val="center"/>
              <w:rPr>
                <w:b/>
                <w:bCs/>
                <w:sz w:val="20"/>
                <w:szCs w:val="20"/>
              </w:rPr>
            </w:pPr>
            <w:r w:rsidRPr="00771B73">
              <w:rPr>
                <w:b/>
                <w:bCs/>
                <w:sz w:val="20"/>
                <w:szCs w:val="20"/>
              </w:rPr>
              <w:t>Obrigatório</w:t>
            </w:r>
          </w:p>
        </w:tc>
        <w:tc>
          <w:tcPr>
            <w:tcW w:w="248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72918825" w14:textId="77777777" w:rsidR="00365AA9" w:rsidRPr="00771B73" w:rsidRDefault="00E36FD5">
            <w:pPr>
              <w:pStyle w:val="psds-corpodetexto"/>
              <w:spacing w:before="0" w:after="0"/>
              <w:jc w:val="center"/>
              <w:rPr>
                <w:b/>
                <w:bCs/>
                <w:sz w:val="20"/>
                <w:szCs w:val="20"/>
              </w:rPr>
            </w:pPr>
            <w:r w:rsidRPr="00771B73">
              <w:rPr>
                <w:b/>
                <w:bCs/>
                <w:sz w:val="20"/>
                <w:szCs w:val="20"/>
              </w:rPr>
              <w:t>Regras de Validação do Campo</w:t>
            </w:r>
          </w:p>
        </w:tc>
      </w:tr>
      <w:tr w:rsidR="00365AA9" w:rsidRPr="00771B73" w14:paraId="7D0378C9" w14:textId="77777777">
        <w:trPr>
          <w:trHeight w:val="163"/>
          <w:jc w:val="center"/>
        </w:trPr>
        <w:tc>
          <w:tcPr>
            <w:tcW w:w="466"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0F04B48E" w14:textId="77777777" w:rsidR="00365AA9" w:rsidRPr="00771B73" w:rsidRDefault="00E36FD5">
            <w:pPr>
              <w:shd w:val="clear" w:color="auto" w:fill="FFFFFF"/>
              <w:spacing w:line="240" w:lineRule="auto"/>
              <w:rPr>
                <w:rFonts w:cs="Times New Roman"/>
                <w:szCs w:val="20"/>
              </w:rPr>
            </w:pPr>
            <w:r w:rsidRPr="00771B73">
              <w:rPr>
                <w:rFonts w:cs="Times New Roman"/>
                <w:szCs w:val="20"/>
              </w:rPr>
              <w:t>01</w:t>
            </w:r>
          </w:p>
        </w:tc>
        <w:tc>
          <w:tcPr>
            <w:tcW w:w="138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28F7611" w14:textId="77777777" w:rsidR="00365AA9" w:rsidRPr="00771B73" w:rsidRDefault="00E36FD5">
            <w:pPr>
              <w:shd w:val="clear" w:color="auto" w:fill="FFFFFF"/>
              <w:spacing w:line="240" w:lineRule="auto"/>
              <w:rPr>
                <w:rFonts w:cs="Times New Roman"/>
                <w:szCs w:val="20"/>
              </w:rPr>
            </w:pPr>
            <w:r w:rsidRPr="00771B73">
              <w:rPr>
                <w:rFonts w:cs="Times New Roman"/>
                <w:szCs w:val="20"/>
              </w:rPr>
              <w:t>REG</w:t>
            </w:r>
          </w:p>
        </w:tc>
        <w:tc>
          <w:tcPr>
            <w:tcW w:w="18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4B132C9" w14:textId="77777777" w:rsidR="00365AA9" w:rsidRPr="00771B73" w:rsidRDefault="00E36FD5">
            <w:pPr>
              <w:spacing w:line="240" w:lineRule="auto"/>
              <w:rPr>
                <w:rFonts w:cs="Times New Roman"/>
                <w:szCs w:val="20"/>
              </w:rPr>
            </w:pPr>
            <w:r w:rsidRPr="00771B73">
              <w:rPr>
                <w:rFonts w:cs="Times New Roman"/>
                <w:szCs w:val="20"/>
              </w:rPr>
              <w:t>Texto fixo contendo “I157”.</w:t>
            </w:r>
          </w:p>
        </w:tc>
        <w:tc>
          <w:tcPr>
            <w:tcW w:w="6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CF5FCDE"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3F2C52A"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004</w:t>
            </w:r>
          </w:p>
        </w:tc>
        <w:tc>
          <w:tcPr>
            <w:tcW w:w="91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382A11F"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56BD2F7"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"I157"</w:t>
            </w:r>
          </w:p>
        </w:tc>
        <w:tc>
          <w:tcPr>
            <w:tcW w:w="123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4892A1E" w14:textId="77777777" w:rsidR="00365AA9" w:rsidRPr="00771B73" w:rsidRDefault="00E36FD5">
            <w:pPr>
              <w:shd w:val="clear" w:color="auto" w:fill="FFFFFF"/>
              <w:spacing w:line="240" w:lineRule="auto"/>
              <w:rPr>
                <w:rFonts w:cs="Times New Roman"/>
                <w:szCs w:val="20"/>
              </w:rPr>
            </w:pPr>
            <w:r w:rsidRPr="00771B73">
              <w:rPr>
                <w:rFonts w:cs="Times New Roman"/>
                <w:szCs w:val="20"/>
              </w:rPr>
              <w:t>Sim</w:t>
            </w:r>
          </w:p>
        </w:tc>
        <w:tc>
          <w:tcPr>
            <w:tcW w:w="248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D219951"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r>
      <w:tr w:rsidR="00365AA9" w:rsidRPr="00771B73" w14:paraId="6ADF8482" w14:textId="77777777">
        <w:trPr>
          <w:trHeight w:val="326"/>
          <w:jc w:val="center"/>
        </w:trPr>
        <w:tc>
          <w:tcPr>
            <w:tcW w:w="466"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093DB859" w14:textId="77777777" w:rsidR="00365AA9" w:rsidRPr="00771B73" w:rsidRDefault="00E36FD5">
            <w:pPr>
              <w:shd w:val="clear" w:color="auto" w:fill="FFFFFF"/>
              <w:spacing w:line="240" w:lineRule="auto"/>
              <w:rPr>
                <w:rFonts w:cs="Times New Roman"/>
                <w:szCs w:val="20"/>
              </w:rPr>
            </w:pPr>
            <w:r w:rsidRPr="00771B73">
              <w:rPr>
                <w:rFonts w:cs="Times New Roman"/>
                <w:szCs w:val="20"/>
              </w:rPr>
              <w:t>02</w:t>
            </w:r>
          </w:p>
        </w:tc>
        <w:tc>
          <w:tcPr>
            <w:tcW w:w="138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FD5F597" w14:textId="77777777" w:rsidR="00365AA9" w:rsidRPr="00771B73" w:rsidRDefault="00E36FD5">
            <w:pPr>
              <w:shd w:val="clear" w:color="auto" w:fill="FFFFFF"/>
              <w:spacing w:line="240" w:lineRule="auto"/>
              <w:rPr>
                <w:rFonts w:cs="Times New Roman"/>
                <w:szCs w:val="20"/>
              </w:rPr>
            </w:pPr>
            <w:r w:rsidRPr="00771B73">
              <w:rPr>
                <w:rFonts w:cs="Times New Roman"/>
                <w:szCs w:val="20"/>
              </w:rPr>
              <w:t>COD_CTA</w:t>
            </w:r>
          </w:p>
        </w:tc>
        <w:tc>
          <w:tcPr>
            <w:tcW w:w="18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E3B71BA" w14:textId="77777777" w:rsidR="00365AA9" w:rsidRPr="00771B73" w:rsidRDefault="00E36FD5">
            <w:pPr>
              <w:spacing w:line="240" w:lineRule="auto"/>
              <w:rPr>
                <w:rFonts w:cs="Times New Roman"/>
                <w:szCs w:val="20"/>
              </w:rPr>
            </w:pPr>
            <w:r w:rsidRPr="00771B73">
              <w:rPr>
                <w:rFonts w:cs="Times New Roman"/>
                <w:szCs w:val="20"/>
              </w:rPr>
              <w:t>Código da conta analítica do plano de contas anterior.</w:t>
            </w:r>
          </w:p>
        </w:tc>
        <w:tc>
          <w:tcPr>
            <w:tcW w:w="6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986DE88"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6141240"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91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B0CEB0F"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9A24EB5"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23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2B22855" w14:textId="77777777" w:rsidR="00365AA9" w:rsidRPr="00771B73" w:rsidRDefault="00E36FD5">
            <w:pPr>
              <w:shd w:val="clear" w:color="auto" w:fill="FFFFFF"/>
              <w:spacing w:line="240" w:lineRule="auto"/>
              <w:rPr>
                <w:rFonts w:cs="Times New Roman"/>
                <w:szCs w:val="20"/>
              </w:rPr>
            </w:pPr>
            <w:r w:rsidRPr="00771B73">
              <w:rPr>
                <w:rFonts w:cs="Times New Roman"/>
                <w:szCs w:val="20"/>
              </w:rPr>
              <w:t>Sim</w:t>
            </w:r>
          </w:p>
        </w:tc>
        <w:tc>
          <w:tcPr>
            <w:tcW w:w="248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7C20FA7" w14:textId="77777777" w:rsidR="00365AA9" w:rsidRPr="00771B73" w:rsidRDefault="00365AA9">
            <w:pPr>
              <w:shd w:val="clear" w:color="auto" w:fill="FFFFFF"/>
              <w:spacing w:line="240" w:lineRule="auto"/>
              <w:rPr>
                <w:rFonts w:cs="Times New Roman"/>
                <w:szCs w:val="20"/>
              </w:rPr>
            </w:pPr>
          </w:p>
        </w:tc>
      </w:tr>
      <w:tr w:rsidR="00365AA9" w:rsidRPr="00771B73" w14:paraId="2058B430" w14:textId="77777777">
        <w:trPr>
          <w:trHeight w:val="326"/>
          <w:jc w:val="center"/>
        </w:trPr>
        <w:tc>
          <w:tcPr>
            <w:tcW w:w="466"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1BEB5F66" w14:textId="77777777" w:rsidR="00365AA9" w:rsidRPr="00771B73" w:rsidRDefault="00E36FD5">
            <w:pPr>
              <w:shd w:val="clear" w:color="auto" w:fill="FFFFFF"/>
              <w:spacing w:line="240" w:lineRule="auto"/>
              <w:rPr>
                <w:rFonts w:cs="Times New Roman"/>
                <w:szCs w:val="20"/>
              </w:rPr>
            </w:pPr>
            <w:r w:rsidRPr="00771B73">
              <w:rPr>
                <w:rFonts w:cs="Times New Roman"/>
                <w:szCs w:val="20"/>
              </w:rPr>
              <w:t>03</w:t>
            </w:r>
          </w:p>
        </w:tc>
        <w:tc>
          <w:tcPr>
            <w:tcW w:w="138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FB77C62" w14:textId="77777777" w:rsidR="00365AA9" w:rsidRPr="00771B73" w:rsidRDefault="00E36FD5">
            <w:pPr>
              <w:shd w:val="clear" w:color="auto" w:fill="FFFFFF"/>
              <w:spacing w:line="240" w:lineRule="auto"/>
              <w:rPr>
                <w:rFonts w:cs="Times New Roman"/>
                <w:szCs w:val="20"/>
              </w:rPr>
            </w:pPr>
            <w:r w:rsidRPr="00771B73">
              <w:rPr>
                <w:rFonts w:cs="Times New Roman"/>
                <w:szCs w:val="20"/>
              </w:rPr>
              <w:t>COD_CCUS</w:t>
            </w:r>
          </w:p>
        </w:tc>
        <w:tc>
          <w:tcPr>
            <w:tcW w:w="18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D2B9B83" w14:textId="77777777" w:rsidR="00365AA9" w:rsidRPr="00771B73" w:rsidRDefault="00E36FD5">
            <w:pPr>
              <w:spacing w:line="240" w:lineRule="auto"/>
              <w:rPr>
                <w:rFonts w:cs="Times New Roman"/>
                <w:szCs w:val="20"/>
              </w:rPr>
            </w:pPr>
            <w:r w:rsidRPr="00771B73">
              <w:rPr>
                <w:rFonts w:cs="Times New Roman"/>
                <w:szCs w:val="20"/>
              </w:rPr>
              <w:t>Código do centro de custos do plano de contas anterior.</w:t>
            </w:r>
          </w:p>
        </w:tc>
        <w:tc>
          <w:tcPr>
            <w:tcW w:w="6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CF9B73E"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2F7D0BE"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91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80FCF62"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193AB95"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23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92A49D2" w14:textId="77777777" w:rsidR="00365AA9" w:rsidRPr="00771B73" w:rsidRDefault="00E36FD5">
            <w:pPr>
              <w:shd w:val="clear" w:color="auto" w:fill="FFFFFF"/>
              <w:spacing w:line="240" w:lineRule="auto"/>
              <w:rPr>
                <w:rFonts w:cs="Times New Roman"/>
                <w:szCs w:val="20"/>
              </w:rPr>
            </w:pPr>
            <w:r w:rsidRPr="00771B73">
              <w:rPr>
                <w:rFonts w:cs="Times New Roman"/>
                <w:szCs w:val="20"/>
              </w:rPr>
              <w:t>Não</w:t>
            </w:r>
          </w:p>
        </w:tc>
        <w:tc>
          <w:tcPr>
            <w:tcW w:w="248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65EDD33" w14:textId="77777777" w:rsidR="00365AA9" w:rsidRPr="00771B73" w:rsidRDefault="00365AA9">
            <w:pPr>
              <w:shd w:val="clear" w:color="auto" w:fill="FFFFFF"/>
              <w:spacing w:line="240" w:lineRule="auto"/>
              <w:rPr>
                <w:rFonts w:cs="Times New Roman"/>
                <w:szCs w:val="20"/>
              </w:rPr>
            </w:pPr>
          </w:p>
        </w:tc>
      </w:tr>
      <w:tr w:rsidR="00365AA9" w:rsidRPr="00771B73" w14:paraId="480E9906" w14:textId="77777777">
        <w:trPr>
          <w:trHeight w:val="163"/>
          <w:jc w:val="center"/>
        </w:trPr>
        <w:tc>
          <w:tcPr>
            <w:tcW w:w="466"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060553EE" w14:textId="77777777" w:rsidR="00365AA9" w:rsidRPr="00771B73" w:rsidRDefault="00E36FD5">
            <w:pPr>
              <w:shd w:val="clear" w:color="auto" w:fill="FFFFFF"/>
              <w:spacing w:line="240" w:lineRule="auto"/>
              <w:rPr>
                <w:rFonts w:cs="Times New Roman"/>
                <w:szCs w:val="20"/>
                <w:lang w:val="da-DK"/>
              </w:rPr>
            </w:pPr>
            <w:r w:rsidRPr="00771B73">
              <w:rPr>
                <w:rFonts w:cs="Times New Roman"/>
                <w:szCs w:val="20"/>
                <w:lang w:val="da-DK"/>
              </w:rPr>
              <w:t>04</w:t>
            </w:r>
          </w:p>
        </w:tc>
        <w:tc>
          <w:tcPr>
            <w:tcW w:w="138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57197AC" w14:textId="77777777" w:rsidR="00365AA9" w:rsidRPr="00771B73" w:rsidRDefault="00E36FD5">
            <w:pPr>
              <w:shd w:val="clear" w:color="auto" w:fill="FFFFFF"/>
              <w:spacing w:line="240" w:lineRule="auto"/>
              <w:rPr>
                <w:rFonts w:cs="Times New Roman"/>
                <w:szCs w:val="20"/>
                <w:lang w:val="da-DK"/>
              </w:rPr>
            </w:pPr>
            <w:r w:rsidRPr="00771B73">
              <w:rPr>
                <w:rFonts w:cs="Times New Roman"/>
                <w:szCs w:val="20"/>
                <w:lang w:val="da-DK"/>
              </w:rPr>
              <w:t>VL_SLD_INI</w:t>
            </w:r>
          </w:p>
        </w:tc>
        <w:tc>
          <w:tcPr>
            <w:tcW w:w="18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1D45C87" w14:textId="77777777" w:rsidR="00365AA9" w:rsidRPr="00771B73" w:rsidRDefault="00E36FD5">
            <w:pPr>
              <w:spacing w:line="240" w:lineRule="auto"/>
              <w:rPr>
                <w:rFonts w:cs="Times New Roman"/>
                <w:szCs w:val="20"/>
              </w:rPr>
            </w:pPr>
            <w:r w:rsidRPr="00771B73">
              <w:rPr>
                <w:rFonts w:cs="Times New Roman"/>
                <w:szCs w:val="20"/>
              </w:rPr>
              <w:t>Valor do saldo inicial do período.</w:t>
            </w:r>
          </w:p>
        </w:tc>
        <w:tc>
          <w:tcPr>
            <w:tcW w:w="6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AEE85FB"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B96A6FA"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019</w:t>
            </w:r>
          </w:p>
        </w:tc>
        <w:tc>
          <w:tcPr>
            <w:tcW w:w="91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D90B8E2"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02</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4119DE1"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23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2E28A2C" w14:textId="77777777" w:rsidR="00365AA9" w:rsidRPr="00771B73" w:rsidRDefault="00E36FD5">
            <w:pPr>
              <w:shd w:val="clear" w:color="auto" w:fill="FFFFFF"/>
              <w:spacing w:line="240" w:lineRule="auto"/>
              <w:rPr>
                <w:rFonts w:cs="Times New Roman"/>
                <w:szCs w:val="20"/>
              </w:rPr>
            </w:pPr>
            <w:r w:rsidRPr="00771B73">
              <w:rPr>
                <w:rFonts w:cs="Times New Roman"/>
                <w:szCs w:val="20"/>
              </w:rPr>
              <w:t>Sim</w:t>
            </w:r>
          </w:p>
        </w:tc>
        <w:tc>
          <w:tcPr>
            <w:tcW w:w="248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7DB6DC2"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r>
      <w:tr w:rsidR="00365AA9" w:rsidRPr="00771B73" w14:paraId="605AC5C2" w14:textId="77777777">
        <w:trPr>
          <w:trHeight w:val="516"/>
          <w:jc w:val="center"/>
        </w:trPr>
        <w:tc>
          <w:tcPr>
            <w:tcW w:w="466"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73115B16" w14:textId="77777777" w:rsidR="00365AA9" w:rsidRPr="00771B73" w:rsidRDefault="00E36FD5">
            <w:pPr>
              <w:shd w:val="clear" w:color="auto" w:fill="FFFFFF"/>
              <w:spacing w:line="240" w:lineRule="auto"/>
              <w:rPr>
                <w:rFonts w:cs="Times New Roman"/>
                <w:szCs w:val="20"/>
              </w:rPr>
            </w:pPr>
            <w:r w:rsidRPr="00771B73">
              <w:rPr>
                <w:rFonts w:cs="Times New Roman"/>
                <w:szCs w:val="20"/>
              </w:rPr>
              <w:t>05</w:t>
            </w:r>
          </w:p>
        </w:tc>
        <w:tc>
          <w:tcPr>
            <w:tcW w:w="138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BE04802" w14:textId="77777777" w:rsidR="00365AA9" w:rsidRPr="00771B73" w:rsidRDefault="00E36FD5">
            <w:pPr>
              <w:shd w:val="clear" w:color="auto" w:fill="FFFFFF"/>
              <w:spacing w:line="240" w:lineRule="auto"/>
              <w:rPr>
                <w:rFonts w:cs="Times New Roman"/>
                <w:szCs w:val="20"/>
              </w:rPr>
            </w:pPr>
            <w:r w:rsidRPr="00771B73">
              <w:rPr>
                <w:rFonts w:cs="Times New Roman"/>
                <w:szCs w:val="20"/>
              </w:rPr>
              <w:t>IND_DC_INI</w:t>
            </w:r>
          </w:p>
        </w:tc>
        <w:tc>
          <w:tcPr>
            <w:tcW w:w="18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6378004" w14:textId="77777777" w:rsidR="00365AA9" w:rsidRPr="00771B73" w:rsidRDefault="00E36FD5">
            <w:pPr>
              <w:spacing w:line="240" w:lineRule="auto"/>
              <w:rPr>
                <w:rFonts w:cs="Times New Roman"/>
                <w:szCs w:val="20"/>
              </w:rPr>
            </w:pPr>
            <w:r w:rsidRPr="00771B73">
              <w:rPr>
                <w:rFonts w:cs="Times New Roman"/>
                <w:szCs w:val="20"/>
              </w:rPr>
              <w:t>Indicador da situação do saldo inicial:</w:t>
            </w:r>
          </w:p>
          <w:p w14:paraId="7A370D10" w14:textId="77777777" w:rsidR="00365AA9" w:rsidRPr="00771B73" w:rsidRDefault="00E36FD5">
            <w:pPr>
              <w:spacing w:line="240" w:lineRule="auto"/>
              <w:rPr>
                <w:rFonts w:cs="Times New Roman"/>
                <w:szCs w:val="20"/>
              </w:rPr>
            </w:pPr>
            <w:r w:rsidRPr="00771B73">
              <w:rPr>
                <w:rFonts w:cs="Times New Roman"/>
                <w:szCs w:val="20"/>
              </w:rPr>
              <w:t>D - Devedor;</w:t>
            </w:r>
          </w:p>
          <w:p w14:paraId="2CFD296E" w14:textId="77777777" w:rsidR="00365AA9" w:rsidRPr="00771B73" w:rsidRDefault="00E36FD5">
            <w:pPr>
              <w:spacing w:line="240" w:lineRule="auto"/>
              <w:rPr>
                <w:rFonts w:cs="Times New Roman"/>
                <w:szCs w:val="20"/>
              </w:rPr>
            </w:pPr>
            <w:r w:rsidRPr="00771B73">
              <w:rPr>
                <w:rFonts w:cs="Times New Roman"/>
                <w:szCs w:val="20"/>
              </w:rPr>
              <w:t>C - Credor.</w:t>
            </w:r>
          </w:p>
        </w:tc>
        <w:tc>
          <w:tcPr>
            <w:tcW w:w="6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72B3C4D"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0B5198F"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001</w:t>
            </w:r>
          </w:p>
        </w:tc>
        <w:tc>
          <w:tcPr>
            <w:tcW w:w="91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EA256A4"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4E2CDAA"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[“D”,”C”]</w:t>
            </w:r>
          </w:p>
        </w:tc>
        <w:tc>
          <w:tcPr>
            <w:tcW w:w="123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BF89E71" w14:textId="77777777" w:rsidR="00365AA9" w:rsidRPr="00771B73" w:rsidRDefault="00E36FD5">
            <w:pPr>
              <w:shd w:val="clear" w:color="auto" w:fill="FFFFFF"/>
              <w:spacing w:line="240" w:lineRule="auto"/>
              <w:rPr>
                <w:rFonts w:cs="Times New Roman"/>
                <w:szCs w:val="20"/>
              </w:rPr>
            </w:pPr>
            <w:r w:rsidRPr="00771B73">
              <w:rPr>
                <w:rFonts w:cs="Times New Roman"/>
                <w:szCs w:val="20"/>
              </w:rPr>
              <w:t>Não</w:t>
            </w:r>
          </w:p>
        </w:tc>
        <w:tc>
          <w:tcPr>
            <w:tcW w:w="248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BE32AEB" w14:textId="77777777" w:rsidR="00365AA9" w:rsidRPr="00771B73" w:rsidRDefault="00E36FD5">
            <w:pPr>
              <w:shd w:val="clear" w:color="auto" w:fill="FFFFFF"/>
              <w:spacing w:line="240" w:lineRule="auto"/>
              <w:rPr>
                <w:rFonts w:cs="Times New Roman"/>
                <w:szCs w:val="20"/>
              </w:rPr>
            </w:pPr>
            <w:r w:rsidRPr="00771B73">
              <w:rPr>
                <w:rFonts w:cs="Times New Roman"/>
                <w:szCs w:val="20"/>
              </w:rPr>
              <w:t>[REGRA_IND_DC_</w:t>
            </w:r>
          </w:p>
          <w:p w14:paraId="04F2595C" w14:textId="77777777" w:rsidR="00365AA9" w:rsidRPr="00771B73" w:rsidRDefault="00E36FD5">
            <w:pPr>
              <w:shd w:val="clear" w:color="auto" w:fill="FFFFFF"/>
              <w:spacing w:line="240" w:lineRule="auto"/>
              <w:rPr>
                <w:rFonts w:cs="Times New Roman"/>
                <w:szCs w:val="20"/>
              </w:rPr>
            </w:pPr>
            <w:r w:rsidRPr="00771B73">
              <w:rPr>
                <w:rFonts w:cs="Times New Roman"/>
                <w:szCs w:val="20"/>
              </w:rPr>
              <w:t>INI_OBRIGATORIO]</w:t>
            </w:r>
          </w:p>
        </w:tc>
      </w:tr>
    </w:tbl>
    <w:p w14:paraId="15618B2E" w14:textId="77777777" w:rsidR="00365AA9" w:rsidRPr="00771B73" w:rsidRDefault="00365AA9">
      <w:pPr>
        <w:pStyle w:val="Corpodetexto"/>
        <w:rPr>
          <w:rFonts w:ascii="Times New Roman" w:hAnsi="Times New Roman"/>
          <w:b/>
          <w:sz w:val="20"/>
          <w:szCs w:val="20"/>
        </w:rPr>
      </w:pPr>
    </w:p>
    <w:p w14:paraId="5A25262C"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 - Observações:</w:t>
      </w:r>
    </w:p>
    <w:p w14:paraId="5E36443E" w14:textId="77777777" w:rsidR="00365AA9" w:rsidRPr="00771B73" w:rsidRDefault="00365AA9">
      <w:pPr>
        <w:pStyle w:val="Corpodetexto"/>
        <w:ind w:firstLine="708"/>
        <w:rPr>
          <w:rFonts w:ascii="Times New Roman" w:hAnsi="Times New Roman"/>
          <w:sz w:val="20"/>
          <w:szCs w:val="20"/>
        </w:rPr>
      </w:pPr>
    </w:p>
    <w:p w14:paraId="62E4EBB1" w14:textId="77777777" w:rsidR="00365AA9" w:rsidRPr="00771B73" w:rsidRDefault="00E36FD5">
      <w:pPr>
        <w:pStyle w:val="Corpodetexto"/>
        <w:ind w:left="708"/>
        <w:rPr>
          <w:rFonts w:ascii="Times New Roman" w:hAnsi="Times New Roman"/>
          <w:sz w:val="20"/>
          <w:szCs w:val="20"/>
        </w:rPr>
      </w:pPr>
      <w:r w:rsidRPr="00771B73">
        <w:rPr>
          <w:rFonts w:ascii="Times New Roman" w:hAnsi="Times New Roman"/>
          <w:sz w:val="20"/>
          <w:szCs w:val="20"/>
        </w:rPr>
        <w:t>Registro facultativo.</w:t>
      </w:r>
    </w:p>
    <w:p w14:paraId="0332D818"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Nível hierárquico: 5</w:t>
      </w:r>
    </w:p>
    <w:p w14:paraId="5098CEAF"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Ocorrência: Vários por tipo de escrituração.</w:t>
      </w:r>
    </w:p>
    <w:p w14:paraId="113DF1BC" w14:textId="77777777" w:rsidR="00365AA9" w:rsidRPr="00771B73" w:rsidRDefault="00365AA9">
      <w:pPr>
        <w:pStyle w:val="Corpodetexto"/>
        <w:ind w:firstLine="708"/>
        <w:rPr>
          <w:rFonts w:ascii="Times New Roman" w:hAnsi="Times New Roman"/>
          <w:sz w:val="20"/>
          <w:szCs w:val="20"/>
        </w:rPr>
      </w:pPr>
    </w:p>
    <w:p w14:paraId="106F81D5" w14:textId="4F6B33F8" w:rsidR="00365AA9" w:rsidRPr="00771B73" w:rsidRDefault="00E36FD5">
      <w:pPr>
        <w:shd w:val="clear" w:color="auto" w:fill="FFFFFF"/>
        <w:ind w:firstLine="708"/>
        <w:jc w:val="both"/>
        <w:rPr>
          <w:rFonts w:cs="Times New Roman"/>
          <w:szCs w:val="20"/>
        </w:rPr>
      </w:pPr>
      <w:r w:rsidRPr="00771B73">
        <w:rPr>
          <w:rFonts w:cs="Times New Roman"/>
          <w:szCs w:val="20"/>
        </w:rPr>
        <w:t xml:space="preserve">Quando o campo de identificação de moeda funcional – IDENT_MF (campo 19) – do registro 0000 for igual a “S” (Sim), os campos já existentes nos registros I155, I157, I200, I250, I310 e I355 deverão ser preenchidos com os valores baseados em moeda </w:t>
      </w:r>
      <w:r w:rsidRPr="00771B73">
        <w:rPr>
          <w:rFonts w:cs="Times New Roman"/>
          <w:b/>
          <w:szCs w:val="20"/>
        </w:rPr>
        <w:t>nacional</w:t>
      </w:r>
      <w:r w:rsidRPr="00771B73">
        <w:rPr>
          <w:rFonts w:cs="Times New Roman"/>
          <w:szCs w:val="20"/>
        </w:rPr>
        <w:t>, atendendo ao disposto nos artigos 286 e 287 da Instrução Normativa RFB nº 1.700/2017, ou seja, são os campos que serão utilizados para a recuperação dos dados da ECD no programa da Escrituração Contábil Fiscal (ECF). A escrituração em moeda funcional deverá compor todos os livros contábeis, sejam principais ou auxiliares.</w:t>
      </w:r>
    </w:p>
    <w:p w14:paraId="20D47543" w14:textId="77777777" w:rsidR="00365AA9" w:rsidRPr="00771B73" w:rsidRDefault="00365AA9">
      <w:pPr>
        <w:shd w:val="clear" w:color="auto" w:fill="FFFFFF"/>
        <w:ind w:firstLine="708"/>
        <w:jc w:val="both"/>
        <w:rPr>
          <w:rFonts w:cs="Times New Roman"/>
          <w:szCs w:val="20"/>
        </w:rPr>
      </w:pPr>
    </w:p>
    <w:p w14:paraId="11A35D9D" w14:textId="77777777" w:rsidR="00365AA9" w:rsidRPr="00771B73" w:rsidRDefault="00E36FD5">
      <w:pPr>
        <w:shd w:val="clear" w:color="auto" w:fill="FFFFFF"/>
        <w:ind w:firstLine="708"/>
        <w:jc w:val="both"/>
        <w:rPr>
          <w:rFonts w:cs="Times New Roman"/>
          <w:szCs w:val="20"/>
        </w:rPr>
      </w:pPr>
      <w:r w:rsidRPr="00771B73">
        <w:rPr>
          <w:rFonts w:cs="Times New Roman"/>
          <w:szCs w:val="20"/>
        </w:rPr>
        <w:t xml:space="preserve">Além disso, a pessoa jurídica deverá criar os seguintes campos adicionais no arquivo da ECD, por meio do preenchimento do registro I020, conforme abaixo, para informar os valores da contabilidade em </w:t>
      </w:r>
      <w:r w:rsidRPr="00771B73">
        <w:rPr>
          <w:rFonts w:cs="Times New Roman"/>
          <w:b/>
          <w:szCs w:val="20"/>
        </w:rPr>
        <w:t>moeda funcional, convertida para reais conforme regras previstas na legislação contábil.</w:t>
      </w:r>
    </w:p>
    <w:p w14:paraId="434B1472" w14:textId="77777777" w:rsidR="00365AA9" w:rsidRPr="00771B73" w:rsidRDefault="00365AA9">
      <w:pPr>
        <w:shd w:val="clear" w:color="auto" w:fill="FFFFFF"/>
        <w:spacing w:line="240" w:lineRule="auto"/>
        <w:rPr>
          <w:rFonts w:eastAsia="Times New Roman" w:cs="Times New Roman"/>
          <w:color w:val="222222"/>
          <w:szCs w:val="20"/>
          <w:lang w:eastAsia="pt-BR"/>
        </w:rPr>
      </w:pPr>
    </w:p>
    <w:p w14:paraId="325C2D09" w14:textId="4B81D7B3" w:rsidR="00365AA9" w:rsidRDefault="00E36FD5">
      <w:pPr>
        <w:spacing w:after="200"/>
        <w:jc w:val="both"/>
        <w:rPr>
          <w:rFonts w:cs="Times New Roman"/>
          <w:b/>
          <w:bCs/>
          <w:szCs w:val="20"/>
        </w:rPr>
      </w:pPr>
      <w:r w:rsidRPr="00771B73">
        <w:rPr>
          <w:rFonts w:cs="Times New Roman"/>
          <w:b/>
          <w:bCs/>
          <w:szCs w:val="20"/>
        </w:rPr>
        <w:t>Observação: Para que as regras de validação do programa da ECD possam ser aplicadas com relação aos campos adicionais, será necessário que estes campos sejam criados com os mesmos nomes conforme sugerido abaixo.</w:t>
      </w:r>
    </w:p>
    <w:p w14:paraId="4F3CDA60" w14:textId="6C926160" w:rsidR="00A437CC" w:rsidRDefault="00A437CC">
      <w:pPr>
        <w:spacing w:after="200"/>
        <w:jc w:val="both"/>
        <w:rPr>
          <w:rFonts w:cs="Times New Roman"/>
          <w:b/>
          <w:bCs/>
          <w:szCs w:val="20"/>
        </w:rPr>
      </w:pPr>
    </w:p>
    <w:p w14:paraId="46AE8B2C" w14:textId="77777777" w:rsidR="00A437CC" w:rsidRPr="00771B73" w:rsidRDefault="00A437CC">
      <w:pPr>
        <w:spacing w:after="200"/>
        <w:jc w:val="both"/>
        <w:rPr>
          <w:rFonts w:cs="Times New Roman"/>
          <w:b/>
          <w:bCs/>
          <w:szCs w:val="20"/>
        </w:rPr>
      </w:pPr>
    </w:p>
    <w:p w14:paraId="106172F3" w14:textId="77777777" w:rsidR="00365AA9" w:rsidRPr="00771B73" w:rsidRDefault="00E36FD5">
      <w:pPr>
        <w:pStyle w:val="Corpodetexto"/>
        <w:rPr>
          <w:rFonts w:ascii="Times New Roman" w:hAnsi="Times New Roman"/>
          <w:b/>
          <w:bCs/>
          <w:sz w:val="20"/>
          <w:szCs w:val="20"/>
          <w:lang w:val="it-IT"/>
        </w:rPr>
      </w:pPr>
      <w:r w:rsidRPr="00771B73">
        <w:rPr>
          <w:rFonts w:ascii="Times New Roman" w:hAnsi="Times New Roman"/>
          <w:b/>
          <w:bCs/>
          <w:sz w:val="20"/>
          <w:szCs w:val="20"/>
          <w:lang w:val="it-IT"/>
        </w:rPr>
        <w:t>REGISTRO I157: TRANSFERÊNCIA DE SALDOS DE PLANO DE CONTAS ANTERIOR</w:t>
      </w:r>
    </w:p>
    <w:tbl>
      <w:tblPr>
        <w:tblW w:w="9633"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570"/>
        <w:gridCol w:w="1728"/>
        <w:gridCol w:w="2980"/>
        <w:gridCol w:w="744"/>
        <w:gridCol w:w="1247"/>
        <w:gridCol w:w="1097"/>
        <w:gridCol w:w="1267"/>
      </w:tblGrid>
      <w:tr w:rsidR="00365AA9" w:rsidRPr="00771B73" w14:paraId="54F0ED4C" w14:textId="77777777">
        <w:trPr>
          <w:trHeight w:val="163"/>
          <w:jc w:val="center"/>
        </w:trPr>
        <w:tc>
          <w:tcPr>
            <w:tcW w:w="5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5838CC7" w14:textId="77777777" w:rsidR="00365AA9" w:rsidRPr="00771B73" w:rsidRDefault="00E36FD5">
            <w:pPr>
              <w:shd w:val="clear" w:color="auto" w:fill="FFFFFF"/>
              <w:spacing w:line="240" w:lineRule="auto"/>
              <w:rPr>
                <w:rFonts w:cs="Times New Roman"/>
                <w:szCs w:val="20"/>
                <w:lang w:val="da-DK"/>
              </w:rPr>
            </w:pPr>
            <w:r w:rsidRPr="00771B73">
              <w:rPr>
                <w:rFonts w:cs="Times New Roman"/>
                <w:szCs w:val="20"/>
                <w:lang w:val="da-DK"/>
              </w:rPr>
              <w:t>06</w:t>
            </w:r>
          </w:p>
        </w:tc>
        <w:tc>
          <w:tcPr>
            <w:tcW w:w="172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2BC601F" w14:textId="77777777" w:rsidR="00365AA9" w:rsidRPr="00771B73" w:rsidRDefault="00E36FD5">
            <w:pPr>
              <w:shd w:val="clear" w:color="auto" w:fill="FFFFFF"/>
              <w:spacing w:line="240" w:lineRule="auto"/>
              <w:rPr>
                <w:rFonts w:cs="Times New Roman"/>
                <w:szCs w:val="20"/>
                <w:lang w:val="da-DK"/>
              </w:rPr>
            </w:pPr>
            <w:r w:rsidRPr="00771B73">
              <w:rPr>
                <w:rFonts w:cs="Times New Roman"/>
                <w:szCs w:val="20"/>
                <w:lang w:val="da-DK"/>
              </w:rPr>
              <w:t>VL_SLD_INI_MF</w:t>
            </w:r>
          </w:p>
        </w:tc>
        <w:tc>
          <w:tcPr>
            <w:tcW w:w="298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FC05716" w14:textId="77777777" w:rsidR="00365AA9" w:rsidRPr="00771B73" w:rsidRDefault="00E36FD5">
            <w:pPr>
              <w:spacing w:line="240" w:lineRule="auto"/>
              <w:rPr>
                <w:rFonts w:cs="Times New Roman"/>
                <w:szCs w:val="20"/>
              </w:rPr>
            </w:pPr>
            <w:r w:rsidRPr="00771B73">
              <w:rPr>
                <w:rFonts w:cs="Times New Roman"/>
                <w:szCs w:val="20"/>
              </w:rPr>
              <w:t>Valor do saldo inicial do período em moeda funcional, convertido para reais.</w:t>
            </w:r>
          </w:p>
        </w:tc>
        <w:tc>
          <w:tcPr>
            <w:tcW w:w="7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0D9A7F6"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w:t>
            </w:r>
          </w:p>
        </w:tc>
        <w:tc>
          <w:tcPr>
            <w:tcW w:w="12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90D27FD"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019</w:t>
            </w:r>
          </w:p>
        </w:tc>
        <w:tc>
          <w:tcPr>
            <w:tcW w:w="1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8C3E16A"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02</w:t>
            </w:r>
          </w:p>
        </w:tc>
        <w:tc>
          <w:tcPr>
            <w:tcW w:w="126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DAB6FE9"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r>
      <w:tr w:rsidR="00365AA9" w:rsidRPr="00771B73" w14:paraId="6798A264" w14:textId="77777777">
        <w:trPr>
          <w:trHeight w:val="516"/>
          <w:jc w:val="center"/>
        </w:trPr>
        <w:tc>
          <w:tcPr>
            <w:tcW w:w="5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9CC6A88" w14:textId="77777777" w:rsidR="00365AA9" w:rsidRPr="00771B73" w:rsidRDefault="00E36FD5">
            <w:pPr>
              <w:shd w:val="clear" w:color="auto" w:fill="FFFFFF"/>
              <w:spacing w:line="240" w:lineRule="auto"/>
              <w:rPr>
                <w:rFonts w:cs="Times New Roman"/>
                <w:szCs w:val="20"/>
              </w:rPr>
            </w:pPr>
            <w:r w:rsidRPr="00771B73">
              <w:rPr>
                <w:rFonts w:cs="Times New Roman"/>
                <w:szCs w:val="20"/>
              </w:rPr>
              <w:t>07</w:t>
            </w:r>
          </w:p>
        </w:tc>
        <w:tc>
          <w:tcPr>
            <w:tcW w:w="172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21FA8CA" w14:textId="77777777" w:rsidR="00365AA9" w:rsidRPr="00771B73" w:rsidRDefault="00E36FD5">
            <w:pPr>
              <w:shd w:val="clear" w:color="auto" w:fill="FFFFFF"/>
              <w:spacing w:line="240" w:lineRule="auto"/>
              <w:rPr>
                <w:rFonts w:cs="Times New Roman"/>
                <w:szCs w:val="20"/>
              </w:rPr>
            </w:pPr>
            <w:r w:rsidRPr="00771B73">
              <w:rPr>
                <w:rFonts w:cs="Times New Roman"/>
                <w:szCs w:val="20"/>
              </w:rPr>
              <w:t>IND_DC_INI_MF</w:t>
            </w:r>
          </w:p>
        </w:tc>
        <w:tc>
          <w:tcPr>
            <w:tcW w:w="298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39B2EDD" w14:textId="77777777" w:rsidR="00365AA9" w:rsidRPr="00771B73" w:rsidRDefault="00E36FD5">
            <w:pPr>
              <w:spacing w:line="240" w:lineRule="auto"/>
              <w:rPr>
                <w:rFonts w:cs="Times New Roman"/>
                <w:szCs w:val="20"/>
              </w:rPr>
            </w:pPr>
            <w:r w:rsidRPr="00771B73">
              <w:rPr>
                <w:rFonts w:cs="Times New Roman"/>
                <w:szCs w:val="20"/>
              </w:rPr>
              <w:t>Indicador da situação do saldo inicial em moeda funcional:</w:t>
            </w:r>
          </w:p>
          <w:p w14:paraId="3361BA43" w14:textId="77777777" w:rsidR="00365AA9" w:rsidRPr="00771B73" w:rsidRDefault="00E36FD5">
            <w:pPr>
              <w:spacing w:line="240" w:lineRule="auto"/>
              <w:rPr>
                <w:rFonts w:cs="Times New Roman"/>
                <w:szCs w:val="20"/>
              </w:rPr>
            </w:pPr>
            <w:r w:rsidRPr="00771B73">
              <w:rPr>
                <w:rFonts w:cs="Times New Roman"/>
                <w:szCs w:val="20"/>
              </w:rPr>
              <w:t>D - Devedor;</w:t>
            </w:r>
          </w:p>
          <w:p w14:paraId="47337E59" w14:textId="77777777" w:rsidR="00365AA9" w:rsidRPr="00771B73" w:rsidRDefault="00E36FD5">
            <w:pPr>
              <w:spacing w:line="240" w:lineRule="auto"/>
              <w:rPr>
                <w:rFonts w:cs="Times New Roman"/>
                <w:szCs w:val="20"/>
              </w:rPr>
            </w:pPr>
            <w:r w:rsidRPr="00771B73">
              <w:rPr>
                <w:rFonts w:cs="Times New Roman"/>
                <w:szCs w:val="20"/>
              </w:rPr>
              <w:t>C - Credor.</w:t>
            </w:r>
          </w:p>
        </w:tc>
        <w:tc>
          <w:tcPr>
            <w:tcW w:w="7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D82E64A"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12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1C96313"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001</w:t>
            </w:r>
          </w:p>
        </w:tc>
        <w:tc>
          <w:tcPr>
            <w:tcW w:w="1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5EAA099"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26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51FFF78"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[“D”,”C”]</w:t>
            </w:r>
          </w:p>
        </w:tc>
      </w:tr>
    </w:tbl>
    <w:p w14:paraId="275F26F3" w14:textId="77777777" w:rsidR="00A437CC" w:rsidRDefault="00A437CC">
      <w:pPr>
        <w:pStyle w:val="Corpodetexto"/>
        <w:rPr>
          <w:rFonts w:ascii="Times New Roman" w:hAnsi="Times New Roman"/>
          <w:b/>
          <w:sz w:val="20"/>
          <w:szCs w:val="20"/>
        </w:rPr>
      </w:pPr>
    </w:p>
    <w:p w14:paraId="7D5091AA" w14:textId="041B5381"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 xml:space="preserve">II – Tabelas do Registro: </w:t>
      </w:r>
      <w:r w:rsidRPr="00771B73">
        <w:rPr>
          <w:rFonts w:ascii="Times New Roman" w:hAnsi="Times New Roman"/>
          <w:color w:val="00000A"/>
          <w:sz w:val="20"/>
          <w:szCs w:val="20"/>
        </w:rPr>
        <w:t>não há.</w:t>
      </w:r>
    </w:p>
    <w:p w14:paraId="16F12936" w14:textId="77777777" w:rsidR="00365AA9" w:rsidRPr="00771B73" w:rsidRDefault="00365AA9">
      <w:pPr>
        <w:pStyle w:val="Corpodetexto"/>
        <w:rPr>
          <w:rFonts w:ascii="Times New Roman" w:hAnsi="Times New Roman"/>
          <w:b/>
          <w:color w:val="00000A"/>
          <w:sz w:val="20"/>
          <w:szCs w:val="20"/>
        </w:rPr>
      </w:pPr>
    </w:p>
    <w:p w14:paraId="3CC6B93C" w14:textId="77777777" w:rsidR="00365AA9" w:rsidRPr="00771B73" w:rsidRDefault="00E36FD5">
      <w:pPr>
        <w:pStyle w:val="Corpodetexto"/>
        <w:rPr>
          <w:rFonts w:ascii="Times New Roman" w:hAnsi="Times New Roman"/>
          <w:b/>
          <w:color w:val="00000A"/>
          <w:sz w:val="20"/>
          <w:szCs w:val="20"/>
        </w:rPr>
      </w:pPr>
      <w:r w:rsidRPr="00771B73">
        <w:rPr>
          <w:rFonts w:ascii="Times New Roman" w:hAnsi="Times New Roman"/>
          <w:b/>
          <w:color w:val="00000A"/>
          <w:sz w:val="20"/>
          <w:szCs w:val="20"/>
        </w:rPr>
        <w:t>III - Regras de Validação do Registro:</w:t>
      </w:r>
    </w:p>
    <w:p w14:paraId="2EBD0A9D" w14:textId="77777777" w:rsidR="00365AA9" w:rsidRPr="00771B73" w:rsidRDefault="00365AA9">
      <w:pPr>
        <w:pStyle w:val="Corpodetexto"/>
        <w:rPr>
          <w:rFonts w:ascii="Times New Roman" w:hAnsi="Times New Roman"/>
          <w:b/>
          <w:color w:val="00000A"/>
          <w:sz w:val="20"/>
          <w:szCs w:val="20"/>
        </w:rPr>
      </w:pPr>
    </w:p>
    <w:p w14:paraId="270A5D50" w14:textId="78B3610F" w:rsidR="00365AA9" w:rsidRPr="00771B73" w:rsidRDefault="00E36FD5">
      <w:pPr>
        <w:pStyle w:val="Corpodetexto"/>
        <w:ind w:left="708"/>
        <w:rPr>
          <w:rFonts w:ascii="Times New Roman" w:hAnsi="Times New Roman"/>
          <w:sz w:val="20"/>
          <w:szCs w:val="20"/>
        </w:rPr>
      </w:pPr>
      <w:r w:rsidRPr="00771B73">
        <w:rPr>
          <w:rFonts w:ascii="Times New Roman" w:hAnsi="Times New Roman"/>
          <w:b/>
          <w:color w:val="00000A"/>
          <w:sz w:val="20"/>
          <w:szCs w:val="20"/>
        </w:rPr>
        <w:t xml:space="preserve">REGRA_VALIDA_CAMPOS_MF_I157: </w:t>
      </w:r>
      <w:r w:rsidRPr="00771B73">
        <w:rPr>
          <w:rFonts w:ascii="Times New Roman" w:hAnsi="Times New Roman"/>
          <w:color w:val="00000A"/>
          <w:sz w:val="20"/>
          <w:szCs w:val="20"/>
        </w:rPr>
        <w:t>Aciona as regras de validação dos campos adicionais quando o campo identificação de moeda funcional – IDENT_MF (Campo 19) – do registro 0000 estiver preenchido com “S” (Sim):</w:t>
      </w:r>
    </w:p>
    <w:p w14:paraId="53AA7DCF" w14:textId="77777777" w:rsidR="00365AA9" w:rsidRPr="00771B73" w:rsidRDefault="00365AA9">
      <w:pPr>
        <w:pStyle w:val="Corpodetexto"/>
        <w:rPr>
          <w:rFonts w:ascii="Times New Roman" w:hAnsi="Times New Roman"/>
          <w:color w:val="00000A"/>
          <w:sz w:val="20"/>
          <w:szCs w:val="20"/>
        </w:rPr>
      </w:pPr>
    </w:p>
    <w:p w14:paraId="4EA94D6F" w14:textId="42EE81E7" w:rsidR="00365AA9" w:rsidRPr="00771B73" w:rsidRDefault="00E36FD5">
      <w:pPr>
        <w:pStyle w:val="Corpodetexto"/>
        <w:ind w:left="1416"/>
        <w:rPr>
          <w:rFonts w:ascii="Times New Roman" w:hAnsi="Times New Roman"/>
          <w:sz w:val="20"/>
          <w:szCs w:val="20"/>
        </w:rPr>
      </w:pPr>
      <w:r w:rsidRPr="00771B73">
        <w:rPr>
          <w:rFonts w:ascii="Times New Roman" w:hAnsi="Times New Roman"/>
          <w:b/>
          <w:color w:val="00000A"/>
          <w:sz w:val="20"/>
          <w:szCs w:val="20"/>
        </w:rPr>
        <w:t xml:space="preserve">REGRA_IND_DC_INI_MF_OBRIGATORIO: </w:t>
      </w:r>
      <w:r w:rsidRPr="00771B73">
        <w:rPr>
          <w:rFonts w:ascii="Times New Roman" w:hAnsi="Times New Roman"/>
          <w:color w:val="00000A"/>
          <w:sz w:val="20"/>
          <w:szCs w:val="20"/>
        </w:rPr>
        <w:t xml:space="preserve">Verifica se o indicador de situação do saldo inicial em moeda funcional – IND_DC_INI_MF (Campo 07) – está preenchido. Se a regra não for cumprida, o </w:t>
      </w:r>
      <w:r w:rsidR="00C0738B" w:rsidRPr="00771B73">
        <w:rPr>
          <w:rFonts w:ascii="Times New Roman" w:hAnsi="Times New Roman"/>
          <w:color w:val="00000A"/>
          <w:sz w:val="20"/>
          <w:szCs w:val="20"/>
        </w:rPr>
        <w:t>PGE</w:t>
      </w:r>
      <w:r w:rsidRPr="00771B73">
        <w:rPr>
          <w:rFonts w:ascii="Times New Roman" w:hAnsi="Times New Roman"/>
          <w:color w:val="00000A"/>
          <w:sz w:val="20"/>
          <w:szCs w:val="20"/>
        </w:rPr>
        <w:t xml:space="preserve"> do Sped Contábil gera um erro.</w:t>
      </w:r>
    </w:p>
    <w:p w14:paraId="500C6FFE" w14:textId="77777777" w:rsidR="00365AA9" w:rsidRPr="00771B73" w:rsidRDefault="00365AA9">
      <w:pPr>
        <w:pStyle w:val="Corpodetexto"/>
        <w:ind w:left="1416"/>
        <w:rPr>
          <w:rFonts w:ascii="Times New Roman" w:hAnsi="Times New Roman"/>
          <w:color w:val="00000A"/>
          <w:sz w:val="20"/>
          <w:szCs w:val="20"/>
        </w:rPr>
      </w:pPr>
    </w:p>
    <w:p w14:paraId="083146DB" w14:textId="77777777" w:rsidR="00365AA9" w:rsidRPr="00771B73" w:rsidRDefault="00E36FD5">
      <w:pPr>
        <w:pStyle w:val="Corpodetexto"/>
        <w:ind w:left="1416"/>
        <w:rPr>
          <w:rFonts w:ascii="Times New Roman" w:hAnsi="Times New Roman"/>
          <w:sz w:val="20"/>
          <w:szCs w:val="20"/>
        </w:rPr>
      </w:pPr>
      <w:r w:rsidRPr="00771B73">
        <w:rPr>
          <w:rFonts w:ascii="Times New Roman" w:hAnsi="Times New Roman"/>
          <w:b/>
          <w:color w:val="00000A"/>
          <w:sz w:val="20"/>
          <w:szCs w:val="20"/>
        </w:rPr>
        <w:t xml:space="preserve">REGRA_VALIDA_CAMPO_ADICIONAL_NUMERICO_MF: </w:t>
      </w:r>
      <w:r w:rsidRPr="00771B73">
        <w:rPr>
          <w:rFonts w:ascii="Times New Roman" w:hAnsi="Times New Roman"/>
          <w:color w:val="00000A"/>
          <w:sz w:val="20"/>
          <w:szCs w:val="20"/>
        </w:rPr>
        <w:t>Os campos adicionais de valores inseridos no registro I157 deverão ser preenchidos sem os separadores de milhar, sinais ou quaisquer outros caracteres (tais como “.” “-“ “%”), podendo a vírgula ser utilizada como separador decimal (Vírgula: caractere 44 da Tabela ASCII). Deverão ter tamanho máximo 19, com 2 casas decimais.</w:t>
      </w:r>
    </w:p>
    <w:p w14:paraId="65780265" w14:textId="0865FCC4" w:rsidR="00365AA9" w:rsidRDefault="00365AA9">
      <w:pPr>
        <w:pStyle w:val="Corpodetexto"/>
        <w:rPr>
          <w:rFonts w:ascii="Times New Roman" w:hAnsi="Times New Roman"/>
          <w:color w:val="00000A"/>
          <w:sz w:val="20"/>
          <w:szCs w:val="20"/>
        </w:rPr>
      </w:pPr>
    </w:p>
    <w:p w14:paraId="147492CE" w14:textId="77777777" w:rsidR="00B12A12" w:rsidRDefault="00A437CC" w:rsidP="00B12A12">
      <w:pPr>
        <w:pStyle w:val="Corpodetexto"/>
        <w:ind w:left="708"/>
        <w:rPr>
          <w:rFonts w:ascii="Times New Roman" w:hAnsi="Times New Roman"/>
          <w:color w:val="auto"/>
          <w:sz w:val="20"/>
          <w:szCs w:val="20"/>
          <w:highlight w:val="yellow"/>
        </w:rPr>
      </w:pPr>
      <w:r w:rsidRPr="00C509A5">
        <w:rPr>
          <w:rFonts w:ascii="Times New Roman" w:hAnsi="Times New Roman"/>
          <w:b/>
          <w:bCs/>
          <w:color w:val="00000A"/>
          <w:sz w:val="20"/>
          <w:szCs w:val="20"/>
          <w:highlight w:val="yellow"/>
        </w:rPr>
        <w:t>REGRA_CONTA_I157_INEXISTENTE:</w:t>
      </w:r>
      <w:r w:rsidR="00B12A12">
        <w:rPr>
          <w:rFonts w:ascii="Times New Roman" w:hAnsi="Times New Roman"/>
          <w:b/>
          <w:bCs/>
          <w:color w:val="00000A"/>
          <w:sz w:val="20"/>
          <w:szCs w:val="20"/>
          <w:highlight w:val="yellow"/>
        </w:rPr>
        <w:t xml:space="preserve"> </w:t>
      </w:r>
      <w:r w:rsidR="00B12A12" w:rsidRPr="003F1B6D">
        <w:rPr>
          <w:rFonts w:ascii="Times New Roman" w:hAnsi="Times New Roman"/>
          <w:color w:val="auto"/>
          <w:sz w:val="20"/>
          <w:szCs w:val="20"/>
          <w:highlight w:val="yellow"/>
        </w:rPr>
        <w:t xml:space="preserve">Verifica, </w:t>
      </w:r>
      <w:r w:rsidR="00B12A12">
        <w:rPr>
          <w:rFonts w:ascii="Times New Roman" w:hAnsi="Times New Roman"/>
          <w:color w:val="auto"/>
          <w:sz w:val="20"/>
          <w:szCs w:val="20"/>
          <w:highlight w:val="yellow"/>
        </w:rPr>
        <w:t>caso tenha ocorrido recuperação da ECD anterior e tenha ocorrido mudança de plano de contas no período</w:t>
      </w:r>
      <w:r w:rsidR="00B12A12" w:rsidRPr="003F1B6D">
        <w:rPr>
          <w:rFonts w:ascii="Times New Roman" w:hAnsi="Times New Roman"/>
          <w:color w:val="auto"/>
          <w:sz w:val="20"/>
          <w:szCs w:val="20"/>
          <w:highlight w:val="yellow"/>
        </w:rPr>
        <w:t>, se o código da conta informado no campo I15</w:t>
      </w:r>
      <w:r w:rsidR="00B12A12">
        <w:rPr>
          <w:rFonts w:ascii="Times New Roman" w:hAnsi="Times New Roman"/>
          <w:color w:val="auto"/>
          <w:sz w:val="20"/>
          <w:szCs w:val="20"/>
          <w:highlight w:val="yellow"/>
        </w:rPr>
        <w:t>7</w:t>
      </w:r>
      <w:r w:rsidR="00B12A12" w:rsidRPr="003F1B6D">
        <w:rPr>
          <w:rFonts w:ascii="Times New Roman" w:hAnsi="Times New Roman"/>
          <w:color w:val="auto"/>
          <w:sz w:val="20"/>
          <w:szCs w:val="20"/>
          <w:highlight w:val="yellow"/>
        </w:rPr>
        <w:t>.COD_CTA (Campo 02) e centro de custos informado no campo I15</w:t>
      </w:r>
      <w:r w:rsidR="00B12A12">
        <w:rPr>
          <w:rFonts w:ascii="Times New Roman" w:hAnsi="Times New Roman"/>
          <w:color w:val="auto"/>
          <w:sz w:val="20"/>
          <w:szCs w:val="20"/>
          <w:highlight w:val="yellow"/>
        </w:rPr>
        <w:t>7</w:t>
      </w:r>
      <w:r w:rsidR="00B12A12" w:rsidRPr="003F1B6D">
        <w:rPr>
          <w:rFonts w:ascii="Times New Roman" w:hAnsi="Times New Roman"/>
          <w:color w:val="auto"/>
          <w:sz w:val="20"/>
          <w:szCs w:val="20"/>
          <w:highlight w:val="yellow"/>
        </w:rPr>
        <w:t>.COD_CCUS (Campo 03), se houver, existem no registro C155.</w:t>
      </w:r>
      <w:r w:rsidR="00B12A12">
        <w:rPr>
          <w:rFonts w:ascii="Times New Roman" w:hAnsi="Times New Roman"/>
          <w:color w:val="auto"/>
          <w:sz w:val="20"/>
          <w:szCs w:val="20"/>
        </w:rPr>
        <w:t xml:space="preserve"> </w:t>
      </w:r>
      <w:r w:rsidR="00B12A12">
        <w:rPr>
          <w:rFonts w:ascii="Times New Roman" w:hAnsi="Times New Roman"/>
          <w:color w:val="auto"/>
          <w:sz w:val="20"/>
          <w:szCs w:val="20"/>
          <w:highlight w:val="yellow"/>
        </w:rPr>
        <w:t>Se a regra não for cumprida, o PGE do Sped Contábil gera um erro.</w:t>
      </w:r>
    </w:p>
    <w:p w14:paraId="7E0664F3" w14:textId="77777777" w:rsidR="00B12A12" w:rsidRDefault="00B12A12" w:rsidP="00B12A12">
      <w:pPr>
        <w:pStyle w:val="Corpodetexto"/>
        <w:ind w:left="708"/>
        <w:rPr>
          <w:rFonts w:ascii="Times New Roman" w:hAnsi="Times New Roman"/>
          <w:b/>
          <w:bCs/>
          <w:color w:val="00000A"/>
          <w:sz w:val="20"/>
          <w:szCs w:val="20"/>
          <w:highlight w:val="yellow"/>
        </w:rPr>
      </w:pPr>
    </w:p>
    <w:p w14:paraId="0020A7EB" w14:textId="3832B621" w:rsidR="00A437CC" w:rsidRPr="00B12A12" w:rsidRDefault="00A437CC" w:rsidP="00B12A12">
      <w:pPr>
        <w:pStyle w:val="Corpodetexto"/>
        <w:ind w:left="708"/>
        <w:rPr>
          <w:rFonts w:ascii="Times New Roman" w:hAnsi="Times New Roman"/>
          <w:color w:val="auto"/>
          <w:sz w:val="20"/>
          <w:szCs w:val="20"/>
          <w:highlight w:val="yellow"/>
        </w:rPr>
      </w:pPr>
      <w:r w:rsidRPr="00C509A5">
        <w:rPr>
          <w:rFonts w:ascii="Times New Roman" w:hAnsi="Times New Roman"/>
          <w:b/>
          <w:bCs/>
          <w:color w:val="00000A"/>
          <w:sz w:val="20"/>
          <w:szCs w:val="20"/>
          <w:highlight w:val="yellow"/>
        </w:rPr>
        <w:t>REGRA_EXISTE_I157_PERIODO_POSTERIOR:</w:t>
      </w:r>
      <w:r w:rsidR="00B12A12">
        <w:rPr>
          <w:rFonts w:ascii="Times New Roman" w:hAnsi="Times New Roman"/>
          <w:b/>
          <w:bCs/>
          <w:color w:val="00000A"/>
          <w:sz w:val="20"/>
          <w:szCs w:val="20"/>
          <w:highlight w:val="yellow"/>
        </w:rPr>
        <w:t xml:space="preserve"> </w:t>
      </w:r>
      <w:r w:rsidR="00B12A12">
        <w:rPr>
          <w:rFonts w:ascii="Times New Roman" w:hAnsi="Times New Roman"/>
          <w:color w:val="00000A"/>
          <w:sz w:val="20"/>
          <w:szCs w:val="20"/>
          <w:highlight w:val="yellow"/>
        </w:rPr>
        <w:t xml:space="preserve">Verifica, caso o registro I157 tenha sido preenchido, se a data inicial do período informada no registro I150 – I150.DT_INI (Campo 02) – é igual à data inicial da ECD informada no registro 0000 – 0000.DT_INI (Campo 03). </w:t>
      </w:r>
      <w:r w:rsidR="00B12A12">
        <w:rPr>
          <w:rFonts w:ascii="Times New Roman" w:hAnsi="Times New Roman"/>
          <w:color w:val="auto"/>
          <w:sz w:val="20"/>
          <w:szCs w:val="20"/>
          <w:highlight w:val="yellow"/>
        </w:rPr>
        <w:t>Se a regra não for cumprida, o PGE do Sped Contábil gera um erro.</w:t>
      </w:r>
    </w:p>
    <w:p w14:paraId="593F0559" w14:textId="77777777" w:rsidR="00A437CC" w:rsidRPr="00A437CC" w:rsidRDefault="00A437CC">
      <w:pPr>
        <w:pStyle w:val="Corpodetexto"/>
        <w:rPr>
          <w:rFonts w:ascii="Times New Roman" w:hAnsi="Times New Roman"/>
          <w:b/>
          <w:bCs/>
          <w:color w:val="00000A"/>
          <w:sz w:val="20"/>
          <w:szCs w:val="20"/>
        </w:rPr>
      </w:pPr>
    </w:p>
    <w:p w14:paraId="4800B76E" w14:textId="77777777" w:rsidR="00365AA9" w:rsidRPr="00771B73" w:rsidRDefault="00E36FD5">
      <w:pPr>
        <w:pStyle w:val="Corpodetexto"/>
        <w:rPr>
          <w:rFonts w:ascii="Times New Roman" w:hAnsi="Times New Roman"/>
          <w:b/>
          <w:color w:val="00000A"/>
          <w:sz w:val="20"/>
          <w:szCs w:val="20"/>
        </w:rPr>
      </w:pPr>
      <w:r w:rsidRPr="00771B73">
        <w:rPr>
          <w:rFonts w:ascii="Times New Roman" w:hAnsi="Times New Roman"/>
          <w:b/>
          <w:color w:val="00000A"/>
          <w:sz w:val="20"/>
          <w:szCs w:val="20"/>
        </w:rPr>
        <w:t>IV – Regras de Validação dos Campos:</w:t>
      </w:r>
    </w:p>
    <w:p w14:paraId="5E89CF86" w14:textId="77777777" w:rsidR="00365AA9" w:rsidRPr="00771B73" w:rsidRDefault="00365AA9">
      <w:pPr>
        <w:pStyle w:val="psds-corpodetexto"/>
        <w:spacing w:before="0" w:after="0"/>
        <w:ind w:left="708"/>
        <w:jc w:val="both"/>
        <w:rPr>
          <w:b/>
          <w:sz w:val="20"/>
          <w:szCs w:val="20"/>
        </w:rPr>
      </w:pPr>
    </w:p>
    <w:p w14:paraId="67EB3C57" w14:textId="77777777" w:rsidR="00365AA9" w:rsidRPr="00771B73" w:rsidRDefault="00D556F6">
      <w:pPr>
        <w:pStyle w:val="Corpodetexto"/>
        <w:ind w:left="708"/>
        <w:rPr>
          <w:rFonts w:ascii="Times New Roman" w:hAnsi="Times New Roman"/>
          <w:sz w:val="20"/>
          <w:szCs w:val="20"/>
        </w:rPr>
      </w:pPr>
      <w:hyperlink w:anchor="REGRA_IND_DC_INI_OBRIGATORIO" w:history="1">
        <w:r w:rsidR="00E36FD5" w:rsidRPr="00771B73">
          <w:rPr>
            <w:rStyle w:val="InternetLink"/>
            <w:b/>
            <w:color w:val="auto"/>
            <w:sz w:val="20"/>
            <w:szCs w:val="20"/>
          </w:rPr>
          <w:t>REGRA_ IND_DC_INI _OBRIGATORIO</w:t>
        </w:r>
      </w:hyperlink>
      <w:r w:rsidR="00E36FD5" w:rsidRPr="00771B73">
        <w:rPr>
          <w:rFonts w:ascii="Times New Roman" w:hAnsi="Times New Roman"/>
          <w:b/>
          <w:color w:val="auto"/>
          <w:sz w:val="20"/>
          <w:szCs w:val="20"/>
        </w:rPr>
        <w:t>:</w:t>
      </w:r>
      <w:r w:rsidR="00E36FD5" w:rsidRPr="00771B73">
        <w:rPr>
          <w:rFonts w:ascii="Times New Roman" w:hAnsi="Times New Roman"/>
          <w:b/>
          <w:color w:val="00000A"/>
          <w:sz w:val="20"/>
          <w:szCs w:val="20"/>
        </w:rPr>
        <w:t xml:space="preserve"> </w:t>
      </w:r>
      <w:r w:rsidR="00E36FD5" w:rsidRPr="00771B73">
        <w:rPr>
          <w:rFonts w:ascii="Times New Roman" w:hAnsi="Times New Roman"/>
          <w:color w:val="00000A"/>
          <w:sz w:val="20"/>
          <w:szCs w:val="20"/>
        </w:rPr>
        <w:t xml:space="preserve">Verifica se o indicador de saldo inicial do período foi informado (“D” – Saldo Devedor ou “C” – Saldo Credor), mesmo quando o saldo inicial for zero. Se a regra não for cumprida, o </w:t>
      </w:r>
      <w:r w:rsidR="00C0738B" w:rsidRPr="00771B73">
        <w:rPr>
          <w:rFonts w:ascii="Times New Roman" w:hAnsi="Times New Roman"/>
          <w:color w:val="00000A"/>
          <w:sz w:val="20"/>
          <w:szCs w:val="20"/>
        </w:rPr>
        <w:t>PGE</w:t>
      </w:r>
      <w:r w:rsidR="00E36FD5" w:rsidRPr="00771B73">
        <w:rPr>
          <w:rFonts w:ascii="Times New Roman" w:hAnsi="Times New Roman"/>
          <w:color w:val="00000A"/>
          <w:sz w:val="20"/>
          <w:szCs w:val="20"/>
        </w:rPr>
        <w:t xml:space="preserve"> do Sped Contábil gera um erro.</w:t>
      </w:r>
    </w:p>
    <w:p w14:paraId="4676CEB1" w14:textId="77777777" w:rsidR="00365AA9" w:rsidRPr="00771B73" w:rsidRDefault="00365AA9">
      <w:pPr>
        <w:pStyle w:val="Corpodetexto"/>
        <w:rPr>
          <w:rFonts w:ascii="Times New Roman" w:hAnsi="Times New Roman"/>
          <w:b/>
          <w:color w:val="00000A"/>
          <w:sz w:val="20"/>
          <w:szCs w:val="20"/>
        </w:rPr>
      </w:pPr>
    </w:p>
    <w:p w14:paraId="56E42428" w14:textId="77777777" w:rsidR="00365AA9" w:rsidRPr="00771B73" w:rsidRDefault="00E36FD5">
      <w:pPr>
        <w:rPr>
          <w:rFonts w:cs="Times New Roman"/>
          <w:b/>
          <w:szCs w:val="20"/>
        </w:rPr>
      </w:pPr>
      <w:r w:rsidRPr="00771B73">
        <w:rPr>
          <w:rFonts w:cs="Times New Roman"/>
          <w:b/>
          <w:szCs w:val="20"/>
        </w:rPr>
        <w:t xml:space="preserve">V - Exemplo de Preenchimento: </w:t>
      </w:r>
    </w:p>
    <w:p w14:paraId="094BF3CB" w14:textId="77777777" w:rsidR="00365AA9" w:rsidRPr="00771B73" w:rsidRDefault="00365AA9">
      <w:pPr>
        <w:pStyle w:val="PSDS-CorpodeTexto0"/>
        <w:jc w:val="both"/>
        <w:rPr>
          <w:rFonts w:ascii="Times New Roman" w:hAnsi="Times New Roman"/>
          <w:b/>
          <w:color w:val="000000"/>
        </w:rPr>
      </w:pPr>
    </w:p>
    <w:p w14:paraId="41D45D61" w14:textId="77777777" w:rsidR="00365AA9" w:rsidRPr="00771B73" w:rsidRDefault="00E36FD5">
      <w:pPr>
        <w:pStyle w:val="PSDS-CorpodeTexto0"/>
        <w:jc w:val="both"/>
        <w:rPr>
          <w:rFonts w:ascii="Times New Roman" w:hAnsi="Times New Roman"/>
          <w:b/>
          <w:color w:val="000000"/>
        </w:rPr>
      </w:pPr>
      <w:r w:rsidRPr="00771B73">
        <w:rPr>
          <w:rFonts w:ascii="Times New Roman" w:hAnsi="Times New Roman"/>
          <w:b/>
          <w:color w:val="000000"/>
        </w:rPr>
        <w:t>|I157|2328.1.0001||1000,00|D|</w:t>
      </w:r>
    </w:p>
    <w:p w14:paraId="0B0F39A5"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01</w:t>
      </w:r>
      <w:r w:rsidRPr="00771B73">
        <w:rPr>
          <w:rFonts w:ascii="Times New Roman" w:hAnsi="Times New Roman"/>
        </w:rPr>
        <w:t xml:space="preserve"> – Tipo de Registro: I157</w:t>
      </w:r>
    </w:p>
    <w:p w14:paraId="62231587"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02 </w:t>
      </w:r>
      <w:r w:rsidRPr="00771B73">
        <w:rPr>
          <w:rFonts w:ascii="Times New Roman" w:hAnsi="Times New Roman"/>
        </w:rPr>
        <w:t>– Código da Conta Analítica do Plano de Contas Anterior: 2328.1.0001</w:t>
      </w:r>
    </w:p>
    <w:p w14:paraId="76FDCAC9"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03 </w:t>
      </w:r>
      <w:r w:rsidRPr="00771B73">
        <w:rPr>
          <w:rFonts w:ascii="Times New Roman" w:hAnsi="Times New Roman"/>
        </w:rPr>
        <w:t>– Código do Centro de Custos do Plano de Contas Anterior: não há</w:t>
      </w:r>
    </w:p>
    <w:p w14:paraId="01596CB2"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04</w:t>
      </w:r>
      <w:r w:rsidRPr="00771B73">
        <w:rPr>
          <w:rFonts w:ascii="Times New Roman" w:hAnsi="Times New Roman"/>
        </w:rPr>
        <w:t xml:space="preserve"> – Valor do Saldo Inicial do Período: 1000,00 (corresponde a 1.000,00)</w:t>
      </w:r>
    </w:p>
    <w:p w14:paraId="5EAB9CE3"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05 </w:t>
      </w:r>
      <w:r w:rsidRPr="00771B73">
        <w:rPr>
          <w:rFonts w:ascii="Times New Roman" w:hAnsi="Times New Roman"/>
        </w:rPr>
        <w:t>– Indicador da Situação do Saldo Inicial: D</w:t>
      </w:r>
    </w:p>
    <w:p w14:paraId="78AEA174" w14:textId="77777777" w:rsidR="00365AA9" w:rsidRPr="00771B73" w:rsidRDefault="00E36FD5">
      <w:pPr>
        <w:spacing w:after="200"/>
        <w:rPr>
          <w:rFonts w:eastAsia="Times New Roman" w:cs="Times New Roman"/>
          <w:b/>
          <w:bCs/>
          <w:color w:val="0000FF"/>
          <w:szCs w:val="20"/>
          <w:lang w:eastAsia="pt-BR"/>
        </w:rPr>
      </w:pPr>
      <w:r w:rsidRPr="00771B73">
        <w:rPr>
          <w:rFonts w:cs="Times New Roman"/>
          <w:szCs w:val="20"/>
        </w:rPr>
        <w:br w:type="page"/>
      </w:r>
    </w:p>
    <w:p w14:paraId="5E74E782" w14:textId="77777777" w:rsidR="00365AA9" w:rsidRPr="00771B73" w:rsidRDefault="00E36FD5">
      <w:pPr>
        <w:pStyle w:val="Ttulo4"/>
        <w:rPr>
          <w:szCs w:val="20"/>
        </w:rPr>
      </w:pPr>
      <w:bookmarkStart w:id="90" w:name="_Toc25241096"/>
      <w:r w:rsidRPr="00771B73">
        <w:rPr>
          <w:szCs w:val="20"/>
        </w:rPr>
        <w:t>Registro I200: Lançamento Contábil</w:t>
      </w:r>
      <w:bookmarkEnd w:id="90"/>
    </w:p>
    <w:p w14:paraId="45E2568B" w14:textId="77777777" w:rsidR="00365AA9" w:rsidRPr="00771B73" w:rsidRDefault="00365AA9">
      <w:pPr>
        <w:pStyle w:val="PSDS-CorpodeTexto0"/>
        <w:ind w:left="1416"/>
        <w:jc w:val="both"/>
        <w:rPr>
          <w:rFonts w:ascii="Times New Roman" w:hAnsi="Times New Roman"/>
        </w:rPr>
      </w:pPr>
    </w:p>
    <w:p w14:paraId="171EF70D" w14:textId="6B7FD641" w:rsidR="00365AA9" w:rsidRPr="00771B73" w:rsidRDefault="00E36FD5">
      <w:pPr>
        <w:pStyle w:val="PSDS-CorpodeTexto0"/>
        <w:jc w:val="both"/>
        <w:rPr>
          <w:rFonts w:ascii="Times New Roman" w:hAnsi="Times New Roman"/>
        </w:rPr>
      </w:pPr>
      <w:r w:rsidRPr="00771B73">
        <w:rPr>
          <w:rFonts w:ascii="Times New Roman" w:hAnsi="Times New Roman"/>
        </w:rPr>
        <w:tab/>
        <w:t xml:space="preserve">Este registro define o cabeçalho do lançamento contábil. São utilizados </w:t>
      </w:r>
      <w:r w:rsidR="001A32BD" w:rsidRPr="00771B73">
        <w:rPr>
          <w:rFonts w:ascii="Times New Roman" w:hAnsi="Times New Roman"/>
        </w:rPr>
        <w:t>três</w:t>
      </w:r>
      <w:r w:rsidRPr="00771B73">
        <w:rPr>
          <w:rFonts w:ascii="Times New Roman" w:hAnsi="Times New Roman"/>
        </w:rPr>
        <w:t xml:space="preserve"> tipos de lançamento:</w:t>
      </w:r>
    </w:p>
    <w:p w14:paraId="19F87E6C" w14:textId="77777777" w:rsidR="00365AA9" w:rsidRPr="00771B73" w:rsidRDefault="00365AA9">
      <w:pPr>
        <w:pStyle w:val="PSDS-CorpodeTexto0"/>
        <w:jc w:val="both"/>
        <w:rPr>
          <w:rFonts w:ascii="Times New Roman" w:hAnsi="Times New Roman"/>
        </w:rPr>
      </w:pPr>
    </w:p>
    <w:p w14:paraId="6D16C0C2" w14:textId="2CD6D7F1" w:rsidR="00365AA9" w:rsidRPr="00771B73" w:rsidRDefault="00E36FD5">
      <w:pPr>
        <w:pStyle w:val="PSDS-CorpodeTexto0"/>
        <w:numPr>
          <w:ilvl w:val="0"/>
          <w:numId w:val="11"/>
        </w:numPr>
        <w:jc w:val="both"/>
        <w:rPr>
          <w:rFonts w:ascii="Times New Roman" w:hAnsi="Times New Roman"/>
        </w:rPr>
      </w:pPr>
      <w:r w:rsidRPr="00771B73">
        <w:rPr>
          <w:rFonts w:ascii="Times New Roman" w:hAnsi="Times New Roman"/>
        </w:rPr>
        <w:t>Tipo E: lançamentos de encerramento das contas de resultado;</w:t>
      </w:r>
    </w:p>
    <w:p w14:paraId="1CEDD647" w14:textId="577FBADF" w:rsidR="00365AA9" w:rsidRPr="00771B73" w:rsidRDefault="00E36FD5">
      <w:pPr>
        <w:pStyle w:val="PSDS-CorpodeTexto0"/>
        <w:numPr>
          <w:ilvl w:val="0"/>
          <w:numId w:val="11"/>
        </w:numPr>
        <w:jc w:val="both"/>
        <w:rPr>
          <w:rFonts w:ascii="Times New Roman" w:hAnsi="Times New Roman"/>
        </w:rPr>
      </w:pPr>
      <w:r w:rsidRPr="00771B73">
        <w:rPr>
          <w:rFonts w:ascii="Times New Roman" w:hAnsi="Times New Roman"/>
        </w:rPr>
        <w:t>Tipo N: demais lançamentos, denominados lançamentos normais</w:t>
      </w:r>
      <w:r w:rsidR="001A32BD" w:rsidRPr="00771B73">
        <w:rPr>
          <w:rFonts w:ascii="Times New Roman" w:hAnsi="Times New Roman"/>
        </w:rPr>
        <w:t xml:space="preserve">; </w:t>
      </w:r>
    </w:p>
    <w:p w14:paraId="5A30E41D" w14:textId="1C8B0960" w:rsidR="001A32BD" w:rsidRPr="00771B73" w:rsidRDefault="001A32BD">
      <w:pPr>
        <w:pStyle w:val="PSDS-CorpodeTexto0"/>
        <w:numPr>
          <w:ilvl w:val="0"/>
          <w:numId w:val="11"/>
        </w:numPr>
        <w:jc w:val="both"/>
        <w:rPr>
          <w:rFonts w:ascii="Times New Roman" w:hAnsi="Times New Roman"/>
        </w:rPr>
      </w:pPr>
      <w:r w:rsidRPr="00771B73">
        <w:rPr>
          <w:rFonts w:ascii="Times New Roman" w:hAnsi="Times New Roman"/>
        </w:rPr>
        <w:t xml:space="preserve">Tipo X: lançamentos extemporâneos, </w:t>
      </w:r>
      <w:r w:rsidR="00CA5FD4" w:rsidRPr="00771B73">
        <w:rPr>
          <w:rFonts w:ascii="Times New Roman" w:hAnsi="Times New Roman"/>
        </w:rPr>
        <w:t>que abrangem, entre outros, os lançamentos previstos</w:t>
      </w:r>
      <w:r w:rsidRPr="00771B73">
        <w:rPr>
          <w:rFonts w:ascii="Times New Roman" w:hAnsi="Times New Roman"/>
        </w:rPr>
        <w:t xml:space="preserve"> nos itens 31 a 36 da Interpretação Técnica Geral (ITG) 2000 (R1) - Escrituração Contábil, do Conselho Federal de Contabilidade, publicada em 12 de dezembro de 2014.</w:t>
      </w:r>
    </w:p>
    <w:p w14:paraId="6B4228BF" w14:textId="77777777" w:rsidR="00365AA9" w:rsidRPr="00771B73" w:rsidRDefault="00365AA9">
      <w:pPr>
        <w:pStyle w:val="PSDS-CorpodeTexto0"/>
        <w:ind w:left="1065"/>
        <w:jc w:val="both"/>
        <w:rPr>
          <w:rFonts w:ascii="Times New Roman" w:hAnsi="Times New Roman"/>
        </w:rPr>
      </w:pPr>
    </w:p>
    <w:tbl>
      <w:tblPr>
        <w:tblW w:w="9629"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5"/>
        <w:gridCol w:w="5576"/>
        <w:gridCol w:w="3895"/>
        <w:gridCol w:w="28"/>
        <w:gridCol w:w="65"/>
      </w:tblGrid>
      <w:tr w:rsidR="00365AA9" w:rsidRPr="00771B73" w14:paraId="2C7BC269" w14:textId="77777777">
        <w:trPr>
          <w:jc w:val="center"/>
        </w:trPr>
        <w:tc>
          <w:tcPr>
            <w:tcW w:w="9571" w:type="dxa"/>
            <w:gridSpan w:val="4"/>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422281D" w14:textId="77777777" w:rsidR="00365AA9" w:rsidRPr="00771B73" w:rsidRDefault="00E36FD5">
            <w:pPr>
              <w:pStyle w:val="psds-corpodetexto"/>
              <w:spacing w:before="0" w:after="0"/>
              <w:rPr>
                <w:b/>
                <w:bCs/>
                <w:sz w:val="20"/>
                <w:szCs w:val="20"/>
                <w:lang w:val="it-IT"/>
              </w:rPr>
            </w:pPr>
            <w:r w:rsidRPr="00771B73">
              <w:rPr>
                <w:b/>
                <w:bCs/>
                <w:sz w:val="20"/>
                <w:szCs w:val="20"/>
                <w:lang w:val="it-IT"/>
              </w:rPr>
              <w:t>REGISTRO I200: LANÇAMENTO CONTÁBIL</w:t>
            </w:r>
          </w:p>
        </w:tc>
        <w:tc>
          <w:tcPr>
            <w:tcW w:w="57" w:type="dxa"/>
            <w:tcBorders>
              <w:top w:val="single" w:sz="6" w:space="0" w:color="00000A"/>
              <w:left w:val="single" w:sz="6" w:space="0" w:color="00000A"/>
              <w:bottom w:val="single" w:sz="6" w:space="0" w:color="00000A"/>
              <w:right w:val="single" w:sz="6" w:space="0" w:color="00000A"/>
            </w:tcBorders>
            <w:shd w:val="clear" w:color="auto" w:fill="auto"/>
            <w:tcMar>
              <w:left w:w="-7" w:type="dxa"/>
              <w:right w:w="0" w:type="dxa"/>
            </w:tcMar>
            <w:vAlign w:val="center"/>
          </w:tcPr>
          <w:p w14:paraId="0D69BCC6" w14:textId="77777777" w:rsidR="00365AA9" w:rsidRPr="00771B73" w:rsidRDefault="00E36FD5">
            <w:pPr>
              <w:spacing w:line="240" w:lineRule="auto"/>
              <w:jc w:val="both"/>
              <w:rPr>
                <w:rFonts w:cs="Times New Roman"/>
                <w:szCs w:val="20"/>
              </w:rPr>
            </w:pPr>
            <w:r w:rsidRPr="00771B73">
              <w:rPr>
                <w:rFonts w:cs="Times New Roman"/>
                <w:szCs w:val="20"/>
              </w:rPr>
              <w:t> </w:t>
            </w:r>
          </w:p>
        </w:tc>
      </w:tr>
      <w:tr w:rsidR="00365AA9" w:rsidRPr="00771B73" w14:paraId="190C40B7" w14:textId="77777777">
        <w:trPr>
          <w:jc w:val="center"/>
        </w:trPr>
        <w:tc>
          <w:tcPr>
            <w:tcW w:w="9571" w:type="dxa"/>
            <w:gridSpan w:val="4"/>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2DDFEC1" w14:textId="77777777" w:rsidR="00365AA9" w:rsidRPr="00771B73" w:rsidRDefault="00E36FD5">
            <w:pPr>
              <w:pStyle w:val="psds-corpodetexto"/>
              <w:spacing w:before="0" w:after="0"/>
              <w:rPr>
                <w:b/>
                <w:bCs/>
                <w:sz w:val="20"/>
                <w:szCs w:val="20"/>
              </w:rPr>
            </w:pPr>
            <w:r w:rsidRPr="00771B73">
              <w:rPr>
                <w:b/>
                <w:bCs/>
                <w:sz w:val="20"/>
                <w:szCs w:val="20"/>
              </w:rPr>
              <w:t>Regras de validação do registro</w:t>
            </w:r>
          </w:p>
          <w:p w14:paraId="3982E5F7" w14:textId="4E79E846" w:rsidR="00365AA9" w:rsidRPr="00771B73" w:rsidRDefault="001A32BD">
            <w:pPr>
              <w:pStyle w:val="psds-corpodetexto"/>
              <w:spacing w:before="0" w:after="0"/>
              <w:rPr>
                <w:bCs/>
                <w:sz w:val="20"/>
                <w:szCs w:val="20"/>
              </w:rPr>
            </w:pPr>
            <w:r w:rsidRPr="00771B73">
              <w:rPr>
                <w:bCs/>
                <w:sz w:val="20"/>
                <w:szCs w:val="20"/>
              </w:rPr>
              <w:t>[</w:t>
            </w:r>
            <w:r w:rsidR="00E36FD5" w:rsidRPr="00771B73">
              <w:rPr>
                <w:bCs/>
                <w:sz w:val="20"/>
                <w:szCs w:val="20"/>
              </w:rPr>
              <w:t>REGRA_VALIDACAO_SALDO_CONTA</w:t>
            </w:r>
            <w:r w:rsidRPr="00771B73">
              <w:rPr>
                <w:bCs/>
                <w:sz w:val="20"/>
                <w:szCs w:val="20"/>
              </w:rPr>
              <w:t>]</w:t>
            </w:r>
          </w:p>
          <w:p w14:paraId="553CC57C" w14:textId="77777777" w:rsidR="00365AA9" w:rsidRDefault="001A32BD">
            <w:pPr>
              <w:pStyle w:val="psds-corpodetexto"/>
              <w:spacing w:before="0" w:after="0"/>
              <w:rPr>
                <w:bCs/>
                <w:sz w:val="20"/>
                <w:szCs w:val="20"/>
              </w:rPr>
            </w:pPr>
            <w:r w:rsidRPr="00771B73">
              <w:rPr>
                <w:bCs/>
                <w:sz w:val="20"/>
                <w:szCs w:val="20"/>
              </w:rPr>
              <w:t>[</w:t>
            </w:r>
            <w:r w:rsidR="00E36FD5" w:rsidRPr="00771B73">
              <w:rPr>
                <w:bCs/>
                <w:sz w:val="20"/>
                <w:szCs w:val="20"/>
              </w:rPr>
              <w:t>REGRA_LCTO_4_FORMULA</w:t>
            </w:r>
            <w:r w:rsidRPr="00771B73">
              <w:rPr>
                <w:bCs/>
                <w:sz w:val="20"/>
                <w:szCs w:val="20"/>
              </w:rPr>
              <w:t>]</w:t>
            </w:r>
          </w:p>
          <w:p w14:paraId="6DBD02E1" w14:textId="2CE29442" w:rsidR="00B97748" w:rsidRPr="00771B73" w:rsidRDefault="00B97748">
            <w:pPr>
              <w:pStyle w:val="psds-corpodetexto"/>
              <w:spacing w:before="0" w:after="0"/>
              <w:rPr>
                <w:bCs/>
                <w:sz w:val="20"/>
                <w:szCs w:val="20"/>
              </w:rPr>
            </w:pPr>
            <w:r>
              <w:rPr>
                <w:bCs/>
                <w:sz w:val="20"/>
                <w:szCs w:val="20"/>
              </w:rPr>
              <w:t>[</w:t>
            </w:r>
            <w:r w:rsidRPr="00B97748">
              <w:rPr>
                <w:bCs/>
                <w:sz w:val="20"/>
                <w:szCs w:val="20"/>
                <w:highlight w:val="yellow"/>
              </w:rPr>
              <w:t>REGRA_REGISTRO_OBRIGATORIO_I350]</w:t>
            </w:r>
          </w:p>
        </w:tc>
        <w:tc>
          <w:tcPr>
            <w:tcW w:w="57" w:type="dxa"/>
            <w:tcBorders>
              <w:top w:val="single" w:sz="6" w:space="0" w:color="00000A"/>
              <w:left w:val="single" w:sz="6" w:space="0" w:color="00000A"/>
              <w:bottom w:val="single" w:sz="6" w:space="0" w:color="00000A"/>
              <w:right w:val="single" w:sz="6" w:space="0" w:color="00000A"/>
            </w:tcBorders>
            <w:shd w:val="clear" w:color="auto" w:fill="auto"/>
            <w:tcMar>
              <w:left w:w="-7" w:type="dxa"/>
              <w:right w:w="0" w:type="dxa"/>
            </w:tcMar>
            <w:vAlign w:val="center"/>
          </w:tcPr>
          <w:p w14:paraId="07245CE4" w14:textId="77777777" w:rsidR="00365AA9" w:rsidRPr="00771B73" w:rsidRDefault="00E36FD5">
            <w:pPr>
              <w:spacing w:line="240" w:lineRule="auto"/>
              <w:jc w:val="both"/>
              <w:rPr>
                <w:rFonts w:cs="Times New Roman"/>
                <w:szCs w:val="20"/>
              </w:rPr>
            </w:pPr>
            <w:r w:rsidRPr="00771B73">
              <w:rPr>
                <w:rFonts w:cs="Times New Roman"/>
                <w:szCs w:val="20"/>
              </w:rPr>
              <w:t> </w:t>
            </w:r>
          </w:p>
        </w:tc>
      </w:tr>
      <w:tr w:rsidR="00365AA9" w:rsidRPr="00771B73" w14:paraId="7596AB25" w14:textId="77777777">
        <w:trPr>
          <w:jc w:val="center"/>
        </w:trPr>
        <w:tc>
          <w:tcPr>
            <w:tcW w:w="5640"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61B7491" w14:textId="77777777" w:rsidR="00365AA9" w:rsidRPr="00771B73" w:rsidRDefault="00E36FD5">
            <w:pPr>
              <w:pStyle w:val="psds-corpodetexto"/>
              <w:spacing w:before="0" w:after="0"/>
              <w:rPr>
                <w:b/>
                <w:bCs/>
                <w:sz w:val="20"/>
                <w:szCs w:val="20"/>
              </w:rPr>
            </w:pPr>
            <w:r w:rsidRPr="00771B73">
              <w:rPr>
                <w:b/>
                <w:bCs/>
                <w:sz w:val="20"/>
                <w:szCs w:val="20"/>
              </w:rPr>
              <w:t>Nível Hierárquico – 3</w:t>
            </w:r>
          </w:p>
        </w:tc>
        <w:tc>
          <w:tcPr>
            <w:tcW w:w="3931" w:type="dxa"/>
            <w:gridSpan w:val="2"/>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6653881C" w14:textId="77777777" w:rsidR="00365AA9" w:rsidRPr="00771B73" w:rsidRDefault="00E36FD5">
            <w:pPr>
              <w:pStyle w:val="psds-corpodetexto"/>
              <w:spacing w:before="0" w:after="0"/>
              <w:rPr>
                <w:b/>
                <w:bCs/>
                <w:sz w:val="20"/>
                <w:szCs w:val="20"/>
              </w:rPr>
            </w:pPr>
            <w:r w:rsidRPr="00771B73">
              <w:rPr>
                <w:b/>
                <w:bCs/>
                <w:sz w:val="20"/>
                <w:szCs w:val="20"/>
              </w:rPr>
              <w:t>Ocorrência – 0:N</w:t>
            </w:r>
          </w:p>
        </w:tc>
        <w:tc>
          <w:tcPr>
            <w:tcW w:w="57" w:type="dxa"/>
            <w:tcBorders>
              <w:top w:val="single" w:sz="6" w:space="0" w:color="00000A"/>
              <w:left w:val="single" w:sz="6" w:space="0" w:color="00000A"/>
              <w:bottom w:val="single" w:sz="6" w:space="0" w:color="00000A"/>
              <w:right w:val="single" w:sz="6" w:space="0" w:color="00000A"/>
            </w:tcBorders>
            <w:shd w:val="clear" w:color="auto" w:fill="auto"/>
            <w:tcMar>
              <w:left w:w="-7" w:type="dxa"/>
              <w:right w:w="0" w:type="dxa"/>
            </w:tcMar>
            <w:vAlign w:val="center"/>
          </w:tcPr>
          <w:p w14:paraId="2D99852C" w14:textId="77777777" w:rsidR="00365AA9" w:rsidRPr="00771B73" w:rsidRDefault="00E36FD5">
            <w:pPr>
              <w:spacing w:line="240" w:lineRule="auto"/>
              <w:jc w:val="both"/>
              <w:rPr>
                <w:rFonts w:cs="Times New Roman"/>
                <w:szCs w:val="20"/>
              </w:rPr>
            </w:pPr>
            <w:r w:rsidRPr="00771B73">
              <w:rPr>
                <w:rFonts w:cs="Times New Roman"/>
                <w:szCs w:val="20"/>
              </w:rPr>
              <w:t> </w:t>
            </w:r>
          </w:p>
        </w:tc>
      </w:tr>
      <w:tr w:rsidR="00365AA9" w:rsidRPr="00771B73" w14:paraId="17C95051" w14:textId="77777777">
        <w:trPr>
          <w:jc w:val="center"/>
        </w:trPr>
        <w:tc>
          <w:tcPr>
            <w:tcW w:w="56" w:type="dxa"/>
            <w:tcBorders>
              <w:top w:val="single" w:sz="6" w:space="0" w:color="00000A"/>
              <w:left w:val="single" w:sz="6" w:space="0" w:color="00000A"/>
              <w:bottom w:val="single" w:sz="6" w:space="0" w:color="00000A"/>
              <w:right w:val="single" w:sz="6" w:space="0" w:color="00000A"/>
            </w:tcBorders>
            <w:shd w:val="clear" w:color="auto" w:fill="auto"/>
            <w:tcMar>
              <w:left w:w="-7" w:type="dxa"/>
              <w:right w:w="0" w:type="dxa"/>
            </w:tcMar>
            <w:vAlign w:val="center"/>
          </w:tcPr>
          <w:p w14:paraId="30309331" w14:textId="77777777" w:rsidR="00365AA9" w:rsidRPr="00771B73" w:rsidRDefault="00E36FD5">
            <w:pPr>
              <w:spacing w:line="240" w:lineRule="auto"/>
              <w:jc w:val="both"/>
              <w:rPr>
                <w:rFonts w:cs="Times New Roman"/>
                <w:szCs w:val="20"/>
              </w:rPr>
            </w:pPr>
            <w:r w:rsidRPr="00771B73">
              <w:rPr>
                <w:rFonts w:cs="Times New Roman"/>
                <w:szCs w:val="20"/>
              </w:rPr>
              <w:t> </w:t>
            </w:r>
          </w:p>
        </w:tc>
        <w:tc>
          <w:tcPr>
            <w:tcW w:w="9487"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28B963E" w14:textId="77777777" w:rsidR="00365AA9" w:rsidRPr="00771B73" w:rsidRDefault="00E36FD5">
            <w:pPr>
              <w:pStyle w:val="psds-corpodetexto"/>
              <w:spacing w:before="0" w:after="0"/>
              <w:rPr>
                <w:sz w:val="20"/>
                <w:szCs w:val="20"/>
              </w:rPr>
            </w:pPr>
            <w:r w:rsidRPr="00771B73">
              <w:rPr>
                <w:b/>
                <w:bCs/>
                <w:sz w:val="20"/>
                <w:szCs w:val="20"/>
              </w:rPr>
              <w:t>Campo(s) chave:</w:t>
            </w:r>
            <w:r w:rsidRPr="00771B73">
              <w:rPr>
                <w:rStyle w:val="apple-converted-space"/>
                <w:b/>
                <w:bCs/>
                <w:sz w:val="20"/>
                <w:szCs w:val="20"/>
              </w:rPr>
              <w:t> </w:t>
            </w:r>
            <w:r w:rsidRPr="00771B73">
              <w:rPr>
                <w:sz w:val="20"/>
                <w:szCs w:val="20"/>
              </w:rPr>
              <w:t>[NUM_LCTO]</w:t>
            </w:r>
          </w:p>
        </w:tc>
        <w:tc>
          <w:tcPr>
            <w:tcW w:w="28" w:type="dxa"/>
            <w:tcBorders>
              <w:top w:val="single" w:sz="6" w:space="0" w:color="00000A"/>
              <w:left w:val="single" w:sz="6" w:space="0" w:color="00000A"/>
              <w:bottom w:val="single" w:sz="6" w:space="0" w:color="00000A"/>
              <w:right w:val="single" w:sz="6" w:space="0" w:color="00000A"/>
            </w:tcBorders>
            <w:shd w:val="clear" w:color="auto" w:fill="auto"/>
            <w:tcMar>
              <w:left w:w="-7" w:type="dxa"/>
              <w:right w:w="0" w:type="dxa"/>
            </w:tcMar>
          </w:tcPr>
          <w:p w14:paraId="500FA163" w14:textId="77777777" w:rsidR="00365AA9" w:rsidRPr="00771B73" w:rsidRDefault="00365AA9">
            <w:pPr>
              <w:rPr>
                <w:rFonts w:cs="Times New Roman"/>
                <w:szCs w:val="20"/>
              </w:rPr>
            </w:pPr>
          </w:p>
        </w:tc>
        <w:tc>
          <w:tcPr>
            <w:tcW w:w="57" w:type="dxa"/>
            <w:tcBorders>
              <w:top w:val="single" w:sz="6" w:space="0" w:color="00000A"/>
              <w:left w:val="single" w:sz="6" w:space="0" w:color="00000A"/>
              <w:bottom w:val="single" w:sz="6" w:space="0" w:color="00000A"/>
              <w:right w:val="single" w:sz="6" w:space="0" w:color="00000A"/>
            </w:tcBorders>
            <w:shd w:val="clear" w:color="auto" w:fill="auto"/>
            <w:tcMar>
              <w:left w:w="-7" w:type="dxa"/>
              <w:right w:w="0" w:type="dxa"/>
            </w:tcMar>
          </w:tcPr>
          <w:p w14:paraId="02AF3D24" w14:textId="77777777" w:rsidR="00365AA9" w:rsidRPr="00771B73" w:rsidRDefault="00365AA9">
            <w:pPr>
              <w:rPr>
                <w:rFonts w:cs="Times New Roman"/>
                <w:szCs w:val="20"/>
              </w:rPr>
            </w:pPr>
          </w:p>
        </w:tc>
      </w:tr>
    </w:tbl>
    <w:p w14:paraId="211AFCC9" w14:textId="77777777" w:rsidR="00365AA9" w:rsidRPr="00771B73" w:rsidRDefault="00365AA9">
      <w:pPr>
        <w:spacing w:line="240" w:lineRule="auto"/>
        <w:rPr>
          <w:rFonts w:cs="Times New Roman"/>
          <w:szCs w:val="20"/>
        </w:rPr>
      </w:pPr>
    </w:p>
    <w:tbl>
      <w:tblPr>
        <w:tblW w:w="11240"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37"/>
        <w:gridCol w:w="1585"/>
        <w:gridCol w:w="1555"/>
        <w:gridCol w:w="612"/>
        <w:gridCol w:w="1039"/>
        <w:gridCol w:w="925"/>
        <w:gridCol w:w="890"/>
        <w:gridCol w:w="1240"/>
        <w:gridCol w:w="2957"/>
      </w:tblGrid>
      <w:tr w:rsidR="001A32BD" w:rsidRPr="00771B73" w14:paraId="71C9D7D8" w14:textId="77777777">
        <w:trPr>
          <w:trHeight w:val="85"/>
          <w:jc w:val="center"/>
        </w:trPr>
        <w:tc>
          <w:tcPr>
            <w:tcW w:w="532"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3606ED5" w14:textId="77777777" w:rsidR="00365AA9" w:rsidRPr="00771B73" w:rsidRDefault="00E36FD5">
            <w:pPr>
              <w:pStyle w:val="psds-corpodetexto"/>
              <w:spacing w:before="0" w:after="0"/>
              <w:jc w:val="center"/>
              <w:rPr>
                <w:b/>
                <w:bCs/>
                <w:sz w:val="20"/>
                <w:szCs w:val="20"/>
              </w:rPr>
            </w:pPr>
            <w:r w:rsidRPr="00771B73">
              <w:rPr>
                <w:b/>
                <w:bCs/>
                <w:sz w:val="20"/>
                <w:szCs w:val="20"/>
              </w:rPr>
              <w:t>Nº</w:t>
            </w:r>
          </w:p>
        </w:tc>
        <w:tc>
          <w:tcPr>
            <w:tcW w:w="88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4588A39E" w14:textId="77777777" w:rsidR="00365AA9" w:rsidRPr="00771B73" w:rsidRDefault="00E36FD5">
            <w:pPr>
              <w:pStyle w:val="psds-corpodetexto"/>
              <w:spacing w:before="0" w:after="0"/>
              <w:jc w:val="center"/>
              <w:rPr>
                <w:b/>
                <w:bCs/>
                <w:sz w:val="20"/>
                <w:szCs w:val="20"/>
              </w:rPr>
            </w:pPr>
            <w:r w:rsidRPr="00771B73">
              <w:rPr>
                <w:b/>
                <w:bCs/>
                <w:sz w:val="20"/>
                <w:szCs w:val="20"/>
              </w:rPr>
              <w:t>Campo</w:t>
            </w:r>
          </w:p>
        </w:tc>
        <w:tc>
          <w:tcPr>
            <w:tcW w:w="188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25F9ADC1" w14:textId="77777777" w:rsidR="00365AA9" w:rsidRPr="00771B73" w:rsidRDefault="00E36FD5">
            <w:pPr>
              <w:pStyle w:val="psds-corpodetexto"/>
              <w:spacing w:before="0" w:after="0"/>
              <w:jc w:val="center"/>
              <w:rPr>
                <w:b/>
                <w:bCs/>
                <w:sz w:val="20"/>
                <w:szCs w:val="20"/>
              </w:rPr>
            </w:pPr>
            <w:r w:rsidRPr="00771B73">
              <w:rPr>
                <w:b/>
                <w:bCs/>
                <w:sz w:val="20"/>
                <w:szCs w:val="20"/>
              </w:rPr>
              <w:t>Descrição</w:t>
            </w:r>
          </w:p>
        </w:tc>
        <w:tc>
          <w:tcPr>
            <w:tcW w:w="62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68B9848" w14:textId="77777777" w:rsidR="00365AA9" w:rsidRPr="00771B73" w:rsidRDefault="00E36FD5">
            <w:pPr>
              <w:pStyle w:val="psds-corpodetexto"/>
              <w:spacing w:before="0" w:after="0"/>
              <w:jc w:val="center"/>
              <w:rPr>
                <w:b/>
                <w:bCs/>
                <w:sz w:val="20"/>
                <w:szCs w:val="20"/>
              </w:rPr>
            </w:pPr>
            <w:r w:rsidRPr="00771B73">
              <w:rPr>
                <w:b/>
                <w:bCs/>
                <w:sz w:val="20"/>
                <w:szCs w:val="20"/>
              </w:rPr>
              <w:t>Tipo</w:t>
            </w:r>
          </w:p>
        </w:tc>
        <w:tc>
          <w:tcPr>
            <w:tcW w:w="107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645DF3D2" w14:textId="77777777" w:rsidR="00365AA9" w:rsidRPr="00771B73" w:rsidRDefault="00E36FD5">
            <w:pPr>
              <w:pStyle w:val="psds-corpodetexto"/>
              <w:spacing w:before="0" w:after="0"/>
              <w:jc w:val="center"/>
              <w:rPr>
                <w:b/>
                <w:bCs/>
                <w:sz w:val="20"/>
                <w:szCs w:val="20"/>
              </w:rPr>
            </w:pPr>
            <w:r w:rsidRPr="00771B73">
              <w:rPr>
                <w:b/>
                <w:bCs/>
                <w:sz w:val="20"/>
                <w:szCs w:val="20"/>
              </w:rPr>
              <w:t>Tamanho</w:t>
            </w:r>
          </w:p>
        </w:tc>
        <w:tc>
          <w:tcPr>
            <w:tcW w:w="99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35FAE43" w14:textId="77777777" w:rsidR="00365AA9" w:rsidRPr="00771B73" w:rsidRDefault="00E36FD5">
            <w:pPr>
              <w:pStyle w:val="psds-corpodetexto"/>
              <w:spacing w:before="0" w:after="0"/>
              <w:jc w:val="center"/>
              <w:rPr>
                <w:b/>
                <w:bCs/>
                <w:sz w:val="20"/>
                <w:szCs w:val="20"/>
              </w:rPr>
            </w:pPr>
            <w:r w:rsidRPr="00771B73">
              <w:rPr>
                <w:b/>
                <w:bCs/>
                <w:sz w:val="20"/>
                <w:szCs w:val="20"/>
              </w:rPr>
              <w:t>Decimal</w:t>
            </w:r>
          </w:p>
        </w:tc>
        <w:tc>
          <w:tcPr>
            <w:tcW w:w="992"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08ACF432" w14:textId="77777777" w:rsidR="00365AA9" w:rsidRPr="00771B73" w:rsidRDefault="00E36FD5">
            <w:pPr>
              <w:pStyle w:val="psds-corpodetexto"/>
              <w:spacing w:before="0" w:after="0"/>
              <w:jc w:val="center"/>
              <w:rPr>
                <w:b/>
                <w:bCs/>
                <w:sz w:val="20"/>
                <w:szCs w:val="20"/>
              </w:rPr>
            </w:pPr>
            <w:r w:rsidRPr="00771B73">
              <w:rPr>
                <w:b/>
                <w:bCs/>
                <w:sz w:val="20"/>
                <w:szCs w:val="20"/>
              </w:rPr>
              <w:t>Valores Válidos</w:t>
            </w:r>
          </w:p>
        </w:tc>
        <w:tc>
          <w:tcPr>
            <w:tcW w:w="127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6E20C9F3" w14:textId="77777777" w:rsidR="00365AA9" w:rsidRPr="00771B73" w:rsidRDefault="00E36FD5">
            <w:pPr>
              <w:pStyle w:val="psds-corpodetexto"/>
              <w:spacing w:before="0" w:after="0"/>
              <w:jc w:val="center"/>
              <w:rPr>
                <w:b/>
                <w:bCs/>
                <w:sz w:val="20"/>
                <w:szCs w:val="20"/>
              </w:rPr>
            </w:pPr>
            <w:r w:rsidRPr="00771B73">
              <w:rPr>
                <w:b/>
                <w:bCs/>
                <w:sz w:val="20"/>
                <w:szCs w:val="20"/>
              </w:rPr>
              <w:t>Obrigatório</w:t>
            </w:r>
          </w:p>
        </w:tc>
        <w:tc>
          <w:tcPr>
            <w:tcW w:w="297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7AF05A6C" w14:textId="77777777" w:rsidR="00365AA9" w:rsidRPr="00771B73" w:rsidRDefault="00E36FD5">
            <w:pPr>
              <w:pStyle w:val="psds-corpodetexto"/>
              <w:spacing w:before="0" w:after="0"/>
              <w:jc w:val="center"/>
              <w:rPr>
                <w:b/>
                <w:bCs/>
                <w:sz w:val="20"/>
                <w:szCs w:val="20"/>
              </w:rPr>
            </w:pPr>
            <w:r w:rsidRPr="00771B73">
              <w:rPr>
                <w:b/>
                <w:bCs/>
                <w:sz w:val="20"/>
                <w:szCs w:val="20"/>
              </w:rPr>
              <w:t>Regras de Validação do Campo</w:t>
            </w:r>
          </w:p>
        </w:tc>
      </w:tr>
      <w:tr w:rsidR="001A32BD" w:rsidRPr="00771B73" w14:paraId="2FF013C6" w14:textId="77777777">
        <w:trPr>
          <w:trHeight w:val="170"/>
          <w:jc w:val="center"/>
        </w:trPr>
        <w:tc>
          <w:tcPr>
            <w:tcW w:w="532"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676A67FC" w14:textId="77777777" w:rsidR="00365AA9" w:rsidRPr="00771B73" w:rsidRDefault="00E36FD5">
            <w:pPr>
              <w:shd w:val="clear" w:color="auto" w:fill="FFFFFF"/>
              <w:spacing w:line="240" w:lineRule="auto"/>
              <w:rPr>
                <w:rFonts w:cs="Times New Roman"/>
                <w:szCs w:val="20"/>
              </w:rPr>
            </w:pPr>
            <w:r w:rsidRPr="00771B73">
              <w:rPr>
                <w:rFonts w:cs="Times New Roman"/>
                <w:szCs w:val="20"/>
              </w:rPr>
              <w:t>01</w:t>
            </w:r>
          </w:p>
        </w:tc>
        <w:tc>
          <w:tcPr>
            <w:tcW w:w="88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8242BC0" w14:textId="77777777" w:rsidR="00365AA9" w:rsidRPr="00771B73" w:rsidRDefault="00E36FD5">
            <w:pPr>
              <w:shd w:val="clear" w:color="auto" w:fill="FFFFFF"/>
              <w:spacing w:line="240" w:lineRule="auto"/>
              <w:rPr>
                <w:rFonts w:cs="Times New Roman"/>
                <w:szCs w:val="20"/>
              </w:rPr>
            </w:pPr>
            <w:r w:rsidRPr="00771B73">
              <w:rPr>
                <w:rFonts w:cs="Times New Roman"/>
                <w:szCs w:val="20"/>
              </w:rPr>
              <w:t>REG</w:t>
            </w:r>
          </w:p>
        </w:tc>
        <w:tc>
          <w:tcPr>
            <w:tcW w:w="188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EAF5299" w14:textId="77777777" w:rsidR="00365AA9" w:rsidRPr="00771B73" w:rsidRDefault="00E36FD5">
            <w:pPr>
              <w:spacing w:line="240" w:lineRule="auto"/>
              <w:rPr>
                <w:rFonts w:cs="Times New Roman"/>
                <w:szCs w:val="20"/>
              </w:rPr>
            </w:pPr>
            <w:r w:rsidRPr="00771B73">
              <w:rPr>
                <w:rFonts w:cs="Times New Roman"/>
                <w:szCs w:val="20"/>
              </w:rPr>
              <w:t>Texto fixo contendo “I200”.</w:t>
            </w:r>
          </w:p>
        </w:tc>
        <w:tc>
          <w:tcPr>
            <w:tcW w:w="62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7007626"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107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7C15CFA"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004</w:t>
            </w:r>
          </w:p>
        </w:tc>
        <w:tc>
          <w:tcPr>
            <w:tcW w:w="9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018E678"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99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64E68FA"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“I200”</w:t>
            </w:r>
          </w:p>
        </w:tc>
        <w:tc>
          <w:tcPr>
            <w:tcW w:w="127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91E216C"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Sim</w:t>
            </w:r>
          </w:p>
        </w:tc>
        <w:tc>
          <w:tcPr>
            <w:tcW w:w="297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3F52DEF"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r>
      <w:tr w:rsidR="001A32BD" w:rsidRPr="00771B73" w14:paraId="4FCFAF07" w14:textId="77777777">
        <w:trPr>
          <w:trHeight w:val="170"/>
          <w:jc w:val="center"/>
        </w:trPr>
        <w:tc>
          <w:tcPr>
            <w:tcW w:w="532"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283366A0" w14:textId="77777777" w:rsidR="00365AA9" w:rsidRPr="00771B73" w:rsidRDefault="00E36FD5">
            <w:pPr>
              <w:shd w:val="clear" w:color="auto" w:fill="FFFFFF"/>
              <w:spacing w:line="240" w:lineRule="auto"/>
              <w:rPr>
                <w:rFonts w:cs="Times New Roman"/>
                <w:szCs w:val="20"/>
              </w:rPr>
            </w:pPr>
            <w:r w:rsidRPr="00771B73">
              <w:rPr>
                <w:rFonts w:cs="Times New Roman"/>
                <w:szCs w:val="20"/>
              </w:rPr>
              <w:t>02</w:t>
            </w:r>
          </w:p>
        </w:tc>
        <w:tc>
          <w:tcPr>
            <w:tcW w:w="88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6F4DDD8" w14:textId="77777777" w:rsidR="00365AA9" w:rsidRPr="00771B73" w:rsidRDefault="00E36FD5">
            <w:pPr>
              <w:shd w:val="clear" w:color="auto" w:fill="FFFFFF"/>
              <w:spacing w:line="240" w:lineRule="auto"/>
              <w:rPr>
                <w:rFonts w:cs="Times New Roman"/>
                <w:szCs w:val="20"/>
              </w:rPr>
            </w:pPr>
            <w:r w:rsidRPr="00771B73">
              <w:rPr>
                <w:rFonts w:cs="Times New Roman"/>
                <w:szCs w:val="20"/>
              </w:rPr>
              <w:t>NUM_LCTO</w:t>
            </w:r>
          </w:p>
        </w:tc>
        <w:tc>
          <w:tcPr>
            <w:tcW w:w="188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AEF7985" w14:textId="77777777" w:rsidR="00365AA9" w:rsidRPr="00771B73" w:rsidRDefault="00E36FD5">
            <w:pPr>
              <w:spacing w:line="240" w:lineRule="auto"/>
              <w:rPr>
                <w:rFonts w:cs="Times New Roman"/>
                <w:szCs w:val="20"/>
              </w:rPr>
            </w:pPr>
            <w:r w:rsidRPr="00771B73">
              <w:rPr>
                <w:rFonts w:cs="Times New Roman"/>
                <w:szCs w:val="20"/>
              </w:rPr>
              <w:t>Número ou Código de identificação único do lançamento contábil.</w:t>
            </w:r>
          </w:p>
        </w:tc>
        <w:tc>
          <w:tcPr>
            <w:tcW w:w="62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01592D3"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107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6AE6245"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9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AFCE50F"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99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2EC2AD1"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27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93380DF"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Sim</w:t>
            </w:r>
          </w:p>
        </w:tc>
        <w:tc>
          <w:tcPr>
            <w:tcW w:w="297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7E3C90B" w14:textId="77777777" w:rsidR="00365AA9" w:rsidRPr="00771B73" w:rsidRDefault="00E36FD5">
            <w:pPr>
              <w:shd w:val="clear" w:color="auto" w:fill="FFFFFF"/>
              <w:spacing w:line="240" w:lineRule="auto"/>
              <w:rPr>
                <w:rFonts w:cs="Times New Roman"/>
                <w:szCs w:val="20"/>
              </w:rPr>
            </w:pPr>
            <w:r w:rsidRPr="00771B73">
              <w:rPr>
                <w:rFonts w:cs="Times New Roman"/>
                <w:szCs w:val="20"/>
              </w:rPr>
              <w:t>[REGRA_REGISTRO_</w:t>
            </w:r>
          </w:p>
          <w:p w14:paraId="78A4A99F" w14:textId="77777777" w:rsidR="00365AA9" w:rsidRPr="00771B73" w:rsidRDefault="00E36FD5">
            <w:pPr>
              <w:shd w:val="clear" w:color="auto" w:fill="FFFFFF"/>
              <w:spacing w:line="240" w:lineRule="auto"/>
              <w:rPr>
                <w:rFonts w:cs="Times New Roman"/>
                <w:szCs w:val="20"/>
              </w:rPr>
            </w:pPr>
            <w:r w:rsidRPr="00771B73">
              <w:rPr>
                <w:rFonts w:cs="Times New Roman"/>
                <w:szCs w:val="20"/>
              </w:rPr>
              <w:t>DUPLICADO]</w:t>
            </w:r>
          </w:p>
          <w:p w14:paraId="600C3810" w14:textId="77777777" w:rsidR="00365AA9" w:rsidRPr="00771B73" w:rsidRDefault="00365AA9">
            <w:pPr>
              <w:shd w:val="clear" w:color="auto" w:fill="FFFFFF"/>
              <w:spacing w:line="240" w:lineRule="auto"/>
              <w:rPr>
                <w:rFonts w:cs="Times New Roman"/>
                <w:szCs w:val="20"/>
              </w:rPr>
            </w:pPr>
          </w:p>
        </w:tc>
      </w:tr>
      <w:tr w:rsidR="001A32BD" w:rsidRPr="00771B73" w14:paraId="39C6B446" w14:textId="77777777">
        <w:trPr>
          <w:trHeight w:val="270"/>
          <w:jc w:val="center"/>
        </w:trPr>
        <w:tc>
          <w:tcPr>
            <w:tcW w:w="532"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6D7A8AFD" w14:textId="77777777" w:rsidR="00365AA9" w:rsidRPr="00771B73" w:rsidRDefault="00E36FD5">
            <w:pPr>
              <w:shd w:val="clear" w:color="auto" w:fill="FFFFFF"/>
              <w:spacing w:line="240" w:lineRule="auto"/>
              <w:rPr>
                <w:rFonts w:cs="Times New Roman"/>
                <w:szCs w:val="20"/>
              </w:rPr>
            </w:pPr>
            <w:r w:rsidRPr="00771B73">
              <w:rPr>
                <w:rFonts w:cs="Times New Roman"/>
                <w:szCs w:val="20"/>
              </w:rPr>
              <w:t>03</w:t>
            </w:r>
          </w:p>
        </w:tc>
        <w:tc>
          <w:tcPr>
            <w:tcW w:w="88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132F7E3" w14:textId="77777777" w:rsidR="00365AA9" w:rsidRPr="00771B73" w:rsidRDefault="00E36FD5">
            <w:pPr>
              <w:shd w:val="clear" w:color="auto" w:fill="FFFFFF"/>
              <w:spacing w:line="240" w:lineRule="auto"/>
              <w:rPr>
                <w:rFonts w:cs="Times New Roman"/>
                <w:szCs w:val="20"/>
              </w:rPr>
            </w:pPr>
            <w:r w:rsidRPr="00771B73">
              <w:rPr>
                <w:rFonts w:cs="Times New Roman"/>
                <w:szCs w:val="20"/>
              </w:rPr>
              <w:t>DT_LCTO</w:t>
            </w:r>
          </w:p>
        </w:tc>
        <w:tc>
          <w:tcPr>
            <w:tcW w:w="188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B5C6933" w14:textId="77777777" w:rsidR="00365AA9" w:rsidRPr="00771B73" w:rsidRDefault="00E36FD5">
            <w:pPr>
              <w:spacing w:line="240" w:lineRule="auto"/>
              <w:rPr>
                <w:rFonts w:cs="Times New Roman"/>
                <w:szCs w:val="20"/>
              </w:rPr>
            </w:pPr>
            <w:r w:rsidRPr="00771B73">
              <w:rPr>
                <w:rFonts w:cs="Times New Roman"/>
                <w:szCs w:val="20"/>
              </w:rPr>
              <w:t>Data do lançamento.</w:t>
            </w:r>
          </w:p>
        </w:tc>
        <w:tc>
          <w:tcPr>
            <w:tcW w:w="62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33CAA09"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w:t>
            </w:r>
          </w:p>
        </w:tc>
        <w:tc>
          <w:tcPr>
            <w:tcW w:w="107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953F34F"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008</w:t>
            </w:r>
          </w:p>
        </w:tc>
        <w:tc>
          <w:tcPr>
            <w:tcW w:w="9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4AA07F4"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99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9FFBE7C"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27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33B6048"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Sim</w:t>
            </w:r>
          </w:p>
        </w:tc>
        <w:tc>
          <w:tcPr>
            <w:tcW w:w="297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7E97DB4" w14:textId="77777777" w:rsidR="00365AA9" w:rsidRPr="00771B73" w:rsidRDefault="00E36FD5">
            <w:pPr>
              <w:shd w:val="clear" w:color="auto" w:fill="FFFFFF"/>
              <w:spacing w:line="240" w:lineRule="auto"/>
              <w:rPr>
                <w:rFonts w:cs="Times New Roman"/>
                <w:szCs w:val="20"/>
              </w:rPr>
            </w:pPr>
            <w:r w:rsidRPr="00771B73">
              <w:rPr>
                <w:rFonts w:cs="Times New Roman"/>
                <w:szCs w:val="20"/>
              </w:rPr>
              <w:t>[REGRA_DATA_INTERVALO_</w:t>
            </w:r>
          </w:p>
          <w:p w14:paraId="21D6052C" w14:textId="77777777" w:rsidR="00365AA9" w:rsidRPr="00771B73" w:rsidRDefault="00E36FD5">
            <w:pPr>
              <w:shd w:val="clear" w:color="auto" w:fill="FFFFFF"/>
              <w:spacing w:line="240" w:lineRule="auto"/>
              <w:rPr>
                <w:rFonts w:cs="Times New Roman"/>
                <w:szCs w:val="20"/>
              </w:rPr>
            </w:pPr>
            <w:r w:rsidRPr="00771B73">
              <w:rPr>
                <w:rFonts w:cs="Times New Roman"/>
                <w:szCs w:val="20"/>
              </w:rPr>
              <w:t>DO_ARQUIVO]</w:t>
            </w:r>
          </w:p>
          <w:p w14:paraId="431F0D5F" w14:textId="77777777" w:rsidR="001A32BD" w:rsidRPr="00771B73" w:rsidRDefault="001A32BD">
            <w:pPr>
              <w:shd w:val="clear" w:color="auto" w:fill="FFFFFF"/>
              <w:spacing w:line="240" w:lineRule="auto"/>
              <w:rPr>
                <w:rFonts w:cs="Times New Roman"/>
                <w:szCs w:val="20"/>
              </w:rPr>
            </w:pPr>
          </w:p>
          <w:p w14:paraId="23882A2D" w14:textId="49D337F3" w:rsidR="001A32BD" w:rsidRPr="00771B73" w:rsidRDefault="001A32BD">
            <w:pPr>
              <w:shd w:val="clear" w:color="auto" w:fill="FFFFFF"/>
              <w:spacing w:line="240" w:lineRule="auto"/>
              <w:rPr>
                <w:rFonts w:cs="Times New Roman"/>
                <w:szCs w:val="20"/>
              </w:rPr>
            </w:pPr>
            <w:r w:rsidRPr="00771B73">
              <w:rPr>
                <w:rFonts w:cs="Times New Roman"/>
                <w:szCs w:val="20"/>
              </w:rPr>
              <w:t>[REGRA_DATA_ANTIGA]</w:t>
            </w:r>
          </w:p>
        </w:tc>
      </w:tr>
      <w:tr w:rsidR="001A32BD" w:rsidRPr="00771B73" w14:paraId="1561C9A4" w14:textId="77777777">
        <w:trPr>
          <w:trHeight w:val="696"/>
          <w:jc w:val="center"/>
        </w:trPr>
        <w:tc>
          <w:tcPr>
            <w:tcW w:w="532"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16FEB68D" w14:textId="77777777" w:rsidR="00365AA9" w:rsidRPr="00771B73" w:rsidRDefault="00E36FD5">
            <w:pPr>
              <w:shd w:val="clear" w:color="auto" w:fill="FFFFFF"/>
              <w:spacing w:line="240" w:lineRule="auto"/>
              <w:rPr>
                <w:rFonts w:cs="Times New Roman"/>
                <w:szCs w:val="20"/>
              </w:rPr>
            </w:pPr>
            <w:r w:rsidRPr="00771B73">
              <w:rPr>
                <w:rFonts w:cs="Times New Roman"/>
                <w:szCs w:val="20"/>
              </w:rPr>
              <w:t>04</w:t>
            </w:r>
          </w:p>
        </w:tc>
        <w:tc>
          <w:tcPr>
            <w:tcW w:w="88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4ADFFE3" w14:textId="77777777" w:rsidR="00365AA9" w:rsidRPr="00771B73" w:rsidRDefault="00E36FD5">
            <w:pPr>
              <w:shd w:val="clear" w:color="auto" w:fill="FFFFFF"/>
              <w:spacing w:line="240" w:lineRule="auto"/>
              <w:rPr>
                <w:rFonts w:cs="Times New Roman"/>
                <w:szCs w:val="20"/>
              </w:rPr>
            </w:pPr>
            <w:r w:rsidRPr="00771B73">
              <w:rPr>
                <w:rFonts w:cs="Times New Roman"/>
                <w:szCs w:val="20"/>
              </w:rPr>
              <w:t>VL_LCTO</w:t>
            </w:r>
          </w:p>
        </w:tc>
        <w:tc>
          <w:tcPr>
            <w:tcW w:w="188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23E77F0" w14:textId="77777777" w:rsidR="00365AA9" w:rsidRPr="00771B73" w:rsidRDefault="00E36FD5">
            <w:pPr>
              <w:spacing w:line="240" w:lineRule="auto"/>
              <w:rPr>
                <w:rFonts w:cs="Times New Roman"/>
                <w:szCs w:val="20"/>
              </w:rPr>
            </w:pPr>
            <w:r w:rsidRPr="00771B73">
              <w:rPr>
                <w:rFonts w:cs="Times New Roman"/>
                <w:szCs w:val="20"/>
              </w:rPr>
              <w:t>Valor do lançamento.</w:t>
            </w:r>
          </w:p>
        </w:tc>
        <w:tc>
          <w:tcPr>
            <w:tcW w:w="62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18C0F2D"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w:t>
            </w:r>
          </w:p>
        </w:tc>
        <w:tc>
          <w:tcPr>
            <w:tcW w:w="107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52EF4C8"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019</w:t>
            </w:r>
          </w:p>
        </w:tc>
        <w:tc>
          <w:tcPr>
            <w:tcW w:w="9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57188C7"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02</w:t>
            </w:r>
          </w:p>
        </w:tc>
        <w:tc>
          <w:tcPr>
            <w:tcW w:w="99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F991840"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27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F4446EA"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Sim</w:t>
            </w:r>
          </w:p>
        </w:tc>
        <w:tc>
          <w:tcPr>
            <w:tcW w:w="297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961358E" w14:textId="77777777" w:rsidR="00365AA9" w:rsidRPr="00771B73" w:rsidRDefault="00E36FD5">
            <w:pPr>
              <w:shd w:val="clear" w:color="auto" w:fill="FFFFFF"/>
              <w:spacing w:line="240" w:lineRule="auto"/>
              <w:rPr>
                <w:rFonts w:cs="Times New Roman"/>
                <w:szCs w:val="20"/>
              </w:rPr>
            </w:pPr>
            <w:r w:rsidRPr="00771B73">
              <w:rPr>
                <w:rFonts w:cs="Times New Roman"/>
                <w:szCs w:val="20"/>
              </w:rPr>
              <w:t>[REGRA_VALIDACAO_VL_</w:t>
            </w:r>
          </w:p>
          <w:p w14:paraId="31506B6B" w14:textId="77777777" w:rsidR="00365AA9" w:rsidRPr="00771B73" w:rsidRDefault="00E36FD5">
            <w:pPr>
              <w:shd w:val="clear" w:color="auto" w:fill="FFFFFF"/>
              <w:spacing w:line="240" w:lineRule="auto"/>
              <w:rPr>
                <w:rFonts w:cs="Times New Roman"/>
                <w:szCs w:val="20"/>
              </w:rPr>
            </w:pPr>
            <w:r w:rsidRPr="00771B73">
              <w:rPr>
                <w:rFonts w:cs="Times New Roman"/>
                <w:szCs w:val="20"/>
              </w:rPr>
              <w:t>LCTO_DEB]</w:t>
            </w:r>
          </w:p>
          <w:p w14:paraId="7535B1BF" w14:textId="77777777" w:rsidR="00365AA9" w:rsidRPr="00771B73" w:rsidRDefault="00365AA9">
            <w:pPr>
              <w:shd w:val="clear" w:color="auto" w:fill="FFFFFF"/>
              <w:spacing w:line="240" w:lineRule="auto"/>
              <w:rPr>
                <w:rFonts w:cs="Times New Roman"/>
                <w:szCs w:val="20"/>
              </w:rPr>
            </w:pPr>
          </w:p>
          <w:p w14:paraId="27F0F056" w14:textId="77777777" w:rsidR="00365AA9" w:rsidRPr="00771B73" w:rsidRDefault="00E36FD5">
            <w:pPr>
              <w:shd w:val="clear" w:color="auto" w:fill="FFFFFF"/>
              <w:spacing w:line="240" w:lineRule="auto"/>
              <w:rPr>
                <w:rFonts w:cs="Times New Roman"/>
                <w:szCs w:val="20"/>
              </w:rPr>
            </w:pPr>
            <w:r w:rsidRPr="00771B73">
              <w:rPr>
                <w:rFonts w:cs="Times New Roman"/>
                <w:szCs w:val="20"/>
              </w:rPr>
              <w:t>[REGRA_VALIDACAO_VL_</w:t>
            </w:r>
          </w:p>
          <w:p w14:paraId="6140E822" w14:textId="77777777" w:rsidR="00365AA9" w:rsidRPr="00771B73" w:rsidRDefault="00E36FD5">
            <w:pPr>
              <w:shd w:val="clear" w:color="auto" w:fill="FFFFFF"/>
              <w:spacing w:line="240" w:lineRule="auto"/>
              <w:rPr>
                <w:rFonts w:cs="Times New Roman"/>
                <w:szCs w:val="20"/>
              </w:rPr>
            </w:pPr>
            <w:r w:rsidRPr="00771B73">
              <w:rPr>
                <w:rFonts w:cs="Times New Roman"/>
                <w:szCs w:val="20"/>
              </w:rPr>
              <w:t>LCTO_CRED]</w:t>
            </w:r>
          </w:p>
          <w:p w14:paraId="121658D7" w14:textId="77777777" w:rsidR="00365AA9" w:rsidRPr="00771B73" w:rsidRDefault="00365AA9">
            <w:pPr>
              <w:shd w:val="clear" w:color="auto" w:fill="FFFFFF"/>
              <w:spacing w:line="240" w:lineRule="auto"/>
              <w:rPr>
                <w:rFonts w:cs="Times New Roman"/>
                <w:szCs w:val="20"/>
              </w:rPr>
            </w:pPr>
          </w:p>
          <w:p w14:paraId="7E5AE693" w14:textId="77777777" w:rsidR="00365AA9" w:rsidRPr="00771B73" w:rsidRDefault="00E36FD5">
            <w:pPr>
              <w:shd w:val="clear" w:color="auto" w:fill="FFFFFF"/>
              <w:spacing w:line="240" w:lineRule="auto"/>
              <w:rPr>
                <w:rFonts w:cs="Times New Roman"/>
                <w:szCs w:val="20"/>
              </w:rPr>
            </w:pPr>
            <w:r w:rsidRPr="00771B73">
              <w:rPr>
                <w:rFonts w:cs="Times New Roman"/>
                <w:szCs w:val="20"/>
              </w:rPr>
              <w:t>[REGRA_VALIDACAO_VL_</w:t>
            </w:r>
          </w:p>
          <w:p w14:paraId="004C97A2" w14:textId="77777777" w:rsidR="00365AA9" w:rsidRPr="00771B73" w:rsidRDefault="00E36FD5">
            <w:pPr>
              <w:shd w:val="clear" w:color="auto" w:fill="FFFFFF"/>
              <w:spacing w:line="240" w:lineRule="auto"/>
              <w:rPr>
                <w:rFonts w:cs="Times New Roman"/>
                <w:szCs w:val="20"/>
              </w:rPr>
            </w:pPr>
            <w:r w:rsidRPr="00771B73">
              <w:rPr>
                <w:rFonts w:cs="Times New Roman"/>
                <w:szCs w:val="20"/>
              </w:rPr>
              <w:t>LCTO_ESC_AUXILIAR]</w:t>
            </w:r>
          </w:p>
        </w:tc>
      </w:tr>
      <w:tr w:rsidR="001A32BD" w:rsidRPr="00771B73" w14:paraId="7E190427" w14:textId="77777777">
        <w:trPr>
          <w:trHeight w:val="426"/>
          <w:jc w:val="center"/>
        </w:trPr>
        <w:tc>
          <w:tcPr>
            <w:tcW w:w="532"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63815D5D" w14:textId="77777777" w:rsidR="00365AA9" w:rsidRPr="00771B73" w:rsidRDefault="00E36FD5">
            <w:pPr>
              <w:shd w:val="clear" w:color="auto" w:fill="FFFFFF"/>
              <w:spacing w:line="240" w:lineRule="auto"/>
              <w:rPr>
                <w:rFonts w:cs="Times New Roman"/>
                <w:szCs w:val="20"/>
              </w:rPr>
            </w:pPr>
            <w:r w:rsidRPr="00771B73">
              <w:rPr>
                <w:rFonts w:cs="Times New Roman"/>
                <w:szCs w:val="20"/>
              </w:rPr>
              <w:t>05</w:t>
            </w:r>
          </w:p>
        </w:tc>
        <w:tc>
          <w:tcPr>
            <w:tcW w:w="88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4E79740" w14:textId="77777777" w:rsidR="00365AA9" w:rsidRPr="00771B73" w:rsidRDefault="00E36FD5">
            <w:pPr>
              <w:shd w:val="clear" w:color="auto" w:fill="FFFFFF"/>
              <w:spacing w:line="240" w:lineRule="auto"/>
              <w:rPr>
                <w:rFonts w:cs="Times New Roman"/>
                <w:szCs w:val="20"/>
              </w:rPr>
            </w:pPr>
            <w:r w:rsidRPr="00771B73">
              <w:rPr>
                <w:rFonts w:cs="Times New Roman"/>
                <w:szCs w:val="20"/>
              </w:rPr>
              <w:t>IND_LCTO</w:t>
            </w:r>
          </w:p>
        </w:tc>
        <w:tc>
          <w:tcPr>
            <w:tcW w:w="188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3A255D4" w14:textId="77777777" w:rsidR="00365AA9" w:rsidRPr="00771B73" w:rsidRDefault="00E36FD5">
            <w:pPr>
              <w:spacing w:line="240" w:lineRule="auto"/>
              <w:rPr>
                <w:rFonts w:cs="Times New Roman"/>
                <w:szCs w:val="20"/>
              </w:rPr>
            </w:pPr>
            <w:r w:rsidRPr="00771B73">
              <w:rPr>
                <w:rFonts w:cs="Times New Roman"/>
                <w:szCs w:val="20"/>
              </w:rPr>
              <w:t>Indicador do tipo de lançamento:</w:t>
            </w:r>
          </w:p>
          <w:p w14:paraId="35C38F4A" w14:textId="77777777" w:rsidR="00365AA9" w:rsidRPr="00771B73" w:rsidRDefault="00E36FD5">
            <w:pPr>
              <w:spacing w:line="240" w:lineRule="auto"/>
              <w:rPr>
                <w:rFonts w:cs="Times New Roman"/>
                <w:szCs w:val="20"/>
              </w:rPr>
            </w:pPr>
            <w:r w:rsidRPr="00771B73">
              <w:rPr>
                <w:rFonts w:cs="Times New Roman"/>
                <w:szCs w:val="20"/>
              </w:rPr>
              <w:t>N - Lançamento normal (todos os lançamentos, exceto os de encerramento das contas de resultado);</w:t>
            </w:r>
          </w:p>
          <w:p w14:paraId="3CED4325" w14:textId="77777777" w:rsidR="00365AA9" w:rsidRPr="00771B73" w:rsidRDefault="00E36FD5">
            <w:pPr>
              <w:spacing w:line="240" w:lineRule="auto"/>
              <w:rPr>
                <w:rFonts w:cs="Times New Roman"/>
                <w:szCs w:val="20"/>
              </w:rPr>
            </w:pPr>
            <w:r w:rsidRPr="00771B73">
              <w:rPr>
                <w:rFonts w:cs="Times New Roman"/>
                <w:szCs w:val="20"/>
              </w:rPr>
              <w:t>E - Lançamento de encerramento de contas de resultado.</w:t>
            </w:r>
          </w:p>
          <w:p w14:paraId="5B8A7C30" w14:textId="77777777" w:rsidR="001A32BD" w:rsidRPr="00771B73" w:rsidRDefault="001A32BD">
            <w:pPr>
              <w:spacing w:line="240" w:lineRule="auto"/>
              <w:rPr>
                <w:rFonts w:cs="Times New Roman"/>
                <w:szCs w:val="20"/>
              </w:rPr>
            </w:pPr>
            <w:r w:rsidRPr="00771B73">
              <w:rPr>
                <w:rFonts w:cs="Times New Roman"/>
                <w:szCs w:val="20"/>
              </w:rPr>
              <w:t>X – Lançamento extemporâneo.</w:t>
            </w:r>
          </w:p>
          <w:p w14:paraId="0D9081BA" w14:textId="77777777" w:rsidR="001A32BD" w:rsidRPr="00771B73" w:rsidRDefault="001A32BD">
            <w:pPr>
              <w:spacing w:line="240" w:lineRule="auto"/>
              <w:rPr>
                <w:rFonts w:cs="Times New Roman"/>
                <w:szCs w:val="20"/>
              </w:rPr>
            </w:pPr>
          </w:p>
          <w:p w14:paraId="42E66943" w14:textId="77777777" w:rsidR="001A32BD" w:rsidRDefault="001A32BD">
            <w:pPr>
              <w:spacing w:line="240" w:lineRule="auto"/>
              <w:rPr>
                <w:rFonts w:cs="Times New Roman"/>
                <w:szCs w:val="20"/>
              </w:rPr>
            </w:pPr>
          </w:p>
          <w:p w14:paraId="2A5CEBAA" w14:textId="0B5E7CCD" w:rsidR="00B97748" w:rsidRPr="00771B73" w:rsidRDefault="00B97748">
            <w:pPr>
              <w:spacing w:line="240" w:lineRule="auto"/>
              <w:rPr>
                <w:rFonts w:cs="Times New Roman"/>
                <w:szCs w:val="20"/>
              </w:rPr>
            </w:pPr>
          </w:p>
        </w:tc>
        <w:tc>
          <w:tcPr>
            <w:tcW w:w="62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9C9B42C"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107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A11C689"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001</w:t>
            </w:r>
          </w:p>
        </w:tc>
        <w:tc>
          <w:tcPr>
            <w:tcW w:w="9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6FA6BB4"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99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002D4DA"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 “E”]</w:t>
            </w:r>
          </w:p>
        </w:tc>
        <w:tc>
          <w:tcPr>
            <w:tcW w:w="127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7AC5770"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Sim</w:t>
            </w:r>
          </w:p>
        </w:tc>
        <w:tc>
          <w:tcPr>
            <w:tcW w:w="297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9A3058E"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r>
      <w:tr w:rsidR="001A32BD" w:rsidRPr="00771B73" w14:paraId="2F7A6A24" w14:textId="77777777">
        <w:trPr>
          <w:trHeight w:val="426"/>
          <w:jc w:val="center"/>
        </w:trPr>
        <w:tc>
          <w:tcPr>
            <w:tcW w:w="532"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50E275B1" w14:textId="62E26EDC" w:rsidR="001A32BD" w:rsidRPr="00771B73" w:rsidRDefault="001A32BD">
            <w:pPr>
              <w:shd w:val="clear" w:color="auto" w:fill="FFFFFF"/>
              <w:spacing w:line="240" w:lineRule="auto"/>
              <w:rPr>
                <w:rFonts w:cs="Times New Roman"/>
                <w:szCs w:val="20"/>
              </w:rPr>
            </w:pPr>
            <w:r w:rsidRPr="00771B73">
              <w:rPr>
                <w:rFonts w:cs="Times New Roman"/>
                <w:szCs w:val="20"/>
              </w:rPr>
              <w:t>06</w:t>
            </w:r>
          </w:p>
        </w:tc>
        <w:tc>
          <w:tcPr>
            <w:tcW w:w="88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AC9ECE8" w14:textId="56C7B267" w:rsidR="001A32BD" w:rsidRPr="00771B73" w:rsidRDefault="001A32BD">
            <w:pPr>
              <w:shd w:val="clear" w:color="auto" w:fill="FFFFFF"/>
              <w:spacing w:line="240" w:lineRule="auto"/>
              <w:rPr>
                <w:rFonts w:cs="Times New Roman"/>
                <w:szCs w:val="20"/>
              </w:rPr>
            </w:pPr>
            <w:r w:rsidRPr="00771B73">
              <w:rPr>
                <w:rFonts w:cs="Times New Roman"/>
                <w:szCs w:val="20"/>
              </w:rPr>
              <w:t>DT_LCTO_EXT</w:t>
            </w:r>
          </w:p>
        </w:tc>
        <w:tc>
          <w:tcPr>
            <w:tcW w:w="188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DD50DF6" w14:textId="71C1009F" w:rsidR="001A32BD" w:rsidRPr="00771B73" w:rsidRDefault="001E50A2">
            <w:pPr>
              <w:spacing w:line="240" w:lineRule="auto"/>
              <w:rPr>
                <w:rFonts w:cs="Times New Roman"/>
                <w:szCs w:val="20"/>
              </w:rPr>
            </w:pPr>
            <w:r w:rsidRPr="00771B73">
              <w:rPr>
                <w:rFonts w:cs="Times New Roman"/>
                <w:szCs w:val="20"/>
              </w:rPr>
              <w:t>Data de ocorrência dos fatos objeto do lançamento extemporâneo</w:t>
            </w:r>
            <w:r w:rsidR="002A5A3E" w:rsidRPr="00771B73">
              <w:rPr>
                <w:rFonts w:cs="Times New Roman"/>
                <w:szCs w:val="20"/>
              </w:rPr>
              <w:t>.</w:t>
            </w:r>
          </w:p>
          <w:p w14:paraId="1CC5F299" w14:textId="77777777" w:rsidR="002A5A3E" w:rsidRPr="00771B73" w:rsidRDefault="002A5A3E">
            <w:pPr>
              <w:spacing w:line="240" w:lineRule="auto"/>
              <w:rPr>
                <w:rFonts w:cs="Times New Roman"/>
                <w:szCs w:val="20"/>
              </w:rPr>
            </w:pPr>
          </w:p>
          <w:p w14:paraId="4F923F72" w14:textId="13E6F7A6" w:rsidR="002A5A3E" w:rsidRPr="00771B73" w:rsidRDefault="00D33801">
            <w:pPr>
              <w:spacing w:line="240" w:lineRule="auto"/>
              <w:rPr>
                <w:rFonts w:cs="Times New Roman"/>
                <w:b/>
                <w:szCs w:val="20"/>
              </w:rPr>
            </w:pPr>
            <w:r w:rsidRPr="00771B73">
              <w:rPr>
                <w:rFonts w:cs="Times New Roman"/>
                <w:b/>
                <w:szCs w:val="20"/>
              </w:rPr>
              <w:t>Observação: Caso não seja possível precisar a data a que se refira</w:t>
            </w:r>
            <w:r w:rsidR="004D63D6" w:rsidRPr="00771B73">
              <w:rPr>
                <w:rFonts w:cs="Times New Roman"/>
                <w:b/>
                <w:szCs w:val="20"/>
              </w:rPr>
              <w:t>m</w:t>
            </w:r>
            <w:r w:rsidRPr="00771B73">
              <w:rPr>
                <w:rFonts w:cs="Times New Roman"/>
                <w:b/>
                <w:szCs w:val="20"/>
              </w:rPr>
              <w:t xml:space="preserve"> o</w:t>
            </w:r>
            <w:r w:rsidR="004D63D6" w:rsidRPr="00771B73">
              <w:rPr>
                <w:rFonts w:cs="Times New Roman"/>
                <w:b/>
                <w:szCs w:val="20"/>
              </w:rPr>
              <w:t>s</w:t>
            </w:r>
            <w:r w:rsidR="003A4839" w:rsidRPr="00771B73">
              <w:rPr>
                <w:rFonts w:cs="Times New Roman"/>
                <w:b/>
                <w:szCs w:val="20"/>
              </w:rPr>
              <w:t xml:space="preserve"> fatos do</w:t>
            </w:r>
            <w:r w:rsidRPr="00771B73">
              <w:rPr>
                <w:rFonts w:cs="Times New Roman"/>
                <w:b/>
                <w:szCs w:val="20"/>
              </w:rPr>
              <w:t xml:space="preserve"> lançamento</w:t>
            </w:r>
            <w:r w:rsidR="003A4839" w:rsidRPr="00771B73">
              <w:rPr>
                <w:rFonts w:cs="Times New Roman"/>
                <w:b/>
                <w:szCs w:val="20"/>
              </w:rPr>
              <w:t xml:space="preserve"> extemporâneo</w:t>
            </w:r>
            <w:r w:rsidRPr="00771B73">
              <w:rPr>
                <w:rFonts w:cs="Times New Roman"/>
                <w:b/>
                <w:szCs w:val="20"/>
              </w:rPr>
              <w:t>, informar a data d</w:t>
            </w:r>
            <w:r w:rsidR="003A4839" w:rsidRPr="00771B73">
              <w:rPr>
                <w:rFonts w:cs="Times New Roman"/>
                <w:b/>
                <w:szCs w:val="20"/>
              </w:rPr>
              <w:t>e</w:t>
            </w:r>
            <w:r w:rsidRPr="00771B73">
              <w:rPr>
                <w:rFonts w:cs="Times New Roman"/>
                <w:b/>
                <w:szCs w:val="20"/>
              </w:rPr>
              <w:t xml:space="preserve"> encerramento do exercício</w:t>
            </w:r>
            <w:r w:rsidR="003A4839" w:rsidRPr="00771B73">
              <w:rPr>
                <w:rFonts w:cs="Times New Roman"/>
                <w:b/>
                <w:szCs w:val="20"/>
              </w:rPr>
              <w:t xml:space="preserve"> em que ocorreram esses fatos</w:t>
            </w:r>
            <w:r w:rsidRPr="00771B73">
              <w:rPr>
                <w:rFonts w:cs="Times New Roman"/>
                <w:b/>
                <w:szCs w:val="20"/>
              </w:rPr>
              <w:t>.</w:t>
            </w:r>
          </w:p>
        </w:tc>
        <w:tc>
          <w:tcPr>
            <w:tcW w:w="62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898D6F9" w14:textId="269C2D8E" w:rsidR="001A32BD" w:rsidRPr="00771B73" w:rsidRDefault="001A32BD">
            <w:pPr>
              <w:shd w:val="clear" w:color="auto" w:fill="FFFFFF"/>
              <w:spacing w:line="240" w:lineRule="auto"/>
              <w:jc w:val="center"/>
              <w:rPr>
                <w:rFonts w:cs="Times New Roman"/>
                <w:szCs w:val="20"/>
              </w:rPr>
            </w:pPr>
            <w:r w:rsidRPr="00771B73">
              <w:rPr>
                <w:rFonts w:cs="Times New Roman"/>
                <w:szCs w:val="20"/>
              </w:rPr>
              <w:t>N</w:t>
            </w:r>
          </w:p>
        </w:tc>
        <w:tc>
          <w:tcPr>
            <w:tcW w:w="107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A7BF123" w14:textId="1F8655EE" w:rsidR="001A32BD" w:rsidRPr="00771B73" w:rsidRDefault="001A32BD">
            <w:pPr>
              <w:shd w:val="clear" w:color="auto" w:fill="FFFFFF"/>
              <w:spacing w:line="240" w:lineRule="auto"/>
              <w:jc w:val="center"/>
              <w:rPr>
                <w:rFonts w:cs="Times New Roman"/>
                <w:szCs w:val="20"/>
              </w:rPr>
            </w:pPr>
            <w:r w:rsidRPr="00771B73">
              <w:rPr>
                <w:rFonts w:cs="Times New Roman"/>
                <w:szCs w:val="20"/>
              </w:rPr>
              <w:t>008</w:t>
            </w:r>
          </w:p>
        </w:tc>
        <w:tc>
          <w:tcPr>
            <w:tcW w:w="9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FDEAE05" w14:textId="37BF3A8A" w:rsidR="001A32BD" w:rsidRPr="00771B73" w:rsidRDefault="001A32BD">
            <w:pPr>
              <w:shd w:val="clear" w:color="auto" w:fill="FFFFFF"/>
              <w:spacing w:line="240" w:lineRule="auto"/>
              <w:jc w:val="center"/>
              <w:rPr>
                <w:rFonts w:cs="Times New Roman"/>
                <w:szCs w:val="20"/>
              </w:rPr>
            </w:pPr>
            <w:r w:rsidRPr="00771B73">
              <w:rPr>
                <w:rFonts w:cs="Times New Roman"/>
                <w:szCs w:val="20"/>
              </w:rPr>
              <w:t>-</w:t>
            </w:r>
          </w:p>
        </w:tc>
        <w:tc>
          <w:tcPr>
            <w:tcW w:w="99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CC6DBA4" w14:textId="3E35988C" w:rsidR="001A32BD" w:rsidRPr="00771B73" w:rsidRDefault="001A32BD" w:rsidP="001A32BD">
            <w:pPr>
              <w:shd w:val="clear" w:color="auto" w:fill="FFFFFF"/>
              <w:spacing w:line="240" w:lineRule="auto"/>
              <w:jc w:val="center"/>
              <w:rPr>
                <w:rFonts w:cs="Times New Roman"/>
                <w:szCs w:val="20"/>
              </w:rPr>
            </w:pPr>
            <w:r w:rsidRPr="00771B73">
              <w:rPr>
                <w:rFonts w:cs="Times New Roman"/>
                <w:szCs w:val="20"/>
              </w:rPr>
              <w:t>-</w:t>
            </w:r>
          </w:p>
        </w:tc>
        <w:tc>
          <w:tcPr>
            <w:tcW w:w="127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3E51D02" w14:textId="4A2FD04B" w:rsidR="001A32BD" w:rsidRPr="00771B73" w:rsidRDefault="001A32BD">
            <w:pPr>
              <w:shd w:val="clear" w:color="auto" w:fill="FFFFFF"/>
              <w:spacing w:line="240" w:lineRule="auto"/>
              <w:jc w:val="center"/>
              <w:rPr>
                <w:rFonts w:cs="Times New Roman"/>
                <w:szCs w:val="20"/>
              </w:rPr>
            </w:pPr>
            <w:r w:rsidRPr="00771B73">
              <w:rPr>
                <w:rFonts w:cs="Times New Roman"/>
                <w:szCs w:val="20"/>
              </w:rPr>
              <w:t>Não</w:t>
            </w:r>
          </w:p>
        </w:tc>
        <w:tc>
          <w:tcPr>
            <w:tcW w:w="297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1324EB5" w14:textId="77777777" w:rsidR="001A32BD" w:rsidRPr="00771B73" w:rsidRDefault="001A32BD">
            <w:pPr>
              <w:shd w:val="clear" w:color="auto" w:fill="FFFFFF"/>
              <w:spacing w:line="240" w:lineRule="auto"/>
              <w:rPr>
                <w:rFonts w:cs="Times New Roman"/>
                <w:szCs w:val="20"/>
              </w:rPr>
            </w:pPr>
            <w:r w:rsidRPr="00771B73">
              <w:rPr>
                <w:rFonts w:cs="Times New Roman"/>
                <w:szCs w:val="20"/>
              </w:rPr>
              <w:t>[REGRA_DT_LCTO_EXT_</w:t>
            </w:r>
          </w:p>
          <w:p w14:paraId="6E52E629" w14:textId="77777777" w:rsidR="001A32BD" w:rsidRPr="00771B73" w:rsidRDefault="001A32BD">
            <w:pPr>
              <w:shd w:val="clear" w:color="auto" w:fill="FFFFFF"/>
              <w:spacing w:line="240" w:lineRule="auto"/>
              <w:rPr>
                <w:rFonts w:cs="Times New Roman"/>
                <w:szCs w:val="20"/>
              </w:rPr>
            </w:pPr>
            <w:r w:rsidRPr="00771B73">
              <w:rPr>
                <w:rFonts w:cs="Times New Roman"/>
                <w:szCs w:val="20"/>
              </w:rPr>
              <w:t>OBRIGATORIA]</w:t>
            </w:r>
          </w:p>
          <w:p w14:paraId="359B5580" w14:textId="77777777" w:rsidR="001A32BD" w:rsidRPr="00771B73" w:rsidRDefault="001A32BD">
            <w:pPr>
              <w:shd w:val="clear" w:color="auto" w:fill="FFFFFF"/>
              <w:spacing w:line="240" w:lineRule="auto"/>
              <w:rPr>
                <w:rFonts w:cs="Times New Roman"/>
                <w:szCs w:val="20"/>
              </w:rPr>
            </w:pPr>
          </w:p>
          <w:p w14:paraId="49C67723" w14:textId="77777777" w:rsidR="001A32BD" w:rsidRPr="00771B73" w:rsidRDefault="001A32BD">
            <w:pPr>
              <w:shd w:val="clear" w:color="auto" w:fill="FFFFFF"/>
              <w:spacing w:line="240" w:lineRule="auto"/>
              <w:rPr>
                <w:rFonts w:cs="Times New Roman"/>
                <w:szCs w:val="20"/>
              </w:rPr>
            </w:pPr>
            <w:r w:rsidRPr="00771B73">
              <w:rPr>
                <w:rFonts w:cs="Times New Roman"/>
                <w:szCs w:val="20"/>
              </w:rPr>
              <w:t>[REGRA_DT_LCTO_EXT_</w:t>
            </w:r>
          </w:p>
          <w:p w14:paraId="2410BF76" w14:textId="77777777" w:rsidR="001A32BD" w:rsidRPr="00771B73" w:rsidRDefault="001A32BD">
            <w:pPr>
              <w:shd w:val="clear" w:color="auto" w:fill="FFFFFF"/>
              <w:spacing w:line="240" w:lineRule="auto"/>
              <w:rPr>
                <w:rFonts w:cs="Times New Roman"/>
                <w:szCs w:val="20"/>
              </w:rPr>
            </w:pPr>
            <w:r w:rsidRPr="00771B73">
              <w:rPr>
                <w:rFonts w:cs="Times New Roman"/>
                <w:szCs w:val="20"/>
              </w:rPr>
              <w:t>INDEVIDA]</w:t>
            </w:r>
          </w:p>
          <w:p w14:paraId="2AC98540" w14:textId="77777777" w:rsidR="001A32BD" w:rsidRPr="00771B73" w:rsidRDefault="001A32BD">
            <w:pPr>
              <w:shd w:val="clear" w:color="auto" w:fill="FFFFFF"/>
              <w:spacing w:line="240" w:lineRule="auto"/>
              <w:rPr>
                <w:rFonts w:cs="Times New Roman"/>
                <w:szCs w:val="20"/>
              </w:rPr>
            </w:pPr>
          </w:p>
          <w:p w14:paraId="52BB0F19" w14:textId="77777777" w:rsidR="001A32BD" w:rsidRDefault="001A32BD">
            <w:pPr>
              <w:shd w:val="clear" w:color="auto" w:fill="FFFFFF"/>
              <w:spacing w:line="240" w:lineRule="auto"/>
              <w:rPr>
                <w:rFonts w:cs="Times New Roman"/>
                <w:szCs w:val="20"/>
              </w:rPr>
            </w:pPr>
            <w:r w:rsidRPr="00771B73">
              <w:rPr>
                <w:rFonts w:cs="Times New Roman"/>
                <w:szCs w:val="20"/>
              </w:rPr>
              <w:t>[REGRA_DT_ANTIGA]</w:t>
            </w:r>
          </w:p>
          <w:p w14:paraId="257A1CC3" w14:textId="77777777" w:rsidR="00B97748" w:rsidRDefault="00B97748">
            <w:pPr>
              <w:shd w:val="clear" w:color="auto" w:fill="FFFFFF"/>
              <w:spacing w:line="240" w:lineRule="auto"/>
              <w:rPr>
                <w:rFonts w:cs="Times New Roman"/>
                <w:szCs w:val="20"/>
              </w:rPr>
            </w:pPr>
          </w:p>
          <w:p w14:paraId="3796CE70" w14:textId="4E312BD7" w:rsidR="00B97748" w:rsidRPr="00771B73" w:rsidRDefault="00B97748">
            <w:pPr>
              <w:shd w:val="clear" w:color="auto" w:fill="FFFFFF"/>
              <w:spacing w:line="240" w:lineRule="auto"/>
              <w:rPr>
                <w:rFonts w:cs="Times New Roman"/>
                <w:szCs w:val="20"/>
              </w:rPr>
            </w:pPr>
            <w:r>
              <w:rPr>
                <w:rFonts w:cs="Times New Roman"/>
                <w:szCs w:val="20"/>
              </w:rPr>
              <w:t>[</w:t>
            </w:r>
            <w:r w:rsidRPr="00B97748">
              <w:rPr>
                <w:rFonts w:cs="Times New Roman"/>
                <w:szCs w:val="20"/>
                <w:highlight w:val="yellow"/>
              </w:rPr>
              <w:t>REGRA_DT_LCTO_EXT_INV</w:t>
            </w:r>
            <w:r>
              <w:rPr>
                <w:rFonts w:cs="Times New Roman"/>
                <w:szCs w:val="20"/>
              </w:rPr>
              <w:t>]</w:t>
            </w:r>
          </w:p>
        </w:tc>
      </w:tr>
    </w:tbl>
    <w:p w14:paraId="20C13EBC" w14:textId="77777777" w:rsidR="00365AA9" w:rsidRPr="00771B73" w:rsidRDefault="00365AA9">
      <w:pPr>
        <w:pStyle w:val="Corpodetexto"/>
        <w:rPr>
          <w:rFonts w:ascii="Times New Roman" w:hAnsi="Times New Roman"/>
          <w:b/>
          <w:sz w:val="20"/>
          <w:szCs w:val="20"/>
        </w:rPr>
      </w:pPr>
    </w:p>
    <w:p w14:paraId="309081CC"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 - Observações:</w:t>
      </w:r>
    </w:p>
    <w:p w14:paraId="32D03E3C" w14:textId="77777777" w:rsidR="00365AA9" w:rsidRPr="00771B73" w:rsidRDefault="00365AA9">
      <w:pPr>
        <w:pStyle w:val="Corpodetexto"/>
        <w:ind w:firstLine="708"/>
        <w:rPr>
          <w:rFonts w:ascii="Times New Roman" w:hAnsi="Times New Roman"/>
          <w:sz w:val="20"/>
          <w:szCs w:val="20"/>
        </w:rPr>
      </w:pPr>
    </w:p>
    <w:p w14:paraId="79F05671" w14:textId="77777777" w:rsidR="00365AA9" w:rsidRPr="00771B73" w:rsidRDefault="00E36FD5">
      <w:pPr>
        <w:pStyle w:val="Corpodetexto"/>
        <w:ind w:left="708"/>
        <w:rPr>
          <w:rFonts w:ascii="Times New Roman" w:hAnsi="Times New Roman"/>
          <w:sz w:val="20"/>
          <w:szCs w:val="20"/>
        </w:rPr>
      </w:pPr>
      <w:r w:rsidRPr="00771B73">
        <w:rPr>
          <w:rFonts w:ascii="Times New Roman" w:hAnsi="Times New Roman"/>
          <w:sz w:val="20"/>
          <w:szCs w:val="20"/>
        </w:rPr>
        <w:t>Registro é obrigatório para os tipos de escrituração G, R ou A.</w:t>
      </w:r>
    </w:p>
    <w:p w14:paraId="1431144E"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Nível hierárquico: 3</w:t>
      </w:r>
    </w:p>
    <w:p w14:paraId="39E4B380"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Ocorrência: Vários por tipo de escrituração.</w:t>
      </w:r>
    </w:p>
    <w:p w14:paraId="15C71410" w14:textId="77777777" w:rsidR="00365AA9" w:rsidRPr="00771B73" w:rsidRDefault="00365AA9">
      <w:pPr>
        <w:pStyle w:val="Corpodetexto"/>
        <w:ind w:firstLine="708"/>
        <w:rPr>
          <w:rFonts w:ascii="Times New Roman" w:hAnsi="Times New Roman"/>
          <w:sz w:val="20"/>
          <w:szCs w:val="20"/>
        </w:rPr>
      </w:pPr>
    </w:p>
    <w:p w14:paraId="11596622" w14:textId="409C4050"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Campo 04 (VL_LANCTO) – Valor do Lançamento:</w:t>
      </w:r>
      <w:r w:rsidRPr="00771B73">
        <w:rPr>
          <w:rFonts w:ascii="Times New Roman" w:hAnsi="Times New Roman"/>
          <w:sz w:val="20"/>
          <w:szCs w:val="20"/>
        </w:rPr>
        <w:t xml:space="preserve"> corresponde à soma das partidas do lançamento que tenham o mesmo indicador (D ou C).</w:t>
      </w:r>
    </w:p>
    <w:p w14:paraId="2DAFE24C" w14:textId="77777777" w:rsidR="00365AA9" w:rsidRPr="00771B73" w:rsidRDefault="00365AA9">
      <w:pPr>
        <w:pStyle w:val="Corpodetexto"/>
        <w:ind w:left="708"/>
        <w:rPr>
          <w:rFonts w:ascii="Times New Roman" w:hAnsi="Times New Roman"/>
          <w:b/>
          <w:sz w:val="20"/>
          <w:szCs w:val="20"/>
        </w:rPr>
      </w:pPr>
    </w:p>
    <w:p w14:paraId="4F893D13" w14:textId="4F4572B5"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Campo 05 (IND_LCTO) – Indicador do Tipo de Lançamento:</w:t>
      </w:r>
      <w:r w:rsidRPr="00771B73">
        <w:rPr>
          <w:rFonts w:ascii="Times New Roman" w:hAnsi="Times New Roman"/>
          <w:sz w:val="20"/>
          <w:szCs w:val="20"/>
        </w:rPr>
        <w:t xml:space="preserve"> tem por objetivo fazer a distinção entre os lançamentos que zeram as contas de resultado, quando de sua apuração, e os demais lançamentos (denominados lançamentos normais).</w:t>
      </w:r>
    </w:p>
    <w:p w14:paraId="364E792C" w14:textId="77777777" w:rsidR="001A32BD" w:rsidRPr="00771B73" w:rsidRDefault="001A32BD">
      <w:pPr>
        <w:pStyle w:val="Corpodetexto"/>
        <w:ind w:left="708"/>
        <w:rPr>
          <w:rFonts w:ascii="Times New Roman" w:hAnsi="Times New Roman"/>
          <w:sz w:val="20"/>
          <w:szCs w:val="20"/>
        </w:rPr>
      </w:pPr>
    </w:p>
    <w:p w14:paraId="5EF8D5F8" w14:textId="761BADCA" w:rsidR="00365AA9" w:rsidRPr="00771B73" w:rsidRDefault="00E36FD5">
      <w:pPr>
        <w:shd w:val="clear" w:color="auto" w:fill="FFFFFF"/>
        <w:ind w:firstLine="708"/>
        <w:jc w:val="both"/>
        <w:rPr>
          <w:rFonts w:cs="Times New Roman"/>
          <w:szCs w:val="20"/>
        </w:rPr>
      </w:pPr>
      <w:r w:rsidRPr="00771B73">
        <w:rPr>
          <w:rFonts w:cs="Times New Roman"/>
          <w:szCs w:val="20"/>
        </w:rPr>
        <w:t xml:space="preserve">Quando o campo de identificação de moeda funcional – IDENT_MF (campo 19) – do registro 0000 for igual a “S” (Sim), os campos já existentes nos registros I155, I157, I200, I250, I310 e I355 deverão ser preenchidos com os valores baseados em moeda </w:t>
      </w:r>
      <w:r w:rsidRPr="00771B73">
        <w:rPr>
          <w:rFonts w:cs="Times New Roman"/>
          <w:b/>
          <w:szCs w:val="20"/>
        </w:rPr>
        <w:t>nacional</w:t>
      </w:r>
      <w:r w:rsidRPr="00771B73">
        <w:rPr>
          <w:rFonts w:cs="Times New Roman"/>
          <w:szCs w:val="20"/>
        </w:rPr>
        <w:t>, atendendo ao disposto nos artigos 286 e 287 da Instrução Normativa RFB nº 1.700/2017, ou seja, são os campos que serão utilizados para a recuperação dos dados da ECD no programa da Escrituração Contábil Fiscal (ECF). A escrituração em moeda funcional deverá compor todos os livros contábeis, sejam principais ou auxiliares.</w:t>
      </w:r>
    </w:p>
    <w:p w14:paraId="0B3583A8" w14:textId="77777777" w:rsidR="00365AA9" w:rsidRPr="00771B73" w:rsidRDefault="00365AA9">
      <w:pPr>
        <w:shd w:val="clear" w:color="auto" w:fill="FFFFFF"/>
        <w:ind w:firstLine="708"/>
        <w:jc w:val="both"/>
        <w:rPr>
          <w:rFonts w:cs="Times New Roman"/>
          <w:szCs w:val="20"/>
        </w:rPr>
      </w:pPr>
    </w:p>
    <w:p w14:paraId="1F08817A" w14:textId="77777777" w:rsidR="00365AA9" w:rsidRPr="00771B73" w:rsidRDefault="00E36FD5">
      <w:pPr>
        <w:shd w:val="clear" w:color="auto" w:fill="FFFFFF"/>
        <w:ind w:firstLine="708"/>
        <w:jc w:val="both"/>
        <w:rPr>
          <w:rFonts w:cs="Times New Roman"/>
          <w:szCs w:val="20"/>
        </w:rPr>
      </w:pPr>
      <w:r w:rsidRPr="00771B73">
        <w:rPr>
          <w:rFonts w:cs="Times New Roman"/>
          <w:szCs w:val="20"/>
        </w:rPr>
        <w:t xml:space="preserve">Além disso, a pessoa jurídica deverá criar os seguintes campos adicionais no arquivo da ECD, por meio do preenchimento do registro I020, conforme abaixo, para informar os valores da contabilidade em </w:t>
      </w:r>
      <w:r w:rsidRPr="00771B73">
        <w:rPr>
          <w:rFonts w:cs="Times New Roman"/>
          <w:b/>
          <w:szCs w:val="20"/>
        </w:rPr>
        <w:t>moeda funcional, convertida para reais conforme regras previstas na legislação contábil.</w:t>
      </w:r>
    </w:p>
    <w:p w14:paraId="245BD6B3" w14:textId="77777777" w:rsidR="00365AA9" w:rsidRPr="00771B73" w:rsidRDefault="00365AA9">
      <w:pPr>
        <w:shd w:val="clear" w:color="auto" w:fill="FFFFFF"/>
        <w:jc w:val="both"/>
        <w:rPr>
          <w:rFonts w:cs="Times New Roman"/>
          <w:b/>
          <w:szCs w:val="20"/>
        </w:rPr>
      </w:pPr>
    </w:p>
    <w:p w14:paraId="72485F66" w14:textId="77777777" w:rsidR="00365AA9" w:rsidRPr="00771B73" w:rsidRDefault="00E36FD5">
      <w:pPr>
        <w:spacing w:after="200"/>
        <w:jc w:val="both"/>
        <w:rPr>
          <w:rFonts w:cs="Times New Roman"/>
          <w:b/>
          <w:bCs/>
          <w:szCs w:val="20"/>
        </w:rPr>
      </w:pPr>
      <w:r w:rsidRPr="00771B73">
        <w:rPr>
          <w:rFonts w:cs="Times New Roman"/>
          <w:b/>
          <w:bCs/>
          <w:szCs w:val="20"/>
        </w:rPr>
        <w:t>Observação: Para que as regras de validação do programa da ECD possam ser aplicadas com relação aos campos adicionais, será necessário que estes campos sejam criados com os mesmos nomes conforme sugerido abaixo.</w:t>
      </w:r>
    </w:p>
    <w:p w14:paraId="5D80CC1B" w14:textId="77777777" w:rsidR="00365AA9" w:rsidRPr="00771B73" w:rsidRDefault="00E36FD5">
      <w:pPr>
        <w:shd w:val="clear" w:color="auto" w:fill="FFFFFF"/>
        <w:spacing w:line="240" w:lineRule="auto"/>
        <w:rPr>
          <w:rFonts w:cs="Times New Roman"/>
          <w:b/>
          <w:bCs/>
          <w:szCs w:val="20"/>
          <w:lang w:val="it-IT"/>
        </w:rPr>
      </w:pPr>
      <w:r w:rsidRPr="00771B73">
        <w:rPr>
          <w:rFonts w:cs="Times New Roman"/>
          <w:b/>
          <w:bCs/>
          <w:szCs w:val="20"/>
          <w:lang w:val="it-IT"/>
        </w:rPr>
        <w:t>REGISTRO I200: LANÇAMENTO CONTÁBIL</w:t>
      </w:r>
    </w:p>
    <w:tbl>
      <w:tblPr>
        <w:tblW w:w="9567"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860"/>
        <w:gridCol w:w="1687"/>
        <w:gridCol w:w="2698"/>
        <w:gridCol w:w="1008"/>
        <w:gridCol w:w="1729"/>
        <w:gridCol w:w="452"/>
        <w:gridCol w:w="1133"/>
      </w:tblGrid>
      <w:tr w:rsidR="00365AA9" w:rsidRPr="00771B73" w14:paraId="03AACB57" w14:textId="77777777">
        <w:trPr>
          <w:trHeight w:val="696"/>
          <w:jc w:val="center"/>
        </w:trPr>
        <w:tc>
          <w:tcPr>
            <w:tcW w:w="8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12311FC" w14:textId="6CE3AF7E" w:rsidR="00365AA9" w:rsidRPr="00771B73" w:rsidRDefault="00E36FD5">
            <w:pPr>
              <w:shd w:val="clear" w:color="auto" w:fill="FFFFFF"/>
              <w:spacing w:line="240" w:lineRule="auto"/>
              <w:rPr>
                <w:rFonts w:cs="Times New Roman"/>
                <w:szCs w:val="20"/>
              </w:rPr>
            </w:pPr>
            <w:r w:rsidRPr="00771B73">
              <w:rPr>
                <w:rFonts w:cs="Times New Roman"/>
                <w:szCs w:val="20"/>
              </w:rPr>
              <w:t>0</w:t>
            </w:r>
            <w:r w:rsidR="009F7B4C" w:rsidRPr="00771B73">
              <w:rPr>
                <w:rFonts w:cs="Times New Roman"/>
                <w:szCs w:val="20"/>
              </w:rPr>
              <w:t>7</w:t>
            </w:r>
          </w:p>
        </w:tc>
        <w:tc>
          <w:tcPr>
            <w:tcW w:w="168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975B2C9" w14:textId="77777777" w:rsidR="00365AA9" w:rsidRPr="00771B73" w:rsidRDefault="00E36FD5">
            <w:pPr>
              <w:shd w:val="clear" w:color="auto" w:fill="FFFFFF"/>
              <w:spacing w:line="240" w:lineRule="auto"/>
              <w:rPr>
                <w:rFonts w:cs="Times New Roman"/>
                <w:szCs w:val="20"/>
              </w:rPr>
            </w:pPr>
            <w:r w:rsidRPr="00771B73">
              <w:rPr>
                <w:rFonts w:cs="Times New Roman"/>
                <w:szCs w:val="20"/>
              </w:rPr>
              <w:t>VL_LCTO_MF</w:t>
            </w:r>
          </w:p>
        </w:tc>
        <w:tc>
          <w:tcPr>
            <w:tcW w:w="269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3589260" w14:textId="77777777" w:rsidR="00365AA9" w:rsidRPr="00771B73" w:rsidRDefault="00E36FD5">
            <w:pPr>
              <w:spacing w:line="240" w:lineRule="auto"/>
              <w:rPr>
                <w:rFonts w:cs="Times New Roman"/>
                <w:szCs w:val="20"/>
              </w:rPr>
            </w:pPr>
            <w:r w:rsidRPr="00771B73">
              <w:rPr>
                <w:rFonts w:cs="Times New Roman"/>
                <w:szCs w:val="20"/>
              </w:rPr>
              <w:t>Valor do lançamento em moeda funcional, convertido para reais.</w:t>
            </w:r>
          </w:p>
        </w:tc>
        <w:tc>
          <w:tcPr>
            <w:tcW w:w="100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7F4400C"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w:t>
            </w:r>
          </w:p>
        </w:tc>
        <w:tc>
          <w:tcPr>
            <w:tcW w:w="17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049D7AA"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019</w:t>
            </w:r>
          </w:p>
        </w:tc>
        <w:tc>
          <w:tcPr>
            <w:tcW w:w="45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BE35D49"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02</w:t>
            </w:r>
          </w:p>
        </w:tc>
        <w:tc>
          <w:tcPr>
            <w:tcW w:w="11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C7EB320"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r>
    </w:tbl>
    <w:p w14:paraId="4A476D9F" w14:textId="77777777" w:rsidR="00365AA9" w:rsidRPr="00771B73" w:rsidRDefault="00365AA9">
      <w:pPr>
        <w:shd w:val="clear" w:color="auto" w:fill="FFFFFF"/>
        <w:spacing w:line="240" w:lineRule="auto"/>
        <w:rPr>
          <w:rFonts w:eastAsia="Times New Roman" w:cs="Times New Roman"/>
          <w:color w:val="222222"/>
          <w:szCs w:val="20"/>
          <w:lang w:eastAsia="pt-BR"/>
        </w:rPr>
      </w:pPr>
    </w:p>
    <w:p w14:paraId="31453C43"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 xml:space="preserve">II – Tabelas do Registro: </w:t>
      </w:r>
      <w:r w:rsidRPr="00771B73">
        <w:rPr>
          <w:rFonts w:ascii="Times New Roman" w:hAnsi="Times New Roman"/>
          <w:color w:val="00000A"/>
          <w:sz w:val="20"/>
          <w:szCs w:val="20"/>
        </w:rPr>
        <w:t>não há.</w:t>
      </w:r>
    </w:p>
    <w:p w14:paraId="4825A577" w14:textId="77777777" w:rsidR="00365AA9" w:rsidRPr="00771B73" w:rsidRDefault="00365AA9">
      <w:pPr>
        <w:pStyle w:val="Corpodetexto"/>
        <w:rPr>
          <w:rFonts w:ascii="Times New Roman" w:hAnsi="Times New Roman"/>
          <w:b/>
          <w:color w:val="00000A"/>
          <w:sz w:val="20"/>
          <w:szCs w:val="20"/>
        </w:rPr>
      </w:pPr>
    </w:p>
    <w:p w14:paraId="73C02AF1" w14:textId="77777777" w:rsidR="00B97748" w:rsidRDefault="00B97748">
      <w:pPr>
        <w:overflowPunct/>
        <w:spacing w:line="240" w:lineRule="auto"/>
        <w:rPr>
          <w:rFonts w:eastAsia="Times New Roman" w:cs="Times New Roman"/>
          <w:b/>
          <w:szCs w:val="20"/>
          <w:lang w:eastAsia="ar-SA"/>
        </w:rPr>
      </w:pPr>
      <w:r>
        <w:rPr>
          <w:b/>
          <w:szCs w:val="20"/>
        </w:rPr>
        <w:br w:type="page"/>
      </w:r>
    </w:p>
    <w:p w14:paraId="674998E0" w14:textId="4F6BC061" w:rsidR="00365AA9" w:rsidRPr="00771B73" w:rsidRDefault="00E36FD5">
      <w:pPr>
        <w:pStyle w:val="Corpodetexto"/>
        <w:rPr>
          <w:rFonts w:ascii="Times New Roman" w:hAnsi="Times New Roman"/>
          <w:b/>
          <w:color w:val="00000A"/>
          <w:sz w:val="20"/>
          <w:szCs w:val="20"/>
        </w:rPr>
      </w:pPr>
      <w:r w:rsidRPr="00771B73">
        <w:rPr>
          <w:rFonts w:ascii="Times New Roman" w:hAnsi="Times New Roman"/>
          <w:b/>
          <w:color w:val="00000A"/>
          <w:sz w:val="20"/>
          <w:szCs w:val="20"/>
        </w:rPr>
        <w:t xml:space="preserve">III - Regras de Validação do Registro: </w:t>
      </w:r>
    </w:p>
    <w:p w14:paraId="0D7AB0A1" w14:textId="77777777" w:rsidR="00365AA9" w:rsidRPr="00771B73" w:rsidRDefault="00365AA9">
      <w:pPr>
        <w:pStyle w:val="Corpodetexto"/>
        <w:rPr>
          <w:rFonts w:ascii="Times New Roman" w:hAnsi="Times New Roman"/>
          <w:color w:val="00000A"/>
          <w:sz w:val="20"/>
          <w:szCs w:val="20"/>
        </w:rPr>
      </w:pPr>
    </w:p>
    <w:p w14:paraId="36D6CF81" w14:textId="65D02580" w:rsidR="00365AA9" w:rsidRPr="00771B73" w:rsidRDefault="00D556F6">
      <w:pPr>
        <w:pStyle w:val="Corpodetexto"/>
        <w:ind w:left="708"/>
        <w:rPr>
          <w:rFonts w:ascii="Times New Roman" w:hAnsi="Times New Roman"/>
          <w:sz w:val="20"/>
          <w:szCs w:val="20"/>
        </w:rPr>
      </w:pPr>
      <w:hyperlink w:anchor="REGRA_VALIDACAO_SALDO_CONTA" w:history="1">
        <w:r w:rsidR="00E36FD5" w:rsidRPr="00771B73">
          <w:rPr>
            <w:rFonts w:ascii="Times New Roman" w:hAnsi="Times New Roman"/>
            <w:b/>
            <w:color w:val="00000A"/>
            <w:sz w:val="20"/>
            <w:szCs w:val="20"/>
          </w:rPr>
          <w:t>REGRA_VALIDACAO_SALDO_CONTA</w:t>
        </w:r>
      </w:hyperlink>
      <w:r w:rsidR="004465D9" w:rsidRPr="00771B73">
        <w:rPr>
          <w:rFonts w:ascii="Times New Roman" w:hAnsi="Times New Roman"/>
          <w:b/>
          <w:color w:val="00000A"/>
          <w:sz w:val="20"/>
          <w:szCs w:val="20"/>
        </w:rPr>
        <w:t>:</w:t>
      </w:r>
      <w:r w:rsidR="004465D9" w:rsidRPr="00771B73">
        <w:rPr>
          <w:rFonts w:ascii="Times New Roman" w:hAnsi="Times New Roman"/>
          <w:sz w:val="20"/>
          <w:szCs w:val="20"/>
        </w:rPr>
        <w:t xml:space="preserve"> </w:t>
      </w:r>
      <w:r w:rsidR="00E36FD5" w:rsidRPr="00771B73">
        <w:rPr>
          <w:rFonts w:ascii="Times New Roman" w:hAnsi="Times New Roman"/>
          <w:color w:val="00000A"/>
          <w:sz w:val="20"/>
          <w:szCs w:val="20"/>
        </w:rPr>
        <w:t xml:space="preserve">Verifica se a soma de todos os lançamentos do tipo encerramento de conta de resultado (IND_LCTO = “E” – Campo 05 do registro I200) para cada data (DT_RES: Campo 02 do Registro I350) e conta (considerando se é crédito ou débito) é igual ao valor do saldo final antes do lançamento de encerramento (VL_CTA – Campo 04 do registro I355) para escriturações do tipo “G (Livro Diário Completo, sem escrituração auxiliar) ou R (Livro Diário com Escrituração Resumida, com escrituração auxiliar), com o indicador de débito ou crédito invertido (tendo em vista que o lançamento no registro I200 é de encerramento). Se a regra não for cumprida, o </w:t>
      </w:r>
      <w:r w:rsidR="00C0738B" w:rsidRPr="00771B73">
        <w:rPr>
          <w:rFonts w:ascii="Times New Roman" w:hAnsi="Times New Roman"/>
          <w:color w:val="00000A"/>
          <w:sz w:val="20"/>
          <w:szCs w:val="20"/>
        </w:rPr>
        <w:t>PGE</w:t>
      </w:r>
      <w:r w:rsidR="00E36FD5" w:rsidRPr="00771B73">
        <w:rPr>
          <w:rFonts w:ascii="Times New Roman" w:hAnsi="Times New Roman"/>
          <w:color w:val="00000A"/>
          <w:sz w:val="20"/>
          <w:szCs w:val="20"/>
        </w:rPr>
        <w:t xml:space="preserve"> do Sped Contábil gera um erro.</w:t>
      </w:r>
    </w:p>
    <w:p w14:paraId="69E3587C" w14:textId="77777777" w:rsidR="00365AA9" w:rsidRPr="00771B73" w:rsidRDefault="00365AA9">
      <w:pPr>
        <w:pStyle w:val="Corpodetexto"/>
        <w:ind w:left="708"/>
        <w:rPr>
          <w:rFonts w:ascii="Times New Roman" w:hAnsi="Times New Roman"/>
          <w:color w:val="00000A"/>
          <w:sz w:val="20"/>
          <w:szCs w:val="20"/>
        </w:rPr>
      </w:pPr>
    </w:p>
    <w:p w14:paraId="51C677F8" w14:textId="0FFC5B6B" w:rsidR="00365AA9" w:rsidRPr="00771B73" w:rsidRDefault="00E36FD5">
      <w:pPr>
        <w:pStyle w:val="Corpodetexto"/>
        <w:ind w:left="708"/>
        <w:rPr>
          <w:rFonts w:ascii="Times New Roman" w:hAnsi="Times New Roman"/>
          <w:sz w:val="20"/>
          <w:szCs w:val="20"/>
        </w:rPr>
      </w:pPr>
      <w:r w:rsidRPr="00771B73">
        <w:rPr>
          <w:rFonts w:ascii="Times New Roman" w:hAnsi="Times New Roman"/>
          <w:b/>
          <w:color w:val="00000A"/>
          <w:sz w:val="20"/>
          <w:szCs w:val="20"/>
        </w:rPr>
        <w:t>REGRA_LCTO_4_FORMULA:</w:t>
      </w:r>
      <w:r w:rsidRPr="00771B73">
        <w:rPr>
          <w:rFonts w:ascii="Times New Roman" w:hAnsi="Times New Roman"/>
          <w:bCs/>
          <w:sz w:val="20"/>
          <w:szCs w:val="20"/>
        </w:rPr>
        <w:t xml:space="preserve"> Verifica, </w:t>
      </w:r>
      <w:r w:rsidRPr="00771B73">
        <w:rPr>
          <w:rFonts w:ascii="Times New Roman" w:hAnsi="Times New Roman"/>
          <w:color w:val="00000A"/>
          <w:sz w:val="20"/>
          <w:szCs w:val="20"/>
        </w:rPr>
        <w:t xml:space="preserve">caso o indicador do tipo de lançamento – IND_LCTO (Campo 05) – seja igual a “N” (Normal), se o número de registros I250 com indicador de natureza da partida –  IND_DC (Campo 05) – do registro I250 igual a “C” (Crédito) é menor que 2 (dois) e se o número de registros I250 com indicador de natureza da partida –  IND_DC (Campo 05) – do registro I250 igual a “D” (Débito) é menor que 2 (dois). Se a regra não for cumprida, o </w:t>
      </w:r>
      <w:r w:rsidR="00C0738B" w:rsidRPr="00771B73">
        <w:rPr>
          <w:rFonts w:ascii="Times New Roman" w:hAnsi="Times New Roman"/>
          <w:color w:val="00000A"/>
          <w:sz w:val="20"/>
          <w:szCs w:val="20"/>
        </w:rPr>
        <w:t>PGE</w:t>
      </w:r>
      <w:r w:rsidRPr="00771B73">
        <w:rPr>
          <w:rFonts w:ascii="Times New Roman" w:hAnsi="Times New Roman"/>
          <w:color w:val="00000A"/>
          <w:sz w:val="20"/>
          <w:szCs w:val="20"/>
        </w:rPr>
        <w:t xml:space="preserve"> do Sped Contábil gera um aviso.</w:t>
      </w:r>
    </w:p>
    <w:p w14:paraId="45F546A6" w14:textId="77777777" w:rsidR="00365AA9" w:rsidRPr="00771B73" w:rsidRDefault="00365AA9">
      <w:pPr>
        <w:pStyle w:val="Corpodetexto"/>
        <w:ind w:left="708"/>
        <w:rPr>
          <w:rFonts w:ascii="Times New Roman" w:hAnsi="Times New Roman"/>
          <w:color w:val="00000A"/>
          <w:sz w:val="20"/>
          <w:szCs w:val="20"/>
        </w:rPr>
      </w:pPr>
    </w:p>
    <w:p w14:paraId="6DA43B2C" w14:textId="7A999D6E" w:rsidR="00365AA9" w:rsidRPr="00771B73" w:rsidRDefault="00E36FD5">
      <w:pPr>
        <w:pStyle w:val="Corpodetexto"/>
        <w:ind w:left="708"/>
        <w:rPr>
          <w:rFonts w:ascii="Times New Roman" w:hAnsi="Times New Roman"/>
          <w:sz w:val="20"/>
          <w:szCs w:val="20"/>
        </w:rPr>
      </w:pPr>
      <w:r w:rsidRPr="00771B73">
        <w:rPr>
          <w:rFonts w:ascii="Times New Roman" w:hAnsi="Times New Roman"/>
          <w:b/>
          <w:color w:val="00000A"/>
          <w:sz w:val="20"/>
          <w:szCs w:val="20"/>
        </w:rPr>
        <w:t xml:space="preserve">REGRA_VALIDA_CAMPOS_MF_I200: </w:t>
      </w:r>
      <w:r w:rsidRPr="00771B73">
        <w:rPr>
          <w:rFonts w:ascii="Times New Roman" w:hAnsi="Times New Roman"/>
          <w:color w:val="00000A"/>
          <w:sz w:val="20"/>
          <w:szCs w:val="20"/>
        </w:rPr>
        <w:t>Aciona as regras de validação dos campos adicionais quando o campo identificação de moeda funcional – IDENT_MF (Campo 19) – do registro 0000 estiver preenchido com “S” (Sim):</w:t>
      </w:r>
    </w:p>
    <w:p w14:paraId="507F0444" w14:textId="77777777" w:rsidR="00365AA9" w:rsidRPr="00771B73" w:rsidRDefault="00365AA9">
      <w:pPr>
        <w:pStyle w:val="Corpodetexto"/>
        <w:ind w:left="708"/>
        <w:rPr>
          <w:rFonts w:ascii="Times New Roman" w:hAnsi="Times New Roman"/>
          <w:color w:val="00000A"/>
          <w:sz w:val="20"/>
          <w:szCs w:val="20"/>
        </w:rPr>
      </w:pPr>
    </w:p>
    <w:p w14:paraId="33D37327" w14:textId="77777777" w:rsidR="00365AA9" w:rsidRPr="00771B73" w:rsidRDefault="00E36FD5">
      <w:pPr>
        <w:pStyle w:val="Corpodetexto"/>
        <w:ind w:left="1416"/>
        <w:rPr>
          <w:rFonts w:ascii="Times New Roman" w:hAnsi="Times New Roman"/>
          <w:sz w:val="20"/>
          <w:szCs w:val="20"/>
        </w:rPr>
      </w:pPr>
      <w:r w:rsidRPr="00771B73">
        <w:rPr>
          <w:rFonts w:ascii="Times New Roman" w:hAnsi="Times New Roman"/>
          <w:b/>
          <w:color w:val="00000A"/>
          <w:sz w:val="20"/>
          <w:szCs w:val="20"/>
        </w:rPr>
        <w:t xml:space="preserve">REGRA_OBRIG_NAO_MF_I200: </w:t>
      </w:r>
      <w:r w:rsidRPr="00771B73">
        <w:rPr>
          <w:rFonts w:ascii="Times New Roman" w:hAnsi="Times New Roman"/>
          <w:color w:val="00000A"/>
          <w:sz w:val="20"/>
          <w:szCs w:val="20"/>
        </w:rPr>
        <w:t xml:space="preserve">Verifica se o valor do lançamento – VL_LCTO (Campo 04) – é diferente de zero. Se a regra não for cumprida, o </w:t>
      </w:r>
      <w:r w:rsidR="00C0738B" w:rsidRPr="00771B73">
        <w:rPr>
          <w:rFonts w:ascii="Times New Roman" w:hAnsi="Times New Roman"/>
          <w:color w:val="00000A"/>
          <w:sz w:val="20"/>
          <w:szCs w:val="20"/>
        </w:rPr>
        <w:t>PGE</w:t>
      </w:r>
      <w:r w:rsidRPr="00771B73">
        <w:rPr>
          <w:rFonts w:ascii="Times New Roman" w:hAnsi="Times New Roman"/>
          <w:color w:val="00000A"/>
          <w:sz w:val="20"/>
          <w:szCs w:val="20"/>
        </w:rPr>
        <w:t xml:space="preserve"> do Sped Contábil gera um erro.</w:t>
      </w:r>
    </w:p>
    <w:p w14:paraId="51F57FD3" w14:textId="77777777" w:rsidR="00365AA9" w:rsidRPr="00771B73" w:rsidRDefault="00365AA9">
      <w:pPr>
        <w:pStyle w:val="Corpodetexto"/>
        <w:ind w:left="1416"/>
        <w:rPr>
          <w:rFonts w:ascii="Times New Roman" w:hAnsi="Times New Roman"/>
          <w:color w:val="00000A"/>
          <w:sz w:val="20"/>
          <w:szCs w:val="20"/>
        </w:rPr>
      </w:pPr>
    </w:p>
    <w:p w14:paraId="5235A7A1" w14:textId="77777777" w:rsidR="00365AA9" w:rsidRPr="00771B73" w:rsidRDefault="00E36FD5">
      <w:pPr>
        <w:pStyle w:val="Corpodetexto"/>
        <w:ind w:left="1416"/>
        <w:rPr>
          <w:rFonts w:ascii="Times New Roman" w:hAnsi="Times New Roman"/>
          <w:sz w:val="20"/>
          <w:szCs w:val="20"/>
        </w:rPr>
      </w:pPr>
      <w:r w:rsidRPr="00771B73">
        <w:rPr>
          <w:rFonts w:ascii="Times New Roman" w:hAnsi="Times New Roman"/>
          <w:b/>
          <w:color w:val="00000A"/>
          <w:sz w:val="20"/>
          <w:szCs w:val="20"/>
        </w:rPr>
        <w:t xml:space="preserve">REGRA_OBRIG_MF_I200: </w:t>
      </w:r>
      <w:r w:rsidRPr="00771B73">
        <w:rPr>
          <w:rFonts w:ascii="Times New Roman" w:hAnsi="Times New Roman"/>
          <w:color w:val="00000A"/>
          <w:sz w:val="20"/>
          <w:szCs w:val="20"/>
        </w:rPr>
        <w:t xml:space="preserve">Verifica se o valor do lançamento em moeda funcional, convertido para reais – VL_LCTO_MF (Campo 06) – é diferente de zero. Se a regra não for cumprida, o </w:t>
      </w:r>
      <w:r w:rsidR="00C0738B" w:rsidRPr="00771B73">
        <w:rPr>
          <w:rFonts w:ascii="Times New Roman" w:hAnsi="Times New Roman"/>
          <w:color w:val="00000A"/>
          <w:sz w:val="20"/>
          <w:szCs w:val="20"/>
        </w:rPr>
        <w:t>PGE</w:t>
      </w:r>
      <w:r w:rsidRPr="00771B73">
        <w:rPr>
          <w:rFonts w:ascii="Times New Roman" w:hAnsi="Times New Roman"/>
          <w:color w:val="00000A"/>
          <w:sz w:val="20"/>
          <w:szCs w:val="20"/>
        </w:rPr>
        <w:t xml:space="preserve"> do Sped Contábil gera um erro.</w:t>
      </w:r>
    </w:p>
    <w:p w14:paraId="6F6CAD7E" w14:textId="77777777" w:rsidR="004465D9" w:rsidRPr="00771B73" w:rsidRDefault="004465D9">
      <w:pPr>
        <w:pStyle w:val="Corpodetexto"/>
        <w:ind w:left="1416"/>
        <w:rPr>
          <w:rFonts w:ascii="Times New Roman" w:hAnsi="Times New Roman"/>
          <w:color w:val="00000A"/>
          <w:sz w:val="20"/>
          <w:szCs w:val="20"/>
        </w:rPr>
      </w:pPr>
    </w:p>
    <w:p w14:paraId="3748AB18" w14:textId="56BAFF44" w:rsidR="00365AA9" w:rsidRPr="00771B73" w:rsidRDefault="00D556F6">
      <w:pPr>
        <w:pStyle w:val="Corpodetexto"/>
        <w:ind w:left="1416"/>
        <w:rPr>
          <w:rFonts w:ascii="Times New Roman" w:hAnsi="Times New Roman"/>
          <w:color w:val="auto"/>
          <w:sz w:val="20"/>
          <w:szCs w:val="20"/>
        </w:rPr>
      </w:pPr>
      <w:hyperlink w:anchor="REGRA_VALIDACAO_SALDO_CONTA" w:history="1">
        <w:r w:rsidR="00E36FD5" w:rsidRPr="00771B73">
          <w:rPr>
            <w:rStyle w:val="InternetLink"/>
            <w:b/>
            <w:color w:val="auto"/>
            <w:sz w:val="20"/>
            <w:szCs w:val="20"/>
          </w:rPr>
          <w:t>REGRA_VALIDACAO_SALDO_CONTA</w:t>
        </w:r>
      </w:hyperlink>
      <w:r w:rsidR="00E36FD5" w:rsidRPr="00771B73">
        <w:rPr>
          <w:rFonts w:ascii="Times New Roman" w:hAnsi="Times New Roman"/>
          <w:b/>
          <w:color w:val="auto"/>
          <w:sz w:val="20"/>
          <w:szCs w:val="20"/>
        </w:rPr>
        <w:t xml:space="preserve">_MF: </w:t>
      </w:r>
      <w:r w:rsidR="00E36FD5" w:rsidRPr="00771B73">
        <w:rPr>
          <w:rFonts w:ascii="Times New Roman" w:hAnsi="Times New Roman"/>
          <w:color w:val="auto"/>
          <w:sz w:val="20"/>
          <w:szCs w:val="20"/>
        </w:rPr>
        <w:t xml:space="preserve">Verifica se a soma de todos os lançamentos do tipo encerramento de conta de resultado (IND_LCTO = E – Campo 05 do registro I200) para cada data (DT_RES: Campo 02 do Registro I350) e conta (considerando se é crédito ou débito) é igual ao valor do saldo final antes do lançamento de encerramento (VL_CTA_MF – Campo 06 do registro I355) para escriturações do tipo “G (Livro Diário Completo, sem escrituração auxiliar) ou R (Livro Diário com Escrituração Resumida, com escrituração auxiliar), com o indicador de débito ou crédito invertido (tendo em vista que o lançamento no registro I200 é de encerramento). Se a regra não for cumprida, o </w:t>
      </w:r>
      <w:r w:rsidR="00C0738B" w:rsidRPr="00771B73">
        <w:rPr>
          <w:rFonts w:ascii="Times New Roman" w:hAnsi="Times New Roman"/>
          <w:color w:val="auto"/>
          <w:sz w:val="20"/>
          <w:szCs w:val="20"/>
        </w:rPr>
        <w:t>PGE</w:t>
      </w:r>
      <w:r w:rsidR="00E36FD5" w:rsidRPr="00771B73">
        <w:rPr>
          <w:rFonts w:ascii="Times New Roman" w:hAnsi="Times New Roman"/>
          <w:color w:val="auto"/>
          <w:sz w:val="20"/>
          <w:szCs w:val="20"/>
        </w:rPr>
        <w:t xml:space="preserve"> do Sped Contábil gera um erro.</w:t>
      </w:r>
    </w:p>
    <w:p w14:paraId="79D875FB" w14:textId="77777777" w:rsidR="00365AA9" w:rsidRPr="00771B73" w:rsidRDefault="00365AA9">
      <w:pPr>
        <w:pStyle w:val="Corpodetexto"/>
        <w:rPr>
          <w:rFonts w:ascii="Times New Roman" w:hAnsi="Times New Roman"/>
          <w:color w:val="auto"/>
          <w:sz w:val="20"/>
          <w:szCs w:val="20"/>
        </w:rPr>
      </w:pPr>
    </w:p>
    <w:p w14:paraId="00331C38" w14:textId="0901D068" w:rsidR="00365AA9" w:rsidRPr="00771B73" w:rsidRDefault="00D556F6">
      <w:pPr>
        <w:pStyle w:val="Corpodetexto"/>
        <w:ind w:left="1416"/>
        <w:rPr>
          <w:rFonts w:ascii="Times New Roman" w:hAnsi="Times New Roman"/>
          <w:color w:val="auto"/>
          <w:sz w:val="20"/>
          <w:szCs w:val="20"/>
        </w:rPr>
      </w:pPr>
      <w:hyperlink w:anchor="REGRA_VALIDACAO_VL_LCTO_CRED" w:history="1">
        <w:r w:rsidR="00E36FD5" w:rsidRPr="00771B73">
          <w:rPr>
            <w:rStyle w:val="InternetLink"/>
            <w:b/>
            <w:color w:val="auto"/>
            <w:sz w:val="20"/>
            <w:szCs w:val="20"/>
          </w:rPr>
          <w:t>REGRA_VALIDACAO_VL_LCTO_CRED</w:t>
        </w:r>
      </w:hyperlink>
      <w:r w:rsidR="00E36FD5" w:rsidRPr="00771B73">
        <w:rPr>
          <w:rFonts w:ascii="Times New Roman" w:hAnsi="Times New Roman"/>
          <w:b/>
          <w:color w:val="auto"/>
          <w:sz w:val="20"/>
          <w:szCs w:val="20"/>
        </w:rPr>
        <w:t xml:space="preserve">_MF: </w:t>
      </w:r>
      <w:r w:rsidR="00E36FD5" w:rsidRPr="00771B73">
        <w:rPr>
          <w:rFonts w:ascii="Times New Roman" w:hAnsi="Times New Roman"/>
          <w:color w:val="auto"/>
          <w:sz w:val="20"/>
          <w:szCs w:val="20"/>
        </w:rPr>
        <w:t xml:space="preserve">Se o indicador da forma de escrituração contábil – IND_ESC (Campo 02) – do registro I010 for diferente de “A” (Livro Diário Auxiliar ao Diário com Escrituração Resumida), verifica se a soma dos créditos do registro I250 (Partidas do Lançamento) é igual ao valor do lançamento em moeda funcional, convertido para reais – VL_LCTO_MF (Campo 06). Se a regra não for cumprida, o </w:t>
      </w:r>
      <w:r w:rsidR="00C0738B" w:rsidRPr="00771B73">
        <w:rPr>
          <w:rFonts w:ascii="Times New Roman" w:hAnsi="Times New Roman"/>
          <w:color w:val="auto"/>
          <w:sz w:val="20"/>
          <w:szCs w:val="20"/>
        </w:rPr>
        <w:t>PGE</w:t>
      </w:r>
      <w:r w:rsidR="00E36FD5" w:rsidRPr="00771B73">
        <w:rPr>
          <w:rFonts w:ascii="Times New Roman" w:hAnsi="Times New Roman"/>
          <w:color w:val="auto"/>
          <w:sz w:val="20"/>
          <w:szCs w:val="20"/>
        </w:rPr>
        <w:t xml:space="preserve"> do Sped Contábil gera um erro.</w:t>
      </w:r>
    </w:p>
    <w:p w14:paraId="43CE3189" w14:textId="77777777" w:rsidR="00365AA9" w:rsidRPr="00771B73" w:rsidRDefault="00365AA9">
      <w:pPr>
        <w:pStyle w:val="psds-corpodetexto"/>
        <w:spacing w:before="0" w:after="0"/>
        <w:ind w:left="708"/>
        <w:jc w:val="both"/>
        <w:rPr>
          <w:b/>
          <w:color w:val="auto"/>
          <w:sz w:val="20"/>
          <w:szCs w:val="20"/>
        </w:rPr>
      </w:pPr>
    </w:p>
    <w:p w14:paraId="584F4084" w14:textId="12B84AB4" w:rsidR="00365AA9" w:rsidRPr="00771B73" w:rsidRDefault="00D556F6">
      <w:pPr>
        <w:pStyle w:val="Corpodetexto"/>
        <w:ind w:left="1416"/>
        <w:rPr>
          <w:rFonts w:ascii="Times New Roman" w:hAnsi="Times New Roman"/>
          <w:color w:val="auto"/>
          <w:sz w:val="20"/>
          <w:szCs w:val="20"/>
        </w:rPr>
      </w:pPr>
      <w:hyperlink w:anchor="REGRA_VALIDACAO_VL_LCTO_DEB" w:history="1">
        <w:r w:rsidR="00E36FD5" w:rsidRPr="00771B73">
          <w:rPr>
            <w:rStyle w:val="InternetLink"/>
            <w:b/>
            <w:color w:val="auto"/>
            <w:sz w:val="20"/>
            <w:szCs w:val="20"/>
          </w:rPr>
          <w:t>REGRA_VALIDACAO_VL_LCTO_DEB</w:t>
        </w:r>
      </w:hyperlink>
      <w:r w:rsidR="00E36FD5" w:rsidRPr="00771B73">
        <w:rPr>
          <w:rFonts w:ascii="Times New Roman" w:hAnsi="Times New Roman"/>
          <w:b/>
          <w:color w:val="auto"/>
          <w:sz w:val="20"/>
          <w:szCs w:val="20"/>
        </w:rPr>
        <w:t xml:space="preserve">: </w:t>
      </w:r>
      <w:r w:rsidR="00E36FD5" w:rsidRPr="00771B73">
        <w:rPr>
          <w:rFonts w:ascii="Times New Roman" w:hAnsi="Times New Roman"/>
          <w:color w:val="auto"/>
          <w:sz w:val="20"/>
          <w:szCs w:val="20"/>
        </w:rPr>
        <w:t xml:space="preserve">Se o indicador da forma de escrituração contábil – IND_ESC (Campo 02) – do registro I010 for diferente de “A” (Livro Diário Auxiliar ao Diário com Escrituração Resumida), verifica se a soma dos débitos do registro I250 (Partidas do Lançamento) é igual ao valor do lançamento em moeda funcional, convertido para reais – VL_LCTO_MF (Campo 06). Se a regra não for cumprida, o </w:t>
      </w:r>
      <w:r w:rsidR="00C0738B" w:rsidRPr="00771B73">
        <w:rPr>
          <w:rFonts w:ascii="Times New Roman" w:hAnsi="Times New Roman"/>
          <w:color w:val="auto"/>
          <w:sz w:val="20"/>
          <w:szCs w:val="20"/>
        </w:rPr>
        <w:t>PGE</w:t>
      </w:r>
      <w:r w:rsidR="00E36FD5" w:rsidRPr="00771B73">
        <w:rPr>
          <w:rFonts w:ascii="Times New Roman" w:hAnsi="Times New Roman"/>
          <w:color w:val="auto"/>
          <w:sz w:val="20"/>
          <w:szCs w:val="20"/>
        </w:rPr>
        <w:t xml:space="preserve"> do Sped Contábil gera um erro.</w:t>
      </w:r>
    </w:p>
    <w:p w14:paraId="736AF7D1" w14:textId="77777777" w:rsidR="00365AA9" w:rsidRPr="00771B73" w:rsidRDefault="00365AA9">
      <w:pPr>
        <w:pStyle w:val="Corpodetexto"/>
        <w:ind w:left="708"/>
        <w:rPr>
          <w:rFonts w:ascii="Times New Roman" w:hAnsi="Times New Roman"/>
          <w:b/>
          <w:color w:val="auto"/>
          <w:sz w:val="20"/>
          <w:szCs w:val="20"/>
        </w:rPr>
      </w:pPr>
    </w:p>
    <w:p w14:paraId="69B21465" w14:textId="2EC01184" w:rsidR="00365AA9" w:rsidRPr="00771B73" w:rsidRDefault="00D556F6">
      <w:pPr>
        <w:pStyle w:val="Corpodetexto"/>
        <w:ind w:left="1416"/>
        <w:rPr>
          <w:rFonts w:ascii="Times New Roman" w:hAnsi="Times New Roman"/>
          <w:color w:val="auto"/>
          <w:sz w:val="20"/>
          <w:szCs w:val="20"/>
        </w:rPr>
      </w:pPr>
      <w:hyperlink w:anchor="REGRA_VALIDACAO_VL_LCTO_ESC_AUXILIAR" w:history="1">
        <w:r w:rsidR="00E36FD5" w:rsidRPr="00771B73">
          <w:rPr>
            <w:rStyle w:val="InternetLink"/>
            <w:b/>
            <w:color w:val="auto"/>
            <w:sz w:val="20"/>
            <w:szCs w:val="20"/>
          </w:rPr>
          <w:t>REGRA_VALIDACAO_VL_LCTO_ESC_MF</w:t>
        </w:r>
      </w:hyperlink>
      <w:r w:rsidR="00E36FD5" w:rsidRPr="00771B73">
        <w:rPr>
          <w:rFonts w:ascii="Times New Roman" w:hAnsi="Times New Roman"/>
          <w:b/>
          <w:color w:val="auto"/>
          <w:sz w:val="20"/>
          <w:szCs w:val="20"/>
        </w:rPr>
        <w:t xml:space="preserve">: </w:t>
      </w:r>
      <w:r w:rsidR="00E36FD5" w:rsidRPr="00771B73">
        <w:rPr>
          <w:rFonts w:ascii="Times New Roman" w:hAnsi="Times New Roman"/>
          <w:color w:val="auto"/>
          <w:sz w:val="20"/>
          <w:szCs w:val="20"/>
        </w:rPr>
        <w:t xml:space="preserve">Se o indicador da forma de escrituração contábil – IND_ESC (Campo 02) – do registro I010 for igual a “A” (Livro Diário Auxiliar ao Diário com Escrituração Resumida), verifica se a soma dos débitos ou dos créditos do registro I250 (Partidas do Lançamento) é igual ao valor do lançamento em moeda funcional, convertido para reais – VL_LCTO_MF (Campo 06). Se a regra não for cumprida, o </w:t>
      </w:r>
      <w:r w:rsidR="00C0738B" w:rsidRPr="00771B73">
        <w:rPr>
          <w:rFonts w:ascii="Times New Roman" w:hAnsi="Times New Roman"/>
          <w:color w:val="auto"/>
          <w:sz w:val="20"/>
          <w:szCs w:val="20"/>
        </w:rPr>
        <w:t>PGE</w:t>
      </w:r>
      <w:r w:rsidR="00E36FD5" w:rsidRPr="00771B73">
        <w:rPr>
          <w:rFonts w:ascii="Times New Roman" w:hAnsi="Times New Roman"/>
          <w:color w:val="auto"/>
          <w:sz w:val="20"/>
          <w:szCs w:val="20"/>
        </w:rPr>
        <w:t xml:space="preserve"> do Sped Contábil gera um aviso.</w:t>
      </w:r>
    </w:p>
    <w:p w14:paraId="6FC5501D" w14:textId="77777777" w:rsidR="00365AA9" w:rsidRPr="00771B73" w:rsidRDefault="00365AA9">
      <w:pPr>
        <w:pStyle w:val="Corpodetexto"/>
        <w:ind w:left="1416"/>
        <w:rPr>
          <w:rFonts w:ascii="Times New Roman" w:hAnsi="Times New Roman"/>
          <w:color w:val="auto"/>
          <w:sz w:val="20"/>
          <w:szCs w:val="20"/>
        </w:rPr>
      </w:pPr>
    </w:p>
    <w:p w14:paraId="7F9F582D" w14:textId="77777777" w:rsidR="00365AA9" w:rsidRPr="00771B73" w:rsidRDefault="00E36FD5">
      <w:pPr>
        <w:pStyle w:val="Corpodetexto"/>
        <w:ind w:left="1416"/>
        <w:rPr>
          <w:rFonts w:ascii="Times New Roman" w:hAnsi="Times New Roman"/>
          <w:color w:val="auto"/>
          <w:sz w:val="20"/>
          <w:szCs w:val="20"/>
        </w:rPr>
      </w:pPr>
      <w:r w:rsidRPr="00771B73">
        <w:rPr>
          <w:rFonts w:ascii="Times New Roman" w:hAnsi="Times New Roman"/>
          <w:b/>
          <w:color w:val="auto"/>
          <w:sz w:val="20"/>
          <w:szCs w:val="20"/>
        </w:rPr>
        <w:t xml:space="preserve">REGRA_VALIDA_CAMPO_ADICIONAL_NUMERICO_MF: </w:t>
      </w:r>
      <w:r w:rsidRPr="00771B73">
        <w:rPr>
          <w:rFonts w:ascii="Times New Roman" w:hAnsi="Times New Roman"/>
          <w:color w:val="auto"/>
          <w:sz w:val="20"/>
          <w:szCs w:val="20"/>
        </w:rPr>
        <w:t>Os campos adicionais auxiliares de valores inseridos no registro I200 deverão ser preenchidos sem os separadores de milhar, sinais ou quaisquer outros caracteres (tais como “.” “-“ “%”), podendo a vírgula ser utilizada como separador decimal (Vírgula: caractere 44 da Tabela ASCII). Deverão ter tamanho máximo 19, com 2 casas decimais.</w:t>
      </w:r>
    </w:p>
    <w:p w14:paraId="1F06A911" w14:textId="67E20F3D" w:rsidR="00365AA9" w:rsidRPr="00B97748" w:rsidRDefault="00B97748" w:rsidP="00B97748">
      <w:pPr>
        <w:pStyle w:val="Corpodetexto"/>
        <w:ind w:left="1416"/>
        <w:rPr>
          <w:rFonts w:ascii="Times New Roman" w:hAnsi="Times New Roman"/>
          <w:color w:val="auto"/>
          <w:sz w:val="20"/>
          <w:szCs w:val="20"/>
        </w:rPr>
      </w:pPr>
      <w:r w:rsidRPr="00B97748">
        <w:rPr>
          <w:rFonts w:ascii="Times New Roman" w:hAnsi="Times New Roman"/>
          <w:b/>
          <w:bCs/>
          <w:color w:val="auto"/>
          <w:sz w:val="20"/>
          <w:szCs w:val="20"/>
          <w:highlight w:val="yellow"/>
        </w:rPr>
        <w:t xml:space="preserve">REGRA_REGISTRO_OBRIGATORIO_I350: </w:t>
      </w:r>
      <w:r w:rsidRPr="00B97748">
        <w:rPr>
          <w:rFonts w:ascii="Times New Roman" w:hAnsi="Times New Roman"/>
          <w:color w:val="auto"/>
          <w:sz w:val="20"/>
          <w:szCs w:val="20"/>
          <w:highlight w:val="yellow"/>
        </w:rPr>
        <w:t>Verifica, caso a data do encerramento do exercício tenha sido informada no registro I350, se existe lançamento de encerramento no registro I200 (I200.IND_LCTO = “E”)</w:t>
      </w:r>
      <w:r w:rsidR="00333BE0">
        <w:rPr>
          <w:rFonts w:ascii="Times New Roman" w:hAnsi="Times New Roman"/>
          <w:color w:val="auto"/>
          <w:sz w:val="20"/>
          <w:szCs w:val="20"/>
          <w:highlight w:val="yellow"/>
        </w:rPr>
        <w:t>, para as escriturações do tipo “G” ou “R”</w:t>
      </w:r>
      <w:r w:rsidRPr="00B97748">
        <w:rPr>
          <w:rFonts w:ascii="Times New Roman" w:hAnsi="Times New Roman"/>
          <w:color w:val="auto"/>
          <w:sz w:val="20"/>
          <w:szCs w:val="20"/>
          <w:highlight w:val="yellow"/>
        </w:rPr>
        <w:t>. Se a regra não for cumprida, o PGE do Sped Contábil gera um erro.</w:t>
      </w:r>
    </w:p>
    <w:p w14:paraId="091A06C3" w14:textId="77777777" w:rsidR="00B97748" w:rsidRPr="00B97748" w:rsidRDefault="00B97748">
      <w:pPr>
        <w:pStyle w:val="Corpodetexto"/>
        <w:rPr>
          <w:rFonts w:ascii="Times New Roman" w:hAnsi="Times New Roman"/>
          <w:b/>
          <w:bCs/>
          <w:color w:val="auto"/>
          <w:sz w:val="20"/>
          <w:szCs w:val="20"/>
        </w:rPr>
      </w:pPr>
    </w:p>
    <w:p w14:paraId="5D90A83F" w14:textId="77777777" w:rsidR="00365AA9" w:rsidRPr="00771B73" w:rsidRDefault="00E36FD5">
      <w:pPr>
        <w:pStyle w:val="Corpodetexto"/>
        <w:rPr>
          <w:rFonts w:ascii="Times New Roman" w:hAnsi="Times New Roman"/>
          <w:b/>
          <w:color w:val="auto"/>
          <w:sz w:val="20"/>
          <w:szCs w:val="20"/>
        </w:rPr>
      </w:pPr>
      <w:r w:rsidRPr="00771B73">
        <w:rPr>
          <w:rFonts w:ascii="Times New Roman" w:hAnsi="Times New Roman"/>
          <w:b/>
          <w:color w:val="auto"/>
          <w:sz w:val="20"/>
          <w:szCs w:val="20"/>
        </w:rPr>
        <w:t>IV – Regras de Validação dos Campos:</w:t>
      </w:r>
    </w:p>
    <w:p w14:paraId="11936623" w14:textId="77777777" w:rsidR="00365AA9" w:rsidRPr="00771B73" w:rsidRDefault="00365AA9">
      <w:pPr>
        <w:pStyle w:val="psds-corpodetexto"/>
        <w:spacing w:before="0" w:after="0"/>
        <w:ind w:left="708"/>
        <w:jc w:val="both"/>
        <w:rPr>
          <w:b/>
          <w:color w:val="auto"/>
          <w:sz w:val="20"/>
          <w:szCs w:val="20"/>
        </w:rPr>
      </w:pPr>
    </w:p>
    <w:p w14:paraId="5EC1F9BF" w14:textId="2E34453C" w:rsidR="00365AA9" w:rsidRPr="00771B73" w:rsidRDefault="00D556F6">
      <w:pPr>
        <w:pStyle w:val="psds-corpodetexto"/>
        <w:spacing w:before="0" w:after="0"/>
        <w:ind w:left="708"/>
        <w:jc w:val="both"/>
        <w:rPr>
          <w:color w:val="auto"/>
          <w:sz w:val="20"/>
          <w:szCs w:val="20"/>
        </w:rPr>
      </w:pPr>
      <w:hyperlink w:anchor="REGRA_REGISTRO_DUPLICADO" w:history="1">
        <w:r w:rsidR="00E36FD5" w:rsidRPr="00771B73">
          <w:rPr>
            <w:rStyle w:val="InternetLink"/>
            <w:b/>
            <w:color w:val="auto"/>
            <w:sz w:val="20"/>
            <w:szCs w:val="20"/>
          </w:rPr>
          <w:t>REGRA_REGISTRO_DUPLICADO</w:t>
        </w:r>
      </w:hyperlink>
      <w:r w:rsidR="00E36FD5" w:rsidRPr="00771B73">
        <w:rPr>
          <w:b/>
          <w:color w:val="auto"/>
          <w:sz w:val="20"/>
          <w:szCs w:val="20"/>
        </w:rPr>
        <w:t xml:space="preserve">: </w:t>
      </w:r>
      <w:r w:rsidR="00E36FD5" w:rsidRPr="00771B73">
        <w:rPr>
          <w:color w:val="auto"/>
          <w:sz w:val="20"/>
          <w:szCs w:val="20"/>
        </w:rPr>
        <w:t xml:space="preserve">Verifica se o registro não é duplicado, considerando o número ou código de identificação único do lançamento contábil – NUM_LCTO (Campo 02) –, que é a chave do registro. Se as regras não forem cumpridas, o </w:t>
      </w:r>
      <w:r w:rsidR="00C0738B" w:rsidRPr="00771B73">
        <w:rPr>
          <w:color w:val="auto"/>
          <w:sz w:val="20"/>
          <w:szCs w:val="20"/>
        </w:rPr>
        <w:t>PGE</w:t>
      </w:r>
      <w:r w:rsidR="00E36FD5" w:rsidRPr="00771B73">
        <w:rPr>
          <w:color w:val="auto"/>
          <w:sz w:val="20"/>
          <w:szCs w:val="20"/>
        </w:rPr>
        <w:t xml:space="preserve"> do Sped Contábil gera um erro.</w:t>
      </w:r>
    </w:p>
    <w:p w14:paraId="5296F498" w14:textId="77777777" w:rsidR="00365AA9" w:rsidRPr="00771B73" w:rsidRDefault="00365AA9">
      <w:pPr>
        <w:pStyle w:val="psds-corpodetexto"/>
        <w:spacing w:before="0" w:after="0"/>
        <w:jc w:val="both"/>
        <w:rPr>
          <w:b/>
          <w:color w:val="auto"/>
          <w:sz w:val="20"/>
          <w:szCs w:val="20"/>
        </w:rPr>
      </w:pPr>
    </w:p>
    <w:p w14:paraId="04324DC1" w14:textId="7DB5FD24" w:rsidR="00365AA9" w:rsidRPr="00771B73" w:rsidRDefault="00D556F6">
      <w:pPr>
        <w:pStyle w:val="Corpodetexto"/>
        <w:ind w:left="708"/>
        <w:rPr>
          <w:rFonts w:ascii="Times New Roman" w:hAnsi="Times New Roman"/>
          <w:color w:val="auto"/>
          <w:sz w:val="20"/>
          <w:szCs w:val="20"/>
        </w:rPr>
      </w:pPr>
      <w:hyperlink w:anchor="REGRA_DATA_INTERVALO_DO_ARQUIVO" w:history="1">
        <w:r w:rsidR="00E36FD5" w:rsidRPr="00771B73">
          <w:rPr>
            <w:rStyle w:val="InternetLink"/>
            <w:b/>
            <w:color w:val="auto"/>
            <w:sz w:val="20"/>
            <w:szCs w:val="20"/>
          </w:rPr>
          <w:t>REGRA_DATA_INTERVALO_DO_ARQUIVO</w:t>
        </w:r>
      </w:hyperlink>
      <w:r w:rsidR="00E36FD5" w:rsidRPr="00771B73">
        <w:rPr>
          <w:rFonts w:ascii="Times New Roman" w:hAnsi="Times New Roman"/>
          <w:b/>
          <w:color w:val="auto"/>
          <w:sz w:val="20"/>
          <w:szCs w:val="20"/>
        </w:rPr>
        <w:t xml:space="preserve">: </w:t>
      </w:r>
      <w:r w:rsidR="00E36FD5" w:rsidRPr="00771B73">
        <w:rPr>
          <w:rFonts w:ascii="Times New Roman" w:hAnsi="Times New Roman"/>
          <w:color w:val="auto"/>
          <w:sz w:val="20"/>
          <w:szCs w:val="20"/>
        </w:rPr>
        <w:t xml:space="preserve">Verifica se a data do lançamento – DT_LCTO (Campo 03) – é maior ou igual que a data inicial das informações contidas no arquivo – DT_INI (Campo 03) – do registro 0000 e é menor ou igual que a data final das informações contidas no arquivo – DT_FIN (Campo 04) – do registro 0000. Se a regra não for cumprida, o </w:t>
      </w:r>
      <w:r w:rsidR="00C0738B" w:rsidRPr="00771B73">
        <w:rPr>
          <w:rFonts w:ascii="Times New Roman" w:hAnsi="Times New Roman"/>
          <w:color w:val="auto"/>
          <w:sz w:val="20"/>
          <w:szCs w:val="20"/>
        </w:rPr>
        <w:t>PGE</w:t>
      </w:r>
      <w:r w:rsidR="00E36FD5" w:rsidRPr="00771B73">
        <w:rPr>
          <w:rFonts w:ascii="Times New Roman" w:hAnsi="Times New Roman"/>
          <w:color w:val="auto"/>
          <w:sz w:val="20"/>
          <w:szCs w:val="20"/>
        </w:rPr>
        <w:t xml:space="preserve"> do Sped Contábil gera um erro.</w:t>
      </w:r>
    </w:p>
    <w:p w14:paraId="2E8717BB" w14:textId="0FA6280B" w:rsidR="001A32BD" w:rsidRPr="00771B73" w:rsidRDefault="001A32BD">
      <w:pPr>
        <w:pStyle w:val="Corpodetexto"/>
        <w:ind w:left="708"/>
        <w:rPr>
          <w:rFonts w:ascii="Times New Roman" w:hAnsi="Times New Roman"/>
          <w:color w:val="auto"/>
          <w:sz w:val="20"/>
          <w:szCs w:val="20"/>
        </w:rPr>
      </w:pPr>
    </w:p>
    <w:p w14:paraId="6C03FF47" w14:textId="4A0CFF5E" w:rsidR="00E01838" w:rsidRPr="00771B73" w:rsidRDefault="001A32BD" w:rsidP="00E01838">
      <w:pPr>
        <w:pStyle w:val="Corpodetexto"/>
        <w:ind w:left="708"/>
        <w:rPr>
          <w:rFonts w:ascii="Times New Roman" w:hAnsi="Times New Roman"/>
          <w:color w:val="auto"/>
          <w:sz w:val="20"/>
          <w:szCs w:val="20"/>
        </w:rPr>
      </w:pPr>
      <w:r w:rsidRPr="00771B73">
        <w:rPr>
          <w:rFonts w:ascii="Times New Roman" w:hAnsi="Times New Roman"/>
          <w:b/>
          <w:color w:val="auto"/>
          <w:sz w:val="20"/>
          <w:szCs w:val="20"/>
        </w:rPr>
        <w:t xml:space="preserve">REGRA_DATA_ANTIGA: </w:t>
      </w:r>
      <w:r w:rsidR="00E01838" w:rsidRPr="00771B73">
        <w:rPr>
          <w:rFonts w:ascii="Times New Roman" w:hAnsi="Times New Roman"/>
          <w:color w:val="auto"/>
          <w:sz w:val="20"/>
          <w:szCs w:val="20"/>
        </w:rPr>
        <w:t xml:space="preserve">Verifica se a data informada no campo data do lançamento – DT_LCTO (Campo 03) – é superior a 01/01/1980. Se a regra não for cumprida, o PGE do Sped Contábil gera um </w:t>
      </w:r>
      <w:r w:rsidR="000A0E5D" w:rsidRPr="00771B73">
        <w:rPr>
          <w:rFonts w:ascii="Times New Roman" w:hAnsi="Times New Roman"/>
          <w:color w:val="auto"/>
          <w:sz w:val="20"/>
          <w:szCs w:val="20"/>
        </w:rPr>
        <w:t>aviso</w:t>
      </w:r>
      <w:r w:rsidR="00E01838" w:rsidRPr="00771B73">
        <w:rPr>
          <w:rFonts w:ascii="Times New Roman" w:hAnsi="Times New Roman"/>
          <w:color w:val="auto"/>
          <w:sz w:val="20"/>
          <w:szCs w:val="20"/>
        </w:rPr>
        <w:t>.</w:t>
      </w:r>
    </w:p>
    <w:p w14:paraId="18DD931F" w14:textId="77777777" w:rsidR="00365AA9" w:rsidRPr="00771B73" w:rsidRDefault="00365AA9">
      <w:pPr>
        <w:pStyle w:val="psds-corpodetexto"/>
        <w:spacing w:before="0" w:after="0"/>
        <w:ind w:left="708"/>
        <w:jc w:val="both"/>
        <w:rPr>
          <w:b/>
          <w:color w:val="auto"/>
          <w:sz w:val="20"/>
          <w:szCs w:val="20"/>
        </w:rPr>
      </w:pPr>
    </w:p>
    <w:p w14:paraId="0761D3F9" w14:textId="395EBB60" w:rsidR="00365AA9" w:rsidRPr="00771B73" w:rsidRDefault="00D556F6">
      <w:pPr>
        <w:pStyle w:val="Corpodetexto"/>
        <w:ind w:left="708"/>
        <w:rPr>
          <w:rFonts w:ascii="Times New Roman" w:hAnsi="Times New Roman"/>
          <w:color w:val="auto"/>
          <w:sz w:val="20"/>
          <w:szCs w:val="20"/>
        </w:rPr>
      </w:pPr>
      <w:hyperlink w:anchor="REGRA_VALIDACAO_VL_LCTO_CRED" w:history="1">
        <w:r w:rsidR="00E36FD5" w:rsidRPr="00771B73">
          <w:rPr>
            <w:rStyle w:val="InternetLink"/>
            <w:b/>
            <w:color w:val="auto"/>
            <w:sz w:val="20"/>
            <w:szCs w:val="20"/>
          </w:rPr>
          <w:t>REGRA_VALIDACAO_VL_LCTO_CRED</w:t>
        </w:r>
      </w:hyperlink>
      <w:r w:rsidR="00E36FD5" w:rsidRPr="00771B73">
        <w:rPr>
          <w:rFonts w:ascii="Times New Roman" w:hAnsi="Times New Roman"/>
          <w:b/>
          <w:color w:val="auto"/>
          <w:sz w:val="20"/>
          <w:szCs w:val="20"/>
        </w:rPr>
        <w:t xml:space="preserve">: </w:t>
      </w:r>
      <w:r w:rsidR="00E36FD5" w:rsidRPr="00771B73">
        <w:rPr>
          <w:rFonts w:ascii="Times New Roman" w:hAnsi="Times New Roman"/>
          <w:color w:val="auto"/>
          <w:sz w:val="20"/>
          <w:szCs w:val="20"/>
        </w:rPr>
        <w:t xml:space="preserve">Se o indicador da forma de escrituração contábil – IND_ESC (Campo 02) – do registro I010 for diferente de “A” (Livro Diário Auxiliar ao Diário com Escrituração Resumida), verifica se a soma dos créditos do registro I250 (Partidas do Lançamento) é igual ao valor do lançamento – VL_LCTO (Campo 04). Se a regra não for cumprida, o </w:t>
      </w:r>
      <w:r w:rsidR="00C0738B" w:rsidRPr="00771B73">
        <w:rPr>
          <w:rFonts w:ascii="Times New Roman" w:hAnsi="Times New Roman"/>
          <w:color w:val="auto"/>
          <w:sz w:val="20"/>
          <w:szCs w:val="20"/>
        </w:rPr>
        <w:t>PGE</w:t>
      </w:r>
      <w:r w:rsidR="00E36FD5" w:rsidRPr="00771B73">
        <w:rPr>
          <w:rFonts w:ascii="Times New Roman" w:hAnsi="Times New Roman"/>
          <w:color w:val="auto"/>
          <w:sz w:val="20"/>
          <w:szCs w:val="20"/>
        </w:rPr>
        <w:t xml:space="preserve"> do Sped Contábil gera um erro.</w:t>
      </w:r>
    </w:p>
    <w:p w14:paraId="4F0DA46A" w14:textId="77777777" w:rsidR="00365AA9" w:rsidRPr="00771B73" w:rsidRDefault="00365AA9">
      <w:pPr>
        <w:pStyle w:val="psds-corpodetexto"/>
        <w:spacing w:before="0" w:after="0"/>
        <w:ind w:left="708"/>
        <w:jc w:val="both"/>
        <w:rPr>
          <w:b/>
          <w:color w:val="auto"/>
          <w:sz w:val="20"/>
          <w:szCs w:val="20"/>
        </w:rPr>
      </w:pPr>
    </w:p>
    <w:p w14:paraId="59694FBF" w14:textId="7D11D7EB" w:rsidR="00365AA9" w:rsidRPr="00771B73" w:rsidRDefault="00D556F6">
      <w:pPr>
        <w:pStyle w:val="Corpodetexto"/>
        <w:ind w:left="708"/>
        <w:rPr>
          <w:rFonts w:ascii="Times New Roman" w:hAnsi="Times New Roman"/>
          <w:color w:val="auto"/>
          <w:sz w:val="20"/>
          <w:szCs w:val="20"/>
        </w:rPr>
      </w:pPr>
      <w:hyperlink w:anchor="REGRA_VALIDACAO_VL_LCTO_DEB" w:history="1">
        <w:r w:rsidR="00E36FD5" w:rsidRPr="00771B73">
          <w:rPr>
            <w:rStyle w:val="InternetLink"/>
            <w:b/>
            <w:color w:val="auto"/>
            <w:sz w:val="20"/>
            <w:szCs w:val="20"/>
          </w:rPr>
          <w:t>REGRA_VALIDACAO_VL_LCTO_DEB</w:t>
        </w:r>
      </w:hyperlink>
      <w:r w:rsidR="00E36FD5" w:rsidRPr="00771B73">
        <w:rPr>
          <w:rFonts w:ascii="Times New Roman" w:hAnsi="Times New Roman"/>
          <w:b/>
          <w:color w:val="auto"/>
          <w:sz w:val="20"/>
          <w:szCs w:val="20"/>
        </w:rPr>
        <w:t xml:space="preserve">: </w:t>
      </w:r>
      <w:r w:rsidR="00E36FD5" w:rsidRPr="00771B73">
        <w:rPr>
          <w:rFonts w:ascii="Times New Roman" w:hAnsi="Times New Roman"/>
          <w:color w:val="auto"/>
          <w:sz w:val="20"/>
          <w:szCs w:val="20"/>
        </w:rPr>
        <w:t xml:space="preserve">Se o indicador da forma de escrituração contábil – IND_ESC (Campo 02) – do registro I010 for diferente de “A” (Livro Diário Auxiliar ao Diário com Escrituração Resumida), verifica se a soma dos débitos do registro I250 (Partidas do Lançamento) é igual ao valor do lançamento – VL_LCTO (Campo 04). Se a regra não for cumprida, o </w:t>
      </w:r>
      <w:r w:rsidR="00C0738B" w:rsidRPr="00771B73">
        <w:rPr>
          <w:rFonts w:ascii="Times New Roman" w:hAnsi="Times New Roman"/>
          <w:color w:val="auto"/>
          <w:sz w:val="20"/>
          <w:szCs w:val="20"/>
        </w:rPr>
        <w:t>PGE</w:t>
      </w:r>
      <w:r w:rsidR="00E36FD5" w:rsidRPr="00771B73">
        <w:rPr>
          <w:rFonts w:ascii="Times New Roman" w:hAnsi="Times New Roman"/>
          <w:color w:val="auto"/>
          <w:sz w:val="20"/>
          <w:szCs w:val="20"/>
        </w:rPr>
        <w:t xml:space="preserve"> do Sped Contábil gera um erro.</w:t>
      </w:r>
    </w:p>
    <w:p w14:paraId="3825390A" w14:textId="77777777" w:rsidR="004465D9" w:rsidRPr="00771B73" w:rsidRDefault="004465D9">
      <w:pPr>
        <w:pStyle w:val="Corpodetexto"/>
        <w:ind w:left="708"/>
        <w:rPr>
          <w:rFonts w:ascii="Times New Roman" w:hAnsi="Times New Roman"/>
          <w:b/>
          <w:color w:val="auto"/>
          <w:sz w:val="20"/>
          <w:szCs w:val="20"/>
        </w:rPr>
      </w:pPr>
    </w:p>
    <w:p w14:paraId="070A08A2" w14:textId="0CC31E1E" w:rsidR="00365AA9" w:rsidRPr="00771B73" w:rsidRDefault="00D556F6">
      <w:pPr>
        <w:pStyle w:val="Corpodetexto"/>
        <w:ind w:left="708"/>
        <w:rPr>
          <w:rFonts w:ascii="Times New Roman" w:hAnsi="Times New Roman"/>
          <w:color w:val="auto"/>
          <w:sz w:val="20"/>
          <w:szCs w:val="20"/>
        </w:rPr>
      </w:pPr>
      <w:hyperlink w:anchor="REGRA_VALIDACAO_VL_LCTO_ESC_AUXILIAR" w:history="1">
        <w:r w:rsidR="00E36FD5" w:rsidRPr="00771B73">
          <w:rPr>
            <w:rStyle w:val="InternetLink"/>
            <w:b/>
            <w:color w:val="auto"/>
            <w:sz w:val="20"/>
            <w:szCs w:val="20"/>
          </w:rPr>
          <w:t>REGRA_VALIDACAO_VL_LCTO_ESC_AUXILIAR</w:t>
        </w:r>
      </w:hyperlink>
      <w:r w:rsidR="00E36FD5" w:rsidRPr="00771B73">
        <w:rPr>
          <w:rFonts w:ascii="Times New Roman" w:hAnsi="Times New Roman"/>
          <w:b/>
          <w:color w:val="auto"/>
          <w:sz w:val="20"/>
          <w:szCs w:val="20"/>
        </w:rPr>
        <w:t xml:space="preserve">: </w:t>
      </w:r>
      <w:r w:rsidR="00E36FD5" w:rsidRPr="00771B73">
        <w:rPr>
          <w:rFonts w:ascii="Times New Roman" w:hAnsi="Times New Roman"/>
          <w:color w:val="auto"/>
          <w:sz w:val="20"/>
          <w:szCs w:val="20"/>
        </w:rPr>
        <w:t xml:space="preserve">Se o indicador da forma de escrituração contábil – IND_ESC (Campo 02) – do registro I010 for igual a “A” (Livro Diário Auxiliar ao Diário com Escrituração Resumida), verifica se a soma dos débitos ou dos créditos do registro I250 (Partidas do Lançamento) é igual ao valor do lançamento – VL_LCTO (Campo 04). Se a regra não for cumprida, o </w:t>
      </w:r>
      <w:r w:rsidR="00C0738B" w:rsidRPr="00771B73">
        <w:rPr>
          <w:rFonts w:ascii="Times New Roman" w:hAnsi="Times New Roman"/>
          <w:color w:val="auto"/>
          <w:sz w:val="20"/>
          <w:szCs w:val="20"/>
        </w:rPr>
        <w:t>PGE</w:t>
      </w:r>
      <w:r w:rsidR="00E36FD5" w:rsidRPr="00771B73">
        <w:rPr>
          <w:rFonts w:ascii="Times New Roman" w:hAnsi="Times New Roman"/>
          <w:color w:val="auto"/>
          <w:sz w:val="20"/>
          <w:szCs w:val="20"/>
        </w:rPr>
        <w:t xml:space="preserve"> do Sped Contábil gera um aviso.</w:t>
      </w:r>
    </w:p>
    <w:p w14:paraId="352ED6E3" w14:textId="60F69077" w:rsidR="00512261" w:rsidRPr="00771B73" w:rsidRDefault="00512261">
      <w:pPr>
        <w:pStyle w:val="Corpodetexto"/>
        <w:ind w:left="708"/>
        <w:rPr>
          <w:rFonts w:ascii="Times New Roman" w:hAnsi="Times New Roman"/>
          <w:color w:val="auto"/>
          <w:sz w:val="20"/>
          <w:szCs w:val="20"/>
        </w:rPr>
      </w:pPr>
    </w:p>
    <w:p w14:paraId="4DDD3692" w14:textId="6E2F9BFF" w:rsidR="00E01838" w:rsidRPr="00771B73" w:rsidRDefault="00512261" w:rsidP="00E01838">
      <w:pPr>
        <w:pStyle w:val="Corpodetexto"/>
        <w:ind w:left="708"/>
        <w:rPr>
          <w:rFonts w:ascii="Times New Roman" w:hAnsi="Times New Roman"/>
          <w:color w:val="auto"/>
          <w:sz w:val="20"/>
          <w:szCs w:val="20"/>
        </w:rPr>
      </w:pPr>
      <w:r w:rsidRPr="00771B73">
        <w:rPr>
          <w:rStyle w:val="InternetLink"/>
          <w:b/>
          <w:color w:val="auto"/>
          <w:sz w:val="20"/>
        </w:rPr>
        <w:t>REGRA_DT_LCTO_EXT_OBRIGATORIA:</w:t>
      </w:r>
      <w:r w:rsidR="00E01838" w:rsidRPr="00771B73">
        <w:rPr>
          <w:rStyle w:val="InternetLink"/>
          <w:b/>
          <w:color w:val="auto"/>
          <w:sz w:val="20"/>
        </w:rPr>
        <w:t xml:space="preserve"> </w:t>
      </w:r>
      <w:r w:rsidR="00E01838" w:rsidRPr="00771B73">
        <w:rPr>
          <w:rStyle w:val="InternetLink"/>
          <w:color w:val="auto"/>
          <w:sz w:val="20"/>
        </w:rPr>
        <w:t xml:space="preserve">Verifica, quando o campo indicador do tipo de lançamento – IND_LCTO (Campo 05) – for igual a “X” (Lançamento extemporâneo), se o campo </w:t>
      </w:r>
      <w:r w:rsidR="00BE7144" w:rsidRPr="00771B73">
        <w:rPr>
          <w:rStyle w:val="InternetLink"/>
          <w:color w:val="auto"/>
          <w:sz w:val="20"/>
        </w:rPr>
        <w:t xml:space="preserve">data do </w:t>
      </w:r>
      <w:r w:rsidR="00BE7144" w:rsidRPr="00771B73">
        <w:rPr>
          <w:rFonts w:ascii="Times New Roman" w:hAnsi="Times New Roman"/>
          <w:color w:val="auto"/>
          <w:sz w:val="20"/>
          <w:szCs w:val="20"/>
        </w:rPr>
        <w:t>lançamento de origem relacionado ao lançamento extemporâneo</w:t>
      </w:r>
      <w:r w:rsidR="00E01838" w:rsidRPr="00771B73">
        <w:rPr>
          <w:rStyle w:val="InternetLink"/>
          <w:color w:val="auto"/>
          <w:sz w:val="20"/>
        </w:rPr>
        <w:t xml:space="preserve"> – DT_LCTO_EXT (Campo 06) – está preenchido. </w:t>
      </w:r>
      <w:r w:rsidR="00E01838" w:rsidRPr="00771B73">
        <w:rPr>
          <w:rFonts w:ascii="Times New Roman" w:hAnsi="Times New Roman"/>
          <w:color w:val="auto"/>
          <w:sz w:val="20"/>
          <w:szCs w:val="20"/>
        </w:rPr>
        <w:t>Se a regra não for cumprida, o PGE do Sped Contábil gera um erro.</w:t>
      </w:r>
    </w:p>
    <w:p w14:paraId="6C0B3FF2" w14:textId="77777777" w:rsidR="00512261" w:rsidRPr="00771B73" w:rsidRDefault="00512261" w:rsidP="00E01838">
      <w:pPr>
        <w:pStyle w:val="Corpodetexto"/>
        <w:rPr>
          <w:rStyle w:val="InternetLink"/>
          <w:b/>
          <w:color w:val="auto"/>
          <w:sz w:val="20"/>
        </w:rPr>
      </w:pPr>
    </w:p>
    <w:p w14:paraId="5DF953F7" w14:textId="627373AE" w:rsidR="00E01838" w:rsidRPr="00771B73" w:rsidRDefault="00512261" w:rsidP="00E01838">
      <w:pPr>
        <w:pStyle w:val="Corpodetexto"/>
        <w:ind w:left="708"/>
        <w:rPr>
          <w:rFonts w:ascii="Times New Roman" w:hAnsi="Times New Roman"/>
          <w:color w:val="auto"/>
          <w:sz w:val="20"/>
          <w:szCs w:val="20"/>
        </w:rPr>
      </w:pPr>
      <w:r w:rsidRPr="00771B73">
        <w:rPr>
          <w:rStyle w:val="InternetLink"/>
          <w:b/>
          <w:color w:val="auto"/>
          <w:sz w:val="20"/>
        </w:rPr>
        <w:t>REGRA_DT_LCTO_EXT_INDEVIDA:</w:t>
      </w:r>
      <w:r w:rsidR="00E01838" w:rsidRPr="00771B73">
        <w:rPr>
          <w:rStyle w:val="InternetLink"/>
          <w:b/>
          <w:color w:val="auto"/>
          <w:sz w:val="20"/>
        </w:rPr>
        <w:t xml:space="preserve"> </w:t>
      </w:r>
      <w:r w:rsidR="00E01838" w:rsidRPr="00771B73">
        <w:rPr>
          <w:rStyle w:val="InternetLink"/>
          <w:color w:val="auto"/>
          <w:sz w:val="20"/>
        </w:rPr>
        <w:t xml:space="preserve">Verifica, quando o campo indicador do tipo de lançamento – IND_LCTO (Campo 05) – for diferente de “X” (Lançamento extemporâneo), se o campo data </w:t>
      </w:r>
      <w:r w:rsidR="00BE7144" w:rsidRPr="00771B73">
        <w:rPr>
          <w:rFonts w:ascii="Times New Roman" w:hAnsi="Times New Roman"/>
          <w:color w:val="auto"/>
          <w:sz w:val="20"/>
          <w:szCs w:val="20"/>
        </w:rPr>
        <w:t>lançamento de origem relacionado ao lançamento extemporâneo</w:t>
      </w:r>
      <w:r w:rsidR="00E01838" w:rsidRPr="00771B73">
        <w:rPr>
          <w:rStyle w:val="InternetLink"/>
          <w:color w:val="auto"/>
          <w:sz w:val="20"/>
        </w:rPr>
        <w:t xml:space="preserve"> – DT_LCTO_EXT (Campo 06) – não está preenchido. </w:t>
      </w:r>
      <w:r w:rsidR="00E01838" w:rsidRPr="00771B73">
        <w:rPr>
          <w:rFonts w:ascii="Times New Roman" w:hAnsi="Times New Roman"/>
          <w:color w:val="auto"/>
          <w:sz w:val="20"/>
          <w:szCs w:val="20"/>
        </w:rPr>
        <w:t>Se a regra não for cumprida, o PGE do Sped Contábil gera um erro.</w:t>
      </w:r>
    </w:p>
    <w:p w14:paraId="405E0F32" w14:textId="77777777" w:rsidR="00512261" w:rsidRPr="00771B73" w:rsidRDefault="00512261" w:rsidP="00E01838">
      <w:pPr>
        <w:pStyle w:val="Corpodetexto"/>
        <w:rPr>
          <w:rStyle w:val="InternetLink"/>
          <w:b/>
          <w:color w:val="auto"/>
          <w:sz w:val="20"/>
        </w:rPr>
      </w:pPr>
    </w:p>
    <w:p w14:paraId="77814078" w14:textId="5CE5F507" w:rsidR="00E01838" w:rsidRPr="00771B73" w:rsidRDefault="00E01838" w:rsidP="00E01838">
      <w:pPr>
        <w:pStyle w:val="Corpodetexto"/>
        <w:ind w:left="708"/>
        <w:rPr>
          <w:rFonts w:ascii="Times New Roman" w:hAnsi="Times New Roman"/>
          <w:color w:val="auto"/>
          <w:sz w:val="20"/>
          <w:szCs w:val="20"/>
        </w:rPr>
      </w:pPr>
      <w:r w:rsidRPr="00771B73">
        <w:rPr>
          <w:rFonts w:ascii="Times New Roman" w:hAnsi="Times New Roman"/>
          <w:b/>
          <w:color w:val="auto"/>
          <w:sz w:val="20"/>
          <w:szCs w:val="20"/>
        </w:rPr>
        <w:t xml:space="preserve">REGRA_DATA_ANTIGA: </w:t>
      </w:r>
      <w:r w:rsidRPr="00771B73">
        <w:rPr>
          <w:rFonts w:ascii="Times New Roman" w:hAnsi="Times New Roman"/>
          <w:color w:val="auto"/>
          <w:sz w:val="20"/>
          <w:szCs w:val="20"/>
        </w:rPr>
        <w:t xml:space="preserve">Verifica se a data informada no campo data </w:t>
      </w:r>
      <w:r w:rsidR="00BE7144" w:rsidRPr="00771B73">
        <w:rPr>
          <w:rFonts w:ascii="Times New Roman" w:hAnsi="Times New Roman"/>
          <w:color w:val="auto"/>
          <w:sz w:val="20"/>
          <w:szCs w:val="20"/>
        </w:rPr>
        <w:t xml:space="preserve">lançamento de origem relacionado ao lançamento extemporâneo </w:t>
      </w:r>
      <w:r w:rsidRPr="00771B73">
        <w:rPr>
          <w:rFonts w:ascii="Times New Roman" w:hAnsi="Times New Roman"/>
          <w:color w:val="auto"/>
          <w:sz w:val="20"/>
          <w:szCs w:val="20"/>
        </w:rPr>
        <w:t xml:space="preserve">– DT_LCTO_EXT (Campo 06) – é superior a 01/01/1980. Se a regra não for cumprida, o PGE do Sped Contábil gera um </w:t>
      </w:r>
      <w:r w:rsidR="000A0E5D" w:rsidRPr="00771B73">
        <w:rPr>
          <w:rFonts w:ascii="Times New Roman" w:hAnsi="Times New Roman"/>
          <w:color w:val="auto"/>
          <w:sz w:val="20"/>
          <w:szCs w:val="20"/>
        </w:rPr>
        <w:t>aviso</w:t>
      </w:r>
      <w:r w:rsidRPr="00771B73">
        <w:rPr>
          <w:rFonts w:ascii="Times New Roman" w:hAnsi="Times New Roman"/>
          <w:color w:val="auto"/>
          <w:sz w:val="20"/>
          <w:szCs w:val="20"/>
        </w:rPr>
        <w:t>.</w:t>
      </w:r>
    </w:p>
    <w:p w14:paraId="26F9D3B8" w14:textId="650C0BDD" w:rsidR="004465D9" w:rsidRDefault="004465D9">
      <w:pPr>
        <w:pStyle w:val="Corpodetexto"/>
        <w:rPr>
          <w:rFonts w:ascii="Times New Roman" w:hAnsi="Times New Roman"/>
          <w:b/>
          <w:sz w:val="20"/>
          <w:szCs w:val="20"/>
        </w:rPr>
      </w:pPr>
    </w:p>
    <w:p w14:paraId="5F91C728" w14:textId="60F929F3" w:rsidR="00520289" w:rsidRPr="00771B73" w:rsidRDefault="00520289" w:rsidP="00520289">
      <w:pPr>
        <w:pStyle w:val="Corpodetexto"/>
        <w:ind w:left="708"/>
        <w:rPr>
          <w:rFonts w:ascii="Times New Roman" w:hAnsi="Times New Roman"/>
          <w:color w:val="auto"/>
          <w:sz w:val="20"/>
          <w:szCs w:val="20"/>
        </w:rPr>
      </w:pPr>
      <w:r w:rsidRPr="00520289">
        <w:rPr>
          <w:rFonts w:ascii="Times New Roman" w:hAnsi="Times New Roman"/>
          <w:b/>
          <w:sz w:val="20"/>
          <w:szCs w:val="20"/>
          <w:highlight w:val="yellow"/>
        </w:rPr>
        <w:t xml:space="preserve">REGRA_DT_LCTO_EXT_INV: </w:t>
      </w:r>
      <w:r w:rsidRPr="00520289">
        <w:rPr>
          <w:rFonts w:ascii="Times New Roman" w:hAnsi="Times New Roman"/>
          <w:bCs/>
          <w:sz w:val="20"/>
          <w:szCs w:val="20"/>
          <w:highlight w:val="yellow"/>
        </w:rPr>
        <w:t xml:space="preserve">Verifica se a data do lançamento extemporâneo informada no campo I200.DT_LCTO_EXT (Campo 06) é anterior à data de início da escrituração informada no campo 0000.DT_INI (Campo 03). </w:t>
      </w:r>
      <w:r w:rsidRPr="00520289">
        <w:rPr>
          <w:rFonts w:ascii="Times New Roman" w:hAnsi="Times New Roman"/>
          <w:color w:val="auto"/>
          <w:sz w:val="20"/>
          <w:szCs w:val="20"/>
          <w:highlight w:val="yellow"/>
        </w:rPr>
        <w:t>Se a regra não for cumprida, o PGE do Sped Contábil gera um erro.</w:t>
      </w:r>
    </w:p>
    <w:p w14:paraId="1A301639" w14:textId="76922DEF" w:rsidR="00520289" w:rsidRPr="00520289" w:rsidRDefault="00520289">
      <w:pPr>
        <w:pStyle w:val="Corpodetexto"/>
        <w:rPr>
          <w:rFonts w:ascii="Times New Roman" w:hAnsi="Times New Roman"/>
          <w:bCs/>
          <w:sz w:val="20"/>
          <w:szCs w:val="20"/>
        </w:rPr>
      </w:pPr>
    </w:p>
    <w:p w14:paraId="7D760D38" w14:textId="77777777" w:rsidR="00520289" w:rsidRDefault="00520289">
      <w:pPr>
        <w:overflowPunct/>
        <w:spacing w:line="240" w:lineRule="auto"/>
        <w:rPr>
          <w:rFonts w:eastAsia="Times New Roman" w:cs="Times New Roman"/>
          <w:b/>
          <w:color w:val="000000"/>
          <w:szCs w:val="20"/>
          <w:lang w:eastAsia="ar-SA"/>
        </w:rPr>
      </w:pPr>
      <w:r>
        <w:rPr>
          <w:b/>
          <w:szCs w:val="20"/>
        </w:rPr>
        <w:br w:type="page"/>
      </w:r>
    </w:p>
    <w:p w14:paraId="593BFB68" w14:textId="51CB407E"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V - Exemplo de preenchimento: </w:t>
      </w:r>
    </w:p>
    <w:p w14:paraId="6D289C25" w14:textId="77777777" w:rsidR="00365AA9" w:rsidRPr="00771B73" w:rsidRDefault="00365AA9">
      <w:pPr>
        <w:pStyle w:val="Corpodetexto"/>
        <w:rPr>
          <w:rFonts w:ascii="Times New Roman" w:hAnsi="Times New Roman"/>
          <w:b/>
          <w:sz w:val="20"/>
          <w:szCs w:val="20"/>
        </w:rPr>
      </w:pPr>
    </w:p>
    <w:p w14:paraId="49FB2FB3" w14:textId="11B4EE57" w:rsidR="00365AA9" w:rsidRPr="00771B73" w:rsidRDefault="00E36FD5">
      <w:pPr>
        <w:pStyle w:val="PSDS-CorpodeTexto0"/>
        <w:jc w:val="both"/>
        <w:rPr>
          <w:rFonts w:ascii="Times New Roman" w:hAnsi="Times New Roman"/>
          <w:b/>
          <w:color w:val="000000"/>
        </w:rPr>
      </w:pPr>
      <w:r w:rsidRPr="00771B73">
        <w:rPr>
          <w:rFonts w:ascii="Times New Roman" w:hAnsi="Times New Roman"/>
          <w:b/>
          <w:color w:val="000000"/>
        </w:rPr>
        <w:t>|I200|1000|02052015|5000,00|N|</w:t>
      </w:r>
      <w:r w:rsidR="00E01838" w:rsidRPr="00771B73">
        <w:rPr>
          <w:rFonts w:ascii="Times New Roman" w:hAnsi="Times New Roman"/>
          <w:b/>
          <w:color w:val="000000"/>
        </w:rPr>
        <w:t>|</w:t>
      </w:r>
    </w:p>
    <w:p w14:paraId="4461D466"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01</w:t>
      </w:r>
      <w:r w:rsidRPr="00771B73">
        <w:rPr>
          <w:rFonts w:ascii="Times New Roman" w:hAnsi="Times New Roman"/>
        </w:rPr>
        <w:t xml:space="preserve"> – Tipo de Registro: I200</w:t>
      </w:r>
    </w:p>
    <w:p w14:paraId="781E15E2"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02 </w:t>
      </w:r>
      <w:r w:rsidRPr="00771B73">
        <w:rPr>
          <w:rFonts w:ascii="Times New Roman" w:hAnsi="Times New Roman"/>
        </w:rPr>
        <w:t>– Número ou Código de Identificação Única do Lançamento Contábil: 1000</w:t>
      </w:r>
    </w:p>
    <w:p w14:paraId="353A6E39"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03 </w:t>
      </w:r>
      <w:r w:rsidRPr="00771B73">
        <w:rPr>
          <w:rFonts w:ascii="Times New Roman" w:hAnsi="Times New Roman"/>
        </w:rPr>
        <w:t>– Data do Lançamento: 02052015 (02/05/2015)</w:t>
      </w:r>
    </w:p>
    <w:p w14:paraId="1DA34292"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04</w:t>
      </w:r>
      <w:r w:rsidRPr="00771B73">
        <w:rPr>
          <w:rFonts w:ascii="Times New Roman" w:hAnsi="Times New Roman"/>
        </w:rPr>
        <w:t xml:space="preserve"> – Valor do Lançamento: 5000,00 (corresponde a 5.000,00)</w:t>
      </w:r>
    </w:p>
    <w:p w14:paraId="515F2842" w14:textId="77777777" w:rsidR="00E01838" w:rsidRPr="00771B73" w:rsidRDefault="00E36FD5">
      <w:pPr>
        <w:pStyle w:val="PSDS-CorpodeTexto0"/>
        <w:ind w:left="708"/>
        <w:jc w:val="both"/>
        <w:rPr>
          <w:rFonts w:ascii="Times New Roman" w:hAnsi="Times New Roman"/>
        </w:rPr>
      </w:pPr>
      <w:r w:rsidRPr="00771B73">
        <w:rPr>
          <w:rFonts w:ascii="Times New Roman" w:hAnsi="Times New Roman"/>
          <w:b/>
        </w:rPr>
        <w:t xml:space="preserve">Campo 05 </w:t>
      </w:r>
      <w:r w:rsidRPr="00771B73">
        <w:rPr>
          <w:rFonts w:ascii="Times New Roman" w:hAnsi="Times New Roman"/>
        </w:rPr>
        <w:t>– Indicador do Tipo de Lançamento: N (lançamento normal – todos os lançamentos, exceto os lançamentos de encerramento das contas de resultado).</w:t>
      </w:r>
    </w:p>
    <w:p w14:paraId="1B3DA7EB" w14:textId="4F5091B7" w:rsidR="00365AA9" w:rsidRPr="00771B73" w:rsidRDefault="00E01838">
      <w:pPr>
        <w:pStyle w:val="PSDS-CorpodeTexto0"/>
        <w:ind w:left="708"/>
        <w:jc w:val="both"/>
        <w:rPr>
          <w:rFonts w:ascii="Times New Roman" w:hAnsi="Times New Roman"/>
        </w:rPr>
      </w:pPr>
      <w:r w:rsidRPr="00771B73">
        <w:rPr>
          <w:rFonts w:ascii="Times New Roman" w:hAnsi="Times New Roman"/>
          <w:b/>
        </w:rPr>
        <w:t xml:space="preserve">Campo 06 </w:t>
      </w:r>
      <w:r w:rsidRPr="00771B73">
        <w:rPr>
          <w:rFonts w:ascii="Times New Roman" w:hAnsi="Times New Roman"/>
        </w:rPr>
        <w:t xml:space="preserve">– Data do Lançamento Extemporâneo: não há. </w:t>
      </w:r>
      <w:r w:rsidR="00E36FD5" w:rsidRPr="00771B73">
        <w:rPr>
          <w:rFonts w:ascii="Times New Roman" w:hAnsi="Times New Roman"/>
        </w:rPr>
        <w:br w:type="page"/>
      </w:r>
    </w:p>
    <w:p w14:paraId="275FA3C9" w14:textId="77777777" w:rsidR="00365AA9" w:rsidRPr="00771B73" w:rsidRDefault="00E36FD5">
      <w:pPr>
        <w:pStyle w:val="Ttulo4"/>
        <w:rPr>
          <w:szCs w:val="20"/>
        </w:rPr>
      </w:pPr>
      <w:bookmarkStart w:id="91" w:name="_Toc25241097"/>
      <w:r w:rsidRPr="00771B73">
        <w:rPr>
          <w:szCs w:val="20"/>
        </w:rPr>
        <w:t>Registro I250: Partidas do Lançamento</w:t>
      </w:r>
      <w:bookmarkEnd w:id="91"/>
    </w:p>
    <w:p w14:paraId="1B1B1F74" w14:textId="77777777" w:rsidR="00365AA9" w:rsidRPr="00771B73" w:rsidRDefault="00365AA9">
      <w:pPr>
        <w:pStyle w:val="Corpodetexto"/>
        <w:rPr>
          <w:rFonts w:ascii="Times New Roman" w:hAnsi="Times New Roman"/>
          <w:sz w:val="20"/>
          <w:szCs w:val="20"/>
        </w:rPr>
      </w:pPr>
    </w:p>
    <w:p w14:paraId="7A9258EA" w14:textId="77777777" w:rsidR="00365AA9" w:rsidRPr="00771B73" w:rsidRDefault="00E36FD5">
      <w:pPr>
        <w:pStyle w:val="PSDS-CorpodeTexto0"/>
        <w:jc w:val="both"/>
        <w:rPr>
          <w:rFonts w:ascii="Times New Roman" w:hAnsi="Times New Roman"/>
        </w:rPr>
      </w:pPr>
      <w:r w:rsidRPr="00771B73">
        <w:rPr>
          <w:rFonts w:ascii="Times New Roman" w:hAnsi="Times New Roman"/>
        </w:rPr>
        <w:tab/>
        <w:t>Este registro identifica todas as contrapartidas do valor do lançamento informado no registro I200 (cabeçalho do lançamento), ou seja, o somatório de todas as contrapartidas a crédito e o somatório de todas as contrapartidas a débito devem ser iguais ao valor do lançamento informado no registro I200.</w:t>
      </w:r>
    </w:p>
    <w:p w14:paraId="5B69F68D" w14:textId="77777777" w:rsidR="00365AA9" w:rsidRPr="00771B73" w:rsidRDefault="00365AA9">
      <w:pPr>
        <w:pStyle w:val="PSDS-CorpodeTexto0"/>
        <w:jc w:val="both"/>
        <w:rPr>
          <w:rFonts w:ascii="Times New Roman" w:hAnsi="Times New Roman"/>
        </w:rPr>
      </w:pPr>
    </w:p>
    <w:p w14:paraId="0B246EA5" w14:textId="77777777" w:rsidR="00365AA9" w:rsidRPr="00771B73" w:rsidRDefault="00E36FD5">
      <w:pPr>
        <w:pStyle w:val="PSDS-CorpodeTexto0"/>
        <w:jc w:val="both"/>
        <w:rPr>
          <w:rFonts w:ascii="Times New Roman" w:hAnsi="Times New Roman"/>
        </w:rPr>
      </w:pPr>
      <w:r w:rsidRPr="00771B73">
        <w:rPr>
          <w:rFonts w:ascii="Times New Roman" w:hAnsi="Times New Roman"/>
        </w:rPr>
        <w:tab/>
        <w:t>Além disso, o somatório de todas as contrapartidas a crédito e o somatório de todas as contrapartidas a débito, para uma determinada conta contábil/centro de custos, devem ser iguais, respectivamente, ao valor dos débitos e ao valor dos créditos informados no registro de saldos mensais (I155) para essa conta contábil/centro de custos.</w:t>
      </w:r>
    </w:p>
    <w:p w14:paraId="0FB5673E" w14:textId="77777777" w:rsidR="00365AA9" w:rsidRPr="00771B73" w:rsidRDefault="00365AA9">
      <w:pPr>
        <w:pStyle w:val="PSDS-CorpodeTexto0"/>
        <w:jc w:val="both"/>
        <w:rPr>
          <w:rFonts w:ascii="Times New Roman" w:hAnsi="Times New Roman"/>
        </w:rPr>
      </w:pPr>
    </w:p>
    <w:p w14:paraId="3D466AF3"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rPr>
        <w:t>Procedimento para utilização do registro:</w:t>
      </w:r>
    </w:p>
    <w:p w14:paraId="5181B34F" w14:textId="77777777" w:rsidR="00365AA9" w:rsidRPr="00771B73" w:rsidRDefault="00365AA9">
      <w:pPr>
        <w:pStyle w:val="PSDS-CorpodeTexto0"/>
        <w:ind w:left="708"/>
        <w:jc w:val="both"/>
        <w:rPr>
          <w:rFonts w:ascii="Times New Roman" w:hAnsi="Times New Roman"/>
          <w:b/>
        </w:rPr>
      </w:pPr>
    </w:p>
    <w:p w14:paraId="77C8BF07" w14:textId="77777777" w:rsidR="00365AA9" w:rsidRPr="00771B73" w:rsidRDefault="00E36FD5">
      <w:pPr>
        <w:pStyle w:val="PSDS-CorpodeTexto0"/>
        <w:ind w:left="708"/>
        <w:jc w:val="both"/>
        <w:rPr>
          <w:rFonts w:ascii="Times New Roman" w:hAnsi="Times New Roman"/>
        </w:rPr>
      </w:pPr>
      <w:r w:rsidRPr="00771B73">
        <w:rPr>
          <w:rFonts w:ascii="Times New Roman" w:hAnsi="Times New Roman"/>
          <w:b/>
        </w:rPr>
        <w:t>1 – Lançamento com um débito e um crédito:</w:t>
      </w:r>
      <w:r w:rsidRPr="00771B73">
        <w:rPr>
          <w:rFonts w:ascii="Times New Roman" w:hAnsi="Times New Roman"/>
        </w:rPr>
        <w:t xml:space="preserve"> utilizar um registro I250 para representar o débito e outro registro I250 para representar o crédito.</w:t>
      </w:r>
    </w:p>
    <w:p w14:paraId="6B556DDF" w14:textId="77777777" w:rsidR="00365AA9" w:rsidRPr="00771B73" w:rsidRDefault="00365AA9">
      <w:pPr>
        <w:pStyle w:val="PSDS-CorpodeTexto0"/>
        <w:ind w:firstLine="708"/>
        <w:jc w:val="both"/>
        <w:rPr>
          <w:rFonts w:ascii="Times New Roman" w:hAnsi="Times New Roman"/>
        </w:rPr>
      </w:pPr>
    </w:p>
    <w:p w14:paraId="4764E771" w14:textId="77777777" w:rsidR="00365AA9" w:rsidRPr="00771B73" w:rsidRDefault="00E36FD5">
      <w:pPr>
        <w:pStyle w:val="PSDS-CorpodeTexto0"/>
        <w:ind w:left="708"/>
        <w:jc w:val="both"/>
        <w:rPr>
          <w:rFonts w:ascii="Times New Roman" w:hAnsi="Times New Roman"/>
        </w:rPr>
      </w:pPr>
      <w:r w:rsidRPr="00771B73">
        <w:rPr>
          <w:rFonts w:ascii="Times New Roman" w:hAnsi="Times New Roman"/>
          <w:b/>
        </w:rPr>
        <w:t>2 – Lançamento com um débito e mais de um crédito:</w:t>
      </w:r>
      <w:r w:rsidRPr="00771B73">
        <w:rPr>
          <w:rFonts w:ascii="Times New Roman" w:hAnsi="Times New Roman"/>
        </w:rPr>
        <w:t xml:space="preserve"> utilizar um registro I250 para representar o débito e os registros I250 necessários para representar todos os créditos.</w:t>
      </w:r>
    </w:p>
    <w:p w14:paraId="050FB564" w14:textId="77777777" w:rsidR="00365AA9" w:rsidRPr="00771B73" w:rsidRDefault="00365AA9">
      <w:pPr>
        <w:pStyle w:val="PSDS-CorpodeTexto0"/>
        <w:ind w:left="708"/>
        <w:jc w:val="both"/>
        <w:rPr>
          <w:rFonts w:ascii="Times New Roman" w:hAnsi="Times New Roman"/>
        </w:rPr>
      </w:pPr>
    </w:p>
    <w:p w14:paraId="46AE80EA" w14:textId="77777777" w:rsidR="00365AA9" w:rsidRPr="00771B73" w:rsidRDefault="00E36FD5">
      <w:pPr>
        <w:pStyle w:val="PSDS-CorpodeTexto0"/>
        <w:ind w:left="708"/>
        <w:jc w:val="both"/>
        <w:rPr>
          <w:rFonts w:ascii="Times New Roman" w:hAnsi="Times New Roman"/>
        </w:rPr>
      </w:pPr>
      <w:r w:rsidRPr="00771B73">
        <w:rPr>
          <w:rFonts w:ascii="Times New Roman" w:hAnsi="Times New Roman"/>
          <w:b/>
        </w:rPr>
        <w:t>3 – Lançamento com mais de um débito e um crédito:</w:t>
      </w:r>
      <w:r w:rsidRPr="00771B73">
        <w:rPr>
          <w:rFonts w:ascii="Times New Roman" w:hAnsi="Times New Roman"/>
        </w:rPr>
        <w:t xml:space="preserve"> utilizar os registros I250 necessários para representar todos os débitos e um registro I250 para representar o crédito.</w:t>
      </w:r>
    </w:p>
    <w:p w14:paraId="2F9464B4" w14:textId="77777777" w:rsidR="00365AA9" w:rsidRPr="00771B73" w:rsidRDefault="00365AA9">
      <w:pPr>
        <w:pStyle w:val="PSDS-CorpodeTexto0"/>
        <w:ind w:left="708"/>
        <w:jc w:val="both"/>
        <w:rPr>
          <w:rFonts w:ascii="Times New Roman" w:hAnsi="Times New Roman"/>
        </w:rPr>
      </w:pPr>
    </w:p>
    <w:p w14:paraId="6AE8231B" w14:textId="77777777" w:rsidR="00365AA9" w:rsidRPr="00771B73" w:rsidRDefault="00E36FD5">
      <w:pPr>
        <w:pStyle w:val="PSDS-CorpodeTexto0"/>
        <w:ind w:left="708"/>
        <w:jc w:val="both"/>
        <w:rPr>
          <w:rFonts w:ascii="Times New Roman" w:hAnsi="Times New Roman"/>
        </w:rPr>
      </w:pPr>
      <w:r w:rsidRPr="00771B73">
        <w:rPr>
          <w:rFonts w:ascii="Times New Roman" w:hAnsi="Times New Roman"/>
          <w:b/>
        </w:rPr>
        <w:t>4 – Lançamento com mais de um débito e mais de um crédito:</w:t>
      </w:r>
      <w:r w:rsidRPr="00771B73">
        <w:rPr>
          <w:rFonts w:ascii="Times New Roman" w:hAnsi="Times New Roman"/>
        </w:rPr>
        <w:t xml:space="preserve"> utilizar os registros I250 necessários para representar todos os débitos e os registros I250 necessários para representar todos os créditos. Nessa situação, o sistema gera um aviso, para que seja verificado se o lançamento de 4</w:t>
      </w:r>
      <w:r w:rsidRPr="00771B73">
        <w:rPr>
          <w:rFonts w:ascii="Times New Roman" w:hAnsi="Times New Roman"/>
          <w:u w:val="single"/>
          <w:vertAlign w:val="superscript"/>
        </w:rPr>
        <w:t>a</w:t>
      </w:r>
      <w:r w:rsidRPr="00771B73">
        <w:rPr>
          <w:rFonts w:ascii="Times New Roman" w:hAnsi="Times New Roman"/>
        </w:rPr>
        <w:t xml:space="preserve"> fórmula está correto e está de acordo com o estabelecido no Comunicado Técnico do Conselho Federal de Contabilidade (CFC) – CTG 2001 (R2) – Define as formalidades da escrituração contábil em forma digital para fins de atendimento ao Sistema Público de Escrituração Digital (Sped).</w:t>
      </w:r>
    </w:p>
    <w:p w14:paraId="6697BB37" w14:textId="77777777" w:rsidR="00365AA9" w:rsidRPr="00771B73" w:rsidRDefault="00365AA9">
      <w:pPr>
        <w:pStyle w:val="PSDS-CorpodeTexto0"/>
        <w:jc w:val="both"/>
        <w:rPr>
          <w:rFonts w:ascii="Times New Roman" w:hAnsi="Times New Roman"/>
        </w:rPr>
      </w:pPr>
    </w:p>
    <w:tbl>
      <w:tblPr>
        <w:tblW w:w="10956"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344"/>
        <w:gridCol w:w="4612"/>
      </w:tblGrid>
      <w:tr w:rsidR="00365AA9" w:rsidRPr="00771B73" w14:paraId="2F9ABC79" w14:textId="77777777">
        <w:trPr>
          <w:trHeight w:val="228"/>
          <w:jc w:val="center"/>
        </w:trPr>
        <w:tc>
          <w:tcPr>
            <w:tcW w:w="10955"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5F62949" w14:textId="77777777" w:rsidR="00365AA9" w:rsidRPr="00771B73" w:rsidRDefault="00E36FD5">
            <w:pPr>
              <w:pStyle w:val="psds-corpodetexto"/>
              <w:spacing w:before="0" w:after="0"/>
              <w:rPr>
                <w:b/>
                <w:bCs/>
                <w:sz w:val="20"/>
                <w:szCs w:val="20"/>
              </w:rPr>
            </w:pPr>
            <w:r w:rsidRPr="00771B73">
              <w:rPr>
                <w:b/>
                <w:bCs/>
                <w:sz w:val="20"/>
                <w:szCs w:val="20"/>
              </w:rPr>
              <w:t>REGISTRO I250: PARTIDAS DO LANÇAMENTO</w:t>
            </w:r>
          </w:p>
        </w:tc>
      </w:tr>
      <w:tr w:rsidR="00365AA9" w:rsidRPr="00771B73" w14:paraId="12CA79AD" w14:textId="77777777">
        <w:trPr>
          <w:trHeight w:val="471"/>
          <w:jc w:val="center"/>
        </w:trPr>
        <w:tc>
          <w:tcPr>
            <w:tcW w:w="10955"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E3D3776" w14:textId="77777777" w:rsidR="00365AA9" w:rsidRPr="00771B73" w:rsidRDefault="00E36FD5">
            <w:pPr>
              <w:pStyle w:val="psds-corpodetexto"/>
              <w:spacing w:before="0" w:after="0"/>
              <w:rPr>
                <w:b/>
                <w:bCs/>
                <w:sz w:val="20"/>
                <w:szCs w:val="20"/>
              </w:rPr>
            </w:pPr>
            <w:r w:rsidRPr="00771B73">
              <w:rPr>
                <w:b/>
                <w:bCs/>
                <w:sz w:val="20"/>
                <w:szCs w:val="20"/>
              </w:rPr>
              <w:t>Regras de validação do registro</w:t>
            </w:r>
          </w:p>
          <w:p w14:paraId="6D858AF9" w14:textId="77777777" w:rsidR="00365AA9" w:rsidRPr="00771B73" w:rsidRDefault="00E36FD5">
            <w:pPr>
              <w:pStyle w:val="psds-corpodetexto"/>
              <w:spacing w:before="0" w:after="0"/>
              <w:rPr>
                <w:sz w:val="20"/>
                <w:szCs w:val="20"/>
              </w:rPr>
            </w:pPr>
            <w:r w:rsidRPr="00771B73">
              <w:rPr>
                <w:sz w:val="20"/>
                <w:szCs w:val="20"/>
              </w:rPr>
              <w:t>[</w:t>
            </w:r>
            <w:hyperlink w:anchor="REGRA_HISTORICO_OBRIGATORIO" w:history="1">
              <w:r w:rsidRPr="00771B73">
                <w:rPr>
                  <w:rStyle w:val="InternetLink"/>
                  <w:color w:val="00000A"/>
                  <w:sz w:val="20"/>
                  <w:szCs w:val="20"/>
                </w:rPr>
                <w:t>REGRA_HISTORICO_OBRIGATORIO</w:t>
              </w:r>
            </w:hyperlink>
            <w:r w:rsidRPr="00771B73">
              <w:rPr>
                <w:sz w:val="20"/>
                <w:szCs w:val="20"/>
              </w:rPr>
              <w:t>]</w:t>
            </w:r>
          </w:p>
          <w:p w14:paraId="37315BE2" w14:textId="77777777" w:rsidR="00365AA9" w:rsidRPr="00771B73" w:rsidRDefault="00E36FD5">
            <w:pPr>
              <w:pStyle w:val="psds-corpodetexto"/>
              <w:spacing w:before="0" w:after="0"/>
              <w:rPr>
                <w:sz w:val="20"/>
                <w:szCs w:val="20"/>
              </w:rPr>
            </w:pPr>
            <w:r w:rsidRPr="00771B73">
              <w:rPr>
                <w:sz w:val="20"/>
                <w:szCs w:val="20"/>
              </w:rPr>
              <w:t>[REGRA_VALIDACAO_VALOR_DEB]</w:t>
            </w:r>
          </w:p>
          <w:p w14:paraId="7B9EB674" w14:textId="77777777" w:rsidR="00365AA9" w:rsidRPr="00771B73" w:rsidRDefault="00E36FD5">
            <w:pPr>
              <w:pStyle w:val="psds-corpodetexto"/>
              <w:spacing w:before="0" w:after="0"/>
              <w:rPr>
                <w:sz w:val="20"/>
                <w:szCs w:val="20"/>
              </w:rPr>
            </w:pPr>
            <w:r w:rsidRPr="00771B73">
              <w:rPr>
                <w:sz w:val="20"/>
                <w:szCs w:val="20"/>
              </w:rPr>
              <w:t>[REGRA_VALIDACAO_VALOR_CRED]</w:t>
            </w:r>
          </w:p>
        </w:tc>
      </w:tr>
      <w:tr w:rsidR="00365AA9" w:rsidRPr="00771B73" w14:paraId="07F36F35" w14:textId="77777777">
        <w:trPr>
          <w:trHeight w:val="228"/>
          <w:jc w:val="center"/>
        </w:trPr>
        <w:tc>
          <w:tcPr>
            <w:tcW w:w="6343"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CAAAD4C" w14:textId="77777777" w:rsidR="00365AA9" w:rsidRPr="00771B73" w:rsidRDefault="00E36FD5">
            <w:pPr>
              <w:pStyle w:val="psds-corpodetexto"/>
              <w:spacing w:before="0" w:after="0"/>
              <w:rPr>
                <w:b/>
                <w:bCs/>
                <w:sz w:val="20"/>
                <w:szCs w:val="20"/>
              </w:rPr>
            </w:pPr>
            <w:r w:rsidRPr="00771B73">
              <w:rPr>
                <w:b/>
                <w:bCs/>
                <w:sz w:val="20"/>
                <w:szCs w:val="20"/>
              </w:rPr>
              <w:t>Nível Hierárquico – 4</w:t>
            </w:r>
          </w:p>
        </w:tc>
        <w:tc>
          <w:tcPr>
            <w:tcW w:w="4612"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3AC73971" w14:textId="77777777" w:rsidR="00365AA9" w:rsidRPr="00771B73" w:rsidRDefault="00E36FD5">
            <w:pPr>
              <w:pStyle w:val="psds-corpodetexto"/>
              <w:spacing w:before="0" w:after="0"/>
              <w:rPr>
                <w:b/>
                <w:bCs/>
                <w:sz w:val="20"/>
                <w:szCs w:val="20"/>
              </w:rPr>
            </w:pPr>
            <w:r w:rsidRPr="00771B73">
              <w:rPr>
                <w:b/>
                <w:bCs/>
                <w:sz w:val="20"/>
                <w:szCs w:val="20"/>
              </w:rPr>
              <w:t>Ocorrência – 0:N</w:t>
            </w:r>
          </w:p>
        </w:tc>
      </w:tr>
      <w:tr w:rsidR="00365AA9" w:rsidRPr="00771B73" w14:paraId="4B26A652" w14:textId="77777777">
        <w:trPr>
          <w:trHeight w:val="228"/>
          <w:jc w:val="center"/>
        </w:trPr>
        <w:tc>
          <w:tcPr>
            <w:tcW w:w="10955"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0FDFEDA" w14:textId="77777777" w:rsidR="00365AA9" w:rsidRPr="00771B73" w:rsidRDefault="00E36FD5">
            <w:pPr>
              <w:pStyle w:val="psds-corpodetexto"/>
              <w:spacing w:before="0" w:after="0"/>
              <w:jc w:val="both"/>
              <w:rPr>
                <w:b/>
                <w:bCs/>
                <w:sz w:val="20"/>
                <w:szCs w:val="20"/>
              </w:rPr>
            </w:pPr>
            <w:r w:rsidRPr="00771B73">
              <w:rPr>
                <w:b/>
                <w:bCs/>
                <w:sz w:val="20"/>
                <w:szCs w:val="20"/>
              </w:rPr>
              <w:t>Campo(s) chave:</w:t>
            </w:r>
          </w:p>
        </w:tc>
      </w:tr>
    </w:tbl>
    <w:p w14:paraId="24C76950" w14:textId="77777777" w:rsidR="00365AA9" w:rsidRPr="00771B73" w:rsidRDefault="00E36FD5">
      <w:pPr>
        <w:spacing w:line="240" w:lineRule="auto"/>
        <w:rPr>
          <w:rFonts w:cs="Times New Roman"/>
          <w:szCs w:val="20"/>
        </w:rPr>
      </w:pPr>
      <w:r w:rsidRPr="00771B73">
        <w:rPr>
          <w:rFonts w:cs="Times New Roman"/>
          <w:szCs w:val="20"/>
        </w:rPr>
        <w:t> </w:t>
      </w:r>
    </w:p>
    <w:tbl>
      <w:tblPr>
        <w:tblW w:w="11168"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417"/>
        <w:gridCol w:w="1673"/>
        <w:gridCol w:w="1722"/>
        <w:gridCol w:w="607"/>
        <w:gridCol w:w="1029"/>
        <w:gridCol w:w="906"/>
        <w:gridCol w:w="1023"/>
        <w:gridCol w:w="1229"/>
        <w:gridCol w:w="2651"/>
      </w:tblGrid>
      <w:tr w:rsidR="00365AA9" w:rsidRPr="00771B73" w14:paraId="52A12130" w14:textId="77777777" w:rsidTr="003A4839">
        <w:trPr>
          <w:trHeight w:val="144"/>
          <w:tblHeader/>
          <w:jc w:val="center"/>
        </w:trPr>
        <w:tc>
          <w:tcPr>
            <w:tcW w:w="418" w:type="dxa"/>
            <w:tcBorders>
              <w:top w:val="single" w:sz="4" w:space="0" w:color="00000A"/>
              <w:left w:val="single" w:sz="4" w:space="0" w:color="00000A"/>
              <w:bottom w:val="single" w:sz="4" w:space="0" w:color="00000A"/>
              <w:right w:val="single" w:sz="4" w:space="0" w:color="00000A"/>
            </w:tcBorders>
            <w:shd w:val="clear" w:color="auto" w:fill="E5E5E5"/>
            <w:tcMar>
              <w:left w:w="98" w:type="dxa"/>
            </w:tcMar>
            <w:vAlign w:val="center"/>
          </w:tcPr>
          <w:p w14:paraId="111FED85" w14:textId="77777777" w:rsidR="00365AA9" w:rsidRPr="00771B73" w:rsidRDefault="00E36FD5">
            <w:pPr>
              <w:pStyle w:val="psds-corpodetexto"/>
              <w:spacing w:before="0" w:after="0"/>
              <w:jc w:val="center"/>
              <w:rPr>
                <w:b/>
                <w:bCs/>
                <w:sz w:val="20"/>
                <w:szCs w:val="20"/>
              </w:rPr>
            </w:pPr>
            <w:r w:rsidRPr="00771B73">
              <w:rPr>
                <w:b/>
                <w:bCs/>
                <w:sz w:val="20"/>
                <w:szCs w:val="20"/>
              </w:rPr>
              <w:t>Nº</w:t>
            </w:r>
          </w:p>
        </w:tc>
        <w:tc>
          <w:tcPr>
            <w:tcW w:w="1658" w:type="dxa"/>
            <w:tcBorders>
              <w:top w:val="single" w:sz="4" w:space="0" w:color="00000A"/>
              <w:left w:val="single" w:sz="4" w:space="0" w:color="00000A"/>
              <w:bottom w:val="single" w:sz="4" w:space="0" w:color="00000A"/>
              <w:right w:val="single" w:sz="4" w:space="0" w:color="00000A"/>
            </w:tcBorders>
            <w:shd w:val="clear" w:color="auto" w:fill="E5E5E5"/>
            <w:tcMar>
              <w:left w:w="98" w:type="dxa"/>
            </w:tcMar>
            <w:vAlign w:val="center"/>
          </w:tcPr>
          <w:p w14:paraId="10E7B76C" w14:textId="77777777" w:rsidR="00365AA9" w:rsidRPr="00771B73" w:rsidRDefault="00E36FD5">
            <w:pPr>
              <w:pStyle w:val="psds-corpodetexto"/>
              <w:spacing w:before="0" w:after="0"/>
              <w:jc w:val="center"/>
              <w:rPr>
                <w:b/>
                <w:bCs/>
                <w:sz w:val="20"/>
                <w:szCs w:val="20"/>
              </w:rPr>
            </w:pPr>
            <w:r w:rsidRPr="00771B73">
              <w:rPr>
                <w:b/>
                <w:bCs/>
                <w:sz w:val="20"/>
                <w:szCs w:val="20"/>
              </w:rPr>
              <w:t>Campo</w:t>
            </w:r>
          </w:p>
        </w:tc>
        <w:tc>
          <w:tcPr>
            <w:tcW w:w="1704" w:type="dxa"/>
            <w:tcBorders>
              <w:top w:val="single" w:sz="4" w:space="0" w:color="00000A"/>
              <w:left w:val="single" w:sz="4" w:space="0" w:color="00000A"/>
              <w:bottom w:val="single" w:sz="4" w:space="0" w:color="00000A"/>
              <w:right w:val="single" w:sz="4" w:space="0" w:color="00000A"/>
            </w:tcBorders>
            <w:shd w:val="clear" w:color="auto" w:fill="E5E5E5"/>
            <w:tcMar>
              <w:left w:w="98" w:type="dxa"/>
            </w:tcMar>
            <w:vAlign w:val="center"/>
          </w:tcPr>
          <w:p w14:paraId="2474753D" w14:textId="77777777" w:rsidR="00365AA9" w:rsidRPr="00771B73" w:rsidRDefault="00E36FD5">
            <w:pPr>
              <w:pStyle w:val="psds-corpodetexto"/>
              <w:spacing w:before="0" w:after="0"/>
              <w:jc w:val="center"/>
              <w:rPr>
                <w:b/>
                <w:bCs/>
                <w:sz w:val="20"/>
                <w:szCs w:val="20"/>
              </w:rPr>
            </w:pPr>
            <w:r w:rsidRPr="00771B73">
              <w:rPr>
                <w:b/>
                <w:bCs/>
                <w:sz w:val="20"/>
                <w:szCs w:val="20"/>
              </w:rPr>
              <w:t>Descrição</w:t>
            </w:r>
          </w:p>
        </w:tc>
        <w:tc>
          <w:tcPr>
            <w:tcW w:w="607" w:type="dxa"/>
            <w:tcBorders>
              <w:top w:val="single" w:sz="4" w:space="0" w:color="00000A"/>
              <w:left w:val="single" w:sz="4" w:space="0" w:color="00000A"/>
              <w:bottom w:val="single" w:sz="4" w:space="0" w:color="00000A"/>
              <w:right w:val="single" w:sz="4" w:space="0" w:color="00000A"/>
            </w:tcBorders>
            <w:shd w:val="clear" w:color="auto" w:fill="E5E5E5"/>
            <w:tcMar>
              <w:left w:w="98" w:type="dxa"/>
            </w:tcMar>
            <w:vAlign w:val="center"/>
          </w:tcPr>
          <w:p w14:paraId="22C2782F" w14:textId="77777777" w:rsidR="00365AA9" w:rsidRPr="00771B73" w:rsidRDefault="00E36FD5">
            <w:pPr>
              <w:pStyle w:val="psds-corpodetexto"/>
              <w:spacing w:before="0" w:after="0"/>
              <w:jc w:val="center"/>
              <w:rPr>
                <w:b/>
                <w:bCs/>
                <w:sz w:val="20"/>
                <w:szCs w:val="20"/>
              </w:rPr>
            </w:pPr>
            <w:r w:rsidRPr="00771B73">
              <w:rPr>
                <w:b/>
                <w:bCs/>
                <w:sz w:val="20"/>
                <w:szCs w:val="20"/>
              </w:rPr>
              <w:t>Tipo</w:t>
            </w:r>
          </w:p>
        </w:tc>
        <w:tc>
          <w:tcPr>
            <w:tcW w:w="1023" w:type="dxa"/>
            <w:tcBorders>
              <w:top w:val="single" w:sz="4" w:space="0" w:color="00000A"/>
              <w:left w:val="single" w:sz="4" w:space="0" w:color="00000A"/>
              <w:bottom w:val="single" w:sz="4" w:space="0" w:color="00000A"/>
              <w:right w:val="single" w:sz="4" w:space="0" w:color="00000A"/>
            </w:tcBorders>
            <w:shd w:val="clear" w:color="auto" w:fill="E5E5E5"/>
            <w:tcMar>
              <w:left w:w="98" w:type="dxa"/>
            </w:tcMar>
            <w:vAlign w:val="center"/>
          </w:tcPr>
          <w:p w14:paraId="19896071" w14:textId="77777777" w:rsidR="00365AA9" w:rsidRPr="00771B73" w:rsidRDefault="00E36FD5">
            <w:pPr>
              <w:pStyle w:val="psds-corpodetexto"/>
              <w:spacing w:before="0" w:after="0"/>
              <w:jc w:val="center"/>
              <w:rPr>
                <w:b/>
                <w:bCs/>
                <w:sz w:val="20"/>
                <w:szCs w:val="20"/>
              </w:rPr>
            </w:pPr>
            <w:r w:rsidRPr="00771B73">
              <w:rPr>
                <w:b/>
                <w:bCs/>
                <w:sz w:val="20"/>
                <w:szCs w:val="20"/>
              </w:rPr>
              <w:t>Tamanho</w:t>
            </w:r>
          </w:p>
        </w:tc>
        <w:tc>
          <w:tcPr>
            <w:tcW w:w="903" w:type="dxa"/>
            <w:tcBorders>
              <w:top w:val="single" w:sz="4" w:space="0" w:color="00000A"/>
              <w:left w:val="single" w:sz="4" w:space="0" w:color="00000A"/>
              <w:bottom w:val="single" w:sz="4" w:space="0" w:color="00000A"/>
              <w:right w:val="single" w:sz="4" w:space="0" w:color="00000A"/>
            </w:tcBorders>
            <w:shd w:val="clear" w:color="auto" w:fill="E5E5E5"/>
            <w:tcMar>
              <w:left w:w="98" w:type="dxa"/>
            </w:tcMar>
            <w:vAlign w:val="center"/>
          </w:tcPr>
          <w:p w14:paraId="46459FD3" w14:textId="77777777" w:rsidR="00365AA9" w:rsidRPr="00771B73" w:rsidRDefault="00E36FD5">
            <w:pPr>
              <w:pStyle w:val="psds-corpodetexto"/>
              <w:spacing w:before="0" w:after="0"/>
              <w:jc w:val="center"/>
              <w:rPr>
                <w:b/>
                <w:bCs/>
                <w:sz w:val="20"/>
                <w:szCs w:val="20"/>
              </w:rPr>
            </w:pPr>
            <w:r w:rsidRPr="00771B73">
              <w:rPr>
                <w:b/>
                <w:bCs/>
                <w:sz w:val="20"/>
                <w:szCs w:val="20"/>
              </w:rPr>
              <w:t>Decimal</w:t>
            </w:r>
          </w:p>
        </w:tc>
        <w:tc>
          <w:tcPr>
            <w:tcW w:w="1016" w:type="dxa"/>
            <w:tcBorders>
              <w:top w:val="single" w:sz="4" w:space="0" w:color="00000A"/>
              <w:left w:val="single" w:sz="4" w:space="0" w:color="00000A"/>
              <w:bottom w:val="single" w:sz="4" w:space="0" w:color="00000A"/>
              <w:right w:val="single" w:sz="4" w:space="0" w:color="00000A"/>
            </w:tcBorders>
            <w:shd w:val="clear" w:color="auto" w:fill="E5E5E5"/>
            <w:tcMar>
              <w:left w:w="98" w:type="dxa"/>
            </w:tcMar>
          </w:tcPr>
          <w:p w14:paraId="78113425" w14:textId="77777777" w:rsidR="00365AA9" w:rsidRPr="00771B73" w:rsidRDefault="00E36FD5">
            <w:pPr>
              <w:pStyle w:val="psds-corpodetexto"/>
              <w:spacing w:before="0" w:after="0"/>
              <w:jc w:val="center"/>
              <w:rPr>
                <w:b/>
                <w:bCs/>
                <w:sz w:val="20"/>
                <w:szCs w:val="20"/>
              </w:rPr>
            </w:pPr>
            <w:r w:rsidRPr="00771B73">
              <w:rPr>
                <w:b/>
                <w:bCs/>
                <w:sz w:val="20"/>
                <w:szCs w:val="20"/>
              </w:rPr>
              <w:t>Valores Válidos</w:t>
            </w:r>
          </w:p>
        </w:tc>
        <w:tc>
          <w:tcPr>
            <w:tcW w:w="1218" w:type="dxa"/>
            <w:tcBorders>
              <w:top w:val="single" w:sz="4" w:space="0" w:color="00000A"/>
              <w:left w:val="single" w:sz="4" w:space="0" w:color="00000A"/>
              <w:bottom w:val="single" w:sz="4" w:space="0" w:color="00000A"/>
              <w:right w:val="single" w:sz="4" w:space="0" w:color="00000A"/>
            </w:tcBorders>
            <w:shd w:val="clear" w:color="auto" w:fill="E5E5E5"/>
            <w:tcMar>
              <w:left w:w="98" w:type="dxa"/>
            </w:tcMar>
          </w:tcPr>
          <w:p w14:paraId="470A6F1E" w14:textId="77777777" w:rsidR="00365AA9" w:rsidRPr="00771B73" w:rsidRDefault="00E36FD5">
            <w:pPr>
              <w:pStyle w:val="psds-corpodetexto"/>
              <w:spacing w:before="0" w:after="0"/>
              <w:jc w:val="center"/>
              <w:rPr>
                <w:b/>
                <w:bCs/>
                <w:sz w:val="20"/>
                <w:szCs w:val="20"/>
              </w:rPr>
            </w:pPr>
            <w:r w:rsidRPr="00771B73">
              <w:rPr>
                <w:b/>
                <w:bCs/>
                <w:sz w:val="20"/>
                <w:szCs w:val="20"/>
              </w:rPr>
              <w:t>Obrigatório</w:t>
            </w:r>
          </w:p>
        </w:tc>
        <w:tc>
          <w:tcPr>
            <w:tcW w:w="2619" w:type="dxa"/>
            <w:tcBorders>
              <w:top w:val="single" w:sz="4" w:space="0" w:color="00000A"/>
              <w:left w:val="single" w:sz="4" w:space="0" w:color="00000A"/>
              <w:bottom w:val="single" w:sz="4" w:space="0" w:color="00000A"/>
              <w:right w:val="single" w:sz="4" w:space="0" w:color="00000A"/>
            </w:tcBorders>
            <w:shd w:val="clear" w:color="auto" w:fill="E5E5E5"/>
            <w:tcMar>
              <w:left w:w="98" w:type="dxa"/>
            </w:tcMar>
          </w:tcPr>
          <w:p w14:paraId="7655BF84" w14:textId="77777777" w:rsidR="00365AA9" w:rsidRPr="00771B73" w:rsidRDefault="00E36FD5">
            <w:pPr>
              <w:pStyle w:val="psds-corpodetexto"/>
              <w:spacing w:before="0" w:after="0"/>
              <w:jc w:val="center"/>
              <w:rPr>
                <w:b/>
                <w:bCs/>
                <w:sz w:val="20"/>
                <w:szCs w:val="20"/>
              </w:rPr>
            </w:pPr>
            <w:r w:rsidRPr="00771B73">
              <w:rPr>
                <w:b/>
                <w:bCs/>
                <w:sz w:val="20"/>
                <w:szCs w:val="20"/>
              </w:rPr>
              <w:t>Regras de Validação do Campo</w:t>
            </w:r>
          </w:p>
        </w:tc>
      </w:tr>
      <w:tr w:rsidR="00365AA9" w:rsidRPr="00771B73" w14:paraId="5E7F5160" w14:textId="77777777">
        <w:trPr>
          <w:trHeight w:val="144"/>
          <w:jc w:val="center"/>
        </w:trPr>
        <w:tc>
          <w:tcPr>
            <w:tcW w:w="4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A83208F" w14:textId="77777777" w:rsidR="00365AA9" w:rsidRPr="00771B73" w:rsidRDefault="00E36FD5">
            <w:pPr>
              <w:shd w:val="clear" w:color="auto" w:fill="FFFFFF"/>
              <w:spacing w:line="240" w:lineRule="auto"/>
              <w:rPr>
                <w:rFonts w:cs="Times New Roman"/>
                <w:szCs w:val="20"/>
              </w:rPr>
            </w:pPr>
            <w:r w:rsidRPr="00771B73">
              <w:rPr>
                <w:rFonts w:cs="Times New Roman"/>
                <w:szCs w:val="20"/>
              </w:rPr>
              <w:t>01</w:t>
            </w:r>
          </w:p>
        </w:tc>
        <w:tc>
          <w:tcPr>
            <w:tcW w:w="165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384B390" w14:textId="77777777" w:rsidR="00365AA9" w:rsidRPr="00771B73" w:rsidRDefault="00E36FD5">
            <w:pPr>
              <w:shd w:val="clear" w:color="auto" w:fill="FFFFFF"/>
              <w:spacing w:line="240" w:lineRule="auto"/>
              <w:rPr>
                <w:rFonts w:cs="Times New Roman"/>
                <w:szCs w:val="20"/>
              </w:rPr>
            </w:pPr>
            <w:r w:rsidRPr="00771B73">
              <w:rPr>
                <w:rFonts w:cs="Times New Roman"/>
                <w:szCs w:val="20"/>
              </w:rPr>
              <w:t>REG</w:t>
            </w:r>
          </w:p>
        </w:tc>
        <w:tc>
          <w:tcPr>
            <w:tcW w:w="170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4E97C31" w14:textId="77777777" w:rsidR="00365AA9" w:rsidRPr="00771B73" w:rsidRDefault="00E36FD5">
            <w:pPr>
              <w:spacing w:line="240" w:lineRule="auto"/>
              <w:rPr>
                <w:rFonts w:cs="Times New Roman"/>
                <w:szCs w:val="20"/>
              </w:rPr>
            </w:pPr>
            <w:r w:rsidRPr="00771B73">
              <w:rPr>
                <w:rFonts w:cs="Times New Roman"/>
                <w:szCs w:val="20"/>
              </w:rPr>
              <w:t>Texto fixo contendo “I250”.</w:t>
            </w:r>
          </w:p>
        </w:tc>
        <w:tc>
          <w:tcPr>
            <w:tcW w:w="6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C4E5EAF"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10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5933538"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004</w:t>
            </w:r>
          </w:p>
        </w:tc>
        <w:tc>
          <w:tcPr>
            <w:tcW w:w="90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B6D706D"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0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07EB939"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“I250”</w:t>
            </w:r>
          </w:p>
        </w:tc>
        <w:tc>
          <w:tcPr>
            <w:tcW w:w="12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8949F51"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Sim</w:t>
            </w:r>
          </w:p>
        </w:tc>
        <w:tc>
          <w:tcPr>
            <w:tcW w:w="261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8B0B792"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r>
      <w:tr w:rsidR="00365AA9" w:rsidRPr="00771B73" w14:paraId="5FD13657" w14:textId="77777777">
        <w:trPr>
          <w:trHeight w:val="144"/>
          <w:jc w:val="center"/>
        </w:trPr>
        <w:tc>
          <w:tcPr>
            <w:tcW w:w="4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561BAF2" w14:textId="77777777" w:rsidR="00365AA9" w:rsidRPr="00771B73" w:rsidRDefault="00E36FD5">
            <w:pPr>
              <w:shd w:val="clear" w:color="auto" w:fill="FFFFFF"/>
              <w:spacing w:line="240" w:lineRule="auto"/>
              <w:rPr>
                <w:rFonts w:cs="Times New Roman"/>
                <w:szCs w:val="20"/>
              </w:rPr>
            </w:pPr>
            <w:r w:rsidRPr="00771B73">
              <w:rPr>
                <w:rFonts w:cs="Times New Roman"/>
                <w:szCs w:val="20"/>
              </w:rPr>
              <w:t>02</w:t>
            </w:r>
          </w:p>
        </w:tc>
        <w:tc>
          <w:tcPr>
            <w:tcW w:w="165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14DC569" w14:textId="77777777" w:rsidR="00365AA9" w:rsidRPr="00771B73" w:rsidRDefault="00E36FD5">
            <w:pPr>
              <w:shd w:val="clear" w:color="auto" w:fill="FFFFFF"/>
              <w:spacing w:line="240" w:lineRule="auto"/>
              <w:rPr>
                <w:rFonts w:cs="Times New Roman"/>
                <w:szCs w:val="20"/>
              </w:rPr>
            </w:pPr>
            <w:r w:rsidRPr="00771B73">
              <w:rPr>
                <w:rFonts w:cs="Times New Roman"/>
                <w:szCs w:val="20"/>
              </w:rPr>
              <w:t>COD_CTA</w:t>
            </w:r>
          </w:p>
        </w:tc>
        <w:tc>
          <w:tcPr>
            <w:tcW w:w="170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F9B0B69" w14:textId="77777777" w:rsidR="00365AA9" w:rsidRPr="00771B73" w:rsidRDefault="00E36FD5">
            <w:pPr>
              <w:spacing w:line="240" w:lineRule="auto"/>
              <w:rPr>
                <w:rFonts w:cs="Times New Roman"/>
                <w:szCs w:val="20"/>
              </w:rPr>
            </w:pPr>
            <w:r w:rsidRPr="00771B73">
              <w:rPr>
                <w:rFonts w:cs="Times New Roman"/>
                <w:szCs w:val="20"/>
              </w:rPr>
              <w:t>Código da conta analítica debitada/creditada.</w:t>
            </w:r>
          </w:p>
        </w:tc>
        <w:tc>
          <w:tcPr>
            <w:tcW w:w="6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A1192D0"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10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F39FCF8"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90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EAA93E7"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0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0F8EEA4"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2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8E7EECF"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Sim</w:t>
            </w:r>
          </w:p>
        </w:tc>
        <w:tc>
          <w:tcPr>
            <w:tcW w:w="261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4C13DF7" w14:textId="77777777" w:rsidR="00365AA9" w:rsidRPr="00771B73" w:rsidRDefault="00E36FD5">
            <w:pPr>
              <w:shd w:val="clear" w:color="auto" w:fill="FFFFFF"/>
              <w:spacing w:line="240" w:lineRule="auto"/>
              <w:rPr>
                <w:rFonts w:cs="Times New Roman"/>
                <w:szCs w:val="20"/>
              </w:rPr>
            </w:pPr>
            <w:r w:rsidRPr="00771B73">
              <w:rPr>
                <w:rFonts w:cs="Times New Roman"/>
                <w:szCs w:val="20"/>
              </w:rPr>
              <w:t>[REGRA_CONTA_PARA_</w:t>
            </w:r>
          </w:p>
          <w:p w14:paraId="5472DA23" w14:textId="71CDC5FF" w:rsidR="00365AA9" w:rsidRPr="00771B73" w:rsidRDefault="00E36FD5">
            <w:pPr>
              <w:shd w:val="clear" w:color="auto" w:fill="FFFFFF"/>
              <w:spacing w:line="240" w:lineRule="auto"/>
              <w:rPr>
                <w:rFonts w:cs="Times New Roman"/>
                <w:szCs w:val="20"/>
              </w:rPr>
            </w:pPr>
            <w:r w:rsidRPr="00771B73">
              <w:rPr>
                <w:rFonts w:cs="Times New Roman"/>
                <w:szCs w:val="20"/>
              </w:rPr>
              <w:t>LANCAMENTO]</w:t>
            </w:r>
          </w:p>
          <w:p w14:paraId="7E31ADFD" w14:textId="52ECB879" w:rsidR="00D202E0" w:rsidRPr="00771B73" w:rsidRDefault="00D202E0">
            <w:pPr>
              <w:shd w:val="clear" w:color="auto" w:fill="FFFFFF"/>
              <w:spacing w:line="240" w:lineRule="auto"/>
              <w:rPr>
                <w:rFonts w:cs="Times New Roman"/>
                <w:szCs w:val="20"/>
              </w:rPr>
            </w:pPr>
          </w:p>
          <w:p w14:paraId="5E6DD3A5" w14:textId="0D3FAE1A" w:rsidR="00D202E0" w:rsidRPr="00771B73" w:rsidRDefault="00D202E0">
            <w:pPr>
              <w:shd w:val="clear" w:color="auto" w:fill="FFFFFF"/>
              <w:spacing w:line="240" w:lineRule="auto"/>
              <w:rPr>
                <w:rFonts w:cs="Times New Roman"/>
                <w:szCs w:val="20"/>
              </w:rPr>
            </w:pPr>
            <w:r w:rsidRPr="00771B73">
              <w:rPr>
                <w:rFonts w:cs="Times New Roman"/>
                <w:szCs w:val="20"/>
              </w:rPr>
              <w:t>[REGRA_LANC_EXT_</w:t>
            </w:r>
          </w:p>
          <w:p w14:paraId="55274D66" w14:textId="51BDF771" w:rsidR="00365AA9" w:rsidRPr="00771B73" w:rsidRDefault="00D202E0">
            <w:pPr>
              <w:shd w:val="clear" w:color="auto" w:fill="FFFFFF"/>
              <w:spacing w:line="240" w:lineRule="auto"/>
              <w:rPr>
                <w:rFonts w:cs="Times New Roman"/>
                <w:szCs w:val="20"/>
              </w:rPr>
            </w:pPr>
            <w:r w:rsidRPr="00771B73">
              <w:rPr>
                <w:rFonts w:cs="Times New Roman"/>
                <w:szCs w:val="20"/>
              </w:rPr>
              <w:t>CONTA_RESULTADO]</w:t>
            </w:r>
          </w:p>
        </w:tc>
      </w:tr>
      <w:tr w:rsidR="00365AA9" w:rsidRPr="00771B73" w14:paraId="44937B65" w14:textId="77777777">
        <w:trPr>
          <w:trHeight w:val="144"/>
          <w:jc w:val="center"/>
        </w:trPr>
        <w:tc>
          <w:tcPr>
            <w:tcW w:w="4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81EA435" w14:textId="77777777" w:rsidR="00365AA9" w:rsidRPr="00771B73" w:rsidRDefault="00E36FD5">
            <w:pPr>
              <w:shd w:val="clear" w:color="auto" w:fill="FFFFFF"/>
              <w:spacing w:line="240" w:lineRule="auto"/>
              <w:rPr>
                <w:rFonts w:cs="Times New Roman"/>
                <w:szCs w:val="20"/>
              </w:rPr>
            </w:pPr>
            <w:r w:rsidRPr="00771B73">
              <w:rPr>
                <w:rFonts w:cs="Times New Roman"/>
                <w:szCs w:val="20"/>
              </w:rPr>
              <w:t>03</w:t>
            </w:r>
          </w:p>
        </w:tc>
        <w:tc>
          <w:tcPr>
            <w:tcW w:w="165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A8E8814" w14:textId="77777777" w:rsidR="00365AA9" w:rsidRPr="00771B73" w:rsidRDefault="00E36FD5">
            <w:pPr>
              <w:shd w:val="clear" w:color="auto" w:fill="FFFFFF"/>
              <w:spacing w:line="240" w:lineRule="auto"/>
              <w:rPr>
                <w:rFonts w:cs="Times New Roman"/>
                <w:szCs w:val="20"/>
              </w:rPr>
            </w:pPr>
            <w:r w:rsidRPr="00771B73">
              <w:rPr>
                <w:rFonts w:cs="Times New Roman"/>
                <w:szCs w:val="20"/>
              </w:rPr>
              <w:t>COD_CCUS</w:t>
            </w:r>
          </w:p>
        </w:tc>
        <w:tc>
          <w:tcPr>
            <w:tcW w:w="170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90746CC" w14:textId="77777777" w:rsidR="00365AA9" w:rsidRPr="00771B73" w:rsidRDefault="00E36FD5">
            <w:pPr>
              <w:spacing w:line="240" w:lineRule="auto"/>
              <w:rPr>
                <w:rFonts w:cs="Times New Roman"/>
                <w:szCs w:val="20"/>
              </w:rPr>
            </w:pPr>
            <w:r w:rsidRPr="00771B73">
              <w:rPr>
                <w:rFonts w:cs="Times New Roman"/>
                <w:szCs w:val="20"/>
              </w:rPr>
              <w:t>Código do centro de custos.</w:t>
            </w:r>
          </w:p>
        </w:tc>
        <w:tc>
          <w:tcPr>
            <w:tcW w:w="6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733F0A8"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10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EA409C3"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90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617688A"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0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B1242C8"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2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698EBE4"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Não</w:t>
            </w:r>
          </w:p>
        </w:tc>
        <w:tc>
          <w:tcPr>
            <w:tcW w:w="261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39E5FC6" w14:textId="77777777" w:rsidR="00365AA9" w:rsidRPr="00771B73" w:rsidRDefault="00E36FD5">
            <w:pPr>
              <w:shd w:val="clear" w:color="auto" w:fill="FFFFFF"/>
              <w:spacing w:line="240" w:lineRule="auto"/>
              <w:rPr>
                <w:rFonts w:cs="Times New Roman"/>
                <w:szCs w:val="20"/>
              </w:rPr>
            </w:pPr>
            <w:r w:rsidRPr="00771B73">
              <w:rPr>
                <w:rFonts w:cs="Times New Roman"/>
                <w:szCs w:val="20"/>
              </w:rPr>
              <w:t>[REGRA_CCUS_NO_</w:t>
            </w:r>
          </w:p>
          <w:p w14:paraId="0DCCEF85" w14:textId="77777777" w:rsidR="00365AA9" w:rsidRPr="00771B73" w:rsidRDefault="00E36FD5">
            <w:pPr>
              <w:shd w:val="clear" w:color="auto" w:fill="FFFFFF"/>
              <w:spacing w:line="240" w:lineRule="auto"/>
              <w:rPr>
                <w:rFonts w:cs="Times New Roman"/>
                <w:szCs w:val="20"/>
              </w:rPr>
            </w:pPr>
            <w:r w:rsidRPr="00771B73">
              <w:rPr>
                <w:rFonts w:cs="Times New Roman"/>
                <w:szCs w:val="20"/>
              </w:rPr>
              <w:t>CENTRO_CUSTOS]</w:t>
            </w:r>
          </w:p>
          <w:p w14:paraId="0A0D8AD3" w14:textId="77777777" w:rsidR="00365AA9" w:rsidRPr="00771B73" w:rsidRDefault="00365AA9">
            <w:pPr>
              <w:shd w:val="clear" w:color="auto" w:fill="FFFFFF"/>
              <w:spacing w:line="240" w:lineRule="auto"/>
              <w:rPr>
                <w:rFonts w:cs="Times New Roman"/>
                <w:szCs w:val="20"/>
              </w:rPr>
            </w:pPr>
          </w:p>
        </w:tc>
      </w:tr>
      <w:tr w:rsidR="00365AA9" w:rsidRPr="00771B73" w14:paraId="3B595F19" w14:textId="77777777">
        <w:trPr>
          <w:trHeight w:val="144"/>
          <w:jc w:val="center"/>
        </w:trPr>
        <w:tc>
          <w:tcPr>
            <w:tcW w:w="4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8F1BB1D" w14:textId="77777777" w:rsidR="00365AA9" w:rsidRPr="00771B73" w:rsidRDefault="00E36FD5">
            <w:pPr>
              <w:shd w:val="clear" w:color="auto" w:fill="FFFFFF"/>
              <w:spacing w:line="240" w:lineRule="auto"/>
              <w:rPr>
                <w:rFonts w:cs="Times New Roman"/>
                <w:szCs w:val="20"/>
              </w:rPr>
            </w:pPr>
            <w:r w:rsidRPr="00771B73">
              <w:rPr>
                <w:rFonts w:cs="Times New Roman"/>
                <w:szCs w:val="20"/>
              </w:rPr>
              <w:t>04</w:t>
            </w:r>
          </w:p>
        </w:tc>
        <w:tc>
          <w:tcPr>
            <w:tcW w:w="165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CA4372E" w14:textId="77777777" w:rsidR="00365AA9" w:rsidRPr="00771B73" w:rsidRDefault="00E36FD5">
            <w:pPr>
              <w:shd w:val="clear" w:color="auto" w:fill="FFFFFF"/>
              <w:spacing w:line="240" w:lineRule="auto"/>
              <w:rPr>
                <w:rFonts w:cs="Times New Roman"/>
                <w:szCs w:val="20"/>
              </w:rPr>
            </w:pPr>
            <w:r w:rsidRPr="00771B73">
              <w:rPr>
                <w:rFonts w:cs="Times New Roman"/>
                <w:szCs w:val="20"/>
              </w:rPr>
              <w:t>VL_DC</w:t>
            </w:r>
          </w:p>
        </w:tc>
        <w:tc>
          <w:tcPr>
            <w:tcW w:w="170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2E5ABE9" w14:textId="77777777" w:rsidR="00365AA9" w:rsidRPr="00771B73" w:rsidRDefault="00E36FD5">
            <w:pPr>
              <w:spacing w:line="240" w:lineRule="auto"/>
              <w:rPr>
                <w:rFonts w:cs="Times New Roman"/>
                <w:szCs w:val="20"/>
              </w:rPr>
            </w:pPr>
            <w:r w:rsidRPr="00771B73">
              <w:rPr>
                <w:rFonts w:cs="Times New Roman"/>
                <w:szCs w:val="20"/>
              </w:rPr>
              <w:t>Valor da partida.</w:t>
            </w:r>
          </w:p>
          <w:p w14:paraId="2000FF6F" w14:textId="77777777" w:rsidR="00365AA9" w:rsidRPr="00771B73" w:rsidRDefault="00365AA9">
            <w:pPr>
              <w:spacing w:line="240" w:lineRule="auto"/>
              <w:rPr>
                <w:rFonts w:cs="Times New Roman"/>
                <w:szCs w:val="20"/>
              </w:rPr>
            </w:pPr>
          </w:p>
        </w:tc>
        <w:tc>
          <w:tcPr>
            <w:tcW w:w="6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1540D7A"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w:t>
            </w:r>
          </w:p>
        </w:tc>
        <w:tc>
          <w:tcPr>
            <w:tcW w:w="10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095FE73"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019</w:t>
            </w:r>
          </w:p>
        </w:tc>
        <w:tc>
          <w:tcPr>
            <w:tcW w:w="90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54F68A7"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02</w:t>
            </w:r>
          </w:p>
        </w:tc>
        <w:tc>
          <w:tcPr>
            <w:tcW w:w="10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26EB7A5"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2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C87FAC6"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Sim</w:t>
            </w:r>
          </w:p>
        </w:tc>
        <w:tc>
          <w:tcPr>
            <w:tcW w:w="261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7AC62DC"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r>
      <w:tr w:rsidR="00365AA9" w:rsidRPr="00771B73" w14:paraId="0524BD0F" w14:textId="77777777">
        <w:trPr>
          <w:trHeight w:val="433"/>
          <w:jc w:val="center"/>
        </w:trPr>
        <w:tc>
          <w:tcPr>
            <w:tcW w:w="4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EA21F5D" w14:textId="77777777" w:rsidR="00365AA9" w:rsidRPr="00771B73" w:rsidRDefault="00E36FD5">
            <w:pPr>
              <w:shd w:val="clear" w:color="auto" w:fill="FFFFFF"/>
              <w:spacing w:line="240" w:lineRule="auto"/>
              <w:rPr>
                <w:rFonts w:cs="Times New Roman"/>
                <w:szCs w:val="20"/>
              </w:rPr>
            </w:pPr>
            <w:r w:rsidRPr="00771B73">
              <w:rPr>
                <w:rFonts w:cs="Times New Roman"/>
                <w:szCs w:val="20"/>
              </w:rPr>
              <w:t>05</w:t>
            </w:r>
          </w:p>
        </w:tc>
        <w:tc>
          <w:tcPr>
            <w:tcW w:w="165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C9A3875" w14:textId="77777777" w:rsidR="00365AA9" w:rsidRPr="00771B73" w:rsidRDefault="00E36FD5">
            <w:pPr>
              <w:shd w:val="clear" w:color="auto" w:fill="FFFFFF"/>
              <w:spacing w:line="240" w:lineRule="auto"/>
              <w:rPr>
                <w:rFonts w:cs="Times New Roman"/>
                <w:szCs w:val="20"/>
              </w:rPr>
            </w:pPr>
            <w:r w:rsidRPr="00771B73">
              <w:rPr>
                <w:rFonts w:cs="Times New Roman"/>
                <w:szCs w:val="20"/>
              </w:rPr>
              <w:t>IND_DC</w:t>
            </w:r>
          </w:p>
        </w:tc>
        <w:tc>
          <w:tcPr>
            <w:tcW w:w="170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374BC25" w14:textId="77777777" w:rsidR="00365AA9" w:rsidRPr="00771B73" w:rsidRDefault="00E36FD5">
            <w:pPr>
              <w:spacing w:line="240" w:lineRule="auto"/>
              <w:rPr>
                <w:rFonts w:cs="Times New Roman"/>
                <w:szCs w:val="20"/>
              </w:rPr>
            </w:pPr>
            <w:r w:rsidRPr="00771B73">
              <w:rPr>
                <w:rFonts w:cs="Times New Roman"/>
                <w:szCs w:val="20"/>
              </w:rPr>
              <w:t>Indicador da natureza da partida:</w:t>
            </w:r>
          </w:p>
          <w:p w14:paraId="50629089" w14:textId="77777777" w:rsidR="00365AA9" w:rsidRPr="00771B73" w:rsidRDefault="00E36FD5">
            <w:pPr>
              <w:spacing w:line="240" w:lineRule="auto"/>
              <w:rPr>
                <w:rFonts w:cs="Times New Roman"/>
                <w:szCs w:val="20"/>
              </w:rPr>
            </w:pPr>
            <w:r w:rsidRPr="00771B73">
              <w:rPr>
                <w:rFonts w:cs="Times New Roman"/>
                <w:szCs w:val="20"/>
              </w:rPr>
              <w:t>D - Débito;</w:t>
            </w:r>
          </w:p>
          <w:p w14:paraId="704FC157" w14:textId="77777777" w:rsidR="00365AA9" w:rsidRPr="00771B73" w:rsidRDefault="00E36FD5">
            <w:pPr>
              <w:spacing w:line="240" w:lineRule="auto"/>
              <w:rPr>
                <w:rFonts w:cs="Times New Roman"/>
                <w:szCs w:val="20"/>
              </w:rPr>
            </w:pPr>
            <w:r w:rsidRPr="00771B73">
              <w:rPr>
                <w:rFonts w:cs="Times New Roman"/>
                <w:szCs w:val="20"/>
              </w:rPr>
              <w:t>C - Crédito.</w:t>
            </w:r>
          </w:p>
        </w:tc>
        <w:tc>
          <w:tcPr>
            <w:tcW w:w="6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EB92430"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10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FAE0965"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001</w:t>
            </w:r>
          </w:p>
        </w:tc>
        <w:tc>
          <w:tcPr>
            <w:tcW w:w="90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2AB5E3B"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0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34ABE8B"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[“D”,”C”]</w:t>
            </w:r>
          </w:p>
        </w:tc>
        <w:tc>
          <w:tcPr>
            <w:tcW w:w="12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57CD4C8"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Sim</w:t>
            </w:r>
          </w:p>
        </w:tc>
        <w:tc>
          <w:tcPr>
            <w:tcW w:w="261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0FBC0EA"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r>
      <w:tr w:rsidR="00365AA9" w:rsidRPr="00771B73" w14:paraId="43A74D22" w14:textId="77777777">
        <w:trPr>
          <w:trHeight w:val="314"/>
          <w:jc w:val="center"/>
        </w:trPr>
        <w:tc>
          <w:tcPr>
            <w:tcW w:w="4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D75993A" w14:textId="77777777" w:rsidR="00365AA9" w:rsidRPr="00771B73" w:rsidRDefault="00E36FD5">
            <w:pPr>
              <w:shd w:val="clear" w:color="auto" w:fill="FFFFFF"/>
              <w:spacing w:line="240" w:lineRule="auto"/>
              <w:rPr>
                <w:rFonts w:cs="Times New Roman"/>
                <w:szCs w:val="20"/>
              </w:rPr>
            </w:pPr>
            <w:r w:rsidRPr="00771B73">
              <w:rPr>
                <w:rFonts w:cs="Times New Roman"/>
                <w:szCs w:val="20"/>
              </w:rPr>
              <w:t>06</w:t>
            </w:r>
          </w:p>
        </w:tc>
        <w:tc>
          <w:tcPr>
            <w:tcW w:w="165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384296D" w14:textId="77777777" w:rsidR="00365AA9" w:rsidRPr="00771B73" w:rsidRDefault="00E36FD5">
            <w:pPr>
              <w:shd w:val="clear" w:color="auto" w:fill="FFFFFF"/>
              <w:spacing w:line="240" w:lineRule="auto"/>
              <w:rPr>
                <w:rFonts w:cs="Times New Roman"/>
                <w:szCs w:val="20"/>
              </w:rPr>
            </w:pPr>
            <w:r w:rsidRPr="00771B73">
              <w:rPr>
                <w:rFonts w:cs="Times New Roman"/>
                <w:szCs w:val="20"/>
              </w:rPr>
              <w:t>NUM_ARQ</w:t>
            </w:r>
          </w:p>
        </w:tc>
        <w:tc>
          <w:tcPr>
            <w:tcW w:w="170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0360F0C" w14:textId="77777777" w:rsidR="00365AA9" w:rsidRPr="00771B73" w:rsidRDefault="00E36FD5">
            <w:pPr>
              <w:spacing w:line="240" w:lineRule="auto"/>
              <w:rPr>
                <w:rFonts w:cs="Times New Roman"/>
                <w:szCs w:val="20"/>
              </w:rPr>
            </w:pPr>
            <w:r w:rsidRPr="00771B73">
              <w:rPr>
                <w:rFonts w:cs="Times New Roman"/>
                <w:szCs w:val="20"/>
              </w:rPr>
              <w:t>Número, Código ou caminho de localização dos documentos arquivados.</w:t>
            </w:r>
          </w:p>
          <w:p w14:paraId="692380AE" w14:textId="77777777" w:rsidR="00365AA9" w:rsidRPr="00771B73" w:rsidRDefault="00365AA9">
            <w:pPr>
              <w:spacing w:line="240" w:lineRule="auto"/>
              <w:rPr>
                <w:rFonts w:cs="Times New Roman"/>
                <w:szCs w:val="20"/>
              </w:rPr>
            </w:pPr>
          </w:p>
        </w:tc>
        <w:tc>
          <w:tcPr>
            <w:tcW w:w="6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20C9331"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10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7777B92"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90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DCC4F6F"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0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20FFC0F"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2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A45C821"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Não</w:t>
            </w:r>
          </w:p>
        </w:tc>
        <w:tc>
          <w:tcPr>
            <w:tcW w:w="261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21B7D6C"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r>
      <w:tr w:rsidR="00365AA9" w:rsidRPr="00771B73" w14:paraId="4225A524" w14:textId="77777777">
        <w:trPr>
          <w:trHeight w:val="433"/>
          <w:jc w:val="center"/>
        </w:trPr>
        <w:tc>
          <w:tcPr>
            <w:tcW w:w="4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446F456" w14:textId="77777777" w:rsidR="00365AA9" w:rsidRPr="00771B73" w:rsidRDefault="00E36FD5">
            <w:pPr>
              <w:shd w:val="clear" w:color="auto" w:fill="FFFFFF"/>
              <w:spacing w:line="240" w:lineRule="auto"/>
              <w:rPr>
                <w:rFonts w:cs="Times New Roman"/>
                <w:szCs w:val="20"/>
              </w:rPr>
            </w:pPr>
            <w:r w:rsidRPr="00771B73">
              <w:rPr>
                <w:rFonts w:cs="Times New Roman"/>
                <w:szCs w:val="20"/>
              </w:rPr>
              <w:t>07</w:t>
            </w:r>
          </w:p>
        </w:tc>
        <w:tc>
          <w:tcPr>
            <w:tcW w:w="165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11838B2" w14:textId="77777777" w:rsidR="00365AA9" w:rsidRPr="00771B73" w:rsidRDefault="00E36FD5">
            <w:pPr>
              <w:shd w:val="clear" w:color="auto" w:fill="FFFFFF"/>
              <w:spacing w:line="240" w:lineRule="auto"/>
              <w:rPr>
                <w:rFonts w:cs="Times New Roman"/>
                <w:szCs w:val="20"/>
              </w:rPr>
            </w:pPr>
            <w:r w:rsidRPr="00771B73">
              <w:rPr>
                <w:rFonts w:cs="Times New Roman"/>
                <w:szCs w:val="20"/>
              </w:rPr>
              <w:t>COD_HIST_PAD</w:t>
            </w:r>
          </w:p>
        </w:tc>
        <w:tc>
          <w:tcPr>
            <w:tcW w:w="170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943DA03" w14:textId="77777777" w:rsidR="00365AA9" w:rsidRPr="00771B73" w:rsidRDefault="00E36FD5">
            <w:pPr>
              <w:spacing w:line="240" w:lineRule="auto"/>
              <w:rPr>
                <w:rFonts w:cs="Times New Roman"/>
                <w:szCs w:val="20"/>
              </w:rPr>
            </w:pPr>
            <w:r w:rsidRPr="00771B73">
              <w:rPr>
                <w:rFonts w:cs="Times New Roman"/>
                <w:szCs w:val="20"/>
              </w:rPr>
              <w:t>Código do histórico padronizado, conforme tabela I075.</w:t>
            </w:r>
          </w:p>
        </w:tc>
        <w:tc>
          <w:tcPr>
            <w:tcW w:w="6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B0F544C"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10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621ABB8"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90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4C58FF4"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0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A3062E1"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2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D4E000B"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Não</w:t>
            </w:r>
          </w:p>
        </w:tc>
        <w:tc>
          <w:tcPr>
            <w:tcW w:w="261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4648993" w14:textId="77777777" w:rsidR="00365AA9" w:rsidRPr="00771B73" w:rsidRDefault="00E36FD5">
            <w:pPr>
              <w:shd w:val="clear" w:color="auto" w:fill="FFFFFF"/>
              <w:spacing w:line="240" w:lineRule="auto"/>
              <w:rPr>
                <w:rFonts w:cs="Times New Roman"/>
                <w:szCs w:val="20"/>
              </w:rPr>
            </w:pPr>
            <w:r w:rsidRPr="00771B73">
              <w:rPr>
                <w:rFonts w:cs="Times New Roman"/>
                <w:szCs w:val="20"/>
              </w:rPr>
              <w:t>[REGRA_COD_HIS_PAD_</w:t>
            </w:r>
          </w:p>
          <w:p w14:paraId="5FFEB59A" w14:textId="77777777" w:rsidR="00365AA9" w:rsidRPr="00771B73" w:rsidRDefault="00E36FD5">
            <w:pPr>
              <w:shd w:val="clear" w:color="auto" w:fill="FFFFFF"/>
              <w:spacing w:line="240" w:lineRule="auto"/>
              <w:rPr>
                <w:rFonts w:cs="Times New Roman"/>
                <w:szCs w:val="20"/>
              </w:rPr>
            </w:pPr>
            <w:r w:rsidRPr="00771B73">
              <w:rPr>
                <w:rFonts w:cs="Times New Roman"/>
                <w:szCs w:val="20"/>
              </w:rPr>
              <w:t>NO_HISTORICO_PADRAO]</w:t>
            </w:r>
          </w:p>
          <w:p w14:paraId="4989AFAF" w14:textId="77777777" w:rsidR="00365AA9" w:rsidRPr="00771B73" w:rsidRDefault="00365AA9">
            <w:pPr>
              <w:shd w:val="clear" w:color="auto" w:fill="FFFFFF"/>
              <w:spacing w:line="240" w:lineRule="auto"/>
              <w:rPr>
                <w:rFonts w:cs="Times New Roman"/>
                <w:szCs w:val="20"/>
              </w:rPr>
            </w:pPr>
          </w:p>
        </w:tc>
      </w:tr>
      <w:tr w:rsidR="00365AA9" w:rsidRPr="00771B73" w14:paraId="7FA5E4AC" w14:textId="77777777">
        <w:trPr>
          <w:trHeight w:val="144"/>
          <w:jc w:val="center"/>
        </w:trPr>
        <w:tc>
          <w:tcPr>
            <w:tcW w:w="4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93D2461" w14:textId="77777777" w:rsidR="00365AA9" w:rsidRPr="00771B73" w:rsidRDefault="00E36FD5">
            <w:pPr>
              <w:shd w:val="clear" w:color="auto" w:fill="FFFFFF"/>
              <w:spacing w:line="240" w:lineRule="auto"/>
              <w:rPr>
                <w:rFonts w:cs="Times New Roman"/>
                <w:szCs w:val="20"/>
              </w:rPr>
            </w:pPr>
            <w:r w:rsidRPr="00771B73">
              <w:rPr>
                <w:rFonts w:cs="Times New Roman"/>
                <w:szCs w:val="20"/>
              </w:rPr>
              <w:t>08</w:t>
            </w:r>
          </w:p>
        </w:tc>
        <w:tc>
          <w:tcPr>
            <w:tcW w:w="165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9A96FF5" w14:textId="77777777" w:rsidR="00365AA9" w:rsidRPr="00771B73" w:rsidRDefault="00E36FD5">
            <w:pPr>
              <w:shd w:val="clear" w:color="auto" w:fill="FFFFFF"/>
              <w:spacing w:line="240" w:lineRule="auto"/>
              <w:rPr>
                <w:rFonts w:cs="Times New Roman"/>
                <w:szCs w:val="20"/>
              </w:rPr>
            </w:pPr>
            <w:r w:rsidRPr="00771B73">
              <w:rPr>
                <w:rFonts w:cs="Times New Roman"/>
                <w:szCs w:val="20"/>
              </w:rPr>
              <w:t>HIST</w:t>
            </w:r>
          </w:p>
        </w:tc>
        <w:tc>
          <w:tcPr>
            <w:tcW w:w="170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01DAF6A" w14:textId="77777777" w:rsidR="00365AA9" w:rsidRPr="00771B73" w:rsidRDefault="00E36FD5">
            <w:pPr>
              <w:spacing w:line="240" w:lineRule="auto"/>
              <w:rPr>
                <w:rFonts w:cs="Times New Roman"/>
                <w:szCs w:val="20"/>
              </w:rPr>
            </w:pPr>
            <w:r w:rsidRPr="00771B73">
              <w:rPr>
                <w:rFonts w:cs="Times New Roman"/>
                <w:szCs w:val="20"/>
              </w:rPr>
              <w:t>Histórico completo da partida ou histórico complementar.</w:t>
            </w:r>
          </w:p>
          <w:p w14:paraId="672E0675" w14:textId="77777777" w:rsidR="00542F5F" w:rsidRPr="00771B73" w:rsidRDefault="00542F5F">
            <w:pPr>
              <w:spacing w:line="240" w:lineRule="auto"/>
              <w:rPr>
                <w:rFonts w:cs="Times New Roman"/>
                <w:szCs w:val="20"/>
              </w:rPr>
            </w:pPr>
          </w:p>
          <w:p w14:paraId="7438F838" w14:textId="5FBF0576" w:rsidR="00542F5F" w:rsidRPr="00771B73" w:rsidRDefault="00542F5F">
            <w:pPr>
              <w:spacing w:line="240" w:lineRule="auto"/>
              <w:rPr>
                <w:rFonts w:cs="Times New Roman"/>
                <w:szCs w:val="20"/>
              </w:rPr>
            </w:pPr>
            <w:r w:rsidRPr="00771B73">
              <w:rPr>
                <w:rFonts w:cs="Times New Roman"/>
                <w:b/>
                <w:szCs w:val="20"/>
              </w:rPr>
              <w:t>Observação:</w:t>
            </w:r>
            <w:r w:rsidRPr="00771B73">
              <w:rPr>
                <w:rFonts w:cs="Times New Roman"/>
                <w:szCs w:val="20"/>
              </w:rPr>
              <w:t xml:space="preserve"> Caso o lançamento seja do tipo “X” – lançamento extemporâneo - em qualquer das formas de retificação, o histórico do lançamento extemporâneo deve especificar o motivo da correção, a data e o número do lançamento de origem (item 32 do ITG 2000 (R1)).</w:t>
            </w:r>
          </w:p>
        </w:tc>
        <w:tc>
          <w:tcPr>
            <w:tcW w:w="6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897840A"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10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7B14BAC"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65535</w:t>
            </w:r>
          </w:p>
        </w:tc>
        <w:tc>
          <w:tcPr>
            <w:tcW w:w="90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7B0EFBB"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0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9E9C8A8"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2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8C381D6"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Não</w:t>
            </w:r>
          </w:p>
        </w:tc>
        <w:tc>
          <w:tcPr>
            <w:tcW w:w="261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F58E069"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r>
      <w:tr w:rsidR="00365AA9" w:rsidRPr="00771B73" w14:paraId="7FA0F413" w14:textId="77777777">
        <w:trPr>
          <w:trHeight w:val="433"/>
          <w:jc w:val="center"/>
        </w:trPr>
        <w:tc>
          <w:tcPr>
            <w:tcW w:w="4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A429418" w14:textId="77777777" w:rsidR="00365AA9" w:rsidRPr="00771B73" w:rsidRDefault="00E36FD5">
            <w:pPr>
              <w:shd w:val="clear" w:color="auto" w:fill="FFFFFF"/>
              <w:spacing w:line="240" w:lineRule="auto"/>
              <w:rPr>
                <w:rFonts w:cs="Times New Roman"/>
                <w:szCs w:val="20"/>
              </w:rPr>
            </w:pPr>
            <w:r w:rsidRPr="00771B73">
              <w:rPr>
                <w:rFonts w:cs="Times New Roman"/>
                <w:szCs w:val="20"/>
              </w:rPr>
              <w:t>09</w:t>
            </w:r>
          </w:p>
        </w:tc>
        <w:tc>
          <w:tcPr>
            <w:tcW w:w="165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7382F12" w14:textId="77777777" w:rsidR="00365AA9" w:rsidRPr="00771B73" w:rsidRDefault="00E36FD5">
            <w:pPr>
              <w:shd w:val="clear" w:color="auto" w:fill="FFFFFF"/>
              <w:spacing w:line="240" w:lineRule="auto"/>
              <w:rPr>
                <w:rFonts w:cs="Times New Roman"/>
                <w:szCs w:val="20"/>
              </w:rPr>
            </w:pPr>
            <w:r w:rsidRPr="00771B73">
              <w:rPr>
                <w:rFonts w:cs="Times New Roman"/>
                <w:szCs w:val="20"/>
              </w:rPr>
              <w:t>COD_PART</w:t>
            </w:r>
          </w:p>
        </w:tc>
        <w:tc>
          <w:tcPr>
            <w:tcW w:w="170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1726A8F" w14:textId="77777777" w:rsidR="00365AA9" w:rsidRPr="00771B73" w:rsidRDefault="00E36FD5">
            <w:pPr>
              <w:spacing w:line="240" w:lineRule="auto"/>
              <w:rPr>
                <w:rFonts w:cs="Times New Roman"/>
                <w:szCs w:val="20"/>
              </w:rPr>
            </w:pPr>
            <w:r w:rsidRPr="00771B73">
              <w:rPr>
                <w:rFonts w:cs="Times New Roman"/>
                <w:szCs w:val="20"/>
              </w:rPr>
              <w:t>Código de identificação do participante na partida conforme tabela 0150 (preencher somente quando identificado o tipo de participação no registro 0180).</w:t>
            </w:r>
          </w:p>
        </w:tc>
        <w:tc>
          <w:tcPr>
            <w:tcW w:w="6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D6E9915"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10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6F3B01E"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90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DB8418C"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0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0B758BF"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2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4D47CC4"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Não</w:t>
            </w:r>
          </w:p>
        </w:tc>
        <w:tc>
          <w:tcPr>
            <w:tcW w:w="261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6C33BE7" w14:textId="77777777" w:rsidR="00365AA9" w:rsidRPr="00771B73" w:rsidRDefault="00E36FD5">
            <w:pPr>
              <w:shd w:val="clear" w:color="auto" w:fill="FFFFFF"/>
              <w:spacing w:line="240" w:lineRule="auto"/>
              <w:rPr>
                <w:rFonts w:cs="Times New Roman"/>
                <w:szCs w:val="20"/>
              </w:rPr>
            </w:pPr>
            <w:r w:rsidRPr="00771B73">
              <w:rPr>
                <w:rFonts w:cs="Times New Roman"/>
                <w:szCs w:val="20"/>
              </w:rPr>
              <w:t>[REGRA_CODIGO_</w:t>
            </w:r>
          </w:p>
          <w:p w14:paraId="2ADDD873" w14:textId="77777777" w:rsidR="00365AA9" w:rsidRPr="00771B73" w:rsidRDefault="00E36FD5">
            <w:pPr>
              <w:shd w:val="clear" w:color="auto" w:fill="FFFFFF"/>
              <w:spacing w:line="240" w:lineRule="auto"/>
              <w:rPr>
                <w:rFonts w:cs="Times New Roman"/>
                <w:szCs w:val="20"/>
              </w:rPr>
            </w:pPr>
            <w:r w:rsidRPr="00771B73">
              <w:rPr>
                <w:rFonts w:cs="Times New Roman"/>
                <w:szCs w:val="20"/>
              </w:rPr>
              <w:t>PARTICIPANTE]</w:t>
            </w:r>
          </w:p>
          <w:p w14:paraId="1BC56ADA" w14:textId="77777777" w:rsidR="00365AA9" w:rsidRPr="00771B73" w:rsidRDefault="00365AA9">
            <w:pPr>
              <w:shd w:val="clear" w:color="auto" w:fill="FFFFFF"/>
              <w:spacing w:line="240" w:lineRule="auto"/>
              <w:rPr>
                <w:rFonts w:cs="Times New Roman"/>
                <w:szCs w:val="20"/>
              </w:rPr>
            </w:pPr>
          </w:p>
        </w:tc>
      </w:tr>
    </w:tbl>
    <w:p w14:paraId="5CC076A9" w14:textId="77777777" w:rsidR="00365AA9" w:rsidRPr="00771B73" w:rsidRDefault="00365AA9">
      <w:pPr>
        <w:pStyle w:val="Corpodetexto"/>
        <w:rPr>
          <w:rFonts w:ascii="Times New Roman" w:hAnsi="Times New Roman"/>
          <w:b/>
          <w:sz w:val="20"/>
          <w:szCs w:val="20"/>
        </w:rPr>
      </w:pPr>
    </w:p>
    <w:p w14:paraId="5E9511AD"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 - Observações:</w:t>
      </w:r>
    </w:p>
    <w:p w14:paraId="17D40359" w14:textId="77777777" w:rsidR="00365AA9" w:rsidRPr="00771B73" w:rsidRDefault="00365AA9">
      <w:pPr>
        <w:pStyle w:val="Corpodetexto"/>
        <w:ind w:firstLine="708"/>
        <w:rPr>
          <w:rFonts w:ascii="Times New Roman" w:hAnsi="Times New Roman"/>
          <w:sz w:val="20"/>
          <w:szCs w:val="20"/>
        </w:rPr>
      </w:pPr>
    </w:p>
    <w:p w14:paraId="3B913D95" w14:textId="77777777" w:rsidR="00365AA9" w:rsidRPr="00771B73" w:rsidRDefault="00E36FD5">
      <w:pPr>
        <w:pStyle w:val="Corpodetexto"/>
        <w:ind w:left="708"/>
        <w:rPr>
          <w:rFonts w:ascii="Times New Roman" w:hAnsi="Times New Roman"/>
          <w:sz w:val="20"/>
          <w:szCs w:val="20"/>
        </w:rPr>
      </w:pPr>
      <w:r w:rsidRPr="00771B73">
        <w:rPr>
          <w:rFonts w:ascii="Times New Roman" w:hAnsi="Times New Roman"/>
          <w:sz w:val="20"/>
          <w:szCs w:val="20"/>
        </w:rPr>
        <w:t>Registro é obrigatório para os tipos de escrituração G, R ou A.</w:t>
      </w:r>
    </w:p>
    <w:p w14:paraId="4DF44536"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Nível hierárquico: 4</w:t>
      </w:r>
    </w:p>
    <w:p w14:paraId="2F0FF86B"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Ocorrência: Vários por tipo de escrituração.</w:t>
      </w:r>
    </w:p>
    <w:p w14:paraId="12B9E582" w14:textId="77777777" w:rsidR="00365AA9" w:rsidRPr="00771B73" w:rsidRDefault="00365AA9">
      <w:pPr>
        <w:pStyle w:val="Corpodetexto"/>
        <w:ind w:firstLine="708"/>
        <w:rPr>
          <w:rFonts w:ascii="Times New Roman" w:hAnsi="Times New Roman"/>
          <w:sz w:val="20"/>
          <w:szCs w:val="20"/>
        </w:rPr>
      </w:pPr>
    </w:p>
    <w:p w14:paraId="00A66E64" w14:textId="77777777"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Campo 07 (COD_HIST_PAD) – Código do Histórico Padronizado:</w:t>
      </w:r>
      <w:r w:rsidRPr="00771B73">
        <w:rPr>
          <w:rFonts w:ascii="Times New Roman" w:hAnsi="Times New Roman"/>
          <w:sz w:val="20"/>
          <w:szCs w:val="20"/>
        </w:rPr>
        <w:t xml:space="preserve"> são os códigos definidos na tabela de histórico padronizado do registro I075.</w:t>
      </w:r>
    </w:p>
    <w:p w14:paraId="0BE5B4B8" w14:textId="77777777" w:rsidR="00365AA9" w:rsidRPr="00771B73" w:rsidRDefault="00365AA9">
      <w:pPr>
        <w:pStyle w:val="Corpodetexto"/>
        <w:rPr>
          <w:rFonts w:ascii="Times New Roman" w:hAnsi="Times New Roman"/>
          <w:sz w:val="20"/>
          <w:szCs w:val="20"/>
        </w:rPr>
      </w:pPr>
    </w:p>
    <w:p w14:paraId="0652A7C7" w14:textId="77777777"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Campo 08 (HIST) – Histórico Completo da Partida ou Histórico Complementar:</w:t>
      </w:r>
      <w:r w:rsidRPr="00771B73">
        <w:rPr>
          <w:rFonts w:ascii="Times New Roman" w:hAnsi="Times New Roman"/>
          <w:sz w:val="20"/>
          <w:szCs w:val="20"/>
        </w:rPr>
        <w:t xml:space="preserve"> quando utilizado como histórico complementar ao histórico padronizado (Campo 07), deverá contemplar apenas as informações que ficariam no final do histórico, isto é, sua visualização deve ser possível com a utilização da fórmula: [DESCR_HIST] do registro I075 + “ “ + [HIST] do registro I250.</w:t>
      </w:r>
    </w:p>
    <w:p w14:paraId="2BFB2D5C" w14:textId="30EE4525" w:rsidR="00365AA9" w:rsidRDefault="00365AA9">
      <w:pPr>
        <w:pStyle w:val="Corpodetexto"/>
        <w:rPr>
          <w:rFonts w:ascii="Times New Roman" w:hAnsi="Times New Roman"/>
          <w:sz w:val="20"/>
          <w:szCs w:val="20"/>
        </w:rPr>
      </w:pPr>
    </w:p>
    <w:p w14:paraId="3FDF6AE4" w14:textId="79148D7C" w:rsidR="00333BE0" w:rsidRDefault="00333BE0">
      <w:pPr>
        <w:pStyle w:val="Corpodetexto"/>
        <w:rPr>
          <w:rFonts w:ascii="Times New Roman" w:hAnsi="Times New Roman"/>
          <w:sz w:val="20"/>
          <w:szCs w:val="20"/>
        </w:rPr>
      </w:pPr>
    </w:p>
    <w:p w14:paraId="2484B407" w14:textId="77777777" w:rsidR="00333BE0" w:rsidRPr="00771B73" w:rsidRDefault="00333BE0">
      <w:pPr>
        <w:pStyle w:val="Corpodetexto"/>
        <w:rPr>
          <w:rFonts w:ascii="Times New Roman" w:hAnsi="Times New Roman"/>
          <w:sz w:val="20"/>
          <w:szCs w:val="20"/>
        </w:rPr>
      </w:pPr>
    </w:p>
    <w:p w14:paraId="5E07FD1F" w14:textId="729A86FC" w:rsidR="00365AA9" w:rsidRPr="00771B73" w:rsidRDefault="00E36FD5">
      <w:pPr>
        <w:shd w:val="clear" w:color="auto" w:fill="FFFFFF"/>
        <w:ind w:firstLine="708"/>
        <w:jc w:val="both"/>
        <w:rPr>
          <w:rFonts w:cs="Times New Roman"/>
          <w:szCs w:val="20"/>
        </w:rPr>
      </w:pPr>
      <w:r w:rsidRPr="00771B73">
        <w:rPr>
          <w:rFonts w:cs="Times New Roman"/>
          <w:szCs w:val="20"/>
        </w:rPr>
        <w:t xml:space="preserve">Quando o campo de identificação de moeda funcional – IDENT_MF (campo 19) – do registro 0000 for igual a “S” (Sim), os campos já existentes nos registros I155, I157, I200, I250, I310 e I355 deverão ser preenchidos com os valores baseados em moeda </w:t>
      </w:r>
      <w:r w:rsidRPr="00771B73">
        <w:rPr>
          <w:rFonts w:cs="Times New Roman"/>
          <w:b/>
          <w:szCs w:val="20"/>
        </w:rPr>
        <w:t>nacional</w:t>
      </w:r>
      <w:r w:rsidRPr="00771B73">
        <w:rPr>
          <w:rFonts w:cs="Times New Roman"/>
          <w:szCs w:val="20"/>
        </w:rPr>
        <w:t>, atendendo ao disposto nos artigos 286 e 287 da Instrução Normativa RFB nº 1.700/2017, ou seja, são os campos que serão utilizados para a recuperação dos dados da ECD no programa da Escrituração Contábil Fiscal (ECF). A escrituração em moeda funcional deverá compor todos os livros contábeis, sejam principais ou auxiliares.</w:t>
      </w:r>
    </w:p>
    <w:p w14:paraId="73867686" w14:textId="77777777" w:rsidR="00365AA9" w:rsidRPr="00771B73" w:rsidRDefault="00365AA9">
      <w:pPr>
        <w:shd w:val="clear" w:color="auto" w:fill="FFFFFF"/>
        <w:ind w:firstLine="708"/>
        <w:jc w:val="both"/>
        <w:rPr>
          <w:rFonts w:cs="Times New Roman"/>
          <w:szCs w:val="20"/>
        </w:rPr>
      </w:pPr>
    </w:p>
    <w:p w14:paraId="087DD630" w14:textId="77777777" w:rsidR="00365AA9" w:rsidRPr="00771B73" w:rsidRDefault="00E36FD5">
      <w:pPr>
        <w:shd w:val="clear" w:color="auto" w:fill="FFFFFF"/>
        <w:ind w:firstLine="708"/>
        <w:jc w:val="both"/>
        <w:rPr>
          <w:rFonts w:cs="Times New Roman"/>
          <w:szCs w:val="20"/>
        </w:rPr>
      </w:pPr>
      <w:r w:rsidRPr="00771B73">
        <w:rPr>
          <w:rFonts w:cs="Times New Roman"/>
          <w:szCs w:val="20"/>
        </w:rPr>
        <w:t xml:space="preserve">Além disso, a pessoa jurídica deverá criar os seguintes campos adicionais no arquivo da ECD, por meio do preenchimento do registro I020, conforme abaixo, para informar os valores da contabilidade em </w:t>
      </w:r>
      <w:r w:rsidRPr="00771B73">
        <w:rPr>
          <w:rFonts w:cs="Times New Roman"/>
          <w:b/>
          <w:szCs w:val="20"/>
        </w:rPr>
        <w:t>moeda funcional, convertida para reais conforme regras previstas na legislação contábil.</w:t>
      </w:r>
    </w:p>
    <w:p w14:paraId="5E8EAB4E" w14:textId="77777777" w:rsidR="00365AA9" w:rsidRPr="00771B73" w:rsidRDefault="00365AA9">
      <w:pPr>
        <w:shd w:val="clear" w:color="auto" w:fill="FFFFFF"/>
        <w:spacing w:line="240" w:lineRule="auto"/>
        <w:rPr>
          <w:rFonts w:eastAsia="Times New Roman" w:cs="Times New Roman"/>
          <w:color w:val="222222"/>
          <w:szCs w:val="20"/>
          <w:lang w:eastAsia="pt-BR"/>
        </w:rPr>
      </w:pPr>
    </w:p>
    <w:p w14:paraId="224EAE33" w14:textId="77777777" w:rsidR="00365AA9" w:rsidRPr="00771B73" w:rsidRDefault="00E36FD5">
      <w:pPr>
        <w:shd w:val="clear" w:color="auto" w:fill="FFFFFF"/>
        <w:spacing w:line="240" w:lineRule="auto"/>
        <w:rPr>
          <w:rFonts w:cs="Times New Roman"/>
          <w:b/>
          <w:bCs/>
          <w:szCs w:val="20"/>
        </w:rPr>
      </w:pPr>
      <w:r w:rsidRPr="00771B73">
        <w:rPr>
          <w:rFonts w:cs="Times New Roman"/>
          <w:b/>
          <w:bCs/>
          <w:szCs w:val="20"/>
        </w:rPr>
        <w:t>REGISTRO I250: PARTIDAS DO LANÇAMENTO</w:t>
      </w:r>
    </w:p>
    <w:tbl>
      <w:tblPr>
        <w:tblW w:w="9066"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770"/>
        <w:gridCol w:w="1339"/>
        <w:gridCol w:w="3133"/>
        <w:gridCol w:w="887"/>
        <w:gridCol w:w="1487"/>
        <w:gridCol w:w="416"/>
        <w:gridCol w:w="1034"/>
      </w:tblGrid>
      <w:tr w:rsidR="00365AA9" w:rsidRPr="00771B73" w14:paraId="727CB011" w14:textId="77777777">
        <w:trPr>
          <w:trHeight w:val="144"/>
          <w:jc w:val="center"/>
        </w:trPr>
        <w:tc>
          <w:tcPr>
            <w:tcW w:w="7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F7D8C5B" w14:textId="77777777" w:rsidR="00365AA9" w:rsidRPr="00771B73" w:rsidRDefault="00E36FD5">
            <w:pPr>
              <w:shd w:val="clear" w:color="auto" w:fill="FFFFFF"/>
              <w:spacing w:line="240" w:lineRule="auto"/>
              <w:rPr>
                <w:rFonts w:cs="Times New Roman"/>
                <w:szCs w:val="20"/>
              </w:rPr>
            </w:pPr>
            <w:r w:rsidRPr="00771B73">
              <w:rPr>
                <w:rFonts w:cs="Times New Roman"/>
                <w:szCs w:val="20"/>
              </w:rPr>
              <w:t>10</w:t>
            </w:r>
          </w:p>
        </w:tc>
        <w:tc>
          <w:tcPr>
            <w:tcW w:w="13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E7E50E1" w14:textId="77777777" w:rsidR="00365AA9" w:rsidRPr="00771B73" w:rsidRDefault="00E36FD5">
            <w:pPr>
              <w:shd w:val="clear" w:color="auto" w:fill="FFFFFF"/>
              <w:spacing w:line="240" w:lineRule="auto"/>
              <w:rPr>
                <w:rFonts w:cs="Times New Roman"/>
                <w:szCs w:val="20"/>
              </w:rPr>
            </w:pPr>
            <w:r w:rsidRPr="00771B73">
              <w:rPr>
                <w:rFonts w:cs="Times New Roman"/>
                <w:szCs w:val="20"/>
              </w:rPr>
              <w:t>VL_DC_MF</w:t>
            </w:r>
          </w:p>
        </w:tc>
        <w:tc>
          <w:tcPr>
            <w:tcW w:w="31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EF1AF10" w14:textId="77777777" w:rsidR="00365AA9" w:rsidRPr="00771B73" w:rsidRDefault="00E36FD5">
            <w:pPr>
              <w:spacing w:line="240" w:lineRule="auto"/>
              <w:rPr>
                <w:rFonts w:cs="Times New Roman"/>
                <w:szCs w:val="20"/>
              </w:rPr>
            </w:pPr>
            <w:r w:rsidRPr="00771B73">
              <w:rPr>
                <w:rFonts w:cs="Times New Roman"/>
                <w:szCs w:val="20"/>
              </w:rPr>
              <w:t>Valor da partida em moeda funcional, convertido para reais.</w:t>
            </w:r>
          </w:p>
        </w:tc>
        <w:tc>
          <w:tcPr>
            <w:tcW w:w="88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8D5E528"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w:t>
            </w:r>
          </w:p>
        </w:tc>
        <w:tc>
          <w:tcPr>
            <w:tcW w:w="148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0C52266"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019</w:t>
            </w:r>
          </w:p>
        </w:tc>
        <w:tc>
          <w:tcPr>
            <w:tcW w:w="4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5C56810"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02</w:t>
            </w:r>
          </w:p>
        </w:tc>
        <w:tc>
          <w:tcPr>
            <w:tcW w:w="103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13612D0"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r>
      <w:tr w:rsidR="00365AA9" w:rsidRPr="00771B73" w14:paraId="253D0F4A" w14:textId="77777777">
        <w:trPr>
          <w:trHeight w:val="433"/>
          <w:jc w:val="center"/>
        </w:trPr>
        <w:tc>
          <w:tcPr>
            <w:tcW w:w="7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47B7BB4" w14:textId="77777777" w:rsidR="00365AA9" w:rsidRPr="00771B73" w:rsidRDefault="00E36FD5">
            <w:pPr>
              <w:shd w:val="clear" w:color="auto" w:fill="FFFFFF"/>
              <w:spacing w:line="240" w:lineRule="auto"/>
              <w:rPr>
                <w:rFonts w:cs="Times New Roman"/>
                <w:szCs w:val="20"/>
              </w:rPr>
            </w:pPr>
            <w:r w:rsidRPr="00771B73">
              <w:rPr>
                <w:rFonts w:cs="Times New Roman"/>
                <w:szCs w:val="20"/>
              </w:rPr>
              <w:t>11</w:t>
            </w:r>
          </w:p>
        </w:tc>
        <w:tc>
          <w:tcPr>
            <w:tcW w:w="13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045883A" w14:textId="77777777" w:rsidR="00365AA9" w:rsidRPr="00771B73" w:rsidRDefault="00E36FD5">
            <w:pPr>
              <w:shd w:val="clear" w:color="auto" w:fill="FFFFFF"/>
              <w:spacing w:line="240" w:lineRule="auto"/>
              <w:rPr>
                <w:rFonts w:cs="Times New Roman"/>
                <w:szCs w:val="20"/>
              </w:rPr>
            </w:pPr>
            <w:r w:rsidRPr="00771B73">
              <w:rPr>
                <w:rFonts w:cs="Times New Roman"/>
                <w:szCs w:val="20"/>
              </w:rPr>
              <w:t>IND_DC_MF</w:t>
            </w:r>
          </w:p>
        </w:tc>
        <w:tc>
          <w:tcPr>
            <w:tcW w:w="31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687D8C3" w14:textId="77777777" w:rsidR="00365AA9" w:rsidRPr="00771B73" w:rsidRDefault="00E36FD5">
            <w:pPr>
              <w:spacing w:line="240" w:lineRule="auto"/>
              <w:rPr>
                <w:rFonts w:cs="Times New Roman"/>
                <w:szCs w:val="20"/>
              </w:rPr>
            </w:pPr>
            <w:r w:rsidRPr="00771B73">
              <w:rPr>
                <w:rFonts w:cs="Times New Roman"/>
                <w:szCs w:val="20"/>
              </w:rPr>
              <w:t>Indicador da natureza da partida em moeda funcional:</w:t>
            </w:r>
          </w:p>
          <w:p w14:paraId="24937374" w14:textId="77777777" w:rsidR="00365AA9" w:rsidRPr="00771B73" w:rsidRDefault="00E36FD5">
            <w:pPr>
              <w:spacing w:line="240" w:lineRule="auto"/>
              <w:rPr>
                <w:rFonts w:cs="Times New Roman"/>
                <w:szCs w:val="20"/>
              </w:rPr>
            </w:pPr>
            <w:r w:rsidRPr="00771B73">
              <w:rPr>
                <w:rFonts w:cs="Times New Roman"/>
                <w:szCs w:val="20"/>
              </w:rPr>
              <w:t>D - Débito;</w:t>
            </w:r>
          </w:p>
          <w:p w14:paraId="47C0FD59" w14:textId="77777777" w:rsidR="00365AA9" w:rsidRPr="00771B73" w:rsidRDefault="00E36FD5">
            <w:pPr>
              <w:spacing w:line="240" w:lineRule="auto"/>
              <w:rPr>
                <w:rFonts w:cs="Times New Roman"/>
                <w:szCs w:val="20"/>
              </w:rPr>
            </w:pPr>
            <w:r w:rsidRPr="00771B73">
              <w:rPr>
                <w:rFonts w:cs="Times New Roman"/>
                <w:szCs w:val="20"/>
              </w:rPr>
              <w:t>C - Crédito.</w:t>
            </w:r>
          </w:p>
        </w:tc>
        <w:tc>
          <w:tcPr>
            <w:tcW w:w="88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1C40893"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148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889CB43"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001</w:t>
            </w:r>
          </w:p>
        </w:tc>
        <w:tc>
          <w:tcPr>
            <w:tcW w:w="4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947BDB5"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03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0457F9B"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[“D”,”C”]</w:t>
            </w:r>
          </w:p>
        </w:tc>
      </w:tr>
    </w:tbl>
    <w:p w14:paraId="7DA1D9E0" w14:textId="77777777" w:rsidR="00365AA9" w:rsidRPr="00771B73" w:rsidRDefault="00365AA9">
      <w:pPr>
        <w:shd w:val="clear" w:color="auto" w:fill="FFFFFF"/>
        <w:spacing w:line="240" w:lineRule="auto"/>
        <w:rPr>
          <w:rFonts w:eastAsia="Times New Roman" w:cs="Times New Roman"/>
          <w:color w:val="222222"/>
          <w:szCs w:val="20"/>
          <w:lang w:eastAsia="pt-BR"/>
        </w:rPr>
      </w:pPr>
    </w:p>
    <w:p w14:paraId="45305378"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 xml:space="preserve">II – Tabelas do Registro: </w:t>
      </w:r>
      <w:r w:rsidRPr="00771B73">
        <w:rPr>
          <w:rFonts w:ascii="Times New Roman" w:hAnsi="Times New Roman"/>
          <w:sz w:val="20"/>
          <w:szCs w:val="20"/>
        </w:rPr>
        <w:t>não há.</w:t>
      </w:r>
    </w:p>
    <w:p w14:paraId="389805C6" w14:textId="77777777" w:rsidR="00333BE0" w:rsidRDefault="00333BE0">
      <w:pPr>
        <w:pStyle w:val="Corpodetexto"/>
        <w:rPr>
          <w:rFonts w:ascii="Times New Roman" w:hAnsi="Times New Roman"/>
          <w:b/>
          <w:color w:val="00000A"/>
          <w:sz w:val="20"/>
          <w:szCs w:val="20"/>
        </w:rPr>
      </w:pPr>
    </w:p>
    <w:p w14:paraId="333AF8C9" w14:textId="6BDDD743" w:rsidR="00365AA9" w:rsidRPr="00771B73" w:rsidRDefault="00E36FD5">
      <w:pPr>
        <w:pStyle w:val="Corpodetexto"/>
        <w:rPr>
          <w:rFonts w:ascii="Times New Roman" w:hAnsi="Times New Roman"/>
          <w:b/>
          <w:color w:val="00000A"/>
          <w:sz w:val="20"/>
          <w:szCs w:val="20"/>
        </w:rPr>
      </w:pPr>
      <w:r w:rsidRPr="00771B73">
        <w:rPr>
          <w:rFonts w:ascii="Times New Roman" w:hAnsi="Times New Roman"/>
          <w:b/>
          <w:color w:val="00000A"/>
          <w:sz w:val="20"/>
          <w:szCs w:val="20"/>
        </w:rPr>
        <w:t>III - Regras de Validação do Registro:</w:t>
      </w:r>
    </w:p>
    <w:p w14:paraId="78671281" w14:textId="77777777" w:rsidR="00365AA9" w:rsidRPr="00771B73" w:rsidRDefault="00365AA9">
      <w:pPr>
        <w:pStyle w:val="Corpodetexto"/>
        <w:rPr>
          <w:rFonts w:ascii="Times New Roman" w:hAnsi="Times New Roman"/>
          <w:b/>
          <w:color w:val="00000A"/>
          <w:sz w:val="20"/>
          <w:szCs w:val="20"/>
        </w:rPr>
      </w:pPr>
    </w:p>
    <w:p w14:paraId="253DD6C0" w14:textId="312142DC" w:rsidR="00365AA9" w:rsidRPr="00771B73" w:rsidRDefault="00D556F6">
      <w:pPr>
        <w:pStyle w:val="Corpodetexto"/>
        <w:ind w:left="708"/>
        <w:rPr>
          <w:rFonts w:ascii="Times New Roman" w:hAnsi="Times New Roman"/>
          <w:sz w:val="20"/>
          <w:szCs w:val="20"/>
        </w:rPr>
      </w:pPr>
      <w:hyperlink w:anchor="REGRA_HISTORICO_OBRIGATORIO" w:history="1">
        <w:r w:rsidR="00E36FD5" w:rsidRPr="00771B73">
          <w:rPr>
            <w:rStyle w:val="InternetLink"/>
            <w:b/>
            <w:color w:val="00000A"/>
            <w:sz w:val="20"/>
            <w:szCs w:val="20"/>
          </w:rPr>
          <w:t>REGRA_HISTORICO_OBRIGATORIO</w:t>
        </w:r>
      </w:hyperlink>
      <w:r w:rsidR="00E36FD5" w:rsidRPr="00771B73">
        <w:rPr>
          <w:rFonts w:ascii="Times New Roman" w:hAnsi="Times New Roman"/>
          <w:b/>
          <w:sz w:val="20"/>
          <w:szCs w:val="20"/>
        </w:rPr>
        <w:t xml:space="preserve">: </w:t>
      </w:r>
      <w:r w:rsidR="00E36FD5" w:rsidRPr="00771B73">
        <w:rPr>
          <w:rFonts w:ascii="Times New Roman" w:hAnsi="Times New Roman"/>
          <w:sz w:val="20"/>
          <w:szCs w:val="20"/>
        </w:rPr>
        <w:t xml:space="preserve">Verifica se o histórico completo da partida ou histórico complementar – HIST (Campo 08) ou o código do histórico padronizado – COD_HIST_PAD (Campo 07) – estão preenchidos (um dos dois campos deve estar preenchido). Se a regra não for cumprida, o </w:t>
      </w:r>
      <w:r w:rsidR="00C0738B" w:rsidRPr="00771B73">
        <w:rPr>
          <w:rFonts w:ascii="Times New Roman" w:hAnsi="Times New Roman"/>
          <w:sz w:val="20"/>
          <w:szCs w:val="20"/>
        </w:rPr>
        <w:t>PGE</w:t>
      </w:r>
      <w:r w:rsidR="00E36FD5" w:rsidRPr="00771B73">
        <w:rPr>
          <w:rFonts w:ascii="Times New Roman" w:hAnsi="Times New Roman"/>
          <w:sz w:val="20"/>
          <w:szCs w:val="20"/>
        </w:rPr>
        <w:t xml:space="preserve"> do Sped Contábil gera um erro.</w:t>
      </w:r>
    </w:p>
    <w:p w14:paraId="50644F34" w14:textId="77777777" w:rsidR="00365AA9" w:rsidRPr="00771B73" w:rsidRDefault="00365AA9">
      <w:pPr>
        <w:pStyle w:val="Corpodetexto"/>
        <w:rPr>
          <w:rFonts w:ascii="Times New Roman" w:hAnsi="Times New Roman"/>
          <w:color w:val="00000A"/>
          <w:sz w:val="20"/>
          <w:szCs w:val="20"/>
        </w:rPr>
      </w:pPr>
    </w:p>
    <w:p w14:paraId="333F545C" w14:textId="34F993FF" w:rsidR="00365AA9" w:rsidRPr="00771B73" w:rsidRDefault="00D556F6">
      <w:pPr>
        <w:pStyle w:val="Corpodetexto"/>
        <w:ind w:left="708"/>
        <w:rPr>
          <w:rFonts w:ascii="Times New Roman" w:hAnsi="Times New Roman"/>
          <w:sz w:val="20"/>
          <w:szCs w:val="20"/>
        </w:rPr>
      </w:pPr>
      <w:hyperlink w:anchor="REGRA_VALIDACAO_VALOR_DEB" w:history="1">
        <w:r w:rsidR="00E36FD5" w:rsidRPr="00771B73">
          <w:rPr>
            <w:rStyle w:val="InternetLink"/>
            <w:b/>
            <w:color w:val="00000A"/>
            <w:sz w:val="20"/>
            <w:szCs w:val="20"/>
          </w:rPr>
          <w:t>REGRA_VALIDACAO_VALOR_DEB</w:t>
        </w:r>
      </w:hyperlink>
      <w:r w:rsidR="00E36FD5" w:rsidRPr="00771B73">
        <w:rPr>
          <w:rFonts w:ascii="Times New Roman" w:hAnsi="Times New Roman"/>
          <w:b/>
          <w:color w:val="00000A"/>
          <w:sz w:val="20"/>
          <w:szCs w:val="20"/>
        </w:rPr>
        <w:t xml:space="preserve">: </w:t>
      </w:r>
      <w:r w:rsidR="00E36FD5" w:rsidRPr="00771B73">
        <w:rPr>
          <w:rFonts w:ascii="Times New Roman" w:hAnsi="Times New Roman"/>
          <w:color w:val="00000A"/>
          <w:sz w:val="20"/>
          <w:szCs w:val="20"/>
        </w:rPr>
        <w:t xml:space="preserve">Verifica se a soma dos débitos (por período informado no registro I150 e conta) de lançamentos é igual ao valor da partida – VL_DC (Campo 04) –, com o indicador da natureza da partida – IND_DC (Campo 05) – igual a “D” (Débito), no período, no caso de escriturações do tipo G (Livro Diário Completo, sem escrituração auxiliar) ou R (Livro Diário com Escrituração Resumida, com escrituração auxiliar). Se a regra não for cumprida, o </w:t>
      </w:r>
      <w:r w:rsidR="00C0738B" w:rsidRPr="00771B73">
        <w:rPr>
          <w:rFonts w:ascii="Times New Roman" w:hAnsi="Times New Roman"/>
          <w:color w:val="00000A"/>
          <w:sz w:val="20"/>
          <w:szCs w:val="20"/>
        </w:rPr>
        <w:t>PGE</w:t>
      </w:r>
      <w:r w:rsidR="00E36FD5" w:rsidRPr="00771B73">
        <w:rPr>
          <w:rFonts w:ascii="Times New Roman" w:hAnsi="Times New Roman"/>
          <w:color w:val="00000A"/>
          <w:sz w:val="20"/>
          <w:szCs w:val="20"/>
        </w:rPr>
        <w:t xml:space="preserve"> do Sped Contábil gera um erro.</w:t>
      </w:r>
    </w:p>
    <w:p w14:paraId="1F94186D" w14:textId="77777777" w:rsidR="00365AA9" w:rsidRPr="00771B73" w:rsidRDefault="00365AA9">
      <w:pPr>
        <w:pStyle w:val="psds-corpodetexto"/>
        <w:spacing w:before="0" w:after="0"/>
        <w:rPr>
          <w:b/>
          <w:sz w:val="20"/>
          <w:szCs w:val="20"/>
        </w:rPr>
      </w:pPr>
    </w:p>
    <w:p w14:paraId="0F79E09F" w14:textId="210F2AA0" w:rsidR="00365AA9" w:rsidRPr="00771B73" w:rsidRDefault="00D556F6">
      <w:pPr>
        <w:pStyle w:val="Corpodetexto"/>
        <w:ind w:left="708"/>
        <w:rPr>
          <w:rFonts w:ascii="Times New Roman" w:hAnsi="Times New Roman"/>
          <w:sz w:val="20"/>
          <w:szCs w:val="20"/>
        </w:rPr>
      </w:pPr>
      <w:hyperlink w:anchor="REGRA_VALIDACAO_VALOR_CRED" w:history="1">
        <w:r w:rsidR="00E36FD5" w:rsidRPr="00771B73">
          <w:rPr>
            <w:rStyle w:val="InternetLink"/>
            <w:b/>
            <w:color w:val="00000A"/>
            <w:sz w:val="20"/>
            <w:szCs w:val="20"/>
          </w:rPr>
          <w:t>REGRA_VALIDACAO_VALOR_CRED</w:t>
        </w:r>
      </w:hyperlink>
      <w:r w:rsidR="00E36FD5" w:rsidRPr="00771B73">
        <w:rPr>
          <w:rFonts w:ascii="Times New Roman" w:hAnsi="Times New Roman"/>
          <w:b/>
          <w:color w:val="00000A"/>
          <w:sz w:val="20"/>
          <w:szCs w:val="20"/>
        </w:rPr>
        <w:t xml:space="preserve">: </w:t>
      </w:r>
      <w:r w:rsidR="00E36FD5" w:rsidRPr="00771B73">
        <w:rPr>
          <w:rFonts w:ascii="Times New Roman" w:hAnsi="Times New Roman"/>
          <w:color w:val="00000A"/>
          <w:sz w:val="20"/>
          <w:szCs w:val="20"/>
        </w:rPr>
        <w:t xml:space="preserve">Verifica se a soma dos créditos (por período informado no Registro I150 e conta) de lançamentos é igual ao valor da partida – VL_DC (Campo 04) –, com o indicador da natureza da partida – IND_DC (Campo 05) – igual a “C” (Crédito), no período, no caso de escriturações do tipo G (Livro Diário Completo, sem escrituração auxiliar) ou R (Livro Diário com Escrituração Resumida, com escrituração auxiliar). Se a regra não for cumprida, o </w:t>
      </w:r>
      <w:r w:rsidR="00C0738B" w:rsidRPr="00771B73">
        <w:rPr>
          <w:rFonts w:ascii="Times New Roman" w:hAnsi="Times New Roman"/>
          <w:color w:val="00000A"/>
          <w:sz w:val="20"/>
          <w:szCs w:val="20"/>
        </w:rPr>
        <w:t>PGE</w:t>
      </w:r>
      <w:r w:rsidR="00E36FD5" w:rsidRPr="00771B73">
        <w:rPr>
          <w:rFonts w:ascii="Times New Roman" w:hAnsi="Times New Roman"/>
          <w:color w:val="00000A"/>
          <w:sz w:val="20"/>
          <w:szCs w:val="20"/>
        </w:rPr>
        <w:t xml:space="preserve"> do Sped Contábil gera um erro.</w:t>
      </w:r>
    </w:p>
    <w:p w14:paraId="51AAF121" w14:textId="77777777" w:rsidR="00365AA9" w:rsidRPr="00771B73" w:rsidRDefault="00365AA9">
      <w:pPr>
        <w:pStyle w:val="Corpodetexto"/>
        <w:ind w:left="708"/>
        <w:rPr>
          <w:rFonts w:ascii="Times New Roman" w:hAnsi="Times New Roman"/>
          <w:b/>
          <w:color w:val="00000A"/>
          <w:sz w:val="20"/>
          <w:szCs w:val="20"/>
        </w:rPr>
      </w:pPr>
    </w:p>
    <w:p w14:paraId="25F14FC3" w14:textId="68DA786A" w:rsidR="00365AA9" w:rsidRPr="00771B73" w:rsidRDefault="00E36FD5">
      <w:pPr>
        <w:pStyle w:val="Corpodetexto"/>
        <w:ind w:left="708"/>
        <w:rPr>
          <w:rFonts w:ascii="Times New Roman" w:hAnsi="Times New Roman"/>
          <w:sz w:val="20"/>
          <w:szCs w:val="20"/>
        </w:rPr>
      </w:pPr>
      <w:r w:rsidRPr="00771B73">
        <w:rPr>
          <w:rFonts w:ascii="Times New Roman" w:hAnsi="Times New Roman"/>
          <w:b/>
          <w:color w:val="00000A"/>
          <w:sz w:val="20"/>
          <w:szCs w:val="20"/>
        </w:rPr>
        <w:t xml:space="preserve">REGRA_VALIDA_CAMPOS_MF_I250: </w:t>
      </w:r>
      <w:r w:rsidRPr="00771B73">
        <w:rPr>
          <w:rFonts w:ascii="Times New Roman" w:hAnsi="Times New Roman"/>
          <w:color w:val="00000A"/>
          <w:sz w:val="20"/>
          <w:szCs w:val="20"/>
        </w:rPr>
        <w:t>Aciona as regras de validação dos campos adicionais quando o campo identificação de moeda funcional – IDENT_MF (Campo 19) – do registro 0000 estiver preenchido com “S” (Sim):</w:t>
      </w:r>
    </w:p>
    <w:p w14:paraId="358DBE56" w14:textId="77777777" w:rsidR="00365AA9" w:rsidRPr="00771B73" w:rsidRDefault="00365AA9">
      <w:pPr>
        <w:pStyle w:val="Corpodetexto"/>
        <w:ind w:left="708"/>
        <w:rPr>
          <w:rFonts w:ascii="Times New Roman" w:hAnsi="Times New Roman"/>
          <w:color w:val="00000A"/>
          <w:sz w:val="20"/>
          <w:szCs w:val="20"/>
        </w:rPr>
      </w:pPr>
    </w:p>
    <w:p w14:paraId="19CBC28F" w14:textId="508BF247" w:rsidR="00365AA9" w:rsidRPr="00771B73" w:rsidRDefault="00D556F6">
      <w:pPr>
        <w:pStyle w:val="Corpodetexto"/>
        <w:ind w:left="1416"/>
        <w:rPr>
          <w:rFonts w:ascii="Times New Roman" w:hAnsi="Times New Roman"/>
          <w:sz w:val="20"/>
          <w:szCs w:val="20"/>
        </w:rPr>
      </w:pPr>
      <w:hyperlink w:anchor="REGRA_VALIDACAO_VALOR_DEB" w:history="1">
        <w:r w:rsidR="00E36FD5" w:rsidRPr="00771B73">
          <w:rPr>
            <w:rStyle w:val="InternetLink"/>
            <w:b/>
            <w:color w:val="00000A"/>
            <w:sz w:val="20"/>
            <w:szCs w:val="20"/>
          </w:rPr>
          <w:t>REGRA_VALIDACAO_VALOR_DEB</w:t>
        </w:r>
      </w:hyperlink>
      <w:r w:rsidR="00E36FD5" w:rsidRPr="00771B73">
        <w:rPr>
          <w:rFonts w:ascii="Times New Roman" w:hAnsi="Times New Roman"/>
          <w:b/>
          <w:color w:val="00000A"/>
          <w:sz w:val="20"/>
          <w:szCs w:val="20"/>
        </w:rPr>
        <w:t xml:space="preserve">: </w:t>
      </w:r>
      <w:r w:rsidR="00E36FD5" w:rsidRPr="00771B73">
        <w:rPr>
          <w:rFonts w:ascii="Times New Roman" w:hAnsi="Times New Roman"/>
          <w:color w:val="00000A"/>
          <w:sz w:val="20"/>
          <w:szCs w:val="20"/>
        </w:rPr>
        <w:t xml:space="preserve">Verifica se a soma dos débitos (por período informado no registro I150 e conta) de lançamentos é igual ao valor da partida em moeda funcional, convertido em reais – VL_DC_MF (Campo 10) –, com indicador da partida em moeda funcional – IND_DC_MF (Campo 11) – igual a “D” (Débito), no período, no caso de escriturações do tipo G (Livro Diário Completo, sem escrituração auxiliar), R (Livro Diário com Escrituração Resumida, com escrituração auxiliar) ou A (Livro Diário Auxiliar ao Diário com Escrituração Resumida). Se a regra não for cumprida, o </w:t>
      </w:r>
      <w:r w:rsidR="00C0738B" w:rsidRPr="00771B73">
        <w:rPr>
          <w:rFonts w:ascii="Times New Roman" w:hAnsi="Times New Roman"/>
          <w:color w:val="00000A"/>
          <w:sz w:val="20"/>
          <w:szCs w:val="20"/>
        </w:rPr>
        <w:t>PGE</w:t>
      </w:r>
      <w:r w:rsidR="00E36FD5" w:rsidRPr="00771B73">
        <w:rPr>
          <w:rFonts w:ascii="Times New Roman" w:hAnsi="Times New Roman"/>
          <w:color w:val="00000A"/>
          <w:sz w:val="20"/>
          <w:szCs w:val="20"/>
        </w:rPr>
        <w:t xml:space="preserve"> do Sped Contábil gera um erro.</w:t>
      </w:r>
    </w:p>
    <w:p w14:paraId="228221BA" w14:textId="77777777" w:rsidR="00333BE0" w:rsidRPr="00771B73" w:rsidRDefault="00333BE0">
      <w:pPr>
        <w:pStyle w:val="psds-corpodetexto"/>
        <w:spacing w:before="0" w:after="0"/>
        <w:rPr>
          <w:b/>
          <w:sz w:val="20"/>
          <w:szCs w:val="20"/>
        </w:rPr>
      </w:pPr>
    </w:p>
    <w:p w14:paraId="77955420" w14:textId="6E18A53F" w:rsidR="00365AA9" w:rsidRPr="00771B73" w:rsidRDefault="00D556F6">
      <w:pPr>
        <w:pStyle w:val="Corpodetexto"/>
        <w:ind w:left="1416"/>
        <w:rPr>
          <w:rFonts w:ascii="Times New Roman" w:hAnsi="Times New Roman"/>
          <w:sz w:val="20"/>
          <w:szCs w:val="20"/>
        </w:rPr>
      </w:pPr>
      <w:hyperlink w:anchor="REGRA_VALIDACAO_VALOR_CRED" w:history="1">
        <w:r w:rsidR="00E36FD5" w:rsidRPr="00771B73">
          <w:rPr>
            <w:rStyle w:val="InternetLink"/>
            <w:b/>
            <w:color w:val="00000A"/>
            <w:sz w:val="20"/>
            <w:szCs w:val="20"/>
          </w:rPr>
          <w:t>REGRA_VALIDACAO_VALOR_CRED</w:t>
        </w:r>
      </w:hyperlink>
      <w:r w:rsidR="00E36FD5" w:rsidRPr="00771B73">
        <w:rPr>
          <w:rFonts w:ascii="Times New Roman" w:hAnsi="Times New Roman"/>
          <w:b/>
          <w:color w:val="00000A"/>
          <w:sz w:val="20"/>
          <w:szCs w:val="20"/>
        </w:rPr>
        <w:t xml:space="preserve">: </w:t>
      </w:r>
      <w:r w:rsidR="00E36FD5" w:rsidRPr="00771B73">
        <w:rPr>
          <w:rFonts w:ascii="Times New Roman" w:hAnsi="Times New Roman"/>
          <w:color w:val="00000A"/>
          <w:sz w:val="20"/>
          <w:szCs w:val="20"/>
        </w:rPr>
        <w:t xml:space="preserve">Verifica se a soma dos créditos (por período informado no registro I150 e conta) de lançamentos é igual ao valor da partida em moeda funcional, convertido em reais – VL_DC_MF (Campo 10) –, com indicador da partida em moeda funcional – IND_DC_MF (Campo 11) – igual a “C” (Crédito), no período, no caso de escriturações do tipo G (Livro Diário Completo, sem escrituração auxiliar), R (Livro Diário com Escrituração Resumida, com escrituração auxiliar) ou A (Livro Diário Auxiliar ao Diário com Escrituração Resumida). Se a regra não for cumprida, o </w:t>
      </w:r>
      <w:r w:rsidR="00C0738B" w:rsidRPr="00771B73">
        <w:rPr>
          <w:rFonts w:ascii="Times New Roman" w:hAnsi="Times New Roman"/>
          <w:color w:val="00000A"/>
          <w:sz w:val="20"/>
          <w:szCs w:val="20"/>
        </w:rPr>
        <w:t>PGE</w:t>
      </w:r>
      <w:r w:rsidR="00E36FD5" w:rsidRPr="00771B73">
        <w:rPr>
          <w:rFonts w:ascii="Times New Roman" w:hAnsi="Times New Roman"/>
          <w:color w:val="00000A"/>
          <w:sz w:val="20"/>
          <w:szCs w:val="20"/>
        </w:rPr>
        <w:t xml:space="preserve"> do Sped Contábil gera um erro.</w:t>
      </w:r>
    </w:p>
    <w:p w14:paraId="36C94198" w14:textId="77777777" w:rsidR="00365AA9" w:rsidRPr="00771B73" w:rsidRDefault="00365AA9">
      <w:pPr>
        <w:pStyle w:val="Corpodetexto"/>
        <w:ind w:left="1416"/>
        <w:rPr>
          <w:rFonts w:ascii="Times New Roman" w:hAnsi="Times New Roman"/>
          <w:color w:val="00000A"/>
          <w:sz w:val="20"/>
          <w:szCs w:val="20"/>
        </w:rPr>
      </w:pPr>
    </w:p>
    <w:p w14:paraId="61E62255" w14:textId="77777777" w:rsidR="00365AA9" w:rsidRPr="00771B73" w:rsidRDefault="00E36FD5">
      <w:pPr>
        <w:pStyle w:val="Corpodetexto"/>
        <w:ind w:left="1416"/>
        <w:rPr>
          <w:rFonts w:ascii="Times New Roman" w:hAnsi="Times New Roman"/>
          <w:sz w:val="20"/>
          <w:szCs w:val="20"/>
        </w:rPr>
      </w:pPr>
      <w:r w:rsidRPr="00771B73">
        <w:rPr>
          <w:rFonts w:ascii="Times New Roman" w:hAnsi="Times New Roman"/>
          <w:b/>
          <w:color w:val="00000A"/>
          <w:sz w:val="20"/>
          <w:szCs w:val="20"/>
        </w:rPr>
        <w:t xml:space="preserve">REGRA_VALIDA_CAMPO_ADICIONAL_NUMERICO_MF: </w:t>
      </w:r>
      <w:r w:rsidRPr="00771B73">
        <w:rPr>
          <w:rFonts w:ascii="Times New Roman" w:hAnsi="Times New Roman"/>
          <w:color w:val="00000A"/>
          <w:sz w:val="20"/>
          <w:szCs w:val="20"/>
        </w:rPr>
        <w:t>Os campos adicionais de valores inseridos no registro I250 deverão ser preenchidos sem os separadores de milhar, sinais ou quaisquer outros caracteres (tais como “.” “-“ “%”), podendo a vírgula ser utilizada como separador decimal (Vírgula: caractere 44 da Tabela ASCII). Deverão ter tamanho máximo 19, com 2 casas decimais.</w:t>
      </w:r>
    </w:p>
    <w:p w14:paraId="54C006F8" w14:textId="77777777" w:rsidR="00365AA9" w:rsidRPr="00771B73" w:rsidRDefault="00365AA9">
      <w:pPr>
        <w:pStyle w:val="Corpodetexto"/>
        <w:rPr>
          <w:rFonts w:ascii="Times New Roman" w:hAnsi="Times New Roman"/>
          <w:color w:val="00000A"/>
          <w:sz w:val="20"/>
          <w:szCs w:val="20"/>
        </w:rPr>
      </w:pPr>
    </w:p>
    <w:p w14:paraId="65D84E1B" w14:textId="77777777" w:rsidR="00365AA9" w:rsidRPr="00771B73" w:rsidRDefault="00E36FD5">
      <w:pPr>
        <w:pStyle w:val="Corpodetexto"/>
        <w:rPr>
          <w:rFonts w:ascii="Times New Roman" w:hAnsi="Times New Roman"/>
          <w:b/>
          <w:color w:val="00000A"/>
          <w:sz w:val="20"/>
          <w:szCs w:val="20"/>
        </w:rPr>
      </w:pPr>
      <w:r w:rsidRPr="00771B73">
        <w:rPr>
          <w:rFonts w:ascii="Times New Roman" w:hAnsi="Times New Roman"/>
          <w:b/>
          <w:color w:val="00000A"/>
          <w:sz w:val="20"/>
          <w:szCs w:val="20"/>
        </w:rPr>
        <w:t>IV – Regras de Validação dos Campos:</w:t>
      </w:r>
    </w:p>
    <w:p w14:paraId="36393EDF" w14:textId="77777777" w:rsidR="00365AA9" w:rsidRPr="00771B73" w:rsidRDefault="00365AA9">
      <w:pPr>
        <w:pStyle w:val="psds-corpodetexto"/>
        <w:spacing w:before="0" w:after="0"/>
        <w:ind w:left="708"/>
        <w:jc w:val="both"/>
        <w:rPr>
          <w:b/>
          <w:sz w:val="20"/>
          <w:szCs w:val="20"/>
        </w:rPr>
      </w:pPr>
    </w:p>
    <w:p w14:paraId="4D2DBB6A" w14:textId="77777777" w:rsidR="00365AA9" w:rsidRPr="00771B73" w:rsidRDefault="00D556F6">
      <w:pPr>
        <w:pStyle w:val="psds-corpodetexto"/>
        <w:spacing w:before="0" w:after="0"/>
        <w:ind w:left="708"/>
        <w:jc w:val="both"/>
        <w:rPr>
          <w:color w:val="auto"/>
          <w:sz w:val="20"/>
          <w:szCs w:val="20"/>
        </w:rPr>
      </w:pPr>
      <w:hyperlink w:anchor="REGRA_CONTA_PARA_LANCAMENTO" w:history="1">
        <w:r w:rsidR="00E36FD5" w:rsidRPr="00771B73">
          <w:rPr>
            <w:rStyle w:val="InternetLink"/>
            <w:b/>
            <w:color w:val="auto"/>
            <w:sz w:val="20"/>
            <w:szCs w:val="20"/>
          </w:rPr>
          <w:t>REGRA_CONTA_PARA_LANCAMENTO</w:t>
        </w:r>
      </w:hyperlink>
      <w:r w:rsidR="00E36FD5" w:rsidRPr="00771B73">
        <w:rPr>
          <w:b/>
          <w:color w:val="auto"/>
          <w:sz w:val="20"/>
          <w:szCs w:val="20"/>
        </w:rPr>
        <w:t xml:space="preserve">: </w:t>
      </w:r>
      <w:r w:rsidR="00E36FD5" w:rsidRPr="00771B73">
        <w:rPr>
          <w:color w:val="auto"/>
          <w:sz w:val="20"/>
          <w:szCs w:val="20"/>
        </w:rPr>
        <w:t>Verifica se</w:t>
      </w:r>
      <w:r w:rsidR="00E36FD5" w:rsidRPr="00771B73">
        <w:rPr>
          <w:rStyle w:val="apple-converted-space"/>
          <w:color w:val="auto"/>
          <w:sz w:val="20"/>
          <w:szCs w:val="20"/>
        </w:rPr>
        <w:t> a “</w:t>
      </w:r>
      <w:hyperlink w:anchor="REGRA_CONTA_ANALITICA" w:history="1">
        <w:r w:rsidR="00E36FD5" w:rsidRPr="00771B73">
          <w:rPr>
            <w:rStyle w:val="InternetLink"/>
            <w:color w:val="auto"/>
            <w:sz w:val="20"/>
            <w:szCs w:val="20"/>
          </w:rPr>
          <w:t>REGRA_CONTA_ANALITICA</w:t>
        </w:r>
      </w:hyperlink>
      <w:r w:rsidR="00E36FD5" w:rsidRPr="00771B73">
        <w:rPr>
          <w:color w:val="auto"/>
          <w:sz w:val="20"/>
          <w:szCs w:val="20"/>
        </w:rPr>
        <w:t>”</w:t>
      </w:r>
      <w:r w:rsidR="00E36FD5" w:rsidRPr="00771B73">
        <w:rPr>
          <w:rStyle w:val="apple-converted-space"/>
          <w:color w:val="auto"/>
          <w:sz w:val="20"/>
          <w:szCs w:val="20"/>
        </w:rPr>
        <w:t> </w:t>
      </w:r>
      <w:r w:rsidR="00E36FD5" w:rsidRPr="00771B73">
        <w:rPr>
          <w:color w:val="auto"/>
          <w:sz w:val="20"/>
          <w:szCs w:val="20"/>
        </w:rPr>
        <w:t>e a “</w:t>
      </w:r>
      <w:hyperlink w:anchor="REGRA_CONTA_NO_PLANO_CONTAS" w:history="1">
        <w:r w:rsidR="00E36FD5" w:rsidRPr="00771B73">
          <w:rPr>
            <w:rStyle w:val="InternetLink"/>
            <w:color w:val="auto"/>
            <w:sz w:val="20"/>
            <w:szCs w:val="20"/>
          </w:rPr>
          <w:t>REGRA_CONTA_NO_PLANO_CONTAS</w:t>
        </w:r>
      </w:hyperlink>
      <w:r w:rsidR="00E36FD5" w:rsidRPr="00771B73">
        <w:rPr>
          <w:color w:val="auto"/>
          <w:sz w:val="20"/>
          <w:szCs w:val="20"/>
        </w:rPr>
        <w:t>”</w:t>
      </w:r>
      <w:r w:rsidR="00E36FD5" w:rsidRPr="00771B73">
        <w:rPr>
          <w:rStyle w:val="apple-converted-space"/>
          <w:color w:val="auto"/>
          <w:sz w:val="20"/>
          <w:szCs w:val="20"/>
        </w:rPr>
        <w:t> </w:t>
      </w:r>
      <w:r w:rsidR="00E36FD5" w:rsidRPr="00771B73">
        <w:rPr>
          <w:color w:val="auto"/>
          <w:sz w:val="20"/>
          <w:szCs w:val="20"/>
        </w:rPr>
        <w:t xml:space="preserve">foram atendidas. Se as regras não forem cumpridas, o </w:t>
      </w:r>
      <w:r w:rsidR="00C0738B" w:rsidRPr="00771B73">
        <w:rPr>
          <w:color w:val="auto"/>
          <w:sz w:val="20"/>
          <w:szCs w:val="20"/>
        </w:rPr>
        <w:t>PGE</w:t>
      </w:r>
      <w:r w:rsidR="00E36FD5" w:rsidRPr="00771B73">
        <w:rPr>
          <w:color w:val="auto"/>
          <w:sz w:val="20"/>
          <w:szCs w:val="20"/>
        </w:rPr>
        <w:t xml:space="preserve"> do Sped Contábil gera um erro.</w:t>
      </w:r>
    </w:p>
    <w:p w14:paraId="6E7BB981" w14:textId="77777777" w:rsidR="00365AA9" w:rsidRPr="00771B73" w:rsidRDefault="00365AA9">
      <w:pPr>
        <w:pStyle w:val="Corpodetexto"/>
        <w:rPr>
          <w:rFonts w:ascii="Times New Roman" w:hAnsi="Times New Roman"/>
          <w:color w:val="auto"/>
          <w:sz w:val="20"/>
          <w:szCs w:val="20"/>
        </w:rPr>
      </w:pPr>
    </w:p>
    <w:p w14:paraId="1B888E90" w14:textId="2019B506" w:rsidR="00365AA9" w:rsidRPr="00771B73" w:rsidRDefault="00D556F6" w:rsidP="003A4839">
      <w:pPr>
        <w:pStyle w:val="psds-corpodetexto"/>
        <w:spacing w:before="0" w:after="0"/>
        <w:ind w:left="708"/>
        <w:jc w:val="both"/>
        <w:rPr>
          <w:color w:val="auto"/>
          <w:sz w:val="20"/>
          <w:szCs w:val="20"/>
        </w:rPr>
      </w:pPr>
      <w:hyperlink w:anchor="REGRA_CONTA_ANALITICA" w:history="1">
        <w:r w:rsidR="00E36FD5" w:rsidRPr="00771B73">
          <w:rPr>
            <w:rStyle w:val="InternetLink"/>
            <w:color w:val="auto"/>
            <w:sz w:val="20"/>
            <w:szCs w:val="20"/>
          </w:rPr>
          <w:t>REGRA</w:t>
        </w:r>
        <w:r w:rsidR="00E36FD5" w:rsidRPr="00771B73">
          <w:rPr>
            <w:rStyle w:val="InternetLink"/>
            <w:b/>
            <w:color w:val="auto"/>
            <w:sz w:val="20"/>
            <w:szCs w:val="20"/>
          </w:rPr>
          <w:t>_CONTA_ANALITICA</w:t>
        </w:r>
      </w:hyperlink>
      <w:r w:rsidR="00E36FD5" w:rsidRPr="00771B73">
        <w:rPr>
          <w:b/>
          <w:color w:val="auto"/>
          <w:sz w:val="20"/>
          <w:szCs w:val="20"/>
        </w:rPr>
        <w:t>:</w:t>
      </w:r>
      <w:r w:rsidR="00E36FD5" w:rsidRPr="00771B73">
        <w:rPr>
          <w:color w:val="auto"/>
          <w:sz w:val="20"/>
          <w:szCs w:val="20"/>
        </w:rPr>
        <w:t xml:space="preserve"> Localiza o código da conta analítica – COD_CTA (Campo 02) – no plano de contas (registro I050) e verifica se o indicador do tipo de conta – IND_CTA (Campo 04) – do registro I050 é igual a </w:t>
      </w:r>
      <w:r w:rsidR="00D17F97" w:rsidRPr="00771B73">
        <w:rPr>
          <w:color w:val="auto"/>
          <w:sz w:val="20"/>
          <w:szCs w:val="20"/>
        </w:rPr>
        <w:t>“</w:t>
      </w:r>
      <w:r w:rsidR="00E36FD5" w:rsidRPr="00771B73">
        <w:rPr>
          <w:color w:val="auto"/>
          <w:sz w:val="20"/>
          <w:szCs w:val="20"/>
        </w:rPr>
        <w:t>A” (conta analítica).</w:t>
      </w:r>
    </w:p>
    <w:p w14:paraId="60D1F829" w14:textId="77777777" w:rsidR="00365AA9" w:rsidRPr="00771B73" w:rsidRDefault="00E36FD5">
      <w:pPr>
        <w:pStyle w:val="Corpodetexto"/>
        <w:ind w:left="1416"/>
        <w:rPr>
          <w:rFonts w:ascii="Times New Roman" w:hAnsi="Times New Roman"/>
          <w:color w:val="auto"/>
          <w:sz w:val="20"/>
          <w:szCs w:val="20"/>
        </w:rPr>
      </w:pPr>
      <w:r w:rsidRPr="00771B73">
        <w:rPr>
          <w:rFonts w:ascii="Times New Roman" w:hAnsi="Times New Roman"/>
          <w:color w:val="auto"/>
          <w:sz w:val="20"/>
          <w:szCs w:val="20"/>
        </w:rPr>
        <w:t> </w:t>
      </w:r>
    </w:p>
    <w:p w14:paraId="722A3287" w14:textId="30B60D03" w:rsidR="00365AA9" w:rsidRPr="00771B73" w:rsidRDefault="00D556F6" w:rsidP="003A4839">
      <w:pPr>
        <w:pStyle w:val="psds-corpodetexto"/>
        <w:spacing w:before="0" w:after="0"/>
        <w:ind w:left="708"/>
        <w:jc w:val="both"/>
        <w:rPr>
          <w:color w:val="auto"/>
          <w:sz w:val="20"/>
          <w:szCs w:val="20"/>
        </w:rPr>
      </w:pPr>
      <w:hyperlink w:anchor="REGRA_CONTA_NO_PLANO_CONTAS" w:history="1">
        <w:r w:rsidR="00E36FD5" w:rsidRPr="00771B73">
          <w:rPr>
            <w:rStyle w:val="InternetLink"/>
            <w:b/>
            <w:color w:val="auto"/>
            <w:sz w:val="20"/>
            <w:szCs w:val="20"/>
          </w:rPr>
          <w:t>REGRA_</w:t>
        </w:r>
        <w:r w:rsidR="00E36FD5" w:rsidRPr="00771B73">
          <w:rPr>
            <w:rStyle w:val="InternetLink"/>
            <w:color w:val="auto"/>
            <w:sz w:val="20"/>
            <w:szCs w:val="20"/>
          </w:rPr>
          <w:t>CONTA</w:t>
        </w:r>
        <w:r w:rsidR="00E36FD5" w:rsidRPr="00771B73">
          <w:rPr>
            <w:rStyle w:val="InternetLink"/>
            <w:b/>
            <w:color w:val="auto"/>
            <w:sz w:val="20"/>
            <w:szCs w:val="20"/>
          </w:rPr>
          <w:t>_NO_PLANO_CONTAS</w:t>
        </w:r>
      </w:hyperlink>
      <w:r w:rsidR="00E36FD5" w:rsidRPr="00771B73">
        <w:rPr>
          <w:color w:val="auto"/>
          <w:sz w:val="20"/>
          <w:szCs w:val="20"/>
        </w:rPr>
        <w:t>: Verifica se o código da conta analítica – COD_CTA (Campo 02) – existe no plano de contas (registro I050).</w:t>
      </w:r>
    </w:p>
    <w:p w14:paraId="57E16BFD" w14:textId="77777777" w:rsidR="00365AA9" w:rsidRPr="00771B73" w:rsidRDefault="00365AA9">
      <w:pPr>
        <w:pStyle w:val="Corpodetexto"/>
        <w:rPr>
          <w:rFonts w:ascii="Times New Roman" w:hAnsi="Times New Roman"/>
          <w:color w:val="auto"/>
          <w:sz w:val="20"/>
          <w:szCs w:val="20"/>
        </w:rPr>
      </w:pPr>
    </w:p>
    <w:p w14:paraId="419DCDB1" w14:textId="0794EE1E" w:rsidR="0018651B" w:rsidRPr="00771B73" w:rsidRDefault="0018651B" w:rsidP="00D17F97">
      <w:pPr>
        <w:pStyle w:val="Corpodetexto"/>
        <w:ind w:left="708"/>
        <w:rPr>
          <w:rStyle w:val="InternetLink"/>
          <w:color w:val="auto"/>
          <w:sz w:val="20"/>
          <w:szCs w:val="20"/>
        </w:rPr>
      </w:pPr>
      <w:r w:rsidRPr="00771B73">
        <w:rPr>
          <w:rStyle w:val="InternetLink"/>
          <w:b/>
          <w:color w:val="auto"/>
          <w:sz w:val="20"/>
          <w:szCs w:val="20"/>
        </w:rPr>
        <w:t>REGRA_LANC_EXT_CONTA_RESULTADO:</w:t>
      </w:r>
      <w:r w:rsidR="00D17F97" w:rsidRPr="00771B73">
        <w:rPr>
          <w:rStyle w:val="InternetLink"/>
          <w:b/>
          <w:color w:val="auto"/>
          <w:sz w:val="20"/>
          <w:szCs w:val="20"/>
        </w:rPr>
        <w:t xml:space="preserve"> </w:t>
      </w:r>
      <w:r w:rsidR="00D17F97" w:rsidRPr="00771B73">
        <w:rPr>
          <w:rStyle w:val="InternetLink"/>
          <w:color w:val="auto"/>
          <w:sz w:val="20"/>
          <w:szCs w:val="20"/>
        </w:rPr>
        <w:t xml:space="preserve">Verifica, quando o campo indicador do tipo de lançamento – IND_LCTO (Campo 05) – do registro I200 for igual a “X” (Lançamento extemporâneo), se o código da conta informado no registro I250 – COD_CTA (Campo 02) – é igual ao código da conta informado no registro I050 – COD_CTA (Campo 06) – e sua natureza – COD_NAT (Campo 03) do registro I050 – é diferente de “4” (Conta de resultado). </w:t>
      </w:r>
      <w:r w:rsidR="00D17F97" w:rsidRPr="00771B73">
        <w:rPr>
          <w:rFonts w:ascii="Times New Roman" w:hAnsi="Times New Roman"/>
          <w:color w:val="auto"/>
          <w:sz w:val="20"/>
          <w:szCs w:val="20"/>
        </w:rPr>
        <w:t>Se a regra não for cumprida, o PGE do Sped Contábil gera um erro.</w:t>
      </w:r>
    </w:p>
    <w:p w14:paraId="7D885F0C" w14:textId="73B34555" w:rsidR="0018651B" w:rsidRPr="00771B73" w:rsidRDefault="0018651B">
      <w:pPr>
        <w:pStyle w:val="Corpodetexto"/>
        <w:ind w:left="708"/>
        <w:rPr>
          <w:rStyle w:val="InternetLink"/>
          <w:b/>
          <w:color w:val="auto"/>
          <w:sz w:val="20"/>
          <w:szCs w:val="20"/>
        </w:rPr>
      </w:pPr>
    </w:p>
    <w:p w14:paraId="7DF8A7FE" w14:textId="3E0AB8D8" w:rsidR="00365AA9" w:rsidRPr="00771B73" w:rsidRDefault="00D556F6" w:rsidP="00D17F97">
      <w:pPr>
        <w:pStyle w:val="Corpodetexto"/>
        <w:ind w:left="708"/>
        <w:rPr>
          <w:rFonts w:ascii="Times New Roman" w:hAnsi="Times New Roman"/>
          <w:color w:val="auto"/>
          <w:sz w:val="20"/>
          <w:szCs w:val="20"/>
        </w:rPr>
      </w:pPr>
      <w:hyperlink w:anchor="REGRA_CCUS_NO_CENTRO_CUSTOS" w:history="1">
        <w:r w:rsidR="00E36FD5" w:rsidRPr="00771B73">
          <w:rPr>
            <w:rStyle w:val="InternetLink"/>
            <w:b/>
            <w:color w:val="auto"/>
            <w:sz w:val="20"/>
            <w:szCs w:val="20"/>
          </w:rPr>
          <w:t>REGRA _CCUS_NO_CENTRO_CUSTOS</w:t>
        </w:r>
      </w:hyperlink>
      <w:r w:rsidR="00E36FD5" w:rsidRPr="00771B73">
        <w:rPr>
          <w:rFonts w:ascii="Times New Roman" w:hAnsi="Times New Roman"/>
          <w:b/>
          <w:color w:val="auto"/>
          <w:sz w:val="20"/>
          <w:szCs w:val="20"/>
        </w:rPr>
        <w:t xml:space="preserve">: </w:t>
      </w:r>
      <w:r w:rsidR="00E36FD5" w:rsidRPr="00771B73">
        <w:rPr>
          <w:rFonts w:ascii="Times New Roman" w:hAnsi="Times New Roman"/>
          <w:color w:val="auto"/>
          <w:sz w:val="20"/>
          <w:szCs w:val="20"/>
        </w:rPr>
        <w:t xml:space="preserve">Verifica se o código do centro de custos COD_CCUS (Campo 03) existe no registro I100 (Centro de Custos). Se a regra não for cumprida, o </w:t>
      </w:r>
      <w:r w:rsidR="00C0738B" w:rsidRPr="00771B73">
        <w:rPr>
          <w:rFonts w:ascii="Times New Roman" w:hAnsi="Times New Roman"/>
          <w:color w:val="auto"/>
          <w:sz w:val="20"/>
          <w:szCs w:val="20"/>
        </w:rPr>
        <w:t>PGE</w:t>
      </w:r>
      <w:r w:rsidR="00E36FD5" w:rsidRPr="00771B73">
        <w:rPr>
          <w:rFonts w:ascii="Times New Roman" w:hAnsi="Times New Roman"/>
          <w:color w:val="auto"/>
          <w:sz w:val="20"/>
          <w:szCs w:val="20"/>
        </w:rPr>
        <w:t xml:space="preserve"> do Sped Contábil gera um erro.</w:t>
      </w:r>
    </w:p>
    <w:p w14:paraId="4751A85E" w14:textId="77777777" w:rsidR="00365AA9" w:rsidRPr="00771B73" w:rsidRDefault="00365AA9">
      <w:pPr>
        <w:pStyle w:val="Corpodetexto"/>
        <w:ind w:firstLine="708"/>
        <w:rPr>
          <w:rFonts w:ascii="Times New Roman" w:hAnsi="Times New Roman"/>
          <w:color w:val="auto"/>
          <w:sz w:val="20"/>
          <w:szCs w:val="20"/>
        </w:rPr>
      </w:pPr>
    </w:p>
    <w:p w14:paraId="22B509F9" w14:textId="77777777" w:rsidR="00365AA9" w:rsidRPr="00771B73" w:rsidRDefault="00D556F6">
      <w:pPr>
        <w:pStyle w:val="Corpodetexto"/>
        <w:ind w:left="708"/>
        <w:rPr>
          <w:rFonts w:ascii="Times New Roman" w:hAnsi="Times New Roman"/>
          <w:color w:val="auto"/>
          <w:sz w:val="20"/>
          <w:szCs w:val="20"/>
        </w:rPr>
      </w:pPr>
      <w:hyperlink w:anchor="REGRA_COD_HIS_PAD_NO_HISTORICO_PADRAO" w:history="1">
        <w:r w:rsidR="00E36FD5" w:rsidRPr="00771B73">
          <w:rPr>
            <w:rStyle w:val="InternetLink"/>
            <w:b/>
            <w:color w:val="auto"/>
            <w:sz w:val="20"/>
            <w:szCs w:val="20"/>
          </w:rPr>
          <w:t>REGRA_COD_HIS_PAD_NO_HISTORICO_PADRAO</w:t>
        </w:r>
      </w:hyperlink>
      <w:r w:rsidR="00E36FD5" w:rsidRPr="00771B73">
        <w:rPr>
          <w:rFonts w:ascii="Times New Roman" w:hAnsi="Times New Roman"/>
          <w:b/>
          <w:color w:val="auto"/>
          <w:sz w:val="20"/>
          <w:szCs w:val="20"/>
        </w:rPr>
        <w:t xml:space="preserve">: </w:t>
      </w:r>
      <w:r w:rsidR="00E36FD5" w:rsidRPr="00771B73">
        <w:rPr>
          <w:rFonts w:ascii="Times New Roman" w:hAnsi="Times New Roman"/>
          <w:color w:val="auto"/>
          <w:sz w:val="20"/>
          <w:szCs w:val="20"/>
        </w:rPr>
        <w:t xml:space="preserve">Verifica se o código do histórico padronizado – COD_HIST_PAD (Campo 07) – existe na Tabela de Histórico Padronizado (registro I075). Se a regra não for cumprida, o </w:t>
      </w:r>
      <w:r w:rsidR="00C0738B" w:rsidRPr="00771B73">
        <w:rPr>
          <w:rFonts w:ascii="Times New Roman" w:hAnsi="Times New Roman"/>
          <w:color w:val="auto"/>
          <w:sz w:val="20"/>
          <w:szCs w:val="20"/>
        </w:rPr>
        <w:t>PGE</w:t>
      </w:r>
      <w:r w:rsidR="00E36FD5" w:rsidRPr="00771B73">
        <w:rPr>
          <w:rFonts w:ascii="Times New Roman" w:hAnsi="Times New Roman"/>
          <w:color w:val="auto"/>
          <w:sz w:val="20"/>
          <w:szCs w:val="20"/>
        </w:rPr>
        <w:t xml:space="preserve"> do Sped Contábil gera um erro.</w:t>
      </w:r>
    </w:p>
    <w:p w14:paraId="164C578C" w14:textId="77777777" w:rsidR="00365AA9" w:rsidRPr="00771B73" w:rsidRDefault="00365AA9">
      <w:pPr>
        <w:pStyle w:val="Corpodetexto"/>
        <w:ind w:firstLine="708"/>
        <w:rPr>
          <w:rFonts w:ascii="Times New Roman" w:hAnsi="Times New Roman"/>
          <w:b/>
          <w:color w:val="auto"/>
          <w:sz w:val="20"/>
          <w:szCs w:val="20"/>
        </w:rPr>
      </w:pPr>
    </w:p>
    <w:p w14:paraId="09C75148" w14:textId="70D29132" w:rsidR="00365AA9" w:rsidRPr="00771B73" w:rsidRDefault="00D556F6">
      <w:pPr>
        <w:pStyle w:val="Corpodetexto"/>
        <w:ind w:left="708"/>
        <w:rPr>
          <w:rFonts w:ascii="Times New Roman" w:hAnsi="Times New Roman"/>
          <w:color w:val="auto"/>
          <w:sz w:val="20"/>
          <w:szCs w:val="20"/>
        </w:rPr>
      </w:pPr>
      <w:hyperlink w:anchor="REGRA_CODIGO_PARTICIPANTE" w:history="1">
        <w:r w:rsidR="00E36FD5" w:rsidRPr="00771B73">
          <w:rPr>
            <w:rStyle w:val="InternetLink"/>
            <w:b/>
            <w:color w:val="auto"/>
            <w:sz w:val="20"/>
            <w:szCs w:val="20"/>
          </w:rPr>
          <w:t>REGRA_CODIGO_PARTICIPANTE</w:t>
        </w:r>
      </w:hyperlink>
      <w:r w:rsidR="00E36FD5" w:rsidRPr="00771B73">
        <w:rPr>
          <w:rFonts w:ascii="Times New Roman" w:hAnsi="Times New Roman"/>
          <w:b/>
          <w:color w:val="auto"/>
          <w:sz w:val="20"/>
          <w:szCs w:val="20"/>
        </w:rPr>
        <w:t xml:space="preserve">: </w:t>
      </w:r>
      <w:r w:rsidR="00E36FD5" w:rsidRPr="00771B73">
        <w:rPr>
          <w:rFonts w:ascii="Times New Roman" w:hAnsi="Times New Roman"/>
          <w:color w:val="auto"/>
          <w:sz w:val="20"/>
          <w:szCs w:val="20"/>
        </w:rPr>
        <w:t xml:space="preserve">Verifica se o código de identificação do participante na partida – COD_PART (Campo 09) – existe na tabela de cadastro de participante (Código de identificação do participante – COD_PART (Campo 02) – do registro 0150), considerando-se a data do início do relacionamento –  DT_INI_REL (Campo 03) – do registro 0180 e data do término do relacionamento – DT_FIN_REL (Campo 04) – do registro 0180. Se a regra não for cumprida, o </w:t>
      </w:r>
      <w:r w:rsidR="00C0738B" w:rsidRPr="00771B73">
        <w:rPr>
          <w:rFonts w:ascii="Times New Roman" w:hAnsi="Times New Roman"/>
          <w:color w:val="auto"/>
          <w:sz w:val="20"/>
          <w:szCs w:val="20"/>
        </w:rPr>
        <w:t>PGE</w:t>
      </w:r>
      <w:r w:rsidR="00E36FD5" w:rsidRPr="00771B73">
        <w:rPr>
          <w:rFonts w:ascii="Times New Roman" w:hAnsi="Times New Roman"/>
          <w:color w:val="auto"/>
          <w:sz w:val="20"/>
          <w:szCs w:val="20"/>
        </w:rPr>
        <w:t xml:space="preserve"> do Sped Contábil gera um aviso.</w:t>
      </w:r>
    </w:p>
    <w:p w14:paraId="3E85EC35" w14:textId="77777777" w:rsidR="00365AA9" w:rsidRPr="00771B73" w:rsidRDefault="00365AA9">
      <w:pPr>
        <w:pStyle w:val="Corpodetexto"/>
        <w:rPr>
          <w:rFonts w:ascii="Times New Roman" w:hAnsi="Times New Roman"/>
          <w:b/>
          <w:color w:val="auto"/>
          <w:sz w:val="20"/>
          <w:szCs w:val="20"/>
        </w:rPr>
      </w:pPr>
    </w:p>
    <w:p w14:paraId="32C377CF"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V - Exemplo de Preenchimento: </w:t>
      </w:r>
    </w:p>
    <w:p w14:paraId="0FD80FC7" w14:textId="77777777" w:rsidR="00365AA9" w:rsidRPr="00771B73" w:rsidRDefault="00365AA9">
      <w:pPr>
        <w:pStyle w:val="Corpodetexto"/>
        <w:rPr>
          <w:rFonts w:ascii="Times New Roman" w:hAnsi="Times New Roman"/>
          <w:b/>
          <w:sz w:val="20"/>
          <w:szCs w:val="20"/>
        </w:rPr>
      </w:pPr>
    </w:p>
    <w:p w14:paraId="6EE1F505" w14:textId="77777777" w:rsidR="00365AA9" w:rsidRPr="00771B73" w:rsidRDefault="00E36FD5">
      <w:pPr>
        <w:pStyle w:val="PSDS-CorpodeTexto0"/>
        <w:jc w:val="both"/>
        <w:rPr>
          <w:rFonts w:ascii="Times New Roman" w:hAnsi="Times New Roman"/>
          <w:color w:val="000000"/>
        </w:rPr>
      </w:pPr>
      <w:r w:rsidRPr="00771B73">
        <w:rPr>
          <w:rFonts w:ascii="Times New Roman" w:hAnsi="Times New Roman"/>
          <w:color w:val="000000"/>
        </w:rPr>
        <w:t>|I200|1000|02032015|5000,00|N|</w:t>
      </w:r>
    </w:p>
    <w:p w14:paraId="6D81B5B4" w14:textId="77777777" w:rsidR="00365AA9" w:rsidRPr="00771B73" w:rsidRDefault="00365AA9">
      <w:pPr>
        <w:pStyle w:val="PSDS-CorpodeTexto0"/>
        <w:ind w:firstLine="708"/>
        <w:jc w:val="both"/>
        <w:rPr>
          <w:rFonts w:ascii="Times New Roman" w:hAnsi="Times New Roman"/>
          <w:b/>
          <w:color w:val="000000"/>
        </w:rPr>
      </w:pPr>
    </w:p>
    <w:p w14:paraId="2424A205" w14:textId="77777777" w:rsidR="00365AA9" w:rsidRPr="00771B73" w:rsidRDefault="00E36FD5">
      <w:pPr>
        <w:pStyle w:val="PSDS-CorpodeTexto0"/>
        <w:jc w:val="both"/>
        <w:rPr>
          <w:rFonts w:ascii="Times New Roman" w:hAnsi="Times New Roman"/>
          <w:b/>
          <w:color w:val="000000"/>
        </w:rPr>
      </w:pPr>
      <w:r w:rsidRPr="00771B73">
        <w:rPr>
          <w:rFonts w:ascii="Times New Roman" w:hAnsi="Times New Roman"/>
          <w:b/>
          <w:color w:val="000000"/>
        </w:rPr>
        <w:t>|I250|1.1||5000,00|D|123||RECEBIMENTO DE CLIENTES – DUPLICATA N. 100.2011||</w:t>
      </w:r>
    </w:p>
    <w:p w14:paraId="2C685563"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01</w:t>
      </w:r>
      <w:r w:rsidRPr="00771B73">
        <w:rPr>
          <w:rFonts w:ascii="Times New Roman" w:hAnsi="Times New Roman"/>
        </w:rPr>
        <w:t xml:space="preserve"> – Tipo de Registro: I250</w:t>
      </w:r>
    </w:p>
    <w:p w14:paraId="39A079F4"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02 </w:t>
      </w:r>
      <w:r w:rsidRPr="00771B73">
        <w:rPr>
          <w:rFonts w:ascii="Times New Roman" w:hAnsi="Times New Roman"/>
        </w:rPr>
        <w:t>– Código da Conta Analítica Debitada/Creditada: 1.1</w:t>
      </w:r>
    </w:p>
    <w:p w14:paraId="5C7347F3"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03 – </w:t>
      </w:r>
      <w:r w:rsidRPr="00771B73">
        <w:rPr>
          <w:rFonts w:ascii="Times New Roman" w:hAnsi="Times New Roman"/>
        </w:rPr>
        <w:t>Código do Centro de Custos: não há.</w:t>
      </w:r>
    </w:p>
    <w:p w14:paraId="4D9C2BF7"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04 –</w:t>
      </w:r>
      <w:r w:rsidRPr="00771B73">
        <w:rPr>
          <w:rFonts w:ascii="Times New Roman" w:hAnsi="Times New Roman"/>
        </w:rPr>
        <w:t xml:space="preserve"> Valor da Partida: 5000,00 (corresponde a 5.000,00)</w:t>
      </w:r>
    </w:p>
    <w:p w14:paraId="7B4F71C7"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05 –</w:t>
      </w:r>
      <w:r w:rsidRPr="00771B73">
        <w:rPr>
          <w:rFonts w:ascii="Times New Roman" w:hAnsi="Times New Roman"/>
        </w:rPr>
        <w:t xml:space="preserve"> Indicador da Natureza da Partida: D (Débito)</w:t>
      </w:r>
    </w:p>
    <w:p w14:paraId="31CCD156"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06 –</w:t>
      </w:r>
      <w:r w:rsidRPr="00771B73">
        <w:rPr>
          <w:rFonts w:ascii="Times New Roman" w:hAnsi="Times New Roman"/>
        </w:rPr>
        <w:t xml:space="preserve"> Número, Código ou Caminho de Localização dos Documentos Arquivados: 123</w:t>
      </w:r>
    </w:p>
    <w:p w14:paraId="19879567"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07 –</w:t>
      </w:r>
      <w:r w:rsidRPr="00771B73">
        <w:rPr>
          <w:rFonts w:ascii="Times New Roman" w:hAnsi="Times New Roman"/>
        </w:rPr>
        <w:t xml:space="preserve"> Código do Histórico Padronizado: não há.</w:t>
      </w:r>
    </w:p>
    <w:p w14:paraId="017B5D00" w14:textId="77777777" w:rsidR="00365AA9" w:rsidRPr="00771B73" w:rsidRDefault="00E36FD5">
      <w:pPr>
        <w:pStyle w:val="PSDS-CorpodeTexto0"/>
        <w:ind w:left="708"/>
        <w:jc w:val="both"/>
        <w:rPr>
          <w:rFonts w:ascii="Times New Roman" w:hAnsi="Times New Roman"/>
        </w:rPr>
      </w:pPr>
      <w:r w:rsidRPr="00771B73">
        <w:rPr>
          <w:rFonts w:ascii="Times New Roman" w:hAnsi="Times New Roman"/>
          <w:b/>
        </w:rPr>
        <w:t xml:space="preserve">Campo 08 – </w:t>
      </w:r>
      <w:r w:rsidRPr="00771B73">
        <w:rPr>
          <w:rFonts w:ascii="Times New Roman" w:hAnsi="Times New Roman"/>
        </w:rPr>
        <w:t xml:space="preserve">Histórico Completo da Partida ou Histórico Complementar: </w:t>
      </w:r>
      <w:r w:rsidRPr="00771B73">
        <w:rPr>
          <w:rFonts w:ascii="Times New Roman" w:hAnsi="Times New Roman"/>
          <w:color w:val="000000"/>
        </w:rPr>
        <w:t>RECEBIMENTO DE CLIENTES – DUPLICATA N. 100.2011</w:t>
      </w:r>
    </w:p>
    <w:p w14:paraId="74AB6E89"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09 –</w:t>
      </w:r>
      <w:r w:rsidRPr="00771B73">
        <w:rPr>
          <w:rFonts w:ascii="Times New Roman" w:hAnsi="Times New Roman"/>
        </w:rPr>
        <w:t xml:space="preserve"> Código de Identificação do Participante (Registro 0150): não há.</w:t>
      </w:r>
    </w:p>
    <w:p w14:paraId="6FBC7E0C" w14:textId="3B224E14" w:rsidR="00365AA9" w:rsidRDefault="00365AA9">
      <w:pPr>
        <w:pStyle w:val="PSDS-CorpodeTexto0"/>
        <w:jc w:val="both"/>
        <w:rPr>
          <w:rFonts w:ascii="Times New Roman" w:hAnsi="Times New Roman"/>
        </w:rPr>
      </w:pPr>
    </w:p>
    <w:p w14:paraId="2E1A243E" w14:textId="3BED233C" w:rsidR="00333BE0" w:rsidRDefault="00333BE0">
      <w:pPr>
        <w:pStyle w:val="PSDS-CorpodeTexto0"/>
        <w:jc w:val="both"/>
        <w:rPr>
          <w:rFonts w:ascii="Times New Roman" w:hAnsi="Times New Roman"/>
        </w:rPr>
      </w:pPr>
    </w:p>
    <w:p w14:paraId="136D7DEE" w14:textId="6A84D1B9" w:rsidR="00333BE0" w:rsidRDefault="00333BE0">
      <w:pPr>
        <w:pStyle w:val="PSDS-CorpodeTexto0"/>
        <w:jc w:val="both"/>
        <w:rPr>
          <w:rFonts w:ascii="Times New Roman" w:hAnsi="Times New Roman"/>
        </w:rPr>
      </w:pPr>
    </w:p>
    <w:p w14:paraId="046EA43E" w14:textId="77777777" w:rsidR="00333BE0" w:rsidRPr="00771B73" w:rsidRDefault="00333BE0">
      <w:pPr>
        <w:pStyle w:val="PSDS-CorpodeTexto0"/>
        <w:jc w:val="both"/>
        <w:rPr>
          <w:rFonts w:ascii="Times New Roman" w:hAnsi="Times New Roman"/>
        </w:rPr>
      </w:pPr>
    </w:p>
    <w:p w14:paraId="2D3C768A" w14:textId="77777777" w:rsidR="00365AA9" w:rsidRPr="00771B73" w:rsidRDefault="00E36FD5">
      <w:pPr>
        <w:pStyle w:val="PSDS-CorpodeTexto0"/>
        <w:jc w:val="both"/>
        <w:rPr>
          <w:rFonts w:ascii="Times New Roman" w:hAnsi="Times New Roman"/>
          <w:b/>
          <w:color w:val="000000"/>
        </w:rPr>
      </w:pPr>
      <w:r w:rsidRPr="00771B73">
        <w:rPr>
          <w:rFonts w:ascii="Times New Roman" w:hAnsi="Times New Roman"/>
          <w:b/>
          <w:color w:val="000000"/>
        </w:rPr>
        <w:t>|I250|1.5||5000,00|C|123||RECEBIMENTO DE CLIENTES – DUPLICATA N. 100.2011||</w:t>
      </w:r>
    </w:p>
    <w:p w14:paraId="039C606E"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01</w:t>
      </w:r>
      <w:r w:rsidRPr="00771B73">
        <w:rPr>
          <w:rFonts w:ascii="Times New Roman" w:hAnsi="Times New Roman"/>
        </w:rPr>
        <w:t xml:space="preserve"> – Tipo de Registro: I250</w:t>
      </w:r>
    </w:p>
    <w:p w14:paraId="212C1CB4"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02 </w:t>
      </w:r>
      <w:r w:rsidRPr="00771B73">
        <w:rPr>
          <w:rFonts w:ascii="Times New Roman" w:hAnsi="Times New Roman"/>
        </w:rPr>
        <w:t>– Código da Conta Analítica Debitada/Creditada: 1.5</w:t>
      </w:r>
    </w:p>
    <w:p w14:paraId="3455D678"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03 – </w:t>
      </w:r>
      <w:r w:rsidRPr="00771B73">
        <w:rPr>
          <w:rFonts w:ascii="Times New Roman" w:hAnsi="Times New Roman"/>
        </w:rPr>
        <w:t>Código do Centro de Custos: não há.</w:t>
      </w:r>
    </w:p>
    <w:p w14:paraId="5C119275"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04 –</w:t>
      </w:r>
      <w:r w:rsidRPr="00771B73">
        <w:rPr>
          <w:rFonts w:ascii="Times New Roman" w:hAnsi="Times New Roman"/>
        </w:rPr>
        <w:t xml:space="preserve"> Valor da Partida: 5000,00 (corresponde a 5.000,00)</w:t>
      </w:r>
    </w:p>
    <w:p w14:paraId="292C7CAE"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05 –</w:t>
      </w:r>
      <w:r w:rsidRPr="00771B73">
        <w:rPr>
          <w:rFonts w:ascii="Times New Roman" w:hAnsi="Times New Roman"/>
        </w:rPr>
        <w:t xml:space="preserve"> Indicador da Natureza da Partida: C (Crédito)</w:t>
      </w:r>
    </w:p>
    <w:p w14:paraId="2AB7E173"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06 –</w:t>
      </w:r>
      <w:r w:rsidRPr="00771B73">
        <w:rPr>
          <w:rFonts w:ascii="Times New Roman" w:hAnsi="Times New Roman"/>
        </w:rPr>
        <w:t xml:space="preserve"> Número, Código ou Caminho de Localização dos Documentos Arquivados: 123</w:t>
      </w:r>
    </w:p>
    <w:p w14:paraId="6B50C221"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07 –</w:t>
      </w:r>
      <w:r w:rsidRPr="00771B73">
        <w:rPr>
          <w:rFonts w:ascii="Times New Roman" w:hAnsi="Times New Roman"/>
        </w:rPr>
        <w:t xml:space="preserve"> Código do Histórico Padronizado: não há.</w:t>
      </w:r>
    </w:p>
    <w:p w14:paraId="14346586" w14:textId="77777777" w:rsidR="00365AA9" w:rsidRPr="00771B73" w:rsidRDefault="00E36FD5">
      <w:pPr>
        <w:pStyle w:val="PSDS-CorpodeTexto0"/>
        <w:ind w:left="708"/>
        <w:jc w:val="both"/>
        <w:rPr>
          <w:rFonts w:ascii="Times New Roman" w:hAnsi="Times New Roman"/>
        </w:rPr>
      </w:pPr>
      <w:r w:rsidRPr="00771B73">
        <w:rPr>
          <w:rFonts w:ascii="Times New Roman" w:hAnsi="Times New Roman"/>
          <w:b/>
        </w:rPr>
        <w:t xml:space="preserve">Campo 08 – </w:t>
      </w:r>
      <w:r w:rsidRPr="00771B73">
        <w:rPr>
          <w:rFonts w:ascii="Times New Roman" w:hAnsi="Times New Roman"/>
        </w:rPr>
        <w:t xml:space="preserve">Histórico Completo da Partida ou Histórico Complementar: </w:t>
      </w:r>
      <w:r w:rsidRPr="00771B73">
        <w:rPr>
          <w:rFonts w:ascii="Times New Roman" w:hAnsi="Times New Roman"/>
          <w:color w:val="000000"/>
        </w:rPr>
        <w:t>RECEBIMENTO DE CLIENTES – DUPLICATA N. 100.2011</w:t>
      </w:r>
    </w:p>
    <w:p w14:paraId="39279122"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09 –</w:t>
      </w:r>
      <w:r w:rsidRPr="00771B73">
        <w:rPr>
          <w:rFonts w:ascii="Times New Roman" w:hAnsi="Times New Roman"/>
        </w:rPr>
        <w:t xml:space="preserve"> Código de Identificação do Participante (Registro 0150): não há.</w:t>
      </w:r>
    </w:p>
    <w:p w14:paraId="3DF79BD2" w14:textId="77777777" w:rsidR="00365AA9" w:rsidRPr="00771B73" w:rsidRDefault="00365AA9">
      <w:pPr>
        <w:pStyle w:val="PSDS-CorpodeTexto0"/>
        <w:ind w:left="1416"/>
        <w:jc w:val="both"/>
        <w:rPr>
          <w:rFonts w:ascii="Times New Roman" w:hAnsi="Times New Roman"/>
        </w:rPr>
      </w:pPr>
    </w:p>
    <w:p w14:paraId="5F21924A" w14:textId="77777777" w:rsidR="00365AA9" w:rsidRPr="00771B73" w:rsidRDefault="00E36FD5">
      <w:pPr>
        <w:rPr>
          <w:rFonts w:eastAsia="Times New Roman" w:cs="Times New Roman"/>
          <w:b/>
          <w:bCs/>
          <w:color w:val="0000FF"/>
          <w:szCs w:val="20"/>
          <w:lang w:eastAsia="pt-BR"/>
        </w:rPr>
      </w:pPr>
      <w:r w:rsidRPr="00771B73">
        <w:rPr>
          <w:rFonts w:cs="Times New Roman"/>
          <w:szCs w:val="20"/>
        </w:rPr>
        <w:br w:type="page"/>
      </w:r>
    </w:p>
    <w:p w14:paraId="25F61A45" w14:textId="77777777" w:rsidR="00365AA9" w:rsidRPr="00771B73" w:rsidRDefault="00E36FD5">
      <w:pPr>
        <w:pStyle w:val="Ttulo4"/>
        <w:rPr>
          <w:szCs w:val="20"/>
        </w:rPr>
      </w:pPr>
      <w:bookmarkStart w:id="92" w:name="_Toc25241098"/>
      <w:r w:rsidRPr="00771B73">
        <w:rPr>
          <w:szCs w:val="20"/>
        </w:rPr>
        <w:t>Registro I300: Balancetes Diários – Identificação da Data</w:t>
      </w:r>
      <w:bookmarkEnd w:id="92"/>
    </w:p>
    <w:p w14:paraId="6D5A866E" w14:textId="77777777" w:rsidR="00365AA9" w:rsidRPr="00771B73" w:rsidRDefault="00365AA9">
      <w:pPr>
        <w:spacing w:line="240" w:lineRule="auto"/>
        <w:jc w:val="both"/>
        <w:rPr>
          <w:rFonts w:cs="Times New Roman"/>
          <w:szCs w:val="20"/>
        </w:rPr>
      </w:pPr>
    </w:p>
    <w:p w14:paraId="44E42119" w14:textId="77777777" w:rsidR="00365AA9" w:rsidRPr="00771B73" w:rsidRDefault="00E36FD5">
      <w:pPr>
        <w:spacing w:line="240" w:lineRule="auto"/>
        <w:ind w:firstLine="708"/>
        <w:jc w:val="both"/>
        <w:rPr>
          <w:rFonts w:cs="Times New Roman"/>
          <w:szCs w:val="20"/>
        </w:rPr>
      </w:pPr>
      <w:r w:rsidRPr="00771B73">
        <w:rPr>
          <w:rFonts w:cs="Times New Roman"/>
          <w:szCs w:val="20"/>
        </w:rPr>
        <w:t>O registro I300 traz os balancetes diários. Este registro será utilizado apenas quando o tipo de escrituração é “B” (Livro de Balancetes Diários e Balanços).</w:t>
      </w:r>
    </w:p>
    <w:p w14:paraId="7ED68EB9" w14:textId="77777777" w:rsidR="00365AA9" w:rsidRPr="00771B73" w:rsidRDefault="00365AA9">
      <w:pPr>
        <w:spacing w:line="240" w:lineRule="auto"/>
        <w:ind w:firstLine="708"/>
        <w:jc w:val="both"/>
        <w:rPr>
          <w:rFonts w:cs="Times New Roman"/>
          <w:szCs w:val="20"/>
        </w:rPr>
      </w:pPr>
    </w:p>
    <w:tbl>
      <w:tblPr>
        <w:tblW w:w="9622"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5677"/>
        <w:gridCol w:w="3945"/>
      </w:tblGrid>
      <w:tr w:rsidR="00365AA9" w:rsidRPr="00771B73" w14:paraId="75ABC9D0" w14:textId="77777777">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82E5CD3" w14:textId="77777777" w:rsidR="00365AA9" w:rsidRPr="00771B73" w:rsidRDefault="00E36FD5">
            <w:pPr>
              <w:pStyle w:val="psds-corpodetexto"/>
              <w:spacing w:before="0" w:after="0"/>
              <w:rPr>
                <w:sz w:val="20"/>
                <w:szCs w:val="20"/>
              </w:rPr>
            </w:pPr>
            <w:r w:rsidRPr="00771B73">
              <w:rPr>
                <w:b/>
                <w:bCs/>
                <w:sz w:val="20"/>
                <w:szCs w:val="20"/>
              </w:rPr>
              <w:t>REGISTRO I300:</w:t>
            </w:r>
            <w:r w:rsidRPr="00771B73">
              <w:rPr>
                <w:rStyle w:val="apple-converted-space"/>
                <w:b/>
                <w:bCs/>
                <w:sz w:val="20"/>
                <w:szCs w:val="20"/>
              </w:rPr>
              <w:t> </w:t>
            </w:r>
            <w:r w:rsidRPr="00771B73">
              <w:rPr>
                <w:b/>
                <w:bCs/>
                <w:sz w:val="20"/>
                <w:szCs w:val="20"/>
              </w:rPr>
              <w:t>BALANCETES DIÁRIOS – IDENTIFICAÇÃO DA DATA</w:t>
            </w:r>
          </w:p>
        </w:tc>
      </w:tr>
      <w:tr w:rsidR="00365AA9" w:rsidRPr="00771B73" w14:paraId="12CB599F" w14:textId="77777777">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A6A357C" w14:textId="77777777" w:rsidR="00365AA9" w:rsidRPr="00771B73" w:rsidRDefault="00E36FD5">
            <w:pPr>
              <w:pStyle w:val="psds-corpodetexto"/>
              <w:spacing w:before="0" w:after="0"/>
              <w:rPr>
                <w:b/>
                <w:bCs/>
                <w:sz w:val="20"/>
                <w:szCs w:val="20"/>
              </w:rPr>
            </w:pPr>
            <w:r w:rsidRPr="00771B73">
              <w:rPr>
                <w:b/>
                <w:bCs/>
                <w:sz w:val="20"/>
                <w:szCs w:val="20"/>
              </w:rPr>
              <w:t>Regras de validação do registro</w:t>
            </w:r>
          </w:p>
          <w:p w14:paraId="3792B8E1" w14:textId="77777777" w:rsidR="00365AA9" w:rsidRPr="00771B73" w:rsidRDefault="00E36FD5">
            <w:pPr>
              <w:pStyle w:val="psds-corpodetexto"/>
              <w:spacing w:before="0" w:after="0"/>
              <w:rPr>
                <w:sz w:val="20"/>
                <w:szCs w:val="20"/>
              </w:rPr>
            </w:pPr>
            <w:r w:rsidRPr="00771B73">
              <w:rPr>
                <w:sz w:val="20"/>
                <w:szCs w:val="20"/>
              </w:rPr>
              <w:t>[</w:t>
            </w:r>
            <w:hyperlink w:anchor="REGRA_DATA_BALANCETE_DUPLICADO" w:history="1">
              <w:r w:rsidRPr="00771B73">
                <w:rPr>
                  <w:rStyle w:val="InternetLink"/>
                  <w:color w:val="00000A"/>
                  <w:sz w:val="20"/>
                  <w:szCs w:val="20"/>
                </w:rPr>
                <w:t>REGRA_DATA_BALANCETE_DUPLICADO</w:t>
              </w:r>
            </w:hyperlink>
            <w:r w:rsidRPr="00771B73">
              <w:rPr>
                <w:sz w:val="20"/>
                <w:szCs w:val="20"/>
                <w:lang w:val="pt-PT"/>
              </w:rPr>
              <w:t>]</w:t>
            </w:r>
          </w:p>
        </w:tc>
      </w:tr>
      <w:tr w:rsidR="00365AA9" w:rsidRPr="00771B73" w14:paraId="551F304D" w14:textId="77777777">
        <w:trPr>
          <w:jc w:val="center"/>
        </w:trPr>
        <w:tc>
          <w:tcPr>
            <w:tcW w:w="5676"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E39DFFC" w14:textId="77777777" w:rsidR="00365AA9" w:rsidRPr="00771B73" w:rsidRDefault="00E36FD5">
            <w:pPr>
              <w:pStyle w:val="psds-corpodetexto"/>
              <w:spacing w:before="0" w:after="0"/>
              <w:rPr>
                <w:b/>
                <w:bCs/>
                <w:sz w:val="20"/>
                <w:szCs w:val="20"/>
              </w:rPr>
            </w:pPr>
            <w:r w:rsidRPr="00771B73">
              <w:rPr>
                <w:b/>
                <w:bCs/>
                <w:sz w:val="20"/>
                <w:szCs w:val="20"/>
              </w:rPr>
              <w:t>Nível Hierárquico – 3</w:t>
            </w:r>
          </w:p>
        </w:tc>
        <w:tc>
          <w:tcPr>
            <w:tcW w:w="3945"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2D529B5E" w14:textId="77777777" w:rsidR="00365AA9" w:rsidRPr="00771B73" w:rsidRDefault="00E36FD5">
            <w:pPr>
              <w:pStyle w:val="psds-corpodetexto"/>
              <w:spacing w:before="0" w:after="0"/>
              <w:rPr>
                <w:b/>
                <w:bCs/>
                <w:sz w:val="20"/>
                <w:szCs w:val="20"/>
              </w:rPr>
            </w:pPr>
            <w:r w:rsidRPr="00771B73">
              <w:rPr>
                <w:b/>
                <w:bCs/>
                <w:sz w:val="20"/>
                <w:szCs w:val="20"/>
              </w:rPr>
              <w:t>Ocorrência – 0:N</w:t>
            </w:r>
          </w:p>
        </w:tc>
      </w:tr>
      <w:tr w:rsidR="00365AA9" w:rsidRPr="00771B73" w14:paraId="3EB7B7F3" w14:textId="77777777">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88CDAEE" w14:textId="77777777" w:rsidR="00365AA9" w:rsidRPr="00771B73" w:rsidRDefault="00E36FD5">
            <w:pPr>
              <w:pStyle w:val="psds-corpodetexto"/>
              <w:spacing w:before="0" w:after="0"/>
              <w:jc w:val="both"/>
              <w:rPr>
                <w:sz w:val="20"/>
                <w:szCs w:val="20"/>
              </w:rPr>
            </w:pPr>
            <w:r w:rsidRPr="00771B73">
              <w:rPr>
                <w:b/>
                <w:bCs/>
                <w:sz w:val="20"/>
                <w:szCs w:val="20"/>
              </w:rPr>
              <w:t>Campo(s) chave:</w:t>
            </w:r>
            <w:r w:rsidRPr="00771B73">
              <w:rPr>
                <w:rStyle w:val="apple-converted-space"/>
                <w:b/>
                <w:bCs/>
                <w:sz w:val="20"/>
                <w:szCs w:val="20"/>
              </w:rPr>
              <w:t> </w:t>
            </w:r>
            <w:r w:rsidRPr="00771B73">
              <w:rPr>
                <w:sz w:val="20"/>
                <w:szCs w:val="20"/>
              </w:rPr>
              <w:t>[DT_BCTE]</w:t>
            </w:r>
          </w:p>
        </w:tc>
      </w:tr>
    </w:tbl>
    <w:p w14:paraId="2918B6CD" w14:textId="77777777" w:rsidR="00365AA9" w:rsidRPr="00771B73" w:rsidRDefault="00365AA9">
      <w:pPr>
        <w:spacing w:line="240" w:lineRule="auto"/>
        <w:rPr>
          <w:rFonts w:cs="Times New Roman"/>
          <w:szCs w:val="20"/>
        </w:rPr>
      </w:pPr>
    </w:p>
    <w:tbl>
      <w:tblPr>
        <w:tblW w:w="10874"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28"/>
        <w:gridCol w:w="1094"/>
        <w:gridCol w:w="1708"/>
        <w:gridCol w:w="617"/>
        <w:gridCol w:w="1039"/>
        <w:gridCol w:w="917"/>
        <w:gridCol w:w="872"/>
        <w:gridCol w:w="1239"/>
        <w:gridCol w:w="2960"/>
      </w:tblGrid>
      <w:tr w:rsidR="00365AA9" w:rsidRPr="00771B73" w14:paraId="21BF9076" w14:textId="77777777">
        <w:trPr>
          <w:jc w:val="center"/>
        </w:trPr>
        <w:tc>
          <w:tcPr>
            <w:tcW w:w="427"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429A1ED" w14:textId="77777777" w:rsidR="00365AA9" w:rsidRPr="00771B73" w:rsidRDefault="00E36FD5">
            <w:pPr>
              <w:pStyle w:val="psds-corpodetexto"/>
              <w:spacing w:before="0" w:after="0"/>
              <w:jc w:val="center"/>
              <w:rPr>
                <w:b/>
                <w:bCs/>
                <w:sz w:val="20"/>
                <w:szCs w:val="20"/>
              </w:rPr>
            </w:pPr>
            <w:r w:rsidRPr="00771B73">
              <w:rPr>
                <w:b/>
                <w:bCs/>
                <w:sz w:val="20"/>
                <w:szCs w:val="20"/>
              </w:rPr>
              <w:t>Nº</w:t>
            </w:r>
          </w:p>
        </w:tc>
        <w:tc>
          <w:tcPr>
            <w:tcW w:w="109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3C35D791" w14:textId="77777777" w:rsidR="00365AA9" w:rsidRPr="00771B73" w:rsidRDefault="00E36FD5">
            <w:pPr>
              <w:pStyle w:val="psds-corpodetexto"/>
              <w:spacing w:before="0" w:after="0"/>
              <w:jc w:val="center"/>
              <w:rPr>
                <w:b/>
                <w:bCs/>
                <w:sz w:val="20"/>
                <w:szCs w:val="20"/>
              </w:rPr>
            </w:pPr>
            <w:r w:rsidRPr="00771B73">
              <w:rPr>
                <w:b/>
                <w:bCs/>
                <w:sz w:val="20"/>
                <w:szCs w:val="20"/>
              </w:rPr>
              <w:t>Campo</w:t>
            </w:r>
          </w:p>
        </w:tc>
        <w:tc>
          <w:tcPr>
            <w:tcW w:w="1708"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89BA0AD" w14:textId="77777777" w:rsidR="00365AA9" w:rsidRPr="00771B73" w:rsidRDefault="00E36FD5">
            <w:pPr>
              <w:pStyle w:val="psds-corpodetexto"/>
              <w:spacing w:before="0" w:after="0"/>
              <w:jc w:val="center"/>
              <w:rPr>
                <w:b/>
                <w:bCs/>
                <w:sz w:val="20"/>
                <w:szCs w:val="20"/>
              </w:rPr>
            </w:pPr>
            <w:r w:rsidRPr="00771B73">
              <w:rPr>
                <w:b/>
                <w:bCs/>
                <w:sz w:val="20"/>
                <w:szCs w:val="20"/>
              </w:rPr>
              <w:t>Descrição</w:t>
            </w:r>
          </w:p>
        </w:tc>
        <w:tc>
          <w:tcPr>
            <w:tcW w:w="61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570063C" w14:textId="77777777" w:rsidR="00365AA9" w:rsidRPr="00771B73" w:rsidRDefault="00E36FD5">
            <w:pPr>
              <w:pStyle w:val="psds-corpodetexto"/>
              <w:spacing w:before="0" w:after="0"/>
              <w:jc w:val="center"/>
              <w:rPr>
                <w:b/>
                <w:bCs/>
                <w:sz w:val="20"/>
                <w:szCs w:val="20"/>
              </w:rPr>
            </w:pPr>
            <w:r w:rsidRPr="00771B73">
              <w:rPr>
                <w:b/>
                <w:bCs/>
                <w:sz w:val="20"/>
                <w:szCs w:val="20"/>
              </w:rPr>
              <w:t>Tipo</w:t>
            </w:r>
          </w:p>
        </w:tc>
        <w:tc>
          <w:tcPr>
            <w:tcW w:w="103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35ABE92A" w14:textId="77777777" w:rsidR="00365AA9" w:rsidRPr="00771B73" w:rsidRDefault="00E36FD5">
            <w:pPr>
              <w:pStyle w:val="psds-corpodetexto"/>
              <w:spacing w:before="0" w:after="0"/>
              <w:jc w:val="center"/>
              <w:rPr>
                <w:b/>
                <w:bCs/>
                <w:sz w:val="20"/>
                <w:szCs w:val="20"/>
              </w:rPr>
            </w:pPr>
            <w:r w:rsidRPr="00771B73">
              <w:rPr>
                <w:b/>
                <w:bCs/>
                <w:sz w:val="20"/>
                <w:szCs w:val="20"/>
              </w:rPr>
              <w:t>Tamanho</w:t>
            </w:r>
          </w:p>
        </w:tc>
        <w:tc>
          <w:tcPr>
            <w:tcW w:w="91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1F1CC108" w14:textId="77777777" w:rsidR="00365AA9" w:rsidRPr="00771B73" w:rsidRDefault="00E36FD5">
            <w:pPr>
              <w:pStyle w:val="psds-corpodetexto"/>
              <w:spacing w:before="0" w:after="0"/>
              <w:jc w:val="center"/>
              <w:rPr>
                <w:b/>
                <w:bCs/>
                <w:sz w:val="20"/>
                <w:szCs w:val="20"/>
              </w:rPr>
            </w:pPr>
            <w:r w:rsidRPr="00771B73">
              <w:rPr>
                <w:b/>
                <w:bCs/>
                <w:sz w:val="20"/>
                <w:szCs w:val="20"/>
              </w:rPr>
              <w:t>Decimal</w:t>
            </w:r>
          </w:p>
        </w:tc>
        <w:tc>
          <w:tcPr>
            <w:tcW w:w="872"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2D262267" w14:textId="77777777" w:rsidR="00365AA9" w:rsidRPr="00771B73" w:rsidRDefault="00E36FD5">
            <w:pPr>
              <w:pStyle w:val="psds-corpodetexto"/>
              <w:spacing w:before="0" w:after="0"/>
              <w:jc w:val="center"/>
              <w:rPr>
                <w:b/>
                <w:bCs/>
                <w:sz w:val="20"/>
                <w:szCs w:val="20"/>
              </w:rPr>
            </w:pPr>
            <w:r w:rsidRPr="00771B73">
              <w:rPr>
                <w:b/>
                <w:bCs/>
                <w:sz w:val="20"/>
                <w:szCs w:val="20"/>
              </w:rPr>
              <w:t>Valores Válidos</w:t>
            </w:r>
          </w:p>
        </w:tc>
        <w:tc>
          <w:tcPr>
            <w:tcW w:w="123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2B02A2BC" w14:textId="77777777" w:rsidR="00365AA9" w:rsidRPr="00771B73" w:rsidRDefault="00E36FD5">
            <w:pPr>
              <w:pStyle w:val="psds-corpodetexto"/>
              <w:spacing w:before="0" w:after="0"/>
              <w:jc w:val="center"/>
              <w:rPr>
                <w:b/>
                <w:bCs/>
                <w:sz w:val="20"/>
                <w:szCs w:val="20"/>
              </w:rPr>
            </w:pPr>
            <w:r w:rsidRPr="00771B73">
              <w:rPr>
                <w:b/>
                <w:bCs/>
                <w:sz w:val="20"/>
                <w:szCs w:val="20"/>
              </w:rPr>
              <w:t>Obrigatório</w:t>
            </w:r>
          </w:p>
        </w:tc>
        <w:tc>
          <w:tcPr>
            <w:tcW w:w="296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1F29CD8E" w14:textId="77777777" w:rsidR="00365AA9" w:rsidRPr="00771B73" w:rsidRDefault="00E36FD5">
            <w:pPr>
              <w:pStyle w:val="psds-corpodetexto"/>
              <w:spacing w:before="0" w:after="0"/>
              <w:jc w:val="center"/>
              <w:rPr>
                <w:b/>
                <w:bCs/>
                <w:sz w:val="20"/>
                <w:szCs w:val="20"/>
              </w:rPr>
            </w:pPr>
            <w:r w:rsidRPr="00771B73">
              <w:rPr>
                <w:b/>
                <w:bCs/>
                <w:sz w:val="20"/>
                <w:szCs w:val="20"/>
              </w:rPr>
              <w:t>Regras de Validação do Campo</w:t>
            </w:r>
          </w:p>
        </w:tc>
      </w:tr>
      <w:tr w:rsidR="00365AA9" w:rsidRPr="00771B73" w14:paraId="51DF9A78" w14:textId="77777777">
        <w:trPr>
          <w:jc w:val="center"/>
        </w:trPr>
        <w:tc>
          <w:tcPr>
            <w:tcW w:w="427"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4D15CA78" w14:textId="77777777" w:rsidR="00365AA9" w:rsidRPr="00771B73" w:rsidRDefault="00E36FD5">
            <w:pPr>
              <w:shd w:val="clear" w:color="auto" w:fill="FFFFFF"/>
              <w:spacing w:line="240" w:lineRule="auto"/>
              <w:rPr>
                <w:rFonts w:cs="Times New Roman"/>
                <w:szCs w:val="20"/>
              </w:rPr>
            </w:pPr>
            <w:r w:rsidRPr="00771B73">
              <w:rPr>
                <w:rFonts w:cs="Times New Roman"/>
                <w:szCs w:val="20"/>
              </w:rPr>
              <w:t>01</w:t>
            </w:r>
          </w:p>
        </w:tc>
        <w:tc>
          <w:tcPr>
            <w:tcW w:w="10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80541FF" w14:textId="77777777" w:rsidR="00365AA9" w:rsidRPr="00771B73" w:rsidRDefault="00E36FD5">
            <w:pPr>
              <w:shd w:val="clear" w:color="auto" w:fill="FFFFFF"/>
              <w:spacing w:line="240" w:lineRule="auto"/>
              <w:rPr>
                <w:rFonts w:cs="Times New Roman"/>
                <w:szCs w:val="20"/>
              </w:rPr>
            </w:pPr>
            <w:r w:rsidRPr="00771B73">
              <w:rPr>
                <w:rFonts w:cs="Times New Roman"/>
                <w:szCs w:val="20"/>
              </w:rPr>
              <w:t>REG</w:t>
            </w:r>
          </w:p>
        </w:tc>
        <w:tc>
          <w:tcPr>
            <w:tcW w:w="170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CC1BCC2" w14:textId="77777777" w:rsidR="00365AA9" w:rsidRPr="00771B73" w:rsidRDefault="00E36FD5">
            <w:pPr>
              <w:shd w:val="clear" w:color="auto" w:fill="FFFFFF"/>
              <w:spacing w:line="240" w:lineRule="auto"/>
              <w:rPr>
                <w:rFonts w:cs="Times New Roman"/>
                <w:szCs w:val="20"/>
              </w:rPr>
            </w:pPr>
            <w:r w:rsidRPr="00771B73">
              <w:rPr>
                <w:rFonts w:cs="Times New Roman"/>
                <w:szCs w:val="20"/>
              </w:rPr>
              <w:t>Texto fixo contendo “I300”.</w:t>
            </w:r>
          </w:p>
        </w:tc>
        <w:tc>
          <w:tcPr>
            <w:tcW w:w="6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F73589D" w14:textId="77777777" w:rsidR="00365AA9" w:rsidRPr="00771B73" w:rsidRDefault="00E36FD5">
            <w:pPr>
              <w:shd w:val="clear" w:color="auto" w:fill="FFFFFF"/>
              <w:spacing w:line="240" w:lineRule="auto"/>
              <w:jc w:val="center"/>
              <w:rPr>
                <w:rFonts w:cs="Times New Roman"/>
                <w:szCs w:val="20"/>
                <w:lang w:val="pt-PT"/>
              </w:rPr>
            </w:pPr>
            <w:r w:rsidRPr="00771B73">
              <w:rPr>
                <w:rFonts w:cs="Times New Roman"/>
                <w:szCs w:val="20"/>
                <w:lang w:val="pt-PT"/>
              </w:rPr>
              <w:t>C</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71B355B" w14:textId="77777777" w:rsidR="00365AA9" w:rsidRPr="00771B73" w:rsidRDefault="00E36FD5">
            <w:pPr>
              <w:shd w:val="clear" w:color="auto" w:fill="FFFFFF"/>
              <w:spacing w:line="240" w:lineRule="auto"/>
              <w:jc w:val="center"/>
              <w:rPr>
                <w:rFonts w:cs="Times New Roman"/>
                <w:szCs w:val="20"/>
                <w:lang w:val="pt-PT"/>
              </w:rPr>
            </w:pPr>
            <w:r w:rsidRPr="00771B73">
              <w:rPr>
                <w:rFonts w:cs="Times New Roman"/>
                <w:szCs w:val="20"/>
                <w:lang w:val="pt-PT"/>
              </w:rPr>
              <w:t>4</w:t>
            </w:r>
          </w:p>
        </w:tc>
        <w:tc>
          <w:tcPr>
            <w:tcW w:w="9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9DAD859" w14:textId="77777777" w:rsidR="00365AA9" w:rsidRPr="00771B73" w:rsidRDefault="00E36FD5">
            <w:pPr>
              <w:shd w:val="clear" w:color="auto" w:fill="FFFFFF"/>
              <w:spacing w:line="240" w:lineRule="auto"/>
              <w:jc w:val="center"/>
              <w:rPr>
                <w:rFonts w:cs="Times New Roman"/>
                <w:szCs w:val="20"/>
                <w:lang w:val="pt-PT"/>
              </w:rPr>
            </w:pPr>
            <w:r w:rsidRPr="00771B73">
              <w:rPr>
                <w:rFonts w:cs="Times New Roman"/>
                <w:szCs w:val="20"/>
                <w:lang w:val="pt-PT"/>
              </w:rPr>
              <w:t>-</w:t>
            </w:r>
          </w:p>
        </w:tc>
        <w:tc>
          <w:tcPr>
            <w:tcW w:w="8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BAAA492" w14:textId="77777777" w:rsidR="00365AA9" w:rsidRPr="00771B73" w:rsidRDefault="00E36FD5">
            <w:pPr>
              <w:shd w:val="clear" w:color="auto" w:fill="FFFFFF"/>
              <w:spacing w:line="240" w:lineRule="auto"/>
              <w:jc w:val="center"/>
              <w:rPr>
                <w:rFonts w:cs="Times New Roman"/>
                <w:szCs w:val="20"/>
                <w:lang w:val="pt-PT"/>
              </w:rPr>
            </w:pPr>
            <w:r w:rsidRPr="00771B73">
              <w:rPr>
                <w:rFonts w:cs="Times New Roman"/>
                <w:szCs w:val="20"/>
                <w:lang w:val="pt-PT"/>
              </w:rPr>
              <w:t>"I300"</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C7877DE" w14:textId="77777777" w:rsidR="00365AA9" w:rsidRPr="00771B73" w:rsidRDefault="00E36FD5">
            <w:pPr>
              <w:shd w:val="clear" w:color="auto" w:fill="FFFFFF"/>
              <w:spacing w:line="240" w:lineRule="auto"/>
              <w:jc w:val="center"/>
              <w:rPr>
                <w:rFonts w:cs="Times New Roman"/>
                <w:szCs w:val="20"/>
                <w:lang w:val="pt-PT"/>
              </w:rPr>
            </w:pPr>
            <w:r w:rsidRPr="00771B73">
              <w:rPr>
                <w:rFonts w:cs="Times New Roman"/>
                <w:szCs w:val="20"/>
                <w:lang w:val="pt-PT"/>
              </w:rPr>
              <w:t>Sim</w:t>
            </w:r>
          </w:p>
        </w:tc>
        <w:tc>
          <w:tcPr>
            <w:tcW w:w="296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49B38D3" w14:textId="77777777" w:rsidR="00365AA9" w:rsidRPr="00771B73" w:rsidRDefault="00E36FD5">
            <w:pPr>
              <w:shd w:val="clear" w:color="auto" w:fill="FFFFFF"/>
              <w:spacing w:line="240" w:lineRule="auto"/>
              <w:rPr>
                <w:rFonts w:cs="Times New Roman"/>
                <w:szCs w:val="20"/>
                <w:lang w:val="pt-PT"/>
              </w:rPr>
            </w:pPr>
            <w:r w:rsidRPr="00771B73">
              <w:rPr>
                <w:rFonts w:cs="Times New Roman"/>
                <w:szCs w:val="20"/>
                <w:lang w:val="pt-PT"/>
              </w:rPr>
              <w:t>-</w:t>
            </w:r>
          </w:p>
        </w:tc>
      </w:tr>
      <w:tr w:rsidR="00365AA9" w:rsidRPr="00771B73" w14:paraId="5C416CCB" w14:textId="77777777">
        <w:trPr>
          <w:jc w:val="center"/>
        </w:trPr>
        <w:tc>
          <w:tcPr>
            <w:tcW w:w="427"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0A35C0B1" w14:textId="77777777" w:rsidR="00365AA9" w:rsidRPr="00771B73" w:rsidRDefault="00E36FD5">
            <w:pPr>
              <w:shd w:val="clear" w:color="auto" w:fill="FFFFFF"/>
              <w:spacing w:line="240" w:lineRule="auto"/>
              <w:rPr>
                <w:rFonts w:cs="Times New Roman"/>
                <w:szCs w:val="20"/>
                <w:lang w:val="pt-PT"/>
              </w:rPr>
            </w:pPr>
            <w:r w:rsidRPr="00771B73">
              <w:rPr>
                <w:rFonts w:cs="Times New Roman"/>
                <w:szCs w:val="20"/>
                <w:lang w:val="pt-PT"/>
              </w:rPr>
              <w:t>02</w:t>
            </w:r>
          </w:p>
        </w:tc>
        <w:tc>
          <w:tcPr>
            <w:tcW w:w="10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B2E0AA3" w14:textId="77777777" w:rsidR="00365AA9" w:rsidRPr="00771B73" w:rsidRDefault="00E36FD5">
            <w:pPr>
              <w:shd w:val="clear" w:color="auto" w:fill="FFFFFF"/>
              <w:spacing w:line="240" w:lineRule="auto"/>
              <w:rPr>
                <w:rFonts w:cs="Times New Roman"/>
                <w:szCs w:val="20"/>
                <w:lang w:val="pt-PT"/>
              </w:rPr>
            </w:pPr>
            <w:r w:rsidRPr="00771B73">
              <w:rPr>
                <w:rFonts w:cs="Times New Roman"/>
                <w:szCs w:val="20"/>
                <w:lang w:val="pt-PT"/>
              </w:rPr>
              <w:t>DT_BCTE</w:t>
            </w:r>
          </w:p>
        </w:tc>
        <w:tc>
          <w:tcPr>
            <w:tcW w:w="170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05ADBDE" w14:textId="77777777" w:rsidR="00365AA9" w:rsidRPr="00771B73" w:rsidRDefault="00E36FD5">
            <w:pPr>
              <w:shd w:val="clear" w:color="auto" w:fill="FFFFFF"/>
              <w:spacing w:line="240" w:lineRule="auto"/>
              <w:rPr>
                <w:rFonts w:cs="Times New Roman"/>
                <w:szCs w:val="20"/>
              </w:rPr>
            </w:pPr>
            <w:r w:rsidRPr="00771B73">
              <w:rPr>
                <w:rFonts w:cs="Times New Roman"/>
                <w:szCs w:val="20"/>
              </w:rPr>
              <w:t>Data do balancete.</w:t>
            </w:r>
          </w:p>
        </w:tc>
        <w:tc>
          <w:tcPr>
            <w:tcW w:w="6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8B1A684"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24E121C"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8</w:t>
            </w:r>
          </w:p>
        </w:tc>
        <w:tc>
          <w:tcPr>
            <w:tcW w:w="9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8199544"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8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880040F"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2286952"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Sim</w:t>
            </w:r>
          </w:p>
        </w:tc>
        <w:tc>
          <w:tcPr>
            <w:tcW w:w="296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35D5FA1" w14:textId="77777777" w:rsidR="00365AA9" w:rsidRPr="00771B73" w:rsidRDefault="00E36FD5">
            <w:pPr>
              <w:pStyle w:val="Pr-formataoHTML"/>
              <w:rPr>
                <w:rFonts w:ascii="Times New Roman" w:eastAsia="Arial Unicode MS" w:hAnsi="Times New Roman" w:cs="Times New Roman"/>
                <w:lang w:val="pt-PT"/>
              </w:rPr>
            </w:pPr>
            <w:r w:rsidRPr="00771B73">
              <w:rPr>
                <w:rFonts w:ascii="Times New Roman" w:eastAsia="Arial Unicode MS" w:hAnsi="Times New Roman" w:cs="Times New Roman"/>
                <w:lang w:val="pt-PT"/>
              </w:rPr>
              <w:t>[REGRA_DATA_INTERVALO_</w:t>
            </w:r>
          </w:p>
          <w:p w14:paraId="602A9275" w14:textId="77777777" w:rsidR="00365AA9" w:rsidRPr="00771B73" w:rsidRDefault="00E36FD5">
            <w:pPr>
              <w:pStyle w:val="Pr-formataoHTML"/>
              <w:rPr>
                <w:rFonts w:ascii="Times New Roman" w:eastAsia="Arial Unicode MS" w:hAnsi="Times New Roman" w:cs="Times New Roman"/>
                <w:lang w:val="pt-PT"/>
              </w:rPr>
            </w:pPr>
            <w:r w:rsidRPr="00771B73">
              <w:rPr>
                <w:rFonts w:ascii="Times New Roman" w:eastAsia="Arial Unicode MS" w:hAnsi="Times New Roman" w:cs="Times New Roman"/>
                <w:lang w:val="pt-PT"/>
              </w:rPr>
              <w:t>DO_ARQUIVO]</w:t>
            </w:r>
          </w:p>
        </w:tc>
      </w:tr>
    </w:tbl>
    <w:p w14:paraId="54F77CDD" w14:textId="77777777" w:rsidR="00365AA9" w:rsidRPr="00771B73" w:rsidRDefault="00365AA9">
      <w:pPr>
        <w:spacing w:line="240" w:lineRule="auto"/>
        <w:rPr>
          <w:rFonts w:cs="Times New Roman"/>
          <w:szCs w:val="20"/>
          <w:lang w:eastAsia="pt-BR"/>
        </w:rPr>
      </w:pPr>
    </w:p>
    <w:p w14:paraId="357E1150"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 - Observações:</w:t>
      </w:r>
    </w:p>
    <w:p w14:paraId="406AFA89" w14:textId="77777777" w:rsidR="00365AA9" w:rsidRPr="00771B73" w:rsidRDefault="00365AA9">
      <w:pPr>
        <w:pStyle w:val="Corpodetexto"/>
        <w:ind w:firstLine="708"/>
        <w:rPr>
          <w:rFonts w:ascii="Times New Roman" w:hAnsi="Times New Roman"/>
          <w:sz w:val="20"/>
          <w:szCs w:val="20"/>
        </w:rPr>
      </w:pPr>
    </w:p>
    <w:p w14:paraId="631A36C1" w14:textId="77777777" w:rsidR="00365AA9" w:rsidRPr="00771B73" w:rsidRDefault="00E36FD5">
      <w:pPr>
        <w:pStyle w:val="Corpodetexto"/>
        <w:ind w:left="708"/>
        <w:rPr>
          <w:rFonts w:ascii="Times New Roman" w:hAnsi="Times New Roman"/>
          <w:sz w:val="20"/>
          <w:szCs w:val="20"/>
        </w:rPr>
      </w:pPr>
      <w:r w:rsidRPr="00771B73">
        <w:rPr>
          <w:rFonts w:ascii="Times New Roman" w:hAnsi="Times New Roman"/>
          <w:sz w:val="20"/>
          <w:szCs w:val="20"/>
        </w:rPr>
        <w:t>Registro é obrigatório para o tipo de escrituração B.</w:t>
      </w:r>
    </w:p>
    <w:p w14:paraId="7FB373E9"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Nível hierárquico: 3</w:t>
      </w:r>
    </w:p>
    <w:p w14:paraId="22729DC5"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Ocorrência: Vários por tipo de escrituração.</w:t>
      </w:r>
    </w:p>
    <w:p w14:paraId="221B463E" w14:textId="77777777" w:rsidR="00365AA9" w:rsidRPr="00771B73" w:rsidRDefault="00365AA9">
      <w:pPr>
        <w:pStyle w:val="Corpodetexto"/>
        <w:rPr>
          <w:rFonts w:ascii="Times New Roman" w:hAnsi="Times New Roman"/>
          <w:sz w:val="20"/>
          <w:szCs w:val="20"/>
        </w:rPr>
      </w:pPr>
    </w:p>
    <w:p w14:paraId="0B626A6E"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 xml:space="preserve">II – Tabelas do Registro: </w:t>
      </w:r>
      <w:r w:rsidRPr="00771B73">
        <w:rPr>
          <w:rFonts w:ascii="Times New Roman" w:hAnsi="Times New Roman"/>
          <w:sz w:val="20"/>
          <w:szCs w:val="20"/>
        </w:rPr>
        <w:t>não há.</w:t>
      </w:r>
    </w:p>
    <w:p w14:paraId="5999B063" w14:textId="77777777" w:rsidR="00365AA9" w:rsidRPr="00771B73" w:rsidRDefault="00365AA9">
      <w:pPr>
        <w:pStyle w:val="Corpodetexto"/>
        <w:rPr>
          <w:rFonts w:ascii="Times New Roman" w:hAnsi="Times New Roman"/>
          <w:sz w:val="20"/>
          <w:szCs w:val="20"/>
        </w:rPr>
      </w:pPr>
    </w:p>
    <w:p w14:paraId="7810A92B" w14:textId="77777777" w:rsidR="00365AA9" w:rsidRPr="00771B73" w:rsidRDefault="00E36FD5">
      <w:pPr>
        <w:pStyle w:val="Corpodetexto"/>
        <w:rPr>
          <w:rFonts w:ascii="Times New Roman" w:hAnsi="Times New Roman"/>
          <w:b/>
          <w:color w:val="00000A"/>
          <w:sz w:val="20"/>
          <w:szCs w:val="20"/>
        </w:rPr>
      </w:pPr>
      <w:r w:rsidRPr="00771B73">
        <w:rPr>
          <w:rFonts w:ascii="Times New Roman" w:hAnsi="Times New Roman"/>
          <w:b/>
          <w:color w:val="00000A"/>
          <w:sz w:val="20"/>
          <w:szCs w:val="20"/>
        </w:rPr>
        <w:t>III - Regras de Validação do Registro:</w:t>
      </w:r>
    </w:p>
    <w:p w14:paraId="3236C358" w14:textId="77777777" w:rsidR="00365AA9" w:rsidRPr="00771B73" w:rsidRDefault="00365AA9">
      <w:pPr>
        <w:pStyle w:val="Corpodetexto"/>
        <w:rPr>
          <w:rFonts w:ascii="Times New Roman" w:hAnsi="Times New Roman"/>
          <w:b/>
          <w:color w:val="00000A"/>
          <w:sz w:val="20"/>
          <w:szCs w:val="20"/>
        </w:rPr>
      </w:pPr>
    </w:p>
    <w:p w14:paraId="79F0D005" w14:textId="77777777" w:rsidR="00365AA9" w:rsidRPr="00771B73" w:rsidRDefault="00D556F6">
      <w:pPr>
        <w:pStyle w:val="Corpodetexto"/>
        <w:ind w:left="708"/>
        <w:rPr>
          <w:rFonts w:ascii="Times New Roman" w:hAnsi="Times New Roman"/>
          <w:sz w:val="20"/>
          <w:szCs w:val="20"/>
        </w:rPr>
      </w:pPr>
      <w:hyperlink w:anchor="REGRA_DATA_BALANCETE_DUPLICADO" w:history="1">
        <w:r w:rsidR="00E36FD5" w:rsidRPr="00771B73">
          <w:rPr>
            <w:rStyle w:val="InternetLink"/>
            <w:b/>
            <w:color w:val="00000A"/>
            <w:sz w:val="20"/>
            <w:szCs w:val="20"/>
          </w:rPr>
          <w:t>REGRA_DATA_BALANCETE_DUPLICADO</w:t>
        </w:r>
      </w:hyperlink>
      <w:r w:rsidR="00E36FD5" w:rsidRPr="00771B73">
        <w:rPr>
          <w:rFonts w:ascii="Times New Roman" w:hAnsi="Times New Roman"/>
          <w:b/>
          <w:sz w:val="20"/>
          <w:szCs w:val="20"/>
        </w:rPr>
        <w:t xml:space="preserve">: </w:t>
      </w:r>
      <w:r w:rsidR="00E36FD5" w:rsidRPr="00771B73">
        <w:rPr>
          <w:rFonts w:ascii="Times New Roman" w:hAnsi="Times New Roman"/>
          <w:sz w:val="20"/>
          <w:szCs w:val="20"/>
        </w:rPr>
        <w:t xml:space="preserve">Verifica se o registro não é duplicado considerando a chave data do balancete – “DT_BCTE” (Campo 02). Se a regra não for cumprida, o </w:t>
      </w:r>
      <w:r w:rsidR="00C0738B" w:rsidRPr="00771B73">
        <w:rPr>
          <w:rFonts w:ascii="Times New Roman" w:hAnsi="Times New Roman"/>
          <w:sz w:val="20"/>
          <w:szCs w:val="20"/>
        </w:rPr>
        <w:t>PGE</w:t>
      </w:r>
      <w:r w:rsidR="00E36FD5" w:rsidRPr="00771B73">
        <w:rPr>
          <w:rFonts w:ascii="Times New Roman" w:hAnsi="Times New Roman"/>
          <w:sz w:val="20"/>
          <w:szCs w:val="20"/>
        </w:rPr>
        <w:t xml:space="preserve"> do Sped Contábil gera um erro.</w:t>
      </w:r>
    </w:p>
    <w:p w14:paraId="266953D8" w14:textId="77777777" w:rsidR="00365AA9" w:rsidRPr="00771B73" w:rsidRDefault="00365AA9">
      <w:pPr>
        <w:pStyle w:val="Corpodetexto"/>
        <w:rPr>
          <w:rFonts w:ascii="Times New Roman" w:hAnsi="Times New Roman"/>
          <w:b/>
          <w:color w:val="00000A"/>
          <w:sz w:val="20"/>
          <w:szCs w:val="20"/>
        </w:rPr>
      </w:pPr>
    </w:p>
    <w:p w14:paraId="31C23B0B" w14:textId="77777777" w:rsidR="00365AA9" w:rsidRPr="00771B73" w:rsidRDefault="00E36FD5">
      <w:pPr>
        <w:pStyle w:val="Corpodetexto"/>
        <w:rPr>
          <w:rFonts w:ascii="Times New Roman" w:hAnsi="Times New Roman"/>
          <w:b/>
          <w:color w:val="00000A"/>
          <w:sz w:val="20"/>
          <w:szCs w:val="20"/>
        </w:rPr>
      </w:pPr>
      <w:r w:rsidRPr="00771B73">
        <w:rPr>
          <w:rFonts w:ascii="Times New Roman" w:hAnsi="Times New Roman"/>
          <w:b/>
          <w:color w:val="00000A"/>
          <w:sz w:val="20"/>
          <w:szCs w:val="20"/>
        </w:rPr>
        <w:t>IV – Regras de Validação dos Campos:</w:t>
      </w:r>
    </w:p>
    <w:p w14:paraId="035FE9F8" w14:textId="77777777" w:rsidR="00365AA9" w:rsidRPr="00771B73" w:rsidRDefault="00365AA9">
      <w:pPr>
        <w:pStyle w:val="psds-corpodetexto"/>
        <w:spacing w:before="0" w:after="0"/>
        <w:ind w:left="708"/>
        <w:jc w:val="both"/>
        <w:rPr>
          <w:b/>
          <w:sz w:val="20"/>
          <w:szCs w:val="20"/>
        </w:rPr>
      </w:pPr>
    </w:p>
    <w:p w14:paraId="119F81D3" w14:textId="741D295D" w:rsidR="00365AA9" w:rsidRPr="00771B73" w:rsidRDefault="00D556F6">
      <w:pPr>
        <w:pStyle w:val="Corpodetexto"/>
        <w:ind w:left="708"/>
        <w:rPr>
          <w:rFonts w:ascii="Times New Roman" w:hAnsi="Times New Roman"/>
          <w:sz w:val="20"/>
          <w:szCs w:val="20"/>
        </w:rPr>
      </w:pPr>
      <w:hyperlink w:anchor="REGRA_DATA_INTERVALO_DO_ARQUIVO" w:history="1">
        <w:r w:rsidR="00E36FD5" w:rsidRPr="00771B73">
          <w:rPr>
            <w:rStyle w:val="InternetLink"/>
            <w:b/>
            <w:color w:val="auto"/>
            <w:sz w:val="20"/>
            <w:szCs w:val="20"/>
          </w:rPr>
          <w:t>REGRA_DATA_INTERVALO_DO_ARQUIVO</w:t>
        </w:r>
      </w:hyperlink>
      <w:r w:rsidR="00E36FD5" w:rsidRPr="00771B73">
        <w:rPr>
          <w:rFonts w:ascii="Times New Roman" w:hAnsi="Times New Roman"/>
          <w:b/>
          <w:color w:val="auto"/>
          <w:sz w:val="20"/>
          <w:szCs w:val="20"/>
        </w:rPr>
        <w:t>:</w:t>
      </w:r>
      <w:r w:rsidR="00E36FD5" w:rsidRPr="00771B73">
        <w:rPr>
          <w:rFonts w:ascii="Times New Roman" w:hAnsi="Times New Roman"/>
          <w:b/>
          <w:sz w:val="20"/>
          <w:szCs w:val="20"/>
        </w:rPr>
        <w:t xml:space="preserve"> </w:t>
      </w:r>
      <w:r w:rsidR="00E36FD5" w:rsidRPr="00771B73">
        <w:rPr>
          <w:rFonts w:ascii="Times New Roman" w:hAnsi="Times New Roman"/>
          <w:sz w:val="20"/>
          <w:szCs w:val="20"/>
        </w:rPr>
        <w:t xml:space="preserve">Verifica se a data do balancete – DT_BCTE (Campo 02) – é maior ou igual que a data inicial das informações contidas no arquivo – DT_INI (Campo 03) – do registro 0000 e é menor ou igual que a data final das informações contidas no arquivo – DT_FIN (Campo 04) – do registro 0000. Se a regra não for cumprida, o </w:t>
      </w:r>
      <w:r w:rsidR="00C0738B" w:rsidRPr="00771B73">
        <w:rPr>
          <w:rFonts w:ascii="Times New Roman" w:hAnsi="Times New Roman"/>
          <w:sz w:val="20"/>
          <w:szCs w:val="20"/>
        </w:rPr>
        <w:t>PGE</w:t>
      </w:r>
      <w:r w:rsidR="00E36FD5" w:rsidRPr="00771B73">
        <w:rPr>
          <w:rFonts w:ascii="Times New Roman" w:hAnsi="Times New Roman"/>
          <w:sz w:val="20"/>
          <w:szCs w:val="20"/>
        </w:rPr>
        <w:t xml:space="preserve"> do Sped Contábil gera um erro.</w:t>
      </w:r>
    </w:p>
    <w:p w14:paraId="2F442E01" w14:textId="77777777" w:rsidR="00365AA9" w:rsidRPr="00771B73" w:rsidRDefault="00365AA9">
      <w:pPr>
        <w:pStyle w:val="Corpodetexto"/>
        <w:ind w:left="708"/>
        <w:rPr>
          <w:rFonts w:ascii="Times New Roman" w:hAnsi="Times New Roman"/>
          <w:b/>
          <w:sz w:val="20"/>
          <w:szCs w:val="20"/>
        </w:rPr>
      </w:pPr>
    </w:p>
    <w:p w14:paraId="65A5B899"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V - Exemplo de Preenchimento: </w:t>
      </w:r>
    </w:p>
    <w:p w14:paraId="21A7B66D" w14:textId="77777777" w:rsidR="00365AA9" w:rsidRPr="00771B73" w:rsidRDefault="00365AA9">
      <w:pPr>
        <w:pStyle w:val="Corpodetexto"/>
        <w:rPr>
          <w:rFonts w:ascii="Times New Roman" w:hAnsi="Times New Roman"/>
          <w:b/>
          <w:sz w:val="20"/>
          <w:szCs w:val="20"/>
        </w:rPr>
      </w:pPr>
    </w:p>
    <w:p w14:paraId="3A0E3C34" w14:textId="77777777" w:rsidR="00365AA9" w:rsidRPr="00771B73" w:rsidRDefault="00E36FD5">
      <w:pPr>
        <w:pStyle w:val="PSDS-CorpodeTexto0"/>
        <w:jc w:val="both"/>
        <w:rPr>
          <w:rFonts w:ascii="Times New Roman" w:hAnsi="Times New Roman"/>
          <w:b/>
          <w:color w:val="000000"/>
        </w:rPr>
      </w:pPr>
      <w:r w:rsidRPr="00771B73">
        <w:rPr>
          <w:rFonts w:ascii="Times New Roman" w:hAnsi="Times New Roman"/>
          <w:b/>
          <w:color w:val="000000"/>
        </w:rPr>
        <w:t>|I300|15052011|</w:t>
      </w:r>
    </w:p>
    <w:p w14:paraId="4F28711B"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01</w:t>
      </w:r>
      <w:r w:rsidRPr="00771B73">
        <w:rPr>
          <w:rFonts w:ascii="Times New Roman" w:hAnsi="Times New Roman"/>
        </w:rPr>
        <w:t xml:space="preserve"> – Tipo de Registro: I300</w:t>
      </w:r>
    </w:p>
    <w:p w14:paraId="5D87E6F5"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02 </w:t>
      </w:r>
      <w:r w:rsidRPr="00771B73">
        <w:rPr>
          <w:rFonts w:ascii="Times New Roman" w:hAnsi="Times New Roman"/>
        </w:rPr>
        <w:t>– Data do Balancete: 31052011 (15/05/2011)</w:t>
      </w:r>
    </w:p>
    <w:p w14:paraId="41B43027" w14:textId="77777777" w:rsidR="00365AA9" w:rsidRPr="00771B73" w:rsidRDefault="00365AA9">
      <w:pPr>
        <w:pStyle w:val="Corpodetexto"/>
        <w:rPr>
          <w:rFonts w:ascii="Times New Roman" w:hAnsi="Times New Roman"/>
          <w:sz w:val="20"/>
          <w:szCs w:val="20"/>
        </w:rPr>
      </w:pPr>
    </w:p>
    <w:p w14:paraId="38A81844" w14:textId="77777777" w:rsidR="00365AA9" w:rsidRPr="00771B73" w:rsidRDefault="00E36FD5">
      <w:pPr>
        <w:rPr>
          <w:rFonts w:eastAsia="Times New Roman" w:cs="Times New Roman"/>
          <w:b/>
          <w:bCs/>
          <w:color w:val="0000FF"/>
          <w:szCs w:val="20"/>
          <w:lang w:eastAsia="pt-BR"/>
        </w:rPr>
      </w:pPr>
      <w:r w:rsidRPr="00771B73">
        <w:rPr>
          <w:rFonts w:cs="Times New Roman"/>
          <w:szCs w:val="20"/>
        </w:rPr>
        <w:br w:type="page"/>
      </w:r>
    </w:p>
    <w:p w14:paraId="23B7C936" w14:textId="77777777" w:rsidR="00365AA9" w:rsidRPr="00771B73" w:rsidRDefault="00E36FD5">
      <w:pPr>
        <w:pStyle w:val="Ttulo4"/>
        <w:rPr>
          <w:szCs w:val="20"/>
        </w:rPr>
      </w:pPr>
      <w:bookmarkStart w:id="93" w:name="_Toc25241099"/>
      <w:r w:rsidRPr="00771B73">
        <w:rPr>
          <w:szCs w:val="20"/>
        </w:rPr>
        <w:t>Registro I310: Detalhes do Balancete Diário</w:t>
      </w:r>
      <w:bookmarkEnd w:id="93"/>
    </w:p>
    <w:p w14:paraId="5CAEF4A8" w14:textId="77777777" w:rsidR="00365AA9" w:rsidRPr="00771B73" w:rsidRDefault="00365AA9">
      <w:pPr>
        <w:pStyle w:val="Corpodetexto"/>
        <w:rPr>
          <w:rFonts w:ascii="Times New Roman" w:hAnsi="Times New Roman"/>
          <w:sz w:val="20"/>
          <w:szCs w:val="20"/>
        </w:rPr>
      </w:pPr>
    </w:p>
    <w:p w14:paraId="3EECBB48" w14:textId="77777777" w:rsidR="00365AA9" w:rsidRPr="00771B73" w:rsidRDefault="00E36FD5">
      <w:pPr>
        <w:spacing w:line="240" w:lineRule="auto"/>
        <w:ind w:firstLine="708"/>
        <w:jc w:val="both"/>
        <w:rPr>
          <w:rFonts w:cs="Times New Roman"/>
          <w:szCs w:val="20"/>
        </w:rPr>
      </w:pPr>
      <w:r w:rsidRPr="00771B73">
        <w:rPr>
          <w:rFonts w:cs="Times New Roman"/>
          <w:szCs w:val="20"/>
        </w:rPr>
        <w:t>O registro I310 traz os detalhes do balancete diário, isto é, os totais de débitos e créditos para cada conta contábil/centro de custos em determinada data. Este registro será utilizado apenas quando o tipo de escrituração é “B” (Livro de Balancetes Diários e Balanços).</w:t>
      </w:r>
    </w:p>
    <w:p w14:paraId="1AD9825D" w14:textId="77777777" w:rsidR="00365AA9" w:rsidRPr="00771B73" w:rsidRDefault="00365AA9">
      <w:pPr>
        <w:spacing w:line="240" w:lineRule="auto"/>
        <w:ind w:firstLine="708"/>
        <w:jc w:val="both"/>
        <w:rPr>
          <w:rFonts w:cs="Times New Roman"/>
          <w:szCs w:val="20"/>
        </w:rPr>
      </w:pPr>
    </w:p>
    <w:tbl>
      <w:tblPr>
        <w:tblW w:w="9622"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5588"/>
        <w:gridCol w:w="4034"/>
      </w:tblGrid>
      <w:tr w:rsidR="00365AA9" w:rsidRPr="00771B73" w14:paraId="1260665D" w14:textId="77777777">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56AEF05" w14:textId="77777777" w:rsidR="00365AA9" w:rsidRPr="00771B73" w:rsidRDefault="00E36FD5">
            <w:pPr>
              <w:pStyle w:val="psds-corpodetexto"/>
              <w:spacing w:before="0" w:after="0"/>
              <w:rPr>
                <w:sz w:val="20"/>
                <w:szCs w:val="20"/>
              </w:rPr>
            </w:pPr>
            <w:r w:rsidRPr="00771B73">
              <w:rPr>
                <w:b/>
                <w:bCs/>
                <w:sz w:val="20"/>
                <w:szCs w:val="20"/>
              </w:rPr>
              <w:t>REGISTRO I310:</w:t>
            </w:r>
            <w:r w:rsidRPr="00771B73">
              <w:rPr>
                <w:rStyle w:val="apple-converted-space"/>
                <w:b/>
                <w:bCs/>
                <w:sz w:val="20"/>
                <w:szCs w:val="20"/>
              </w:rPr>
              <w:t> </w:t>
            </w:r>
            <w:r w:rsidRPr="00771B73">
              <w:rPr>
                <w:b/>
                <w:bCs/>
                <w:sz w:val="20"/>
                <w:szCs w:val="20"/>
              </w:rPr>
              <w:t>DETALHES DO BALANCETE DIÁRIO</w:t>
            </w:r>
          </w:p>
        </w:tc>
      </w:tr>
      <w:tr w:rsidR="00365AA9" w:rsidRPr="00771B73" w14:paraId="68FDF0DB" w14:textId="77777777">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743C592" w14:textId="77777777" w:rsidR="00365AA9" w:rsidRPr="00771B73" w:rsidRDefault="00E36FD5">
            <w:pPr>
              <w:pStyle w:val="psds-corpodetexto"/>
              <w:spacing w:before="0" w:after="0"/>
              <w:rPr>
                <w:b/>
                <w:bCs/>
                <w:sz w:val="20"/>
                <w:szCs w:val="20"/>
              </w:rPr>
            </w:pPr>
            <w:r w:rsidRPr="00771B73">
              <w:rPr>
                <w:b/>
                <w:bCs/>
                <w:sz w:val="20"/>
                <w:szCs w:val="20"/>
              </w:rPr>
              <w:t>Regras de validação do registro</w:t>
            </w:r>
          </w:p>
          <w:p w14:paraId="1DFF25F7" w14:textId="77777777" w:rsidR="00365AA9" w:rsidRPr="00771B73" w:rsidRDefault="00E36FD5">
            <w:pPr>
              <w:pStyle w:val="psds-corpodetexto"/>
              <w:spacing w:before="0" w:after="0"/>
              <w:rPr>
                <w:sz w:val="20"/>
                <w:szCs w:val="20"/>
              </w:rPr>
            </w:pPr>
            <w:r w:rsidRPr="00771B73">
              <w:rPr>
                <w:sz w:val="20"/>
                <w:szCs w:val="20"/>
              </w:rPr>
              <w:t>[</w:t>
            </w:r>
            <w:hyperlink w:anchor="REGRA_DETALHE_BALANCETE_DUPLICADO" w:history="1">
              <w:r w:rsidRPr="00771B73">
                <w:rPr>
                  <w:rStyle w:val="InternetLink"/>
                  <w:color w:val="00000A"/>
                  <w:sz w:val="20"/>
                  <w:szCs w:val="20"/>
                </w:rPr>
                <w:t>REGRA_DETALHE_BALANCETE_DUPLICADO</w:t>
              </w:r>
            </w:hyperlink>
            <w:r w:rsidRPr="00771B73">
              <w:rPr>
                <w:sz w:val="20"/>
                <w:szCs w:val="20"/>
              </w:rPr>
              <w:t>]</w:t>
            </w:r>
          </w:p>
          <w:p w14:paraId="606049D9" w14:textId="1DFB6431" w:rsidR="006011C3" w:rsidRPr="00771B73" w:rsidRDefault="00E36FD5">
            <w:pPr>
              <w:pStyle w:val="psds-corpodetexto"/>
              <w:spacing w:before="0" w:after="0"/>
              <w:rPr>
                <w:sz w:val="20"/>
                <w:szCs w:val="20"/>
              </w:rPr>
            </w:pPr>
            <w:r w:rsidRPr="00771B73">
              <w:rPr>
                <w:sz w:val="20"/>
                <w:szCs w:val="20"/>
              </w:rPr>
              <w:t>[</w:t>
            </w:r>
            <w:hyperlink w:anchor="REGRA_VALIDACAO_DC_BALANCETE" w:history="1">
              <w:r w:rsidRPr="00771B73">
                <w:rPr>
                  <w:rStyle w:val="InternetLink"/>
                  <w:color w:val="00000A"/>
                  <w:sz w:val="20"/>
                  <w:szCs w:val="20"/>
                </w:rPr>
                <w:t>REGRA_VALIDACAO_DC_BALANCETE</w:t>
              </w:r>
            </w:hyperlink>
            <w:r w:rsidRPr="00771B73">
              <w:rPr>
                <w:sz w:val="20"/>
                <w:szCs w:val="20"/>
              </w:rPr>
              <w:t>]</w:t>
            </w:r>
          </w:p>
        </w:tc>
      </w:tr>
      <w:tr w:rsidR="00365AA9" w:rsidRPr="00771B73" w14:paraId="383C31B9" w14:textId="77777777">
        <w:trPr>
          <w:jc w:val="center"/>
        </w:trPr>
        <w:tc>
          <w:tcPr>
            <w:tcW w:w="5587"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10DF864" w14:textId="77777777" w:rsidR="00365AA9" w:rsidRPr="00771B73" w:rsidRDefault="00E36FD5">
            <w:pPr>
              <w:pStyle w:val="psds-corpodetexto"/>
              <w:spacing w:before="0" w:after="0"/>
              <w:rPr>
                <w:b/>
                <w:bCs/>
                <w:sz w:val="20"/>
                <w:szCs w:val="20"/>
              </w:rPr>
            </w:pPr>
            <w:r w:rsidRPr="00771B73">
              <w:rPr>
                <w:b/>
                <w:bCs/>
                <w:sz w:val="20"/>
                <w:szCs w:val="20"/>
              </w:rPr>
              <w:t>Nível Hierárquico – 4</w:t>
            </w:r>
          </w:p>
        </w:tc>
        <w:tc>
          <w:tcPr>
            <w:tcW w:w="403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3FFF17AE" w14:textId="77777777" w:rsidR="00365AA9" w:rsidRPr="00771B73" w:rsidRDefault="00E36FD5">
            <w:pPr>
              <w:pStyle w:val="psds-corpodetexto"/>
              <w:spacing w:before="0" w:after="0"/>
              <w:rPr>
                <w:b/>
                <w:bCs/>
                <w:sz w:val="20"/>
                <w:szCs w:val="20"/>
              </w:rPr>
            </w:pPr>
            <w:r w:rsidRPr="00771B73">
              <w:rPr>
                <w:b/>
                <w:bCs/>
                <w:sz w:val="20"/>
                <w:szCs w:val="20"/>
              </w:rPr>
              <w:t>Ocorrência – 0:N</w:t>
            </w:r>
          </w:p>
        </w:tc>
      </w:tr>
      <w:tr w:rsidR="00365AA9" w:rsidRPr="00771B73" w14:paraId="231674AA" w14:textId="77777777">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84C52EE" w14:textId="77777777" w:rsidR="00365AA9" w:rsidRPr="00771B73" w:rsidRDefault="00E36FD5">
            <w:pPr>
              <w:pStyle w:val="psds-corpodetexto"/>
              <w:spacing w:before="0" w:after="0"/>
              <w:jc w:val="both"/>
              <w:rPr>
                <w:sz w:val="20"/>
                <w:szCs w:val="20"/>
              </w:rPr>
            </w:pPr>
            <w:r w:rsidRPr="00771B73">
              <w:rPr>
                <w:b/>
                <w:bCs/>
                <w:sz w:val="20"/>
                <w:szCs w:val="20"/>
              </w:rPr>
              <w:t>Campo(s) chave:</w:t>
            </w:r>
            <w:r w:rsidRPr="00771B73">
              <w:rPr>
                <w:rStyle w:val="apple-converted-space"/>
                <w:b/>
                <w:bCs/>
                <w:sz w:val="20"/>
                <w:szCs w:val="20"/>
              </w:rPr>
              <w:t> </w:t>
            </w:r>
            <w:r w:rsidRPr="00771B73">
              <w:rPr>
                <w:sz w:val="20"/>
                <w:szCs w:val="20"/>
              </w:rPr>
              <w:t>[COD_CTA]+[COD_CCUS]</w:t>
            </w:r>
          </w:p>
        </w:tc>
      </w:tr>
    </w:tbl>
    <w:p w14:paraId="2F866F82" w14:textId="77777777" w:rsidR="00365AA9" w:rsidRPr="00771B73" w:rsidRDefault="00365AA9">
      <w:pPr>
        <w:spacing w:line="240" w:lineRule="auto"/>
        <w:rPr>
          <w:rFonts w:cs="Times New Roman"/>
          <w:szCs w:val="20"/>
        </w:rPr>
      </w:pPr>
    </w:p>
    <w:tbl>
      <w:tblPr>
        <w:tblW w:w="11165"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73"/>
        <w:gridCol w:w="1405"/>
        <w:gridCol w:w="2086"/>
        <w:gridCol w:w="616"/>
        <w:gridCol w:w="1040"/>
        <w:gridCol w:w="916"/>
        <w:gridCol w:w="872"/>
        <w:gridCol w:w="1240"/>
        <w:gridCol w:w="2517"/>
      </w:tblGrid>
      <w:tr w:rsidR="00365AA9" w:rsidRPr="00771B73" w14:paraId="567F06ED" w14:textId="77777777">
        <w:trPr>
          <w:trHeight w:val="439"/>
          <w:jc w:val="center"/>
        </w:trPr>
        <w:tc>
          <w:tcPr>
            <w:tcW w:w="472"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3708838" w14:textId="77777777" w:rsidR="00365AA9" w:rsidRPr="00771B73" w:rsidRDefault="00E36FD5">
            <w:pPr>
              <w:pStyle w:val="psds-corpodetexto"/>
              <w:spacing w:before="0" w:after="0"/>
              <w:jc w:val="center"/>
              <w:rPr>
                <w:b/>
                <w:bCs/>
                <w:sz w:val="20"/>
                <w:szCs w:val="20"/>
              </w:rPr>
            </w:pPr>
            <w:r w:rsidRPr="00771B73">
              <w:rPr>
                <w:b/>
                <w:bCs/>
                <w:sz w:val="20"/>
                <w:szCs w:val="20"/>
              </w:rPr>
              <w:t>Nº</w:t>
            </w:r>
          </w:p>
        </w:tc>
        <w:tc>
          <w:tcPr>
            <w:tcW w:w="140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1F26BCD0" w14:textId="77777777" w:rsidR="00365AA9" w:rsidRPr="00771B73" w:rsidRDefault="00E36FD5">
            <w:pPr>
              <w:pStyle w:val="psds-corpodetexto"/>
              <w:spacing w:before="0" w:after="0"/>
              <w:jc w:val="center"/>
              <w:rPr>
                <w:b/>
                <w:bCs/>
                <w:sz w:val="20"/>
                <w:szCs w:val="20"/>
              </w:rPr>
            </w:pPr>
            <w:r w:rsidRPr="00771B73">
              <w:rPr>
                <w:b/>
                <w:bCs/>
                <w:sz w:val="20"/>
                <w:szCs w:val="20"/>
              </w:rPr>
              <w:t>Campo</w:t>
            </w:r>
          </w:p>
        </w:tc>
        <w:tc>
          <w:tcPr>
            <w:tcW w:w="208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2C2643B1" w14:textId="77777777" w:rsidR="00365AA9" w:rsidRPr="00771B73" w:rsidRDefault="00E36FD5">
            <w:pPr>
              <w:pStyle w:val="psds-corpodetexto"/>
              <w:spacing w:before="0" w:after="0"/>
              <w:jc w:val="center"/>
              <w:rPr>
                <w:b/>
                <w:bCs/>
                <w:sz w:val="20"/>
                <w:szCs w:val="20"/>
              </w:rPr>
            </w:pPr>
            <w:r w:rsidRPr="00771B73">
              <w:rPr>
                <w:b/>
                <w:bCs/>
                <w:sz w:val="20"/>
                <w:szCs w:val="20"/>
              </w:rPr>
              <w:t>Descrição</w:t>
            </w:r>
          </w:p>
        </w:tc>
        <w:tc>
          <w:tcPr>
            <w:tcW w:w="61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52FFA5C1" w14:textId="77777777" w:rsidR="00365AA9" w:rsidRPr="00771B73" w:rsidRDefault="00E36FD5">
            <w:pPr>
              <w:pStyle w:val="psds-corpodetexto"/>
              <w:spacing w:before="0" w:after="0"/>
              <w:jc w:val="center"/>
              <w:rPr>
                <w:b/>
                <w:bCs/>
                <w:sz w:val="20"/>
                <w:szCs w:val="20"/>
              </w:rPr>
            </w:pPr>
            <w:r w:rsidRPr="00771B73">
              <w:rPr>
                <w:b/>
                <w:bCs/>
                <w:sz w:val="20"/>
                <w:szCs w:val="20"/>
              </w:rPr>
              <w:t>Tipo</w:t>
            </w:r>
          </w:p>
        </w:tc>
        <w:tc>
          <w:tcPr>
            <w:tcW w:w="104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3486CFC1" w14:textId="77777777" w:rsidR="00365AA9" w:rsidRPr="00771B73" w:rsidRDefault="00E36FD5">
            <w:pPr>
              <w:pStyle w:val="psds-corpodetexto"/>
              <w:spacing w:before="0" w:after="0"/>
              <w:jc w:val="center"/>
              <w:rPr>
                <w:b/>
                <w:bCs/>
                <w:sz w:val="20"/>
                <w:szCs w:val="20"/>
              </w:rPr>
            </w:pPr>
            <w:r w:rsidRPr="00771B73">
              <w:rPr>
                <w:b/>
                <w:bCs/>
                <w:sz w:val="20"/>
                <w:szCs w:val="20"/>
              </w:rPr>
              <w:t>Tamanho</w:t>
            </w:r>
          </w:p>
        </w:tc>
        <w:tc>
          <w:tcPr>
            <w:tcW w:w="91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32DCF582" w14:textId="77777777" w:rsidR="00365AA9" w:rsidRPr="00771B73" w:rsidRDefault="00E36FD5">
            <w:pPr>
              <w:pStyle w:val="psds-corpodetexto"/>
              <w:spacing w:before="0" w:after="0"/>
              <w:jc w:val="center"/>
              <w:rPr>
                <w:b/>
                <w:bCs/>
                <w:sz w:val="20"/>
                <w:szCs w:val="20"/>
              </w:rPr>
            </w:pPr>
            <w:r w:rsidRPr="00771B73">
              <w:rPr>
                <w:b/>
                <w:bCs/>
                <w:sz w:val="20"/>
                <w:szCs w:val="20"/>
              </w:rPr>
              <w:t>Decimal</w:t>
            </w:r>
          </w:p>
        </w:tc>
        <w:tc>
          <w:tcPr>
            <w:tcW w:w="872"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61C34042" w14:textId="77777777" w:rsidR="00365AA9" w:rsidRPr="00771B73" w:rsidRDefault="00E36FD5">
            <w:pPr>
              <w:pStyle w:val="psds-corpodetexto"/>
              <w:spacing w:before="0" w:after="0"/>
              <w:jc w:val="center"/>
              <w:rPr>
                <w:b/>
                <w:bCs/>
                <w:sz w:val="20"/>
                <w:szCs w:val="20"/>
              </w:rPr>
            </w:pPr>
            <w:r w:rsidRPr="00771B73">
              <w:rPr>
                <w:b/>
                <w:bCs/>
                <w:sz w:val="20"/>
                <w:szCs w:val="20"/>
              </w:rPr>
              <w:t>Valores Válidos</w:t>
            </w:r>
          </w:p>
        </w:tc>
        <w:tc>
          <w:tcPr>
            <w:tcW w:w="124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1A85217C" w14:textId="77777777" w:rsidR="00365AA9" w:rsidRPr="00771B73" w:rsidRDefault="00E36FD5">
            <w:pPr>
              <w:pStyle w:val="psds-corpodetexto"/>
              <w:spacing w:before="0" w:after="0"/>
              <w:jc w:val="center"/>
              <w:rPr>
                <w:b/>
                <w:bCs/>
                <w:sz w:val="20"/>
                <w:szCs w:val="20"/>
              </w:rPr>
            </w:pPr>
            <w:r w:rsidRPr="00771B73">
              <w:rPr>
                <w:b/>
                <w:bCs/>
                <w:sz w:val="20"/>
                <w:szCs w:val="20"/>
              </w:rPr>
              <w:t>Obrigatório</w:t>
            </w:r>
          </w:p>
        </w:tc>
        <w:tc>
          <w:tcPr>
            <w:tcW w:w="251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00624F0B" w14:textId="77777777" w:rsidR="00365AA9" w:rsidRPr="00771B73" w:rsidRDefault="00E36FD5">
            <w:pPr>
              <w:pStyle w:val="psds-corpodetexto"/>
              <w:spacing w:before="0" w:after="0"/>
              <w:jc w:val="center"/>
              <w:rPr>
                <w:b/>
                <w:bCs/>
                <w:sz w:val="20"/>
                <w:szCs w:val="20"/>
              </w:rPr>
            </w:pPr>
            <w:r w:rsidRPr="00771B73">
              <w:rPr>
                <w:b/>
                <w:bCs/>
                <w:sz w:val="20"/>
                <w:szCs w:val="20"/>
              </w:rPr>
              <w:t>Regras de Validação do Campo</w:t>
            </w:r>
          </w:p>
        </w:tc>
      </w:tr>
      <w:tr w:rsidR="00365AA9" w:rsidRPr="00771B73" w14:paraId="4A8F3266" w14:textId="77777777">
        <w:trPr>
          <w:trHeight w:val="234"/>
          <w:jc w:val="center"/>
        </w:trPr>
        <w:tc>
          <w:tcPr>
            <w:tcW w:w="472"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62399933" w14:textId="77777777" w:rsidR="00365AA9" w:rsidRPr="00771B73" w:rsidRDefault="00E36FD5">
            <w:pPr>
              <w:shd w:val="clear" w:color="auto" w:fill="FFFFFF"/>
              <w:spacing w:line="240" w:lineRule="auto"/>
              <w:rPr>
                <w:rFonts w:cs="Times New Roman"/>
                <w:szCs w:val="20"/>
              </w:rPr>
            </w:pPr>
            <w:r w:rsidRPr="00771B73">
              <w:rPr>
                <w:rFonts w:cs="Times New Roman"/>
                <w:szCs w:val="20"/>
              </w:rPr>
              <w:t>01</w:t>
            </w:r>
          </w:p>
        </w:tc>
        <w:tc>
          <w:tcPr>
            <w:tcW w:w="140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6B71F5B" w14:textId="77777777" w:rsidR="00365AA9" w:rsidRPr="00771B73" w:rsidRDefault="00E36FD5">
            <w:pPr>
              <w:shd w:val="clear" w:color="auto" w:fill="FFFFFF"/>
              <w:spacing w:line="240" w:lineRule="auto"/>
              <w:rPr>
                <w:rFonts w:cs="Times New Roman"/>
                <w:szCs w:val="20"/>
              </w:rPr>
            </w:pPr>
            <w:r w:rsidRPr="00771B73">
              <w:rPr>
                <w:rFonts w:cs="Times New Roman"/>
                <w:szCs w:val="20"/>
              </w:rPr>
              <w:t>REG</w:t>
            </w:r>
          </w:p>
        </w:tc>
        <w:tc>
          <w:tcPr>
            <w:tcW w:w="208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A3ABA21" w14:textId="77777777" w:rsidR="00365AA9" w:rsidRPr="00771B73" w:rsidRDefault="00E36FD5">
            <w:pPr>
              <w:shd w:val="clear" w:color="auto" w:fill="FFFFFF"/>
              <w:spacing w:line="240" w:lineRule="auto"/>
              <w:rPr>
                <w:rFonts w:cs="Times New Roman"/>
                <w:szCs w:val="20"/>
              </w:rPr>
            </w:pPr>
            <w:r w:rsidRPr="00771B73">
              <w:rPr>
                <w:rFonts w:cs="Times New Roman"/>
                <w:szCs w:val="20"/>
              </w:rPr>
              <w:t>Texto fixo contendo “I310”.</w:t>
            </w:r>
          </w:p>
        </w:tc>
        <w:tc>
          <w:tcPr>
            <w:tcW w:w="6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A03562F"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10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D0E2CE0"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4</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3DC8B7B"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8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EDFBC22"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"I310"</w:t>
            </w:r>
          </w:p>
        </w:tc>
        <w:tc>
          <w:tcPr>
            <w:tcW w:w="12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8414502"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Sim</w:t>
            </w:r>
          </w:p>
        </w:tc>
        <w:tc>
          <w:tcPr>
            <w:tcW w:w="25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B0143B5"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r>
      <w:tr w:rsidR="00365AA9" w:rsidRPr="00771B73" w14:paraId="4B42E123" w14:textId="77777777">
        <w:trPr>
          <w:trHeight w:val="673"/>
          <w:jc w:val="center"/>
        </w:trPr>
        <w:tc>
          <w:tcPr>
            <w:tcW w:w="472"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728D3D02" w14:textId="77777777" w:rsidR="00365AA9" w:rsidRPr="00771B73" w:rsidRDefault="00E36FD5">
            <w:pPr>
              <w:shd w:val="clear" w:color="auto" w:fill="FFFFFF"/>
              <w:spacing w:line="240" w:lineRule="auto"/>
              <w:rPr>
                <w:rFonts w:cs="Times New Roman"/>
                <w:szCs w:val="20"/>
              </w:rPr>
            </w:pPr>
            <w:r w:rsidRPr="00771B73">
              <w:rPr>
                <w:rFonts w:cs="Times New Roman"/>
                <w:szCs w:val="20"/>
              </w:rPr>
              <w:t>02</w:t>
            </w:r>
          </w:p>
        </w:tc>
        <w:tc>
          <w:tcPr>
            <w:tcW w:w="140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F6A5A48" w14:textId="77777777" w:rsidR="00365AA9" w:rsidRPr="00771B73" w:rsidRDefault="00E36FD5">
            <w:pPr>
              <w:shd w:val="clear" w:color="auto" w:fill="FFFFFF"/>
              <w:spacing w:line="240" w:lineRule="auto"/>
              <w:rPr>
                <w:rFonts w:cs="Times New Roman"/>
                <w:szCs w:val="20"/>
              </w:rPr>
            </w:pPr>
            <w:r w:rsidRPr="00771B73">
              <w:rPr>
                <w:rFonts w:cs="Times New Roman"/>
                <w:szCs w:val="20"/>
              </w:rPr>
              <w:t>COD_CTA</w:t>
            </w:r>
          </w:p>
        </w:tc>
        <w:tc>
          <w:tcPr>
            <w:tcW w:w="208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E164D02" w14:textId="77777777" w:rsidR="00365AA9" w:rsidRPr="00771B73" w:rsidRDefault="00E36FD5">
            <w:pPr>
              <w:shd w:val="clear" w:color="auto" w:fill="FFFFFF"/>
              <w:spacing w:line="240" w:lineRule="auto"/>
              <w:rPr>
                <w:rFonts w:cs="Times New Roman"/>
                <w:szCs w:val="20"/>
              </w:rPr>
            </w:pPr>
            <w:r w:rsidRPr="00771B73">
              <w:rPr>
                <w:rFonts w:cs="Times New Roman"/>
                <w:szCs w:val="20"/>
              </w:rPr>
              <w:t>Código da conta analítica debitada/creditada.</w:t>
            </w:r>
          </w:p>
        </w:tc>
        <w:tc>
          <w:tcPr>
            <w:tcW w:w="6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894F8D4"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10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61AB235"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9338940"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8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925289A"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2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193794E"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Sim</w:t>
            </w:r>
          </w:p>
        </w:tc>
        <w:tc>
          <w:tcPr>
            <w:tcW w:w="25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1A18B9C" w14:textId="77777777" w:rsidR="00365AA9" w:rsidRPr="00771B73" w:rsidRDefault="00E36FD5">
            <w:pPr>
              <w:shd w:val="clear" w:color="auto" w:fill="FFFFFF"/>
              <w:spacing w:line="240" w:lineRule="auto"/>
              <w:rPr>
                <w:rFonts w:cs="Times New Roman"/>
                <w:szCs w:val="20"/>
              </w:rPr>
            </w:pPr>
            <w:r w:rsidRPr="00771B73">
              <w:rPr>
                <w:rFonts w:cs="Times New Roman"/>
                <w:szCs w:val="20"/>
              </w:rPr>
              <w:t>[REGRA_CONTA_PARA_</w:t>
            </w:r>
          </w:p>
          <w:p w14:paraId="5D75DD8D" w14:textId="77777777" w:rsidR="00365AA9" w:rsidRPr="00771B73" w:rsidRDefault="00E36FD5">
            <w:pPr>
              <w:shd w:val="clear" w:color="auto" w:fill="FFFFFF"/>
              <w:spacing w:line="240" w:lineRule="auto"/>
              <w:rPr>
                <w:rFonts w:cs="Times New Roman"/>
                <w:szCs w:val="20"/>
              </w:rPr>
            </w:pPr>
            <w:r w:rsidRPr="00771B73">
              <w:rPr>
                <w:rFonts w:cs="Times New Roman"/>
                <w:szCs w:val="20"/>
              </w:rPr>
              <w:t>LANCAMENTO]</w:t>
            </w:r>
          </w:p>
          <w:p w14:paraId="0DC14A0F" w14:textId="77777777" w:rsidR="00365AA9" w:rsidRPr="00771B73" w:rsidRDefault="00365AA9">
            <w:pPr>
              <w:shd w:val="clear" w:color="auto" w:fill="FFFFFF"/>
              <w:spacing w:line="240" w:lineRule="auto"/>
              <w:rPr>
                <w:rFonts w:cs="Times New Roman"/>
                <w:szCs w:val="20"/>
              </w:rPr>
            </w:pPr>
          </w:p>
        </w:tc>
      </w:tr>
      <w:tr w:rsidR="00365AA9" w:rsidRPr="00771B73" w14:paraId="205C1A0F" w14:textId="77777777">
        <w:trPr>
          <w:trHeight w:val="673"/>
          <w:jc w:val="center"/>
        </w:trPr>
        <w:tc>
          <w:tcPr>
            <w:tcW w:w="472"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5FC3E4B0" w14:textId="77777777" w:rsidR="00365AA9" w:rsidRPr="00771B73" w:rsidRDefault="00E36FD5">
            <w:pPr>
              <w:shd w:val="clear" w:color="auto" w:fill="FFFFFF"/>
              <w:spacing w:line="240" w:lineRule="auto"/>
              <w:rPr>
                <w:rFonts w:cs="Times New Roman"/>
                <w:szCs w:val="20"/>
              </w:rPr>
            </w:pPr>
            <w:r w:rsidRPr="00771B73">
              <w:rPr>
                <w:rFonts w:cs="Times New Roman"/>
                <w:szCs w:val="20"/>
              </w:rPr>
              <w:t>03</w:t>
            </w:r>
          </w:p>
        </w:tc>
        <w:tc>
          <w:tcPr>
            <w:tcW w:w="140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9292021" w14:textId="77777777" w:rsidR="00365AA9" w:rsidRPr="00771B73" w:rsidRDefault="00E36FD5">
            <w:pPr>
              <w:shd w:val="clear" w:color="auto" w:fill="FFFFFF"/>
              <w:spacing w:line="240" w:lineRule="auto"/>
              <w:rPr>
                <w:rFonts w:cs="Times New Roman"/>
                <w:szCs w:val="20"/>
              </w:rPr>
            </w:pPr>
            <w:r w:rsidRPr="00771B73">
              <w:rPr>
                <w:rFonts w:cs="Times New Roman"/>
                <w:szCs w:val="20"/>
              </w:rPr>
              <w:t>COD_CCUS</w:t>
            </w:r>
          </w:p>
        </w:tc>
        <w:tc>
          <w:tcPr>
            <w:tcW w:w="208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9C29D48" w14:textId="77777777" w:rsidR="00365AA9" w:rsidRPr="00771B73" w:rsidRDefault="00E36FD5">
            <w:pPr>
              <w:shd w:val="clear" w:color="auto" w:fill="FFFFFF"/>
              <w:spacing w:line="240" w:lineRule="auto"/>
              <w:rPr>
                <w:rFonts w:cs="Times New Roman"/>
                <w:szCs w:val="20"/>
              </w:rPr>
            </w:pPr>
            <w:r w:rsidRPr="00771B73">
              <w:rPr>
                <w:rFonts w:cs="Times New Roman"/>
                <w:szCs w:val="20"/>
              </w:rPr>
              <w:t>Código do centro de custos.</w:t>
            </w:r>
          </w:p>
        </w:tc>
        <w:tc>
          <w:tcPr>
            <w:tcW w:w="6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A18A067"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10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DCE9A0A"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9F8269C"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8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FEDF241"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2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673A1AC"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Não</w:t>
            </w:r>
          </w:p>
        </w:tc>
        <w:tc>
          <w:tcPr>
            <w:tcW w:w="25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D0E1933" w14:textId="77777777" w:rsidR="00365AA9" w:rsidRPr="00771B73" w:rsidRDefault="00E36FD5">
            <w:pPr>
              <w:shd w:val="clear" w:color="auto" w:fill="FFFFFF"/>
              <w:spacing w:line="240" w:lineRule="auto"/>
              <w:rPr>
                <w:rFonts w:cs="Times New Roman"/>
                <w:szCs w:val="20"/>
              </w:rPr>
            </w:pPr>
            <w:r w:rsidRPr="00771B73">
              <w:rPr>
                <w:rFonts w:cs="Times New Roman"/>
                <w:szCs w:val="20"/>
              </w:rPr>
              <w:t>[REGRA_CCUS_NO_</w:t>
            </w:r>
          </w:p>
          <w:p w14:paraId="00E9B1F1" w14:textId="77777777" w:rsidR="00365AA9" w:rsidRPr="00771B73" w:rsidRDefault="00E36FD5">
            <w:pPr>
              <w:shd w:val="clear" w:color="auto" w:fill="FFFFFF"/>
              <w:spacing w:line="240" w:lineRule="auto"/>
              <w:rPr>
                <w:rFonts w:cs="Times New Roman"/>
                <w:szCs w:val="20"/>
              </w:rPr>
            </w:pPr>
            <w:r w:rsidRPr="00771B73">
              <w:rPr>
                <w:rFonts w:cs="Times New Roman"/>
                <w:szCs w:val="20"/>
              </w:rPr>
              <w:t>CENTRO_CUSTOS]</w:t>
            </w:r>
          </w:p>
        </w:tc>
      </w:tr>
      <w:tr w:rsidR="00365AA9" w:rsidRPr="00771B73" w14:paraId="7B52915C" w14:textId="77777777">
        <w:trPr>
          <w:trHeight w:val="220"/>
          <w:jc w:val="center"/>
        </w:trPr>
        <w:tc>
          <w:tcPr>
            <w:tcW w:w="472"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08606B13" w14:textId="77777777" w:rsidR="00365AA9" w:rsidRPr="00771B73" w:rsidRDefault="00E36FD5">
            <w:pPr>
              <w:shd w:val="clear" w:color="auto" w:fill="FFFFFF"/>
              <w:spacing w:line="240" w:lineRule="auto"/>
              <w:rPr>
                <w:rFonts w:cs="Times New Roman"/>
                <w:szCs w:val="20"/>
              </w:rPr>
            </w:pPr>
            <w:r w:rsidRPr="00771B73">
              <w:rPr>
                <w:rFonts w:cs="Times New Roman"/>
                <w:szCs w:val="20"/>
              </w:rPr>
              <w:t>04</w:t>
            </w:r>
          </w:p>
        </w:tc>
        <w:tc>
          <w:tcPr>
            <w:tcW w:w="140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5F86AAA" w14:textId="77777777" w:rsidR="00365AA9" w:rsidRPr="00771B73" w:rsidRDefault="00E36FD5">
            <w:pPr>
              <w:shd w:val="clear" w:color="auto" w:fill="FFFFFF"/>
              <w:spacing w:line="240" w:lineRule="auto"/>
              <w:rPr>
                <w:rFonts w:cs="Times New Roman"/>
                <w:szCs w:val="20"/>
              </w:rPr>
            </w:pPr>
            <w:r w:rsidRPr="00771B73">
              <w:rPr>
                <w:rFonts w:cs="Times New Roman"/>
                <w:szCs w:val="20"/>
              </w:rPr>
              <w:t>VAL_DEBD</w:t>
            </w:r>
          </w:p>
        </w:tc>
        <w:tc>
          <w:tcPr>
            <w:tcW w:w="208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620EB23" w14:textId="77777777" w:rsidR="00365AA9" w:rsidRPr="00771B73" w:rsidRDefault="00E36FD5">
            <w:pPr>
              <w:shd w:val="clear" w:color="auto" w:fill="FFFFFF"/>
              <w:spacing w:line="240" w:lineRule="auto"/>
              <w:rPr>
                <w:rFonts w:cs="Times New Roman"/>
                <w:szCs w:val="20"/>
              </w:rPr>
            </w:pPr>
            <w:r w:rsidRPr="00771B73">
              <w:rPr>
                <w:rFonts w:cs="Times New Roman"/>
                <w:szCs w:val="20"/>
              </w:rPr>
              <w:t>Total dos débitos do dia.</w:t>
            </w:r>
          </w:p>
        </w:tc>
        <w:tc>
          <w:tcPr>
            <w:tcW w:w="6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7E98B2F"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w:t>
            </w:r>
          </w:p>
        </w:tc>
        <w:tc>
          <w:tcPr>
            <w:tcW w:w="10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58D725F"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019</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E69A0B7"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02</w:t>
            </w:r>
          </w:p>
        </w:tc>
        <w:tc>
          <w:tcPr>
            <w:tcW w:w="8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5479680"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2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6657675"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Sim</w:t>
            </w:r>
          </w:p>
        </w:tc>
        <w:tc>
          <w:tcPr>
            <w:tcW w:w="25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D7E24B2"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r>
      <w:tr w:rsidR="00365AA9" w:rsidRPr="00771B73" w14:paraId="22990234" w14:textId="77777777">
        <w:trPr>
          <w:trHeight w:val="234"/>
          <w:jc w:val="center"/>
        </w:trPr>
        <w:tc>
          <w:tcPr>
            <w:tcW w:w="472"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299F6851" w14:textId="77777777" w:rsidR="00365AA9" w:rsidRPr="00771B73" w:rsidRDefault="00E36FD5">
            <w:pPr>
              <w:shd w:val="clear" w:color="auto" w:fill="FFFFFF"/>
              <w:spacing w:line="240" w:lineRule="auto"/>
              <w:rPr>
                <w:rFonts w:cs="Times New Roman"/>
                <w:szCs w:val="20"/>
              </w:rPr>
            </w:pPr>
            <w:r w:rsidRPr="00771B73">
              <w:rPr>
                <w:rFonts w:cs="Times New Roman"/>
                <w:szCs w:val="20"/>
              </w:rPr>
              <w:t>05</w:t>
            </w:r>
          </w:p>
        </w:tc>
        <w:tc>
          <w:tcPr>
            <w:tcW w:w="140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371A27F" w14:textId="77777777" w:rsidR="00365AA9" w:rsidRPr="00771B73" w:rsidRDefault="00E36FD5">
            <w:pPr>
              <w:shd w:val="clear" w:color="auto" w:fill="FFFFFF"/>
              <w:spacing w:line="240" w:lineRule="auto"/>
              <w:rPr>
                <w:rFonts w:cs="Times New Roman"/>
                <w:szCs w:val="20"/>
              </w:rPr>
            </w:pPr>
            <w:r w:rsidRPr="00771B73">
              <w:rPr>
                <w:rFonts w:cs="Times New Roman"/>
                <w:szCs w:val="20"/>
              </w:rPr>
              <w:t>VAL_CREDD</w:t>
            </w:r>
          </w:p>
        </w:tc>
        <w:tc>
          <w:tcPr>
            <w:tcW w:w="208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973CF63" w14:textId="77777777" w:rsidR="00365AA9" w:rsidRPr="00771B73" w:rsidRDefault="00E36FD5">
            <w:pPr>
              <w:shd w:val="clear" w:color="auto" w:fill="FFFFFF"/>
              <w:spacing w:line="240" w:lineRule="auto"/>
              <w:rPr>
                <w:rFonts w:cs="Times New Roman"/>
                <w:szCs w:val="20"/>
              </w:rPr>
            </w:pPr>
            <w:r w:rsidRPr="00771B73">
              <w:rPr>
                <w:rFonts w:cs="Times New Roman"/>
                <w:szCs w:val="20"/>
              </w:rPr>
              <w:t>Total dos créditos do dia.</w:t>
            </w:r>
          </w:p>
        </w:tc>
        <w:tc>
          <w:tcPr>
            <w:tcW w:w="6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AE7B600"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w:t>
            </w:r>
          </w:p>
        </w:tc>
        <w:tc>
          <w:tcPr>
            <w:tcW w:w="10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63DD7D7"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019</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D8E5C00"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02</w:t>
            </w:r>
          </w:p>
        </w:tc>
        <w:tc>
          <w:tcPr>
            <w:tcW w:w="8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96C4072"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2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8F12416"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Sim</w:t>
            </w:r>
          </w:p>
        </w:tc>
        <w:tc>
          <w:tcPr>
            <w:tcW w:w="25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602558F"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r>
    </w:tbl>
    <w:p w14:paraId="62F641A8" w14:textId="77777777" w:rsidR="00365AA9" w:rsidRPr="00771B73" w:rsidRDefault="00365AA9">
      <w:pPr>
        <w:spacing w:line="240" w:lineRule="auto"/>
        <w:ind w:firstLine="708"/>
        <w:jc w:val="both"/>
        <w:rPr>
          <w:rFonts w:cs="Times New Roman"/>
          <w:szCs w:val="20"/>
        </w:rPr>
      </w:pPr>
    </w:p>
    <w:p w14:paraId="1C41AFC9"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 - Observações:</w:t>
      </w:r>
    </w:p>
    <w:p w14:paraId="1F017F20" w14:textId="77777777" w:rsidR="00365AA9" w:rsidRPr="00771B73" w:rsidRDefault="00365AA9">
      <w:pPr>
        <w:pStyle w:val="Corpodetexto"/>
        <w:ind w:firstLine="708"/>
        <w:rPr>
          <w:rFonts w:ascii="Times New Roman" w:hAnsi="Times New Roman"/>
          <w:sz w:val="20"/>
          <w:szCs w:val="20"/>
        </w:rPr>
      </w:pPr>
    </w:p>
    <w:p w14:paraId="17769E95" w14:textId="77777777" w:rsidR="00365AA9" w:rsidRPr="00771B73" w:rsidRDefault="00E36FD5">
      <w:pPr>
        <w:pStyle w:val="Corpodetexto"/>
        <w:ind w:left="708"/>
        <w:rPr>
          <w:rFonts w:ascii="Times New Roman" w:hAnsi="Times New Roman"/>
          <w:sz w:val="20"/>
          <w:szCs w:val="20"/>
        </w:rPr>
      </w:pPr>
      <w:r w:rsidRPr="00771B73">
        <w:rPr>
          <w:rFonts w:ascii="Times New Roman" w:hAnsi="Times New Roman"/>
          <w:sz w:val="20"/>
          <w:szCs w:val="20"/>
        </w:rPr>
        <w:t>Registro é obrigatório para o tipo de escrituração B.</w:t>
      </w:r>
    </w:p>
    <w:p w14:paraId="3CAE7732"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Nível hierárquico: 4</w:t>
      </w:r>
    </w:p>
    <w:p w14:paraId="0C1F946E"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Ocorrência: Vários por tipo de escrituração.</w:t>
      </w:r>
    </w:p>
    <w:p w14:paraId="328DFC94" w14:textId="77777777" w:rsidR="00365AA9" w:rsidRPr="00771B73" w:rsidRDefault="00365AA9">
      <w:pPr>
        <w:pStyle w:val="Corpodetexto"/>
        <w:rPr>
          <w:rFonts w:ascii="Times New Roman" w:hAnsi="Times New Roman"/>
          <w:sz w:val="20"/>
          <w:szCs w:val="20"/>
        </w:rPr>
      </w:pPr>
    </w:p>
    <w:p w14:paraId="0C1F9196" w14:textId="3BAB6ABA" w:rsidR="00365AA9" w:rsidRPr="00771B73" w:rsidRDefault="00E36FD5">
      <w:pPr>
        <w:shd w:val="clear" w:color="auto" w:fill="FFFFFF"/>
        <w:ind w:firstLine="708"/>
        <w:jc w:val="both"/>
        <w:rPr>
          <w:rFonts w:cs="Times New Roman"/>
          <w:szCs w:val="20"/>
        </w:rPr>
      </w:pPr>
      <w:r w:rsidRPr="00771B73">
        <w:rPr>
          <w:rFonts w:cs="Times New Roman"/>
          <w:szCs w:val="20"/>
        </w:rPr>
        <w:t xml:space="preserve">Quando o campo de identificação de moeda funcional – IDENT_MF (campo 19) – do registro 0000 for igual a “S” (Sim), os campos já existentes nos registros I155, I157, I200, I250, I310 e I355 deverão ser preenchidos com os valores baseados em moeda </w:t>
      </w:r>
      <w:r w:rsidRPr="00771B73">
        <w:rPr>
          <w:rFonts w:cs="Times New Roman"/>
          <w:b/>
          <w:szCs w:val="20"/>
        </w:rPr>
        <w:t>nacional</w:t>
      </w:r>
      <w:r w:rsidRPr="00771B73">
        <w:rPr>
          <w:rFonts w:cs="Times New Roman"/>
          <w:szCs w:val="20"/>
        </w:rPr>
        <w:t>, atendendo ao disposto nos artigos 286 e 287 da Instrução Normativa RFB nº 1.700/2017, ou seja, são os campos que serão utilizados para a recuperação dos dados da ECD no programa da Escrituração Contábil Fiscal (ECF). A escrituração em moeda funcional deverá compor todos os livros contábeis, sejam principais ou auxiliares.</w:t>
      </w:r>
    </w:p>
    <w:p w14:paraId="3220D679" w14:textId="77777777" w:rsidR="00365AA9" w:rsidRPr="00771B73" w:rsidRDefault="00365AA9">
      <w:pPr>
        <w:shd w:val="clear" w:color="auto" w:fill="FFFFFF"/>
        <w:ind w:firstLine="708"/>
        <w:jc w:val="both"/>
        <w:rPr>
          <w:rFonts w:cs="Times New Roman"/>
          <w:szCs w:val="20"/>
        </w:rPr>
      </w:pPr>
    </w:p>
    <w:p w14:paraId="30D0B587" w14:textId="77777777" w:rsidR="00365AA9" w:rsidRPr="00771B73" w:rsidRDefault="00E36FD5">
      <w:pPr>
        <w:shd w:val="clear" w:color="auto" w:fill="FFFFFF"/>
        <w:ind w:firstLine="708"/>
        <w:jc w:val="both"/>
        <w:rPr>
          <w:rFonts w:cs="Times New Roman"/>
          <w:szCs w:val="20"/>
        </w:rPr>
      </w:pPr>
      <w:r w:rsidRPr="00771B73">
        <w:rPr>
          <w:rFonts w:cs="Times New Roman"/>
          <w:szCs w:val="20"/>
        </w:rPr>
        <w:t xml:space="preserve">Além disso, a pessoa jurídica deverá criar os seguintes campos adicionais no arquivo da ECD, por meio do preenchimento do registro I020, conforme abaixo, para informar os valores da contabilidade em </w:t>
      </w:r>
      <w:r w:rsidRPr="00771B73">
        <w:rPr>
          <w:rFonts w:cs="Times New Roman"/>
          <w:b/>
          <w:szCs w:val="20"/>
        </w:rPr>
        <w:t>moeda funcional, convertida para reais conforme regras previstas na legislação contábil.</w:t>
      </w:r>
    </w:p>
    <w:p w14:paraId="51D0C027" w14:textId="77777777" w:rsidR="00365AA9" w:rsidRPr="00771B73" w:rsidRDefault="00365AA9">
      <w:pPr>
        <w:shd w:val="clear" w:color="auto" w:fill="FFFFFF"/>
        <w:jc w:val="both"/>
        <w:rPr>
          <w:rFonts w:cs="Times New Roman"/>
          <w:b/>
          <w:szCs w:val="20"/>
        </w:rPr>
      </w:pPr>
    </w:p>
    <w:p w14:paraId="50687647" w14:textId="77777777" w:rsidR="00365AA9" w:rsidRPr="00771B73" w:rsidRDefault="00E36FD5">
      <w:pPr>
        <w:spacing w:after="200"/>
        <w:jc w:val="both"/>
        <w:rPr>
          <w:rFonts w:cs="Times New Roman"/>
          <w:b/>
          <w:bCs/>
          <w:szCs w:val="20"/>
        </w:rPr>
      </w:pPr>
      <w:r w:rsidRPr="00771B73">
        <w:rPr>
          <w:rFonts w:cs="Times New Roman"/>
          <w:b/>
          <w:bCs/>
          <w:szCs w:val="20"/>
        </w:rPr>
        <w:t>Observação: Para que as regras de validação do programa da ECD possam ser aplicadas com relação aos campos adicionais, será necessário que estes campos sejam criados com os mesmos nomes conforme sugerido abaixo.</w:t>
      </w:r>
    </w:p>
    <w:p w14:paraId="528E6107" w14:textId="77777777" w:rsidR="00365AA9" w:rsidRPr="00771B73" w:rsidRDefault="00E36FD5">
      <w:pPr>
        <w:shd w:val="clear" w:color="auto" w:fill="FFFFFF"/>
        <w:spacing w:line="240" w:lineRule="auto"/>
        <w:rPr>
          <w:rFonts w:cs="Times New Roman"/>
          <w:szCs w:val="20"/>
        </w:rPr>
      </w:pPr>
      <w:r w:rsidRPr="00771B73">
        <w:rPr>
          <w:rFonts w:cs="Times New Roman"/>
          <w:b/>
          <w:bCs/>
          <w:szCs w:val="20"/>
        </w:rPr>
        <w:t>REGISTRO I310:</w:t>
      </w:r>
      <w:r w:rsidRPr="00771B73">
        <w:rPr>
          <w:rStyle w:val="apple-converted-space"/>
          <w:rFonts w:cs="Times New Roman"/>
          <w:b/>
          <w:bCs/>
          <w:szCs w:val="20"/>
        </w:rPr>
        <w:t> </w:t>
      </w:r>
      <w:r w:rsidRPr="00771B73">
        <w:rPr>
          <w:rFonts w:cs="Times New Roman"/>
          <w:b/>
          <w:bCs/>
          <w:szCs w:val="20"/>
        </w:rPr>
        <w:t>DETALHES DO BALANCETE DIÁRIO (somente para pessoas jurídicas que fazem balancetes diários).</w:t>
      </w:r>
    </w:p>
    <w:tbl>
      <w:tblPr>
        <w:tblW w:w="9773"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610"/>
        <w:gridCol w:w="1815"/>
        <w:gridCol w:w="2900"/>
        <w:gridCol w:w="797"/>
        <w:gridCol w:w="1342"/>
        <w:gridCol w:w="1184"/>
        <w:gridCol w:w="1125"/>
      </w:tblGrid>
      <w:tr w:rsidR="00365AA9" w:rsidRPr="00771B73" w14:paraId="4A55B6C0" w14:textId="77777777">
        <w:trPr>
          <w:trHeight w:val="220"/>
          <w:jc w:val="center"/>
        </w:trPr>
        <w:tc>
          <w:tcPr>
            <w:tcW w:w="6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B2D1E36" w14:textId="77777777" w:rsidR="00365AA9" w:rsidRPr="00771B73" w:rsidRDefault="00E36FD5">
            <w:pPr>
              <w:shd w:val="clear" w:color="auto" w:fill="FFFFFF"/>
              <w:spacing w:line="240" w:lineRule="auto"/>
              <w:rPr>
                <w:rFonts w:cs="Times New Roman"/>
                <w:szCs w:val="20"/>
              </w:rPr>
            </w:pPr>
            <w:r w:rsidRPr="00771B73">
              <w:rPr>
                <w:rFonts w:cs="Times New Roman"/>
                <w:szCs w:val="20"/>
              </w:rPr>
              <w:t>06</w:t>
            </w:r>
          </w:p>
        </w:tc>
        <w:tc>
          <w:tcPr>
            <w:tcW w:w="18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CECE132" w14:textId="77777777" w:rsidR="00365AA9" w:rsidRPr="00771B73" w:rsidRDefault="00E36FD5">
            <w:pPr>
              <w:shd w:val="clear" w:color="auto" w:fill="FFFFFF"/>
              <w:spacing w:line="240" w:lineRule="auto"/>
              <w:rPr>
                <w:rFonts w:cs="Times New Roman"/>
                <w:szCs w:val="20"/>
              </w:rPr>
            </w:pPr>
            <w:r w:rsidRPr="00771B73">
              <w:rPr>
                <w:rFonts w:cs="Times New Roman"/>
                <w:szCs w:val="20"/>
              </w:rPr>
              <w:t>VAL_DEB_MF</w:t>
            </w:r>
          </w:p>
        </w:tc>
        <w:tc>
          <w:tcPr>
            <w:tcW w:w="290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688245D" w14:textId="77777777" w:rsidR="00365AA9" w:rsidRPr="00771B73" w:rsidRDefault="00E36FD5">
            <w:pPr>
              <w:shd w:val="clear" w:color="auto" w:fill="FFFFFF"/>
              <w:spacing w:line="240" w:lineRule="auto"/>
              <w:rPr>
                <w:rFonts w:cs="Times New Roman"/>
                <w:szCs w:val="20"/>
              </w:rPr>
            </w:pPr>
            <w:r w:rsidRPr="00771B73">
              <w:rPr>
                <w:rFonts w:cs="Times New Roman"/>
                <w:szCs w:val="20"/>
              </w:rPr>
              <w:t>Total dos débitos do dia em moeda funcional, convertido para reais.</w:t>
            </w:r>
          </w:p>
        </w:tc>
        <w:tc>
          <w:tcPr>
            <w:tcW w:w="7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FE7DE87"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w:t>
            </w:r>
          </w:p>
        </w:tc>
        <w:tc>
          <w:tcPr>
            <w:tcW w:w="134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D50933F"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019</w:t>
            </w:r>
          </w:p>
        </w:tc>
        <w:tc>
          <w:tcPr>
            <w:tcW w:w="118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72DA630"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02</w:t>
            </w:r>
          </w:p>
        </w:tc>
        <w:tc>
          <w:tcPr>
            <w:tcW w:w="11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D4D5228"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r>
      <w:tr w:rsidR="00365AA9" w:rsidRPr="00771B73" w14:paraId="10B0EB9C" w14:textId="77777777">
        <w:trPr>
          <w:trHeight w:val="234"/>
          <w:jc w:val="center"/>
        </w:trPr>
        <w:tc>
          <w:tcPr>
            <w:tcW w:w="6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550C515" w14:textId="77777777" w:rsidR="00365AA9" w:rsidRPr="00771B73" w:rsidRDefault="00E36FD5">
            <w:pPr>
              <w:shd w:val="clear" w:color="auto" w:fill="FFFFFF"/>
              <w:spacing w:line="240" w:lineRule="auto"/>
              <w:rPr>
                <w:rFonts w:cs="Times New Roman"/>
                <w:szCs w:val="20"/>
              </w:rPr>
            </w:pPr>
            <w:r w:rsidRPr="00771B73">
              <w:rPr>
                <w:rFonts w:cs="Times New Roman"/>
                <w:szCs w:val="20"/>
              </w:rPr>
              <w:t>07</w:t>
            </w:r>
          </w:p>
        </w:tc>
        <w:tc>
          <w:tcPr>
            <w:tcW w:w="18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6A58E99" w14:textId="77777777" w:rsidR="00365AA9" w:rsidRPr="00771B73" w:rsidRDefault="00E36FD5">
            <w:pPr>
              <w:shd w:val="clear" w:color="auto" w:fill="FFFFFF"/>
              <w:spacing w:line="240" w:lineRule="auto"/>
              <w:rPr>
                <w:rFonts w:cs="Times New Roman"/>
                <w:szCs w:val="20"/>
              </w:rPr>
            </w:pPr>
            <w:r w:rsidRPr="00771B73">
              <w:rPr>
                <w:rFonts w:cs="Times New Roman"/>
                <w:szCs w:val="20"/>
              </w:rPr>
              <w:t>VAL_CRED_MF</w:t>
            </w:r>
          </w:p>
        </w:tc>
        <w:tc>
          <w:tcPr>
            <w:tcW w:w="290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85C407F" w14:textId="77777777" w:rsidR="00365AA9" w:rsidRPr="00771B73" w:rsidRDefault="00E36FD5">
            <w:pPr>
              <w:shd w:val="clear" w:color="auto" w:fill="FFFFFF"/>
              <w:spacing w:line="240" w:lineRule="auto"/>
              <w:rPr>
                <w:rFonts w:cs="Times New Roman"/>
                <w:szCs w:val="20"/>
              </w:rPr>
            </w:pPr>
            <w:r w:rsidRPr="00771B73">
              <w:rPr>
                <w:rFonts w:cs="Times New Roman"/>
                <w:szCs w:val="20"/>
              </w:rPr>
              <w:t>Total dos créditos do dia em moeda funcional, convertido para reais.</w:t>
            </w:r>
          </w:p>
        </w:tc>
        <w:tc>
          <w:tcPr>
            <w:tcW w:w="7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6233BD4"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w:t>
            </w:r>
          </w:p>
        </w:tc>
        <w:tc>
          <w:tcPr>
            <w:tcW w:w="134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0BAF8E1"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019</w:t>
            </w:r>
          </w:p>
        </w:tc>
        <w:tc>
          <w:tcPr>
            <w:tcW w:w="118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FEA8072"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02</w:t>
            </w:r>
          </w:p>
        </w:tc>
        <w:tc>
          <w:tcPr>
            <w:tcW w:w="11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24E4B71"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r>
    </w:tbl>
    <w:p w14:paraId="6E4B6852" w14:textId="77777777" w:rsidR="00365AA9" w:rsidRPr="00771B73" w:rsidRDefault="00365AA9">
      <w:pPr>
        <w:shd w:val="clear" w:color="auto" w:fill="FFFFFF"/>
        <w:spacing w:line="240" w:lineRule="auto"/>
        <w:rPr>
          <w:rFonts w:eastAsia="Times New Roman" w:cs="Times New Roman"/>
          <w:color w:val="222222"/>
          <w:szCs w:val="20"/>
          <w:lang w:eastAsia="pt-BR"/>
        </w:rPr>
      </w:pPr>
    </w:p>
    <w:p w14:paraId="5DEE042A"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 xml:space="preserve">II – Tabelas do Registro: </w:t>
      </w:r>
      <w:r w:rsidRPr="00771B73">
        <w:rPr>
          <w:rFonts w:ascii="Times New Roman" w:hAnsi="Times New Roman"/>
          <w:sz w:val="20"/>
          <w:szCs w:val="20"/>
        </w:rPr>
        <w:t>não há.</w:t>
      </w:r>
    </w:p>
    <w:p w14:paraId="0F22B6EC" w14:textId="77777777" w:rsidR="004465D9" w:rsidRPr="00771B73" w:rsidRDefault="004465D9" w:rsidP="004465D9">
      <w:pPr>
        <w:spacing w:after="200"/>
        <w:rPr>
          <w:rFonts w:cs="Times New Roman"/>
          <w:szCs w:val="20"/>
        </w:rPr>
      </w:pPr>
    </w:p>
    <w:p w14:paraId="41D03248" w14:textId="77777777" w:rsidR="00365AA9" w:rsidRPr="00771B73" w:rsidRDefault="004465D9" w:rsidP="004465D9">
      <w:pPr>
        <w:spacing w:after="200"/>
        <w:rPr>
          <w:rFonts w:cs="Times New Roman"/>
          <w:b/>
          <w:szCs w:val="20"/>
        </w:rPr>
      </w:pPr>
      <w:r w:rsidRPr="00771B73">
        <w:rPr>
          <w:rFonts w:cs="Times New Roman"/>
          <w:b/>
          <w:szCs w:val="20"/>
        </w:rPr>
        <w:t xml:space="preserve">III </w:t>
      </w:r>
      <w:r w:rsidR="00E36FD5" w:rsidRPr="00771B73">
        <w:rPr>
          <w:rFonts w:cs="Times New Roman"/>
          <w:b/>
          <w:szCs w:val="20"/>
        </w:rPr>
        <w:t>- Regras de Validação do Registro:</w:t>
      </w:r>
    </w:p>
    <w:p w14:paraId="6B25D6FC" w14:textId="7E3C3F16" w:rsidR="00365AA9" w:rsidRPr="00771B73" w:rsidRDefault="00D556F6">
      <w:pPr>
        <w:pStyle w:val="Corpodetexto"/>
        <w:ind w:left="708"/>
        <w:rPr>
          <w:rFonts w:ascii="Times New Roman" w:hAnsi="Times New Roman"/>
          <w:color w:val="auto"/>
          <w:sz w:val="20"/>
          <w:szCs w:val="20"/>
        </w:rPr>
      </w:pPr>
      <w:hyperlink w:anchor="REGRA_DETALHE_BALANCETE_DUPLICADO" w:history="1">
        <w:r w:rsidR="00E36FD5" w:rsidRPr="00771B73">
          <w:rPr>
            <w:rStyle w:val="InternetLink"/>
            <w:b/>
            <w:color w:val="auto"/>
            <w:sz w:val="20"/>
            <w:szCs w:val="20"/>
          </w:rPr>
          <w:t>REGRA_DETALHE_BALANCETE_DUPLICADO</w:t>
        </w:r>
      </w:hyperlink>
      <w:r w:rsidR="00E36FD5" w:rsidRPr="00771B73">
        <w:rPr>
          <w:rFonts w:ascii="Times New Roman" w:hAnsi="Times New Roman"/>
          <w:b/>
          <w:color w:val="auto"/>
          <w:sz w:val="20"/>
          <w:szCs w:val="20"/>
        </w:rPr>
        <w:t xml:space="preserve">: </w:t>
      </w:r>
      <w:r w:rsidR="00E36FD5" w:rsidRPr="00771B73">
        <w:rPr>
          <w:rFonts w:ascii="Times New Roman" w:hAnsi="Times New Roman"/>
          <w:color w:val="auto"/>
          <w:sz w:val="20"/>
          <w:szCs w:val="20"/>
        </w:rPr>
        <w:t xml:space="preserve">Verifica se, para cada data do balancete – DT_BCTE (Campo 02) – do registro I300, o registro I310 não é duplicado considerando a chave código da conta analítica + código do centro de custos (COD_CTA + COD_CCUS). Se a regra não for cumprida, o </w:t>
      </w:r>
      <w:r w:rsidR="00C0738B" w:rsidRPr="00771B73">
        <w:rPr>
          <w:rFonts w:ascii="Times New Roman" w:hAnsi="Times New Roman"/>
          <w:color w:val="auto"/>
          <w:sz w:val="20"/>
          <w:szCs w:val="20"/>
        </w:rPr>
        <w:t>PGE</w:t>
      </w:r>
      <w:r w:rsidR="00E36FD5" w:rsidRPr="00771B73">
        <w:rPr>
          <w:rFonts w:ascii="Times New Roman" w:hAnsi="Times New Roman"/>
          <w:color w:val="auto"/>
          <w:sz w:val="20"/>
          <w:szCs w:val="20"/>
        </w:rPr>
        <w:t xml:space="preserve"> do Sped Contábil gera um erro.</w:t>
      </w:r>
    </w:p>
    <w:p w14:paraId="25B571CB" w14:textId="77777777" w:rsidR="00365AA9" w:rsidRPr="00771B73" w:rsidRDefault="00365AA9">
      <w:pPr>
        <w:pStyle w:val="Corpodetexto"/>
        <w:rPr>
          <w:rFonts w:ascii="Times New Roman" w:hAnsi="Times New Roman"/>
          <w:color w:val="auto"/>
          <w:sz w:val="20"/>
          <w:szCs w:val="20"/>
        </w:rPr>
      </w:pPr>
    </w:p>
    <w:p w14:paraId="3CDB301E" w14:textId="568F472D" w:rsidR="00365AA9" w:rsidRPr="00771B73" w:rsidRDefault="00D556F6">
      <w:pPr>
        <w:pStyle w:val="Corpodetexto"/>
        <w:ind w:left="708"/>
        <w:rPr>
          <w:rFonts w:ascii="Times New Roman" w:hAnsi="Times New Roman"/>
          <w:color w:val="auto"/>
          <w:sz w:val="20"/>
          <w:szCs w:val="20"/>
        </w:rPr>
      </w:pPr>
      <w:hyperlink w:anchor="REGRA_VALIDACAO_DC_BALANCETE" w:history="1">
        <w:r w:rsidR="00E36FD5" w:rsidRPr="00771B73">
          <w:rPr>
            <w:rStyle w:val="InternetLink"/>
            <w:b/>
            <w:color w:val="auto"/>
            <w:sz w:val="20"/>
            <w:szCs w:val="20"/>
          </w:rPr>
          <w:t>REGRA_VALIDACAO_DC_BALANCETE</w:t>
        </w:r>
      </w:hyperlink>
      <w:r w:rsidR="00E36FD5" w:rsidRPr="00771B73">
        <w:rPr>
          <w:rFonts w:ascii="Times New Roman" w:hAnsi="Times New Roman"/>
          <w:b/>
          <w:color w:val="auto"/>
          <w:sz w:val="20"/>
          <w:szCs w:val="20"/>
        </w:rPr>
        <w:t xml:space="preserve">: </w:t>
      </w:r>
      <w:r w:rsidR="00E36FD5" w:rsidRPr="00771B73">
        <w:rPr>
          <w:rFonts w:ascii="Times New Roman" w:hAnsi="Times New Roman"/>
          <w:color w:val="auto"/>
          <w:sz w:val="20"/>
          <w:szCs w:val="20"/>
        </w:rPr>
        <w:t xml:space="preserve">Verifica se a soma do total dos débitos do dia – VAL_DEBD (Campo 04) – de todas as contas contábeis/centro de custo é igual a soma do total dos créditos do dia –  VAL_CREDD (Campo 05) – de todas as contas contábeis/centro de custos na mesma data do balancete – DT_BCTE (Campo 02) – do registro I300. Se a regra não for cumprida, o </w:t>
      </w:r>
      <w:r w:rsidR="00C0738B" w:rsidRPr="00771B73">
        <w:rPr>
          <w:rFonts w:ascii="Times New Roman" w:hAnsi="Times New Roman"/>
          <w:color w:val="auto"/>
          <w:sz w:val="20"/>
          <w:szCs w:val="20"/>
        </w:rPr>
        <w:t>PGE</w:t>
      </w:r>
      <w:r w:rsidR="00E36FD5" w:rsidRPr="00771B73">
        <w:rPr>
          <w:rFonts w:ascii="Times New Roman" w:hAnsi="Times New Roman"/>
          <w:color w:val="auto"/>
          <w:sz w:val="20"/>
          <w:szCs w:val="20"/>
        </w:rPr>
        <w:t xml:space="preserve"> do Sped Contábil gera um erro.</w:t>
      </w:r>
    </w:p>
    <w:p w14:paraId="3FD1D1A7" w14:textId="77777777" w:rsidR="00365AA9" w:rsidRPr="00771B73" w:rsidRDefault="00365AA9">
      <w:pPr>
        <w:pStyle w:val="Corpodetexto"/>
        <w:ind w:left="708"/>
        <w:rPr>
          <w:rFonts w:ascii="Times New Roman" w:hAnsi="Times New Roman"/>
          <w:color w:val="auto"/>
          <w:sz w:val="20"/>
          <w:szCs w:val="20"/>
        </w:rPr>
      </w:pPr>
    </w:p>
    <w:p w14:paraId="6F64DCF1" w14:textId="1401B3B4" w:rsidR="00365AA9" w:rsidRPr="00771B73" w:rsidRDefault="00E36FD5">
      <w:pPr>
        <w:pStyle w:val="Corpodetexto"/>
        <w:ind w:left="708"/>
        <w:rPr>
          <w:rFonts w:ascii="Times New Roman" w:hAnsi="Times New Roman"/>
          <w:color w:val="auto"/>
          <w:sz w:val="20"/>
          <w:szCs w:val="20"/>
        </w:rPr>
      </w:pPr>
      <w:r w:rsidRPr="00771B73">
        <w:rPr>
          <w:rFonts w:ascii="Times New Roman" w:hAnsi="Times New Roman"/>
          <w:b/>
          <w:color w:val="auto"/>
          <w:sz w:val="20"/>
          <w:szCs w:val="20"/>
        </w:rPr>
        <w:t xml:space="preserve">REGRA_VALIDA_CAMPOS_MF_I310: </w:t>
      </w:r>
      <w:r w:rsidRPr="00771B73">
        <w:rPr>
          <w:rFonts w:ascii="Times New Roman" w:hAnsi="Times New Roman"/>
          <w:color w:val="auto"/>
          <w:sz w:val="20"/>
          <w:szCs w:val="20"/>
        </w:rPr>
        <w:t>Aciona as regras de validação dos campos adicionais quando o campo identificação de moeda funcional – IDENT_MF (Campo 19) – do registro 0000 estiver preenchido com “S” (Sim):</w:t>
      </w:r>
    </w:p>
    <w:p w14:paraId="0B7CEB43" w14:textId="77777777" w:rsidR="00365AA9" w:rsidRPr="00771B73" w:rsidRDefault="00365AA9">
      <w:pPr>
        <w:pStyle w:val="Corpodetexto"/>
        <w:ind w:left="708"/>
        <w:rPr>
          <w:rFonts w:ascii="Times New Roman" w:hAnsi="Times New Roman"/>
          <w:b/>
          <w:color w:val="auto"/>
          <w:sz w:val="20"/>
          <w:szCs w:val="20"/>
        </w:rPr>
      </w:pPr>
    </w:p>
    <w:p w14:paraId="525A176C" w14:textId="7EB5BE80" w:rsidR="00365AA9" w:rsidRPr="00771B73" w:rsidRDefault="00D556F6">
      <w:pPr>
        <w:pStyle w:val="Corpodetexto"/>
        <w:ind w:left="1416"/>
        <w:rPr>
          <w:rFonts w:ascii="Times New Roman" w:hAnsi="Times New Roman"/>
          <w:color w:val="auto"/>
          <w:sz w:val="20"/>
          <w:szCs w:val="20"/>
        </w:rPr>
      </w:pPr>
      <w:hyperlink w:anchor="REGRA_VALIDACAO_DC_BALANCETE" w:history="1">
        <w:r w:rsidR="00E36FD5" w:rsidRPr="00771B73">
          <w:rPr>
            <w:rStyle w:val="InternetLink"/>
            <w:b/>
            <w:color w:val="auto"/>
            <w:sz w:val="20"/>
            <w:szCs w:val="20"/>
          </w:rPr>
          <w:t>REGRA_VALIDACAO_DC_BALANCETE</w:t>
        </w:r>
      </w:hyperlink>
      <w:r w:rsidR="00E36FD5" w:rsidRPr="00771B73">
        <w:rPr>
          <w:rFonts w:ascii="Times New Roman" w:hAnsi="Times New Roman"/>
          <w:b/>
          <w:color w:val="auto"/>
          <w:sz w:val="20"/>
          <w:szCs w:val="20"/>
        </w:rPr>
        <w:t xml:space="preserve">_MF: </w:t>
      </w:r>
      <w:r w:rsidR="00E36FD5" w:rsidRPr="00771B73">
        <w:rPr>
          <w:rFonts w:ascii="Times New Roman" w:hAnsi="Times New Roman"/>
          <w:color w:val="auto"/>
          <w:sz w:val="20"/>
          <w:szCs w:val="20"/>
        </w:rPr>
        <w:t xml:space="preserve">Verifica se o total dos débitos do dia em moeda funcional, convertido para reais – VAL_DEBD_MF (Campo 06) – de todas as contas contábeis/centro de custo é igual ao total dos créditos do dia em moeda funcional, convertido para reais – VAL_CREDD_MF (Campo 07) – de todas as contas contábeis/centro de custos na mesma data do balancete – DT_BCTE (Campo 02) – do registro I300. Se a regra não for cumprida, o </w:t>
      </w:r>
      <w:r w:rsidR="00C0738B" w:rsidRPr="00771B73">
        <w:rPr>
          <w:rFonts w:ascii="Times New Roman" w:hAnsi="Times New Roman"/>
          <w:color w:val="auto"/>
          <w:sz w:val="20"/>
          <w:szCs w:val="20"/>
        </w:rPr>
        <w:t>PGE</w:t>
      </w:r>
      <w:r w:rsidR="00E36FD5" w:rsidRPr="00771B73">
        <w:rPr>
          <w:rFonts w:ascii="Times New Roman" w:hAnsi="Times New Roman"/>
          <w:color w:val="auto"/>
          <w:sz w:val="20"/>
          <w:szCs w:val="20"/>
        </w:rPr>
        <w:t xml:space="preserve"> do Sped Contábil gera um erro.</w:t>
      </w:r>
    </w:p>
    <w:p w14:paraId="654158E8" w14:textId="77777777" w:rsidR="00365AA9" w:rsidRPr="00771B73" w:rsidRDefault="00365AA9">
      <w:pPr>
        <w:pStyle w:val="Corpodetexto"/>
        <w:ind w:left="1416"/>
        <w:rPr>
          <w:rFonts w:ascii="Times New Roman" w:hAnsi="Times New Roman"/>
          <w:color w:val="auto"/>
          <w:sz w:val="20"/>
          <w:szCs w:val="20"/>
        </w:rPr>
      </w:pPr>
    </w:p>
    <w:p w14:paraId="16FCB1D9" w14:textId="77777777" w:rsidR="00365AA9" w:rsidRPr="00771B73" w:rsidRDefault="00E36FD5">
      <w:pPr>
        <w:pStyle w:val="Corpodetexto"/>
        <w:ind w:left="1416"/>
        <w:rPr>
          <w:rFonts w:ascii="Times New Roman" w:hAnsi="Times New Roman"/>
          <w:color w:val="auto"/>
          <w:sz w:val="20"/>
          <w:szCs w:val="20"/>
        </w:rPr>
      </w:pPr>
      <w:r w:rsidRPr="00771B73">
        <w:rPr>
          <w:rFonts w:ascii="Times New Roman" w:hAnsi="Times New Roman"/>
          <w:b/>
          <w:color w:val="auto"/>
          <w:sz w:val="20"/>
          <w:szCs w:val="20"/>
        </w:rPr>
        <w:t xml:space="preserve">REGRA_VALIDA_CAMPO_ADICIONAL_NUMERICO_MF: </w:t>
      </w:r>
      <w:r w:rsidRPr="00771B73">
        <w:rPr>
          <w:rFonts w:ascii="Times New Roman" w:hAnsi="Times New Roman"/>
          <w:color w:val="auto"/>
          <w:sz w:val="20"/>
          <w:szCs w:val="20"/>
        </w:rPr>
        <w:t>Os campos adicionais de valores inseridos no registro I310 deverão ser preenchidos sem os separadores de milhar, sinais ou quaisquer outros caracteres (tais como “.” “-“ “%”), podendo a vírgula ser utilizada como separador decimal (Vírgula: caractere 44 da Tabela ASCII). Deverão ter tamanho máximo 19, com 2 casas decimais.</w:t>
      </w:r>
    </w:p>
    <w:p w14:paraId="773F8514" w14:textId="77777777" w:rsidR="00365AA9" w:rsidRPr="00771B73" w:rsidRDefault="00365AA9">
      <w:pPr>
        <w:pStyle w:val="Corpodetexto"/>
        <w:rPr>
          <w:rFonts w:ascii="Times New Roman" w:hAnsi="Times New Roman"/>
          <w:b/>
          <w:color w:val="auto"/>
          <w:sz w:val="20"/>
          <w:szCs w:val="20"/>
        </w:rPr>
      </w:pPr>
    </w:p>
    <w:p w14:paraId="5AE159C2" w14:textId="77777777" w:rsidR="00365AA9" w:rsidRPr="00771B73" w:rsidRDefault="00E36FD5">
      <w:pPr>
        <w:pStyle w:val="Corpodetexto"/>
        <w:rPr>
          <w:rFonts w:ascii="Times New Roman" w:hAnsi="Times New Roman"/>
          <w:b/>
          <w:color w:val="auto"/>
          <w:sz w:val="20"/>
          <w:szCs w:val="20"/>
        </w:rPr>
      </w:pPr>
      <w:r w:rsidRPr="00771B73">
        <w:rPr>
          <w:rFonts w:ascii="Times New Roman" w:hAnsi="Times New Roman"/>
          <w:b/>
          <w:color w:val="auto"/>
          <w:sz w:val="20"/>
          <w:szCs w:val="20"/>
        </w:rPr>
        <w:t>IV – Regras de Validação dos Campos:</w:t>
      </w:r>
    </w:p>
    <w:p w14:paraId="123D4D4F" w14:textId="77777777" w:rsidR="00365AA9" w:rsidRPr="00771B73" w:rsidRDefault="00365AA9">
      <w:pPr>
        <w:pStyle w:val="psds-corpodetexto"/>
        <w:spacing w:before="0" w:after="0"/>
        <w:ind w:left="708"/>
        <w:jc w:val="both"/>
        <w:rPr>
          <w:b/>
          <w:color w:val="auto"/>
          <w:sz w:val="20"/>
          <w:szCs w:val="20"/>
        </w:rPr>
      </w:pPr>
    </w:p>
    <w:p w14:paraId="54CB7D68" w14:textId="77777777" w:rsidR="00365AA9" w:rsidRPr="00771B73" w:rsidRDefault="00D556F6">
      <w:pPr>
        <w:pStyle w:val="psds-corpodetexto"/>
        <w:spacing w:before="0" w:after="0"/>
        <w:ind w:left="708"/>
        <w:jc w:val="both"/>
        <w:rPr>
          <w:color w:val="auto"/>
          <w:sz w:val="20"/>
          <w:szCs w:val="20"/>
        </w:rPr>
      </w:pPr>
      <w:hyperlink w:anchor="REGRA_CONTA_PARA_LANCAMENTO" w:history="1">
        <w:r w:rsidR="00E36FD5" w:rsidRPr="00771B73">
          <w:rPr>
            <w:rStyle w:val="InternetLink"/>
            <w:b/>
            <w:color w:val="auto"/>
            <w:sz w:val="20"/>
            <w:szCs w:val="20"/>
          </w:rPr>
          <w:t>REGRA_CONTA_PARA_LANCAMENTO</w:t>
        </w:r>
      </w:hyperlink>
      <w:r w:rsidR="00E36FD5" w:rsidRPr="00771B73">
        <w:rPr>
          <w:b/>
          <w:color w:val="auto"/>
          <w:sz w:val="20"/>
          <w:szCs w:val="20"/>
        </w:rPr>
        <w:t xml:space="preserve">: </w:t>
      </w:r>
      <w:r w:rsidR="00E36FD5" w:rsidRPr="00771B73">
        <w:rPr>
          <w:color w:val="auto"/>
          <w:sz w:val="20"/>
          <w:szCs w:val="20"/>
        </w:rPr>
        <w:t>Verifica se a</w:t>
      </w:r>
      <w:r w:rsidR="00E36FD5" w:rsidRPr="00771B73">
        <w:rPr>
          <w:rStyle w:val="apple-converted-space"/>
          <w:color w:val="auto"/>
          <w:sz w:val="20"/>
          <w:szCs w:val="20"/>
        </w:rPr>
        <w:t> “</w:t>
      </w:r>
      <w:hyperlink w:anchor="REGRA_CONTA_ANALITICA" w:history="1">
        <w:r w:rsidR="00E36FD5" w:rsidRPr="00771B73">
          <w:rPr>
            <w:rStyle w:val="InternetLink"/>
            <w:color w:val="auto"/>
            <w:sz w:val="20"/>
            <w:szCs w:val="20"/>
          </w:rPr>
          <w:t>REGRA_CONTA_ANALITICA</w:t>
        </w:r>
      </w:hyperlink>
      <w:r w:rsidR="00E36FD5" w:rsidRPr="00771B73">
        <w:rPr>
          <w:color w:val="auto"/>
          <w:sz w:val="20"/>
          <w:szCs w:val="20"/>
        </w:rPr>
        <w:t>”</w:t>
      </w:r>
      <w:r w:rsidR="00E36FD5" w:rsidRPr="00771B73">
        <w:rPr>
          <w:rStyle w:val="apple-converted-space"/>
          <w:color w:val="auto"/>
          <w:sz w:val="20"/>
          <w:szCs w:val="20"/>
        </w:rPr>
        <w:t> </w:t>
      </w:r>
      <w:r w:rsidR="00E36FD5" w:rsidRPr="00771B73">
        <w:rPr>
          <w:color w:val="auto"/>
          <w:sz w:val="20"/>
          <w:szCs w:val="20"/>
        </w:rPr>
        <w:t>e a “</w:t>
      </w:r>
      <w:hyperlink w:anchor="REGRA_CONTA_NO_PLANO_CONTAS" w:history="1">
        <w:r w:rsidR="00E36FD5" w:rsidRPr="00771B73">
          <w:rPr>
            <w:rStyle w:val="InternetLink"/>
            <w:color w:val="auto"/>
            <w:sz w:val="20"/>
            <w:szCs w:val="20"/>
          </w:rPr>
          <w:t>REGRA_CONTA_NO_PLANO_CONTAS</w:t>
        </w:r>
      </w:hyperlink>
      <w:r w:rsidR="00E36FD5" w:rsidRPr="00771B73">
        <w:rPr>
          <w:color w:val="auto"/>
          <w:sz w:val="20"/>
          <w:szCs w:val="20"/>
        </w:rPr>
        <w:t>”</w:t>
      </w:r>
      <w:r w:rsidR="00E36FD5" w:rsidRPr="00771B73">
        <w:rPr>
          <w:rStyle w:val="apple-converted-space"/>
          <w:color w:val="auto"/>
          <w:sz w:val="20"/>
          <w:szCs w:val="20"/>
        </w:rPr>
        <w:t> </w:t>
      </w:r>
      <w:r w:rsidR="00E36FD5" w:rsidRPr="00771B73">
        <w:rPr>
          <w:color w:val="auto"/>
          <w:sz w:val="20"/>
          <w:szCs w:val="20"/>
        </w:rPr>
        <w:t xml:space="preserve">foram atendidas. Se as regras não forem cumpridas, o </w:t>
      </w:r>
      <w:r w:rsidR="00C0738B" w:rsidRPr="00771B73">
        <w:rPr>
          <w:color w:val="auto"/>
          <w:sz w:val="20"/>
          <w:szCs w:val="20"/>
        </w:rPr>
        <w:t>PGE</w:t>
      </w:r>
      <w:r w:rsidR="00E36FD5" w:rsidRPr="00771B73">
        <w:rPr>
          <w:color w:val="auto"/>
          <w:sz w:val="20"/>
          <w:szCs w:val="20"/>
        </w:rPr>
        <w:t xml:space="preserve"> do Sped Contábil gera um erro.</w:t>
      </w:r>
    </w:p>
    <w:p w14:paraId="1D96D0FB" w14:textId="77777777" w:rsidR="00365AA9" w:rsidRPr="00771B73" w:rsidRDefault="00365AA9">
      <w:pPr>
        <w:pStyle w:val="Corpodetexto"/>
        <w:rPr>
          <w:rFonts w:ascii="Times New Roman" w:hAnsi="Times New Roman"/>
          <w:color w:val="auto"/>
          <w:sz w:val="20"/>
          <w:szCs w:val="20"/>
        </w:rPr>
      </w:pPr>
    </w:p>
    <w:p w14:paraId="3DDBEAA0" w14:textId="59B65C34" w:rsidR="00365AA9" w:rsidRPr="00771B73" w:rsidRDefault="00D556F6">
      <w:pPr>
        <w:pStyle w:val="Corpodetexto"/>
        <w:ind w:left="1416"/>
        <w:rPr>
          <w:rFonts w:ascii="Times New Roman" w:hAnsi="Times New Roman"/>
          <w:color w:val="auto"/>
          <w:sz w:val="20"/>
          <w:szCs w:val="20"/>
        </w:rPr>
      </w:pPr>
      <w:hyperlink w:anchor="REGRA_CONTA_ANALITICA" w:history="1">
        <w:r w:rsidR="00E36FD5" w:rsidRPr="00771B73">
          <w:rPr>
            <w:rStyle w:val="InternetLink"/>
            <w:b/>
            <w:color w:val="auto"/>
            <w:sz w:val="20"/>
            <w:szCs w:val="20"/>
          </w:rPr>
          <w:t>REGRA_CONTA_ANALITICA</w:t>
        </w:r>
      </w:hyperlink>
      <w:r w:rsidR="00E36FD5" w:rsidRPr="00771B73">
        <w:rPr>
          <w:rFonts w:ascii="Times New Roman" w:hAnsi="Times New Roman"/>
          <w:b/>
          <w:color w:val="auto"/>
          <w:sz w:val="20"/>
          <w:szCs w:val="20"/>
        </w:rPr>
        <w:t>:</w:t>
      </w:r>
      <w:r w:rsidR="00E36FD5" w:rsidRPr="00771B73">
        <w:rPr>
          <w:rFonts w:ascii="Times New Roman" w:hAnsi="Times New Roman"/>
          <w:color w:val="auto"/>
          <w:sz w:val="20"/>
          <w:szCs w:val="20"/>
        </w:rPr>
        <w:t xml:space="preserve"> Localiza o código da conta analítica – COD_CTA (Campo 02) – no plano de contas (registro I050) e verifica se o indicador do tipo de conta – IND_CTA (Campo 04) – do registro I050 é igual a </w:t>
      </w:r>
      <w:r w:rsidR="001033F4" w:rsidRPr="00771B73">
        <w:rPr>
          <w:rFonts w:ascii="Times New Roman" w:hAnsi="Times New Roman"/>
          <w:color w:val="auto"/>
          <w:sz w:val="20"/>
          <w:szCs w:val="20"/>
        </w:rPr>
        <w:t>“</w:t>
      </w:r>
      <w:r w:rsidR="00E36FD5" w:rsidRPr="00771B73">
        <w:rPr>
          <w:rFonts w:ascii="Times New Roman" w:hAnsi="Times New Roman"/>
          <w:color w:val="auto"/>
          <w:sz w:val="20"/>
          <w:szCs w:val="20"/>
        </w:rPr>
        <w:t>A” (conta analítica).</w:t>
      </w:r>
    </w:p>
    <w:p w14:paraId="38C4D3DE" w14:textId="77777777" w:rsidR="00365AA9" w:rsidRPr="00771B73" w:rsidRDefault="00E36FD5">
      <w:pPr>
        <w:pStyle w:val="Corpodetexto"/>
        <w:ind w:left="1416"/>
        <w:rPr>
          <w:rFonts w:ascii="Times New Roman" w:hAnsi="Times New Roman"/>
          <w:color w:val="auto"/>
          <w:sz w:val="20"/>
          <w:szCs w:val="20"/>
        </w:rPr>
      </w:pPr>
      <w:r w:rsidRPr="00771B73">
        <w:rPr>
          <w:rFonts w:ascii="Times New Roman" w:hAnsi="Times New Roman"/>
          <w:color w:val="auto"/>
          <w:sz w:val="20"/>
          <w:szCs w:val="20"/>
        </w:rPr>
        <w:t> </w:t>
      </w:r>
    </w:p>
    <w:p w14:paraId="7200BA05" w14:textId="384005ED" w:rsidR="00365AA9" w:rsidRPr="00771B73" w:rsidRDefault="00D556F6">
      <w:pPr>
        <w:pStyle w:val="Corpodetexto"/>
        <w:ind w:left="1416"/>
        <w:rPr>
          <w:rFonts w:ascii="Times New Roman" w:hAnsi="Times New Roman"/>
          <w:color w:val="auto"/>
          <w:sz w:val="20"/>
          <w:szCs w:val="20"/>
        </w:rPr>
      </w:pPr>
      <w:hyperlink w:anchor="REGRA_CONTA_NO_PLANO_CONTAS" w:history="1">
        <w:r w:rsidR="00E36FD5" w:rsidRPr="00771B73">
          <w:rPr>
            <w:rStyle w:val="InternetLink"/>
            <w:b/>
            <w:color w:val="auto"/>
            <w:sz w:val="20"/>
            <w:szCs w:val="20"/>
          </w:rPr>
          <w:t>REGRA_CONTA_NO_PLANO_CONTAS</w:t>
        </w:r>
      </w:hyperlink>
      <w:r w:rsidR="00E36FD5" w:rsidRPr="00771B73">
        <w:rPr>
          <w:rFonts w:ascii="Times New Roman" w:hAnsi="Times New Roman"/>
          <w:color w:val="auto"/>
          <w:sz w:val="20"/>
          <w:szCs w:val="20"/>
        </w:rPr>
        <w:t>: Verifica se o código da conta analítica – COD_CTA (Campo 02) – existe no plano de contas (registro I050).</w:t>
      </w:r>
    </w:p>
    <w:p w14:paraId="20ED51DF" w14:textId="77777777" w:rsidR="00365AA9" w:rsidRPr="00771B73" w:rsidRDefault="00365AA9">
      <w:pPr>
        <w:pStyle w:val="Corpodetexto"/>
        <w:ind w:left="708"/>
        <w:rPr>
          <w:rFonts w:ascii="Times New Roman" w:hAnsi="Times New Roman"/>
          <w:b/>
          <w:color w:val="auto"/>
          <w:sz w:val="20"/>
          <w:szCs w:val="20"/>
        </w:rPr>
      </w:pPr>
    </w:p>
    <w:p w14:paraId="4B6A9BD2" w14:textId="502CB9E3" w:rsidR="00365AA9" w:rsidRPr="00771B73" w:rsidRDefault="00D556F6">
      <w:pPr>
        <w:pStyle w:val="Corpodetexto"/>
        <w:ind w:left="708"/>
        <w:rPr>
          <w:rFonts w:ascii="Times New Roman" w:hAnsi="Times New Roman"/>
          <w:color w:val="auto"/>
          <w:sz w:val="20"/>
          <w:szCs w:val="20"/>
        </w:rPr>
      </w:pPr>
      <w:hyperlink w:anchor="REGRA_CCUS_NO_CENTRO_CUSTOS" w:history="1">
        <w:r w:rsidR="00E36FD5" w:rsidRPr="00771B73">
          <w:rPr>
            <w:rStyle w:val="InternetLink"/>
            <w:b/>
            <w:color w:val="auto"/>
            <w:sz w:val="20"/>
            <w:szCs w:val="20"/>
          </w:rPr>
          <w:t>REGRA _CCUS_NO_CENTRO_CUSTOS</w:t>
        </w:r>
      </w:hyperlink>
      <w:r w:rsidR="00E36FD5" w:rsidRPr="00771B73">
        <w:rPr>
          <w:rFonts w:ascii="Times New Roman" w:hAnsi="Times New Roman"/>
          <w:b/>
          <w:color w:val="auto"/>
          <w:sz w:val="20"/>
          <w:szCs w:val="20"/>
        </w:rPr>
        <w:t xml:space="preserve">: </w:t>
      </w:r>
      <w:r w:rsidR="00E36FD5" w:rsidRPr="00771B73">
        <w:rPr>
          <w:rFonts w:ascii="Times New Roman" w:hAnsi="Times New Roman"/>
          <w:color w:val="auto"/>
          <w:sz w:val="20"/>
          <w:szCs w:val="20"/>
        </w:rPr>
        <w:t xml:space="preserve">Verifica se o código do centro de custos COD_CCUS (Campo 03) existe no registro I100 (Centro de Custos). Se a regra não for cumprida, o </w:t>
      </w:r>
      <w:r w:rsidR="00C0738B" w:rsidRPr="00771B73">
        <w:rPr>
          <w:rFonts w:ascii="Times New Roman" w:hAnsi="Times New Roman"/>
          <w:color w:val="auto"/>
          <w:sz w:val="20"/>
          <w:szCs w:val="20"/>
        </w:rPr>
        <w:t>PGE</w:t>
      </w:r>
      <w:r w:rsidR="00E36FD5" w:rsidRPr="00771B73">
        <w:rPr>
          <w:rFonts w:ascii="Times New Roman" w:hAnsi="Times New Roman"/>
          <w:color w:val="auto"/>
          <w:sz w:val="20"/>
          <w:szCs w:val="20"/>
        </w:rPr>
        <w:t xml:space="preserve"> do Sped Contábil gera um erro.</w:t>
      </w:r>
    </w:p>
    <w:p w14:paraId="53E8AFE3" w14:textId="77777777" w:rsidR="00365AA9" w:rsidRPr="00771B73" w:rsidRDefault="00365AA9">
      <w:pPr>
        <w:pStyle w:val="Corpodetexto"/>
        <w:ind w:left="708"/>
        <w:rPr>
          <w:rFonts w:ascii="Times New Roman" w:hAnsi="Times New Roman"/>
          <w:b/>
          <w:color w:val="auto"/>
          <w:sz w:val="20"/>
          <w:szCs w:val="20"/>
        </w:rPr>
      </w:pPr>
    </w:p>
    <w:p w14:paraId="20B0872F"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V - Exemplo de preenchimento: </w:t>
      </w:r>
    </w:p>
    <w:p w14:paraId="2F3EE93F" w14:textId="77777777" w:rsidR="00365AA9" w:rsidRPr="00771B73" w:rsidRDefault="00365AA9">
      <w:pPr>
        <w:pStyle w:val="Corpodetexto"/>
        <w:rPr>
          <w:rFonts w:ascii="Times New Roman" w:hAnsi="Times New Roman"/>
          <w:b/>
          <w:sz w:val="20"/>
          <w:szCs w:val="20"/>
        </w:rPr>
      </w:pPr>
    </w:p>
    <w:p w14:paraId="1B86E131" w14:textId="77777777" w:rsidR="00365AA9" w:rsidRPr="00771B73" w:rsidRDefault="00E36FD5">
      <w:pPr>
        <w:pStyle w:val="PSDS-CorpodeTexto0"/>
        <w:jc w:val="both"/>
        <w:rPr>
          <w:rFonts w:ascii="Times New Roman" w:hAnsi="Times New Roman"/>
          <w:b/>
          <w:color w:val="000000"/>
        </w:rPr>
      </w:pPr>
      <w:r w:rsidRPr="00771B73">
        <w:rPr>
          <w:rFonts w:ascii="Times New Roman" w:hAnsi="Times New Roman"/>
          <w:b/>
          <w:color w:val="000000"/>
        </w:rPr>
        <w:t>|I310|1.1||50000,00|10000,00|</w:t>
      </w:r>
    </w:p>
    <w:p w14:paraId="2079DD55"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01</w:t>
      </w:r>
      <w:r w:rsidRPr="00771B73">
        <w:rPr>
          <w:rFonts w:ascii="Times New Roman" w:hAnsi="Times New Roman"/>
        </w:rPr>
        <w:t xml:space="preserve"> – Tipo de Registro: I300</w:t>
      </w:r>
    </w:p>
    <w:p w14:paraId="7E2CD91F"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02 </w:t>
      </w:r>
      <w:r w:rsidRPr="00771B73">
        <w:rPr>
          <w:rFonts w:ascii="Times New Roman" w:hAnsi="Times New Roman"/>
        </w:rPr>
        <w:t>– Código da Conta Analítica Debitada/Creditada: 1.1</w:t>
      </w:r>
    </w:p>
    <w:p w14:paraId="199272E6"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03 </w:t>
      </w:r>
      <w:r w:rsidRPr="00771B73">
        <w:rPr>
          <w:rFonts w:ascii="Times New Roman" w:hAnsi="Times New Roman"/>
        </w:rPr>
        <w:t>– Código do Centro de Custos: não há.</w:t>
      </w:r>
    </w:p>
    <w:p w14:paraId="224EA61E"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04 </w:t>
      </w:r>
      <w:r w:rsidRPr="00771B73">
        <w:rPr>
          <w:rFonts w:ascii="Times New Roman" w:hAnsi="Times New Roman"/>
        </w:rPr>
        <w:t>– Total dos Débitos do Dia: 50000,00 (corresponde a 50.000,00)</w:t>
      </w:r>
    </w:p>
    <w:p w14:paraId="3E478818"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05 </w:t>
      </w:r>
      <w:r w:rsidRPr="00771B73">
        <w:rPr>
          <w:rFonts w:ascii="Times New Roman" w:hAnsi="Times New Roman"/>
        </w:rPr>
        <w:t>– Total dos Créditos do Dia: 10000,00 (corresponde a 10.000,00)</w:t>
      </w:r>
    </w:p>
    <w:p w14:paraId="593CC73A" w14:textId="77777777" w:rsidR="00365AA9" w:rsidRPr="00771B73" w:rsidRDefault="00365AA9">
      <w:pPr>
        <w:pStyle w:val="Corpodetexto"/>
        <w:rPr>
          <w:rFonts w:ascii="Times New Roman" w:hAnsi="Times New Roman"/>
          <w:sz w:val="20"/>
          <w:szCs w:val="20"/>
        </w:rPr>
      </w:pPr>
    </w:p>
    <w:p w14:paraId="0BB3D2FE" w14:textId="77777777" w:rsidR="005D7096" w:rsidRPr="00771B73" w:rsidRDefault="005D7096">
      <w:pPr>
        <w:overflowPunct/>
        <w:spacing w:line="240" w:lineRule="auto"/>
        <w:rPr>
          <w:rFonts w:eastAsia="Times New Roman" w:cs="Times New Roman"/>
          <w:b/>
          <w:bCs/>
          <w:color w:val="0000FF"/>
          <w:szCs w:val="20"/>
          <w:lang w:eastAsia="pt-BR"/>
        </w:rPr>
      </w:pPr>
      <w:r w:rsidRPr="00771B73">
        <w:rPr>
          <w:szCs w:val="20"/>
        </w:rPr>
        <w:br w:type="page"/>
      </w:r>
    </w:p>
    <w:p w14:paraId="0CB2025D" w14:textId="77777777" w:rsidR="00365AA9" w:rsidRPr="00771B73" w:rsidRDefault="00E36FD5">
      <w:pPr>
        <w:pStyle w:val="Ttulo4"/>
        <w:rPr>
          <w:szCs w:val="20"/>
        </w:rPr>
      </w:pPr>
      <w:bookmarkStart w:id="94" w:name="_Toc25241100"/>
      <w:r w:rsidRPr="00771B73">
        <w:rPr>
          <w:szCs w:val="20"/>
        </w:rPr>
        <w:t>Registro I350: Saldo das Contas de Resultado Antes do Encerramento – Identificação da Data</w:t>
      </w:r>
      <w:bookmarkEnd w:id="94"/>
    </w:p>
    <w:p w14:paraId="24116415" w14:textId="77777777" w:rsidR="00365AA9" w:rsidRPr="00771B73" w:rsidRDefault="00365AA9">
      <w:pPr>
        <w:pStyle w:val="Corpodetexto"/>
        <w:rPr>
          <w:rFonts w:ascii="Times New Roman" w:eastAsia="Calibri" w:hAnsi="Times New Roman"/>
          <w:color w:val="00000A"/>
          <w:sz w:val="20"/>
          <w:szCs w:val="20"/>
          <w:lang w:eastAsia="pt-BR"/>
        </w:rPr>
      </w:pPr>
    </w:p>
    <w:p w14:paraId="4A39393E"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Este registro identifica o período relativo aos saldos contábeis das contas de resultado antes do encerramento. A periodicidade do saldo é, no máximo, mensal, mas poderá conter fração de mês nos casos de abertura, fusão, cisão, incorporação ou extinção.</w:t>
      </w:r>
    </w:p>
    <w:p w14:paraId="1055E188" w14:textId="77777777" w:rsidR="00365AA9" w:rsidRPr="00771B73" w:rsidRDefault="00365AA9">
      <w:pPr>
        <w:pStyle w:val="Corpodetexto"/>
        <w:ind w:firstLine="708"/>
        <w:rPr>
          <w:rFonts w:ascii="Times New Roman" w:hAnsi="Times New Roman"/>
          <w:sz w:val="20"/>
          <w:szCs w:val="20"/>
        </w:rPr>
      </w:pPr>
    </w:p>
    <w:p w14:paraId="49B9E85C" w14:textId="77777777" w:rsidR="00365AA9" w:rsidRPr="00771B73" w:rsidRDefault="00E36FD5">
      <w:pPr>
        <w:pStyle w:val="Corpodetexto"/>
        <w:rPr>
          <w:rFonts w:ascii="Times New Roman" w:hAnsi="Times New Roman"/>
          <w:sz w:val="20"/>
          <w:szCs w:val="20"/>
        </w:rPr>
      </w:pPr>
      <w:r w:rsidRPr="00771B73">
        <w:rPr>
          <w:rFonts w:ascii="Times New Roman" w:hAnsi="Times New Roman"/>
          <w:sz w:val="20"/>
          <w:szCs w:val="20"/>
        </w:rPr>
        <w:tab/>
        <w:t xml:space="preserve">É possível informar uma ou mais apurações de resultado no período. Para isso, basta informar as datas para cada uma das apurações de resultado neste registro e informar o saldo final de cada conta de resultado antes do encerramento no registro I355. </w:t>
      </w:r>
    </w:p>
    <w:p w14:paraId="7C13F5F9" w14:textId="77777777" w:rsidR="00365AA9" w:rsidRPr="00771B73" w:rsidRDefault="00365AA9">
      <w:pPr>
        <w:pStyle w:val="Corpodetexto"/>
        <w:rPr>
          <w:rFonts w:ascii="Times New Roman" w:hAnsi="Times New Roman"/>
          <w:sz w:val="20"/>
          <w:szCs w:val="20"/>
        </w:rPr>
      </w:pPr>
    </w:p>
    <w:tbl>
      <w:tblPr>
        <w:tblW w:w="10881"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110"/>
        <w:gridCol w:w="4771"/>
      </w:tblGrid>
      <w:tr w:rsidR="00365AA9" w:rsidRPr="00771B73" w14:paraId="657AE1EB" w14:textId="77777777">
        <w:trPr>
          <w:jc w:val="center"/>
        </w:trPr>
        <w:tc>
          <w:tcPr>
            <w:tcW w:w="10880"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4D04885" w14:textId="77777777" w:rsidR="00365AA9" w:rsidRPr="00771B73" w:rsidRDefault="00E36FD5">
            <w:pPr>
              <w:pStyle w:val="psds-corpodetexto"/>
              <w:spacing w:before="0" w:after="0"/>
              <w:rPr>
                <w:sz w:val="20"/>
                <w:szCs w:val="20"/>
              </w:rPr>
            </w:pPr>
            <w:r w:rsidRPr="00771B73">
              <w:rPr>
                <w:b/>
                <w:bCs/>
                <w:sz w:val="20"/>
                <w:szCs w:val="20"/>
              </w:rPr>
              <w:t>REGISTRO I350:</w:t>
            </w:r>
            <w:r w:rsidRPr="00771B73">
              <w:rPr>
                <w:rStyle w:val="apple-converted-space"/>
                <w:b/>
                <w:bCs/>
                <w:sz w:val="20"/>
                <w:szCs w:val="20"/>
              </w:rPr>
              <w:t> </w:t>
            </w:r>
            <w:r w:rsidRPr="00771B73">
              <w:rPr>
                <w:b/>
                <w:bCs/>
                <w:sz w:val="20"/>
                <w:szCs w:val="20"/>
              </w:rPr>
              <w:t>SALDOS DAS CONTAS DE RESULTADO ANTES DO ENCERRAMENTO – IDENTIFICAÇÃO DA DATA</w:t>
            </w:r>
          </w:p>
        </w:tc>
      </w:tr>
      <w:tr w:rsidR="00365AA9" w:rsidRPr="00771B73" w14:paraId="5DF29F3E" w14:textId="77777777">
        <w:trPr>
          <w:jc w:val="center"/>
        </w:trPr>
        <w:tc>
          <w:tcPr>
            <w:tcW w:w="10880"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639D8C7" w14:textId="77777777" w:rsidR="00365AA9" w:rsidRPr="00771B73" w:rsidRDefault="00E36FD5">
            <w:pPr>
              <w:pStyle w:val="psds-corpodetexto"/>
              <w:spacing w:before="0" w:after="0"/>
              <w:rPr>
                <w:b/>
                <w:bCs/>
                <w:sz w:val="20"/>
                <w:szCs w:val="20"/>
              </w:rPr>
            </w:pPr>
            <w:r w:rsidRPr="00771B73">
              <w:rPr>
                <w:b/>
                <w:bCs/>
                <w:sz w:val="20"/>
                <w:szCs w:val="20"/>
              </w:rPr>
              <w:t>Regras de validação do registro</w:t>
            </w:r>
          </w:p>
          <w:p w14:paraId="4ECE7D38" w14:textId="77777777" w:rsidR="00333BE0" w:rsidRDefault="00E36FD5">
            <w:pPr>
              <w:pStyle w:val="psds-corpodetexto"/>
              <w:spacing w:before="0" w:after="0"/>
              <w:rPr>
                <w:sz w:val="20"/>
                <w:szCs w:val="20"/>
              </w:rPr>
            </w:pPr>
            <w:r w:rsidRPr="00771B73">
              <w:rPr>
                <w:sz w:val="20"/>
                <w:szCs w:val="20"/>
              </w:rPr>
              <w:t>[</w:t>
            </w:r>
            <w:hyperlink w:anchor="REGRA_DT_RES_DUPLICIDADE" w:history="1">
              <w:r w:rsidRPr="00771B73">
                <w:rPr>
                  <w:rStyle w:val="InternetLink"/>
                  <w:color w:val="00000A"/>
                  <w:sz w:val="20"/>
                  <w:szCs w:val="20"/>
                </w:rPr>
                <w:t>REGRA</w:t>
              </w:r>
            </w:hyperlink>
            <w:hyperlink w:anchor="REGRA_DT_RES_DUPLICIDADE" w:history="1">
              <w:r w:rsidRPr="00771B73">
                <w:rPr>
                  <w:rStyle w:val="InternetLink"/>
                  <w:color w:val="00000A"/>
                  <w:sz w:val="20"/>
                  <w:szCs w:val="20"/>
                  <w:lang w:val="pt-PT"/>
                </w:rPr>
                <w:t>_DT_RES_DUPLICIDADE</w:t>
              </w:r>
            </w:hyperlink>
            <w:r w:rsidRPr="00771B73">
              <w:rPr>
                <w:sz w:val="20"/>
                <w:szCs w:val="20"/>
              </w:rPr>
              <w:t>]</w:t>
            </w:r>
          </w:p>
          <w:p w14:paraId="3B87A5DB" w14:textId="62A6B9B0" w:rsidR="006011C3" w:rsidRPr="00771B73" w:rsidRDefault="006011C3">
            <w:pPr>
              <w:pStyle w:val="psds-corpodetexto"/>
              <w:spacing w:before="0" w:after="0"/>
              <w:rPr>
                <w:sz w:val="20"/>
                <w:szCs w:val="20"/>
              </w:rPr>
            </w:pPr>
            <w:r w:rsidRPr="00771B73">
              <w:rPr>
                <w:sz w:val="20"/>
                <w:szCs w:val="20"/>
              </w:rPr>
              <w:t>[REGRA_ENCERRAMENTO_EXERCICIO]</w:t>
            </w:r>
          </w:p>
        </w:tc>
      </w:tr>
      <w:tr w:rsidR="00365AA9" w:rsidRPr="00771B73" w14:paraId="637FE14C" w14:textId="77777777">
        <w:trPr>
          <w:jc w:val="center"/>
        </w:trPr>
        <w:tc>
          <w:tcPr>
            <w:tcW w:w="6109"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FD401D0" w14:textId="77777777" w:rsidR="00365AA9" w:rsidRPr="00771B73" w:rsidRDefault="00E36FD5">
            <w:pPr>
              <w:pStyle w:val="psds-corpodetexto"/>
              <w:spacing w:before="0" w:after="0"/>
              <w:rPr>
                <w:b/>
                <w:bCs/>
                <w:sz w:val="20"/>
                <w:szCs w:val="20"/>
              </w:rPr>
            </w:pPr>
            <w:r w:rsidRPr="00771B73">
              <w:rPr>
                <w:b/>
                <w:bCs/>
                <w:sz w:val="20"/>
                <w:szCs w:val="20"/>
              </w:rPr>
              <w:t>Nível Hierárquico – 3</w:t>
            </w:r>
          </w:p>
        </w:tc>
        <w:tc>
          <w:tcPr>
            <w:tcW w:w="4771"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43565ECE" w14:textId="77777777" w:rsidR="00365AA9" w:rsidRPr="00771B73" w:rsidRDefault="00E36FD5">
            <w:pPr>
              <w:pStyle w:val="psds-corpodetexto"/>
              <w:spacing w:before="0" w:after="0"/>
              <w:rPr>
                <w:b/>
                <w:bCs/>
                <w:sz w:val="20"/>
                <w:szCs w:val="20"/>
              </w:rPr>
            </w:pPr>
            <w:r w:rsidRPr="00771B73">
              <w:rPr>
                <w:b/>
                <w:bCs/>
                <w:sz w:val="20"/>
                <w:szCs w:val="20"/>
              </w:rPr>
              <w:t>Ocorrência – 0:N</w:t>
            </w:r>
          </w:p>
        </w:tc>
      </w:tr>
      <w:tr w:rsidR="00365AA9" w:rsidRPr="00771B73" w14:paraId="745395E0" w14:textId="77777777">
        <w:trPr>
          <w:jc w:val="center"/>
        </w:trPr>
        <w:tc>
          <w:tcPr>
            <w:tcW w:w="10880"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BF2FFFE" w14:textId="77777777" w:rsidR="00365AA9" w:rsidRPr="00771B73" w:rsidRDefault="00E36FD5">
            <w:pPr>
              <w:pStyle w:val="psds-corpodetexto"/>
              <w:spacing w:before="0" w:after="0"/>
              <w:jc w:val="both"/>
              <w:rPr>
                <w:sz w:val="20"/>
                <w:szCs w:val="20"/>
              </w:rPr>
            </w:pPr>
            <w:r w:rsidRPr="00771B73">
              <w:rPr>
                <w:b/>
                <w:bCs/>
                <w:sz w:val="20"/>
                <w:szCs w:val="20"/>
              </w:rPr>
              <w:t>Campo(s) chave:</w:t>
            </w:r>
            <w:r w:rsidRPr="00771B73">
              <w:rPr>
                <w:rStyle w:val="apple-converted-space"/>
                <w:b/>
                <w:bCs/>
                <w:sz w:val="20"/>
                <w:szCs w:val="20"/>
              </w:rPr>
              <w:t> </w:t>
            </w:r>
            <w:r w:rsidRPr="00771B73">
              <w:rPr>
                <w:sz w:val="20"/>
                <w:szCs w:val="20"/>
              </w:rPr>
              <w:t>[DT_RES]</w:t>
            </w:r>
          </w:p>
        </w:tc>
      </w:tr>
    </w:tbl>
    <w:p w14:paraId="45A9B413" w14:textId="77777777" w:rsidR="00365AA9" w:rsidRPr="00771B73" w:rsidRDefault="00E36FD5">
      <w:pPr>
        <w:spacing w:line="240" w:lineRule="auto"/>
        <w:jc w:val="both"/>
        <w:rPr>
          <w:rFonts w:cs="Times New Roman"/>
          <w:szCs w:val="20"/>
        </w:rPr>
      </w:pPr>
      <w:r w:rsidRPr="00771B73">
        <w:rPr>
          <w:rFonts w:cs="Times New Roman"/>
          <w:szCs w:val="20"/>
        </w:rPr>
        <w:t> </w:t>
      </w:r>
    </w:p>
    <w:tbl>
      <w:tblPr>
        <w:tblW w:w="11307"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549"/>
        <w:gridCol w:w="950"/>
        <w:gridCol w:w="2288"/>
        <w:gridCol w:w="619"/>
        <w:gridCol w:w="1039"/>
        <w:gridCol w:w="916"/>
        <w:gridCol w:w="870"/>
        <w:gridCol w:w="1241"/>
        <w:gridCol w:w="2835"/>
      </w:tblGrid>
      <w:tr w:rsidR="00365AA9" w:rsidRPr="00771B73" w14:paraId="79C53006" w14:textId="77777777">
        <w:trPr>
          <w:trHeight w:val="485"/>
          <w:jc w:val="center"/>
        </w:trPr>
        <w:tc>
          <w:tcPr>
            <w:tcW w:w="548"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A6E26EE" w14:textId="77777777" w:rsidR="00365AA9" w:rsidRPr="00771B73" w:rsidRDefault="00E36FD5">
            <w:pPr>
              <w:pStyle w:val="psds-corpodetexto"/>
              <w:spacing w:before="0" w:after="0"/>
              <w:jc w:val="center"/>
              <w:rPr>
                <w:b/>
                <w:bCs/>
                <w:sz w:val="20"/>
                <w:szCs w:val="20"/>
              </w:rPr>
            </w:pPr>
            <w:r w:rsidRPr="00771B73">
              <w:rPr>
                <w:b/>
                <w:bCs/>
                <w:sz w:val="20"/>
                <w:szCs w:val="20"/>
              </w:rPr>
              <w:t>Nº</w:t>
            </w:r>
          </w:p>
        </w:tc>
        <w:tc>
          <w:tcPr>
            <w:tcW w:w="95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ED82CC4" w14:textId="77777777" w:rsidR="00365AA9" w:rsidRPr="00771B73" w:rsidRDefault="00E36FD5">
            <w:pPr>
              <w:pStyle w:val="psds-corpodetexto"/>
              <w:spacing w:before="0" w:after="0"/>
              <w:jc w:val="center"/>
              <w:rPr>
                <w:b/>
                <w:bCs/>
                <w:sz w:val="20"/>
                <w:szCs w:val="20"/>
              </w:rPr>
            </w:pPr>
            <w:r w:rsidRPr="00771B73">
              <w:rPr>
                <w:b/>
                <w:bCs/>
                <w:sz w:val="20"/>
                <w:szCs w:val="20"/>
              </w:rPr>
              <w:t>Campo</w:t>
            </w:r>
          </w:p>
        </w:tc>
        <w:tc>
          <w:tcPr>
            <w:tcW w:w="2288"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163A0671" w14:textId="77777777" w:rsidR="00365AA9" w:rsidRPr="00771B73" w:rsidRDefault="00E36FD5">
            <w:pPr>
              <w:pStyle w:val="psds-corpodetexto"/>
              <w:spacing w:before="0" w:after="0"/>
              <w:jc w:val="center"/>
              <w:rPr>
                <w:b/>
                <w:bCs/>
                <w:sz w:val="20"/>
                <w:szCs w:val="20"/>
              </w:rPr>
            </w:pPr>
            <w:r w:rsidRPr="00771B73">
              <w:rPr>
                <w:b/>
                <w:bCs/>
                <w:sz w:val="20"/>
                <w:szCs w:val="20"/>
              </w:rPr>
              <w:t>Descrição</w:t>
            </w:r>
          </w:p>
        </w:tc>
        <w:tc>
          <w:tcPr>
            <w:tcW w:w="61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4B15C91C" w14:textId="77777777" w:rsidR="00365AA9" w:rsidRPr="00771B73" w:rsidRDefault="00E36FD5">
            <w:pPr>
              <w:pStyle w:val="psds-corpodetexto"/>
              <w:spacing w:before="0" w:after="0"/>
              <w:jc w:val="center"/>
              <w:rPr>
                <w:b/>
                <w:bCs/>
                <w:sz w:val="20"/>
                <w:szCs w:val="20"/>
              </w:rPr>
            </w:pPr>
            <w:r w:rsidRPr="00771B73">
              <w:rPr>
                <w:b/>
                <w:bCs/>
                <w:sz w:val="20"/>
                <w:szCs w:val="20"/>
              </w:rPr>
              <w:t>Tipo</w:t>
            </w:r>
          </w:p>
        </w:tc>
        <w:tc>
          <w:tcPr>
            <w:tcW w:w="103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1DD10985" w14:textId="77777777" w:rsidR="00365AA9" w:rsidRPr="00771B73" w:rsidRDefault="00E36FD5">
            <w:pPr>
              <w:pStyle w:val="psds-corpodetexto"/>
              <w:spacing w:before="0" w:after="0"/>
              <w:jc w:val="center"/>
              <w:rPr>
                <w:b/>
                <w:bCs/>
                <w:sz w:val="20"/>
                <w:szCs w:val="20"/>
              </w:rPr>
            </w:pPr>
            <w:r w:rsidRPr="00771B73">
              <w:rPr>
                <w:b/>
                <w:bCs/>
                <w:sz w:val="20"/>
                <w:szCs w:val="20"/>
              </w:rPr>
              <w:t>Tamanho</w:t>
            </w:r>
          </w:p>
        </w:tc>
        <w:tc>
          <w:tcPr>
            <w:tcW w:w="91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766FEB1" w14:textId="77777777" w:rsidR="00365AA9" w:rsidRPr="00771B73" w:rsidRDefault="00E36FD5">
            <w:pPr>
              <w:pStyle w:val="psds-corpodetexto"/>
              <w:spacing w:before="0" w:after="0"/>
              <w:jc w:val="center"/>
              <w:rPr>
                <w:b/>
                <w:bCs/>
                <w:sz w:val="20"/>
                <w:szCs w:val="20"/>
              </w:rPr>
            </w:pPr>
            <w:r w:rsidRPr="00771B73">
              <w:rPr>
                <w:b/>
                <w:bCs/>
                <w:sz w:val="20"/>
                <w:szCs w:val="20"/>
              </w:rPr>
              <w:t>Decimal</w:t>
            </w:r>
          </w:p>
        </w:tc>
        <w:tc>
          <w:tcPr>
            <w:tcW w:w="87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4545C22A" w14:textId="77777777" w:rsidR="00365AA9" w:rsidRPr="00771B73" w:rsidRDefault="00E36FD5">
            <w:pPr>
              <w:pStyle w:val="psds-corpodetexto"/>
              <w:spacing w:before="0" w:after="0"/>
              <w:jc w:val="center"/>
              <w:rPr>
                <w:b/>
                <w:bCs/>
                <w:sz w:val="20"/>
                <w:szCs w:val="20"/>
              </w:rPr>
            </w:pPr>
            <w:r w:rsidRPr="00771B73">
              <w:rPr>
                <w:b/>
                <w:bCs/>
                <w:sz w:val="20"/>
                <w:szCs w:val="20"/>
              </w:rPr>
              <w:t>Valores Válidos</w:t>
            </w:r>
          </w:p>
        </w:tc>
        <w:tc>
          <w:tcPr>
            <w:tcW w:w="1241"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20369476" w14:textId="77777777" w:rsidR="00365AA9" w:rsidRPr="00771B73" w:rsidRDefault="00E36FD5">
            <w:pPr>
              <w:pStyle w:val="psds-corpodetexto"/>
              <w:spacing w:before="0" w:after="0"/>
              <w:jc w:val="center"/>
              <w:rPr>
                <w:b/>
                <w:bCs/>
                <w:sz w:val="20"/>
                <w:szCs w:val="20"/>
              </w:rPr>
            </w:pPr>
            <w:r w:rsidRPr="00771B73">
              <w:rPr>
                <w:b/>
                <w:bCs/>
                <w:sz w:val="20"/>
                <w:szCs w:val="20"/>
              </w:rPr>
              <w:t>Obrigatório</w:t>
            </w:r>
          </w:p>
        </w:tc>
        <w:tc>
          <w:tcPr>
            <w:tcW w:w="283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68EA261E" w14:textId="77777777" w:rsidR="00365AA9" w:rsidRPr="00771B73" w:rsidRDefault="00E36FD5">
            <w:pPr>
              <w:pStyle w:val="psds-corpodetexto"/>
              <w:spacing w:before="0" w:after="0"/>
              <w:jc w:val="center"/>
              <w:rPr>
                <w:b/>
                <w:bCs/>
                <w:sz w:val="20"/>
                <w:szCs w:val="20"/>
              </w:rPr>
            </w:pPr>
            <w:r w:rsidRPr="00771B73">
              <w:rPr>
                <w:b/>
                <w:bCs/>
                <w:sz w:val="20"/>
                <w:szCs w:val="20"/>
              </w:rPr>
              <w:t>Regras de Validação do Campo</w:t>
            </w:r>
          </w:p>
        </w:tc>
      </w:tr>
      <w:tr w:rsidR="00365AA9" w:rsidRPr="00771B73" w14:paraId="2117303F" w14:textId="77777777">
        <w:trPr>
          <w:trHeight w:val="258"/>
          <w:jc w:val="center"/>
        </w:trPr>
        <w:tc>
          <w:tcPr>
            <w:tcW w:w="548"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1CD0624C" w14:textId="77777777" w:rsidR="00365AA9" w:rsidRPr="00771B73" w:rsidRDefault="00E36FD5">
            <w:pPr>
              <w:shd w:val="clear" w:color="auto" w:fill="FFFFFF"/>
              <w:spacing w:line="240" w:lineRule="auto"/>
              <w:rPr>
                <w:rFonts w:cs="Times New Roman"/>
                <w:szCs w:val="20"/>
              </w:rPr>
            </w:pPr>
            <w:r w:rsidRPr="00771B73">
              <w:rPr>
                <w:rFonts w:cs="Times New Roman"/>
                <w:szCs w:val="20"/>
              </w:rPr>
              <w:t>01</w:t>
            </w:r>
          </w:p>
        </w:tc>
        <w:tc>
          <w:tcPr>
            <w:tcW w:w="95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157CADD" w14:textId="77777777" w:rsidR="00365AA9" w:rsidRPr="00771B73" w:rsidRDefault="00E36FD5">
            <w:pPr>
              <w:shd w:val="clear" w:color="auto" w:fill="FFFFFF"/>
              <w:spacing w:line="240" w:lineRule="auto"/>
              <w:rPr>
                <w:rFonts w:cs="Times New Roman"/>
                <w:szCs w:val="20"/>
              </w:rPr>
            </w:pPr>
            <w:r w:rsidRPr="00771B73">
              <w:rPr>
                <w:rFonts w:cs="Times New Roman"/>
                <w:szCs w:val="20"/>
              </w:rPr>
              <w:t>REG</w:t>
            </w:r>
          </w:p>
        </w:tc>
        <w:tc>
          <w:tcPr>
            <w:tcW w:w="228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00E3E2E" w14:textId="77777777" w:rsidR="00365AA9" w:rsidRPr="00771B73" w:rsidRDefault="00E36FD5">
            <w:pPr>
              <w:shd w:val="clear" w:color="auto" w:fill="FFFFFF"/>
              <w:spacing w:line="240" w:lineRule="auto"/>
              <w:rPr>
                <w:rFonts w:cs="Times New Roman"/>
                <w:szCs w:val="20"/>
              </w:rPr>
            </w:pPr>
            <w:r w:rsidRPr="00771B73">
              <w:rPr>
                <w:rFonts w:cs="Times New Roman"/>
                <w:szCs w:val="20"/>
              </w:rPr>
              <w:t>Texto fixo contendo “I350”.</w:t>
            </w:r>
          </w:p>
        </w:tc>
        <w:tc>
          <w:tcPr>
            <w:tcW w:w="61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D741F89"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AEAB248"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004</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8C65EB5"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87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D2C0478"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"I350"</w:t>
            </w:r>
          </w:p>
        </w:tc>
        <w:tc>
          <w:tcPr>
            <w:tcW w:w="124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CB44AB4"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Sim</w:t>
            </w:r>
          </w:p>
        </w:tc>
        <w:tc>
          <w:tcPr>
            <w:tcW w:w="283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BA2D6CD"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r>
      <w:tr w:rsidR="00365AA9" w:rsidRPr="00771B73" w14:paraId="099C427F" w14:textId="77777777">
        <w:trPr>
          <w:trHeight w:val="258"/>
          <w:jc w:val="center"/>
        </w:trPr>
        <w:tc>
          <w:tcPr>
            <w:tcW w:w="548"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11A29617" w14:textId="77777777" w:rsidR="00365AA9" w:rsidRPr="00771B73" w:rsidRDefault="00E36FD5">
            <w:pPr>
              <w:shd w:val="clear" w:color="auto" w:fill="FFFFFF"/>
              <w:spacing w:line="240" w:lineRule="auto"/>
              <w:rPr>
                <w:rFonts w:cs="Times New Roman"/>
                <w:szCs w:val="20"/>
              </w:rPr>
            </w:pPr>
            <w:r w:rsidRPr="00771B73">
              <w:rPr>
                <w:rFonts w:cs="Times New Roman"/>
                <w:szCs w:val="20"/>
              </w:rPr>
              <w:t>02</w:t>
            </w:r>
          </w:p>
        </w:tc>
        <w:tc>
          <w:tcPr>
            <w:tcW w:w="95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564A27C" w14:textId="77777777" w:rsidR="00365AA9" w:rsidRPr="00771B73" w:rsidRDefault="00E36FD5">
            <w:pPr>
              <w:shd w:val="clear" w:color="auto" w:fill="FFFFFF"/>
              <w:spacing w:line="240" w:lineRule="auto"/>
              <w:rPr>
                <w:rFonts w:cs="Times New Roman"/>
                <w:szCs w:val="20"/>
              </w:rPr>
            </w:pPr>
            <w:r w:rsidRPr="00771B73">
              <w:rPr>
                <w:rFonts w:cs="Times New Roman"/>
                <w:szCs w:val="20"/>
              </w:rPr>
              <w:t>DT_RES</w:t>
            </w:r>
          </w:p>
        </w:tc>
        <w:tc>
          <w:tcPr>
            <w:tcW w:w="228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0BA3661" w14:textId="77777777" w:rsidR="00365AA9" w:rsidRPr="00771B73" w:rsidRDefault="00E36FD5">
            <w:pPr>
              <w:shd w:val="clear" w:color="auto" w:fill="FFFFFF"/>
              <w:spacing w:line="240" w:lineRule="auto"/>
              <w:rPr>
                <w:rFonts w:cs="Times New Roman"/>
                <w:szCs w:val="20"/>
              </w:rPr>
            </w:pPr>
            <w:r w:rsidRPr="00771B73">
              <w:rPr>
                <w:rFonts w:cs="Times New Roman"/>
                <w:szCs w:val="20"/>
              </w:rPr>
              <w:t>Data da apuração do resultado.</w:t>
            </w:r>
          </w:p>
        </w:tc>
        <w:tc>
          <w:tcPr>
            <w:tcW w:w="61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2C4FE15"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A54331B"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008</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B399DF4"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87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C6D58F5"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24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9FA7523"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Sim</w:t>
            </w:r>
          </w:p>
        </w:tc>
        <w:tc>
          <w:tcPr>
            <w:tcW w:w="283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86C9A28" w14:textId="77777777" w:rsidR="00365AA9" w:rsidRPr="00771B73" w:rsidRDefault="00E36FD5">
            <w:pPr>
              <w:shd w:val="clear" w:color="auto" w:fill="FFFFFF"/>
              <w:spacing w:line="240" w:lineRule="auto"/>
              <w:rPr>
                <w:rFonts w:cs="Times New Roman"/>
                <w:szCs w:val="20"/>
                <w:lang w:val="pt-PT"/>
              </w:rPr>
            </w:pPr>
            <w:r w:rsidRPr="00771B73">
              <w:rPr>
                <w:rFonts w:cs="Times New Roman"/>
                <w:szCs w:val="20"/>
                <w:lang w:val="pt-PT"/>
              </w:rPr>
              <w:t>[REGRA_DATA_</w:t>
            </w:r>
          </w:p>
          <w:p w14:paraId="6962AD39" w14:textId="77777777" w:rsidR="00365AA9" w:rsidRPr="00771B73" w:rsidRDefault="00E36FD5">
            <w:pPr>
              <w:shd w:val="clear" w:color="auto" w:fill="FFFFFF"/>
              <w:spacing w:line="240" w:lineRule="auto"/>
              <w:rPr>
                <w:rFonts w:cs="Times New Roman"/>
                <w:szCs w:val="20"/>
                <w:lang w:val="pt-PT"/>
              </w:rPr>
            </w:pPr>
            <w:r w:rsidRPr="00771B73">
              <w:rPr>
                <w:rFonts w:cs="Times New Roman"/>
                <w:szCs w:val="20"/>
                <w:lang w:val="pt-PT"/>
              </w:rPr>
              <w:t>INTERVALO_DO_ARQUIVO]</w:t>
            </w:r>
          </w:p>
        </w:tc>
      </w:tr>
    </w:tbl>
    <w:p w14:paraId="4AAFACFF" w14:textId="77777777" w:rsidR="00365AA9" w:rsidRPr="00771B73" w:rsidRDefault="00365AA9">
      <w:pPr>
        <w:pStyle w:val="Corpodetexto"/>
        <w:rPr>
          <w:rFonts w:ascii="Times New Roman" w:hAnsi="Times New Roman"/>
          <w:b/>
          <w:sz w:val="20"/>
          <w:szCs w:val="20"/>
        </w:rPr>
      </w:pPr>
    </w:p>
    <w:p w14:paraId="508C8894"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 - Observações:</w:t>
      </w:r>
    </w:p>
    <w:p w14:paraId="3A607CB8" w14:textId="77777777" w:rsidR="00365AA9" w:rsidRPr="00771B73" w:rsidRDefault="00365AA9">
      <w:pPr>
        <w:pStyle w:val="Corpodetexto"/>
        <w:ind w:firstLine="708"/>
        <w:rPr>
          <w:rFonts w:ascii="Times New Roman" w:hAnsi="Times New Roman"/>
          <w:sz w:val="20"/>
          <w:szCs w:val="20"/>
        </w:rPr>
      </w:pPr>
    </w:p>
    <w:p w14:paraId="229D685A" w14:textId="77777777" w:rsidR="00365AA9" w:rsidRPr="00771B73" w:rsidRDefault="00E36FD5">
      <w:pPr>
        <w:pStyle w:val="Corpodetexto"/>
        <w:ind w:left="708"/>
        <w:rPr>
          <w:rFonts w:ascii="Times New Roman" w:hAnsi="Times New Roman"/>
          <w:sz w:val="20"/>
          <w:szCs w:val="20"/>
        </w:rPr>
      </w:pPr>
      <w:r w:rsidRPr="00771B73">
        <w:rPr>
          <w:rFonts w:ascii="Times New Roman" w:hAnsi="Times New Roman"/>
          <w:sz w:val="20"/>
          <w:szCs w:val="20"/>
        </w:rPr>
        <w:t>Registro facultativo</w:t>
      </w:r>
    </w:p>
    <w:p w14:paraId="0BB8FF71"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Nível hierárquico: 3</w:t>
      </w:r>
    </w:p>
    <w:p w14:paraId="532C551C"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Ocorrência: Vários por tipo de escrituração.</w:t>
      </w:r>
    </w:p>
    <w:p w14:paraId="66CA02D0" w14:textId="77777777" w:rsidR="00365AA9" w:rsidRPr="00771B73" w:rsidRDefault="00365AA9">
      <w:pPr>
        <w:pStyle w:val="Corpodetexto"/>
        <w:ind w:firstLine="708"/>
        <w:rPr>
          <w:rFonts w:ascii="Times New Roman" w:hAnsi="Times New Roman"/>
          <w:sz w:val="20"/>
          <w:szCs w:val="20"/>
        </w:rPr>
      </w:pPr>
    </w:p>
    <w:p w14:paraId="6EDAD820"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 xml:space="preserve">II – Tabelas do Registro: </w:t>
      </w:r>
      <w:r w:rsidRPr="00771B73">
        <w:rPr>
          <w:rFonts w:ascii="Times New Roman" w:hAnsi="Times New Roman"/>
          <w:sz w:val="20"/>
          <w:szCs w:val="20"/>
        </w:rPr>
        <w:t>não há.</w:t>
      </w:r>
    </w:p>
    <w:p w14:paraId="5CA23969" w14:textId="77777777" w:rsidR="00365AA9" w:rsidRPr="00771B73" w:rsidRDefault="00365AA9">
      <w:pPr>
        <w:pStyle w:val="Corpodetexto"/>
        <w:rPr>
          <w:rFonts w:ascii="Times New Roman" w:hAnsi="Times New Roman"/>
          <w:sz w:val="20"/>
          <w:szCs w:val="20"/>
        </w:rPr>
      </w:pPr>
    </w:p>
    <w:p w14:paraId="56815FAA"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III - Regras de Validação do Registro: </w:t>
      </w:r>
    </w:p>
    <w:p w14:paraId="3C3FD386" w14:textId="77777777" w:rsidR="00365AA9" w:rsidRPr="00771B73" w:rsidRDefault="00365AA9">
      <w:pPr>
        <w:pStyle w:val="Corpodetexto"/>
        <w:rPr>
          <w:rFonts w:ascii="Times New Roman" w:hAnsi="Times New Roman"/>
          <w:b/>
          <w:sz w:val="20"/>
          <w:szCs w:val="20"/>
        </w:rPr>
      </w:pPr>
    </w:p>
    <w:p w14:paraId="77A2A28E" w14:textId="714C2BE8" w:rsidR="00365AA9" w:rsidRPr="00771B73" w:rsidRDefault="00D556F6">
      <w:pPr>
        <w:pStyle w:val="Corpodetexto"/>
        <w:ind w:left="708"/>
        <w:rPr>
          <w:rFonts w:ascii="Times New Roman" w:hAnsi="Times New Roman"/>
          <w:sz w:val="20"/>
          <w:szCs w:val="20"/>
        </w:rPr>
      </w:pPr>
      <w:hyperlink w:anchor="REGRA_DT_RES_DUPLICIDADE" w:history="1">
        <w:r w:rsidR="00E36FD5" w:rsidRPr="00771B73">
          <w:rPr>
            <w:rStyle w:val="InternetLink"/>
            <w:b/>
            <w:color w:val="00000A"/>
            <w:sz w:val="20"/>
            <w:szCs w:val="20"/>
          </w:rPr>
          <w:t>REGRA</w:t>
        </w:r>
      </w:hyperlink>
      <w:hyperlink w:anchor="REGRA_DT_RES_DUPLICIDADE" w:history="1">
        <w:r w:rsidR="00E36FD5" w:rsidRPr="00771B73">
          <w:rPr>
            <w:rStyle w:val="InternetLink"/>
            <w:b/>
            <w:color w:val="00000A"/>
            <w:sz w:val="20"/>
            <w:szCs w:val="20"/>
            <w:lang w:val="pt-PT"/>
          </w:rPr>
          <w:t>_DT_RES_DUPLICIDADE</w:t>
        </w:r>
      </w:hyperlink>
      <w:r w:rsidR="00E36FD5" w:rsidRPr="00771B73">
        <w:rPr>
          <w:rFonts w:ascii="Times New Roman" w:hAnsi="Times New Roman"/>
          <w:b/>
          <w:color w:val="00000A"/>
          <w:sz w:val="20"/>
          <w:szCs w:val="20"/>
        </w:rPr>
        <w:t xml:space="preserve">: </w:t>
      </w:r>
      <w:r w:rsidR="00E36FD5" w:rsidRPr="00771B73">
        <w:rPr>
          <w:rFonts w:ascii="Times New Roman" w:hAnsi="Times New Roman"/>
          <w:sz w:val="20"/>
          <w:szCs w:val="20"/>
        </w:rPr>
        <w:t>Verifica se o registro não é duplicado considerando a chave</w:t>
      </w:r>
      <w:r w:rsidR="00E36FD5" w:rsidRPr="00771B73">
        <w:rPr>
          <w:rStyle w:val="apple-converted-space"/>
          <w:rFonts w:ascii="Times New Roman" w:hAnsi="Times New Roman"/>
          <w:sz w:val="20"/>
          <w:szCs w:val="20"/>
        </w:rPr>
        <w:t xml:space="preserve"> data da apuração do resultado – </w:t>
      </w:r>
      <w:r w:rsidR="00E36FD5" w:rsidRPr="00771B73">
        <w:rPr>
          <w:rFonts w:ascii="Times New Roman" w:hAnsi="Times New Roman"/>
          <w:sz w:val="20"/>
          <w:szCs w:val="20"/>
        </w:rPr>
        <w:t xml:space="preserve">DT_RES (Campo 02). </w:t>
      </w:r>
      <w:r w:rsidR="00E36FD5" w:rsidRPr="00771B73">
        <w:rPr>
          <w:rFonts w:ascii="Times New Roman" w:hAnsi="Times New Roman"/>
          <w:color w:val="00000A"/>
          <w:sz w:val="20"/>
          <w:szCs w:val="20"/>
        </w:rPr>
        <w:t xml:space="preserve">Se a regra não for cumprida, o </w:t>
      </w:r>
      <w:r w:rsidR="00C0738B" w:rsidRPr="00771B73">
        <w:rPr>
          <w:rFonts w:ascii="Times New Roman" w:hAnsi="Times New Roman"/>
          <w:color w:val="00000A"/>
          <w:sz w:val="20"/>
          <w:szCs w:val="20"/>
        </w:rPr>
        <w:t>PGE</w:t>
      </w:r>
      <w:r w:rsidR="00E36FD5" w:rsidRPr="00771B73">
        <w:rPr>
          <w:rFonts w:ascii="Times New Roman" w:hAnsi="Times New Roman"/>
          <w:color w:val="00000A"/>
          <w:sz w:val="20"/>
          <w:szCs w:val="20"/>
        </w:rPr>
        <w:t xml:space="preserve"> do Sped Contábil gera um erro.</w:t>
      </w:r>
    </w:p>
    <w:p w14:paraId="35430A7D" w14:textId="77777777" w:rsidR="00365AA9" w:rsidRPr="00771B73" w:rsidRDefault="00365AA9">
      <w:pPr>
        <w:pStyle w:val="Corpodetexto"/>
        <w:rPr>
          <w:rFonts w:ascii="Times New Roman" w:hAnsi="Times New Roman"/>
          <w:b/>
          <w:color w:val="00000A"/>
          <w:sz w:val="20"/>
          <w:szCs w:val="20"/>
        </w:rPr>
      </w:pPr>
    </w:p>
    <w:p w14:paraId="6BD05B19" w14:textId="3B5449E5" w:rsidR="006011C3" w:rsidRPr="00771B73" w:rsidRDefault="006011C3" w:rsidP="006011C3">
      <w:pPr>
        <w:pStyle w:val="Corpodetexto"/>
        <w:ind w:left="708"/>
        <w:rPr>
          <w:rFonts w:ascii="Times New Roman" w:hAnsi="Times New Roman"/>
          <w:sz w:val="20"/>
          <w:szCs w:val="20"/>
        </w:rPr>
      </w:pPr>
      <w:r w:rsidRPr="00771B73">
        <w:rPr>
          <w:rFonts w:ascii="Times New Roman" w:hAnsi="Times New Roman"/>
          <w:b/>
          <w:sz w:val="20"/>
          <w:szCs w:val="20"/>
        </w:rPr>
        <w:t xml:space="preserve">REGRA_ENCERRAMENTO_EXERCICIO: </w:t>
      </w:r>
      <w:r w:rsidRPr="00771B73">
        <w:rPr>
          <w:rFonts w:ascii="Times New Roman" w:hAnsi="Times New Roman"/>
          <w:sz w:val="20"/>
          <w:szCs w:val="20"/>
        </w:rPr>
        <w:t xml:space="preserve">Verifica, quando a data do encerramento do exercício social – DT_EX_SOCIAL (Campo 12) </w:t>
      </w:r>
      <w:r w:rsidR="006063B2" w:rsidRPr="00771B73">
        <w:rPr>
          <w:rFonts w:ascii="Times New Roman" w:hAnsi="Times New Roman"/>
          <w:sz w:val="20"/>
          <w:szCs w:val="20"/>
        </w:rPr>
        <w:t xml:space="preserve">do registro I030 </w:t>
      </w:r>
      <w:r w:rsidRPr="00771B73">
        <w:rPr>
          <w:rFonts w:ascii="Times New Roman" w:hAnsi="Times New Roman"/>
          <w:sz w:val="20"/>
          <w:szCs w:val="20"/>
        </w:rPr>
        <w:t>– for maior ou igual que a data inicial das informações contidas no arquivo –</w:t>
      </w:r>
      <w:r w:rsidR="001033F4" w:rsidRPr="00771B73">
        <w:rPr>
          <w:rFonts w:ascii="Times New Roman" w:hAnsi="Times New Roman"/>
          <w:sz w:val="20"/>
          <w:szCs w:val="20"/>
        </w:rPr>
        <w:t xml:space="preserve"> </w:t>
      </w:r>
      <w:r w:rsidRPr="00771B73">
        <w:rPr>
          <w:rFonts w:ascii="Times New Roman" w:hAnsi="Times New Roman"/>
          <w:sz w:val="20"/>
          <w:szCs w:val="20"/>
        </w:rPr>
        <w:t>DT_INI (Campo 03) do registro 0000 - e menor ou igual que a data final das informações contidas no arquivo –  DT_FIN (Campo 04) do registro 0000 - e quando o indicador da forma da escrituração contábil – IND_ESC (Campo 02) do registro I010 - foi igual a “G”, “R” ou “B”, se existe pelo menos um registro I350 – Saldo das Contas de Resultado Antes do Encerramento – Identificação da Data – com a data da apuração do resultado – DT_RES (Campo 02) – igual à data do encerramento do exercício social – DT_EX_SOCIAL</w:t>
      </w:r>
      <w:r w:rsidR="001033F4" w:rsidRPr="00771B73">
        <w:rPr>
          <w:rFonts w:ascii="Times New Roman" w:hAnsi="Times New Roman"/>
          <w:sz w:val="20"/>
          <w:szCs w:val="20"/>
        </w:rPr>
        <w:t xml:space="preserve"> </w:t>
      </w:r>
      <w:r w:rsidRPr="00771B73">
        <w:rPr>
          <w:rFonts w:ascii="Times New Roman" w:hAnsi="Times New Roman"/>
          <w:sz w:val="20"/>
          <w:szCs w:val="20"/>
        </w:rPr>
        <w:t>(Campo 12).</w:t>
      </w:r>
    </w:p>
    <w:p w14:paraId="01566E41" w14:textId="77777777" w:rsidR="006011C3" w:rsidRPr="00771B73" w:rsidRDefault="006011C3">
      <w:pPr>
        <w:pStyle w:val="Corpodetexto"/>
        <w:rPr>
          <w:rFonts w:ascii="Times New Roman" w:hAnsi="Times New Roman"/>
          <w:b/>
          <w:sz w:val="20"/>
          <w:szCs w:val="20"/>
        </w:rPr>
      </w:pPr>
    </w:p>
    <w:p w14:paraId="22AB457D"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IV – Regras de Validação dos Campos:</w:t>
      </w:r>
    </w:p>
    <w:p w14:paraId="1F9586DB" w14:textId="77777777" w:rsidR="00365AA9" w:rsidRPr="00771B73" w:rsidRDefault="00365AA9">
      <w:pPr>
        <w:pStyle w:val="Corpodetexto"/>
        <w:ind w:left="708"/>
        <w:rPr>
          <w:rFonts w:ascii="Times New Roman" w:hAnsi="Times New Roman"/>
          <w:b/>
          <w:sz w:val="20"/>
          <w:szCs w:val="20"/>
        </w:rPr>
      </w:pPr>
    </w:p>
    <w:p w14:paraId="46634D1C" w14:textId="6FFCD4F3" w:rsidR="00365AA9" w:rsidRDefault="00D556F6">
      <w:pPr>
        <w:pStyle w:val="Corpodetexto"/>
        <w:ind w:left="708"/>
        <w:rPr>
          <w:rFonts w:ascii="Times New Roman" w:hAnsi="Times New Roman"/>
          <w:color w:val="00000A"/>
          <w:sz w:val="20"/>
          <w:szCs w:val="20"/>
        </w:rPr>
      </w:pPr>
      <w:hyperlink w:anchor="REGRA_DT_RES_DUPLICIDADE" w:history="1">
        <w:r w:rsidR="00E36FD5" w:rsidRPr="00771B73">
          <w:rPr>
            <w:rStyle w:val="InternetLink"/>
            <w:b/>
            <w:color w:val="00000A"/>
            <w:sz w:val="20"/>
            <w:szCs w:val="20"/>
          </w:rPr>
          <w:t>REGRA_DATA_INTERVALO_DO_ARQUIVO</w:t>
        </w:r>
      </w:hyperlink>
      <w:r w:rsidR="00E36FD5" w:rsidRPr="00771B73">
        <w:rPr>
          <w:rFonts w:ascii="Times New Roman" w:hAnsi="Times New Roman"/>
          <w:b/>
          <w:color w:val="00000A"/>
          <w:sz w:val="20"/>
          <w:szCs w:val="20"/>
        </w:rPr>
        <w:t xml:space="preserve">: </w:t>
      </w:r>
      <w:r w:rsidR="00E36FD5" w:rsidRPr="00771B73">
        <w:rPr>
          <w:rFonts w:ascii="Times New Roman" w:hAnsi="Times New Roman"/>
          <w:sz w:val="20"/>
          <w:szCs w:val="20"/>
        </w:rPr>
        <w:t xml:space="preserve">Verifica se a data da apuração do resultado – DT_RES (Campo 02) – é maior ou igual à data inicial das informações contidas no arquivo – DT_INI (Campo 03) – do registro 0000 e é menor ou igual à data final das informações contidas no arquivo – DT_FIN (Campo 04) – do registro 0000. </w:t>
      </w:r>
      <w:r w:rsidR="00E36FD5" w:rsidRPr="00771B73">
        <w:rPr>
          <w:rFonts w:ascii="Times New Roman" w:hAnsi="Times New Roman"/>
          <w:color w:val="00000A"/>
          <w:sz w:val="20"/>
          <w:szCs w:val="20"/>
        </w:rPr>
        <w:t xml:space="preserve">Se a regra não for cumprida, o </w:t>
      </w:r>
      <w:r w:rsidR="00C0738B" w:rsidRPr="00771B73">
        <w:rPr>
          <w:rFonts w:ascii="Times New Roman" w:hAnsi="Times New Roman"/>
          <w:color w:val="00000A"/>
          <w:sz w:val="20"/>
          <w:szCs w:val="20"/>
        </w:rPr>
        <w:t>PGE</w:t>
      </w:r>
      <w:r w:rsidR="00E36FD5" w:rsidRPr="00771B73">
        <w:rPr>
          <w:rFonts w:ascii="Times New Roman" w:hAnsi="Times New Roman"/>
          <w:color w:val="00000A"/>
          <w:sz w:val="20"/>
          <w:szCs w:val="20"/>
        </w:rPr>
        <w:t xml:space="preserve"> do Sped Contábil gera um erro.</w:t>
      </w:r>
    </w:p>
    <w:p w14:paraId="51825EF8" w14:textId="77777777" w:rsidR="00333BE0" w:rsidRPr="00771B73" w:rsidRDefault="00333BE0">
      <w:pPr>
        <w:pStyle w:val="Corpodetexto"/>
        <w:ind w:left="708"/>
        <w:rPr>
          <w:rFonts w:ascii="Times New Roman" w:hAnsi="Times New Roman"/>
          <w:sz w:val="20"/>
          <w:szCs w:val="20"/>
        </w:rPr>
      </w:pPr>
    </w:p>
    <w:p w14:paraId="4AA37B15" w14:textId="77777777" w:rsidR="00333BE0" w:rsidRDefault="00333BE0">
      <w:pPr>
        <w:overflowPunct/>
        <w:spacing w:line="240" w:lineRule="auto"/>
        <w:rPr>
          <w:rFonts w:eastAsia="Times New Roman" w:cs="Times New Roman"/>
          <w:b/>
          <w:color w:val="000000"/>
          <w:szCs w:val="20"/>
          <w:lang w:eastAsia="ar-SA"/>
        </w:rPr>
      </w:pPr>
      <w:r>
        <w:rPr>
          <w:b/>
          <w:szCs w:val="20"/>
        </w:rPr>
        <w:br w:type="page"/>
      </w:r>
    </w:p>
    <w:p w14:paraId="2E244957" w14:textId="11823121"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V - Exemplo de preenchimento: </w:t>
      </w:r>
    </w:p>
    <w:p w14:paraId="411E5C75" w14:textId="77777777" w:rsidR="00365AA9" w:rsidRPr="00771B73" w:rsidRDefault="00365AA9">
      <w:pPr>
        <w:pStyle w:val="Corpodetexto"/>
        <w:rPr>
          <w:rFonts w:ascii="Times New Roman" w:hAnsi="Times New Roman"/>
          <w:b/>
          <w:sz w:val="20"/>
          <w:szCs w:val="20"/>
        </w:rPr>
      </w:pPr>
    </w:p>
    <w:p w14:paraId="44CDC3C7" w14:textId="77777777" w:rsidR="00365AA9" w:rsidRPr="00771B73" w:rsidRDefault="00E36FD5">
      <w:pPr>
        <w:pStyle w:val="PSDS-CorpodeTexto0"/>
        <w:jc w:val="both"/>
        <w:rPr>
          <w:rFonts w:ascii="Times New Roman" w:hAnsi="Times New Roman"/>
          <w:b/>
          <w:color w:val="000000"/>
        </w:rPr>
      </w:pPr>
      <w:r w:rsidRPr="00771B73">
        <w:rPr>
          <w:rFonts w:ascii="Times New Roman" w:hAnsi="Times New Roman"/>
          <w:b/>
          <w:color w:val="000000"/>
        </w:rPr>
        <w:t>|I350|31032015|</w:t>
      </w:r>
    </w:p>
    <w:p w14:paraId="24DC89E1"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01</w:t>
      </w:r>
      <w:r w:rsidRPr="00771B73">
        <w:rPr>
          <w:rFonts w:ascii="Times New Roman" w:hAnsi="Times New Roman"/>
        </w:rPr>
        <w:t xml:space="preserve"> – Tipo de Registro: I350</w:t>
      </w:r>
    </w:p>
    <w:p w14:paraId="3BA23562"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02 </w:t>
      </w:r>
      <w:r w:rsidRPr="00771B73">
        <w:rPr>
          <w:rFonts w:ascii="Times New Roman" w:hAnsi="Times New Roman"/>
        </w:rPr>
        <w:t>– Data da Apuração do Resultado: 31032015 (31/03/2015)</w:t>
      </w:r>
    </w:p>
    <w:p w14:paraId="58E6D6BA" w14:textId="77777777" w:rsidR="00365AA9" w:rsidRPr="00771B73" w:rsidRDefault="00365AA9">
      <w:pPr>
        <w:pStyle w:val="Corpodetexto"/>
        <w:rPr>
          <w:rFonts w:ascii="Times New Roman" w:hAnsi="Times New Roman"/>
          <w:sz w:val="20"/>
          <w:szCs w:val="20"/>
        </w:rPr>
      </w:pPr>
    </w:p>
    <w:p w14:paraId="2AC88D84" w14:textId="77777777" w:rsidR="00365AA9" w:rsidRPr="00771B73" w:rsidRDefault="00E36FD5">
      <w:pPr>
        <w:spacing w:after="200"/>
        <w:rPr>
          <w:rFonts w:eastAsia="Times New Roman" w:cs="Times New Roman"/>
          <w:b/>
          <w:bCs/>
          <w:color w:val="0000FF"/>
          <w:szCs w:val="20"/>
          <w:lang w:eastAsia="pt-BR"/>
        </w:rPr>
      </w:pPr>
      <w:r w:rsidRPr="00771B73">
        <w:rPr>
          <w:rFonts w:cs="Times New Roman"/>
          <w:szCs w:val="20"/>
        </w:rPr>
        <w:br w:type="page"/>
      </w:r>
    </w:p>
    <w:p w14:paraId="6AE9C2AA" w14:textId="77777777" w:rsidR="00365AA9" w:rsidRPr="00771B73" w:rsidRDefault="00E36FD5">
      <w:pPr>
        <w:pStyle w:val="Ttulo4"/>
        <w:rPr>
          <w:szCs w:val="20"/>
        </w:rPr>
      </w:pPr>
      <w:bookmarkStart w:id="95" w:name="_Toc25241101"/>
      <w:r w:rsidRPr="00771B73">
        <w:rPr>
          <w:szCs w:val="20"/>
        </w:rPr>
        <w:t>Registro I355: Detalhes dos Saldos das Contas de Resultado Antes do Encerramento</w:t>
      </w:r>
      <w:bookmarkEnd w:id="95"/>
    </w:p>
    <w:p w14:paraId="24DDD910" w14:textId="77777777" w:rsidR="00365AA9" w:rsidRPr="00771B73" w:rsidRDefault="00365AA9">
      <w:pPr>
        <w:pStyle w:val="Corpodetexto"/>
        <w:rPr>
          <w:rFonts w:ascii="Times New Roman" w:hAnsi="Times New Roman"/>
          <w:sz w:val="20"/>
          <w:szCs w:val="20"/>
        </w:rPr>
      </w:pPr>
    </w:p>
    <w:p w14:paraId="6DDD0477" w14:textId="77777777" w:rsidR="00365AA9" w:rsidRPr="00771B73" w:rsidRDefault="00E36FD5">
      <w:pPr>
        <w:spacing w:line="240" w:lineRule="auto"/>
        <w:ind w:firstLine="708"/>
        <w:jc w:val="both"/>
        <w:rPr>
          <w:rFonts w:cs="Times New Roman"/>
          <w:szCs w:val="20"/>
        </w:rPr>
      </w:pPr>
      <w:r w:rsidRPr="00771B73">
        <w:rPr>
          <w:rFonts w:cs="Times New Roman"/>
          <w:szCs w:val="20"/>
        </w:rPr>
        <w:t>O registro I355 traz os detalhes das contas de resultado antes do encerramento, isto é, o valor do saldo final de cada conta antes dos lançamentos de encerramento.</w:t>
      </w:r>
    </w:p>
    <w:p w14:paraId="53013846" w14:textId="77777777" w:rsidR="00365AA9" w:rsidRPr="00771B73" w:rsidRDefault="00365AA9">
      <w:pPr>
        <w:spacing w:line="240" w:lineRule="auto"/>
        <w:ind w:firstLine="708"/>
        <w:jc w:val="both"/>
        <w:rPr>
          <w:rFonts w:cs="Times New Roman"/>
          <w:szCs w:val="20"/>
        </w:rPr>
      </w:pPr>
    </w:p>
    <w:tbl>
      <w:tblPr>
        <w:tblW w:w="10881"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120"/>
        <w:gridCol w:w="4761"/>
      </w:tblGrid>
      <w:tr w:rsidR="00365AA9" w:rsidRPr="00771B73" w14:paraId="44E82ECE" w14:textId="77777777">
        <w:trPr>
          <w:jc w:val="center"/>
        </w:trPr>
        <w:tc>
          <w:tcPr>
            <w:tcW w:w="10880"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0D8B6C2" w14:textId="77777777" w:rsidR="00365AA9" w:rsidRPr="00771B73" w:rsidRDefault="00E36FD5">
            <w:pPr>
              <w:pStyle w:val="psds-corpodetexto"/>
              <w:spacing w:before="0" w:after="0"/>
              <w:rPr>
                <w:sz w:val="20"/>
                <w:szCs w:val="20"/>
              </w:rPr>
            </w:pPr>
            <w:r w:rsidRPr="00771B73">
              <w:rPr>
                <w:b/>
                <w:bCs/>
                <w:sz w:val="20"/>
                <w:szCs w:val="20"/>
              </w:rPr>
              <w:t>REGISTRO I355:</w:t>
            </w:r>
            <w:r w:rsidRPr="00771B73">
              <w:rPr>
                <w:rStyle w:val="apple-converted-space"/>
                <w:b/>
                <w:bCs/>
                <w:sz w:val="20"/>
                <w:szCs w:val="20"/>
              </w:rPr>
              <w:t> </w:t>
            </w:r>
            <w:r w:rsidRPr="00771B73">
              <w:rPr>
                <w:b/>
                <w:bCs/>
                <w:sz w:val="20"/>
                <w:szCs w:val="20"/>
              </w:rPr>
              <w:t>DETALHES DOS SALDOS DAS CONTAS DE RESULTADO ANTES DO ENCERRAMENTO</w:t>
            </w:r>
          </w:p>
        </w:tc>
      </w:tr>
      <w:tr w:rsidR="00365AA9" w:rsidRPr="00771B73" w14:paraId="6B99F42A" w14:textId="77777777">
        <w:trPr>
          <w:jc w:val="center"/>
        </w:trPr>
        <w:tc>
          <w:tcPr>
            <w:tcW w:w="10880"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A587845" w14:textId="77777777" w:rsidR="00365AA9" w:rsidRPr="00771B73" w:rsidRDefault="00E36FD5">
            <w:pPr>
              <w:pStyle w:val="psds-corpodetexto"/>
              <w:spacing w:before="0" w:after="0"/>
              <w:rPr>
                <w:b/>
                <w:bCs/>
                <w:sz w:val="20"/>
                <w:szCs w:val="20"/>
              </w:rPr>
            </w:pPr>
            <w:r w:rsidRPr="00771B73">
              <w:rPr>
                <w:b/>
                <w:bCs/>
                <w:sz w:val="20"/>
                <w:szCs w:val="20"/>
              </w:rPr>
              <w:t>Regras de validação do registro</w:t>
            </w:r>
          </w:p>
          <w:p w14:paraId="66411DB5" w14:textId="6E61315F" w:rsidR="00365AA9" w:rsidRPr="00771B73" w:rsidRDefault="00E36FD5">
            <w:pPr>
              <w:pStyle w:val="psds-corpodetexto"/>
              <w:spacing w:before="0" w:after="0"/>
              <w:rPr>
                <w:sz w:val="20"/>
                <w:szCs w:val="20"/>
              </w:rPr>
            </w:pPr>
            <w:r w:rsidRPr="00771B73">
              <w:rPr>
                <w:sz w:val="20"/>
                <w:szCs w:val="20"/>
              </w:rPr>
              <w:t>[</w:t>
            </w:r>
            <w:hyperlink w:anchor="REGRA_COD_CTA_DT_RES_DUPLICIDADE" w:history="1">
              <w:r w:rsidRPr="00771B73">
                <w:rPr>
                  <w:rStyle w:val="InternetLink"/>
                  <w:color w:val="00000A"/>
                  <w:sz w:val="20"/>
                  <w:szCs w:val="20"/>
                </w:rPr>
                <w:t>REGRA_COD_CTA_DT_RES_DUPLICIDADE</w:t>
              </w:r>
            </w:hyperlink>
          </w:p>
          <w:p w14:paraId="1D91795B" w14:textId="77777777" w:rsidR="00365AA9" w:rsidRPr="00771B73" w:rsidRDefault="00E36FD5">
            <w:pPr>
              <w:pStyle w:val="psds-corpodetexto"/>
              <w:spacing w:before="0" w:after="0"/>
              <w:rPr>
                <w:rFonts w:eastAsia="Calibri"/>
                <w:color w:val="auto"/>
                <w:sz w:val="20"/>
                <w:szCs w:val="20"/>
                <w:lang w:eastAsia="en-US"/>
              </w:rPr>
            </w:pPr>
            <w:r w:rsidRPr="00771B73">
              <w:rPr>
                <w:sz w:val="20"/>
                <w:szCs w:val="20"/>
              </w:rPr>
              <w:t>[</w:t>
            </w:r>
            <w:hyperlink w:anchor="REGRA_VALIDACAO_CONTA_RESULTADO" w:history="1">
              <w:r w:rsidRPr="00771B73">
                <w:rPr>
                  <w:rStyle w:val="InternetLink"/>
                  <w:color w:val="auto"/>
                  <w:sz w:val="20"/>
                  <w:szCs w:val="20"/>
                </w:rPr>
                <w:t>REGRA_VALIDACAO_CONTA_RESULTADO</w:t>
              </w:r>
            </w:hyperlink>
            <w:r w:rsidRPr="00771B73">
              <w:rPr>
                <w:rFonts w:eastAsia="Calibri"/>
                <w:color w:val="auto"/>
                <w:sz w:val="20"/>
                <w:szCs w:val="20"/>
                <w:lang w:eastAsia="en-US"/>
              </w:rPr>
              <w:t>]</w:t>
            </w:r>
          </w:p>
          <w:p w14:paraId="6B1DA6EE" w14:textId="0F99DE45" w:rsidR="006063B2" w:rsidRPr="00771B73" w:rsidRDefault="006063B2">
            <w:pPr>
              <w:pStyle w:val="psds-corpodetexto"/>
              <w:spacing w:before="0" w:after="0"/>
              <w:rPr>
                <w:sz w:val="20"/>
                <w:szCs w:val="20"/>
              </w:rPr>
            </w:pPr>
            <w:r w:rsidRPr="00771B73">
              <w:rPr>
                <w:sz w:val="20"/>
                <w:szCs w:val="20"/>
              </w:rPr>
              <w:t>[REGRA_VALIDACAO_SALDO_CONTA]</w:t>
            </w:r>
          </w:p>
        </w:tc>
      </w:tr>
      <w:tr w:rsidR="00365AA9" w:rsidRPr="00771B73" w14:paraId="4EF86484" w14:textId="77777777">
        <w:trPr>
          <w:jc w:val="center"/>
        </w:trPr>
        <w:tc>
          <w:tcPr>
            <w:tcW w:w="6119"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C38EB45" w14:textId="77777777" w:rsidR="00365AA9" w:rsidRPr="00771B73" w:rsidRDefault="00E36FD5">
            <w:pPr>
              <w:pStyle w:val="psds-corpodetexto"/>
              <w:spacing w:before="0" w:after="0"/>
              <w:rPr>
                <w:b/>
                <w:bCs/>
                <w:sz w:val="20"/>
                <w:szCs w:val="20"/>
              </w:rPr>
            </w:pPr>
            <w:r w:rsidRPr="00771B73">
              <w:rPr>
                <w:b/>
                <w:bCs/>
                <w:sz w:val="20"/>
                <w:szCs w:val="20"/>
              </w:rPr>
              <w:t>Nível Hierárquico – 4</w:t>
            </w:r>
          </w:p>
        </w:tc>
        <w:tc>
          <w:tcPr>
            <w:tcW w:w="4761"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7EA65ADA" w14:textId="77777777" w:rsidR="00365AA9" w:rsidRPr="00771B73" w:rsidRDefault="00E36FD5">
            <w:pPr>
              <w:pStyle w:val="psds-corpodetexto"/>
              <w:spacing w:before="0" w:after="0"/>
              <w:rPr>
                <w:b/>
                <w:bCs/>
                <w:sz w:val="20"/>
                <w:szCs w:val="20"/>
              </w:rPr>
            </w:pPr>
            <w:r w:rsidRPr="00771B73">
              <w:rPr>
                <w:b/>
                <w:bCs/>
                <w:sz w:val="20"/>
                <w:szCs w:val="20"/>
              </w:rPr>
              <w:t>Ocorrência – 0:N</w:t>
            </w:r>
          </w:p>
        </w:tc>
      </w:tr>
      <w:tr w:rsidR="00365AA9" w:rsidRPr="00771B73" w14:paraId="4D0B3B50" w14:textId="77777777">
        <w:trPr>
          <w:jc w:val="center"/>
        </w:trPr>
        <w:tc>
          <w:tcPr>
            <w:tcW w:w="10880"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A34F798" w14:textId="77777777" w:rsidR="00365AA9" w:rsidRPr="00771B73" w:rsidRDefault="00E36FD5">
            <w:pPr>
              <w:pStyle w:val="psds-corpodetexto"/>
              <w:spacing w:before="0" w:after="0"/>
              <w:jc w:val="both"/>
              <w:rPr>
                <w:sz w:val="20"/>
                <w:szCs w:val="20"/>
              </w:rPr>
            </w:pPr>
            <w:r w:rsidRPr="00771B73">
              <w:rPr>
                <w:b/>
                <w:bCs/>
                <w:sz w:val="20"/>
                <w:szCs w:val="20"/>
              </w:rPr>
              <w:t>Campo(s) chave:</w:t>
            </w:r>
            <w:r w:rsidRPr="00771B73">
              <w:rPr>
                <w:rStyle w:val="apple-converted-space"/>
                <w:b/>
                <w:bCs/>
                <w:sz w:val="20"/>
                <w:szCs w:val="20"/>
              </w:rPr>
              <w:t> </w:t>
            </w:r>
            <w:r w:rsidRPr="00771B73">
              <w:rPr>
                <w:sz w:val="20"/>
                <w:szCs w:val="20"/>
              </w:rPr>
              <w:t>[COD_CTA]+[COD_CCUS]</w:t>
            </w:r>
          </w:p>
        </w:tc>
      </w:tr>
    </w:tbl>
    <w:p w14:paraId="42EF55A3" w14:textId="77777777" w:rsidR="00365AA9" w:rsidRPr="00771B73" w:rsidRDefault="00E36FD5">
      <w:pPr>
        <w:spacing w:line="240" w:lineRule="auto"/>
        <w:jc w:val="both"/>
        <w:rPr>
          <w:rFonts w:cs="Times New Roman"/>
          <w:szCs w:val="20"/>
        </w:rPr>
      </w:pPr>
      <w:r w:rsidRPr="00771B73">
        <w:rPr>
          <w:rFonts w:cs="Times New Roman"/>
          <w:szCs w:val="20"/>
        </w:rPr>
        <w:t> </w:t>
      </w:r>
    </w:p>
    <w:tbl>
      <w:tblPr>
        <w:tblW w:w="11165"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90"/>
        <w:gridCol w:w="1261"/>
        <w:gridCol w:w="1961"/>
        <w:gridCol w:w="616"/>
        <w:gridCol w:w="1039"/>
        <w:gridCol w:w="917"/>
        <w:gridCol w:w="1033"/>
        <w:gridCol w:w="1238"/>
        <w:gridCol w:w="2610"/>
      </w:tblGrid>
      <w:tr w:rsidR="00365AA9" w:rsidRPr="00771B73" w14:paraId="73BE55D5" w14:textId="77777777">
        <w:trPr>
          <w:trHeight w:val="487"/>
          <w:jc w:val="center"/>
        </w:trPr>
        <w:tc>
          <w:tcPr>
            <w:tcW w:w="489"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2B5256E" w14:textId="77777777" w:rsidR="00365AA9" w:rsidRPr="00771B73" w:rsidRDefault="00E36FD5">
            <w:pPr>
              <w:pStyle w:val="psds-corpodetexto"/>
              <w:spacing w:before="0" w:after="0"/>
              <w:jc w:val="center"/>
              <w:rPr>
                <w:b/>
                <w:bCs/>
                <w:sz w:val="20"/>
                <w:szCs w:val="20"/>
              </w:rPr>
            </w:pPr>
            <w:r w:rsidRPr="00771B73">
              <w:rPr>
                <w:b/>
                <w:bCs/>
                <w:sz w:val="20"/>
                <w:szCs w:val="20"/>
              </w:rPr>
              <w:t>Nº</w:t>
            </w:r>
          </w:p>
        </w:tc>
        <w:tc>
          <w:tcPr>
            <w:tcW w:w="126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2A69D749" w14:textId="77777777" w:rsidR="00365AA9" w:rsidRPr="00771B73" w:rsidRDefault="00E36FD5">
            <w:pPr>
              <w:pStyle w:val="psds-corpodetexto"/>
              <w:spacing w:before="0" w:after="0"/>
              <w:jc w:val="center"/>
              <w:rPr>
                <w:b/>
                <w:bCs/>
                <w:sz w:val="20"/>
                <w:szCs w:val="20"/>
              </w:rPr>
            </w:pPr>
            <w:r w:rsidRPr="00771B73">
              <w:rPr>
                <w:b/>
                <w:bCs/>
                <w:sz w:val="20"/>
                <w:szCs w:val="20"/>
              </w:rPr>
              <w:t>Campo</w:t>
            </w:r>
          </w:p>
        </w:tc>
        <w:tc>
          <w:tcPr>
            <w:tcW w:w="1961"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3974DBC5" w14:textId="77777777" w:rsidR="00365AA9" w:rsidRPr="00771B73" w:rsidRDefault="00E36FD5">
            <w:pPr>
              <w:pStyle w:val="psds-corpodetexto"/>
              <w:spacing w:before="0" w:after="0"/>
              <w:jc w:val="center"/>
              <w:rPr>
                <w:b/>
                <w:bCs/>
                <w:sz w:val="20"/>
                <w:szCs w:val="20"/>
              </w:rPr>
            </w:pPr>
            <w:r w:rsidRPr="00771B73">
              <w:rPr>
                <w:b/>
                <w:bCs/>
                <w:sz w:val="20"/>
                <w:szCs w:val="20"/>
              </w:rPr>
              <w:t>Descrição</w:t>
            </w:r>
          </w:p>
        </w:tc>
        <w:tc>
          <w:tcPr>
            <w:tcW w:w="61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531FDCA6" w14:textId="77777777" w:rsidR="00365AA9" w:rsidRPr="00771B73" w:rsidRDefault="00E36FD5">
            <w:pPr>
              <w:pStyle w:val="psds-corpodetexto"/>
              <w:spacing w:before="0" w:after="0"/>
              <w:jc w:val="center"/>
              <w:rPr>
                <w:b/>
                <w:bCs/>
                <w:sz w:val="20"/>
                <w:szCs w:val="20"/>
              </w:rPr>
            </w:pPr>
            <w:r w:rsidRPr="00771B73">
              <w:rPr>
                <w:b/>
                <w:bCs/>
                <w:sz w:val="20"/>
                <w:szCs w:val="20"/>
              </w:rPr>
              <w:t>Tipo</w:t>
            </w:r>
          </w:p>
        </w:tc>
        <w:tc>
          <w:tcPr>
            <w:tcW w:w="103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8609C1B" w14:textId="77777777" w:rsidR="00365AA9" w:rsidRPr="00771B73" w:rsidRDefault="00E36FD5">
            <w:pPr>
              <w:pStyle w:val="psds-corpodetexto"/>
              <w:spacing w:before="0" w:after="0"/>
              <w:jc w:val="center"/>
              <w:rPr>
                <w:b/>
                <w:bCs/>
                <w:sz w:val="20"/>
                <w:szCs w:val="20"/>
              </w:rPr>
            </w:pPr>
            <w:r w:rsidRPr="00771B73">
              <w:rPr>
                <w:b/>
                <w:bCs/>
                <w:sz w:val="20"/>
                <w:szCs w:val="20"/>
              </w:rPr>
              <w:t>Tamanho</w:t>
            </w:r>
          </w:p>
        </w:tc>
        <w:tc>
          <w:tcPr>
            <w:tcW w:w="91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D517C71" w14:textId="77777777" w:rsidR="00365AA9" w:rsidRPr="00771B73" w:rsidRDefault="00E36FD5">
            <w:pPr>
              <w:pStyle w:val="psds-corpodetexto"/>
              <w:spacing w:before="0" w:after="0"/>
              <w:jc w:val="center"/>
              <w:rPr>
                <w:b/>
                <w:bCs/>
                <w:sz w:val="20"/>
                <w:szCs w:val="20"/>
              </w:rPr>
            </w:pPr>
            <w:r w:rsidRPr="00771B73">
              <w:rPr>
                <w:b/>
                <w:bCs/>
                <w:sz w:val="20"/>
                <w:szCs w:val="20"/>
              </w:rPr>
              <w:t>Decimal</w:t>
            </w:r>
          </w:p>
        </w:tc>
        <w:tc>
          <w:tcPr>
            <w:tcW w:w="103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3A1FE394" w14:textId="77777777" w:rsidR="00365AA9" w:rsidRPr="00771B73" w:rsidRDefault="00E36FD5">
            <w:pPr>
              <w:pStyle w:val="psds-corpodetexto"/>
              <w:spacing w:before="0" w:after="0"/>
              <w:jc w:val="center"/>
              <w:rPr>
                <w:b/>
                <w:bCs/>
                <w:sz w:val="20"/>
                <w:szCs w:val="20"/>
              </w:rPr>
            </w:pPr>
            <w:r w:rsidRPr="00771B73">
              <w:rPr>
                <w:b/>
                <w:bCs/>
                <w:sz w:val="20"/>
                <w:szCs w:val="20"/>
              </w:rPr>
              <w:t>Valores Válidos</w:t>
            </w:r>
          </w:p>
        </w:tc>
        <w:tc>
          <w:tcPr>
            <w:tcW w:w="1238"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746A6739" w14:textId="77777777" w:rsidR="00365AA9" w:rsidRPr="00771B73" w:rsidRDefault="00E36FD5">
            <w:pPr>
              <w:pStyle w:val="psds-corpodetexto"/>
              <w:spacing w:before="0" w:after="0"/>
              <w:jc w:val="center"/>
              <w:rPr>
                <w:b/>
                <w:bCs/>
                <w:sz w:val="20"/>
                <w:szCs w:val="20"/>
              </w:rPr>
            </w:pPr>
            <w:r w:rsidRPr="00771B73">
              <w:rPr>
                <w:b/>
                <w:bCs/>
                <w:sz w:val="20"/>
                <w:szCs w:val="20"/>
              </w:rPr>
              <w:t>Obrigatório</w:t>
            </w:r>
          </w:p>
        </w:tc>
        <w:tc>
          <w:tcPr>
            <w:tcW w:w="261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3106FA55" w14:textId="77777777" w:rsidR="00365AA9" w:rsidRPr="00771B73" w:rsidRDefault="00E36FD5">
            <w:pPr>
              <w:pStyle w:val="psds-corpodetexto"/>
              <w:spacing w:before="0" w:after="0"/>
              <w:jc w:val="center"/>
              <w:rPr>
                <w:b/>
                <w:bCs/>
                <w:sz w:val="20"/>
                <w:szCs w:val="20"/>
              </w:rPr>
            </w:pPr>
            <w:r w:rsidRPr="00771B73">
              <w:rPr>
                <w:b/>
                <w:bCs/>
                <w:sz w:val="20"/>
                <w:szCs w:val="20"/>
              </w:rPr>
              <w:t>Regras de Validação do Campo</w:t>
            </w:r>
          </w:p>
        </w:tc>
      </w:tr>
      <w:tr w:rsidR="00365AA9" w:rsidRPr="00771B73" w14:paraId="2F1647D3" w14:textId="77777777">
        <w:trPr>
          <w:trHeight w:val="236"/>
          <w:jc w:val="center"/>
        </w:trPr>
        <w:tc>
          <w:tcPr>
            <w:tcW w:w="48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67EFCD1B" w14:textId="77777777" w:rsidR="00365AA9" w:rsidRPr="00771B73" w:rsidRDefault="00E36FD5">
            <w:pPr>
              <w:shd w:val="clear" w:color="auto" w:fill="FFFFFF"/>
              <w:spacing w:line="240" w:lineRule="auto"/>
              <w:rPr>
                <w:rFonts w:cs="Times New Roman"/>
                <w:szCs w:val="20"/>
              </w:rPr>
            </w:pPr>
            <w:r w:rsidRPr="00771B73">
              <w:rPr>
                <w:rFonts w:cs="Times New Roman"/>
                <w:szCs w:val="20"/>
              </w:rPr>
              <w:t>01</w:t>
            </w:r>
          </w:p>
        </w:tc>
        <w:tc>
          <w:tcPr>
            <w:tcW w:w="126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59C610B" w14:textId="77777777" w:rsidR="00365AA9" w:rsidRPr="00771B73" w:rsidRDefault="00E36FD5">
            <w:pPr>
              <w:shd w:val="clear" w:color="auto" w:fill="FFFFFF"/>
              <w:spacing w:line="240" w:lineRule="auto"/>
              <w:rPr>
                <w:rFonts w:cs="Times New Roman"/>
                <w:szCs w:val="20"/>
              </w:rPr>
            </w:pPr>
            <w:r w:rsidRPr="00771B73">
              <w:rPr>
                <w:rFonts w:cs="Times New Roman"/>
                <w:szCs w:val="20"/>
              </w:rPr>
              <w:t>REG</w:t>
            </w:r>
          </w:p>
        </w:tc>
        <w:tc>
          <w:tcPr>
            <w:tcW w:w="196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B43D3D7" w14:textId="77777777" w:rsidR="00365AA9" w:rsidRPr="00771B73" w:rsidRDefault="00E36FD5">
            <w:pPr>
              <w:spacing w:line="240" w:lineRule="auto"/>
              <w:rPr>
                <w:rFonts w:cs="Times New Roman"/>
                <w:szCs w:val="20"/>
              </w:rPr>
            </w:pPr>
            <w:r w:rsidRPr="00771B73">
              <w:rPr>
                <w:rFonts w:cs="Times New Roman"/>
                <w:szCs w:val="20"/>
              </w:rPr>
              <w:t>Texto fixo contendo “I355”.</w:t>
            </w:r>
          </w:p>
        </w:tc>
        <w:tc>
          <w:tcPr>
            <w:tcW w:w="6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422A7DC"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08E8B14"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004</w:t>
            </w:r>
          </w:p>
        </w:tc>
        <w:tc>
          <w:tcPr>
            <w:tcW w:w="9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77A1DCF"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03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2D67A19"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"I355"</w:t>
            </w:r>
          </w:p>
        </w:tc>
        <w:tc>
          <w:tcPr>
            <w:tcW w:w="123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916E5AE"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Sim</w:t>
            </w:r>
          </w:p>
        </w:tc>
        <w:tc>
          <w:tcPr>
            <w:tcW w:w="261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E75FA76"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r>
      <w:tr w:rsidR="00365AA9" w:rsidRPr="00771B73" w14:paraId="2A9F2DBB" w14:textId="77777777">
        <w:trPr>
          <w:trHeight w:val="600"/>
          <w:jc w:val="center"/>
        </w:trPr>
        <w:tc>
          <w:tcPr>
            <w:tcW w:w="48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04CE4405" w14:textId="77777777" w:rsidR="00365AA9" w:rsidRPr="00771B73" w:rsidRDefault="00E36FD5">
            <w:pPr>
              <w:shd w:val="clear" w:color="auto" w:fill="FFFFFF"/>
              <w:spacing w:line="240" w:lineRule="auto"/>
              <w:rPr>
                <w:rFonts w:cs="Times New Roman"/>
                <w:szCs w:val="20"/>
              </w:rPr>
            </w:pPr>
            <w:r w:rsidRPr="00771B73">
              <w:rPr>
                <w:rFonts w:cs="Times New Roman"/>
                <w:szCs w:val="20"/>
              </w:rPr>
              <w:t>02</w:t>
            </w:r>
          </w:p>
        </w:tc>
        <w:tc>
          <w:tcPr>
            <w:tcW w:w="126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8142989" w14:textId="77777777" w:rsidR="00365AA9" w:rsidRPr="00771B73" w:rsidRDefault="00E36FD5">
            <w:pPr>
              <w:shd w:val="clear" w:color="auto" w:fill="FFFFFF"/>
              <w:spacing w:line="240" w:lineRule="auto"/>
              <w:rPr>
                <w:rFonts w:cs="Times New Roman"/>
                <w:szCs w:val="20"/>
              </w:rPr>
            </w:pPr>
            <w:r w:rsidRPr="00771B73">
              <w:rPr>
                <w:rFonts w:cs="Times New Roman"/>
                <w:szCs w:val="20"/>
              </w:rPr>
              <w:t>COD_CTA</w:t>
            </w:r>
          </w:p>
        </w:tc>
        <w:tc>
          <w:tcPr>
            <w:tcW w:w="196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88A760A" w14:textId="77777777" w:rsidR="00365AA9" w:rsidRPr="00771B73" w:rsidRDefault="00E36FD5">
            <w:pPr>
              <w:spacing w:line="240" w:lineRule="auto"/>
              <w:rPr>
                <w:rFonts w:cs="Times New Roman"/>
                <w:szCs w:val="20"/>
              </w:rPr>
            </w:pPr>
            <w:r w:rsidRPr="00771B73">
              <w:rPr>
                <w:rFonts w:cs="Times New Roman"/>
                <w:szCs w:val="20"/>
              </w:rPr>
              <w:t>Código da conta analítica de resultado.</w:t>
            </w:r>
          </w:p>
        </w:tc>
        <w:tc>
          <w:tcPr>
            <w:tcW w:w="6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2DF2E7B"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706FE26"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9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250CD00"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03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0D540A2"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23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01D5334"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Sim</w:t>
            </w:r>
          </w:p>
        </w:tc>
        <w:tc>
          <w:tcPr>
            <w:tcW w:w="261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00DCF40" w14:textId="77777777" w:rsidR="00365AA9" w:rsidRPr="00771B73" w:rsidRDefault="00E36FD5">
            <w:pPr>
              <w:shd w:val="clear" w:color="auto" w:fill="FFFFFF"/>
              <w:spacing w:line="240" w:lineRule="auto"/>
              <w:rPr>
                <w:rFonts w:cs="Times New Roman"/>
                <w:szCs w:val="20"/>
              </w:rPr>
            </w:pPr>
            <w:r w:rsidRPr="00771B73">
              <w:rPr>
                <w:rFonts w:cs="Times New Roman"/>
                <w:szCs w:val="20"/>
              </w:rPr>
              <w:t>[REGRA_CONTA_</w:t>
            </w:r>
          </w:p>
          <w:p w14:paraId="0CD4B088" w14:textId="77777777" w:rsidR="00365AA9" w:rsidRPr="00771B73" w:rsidRDefault="00E36FD5">
            <w:pPr>
              <w:shd w:val="clear" w:color="auto" w:fill="FFFFFF"/>
              <w:spacing w:line="240" w:lineRule="auto"/>
              <w:rPr>
                <w:rFonts w:cs="Times New Roman"/>
                <w:szCs w:val="20"/>
              </w:rPr>
            </w:pPr>
            <w:r w:rsidRPr="00771B73">
              <w:rPr>
                <w:rFonts w:cs="Times New Roman"/>
                <w:szCs w:val="20"/>
              </w:rPr>
              <w:t>RESULTADO]</w:t>
            </w:r>
          </w:p>
          <w:p w14:paraId="5685028F" w14:textId="77777777" w:rsidR="00365AA9" w:rsidRPr="00771B73" w:rsidRDefault="00365AA9">
            <w:pPr>
              <w:shd w:val="clear" w:color="auto" w:fill="FFFFFF"/>
              <w:spacing w:line="240" w:lineRule="auto"/>
              <w:rPr>
                <w:rFonts w:cs="Times New Roman"/>
                <w:szCs w:val="20"/>
              </w:rPr>
            </w:pPr>
          </w:p>
          <w:p w14:paraId="47C007C8" w14:textId="77777777" w:rsidR="00365AA9" w:rsidRPr="00771B73" w:rsidRDefault="00E36FD5">
            <w:pPr>
              <w:shd w:val="clear" w:color="auto" w:fill="FFFFFF"/>
              <w:spacing w:line="240" w:lineRule="auto"/>
              <w:rPr>
                <w:rFonts w:cs="Times New Roman"/>
                <w:szCs w:val="20"/>
              </w:rPr>
            </w:pPr>
            <w:r w:rsidRPr="00771B73">
              <w:rPr>
                <w:rFonts w:cs="Times New Roman"/>
                <w:szCs w:val="20"/>
              </w:rPr>
              <w:t>[REGRA_CONTA_PARA_</w:t>
            </w:r>
          </w:p>
          <w:p w14:paraId="2CF769B6" w14:textId="77777777" w:rsidR="00365AA9" w:rsidRPr="00771B73" w:rsidRDefault="00E36FD5">
            <w:pPr>
              <w:shd w:val="clear" w:color="auto" w:fill="FFFFFF"/>
              <w:spacing w:line="240" w:lineRule="auto"/>
              <w:rPr>
                <w:rFonts w:cs="Times New Roman"/>
                <w:szCs w:val="20"/>
              </w:rPr>
            </w:pPr>
            <w:r w:rsidRPr="00771B73">
              <w:rPr>
                <w:rFonts w:cs="Times New Roman"/>
                <w:szCs w:val="20"/>
              </w:rPr>
              <w:t>LANCAMENTO]</w:t>
            </w:r>
          </w:p>
        </w:tc>
      </w:tr>
      <w:tr w:rsidR="00365AA9" w:rsidRPr="00771B73" w14:paraId="1D6F7191" w14:textId="77777777">
        <w:trPr>
          <w:trHeight w:val="236"/>
          <w:jc w:val="center"/>
        </w:trPr>
        <w:tc>
          <w:tcPr>
            <w:tcW w:w="48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37AA24C5" w14:textId="77777777" w:rsidR="00365AA9" w:rsidRPr="00771B73" w:rsidRDefault="00E36FD5">
            <w:pPr>
              <w:shd w:val="clear" w:color="auto" w:fill="FFFFFF"/>
              <w:spacing w:line="240" w:lineRule="auto"/>
              <w:rPr>
                <w:rFonts w:cs="Times New Roman"/>
                <w:szCs w:val="20"/>
              </w:rPr>
            </w:pPr>
            <w:r w:rsidRPr="00771B73">
              <w:rPr>
                <w:rFonts w:cs="Times New Roman"/>
                <w:szCs w:val="20"/>
              </w:rPr>
              <w:t>03</w:t>
            </w:r>
          </w:p>
        </w:tc>
        <w:tc>
          <w:tcPr>
            <w:tcW w:w="126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5515822" w14:textId="77777777" w:rsidR="00365AA9" w:rsidRPr="00771B73" w:rsidRDefault="00E36FD5">
            <w:pPr>
              <w:shd w:val="clear" w:color="auto" w:fill="FFFFFF"/>
              <w:spacing w:line="240" w:lineRule="auto"/>
              <w:rPr>
                <w:rFonts w:cs="Times New Roman"/>
                <w:szCs w:val="20"/>
              </w:rPr>
            </w:pPr>
            <w:r w:rsidRPr="00771B73">
              <w:rPr>
                <w:rFonts w:cs="Times New Roman"/>
                <w:szCs w:val="20"/>
              </w:rPr>
              <w:t>COD_CCUS</w:t>
            </w:r>
          </w:p>
        </w:tc>
        <w:tc>
          <w:tcPr>
            <w:tcW w:w="196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CAEDD86" w14:textId="77777777" w:rsidR="00365AA9" w:rsidRPr="00771B73" w:rsidRDefault="00E36FD5">
            <w:pPr>
              <w:spacing w:line="240" w:lineRule="auto"/>
              <w:rPr>
                <w:rFonts w:cs="Times New Roman"/>
                <w:szCs w:val="20"/>
              </w:rPr>
            </w:pPr>
            <w:r w:rsidRPr="00771B73">
              <w:rPr>
                <w:rFonts w:cs="Times New Roman"/>
                <w:szCs w:val="20"/>
              </w:rPr>
              <w:t>Código do centro de custos.</w:t>
            </w:r>
          </w:p>
        </w:tc>
        <w:tc>
          <w:tcPr>
            <w:tcW w:w="6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B756155"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123B2E7"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9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1930429"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03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013743C"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23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55EE562"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Não</w:t>
            </w:r>
          </w:p>
        </w:tc>
        <w:tc>
          <w:tcPr>
            <w:tcW w:w="261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492B44B" w14:textId="77777777" w:rsidR="00365AA9" w:rsidRPr="00771B73" w:rsidRDefault="00E36FD5">
            <w:pPr>
              <w:shd w:val="clear" w:color="auto" w:fill="FFFFFF"/>
              <w:spacing w:line="240" w:lineRule="auto"/>
              <w:rPr>
                <w:rFonts w:cs="Times New Roman"/>
                <w:szCs w:val="20"/>
              </w:rPr>
            </w:pPr>
            <w:r w:rsidRPr="00771B73">
              <w:rPr>
                <w:rFonts w:cs="Times New Roman"/>
                <w:szCs w:val="20"/>
              </w:rPr>
              <w:t>[REGRA_CCUS_NO_</w:t>
            </w:r>
          </w:p>
          <w:p w14:paraId="6B1B9D53" w14:textId="77777777" w:rsidR="00365AA9" w:rsidRPr="00771B73" w:rsidRDefault="00E36FD5">
            <w:pPr>
              <w:shd w:val="clear" w:color="auto" w:fill="FFFFFF"/>
              <w:spacing w:line="240" w:lineRule="auto"/>
              <w:rPr>
                <w:rFonts w:cs="Times New Roman"/>
                <w:szCs w:val="20"/>
              </w:rPr>
            </w:pPr>
            <w:r w:rsidRPr="00771B73">
              <w:rPr>
                <w:rFonts w:cs="Times New Roman"/>
                <w:szCs w:val="20"/>
              </w:rPr>
              <w:t>CENTRO_CUSTOS]</w:t>
            </w:r>
          </w:p>
        </w:tc>
      </w:tr>
      <w:tr w:rsidR="00365AA9" w:rsidRPr="00771B73" w14:paraId="22C60EB8" w14:textId="77777777">
        <w:trPr>
          <w:trHeight w:val="472"/>
          <w:jc w:val="center"/>
        </w:trPr>
        <w:tc>
          <w:tcPr>
            <w:tcW w:w="48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57647741" w14:textId="77777777" w:rsidR="00365AA9" w:rsidRPr="00771B73" w:rsidRDefault="00E36FD5">
            <w:pPr>
              <w:shd w:val="clear" w:color="auto" w:fill="FFFFFF"/>
              <w:spacing w:line="240" w:lineRule="auto"/>
              <w:rPr>
                <w:rFonts w:cs="Times New Roman"/>
                <w:szCs w:val="20"/>
              </w:rPr>
            </w:pPr>
            <w:r w:rsidRPr="00771B73">
              <w:rPr>
                <w:rFonts w:cs="Times New Roman"/>
                <w:szCs w:val="20"/>
              </w:rPr>
              <w:t>04</w:t>
            </w:r>
          </w:p>
        </w:tc>
        <w:tc>
          <w:tcPr>
            <w:tcW w:w="126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43FDF91" w14:textId="77777777" w:rsidR="00365AA9" w:rsidRPr="00771B73" w:rsidRDefault="00E36FD5">
            <w:pPr>
              <w:shd w:val="clear" w:color="auto" w:fill="FFFFFF"/>
              <w:spacing w:line="240" w:lineRule="auto"/>
              <w:rPr>
                <w:rFonts w:cs="Times New Roman"/>
                <w:szCs w:val="20"/>
              </w:rPr>
            </w:pPr>
            <w:r w:rsidRPr="00771B73">
              <w:rPr>
                <w:rFonts w:cs="Times New Roman"/>
                <w:szCs w:val="20"/>
              </w:rPr>
              <w:t>VL_CTA</w:t>
            </w:r>
          </w:p>
        </w:tc>
        <w:tc>
          <w:tcPr>
            <w:tcW w:w="196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170872E" w14:textId="77777777" w:rsidR="00365AA9" w:rsidRPr="00771B73" w:rsidRDefault="00E36FD5">
            <w:pPr>
              <w:spacing w:line="240" w:lineRule="auto"/>
              <w:rPr>
                <w:rFonts w:cs="Times New Roman"/>
                <w:szCs w:val="20"/>
              </w:rPr>
            </w:pPr>
            <w:r w:rsidRPr="00771B73">
              <w:rPr>
                <w:rFonts w:cs="Times New Roman"/>
                <w:szCs w:val="20"/>
              </w:rPr>
              <w:t>Valor do saldo final antes do lançamento de encerramento.</w:t>
            </w:r>
          </w:p>
        </w:tc>
        <w:tc>
          <w:tcPr>
            <w:tcW w:w="6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4FED0D2"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E9DCB5A"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019</w:t>
            </w:r>
          </w:p>
        </w:tc>
        <w:tc>
          <w:tcPr>
            <w:tcW w:w="9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68F04F9"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02</w:t>
            </w:r>
          </w:p>
        </w:tc>
        <w:tc>
          <w:tcPr>
            <w:tcW w:w="103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7BEB705"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23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A8030AE"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Sim</w:t>
            </w:r>
          </w:p>
        </w:tc>
        <w:tc>
          <w:tcPr>
            <w:tcW w:w="261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FDB7FE2" w14:textId="58F972EF" w:rsidR="00365AA9" w:rsidRPr="00771B73" w:rsidRDefault="006063B2">
            <w:pPr>
              <w:shd w:val="clear" w:color="auto" w:fill="FFFFFF"/>
              <w:spacing w:line="240" w:lineRule="auto"/>
              <w:rPr>
                <w:rFonts w:cs="Times New Roman"/>
                <w:szCs w:val="20"/>
              </w:rPr>
            </w:pPr>
            <w:r w:rsidRPr="00771B73">
              <w:rPr>
                <w:rFonts w:cs="Times New Roman"/>
                <w:szCs w:val="20"/>
              </w:rPr>
              <w:t>-</w:t>
            </w:r>
          </w:p>
        </w:tc>
      </w:tr>
      <w:tr w:rsidR="00365AA9" w:rsidRPr="00771B73" w14:paraId="2FCD947F" w14:textId="77777777">
        <w:trPr>
          <w:trHeight w:val="976"/>
          <w:jc w:val="center"/>
        </w:trPr>
        <w:tc>
          <w:tcPr>
            <w:tcW w:w="48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232F6803" w14:textId="77777777" w:rsidR="00365AA9" w:rsidRPr="00771B73" w:rsidRDefault="00E36FD5">
            <w:pPr>
              <w:shd w:val="clear" w:color="auto" w:fill="FFFFFF"/>
              <w:spacing w:line="240" w:lineRule="auto"/>
              <w:rPr>
                <w:rFonts w:cs="Times New Roman"/>
                <w:szCs w:val="20"/>
              </w:rPr>
            </w:pPr>
            <w:r w:rsidRPr="00771B73">
              <w:rPr>
                <w:rFonts w:cs="Times New Roman"/>
                <w:szCs w:val="20"/>
              </w:rPr>
              <w:t>05</w:t>
            </w:r>
          </w:p>
        </w:tc>
        <w:tc>
          <w:tcPr>
            <w:tcW w:w="126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CB5F349" w14:textId="77777777" w:rsidR="00365AA9" w:rsidRPr="00771B73" w:rsidRDefault="00E36FD5">
            <w:pPr>
              <w:shd w:val="clear" w:color="auto" w:fill="FFFFFF"/>
              <w:spacing w:line="240" w:lineRule="auto"/>
              <w:rPr>
                <w:rFonts w:cs="Times New Roman"/>
                <w:szCs w:val="20"/>
              </w:rPr>
            </w:pPr>
            <w:r w:rsidRPr="00771B73">
              <w:rPr>
                <w:rFonts w:cs="Times New Roman"/>
                <w:szCs w:val="20"/>
              </w:rPr>
              <w:t>IND_DC</w:t>
            </w:r>
          </w:p>
        </w:tc>
        <w:tc>
          <w:tcPr>
            <w:tcW w:w="196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B431A34" w14:textId="77777777" w:rsidR="00365AA9" w:rsidRPr="00771B73" w:rsidRDefault="00E36FD5">
            <w:pPr>
              <w:spacing w:line="240" w:lineRule="auto"/>
              <w:rPr>
                <w:rFonts w:cs="Times New Roman"/>
                <w:szCs w:val="20"/>
              </w:rPr>
            </w:pPr>
            <w:r w:rsidRPr="00771B73">
              <w:rPr>
                <w:rFonts w:cs="Times New Roman"/>
                <w:szCs w:val="20"/>
              </w:rPr>
              <w:t>Indicador da situação do saldo final:</w:t>
            </w:r>
          </w:p>
          <w:p w14:paraId="7850F8E8" w14:textId="77777777" w:rsidR="00365AA9" w:rsidRPr="00771B73" w:rsidRDefault="00E36FD5">
            <w:pPr>
              <w:spacing w:line="240" w:lineRule="auto"/>
              <w:rPr>
                <w:rFonts w:cs="Times New Roman"/>
                <w:szCs w:val="20"/>
              </w:rPr>
            </w:pPr>
            <w:r w:rsidRPr="00771B73">
              <w:rPr>
                <w:rFonts w:cs="Times New Roman"/>
                <w:szCs w:val="20"/>
              </w:rPr>
              <w:t>D - Devedor;</w:t>
            </w:r>
          </w:p>
          <w:p w14:paraId="5569C913" w14:textId="77777777" w:rsidR="00365AA9" w:rsidRPr="00771B73" w:rsidRDefault="00E36FD5">
            <w:pPr>
              <w:spacing w:line="240" w:lineRule="auto"/>
              <w:rPr>
                <w:rFonts w:cs="Times New Roman"/>
                <w:szCs w:val="20"/>
              </w:rPr>
            </w:pPr>
            <w:r w:rsidRPr="00771B73">
              <w:rPr>
                <w:rFonts w:cs="Times New Roman"/>
                <w:szCs w:val="20"/>
              </w:rPr>
              <w:t>C - Credor.</w:t>
            </w:r>
          </w:p>
        </w:tc>
        <w:tc>
          <w:tcPr>
            <w:tcW w:w="6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653D437"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901148D"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001</w:t>
            </w:r>
          </w:p>
        </w:tc>
        <w:tc>
          <w:tcPr>
            <w:tcW w:w="9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97E4581"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03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C3D4F5D"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[“D”,”C”]</w:t>
            </w:r>
          </w:p>
        </w:tc>
        <w:tc>
          <w:tcPr>
            <w:tcW w:w="123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71A7309"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Sim</w:t>
            </w:r>
          </w:p>
        </w:tc>
        <w:tc>
          <w:tcPr>
            <w:tcW w:w="261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CBBE859"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r>
    </w:tbl>
    <w:p w14:paraId="7CC690C5" w14:textId="77777777" w:rsidR="00365AA9" w:rsidRPr="00771B73" w:rsidRDefault="00365AA9">
      <w:pPr>
        <w:pStyle w:val="Corpodetexto"/>
        <w:rPr>
          <w:rFonts w:ascii="Times New Roman" w:hAnsi="Times New Roman"/>
          <w:b/>
          <w:sz w:val="20"/>
          <w:szCs w:val="20"/>
        </w:rPr>
      </w:pPr>
    </w:p>
    <w:p w14:paraId="68ACBE17"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 - Observações:</w:t>
      </w:r>
    </w:p>
    <w:p w14:paraId="4605612E" w14:textId="77777777" w:rsidR="00365AA9" w:rsidRPr="00771B73" w:rsidRDefault="00365AA9">
      <w:pPr>
        <w:pStyle w:val="Corpodetexto"/>
        <w:ind w:firstLine="708"/>
        <w:rPr>
          <w:rFonts w:ascii="Times New Roman" w:hAnsi="Times New Roman"/>
          <w:sz w:val="20"/>
          <w:szCs w:val="20"/>
        </w:rPr>
      </w:pPr>
    </w:p>
    <w:p w14:paraId="576DFFF8" w14:textId="77777777" w:rsidR="00365AA9" w:rsidRPr="00771B73" w:rsidRDefault="00E36FD5">
      <w:pPr>
        <w:pStyle w:val="Corpodetexto"/>
        <w:ind w:left="708"/>
        <w:rPr>
          <w:rFonts w:ascii="Times New Roman" w:hAnsi="Times New Roman"/>
          <w:sz w:val="20"/>
          <w:szCs w:val="20"/>
        </w:rPr>
      </w:pPr>
      <w:r w:rsidRPr="00771B73">
        <w:rPr>
          <w:rFonts w:ascii="Times New Roman" w:hAnsi="Times New Roman"/>
          <w:sz w:val="20"/>
          <w:szCs w:val="20"/>
        </w:rPr>
        <w:t>Registro é obrigatório caso exista registro I350.</w:t>
      </w:r>
    </w:p>
    <w:p w14:paraId="3201BA44"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Nível hierárquico: 4</w:t>
      </w:r>
    </w:p>
    <w:p w14:paraId="07538F22"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Ocorrência: Vários por tipo de escrituração.</w:t>
      </w:r>
    </w:p>
    <w:p w14:paraId="2BA6C952" w14:textId="77777777" w:rsidR="00365AA9" w:rsidRPr="00771B73" w:rsidRDefault="00365AA9">
      <w:pPr>
        <w:shd w:val="clear" w:color="auto" w:fill="FFFFFF"/>
        <w:spacing w:line="240" w:lineRule="auto"/>
        <w:jc w:val="both"/>
        <w:rPr>
          <w:rFonts w:eastAsia="Times New Roman" w:cs="Times New Roman"/>
          <w:color w:val="000000"/>
          <w:szCs w:val="20"/>
          <w:lang w:eastAsia="ar-SA"/>
        </w:rPr>
      </w:pPr>
    </w:p>
    <w:p w14:paraId="38860A95" w14:textId="56233438" w:rsidR="00365AA9" w:rsidRPr="00771B73" w:rsidRDefault="00E36FD5">
      <w:pPr>
        <w:shd w:val="clear" w:color="auto" w:fill="FFFFFF"/>
        <w:ind w:firstLine="708"/>
        <w:jc w:val="both"/>
        <w:rPr>
          <w:rFonts w:cs="Times New Roman"/>
          <w:szCs w:val="20"/>
        </w:rPr>
      </w:pPr>
      <w:r w:rsidRPr="00771B73">
        <w:rPr>
          <w:rFonts w:cs="Times New Roman"/>
          <w:szCs w:val="20"/>
        </w:rPr>
        <w:t xml:space="preserve">Quando o campo de identificação de moeda funcional – IDENT_MF (campo 19) – do registro 0000 for igual a “S” (Sim), os campos já existentes nos registros I155, I157, I200, I250, I310 e I355 deverão ser preenchidos com os valores baseados em moeda </w:t>
      </w:r>
      <w:r w:rsidRPr="00771B73">
        <w:rPr>
          <w:rFonts w:cs="Times New Roman"/>
          <w:b/>
          <w:szCs w:val="20"/>
        </w:rPr>
        <w:t>nacional</w:t>
      </w:r>
      <w:r w:rsidRPr="00771B73">
        <w:rPr>
          <w:rFonts w:cs="Times New Roman"/>
          <w:szCs w:val="20"/>
        </w:rPr>
        <w:t>, atendendo ao disposto nos artigos 286 e 287 da Instrução Normativa RFB nº 1.700/2017, ou seja, são os campos que serão utilizados para a recuperação dos dados da ECD no programa da Escrituração Contábil Fiscal (ECF). A escrituração em moeda funcional deverá compor todos os livros contábeis, sejam principais ou auxiliares.</w:t>
      </w:r>
    </w:p>
    <w:p w14:paraId="0950CE06" w14:textId="77777777" w:rsidR="00365AA9" w:rsidRPr="00771B73" w:rsidRDefault="00365AA9">
      <w:pPr>
        <w:shd w:val="clear" w:color="auto" w:fill="FFFFFF"/>
        <w:ind w:firstLine="708"/>
        <w:jc w:val="both"/>
        <w:rPr>
          <w:rFonts w:cs="Times New Roman"/>
          <w:szCs w:val="20"/>
        </w:rPr>
      </w:pPr>
    </w:p>
    <w:p w14:paraId="7BFC7220" w14:textId="77777777" w:rsidR="00365AA9" w:rsidRPr="00771B73" w:rsidRDefault="00E36FD5">
      <w:pPr>
        <w:shd w:val="clear" w:color="auto" w:fill="FFFFFF"/>
        <w:ind w:firstLine="708"/>
        <w:jc w:val="both"/>
        <w:rPr>
          <w:rFonts w:cs="Times New Roman"/>
          <w:szCs w:val="20"/>
        </w:rPr>
      </w:pPr>
      <w:r w:rsidRPr="00771B73">
        <w:rPr>
          <w:rFonts w:cs="Times New Roman"/>
          <w:szCs w:val="20"/>
        </w:rPr>
        <w:t xml:space="preserve">Além disso, a pessoa jurídica deverá criar os seguintes campos adicionais no arquivo da ECD, por meio do preenchimento do registro I020, conforme abaixo, para informar os valores da contabilidade em </w:t>
      </w:r>
      <w:r w:rsidRPr="00771B73">
        <w:rPr>
          <w:rFonts w:cs="Times New Roman"/>
          <w:b/>
          <w:szCs w:val="20"/>
        </w:rPr>
        <w:t xml:space="preserve">moeda funcional, convertida para reais conforme regras previstas na legislação contábil. </w:t>
      </w:r>
    </w:p>
    <w:p w14:paraId="1EB32D70" w14:textId="77777777" w:rsidR="00365AA9" w:rsidRPr="00771B73" w:rsidRDefault="00365AA9">
      <w:pPr>
        <w:shd w:val="clear" w:color="auto" w:fill="FFFFFF"/>
        <w:jc w:val="both"/>
        <w:rPr>
          <w:rFonts w:cs="Times New Roman"/>
          <w:b/>
          <w:szCs w:val="20"/>
        </w:rPr>
      </w:pPr>
    </w:p>
    <w:p w14:paraId="5AE2E63F" w14:textId="77777777" w:rsidR="00365AA9" w:rsidRPr="00771B73" w:rsidRDefault="00E36FD5">
      <w:pPr>
        <w:spacing w:after="200"/>
        <w:jc w:val="both"/>
        <w:rPr>
          <w:rFonts w:cs="Times New Roman"/>
          <w:b/>
          <w:bCs/>
          <w:szCs w:val="20"/>
        </w:rPr>
      </w:pPr>
      <w:r w:rsidRPr="00771B73">
        <w:rPr>
          <w:rFonts w:cs="Times New Roman"/>
          <w:b/>
          <w:bCs/>
          <w:szCs w:val="20"/>
        </w:rPr>
        <w:t>Observação: Para que as regras de validação do programa da ECD possam ser aplicadas com relação aos campos adicionais, será necessário que estes campos sejam criados com os mesmos nomes conforme sugerido abaixo.</w:t>
      </w:r>
    </w:p>
    <w:p w14:paraId="4DA7E071" w14:textId="77777777" w:rsidR="004465D9" w:rsidRPr="00771B73" w:rsidRDefault="004465D9">
      <w:pPr>
        <w:spacing w:after="200"/>
        <w:jc w:val="both"/>
        <w:rPr>
          <w:rFonts w:cs="Times New Roman"/>
          <w:b/>
          <w:bCs/>
          <w:szCs w:val="20"/>
        </w:rPr>
      </w:pPr>
    </w:p>
    <w:p w14:paraId="3C5A3BEC" w14:textId="77777777" w:rsidR="005D7096" w:rsidRPr="00771B73" w:rsidRDefault="005D7096">
      <w:pPr>
        <w:spacing w:after="200"/>
        <w:jc w:val="both"/>
        <w:rPr>
          <w:rFonts w:cs="Times New Roman"/>
          <w:b/>
          <w:bCs/>
          <w:szCs w:val="20"/>
        </w:rPr>
      </w:pPr>
    </w:p>
    <w:p w14:paraId="6CB9A3A6" w14:textId="77777777" w:rsidR="004465D9" w:rsidRPr="00771B73" w:rsidRDefault="004465D9">
      <w:pPr>
        <w:spacing w:after="200"/>
        <w:jc w:val="both"/>
        <w:rPr>
          <w:rFonts w:cs="Times New Roman"/>
          <w:b/>
          <w:bCs/>
          <w:szCs w:val="20"/>
        </w:rPr>
      </w:pPr>
    </w:p>
    <w:p w14:paraId="28C80C1F" w14:textId="77777777" w:rsidR="00365AA9" w:rsidRPr="00771B73" w:rsidRDefault="00E36FD5">
      <w:pPr>
        <w:shd w:val="clear" w:color="auto" w:fill="FFFFFF"/>
        <w:spacing w:line="240" w:lineRule="auto"/>
        <w:jc w:val="both"/>
        <w:rPr>
          <w:rFonts w:cs="Times New Roman"/>
          <w:szCs w:val="20"/>
        </w:rPr>
      </w:pPr>
      <w:r w:rsidRPr="00771B73">
        <w:rPr>
          <w:rFonts w:cs="Times New Roman"/>
          <w:b/>
          <w:bCs/>
          <w:szCs w:val="20"/>
        </w:rPr>
        <w:t>REGISTRO I355:</w:t>
      </w:r>
      <w:r w:rsidRPr="00771B73">
        <w:rPr>
          <w:rStyle w:val="apple-converted-space"/>
          <w:rFonts w:cs="Times New Roman"/>
          <w:b/>
          <w:bCs/>
          <w:szCs w:val="20"/>
        </w:rPr>
        <w:t> </w:t>
      </w:r>
      <w:r w:rsidRPr="00771B73">
        <w:rPr>
          <w:rFonts w:cs="Times New Roman"/>
          <w:b/>
          <w:bCs/>
          <w:szCs w:val="20"/>
        </w:rPr>
        <w:t>DETALHES DOS SALDOS DAS CONTAS DE RESULTADO ANTES DO ENCERRAMENTO</w:t>
      </w:r>
    </w:p>
    <w:tbl>
      <w:tblPr>
        <w:tblW w:w="9653"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640"/>
        <w:gridCol w:w="1644"/>
        <w:gridCol w:w="2666"/>
        <w:gridCol w:w="805"/>
        <w:gridCol w:w="1356"/>
        <w:gridCol w:w="1195"/>
        <w:gridCol w:w="1347"/>
      </w:tblGrid>
      <w:tr w:rsidR="00365AA9" w:rsidRPr="00771B73" w14:paraId="25D078D6" w14:textId="77777777">
        <w:trPr>
          <w:trHeight w:val="472"/>
          <w:jc w:val="center"/>
        </w:trPr>
        <w:tc>
          <w:tcPr>
            <w:tcW w:w="6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D85BBA2" w14:textId="77777777" w:rsidR="00365AA9" w:rsidRPr="00771B73" w:rsidRDefault="00E36FD5">
            <w:pPr>
              <w:shd w:val="clear" w:color="auto" w:fill="FFFFFF"/>
              <w:spacing w:line="240" w:lineRule="auto"/>
              <w:rPr>
                <w:rFonts w:cs="Times New Roman"/>
                <w:szCs w:val="20"/>
              </w:rPr>
            </w:pPr>
            <w:r w:rsidRPr="00771B73">
              <w:rPr>
                <w:rFonts w:cs="Times New Roman"/>
                <w:szCs w:val="20"/>
              </w:rPr>
              <w:t>06</w:t>
            </w:r>
          </w:p>
        </w:tc>
        <w:tc>
          <w:tcPr>
            <w:tcW w:w="16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E7BFC6F" w14:textId="77777777" w:rsidR="00365AA9" w:rsidRPr="00771B73" w:rsidRDefault="00E36FD5">
            <w:pPr>
              <w:shd w:val="clear" w:color="auto" w:fill="FFFFFF"/>
              <w:spacing w:line="240" w:lineRule="auto"/>
              <w:rPr>
                <w:rFonts w:cs="Times New Roman"/>
                <w:szCs w:val="20"/>
              </w:rPr>
            </w:pPr>
            <w:r w:rsidRPr="00771B73">
              <w:rPr>
                <w:rFonts w:cs="Times New Roman"/>
                <w:szCs w:val="20"/>
              </w:rPr>
              <w:t>VL_CTA_MF</w:t>
            </w:r>
          </w:p>
        </w:tc>
        <w:tc>
          <w:tcPr>
            <w:tcW w:w="26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5900C35" w14:textId="77777777" w:rsidR="00365AA9" w:rsidRPr="00771B73" w:rsidRDefault="00E36FD5">
            <w:pPr>
              <w:spacing w:line="240" w:lineRule="auto"/>
              <w:rPr>
                <w:rFonts w:cs="Times New Roman"/>
                <w:szCs w:val="20"/>
              </w:rPr>
            </w:pPr>
            <w:r w:rsidRPr="00771B73">
              <w:rPr>
                <w:rFonts w:cs="Times New Roman"/>
                <w:szCs w:val="20"/>
              </w:rPr>
              <w:t>Valor do saldo final antes do lançamento de encerramento em moeda funcional, convertido para reais.</w:t>
            </w:r>
          </w:p>
        </w:tc>
        <w:tc>
          <w:tcPr>
            <w:tcW w:w="80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2313DF2"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w:t>
            </w:r>
          </w:p>
        </w:tc>
        <w:tc>
          <w:tcPr>
            <w:tcW w:w="135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6224DF3"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019</w:t>
            </w:r>
          </w:p>
        </w:tc>
        <w:tc>
          <w:tcPr>
            <w:tcW w:w="119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D151F5F"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02</w:t>
            </w:r>
          </w:p>
        </w:tc>
        <w:tc>
          <w:tcPr>
            <w:tcW w:w="13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E614CE9"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r>
      <w:tr w:rsidR="00365AA9" w:rsidRPr="00771B73" w14:paraId="5C8090B1" w14:textId="77777777">
        <w:trPr>
          <w:trHeight w:val="976"/>
          <w:jc w:val="center"/>
        </w:trPr>
        <w:tc>
          <w:tcPr>
            <w:tcW w:w="6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9B87CB0" w14:textId="77777777" w:rsidR="00365AA9" w:rsidRPr="00771B73" w:rsidRDefault="00E36FD5">
            <w:pPr>
              <w:shd w:val="clear" w:color="auto" w:fill="FFFFFF"/>
              <w:spacing w:line="240" w:lineRule="auto"/>
              <w:rPr>
                <w:rFonts w:cs="Times New Roman"/>
                <w:szCs w:val="20"/>
              </w:rPr>
            </w:pPr>
            <w:r w:rsidRPr="00771B73">
              <w:rPr>
                <w:rFonts w:cs="Times New Roman"/>
                <w:szCs w:val="20"/>
              </w:rPr>
              <w:t>07</w:t>
            </w:r>
          </w:p>
        </w:tc>
        <w:tc>
          <w:tcPr>
            <w:tcW w:w="164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59448B3" w14:textId="77777777" w:rsidR="00365AA9" w:rsidRPr="00771B73" w:rsidRDefault="00E36FD5">
            <w:pPr>
              <w:shd w:val="clear" w:color="auto" w:fill="FFFFFF"/>
              <w:spacing w:line="240" w:lineRule="auto"/>
              <w:rPr>
                <w:rFonts w:cs="Times New Roman"/>
                <w:szCs w:val="20"/>
              </w:rPr>
            </w:pPr>
            <w:r w:rsidRPr="00771B73">
              <w:rPr>
                <w:rFonts w:cs="Times New Roman"/>
                <w:szCs w:val="20"/>
              </w:rPr>
              <w:t>IND_DC_MF</w:t>
            </w:r>
          </w:p>
        </w:tc>
        <w:tc>
          <w:tcPr>
            <w:tcW w:w="26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4B5CFEB" w14:textId="77777777" w:rsidR="00365AA9" w:rsidRPr="00771B73" w:rsidRDefault="00E36FD5">
            <w:pPr>
              <w:spacing w:line="240" w:lineRule="auto"/>
              <w:rPr>
                <w:rFonts w:cs="Times New Roman"/>
                <w:szCs w:val="20"/>
              </w:rPr>
            </w:pPr>
            <w:r w:rsidRPr="00771B73">
              <w:rPr>
                <w:rFonts w:cs="Times New Roman"/>
                <w:szCs w:val="20"/>
              </w:rPr>
              <w:t>Indicador da situação do saldo final em moeda funcional:</w:t>
            </w:r>
          </w:p>
          <w:p w14:paraId="2DF662DB" w14:textId="77777777" w:rsidR="00365AA9" w:rsidRPr="00771B73" w:rsidRDefault="00E36FD5">
            <w:pPr>
              <w:spacing w:line="240" w:lineRule="auto"/>
              <w:rPr>
                <w:rFonts w:cs="Times New Roman"/>
                <w:szCs w:val="20"/>
              </w:rPr>
            </w:pPr>
            <w:r w:rsidRPr="00771B73">
              <w:rPr>
                <w:rFonts w:cs="Times New Roman"/>
                <w:szCs w:val="20"/>
              </w:rPr>
              <w:t>D - Devedor;</w:t>
            </w:r>
          </w:p>
          <w:p w14:paraId="603B4865" w14:textId="77777777" w:rsidR="00365AA9" w:rsidRPr="00771B73" w:rsidRDefault="00E36FD5">
            <w:pPr>
              <w:spacing w:line="240" w:lineRule="auto"/>
              <w:rPr>
                <w:rFonts w:cs="Times New Roman"/>
                <w:szCs w:val="20"/>
              </w:rPr>
            </w:pPr>
            <w:r w:rsidRPr="00771B73">
              <w:rPr>
                <w:rFonts w:cs="Times New Roman"/>
                <w:szCs w:val="20"/>
              </w:rPr>
              <w:t>C - Credor.</w:t>
            </w:r>
          </w:p>
        </w:tc>
        <w:tc>
          <w:tcPr>
            <w:tcW w:w="80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D55268D"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135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6B4E397"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001</w:t>
            </w:r>
          </w:p>
        </w:tc>
        <w:tc>
          <w:tcPr>
            <w:tcW w:w="119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48BCEB5"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3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285A7BC"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[“D”,”C”]</w:t>
            </w:r>
          </w:p>
        </w:tc>
      </w:tr>
    </w:tbl>
    <w:p w14:paraId="4B3BB563" w14:textId="77777777" w:rsidR="00365AA9" w:rsidRPr="00771B73" w:rsidRDefault="00365AA9">
      <w:pPr>
        <w:shd w:val="clear" w:color="auto" w:fill="FFFFFF"/>
        <w:jc w:val="both"/>
        <w:rPr>
          <w:rFonts w:cs="Times New Roman"/>
          <w:b/>
          <w:szCs w:val="20"/>
        </w:rPr>
      </w:pPr>
    </w:p>
    <w:p w14:paraId="4CAA74B3" w14:textId="77777777" w:rsidR="00365AA9" w:rsidRPr="00771B73" w:rsidRDefault="00E36FD5">
      <w:pPr>
        <w:shd w:val="clear" w:color="auto" w:fill="FFFFFF"/>
        <w:jc w:val="both"/>
        <w:rPr>
          <w:rFonts w:cs="Times New Roman"/>
          <w:szCs w:val="20"/>
        </w:rPr>
      </w:pPr>
      <w:r w:rsidRPr="00771B73">
        <w:rPr>
          <w:rFonts w:cs="Times New Roman"/>
          <w:b/>
          <w:szCs w:val="20"/>
        </w:rPr>
        <w:t xml:space="preserve">II – Tabelas do Registro: </w:t>
      </w:r>
      <w:r w:rsidRPr="00771B73">
        <w:rPr>
          <w:rFonts w:cs="Times New Roman"/>
          <w:szCs w:val="20"/>
        </w:rPr>
        <w:t>não há.</w:t>
      </w:r>
    </w:p>
    <w:p w14:paraId="424BD9C8" w14:textId="77777777" w:rsidR="00365AA9" w:rsidRPr="00771B73" w:rsidRDefault="00365AA9">
      <w:pPr>
        <w:pStyle w:val="Corpodetexto"/>
        <w:rPr>
          <w:rFonts w:ascii="Times New Roman" w:hAnsi="Times New Roman"/>
          <w:sz w:val="20"/>
          <w:szCs w:val="20"/>
        </w:rPr>
      </w:pPr>
    </w:p>
    <w:p w14:paraId="72EEB6ED" w14:textId="77777777" w:rsidR="00365AA9" w:rsidRPr="00771B73" w:rsidRDefault="00E36FD5">
      <w:pPr>
        <w:pStyle w:val="Corpodetexto"/>
        <w:rPr>
          <w:rFonts w:ascii="Times New Roman" w:hAnsi="Times New Roman"/>
          <w:b/>
          <w:color w:val="00000A"/>
          <w:sz w:val="20"/>
          <w:szCs w:val="20"/>
        </w:rPr>
      </w:pPr>
      <w:r w:rsidRPr="00771B73">
        <w:rPr>
          <w:rFonts w:ascii="Times New Roman" w:hAnsi="Times New Roman"/>
          <w:b/>
          <w:color w:val="00000A"/>
          <w:sz w:val="20"/>
          <w:szCs w:val="20"/>
        </w:rPr>
        <w:t xml:space="preserve">III - Regras de Validação do Registro: </w:t>
      </w:r>
    </w:p>
    <w:p w14:paraId="4AECAA2B" w14:textId="77777777" w:rsidR="00365AA9" w:rsidRPr="00771B73" w:rsidRDefault="00365AA9">
      <w:pPr>
        <w:pStyle w:val="Corpodetexto"/>
        <w:rPr>
          <w:rFonts w:ascii="Times New Roman" w:hAnsi="Times New Roman"/>
          <w:color w:val="00000A"/>
          <w:sz w:val="20"/>
          <w:szCs w:val="20"/>
        </w:rPr>
      </w:pPr>
    </w:p>
    <w:p w14:paraId="74490810" w14:textId="02F69D96" w:rsidR="00365AA9" w:rsidRPr="00771B73" w:rsidRDefault="00D556F6">
      <w:pPr>
        <w:pStyle w:val="Corpodetexto"/>
        <w:ind w:left="708"/>
        <w:rPr>
          <w:rFonts w:ascii="Times New Roman" w:hAnsi="Times New Roman"/>
          <w:color w:val="auto"/>
          <w:sz w:val="20"/>
          <w:szCs w:val="20"/>
        </w:rPr>
      </w:pPr>
      <w:hyperlink w:anchor="REGRA_COD_CTA_DT_RES_DUPLICIDADE" w:history="1">
        <w:r w:rsidR="00E36FD5" w:rsidRPr="00771B73">
          <w:rPr>
            <w:rStyle w:val="InternetLink"/>
            <w:b/>
            <w:color w:val="auto"/>
            <w:sz w:val="20"/>
            <w:szCs w:val="20"/>
          </w:rPr>
          <w:t>REGRA_COD_CTA_DT_RES_DUPLICIDADE</w:t>
        </w:r>
      </w:hyperlink>
      <w:r w:rsidR="00E36FD5" w:rsidRPr="00771B73">
        <w:rPr>
          <w:rFonts w:ascii="Times New Roman" w:hAnsi="Times New Roman"/>
          <w:b/>
          <w:color w:val="auto"/>
          <w:sz w:val="20"/>
          <w:szCs w:val="20"/>
          <w:lang w:val="pt-PT"/>
        </w:rPr>
        <w:t xml:space="preserve">: </w:t>
      </w:r>
      <w:r w:rsidR="00E36FD5" w:rsidRPr="00771B73">
        <w:rPr>
          <w:rFonts w:ascii="Times New Roman" w:hAnsi="Times New Roman"/>
          <w:color w:val="auto"/>
          <w:sz w:val="20"/>
          <w:szCs w:val="20"/>
        </w:rPr>
        <w:t xml:space="preserve">Verificar se, para uma mesma data de apuração do resultado – DT_RES (Campo 02) – do registro I350, o registro I355 não é duplicado considerando a chave código da conta analítica de resultado + código do centro de custos (COD_CTA + COD_CCUS). Se a regra não for cumprida, o </w:t>
      </w:r>
      <w:r w:rsidR="00C0738B" w:rsidRPr="00771B73">
        <w:rPr>
          <w:rFonts w:ascii="Times New Roman" w:hAnsi="Times New Roman"/>
          <w:color w:val="auto"/>
          <w:sz w:val="20"/>
          <w:szCs w:val="20"/>
        </w:rPr>
        <w:t>PGE</w:t>
      </w:r>
      <w:r w:rsidR="00E36FD5" w:rsidRPr="00771B73">
        <w:rPr>
          <w:rFonts w:ascii="Times New Roman" w:hAnsi="Times New Roman"/>
          <w:color w:val="auto"/>
          <w:sz w:val="20"/>
          <w:szCs w:val="20"/>
        </w:rPr>
        <w:t xml:space="preserve"> do Sped Contábil gera um erro.</w:t>
      </w:r>
    </w:p>
    <w:p w14:paraId="30C742DA" w14:textId="77777777" w:rsidR="00365AA9" w:rsidRPr="00771B73" w:rsidRDefault="00365AA9">
      <w:pPr>
        <w:pStyle w:val="Corpodetexto"/>
        <w:rPr>
          <w:rFonts w:ascii="Times New Roman" w:hAnsi="Times New Roman"/>
          <w:color w:val="auto"/>
          <w:sz w:val="20"/>
          <w:szCs w:val="20"/>
        </w:rPr>
      </w:pPr>
    </w:p>
    <w:p w14:paraId="675C748B" w14:textId="354EDB01" w:rsidR="00365AA9" w:rsidRPr="00771B73" w:rsidRDefault="00D556F6">
      <w:pPr>
        <w:pStyle w:val="Corpodetexto"/>
        <w:ind w:left="708"/>
        <w:rPr>
          <w:rFonts w:ascii="Times New Roman" w:hAnsi="Times New Roman"/>
          <w:color w:val="auto"/>
          <w:sz w:val="20"/>
          <w:szCs w:val="20"/>
        </w:rPr>
      </w:pPr>
      <w:hyperlink w:anchor="REGRA_REGISTRO_OBRIGATORIO_I350" w:history="1">
        <w:r w:rsidR="00E36FD5" w:rsidRPr="00771B73">
          <w:rPr>
            <w:rStyle w:val="InternetLink"/>
            <w:b/>
            <w:color w:val="auto"/>
            <w:sz w:val="20"/>
            <w:szCs w:val="20"/>
            <w:lang w:val="pt-PT"/>
          </w:rPr>
          <w:t>REGRA_REGISTRO_OBRIGATORIO_I350</w:t>
        </w:r>
      </w:hyperlink>
      <w:r w:rsidR="00E36FD5" w:rsidRPr="00771B73">
        <w:rPr>
          <w:rFonts w:ascii="Times New Roman" w:hAnsi="Times New Roman"/>
          <w:b/>
          <w:color w:val="auto"/>
          <w:sz w:val="20"/>
          <w:szCs w:val="20"/>
        </w:rPr>
        <w:t xml:space="preserve">: </w:t>
      </w:r>
      <w:r w:rsidR="00E36FD5" w:rsidRPr="00771B73">
        <w:rPr>
          <w:rFonts w:ascii="Times New Roman" w:hAnsi="Times New Roman"/>
          <w:color w:val="auto"/>
          <w:sz w:val="20"/>
          <w:szCs w:val="20"/>
        </w:rPr>
        <w:t>Verifica</w:t>
      </w:r>
      <w:r w:rsidR="00E36FD5" w:rsidRPr="00771B73">
        <w:rPr>
          <w:rStyle w:val="apple-converted-space"/>
          <w:rFonts w:ascii="Times New Roman" w:hAnsi="Times New Roman"/>
          <w:color w:val="auto"/>
          <w:sz w:val="20"/>
          <w:szCs w:val="20"/>
        </w:rPr>
        <w:t> </w:t>
      </w:r>
      <w:r w:rsidR="00E36FD5" w:rsidRPr="00771B73">
        <w:rPr>
          <w:rFonts w:ascii="Times New Roman" w:hAnsi="Times New Roman"/>
          <w:color w:val="auto"/>
          <w:sz w:val="20"/>
          <w:szCs w:val="20"/>
        </w:rPr>
        <w:t xml:space="preserve">se existe lançamento de encerramento do tipo “E” (nas escriturações G e R) no campo indicador do tipo de lançamento – IND_LCTO (Campo 05) – do registro I200. Se a regra não for cumprida, o </w:t>
      </w:r>
      <w:r w:rsidR="00C0738B" w:rsidRPr="00771B73">
        <w:rPr>
          <w:rFonts w:ascii="Times New Roman" w:hAnsi="Times New Roman"/>
          <w:color w:val="auto"/>
          <w:sz w:val="20"/>
          <w:szCs w:val="20"/>
        </w:rPr>
        <w:t>PGE</w:t>
      </w:r>
      <w:r w:rsidR="00E36FD5" w:rsidRPr="00771B73">
        <w:rPr>
          <w:rFonts w:ascii="Times New Roman" w:hAnsi="Times New Roman"/>
          <w:color w:val="auto"/>
          <w:sz w:val="20"/>
          <w:szCs w:val="20"/>
        </w:rPr>
        <w:t xml:space="preserve"> do Sped Contábil gera um erro.</w:t>
      </w:r>
    </w:p>
    <w:p w14:paraId="60EFE00C" w14:textId="77777777" w:rsidR="00365AA9" w:rsidRPr="00771B73" w:rsidRDefault="00365AA9">
      <w:pPr>
        <w:pStyle w:val="Corpodetexto"/>
        <w:rPr>
          <w:rFonts w:ascii="Times New Roman" w:hAnsi="Times New Roman"/>
          <w:color w:val="auto"/>
          <w:sz w:val="20"/>
          <w:szCs w:val="20"/>
        </w:rPr>
      </w:pPr>
    </w:p>
    <w:p w14:paraId="6D73073F" w14:textId="558602A1" w:rsidR="00365AA9" w:rsidRPr="00771B73" w:rsidRDefault="00D556F6">
      <w:pPr>
        <w:pStyle w:val="Corpodetexto"/>
        <w:ind w:left="708"/>
        <w:rPr>
          <w:rFonts w:ascii="Times New Roman" w:hAnsi="Times New Roman"/>
          <w:color w:val="auto"/>
          <w:sz w:val="20"/>
          <w:szCs w:val="20"/>
        </w:rPr>
      </w:pPr>
      <w:hyperlink w:anchor="REGRA_VALIDACAO_CONTA_RESULTADO" w:history="1">
        <w:r w:rsidR="00E36FD5" w:rsidRPr="00771B73">
          <w:rPr>
            <w:rStyle w:val="InternetLink"/>
            <w:b/>
            <w:color w:val="auto"/>
            <w:sz w:val="20"/>
            <w:szCs w:val="20"/>
            <w:lang w:val="pt-PT"/>
          </w:rPr>
          <w:t>REGRA_VALIDACAO_CONTA_RESULTADO</w:t>
        </w:r>
      </w:hyperlink>
      <w:r w:rsidR="00E36FD5" w:rsidRPr="00771B73">
        <w:rPr>
          <w:rFonts w:ascii="Times New Roman" w:hAnsi="Times New Roman"/>
          <w:color w:val="auto"/>
          <w:sz w:val="20"/>
          <w:szCs w:val="20"/>
        </w:rPr>
        <w:t>:</w:t>
      </w:r>
      <w:r w:rsidR="00E36FD5" w:rsidRPr="00771B73">
        <w:rPr>
          <w:rFonts w:ascii="Times New Roman" w:hAnsi="Times New Roman"/>
          <w:b/>
          <w:color w:val="auto"/>
          <w:sz w:val="20"/>
          <w:szCs w:val="20"/>
          <w:lang w:val="pt-PT"/>
        </w:rPr>
        <w:t xml:space="preserve"> </w:t>
      </w:r>
      <w:r w:rsidR="00E36FD5" w:rsidRPr="00771B73">
        <w:rPr>
          <w:rFonts w:ascii="Times New Roman" w:hAnsi="Times New Roman"/>
          <w:color w:val="auto"/>
          <w:sz w:val="20"/>
          <w:szCs w:val="20"/>
        </w:rPr>
        <w:t xml:space="preserve">Verifica se, na data de encerramento, a soma do saldo final de cada conta de resultado – VL_SLD_FIN (Campo 08) – do registro I155 é igual a 0. Se a regra não for cumprida, o </w:t>
      </w:r>
      <w:r w:rsidR="00C0738B" w:rsidRPr="00771B73">
        <w:rPr>
          <w:rFonts w:ascii="Times New Roman" w:hAnsi="Times New Roman"/>
          <w:color w:val="auto"/>
          <w:sz w:val="20"/>
          <w:szCs w:val="20"/>
        </w:rPr>
        <w:t>PGE</w:t>
      </w:r>
      <w:r w:rsidR="00E36FD5" w:rsidRPr="00771B73">
        <w:rPr>
          <w:rFonts w:ascii="Times New Roman" w:hAnsi="Times New Roman"/>
          <w:color w:val="auto"/>
          <w:sz w:val="20"/>
          <w:szCs w:val="20"/>
        </w:rPr>
        <w:t xml:space="preserve"> do Sped Contábil gera um erro.</w:t>
      </w:r>
    </w:p>
    <w:p w14:paraId="70E9E263" w14:textId="77777777" w:rsidR="00365AA9" w:rsidRPr="00771B73" w:rsidRDefault="00365AA9">
      <w:pPr>
        <w:pStyle w:val="Corpodetexto"/>
        <w:ind w:left="708"/>
        <w:rPr>
          <w:rFonts w:ascii="Times New Roman" w:hAnsi="Times New Roman"/>
          <w:color w:val="auto"/>
          <w:sz w:val="20"/>
          <w:szCs w:val="20"/>
        </w:rPr>
      </w:pPr>
    </w:p>
    <w:p w14:paraId="579EDC63" w14:textId="09BFFBE5" w:rsidR="00365AA9" w:rsidRPr="00771B73" w:rsidRDefault="00E36FD5">
      <w:pPr>
        <w:pStyle w:val="Corpodetexto"/>
        <w:ind w:left="708"/>
        <w:rPr>
          <w:rFonts w:ascii="Times New Roman" w:hAnsi="Times New Roman"/>
          <w:color w:val="auto"/>
          <w:sz w:val="20"/>
          <w:szCs w:val="20"/>
        </w:rPr>
      </w:pPr>
      <w:r w:rsidRPr="00771B73">
        <w:rPr>
          <w:rFonts w:ascii="Times New Roman" w:hAnsi="Times New Roman"/>
          <w:b/>
          <w:color w:val="auto"/>
          <w:sz w:val="20"/>
          <w:szCs w:val="20"/>
        </w:rPr>
        <w:t xml:space="preserve">REGRA_VALIDA_CAMPOS_MF_I355: </w:t>
      </w:r>
      <w:r w:rsidRPr="00771B73">
        <w:rPr>
          <w:rFonts w:ascii="Times New Roman" w:hAnsi="Times New Roman"/>
          <w:color w:val="auto"/>
          <w:sz w:val="20"/>
          <w:szCs w:val="20"/>
        </w:rPr>
        <w:t>Aciona as regras de validação dos campos adicionais quando o campo identificação de moeda funcional – IDENT_MF (Campo 19) – do registro 0000 estiver preenchido com “S” (Sim):</w:t>
      </w:r>
    </w:p>
    <w:p w14:paraId="04799584" w14:textId="77777777" w:rsidR="00365AA9" w:rsidRPr="00771B73" w:rsidRDefault="00365AA9">
      <w:pPr>
        <w:pStyle w:val="Corpodetexto"/>
        <w:ind w:left="708"/>
        <w:rPr>
          <w:rFonts w:ascii="Times New Roman" w:hAnsi="Times New Roman"/>
          <w:b/>
          <w:color w:val="auto"/>
          <w:sz w:val="20"/>
          <w:szCs w:val="20"/>
        </w:rPr>
      </w:pPr>
    </w:p>
    <w:p w14:paraId="47698A5F" w14:textId="2178DACB" w:rsidR="00365AA9" w:rsidRPr="00771B73" w:rsidRDefault="00D556F6">
      <w:pPr>
        <w:pStyle w:val="Corpodetexto"/>
        <w:ind w:left="1416"/>
        <w:rPr>
          <w:rFonts w:ascii="Times New Roman" w:hAnsi="Times New Roman"/>
          <w:color w:val="auto"/>
          <w:sz w:val="20"/>
          <w:szCs w:val="20"/>
        </w:rPr>
      </w:pPr>
      <w:hyperlink w:anchor="REGRA_VALIDACAO_CONTA_RESULTADO" w:history="1">
        <w:r w:rsidR="00E36FD5" w:rsidRPr="00771B73">
          <w:rPr>
            <w:rStyle w:val="InternetLink"/>
            <w:b/>
            <w:color w:val="auto"/>
            <w:sz w:val="20"/>
            <w:szCs w:val="20"/>
          </w:rPr>
          <w:t>REGRA_VALIDACAO_CONTA_RESULTADO</w:t>
        </w:r>
      </w:hyperlink>
      <w:r w:rsidR="00E36FD5" w:rsidRPr="00771B73">
        <w:rPr>
          <w:rFonts w:ascii="Times New Roman" w:hAnsi="Times New Roman"/>
          <w:b/>
          <w:color w:val="auto"/>
          <w:sz w:val="20"/>
          <w:szCs w:val="20"/>
          <w:lang w:val="pt-PT"/>
        </w:rPr>
        <w:t>_MF</w:t>
      </w:r>
      <w:r w:rsidR="00E36FD5" w:rsidRPr="00771B73">
        <w:rPr>
          <w:rFonts w:ascii="Times New Roman" w:hAnsi="Times New Roman"/>
          <w:b/>
          <w:color w:val="auto"/>
          <w:sz w:val="20"/>
          <w:szCs w:val="20"/>
        </w:rPr>
        <w:t>:</w:t>
      </w:r>
      <w:r w:rsidR="00E36FD5" w:rsidRPr="00771B73">
        <w:rPr>
          <w:rFonts w:ascii="Times New Roman" w:hAnsi="Times New Roman"/>
          <w:b/>
          <w:color w:val="auto"/>
          <w:sz w:val="20"/>
          <w:szCs w:val="20"/>
          <w:lang w:val="pt-PT"/>
        </w:rPr>
        <w:t xml:space="preserve"> </w:t>
      </w:r>
      <w:r w:rsidR="00E36FD5" w:rsidRPr="00771B73">
        <w:rPr>
          <w:rFonts w:ascii="Times New Roman" w:hAnsi="Times New Roman"/>
          <w:color w:val="auto"/>
          <w:sz w:val="20"/>
          <w:szCs w:val="20"/>
        </w:rPr>
        <w:t xml:space="preserve">Verifica se, na data de encerramento, a soma do saldo final de cada conta de resultado em moeda funcional, convertido para reais – VL_SLD_FIN_MF (Campo 14) – do registro I155 é igual a 0. Se a regra não for cumprida, o </w:t>
      </w:r>
      <w:r w:rsidR="00C0738B" w:rsidRPr="00771B73">
        <w:rPr>
          <w:rFonts w:ascii="Times New Roman" w:hAnsi="Times New Roman"/>
          <w:color w:val="auto"/>
          <w:sz w:val="20"/>
          <w:szCs w:val="20"/>
        </w:rPr>
        <w:t>PGE</w:t>
      </w:r>
      <w:r w:rsidR="00E36FD5" w:rsidRPr="00771B73">
        <w:rPr>
          <w:rFonts w:ascii="Times New Roman" w:hAnsi="Times New Roman"/>
          <w:color w:val="auto"/>
          <w:sz w:val="20"/>
          <w:szCs w:val="20"/>
        </w:rPr>
        <w:t xml:space="preserve"> do Sped Contábil gera um erro.</w:t>
      </w:r>
    </w:p>
    <w:p w14:paraId="36EE38CD" w14:textId="77777777" w:rsidR="00365AA9" w:rsidRPr="00771B73" w:rsidRDefault="00365AA9">
      <w:pPr>
        <w:pStyle w:val="Corpodetexto"/>
        <w:ind w:left="708"/>
        <w:rPr>
          <w:rFonts w:ascii="Times New Roman" w:hAnsi="Times New Roman"/>
          <w:color w:val="auto"/>
          <w:sz w:val="20"/>
          <w:szCs w:val="20"/>
        </w:rPr>
      </w:pPr>
    </w:p>
    <w:p w14:paraId="6C05E597" w14:textId="3675E598" w:rsidR="00365AA9" w:rsidRPr="00771B73" w:rsidRDefault="00D556F6">
      <w:pPr>
        <w:pStyle w:val="Corpodetexto"/>
        <w:ind w:left="1416"/>
        <w:rPr>
          <w:rFonts w:ascii="Times New Roman" w:hAnsi="Times New Roman"/>
          <w:color w:val="auto"/>
          <w:sz w:val="20"/>
          <w:szCs w:val="20"/>
        </w:rPr>
      </w:pPr>
      <w:hyperlink w:anchor="REGRA_VALIDACAO_SALDO_CONTA" w:history="1">
        <w:r w:rsidR="00E36FD5" w:rsidRPr="00771B73">
          <w:rPr>
            <w:rStyle w:val="InternetLink"/>
            <w:b/>
            <w:color w:val="auto"/>
            <w:sz w:val="20"/>
            <w:szCs w:val="20"/>
          </w:rPr>
          <w:t>REGRA_VALIDACAO_SALDO_CONTA</w:t>
        </w:r>
      </w:hyperlink>
      <w:r w:rsidR="00E36FD5" w:rsidRPr="00771B73">
        <w:rPr>
          <w:rFonts w:ascii="Times New Roman" w:hAnsi="Times New Roman"/>
          <w:b/>
          <w:color w:val="auto"/>
          <w:sz w:val="20"/>
          <w:szCs w:val="20"/>
        </w:rPr>
        <w:t xml:space="preserve">_MF: </w:t>
      </w:r>
      <w:r w:rsidR="00E36FD5" w:rsidRPr="00771B73">
        <w:rPr>
          <w:rFonts w:ascii="Times New Roman" w:hAnsi="Times New Roman"/>
          <w:color w:val="auto"/>
          <w:sz w:val="20"/>
          <w:szCs w:val="20"/>
        </w:rPr>
        <w:t xml:space="preserve">Verifica se a soma de todos os lançamentos do tipo encerramento de conta de resultado – IND_LCTO (Campo 05) – do registro I200, para cada data – DT_RES (Campo 02) – do registro I350 e conta (considerando se é crédito ou débito), é igual ao valor do saldo final antes do lançamento de encerramento – VL_CTA_MF (Campo 06) – do registro I355 para escriturações do tipo G ou R (com o indicador de débito ou crédito invertido). Se a regra não for cumprida, o </w:t>
      </w:r>
      <w:r w:rsidR="00C0738B" w:rsidRPr="00771B73">
        <w:rPr>
          <w:rFonts w:ascii="Times New Roman" w:hAnsi="Times New Roman"/>
          <w:color w:val="auto"/>
          <w:sz w:val="20"/>
          <w:szCs w:val="20"/>
        </w:rPr>
        <w:t>PGE</w:t>
      </w:r>
      <w:r w:rsidR="00E36FD5" w:rsidRPr="00771B73">
        <w:rPr>
          <w:rFonts w:ascii="Times New Roman" w:hAnsi="Times New Roman"/>
          <w:color w:val="auto"/>
          <w:sz w:val="20"/>
          <w:szCs w:val="20"/>
        </w:rPr>
        <w:t xml:space="preserve"> do Sped Contábil gera um erro.</w:t>
      </w:r>
    </w:p>
    <w:p w14:paraId="3945B8E2" w14:textId="77777777" w:rsidR="00365AA9" w:rsidRPr="00771B73" w:rsidRDefault="00365AA9">
      <w:pPr>
        <w:pStyle w:val="Corpodetexto"/>
        <w:ind w:left="1416"/>
        <w:rPr>
          <w:rFonts w:ascii="Times New Roman" w:hAnsi="Times New Roman"/>
          <w:color w:val="auto"/>
          <w:sz w:val="20"/>
          <w:szCs w:val="20"/>
        </w:rPr>
      </w:pPr>
    </w:p>
    <w:p w14:paraId="42D286A6" w14:textId="77777777" w:rsidR="00365AA9" w:rsidRPr="00771B73" w:rsidRDefault="00E36FD5">
      <w:pPr>
        <w:pStyle w:val="Corpodetexto"/>
        <w:ind w:left="1416"/>
        <w:rPr>
          <w:rFonts w:ascii="Times New Roman" w:hAnsi="Times New Roman"/>
          <w:color w:val="auto"/>
          <w:sz w:val="20"/>
          <w:szCs w:val="20"/>
        </w:rPr>
      </w:pPr>
      <w:r w:rsidRPr="00771B73">
        <w:rPr>
          <w:rFonts w:ascii="Times New Roman" w:hAnsi="Times New Roman"/>
          <w:b/>
          <w:color w:val="auto"/>
          <w:sz w:val="20"/>
          <w:szCs w:val="20"/>
        </w:rPr>
        <w:t xml:space="preserve">REGRA_VALIDA_CAMPO_ADICIONAL_NUMERICO_MF: </w:t>
      </w:r>
      <w:r w:rsidRPr="00771B73">
        <w:rPr>
          <w:rFonts w:ascii="Times New Roman" w:hAnsi="Times New Roman"/>
          <w:color w:val="auto"/>
          <w:sz w:val="20"/>
          <w:szCs w:val="20"/>
        </w:rPr>
        <w:t>Os campos adicionais de valores inseridos no registro I355 deverão ser preenchidos sem os separadores de milhar, sinais ou quaisquer outros caracteres (tais como “.” “-“ “%”), podendo a vírgula ser utilizada como separador decimal (Vírgula: caractere 44 da Tabela ASCII). Deverão ter tamanho máximo 19, com 2 casas decimais.</w:t>
      </w:r>
    </w:p>
    <w:p w14:paraId="21847243" w14:textId="1C71657B" w:rsidR="00365AA9" w:rsidRPr="00771B73" w:rsidRDefault="00365AA9">
      <w:pPr>
        <w:pStyle w:val="Corpodetexto"/>
        <w:rPr>
          <w:rFonts w:ascii="Times New Roman" w:hAnsi="Times New Roman"/>
          <w:b/>
          <w:color w:val="auto"/>
          <w:sz w:val="20"/>
          <w:szCs w:val="20"/>
        </w:rPr>
      </w:pPr>
    </w:p>
    <w:p w14:paraId="7E496392" w14:textId="636F8860" w:rsidR="006063B2" w:rsidRPr="00771B73" w:rsidRDefault="00D556F6" w:rsidP="006063B2">
      <w:pPr>
        <w:pStyle w:val="Corpodetexto"/>
        <w:ind w:left="708"/>
        <w:rPr>
          <w:rFonts w:ascii="Times New Roman" w:hAnsi="Times New Roman"/>
          <w:color w:val="auto"/>
          <w:sz w:val="20"/>
          <w:szCs w:val="20"/>
        </w:rPr>
      </w:pPr>
      <w:hyperlink w:anchor="REGRA_VALIDACAO_SALDO_CONTA" w:history="1">
        <w:r w:rsidR="006063B2" w:rsidRPr="00771B73">
          <w:rPr>
            <w:rStyle w:val="InternetLink"/>
            <w:b/>
            <w:color w:val="auto"/>
            <w:sz w:val="20"/>
            <w:szCs w:val="20"/>
          </w:rPr>
          <w:t>REGRA_VALIDACAO_SALDO_CONTA</w:t>
        </w:r>
      </w:hyperlink>
      <w:r w:rsidR="006063B2" w:rsidRPr="00771B73">
        <w:rPr>
          <w:rFonts w:ascii="Times New Roman" w:hAnsi="Times New Roman"/>
          <w:b/>
          <w:color w:val="auto"/>
          <w:sz w:val="20"/>
          <w:szCs w:val="20"/>
        </w:rPr>
        <w:t xml:space="preserve">: </w:t>
      </w:r>
      <w:r w:rsidR="006063B2" w:rsidRPr="00771B73">
        <w:rPr>
          <w:rFonts w:ascii="Times New Roman" w:hAnsi="Times New Roman"/>
          <w:color w:val="auto"/>
          <w:sz w:val="20"/>
          <w:szCs w:val="20"/>
        </w:rPr>
        <w:t>Verifica se a soma de todos os lançamentos do tipo encerramento de conta de resultado – IND_LCTO (Campo 05) – do registro I200, para cada data – DT_RES (Campo 02) – do registro I350 e conta (considerando se é crédito ou débito), é igual ao valor do saldo final antes do lançamento de encerramento – VL_CTA (Campo 04) – do registro I355 para escriturações do tipo G ou R (com o indicador de débito ou crédito invertido). Se a regra não for cumprida, o PGE do Sped Contábil gera um erro.</w:t>
      </w:r>
    </w:p>
    <w:p w14:paraId="607DC116" w14:textId="48CFAF5B" w:rsidR="006063B2" w:rsidRPr="00771B73" w:rsidRDefault="006063B2" w:rsidP="006063B2">
      <w:pPr>
        <w:pStyle w:val="Corpodetexto"/>
        <w:rPr>
          <w:rFonts w:ascii="Times New Roman" w:hAnsi="Times New Roman"/>
          <w:color w:val="auto"/>
          <w:sz w:val="20"/>
          <w:szCs w:val="20"/>
        </w:rPr>
      </w:pPr>
    </w:p>
    <w:p w14:paraId="6286FFC9" w14:textId="77777777" w:rsidR="006063B2" w:rsidRPr="00771B73" w:rsidRDefault="006063B2" w:rsidP="006063B2">
      <w:pPr>
        <w:pStyle w:val="Corpodetexto"/>
        <w:rPr>
          <w:rFonts w:ascii="Times New Roman" w:hAnsi="Times New Roman"/>
          <w:color w:val="auto"/>
          <w:sz w:val="20"/>
          <w:szCs w:val="20"/>
        </w:rPr>
      </w:pPr>
    </w:p>
    <w:p w14:paraId="454EE238" w14:textId="53655C4E" w:rsidR="006063B2" w:rsidRPr="00771B73" w:rsidRDefault="006063B2">
      <w:pPr>
        <w:pStyle w:val="Corpodetexto"/>
        <w:rPr>
          <w:rFonts w:ascii="Times New Roman" w:hAnsi="Times New Roman"/>
          <w:b/>
          <w:color w:val="auto"/>
          <w:sz w:val="20"/>
          <w:szCs w:val="20"/>
        </w:rPr>
      </w:pPr>
    </w:p>
    <w:p w14:paraId="72930B14" w14:textId="0E1CE9F1" w:rsidR="006063B2" w:rsidRPr="00771B73" w:rsidRDefault="006063B2">
      <w:pPr>
        <w:pStyle w:val="Corpodetexto"/>
        <w:rPr>
          <w:rFonts w:ascii="Times New Roman" w:hAnsi="Times New Roman"/>
          <w:b/>
          <w:color w:val="auto"/>
          <w:sz w:val="20"/>
          <w:szCs w:val="20"/>
        </w:rPr>
      </w:pPr>
    </w:p>
    <w:p w14:paraId="064776C8" w14:textId="77777777" w:rsidR="006063B2" w:rsidRPr="00771B73" w:rsidRDefault="006063B2">
      <w:pPr>
        <w:pStyle w:val="Corpodetexto"/>
        <w:rPr>
          <w:rFonts w:ascii="Times New Roman" w:hAnsi="Times New Roman"/>
          <w:b/>
          <w:color w:val="auto"/>
          <w:sz w:val="20"/>
          <w:szCs w:val="20"/>
        </w:rPr>
      </w:pPr>
    </w:p>
    <w:p w14:paraId="712033A7" w14:textId="77777777" w:rsidR="00365AA9" w:rsidRPr="00771B73" w:rsidRDefault="00E36FD5">
      <w:pPr>
        <w:pStyle w:val="Corpodetexto"/>
        <w:rPr>
          <w:rFonts w:ascii="Times New Roman" w:hAnsi="Times New Roman"/>
          <w:b/>
          <w:color w:val="auto"/>
          <w:sz w:val="20"/>
          <w:szCs w:val="20"/>
        </w:rPr>
      </w:pPr>
      <w:r w:rsidRPr="00771B73">
        <w:rPr>
          <w:rFonts w:ascii="Times New Roman" w:hAnsi="Times New Roman"/>
          <w:b/>
          <w:color w:val="auto"/>
          <w:sz w:val="20"/>
          <w:szCs w:val="20"/>
        </w:rPr>
        <w:t>IV – Regras de Validação dos Campos:</w:t>
      </w:r>
    </w:p>
    <w:p w14:paraId="7B6A7A29" w14:textId="77777777" w:rsidR="00365AA9" w:rsidRPr="00771B73" w:rsidRDefault="00365AA9">
      <w:pPr>
        <w:pStyle w:val="Corpodetexto"/>
        <w:rPr>
          <w:rFonts w:ascii="Times New Roman" w:hAnsi="Times New Roman"/>
          <w:b/>
          <w:color w:val="auto"/>
          <w:sz w:val="20"/>
          <w:szCs w:val="20"/>
        </w:rPr>
      </w:pPr>
    </w:p>
    <w:p w14:paraId="3EDD77B2" w14:textId="56AEB2E1" w:rsidR="00365AA9" w:rsidRPr="00771B73" w:rsidRDefault="00D556F6">
      <w:pPr>
        <w:pStyle w:val="psds-corpodetexto"/>
        <w:spacing w:before="0" w:after="0"/>
        <w:ind w:left="708"/>
        <w:jc w:val="both"/>
        <w:rPr>
          <w:color w:val="auto"/>
          <w:sz w:val="20"/>
          <w:szCs w:val="20"/>
        </w:rPr>
      </w:pPr>
      <w:hyperlink w:anchor="REGRA_CONTA_RESULTADO" w:history="1">
        <w:r w:rsidR="00E36FD5" w:rsidRPr="00771B73">
          <w:rPr>
            <w:rStyle w:val="InternetLink"/>
            <w:b/>
            <w:color w:val="auto"/>
            <w:sz w:val="20"/>
            <w:szCs w:val="20"/>
          </w:rPr>
          <w:t>REGRA_CONTA_RESULTADO</w:t>
        </w:r>
      </w:hyperlink>
      <w:r w:rsidR="00E36FD5" w:rsidRPr="00771B73">
        <w:rPr>
          <w:b/>
          <w:color w:val="auto"/>
          <w:sz w:val="20"/>
          <w:szCs w:val="20"/>
        </w:rPr>
        <w:t xml:space="preserve">: </w:t>
      </w:r>
      <w:r w:rsidR="00E36FD5" w:rsidRPr="00771B73">
        <w:rPr>
          <w:color w:val="auto"/>
          <w:sz w:val="20"/>
          <w:szCs w:val="20"/>
        </w:rPr>
        <w:t xml:space="preserve">Verifica se o código da conta analítica de resultado – COD_NAT (Campo 03) – do registro I050 é de conta de resultado (código da natureza da conta/grupo de contas – COD_NAT – igual a “04” – Contas de Resultado). Se a regra não for cumprida, o </w:t>
      </w:r>
      <w:r w:rsidR="00C0738B" w:rsidRPr="00771B73">
        <w:rPr>
          <w:color w:val="auto"/>
          <w:sz w:val="20"/>
          <w:szCs w:val="20"/>
        </w:rPr>
        <w:t>PGE</w:t>
      </w:r>
      <w:r w:rsidR="00E36FD5" w:rsidRPr="00771B73">
        <w:rPr>
          <w:color w:val="auto"/>
          <w:sz w:val="20"/>
          <w:szCs w:val="20"/>
        </w:rPr>
        <w:t xml:space="preserve"> do Sped Contábil gera um erro.</w:t>
      </w:r>
    </w:p>
    <w:p w14:paraId="5145CACB" w14:textId="77777777" w:rsidR="00365AA9" w:rsidRPr="00771B73" w:rsidRDefault="00365AA9">
      <w:pPr>
        <w:pStyle w:val="psds-corpodetexto"/>
        <w:spacing w:before="0" w:after="0"/>
        <w:jc w:val="both"/>
        <w:rPr>
          <w:b/>
          <w:color w:val="auto"/>
          <w:sz w:val="20"/>
          <w:szCs w:val="20"/>
        </w:rPr>
      </w:pPr>
    </w:p>
    <w:p w14:paraId="7D81B37F" w14:textId="77777777" w:rsidR="00365AA9" w:rsidRPr="00771B73" w:rsidRDefault="00D556F6">
      <w:pPr>
        <w:pStyle w:val="psds-corpodetexto"/>
        <w:spacing w:before="0" w:after="0"/>
        <w:ind w:left="708"/>
        <w:jc w:val="both"/>
        <w:rPr>
          <w:color w:val="auto"/>
          <w:sz w:val="20"/>
          <w:szCs w:val="20"/>
        </w:rPr>
      </w:pPr>
      <w:hyperlink w:anchor="REGRA_CONTA_PARA_LANCAMENTO" w:history="1">
        <w:r w:rsidR="00E36FD5" w:rsidRPr="00771B73">
          <w:rPr>
            <w:rStyle w:val="InternetLink"/>
            <w:b/>
            <w:color w:val="auto"/>
            <w:sz w:val="20"/>
            <w:szCs w:val="20"/>
          </w:rPr>
          <w:t>REGRA_CONTA_PARA_LANCAMENTO</w:t>
        </w:r>
      </w:hyperlink>
      <w:r w:rsidR="00E36FD5" w:rsidRPr="00771B73">
        <w:rPr>
          <w:b/>
          <w:color w:val="auto"/>
          <w:sz w:val="20"/>
          <w:szCs w:val="20"/>
        </w:rPr>
        <w:t xml:space="preserve">: </w:t>
      </w:r>
      <w:r w:rsidR="00E36FD5" w:rsidRPr="00771B73">
        <w:rPr>
          <w:color w:val="auto"/>
          <w:sz w:val="20"/>
          <w:szCs w:val="20"/>
        </w:rPr>
        <w:t>Verifica se</w:t>
      </w:r>
      <w:r w:rsidR="00E36FD5" w:rsidRPr="00771B73">
        <w:rPr>
          <w:rStyle w:val="apple-converted-space"/>
          <w:color w:val="auto"/>
          <w:sz w:val="20"/>
          <w:szCs w:val="20"/>
        </w:rPr>
        <w:t xml:space="preserve"> a “</w:t>
      </w:r>
      <w:hyperlink w:anchor="REGRA_CONTA_ANALITICA" w:history="1">
        <w:r w:rsidR="00E36FD5" w:rsidRPr="00771B73">
          <w:rPr>
            <w:rStyle w:val="InternetLink"/>
            <w:color w:val="auto"/>
            <w:sz w:val="20"/>
            <w:szCs w:val="20"/>
          </w:rPr>
          <w:t>REGRA_CONTA_ANALITICA</w:t>
        </w:r>
      </w:hyperlink>
      <w:r w:rsidR="00E36FD5" w:rsidRPr="00771B73">
        <w:rPr>
          <w:color w:val="auto"/>
          <w:sz w:val="20"/>
          <w:szCs w:val="20"/>
        </w:rPr>
        <w:t>”</w:t>
      </w:r>
      <w:r w:rsidR="00E36FD5" w:rsidRPr="00771B73">
        <w:rPr>
          <w:rStyle w:val="apple-converted-space"/>
          <w:color w:val="auto"/>
          <w:sz w:val="20"/>
          <w:szCs w:val="20"/>
        </w:rPr>
        <w:t> </w:t>
      </w:r>
      <w:r w:rsidR="00E36FD5" w:rsidRPr="00771B73">
        <w:rPr>
          <w:color w:val="auto"/>
          <w:sz w:val="20"/>
          <w:szCs w:val="20"/>
        </w:rPr>
        <w:t>e a “</w:t>
      </w:r>
      <w:hyperlink w:anchor="REGRA_CONTA_NO_PLANO_CONTAS" w:history="1">
        <w:r w:rsidR="00E36FD5" w:rsidRPr="00771B73">
          <w:rPr>
            <w:rStyle w:val="InternetLink"/>
            <w:color w:val="auto"/>
            <w:sz w:val="20"/>
            <w:szCs w:val="20"/>
          </w:rPr>
          <w:t>REGRA_CONTA_NO_PLANO_CONTAS</w:t>
        </w:r>
      </w:hyperlink>
      <w:r w:rsidR="00E36FD5" w:rsidRPr="00771B73">
        <w:rPr>
          <w:color w:val="auto"/>
          <w:sz w:val="20"/>
          <w:szCs w:val="20"/>
        </w:rPr>
        <w:t>”</w:t>
      </w:r>
      <w:r w:rsidR="00E36FD5" w:rsidRPr="00771B73">
        <w:rPr>
          <w:rStyle w:val="apple-converted-space"/>
          <w:color w:val="auto"/>
          <w:sz w:val="20"/>
          <w:szCs w:val="20"/>
        </w:rPr>
        <w:t> </w:t>
      </w:r>
      <w:r w:rsidR="00E36FD5" w:rsidRPr="00771B73">
        <w:rPr>
          <w:color w:val="auto"/>
          <w:sz w:val="20"/>
          <w:szCs w:val="20"/>
        </w:rPr>
        <w:t xml:space="preserve">foram atendidas. Se as regras não forem cumpridas, o </w:t>
      </w:r>
      <w:r w:rsidR="00C0738B" w:rsidRPr="00771B73">
        <w:rPr>
          <w:color w:val="auto"/>
          <w:sz w:val="20"/>
          <w:szCs w:val="20"/>
        </w:rPr>
        <w:t>PGE</w:t>
      </w:r>
      <w:r w:rsidR="00E36FD5" w:rsidRPr="00771B73">
        <w:rPr>
          <w:color w:val="auto"/>
          <w:sz w:val="20"/>
          <w:szCs w:val="20"/>
        </w:rPr>
        <w:t xml:space="preserve"> do Sped Contábil gera um erro.</w:t>
      </w:r>
    </w:p>
    <w:p w14:paraId="73D00299" w14:textId="77777777" w:rsidR="00365AA9" w:rsidRPr="00771B73" w:rsidRDefault="00365AA9">
      <w:pPr>
        <w:pStyle w:val="Corpodetexto"/>
        <w:rPr>
          <w:rFonts w:ascii="Times New Roman" w:hAnsi="Times New Roman"/>
          <w:color w:val="auto"/>
          <w:sz w:val="20"/>
          <w:szCs w:val="20"/>
        </w:rPr>
      </w:pPr>
    </w:p>
    <w:p w14:paraId="0E00A457" w14:textId="56235B5A" w:rsidR="00365AA9" w:rsidRPr="00771B73" w:rsidRDefault="00D556F6">
      <w:pPr>
        <w:pStyle w:val="Corpodetexto"/>
        <w:ind w:left="1416"/>
        <w:rPr>
          <w:rFonts w:ascii="Times New Roman" w:hAnsi="Times New Roman"/>
          <w:color w:val="auto"/>
          <w:sz w:val="20"/>
          <w:szCs w:val="20"/>
        </w:rPr>
      </w:pPr>
      <w:hyperlink w:anchor="REGRA_CONTA_ANALITICA" w:history="1">
        <w:r w:rsidR="00E36FD5" w:rsidRPr="00771B73">
          <w:rPr>
            <w:rStyle w:val="InternetLink"/>
            <w:b/>
            <w:color w:val="auto"/>
            <w:sz w:val="20"/>
            <w:szCs w:val="20"/>
          </w:rPr>
          <w:t>REGRA_CONTA_ANALITICA</w:t>
        </w:r>
      </w:hyperlink>
      <w:r w:rsidR="00E36FD5" w:rsidRPr="00771B73">
        <w:rPr>
          <w:rFonts w:ascii="Times New Roman" w:hAnsi="Times New Roman"/>
          <w:b/>
          <w:color w:val="auto"/>
          <w:sz w:val="20"/>
          <w:szCs w:val="20"/>
        </w:rPr>
        <w:t>:</w:t>
      </w:r>
      <w:r w:rsidR="00E36FD5" w:rsidRPr="00771B73">
        <w:rPr>
          <w:rFonts w:ascii="Times New Roman" w:hAnsi="Times New Roman"/>
          <w:color w:val="auto"/>
          <w:sz w:val="20"/>
          <w:szCs w:val="20"/>
        </w:rPr>
        <w:t xml:space="preserve"> Localiza o código da conta analítica – COD_CTA (Campo 02) – no plano de contas (registro I050) e verifica se o indicador do tipo de conta – IND_CTA (Campo 04) – do registro I050 é igual a </w:t>
      </w:r>
      <w:r w:rsidR="006063B2" w:rsidRPr="00771B73">
        <w:rPr>
          <w:rFonts w:ascii="Times New Roman" w:hAnsi="Times New Roman"/>
          <w:color w:val="auto"/>
          <w:sz w:val="20"/>
          <w:szCs w:val="20"/>
        </w:rPr>
        <w:t>“</w:t>
      </w:r>
      <w:r w:rsidR="00E36FD5" w:rsidRPr="00771B73">
        <w:rPr>
          <w:rFonts w:ascii="Times New Roman" w:hAnsi="Times New Roman"/>
          <w:color w:val="auto"/>
          <w:sz w:val="20"/>
          <w:szCs w:val="20"/>
        </w:rPr>
        <w:t>A” (conta analítica).</w:t>
      </w:r>
    </w:p>
    <w:p w14:paraId="49AD61B7" w14:textId="77777777" w:rsidR="00365AA9" w:rsidRPr="00771B73" w:rsidRDefault="00E36FD5">
      <w:pPr>
        <w:pStyle w:val="Corpodetexto"/>
        <w:ind w:left="1416"/>
        <w:rPr>
          <w:rFonts w:ascii="Times New Roman" w:hAnsi="Times New Roman"/>
          <w:color w:val="auto"/>
          <w:sz w:val="20"/>
          <w:szCs w:val="20"/>
        </w:rPr>
      </w:pPr>
      <w:r w:rsidRPr="00771B73">
        <w:rPr>
          <w:rFonts w:ascii="Times New Roman" w:hAnsi="Times New Roman"/>
          <w:color w:val="auto"/>
          <w:sz w:val="20"/>
          <w:szCs w:val="20"/>
        </w:rPr>
        <w:t> </w:t>
      </w:r>
    </w:p>
    <w:p w14:paraId="1B8A8798" w14:textId="7EAFBBB2" w:rsidR="00365AA9" w:rsidRPr="00771B73" w:rsidRDefault="00D556F6">
      <w:pPr>
        <w:pStyle w:val="Corpodetexto"/>
        <w:ind w:left="1416"/>
        <w:rPr>
          <w:rFonts w:ascii="Times New Roman" w:hAnsi="Times New Roman"/>
          <w:color w:val="auto"/>
          <w:sz w:val="20"/>
          <w:szCs w:val="20"/>
        </w:rPr>
      </w:pPr>
      <w:hyperlink w:anchor="REGRA_CONTA_NO_PLANO_CONTAS" w:history="1">
        <w:r w:rsidR="00E36FD5" w:rsidRPr="00771B73">
          <w:rPr>
            <w:rStyle w:val="InternetLink"/>
            <w:b/>
            <w:color w:val="auto"/>
            <w:sz w:val="20"/>
            <w:szCs w:val="20"/>
          </w:rPr>
          <w:t>REGRA_CONTA_NO_PLANO_CONTAS</w:t>
        </w:r>
      </w:hyperlink>
      <w:r w:rsidR="00E36FD5" w:rsidRPr="00771B73">
        <w:rPr>
          <w:rFonts w:ascii="Times New Roman" w:hAnsi="Times New Roman"/>
          <w:color w:val="auto"/>
          <w:sz w:val="20"/>
          <w:szCs w:val="20"/>
        </w:rPr>
        <w:t>: Verifica se o código da conta analítica – COD_CTA (Campo 02) – existe no plano de contas (registro I050).</w:t>
      </w:r>
    </w:p>
    <w:p w14:paraId="2C808B17" w14:textId="77777777" w:rsidR="00365AA9" w:rsidRPr="00771B73" w:rsidRDefault="00365AA9">
      <w:pPr>
        <w:pStyle w:val="Corpodetexto"/>
        <w:ind w:left="708"/>
        <w:rPr>
          <w:rFonts w:ascii="Times New Roman" w:hAnsi="Times New Roman"/>
          <w:color w:val="auto"/>
          <w:sz w:val="20"/>
          <w:szCs w:val="20"/>
        </w:rPr>
      </w:pPr>
    </w:p>
    <w:p w14:paraId="5A64C606" w14:textId="34308BA7" w:rsidR="00365AA9" w:rsidRPr="00771B73" w:rsidRDefault="00D556F6">
      <w:pPr>
        <w:pStyle w:val="Corpodetexto"/>
        <w:ind w:left="708"/>
        <w:rPr>
          <w:rFonts w:ascii="Times New Roman" w:hAnsi="Times New Roman"/>
          <w:color w:val="auto"/>
          <w:sz w:val="20"/>
          <w:szCs w:val="20"/>
        </w:rPr>
      </w:pPr>
      <w:hyperlink w:anchor="REGRA_CCUS_NO_CENTRO_CUSTOS" w:history="1">
        <w:r w:rsidR="00E36FD5" w:rsidRPr="00771B73">
          <w:rPr>
            <w:rStyle w:val="InternetLink"/>
            <w:b/>
            <w:color w:val="auto"/>
            <w:sz w:val="20"/>
            <w:szCs w:val="20"/>
          </w:rPr>
          <w:t>REGRA _CCUS_NO_CENTRO_CUSTOS</w:t>
        </w:r>
      </w:hyperlink>
      <w:r w:rsidR="00E36FD5" w:rsidRPr="00771B73">
        <w:rPr>
          <w:rFonts w:ascii="Times New Roman" w:hAnsi="Times New Roman"/>
          <w:b/>
          <w:color w:val="auto"/>
          <w:sz w:val="20"/>
          <w:szCs w:val="20"/>
        </w:rPr>
        <w:t xml:space="preserve">: </w:t>
      </w:r>
      <w:r w:rsidR="00E36FD5" w:rsidRPr="00771B73">
        <w:rPr>
          <w:rFonts w:ascii="Times New Roman" w:hAnsi="Times New Roman"/>
          <w:color w:val="auto"/>
          <w:sz w:val="20"/>
          <w:szCs w:val="20"/>
        </w:rPr>
        <w:t xml:space="preserve">Verifica se o código do centro de custos </w:t>
      </w:r>
      <w:r w:rsidR="006063B2" w:rsidRPr="00771B73">
        <w:rPr>
          <w:rFonts w:ascii="Times New Roman" w:hAnsi="Times New Roman"/>
          <w:color w:val="auto"/>
          <w:sz w:val="20"/>
          <w:szCs w:val="20"/>
        </w:rPr>
        <w:t xml:space="preserve">– </w:t>
      </w:r>
      <w:r w:rsidR="00E36FD5" w:rsidRPr="00771B73">
        <w:rPr>
          <w:rFonts w:ascii="Times New Roman" w:hAnsi="Times New Roman"/>
          <w:color w:val="auto"/>
          <w:sz w:val="20"/>
          <w:szCs w:val="20"/>
        </w:rPr>
        <w:t xml:space="preserve">COD_CCUS (Campo 03) </w:t>
      </w:r>
      <w:r w:rsidR="006063B2" w:rsidRPr="00771B73">
        <w:rPr>
          <w:rFonts w:ascii="Times New Roman" w:hAnsi="Times New Roman"/>
          <w:color w:val="auto"/>
          <w:sz w:val="20"/>
          <w:szCs w:val="20"/>
        </w:rPr>
        <w:t xml:space="preserve">– </w:t>
      </w:r>
      <w:r w:rsidR="00E36FD5" w:rsidRPr="00771B73">
        <w:rPr>
          <w:rFonts w:ascii="Times New Roman" w:hAnsi="Times New Roman"/>
          <w:color w:val="auto"/>
          <w:sz w:val="20"/>
          <w:szCs w:val="20"/>
        </w:rPr>
        <w:t xml:space="preserve">existe no registro I100 (Centro de Custos). Se a regra não for cumprida, o </w:t>
      </w:r>
      <w:r w:rsidR="00C0738B" w:rsidRPr="00771B73">
        <w:rPr>
          <w:rFonts w:ascii="Times New Roman" w:hAnsi="Times New Roman"/>
          <w:color w:val="auto"/>
          <w:sz w:val="20"/>
          <w:szCs w:val="20"/>
        </w:rPr>
        <w:t>PGE</w:t>
      </w:r>
      <w:r w:rsidR="00E36FD5" w:rsidRPr="00771B73">
        <w:rPr>
          <w:rFonts w:ascii="Times New Roman" w:hAnsi="Times New Roman"/>
          <w:color w:val="auto"/>
          <w:sz w:val="20"/>
          <w:szCs w:val="20"/>
        </w:rPr>
        <w:t xml:space="preserve"> do Sped Contábil gera um erro.</w:t>
      </w:r>
    </w:p>
    <w:p w14:paraId="670DB7C2" w14:textId="77777777" w:rsidR="00365AA9" w:rsidRPr="00771B73" w:rsidRDefault="00365AA9">
      <w:pPr>
        <w:pStyle w:val="Corpodetexto"/>
        <w:ind w:left="708"/>
        <w:rPr>
          <w:rFonts w:ascii="Times New Roman" w:hAnsi="Times New Roman"/>
          <w:color w:val="auto"/>
          <w:sz w:val="20"/>
          <w:szCs w:val="20"/>
        </w:rPr>
      </w:pPr>
    </w:p>
    <w:p w14:paraId="6045440E" w14:textId="77777777" w:rsidR="00365AA9" w:rsidRPr="00771B73" w:rsidRDefault="00E36FD5">
      <w:pPr>
        <w:pStyle w:val="Corpodetexto"/>
        <w:rPr>
          <w:rFonts w:ascii="Times New Roman" w:hAnsi="Times New Roman"/>
          <w:b/>
          <w:color w:val="auto"/>
          <w:sz w:val="20"/>
          <w:szCs w:val="20"/>
        </w:rPr>
      </w:pPr>
      <w:r w:rsidRPr="00771B73">
        <w:rPr>
          <w:rFonts w:ascii="Times New Roman" w:hAnsi="Times New Roman"/>
          <w:b/>
          <w:color w:val="auto"/>
          <w:sz w:val="20"/>
          <w:szCs w:val="20"/>
        </w:rPr>
        <w:t xml:space="preserve">V - Exemplo de Preenchimento: </w:t>
      </w:r>
    </w:p>
    <w:p w14:paraId="5C50C1BF" w14:textId="77777777" w:rsidR="00365AA9" w:rsidRPr="00771B73" w:rsidRDefault="00365AA9">
      <w:pPr>
        <w:pStyle w:val="Corpodetexto"/>
        <w:rPr>
          <w:rFonts w:ascii="Times New Roman" w:hAnsi="Times New Roman"/>
          <w:b/>
          <w:color w:val="auto"/>
          <w:sz w:val="20"/>
          <w:szCs w:val="20"/>
        </w:rPr>
      </w:pPr>
    </w:p>
    <w:p w14:paraId="2125B579" w14:textId="77777777" w:rsidR="00365AA9" w:rsidRPr="00771B73" w:rsidRDefault="00E36FD5">
      <w:pPr>
        <w:pStyle w:val="PSDS-CorpodeTexto0"/>
        <w:jc w:val="both"/>
        <w:rPr>
          <w:rFonts w:ascii="Times New Roman" w:hAnsi="Times New Roman"/>
          <w:b/>
          <w:color w:val="auto"/>
        </w:rPr>
      </w:pPr>
      <w:r w:rsidRPr="00771B73">
        <w:rPr>
          <w:rFonts w:ascii="Times New Roman" w:hAnsi="Times New Roman"/>
          <w:b/>
          <w:color w:val="auto"/>
        </w:rPr>
        <w:t>|I355|4.1||200000,00|C|</w:t>
      </w:r>
    </w:p>
    <w:p w14:paraId="3EAFAAD0" w14:textId="77777777" w:rsidR="00365AA9" w:rsidRPr="00771B73" w:rsidRDefault="00E36FD5">
      <w:pPr>
        <w:pStyle w:val="PSDS-CorpodeTexto0"/>
        <w:ind w:firstLine="708"/>
        <w:jc w:val="both"/>
        <w:rPr>
          <w:rFonts w:ascii="Times New Roman" w:hAnsi="Times New Roman"/>
          <w:color w:val="auto"/>
        </w:rPr>
      </w:pPr>
      <w:r w:rsidRPr="00771B73">
        <w:rPr>
          <w:rFonts w:ascii="Times New Roman" w:hAnsi="Times New Roman"/>
          <w:b/>
          <w:color w:val="auto"/>
        </w:rPr>
        <w:t>Campo 01</w:t>
      </w:r>
      <w:r w:rsidRPr="00771B73">
        <w:rPr>
          <w:rFonts w:ascii="Times New Roman" w:hAnsi="Times New Roman"/>
          <w:color w:val="auto"/>
        </w:rPr>
        <w:t xml:space="preserve"> – Tipo de Registro: I355</w:t>
      </w:r>
    </w:p>
    <w:p w14:paraId="7438CED1" w14:textId="77777777" w:rsidR="00365AA9" w:rsidRPr="00771B73" w:rsidRDefault="00E36FD5">
      <w:pPr>
        <w:pStyle w:val="PSDS-CorpodeTexto0"/>
        <w:ind w:firstLine="708"/>
        <w:jc w:val="both"/>
        <w:rPr>
          <w:rFonts w:ascii="Times New Roman" w:hAnsi="Times New Roman"/>
          <w:color w:val="auto"/>
        </w:rPr>
      </w:pPr>
      <w:r w:rsidRPr="00771B73">
        <w:rPr>
          <w:rFonts w:ascii="Times New Roman" w:hAnsi="Times New Roman"/>
          <w:b/>
          <w:color w:val="auto"/>
        </w:rPr>
        <w:t xml:space="preserve">Campo 02 </w:t>
      </w:r>
      <w:r w:rsidRPr="00771B73">
        <w:rPr>
          <w:rFonts w:ascii="Times New Roman" w:hAnsi="Times New Roman"/>
          <w:color w:val="auto"/>
        </w:rPr>
        <w:t>– Código da Conta Analítica de Resultado: 4.1</w:t>
      </w:r>
    </w:p>
    <w:p w14:paraId="42631F49" w14:textId="77777777" w:rsidR="00365AA9" w:rsidRPr="00771B73" w:rsidRDefault="00E36FD5">
      <w:pPr>
        <w:pStyle w:val="PSDS-CorpodeTexto0"/>
        <w:ind w:firstLine="708"/>
        <w:jc w:val="both"/>
        <w:rPr>
          <w:rFonts w:ascii="Times New Roman" w:hAnsi="Times New Roman"/>
          <w:color w:val="auto"/>
        </w:rPr>
      </w:pPr>
      <w:r w:rsidRPr="00771B73">
        <w:rPr>
          <w:rFonts w:ascii="Times New Roman" w:hAnsi="Times New Roman"/>
          <w:b/>
          <w:color w:val="auto"/>
        </w:rPr>
        <w:t xml:space="preserve">Campo 03 </w:t>
      </w:r>
      <w:r w:rsidRPr="00771B73">
        <w:rPr>
          <w:rFonts w:ascii="Times New Roman" w:hAnsi="Times New Roman"/>
          <w:color w:val="auto"/>
        </w:rPr>
        <w:t>– Código do Centro de Custos: não há</w:t>
      </w:r>
    </w:p>
    <w:p w14:paraId="6FB41AFE" w14:textId="77777777" w:rsidR="00365AA9" w:rsidRPr="00771B73" w:rsidRDefault="00E36FD5">
      <w:pPr>
        <w:pStyle w:val="PSDS-CorpodeTexto0"/>
        <w:ind w:left="708"/>
        <w:jc w:val="both"/>
        <w:rPr>
          <w:rFonts w:ascii="Times New Roman" w:hAnsi="Times New Roman"/>
          <w:color w:val="auto"/>
        </w:rPr>
      </w:pPr>
      <w:r w:rsidRPr="00771B73">
        <w:rPr>
          <w:rFonts w:ascii="Times New Roman" w:hAnsi="Times New Roman"/>
          <w:b/>
          <w:color w:val="auto"/>
        </w:rPr>
        <w:t>Campo 04</w:t>
      </w:r>
      <w:r w:rsidRPr="00771B73">
        <w:rPr>
          <w:rFonts w:ascii="Times New Roman" w:hAnsi="Times New Roman"/>
          <w:color w:val="auto"/>
        </w:rPr>
        <w:t xml:space="preserve"> – Valor do Saldo Final antes do Lançamento de Encerramento: 200000,00 (corresponde a 200.000,00)</w:t>
      </w:r>
    </w:p>
    <w:p w14:paraId="6B7C7C8E" w14:textId="77777777" w:rsidR="00365AA9" w:rsidRPr="00771B73" w:rsidRDefault="00E36FD5">
      <w:pPr>
        <w:pStyle w:val="PSDS-CorpodeTexto0"/>
        <w:ind w:firstLine="708"/>
        <w:jc w:val="both"/>
        <w:rPr>
          <w:rFonts w:ascii="Times New Roman" w:hAnsi="Times New Roman"/>
          <w:color w:val="auto"/>
        </w:rPr>
      </w:pPr>
      <w:r w:rsidRPr="00771B73">
        <w:rPr>
          <w:rFonts w:ascii="Times New Roman" w:hAnsi="Times New Roman"/>
          <w:b/>
          <w:color w:val="auto"/>
        </w:rPr>
        <w:t xml:space="preserve">Campo 05 </w:t>
      </w:r>
      <w:r w:rsidRPr="00771B73">
        <w:rPr>
          <w:rFonts w:ascii="Times New Roman" w:hAnsi="Times New Roman"/>
          <w:color w:val="auto"/>
        </w:rPr>
        <w:t xml:space="preserve">– Indicador da Situação do Saldo Final: D </w:t>
      </w:r>
    </w:p>
    <w:p w14:paraId="21C33E36" w14:textId="77777777" w:rsidR="00365AA9" w:rsidRPr="00771B73" w:rsidRDefault="00365AA9">
      <w:pPr>
        <w:spacing w:line="240" w:lineRule="auto"/>
        <w:ind w:firstLine="708"/>
        <w:jc w:val="both"/>
        <w:rPr>
          <w:rFonts w:cs="Times New Roman"/>
          <w:color w:val="auto"/>
          <w:szCs w:val="20"/>
        </w:rPr>
      </w:pPr>
    </w:p>
    <w:p w14:paraId="5A366360" w14:textId="77777777" w:rsidR="00365AA9" w:rsidRPr="00771B73" w:rsidRDefault="00365AA9">
      <w:pPr>
        <w:pStyle w:val="Corpodetexto"/>
        <w:spacing w:line="240" w:lineRule="auto"/>
        <w:rPr>
          <w:rFonts w:ascii="Times New Roman" w:hAnsi="Times New Roman"/>
          <w:color w:val="auto"/>
          <w:sz w:val="20"/>
          <w:szCs w:val="20"/>
        </w:rPr>
      </w:pPr>
    </w:p>
    <w:p w14:paraId="738F37D5" w14:textId="77777777" w:rsidR="00365AA9" w:rsidRPr="00771B73" w:rsidRDefault="00365AA9">
      <w:pPr>
        <w:pStyle w:val="Corpodetexto"/>
        <w:rPr>
          <w:rFonts w:ascii="Times New Roman" w:hAnsi="Times New Roman"/>
          <w:color w:val="auto"/>
          <w:sz w:val="20"/>
          <w:szCs w:val="20"/>
        </w:rPr>
      </w:pPr>
    </w:p>
    <w:p w14:paraId="585DDE0A" w14:textId="77777777" w:rsidR="00365AA9" w:rsidRPr="00771B73" w:rsidRDefault="00E36FD5">
      <w:pPr>
        <w:rPr>
          <w:rFonts w:eastAsia="Times New Roman" w:cs="Times New Roman"/>
          <w:b/>
          <w:bCs/>
          <w:color w:val="0000FF"/>
          <w:szCs w:val="20"/>
          <w:lang w:eastAsia="pt-BR"/>
        </w:rPr>
      </w:pPr>
      <w:r w:rsidRPr="00771B73">
        <w:rPr>
          <w:rFonts w:cs="Times New Roman"/>
          <w:szCs w:val="20"/>
        </w:rPr>
        <w:br w:type="page"/>
      </w:r>
    </w:p>
    <w:p w14:paraId="241C029F" w14:textId="77777777" w:rsidR="00365AA9" w:rsidRPr="00771B73" w:rsidRDefault="00E36FD5">
      <w:pPr>
        <w:pStyle w:val="Ttulo4"/>
        <w:rPr>
          <w:szCs w:val="20"/>
        </w:rPr>
      </w:pPr>
      <w:bookmarkStart w:id="96" w:name="_Toc25241102"/>
      <w:r w:rsidRPr="00771B73">
        <w:rPr>
          <w:szCs w:val="20"/>
        </w:rPr>
        <w:t>Registro I500: Parâmetros de Impressão e Visualização do Razão Auxiliar com Leiaute Parametrizável</w:t>
      </w:r>
      <w:bookmarkEnd w:id="96"/>
    </w:p>
    <w:p w14:paraId="619D5132" w14:textId="77777777" w:rsidR="00365AA9" w:rsidRPr="00771B73" w:rsidRDefault="00365AA9">
      <w:pPr>
        <w:rPr>
          <w:rFonts w:cs="Times New Roman"/>
          <w:szCs w:val="20"/>
          <w:lang w:eastAsia="pt-BR"/>
        </w:rPr>
      </w:pPr>
    </w:p>
    <w:p w14:paraId="6B40D749" w14:textId="77777777" w:rsidR="00365AA9" w:rsidRPr="00771B73" w:rsidRDefault="00E36FD5">
      <w:pPr>
        <w:spacing w:line="240" w:lineRule="auto"/>
        <w:jc w:val="both"/>
        <w:rPr>
          <w:rFonts w:cs="Times New Roman"/>
          <w:szCs w:val="20"/>
        </w:rPr>
      </w:pPr>
      <w:r w:rsidRPr="00771B73">
        <w:rPr>
          <w:rFonts w:cs="Times New Roman"/>
          <w:szCs w:val="20"/>
        </w:rPr>
        <w:tab/>
        <w:t>Neste registro deve ser especificado o tamanho da fonte a ser utilizado na impressão do livro “Z”, que é um livro auxiliar com formatação especificada pelo próprio usuário. Os registros que são utilizados exclusivamente para escriturações do tipo “Z” são: I500, I510, I550 e I555.</w:t>
      </w:r>
    </w:p>
    <w:p w14:paraId="318FE97B" w14:textId="77777777" w:rsidR="00365AA9" w:rsidRPr="00771B73" w:rsidRDefault="00365AA9">
      <w:pPr>
        <w:spacing w:line="240" w:lineRule="auto"/>
        <w:jc w:val="both"/>
        <w:rPr>
          <w:rFonts w:cs="Times New Roman"/>
          <w:szCs w:val="20"/>
        </w:rPr>
      </w:pPr>
    </w:p>
    <w:tbl>
      <w:tblPr>
        <w:tblW w:w="10740"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106"/>
        <w:gridCol w:w="4634"/>
      </w:tblGrid>
      <w:tr w:rsidR="00365AA9" w:rsidRPr="00771B73" w14:paraId="18EF0DD7" w14:textId="77777777">
        <w:trPr>
          <w:jc w:val="center"/>
        </w:trPr>
        <w:tc>
          <w:tcPr>
            <w:tcW w:w="10739"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8FCE521" w14:textId="77777777" w:rsidR="00365AA9" w:rsidRPr="00771B73" w:rsidRDefault="00E36FD5">
            <w:pPr>
              <w:pStyle w:val="psds-corpodetexto"/>
              <w:spacing w:before="0" w:after="0"/>
              <w:rPr>
                <w:b/>
                <w:bCs/>
                <w:sz w:val="20"/>
                <w:szCs w:val="20"/>
              </w:rPr>
            </w:pPr>
            <w:r w:rsidRPr="00771B73">
              <w:rPr>
                <w:b/>
                <w:bCs/>
                <w:sz w:val="20"/>
                <w:szCs w:val="20"/>
              </w:rPr>
              <w:t>REGISTRO I500: PARÂMETROS DE IMPRESSÃO E VISUALIZAÇÃO DO LIVRO RAZÃO AUXILIAR COM LEIAUTE PARAMETRIZÁVEL</w:t>
            </w:r>
          </w:p>
        </w:tc>
      </w:tr>
      <w:tr w:rsidR="00365AA9" w:rsidRPr="00771B73" w14:paraId="68C3383F" w14:textId="77777777">
        <w:trPr>
          <w:jc w:val="center"/>
        </w:trPr>
        <w:tc>
          <w:tcPr>
            <w:tcW w:w="10739"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5F2A57B" w14:textId="77777777" w:rsidR="00365AA9" w:rsidRPr="00771B73" w:rsidRDefault="00E36FD5">
            <w:pPr>
              <w:pStyle w:val="psds-corpodetexto"/>
              <w:spacing w:before="0" w:after="0"/>
              <w:rPr>
                <w:b/>
                <w:bCs/>
                <w:sz w:val="20"/>
                <w:szCs w:val="20"/>
              </w:rPr>
            </w:pPr>
            <w:r w:rsidRPr="00771B73">
              <w:rPr>
                <w:b/>
                <w:bCs/>
                <w:sz w:val="20"/>
                <w:szCs w:val="20"/>
              </w:rPr>
              <w:t>Regras de validação do registro</w:t>
            </w:r>
          </w:p>
        </w:tc>
      </w:tr>
      <w:tr w:rsidR="00365AA9" w:rsidRPr="00771B73" w14:paraId="604EB7C5" w14:textId="77777777">
        <w:trPr>
          <w:jc w:val="center"/>
        </w:trPr>
        <w:tc>
          <w:tcPr>
            <w:tcW w:w="6105"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451BD8D" w14:textId="77777777" w:rsidR="00365AA9" w:rsidRPr="00771B73" w:rsidRDefault="00E36FD5">
            <w:pPr>
              <w:pStyle w:val="psds-corpodetexto"/>
              <w:spacing w:before="0" w:after="0"/>
              <w:rPr>
                <w:b/>
                <w:bCs/>
                <w:sz w:val="20"/>
                <w:szCs w:val="20"/>
              </w:rPr>
            </w:pPr>
            <w:r w:rsidRPr="00771B73">
              <w:rPr>
                <w:b/>
                <w:bCs/>
                <w:sz w:val="20"/>
                <w:szCs w:val="20"/>
              </w:rPr>
              <w:t>Nível Hierárquico – 3</w:t>
            </w:r>
          </w:p>
        </w:tc>
        <w:tc>
          <w:tcPr>
            <w:tcW w:w="463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6EE19CF1" w14:textId="77777777" w:rsidR="00365AA9" w:rsidRPr="00771B73" w:rsidRDefault="00E36FD5">
            <w:pPr>
              <w:pStyle w:val="psds-corpodetexto"/>
              <w:spacing w:before="0" w:after="0"/>
              <w:rPr>
                <w:b/>
                <w:bCs/>
                <w:sz w:val="20"/>
                <w:szCs w:val="20"/>
              </w:rPr>
            </w:pPr>
            <w:r w:rsidRPr="00771B73">
              <w:rPr>
                <w:b/>
                <w:bCs/>
                <w:sz w:val="20"/>
                <w:szCs w:val="20"/>
              </w:rPr>
              <w:t>Ocorrência – 0:1</w:t>
            </w:r>
          </w:p>
        </w:tc>
      </w:tr>
      <w:tr w:rsidR="00365AA9" w:rsidRPr="00771B73" w14:paraId="08A30C86" w14:textId="77777777">
        <w:trPr>
          <w:jc w:val="center"/>
        </w:trPr>
        <w:tc>
          <w:tcPr>
            <w:tcW w:w="10739"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46ECE1E6" w14:textId="77777777" w:rsidR="00365AA9" w:rsidRPr="00771B73" w:rsidRDefault="00E36FD5">
            <w:pPr>
              <w:pStyle w:val="psds-corpodetexto"/>
              <w:spacing w:before="0" w:after="0"/>
              <w:jc w:val="both"/>
              <w:rPr>
                <w:sz w:val="20"/>
                <w:szCs w:val="20"/>
              </w:rPr>
            </w:pPr>
            <w:r w:rsidRPr="00771B73">
              <w:rPr>
                <w:b/>
                <w:bCs/>
                <w:sz w:val="20"/>
                <w:szCs w:val="20"/>
              </w:rPr>
              <w:t>Campo(s) chave:</w:t>
            </w:r>
            <w:r w:rsidRPr="00771B73">
              <w:rPr>
                <w:rStyle w:val="apple-converted-space"/>
                <w:b/>
                <w:bCs/>
                <w:sz w:val="20"/>
                <w:szCs w:val="20"/>
              </w:rPr>
              <w:t> </w:t>
            </w:r>
            <w:r w:rsidRPr="00771B73">
              <w:rPr>
                <w:sz w:val="20"/>
                <w:szCs w:val="20"/>
              </w:rPr>
              <w:t>[REG]</w:t>
            </w:r>
          </w:p>
        </w:tc>
      </w:tr>
    </w:tbl>
    <w:p w14:paraId="72242D98" w14:textId="77777777" w:rsidR="00365AA9" w:rsidRPr="00771B73" w:rsidRDefault="00365AA9">
      <w:pPr>
        <w:spacing w:line="240" w:lineRule="auto"/>
        <w:jc w:val="both"/>
        <w:rPr>
          <w:rFonts w:cs="Times New Roman"/>
          <w:szCs w:val="20"/>
        </w:rPr>
      </w:pPr>
    </w:p>
    <w:tbl>
      <w:tblPr>
        <w:tblW w:w="11063"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502"/>
        <w:gridCol w:w="1406"/>
        <w:gridCol w:w="1992"/>
        <w:gridCol w:w="619"/>
        <w:gridCol w:w="1037"/>
        <w:gridCol w:w="916"/>
        <w:gridCol w:w="872"/>
        <w:gridCol w:w="1239"/>
        <w:gridCol w:w="2480"/>
      </w:tblGrid>
      <w:tr w:rsidR="00365AA9" w:rsidRPr="00771B73" w14:paraId="287E6A4F" w14:textId="77777777">
        <w:trPr>
          <w:trHeight w:val="429"/>
          <w:jc w:val="center"/>
        </w:trPr>
        <w:tc>
          <w:tcPr>
            <w:tcW w:w="501"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0F613E8" w14:textId="77777777" w:rsidR="00365AA9" w:rsidRPr="00771B73" w:rsidRDefault="00E36FD5">
            <w:pPr>
              <w:pStyle w:val="psds-corpodetexto"/>
              <w:spacing w:before="0" w:after="0"/>
              <w:jc w:val="center"/>
              <w:rPr>
                <w:b/>
                <w:bCs/>
                <w:sz w:val="20"/>
                <w:szCs w:val="20"/>
              </w:rPr>
            </w:pPr>
            <w:r w:rsidRPr="00771B73">
              <w:rPr>
                <w:b/>
                <w:bCs/>
                <w:sz w:val="20"/>
                <w:szCs w:val="20"/>
              </w:rPr>
              <w:t>Nº</w:t>
            </w:r>
          </w:p>
        </w:tc>
        <w:tc>
          <w:tcPr>
            <w:tcW w:w="1405"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2B669681" w14:textId="77777777" w:rsidR="00365AA9" w:rsidRPr="00771B73" w:rsidRDefault="00E36FD5">
            <w:pPr>
              <w:pStyle w:val="psds-corpodetexto"/>
              <w:spacing w:before="0" w:after="0"/>
              <w:jc w:val="center"/>
              <w:rPr>
                <w:b/>
                <w:bCs/>
                <w:sz w:val="20"/>
                <w:szCs w:val="20"/>
              </w:rPr>
            </w:pPr>
            <w:r w:rsidRPr="00771B73">
              <w:rPr>
                <w:b/>
                <w:bCs/>
                <w:sz w:val="20"/>
                <w:szCs w:val="20"/>
              </w:rPr>
              <w:t>Campo</w:t>
            </w:r>
          </w:p>
        </w:tc>
        <w:tc>
          <w:tcPr>
            <w:tcW w:w="1992"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19A8AA02" w14:textId="77777777" w:rsidR="00365AA9" w:rsidRPr="00771B73" w:rsidRDefault="00E36FD5">
            <w:pPr>
              <w:pStyle w:val="psds-corpodetexto"/>
              <w:spacing w:before="0" w:after="0"/>
              <w:jc w:val="center"/>
              <w:rPr>
                <w:b/>
                <w:bCs/>
                <w:sz w:val="20"/>
                <w:szCs w:val="20"/>
              </w:rPr>
            </w:pPr>
            <w:r w:rsidRPr="00771B73">
              <w:rPr>
                <w:b/>
                <w:bCs/>
                <w:sz w:val="20"/>
                <w:szCs w:val="20"/>
              </w:rPr>
              <w:t>Descrição</w:t>
            </w:r>
          </w:p>
        </w:tc>
        <w:tc>
          <w:tcPr>
            <w:tcW w:w="61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68ECBB7" w14:textId="77777777" w:rsidR="00365AA9" w:rsidRPr="00771B73" w:rsidRDefault="00E36FD5">
            <w:pPr>
              <w:pStyle w:val="psds-corpodetexto"/>
              <w:spacing w:before="0" w:after="0"/>
              <w:jc w:val="center"/>
              <w:rPr>
                <w:b/>
                <w:bCs/>
                <w:sz w:val="20"/>
                <w:szCs w:val="20"/>
              </w:rPr>
            </w:pPr>
            <w:r w:rsidRPr="00771B73">
              <w:rPr>
                <w:b/>
                <w:bCs/>
                <w:sz w:val="20"/>
                <w:szCs w:val="20"/>
              </w:rPr>
              <w:t>Tipo</w:t>
            </w:r>
          </w:p>
        </w:tc>
        <w:tc>
          <w:tcPr>
            <w:tcW w:w="103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5F2A2623" w14:textId="77777777" w:rsidR="00365AA9" w:rsidRPr="00771B73" w:rsidRDefault="00E36FD5">
            <w:pPr>
              <w:pStyle w:val="psds-corpodetexto"/>
              <w:spacing w:before="0" w:after="0"/>
              <w:jc w:val="center"/>
              <w:rPr>
                <w:b/>
                <w:bCs/>
                <w:sz w:val="20"/>
                <w:szCs w:val="20"/>
              </w:rPr>
            </w:pPr>
            <w:r w:rsidRPr="00771B73">
              <w:rPr>
                <w:b/>
                <w:bCs/>
                <w:sz w:val="20"/>
                <w:szCs w:val="20"/>
              </w:rPr>
              <w:t>Tamanho</w:t>
            </w:r>
          </w:p>
        </w:tc>
        <w:tc>
          <w:tcPr>
            <w:tcW w:w="91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6F05F3E3" w14:textId="77777777" w:rsidR="00365AA9" w:rsidRPr="00771B73" w:rsidRDefault="00E36FD5">
            <w:pPr>
              <w:pStyle w:val="psds-corpodetexto"/>
              <w:spacing w:before="0" w:after="0"/>
              <w:jc w:val="center"/>
              <w:rPr>
                <w:b/>
                <w:bCs/>
                <w:sz w:val="20"/>
                <w:szCs w:val="20"/>
              </w:rPr>
            </w:pPr>
            <w:r w:rsidRPr="00771B73">
              <w:rPr>
                <w:b/>
                <w:bCs/>
                <w:sz w:val="20"/>
                <w:szCs w:val="20"/>
              </w:rPr>
              <w:t>Decimal</w:t>
            </w:r>
          </w:p>
        </w:tc>
        <w:tc>
          <w:tcPr>
            <w:tcW w:w="872"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526A503D" w14:textId="77777777" w:rsidR="00365AA9" w:rsidRPr="00771B73" w:rsidRDefault="00E36FD5">
            <w:pPr>
              <w:pStyle w:val="psds-corpodetexto"/>
              <w:spacing w:before="0" w:after="0"/>
              <w:jc w:val="center"/>
              <w:rPr>
                <w:b/>
                <w:bCs/>
                <w:sz w:val="20"/>
                <w:szCs w:val="20"/>
              </w:rPr>
            </w:pPr>
            <w:r w:rsidRPr="00771B73">
              <w:rPr>
                <w:b/>
                <w:bCs/>
                <w:sz w:val="20"/>
                <w:szCs w:val="20"/>
              </w:rPr>
              <w:t>Valores Válidos</w:t>
            </w:r>
          </w:p>
        </w:tc>
        <w:tc>
          <w:tcPr>
            <w:tcW w:w="123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539508E7" w14:textId="77777777" w:rsidR="00365AA9" w:rsidRPr="00771B73" w:rsidRDefault="00E36FD5">
            <w:pPr>
              <w:pStyle w:val="psds-corpodetexto"/>
              <w:spacing w:before="0" w:after="0"/>
              <w:jc w:val="center"/>
              <w:rPr>
                <w:b/>
                <w:bCs/>
                <w:sz w:val="20"/>
                <w:szCs w:val="20"/>
              </w:rPr>
            </w:pPr>
            <w:r w:rsidRPr="00771B73">
              <w:rPr>
                <w:b/>
                <w:bCs/>
                <w:sz w:val="20"/>
                <w:szCs w:val="20"/>
              </w:rPr>
              <w:t>Obrigatório</w:t>
            </w:r>
          </w:p>
        </w:tc>
        <w:tc>
          <w:tcPr>
            <w:tcW w:w="248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17837078" w14:textId="77777777" w:rsidR="00365AA9" w:rsidRPr="00771B73" w:rsidRDefault="00E36FD5">
            <w:pPr>
              <w:pStyle w:val="psds-corpodetexto"/>
              <w:spacing w:before="0" w:after="0"/>
              <w:jc w:val="center"/>
              <w:rPr>
                <w:b/>
                <w:bCs/>
                <w:sz w:val="20"/>
                <w:szCs w:val="20"/>
              </w:rPr>
            </w:pPr>
            <w:r w:rsidRPr="00771B73">
              <w:rPr>
                <w:b/>
                <w:bCs/>
                <w:sz w:val="20"/>
                <w:szCs w:val="20"/>
              </w:rPr>
              <w:t>Regras de Validação do Campo</w:t>
            </w:r>
          </w:p>
        </w:tc>
      </w:tr>
      <w:tr w:rsidR="00365AA9" w:rsidRPr="00771B73" w14:paraId="7DE2D76C" w14:textId="77777777">
        <w:trPr>
          <w:trHeight w:val="229"/>
          <w:jc w:val="center"/>
        </w:trPr>
        <w:tc>
          <w:tcPr>
            <w:tcW w:w="50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14C133D1" w14:textId="77777777" w:rsidR="00365AA9" w:rsidRPr="00771B73" w:rsidRDefault="00E36FD5">
            <w:pPr>
              <w:shd w:val="clear" w:color="auto" w:fill="FFFFFF"/>
              <w:spacing w:line="240" w:lineRule="auto"/>
              <w:rPr>
                <w:rFonts w:cs="Times New Roman"/>
                <w:szCs w:val="20"/>
              </w:rPr>
            </w:pPr>
            <w:r w:rsidRPr="00771B73">
              <w:rPr>
                <w:rFonts w:cs="Times New Roman"/>
                <w:szCs w:val="20"/>
              </w:rPr>
              <w:t>01</w:t>
            </w:r>
          </w:p>
        </w:tc>
        <w:tc>
          <w:tcPr>
            <w:tcW w:w="140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2ED879B" w14:textId="77777777" w:rsidR="00365AA9" w:rsidRPr="00771B73" w:rsidRDefault="00E36FD5">
            <w:pPr>
              <w:shd w:val="clear" w:color="auto" w:fill="FFFFFF"/>
              <w:spacing w:line="240" w:lineRule="auto"/>
              <w:rPr>
                <w:rFonts w:cs="Times New Roman"/>
                <w:szCs w:val="20"/>
              </w:rPr>
            </w:pPr>
            <w:r w:rsidRPr="00771B73">
              <w:rPr>
                <w:rFonts w:cs="Times New Roman"/>
                <w:szCs w:val="20"/>
              </w:rPr>
              <w:t>REG</w:t>
            </w:r>
          </w:p>
        </w:tc>
        <w:tc>
          <w:tcPr>
            <w:tcW w:w="199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D78255D" w14:textId="77777777" w:rsidR="00365AA9" w:rsidRPr="00771B73" w:rsidRDefault="00E36FD5">
            <w:pPr>
              <w:shd w:val="clear" w:color="auto" w:fill="FFFFFF"/>
              <w:spacing w:line="240" w:lineRule="auto"/>
              <w:rPr>
                <w:rFonts w:cs="Times New Roman"/>
                <w:szCs w:val="20"/>
              </w:rPr>
            </w:pPr>
            <w:r w:rsidRPr="00771B73">
              <w:rPr>
                <w:rFonts w:cs="Times New Roman"/>
                <w:szCs w:val="20"/>
              </w:rPr>
              <w:t>Texto fixo contendo “I500”.</w:t>
            </w:r>
          </w:p>
        </w:tc>
        <w:tc>
          <w:tcPr>
            <w:tcW w:w="61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53E5BBF"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103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45264B6"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004</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7EE680B"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8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01A443E"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"I500"</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AB8B4A0"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Sim</w:t>
            </w:r>
          </w:p>
        </w:tc>
        <w:tc>
          <w:tcPr>
            <w:tcW w:w="248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AF61725"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r>
      <w:tr w:rsidR="00365AA9" w:rsidRPr="00771B73" w14:paraId="25083E15" w14:textId="77777777">
        <w:trPr>
          <w:trHeight w:val="546"/>
          <w:jc w:val="center"/>
        </w:trPr>
        <w:tc>
          <w:tcPr>
            <w:tcW w:w="501" w:type="dxa"/>
            <w:tcBorders>
              <w:top w:val="single" w:sz="6" w:space="0" w:color="00000A"/>
              <w:left w:val="single" w:sz="6" w:space="0" w:color="00000A"/>
              <w:bottom w:val="single" w:sz="6" w:space="0" w:color="00000A"/>
              <w:right w:val="single" w:sz="6" w:space="0" w:color="00000A"/>
            </w:tcBorders>
            <w:shd w:val="clear" w:color="auto" w:fill="auto"/>
            <w:tcMar>
              <w:left w:w="92" w:type="dxa"/>
            </w:tcMar>
            <w:vAlign w:val="center"/>
          </w:tcPr>
          <w:p w14:paraId="026F3802" w14:textId="77777777" w:rsidR="00365AA9" w:rsidRPr="00771B73" w:rsidRDefault="00E36FD5">
            <w:pPr>
              <w:spacing w:line="240" w:lineRule="auto"/>
              <w:rPr>
                <w:rFonts w:cs="Times New Roman"/>
                <w:szCs w:val="20"/>
              </w:rPr>
            </w:pPr>
            <w:r w:rsidRPr="00771B73">
              <w:rPr>
                <w:rFonts w:cs="Times New Roman"/>
                <w:szCs w:val="20"/>
              </w:rPr>
              <w:t>02</w:t>
            </w:r>
          </w:p>
        </w:tc>
        <w:tc>
          <w:tcPr>
            <w:tcW w:w="1405"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7FC45C3F" w14:textId="77777777" w:rsidR="00365AA9" w:rsidRPr="00771B73" w:rsidRDefault="00E36FD5">
            <w:pPr>
              <w:pStyle w:val="psds-corpodetexto"/>
              <w:spacing w:before="0" w:after="0"/>
              <w:rPr>
                <w:sz w:val="20"/>
                <w:szCs w:val="20"/>
              </w:rPr>
            </w:pPr>
            <w:r w:rsidRPr="00771B73">
              <w:rPr>
                <w:sz w:val="20"/>
                <w:szCs w:val="20"/>
              </w:rPr>
              <w:t>TAM_FONTE</w:t>
            </w:r>
          </w:p>
        </w:tc>
        <w:tc>
          <w:tcPr>
            <w:tcW w:w="1992"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2B13CD95" w14:textId="77777777" w:rsidR="00365AA9" w:rsidRPr="00771B73" w:rsidRDefault="00E36FD5">
            <w:pPr>
              <w:spacing w:line="240" w:lineRule="auto"/>
              <w:rPr>
                <w:rFonts w:cs="Times New Roman"/>
                <w:szCs w:val="20"/>
              </w:rPr>
            </w:pPr>
            <w:r w:rsidRPr="00771B73">
              <w:rPr>
                <w:rFonts w:cs="Times New Roman"/>
                <w:szCs w:val="20"/>
              </w:rPr>
              <w:t>Tamanho da fonte.</w:t>
            </w:r>
          </w:p>
        </w:tc>
        <w:tc>
          <w:tcPr>
            <w:tcW w:w="619"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31C29EE0" w14:textId="77777777" w:rsidR="00365AA9" w:rsidRPr="00771B73" w:rsidRDefault="00E36FD5">
            <w:pPr>
              <w:spacing w:line="240" w:lineRule="auto"/>
              <w:jc w:val="center"/>
              <w:rPr>
                <w:rFonts w:cs="Times New Roman"/>
                <w:szCs w:val="20"/>
              </w:rPr>
            </w:pPr>
            <w:r w:rsidRPr="00771B73">
              <w:rPr>
                <w:rFonts w:cs="Times New Roman"/>
                <w:szCs w:val="20"/>
              </w:rPr>
              <w:t>N</w:t>
            </w:r>
          </w:p>
        </w:tc>
        <w:tc>
          <w:tcPr>
            <w:tcW w:w="1037"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1255D7BC" w14:textId="77777777" w:rsidR="00365AA9" w:rsidRPr="00771B73" w:rsidRDefault="00E36FD5">
            <w:pPr>
              <w:spacing w:line="240" w:lineRule="auto"/>
              <w:jc w:val="center"/>
              <w:rPr>
                <w:rFonts w:cs="Times New Roman"/>
                <w:szCs w:val="20"/>
              </w:rPr>
            </w:pPr>
            <w:r w:rsidRPr="00771B73">
              <w:rPr>
                <w:rFonts w:cs="Times New Roman"/>
                <w:szCs w:val="20"/>
              </w:rPr>
              <w:t>002</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02421168"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8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BA2688C"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0918B51"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Sim</w:t>
            </w:r>
          </w:p>
        </w:tc>
        <w:tc>
          <w:tcPr>
            <w:tcW w:w="248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A9A85B5"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hyperlink w:anchor="REGRA_TAM_FONTE" w:history="1">
              <w:r w:rsidRPr="00771B73">
                <w:rPr>
                  <w:rStyle w:val="InternetLink"/>
                  <w:rFonts w:cs="Times New Roman"/>
                  <w:color w:val="00000A"/>
                  <w:szCs w:val="20"/>
                </w:rPr>
                <w:t>REGRA_TAM_FONTE</w:t>
              </w:r>
            </w:hyperlink>
            <w:r w:rsidRPr="00771B73">
              <w:rPr>
                <w:rFonts w:cs="Times New Roman"/>
                <w:szCs w:val="20"/>
              </w:rPr>
              <w:t>]</w:t>
            </w:r>
          </w:p>
        </w:tc>
      </w:tr>
    </w:tbl>
    <w:p w14:paraId="4842707D" w14:textId="77777777" w:rsidR="00365AA9" w:rsidRPr="00771B73" w:rsidRDefault="00E36FD5">
      <w:pPr>
        <w:spacing w:line="240" w:lineRule="auto"/>
        <w:rPr>
          <w:rFonts w:cs="Times New Roman"/>
          <w:szCs w:val="20"/>
        </w:rPr>
      </w:pPr>
      <w:r w:rsidRPr="00771B73">
        <w:rPr>
          <w:rFonts w:cs="Times New Roman"/>
          <w:szCs w:val="20"/>
        </w:rPr>
        <w:t> </w:t>
      </w:r>
    </w:p>
    <w:p w14:paraId="37E2427A"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 - Observações:</w:t>
      </w:r>
    </w:p>
    <w:p w14:paraId="7E1D1EB4" w14:textId="77777777" w:rsidR="00365AA9" w:rsidRPr="00771B73" w:rsidRDefault="00365AA9">
      <w:pPr>
        <w:pStyle w:val="Corpodetexto"/>
        <w:ind w:firstLine="708"/>
        <w:rPr>
          <w:rFonts w:ascii="Times New Roman" w:hAnsi="Times New Roman"/>
          <w:sz w:val="20"/>
          <w:szCs w:val="20"/>
        </w:rPr>
      </w:pPr>
    </w:p>
    <w:p w14:paraId="3E2FDE2B" w14:textId="77777777" w:rsidR="00365AA9" w:rsidRPr="00771B73" w:rsidRDefault="00E36FD5">
      <w:pPr>
        <w:pStyle w:val="Corpodetexto"/>
        <w:ind w:left="708"/>
        <w:rPr>
          <w:rFonts w:ascii="Times New Roman" w:hAnsi="Times New Roman"/>
          <w:sz w:val="20"/>
          <w:szCs w:val="20"/>
        </w:rPr>
      </w:pPr>
      <w:r w:rsidRPr="00771B73">
        <w:rPr>
          <w:rFonts w:ascii="Times New Roman" w:hAnsi="Times New Roman"/>
          <w:sz w:val="20"/>
          <w:szCs w:val="20"/>
        </w:rPr>
        <w:t>Registro é obrigatório para o tipo de escrituração “Z”.</w:t>
      </w:r>
    </w:p>
    <w:p w14:paraId="4D6AFE59"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Nível hierárquico: 3</w:t>
      </w:r>
    </w:p>
    <w:p w14:paraId="1CAC774C"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Ocorrência: Um por arquivo.</w:t>
      </w:r>
    </w:p>
    <w:p w14:paraId="1F6965B8" w14:textId="77777777" w:rsidR="00365AA9" w:rsidRPr="00771B73" w:rsidRDefault="00365AA9">
      <w:pPr>
        <w:pStyle w:val="Corpodetexto"/>
        <w:rPr>
          <w:rFonts w:ascii="Times New Roman" w:hAnsi="Times New Roman"/>
          <w:sz w:val="20"/>
          <w:szCs w:val="20"/>
        </w:rPr>
      </w:pPr>
    </w:p>
    <w:p w14:paraId="297005C8" w14:textId="77777777"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Campo 02 (TAM_FONTE) – Tamanho da Fonte:</w:t>
      </w:r>
      <w:r w:rsidRPr="00771B73">
        <w:rPr>
          <w:rFonts w:ascii="Times New Roman" w:hAnsi="Times New Roman"/>
          <w:sz w:val="20"/>
          <w:szCs w:val="20"/>
        </w:rPr>
        <w:t xml:space="preserve"> para especificar o tamanho da fonte, considerar que o livro será impresso/visualizado em papel A4, com a orientação paisagem, margens de 1,5 cm e com fonte </w:t>
      </w:r>
      <w:r w:rsidRPr="00771B73">
        <w:rPr>
          <w:rFonts w:ascii="Times New Roman" w:hAnsi="Times New Roman"/>
          <w:i/>
          <w:iCs/>
          <w:sz w:val="20"/>
          <w:szCs w:val="20"/>
        </w:rPr>
        <w:t>Courier</w:t>
      </w:r>
      <w:r w:rsidRPr="00771B73">
        <w:rPr>
          <w:rFonts w:ascii="Times New Roman" w:hAnsi="Times New Roman"/>
          <w:sz w:val="20"/>
          <w:szCs w:val="20"/>
        </w:rPr>
        <w:t>.</w:t>
      </w:r>
    </w:p>
    <w:p w14:paraId="499A9D80" w14:textId="77777777" w:rsidR="00365AA9" w:rsidRPr="00771B73" w:rsidRDefault="00365AA9">
      <w:pPr>
        <w:pStyle w:val="Corpodetexto"/>
        <w:rPr>
          <w:rFonts w:ascii="Times New Roman" w:hAnsi="Times New Roman"/>
          <w:sz w:val="20"/>
          <w:szCs w:val="20"/>
        </w:rPr>
      </w:pPr>
    </w:p>
    <w:p w14:paraId="4B991B27"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 xml:space="preserve">II – Tabelas do Registro: </w:t>
      </w:r>
      <w:r w:rsidRPr="00771B73">
        <w:rPr>
          <w:rFonts w:ascii="Times New Roman" w:hAnsi="Times New Roman"/>
          <w:sz w:val="20"/>
          <w:szCs w:val="20"/>
        </w:rPr>
        <w:t>não há.</w:t>
      </w:r>
    </w:p>
    <w:p w14:paraId="4BB39756" w14:textId="77777777" w:rsidR="00365AA9" w:rsidRPr="00771B73" w:rsidRDefault="00365AA9">
      <w:pPr>
        <w:pStyle w:val="Corpodetexto"/>
        <w:rPr>
          <w:rFonts w:ascii="Times New Roman" w:hAnsi="Times New Roman"/>
          <w:sz w:val="20"/>
          <w:szCs w:val="20"/>
        </w:rPr>
      </w:pPr>
    </w:p>
    <w:p w14:paraId="43C194DC" w14:textId="77777777" w:rsidR="00365AA9" w:rsidRPr="00771B73" w:rsidRDefault="00E36FD5">
      <w:pPr>
        <w:pStyle w:val="Corpodetexto"/>
        <w:rPr>
          <w:rFonts w:ascii="Times New Roman" w:hAnsi="Times New Roman"/>
          <w:sz w:val="20"/>
          <w:szCs w:val="20"/>
        </w:rPr>
      </w:pPr>
      <w:r w:rsidRPr="00771B73">
        <w:rPr>
          <w:rFonts w:ascii="Times New Roman" w:hAnsi="Times New Roman"/>
          <w:b/>
          <w:color w:val="00000A"/>
          <w:sz w:val="20"/>
          <w:szCs w:val="20"/>
        </w:rPr>
        <w:t xml:space="preserve">III - Regras de Validação do Registro: </w:t>
      </w:r>
      <w:r w:rsidRPr="00771B73">
        <w:rPr>
          <w:rFonts w:ascii="Times New Roman" w:hAnsi="Times New Roman"/>
          <w:color w:val="00000A"/>
          <w:sz w:val="20"/>
          <w:szCs w:val="20"/>
        </w:rPr>
        <w:t>não há.</w:t>
      </w:r>
    </w:p>
    <w:p w14:paraId="747894DC" w14:textId="77777777" w:rsidR="00365AA9" w:rsidRPr="00771B73" w:rsidRDefault="00365AA9">
      <w:pPr>
        <w:pStyle w:val="Corpodetexto"/>
        <w:rPr>
          <w:rFonts w:ascii="Times New Roman" w:hAnsi="Times New Roman"/>
          <w:b/>
          <w:sz w:val="20"/>
          <w:szCs w:val="20"/>
        </w:rPr>
      </w:pPr>
    </w:p>
    <w:p w14:paraId="50F3AD10" w14:textId="77777777" w:rsidR="00365AA9" w:rsidRPr="00771B73" w:rsidRDefault="00E36FD5">
      <w:pPr>
        <w:pStyle w:val="Corpodetexto"/>
        <w:rPr>
          <w:rFonts w:ascii="Times New Roman" w:hAnsi="Times New Roman"/>
          <w:b/>
          <w:color w:val="00000A"/>
          <w:sz w:val="20"/>
          <w:szCs w:val="20"/>
        </w:rPr>
      </w:pPr>
      <w:r w:rsidRPr="00771B73">
        <w:rPr>
          <w:rFonts w:ascii="Times New Roman" w:hAnsi="Times New Roman"/>
          <w:b/>
          <w:color w:val="00000A"/>
          <w:sz w:val="20"/>
          <w:szCs w:val="20"/>
        </w:rPr>
        <w:t>IV – Regras de Validação dos Campos:</w:t>
      </w:r>
    </w:p>
    <w:p w14:paraId="2F432371" w14:textId="77777777" w:rsidR="00365AA9" w:rsidRPr="00771B73" w:rsidRDefault="00365AA9">
      <w:pPr>
        <w:pStyle w:val="psds-corpodetexto"/>
        <w:spacing w:before="0" w:after="0"/>
        <w:ind w:left="708"/>
        <w:jc w:val="both"/>
        <w:rPr>
          <w:b/>
          <w:sz w:val="20"/>
          <w:szCs w:val="20"/>
        </w:rPr>
      </w:pPr>
    </w:p>
    <w:p w14:paraId="3DB37DB8" w14:textId="77777777" w:rsidR="00365AA9" w:rsidRPr="00771B73" w:rsidRDefault="00D556F6">
      <w:pPr>
        <w:pStyle w:val="Corpodetexto"/>
        <w:ind w:left="708"/>
        <w:rPr>
          <w:rFonts w:ascii="Times New Roman" w:hAnsi="Times New Roman"/>
          <w:color w:val="auto"/>
          <w:sz w:val="20"/>
          <w:szCs w:val="20"/>
        </w:rPr>
      </w:pPr>
      <w:hyperlink w:anchor="REGRA_TAM_FONTE" w:history="1">
        <w:r w:rsidR="00E36FD5" w:rsidRPr="00771B73">
          <w:rPr>
            <w:rStyle w:val="InternetLink"/>
            <w:b/>
            <w:color w:val="auto"/>
            <w:sz w:val="20"/>
            <w:szCs w:val="20"/>
          </w:rPr>
          <w:t>REGRA_TAM_FONTE</w:t>
        </w:r>
      </w:hyperlink>
      <w:r w:rsidR="00E36FD5" w:rsidRPr="00771B73">
        <w:rPr>
          <w:rFonts w:ascii="Times New Roman" w:hAnsi="Times New Roman"/>
          <w:b/>
          <w:color w:val="auto"/>
          <w:sz w:val="20"/>
          <w:szCs w:val="20"/>
        </w:rPr>
        <w:t xml:space="preserve">: </w:t>
      </w:r>
      <w:r w:rsidR="00E36FD5" w:rsidRPr="00771B73">
        <w:rPr>
          <w:rFonts w:ascii="Times New Roman" w:hAnsi="Times New Roman"/>
          <w:color w:val="auto"/>
          <w:sz w:val="20"/>
          <w:szCs w:val="20"/>
        </w:rPr>
        <w:t xml:space="preserve">O valor informado no campo deverá ser maior que 3 e menor que 13. Se a regra não for cumprida, o </w:t>
      </w:r>
      <w:r w:rsidR="00C0738B" w:rsidRPr="00771B73">
        <w:rPr>
          <w:rFonts w:ascii="Times New Roman" w:hAnsi="Times New Roman"/>
          <w:color w:val="auto"/>
          <w:sz w:val="20"/>
          <w:szCs w:val="20"/>
        </w:rPr>
        <w:t>PGE</w:t>
      </w:r>
      <w:r w:rsidR="00E36FD5" w:rsidRPr="00771B73">
        <w:rPr>
          <w:rFonts w:ascii="Times New Roman" w:hAnsi="Times New Roman"/>
          <w:color w:val="auto"/>
          <w:sz w:val="20"/>
          <w:szCs w:val="20"/>
        </w:rPr>
        <w:t xml:space="preserve"> do Sped Contábil gera um erro.</w:t>
      </w:r>
    </w:p>
    <w:p w14:paraId="29EAC341" w14:textId="77777777" w:rsidR="00365AA9" w:rsidRPr="00771B73" w:rsidRDefault="00365AA9">
      <w:pPr>
        <w:pStyle w:val="Corpodetexto"/>
        <w:ind w:left="708"/>
        <w:rPr>
          <w:rFonts w:ascii="Times New Roman" w:hAnsi="Times New Roman"/>
          <w:b/>
          <w:color w:val="auto"/>
          <w:sz w:val="20"/>
          <w:szCs w:val="20"/>
        </w:rPr>
      </w:pPr>
    </w:p>
    <w:p w14:paraId="2E514C10"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V - Exemplo de Preenchimento: </w:t>
      </w:r>
    </w:p>
    <w:p w14:paraId="7FDFC52B" w14:textId="77777777" w:rsidR="00365AA9" w:rsidRPr="00771B73" w:rsidRDefault="00365AA9">
      <w:pPr>
        <w:pStyle w:val="Corpodetexto"/>
        <w:rPr>
          <w:rFonts w:ascii="Times New Roman" w:hAnsi="Times New Roman"/>
          <w:b/>
          <w:sz w:val="20"/>
          <w:szCs w:val="20"/>
        </w:rPr>
      </w:pPr>
    </w:p>
    <w:p w14:paraId="469C0E23" w14:textId="77777777" w:rsidR="00365AA9" w:rsidRPr="00771B73" w:rsidRDefault="00E36FD5">
      <w:pPr>
        <w:pStyle w:val="PSDS-CorpodeTexto0"/>
        <w:jc w:val="both"/>
        <w:rPr>
          <w:rFonts w:ascii="Times New Roman" w:hAnsi="Times New Roman"/>
          <w:b/>
          <w:color w:val="000000"/>
        </w:rPr>
      </w:pPr>
      <w:r w:rsidRPr="00771B73">
        <w:rPr>
          <w:rFonts w:ascii="Times New Roman" w:hAnsi="Times New Roman"/>
          <w:b/>
          <w:color w:val="000000"/>
        </w:rPr>
        <w:t>|I500|10|</w:t>
      </w:r>
    </w:p>
    <w:p w14:paraId="6BD736F2"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01</w:t>
      </w:r>
      <w:r w:rsidRPr="00771B73">
        <w:rPr>
          <w:rFonts w:ascii="Times New Roman" w:hAnsi="Times New Roman"/>
        </w:rPr>
        <w:t xml:space="preserve"> – Tipo de Registro: I500</w:t>
      </w:r>
    </w:p>
    <w:p w14:paraId="3A63C0C6"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02 </w:t>
      </w:r>
      <w:r w:rsidRPr="00771B73">
        <w:rPr>
          <w:rFonts w:ascii="Times New Roman" w:hAnsi="Times New Roman"/>
        </w:rPr>
        <w:t>– Tamanho da Fonte: 10</w:t>
      </w:r>
    </w:p>
    <w:p w14:paraId="1FE74446" w14:textId="77777777" w:rsidR="00365AA9" w:rsidRPr="00771B73" w:rsidRDefault="00365AA9">
      <w:pPr>
        <w:pStyle w:val="PSDS-CorpodeTexto0"/>
        <w:ind w:left="708" w:firstLine="708"/>
        <w:jc w:val="both"/>
        <w:rPr>
          <w:rFonts w:ascii="Times New Roman" w:hAnsi="Times New Roman"/>
        </w:rPr>
      </w:pPr>
    </w:p>
    <w:p w14:paraId="0632EAD4" w14:textId="77777777" w:rsidR="00365AA9" w:rsidRPr="00771B73" w:rsidRDefault="00365AA9">
      <w:pPr>
        <w:pStyle w:val="PSDS-CorpodeTexto0"/>
        <w:ind w:left="708" w:firstLine="708"/>
        <w:jc w:val="both"/>
        <w:rPr>
          <w:rFonts w:ascii="Times New Roman" w:hAnsi="Times New Roman"/>
        </w:rPr>
      </w:pPr>
    </w:p>
    <w:p w14:paraId="6A677FBC" w14:textId="77777777" w:rsidR="00365AA9" w:rsidRPr="00771B73" w:rsidRDefault="00E36FD5">
      <w:pPr>
        <w:rPr>
          <w:rFonts w:eastAsia="Times New Roman" w:cs="Times New Roman"/>
          <w:b/>
          <w:bCs/>
          <w:color w:val="0000FF"/>
          <w:szCs w:val="20"/>
          <w:lang w:eastAsia="pt-BR"/>
        </w:rPr>
      </w:pPr>
      <w:r w:rsidRPr="00771B73">
        <w:rPr>
          <w:rFonts w:cs="Times New Roman"/>
          <w:szCs w:val="20"/>
        </w:rPr>
        <w:br w:type="page"/>
      </w:r>
    </w:p>
    <w:p w14:paraId="1F9C3C65" w14:textId="77777777" w:rsidR="00365AA9" w:rsidRPr="00771B73" w:rsidRDefault="00E36FD5">
      <w:pPr>
        <w:pStyle w:val="Ttulo4"/>
        <w:rPr>
          <w:szCs w:val="20"/>
        </w:rPr>
      </w:pPr>
      <w:bookmarkStart w:id="97" w:name="_Toc25241103"/>
      <w:r w:rsidRPr="00771B73">
        <w:rPr>
          <w:szCs w:val="20"/>
        </w:rPr>
        <w:t>Registro I510: Definição de Campos do Livro Razão Auxiliar com Leiaute Parametrizável</w:t>
      </w:r>
      <w:bookmarkEnd w:id="97"/>
    </w:p>
    <w:p w14:paraId="47C5B426" w14:textId="77777777" w:rsidR="00365AA9" w:rsidRPr="00771B73" w:rsidRDefault="00365AA9">
      <w:pPr>
        <w:pStyle w:val="Corpodetexto"/>
        <w:rPr>
          <w:rFonts w:ascii="Times New Roman" w:hAnsi="Times New Roman"/>
          <w:sz w:val="20"/>
          <w:szCs w:val="20"/>
        </w:rPr>
      </w:pPr>
    </w:p>
    <w:p w14:paraId="069CFE42" w14:textId="77777777" w:rsidR="00365AA9" w:rsidRPr="00771B73" w:rsidRDefault="00E36FD5">
      <w:pPr>
        <w:pStyle w:val="Corpodetexto"/>
        <w:rPr>
          <w:rFonts w:ascii="Times New Roman" w:hAnsi="Times New Roman"/>
          <w:sz w:val="20"/>
          <w:szCs w:val="20"/>
        </w:rPr>
      </w:pPr>
      <w:r w:rsidRPr="00771B73">
        <w:rPr>
          <w:rFonts w:ascii="Times New Roman" w:hAnsi="Times New Roman"/>
          <w:sz w:val="20"/>
          <w:szCs w:val="20"/>
        </w:rPr>
        <w:tab/>
        <w:t xml:space="preserve">Neste registro devem ser informados os campos que serão utilizados no livro “Z” (Livro Razão Auxiliar com Leiaute Parametrizável), tais como: nome do campo, descrição do campo, tipo (numérico ou caractere), tamanho do campo, quantidade de casas decimais e largura da coluna na impressão. </w:t>
      </w:r>
    </w:p>
    <w:p w14:paraId="4FD2E565" w14:textId="77777777" w:rsidR="00365AA9" w:rsidRPr="00771B73" w:rsidRDefault="00365AA9">
      <w:pPr>
        <w:pStyle w:val="Corpodetexto"/>
        <w:rPr>
          <w:rFonts w:ascii="Times New Roman" w:hAnsi="Times New Roman"/>
          <w:sz w:val="20"/>
          <w:szCs w:val="20"/>
        </w:rPr>
      </w:pPr>
    </w:p>
    <w:p w14:paraId="68B72F1A"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Os campos devem ser informados, neste registro, na mesma ordem em que devam figurar da visualização/impressão. O conteúdo dos campos especificados no registro I510 será informado no registro I550.</w:t>
      </w:r>
    </w:p>
    <w:p w14:paraId="5696E95C" w14:textId="77777777" w:rsidR="00365AA9" w:rsidRPr="00771B73" w:rsidRDefault="00365AA9">
      <w:pPr>
        <w:pStyle w:val="Corpodetexto"/>
        <w:spacing w:line="240" w:lineRule="auto"/>
        <w:rPr>
          <w:rFonts w:ascii="Times New Roman" w:hAnsi="Times New Roman"/>
          <w:sz w:val="20"/>
          <w:szCs w:val="20"/>
        </w:rPr>
      </w:pPr>
    </w:p>
    <w:tbl>
      <w:tblPr>
        <w:tblW w:w="10740"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121"/>
        <w:gridCol w:w="4619"/>
      </w:tblGrid>
      <w:tr w:rsidR="00365AA9" w:rsidRPr="00771B73" w14:paraId="29ADF384" w14:textId="77777777">
        <w:trPr>
          <w:jc w:val="center"/>
        </w:trPr>
        <w:tc>
          <w:tcPr>
            <w:tcW w:w="10739"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683645B" w14:textId="77777777" w:rsidR="00365AA9" w:rsidRPr="00771B73" w:rsidRDefault="00E36FD5">
            <w:pPr>
              <w:pStyle w:val="psds-corpodetexto"/>
              <w:spacing w:before="0" w:after="0"/>
              <w:rPr>
                <w:b/>
                <w:bCs/>
                <w:sz w:val="20"/>
                <w:szCs w:val="20"/>
              </w:rPr>
            </w:pPr>
            <w:r w:rsidRPr="00771B73">
              <w:rPr>
                <w:b/>
                <w:bCs/>
                <w:sz w:val="20"/>
                <w:szCs w:val="20"/>
              </w:rPr>
              <w:t>REGISTRO I510: DEFINIÇÃO DE CAMPOS DO LIVRO RAZÃO AUXILIAR COM LEIAUTE PARAMETRIZÁVEL</w:t>
            </w:r>
          </w:p>
        </w:tc>
      </w:tr>
      <w:tr w:rsidR="00365AA9" w:rsidRPr="00771B73" w14:paraId="2F996127" w14:textId="77777777">
        <w:trPr>
          <w:jc w:val="center"/>
        </w:trPr>
        <w:tc>
          <w:tcPr>
            <w:tcW w:w="10739"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163DD8E" w14:textId="77777777" w:rsidR="00365AA9" w:rsidRPr="00771B73" w:rsidRDefault="00E36FD5">
            <w:pPr>
              <w:pStyle w:val="psds-corpodetexto"/>
              <w:spacing w:before="0" w:after="0"/>
              <w:rPr>
                <w:b/>
                <w:sz w:val="20"/>
                <w:szCs w:val="20"/>
              </w:rPr>
            </w:pPr>
            <w:r w:rsidRPr="00771B73">
              <w:rPr>
                <w:b/>
                <w:sz w:val="20"/>
                <w:szCs w:val="20"/>
              </w:rPr>
              <w:t>Regras de validação do registro</w:t>
            </w:r>
          </w:p>
          <w:p w14:paraId="3F3758D1" w14:textId="77777777" w:rsidR="00365AA9" w:rsidRPr="00771B73" w:rsidRDefault="00E36FD5">
            <w:pPr>
              <w:pStyle w:val="psds-corpodetexto"/>
              <w:spacing w:before="0" w:after="0"/>
              <w:rPr>
                <w:sz w:val="20"/>
                <w:szCs w:val="20"/>
              </w:rPr>
            </w:pPr>
            <w:r w:rsidRPr="00771B73">
              <w:rPr>
                <w:sz w:val="20"/>
                <w:szCs w:val="20"/>
              </w:rPr>
              <w:t>[REGRA_COLUNAS_PAGINA]</w:t>
            </w:r>
          </w:p>
          <w:p w14:paraId="495727A9" w14:textId="77777777" w:rsidR="00365AA9" w:rsidRPr="00771B73" w:rsidRDefault="00E36FD5">
            <w:pPr>
              <w:pStyle w:val="psds-corpodetexto"/>
              <w:spacing w:before="0" w:after="0"/>
              <w:rPr>
                <w:sz w:val="20"/>
                <w:szCs w:val="20"/>
              </w:rPr>
            </w:pPr>
            <w:r w:rsidRPr="00771B73">
              <w:rPr>
                <w:sz w:val="20"/>
                <w:szCs w:val="20"/>
              </w:rPr>
              <w:t>[REGRA_VALIDA_CONTEUDO_I510_LIVRO_RAS]</w:t>
            </w:r>
          </w:p>
        </w:tc>
      </w:tr>
      <w:tr w:rsidR="00365AA9" w:rsidRPr="00771B73" w14:paraId="23081CE7" w14:textId="77777777">
        <w:trPr>
          <w:jc w:val="center"/>
        </w:trPr>
        <w:tc>
          <w:tcPr>
            <w:tcW w:w="6120"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A30D815" w14:textId="77777777" w:rsidR="00365AA9" w:rsidRPr="00771B73" w:rsidRDefault="00E36FD5">
            <w:pPr>
              <w:pStyle w:val="psds-corpodetexto"/>
              <w:spacing w:before="0" w:after="0"/>
              <w:rPr>
                <w:b/>
                <w:bCs/>
                <w:sz w:val="20"/>
                <w:szCs w:val="20"/>
              </w:rPr>
            </w:pPr>
            <w:r w:rsidRPr="00771B73">
              <w:rPr>
                <w:b/>
                <w:bCs/>
                <w:sz w:val="20"/>
                <w:szCs w:val="20"/>
              </w:rPr>
              <w:t>Nível Hierárquico – 3</w:t>
            </w:r>
          </w:p>
        </w:tc>
        <w:tc>
          <w:tcPr>
            <w:tcW w:w="461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2EDE58F9" w14:textId="77777777" w:rsidR="00365AA9" w:rsidRPr="00771B73" w:rsidRDefault="00E36FD5">
            <w:pPr>
              <w:pStyle w:val="psds-corpodetexto"/>
              <w:spacing w:before="0" w:after="0"/>
              <w:rPr>
                <w:b/>
                <w:bCs/>
                <w:sz w:val="20"/>
                <w:szCs w:val="20"/>
              </w:rPr>
            </w:pPr>
            <w:r w:rsidRPr="00771B73">
              <w:rPr>
                <w:b/>
                <w:bCs/>
                <w:sz w:val="20"/>
                <w:szCs w:val="20"/>
              </w:rPr>
              <w:t>Ocorrência – 0:N</w:t>
            </w:r>
          </w:p>
        </w:tc>
      </w:tr>
      <w:tr w:rsidR="00365AA9" w:rsidRPr="00771B73" w14:paraId="676FCE6A" w14:textId="77777777">
        <w:trPr>
          <w:jc w:val="center"/>
        </w:trPr>
        <w:tc>
          <w:tcPr>
            <w:tcW w:w="10739"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9499899" w14:textId="77777777" w:rsidR="00365AA9" w:rsidRPr="00771B73" w:rsidRDefault="00E36FD5">
            <w:pPr>
              <w:pStyle w:val="psds-corpodetexto"/>
              <w:spacing w:before="0" w:after="0"/>
              <w:jc w:val="both"/>
              <w:rPr>
                <w:b/>
                <w:bCs/>
                <w:sz w:val="20"/>
                <w:szCs w:val="20"/>
              </w:rPr>
            </w:pPr>
            <w:r w:rsidRPr="00771B73">
              <w:rPr>
                <w:b/>
                <w:bCs/>
                <w:sz w:val="20"/>
                <w:szCs w:val="20"/>
              </w:rPr>
              <w:t>Campo(s) chave:</w:t>
            </w:r>
          </w:p>
        </w:tc>
      </w:tr>
    </w:tbl>
    <w:p w14:paraId="474EB87C" w14:textId="77777777" w:rsidR="00365AA9" w:rsidRPr="00771B73" w:rsidRDefault="00E36FD5">
      <w:pPr>
        <w:spacing w:line="240" w:lineRule="auto"/>
        <w:jc w:val="both"/>
        <w:rPr>
          <w:rFonts w:cs="Times New Roman"/>
          <w:color w:val="000000"/>
          <w:szCs w:val="20"/>
        </w:rPr>
      </w:pPr>
      <w:r w:rsidRPr="00771B73">
        <w:rPr>
          <w:rFonts w:cs="Times New Roman"/>
          <w:color w:val="000000"/>
          <w:szCs w:val="20"/>
        </w:rPr>
        <w:t> </w:t>
      </w:r>
    </w:p>
    <w:tbl>
      <w:tblPr>
        <w:tblW w:w="11165"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523"/>
        <w:gridCol w:w="1541"/>
        <w:gridCol w:w="2229"/>
        <w:gridCol w:w="617"/>
        <w:gridCol w:w="1039"/>
        <w:gridCol w:w="917"/>
        <w:gridCol w:w="872"/>
        <w:gridCol w:w="1238"/>
        <w:gridCol w:w="2189"/>
      </w:tblGrid>
      <w:tr w:rsidR="00365AA9" w:rsidRPr="00771B73" w14:paraId="2C589BD6" w14:textId="77777777">
        <w:trPr>
          <w:trHeight w:val="471"/>
          <w:jc w:val="center"/>
        </w:trPr>
        <w:tc>
          <w:tcPr>
            <w:tcW w:w="522"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208502E" w14:textId="77777777" w:rsidR="00365AA9" w:rsidRPr="00771B73" w:rsidRDefault="00E36FD5">
            <w:pPr>
              <w:pStyle w:val="psds-corpodetexto"/>
              <w:spacing w:before="0" w:after="0"/>
              <w:jc w:val="center"/>
              <w:rPr>
                <w:b/>
                <w:bCs/>
                <w:sz w:val="20"/>
                <w:szCs w:val="20"/>
              </w:rPr>
            </w:pPr>
            <w:r w:rsidRPr="00771B73">
              <w:rPr>
                <w:b/>
                <w:bCs/>
                <w:sz w:val="20"/>
                <w:szCs w:val="20"/>
              </w:rPr>
              <w:t>Nº</w:t>
            </w:r>
          </w:p>
        </w:tc>
        <w:tc>
          <w:tcPr>
            <w:tcW w:w="154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3F8B41B" w14:textId="77777777" w:rsidR="00365AA9" w:rsidRPr="00771B73" w:rsidRDefault="00E36FD5">
            <w:pPr>
              <w:pStyle w:val="psds-corpodetexto"/>
              <w:spacing w:before="0" w:after="0"/>
              <w:jc w:val="center"/>
              <w:rPr>
                <w:b/>
                <w:bCs/>
                <w:sz w:val="20"/>
                <w:szCs w:val="20"/>
              </w:rPr>
            </w:pPr>
            <w:r w:rsidRPr="00771B73">
              <w:rPr>
                <w:b/>
                <w:bCs/>
                <w:sz w:val="20"/>
                <w:szCs w:val="20"/>
              </w:rPr>
              <w:t>Campo</w:t>
            </w:r>
          </w:p>
        </w:tc>
        <w:tc>
          <w:tcPr>
            <w:tcW w:w="222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722168B" w14:textId="77777777" w:rsidR="00365AA9" w:rsidRPr="00771B73" w:rsidRDefault="00E36FD5">
            <w:pPr>
              <w:pStyle w:val="psds-corpodetexto"/>
              <w:spacing w:before="0" w:after="0"/>
              <w:jc w:val="center"/>
              <w:rPr>
                <w:b/>
                <w:bCs/>
                <w:sz w:val="20"/>
                <w:szCs w:val="20"/>
              </w:rPr>
            </w:pPr>
            <w:r w:rsidRPr="00771B73">
              <w:rPr>
                <w:b/>
                <w:bCs/>
                <w:sz w:val="20"/>
                <w:szCs w:val="20"/>
              </w:rPr>
              <w:t>Descrição</w:t>
            </w:r>
          </w:p>
        </w:tc>
        <w:tc>
          <w:tcPr>
            <w:tcW w:w="61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1C7CF2D" w14:textId="77777777" w:rsidR="00365AA9" w:rsidRPr="00771B73" w:rsidRDefault="00E36FD5">
            <w:pPr>
              <w:pStyle w:val="psds-corpodetexto"/>
              <w:spacing w:before="0" w:after="0"/>
              <w:jc w:val="center"/>
              <w:rPr>
                <w:b/>
                <w:bCs/>
                <w:sz w:val="20"/>
                <w:szCs w:val="20"/>
              </w:rPr>
            </w:pPr>
            <w:r w:rsidRPr="00771B73">
              <w:rPr>
                <w:b/>
                <w:bCs/>
                <w:sz w:val="20"/>
                <w:szCs w:val="20"/>
              </w:rPr>
              <w:t>Tipo</w:t>
            </w:r>
          </w:p>
        </w:tc>
        <w:tc>
          <w:tcPr>
            <w:tcW w:w="103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1963D4C8" w14:textId="77777777" w:rsidR="00365AA9" w:rsidRPr="00771B73" w:rsidRDefault="00E36FD5">
            <w:pPr>
              <w:pStyle w:val="psds-corpodetexto"/>
              <w:spacing w:before="0" w:after="0"/>
              <w:jc w:val="center"/>
              <w:rPr>
                <w:b/>
                <w:bCs/>
                <w:sz w:val="20"/>
                <w:szCs w:val="20"/>
              </w:rPr>
            </w:pPr>
            <w:r w:rsidRPr="00771B73">
              <w:rPr>
                <w:b/>
                <w:bCs/>
                <w:sz w:val="20"/>
                <w:szCs w:val="20"/>
              </w:rPr>
              <w:t>Tamanho</w:t>
            </w:r>
          </w:p>
        </w:tc>
        <w:tc>
          <w:tcPr>
            <w:tcW w:w="91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25E6B1A2" w14:textId="77777777" w:rsidR="00365AA9" w:rsidRPr="00771B73" w:rsidRDefault="00E36FD5">
            <w:pPr>
              <w:pStyle w:val="psds-corpodetexto"/>
              <w:spacing w:before="0" w:after="0"/>
              <w:jc w:val="center"/>
              <w:rPr>
                <w:b/>
                <w:bCs/>
                <w:sz w:val="20"/>
                <w:szCs w:val="20"/>
              </w:rPr>
            </w:pPr>
            <w:r w:rsidRPr="00771B73">
              <w:rPr>
                <w:b/>
                <w:bCs/>
                <w:sz w:val="20"/>
                <w:szCs w:val="20"/>
              </w:rPr>
              <w:t>Decimal</w:t>
            </w:r>
          </w:p>
        </w:tc>
        <w:tc>
          <w:tcPr>
            <w:tcW w:w="872"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1E395770" w14:textId="77777777" w:rsidR="00365AA9" w:rsidRPr="00771B73" w:rsidRDefault="00E36FD5">
            <w:pPr>
              <w:pStyle w:val="psds-corpodetexto"/>
              <w:spacing w:before="0" w:after="0"/>
              <w:jc w:val="center"/>
              <w:rPr>
                <w:b/>
                <w:bCs/>
                <w:sz w:val="20"/>
                <w:szCs w:val="20"/>
              </w:rPr>
            </w:pPr>
            <w:r w:rsidRPr="00771B73">
              <w:rPr>
                <w:b/>
                <w:bCs/>
                <w:sz w:val="20"/>
                <w:szCs w:val="20"/>
              </w:rPr>
              <w:t>Valores Válidos</w:t>
            </w:r>
          </w:p>
        </w:tc>
        <w:tc>
          <w:tcPr>
            <w:tcW w:w="1238"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18DC3763" w14:textId="77777777" w:rsidR="00365AA9" w:rsidRPr="00771B73" w:rsidRDefault="00E36FD5">
            <w:pPr>
              <w:pStyle w:val="psds-corpodetexto"/>
              <w:spacing w:before="0" w:after="0"/>
              <w:jc w:val="center"/>
              <w:rPr>
                <w:b/>
                <w:bCs/>
                <w:sz w:val="20"/>
                <w:szCs w:val="20"/>
              </w:rPr>
            </w:pPr>
            <w:r w:rsidRPr="00771B73">
              <w:rPr>
                <w:b/>
                <w:bCs/>
                <w:sz w:val="20"/>
                <w:szCs w:val="20"/>
              </w:rPr>
              <w:t>Obrigatório</w:t>
            </w:r>
          </w:p>
        </w:tc>
        <w:tc>
          <w:tcPr>
            <w:tcW w:w="218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53458052" w14:textId="77777777" w:rsidR="00365AA9" w:rsidRPr="00771B73" w:rsidRDefault="00E36FD5">
            <w:pPr>
              <w:pStyle w:val="psds-corpodetexto"/>
              <w:spacing w:before="0" w:after="0"/>
              <w:jc w:val="center"/>
              <w:rPr>
                <w:b/>
                <w:bCs/>
                <w:sz w:val="20"/>
                <w:szCs w:val="20"/>
              </w:rPr>
            </w:pPr>
            <w:r w:rsidRPr="00771B73">
              <w:rPr>
                <w:b/>
                <w:bCs/>
                <w:sz w:val="20"/>
                <w:szCs w:val="20"/>
              </w:rPr>
              <w:t>Regras de Validação do Campo</w:t>
            </w:r>
          </w:p>
        </w:tc>
      </w:tr>
      <w:tr w:rsidR="00365AA9" w:rsidRPr="00771B73" w14:paraId="020EF21C" w14:textId="77777777">
        <w:trPr>
          <w:trHeight w:val="243"/>
          <w:jc w:val="center"/>
        </w:trPr>
        <w:tc>
          <w:tcPr>
            <w:tcW w:w="522"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5E5F369C" w14:textId="77777777" w:rsidR="00365AA9" w:rsidRPr="00771B73" w:rsidRDefault="00E36FD5">
            <w:pPr>
              <w:shd w:val="clear" w:color="auto" w:fill="FFFFFF"/>
              <w:spacing w:line="240" w:lineRule="auto"/>
              <w:rPr>
                <w:rFonts w:cs="Times New Roman"/>
                <w:szCs w:val="20"/>
              </w:rPr>
            </w:pPr>
            <w:r w:rsidRPr="00771B73">
              <w:rPr>
                <w:rFonts w:cs="Times New Roman"/>
                <w:szCs w:val="20"/>
              </w:rPr>
              <w:t>01</w:t>
            </w:r>
          </w:p>
        </w:tc>
        <w:tc>
          <w:tcPr>
            <w:tcW w:w="15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5BEDEA9" w14:textId="77777777" w:rsidR="00365AA9" w:rsidRPr="00771B73" w:rsidRDefault="00E36FD5">
            <w:pPr>
              <w:shd w:val="clear" w:color="auto" w:fill="FFFFFF"/>
              <w:spacing w:line="240" w:lineRule="auto"/>
              <w:rPr>
                <w:rFonts w:cs="Times New Roman"/>
                <w:szCs w:val="20"/>
              </w:rPr>
            </w:pPr>
            <w:r w:rsidRPr="00771B73">
              <w:rPr>
                <w:rFonts w:cs="Times New Roman"/>
                <w:szCs w:val="20"/>
              </w:rPr>
              <w:t>REG</w:t>
            </w:r>
          </w:p>
        </w:tc>
        <w:tc>
          <w:tcPr>
            <w:tcW w:w="222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670A0A9" w14:textId="77777777" w:rsidR="00365AA9" w:rsidRPr="00771B73" w:rsidRDefault="00E36FD5">
            <w:pPr>
              <w:spacing w:line="240" w:lineRule="auto"/>
              <w:rPr>
                <w:rFonts w:cs="Times New Roman"/>
                <w:szCs w:val="20"/>
              </w:rPr>
            </w:pPr>
            <w:r w:rsidRPr="00771B73">
              <w:rPr>
                <w:rFonts w:cs="Times New Roman"/>
                <w:szCs w:val="20"/>
              </w:rPr>
              <w:t>Texto fixo contendo “I510”.</w:t>
            </w:r>
          </w:p>
        </w:tc>
        <w:tc>
          <w:tcPr>
            <w:tcW w:w="6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9D02DC4"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2787EC9"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004</w:t>
            </w:r>
          </w:p>
        </w:tc>
        <w:tc>
          <w:tcPr>
            <w:tcW w:w="9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3A4C2E7"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8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2D6089B"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"I510"</w:t>
            </w:r>
          </w:p>
        </w:tc>
        <w:tc>
          <w:tcPr>
            <w:tcW w:w="123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81529B5"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Sim</w:t>
            </w:r>
          </w:p>
        </w:tc>
        <w:tc>
          <w:tcPr>
            <w:tcW w:w="218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EEDC0EB"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r>
      <w:tr w:rsidR="00365AA9" w:rsidRPr="00771B73" w14:paraId="29670CBC" w14:textId="77777777">
        <w:trPr>
          <w:trHeight w:val="579"/>
          <w:jc w:val="center"/>
        </w:trPr>
        <w:tc>
          <w:tcPr>
            <w:tcW w:w="522" w:type="dxa"/>
            <w:tcBorders>
              <w:top w:val="single" w:sz="6" w:space="0" w:color="00000A"/>
              <w:left w:val="single" w:sz="6" w:space="0" w:color="00000A"/>
              <w:bottom w:val="single" w:sz="6" w:space="0" w:color="00000A"/>
              <w:right w:val="single" w:sz="6" w:space="0" w:color="00000A"/>
            </w:tcBorders>
            <w:shd w:val="clear" w:color="auto" w:fill="auto"/>
            <w:tcMar>
              <w:left w:w="92" w:type="dxa"/>
            </w:tcMar>
            <w:vAlign w:val="center"/>
          </w:tcPr>
          <w:p w14:paraId="126ABDAB" w14:textId="77777777" w:rsidR="00365AA9" w:rsidRPr="00771B73" w:rsidRDefault="00E36FD5">
            <w:pPr>
              <w:spacing w:line="240" w:lineRule="auto"/>
              <w:rPr>
                <w:rFonts w:cs="Times New Roman"/>
                <w:szCs w:val="20"/>
              </w:rPr>
            </w:pPr>
            <w:r w:rsidRPr="00771B73">
              <w:rPr>
                <w:rFonts w:cs="Times New Roman"/>
                <w:szCs w:val="20"/>
              </w:rPr>
              <w:t>02</w:t>
            </w:r>
          </w:p>
        </w:tc>
        <w:tc>
          <w:tcPr>
            <w:tcW w:w="1540"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23FB0405" w14:textId="77777777" w:rsidR="00365AA9" w:rsidRPr="00771B73" w:rsidRDefault="00E36FD5">
            <w:pPr>
              <w:spacing w:line="240" w:lineRule="auto"/>
              <w:rPr>
                <w:rFonts w:cs="Times New Roman"/>
                <w:szCs w:val="20"/>
              </w:rPr>
            </w:pPr>
            <w:r w:rsidRPr="00771B73">
              <w:rPr>
                <w:rFonts w:cs="Times New Roman"/>
                <w:szCs w:val="20"/>
              </w:rPr>
              <w:t>NM_CAMPO</w:t>
            </w:r>
          </w:p>
        </w:tc>
        <w:tc>
          <w:tcPr>
            <w:tcW w:w="2229"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6FD5F573" w14:textId="77777777" w:rsidR="00365AA9" w:rsidRPr="00771B73" w:rsidRDefault="00E36FD5">
            <w:pPr>
              <w:spacing w:line="240" w:lineRule="auto"/>
              <w:rPr>
                <w:rFonts w:cs="Times New Roman"/>
                <w:szCs w:val="20"/>
              </w:rPr>
            </w:pPr>
            <w:r w:rsidRPr="00771B73">
              <w:rPr>
                <w:rFonts w:cs="Times New Roman"/>
                <w:szCs w:val="20"/>
              </w:rPr>
              <w:t>Nome do campo, sem espaços em branco ou caractere especial.</w:t>
            </w:r>
          </w:p>
        </w:tc>
        <w:tc>
          <w:tcPr>
            <w:tcW w:w="617"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7E364179" w14:textId="77777777" w:rsidR="00365AA9" w:rsidRPr="00771B73" w:rsidRDefault="00E36FD5">
            <w:pPr>
              <w:spacing w:line="240" w:lineRule="auto"/>
              <w:jc w:val="center"/>
              <w:rPr>
                <w:rFonts w:cs="Times New Roman"/>
                <w:szCs w:val="20"/>
              </w:rPr>
            </w:pPr>
            <w:r w:rsidRPr="00771B73">
              <w:rPr>
                <w:rFonts w:cs="Times New Roman"/>
                <w:szCs w:val="20"/>
              </w:rPr>
              <w:t>C</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027AB32D" w14:textId="77777777" w:rsidR="00365AA9" w:rsidRPr="00771B73" w:rsidRDefault="00E36FD5">
            <w:pPr>
              <w:spacing w:line="240" w:lineRule="auto"/>
              <w:jc w:val="center"/>
              <w:rPr>
                <w:rFonts w:cs="Times New Roman"/>
                <w:szCs w:val="20"/>
              </w:rPr>
            </w:pPr>
            <w:r w:rsidRPr="00771B73">
              <w:rPr>
                <w:rFonts w:cs="Times New Roman"/>
                <w:szCs w:val="20"/>
              </w:rPr>
              <w:t>016</w:t>
            </w:r>
          </w:p>
        </w:tc>
        <w:tc>
          <w:tcPr>
            <w:tcW w:w="917"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38386E56"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8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7ED9A6E"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23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14A5FDB"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Sim</w:t>
            </w:r>
          </w:p>
        </w:tc>
        <w:tc>
          <w:tcPr>
            <w:tcW w:w="218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D4C0BA2"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r>
      <w:tr w:rsidR="00365AA9" w:rsidRPr="00771B73" w14:paraId="555D56E1" w14:textId="77777777">
        <w:trPr>
          <w:trHeight w:val="579"/>
          <w:jc w:val="center"/>
        </w:trPr>
        <w:tc>
          <w:tcPr>
            <w:tcW w:w="522" w:type="dxa"/>
            <w:tcBorders>
              <w:top w:val="single" w:sz="6" w:space="0" w:color="00000A"/>
              <w:left w:val="single" w:sz="6" w:space="0" w:color="00000A"/>
              <w:bottom w:val="single" w:sz="6" w:space="0" w:color="00000A"/>
              <w:right w:val="single" w:sz="6" w:space="0" w:color="00000A"/>
            </w:tcBorders>
            <w:shd w:val="clear" w:color="auto" w:fill="auto"/>
            <w:tcMar>
              <w:left w:w="92" w:type="dxa"/>
            </w:tcMar>
            <w:vAlign w:val="center"/>
          </w:tcPr>
          <w:p w14:paraId="71605BB0" w14:textId="77777777" w:rsidR="00365AA9" w:rsidRPr="00771B73" w:rsidRDefault="00E36FD5">
            <w:pPr>
              <w:spacing w:line="240" w:lineRule="auto"/>
              <w:rPr>
                <w:rFonts w:cs="Times New Roman"/>
                <w:szCs w:val="20"/>
              </w:rPr>
            </w:pPr>
            <w:r w:rsidRPr="00771B73">
              <w:rPr>
                <w:rFonts w:cs="Times New Roman"/>
                <w:szCs w:val="20"/>
              </w:rPr>
              <w:t>03</w:t>
            </w:r>
          </w:p>
        </w:tc>
        <w:tc>
          <w:tcPr>
            <w:tcW w:w="1540"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18AA7583" w14:textId="77777777" w:rsidR="00365AA9" w:rsidRPr="00771B73" w:rsidRDefault="00E36FD5">
            <w:pPr>
              <w:spacing w:line="240" w:lineRule="auto"/>
              <w:rPr>
                <w:rFonts w:cs="Times New Roman"/>
                <w:szCs w:val="20"/>
              </w:rPr>
            </w:pPr>
            <w:r w:rsidRPr="00771B73">
              <w:rPr>
                <w:rFonts w:cs="Times New Roman"/>
                <w:szCs w:val="20"/>
              </w:rPr>
              <w:t>DESC_CAMPO</w:t>
            </w:r>
          </w:p>
        </w:tc>
        <w:tc>
          <w:tcPr>
            <w:tcW w:w="2229"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5E6ADEC1" w14:textId="77777777" w:rsidR="00365AA9" w:rsidRPr="00771B73" w:rsidRDefault="00E36FD5">
            <w:pPr>
              <w:spacing w:line="240" w:lineRule="auto"/>
              <w:rPr>
                <w:rFonts w:cs="Times New Roman"/>
                <w:szCs w:val="20"/>
              </w:rPr>
            </w:pPr>
            <w:r w:rsidRPr="00771B73">
              <w:rPr>
                <w:rFonts w:cs="Times New Roman"/>
                <w:szCs w:val="20"/>
              </w:rPr>
              <w:t>Descrição do campo (utilizada na visualização do Livro Auxiliar)</w:t>
            </w:r>
          </w:p>
        </w:tc>
        <w:tc>
          <w:tcPr>
            <w:tcW w:w="617"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44F08CD9" w14:textId="77777777" w:rsidR="00365AA9" w:rsidRPr="00771B73" w:rsidRDefault="00E36FD5">
            <w:pPr>
              <w:spacing w:line="240" w:lineRule="auto"/>
              <w:jc w:val="center"/>
              <w:rPr>
                <w:rFonts w:cs="Times New Roman"/>
                <w:szCs w:val="20"/>
              </w:rPr>
            </w:pPr>
            <w:r w:rsidRPr="00771B73">
              <w:rPr>
                <w:rFonts w:cs="Times New Roman"/>
                <w:szCs w:val="20"/>
              </w:rPr>
              <w:t>C</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5B582889" w14:textId="77777777" w:rsidR="00365AA9" w:rsidRPr="00771B73" w:rsidRDefault="00E36FD5">
            <w:pPr>
              <w:spacing w:line="240" w:lineRule="auto"/>
              <w:jc w:val="center"/>
              <w:rPr>
                <w:rFonts w:cs="Times New Roman"/>
                <w:szCs w:val="20"/>
              </w:rPr>
            </w:pPr>
            <w:r w:rsidRPr="00771B73">
              <w:rPr>
                <w:rFonts w:cs="Times New Roman"/>
                <w:szCs w:val="20"/>
              </w:rPr>
              <w:t>050</w:t>
            </w:r>
          </w:p>
        </w:tc>
        <w:tc>
          <w:tcPr>
            <w:tcW w:w="917"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60180974"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8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52F8062"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23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A5CEFE4"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Sim</w:t>
            </w:r>
          </w:p>
        </w:tc>
        <w:tc>
          <w:tcPr>
            <w:tcW w:w="218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A6BD1D3"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r>
      <w:tr w:rsidR="00365AA9" w:rsidRPr="00771B73" w14:paraId="58CF803B" w14:textId="77777777">
        <w:trPr>
          <w:trHeight w:val="579"/>
          <w:jc w:val="center"/>
        </w:trPr>
        <w:tc>
          <w:tcPr>
            <w:tcW w:w="522" w:type="dxa"/>
            <w:tcBorders>
              <w:top w:val="single" w:sz="6" w:space="0" w:color="00000A"/>
              <w:left w:val="single" w:sz="6" w:space="0" w:color="00000A"/>
              <w:bottom w:val="single" w:sz="6" w:space="0" w:color="00000A"/>
              <w:right w:val="single" w:sz="6" w:space="0" w:color="00000A"/>
            </w:tcBorders>
            <w:shd w:val="clear" w:color="auto" w:fill="auto"/>
            <w:tcMar>
              <w:left w:w="92" w:type="dxa"/>
            </w:tcMar>
            <w:vAlign w:val="center"/>
          </w:tcPr>
          <w:p w14:paraId="78DADDA9" w14:textId="77777777" w:rsidR="00365AA9" w:rsidRPr="00771B73" w:rsidRDefault="00E36FD5">
            <w:pPr>
              <w:spacing w:line="240" w:lineRule="auto"/>
              <w:rPr>
                <w:rFonts w:cs="Times New Roman"/>
                <w:szCs w:val="20"/>
              </w:rPr>
            </w:pPr>
            <w:r w:rsidRPr="00771B73">
              <w:rPr>
                <w:rFonts w:cs="Times New Roman"/>
                <w:szCs w:val="20"/>
              </w:rPr>
              <w:t>04</w:t>
            </w:r>
          </w:p>
        </w:tc>
        <w:tc>
          <w:tcPr>
            <w:tcW w:w="1540"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7F769A1F" w14:textId="77777777" w:rsidR="00365AA9" w:rsidRPr="00771B73" w:rsidRDefault="00E36FD5">
            <w:pPr>
              <w:spacing w:line="240" w:lineRule="auto"/>
              <w:rPr>
                <w:rFonts w:cs="Times New Roman"/>
                <w:szCs w:val="20"/>
              </w:rPr>
            </w:pPr>
            <w:r w:rsidRPr="00771B73">
              <w:rPr>
                <w:rFonts w:cs="Times New Roman"/>
                <w:szCs w:val="20"/>
              </w:rPr>
              <w:t>TIPO_CAMPO</w:t>
            </w:r>
          </w:p>
        </w:tc>
        <w:tc>
          <w:tcPr>
            <w:tcW w:w="2229"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04038FAD" w14:textId="77777777" w:rsidR="00365AA9" w:rsidRPr="00771B73" w:rsidRDefault="00E36FD5">
            <w:pPr>
              <w:spacing w:line="240" w:lineRule="auto"/>
              <w:rPr>
                <w:rFonts w:cs="Times New Roman"/>
                <w:szCs w:val="20"/>
              </w:rPr>
            </w:pPr>
            <w:r w:rsidRPr="00771B73">
              <w:rPr>
                <w:rFonts w:cs="Times New Roman"/>
                <w:szCs w:val="20"/>
              </w:rPr>
              <w:t>Tipo do campo:</w:t>
            </w:r>
          </w:p>
          <w:p w14:paraId="17AB8F6E" w14:textId="77777777" w:rsidR="00365AA9" w:rsidRPr="00771B73" w:rsidRDefault="00E36FD5">
            <w:pPr>
              <w:spacing w:line="240" w:lineRule="auto"/>
              <w:rPr>
                <w:rFonts w:cs="Times New Roman"/>
                <w:szCs w:val="20"/>
              </w:rPr>
            </w:pPr>
            <w:r w:rsidRPr="00771B73">
              <w:rPr>
                <w:rFonts w:cs="Times New Roman"/>
                <w:szCs w:val="20"/>
              </w:rPr>
              <w:t>“N” – Numérico;</w:t>
            </w:r>
          </w:p>
          <w:p w14:paraId="2BAA2F8D" w14:textId="77777777" w:rsidR="00365AA9" w:rsidRPr="00771B73" w:rsidRDefault="00E36FD5">
            <w:pPr>
              <w:spacing w:line="240" w:lineRule="auto"/>
              <w:rPr>
                <w:rFonts w:cs="Times New Roman"/>
                <w:szCs w:val="20"/>
              </w:rPr>
            </w:pPr>
            <w:r w:rsidRPr="00771B73">
              <w:rPr>
                <w:rFonts w:cs="Times New Roman"/>
                <w:szCs w:val="20"/>
              </w:rPr>
              <w:t>“C” – Caractere.</w:t>
            </w:r>
          </w:p>
        </w:tc>
        <w:tc>
          <w:tcPr>
            <w:tcW w:w="617"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3AEEFDBA" w14:textId="77777777" w:rsidR="00365AA9" w:rsidRPr="00771B73" w:rsidRDefault="00E36FD5">
            <w:pPr>
              <w:spacing w:line="240" w:lineRule="auto"/>
              <w:jc w:val="center"/>
              <w:rPr>
                <w:rFonts w:cs="Times New Roman"/>
                <w:szCs w:val="20"/>
              </w:rPr>
            </w:pPr>
            <w:r w:rsidRPr="00771B73">
              <w:rPr>
                <w:rFonts w:cs="Times New Roman"/>
                <w:szCs w:val="20"/>
              </w:rPr>
              <w:t>C</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7D88A9AD" w14:textId="77777777" w:rsidR="00365AA9" w:rsidRPr="00771B73" w:rsidRDefault="00E36FD5">
            <w:pPr>
              <w:spacing w:line="240" w:lineRule="auto"/>
              <w:jc w:val="center"/>
              <w:rPr>
                <w:rFonts w:cs="Times New Roman"/>
                <w:szCs w:val="20"/>
              </w:rPr>
            </w:pPr>
            <w:r w:rsidRPr="00771B73">
              <w:rPr>
                <w:rFonts w:cs="Times New Roman"/>
                <w:szCs w:val="20"/>
              </w:rPr>
              <w:t>001</w:t>
            </w:r>
          </w:p>
        </w:tc>
        <w:tc>
          <w:tcPr>
            <w:tcW w:w="917"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7EE23B45"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8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808B5C9"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 C]</w:t>
            </w:r>
          </w:p>
        </w:tc>
        <w:tc>
          <w:tcPr>
            <w:tcW w:w="123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132B345"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Sim</w:t>
            </w:r>
          </w:p>
        </w:tc>
        <w:tc>
          <w:tcPr>
            <w:tcW w:w="218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11409F9"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r>
      <w:tr w:rsidR="00365AA9" w:rsidRPr="00771B73" w14:paraId="115E7C2E" w14:textId="77777777">
        <w:trPr>
          <w:trHeight w:val="579"/>
          <w:jc w:val="center"/>
        </w:trPr>
        <w:tc>
          <w:tcPr>
            <w:tcW w:w="522" w:type="dxa"/>
            <w:tcBorders>
              <w:top w:val="single" w:sz="6" w:space="0" w:color="00000A"/>
              <w:left w:val="single" w:sz="6" w:space="0" w:color="00000A"/>
              <w:bottom w:val="single" w:sz="6" w:space="0" w:color="00000A"/>
              <w:right w:val="single" w:sz="6" w:space="0" w:color="00000A"/>
            </w:tcBorders>
            <w:shd w:val="clear" w:color="auto" w:fill="auto"/>
            <w:tcMar>
              <w:left w:w="92" w:type="dxa"/>
            </w:tcMar>
            <w:vAlign w:val="center"/>
          </w:tcPr>
          <w:p w14:paraId="2B772B0E" w14:textId="77777777" w:rsidR="00365AA9" w:rsidRPr="00771B73" w:rsidRDefault="00E36FD5">
            <w:pPr>
              <w:spacing w:line="240" w:lineRule="auto"/>
              <w:rPr>
                <w:rFonts w:cs="Times New Roman"/>
                <w:szCs w:val="20"/>
              </w:rPr>
            </w:pPr>
            <w:r w:rsidRPr="00771B73">
              <w:rPr>
                <w:rFonts w:cs="Times New Roman"/>
                <w:szCs w:val="20"/>
              </w:rPr>
              <w:t>05</w:t>
            </w:r>
          </w:p>
        </w:tc>
        <w:tc>
          <w:tcPr>
            <w:tcW w:w="1540"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15BB86D7" w14:textId="77777777" w:rsidR="00365AA9" w:rsidRPr="00771B73" w:rsidRDefault="00E36FD5">
            <w:pPr>
              <w:spacing w:line="240" w:lineRule="auto"/>
              <w:rPr>
                <w:rFonts w:cs="Times New Roman"/>
                <w:szCs w:val="20"/>
              </w:rPr>
            </w:pPr>
            <w:r w:rsidRPr="00771B73">
              <w:rPr>
                <w:rFonts w:cs="Times New Roman"/>
                <w:szCs w:val="20"/>
              </w:rPr>
              <w:t>TAM_CAMPO</w:t>
            </w:r>
          </w:p>
        </w:tc>
        <w:tc>
          <w:tcPr>
            <w:tcW w:w="2229"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563095E9" w14:textId="77777777" w:rsidR="00365AA9" w:rsidRPr="00771B73" w:rsidRDefault="00E36FD5">
            <w:pPr>
              <w:spacing w:line="240" w:lineRule="auto"/>
              <w:rPr>
                <w:rFonts w:cs="Times New Roman"/>
                <w:szCs w:val="20"/>
              </w:rPr>
            </w:pPr>
            <w:r w:rsidRPr="00771B73">
              <w:rPr>
                <w:rFonts w:cs="Times New Roman"/>
                <w:szCs w:val="20"/>
              </w:rPr>
              <w:t>Tamanho do campo.</w:t>
            </w:r>
          </w:p>
        </w:tc>
        <w:tc>
          <w:tcPr>
            <w:tcW w:w="617"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20F3E124" w14:textId="77777777" w:rsidR="00365AA9" w:rsidRPr="00771B73" w:rsidRDefault="00E36FD5">
            <w:pPr>
              <w:spacing w:line="240" w:lineRule="auto"/>
              <w:jc w:val="center"/>
              <w:rPr>
                <w:rFonts w:cs="Times New Roman"/>
                <w:szCs w:val="20"/>
              </w:rPr>
            </w:pPr>
            <w:r w:rsidRPr="00771B73">
              <w:rPr>
                <w:rFonts w:cs="Times New Roman"/>
                <w:szCs w:val="20"/>
              </w:rPr>
              <w:t>N</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4710DF38" w14:textId="77777777" w:rsidR="00365AA9" w:rsidRPr="00771B73" w:rsidRDefault="00E36FD5">
            <w:pPr>
              <w:spacing w:line="240" w:lineRule="auto"/>
              <w:jc w:val="center"/>
              <w:rPr>
                <w:rFonts w:cs="Times New Roman"/>
                <w:szCs w:val="20"/>
              </w:rPr>
            </w:pPr>
            <w:r w:rsidRPr="00771B73">
              <w:rPr>
                <w:rFonts w:cs="Times New Roman"/>
                <w:szCs w:val="20"/>
              </w:rPr>
              <w:t>003</w:t>
            </w:r>
          </w:p>
        </w:tc>
        <w:tc>
          <w:tcPr>
            <w:tcW w:w="917"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6D504993"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8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C236B43"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23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5D6C1AE"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Sim</w:t>
            </w:r>
          </w:p>
        </w:tc>
        <w:tc>
          <w:tcPr>
            <w:tcW w:w="218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AD10FF9"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r>
      <w:tr w:rsidR="00365AA9" w:rsidRPr="00771B73" w14:paraId="2148F338" w14:textId="77777777">
        <w:trPr>
          <w:trHeight w:val="579"/>
          <w:jc w:val="center"/>
        </w:trPr>
        <w:tc>
          <w:tcPr>
            <w:tcW w:w="522" w:type="dxa"/>
            <w:tcBorders>
              <w:top w:val="single" w:sz="6" w:space="0" w:color="00000A"/>
              <w:left w:val="single" w:sz="6" w:space="0" w:color="00000A"/>
              <w:bottom w:val="single" w:sz="6" w:space="0" w:color="00000A"/>
              <w:right w:val="single" w:sz="6" w:space="0" w:color="00000A"/>
            </w:tcBorders>
            <w:shd w:val="clear" w:color="auto" w:fill="auto"/>
            <w:tcMar>
              <w:left w:w="92" w:type="dxa"/>
            </w:tcMar>
            <w:vAlign w:val="center"/>
          </w:tcPr>
          <w:p w14:paraId="70CEB771" w14:textId="77777777" w:rsidR="00365AA9" w:rsidRPr="00771B73" w:rsidRDefault="00E36FD5">
            <w:pPr>
              <w:spacing w:line="240" w:lineRule="auto"/>
              <w:rPr>
                <w:rFonts w:cs="Times New Roman"/>
                <w:szCs w:val="20"/>
              </w:rPr>
            </w:pPr>
            <w:r w:rsidRPr="00771B73">
              <w:rPr>
                <w:rFonts w:cs="Times New Roman"/>
                <w:szCs w:val="20"/>
              </w:rPr>
              <w:t>06</w:t>
            </w:r>
          </w:p>
        </w:tc>
        <w:tc>
          <w:tcPr>
            <w:tcW w:w="1540"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456055DF" w14:textId="77777777" w:rsidR="00365AA9" w:rsidRPr="00771B73" w:rsidRDefault="00E36FD5">
            <w:pPr>
              <w:spacing w:line="240" w:lineRule="auto"/>
              <w:rPr>
                <w:rFonts w:cs="Times New Roman"/>
                <w:szCs w:val="20"/>
              </w:rPr>
            </w:pPr>
            <w:r w:rsidRPr="00771B73">
              <w:rPr>
                <w:rFonts w:cs="Times New Roman"/>
                <w:szCs w:val="20"/>
              </w:rPr>
              <w:t>DEC_CAMPO</w:t>
            </w:r>
          </w:p>
        </w:tc>
        <w:tc>
          <w:tcPr>
            <w:tcW w:w="2229"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1BCB348A" w14:textId="77777777" w:rsidR="00365AA9" w:rsidRPr="00771B73" w:rsidRDefault="00E36FD5">
            <w:pPr>
              <w:spacing w:line="240" w:lineRule="auto"/>
              <w:rPr>
                <w:rFonts w:cs="Times New Roman"/>
                <w:szCs w:val="20"/>
              </w:rPr>
            </w:pPr>
            <w:r w:rsidRPr="00771B73">
              <w:rPr>
                <w:rFonts w:cs="Times New Roman"/>
                <w:szCs w:val="20"/>
              </w:rPr>
              <w:t>Quantidade de casas decimais para campos tipo “N”.</w:t>
            </w:r>
          </w:p>
        </w:tc>
        <w:tc>
          <w:tcPr>
            <w:tcW w:w="617"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5DAB5485" w14:textId="77777777" w:rsidR="00365AA9" w:rsidRPr="00771B73" w:rsidRDefault="00E36FD5">
            <w:pPr>
              <w:spacing w:line="240" w:lineRule="auto"/>
              <w:jc w:val="center"/>
              <w:rPr>
                <w:rFonts w:cs="Times New Roman"/>
                <w:szCs w:val="20"/>
              </w:rPr>
            </w:pPr>
            <w:r w:rsidRPr="00771B73">
              <w:rPr>
                <w:rFonts w:cs="Times New Roman"/>
                <w:szCs w:val="20"/>
              </w:rPr>
              <w:t>N</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10D6499C" w14:textId="77777777" w:rsidR="00365AA9" w:rsidRPr="00771B73" w:rsidRDefault="00E36FD5">
            <w:pPr>
              <w:spacing w:line="240" w:lineRule="auto"/>
              <w:jc w:val="center"/>
              <w:rPr>
                <w:rFonts w:cs="Times New Roman"/>
                <w:szCs w:val="20"/>
              </w:rPr>
            </w:pPr>
            <w:r w:rsidRPr="00771B73">
              <w:rPr>
                <w:rFonts w:cs="Times New Roman"/>
                <w:szCs w:val="20"/>
              </w:rPr>
              <w:t>002</w:t>
            </w:r>
          </w:p>
        </w:tc>
        <w:tc>
          <w:tcPr>
            <w:tcW w:w="917"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07D2B09B"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8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8CDD000"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23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AB1517D"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Não</w:t>
            </w:r>
          </w:p>
        </w:tc>
        <w:tc>
          <w:tcPr>
            <w:tcW w:w="218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F8FF8D0"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r>
      <w:tr w:rsidR="00365AA9" w:rsidRPr="00771B73" w14:paraId="390ACA84" w14:textId="77777777">
        <w:trPr>
          <w:trHeight w:val="579"/>
          <w:jc w:val="center"/>
        </w:trPr>
        <w:tc>
          <w:tcPr>
            <w:tcW w:w="522" w:type="dxa"/>
            <w:tcBorders>
              <w:top w:val="single" w:sz="6" w:space="0" w:color="00000A"/>
              <w:left w:val="single" w:sz="6" w:space="0" w:color="00000A"/>
              <w:bottom w:val="single" w:sz="6" w:space="0" w:color="00000A"/>
              <w:right w:val="single" w:sz="6" w:space="0" w:color="00000A"/>
            </w:tcBorders>
            <w:shd w:val="clear" w:color="auto" w:fill="auto"/>
            <w:tcMar>
              <w:left w:w="92" w:type="dxa"/>
            </w:tcMar>
            <w:vAlign w:val="center"/>
          </w:tcPr>
          <w:p w14:paraId="06A772E7" w14:textId="77777777" w:rsidR="00365AA9" w:rsidRPr="00771B73" w:rsidRDefault="00E36FD5">
            <w:pPr>
              <w:spacing w:line="240" w:lineRule="auto"/>
              <w:rPr>
                <w:rFonts w:cs="Times New Roman"/>
                <w:szCs w:val="20"/>
              </w:rPr>
            </w:pPr>
            <w:r w:rsidRPr="00771B73">
              <w:rPr>
                <w:rFonts w:cs="Times New Roman"/>
                <w:szCs w:val="20"/>
              </w:rPr>
              <w:t>07</w:t>
            </w:r>
          </w:p>
        </w:tc>
        <w:tc>
          <w:tcPr>
            <w:tcW w:w="1540"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60EFCD4D" w14:textId="77777777" w:rsidR="00365AA9" w:rsidRPr="00771B73" w:rsidRDefault="00E36FD5">
            <w:pPr>
              <w:spacing w:line="240" w:lineRule="auto"/>
              <w:rPr>
                <w:rFonts w:cs="Times New Roman"/>
                <w:szCs w:val="20"/>
              </w:rPr>
            </w:pPr>
            <w:r w:rsidRPr="00771B73">
              <w:rPr>
                <w:rFonts w:cs="Times New Roman"/>
                <w:szCs w:val="20"/>
              </w:rPr>
              <w:t>COL_CAMPO</w:t>
            </w:r>
          </w:p>
        </w:tc>
        <w:tc>
          <w:tcPr>
            <w:tcW w:w="2229"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6AA3E474" w14:textId="77777777" w:rsidR="00365AA9" w:rsidRPr="00771B73" w:rsidRDefault="00E36FD5">
            <w:pPr>
              <w:spacing w:line="240" w:lineRule="auto"/>
              <w:rPr>
                <w:rFonts w:cs="Times New Roman"/>
                <w:szCs w:val="20"/>
              </w:rPr>
            </w:pPr>
            <w:r w:rsidRPr="00771B73">
              <w:rPr>
                <w:rFonts w:cs="Times New Roman"/>
                <w:szCs w:val="20"/>
              </w:rPr>
              <w:t>Largura da coluna no relatório (em quantidade de caracteres).</w:t>
            </w:r>
          </w:p>
        </w:tc>
        <w:tc>
          <w:tcPr>
            <w:tcW w:w="617"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2C801C0B" w14:textId="77777777" w:rsidR="00365AA9" w:rsidRPr="00771B73" w:rsidRDefault="00E36FD5">
            <w:pPr>
              <w:spacing w:line="240" w:lineRule="auto"/>
              <w:jc w:val="center"/>
              <w:rPr>
                <w:rFonts w:cs="Times New Roman"/>
                <w:szCs w:val="20"/>
              </w:rPr>
            </w:pPr>
            <w:r w:rsidRPr="00771B73">
              <w:rPr>
                <w:rFonts w:cs="Times New Roman"/>
                <w:szCs w:val="20"/>
              </w:rPr>
              <w:t>N</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49C0AD09" w14:textId="77777777" w:rsidR="00365AA9" w:rsidRPr="00771B73" w:rsidRDefault="00E36FD5">
            <w:pPr>
              <w:spacing w:line="240" w:lineRule="auto"/>
              <w:jc w:val="center"/>
              <w:rPr>
                <w:rFonts w:cs="Times New Roman"/>
                <w:szCs w:val="20"/>
              </w:rPr>
            </w:pPr>
            <w:r w:rsidRPr="00771B73">
              <w:rPr>
                <w:rFonts w:cs="Times New Roman"/>
                <w:szCs w:val="20"/>
              </w:rPr>
              <w:t>003</w:t>
            </w:r>
          </w:p>
        </w:tc>
        <w:tc>
          <w:tcPr>
            <w:tcW w:w="917"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7FBB0057"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8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4091426"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23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B56CA1A"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Sim</w:t>
            </w:r>
          </w:p>
        </w:tc>
        <w:tc>
          <w:tcPr>
            <w:tcW w:w="218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B94082F" w14:textId="77777777" w:rsidR="00365AA9" w:rsidRPr="00771B73" w:rsidRDefault="00E36FD5">
            <w:pPr>
              <w:shd w:val="clear" w:color="auto" w:fill="FFFFFF"/>
              <w:spacing w:line="240" w:lineRule="auto"/>
              <w:rPr>
                <w:rFonts w:cs="Times New Roman"/>
                <w:szCs w:val="20"/>
              </w:rPr>
            </w:pPr>
            <w:r w:rsidRPr="00771B73">
              <w:rPr>
                <w:rFonts w:cs="Times New Roman"/>
                <w:szCs w:val="20"/>
              </w:rPr>
              <w:t> </w:t>
            </w:r>
          </w:p>
        </w:tc>
      </w:tr>
    </w:tbl>
    <w:p w14:paraId="6E0802D1" w14:textId="77777777" w:rsidR="00365AA9" w:rsidRPr="00771B73" w:rsidRDefault="00365AA9">
      <w:pPr>
        <w:pStyle w:val="Corpodetexto"/>
        <w:spacing w:line="240" w:lineRule="auto"/>
        <w:rPr>
          <w:rFonts w:ascii="Times New Roman" w:hAnsi="Times New Roman"/>
          <w:sz w:val="20"/>
          <w:szCs w:val="20"/>
        </w:rPr>
      </w:pPr>
    </w:p>
    <w:p w14:paraId="4460F619"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 - Observações:</w:t>
      </w:r>
    </w:p>
    <w:p w14:paraId="56CE05C1" w14:textId="77777777" w:rsidR="00365AA9" w:rsidRPr="00771B73" w:rsidRDefault="00365AA9">
      <w:pPr>
        <w:pStyle w:val="Corpodetexto"/>
        <w:ind w:firstLine="708"/>
        <w:rPr>
          <w:rFonts w:ascii="Times New Roman" w:hAnsi="Times New Roman"/>
          <w:sz w:val="20"/>
          <w:szCs w:val="20"/>
        </w:rPr>
      </w:pPr>
    </w:p>
    <w:p w14:paraId="38BFB3CD" w14:textId="77777777" w:rsidR="00365AA9" w:rsidRPr="00771B73" w:rsidRDefault="00E36FD5">
      <w:pPr>
        <w:pStyle w:val="Corpodetexto"/>
        <w:ind w:left="708"/>
        <w:rPr>
          <w:rFonts w:ascii="Times New Roman" w:hAnsi="Times New Roman"/>
          <w:sz w:val="20"/>
          <w:szCs w:val="20"/>
        </w:rPr>
      </w:pPr>
      <w:r w:rsidRPr="00771B73">
        <w:rPr>
          <w:rFonts w:ascii="Times New Roman" w:hAnsi="Times New Roman"/>
          <w:sz w:val="20"/>
          <w:szCs w:val="20"/>
        </w:rPr>
        <w:t>Registro é obrigatório para o tipo de escrituração “Z”.</w:t>
      </w:r>
    </w:p>
    <w:p w14:paraId="2D618E86"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Nível hierárquico: 3</w:t>
      </w:r>
    </w:p>
    <w:p w14:paraId="12A5765C"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Ocorrência: Vários por arquivo.</w:t>
      </w:r>
    </w:p>
    <w:p w14:paraId="70BA6C6E" w14:textId="77777777" w:rsidR="00365AA9" w:rsidRPr="00771B73" w:rsidRDefault="00365AA9">
      <w:pPr>
        <w:pStyle w:val="Corpodetexto"/>
        <w:rPr>
          <w:rFonts w:ascii="Times New Roman" w:hAnsi="Times New Roman"/>
          <w:sz w:val="20"/>
          <w:szCs w:val="20"/>
        </w:rPr>
      </w:pPr>
    </w:p>
    <w:p w14:paraId="3ADE9CF7" w14:textId="77777777"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Campo 7 (COL_CAMPO) – Largura da Coluna no Relatório:</w:t>
      </w:r>
      <w:r w:rsidRPr="00771B73">
        <w:rPr>
          <w:rFonts w:ascii="Times New Roman" w:hAnsi="Times New Roman"/>
          <w:sz w:val="20"/>
          <w:szCs w:val="20"/>
        </w:rPr>
        <w:t xml:space="preserve"> Deve ser definido em quantidade de caracteres, respeitado o tamanho da fonte definido no registro I500 e o espaço de um caractere entre as colunas. Para campos numéricos, considerar também os separadores de milhar e a vírgula. Considerar que o livro será impresso/visualizado em papel A4, com a orientação paisagem, margens de 1,5 cm e com fonte Courier.</w:t>
      </w:r>
    </w:p>
    <w:p w14:paraId="093883E1" w14:textId="77777777" w:rsidR="00365AA9" w:rsidRPr="00771B73" w:rsidRDefault="00365AA9">
      <w:pPr>
        <w:pStyle w:val="Corpodetexto"/>
        <w:ind w:left="708"/>
        <w:rPr>
          <w:rFonts w:ascii="Times New Roman" w:hAnsi="Times New Roman"/>
          <w:sz w:val="20"/>
          <w:szCs w:val="20"/>
        </w:rPr>
      </w:pPr>
    </w:p>
    <w:p w14:paraId="5828018A" w14:textId="77777777" w:rsidR="00365AA9" w:rsidRPr="00771B73" w:rsidRDefault="00E36FD5">
      <w:pPr>
        <w:pStyle w:val="Corpodetexto"/>
        <w:ind w:left="708"/>
        <w:rPr>
          <w:rFonts w:ascii="Times New Roman" w:hAnsi="Times New Roman"/>
          <w:sz w:val="20"/>
          <w:szCs w:val="20"/>
        </w:rPr>
      </w:pPr>
      <w:r w:rsidRPr="00771B73">
        <w:rPr>
          <w:rFonts w:ascii="Times New Roman" w:hAnsi="Times New Roman"/>
          <w:sz w:val="20"/>
          <w:szCs w:val="20"/>
        </w:rPr>
        <w:t>Quando o conteúdo do campo (inclusive do cabeçalho das colunas) for de tamanho superior ao tamanho da coluna correspondente no relatório, o excedente será impresso nas linhas subsequentes. Serão utilizadas tantas linhas quantas necessárias para impressão/visualização integral do campo.</w:t>
      </w:r>
    </w:p>
    <w:p w14:paraId="11CFEAD2" w14:textId="77777777" w:rsidR="00365AA9" w:rsidRPr="00771B73" w:rsidRDefault="00365AA9">
      <w:pPr>
        <w:pStyle w:val="Corpodetexto"/>
        <w:rPr>
          <w:rFonts w:ascii="Times New Roman" w:hAnsi="Times New Roman"/>
          <w:sz w:val="20"/>
          <w:szCs w:val="20"/>
        </w:rPr>
      </w:pPr>
    </w:p>
    <w:p w14:paraId="70702C0A"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 xml:space="preserve">II – Tabelas do Registro: </w:t>
      </w:r>
      <w:r w:rsidRPr="00771B73">
        <w:rPr>
          <w:rFonts w:ascii="Times New Roman" w:hAnsi="Times New Roman"/>
          <w:sz w:val="20"/>
          <w:szCs w:val="20"/>
        </w:rPr>
        <w:t>não há.</w:t>
      </w:r>
    </w:p>
    <w:p w14:paraId="1A566CDA" w14:textId="77777777" w:rsidR="00365AA9" w:rsidRPr="00771B73" w:rsidRDefault="00365AA9">
      <w:pPr>
        <w:pStyle w:val="Corpodetexto"/>
        <w:rPr>
          <w:rFonts w:ascii="Times New Roman" w:hAnsi="Times New Roman"/>
          <w:sz w:val="20"/>
          <w:szCs w:val="20"/>
        </w:rPr>
      </w:pPr>
    </w:p>
    <w:p w14:paraId="009AAC5C" w14:textId="77777777" w:rsidR="00365AA9" w:rsidRPr="00771B73" w:rsidRDefault="00365AA9">
      <w:pPr>
        <w:pStyle w:val="Corpodetexto"/>
        <w:rPr>
          <w:rFonts w:ascii="Times New Roman" w:hAnsi="Times New Roman"/>
          <w:sz w:val="20"/>
          <w:szCs w:val="20"/>
        </w:rPr>
      </w:pPr>
    </w:p>
    <w:p w14:paraId="48D2EBA3" w14:textId="77777777" w:rsidR="00365AA9" w:rsidRPr="00771B73" w:rsidRDefault="00365AA9">
      <w:pPr>
        <w:pStyle w:val="Corpodetexto"/>
        <w:rPr>
          <w:rFonts w:ascii="Times New Roman" w:hAnsi="Times New Roman"/>
          <w:sz w:val="20"/>
          <w:szCs w:val="20"/>
        </w:rPr>
      </w:pPr>
    </w:p>
    <w:p w14:paraId="5EA6981E" w14:textId="77777777" w:rsidR="00365AA9" w:rsidRPr="00771B73" w:rsidRDefault="00365AA9">
      <w:pPr>
        <w:pStyle w:val="Corpodetexto"/>
        <w:rPr>
          <w:rFonts w:ascii="Times New Roman" w:hAnsi="Times New Roman"/>
          <w:sz w:val="20"/>
          <w:szCs w:val="20"/>
        </w:rPr>
      </w:pPr>
    </w:p>
    <w:p w14:paraId="38269C47" w14:textId="77777777" w:rsidR="00365AA9" w:rsidRPr="00771B73" w:rsidRDefault="00E36FD5">
      <w:pPr>
        <w:pStyle w:val="Corpodetexto"/>
        <w:rPr>
          <w:rFonts w:ascii="Times New Roman" w:hAnsi="Times New Roman"/>
          <w:b/>
          <w:color w:val="00000A"/>
          <w:sz w:val="20"/>
          <w:szCs w:val="20"/>
        </w:rPr>
      </w:pPr>
      <w:r w:rsidRPr="00771B73">
        <w:rPr>
          <w:rFonts w:ascii="Times New Roman" w:hAnsi="Times New Roman"/>
          <w:b/>
          <w:color w:val="00000A"/>
          <w:sz w:val="20"/>
          <w:szCs w:val="20"/>
        </w:rPr>
        <w:t xml:space="preserve">III - Regras de Validação do Registro: </w:t>
      </w:r>
    </w:p>
    <w:p w14:paraId="3C46206B" w14:textId="77777777" w:rsidR="00365AA9" w:rsidRPr="00771B73" w:rsidRDefault="00365AA9">
      <w:pPr>
        <w:pStyle w:val="Corpodetexto"/>
        <w:rPr>
          <w:rFonts w:ascii="Times New Roman" w:hAnsi="Times New Roman"/>
          <w:color w:val="00000A"/>
          <w:sz w:val="20"/>
          <w:szCs w:val="20"/>
        </w:rPr>
      </w:pPr>
    </w:p>
    <w:p w14:paraId="69566D6E" w14:textId="195278C5"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 xml:space="preserve">REGRA_COLUNAS_PAGINA: </w:t>
      </w:r>
      <w:r w:rsidRPr="00771B73">
        <w:rPr>
          <w:rFonts w:ascii="Times New Roman" w:hAnsi="Times New Roman"/>
          <w:sz w:val="20"/>
          <w:szCs w:val="20"/>
        </w:rPr>
        <w:t>O somatório dos campos largura da coluna no relatório – COL_CAMPO (Campo 07) – do registro I510 + número de registros I510 que aparecem no arquivo – 1 deverá ser igual ao número máximo de caracteres que cabem em uma linha do livro que será impresso/visualizado. Considerar que o livro será impresso/visualizado em papel A-4, com a orientação paisagem, margens de 1,5 cm e com fonte Courier.</w:t>
      </w:r>
    </w:p>
    <w:p w14:paraId="33B0F685" w14:textId="77777777" w:rsidR="00365AA9" w:rsidRPr="00771B73" w:rsidRDefault="00365AA9">
      <w:pPr>
        <w:pStyle w:val="Corpodetexto"/>
        <w:ind w:left="708"/>
        <w:rPr>
          <w:rFonts w:ascii="Times New Roman" w:hAnsi="Times New Roman"/>
          <w:sz w:val="20"/>
          <w:szCs w:val="20"/>
        </w:rPr>
      </w:pPr>
    </w:p>
    <w:p w14:paraId="26EE12D3" w14:textId="09D1A912" w:rsidR="00365AA9" w:rsidRPr="00771B73" w:rsidRDefault="00E36FD5">
      <w:pPr>
        <w:pStyle w:val="Corpodetexto"/>
        <w:ind w:left="708"/>
        <w:rPr>
          <w:rFonts w:ascii="Times New Roman" w:hAnsi="Times New Roman"/>
          <w:sz w:val="20"/>
          <w:szCs w:val="20"/>
        </w:rPr>
      </w:pPr>
      <w:r w:rsidRPr="00771B73">
        <w:rPr>
          <w:rFonts w:ascii="Times New Roman" w:hAnsi="Times New Roman"/>
          <w:b/>
          <w:color w:val="00000A"/>
          <w:sz w:val="20"/>
          <w:szCs w:val="20"/>
        </w:rPr>
        <w:t>REGRA_VALIDA_CONTEUDO_I510_LIVRO_RAS</w:t>
      </w:r>
      <w:r w:rsidRPr="00771B73">
        <w:rPr>
          <w:rFonts w:ascii="Times New Roman" w:hAnsi="Times New Roman"/>
          <w:b/>
          <w:sz w:val="20"/>
          <w:szCs w:val="20"/>
        </w:rPr>
        <w:t>:</w:t>
      </w:r>
      <w:r w:rsidRPr="00771B73">
        <w:rPr>
          <w:rFonts w:ascii="Times New Roman" w:hAnsi="Times New Roman"/>
          <w:b/>
          <w:color w:val="00000A"/>
          <w:sz w:val="20"/>
          <w:szCs w:val="20"/>
        </w:rPr>
        <w:t xml:space="preserve"> </w:t>
      </w:r>
      <w:r w:rsidRPr="00771B73">
        <w:rPr>
          <w:rFonts w:ascii="Times New Roman" w:hAnsi="Times New Roman"/>
          <w:sz w:val="20"/>
          <w:szCs w:val="20"/>
        </w:rPr>
        <w:t>Verifica se a natureza do livro do registro I030 – NAT_LIVR (Campo 04) – o identifica como um livro “RAZAO_AUXILIAR_DAS_SUBCONTAS” ou “RAZAO_AUXILIAR_DAS_SUBCONTAS_MF” e aplica a validação da estrutura desse livro.</w:t>
      </w:r>
    </w:p>
    <w:p w14:paraId="1654FF92" w14:textId="77777777" w:rsidR="00365AA9" w:rsidRPr="00771B73" w:rsidRDefault="00365AA9">
      <w:pPr>
        <w:pStyle w:val="Corpodetexto"/>
        <w:rPr>
          <w:rFonts w:ascii="Times New Roman" w:hAnsi="Times New Roman"/>
          <w:sz w:val="20"/>
          <w:szCs w:val="20"/>
        </w:rPr>
      </w:pPr>
    </w:p>
    <w:p w14:paraId="55DD527D" w14:textId="77777777" w:rsidR="00365AA9" w:rsidRPr="00771B73" w:rsidRDefault="00E36FD5">
      <w:pPr>
        <w:pStyle w:val="Corpodetexto"/>
        <w:rPr>
          <w:rFonts w:ascii="Times New Roman" w:hAnsi="Times New Roman"/>
          <w:sz w:val="20"/>
          <w:szCs w:val="20"/>
        </w:rPr>
      </w:pPr>
      <w:r w:rsidRPr="00771B73">
        <w:rPr>
          <w:rFonts w:ascii="Times New Roman" w:hAnsi="Times New Roman"/>
          <w:b/>
          <w:color w:val="00000A"/>
          <w:sz w:val="20"/>
          <w:szCs w:val="20"/>
        </w:rPr>
        <w:t xml:space="preserve">IV – Regras de Validação dos Campos: </w:t>
      </w:r>
      <w:r w:rsidRPr="00771B73">
        <w:rPr>
          <w:rFonts w:ascii="Times New Roman" w:hAnsi="Times New Roman"/>
          <w:color w:val="00000A"/>
          <w:sz w:val="20"/>
          <w:szCs w:val="20"/>
        </w:rPr>
        <w:t>não há.</w:t>
      </w:r>
    </w:p>
    <w:p w14:paraId="26B26612" w14:textId="77777777" w:rsidR="00365AA9" w:rsidRPr="00771B73" w:rsidRDefault="00365AA9">
      <w:pPr>
        <w:pStyle w:val="Corpodetexto"/>
        <w:rPr>
          <w:rFonts w:ascii="Times New Roman" w:hAnsi="Times New Roman"/>
          <w:b/>
          <w:sz w:val="20"/>
          <w:szCs w:val="20"/>
        </w:rPr>
      </w:pPr>
    </w:p>
    <w:p w14:paraId="25028028"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V - Exemplo de Preenchimento: </w:t>
      </w:r>
    </w:p>
    <w:p w14:paraId="6BFB3A2C" w14:textId="77777777" w:rsidR="00365AA9" w:rsidRPr="00771B73" w:rsidRDefault="00365AA9">
      <w:pPr>
        <w:pStyle w:val="Corpodetexto"/>
        <w:rPr>
          <w:rFonts w:ascii="Times New Roman" w:hAnsi="Times New Roman"/>
          <w:b/>
          <w:sz w:val="20"/>
          <w:szCs w:val="20"/>
        </w:rPr>
      </w:pPr>
    </w:p>
    <w:p w14:paraId="1FF39A4E" w14:textId="77777777" w:rsidR="00365AA9" w:rsidRPr="00771B73" w:rsidRDefault="00E36FD5">
      <w:pPr>
        <w:pStyle w:val="PSDS-CorpodeTexto0"/>
        <w:jc w:val="both"/>
        <w:rPr>
          <w:rFonts w:ascii="Times New Roman" w:hAnsi="Times New Roman"/>
          <w:b/>
          <w:color w:val="000000"/>
        </w:rPr>
      </w:pPr>
      <w:r w:rsidRPr="00771B73">
        <w:rPr>
          <w:rFonts w:ascii="Times New Roman" w:hAnsi="Times New Roman"/>
          <w:b/>
          <w:color w:val="000000"/>
        </w:rPr>
        <w:t>|I510|COD_PROD|CÓDIGO_DO_PRODUTO|C|13||15|</w:t>
      </w:r>
    </w:p>
    <w:p w14:paraId="5F73609A"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01</w:t>
      </w:r>
      <w:r w:rsidRPr="00771B73">
        <w:rPr>
          <w:rFonts w:ascii="Times New Roman" w:hAnsi="Times New Roman"/>
        </w:rPr>
        <w:t xml:space="preserve"> – Tipo de Registro: I510</w:t>
      </w:r>
    </w:p>
    <w:p w14:paraId="684DCB9C"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02 </w:t>
      </w:r>
      <w:r w:rsidRPr="00771B73">
        <w:rPr>
          <w:rFonts w:ascii="Times New Roman" w:hAnsi="Times New Roman"/>
        </w:rPr>
        <w:t>– Nome do Campo (sem espaços em branco ou caractere especial): COD_PROD</w:t>
      </w:r>
    </w:p>
    <w:p w14:paraId="0B890D72"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03 </w:t>
      </w:r>
      <w:r w:rsidRPr="00771B73">
        <w:rPr>
          <w:rFonts w:ascii="Times New Roman" w:hAnsi="Times New Roman"/>
        </w:rPr>
        <w:t>– Descrição do Campo: CÓDIGO_DO_PRODUTO</w:t>
      </w:r>
    </w:p>
    <w:p w14:paraId="23D585DD"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04 </w:t>
      </w:r>
      <w:r w:rsidRPr="00771B73">
        <w:rPr>
          <w:rFonts w:ascii="Times New Roman" w:hAnsi="Times New Roman"/>
        </w:rPr>
        <w:t>– Tipo do Campo: C (Caractere)</w:t>
      </w:r>
    </w:p>
    <w:p w14:paraId="517D32A5"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05 </w:t>
      </w:r>
      <w:r w:rsidRPr="00771B73">
        <w:rPr>
          <w:rFonts w:ascii="Times New Roman" w:hAnsi="Times New Roman"/>
        </w:rPr>
        <w:t>– Tamanho do Campo: 13 (13 caracteres)</w:t>
      </w:r>
    </w:p>
    <w:p w14:paraId="4B0CC918"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06</w:t>
      </w:r>
      <w:r w:rsidRPr="00771B73">
        <w:rPr>
          <w:rFonts w:ascii="Times New Roman" w:hAnsi="Times New Roman"/>
        </w:rPr>
        <w:t xml:space="preserve"> – Quantidade de Casas Decimais para Campo do Tipo “N”: não há.</w:t>
      </w:r>
    </w:p>
    <w:p w14:paraId="448B7FCD"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07 </w:t>
      </w:r>
      <w:r w:rsidRPr="00771B73">
        <w:rPr>
          <w:rFonts w:ascii="Times New Roman" w:hAnsi="Times New Roman"/>
        </w:rPr>
        <w:t>– Largura da Coluna no Relatório: 15 (15 caracteres)</w:t>
      </w:r>
    </w:p>
    <w:p w14:paraId="36B2AC65" w14:textId="77777777" w:rsidR="00365AA9" w:rsidRPr="00771B73" w:rsidRDefault="00365AA9">
      <w:pPr>
        <w:pStyle w:val="Corpodetexto"/>
        <w:rPr>
          <w:rFonts w:ascii="Times New Roman" w:hAnsi="Times New Roman"/>
          <w:sz w:val="20"/>
          <w:szCs w:val="20"/>
        </w:rPr>
      </w:pPr>
    </w:p>
    <w:p w14:paraId="7F8C7F1F" w14:textId="77777777" w:rsidR="00365AA9" w:rsidRPr="00771B73" w:rsidRDefault="00E36FD5">
      <w:pPr>
        <w:spacing w:after="200"/>
        <w:rPr>
          <w:rFonts w:eastAsia="Times New Roman" w:cs="Times New Roman"/>
          <w:b/>
          <w:bCs/>
          <w:color w:val="0000FF"/>
          <w:szCs w:val="20"/>
          <w:lang w:eastAsia="pt-BR"/>
        </w:rPr>
      </w:pPr>
      <w:r w:rsidRPr="00771B73">
        <w:rPr>
          <w:rFonts w:cs="Times New Roman"/>
          <w:szCs w:val="20"/>
        </w:rPr>
        <w:br w:type="page"/>
      </w:r>
    </w:p>
    <w:p w14:paraId="4BF5BFB2" w14:textId="77777777" w:rsidR="00365AA9" w:rsidRPr="00771B73" w:rsidRDefault="00E36FD5">
      <w:pPr>
        <w:pStyle w:val="Ttulo4"/>
        <w:rPr>
          <w:szCs w:val="20"/>
        </w:rPr>
      </w:pPr>
      <w:bookmarkStart w:id="98" w:name="_Toc25241104"/>
      <w:r w:rsidRPr="00771B73">
        <w:rPr>
          <w:szCs w:val="20"/>
        </w:rPr>
        <w:t>Registro I550: Detalhes do Livro Razão Auxiliar com Leiaute Parametrizável</w:t>
      </w:r>
      <w:bookmarkEnd w:id="98"/>
    </w:p>
    <w:p w14:paraId="2DC7FE2F" w14:textId="77777777" w:rsidR="00365AA9" w:rsidRPr="00771B73" w:rsidRDefault="00365AA9">
      <w:pPr>
        <w:pStyle w:val="Corpodetexto"/>
        <w:rPr>
          <w:rFonts w:ascii="Times New Roman" w:hAnsi="Times New Roman"/>
          <w:sz w:val="20"/>
          <w:szCs w:val="20"/>
        </w:rPr>
      </w:pPr>
    </w:p>
    <w:p w14:paraId="6C6F27D7"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Informa o conteúdo dos campos especificados no Registro I510.</w:t>
      </w:r>
    </w:p>
    <w:p w14:paraId="7F5849FA" w14:textId="77777777" w:rsidR="00365AA9" w:rsidRPr="00771B73" w:rsidRDefault="00365AA9">
      <w:pPr>
        <w:pStyle w:val="Corpodetexto"/>
        <w:spacing w:line="240" w:lineRule="auto"/>
        <w:rPr>
          <w:rFonts w:ascii="Times New Roman" w:hAnsi="Times New Roman"/>
          <w:color w:val="00000A"/>
          <w:sz w:val="20"/>
          <w:szCs w:val="20"/>
        </w:rPr>
      </w:pPr>
    </w:p>
    <w:tbl>
      <w:tblPr>
        <w:tblW w:w="11023"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154"/>
        <w:gridCol w:w="4869"/>
      </w:tblGrid>
      <w:tr w:rsidR="00365AA9" w:rsidRPr="00771B73" w14:paraId="1D87E9CE" w14:textId="77777777">
        <w:trPr>
          <w:jc w:val="center"/>
        </w:trPr>
        <w:tc>
          <w:tcPr>
            <w:tcW w:w="11022"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91B0B28" w14:textId="77777777" w:rsidR="00365AA9" w:rsidRPr="00771B73" w:rsidRDefault="00E36FD5">
            <w:pPr>
              <w:pStyle w:val="psds-corpodetexto"/>
              <w:spacing w:before="0" w:after="0"/>
              <w:rPr>
                <w:b/>
                <w:bCs/>
                <w:sz w:val="20"/>
                <w:szCs w:val="20"/>
              </w:rPr>
            </w:pPr>
            <w:r w:rsidRPr="00771B73">
              <w:rPr>
                <w:b/>
                <w:bCs/>
                <w:sz w:val="20"/>
                <w:szCs w:val="20"/>
              </w:rPr>
              <w:t>REGISTRO I550: DETALHES DO LIVRO AUXILIAR COM LEIAUTE PARAMETRIZÁVEL</w:t>
            </w:r>
          </w:p>
        </w:tc>
      </w:tr>
      <w:tr w:rsidR="00365AA9" w:rsidRPr="00771B73" w14:paraId="491DB83C" w14:textId="77777777">
        <w:trPr>
          <w:jc w:val="center"/>
        </w:trPr>
        <w:tc>
          <w:tcPr>
            <w:tcW w:w="11022"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2214973" w14:textId="77777777" w:rsidR="00365AA9" w:rsidRPr="00771B73" w:rsidRDefault="00E36FD5">
            <w:pPr>
              <w:pStyle w:val="psds-corpodetexto"/>
              <w:spacing w:before="0" w:after="0"/>
              <w:rPr>
                <w:b/>
                <w:bCs/>
                <w:sz w:val="20"/>
                <w:szCs w:val="20"/>
              </w:rPr>
            </w:pPr>
            <w:r w:rsidRPr="00771B73">
              <w:rPr>
                <w:b/>
                <w:bCs/>
                <w:sz w:val="20"/>
                <w:szCs w:val="20"/>
              </w:rPr>
              <w:t>Regras de validação do registro</w:t>
            </w:r>
          </w:p>
          <w:p w14:paraId="520B6A70" w14:textId="77777777" w:rsidR="00365AA9" w:rsidRPr="00771B73" w:rsidRDefault="00E36FD5">
            <w:pPr>
              <w:pStyle w:val="psds-corpodetexto"/>
              <w:spacing w:before="0" w:after="0"/>
              <w:rPr>
                <w:sz w:val="20"/>
                <w:szCs w:val="20"/>
              </w:rPr>
            </w:pPr>
            <w:r w:rsidRPr="00771B73">
              <w:rPr>
                <w:sz w:val="20"/>
                <w:szCs w:val="20"/>
              </w:rPr>
              <w:t>[REGRA_NUM_CAMPOS_RELATÓRIO]</w:t>
            </w:r>
          </w:p>
          <w:p w14:paraId="1AFF243B" w14:textId="77777777" w:rsidR="00365AA9" w:rsidRPr="00771B73" w:rsidRDefault="00E36FD5">
            <w:pPr>
              <w:pStyle w:val="psds-corpodetexto"/>
              <w:spacing w:before="0" w:after="0"/>
              <w:rPr>
                <w:sz w:val="20"/>
                <w:szCs w:val="20"/>
              </w:rPr>
            </w:pPr>
            <w:r w:rsidRPr="00771B73">
              <w:rPr>
                <w:sz w:val="20"/>
                <w:szCs w:val="20"/>
              </w:rPr>
              <w:t>[</w:t>
            </w:r>
            <w:r w:rsidRPr="00771B73">
              <w:rPr>
                <w:sz w:val="20"/>
                <w:szCs w:val="20"/>
                <w:lang w:val="pt-PT"/>
              </w:rPr>
              <w:t>REGRA_TODOS_CAMPOS_VAZIOS</w:t>
            </w:r>
            <w:r w:rsidRPr="00771B73">
              <w:rPr>
                <w:sz w:val="20"/>
                <w:szCs w:val="20"/>
              </w:rPr>
              <w:t>]</w:t>
            </w:r>
          </w:p>
        </w:tc>
      </w:tr>
      <w:tr w:rsidR="00365AA9" w:rsidRPr="00771B73" w14:paraId="28B442B0" w14:textId="77777777">
        <w:trPr>
          <w:jc w:val="center"/>
        </w:trPr>
        <w:tc>
          <w:tcPr>
            <w:tcW w:w="6153"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431B69B" w14:textId="77777777" w:rsidR="00365AA9" w:rsidRPr="00771B73" w:rsidRDefault="00E36FD5">
            <w:pPr>
              <w:pStyle w:val="psds-corpodetexto"/>
              <w:spacing w:before="0" w:after="0"/>
              <w:rPr>
                <w:b/>
                <w:bCs/>
                <w:sz w:val="20"/>
                <w:szCs w:val="20"/>
              </w:rPr>
            </w:pPr>
            <w:r w:rsidRPr="00771B73">
              <w:rPr>
                <w:b/>
                <w:bCs/>
                <w:sz w:val="20"/>
                <w:szCs w:val="20"/>
              </w:rPr>
              <w:t>Nível Hierárquico – 3</w:t>
            </w:r>
          </w:p>
        </w:tc>
        <w:tc>
          <w:tcPr>
            <w:tcW w:w="486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523725DC" w14:textId="77777777" w:rsidR="00365AA9" w:rsidRPr="00771B73" w:rsidRDefault="00E36FD5">
            <w:pPr>
              <w:pStyle w:val="psds-corpodetexto"/>
              <w:spacing w:before="0" w:after="0"/>
              <w:rPr>
                <w:b/>
                <w:bCs/>
                <w:sz w:val="20"/>
                <w:szCs w:val="20"/>
              </w:rPr>
            </w:pPr>
            <w:r w:rsidRPr="00771B73">
              <w:rPr>
                <w:b/>
                <w:bCs/>
                <w:sz w:val="20"/>
                <w:szCs w:val="20"/>
              </w:rPr>
              <w:t>Ocorrência – 0:N</w:t>
            </w:r>
          </w:p>
        </w:tc>
      </w:tr>
      <w:tr w:rsidR="00365AA9" w:rsidRPr="00771B73" w14:paraId="10DD8518" w14:textId="77777777">
        <w:trPr>
          <w:jc w:val="center"/>
        </w:trPr>
        <w:tc>
          <w:tcPr>
            <w:tcW w:w="11022"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66F24A5" w14:textId="77777777" w:rsidR="00365AA9" w:rsidRPr="00771B73" w:rsidRDefault="00E36FD5">
            <w:pPr>
              <w:pStyle w:val="psds-corpodetexto"/>
              <w:spacing w:before="0" w:after="0"/>
              <w:jc w:val="both"/>
              <w:rPr>
                <w:b/>
                <w:bCs/>
                <w:sz w:val="20"/>
                <w:szCs w:val="20"/>
              </w:rPr>
            </w:pPr>
            <w:r w:rsidRPr="00771B73">
              <w:rPr>
                <w:b/>
                <w:bCs/>
                <w:sz w:val="20"/>
                <w:szCs w:val="20"/>
              </w:rPr>
              <w:t>Campo(s) chave:</w:t>
            </w:r>
          </w:p>
        </w:tc>
      </w:tr>
    </w:tbl>
    <w:p w14:paraId="1D479135" w14:textId="77777777" w:rsidR="00365AA9" w:rsidRPr="00771B73" w:rsidRDefault="00E36FD5">
      <w:pPr>
        <w:spacing w:line="240" w:lineRule="auto"/>
        <w:jc w:val="both"/>
        <w:rPr>
          <w:rFonts w:cs="Times New Roman"/>
          <w:szCs w:val="20"/>
        </w:rPr>
      </w:pPr>
      <w:r w:rsidRPr="00771B73">
        <w:rPr>
          <w:rFonts w:cs="Times New Roman"/>
          <w:szCs w:val="20"/>
        </w:rPr>
        <w:t> </w:t>
      </w:r>
    </w:p>
    <w:tbl>
      <w:tblPr>
        <w:tblW w:w="11271"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28"/>
        <w:gridCol w:w="1115"/>
        <w:gridCol w:w="2594"/>
        <w:gridCol w:w="616"/>
        <w:gridCol w:w="1040"/>
        <w:gridCol w:w="916"/>
        <w:gridCol w:w="872"/>
        <w:gridCol w:w="1239"/>
        <w:gridCol w:w="2451"/>
      </w:tblGrid>
      <w:tr w:rsidR="00365AA9" w:rsidRPr="00771B73" w14:paraId="6CD1995C" w14:textId="77777777">
        <w:trPr>
          <w:jc w:val="center"/>
        </w:trPr>
        <w:tc>
          <w:tcPr>
            <w:tcW w:w="427"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D9A6D87" w14:textId="77777777" w:rsidR="00365AA9" w:rsidRPr="00771B73" w:rsidRDefault="00E36FD5">
            <w:pPr>
              <w:pStyle w:val="psds-corpodetexto"/>
              <w:spacing w:before="0" w:after="0"/>
              <w:jc w:val="center"/>
              <w:rPr>
                <w:b/>
                <w:bCs/>
                <w:sz w:val="20"/>
                <w:szCs w:val="20"/>
              </w:rPr>
            </w:pPr>
            <w:r w:rsidRPr="00771B73">
              <w:rPr>
                <w:b/>
                <w:bCs/>
                <w:sz w:val="20"/>
                <w:szCs w:val="20"/>
              </w:rPr>
              <w:t>Nº</w:t>
            </w:r>
          </w:p>
        </w:tc>
        <w:tc>
          <w:tcPr>
            <w:tcW w:w="111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868B4A1" w14:textId="77777777" w:rsidR="00365AA9" w:rsidRPr="00771B73" w:rsidRDefault="00E36FD5">
            <w:pPr>
              <w:pStyle w:val="psds-corpodetexto"/>
              <w:spacing w:before="0" w:after="0"/>
              <w:jc w:val="center"/>
              <w:rPr>
                <w:b/>
                <w:bCs/>
                <w:sz w:val="20"/>
                <w:szCs w:val="20"/>
              </w:rPr>
            </w:pPr>
            <w:r w:rsidRPr="00771B73">
              <w:rPr>
                <w:b/>
                <w:bCs/>
                <w:sz w:val="20"/>
                <w:szCs w:val="20"/>
              </w:rPr>
              <w:t>Campo</w:t>
            </w:r>
          </w:p>
        </w:tc>
        <w:tc>
          <w:tcPr>
            <w:tcW w:w="259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33E63D23" w14:textId="77777777" w:rsidR="00365AA9" w:rsidRPr="00771B73" w:rsidRDefault="00E36FD5">
            <w:pPr>
              <w:pStyle w:val="psds-corpodetexto"/>
              <w:spacing w:before="0" w:after="0"/>
              <w:jc w:val="center"/>
              <w:rPr>
                <w:b/>
                <w:bCs/>
                <w:sz w:val="20"/>
                <w:szCs w:val="20"/>
              </w:rPr>
            </w:pPr>
            <w:r w:rsidRPr="00771B73">
              <w:rPr>
                <w:b/>
                <w:bCs/>
                <w:sz w:val="20"/>
                <w:szCs w:val="20"/>
              </w:rPr>
              <w:t>Descrição</w:t>
            </w:r>
          </w:p>
        </w:tc>
        <w:tc>
          <w:tcPr>
            <w:tcW w:w="61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22C4277B" w14:textId="77777777" w:rsidR="00365AA9" w:rsidRPr="00771B73" w:rsidRDefault="00E36FD5">
            <w:pPr>
              <w:pStyle w:val="psds-corpodetexto"/>
              <w:spacing w:before="0" w:after="0"/>
              <w:jc w:val="center"/>
              <w:rPr>
                <w:b/>
                <w:bCs/>
                <w:sz w:val="20"/>
                <w:szCs w:val="20"/>
              </w:rPr>
            </w:pPr>
            <w:r w:rsidRPr="00771B73">
              <w:rPr>
                <w:b/>
                <w:bCs/>
                <w:sz w:val="20"/>
                <w:szCs w:val="20"/>
              </w:rPr>
              <w:t>Tipo</w:t>
            </w:r>
          </w:p>
        </w:tc>
        <w:tc>
          <w:tcPr>
            <w:tcW w:w="104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5A2B6343" w14:textId="77777777" w:rsidR="00365AA9" w:rsidRPr="00771B73" w:rsidRDefault="00E36FD5">
            <w:pPr>
              <w:pStyle w:val="psds-corpodetexto"/>
              <w:spacing w:before="0" w:after="0"/>
              <w:jc w:val="center"/>
              <w:rPr>
                <w:b/>
                <w:bCs/>
                <w:sz w:val="20"/>
                <w:szCs w:val="20"/>
              </w:rPr>
            </w:pPr>
            <w:r w:rsidRPr="00771B73">
              <w:rPr>
                <w:b/>
                <w:bCs/>
                <w:sz w:val="20"/>
                <w:szCs w:val="20"/>
              </w:rPr>
              <w:t>Tamanho</w:t>
            </w:r>
          </w:p>
        </w:tc>
        <w:tc>
          <w:tcPr>
            <w:tcW w:w="91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4D8BE96A" w14:textId="77777777" w:rsidR="00365AA9" w:rsidRPr="00771B73" w:rsidRDefault="00E36FD5">
            <w:pPr>
              <w:pStyle w:val="psds-corpodetexto"/>
              <w:spacing w:before="0" w:after="0"/>
              <w:jc w:val="center"/>
              <w:rPr>
                <w:b/>
                <w:bCs/>
                <w:sz w:val="20"/>
                <w:szCs w:val="20"/>
              </w:rPr>
            </w:pPr>
            <w:r w:rsidRPr="00771B73">
              <w:rPr>
                <w:b/>
                <w:bCs/>
                <w:sz w:val="20"/>
                <w:szCs w:val="20"/>
              </w:rPr>
              <w:t>Decimal</w:t>
            </w:r>
          </w:p>
        </w:tc>
        <w:tc>
          <w:tcPr>
            <w:tcW w:w="872"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0B866CD0" w14:textId="77777777" w:rsidR="00365AA9" w:rsidRPr="00771B73" w:rsidRDefault="00E36FD5">
            <w:pPr>
              <w:pStyle w:val="psds-corpodetexto"/>
              <w:spacing w:before="0" w:after="0"/>
              <w:jc w:val="center"/>
              <w:rPr>
                <w:b/>
                <w:bCs/>
                <w:sz w:val="20"/>
                <w:szCs w:val="20"/>
              </w:rPr>
            </w:pPr>
            <w:r w:rsidRPr="00771B73">
              <w:rPr>
                <w:b/>
                <w:bCs/>
                <w:sz w:val="20"/>
                <w:szCs w:val="20"/>
              </w:rPr>
              <w:t>Valores Válidos</w:t>
            </w:r>
          </w:p>
        </w:tc>
        <w:tc>
          <w:tcPr>
            <w:tcW w:w="123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3F093138" w14:textId="77777777" w:rsidR="00365AA9" w:rsidRPr="00771B73" w:rsidRDefault="00E36FD5">
            <w:pPr>
              <w:pStyle w:val="psds-corpodetexto"/>
              <w:spacing w:before="0" w:after="0"/>
              <w:jc w:val="center"/>
              <w:rPr>
                <w:b/>
                <w:bCs/>
                <w:sz w:val="20"/>
                <w:szCs w:val="20"/>
              </w:rPr>
            </w:pPr>
            <w:r w:rsidRPr="00771B73">
              <w:rPr>
                <w:b/>
                <w:bCs/>
                <w:sz w:val="20"/>
                <w:szCs w:val="20"/>
              </w:rPr>
              <w:t>Obrigatório</w:t>
            </w:r>
          </w:p>
        </w:tc>
        <w:tc>
          <w:tcPr>
            <w:tcW w:w="2451"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5EB1FA06" w14:textId="77777777" w:rsidR="00365AA9" w:rsidRPr="00771B73" w:rsidRDefault="00E36FD5">
            <w:pPr>
              <w:pStyle w:val="psds-corpodetexto"/>
              <w:spacing w:before="0" w:after="0"/>
              <w:jc w:val="center"/>
              <w:rPr>
                <w:b/>
                <w:bCs/>
                <w:sz w:val="20"/>
                <w:szCs w:val="20"/>
              </w:rPr>
            </w:pPr>
            <w:r w:rsidRPr="00771B73">
              <w:rPr>
                <w:b/>
                <w:bCs/>
                <w:sz w:val="20"/>
                <w:szCs w:val="20"/>
              </w:rPr>
              <w:t>Regras de Validação do Campo</w:t>
            </w:r>
          </w:p>
        </w:tc>
      </w:tr>
      <w:tr w:rsidR="00365AA9" w:rsidRPr="00771B73" w14:paraId="33D5E05C" w14:textId="77777777">
        <w:trPr>
          <w:jc w:val="center"/>
        </w:trPr>
        <w:tc>
          <w:tcPr>
            <w:tcW w:w="427"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3FF54ED1" w14:textId="77777777" w:rsidR="00365AA9" w:rsidRPr="00771B73" w:rsidRDefault="00E36FD5">
            <w:pPr>
              <w:shd w:val="clear" w:color="auto" w:fill="FFFFFF"/>
              <w:spacing w:line="240" w:lineRule="auto"/>
              <w:rPr>
                <w:rFonts w:cs="Times New Roman"/>
                <w:szCs w:val="20"/>
              </w:rPr>
            </w:pPr>
            <w:r w:rsidRPr="00771B73">
              <w:rPr>
                <w:rFonts w:cs="Times New Roman"/>
                <w:szCs w:val="20"/>
              </w:rPr>
              <w:t>01</w:t>
            </w:r>
          </w:p>
        </w:tc>
        <w:tc>
          <w:tcPr>
            <w:tcW w:w="11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0DD6D16" w14:textId="77777777" w:rsidR="00365AA9" w:rsidRPr="00771B73" w:rsidRDefault="00E36FD5">
            <w:pPr>
              <w:shd w:val="clear" w:color="auto" w:fill="FFFFFF"/>
              <w:spacing w:line="240" w:lineRule="auto"/>
              <w:rPr>
                <w:rFonts w:cs="Times New Roman"/>
                <w:szCs w:val="20"/>
              </w:rPr>
            </w:pPr>
            <w:r w:rsidRPr="00771B73">
              <w:rPr>
                <w:rFonts w:cs="Times New Roman"/>
                <w:szCs w:val="20"/>
              </w:rPr>
              <w:t>REG</w:t>
            </w:r>
          </w:p>
        </w:tc>
        <w:tc>
          <w:tcPr>
            <w:tcW w:w="25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9AEB193" w14:textId="77777777" w:rsidR="00365AA9" w:rsidRPr="00771B73" w:rsidRDefault="00E36FD5">
            <w:pPr>
              <w:shd w:val="clear" w:color="auto" w:fill="FFFFFF"/>
              <w:spacing w:line="240" w:lineRule="auto"/>
              <w:rPr>
                <w:rFonts w:cs="Times New Roman"/>
                <w:szCs w:val="20"/>
              </w:rPr>
            </w:pPr>
            <w:r w:rsidRPr="00771B73">
              <w:rPr>
                <w:rFonts w:cs="Times New Roman"/>
                <w:szCs w:val="20"/>
              </w:rPr>
              <w:t>Texto fixo contendo “I550”.</w:t>
            </w:r>
          </w:p>
        </w:tc>
        <w:tc>
          <w:tcPr>
            <w:tcW w:w="6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DDEF9F2" w14:textId="77777777" w:rsidR="00365AA9" w:rsidRPr="00771B73" w:rsidRDefault="00E36FD5">
            <w:pPr>
              <w:shd w:val="clear" w:color="auto" w:fill="FFFFFF"/>
              <w:spacing w:line="240" w:lineRule="auto"/>
              <w:rPr>
                <w:rFonts w:cs="Times New Roman"/>
                <w:szCs w:val="20"/>
              </w:rPr>
            </w:pPr>
            <w:r w:rsidRPr="00771B73">
              <w:rPr>
                <w:rFonts w:cs="Times New Roman"/>
                <w:szCs w:val="20"/>
              </w:rPr>
              <w:t>C</w:t>
            </w:r>
          </w:p>
        </w:tc>
        <w:tc>
          <w:tcPr>
            <w:tcW w:w="10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E276C77" w14:textId="77777777" w:rsidR="00365AA9" w:rsidRPr="00771B73" w:rsidRDefault="00E36FD5">
            <w:pPr>
              <w:shd w:val="clear" w:color="auto" w:fill="FFFFFF"/>
              <w:spacing w:line="240" w:lineRule="auto"/>
              <w:rPr>
                <w:rFonts w:cs="Times New Roman"/>
                <w:szCs w:val="20"/>
              </w:rPr>
            </w:pPr>
            <w:r w:rsidRPr="00771B73">
              <w:rPr>
                <w:rFonts w:cs="Times New Roman"/>
                <w:szCs w:val="20"/>
              </w:rPr>
              <w:t>004</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978E9E0"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c>
          <w:tcPr>
            <w:tcW w:w="8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EB0E547" w14:textId="77777777" w:rsidR="00365AA9" w:rsidRPr="00771B73" w:rsidRDefault="00E36FD5">
            <w:pPr>
              <w:shd w:val="clear" w:color="auto" w:fill="FFFFFF"/>
              <w:spacing w:line="240" w:lineRule="auto"/>
              <w:rPr>
                <w:rFonts w:cs="Times New Roman"/>
                <w:szCs w:val="20"/>
              </w:rPr>
            </w:pPr>
            <w:r w:rsidRPr="00771B73">
              <w:rPr>
                <w:rFonts w:cs="Times New Roman"/>
                <w:szCs w:val="20"/>
              </w:rPr>
              <w:t>"I550"</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358C9C1" w14:textId="77777777" w:rsidR="00365AA9" w:rsidRPr="00771B73" w:rsidRDefault="00E36FD5">
            <w:pPr>
              <w:shd w:val="clear" w:color="auto" w:fill="FFFFFF"/>
              <w:spacing w:line="240" w:lineRule="auto"/>
              <w:rPr>
                <w:rFonts w:cs="Times New Roman"/>
                <w:szCs w:val="20"/>
              </w:rPr>
            </w:pPr>
            <w:r w:rsidRPr="00771B73">
              <w:rPr>
                <w:rFonts w:cs="Times New Roman"/>
                <w:szCs w:val="20"/>
              </w:rPr>
              <w:t>Sim</w:t>
            </w:r>
          </w:p>
        </w:tc>
        <w:tc>
          <w:tcPr>
            <w:tcW w:w="245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040DFC8"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r>
      <w:tr w:rsidR="00365AA9" w:rsidRPr="00771B73" w14:paraId="21606957" w14:textId="77777777">
        <w:trPr>
          <w:jc w:val="center"/>
        </w:trPr>
        <w:tc>
          <w:tcPr>
            <w:tcW w:w="427" w:type="dxa"/>
            <w:tcBorders>
              <w:top w:val="single" w:sz="6" w:space="0" w:color="00000A"/>
              <w:left w:val="single" w:sz="6" w:space="0" w:color="00000A"/>
              <w:bottom w:val="single" w:sz="6" w:space="0" w:color="00000A"/>
              <w:right w:val="single" w:sz="6" w:space="0" w:color="00000A"/>
            </w:tcBorders>
            <w:shd w:val="clear" w:color="auto" w:fill="auto"/>
            <w:tcMar>
              <w:left w:w="92" w:type="dxa"/>
            </w:tcMar>
            <w:vAlign w:val="center"/>
          </w:tcPr>
          <w:p w14:paraId="2F0D080F" w14:textId="77777777" w:rsidR="00365AA9" w:rsidRPr="00771B73" w:rsidRDefault="00E36FD5">
            <w:pPr>
              <w:spacing w:line="240" w:lineRule="auto"/>
              <w:rPr>
                <w:rFonts w:cs="Times New Roman"/>
                <w:szCs w:val="20"/>
              </w:rPr>
            </w:pPr>
            <w:r w:rsidRPr="00771B73">
              <w:rPr>
                <w:rFonts w:cs="Times New Roman"/>
                <w:szCs w:val="20"/>
              </w:rPr>
              <w:t>*</w:t>
            </w:r>
          </w:p>
        </w:tc>
        <w:tc>
          <w:tcPr>
            <w:tcW w:w="1114"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21FAEABD" w14:textId="77777777" w:rsidR="00365AA9" w:rsidRPr="00771B73" w:rsidRDefault="00E36FD5">
            <w:pPr>
              <w:spacing w:line="240" w:lineRule="auto"/>
              <w:rPr>
                <w:rFonts w:cs="Times New Roman"/>
                <w:szCs w:val="20"/>
              </w:rPr>
            </w:pPr>
            <w:r w:rsidRPr="00771B73">
              <w:rPr>
                <w:rFonts w:cs="Times New Roman"/>
                <w:szCs w:val="20"/>
              </w:rPr>
              <w:t>RZ_CONT</w:t>
            </w:r>
          </w:p>
        </w:tc>
        <w:tc>
          <w:tcPr>
            <w:tcW w:w="2594"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320C0C7C" w14:textId="77777777" w:rsidR="00365AA9" w:rsidRPr="00771B73" w:rsidRDefault="00E36FD5">
            <w:pPr>
              <w:spacing w:line="240" w:lineRule="auto"/>
              <w:rPr>
                <w:rFonts w:cs="Times New Roman"/>
                <w:szCs w:val="20"/>
              </w:rPr>
            </w:pPr>
            <w:r w:rsidRPr="00771B73">
              <w:rPr>
                <w:rFonts w:cs="Times New Roman"/>
                <w:szCs w:val="20"/>
              </w:rPr>
              <w:t>Conteúdo dos campos mencionados no Registro I510.</w:t>
            </w:r>
          </w:p>
        </w:tc>
        <w:tc>
          <w:tcPr>
            <w:tcW w:w="6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347B0E4"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c>
          <w:tcPr>
            <w:tcW w:w="10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059C503"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EE7E80B"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c>
          <w:tcPr>
            <w:tcW w:w="8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1BDD3AD"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A6E59FB" w14:textId="77777777" w:rsidR="00365AA9" w:rsidRPr="00771B73" w:rsidRDefault="00E36FD5">
            <w:pPr>
              <w:shd w:val="clear" w:color="auto" w:fill="FFFFFF"/>
              <w:spacing w:line="240" w:lineRule="auto"/>
              <w:rPr>
                <w:rFonts w:cs="Times New Roman"/>
                <w:szCs w:val="20"/>
              </w:rPr>
            </w:pPr>
            <w:r w:rsidRPr="00771B73">
              <w:rPr>
                <w:rFonts w:cs="Times New Roman"/>
                <w:szCs w:val="20"/>
              </w:rPr>
              <w:t>Não</w:t>
            </w:r>
          </w:p>
        </w:tc>
        <w:tc>
          <w:tcPr>
            <w:tcW w:w="245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67ECC9F" w14:textId="77777777" w:rsidR="00365AA9" w:rsidRPr="00771B73" w:rsidRDefault="00E36FD5">
            <w:pPr>
              <w:shd w:val="clear" w:color="auto" w:fill="FFFFFF"/>
              <w:spacing w:line="240" w:lineRule="auto"/>
              <w:rPr>
                <w:rFonts w:cs="Times New Roman"/>
                <w:szCs w:val="20"/>
              </w:rPr>
            </w:pPr>
            <w:r w:rsidRPr="00771B73">
              <w:rPr>
                <w:rFonts w:cs="Times New Roman"/>
                <w:szCs w:val="20"/>
              </w:rPr>
              <w:t>[REGRA_TIPO_CAMPO_</w:t>
            </w:r>
          </w:p>
          <w:p w14:paraId="597CD2D1" w14:textId="77777777" w:rsidR="00365AA9" w:rsidRPr="00771B73" w:rsidRDefault="00E36FD5">
            <w:pPr>
              <w:shd w:val="clear" w:color="auto" w:fill="FFFFFF"/>
              <w:spacing w:line="240" w:lineRule="auto"/>
              <w:rPr>
                <w:rFonts w:cs="Times New Roman"/>
                <w:szCs w:val="20"/>
              </w:rPr>
            </w:pPr>
            <w:r w:rsidRPr="00771B73">
              <w:rPr>
                <w:rFonts w:cs="Times New Roman"/>
                <w:szCs w:val="20"/>
              </w:rPr>
              <w:t>RAZAO_AUXILIAR]</w:t>
            </w:r>
          </w:p>
          <w:p w14:paraId="24B07AB6" w14:textId="77777777" w:rsidR="00365AA9" w:rsidRPr="00771B73" w:rsidRDefault="00365AA9">
            <w:pPr>
              <w:shd w:val="clear" w:color="auto" w:fill="FFFFFF"/>
              <w:spacing w:line="240" w:lineRule="auto"/>
              <w:rPr>
                <w:rFonts w:cs="Times New Roman"/>
                <w:szCs w:val="20"/>
              </w:rPr>
            </w:pPr>
          </w:p>
        </w:tc>
      </w:tr>
    </w:tbl>
    <w:p w14:paraId="0AB6048D" w14:textId="77777777" w:rsidR="00365AA9" w:rsidRPr="00771B73" w:rsidRDefault="00365AA9">
      <w:pPr>
        <w:pStyle w:val="Corpodetexto"/>
        <w:rPr>
          <w:rFonts w:ascii="Times New Roman" w:hAnsi="Times New Roman"/>
          <w:b/>
          <w:sz w:val="20"/>
          <w:szCs w:val="20"/>
        </w:rPr>
      </w:pPr>
    </w:p>
    <w:p w14:paraId="03D955D1"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 - Observações:</w:t>
      </w:r>
    </w:p>
    <w:p w14:paraId="43BDD611" w14:textId="77777777" w:rsidR="00365AA9" w:rsidRPr="00771B73" w:rsidRDefault="00365AA9">
      <w:pPr>
        <w:pStyle w:val="Corpodetexto"/>
        <w:ind w:firstLine="708"/>
        <w:rPr>
          <w:rFonts w:ascii="Times New Roman" w:hAnsi="Times New Roman"/>
          <w:sz w:val="20"/>
          <w:szCs w:val="20"/>
        </w:rPr>
      </w:pPr>
    </w:p>
    <w:p w14:paraId="64CA2B48" w14:textId="77777777" w:rsidR="00365AA9" w:rsidRPr="00771B73" w:rsidRDefault="00E36FD5">
      <w:pPr>
        <w:pStyle w:val="Corpodetexto"/>
        <w:ind w:left="708"/>
        <w:rPr>
          <w:rFonts w:ascii="Times New Roman" w:hAnsi="Times New Roman"/>
          <w:sz w:val="20"/>
          <w:szCs w:val="20"/>
        </w:rPr>
      </w:pPr>
      <w:r w:rsidRPr="00771B73">
        <w:rPr>
          <w:rFonts w:ascii="Times New Roman" w:hAnsi="Times New Roman"/>
          <w:sz w:val="20"/>
          <w:szCs w:val="20"/>
        </w:rPr>
        <w:t>Registro é obrigatório para o tipo de escrituração “Z”.</w:t>
      </w:r>
    </w:p>
    <w:p w14:paraId="3AEB5295"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Nível hierárquico: 3</w:t>
      </w:r>
    </w:p>
    <w:p w14:paraId="70CBE768"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Ocorrência: Vários por arquivo.</w:t>
      </w:r>
    </w:p>
    <w:p w14:paraId="59797358" w14:textId="77777777" w:rsidR="00365AA9" w:rsidRPr="00771B73" w:rsidRDefault="00365AA9">
      <w:pPr>
        <w:pStyle w:val="Corpodetexto"/>
        <w:rPr>
          <w:rFonts w:ascii="Times New Roman" w:hAnsi="Times New Roman"/>
          <w:sz w:val="20"/>
          <w:szCs w:val="20"/>
        </w:rPr>
      </w:pPr>
    </w:p>
    <w:p w14:paraId="234AECD5" w14:textId="77777777"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Conteúdo dos Campos Mencionados no Registro I510 (RZ_CONT)</w:t>
      </w:r>
      <w:r w:rsidRPr="00771B73">
        <w:rPr>
          <w:rFonts w:ascii="Times New Roman" w:hAnsi="Times New Roman"/>
          <w:sz w:val="20"/>
          <w:szCs w:val="20"/>
        </w:rPr>
        <w:t>: cada linha deve conter todos os campos indicados no Registro “I510”, separados por “Pipe” (|).</w:t>
      </w:r>
    </w:p>
    <w:p w14:paraId="0C6C7682" w14:textId="77777777" w:rsidR="00365AA9" w:rsidRPr="00771B73" w:rsidRDefault="00365AA9">
      <w:pPr>
        <w:pStyle w:val="Corpodetexto"/>
        <w:rPr>
          <w:rFonts w:ascii="Times New Roman" w:hAnsi="Times New Roman"/>
          <w:sz w:val="20"/>
          <w:szCs w:val="20"/>
        </w:rPr>
      </w:pPr>
    </w:p>
    <w:p w14:paraId="380B0583"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 xml:space="preserve">II – Tabelas do Registro: </w:t>
      </w:r>
      <w:r w:rsidRPr="00771B73">
        <w:rPr>
          <w:rFonts w:ascii="Times New Roman" w:hAnsi="Times New Roman"/>
          <w:sz w:val="20"/>
          <w:szCs w:val="20"/>
        </w:rPr>
        <w:t>não há.</w:t>
      </w:r>
    </w:p>
    <w:p w14:paraId="19DF337B" w14:textId="77777777" w:rsidR="00365AA9" w:rsidRPr="00771B73" w:rsidRDefault="00365AA9">
      <w:pPr>
        <w:pStyle w:val="Corpodetexto"/>
        <w:rPr>
          <w:rFonts w:ascii="Times New Roman" w:hAnsi="Times New Roman"/>
          <w:sz w:val="20"/>
          <w:szCs w:val="20"/>
        </w:rPr>
      </w:pPr>
    </w:p>
    <w:p w14:paraId="22C6B4B3" w14:textId="77777777" w:rsidR="00365AA9" w:rsidRPr="00771B73" w:rsidRDefault="00E36FD5">
      <w:pPr>
        <w:pStyle w:val="Corpodetexto"/>
        <w:rPr>
          <w:rFonts w:ascii="Times New Roman" w:hAnsi="Times New Roman"/>
          <w:b/>
          <w:color w:val="00000A"/>
          <w:sz w:val="20"/>
          <w:szCs w:val="20"/>
        </w:rPr>
      </w:pPr>
      <w:r w:rsidRPr="00771B73">
        <w:rPr>
          <w:rFonts w:ascii="Times New Roman" w:hAnsi="Times New Roman"/>
          <w:b/>
          <w:color w:val="00000A"/>
          <w:sz w:val="20"/>
          <w:szCs w:val="20"/>
        </w:rPr>
        <w:t>III - Regras de Validação do Registro:</w:t>
      </w:r>
    </w:p>
    <w:p w14:paraId="3C0F07A7" w14:textId="77777777" w:rsidR="00365AA9" w:rsidRPr="00771B73" w:rsidRDefault="00365AA9">
      <w:pPr>
        <w:pStyle w:val="Corpodetexto"/>
        <w:rPr>
          <w:rFonts w:ascii="Times New Roman" w:hAnsi="Times New Roman"/>
          <w:b/>
          <w:color w:val="00000A"/>
          <w:sz w:val="20"/>
          <w:szCs w:val="20"/>
        </w:rPr>
      </w:pPr>
    </w:p>
    <w:p w14:paraId="27A5563B" w14:textId="77777777"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 xml:space="preserve">REGRA_NUM_CAMPOS_RELATORIO: </w:t>
      </w:r>
      <w:r w:rsidRPr="00771B73">
        <w:rPr>
          <w:rFonts w:ascii="Times New Roman" w:hAnsi="Times New Roman"/>
          <w:sz w:val="20"/>
          <w:szCs w:val="20"/>
        </w:rPr>
        <w:t xml:space="preserve">Verifica se número de campos informados no registro I550 (desconsiderando o campo REG) é igual ao número de registros I510 informados no arquivo. Se a regra não for cumprida,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erro.</w:t>
      </w:r>
    </w:p>
    <w:p w14:paraId="0CE9D0A1" w14:textId="77777777" w:rsidR="00365AA9" w:rsidRPr="00771B73" w:rsidRDefault="00365AA9">
      <w:pPr>
        <w:pStyle w:val="Corpodetexto"/>
        <w:rPr>
          <w:rFonts w:ascii="Times New Roman" w:hAnsi="Times New Roman"/>
          <w:b/>
          <w:color w:val="00000A"/>
          <w:sz w:val="20"/>
          <w:szCs w:val="20"/>
        </w:rPr>
      </w:pPr>
    </w:p>
    <w:p w14:paraId="00F57700" w14:textId="77777777"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 xml:space="preserve">REGRA_TODOS_CAMPOS_VAZIOS: </w:t>
      </w:r>
      <w:r w:rsidRPr="00771B73">
        <w:rPr>
          <w:rFonts w:ascii="Times New Roman" w:hAnsi="Times New Roman"/>
          <w:sz w:val="20"/>
          <w:szCs w:val="20"/>
        </w:rPr>
        <w:t xml:space="preserve">Verifica se pelo menos um dos campos declarados no registro I510 para os registros I550 e I555 foi preenchido. Se a regra não for cumprida,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aviso.</w:t>
      </w:r>
    </w:p>
    <w:p w14:paraId="63E2EB8D" w14:textId="77777777" w:rsidR="00365AA9" w:rsidRPr="00771B73" w:rsidRDefault="00365AA9">
      <w:pPr>
        <w:pStyle w:val="Corpodetexto"/>
        <w:ind w:left="708"/>
        <w:rPr>
          <w:rFonts w:ascii="Times New Roman" w:hAnsi="Times New Roman"/>
          <w:color w:val="00000A"/>
          <w:sz w:val="20"/>
          <w:szCs w:val="20"/>
        </w:rPr>
      </w:pPr>
    </w:p>
    <w:p w14:paraId="1373750A" w14:textId="77777777" w:rsidR="00365AA9" w:rsidRPr="00771B73" w:rsidRDefault="00E36FD5">
      <w:pPr>
        <w:pStyle w:val="Corpodetexto"/>
        <w:rPr>
          <w:rFonts w:ascii="Times New Roman" w:hAnsi="Times New Roman"/>
          <w:b/>
          <w:color w:val="00000A"/>
          <w:sz w:val="20"/>
          <w:szCs w:val="20"/>
        </w:rPr>
      </w:pPr>
      <w:r w:rsidRPr="00771B73">
        <w:rPr>
          <w:rFonts w:ascii="Times New Roman" w:hAnsi="Times New Roman"/>
          <w:b/>
          <w:color w:val="00000A"/>
          <w:sz w:val="20"/>
          <w:szCs w:val="20"/>
        </w:rPr>
        <w:t>IV – Regras de Validação dos Campos:</w:t>
      </w:r>
    </w:p>
    <w:p w14:paraId="4F5DC664" w14:textId="77777777" w:rsidR="00365AA9" w:rsidRPr="00771B73" w:rsidRDefault="00365AA9">
      <w:pPr>
        <w:pStyle w:val="psds-corpodetexto"/>
        <w:spacing w:before="0" w:after="0"/>
        <w:ind w:left="708"/>
        <w:jc w:val="both"/>
        <w:rPr>
          <w:b/>
          <w:sz w:val="20"/>
          <w:szCs w:val="20"/>
        </w:rPr>
      </w:pPr>
    </w:p>
    <w:p w14:paraId="5B90C849" w14:textId="4AC9AD5E" w:rsidR="00365AA9" w:rsidRPr="00771B73" w:rsidRDefault="00D556F6">
      <w:pPr>
        <w:pStyle w:val="Corpodetexto"/>
        <w:ind w:left="708"/>
        <w:rPr>
          <w:rFonts w:ascii="Times New Roman" w:hAnsi="Times New Roman"/>
          <w:sz w:val="20"/>
          <w:szCs w:val="20"/>
        </w:rPr>
      </w:pPr>
      <w:hyperlink w:anchor="REGRA_TIPO_CAMPO_RAZAO_AUXIILIAR" w:history="1">
        <w:r w:rsidR="00E36FD5" w:rsidRPr="00771B73">
          <w:rPr>
            <w:rStyle w:val="InternetLink"/>
            <w:b/>
            <w:color w:val="00000A"/>
            <w:sz w:val="20"/>
            <w:szCs w:val="20"/>
          </w:rPr>
          <w:t>REGRA_TIPO_CAMPO_RAZAO_AUXILIAR</w:t>
        </w:r>
      </w:hyperlink>
      <w:r w:rsidR="00E36FD5" w:rsidRPr="00771B73">
        <w:rPr>
          <w:rFonts w:ascii="Times New Roman" w:hAnsi="Times New Roman"/>
          <w:b/>
          <w:sz w:val="20"/>
          <w:szCs w:val="20"/>
        </w:rPr>
        <w:t xml:space="preserve">: </w:t>
      </w:r>
      <w:r w:rsidR="00E36FD5" w:rsidRPr="00771B73">
        <w:rPr>
          <w:rFonts w:ascii="Times New Roman" w:hAnsi="Times New Roman"/>
          <w:sz w:val="20"/>
          <w:szCs w:val="20"/>
        </w:rPr>
        <w:t xml:space="preserve">Verifica se o tipo do campo – TIPO_CAMPO (Campo 04) do registro I510 e a quantidade de casas decimais para os campos numéricos – DEC_CAMPO (Campo 06) – do registro I510 correspondem ao valor informado no registro I550. Se a regra não for cumprida, o </w:t>
      </w:r>
      <w:r w:rsidR="00C0738B" w:rsidRPr="00771B73">
        <w:rPr>
          <w:rFonts w:ascii="Times New Roman" w:hAnsi="Times New Roman"/>
          <w:sz w:val="20"/>
          <w:szCs w:val="20"/>
        </w:rPr>
        <w:t>PGE</w:t>
      </w:r>
      <w:r w:rsidR="00E36FD5" w:rsidRPr="00771B73">
        <w:rPr>
          <w:rFonts w:ascii="Times New Roman" w:hAnsi="Times New Roman"/>
          <w:sz w:val="20"/>
          <w:szCs w:val="20"/>
        </w:rPr>
        <w:t xml:space="preserve"> do Sped Contábil gera um erro.</w:t>
      </w:r>
    </w:p>
    <w:p w14:paraId="5C60902E" w14:textId="77777777" w:rsidR="00365AA9" w:rsidRPr="00771B73" w:rsidRDefault="00365AA9">
      <w:pPr>
        <w:pStyle w:val="Corpodetexto"/>
        <w:ind w:left="708"/>
        <w:rPr>
          <w:rFonts w:ascii="Times New Roman" w:hAnsi="Times New Roman"/>
          <w:sz w:val="20"/>
          <w:szCs w:val="20"/>
        </w:rPr>
      </w:pPr>
    </w:p>
    <w:p w14:paraId="7F88119E" w14:textId="2689C0ED" w:rsidR="00365AA9" w:rsidRPr="00771B73" w:rsidRDefault="00E36FD5">
      <w:pPr>
        <w:pStyle w:val="Corpodetexto"/>
        <w:ind w:left="708"/>
        <w:rPr>
          <w:rFonts w:ascii="Times New Roman" w:hAnsi="Times New Roman"/>
          <w:sz w:val="20"/>
          <w:szCs w:val="20"/>
        </w:rPr>
      </w:pPr>
      <w:r w:rsidRPr="00771B73">
        <w:rPr>
          <w:rFonts w:ascii="Times New Roman" w:hAnsi="Times New Roman"/>
          <w:b/>
          <w:color w:val="00000A"/>
          <w:sz w:val="20"/>
          <w:szCs w:val="20"/>
        </w:rPr>
        <w:t>REGRA_VALIDA_CONTEUDO_I550_LIVRO_RAS</w:t>
      </w:r>
      <w:r w:rsidRPr="00771B73">
        <w:rPr>
          <w:rFonts w:ascii="Times New Roman" w:hAnsi="Times New Roman"/>
          <w:b/>
          <w:sz w:val="20"/>
          <w:szCs w:val="20"/>
        </w:rPr>
        <w:t>:</w:t>
      </w:r>
      <w:r w:rsidRPr="00771B73">
        <w:rPr>
          <w:rFonts w:ascii="Times New Roman" w:hAnsi="Times New Roman"/>
          <w:b/>
          <w:color w:val="00000A"/>
          <w:sz w:val="20"/>
          <w:szCs w:val="20"/>
        </w:rPr>
        <w:t xml:space="preserve"> </w:t>
      </w:r>
      <w:r w:rsidRPr="00771B73">
        <w:rPr>
          <w:rFonts w:ascii="Times New Roman" w:hAnsi="Times New Roman"/>
          <w:sz w:val="20"/>
          <w:szCs w:val="20"/>
        </w:rPr>
        <w:t>Verifica se a natureza do livro – NAT_LIVR (Campo 04) – do registro I030 o identifica como um livro “RAZAO_AUXILIAR_DAS_SUBCONTAS” ou “RAZAO_AUXILIAR_DAS_SUBCONTAS_MF” e aplica as regras abaixo:</w:t>
      </w:r>
    </w:p>
    <w:p w14:paraId="2218E398" w14:textId="77777777" w:rsidR="00365AA9" w:rsidRPr="00771B73" w:rsidRDefault="00365AA9">
      <w:pPr>
        <w:pStyle w:val="Corpodetexto"/>
        <w:ind w:left="708"/>
        <w:rPr>
          <w:rFonts w:ascii="Times New Roman" w:hAnsi="Times New Roman"/>
          <w:sz w:val="20"/>
          <w:szCs w:val="20"/>
        </w:rPr>
      </w:pPr>
    </w:p>
    <w:p w14:paraId="2FE0082D" w14:textId="6ECFDE27" w:rsidR="00365AA9" w:rsidRPr="00771B73" w:rsidRDefault="00E36FD5">
      <w:pPr>
        <w:pStyle w:val="Corpodetexto"/>
        <w:ind w:left="1416"/>
        <w:rPr>
          <w:rFonts w:ascii="Times New Roman" w:hAnsi="Times New Roman"/>
          <w:sz w:val="20"/>
          <w:szCs w:val="20"/>
        </w:rPr>
      </w:pPr>
      <w:r w:rsidRPr="00771B73">
        <w:rPr>
          <w:rFonts w:ascii="Times New Roman" w:hAnsi="Times New Roman"/>
          <w:b/>
          <w:sz w:val="20"/>
          <w:szCs w:val="20"/>
        </w:rPr>
        <w:t xml:space="preserve">REGRA_VALIDA_RAS_SUBCONTA_I550_I015: </w:t>
      </w:r>
      <w:r w:rsidRPr="00771B73">
        <w:rPr>
          <w:rFonts w:ascii="Times New Roman" w:hAnsi="Times New Roman"/>
          <w:sz w:val="20"/>
          <w:szCs w:val="20"/>
        </w:rPr>
        <w:t xml:space="preserve">Verifica se o código da subconta vinculada ao item – COD_SUB_CNT (Campo 03) – do registro I550 consta no registro I015, no campo código da conta analítica do livro diário com escrituração resumida – COD_CTA_RES (Campo 02). Se a regra não for cumprida,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erro.</w:t>
      </w:r>
    </w:p>
    <w:p w14:paraId="40A6648A" w14:textId="77777777" w:rsidR="004465D9" w:rsidRPr="00771B73" w:rsidRDefault="004465D9">
      <w:pPr>
        <w:pStyle w:val="Corpodetexto"/>
        <w:ind w:left="1416"/>
        <w:rPr>
          <w:rFonts w:ascii="Times New Roman" w:hAnsi="Times New Roman"/>
          <w:sz w:val="20"/>
          <w:szCs w:val="20"/>
        </w:rPr>
      </w:pPr>
    </w:p>
    <w:p w14:paraId="4A6BD2D5" w14:textId="52EBC4A0" w:rsidR="00365AA9" w:rsidRPr="00771B73" w:rsidRDefault="00E36FD5">
      <w:pPr>
        <w:pStyle w:val="Corpodetexto"/>
        <w:ind w:left="1416"/>
        <w:rPr>
          <w:rFonts w:ascii="Times New Roman" w:hAnsi="Times New Roman"/>
          <w:sz w:val="20"/>
          <w:szCs w:val="20"/>
        </w:rPr>
      </w:pPr>
      <w:r w:rsidRPr="00771B73">
        <w:rPr>
          <w:rFonts w:ascii="Times New Roman" w:hAnsi="Times New Roman"/>
          <w:b/>
          <w:sz w:val="20"/>
          <w:szCs w:val="20"/>
        </w:rPr>
        <w:t xml:space="preserve">REGRA_VALIDA_RAS_CNPJ_I550_I015: </w:t>
      </w:r>
      <w:r w:rsidRPr="00771B73">
        <w:rPr>
          <w:rFonts w:ascii="Times New Roman" w:hAnsi="Times New Roman"/>
          <w:sz w:val="20"/>
          <w:szCs w:val="20"/>
        </w:rPr>
        <w:t xml:space="preserve">Verifica se o CNPJ da empresa investida detentora da subconta AVJ, cujo reflexo é evidenciado pela declarante – informado no registro I550 – </w:t>
      </w:r>
      <w:r w:rsidRPr="00771B73">
        <w:rPr>
          <w:rFonts w:ascii="Times New Roman" w:hAnsi="Times New Roman"/>
          <w:sz w:val="20"/>
          <w:szCs w:val="20"/>
          <w:lang w:eastAsia="pt-BR"/>
        </w:rPr>
        <w:t xml:space="preserve">CNPJ_INVTD (Campo 05) – é válido. </w:t>
      </w:r>
      <w:r w:rsidRPr="00771B73">
        <w:rPr>
          <w:rFonts w:ascii="Times New Roman" w:hAnsi="Times New Roman"/>
          <w:sz w:val="20"/>
          <w:szCs w:val="20"/>
        </w:rPr>
        <w:t xml:space="preserve">Se a regra não for cumprida,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erro.</w:t>
      </w:r>
    </w:p>
    <w:p w14:paraId="258400E9" w14:textId="77777777" w:rsidR="00365AA9" w:rsidRPr="00771B73" w:rsidRDefault="00365AA9">
      <w:pPr>
        <w:pStyle w:val="Corpodetexto"/>
        <w:rPr>
          <w:rFonts w:ascii="Times New Roman" w:hAnsi="Times New Roman"/>
          <w:b/>
          <w:sz w:val="20"/>
          <w:szCs w:val="20"/>
        </w:rPr>
      </w:pPr>
    </w:p>
    <w:p w14:paraId="5423A1B7" w14:textId="57B22983" w:rsidR="00365AA9" w:rsidRPr="00771B73" w:rsidRDefault="00E36FD5">
      <w:pPr>
        <w:pStyle w:val="Corpodetexto"/>
        <w:ind w:left="1416"/>
        <w:rPr>
          <w:rFonts w:ascii="Times New Roman" w:hAnsi="Times New Roman"/>
          <w:sz w:val="20"/>
          <w:szCs w:val="20"/>
        </w:rPr>
      </w:pPr>
      <w:r w:rsidRPr="00771B73">
        <w:rPr>
          <w:rFonts w:ascii="Times New Roman" w:hAnsi="Times New Roman"/>
          <w:b/>
          <w:sz w:val="20"/>
          <w:szCs w:val="20"/>
        </w:rPr>
        <w:t xml:space="preserve">REGRA_RAS_CNPJ_DIFERENTE_DECLARANTE: </w:t>
      </w:r>
      <w:r w:rsidRPr="00771B73">
        <w:rPr>
          <w:rFonts w:ascii="Times New Roman" w:hAnsi="Times New Roman"/>
          <w:sz w:val="20"/>
          <w:szCs w:val="20"/>
        </w:rPr>
        <w:t xml:space="preserve">Verifica se o CNPJ da empresa investida detentora da subconta AVJ, cujo reflexo é evidenciado pela declarante – </w:t>
      </w:r>
      <w:r w:rsidRPr="00771B73">
        <w:rPr>
          <w:rFonts w:ascii="Times New Roman" w:hAnsi="Times New Roman"/>
          <w:sz w:val="20"/>
          <w:szCs w:val="20"/>
          <w:lang w:eastAsia="pt-BR"/>
        </w:rPr>
        <w:t xml:space="preserve">CNPJ_INVTD (Campo 05) – é diferente do CNPJ (Campo 06) informado no registro 0000. </w:t>
      </w:r>
      <w:r w:rsidRPr="00771B73">
        <w:rPr>
          <w:rFonts w:ascii="Times New Roman" w:hAnsi="Times New Roman"/>
          <w:sz w:val="20"/>
          <w:szCs w:val="20"/>
        </w:rPr>
        <w:t xml:space="preserve">Se a regra não for cumprida,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erro.</w:t>
      </w:r>
    </w:p>
    <w:p w14:paraId="75FFD6B9" w14:textId="77777777" w:rsidR="00365AA9" w:rsidRPr="00771B73" w:rsidRDefault="00365AA9">
      <w:pPr>
        <w:pStyle w:val="Corpodetexto"/>
        <w:rPr>
          <w:rFonts w:ascii="Times New Roman" w:hAnsi="Times New Roman"/>
          <w:b/>
          <w:sz w:val="20"/>
          <w:szCs w:val="20"/>
        </w:rPr>
      </w:pPr>
    </w:p>
    <w:p w14:paraId="72DD70F6" w14:textId="5DF9FB1C" w:rsidR="00365AA9" w:rsidRPr="00771B73" w:rsidRDefault="00E36FD5">
      <w:pPr>
        <w:pStyle w:val="Corpodetexto"/>
        <w:ind w:left="1416"/>
        <w:rPr>
          <w:rFonts w:ascii="Times New Roman" w:hAnsi="Times New Roman"/>
          <w:sz w:val="20"/>
          <w:szCs w:val="20"/>
        </w:rPr>
      </w:pPr>
      <w:r w:rsidRPr="00771B73">
        <w:rPr>
          <w:rFonts w:ascii="Times New Roman" w:hAnsi="Times New Roman"/>
          <w:b/>
          <w:sz w:val="20"/>
          <w:szCs w:val="20"/>
        </w:rPr>
        <w:t xml:space="preserve">REGRA_RAS_DATA_VALIDA_I550: </w:t>
      </w:r>
      <w:r w:rsidRPr="00771B73">
        <w:rPr>
          <w:rFonts w:ascii="Times New Roman" w:hAnsi="Times New Roman"/>
          <w:sz w:val="20"/>
          <w:szCs w:val="20"/>
        </w:rPr>
        <w:t xml:space="preserve">Verificar se o formato das datas informadas nos campos data do reconhecimento contábil do item – DATA_RECT_INI (Campo 10) – e data do lançamento contábil consolidado na subconta – DATA_LCTO (Campo 23) – é válido. Se a regra não for cumprida,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erro.</w:t>
      </w:r>
    </w:p>
    <w:p w14:paraId="34439404" w14:textId="77777777" w:rsidR="00365AA9" w:rsidRPr="00771B73" w:rsidRDefault="00365AA9">
      <w:pPr>
        <w:pStyle w:val="Corpodetexto"/>
        <w:rPr>
          <w:rFonts w:ascii="Times New Roman" w:hAnsi="Times New Roman"/>
          <w:b/>
          <w:sz w:val="20"/>
          <w:szCs w:val="20"/>
        </w:rPr>
      </w:pPr>
    </w:p>
    <w:p w14:paraId="1F9220AB" w14:textId="77777777" w:rsidR="00365AA9" w:rsidRPr="00771B73" w:rsidRDefault="00E36FD5">
      <w:pPr>
        <w:pStyle w:val="Corpodetexto"/>
        <w:ind w:left="1416"/>
        <w:rPr>
          <w:rFonts w:ascii="Times New Roman" w:hAnsi="Times New Roman"/>
          <w:sz w:val="20"/>
          <w:szCs w:val="20"/>
        </w:rPr>
      </w:pPr>
      <w:r w:rsidRPr="00771B73">
        <w:rPr>
          <w:rFonts w:ascii="Times New Roman" w:hAnsi="Times New Roman"/>
          <w:b/>
          <w:sz w:val="20"/>
          <w:szCs w:val="20"/>
        </w:rPr>
        <w:t xml:space="preserve">REGRA_RAS_LIMITE_DATA: </w:t>
      </w:r>
      <w:r w:rsidRPr="00771B73">
        <w:rPr>
          <w:rFonts w:ascii="Times New Roman" w:hAnsi="Times New Roman"/>
          <w:sz w:val="20"/>
          <w:szCs w:val="20"/>
        </w:rPr>
        <w:t>Verifica, quando ano da escrituração igual a 2015 ou 2016, se o limite inferior é 01/01/2014; ou, quando o ano da escrituração posterior a 2016, o limite inferior é a data inicial das informações contidas no arquivo – DT_INI (Campo 03) – do registro 0000.</w:t>
      </w:r>
      <w:r w:rsidRPr="00771B73">
        <w:rPr>
          <w:rFonts w:ascii="Times New Roman" w:hAnsi="Times New Roman"/>
          <w:b/>
          <w:sz w:val="20"/>
          <w:szCs w:val="20"/>
        </w:rPr>
        <w:t xml:space="preserve"> </w:t>
      </w:r>
      <w:r w:rsidRPr="00771B73">
        <w:rPr>
          <w:rFonts w:ascii="Times New Roman" w:hAnsi="Times New Roman"/>
          <w:sz w:val="20"/>
          <w:szCs w:val="20"/>
        </w:rPr>
        <w:t xml:space="preserve">Se a regra não for cumprida,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aviso.</w:t>
      </w:r>
    </w:p>
    <w:p w14:paraId="43FBF0F9" w14:textId="77777777" w:rsidR="00365AA9" w:rsidRPr="00771B73" w:rsidRDefault="00365AA9">
      <w:pPr>
        <w:pStyle w:val="Corpodetexto"/>
        <w:rPr>
          <w:rFonts w:ascii="Times New Roman" w:hAnsi="Times New Roman"/>
          <w:b/>
          <w:sz w:val="20"/>
          <w:szCs w:val="20"/>
        </w:rPr>
      </w:pPr>
    </w:p>
    <w:p w14:paraId="33586AC8" w14:textId="6C80591F" w:rsidR="00365AA9" w:rsidRPr="00771B73" w:rsidRDefault="00E36FD5">
      <w:pPr>
        <w:pStyle w:val="Corpodetexto"/>
        <w:ind w:left="1416"/>
        <w:rPr>
          <w:rFonts w:ascii="Times New Roman" w:hAnsi="Times New Roman"/>
          <w:sz w:val="20"/>
          <w:szCs w:val="20"/>
        </w:rPr>
      </w:pPr>
      <w:r w:rsidRPr="00771B73">
        <w:rPr>
          <w:rFonts w:ascii="Times New Roman" w:hAnsi="Times New Roman"/>
          <w:b/>
          <w:sz w:val="20"/>
          <w:szCs w:val="20"/>
        </w:rPr>
        <w:t xml:space="preserve">REGRA_RAS_VALIDA_SALDO_FINAL_SUBCONTA: </w:t>
      </w:r>
      <w:r w:rsidRPr="00771B73">
        <w:rPr>
          <w:rFonts w:ascii="Times New Roman" w:hAnsi="Times New Roman"/>
          <w:sz w:val="20"/>
          <w:szCs w:val="20"/>
        </w:rPr>
        <w:t xml:space="preserve">Verifica se o saldo final representativo do item na subconta após o lançamento demonstrado no registro – SLD_SCNT_FIN (Campo 21) é igual ao saldo inicial representativo do item na subconta antes do lançamento demonstrado no registro – SLD_SCNT_INI (Campo 17) somado aos valores registrados a débito na subconta – DEB_SCNT (Campo 19) – e a crédito na subconta – CRED_SCNT (Campo 20) –, considerando os indicadores de saldos (devedor ou credor) do saldo inicial e do saldo final da subconta. Se a regra não for cumprida,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erro.</w:t>
      </w:r>
    </w:p>
    <w:p w14:paraId="62054AD4" w14:textId="77777777" w:rsidR="00365AA9" w:rsidRPr="00771B73" w:rsidRDefault="00365AA9">
      <w:pPr>
        <w:pStyle w:val="Corpodetexto"/>
        <w:rPr>
          <w:rFonts w:ascii="Times New Roman" w:hAnsi="Times New Roman"/>
          <w:b/>
          <w:sz w:val="20"/>
          <w:szCs w:val="20"/>
        </w:rPr>
      </w:pPr>
    </w:p>
    <w:p w14:paraId="00148E7F" w14:textId="77777777" w:rsidR="00365AA9" w:rsidRPr="00771B73" w:rsidRDefault="00E36FD5">
      <w:pPr>
        <w:pStyle w:val="Corpodetexto"/>
        <w:ind w:left="1416"/>
        <w:rPr>
          <w:rFonts w:ascii="Times New Roman" w:hAnsi="Times New Roman"/>
          <w:sz w:val="20"/>
          <w:szCs w:val="20"/>
        </w:rPr>
      </w:pPr>
      <w:r w:rsidRPr="00771B73">
        <w:rPr>
          <w:rFonts w:ascii="Times New Roman" w:hAnsi="Times New Roman"/>
          <w:b/>
          <w:sz w:val="20"/>
          <w:szCs w:val="20"/>
        </w:rPr>
        <w:t xml:space="preserve">REGRA_RAS_COD_VALIDOS_ADOC_INIC: </w:t>
      </w:r>
      <w:r w:rsidRPr="00771B73">
        <w:rPr>
          <w:rFonts w:ascii="Times New Roman" w:hAnsi="Times New Roman"/>
          <w:sz w:val="20"/>
          <w:szCs w:val="20"/>
        </w:rPr>
        <w:t xml:space="preserve">Verifica, quando I550.IND_ADOC_INI for igual a “1” (Sim), se I550_NAT_SUB_CNT é igual a “90” ou “91” ou “92” ou “93” ou “94” ou “95”. Se a regra não for cumprida,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erro.</w:t>
      </w:r>
    </w:p>
    <w:p w14:paraId="2FAB4BB2" w14:textId="77777777" w:rsidR="00365AA9" w:rsidRPr="00771B73" w:rsidRDefault="00365AA9">
      <w:pPr>
        <w:pStyle w:val="Corpodetexto"/>
        <w:rPr>
          <w:rFonts w:ascii="Times New Roman" w:hAnsi="Times New Roman"/>
          <w:sz w:val="20"/>
          <w:szCs w:val="20"/>
        </w:rPr>
      </w:pPr>
    </w:p>
    <w:p w14:paraId="5983AFED" w14:textId="53EF83BE" w:rsidR="00365AA9" w:rsidRPr="00771B73" w:rsidRDefault="00E36FD5">
      <w:pPr>
        <w:pStyle w:val="Corpodetexto"/>
        <w:ind w:left="1416"/>
        <w:rPr>
          <w:rFonts w:ascii="Times New Roman" w:hAnsi="Times New Roman"/>
          <w:sz w:val="20"/>
          <w:szCs w:val="20"/>
        </w:rPr>
      </w:pPr>
      <w:r w:rsidRPr="00771B73">
        <w:rPr>
          <w:rFonts w:ascii="Times New Roman" w:hAnsi="Times New Roman"/>
          <w:b/>
          <w:sz w:val="20"/>
          <w:szCs w:val="20"/>
        </w:rPr>
        <w:t xml:space="preserve">REGRA_RAS_CAMPOS_OBRIGATORIOS: </w:t>
      </w:r>
      <w:r w:rsidRPr="00771B73">
        <w:rPr>
          <w:rFonts w:ascii="Times New Roman" w:hAnsi="Times New Roman"/>
          <w:sz w:val="20"/>
          <w:szCs w:val="20"/>
        </w:rPr>
        <w:t xml:space="preserve">Verifica se os campos do registro I550 definidos no registro I510 foram todos preenchidos, exceto os campos código do centro de custos vinculado ao item – COD_CCUS (Campo 04), CNPJ da empresa investida detentora da subconta de AVJ, cujo reflexo é evidenciado pela declarante – CNPJ_INVTD (Campo 05) e parcela da realização do item registrado no patrimônio da investida/emitente ao qual a subconta esteja vinculada – REAL_ITEM (Campo 13), que são de preenchimento facultativo. Se a regra não for cumprida,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erro.</w:t>
      </w:r>
    </w:p>
    <w:p w14:paraId="2C00EA6B" w14:textId="77777777" w:rsidR="00365AA9" w:rsidRPr="00771B73" w:rsidRDefault="00365AA9">
      <w:pPr>
        <w:pStyle w:val="Corpodetexto"/>
        <w:rPr>
          <w:rFonts w:ascii="Times New Roman" w:hAnsi="Times New Roman"/>
          <w:b/>
          <w:sz w:val="20"/>
          <w:szCs w:val="20"/>
        </w:rPr>
      </w:pPr>
    </w:p>
    <w:p w14:paraId="3A2DE41D" w14:textId="5DAD026D" w:rsidR="00365AA9" w:rsidRPr="00771B73" w:rsidRDefault="00E36FD5">
      <w:pPr>
        <w:pStyle w:val="Corpodetexto"/>
        <w:ind w:left="1416"/>
        <w:rPr>
          <w:rFonts w:ascii="Times New Roman" w:hAnsi="Times New Roman"/>
          <w:sz w:val="20"/>
          <w:szCs w:val="20"/>
        </w:rPr>
      </w:pPr>
      <w:r w:rsidRPr="00771B73">
        <w:rPr>
          <w:rFonts w:ascii="Times New Roman" w:hAnsi="Times New Roman"/>
          <w:b/>
          <w:sz w:val="20"/>
          <w:szCs w:val="20"/>
        </w:rPr>
        <w:t xml:space="preserve">REGRA_RAS_VALIDA_IND_DC: </w:t>
      </w:r>
      <w:r w:rsidRPr="00771B73">
        <w:rPr>
          <w:rFonts w:ascii="Times New Roman" w:hAnsi="Times New Roman"/>
          <w:sz w:val="20"/>
          <w:szCs w:val="20"/>
        </w:rPr>
        <w:t xml:space="preserve">Verifica se os campos indicador do saldo inicial da conta contábil – IND_SLD_ITEM_INI (Campo 12), indicador do saldo final da conta contábil – IND_SLD_ITEM_FIN (Campo 16), indicador da realização do item – IND_REAL_ITEM (Campo 14), indicador do saldo inicial da subconta – IND_SLD_SCNT_INI (Campo 18) – e indicador do saldo final da subconta – IND_SLD_SCNT_FIN (Campo 22) – estão preenchidos com o “D” ou “C”. Se a regra não for cumprida,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erro. </w:t>
      </w:r>
    </w:p>
    <w:p w14:paraId="0D94ECD4" w14:textId="77777777" w:rsidR="00365AA9" w:rsidRPr="00771B73" w:rsidRDefault="00365AA9">
      <w:pPr>
        <w:pStyle w:val="Corpodetexto"/>
        <w:rPr>
          <w:rFonts w:ascii="Times New Roman" w:hAnsi="Times New Roman"/>
          <w:b/>
          <w:sz w:val="20"/>
          <w:szCs w:val="20"/>
        </w:rPr>
      </w:pPr>
    </w:p>
    <w:p w14:paraId="254E2EA6" w14:textId="1266584E" w:rsidR="00365AA9" w:rsidRPr="00771B73" w:rsidRDefault="00E36FD5">
      <w:pPr>
        <w:pStyle w:val="Corpodetexto"/>
        <w:ind w:left="1416"/>
        <w:rPr>
          <w:rFonts w:ascii="Times New Roman" w:hAnsi="Times New Roman"/>
          <w:sz w:val="20"/>
          <w:szCs w:val="20"/>
        </w:rPr>
      </w:pPr>
      <w:r w:rsidRPr="00771B73">
        <w:rPr>
          <w:rFonts w:ascii="Times New Roman" w:hAnsi="Times New Roman"/>
          <w:b/>
          <w:sz w:val="20"/>
          <w:szCs w:val="20"/>
        </w:rPr>
        <w:t xml:space="preserve">REGRA_RAS_VALIDA_IND_ADOC_INI: </w:t>
      </w:r>
      <w:r w:rsidRPr="00771B73">
        <w:rPr>
          <w:rFonts w:ascii="Times New Roman" w:hAnsi="Times New Roman"/>
          <w:sz w:val="20"/>
          <w:szCs w:val="20"/>
        </w:rPr>
        <w:t xml:space="preserve">Verifica se o indicador de registro relativo à adoção inicial – IND_ADOC_INI (Campo 27) – é igual a “1” (Sim) ou “2” (Não). Se a regra não for cumprida,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erro.</w:t>
      </w:r>
    </w:p>
    <w:p w14:paraId="43606188" w14:textId="77777777" w:rsidR="00365AA9" w:rsidRPr="00771B73" w:rsidRDefault="00365AA9">
      <w:pPr>
        <w:pStyle w:val="Corpodetexto"/>
        <w:ind w:left="1416"/>
        <w:rPr>
          <w:rFonts w:ascii="Times New Roman" w:hAnsi="Times New Roman"/>
          <w:sz w:val="20"/>
          <w:szCs w:val="20"/>
        </w:rPr>
      </w:pPr>
    </w:p>
    <w:p w14:paraId="638A8654" w14:textId="77777777" w:rsidR="00365AA9" w:rsidRPr="00771B73" w:rsidRDefault="00E36FD5">
      <w:pPr>
        <w:spacing w:after="200"/>
        <w:rPr>
          <w:rFonts w:eastAsia="Times New Roman" w:cs="Times New Roman"/>
          <w:b/>
          <w:color w:val="000000"/>
          <w:szCs w:val="20"/>
          <w:lang w:eastAsia="ar-SA"/>
        </w:rPr>
      </w:pPr>
      <w:r w:rsidRPr="00771B73">
        <w:rPr>
          <w:rFonts w:cs="Times New Roman"/>
          <w:szCs w:val="20"/>
        </w:rPr>
        <w:br w:type="page"/>
      </w:r>
    </w:p>
    <w:p w14:paraId="5450423F"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V - Exemplo de Preenchimento: </w:t>
      </w:r>
    </w:p>
    <w:p w14:paraId="260A3CC9" w14:textId="77777777" w:rsidR="00365AA9" w:rsidRPr="00771B73" w:rsidRDefault="00365AA9">
      <w:pPr>
        <w:pStyle w:val="Corpodetexto"/>
        <w:rPr>
          <w:rFonts w:ascii="Times New Roman" w:hAnsi="Times New Roman"/>
          <w:b/>
          <w:sz w:val="20"/>
          <w:szCs w:val="20"/>
        </w:rPr>
      </w:pPr>
    </w:p>
    <w:p w14:paraId="71CAB2F3" w14:textId="77777777" w:rsidR="00365AA9" w:rsidRPr="00771B73" w:rsidRDefault="00E36FD5">
      <w:pPr>
        <w:pStyle w:val="PSDS-CorpodeTexto0"/>
        <w:jc w:val="both"/>
        <w:rPr>
          <w:rFonts w:ascii="Times New Roman" w:hAnsi="Times New Roman"/>
          <w:color w:val="000000"/>
        </w:rPr>
      </w:pPr>
      <w:r w:rsidRPr="00771B73">
        <w:rPr>
          <w:rFonts w:ascii="Times New Roman" w:hAnsi="Times New Roman"/>
          <w:color w:val="000000"/>
        </w:rPr>
        <w:t>|I510|COD_PROD|CODIGO_DO_PRODUTO|C|13||15|</w:t>
      </w:r>
    </w:p>
    <w:p w14:paraId="083FFC82" w14:textId="77777777" w:rsidR="00365AA9" w:rsidRPr="00771B73" w:rsidRDefault="00E36FD5">
      <w:pPr>
        <w:pStyle w:val="PSDS-CorpodeTexto0"/>
        <w:jc w:val="both"/>
        <w:rPr>
          <w:rFonts w:ascii="Times New Roman" w:hAnsi="Times New Roman"/>
          <w:color w:val="000000"/>
        </w:rPr>
      </w:pPr>
      <w:r w:rsidRPr="00771B73">
        <w:rPr>
          <w:rFonts w:ascii="Times New Roman" w:hAnsi="Times New Roman"/>
          <w:color w:val="000000"/>
        </w:rPr>
        <w:t>|I510|DSC_PROD|DESCRIÇÃO_DO_PRODUTO|C|18||20|</w:t>
      </w:r>
    </w:p>
    <w:p w14:paraId="19C6ADD1" w14:textId="77777777" w:rsidR="00365AA9" w:rsidRPr="00771B73" w:rsidRDefault="00E36FD5">
      <w:pPr>
        <w:pStyle w:val="PSDS-CorpodeTexto0"/>
        <w:jc w:val="both"/>
        <w:rPr>
          <w:rFonts w:ascii="Times New Roman" w:hAnsi="Times New Roman"/>
          <w:color w:val="000000"/>
        </w:rPr>
      </w:pPr>
      <w:r w:rsidRPr="00771B73">
        <w:rPr>
          <w:rFonts w:ascii="Times New Roman" w:hAnsi="Times New Roman"/>
          <w:color w:val="000000"/>
        </w:rPr>
        <w:t>|I510|QTD_PROD|QUANTIDADE|N|13|2|15|</w:t>
      </w:r>
    </w:p>
    <w:p w14:paraId="7606F34E" w14:textId="77777777" w:rsidR="00365AA9" w:rsidRPr="00771B73" w:rsidRDefault="00E36FD5">
      <w:pPr>
        <w:pStyle w:val="PSDS-CorpodeTexto0"/>
        <w:jc w:val="both"/>
        <w:rPr>
          <w:rFonts w:ascii="Times New Roman" w:hAnsi="Times New Roman"/>
          <w:color w:val="000000"/>
        </w:rPr>
      </w:pPr>
      <w:r w:rsidRPr="00771B73">
        <w:rPr>
          <w:rFonts w:ascii="Times New Roman" w:hAnsi="Times New Roman"/>
          <w:color w:val="000000"/>
        </w:rPr>
        <w:t>|I510|VR_UNIT|VALOR_UNITARIO|N|13|3|15|</w:t>
      </w:r>
    </w:p>
    <w:p w14:paraId="03B0E303" w14:textId="77777777" w:rsidR="00365AA9" w:rsidRPr="00771B73" w:rsidRDefault="00E36FD5">
      <w:pPr>
        <w:pStyle w:val="PSDS-CorpodeTexto0"/>
        <w:jc w:val="both"/>
        <w:rPr>
          <w:rFonts w:ascii="Times New Roman" w:hAnsi="Times New Roman"/>
          <w:color w:val="000000"/>
        </w:rPr>
      </w:pPr>
      <w:r w:rsidRPr="00771B73">
        <w:rPr>
          <w:rFonts w:ascii="Times New Roman" w:hAnsi="Times New Roman"/>
          <w:color w:val="000000"/>
        </w:rPr>
        <w:t>|I510|VR_TOT|VALOR_TOTAL|N|13|2|15|</w:t>
      </w:r>
    </w:p>
    <w:p w14:paraId="34019E51" w14:textId="77777777" w:rsidR="00365AA9" w:rsidRPr="00771B73" w:rsidRDefault="00365AA9">
      <w:pPr>
        <w:pStyle w:val="PSDS-CorpodeTexto0"/>
        <w:ind w:firstLine="708"/>
        <w:jc w:val="both"/>
        <w:rPr>
          <w:rFonts w:ascii="Times New Roman" w:hAnsi="Times New Roman"/>
          <w:color w:val="000000"/>
        </w:rPr>
      </w:pPr>
    </w:p>
    <w:p w14:paraId="3D23540E" w14:textId="77777777" w:rsidR="00365AA9" w:rsidRPr="00771B73" w:rsidRDefault="00E36FD5">
      <w:pPr>
        <w:pStyle w:val="PSDS-CorpodeTexto0"/>
        <w:jc w:val="both"/>
        <w:rPr>
          <w:rFonts w:ascii="Times New Roman" w:hAnsi="Times New Roman"/>
          <w:b/>
          <w:color w:val="000000"/>
        </w:rPr>
      </w:pPr>
      <w:r w:rsidRPr="00771B73">
        <w:rPr>
          <w:rFonts w:ascii="Times New Roman" w:hAnsi="Times New Roman"/>
          <w:b/>
          <w:color w:val="000000"/>
        </w:rPr>
        <w:t>|I550|101|INSUMO1|10,10|100|1010,00|</w:t>
      </w:r>
    </w:p>
    <w:p w14:paraId="0F5C73A2"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01</w:t>
      </w:r>
      <w:r w:rsidRPr="00771B73">
        <w:rPr>
          <w:rFonts w:ascii="Times New Roman" w:hAnsi="Times New Roman"/>
        </w:rPr>
        <w:t xml:space="preserve"> – Tipo de Registro: I550</w:t>
      </w:r>
    </w:p>
    <w:p w14:paraId="68CCB975"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02 </w:t>
      </w:r>
      <w:r w:rsidRPr="00771B73">
        <w:rPr>
          <w:rFonts w:ascii="Times New Roman" w:hAnsi="Times New Roman"/>
        </w:rPr>
        <w:t>– COD_PROD – Código do Produto – Registrado no I510 = 101</w:t>
      </w:r>
    </w:p>
    <w:p w14:paraId="10F3B2C5"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03 </w:t>
      </w:r>
      <w:r w:rsidRPr="00771B73">
        <w:rPr>
          <w:rFonts w:ascii="Times New Roman" w:hAnsi="Times New Roman"/>
        </w:rPr>
        <w:t>– DSC_PROD – Descrição do Produto – Registrado no I510 = INSUMO1</w:t>
      </w:r>
    </w:p>
    <w:p w14:paraId="701DED4E" w14:textId="77777777" w:rsidR="00365AA9" w:rsidRPr="00771B73" w:rsidRDefault="00E36FD5">
      <w:pPr>
        <w:pStyle w:val="PSDS-CorpodeTexto0"/>
        <w:ind w:left="708"/>
        <w:jc w:val="both"/>
        <w:rPr>
          <w:rFonts w:ascii="Times New Roman" w:hAnsi="Times New Roman"/>
        </w:rPr>
      </w:pPr>
      <w:r w:rsidRPr="00771B73">
        <w:rPr>
          <w:rFonts w:ascii="Times New Roman" w:hAnsi="Times New Roman"/>
          <w:b/>
        </w:rPr>
        <w:t xml:space="preserve">Campo 04 </w:t>
      </w:r>
      <w:r w:rsidRPr="00771B73">
        <w:rPr>
          <w:rFonts w:ascii="Times New Roman" w:hAnsi="Times New Roman"/>
        </w:rPr>
        <w:t>– QTD_PROD – Quantidade – Registrado no I510 = 10,10 (repare que no registro I510 está registrado que é um campo numérico “N” com 2 casas decimais – campo 06 do registro I510).</w:t>
      </w:r>
    </w:p>
    <w:p w14:paraId="4725BCF3"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05 </w:t>
      </w:r>
      <w:r w:rsidRPr="00771B73">
        <w:rPr>
          <w:rFonts w:ascii="Times New Roman" w:hAnsi="Times New Roman"/>
        </w:rPr>
        <w:t>– VR_UNIT – Valor Unitário – Registrado no I510 = 100</w:t>
      </w:r>
    </w:p>
    <w:p w14:paraId="0DCE9A9C"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06 </w:t>
      </w:r>
      <w:r w:rsidRPr="00771B73">
        <w:rPr>
          <w:rFonts w:ascii="Times New Roman" w:hAnsi="Times New Roman"/>
        </w:rPr>
        <w:t>– VR_TOT – Valor Total – Registrado no I510 = 1010,00</w:t>
      </w:r>
    </w:p>
    <w:p w14:paraId="4A0E0E77" w14:textId="77777777" w:rsidR="00365AA9" w:rsidRPr="00771B73" w:rsidRDefault="00365AA9">
      <w:pPr>
        <w:pStyle w:val="PSDS-CorpodeTexto0"/>
        <w:ind w:left="1416"/>
        <w:jc w:val="both"/>
        <w:rPr>
          <w:rFonts w:ascii="Times New Roman" w:hAnsi="Times New Roman"/>
        </w:rPr>
      </w:pPr>
    </w:p>
    <w:p w14:paraId="184DC320" w14:textId="77777777" w:rsidR="00365AA9" w:rsidRPr="00771B73" w:rsidRDefault="00E36FD5">
      <w:pPr>
        <w:spacing w:after="200"/>
        <w:rPr>
          <w:rFonts w:eastAsia="Times New Roman" w:cs="Times New Roman"/>
          <w:b/>
          <w:bCs/>
          <w:color w:val="0000FF"/>
          <w:szCs w:val="20"/>
          <w:lang w:eastAsia="pt-BR"/>
        </w:rPr>
      </w:pPr>
      <w:r w:rsidRPr="00771B73">
        <w:rPr>
          <w:rFonts w:cs="Times New Roman"/>
          <w:szCs w:val="20"/>
        </w:rPr>
        <w:br w:type="page"/>
      </w:r>
    </w:p>
    <w:p w14:paraId="7A435892" w14:textId="77777777" w:rsidR="00365AA9" w:rsidRPr="00771B73" w:rsidRDefault="00E36FD5">
      <w:pPr>
        <w:pStyle w:val="Ttulo4"/>
        <w:rPr>
          <w:szCs w:val="20"/>
        </w:rPr>
      </w:pPr>
      <w:bookmarkStart w:id="99" w:name="_Toc25241105"/>
      <w:r w:rsidRPr="00771B73">
        <w:rPr>
          <w:szCs w:val="20"/>
        </w:rPr>
        <w:t>Registro I555: Totais no Livro Razão Auxiliar com Leiaute Parametrizável</w:t>
      </w:r>
      <w:bookmarkEnd w:id="99"/>
    </w:p>
    <w:p w14:paraId="04A9D0DA" w14:textId="77777777" w:rsidR="00365AA9" w:rsidRPr="00771B73" w:rsidRDefault="00365AA9">
      <w:pPr>
        <w:pStyle w:val="Corpodetexto"/>
        <w:ind w:firstLine="708"/>
        <w:rPr>
          <w:rFonts w:ascii="Times New Roman" w:hAnsi="Times New Roman"/>
          <w:sz w:val="20"/>
          <w:szCs w:val="20"/>
        </w:rPr>
      </w:pPr>
    </w:p>
    <w:p w14:paraId="01BDFFC2"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 registro I555 informa as chaves utilizadas para totalizações dos campos informados no registro I510 e os totais. Este registro deve conter os mesmos campos do registro I550. Entretanto, devem estar preenchidos apenas os que serviram de chave para o cálculo dos totais e os campos que foram totalizados. Os demais campos não devem ter conteúdo (“||”).</w:t>
      </w:r>
    </w:p>
    <w:p w14:paraId="710970AB" w14:textId="77777777" w:rsidR="00365AA9" w:rsidRPr="00771B73" w:rsidRDefault="00365AA9">
      <w:pPr>
        <w:pStyle w:val="Corpodetexto"/>
        <w:ind w:firstLine="708"/>
        <w:rPr>
          <w:rFonts w:ascii="Times New Roman" w:hAnsi="Times New Roman"/>
          <w:sz w:val="20"/>
          <w:szCs w:val="20"/>
        </w:rPr>
      </w:pPr>
    </w:p>
    <w:tbl>
      <w:tblPr>
        <w:tblW w:w="10800"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159"/>
        <w:gridCol w:w="4641"/>
      </w:tblGrid>
      <w:tr w:rsidR="00365AA9" w:rsidRPr="00771B73" w14:paraId="7914CA31" w14:textId="77777777">
        <w:trPr>
          <w:jc w:val="center"/>
        </w:trPr>
        <w:tc>
          <w:tcPr>
            <w:tcW w:w="10799"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2343CFF" w14:textId="77777777" w:rsidR="00365AA9" w:rsidRPr="00771B73" w:rsidRDefault="00E36FD5">
            <w:pPr>
              <w:pStyle w:val="psds-corpodetexto"/>
              <w:spacing w:before="0" w:after="0"/>
              <w:rPr>
                <w:b/>
                <w:bCs/>
                <w:sz w:val="20"/>
                <w:szCs w:val="20"/>
              </w:rPr>
            </w:pPr>
            <w:r w:rsidRPr="00771B73">
              <w:rPr>
                <w:b/>
                <w:bCs/>
                <w:sz w:val="20"/>
                <w:szCs w:val="20"/>
              </w:rPr>
              <w:t>REGISTRO I555: TOTAIS NO LIVRO AUXILIAR COM LEIAUTE PARAMETRIZÁVEL</w:t>
            </w:r>
          </w:p>
        </w:tc>
      </w:tr>
      <w:tr w:rsidR="00365AA9" w:rsidRPr="00771B73" w14:paraId="2690F20C" w14:textId="77777777">
        <w:trPr>
          <w:jc w:val="center"/>
        </w:trPr>
        <w:tc>
          <w:tcPr>
            <w:tcW w:w="10799"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D9DA58D" w14:textId="77777777" w:rsidR="00365AA9" w:rsidRPr="00771B73" w:rsidRDefault="00E36FD5">
            <w:pPr>
              <w:pStyle w:val="psds-corpodetexto"/>
              <w:spacing w:before="0" w:after="0"/>
              <w:rPr>
                <w:b/>
                <w:bCs/>
                <w:sz w:val="20"/>
                <w:szCs w:val="20"/>
              </w:rPr>
            </w:pPr>
            <w:r w:rsidRPr="00771B73">
              <w:rPr>
                <w:b/>
                <w:bCs/>
                <w:sz w:val="20"/>
                <w:szCs w:val="20"/>
              </w:rPr>
              <w:t>Regras de validação do registro</w:t>
            </w:r>
          </w:p>
          <w:p w14:paraId="13E4CD7E" w14:textId="77777777" w:rsidR="00365AA9" w:rsidRPr="00771B73" w:rsidRDefault="00E36FD5">
            <w:pPr>
              <w:pStyle w:val="psds-corpodetexto"/>
              <w:spacing w:before="0" w:after="0"/>
              <w:rPr>
                <w:sz w:val="20"/>
                <w:szCs w:val="20"/>
              </w:rPr>
            </w:pPr>
            <w:r w:rsidRPr="00771B73">
              <w:rPr>
                <w:sz w:val="20"/>
                <w:szCs w:val="20"/>
              </w:rPr>
              <w:t>[REGRA_NUM_CAMPOS_RELATÓRIO]</w:t>
            </w:r>
          </w:p>
          <w:p w14:paraId="4BAC2840" w14:textId="77777777" w:rsidR="00365AA9" w:rsidRPr="00771B73" w:rsidRDefault="00E36FD5">
            <w:pPr>
              <w:pStyle w:val="psds-corpodetexto"/>
              <w:spacing w:before="0" w:after="0"/>
              <w:rPr>
                <w:sz w:val="20"/>
                <w:szCs w:val="20"/>
              </w:rPr>
            </w:pPr>
            <w:r w:rsidRPr="00771B73">
              <w:rPr>
                <w:sz w:val="20"/>
                <w:szCs w:val="20"/>
              </w:rPr>
              <w:t>[</w:t>
            </w:r>
            <w:r w:rsidRPr="00771B73">
              <w:rPr>
                <w:sz w:val="20"/>
                <w:szCs w:val="20"/>
                <w:lang w:val="pt-PT"/>
              </w:rPr>
              <w:t>REGRA_TODOS_CAMPOS_VAZIOS</w:t>
            </w:r>
            <w:r w:rsidRPr="00771B73">
              <w:rPr>
                <w:sz w:val="20"/>
                <w:szCs w:val="20"/>
              </w:rPr>
              <w:t>]</w:t>
            </w:r>
          </w:p>
        </w:tc>
      </w:tr>
      <w:tr w:rsidR="00365AA9" w:rsidRPr="00771B73" w14:paraId="058B9DFE" w14:textId="77777777">
        <w:trPr>
          <w:jc w:val="center"/>
        </w:trPr>
        <w:tc>
          <w:tcPr>
            <w:tcW w:w="6158"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1A28530" w14:textId="77777777" w:rsidR="00365AA9" w:rsidRPr="00771B73" w:rsidRDefault="00E36FD5">
            <w:pPr>
              <w:pStyle w:val="psds-corpodetexto"/>
              <w:spacing w:before="0" w:after="0"/>
              <w:rPr>
                <w:b/>
                <w:bCs/>
                <w:sz w:val="20"/>
                <w:szCs w:val="20"/>
              </w:rPr>
            </w:pPr>
            <w:r w:rsidRPr="00771B73">
              <w:rPr>
                <w:b/>
                <w:bCs/>
                <w:sz w:val="20"/>
                <w:szCs w:val="20"/>
              </w:rPr>
              <w:t>Nível Hierárquico – 4</w:t>
            </w:r>
          </w:p>
        </w:tc>
        <w:tc>
          <w:tcPr>
            <w:tcW w:w="4641"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72DC3935" w14:textId="77777777" w:rsidR="00365AA9" w:rsidRPr="00771B73" w:rsidRDefault="00E36FD5">
            <w:pPr>
              <w:pStyle w:val="psds-corpodetexto"/>
              <w:spacing w:before="0" w:after="0"/>
              <w:rPr>
                <w:b/>
                <w:bCs/>
                <w:sz w:val="20"/>
                <w:szCs w:val="20"/>
              </w:rPr>
            </w:pPr>
            <w:r w:rsidRPr="00771B73">
              <w:rPr>
                <w:b/>
                <w:bCs/>
                <w:sz w:val="20"/>
                <w:szCs w:val="20"/>
              </w:rPr>
              <w:t>Ocorrência – 0:N</w:t>
            </w:r>
          </w:p>
        </w:tc>
      </w:tr>
      <w:tr w:rsidR="00365AA9" w:rsidRPr="00771B73" w14:paraId="179AA1D6" w14:textId="77777777">
        <w:trPr>
          <w:jc w:val="center"/>
        </w:trPr>
        <w:tc>
          <w:tcPr>
            <w:tcW w:w="10799"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838D6F0" w14:textId="77777777" w:rsidR="00365AA9" w:rsidRPr="00771B73" w:rsidRDefault="00E36FD5">
            <w:pPr>
              <w:pStyle w:val="psds-corpodetexto"/>
              <w:spacing w:before="0" w:after="0"/>
              <w:jc w:val="both"/>
              <w:rPr>
                <w:b/>
                <w:bCs/>
                <w:sz w:val="20"/>
                <w:szCs w:val="20"/>
              </w:rPr>
            </w:pPr>
            <w:r w:rsidRPr="00771B73">
              <w:rPr>
                <w:b/>
                <w:bCs/>
                <w:sz w:val="20"/>
                <w:szCs w:val="20"/>
              </w:rPr>
              <w:t>Campo(s) chave:</w:t>
            </w:r>
          </w:p>
        </w:tc>
      </w:tr>
    </w:tbl>
    <w:p w14:paraId="223F50C2" w14:textId="77777777" w:rsidR="00365AA9" w:rsidRPr="00771B73" w:rsidRDefault="00E36FD5">
      <w:pPr>
        <w:spacing w:line="240" w:lineRule="auto"/>
        <w:rPr>
          <w:rFonts w:cs="Times New Roman"/>
          <w:szCs w:val="20"/>
        </w:rPr>
      </w:pPr>
      <w:r w:rsidRPr="00771B73">
        <w:rPr>
          <w:rFonts w:cs="Times New Roman"/>
          <w:szCs w:val="20"/>
        </w:rPr>
        <w:t> </w:t>
      </w:r>
    </w:p>
    <w:tbl>
      <w:tblPr>
        <w:tblW w:w="10916"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26"/>
        <w:gridCol w:w="1605"/>
        <w:gridCol w:w="1732"/>
        <w:gridCol w:w="617"/>
        <w:gridCol w:w="1039"/>
        <w:gridCol w:w="916"/>
        <w:gridCol w:w="872"/>
        <w:gridCol w:w="1239"/>
        <w:gridCol w:w="2470"/>
      </w:tblGrid>
      <w:tr w:rsidR="00365AA9" w:rsidRPr="00771B73" w14:paraId="48BE7C13" w14:textId="77777777">
        <w:trPr>
          <w:jc w:val="center"/>
        </w:trPr>
        <w:tc>
          <w:tcPr>
            <w:tcW w:w="425"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209D6EC" w14:textId="77777777" w:rsidR="00365AA9" w:rsidRPr="00771B73" w:rsidRDefault="00E36FD5">
            <w:pPr>
              <w:pStyle w:val="psds-corpodetexto"/>
              <w:spacing w:before="0" w:after="0"/>
              <w:jc w:val="center"/>
              <w:rPr>
                <w:b/>
                <w:bCs/>
                <w:sz w:val="20"/>
                <w:szCs w:val="20"/>
              </w:rPr>
            </w:pPr>
            <w:r w:rsidRPr="00771B73">
              <w:rPr>
                <w:b/>
                <w:bCs/>
                <w:sz w:val="20"/>
                <w:szCs w:val="20"/>
              </w:rPr>
              <w:t>Nº</w:t>
            </w:r>
          </w:p>
        </w:tc>
        <w:tc>
          <w:tcPr>
            <w:tcW w:w="1605"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E8721A1" w14:textId="77777777" w:rsidR="00365AA9" w:rsidRPr="00771B73" w:rsidRDefault="00E36FD5">
            <w:pPr>
              <w:pStyle w:val="psds-corpodetexto"/>
              <w:spacing w:before="0" w:after="0"/>
              <w:jc w:val="center"/>
              <w:rPr>
                <w:b/>
                <w:bCs/>
                <w:sz w:val="20"/>
                <w:szCs w:val="20"/>
              </w:rPr>
            </w:pPr>
            <w:r w:rsidRPr="00771B73">
              <w:rPr>
                <w:b/>
                <w:bCs/>
                <w:sz w:val="20"/>
                <w:szCs w:val="20"/>
              </w:rPr>
              <w:t>Campo</w:t>
            </w:r>
          </w:p>
        </w:tc>
        <w:tc>
          <w:tcPr>
            <w:tcW w:w="1732"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21220E1C" w14:textId="77777777" w:rsidR="00365AA9" w:rsidRPr="00771B73" w:rsidRDefault="00E36FD5">
            <w:pPr>
              <w:pStyle w:val="psds-corpodetexto"/>
              <w:spacing w:before="0" w:after="0"/>
              <w:jc w:val="center"/>
              <w:rPr>
                <w:b/>
                <w:bCs/>
                <w:sz w:val="20"/>
                <w:szCs w:val="20"/>
              </w:rPr>
            </w:pPr>
            <w:r w:rsidRPr="00771B73">
              <w:rPr>
                <w:b/>
                <w:bCs/>
                <w:sz w:val="20"/>
                <w:szCs w:val="20"/>
              </w:rPr>
              <w:t>Descrição</w:t>
            </w:r>
          </w:p>
        </w:tc>
        <w:tc>
          <w:tcPr>
            <w:tcW w:w="61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3283FBF3" w14:textId="77777777" w:rsidR="00365AA9" w:rsidRPr="00771B73" w:rsidRDefault="00E36FD5">
            <w:pPr>
              <w:pStyle w:val="psds-corpodetexto"/>
              <w:spacing w:before="0" w:after="0"/>
              <w:jc w:val="center"/>
              <w:rPr>
                <w:b/>
                <w:bCs/>
                <w:sz w:val="20"/>
                <w:szCs w:val="20"/>
              </w:rPr>
            </w:pPr>
            <w:r w:rsidRPr="00771B73">
              <w:rPr>
                <w:b/>
                <w:bCs/>
                <w:sz w:val="20"/>
                <w:szCs w:val="20"/>
              </w:rPr>
              <w:t>Tipo</w:t>
            </w:r>
          </w:p>
        </w:tc>
        <w:tc>
          <w:tcPr>
            <w:tcW w:w="103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C656076" w14:textId="77777777" w:rsidR="00365AA9" w:rsidRPr="00771B73" w:rsidRDefault="00E36FD5">
            <w:pPr>
              <w:pStyle w:val="psds-corpodetexto"/>
              <w:spacing w:before="0" w:after="0"/>
              <w:jc w:val="center"/>
              <w:rPr>
                <w:b/>
                <w:bCs/>
                <w:sz w:val="20"/>
                <w:szCs w:val="20"/>
              </w:rPr>
            </w:pPr>
            <w:r w:rsidRPr="00771B73">
              <w:rPr>
                <w:b/>
                <w:bCs/>
                <w:sz w:val="20"/>
                <w:szCs w:val="20"/>
              </w:rPr>
              <w:t>Tamanho</w:t>
            </w:r>
          </w:p>
        </w:tc>
        <w:tc>
          <w:tcPr>
            <w:tcW w:w="91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283257C6" w14:textId="77777777" w:rsidR="00365AA9" w:rsidRPr="00771B73" w:rsidRDefault="00E36FD5">
            <w:pPr>
              <w:pStyle w:val="psds-corpodetexto"/>
              <w:spacing w:before="0" w:after="0"/>
              <w:jc w:val="center"/>
              <w:rPr>
                <w:b/>
                <w:bCs/>
                <w:sz w:val="20"/>
                <w:szCs w:val="20"/>
              </w:rPr>
            </w:pPr>
            <w:r w:rsidRPr="00771B73">
              <w:rPr>
                <w:b/>
                <w:bCs/>
                <w:sz w:val="20"/>
                <w:szCs w:val="20"/>
              </w:rPr>
              <w:t>Decimal</w:t>
            </w:r>
          </w:p>
        </w:tc>
        <w:tc>
          <w:tcPr>
            <w:tcW w:w="872"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2E5E16A8" w14:textId="77777777" w:rsidR="00365AA9" w:rsidRPr="00771B73" w:rsidRDefault="00E36FD5">
            <w:pPr>
              <w:pStyle w:val="psds-corpodetexto"/>
              <w:spacing w:before="0" w:after="0"/>
              <w:jc w:val="center"/>
              <w:rPr>
                <w:b/>
                <w:bCs/>
                <w:sz w:val="20"/>
                <w:szCs w:val="20"/>
              </w:rPr>
            </w:pPr>
            <w:r w:rsidRPr="00771B73">
              <w:rPr>
                <w:b/>
                <w:bCs/>
                <w:sz w:val="20"/>
                <w:szCs w:val="20"/>
              </w:rPr>
              <w:t>Valores Válidos</w:t>
            </w:r>
          </w:p>
        </w:tc>
        <w:tc>
          <w:tcPr>
            <w:tcW w:w="123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6A97E8B2" w14:textId="77777777" w:rsidR="00365AA9" w:rsidRPr="00771B73" w:rsidRDefault="00E36FD5">
            <w:pPr>
              <w:pStyle w:val="psds-corpodetexto"/>
              <w:spacing w:before="0" w:after="0"/>
              <w:jc w:val="center"/>
              <w:rPr>
                <w:b/>
                <w:bCs/>
                <w:sz w:val="20"/>
                <w:szCs w:val="20"/>
              </w:rPr>
            </w:pPr>
            <w:r w:rsidRPr="00771B73">
              <w:rPr>
                <w:b/>
                <w:bCs/>
                <w:sz w:val="20"/>
                <w:szCs w:val="20"/>
              </w:rPr>
              <w:t>Obrigatório</w:t>
            </w:r>
          </w:p>
        </w:tc>
        <w:tc>
          <w:tcPr>
            <w:tcW w:w="247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60C6E14F" w14:textId="77777777" w:rsidR="00365AA9" w:rsidRPr="00771B73" w:rsidRDefault="00E36FD5">
            <w:pPr>
              <w:pStyle w:val="psds-corpodetexto"/>
              <w:spacing w:before="0" w:after="0"/>
              <w:jc w:val="center"/>
              <w:rPr>
                <w:b/>
                <w:bCs/>
                <w:sz w:val="20"/>
                <w:szCs w:val="20"/>
              </w:rPr>
            </w:pPr>
            <w:r w:rsidRPr="00771B73">
              <w:rPr>
                <w:b/>
                <w:bCs/>
                <w:sz w:val="20"/>
                <w:szCs w:val="20"/>
              </w:rPr>
              <w:t>Regras de Validação do Campo</w:t>
            </w:r>
          </w:p>
        </w:tc>
      </w:tr>
      <w:tr w:rsidR="00365AA9" w:rsidRPr="00771B73" w14:paraId="5991A9A1" w14:textId="77777777">
        <w:trPr>
          <w:jc w:val="center"/>
        </w:trPr>
        <w:tc>
          <w:tcPr>
            <w:tcW w:w="42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4EAABFB7" w14:textId="77777777" w:rsidR="00365AA9" w:rsidRPr="00771B73" w:rsidRDefault="00E36FD5">
            <w:pPr>
              <w:shd w:val="clear" w:color="auto" w:fill="FFFFFF"/>
              <w:spacing w:line="240" w:lineRule="auto"/>
              <w:rPr>
                <w:rFonts w:cs="Times New Roman"/>
                <w:szCs w:val="20"/>
              </w:rPr>
            </w:pPr>
            <w:r w:rsidRPr="00771B73">
              <w:rPr>
                <w:rFonts w:cs="Times New Roman"/>
                <w:szCs w:val="20"/>
              </w:rPr>
              <w:t>01</w:t>
            </w:r>
          </w:p>
        </w:tc>
        <w:tc>
          <w:tcPr>
            <w:tcW w:w="160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789AF05" w14:textId="77777777" w:rsidR="00365AA9" w:rsidRPr="00771B73" w:rsidRDefault="00E36FD5">
            <w:pPr>
              <w:shd w:val="clear" w:color="auto" w:fill="FFFFFF"/>
              <w:spacing w:line="240" w:lineRule="auto"/>
              <w:rPr>
                <w:rFonts w:cs="Times New Roman"/>
                <w:szCs w:val="20"/>
              </w:rPr>
            </w:pPr>
            <w:r w:rsidRPr="00771B73">
              <w:rPr>
                <w:rFonts w:cs="Times New Roman"/>
                <w:szCs w:val="20"/>
              </w:rPr>
              <w:t>REG</w:t>
            </w:r>
          </w:p>
        </w:tc>
        <w:tc>
          <w:tcPr>
            <w:tcW w:w="173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80BF6A2" w14:textId="77777777" w:rsidR="00365AA9" w:rsidRPr="00771B73" w:rsidRDefault="00E36FD5">
            <w:pPr>
              <w:shd w:val="clear" w:color="auto" w:fill="FFFFFF"/>
              <w:spacing w:line="240" w:lineRule="auto"/>
              <w:rPr>
                <w:rFonts w:cs="Times New Roman"/>
                <w:szCs w:val="20"/>
              </w:rPr>
            </w:pPr>
            <w:r w:rsidRPr="00771B73">
              <w:rPr>
                <w:rFonts w:cs="Times New Roman"/>
                <w:szCs w:val="20"/>
              </w:rPr>
              <w:t>Texto fixo contendo “I555”.</w:t>
            </w:r>
          </w:p>
        </w:tc>
        <w:tc>
          <w:tcPr>
            <w:tcW w:w="6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E0177F3"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963699C"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004</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5D778B0"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8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63DCACF"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"I555"</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B9A3CFF"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Sim</w:t>
            </w:r>
          </w:p>
        </w:tc>
        <w:tc>
          <w:tcPr>
            <w:tcW w:w="247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722B54B" w14:textId="77777777" w:rsidR="00365AA9" w:rsidRPr="00771B73" w:rsidRDefault="00E36FD5">
            <w:pPr>
              <w:shd w:val="clear" w:color="auto" w:fill="FFFFFF"/>
              <w:spacing w:line="240" w:lineRule="auto"/>
              <w:rPr>
                <w:rFonts w:cs="Times New Roman"/>
                <w:szCs w:val="20"/>
                <w:lang w:val="nl-NL"/>
              </w:rPr>
            </w:pPr>
            <w:r w:rsidRPr="00771B73">
              <w:rPr>
                <w:rFonts w:cs="Times New Roman"/>
                <w:szCs w:val="20"/>
                <w:lang w:val="nl-NL"/>
              </w:rPr>
              <w:t>-</w:t>
            </w:r>
          </w:p>
        </w:tc>
      </w:tr>
      <w:tr w:rsidR="00365AA9" w:rsidRPr="00771B73" w14:paraId="32427B8B" w14:textId="77777777">
        <w:trPr>
          <w:jc w:val="center"/>
        </w:trPr>
        <w:tc>
          <w:tcPr>
            <w:tcW w:w="425" w:type="dxa"/>
            <w:tcBorders>
              <w:top w:val="single" w:sz="6" w:space="0" w:color="00000A"/>
              <w:left w:val="single" w:sz="6" w:space="0" w:color="00000A"/>
              <w:bottom w:val="single" w:sz="6" w:space="0" w:color="00000A"/>
              <w:right w:val="single" w:sz="6" w:space="0" w:color="00000A"/>
            </w:tcBorders>
            <w:shd w:val="clear" w:color="auto" w:fill="auto"/>
            <w:tcMar>
              <w:left w:w="92" w:type="dxa"/>
            </w:tcMar>
            <w:vAlign w:val="center"/>
          </w:tcPr>
          <w:p w14:paraId="442565D9" w14:textId="77777777" w:rsidR="00365AA9" w:rsidRPr="00771B73" w:rsidRDefault="00E36FD5">
            <w:pPr>
              <w:spacing w:line="240" w:lineRule="auto"/>
              <w:rPr>
                <w:rFonts w:cs="Times New Roman"/>
                <w:szCs w:val="20"/>
                <w:lang w:val="nl-NL"/>
              </w:rPr>
            </w:pPr>
            <w:r w:rsidRPr="00771B73">
              <w:rPr>
                <w:rFonts w:cs="Times New Roman"/>
                <w:szCs w:val="20"/>
                <w:lang w:val="nl-NL"/>
              </w:rPr>
              <w:t>*</w:t>
            </w:r>
          </w:p>
        </w:tc>
        <w:tc>
          <w:tcPr>
            <w:tcW w:w="1605"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69C0FFEF" w14:textId="77777777" w:rsidR="00365AA9" w:rsidRPr="00771B73" w:rsidRDefault="00E36FD5">
            <w:pPr>
              <w:spacing w:line="240" w:lineRule="auto"/>
              <w:rPr>
                <w:rFonts w:cs="Times New Roman"/>
                <w:szCs w:val="20"/>
                <w:lang w:val="nl-NL"/>
              </w:rPr>
            </w:pPr>
            <w:r w:rsidRPr="00771B73">
              <w:rPr>
                <w:rFonts w:cs="Times New Roman"/>
                <w:szCs w:val="20"/>
                <w:lang w:val="nl-NL"/>
              </w:rPr>
              <w:t>RZ_CONT_TOT</w:t>
            </w:r>
          </w:p>
        </w:tc>
        <w:tc>
          <w:tcPr>
            <w:tcW w:w="1732"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14:paraId="2C276651" w14:textId="77777777" w:rsidR="00365AA9" w:rsidRPr="00771B73" w:rsidRDefault="00E36FD5">
            <w:pPr>
              <w:spacing w:line="240" w:lineRule="auto"/>
              <w:rPr>
                <w:rFonts w:cs="Times New Roman"/>
                <w:szCs w:val="20"/>
              </w:rPr>
            </w:pPr>
            <w:r w:rsidRPr="00771B73">
              <w:rPr>
                <w:rFonts w:cs="Times New Roman"/>
                <w:szCs w:val="20"/>
              </w:rPr>
              <w:t>Conteúdo dos campos mencionados no Registro I510.</w:t>
            </w:r>
          </w:p>
        </w:tc>
        <w:tc>
          <w:tcPr>
            <w:tcW w:w="6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E8CF9E1"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15B1F62"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FCFA2C8"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8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BA4A4A0"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64C8EE3"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Não</w:t>
            </w:r>
          </w:p>
        </w:tc>
        <w:tc>
          <w:tcPr>
            <w:tcW w:w="247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2128D54" w14:textId="77777777" w:rsidR="00365AA9" w:rsidRPr="00771B73" w:rsidRDefault="00E36FD5">
            <w:pPr>
              <w:shd w:val="clear" w:color="auto" w:fill="FFFFFF"/>
              <w:spacing w:line="240" w:lineRule="auto"/>
              <w:rPr>
                <w:rFonts w:cs="Times New Roman"/>
                <w:szCs w:val="20"/>
              </w:rPr>
            </w:pPr>
            <w:r w:rsidRPr="00771B73">
              <w:rPr>
                <w:rFonts w:cs="Times New Roman"/>
                <w:szCs w:val="20"/>
              </w:rPr>
              <w:t>[REGRA_TIPO_CAMPO_</w:t>
            </w:r>
          </w:p>
          <w:p w14:paraId="4CC4BAE3" w14:textId="77777777" w:rsidR="00365AA9" w:rsidRPr="00771B73" w:rsidRDefault="00E36FD5">
            <w:pPr>
              <w:shd w:val="clear" w:color="auto" w:fill="FFFFFF"/>
              <w:spacing w:line="240" w:lineRule="auto"/>
              <w:rPr>
                <w:rFonts w:cs="Times New Roman"/>
                <w:szCs w:val="20"/>
              </w:rPr>
            </w:pPr>
            <w:r w:rsidRPr="00771B73">
              <w:rPr>
                <w:rFonts w:cs="Times New Roman"/>
                <w:szCs w:val="20"/>
              </w:rPr>
              <w:t>RAZAO_AUXILIAR]</w:t>
            </w:r>
          </w:p>
        </w:tc>
      </w:tr>
    </w:tbl>
    <w:p w14:paraId="3B8A5E9C" w14:textId="77777777" w:rsidR="00365AA9" w:rsidRPr="00771B73" w:rsidRDefault="00365AA9">
      <w:pPr>
        <w:pStyle w:val="Corpodetexto"/>
        <w:rPr>
          <w:rFonts w:ascii="Times New Roman" w:hAnsi="Times New Roman"/>
          <w:b/>
          <w:sz w:val="20"/>
          <w:szCs w:val="20"/>
        </w:rPr>
      </w:pPr>
    </w:p>
    <w:p w14:paraId="465C5BB7"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 - Observações:</w:t>
      </w:r>
    </w:p>
    <w:p w14:paraId="60375B89" w14:textId="77777777" w:rsidR="00365AA9" w:rsidRPr="00771B73" w:rsidRDefault="00365AA9">
      <w:pPr>
        <w:pStyle w:val="Corpodetexto"/>
        <w:ind w:firstLine="708"/>
        <w:rPr>
          <w:rFonts w:ascii="Times New Roman" w:hAnsi="Times New Roman"/>
          <w:sz w:val="20"/>
          <w:szCs w:val="20"/>
        </w:rPr>
      </w:pPr>
    </w:p>
    <w:p w14:paraId="46BF91BA" w14:textId="77777777" w:rsidR="00365AA9" w:rsidRPr="00771B73" w:rsidRDefault="00E36FD5">
      <w:pPr>
        <w:pStyle w:val="Corpodetexto"/>
        <w:ind w:left="708"/>
        <w:rPr>
          <w:rFonts w:ascii="Times New Roman" w:hAnsi="Times New Roman"/>
          <w:sz w:val="20"/>
          <w:szCs w:val="20"/>
        </w:rPr>
      </w:pPr>
      <w:r w:rsidRPr="00771B73">
        <w:rPr>
          <w:rFonts w:ascii="Times New Roman" w:hAnsi="Times New Roman"/>
          <w:sz w:val="20"/>
          <w:szCs w:val="20"/>
        </w:rPr>
        <w:t>Registro facultativo</w:t>
      </w:r>
    </w:p>
    <w:p w14:paraId="3E46692F"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Nível hierárquico: 4</w:t>
      </w:r>
    </w:p>
    <w:p w14:paraId="2E3DF708"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Ocorrência: Vários por arquivo.</w:t>
      </w:r>
    </w:p>
    <w:p w14:paraId="1A3AC846" w14:textId="77777777" w:rsidR="00365AA9" w:rsidRPr="00771B73" w:rsidRDefault="00365AA9">
      <w:pPr>
        <w:pStyle w:val="Corpodetexto"/>
        <w:rPr>
          <w:rFonts w:ascii="Times New Roman" w:hAnsi="Times New Roman"/>
          <w:sz w:val="20"/>
          <w:szCs w:val="20"/>
        </w:rPr>
      </w:pPr>
    </w:p>
    <w:p w14:paraId="5C21DB27"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 xml:space="preserve">II – Tabelas do Registro: </w:t>
      </w:r>
      <w:r w:rsidRPr="00771B73">
        <w:rPr>
          <w:rFonts w:ascii="Times New Roman" w:hAnsi="Times New Roman"/>
          <w:sz w:val="20"/>
          <w:szCs w:val="20"/>
        </w:rPr>
        <w:t>não há.</w:t>
      </w:r>
    </w:p>
    <w:p w14:paraId="19E14A13" w14:textId="77777777" w:rsidR="00365AA9" w:rsidRPr="00771B73" w:rsidRDefault="00365AA9">
      <w:pPr>
        <w:pStyle w:val="Corpodetexto"/>
        <w:rPr>
          <w:rFonts w:ascii="Times New Roman" w:hAnsi="Times New Roman"/>
          <w:sz w:val="20"/>
          <w:szCs w:val="20"/>
        </w:rPr>
      </w:pPr>
    </w:p>
    <w:p w14:paraId="72E38BBF" w14:textId="77777777" w:rsidR="00365AA9" w:rsidRPr="00771B73" w:rsidRDefault="00E36FD5">
      <w:pPr>
        <w:pStyle w:val="Corpodetexto"/>
        <w:rPr>
          <w:rFonts w:ascii="Times New Roman" w:hAnsi="Times New Roman"/>
          <w:b/>
          <w:color w:val="00000A"/>
          <w:sz w:val="20"/>
          <w:szCs w:val="20"/>
        </w:rPr>
      </w:pPr>
      <w:r w:rsidRPr="00771B73">
        <w:rPr>
          <w:rFonts w:ascii="Times New Roman" w:hAnsi="Times New Roman"/>
          <w:b/>
          <w:color w:val="00000A"/>
          <w:sz w:val="20"/>
          <w:szCs w:val="20"/>
        </w:rPr>
        <w:t xml:space="preserve">III - Regras de Validação do Registro: </w:t>
      </w:r>
    </w:p>
    <w:p w14:paraId="1E751E37" w14:textId="77777777" w:rsidR="00365AA9" w:rsidRPr="00771B73" w:rsidRDefault="00365AA9">
      <w:pPr>
        <w:pStyle w:val="Corpodetexto"/>
        <w:rPr>
          <w:rFonts w:ascii="Times New Roman" w:hAnsi="Times New Roman"/>
          <w:b/>
          <w:color w:val="00000A"/>
          <w:sz w:val="20"/>
          <w:szCs w:val="20"/>
        </w:rPr>
      </w:pPr>
    </w:p>
    <w:p w14:paraId="0E14F954" w14:textId="77777777"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 xml:space="preserve">REGRA_NUM_CAMPOS_RELATORIO: </w:t>
      </w:r>
      <w:r w:rsidRPr="00771B73">
        <w:rPr>
          <w:rFonts w:ascii="Times New Roman" w:hAnsi="Times New Roman"/>
          <w:sz w:val="20"/>
          <w:szCs w:val="20"/>
        </w:rPr>
        <w:t xml:space="preserve">Verifica se número de campos informados no registro I550 (desconsiderando o campo REG) é igual ao número de registros I510 informados no arquivo. Se a regra não for cumprida,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erro.</w:t>
      </w:r>
    </w:p>
    <w:p w14:paraId="55ADBAB8" w14:textId="77777777" w:rsidR="00365AA9" w:rsidRPr="00771B73" w:rsidRDefault="00365AA9">
      <w:pPr>
        <w:pStyle w:val="Corpodetexto"/>
        <w:rPr>
          <w:rFonts w:ascii="Times New Roman" w:hAnsi="Times New Roman"/>
          <w:b/>
          <w:color w:val="00000A"/>
          <w:sz w:val="20"/>
          <w:szCs w:val="20"/>
        </w:rPr>
      </w:pPr>
    </w:p>
    <w:p w14:paraId="04E10F52" w14:textId="77777777"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 xml:space="preserve">REGRA_TODOS_CAMPOS_VAZIOS: </w:t>
      </w:r>
      <w:r w:rsidRPr="00771B73">
        <w:rPr>
          <w:rFonts w:ascii="Times New Roman" w:hAnsi="Times New Roman"/>
          <w:sz w:val="20"/>
          <w:szCs w:val="20"/>
        </w:rPr>
        <w:t xml:space="preserve">Verifica se, pelo menos, um dos campos declarados no registro I510 para os registros I550 e I555 foi preenchido. Se a regra não for cumprida,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aviso.</w:t>
      </w:r>
    </w:p>
    <w:p w14:paraId="49157489" w14:textId="77777777" w:rsidR="00365AA9" w:rsidRPr="00771B73" w:rsidRDefault="00365AA9">
      <w:pPr>
        <w:rPr>
          <w:rFonts w:eastAsia="Times New Roman" w:cs="Times New Roman"/>
          <w:b/>
          <w:szCs w:val="20"/>
          <w:lang w:eastAsia="ar-SA"/>
        </w:rPr>
      </w:pPr>
    </w:p>
    <w:p w14:paraId="57248B01" w14:textId="77777777" w:rsidR="00365AA9" w:rsidRPr="00771B73" w:rsidRDefault="00E36FD5">
      <w:pPr>
        <w:pStyle w:val="Corpodetexto"/>
        <w:rPr>
          <w:rFonts w:ascii="Times New Roman" w:hAnsi="Times New Roman"/>
          <w:b/>
          <w:color w:val="00000A"/>
          <w:sz w:val="20"/>
          <w:szCs w:val="20"/>
        </w:rPr>
      </w:pPr>
      <w:r w:rsidRPr="00771B73">
        <w:rPr>
          <w:rFonts w:ascii="Times New Roman" w:hAnsi="Times New Roman"/>
          <w:b/>
          <w:color w:val="00000A"/>
          <w:sz w:val="20"/>
          <w:szCs w:val="20"/>
        </w:rPr>
        <w:t xml:space="preserve">IV – Regras de Validação dos Campos: </w:t>
      </w:r>
    </w:p>
    <w:p w14:paraId="2FF57A09" w14:textId="77777777" w:rsidR="00365AA9" w:rsidRPr="00771B73" w:rsidRDefault="00365AA9">
      <w:pPr>
        <w:pStyle w:val="psds-corpodetexto"/>
        <w:spacing w:before="0" w:after="0"/>
        <w:ind w:left="708"/>
        <w:jc w:val="both"/>
        <w:rPr>
          <w:b/>
          <w:sz w:val="20"/>
          <w:szCs w:val="20"/>
        </w:rPr>
      </w:pPr>
    </w:p>
    <w:p w14:paraId="7757687C" w14:textId="77777777" w:rsidR="00365AA9" w:rsidRPr="00771B73" w:rsidRDefault="00D556F6">
      <w:pPr>
        <w:pStyle w:val="Corpodetexto"/>
        <w:ind w:left="708"/>
        <w:rPr>
          <w:rFonts w:ascii="Times New Roman" w:hAnsi="Times New Roman"/>
          <w:sz w:val="20"/>
          <w:szCs w:val="20"/>
        </w:rPr>
      </w:pPr>
      <w:hyperlink w:anchor="REGRA_TIPO_CAMPO_RAZAO_AUXIILIAR" w:history="1">
        <w:r w:rsidR="00E36FD5" w:rsidRPr="00771B73">
          <w:rPr>
            <w:rStyle w:val="InternetLink"/>
            <w:b/>
            <w:color w:val="00000A"/>
            <w:sz w:val="20"/>
            <w:szCs w:val="20"/>
          </w:rPr>
          <w:t>REGRA_TIPO_CAMPO_RAZAO_AUXILIAR</w:t>
        </w:r>
      </w:hyperlink>
      <w:r w:rsidR="00E36FD5" w:rsidRPr="00771B73">
        <w:rPr>
          <w:rFonts w:ascii="Times New Roman" w:hAnsi="Times New Roman"/>
          <w:b/>
          <w:sz w:val="20"/>
          <w:szCs w:val="20"/>
        </w:rPr>
        <w:t xml:space="preserve">: </w:t>
      </w:r>
      <w:r w:rsidR="00E36FD5" w:rsidRPr="00771B73">
        <w:rPr>
          <w:rFonts w:ascii="Times New Roman" w:hAnsi="Times New Roman"/>
          <w:sz w:val="20"/>
          <w:szCs w:val="20"/>
        </w:rPr>
        <w:t xml:space="preserve">Verifica se o tipo do campo informado no campo “TIPO_CAMPO” (Campo 04) do registro I510 e a quantidade de casas decimais para campos informada no campo “DEC_CAMPO” (Campo 06) do registro I510 correspondem ao valor informado no registro I550. Se a regra não for cumprida, o </w:t>
      </w:r>
      <w:r w:rsidR="00C0738B" w:rsidRPr="00771B73">
        <w:rPr>
          <w:rFonts w:ascii="Times New Roman" w:hAnsi="Times New Roman"/>
          <w:sz w:val="20"/>
          <w:szCs w:val="20"/>
        </w:rPr>
        <w:t>PGE</w:t>
      </w:r>
      <w:r w:rsidR="00E36FD5" w:rsidRPr="00771B73">
        <w:rPr>
          <w:rFonts w:ascii="Times New Roman" w:hAnsi="Times New Roman"/>
          <w:sz w:val="20"/>
          <w:szCs w:val="20"/>
        </w:rPr>
        <w:t xml:space="preserve"> do Sped Contábil gera um erro.</w:t>
      </w:r>
    </w:p>
    <w:p w14:paraId="6F50463E" w14:textId="77777777" w:rsidR="00365AA9" w:rsidRPr="00771B73" w:rsidRDefault="00365AA9">
      <w:pPr>
        <w:pStyle w:val="psds-corpodetexto"/>
        <w:spacing w:before="0" w:after="0"/>
        <w:jc w:val="both"/>
        <w:rPr>
          <w:b/>
          <w:sz w:val="20"/>
          <w:szCs w:val="20"/>
        </w:rPr>
      </w:pPr>
    </w:p>
    <w:p w14:paraId="75A3B99F" w14:textId="77777777" w:rsidR="00365AA9" w:rsidRPr="00771B73" w:rsidRDefault="00E36FD5">
      <w:pPr>
        <w:spacing w:after="200"/>
        <w:rPr>
          <w:rFonts w:eastAsia="Times New Roman" w:cs="Times New Roman"/>
          <w:b/>
          <w:color w:val="000000"/>
          <w:szCs w:val="20"/>
          <w:lang w:eastAsia="ar-SA"/>
        </w:rPr>
      </w:pPr>
      <w:r w:rsidRPr="00771B73">
        <w:rPr>
          <w:rFonts w:cs="Times New Roman"/>
          <w:szCs w:val="20"/>
        </w:rPr>
        <w:br w:type="page"/>
      </w:r>
    </w:p>
    <w:p w14:paraId="251507C4"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V - Exemplo de Preenchimento: </w:t>
      </w:r>
    </w:p>
    <w:p w14:paraId="32D7BF8C" w14:textId="77777777" w:rsidR="00365AA9" w:rsidRPr="00771B73" w:rsidRDefault="00365AA9">
      <w:pPr>
        <w:pStyle w:val="Corpodetexto"/>
        <w:rPr>
          <w:rFonts w:ascii="Times New Roman" w:hAnsi="Times New Roman"/>
          <w:b/>
          <w:sz w:val="20"/>
          <w:szCs w:val="20"/>
        </w:rPr>
      </w:pPr>
    </w:p>
    <w:p w14:paraId="19DC336E" w14:textId="77777777" w:rsidR="00365AA9" w:rsidRPr="00771B73" w:rsidRDefault="00E36FD5">
      <w:pPr>
        <w:pStyle w:val="PSDS-CorpodeTexto0"/>
        <w:jc w:val="both"/>
        <w:rPr>
          <w:rFonts w:ascii="Times New Roman" w:hAnsi="Times New Roman"/>
          <w:color w:val="000000"/>
        </w:rPr>
      </w:pPr>
      <w:r w:rsidRPr="00771B73">
        <w:rPr>
          <w:rFonts w:ascii="Times New Roman" w:hAnsi="Times New Roman"/>
          <w:color w:val="000000"/>
        </w:rPr>
        <w:t>|I510|COD_PROD|CODIGO_DO_PRODUTO|C|13||15|</w:t>
      </w:r>
    </w:p>
    <w:p w14:paraId="2FADC712" w14:textId="77777777" w:rsidR="00365AA9" w:rsidRPr="00771B73" w:rsidRDefault="00E36FD5">
      <w:pPr>
        <w:pStyle w:val="PSDS-CorpodeTexto0"/>
        <w:jc w:val="both"/>
        <w:rPr>
          <w:rFonts w:ascii="Times New Roman" w:hAnsi="Times New Roman"/>
          <w:color w:val="000000"/>
        </w:rPr>
      </w:pPr>
      <w:r w:rsidRPr="00771B73">
        <w:rPr>
          <w:rFonts w:ascii="Times New Roman" w:hAnsi="Times New Roman"/>
          <w:color w:val="000000"/>
        </w:rPr>
        <w:t>|I510|DSC_PROD|DESCRIÇÃO_DO_PRODUTO|C|18||20|</w:t>
      </w:r>
    </w:p>
    <w:p w14:paraId="38BADBA6" w14:textId="77777777" w:rsidR="00365AA9" w:rsidRPr="00771B73" w:rsidRDefault="00E36FD5">
      <w:pPr>
        <w:pStyle w:val="PSDS-CorpodeTexto0"/>
        <w:jc w:val="both"/>
        <w:rPr>
          <w:rFonts w:ascii="Times New Roman" w:hAnsi="Times New Roman"/>
          <w:color w:val="000000"/>
        </w:rPr>
      </w:pPr>
      <w:r w:rsidRPr="00771B73">
        <w:rPr>
          <w:rFonts w:ascii="Times New Roman" w:hAnsi="Times New Roman"/>
          <w:color w:val="000000"/>
        </w:rPr>
        <w:t>|I510|QTD_PROD|QUANTIDADE|N|13|2|15|</w:t>
      </w:r>
    </w:p>
    <w:p w14:paraId="73894E89" w14:textId="77777777" w:rsidR="00365AA9" w:rsidRPr="00771B73" w:rsidRDefault="00E36FD5">
      <w:pPr>
        <w:pStyle w:val="PSDS-CorpodeTexto0"/>
        <w:jc w:val="both"/>
        <w:rPr>
          <w:rFonts w:ascii="Times New Roman" w:hAnsi="Times New Roman"/>
          <w:color w:val="000000"/>
        </w:rPr>
      </w:pPr>
      <w:r w:rsidRPr="00771B73">
        <w:rPr>
          <w:rFonts w:ascii="Times New Roman" w:hAnsi="Times New Roman"/>
          <w:color w:val="000000"/>
        </w:rPr>
        <w:t>|I510|VR_UNIT|VALOR_UNITARIO|N|13|3|15|</w:t>
      </w:r>
    </w:p>
    <w:p w14:paraId="7596D8CD" w14:textId="77777777" w:rsidR="00365AA9" w:rsidRPr="00771B73" w:rsidRDefault="00E36FD5">
      <w:pPr>
        <w:pStyle w:val="PSDS-CorpodeTexto0"/>
        <w:jc w:val="both"/>
        <w:rPr>
          <w:rFonts w:ascii="Times New Roman" w:hAnsi="Times New Roman"/>
          <w:color w:val="000000"/>
        </w:rPr>
      </w:pPr>
      <w:r w:rsidRPr="00771B73">
        <w:rPr>
          <w:rFonts w:ascii="Times New Roman" w:hAnsi="Times New Roman"/>
          <w:color w:val="000000"/>
        </w:rPr>
        <w:t>|I510|VR_TOT|VALOR_TOTAL|N|13|2|15|</w:t>
      </w:r>
    </w:p>
    <w:p w14:paraId="37081434" w14:textId="77777777" w:rsidR="00365AA9" w:rsidRPr="00771B73" w:rsidRDefault="00E36FD5">
      <w:pPr>
        <w:pStyle w:val="PSDS-CorpodeTexto0"/>
        <w:jc w:val="both"/>
        <w:rPr>
          <w:rFonts w:ascii="Times New Roman" w:eastAsia="Calibri" w:hAnsi="Times New Roman"/>
          <w:color w:val="000000"/>
          <w:lang w:eastAsia="en-US"/>
        </w:rPr>
      </w:pPr>
      <w:r w:rsidRPr="00771B73">
        <w:rPr>
          <w:rFonts w:ascii="Times New Roman" w:eastAsia="Calibri" w:hAnsi="Times New Roman"/>
          <w:color w:val="000000"/>
          <w:lang w:eastAsia="en-US"/>
        </w:rPr>
        <w:t>|I550|2001|PRODUTO1|10,10|100|1010|</w:t>
      </w:r>
    </w:p>
    <w:p w14:paraId="4BFBDFBD" w14:textId="77777777" w:rsidR="00365AA9" w:rsidRPr="00771B73" w:rsidRDefault="00E36FD5">
      <w:pPr>
        <w:pStyle w:val="PSDS-CorpodeTexto0"/>
        <w:jc w:val="both"/>
        <w:rPr>
          <w:rFonts w:ascii="Times New Roman" w:eastAsia="Calibri" w:hAnsi="Times New Roman"/>
          <w:color w:val="000000"/>
          <w:lang w:eastAsia="en-US"/>
        </w:rPr>
      </w:pPr>
      <w:r w:rsidRPr="00771B73">
        <w:rPr>
          <w:rFonts w:ascii="Times New Roman" w:eastAsia="Calibri" w:hAnsi="Times New Roman"/>
          <w:color w:val="000000"/>
          <w:lang w:eastAsia="en-US"/>
        </w:rPr>
        <w:t>|I550|2002|PRODUTO2|20,20|100|2020|</w:t>
      </w:r>
    </w:p>
    <w:p w14:paraId="18C32F21" w14:textId="77777777" w:rsidR="00365AA9" w:rsidRPr="00771B73" w:rsidRDefault="00365AA9">
      <w:pPr>
        <w:pStyle w:val="PSDS-CorpodeTexto0"/>
        <w:ind w:firstLine="708"/>
        <w:jc w:val="both"/>
        <w:rPr>
          <w:rFonts w:ascii="Times New Roman" w:eastAsia="Calibri" w:hAnsi="Times New Roman"/>
          <w:color w:val="000000"/>
          <w:lang w:eastAsia="en-US"/>
        </w:rPr>
      </w:pPr>
    </w:p>
    <w:p w14:paraId="12F3B3D2" w14:textId="77777777" w:rsidR="00365AA9" w:rsidRPr="00771B73" w:rsidRDefault="00E36FD5">
      <w:pPr>
        <w:pStyle w:val="PSDS-CorpodeTexto0"/>
        <w:jc w:val="both"/>
        <w:rPr>
          <w:rFonts w:ascii="Times New Roman" w:eastAsia="Calibri" w:hAnsi="Times New Roman"/>
          <w:b/>
          <w:color w:val="000000"/>
          <w:lang w:eastAsia="en-US"/>
        </w:rPr>
      </w:pPr>
      <w:r w:rsidRPr="00771B73">
        <w:rPr>
          <w:rFonts w:ascii="Times New Roman" w:eastAsia="Calibri" w:hAnsi="Times New Roman"/>
          <w:b/>
          <w:color w:val="000000"/>
          <w:lang w:eastAsia="en-US"/>
        </w:rPr>
        <w:t>|I555|TOTAL|PRODUTO ACABADO|30,30||3030|</w:t>
      </w:r>
    </w:p>
    <w:p w14:paraId="2A4646EC"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01</w:t>
      </w:r>
      <w:r w:rsidRPr="00771B73">
        <w:rPr>
          <w:rFonts w:ascii="Times New Roman" w:hAnsi="Times New Roman"/>
        </w:rPr>
        <w:t xml:space="preserve"> – Tipo de Registro: I555</w:t>
      </w:r>
    </w:p>
    <w:p w14:paraId="651B9816"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02 </w:t>
      </w:r>
      <w:r w:rsidRPr="00771B73">
        <w:rPr>
          <w:rFonts w:ascii="Times New Roman" w:hAnsi="Times New Roman"/>
        </w:rPr>
        <w:t>– COD_PROD – Código do Produto – Registrado no I510 = TOTAL</w:t>
      </w:r>
    </w:p>
    <w:p w14:paraId="6EA6615A"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03 </w:t>
      </w:r>
      <w:r w:rsidRPr="00771B73">
        <w:rPr>
          <w:rFonts w:ascii="Times New Roman" w:hAnsi="Times New Roman"/>
        </w:rPr>
        <w:t>– DSC_PROD – Descrição do Produto – Registrado no I510 = PRODUTO ACACABADO</w:t>
      </w:r>
    </w:p>
    <w:p w14:paraId="7FF19FF8"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04 </w:t>
      </w:r>
      <w:r w:rsidRPr="00771B73">
        <w:rPr>
          <w:rFonts w:ascii="Times New Roman" w:hAnsi="Times New Roman"/>
        </w:rPr>
        <w:t xml:space="preserve">– QTD_PROD – Quantidade – Registrado no I510 = 30,30 </w:t>
      </w:r>
    </w:p>
    <w:p w14:paraId="7392EB0C"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rPr>
        <w:t>(Corresponde à quantidade total = 10,10 do Produto 1 + 20,20 do Produto 2 = 30,30)</w:t>
      </w:r>
    </w:p>
    <w:p w14:paraId="6650123C"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05 </w:t>
      </w:r>
      <w:r w:rsidRPr="00771B73">
        <w:rPr>
          <w:rFonts w:ascii="Times New Roman" w:hAnsi="Times New Roman"/>
        </w:rPr>
        <w:t>– VR_UNIT – Valor Unitário – Registrado no I510 = não há</w:t>
      </w:r>
    </w:p>
    <w:p w14:paraId="28D870C6"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06 </w:t>
      </w:r>
      <w:r w:rsidRPr="00771B73">
        <w:rPr>
          <w:rFonts w:ascii="Times New Roman" w:hAnsi="Times New Roman"/>
        </w:rPr>
        <w:t xml:space="preserve">– VR_TOT – Valor Total – Registrado no I510 = 3030 </w:t>
      </w:r>
    </w:p>
    <w:p w14:paraId="126B21C4"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rPr>
        <w:t>(Corresponde ao total = 1.010 do Produto 1 + 2.020 do Produto 2 = 3.030)</w:t>
      </w:r>
    </w:p>
    <w:p w14:paraId="32FB1AC5" w14:textId="77777777" w:rsidR="00365AA9" w:rsidRPr="00771B73" w:rsidRDefault="00365AA9">
      <w:pPr>
        <w:pStyle w:val="Corpodetexto"/>
        <w:rPr>
          <w:rFonts w:ascii="Times New Roman" w:hAnsi="Times New Roman"/>
          <w:sz w:val="20"/>
          <w:szCs w:val="20"/>
        </w:rPr>
      </w:pPr>
    </w:p>
    <w:p w14:paraId="663EC4BE" w14:textId="77777777" w:rsidR="00365AA9" w:rsidRPr="00771B73" w:rsidRDefault="00E36FD5">
      <w:pPr>
        <w:spacing w:after="200"/>
        <w:rPr>
          <w:rFonts w:eastAsia="Times New Roman" w:cs="Times New Roman"/>
          <w:b/>
          <w:bCs/>
          <w:color w:val="0000FF"/>
          <w:szCs w:val="20"/>
          <w:lang w:eastAsia="pt-BR"/>
        </w:rPr>
      </w:pPr>
      <w:r w:rsidRPr="00771B73">
        <w:rPr>
          <w:rFonts w:cs="Times New Roman"/>
          <w:szCs w:val="20"/>
        </w:rPr>
        <w:br w:type="page"/>
      </w:r>
    </w:p>
    <w:p w14:paraId="110E8A50" w14:textId="77777777" w:rsidR="00365AA9" w:rsidRPr="00771B73" w:rsidRDefault="00E36FD5">
      <w:pPr>
        <w:pStyle w:val="Ttulo4"/>
        <w:rPr>
          <w:szCs w:val="20"/>
        </w:rPr>
      </w:pPr>
      <w:bookmarkStart w:id="100" w:name="_Toc25241106"/>
      <w:r w:rsidRPr="00771B73">
        <w:rPr>
          <w:szCs w:val="20"/>
        </w:rPr>
        <w:t>Registro I990: Encerramento do Bloco I</w:t>
      </w:r>
      <w:bookmarkEnd w:id="100"/>
    </w:p>
    <w:p w14:paraId="75DCD801" w14:textId="77777777" w:rsidR="00365AA9" w:rsidRPr="00771B73" w:rsidRDefault="00365AA9">
      <w:pPr>
        <w:pStyle w:val="Corpodetexto"/>
        <w:ind w:firstLine="708"/>
        <w:rPr>
          <w:rFonts w:ascii="Times New Roman" w:hAnsi="Times New Roman"/>
          <w:sz w:val="20"/>
          <w:szCs w:val="20"/>
        </w:rPr>
      </w:pPr>
    </w:p>
    <w:p w14:paraId="3457A05D"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 registro I990 encerra o bloco I e indica o total de linhas do bloco I. O registro I990 também deve ser considerado no total de linhas do bloco I.</w:t>
      </w:r>
    </w:p>
    <w:p w14:paraId="20AFEF52" w14:textId="77777777" w:rsidR="00365AA9" w:rsidRPr="00771B73" w:rsidRDefault="00365AA9">
      <w:pPr>
        <w:pStyle w:val="Corpodetexto"/>
        <w:ind w:firstLine="708"/>
        <w:rPr>
          <w:rFonts w:ascii="Times New Roman" w:hAnsi="Times New Roman"/>
          <w:sz w:val="20"/>
          <w:szCs w:val="20"/>
        </w:rPr>
      </w:pPr>
    </w:p>
    <w:tbl>
      <w:tblPr>
        <w:tblW w:w="10690"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168"/>
        <w:gridCol w:w="4522"/>
      </w:tblGrid>
      <w:tr w:rsidR="00365AA9" w:rsidRPr="00771B73" w14:paraId="0AB58B31" w14:textId="77777777">
        <w:trPr>
          <w:jc w:val="center"/>
        </w:trPr>
        <w:tc>
          <w:tcPr>
            <w:tcW w:w="10689"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87CE6F9" w14:textId="77777777" w:rsidR="00365AA9" w:rsidRPr="00771B73" w:rsidRDefault="00E36FD5">
            <w:pPr>
              <w:pStyle w:val="psds-corpodetexto"/>
              <w:spacing w:before="0" w:after="0"/>
              <w:rPr>
                <w:b/>
                <w:bCs/>
                <w:sz w:val="20"/>
                <w:szCs w:val="20"/>
              </w:rPr>
            </w:pPr>
            <w:r w:rsidRPr="00771B73">
              <w:rPr>
                <w:b/>
                <w:bCs/>
                <w:sz w:val="20"/>
                <w:szCs w:val="20"/>
              </w:rPr>
              <w:t>REGISTRO I990: ENCERRAMENTO DO BLOCO I</w:t>
            </w:r>
          </w:p>
        </w:tc>
      </w:tr>
      <w:tr w:rsidR="00365AA9" w:rsidRPr="00771B73" w14:paraId="38E49B18" w14:textId="77777777">
        <w:trPr>
          <w:jc w:val="center"/>
        </w:trPr>
        <w:tc>
          <w:tcPr>
            <w:tcW w:w="10689"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1A99B22" w14:textId="77777777" w:rsidR="00365AA9" w:rsidRPr="00771B73" w:rsidRDefault="00E36FD5">
            <w:pPr>
              <w:pStyle w:val="psds-corpodetexto"/>
              <w:spacing w:before="0" w:after="0"/>
              <w:rPr>
                <w:b/>
                <w:bCs/>
                <w:sz w:val="20"/>
                <w:szCs w:val="20"/>
              </w:rPr>
            </w:pPr>
            <w:r w:rsidRPr="00771B73">
              <w:rPr>
                <w:b/>
                <w:bCs/>
                <w:sz w:val="20"/>
                <w:szCs w:val="20"/>
              </w:rPr>
              <w:t>Regras de validação do registro</w:t>
            </w:r>
          </w:p>
          <w:p w14:paraId="12B15A5F" w14:textId="77777777" w:rsidR="00365AA9" w:rsidRPr="00771B73" w:rsidRDefault="00E36FD5">
            <w:pPr>
              <w:pStyle w:val="psds-corpodetexto"/>
              <w:spacing w:before="0" w:after="0"/>
              <w:rPr>
                <w:sz w:val="20"/>
                <w:szCs w:val="20"/>
              </w:rPr>
            </w:pPr>
            <w:r w:rsidRPr="00771B73">
              <w:rPr>
                <w:sz w:val="20"/>
                <w:szCs w:val="20"/>
              </w:rPr>
              <w:t>[</w:t>
            </w:r>
            <w:hyperlink w:anchor="REGRA_OCORRENCIA_UNITARIA_ARQ" w:history="1">
              <w:r w:rsidRPr="00771B73">
                <w:rPr>
                  <w:rStyle w:val="InternetLink"/>
                  <w:color w:val="00000A"/>
                  <w:sz w:val="20"/>
                  <w:szCs w:val="20"/>
                </w:rPr>
                <w:t>REGRA_OCORRENCIA_UNITARIA_ARQ</w:t>
              </w:r>
            </w:hyperlink>
            <w:r w:rsidRPr="00771B73">
              <w:rPr>
                <w:sz w:val="20"/>
                <w:szCs w:val="20"/>
              </w:rPr>
              <w:t>]</w:t>
            </w:r>
          </w:p>
        </w:tc>
      </w:tr>
      <w:tr w:rsidR="00365AA9" w:rsidRPr="00771B73" w14:paraId="414C3AE3" w14:textId="77777777">
        <w:trPr>
          <w:jc w:val="center"/>
        </w:trPr>
        <w:tc>
          <w:tcPr>
            <w:tcW w:w="6167"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51EC47B" w14:textId="77777777" w:rsidR="00365AA9" w:rsidRPr="00771B73" w:rsidRDefault="00E36FD5">
            <w:pPr>
              <w:pStyle w:val="psds-corpodetexto"/>
              <w:spacing w:before="0" w:after="0"/>
              <w:rPr>
                <w:b/>
                <w:bCs/>
                <w:sz w:val="20"/>
                <w:szCs w:val="20"/>
              </w:rPr>
            </w:pPr>
            <w:r w:rsidRPr="00771B73">
              <w:rPr>
                <w:b/>
                <w:bCs/>
                <w:sz w:val="20"/>
                <w:szCs w:val="20"/>
              </w:rPr>
              <w:t>Nível Hierárquico – 1</w:t>
            </w:r>
          </w:p>
        </w:tc>
        <w:tc>
          <w:tcPr>
            <w:tcW w:w="4522"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78647793" w14:textId="77777777" w:rsidR="00365AA9" w:rsidRPr="00771B73" w:rsidRDefault="00E36FD5">
            <w:pPr>
              <w:pStyle w:val="psds-corpodetexto"/>
              <w:spacing w:before="0" w:after="0"/>
              <w:rPr>
                <w:b/>
                <w:bCs/>
                <w:sz w:val="20"/>
                <w:szCs w:val="20"/>
              </w:rPr>
            </w:pPr>
            <w:r w:rsidRPr="00771B73">
              <w:rPr>
                <w:b/>
                <w:bCs/>
                <w:sz w:val="20"/>
                <w:szCs w:val="20"/>
              </w:rPr>
              <w:t>Ocorrência – 1:1</w:t>
            </w:r>
          </w:p>
        </w:tc>
      </w:tr>
      <w:tr w:rsidR="00365AA9" w:rsidRPr="00771B73" w14:paraId="4231ACD6" w14:textId="77777777">
        <w:trPr>
          <w:jc w:val="center"/>
        </w:trPr>
        <w:tc>
          <w:tcPr>
            <w:tcW w:w="10689"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47BF34E" w14:textId="77777777" w:rsidR="00365AA9" w:rsidRPr="00771B73" w:rsidRDefault="00E36FD5">
            <w:pPr>
              <w:pStyle w:val="psds-corpodetexto"/>
              <w:spacing w:before="0" w:after="0"/>
              <w:rPr>
                <w:b/>
                <w:bCs/>
                <w:sz w:val="20"/>
                <w:szCs w:val="20"/>
              </w:rPr>
            </w:pPr>
            <w:r w:rsidRPr="00771B73">
              <w:rPr>
                <w:b/>
                <w:bCs/>
                <w:sz w:val="20"/>
                <w:szCs w:val="20"/>
              </w:rPr>
              <w:t>Campo(s) chave: [REG]</w:t>
            </w:r>
          </w:p>
        </w:tc>
      </w:tr>
    </w:tbl>
    <w:p w14:paraId="06C05BBF" w14:textId="77777777" w:rsidR="00365AA9" w:rsidRPr="00771B73" w:rsidRDefault="00E36FD5">
      <w:pPr>
        <w:spacing w:line="240" w:lineRule="auto"/>
        <w:rPr>
          <w:rFonts w:cs="Times New Roman"/>
          <w:szCs w:val="20"/>
        </w:rPr>
      </w:pPr>
      <w:r w:rsidRPr="00771B73">
        <w:rPr>
          <w:rFonts w:cs="Times New Roman"/>
          <w:szCs w:val="20"/>
        </w:rPr>
        <w:t> </w:t>
      </w:r>
    </w:p>
    <w:tbl>
      <w:tblPr>
        <w:tblW w:w="10751"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26"/>
        <w:gridCol w:w="1227"/>
        <w:gridCol w:w="1599"/>
        <w:gridCol w:w="617"/>
        <w:gridCol w:w="1039"/>
        <w:gridCol w:w="916"/>
        <w:gridCol w:w="872"/>
        <w:gridCol w:w="1239"/>
        <w:gridCol w:w="2816"/>
      </w:tblGrid>
      <w:tr w:rsidR="00365AA9" w:rsidRPr="00771B73" w14:paraId="18F3972F" w14:textId="77777777">
        <w:trPr>
          <w:jc w:val="center"/>
        </w:trPr>
        <w:tc>
          <w:tcPr>
            <w:tcW w:w="425"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C8C653D" w14:textId="77777777" w:rsidR="00365AA9" w:rsidRPr="00771B73" w:rsidRDefault="00E36FD5">
            <w:pPr>
              <w:pStyle w:val="psds-corpodetexto"/>
              <w:spacing w:before="0" w:after="0"/>
              <w:jc w:val="center"/>
              <w:rPr>
                <w:b/>
                <w:bCs/>
                <w:sz w:val="20"/>
                <w:szCs w:val="20"/>
              </w:rPr>
            </w:pPr>
            <w:r w:rsidRPr="00771B73">
              <w:rPr>
                <w:b/>
                <w:bCs/>
                <w:sz w:val="20"/>
                <w:szCs w:val="20"/>
              </w:rPr>
              <w:t>Nº</w:t>
            </w:r>
          </w:p>
        </w:tc>
        <w:tc>
          <w:tcPr>
            <w:tcW w:w="122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51148723" w14:textId="77777777" w:rsidR="00365AA9" w:rsidRPr="00771B73" w:rsidRDefault="00E36FD5">
            <w:pPr>
              <w:pStyle w:val="psds-corpodetexto"/>
              <w:spacing w:before="0" w:after="0"/>
              <w:jc w:val="center"/>
              <w:rPr>
                <w:b/>
                <w:bCs/>
                <w:sz w:val="20"/>
                <w:szCs w:val="20"/>
              </w:rPr>
            </w:pPr>
            <w:r w:rsidRPr="00771B73">
              <w:rPr>
                <w:b/>
                <w:bCs/>
                <w:sz w:val="20"/>
                <w:szCs w:val="20"/>
              </w:rPr>
              <w:t>Campo</w:t>
            </w:r>
          </w:p>
        </w:tc>
        <w:tc>
          <w:tcPr>
            <w:tcW w:w="159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1B91297A" w14:textId="77777777" w:rsidR="00365AA9" w:rsidRPr="00771B73" w:rsidRDefault="00E36FD5">
            <w:pPr>
              <w:pStyle w:val="psds-corpodetexto"/>
              <w:spacing w:before="0" w:after="0"/>
              <w:jc w:val="center"/>
              <w:rPr>
                <w:b/>
                <w:bCs/>
                <w:sz w:val="20"/>
                <w:szCs w:val="20"/>
              </w:rPr>
            </w:pPr>
            <w:r w:rsidRPr="00771B73">
              <w:rPr>
                <w:b/>
                <w:bCs/>
                <w:sz w:val="20"/>
                <w:szCs w:val="20"/>
              </w:rPr>
              <w:t>Descrição</w:t>
            </w:r>
          </w:p>
        </w:tc>
        <w:tc>
          <w:tcPr>
            <w:tcW w:w="61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2AF0E60B" w14:textId="77777777" w:rsidR="00365AA9" w:rsidRPr="00771B73" w:rsidRDefault="00E36FD5">
            <w:pPr>
              <w:pStyle w:val="psds-corpodetexto"/>
              <w:spacing w:before="0" w:after="0"/>
              <w:jc w:val="center"/>
              <w:rPr>
                <w:b/>
                <w:bCs/>
                <w:sz w:val="20"/>
                <w:szCs w:val="20"/>
              </w:rPr>
            </w:pPr>
            <w:r w:rsidRPr="00771B73">
              <w:rPr>
                <w:b/>
                <w:bCs/>
                <w:sz w:val="20"/>
                <w:szCs w:val="20"/>
              </w:rPr>
              <w:t>Tipo</w:t>
            </w:r>
          </w:p>
        </w:tc>
        <w:tc>
          <w:tcPr>
            <w:tcW w:w="103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6B5FABA" w14:textId="77777777" w:rsidR="00365AA9" w:rsidRPr="00771B73" w:rsidRDefault="00E36FD5">
            <w:pPr>
              <w:pStyle w:val="psds-corpodetexto"/>
              <w:spacing w:before="0" w:after="0"/>
              <w:jc w:val="center"/>
              <w:rPr>
                <w:b/>
                <w:bCs/>
                <w:sz w:val="20"/>
                <w:szCs w:val="20"/>
              </w:rPr>
            </w:pPr>
            <w:r w:rsidRPr="00771B73">
              <w:rPr>
                <w:b/>
                <w:bCs/>
                <w:sz w:val="20"/>
                <w:szCs w:val="20"/>
              </w:rPr>
              <w:t>Tamanho</w:t>
            </w:r>
          </w:p>
        </w:tc>
        <w:tc>
          <w:tcPr>
            <w:tcW w:w="91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3E609D64" w14:textId="77777777" w:rsidR="00365AA9" w:rsidRPr="00771B73" w:rsidRDefault="00E36FD5">
            <w:pPr>
              <w:pStyle w:val="psds-corpodetexto"/>
              <w:spacing w:before="0" w:after="0"/>
              <w:jc w:val="center"/>
              <w:rPr>
                <w:b/>
                <w:bCs/>
                <w:sz w:val="20"/>
                <w:szCs w:val="20"/>
              </w:rPr>
            </w:pPr>
            <w:r w:rsidRPr="00771B73">
              <w:rPr>
                <w:b/>
                <w:bCs/>
                <w:sz w:val="20"/>
                <w:szCs w:val="20"/>
              </w:rPr>
              <w:t>Decimal</w:t>
            </w:r>
          </w:p>
        </w:tc>
        <w:tc>
          <w:tcPr>
            <w:tcW w:w="872"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1B82EDDB" w14:textId="77777777" w:rsidR="00365AA9" w:rsidRPr="00771B73" w:rsidRDefault="00E36FD5">
            <w:pPr>
              <w:pStyle w:val="psds-corpodetexto"/>
              <w:spacing w:before="0" w:after="0"/>
              <w:jc w:val="center"/>
              <w:rPr>
                <w:b/>
                <w:bCs/>
                <w:sz w:val="20"/>
                <w:szCs w:val="20"/>
              </w:rPr>
            </w:pPr>
            <w:r w:rsidRPr="00771B73">
              <w:rPr>
                <w:b/>
                <w:bCs/>
                <w:sz w:val="20"/>
                <w:szCs w:val="20"/>
              </w:rPr>
              <w:t>Valores Válidos</w:t>
            </w:r>
          </w:p>
        </w:tc>
        <w:tc>
          <w:tcPr>
            <w:tcW w:w="123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08EBACF3" w14:textId="77777777" w:rsidR="00365AA9" w:rsidRPr="00771B73" w:rsidRDefault="00E36FD5">
            <w:pPr>
              <w:pStyle w:val="psds-corpodetexto"/>
              <w:spacing w:before="0" w:after="0"/>
              <w:jc w:val="center"/>
              <w:rPr>
                <w:b/>
                <w:bCs/>
                <w:sz w:val="20"/>
                <w:szCs w:val="20"/>
              </w:rPr>
            </w:pPr>
            <w:r w:rsidRPr="00771B73">
              <w:rPr>
                <w:b/>
                <w:bCs/>
                <w:sz w:val="20"/>
                <w:szCs w:val="20"/>
              </w:rPr>
              <w:t>Obrigatório</w:t>
            </w:r>
          </w:p>
        </w:tc>
        <w:tc>
          <w:tcPr>
            <w:tcW w:w="281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54569734" w14:textId="77777777" w:rsidR="00365AA9" w:rsidRPr="00771B73" w:rsidRDefault="00E36FD5">
            <w:pPr>
              <w:pStyle w:val="psds-corpodetexto"/>
              <w:spacing w:before="0" w:after="0"/>
              <w:jc w:val="center"/>
              <w:rPr>
                <w:b/>
                <w:bCs/>
                <w:sz w:val="20"/>
                <w:szCs w:val="20"/>
              </w:rPr>
            </w:pPr>
            <w:r w:rsidRPr="00771B73">
              <w:rPr>
                <w:b/>
                <w:bCs/>
                <w:sz w:val="20"/>
                <w:szCs w:val="20"/>
              </w:rPr>
              <w:t>Regras de Validação do Campo</w:t>
            </w:r>
          </w:p>
        </w:tc>
      </w:tr>
      <w:tr w:rsidR="00365AA9" w:rsidRPr="00771B73" w14:paraId="27A5C29D" w14:textId="77777777">
        <w:trPr>
          <w:jc w:val="center"/>
        </w:trPr>
        <w:tc>
          <w:tcPr>
            <w:tcW w:w="42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53FBB220" w14:textId="77777777" w:rsidR="00365AA9" w:rsidRPr="00771B73" w:rsidRDefault="00E36FD5">
            <w:pPr>
              <w:spacing w:line="240" w:lineRule="auto"/>
              <w:rPr>
                <w:rFonts w:cs="Times New Roman"/>
                <w:szCs w:val="20"/>
              </w:rPr>
            </w:pPr>
            <w:r w:rsidRPr="00771B73">
              <w:rPr>
                <w:rFonts w:cs="Times New Roman"/>
                <w:szCs w:val="20"/>
              </w:rPr>
              <w:t>01</w:t>
            </w:r>
          </w:p>
        </w:tc>
        <w:tc>
          <w:tcPr>
            <w:tcW w:w="122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9ED5D79" w14:textId="77777777" w:rsidR="00365AA9" w:rsidRPr="00771B73" w:rsidRDefault="00E36FD5">
            <w:pPr>
              <w:spacing w:line="240" w:lineRule="auto"/>
              <w:rPr>
                <w:rFonts w:cs="Times New Roman"/>
                <w:szCs w:val="20"/>
              </w:rPr>
            </w:pPr>
            <w:r w:rsidRPr="00771B73">
              <w:rPr>
                <w:rFonts w:cs="Times New Roman"/>
                <w:szCs w:val="20"/>
              </w:rPr>
              <w:t>REG</w:t>
            </w:r>
          </w:p>
        </w:tc>
        <w:tc>
          <w:tcPr>
            <w:tcW w:w="159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227E1B8" w14:textId="77777777" w:rsidR="00365AA9" w:rsidRPr="00771B73" w:rsidRDefault="00E36FD5">
            <w:pPr>
              <w:spacing w:line="240" w:lineRule="auto"/>
              <w:rPr>
                <w:rFonts w:cs="Times New Roman"/>
                <w:szCs w:val="20"/>
              </w:rPr>
            </w:pPr>
            <w:r w:rsidRPr="00771B73">
              <w:rPr>
                <w:rFonts w:cs="Times New Roman"/>
                <w:szCs w:val="20"/>
              </w:rPr>
              <w:t>Texto fixo contendo “I990”.</w:t>
            </w:r>
          </w:p>
        </w:tc>
        <w:tc>
          <w:tcPr>
            <w:tcW w:w="6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F0B25EF" w14:textId="77777777" w:rsidR="00365AA9" w:rsidRPr="00771B73" w:rsidRDefault="00E36FD5">
            <w:pPr>
              <w:spacing w:line="240" w:lineRule="auto"/>
              <w:jc w:val="center"/>
              <w:rPr>
                <w:rFonts w:cs="Times New Roman"/>
                <w:szCs w:val="20"/>
              </w:rPr>
            </w:pPr>
            <w:r w:rsidRPr="00771B73">
              <w:rPr>
                <w:rFonts w:cs="Times New Roman"/>
                <w:szCs w:val="20"/>
              </w:rPr>
              <w:t>C</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9BB36B7" w14:textId="77777777" w:rsidR="00365AA9" w:rsidRPr="00771B73" w:rsidRDefault="00E36FD5">
            <w:pPr>
              <w:spacing w:line="240" w:lineRule="auto"/>
              <w:jc w:val="center"/>
              <w:rPr>
                <w:rFonts w:cs="Times New Roman"/>
                <w:szCs w:val="20"/>
              </w:rPr>
            </w:pPr>
            <w:r w:rsidRPr="00771B73">
              <w:rPr>
                <w:rFonts w:cs="Times New Roman"/>
                <w:szCs w:val="20"/>
              </w:rPr>
              <w:t>004</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E2ECBBE"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8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44B19E2" w14:textId="77777777" w:rsidR="00365AA9" w:rsidRPr="00771B73" w:rsidRDefault="00E36FD5">
            <w:pPr>
              <w:spacing w:line="240" w:lineRule="auto"/>
              <w:jc w:val="center"/>
              <w:rPr>
                <w:rFonts w:cs="Times New Roman"/>
                <w:szCs w:val="20"/>
              </w:rPr>
            </w:pPr>
            <w:r w:rsidRPr="00771B73">
              <w:rPr>
                <w:rFonts w:cs="Times New Roman"/>
                <w:szCs w:val="20"/>
              </w:rPr>
              <w:t>"I990"</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02CAF1E" w14:textId="77777777" w:rsidR="00365AA9" w:rsidRPr="00771B73" w:rsidRDefault="00E36FD5">
            <w:pPr>
              <w:spacing w:line="240" w:lineRule="auto"/>
              <w:jc w:val="center"/>
              <w:rPr>
                <w:rFonts w:cs="Times New Roman"/>
                <w:szCs w:val="20"/>
              </w:rPr>
            </w:pPr>
            <w:r w:rsidRPr="00771B73">
              <w:rPr>
                <w:rFonts w:cs="Times New Roman"/>
                <w:szCs w:val="20"/>
              </w:rPr>
              <w:t>Sim</w:t>
            </w:r>
          </w:p>
        </w:tc>
        <w:tc>
          <w:tcPr>
            <w:tcW w:w="28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D46FEB1" w14:textId="77777777" w:rsidR="00365AA9" w:rsidRPr="00771B73" w:rsidRDefault="00E36FD5">
            <w:pPr>
              <w:spacing w:line="240" w:lineRule="auto"/>
              <w:rPr>
                <w:rFonts w:cs="Times New Roman"/>
                <w:szCs w:val="20"/>
              </w:rPr>
            </w:pPr>
            <w:r w:rsidRPr="00771B73">
              <w:rPr>
                <w:rFonts w:cs="Times New Roman"/>
                <w:szCs w:val="20"/>
              </w:rPr>
              <w:t>-</w:t>
            </w:r>
          </w:p>
        </w:tc>
      </w:tr>
      <w:tr w:rsidR="00365AA9" w:rsidRPr="00771B73" w14:paraId="11BC866A" w14:textId="77777777">
        <w:trPr>
          <w:jc w:val="center"/>
        </w:trPr>
        <w:tc>
          <w:tcPr>
            <w:tcW w:w="42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1D27D3AF" w14:textId="77777777" w:rsidR="00365AA9" w:rsidRPr="00771B73" w:rsidRDefault="00E36FD5">
            <w:pPr>
              <w:spacing w:line="240" w:lineRule="auto"/>
              <w:rPr>
                <w:rFonts w:cs="Times New Roman"/>
                <w:szCs w:val="20"/>
              </w:rPr>
            </w:pPr>
            <w:r w:rsidRPr="00771B73">
              <w:rPr>
                <w:rFonts w:cs="Times New Roman"/>
                <w:szCs w:val="20"/>
              </w:rPr>
              <w:t>02</w:t>
            </w:r>
          </w:p>
        </w:tc>
        <w:tc>
          <w:tcPr>
            <w:tcW w:w="122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BF0A177" w14:textId="77777777" w:rsidR="00365AA9" w:rsidRPr="00771B73" w:rsidRDefault="00E36FD5">
            <w:pPr>
              <w:spacing w:line="240" w:lineRule="auto"/>
              <w:rPr>
                <w:rFonts w:cs="Times New Roman"/>
                <w:szCs w:val="20"/>
              </w:rPr>
            </w:pPr>
            <w:r w:rsidRPr="00771B73">
              <w:rPr>
                <w:rFonts w:cs="Times New Roman"/>
                <w:szCs w:val="20"/>
              </w:rPr>
              <w:t>QTD_LIN_I</w:t>
            </w:r>
          </w:p>
        </w:tc>
        <w:tc>
          <w:tcPr>
            <w:tcW w:w="159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96F113E" w14:textId="77777777" w:rsidR="00365AA9" w:rsidRPr="00771B73" w:rsidRDefault="00E36FD5">
            <w:pPr>
              <w:spacing w:line="240" w:lineRule="auto"/>
              <w:rPr>
                <w:rFonts w:cs="Times New Roman"/>
                <w:szCs w:val="20"/>
              </w:rPr>
            </w:pPr>
            <w:r w:rsidRPr="00771B73">
              <w:rPr>
                <w:rFonts w:cs="Times New Roman"/>
                <w:szCs w:val="20"/>
              </w:rPr>
              <w:t>Quantidade total de linhas do Bloco I.</w:t>
            </w:r>
          </w:p>
        </w:tc>
        <w:tc>
          <w:tcPr>
            <w:tcW w:w="61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4F56E83" w14:textId="77777777" w:rsidR="00365AA9" w:rsidRPr="00771B73" w:rsidRDefault="00E36FD5">
            <w:pPr>
              <w:spacing w:line="240" w:lineRule="auto"/>
              <w:jc w:val="center"/>
              <w:rPr>
                <w:rFonts w:cs="Times New Roman"/>
                <w:szCs w:val="20"/>
              </w:rPr>
            </w:pPr>
            <w:r w:rsidRPr="00771B73">
              <w:rPr>
                <w:rFonts w:cs="Times New Roman"/>
                <w:szCs w:val="20"/>
              </w:rPr>
              <w:t>N</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69D5C26"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DE4FF5D"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87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525594A"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4DF692A" w14:textId="77777777" w:rsidR="00365AA9" w:rsidRPr="00771B73" w:rsidRDefault="00E36FD5">
            <w:pPr>
              <w:spacing w:line="240" w:lineRule="auto"/>
              <w:jc w:val="center"/>
              <w:rPr>
                <w:rFonts w:cs="Times New Roman"/>
                <w:szCs w:val="20"/>
              </w:rPr>
            </w:pPr>
            <w:r w:rsidRPr="00771B73">
              <w:rPr>
                <w:rFonts w:cs="Times New Roman"/>
                <w:szCs w:val="20"/>
              </w:rPr>
              <w:t>Sim</w:t>
            </w:r>
          </w:p>
        </w:tc>
        <w:tc>
          <w:tcPr>
            <w:tcW w:w="28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9D23EB4" w14:textId="77777777" w:rsidR="00365AA9" w:rsidRPr="00771B73" w:rsidRDefault="00E36FD5">
            <w:pPr>
              <w:spacing w:line="240" w:lineRule="auto"/>
              <w:rPr>
                <w:rFonts w:cs="Times New Roman"/>
                <w:szCs w:val="20"/>
              </w:rPr>
            </w:pPr>
            <w:r w:rsidRPr="00771B73">
              <w:rPr>
                <w:rFonts w:cs="Times New Roman"/>
                <w:szCs w:val="20"/>
              </w:rPr>
              <w:t>[</w:t>
            </w:r>
            <w:hyperlink w:anchor="REGRA_QTD_LIN_BLOCO0" w:history="1">
              <w:r w:rsidRPr="00771B73">
                <w:rPr>
                  <w:rStyle w:val="InternetLink"/>
                  <w:rFonts w:cs="Times New Roman"/>
                  <w:color w:val="00000A"/>
                  <w:szCs w:val="20"/>
                </w:rPr>
                <w:t>REGRA_QTD_LIN_BLOCO</w:t>
              </w:r>
            </w:hyperlink>
            <w:r w:rsidRPr="00771B73">
              <w:rPr>
                <w:rFonts w:cs="Times New Roman"/>
                <w:szCs w:val="20"/>
              </w:rPr>
              <w:t>I]</w:t>
            </w:r>
          </w:p>
        </w:tc>
      </w:tr>
    </w:tbl>
    <w:p w14:paraId="087D5047" w14:textId="77777777" w:rsidR="00365AA9" w:rsidRPr="00771B73" w:rsidRDefault="00365AA9">
      <w:pPr>
        <w:pStyle w:val="Corpodetexto"/>
        <w:rPr>
          <w:rFonts w:ascii="Times New Roman" w:hAnsi="Times New Roman"/>
          <w:b/>
          <w:sz w:val="20"/>
          <w:szCs w:val="20"/>
        </w:rPr>
      </w:pPr>
    </w:p>
    <w:p w14:paraId="4A7D5702"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 - Observações:</w:t>
      </w:r>
    </w:p>
    <w:p w14:paraId="457FCFCD" w14:textId="77777777" w:rsidR="00365AA9" w:rsidRPr="00771B73" w:rsidRDefault="00365AA9">
      <w:pPr>
        <w:pStyle w:val="Corpodetexto"/>
        <w:rPr>
          <w:rFonts w:ascii="Times New Roman" w:hAnsi="Times New Roman"/>
          <w:sz w:val="20"/>
          <w:szCs w:val="20"/>
        </w:rPr>
      </w:pPr>
    </w:p>
    <w:p w14:paraId="5353D0C6"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Registro obrigatório</w:t>
      </w:r>
    </w:p>
    <w:p w14:paraId="517D2BF2"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Nível hierárquico: 1</w:t>
      </w:r>
    </w:p>
    <w:p w14:paraId="4A0BD1F5"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Ocorrência: Um por arquivo.</w:t>
      </w:r>
    </w:p>
    <w:p w14:paraId="42828530" w14:textId="77777777" w:rsidR="00365AA9" w:rsidRPr="00771B73" w:rsidRDefault="00365AA9">
      <w:pPr>
        <w:pStyle w:val="Corpodetexto"/>
        <w:spacing w:line="240" w:lineRule="auto"/>
        <w:rPr>
          <w:rFonts w:ascii="Times New Roman" w:hAnsi="Times New Roman"/>
          <w:sz w:val="20"/>
          <w:szCs w:val="20"/>
        </w:rPr>
      </w:pPr>
    </w:p>
    <w:p w14:paraId="243C4C78"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 xml:space="preserve">II – Tabelas do Registro: </w:t>
      </w:r>
      <w:r w:rsidRPr="00771B73">
        <w:rPr>
          <w:rFonts w:ascii="Times New Roman" w:hAnsi="Times New Roman"/>
          <w:sz w:val="20"/>
          <w:szCs w:val="20"/>
        </w:rPr>
        <w:t>não há.</w:t>
      </w:r>
    </w:p>
    <w:p w14:paraId="384E5CC1" w14:textId="77777777" w:rsidR="00365AA9" w:rsidRPr="00771B73" w:rsidRDefault="00365AA9">
      <w:pPr>
        <w:pStyle w:val="Corpodetexto"/>
        <w:spacing w:line="240" w:lineRule="auto"/>
        <w:rPr>
          <w:rFonts w:ascii="Times New Roman" w:hAnsi="Times New Roman"/>
          <w:sz w:val="20"/>
          <w:szCs w:val="20"/>
        </w:rPr>
      </w:pPr>
    </w:p>
    <w:p w14:paraId="314924B1"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III - Regras de Validação do Registro:</w:t>
      </w:r>
    </w:p>
    <w:p w14:paraId="5E116634" w14:textId="77777777" w:rsidR="00365AA9" w:rsidRPr="00771B73" w:rsidRDefault="00365AA9">
      <w:pPr>
        <w:pStyle w:val="Corpodetexto"/>
        <w:rPr>
          <w:rFonts w:ascii="Times New Roman" w:hAnsi="Times New Roman"/>
          <w:color w:val="00000A"/>
          <w:sz w:val="20"/>
          <w:szCs w:val="20"/>
        </w:rPr>
      </w:pPr>
    </w:p>
    <w:p w14:paraId="5C8AB2CE" w14:textId="77777777" w:rsidR="00365AA9" w:rsidRPr="00771B73" w:rsidRDefault="00D556F6">
      <w:pPr>
        <w:pStyle w:val="Corpodetexto"/>
        <w:ind w:left="708"/>
        <w:rPr>
          <w:rFonts w:ascii="Times New Roman" w:hAnsi="Times New Roman"/>
          <w:color w:val="auto"/>
          <w:sz w:val="20"/>
          <w:szCs w:val="20"/>
        </w:rPr>
      </w:pPr>
      <w:hyperlink w:anchor="REGRA_OCORRENCIA_UNITARIA_ARQ" w:history="1">
        <w:r w:rsidR="00E36FD5" w:rsidRPr="00771B73">
          <w:rPr>
            <w:rStyle w:val="InternetLink"/>
            <w:b/>
            <w:color w:val="auto"/>
            <w:sz w:val="20"/>
            <w:szCs w:val="20"/>
          </w:rPr>
          <w:t>REGRA_OCORRENCIA_UNITARIA_ARQ</w:t>
        </w:r>
      </w:hyperlink>
      <w:r w:rsidR="00E36FD5" w:rsidRPr="00771B73">
        <w:rPr>
          <w:rFonts w:ascii="Times New Roman" w:hAnsi="Times New Roman"/>
          <w:color w:val="auto"/>
          <w:sz w:val="20"/>
          <w:szCs w:val="20"/>
        </w:rPr>
        <w:t xml:space="preserve">: Verifica se o registro ocorreu apenas uma vez por arquivo, considerando a chave “I990” (REG). Se a regra não for cumprida, o </w:t>
      </w:r>
      <w:r w:rsidR="00C0738B" w:rsidRPr="00771B73">
        <w:rPr>
          <w:rFonts w:ascii="Times New Roman" w:hAnsi="Times New Roman"/>
          <w:color w:val="auto"/>
          <w:sz w:val="20"/>
          <w:szCs w:val="20"/>
        </w:rPr>
        <w:t>PGE</w:t>
      </w:r>
      <w:r w:rsidR="00E36FD5" w:rsidRPr="00771B73">
        <w:rPr>
          <w:rFonts w:ascii="Times New Roman" w:hAnsi="Times New Roman"/>
          <w:color w:val="auto"/>
          <w:sz w:val="20"/>
          <w:szCs w:val="20"/>
        </w:rPr>
        <w:t xml:space="preserve"> do Sped Contábil gera um erro.</w:t>
      </w:r>
    </w:p>
    <w:p w14:paraId="4FFA617A" w14:textId="77777777" w:rsidR="00365AA9" w:rsidRPr="00771B73" w:rsidRDefault="00E36FD5">
      <w:pPr>
        <w:pStyle w:val="Corpodetexto"/>
        <w:rPr>
          <w:rFonts w:ascii="Times New Roman" w:hAnsi="Times New Roman"/>
          <w:b/>
          <w:color w:val="auto"/>
          <w:sz w:val="20"/>
          <w:szCs w:val="20"/>
        </w:rPr>
      </w:pPr>
      <w:r w:rsidRPr="00771B73">
        <w:rPr>
          <w:rFonts w:ascii="Times New Roman" w:hAnsi="Times New Roman"/>
          <w:b/>
          <w:color w:val="auto"/>
          <w:sz w:val="20"/>
          <w:szCs w:val="20"/>
        </w:rPr>
        <w:t xml:space="preserve">IV – Regras de Validação dos Campos: </w:t>
      </w:r>
    </w:p>
    <w:p w14:paraId="537A5A96" w14:textId="77777777" w:rsidR="00365AA9" w:rsidRPr="00771B73" w:rsidRDefault="00365AA9">
      <w:pPr>
        <w:pStyle w:val="Corpodetexto"/>
        <w:spacing w:line="240" w:lineRule="auto"/>
        <w:rPr>
          <w:rFonts w:ascii="Times New Roman" w:hAnsi="Times New Roman"/>
          <w:color w:val="auto"/>
          <w:sz w:val="20"/>
          <w:szCs w:val="20"/>
        </w:rPr>
      </w:pPr>
    </w:p>
    <w:p w14:paraId="17F22175" w14:textId="77777777" w:rsidR="00365AA9" w:rsidRPr="00771B73" w:rsidRDefault="00D556F6">
      <w:pPr>
        <w:pStyle w:val="Corpodetexto"/>
        <w:ind w:left="708"/>
        <w:rPr>
          <w:rFonts w:ascii="Times New Roman" w:hAnsi="Times New Roman"/>
          <w:color w:val="auto"/>
          <w:sz w:val="20"/>
          <w:szCs w:val="20"/>
        </w:rPr>
      </w:pPr>
      <w:hyperlink w:anchor="REGRA_QTD_LIN_BLOCO0" w:history="1">
        <w:r w:rsidR="00E36FD5" w:rsidRPr="00771B73">
          <w:rPr>
            <w:rStyle w:val="InternetLink"/>
            <w:b/>
            <w:color w:val="auto"/>
            <w:sz w:val="20"/>
            <w:szCs w:val="20"/>
          </w:rPr>
          <w:t>REGRA_QTD_LIN_BLOCO</w:t>
        </w:r>
      </w:hyperlink>
      <w:r w:rsidR="00E36FD5" w:rsidRPr="00771B73">
        <w:rPr>
          <w:rFonts w:ascii="Times New Roman" w:hAnsi="Times New Roman"/>
          <w:b/>
          <w:color w:val="auto"/>
          <w:sz w:val="20"/>
          <w:szCs w:val="20"/>
        </w:rPr>
        <w:t>I</w:t>
      </w:r>
      <w:r w:rsidR="00E36FD5" w:rsidRPr="00771B73">
        <w:rPr>
          <w:rFonts w:ascii="Times New Roman" w:hAnsi="Times New Roman"/>
          <w:color w:val="auto"/>
          <w:sz w:val="20"/>
          <w:szCs w:val="20"/>
        </w:rPr>
        <w:t>: Verifica se o número de linhas do bloco 0 é igual ao valor informado no campo quantidade total de linhas do bloco I – “QTD_LIN_I” (Campo 02).</w:t>
      </w:r>
    </w:p>
    <w:p w14:paraId="3EFA4DBC" w14:textId="77777777" w:rsidR="00365AA9" w:rsidRPr="00771B73" w:rsidRDefault="00365AA9">
      <w:pPr>
        <w:pStyle w:val="Corpodetexto"/>
        <w:spacing w:line="240" w:lineRule="auto"/>
        <w:rPr>
          <w:rFonts w:ascii="Times New Roman" w:hAnsi="Times New Roman"/>
          <w:color w:val="auto"/>
          <w:sz w:val="20"/>
          <w:szCs w:val="20"/>
        </w:rPr>
      </w:pPr>
    </w:p>
    <w:p w14:paraId="23850309" w14:textId="77777777" w:rsidR="00365AA9" w:rsidRPr="00771B73" w:rsidRDefault="00E36FD5">
      <w:pPr>
        <w:pStyle w:val="Corpodetexto"/>
        <w:rPr>
          <w:rFonts w:ascii="Times New Roman" w:hAnsi="Times New Roman"/>
          <w:b/>
          <w:color w:val="auto"/>
          <w:sz w:val="20"/>
          <w:szCs w:val="20"/>
        </w:rPr>
      </w:pPr>
      <w:r w:rsidRPr="00771B73">
        <w:rPr>
          <w:rFonts w:ascii="Times New Roman" w:hAnsi="Times New Roman"/>
          <w:b/>
          <w:color w:val="auto"/>
          <w:sz w:val="20"/>
          <w:szCs w:val="20"/>
        </w:rPr>
        <w:t xml:space="preserve">V - Exemplo de preenchimento: </w:t>
      </w:r>
    </w:p>
    <w:p w14:paraId="40D22CA9" w14:textId="77777777" w:rsidR="00365AA9" w:rsidRPr="00771B73" w:rsidRDefault="00365AA9">
      <w:pPr>
        <w:pStyle w:val="Corpodetexto"/>
        <w:rPr>
          <w:rFonts w:ascii="Times New Roman" w:hAnsi="Times New Roman"/>
          <w:b/>
          <w:sz w:val="20"/>
          <w:szCs w:val="20"/>
        </w:rPr>
      </w:pPr>
    </w:p>
    <w:p w14:paraId="5A0838AB"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|I990|1000|</w:t>
      </w:r>
      <w:r w:rsidRPr="00771B73">
        <w:rPr>
          <w:rFonts w:ascii="Times New Roman" w:hAnsi="Times New Roman"/>
          <w:sz w:val="20"/>
          <w:szCs w:val="20"/>
        </w:rPr>
        <w:t xml:space="preserve"> </w:t>
      </w:r>
    </w:p>
    <w:p w14:paraId="0872D9D5" w14:textId="77777777" w:rsidR="00365AA9" w:rsidRPr="00771B73" w:rsidRDefault="00E36FD5">
      <w:pPr>
        <w:pStyle w:val="PSDS-CorpodeTexto0"/>
        <w:ind w:firstLine="707"/>
        <w:jc w:val="both"/>
        <w:rPr>
          <w:rFonts w:ascii="Times New Roman" w:hAnsi="Times New Roman"/>
        </w:rPr>
      </w:pPr>
      <w:r w:rsidRPr="00771B73">
        <w:rPr>
          <w:rFonts w:ascii="Times New Roman" w:hAnsi="Times New Roman"/>
          <w:b/>
        </w:rPr>
        <w:t>Campo 01</w:t>
      </w:r>
      <w:r w:rsidRPr="00771B73">
        <w:rPr>
          <w:rFonts w:ascii="Times New Roman" w:hAnsi="Times New Roman"/>
        </w:rPr>
        <w:t xml:space="preserve"> – Tipo de Registro: I990</w:t>
      </w:r>
    </w:p>
    <w:p w14:paraId="391B6E76" w14:textId="77777777" w:rsidR="00365AA9" w:rsidRPr="00771B73" w:rsidRDefault="00E36FD5">
      <w:pPr>
        <w:pStyle w:val="PSDS-CorpodeTexto0"/>
        <w:ind w:left="707"/>
        <w:jc w:val="both"/>
        <w:rPr>
          <w:rFonts w:ascii="Times New Roman" w:hAnsi="Times New Roman"/>
        </w:rPr>
      </w:pPr>
      <w:r w:rsidRPr="00771B73">
        <w:rPr>
          <w:rFonts w:ascii="Times New Roman" w:hAnsi="Times New Roman"/>
          <w:b/>
        </w:rPr>
        <w:t>Campo 02</w:t>
      </w:r>
      <w:r w:rsidRPr="00771B73">
        <w:rPr>
          <w:rFonts w:ascii="Times New Roman" w:hAnsi="Times New Roman"/>
        </w:rPr>
        <w:t xml:space="preserve"> – Quantidade Total de Linhas do Bloco I: 1000 (O bloco I tem um total de 1000 linhas)</w:t>
      </w:r>
    </w:p>
    <w:p w14:paraId="6C69738A" w14:textId="77777777" w:rsidR="00365AA9" w:rsidRPr="00771B73" w:rsidRDefault="00365AA9">
      <w:pPr>
        <w:pStyle w:val="PSDS-CorpodeTexto0"/>
        <w:ind w:left="707"/>
        <w:jc w:val="both"/>
        <w:rPr>
          <w:rFonts w:ascii="Times New Roman" w:hAnsi="Times New Roman"/>
        </w:rPr>
      </w:pPr>
    </w:p>
    <w:p w14:paraId="24826AB3" w14:textId="77777777" w:rsidR="00365AA9" w:rsidRPr="00771B73" w:rsidRDefault="00E36FD5">
      <w:pPr>
        <w:spacing w:after="200"/>
        <w:rPr>
          <w:rFonts w:eastAsia="Times New Roman" w:cs="Times New Roman"/>
          <w:b/>
          <w:bCs/>
          <w:color w:val="0000FF"/>
          <w:szCs w:val="20"/>
          <w:lang w:eastAsia="pt-BR"/>
        </w:rPr>
      </w:pPr>
      <w:r w:rsidRPr="00771B73">
        <w:rPr>
          <w:rFonts w:cs="Times New Roman"/>
          <w:szCs w:val="20"/>
        </w:rPr>
        <w:br w:type="page"/>
      </w:r>
    </w:p>
    <w:p w14:paraId="3A44085B" w14:textId="77777777" w:rsidR="00365AA9" w:rsidRPr="00771B73" w:rsidRDefault="00E36FD5">
      <w:pPr>
        <w:pStyle w:val="Ttulo3"/>
        <w:rPr>
          <w:rFonts w:cs="Times New Roman"/>
        </w:rPr>
      </w:pPr>
      <w:bookmarkStart w:id="101" w:name="_Toc25241107"/>
      <w:r w:rsidRPr="00771B73">
        <w:rPr>
          <w:rFonts w:cs="Times New Roman"/>
        </w:rPr>
        <w:t>Bloco J: Demonstrações Contábeis</w:t>
      </w:r>
      <w:bookmarkEnd w:id="101"/>
    </w:p>
    <w:p w14:paraId="5F014ECB" w14:textId="77777777" w:rsidR="00365AA9" w:rsidRPr="00771B73" w:rsidRDefault="00365AA9">
      <w:pPr>
        <w:rPr>
          <w:rFonts w:cs="Times New Roman"/>
          <w:szCs w:val="20"/>
          <w:lang w:eastAsia="pt-BR"/>
        </w:rPr>
      </w:pPr>
    </w:p>
    <w:p w14:paraId="5038A361" w14:textId="6700687D" w:rsidR="00365AA9" w:rsidRPr="00771B73" w:rsidRDefault="00E36FD5">
      <w:pPr>
        <w:shd w:val="clear" w:color="auto" w:fill="FFFFFF"/>
        <w:ind w:firstLine="708"/>
        <w:jc w:val="both"/>
        <w:rPr>
          <w:rFonts w:cs="Times New Roman"/>
          <w:szCs w:val="20"/>
        </w:rPr>
      </w:pPr>
      <w:r w:rsidRPr="00771B73">
        <w:rPr>
          <w:rFonts w:cs="Times New Roman"/>
          <w:szCs w:val="20"/>
        </w:rPr>
        <w:t xml:space="preserve">Quando o campo de identificação de moeda funcional – IDENT_MF (campo 19) – do registro 0000 for igual a “S” (Sim), os campos já existentes nos registros I155, I157, I200, I250, I310 e I355 deverão ser preenchidos com os valores baseados em moeda </w:t>
      </w:r>
      <w:r w:rsidRPr="00771B73">
        <w:rPr>
          <w:rFonts w:cs="Times New Roman"/>
          <w:b/>
          <w:szCs w:val="20"/>
        </w:rPr>
        <w:t>nacional</w:t>
      </w:r>
      <w:r w:rsidRPr="00771B73">
        <w:rPr>
          <w:rFonts w:cs="Times New Roman"/>
          <w:szCs w:val="20"/>
        </w:rPr>
        <w:t xml:space="preserve">, atendendo ao disposto nos artigos 286 e 287 da Instrução </w:t>
      </w:r>
      <w:r w:rsidR="00B70412" w:rsidRPr="00771B73">
        <w:rPr>
          <w:rFonts w:cs="Times New Roman"/>
          <w:szCs w:val="20"/>
        </w:rPr>
        <w:t xml:space="preserve">Normativa RFB nº 1.700/2017. </w:t>
      </w:r>
      <w:r w:rsidRPr="00771B73">
        <w:rPr>
          <w:rFonts w:cs="Times New Roman"/>
          <w:szCs w:val="20"/>
        </w:rPr>
        <w:t>A escrituração em moeda funcional deverá compor todos os livros contábeis, sejam principais ou auxiliares. Consequentemente, os valores do bloco J serão verificados pelo programa da ECD, por meio dos códigos de aglutinação, considerando os valores baseados em moeda nacional dos registros do bloco I, qu</w:t>
      </w:r>
      <w:bookmarkStart w:id="102" w:name="__DdeLink__54559_1555548028"/>
      <w:r w:rsidRPr="00771B73">
        <w:rPr>
          <w:rFonts w:cs="Times New Roman"/>
          <w:szCs w:val="20"/>
        </w:rPr>
        <w:t xml:space="preserve">ando não houver informação de moeda </w:t>
      </w:r>
      <w:r w:rsidR="008E2539" w:rsidRPr="00771B73">
        <w:rPr>
          <w:rFonts w:cs="Times New Roman"/>
          <w:szCs w:val="20"/>
        </w:rPr>
        <w:t>funcional</w:t>
      </w:r>
      <w:r w:rsidRPr="00771B73">
        <w:rPr>
          <w:rFonts w:cs="Times New Roman"/>
          <w:szCs w:val="20"/>
        </w:rPr>
        <w:t xml:space="preserve"> na ECD.</w:t>
      </w:r>
      <w:bookmarkEnd w:id="102"/>
      <w:r w:rsidRPr="00771B73">
        <w:rPr>
          <w:rFonts w:cs="Times New Roman"/>
          <w:szCs w:val="20"/>
        </w:rPr>
        <w:t xml:space="preserve"> Quando houver identificação de moeda funcional, o contrário ocorre. A verificação é efetuada pelos valores em moeda funcional, ou seja, em função dos campos auxiliares criados para a informação dos valores em moeda funcional</w:t>
      </w:r>
      <w:r w:rsidR="008E2539" w:rsidRPr="00771B73">
        <w:rPr>
          <w:rFonts w:cs="Times New Roman"/>
          <w:szCs w:val="20"/>
        </w:rPr>
        <w:t xml:space="preserve"> (as demonstrações são preenchidas com valores em moeda funcional).</w:t>
      </w:r>
      <w:r w:rsidRPr="00771B73">
        <w:rPr>
          <w:rFonts w:cs="Times New Roman"/>
          <w:szCs w:val="20"/>
        </w:rPr>
        <w:t xml:space="preserve"> </w:t>
      </w:r>
    </w:p>
    <w:p w14:paraId="27E08DB7" w14:textId="77777777" w:rsidR="00365AA9" w:rsidRPr="00771B73" w:rsidRDefault="00E36FD5">
      <w:pPr>
        <w:pStyle w:val="Ttulo4"/>
        <w:rPr>
          <w:szCs w:val="20"/>
        </w:rPr>
      </w:pPr>
      <w:bookmarkStart w:id="103" w:name="_Toc25241108"/>
      <w:r w:rsidRPr="00771B73">
        <w:rPr>
          <w:szCs w:val="20"/>
        </w:rPr>
        <w:t>Registro J001: Abertura do Bloco J</w:t>
      </w:r>
      <w:bookmarkEnd w:id="103"/>
    </w:p>
    <w:p w14:paraId="6CA97846" w14:textId="77777777" w:rsidR="00365AA9" w:rsidRPr="00771B73" w:rsidRDefault="00365AA9">
      <w:pPr>
        <w:pStyle w:val="Corpodetexto"/>
        <w:ind w:firstLine="708"/>
        <w:rPr>
          <w:rFonts w:ascii="Times New Roman" w:hAnsi="Times New Roman"/>
          <w:sz w:val="20"/>
          <w:szCs w:val="20"/>
        </w:rPr>
      </w:pPr>
    </w:p>
    <w:p w14:paraId="3C780A9E"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 registro J001 abre o bloco J e indica se há ou não há dados informados no bloco.</w:t>
      </w:r>
    </w:p>
    <w:p w14:paraId="643C2C88" w14:textId="77777777" w:rsidR="00365AA9" w:rsidRPr="00771B73" w:rsidRDefault="00365AA9">
      <w:pPr>
        <w:pStyle w:val="Corpodetexto"/>
        <w:spacing w:line="240" w:lineRule="auto"/>
        <w:rPr>
          <w:rFonts w:ascii="Times New Roman" w:hAnsi="Times New Roman"/>
          <w:b/>
          <w:color w:val="00000A"/>
          <w:sz w:val="20"/>
          <w:szCs w:val="20"/>
        </w:rPr>
      </w:pPr>
    </w:p>
    <w:tbl>
      <w:tblPr>
        <w:tblW w:w="10755"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205"/>
        <w:gridCol w:w="4550"/>
      </w:tblGrid>
      <w:tr w:rsidR="00365AA9" w:rsidRPr="00771B73" w14:paraId="5D2029F5"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3855524" w14:textId="77777777" w:rsidR="00365AA9" w:rsidRPr="00771B73" w:rsidRDefault="00E36FD5">
            <w:pPr>
              <w:pStyle w:val="psds-corpodetexto"/>
              <w:spacing w:before="0" w:after="0"/>
              <w:ind w:firstLine="6"/>
              <w:rPr>
                <w:b/>
                <w:bCs/>
                <w:sz w:val="20"/>
                <w:szCs w:val="20"/>
              </w:rPr>
            </w:pPr>
            <w:r w:rsidRPr="00771B73">
              <w:rPr>
                <w:b/>
                <w:bCs/>
                <w:sz w:val="20"/>
                <w:szCs w:val="20"/>
              </w:rPr>
              <w:t>REGISTRO J001: ABERTURA DO BLOCO J</w:t>
            </w:r>
          </w:p>
        </w:tc>
      </w:tr>
      <w:tr w:rsidR="00365AA9" w:rsidRPr="00771B73" w14:paraId="3BA6D840"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5F67ACA" w14:textId="77777777" w:rsidR="00365AA9" w:rsidRPr="00771B73" w:rsidRDefault="00E36FD5">
            <w:pPr>
              <w:pStyle w:val="psds-corpodetexto"/>
              <w:spacing w:before="0" w:after="0"/>
              <w:rPr>
                <w:b/>
                <w:bCs/>
                <w:sz w:val="20"/>
                <w:szCs w:val="20"/>
              </w:rPr>
            </w:pPr>
            <w:r w:rsidRPr="00771B73">
              <w:rPr>
                <w:b/>
                <w:bCs/>
                <w:sz w:val="20"/>
                <w:szCs w:val="20"/>
              </w:rPr>
              <w:t>Regras de validação do registro</w:t>
            </w:r>
          </w:p>
          <w:p w14:paraId="4BD1689B" w14:textId="77777777" w:rsidR="00365AA9" w:rsidRPr="00771B73" w:rsidRDefault="00E36FD5">
            <w:pPr>
              <w:pStyle w:val="psds-corpodetexto"/>
              <w:spacing w:before="0" w:after="0"/>
              <w:rPr>
                <w:sz w:val="20"/>
                <w:szCs w:val="20"/>
              </w:rPr>
            </w:pPr>
            <w:r w:rsidRPr="00771B73">
              <w:rPr>
                <w:sz w:val="20"/>
                <w:szCs w:val="20"/>
              </w:rPr>
              <w:t>[</w:t>
            </w:r>
            <w:hyperlink w:anchor="REGRA_OCORRENCIA_UNITARIA_ARQ" w:history="1">
              <w:r w:rsidRPr="00771B73">
                <w:rPr>
                  <w:rStyle w:val="InternetLink"/>
                  <w:color w:val="00000A"/>
                  <w:sz w:val="20"/>
                  <w:szCs w:val="20"/>
                </w:rPr>
                <w:t>REGRA_OCORRENCIA_UNITARIA_ARQ</w:t>
              </w:r>
            </w:hyperlink>
            <w:r w:rsidRPr="00771B73">
              <w:rPr>
                <w:sz w:val="20"/>
                <w:szCs w:val="20"/>
              </w:rPr>
              <w:t>]</w:t>
            </w:r>
          </w:p>
        </w:tc>
      </w:tr>
      <w:tr w:rsidR="00365AA9" w:rsidRPr="00771B73" w14:paraId="6C3EEDCC" w14:textId="77777777">
        <w:trPr>
          <w:jc w:val="center"/>
        </w:trPr>
        <w:tc>
          <w:tcPr>
            <w:tcW w:w="6204"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AC2F634" w14:textId="77777777" w:rsidR="00365AA9" w:rsidRPr="00771B73" w:rsidRDefault="00E36FD5">
            <w:pPr>
              <w:pStyle w:val="psds-corpodetexto"/>
              <w:spacing w:before="0" w:after="0"/>
              <w:rPr>
                <w:b/>
                <w:bCs/>
                <w:sz w:val="20"/>
                <w:szCs w:val="20"/>
              </w:rPr>
            </w:pPr>
            <w:r w:rsidRPr="00771B73">
              <w:rPr>
                <w:b/>
                <w:bCs/>
                <w:sz w:val="20"/>
                <w:szCs w:val="20"/>
              </w:rPr>
              <w:t>Nível Hierárquico – 1</w:t>
            </w:r>
          </w:p>
        </w:tc>
        <w:tc>
          <w:tcPr>
            <w:tcW w:w="455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746BF264" w14:textId="77777777" w:rsidR="00365AA9" w:rsidRPr="00771B73" w:rsidRDefault="00E36FD5">
            <w:pPr>
              <w:pStyle w:val="psds-corpodetexto"/>
              <w:spacing w:before="0" w:after="0"/>
              <w:rPr>
                <w:b/>
                <w:bCs/>
                <w:sz w:val="20"/>
                <w:szCs w:val="20"/>
              </w:rPr>
            </w:pPr>
            <w:r w:rsidRPr="00771B73">
              <w:rPr>
                <w:b/>
                <w:bCs/>
                <w:sz w:val="20"/>
                <w:szCs w:val="20"/>
              </w:rPr>
              <w:t>Ocorrência – 1:1</w:t>
            </w:r>
          </w:p>
        </w:tc>
      </w:tr>
      <w:tr w:rsidR="00365AA9" w:rsidRPr="00771B73" w14:paraId="33901520"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45359489" w14:textId="77777777" w:rsidR="00365AA9" w:rsidRPr="00771B73" w:rsidRDefault="00E36FD5">
            <w:pPr>
              <w:pStyle w:val="psds-corpodetexto"/>
              <w:spacing w:before="0" w:after="0"/>
              <w:jc w:val="both"/>
              <w:rPr>
                <w:b/>
                <w:bCs/>
                <w:sz w:val="20"/>
                <w:szCs w:val="20"/>
              </w:rPr>
            </w:pPr>
            <w:r w:rsidRPr="00771B73">
              <w:rPr>
                <w:b/>
                <w:bCs/>
                <w:sz w:val="20"/>
                <w:szCs w:val="20"/>
              </w:rPr>
              <w:t>Campo(s) chave: [REG]</w:t>
            </w:r>
          </w:p>
        </w:tc>
      </w:tr>
    </w:tbl>
    <w:p w14:paraId="39873FCC" w14:textId="77777777" w:rsidR="00365AA9" w:rsidRPr="00771B73" w:rsidRDefault="00365AA9">
      <w:pPr>
        <w:spacing w:line="240" w:lineRule="auto"/>
        <w:rPr>
          <w:rFonts w:cs="Times New Roman"/>
          <w:szCs w:val="20"/>
        </w:rPr>
      </w:pPr>
    </w:p>
    <w:tbl>
      <w:tblPr>
        <w:tblW w:w="10820"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98"/>
        <w:gridCol w:w="1121"/>
        <w:gridCol w:w="2094"/>
        <w:gridCol w:w="636"/>
        <w:gridCol w:w="1069"/>
        <w:gridCol w:w="938"/>
        <w:gridCol w:w="922"/>
        <w:gridCol w:w="1261"/>
        <w:gridCol w:w="2281"/>
      </w:tblGrid>
      <w:tr w:rsidR="00365AA9" w:rsidRPr="00771B73" w14:paraId="1EE4F541" w14:textId="77777777">
        <w:trPr>
          <w:jc w:val="center"/>
        </w:trPr>
        <w:tc>
          <w:tcPr>
            <w:tcW w:w="497"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4A7406A" w14:textId="77777777" w:rsidR="00365AA9" w:rsidRPr="00771B73" w:rsidRDefault="00E36FD5">
            <w:pPr>
              <w:pStyle w:val="psds-corpodetexto"/>
              <w:spacing w:before="0" w:after="0"/>
              <w:jc w:val="center"/>
              <w:rPr>
                <w:b/>
                <w:bCs/>
                <w:sz w:val="20"/>
                <w:szCs w:val="20"/>
              </w:rPr>
            </w:pPr>
            <w:r w:rsidRPr="00771B73">
              <w:rPr>
                <w:b/>
                <w:bCs/>
                <w:sz w:val="20"/>
                <w:szCs w:val="20"/>
              </w:rPr>
              <w:t>Nº</w:t>
            </w:r>
          </w:p>
        </w:tc>
        <w:tc>
          <w:tcPr>
            <w:tcW w:w="1121"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6F5EEB09" w14:textId="77777777" w:rsidR="00365AA9" w:rsidRPr="00771B73" w:rsidRDefault="00E36FD5">
            <w:pPr>
              <w:pStyle w:val="psds-corpodetexto"/>
              <w:spacing w:before="0" w:after="0"/>
              <w:jc w:val="center"/>
              <w:rPr>
                <w:b/>
                <w:bCs/>
                <w:sz w:val="20"/>
                <w:szCs w:val="20"/>
              </w:rPr>
            </w:pPr>
            <w:r w:rsidRPr="00771B73">
              <w:rPr>
                <w:b/>
                <w:bCs/>
                <w:sz w:val="20"/>
                <w:szCs w:val="20"/>
              </w:rPr>
              <w:t>Campo</w:t>
            </w:r>
          </w:p>
        </w:tc>
        <w:tc>
          <w:tcPr>
            <w:tcW w:w="209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276BB1E1" w14:textId="77777777" w:rsidR="00365AA9" w:rsidRPr="00771B73" w:rsidRDefault="00E36FD5">
            <w:pPr>
              <w:pStyle w:val="psds-corpodetexto"/>
              <w:spacing w:before="0" w:after="0"/>
              <w:jc w:val="center"/>
              <w:rPr>
                <w:b/>
                <w:bCs/>
                <w:sz w:val="20"/>
                <w:szCs w:val="20"/>
              </w:rPr>
            </w:pPr>
            <w:r w:rsidRPr="00771B73">
              <w:rPr>
                <w:b/>
                <w:bCs/>
                <w:sz w:val="20"/>
                <w:szCs w:val="20"/>
              </w:rPr>
              <w:t>Descrição</w:t>
            </w:r>
          </w:p>
        </w:tc>
        <w:tc>
          <w:tcPr>
            <w:tcW w:w="63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6993D715" w14:textId="77777777" w:rsidR="00365AA9" w:rsidRPr="00771B73" w:rsidRDefault="00E36FD5">
            <w:pPr>
              <w:pStyle w:val="psds-corpodetexto"/>
              <w:spacing w:before="0" w:after="0"/>
              <w:jc w:val="center"/>
              <w:rPr>
                <w:b/>
                <w:bCs/>
                <w:sz w:val="20"/>
                <w:szCs w:val="20"/>
              </w:rPr>
            </w:pPr>
            <w:r w:rsidRPr="00771B73">
              <w:rPr>
                <w:b/>
                <w:bCs/>
                <w:sz w:val="20"/>
                <w:szCs w:val="20"/>
              </w:rPr>
              <w:t>Tipo</w:t>
            </w:r>
          </w:p>
        </w:tc>
        <w:tc>
          <w:tcPr>
            <w:tcW w:w="106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67AF325E" w14:textId="77777777" w:rsidR="00365AA9" w:rsidRPr="00771B73" w:rsidRDefault="00E36FD5">
            <w:pPr>
              <w:pStyle w:val="psds-corpodetexto"/>
              <w:spacing w:before="0" w:after="0"/>
              <w:jc w:val="center"/>
              <w:rPr>
                <w:b/>
                <w:bCs/>
                <w:sz w:val="20"/>
                <w:szCs w:val="20"/>
              </w:rPr>
            </w:pPr>
            <w:r w:rsidRPr="00771B73">
              <w:rPr>
                <w:b/>
                <w:bCs/>
                <w:sz w:val="20"/>
                <w:szCs w:val="20"/>
              </w:rPr>
              <w:t>Tamanho</w:t>
            </w:r>
          </w:p>
        </w:tc>
        <w:tc>
          <w:tcPr>
            <w:tcW w:w="938"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472C3603" w14:textId="77777777" w:rsidR="00365AA9" w:rsidRPr="00771B73" w:rsidRDefault="00E36FD5">
            <w:pPr>
              <w:pStyle w:val="psds-corpodetexto"/>
              <w:spacing w:before="0" w:after="0"/>
              <w:jc w:val="center"/>
              <w:rPr>
                <w:b/>
                <w:bCs/>
                <w:sz w:val="20"/>
                <w:szCs w:val="20"/>
              </w:rPr>
            </w:pPr>
            <w:r w:rsidRPr="00771B73">
              <w:rPr>
                <w:b/>
                <w:bCs/>
                <w:sz w:val="20"/>
                <w:szCs w:val="20"/>
              </w:rPr>
              <w:t>Decimal</w:t>
            </w:r>
          </w:p>
        </w:tc>
        <w:tc>
          <w:tcPr>
            <w:tcW w:w="922"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0620E038" w14:textId="77777777" w:rsidR="00365AA9" w:rsidRPr="00771B73" w:rsidRDefault="00E36FD5">
            <w:pPr>
              <w:pStyle w:val="psds-corpodetexto"/>
              <w:spacing w:before="0" w:after="0"/>
              <w:jc w:val="center"/>
              <w:rPr>
                <w:b/>
                <w:bCs/>
                <w:sz w:val="20"/>
                <w:szCs w:val="20"/>
              </w:rPr>
            </w:pPr>
            <w:r w:rsidRPr="00771B73">
              <w:rPr>
                <w:b/>
                <w:bCs/>
                <w:sz w:val="20"/>
                <w:szCs w:val="20"/>
              </w:rPr>
              <w:t>Valores Válidos</w:t>
            </w:r>
          </w:p>
        </w:tc>
        <w:tc>
          <w:tcPr>
            <w:tcW w:w="1261"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364670A1" w14:textId="77777777" w:rsidR="00365AA9" w:rsidRPr="00771B73" w:rsidRDefault="00E36FD5">
            <w:pPr>
              <w:pStyle w:val="psds-corpodetexto"/>
              <w:spacing w:before="0" w:after="0"/>
              <w:jc w:val="center"/>
              <w:rPr>
                <w:b/>
                <w:bCs/>
                <w:sz w:val="20"/>
                <w:szCs w:val="20"/>
              </w:rPr>
            </w:pPr>
            <w:r w:rsidRPr="00771B73">
              <w:rPr>
                <w:b/>
                <w:bCs/>
                <w:sz w:val="20"/>
                <w:szCs w:val="20"/>
              </w:rPr>
              <w:t>Obrigatório</w:t>
            </w:r>
          </w:p>
        </w:tc>
        <w:tc>
          <w:tcPr>
            <w:tcW w:w="2281"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475B9160" w14:textId="77777777" w:rsidR="00365AA9" w:rsidRPr="00771B73" w:rsidRDefault="00E36FD5">
            <w:pPr>
              <w:pStyle w:val="psds-corpodetexto"/>
              <w:spacing w:before="0" w:after="0"/>
              <w:jc w:val="center"/>
              <w:rPr>
                <w:b/>
                <w:bCs/>
                <w:sz w:val="20"/>
                <w:szCs w:val="20"/>
              </w:rPr>
            </w:pPr>
            <w:r w:rsidRPr="00771B73">
              <w:rPr>
                <w:b/>
                <w:bCs/>
                <w:sz w:val="20"/>
                <w:szCs w:val="20"/>
              </w:rPr>
              <w:t>Regras de Validação do Campo</w:t>
            </w:r>
          </w:p>
        </w:tc>
      </w:tr>
      <w:tr w:rsidR="00365AA9" w:rsidRPr="00771B73" w14:paraId="339813A4" w14:textId="77777777">
        <w:trPr>
          <w:jc w:val="center"/>
        </w:trPr>
        <w:tc>
          <w:tcPr>
            <w:tcW w:w="497"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50A18F3C" w14:textId="77777777" w:rsidR="00365AA9" w:rsidRPr="00771B73" w:rsidRDefault="00E36FD5">
            <w:pPr>
              <w:spacing w:line="240" w:lineRule="auto"/>
              <w:rPr>
                <w:rFonts w:cs="Times New Roman"/>
                <w:szCs w:val="20"/>
              </w:rPr>
            </w:pPr>
            <w:r w:rsidRPr="00771B73">
              <w:rPr>
                <w:rFonts w:cs="Times New Roman"/>
                <w:szCs w:val="20"/>
              </w:rPr>
              <w:t>01</w:t>
            </w:r>
          </w:p>
        </w:tc>
        <w:tc>
          <w:tcPr>
            <w:tcW w:w="112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100DBB8" w14:textId="77777777" w:rsidR="00365AA9" w:rsidRPr="00771B73" w:rsidRDefault="00E36FD5">
            <w:pPr>
              <w:spacing w:line="240" w:lineRule="auto"/>
              <w:rPr>
                <w:rFonts w:cs="Times New Roman"/>
                <w:szCs w:val="20"/>
              </w:rPr>
            </w:pPr>
            <w:r w:rsidRPr="00771B73">
              <w:rPr>
                <w:rFonts w:cs="Times New Roman"/>
                <w:szCs w:val="20"/>
              </w:rPr>
              <w:t>REG</w:t>
            </w:r>
          </w:p>
        </w:tc>
        <w:tc>
          <w:tcPr>
            <w:tcW w:w="20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8FA0366" w14:textId="77777777" w:rsidR="00365AA9" w:rsidRPr="00771B73" w:rsidRDefault="00E36FD5">
            <w:pPr>
              <w:spacing w:line="240" w:lineRule="auto"/>
              <w:rPr>
                <w:rFonts w:cs="Times New Roman"/>
                <w:szCs w:val="20"/>
              </w:rPr>
            </w:pPr>
            <w:r w:rsidRPr="00771B73">
              <w:rPr>
                <w:rFonts w:cs="Times New Roman"/>
                <w:szCs w:val="20"/>
              </w:rPr>
              <w:t>Texto fixo contendo “J001”.</w:t>
            </w:r>
          </w:p>
        </w:tc>
        <w:tc>
          <w:tcPr>
            <w:tcW w:w="63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A614CED" w14:textId="77777777" w:rsidR="00365AA9" w:rsidRPr="00771B73" w:rsidRDefault="00E36FD5">
            <w:pPr>
              <w:spacing w:line="240" w:lineRule="auto"/>
              <w:rPr>
                <w:rFonts w:cs="Times New Roman"/>
                <w:szCs w:val="20"/>
                <w:lang w:val="da-DK"/>
              </w:rPr>
            </w:pPr>
            <w:r w:rsidRPr="00771B73">
              <w:rPr>
                <w:rFonts w:cs="Times New Roman"/>
                <w:szCs w:val="20"/>
                <w:lang w:val="da-DK"/>
              </w:rPr>
              <w:t>C</w:t>
            </w:r>
          </w:p>
        </w:tc>
        <w:tc>
          <w:tcPr>
            <w:tcW w:w="106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1D0F716" w14:textId="77777777" w:rsidR="00365AA9" w:rsidRPr="00771B73" w:rsidRDefault="00E36FD5">
            <w:pPr>
              <w:spacing w:line="240" w:lineRule="auto"/>
              <w:rPr>
                <w:rFonts w:cs="Times New Roman"/>
                <w:szCs w:val="20"/>
                <w:lang w:val="da-DK"/>
              </w:rPr>
            </w:pPr>
            <w:r w:rsidRPr="00771B73">
              <w:rPr>
                <w:rFonts w:cs="Times New Roman"/>
                <w:szCs w:val="20"/>
                <w:lang w:val="da-DK"/>
              </w:rPr>
              <w:t>004</w:t>
            </w:r>
          </w:p>
        </w:tc>
        <w:tc>
          <w:tcPr>
            <w:tcW w:w="93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8A402C5" w14:textId="77777777" w:rsidR="00365AA9" w:rsidRPr="00771B73" w:rsidRDefault="00E36FD5">
            <w:pPr>
              <w:spacing w:line="240" w:lineRule="auto"/>
              <w:rPr>
                <w:rFonts w:cs="Times New Roman"/>
                <w:szCs w:val="20"/>
                <w:lang w:val="da-DK"/>
              </w:rPr>
            </w:pPr>
            <w:r w:rsidRPr="00771B73">
              <w:rPr>
                <w:rFonts w:cs="Times New Roman"/>
                <w:szCs w:val="20"/>
                <w:lang w:val="da-DK"/>
              </w:rPr>
              <w:t>-</w:t>
            </w:r>
          </w:p>
        </w:tc>
        <w:tc>
          <w:tcPr>
            <w:tcW w:w="92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70B4277" w14:textId="77777777" w:rsidR="00365AA9" w:rsidRPr="00771B73" w:rsidRDefault="00E36FD5">
            <w:pPr>
              <w:spacing w:line="240" w:lineRule="auto"/>
              <w:rPr>
                <w:rFonts w:cs="Times New Roman"/>
                <w:szCs w:val="20"/>
                <w:lang w:val="da-DK"/>
              </w:rPr>
            </w:pPr>
            <w:r w:rsidRPr="00771B73">
              <w:rPr>
                <w:rFonts w:cs="Times New Roman"/>
                <w:szCs w:val="20"/>
                <w:lang w:val="da-DK"/>
              </w:rPr>
              <w:t>“J001”</w:t>
            </w:r>
          </w:p>
        </w:tc>
        <w:tc>
          <w:tcPr>
            <w:tcW w:w="126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601B5A9" w14:textId="77777777" w:rsidR="00365AA9" w:rsidRPr="00771B73" w:rsidRDefault="00E36FD5">
            <w:pPr>
              <w:spacing w:line="240" w:lineRule="auto"/>
              <w:rPr>
                <w:rFonts w:cs="Times New Roman"/>
                <w:szCs w:val="20"/>
                <w:lang w:val="da-DK"/>
              </w:rPr>
            </w:pPr>
            <w:r w:rsidRPr="00771B73">
              <w:rPr>
                <w:rFonts w:cs="Times New Roman"/>
                <w:szCs w:val="20"/>
                <w:lang w:val="da-DK"/>
              </w:rPr>
              <w:t>Sim</w:t>
            </w:r>
          </w:p>
        </w:tc>
        <w:tc>
          <w:tcPr>
            <w:tcW w:w="228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AA2D37C" w14:textId="77777777" w:rsidR="00365AA9" w:rsidRPr="00771B73" w:rsidRDefault="00E36FD5">
            <w:pPr>
              <w:spacing w:line="240" w:lineRule="auto"/>
              <w:rPr>
                <w:rFonts w:cs="Times New Roman"/>
                <w:szCs w:val="20"/>
                <w:lang w:val="da-DK"/>
              </w:rPr>
            </w:pPr>
            <w:r w:rsidRPr="00771B73">
              <w:rPr>
                <w:rFonts w:cs="Times New Roman"/>
                <w:szCs w:val="20"/>
                <w:lang w:val="da-DK"/>
              </w:rPr>
              <w:t>-</w:t>
            </w:r>
          </w:p>
        </w:tc>
      </w:tr>
      <w:tr w:rsidR="00365AA9" w:rsidRPr="00771B73" w14:paraId="28993876" w14:textId="77777777">
        <w:trPr>
          <w:jc w:val="center"/>
        </w:trPr>
        <w:tc>
          <w:tcPr>
            <w:tcW w:w="497"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6C363B04" w14:textId="77777777" w:rsidR="00365AA9" w:rsidRPr="00771B73" w:rsidRDefault="00E36FD5">
            <w:pPr>
              <w:spacing w:line="240" w:lineRule="auto"/>
              <w:rPr>
                <w:rFonts w:cs="Times New Roman"/>
                <w:szCs w:val="20"/>
                <w:lang w:val="da-DK"/>
              </w:rPr>
            </w:pPr>
            <w:r w:rsidRPr="00771B73">
              <w:rPr>
                <w:rFonts w:cs="Times New Roman"/>
                <w:szCs w:val="20"/>
                <w:lang w:val="da-DK"/>
              </w:rPr>
              <w:t>02</w:t>
            </w:r>
          </w:p>
        </w:tc>
        <w:tc>
          <w:tcPr>
            <w:tcW w:w="112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782EA62" w14:textId="77777777" w:rsidR="00365AA9" w:rsidRPr="00771B73" w:rsidRDefault="00E36FD5">
            <w:pPr>
              <w:spacing w:line="240" w:lineRule="auto"/>
              <w:rPr>
                <w:rFonts w:cs="Times New Roman"/>
                <w:szCs w:val="20"/>
                <w:lang w:val="da-DK"/>
              </w:rPr>
            </w:pPr>
            <w:r w:rsidRPr="00771B73">
              <w:rPr>
                <w:rFonts w:cs="Times New Roman"/>
                <w:szCs w:val="20"/>
                <w:lang w:val="da-DK"/>
              </w:rPr>
              <w:t>IND_DAD</w:t>
            </w:r>
          </w:p>
        </w:tc>
        <w:tc>
          <w:tcPr>
            <w:tcW w:w="209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4669B06" w14:textId="77777777" w:rsidR="00365AA9" w:rsidRPr="00771B73" w:rsidRDefault="00E36FD5">
            <w:pPr>
              <w:spacing w:line="240" w:lineRule="auto"/>
              <w:rPr>
                <w:rFonts w:cs="Times New Roman"/>
                <w:szCs w:val="20"/>
              </w:rPr>
            </w:pPr>
            <w:r w:rsidRPr="00771B73">
              <w:rPr>
                <w:rFonts w:cs="Times New Roman"/>
                <w:szCs w:val="20"/>
              </w:rPr>
              <w:t>Indicador de movimento:</w:t>
            </w:r>
          </w:p>
          <w:p w14:paraId="1F5624E6" w14:textId="77777777" w:rsidR="00365AA9" w:rsidRPr="00771B73" w:rsidRDefault="00E36FD5">
            <w:pPr>
              <w:spacing w:line="240" w:lineRule="auto"/>
              <w:rPr>
                <w:rFonts w:cs="Times New Roman"/>
                <w:szCs w:val="20"/>
              </w:rPr>
            </w:pPr>
            <w:r w:rsidRPr="00771B73">
              <w:rPr>
                <w:rFonts w:cs="Times New Roman"/>
                <w:szCs w:val="20"/>
              </w:rPr>
              <w:t>0- Bloco com dados informados;</w:t>
            </w:r>
          </w:p>
          <w:p w14:paraId="46D25ECD" w14:textId="77777777" w:rsidR="00365AA9" w:rsidRPr="00771B73" w:rsidRDefault="00E36FD5">
            <w:pPr>
              <w:spacing w:line="240" w:lineRule="auto"/>
              <w:rPr>
                <w:rFonts w:cs="Times New Roman"/>
                <w:szCs w:val="20"/>
              </w:rPr>
            </w:pPr>
            <w:r w:rsidRPr="00771B73">
              <w:rPr>
                <w:rFonts w:cs="Times New Roman"/>
                <w:szCs w:val="20"/>
              </w:rPr>
              <w:t>1- Bloco sem dados informados.</w:t>
            </w:r>
          </w:p>
        </w:tc>
        <w:tc>
          <w:tcPr>
            <w:tcW w:w="63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F8BB0BF" w14:textId="77777777" w:rsidR="00365AA9" w:rsidRPr="00771B73" w:rsidRDefault="00E36FD5">
            <w:pPr>
              <w:spacing w:line="240" w:lineRule="auto"/>
              <w:rPr>
                <w:rFonts w:cs="Times New Roman"/>
                <w:szCs w:val="20"/>
              </w:rPr>
            </w:pPr>
            <w:r w:rsidRPr="00771B73">
              <w:rPr>
                <w:rFonts w:cs="Times New Roman"/>
                <w:szCs w:val="20"/>
              </w:rPr>
              <w:t>N</w:t>
            </w:r>
          </w:p>
        </w:tc>
        <w:tc>
          <w:tcPr>
            <w:tcW w:w="106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D0853CB" w14:textId="77777777" w:rsidR="00365AA9" w:rsidRPr="00771B73" w:rsidRDefault="00E36FD5">
            <w:pPr>
              <w:spacing w:line="240" w:lineRule="auto"/>
              <w:rPr>
                <w:rFonts w:cs="Times New Roman"/>
                <w:szCs w:val="20"/>
              </w:rPr>
            </w:pPr>
            <w:r w:rsidRPr="00771B73">
              <w:rPr>
                <w:rFonts w:cs="Times New Roman"/>
                <w:szCs w:val="20"/>
              </w:rPr>
              <w:t>001</w:t>
            </w:r>
          </w:p>
        </w:tc>
        <w:tc>
          <w:tcPr>
            <w:tcW w:w="93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3838CBB" w14:textId="77777777" w:rsidR="00365AA9" w:rsidRPr="00771B73" w:rsidRDefault="00E36FD5">
            <w:pPr>
              <w:spacing w:line="240" w:lineRule="auto"/>
              <w:rPr>
                <w:rFonts w:cs="Times New Roman"/>
                <w:szCs w:val="20"/>
              </w:rPr>
            </w:pPr>
            <w:r w:rsidRPr="00771B73">
              <w:rPr>
                <w:rFonts w:cs="Times New Roman"/>
                <w:szCs w:val="20"/>
              </w:rPr>
              <w:t>-</w:t>
            </w:r>
          </w:p>
        </w:tc>
        <w:tc>
          <w:tcPr>
            <w:tcW w:w="92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8BAB0AF" w14:textId="77777777" w:rsidR="00365AA9" w:rsidRPr="00771B73" w:rsidRDefault="00E36FD5">
            <w:pPr>
              <w:spacing w:line="240" w:lineRule="auto"/>
              <w:rPr>
                <w:rFonts w:cs="Times New Roman"/>
                <w:szCs w:val="20"/>
              </w:rPr>
            </w:pPr>
            <w:r w:rsidRPr="00771B73">
              <w:rPr>
                <w:rFonts w:cs="Times New Roman"/>
                <w:szCs w:val="20"/>
              </w:rPr>
              <w:t>[0,1]</w:t>
            </w:r>
          </w:p>
        </w:tc>
        <w:tc>
          <w:tcPr>
            <w:tcW w:w="126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D18FFBF" w14:textId="77777777" w:rsidR="00365AA9" w:rsidRPr="00771B73" w:rsidRDefault="00E36FD5">
            <w:pPr>
              <w:spacing w:line="240" w:lineRule="auto"/>
              <w:rPr>
                <w:rFonts w:cs="Times New Roman"/>
                <w:szCs w:val="20"/>
              </w:rPr>
            </w:pPr>
            <w:r w:rsidRPr="00771B73">
              <w:rPr>
                <w:rFonts w:cs="Times New Roman"/>
                <w:szCs w:val="20"/>
              </w:rPr>
              <w:t>Sim</w:t>
            </w:r>
          </w:p>
        </w:tc>
        <w:tc>
          <w:tcPr>
            <w:tcW w:w="228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317F184" w14:textId="77777777" w:rsidR="00365AA9" w:rsidRPr="00771B73" w:rsidRDefault="00E36FD5">
            <w:pPr>
              <w:spacing w:line="240" w:lineRule="auto"/>
              <w:rPr>
                <w:rFonts w:cs="Times New Roman"/>
                <w:szCs w:val="20"/>
              </w:rPr>
            </w:pPr>
            <w:r w:rsidRPr="00771B73">
              <w:rPr>
                <w:rFonts w:cs="Times New Roman"/>
                <w:szCs w:val="20"/>
              </w:rPr>
              <w:t>-</w:t>
            </w:r>
          </w:p>
        </w:tc>
      </w:tr>
    </w:tbl>
    <w:p w14:paraId="1917C2BD" w14:textId="77777777" w:rsidR="00365AA9" w:rsidRPr="00771B73" w:rsidRDefault="00365AA9">
      <w:pPr>
        <w:pStyle w:val="Corpodetexto"/>
        <w:spacing w:line="240" w:lineRule="auto"/>
        <w:rPr>
          <w:rFonts w:ascii="Times New Roman" w:hAnsi="Times New Roman"/>
          <w:b/>
          <w:color w:val="00000A"/>
          <w:sz w:val="20"/>
          <w:szCs w:val="20"/>
        </w:rPr>
      </w:pPr>
    </w:p>
    <w:p w14:paraId="3F968528"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 - Observações:</w:t>
      </w:r>
    </w:p>
    <w:p w14:paraId="0C7F27BA" w14:textId="77777777" w:rsidR="00365AA9" w:rsidRPr="00771B73" w:rsidRDefault="00365AA9">
      <w:pPr>
        <w:pStyle w:val="Corpodetexto"/>
        <w:rPr>
          <w:rFonts w:ascii="Times New Roman" w:hAnsi="Times New Roman"/>
          <w:sz w:val="20"/>
          <w:szCs w:val="20"/>
        </w:rPr>
      </w:pPr>
    </w:p>
    <w:p w14:paraId="0523B608"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Registro obrigatório</w:t>
      </w:r>
    </w:p>
    <w:p w14:paraId="460B11DE"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Nível hierárquico: 1</w:t>
      </w:r>
    </w:p>
    <w:p w14:paraId="31B95DFF"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Ocorrência: Um por arquivo.</w:t>
      </w:r>
    </w:p>
    <w:p w14:paraId="2F57CC24" w14:textId="77777777" w:rsidR="00365AA9" w:rsidRPr="00771B73" w:rsidRDefault="00365AA9">
      <w:pPr>
        <w:pStyle w:val="Corpodetexto"/>
        <w:rPr>
          <w:rFonts w:ascii="Times New Roman" w:hAnsi="Times New Roman"/>
          <w:b/>
          <w:sz w:val="20"/>
          <w:szCs w:val="20"/>
        </w:rPr>
      </w:pPr>
    </w:p>
    <w:p w14:paraId="563F4603"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 xml:space="preserve">II – Tabelas do Registro: </w:t>
      </w:r>
      <w:r w:rsidRPr="00771B73">
        <w:rPr>
          <w:rFonts w:ascii="Times New Roman" w:hAnsi="Times New Roman"/>
          <w:sz w:val="20"/>
          <w:szCs w:val="20"/>
        </w:rPr>
        <w:t>não há.</w:t>
      </w:r>
    </w:p>
    <w:p w14:paraId="546DBF20" w14:textId="77777777" w:rsidR="00365AA9" w:rsidRPr="00771B73" w:rsidRDefault="00365AA9">
      <w:pPr>
        <w:pStyle w:val="Corpodetexto"/>
        <w:spacing w:line="240" w:lineRule="auto"/>
        <w:rPr>
          <w:rFonts w:ascii="Times New Roman" w:hAnsi="Times New Roman"/>
          <w:sz w:val="20"/>
          <w:szCs w:val="20"/>
        </w:rPr>
      </w:pPr>
    </w:p>
    <w:p w14:paraId="114A06E5"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III - Regras de Validação do Registro:</w:t>
      </w:r>
    </w:p>
    <w:p w14:paraId="5FF7319E" w14:textId="77777777" w:rsidR="00365AA9" w:rsidRPr="00771B73" w:rsidRDefault="00365AA9">
      <w:pPr>
        <w:pStyle w:val="Corpodetexto"/>
        <w:rPr>
          <w:rFonts w:ascii="Times New Roman" w:hAnsi="Times New Roman"/>
          <w:color w:val="00000A"/>
          <w:sz w:val="20"/>
          <w:szCs w:val="20"/>
        </w:rPr>
      </w:pPr>
    </w:p>
    <w:p w14:paraId="29375D9B" w14:textId="77777777" w:rsidR="00365AA9" w:rsidRPr="00771B73" w:rsidRDefault="00D556F6">
      <w:pPr>
        <w:pStyle w:val="Corpodetexto"/>
        <w:ind w:left="708"/>
        <w:rPr>
          <w:rFonts w:ascii="Times New Roman" w:hAnsi="Times New Roman"/>
          <w:color w:val="auto"/>
          <w:sz w:val="20"/>
          <w:szCs w:val="20"/>
        </w:rPr>
      </w:pPr>
      <w:hyperlink w:anchor="REGRA_OCORRENCIA_UNITARIA_ARQ" w:history="1">
        <w:r w:rsidR="00E36FD5" w:rsidRPr="00771B73">
          <w:rPr>
            <w:rStyle w:val="InternetLink"/>
            <w:b/>
            <w:color w:val="auto"/>
            <w:sz w:val="20"/>
            <w:szCs w:val="20"/>
          </w:rPr>
          <w:t>REGRA_OCORRENCIA_UNITARIA_ARQ</w:t>
        </w:r>
      </w:hyperlink>
      <w:r w:rsidR="00E36FD5" w:rsidRPr="00771B73">
        <w:rPr>
          <w:rFonts w:ascii="Times New Roman" w:hAnsi="Times New Roman"/>
          <w:color w:val="auto"/>
          <w:sz w:val="20"/>
          <w:szCs w:val="20"/>
        </w:rPr>
        <w:t xml:space="preserve">: Verifica se o registro ocorreu apenas uma vez por arquivo, considerando a chave “J001” (REG). Se a regra não for cumprida, o </w:t>
      </w:r>
      <w:r w:rsidR="00C0738B" w:rsidRPr="00771B73">
        <w:rPr>
          <w:rFonts w:ascii="Times New Roman" w:hAnsi="Times New Roman"/>
          <w:color w:val="auto"/>
          <w:sz w:val="20"/>
          <w:szCs w:val="20"/>
        </w:rPr>
        <w:t>PGE</w:t>
      </w:r>
      <w:r w:rsidR="00E36FD5" w:rsidRPr="00771B73">
        <w:rPr>
          <w:rFonts w:ascii="Times New Roman" w:hAnsi="Times New Roman"/>
          <w:color w:val="auto"/>
          <w:sz w:val="20"/>
          <w:szCs w:val="20"/>
        </w:rPr>
        <w:t xml:space="preserve"> do Sped Contábil gera um erro.</w:t>
      </w:r>
    </w:p>
    <w:p w14:paraId="4C0EC9AA" w14:textId="77777777" w:rsidR="00365AA9" w:rsidRPr="00771B73" w:rsidRDefault="00365AA9">
      <w:pPr>
        <w:pStyle w:val="Corpodetexto"/>
        <w:rPr>
          <w:rFonts w:ascii="Times New Roman" w:hAnsi="Times New Roman"/>
          <w:sz w:val="20"/>
          <w:szCs w:val="20"/>
        </w:rPr>
      </w:pPr>
    </w:p>
    <w:p w14:paraId="6E5B6E19"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 xml:space="preserve">IV – Regras de Validação dos Campos: </w:t>
      </w:r>
      <w:r w:rsidRPr="00771B73">
        <w:rPr>
          <w:rFonts w:ascii="Times New Roman" w:hAnsi="Times New Roman"/>
          <w:sz w:val="20"/>
          <w:szCs w:val="20"/>
        </w:rPr>
        <w:t>não há.</w:t>
      </w:r>
    </w:p>
    <w:p w14:paraId="449BB223" w14:textId="77777777" w:rsidR="00365AA9" w:rsidRPr="00771B73" w:rsidRDefault="00365AA9">
      <w:pPr>
        <w:pStyle w:val="Corpodetexto"/>
        <w:rPr>
          <w:rFonts w:ascii="Times New Roman" w:hAnsi="Times New Roman"/>
          <w:b/>
          <w:sz w:val="20"/>
          <w:szCs w:val="20"/>
        </w:rPr>
      </w:pPr>
    </w:p>
    <w:p w14:paraId="240DC8B3"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V - Exemplo de Preenchimento: </w:t>
      </w:r>
    </w:p>
    <w:p w14:paraId="3FD948A7" w14:textId="77777777" w:rsidR="00365AA9" w:rsidRPr="00771B73" w:rsidRDefault="00365AA9">
      <w:pPr>
        <w:pStyle w:val="Corpodetexto"/>
        <w:rPr>
          <w:rFonts w:ascii="Times New Roman" w:hAnsi="Times New Roman"/>
          <w:b/>
          <w:sz w:val="20"/>
          <w:szCs w:val="20"/>
        </w:rPr>
      </w:pPr>
    </w:p>
    <w:p w14:paraId="0DC50F67"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|J001|0|</w:t>
      </w:r>
      <w:r w:rsidRPr="00771B73">
        <w:rPr>
          <w:rFonts w:ascii="Times New Roman" w:hAnsi="Times New Roman"/>
          <w:sz w:val="20"/>
          <w:szCs w:val="20"/>
        </w:rPr>
        <w:t xml:space="preserve"> </w:t>
      </w:r>
    </w:p>
    <w:p w14:paraId="5BECA900" w14:textId="77777777" w:rsidR="00365AA9" w:rsidRPr="00771B73" w:rsidRDefault="00E36FD5">
      <w:pPr>
        <w:pStyle w:val="PSDS-CorpodeTexto0"/>
        <w:ind w:left="707"/>
        <w:jc w:val="both"/>
        <w:rPr>
          <w:rFonts w:ascii="Times New Roman" w:hAnsi="Times New Roman"/>
        </w:rPr>
      </w:pPr>
      <w:r w:rsidRPr="00771B73">
        <w:rPr>
          <w:rFonts w:ascii="Times New Roman" w:hAnsi="Times New Roman"/>
          <w:b/>
        </w:rPr>
        <w:t>Campo 01</w:t>
      </w:r>
      <w:r w:rsidRPr="00771B73">
        <w:rPr>
          <w:rFonts w:ascii="Times New Roman" w:hAnsi="Times New Roman"/>
        </w:rPr>
        <w:t xml:space="preserve"> – Tipo de Registro: J001</w:t>
      </w:r>
    </w:p>
    <w:p w14:paraId="211C42E3" w14:textId="77777777" w:rsidR="00365AA9" w:rsidRPr="00771B73" w:rsidRDefault="00E36FD5">
      <w:pPr>
        <w:pStyle w:val="PSDS-CorpodeTexto0"/>
        <w:ind w:left="707"/>
        <w:jc w:val="both"/>
        <w:rPr>
          <w:rFonts w:ascii="Times New Roman" w:hAnsi="Times New Roman"/>
        </w:rPr>
      </w:pPr>
      <w:r w:rsidRPr="00771B73">
        <w:rPr>
          <w:rFonts w:ascii="Times New Roman" w:hAnsi="Times New Roman"/>
          <w:b/>
        </w:rPr>
        <w:t>Campo 02</w:t>
      </w:r>
      <w:r w:rsidRPr="00771B73">
        <w:rPr>
          <w:rFonts w:ascii="Times New Roman" w:hAnsi="Times New Roman"/>
        </w:rPr>
        <w:t xml:space="preserve"> – Indicador de Movimento: 0 (bloco com dados informados)</w:t>
      </w:r>
    </w:p>
    <w:p w14:paraId="543EC8CB" w14:textId="77777777" w:rsidR="00365AA9" w:rsidRPr="00771B73" w:rsidRDefault="00365AA9">
      <w:pPr>
        <w:pStyle w:val="PSDS-CorpodeTexto0"/>
        <w:jc w:val="both"/>
        <w:rPr>
          <w:rFonts w:ascii="Times New Roman" w:hAnsi="Times New Roman"/>
        </w:rPr>
      </w:pPr>
    </w:p>
    <w:p w14:paraId="07A9F4C8" w14:textId="77777777" w:rsidR="00365AA9" w:rsidRPr="00771B73" w:rsidRDefault="00E36FD5">
      <w:pPr>
        <w:rPr>
          <w:rFonts w:eastAsia="Times New Roman" w:cs="Times New Roman"/>
          <w:b/>
          <w:bCs/>
          <w:color w:val="0000FF"/>
          <w:szCs w:val="20"/>
          <w:lang w:eastAsia="pt-BR"/>
        </w:rPr>
      </w:pPr>
      <w:r w:rsidRPr="00771B73">
        <w:rPr>
          <w:rFonts w:cs="Times New Roman"/>
          <w:szCs w:val="20"/>
        </w:rPr>
        <w:br w:type="page"/>
      </w:r>
    </w:p>
    <w:p w14:paraId="1E2058C0" w14:textId="77777777" w:rsidR="00365AA9" w:rsidRPr="00771B73" w:rsidRDefault="00E36FD5">
      <w:pPr>
        <w:pStyle w:val="Ttulo4"/>
        <w:rPr>
          <w:szCs w:val="20"/>
        </w:rPr>
      </w:pPr>
      <w:bookmarkStart w:id="104" w:name="_Toc25241109"/>
      <w:r w:rsidRPr="00771B73">
        <w:rPr>
          <w:szCs w:val="20"/>
        </w:rPr>
        <w:t>Registro J005: Demonstrações Contábeis</w:t>
      </w:r>
      <w:bookmarkEnd w:id="104"/>
    </w:p>
    <w:p w14:paraId="59F98B26" w14:textId="77777777" w:rsidR="00365AA9" w:rsidRPr="00771B73" w:rsidRDefault="00365AA9">
      <w:pPr>
        <w:pStyle w:val="pergunta-18"/>
        <w:shd w:val="clear" w:color="auto" w:fill="FFFFFF"/>
        <w:spacing w:before="0" w:after="0"/>
        <w:jc w:val="both"/>
        <w:rPr>
          <w:rFonts w:ascii="Times New Roman" w:hAnsi="Times New Roman" w:cs="Times New Roman"/>
          <w:b/>
          <w:bCs/>
          <w:sz w:val="20"/>
          <w:szCs w:val="20"/>
        </w:rPr>
      </w:pPr>
    </w:p>
    <w:p w14:paraId="555C22FF" w14:textId="4F6A7E7F" w:rsidR="00365AA9" w:rsidRPr="00771B73" w:rsidRDefault="00E13666">
      <w:pPr>
        <w:pStyle w:val="pergunta-18"/>
        <w:shd w:val="clear" w:color="auto" w:fill="FFFFFF"/>
        <w:spacing w:before="0" w:after="0"/>
        <w:ind w:firstLine="708"/>
        <w:jc w:val="both"/>
        <w:rPr>
          <w:rFonts w:ascii="Times New Roman" w:hAnsi="Times New Roman" w:cs="Times New Roman"/>
          <w:sz w:val="20"/>
          <w:szCs w:val="20"/>
        </w:rPr>
      </w:pPr>
      <w:r w:rsidRPr="00E13666">
        <w:rPr>
          <w:rFonts w:ascii="Times New Roman" w:hAnsi="Times New Roman" w:cs="Times New Roman"/>
          <w:sz w:val="20"/>
          <w:szCs w:val="20"/>
          <w:highlight w:val="yellow"/>
        </w:rPr>
        <w:t>O balanço patrimonial</w:t>
      </w:r>
      <w:r w:rsidR="00E36FD5" w:rsidRPr="00E13666">
        <w:rPr>
          <w:rFonts w:ascii="Times New Roman" w:hAnsi="Times New Roman" w:cs="Times New Roman"/>
          <w:sz w:val="20"/>
          <w:szCs w:val="20"/>
          <w:highlight w:val="yellow"/>
        </w:rPr>
        <w:t xml:space="preserve"> </w:t>
      </w:r>
      <w:r w:rsidRPr="00E13666">
        <w:rPr>
          <w:rFonts w:ascii="Times New Roman" w:hAnsi="Times New Roman" w:cs="Times New Roman"/>
          <w:sz w:val="20"/>
          <w:szCs w:val="20"/>
          <w:highlight w:val="yellow"/>
        </w:rPr>
        <w:t xml:space="preserve">– registro J100 – </w:t>
      </w:r>
      <w:r w:rsidR="00E36FD5" w:rsidRPr="00E13666">
        <w:rPr>
          <w:rFonts w:ascii="Times New Roman" w:hAnsi="Times New Roman" w:cs="Times New Roman"/>
          <w:sz w:val="20"/>
          <w:szCs w:val="20"/>
          <w:highlight w:val="yellow"/>
        </w:rPr>
        <w:t>ser</w:t>
      </w:r>
      <w:r w:rsidRPr="00E13666">
        <w:rPr>
          <w:rFonts w:ascii="Times New Roman" w:hAnsi="Times New Roman" w:cs="Times New Roman"/>
          <w:sz w:val="20"/>
          <w:szCs w:val="20"/>
          <w:highlight w:val="yellow"/>
        </w:rPr>
        <w:t>á</w:t>
      </w:r>
      <w:r w:rsidR="00E36FD5" w:rsidRPr="00E13666">
        <w:rPr>
          <w:rFonts w:ascii="Times New Roman" w:hAnsi="Times New Roman" w:cs="Times New Roman"/>
          <w:sz w:val="20"/>
          <w:szCs w:val="20"/>
          <w:highlight w:val="yellow"/>
        </w:rPr>
        <w:t xml:space="preserve"> </w:t>
      </w:r>
      <w:r w:rsidR="007C058D" w:rsidRPr="00E13666">
        <w:rPr>
          <w:rFonts w:ascii="Times New Roman" w:hAnsi="Times New Roman" w:cs="Times New Roman"/>
          <w:sz w:val="20"/>
          <w:szCs w:val="20"/>
          <w:highlight w:val="yellow"/>
        </w:rPr>
        <w:t>exibid</w:t>
      </w:r>
      <w:r w:rsidRPr="00E13666">
        <w:rPr>
          <w:rFonts w:ascii="Times New Roman" w:hAnsi="Times New Roman" w:cs="Times New Roman"/>
          <w:sz w:val="20"/>
          <w:szCs w:val="20"/>
          <w:highlight w:val="yellow"/>
        </w:rPr>
        <w:t>o</w:t>
      </w:r>
      <w:r w:rsidR="007C058D" w:rsidRPr="00E13666">
        <w:rPr>
          <w:rFonts w:ascii="Times New Roman" w:hAnsi="Times New Roman" w:cs="Times New Roman"/>
          <w:sz w:val="20"/>
          <w:szCs w:val="20"/>
          <w:highlight w:val="yellow"/>
        </w:rPr>
        <w:t xml:space="preserve"> de acordo com a ordem dos códigos de aglutinação</w:t>
      </w:r>
      <w:r w:rsidR="00150DD2" w:rsidRPr="00E13666">
        <w:rPr>
          <w:rFonts w:ascii="Times New Roman" w:hAnsi="Times New Roman" w:cs="Times New Roman"/>
          <w:sz w:val="20"/>
          <w:szCs w:val="20"/>
          <w:highlight w:val="yellow"/>
        </w:rPr>
        <w:t>, considerando a estrutura hierárquica informada (níveis das contas).</w:t>
      </w:r>
      <w:r w:rsidRPr="00E13666">
        <w:rPr>
          <w:rFonts w:ascii="Times New Roman" w:hAnsi="Times New Roman" w:cs="Times New Roman"/>
          <w:sz w:val="20"/>
          <w:szCs w:val="20"/>
          <w:highlight w:val="yellow"/>
        </w:rPr>
        <w:t xml:space="preserve"> A demonstração do resultado do exercício – registro J150 – será exibida de acordo com a ordem definida no campo “J150.</w:t>
      </w:r>
      <w:r>
        <w:rPr>
          <w:rFonts w:ascii="Times New Roman" w:hAnsi="Times New Roman" w:cs="Times New Roman"/>
          <w:sz w:val="20"/>
          <w:szCs w:val="20"/>
          <w:highlight w:val="yellow"/>
        </w:rPr>
        <w:t>NU_</w:t>
      </w:r>
      <w:r w:rsidRPr="00E13666">
        <w:rPr>
          <w:rFonts w:ascii="Times New Roman" w:hAnsi="Times New Roman" w:cs="Times New Roman"/>
          <w:sz w:val="20"/>
          <w:szCs w:val="20"/>
          <w:highlight w:val="yellow"/>
        </w:rPr>
        <w:t>ORDEM</w:t>
      </w:r>
      <w:r>
        <w:rPr>
          <w:rFonts w:ascii="Times New Roman" w:hAnsi="Times New Roman" w:cs="Times New Roman"/>
          <w:sz w:val="20"/>
          <w:szCs w:val="20"/>
          <w:highlight w:val="yellow"/>
        </w:rPr>
        <w:t xml:space="preserve"> (Campo 02)</w:t>
      </w:r>
      <w:r w:rsidRPr="00E13666">
        <w:rPr>
          <w:rFonts w:ascii="Times New Roman" w:hAnsi="Times New Roman" w:cs="Times New Roman"/>
          <w:sz w:val="20"/>
          <w:szCs w:val="20"/>
          <w:highlight w:val="yellow"/>
        </w:rPr>
        <w:t>”</w:t>
      </w:r>
    </w:p>
    <w:p w14:paraId="638C2B08" w14:textId="135BB976" w:rsidR="00444C77" w:rsidRPr="00771B73" w:rsidRDefault="00444C77">
      <w:pPr>
        <w:pStyle w:val="pergunta-18"/>
        <w:shd w:val="clear" w:color="auto" w:fill="FFFFFF"/>
        <w:spacing w:before="0" w:after="0"/>
        <w:ind w:firstLine="708"/>
        <w:jc w:val="both"/>
        <w:rPr>
          <w:rFonts w:ascii="Times New Roman" w:hAnsi="Times New Roman" w:cs="Times New Roman"/>
          <w:sz w:val="20"/>
          <w:szCs w:val="20"/>
        </w:rPr>
      </w:pPr>
    </w:p>
    <w:p w14:paraId="69711AD4" w14:textId="77777777" w:rsidR="00444C77" w:rsidRPr="00771B73" w:rsidRDefault="00444C77" w:rsidP="00444C77">
      <w:pPr>
        <w:ind w:firstLine="708"/>
        <w:jc w:val="both"/>
        <w:rPr>
          <w:rFonts w:cs="Times New Roman"/>
          <w:szCs w:val="20"/>
        </w:rPr>
      </w:pPr>
      <w:r w:rsidRPr="00771B73">
        <w:rPr>
          <w:rFonts w:cs="Times New Roman"/>
          <w:szCs w:val="20"/>
        </w:rPr>
        <w:t xml:space="preserve">Pelo registro I052 – Indicação dos Códigos de Aglutinação – é feita uma correlação entre as linhas das demonstrações contábeis com as contas analíticas do Plano de Contas (registro I050). </w:t>
      </w:r>
    </w:p>
    <w:p w14:paraId="51C161DB" w14:textId="02D3EFE5" w:rsidR="00444C77" w:rsidRPr="00771B73" w:rsidRDefault="00444C77" w:rsidP="00444C77">
      <w:pPr>
        <w:pStyle w:val="pergunta-18"/>
        <w:shd w:val="clear" w:color="auto" w:fill="FFFFFF"/>
        <w:spacing w:before="0" w:after="0"/>
        <w:jc w:val="both"/>
        <w:rPr>
          <w:rFonts w:ascii="Times New Roman" w:hAnsi="Times New Roman" w:cs="Times New Roman"/>
          <w:sz w:val="20"/>
          <w:szCs w:val="20"/>
        </w:rPr>
      </w:pPr>
    </w:p>
    <w:p w14:paraId="6212CD67" w14:textId="77777777" w:rsidR="00365AA9" w:rsidRPr="00771B73" w:rsidRDefault="00E36FD5">
      <w:pPr>
        <w:ind w:firstLine="708"/>
        <w:jc w:val="both"/>
        <w:rPr>
          <w:rFonts w:cs="Times New Roman"/>
          <w:szCs w:val="20"/>
        </w:rPr>
      </w:pPr>
      <w:r w:rsidRPr="00771B73">
        <w:rPr>
          <w:rFonts w:cs="Times New Roman"/>
          <w:szCs w:val="20"/>
        </w:rPr>
        <w:t xml:space="preserve">O </w:t>
      </w:r>
      <w:r w:rsidR="00C0738B" w:rsidRPr="00771B73">
        <w:rPr>
          <w:rFonts w:cs="Times New Roman"/>
          <w:szCs w:val="20"/>
        </w:rPr>
        <w:t>PGE</w:t>
      </w:r>
      <w:r w:rsidRPr="00771B73">
        <w:rPr>
          <w:rFonts w:cs="Times New Roman"/>
          <w:szCs w:val="20"/>
        </w:rPr>
        <w:t xml:space="preserve"> do Sped Contábil totaliza os registros de saldos periódicos (registro I155), na data do balanço, com base no código de aglutinação (registro I052). O valor assim obtido é confrontado com as informações constantes do Balanço Patrimonial (registro J100). O mesmo procedimento é adotado para conferência dos valores lançados na Demonstração dos Resultados (registro J150) e para a Demonstração dos Lucros ou Prejuízos Acumulados (DLPA)/Demonstração das Mutações do Patrimônio Líquido (registros J210 e J215). Em relação à Demonstração do Resultado do Exercício (registro J150), os valores totalizados são obtidos dos saldos das contas de resultado antes do encerramento (registro I355). </w:t>
      </w:r>
    </w:p>
    <w:p w14:paraId="2C2A5AFE" w14:textId="77777777" w:rsidR="00444C77" w:rsidRPr="00771B73" w:rsidRDefault="00444C77">
      <w:pPr>
        <w:ind w:firstLine="708"/>
        <w:jc w:val="both"/>
        <w:rPr>
          <w:rFonts w:cs="Times New Roman"/>
          <w:szCs w:val="20"/>
        </w:rPr>
      </w:pPr>
    </w:p>
    <w:tbl>
      <w:tblPr>
        <w:tblW w:w="10740"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106"/>
        <w:gridCol w:w="4634"/>
      </w:tblGrid>
      <w:tr w:rsidR="00365AA9" w:rsidRPr="00771B73" w14:paraId="4F78D027" w14:textId="77777777">
        <w:trPr>
          <w:jc w:val="center"/>
        </w:trPr>
        <w:tc>
          <w:tcPr>
            <w:tcW w:w="10739"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DCD7E72" w14:textId="77777777" w:rsidR="00365AA9" w:rsidRPr="00771B73" w:rsidRDefault="00E36FD5">
            <w:pPr>
              <w:pStyle w:val="psds-corpodetexto"/>
              <w:spacing w:before="0" w:after="0"/>
              <w:rPr>
                <w:b/>
                <w:bCs/>
                <w:sz w:val="20"/>
                <w:szCs w:val="20"/>
              </w:rPr>
            </w:pPr>
            <w:r w:rsidRPr="00771B73">
              <w:rPr>
                <w:b/>
                <w:bCs/>
                <w:sz w:val="20"/>
                <w:szCs w:val="20"/>
              </w:rPr>
              <w:t>REGISTRO J005: DEMONSTRAÇÕES CONTÁBEIS</w:t>
            </w:r>
          </w:p>
        </w:tc>
      </w:tr>
      <w:tr w:rsidR="00365AA9" w:rsidRPr="00771B73" w14:paraId="1E47DA72" w14:textId="77777777">
        <w:trPr>
          <w:jc w:val="center"/>
        </w:trPr>
        <w:tc>
          <w:tcPr>
            <w:tcW w:w="10739"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8D64201" w14:textId="4A45A67F" w:rsidR="00365AA9" w:rsidRDefault="00E36FD5">
            <w:pPr>
              <w:pStyle w:val="psds-corpodetexto"/>
              <w:spacing w:before="0" w:after="0"/>
              <w:rPr>
                <w:b/>
                <w:bCs/>
                <w:sz w:val="20"/>
                <w:szCs w:val="20"/>
              </w:rPr>
            </w:pPr>
            <w:r w:rsidRPr="00771B73">
              <w:rPr>
                <w:b/>
                <w:bCs/>
                <w:sz w:val="20"/>
                <w:szCs w:val="20"/>
              </w:rPr>
              <w:t>Regras de validação do registro</w:t>
            </w:r>
          </w:p>
          <w:p w14:paraId="6D1145DA" w14:textId="088DA5E9" w:rsidR="00E13666" w:rsidRPr="00E13666" w:rsidRDefault="00E13666">
            <w:pPr>
              <w:pStyle w:val="psds-corpodetexto"/>
              <w:spacing w:before="0" w:after="0"/>
              <w:rPr>
                <w:sz w:val="20"/>
                <w:szCs w:val="20"/>
              </w:rPr>
            </w:pPr>
            <w:r w:rsidRPr="00E13666">
              <w:rPr>
                <w:sz w:val="20"/>
                <w:szCs w:val="20"/>
                <w:highlight w:val="yellow"/>
              </w:rPr>
              <w:t>[REGRA_OBRIGATORIA_DEMONSTRACAO]</w:t>
            </w:r>
          </w:p>
          <w:p w14:paraId="1F424812" w14:textId="77777777" w:rsidR="00365AA9" w:rsidRPr="00771B73" w:rsidRDefault="00E36FD5">
            <w:pPr>
              <w:pStyle w:val="psds-corpodetexto"/>
              <w:spacing w:before="0" w:after="0"/>
              <w:rPr>
                <w:rFonts w:eastAsia="Arial"/>
                <w:sz w:val="20"/>
                <w:szCs w:val="20"/>
              </w:rPr>
            </w:pPr>
            <w:r w:rsidRPr="00771B73">
              <w:rPr>
                <w:rFonts w:eastAsia="Arial"/>
                <w:sz w:val="20"/>
                <w:szCs w:val="20"/>
              </w:rPr>
              <w:t>[REGRA_REGISTRO_OBRIGATORIO_J005_FIM_EXERCICIO]</w:t>
            </w:r>
          </w:p>
          <w:p w14:paraId="610BC4F1" w14:textId="77777777" w:rsidR="005115B9" w:rsidRPr="00771B73" w:rsidRDefault="005115B9">
            <w:pPr>
              <w:pStyle w:val="psds-corpodetexto"/>
              <w:spacing w:before="0" w:after="0"/>
              <w:rPr>
                <w:rFonts w:eastAsia="Arial"/>
                <w:sz w:val="20"/>
                <w:szCs w:val="20"/>
              </w:rPr>
            </w:pPr>
            <w:r w:rsidRPr="00771B73">
              <w:rPr>
                <w:rFonts w:eastAsia="Arial"/>
                <w:sz w:val="20"/>
                <w:szCs w:val="20"/>
              </w:rPr>
              <w:t>[REGRA_PERIODO_SUP_UM_ANO]</w:t>
            </w:r>
          </w:p>
          <w:p w14:paraId="7EAF1865" w14:textId="3CDDBCDB" w:rsidR="005115B9" w:rsidRPr="00771B73" w:rsidRDefault="005115B9">
            <w:pPr>
              <w:pStyle w:val="psds-corpodetexto"/>
              <w:spacing w:before="0" w:after="0"/>
              <w:rPr>
                <w:rFonts w:eastAsia="Arial"/>
                <w:sz w:val="20"/>
                <w:szCs w:val="20"/>
              </w:rPr>
            </w:pPr>
            <w:r w:rsidRPr="00771B73">
              <w:rPr>
                <w:rFonts w:eastAsia="Arial"/>
                <w:sz w:val="20"/>
                <w:szCs w:val="20"/>
              </w:rPr>
              <w:t>[REGRA_ENC_OBRIGATORIO]</w:t>
            </w:r>
          </w:p>
        </w:tc>
      </w:tr>
      <w:tr w:rsidR="00365AA9" w:rsidRPr="00771B73" w14:paraId="11D2F2C0" w14:textId="77777777">
        <w:trPr>
          <w:jc w:val="center"/>
        </w:trPr>
        <w:tc>
          <w:tcPr>
            <w:tcW w:w="6105"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459415B7" w14:textId="77777777" w:rsidR="00365AA9" w:rsidRPr="00771B73" w:rsidRDefault="00E36FD5">
            <w:pPr>
              <w:pStyle w:val="psds-corpodetexto"/>
              <w:spacing w:before="0" w:after="0"/>
              <w:rPr>
                <w:b/>
                <w:bCs/>
                <w:sz w:val="20"/>
                <w:szCs w:val="20"/>
              </w:rPr>
            </w:pPr>
            <w:r w:rsidRPr="00771B73">
              <w:rPr>
                <w:b/>
                <w:bCs/>
                <w:sz w:val="20"/>
                <w:szCs w:val="20"/>
              </w:rPr>
              <w:t>Nível Hierárquico – 2</w:t>
            </w:r>
          </w:p>
        </w:tc>
        <w:tc>
          <w:tcPr>
            <w:tcW w:w="463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5D11E033" w14:textId="77777777" w:rsidR="00365AA9" w:rsidRPr="00771B73" w:rsidRDefault="00E36FD5">
            <w:pPr>
              <w:pStyle w:val="psds-corpodetexto"/>
              <w:spacing w:before="0" w:after="0"/>
              <w:rPr>
                <w:b/>
                <w:bCs/>
                <w:sz w:val="20"/>
                <w:szCs w:val="20"/>
              </w:rPr>
            </w:pPr>
            <w:r w:rsidRPr="00771B73">
              <w:rPr>
                <w:b/>
                <w:bCs/>
                <w:sz w:val="20"/>
                <w:szCs w:val="20"/>
              </w:rPr>
              <w:t>Ocorrência – 0:N</w:t>
            </w:r>
          </w:p>
        </w:tc>
      </w:tr>
      <w:tr w:rsidR="00365AA9" w:rsidRPr="00771B73" w14:paraId="6B830CF0" w14:textId="77777777">
        <w:trPr>
          <w:jc w:val="center"/>
        </w:trPr>
        <w:tc>
          <w:tcPr>
            <w:tcW w:w="10739"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4B76AA4" w14:textId="6FEB0B56" w:rsidR="00365AA9" w:rsidRPr="00771B73" w:rsidRDefault="00E36FD5">
            <w:pPr>
              <w:pStyle w:val="psds-corpodetexto"/>
              <w:spacing w:before="0" w:after="0"/>
              <w:jc w:val="both"/>
              <w:rPr>
                <w:sz w:val="20"/>
                <w:szCs w:val="20"/>
              </w:rPr>
            </w:pPr>
            <w:r w:rsidRPr="00771B73">
              <w:rPr>
                <w:b/>
                <w:bCs/>
                <w:sz w:val="20"/>
                <w:szCs w:val="20"/>
              </w:rPr>
              <w:t>Campo(s) chave:</w:t>
            </w:r>
            <w:r w:rsidRPr="00771B73">
              <w:rPr>
                <w:rStyle w:val="apple-converted-space"/>
                <w:b/>
                <w:bCs/>
                <w:sz w:val="20"/>
                <w:szCs w:val="20"/>
              </w:rPr>
              <w:t> </w:t>
            </w:r>
            <w:r w:rsidRPr="00771B73">
              <w:rPr>
                <w:sz w:val="20"/>
                <w:szCs w:val="20"/>
              </w:rPr>
              <w:t>[</w:t>
            </w:r>
            <w:r w:rsidR="005115B9" w:rsidRPr="00771B73">
              <w:rPr>
                <w:sz w:val="20"/>
                <w:szCs w:val="20"/>
              </w:rPr>
              <w:t>DT_INI+DT_FIN</w:t>
            </w:r>
            <w:r w:rsidR="008C54BD" w:rsidRPr="00771B73">
              <w:rPr>
                <w:sz w:val="20"/>
                <w:szCs w:val="20"/>
              </w:rPr>
              <w:t>+ID_DEM</w:t>
            </w:r>
            <w:r w:rsidR="005115B9" w:rsidRPr="00771B73">
              <w:rPr>
                <w:sz w:val="20"/>
                <w:szCs w:val="20"/>
              </w:rPr>
              <w:t>]</w:t>
            </w:r>
          </w:p>
        </w:tc>
      </w:tr>
    </w:tbl>
    <w:p w14:paraId="1D943A97" w14:textId="77777777" w:rsidR="00365AA9" w:rsidRPr="00771B73" w:rsidRDefault="00E36FD5">
      <w:pPr>
        <w:spacing w:line="240" w:lineRule="auto"/>
        <w:jc w:val="both"/>
        <w:rPr>
          <w:rFonts w:cs="Times New Roman"/>
          <w:szCs w:val="20"/>
          <w:lang w:val="pt-PT"/>
        </w:rPr>
      </w:pPr>
      <w:r w:rsidRPr="00771B73">
        <w:rPr>
          <w:rFonts w:cs="Times New Roman"/>
          <w:szCs w:val="20"/>
          <w:lang w:val="pt-PT"/>
        </w:rPr>
        <w:t> </w:t>
      </w:r>
    </w:p>
    <w:tbl>
      <w:tblPr>
        <w:tblW w:w="11023"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423"/>
        <w:gridCol w:w="1168"/>
        <w:gridCol w:w="2232"/>
        <w:gridCol w:w="612"/>
        <w:gridCol w:w="1029"/>
        <w:gridCol w:w="906"/>
        <w:gridCol w:w="862"/>
        <w:gridCol w:w="1229"/>
        <w:gridCol w:w="2562"/>
      </w:tblGrid>
      <w:tr w:rsidR="00365AA9" w:rsidRPr="00771B73" w14:paraId="07E3BFB7" w14:textId="77777777" w:rsidTr="00AC4E12">
        <w:trPr>
          <w:jc w:val="center"/>
        </w:trPr>
        <w:tc>
          <w:tcPr>
            <w:tcW w:w="423" w:type="dxa"/>
            <w:tcBorders>
              <w:top w:val="single" w:sz="4" w:space="0" w:color="00000A"/>
              <w:left w:val="single" w:sz="4" w:space="0" w:color="00000A"/>
              <w:bottom w:val="single" w:sz="4" w:space="0" w:color="00000A"/>
              <w:right w:val="single" w:sz="4" w:space="0" w:color="00000A"/>
            </w:tcBorders>
            <w:shd w:val="clear" w:color="auto" w:fill="E6E6E6"/>
            <w:tcMar>
              <w:left w:w="98" w:type="dxa"/>
            </w:tcMar>
            <w:vAlign w:val="center"/>
          </w:tcPr>
          <w:p w14:paraId="5A987FCE" w14:textId="77777777" w:rsidR="00365AA9" w:rsidRPr="00771B73" w:rsidRDefault="00E36FD5">
            <w:pPr>
              <w:pStyle w:val="psds-corpodetexto"/>
              <w:spacing w:before="0" w:after="0"/>
              <w:jc w:val="center"/>
              <w:rPr>
                <w:b/>
                <w:bCs/>
                <w:sz w:val="20"/>
                <w:szCs w:val="20"/>
              </w:rPr>
            </w:pPr>
            <w:r w:rsidRPr="00771B73">
              <w:rPr>
                <w:b/>
                <w:bCs/>
                <w:sz w:val="20"/>
                <w:szCs w:val="20"/>
              </w:rPr>
              <w:t>Nº</w:t>
            </w:r>
          </w:p>
        </w:tc>
        <w:tc>
          <w:tcPr>
            <w:tcW w:w="1168" w:type="dxa"/>
            <w:tcBorders>
              <w:top w:val="single" w:sz="4" w:space="0" w:color="00000A"/>
              <w:left w:val="single" w:sz="4" w:space="0" w:color="00000A"/>
              <w:bottom w:val="single" w:sz="4" w:space="0" w:color="00000A"/>
              <w:right w:val="single" w:sz="4" w:space="0" w:color="00000A"/>
            </w:tcBorders>
            <w:shd w:val="clear" w:color="auto" w:fill="E6E6E6"/>
            <w:vAlign w:val="center"/>
          </w:tcPr>
          <w:p w14:paraId="276BF095" w14:textId="77777777" w:rsidR="00365AA9" w:rsidRPr="00771B73" w:rsidRDefault="00E36FD5">
            <w:pPr>
              <w:pStyle w:val="psds-corpodetexto"/>
              <w:spacing w:before="0" w:after="0"/>
              <w:jc w:val="center"/>
              <w:rPr>
                <w:b/>
                <w:bCs/>
                <w:sz w:val="20"/>
                <w:szCs w:val="20"/>
              </w:rPr>
            </w:pPr>
            <w:r w:rsidRPr="00771B73">
              <w:rPr>
                <w:b/>
                <w:bCs/>
                <w:sz w:val="20"/>
                <w:szCs w:val="20"/>
              </w:rPr>
              <w:t>Campo</w:t>
            </w:r>
          </w:p>
        </w:tc>
        <w:tc>
          <w:tcPr>
            <w:tcW w:w="2232" w:type="dxa"/>
            <w:tcBorders>
              <w:top w:val="single" w:sz="4" w:space="0" w:color="00000A"/>
              <w:left w:val="single" w:sz="4" w:space="0" w:color="00000A"/>
              <w:bottom w:val="single" w:sz="4" w:space="0" w:color="00000A"/>
              <w:right w:val="single" w:sz="4" w:space="0" w:color="00000A"/>
            </w:tcBorders>
            <w:shd w:val="clear" w:color="auto" w:fill="E6E6E6"/>
            <w:vAlign w:val="center"/>
          </w:tcPr>
          <w:p w14:paraId="72F9496F" w14:textId="77777777" w:rsidR="00365AA9" w:rsidRPr="00771B73" w:rsidRDefault="00E36FD5">
            <w:pPr>
              <w:pStyle w:val="psds-corpodetexto"/>
              <w:spacing w:before="0" w:after="0"/>
              <w:jc w:val="center"/>
              <w:rPr>
                <w:b/>
                <w:bCs/>
                <w:sz w:val="20"/>
                <w:szCs w:val="20"/>
              </w:rPr>
            </w:pPr>
            <w:r w:rsidRPr="00771B73">
              <w:rPr>
                <w:b/>
                <w:bCs/>
                <w:sz w:val="20"/>
                <w:szCs w:val="20"/>
              </w:rPr>
              <w:t>Descrição</w:t>
            </w:r>
          </w:p>
        </w:tc>
        <w:tc>
          <w:tcPr>
            <w:tcW w:w="612" w:type="dxa"/>
            <w:tcBorders>
              <w:top w:val="single" w:sz="4" w:space="0" w:color="00000A"/>
              <w:left w:val="single" w:sz="4" w:space="0" w:color="00000A"/>
              <w:bottom w:val="single" w:sz="4" w:space="0" w:color="00000A"/>
              <w:right w:val="single" w:sz="4" w:space="0" w:color="00000A"/>
            </w:tcBorders>
            <w:shd w:val="clear" w:color="auto" w:fill="E6E6E6"/>
            <w:tcMar>
              <w:left w:w="65" w:type="dxa"/>
              <w:right w:w="70" w:type="dxa"/>
            </w:tcMar>
            <w:vAlign w:val="center"/>
          </w:tcPr>
          <w:p w14:paraId="60832833" w14:textId="77777777" w:rsidR="00365AA9" w:rsidRPr="00771B73" w:rsidRDefault="00E36FD5">
            <w:pPr>
              <w:pStyle w:val="psds-corpodetexto"/>
              <w:spacing w:before="0" w:after="0"/>
              <w:jc w:val="center"/>
              <w:rPr>
                <w:b/>
                <w:bCs/>
                <w:sz w:val="20"/>
                <w:szCs w:val="20"/>
              </w:rPr>
            </w:pPr>
            <w:r w:rsidRPr="00771B73">
              <w:rPr>
                <w:b/>
                <w:bCs/>
                <w:sz w:val="20"/>
                <w:szCs w:val="20"/>
              </w:rPr>
              <w:t>Tipo</w:t>
            </w:r>
          </w:p>
        </w:tc>
        <w:tc>
          <w:tcPr>
            <w:tcW w:w="1029" w:type="dxa"/>
            <w:tcBorders>
              <w:top w:val="single" w:sz="4" w:space="0" w:color="00000A"/>
              <w:left w:val="single" w:sz="4" w:space="0" w:color="00000A"/>
              <w:bottom w:val="single" w:sz="4" w:space="0" w:color="00000A"/>
              <w:right w:val="single" w:sz="4" w:space="0" w:color="00000A"/>
            </w:tcBorders>
            <w:shd w:val="clear" w:color="auto" w:fill="E6E6E6"/>
            <w:vAlign w:val="center"/>
          </w:tcPr>
          <w:p w14:paraId="22AA168E" w14:textId="77777777" w:rsidR="00365AA9" w:rsidRPr="00771B73" w:rsidRDefault="00E36FD5">
            <w:pPr>
              <w:pStyle w:val="psds-corpodetexto"/>
              <w:spacing w:before="0" w:after="0"/>
              <w:jc w:val="center"/>
              <w:rPr>
                <w:b/>
                <w:bCs/>
                <w:sz w:val="20"/>
                <w:szCs w:val="20"/>
              </w:rPr>
            </w:pPr>
            <w:r w:rsidRPr="00771B73">
              <w:rPr>
                <w:b/>
                <w:bCs/>
                <w:sz w:val="20"/>
                <w:szCs w:val="20"/>
              </w:rPr>
              <w:t>Tamanho</w:t>
            </w:r>
          </w:p>
        </w:tc>
        <w:tc>
          <w:tcPr>
            <w:tcW w:w="906" w:type="dxa"/>
            <w:tcBorders>
              <w:top w:val="single" w:sz="4" w:space="0" w:color="00000A"/>
              <w:left w:val="single" w:sz="4" w:space="0" w:color="00000A"/>
              <w:bottom w:val="single" w:sz="4" w:space="0" w:color="00000A"/>
              <w:right w:val="single" w:sz="4" w:space="0" w:color="00000A"/>
            </w:tcBorders>
            <w:shd w:val="clear" w:color="auto" w:fill="E6E6E6"/>
            <w:vAlign w:val="center"/>
          </w:tcPr>
          <w:p w14:paraId="722FF9E2" w14:textId="77777777" w:rsidR="00365AA9" w:rsidRPr="00771B73" w:rsidRDefault="00E36FD5">
            <w:pPr>
              <w:pStyle w:val="psds-corpodetexto"/>
              <w:spacing w:before="0" w:after="0"/>
              <w:jc w:val="center"/>
              <w:rPr>
                <w:b/>
                <w:bCs/>
                <w:sz w:val="20"/>
                <w:szCs w:val="20"/>
              </w:rPr>
            </w:pPr>
            <w:r w:rsidRPr="00771B73">
              <w:rPr>
                <w:b/>
                <w:bCs/>
                <w:sz w:val="20"/>
                <w:szCs w:val="20"/>
              </w:rPr>
              <w:t>Decimal</w:t>
            </w:r>
          </w:p>
        </w:tc>
        <w:tc>
          <w:tcPr>
            <w:tcW w:w="862" w:type="dxa"/>
            <w:tcBorders>
              <w:top w:val="single" w:sz="4" w:space="0" w:color="00000A"/>
              <w:left w:val="single" w:sz="4" w:space="0" w:color="00000A"/>
              <w:bottom w:val="single" w:sz="4" w:space="0" w:color="00000A"/>
              <w:right w:val="single" w:sz="4" w:space="0" w:color="00000A"/>
            </w:tcBorders>
            <w:shd w:val="clear" w:color="auto" w:fill="E6E6E6"/>
          </w:tcPr>
          <w:p w14:paraId="35924B10" w14:textId="77777777" w:rsidR="00365AA9" w:rsidRPr="00771B73" w:rsidRDefault="00E36FD5">
            <w:pPr>
              <w:pStyle w:val="psds-corpodetexto"/>
              <w:spacing w:before="0" w:after="0"/>
              <w:jc w:val="center"/>
              <w:rPr>
                <w:b/>
                <w:bCs/>
                <w:sz w:val="20"/>
                <w:szCs w:val="20"/>
              </w:rPr>
            </w:pPr>
            <w:r w:rsidRPr="00771B73">
              <w:rPr>
                <w:b/>
                <w:bCs/>
                <w:sz w:val="20"/>
                <w:szCs w:val="20"/>
              </w:rPr>
              <w:t>Valores Válidos</w:t>
            </w:r>
          </w:p>
        </w:tc>
        <w:tc>
          <w:tcPr>
            <w:tcW w:w="1229" w:type="dxa"/>
            <w:tcBorders>
              <w:top w:val="single" w:sz="4" w:space="0" w:color="00000A"/>
              <w:left w:val="single" w:sz="4" w:space="0" w:color="00000A"/>
              <w:bottom w:val="single" w:sz="4" w:space="0" w:color="00000A"/>
              <w:right w:val="single" w:sz="4" w:space="0" w:color="00000A"/>
            </w:tcBorders>
            <w:shd w:val="clear" w:color="auto" w:fill="E6E6E6"/>
          </w:tcPr>
          <w:p w14:paraId="4856774F" w14:textId="77777777" w:rsidR="00365AA9" w:rsidRPr="00771B73" w:rsidRDefault="00E36FD5">
            <w:pPr>
              <w:pStyle w:val="psds-corpodetexto"/>
              <w:spacing w:before="0" w:after="0"/>
              <w:jc w:val="center"/>
              <w:rPr>
                <w:b/>
                <w:bCs/>
                <w:sz w:val="20"/>
                <w:szCs w:val="20"/>
              </w:rPr>
            </w:pPr>
            <w:r w:rsidRPr="00771B73">
              <w:rPr>
                <w:b/>
                <w:bCs/>
                <w:sz w:val="20"/>
                <w:szCs w:val="20"/>
              </w:rPr>
              <w:t>Obrigatório</w:t>
            </w:r>
          </w:p>
        </w:tc>
        <w:tc>
          <w:tcPr>
            <w:tcW w:w="2562" w:type="dxa"/>
            <w:tcBorders>
              <w:top w:val="single" w:sz="4" w:space="0" w:color="00000A"/>
              <w:left w:val="single" w:sz="4" w:space="0" w:color="00000A"/>
              <w:bottom w:val="single" w:sz="4" w:space="0" w:color="00000A"/>
              <w:right w:val="single" w:sz="4" w:space="0" w:color="00000A"/>
            </w:tcBorders>
            <w:shd w:val="clear" w:color="auto" w:fill="E6E6E6"/>
          </w:tcPr>
          <w:p w14:paraId="382BEB04" w14:textId="77777777" w:rsidR="00365AA9" w:rsidRPr="00771B73" w:rsidRDefault="00E36FD5">
            <w:pPr>
              <w:pStyle w:val="psds-corpodetexto"/>
              <w:spacing w:before="0" w:after="0"/>
              <w:jc w:val="center"/>
              <w:rPr>
                <w:b/>
                <w:bCs/>
                <w:sz w:val="20"/>
                <w:szCs w:val="20"/>
              </w:rPr>
            </w:pPr>
            <w:r w:rsidRPr="00771B73">
              <w:rPr>
                <w:b/>
                <w:bCs/>
                <w:sz w:val="20"/>
                <w:szCs w:val="20"/>
              </w:rPr>
              <w:t>Regras de Validação do Campo</w:t>
            </w:r>
          </w:p>
        </w:tc>
      </w:tr>
      <w:tr w:rsidR="00365AA9" w:rsidRPr="00771B73" w14:paraId="597B8313" w14:textId="77777777" w:rsidTr="00AC4E12">
        <w:trPr>
          <w:jc w:val="center"/>
        </w:trPr>
        <w:tc>
          <w:tcPr>
            <w:tcW w:w="4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73E78FE" w14:textId="77777777" w:rsidR="00365AA9" w:rsidRPr="00771B73" w:rsidRDefault="00E36FD5">
            <w:pPr>
              <w:shd w:val="clear" w:color="auto" w:fill="FFFFFF"/>
              <w:spacing w:line="240" w:lineRule="auto"/>
              <w:rPr>
                <w:rFonts w:cs="Times New Roman"/>
                <w:szCs w:val="20"/>
              </w:rPr>
            </w:pPr>
            <w:r w:rsidRPr="00771B73">
              <w:rPr>
                <w:rFonts w:cs="Times New Roman"/>
                <w:szCs w:val="20"/>
              </w:rPr>
              <w:t>01</w:t>
            </w:r>
          </w:p>
        </w:tc>
        <w:tc>
          <w:tcPr>
            <w:tcW w:w="1168" w:type="dxa"/>
            <w:tcBorders>
              <w:top w:val="single" w:sz="4" w:space="0" w:color="00000A"/>
              <w:left w:val="single" w:sz="4" w:space="0" w:color="00000A"/>
              <w:bottom w:val="single" w:sz="4" w:space="0" w:color="00000A"/>
              <w:right w:val="single" w:sz="4" w:space="0" w:color="00000A"/>
            </w:tcBorders>
            <w:shd w:val="clear" w:color="auto" w:fill="auto"/>
          </w:tcPr>
          <w:p w14:paraId="42B473E0" w14:textId="77777777" w:rsidR="00365AA9" w:rsidRPr="00771B73" w:rsidRDefault="00E36FD5">
            <w:pPr>
              <w:shd w:val="clear" w:color="auto" w:fill="FFFFFF"/>
              <w:spacing w:line="240" w:lineRule="auto"/>
              <w:jc w:val="both"/>
              <w:rPr>
                <w:rFonts w:cs="Times New Roman"/>
                <w:szCs w:val="20"/>
              </w:rPr>
            </w:pPr>
            <w:r w:rsidRPr="00771B73">
              <w:rPr>
                <w:rFonts w:cs="Times New Roman"/>
                <w:szCs w:val="20"/>
              </w:rPr>
              <w:t>REG</w:t>
            </w:r>
          </w:p>
        </w:tc>
        <w:tc>
          <w:tcPr>
            <w:tcW w:w="2232" w:type="dxa"/>
            <w:tcBorders>
              <w:top w:val="single" w:sz="4" w:space="0" w:color="00000A"/>
              <w:left w:val="single" w:sz="4" w:space="0" w:color="00000A"/>
              <w:bottom w:val="single" w:sz="4" w:space="0" w:color="00000A"/>
              <w:right w:val="single" w:sz="4" w:space="0" w:color="00000A"/>
            </w:tcBorders>
            <w:shd w:val="clear" w:color="auto" w:fill="auto"/>
          </w:tcPr>
          <w:p w14:paraId="1FCE3CC8" w14:textId="77777777" w:rsidR="00365AA9" w:rsidRPr="00771B73" w:rsidRDefault="00E36FD5">
            <w:pPr>
              <w:spacing w:line="240" w:lineRule="auto"/>
              <w:rPr>
                <w:rFonts w:cs="Times New Roman"/>
                <w:szCs w:val="20"/>
              </w:rPr>
            </w:pPr>
            <w:r w:rsidRPr="00771B73">
              <w:rPr>
                <w:rFonts w:cs="Times New Roman"/>
                <w:szCs w:val="20"/>
              </w:rPr>
              <w:t>Texto fixo contendo “J005”.</w:t>
            </w:r>
          </w:p>
        </w:tc>
        <w:tc>
          <w:tcPr>
            <w:tcW w:w="612" w:type="dxa"/>
            <w:tcBorders>
              <w:top w:val="single" w:sz="4" w:space="0" w:color="00000A"/>
              <w:left w:val="single" w:sz="4" w:space="0" w:color="00000A"/>
              <w:bottom w:val="single" w:sz="4" w:space="0" w:color="00000A"/>
              <w:right w:val="single" w:sz="4" w:space="0" w:color="00000A"/>
            </w:tcBorders>
            <w:shd w:val="clear" w:color="auto" w:fill="auto"/>
            <w:tcMar>
              <w:left w:w="65" w:type="dxa"/>
              <w:right w:w="70" w:type="dxa"/>
            </w:tcMar>
          </w:tcPr>
          <w:p w14:paraId="45FE876B" w14:textId="77777777" w:rsidR="00365AA9" w:rsidRPr="00771B73" w:rsidRDefault="00E36FD5">
            <w:pPr>
              <w:shd w:val="clear" w:color="auto" w:fill="FFFFFF"/>
              <w:spacing w:line="240" w:lineRule="auto"/>
              <w:rPr>
                <w:rFonts w:cs="Times New Roman"/>
                <w:szCs w:val="20"/>
              </w:rPr>
            </w:pPr>
            <w:r w:rsidRPr="00771B73">
              <w:rPr>
                <w:rFonts w:cs="Times New Roman"/>
                <w:szCs w:val="20"/>
              </w:rPr>
              <w:t>C</w:t>
            </w:r>
          </w:p>
        </w:tc>
        <w:tc>
          <w:tcPr>
            <w:tcW w:w="1029" w:type="dxa"/>
            <w:tcBorders>
              <w:top w:val="single" w:sz="4" w:space="0" w:color="00000A"/>
              <w:left w:val="single" w:sz="4" w:space="0" w:color="00000A"/>
              <w:bottom w:val="single" w:sz="4" w:space="0" w:color="00000A"/>
              <w:right w:val="single" w:sz="4" w:space="0" w:color="00000A"/>
            </w:tcBorders>
            <w:shd w:val="clear" w:color="auto" w:fill="auto"/>
          </w:tcPr>
          <w:p w14:paraId="509DE7A4" w14:textId="77777777" w:rsidR="00365AA9" w:rsidRPr="00771B73" w:rsidRDefault="00E36FD5">
            <w:pPr>
              <w:shd w:val="clear" w:color="auto" w:fill="FFFFFF"/>
              <w:spacing w:line="240" w:lineRule="auto"/>
              <w:rPr>
                <w:rFonts w:cs="Times New Roman"/>
                <w:szCs w:val="20"/>
              </w:rPr>
            </w:pPr>
            <w:r w:rsidRPr="00771B73">
              <w:rPr>
                <w:rFonts w:cs="Times New Roman"/>
                <w:szCs w:val="20"/>
              </w:rPr>
              <w:t>004</w:t>
            </w:r>
          </w:p>
        </w:tc>
        <w:tc>
          <w:tcPr>
            <w:tcW w:w="906" w:type="dxa"/>
            <w:tcBorders>
              <w:top w:val="single" w:sz="4" w:space="0" w:color="00000A"/>
              <w:left w:val="single" w:sz="4" w:space="0" w:color="00000A"/>
              <w:bottom w:val="single" w:sz="4" w:space="0" w:color="00000A"/>
              <w:right w:val="single" w:sz="4" w:space="0" w:color="00000A"/>
            </w:tcBorders>
            <w:shd w:val="clear" w:color="auto" w:fill="auto"/>
          </w:tcPr>
          <w:p w14:paraId="54CC5B43"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c>
          <w:tcPr>
            <w:tcW w:w="862" w:type="dxa"/>
            <w:tcBorders>
              <w:top w:val="single" w:sz="4" w:space="0" w:color="00000A"/>
              <w:left w:val="single" w:sz="4" w:space="0" w:color="00000A"/>
              <w:bottom w:val="single" w:sz="4" w:space="0" w:color="00000A"/>
              <w:right w:val="single" w:sz="4" w:space="0" w:color="00000A"/>
            </w:tcBorders>
            <w:shd w:val="clear" w:color="auto" w:fill="auto"/>
          </w:tcPr>
          <w:p w14:paraId="3ED60DA1" w14:textId="77777777" w:rsidR="00365AA9" w:rsidRPr="00771B73" w:rsidRDefault="00E36FD5">
            <w:pPr>
              <w:shd w:val="clear" w:color="auto" w:fill="FFFFFF"/>
              <w:spacing w:line="240" w:lineRule="auto"/>
              <w:rPr>
                <w:rFonts w:cs="Times New Roman"/>
                <w:szCs w:val="20"/>
              </w:rPr>
            </w:pPr>
            <w:r w:rsidRPr="00771B73">
              <w:rPr>
                <w:rFonts w:cs="Times New Roman"/>
                <w:szCs w:val="20"/>
              </w:rPr>
              <w:t>“J005”</w:t>
            </w:r>
          </w:p>
        </w:tc>
        <w:tc>
          <w:tcPr>
            <w:tcW w:w="1229" w:type="dxa"/>
            <w:tcBorders>
              <w:top w:val="single" w:sz="4" w:space="0" w:color="00000A"/>
              <w:left w:val="single" w:sz="4" w:space="0" w:color="00000A"/>
              <w:bottom w:val="single" w:sz="4" w:space="0" w:color="00000A"/>
              <w:right w:val="single" w:sz="4" w:space="0" w:color="00000A"/>
            </w:tcBorders>
            <w:shd w:val="clear" w:color="auto" w:fill="auto"/>
          </w:tcPr>
          <w:p w14:paraId="34D5AFBB" w14:textId="77777777" w:rsidR="00365AA9" w:rsidRPr="00771B73" w:rsidRDefault="00E36FD5">
            <w:pPr>
              <w:shd w:val="clear" w:color="auto" w:fill="FFFFFF"/>
              <w:spacing w:line="240" w:lineRule="auto"/>
              <w:rPr>
                <w:rFonts w:cs="Times New Roman"/>
                <w:szCs w:val="20"/>
              </w:rPr>
            </w:pPr>
            <w:r w:rsidRPr="00771B73">
              <w:rPr>
                <w:rFonts w:cs="Times New Roman"/>
                <w:szCs w:val="20"/>
              </w:rPr>
              <w:t>Sim</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4C37566"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r>
      <w:tr w:rsidR="00365AA9" w:rsidRPr="00771B73" w14:paraId="23B5151F" w14:textId="77777777" w:rsidTr="00AC4E12">
        <w:trPr>
          <w:jc w:val="center"/>
        </w:trPr>
        <w:tc>
          <w:tcPr>
            <w:tcW w:w="4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2605281" w14:textId="77777777" w:rsidR="00365AA9" w:rsidRPr="00771B73" w:rsidRDefault="00E36FD5">
            <w:pPr>
              <w:shd w:val="clear" w:color="auto" w:fill="FFFFFF"/>
              <w:spacing w:line="240" w:lineRule="auto"/>
              <w:rPr>
                <w:rFonts w:cs="Times New Roman"/>
                <w:szCs w:val="20"/>
              </w:rPr>
            </w:pPr>
            <w:r w:rsidRPr="00771B73">
              <w:rPr>
                <w:rFonts w:cs="Times New Roman"/>
                <w:szCs w:val="20"/>
              </w:rPr>
              <w:t>02</w:t>
            </w:r>
          </w:p>
        </w:tc>
        <w:tc>
          <w:tcPr>
            <w:tcW w:w="1168" w:type="dxa"/>
            <w:tcBorders>
              <w:top w:val="single" w:sz="4" w:space="0" w:color="00000A"/>
              <w:left w:val="single" w:sz="4" w:space="0" w:color="00000A"/>
              <w:bottom w:val="single" w:sz="4" w:space="0" w:color="00000A"/>
              <w:right w:val="single" w:sz="4" w:space="0" w:color="00000A"/>
            </w:tcBorders>
            <w:shd w:val="clear" w:color="auto" w:fill="auto"/>
          </w:tcPr>
          <w:p w14:paraId="744A2090" w14:textId="77777777" w:rsidR="00365AA9" w:rsidRPr="00771B73" w:rsidRDefault="00E36FD5">
            <w:pPr>
              <w:shd w:val="clear" w:color="auto" w:fill="FFFFFF"/>
              <w:spacing w:line="240" w:lineRule="auto"/>
              <w:jc w:val="both"/>
              <w:rPr>
                <w:rFonts w:cs="Times New Roman"/>
                <w:szCs w:val="20"/>
              </w:rPr>
            </w:pPr>
            <w:r w:rsidRPr="00771B73">
              <w:rPr>
                <w:rFonts w:cs="Times New Roman"/>
                <w:szCs w:val="20"/>
              </w:rPr>
              <w:t>DT_INI</w:t>
            </w:r>
          </w:p>
        </w:tc>
        <w:tc>
          <w:tcPr>
            <w:tcW w:w="2232" w:type="dxa"/>
            <w:tcBorders>
              <w:top w:val="single" w:sz="4" w:space="0" w:color="00000A"/>
              <w:left w:val="single" w:sz="4" w:space="0" w:color="00000A"/>
              <w:bottom w:val="single" w:sz="4" w:space="0" w:color="00000A"/>
              <w:right w:val="single" w:sz="4" w:space="0" w:color="00000A"/>
            </w:tcBorders>
            <w:shd w:val="clear" w:color="auto" w:fill="auto"/>
          </w:tcPr>
          <w:p w14:paraId="5D634130" w14:textId="77777777" w:rsidR="00365AA9" w:rsidRDefault="00E36FD5">
            <w:pPr>
              <w:spacing w:line="240" w:lineRule="auto"/>
              <w:rPr>
                <w:rFonts w:cs="Times New Roman"/>
                <w:szCs w:val="20"/>
              </w:rPr>
            </w:pPr>
            <w:r w:rsidRPr="00771B73">
              <w:rPr>
                <w:rFonts w:cs="Times New Roman"/>
                <w:szCs w:val="20"/>
              </w:rPr>
              <w:t>Data inicial das demonstrações contábeis.</w:t>
            </w:r>
          </w:p>
          <w:p w14:paraId="081F4E06" w14:textId="77777777" w:rsidR="00AC4E12" w:rsidRDefault="00AC4E12">
            <w:pPr>
              <w:spacing w:line="240" w:lineRule="auto"/>
              <w:rPr>
                <w:rFonts w:cs="Times New Roman"/>
                <w:szCs w:val="20"/>
              </w:rPr>
            </w:pPr>
          </w:p>
          <w:p w14:paraId="5C1829BC" w14:textId="24A7298D" w:rsidR="00AC4E12" w:rsidRDefault="00AC4E12">
            <w:pPr>
              <w:spacing w:line="240" w:lineRule="auto"/>
              <w:rPr>
                <w:rFonts w:cs="Times New Roman"/>
                <w:b/>
                <w:bCs/>
                <w:szCs w:val="20"/>
              </w:rPr>
            </w:pPr>
            <w:r>
              <w:rPr>
                <w:rFonts w:cs="Times New Roman"/>
                <w:b/>
                <w:bCs/>
                <w:szCs w:val="20"/>
              </w:rPr>
              <w:t>Observação: A data inicial das demonstrações deve ser a data posterior ao último encerramento do exercício, mesmo que essa data não esteja no período da ECD transmitida.</w:t>
            </w:r>
          </w:p>
          <w:p w14:paraId="718D8DE6" w14:textId="77777777" w:rsidR="00AC4E12" w:rsidRDefault="00AC4E12">
            <w:pPr>
              <w:spacing w:line="240" w:lineRule="auto"/>
              <w:rPr>
                <w:rFonts w:cs="Times New Roman"/>
                <w:b/>
                <w:bCs/>
                <w:szCs w:val="20"/>
              </w:rPr>
            </w:pPr>
            <w:r>
              <w:rPr>
                <w:rFonts w:cs="Times New Roman"/>
                <w:b/>
                <w:bCs/>
                <w:szCs w:val="20"/>
              </w:rPr>
              <w:t xml:space="preserve">Exemplo: </w:t>
            </w:r>
          </w:p>
          <w:p w14:paraId="1A9F3E4B" w14:textId="0ECEA78B" w:rsidR="00AC4E12" w:rsidRDefault="00AC4E12">
            <w:pPr>
              <w:spacing w:line="240" w:lineRule="auto"/>
              <w:rPr>
                <w:rFonts w:cs="Times New Roman"/>
                <w:b/>
                <w:bCs/>
                <w:szCs w:val="20"/>
              </w:rPr>
            </w:pPr>
            <w:r>
              <w:rPr>
                <w:rFonts w:cs="Times New Roman"/>
                <w:b/>
                <w:bCs/>
                <w:szCs w:val="20"/>
              </w:rPr>
              <w:t>Data do Último Encerramento do Exercício: 31/12/2020</w:t>
            </w:r>
          </w:p>
          <w:p w14:paraId="5AD01E56" w14:textId="084848B5" w:rsidR="00AC4E12" w:rsidRPr="00AC4E12" w:rsidRDefault="00AC4E12">
            <w:pPr>
              <w:spacing w:line="240" w:lineRule="auto"/>
              <w:rPr>
                <w:rFonts w:cs="Times New Roman"/>
                <w:b/>
                <w:bCs/>
                <w:szCs w:val="20"/>
              </w:rPr>
            </w:pPr>
            <w:r>
              <w:rPr>
                <w:rFonts w:cs="Times New Roman"/>
                <w:b/>
                <w:bCs/>
                <w:szCs w:val="20"/>
              </w:rPr>
              <w:t>Data Inicial das Demonstrações Contábeis: 01/01/2021</w:t>
            </w:r>
          </w:p>
        </w:tc>
        <w:tc>
          <w:tcPr>
            <w:tcW w:w="612" w:type="dxa"/>
            <w:tcBorders>
              <w:top w:val="single" w:sz="4" w:space="0" w:color="00000A"/>
              <w:left w:val="single" w:sz="4" w:space="0" w:color="00000A"/>
              <w:bottom w:val="single" w:sz="4" w:space="0" w:color="00000A"/>
              <w:right w:val="single" w:sz="4" w:space="0" w:color="00000A"/>
            </w:tcBorders>
            <w:shd w:val="clear" w:color="auto" w:fill="auto"/>
            <w:tcMar>
              <w:left w:w="65" w:type="dxa"/>
              <w:right w:w="70" w:type="dxa"/>
            </w:tcMar>
          </w:tcPr>
          <w:p w14:paraId="7D28A3FA" w14:textId="77777777" w:rsidR="00365AA9" w:rsidRPr="00771B73" w:rsidRDefault="00E36FD5">
            <w:pPr>
              <w:shd w:val="clear" w:color="auto" w:fill="FFFFFF"/>
              <w:spacing w:line="240" w:lineRule="auto"/>
              <w:rPr>
                <w:rFonts w:cs="Times New Roman"/>
                <w:szCs w:val="20"/>
              </w:rPr>
            </w:pPr>
            <w:r w:rsidRPr="00771B73">
              <w:rPr>
                <w:rFonts w:cs="Times New Roman"/>
                <w:szCs w:val="20"/>
              </w:rPr>
              <w:t>N</w:t>
            </w:r>
          </w:p>
        </w:tc>
        <w:tc>
          <w:tcPr>
            <w:tcW w:w="1029" w:type="dxa"/>
            <w:tcBorders>
              <w:top w:val="single" w:sz="4" w:space="0" w:color="00000A"/>
              <w:left w:val="single" w:sz="4" w:space="0" w:color="00000A"/>
              <w:bottom w:val="single" w:sz="4" w:space="0" w:color="00000A"/>
              <w:right w:val="single" w:sz="4" w:space="0" w:color="00000A"/>
            </w:tcBorders>
            <w:shd w:val="clear" w:color="auto" w:fill="auto"/>
          </w:tcPr>
          <w:p w14:paraId="1B27ACC0" w14:textId="77777777" w:rsidR="00365AA9" w:rsidRPr="00771B73" w:rsidRDefault="00E36FD5">
            <w:pPr>
              <w:shd w:val="clear" w:color="auto" w:fill="FFFFFF"/>
              <w:spacing w:line="240" w:lineRule="auto"/>
              <w:rPr>
                <w:rFonts w:cs="Times New Roman"/>
                <w:szCs w:val="20"/>
              </w:rPr>
            </w:pPr>
            <w:r w:rsidRPr="00771B73">
              <w:rPr>
                <w:rFonts w:cs="Times New Roman"/>
                <w:szCs w:val="20"/>
              </w:rPr>
              <w:t>008</w:t>
            </w:r>
          </w:p>
        </w:tc>
        <w:tc>
          <w:tcPr>
            <w:tcW w:w="906" w:type="dxa"/>
            <w:tcBorders>
              <w:top w:val="single" w:sz="4" w:space="0" w:color="00000A"/>
              <w:left w:val="single" w:sz="4" w:space="0" w:color="00000A"/>
              <w:bottom w:val="single" w:sz="4" w:space="0" w:color="00000A"/>
              <w:right w:val="single" w:sz="4" w:space="0" w:color="00000A"/>
            </w:tcBorders>
            <w:shd w:val="clear" w:color="auto" w:fill="auto"/>
          </w:tcPr>
          <w:p w14:paraId="5C1B1033"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c>
          <w:tcPr>
            <w:tcW w:w="862" w:type="dxa"/>
            <w:tcBorders>
              <w:top w:val="single" w:sz="4" w:space="0" w:color="00000A"/>
              <w:left w:val="single" w:sz="4" w:space="0" w:color="00000A"/>
              <w:bottom w:val="single" w:sz="4" w:space="0" w:color="00000A"/>
              <w:right w:val="single" w:sz="4" w:space="0" w:color="00000A"/>
            </w:tcBorders>
            <w:shd w:val="clear" w:color="auto" w:fill="auto"/>
          </w:tcPr>
          <w:p w14:paraId="15495530"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c>
          <w:tcPr>
            <w:tcW w:w="1229" w:type="dxa"/>
            <w:tcBorders>
              <w:top w:val="single" w:sz="4" w:space="0" w:color="00000A"/>
              <w:left w:val="single" w:sz="4" w:space="0" w:color="00000A"/>
              <w:bottom w:val="single" w:sz="4" w:space="0" w:color="00000A"/>
              <w:right w:val="single" w:sz="4" w:space="0" w:color="00000A"/>
            </w:tcBorders>
            <w:shd w:val="clear" w:color="auto" w:fill="auto"/>
          </w:tcPr>
          <w:p w14:paraId="3955D20D" w14:textId="77777777" w:rsidR="00365AA9" w:rsidRPr="00771B73" w:rsidRDefault="00E36FD5">
            <w:pPr>
              <w:shd w:val="clear" w:color="auto" w:fill="FFFFFF"/>
              <w:spacing w:line="240" w:lineRule="auto"/>
              <w:rPr>
                <w:rFonts w:cs="Times New Roman"/>
                <w:szCs w:val="20"/>
              </w:rPr>
            </w:pPr>
            <w:r w:rsidRPr="00771B73">
              <w:rPr>
                <w:rFonts w:cs="Times New Roman"/>
                <w:szCs w:val="20"/>
              </w:rPr>
              <w:t>Sim</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2C681EBB" w14:textId="77777777" w:rsidR="00365AA9" w:rsidRPr="00771B73" w:rsidRDefault="00E36FD5">
            <w:pPr>
              <w:shd w:val="clear" w:color="auto" w:fill="FFFFFF"/>
              <w:spacing w:line="240" w:lineRule="auto"/>
              <w:rPr>
                <w:rFonts w:cs="Times New Roman"/>
                <w:szCs w:val="20"/>
              </w:rPr>
            </w:pPr>
            <w:r w:rsidRPr="00771B73">
              <w:rPr>
                <w:rFonts w:cs="Times New Roman"/>
                <w:szCs w:val="20"/>
              </w:rPr>
              <w:t>[REGRA_DATA_INI_</w:t>
            </w:r>
          </w:p>
          <w:p w14:paraId="316FB5E4" w14:textId="77777777" w:rsidR="00365AA9" w:rsidRPr="00771B73" w:rsidRDefault="00E36FD5">
            <w:pPr>
              <w:shd w:val="clear" w:color="auto" w:fill="FFFFFF"/>
              <w:spacing w:line="240" w:lineRule="auto"/>
              <w:rPr>
                <w:rFonts w:cs="Times New Roman"/>
                <w:szCs w:val="20"/>
              </w:rPr>
            </w:pPr>
            <w:r w:rsidRPr="00771B73">
              <w:rPr>
                <w:rFonts w:cs="Times New Roman"/>
                <w:szCs w:val="20"/>
              </w:rPr>
              <w:t>MAIOR]</w:t>
            </w:r>
          </w:p>
          <w:p w14:paraId="25A1AA05" w14:textId="77777777" w:rsidR="00365AA9" w:rsidRPr="00771B73" w:rsidRDefault="00365AA9">
            <w:pPr>
              <w:shd w:val="clear" w:color="auto" w:fill="FFFFFF"/>
              <w:spacing w:line="240" w:lineRule="auto"/>
              <w:rPr>
                <w:rFonts w:cs="Times New Roman"/>
                <w:szCs w:val="20"/>
              </w:rPr>
            </w:pPr>
          </w:p>
          <w:p w14:paraId="46045284" w14:textId="77777777" w:rsidR="00365AA9" w:rsidRPr="00771B73" w:rsidRDefault="00E36FD5">
            <w:pPr>
              <w:shd w:val="clear" w:color="auto" w:fill="FFFFFF"/>
              <w:spacing w:line="240" w:lineRule="auto"/>
              <w:rPr>
                <w:rFonts w:cs="Times New Roman"/>
                <w:szCs w:val="20"/>
              </w:rPr>
            </w:pPr>
            <w:r w:rsidRPr="00771B73">
              <w:rPr>
                <w:rFonts w:cs="Times New Roman"/>
                <w:szCs w:val="20"/>
              </w:rPr>
              <w:t>[REGRA_DT_INI_MAIOR_</w:t>
            </w:r>
          </w:p>
          <w:p w14:paraId="26A417D5" w14:textId="77777777" w:rsidR="00365AA9" w:rsidRPr="00771B73" w:rsidRDefault="00E36FD5">
            <w:pPr>
              <w:shd w:val="clear" w:color="auto" w:fill="FFFFFF"/>
              <w:spacing w:line="240" w:lineRule="auto"/>
              <w:rPr>
                <w:rFonts w:cs="Times New Roman"/>
                <w:szCs w:val="20"/>
              </w:rPr>
            </w:pPr>
            <w:r w:rsidRPr="00771B73">
              <w:rPr>
                <w:rFonts w:cs="Times New Roman"/>
                <w:szCs w:val="20"/>
              </w:rPr>
              <w:t>DT_FIN]</w:t>
            </w:r>
          </w:p>
          <w:p w14:paraId="3F6E6F4F" w14:textId="77777777" w:rsidR="005115B9" w:rsidRPr="00771B73" w:rsidRDefault="005115B9">
            <w:pPr>
              <w:shd w:val="clear" w:color="auto" w:fill="FFFFFF"/>
              <w:spacing w:line="240" w:lineRule="auto"/>
              <w:rPr>
                <w:rFonts w:cs="Times New Roman"/>
                <w:szCs w:val="20"/>
              </w:rPr>
            </w:pPr>
          </w:p>
          <w:p w14:paraId="2EDE5D7B" w14:textId="1B01C987" w:rsidR="005115B9" w:rsidRPr="00771B73" w:rsidRDefault="005115B9">
            <w:pPr>
              <w:shd w:val="clear" w:color="auto" w:fill="FFFFFF"/>
              <w:spacing w:line="240" w:lineRule="auto"/>
              <w:rPr>
                <w:rFonts w:cs="Times New Roman"/>
                <w:szCs w:val="20"/>
              </w:rPr>
            </w:pPr>
            <w:r w:rsidRPr="00771B73">
              <w:rPr>
                <w:rFonts w:cs="Times New Roman"/>
                <w:szCs w:val="20"/>
              </w:rPr>
              <w:t>[REGRA_DATA_ANTIGA]</w:t>
            </w:r>
          </w:p>
        </w:tc>
      </w:tr>
      <w:tr w:rsidR="00365AA9" w:rsidRPr="00771B73" w14:paraId="76582A50" w14:textId="77777777" w:rsidTr="00AC4E12">
        <w:trPr>
          <w:jc w:val="center"/>
        </w:trPr>
        <w:tc>
          <w:tcPr>
            <w:tcW w:w="4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4F80D24" w14:textId="77777777" w:rsidR="00365AA9" w:rsidRPr="00771B73" w:rsidRDefault="00E36FD5">
            <w:pPr>
              <w:shd w:val="clear" w:color="auto" w:fill="FFFFFF"/>
              <w:spacing w:line="240" w:lineRule="auto"/>
              <w:rPr>
                <w:rFonts w:cs="Times New Roman"/>
                <w:szCs w:val="20"/>
              </w:rPr>
            </w:pPr>
            <w:r w:rsidRPr="00771B73">
              <w:rPr>
                <w:rFonts w:cs="Times New Roman"/>
                <w:szCs w:val="20"/>
              </w:rPr>
              <w:t>03</w:t>
            </w:r>
          </w:p>
        </w:tc>
        <w:tc>
          <w:tcPr>
            <w:tcW w:w="1168" w:type="dxa"/>
            <w:tcBorders>
              <w:top w:val="single" w:sz="4" w:space="0" w:color="00000A"/>
              <w:left w:val="single" w:sz="4" w:space="0" w:color="00000A"/>
              <w:bottom w:val="single" w:sz="4" w:space="0" w:color="00000A"/>
              <w:right w:val="single" w:sz="4" w:space="0" w:color="00000A"/>
            </w:tcBorders>
            <w:shd w:val="clear" w:color="auto" w:fill="auto"/>
          </w:tcPr>
          <w:p w14:paraId="6B1D17D6" w14:textId="77777777" w:rsidR="00365AA9" w:rsidRPr="00771B73" w:rsidRDefault="00E36FD5">
            <w:pPr>
              <w:shd w:val="clear" w:color="auto" w:fill="FFFFFF"/>
              <w:spacing w:line="240" w:lineRule="auto"/>
              <w:jc w:val="both"/>
              <w:rPr>
                <w:rFonts w:cs="Times New Roman"/>
                <w:szCs w:val="20"/>
              </w:rPr>
            </w:pPr>
            <w:r w:rsidRPr="00771B73">
              <w:rPr>
                <w:rFonts w:cs="Times New Roman"/>
                <w:szCs w:val="20"/>
              </w:rPr>
              <w:t>DT_FIN</w:t>
            </w:r>
          </w:p>
        </w:tc>
        <w:tc>
          <w:tcPr>
            <w:tcW w:w="2232" w:type="dxa"/>
            <w:tcBorders>
              <w:top w:val="single" w:sz="4" w:space="0" w:color="00000A"/>
              <w:left w:val="single" w:sz="4" w:space="0" w:color="00000A"/>
              <w:bottom w:val="single" w:sz="4" w:space="0" w:color="00000A"/>
              <w:right w:val="single" w:sz="4" w:space="0" w:color="00000A"/>
            </w:tcBorders>
            <w:shd w:val="clear" w:color="auto" w:fill="auto"/>
          </w:tcPr>
          <w:p w14:paraId="478CCA3D" w14:textId="77777777" w:rsidR="00365AA9" w:rsidRDefault="00E36FD5">
            <w:pPr>
              <w:spacing w:line="240" w:lineRule="auto"/>
              <w:rPr>
                <w:rFonts w:cs="Times New Roman"/>
                <w:szCs w:val="20"/>
              </w:rPr>
            </w:pPr>
            <w:r w:rsidRPr="00771B73">
              <w:rPr>
                <w:rFonts w:cs="Times New Roman"/>
                <w:szCs w:val="20"/>
              </w:rPr>
              <w:t>Data final das demonstrações contábeis.</w:t>
            </w:r>
          </w:p>
          <w:p w14:paraId="07E9AE84" w14:textId="77777777" w:rsidR="00AC4E12" w:rsidRDefault="00AC4E12">
            <w:pPr>
              <w:spacing w:line="240" w:lineRule="auto"/>
              <w:rPr>
                <w:rFonts w:cs="Times New Roman"/>
                <w:szCs w:val="20"/>
              </w:rPr>
            </w:pPr>
          </w:p>
          <w:p w14:paraId="55CB1E41" w14:textId="77777777" w:rsidR="00AC4E12" w:rsidRDefault="00AC4E12">
            <w:pPr>
              <w:spacing w:line="240" w:lineRule="auto"/>
              <w:rPr>
                <w:rFonts w:cs="Times New Roman"/>
                <w:szCs w:val="20"/>
              </w:rPr>
            </w:pPr>
          </w:p>
          <w:p w14:paraId="0057DD13" w14:textId="77777777" w:rsidR="00AC4E12" w:rsidRDefault="00AC4E12">
            <w:pPr>
              <w:spacing w:line="240" w:lineRule="auto"/>
              <w:rPr>
                <w:rFonts w:cs="Times New Roman"/>
                <w:szCs w:val="20"/>
              </w:rPr>
            </w:pPr>
          </w:p>
          <w:p w14:paraId="45D9AE76" w14:textId="77777777" w:rsidR="00AC4E12" w:rsidRDefault="00AC4E12">
            <w:pPr>
              <w:spacing w:line="240" w:lineRule="auto"/>
              <w:rPr>
                <w:rFonts w:cs="Times New Roman"/>
                <w:szCs w:val="20"/>
              </w:rPr>
            </w:pPr>
          </w:p>
          <w:p w14:paraId="5DE8AAC0" w14:textId="77777777" w:rsidR="00AC4E12" w:rsidRDefault="00AC4E12">
            <w:pPr>
              <w:spacing w:line="240" w:lineRule="auto"/>
              <w:rPr>
                <w:rFonts w:cs="Times New Roman"/>
                <w:szCs w:val="20"/>
              </w:rPr>
            </w:pPr>
          </w:p>
          <w:p w14:paraId="00B21103" w14:textId="77777777" w:rsidR="00AC4E12" w:rsidRDefault="00AC4E12">
            <w:pPr>
              <w:spacing w:line="240" w:lineRule="auto"/>
              <w:rPr>
                <w:rFonts w:cs="Times New Roman"/>
                <w:szCs w:val="20"/>
              </w:rPr>
            </w:pPr>
          </w:p>
          <w:p w14:paraId="56284D06" w14:textId="41EB7346" w:rsidR="00AC4E12" w:rsidRPr="00771B73" w:rsidRDefault="00AC4E12">
            <w:pPr>
              <w:spacing w:line="240" w:lineRule="auto"/>
              <w:rPr>
                <w:rFonts w:cs="Times New Roman"/>
                <w:szCs w:val="20"/>
              </w:rPr>
            </w:pPr>
          </w:p>
        </w:tc>
        <w:tc>
          <w:tcPr>
            <w:tcW w:w="612" w:type="dxa"/>
            <w:tcBorders>
              <w:top w:val="single" w:sz="4" w:space="0" w:color="00000A"/>
              <w:left w:val="single" w:sz="4" w:space="0" w:color="00000A"/>
              <w:bottom w:val="single" w:sz="4" w:space="0" w:color="00000A"/>
              <w:right w:val="single" w:sz="4" w:space="0" w:color="00000A"/>
            </w:tcBorders>
            <w:shd w:val="clear" w:color="auto" w:fill="auto"/>
            <w:tcMar>
              <w:left w:w="65" w:type="dxa"/>
              <w:right w:w="70" w:type="dxa"/>
            </w:tcMar>
          </w:tcPr>
          <w:p w14:paraId="631FC8C0" w14:textId="77777777" w:rsidR="00365AA9" w:rsidRPr="00771B73" w:rsidRDefault="00E36FD5">
            <w:pPr>
              <w:shd w:val="clear" w:color="auto" w:fill="FFFFFF"/>
              <w:spacing w:line="240" w:lineRule="auto"/>
              <w:rPr>
                <w:rFonts w:cs="Times New Roman"/>
                <w:szCs w:val="20"/>
              </w:rPr>
            </w:pPr>
            <w:r w:rsidRPr="00771B73">
              <w:rPr>
                <w:rFonts w:cs="Times New Roman"/>
                <w:szCs w:val="20"/>
              </w:rPr>
              <w:t>N</w:t>
            </w:r>
          </w:p>
        </w:tc>
        <w:tc>
          <w:tcPr>
            <w:tcW w:w="1029" w:type="dxa"/>
            <w:tcBorders>
              <w:top w:val="single" w:sz="4" w:space="0" w:color="00000A"/>
              <w:left w:val="single" w:sz="4" w:space="0" w:color="00000A"/>
              <w:bottom w:val="single" w:sz="4" w:space="0" w:color="00000A"/>
              <w:right w:val="single" w:sz="4" w:space="0" w:color="00000A"/>
            </w:tcBorders>
            <w:shd w:val="clear" w:color="auto" w:fill="auto"/>
          </w:tcPr>
          <w:p w14:paraId="55656B54" w14:textId="77777777" w:rsidR="00365AA9" w:rsidRPr="00771B73" w:rsidRDefault="00E36FD5">
            <w:pPr>
              <w:shd w:val="clear" w:color="auto" w:fill="FFFFFF"/>
              <w:spacing w:line="240" w:lineRule="auto"/>
              <w:rPr>
                <w:rFonts w:cs="Times New Roman"/>
                <w:szCs w:val="20"/>
              </w:rPr>
            </w:pPr>
            <w:r w:rsidRPr="00771B73">
              <w:rPr>
                <w:rFonts w:cs="Times New Roman"/>
                <w:szCs w:val="20"/>
              </w:rPr>
              <w:t>008</w:t>
            </w:r>
          </w:p>
        </w:tc>
        <w:tc>
          <w:tcPr>
            <w:tcW w:w="906" w:type="dxa"/>
            <w:tcBorders>
              <w:top w:val="single" w:sz="4" w:space="0" w:color="00000A"/>
              <w:left w:val="single" w:sz="4" w:space="0" w:color="00000A"/>
              <w:bottom w:val="single" w:sz="4" w:space="0" w:color="00000A"/>
              <w:right w:val="single" w:sz="4" w:space="0" w:color="00000A"/>
            </w:tcBorders>
            <w:shd w:val="clear" w:color="auto" w:fill="auto"/>
          </w:tcPr>
          <w:p w14:paraId="2ED35FD7"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c>
          <w:tcPr>
            <w:tcW w:w="862" w:type="dxa"/>
            <w:tcBorders>
              <w:top w:val="single" w:sz="4" w:space="0" w:color="00000A"/>
              <w:left w:val="single" w:sz="4" w:space="0" w:color="00000A"/>
              <w:bottom w:val="single" w:sz="4" w:space="0" w:color="00000A"/>
              <w:right w:val="single" w:sz="4" w:space="0" w:color="00000A"/>
            </w:tcBorders>
            <w:shd w:val="clear" w:color="auto" w:fill="auto"/>
          </w:tcPr>
          <w:p w14:paraId="7E108B46"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c>
          <w:tcPr>
            <w:tcW w:w="1229" w:type="dxa"/>
            <w:tcBorders>
              <w:top w:val="single" w:sz="4" w:space="0" w:color="00000A"/>
              <w:left w:val="single" w:sz="4" w:space="0" w:color="00000A"/>
              <w:bottom w:val="single" w:sz="4" w:space="0" w:color="00000A"/>
              <w:right w:val="single" w:sz="4" w:space="0" w:color="00000A"/>
            </w:tcBorders>
            <w:shd w:val="clear" w:color="auto" w:fill="auto"/>
          </w:tcPr>
          <w:p w14:paraId="5BBC0A45" w14:textId="77777777" w:rsidR="00365AA9" w:rsidRPr="00771B73" w:rsidRDefault="00E36FD5">
            <w:pPr>
              <w:shd w:val="clear" w:color="auto" w:fill="FFFFFF"/>
              <w:spacing w:line="240" w:lineRule="auto"/>
              <w:rPr>
                <w:rFonts w:cs="Times New Roman"/>
                <w:szCs w:val="20"/>
              </w:rPr>
            </w:pPr>
            <w:r w:rsidRPr="00771B73">
              <w:rPr>
                <w:rFonts w:cs="Times New Roman"/>
                <w:szCs w:val="20"/>
              </w:rPr>
              <w:t>Sim</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7E2CD0F" w14:textId="77777777" w:rsidR="00365AA9" w:rsidRPr="00771B73" w:rsidRDefault="00E36FD5">
            <w:pPr>
              <w:shd w:val="clear" w:color="auto" w:fill="FFFFFF"/>
              <w:spacing w:line="240" w:lineRule="auto"/>
              <w:rPr>
                <w:rFonts w:cs="Times New Roman"/>
                <w:szCs w:val="20"/>
              </w:rPr>
            </w:pPr>
            <w:r w:rsidRPr="00771B73">
              <w:rPr>
                <w:rFonts w:cs="Times New Roman"/>
                <w:szCs w:val="20"/>
              </w:rPr>
              <w:t>[REGRA_DATA_INI_</w:t>
            </w:r>
          </w:p>
          <w:p w14:paraId="32E1AA0B" w14:textId="77777777" w:rsidR="00365AA9" w:rsidRPr="00771B73" w:rsidRDefault="00E36FD5">
            <w:pPr>
              <w:shd w:val="clear" w:color="auto" w:fill="FFFFFF"/>
              <w:spacing w:line="240" w:lineRule="auto"/>
              <w:rPr>
                <w:rFonts w:cs="Times New Roman"/>
                <w:szCs w:val="20"/>
              </w:rPr>
            </w:pPr>
            <w:r w:rsidRPr="00771B73">
              <w:rPr>
                <w:rFonts w:cs="Times New Roman"/>
                <w:szCs w:val="20"/>
              </w:rPr>
              <w:t>MAIOR]</w:t>
            </w:r>
          </w:p>
          <w:p w14:paraId="4AFBB1BB" w14:textId="77777777" w:rsidR="00365AA9" w:rsidRPr="00771B73" w:rsidRDefault="00365AA9">
            <w:pPr>
              <w:shd w:val="clear" w:color="auto" w:fill="FFFFFF"/>
              <w:spacing w:line="240" w:lineRule="auto"/>
              <w:rPr>
                <w:rFonts w:cs="Times New Roman"/>
                <w:szCs w:val="20"/>
              </w:rPr>
            </w:pPr>
          </w:p>
          <w:p w14:paraId="16452990" w14:textId="34DE2488" w:rsidR="005115B9" w:rsidRPr="00771B73" w:rsidRDefault="005115B9">
            <w:pPr>
              <w:shd w:val="clear" w:color="auto" w:fill="FFFFFF"/>
              <w:spacing w:line="240" w:lineRule="auto"/>
              <w:rPr>
                <w:rFonts w:cs="Times New Roman"/>
                <w:szCs w:val="20"/>
              </w:rPr>
            </w:pPr>
            <w:r w:rsidRPr="00771B73">
              <w:rPr>
                <w:rFonts w:cs="Times New Roman"/>
                <w:szCs w:val="20"/>
              </w:rPr>
              <w:t>[REGRA_DATA_ANTIGA]</w:t>
            </w:r>
          </w:p>
        </w:tc>
      </w:tr>
      <w:tr w:rsidR="00365AA9" w:rsidRPr="00771B73" w14:paraId="005AB57C" w14:textId="77777777" w:rsidTr="00AC4E12">
        <w:trPr>
          <w:jc w:val="center"/>
        </w:trPr>
        <w:tc>
          <w:tcPr>
            <w:tcW w:w="4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F5C3753" w14:textId="77777777" w:rsidR="00365AA9" w:rsidRPr="00771B73" w:rsidRDefault="00E36FD5">
            <w:pPr>
              <w:shd w:val="clear" w:color="auto" w:fill="FFFFFF"/>
              <w:spacing w:line="240" w:lineRule="auto"/>
              <w:rPr>
                <w:rFonts w:cs="Times New Roman"/>
                <w:szCs w:val="20"/>
              </w:rPr>
            </w:pPr>
            <w:r w:rsidRPr="00771B73">
              <w:rPr>
                <w:rFonts w:cs="Times New Roman"/>
                <w:szCs w:val="20"/>
              </w:rPr>
              <w:t>04</w:t>
            </w:r>
          </w:p>
        </w:tc>
        <w:tc>
          <w:tcPr>
            <w:tcW w:w="1168" w:type="dxa"/>
            <w:tcBorders>
              <w:top w:val="single" w:sz="4" w:space="0" w:color="00000A"/>
              <w:left w:val="single" w:sz="4" w:space="0" w:color="00000A"/>
              <w:bottom w:val="single" w:sz="4" w:space="0" w:color="00000A"/>
              <w:right w:val="single" w:sz="4" w:space="0" w:color="00000A"/>
            </w:tcBorders>
            <w:shd w:val="clear" w:color="auto" w:fill="auto"/>
          </w:tcPr>
          <w:p w14:paraId="7FC33328" w14:textId="77777777" w:rsidR="00365AA9" w:rsidRPr="00771B73" w:rsidRDefault="00E36FD5">
            <w:pPr>
              <w:shd w:val="clear" w:color="auto" w:fill="FFFFFF"/>
              <w:spacing w:line="240" w:lineRule="auto"/>
              <w:jc w:val="both"/>
              <w:rPr>
                <w:rFonts w:cs="Times New Roman"/>
                <w:szCs w:val="20"/>
              </w:rPr>
            </w:pPr>
            <w:r w:rsidRPr="00771B73">
              <w:rPr>
                <w:rFonts w:cs="Times New Roman"/>
                <w:szCs w:val="20"/>
              </w:rPr>
              <w:t>ID_DEM</w:t>
            </w:r>
          </w:p>
        </w:tc>
        <w:tc>
          <w:tcPr>
            <w:tcW w:w="2232" w:type="dxa"/>
            <w:tcBorders>
              <w:top w:val="single" w:sz="4" w:space="0" w:color="00000A"/>
              <w:left w:val="single" w:sz="4" w:space="0" w:color="00000A"/>
              <w:bottom w:val="single" w:sz="4" w:space="0" w:color="00000A"/>
              <w:right w:val="single" w:sz="4" w:space="0" w:color="00000A"/>
            </w:tcBorders>
            <w:shd w:val="clear" w:color="auto" w:fill="auto"/>
          </w:tcPr>
          <w:p w14:paraId="7E8E74B9" w14:textId="77777777" w:rsidR="00365AA9" w:rsidRPr="00771B73" w:rsidRDefault="00E36FD5">
            <w:pPr>
              <w:spacing w:line="240" w:lineRule="auto"/>
              <w:rPr>
                <w:rFonts w:cs="Times New Roman"/>
                <w:szCs w:val="20"/>
              </w:rPr>
            </w:pPr>
            <w:r w:rsidRPr="00771B73">
              <w:rPr>
                <w:rFonts w:cs="Times New Roman"/>
                <w:szCs w:val="20"/>
              </w:rPr>
              <w:t>Identificação das demonstrações:</w:t>
            </w:r>
          </w:p>
          <w:p w14:paraId="3A20CC54" w14:textId="77777777" w:rsidR="00365AA9" w:rsidRPr="00771B73" w:rsidRDefault="00E36FD5">
            <w:pPr>
              <w:spacing w:line="240" w:lineRule="auto"/>
              <w:rPr>
                <w:rFonts w:cs="Times New Roman"/>
                <w:szCs w:val="20"/>
              </w:rPr>
            </w:pPr>
            <w:r w:rsidRPr="00771B73">
              <w:rPr>
                <w:rFonts w:cs="Times New Roman"/>
                <w:szCs w:val="20"/>
              </w:rPr>
              <w:t>1 – demonstrações contábeis da pessoa jurídica a que se refere a escrituração;</w:t>
            </w:r>
          </w:p>
          <w:p w14:paraId="174B7461" w14:textId="77777777" w:rsidR="00365AA9" w:rsidRPr="00771B73" w:rsidRDefault="00E36FD5">
            <w:pPr>
              <w:spacing w:line="240" w:lineRule="auto"/>
              <w:rPr>
                <w:rFonts w:cs="Times New Roman"/>
                <w:szCs w:val="20"/>
              </w:rPr>
            </w:pPr>
            <w:r w:rsidRPr="00771B73">
              <w:rPr>
                <w:rFonts w:cs="Times New Roman"/>
                <w:szCs w:val="20"/>
              </w:rPr>
              <w:t>2 – demonstrações consolidadas ou de outras pessoas jurídicas.</w:t>
            </w:r>
          </w:p>
        </w:tc>
        <w:tc>
          <w:tcPr>
            <w:tcW w:w="612" w:type="dxa"/>
            <w:tcBorders>
              <w:top w:val="single" w:sz="4" w:space="0" w:color="00000A"/>
              <w:left w:val="single" w:sz="4" w:space="0" w:color="00000A"/>
              <w:bottom w:val="single" w:sz="4" w:space="0" w:color="00000A"/>
              <w:right w:val="single" w:sz="4" w:space="0" w:color="00000A"/>
            </w:tcBorders>
            <w:shd w:val="clear" w:color="auto" w:fill="auto"/>
            <w:tcMar>
              <w:left w:w="65" w:type="dxa"/>
              <w:right w:w="70" w:type="dxa"/>
            </w:tcMar>
          </w:tcPr>
          <w:p w14:paraId="44BC7A1D" w14:textId="77777777" w:rsidR="00365AA9" w:rsidRPr="00771B73" w:rsidRDefault="00E36FD5">
            <w:pPr>
              <w:shd w:val="clear" w:color="auto" w:fill="FFFFFF"/>
              <w:spacing w:line="240" w:lineRule="auto"/>
              <w:rPr>
                <w:rFonts w:cs="Times New Roman"/>
                <w:szCs w:val="20"/>
              </w:rPr>
            </w:pPr>
            <w:r w:rsidRPr="00771B73">
              <w:rPr>
                <w:rFonts w:cs="Times New Roman"/>
                <w:szCs w:val="20"/>
              </w:rPr>
              <w:t>N</w:t>
            </w:r>
          </w:p>
        </w:tc>
        <w:tc>
          <w:tcPr>
            <w:tcW w:w="1029" w:type="dxa"/>
            <w:tcBorders>
              <w:top w:val="single" w:sz="4" w:space="0" w:color="00000A"/>
              <w:left w:val="single" w:sz="4" w:space="0" w:color="00000A"/>
              <w:bottom w:val="single" w:sz="4" w:space="0" w:color="00000A"/>
              <w:right w:val="single" w:sz="4" w:space="0" w:color="00000A"/>
            </w:tcBorders>
            <w:shd w:val="clear" w:color="auto" w:fill="auto"/>
          </w:tcPr>
          <w:p w14:paraId="0DA59250" w14:textId="77777777" w:rsidR="00365AA9" w:rsidRPr="00771B73" w:rsidRDefault="00E36FD5">
            <w:pPr>
              <w:shd w:val="clear" w:color="auto" w:fill="FFFFFF"/>
              <w:spacing w:line="240" w:lineRule="auto"/>
              <w:rPr>
                <w:rFonts w:cs="Times New Roman"/>
                <w:szCs w:val="20"/>
              </w:rPr>
            </w:pPr>
            <w:r w:rsidRPr="00771B73">
              <w:rPr>
                <w:rFonts w:cs="Times New Roman"/>
                <w:szCs w:val="20"/>
              </w:rPr>
              <w:t>001</w:t>
            </w:r>
          </w:p>
        </w:tc>
        <w:tc>
          <w:tcPr>
            <w:tcW w:w="906" w:type="dxa"/>
            <w:tcBorders>
              <w:top w:val="single" w:sz="4" w:space="0" w:color="00000A"/>
              <w:left w:val="single" w:sz="4" w:space="0" w:color="00000A"/>
              <w:bottom w:val="single" w:sz="4" w:space="0" w:color="00000A"/>
              <w:right w:val="single" w:sz="4" w:space="0" w:color="00000A"/>
            </w:tcBorders>
            <w:shd w:val="clear" w:color="auto" w:fill="auto"/>
          </w:tcPr>
          <w:p w14:paraId="23EAD07F"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c>
          <w:tcPr>
            <w:tcW w:w="862" w:type="dxa"/>
            <w:tcBorders>
              <w:top w:val="single" w:sz="4" w:space="0" w:color="00000A"/>
              <w:left w:val="single" w:sz="4" w:space="0" w:color="00000A"/>
              <w:bottom w:val="single" w:sz="4" w:space="0" w:color="00000A"/>
              <w:right w:val="single" w:sz="4" w:space="0" w:color="00000A"/>
            </w:tcBorders>
            <w:shd w:val="clear" w:color="auto" w:fill="auto"/>
          </w:tcPr>
          <w:p w14:paraId="024D4BEB" w14:textId="77777777" w:rsidR="00365AA9" w:rsidRPr="00771B73" w:rsidRDefault="00E36FD5">
            <w:pPr>
              <w:shd w:val="clear" w:color="auto" w:fill="FFFFFF"/>
              <w:spacing w:line="240" w:lineRule="auto"/>
              <w:rPr>
                <w:rFonts w:cs="Times New Roman"/>
                <w:szCs w:val="20"/>
              </w:rPr>
            </w:pPr>
            <w:r w:rsidRPr="00771B73">
              <w:rPr>
                <w:rFonts w:cs="Times New Roman"/>
                <w:szCs w:val="20"/>
              </w:rPr>
              <w:t>[1,2]</w:t>
            </w:r>
          </w:p>
        </w:tc>
        <w:tc>
          <w:tcPr>
            <w:tcW w:w="1229" w:type="dxa"/>
            <w:tcBorders>
              <w:top w:val="single" w:sz="4" w:space="0" w:color="00000A"/>
              <w:left w:val="single" w:sz="4" w:space="0" w:color="00000A"/>
              <w:bottom w:val="single" w:sz="4" w:space="0" w:color="00000A"/>
              <w:right w:val="single" w:sz="4" w:space="0" w:color="00000A"/>
            </w:tcBorders>
            <w:shd w:val="clear" w:color="auto" w:fill="auto"/>
          </w:tcPr>
          <w:p w14:paraId="6A661730" w14:textId="77777777" w:rsidR="00365AA9" w:rsidRPr="00771B73" w:rsidRDefault="00E36FD5">
            <w:pPr>
              <w:shd w:val="clear" w:color="auto" w:fill="FFFFFF"/>
              <w:spacing w:line="240" w:lineRule="auto"/>
              <w:rPr>
                <w:rFonts w:cs="Times New Roman"/>
                <w:szCs w:val="20"/>
              </w:rPr>
            </w:pPr>
            <w:r w:rsidRPr="00771B73">
              <w:rPr>
                <w:rFonts w:cs="Times New Roman"/>
                <w:szCs w:val="20"/>
              </w:rPr>
              <w:t>Sim</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69947BB5" w14:textId="77777777" w:rsidR="00365AA9" w:rsidRPr="00771B73" w:rsidRDefault="00E36FD5">
            <w:pPr>
              <w:shd w:val="clear" w:color="auto" w:fill="FFFFFF"/>
              <w:spacing w:line="240" w:lineRule="auto"/>
              <w:rPr>
                <w:rFonts w:cs="Times New Roman"/>
                <w:szCs w:val="20"/>
              </w:rPr>
            </w:pPr>
            <w:r w:rsidRPr="00771B73">
              <w:rPr>
                <w:rFonts w:cs="Times New Roman"/>
                <w:szCs w:val="20"/>
              </w:rPr>
              <w:t> </w:t>
            </w:r>
          </w:p>
        </w:tc>
      </w:tr>
      <w:tr w:rsidR="00365AA9" w:rsidRPr="00771B73" w14:paraId="5443F822" w14:textId="77777777" w:rsidTr="00AC4E12">
        <w:trPr>
          <w:jc w:val="center"/>
        </w:trPr>
        <w:tc>
          <w:tcPr>
            <w:tcW w:w="4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2F10AA6" w14:textId="77777777" w:rsidR="00365AA9" w:rsidRPr="00771B73" w:rsidRDefault="00E36FD5">
            <w:pPr>
              <w:shd w:val="clear" w:color="auto" w:fill="FFFFFF"/>
              <w:spacing w:line="240" w:lineRule="auto"/>
              <w:rPr>
                <w:rFonts w:cs="Times New Roman"/>
                <w:szCs w:val="20"/>
              </w:rPr>
            </w:pPr>
            <w:r w:rsidRPr="00771B73">
              <w:rPr>
                <w:rFonts w:cs="Times New Roman"/>
                <w:szCs w:val="20"/>
              </w:rPr>
              <w:t>05</w:t>
            </w:r>
          </w:p>
        </w:tc>
        <w:tc>
          <w:tcPr>
            <w:tcW w:w="1168" w:type="dxa"/>
            <w:tcBorders>
              <w:top w:val="single" w:sz="4" w:space="0" w:color="00000A"/>
              <w:left w:val="single" w:sz="4" w:space="0" w:color="00000A"/>
              <w:bottom w:val="single" w:sz="4" w:space="0" w:color="00000A"/>
              <w:right w:val="single" w:sz="4" w:space="0" w:color="00000A"/>
            </w:tcBorders>
            <w:shd w:val="clear" w:color="auto" w:fill="auto"/>
          </w:tcPr>
          <w:p w14:paraId="64324969" w14:textId="77777777" w:rsidR="00365AA9" w:rsidRPr="00771B73" w:rsidRDefault="00E36FD5">
            <w:pPr>
              <w:shd w:val="clear" w:color="auto" w:fill="FFFFFF"/>
              <w:spacing w:line="240" w:lineRule="auto"/>
              <w:jc w:val="both"/>
              <w:rPr>
                <w:rFonts w:cs="Times New Roman"/>
                <w:szCs w:val="20"/>
              </w:rPr>
            </w:pPr>
            <w:r w:rsidRPr="00771B73">
              <w:rPr>
                <w:rFonts w:cs="Times New Roman"/>
                <w:szCs w:val="20"/>
              </w:rPr>
              <w:t>CAB_DEM</w:t>
            </w:r>
          </w:p>
        </w:tc>
        <w:tc>
          <w:tcPr>
            <w:tcW w:w="2232" w:type="dxa"/>
            <w:tcBorders>
              <w:top w:val="single" w:sz="4" w:space="0" w:color="00000A"/>
              <w:left w:val="single" w:sz="4" w:space="0" w:color="00000A"/>
              <w:bottom w:val="single" w:sz="4" w:space="0" w:color="00000A"/>
              <w:right w:val="single" w:sz="4" w:space="0" w:color="00000A"/>
            </w:tcBorders>
            <w:shd w:val="clear" w:color="auto" w:fill="auto"/>
          </w:tcPr>
          <w:p w14:paraId="783737D4" w14:textId="77777777" w:rsidR="00365AA9" w:rsidRPr="00771B73" w:rsidRDefault="00E36FD5">
            <w:pPr>
              <w:spacing w:line="240" w:lineRule="auto"/>
              <w:rPr>
                <w:rFonts w:cs="Times New Roman"/>
                <w:szCs w:val="20"/>
              </w:rPr>
            </w:pPr>
            <w:r w:rsidRPr="00771B73">
              <w:rPr>
                <w:rFonts w:cs="Times New Roman"/>
                <w:szCs w:val="20"/>
              </w:rPr>
              <w:t>Cabeçalho das demonstrações.</w:t>
            </w:r>
          </w:p>
        </w:tc>
        <w:tc>
          <w:tcPr>
            <w:tcW w:w="612" w:type="dxa"/>
            <w:tcBorders>
              <w:top w:val="single" w:sz="4" w:space="0" w:color="00000A"/>
              <w:left w:val="single" w:sz="4" w:space="0" w:color="00000A"/>
              <w:bottom w:val="single" w:sz="4" w:space="0" w:color="00000A"/>
              <w:right w:val="single" w:sz="4" w:space="0" w:color="00000A"/>
            </w:tcBorders>
            <w:shd w:val="clear" w:color="auto" w:fill="auto"/>
            <w:tcMar>
              <w:left w:w="65" w:type="dxa"/>
              <w:right w:w="70" w:type="dxa"/>
            </w:tcMar>
          </w:tcPr>
          <w:p w14:paraId="7965B56D" w14:textId="77777777" w:rsidR="00365AA9" w:rsidRPr="00771B73" w:rsidRDefault="00E36FD5">
            <w:pPr>
              <w:shd w:val="clear" w:color="auto" w:fill="FFFFFF"/>
              <w:spacing w:line="240" w:lineRule="auto"/>
              <w:rPr>
                <w:rFonts w:cs="Times New Roman"/>
                <w:szCs w:val="20"/>
              </w:rPr>
            </w:pPr>
            <w:r w:rsidRPr="00771B73">
              <w:rPr>
                <w:rFonts w:cs="Times New Roman"/>
                <w:szCs w:val="20"/>
              </w:rPr>
              <w:t>C</w:t>
            </w:r>
          </w:p>
        </w:tc>
        <w:tc>
          <w:tcPr>
            <w:tcW w:w="1029" w:type="dxa"/>
            <w:tcBorders>
              <w:top w:val="single" w:sz="4" w:space="0" w:color="00000A"/>
              <w:left w:val="single" w:sz="4" w:space="0" w:color="00000A"/>
              <w:bottom w:val="single" w:sz="4" w:space="0" w:color="00000A"/>
              <w:right w:val="single" w:sz="4" w:space="0" w:color="00000A"/>
            </w:tcBorders>
            <w:shd w:val="clear" w:color="auto" w:fill="auto"/>
          </w:tcPr>
          <w:p w14:paraId="4DEE08B7" w14:textId="77777777" w:rsidR="00365AA9" w:rsidRPr="00771B73" w:rsidRDefault="00E36FD5">
            <w:pPr>
              <w:shd w:val="clear" w:color="auto" w:fill="FFFFFF"/>
              <w:spacing w:line="240" w:lineRule="auto"/>
              <w:rPr>
                <w:rFonts w:cs="Times New Roman"/>
                <w:szCs w:val="20"/>
              </w:rPr>
            </w:pPr>
            <w:r w:rsidRPr="00771B73">
              <w:rPr>
                <w:rFonts w:cs="Times New Roman"/>
                <w:szCs w:val="20"/>
              </w:rPr>
              <w:t>   </w:t>
            </w:r>
            <w:r w:rsidRPr="00771B73">
              <w:rPr>
                <w:rStyle w:val="apple-converted-space"/>
                <w:rFonts w:cs="Times New Roman"/>
                <w:szCs w:val="20"/>
              </w:rPr>
              <w:t> </w:t>
            </w:r>
            <w:r w:rsidRPr="00771B73">
              <w:rPr>
                <w:rFonts w:cs="Times New Roman"/>
                <w:szCs w:val="20"/>
              </w:rPr>
              <w:t>65535</w:t>
            </w:r>
          </w:p>
        </w:tc>
        <w:tc>
          <w:tcPr>
            <w:tcW w:w="906" w:type="dxa"/>
            <w:tcBorders>
              <w:top w:val="single" w:sz="4" w:space="0" w:color="00000A"/>
              <w:left w:val="single" w:sz="4" w:space="0" w:color="00000A"/>
              <w:bottom w:val="single" w:sz="4" w:space="0" w:color="00000A"/>
              <w:right w:val="single" w:sz="4" w:space="0" w:color="00000A"/>
            </w:tcBorders>
            <w:shd w:val="clear" w:color="auto" w:fill="auto"/>
          </w:tcPr>
          <w:p w14:paraId="3FD12088"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c>
          <w:tcPr>
            <w:tcW w:w="862" w:type="dxa"/>
            <w:tcBorders>
              <w:top w:val="single" w:sz="4" w:space="0" w:color="00000A"/>
              <w:left w:val="single" w:sz="4" w:space="0" w:color="00000A"/>
              <w:bottom w:val="single" w:sz="4" w:space="0" w:color="00000A"/>
              <w:right w:val="single" w:sz="4" w:space="0" w:color="00000A"/>
            </w:tcBorders>
            <w:shd w:val="clear" w:color="auto" w:fill="auto"/>
          </w:tcPr>
          <w:p w14:paraId="54D9E942"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c>
          <w:tcPr>
            <w:tcW w:w="1229" w:type="dxa"/>
            <w:tcBorders>
              <w:top w:val="single" w:sz="4" w:space="0" w:color="00000A"/>
              <w:left w:val="single" w:sz="4" w:space="0" w:color="00000A"/>
              <w:bottom w:val="single" w:sz="4" w:space="0" w:color="00000A"/>
              <w:right w:val="single" w:sz="4" w:space="0" w:color="00000A"/>
            </w:tcBorders>
            <w:shd w:val="clear" w:color="auto" w:fill="auto"/>
          </w:tcPr>
          <w:p w14:paraId="46D65960" w14:textId="77777777" w:rsidR="00365AA9" w:rsidRPr="00771B73" w:rsidRDefault="00E36FD5">
            <w:pPr>
              <w:shd w:val="clear" w:color="auto" w:fill="FFFFFF"/>
              <w:spacing w:line="240" w:lineRule="auto"/>
              <w:rPr>
                <w:rFonts w:cs="Times New Roman"/>
                <w:szCs w:val="20"/>
              </w:rPr>
            </w:pPr>
            <w:r w:rsidRPr="00771B73">
              <w:rPr>
                <w:rFonts w:cs="Times New Roman"/>
                <w:szCs w:val="20"/>
              </w:rPr>
              <w:t>Não</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282F8DE5" w14:textId="77777777" w:rsidR="00365AA9" w:rsidRPr="00771B73" w:rsidRDefault="00E36FD5">
            <w:pPr>
              <w:shd w:val="clear" w:color="auto" w:fill="FFFFFF"/>
              <w:spacing w:line="240" w:lineRule="auto"/>
              <w:rPr>
                <w:rFonts w:cs="Times New Roman"/>
                <w:szCs w:val="20"/>
              </w:rPr>
            </w:pPr>
            <w:r w:rsidRPr="00771B73">
              <w:rPr>
                <w:rFonts w:cs="Times New Roman"/>
                <w:szCs w:val="20"/>
              </w:rPr>
              <w:t>[REGRA_CAB_DEM_</w:t>
            </w:r>
          </w:p>
          <w:p w14:paraId="436351BF" w14:textId="77777777" w:rsidR="00365AA9" w:rsidRPr="00771B73" w:rsidRDefault="00E36FD5">
            <w:pPr>
              <w:shd w:val="clear" w:color="auto" w:fill="FFFFFF"/>
              <w:spacing w:line="240" w:lineRule="auto"/>
              <w:rPr>
                <w:rFonts w:cs="Times New Roman"/>
                <w:szCs w:val="20"/>
              </w:rPr>
            </w:pPr>
            <w:r w:rsidRPr="00771B73">
              <w:rPr>
                <w:rFonts w:cs="Times New Roman"/>
                <w:szCs w:val="20"/>
              </w:rPr>
              <w:t>OBRIGATORIO]</w:t>
            </w:r>
          </w:p>
        </w:tc>
      </w:tr>
    </w:tbl>
    <w:p w14:paraId="4E9311D5" w14:textId="77777777" w:rsidR="00F92E84" w:rsidRPr="00771B73" w:rsidRDefault="00F92E84">
      <w:pPr>
        <w:rPr>
          <w:rFonts w:cs="Times New Roman"/>
          <w:b/>
          <w:szCs w:val="20"/>
        </w:rPr>
      </w:pPr>
    </w:p>
    <w:p w14:paraId="7B1FFE47" w14:textId="77777777" w:rsidR="00365AA9" w:rsidRPr="00771B73" w:rsidRDefault="00E36FD5">
      <w:pPr>
        <w:rPr>
          <w:rFonts w:cs="Times New Roman"/>
          <w:b/>
          <w:szCs w:val="20"/>
        </w:rPr>
      </w:pPr>
      <w:r w:rsidRPr="00771B73">
        <w:rPr>
          <w:rFonts w:cs="Times New Roman"/>
          <w:b/>
          <w:szCs w:val="20"/>
        </w:rPr>
        <w:t>I - Observações:</w:t>
      </w:r>
    </w:p>
    <w:p w14:paraId="156AEB32" w14:textId="77777777" w:rsidR="00365AA9" w:rsidRPr="00771B73" w:rsidRDefault="00365AA9">
      <w:pPr>
        <w:pStyle w:val="Corpodetexto"/>
        <w:rPr>
          <w:rFonts w:ascii="Times New Roman" w:hAnsi="Times New Roman"/>
          <w:sz w:val="20"/>
          <w:szCs w:val="20"/>
        </w:rPr>
      </w:pPr>
    </w:p>
    <w:p w14:paraId="41CDAB51"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Registro facultativo</w:t>
      </w:r>
    </w:p>
    <w:p w14:paraId="0A320737"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Nível hierárquico: 2</w:t>
      </w:r>
    </w:p>
    <w:p w14:paraId="3C4B72B7"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Ocorrência: Vários por arquivo.</w:t>
      </w:r>
    </w:p>
    <w:p w14:paraId="357CB6FD" w14:textId="77777777" w:rsidR="00365AA9" w:rsidRPr="00771B73" w:rsidRDefault="00365AA9">
      <w:pPr>
        <w:pStyle w:val="Corpodetexto"/>
        <w:rPr>
          <w:rFonts w:ascii="Times New Roman" w:hAnsi="Times New Roman"/>
          <w:b/>
          <w:sz w:val="20"/>
          <w:szCs w:val="20"/>
        </w:rPr>
      </w:pPr>
    </w:p>
    <w:p w14:paraId="0C84DFF4" w14:textId="77777777" w:rsidR="00365AA9" w:rsidRPr="00771B73" w:rsidRDefault="00E36FD5">
      <w:pPr>
        <w:pStyle w:val="Corpodetexto"/>
        <w:spacing w:line="240" w:lineRule="auto"/>
        <w:ind w:left="708"/>
        <w:rPr>
          <w:rFonts w:ascii="Times New Roman" w:hAnsi="Times New Roman"/>
          <w:sz w:val="20"/>
          <w:szCs w:val="20"/>
        </w:rPr>
      </w:pPr>
      <w:r w:rsidRPr="00771B73">
        <w:rPr>
          <w:rFonts w:ascii="Times New Roman" w:hAnsi="Times New Roman"/>
          <w:b/>
          <w:color w:val="00000A"/>
          <w:sz w:val="20"/>
          <w:szCs w:val="20"/>
        </w:rPr>
        <w:t>Campo 05 (CAB_DEM) – Cabeçalho das Demonstrações:</w:t>
      </w:r>
      <w:r w:rsidRPr="00771B73">
        <w:rPr>
          <w:rFonts w:ascii="Times New Roman" w:hAnsi="Times New Roman"/>
          <w:color w:val="00000A"/>
          <w:sz w:val="20"/>
          <w:szCs w:val="20"/>
        </w:rPr>
        <w:t xml:space="preserve"> preencher somente quando “ID_DEM” (Campo 04) for igual a “2” (Demonstrações consolidadas ou de outras pessoas jurídicas).</w:t>
      </w:r>
    </w:p>
    <w:p w14:paraId="7F9EF1AA" w14:textId="77777777" w:rsidR="001F7BED" w:rsidRDefault="001F7BED">
      <w:pPr>
        <w:pStyle w:val="Corpodetexto"/>
        <w:rPr>
          <w:rFonts w:ascii="Times New Roman" w:hAnsi="Times New Roman"/>
          <w:b/>
          <w:sz w:val="20"/>
          <w:szCs w:val="20"/>
        </w:rPr>
      </w:pPr>
    </w:p>
    <w:p w14:paraId="1C7A9F40" w14:textId="485F0065"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 xml:space="preserve">II – Tabelas do Registro: </w:t>
      </w:r>
      <w:r w:rsidRPr="00771B73">
        <w:rPr>
          <w:rFonts w:ascii="Times New Roman" w:hAnsi="Times New Roman"/>
          <w:sz w:val="20"/>
          <w:szCs w:val="20"/>
        </w:rPr>
        <w:t>não há.</w:t>
      </w:r>
    </w:p>
    <w:p w14:paraId="273C1F7C" w14:textId="77777777" w:rsidR="00365AA9" w:rsidRPr="00771B73" w:rsidRDefault="00365AA9">
      <w:pPr>
        <w:pStyle w:val="Corpodetexto"/>
        <w:spacing w:line="240" w:lineRule="auto"/>
        <w:rPr>
          <w:rFonts w:ascii="Times New Roman" w:hAnsi="Times New Roman"/>
          <w:sz w:val="20"/>
          <w:szCs w:val="20"/>
        </w:rPr>
      </w:pPr>
    </w:p>
    <w:p w14:paraId="1B07104B" w14:textId="6A0A9798" w:rsidR="00365AA9" w:rsidRDefault="00E36FD5" w:rsidP="005115B9">
      <w:pPr>
        <w:spacing w:after="200"/>
        <w:rPr>
          <w:b/>
          <w:szCs w:val="20"/>
        </w:rPr>
      </w:pPr>
      <w:r w:rsidRPr="00771B73">
        <w:rPr>
          <w:b/>
          <w:szCs w:val="20"/>
        </w:rPr>
        <w:t>III - Regras de Validação do Registro:</w:t>
      </w:r>
    </w:p>
    <w:p w14:paraId="3D229FE8" w14:textId="77777777" w:rsidR="00F853D6" w:rsidRDefault="00F853D6" w:rsidP="00F853D6">
      <w:pPr>
        <w:pStyle w:val="Corpodetexto"/>
        <w:ind w:left="708"/>
        <w:rPr>
          <w:rFonts w:ascii="Times New Roman" w:eastAsia="Arial" w:hAnsi="Times New Roman"/>
          <w:sz w:val="20"/>
          <w:szCs w:val="20"/>
        </w:rPr>
      </w:pPr>
      <w:r w:rsidRPr="00E13666">
        <w:rPr>
          <w:rFonts w:ascii="Times New Roman" w:eastAsia="Arial" w:hAnsi="Times New Roman"/>
          <w:b/>
          <w:bCs/>
          <w:sz w:val="20"/>
          <w:szCs w:val="20"/>
          <w:highlight w:val="yellow"/>
        </w:rPr>
        <w:t>REGRA_OBRIGATORIA_DEMONSTRACAO:</w:t>
      </w:r>
      <w:r w:rsidRPr="00E13666">
        <w:rPr>
          <w:rFonts w:ascii="Times New Roman" w:eastAsia="Arial" w:hAnsi="Times New Roman"/>
          <w:sz w:val="20"/>
          <w:szCs w:val="20"/>
          <w:highlight w:val="yellow"/>
        </w:rPr>
        <w:t xml:space="preserve"> Verifica, </w:t>
      </w:r>
      <w:r>
        <w:rPr>
          <w:rFonts w:ascii="Times New Roman" w:eastAsia="Arial" w:hAnsi="Times New Roman"/>
          <w:sz w:val="20"/>
          <w:szCs w:val="20"/>
          <w:highlight w:val="yellow"/>
        </w:rPr>
        <w:t>se os registros</w:t>
      </w:r>
      <w:r w:rsidRPr="00E13666">
        <w:rPr>
          <w:rFonts w:ascii="Times New Roman" w:eastAsia="Arial" w:hAnsi="Times New Roman"/>
          <w:sz w:val="20"/>
          <w:szCs w:val="20"/>
          <w:highlight w:val="yellow"/>
        </w:rPr>
        <w:t xml:space="preserve"> J100</w:t>
      </w:r>
      <w:r>
        <w:rPr>
          <w:rFonts w:ascii="Times New Roman" w:eastAsia="Arial" w:hAnsi="Times New Roman"/>
          <w:sz w:val="20"/>
          <w:szCs w:val="20"/>
          <w:highlight w:val="yellow"/>
        </w:rPr>
        <w:t xml:space="preserve"> – Balanço Patrimonial – e </w:t>
      </w:r>
      <w:r w:rsidRPr="00E13666">
        <w:rPr>
          <w:rFonts w:ascii="Times New Roman" w:eastAsia="Arial" w:hAnsi="Times New Roman"/>
          <w:sz w:val="20"/>
          <w:szCs w:val="20"/>
          <w:highlight w:val="yellow"/>
        </w:rPr>
        <w:t>J150</w:t>
      </w:r>
      <w:r>
        <w:rPr>
          <w:rFonts w:ascii="Times New Roman" w:eastAsia="Arial" w:hAnsi="Times New Roman"/>
          <w:sz w:val="20"/>
          <w:szCs w:val="20"/>
          <w:highlight w:val="yellow"/>
        </w:rPr>
        <w:t xml:space="preserve"> – Demonstração do Resultado do Exercício – foram</w:t>
      </w:r>
      <w:r w:rsidRPr="00E13666">
        <w:rPr>
          <w:rFonts w:ascii="Times New Roman" w:eastAsia="Arial" w:hAnsi="Times New Roman"/>
          <w:sz w:val="20"/>
          <w:szCs w:val="20"/>
          <w:highlight w:val="yellow"/>
        </w:rPr>
        <w:t xml:space="preserve"> preenchido</w:t>
      </w:r>
      <w:r>
        <w:rPr>
          <w:rFonts w:ascii="Times New Roman" w:eastAsia="Arial" w:hAnsi="Times New Roman"/>
          <w:sz w:val="20"/>
          <w:szCs w:val="20"/>
          <w:highlight w:val="yellow"/>
        </w:rPr>
        <w:t>s</w:t>
      </w:r>
      <w:r w:rsidRPr="00E13666">
        <w:rPr>
          <w:rFonts w:ascii="Times New Roman" w:eastAsia="Arial" w:hAnsi="Times New Roman"/>
          <w:sz w:val="20"/>
          <w:szCs w:val="20"/>
          <w:highlight w:val="yellow"/>
        </w:rPr>
        <w:t>. Se a regra não for cumprida, o PGE do Sped Contábil gera um erro.</w:t>
      </w:r>
    </w:p>
    <w:p w14:paraId="5218FC90" w14:textId="77777777" w:rsidR="00E13666" w:rsidRPr="00E13666" w:rsidRDefault="00E13666" w:rsidP="00E13666">
      <w:pPr>
        <w:pStyle w:val="Corpodetexto"/>
        <w:ind w:left="708"/>
        <w:rPr>
          <w:rFonts w:ascii="Times New Roman" w:eastAsia="Arial" w:hAnsi="Times New Roman"/>
          <w:sz w:val="20"/>
          <w:szCs w:val="20"/>
        </w:rPr>
      </w:pPr>
    </w:p>
    <w:p w14:paraId="7908BC13" w14:textId="739E1FAF" w:rsidR="00365AA9" w:rsidRPr="00771B73" w:rsidRDefault="00E36FD5">
      <w:pPr>
        <w:pStyle w:val="Corpodetexto"/>
        <w:ind w:left="708"/>
        <w:rPr>
          <w:rFonts w:ascii="Times New Roman" w:hAnsi="Times New Roman"/>
          <w:sz w:val="20"/>
          <w:szCs w:val="20"/>
        </w:rPr>
      </w:pPr>
      <w:r w:rsidRPr="00771B73">
        <w:rPr>
          <w:rFonts w:ascii="Times New Roman" w:eastAsia="Arial" w:hAnsi="Times New Roman"/>
          <w:b/>
          <w:sz w:val="20"/>
          <w:szCs w:val="20"/>
        </w:rPr>
        <w:t>REGRA_REGISTRO_OBRIGATORIO_J005_FIM_EXERCICIO:</w:t>
      </w:r>
      <w:r w:rsidRPr="00771B73">
        <w:rPr>
          <w:rFonts w:ascii="Times New Roman" w:eastAsia="Arial" w:hAnsi="Times New Roman"/>
          <w:sz w:val="20"/>
          <w:szCs w:val="20"/>
        </w:rPr>
        <w:t xml:space="preserve"> Quando a data de encerramento do exercício social – DT-EX-SOCIAL (Campo 12) – do registro I030 for maior ou igual que a data de inicial das informações contidas no arquivo – DT_INI (Campo 03) – do registro 0000 e menor ou igual que a data final das informações contidas no arquivo – DT_FIN (Campo 04) – do registro 0000 e o indicador da forma de escrituração contábil – IND_ESC (Campo 02) – do registro I010 for igual a “G”, “R” ou “B”, deverão existir, no mínimo, um registro J005, cuja data final das demonstrações contábeis – DT_FIN (Campo 03) –  seja igual a data de encerramento do exercício social – DT-EX-SOCIAL (Campo 12) – do registro I030, um registro J100 (Balanço Patrimonial) e um registro J150 (Demonstração do Resultado do Exercício). </w:t>
      </w:r>
      <w:r w:rsidRPr="00771B73">
        <w:rPr>
          <w:rFonts w:ascii="Times New Roman" w:hAnsi="Times New Roman"/>
          <w:sz w:val="20"/>
          <w:szCs w:val="20"/>
        </w:rPr>
        <w:t xml:space="preserve">Se a regra não for cumprida,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erro.</w:t>
      </w:r>
    </w:p>
    <w:p w14:paraId="3BE3C679" w14:textId="2C41D74A" w:rsidR="005115B9" w:rsidRPr="00771B73" w:rsidRDefault="005115B9">
      <w:pPr>
        <w:pStyle w:val="Corpodetexto"/>
        <w:ind w:left="708"/>
        <w:rPr>
          <w:rFonts w:ascii="Times New Roman" w:hAnsi="Times New Roman"/>
          <w:sz w:val="20"/>
          <w:szCs w:val="20"/>
        </w:rPr>
      </w:pPr>
    </w:p>
    <w:p w14:paraId="74ED08B9" w14:textId="6477DD4C" w:rsidR="005115B9" w:rsidRPr="00771B73" w:rsidRDefault="005115B9">
      <w:pPr>
        <w:pStyle w:val="Corpodetexto"/>
        <w:ind w:left="708"/>
        <w:rPr>
          <w:rFonts w:ascii="Times New Roman" w:hAnsi="Times New Roman"/>
          <w:sz w:val="20"/>
          <w:szCs w:val="20"/>
        </w:rPr>
      </w:pPr>
      <w:r w:rsidRPr="00771B73">
        <w:rPr>
          <w:rFonts w:ascii="Times New Roman" w:hAnsi="Times New Roman"/>
          <w:b/>
          <w:sz w:val="20"/>
          <w:szCs w:val="20"/>
        </w:rPr>
        <w:t xml:space="preserve">REGRA_PERIODO_SUP_UM_ANO: </w:t>
      </w:r>
      <w:r w:rsidRPr="00771B73">
        <w:rPr>
          <w:rFonts w:ascii="Times New Roman" w:hAnsi="Times New Roman"/>
          <w:sz w:val="20"/>
          <w:szCs w:val="20"/>
        </w:rPr>
        <w:t>Verifica se o período entre a data inicial das demonstrações contábeis – DT_INI (Campo 02) – e a data final das demonstrações contábeis – DT_FIN (Campo 03)</w:t>
      </w:r>
      <w:r w:rsidR="003C113F" w:rsidRPr="00771B73">
        <w:rPr>
          <w:rFonts w:ascii="Times New Roman" w:hAnsi="Times New Roman"/>
          <w:sz w:val="20"/>
          <w:szCs w:val="20"/>
        </w:rPr>
        <w:t xml:space="preserve"> – é superior a um ano. Se a situação ocorrer, o PGE do Sped Contábil gera um aviso.</w:t>
      </w:r>
    </w:p>
    <w:p w14:paraId="4FED94C9" w14:textId="6871C9F8" w:rsidR="005115B9" w:rsidRPr="00771B73" w:rsidRDefault="005115B9">
      <w:pPr>
        <w:pStyle w:val="Corpodetexto"/>
        <w:ind w:left="708"/>
        <w:rPr>
          <w:rFonts w:ascii="Times New Roman" w:hAnsi="Times New Roman"/>
          <w:b/>
          <w:sz w:val="20"/>
          <w:szCs w:val="20"/>
        </w:rPr>
      </w:pPr>
    </w:p>
    <w:p w14:paraId="705E1EF6" w14:textId="45EED820" w:rsidR="005115B9" w:rsidRPr="00771B73" w:rsidRDefault="005115B9">
      <w:pPr>
        <w:pStyle w:val="Corpodetexto"/>
        <w:ind w:left="708"/>
        <w:rPr>
          <w:rFonts w:ascii="Times New Roman" w:hAnsi="Times New Roman"/>
          <w:sz w:val="20"/>
          <w:szCs w:val="20"/>
        </w:rPr>
      </w:pPr>
      <w:r w:rsidRPr="00771B73">
        <w:rPr>
          <w:rFonts w:ascii="Times New Roman" w:hAnsi="Times New Roman"/>
          <w:b/>
          <w:sz w:val="20"/>
          <w:szCs w:val="20"/>
        </w:rPr>
        <w:t>REGRA_ENC_OBRIGATORIO:</w:t>
      </w:r>
      <w:r w:rsidR="003C113F" w:rsidRPr="00771B73">
        <w:rPr>
          <w:rFonts w:ascii="Times New Roman" w:hAnsi="Times New Roman"/>
          <w:b/>
          <w:sz w:val="20"/>
          <w:szCs w:val="20"/>
        </w:rPr>
        <w:t xml:space="preserve"> </w:t>
      </w:r>
      <w:r w:rsidR="003C113F" w:rsidRPr="00771B73">
        <w:rPr>
          <w:rFonts w:ascii="Times New Roman" w:hAnsi="Times New Roman"/>
          <w:sz w:val="20"/>
          <w:szCs w:val="20"/>
        </w:rPr>
        <w:t xml:space="preserve">Se a identificação das demonstrações – ID_DEM (Campo 04) – for igual a “1” (Demonstrações contábeis do empresário ou sociedade empresária a que se refere a escrituração), se a data inicial das demonstrações contábeis – DT_INI (Campo 02) – for maior ou igual que a data inicial das informações contidas no arquivo – DT_INI (Campo 03) do registro 0000 – e for menor ou igual que a data final das demonstrações contábeis – DT_FIN (Campo 03), que também deve ser menor ou igual que a </w:t>
      </w:r>
      <w:r w:rsidR="003C113F" w:rsidRPr="00771B73">
        <w:rPr>
          <w:rFonts w:ascii="Times New Roman" w:eastAsia="Arial" w:hAnsi="Times New Roman"/>
          <w:sz w:val="20"/>
          <w:szCs w:val="20"/>
        </w:rPr>
        <w:t xml:space="preserve">data final das informações contidas no arquivo – DT_FIN (Campo 04) do registro 0000, e se o registro J005 possui registros filhos J100 e J210, deve existir um registro I350 com data de apuração do resultado – DT_RES (Campo 02) – igual à data final das demonstrações contábeis </w:t>
      </w:r>
      <w:r w:rsidR="003C113F" w:rsidRPr="00771B73">
        <w:rPr>
          <w:rFonts w:ascii="Times New Roman" w:hAnsi="Times New Roman"/>
          <w:sz w:val="20"/>
          <w:szCs w:val="20"/>
        </w:rPr>
        <w:t>– DT_FIN (Campo 03). Se a regra não for cumprida, o PGE do Sped Contábil gera um erro.</w:t>
      </w:r>
    </w:p>
    <w:p w14:paraId="5F2412E5" w14:textId="24998257" w:rsidR="00365AA9" w:rsidRPr="00771B73" w:rsidRDefault="00365AA9">
      <w:pPr>
        <w:pStyle w:val="Corpodetexto"/>
        <w:rPr>
          <w:rFonts w:ascii="Times New Roman" w:hAnsi="Times New Roman"/>
          <w:color w:val="00000A"/>
          <w:sz w:val="20"/>
          <w:szCs w:val="20"/>
        </w:rPr>
      </w:pPr>
    </w:p>
    <w:p w14:paraId="05F5CDE9"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IV – Regras de Validação dos Campos:</w:t>
      </w:r>
    </w:p>
    <w:p w14:paraId="41E91AA4" w14:textId="77777777" w:rsidR="00365AA9" w:rsidRPr="00771B73" w:rsidRDefault="00365AA9">
      <w:pPr>
        <w:pStyle w:val="Corpodetexto"/>
        <w:rPr>
          <w:rFonts w:ascii="Times New Roman" w:hAnsi="Times New Roman"/>
          <w:b/>
          <w:sz w:val="20"/>
          <w:szCs w:val="20"/>
        </w:rPr>
      </w:pPr>
    </w:p>
    <w:p w14:paraId="26AFEBDB" w14:textId="7F7B5E92" w:rsidR="00365AA9" w:rsidRPr="00771B73" w:rsidRDefault="00D556F6">
      <w:pPr>
        <w:pStyle w:val="Corpodetexto"/>
        <w:ind w:left="708"/>
        <w:rPr>
          <w:rFonts w:ascii="Times New Roman" w:hAnsi="Times New Roman"/>
          <w:sz w:val="20"/>
          <w:szCs w:val="20"/>
        </w:rPr>
      </w:pPr>
      <w:hyperlink w:anchor="REGRA_DATA_INI_MAIOR" w:history="1">
        <w:r w:rsidR="00E36FD5" w:rsidRPr="00771B73">
          <w:rPr>
            <w:rStyle w:val="InternetLink"/>
            <w:b/>
            <w:color w:val="00000A"/>
            <w:sz w:val="20"/>
            <w:szCs w:val="20"/>
          </w:rPr>
          <w:t>REGRA_DATA_INI_MAIOR</w:t>
        </w:r>
      </w:hyperlink>
      <w:r w:rsidR="00E36FD5" w:rsidRPr="00771B73">
        <w:rPr>
          <w:rFonts w:ascii="Times New Roman" w:hAnsi="Times New Roman"/>
          <w:sz w:val="20"/>
          <w:szCs w:val="20"/>
        </w:rPr>
        <w:t xml:space="preserve">: Verifica se a data inicial das demonstrações contábeis – DT_INI (Campo 02) – foi preenchida com a data igual ou anterior à data final da escrituração – DT_FIN (Campo 04 do registro 0000). Se a regra não for cumprida, o </w:t>
      </w:r>
      <w:r w:rsidR="00C0738B" w:rsidRPr="00771B73">
        <w:rPr>
          <w:rFonts w:ascii="Times New Roman" w:hAnsi="Times New Roman"/>
          <w:sz w:val="20"/>
          <w:szCs w:val="20"/>
        </w:rPr>
        <w:t>PGE</w:t>
      </w:r>
      <w:r w:rsidR="00E36FD5" w:rsidRPr="00771B73">
        <w:rPr>
          <w:rFonts w:ascii="Times New Roman" w:hAnsi="Times New Roman"/>
          <w:sz w:val="20"/>
          <w:szCs w:val="20"/>
        </w:rPr>
        <w:t xml:space="preserve"> do Sped Contábil gera um erro.</w:t>
      </w:r>
    </w:p>
    <w:p w14:paraId="45F80813" w14:textId="77777777" w:rsidR="00365AA9" w:rsidRPr="00771B73" w:rsidRDefault="00365AA9">
      <w:pPr>
        <w:pStyle w:val="Corpodetexto"/>
        <w:rPr>
          <w:rFonts w:ascii="Times New Roman" w:hAnsi="Times New Roman"/>
          <w:color w:val="00000A"/>
          <w:sz w:val="20"/>
          <w:szCs w:val="20"/>
        </w:rPr>
      </w:pPr>
    </w:p>
    <w:p w14:paraId="575AA0BC" w14:textId="45AE759C" w:rsidR="00365AA9" w:rsidRPr="00771B73" w:rsidRDefault="00D556F6">
      <w:pPr>
        <w:pStyle w:val="Corpodetexto"/>
        <w:ind w:left="708"/>
        <w:rPr>
          <w:rFonts w:ascii="Times New Roman" w:hAnsi="Times New Roman"/>
          <w:color w:val="auto"/>
          <w:sz w:val="20"/>
          <w:szCs w:val="20"/>
        </w:rPr>
      </w:pPr>
      <w:hyperlink w:anchor="REGRA_DT_INI_MAIOR_DT_FIN" w:history="1">
        <w:r w:rsidR="00E36FD5" w:rsidRPr="00771B73">
          <w:rPr>
            <w:rStyle w:val="InternetLink"/>
            <w:b/>
            <w:color w:val="auto"/>
            <w:sz w:val="20"/>
            <w:szCs w:val="20"/>
          </w:rPr>
          <w:t>REGRA_DT_INI_MAIOR_DT_FIN</w:t>
        </w:r>
      </w:hyperlink>
      <w:r w:rsidR="00E36FD5" w:rsidRPr="00771B73">
        <w:rPr>
          <w:rFonts w:ascii="Times New Roman" w:hAnsi="Times New Roman"/>
          <w:b/>
          <w:color w:val="auto"/>
          <w:sz w:val="20"/>
          <w:szCs w:val="20"/>
        </w:rPr>
        <w:t xml:space="preserve">: </w:t>
      </w:r>
      <w:r w:rsidR="00E36FD5" w:rsidRPr="00771B73">
        <w:rPr>
          <w:rFonts w:ascii="Times New Roman" w:hAnsi="Times New Roman"/>
          <w:color w:val="auto"/>
          <w:sz w:val="20"/>
          <w:szCs w:val="20"/>
        </w:rPr>
        <w:t xml:space="preserve">Verifica se a data inicial das demonstrações contábeis – DT_INI (Campo 02) – é menor ou igual à data final das demonstrações contábeis – DT_FIN (Campo 03). Se a regra não for cumprida, o </w:t>
      </w:r>
      <w:r w:rsidR="00C0738B" w:rsidRPr="00771B73">
        <w:rPr>
          <w:rFonts w:ascii="Times New Roman" w:hAnsi="Times New Roman"/>
          <w:color w:val="auto"/>
          <w:sz w:val="20"/>
          <w:szCs w:val="20"/>
        </w:rPr>
        <w:t>PGE</w:t>
      </w:r>
      <w:r w:rsidR="00E36FD5" w:rsidRPr="00771B73">
        <w:rPr>
          <w:rFonts w:ascii="Times New Roman" w:hAnsi="Times New Roman"/>
          <w:color w:val="auto"/>
          <w:sz w:val="20"/>
          <w:szCs w:val="20"/>
        </w:rPr>
        <w:t xml:space="preserve"> do Sped Contábil gera um erro.</w:t>
      </w:r>
    </w:p>
    <w:p w14:paraId="1CC8B4C9" w14:textId="5ACC4029" w:rsidR="003C113F" w:rsidRPr="00771B73" w:rsidRDefault="003C113F">
      <w:pPr>
        <w:pStyle w:val="Corpodetexto"/>
        <w:ind w:left="708"/>
        <w:rPr>
          <w:rFonts w:ascii="Times New Roman" w:hAnsi="Times New Roman"/>
          <w:color w:val="auto"/>
          <w:sz w:val="20"/>
          <w:szCs w:val="20"/>
        </w:rPr>
      </w:pPr>
    </w:p>
    <w:p w14:paraId="19A3757D" w14:textId="111F357D" w:rsidR="003C113F" w:rsidRPr="00771B73" w:rsidRDefault="003C113F" w:rsidP="003C113F">
      <w:pPr>
        <w:pStyle w:val="Corpodetexto"/>
        <w:ind w:left="708"/>
        <w:rPr>
          <w:rFonts w:ascii="Times New Roman" w:hAnsi="Times New Roman"/>
          <w:color w:val="auto"/>
          <w:sz w:val="20"/>
          <w:szCs w:val="20"/>
        </w:rPr>
      </w:pPr>
      <w:r w:rsidRPr="00771B73">
        <w:rPr>
          <w:rFonts w:ascii="Times New Roman" w:hAnsi="Times New Roman"/>
          <w:b/>
          <w:color w:val="auto"/>
          <w:sz w:val="20"/>
          <w:szCs w:val="20"/>
        </w:rPr>
        <w:t xml:space="preserve">REGRA_DATA_ANTIGA: </w:t>
      </w:r>
      <w:r w:rsidRPr="00771B73">
        <w:rPr>
          <w:rFonts w:ascii="Times New Roman" w:hAnsi="Times New Roman"/>
          <w:color w:val="auto"/>
          <w:sz w:val="20"/>
          <w:szCs w:val="20"/>
        </w:rPr>
        <w:t xml:space="preserve">Verifica se a data informada no campo data inicial das demonstrações contábeis – DT_INI (Campo 02) – é superior a 01/01/1980. Se a regra não for cumprida, o PGE do Sped Contábil gera um </w:t>
      </w:r>
      <w:r w:rsidR="000A0E5D" w:rsidRPr="00771B73">
        <w:rPr>
          <w:rFonts w:ascii="Times New Roman" w:hAnsi="Times New Roman"/>
          <w:color w:val="auto"/>
          <w:sz w:val="20"/>
          <w:szCs w:val="20"/>
        </w:rPr>
        <w:t>aviso</w:t>
      </w:r>
      <w:r w:rsidRPr="00771B73">
        <w:rPr>
          <w:rFonts w:ascii="Times New Roman" w:hAnsi="Times New Roman"/>
          <w:color w:val="auto"/>
          <w:sz w:val="20"/>
          <w:szCs w:val="20"/>
        </w:rPr>
        <w:t>.</w:t>
      </w:r>
    </w:p>
    <w:p w14:paraId="4AD53259" w14:textId="77777777" w:rsidR="00365AA9" w:rsidRPr="00771B73" w:rsidRDefault="00365AA9">
      <w:pPr>
        <w:pStyle w:val="Corpodetexto"/>
        <w:rPr>
          <w:rFonts w:ascii="Times New Roman" w:hAnsi="Times New Roman"/>
          <w:color w:val="auto"/>
          <w:sz w:val="20"/>
          <w:szCs w:val="20"/>
        </w:rPr>
      </w:pPr>
    </w:p>
    <w:p w14:paraId="6FF9694E" w14:textId="1ECD9ED0" w:rsidR="00365AA9" w:rsidRPr="00771B73" w:rsidRDefault="00D556F6">
      <w:pPr>
        <w:pStyle w:val="Corpodetexto"/>
        <w:spacing w:line="240" w:lineRule="auto"/>
        <w:ind w:left="708"/>
        <w:rPr>
          <w:rFonts w:ascii="Times New Roman" w:hAnsi="Times New Roman"/>
          <w:color w:val="auto"/>
          <w:sz w:val="20"/>
          <w:szCs w:val="20"/>
        </w:rPr>
      </w:pPr>
      <w:hyperlink w:anchor="REGRA_CAB_DEM_OBRIGATORIO" w:history="1">
        <w:r w:rsidR="00E36FD5" w:rsidRPr="00771B73">
          <w:rPr>
            <w:rStyle w:val="InternetLink"/>
            <w:b/>
            <w:color w:val="auto"/>
            <w:sz w:val="20"/>
            <w:szCs w:val="20"/>
          </w:rPr>
          <w:t>REGRA_CAB_DEM_OBRIGATORIO</w:t>
        </w:r>
      </w:hyperlink>
      <w:r w:rsidR="00E36FD5" w:rsidRPr="00771B73">
        <w:rPr>
          <w:rFonts w:ascii="Times New Roman" w:hAnsi="Times New Roman"/>
          <w:b/>
          <w:color w:val="auto"/>
          <w:sz w:val="20"/>
          <w:szCs w:val="20"/>
        </w:rPr>
        <w:t xml:space="preserve">: </w:t>
      </w:r>
      <w:r w:rsidR="00E36FD5" w:rsidRPr="00771B73">
        <w:rPr>
          <w:rFonts w:ascii="Times New Roman" w:hAnsi="Times New Roman"/>
          <w:color w:val="auto"/>
          <w:sz w:val="20"/>
          <w:szCs w:val="20"/>
        </w:rPr>
        <w:t>Campo obrigatório quando a identificação das demonstrações – ID_DEM</w:t>
      </w:r>
      <w:r w:rsidR="003C113F" w:rsidRPr="00771B73">
        <w:rPr>
          <w:rFonts w:ascii="Times New Roman" w:hAnsi="Times New Roman"/>
          <w:color w:val="auto"/>
          <w:sz w:val="20"/>
          <w:szCs w:val="20"/>
        </w:rPr>
        <w:t xml:space="preserve"> </w:t>
      </w:r>
      <w:r w:rsidR="00E36FD5" w:rsidRPr="00771B73">
        <w:rPr>
          <w:rFonts w:ascii="Times New Roman" w:hAnsi="Times New Roman"/>
          <w:color w:val="auto"/>
          <w:sz w:val="20"/>
          <w:szCs w:val="20"/>
        </w:rPr>
        <w:t xml:space="preserve">(Campo 04) – for igual a “2” (Demonstrações consolidadas ou de outras pessoas jurídicas). Se a regra não for cumprida, o </w:t>
      </w:r>
      <w:r w:rsidR="00C0738B" w:rsidRPr="00771B73">
        <w:rPr>
          <w:rFonts w:ascii="Times New Roman" w:hAnsi="Times New Roman"/>
          <w:color w:val="auto"/>
          <w:sz w:val="20"/>
          <w:szCs w:val="20"/>
        </w:rPr>
        <w:t>PGE</w:t>
      </w:r>
      <w:r w:rsidR="00E36FD5" w:rsidRPr="00771B73">
        <w:rPr>
          <w:rFonts w:ascii="Times New Roman" w:hAnsi="Times New Roman"/>
          <w:color w:val="auto"/>
          <w:sz w:val="20"/>
          <w:szCs w:val="20"/>
        </w:rPr>
        <w:t xml:space="preserve"> do Sped Contábil gera um erro.</w:t>
      </w:r>
    </w:p>
    <w:p w14:paraId="494E20E0" w14:textId="55500A17" w:rsidR="003C113F" w:rsidRPr="00771B73" w:rsidRDefault="003C113F">
      <w:pPr>
        <w:pStyle w:val="Corpodetexto"/>
        <w:spacing w:line="240" w:lineRule="auto"/>
        <w:ind w:left="708"/>
        <w:rPr>
          <w:rFonts w:ascii="Times New Roman" w:hAnsi="Times New Roman"/>
          <w:color w:val="auto"/>
          <w:sz w:val="20"/>
          <w:szCs w:val="20"/>
        </w:rPr>
      </w:pPr>
    </w:p>
    <w:p w14:paraId="3A5E76B9" w14:textId="2B8FABEF" w:rsidR="00F853D6" w:rsidRDefault="003C113F" w:rsidP="00AC4E12">
      <w:pPr>
        <w:pStyle w:val="Corpodetexto"/>
        <w:ind w:left="708"/>
        <w:rPr>
          <w:rFonts w:ascii="Times New Roman" w:hAnsi="Times New Roman"/>
          <w:color w:val="auto"/>
          <w:sz w:val="20"/>
          <w:szCs w:val="20"/>
        </w:rPr>
      </w:pPr>
      <w:r w:rsidRPr="00771B73">
        <w:rPr>
          <w:rFonts w:ascii="Times New Roman" w:hAnsi="Times New Roman"/>
          <w:b/>
          <w:color w:val="auto"/>
          <w:sz w:val="20"/>
          <w:szCs w:val="20"/>
        </w:rPr>
        <w:t xml:space="preserve">REGRA_DATA_ANTIGA: </w:t>
      </w:r>
      <w:r w:rsidRPr="00771B73">
        <w:rPr>
          <w:rFonts w:ascii="Times New Roman" w:hAnsi="Times New Roman"/>
          <w:color w:val="auto"/>
          <w:sz w:val="20"/>
          <w:szCs w:val="20"/>
        </w:rPr>
        <w:t>Verifica se a data informada no campo data final das demonstrações contábeis – DT_FIN (Campo 0</w:t>
      </w:r>
      <w:r w:rsidR="000A0E5D" w:rsidRPr="00771B73">
        <w:rPr>
          <w:rFonts w:ascii="Times New Roman" w:hAnsi="Times New Roman"/>
          <w:color w:val="auto"/>
          <w:sz w:val="20"/>
          <w:szCs w:val="20"/>
        </w:rPr>
        <w:t>3</w:t>
      </w:r>
      <w:r w:rsidRPr="00771B73">
        <w:rPr>
          <w:rFonts w:ascii="Times New Roman" w:hAnsi="Times New Roman"/>
          <w:color w:val="auto"/>
          <w:sz w:val="20"/>
          <w:szCs w:val="20"/>
        </w:rPr>
        <w:t xml:space="preserve">) – é superior a 01/01/1980. Se a regra não for cumprida, o PGE do Sped Contábil gera um </w:t>
      </w:r>
      <w:r w:rsidR="000A0E5D" w:rsidRPr="00771B73">
        <w:rPr>
          <w:rFonts w:ascii="Times New Roman" w:hAnsi="Times New Roman"/>
          <w:color w:val="auto"/>
          <w:sz w:val="20"/>
          <w:szCs w:val="20"/>
        </w:rPr>
        <w:t>aviso</w:t>
      </w:r>
      <w:r w:rsidRPr="00771B73">
        <w:rPr>
          <w:rFonts w:ascii="Times New Roman" w:hAnsi="Times New Roman"/>
          <w:color w:val="auto"/>
          <w:sz w:val="20"/>
          <w:szCs w:val="20"/>
        </w:rPr>
        <w:t>.</w:t>
      </w:r>
    </w:p>
    <w:p w14:paraId="41C3ADB7" w14:textId="77777777" w:rsidR="00AC4E12" w:rsidRDefault="00AC4E12" w:rsidP="00AC4E12">
      <w:pPr>
        <w:pStyle w:val="Corpodetexto"/>
        <w:ind w:left="708"/>
        <w:rPr>
          <w:b/>
          <w:szCs w:val="20"/>
        </w:rPr>
      </w:pPr>
    </w:p>
    <w:p w14:paraId="7E926355" w14:textId="745D4CF6"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V - Exemplo de Preenchimento: </w:t>
      </w:r>
    </w:p>
    <w:p w14:paraId="50F9A76B" w14:textId="77777777" w:rsidR="00365AA9" w:rsidRPr="00771B73" w:rsidRDefault="00365AA9">
      <w:pPr>
        <w:pStyle w:val="Corpodetexto"/>
        <w:ind w:firstLine="708"/>
        <w:rPr>
          <w:rFonts w:ascii="Times New Roman" w:hAnsi="Times New Roman"/>
          <w:b/>
          <w:sz w:val="20"/>
          <w:szCs w:val="20"/>
        </w:rPr>
      </w:pPr>
    </w:p>
    <w:p w14:paraId="1498914F"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|J005|01012015|31012015|1||</w:t>
      </w:r>
    </w:p>
    <w:p w14:paraId="3C0B4A95" w14:textId="77777777" w:rsidR="00365AA9" w:rsidRPr="00771B73" w:rsidRDefault="00E36FD5">
      <w:pPr>
        <w:pStyle w:val="PSDS-CorpodeTexto0"/>
        <w:ind w:firstLine="707"/>
        <w:jc w:val="both"/>
        <w:rPr>
          <w:rFonts w:ascii="Times New Roman" w:hAnsi="Times New Roman"/>
        </w:rPr>
      </w:pPr>
      <w:r w:rsidRPr="00771B73">
        <w:rPr>
          <w:rFonts w:ascii="Times New Roman" w:hAnsi="Times New Roman"/>
          <w:b/>
        </w:rPr>
        <w:t>Campo 01</w:t>
      </w:r>
      <w:r w:rsidRPr="00771B73">
        <w:rPr>
          <w:rFonts w:ascii="Times New Roman" w:hAnsi="Times New Roman"/>
        </w:rPr>
        <w:t xml:space="preserve"> – Tipo de Registro: J005</w:t>
      </w:r>
    </w:p>
    <w:p w14:paraId="18390987" w14:textId="77777777" w:rsidR="00365AA9" w:rsidRPr="00771B73" w:rsidRDefault="00E36FD5">
      <w:pPr>
        <w:pStyle w:val="PSDS-CorpodeTexto0"/>
        <w:ind w:left="707"/>
        <w:jc w:val="both"/>
        <w:rPr>
          <w:rFonts w:ascii="Times New Roman" w:hAnsi="Times New Roman"/>
        </w:rPr>
      </w:pPr>
      <w:r w:rsidRPr="00771B73">
        <w:rPr>
          <w:rFonts w:ascii="Times New Roman" w:hAnsi="Times New Roman"/>
          <w:b/>
        </w:rPr>
        <w:t>Campo 02</w:t>
      </w:r>
      <w:r w:rsidRPr="00771B73">
        <w:rPr>
          <w:rFonts w:ascii="Times New Roman" w:hAnsi="Times New Roman"/>
        </w:rPr>
        <w:t xml:space="preserve"> – Data Inicial das Demonstrações Contábeis: 01012015 (01/01/2015)</w:t>
      </w:r>
    </w:p>
    <w:p w14:paraId="5F2F39E3" w14:textId="77777777" w:rsidR="00365AA9" w:rsidRPr="00771B73" w:rsidRDefault="00E36FD5">
      <w:pPr>
        <w:pStyle w:val="PSDS-CorpodeTexto0"/>
        <w:ind w:left="707"/>
        <w:jc w:val="both"/>
        <w:rPr>
          <w:rFonts w:ascii="Times New Roman" w:hAnsi="Times New Roman"/>
        </w:rPr>
      </w:pPr>
      <w:r w:rsidRPr="00771B73">
        <w:rPr>
          <w:rFonts w:ascii="Times New Roman" w:hAnsi="Times New Roman"/>
          <w:b/>
        </w:rPr>
        <w:t xml:space="preserve">Campo 03 </w:t>
      </w:r>
      <w:r w:rsidRPr="00771B73">
        <w:rPr>
          <w:rFonts w:ascii="Times New Roman" w:hAnsi="Times New Roman"/>
        </w:rPr>
        <w:t>– Data Final das Demonstrações Contábeis: 31012015 (31/01/2015)</w:t>
      </w:r>
    </w:p>
    <w:p w14:paraId="31CC9BFF" w14:textId="77777777" w:rsidR="00365AA9" w:rsidRPr="00771B73" w:rsidRDefault="00E36FD5">
      <w:pPr>
        <w:pStyle w:val="PSDS-CorpodeTexto0"/>
        <w:ind w:left="707" w:firstLine="1"/>
        <w:jc w:val="both"/>
        <w:rPr>
          <w:rFonts w:ascii="Times New Roman" w:hAnsi="Times New Roman"/>
        </w:rPr>
      </w:pPr>
      <w:r w:rsidRPr="00771B73">
        <w:rPr>
          <w:rFonts w:ascii="Times New Roman" w:hAnsi="Times New Roman"/>
          <w:b/>
        </w:rPr>
        <w:t>Campo 04</w:t>
      </w:r>
      <w:r w:rsidRPr="00771B73">
        <w:rPr>
          <w:rFonts w:ascii="Times New Roman" w:hAnsi="Times New Roman"/>
        </w:rPr>
        <w:t xml:space="preserve"> – Identificação das Demonstrações: 1 (Demonstrações Contábeis do Empresário ou da Sociedade Empresária a que se Refere a Escrituração)</w:t>
      </w:r>
    </w:p>
    <w:p w14:paraId="11895A02" w14:textId="77777777" w:rsidR="00365AA9" w:rsidRPr="00771B73" w:rsidRDefault="00E36FD5">
      <w:pPr>
        <w:pStyle w:val="PSDS-CorpodeTexto0"/>
        <w:ind w:firstLine="707"/>
        <w:jc w:val="both"/>
        <w:rPr>
          <w:rFonts w:ascii="Times New Roman" w:hAnsi="Times New Roman"/>
        </w:rPr>
      </w:pPr>
      <w:r w:rsidRPr="00771B73">
        <w:rPr>
          <w:rFonts w:ascii="Times New Roman" w:hAnsi="Times New Roman"/>
          <w:b/>
        </w:rPr>
        <w:t xml:space="preserve">Campo 05 </w:t>
      </w:r>
      <w:r w:rsidRPr="00771B73">
        <w:rPr>
          <w:rFonts w:ascii="Times New Roman" w:hAnsi="Times New Roman"/>
        </w:rPr>
        <w:t>– Cabeçalho das Demonstrações: não há.</w:t>
      </w:r>
    </w:p>
    <w:p w14:paraId="321F63A5" w14:textId="77777777" w:rsidR="00365AA9" w:rsidRPr="00771B73" w:rsidRDefault="00E36FD5">
      <w:pPr>
        <w:rPr>
          <w:rFonts w:eastAsia="Times New Roman" w:cs="Times New Roman"/>
          <w:b/>
          <w:bCs/>
          <w:color w:val="0000FF"/>
          <w:szCs w:val="20"/>
          <w:lang w:eastAsia="pt-BR"/>
        </w:rPr>
      </w:pPr>
      <w:r w:rsidRPr="00771B73">
        <w:rPr>
          <w:rFonts w:cs="Times New Roman"/>
          <w:szCs w:val="20"/>
        </w:rPr>
        <w:br w:type="page"/>
      </w:r>
    </w:p>
    <w:p w14:paraId="793E8A2E" w14:textId="77777777" w:rsidR="00365AA9" w:rsidRPr="00771B73" w:rsidRDefault="00E36FD5">
      <w:pPr>
        <w:pStyle w:val="Ttulo4"/>
        <w:rPr>
          <w:szCs w:val="20"/>
        </w:rPr>
      </w:pPr>
      <w:bookmarkStart w:id="105" w:name="_Toc25241110"/>
      <w:r w:rsidRPr="00771B73">
        <w:rPr>
          <w:szCs w:val="20"/>
        </w:rPr>
        <w:t>Registro J100: Balanço Patrimonial</w:t>
      </w:r>
      <w:bookmarkEnd w:id="105"/>
    </w:p>
    <w:p w14:paraId="6F47ED5C" w14:textId="77777777" w:rsidR="00365AA9" w:rsidRPr="00771B73" w:rsidRDefault="00365AA9">
      <w:pPr>
        <w:pStyle w:val="Corpodetexto"/>
        <w:ind w:firstLine="708"/>
        <w:rPr>
          <w:rFonts w:ascii="Times New Roman" w:hAnsi="Times New Roman"/>
          <w:sz w:val="20"/>
          <w:szCs w:val="20"/>
        </w:rPr>
      </w:pPr>
    </w:p>
    <w:p w14:paraId="3569DCEE" w14:textId="493A2955" w:rsidR="00365AA9" w:rsidRPr="00771B73" w:rsidRDefault="00E36FD5" w:rsidP="0089528E">
      <w:pPr>
        <w:pStyle w:val="pergunta-18"/>
        <w:shd w:val="clear" w:color="auto" w:fill="FFFFFF"/>
        <w:spacing w:before="0" w:after="0"/>
        <w:ind w:firstLine="708"/>
        <w:jc w:val="both"/>
        <w:rPr>
          <w:rFonts w:ascii="Times New Roman" w:hAnsi="Times New Roman" w:cs="Times New Roman"/>
          <w:sz w:val="20"/>
          <w:szCs w:val="20"/>
        </w:rPr>
      </w:pPr>
      <w:r w:rsidRPr="00771B73">
        <w:rPr>
          <w:rFonts w:ascii="Times New Roman" w:hAnsi="Times New Roman"/>
          <w:sz w:val="20"/>
          <w:szCs w:val="20"/>
        </w:rPr>
        <w:t xml:space="preserve">Neste registro deve ser informado o Balanço Patrimonial da pessoa jurídica a partir dos códigos de aglutinação informados no registro I052. O nível de detalhamento das demonstrações contábeis é de responsabilidade exclusiva pessoa jurídica. </w:t>
      </w:r>
      <w:r w:rsidR="0089528E" w:rsidRPr="00771B73">
        <w:rPr>
          <w:rFonts w:ascii="Times New Roman" w:hAnsi="Times New Roman" w:cs="Times New Roman"/>
          <w:sz w:val="20"/>
          <w:szCs w:val="20"/>
        </w:rPr>
        <w:t>As demonstrações contábeis serão exibidas de acordo com a ordem dos códigos de aglutinação, considerando a estrutura hierárquica informada (níveis das contas).</w:t>
      </w:r>
      <w:r w:rsidR="00A70027">
        <w:rPr>
          <w:rFonts w:ascii="Times New Roman" w:hAnsi="Times New Roman" w:cs="Times New Roman"/>
          <w:sz w:val="20"/>
          <w:szCs w:val="20"/>
        </w:rPr>
        <w:t xml:space="preserve"> </w:t>
      </w:r>
      <w:r w:rsidR="00A70027" w:rsidRPr="00A70027">
        <w:rPr>
          <w:rFonts w:ascii="Times New Roman" w:hAnsi="Times New Roman" w:cs="Times New Roman"/>
          <w:sz w:val="20"/>
          <w:szCs w:val="20"/>
          <w:highlight w:val="yellow"/>
        </w:rPr>
        <w:t>Só poderão existir duas linhas de nível 1 no Balanço Patrimonial: Ativo (ou Ativo Total) e Passivo (ou Passivo Total, que engloba o Patrimônio Líquido).</w:t>
      </w:r>
    </w:p>
    <w:p w14:paraId="394D6FB4" w14:textId="77777777" w:rsidR="00365AA9" w:rsidRPr="00771B73" w:rsidRDefault="00365AA9">
      <w:pPr>
        <w:pStyle w:val="Corpodetexto"/>
        <w:ind w:firstLine="708"/>
        <w:rPr>
          <w:rFonts w:ascii="Times New Roman" w:hAnsi="Times New Roman"/>
          <w:sz w:val="20"/>
          <w:szCs w:val="20"/>
        </w:rPr>
      </w:pPr>
    </w:p>
    <w:tbl>
      <w:tblPr>
        <w:tblW w:w="10881"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179"/>
        <w:gridCol w:w="4702"/>
      </w:tblGrid>
      <w:tr w:rsidR="00365AA9" w:rsidRPr="00771B73" w14:paraId="57CA4334" w14:textId="77777777">
        <w:trPr>
          <w:jc w:val="center"/>
        </w:trPr>
        <w:tc>
          <w:tcPr>
            <w:tcW w:w="10880"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AC30CAD" w14:textId="77777777" w:rsidR="00365AA9" w:rsidRPr="00771B73" w:rsidRDefault="00E36FD5">
            <w:pPr>
              <w:pStyle w:val="psds-corpodetexto"/>
              <w:spacing w:before="0" w:after="0"/>
              <w:rPr>
                <w:b/>
                <w:bCs/>
                <w:sz w:val="20"/>
                <w:szCs w:val="20"/>
              </w:rPr>
            </w:pPr>
            <w:r w:rsidRPr="00771B73">
              <w:rPr>
                <w:b/>
                <w:bCs/>
                <w:sz w:val="20"/>
                <w:szCs w:val="20"/>
              </w:rPr>
              <w:t>REGISTRO J100: BALANÇO PATRIMONIAL</w:t>
            </w:r>
          </w:p>
        </w:tc>
      </w:tr>
      <w:tr w:rsidR="00365AA9" w:rsidRPr="00771B73" w14:paraId="36CC7E79" w14:textId="77777777">
        <w:trPr>
          <w:jc w:val="center"/>
        </w:trPr>
        <w:tc>
          <w:tcPr>
            <w:tcW w:w="10880"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tcPr>
          <w:p w14:paraId="0581137C" w14:textId="77777777" w:rsidR="00365AA9" w:rsidRPr="00771B73" w:rsidRDefault="00E36FD5">
            <w:pPr>
              <w:pStyle w:val="psds-corpodetexto"/>
              <w:spacing w:before="0" w:after="0"/>
              <w:rPr>
                <w:b/>
                <w:bCs/>
                <w:sz w:val="20"/>
                <w:szCs w:val="20"/>
              </w:rPr>
            </w:pPr>
            <w:r w:rsidRPr="00771B73">
              <w:rPr>
                <w:b/>
                <w:bCs/>
                <w:sz w:val="20"/>
                <w:szCs w:val="20"/>
              </w:rPr>
              <w:t>Regras de validação do registro</w:t>
            </w:r>
          </w:p>
          <w:p w14:paraId="43D53D9C" w14:textId="0BDB813B" w:rsidR="00365AA9" w:rsidRPr="00771B73" w:rsidRDefault="00E36FD5">
            <w:pPr>
              <w:pStyle w:val="psds-corpodetexto"/>
              <w:spacing w:before="0" w:after="0"/>
              <w:rPr>
                <w:sz w:val="20"/>
                <w:szCs w:val="20"/>
              </w:rPr>
            </w:pPr>
            <w:r w:rsidRPr="00771B73">
              <w:rPr>
                <w:sz w:val="20"/>
                <w:szCs w:val="20"/>
              </w:rPr>
              <w:t>[</w:t>
            </w:r>
            <w:hyperlink w:anchor="REGRA_SOMA_DAS_PARCELAS_BALANCO" w:history="1">
              <w:r w:rsidRPr="00771B73">
                <w:rPr>
                  <w:rStyle w:val="InternetLink"/>
                  <w:color w:val="00000A"/>
                  <w:sz w:val="20"/>
                  <w:szCs w:val="20"/>
                </w:rPr>
                <w:t>REGRA_SOMA_DAS_PARCELAS_BALANCO</w:t>
              </w:r>
            </w:hyperlink>
            <w:r w:rsidR="00413BB3" w:rsidRPr="00771B73">
              <w:rPr>
                <w:rStyle w:val="InternetLink"/>
                <w:color w:val="00000A"/>
                <w:sz w:val="20"/>
                <w:szCs w:val="20"/>
              </w:rPr>
              <w:t>_INI</w:t>
            </w:r>
            <w:r w:rsidRPr="00771B73">
              <w:rPr>
                <w:sz w:val="20"/>
                <w:szCs w:val="20"/>
              </w:rPr>
              <w:t>]</w:t>
            </w:r>
          </w:p>
          <w:p w14:paraId="7EF95C4B" w14:textId="61565D01" w:rsidR="00413BB3" w:rsidRPr="00771B73" w:rsidRDefault="00413BB3">
            <w:pPr>
              <w:pStyle w:val="psds-corpodetexto"/>
              <w:spacing w:before="0" w:after="0"/>
              <w:rPr>
                <w:sz w:val="20"/>
                <w:szCs w:val="20"/>
              </w:rPr>
            </w:pPr>
            <w:r w:rsidRPr="00771B73">
              <w:rPr>
                <w:sz w:val="20"/>
                <w:szCs w:val="20"/>
              </w:rPr>
              <w:t>[REGRA_SOMA_DAS_PARCELAS_BALANCO_FIN]</w:t>
            </w:r>
          </w:p>
          <w:p w14:paraId="66A96109" w14:textId="3ACC9B96" w:rsidR="00365AA9" w:rsidRPr="00771B73" w:rsidRDefault="00E36FD5">
            <w:pPr>
              <w:pStyle w:val="psds-corpodetexto"/>
              <w:spacing w:before="0" w:after="0"/>
              <w:rPr>
                <w:sz w:val="20"/>
                <w:szCs w:val="20"/>
              </w:rPr>
            </w:pPr>
            <w:r w:rsidRPr="00771B73">
              <w:rPr>
                <w:sz w:val="20"/>
                <w:szCs w:val="20"/>
              </w:rPr>
              <w:t>[</w:t>
            </w:r>
            <w:hyperlink w:anchor="REGRA_VALIDA_ATIVO_PASSIVO" w:history="1">
              <w:r w:rsidRPr="00771B73">
                <w:rPr>
                  <w:rStyle w:val="InternetLink"/>
                  <w:color w:val="00000A"/>
                  <w:sz w:val="20"/>
                  <w:szCs w:val="20"/>
                </w:rPr>
                <w:t>REGRA_VALIDA_ATIVO_PASSIVO</w:t>
              </w:r>
            </w:hyperlink>
            <w:r w:rsidR="00413BB3" w:rsidRPr="00771B73">
              <w:rPr>
                <w:rStyle w:val="InternetLink"/>
                <w:color w:val="00000A"/>
                <w:sz w:val="20"/>
                <w:szCs w:val="20"/>
              </w:rPr>
              <w:t>_INI</w:t>
            </w:r>
            <w:r w:rsidRPr="00771B73">
              <w:rPr>
                <w:sz w:val="20"/>
                <w:szCs w:val="20"/>
              </w:rPr>
              <w:t>]</w:t>
            </w:r>
          </w:p>
          <w:p w14:paraId="0AFC8E88" w14:textId="6670E055" w:rsidR="00365AA9" w:rsidRPr="00771B73" w:rsidRDefault="00413BB3">
            <w:pPr>
              <w:pStyle w:val="psds-corpodetexto"/>
              <w:spacing w:before="0" w:after="0"/>
              <w:rPr>
                <w:sz w:val="20"/>
                <w:szCs w:val="20"/>
              </w:rPr>
            </w:pPr>
            <w:r w:rsidRPr="00771B73">
              <w:rPr>
                <w:sz w:val="20"/>
                <w:szCs w:val="20"/>
              </w:rPr>
              <w:t>[REGRA_VALIDA_ATIVO_PASSIVO_FIN]</w:t>
            </w:r>
          </w:p>
          <w:p w14:paraId="00AB016E" w14:textId="3B6293A1" w:rsidR="00413BB3" w:rsidRPr="00771B73" w:rsidRDefault="00413BB3">
            <w:pPr>
              <w:pStyle w:val="psds-corpodetexto"/>
              <w:spacing w:before="0" w:after="0"/>
              <w:rPr>
                <w:sz w:val="20"/>
                <w:szCs w:val="20"/>
              </w:rPr>
            </w:pPr>
            <w:r w:rsidRPr="00771B73">
              <w:rPr>
                <w:sz w:val="20"/>
                <w:szCs w:val="20"/>
              </w:rPr>
              <w:t>[</w:t>
            </w:r>
            <w:hyperlink w:anchor="REGRA_COD_AGL_DUPLICIDADE" w:history="1">
              <w:r w:rsidRPr="00771B73">
                <w:rPr>
                  <w:rStyle w:val="InternetLink"/>
                  <w:color w:val="00000A"/>
                  <w:sz w:val="20"/>
                  <w:szCs w:val="20"/>
                </w:rPr>
                <w:t>REGRA_COD_AGL_DUPLICIDADE</w:t>
              </w:r>
            </w:hyperlink>
            <w:r w:rsidRPr="00771B73">
              <w:rPr>
                <w:sz w:val="20"/>
                <w:szCs w:val="20"/>
              </w:rPr>
              <w:t>]</w:t>
            </w:r>
          </w:p>
          <w:p w14:paraId="7880C257" w14:textId="5C9FC3B2" w:rsidR="00365AA9" w:rsidRPr="00771B73" w:rsidRDefault="00E36FD5">
            <w:pPr>
              <w:pStyle w:val="psds-corpodetexto"/>
              <w:spacing w:before="0" w:after="0"/>
              <w:rPr>
                <w:sz w:val="20"/>
                <w:szCs w:val="20"/>
              </w:rPr>
            </w:pPr>
            <w:r w:rsidRPr="00771B73">
              <w:rPr>
                <w:sz w:val="20"/>
                <w:szCs w:val="20"/>
              </w:rPr>
              <w:t>[REGRA_BALANCO_</w:t>
            </w:r>
            <w:r w:rsidR="00413BB3" w:rsidRPr="00771B73">
              <w:rPr>
                <w:sz w:val="20"/>
                <w:szCs w:val="20"/>
              </w:rPr>
              <w:t>SALDO_INI]</w:t>
            </w:r>
          </w:p>
          <w:p w14:paraId="6DB6E49A" w14:textId="77777777" w:rsidR="00413BB3" w:rsidRPr="00771B73" w:rsidRDefault="00413BB3">
            <w:pPr>
              <w:pStyle w:val="psds-corpodetexto"/>
              <w:spacing w:before="0" w:after="0"/>
              <w:rPr>
                <w:sz w:val="20"/>
                <w:szCs w:val="20"/>
              </w:rPr>
            </w:pPr>
            <w:r w:rsidRPr="00771B73">
              <w:rPr>
                <w:sz w:val="20"/>
                <w:szCs w:val="20"/>
              </w:rPr>
              <w:t>[REGRA_BALANCO_SALDO_FIN]</w:t>
            </w:r>
          </w:p>
          <w:p w14:paraId="2FDF948B" w14:textId="77B6B50A" w:rsidR="00413BB3" w:rsidRPr="00771B73" w:rsidRDefault="00413BB3">
            <w:pPr>
              <w:pStyle w:val="psds-corpodetexto"/>
              <w:spacing w:before="0" w:after="0"/>
              <w:rPr>
                <w:sz w:val="20"/>
                <w:szCs w:val="20"/>
              </w:rPr>
            </w:pPr>
            <w:r w:rsidRPr="00771B73">
              <w:rPr>
                <w:sz w:val="20"/>
                <w:szCs w:val="20"/>
              </w:rPr>
              <w:t>[REGRA_VALIDA_BALANCO_SALDO_INI]</w:t>
            </w:r>
          </w:p>
          <w:p w14:paraId="374C2C3B" w14:textId="743EBB43" w:rsidR="007F0271" w:rsidRPr="00771B73" w:rsidRDefault="007F0271">
            <w:pPr>
              <w:pStyle w:val="psds-corpodetexto"/>
              <w:spacing w:before="0" w:after="0"/>
              <w:rPr>
                <w:sz w:val="20"/>
                <w:szCs w:val="20"/>
              </w:rPr>
            </w:pPr>
            <w:r w:rsidRPr="00771B73">
              <w:rPr>
                <w:sz w:val="20"/>
                <w:szCs w:val="20"/>
              </w:rPr>
              <w:t>[REGRA_VALIDA_BALANCO_SALDO_INI_MF]</w:t>
            </w:r>
          </w:p>
          <w:p w14:paraId="31FAAF93" w14:textId="25A2E8FD" w:rsidR="00413BB3" w:rsidRPr="00771B73" w:rsidRDefault="00413BB3">
            <w:pPr>
              <w:pStyle w:val="psds-corpodetexto"/>
              <w:spacing w:before="0" w:after="0"/>
              <w:rPr>
                <w:sz w:val="20"/>
                <w:szCs w:val="20"/>
              </w:rPr>
            </w:pPr>
            <w:r w:rsidRPr="00771B73">
              <w:rPr>
                <w:sz w:val="20"/>
                <w:szCs w:val="20"/>
              </w:rPr>
              <w:t>[REGRA_VALIDA_BALANCO_SALDO_FIN]</w:t>
            </w:r>
          </w:p>
          <w:p w14:paraId="75D0EED3" w14:textId="63FC40AA" w:rsidR="007F0271" w:rsidRPr="00771B73" w:rsidRDefault="007F0271">
            <w:pPr>
              <w:pStyle w:val="psds-corpodetexto"/>
              <w:spacing w:before="0" w:after="0"/>
              <w:rPr>
                <w:sz w:val="20"/>
                <w:szCs w:val="20"/>
              </w:rPr>
            </w:pPr>
            <w:r w:rsidRPr="00771B73">
              <w:rPr>
                <w:sz w:val="20"/>
                <w:szCs w:val="20"/>
              </w:rPr>
              <w:t>[REGRA_VALIDA_BALANCO_SALDO_FIN_MF]</w:t>
            </w:r>
          </w:p>
          <w:p w14:paraId="44773F82" w14:textId="77777777" w:rsidR="00413BB3" w:rsidRPr="00771B73" w:rsidRDefault="00413BB3">
            <w:pPr>
              <w:pStyle w:val="psds-corpodetexto"/>
              <w:spacing w:before="0" w:after="0"/>
              <w:rPr>
                <w:sz w:val="20"/>
                <w:szCs w:val="20"/>
              </w:rPr>
            </w:pPr>
            <w:r w:rsidRPr="00771B73">
              <w:rPr>
                <w:sz w:val="20"/>
                <w:szCs w:val="20"/>
              </w:rPr>
              <w:t>[REGRA_OBRIGATORIO_I052]</w:t>
            </w:r>
          </w:p>
          <w:p w14:paraId="115F5F4D" w14:textId="38E8322F" w:rsidR="00413BB3" w:rsidRPr="00771B73" w:rsidRDefault="00413BB3">
            <w:pPr>
              <w:pStyle w:val="psds-corpodetexto"/>
              <w:spacing w:before="0" w:after="0"/>
              <w:rPr>
                <w:sz w:val="20"/>
                <w:szCs w:val="20"/>
              </w:rPr>
            </w:pPr>
            <w:r w:rsidRPr="00771B73">
              <w:rPr>
                <w:sz w:val="20"/>
                <w:szCs w:val="20"/>
              </w:rPr>
              <w:t>[REGRA_EXISTE_NOTA_EXPLICATIVA]</w:t>
            </w:r>
          </w:p>
          <w:p w14:paraId="30DEF93F" w14:textId="77777777" w:rsidR="00413BB3" w:rsidRDefault="00413BB3">
            <w:pPr>
              <w:pStyle w:val="psds-corpodetexto"/>
              <w:spacing w:before="0" w:after="0"/>
              <w:rPr>
                <w:sz w:val="20"/>
                <w:szCs w:val="20"/>
              </w:rPr>
            </w:pPr>
            <w:r w:rsidRPr="00771B73">
              <w:rPr>
                <w:sz w:val="20"/>
                <w:szCs w:val="20"/>
              </w:rPr>
              <w:t>[REGRA_OBRIGATORIO_I052_MESMO_GRUPO]</w:t>
            </w:r>
          </w:p>
          <w:p w14:paraId="3E97F548" w14:textId="77777777" w:rsidR="00E13666" w:rsidRPr="00E13666" w:rsidRDefault="00E13666">
            <w:pPr>
              <w:pStyle w:val="psds-corpodetexto"/>
              <w:spacing w:before="0" w:after="0"/>
              <w:rPr>
                <w:sz w:val="20"/>
                <w:szCs w:val="20"/>
                <w:highlight w:val="yellow"/>
              </w:rPr>
            </w:pPr>
            <w:r>
              <w:rPr>
                <w:sz w:val="20"/>
                <w:szCs w:val="20"/>
              </w:rPr>
              <w:t>[</w:t>
            </w:r>
            <w:r w:rsidRPr="00E13666">
              <w:rPr>
                <w:sz w:val="20"/>
                <w:szCs w:val="20"/>
                <w:highlight w:val="yellow"/>
              </w:rPr>
              <w:t>REGRA_EXISTEM_2_NIVEIS_1]</w:t>
            </w:r>
          </w:p>
          <w:p w14:paraId="24332F5B" w14:textId="77777777" w:rsidR="00E13666" w:rsidRDefault="00E13666">
            <w:pPr>
              <w:pStyle w:val="psds-corpodetexto"/>
              <w:spacing w:before="0" w:after="0"/>
              <w:rPr>
                <w:sz w:val="20"/>
                <w:szCs w:val="20"/>
              </w:rPr>
            </w:pPr>
            <w:r w:rsidRPr="00E13666">
              <w:rPr>
                <w:sz w:val="20"/>
                <w:szCs w:val="20"/>
                <w:highlight w:val="yellow"/>
              </w:rPr>
              <w:t>[REGRA_EXISTEM_MAIS_DE_2_NIVEIS_1]</w:t>
            </w:r>
          </w:p>
          <w:p w14:paraId="695D2E77" w14:textId="2C70212C" w:rsidR="004548AD" w:rsidRPr="00771B73" w:rsidRDefault="004548AD">
            <w:pPr>
              <w:pStyle w:val="psds-corpodetexto"/>
              <w:spacing w:before="0" w:after="0"/>
              <w:rPr>
                <w:sz w:val="20"/>
                <w:szCs w:val="20"/>
              </w:rPr>
            </w:pPr>
            <w:r>
              <w:rPr>
                <w:sz w:val="20"/>
                <w:szCs w:val="20"/>
                <w:highlight w:val="yellow"/>
              </w:rPr>
              <w:t>[</w:t>
            </w:r>
            <w:r w:rsidRPr="004548AD">
              <w:rPr>
                <w:sz w:val="20"/>
                <w:szCs w:val="20"/>
                <w:highlight w:val="yellow"/>
              </w:rPr>
              <w:t>REGRA_EXISTE_IND_COD_AGLU_DETALHE</w:t>
            </w:r>
            <w:r>
              <w:t>]</w:t>
            </w:r>
          </w:p>
        </w:tc>
      </w:tr>
      <w:tr w:rsidR="00365AA9" w:rsidRPr="00771B73" w14:paraId="1B0579B1" w14:textId="77777777">
        <w:trPr>
          <w:jc w:val="center"/>
        </w:trPr>
        <w:tc>
          <w:tcPr>
            <w:tcW w:w="6178"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E1CA95E" w14:textId="77777777" w:rsidR="00365AA9" w:rsidRPr="00771B73" w:rsidRDefault="00E36FD5">
            <w:pPr>
              <w:pStyle w:val="psds-corpodetexto"/>
              <w:spacing w:before="0" w:after="0"/>
              <w:rPr>
                <w:b/>
                <w:bCs/>
                <w:sz w:val="20"/>
                <w:szCs w:val="20"/>
              </w:rPr>
            </w:pPr>
            <w:r w:rsidRPr="00771B73">
              <w:rPr>
                <w:b/>
                <w:bCs/>
                <w:sz w:val="20"/>
                <w:szCs w:val="20"/>
              </w:rPr>
              <w:t>Nível Hierárquico – 3</w:t>
            </w:r>
          </w:p>
        </w:tc>
        <w:tc>
          <w:tcPr>
            <w:tcW w:w="4702"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0C9A6AF2" w14:textId="77777777" w:rsidR="00365AA9" w:rsidRPr="00771B73" w:rsidRDefault="00E36FD5">
            <w:pPr>
              <w:pStyle w:val="psds-corpodetexto"/>
              <w:spacing w:before="0" w:after="0"/>
              <w:rPr>
                <w:b/>
                <w:bCs/>
                <w:sz w:val="20"/>
                <w:szCs w:val="20"/>
              </w:rPr>
            </w:pPr>
            <w:r w:rsidRPr="00771B73">
              <w:rPr>
                <w:b/>
                <w:bCs/>
                <w:sz w:val="20"/>
                <w:szCs w:val="20"/>
              </w:rPr>
              <w:t>Ocorrência – 0:N</w:t>
            </w:r>
          </w:p>
        </w:tc>
      </w:tr>
      <w:tr w:rsidR="00365AA9" w:rsidRPr="00771B73" w14:paraId="567557F3" w14:textId="77777777">
        <w:trPr>
          <w:jc w:val="center"/>
        </w:trPr>
        <w:tc>
          <w:tcPr>
            <w:tcW w:w="10880"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C1A427C" w14:textId="77777777" w:rsidR="00365AA9" w:rsidRPr="00771B73" w:rsidRDefault="00E36FD5">
            <w:pPr>
              <w:pStyle w:val="psds-corpodetexto"/>
              <w:spacing w:before="0" w:after="0"/>
              <w:jc w:val="both"/>
              <w:rPr>
                <w:sz w:val="20"/>
                <w:szCs w:val="20"/>
              </w:rPr>
            </w:pPr>
            <w:r w:rsidRPr="00771B73">
              <w:rPr>
                <w:b/>
                <w:bCs/>
                <w:sz w:val="20"/>
                <w:szCs w:val="20"/>
              </w:rPr>
              <w:t>Campo(s) chave:</w:t>
            </w:r>
            <w:r w:rsidRPr="00771B73">
              <w:rPr>
                <w:rStyle w:val="apple-converted-space"/>
                <w:b/>
                <w:bCs/>
                <w:sz w:val="20"/>
                <w:szCs w:val="20"/>
              </w:rPr>
              <w:t> </w:t>
            </w:r>
            <w:r w:rsidRPr="00771B73">
              <w:rPr>
                <w:sz w:val="20"/>
                <w:szCs w:val="20"/>
              </w:rPr>
              <w:t>[COD_AGL]</w:t>
            </w:r>
          </w:p>
        </w:tc>
      </w:tr>
    </w:tbl>
    <w:p w14:paraId="6EBBFB5D" w14:textId="77777777" w:rsidR="00365AA9" w:rsidRPr="00771B73" w:rsidRDefault="00365AA9">
      <w:pPr>
        <w:spacing w:line="240" w:lineRule="auto"/>
        <w:rPr>
          <w:rFonts w:cs="Times New Roman"/>
          <w:szCs w:val="20"/>
        </w:rPr>
      </w:pPr>
    </w:p>
    <w:tbl>
      <w:tblPr>
        <w:tblW w:w="11093"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422"/>
        <w:gridCol w:w="1897"/>
        <w:gridCol w:w="1516"/>
        <w:gridCol w:w="537"/>
        <w:gridCol w:w="1033"/>
        <w:gridCol w:w="910"/>
        <w:gridCol w:w="1027"/>
        <w:gridCol w:w="1233"/>
        <w:gridCol w:w="2518"/>
      </w:tblGrid>
      <w:tr w:rsidR="00875625" w:rsidRPr="00771B73" w14:paraId="19D60479" w14:textId="77777777" w:rsidTr="00D3061A">
        <w:trPr>
          <w:trHeight w:val="166"/>
          <w:tblHeader/>
          <w:jc w:val="center"/>
        </w:trPr>
        <w:tc>
          <w:tcPr>
            <w:tcW w:w="422" w:type="dxa"/>
            <w:tcBorders>
              <w:top w:val="single" w:sz="4" w:space="0" w:color="00000A"/>
              <w:left w:val="single" w:sz="4" w:space="0" w:color="00000A"/>
              <w:bottom w:val="single" w:sz="4" w:space="0" w:color="00000A"/>
              <w:right w:val="single" w:sz="4" w:space="0" w:color="00000A"/>
            </w:tcBorders>
            <w:shd w:val="clear" w:color="auto" w:fill="E6E6E6"/>
            <w:tcMar>
              <w:left w:w="98" w:type="dxa"/>
            </w:tcMar>
            <w:vAlign w:val="center"/>
          </w:tcPr>
          <w:p w14:paraId="3CA702D1" w14:textId="77777777" w:rsidR="00365AA9" w:rsidRPr="00771B73" w:rsidRDefault="00E36FD5">
            <w:pPr>
              <w:pStyle w:val="psds-corpodetexto"/>
              <w:spacing w:before="0" w:after="0"/>
              <w:jc w:val="center"/>
              <w:rPr>
                <w:b/>
                <w:bCs/>
                <w:sz w:val="20"/>
                <w:szCs w:val="20"/>
              </w:rPr>
            </w:pPr>
            <w:r w:rsidRPr="00771B73">
              <w:rPr>
                <w:b/>
                <w:bCs/>
                <w:sz w:val="20"/>
                <w:szCs w:val="20"/>
              </w:rPr>
              <w:t>Nº</w:t>
            </w:r>
          </w:p>
        </w:tc>
        <w:tc>
          <w:tcPr>
            <w:tcW w:w="1897" w:type="dxa"/>
            <w:tcBorders>
              <w:top w:val="single" w:sz="4" w:space="0" w:color="00000A"/>
              <w:left w:val="single" w:sz="4" w:space="0" w:color="00000A"/>
              <w:bottom w:val="single" w:sz="4" w:space="0" w:color="00000A"/>
              <w:right w:val="single" w:sz="4" w:space="0" w:color="00000A"/>
            </w:tcBorders>
            <w:shd w:val="clear" w:color="auto" w:fill="E6E6E6"/>
            <w:tcMar>
              <w:left w:w="98" w:type="dxa"/>
            </w:tcMar>
            <w:vAlign w:val="center"/>
          </w:tcPr>
          <w:p w14:paraId="6E23D248" w14:textId="77777777" w:rsidR="00365AA9" w:rsidRPr="00771B73" w:rsidRDefault="00E36FD5">
            <w:pPr>
              <w:pStyle w:val="psds-corpodetexto"/>
              <w:spacing w:before="0" w:after="0"/>
              <w:jc w:val="center"/>
              <w:rPr>
                <w:b/>
                <w:bCs/>
                <w:sz w:val="20"/>
                <w:szCs w:val="20"/>
              </w:rPr>
            </w:pPr>
            <w:r w:rsidRPr="00771B73">
              <w:rPr>
                <w:b/>
                <w:bCs/>
                <w:sz w:val="20"/>
                <w:szCs w:val="20"/>
              </w:rPr>
              <w:t>Campo</w:t>
            </w:r>
          </w:p>
        </w:tc>
        <w:tc>
          <w:tcPr>
            <w:tcW w:w="1516" w:type="dxa"/>
            <w:tcBorders>
              <w:top w:val="single" w:sz="4" w:space="0" w:color="00000A"/>
              <w:left w:val="single" w:sz="4" w:space="0" w:color="00000A"/>
              <w:bottom w:val="single" w:sz="4" w:space="0" w:color="00000A"/>
              <w:right w:val="single" w:sz="4" w:space="0" w:color="00000A"/>
            </w:tcBorders>
            <w:shd w:val="clear" w:color="auto" w:fill="E6E6E6"/>
            <w:tcMar>
              <w:left w:w="98" w:type="dxa"/>
            </w:tcMar>
            <w:vAlign w:val="center"/>
          </w:tcPr>
          <w:p w14:paraId="6F47037F" w14:textId="77777777" w:rsidR="00365AA9" w:rsidRPr="00771B73" w:rsidRDefault="00E36FD5">
            <w:pPr>
              <w:pStyle w:val="psds-corpodetexto"/>
              <w:spacing w:before="0" w:after="0"/>
              <w:jc w:val="center"/>
              <w:rPr>
                <w:b/>
                <w:bCs/>
                <w:sz w:val="20"/>
                <w:szCs w:val="20"/>
              </w:rPr>
            </w:pPr>
            <w:r w:rsidRPr="00771B73">
              <w:rPr>
                <w:b/>
                <w:bCs/>
                <w:sz w:val="20"/>
                <w:szCs w:val="20"/>
              </w:rPr>
              <w:t>Descrição</w:t>
            </w:r>
          </w:p>
        </w:tc>
        <w:tc>
          <w:tcPr>
            <w:tcW w:w="537" w:type="dxa"/>
            <w:tcBorders>
              <w:top w:val="single" w:sz="4" w:space="0" w:color="00000A"/>
              <w:left w:val="single" w:sz="4" w:space="0" w:color="00000A"/>
              <w:bottom w:val="single" w:sz="4" w:space="0" w:color="00000A"/>
              <w:right w:val="single" w:sz="4" w:space="0" w:color="00000A"/>
            </w:tcBorders>
            <w:shd w:val="clear" w:color="auto" w:fill="E6E6E6"/>
            <w:tcMar>
              <w:left w:w="60" w:type="dxa"/>
              <w:right w:w="70" w:type="dxa"/>
            </w:tcMar>
            <w:vAlign w:val="center"/>
          </w:tcPr>
          <w:p w14:paraId="125E1C58" w14:textId="77777777" w:rsidR="00365AA9" w:rsidRPr="00771B73" w:rsidRDefault="00E36FD5">
            <w:pPr>
              <w:pStyle w:val="psds-corpodetexto"/>
              <w:spacing w:before="0" w:after="0"/>
              <w:jc w:val="center"/>
              <w:rPr>
                <w:b/>
                <w:bCs/>
                <w:sz w:val="20"/>
                <w:szCs w:val="20"/>
              </w:rPr>
            </w:pPr>
            <w:r w:rsidRPr="00771B73">
              <w:rPr>
                <w:b/>
                <w:bCs/>
                <w:sz w:val="20"/>
                <w:szCs w:val="20"/>
              </w:rPr>
              <w:t>Tipo</w:t>
            </w:r>
          </w:p>
        </w:tc>
        <w:tc>
          <w:tcPr>
            <w:tcW w:w="1033" w:type="dxa"/>
            <w:tcBorders>
              <w:top w:val="single" w:sz="4" w:space="0" w:color="00000A"/>
              <w:left w:val="single" w:sz="4" w:space="0" w:color="00000A"/>
              <w:bottom w:val="single" w:sz="4" w:space="0" w:color="00000A"/>
              <w:right w:val="single" w:sz="4" w:space="0" w:color="00000A"/>
            </w:tcBorders>
            <w:shd w:val="clear" w:color="auto" w:fill="E6E6E6"/>
            <w:tcMar>
              <w:left w:w="98" w:type="dxa"/>
            </w:tcMar>
            <w:vAlign w:val="center"/>
          </w:tcPr>
          <w:p w14:paraId="3F722387" w14:textId="77777777" w:rsidR="00365AA9" w:rsidRPr="00771B73" w:rsidRDefault="00E36FD5">
            <w:pPr>
              <w:pStyle w:val="psds-corpodetexto"/>
              <w:spacing w:before="0" w:after="0"/>
              <w:jc w:val="center"/>
              <w:rPr>
                <w:b/>
                <w:bCs/>
                <w:sz w:val="20"/>
                <w:szCs w:val="20"/>
              </w:rPr>
            </w:pPr>
            <w:r w:rsidRPr="00771B73">
              <w:rPr>
                <w:b/>
                <w:bCs/>
                <w:sz w:val="20"/>
                <w:szCs w:val="20"/>
              </w:rPr>
              <w:t>Tamanho</w:t>
            </w:r>
          </w:p>
        </w:tc>
        <w:tc>
          <w:tcPr>
            <w:tcW w:w="910" w:type="dxa"/>
            <w:tcBorders>
              <w:top w:val="single" w:sz="4" w:space="0" w:color="00000A"/>
              <w:left w:val="single" w:sz="4" w:space="0" w:color="00000A"/>
              <w:bottom w:val="single" w:sz="4" w:space="0" w:color="00000A"/>
              <w:right w:val="single" w:sz="4" w:space="0" w:color="00000A"/>
            </w:tcBorders>
            <w:shd w:val="clear" w:color="auto" w:fill="E6E6E6"/>
            <w:tcMar>
              <w:left w:w="98" w:type="dxa"/>
            </w:tcMar>
            <w:vAlign w:val="center"/>
          </w:tcPr>
          <w:p w14:paraId="18C9B76E" w14:textId="77777777" w:rsidR="00365AA9" w:rsidRPr="00771B73" w:rsidRDefault="00E36FD5">
            <w:pPr>
              <w:pStyle w:val="psds-corpodetexto"/>
              <w:spacing w:before="0" w:after="0"/>
              <w:jc w:val="center"/>
              <w:rPr>
                <w:b/>
                <w:bCs/>
                <w:sz w:val="20"/>
                <w:szCs w:val="20"/>
              </w:rPr>
            </w:pPr>
            <w:r w:rsidRPr="00771B73">
              <w:rPr>
                <w:b/>
                <w:bCs/>
                <w:sz w:val="20"/>
                <w:szCs w:val="20"/>
              </w:rPr>
              <w:t>Decimal</w:t>
            </w:r>
          </w:p>
        </w:tc>
        <w:tc>
          <w:tcPr>
            <w:tcW w:w="1027"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14:paraId="0D8EB215" w14:textId="77777777" w:rsidR="00365AA9" w:rsidRPr="00771B73" w:rsidRDefault="00E36FD5">
            <w:pPr>
              <w:pStyle w:val="psds-corpodetexto"/>
              <w:spacing w:before="0" w:after="0"/>
              <w:jc w:val="center"/>
              <w:rPr>
                <w:b/>
                <w:bCs/>
                <w:sz w:val="20"/>
                <w:szCs w:val="20"/>
              </w:rPr>
            </w:pPr>
            <w:r w:rsidRPr="00771B73">
              <w:rPr>
                <w:b/>
                <w:bCs/>
                <w:sz w:val="20"/>
                <w:szCs w:val="20"/>
              </w:rPr>
              <w:t>Valores Válidos</w:t>
            </w:r>
          </w:p>
        </w:tc>
        <w:tc>
          <w:tcPr>
            <w:tcW w:w="1233"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14:paraId="36528F2B" w14:textId="77777777" w:rsidR="00365AA9" w:rsidRPr="00771B73" w:rsidRDefault="00E36FD5">
            <w:pPr>
              <w:pStyle w:val="psds-corpodetexto"/>
              <w:spacing w:before="0" w:after="0"/>
              <w:jc w:val="center"/>
              <w:rPr>
                <w:b/>
                <w:bCs/>
                <w:sz w:val="20"/>
                <w:szCs w:val="20"/>
              </w:rPr>
            </w:pPr>
            <w:r w:rsidRPr="00771B73">
              <w:rPr>
                <w:b/>
                <w:bCs/>
                <w:sz w:val="20"/>
                <w:szCs w:val="20"/>
              </w:rPr>
              <w:t>Obrigatório</w:t>
            </w:r>
          </w:p>
        </w:tc>
        <w:tc>
          <w:tcPr>
            <w:tcW w:w="2518"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14:paraId="184B3FA9" w14:textId="77777777" w:rsidR="00365AA9" w:rsidRPr="00771B73" w:rsidRDefault="00E36FD5">
            <w:pPr>
              <w:pStyle w:val="psds-corpodetexto"/>
              <w:spacing w:before="0" w:after="0"/>
              <w:jc w:val="center"/>
              <w:rPr>
                <w:b/>
                <w:bCs/>
                <w:sz w:val="20"/>
                <w:szCs w:val="20"/>
              </w:rPr>
            </w:pPr>
            <w:r w:rsidRPr="00771B73">
              <w:rPr>
                <w:b/>
                <w:bCs/>
                <w:sz w:val="20"/>
                <w:szCs w:val="20"/>
              </w:rPr>
              <w:t>Regras de Validação do Campo</w:t>
            </w:r>
          </w:p>
        </w:tc>
      </w:tr>
      <w:tr w:rsidR="00875625" w:rsidRPr="00771B73" w14:paraId="23FB517C" w14:textId="77777777" w:rsidTr="00D3061A">
        <w:trPr>
          <w:trHeight w:val="166"/>
          <w:jc w:val="center"/>
        </w:trPr>
        <w:tc>
          <w:tcPr>
            <w:tcW w:w="42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27653C6" w14:textId="77777777" w:rsidR="00365AA9" w:rsidRPr="00771B73" w:rsidRDefault="00E36FD5">
            <w:pPr>
              <w:shd w:val="clear" w:color="auto" w:fill="FFFFFF"/>
              <w:spacing w:line="240" w:lineRule="auto"/>
              <w:rPr>
                <w:rFonts w:cs="Times New Roman"/>
                <w:szCs w:val="20"/>
              </w:rPr>
            </w:pPr>
            <w:r w:rsidRPr="00771B73">
              <w:rPr>
                <w:rFonts w:cs="Times New Roman"/>
                <w:szCs w:val="20"/>
              </w:rPr>
              <w:t>01</w:t>
            </w:r>
          </w:p>
        </w:tc>
        <w:tc>
          <w:tcPr>
            <w:tcW w:w="18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078A726" w14:textId="77777777" w:rsidR="00365AA9" w:rsidRPr="00771B73" w:rsidRDefault="00E36FD5">
            <w:pPr>
              <w:shd w:val="clear" w:color="auto" w:fill="FFFFFF"/>
              <w:spacing w:line="240" w:lineRule="auto"/>
              <w:jc w:val="both"/>
              <w:rPr>
                <w:rFonts w:cs="Times New Roman"/>
                <w:szCs w:val="20"/>
              </w:rPr>
            </w:pPr>
            <w:r w:rsidRPr="00771B73">
              <w:rPr>
                <w:rFonts w:cs="Times New Roman"/>
                <w:szCs w:val="20"/>
              </w:rPr>
              <w:t>REG</w:t>
            </w:r>
          </w:p>
        </w:tc>
        <w:tc>
          <w:tcPr>
            <w:tcW w:w="15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FB13CF0" w14:textId="77777777" w:rsidR="00365AA9" w:rsidRPr="00771B73" w:rsidRDefault="00E36FD5">
            <w:pPr>
              <w:spacing w:line="240" w:lineRule="auto"/>
              <w:rPr>
                <w:rFonts w:cs="Times New Roman"/>
                <w:szCs w:val="20"/>
              </w:rPr>
            </w:pPr>
            <w:r w:rsidRPr="00771B73">
              <w:rPr>
                <w:rFonts w:cs="Times New Roman"/>
                <w:szCs w:val="20"/>
              </w:rPr>
              <w:t>Texto fixo contendo “J100”.</w:t>
            </w:r>
          </w:p>
        </w:tc>
        <w:tc>
          <w:tcPr>
            <w:tcW w:w="537"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0D7B9EC1" w14:textId="77777777" w:rsidR="00365AA9" w:rsidRPr="00771B73" w:rsidRDefault="00E36FD5">
            <w:pPr>
              <w:shd w:val="clear" w:color="auto" w:fill="FFFFFF"/>
              <w:spacing w:line="240" w:lineRule="auto"/>
              <w:rPr>
                <w:rFonts w:cs="Times New Roman"/>
                <w:szCs w:val="20"/>
                <w:lang w:val="pt-PT"/>
              </w:rPr>
            </w:pPr>
            <w:r w:rsidRPr="00771B73">
              <w:rPr>
                <w:rFonts w:cs="Times New Roman"/>
                <w:szCs w:val="20"/>
                <w:lang w:val="pt-PT"/>
              </w:rPr>
              <w:t>C</w:t>
            </w:r>
          </w:p>
        </w:tc>
        <w:tc>
          <w:tcPr>
            <w:tcW w:w="10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A86043D" w14:textId="77777777" w:rsidR="00365AA9" w:rsidRPr="00771B73" w:rsidRDefault="00E36FD5">
            <w:pPr>
              <w:shd w:val="clear" w:color="auto" w:fill="FFFFFF"/>
              <w:spacing w:line="240" w:lineRule="auto"/>
              <w:rPr>
                <w:rFonts w:cs="Times New Roman"/>
                <w:szCs w:val="20"/>
                <w:lang w:val="pt-PT"/>
              </w:rPr>
            </w:pPr>
            <w:r w:rsidRPr="00771B73">
              <w:rPr>
                <w:rFonts w:cs="Times New Roman"/>
                <w:szCs w:val="20"/>
                <w:lang w:val="pt-PT"/>
              </w:rPr>
              <w:t>004</w:t>
            </w:r>
          </w:p>
        </w:tc>
        <w:tc>
          <w:tcPr>
            <w:tcW w:w="91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25D85DA" w14:textId="77777777" w:rsidR="00365AA9" w:rsidRPr="00771B73" w:rsidRDefault="00E36FD5">
            <w:pPr>
              <w:shd w:val="clear" w:color="auto" w:fill="FFFFFF"/>
              <w:spacing w:line="240" w:lineRule="auto"/>
              <w:rPr>
                <w:rFonts w:cs="Times New Roman"/>
                <w:szCs w:val="20"/>
                <w:lang w:val="pt-PT"/>
              </w:rPr>
            </w:pPr>
            <w:r w:rsidRPr="00771B73">
              <w:rPr>
                <w:rFonts w:cs="Times New Roman"/>
                <w:szCs w:val="20"/>
                <w:lang w:val="pt-PT"/>
              </w:rPr>
              <w:t>-</w:t>
            </w:r>
          </w:p>
        </w:tc>
        <w:tc>
          <w:tcPr>
            <w:tcW w:w="10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8E4F967" w14:textId="77777777" w:rsidR="00365AA9" w:rsidRPr="00771B73" w:rsidRDefault="00E36FD5">
            <w:pPr>
              <w:shd w:val="clear" w:color="auto" w:fill="FFFFFF"/>
              <w:spacing w:line="240" w:lineRule="auto"/>
              <w:rPr>
                <w:rFonts w:cs="Times New Roman"/>
                <w:szCs w:val="20"/>
                <w:lang w:val="pt-PT"/>
              </w:rPr>
            </w:pPr>
            <w:r w:rsidRPr="00771B73">
              <w:rPr>
                <w:rFonts w:cs="Times New Roman"/>
                <w:szCs w:val="20"/>
                <w:lang w:val="pt-PT"/>
              </w:rPr>
              <w:t>“J100”</w:t>
            </w:r>
          </w:p>
        </w:tc>
        <w:tc>
          <w:tcPr>
            <w:tcW w:w="12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340ABE6" w14:textId="77777777" w:rsidR="00365AA9" w:rsidRPr="00771B73" w:rsidRDefault="00E36FD5">
            <w:pPr>
              <w:shd w:val="clear" w:color="auto" w:fill="FFFFFF"/>
              <w:spacing w:line="240" w:lineRule="auto"/>
              <w:rPr>
                <w:rFonts w:cs="Times New Roman"/>
                <w:szCs w:val="20"/>
                <w:lang w:val="pt-PT"/>
              </w:rPr>
            </w:pPr>
            <w:r w:rsidRPr="00771B73">
              <w:rPr>
                <w:rFonts w:cs="Times New Roman"/>
                <w:szCs w:val="20"/>
                <w:lang w:val="pt-PT"/>
              </w:rPr>
              <w:t>Sim</w:t>
            </w:r>
          </w:p>
        </w:tc>
        <w:tc>
          <w:tcPr>
            <w:tcW w:w="25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30F7B56" w14:textId="77777777" w:rsidR="00365AA9" w:rsidRPr="00771B73" w:rsidRDefault="00E36FD5">
            <w:pPr>
              <w:shd w:val="clear" w:color="auto" w:fill="FFFFFF"/>
              <w:spacing w:line="240" w:lineRule="auto"/>
              <w:rPr>
                <w:rFonts w:cs="Times New Roman"/>
                <w:szCs w:val="20"/>
                <w:lang w:val="pt-PT"/>
              </w:rPr>
            </w:pPr>
            <w:r w:rsidRPr="00771B73">
              <w:rPr>
                <w:rFonts w:cs="Times New Roman"/>
                <w:szCs w:val="20"/>
                <w:lang w:val="pt-PT"/>
              </w:rPr>
              <w:t>-</w:t>
            </w:r>
          </w:p>
        </w:tc>
      </w:tr>
      <w:tr w:rsidR="00875625" w:rsidRPr="00771B73" w14:paraId="3726E22A" w14:textId="77777777" w:rsidTr="00D3061A">
        <w:trPr>
          <w:trHeight w:val="166"/>
          <w:jc w:val="center"/>
        </w:trPr>
        <w:tc>
          <w:tcPr>
            <w:tcW w:w="42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B71C135" w14:textId="77777777" w:rsidR="00365AA9" w:rsidRPr="00771B73" w:rsidRDefault="00E36FD5">
            <w:pPr>
              <w:shd w:val="clear" w:color="auto" w:fill="FFFFFF"/>
              <w:spacing w:line="240" w:lineRule="auto"/>
              <w:rPr>
                <w:rFonts w:cs="Times New Roman"/>
                <w:szCs w:val="20"/>
                <w:lang w:val="pt-PT"/>
              </w:rPr>
            </w:pPr>
            <w:r w:rsidRPr="00771B73">
              <w:rPr>
                <w:rFonts w:cs="Times New Roman"/>
                <w:szCs w:val="20"/>
                <w:lang w:val="pt-PT"/>
              </w:rPr>
              <w:t>02</w:t>
            </w:r>
          </w:p>
        </w:tc>
        <w:tc>
          <w:tcPr>
            <w:tcW w:w="18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60E132D" w14:textId="77777777" w:rsidR="00365AA9" w:rsidRPr="00771B73" w:rsidRDefault="00E36FD5">
            <w:pPr>
              <w:shd w:val="clear" w:color="auto" w:fill="FFFFFF"/>
              <w:spacing w:line="240" w:lineRule="auto"/>
              <w:jc w:val="both"/>
              <w:rPr>
                <w:rFonts w:cs="Times New Roman"/>
                <w:szCs w:val="20"/>
                <w:lang w:val="pt-PT"/>
              </w:rPr>
            </w:pPr>
            <w:r w:rsidRPr="00771B73">
              <w:rPr>
                <w:rFonts w:cs="Times New Roman"/>
                <w:szCs w:val="20"/>
                <w:lang w:val="pt-PT"/>
              </w:rPr>
              <w:t>COD_AGL</w:t>
            </w:r>
          </w:p>
        </w:tc>
        <w:tc>
          <w:tcPr>
            <w:tcW w:w="15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3347F7D" w14:textId="77777777" w:rsidR="00365AA9" w:rsidRPr="00771B73" w:rsidRDefault="00E36FD5">
            <w:pPr>
              <w:spacing w:line="240" w:lineRule="auto"/>
              <w:rPr>
                <w:rFonts w:cs="Times New Roman"/>
                <w:szCs w:val="20"/>
              </w:rPr>
            </w:pPr>
            <w:r w:rsidRPr="00771B73">
              <w:rPr>
                <w:rFonts w:cs="Times New Roman"/>
                <w:szCs w:val="20"/>
              </w:rPr>
              <w:t>Código de aglutinação atribuído pela pessoa jurídica.</w:t>
            </w:r>
          </w:p>
          <w:p w14:paraId="4BCDCAC0" w14:textId="77777777" w:rsidR="00FC33BF" w:rsidRPr="00771B73" w:rsidRDefault="00FC33BF">
            <w:pPr>
              <w:spacing w:line="240" w:lineRule="auto"/>
              <w:rPr>
                <w:rFonts w:cs="Times New Roman"/>
                <w:szCs w:val="20"/>
              </w:rPr>
            </w:pPr>
          </w:p>
          <w:p w14:paraId="7502882D" w14:textId="22E6B145" w:rsidR="00FC33BF" w:rsidRPr="00771B73" w:rsidRDefault="00FC33BF">
            <w:pPr>
              <w:spacing w:line="240" w:lineRule="auto"/>
              <w:rPr>
                <w:rFonts w:cs="Times New Roman"/>
                <w:b/>
                <w:szCs w:val="20"/>
              </w:rPr>
            </w:pPr>
            <w:r w:rsidRPr="00771B73">
              <w:rPr>
                <w:rFonts w:cs="Times New Roman"/>
                <w:b/>
                <w:szCs w:val="20"/>
              </w:rPr>
              <w:t>Observação: Caso o indicador de código de aglutinação seja totalizador (T), o código de aglutinação deve ser informado, mas não deve estar cadastrado no registro I052 – os códigos de aglutinação informados no registro I052 são somente para contas analíticas.</w:t>
            </w:r>
          </w:p>
        </w:tc>
        <w:tc>
          <w:tcPr>
            <w:tcW w:w="537"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7D2F1696" w14:textId="77777777" w:rsidR="00365AA9" w:rsidRPr="00771B73" w:rsidRDefault="00E36FD5">
            <w:pPr>
              <w:shd w:val="clear" w:color="auto" w:fill="FFFFFF"/>
              <w:spacing w:line="240" w:lineRule="auto"/>
              <w:rPr>
                <w:rFonts w:cs="Times New Roman"/>
                <w:szCs w:val="20"/>
              </w:rPr>
            </w:pPr>
            <w:r w:rsidRPr="00771B73">
              <w:rPr>
                <w:rFonts w:cs="Times New Roman"/>
                <w:szCs w:val="20"/>
              </w:rPr>
              <w:t>C</w:t>
            </w:r>
          </w:p>
        </w:tc>
        <w:tc>
          <w:tcPr>
            <w:tcW w:w="10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2827C98"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c>
          <w:tcPr>
            <w:tcW w:w="91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2F28FB0"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c>
          <w:tcPr>
            <w:tcW w:w="10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E7F1CD2"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c>
          <w:tcPr>
            <w:tcW w:w="12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D815B84" w14:textId="77777777" w:rsidR="00365AA9" w:rsidRPr="00771B73" w:rsidRDefault="00E36FD5">
            <w:pPr>
              <w:shd w:val="clear" w:color="auto" w:fill="FFFFFF"/>
              <w:spacing w:line="240" w:lineRule="auto"/>
              <w:rPr>
                <w:rFonts w:cs="Times New Roman"/>
                <w:szCs w:val="20"/>
              </w:rPr>
            </w:pPr>
            <w:r w:rsidRPr="00771B73">
              <w:rPr>
                <w:rFonts w:cs="Times New Roman"/>
                <w:szCs w:val="20"/>
              </w:rPr>
              <w:t>Sim</w:t>
            </w:r>
          </w:p>
        </w:tc>
        <w:tc>
          <w:tcPr>
            <w:tcW w:w="25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D3DFED2" w14:textId="77777777" w:rsidR="00413BB3" w:rsidRPr="00771B73" w:rsidRDefault="00E36FD5" w:rsidP="00413BB3">
            <w:pPr>
              <w:shd w:val="clear" w:color="auto" w:fill="FFFFFF"/>
              <w:spacing w:line="240" w:lineRule="auto"/>
              <w:rPr>
                <w:rFonts w:cs="Times New Roman"/>
                <w:szCs w:val="20"/>
              </w:rPr>
            </w:pPr>
            <w:r w:rsidRPr="00771B73">
              <w:rPr>
                <w:rFonts w:cs="Times New Roman"/>
                <w:szCs w:val="20"/>
              </w:rPr>
              <w:t>[</w:t>
            </w:r>
            <w:r w:rsidR="00413BB3" w:rsidRPr="00771B73">
              <w:rPr>
                <w:rFonts w:cs="Times New Roman"/>
                <w:szCs w:val="20"/>
              </w:rPr>
              <w:t>REGRA_COD_AGL_</w:t>
            </w:r>
          </w:p>
          <w:p w14:paraId="33BBD9F0" w14:textId="77777777" w:rsidR="00413BB3" w:rsidRPr="00771B73" w:rsidRDefault="00413BB3" w:rsidP="00413BB3">
            <w:pPr>
              <w:shd w:val="clear" w:color="auto" w:fill="FFFFFF"/>
              <w:spacing w:line="240" w:lineRule="auto"/>
              <w:rPr>
                <w:rFonts w:cs="Times New Roman"/>
                <w:szCs w:val="20"/>
              </w:rPr>
            </w:pPr>
            <w:r w:rsidRPr="00771B73">
              <w:rPr>
                <w:rFonts w:cs="Times New Roman"/>
                <w:szCs w:val="20"/>
              </w:rPr>
              <w:t>IGUAL_COD_AGL_</w:t>
            </w:r>
          </w:p>
          <w:p w14:paraId="472AD84C" w14:textId="6B5F6BF1" w:rsidR="00365AA9" w:rsidRPr="00771B73" w:rsidRDefault="00413BB3" w:rsidP="00413BB3">
            <w:pPr>
              <w:shd w:val="clear" w:color="auto" w:fill="FFFFFF"/>
              <w:spacing w:line="240" w:lineRule="auto"/>
              <w:rPr>
                <w:rFonts w:cs="Times New Roman"/>
                <w:szCs w:val="20"/>
              </w:rPr>
            </w:pPr>
            <w:r w:rsidRPr="00771B73">
              <w:rPr>
                <w:rFonts w:cs="Times New Roman"/>
                <w:szCs w:val="20"/>
              </w:rPr>
              <w:t>SUPERIOR</w:t>
            </w:r>
            <w:r w:rsidR="00E36FD5" w:rsidRPr="00771B73">
              <w:rPr>
                <w:rFonts w:cs="Times New Roman"/>
                <w:szCs w:val="20"/>
              </w:rPr>
              <w:t>]</w:t>
            </w:r>
          </w:p>
          <w:p w14:paraId="51B8BC91" w14:textId="77777777" w:rsidR="00365AA9" w:rsidRPr="00771B73" w:rsidRDefault="00365AA9">
            <w:pPr>
              <w:shd w:val="clear" w:color="auto" w:fill="FFFFFF"/>
              <w:spacing w:line="240" w:lineRule="auto"/>
              <w:rPr>
                <w:rFonts w:cs="Times New Roman"/>
                <w:szCs w:val="20"/>
              </w:rPr>
            </w:pPr>
          </w:p>
        </w:tc>
      </w:tr>
      <w:tr w:rsidR="00875625" w:rsidRPr="00771B73" w14:paraId="7561CEF6" w14:textId="77777777" w:rsidTr="00D3061A">
        <w:trPr>
          <w:trHeight w:val="166"/>
          <w:jc w:val="center"/>
        </w:trPr>
        <w:tc>
          <w:tcPr>
            <w:tcW w:w="42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4369DF6" w14:textId="72876A06" w:rsidR="00413BB3" w:rsidRPr="00771B73" w:rsidRDefault="00413BB3">
            <w:pPr>
              <w:shd w:val="clear" w:color="auto" w:fill="FFFFFF"/>
              <w:spacing w:line="240" w:lineRule="auto"/>
              <w:rPr>
                <w:rFonts w:cs="Times New Roman"/>
                <w:szCs w:val="20"/>
                <w:lang w:val="pt-PT"/>
              </w:rPr>
            </w:pPr>
            <w:r w:rsidRPr="00771B73">
              <w:rPr>
                <w:rFonts w:cs="Times New Roman"/>
                <w:szCs w:val="20"/>
                <w:lang w:val="pt-PT"/>
              </w:rPr>
              <w:t>03</w:t>
            </w:r>
          </w:p>
        </w:tc>
        <w:tc>
          <w:tcPr>
            <w:tcW w:w="18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E56DA95" w14:textId="6732CA22" w:rsidR="00413BB3" w:rsidRPr="00771B73" w:rsidRDefault="00413BB3">
            <w:pPr>
              <w:shd w:val="clear" w:color="auto" w:fill="FFFFFF"/>
              <w:spacing w:line="240" w:lineRule="auto"/>
              <w:jc w:val="both"/>
              <w:rPr>
                <w:rFonts w:cs="Times New Roman"/>
                <w:szCs w:val="20"/>
                <w:lang w:val="pt-PT"/>
              </w:rPr>
            </w:pPr>
            <w:r w:rsidRPr="00771B73">
              <w:rPr>
                <w:rFonts w:cs="Times New Roman"/>
                <w:szCs w:val="20"/>
                <w:lang w:val="pt-PT"/>
              </w:rPr>
              <w:t>IND_COD_AGL</w:t>
            </w:r>
          </w:p>
        </w:tc>
        <w:tc>
          <w:tcPr>
            <w:tcW w:w="15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5D1CC50" w14:textId="77777777" w:rsidR="00413BB3" w:rsidRPr="00771B73" w:rsidRDefault="00413BB3">
            <w:pPr>
              <w:spacing w:line="240" w:lineRule="auto"/>
              <w:rPr>
                <w:rFonts w:cs="Times New Roman"/>
                <w:szCs w:val="20"/>
              </w:rPr>
            </w:pPr>
            <w:r w:rsidRPr="00771B73">
              <w:rPr>
                <w:rFonts w:cs="Times New Roman"/>
                <w:szCs w:val="20"/>
              </w:rPr>
              <w:t>Indicador do tipo de código de aglutinação das linhas:</w:t>
            </w:r>
          </w:p>
          <w:p w14:paraId="42D475A3" w14:textId="77777777" w:rsidR="00413BB3" w:rsidRPr="00771B73" w:rsidRDefault="00413BB3">
            <w:pPr>
              <w:spacing w:line="240" w:lineRule="auto"/>
              <w:rPr>
                <w:rFonts w:cs="Times New Roman"/>
                <w:szCs w:val="20"/>
              </w:rPr>
            </w:pPr>
            <w:r w:rsidRPr="00771B73">
              <w:rPr>
                <w:rFonts w:cs="Times New Roman"/>
                <w:szCs w:val="20"/>
              </w:rPr>
              <w:t>T – Totalizador (nível que totaliza um ou mais níveis inferiores da demonstração financeira)</w:t>
            </w:r>
          </w:p>
          <w:p w14:paraId="050C5568" w14:textId="48B48B1D" w:rsidR="00413BB3" w:rsidRPr="00771B73" w:rsidRDefault="00413BB3">
            <w:pPr>
              <w:spacing w:line="240" w:lineRule="auto"/>
              <w:rPr>
                <w:rFonts w:cs="Times New Roman"/>
                <w:szCs w:val="20"/>
              </w:rPr>
            </w:pPr>
            <w:r w:rsidRPr="00771B73">
              <w:rPr>
                <w:rFonts w:cs="Times New Roman"/>
                <w:szCs w:val="20"/>
              </w:rPr>
              <w:t>D – Detalhe (</w:t>
            </w:r>
            <w:r w:rsidR="00875625" w:rsidRPr="00771B73">
              <w:rPr>
                <w:rFonts w:cs="Times New Roman"/>
                <w:szCs w:val="20"/>
              </w:rPr>
              <w:t>nível mais detalhado da demonstração financeira)</w:t>
            </w:r>
          </w:p>
        </w:tc>
        <w:tc>
          <w:tcPr>
            <w:tcW w:w="537"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45353100" w14:textId="5149C2AF" w:rsidR="00413BB3" w:rsidRPr="00771B73" w:rsidRDefault="00875625">
            <w:pPr>
              <w:shd w:val="clear" w:color="auto" w:fill="FFFFFF"/>
              <w:spacing w:line="240" w:lineRule="auto"/>
              <w:rPr>
                <w:rFonts w:cs="Times New Roman"/>
                <w:szCs w:val="20"/>
              </w:rPr>
            </w:pPr>
            <w:r w:rsidRPr="00771B73">
              <w:rPr>
                <w:rFonts w:cs="Times New Roman"/>
                <w:szCs w:val="20"/>
              </w:rPr>
              <w:t>C</w:t>
            </w:r>
          </w:p>
        </w:tc>
        <w:tc>
          <w:tcPr>
            <w:tcW w:w="10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4A5AC03" w14:textId="2B2D1151" w:rsidR="00413BB3" w:rsidRPr="00771B73" w:rsidRDefault="00875625">
            <w:pPr>
              <w:shd w:val="clear" w:color="auto" w:fill="FFFFFF"/>
              <w:spacing w:line="240" w:lineRule="auto"/>
              <w:rPr>
                <w:rFonts w:cs="Times New Roman"/>
                <w:szCs w:val="20"/>
              </w:rPr>
            </w:pPr>
            <w:r w:rsidRPr="00771B73">
              <w:rPr>
                <w:rFonts w:cs="Times New Roman"/>
                <w:szCs w:val="20"/>
              </w:rPr>
              <w:t>001</w:t>
            </w:r>
          </w:p>
        </w:tc>
        <w:tc>
          <w:tcPr>
            <w:tcW w:w="91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2C4AEDC" w14:textId="7AFE144F" w:rsidR="00413BB3" w:rsidRPr="00771B73" w:rsidRDefault="00875625">
            <w:pPr>
              <w:shd w:val="clear" w:color="auto" w:fill="FFFFFF"/>
              <w:spacing w:line="240" w:lineRule="auto"/>
              <w:rPr>
                <w:rFonts w:cs="Times New Roman"/>
                <w:szCs w:val="20"/>
              </w:rPr>
            </w:pPr>
            <w:r w:rsidRPr="00771B73">
              <w:rPr>
                <w:rFonts w:cs="Times New Roman"/>
                <w:szCs w:val="20"/>
              </w:rPr>
              <w:t>-</w:t>
            </w:r>
          </w:p>
        </w:tc>
        <w:tc>
          <w:tcPr>
            <w:tcW w:w="10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E74D123" w14:textId="1BF866A8" w:rsidR="00413BB3" w:rsidRPr="00771B73" w:rsidRDefault="00875625">
            <w:pPr>
              <w:shd w:val="clear" w:color="auto" w:fill="FFFFFF"/>
              <w:spacing w:line="240" w:lineRule="auto"/>
              <w:rPr>
                <w:rFonts w:cs="Times New Roman"/>
                <w:szCs w:val="20"/>
              </w:rPr>
            </w:pPr>
            <w:r w:rsidRPr="00771B73">
              <w:rPr>
                <w:rFonts w:cs="Times New Roman"/>
                <w:szCs w:val="20"/>
              </w:rPr>
              <w:t>[“T”,“D”]</w:t>
            </w:r>
          </w:p>
        </w:tc>
        <w:tc>
          <w:tcPr>
            <w:tcW w:w="12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28813CA" w14:textId="24581361" w:rsidR="00413BB3" w:rsidRPr="00771B73" w:rsidRDefault="00875625">
            <w:pPr>
              <w:shd w:val="clear" w:color="auto" w:fill="FFFFFF"/>
              <w:spacing w:line="240" w:lineRule="auto"/>
              <w:rPr>
                <w:rFonts w:cs="Times New Roman"/>
                <w:szCs w:val="20"/>
              </w:rPr>
            </w:pPr>
            <w:r w:rsidRPr="00771B73">
              <w:rPr>
                <w:rFonts w:cs="Times New Roman"/>
                <w:szCs w:val="20"/>
              </w:rPr>
              <w:t>Sim</w:t>
            </w:r>
          </w:p>
        </w:tc>
        <w:tc>
          <w:tcPr>
            <w:tcW w:w="25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96C28B0" w14:textId="61EC3A1E" w:rsidR="00413BB3" w:rsidRPr="00771B73" w:rsidRDefault="00875625" w:rsidP="00413BB3">
            <w:pPr>
              <w:shd w:val="clear" w:color="auto" w:fill="FFFFFF"/>
              <w:spacing w:line="240" w:lineRule="auto"/>
              <w:rPr>
                <w:rFonts w:cs="Times New Roman"/>
                <w:szCs w:val="20"/>
              </w:rPr>
            </w:pPr>
            <w:r w:rsidRPr="00771B73">
              <w:rPr>
                <w:rFonts w:cs="Times New Roman"/>
                <w:szCs w:val="20"/>
              </w:rPr>
              <w:t>-</w:t>
            </w:r>
          </w:p>
        </w:tc>
      </w:tr>
      <w:tr w:rsidR="00875625" w:rsidRPr="00771B73" w14:paraId="6B7C531C" w14:textId="77777777" w:rsidTr="00D3061A">
        <w:trPr>
          <w:trHeight w:val="166"/>
          <w:jc w:val="center"/>
        </w:trPr>
        <w:tc>
          <w:tcPr>
            <w:tcW w:w="42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9BF36C7" w14:textId="6CCA0E61" w:rsidR="00365AA9" w:rsidRPr="00771B73" w:rsidRDefault="00E36FD5">
            <w:pPr>
              <w:shd w:val="clear" w:color="auto" w:fill="FFFFFF"/>
              <w:spacing w:line="240" w:lineRule="auto"/>
              <w:rPr>
                <w:rFonts w:cs="Times New Roman"/>
                <w:szCs w:val="20"/>
              </w:rPr>
            </w:pPr>
            <w:r w:rsidRPr="00771B73">
              <w:rPr>
                <w:rFonts w:cs="Times New Roman"/>
                <w:szCs w:val="20"/>
              </w:rPr>
              <w:t>0</w:t>
            </w:r>
            <w:r w:rsidR="00875625" w:rsidRPr="00771B73">
              <w:rPr>
                <w:rFonts w:cs="Times New Roman"/>
                <w:szCs w:val="20"/>
              </w:rPr>
              <w:t>4</w:t>
            </w:r>
          </w:p>
        </w:tc>
        <w:tc>
          <w:tcPr>
            <w:tcW w:w="18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7A5621B" w14:textId="77777777" w:rsidR="00365AA9" w:rsidRPr="00771B73" w:rsidRDefault="00E36FD5">
            <w:pPr>
              <w:shd w:val="clear" w:color="auto" w:fill="FFFFFF"/>
              <w:spacing w:line="240" w:lineRule="auto"/>
              <w:jc w:val="both"/>
              <w:rPr>
                <w:rFonts w:cs="Times New Roman"/>
                <w:szCs w:val="20"/>
                <w:lang w:val="pt-PT"/>
              </w:rPr>
            </w:pPr>
            <w:r w:rsidRPr="00771B73">
              <w:rPr>
                <w:rFonts w:cs="Times New Roman"/>
                <w:szCs w:val="20"/>
                <w:lang w:val="pt-PT"/>
              </w:rPr>
              <w:t>NIVEL_AGL</w:t>
            </w:r>
          </w:p>
        </w:tc>
        <w:tc>
          <w:tcPr>
            <w:tcW w:w="15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3CD2BF1" w14:textId="77777777" w:rsidR="00365AA9" w:rsidRPr="00771B73" w:rsidRDefault="00E36FD5">
            <w:pPr>
              <w:spacing w:line="240" w:lineRule="auto"/>
              <w:rPr>
                <w:rFonts w:cs="Times New Roman"/>
                <w:szCs w:val="20"/>
              </w:rPr>
            </w:pPr>
            <w:r w:rsidRPr="00771B73">
              <w:rPr>
                <w:rFonts w:cs="Times New Roman"/>
                <w:szCs w:val="20"/>
              </w:rPr>
              <w:t>Nível do Código de aglutinação (mesmo conceito do plano de contas – Registro I050).</w:t>
            </w:r>
          </w:p>
          <w:p w14:paraId="46717986" w14:textId="77777777" w:rsidR="00875625" w:rsidRPr="00771B73" w:rsidRDefault="00875625">
            <w:pPr>
              <w:spacing w:line="240" w:lineRule="auto"/>
              <w:rPr>
                <w:rFonts w:cs="Times New Roman"/>
                <w:szCs w:val="20"/>
              </w:rPr>
            </w:pPr>
          </w:p>
          <w:p w14:paraId="4EB1A2A3" w14:textId="327D20A9" w:rsidR="00875625" w:rsidRPr="00771B73" w:rsidRDefault="00875625">
            <w:pPr>
              <w:spacing w:line="240" w:lineRule="auto"/>
              <w:rPr>
                <w:rFonts w:cs="Times New Roman"/>
                <w:szCs w:val="20"/>
              </w:rPr>
            </w:pPr>
          </w:p>
        </w:tc>
        <w:tc>
          <w:tcPr>
            <w:tcW w:w="537"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0FB93896" w14:textId="77777777" w:rsidR="00365AA9" w:rsidRPr="00771B73" w:rsidRDefault="00E36FD5">
            <w:pPr>
              <w:shd w:val="clear" w:color="auto" w:fill="FFFFFF"/>
              <w:spacing w:line="240" w:lineRule="auto"/>
              <w:rPr>
                <w:rFonts w:cs="Times New Roman"/>
                <w:szCs w:val="20"/>
              </w:rPr>
            </w:pPr>
            <w:r w:rsidRPr="00771B73">
              <w:rPr>
                <w:rFonts w:cs="Times New Roman"/>
                <w:szCs w:val="20"/>
              </w:rPr>
              <w:t>N</w:t>
            </w:r>
          </w:p>
        </w:tc>
        <w:tc>
          <w:tcPr>
            <w:tcW w:w="10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FBC7F26" w14:textId="77777777" w:rsidR="00365AA9" w:rsidRPr="00771B73" w:rsidRDefault="00E36FD5">
            <w:pPr>
              <w:shd w:val="clear" w:color="auto" w:fill="FFFFFF"/>
              <w:spacing w:line="240" w:lineRule="auto"/>
              <w:rPr>
                <w:rFonts w:cs="Times New Roman"/>
                <w:szCs w:val="20"/>
                <w:lang w:val="pt-PT"/>
              </w:rPr>
            </w:pPr>
            <w:r w:rsidRPr="00771B73">
              <w:rPr>
                <w:rFonts w:cs="Times New Roman"/>
                <w:szCs w:val="20"/>
                <w:lang w:val="pt-PT"/>
              </w:rPr>
              <w:t>-</w:t>
            </w:r>
          </w:p>
        </w:tc>
        <w:tc>
          <w:tcPr>
            <w:tcW w:w="91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D66B88A" w14:textId="77777777" w:rsidR="00365AA9" w:rsidRPr="00771B73" w:rsidRDefault="00E36FD5">
            <w:pPr>
              <w:shd w:val="clear" w:color="auto" w:fill="FFFFFF"/>
              <w:spacing w:line="240" w:lineRule="auto"/>
              <w:rPr>
                <w:rFonts w:cs="Times New Roman"/>
                <w:szCs w:val="20"/>
                <w:lang w:val="pt-PT"/>
              </w:rPr>
            </w:pPr>
            <w:r w:rsidRPr="00771B73">
              <w:rPr>
                <w:rFonts w:cs="Times New Roman"/>
                <w:szCs w:val="20"/>
                <w:lang w:val="pt-PT"/>
              </w:rPr>
              <w:t>-</w:t>
            </w:r>
          </w:p>
        </w:tc>
        <w:tc>
          <w:tcPr>
            <w:tcW w:w="10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8C2308B" w14:textId="77777777" w:rsidR="00365AA9" w:rsidRPr="00771B73" w:rsidRDefault="00E36FD5">
            <w:pPr>
              <w:shd w:val="clear" w:color="auto" w:fill="FFFFFF"/>
              <w:spacing w:line="240" w:lineRule="auto"/>
              <w:rPr>
                <w:rFonts w:cs="Times New Roman"/>
                <w:szCs w:val="20"/>
                <w:lang w:val="pt-PT"/>
              </w:rPr>
            </w:pPr>
            <w:r w:rsidRPr="00771B73">
              <w:rPr>
                <w:rFonts w:cs="Times New Roman"/>
                <w:szCs w:val="20"/>
                <w:lang w:val="pt-PT"/>
              </w:rPr>
              <w:t>-</w:t>
            </w:r>
          </w:p>
        </w:tc>
        <w:tc>
          <w:tcPr>
            <w:tcW w:w="12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CCD16FF" w14:textId="77777777" w:rsidR="00365AA9" w:rsidRPr="00771B73" w:rsidRDefault="00E36FD5">
            <w:pPr>
              <w:shd w:val="clear" w:color="auto" w:fill="FFFFFF"/>
              <w:spacing w:line="240" w:lineRule="auto"/>
              <w:rPr>
                <w:rFonts w:cs="Times New Roman"/>
                <w:szCs w:val="20"/>
                <w:lang w:val="pt-PT"/>
              </w:rPr>
            </w:pPr>
            <w:r w:rsidRPr="00771B73">
              <w:rPr>
                <w:rFonts w:cs="Times New Roman"/>
                <w:szCs w:val="20"/>
                <w:lang w:val="pt-PT"/>
              </w:rPr>
              <w:t>Sim</w:t>
            </w:r>
          </w:p>
        </w:tc>
        <w:tc>
          <w:tcPr>
            <w:tcW w:w="25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4EF3BD5" w14:textId="77777777" w:rsidR="00365AA9" w:rsidRPr="00771B73" w:rsidRDefault="00875625">
            <w:pPr>
              <w:shd w:val="clear" w:color="auto" w:fill="FFFFFF"/>
              <w:spacing w:line="240" w:lineRule="auto"/>
              <w:rPr>
                <w:rFonts w:cs="Times New Roman"/>
                <w:szCs w:val="20"/>
              </w:rPr>
            </w:pPr>
            <w:r w:rsidRPr="00771B73">
              <w:rPr>
                <w:rFonts w:cs="Times New Roman"/>
                <w:szCs w:val="20"/>
              </w:rPr>
              <w:t>[REGRA_MAIOR_QUE</w:t>
            </w:r>
          </w:p>
          <w:p w14:paraId="67A2BE59" w14:textId="77777777" w:rsidR="00875625" w:rsidRPr="00771B73" w:rsidRDefault="00875625">
            <w:pPr>
              <w:shd w:val="clear" w:color="auto" w:fill="FFFFFF"/>
              <w:spacing w:line="240" w:lineRule="auto"/>
              <w:rPr>
                <w:rFonts w:cs="Times New Roman"/>
                <w:szCs w:val="20"/>
              </w:rPr>
            </w:pPr>
            <w:r w:rsidRPr="00771B73">
              <w:rPr>
                <w:rFonts w:cs="Times New Roman"/>
                <w:szCs w:val="20"/>
              </w:rPr>
              <w:t>_ZERO]</w:t>
            </w:r>
          </w:p>
          <w:p w14:paraId="2144F650" w14:textId="77777777" w:rsidR="00875625" w:rsidRPr="00771B73" w:rsidRDefault="00875625">
            <w:pPr>
              <w:shd w:val="clear" w:color="auto" w:fill="FFFFFF"/>
              <w:spacing w:line="240" w:lineRule="auto"/>
              <w:rPr>
                <w:rFonts w:cs="Times New Roman"/>
                <w:szCs w:val="20"/>
              </w:rPr>
            </w:pPr>
          </w:p>
          <w:p w14:paraId="20231A89" w14:textId="77777777" w:rsidR="00875625" w:rsidRPr="00771B73" w:rsidRDefault="00875625">
            <w:pPr>
              <w:shd w:val="clear" w:color="auto" w:fill="FFFFFF"/>
              <w:spacing w:line="240" w:lineRule="auto"/>
              <w:rPr>
                <w:rFonts w:cs="Times New Roman"/>
                <w:szCs w:val="20"/>
              </w:rPr>
            </w:pPr>
            <w:r w:rsidRPr="00771B73">
              <w:rPr>
                <w:rFonts w:cs="Times New Roman"/>
                <w:szCs w:val="20"/>
              </w:rPr>
              <w:t>[REGRA_VALIDA_</w:t>
            </w:r>
          </w:p>
          <w:p w14:paraId="32F7E797" w14:textId="4E4D7D49" w:rsidR="00875625" w:rsidRPr="00771B73" w:rsidRDefault="00875625">
            <w:pPr>
              <w:shd w:val="clear" w:color="auto" w:fill="FFFFFF"/>
              <w:spacing w:line="240" w:lineRule="auto"/>
              <w:rPr>
                <w:rFonts w:cs="Times New Roman"/>
                <w:szCs w:val="20"/>
              </w:rPr>
            </w:pPr>
            <w:r w:rsidRPr="00771B73">
              <w:rPr>
                <w:rFonts w:cs="Times New Roman"/>
                <w:szCs w:val="20"/>
              </w:rPr>
              <w:t>NIVEL_AGL]</w:t>
            </w:r>
          </w:p>
        </w:tc>
      </w:tr>
      <w:tr w:rsidR="00875625" w:rsidRPr="00771B73" w14:paraId="307DA4BD" w14:textId="77777777" w:rsidTr="00D3061A">
        <w:trPr>
          <w:trHeight w:val="166"/>
          <w:jc w:val="center"/>
        </w:trPr>
        <w:tc>
          <w:tcPr>
            <w:tcW w:w="42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B1411F8" w14:textId="42B36A13" w:rsidR="00875625" w:rsidRPr="00771B73" w:rsidRDefault="00875625">
            <w:pPr>
              <w:shd w:val="clear" w:color="auto" w:fill="FFFFFF"/>
              <w:spacing w:line="240" w:lineRule="auto"/>
              <w:rPr>
                <w:rFonts w:cs="Times New Roman"/>
                <w:szCs w:val="20"/>
              </w:rPr>
            </w:pPr>
            <w:r w:rsidRPr="00771B73">
              <w:rPr>
                <w:rFonts w:cs="Times New Roman"/>
                <w:szCs w:val="20"/>
              </w:rPr>
              <w:t>05</w:t>
            </w:r>
          </w:p>
        </w:tc>
        <w:tc>
          <w:tcPr>
            <w:tcW w:w="18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C025E7D" w14:textId="2FBE1E3B" w:rsidR="00875625" w:rsidRPr="00771B73" w:rsidRDefault="00875625">
            <w:pPr>
              <w:shd w:val="clear" w:color="auto" w:fill="FFFFFF"/>
              <w:spacing w:line="240" w:lineRule="auto"/>
              <w:jc w:val="both"/>
              <w:rPr>
                <w:rFonts w:cs="Times New Roman"/>
                <w:szCs w:val="20"/>
                <w:lang w:val="pt-PT"/>
              </w:rPr>
            </w:pPr>
            <w:r w:rsidRPr="00771B73">
              <w:rPr>
                <w:rFonts w:cs="Times New Roman"/>
                <w:szCs w:val="20"/>
                <w:lang w:val="pt-PT"/>
              </w:rPr>
              <w:t>COD_AGL_SUP</w:t>
            </w:r>
          </w:p>
        </w:tc>
        <w:tc>
          <w:tcPr>
            <w:tcW w:w="15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3B83F4C" w14:textId="77777777" w:rsidR="00875625" w:rsidRPr="00771B73" w:rsidRDefault="00875625">
            <w:pPr>
              <w:spacing w:line="240" w:lineRule="auto"/>
              <w:rPr>
                <w:rFonts w:cs="Times New Roman"/>
                <w:szCs w:val="20"/>
              </w:rPr>
            </w:pPr>
            <w:r w:rsidRPr="00771B73">
              <w:rPr>
                <w:rFonts w:cs="Times New Roman"/>
                <w:szCs w:val="20"/>
              </w:rPr>
              <w:t>Código de aglutinação sintético/grupo de código de aglutinação de nível superior.</w:t>
            </w:r>
          </w:p>
          <w:p w14:paraId="11EFC3F2" w14:textId="67A9FD09" w:rsidR="008F3868" w:rsidRPr="00771B73" w:rsidRDefault="008F3868">
            <w:pPr>
              <w:spacing w:line="240" w:lineRule="auto"/>
              <w:rPr>
                <w:rFonts w:cs="Times New Roman"/>
                <w:b/>
                <w:szCs w:val="20"/>
              </w:rPr>
            </w:pPr>
          </w:p>
        </w:tc>
        <w:tc>
          <w:tcPr>
            <w:tcW w:w="537"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363CC8EC" w14:textId="7FB722C0" w:rsidR="00875625" w:rsidRPr="00771B73" w:rsidRDefault="00875625">
            <w:pPr>
              <w:shd w:val="clear" w:color="auto" w:fill="FFFFFF"/>
              <w:spacing w:line="240" w:lineRule="auto"/>
              <w:rPr>
                <w:rFonts w:cs="Times New Roman"/>
                <w:szCs w:val="20"/>
              </w:rPr>
            </w:pPr>
            <w:r w:rsidRPr="00771B73">
              <w:rPr>
                <w:rFonts w:cs="Times New Roman"/>
                <w:szCs w:val="20"/>
              </w:rPr>
              <w:t>C</w:t>
            </w:r>
          </w:p>
        </w:tc>
        <w:tc>
          <w:tcPr>
            <w:tcW w:w="10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4F4CD71" w14:textId="4282C0F9" w:rsidR="00875625" w:rsidRPr="00771B73" w:rsidRDefault="00875625">
            <w:pPr>
              <w:shd w:val="clear" w:color="auto" w:fill="FFFFFF"/>
              <w:spacing w:line="240" w:lineRule="auto"/>
              <w:rPr>
                <w:rFonts w:cs="Times New Roman"/>
                <w:szCs w:val="20"/>
                <w:lang w:val="pt-PT"/>
              </w:rPr>
            </w:pPr>
            <w:r w:rsidRPr="00771B73">
              <w:rPr>
                <w:rFonts w:cs="Times New Roman"/>
                <w:szCs w:val="20"/>
                <w:lang w:val="pt-PT"/>
              </w:rPr>
              <w:t>-</w:t>
            </w:r>
          </w:p>
        </w:tc>
        <w:tc>
          <w:tcPr>
            <w:tcW w:w="91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E7A3B5F" w14:textId="2D31DD1D" w:rsidR="00875625" w:rsidRPr="00771B73" w:rsidRDefault="00875625">
            <w:pPr>
              <w:shd w:val="clear" w:color="auto" w:fill="FFFFFF"/>
              <w:spacing w:line="240" w:lineRule="auto"/>
              <w:rPr>
                <w:rFonts w:cs="Times New Roman"/>
                <w:szCs w:val="20"/>
                <w:lang w:val="pt-PT"/>
              </w:rPr>
            </w:pPr>
            <w:r w:rsidRPr="00771B73">
              <w:rPr>
                <w:rFonts w:cs="Times New Roman"/>
                <w:szCs w:val="20"/>
                <w:lang w:val="pt-PT"/>
              </w:rPr>
              <w:t>-</w:t>
            </w:r>
          </w:p>
        </w:tc>
        <w:tc>
          <w:tcPr>
            <w:tcW w:w="10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24484C0" w14:textId="6CFC650B" w:rsidR="00875625" w:rsidRPr="00771B73" w:rsidRDefault="00875625">
            <w:pPr>
              <w:shd w:val="clear" w:color="auto" w:fill="FFFFFF"/>
              <w:spacing w:line="240" w:lineRule="auto"/>
              <w:rPr>
                <w:rFonts w:cs="Times New Roman"/>
                <w:szCs w:val="20"/>
                <w:lang w:val="pt-PT"/>
              </w:rPr>
            </w:pPr>
            <w:r w:rsidRPr="00771B73">
              <w:rPr>
                <w:rFonts w:cs="Times New Roman"/>
                <w:szCs w:val="20"/>
                <w:lang w:val="pt-PT"/>
              </w:rPr>
              <w:t>-</w:t>
            </w:r>
          </w:p>
        </w:tc>
        <w:tc>
          <w:tcPr>
            <w:tcW w:w="12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9A5A067" w14:textId="10C9480E" w:rsidR="00875625" w:rsidRPr="00771B73" w:rsidRDefault="00875625">
            <w:pPr>
              <w:shd w:val="clear" w:color="auto" w:fill="FFFFFF"/>
              <w:spacing w:line="240" w:lineRule="auto"/>
              <w:rPr>
                <w:rFonts w:cs="Times New Roman"/>
                <w:szCs w:val="20"/>
                <w:lang w:val="pt-PT"/>
              </w:rPr>
            </w:pPr>
            <w:r w:rsidRPr="00771B73">
              <w:rPr>
                <w:rFonts w:cs="Times New Roman"/>
                <w:szCs w:val="20"/>
                <w:lang w:val="pt-PT"/>
              </w:rPr>
              <w:t>Não</w:t>
            </w:r>
          </w:p>
        </w:tc>
        <w:tc>
          <w:tcPr>
            <w:tcW w:w="25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5FCEBBD" w14:textId="77777777" w:rsidR="00875625" w:rsidRPr="00771B73" w:rsidRDefault="00875625">
            <w:pPr>
              <w:shd w:val="clear" w:color="auto" w:fill="FFFFFF"/>
              <w:spacing w:line="240" w:lineRule="auto"/>
              <w:rPr>
                <w:rFonts w:cs="Times New Roman"/>
                <w:szCs w:val="20"/>
              </w:rPr>
            </w:pPr>
            <w:r w:rsidRPr="00771B73">
              <w:rPr>
                <w:rFonts w:cs="Times New Roman"/>
                <w:szCs w:val="20"/>
              </w:rPr>
              <w:t>[REGRA_COD_AGL_</w:t>
            </w:r>
          </w:p>
          <w:p w14:paraId="5B42936A" w14:textId="77777777" w:rsidR="00875625" w:rsidRPr="00771B73" w:rsidRDefault="00875625">
            <w:pPr>
              <w:shd w:val="clear" w:color="auto" w:fill="FFFFFF"/>
              <w:spacing w:line="240" w:lineRule="auto"/>
              <w:rPr>
                <w:rFonts w:cs="Times New Roman"/>
                <w:szCs w:val="20"/>
              </w:rPr>
            </w:pPr>
            <w:r w:rsidRPr="00771B73">
              <w:rPr>
                <w:rFonts w:cs="Times New Roman"/>
                <w:szCs w:val="20"/>
              </w:rPr>
              <w:t>SUP_OBRIGATORIO]</w:t>
            </w:r>
          </w:p>
          <w:p w14:paraId="34305424" w14:textId="77777777" w:rsidR="00875625" w:rsidRPr="00771B73" w:rsidRDefault="00875625">
            <w:pPr>
              <w:shd w:val="clear" w:color="auto" w:fill="FFFFFF"/>
              <w:spacing w:line="240" w:lineRule="auto"/>
              <w:rPr>
                <w:rFonts w:cs="Times New Roman"/>
                <w:szCs w:val="20"/>
              </w:rPr>
            </w:pPr>
          </w:p>
          <w:p w14:paraId="6F452181" w14:textId="77777777" w:rsidR="00875625" w:rsidRPr="00771B73" w:rsidRDefault="00875625">
            <w:pPr>
              <w:shd w:val="clear" w:color="auto" w:fill="FFFFFF"/>
              <w:spacing w:line="240" w:lineRule="auto"/>
              <w:rPr>
                <w:rFonts w:cs="Times New Roman"/>
                <w:szCs w:val="20"/>
              </w:rPr>
            </w:pPr>
            <w:r w:rsidRPr="00771B73">
              <w:rPr>
                <w:rFonts w:cs="Times New Roman"/>
                <w:szCs w:val="20"/>
              </w:rPr>
              <w:t>[REGRA_COD_AGL_DE</w:t>
            </w:r>
          </w:p>
          <w:p w14:paraId="55755122" w14:textId="77777777" w:rsidR="00875625" w:rsidRPr="00771B73" w:rsidRDefault="00875625">
            <w:pPr>
              <w:shd w:val="clear" w:color="auto" w:fill="FFFFFF"/>
              <w:spacing w:line="240" w:lineRule="auto"/>
              <w:rPr>
                <w:rFonts w:cs="Times New Roman"/>
                <w:szCs w:val="20"/>
              </w:rPr>
            </w:pPr>
            <w:r w:rsidRPr="00771B73">
              <w:rPr>
                <w:rFonts w:cs="Times New Roman"/>
                <w:szCs w:val="20"/>
              </w:rPr>
              <w:t>_NIVEL_SUPERIOR_</w:t>
            </w:r>
          </w:p>
          <w:p w14:paraId="560861E2" w14:textId="77777777" w:rsidR="00875625" w:rsidRPr="00771B73" w:rsidRDefault="00875625">
            <w:pPr>
              <w:shd w:val="clear" w:color="auto" w:fill="FFFFFF"/>
              <w:spacing w:line="240" w:lineRule="auto"/>
              <w:rPr>
                <w:rFonts w:cs="Times New Roman"/>
                <w:szCs w:val="20"/>
              </w:rPr>
            </w:pPr>
            <w:r w:rsidRPr="00771B73">
              <w:rPr>
                <w:rFonts w:cs="Times New Roman"/>
                <w:szCs w:val="20"/>
              </w:rPr>
              <w:t>INVALIDO]</w:t>
            </w:r>
          </w:p>
          <w:p w14:paraId="0744FF0D" w14:textId="77777777" w:rsidR="00875625" w:rsidRPr="00771B73" w:rsidRDefault="00875625">
            <w:pPr>
              <w:shd w:val="clear" w:color="auto" w:fill="FFFFFF"/>
              <w:spacing w:line="240" w:lineRule="auto"/>
              <w:rPr>
                <w:rFonts w:cs="Times New Roman"/>
                <w:szCs w:val="20"/>
              </w:rPr>
            </w:pPr>
          </w:p>
          <w:p w14:paraId="7BD656DC" w14:textId="77777777" w:rsidR="00875625" w:rsidRPr="00771B73" w:rsidRDefault="00875625">
            <w:pPr>
              <w:shd w:val="clear" w:color="auto" w:fill="FFFFFF"/>
              <w:spacing w:line="240" w:lineRule="auto"/>
              <w:rPr>
                <w:rFonts w:cs="Times New Roman"/>
                <w:szCs w:val="20"/>
              </w:rPr>
            </w:pPr>
            <w:r w:rsidRPr="00771B73">
              <w:rPr>
                <w:rFonts w:cs="Times New Roman"/>
                <w:szCs w:val="20"/>
              </w:rPr>
              <w:t>[REGRA_COD_AGL_NAO</w:t>
            </w:r>
          </w:p>
          <w:p w14:paraId="4207636A" w14:textId="74DABA06" w:rsidR="00875625" w:rsidRPr="00771B73" w:rsidRDefault="00875625">
            <w:pPr>
              <w:shd w:val="clear" w:color="auto" w:fill="FFFFFF"/>
              <w:spacing w:line="240" w:lineRule="auto"/>
              <w:rPr>
                <w:rFonts w:cs="Times New Roman"/>
                <w:szCs w:val="20"/>
              </w:rPr>
            </w:pPr>
            <w:r w:rsidRPr="00771B73">
              <w:rPr>
                <w:rFonts w:cs="Times New Roman"/>
                <w:szCs w:val="20"/>
              </w:rPr>
              <w:t>_SE_APLICA]</w:t>
            </w:r>
          </w:p>
        </w:tc>
      </w:tr>
      <w:tr w:rsidR="00875625" w:rsidRPr="00771B73" w14:paraId="5F6553F2" w14:textId="77777777" w:rsidTr="00D3061A">
        <w:trPr>
          <w:trHeight w:val="1415"/>
          <w:jc w:val="center"/>
        </w:trPr>
        <w:tc>
          <w:tcPr>
            <w:tcW w:w="42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B8D4F69" w14:textId="7C88C551" w:rsidR="00365AA9" w:rsidRPr="00771B73" w:rsidRDefault="00E36FD5">
            <w:pPr>
              <w:shd w:val="clear" w:color="auto" w:fill="FFFFFF"/>
              <w:spacing w:line="240" w:lineRule="auto"/>
              <w:rPr>
                <w:rFonts w:cs="Times New Roman"/>
                <w:szCs w:val="20"/>
              </w:rPr>
            </w:pPr>
            <w:r w:rsidRPr="00771B73">
              <w:rPr>
                <w:rFonts w:cs="Times New Roman"/>
                <w:szCs w:val="20"/>
              </w:rPr>
              <w:t>0</w:t>
            </w:r>
            <w:r w:rsidR="00875625" w:rsidRPr="00771B73">
              <w:rPr>
                <w:rFonts w:cs="Times New Roman"/>
                <w:szCs w:val="20"/>
              </w:rPr>
              <w:t>6</w:t>
            </w:r>
          </w:p>
        </w:tc>
        <w:tc>
          <w:tcPr>
            <w:tcW w:w="18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72C3AE6" w14:textId="77777777" w:rsidR="00365AA9" w:rsidRPr="00771B73" w:rsidRDefault="00E36FD5">
            <w:pPr>
              <w:shd w:val="clear" w:color="auto" w:fill="FFFFFF"/>
              <w:spacing w:line="240" w:lineRule="auto"/>
              <w:jc w:val="both"/>
              <w:rPr>
                <w:rFonts w:cs="Times New Roman"/>
                <w:szCs w:val="20"/>
              </w:rPr>
            </w:pPr>
            <w:r w:rsidRPr="00771B73">
              <w:rPr>
                <w:rFonts w:cs="Times New Roman"/>
                <w:szCs w:val="20"/>
              </w:rPr>
              <w:t>IND_GRP_BAL</w:t>
            </w:r>
          </w:p>
        </w:tc>
        <w:tc>
          <w:tcPr>
            <w:tcW w:w="15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6DC5589" w14:textId="77777777" w:rsidR="00365AA9" w:rsidRPr="00771B73" w:rsidRDefault="00E36FD5">
            <w:pPr>
              <w:spacing w:line="240" w:lineRule="auto"/>
              <w:rPr>
                <w:rFonts w:cs="Times New Roman"/>
                <w:szCs w:val="20"/>
              </w:rPr>
            </w:pPr>
            <w:r w:rsidRPr="00771B73">
              <w:rPr>
                <w:rFonts w:cs="Times New Roman"/>
                <w:szCs w:val="20"/>
              </w:rPr>
              <w:t>Indicador de grupo do balanço:</w:t>
            </w:r>
          </w:p>
          <w:p w14:paraId="1DCA234A" w14:textId="68890A9D" w:rsidR="00365AA9" w:rsidRPr="00771B73" w:rsidRDefault="00875625">
            <w:pPr>
              <w:spacing w:line="240" w:lineRule="auto"/>
              <w:rPr>
                <w:rFonts w:cs="Times New Roman"/>
                <w:szCs w:val="20"/>
              </w:rPr>
            </w:pPr>
            <w:r w:rsidRPr="00771B73">
              <w:rPr>
                <w:rFonts w:cs="Times New Roman"/>
                <w:szCs w:val="20"/>
              </w:rPr>
              <w:t>A</w:t>
            </w:r>
            <w:r w:rsidR="00E36FD5" w:rsidRPr="00771B73">
              <w:rPr>
                <w:rFonts w:cs="Times New Roman"/>
                <w:szCs w:val="20"/>
              </w:rPr>
              <w:t xml:space="preserve"> – Ativo;</w:t>
            </w:r>
          </w:p>
          <w:p w14:paraId="6EB8A266" w14:textId="7CB571E3" w:rsidR="00365AA9" w:rsidRPr="00771B73" w:rsidRDefault="00875625">
            <w:pPr>
              <w:spacing w:line="240" w:lineRule="auto"/>
              <w:rPr>
                <w:rFonts w:cs="Times New Roman"/>
                <w:szCs w:val="20"/>
              </w:rPr>
            </w:pPr>
            <w:r w:rsidRPr="00771B73">
              <w:rPr>
                <w:rFonts w:cs="Times New Roman"/>
                <w:szCs w:val="20"/>
              </w:rPr>
              <w:t xml:space="preserve">P </w:t>
            </w:r>
            <w:r w:rsidR="00E36FD5" w:rsidRPr="00771B73">
              <w:rPr>
                <w:rFonts w:cs="Times New Roman"/>
                <w:szCs w:val="20"/>
              </w:rPr>
              <w:t>– Passivo e Patrimônio Líquido</w:t>
            </w:r>
            <w:r w:rsidRPr="00771B73">
              <w:rPr>
                <w:rFonts w:cs="Times New Roman"/>
                <w:szCs w:val="20"/>
              </w:rPr>
              <w:t>.</w:t>
            </w:r>
          </w:p>
        </w:tc>
        <w:tc>
          <w:tcPr>
            <w:tcW w:w="537"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3C3B1F10" w14:textId="77777777" w:rsidR="00365AA9" w:rsidRPr="00771B73" w:rsidRDefault="00E36FD5">
            <w:pPr>
              <w:shd w:val="clear" w:color="auto" w:fill="FFFFFF"/>
              <w:spacing w:line="240" w:lineRule="auto"/>
              <w:rPr>
                <w:rFonts w:cs="Times New Roman"/>
                <w:szCs w:val="20"/>
              </w:rPr>
            </w:pPr>
            <w:r w:rsidRPr="00771B73">
              <w:rPr>
                <w:rFonts w:cs="Times New Roman"/>
                <w:szCs w:val="20"/>
              </w:rPr>
              <w:t>C</w:t>
            </w:r>
          </w:p>
        </w:tc>
        <w:tc>
          <w:tcPr>
            <w:tcW w:w="10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32373F7" w14:textId="77777777" w:rsidR="00365AA9" w:rsidRPr="00771B73" w:rsidRDefault="00E36FD5">
            <w:pPr>
              <w:shd w:val="clear" w:color="auto" w:fill="FFFFFF"/>
              <w:spacing w:line="240" w:lineRule="auto"/>
              <w:rPr>
                <w:rFonts w:cs="Times New Roman"/>
                <w:szCs w:val="20"/>
              </w:rPr>
            </w:pPr>
            <w:r w:rsidRPr="00771B73">
              <w:rPr>
                <w:rFonts w:cs="Times New Roman"/>
                <w:szCs w:val="20"/>
              </w:rPr>
              <w:t>001</w:t>
            </w:r>
          </w:p>
        </w:tc>
        <w:tc>
          <w:tcPr>
            <w:tcW w:w="91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224ABB0"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c>
          <w:tcPr>
            <w:tcW w:w="10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3DB5A6E" w14:textId="0B9308E5" w:rsidR="00365AA9" w:rsidRPr="00771B73" w:rsidRDefault="00E36FD5">
            <w:pPr>
              <w:shd w:val="clear" w:color="auto" w:fill="FFFFFF"/>
              <w:spacing w:line="240" w:lineRule="auto"/>
              <w:rPr>
                <w:rFonts w:cs="Times New Roman"/>
                <w:szCs w:val="20"/>
              </w:rPr>
            </w:pPr>
            <w:r w:rsidRPr="00771B73">
              <w:rPr>
                <w:rFonts w:cs="Times New Roman"/>
                <w:szCs w:val="20"/>
              </w:rPr>
              <w:t>[“</w:t>
            </w:r>
            <w:r w:rsidR="00875625" w:rsidRPr="00771B73">
              <w:rPr>
                <w:rFonts w:cs="Times New Roman"/>
                <w:szCs w:val="20"/>
              </w:rPr>
              <w:t>A</w:t>
            </w:r>
            <w:r w:rsidRPr="00771B73">
              <w:rPr>
                <w:rFonts w:cs="Times New Roman"/>
                <w:szCs w:val="20"/>
              </w:rPr>
              <w:t>”,”</w:t>
            </w:r>
            <w:r w:rsidR="00875625" w:rsidRPr="00771B73">
              <w:rPr>
                <w:rFonts w:cs="Times New Roman"/>
                <w:szCs w:val="20"/>
              </w:rPr>
              <w:t>P</w:t>
            </w:r>
            <w:r w:rsidRPr="00771B73">
              <w:rPr>
                <w:rFonts w:cs="Times New Roman"/>
                <w:szCs w:val="20"/>
              </w:rPr>
              <w:t>”]</w:t>
            </w:r>
          </w:p>
        </w:tc>
        <w:tc>
          <w:tcPr>
            <w:tcW w:w="12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128D91E" w14:textId="77777777" w:rsidR="00365AA9" w:rsidRPr="00771B73" w:rsidRDefault="00E36FD5">
            <w:pPr>
              <w:shd w:val="clear" w:color="auto" w:fill="FFFFFF"/>
              <w:spacing w:line="240" w:lineRule="auto"/>
              <w:rPr>
                <w:rFonts w:cs="Times New Roman"/>
                <w:szCs w:val="20"/>
              </w:rPr>
            </w:pPr>
            <w:r w:rsidRPr="00771B73">
              <w:rPr>
                <w:rFonts w:cs="Times New Roman"/>
                <w:szCs w:val="20"/>
              </w:rPr>
              <w:t>Sim</w:t>
            </w:r>
          </w:p>
        </w:tc>
        <w:tc>
          <w:tcPr>
            <w:tcW w:w="25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71E45B6"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r>
      <w:tr w:rsidR="00875625" w:rsidRPr="00771B73" w14:paraId="4CF8A7F2" w14:textId="77777777" w:rsidTr="00D3061A">
        <w:trPr>
          <w:trHeight w:val="793"/>
          <w:jc w:val="center"/>
        </w:trPr>
        <w:tc>
          <w:tcPr>
            <w:tcW w:w="42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D525C6E" w14:textId="11404CE4" w:rsidR="00365AA9" w:rsidRPr="00771B73" w:rsidRDefault="00E36FD5">
            <w:pPr>
              <w:shd w:val="clear" w:color="auto" w:fill="FFFFFF"/>
              <w:spacing w:line="240" w:lineRule="auto"/>
              <w:rPr>
                <w:rFonts w:cs="Times New Roman"/>
                <w:szCs w:val="20"/>
              </w:rPr>
            </w:pPr>
            <w:r w:rsidRPr="00771B73">
              <w:rPr>
                <w:rFonts w:cs="Times New Roman"/>
                <w:szCs w:val="20"/>
              </w:rPr>
              <w:t>0</w:t>
            </w:r>
            <w:r w:rsidR="00875625" w:rsidRPr="00771B73">
              <w:rPr>
                <w:rFonts w:cs="Times New Roman"/>
                <w:szCs w:val="20"/>
              </w:rPr>
              <w:t>7</w:t>
            </w:r>
          </w:p>
        </w:tc>
        <w:tc>
          <w:tcPr>
            <w:tcW w:w="18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BB0C8EA" w14:textId="77777777" w:rsidR="00365AA9" w:rsidRPr="00771B73" w:rsidRDefault="00E36FD5">
            <w:pPr>
              <w:shd w:val="clear" w:color="auto" w:fill="FFFFFF"/>
              <w:spacing w:line="240" w:lineRule="auto"/>
              <w:jc w:val="both"/>
              <w:rPr>
                <w:rFonts w:cs="Times New Roman"/>
                <w:szCs w:val="20"/>
              </w:rPr>
            </w:pPr>
            <w:r w:rsidRPr="00771B73">
              <w:rPr>
                <w:rFonts w:cs="Times New Roman"/>
                <w:szCs w:val="20"/>
              </w:rPr>
              <w:t>DESCR_COD_AGL</w:t>
            </w:r>
          </w:p>
        </w:tc>
        <w:tc>
          <w:tcPr>
            <w:tcW w:w="15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818BADB" w14:textId="77777777" w:rsidR="00365AA9" w:rsidRPr="00771B73" w:rsidRDefault="00E36FD5">
            <w:pPr>
              <w:spacing w:line="240" w:lineRule="auto"/>
              <w:rPr>
                <w:rFonts w:cs="Times New Roman"/>
                <w:szCs w:val="20"/>
              </w:rPr>
            </w:pPr>
            <w:r w:rsidRPr="00771B73">
              <w:rPr>
                <w:rFonts w:cs="Times New Roman"/>
                <w:szCs w:val="20"/>
              </w:rPr>
              <w:t>Descrição do Código de aglutinação.</w:t>
            </w:r>
          </w:p>
        </w:tc>
        <w:tc>
          <w:tcPr>
            <w:tcW w:w="537"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67C55B84" w14:textId="77777777" w:rsidR="00365AA9" w:rsidRPr="00771B73" w:rsidRDefault="00E36FD5">
            <w:pPr>
              <w:shd w:val="clear" w:color="auto" w:fill="FFFFFF"/>
              <w:spacing w:line="240" w:lineRule="auto"/>
              <w:rPr>
                <w:rFonts w:cs="Times New Roman"/>
                <w:szCs w:val="20"/>
              </w:rPr>
            </w:pPr>
            <w:r w:rsidRPr="00771B73">
              <w:rPr>
                <w:rFonts w:cs="Times New Roman"/>
                <w:szCs w:val="20"/>
              </w:rPr>
              <w:t>C</w:t>
            </w:r>
          </w:p>
        </w:tc>
        <w:tc>
          <w:tcPr>
            <w:tcW w:w="10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954CFD1"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c>
          <w:tcPr>
            <w:tcW w:w="91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5B537E0"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c>
          <w:tcPr>
            <w:tcW w:w="10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42D79FE"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c>
          <w:tcPr>
            <w:tcW w:w="12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FADFB83" w14:textId="77777777" w:rsidR="00365AA9" w:rsidRPr="00771B73" w:rsidRDefault="00E36FD5">
            <w:pPr>
              <w:shd w:val="clear" w:color="auto" w:fill="FFFFFF"/>
              <w:spacing w:line="240" w:lineRule="auto"/>
              <w:rPr>
                <w:rFonts w:cs="Times New Roman"/>
                <w:szCs w:val="20"/>
              </w:rPr>
            </w:pPr>
            <w:r w:rsidRPr="00771B73">
              <w:rPr>
                <w:rFonts w:cs="Times New Roman"/>
                <w:szCs w:val="20"/>
              </w:rPr>
              <w:t>Sim</w:t>
            </w:r>
          </w:p>
        </w:tc>
        <w:tc>
          <w:tcPr>
            <w:tcW w:w="25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0969C58"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r>
      <w:tr w:rsidR="00875625" w:rsidRPr="00771B73" w14:paraId="3379BBBD" w14:textId="77777777" w:rsidTr="00D3061A">
        <w:trPr>
          <w:trHeight w:val="2115"/>
          <w:jc w:val="center"/>
        </w:trPr>
        <w:tc>
          <w:tcPr>
            <w:tcW w:w="42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D215BFF" w14:textId="77777777" w:rsidR="00875625" w:rsidRPr="00771B73" w:rsidRDefault="00875625" w:rsidP="0092519E">
            <w:pPr>
              <w:shd w:val="clear" w:color="auto" w:fill="FFFFFF"/>
              <w:spacing w:line="240" w:lineRule="auto"/>
              <w:rPr>
                <w:rFonts w:cs="Times New Roman"/>
                <w:szCs w:val="20"/>
              </w:rPr>
            </w:pPr>
            <w:r w:rsidRPr="00771B73">
              <w:rPr>
                <w:rFonts w:cs="Times New Roman"/>
                <w:szCs w:val="20"/>
              </w:rPr>
              <w:t>08</w:t>
            </w:r>
          </w:p>
        </w:tc>
        <w:tc>
          <w:tcPr>
            <w:tcW w:w="18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3D2FA2A" w14:textId="77777777" w:rsidR="00875625" w:rsidRPr="00771B73" w:rsidRDefault="00875625" w:rsidP="0092519E">
            <w:pPr>
              <w:shd w:val="clear" w:color="auto" w:fill="FFFFFF"/>
              <w:spacing w:line="240" w:lineRule="auto"/>
              <w:jc w:val="both"/>
              <w:rPr>
                <w:rFonts w:cs="Times New Roman"/>
                <w:szCs w:val="20"/>
              </w:rPr>
            </w:pPr>
            <w:r w:rsidRPr="00771B73">
              <w:rPr>
                <w:rFonts w:cs="Times New Roman"/>
                <w:szCs w:val="20"/>
              </w:rPr>
              <w:t>VL_CTA_INI</w:t>
            </w:r>
          </w:p>
        </w:tc>
        <w:tc>
          <w:tcPr>
            <w:tcW w:w="15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FD3DD65" w14:textId="77777777" w:rsidR="00875625" w:rsidRPr="00771B73" w:rsidRDefault="00875625" w:rsidP="0092519E">
            <w:pPr>
              <w:spacing w:line="240" w:lineRule="auto"/>
              <w:rPr>
                <w:rFonts w:cs="Times New Roman"/>
                <w:szCs w:val="20"/>
              </w:rPr>
            </w:pPr>
            <w:r w:rsidRPr="00771B73">
              <w:rPr>
                <w:rFonts w:cs="Times New Roman"/>
                <w:szCs w:val="20"/>
              </w:rPr>
              <w:t>Valor inicial do código de aglutinação no Balanço Patrimonial no exercício informado, ou de período definido em norma específica.</w:t>
            </w:r>
          </w:p>
        </w:tc>
        <w:tc>
          <w:tcPr>
            <w:tcW w:w="537"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2DE1581D" w14:textId="77777777" w:rsidR="00875625" w:rsidRPr="00771B73" w:rsidRDefault="00875625" w:rsidP="0092519E">
            <w:pPr>
              <w:shd w:val="clear" w:color="auto" w:fill="FFFFFF"/>
              <w:spacing w:line="240" w:lineRule="auto"/>
              <w:rPr>
                <w:rFonts w:cs="Times New Roman"/>
                <w:szCs w:val="20"/>
              </w:rPr>
            </w:pPr>
            <w:r w:rsidRPr="00771B73">
              <w:rPr>
                <w:rFonts w:cs="Times New Roman"/>
                <w:szCs w:val="20"/>
              </w:rPr>
              <w:t>N</w:t>
            </w:r>
          </w:p>
        </w:tc>
        <w:tc>
          <w:tcPr>
            <w:tcW w:w="10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8FE2415" w14:textId="77777777" w:rsidR="00875625" w:rsidRPr="00771B73" w:rsidRDefault="00875625" w:rsidP="0092519E">
            <w:pPr>
              <w:shd w:val="clear" w:color="auto" w:fill="FFFFFF"/>
              <w:spacing w:line="240" w:lineRule="auto"/>
              <w:rPr>
                <w:rFonts w:cs="Times New Roman"/>
                <w:szCs w:val="20"/>
              </w:rPr>
            </w:pPr>
            <w:r w:rsidRPr="00771B73">
              <w:rPr>
                <w:rFonts w:cs="Times New Roman"/>
                <w:szCs w:val="20"/>
              </w:rPr>
              <w:t>019</w:t>
            </w:r>
          </w:p>
        </w:tc>
        <w:tc>
          <w:tcPr>
            <w:tcW w:w="91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8BB016A" w14:textId="77777777" w:rsidR="00875625" w:rsidRPr="00771B73" w:rsidRDefault="00875625" w:rsidP="0092519E">
            <w:pPr>
              <w:shd w:val="clear" w:color="auto" w:fill="FFFFFF"/>
              <w:spacing w:line="240" w:lineRule="auto"/>
              <w:rPr>
                <w:rFonts w:cs="Times New Roman"/>
                <w:szCs w:val="20"/>
              </w:rPr>
            </w:pPr>
            <w:r w:rsidRPr="00771B73">
              <w:rPr>
                <w:rFonts w:cs="Times New Roman"/>
                <w:szCs w:val="20"/>
              </w:rPr>
              <w:t>2</w:t>
            </w:r>
          </w:p>
        </w:tc>
        <w:tc>
          <w:tcPr>
            <w:tcW w:w="10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931F370" w14:textId="77777777" w:rsidR="00875625" w:rsidRPr="00771B73" w:rsidRDefault="00875625" w:rsidP="0092519E">
            <w:pPr>
              <w:shd w:val="clear" w:color="auto" w:fill="FFFFFF"/>
              <w:spacing w:line="240" w:lineRule="auto"/>
              <w:rPr>
                <w:rFonts w:cs="Times New Roman"/>
                <w:szCs w:val="20"/>
                <w:lang w:val="pt-PT"/>
              </w:rPr>
            </w:pPr>
            <w:r w:rsidRPr="00771B73">
              <w:rPr>
                <w:rFonts w:cs="Times New Roman"/>
                <w:szCs w:val="20"/>
                <w:lang w:val="pt-PT"/>
              </w:rPr>
              <w:t>-</w:t>
            </w:r>
          </w:p>
        </w:tc>
        <w:tc>
          <w:tcPr>
            <w:tcW w:w="12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C54BE71" w14:textId="77777777" w:rsidR="00875625" w:rsidRPr="00771B73" w:rsidRDefault="00875625" w:rsidP="0092519E">
            <w:pPr>
              <w:shd w:val="clear" w:color="auto" w:fill="FFFFFF"/>
              <w:spacing w:line="240" w:lineRule="auto"/>
              <w:rPr>
                <w:rFonts w:cs="Times New Roman"/>
                <w:szCs w:val="20"/>
                <w:lang w:val="pt-PT"/>
              </w:rPr>
            </w:pPr>
            <w:r w:rsidRPr="00771B73">
              <w:rPr>
                <w:rFonts w:cs="Times New Roman"/>
                <w:szCs w:val="20"/>
                <w:lang w:val="pt-PT"/>
              </w:rPr>
              <w:t>Sim</w:t>
            </w:r>
          </w:p>
        </w:tc>
        <w:tc>
          <w:tcPr>
            <w:tcW w:w="25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A1ADC14" w14:textId="77777777" w:rsidR="00875625" w:rsidRPr="00771B73" w:rsidRDefault="00875625" w:rsidP="0092519E">
            <w:pPr>
              <w:shd w:val="clear" w:color="auto" w:fill="FFFFFF"/>
              <w:spacing w:line="240" w:lineRule="auto"/>
              <w:rPr>
                <w:rFonts w:cs="Times New Roman"/>
                <w:szCs w:val="20"/>
                <w:lang w:val="pt-PT"/>
              </w:rPr>
            </w:pPr>
            <w:r w:rsidRPr="00771B73">
              <w:rPr>
                <w:rFonts w:cs="Times New Roman"/>
                <w:szCs w:val="20"/>
                <w:lang w:val="pt-PT"/>
              </w:rPr>
              <w:t>-</w:t>
            </w:r>
          </w:p>
        </w:tc>
      </w:tr>
      <w:tr w:rsidR="00875625" w:rsidRPr="00771B73" w14:paraId="0F8CCF54" w14:textId="77777777" w:rsidTr="00D3061A">
        <w:trPr>
          <w:trHeight w:val="1393"/>
          <w:jc w:val="center"/>
        </w:trPr>
        <w:tc>
          <w:tcPr>
            <w:tcW w:w="42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0241EA5" w14:textId="77777777" w:rsidR="00875625" w:rsidRPr="00771B73" w:rsidRDefault="00875625" w:rsidP="0092519E">
            <w:pPr>
              <w:shd w:val="clear" w:color="auto" w:fill="FFFFFF"/>
              <w:spacing w:line="240" w:lineRule="auto"/>
              <w:rPr>
                <w:rFonts w:cs="Times New Roman"/>
                <w:szCs w:val="20"/>
                <w:lang w:val="pt-PT"/>
              </w:rPr>
            </w:pPr>
            <w:r w:rsidRPr="00771B73">
              <w:rPr>
                <w:rFonts w:cs="Times New Roman"/>
                <w:szCs w:val="20"/>
                <w:lang w:val="pt-PT"/>
              </w:rPr>
              <w:t>09</w:t>
            </w:r>
          </w:p>
        </w:tc>
        <w:tc>
          <w:tcPr>
            <w:tcW w:w="18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4B889BD" w14:textId="32D3649A" w:rsidR="00875625" w:rsidRPr="00771B73" w:rsidRDefault="00875625" w:rsidP="0092519E">
            <w:pPr>
              <w:shd w:val="clear" w:color="auto" w:fill="FFFFFF"/>
              <w:spacing w:line="240" w:lineRule="auto"/>
              <w:jc w:val="both"/>
              <w:rPr>
                <w:rFonts w:cs="Times New Roman"/>
                <w:szCs w:val="20"/>
                <w:lang w:val="pt-PT"/>
              </w:rPr>
            </w:pPr>
            <w:r w:rsidRPr="00771B73">
              <w:rPr>
                <w:rFonts w:cs="Times New Roman"/>
                <w:szCs w:val="20"/>
                <w:lang w:val="pt-PT"/>
              </w:rPr>
              <w:t>IND_DC_</w:t>
            </w:r>
            <w:r w:rsidR="00EE0948" w:rsidRPr="00771B73">
              <w:rPr>
                <w:rFonts w:cs="Times New Roman"/>
                <w:szCs w:val="20"/>
                <w:lang w:val="pt-PT"/>
              </w:rPr>
              <w:t>CTA</w:t>
            </w:r>
            <w:r w:rsidRPr="00771B73">
              <w:rPr>
                <w:rFonts w:cs="Times New Roman"/>
                <w:szCs w:val="20"/>
                <w:lang w:val="pt-PT"/>
              </w:rPr>
              <w:t>_INI</w:t>
            </w:r>
          </w:p>
        </w:tc>
        <w:tc>
          <w:tcPr>
            <w:tcW w:w="15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68903C9" w14:textId="77777777" w:rsidR="00875625" w:rsidRPr="00771B73" w:rsidRDefault="00875625" w:rsidP="0092519E">
            <w:pPr>
              <w:spacing w:line="240" w:lineRule="auto"/>
              <w:rPr>
                <w:rFonts w:cs="Times New Roman"/>
                <w:szCs w:val="20"/>
              </w:rPr>
            </w:pPr>
            <w:r w:rsidRPr="00771B73">
              <w:rPr>
                <w:rFonts w:cs="Times New Roman"/>
                <w:szCs w:val="20"/>
              </w:rPr>
              <w:t>Indicador da situação do saldo inicial informado no campo anterior:</w:t>
            </w:r>
          </w:p>
          <w:p w14:paraId="2162ED9E" w14:textId="77777777" w:rsidR="00875625" w:rsidRPr="00771B73" w:rsidRDefault="00875625" w:rsidP="0092519E">
            <w:pPr>
              <w:spacing w:line="240" w:lineRule="auto"/>
              <w:rPr>
                <w:rFonts w:cs="Times New Roman"/>
                <w:szCs w:val="20"/>
              </w:rPr>
            </w:pPr>
            <w:r w:rsidRPr="00771B73">
              <w:rPr>
                <w:rFonts w:cs="Times New Roman"/>
                <w:szCs w:val="20"/>
              </w:rPr>
              <w:t>D - Devedor;</w:t>
            </w:r>
          </w:p>
          <w:p w14:paraId="6B4297B1" w14:textId="77777777" w:rsidR="00875625" w:rsidRPr="00771B73" w:rsidRDefault="00875625" w:rsidP="0092519E">
            <w:pPr>
              <w:spacing w:line="240" w:lineRule="auto"/>
              <w:rPr>
                <w:rFonts w:cs="Times New Roman"/>
                <w:szCs w:val="20"/>
              </w:rPr>
            </w:pPr>
            <w:r w:rsidRPr="00771B73">
              <w:rPr>
                <w:rFonts w:cs="Times New Roman"/>
                <w:szCs w:val="20"/>
              </w:rPr>
              <w:t>C – Credor.</w:t>
            </w:r>
          </w:p>
        </w:tc>
        <w:tc>
          <w:tcPr>
            <w:tcW w:w="537"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74C26492" w14:textId="77777777" w:rsidR="00875625" w:rsidRPr="00771B73" w:rsidRDefault="00875625" w:rsidP="0092519E">
            <w:pPr>
              <w:shd w:val="clear" w:color="auto" w:fill="FFFFFF"/>
              <w:spacing w:line="240" w:lineRule="auto"/>
              <w:rPr>
                <w:rFonts w:cs="Times New Roman"/>
                <w:szCs w:val="20"/>
              </w:rPr>
            </w:pPr>
            <w:r w:rsidRPr="00771B73">
              <w:rPr>
                <w:rFonts w:cs="Times New Roman"/>
                <w:szCs w:val="20"/>
              </w:rPr>
              <w:t>C</w:t>
            </w:r>
          </w:p>
        </w:tc>
        <w:tc>
          <w:tcPr>
            <w:tcW w:w="10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0993E3B" w14:textId="77777777" w:rsidR="00875625" w:rsidRPr="00771B73" w:rsidRDefault="00875625" w:rsidP="0092519E">
            <w:pPr>
              <w:shd w:val="clear" w:color="auto" w:fill="FFFFFF"/>
              <w:spacing w:line="240" w:lineRule="auto"/>
              <w:rPr>
                <w:rFonts w:cs="Times New Roman"/>
                <w:szCs w:val="20"/>
              </w:rPr>
            </w:pPr>
            <w:r w:rsidRPr="00771B73">
              <w:rPr>
                <w:rFonts w:cs="Times New Roman"/>
                <w:szCs w:val="20"/>
              </w:rPr>
              <w:t>001</w:t>
            </w:r>
          </w:p>
        </w:tc>
        <w:tc>
          <w:tcPr>
            <w:tcW w:w="91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1F54DC0" w14:textId="77777777" w:rsidR="00875625" w:rsidRPr="00771B73" w:rsidRDefault="00875625" w:rsidP="0092519E">
            <w:pPr>
              <w:shd w:val="clear" w:color="auto" w:fill="FFFFFF"/>
              <w:spacing w:line="240" w:lineRule="auto"/>
              <w:rPr>
                <w:rFonts w:cs="Times New Roman"/>
                <w:szCs w:val="20"/>
              </w:rPr>
            </w:pPr>
            <w:r w:rsidRPr="00771B73">
              <w:rPr>
                <w:rFonts w:cs="Times New Roman"/>
                <w:szCs w:val="20"/>
              </w:rPr>
              <w:t>-</w:t>
            </w:r>
          </w:p>
        </w:tc>
        <w:tc>
          <w:tcPr>
            <w:tcW w:w="10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AB4A34D" w14:textId="77777777" w:rsidR="00875625" w:rsidRPr="00771B73" w:rsidRDefault="00875625" w:rsidP="0092519E">
            <w:pPr>
              <w:shd w:val="clear" w:color="auto" w:fill="FFFFFF"/>
              <w:spacing w:line="240" w:lineRule="auto"/>
              <w:rPr>
                <w:rFonts w:cs="Times New Roman"/>
                <w:szCs w:val="20"/>
              </w:rPr>
            </w:pPr>
            <w:r w:rsidRPr="00771B73">
              <w:rPr>
                <w:rFonts w:cs="Times New Roman"/>
                <w:szCs w:val="20"/>
              </w:rPr>
              <w:t>[“D”,”C”]</w:t>
            </w:r>
          </w:p>
        </w:tc>
        <w:tc>
          <w:tcPr>
            <w:tcW w:w="12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EE9B82F" w14:textId="77777777" w:rsidR="00875625" w:rsidRPr="00771B73" w:rsidRDefault="00875625" w:rsidP="0092519E">
            <w:pPr>
              <w:shd w:val="clear" w:color="auto" w:fill="FFFFFF"/>
              <w:spacing w:line="240" w:lineRule="auto"/>
              <w:rPr>
                <w:rFonts w:cs="Times New Roman"/>
                <w:szCs w:val="20"/>
              </w:rPr>
            </w:pPr>
            <w:r w:rsidRPr="00771B73">
              <w:rPr>
                <w:rFonts w:cs="Times New Roman"/>
                <w:szCs w:val="20"/>
              </w:rPr>
              <w:t>Sim</w:t>
            </w:r>
          </w:p>
        </w:tc>
        <w:tc>
          <w:tcPr>
            <w:tcW w:w="25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74BBC8A" w14:textId="77777777" w:rsidR="00875625" w:rsidRPr="00771B73" w:rsidRDefault="00875625" w:rsidP="0092519E">
            <w:pPr>
              <w:shd w:val="clear" w:color="auto" w:fill="FFFFFF"/>
              <w:spacing w:line="240" w:lineRule="auto"/>
              <w:rPr>
                <w:rFonts w:cs="Times New Roman"/>
                <w:szCs w:val="20"/>
              </w:rPr>
            </w:pPr>
            <w:r w:rsidRPr="00771B73">
              <w:rPr>
                <w:rFonts w:cs="Times New Roman"/>
                <w:szCs w:val="20"/>
              </w:rPr>
              <w:t>-</w:t>
            </w:r>
          </w:p>
        </w:tc>
      </w:tr>
      <w:tr w:rsidR="00875625" w:rsidRPr="00771B73" w14:paraId="25DF1221" w14:textId="77777777" w:rsidTr="00D3061A">
        <w:trPr>
          <w:trHeight w:val="2115"/>
          <w:jc w:val="center"/>
        </w:trPr>
        <w:tc>
          <w:tcPr>
            <w:tcW w:w="42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82FBB05" w14:textId="3442631B" w:rsidR="00365AA9" w:rsidRPr="00771B73" w:rsidRDefault="00875625">
            <w:pPr>
              <w:shd w:val="clear" w:color="auto" w:fill="FFFFFF"/>
              <w:spacing w:line="240" w:lineRule="auto"/>
              <w:rPr>
                <w:rFonts w:cs="Times New Roman"/>
                <w:szCs w:val="20"/>
              </w:rPr>
            </w:pPr>
            <w:r w:rsidRPr="00771B73">
              <w:rPr>
                <w:rFonts w:cs="Times New Roman"/>
                <w:szCs w:val="20"/>
              </w:rPr>
              <w:t>10</w:t>
            </w:r>
          </w:p>
        </w:tc>
        <w:tc>
          <w:tcPr>
            <w:tcW w:w="18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A26727A" w14:textId="33A16349" w:rsidR="00365AA9" w:rsidRPr="00771B73" w:rsidRDefault="00E36FD5">
            <w:pPr>
              <w:shd w:val="clear" w:color="auto" w:fill="FFFFFF"/>
              <w:spacing w:line="240" w:lineRule="auto"/>
              <w:jc w:val="both"/>
              <w:rPr>
                <w:rFonts w:cs="Times New Roman"/>
                <w:szCs w:val="20"/>
              </w:rPr>
            </w:pPr>
            <w:r w:rsidRPr="00771B73">
              <w:rPr>
                <w:rFonts w:cs="Times New Roman"/>
                <w:szCs w:val="20"/>
              </w:rPr>
              <w:t>VL_CTA_</w:t>
            </w:r>
            <w:r w:rsidR="00875625" w:rsidRPr="00771B73">
              <w:rPr>
                <w:rFonts w:cs="Times New Roman"/>
                <w:szCs w:val="20"/>
              </w:rPr>
              <w:t>FIN</w:t>
            </w:r>
          </w:p>
        </w:tc>
        <w:tc>
          <w:tcPr>
            <w:tcW w:w="15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0028CFC" w14:textId="3A70195C" w:rsidR="00365AA9" w:rsidRPr="00771B73" w:rsidRDefault="00E36FD5">
            <w:pPr>
              <w:spacing w:line="240" w:lineRule="auto"/>
              <w:rPr>
                <w:rFonts w:cs="Times New Roman"/>
                <w:szCs w:val="20"/>
              </w:rPr>
            </w:pPr>
            <w:r w:rsidRPr="00771B73">
              <w:rPr>
                <w:rFonts w:cs="Times New Roman"/>
                <w:szCs w:val="20"/>
              </w:rPr>
              <w:t xml:space="preserve">Valor </w:t>
            </w:r>
            <w:r w:rsidR="00875625" w:rsidRPr="00771B73">
              <w:rPr>
                <w:rFonts w:cs="Times New Roman"/>
                <w:szCs w:val="20"/>
              </w:rPr>
              <w:t>final</w:t>
            </w:r>
            <w:r w:rsidRPr="00771B73">
              <w:rPr>
                <w:rFonts w:cs="Times New Roman"/>
                <w:szCs w:val="20"/>
              </w:rPr>
              <w:t xml:space="preserve"> do código de aglutinação no Balanço Patrimonial no exercício informado, ou de período definido em norma específica.</w:t>
            </w:r>
          </w:p>
        </w:tc>
        <w:tc>
          <w:tcPr>
            <w:tcW w:w="537"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1CE77125" w14:textId="77777777" w:rsidR="00365AA9" w:rsidRPr="00771B73" w:rsidRDefault="00E36FD5">
            <w:pPr>
              <w:shd w:val="clear" w:color="auto" w:fill="FFFFFF"/>
              <w:spacing w:line="240" w:lineRule="auto"/>
              <w:rPr>
                <w:rFonts w:cs="Times New Roman"/>
                <w:szCs w:val="20"/>
              </w:rPr>
            </w:pPr>
            <w:r w:rsidRPr="00771B73">
              <w:rPr>
                <w:rFonts w:cs="Times New Roman"/>
                <w:szCs w:val="20"/>
              </w:rPr>
              <w:t>N</w:t>
            </w:r>
          </w:p>
        </w:tc>
        <w:tc>
          <w:tcPr>
            <w:tcW w:w="10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5EC6ADC" w14:textId="77777777" w:rsidR="00365AA9" w:rsidRPr="00771B73" w:rsidRDefault="00E36FD5">
            <w:pPr>
              <w:shd w:val="clear" w:color="auto" w:fill="FFFFFF"/>
              <w:spacing w:line="240" w:lineRule="auto"/>
              <w:rPr>
                <w:rFonts w:cs="Times New Roman"/>
                <w:szCs w:val="20"/>
              </w:rPr>
            </w:pPr>
            <w:r w:rsidRPr="00771B73">
              <w:rPr>
                <w:rFonts w:cs="Times New Roman"/>
                <w:szCs w:val="20"/>
              </w:rPr>
              <w:t>019</w:t>
            </w:r>
          </w:p>
        </w:tc>
        <w:tc>
          <w:tcPr>
            <w:tcW w:w="91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9CC72A3" w14:textId="77777777" w:rsidR="00365AA9" w:rsidRPr="00771B73" w:rsidRDefault="00E36FD5">
            <w:pPr>
              <w:shd w:val="clear" w:color="auto" w:fill="FFFFFF"/>
              <w:spacing w:line="240" w:lineRule="auto"/>
              <w:rPr>
                <w:rFonts w:cs="Times New Roman"/>
                <w:szCs w:val="20"/>
              </w:rPr>
            </w:pPr>
            <w:r w:rsidRPr="00771B73">
              <w:rPr>
                <w:rFonts w:cs="Times New Roman"/>
                <w:szCs w:val="20"/>
              </w:rPr>
              <w:t>2</w:t>
            </w:r>
          </w:p>
        </w:tc>
        <w:tc>
          <w:tcPr>
            <w:tcW w:w="10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3567C4F" w14:textId="77777777" w:rsidR="00365AA9" w:rsidRPr="00771B73" w:rsidRDefault="00E36FD5">
            <w:pPr>
              <w:shd w:val="clear" w:color="auto" w:fill="FFFFFF"/>
              <w:spacing w:line="240" w:lineRule="auto"/>
              <w:rPr>
                <w:rFonts w:cs="Times New Roman"/>
                <w:szCs w:val="20"/>
                <w:lang w:val="pt-PT"/>
              </w:rPr>
            </w:pPr>
            <w:r w:rsidRPr="00771B73">
              <w:rPr>
                <w:rFonts w:cs="Times New Roman"/>
                <w:szCs w:val="20"/>
                <w:lang w:val="pt-PT"/>
              </w:rPr>
              <w:t>-</w:t>
            </w:r>
          </w:p>
        </w:tc>
        <w:tc>
          <w:tcPr>
            <w:tcW w:w="12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7EB92CE" w14:textId="77777777" w:rsidR="00365AA9" w:rsidRPr="00771B73" w:rsidRDefault="00E36FD5">
            <w:pPr>
              <w:shd w:val="clear" w:color="auto" w:fill="FFFFFF"/>
              <w:spacing w:line="240" w:lineRule="auto"/>
              <w:rPr>
                <w:rFonts w:cs="Times New Roman"/>
                <w:szCs w:val="20"/>
                <w:lang w:val="pt-PT"/>
              </w:rPr>
            </w:pPr>
            <w:r w:rsidRPr="00771B73">
              <w:rPr>
                <w:rFonts w:cs="Times New Roman"/>
                <w:szCs w:val="20"/>
                <w:lang w:val="pt-PT"/>
              </w:rPr>
              <w:t>Sim</w:t>
            </w:r>
          </w:p>
        </w:tc>
        <w:tc>
          <w:tcPr>
            <w:tcW w:w="25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36BB3D8" w14:textId="77777777" w:rsidR="00365AA9" w:rsidRPr="00771B73" w:rsidRDefault="00E36FD5">
            <w:pPr>
              <w:shd w:val="clear" w:color="auto" w:fill="FFFFFF"/>
              <w:spacing w:line="240" w:lineRule="auto"/>
              <w:rPr>
                <w:rFonts w:cs="Times New Roman"/>
                <w:szCs w:val="20"/>
                <w:lang w:val="pt-PT"/>
              </w:rPr>
            </w:pPr>
            <w:r w:rsidRPr="00771B73">
              <w:rPr>
                <w:rFonts w:cs="Times New Roman"/>
                <w:szCs w:val="20"/>
                <w:lang w:val="pt-PT"/>
              </w:rPr>
              <w:t>-</w:t>
            </w:r>
          </w:p>
        </w:tc>
      </w:tr>
      <w:tr w:rsidR="00875625" w:rsidRPr="00771B73" w14:paraId="1F30D162" w14:textId="77777777" w:rsidTr="00D3061A">
        <w:trPr>
          <w:trHeight w:val="1393"/>
          <w:jc w:val="center"/>
        </w:trPr>
        <w:tc>
          <w:tcPr>
            <w:tcW w:w="42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9C7395A" w14:textId="7A8A646D" w:rsidR="00365AA9" w:rsidRPr="00771B73" w:rsidRDefault="00875625">
            <w:pPr>
              <w:shd w:val="clear" w:color="auto" w:fill="FFFFFF"/>
              <w:spacing w:line="240" w:lineRule="auto"/>
              <w:rPr>
                <w:rFonts w:cs="Times New Roman"/>
                <w:szCs w:val="20"/>
                <w:lang w:val="pt-PT"/>
              </w:rPr>
            </w:pPr>
            <w:r w:rsidRPr="00771B73">
              <w:rPr>
                <w:rFonts w:cs="Times New Roman"/>
                <w:szCs w:val="20"/>
                <w:lang w:val="pt-PT"/>
              </w:rPr>
              <w:t>11</w:t>
            </w:r>
          </w:p>
        </w:tc>
        <w:tc>
          <w:tcPr>
            <w:tcW w:w="18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AF028D4" w14:textId="0DE08B51" w:rsidR="00365AA9" w:rsidRPr="00771B73" w:rsidRDefault="00E36FD5">
            <w:pPr>
              <w:shd w:val="clear" w:color="auto" w:fill="FFFFFF"/>
              <w:spacing w:line="240" w:lineRule="auto"/>
              <w:jc w:val="both"/>
              <w:rPr>
                <w:rFonts w:cs="Times New Roman"/>
                <w:szCs w:val="20"/>
                <w:lang w:val="pt-PT"/>
              </w:rPr>
            </w:pPr>
            <w:r w:rsidRPr="00771B73">
              <w:rPr>
                <w:rFonts w:cs="Times New Roman"/>
                <w:szCs w:val="20"/>
                <w:lang w:val="pt-PT"/>
              </w:rPr>
              <w:t>IND_DC_</w:t>
            </w:r>
            <w:r w:rsidR="00EE0948" w:rsidRPr="00771B73">
              <w:rPr>
                <w:rFonts w:cs="Times New Roman"/>
                <w:szCs w:val="20"/>
                <w:lang w:val="pt-PT"/>
              </w:rPr>
              <w:t>CTA</w:t>
            </w:r>
            <w:r w:rsidRPr="00771B73">
              <w:rPr>
                <w:rFonts w:cs="Times New Roman"/>
                <w:szCs w:val="20"/>
                <w:lang w:val="pt-PT"/>
              </w:rPr>
              <w:t>_</w:t>
            </w:r>
            <w:r w:rsidR="00875625" w:rsidRPr="00771B73">
              <w:rPr>
                <w:rFonts w:cs="Times New Roman"/>
                <w:szCs w:val="20"/>
                <w:lang w:val="pt-PT"/>
              </w:rPr>
              <w:t>FIN</w:t>
            </w:r>
          </w:p>
        </w:tc>
        <w:tc>
          <w:tcPr>
            <w:tcW w:w="15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A5B4607" w14:textId="696C1803" w:rsidR="00365AA9" w:rsidRPr="00771B73" w:rsidRDefault="00E36FD5">
            <w:pPr>
              <w:spacing w:line="240" w:lineRule="auto"/>
              <w:rPr>
                <w:rFonts w:cs="Times New Roman"/>
                <w:szCs w:val="20"/>
              </w:rPr>
            </w:pPr>
            <w:r w:rsidRPr="00771B73">
              <w:rPr>
                <w:rFonts w:cs="Times New Roman"/>
                <w:szCs w:val="20"/>
              </w:rPr>
              <w:t xml:space="preserve">Indicador da situação do saldo </w:t>
            </w:r>
            <w:r w:rsidR="00875625" w:rsidRPr="00771B73">
              <w:rPr>
                <w:rFonts w:cs="Times New Roman"/>
                <w:szCs w:val="20"/>
              </w:rPr>
              <w:t>final</w:t>
            </w:r>
            <w:r w:rsidRPr="00771B73">
              <w:rPr>
                <w:rFonts w:cs="Times New Roman"/>
                <w:szCs w:val="20"/>
              </w:rPr>
              <w:t xml:space="preserve"> informado no campo anterior:</w:t>
            </w:r>
          </w:p>
          <w:p w14:paraId="3A9A3B82" w14:textId="77777777" w:rsidR="00365AA9" w:rsidRPr="00771B73" w:rsidRDefault="00E36FD5">
            <w:pPr>
              <w:spacing w:line="240" w:lineRule="auto"/>
              <w:rPr>
                <w:rFonts w:cs="Times New Roman"/>
                <w:szCs w:val="20"/>
              </w:rPr>
            </w:pPr>
            <w:r w:rsidRPr="00771B73">
              <w:rPr>
                <w:rFonts w:cs="Times New Roman"/>
                <w:szCs w:val="20"/>
              </w:rPr>
              <w:t>D - Devedor;</w:t>
            </w:r>
          </w:p>
          <w:p w14:paraId="0154D58B" w14:textId="77777777" w:rsidR="00365AA9" w:rsidRPr="00771B73" w:rsidRDefault="00E36FD5">
            <w:pPr>
              <w:spacing w:line="240" w:lineRule="auto"/>
              <w:rPr>
                <w:rFonts w:cs="Times New Roman"/>
                <w:szCs w:val="20"/>
              </w:rPr>
            </w:pPr>
            <w:r w:rsidRPr="00771B73">
              <w:rPr>
                <w:rFonts w:cs="Times New Roman"/>
                <w:szCs w:val="20"/>
              </w:rPr>
              <w:t>C – Credor.</w:t>
            </w:r>
          </w:p>
          <w:p w14:paraId="0780130F" w14:textId="77777777" w:rsidR="00875625" w:rsidRPr="00771B73" w:rsidRDefault="00875625">
            <w:pPr>
              <w:spacing w:line="240" w:lineRule="auto"/>
              <w:rPr>
                <w:rFonts w:cs="Times New Roman"/>
                <w:szCs w:val="20"/>
              </w:rPr>
            </w:pPr>
          </w:p>
          <w:p w14:paraId="49E9B036" w14:textId="2E90E3CE" w:rsidR="00875625" w:rsidRPr="00771B73" w:rsidRDefault="00875625">
            <w:pPr>
              <w:spacing w:line="240" w:lineRule="auto"/>
              <w:rPr>
                <w:rFonts w:cs="Times New Roman"/>
                <w:szCs w:val="20"/>
              </w:rPr>
            </w:pPr>
          </w:p>
        </w:tc>
        <w:tc>
          <w:tcPr>
            <w:tcW w:w="537"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2519D41F" w14:textId="77777777" w:rsidR="00365AA9" w:rsidRPr="00771B73" w:rsidRDefault="00E36FD5">
            <w:pPr>
              <w:shd w:val="clear" w:color="auto" w:fill="FFFFFF"/>
              <w:spacing w:line="240" w:lineRule="auto"/>
              <w:rPr>
                <w:rFonts w:cs="Times New Roman"/>
                <w:szCs w:val="20"/>
              </w:rPr>
            </w:pPr>
            <w:r w:rsidRPr="00771B73">
              <w:rPr>
                <w:rFonts w:cs="Times New Roman"/>
                <w:szCs w:val="20"/>
              </w:rPr>
              <w:t>C</w:t>
            </w:r>
          </w:p>
        </w:tc>
        <w:tc>
          <w:tcPr>
            <w:tcW w:w="10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AEB6E32" w14:textId="77777777" w:rsidR="00365AA9" w:rsidRPr="00771B73" w:rsidRDefault="00E36FD5">
            <w:pPr>
              <w:shd w:val="clear" w:color="auto" w:fill="FFFFFF"/>
              <w:spacing w:line="240" w:lineRule="auto"/>
              <w:rPr>
                <w:rFonts w:cs="Times New Roman"/>
                <w:szCs w:val="20"/>
              </w:rPr>
            </w:pPr>
            <w:r w:rsidRPr="00771B73">
              <w:rPr>
                <w:rFonts w:cs="Times New Roman"/>
                <w:szCs w:val="20"/>
              </w:rPr>
              <w:t>001</w:t>
            </w:r>
          </w:p>
        </w:tc>
        <w:tc>
          <w:tcPr>
            <w:tcW w:w="91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4EF5232"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c>
          <w:tcPr>
            <w:tcW w:w="10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C3146DE" w14:textId="77777777" w:rsidR="00365AA9" w:rsidRPr="00771B73" w:rsidRDefault="00E36FD5">
            <w:pPr>
              <w:shd w:val="clear" w:color="auto" w:fill="FFFFFF"/>
              <w:spacing w:line="240" w:lineRule="auto"/>
              <w:rPr>
                <w:rFonts w:cs="Times New Roman"/>
                <w:szCs w:val="20"/>
              </w:rPr>
            </w:pPr>
            <w:r w:rsidRPr="00771B73">
              <w:rPr>
                <w:rFonts w:cs="Times New Roman"/>
                <w:szCs w:val="20"/>
              </w:rPr>
              <w:t>[“D”,”C”]</w:t>
            </w:r>
          </w:p>
        </w:tc>
        <w:tc>
          <w:tcPr>
            <w:tcW w:w="12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9789269" w14:textId="77777777" w:rsidR="00365AA9" w:rsidRPr="00771B73" w:rsidRDefault="00E36FD5">
            <w:pPr>
              <w:shd w:val="clear" w:color="auto" w:fill="FFFFFF"/>
              <w:spacing w:line="240" w:lineRule="auto"/>
              <w:rPr>
                <w:rFonts w:cs="Times New Roman"/>
                <w:szCs w:val="20"/>
              </w:rPr>
            </w:pPr>
            <w:r w:rsidRPr="00771B73">
              <w:rPr>
                <w:rFonts w:cs="Times New Roman"/>
                <w:szCs w:val="20"/>
              </w:rPr>
              <w:t>Sim</w:t>
            </w:r>
          </w:p>
        </w:tc>
        <w:tc>
          <w:tcPr>
            <w:tcW w:w="25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1957EDE"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r>
      <w:tr w:rsidR="00875625" w:rsidRPr="00771B73" w14:paraId="4A9D4266" w14:textId="77777777" w:rsidTr="00D3061A">
        <w:trPr>
          <w:trHeight w:val="1393"/>
          <w:jc w:val="center"/>
        </w:trPr>
        <w:tc>
          <w:tcPr>
            <w:tcW w:w="42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EDD6210" w14:textId="11185C79" w:rsidR="000A449B" w:rsidRPr="00771B73" w:rsidRDefault="000A449B">
            <w:pPr>
              <w:shd w:val="clear" w:color="auto" w:fill="FFFFFF"/>
              <w:spacing w:line="240" w:lineRule="auto"/>
              <w:rPr>
                <w:rFonts w:cs="Times New Roman"/>
                <w:szCs w:val="20"/>
                <w:lang w:val="pt-PT"/>
              </w:rPr>
            </w:pPr>
            <w:r w:rsidRPr="00771B73">
              <w:rPr>
                <w:rFonts w:cs="Times New Roman"/>
                <w:szCs w:val="20"/>
                <w:lang w:val="pt-PT"/>
              </w:rPr>
              <w:t>1</w:t>
            </w:r>
            <w:r w:rsidR="00D3061A" w:rsidRPr="00771B73">
              <w:rPr>
                <w:rFonts w:cs="Times New Roman"/>
                <w:szCs w:val="20"/>
                <w:lang w:val="pt-PT"/>
              </w:rPr>
              <w:t>2</w:t>
            </w:r>
          </w:p>
        </w:tc>
        <w:tc>
          <w:tcPr>
            <w:tcW w:w="18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E07C1E5" w14:textId="77777777" w:rsidR="000A449B" w:rsidRPr="00771B73" w:rsidRDefault="000A449B">
            <w:pPr>
              <w:shd w:val="clear" w:color="auto" w:fill="FFFFFF"/>
              <w:spacing w:line="240" w:lineRule="auto"/>
              <w:jc w:val="both"/>
              <w:rPr>
                <w:rFonts w:cs="Times New Roman"/>
                <w:szCs w:val="20"/>
                <w:lang w:val="pt-PT"/>
              </w:rPr>
            </w:pPr>
            <w:r w:rsidRPr="00771B73">
              <w:rPr>
                <w:rFonts w:cs="Times New Roman"/>
                <w:szCs w:val="20"/>
                <w:lang w:val="pt-PT"/>
              </w:rPr>
              <w:t>NOTA_EXP_REF</w:t>
            </w:r>
          </w:p>
        </w:tc>
        <w:tc>
          <w:tcPr>
            <w:tcW w:w="15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1878375" w14:textId="2D8BFE0B" w:rsidR="00213FA3" w:rsidRPr="00771B73" w:rsidRDefault="00875625">
            <w:pPr>
              <w:spacing w:line="240" w:lineRule="auto"/>
              <w:rPr>
                <w:rFonts w:cs="Times New Roman"/>
                <w:szCs w:val="20"/>
              </w:rPr>
            </w:pPr>
            <w:r w:rsidRPr="00771B73">
              <w:rPr>
                <w:rFonts w:cs="Times New Roman"/>
                <w:szCs w:val="20"/>
              </w:rPr>
              <w:t>Referência a numeração das n</w:t>
            </w:r>
            <w:r w:rsidR="000A449B" w:rsidRPr="00771B73">
              <w:rPr>
                <w:rFonts w:cs="Times New Roman"/>
                <w:szCs w:val="20"/>
              </w:rPr>
              <w:t>otas explicativas relativas às demonstrações contábeis.</w:t>
            </w:r>
          </w:p>
        </w:tc>
        <w:tc>
          <w:tcPr>
            <w:tcW w:w="537"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16CAEAF6" w14:textId="77777777" w:rsidR="000A449B" w:rsidRPr="00771B73" w:rsidRDefault="000A449B">
            <w:pPr>
              <w:shd w:val="clear" w:color="auto" w:fill="FFFFFF"/>
              <w:spacing w:line="240" w:lineRule="auto"/>
              <w:rPr>
                <w:rFonts w:cs="Times New Roman"/>
                <w:szCs w:val="20"/>
              </w:rPr>
            </w:pPr>
            <w:r w:rsidRPr="00771B73">
              <w:rPr>
                <w:rFonts w:cs="Times New Roman"/>
                <w:szCs w:val="20"/>
              </w:rPr>
              <w:t>C</w:t>
            </w:r>
          </w:p>
        </w:tc>
        <w:tc>
          <w:tcPr>
            <w:tcW w:w="10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1A48F7A" w14:textId="45EC40A8" w:rsidR="000A449B" w:rsidRPr="00771B73" w:rsidRDefault="006A2653">
            <w:pPr>
              <w:shd w:val="clear" w:color="auto" w:fill="FFFFFF"/>
              <w:spacing w:line="240" w:lineRule="auto"/>
              <w:rPr>
                <w:rFonts w:cs="Times New Roman"/>
                <w:szCs w:val="20"/>
              </w:rPr>
            </w:pPr>
            <w:r w:rsidRPr="00771B73">
              <w:rPr>
                <w:rFonts w:cs="Times New Roman"/>
                <w:szCs w:val="20"/>
              </w:rPr>
              <w:t>12</w:t>
            </w:r>
          </w:p>
        </w:tc>
        <w:tc>
          <w:tcPr>
            <w:tcW w:w="91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120DFF6" w14:textId="77777777" w:rsidR="000A449B" w:rsidRPr="00771B73" w:rsidRDefault="000A449B">
            <w:pPr>
              <w:shd w:val="clear" w:color="auto" w:fill="FFFFFF"/>
              <w:spacing w:line="240" w:lineRule="auto"/>
              <w:rPr>
                <w:rFonts w:cs="Times New Roman"/>
                <w:szCs w:val="20"/>
              </w:rPr>
            </w:pPr>
            <w:r w:rsidRPr="00771B73">
              <w:rPr>
                <w:rFonts w:cs="Times New Roman"/>
                <w:szCs w:val="20"/>
              </w:rPr>
              <w:t>-</w:t>
            </w:r>
          </w:p>
        </w:tc>
        <w:tc>
          <w:tcPr>
            <w:tcW w:w="10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53CB365" w14:textId="77777777" w:rsidR="000A449B" w:rsidRPr="00771B73" w:rsidRDefault="000A449B">
            <w:pPr>
              <w:shd w:val="clear" w:color="auto" w:fill="FFFFFF"/>
              <w:spacing w:line="240" w:lineRule="auto"/>
              <w:rPr>
                <w:rFonts w:cs="Times New Roman"/>
                <w:szCs w:val="20"/>
              </w:rPr>
            </w:pPr>
            <w:r w:rsidRPr="00771B73">
              <w:rPr>
                <w:rFonts w:cs="Times New Roman"/>
                <w:szCs w:val="20"/>
              </w:rPr>
              <w:t>-</w:t>
            </w:r>
          </w:p>
        </w:tc>
        <w:tc>
          <w:tcPr>
            <w:tcW w:w="12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4BACC33" w14:textId="77777777" w:rsidR="000A449B" w:rsidRPr="00771B73" w:rsidRDefault="000A449B">
            <w:pPr>
              <w:shd w:val="clear" w:color="auto" w:fill="FFFFFF"/>
              <w:spacing w:line="240" w:lineRule="auto"/>
              <w:rPr>
                <w:rFonts w:cs="Times New Roman"/>
                <w:szCs w:val="20"/>
              </w:rPr>
            </w:pPr>
            <w:r w:rsidRPr="00771B73">
              <w:rPr>
                <w:rFonts w:cs="Times New Roman"/>
                <w:szCs w:val="20"/>
              </w:rPr>
              <w:t>Não</w:t>
            </w:r>
          </w:p>
        </w:tc>
        <w:tc>
          <w:tcPr>
            <w:tcW w:w="25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D387997" w14:textId="77777777" w:rsidR="000A449B" w:rsidRPr="00771B73" w:rsidRDefault="000A449B">
            <w:pPr>
              <w:shd w:val="clear" w:color="auto" w:fill="FFFFFF"/>
              <w:spacing w:line="240" w:lineRule="auto"/>
              <w:rPr>
                <w:rFonts w:cs="Times New Roman"/>
                <w:szCs w:val="20"/>
              </w:rPr>
            </w:pPr>
            <w:r w:rsidRPr="00771B73">
              <w:rPr>
                <w:rFonts w:cs="Times New Roman"/>
                <w:szCs w:val="20"/>
              </w:rPr>
              <w:t>-</w:t>
            </w:r>
          </w:p>
        </w:tc>
      </w:tr>
    </w:tbl>
    <w:p w14:paraId="0E092F84" w14:textId="77777777" w:rsidR="00365AA9" w:rsidRPr="00771B73" w:rsidRDefault="00365AA9">
      <w:pPr>
        <w:pStyle w:val="Corpodetexto"/>
        <w:spacing w:line="240" w:lineRule="auto"/>
        <w:rPr>
          <w:rFonts w:ascii="Times New Roman" w:hAnsi="Times New Roman"/>
          <w:color w:val="00000A"/>
          <w:sz w:val="20"/>
          <w:szCs w:val="20"/>
        </w:rPr>
      </w:pPr>
    </w:p>
    <w:p w14:paraId="11709EB1"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 - Observações:</w:t>
      </w:r>
    </w:p>
    <w:p w14:paraId="2884A792" w14:textId="77777777" w:rsidR="00365AA9" w:rsidRPr="00771B73" w:rsidRDefault="00365AA9">
      <w:pPr>
        <w:pStyle w:val="Corpodetexto"/>
        <w:rPr>
          <w:rFonts w:ascii="Times New Roman" w:hAnsi="Times New Roman"/>
          <w:sz w:val="20"/>
          <w:szCs w:val="20"/>
        </w:rPr>
      </w:pPr>
    </w:p>
    <w:p w14:paraId="041D5985"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Registro obrigatório quando o registro J005 for preenchido.</w:t>
      </w:r>
    </w:p>
    <w:p w14:paraId="74FFEFBF"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Nível hierárquico: 3</w:t>
      </w:r>
    </w:p>
    <w:p w14:paraId="199D6794"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Ocorrência: Vários por arquivo.</w:t>
      </w:r>
    </w:p>
    <w:p w14:paraId="469B4F8A" w14:textId="77777777" w:rsidR="00365AA9" w:rsidRPr="00771B73" w:rsidRDefault="00365AA9">
      <w:pPr>
        <w:pStyle w:val="Corpodetexto"/>
        <w:rPr>
          <w:rFonts w:ascii="Times New Roman" w:hAnsi="Times New Roman"/>
          <w:b/>
          <w:sz w:val="20"/>
          <w:szCs w:val="20"/>
        </w:rPr>
      </w:pPr>
    </w:p>
    <w:p w14:paraId="4F473281" w14:textId="77777777"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 xml:space="preserve">Campo 02 (COD_AGL) – Código de Aglutinação das Contas Atribuído pela pessoa jurídica: </w:t>
      </w:r>
      <w:r w:rsidRPr="00771B73">
        <w:rPr>
          <w:rFonts w:ascii="Times New Roman" w:hAnsi="Times New Roman"/>
          <w:sz w:val="20"/>
          <w:szCs w:val="20"/>
        </w:rPr>
        <w:t>Devem ser informados códigos para todas as linhas nas quais exista valor.</w:t>
      </w:r>
    </w:p>
    <w:p w14:paraId="796962BD" w14:textId="77777777" w:rsidR="00365AA9" w:rsidRPr="00771B73" w:rsidRDefault="00365AA9">
      <w:pPr>
        <w:pStyle w:val="Corpodetexto"/>
        <w:ind w:left="708"/>
        <w:rPr>
          <w:rFonts w:ascii="Times New Roman" w:hAnsi="Times New Roman"/>
          <w:b/>
          <w:sz w:val="20"/>
          <w:szCs w:val="20"/>
        </w:rPr>
      </w:pPr>
    </w:p>
    <w:p w14:paraId="5AFDF1BB" w14:textId="77777777"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Campo 05 (DESCR_COD_AGL) – Descrição do Código de Aglutinação:</w:t>
      </w:r>
      <w:r w:rsidRPr="00771B73">
        <w:rPr>
          <w:rFonts w:ascii="Times New Roman" w:hAnsi="Times New Roman"/>
          <w:sz w:val="20"/>
          <w:szCs w:val="20"/>
        </w:rPr>
        <w:t xml:space="preserve"> A definição da descrição, função e funcionamento do código de aglutinação são prerrogativa e responsabilidade da pessoa jurídica.</w:t>
      </w:r>
    </w:p>
    <w:p w14:paraId="5B2F838D" w14:textId="77777777" w:rsidR="00365AA9" w:rsidRPr="00771B73" w:rsidRDefault="00365AA9">
      <w:pPr>
        <w:pStyle w:val="Corpodetexto"/>
        <w:rPr>
          <w:rFonts w:ascii="Times New Roman" w:hAnsi="Times New Roman"/>
          <w:b/>
          <w:sz w:val="20"/>
          <w:szCs w:val="20"/>
        </w:rPr>
      </w:pPr>
    </w:p>
    <w:p w14:paraId="48D69249"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 xml:space="preserve">II – Tabelas do Registro: </w:t>
      </w:r>
      <w:r w:rsidRPr="00771B73">
        <w:rPr>
          <w:rFonts w:ascii="Times New Roman" w:hAnsi="Times New Roman"/>
          <w:sz w:val="20"/>
          <w:szCs w:val="20"/>
        </w:rPr>
        <w:t>não há.</w:t>
      </w:r>
    </w:p>
    <w:p w14:paraId="6AB6E118" w14:textId="77777777" w:rsidR="00365AA9" w:rsidRPr="00771B73" w:rsidRDefault="00365AA9" w:rsidP="00EE0948">
      <w:pPr>
        <w:pStyle w:val="Corpodetexto"/>
        <w:spacing w:line="240" w:lineRule="auto"/>
        <w:jc w:val="center"/>
        <w:rPr>
          <w:rFonts w:ascii="Times New Roman" w:hAnsi="Times New Roman"/>
          <w:sz w:val="20"/>
          <w:szCs w:val="20"/>
        </w:rPr>
      </w:pPr>
    </w:p>
    <w:p w14:paraId="04E6491D"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III - Regras de Validação do Registro: </w:t>
      </w:r>
    </w:p>
    <w:p w14:paraId="118F8686" w14:textId="77777777" w:rsidR="00365AA9" w:rsidRPr="00771B73" w:rsidRDefault="00365AA9">
      <w:pPr>
        <w:pStyle w:val="Corpodetexto"/>
        <w:rPr>
          <w:rFonts w:ascii="Times New Roman" w:hAnsi="Times New Roman"/>
          <w:sz w:val="20"/>
          <w:szCs w:val="20"/>
        </w:rPr>
      </w:pPr>
    </w:p>
    <w:p w14:paraId="4A2883DE" w14:textId="48B464FB" w:rsidR="00365AA9" w:rsidRPr="00771B73" w:rsidRDefault="00D556F6" w:rsidP="0078659C">
      <w:pPr>
        <w:pStyle w:val="Corpodetexto"/>
        <w:ind w:left="708"/>
        <w:rPr>
          <w:rFonts w:ascii="Times New Roman" w:hAnsi="Times New Roman"/>
          <w:color w:val="auto"/>
          <w:sz w:val="20"/>
          <w:szCs w:val="20"/>
        </w:rPr>
      </w:pPr>
      <w:hyperlink w:anchor="REGRA_SOMA_DAS_PARCELAS_BALANCO" w:history="1">
        <w:r w:rsidR="00E36FD5" w:rsidRPr="00771B73">
          <w:rPr>
            <w:rStyle w:val="InternetLink"/>
            <w:b/>
            <w:color w:val="auto"/>
            <w:sz w:val="20"/>
            <w:szCs w:val="20"/>
          </w:rPr>
          <w:t>REGRA_SOMA_DAS_PARCELAS_BALANCO</w:t>
        </w:r>
      </w:hyperlink>
      <w:r w:rsidR="00EE0948" w:rsidRPr="00771B73">
        <w:rPr>
          <w:rStyle w:val="InternetLink"/>
          <w:b/>
          <w:color w:val="auto"/>
          <w:sz w:val="20"/>
          <w:szCs w:val="20"/>
        </w:rPr>
        <w:t>_INI</w:t>
      </w:r>
      <w:r w:rsidR="00E36FD5" w:rsidRPr="00771B73">
        <w:rPr>
          <w:rFonts w:ascii="Times New Roman" w:hAnsi="Times New Roman"/>
          <w:b/>
          <w:color w:val="auto"/>
          <w:sz w:val="20"/>
          <w:szCs w:val="20"/>
        </w:rPr>
        <w:t xml:space="preserve">: </w:t>
      </w:r>
      <w:r w:rsidR="00E36FD5" w:rsidRPr="00771B73">
        <w:rPr>
          <w:rFonts w:ascii="Times New Roman" w:hAnsi="Times New Roman"/>
          <w:color w:val="auto"/>
          <w:sz w:val="20"/>
          <w:szCs w:val="20"/>
        </w:rPr>
        <w:t>Verifica</w:t>
      </w:r>
      <w:r w:rsidR="001A3A3C" w:rsidRPr="00771B73">
        <w:rPr>
          <w:rFonts w:ascii="Times New Roman" w:hAnsi="Times New Roman"/>
          <w:color w:val="auto"/>
          <w:sz w:val="20"/>
          <w:szCs w:val="20"/>
        </w:rPr>
        <w:t>, para cada registro J100 com o campo indicador do tipo de código de aglutinação – IND_COD_AGL (Campo 03) – igual a “T” (Totalizador)</w:t>
      </w:r>
      <w:r w:rsidR="0078659C" w:rsidRPr="00771B73">
        <w:rPr>
          <w:rFonts w:ascii="Times New Roman" w:hAnsi="Times New Roman"/>
          <w:color w:val="auto"/>
          <w:sz w:val="20"/>
          <w:szCs w:val="20"/>
        </w:rPr>
        <w:t xml:space="preserve">, se o valor inicial – VL_CTA_INI (Campo 08) – é igual ao somatório dos valores iniciais de todos os registros J100, considerando o indicador de saldo inicial – IND_DC_CTA_INI (Campo 09) –, cujo campo código de aglutinação superior – COD_AGL_SUP (Campo 06) – é igual ao código de aglutinação – COD_AGL (Campo 02) – do registro J100 totalizador. </w:t>
      </w:r>
      <w:r w:rsidR="00E36FD5" w:rsidRPr="00771B73">
        <w:rPr>
          <w:rFonts w:ascii="Times New Roman" w:hAnsi="Times New Roman"/>
          <w:color w:val="auto"/>
          <w:sz w:val="20"/>
          <w:szCs w:val="20"/>
        </w:rPr>
        <w:t xml:space="preserve">Se a regra não for cumprida, o </w:t>
      </w:r>
      <w:r w:rsidR="00C0738B" w:rsidRPr="00771B73">
        <w:rPr>
          <w:rFonts w:ascii="Times New Roman" w:hAnsi="Times New Roman"/>
          <w:color w:val="auto"/>
          <w:sz w:val="20"/>
          <w:szCs w:val="20"/>
        </w:rPr>
        <w:t>PGE</w:t>
      </w:r>
      <w:r w:rsidR="00E36FD5" w:rsidRPr="00771B73">
        <w:rPr>
          <w:rFonts w:ascii="Times New Roman" w:hAnsi="Times New Roman"/>
          <w:color w:val="auto"/>
          <w:sz w:val="20"/>
          <w:szCs w:val="20"/>
        </w:rPr>
        <w:t xml:space="preserve"> do Sped Contábil gera um </w:t>
      </w:r>
      <w:r w:rsidR="001A3A3C" w:rsidRPr="00771B73">
        <w:rPr>
          <w:rFonts w:ascii="Times New Roman" w:hAnsi="Times New Roman"/>
          <w:color w:val="auto"/>
          <w:sz w:val="20"/>
          <w:szCs w:val="20"/>
        </w:rPr>
        <w:t>erro</w:t>
      </w:r>
      <w:r w:rsidR="00E36FD5" w:rsidRPr="00771B73">
        <w:rPr>
          <w:rFonts w:ascii="Times New Roman" w:hAnsi="Times New Roman"/>
          <w:color w:val="auto"/>
          <w:sz w:val="20"/>
          <w:szCs w:val="20"/>
        </w:rPr>
        <w:t>.</w:t>
      </w:r>
    </w:p>
    <w:p w14:paraId="4B92CC99" w14:textId="7986C4F1" w:rsidR="0078659C" w:rsidRPr="00771B73" w:rsidRDefault="0078659C" w:rsidP="0078659C">
      <w:pPr>
        <w:pStyle w:val="Corpodetexto"/>
        <w:ind w:left="708"/>
        <w:rPr>
          <w:rFonts w:ascii="Times New Roman" w:hAnsi="Times New Roman"/>
          <w:color w:val="auto"/>
          <w:sz w:val="20"/>
          <w:szCs w:val="20"/>
        </w:rPr>
      </w:pPr>
    </w:p>
    <w:p w14:paraId="61DC76F9" w14:textId="5B94C33C" w:rsidR="0078659C" w:rsidRPr="00771B73" w:rsidRDefault="00D556F6" w:rsidP="0078659C">
      <w:pPr>
        <w:pStyle w:val="Corpodetexto"/>
        <w:ind w:left="708"/>
        <w:rPr>
          <w:rFonts w:ascii="Times New Roman" w:hAnsi="Times New Roman"/>
          <w:color w:val="auto"/>
          <w:sz w:val="20"/>
          <w:szCs w:val="20"/>
        </w:rPr>
      </w:pPr>
      <w:hyperlink w:anchor="REGRA_SOMA_DAS_PARCELAS_BALANCO" w:history="1">
        <w:r w:rsidR="0078659C" w:rsidRPr="00771B73">
          <w:rPr>
            <w:rStyle w:val="InternetLink"/>
            <w:b/>
            <w:color w:val="auto"/>
            <w:sz w:val="20"/>
            <w:szCs w:val="20"/>
          </w:rPr>
          <w:t>REGRA_SOMA_DAS_PARCELAS_BALANCO</w:t>
        </w:r>
      </w:hyperlink>
      <w:r w:rsidR="0078659C" w:rsidRPr="00771B73">
        <w:rPr>
          <w:rStyle w:val="InternetLink"/>
          <w:b/>
          <w:color w:val="auto"/>
          <w:sz w:val="20"/>
          <w:szCs w:val="20"/>
        </w:rPr>
        <w:t>_FIN</w:t>
      </w:r>
      <w:r w:rsidR="0078659C" w:rsidRPr="00771B73">
        <w:rPr>
          <w:rFonts w:ascii="Times New Roman" w:hAnsi="Times New Roman"/>
          <w:b/>
          <w:color w:val="auto"/>
          <w:sz w:val="20"/>
          <w:szCs w:val="20"/>
        </w:rPr>
        <w:t xml:space="preserve">: </w:t>
      </w:r>
      <w:r w:rsidR="0078659C" w:rsidRPr="00771B73">
        <w:rPr>
          <w:rFonts w:ascii="Times New Roman" w:hAnsi="Times New Roman"/>
          <w:color w:val="auto"/>
          <w:sz w:val="20"/>
          <w:szCs w:val="20"/>
        </w:rPr>
        <w:t>Verifica, para cada registro J100 com o campo indicador do tipo de código de aglutinação – IND_COD_AGL (Campo 03) – igual a “T” (Totalizador), se o valor final – VL_CTA_FIN (Campo 10) – é igual ao somatório dos valores finais de todos os registros J100, considerando o indicador de saldo final – IND_DC_CTA_FIN (Campo 11) –, cujo campo código de aglutinação superior – COD_AGL_SUP (Campo 06) – é igual ao código de aglutinação – COD_AGL (Campo 02) – do registro J100 totalizador. Se a regra não for cumprida, o PGE do Sped Contábil gera um erro.</w:t>
      </w:r>
    </w:p>
    <w:p w14:paraId="7BB16172" w14:textId="77777777" w:rsidR="0078659C" w:rsidRPr="00771B73" w:rsidRDefault="0078659C" w:rsidP="0078659C">
      <w:pPr>
        <w:pStyle w:val="Corpodetexto"/>
        <w:rPr>
          <w:rStyle w:val="InternetLink"/>
          <w:b/>
          <w:color w:val="auto"/>
          <w:sz w:val="20"/>
          <w:szCs w:val="20"/>
        </w:rPr>
      </w:pPr>
    </w:p>
    <w:p w14:paraId="33028C46" w14:textId="102CB8FA" w:rsidR="00365AA9" w:rsidRPr="00771B73" w:rsidRDefault="00D556F6">
      <w:pPr>
        <w:pStyle w:val="Corpodetexto"/>
        <w:ind w:left="708"/>
        <w:rPr>
          <w:rFonts w:ascii="Times New Roman" w:hAnsi="Times New Roman"/>
          <w:color w:val="auto"/>
          <w:sz w:val="20"/>
          <w:szCs w:val="20"/>
        </w:rPr>
      </w:pPr>
      <w:hyperlink w:anchor="REGRA_VALIDA_ATIVO_PASSIVO" w:history="1">
        <w:r w:rsidR="00E36FD5" w:rsidRPr="00771B73">
          <w:rPr>
            <w:rStyle w:val="InternetLink"/>
            <w:b/>
            <w:color w:val="auto"/>
            <w:sz w:val="20"/>
            <w:szCs w:val="20"/>
          </w:rPr>
          <w:t>REGRA_VALIDA_ATIVO_PASSIVO</w:t>
        </w:r>
      </w:hyperlink>
      <w:r w:rsidR="00614777" w:rsidRPr="00771B73">
        <w:rPr>
          <w:rStyle w:val="InternetLink"/>
          <w:b/>
          <w:color w:val="auto"/>
          <w:sz w:val="20"/>
          <w:szCs w:val="20"/>
        </w:rPr>
        <w:t>_INI</w:t>
      </w:r>
      <w:r w:rsidR="00E36FD5" w:rsidRPr="00771B73">
        <w:rPr>
          <w:rFonts w:ascii="Times New Roman" w:hAnsi="Times New Roman"/>
          <w:b/>
          <w:color w:val="auto"/>
          <w:sz w:val="20"/>
          <w:szCs w:val="20"/>
        </w:rPr>
        <w:t xml:space="preserve">: </w:t>
      </w:r>
      <w:r w:rsidR="00CA324E" w:rsidRPr="00771B73">
        <w:rPr>
          <w:rFonts w:ascii="Times New Roman" w:hAnsi="Times New Roman"/>
          <w:color w:val="auto"/>
          <w:sz w:val="20"/>
          <w:szCs w:val="20"/>
        </w:rPr>
        <w:t xml:space="preserve">Verifica se o valor inicial – VL_CTA_INI (Campo 08), quando o indicador de grupo do balanço – IND_GRP_BAL (Campo 06) – for igual a “A” (Ativo); e o nível do código de aglutinação – NIVEL_AGL (Campo 04) – for igual a “1”, é igual ao valor </w:t>
      </w:r>
      <w:r w:rsidR="00C661F4" w:rsidRPr="00771B73">
        <w:rPr>
          <w:rFonts w:ascii="Times New Roman" w:hAnsi="Times New Roman"/>
          <w:color w:val="auto"/>
          <w:sz w:val="20"/>
          <w:szCs w:val="20"/>
        </w:rPr>
        <w:t>inicial – VL_CTA_INI (Campo 08) – quando o indicador de grupo do balanço – IND_GRP_BAL (Campo 06) – for igual a “P” (Passivo e Patrimônio Líquido); e o nível do código de aglutinação – NIVEL_AGL (Campo 04) – for igual a “1”; considerando os indicadores de saldo inicial – IND_DC_CTA_INI (Campo 09). Se a regra não for cumprida, o PGE do Sped Contábil gera um erro.</w:t>
      </w:r>
    </w:p>
    <w:p w14:paraId="03CC1F7E" w14:textId="67AD7BA7" w:rsidR="00365AA9" w:rsidRPr="00771B73" w:rsidRDefault="00365AA9">
      <w:pPr>
        <w:pStyle w:val="Corpodetexto"/>
        <w:ind w:left="708"/>
        <w:rPr>
          <w:rFonts w:ascii="Times New Roman" w:hAnsi="Times New Roman"/>
          <w:b/>
          <w:color w:val="auto"/>
          <w:sz w:val="20"/>
          <w:szCs w:val="20"/>
        </w:rPr>
      </w:pPr>
    </w:p>
    <w:p w14:paraId="43D312D0" w14:textId="7C632FE4" w:rsidR="00CA324E" w:rsidRPr="00771B73" w:rsidRDefault="00D556F6" w:rsidP="009529B5">
      <w:pPr>
        <w:pStyle w:val="Corpodetexto"/>
        <w:ind w:left="708"/>
        <w:rPr>
          <w:rFonts w:ascii="Times New Roman" w:hAnsi="Times New Roman"/>
          <w:color w:val="auto"/>
          <w:sz w:val="20"/>
          <w:szCs w:val="20"/>
        </w:rPr>
      </w:pPr>
      <w:hyperlink w:anchor="REGRA_VALIDA_ATIVO_PASSIVO" w:history="1">
        <w:r w:rsidR="00C661F4" w:rsidRPr="00771B73">
          <w:rPr>
            <w:rStyle w:val="InternetLink"/>
            <w:b/>
            <w:color w:val="auto"/>
            <w:sz w:val="20"/>
            <w:szCs w:val="20"/>
          </w:rPr>
          <w:t>REGRA_VALIDA_ATIVO_PASSIVO</w:t>
        </w:r>
      </w:hyperlink>
      <w:r w:rsidR="00C661F4" w:rsidRPr="00771B73">
        <w:rPr>
          <w:rStyle w:val="InternetLink"/>
          <w:b/>
          <w:color w:val="auto"/>
          <w:sz w:val="20"/>
          <w:szCs w:val="20"/>
        </w:rPr>
        <w:t>_FIN</w:t>
      </w:r>
      <w:r w:rsidR="00C661F4" w:rsidRPr="00771B73">
        <w:rPr>
          <w:rFonts w:ascii="Times New Roman" w:hAnsi="Times New Roman"/>
          <w:b/>
          <w:color w:val="auto"/>
          <w:sz w:val="20"/>
          <w:szCs w:val="20"/>
        </w:rPr>
        <w:t xml:space="preserve">: </w:t>
      </w:r>
      <w:r w:rsidR="00C661F4" w:rsidRPr="00771B73">
        <w:rPr>
          <w:rFonts w:ascii="Times New Roman" w:hAnsi="Times New Roman"/>
          <w:color w:val="auto"/>
          <w:sz w:val="20"/>
          <w:szCs w:val="20"/>
        </w:rPr>
        <w:t>Verifica se o valor final – VL_CTA_FIN (Campo 10), quando o indicador de grupo do balanço – IND_GRP_BAL (Campo 06) – for igual a “A” (Ativo); e o nível do código de aglutinação – NIVEL_AGL (Campo 04) – for igual a “1”, é igual ao valor final – VL_CTA_FIN (Campo 10) – quando o indicador de grupo do balanço – IND_GRP_BAL (Campo 06) – for igual a “P” (Passivo e Patrimônio Líquido); e o nível do código de aglutinação – NIVEL_AGL (Campo 04) – for igual a “1”; considerando os indicadores de saldo final – IND_DC_CTA_FIN (Campo 11). Se a regra não for cumprida, o PGE do Sped Contábil gera um erro.</w:t>
      </w:r>
    </w:p>
    <w:p w14:paraId="04313724" w14:textId="768C2ABD" w:rsidR="009529B5" w:rsidRPr="00771B73" w:rsidRDefault="009529B5" w:rsidP="009529B5">
      <w:pPr>
        <w:pStyle w:val="Corpodetexto"/>
        <w:ind w:left="708"/>
        <w:rPr>
          <w:rFonts w:ascii="Times New Roman" w:hAnsi="Times New Roman"/>
          <w:color w:val="auto"/>
          <w:sz w:val="20"/>
          <w:szCs w:val="20"/>
        </w:rPr>
      </w:pPr>
    </w:p>
    <w:p w14:paraId="4E308D8D" w14:textId="16D07666" w:rsidR="00B550F4" w:rsidRPr="00771B73" w:rsidRDefault="00D556F6" w:rsidP="00B550F4">
      <w:pPr>
        <w:pStyle w:val="Corpodetexto"/>
        <w:ind w:left="708"/>
        <w:rPr>
          <w:rFonts w:ascii="Times New Roman" w:hAnsi="Times New Roman"/>
          <w:color w:val="auto"/>
          <w:sz w:val="20"/>
          <w:szCs w:val="20"/>
        </w:rPr>
      </w:pPr>
      <w:hyperlink w:anchor="REGRA_COD_AGL_DUPLICIDADE" w:history="1">
        <w:r w:rsidR="00B550F4" w:rsidRPr="00771B73">
          <w:rPr>
            <w:rStyle w:val="InternetLink"/>
            <w:b/>
            <w:color w:val="auto"/>
            <w:sz w:val="20"/>
            <w:szCs w:val="20"/>
          </w:rPr>
          <w:t>REGRA_COD_AGL_DUPLICIDADE</w:t>
        </w:r>
      </w:hyperlink>
      <w:r w:rsidR="00B550F4" w:rsidRPr="00771B73">
        <w:rPr>
          <w:rFonts w:ascii="Times New Roman" w:hAnsi="Times New Roman"/>
          <w:b/>
          <w:color w:val="auto"/>
          <w:sz w:val="20"/>
          <w:szCs w:val="20"/>
        </w:rPr>
        <w:t xml:space="preserve">: </w:t>
      </w:r>
      <w:r w:rsidR="00B550F4" w:rsidRPr="00771B73">
        <w:rPr>
          <w:rFonts w:ascii="Times New Roman" w:hAnsi="Times New Roman"/>
          <w:color w:val="auto"/>
          <w:sz w:val="20"/>
          <w:szCs w:val="20"/>
        </w:rPr>
        <w:t>Verifica se o registro não é duplicado considerando a chave código de aglutinação das contas – “COD_AGL” (Campo 02) –, quando o campo tiver algum conteúdo. Se a regra não for cumprida, o PGE do Sped Contábil gera um erro.</w:t>
      </w:r>
    </w:p>
    <w:p w14:paraId="07B709B0" w14:textId="13FB4A08" w:rsidR="00C734F6" w:rsidRPr="00771B73" w:rsidRDefault="00C734F6" w:rsidP="00FC33BF">
      <w:pPr>
        <w:pStyle w:val="Corpodetexto"/>
        <w:rPr>
          <w:rFonts w:ascii="Times New Roman" w:hAnsi="Times New Roman"/>
          <w:b/>
          <w:color w:val="auto"/>
          <w:sz w:val="20"/>
          <w:szCs w:val="20"/>
        </w:rPr>
      </w:pPr>
    </w:p>
    <w:p w14:paraId="73DEB3B6" w14:textId="195A6C88" w:rsidR="00C734F6" w:rsidRPr="00771B73" w:rsidRDefault="00C734F6" w:rsidP="00C734F6">
      <w:pPr>
        <w:pStyle w:val="Corpodetexto"/>
        <w:ind w:left="708"/>
        <w:rPr>
          <w:rFonts w:ascii="Times New Roman" w:hAnsi="Times New Roman"/>
          <w:color w:val="auto"/>
          <w:sz w:val="20"/>
          <w:szCs w:val="20"/>
        </w:rPr>
      </w:pPr>
      <w:r w:rsidRPr="00771B73">
        <w:rPr>
          <w:rFonts w:ascii="Times New Roman" w:hAnsi="Times New Roman"/>
          <w:b/>
          <w:color w:val="auto"/>
          <w:sz w:val="20"/>
          <w:szCs w:val="20"/>
        </w:rPr>
        <w:t xml:space="preserve">REGRA_BALANCO_SALDO_INI: </w:t>
      </w:r>
      <w:r w:rsidRPr="00771B73">
        <w:rPr>
          <w:rFonts w:ascii="Times New Roman" w:hAnsi="Times New Roman"/>
          <w:color w:val="auto"/>
          <w:sz w:val="20"/>
          <w:szCs w:val="20"/>
        </w:rPr>
        <w:t>Verifica se o somatório do saldo inicial – VL_CTA_INI (Campo 08) – das linhas com indicador de código de aglutinação – IND_COD_AGL (Campo 02) – igual a “D” (Detalhe) e indicador de grupo do balanço – IND_GRP_BAL (Campo 05) – igual “A” (Ativo); é igual ao somatório do saldo inicial – VL_CTA_INI (Campo 08) – das linhas com indicador de código de aglutinação – IND_COD_AGL (Campo 02) – igual a “D” (Detalhe” e indicador de grupo do balanço – IND_GRP_BAL (Campo 05) – igual a “P” (</w:t>
      </w:r>
      <w:r w:rsidR="001E2549" w:rsidRPr="00771B73">
        <w:rPr>
          <w:rFonts w:ascii="Times New Roman" w:hAnsi="Times New Roman"/>
          <w:color w:val="auto"/>
          <w:sz w:val="20"/>
          <w:szCs w:val="20"/>
        </w:rPr>
        <w:t>Passivo e Patrimônio Líquido), considerando os indicadores de situação de saldo inicial – IND_DC_</w:t>
      </w:r>
      <w:r w:rsidR="0009786C" w:rsidRPr="00771B73">
        <w:rPr>
          <w:rFonts w:ascii="Times New Roman" w:hAnsi="Times New Roman"/>
          <w:color w:val="auto"/>
          <w:sz w:val="20"/>
          <w:szCs w:val="20"/>
        </w:rPr>
        <w:t>CTA</w:t>
      </w:r>
      <w:r w:rsidR="001E2549" w:rsidRPr="00771B73">
        <w:rPr>
          <w:rFonts w:ascii="Times New Roman" w:hAnsi="Times New Roman"/>
          <w:color w:val="auto"/>
          <w:sz w:val="20"/>
          <w:szCs w:val="20"/>
        </w:rPr>
        <w:t>_INI (Campo 09). S</w:t>
      </w:r>
      <w:r w:rsidRPr="00771B73">
        <w:rPr>
          <w:rFonts w:ascii="Times New Roman" w:hAnsi="Times New Roman"/>
          <w:color w:val="auto"/>
          <w:sz w:val="20"/>
          <w:szCs w:val="20"/>
        </w:rPr>
        <w:t>e a regra não for cumprida, o PGE do Sped Contábil gera um erro.</w:t>
      </w:r>
    </w:p>
    <w:p w14:paraId="3651DDF0" w14:textId="77777777" w:rsidR="00C734F6" w:rsidRPr="00771B73" w:rsidRDefault="00C734F6" w:rsidP="001E2549">
      <w:pPr>
        <w:pStyle w:val="Corpodetexto"/>
        <w:rPr>
          <w:rFonts w:ascii="Times New Roman" w:hAnsi="Times New Roman"/>
          <w:b/>
          <w:color w:val="auto"/>
          <w:sz w:val="20"/>
          <w:szCs w:val="20"/>
        </w:rPr>
      </w:pPr>
    </w:p>
    <w:p w14:paraId="613F34AF" w14:textId="7F27A2CE" w:rsidR="001E2549" w:rsidRPr="00771B73" w:rsidRDefault="00C734F6" w:rsidP="001E2549">
      <w:pPr>
        <w:pStyle w:val="Corpodetexto"/>
        <w:ind w:left="708"/>
        <w:rPr>
          <w:rFonts w:ascii="Times New Roman" w:hAnsi="Times New Roman"/>
          <w:color w:val="auto"/>
          <w:sz w:val="20"/>
          <w:szCs w:val="20"/>
        </w:rPr>
      </w:pPr>
      <w:r w:rsidRPr="00771B73">
        <w:rPr>
          <w:rFonts w:ascii="Times New Roman" w:hAnsi="Times New Roman"/>
          <w:b/>
          <w:color w:val="auto"/>
          <w:sz w:val="20"/>
          <w:szCs w:val="20"/>
        </w:rPr>
        <w:t>REGRA_BALANCO_SALDO_FIN:</w:t>
      </w:r>
      <w:r w:rsidR="001E2549" w:rsidRPr="00771B73">
        <w:rPr>
          <w:rFonts w:ascii="Times New Roman" w:hAnsi="Times New Roman"/>
          <w:b/>
          <w:color w:val="auto"/>
          <w:sz w:val="20"/>
          <w:szCs w:val="20"/>
        </w:rPr>
        <w:t xml:space="preserve"> </w:t>
      </w:r>
      <w:r w:rsidR="001E2549" w:rsidRPr="00771B73">
        <w:rPr>
          <w:rFonts w:ascii="Times New Roman" w:hAnsi="Times New Roman"/>
          <w:color w:val="auto"/>
          <w:sz w:val="20"/>
          <w:szCs w:val="20"/>
        </w:rPr>
        <w:t>Verifica se o somatório do saldo final – VL_CTA_FIN (Campo 10) – das linhas com indicador de código de aglutinação – IND_COD_AGL (Campo 02) – igual a “D” (Detalhe) e indicador de grupo do balanço – IND_GRP_BAL (Campo 05) – igual “A” (Ativo); é igual ao somatório do saldo final – VL_CTA_FIN (Campo 10) – das linhas com indicador de código de aglutinação – IND_COD_AGL (Campo 02) – igual a “D” (Detalhe” e indicador de grupo do balanço – IND_GRP_BAL (Campo 05) – igual a “P” (Passivo e Patrimônio Líquido), considerando os indicadores de situação de saldo final – IND_DC_</w:t>
      </w:r>
      <w:r w:rsidR="0009786C" w:rsidRPr="00771B73">
        <w:rPr>
          <w:rFonts w:ascii="Times New Roman" w:hAnsi="Times New Roman"/>
          <w:color w:val="auto"/>
          <w:sz w:val="20"/>
          <w:szCs w:val="20"/>
        </w:rPr>
        <w:t>CTA</w:t>
      </w:r>
      <w:r w:rsidR="001E2549" w:rsidRPr="00771B73">
        <w:rPr>
          <w:rFonts w:ascii="Times New Roman" w:hAnsi="Times New Roman"/>
          <w:color w:val="auto"/>
          <w:sz w:val="20"/>
          <w:szCs w:val="20"/>
        </w:rPr>
        <w:t>_FIN (Campo 11). Se a regra não for cumprida, o PGE do Sped Contábil gera um erro.</w:t>
      </w:r>
    </w:p>
    <w:p w14:paraId="327BB08B" w14:textId="77777777" w:rsidR="00B550F4" w:rsidRPr="00771B73" w:rsidRDefault="00B550F4" w:rsidP="00C734F6">
      <w:pPr>
        <w:pStyle w:val="Corpodetexto"/>
        <w:rPr>
          <w:rFonts w:ascii="Times New Roman" w:hAnsi="Times New Roman"/>
          <w:color w:val="auto"/>
          <w:sz w:val="20"/>
          <w:szCs w:val="20"/>
        </w:rPr>
      </w:pPr>
    </w:p>
    <w:p w14:paraId="0C98E274" w14:textId="2580E298" w:rsidR="00D97F72" w:rsidRPr="00771B73" w:rsidRDefault="00D97F72">
      <w:pPr>
        <w:pStyle w:val="Corpodetexto"/>
        <w:ind w:left="708"/>
        <w:rPr>
          <w:rStyle w:val="InternetLink"/>
          <w:color w:val="auto"/>
          <w:sz w:val="20"/>
          <w:szCs w:val="20"/>
        </w:rPr>
      </w:pPr>
      <w:r w:rsidRPr="00771B73">
        <w:rPr>
          <w:rStyle w:val="InternetLink"/>
          <w:b/>
          <w:color w:val="auto"/>
          <w:sz w:val="20"/>
          <w:szCs w:val="20"/>
        </w:rPr>
        <w:t xml:space="preserve">REGRA_VALIDA_BALANCO_SALDO_INI: </w:t>
      </w:r>
      <w:r w:rsidRPr="00771B73">
        <w:rPr>
          <w:rStyle w:val="InternetLink"/>
          <w:color w:val="auto"/>
          <w:sz w:val="20"/>
          <w:szCs w:val="20"/>
        </w:rPr>
        <w:t>Verifica</w:t>
      </w:r>
      <w:r w:rsidR="0092519E" w:rsidRPr="00771B73">
        <w:rPr>
          <w:rStyle w:val="InternetLink"/>
          <w:color w:val="auto"/>
          <w:sz w:val="20"/>
          <w:szCs w:val="20"/>
        </w:rPr>
        <w:t xml:space="preserve">, quando a </w:t>
      </w:r>
      <w:r w:rsidR="0092519E" w:rsidRPr="00771B73">
        <w:rPr>
          <w:rFonts w:ascii="Times New Roman" w:hAnsi="Times New Roman"/>
          <w:color w:val="auto"/>
          <w:sz w:val="20"/>
          <w:szCs w:val="20"/>
        </w:rPr>
        <w:t>identificação de moeda funcional – “IDENT_MF” (Campo 19) – do registro 0000 seja igual a “N” (Não),</w:t>
      </w:r>
      <w:r w:rsidR="0092519E" w:rsidRPr="00771B73">
        <w:rPr>
          <w:rStyle w:val="InternetLink"/>
          <w:color w:val="auto"/>
          <w:sz w:val="20"/>
          <w:szCs w:val="20"/>
        </w:rPr>
        <w:t xml:space="preserve"> </w:t>
      </w:r>
      <w:r w:rsidRPr="00771B73">
        <w:rPr>
          <w:rStyle w:val="InternetLink"/>
          <w:color w:val="auto"/>
          <w:sz w:val="20"/>
          <w:szCs w:val="20"/>
        </w:rPr>
        <w:t xml:space="preserve"> se o valor inicial – VL_CTA_INI (Campo 08) – das contas de maior detalhamento do Balanço Patrimonial  – IND_COD_AGL (Campo 03) = “D” (Detalhe) – , considerando o código de aglutinação – COD_AGL (Campo 02) – é igual ao valor do saldo inicial calculado pelo programa para o mesmo código de aglutinação informado no registro I052. Se a regra não for cumprida, o PGE do Sped Contábil gera </w:t>
      </w:r>
      <w:r w:rsidR="00D856BA" w:rsidRPr="00771B73">
        <w:rPr>
          <w:rStyle w:val="InternetLink"/>
          <w:color w:val="auto"/>
          <w:sz w:val="20"/>
          <w:szCs w:val="20"/>
        </w:rPr>
        <w:t>um aviso</w:t>
      </w:r>
      <w:r w:rsidRPr="00771B73">
        <w:rPr>
          <w:rStyle w:val="InternetLink"/>
          <w:color w:val="auto"/>
          <w:sz w:val="20"/>
          <w:szCs w:val="20"/>
        </w:rPr>
        <w:t>.</w:t>
      </w:r>
    </w:p>
    <w:p w14:paraId="42916809" w14:textId="5F5102D3" w:rsidR="00C734F6" w:rsidRPr="00771B73" w:rsidRDefault="00C734F6">
      <w:pPr>
        <w:pStyle w:val="Corpodetexto"/>
        <w:ind w:left="708"/>
        <w:rPr>
          <w:rStyle w:val="InternetLink"/>
          <w:color w:val="auto"/>
          <w:sz w:val="20"/>
          <w:szCs w:val="20"/>
        </w:rPr>
      </w:pPr>
    </w:p>
    <w:p w14:paraId="6CA972ED" w14:textId="1B49BD60" w:rsidR="0092519E" w:rsidRPr="00771B73" w:rsidRDefault="00C734F6" w:rsidP="0092519E">
      <w:pPr>
        <w:pStyle w:val="Corpodetexto"/>
        <w:ind w:left="708"/>
        <w:rPr>
          <w:rStyle w:val="InternetLink"/>
          <w:color w:val="auto"/>
          <w:sz w:val="20"/>
          <w:szCs w:val="20"/>
        </w:rPr>
      </w:pPr>
      <w:r w:rsidRPr="00771B73">
        <w:rPr>
          <w:rStyle w:val="InternetLink"/>
          <w:b/>
          <w:color w:val="auto"/>
          <w:sz w:val="20"/>
          <w:szCs w:val="20"/>
        </w:rPr>
        <w:t>REGRA_VALIDA_BALANCO_SALDO_INI_MF:</w:t>
      </w:r>
      <w:r w:rsidR="0092519E" w:rsidRPr="00771B73">
        <w:rPr>
          <w:rStyle w:val="InternetLink"/>
          <w:b/>
          <w:color w:val="auto"/>
          <w:sz w:val="20"/>
          <w:szCs w:val="20"/>
        </w:rPr>
        <w:t xml:space="preserve"> </w:t>
      </w:r>
      <w:r w:rsidR="0092519E" w:rsidRPr="00771B73">
        <w:rPr>
          <w:rStyle w:val="InternetLink"/>
          <w:color w:val="auto"/>
          <w:sz w:val="20"/>
          <w:szCs w:val="20"/>
        </w:rPr>
        <w:t xml:space="preserve">Verifica, quando a </w:t>
      </w:r>
      <w:r w:rsidR="0092519E" w:rsidRPr="00771B73">
        <w:rPr>
          <w:rFonts w:ascii="Times New Roman" w:hAnsi="Times New Roman"/>
          <w:color w:val="auto"/>
          <w:sz w:val="20"/>
          <w:szCs w:val="20"/>
        </w:rPr>
        <w:t>identificação de moeda funcional – “IDENT_MF” (Campo 19) – do registro 0000 seja igual a “S” (Sim),</w:t>
      </w:r>
      <w:r w:rsidR="0092519E" w:rsidRPr="00771B73">
        <w:rPr>
          <w:rStyle w:val="InternetLink"/>
          <w:color w:val="auto"/>
          <w:sz w:val="20"/>
          <w:szCs w:val="20"/>
        </w:rPr>
        <w:t xml:space="preserve"> se o valor inicial – VL_CTA_INI (Campo 08) – das contas de maior detalhamento do Balanço Patrimonial  – IND_COD_AGL (Campo 03) = “D” (Detalhe) – , considerando o código de aglutinação – COD_AGL (Campo 02) – é igual ao valor do saldo inicial calculado pelo programa para o mesmo código de aglutinação informado no registro I052. Se a regra não for cumprida, o PGE do Sped Contábil gera um </w:t>
      </w:r>
      <w:r w:rsidR="00D856BA" w:rsidRPr="00771B73">
        <w:rPr>
          <w:rStyle w:val="InternetLink"/>
          <w:color w:val="auto"/>
          <w:sz w:val="20"/>
          <w:szCs w:val="20"/>
        </w:rPr>
        <w:t>aviso</w:t>
      </w:r>
      <w:r w:rsidR="0092519E" w:rsidRPr="00771B73">
        <w:rPr>
          <w:rStyle w:val="InternetLink"/>
          <w:color w:val="auto"/>
          <w:sz w:val="20"/>
          <w:szCs w:val="20"/>
        </w:rPr>
        <w:t>.</w:t>
      </w:r>
    </w:p>
    <w:p w14:paraId="6EAFAE1F" w14:textId="69D661D3" w:rsidR="00D97F72" w:rsidRPr="00771B73" w:rsidRDefault="00D97F72" w:rsidP="0092519E">
      <w:pPr>
        <w:pStyle w:val="Corpodetexto"/>
        <w:rPr>
          <w:rStyle w:val="InternetLink"/>
          <w:color w:val="auto"/>
          <w:sz w:val="20"/>
          <w:szCs w:val="20"/>
        </w:rPr>
      </w:pPr>
    </w:p>
    <w:p w14:paraId="6073C380" w14:textId="77777777" w:rsidR="00FC33BF" w:rsidRPr="00771B73" w:rsidRDefault="00FC33BF" w:rsidP="0092519E">
      <w:pPr>
        <w:pStyle w:val="Corpodetexto"/>
        <w:rPr>
          <w:rStyle w:val="InternetLink"/>
          <w:color w:val="auto"/>
          <w:sz w:val="20"/>
          <w:szCs w:val="20"/>
        </w:rPr>
      </w:pPr>
    </w:p>
    <w:p w14:paraId="67BBC866" w14:textId="7CC119E8" w:rsidR="00D97F72" w:rsidRPr="00771B73" w:rsidRDefault="00D97F72" w:rsidP="00D97F72">
      <w:pPr>
        <w:pStyle w:val="Corpodetexto"/>
        <w:ind w:left="708"/>
        <w:rPr>
          <w:rStyle w:val="InternetLink"/>
          <w:color w:val="auto"/>
          <w:sz w:val="20"/>
          <w:szCs w:val="20"/>
        </w:rPr>
      </w:pPr>
      <w:r w:rsidRPr="00771B73">
        <w:rPr>
          <w:rStyle w:val="InternetLink"/>
          <w:b/>
          <w:color w:val="auto"/>
          <w:sz w:val="20"/>
          <w:szCs w:val="20"/>
        </w:rPr>
        <w:t xml:space="preserve">REGRA_VALIDA_BALANCO_SALDO_FIN: </w:t>
      </w:r>
      <w:r w:rsidRPr="00771B73">
        <w:rPr>
          <w:rStyle w:val="InternetLink"/>
          <w:color w:val="auto"/>
          <w:sz w:val="20"/>
          <w:szCs w:val="20"/>
        </w:rPr>
        <w:t>Verifica</w:t>
      </w:r>
      <w:r w:rsidR="0092519E" w:rsidRPr="00771B73">
        <w:rPr>
          <w:rStyle w:val="InternetLink"/>
          <w:color w:val="auto"/>
          <w:sz w:val="20"/>
          <w:szCs w:val="20"/>
        </w:rPr>
        <w:t xml:space="preserve">, quando a </w:t>
      </w:r>
      <w:r w:rsidR="0092519E" w:rsidRPr="00771B73">
        <w:rPr>
          <w:rFonts w:ascii="Times New Roman" w:hAnsi="Times New Roman"/>
          <w:color w:val="auto"/>
          <w:sz w:val="20"/>
          <w:szCs w:val="20"/>
        </w:rPr>
        <w:t>identificação de moeda funcional – “IDENT_MF” (Campo 19) – do registro 0000 seja igual a “N” (Não),</w:t>
      </w:r>
      <w:r w:rsidR="0092519E" w:rsidRPr="00771B73">
        <w:rPr>
          <w:rStyle w:val="InternetLink"/>
          <w:color w:val="auto"/>
          <w:sz w:val="20"/>
          <w:szCs w:val="20"/>
        </w:rPr>
        <w:t xml:space="preserve"> </w:t>
      </w:r>
      <w:r w:rsidRPr="00771B73">
        <w:rPr>
          <w:rStyle w:val="InternetLink"/>
          <w:color w:val="auto"/>
          <w:sz w:val="20"/>
          <w:szCs w:val="20"/>
        </w:rPr>
        <w:t xml:space="preserve"> se o valor final – VL_CTA_FIN (Campo 10) – das contas de maior detalhamento do Balanço Patrimonial  – IND_COD_AGL (Campo 03) = “D” (Detalhe) – , considerando o código de aglutinação – COD_AGL (Campo 02) – é igual ao valor do saldo final calculado pelo programa para o mesmo código de aglutinação informado no registro I052. Se a regra não for cumprida, o PGE do Sped Contábil gera um </w:t>
      </w:r>
      <w:r w:rsidR="004807C1" w:rsidRPr="00771B73">
        <w:rPr>
          <w:rStyle w:val="InternetLink"/>
          <w:color w:val="auto"/>
          <w:sz w:val="20"/>
          <w:szCs w:val="20"/>
        </w:rPr>
        <w:t>erro</w:t>
      </w:r>
      <w:r w:rsidRPr="00771B73">
        <w:rPr>
          <w:rStyle w:val="InternetLink"/>
          <w:color w:val="auto"/>
          <w:sz w:val="20"/>
          <w:szCs w:val="20"/>
        </w:rPr>
        <w:t>.</w:t>
      </w:r>
    </w:p>
    <w:p w14:paraId="68C0F45E" w14:textId="4D6B9D47" w:rsidR="00C734F6" w:rsidRPr="00771B73" w:rsidRDefault="00C734F6" w:rsidP="00D97F72">
      <w:pPr>
        <w:pStyle w:val="Corpodetexto"/>
        <w:ind w:left="708"/>
        <w:rPr>
          <w:rStyle w:val="InternetLink"/>
          <w:color w:val="auto"/>
          <w:sz w:val="20"/>
          <w:szCs w:val="20"/>
        </w:rPr>
      </w:pPr>
    </w:p>
    <w:p w14:paraId="721434D0" w14:textId="7731F758" w:rsidR="0092519E" w:rsidRPr="00771B73" w:rsidRDefault="00C734F6" w:rsidP="0092519E">
      <w:pPr>
        <w:pStyle w:val="Corpodetexto"/>
        <w:ind w:left="708"/>
        <w:rPr>
          <w:rStyle w:val="InternetLink"/>
          <w:color w:val="auto"/>
          <w:sz w:val="20"/>
          <w:szCs w:val="20"/>
        </w:rPr>
      </w:pPr>
      <w:r w:rsidRPr="00771B73">
        <w:rPr>
          <w:rStyle w:val="InternetLink"/>
          <w:b/>
          <w:color w:val="auto"/>
          <w:sz w:val="20"/>
          <w:szCs w:val="20"/>
        </w:rPr>
        <w:t>REGRA_VALIDA_BALANCO_SALDO_FIN_MF:</w:t>
      </w:r>
      <w:r w:rsidR="0092519E" w:rsidRPr="00771B73">
        <w:rPr>
          <w:rStyle w:val="InternetLink"/>
          <w:b/>
          <w:color w:val="auto"/>
          <w:sz w:val="20"/>
          <w:szCs w:val="20"/>
        </w:rPr>
        <w:t xml:space="preserve"> </w:t>
      </w:r>
      <w:r w:rsidR="0092519E" w:rsidRPr="00771B73">
        <w:rPr>
          <w:rStyle w:val="InternetLink"/>
          <w:color w:val="auto"/>
          <w:sz w:val="20"/>
          <w:szCs w:val="20"/>
        </w:rPr>
        <w:t xml:space="preserve">Verifica, quando a </w:t>
      </w:r>
      <w:r w:rsidR="0092519E" w:rsidRPr="00771B73">
        <w:rPr>
          <w:rFonts w:ascii="Times New Roman" w:hAnsi="Times New Roman"/>
          <w:color w:val="auto"/>
          <w:sz w:val="20"/>
          <w:szCs w:val="20"/>
        </w:rPr>
        <w:t>identificação de moeda funcional – “IDENT_MF” (Campo 19) – do registro 0000 seja igual a “S” (Sim),</w:t>
      </w:r>
      <w:r w:rsidR="0092519E" w:rsidRPr="00771B73">
        <w:rPr>
          <w:rStyle w:val="InternetLink"/>
          <w:color w:val="auto"/>
          <w:sz w:val="20"/>
          <w:szCs w:val="20"/>
        </w:rPr>
        <w:t xml:space="preserve">  se o valor final – VL_CTA_FIN (Campo 10) – das contas de maior detalhamento do Balanço Patrimonial  – IND_COD_AGL (Campo 03) = “D” (Detalhe) – , considerando o código de aglutinação – COD_AGL (Campo 02) – é igual ao valor do saldo final calculado pelo programa para o mesmo código de aglutinação informado no registro I052. Se a regra não for cumprida, o PGE do Sped Contábil gera um </w:t>
      </w:r>
      <w:r w:rsidR="004807C1" w:rsidRPr="00771B73">
        <w:rPr>
          <w:rStyle w:val="InternetLink"/>
          <w:color w:val="auto"/>
          <w:sz w:val="20"/>
          <w:szCs w:val="20"/>
        </w:rPr>
        <w:t>erro</w:t>
      </w:r>
      <w:r w:rsidR="0092519E" w:rsidRPr="00771B73">
        <w:rPr>
          <w:rStyle w:val="InternetLink"/>
          <w:color w:val="auto"/>
          <w:sz w:val="20"/>
          <w:szCs w:val="20"/>
        </w:rPr>
        <w:t>.</w:t>
      </w:r>
    </w:p>
    <w:p w14:paraId="0C901E94" w14:textId="0FF1DB1A" w:rsidR="00C734F6" w:rsidRPr="00771B73" w:rsidRDefault="00C734F6" w:rsidP="0092519E">
      <w:pPr>
        <w:pStyle w:val="Corpodetexto"/>
        <w:rPr>
          <w:rFonts w:ascii="Times New Roman" w:hAnsi="Times New Roman"/>
          <w:color w:val="auto"/>
          <w:sz w:val="20"/>
          <w:szCs w:val="20"/>
        </w:rPr>
      </w:pPr>
    </w:p>
    <w:p w14:paraId="0E80DCD9" w14:textId="119F6A8A" w:rsidR="00831DA6" w:rsidRPr="00771B73" w:rsidRDefault="00C734F6" w:rsidP="00831DA6">
      <w:pPr>
        <w:pStyle w:val="Corpodetexto"/>
        <w:ind w:left="708"/>
        <w:rPr>
          <w:rStyle w:val="InternetLink"/>
          <w:color w:val="auto"/>
          <w:sz w:val="20"/>
          <w:szCs w:val="20"/>
        </w:rPr>
      </w:pPr>
      <w:r w:rsidRPr="00771B73">
        <w:rPr>
          <w:rFonts w:ascii="Times New Roman" w:hAnsi="Times New Roman"/>
          <w:b/>
          <w:color w:val="auto"/>
          <w:sz w:val="20"/>
          <w:szCs w:val="20"/>
        </w:rPr>
        <w:t>REGRA_OBRIGATORIO_I052:</w:t>
      </w:r>
      <w:r w:rsidR="0092519E" w:rsidRPr="00771B73">
        <w:rPr>
          <w:rFonts w:ascii="Times New Roman" w:hAnsi="Times New Roman"/>
          <w:b/>
          <w:color w:val="auto"/>
          <w:sz w:val="20"/>
          <w:szCs w:val="20"/>
        </w:rPr>
        <w:t xml:space="preserve"> </w:t>
      </w:r>
      <w:r w:rsidR="00831DA6" w:rsidRPr="00771B73">
        <w:rPr>
          <w:rFonts w:ascii="Times New Roman" w:hAnsi="Times New Roman"/>
          <w:color w:val="auto"/>
          <w:sz w:val="20"/>
          <w:szCs w:val="20"/>
        </w:rPr>
        <w:t xml:space="preserve">Verifica, </w:t>
      </w:r>
      <w:r w:rsidR="00536859" w:rsidRPr="00771B73">
        <w:rPr>
          <w:rFonts w:ascii="Times New Roman" w:hAnsi="Times New Roman"/>
          <w:color w:val="auto"/>
          <w:sz w:val="20"/>
          <w:szCs w:val="20"/>
        </w:rPr>
        <w:t>quando</w:t>
      </w:r>
      <w:r w:rsidR="00831DA6" w:rsidRPr="00771B73">
        <w:rPr>
          <w:rFonts w:ascii="Times New Roman" w:hAnsi="Times New Roman"/>
          <w:color w:val="auto"/>
          <w:sz w:val="20"/>
          <w:szCs w:val="20"/>
        </w:rPr>
        <w:t xml:space="preserve"> existe algum registro filho J100 com indicador de código de aglutinação – IND_COD_AGL (Campo 03) – igual a “D” (Detalhe), se existe um registro I052 com o mesmo código de aglutinação, cujo registro I050 tenha o campo indicador do tipo de conta – IND_CTA (Campo 04) do registro I050 – igual a “A” (Analítica). </w:t>
      </w:r>
      <w:r w:rsidR="00831DA6" w:rsidRPr="00771B73">
        <w:rPr>
          <w:rStyle w:val="InternetLink"/>
          <w:color w:val="auto"/>
          <w:sz w:val="20"/>
          <w:szCs w:val="20"/>
        </w:rPr>
        <w:t>Se a regra não for cumprida, o PGE do Sped Contábil gera um erro.</w:t>
      </w:r>
    </w:p>
    <w:p w14:paraId="31288792" w14:textId="2FCBFD6A" w:rsidR="00C734F6" w:rsidRPr="00771B73" w:rsidRDefault="00C734F6" w:rsidP="00831DA6">
      <w:pPr>
        <w:pStyle w:val="Corpodetexto"/>
        <w:rPr>
          <w:rFonts w:ascii="Times New Roman" w:hAnsi="Times New Roman"/>
          <w:b/>
          <w:color w:val="auto"/>
          <w:sz w:val="20"/>
          <w:szCs w:val="20"/>
        </w:rPr>
      </w:pPr>
    </w:p>
    <w:p w14:paraId="7E134479" w14:textId="49DBD5A1" w:rsidR="00046329" w:rsidRPr="00771B73" w:rsidRDefault="00C734F6" w:rsidP="00046329">
      <w:pPr>
        <w:pStyle w:val="Corpodetexto"/>
        <w:ind w:left="708"/>
        <w:rPr>
          <w:rStyle w:val="InternetLink"/>
          <w:color w:val="auto"/>
          <w:sz w:val="20"/>
          <w:szCs w:val="20"/>
        </w:rPr>
      </w:pPr>
      <w:r w:rsidRPr="00771B73">
        <w:rPr>
          <w:rFonts w:ascii="Times New Roman" w:hAnsi="Times New Roman"/>
          <w:b/>
          <w:color w:val="auto"/>
          <w:sz w:val="20"/>
          <w:szCs w:val="20"/>
        </w:rPr>
        <w:t>REGRA_EXISTE_NOTA_EXPLICATIVA:</w:t>
      </w:r>
      <w:r w:rsidR="000D5645" w:rsidRPr="00771B73">
        <w:rPr>
          <w:rFonts w:ascii="Times New Roman" w:hAnsi="Times New Roman"/>
          <w:b/>
          <w:color w:val="auto"/>
          <w:sz w:val="20"/>
          <w:szCs w:val="20"/>
        </w:rPr>
        <w:t xml:space="preserve"> </w:t>
      </w:r>
      <w:r w:rsidR="000D5645" w:rsidRPr="00771B73">
        <w:rPr>
          <w:rFonts w:ascii="Times New Roman" w:hAnsi="Times New Roman"/>
          <w:color w:val="auto"/>
          <w:sz w:val="20"/>
          <w:szCs w:val="20"/>
        </w:rPr>
        <w:t xml:space="preserve">Verifica, </w:t>
      </w:r>
      <w:r w:rsidR="00046329" w:rsidRPr="00771B73">
        <w:rPr>
          <w:rFonts w:ascii="Times New Roman" w:hAnsi="Times New Roman"/>
          <w:color w:val="auto"/>
          <w:sz w:val="20"/>
          <w:szCs w:val="20"/>
        </w:rPr>
        <w:t xml:space="preserve">quando existir, pelo menos, um registro J100 com o campo referência </w:t>
      </w:r>
      <w:r w:rsidR="006A2653" w:rsidRPr="00771B73">
        <w:rPr>
          <w:rFonts w:ascii="Times New Roman" w:hAnsi="Times New Roman"/>
          <w:color w:val="auto"/>
          <w:sz w:val="20"/>
          <w:szCs w:val="20"/>
        </w:rPr>
        <w:t>à</w:t>
      </w:r>
      <w:r w:rsidR="00046329" w:rsidRPr="00771B73">
        <w:rPr>
          <w:rFonts w:ascii="Times New Roman" w:hAnsi="Times New Roman"/>
          <w:color w:val="auto"/>
          <w:sz w:val="20"/>
          <w:szCs w:val="20"/>
        </w:rPr>
        <w:t xml:space="preserve"> numeração das notas explicativas relativas às demonstrações contábeis – NOTA_EXP_REF (Campo 12) – preenchido – se existe um registro J800 com o campo tipo de documento TIPO_DOC (Campo 02) do registro J800 – igual a “010 – Notas Explicativas”, “011 – Relatório da Administração”, “012 – Parecer dos Auditores” ou “999 – Outros”. </w:t>
      </w:r>
      <w:r w:rsidR="00046329" w:rsidRPr="00771B73">
        <w:rPr>
          <w:rStyle w:val="InternetLink"/>
          <w:color w:val="auto"/>
          <w:sz w:val="20"/>
          <w:szCs w:val="20"/>
        </w:rPr>
        <w:t>Se a regra não for cumprida, o PGE do Sped Contábil gera um erro.</w:t>
      </w:r>
    </w:p>
    <w:p w14:paraId="0BE23DA3" w14:textId="77777777" w:rsidR="00A043C5" w:rsidRPr="00771B73" w:rsidRDefault="00A043C5" w:rsidP="00FC33BF">
      <w:pPr>
        <w:pStyle w:val="Corpodetexto"/>
        <w:rPr>
          <w:rFonts w:ascii="Times New Roman" w:hAnsi="Times New Roman"/>
          <w:color w:val="auto"/>
          <w:sz w:val="20"/>
          <w:szCs w:val="20"/>
        </w:rPr>
      </w:pPr>
    </w:p>
    <w:p w14:paraId="5FAF6672" w14:textId="72AE64B2" w:rsidR="003736F7" w:rsidRDefault="00C734F6" w:rsidP="003736F7">
      <w:pPr>
        <w:pStyle w:val="Corpodetexto"/>
        <w:ind w:left="708"/>
        <w:rPr>
          <w:rStyle w:val="InternetLink"/>
          <w:color w:val="auto"/>
          <w:sz w:val="20"/>
          <w:szCs w:val="20"/>
        </w:rPr>
      </w:pPr>
      <w:r w:rsidRPr="00771B73">
        <w:rPr>
          <w:rFonts w:ascii="Times New Roman" w:hAnsi="Times New Roman"/>
          <w:b/>
          <w:color w:val="auto"/>
          <w:sz w:val="20"/>
          <w:szCs w:val="20"/>
        </w:rPr>
        <w:t>REGRA_OBRIGATORIO_I052_MESMO_GRUPO:</w:t>
      </w:r>
      <w:r w:rsidR="003736F7" w:rsidRPr="00771B73">
        <w:rPr>
          <w:rFonts w:ascii="Times New Roman" w:hAnsi="Times New Roman"/>
          <w:b/>
          <w:color w:val="auto"/>
          <w:sz w:val="20"/>
          <w:szCs w:val="20"/>
        </w:rPr>
        <w:t xml:space="preserve"> </w:t>
      </w:r>
      <w:r w:rsidR="003736F7" w:rsidRPr="00771B73">
        <w:rPr>
          <w:rFonts w:ascii="Times New Roman" w:hAnsi="Times New Roman"/>
          <w:color w:val="auto"/>
          <w:sz w:val="20"/>
          <w:szCs w:val="20"/>
        </w:rPr>
        <w:t xml:space="preserve">Verifica se a natureza da conta informada no registro I050 – COD_NAT (Campo 03) do registro I050 –, relacionada a código de aglutinação informado no registro I052 e constante no registro J100, corresponde ao grupo de contas que devem existir no registro J100 (Ativo, Passivo ou Patrimônio Líquido). </w:t>
      </w:r>
      <w:r w:rsidR="003736F7" w:rsidRPr="00771B73">
        <w:rPr>
          <w:rStyle w:val="InternetLink"/>
          <w:color w:val="auto"/>
          <w:sz w:val="20"/>
          <w:szCs w:val="20"/>
        </w:rPr>
        <w:t xml:space="preserve">Se a regra não for cumprida, o PGE do Sped Contábil gera um </w:t>
      </w:r>
      <w:r w:rsidR="0080648F" w:rsidRPr="00771B73">
        <w:rPr>
          <w:rStyle w:val="InternetLink"/>
          <w:color w:val="auto"/>
          <w:sz w:val="20"/>
          <w:szCs w:val="20"/>
        </w:rPr>
        <w:t>erro</w:t>
      </w:r>
      <w:r w:rsidR="003736F7" w:rsidRPr="00771B73">
        <w:rPr>
          <w:rStyle w:val="InternetLink"/>
          <w:color w:val="auto"/>
          <w:sz w:val="20"/>
          <w:szCs w:val="20"/>
        </w:rPr>
        <w:t>.</w:t>
      </w:r>
    </w:p>
    <w:p w14:paraId="2759E572" w14:textId="3EC405BB" w:rsidR="00E13666" w:rsidRDefault="00E13666" w:rsidP="003736F7">
      <w:pPr>
        <w:pStyle w:val="Corpodetexto"/>
        <w:ind w:left="708"/>
        <w:rPr>
          <w:rStyle w:val="InternetLink"/>
          <w:color w:val="auto"/>
          <w:sz w:val="20"/>
          <w:szCs w:val="20"/>
        </w:rPr>
      </w:pPr>
    </w:p>
    <w:p w14:paraId="3855E9C4" w14:textId="77777777" w:rsidR="006251E0" w:rsidRDefault="00E13666" w:rsidP="006251E0">
      <w:pPr>
        <w:pStyle w:val="Corpodetexto"/>
        <w:ind w:left="708"/>
        <w:rPr>
          <w:rStyle w:val="InternetLink"/>
          <w:color w:val="auto"/>
          <w:sz w:val="20"/>
          <w:szCs w:val="20"/>
        </w:rPr>
      </w:pPr>
      <w:r w:rsidRPr="006251E0">
        <w:rPr>
          <w:rStyle w:val="InternetLink"/>
          <w:b/>
          <w:bCs/>
          <w:color w:val="auto"/>
          <w:sz w:val="20"/>
          <w:szCs w:val="20"/>
          <w:highlight w:val="yellow"/>
        </w:rPr>
        <w:t>REGRA_EXISTEM_2_NIVEIS_1:</w:t>
      </w:r>
      <w:r w:rsidR="006251E0" w:rsidRPr="006251E0">
        <w:rPr>
          <w:rStyle w:val="InternetLink"/>
          <w:b/>
          <w:bCs/>
          <w:color w:val="auto"/>
          <w:sz w:val="20"/>
          <w:szCs w:val="20"/>
          <w:highlight w:val="yellow"/>
        </w:rPr>
        <w:t xml:space="preserve"> </w:t>
      </w:r>
      <w:r w:rsidR="006251E0" w:rsidRPr="006251E0">
        <w:rPr>
          <w:rStyle w:val="InternetLink"/>
          <w:color w:val="auto"/>
          <w:sz w:val="20"/>
          <w:szCs w:val="20"/>
          <w:highlight w:val="yellow"/>
        </w:rPr>
        <w:t>Verifica se existem duas linhas com o campo nível – J100.NIVEL_AGL (Campo 04) – igual a “1”, sendo uma com o indicado do grupo do balanços – J100.IND_GRP_BAL (Campo 06) – igual a “A” – Ativo; e outra igual a “P” – Passivo. Se a regra não for cumprida, o PGE do Sped Contábil gera um erro.</w:t>
      </w:r>
    </w:p>
    <w:p w14:paraId="6C63D297" w14:textId="4C92E13E" w:rsidR="00E13666" w:rsidRPr="006251E0" w:rsidRDefault="00E13666" w:rsidP="006251E0">
      <w:pPr>
        <w:pStyle w:val="Corpodetexto"/>
        <w:rPr>
          <w:rStyle w:val="InternetLink"/>
          <w:b/>
          <w:bCs/>
          <w:color w:val="auto"/>
          <w:sz w:val="20"/>
          <w:szCs w:val="20"/>
          <w:highlight w:val="yellow"/>
        </w:rPr>
      </w:pPr>
    </w:p>
    <w:p w14:paraId="1754EE2B" w14:textId="00C75120" w:rsidR="00FE47DB" w:rsidRDefault="00E13666" w:rsidP="00FE47DB">
      <w:pPr>
        <w:pStyle w:val="Corpodetexto"/>
        <w:ind w:left="708"/>
        <w:rPr>
          <w:rStyle w:val="InternetLink"/>
          <w:color w:val="auto"/>
          <w:sz w:val="20"/>
          <w:szCs w:val="20"/>
        </w:rPr>
      </w:pPr>
      <w:r w:rsidRPr="00FE47DB">
        <w:rPr>
          <w:rStyle w:val="InternetLink"/>
          <w:b/>
          <w:bCs/>
          <w:color w:val="auto"/>
          <w:sz w:val="20"/>
          <w:szCs w:val="20"/>
          <w:highlight w:val="yellow"/>
        </w:rPr>
        <w:t>REGRA_EXISTEM_MAIS</w:t>
      </w:r>
      <w:r w:rsidR="006251E0" w:rsidRPr="00FE47DB">
        <w:rPr>
          <w:rStyle w:val="InternetLink"/>
          <w:b/>
          <w:bCs/>
          <w:color w:val="auto"/>
          <w:sz w:val="20"/>
          <w:szCs w:val="20"/>
          <w:highlight w:val="yellow"/>
        </w:rPr>
        <w:t>_DE_2_NIVEIS_1:</w:t>
      </w:r>
      <w:r w:rsidR="00FE47DB" w:rsidRPr="00FE47DB">
        <w:rPr>
          <w:rStyle w:val="InternetLink"/>
          <w:b/>
          <w:bCs/>
          <w:color w:val="auto"/>
          <w:sz w:val="20"/>
          <w:szCs w:val="20"/>
          <w:highlight w:val="yellow"/>
        </w:rPr>
        <w:t xml:space="preserve"> </w:t>
      </w:r>
      <w:r w:rsidR="00FE47DB" w:rsidRPr="00FE47DB">
        <w:rPr>
          <w:rStyle w:val="InternetLink"/>
          <w:color w:val="auto"/>
          <w:sz w:val="20"/>
          <w:szCs w:val="20"/>
          <w:highlight w:val="yellow"/>
        </w:rPr>
        <w:t>Verifica se a quantidade de registros J100 com nível igual “1” – J100.NIVEL_AGL (Campo 04) – é igual a 2. Se a regra não for cumprida, o PGE do Sped Contábil gera um erro.</w:t>
      </w:r>
    </w:p>
    <w:p w14:paraId="797FD9D1" w14:textId="38D412AD" w:rsidR="004548AD" w:rsidRDefault="004548AD" w:rsidP="00FE47DB">
      <w:pPr>
        <w:pStyle w:val="Corpodetexto"/>
        <w:ind w:left="708"/>
        <w:rPr>
          <w:rStyle w:val="InternetLink"/>
          <w:color w:val="auto"/>
          <w:sz w:val="20"/>
          <w:szCs w:val="20"/>
        </w:rPr>
      </w:pPr>
    </w:p>
    <w:p w14:paraId="3ADD3D81" w14:textId="4E664A1D" w:rsidR="004548AD" w:rsidRPr="004548AD" w:rsidRDefault="004548AD" w:rsidP="004548AD">
      <w:pPr>
        <w:pStyle w:val="Corpodetexto"/>
        <w:ind w:left="708"/>
        <w:rPr>
          <w:rStyle w:val="InternetLink"/>
          <w:color w:val="auto"/>
          <w:sz w:val="20"/>
          <w:szCs w:val="20"/>
        </w:rPr>
      </w:pPr>
      <w:r w:rsidRPr="004548AD">
        <w:rPr>
          <w:rStyle w:val="InternetLink"/>
          <w:b/>
          <w:bCs/>
          <w:color w:val="auto"/>
          <w:sz w:val="20"/>
          <w:szCs w:val="20"/>
          <w:highlight w:val="yellow"/>
        </w:rPr>
        <w:t xml:space="preserve">REGRA_EXISTE_IND_COD_AGLU_DETALHE: </w:t>
      </w:r>
      <w:r w:rsidRPr="004548AD">
        <w:rPr>
          <w:rStyle w:val="InternetLink"/>
          <w:color w:val="auto"/>
          <w:sz w:val="20"/>
          <w:szCs w:val="20"/>
          <w:highlight w:val="yellow"/>
        </w:rPr>
        <w:t>Verifica se existe, pelo menos, um nível com indicador de código aglutinação – IND_COD_AGL (Campo 03) – igual a “D” (Detalhe) no registro J100. Se a regra não for cumprida, o PGE do Sped Contábil gera um erro.</w:t>
      </w:r>
    </w:p>
    <w:p w14:paraId="60DAE98E" w14:textId="77777777" w:rsidR="003736F7" w:rsidRPr="00771B73" w:rsidRDefault="003736F7" w:rsidP="00FE47DB">
      <w:pPr>
        <w:pStyle w:val="Corpodetexto"/>
        <w:rPr>
          <w:rStyle w:val="InternetLink"/>
          <w:color w:val="auto"/>
          <w:sz w:val="20"/>
          <w:szCs w:val="20"/>
        </w:rPr>
      </w:pPr>
    </w:p>
    <w:p w14:paraId="34BDE4D6" w14:textId="77777777" w:rsidR="00365AA9" w:rsidRPr="00771B73" w:rsidRDefault="00E36FD5">
      <w:pPr>
        <w:pStyle w:val="Corpodetexto"/>
        <w:rPr>
          <w:rFonts w:ascii="Times New Roman" w:hAnsi="Times New Roman"/>
          <w:b/>
          <w:color w:val="auto"/>
          <w:sz w:val="20"/>
          <w:szCs w:val="20"/>
        </w:rPr>
      </w:pPr>
      <w:r w:rsidRPr="00771B73">
        <w:rPr>
          <w:rFonts w:ascii="Times New Roman" w:hAnsi="Times New Roman"/>
          <w:b/>
          <w:color w:val="auto"/>
          <w:sz w:val="20"/>
          <w:szCs w:val="20"/>
        </w:rPr>
        <w:t xml:space="preserve">IV – Regras de Validação dos Campos: </w:t>
      </w:r>
    </w:p>
    <w:p w14:paraId="7400BC95" w14:textId="77777777" w:rsidR="00365AA9" w:rsidRPr="00771B73" w:rsidRDefault="00365AA9">
      <w:pPr>
        <w:pStyle w:val="Corpodetexto"/>
        <w:ind w:left="708"/>
        <w:rPr>
          <w:rFonts w:ascii="Times New Roman" w:hAnsi="Times New Roman"/>
          <w:color w:val="auto"/>
          <w:sz w:val="20"/>
          <w:szCs w:val="20"/>
        </w:rPr>
      </w:pPr>
    </w:p>
    <w:p w14:paraId="31C5CAA3" w14:textId="6D5F0809" w:rsidR="00922D8B" w:rsidRPr="00771B73" w:rsidRDefault="00922D8B">
      <w:pPr>
        <w:pStyle w:val="Corpodetexto"/>
        <w:ind w:left="708"/>
        <w:rPr>
          <w:rStyle w:val="InternetLink"/>
          <w:color w:val="auto"/>
          <w:sz w:val="20"/>
          <w:szCs w:val="20"/>
        </w:rPr>
      </w:pPr>
      <w:r w:rsidRPr="00771B73">
        <w:rPr>
          <w:rStyle w:val="InternetLink"/>
          <w:b/>
          <w:color w:val="auto"/>
          <w:sz w:val="20"/>
          <w:szCs w:val="20"/>
        </w:rPr>
        <w:t>REGRA_COD_AGL_</w:t>
      </w:r>
      <w:r w:rsidR="00B5743B" w:rsidRPr="00771B73">
        <w:rPr>
          <w:rStyle w:val="InternetLink"/>
          <w:b/>
          <w:color w:val="auto"/>
          <w:sz w:val="20"/>
          <w:szCs w:val="20"/>
        </w:rPr>
        <w:t>IGUAL_COD_AGL_SUPERIOR:</w:t>
      </w:r>
      <w:r w:rsidR="00084F6A" w:rsidRPr="00771B73">
        <w:rPr>
          <w:rStyle w:val="InternetLink"/>
          <w:b/>
          <w:color w:val="auto"/>
          <w:sz w:val="20"/>
          <w:szCs w:val="20"/>
        </w:rPr>
        <w:t xml:space="preserve"> </w:t>
      </w:r>
      <w:r w:rsidR="00084F6A" w:rsidRPr="00771B73">
        <w:rPr>
          <w:rStyle w:val="InternetLink"/>
          <w:color w:val="auto"/>
          <w:sz w:val="20"/>
          <w:szCs w:val="20"/>
        </w:rPr>
        <w:t xml:space="preserve">Verifica se o código de </w:t>
      </w:r>
      <w:r w:rsidR="00EE6A9A" w:rsidRPr="00771B73">
        <w:rPr>
          <w:rStyle w:val="InternetLink"/>
          <w:color w:val="auto"/>
          <w:sz w:val="20"/>
          <w:szCs w:val="20"/>
        </w:rPr>
        <w:t xml:space="preserve">aglutinação – COD_AGL (Campo 02) – é diferente do código de aglutinação de nível superior – COD_AGL_SUP (Campo 05) – quando nível de aglutinação – NIVEL_AGL (Campo 04) – é maior que </w:t>
      </w:r>
      <w:r w:rsidR="00A41FE8" w:rsidRPr="00771B73">
        <w:rPr>
          <w:rStyle w:val="InternetLink"/>
          <w:color w:val="auto"/>
          <w:sz w:val="20"/>
          <w:szCs w:val="20"/>
        </w:rPr>
        <w:t>“</w:t>
      </w:r>
      <w:r w:rsidR="00EE6A9A" w:rsidRPr="00771B73">
        <w:rPr>
          <w:rStyle w:val="InternetLink"/>
          <w:color w:val="auto"/>
          <w:sz w:val="20"/>
          <w:szCs w:val="20"/>
        </w:rPr>
        <w:t>1</w:t>
      </w:r>
      <w:r w:rsidR="00A41FE8" w:rsidRPr="00771B73">
        <w:rPr>
          <w:rStyle w:val="InternetLink"/>
          <w:color w:val="auto"/>
          <w:sz w:val="20"/>
          <w:szCs w:val="20"/>
        </w:rPr>
        <w:t>”</w:t>
      </w:r>
      <w:r w:rsidR="00EE6A9A" w:rsidRPr="00771B73">
        <w:rPr>
          <w:rStyle w:val="InternetLink"/>
          <w:color w:val="auto"/>
          <w:sz w:val="20"/>
          <w:szCs w:val="20"/>
        </w:rPr>
        <w:t>. Se a regra não for cumprida, o PGE do Sped Contábil gera um erro.</w:t>
      </w:r>
    </w:p>
    <w:p w14:paraId="0EF75C37" w14:textId="42996CF7" w:rsidR="00B5743B" w:rsidRPr="00771B73" w:rsidRDefault="00B5743B">
      <w:pPr>
        <w:pStyle w:val="Corpodetexto"/>
        <w:ind w:left="708"/>
        <w:rPr>
          <w:rStyle w:val="InternetLink"/>
          <w:b/>
          <w:color w:val="auto"/>
          <w:sz w:val="20"/>
          <w:szCs w:val="20"/>
        </w:rPr>
      </w:pPr>
    </w:p>
    <w:p w14:paraId="12F62869" w14:textId="2DF7AA50" w:rsidR="00B5743B" w:rsidRPr="00771B73" w:rsidRDefault="00B5743B">
      <w:pPr>
        <w:pStyle w:val="Corpodetexto"/>
        <w:ind w:left="708"/>
        <w:rPr>
          <w:rStyle w:val="InternetLink"/>
          <w:color w:val="auto"/>
          <w:sz w:val="20"/>
          <w:szCs w:val="20"/>
        </w:rPr>
      </w:pPr>
      <w:r w:rsidRPr="00771B73">
        <w:rPr>
          <w:rStyle w:val="InternetLink"/>
          <w:b/>
          <w:color w:val="auto"/>
          <w:sz w:val="20"/>
          <w:szCs w:val="20"/>
        </w:rPr>
        <w:t>REGRA_MAIOR_QUE_ZERO:</w:t>
      </w:r>
      <w:r w:rsidR="00EE6A9A" w:rsidRPr="00771B73">
        <w:rPr>
          <w:rStyle w:val="InternetLink"/>
          <w:b/>
          <w:color w:val="auto"/>
          <w:sz w:val="20"/>
          <w:szCs w:val="20"/>
        </w:rPr>
        <w:t xml:space="preserve"> </w:t>
      </w:r>
      <w:r w:rsidR="00EE6A9A" w:rsidRPr="00771B73">
        <w:rPr>
          <w:rStyle w:val="InternetLink"/>
          <w:color w:val="auto"/>
          <w:sz w:val="20"/>
          <w:szCs w:val="20"/>
        </w:rPr>
        <w:t>Verifica se o valor informado no campo nível de aglutinação – NIVEL_AGL (Campo 04) – é maior que zero. Se a regra não for cumprida, o PGE do Sped Contábil gera um erro.</w:t>
      </w:r>
    </w:p>
    <w:p w14:paraId="35E761B0" w14:textId="089B63D3" w:rsidR="00B5743B" w:rsidRPr="00771B73" w:rsidRDefault="00B5743B">
      <w:pPr>
        <w:pStyle w:val="Corpodetexto"/>
        <w:ind w:left="708"/>
        <w:rPr>
          <w:rStyle w:val="InternetLink"/>
          <w:b/>
          <w:color w:val="auto"/>
          <w:sz w:val="20"/>
          <w:szCs w:val="20"/>
        </w:rPr>
      </w:pPr>
    </w:p>
    <w:p w14:paraId="2EFB346B" w14:textId="165D6480" w:rsidR="001630B0" w:rsidRPr="00771B73" w:rsidRDefault="00B5743B" w:rsidP="001630B0">
      <w:pPr>
        <w:pStyle w:val="Corpodetexto"/>
        <w:ind w:left="708"/>
        <w:rPr>
          <w:rStyle w:val="InternetLink"/>
          <w:color w:val="auto"/>
          <w:sz w:val="20"/>
          <w:szCs w:val="20"/>
        </w:rPr>
      </w:pPr>
      <w:r w:rsidRPr="00771B73">
        <w:rPr>
          <w:rStyle w:val="InternetLink"/>
          <w:b/>
          <w:color w:val="auto"/>
          <w:sz w:val="20"/>
          <w:szCs w:val="20"/>
        </w:rPr>
        <w:t>REGRA_VALIDA_NIVEL_AGL:</w:t>
      </w:r>
      <w:r w:rsidR="001630B0" w:rsidRPr="00771B73">
        <w:rPr>
          <w:rStyle w:val="InternetLink"/>
          <w:b/>
          <w:color w:val="auto"/>
          <w:sz w:val="20"/>
          <w:szCs w:val="20"/>
        </w:rPr>
        <w:t xml:space="preserve"> </w:t>
      </w:r>
      <w:r w:rsidR="001630B0" w:rsidRPr="00771B73">
        <w:rPr>
          <w:rStyle w:val="InternetLink"/>
          <w:color w:val="auto"/>
          <w:sz w:val="20"/>
          <w:szCs w:val="20"/>
        </w:rPr>
        <w:t xml:space="preserve">Verifica se o código de aglutinação – COD_AGL (Campo 02) é totalizador – IND_COD_AGL (Campo 03) igual a “T” – quando nível de aglutinação – NIVEL_AGL (Campo 04) – é igual a </w:t>
      </w:r>
      <w:r w:rsidR="00A41FE8" w:rsidRPr="00771B73">
        <w:rPr>
          <w:rStyle w:val="InternetLink"/>
          <w:color w:val="auto"/>
          <w:sz w:val="20"/>
          <w:szCs w:val="20"/>
        </w:rPr>
        <w:t>“</w:t>
      </w:r>
      <w:r w:rsidR="001630B0" w:rsidRPr="00771B73">
        <w:rPr>
          <w:rStyle w:val="InternetLink"/>
          <w:color w:val="auto"/>
          <w:sz w:val="20"/>
          <w:szCs w:val="20"/>
        </w:rPr>
        <w:t>1</w:t>
      </w:r>
      <w:r w:rsidR="00A41FE8" w:rsidRPr="00771B73">
        <w:rPr>
          <w:rStyle w:val="InternetLink"/>
          <w:color w:val="auto"/>
          <w:sz w:val="20"/>
          <w:szCs w:val="20"/>
        </w:rPr>
        <w:t>”</w:t>
      </w:r>
      <w:r w:rsidR="001630B0" w:rsidRPr="00771B73">
        <w:rPr>
          <w:rStyle w:val="InternetLink"/>
          <w:color w:val="auto"/>
          <w:sz w:val="20"/>
          <w:szCs w:val="20"/>
        </w:rPr>
        <w:t>. Se a regra não for cumprida, o PGE do Sped Contábil gera um erro.</w:t>
      </w:r>
    </w:p>
    <w:p w14:paraId="4C5142AF" w14:textId="49861BCD" w:rsidR="00B5743B" w:rsidRPr="00771B73" w:rsidRDefault="00B5743B">
      <w:pPr>
        <w:pStyle w:val="Corpodetexto"/>
        <w:ind w:left="708"/>
        <w:rPr>
          <w:rStyle w:val="InternetLink"/>
          <w:color w:val="auto"/>
          <w:sz w:val="20"/>
          <w:szCs w:val="20"/>
        </w:rPr>
      </w:pPr>
    </w:p>
    <w:p w14:paraId="1661513E" w14:textId="5F60A889" w:rsidR="001630B0" w:rsidRPr="00771B73" w:rsidRDefault="00B5743B" w:rsidP="001630B0">
      <w:pPr>
        <w:pStyle w:val="Corpodetexto"/>
        <w:ind w:left="708"/>
        <w:rPr>
          <w:rStyle w:val="InternetLink"/>
          <w:color w:val="auto"/>
          <w:sz w:val="20"/>
          <w:szCs w:val="20"/>
        </w:rPr>
      </w:pPr>
      <w:r w:rsidRPr="00771B73">
        <w:rPr>
          <w:rStyle w:val="InternetLink"/>
          <w:b/>
          <w:color w:val="auto"/>
          <w:sz w:val="20"/>
          <w:szCs w:val="20"/>
        </w:rPr>
        <w:t>REGRA_COD_AGL_SUP_OBRIG</w:t>
      </w:r>
      <w:r w:rsidR="001630B0" w:rsidRPr="00771B73">
        <w:rPr>
          <w:rStyle w:val="InternetLink"/>
          <w:b/>
          <w:color w:val="auto"/>
          <w:sz w:val="20"/>
          <w:szCs w:val="20"/>
        </w:rPr>
        <w:t>A</w:t>
      </w:r>
      <w:r w:rsidRPr="00771B73">
        <w:rPr>
          <w:rStyle w:val="InternetLink"/>
          <w:b/>
          <w:color w:val="auto"/>
          <w:sz w:val="20"/>
          <w:szCs w:val="20"/>
        </w:rPr>
        <w:t>TORIO:</w:t>
      </w:r>
      <w:r w:rsidR="001630B0" w:rsidRPr="00771B73">
        <w:rPr>
          <w:rStyle w:val="InternetLink"/>
          <w:b/>
          <w:color w:val="auto"/>
          <w:sz w:val="20"/>
          <w:szCs w:val="20"/>
        </w:rPr>
        <w:t xml:space="preserve"> </w:t>
      </w:r>
      <w:r w:rsidR="001630B0" w:rsidRPr="00771B73">
        <w:rPr>
          <w:rStyle w:val="InternetLink"/>
          <w:color w:val="auto"/>
          <w:sz w:val="20"/>
          <w:szCs w:val="20"/>
        </w:rPr>
        <w:t xml:space="preserve">Verifica se o código de aglutinação de nível superior – COD_AGL_SUP (Campo 05) – foi informado quando nível de aglutinação – NIVEL_AGL (Campo 04) – é maior que </w:t>
      </w:r>
      <w:r w:rsidR="00A41FE8" w:rsidRPr="00771B73">
        <w:rPr>
          <w:rStyle w:val="InternetLink"/>
          <w:color w:val="auto"/>
          <w:sz w:val="20"/>
          <w:szCs w:val="20"/>
        </w:rPr>
        <w:t>“</w:t>
      </w:r>
      <w:r w:rsidR="001630B0" w:rsidRPr="00771B73">
        <w:rPr>
          <w:rStyle w:val="InternetLink"/>
          <w:color w:val="auto"/>
          <w:sz w:val="20"/>
          <w:szCs w:val="20"/>
        </w:rPr>
        <w:t>1</w:t>
      </w:r>
      <w:r w:rsidR="00A41FE8" w:rsidRPr="00771B73">
        <w:rPr>
          <w:rStyle w:val="InternetLink"/>
          <w:color w:val="auto"/>
          <w:sz w:val="20"/>
          <w:szCs w:val="20"/>
        </w:rPr>
        <w:t>”</w:t>
      </w:r>
      <w:r w:rsidR="001630B0" w:rsidRPr="00771B73">
        <w:rPr>
          <w:rStyle w:val="InternetLink"/>
          <w:color w:val="auto"/>
          <w:sz w:val="20"/>
          <w:szCs w:val="20"/>
        </w:rPr>
        <w:t>. Se a regra não for cumprida, o PGE do Sped Contábil gera um erro.</w:t>
      </w:r>
    </w:p>
    <w:p w14:paraId="5ED36D27" w14:textId="700F4C21" w:rsidR="00B5743B" w:rsidRPr="00771B73" w:rsidRDefault="00B5743B" w:rsidP="001630B0">
      <w:pPr>
        <w:pStyle w:val="Corpodetexto"/>
        <w:rPr>
          <w:rStyle w:val="InternetLink"/>
          <w:b/>
          <w:color w:val="auto"/>
          <w:sz w:val="20"/>
          <w:szCs w:val="20"/>
        </w:rPr>
      </w:pPr>
    </w:p>
    <w:p w14:paraId="15E87B76" w14:textId="737A600E" w:rsidR="00B5743B" w:rsidRPr="00771B73" w:rsidRDefault="00B5743B">
      <w:pPr>
        <w:pStyle w:val="Corpodetexto"/>
        <w:ind w:left="708"/>
        <w:rPr>
          <w:rStyle w:val="InternetLink"/>
          <w:color w:val="auto"/>
          <w:sz w:val="20"/>
          <w:szCs w:val="20"/>
        </w:rPr>
      </w:pPr>
      <w:r w:rsidRPr="00771B73">
        <w:rPr>
          <w:rStyle w:val="InternetLink"/>
          <w:b/>
          <w:color w:val="auto"/>
          <w:sz w:val="20"/>
          <w:szCs w:val="20"/>
        </w:rPr>
        <w:t>REGRA_COD_AGL_DE_NIVEL_SUPERIOR_INVALIDO:</w:t>
      </w:r>
      <w:r w:rsidR="00A41FE8" w:rsidRPr="00771B73">
        <w:rPr>
          <w:rStyle w:val="InternetLink"/>
          <w:color w:val="auto"/>
          <w:sz w:val="20"/>
          <w:szCs w:val="20"/>
        </w:rPr>
        <w:t xml:space="preserve"> Aplica as seguintes regras quando o nível de aglutinação – NIVEL_AGL (Campo 04) – é maior que 1:</w:t>
      </w:r>
    </w:p>
    <w:p w14:paraId="795E631E" w14:textId="350D6624" w:rsidR="00A41FE8" w:rsidRPr="00771B73" w:rsidRDefault="00A41FE8">
      <w:pPr>
        <w:pStyle w:val="Corpodetexto"/>
        <w:ind w:left="708"/>
        <w:rPr>
          <w:rStyle w:val="InternetLink"/>
          <w:color w:val="auto"/>
          <w:sz w:val="20"/>
          <w:szCs w:val="20"/>
        </w:rPr>
      </w:pPr>
    </w:p>
    <w:p w14:paraId="6A1D6C5B" w14:textId="2F68B4A7" w:rsidR="00FC33BF" w:rsidRPr="00E15E9A" w:rsidRDefault="00A41FE8" w:rsidP="00E15E9A">
      <w:pPr>
        <w:pStyle w:val="Corpodetexto"/>
        <w:ind w:left="1416"/>
        <w:rPr>
          <w:rStyle w:val="InternetLink"/>
          <w:color w:val="auto"/>
          <w:sz w:val="20"/>
          <w:szCs w:val="20"/>
        </w:rPr>
      </w:pPr>
      <w:r w:rsidRPr="00771B73">
        <w:rPr>
          <w:rStyle w:val="InternetLink"/>
          <w:b/>
          <w:color w:val="auto"/>
          <w:sz w:val="20"/>
          <w:szCs w:val="20"/>
        </w:rPr>
        <w:t xml:space="preserve">REGRA_CODIGO_AGL_NIVEL_SUPERIOR_INVALIDO: </w:t>
      </w:r>
      <w:r w:rsidRPr="00771B73">
        <w:rPr>
          <w:rStyle w:val="InternetLink"/>
          <w:color w:val="auto"/>
          <w:sz w:val="20"/>
          <w:szCs w:val="20"/>
        </w:rPr>
        <w:t>Verifica, para todo código de aglutinação – COD_AGL (Campo 02) –, se o código de aglutinação de nível superior informado – COD_AGL_SUP (Campo 05</w:t>
      </w:r>
      <w:r w:rsidR="008B4949" w:rsidRPr="00771B73">
        <w:rPr>
          <w:rStyle w:val="InternetLink"/>
          <w:color w:val="auto"/>
          <w:sz w:val="20"/>
          <w:szCs w:val="20"/>
        </w:rPr>
        <w:t xml:space="preserve">) </w:t>
      </w:r>
      <w:r w:rsidRPr="00771B73">
        <w:rPr>
          <w:rStyle w:val="InternetLink"/>
          <w:color w:val="auto"/>
          <w:sz w:val="20"/>
          <w:szCs w:val="20"/>
        </w:rPr>
        <w:t>é totalizador</w:t>
      </w:r>
      <w:r w:rsidR="008B4949" w:rsidRPr="00771B73">
        <w:rPr>
          <w:rStyle w:val="InternetLink"/>
          <w:color w:val="auto"/>
          <w:sz w:val="20"/>
          <w:szCs w:val="20"/>
        </w:rPr>
        <w:t xml:space="preserve"> – IND_COD_AGL (Campo 03) igual a “T”. Se a regra não for cumprida, o PGE do Sped Contábil gera um erro.</w:t>
      </w:r>
    </w:p>
    <w:p w14:paraId="030E7E92" w14:textId="77777777" w:rsidR="00FC33BF" w:rsidRPr="00771B73" w:rsidRDefault="00FC33BF" w:rsidP="00CF57D1">
      <w:pPr>
        <w:pStyle w:val="Corpodetexto"/>
        <w:rPr>
          <w:rStyle w:val="InternetLink"/>
          <w:b/>
          <w:color w:val="auto"/>
          <w:sz w:val="20"/>
          <w:szCs w:val="20"/>
        </w:rPr>
      </w:pPr>
    </w:p>
    <w:p w14:paraId="5E1450D0" w14:textId="1DA82F2D" w:rsidR="00A41FE8" w:rsidRPr="00771B73" w:rsidRDefault="00A41FE8" w:rsidP="00CF57D1">
      <w:pPr>
        <w:pStyle w:val="Corpodetexto"/>
        <w:ind w:left="1416"/>
        <w:rPr>
          <w:rStyle w:val="InternetLink"/>
          <w:color w:val="auto"/>
          <w:sz w:val="20"/>
          <w:szCs w:val="20"/>
        </w:rPr>
      </w:pPr>
      <w:r w:rsidRPr="00771B73">
        <w:rPr>
          <w:rStyle w:val="InternetLink"/>
          <w:b/>
          <w:color w:val="auto"/>
          <w:sz w:val="20"/>
          <w:szCs w:val="20"/>
        </w:rPr>
        <w:t>REGRA_NIVEL_AGL_NIVEL_SUPERIOR_INVALID</w:t>
      </w:r>
      <w:r w:rsidR="00CF57D1" w:rsidRPr="00771B73">
        <w:rPr>
          <w:rStyle w:val="InternetLink"/>
          <w:b/>
          <w:color w:val="auto"/>
          <w:sz w:val="20"/>
          <w:szCs w:val="20"/>
        </w:rPr>
        <w:t xml:space="preserve">O: </w:t>
      </w:r>
      <w:r w:rsidR="00CF57D1" w:rsidRPr="00771B73">
        <w:rPr>
          <w:rStyle w:val="InternetLink"/>
          <w:color w:val="auto"/>
          <w:sz w:val="20"/>
          <w:szCs w:val="20"/>
        </w:rPr>
        <w:t>Verifica, se o código de aglutinação do registro correspondente ao código de aglutinação superior do registro lido possui um nível de aglutinação maior que o nível de aglutinação do registro lido. Se a regra não for cumprida, o PGE do Sped Contábil gera um erro.</w:t>
      </w:r>
    </w:p>
    <w:p w14:paraId="636CFEFC" w14:textId="2F091E6A" w:rsidR="00B5743B" w:rsidRPr="00771B73" w:rsidRDefault="00B5743B">
      <w:pPr>
        <w:pStyle w:val="Corpodetexto"/>
        <w:ind w:left="708"/>
        <w:rPr>
          <w:rStyle w:val="InternetLink"/>
          <w:b/>
          <w:color w:val="auto"/>
          <w:sz w:val="20"/>
          <w:szCs w:val="20"/>
        </w:rPr>
      </w:pPr>
    </w:p>
    <w:p w14:paraId="0D1C39A7" w14:textId="5826A172" w:rsidR="00B5743B" w:rsidRPr="00771B73" w:rsidRDefault="00B5743B" w:rsidP="00CF57D1">
      <w:pPr>
        <w:pStyle w:val="Corpodetexto"/>
        <w:ind w:left="708"/>
        <w:rPr>
          <w:rStyle w:val="InternetLink"/>
          <w:color w:val="auto"/>
          <w:sz w:val="20"/>
          <w:szCs w:val="20"/>
        </w:rPr>
      </w:pPr>
      <w:r w:rsidRPr="00771B73">
        <w:rPr>
          <w:rStyle w:val="InternetLink"/>
          <w:b/>
          <w:color w:val="auto"/>
          <w:sz w:val="20"/>
          <w:szCs w:val="20"/>
        </w:rPr>
        <w:t>REGRA_COD_AGL_NAO_SE_APLICA:</w:t>
      </w:r>
      <w:r w:rsidR="00CF57D1" w:rsidRPr="00771B73">
        <w:rPr>
          <w:rStyle w:val="InternetLink"/>
          <w:b/>
          <w:color w:val="auto"/>
          <w:sz w:val="20"/>
          <w:szCs w:val="20"/>
        </w:rPr>
        <w:t xml:space="preserve"> </w:t>
      </w:r>
      <w:r w:rsidR="00CF57D1" w:rsidRPr="00771B73">
        <w:rPr>
          <w:rStyle w:val="InternetLink"/>
          <w:color w:val="auto"/>
          <w:sz w:val="20"/>
          <w:szCs w:val="20"/>
        </w:rPr>
        <w:t>Verifica, quando NIVEL_AGL (Campo 04) – é igual a “1”, se o código de aglutinação de nível superior – COD_AGL_SUP (Campo 05) – não foi preenchido. Se a regra não for cumprida, o PGE do Sped Contábil gera um erro.</w:t>
      </w:r>
    </w:p>
    <w:p w14:paraId="16066E63" w14:textId="77777777" w:rsidR="00365AA9" w:rsidRPr="00771B73" w:rsidRDefault="00365AA9">
      <w:pPr>
        <w:pStyle w:val="Corpodetexto"/>
        <w:rPr>
          <w:rFonts w:ascii="Times New Roman" w:hAnsi="Times New Roman"/>
          <w:color w:val="auto"/>
          <w:sz w:val="20"/>
          <w:szCs w:val="20"/>
        </w:rPr>
      </w:pPr>
    </w:p>
    <w:p w14:paraId="0FC59925" w14:textId="77777777" w:rsidR="00365AA9" w:rsidRPr="00771B73" w:rsidRDefault="00E36FD5">
      <w:pPr>
        <w:pStyle w:val="Corpodetexto"/>
        <w:rPr>
          <w:rFonts w:ascii="Times New Roman" w:hAnsi="Times New Roman"/>
          <w:b/>
          <w:sz w:val="20"/>
          <w:szCs w:val="20"/>
        </w:rPr>
      </w:pPr>
      <w:r w:rsidRPr="00771B73">
        <w:rPr>
          <w:rFonts w:ascii="Times New Roman" w:hAnsi="Times New Roman"/>
          <w:b/>
          <w:color w:val="auto"/>
          <w:sz w:val="20"/>
          <w:szCs w:val="20"/>
        </w:rPr>
        <w:t>V - Exe</w:t>
      </w:r>
      <w:r w:rsidRPr="00771B73">
        <w:rPr>
          <w:rFonts w:ascii="Times New Roman" w:hAnsi="Times New Roman"/>
          <w:b/>
          <w:sz w:val="20"/>
          <w:szCs w:val="20"/>
        </w:rPr>
        <w:t xml:space="preserve">mplo de Preenchimento: </w:t>
      </w:r>
    </w:p>
    <w:p w14:paraId="2A90D75E" w14:textId="77777777" w:rsidR="00365AA9" w:rsidRPr="00771B73" w:rsidRDefault="00365AA9">
      <w:pPr>
        <w:pStyle w:val="Corpodetexto"/>
        <w:ind w:firstLine="708"/>
        <w:rPr>
          <w:rFonts w:ascii="Times New Roman" w:hAnsi="Times New Roman"/>
          <w:b/>
          <w:sz w:val="20"/>
          <w:szCs w:val="20"/>
        </w:rPr>
      </w:pPr>
    </w:p>
    <w:p w14:paraId="11A2EA19" w14:textId="6EB76CAD"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|J100|1|</w:t>
      </w:r>
      <w:r w:rsidR="00CF57D1" w:rsidRPr="00771B73">
        <w:rPr>
          <w:rFonts w:ascii="Times New Roman" w:hAnsi="Times New Roman"/>
          <w:b/>
          <w:sz w:val="20"/>
          <w:szCs w:val="20"/>
        </w:rPr>
        <w:t>T</w:t>
      </w:r>
      <w:r w:rsidRPr="00771B73">
        <w:rPr>
          <w:rFonts w:ascii="Times New Roman" w:hAnsi="Times New Roman"/>
          <w:b/>
          <w:sz w:val="20"/>
          <w:szCs w:val="20"/>
        </w:rPr>
        <w:t>|1|</w:t>
      </w:r>
      <w:r w:rsidR="00CF57D1" w:rsidRPr="00771B73">
        <w:rPr>
          <w:rFonts w:ascii="Times New Roman" w:hAnsi="Times New Roman"/>
          <w:b/>
          <w:sz w:val="20"/>
          <w:szCs w:val="20"/>
        </w:rPr>
        <w:t>|A|</w:t>
      </w:r>
      <w:r w:rsidRPr="00771B73">
        <w:rPr>
          <w:rFonts w:ascii="Times New Roman" w:hAnsi="Times New Roman"/>
          <w:b/>
          <w:sz w:val="20"/>
          <w:szCs w:val="20"/>
        </w:rPr>
        <w:t>ATIVO|936844,99|D|100000,00|D|</w:t>
      </w:r>
      <w:r w:rsidR="00CF57D1" w:rsidRPr="00771B73">
        <w:rPr>
          <w:rFonts w:ascii="Times New Roman" w:hAnsi="Times New Roman"/>
          <w:b/>
          <w:sz w:val="20"/>
          <w:szCs w:val="20"/>
        </w:rPr>
        <w:t>231</w:t>
      </w:r>
    </w:p>
    <w:p w14:paraId="31FB765B"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01</w:t>
      </w:r>
      <w:r w:rsidRPr="00771B73">
        <w:rPr>
          <w:rFonts w:ascii="Times New Roman" w:hAnsi="Times New Roman"/>
        </w:rPr>
        <w:t xml:space="preserve"> – Tipo de Registro: J100</w:t>
      </w:r>
    </w:p>
    <w:p w14:paraId="16F86085" w14:textId="2B06F625" w:rsidR="00365AA9" w:rsidRPr="00771B73" w:rsidRDefault="00E36FD5">
      <w:pPr>
        <w:pStyle w:val="PSDS-CorpodeTexto0"/>
        <w:ind w:firstLine="707"/>
        <w:jc w:val="both"/>
        <w:rPr>
          <w:rFonts w:ascii="Times New Roman" w:hAnsi="Times New Roman"/>
        </w:rPr>
      </w:pPr>
      <w:r w:rsidRPr="00771B73">
        <w:rPr>
          <w:rFonts w:ascii="Times New Roman" w:hAnsi="Times New Roman"/>
          <w:b/>
        </w:rPr>
        <w:t>Campo 02</w:t>
      </w:r>
      <w:r w:rsidRPr="00771B73">
        <w:rPr>
          <w:rFonts w:ascii="Times New Roman" w:hAnsi="Times New Roman"/>
        </w:rPr>
        <w:t xml:space="preserve"> – Código de Aglutinação: 1</w:t>
      </w:r>
    </w:p>
    <w:p w14:paraId="451DB7AB" w14:textId="054F3C0E" w:rsidR="00CF57D1" w:rsidRPr="00771B73" w:rsidRDefault="00CF57D1">
      <w:pPr>
        <w:pStyle w:val="PSDS-CorpodeTexto0"/>
        <w:ind w:firstLine="707"/>
        <w:jc w:val="both"/>
        <w:rPr>
          <w:rFonts w:ascii="Times New Roman" w:hAnsi="Times New Roman"/>
        </w:rPr>
      </w:pPr>
      <w:r w:rsidRPr="00771B73">
        <w:rPr>
          <w:rFonts w:ascii="Times New Roman" w:hAnsi="Times New Roman"/>
          <w:b/>
        </w:rPr>
        <w:t xml:space="preserve">Campo 03 – </w:t>
      </w:r>
      <w:r w:rsidRPr="00771B73">
        <w:rPr>
          <w:rFonts w:ascii="Times New Roman" w:hAnsi="Times New Roman"/>
        </w:rPr>
        <w:t>Indicador do Tipo de Código de Aglutinação: T</w:t>
      </w:r>
    </w:p>
    <w:p w14:paraId="519B9187" w14:textId="19D9BE6B" w:rsidR="00365AA9" w:rsidRPr="00771B73" w:rsidRDefault="00E36FD5">
      <w:pPr>
        <w:pStyle w:val="PSDS-CorpodeTexto0"/>
        <w:ind w:left="707"/>
        <w:jc w:val="both"/>
        <w:rPr>
          <w:rFonts w:ascii="Times New Roman" w:hAnsi="Times New Roman"/>
        </w:rPr>
      </w:pPr>
      <w:r w:rsidRPr="00771B73">
        <w:rPr>
          <w:rFonts w:ascii="Times New Roman" w:hAnsi="Times New Roman"/>
          <w:b/>
        </w:rPr>
        <w:t>Campo 0</w:t>
      </w:r>
      <w:r w:rsidR="00CF57D1" w:rsidRPr="00771B73">
        <w:rPr>
          <w:rFonts w:ascii="Times New Roman" w:hAnsi="Times New Roman"/>
          <w:b/>
        </w:rPr>
        <w:t>4</w:t>
      </w:r>
      <w:r w:rsidRPr="00771B73">
        <w:rPr>
          <w:rFonts w:ascii="Times New Roman" w:hAnsi="Times New Roman"/>
          <w:b/>
        </w:rPr>
        <w:t xml:space="preserve"> </w:t>
      </w:r>
      <w:r w:rsidRPr="00771B73">
        <w:rPr>
          <w:rFonts w:ascii="Times New Roman" w:hAnsi="Times New Roman"/>
        </w:rPr>
        <w:t>– Nível do Código de Aglutinação: 1</w:t>
      </w:r>
    </w:p>
    <w:p w14:paraId="516AC425" w14:textId="18C2355C" w:rsidR="00CF57D1" w:rsidRPr="00771B73" w:rsidRDefault="00CF57D1">
      <w:pPr>
        <w:pStyle w:val="PSDS-CorpodeTexto0"/>
        <w:ind w:left="707"/>
        <w:jc w:val="both"/>
        <w:rPr>
          <w:rFonts w:ascii="Times New Roman" w:hAnsi="Times New Roman"/>
        </w:rPr>
      </w:pPr>
      <w:r w:rsidRPr="00771B73">
        <w:rPr>
          <w:rFonts w:ascii="Times New Roman" w:hAnsi="Times New Roman"/>
          <w:b/>
        </w:rPr>
        <w:t xml:space="preserve">Campo 05 – </w:t>
      </w:r>
      <w:r w:rsidRPr="00771B73">
        <w:rPr>
          <w:rFonts w:ascii="Times New Roman" w:hAnsi="Times New Roman"/>
        </w:rPr>
        <w:t>Código de Aglutinação de Nível Superior: não há.</w:t>
      </w:r>
    </w:p>
    <w:p w14:paraId="582ABF42" w14:textId="4E5200C3" w:rsidR="00365AA9" w:rsidRPr="00771B73" w:rsidRDefault="00E36FD5">
      <w:pPr>
        <w:pStyle w:val="PSDS-CorpodeTexto0"/>
        <w:ind w:firstLine="707"/>
        <w:jc w:val="both"/>
        <w:rPr>
          <w:rFonts w:ascii="Times New Roman" w:hAnsi="Times New Roman"/>
        </w:rPr>
      </w:pPr>
      <w:r w:rsidRPr="00771B73">
        <w:rPr>
          <w:rFonts w:ascii="Times New Roman" w:hAnsi="Times New Roman"/>
          <w:b/>
        </w:rPr>
        <w:t>Campo 0</w:t>
      </w:r>
      <w:r w:rsidR="00CF57D1" w:rsidRPr="00771B73">
        <w:rPr>
          <w:rFonts w:ascii="Times New Roman" w:hAnsi="Times New Roman"/>
          <w:b/>
        </w:rPr>
        <w:t>6</w:t>
      </w:r>
      <w:r w:rsidRPr="00771B73">
        <w:rPr>
          <w:rFonts w:ascii="Times New Roman" w:hAnsi="Times New Roman"/>
        </w:rPr>
        <w:t xml:space="preserve"> – Indicador de Grupo do Balanço: </w:t>
      </w:r>
      <w:r w:rsidR="00CF57D1" w:rsidRPr="00771B73">
        <w:rPr>
          <w:rFonts w:ascii="Times New Roman" w:hAnsi="Times New Roman"/>
        </w:rPr>
        <w:t>A</w:t>
      </w:r>
      <w:r w:rsidRPr="00771B73">
        <w:rPr>
          <w:rFonts w:ascii="Times New Roman" w:hAnsi="Times New Roman"/>
        </w:rPr>
        <w:t xml:space="preserve"> (Ativo)</w:t>
      </w:r>
    </w:p>
    <w:p w14:paraId="7AF8314C" w14:textId="3F63C96B" w:rsidR="00365AA9" w:rsidRPr="00771B73" w:rsidRDefault="00E36FD5">
      <w:pPr>
        <w:pStyle w:val="PSDS-CorpodeTexto0"/>
        <w:ind w:firstLine="707"/>
        <w:jc w:val="both"/>
        <w:rPr>
          <w:rFonts w:ascii="Times New Roman" w:hAnsi="Times New Roman"/>
        </w:rPr>
      </w:pPr>
      <w:r w:rsidRPr="00771B73">
        <w:rPr>
          <w:rFonts w:ascii="Times New Roman" w:hAnsi="Times New Roman"/>
          <w:b/>
        </w:rPr>
        <w:t>Campo 0</w:t>
      </w:r>
      <w:r w:rsidR="00CF57D1" w:rsidRPr="00771B73">
        <w:rPr>
          <w:rFonts w:ascii="Times New Roman" w:hAnsi="Times New Roman"/>
          <w:b/>
        </w:rPr>
        <w:t>7</w:t>
      </w:r>
      <w:r w:rsidRPr="00771B73">
        <w:rPr>
          <w:rFonts w:ascii="Times New Roman" w:hAnsi="Times New Roman"/>
          <w:b/>
        </w:rPr>
        <w:t xml:space="preserve"> </w:t>
      </w:r>
      <w:r w:rsidRPr="00771B73">
        <w:rPr>
          <w:rFonts w:ascii="Times New Roman" w:hAnsi="Times New Roman"/>
        </w:rPr>
        <w:t>– Descrição do Código de Aglutinação: ATIVO</w:t>
      </w:r>
    </w:p>
    <w:p w14:paraId="1E882726" w14:textId="7CD83071" w:rsidR="00365AA9" w:rsidRPr="00771B73" w:rsidRDefault="00E36FD5">
      <w:pPr>
        <w:pStyle w:val="PSDS-CorpodeTexto0"/>
        <w:ind w:firstLine="707"/>
        <w:jc w:val="both"/>
        <w:rPr>
          <w:rFonts w:ascii="Times New Roman" w:hAnsi="Times New Roman"/>
        </w:rPr>
      </w:pPr>
      <w:r w:rsidRPr="00771B73">
        <w:rPr>
          <w:rFonts w:ascii="Times New Roman" w:hAnsi="Times New Roman"/>
          <w:b/>
        </w:rPr>
        <w:t>Campo 0</w:t>
      </w:r>
      <w:r w:rsidR="009C6B2E" w:rsidRPr="00771B73">
        <w:rPr>
          <w:rFonts w:ascii="Times New Roman" w:hAnsi="Times New Roman"/>
          <w:b/>
        </w:rPr>
        <w:t>8</w:t>
      </w:r>
      <w:r w:rsidRPr="00771B73">
        <w:rPr>
          <w:rFonts w:ascii="Times New Roman" w:hAnsi="Times New Roman"/>
          <w:b/>
        </w:rPr>
        <w:t xml:space="preserve"> </w:t>
      </w:r>
      <w:r w:rsidRPr="00771B73">
        <w:rPr>
          <w:rFonts w:ascii="Times New Roman" w:hAnsi="Times New Roman"/>
        </w:rPr>
        <w:t xml:space="preserve">– Valor </w:t>
      </w:r>
      <w:r w:rsidR="009C6B2E" w:rsidRPr="00771B73">
        <w:rPr>
          <w:rFonts w:ascii="Times New Roman" w:hAnsi="Times New Roman"/>
        </w:rPr>
        <w:t>Inicial</w:t>
      </w:r>
      <w:r w:rsidRPr="00771B73">
        <w:rPr>
          <w:rFonts w:ascii="Times New Roman" w:hAnsi="Times New Roman"/>
        </w:rPr>
        <w:t xml:space="preserve"> do Código de Aglutinação: 936844,99 (936.844,99)</w:t>
      </w:r>
    </w:p>
    <w:p w14:paraId="68529E11" w14:textId="39D4E5BC" w:rsidR="00365AA9" w:rsidRPr="00771B73" w:rsidRDefault="00E36FD5">
      <w:pPr>
        <w:pStyle w:val="PSDS-CorpodeTexto0"/>
        <w:ind w:firstLine="707"/>
        <w:jc w:val="both"/>
        <w:rPr>
          <w:rFonts w:ascii="Times New Roman" w:hAnsi="Times New Roman"/>
        </w:rPr>
      </w:pPr>
      <w:r w:rsidRPr="00771B73">
        <w:rPr>
          <w:rFonts w:ascii="Times New Roman" w:hAnsi="Times New Roman"/>
          <w:b/>
        </w:rPr>
        <w:t>Campo 0</w:t>
      </w:r>
      <w:r w:rsidR="009C6B2E" w:rsidRPr="00771B73">
        <w:rPr>
          <w:rFonts w:ascii="Times New Roman" w:hAnsi="Times New Roman"/>
          <w:b/>
        </w:rPr>
        <w:t>9</w:t>
      </w:r>
      <w:r w:rsidRPr="00771B73">
        <w:rPr>
          <w:rFonts w:ascii="Times New Roman" w:hAnsi="Times New Roman"/>
          <w:b/>
        </w:rPr>
        <w:t xml:space="preserve"> </w:t>
      </w:r>
      <w:r w:rsidRPr="00771B73">
        <w:rPr>
          <w:rFonts w:ascii="Times New Roman" w:hAnsi="Times New Roman"/>
        </w:rPr>
        <w:t>– Indicador da Situação do Saldo Informado no Campo Anterior: D (Devedor)</w:t>
      </w:r>
    </w:p>
    <w:p w14:paraId="4486D408" w14:textId="0993B3FC" w:rsidR="00365AA9" w:rsidRPr="00771B73" w:rsidRDefault="00E36FD5">
      <w:pPr>
        <w:pStyle w:val="PSDS-CorpodeTexto0"/>
        <w:ind w:firstLine="707"/>
        <w:jc w:val="both"/>
        <w:rPr>
          <w:rFonts w:ascii="Times New Roman" w:hAnsi="Times New Roman"/>
        </w:rPr>
      </w:pPr>
      <w:r w:rsidRPr="00771B73">
        <w:rPr>
          <w:rFonts w:ascii="Times New Roman" w:hAnsi="Times New Roman"/>
          <w:b/>
        </w:rPr>
        <w:t xml:space="preserve">Campo </w:t>
      </w:r>
      <w:r w:rsidR="009C6B2E" w:rsidRPr="00771B73">
        <w:rPr>
          <w:rFonts w:ascii="Times New Roman" w:hAnsi="Times New Roman"/>
          <w:b/>
        </w:rPr>
        <w:t>10</w:t>
      </w:r>
      <w:r w:rsidRPr="00771B73">
        <w:rPr>
          <w:rFonts w:ascii="Times New Roman" w:hAnsi="Times New Roman"/>
          <w:b/>
        </w:rPr>
        <w:t xml:space="preserve"> </w:t>
      </w:r>
      <w:r w:rsidRPr="00771B73">
        <w:rPr>
          <w:rFonts w:ascii="Times New Roman" w:hAnsi="Times New Roman"/>
        </w:rPr>
        <w:t xml:space="preserve">– </w:t>
      </w:r>
      <w:r w:rsidR="009C6B2E" w:rsidRPr="00771B73">
        <w:rPr>
          <w:rFonts w:ascii="Times New Roman" w:hAnsi="Times New Roman"/>
        </w:rPr>
        <w:t>Valor Final</w:t>
      </w:r>
      <w:r w:rsidRPr="00771B73">
        <w:rPr>
          <w:rFonts w:ascii="Times New Roman" w:hAnsi="Times New Roman"/>
        </w:rPr>
        <w:t xml:space="preserve"> do Código de Aglutinação: 100000,00 (100.000,00)</w:t>
      </w:r>
    </w:p>
    <w:p w14:paraId="0381194B" w14:textId="026C87B1" w:rsidR="00365AA9" w:rsidRPr="00771B73" w:rsidRDefault="00E36FD5">
      <w:pPr>
        <w:pStyle w:val="PSDS-CorpodeTexto0"/>
        <w:ind w:firstLine="707"/>
        <w:jc w:val="both"/>
        <w:rPr>
          <w:rFonts w:ascii="Times New Roman" w:hAnsi="Times New Roman"/>
        </w:rPr>
      </w:pPr>
      <w:r w:rsidRPr="00771B73">
        <w:rPr>
          <w:rFonts w:ascii="Times New Roman" w:hAnsi="Times New Roman"/>
          <w:b/>
        </w:rPr>
        <w:t xml:space="preserve">Campo </w:t>
      </w:r>
      <w:r w:rsidR="009C6B2E" w:rsidRPr="00771B73">
        <w:rPr>
          <w:rFonts w:ascii="Times New Roman" w:hAnsi="Times New Roman"/>
          <w:b/>
        </w:rPr>
        <w:t>11</w:t>
      </w:r>
      <w:r w:rsidRPr="00771B73">
        <w:rPr>
          <w:rFonts w:ascii="Times New Roman" w:hAnsi="Times New Roman"/>
          <w:b/>
        </w:rPr>
        <w:t xml:space="preserve"> </w:t>
      </w:r>
      <w:r w:rsidRPr="00771B73">
        <w:rPr>
          <w:rFonts w:ascii="Times New Roman" w:hAnsi="Times New Roman"/>
        </w:rPr>
        <w:t>– Indicador da Situação do Saldo Informado no Campo Anterior: D (Devedor)</w:t>
      </w:r>
    </w:p>
    <w:p w14:paraId="0AB3F252" w14:textId="23282A78" w:rsidR="004F5C22" w:rsidRDefault="004F5C22">
      <w:pPr>
        <w:pStyle w:val="PSDS-CorpodeTexto0"/>
        <w:ind w:firstLine="707"/>
        <w:jc w:val="both"/>
        <w:rPr>
          <w:rFonts w:ascii="Times New Roman" w:hAnsi="Times New Roman"/>
        </w:rPr>
      </w:pPr>
      <w:r w:rsidRPr="00771B73">
        <w:rPr>
          <w:rFonts w:ascii="Times New Roman" w:hAnsi="Times New Roman"/>
          <w:b/>
        </w:rPr>
        <w:t>Campo 1</w:t>
      </w:r>
      <w:r w:rsidR="009C6B2E" w:rsidRPr="00771B73">
        <w:rPr>
          <w:rFonts w:ascii="Times New Roman" w:hAnsi="Times New Roman"/>
          <w:b/>
        </w:rPr>
        <w:t>2</w:t>
      </w:r>
      <w:r w:rsidRPr="00771B73">
        <w:rPr>
          <w:rFonts w:ascii="Times New Roman" w:hAnsi="Times New Roman"/>
        </w:rPr>
        <w:t xml:space="preserve"> – </w:t>
      </w:r>
      <w:r w:rsidR="009C6B2E" w:rsidRPr="00771B73">
        <w:rPr>
          <w:rFonts w:ascii="Times New Roman" w:hAnsi="Times New Roman"/>
        </w:rPr>
        <w:t xml:space="preserve">Referência à Numeração das </w:t>
      </w:r>
      <w:r w:rsidRPr="00771B73">
        <w:rPr>
          <w:rFonts w:ascii="Times New Roman" w:hAnsi="Times New Roman"/>
        </w:rPr>
        <w:t xml:space="preserve">Notas </w:t>
      </w:r>
      <w:r w:rsidR="006A2653" w:rsidRPr="00771B73">
        <w:rPr>
          <w:rFonts w:ascii="Times New Roman" w:hAnsi="Times New Roman"/>
        </w:rPr>
        <w:t>Explicativas: 231</w:t>
      </w:r>
    </w:p>
    <w:p w14:paraId="56F1F15E" w14:textId="1AC590B2" w:rsidR="00AC4E12" w:rsidRDefault="00AC4E12" w:rsidP="00AC4E12">
      <w:pPr>
        <w:pStyle w:val="PSDS-CorpodeTexto0"/>
        <w:jc w:val="both"/>
        <w:rPr>
          <w:rFonts w:ascii="Times New Roman" w:hAnsi="Times New Roman"/>
        </w:rPr>
      </w:pPr>
    </w:p>
    <w:p w14:paraId="284CC592" w14:textId="1C8550AD" w:rsidR="00AC4E12" w:rsidRDefault="00AC4E12" w:rsidP="00AC4E12">
      <w:pPr>
        <w:pStyle w:val="PSDS-CorpodeTexto0"/>
        <w:jc w:val="both"/>
        <w:rPr>
          <w:rFonts w:ascii="Times New Roman" w:hAnsi="Times New Roman"/>
          <w:b/>
          <w:bCs/>
        </w:rPr>
      </w:pPr>
      <w:r>
        <w:rPr>
          <w:rFonts w:ascii="Times New Roman" w:hAnsi="Times New Roman"/>
          <w:b/>
          <w:bCs/>
        </w:rPr>
        <w:t>Exemplo de Balanço Patrimonial:</w:t>
      </w:r>
    </w:p>
    <w:p w14:paraId="4174CA19" w14:textId="387A0556" w:rsidR="00AC4E12" w:rsidRDefault="00AC4E12" w:rsidP="00AC4E12">
      <w:pPr>
        <w:pStyle w:val="PSDS-CorpodeTexto0"/>
        <w:jc w:val="both"/>
        <w:rPr>
          <w:rFonts w:ascii="Times New Roman" w:hAnsi="Times New Roman"/>
          <w:b/>
          <w:bCs/>
        </w:rPr>
      </w:pPr>
    </w:p>
    <w:p w14:paraId="2F77CC36" w14:textId="77777777" w:rsidR="00AC4E12" w:rsidRPr="00AC4E12" w:rsidRDefault="00AC4E12" w:rsidP="00AC4E12">
      <w:pPr>
        <w:pStyle w:val="PSDS-CorpodeTexto0"/>
        <w:jc w:val="both"/>
        <w:rPr>
          <w:rFonts w:ascii="Times New Roman" w:hAnsi="Times New Roman"/>
          <w:b/>
          <w:bCs/>
        </w:rPr>
      </w:pPr>
      <w:r w:rsidRPr="00AC4E12">
        <w:rPr>
          <w:rFonts w:ascii="Times New Roman" w:hAnsi="Times New Roman"/>
          <w:b/>
          <w:bCs/>
        </w:rPr>
        <w:t>|J100|1|T|1||A|Ativo|235000|D|276250|D||</w:t>
      </w:r>
    </w:p>
    <w:p w14:paraId="21E1F449" w14:textId="77777777" w:rsidR="00AC4E12" w:rsidRPr="00AC4E12" w:rsidRDefault="00AC4E12" w:rsidP="00AC4E12">
      <w:pPr>
        <w:pStyle w:val="PSDS-CorpodeTexto0"/>
        <w:jc w:val="both"/>
        <w:rPr>
          <w:rFonts w:ascii="Times New Roman" w:hAnsi="Times New Roman"/>
          <w:b/>
          <w:bCs/>
        </w:rPr>
      </w:pPr>
      <w:r w:rsidRPr="00AC4E12">
        <w:rPr>
          <w:rFonts w:ascii="Times New Roman" w:hAnsi="Times New Roman"/>
          <w:b/>
          <w:bCs/>
        </w:rPr>
        <w:t>|J100|1.1|T|2|1|A|Ativo Circulante|135000|D|182250|D||</w:t>
      </w:r>
    </w:p>
    <w:p w14:paraId="746555A1" w14:textId="77777777" w:rsidR="00AC4E12" w:rsidRPr="00AC4E12" w:rsidRDefault="00AC4E12" w:rsidP="00AC4E12">
      <w:pPr>
        <w:pStyle w:val="PSDS-CorpodeTexto0"/>
        <w:jc w:val="both"/>
        <w:rPr>
          <w:rFonts w:ascii="Times New Roman" w:hAnsi="Times New Roman"/>
          <w:b/>
          <w:bCs/>
        </w:rPr>
      </w:pPr>
      <w:r w:rsidRPr="00AC4E12">
        <w:rPr>
          <w:rFonts w:ascii="Times New Roman" w:hAnsi="Times New Roman"/>
          <w:b/>
          <w:bCs/>
        </w:rPr>
        <w:t>|J100|1000|D|3|1.1|A|Bancos|135000|D|118750|D||</w:t>
      </w:r>
    </w:p>
    <w:p w14:paraId="6E92FBC5" w14:textId="77777777" w:rsidR="00AC4E12" w:rsidRPr="00AC4E12" w:rsidRDefault="00AC4E12" w:rsidP="00AC4E12">
      <w:pPr>
        <w:pStyle w:val="PSDS-CorpodeTexto0"/>
        <w:jc w:val="both"/>
        <w:rPr>
          <w:rFonts w:ascii="Times New Roman" w:hAnsi="Times New Roman"/>
          <w:b/>
          <w:bCs/>
        </w:rPr>
      </w:pPr>
      <w:r w:rsidRPr="00AC4E12">
        <w:rPr>
          <w:rFonts w:ascii="Times New Roman" w:hAnsi="Times New Roman"/>
          <w:b/>
          <w:bCs/>
        </w:rPr>
        <w:t>|J100|1001|D|3|1.1|A|Estoques|0|D|36500|D||</w:t>
      </w:r>
    </w:p>
    <w:p w14:paraId="17D19F31" w14:textId="77777777" w:rsidR="00AC4E12" w:rsidRPr="00AC4E12" w:rsidRDefault="00AC4E12" w:rsidP="00AC4E12">
      <w:pPr>
        <w:pStyle w:val="PSDS-CorpodeTexto0"/>
        <w:jc w:val="both"/>
        <w:rPr>
          <w:rFonts w:ascii="Times New Roman" w:hAnsi="Times New Roman"/>
          <w:b/>
          <w:bCs/>
        </w:rPr>
      </w:pPr>
      <w:r w:rsidRPr="00AC4E12">
        <w:rPr>
          <w:rFonts w:ascii="Times New Roman" w:hAnsi="Times New Roman"/>
          <w:b/>
          <w:bCs/>
        </w:rPr>
        <w:t>|J100|1002|D|3|1.1|A|ICMS a Recuperar|0|D|20000|D||</w:t>
      </w:r>
    </w:p>
    <w:p w14:paraId="5FD4E08F" w14:textId="77777777" w:rsidR="00AC4E12" w:rsidRPr="00AC4E12" w:rsidRDefault="00AC4E12" w:rsidP="00AC4E12">
      <w:pPr>
        <w:pStyle w:val="PSDS-CorpodeTexto0"/>
        <w:jc w:val="both"/>
        <w:rPr>
          <w:rFonts w:ascii="Times New Roman" w:hAnsi="Times New Roman"/>
          <w:b/>
          <w:bCs/>
        </w:rPr>
      </w:pPr>
      <w:r w:rsidRPr="00AC4E12">
        <w:rPr>
          <w:rFonts w:ascii="Times New Roman" w:hAnsi="Times New Roman"/>
          <w:b/>
          <w:bCs/>
        </w:rPr>
        <w:t>|J100|1003|D|3|1.1|A|PIS a Recuperar|0|D|2000|D||</w:t>
      </w:r>
    </w:p>
    <w:p w14:paraId="04B7ABEA" w14:textId="77777777" w:rsidR="00AC4E12" w:rsidRPr="00AC4E12" w:rsidRDefault="00AC4E12" w:rsidP="00AC4E12">
      <w:pPr>
        <w:pStyle w:val="PSDS-CorpodeTexto0"/>
        <w:jc w:val="both"/>
        <w:rPr>
          <w:rFonts w:ascii="Times New Roman" w:hAnsi="Times New Roman"/>
          <w:b/>
          <w:bCs/>
        </w:rPr>
      </w:pPr>
      <w:r w:rsidRPr="00AC4E12">
        <w:rPr>
          <w:rFonts w:ascii="Times New Roman" w:hAnsi="Times New Roman"/>
          <w:b/>
          <w:bCs/>
        </w:rPr>
        <w:t>|J100|1004|D|3|1.1|A|COFINS a Recuperar|0|D|5000|D||</w:t>
      </w:r>
    </w:p>
    <w:p w14:paraId="154ADAF2" w14:textId="77777777" w:rsidR="00AC4E12" w:rsidRPr="00AC4E12" w:rsidRDefault="00AC4E12" w:rsidP="00AC4E12">
      <w:pPr>
        <w:pStyle w:val="PSDS-CorpodeTexto0"/>
        <w:jc w:val="both"/>
        <w:rPr>
          <w:rFonts w:ascii="Times New Roman" w:hAnsi="Times New Roman"/>
          <w:b/>
          <w:bCs/>
        </w:rPr>
      </w:pPr>
      <w:r w:rsidRPr="00AC4E12">
        <w:rPr>
          <w:rFonts w:ascii="Times New Roman" w:hAnsi="Times New Roman"/>
          <w:b/>
          <w:bCs/>
        </w:rPr>
        <w:t>|J100|1.2|T|2|1|A|Ativo Não Circulante|100000|D|94000|D||</w:t>
      </w:r>
    </w:p>
    <w:p w14:paraId="73BE2C76" w14:textId="77777777" w:rsidR="00AC4E12" w:rsidRPr="00AC4E12" w:rsidRDefault="00AC4E12" w:rsidP="00AC4E12">
      <w:pPr>
        <w:pStyle w:val="PSDS-CorpodeTexto0"/>
        <w:jc w:val="both"/>
        <w:rPr>
          <w:rFonts w:ascii="Times New Roman" w:hAnsi="Times New Roman"/>
          <w:b/>
          <w:bCs/>
        </w:rPr>
      </w:pPr>
      <w:r w:rsidRPr="00AC4E12">
        <w:rPr>
          <w:rFonts w:ascii="Times New Roman" w:hAnsi="Times New Roman"/>
          <w:b/>
          <w:bCs/>
        </w:rPr>
        <w:t>|J100|1005|D|3|1.2|A|Imóveis|60000|D|60000|D||</w:t>
      </w:r>
    </w:p>
    <w:p w14:paraId="61BC8DB2" w14:textId="77777777" w:rsidR="00AC4E12" w:rsidRPr="00AC4E12" w:rsidRDefault="00AC4E12" w:rsidP="00AC4E12">
      <w:pPr>
        <w:pStyle w:val="PSDS-CorpodeTexto0"/>
        <w:jc w:val="both"/>
        <w:rPr>
          <w:rFonts w:ascii="Times New Roman" w:hAnsi="Times New Roman"/>
          <w:b/>
          <w:bCs/>
        </w:rPr>
      </w:pPr>
      <w:r w:rsidRPr="00AC4E12">
        <w:rPr>
          <w:rFonts w:ascii="Times New Roman" w:hAnsi="Times New Roman"/>
          <w:b/>
          <w:bCs/>
        </w:rPr>
        <w:t>|J100|1006|D|3|1.2|A|Veículos|50000|D|50000|D||</w:t>
      </w:r>
    </w:p>
    <w:p w14:paraId="1994D5FC" w14:textId="77777777" w:rsidR="00AC4E12" w:rsidRPr="00AC4E12" w:rsidRDefault="00AC4E12" w:rsidP="00AC4E12">
      <w:pPr>
        <w:pStyle w:val="PSDS-CorpodeTexto0"/>
        <w:jc w:val="both"/>
        <w:rPr>
          <w:rFonts w:ascii="Times New Roman" w:hAnsi="Times New Roman"/>
          <w:b/>
          <w:bCs/>
        </w:rPr>
      </w:pPr>
      <w:r w:rsidRPr="00AC4E12">
        <w:rPr>
          <w:rFonts w:ascii="Times New Roman" w:hAnsi="Times New Roman"/>
          <w:b/>
          <w:bCs/>
        </w:rPr>
        <w:t>|J100|1007|D|3|1.2|A|Depreciação Acumulada|10000|C|16000|C||</w:t>
      </w:r>
    </w:p>
    <w:p w14:paraId="7DE1E2BC" w14:textId="77777777" w:rsidR="00AC4E12" w:rsidRPr="00AC4E12" w:rsidRDefault="00AC4E12" w:rsidP="00AC4E12">
      <w:pPr>
        <w:pStyle w:val="PSDS-CorpodeTexto0"/>
        <w:jc w:val="both"/>
        <w:rPr>
          <w:rFonts w:ascii="Times New Roman" w:hAnsi="Times New Roman"/>
          <w:b/>
          <w:bCs/>
        </w:rPr>
      </w:pPr>
      <w:r w:rsidRPr="00AC4E12">
        <w:rPr>
          <w:rFonts w:ascii="Times New Roman" w:hAnsi="Times New Roman"/>
          <w:b/>
          <w:bCs/>
        </w:rPr>
        <w:t>|J100|2|T|1||P|Passivo|235000|C|276250|C||</w:t>
      </w:r>
    </w:p>
    <w:p w14:paraId="5DC43D5B" w14:textId="77777777" w:rsidR="00AC4E12" w:rsidRPr="00AC4E12" w:rsidRDefault="00AC4E12" w:rsidP="00AC4E12">
      <w:pPr>
        <w:pStyle w:val="PSDS-CorpodeTexto0"/>
        <w:jc w:val="both"/>
        <w:rPr>
          <w:rFonts w:ascii="Times New Roman" w:hAnsi="Times New Roman"/>
          <w:b/>
          <w:bCs/>
        </w:rPr>
      </w:pPr>
      <w:r w:rsidRPr="00AC4E12">
        <w:rPr>
          <w:rFonts w:ascii="Times New Roman" w:hAnsi="Times New Roman"/>
          <w:b/>
          <w:bCs/>
        </w:rPr>
        <w:t>|J100|2.1|T|2|2|P|Passivo Circulante|60000|C|76600|C||</w:t>
      </w:r>
    </w:p>
    <w:p w14:paraId="4C72BE06" w14:textId="77777777" w:rsidR="00AC4E12" w:rsidRPr="00AC4E12" w:rsidRDefault="00AC4E12" w:rsidP="00AC4E12">
      <w:pPr>
        <w:pStyle w:val="PSDS-CorpodeTexto0"/>
        <w:jc w:val="both"/>
        <w:rPr>
          <w:rFonts w:ascii="Times New Roman" w:hAnsi="Times New Roman"/>
          <w:b/>
          <w:bCs/>
        </w:rPr>
      </w:pPr>
      <w:r w:rsidRPr="00AC4E12">
        <w:rPr>
          <w:rFonts w:ascii="Times New Roman" w:hAnsi="Times New Roman"/>
          <w:b/>
          <w:bCs/>
        </w:rPr>
        <w:t>|J100|2000|D|3|2.1|P|Arrendamento - Imóveis|75000|C|68750|C|001|</w:t>
      </w:r>
    </w:p>
    <w:p w14:paraId="68F0D095" w14:textId="77777777" w:rsidR="00AC4E12" w:rsidRPr="00AC4E12" w:rsidRDefault="00AC4E12" w:rsidP="00AC4E12">
      <w:pPr>
        <w:pStyle w:val="PSDS-CorpodeTexto0"/>
        <w:jc w:val="both"/>
        <w:rPr>
          <w:rFonts w:ascii="Times New Roman" w:hAnsi="Times New Roman"/>
          <w:b/>
          <w:bCs/>
        </w:rPr>
      </w:pPr>
      <w:r w:rsidRPr="00AC4E12">
        <w:rPr>
          <w:rFonts w:ascii="Times New Roman" w:hAnsi="Times New Roman"/>
          <w:b/>
          <w:bCs/>
        </w:rPr>
        <w:t>|J100|2001|D|3|2.1|P|Juros a Transcorrer|15000|D|13750|D|001|</w:t>
      </w:r>
    </w:p>
    <w:p w14:paraId="797ECD40" w14:textId="77777777" w:rsidR="00AC4E12" w:rsidRPr="00AC4E12" w:rsidRDefault="00AC4E12" w:rsidP="00AC4E12">
      <w:pPr>
        <w:pStyle w:val="PSDS-CorpodeTexto0"/>
        <w:jc w:val="both"/>
        <w:rPr>
          <w:rFonts w:ascii="Times New Roman" w:hAnsi="Times New Roman"/>
          <w:b/>
          <w:bCs/>
        </w:rPr>
      </w:pPr>
      <w:r w:rsidRPr="00AC4E12">
        <w:rPr>
          <w:rFonts w:ascii="Times New Roman" w:hAnsi="Times New Roman"/>
          <w:b/>
          <w:bCs/>
        </w:rPr>
        <w:t>|J100|2002|D|3|2.1|P|ICMS a Recuperar|0|C|16000|C||</w:t>
      </w:r>
    </w:p>
    <w:p w14:paraId="10950A63" w14:textId="77777777" w:rsidR="00AC4E12" w:rsidRPr="00AC4E12" w:rsidRDefault="00AC4E12" w:rsidP="00AC4E12">
      <w:pPr>
        <w:pStyle w:val="PSDS-CorpodeTexto0"/>
        <w:jc w:val="both"/>
        <w:rPr>
          <w:rFonts w:ascii="Times New Roman" w:hAnsi="Times New Roman"/>
          <w:b/>
          <w:bCs/>
        </w:rPr>
      </w:pPr>
      <w:r w:rsidRPr="00AC4E12">
        <w:rPr>
          <w:rFonts w:ascii="Times New Roman" w:hAnsi="Times New Roman"/>
          <w:b/>
          <w:bCs/>
        </w:rPr>
        <w:t>|J100|2003|D|3|2.1|P|PIS a Recolher|0|C|1600|C||</w:t>
      </w:r>
    </w:p>
    <w:p w14:paraId="40BC2E70" w14:textId="77777777" w:rsidR="00AC4E12" w:rsidRPr="00AC4E12" w:rsidRDefault="00AC4E12" w:rsidP="00AC4E12">
      <w:pPr>
        <w:pStyle w:val="PSDS-CorpodeTexto0"/>
        <w:jc w:val="both"/>
        <w:rPr>
          <w:rFonts w:ascii="Times New Roman" w:hAnsi="Times New Roman"/>
          <w:b/>
          <w:bCs/>
        </w:rPr>
      </w:pPr>
      <w:r w:rsidRPr="00AC4E12">
        <w:rPr>
          <w:rFonts w:ascii="Times New Roman" w:hAnsi="Times New Roman"/>
          <w:b/>
          <w:bCs/>
        </w:rPr>
        <w:t>|J100|2004|D|3|2.1|P|Cofins a Recolher|0|C|4000|C||</w:t>
      </w:r>
    </w:p>
    <w:p w14:paraId="0E4E5A8E" w14:textId="77777777" w:rsidR="00AC4E12" w:rsidRPr="00AC4E12" w:rsidRDefault="00AC4E12" w:rsidP="00AC4E12">
      <w:pPr>
        <w:pStyle w:val="PSDS-CorpodeTexto0"/>
        <w:jc w:val="both"/>
        <w:rPr>
          <w:rFonts w:ascii="Times New Roman" w:hAnsi="Times New Roman"/>
          <w:b/>
          <w:bCs/>
        </w:rPr>
      </w:pPr>
      <w:r w:rsidRPr="00AC4E12">
        <w:rPr>
          <w:rFonts w:ascii="Times New Roman" w:hAnsi="Times New Roman"/>
          <w:b/>
          <w:bCs/>
        </w:rPr>
        <w:t>|J100|2.2|T|2|2|P|Patrimônio Líquido|175000|C|199650|C||</w:t>
      </w:r>
    </w:p>
    <w:p w14:paraId="6EF4A138" w14:textId="77777777" w:rsidR="00AC4E12" w:rsidRPr="00AC4E12" w:rsidRDefault="00AC4E12" w:rsidP="00AC4E12">
      <w:pPr>
        <w:pStyle w:val="PSDS-CorpodeTexto0"/>
        <w:jc w:val="both"/>
        <w:rPr>
          <w:rFonts w:ascii="Times New Roman" w:hAnsi="Times New Roman"/>
          <w:b/>
          <w:bCs/>
        </w:rPr>
      </w:pPr>
      <w:r w:rsidRPr="00AC4E12">
        <w:rPr>
          <w:rFonts w:ascii="Times New Roman" w:hAnsi="Times New Roman"/>
          <w:b/>
          <w:bCs/>
        </w:rPr>
        <w:t>|J100|3000|D|3|2.2|P|Capital Integralizado|175000|C|190000|C||</w:t>
      </w:r>
    </w:p>
    <w:p w14:paraId="39D9E4EB" w14:textId="77777777" w:rsidR="00AC4E12" w:rsidRPr="00AC4E12" w:rsidRDefault="00AC4E12" w:rsidP="00AC4E12">
      <w:pPr>
        <w:pStyle w:val="PSDS-CorpodeTexto0"/>
        <w:jc w:val="both"/>
        <w:rPr>
          <w:rFonts w:ascii="Times New Roman" w:hAnsi="Times New Roman"/>
          <w:b/>
          <w:bCs/>
        </w:rPr>
      </w:pPr>
      <w:r w:rsidRPr="00AC4E12">
        <w:rPr>
          <w:rFonts w:ascii="Times New Roman" w:hAnsi="Times New Roman"/>
          <w:b/>
          <w:bCs/>
        </w:rPr>
        <w:t>|J100|3003|D|3|2.2|P|Ajustes de Exercícios Anteriores|0|C|5000|D||</w:t>
      </w:r>
    </w:p>
    <w:p w14:paraId="76307E71" w14:textId="3A721C9C" w:rsidR="00365AA9" w:rsidRPr="00771B73" w:rsidRDefault="00AC4E12" w:rsidP="00AC4E12">
      <w:pPr>
        <w:pStyle w:val="PSDS-CorpodeTexto0"/>
        <w:jc w:val="both"/>
        <w:rPr>
          <w:b/>
          <w:bCs/>
          <w:color w:val="0000FF"/>
          <w:lang w:eastAsia="pt-BR"/>
        </w:rPr>
      </w:pPr>
      <w:r w:rsidRPr="00AC4E12">
        <w:rPr>
          <w:rFonts w:ascii="Times New Roman" w:hAnsi="Times New Roman"/>
          <w:b/>
          <w:bCs/>
        </w:rPr>
        <w:t>|J100|3002|D|3|2.2|P|Lucros Acumulados|0|C|14650|C||</w:t>
      </w:r>
      <w:r w:rsidR="00E36FD5" w:rsidRPr="00771B73">
        <w:br w:type="page"/>
      </w:r>
    </w:p>
    <w:p w14:paraId="3D6FBBB3" w14:textId="0F520EF4" w:rsidR="00365AA9" w:rsidRPr="00771B73" w:rsidRDefault="00E36FD5">
      <w:pPr>
        <w:pStyle w:val="Ttulo4"/>
        <w:rPr>
          <w:szCs w:val="20"/>
        </w:rPr>
      </w:pPr>
      <w:bookmarkStart w:id="106" w:name="_Toc25241111"/>
      <w:r w:rsidRPr="00771B73">
        <w:rPr>
          <w:szCs w:val="20"/>
        </w:rPr>
        <w:t>Registro J150: Demonstração do</w:t>
      </w:r>
      <w:r w:rsidR="006A2653" w:rsidRPr="00771B73">
        <w:rPr>
          <w:szCs w:val="20"/>
        </w:rPr>
        <w:t xml:space="preserve"> Resultado do Exercício (DRE)</w:t>
      </w:r>
      <w:bookmarkEnd w:id="106"/>
    </w:p>
    <w:p w14:paraId="0280853E" w14:textId="77777777" w:rsidR="00365AA9" w:rsidRPr="00771B73" w:rsidRDefault="00365AA9">
      <w:pPr>
        <w:pStyle w:val="Corpodetexto"/>
        <w:rPr>
          <w:rFonts w:ascii="Times New Roman" w:eastAsia="Calibri" w:hAnsi="Times New Roman"/>
          <w:color w:val="00000A"/>
          <w:sz w:val="20"/>
          <w:szCs w:val="20"/>
          <w:lang w:eastAsia="pt-BR"/>
        </w:rPr>
      </w:pPr>
    </w:p>
    <w:p w14:paraId="3EE4B16B" w14:textId="4430DA13" w:rsidR="007F55F6" w:rsidRPr="00771B73" w:rsidRDefault="00E36FD5" w:rsidP="007F55F6">
      <w:pPr>
        <w:pStyle w:val="pergunta-18"/>
        <w:shd w:val="clear" w:color="auto" w:fill="FFFFFF"/>
        <w:spacing w:before="0" w:after="0"/>
        <w:ind w:firstLine="708"/>
        <w:jc w:val="both"/>
        <w:rPr>
          <w:rFonts w:ascii="Times New Roman" w:hAnsi="Times New Roman" w:cs="Times New Roman"/>
          <w:sz w:val="20"/>
          <w:szCs w:val="20"/>
        </w:rPr>
      </w:pPr>
      <w:r w:rsidRPr="00771B73">
        <w:rPr>
          <w:rFonts w:ascii="Times New Roman" w:hAnsi="Times New Roman"/>
          <w:sz w:val="20"/>
          <w:szCs w:val="20"/>
        </w:rPr>
        <w:t xml:space="preserve">Neste registro deve ser informada a Demonstração </w:t>
      </w:r>
      <w:r w:rsidR="006A2653" w:rsidRPr="00771B73">
        <w:rPr>
          <w:rFonts w:ascii="Times New Roman" w:hAnsi="Times New Roman"/>
          <w:sz w:val="20"/>
          <w:szCs w:val="20"/>
        </w:rPr>
        <w:t>do Resultado do Exercício (DRE)</w:t>
      </w:r>
      <w:r w:rsidRPr="00771B73">
        <w:rPr>
          <w:rFonts w:ascii="Times New Roman" w:hAnsi="Times New Roman"/>
          <w:sz w:val="20"/>
          <w:szCs w:val="20"/>
        </w:rPr>
        <w:t xml:space="preserve"> da pessoa jurídica a partir dos códigos de aglutinação informados no registro I052. O nível de detalhamento das demonstrações contábeis é de responsabilidade exclusiva da pessoa jurídica. </w:t>
      </w:r>
      <w:r w:rsidR="007F55F6" w:rsidRPr="007F55F6">
        <w:rPr>
          <w:rFonts w:ascii="Times New Roman" w:hAnsi="Times New Roman" w:cs="Times New Roman"/>
          <w:sz w:val="20"/>
          <w:szCs w:val="20"/>
          <w:highlight w:val="yellow"/>
        </w:rPr>
        <w:t>As demonstrações contábeis serão exibidas de acordo com a ordem informada no campo J150.NU_ORDEM (Campo 02)</w:t>
      </w:r>
      <w:r w:rsidR="007F55F6">
        <w:rPr>
          <w:rFonts w:ascii="Times New Roman" w:hAnsi="Times New Roman" w:cs="Times New Roman"/>
          <w:sz w:val="20"/>
          <w:szCs w:val="20"/>
        </w:rPr>
        <w:t>.</w:t>
      </w:r>
      <w:r w:rsidR="00A70027">
        <w:rPr>
          <w:rFonts w:ascii="Times New Roman" w:hAnsi="Times New Roman" w:cs="Times New Roman"/>
          <w:sz w:val="20"/>
          <w:szCs w:val="20"/>
        </w:rPr>
        <w:t xml:space="preserve"> </w:t>
      </w:r>
      <w:r w:rsidR="00A70027" w:rsidRPr="00A70027">
        <w:rPr>
          <w:rFonts w:ascii="Times New Roman" w:hAnsi="Times New Roman" w:cs="Times New Roman"/>
          <w:sz w:val="20"/>
          <w:szCs w:val="20"/>
          <w:highlight w:val="yellow"/>
        </w:rPr>
        <w:t>Só poderá existir uma linha de nível 1 na DRE, que será o “Resultado do Exercício (Lucro ou Prejuízo Líquido do Exercício).</w:t>
      </w:r>
    </w:p>
    <w:p w14:paraId="4972E933" w14:textId="633C1A3A" w:rsidR="00365AA9" w:rsidRPr="00771B73" w:rsidRDefault="00365AA9" w:rsidP="0089528E">
      <w:pPr>
        <w:pStyle w:val="Corpodetexto"/>
        <w:ind w:firstLine="708"/>
        <w:rPr>
          <w:rFonts w:ascii="Times New Roman" w:hAnsi="Times New Roman"/>
          <w:sz w:val="20"/>
          <w:szCs w:val="20"/>
        </w:rPr>
      </w:pPr>
    </w:p>
    <w:tbl>
      <w:tblPr>
        <w:tblW w:w="10740"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203"/>
        <w:gridCol w:w="4537"/>
      </w:tblGrid>
      <w:tr w:rsidR="00365AA9" w:rsidRPr="00771B73" w14:paraId="567E47CD" w14:textId="77777777">
        <w:trPr>
          <w:jc w:val="center"/>
        </w:trPr>
        <w:tc>
          <w:tcPr>
            <w:tcW w:w="10739"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86930B4" w14:textId="20F1E592" w:rsidR="00365AA9" w:rsidRPr="00771B73" w:rsidRDefault="00E36FD5">
            <w:pPr>
              <w:pStyle w:val="psds-corpodetexto"/>
              <w:spacing w:before="0" w:after="0"/>
              <w:rPr>
                <w:b/>
                <w:bCs/>
                <w:sz w:val="20"/>
                <w:szCs w:val="20"/>
              </w:rPr>
            </w:pPr>
            <w:r w:rsidRPr="00771B73">
              <w:rPr>
                <w:b/>
                <w:bCs/>
                <w:sz w:val="20"/>
                <w:szCs w:val="20"/>
              </w:rPr>
              <w:t>REGISTRO J150: DEMONSTRAÇÃO DO</w:t>
            </w:r>
            <w:r w:rsidR="006A2653" w:rsidRPr="00771B73">
              <w:rPr>
                <w:b/>
                <w:bCs/>
                <w:sz w:val="20"/>
                <w:szCs w:val="20"/>
              </w:rPr>
              <w:t xml:space="preserve"> RESULTADO DO EXERCÍCIO</w:t>
            </w:r>
          </w:p>
        </w:tc>
      </w:tr>
      <w:tr w:rsidR="00365AA9" w:rsidRPr="00771B73" w14:paraId="171777EC" w14:textId="77777777">
        <w:trPr>
          <w:jc w:val="center"/>
        </w:trPr>
        <w:tc>
          <w:tcPr>
            <w:tcW w:w="10739"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45955837" w14:textId="77777777" w:rsidR="00365AA9" w:rsidRPr="00771B73" w:rsidRDefault="00E36FD5">
            <w:pPr>
              <w:pStyle w:val="psds-corpodetexto"/>
              <w:spacing w:before="0" w:after="0"/>
              <w:rPr>
                <w:b/>
                <w:bCs/>
                <w:sz w:val="20"/>
                <w:szCs w:val="20"/>
              </w:rPr>
            </w:pPr>
            <w:r w:rsidRPr="00771B73">
              <w:rPr>
                <w:b/>
                <w:bCs/>
                <w:sz w:val="20"/>
                <w:szCs w:val="20"/>
              </w:rPr>
              <w:t>Regras de validação do registro</w:t>
            </w:r>
          </w:p>
          <w:p w14:paraId="21FAC020" w14:textId="037639CB" w:rsidR="00365AA9" w:rsidRPr="00771B73" w:rsidRDefault="00E40AB4">
            <w:pPr>
              <w:pStyle w:val="psds-corpodetexto"/>
              <w:spacing w:before="0" w:after="0"/>
              <w:rPr>
                <w:sz w:val="20"/>
                <w:szCs w:val="20"/>
              </w:rPr>
            </w:pPr>
            <w:r w:rsidRPr="00771B73">
              <w:rPr>
                <w:sz w:val="20"/>
                <w:szCs w:val="20"/>
              </w:rPr>
              <w:t>[REGRA_SOMA_NIVEIS_DRE]</w:t>
            </w:r>
          </w:p>
          <w:p w14:paraId="6993DDCF" w14:textId="7E30905F" w:rsidR="00E40AB4" w:rsidRPr="00771B73" w:rsidRDefault="00E40AB4">
            <w:pPr>
              <w:pStyle w:val="psds-corpodetexto"/>
              <w:spacing w:before="0" w:after="0"/>
              <w:rPr>
                <w:sz w:val="20"/>
                <w:szCs w:val="20"/>
              </w:rPr>
            </w:pPr>
            <w:r w:rsidRPr="00771B73">
              <w:rPr>
                <w:sz w:val="20"/>
                <w:szCs w:val="20"/>
              </w:rPr>
              <w:t>[REGRA_VALIDA_SALDO_COM_DRE]</w:t>
            </w:r>
          </w:p>
          <w:p w14:paraId="281F7962" w14:textId="3D1F8692" w:rsidR="00E40AB4" w:rsidRPr="00771B73" w:rsidRDefault="00E40AB4">
            <w:pPr>
              <w:pStyle w:val="psds-corpodetexto"/>
              <w:spacing w:before="0" w:after="0"/>
              <w:rPr>
                <w:sz w:val="20"/>
                <w:szCs w:val="20"/>
              </w:rPr>
            </w:pPr>
            <w:r w:rsidRPr="00771B73">
              <w:rPr>
                <w:sz w:val="20"/>
                <w:szCs w:val="20"/>
              </w:rPr>
              <w:t>[REGRA_VALIDA_SALDO_COM_DRE_MF]</w:t>
            </w:r>
          </w:p>
          <w:p w14:paraId="731CB6FE" w14:textId="77777777" w:rsidR="00365AA9" w:rsidRPr="00771B73" w:rsidRDefault="00E36FD5">
            <w:pPr>
              <w:pStyle w:val="psds-corpodetexto"/>
              <w:spacing w:before="0" w:after="0"/>
              <w:rPr>
                <w:sz w:val="20"/>
                <w:szCs w:val="20"/>
              </w:rPr>
            </w:pPr>
            <w:r w:rsidRPr="00771B73">
              <w:rPr>
                <w:sz w:val="20"/>
                <w:szCs w:val="20"/>
              </w:rPr>
              <w:t>[</w:t>
            </w:r>
            <w:hyperlink w:anchor="REGRA_COD_AGL_DUPLICIDADE" w:history="1">
              <w:r w:rsidRPr="00771B73">
                <w:rPr>
                  <w:rStyle w:val="InternetLink"/>
                  <w:color w:val="00000A"/>
                  <w:sz w:val="20"/>
                  <w:szCs w:val="20"/>
                </w:rPr>
                <w:t>REGRA_COD_AGL_DUPLICIDADE</w:t>
              </w:r>
            </w:hyperlink>
            <w:r w:rsidRPr="00771B73">
              <w:rPr>
                <w:sz w:val="20"/>
                <w:szCs w:val="20"/>
              </w:rPr>
              <w:t>]</w:t>
            </w:r>
          </w:p>
          <w:p w14:paraId="1CA5E774" w14:textId="77777777" w:rsidR="00E40AB4" w:rsidRPr="00771B73" w:rsidRDefault="00E40AB4">
            <w:pPr>
              <w:pStyle w:val="psds-corpodetexto"/>
              <w:spacing w:before="0" w:after="0"/>
              <w:rPr>
                <w:sz w:val="20"/>
                <w:szCs w:val="20"/>
              </w:rPr>
            </w:pPr>
            <w:r w:rsidRPr="00771B73">
              <w:rPr>
                <w:sz w:val="20"/>
                <w:szCs w:val="20"/>
              </w:rPr>
              <w:t>[REGRA_OBRIGATORIO_I052]</w:t>
            </w:r>
          </w:p>
          <w:p w14:paraId="011AEE75" w14:textId="77777777" w:rsidR="00E40AB4" w:rsidRPr="00771B73" w:rsidRDefault="00E40AB4">
            <w:pPr>
              <w:pStyle w:val="psds-corpodetexto"/>
              <w:spacing w:before="0" w:after="0"/>
              <w:rPr>
                <w:sz w:val="20"/>
                <w:szCs w:val="20"/>
              </w:rPr>
            </w:pPr>
            <w:r w:rsidRPr="00771B73">
              <w:rPr>
                <w:sz w:val="20"/>
                <w:szCs w:val="20"/>
              </w:rPr>
              <w:t>[REGRA_EXISTE_NOTA_EXPLICATIVA]</w:t>
            </w:r>
          </w:p>
          <w:p w14:paraId="2EFA4DE0" w14:textId="77777777" w:rsidR="00E40AB4" w:rsidRDefault="00E40AB4">
            <w:pPr>
              <w:pStyle w:val="psds-corpodetexto"/>
              <w:spacing w:before="0" w:after="0"/>
              <w:rPr>
                <w:sz w:val="20"/>
                <w:szCs w:val="20"/>
              </w:rPr>
            </w:pPr>
            <w:r w:rsidRPr="00771B73">
              <w:rPr>
                <w:sz w:val="20"/>
                <w:szCs w:val="20"/>
              </w:rPr>
              <w:t>[REGRA_OBRIGATORIO_I052_MESMO_GRUPO]</w:t>
            </w:r>
          </w:p>
          <w:p w14:paraId="174F306F" w14:textId="77777777" w:rsidR="00FE47DB" w:rsidRPr="00FE47DB" w:rsidRDefault="00FE47DB">
            <w:pPr>
              <w:pStyle w:val="psds-corpodetexto"/>
              <w:spacing w:before="0" w:after="0"/>
              <w:rPr>
                <w:sz w:val="20"/>
                <w:szCs w:val="20"/>
                <w:highlight w:val="yellow"/>
              </w:rPr>
            </w:pPr>
            <w:r w:rsidRPr="00FE47DB">
              <w:rPr>
                <w:sz w:val="20"/>
                <w:szCs w:val="20"/>
                <w:highlight w:val="yellow"/>
              </w:rPr>
              <w:t>[REGRA_VALIDA_SALDO_INI_DRE]</w:t>
            </w:r>
          </w:p>
          <w:p w14:paraId="3DCB34BD" w14:textId="77777777" w:rsidR="00FE47DB" w:rsidRPr="00FE47DB" w:rsidRDefault="00FE47DB">
            <w:pPr>
              <w:pStyle w:val="psds-corpodetexto"/>
              <w:spacing w:before="0" w:after="0"/>
              <w:rPr>
                <w:sz w:val="20"/>
                <w:szCs w:val="20"/>
                <w:highlight w:val="yellow"/>
              </w:rPr>
            </w:pPr>
            <w:r w:rsidRPr="00FE47DB">
              <w:rPr>
                <w:sz w:val="20"/>
                <w:szCs w:val="20"/>
                <w:highlight w:val="yellow"/>
              </w:rPr>
              <w:t>[REGRA_NU_ORDEM]</w:t>
            </w:r>
          </w:p>
          <w:p w14:paraId="1971A96F" w14:textId="77777777" w:rsidR="00FE47DB" w:rsidRPr="00FE47DB" w:rsidRDefault="00FE47DB">
            <w:pPr>
              <w:pStyle w:val="psds-corpodetexto"/>
              <w:spacing w:before="0" w:after="0"/>
              <w:rPr>
                <w:sz w:val="20"/>
                <w:szCs w:val="20"/>
                <w:highlight w:val="yellow"/>
              </w:rPr>
            </w:pPr>
            <w:r w:rsidRPr="00FE47DB">
              <w:rPr>
                <w:sz w:val="20"/>
                <w:szCs w:val="20"/>
                <w:highlight w:val="yellow"/>
              </w:rPr>
              <w:t>[REGRA_NIVEL_1_EXISTENTE]</w:t>
            </w:r>
          </w:p>
          <w:p w14:paraId="7A72A12A" w14:textId="77777777" w:rsidR="00FE47DB" w:rsidRDefault="00FE47DB">
            <w:pPr>
              <w:pStyle w:val="psds-corpodetexto"/>
              <w:spacing w:before="0" w:after="0"/>
              <w:rPr>
                <w:sz w:val="20"/>
                <w:szCs w:val="20"/>
              </w:rPr>
            </w:pPr>
            <w:r w:rsidRPr="00FE47DB">
              <w:rPr>
                <w:sz w:val="20"/>
                <w:szCs w:val="20"/>
                <w:highlight w:val="yellow"/>
              </w:rPr>
              <w:t>[REGRA_OCO_UNICA_NIVEL_1]</w:t>
            </w:r>
          </w:p>
          <w:p w14:paraId="2BA94060" w14:textId="5DE7820B" w:rsidR="004548AD" w:rsidRPr="004548AD" w:rsidRDefault="004548AD">
            <w:pPr>
              <w:pStyle w:val="psds-corpodetexto"/>
              <w:spacing w:before="0" w:after="0"/>
              <w:rPr>
                <w:sz w:val="20"/>
                <w:szCs w:val="20"/>
              </w:rPr>
            </w:pPr>
            <w:r w:rsidRPr="004548AD">
              <w:rPr>
                <w:rStyle w:val="InternetLink"/>
                <w:color w:val="auto"/>
                <w:sz w:val="20"/>
                <w:szCs w:val="20"/>
                <w:highlight w:val="yellow"/>
              </w:rPr>
              <w:t>[REGRA_EXISTE_IND_COD_AGLU_DETALHE</w:t>
            </w:r>
            <w:r w:rsidRPr="004548AD">
              <w:rPr>
                <w:rStyle w:val="InternetLink"/>
                <w:color w:val="auto"/>
                <w:sz w:val="20"/>
                <w:szCs w:val="20"/>
              </w:rPr>
              <w:t>]</w:t>
            </w:r>
          </w:p>
        </w:tc>
      </w:tr>
      <w:tr w:rsidR="00365AA9" w:rsidRPr="00771B73" w14:paraId="2ED29646" w14:textId="77777777">
        <w:trPr>
          <w:jc w:val="center"/>
        </w:trPr>
        <w:tc>
          <w:tcPr>
            <w:tcW w:w="6202"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A60526D" w14:textId="77777777" w:rsidR="00365AA9" w:rsidRPr="00771B73" w:rsidRDefault="00E36FD5">
            <w:pPr>
              <w:pStyle w:val="psds-corpodetexto"/>
              <w:spacing w:before="0" w:after="0"/>
              <w:rPr>
                <w:b/>
                <w:bCs/>
                <w:sz w:val="20"/>
                <w:szCs w:val="20"/>
              </w:rPr>
            </w:pPr>
            <w:r w:rsidRPr="00771B73">
              <w:rPr>
                <w:b/>
                <w:bCs/>
                <w:sz w:val="20"/>
                <w:szCs w:val="20"/>
              </w:rPr>
              <w:t>Nível Hierárquico – 3</w:t>
            </w:r>
          </w:p>
        </w:tc>
        <w:tc>
          <w:tcPr>
            <w:tcW w:w="453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5C471A8E" w14:textId="77777777" w:rsidR="00365AA9" w:rsidRPr="00771B73" w:rsidRDefault="00E36FD5">
            <w:pPr>
              <w:pStyle w:val="psds-corpodetexto"/>
              <w:spacing w:before="0" w:after="0"/>
              <w:rPr>
                <w:b/>
                <w:bCs/>
                <w:sz w:val="20"/>
                <w:szCs w:val="20"/>
              </w:rPr>
            </w:pPr>
            <w:r w:rsidRPr="00771B73">
              <w:rPr>
                <w:b/>
                <w:bCs/>
                <w:sz w:val="20"/>
                <w:szCs w:val="20"/>
              </w:rPr>
              <w:t>Ocorrência – 0:N</w:t>
            </w:r>
          </w:p>
        </w:tc>
      </w:tr>
      <w:tr w:rsidR="00365AA9" w:rsidRPr="00771B73" w14:paraId="0DC87E4E" w14:textId="77777777">
        <w:trPr>
          <w:jc w:val="center"/>
        </w:trPr>
        <w:tc>
          <w:tcPr>
            <w:tcW w:w="10739"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FDBC95A" w14:textId="77777777" w:rsidR="00365AA9" w:rsidRPr="00771B73" w:rsidRDefault="00E36FD5">
            <w:pPr>
              <w:pStyle w:val="psds-corpodetexto"/>
              <w:spacing w:before="0" w:after="0"/>
              <w:jc w:val="both"/>
              <w:rPr>
                <w:sz w:val="20"/>
                <w:szCs w:val="20"/>
              </w:rPr>
            </w:pPr>
            <w:r w:rsidRPr="00771B73">
              <w:rPr>
                <w:b/>
                <w:bCs/>
                <w:sz w:val="20"/>
                <w:szCs w:val="20"/>
              </w:rPr>
              <w:t>Campo(s) chave:</w:t>
            </w:r>
            <w:r w:rsidRPr="00771B73">
              <w:rPr>
                <w:rStyle w:val="apple-converted-space"/>
                <w:b/>
                <w:bCs/>
                <w:sz w:val="20"/>
                <w:szCs w:val="20"/>
              </w:rPr>
              <w:t> </w:t>
            </w:r>
            <w:r w:rsidRPr="00771B73">
              <w:rPr>
                <w:sz w:val="20"/>
                <w:szCs w:val="20"/>
              </w:rPr>
              <w:t>[COD_AGL] (para [IND_VL] = P ou N)</w:t>
            </w:r>
          </w:p>
        </w:tc>
      </w:tr>
    </w:tbl>
    <w:p w14:paraId="5FA22C6F" w14:textId="77777777" w:rsidR="00365AA9" w:rsidRPr="00771B73" w:rsidRDefault="00E36FD5">
      <w:pPr>
        <w:spacing w:line="240" w:lineRule="auto"/>
        <w:jc w:val="both"/>
        <w:rPr>
          <w:rFonts w:cs="Times New Roman"/>
          <w:color w:val="000000"/>
          <w:szCs w:val="20"/>
        </w:rPr>
      </w:pPr>
      <w:r w:rsidRPr="00771B73">
        <w:rPr>
          <w:rFonts w:cs="Times New Roman"/>
          <w:color w:val="000000"/>
          <w:szCs w:val="20"/>
        </w:rPr>
        <w:t> </w:t>
      </w:r>
    </w:p>
    <w:tbl>
      <w:tblPr>
        <w:tblW w:w="11093"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418"/>
        <w:gridCol w:w="1959"/>
        <w:gridCol w:w="1471"/>
        <w:gridCol w:w="533"/>
        <w:gridCol w:w="1031"/>
        <w:gridCol w:w="909"/>
        <w:gridCol w:w="1023"/>
        <w:gridCol w:w="1231"/>
        <w:gridCol w:w="2518"/>
      </w:tblGrid>
      <w:tr w:rsidR="00365AA9" w:rsidRPr="00771B73" w14:paraId="483F4F0A" w14:textId="77777777" w:rsidTr="003B0C2F">
        <w:trPr>
          <w:jc w:val="center"/>
        </w:trPr>
        <w:tc>
          <w:tcPr>
            <w:tcW w:w="418" w:type="dxa"/>
            <w:tcBorders>
              <w:top w:val="single" w:sz="4" w:space="0" w:color="00000A"/>
              <w:left w:val="single" w:sz="4" w:space="0" w:color="00000A"/>
              <w:bottom w:val="single" w:sz="4" w:space="0" w:color="00000A"/>
              <w:right w:val="single" w:sz="4" w:space="0" w:color="00000A"/>
            </w:tcBorders>
            <w:shd w:val="clear" w:color="auto" w:fill="E6E6E6"/>
            <w:tcMar>
              <w:left w:w="98" w:type="dxa"/>
            </w:tcMar>
            <w:vAlign w:val="center"/>
          </w:tcPr>
          <w:p w14:paraId="6B8F7DB5" w14:textId="77777777" w:rsidR="00365AA9" w:rsidRPr="007F55F6" w:rsidRDefault="00E36FD5">
            <w:pPr>
              <w:pStyle w:val="psds-corpodetexto"/>
              <w:spacing w:before="0" w:after="0"/>
              <w:jc w:val="center"/>
              <w:rPr>
                <w:b/>
                <w:bCs/>
                <w:sz w:val="20"/>
                <w:szCs w:val="20"/>
                <w:highlight w:val="yellow"/>
              </w:rPr>
            </w:pPr>
            <w:r w:rsidRPr="007F55F6">
              <w:rPr>
                <w:b/>
                <w:bCs/>
                <w:sz w:val="20"/>
                <w:szCs w:val="20"/>
                <w:highlight w:val="yellow"/>
              </w:rPr>
              <w:t>Nº</w:t>
            </w:r>
          </w:p>
        </w:tc>
        <w:tc>
          <w:tcPr>
            <w:tcW w:w="1959" w:type="dxa"/>
            <w:tcBorders>
              <w:top w:val="single" w:sz="4" w:space="0" w:color="00000A"/>
              <w:left w:val="single" w:sz="4" w:space="0" w:color="00000A"/>
              <w:bottom w:val="single" w:sz="4" w:space="0" w:color="00000A"/>
              <w:right w:val="single" w:sz="4" w:space="0" w:color="00000A"/>
            </w:tcBorders>
            <w:shd w:val="clear" w:color="auto" w:fill="E6E6E6"/>
            <w:tcMar>
              <w:left w:w="98" w:type="dxa"/>
            </w:tcMar>
            <w:vAlign w:val="center"/>
          </w:tcPr>
          <w:p w14:paraId="7AD66B5B" w14:textId="77777777" w:rsidR="00365AA9" w:rsidRPr="00771B73" w:rsidRDefault="00E36FD5">
            <w:pPr>
              <w:pStyle w:val="psds-corpodetexto"/>
              <w:spacing w:before="0" w:after="0"/>
              <w:jc w:val="center"/>
              <w:rPr>
                <w:b/>
                <w:bCs/>
                <w:sz w:val="20"/>
                <w:szCs w:val="20"/>
              </w:rPr>
            </w:pPr>
            <w:r w:rsidRPr="00771B73">
              <w:rPr>
                <w:b/>
                <w:bCs/>
                <w:sz w:val="20"/>
                <w:szCs w:val="20"/>
              </w:rPr>
              <w:t>Campo</w:t>
            </w:r>
          </w:p>
        </w:tc>
        <w:tc>
          <w:tcPr>
            <w:tcW w:w="1471" w:type="dxa"/>
            <w:tcBorders>
              <w:top w:val="single" w:sz="4" w:space="0" w:color="00000A"/>
              <w:left w:val="single" w:sz="4" w:space="0" w:color="00000A"/>
              <w:bottom w:val="single" w:sz="4" w:space="0" w:color="00000A"/>
              <w:right w:val="single" w:sz="4" w:space="0" w:color="00000A"/>
            </w:tcBorders>
            <w:shd w:val="clear" w:color="auto" w:fill="E6E6E6"/>
            <w:tcMar>
              <w:left w:w="98" w:type="dxa"/>
            </w:tcMar>
            <w:vAlign w:val="center"/>
          </w:tcPr>
          <w:p w14:paraId="0EE183C3" w14:textId="77777777" w:rsidR="00365AA9" w:rsidRPr="00771B73" w:rsidRDefault="00E36FD5">
            <w:pPr>
              <w:pStyle w:val="psds-corpodetexto"/>
              <w:spacing w:before="0" w:after="0"/>
              <w:jc w:val="center"/>
              <w:rPr>
                <w:b/>
                <w:bCs/>
                <w:sz w:val="20"/>
                <w:szCs w:val="20"/>
              </w:rPr>
            </w:pPr>
            <w:r w:rsidRPr="00771B73">
              <w:rPr>
                <w:b/>
                <w:bCs/>
                <w:sz w:val="20"/>
                <w:szCs w:val="20"/>
              </w:rPr>
              <w:t>Descrição</w:t>
            </w:r>
          </w:p>
        </w:tc>
        <w:tc>
          <w:tcPr>
            <w:tcW w:w="533" w:type="dxa"/>
            <w:tcBorders>
              <w:top w:val="single" w:sz="4" w:space="0" w:color="00000A"/>
              <w:left w:val="single" w:sz="4" w:space="0" w:color="00000A"/>
              <w:bottom w:val="single" w:sz="4" w:space="0" w:color="00000A"/>
              <w:right w:val="single" w:sz="4" w:space="0" w:color="00000A"/>
            </w:tcBorders>
            <w:shd w:val="clear" w:color="auto" w:fill="E6E6E6"/>
            <w:tcMar>
              <w:left w:w="60" w:type="dxa"/>
              <w:right w:w="70" w:type="dxa"/>
            </w:tcMar>
            <w:vAlign w:val="center"/>
          </w:tcPr>
          <w:p w14:paraId="7C88937F" w14:textId="77777777" w:rsidR="00365AA9" w:rsidRPr="00771B73" w:rsidRDefault="00E36FD5">
            <w:pPr>
              <w:pStyle w:val="psds-corpodetexto"/>
              <w:spacing w:before="0" w:after="0"/>
              <w:jc w:val="center"/>
              <w:rPr>
                <w:b/>
                <w:bCs/>
                <w:sz w:val="20"/>
                <w:szCs w:val="20"/>
              </w:rPr>
            </w:pPr>
            <w:r w:rsidRPr="00771B73">
              <w:rPr>
                <w:b/>
                <w:bCs/>
                <w:sz w:val="20"/>
                <w:szCs w:val="20"/>
              </w:rPr>
              <w:t>Tipo</w:t>
            </w:r>
          </w:p>
        </w:tc>
        <w:tc>
          <w:tcPr>
            <w:tcW w:w="1031" w:type="dxa"/>
            <w:tcBorders>
              <w:top w:val="single" w:sz="4" w:space="0" w:color="00000A"/>
              <w:left w:val="single" w:sz="4" w:space="0" w:color="00000A"/>
              <w:bottom w:val="single" w:sz="4" w:space="0" w:color="00000A"/>
              <w:right w:val="single" w:sz="4" w:space="0" w:color="00000A"/>
            </w:tcBorders>
            <w:shd w:val="clear" w:color="auto" w:fill="E6E6E6"/>
            <w:tcMar>
              <w:left w:w="98" w:type="dxa"/>
            </w:tcMar>
            <w:vAlign w:val="center"/>
          </w:tcPr>
          <w:p w14:paraId="1E8F702A" w14:textId="77777777" w:rsidR="00365AA9" w:rsidRPr="00771B73" w:rsidRDefault="00E36FD5">
            <w:pPr>
              <w:pStyle w:val="psds-corpodetexto"/>
              <w:spacing w:before="0" w:after="0"/>
              <w:jc w:val="center"/>
              <w:rPr>
                <w:b/>
                <w:bCs/>
                <w:sz w:val="20"/>
                <w:szCs w:val="20"/>
              </w:rPr>
            </w:pPr>
            <w:r w:rsidRPr="00771B73">
              <w:rPr>
                <w:b/>
                <w:bCs/>
                <w:sz w:val="20"/>
                <w:szCs w:val="20"/>
              </w:rPr>
              <w:t>Tamanho</w:t>
            </w:r>
          </w:p>
        </w:tc>
        <w:tc>
          <w:tcPr>
            <w:tcW w:w="909" w:type="dxa"/>
            <w:tcBorders>
              <w:top w:val="single" w:sz="4" w:space="0" w:color="00000A"/>
              <w:left w:val="single" w:sz="4" w:space="0" w:color="00000A"/>
              <w:bottom w:val="single" w:sz="4" w:space="0" w:color="00000A"/>
              <w:right w:val="single" w:sz="4" w:space="0" w:color="00000A"/>
            </w:tcBorders>
            <w:shd w:val="clear" w:color="auto" w:fill="E6E6E6"/>
            <w:tcMar>
              <w:left w:w="98" w:type="dxa"/>
            </w:tcMar>
            <w:vAlign w:val="center"/>
          </w:tcPr>
          <w:p w14:paraId="7FCECD00" w14:textId="77777777" w:rsidR="00365AA9" w:rsidRPr="00771B73" w:rsidRDefault="00E36FD5">
            <w:pPr>
              <w:pStyle w:val="psds-corpodetexto"/>
              <w:spacing w:before="0" w:after="0"/>
              <w:jc w:val="center"/>
              <w:rPr>
                <w:b/>
                <w:bCs/>
                <w:sz w:val="20"/>
                <w:szCs w:val="20"/>
              </w:rPr>
            </w:pPr>
            <w:r w:rsidRPr="00771B73">
              <w:rPr>
                <w:b/>
                <w:bCs/>
                <w:sz w:val="20"/>
                <w:szCs w:val="20"/>
              </w:rPr>
              <w:t>Decimal</w:t>
            </w:r>
          </w:p>
        </w:tc>
        <w:tc>
          <w:tcPr>
            <w:tcW w:w="1023"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14:paraId="3B9B7FB9" w14:textId="77777777" w:rsidR="00365AA9" w:rsidRPr="00771B73" w:rsidRDefault="00E36FD5">
            <w:pPr>
              <w:pStyle w:val="psds-corpodetexto"/>
              <w:spacing w:before="0" w:after="0"/>
              <w:jc w:val="center"/>
              <w:rPr>
                <w:b/>
                <w:bCs/>
                <w:sz w:val="20"/>
                <w:szCs w:val="20"/>
              </w:rPr>
            </w:pPr>
            <w:r w:rsidRPr="00771B73">
              <w:rPr>
                <w:b/>
                <w:bCs/>
                <w:sz w:val="20"/>
                <w:szCs w:val="20"/>
              </w:rPr>
              <w:t>Valores Válidos</w:t>
            </w:r>
          </w:p>
        </w:tc>
        <w:tc>
          <w:tcPr>
            <w:tcW w:w="1231"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14:paraId="577FA676" w14:textId="77777777" w:rsidR="00365AA9" w:rsidRPr="00771B73" w:rsidRDefault="00E36FD5">
            <w:pPr>
              <w:pStyle w:val="psds-corpodetexto"/>
              <w:spacing w:before="0" w:after="0"/>
              <w:jc w:val="center"/>
              <w:rPr>
                <w:b/>
                <w:bCs/>
                <w:sz w:val="20"/>
                <w:szCs w:val="20"/>
              </w:rPr>
            </w:pPr>
            <w:r w:rsidRPr="00771B73">
              <w:rPr>
                <w:b/>
                <w:bCs/>
                <w:sz w:val="20"/>
                <w:szCs w:val="20"/>
              </w:rPr>
              <w:t>Obrigatório</w:t>
            </w:r>
          </w:p>
        </w:tc>
        <w:tc>
          <w:tcPr>
            <w:tcW w:w="2518"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14:paraId="5721D6EE" w14:textId="77777777" w:rsidR="00365AA9" w:rsidRPr="00771B73" w:rsidRDefault="00E36FD5">
            <w:pPr>
              <w:pStyle w:val="psds-corpodetexto"/>
              <w:spacing w:before="0" w:after="0"/>
              <w:jc w:val="center"/>
              <w:rPr>
                <w:b/>
                <w:bCs/>
                <w:sz w:val="20"/>
                <w:szCs w:val="20"/>
              </w:rPr>
            </w:pPr>
            <w:r w:rsidRPr="00771B73">
              <w:rPr>
                <w:b/>
                <w:bCs/>
                <w:sz w:val="20"/>
                <w:szCs w:val="20"/>
              </w:rPr>
              <w:t>Regras de Validação do Campo</w:t>
            </w:r>
          </w:p>
        </w:tc>
      </w:tr>
      <w:tr w:rsidR="00365AA9" w:rsidRPr="00771B73" w14:paraId="717F2EC5" w14:textId="77777777" w:rsidTr="003B0C2F">
        <w:trPr>
          <w:jc w:val="center"/>
        </w:trPr>
        <w:tc>
          <w:tcPr>
            <w:tcW w:w="4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FC7FFA9" w14:textId="77777777" w:rsidR="00365AA9" w:rsidRPr="007F55F6" w:rsidRDefault="00E36FD5">
            <w:pPr>
              <w:shd w:val="clear" w:color="auto" w:fill="FFFFFF"/>
              <w:spacing w:line="240" w:lineRule="auto"/>
              <w:rPr>
                <w:rFonts w:cs="Times New Roman"/>
                <w:szCs w:val="20"/>
                <w:highlight w:val="yellow"/>
              </w:rPr>
            </w:pPr>
            <w:r w:rsidRPr="007F55F6">
              <w:rPr>
                <w:rFonts w:cs="Times New Roman"/>
                <w:szCs w:val="20"/>
                <w:highlight w:val="yellow"/>
              </w:rPr>
              <w:t>01</w:t>
            </w:r>
          </w:p>
        </w:tc>
        <w:tc>
          <w:tcPr>
            <w:tcW w:w="19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6A7C5BE" w14:textId="77777777" w:rsidR="00365AA9" w:rsidRPr="00771B73" w:rsidRDefault="00E36FD5">
            <w:pPr>
              <w:shd w:val="clear" w:color="auto" w:fill="FFFFFF"/>
              <w:spacing w:line="240" w:lineRule="auto"/>
              <w:jc w:val="both"/>
              <w:rPr>
                <w:rFonts w:cs="Times New Roman"/>
                <w:szCs w:val="20"/>
              </w:rPr>
            </w:pPr>
            <w:r w:rsidRPr="00771B73">
              <w:rPr>
                <w:rFonts w:cs="Times New Roman"/>
                <w:szCs w:val="20"/>
              </w:rPr>
              <w:t>REG</w:t>
            </w:r>
          </w:p>
        </w:tc>
        <w:tc>
          <w:tcPr>
            <w:tcW w:w="14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D59F194" w14:textId="77777777" w:rsidR="00365AA9" w:rsidRPr="00771B73" w:rsidRDefault="00E36FD5">
            <w:pPr>
              <w:spacing w:line="240" w:lineRule="auto"/>
              <w:rPr>
                <w:rFonts w:cs="Times New Roman"/>
                <w:szCs w:val="20"/>
              </w:rPr>
            </w:pPr>
            <w:r w:rsidRPr="00771B73">
              <w:rPr>
                <w:rFonts w:cs="Times New Roman"/>
                <w:szCs w:val="20"/>
              </w:rPr>
              <w:t>Texto fixo contendo “J150”.</w:t>
            </w:r>
          </w:p>
        </w:tc>
        <w:tc>
          <w:tcPr>
            <w:tcW w:w="533"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1E956F71" w14:textId="77777777" w:rsidR="00365AA9" w:rsidRPr="00771B73" w:rsidRDefault="00E36FD5">
            <w:pPr>
              <w:shd w:val="clear" w:color="auto" w:fill="FFFFFF"/>
              <w:spacing w:line="240" w:lineRule="auto"/>
              <w:rPr>
                <w:rFonts w:cs="Times New Roman"/>
                <w:szCs w:val="20"/>
                <w:lang w:val="pt-PT"/>
              </w:rPr>
            </w:pPr>
            <w:r w:rsidRPr="00771B73">
              <w:rPr>
                <w:rFonts w:cs="Times New Roman"/>
                <w:szCs w:val="20"/>
                <w:lang w:val="pt-PT"/>
              </w:rPr>
              <w:t>C</w:t>
            </w:r>
          </w:p>
        </w:tc>
        <w:tc>
          <w:tcPr>
            <w:tcW w:w="10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5E11020" w14:textId="77777777" w:rsidR="00365AA9" w:rsidRPr="00771B73" w:rsidRDefault="00E36FD5">
            <w:pPr>
              <w:shd w:val="clear" w:color="auto" w:fill="FFFFFF"/>
              <w:spacing w:line="240" w:lineRule="auto"/>
              <w:rPr>
                <w:rFonts w:cs="Times New Roman"/>
                <w:szCs w:val="20"/>
                <w:lang w:val="pt-PT"/>
              </w:rPr>
            </w:pPr>
            <w:r w:rsidRPr="00771B73">
              <w:rPr>
                <w:rFonts w:cs="Times New Roman"/>
                <w:szCs w:val="20"/>
                <w:lang w:val="pt-PT"/>
              </w:rPr>
              <w:t>004</w:t>
            </w:r>
          </w:p>
        </w:tc>
        <w:tc>
          <w:tcPr>
            <w:tcW w:w="9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6347FCF" w14:textId="77777777" w:rsidR="00365AA9" w:rsidRPr="00771B73" w:rsidRDefault="00E36FD5">
            <w:pPr>
              <w:shd w:val="clear" w:color="auto" w:fill="FFFFFF"/>
              <w:spacing w:line="240" w:lineRule="auto"/>
              <w:rPr>
                <w:rFonts w:cs="Times New Roman"/>
                <w:szCs w:val="20"/>
                <w:lang w:val="pt-PT"/>
              </w:rPr>
            </w:pPr>
            <w:r w:rsidRPr="00771B73">
              <w:rPr>
                <w:rFonts w:cs="Times New Roman"/>
                <w:szCs w:val="20"/>
                <w:lang w:val="pt-PT"/>
              </w:rPr>
              <w:t>-</w:t>
            </w:r>
          </w:p>
        </w:tc>
        <w:tc>
          <w:tcPr>
            <w:tcW w:w="10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717D60F" w14:textId="77777777" w:rsidR="00365AA9" w:rsidRPr="00771B73" w:rsidRDefault="00E36FD5">
            <w:pPr>
              <w:shd w:val="clear" w:color="auto" w:fill="FFFFFF"/>
              <w:spacing w:line="240" w:lineRule="auto"/>
              <w:rPr>
                <w:rFonts w:cs="Times New Roman"/>
                <w:szCs w:val="20"/>
                <w:lang w:val="pt-PT"/>
              </w:rPr>
            </w:pPr>
            <w:r w:rsidRPr="00771B73">
              <w:rPr>
                <w:rFonts w:cs="Times New Roman"/>
                <w:szCs w:val="20"/>
                <w:lang w:val="pt-PT"/>
              </w:rPr>
              <w:t>“J150”</w:t>
            </w:r>
          </w:p>
        </w:tc>
        <w:tc>
          <w:tcPr>
            <w:tcW w:w="12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87BB738" w14:textId="77777777" w:rsidR="00365AA9" w:rsidRPr="00771B73" w:rsidRDefault="00E36FD5">
            <w:pPr>
              <w:shd w:val="clear" w:color="auto" w:fill="FFFFFF"/>
              <w:spacing w:line="240" w:lineRule="auto"/>
              <w:rPr>
                <w:rFonts w:cs="Times New Roman"/>
                <w:szCs w:val="20"/>
                <w:lang w:val="pt-PT"/>
              </w:rPr>
            </w:pPr>
            <w:r w:rsidRPr="00771B73">
              <w:rPr>
                <w:rFonts w:cs="Times New Roman"/>
                <w:szCs w:val="20"/>
                <w:lang w:val="pt-PT"/>
              </w:rPr>
              <w:t>Sim</w:t>
            </w:r>
          </w:p>
        </w:tc>
        <w:tc>
          <w:tcPr>
            <w:tcW w:w="25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D30BAE9" w14:textId="77777777" w:rsidR="00365AA9" w:rsidRPr="00771B73" w:rsidRDefault="00E36FD5">
            <w:pPr>
              <w:shd w:val="clear" w:color="auto" w:fill="FFFFFF"/>
              <w:spacing w:line="240" w:lineRule="auto"/>
              <w:rPr>
                <w:rFonts w:cs="Times New Roman"/>
                <w:szCs w:val="20"/>
                <w:lang w:val="pt-PT"/>
              </w:rPr>
            </w:pPr>
            <w:r w:rsidRPr="00771B73">
              <w:rPr>
                <w:rFonts w:cs="Times New Roman"/>
                <w:szCs w:val="20"/>
                <w:lang w:val="pt-PT"/>
              </w:rPr>
              <w:t>-</w:t>
            </w:r>
          </w:p>
        </w:tc>
      </w:tr>
      <w:tr w:rsidR="00FE47DB" w:rsidRPr="00771B73" w14:paraId="77C04C04" w14:textId="77777777" w:rsidTr="003B0C2F">
        <w:trPr>
          <w:jc w:val="center"/>
        </w:trPr>
        <w:tc>
          <w:tcPr>
            <w:tcW w:w="4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E816179" w14:textId="24465267" w:rsidR="00FE47DB" w:rsidRPr="007F55F6" w:rsidRDefault="00FE47DB">
            <w:pPr>
              <w:shd w:val="clear" w:color="auto" w:fill="FFFFFF"/>
              <w:spacing w:line="240" w:lineRule="auto"/>
              <w:rPr>
                <w:rFonts w:cs="Times New Roman"/>
                <w:szCs w:val="20"/>
                <w:highlight w:val="yellow"/>
              </w:rPr>
            </w:pPr>
            <w:r w:rsidRPr="007F55F6">
              <w:rPr>
                <w:rFonts w:cs="Times New Roman"/>
                <w:szCs w:val="20"/>
                <w:highlight w:val="yellow"/>
              </w:rPr>
              <w:t>02</w:t>
            </w:r>
          </w:p>
        </w:tc>
        <w:tc>
          <w:tcPr>
            <w:tcW w:w="19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4852B4F" w14:textId="6D3F793F" w:rsidR="00FE47DB" w:rsidRPr="00FE47DB" w:rsidRDefault="00FE47DB">
            <w:pPr>
              <w:shd w:val="clear" w:color="auto" w:fill="FFFFFF"/>
              <w:spacing w:line="240" w:lineRule="auto"/>
              <w:jc w:val="both"/>
              <w:rPr>
                <w:rFonts w:cs="Times New Roman"/>
                <w:szCs w:val="20"/>
                <w:highlight w:val="yellow"/>
              </w:rPr>
            </w:pPr>
            <w:r w:rsidRPr="00FE47DB">
              <w:rPr>
                <w:rFonts w:cs="Times New Roman"/>
                <w:szCs w:val="20"/>
                <w:highlight w:val="yellow"/>
              </w:rPr>
              <w:t>NU_ORDEM</w:t>
            </w:r>
          </w:p>
        </w:tc>
        <w:tc>
          <w:tcPr>
            <w:tcW w:w="14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64C2730" w14:textId="77777777" w:rsidR="00FE47DB" w:rsidRDefault="00FE47DB">
            <w:pPr>
              <w:spacing w:line="240" w:lineRule="auto"/>
              <w:rPr>
                <w:rFonts w:cs="Times New Roman"/>
                <w:szCs w:val="20"/>
                <w:highlight w:val="yellow"/>
              </w:rPr>
            </w:pPr>
            <w:r w:rsidRPr="00FE47DB">
              <w:rPr>
                <w:rFonts w:cs="Times New Roman"/>
                <w:szCs w:val="20"/>
                <w:highlight w:val="yellow"/>
              </w:rPr>
              <w:t>Número de ordem da linha na visualização da demonstração.</w:t>
            </w:r>
          </w:p>
          <w:p w14:paraId="13821AD3" w14:textId="77777777" w:rsidR="00531E5E" w:rsidRDefault="00531E5E">
            <w:pPr>
              <w:spacing w:line="240" w:lineRule="auto"/>
              <w:rPr>
                <w:rFonts w:cs="Times New Roman"/>
                <w:szCs w:val="20"/>
                <w:highlight w:val="yellow"/>
              </w:rPr>
            </w:pPr>
          </w:p>
          <w:p w14:paraId="73DB530F" w14:textId="684F299C" w:rsidR="00531E5E" w:rsidRPr="00FE47DB" w:rsidRDefault="00531E5E">
            <w:pPr>
              <w:spacing w:line="240" w:lineRule="auto"/>
              <w:rPr>
                <w:rFonts w:cs="Times New Roman"/>
                <w:szCs w:val="20"/>
                <w:highlight w:val="yellow"/>
              </w:rPr>
            </w:pPr>
            <w:r>
              <w:rPr>
                <w:rFonts w:cs="Times New Roman"/>
                <w:szCs w:val="20"/>
                <w:highlight w:val="yellow"/>
              </w:rPr>
              <w:t>Ordem de apresentação da linha na visualização do registro J150.</w:t>
            </w:r>
          </w:p>
        </w:tc>
        <w:tc>
          <w:tcPr>
            <w:tcW w:w="533"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400E4CBA" w14:textId="636303EF" w:rsidR="00FE47DB" w:rsidRPr="00FE47DB" w:rsidRDefault="00FE47DB">
            <w:pPr>
              <w:shd w:val="clear" w:color="auto" w:fill="FFFFFF"/>
              <w:spacing w:line="240" w:lineRule="auto"/>
              <w:rPr>
                <w:rFonts w:cs="Times New Roman"/>
                <w:szCs w:val="20"/>
                <w:highlight w:val="yellow"/>
                <w:lang w:val="pt-PT"/>
              </w:rPr>
            </w:pPr>
            <w:r w:rsidRPr="00FE47DB">
              <w:rPr>
                <w:rFonts w:cs="Times New Roman"/>
                <w:szCs w:val="20"/>
                <w:highlight w:val="yellow"/>
                <w:lang w:val="pt-PT"/>
              </w:rPr>
              <w:t>N</w:t>
            </w:r>
          </w:p>
        </w:tc>
        <w:tc>
          <w:tcPr>
            <w:tcW w:w="10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FA25328" w14:textId="0E44F308" w:rsidR="00FE47DB" w:rsidRPr="00FE47DB" w:rsidRDefault="00FE47DB">
            <w:pPr>
              <w:shd w:val="clear" w:color="auto" w:fill="FFFFFF"/>
              <w:spacing w:line="240" w:lineRule="auto"/>
              <w:rPr>
                <w:rFonts w:cs="Times New Roman"/>
                <w:szCs w:val="20"/>
                <w:highlight w:val="yellow"/>
                <w:lang w:val="pt-PT"/>
              </w:rPr>
            </w:pPr>
            <w:r w:rsidRPr="00FE47DB">
              <w:rPr>
                <w:rFonts w:cs="Times New Roman"/>
                <w:szCs w:val="20"/>
                <w:highlight w:val="yellow"/>
                <w:lang w:val="pt-PT"/>
              </w:rPr>
              <w:t>019</w:t>
            </w:r>
          </w:p>
        </w:tc>
        <w:tc>
          <w:tcPr>
            <w:tcW w:w="9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15D32B3" w14:textId="062C3780" w:rsidR="00FE47DB" w:rsidRPr="00FE47DB" w:rsidRDefault="00FE47DB">
            <w:pPr>
              <w:shd w:val="clear" w:color="auto" w:fill="FFFFFF"/>
              <w:spacing w:line="240" w:lineRule="auto"/>
              <w:rPr>
                <w:rFonts w:cs="Times New Roman"/>
                <w:szCs w:val="20"/>
                <w:highlight w:val="yellow"/>
                <w:lang w:val="pt-PT"/>
              </w:rPr>
            </w:pPr>
            <w:r w:rsidRPr="00FE47DB">
              <w:rPr>
                <w:rFonts w:cs="Times New Roman"/>
                <w:szCs w:val="20"/>
                <w:highlight w:val="yellow"/>
                <w:lang w:val="pt-PT"/>
              </w:rPr>
              <w:t>-</w:t>
            </w:r>
          </w:p>
        </w:tc>
        <w:tc>
          <w:tcPr>
            <w:tcW w:w="10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F6EB898" w14:textId="6959E8D0" w:rsidR="00FE47DB" w:rsidRPr="00FE47DB" w:rsidRDefault="00FE47DB">
            <w:pPr>
              <w:shd w:val="clear" w:color="auto" w:fill="FFFFFF"/>
              <w:spacing w:line="240" w:lineRule="auto"/>
              <w:rPr>
                <w:rFonts w:cs="Times New Roman"/>
                <w:szCs w:val="20"/>
                <w:highlight w:val="yellow"/>
                <w:lang w:val="pt-PT"/>
              </w:rPr>
            </w:pPr>
            <w:r w:rsidRPr="00FE47DB">
              <w:rPr>
                <w:rFonts w:cs="Times New Roman"/>
                <w:szCs w:val="20"/>
                <w:highlight w:val="yellow"/>
                <w:lang w:val="pt-PT"/>
              </w:rPr>
              <w:t>-</w:t>
            </w:r>
          </w:p>
        </w:tc>
        <w:tc>
          <w:tcPr>
            <w:tcW w:w="12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5AC8892" w14:textId="02767788" w:rsidR="00FE47DB" w:rsidRPr="00FE47DB" w:rsidRDefault="00FE47DB">
            <w:pPr>
              <w:shd w:val="clear" w:color="auto" w:fill="FFFFFF"/>
              <w:spacing w:line="240" w:lineRule="auto"/>
              <w:rPr>
                <w:rFonts w:cs="Times New Roman"/>
                <w:szCs w:val="20"/>
                <w:highlight w:val="yellow"/>
                <w:lang w:val="pt-PT"/>
              </w:rPr>
            </w:pPr>
            <w:r w:rsidRPr="00FE47DB">
              <w:rPr>
                <w:rFonts w:cs="Times New Roman"/>
                <w:szCs w:val="20"/>
                <w:highlight w:val="yellow"/>
                <w:lang w:val="pt-PT"/>
              </w:rPr>
              <w:t>Sim</w:t>
            </w:r>
          </w:p>
        </w:tc>
        <w:tc>
          <w:tcPr>
            <w:tcW w:w="25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7000B5A" w14:textId="15D43BCE" w:rsidR="00FE47DB" w:rsidRPr="00771B73" w:rsidRDefault="00FE47DB">
            <w:pPr>
              <w:shd w:val="clear" w:color="auto" w:fill="FFFFFF"/>
              <w:spacing w:line="240" w:lineRule="auto"/>
              <w:rPr>
                <w:rFonts w:cs="Times New Roman"/>
                <w:szCs w:val="20"/>
                <w:lang w:val="pt-PT"/>
              </w:rPr>
            </w:pPr>
            <w:r w:rsidRPr="00FE47DB">
              <w:rPr>
                <w:rFonts w:cs="Times New Roman"/>
                <w:szCs w:val="20"/>
                <w:highlight w:val="yellow"/>
                <w:lang w:val="pt-PT"/>
              </w:rPr>
              <w:t>-</w:t>
            </w:r>
          </w:p>
        </w:tc>
      </w:tr>
      <w:tr w:rsidR="00365AA9" w:rsidRPr="00771B73" w14:paraId="03A39076" w14:textId="77777777" w:rsidTr="003B0C2F">
        <w:trPr>
          <w:jc w:val="center"/>
        </w:trPr>
        <w:tc>
          <w:tcPr>
            <w:tcW w:w="4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7322943" w14:textId="4A685BA0" w:rsidR="00365AA9" w:rsidRPr="007F55F6" w:rsidRDefault="00E36FD5">
            <w:pPr>
              <w:shd w:val="clear" w:color="auto" w:fill="FFFFFF"/>
              <w:spacing w:line="240" w:lineRule="auto"/>
              <w:rPr>
                <w:rFonts w:cs="Times New Roman"/>
                <w:szCs w:val="20"/>
                <w:highlight w:val="yellow"/>
                <w:lang w:val="pt-PT"/>
              </w:rPr>
            </w:pPr>
            <w:r w:rsidRPr="007F55F6">
              <w:rPr>
                <w:rFonts w:cs="Times New Roman"/>
                <w:szCs w:val="20"/>
                <w:highlight w:val="yellow"/>
                <w:lang w:val="pt-PT"/>
              </w:rPr>
              <w:t>0</w:t>
            </w:r>
            <w:r w:rsidR="00FE47DB" w:rsidRPr="007F55F6">
              <w:rPr>
                <w:rFonts w:cs="Times New Roman"/>
                <w:szCs w:val="20"/>
                <w:highlight w:val="yellow"/>
                <w:lang w:val="pt-PT"/>
              </w:rPr>
              <w:t>3</w:t>
            </w:r>
          </w:p>
        </w:tc>
        <w:tc>
          <w:tcPr>
            <w:tcW w:w="19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A65C62F" w14:textId="77777777" w:rsidR="00365AA9" w:rsidRPr="00771B73" w:rsidRDefault="00E36FD5">
            <w:pPr>
              <w:shd w:val="clear" w:color="auto" w:fill="FFFFFF"/>
              <w:spacing w:line="240" w:lineRule="auto"/>
              <w:jc w:val="both"/>
              <w:rPr>
                <w:rFonts w:cs="Times New Roman"/>
                <w:szCs w:val="20"/>
                <w:lang w:val="pt-PT"/>
              </w:rPr>
            </w:pPr>
            <w:r w:rsidRPr="00771B73">
              <w:rPr>
                <w:rFonts w:cs="Times New Roman"/>
                <w:szCs w:val="20"/>
                <w:lang w:val="pt-PT"/>
              </w:rPr>
              <w:t>COD_AGL</w:t>
            </w:r>
          </w:p>
        </w:tc>
        <w:tc>
          <w:tcPr>
            <w:tcW w:w="14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5347E70" w14:textId="77777777" w:rsidR="00365AA9" w:rsidRPr="00771B73" w:rsidRDefault="00E36FD5">
            <w:pPr>
              <w:spacing w:line="240" w:lineRule="auto"/>
              <w:rPr>
                <w:rFonts w:cs="Times New Roman"/>
                <w:szCs w:val="20"/>
              </w:rPr>
            </w:pPr>
            <w:r w:rsidRPr="00771B73">
              <w:rPr>
                <w:rFonts w:cs="Times New Roman"/>
                <w:szCs w:val="20"/>
              </w:rPr>
              <w:t xml:space="preserve">Código de aglutinação das </w:t>
            </w:r>
            <w:r w:rsidR="003B0C2F" w:rsidRPr="00771B73">
              <w:rPr>
                <w:rFonts w:cs="Times New Roman"/>
                <w:szCs w:val="20"/>
              </w:rPr>
              <w:t>linhas</w:t>
            </w:r>
            <w:r w:rsidRPr="00771B73">
              <w:rPr>
                <w:rFonts w:cs="Times New Roman"/>
                <w:szCs w:val="20"/>
              </w:rPr>
              <w:t>, atribuído pela pessoa jurídica.</w:t>
            </w:r>
          </w:p>
          <w:p w14:paraId="620E8D28" w14:textId="77777777" w:rsidR="00FC33BF" w:rsidRPr="00771B73" w:rsidRDefault="00FC33BF">
            <w:pPr>
              <w:spacing w:line="240" w:lineRule="auto"/>
              <w:rPr>
                <w:rFonts w:cs="Times New Roman"/>
                <w:szCs w:val="20"/>
              </w:rPr>
            </w:pPr>
          </w:p>
          <w:p w14:paraId="4D70C08E" w14:textId="208FDCF9" w:rsidR="00FC33BF" w:rsidRPr="00FE47DB" w:rsidRDefault="00FC33BF">
            <w:pPr>
              <w:spacing w:line="240" w:lineRule="auto"/>
              <w:rPr>
                <w:rFonts w:cs="Times New Roman"/>
                <w:b/>
                <w:szCs w:val="20"/>
              </w:rPr>
            </w:pPr>
            <w:r w:rsidRPr="00771B73">
              <w:rPr>
                <w:rFonts w:cs="Times New Roman"/>
                <w:b/>
                <w:szCs w:val="20"/>
              </w:rPr>
              <w:t>Observação: Caso o indicador de código de aglutinação seja totalizador (T), o código de aglutinação deve ser informado, mas não deve estar cadastrado no registro I052 – os códigos de aglutinação informados no registro I052 são somente para contas analíticas.</w:t>
            </w:r>
          </w:p>
        </w:tc>
        <w:tc>
          <w:tcPr>
            <w:tcW w:w="533"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7997EC5C" w14:textId="77777777" w:rsidR="00365AA9" w:rsidRPr="00771B73" w:rsidRDefault="00E36FD5">
            <w:pPr>
              <w:shd w:val="clear" w:color="auto" w:fill="FFFFFF"/>
              <w:spacing w:line="240" w:lineRule="auto"/>
              <w:rPr>
                <w:rFonts w:cs="Times New Roman"/>
                <w:szCs w:val="20"/>
              </w:rPr>
            </w:pPr>
            <w:r w:rsidRPr="00771B73">
              <w:rPr>
                <w:rFonts w:cs="Times New Roman"/>
                <w:szCs w:val="20"/>
              </w:rPr>
              <w:t>C</w:t>
            </w:r>
          </w:p>
        </w:tc>
        <w:tc>
          <w:tcPr>
            <w:tcW w:w="10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4539163"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c>
          <w:tcPr>
            <w:tcW w:w="9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4FD687F"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c>
          <w:tcPr>
            <w:tcW w:w="10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89E8856"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c>
          <w:tcPr>
            <w:tcW w:w="12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4E1078F" w14:textId="77777777" w:rsidR="00365AA9" w:rsidRPr="00771B73" w:rsidRDefault="00E36FD5">
            <w:pPr>
              <w:shd w:val="clear" w:color="auto" w:fill="FFFFFF"/>
              <w:spacing w:line="240" w:lineRule="auto"/>
              <w:rPr>
                <w:rFonts w:cs="Times New Roman"/>
                <w:szCs w:val="20"/>
                <w:lang w:val="pt-PT"/>
              </w:rPr>
            </w:pPr>
            <w:r w:rsidRPr="00771B73">
              <w:rPr>
                <w:rFonts w:cs="Times New Roman"/>
                <w:szCs w:val="20"/>
                <w:lang w:val="pt-PT"/>
              </w:rPr>
              <w:t>Não</w:t>
            </w:r>
          </w:p>
        </w:tc>
        <w:tc>
          <w:tcPr>
            <w:tcW w:w="25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7EBDB42" w14:textId="77777777" w:rsidR="00365AA9" w:rsidRPr="00771B73" w:rsidRDefault="00E36FD5">
            <w:pPr>
              <w:shd w:val="clear" w:color="auto" w:fill="FFFFFF"/>
              <w:spacing w:line="240" w:lineRule="auto"/>
              <w:rPr>
                <w:rFonts w:cs="Times New Roman"/>
                <w:szCs w:val="20"/>
              </w:rPr>
            </w:pPr>
            <w:r w:rsidRPr="00771B73">
              <w:rPr>
                <w:rFonts w:cs="Times New Roman"/>
                <w:szCs w:val="20"/>
              </w:rPr>
              <w:t>[REGRA_COD_AGL_</w:t>
            </w:r>
          </w:p>
          <w:p w14:paraId="0EEB49B2" w14:textId="77777777" w:rsidR="00E40AB4" w:rsidRPr="00771B73" w:rsidRDefault="00E40AB4">
            <w:pPr>
              <w:shd w:val="clear" w:color="auto" w:fill="FFFFFF"/>
              <w:spacing w:line="240" w:lineRule="auto"/>
              <w:rPr>
                <w:rFonts w:cs="Times New Roman"/>
                <w:szCs w:val="20"/>
              </w:rPr>
            </w:pPr>
            <w:r w:rsidRPr="00771B73">
              <w:rPr>
                <w:rFonts w:cs="Times New Roman"/>
                <w:szCs w:val="20"/>
              </w:rPr>
              <w:t>IGUAL_COD_AGL_</w:t>
            </w:r>
          </w:p>
          <w:p w14:paraId="1E473271" w14:textId="2ADB5642" w:rsidR="00365AA9" w:rsidRPr="00771B73" w:rsidRDefault="00E40AB4">
            <w:pPr>
              <w:shd w:val="clear" w:color="auto" w:fill="FFFFFF"/>
              <w:spacing w:line="240" w:lineRule="auto"/>
              <w:rPr>
                <w:rFonts w:cs="Times New Roman"/>
                <w:szCs w:val="20"/>
              </w:rPr>
            </w:pPr>
            <w:r w:rsidRPr="00771B73">
              <w:rPr>
                <w:rFonts w:cs="Times New Roman"/>
                <w:szCs w:val="20"/>
              </w:rPr>
              <w:t>SUPERIOR</w:t>
            </w:r>
            <w:r w:rsidR="00E36FD5" w:rsidRPr="00771B73">
              <w:rPr>
                <w:rFonts w:cs="Times New Roman"/>
                <w:szCs w:val="20"/>
              </w:rPr>
              <w:t>]</w:t>
            </w:r>
          </w:p>
          <w:p w14:paraId="2C66ED1F" w14:textId="77777777" w:rsidR="00365AA9" w:rsidRPr="00771B73" w:rsidRDefault="00365AA9">
            <w:pPr>
              <w:shd w:val="clear" w:color="auto" w:fill="FFFFFF"/>
              <w:spacing w:line="240" w:lineRule="auto"/>
              <w:rPr>
                <w:rFonts w:cs="Times New Roman"/>
                <w:szCs w:val="20"/>
              </w:rPr>
            </w:pPr>
          </w:p>
        </w:tc>
      </w:tr>
      <w:tr w:rsidR="003B0C2F" w:rsidRPr="00771B73" w14:paraId="212D62CB" w14:textId="77777777" w:rsidTr="003B0C2F">
        <w:trPr>
          <w:trHeight w:val="166"/>
          <w:jc w:val="center"/>
        </w:trPr>
        <w:tc>
          <w:tcPr>
            <w:tcW w:w="4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FA36820" w14:textId="54A6048E" w:rsidR="003B0C2F" w:rsidRPr="007F55F6" w:rsidRDefault="003B0C2F" w:rsidP="00E825B1">
            <w:pPr>
              <w:shd w:val="clear" w:color="auto" w:fill="FFFFFF"/>
              <w:spacing w:line="240" w:lineRule="auto"/>
              <w:rPr>
                <w:rFonts w:cs="Times New Roman"/>
                <w:szCs w:val="20"/>
                <w:highlight w:val="yellow"/>
                <w:lang w:val="pt-PT"/>
              </w:rPr>
            </w:pPr>
            <w:r w:rsidRPr="007F55F6">
              <w:rPr>
                <w:rFonts w:cs="Times New Roman"/>
                <w:szCs w:val="20"/>
                <w:highlight w:val="yellow"/>
                <w:lang w:val="pt-PT"/>
              </w:rPr>
              <w:t>0</w:t>
            </w:r>
            <w:r w:rsidR="00FE47DB" w:rsidRPr="007F55F6">
              <w:rPr>
                <w:rFonts w:cs="Times New Roman"/>
                <w:szCs w:val="20"/>
                <w:highlight w:val="yellow"/>
                <w:lang w:val="pt-PT"/>
              </w:rPr>
              <w:t>4</w:t>
            </w:r>
          </w:p>
        </w:tc>
        <w:tc>
          <w:tcPr>
            <w:tcW w:w="19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ADE8345" w14:textId="77777777" w:rsidR="003B0C2F" w:rsidRPr="00771B73" w:rsidRDefault="003B0C2F" w:rsidP="00E825B1">
            <w:pPr>
              <w:shd w:val="clear" w:color="auto" w:fill="FFFFFF"/>
              <w:spacing w:line="240" w:lineRule="auto"/>
              <w:jc w:val="both"/>
              <w:rPr>
                <w:rFonts w:cs="Times New Roman"/>
                <w:szCs w:val="20"/>
                <w:lang w:val="pt-PT"/>
              </w:rPr>
            </w:pPr>
            <w:r w:rsidRPr="00771B73">
              <w:rPr>
                <w:rFonts w:cs="Times New Roman"/>
                <w:szCs w:val="20"/>
                <w:lang w:val="pt-PT"/>
              </w:rPr>
              <w:t>IND_COD_AGL</w:t>
            </w:r>
          </w:p>
        </w:tc>
        <w:tc>
          <w:tcPr>
            <w:tcW w:w="14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55EBA44" w14:textId="77777777" w:rsidR="003B0C2F" w:rsidRPr="00771B73" w:rsidRDefault="003B0C2F" w:rsidP="00E825B1">
            <w:pPr>
              <w:spacing w:line="240" w:lineRule="auto"/>
              <w:rPr>
                <w:rFonts w:cs="Times New Roman"/>
                <w:szCs w:val="20"/>
              </w:rPr>
            </w:pPr>
            <w:r w:rsidRPr="00771B73">
              <w:rPr>
                <w:rFonts w:cs="Times New Roman"/>
                <w:szCs w:val="20"/>
              </w:rPr>
              <w:t>Indicador do tipo de código de aglutinação das linhas:</w:t>
            </w:r>
          </w:p>
          <w:p w14:paraId="7E1CB87D" w14:textId="77777777" w:rsidR="003B0C2F" w:rsidRPr="00771B73" w:rsidRDefault="003B0C2F" w:rsidP="00E825B1">
            <w:pPr>
              <w:spacing w:line="240" w:lineRule="auto"/>
              <w:rPr>
                <w:rFonts w:cs="Times New Roman"/>
                <w:szCs w:val="20"/>
              </w:rPr>
            </w:pPr>
            <w:r w:rsidRPr="00771B73">
              <w:rPr>
                <w:rFonts w:cs="Times New Roman"/>
                <w:szCs w:val="20"/>
              </w:rPr>
              <w:t>T – Totalizador (nível que totaliza um ou mais níveis inferiores da demonstração financeira)</w:t>
            </w:r>
          </w:p>
          <w:p w14:paraId="2EDE81EE" w14:textId="77777777" w:rsidR="003B0C2F" w:rsidRPr="00771B73" w:rsidRDefault="003B0C2F" w:rsidP="00E825B1">
            <w:pPr>
              <w:spacing w:line="240" w:lineRule="auto"/>
              <w:rPr>
                <w:rFonts w:cs="Times New Roman"/>
                <w:szCs w:val="20"/>
              </w:rPr>
            </w:pPr>
            <w:r w:rsidRPr="00771B73">
              <w:rPr>
                <w:rFonts w:cs="Times New Roman"/>
                <w:szCs w:val="20"/>
              </w:rPr>
              <w:t>D – Detalhe (nível mais detalhado da demonstração financeira)</w:t>
            </w:r>
          </w:p>
        </w:tc>
        <w:tc>
          <w:tcPr>
            <w:tcW w:w="533"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292B5E4E" w14:textId="77777777" w:rsidR="003B0C2F" w:rsidRPr="00771B73" w:rsidRDefault="003B0C2F" w:rsidP="00E825B1">
            <w:pPr>
              <w:shd w:val="clear" w:color="auto" w:fill="FFFFFF"/>
              <w:spacing w:line="240" w:lineRule="auto"/>
              <w:rPr>
                <w:rFonts w:cs="Times New Roman"/>
                <w:szCs w:val="20"/>
              </w:rPr>
            </w:pPr>
            <w:r w:rsidRPr="00771B73">
              <w:rPr>
                <w:rFonts w:cs="Times New Roman"/>
                <w:szCs w:val="20"/>
              </w:rPr>
              <w:t>C</w:t>
            </w:r>
          </w:p>
        </w:tc>
        <w:tc>
          <w:tcPr>
            <w:tcW w:w="10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FCD9DD0" w14:textId="77777777" w:rsidR="003B0C2F" w:rsidRPr="00771B73" w:rsidRDefault="003B0C2F" w:rsidP="00E825B1">
            <w:pPr>
              <w:shd w:val="clear" w:color="auto" w:fill="FFFFFF"/>
              <w:spacing w:line="240" w:lineRule="auto"/>
              <w:rPr>
                <w:rFonts w:cs="Times New Roman"/>
                <w:szCs w:val="20"/>
              </w:rPr>
            </w:pPr>
            <w:r w:rsidRPr="00771B73">
              <w:rPr>
                <w:rFonts w:cs="Times New Roman"/>
                <w:szCs w:val="20"/>
              </w:rPr>
              <w:t>001</w:t>
            </w:r>
          </w:p>
        </w:tc>
        <w:tc>
          <w:tcPr>
            <w:tcW w:w="9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E2C3FB5" w14:textId="77777777" w:rsidR="003B0C2F" w:rsidRPr="00771B73" w:rsidRDefault="003B0C2F" w:rsidP="00E825B1">
            <w:pPr>
              <w:shd w:val="clear" w:color="auto" w:fill="FFFFFF"/>
              <w:spacing w:line="240" w:lineRule="auto"/>
              <w:rPr>
                <w:rFonts w:cs="Times New Roman"/>
                <w:szCs w:val="20"/>
              </w:rPr>
            </w:pPr>
            <w:r w:rsidRPr="00771B73">
              <w:rPr>
                <w:rFonts w:cs="Times New Roman"/>
                <w:szCs w:val="20"/>
              </w:rPr>
              <w:t>-</w:t>
            </w:r>
          </w:p>
        </w:tc>
        <w:tc>
          <w:tcPr>
            <w:tcW w:w="10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294C211" w14:textId="77777777" w:rsidR="003B0C2F" w:rsidRPr="00771B73" w:rsidRDefault="003B0C2F" w:rsidP="00E825B1">
            <w:pPr>
              <w:shd w:val="clear" w:color="auto" w:fill="FFFFFF"/>
              <w:spacing w:line="240" w:lineRule="auto"/>
              <w:rPr>
                <w:rFonts w:cs="Times New Roman"/>
                <w:szCs w:val="20"/>
              </w:rPr>
            </w:pPr>
            <w:r w:rsidRPr="00771B73">
              <w:rPr>
                <w:rFonts w:cs="Times New Roman"/>
                <w:szCs w:val="20"/>
              </w:rPr>
              <w:t>[“T”,“D”]</w:t>
            </w:r>
          </w:p>
        </w:tc>
        <w:tc>
          <w:tcPr>
            <w:tcW w:w="12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FE5F2AC" w14:textId="77777777" w:rsidR="003B0C2F" w:rsidRPr="00771B73" w:rsidRDefault="003B0C2F" w:rsidP="00E825B1">
            <w:pPr>
              <w:shd w:val="clear" w:color="auto" w:fill="FFFFFF"/>
              <w:spacing w:line="240" w:lineRule="auto"/>
              <w:rPr>
                <w:rFonts w:cs="Times New Roman"/>
                <w:szCs w:val="20"/>
              </w:rPr>
            </w:pPr>
            <w:r w:rsidRPr="00771B73">
              <w:rPr>
                <w:rFonts w:cs="Times New Roman"/>
                <w:szCs w:val="20"/>
              </w:rPr>
              <w:t>Sim</w:t>
            </w:r>
          </w:p>
        </w:tc>
        <w:tc>
          <w:tcPr>
            <w:tcW w:w="25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39B8AED" w14:textId="77777777" w:rsidR="003B0C2F" w:rsidRPr="00771B73" w:rsidRDefault="003B0C2F" w:rsidP="00E825B1">
            <w:pPr>
              <w:shd w:val="clear" w:color="auto" w:fill="FFFFFF"/>
              <w:spacing w:line="240" w:lineRule="auto"/>
              <w:rPr>
                <w:rFonts w:cs="Times New Roman"/>
                <w:szCs w:val="20"/>
              </w:rPr>
            </w:pPr>
            <w:r w:rsidRPr="00771B73">
              <w:rPr>
                <w:rFonts w:cs="Times New Roman"/>
                <w:szCs w:val="20"/>
              </w:rPr>
              <w:t>-</w:t>
            </w:r>
          </w:p>
        </w:tc>
      </w:tr>
      <w:tr w:rsidR="00365AA9" w:rsidRPr="00771B73" w14:paraId="71EF2436" w14:textId="77777777" w:rsidTr="003B0C2F">
        <w:trPr>
          <w:jc w:val="center"/>
        </w:trPr>
        <w:tc>
          <w:tcPr>
            <w:tcW w:w="4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4E9BC4F" w14:textId="0A3AADD6" w:rsidR="00365AA9" w:rsidRPr="007F55F6" w:rsidRDefault="00E36FD5">
            <w:pPr>
              <w:shd w:val="clear" w:color="auto" w:fill="FFFFFF"/>
              <w:spacing w:line="240" w:lineRule="auto"/>
              <w:rPr>
                <w:rFonts w:cs="Times New Roman"/>
                <w:szCs w:val="20"/>
                <w:highlight w:val="yellow"/>
              </w:rPr>
            </w:pPr>
            <w:r w:rsidRPr="007F55F6">
              <w:rPr>
                <w:rFonts w:cs="Times New Roman"/>
                <w:szCs w:val="20"/>
                <w:highlight w:val="yellow"/>
              </w:rPr>
              <w:t>0</w:t>
            </w:r>
            <w:r w:rsidR="00FE47DB" w:rsidRPr="007F55F6">
              <w:rPr>
                <w:rFonts w:cs="Times New Roman"/>
                <w:szCs w:val="20"/>
                <w:highlight w:val="yellow"/>
              </w:rPr>
              <w:t>5</w:t>
            </w:r>
          </w:p>
        </w:tc>
        <w:tc>
          <w:tcPr>
            <w:tcW w:w="19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5E9FA72" w14:textId="77777777" w:rsidR="00365AA9" w:rsidRPr="00771B73" w:rsidRDefault="00E36FD5">
            <w:pPr>
              <w:shd w:val="clear" w:color="auto" w:fill="FFFFFF"/>
              <w:spacing w:line="240" w:lineRule="auto"/>
              <w:jc w:val="both"/>
              <w:rPr>
                <w:rFonts w:cs="Times New Roman"/>
                <w:szCs w:val="20"/>
              </w:rPr>
            </w:pPr>
            <w:r w:rsidRPr="00771B73">
              <w:rPr>
                <w:rFonts w:cs="Times New Roman"/>
                <w:szCs w:val="20"/>
              </w:rPr>
              <w:t>NIVEL_AGL</w:t>
            </w:r>
          </w:p>
        </w:tc>
        <w:tc>
          <w:tcPr>
            <w:tcW w:w="14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C398F6C" w14:textId="77777777" w:rsidR="00365AA9" w:rsidRPr="00771B73" w:rsidRDefault="00E36FD5">
            <w:pPr>
              <w:spacing w:line="240" w:lineRule="auto"/>
              <w:rPr>
                <w:rFonts w:cs="Times New Roman"/>
                <w:szCs w:val="20"/>
              </w:rPr>
            </w:pPr>
            <w:r w:rsidRPr="00771B73">
              <w:rPr>
                <w:rFonts w:cs="Times New Roman"/>
                <w:szCs w:val="20"/>
              </w:rPr>
              <w:t>Nível do Código de aglutinação (mesmo conceito do plano de contas – Registro I050).</w:t>
            </w:r>
          </w:p>
        </w:tc>
        <w:tc>
          <w:tcPr>
            <w:tcW w:w="533"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47402249" w14:textId="77777777" w:rsidR="00365AA9" w:rsidRPr="00771B73" w:rsidRDefault="00E36FD5">
            <w:pPr>
              <w:shd w:val="clear" w:color="auto" w:fill="FFFFFF"/>
              <w:spacing w:line="240" w:lineRule="auto"/>
              <w:rPr>
                <w:rFonts w:cs="Times New Roman"/>
                <w:szCs w:val="20"/>
              </w:rPr>
            </w:pPr>
            <w:r w:rsidRPr="00771B73">
              <w:rPr>
                <w:rFonts w:cs="Times New Roman"/>
                <w:szCs w:val="20"/>
              </w:rPr>
              <w:t>N</w:t>
            </w:r>
          </w:p>
        </w:tc>
        <w:tc>
          <w:tcPr>
            <w:tcW w:w="10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27034B2"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c>
          <w:tcPr>
            <w:tcW w:w="9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5A252E7"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c>
          <w:tcPr>
            <w:tcW w:w="10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F533146"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c>
          <w:tcPr>
            <w:tcW w:w="12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596349B" w14:textId="77777777" w:rsidR="00365AA9" w:rsidRPr="00771B73" w:rsidRDefault="00E36FD5">
            <w:pPr>
              <w:shd w:val="clear" w:color="auto" w:fill="FFFFFF"/>
              <w:spacing w:line="240" w:lineRule="auto"/>
              <w:rPr>
                <w:rFonts w:cs="Times New Roman"/>
                <w:szCs w:val="20"/>
                <w:lang w:val="pt-PT"/>
              </w:rPr>
            </w:pPr>
            <w:r w:rsidRPr="00771B73">
              <w:rPr>
                <w:rFonts w:cs="Times New Roman"/>
                <w:szCs w:val="20"/>
                <w:lang w:val="pt-PT"/>
              </w:rPr>
              <w:t>Sim</w:t>
            </w:r>
          </w:p>
        </w:tc>
        <w:tc>
          <w:tcPr>
            <w:tcW w:w="25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FEEA9B1" w14:textId="77777777" w:rsidR="00365AA9" w:rsidRPr="00771B73" w:rsidRDefault="003B0C2F">
            <w:pPr>
              <w:shd w:val="clear" w:color="auto" w:fill="FFFFFF"/>
              <w:spacing w:line="240" w:lineRule="auto"/>
              <w:rPr>
                <w:rFonts w:cs="Times New Roman"/>
                <w:szCs w:val="20"/>
              </w:rPr>
            </w:pPr>
            <w:r w:rsidRPr="00771B73">
              <w:rPr>
                <w:rFonts w:cs="Times New Roman"/>
                <w:szCs w:val="20"/>
              </w:rPr>
              <w:t>[REGRA_MAIOR_QUE</w:t>
            </w:r>
          </w:p>
          <w:p w14:paraId="6456A4E2" w14:textId="77777777" w:rsidR="003B0C2F" w:rsidRPr="00771B73" w:rsidRDefault="003B0C2F">
            <w:pPr>
              <w:shd w:val="clear" w:color="auto" w:fill="FFFFFF"/>
              <w:spacing w:line="240" w:lineRule="auto"/>
              <w:rPr>
                <w:rFonts w:cs="Times New Roman"/>
                <w:szCs w:val="20"/>
              </w:rPr>
            </w:pPr>
            <w:r w:rsidRPr="00771B73">
              <w:rPr>
                <w:rFonts w:cs="Times New Roman"/>
                <w:szCs w:val="20"/>
              </w:rPr>
              <w:t>_ZERO]</w:t>
            </w:r>
          </w:p>
          <w:p w14:paraId="05B32B1F" w14:textId="77777777" w:rsidR="003B0C2F" w:rsidRPr="00771B73" w:rsidRDefault="003B0C2F">
            <w:pPr>
              <w:shd w:val="clear" w:color="auto" w:fill="FFFFFF"/>
              <w:spacing w:line="240" w:lineRule="auto"/>
              <w:rPr>
                <w:rFonts w:cs="Times New Roman"/>
                <w:szCs w:val="20"/>
              </w:rPr>
            </w:pPr>
          </w:p>
          <w:p w14:paraId="4E9183CA" w14:textId="77777777" w:rsidR="003B0C2F" w:rsidRPr="00771B73" w:rsidRDefault="003B0C2F">
            <w:pPr>
              <w:shd w:val="clear" w:color="auto" w:fill="FFFFFF"/>
              <w:spacing w:line="240" w:lineRule="auto"/>
              <w:rPr>
                <w:rFonts w:cs="Times New Roman"/>
                <w:szCs w:val="20"/>
              </w:rPr>
            </w:pPr>
            <w:r w:rsidRPr="00771B73">
              <w:rPr>
                <w:rFonts w:cs="Times New Roman"/>
                <w:szCs w:val="20"/>
              </w:rPr>
              <w:t>[REGRA_VALIDA_</w:t>
            </w:r>
          </w:p>
          <w:p w14:paraId="3E6CE08C" w14:textId="2F97BCE7" w:rsidR="003B0C2F" w:rsidRPr="00771B73" w:rsidRDefault="003B0C2F">
            <w:pPr>
              <w:shd w:val="clear" w:color="auto" w:fill="FFFFFF"/>
              <w:spacing w:line="240" w:lineRule="auto"/>
              <w:rPr>
                <w:rFonts w:cs="Times New Roman"/>
                <w:szCs w:val="20"/>
              </w:rPr>
            </w:pPr>
            <w:r w:rsidRPr="00771B73">
              <w:rPr>
                <w:rFonts w:cs="Times New Roman"/>
                <w:szCs w:val="20"/>
              </w:rPr>
              <w:t>NIVEL_AGL]</w:t>
            </w:r>
          </w:p>
        </w:tc>
      </w:tr>
      <w:tr w:rsidR="003B0C2F" w:rsidRPr="00771B73" w14:paraId="5B5244DA" w14:textId="77777777" w:rsidTr="003B0C2F">
        <w:trPr>
          <w:trHeight w:val="166"/>
          <w:jc w:val="center"/>
        </w:trPr>
        <w:tc>
          <w:tcPr>
            <w:tcW w:w="4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10663D6" w14:textId="0A1FE3AB" w:rsidR="003B0C2F" w:rsidRPr="007F55F6" w:rsidRDefault="003B0C2F" w:rsidP="00E825B1">
            <w:pPr>
              <w:shd w:val="clear" w:color="auto" w:fill="FFFFFF"/>
              <w:spacing w:line="240" w:lineRule="auto"/>
              <w:rPr>
                <w:rFonts w:cs="Times New Roman"/>
                <w:szCs w:val="20"/>
                <w:highlight w:val="yellow"/>
              </w:rPr>
            </w:pPr>
            <w:r w:rsidRPr="007F55F6">
              <w:rPr>
                <w:rFonts w:cs="Times New Roman"/>
                <w:szCs w:val="20"/>
                <w:highlight w:val="yellow"/>
              </w:rPr>
              <w:t>0</w:t>
            </w:r>
            <w:r w:rsidR="00FE47DB" w:rsidRPr="007F55F6">
              <w:rPr>
                <w:rFonts w:cs="Times New Roman"/>
                <w:szCs w:val="20"/>
                <w:highlight w:val="yellow"/>
              </w:rPr>
              <w:t>6</w:t>
            </w:r>
          </w:p>
        </w:tc>
        <w:tc>
          <w:tcPr>
            <w:tcW w:w="19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D30F2FE" w14:textId="77777777" w:rsidR="003B0C2F" w:rsidRPr="00771B73" w:rsidRDefault="003B0C2F" w:rsidP="00E825B1">
            <w:pPr>
              <w:shd w:val="clear" w:color="auto" w:fill="FFFFFF"/>
              <w:spacing w:line="240" w:lineRule="auto"/>
              <w:jc w:val="both"/>
              <w:rPr>
                <w:rFonts w:cs="Times New Roman"/>
                <w:szCs w:val="20"/>
                <w:lang w:val="pt-PT"/>
              </w:rPr>
            </w:pPr>
            <w:r w:rsidRPr="00771B73">
              <w:rPr>
                <w:rFonts w:cs="Times New Roman"/>
                <w:szCs w:val="20"/>
                <w:lang w:val="pt-PT"/>
              </w:rPr>
              <w:t>COD_AGL_SUP</w:t>
            </w:r>
          </w:p>
        </w:tc>
        <w:tc>
          <w:tcPr>
            <w:tcW w:w="14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9E6C37A" w14:textId="77777777" w:rsidR="003B0C2F" w:rsidRPr="00771B73" w:rsidRDefault="003B0C2F" w:rsidP="00E825B1">
            <w:pPr>
              <w:spacing w:line="240" w:lineRule="auto"/>
              <w:rPr>
                <w:rFonts w:cs="Times New Roman"/>
                <w:szCs w:val="20"/>
              </w:rPr>
            </w:pPr>
            <w:r w:rsidRPr="00771B73">
              <w:rPr>
                <w:rFonts w:cs="Times New Roman"/>
                <w:szCs w:val="20"/>
              </w:rPr>
              <w:t>Código de aglutinação sintético/grupo de código de aglutinação de nível superior.</w:t>
            </w:r>
          </w:p>
        </w:tc>
        <w:tc>
          <w:tcPr>
            <w:tcW w:w="533"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34E60AEB" w14:textId="77777777" w:rsidR="003B0C2F" w:rsidRPr="00771B73" w:rsidRDefault="003B0C2F" w:rsidP="00E825B1">
            <w:pPr>
              <w:shd w:val="clear" w:color="auto" w:fill="FFFFFF"/>
              <w:spacing w:line="240" w:lineRule="auto"/>
              <w:rPr>
                <w:rFonts w:cs="Times New Roman"/>
                <w:szCs w:val="20"/>
              </w:rPr>
            </w:pPr>
            <w:r w:rsidRPr="00771B73">
              <w:rPr>
                <w:rFonts w:cs="Times New Roman"/>
                <w:szCs w:val="20"/>
              </w:rPr>
              <w:t>C</w:t>
            </w:r>
          </w:p>
        </w:tc>
        <w:tc>
          <w:tcPr>
            <w:tcW w:w="10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83DACEA" w14:textId="77777777" w:rsidR="003B0C2F" w:rsidRPr="00771B73" w:rsidRDefault="003B0C2F" w:rsidP="00E825B1">
            <w:pPr>
              <w:shd w:val="clear" w:color="auto" w:fill="FFFFFF"/>
              <w:spacing w:line="240" w:lineRule="auto"/>
              <w:rPr>
                <w:rFonts w:cs="Times New Roman"/>
                <w:szCs w:val="20"/>
                <w:lang w:val="pt-PT"/>
              </w:rPr>
            </w:pPr>
            <w:r w:rsidRPr="00771B73">
              <w:rPr>
                <w:rFonts w:cs="Times New Roman"/>
                <w:szCs w:val="20"/>
                <w:lang w:val="pt-PT"/>
              </w:rPr>
              <w:t>-</w:t>
            </w:r>
          </w:p>
        </w:tc>
        <w:tc>
          <w:tcPr>
            <w:tcW w:w="9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11F7B26" w14:textId="77777777" w:rsidR="003B0C2F" w:rsidRPr="00771B73" w:rsidRDefault="003B0C2F" w:rsidP="00E825B1">
            <w:pPr>
              <w:shd w:val="clear" w:color="auto" w:fill="FFFFFF"/>
              <w:spacing w:line="240" w:lineRule="auto"/>
              <w:rPr>
                <w:rFonts w:cs="Times New Roman"/>
                <w:szCs w:val="20"/>
                <w:lang w:val="pt-PT"/>
              </w:rPr>
            </w:pPr>
            <w:r w:rsidRPr="00771B73">
              <w:rPr>
                <w:rFonts w:cs="Times New Roman"/>
                <w:szCs w:val="20"/>
                <w:lang w:val="pt-PT"/>
              </w:rPr>
              <w:t>-</w:t>
            </w:r>
          </w:p>
        </w:tc>
        <w:tc>
          <w:tcPr>
            <w:tcW w:w="10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FC4619B" w14:textId="77777777" w:rsidR="003B0C2F" w:rsidRPr="00771B73" w:rsidRDefault="003B0C2F" w:rsidP="00E825B1">
            <w:pPr>
              <w:shd w:val="clear" w:color="auto" w:fill="FFFFFF"/>
              <w:spacing w:line="240" w:lineRule="auto"/>
              <w:rPr>
                <w:rFonts w:cs="Times New Roman"/>
                <w:szCs w:val="20"/>
                <w:lang w:val="pt-PT"/>
              </w:rPr>
            </w:pPr>
            <w:r w:rsidRPr="00771B73">
              <w:rPr>
                <w:rFonts w:cs="Times New Roman"/>
                <w:szCs w:val="20"/>
                <w:lang w:val="pt-PT"/>
              </w:rPr>
              <w:t>-</w:t>
            </w:r>
          </w:p>
        </w:tc>
        <w:tc>
          <w:tcPr>
            <w:tcW w:w="12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BE15A71" w14:textId="77777777" w:rsidR="003B0C2F" w:rsidRPr="00771B73" w:rsidRDefault="003B0C2F" w:rsidP="00E825B1">
            <w:pPr>
              <w:shd w:val="clear" w:color="auto" w:fill="FFFFFF"/>
              <w:spacing w:line="240" w:lineRule="auto"/>
              <w:rPr>
                <w:rFonts w:cs="Times New Roman"/>
                <w:szCs w:val="20"/>
                <w:lang w:val="pt-PT"/>
              </w:rPr>
            </w:pPr>
            <w:r w:rsidRPr="00771B73">
              <w:rPr>
                <w:rFonts w:cs="Times New Roman"/>
                <w:szCs w:val="20"/>
                <w:lang w:val="pt-PT"/>
              </w:rPr>
              <w:t>Não</w:t>
            </w:r>
          </w:p>
        </w:tc>
        <w:tc>
          <w:tcPr>
            <w:tcW w:w="25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F576070" w14:textId="77777777" w:rsidR="003B0C2F" w:rsidRPr="00771B73" w:rsidRDefault="003B0C2F" w:rsidP="00E825B1">
            <w:pPr>
              <w:shd w:val="clear" w:color="auto" w:fill="FFFFFF"/>
              <w:spacing w:line="240" w:lineRule="auto"/>
              <w:rPr>
                <w:rFonts w:cs="Times New Roman"/>
                <w:szCs w:val="20"/>
              </w:rPr>
            </w:pPr>
            <w:r w:rsidRPr="00771B73">
              <w:rPr>
                <w:rFonts w:cs="Times New Roman"/>
                <w:szCs w:val="20"/>
              </w:rPr>
              <w:t>[REGRA_COD_AGL_</w:t>
            </w:r>
          </w:p>
          <w:p w14:paraId="361B9C27" w14:textId="77777777" w:rsidR="003B0C2F" w:rsidRPr="00771B73" w:rsidRDefault="003B0C2F" w:rsidP="00E825B1">
            <w:pPr>
              <w:shd w:val="clear" w:color="auto" w:fill="FFFFFF"/>
              <w:spacing w:line="240" w:lineRule="auto"/>
              <w:rPr>
                <w:rFonts w:cs="Times New Roman"/>
                <w:szCs w:val="20"/>
              </w:rPr>
            </w:pPr>
            <w:r w:rsidRPr="00771B73">
              <w:rPr>
                <w:rFonts w:cs="Times New Roman"/>
                <w:szCs w:val="20"/>
              </w:rPr>
              <w:t>SUP_OBRIGATORIO]</w:t>
            </w:r>
          </w:p>
          <w:p w14:paraId="5C425A7C" w14:textId="77777777" w:rsidR="003B0C2F" w:rsidRPr="00771B73" w:rsidRDefault="003B0C2F" w:rsidP="00E825B1">
            <w:pPr>
              <w:shd w:val="clear" w:color="auto" w:fill="FFFFFF"/>
              <w:spacing w:line="240" w:lineRule="auto"/>
              <w:rPr>
                <w:rFonts w:cs="Times New Roman"/>
                <w:szCs w:val="20"/>
              </w:rPr>
            </w:pPr>
          </w:p>
          <w:p w14:paraId="78962A79" w14:textId="77777777" w:rsidR="003B0C2F" w:rsidRPr="00771B73" w:rsidRDefault="003B0C2F" w:rsidP="00E825B1">
            <w:pPr>
              <w:shd w:val="clear" w:color="auto" w:fill="FFFFFF"/>
              <w:spacing w:line="240" w:lineRule="auto"/>
              <w:rPr>
                <w:rFonts w:cs="Times New Roman"/>
                <w:szCs w:val="20"/>
              </w:rPr>
            </w:pPr>
            <w:r w:rsidRPr="00771B73">
              <w:rPr>
                <w:rFonts w:cs="Times New Roman"/>
                <w:szCs w:val="20"/>
              </w:rPr>
              <w:t>[REGRA_COD_AGL_DE</w:t>
            </w:r>
          </w:p>
          <w:p w14:paraId="33E86596" w14:textId="77777777" w:rsidR="003B0C2F" w:rsidRPr="00771B73" w:rsidRDefault="003B0C2F" w:rsidP="00E825B1">
            <w:pPr>
              <w:shd w:val="clear" w:color="auto" w:fill="FFFFFF"/>
              <w:spacing w:line="240" w:lineRule="auto"/>
              <w:rPr>
                <w:rFonts w:cs="Times New Roman"/>
                <w:szCs w:val="20"/>
              </w:rPr>
            </w:pPr>
            <w:r w:rsidRPr="00771B73">
              <w:rPr>
                <w:rFonts w:cs="Times New Roman"/>
                <w:szCs w:val="20"/>
              </w:rPr>
              <w:t>_NIVEL_SUPERIOR_</w:t>
            </w:r>
          </w:p>
          <w:p w14:paraId="758DE842" w14:textId="77777777" w:rsidR="003B0C2F" w:rsidRPr="00771B73" w:rsidRDefault="003B0C2F" w:rsidP="00E825B1">
            <w:pPr>
              <w:shd w:val="clear" w:color="auto" w:fill="FFFFFF"/>
              <w:spacing w:line="240" w:lineRule="auto"/>
              <w:rPr>
                <w:rFonts w:cs="Times New Roman"/>
                <w:szCs w:val="20"/>
              </w:rPr>
            </w:pPr>
            <w:r w:rsidRPr="00771B73">
              <w:rPr>
                <w:rFonts w:cs="Times New Roman"/>
                <w:szCs w:val="20"/>
              </w:rPr>
              <w:t>INVALIDO]</w:t>
            </w:r>
          </w:p>
          <w:p w14:paraId="601411BA" w14:textId="77777777" w:rsidR="003B0C2F" w:rsidRPr="00771B73" w:rsidRDefault="003B0C2F" w:rsidP="00E825B1">
            <w:pPr>
              <w:shd w:val="clear" w:color="auto" w:fill="FFFFFF"/>
              <w:spacing w:line="240" w:lineRule="auto"/>
              <w:rPr>
                <w:rFonts w:cs="Times New Roman"/>
                <w:szCs w:val="20"/>
              </w:rPr>
            </w:pPr>
          </w:p>
          <w:p w14:paraId="7CF9002E" w14:textId="77777777" w:rsidR="003B0C2F" w:rsidRPr="00771B73" w:rsidRDefault="003B0C2F" w:rsidP="00E825B1">
            <w:pPr>
              <w:shd w:val="clear" w:color="auto" w:fill="FFFFFF"/>
              <w:spacing w:line="240" w:lineRule="auto"/>
              <w:rPr>
                <w:rFonts w:cs="Times New Roman"/>
                <w:szCs w:val="20"/>
              </w:rPr>
            </w:pPr>
            <w:r w:rsidRPr="00771B73">
              <w:rPr>
                <w:rFonts w:cs="Times New Roman"/>
                <w:szCs w:val="20"/>
              </w:rPr>
              <w:t>[REGRA_COD_AGL_NAO</w:t>
            </w:r>
          </w:p>
          <w:p w14:paraId="7788EF53" w14:textId="77777777" w:rsidR="003B0C2F" w:rsidRPr="00771B73" w:rsidRDefault="003B0C2F" w:rsidP="00E825B1">
            <w:pPr>
              <w:shd w:val="clear" w:color="auto" w:fill="FFFFFF"/>
              <w:spacing w:line="240" w:lineRule="auto"/>
              <w:rPr>
                <w:rFonts w:cs="Times New Roman"/>
                <w:szCs w:val="20"/>
              </w:rPr>
            </w:pPr>
            <w:r w:rsidRPr="00771B73">
              <w:rPr>
                <w:rFonts w:cs="Times New Roman"/>
                <w:szCs w:val="20"/>
              </w:rPr>
              <w:t>_SE_APLICA]</w:t>
            </w:r>
          </w:p>
        </w:tc>
      </w:tr>
      <w:tr w:rsidR="00365AA9" w:rsidRPr="00771B73" w14:paraId="7531CF7B" w14:textId="77777777" w:rsidTr="003B0C2F">
        <w:trPr>
          <w:trHeight w:val="499"/>
          <w:jc w:val="center"/>
        </w:trPr>
        <w:tc>
          <w:tcPr>
            <w:tcW w:w="4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E4D2526" w14:textId="0580FC84" w:rsidR="00365AA9" w:rsidRPr="007F55F6" w:rsidRDefault="00E36FD5">
            <w:pPr>
              <w:shd w:val="clear" w:color="auto" w:fill="FFFFFF"/>
              <w:spacing w:line="240" w:lineRule="auto"/>
              <w:rPr>
                <w:rFonts w:cs="Times New Roman"/>
                <w:szCs w:val="20"/>
                <w:highlight w:val="yellow"/>
              </w:rPr>
            </w:pPr>
            <w:r w:rsidRPr="007F55F6">
              <w:rPr>
                <w:rFonts w:cs="Times New Roman"/>
                <w:szCs w:val="20"/>
                <w:highlight w:val="yellow"/>
              </w:rPr>
              <w:t>0</w:t>
            </w:r>
            <w:r w:rsidR="00FE47DB" w:rsidRPr="007F55F6">
              <w:rPr>
                <w:rFonts w:cs="Times New Roman"/>
                <w:szCs w:val="20"/>
                <w:highlight w:val="yellow"/>
              </w:rPr>
              <w:t>7</w:t>
            </w:r>
          </w:p>
        </w:tc>
        <w:tc>
          <w:tcPr>
            <w:tcW w:w="19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097149E" w14:textId="77777777" w:rsidR="00365AA9" w:rsidRPr="00771B73" w:rsidRDefault="00E36FD5">
            <w:pPr>
              <w:shd w:val="clear" w:color="auto" w:fill="FFFFFF"/>
              <w:spacing w:line="240" w:lineRule="auto"/>
              <w:jc w:val="both"/>
              <w:rPr>
                <w:rFonts w:cs="Times New Roman"/>
                <w:szCs w:val="20"/>
              </w:rPr>
            </w:pPr>
            <w:r w:rsidRPr="00771B73">
              <w:rPr>
                <w:rFonts w:cs="Times New Roman"/>
                <w:szCs w:val="20"/>
              </w:rPr>
              <w:t>DESCR_COD_AGL</w:t>
            </w:r>
          </w:p>
        </w:tc>
        <w:tc>
          <w:tcPr>
            <w:tcW w:w="14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EFEEE4D" w14:textId="77777777" w:rsidR="00365AA9" w:rsidRPr="00771B73" w:rsidRDefault="00E36FD5">
            <w:pPr>
              <w:spacing w:line="240" w:lineRule="auto"/>
              <w:rPr>
                <w:rFonts w:cs="Times New Roman"/>
                <w:szCs w:val="20"/>
              </w:rPr>
            </w:pPr>
            <w:r w:rsidRPr="00771B73">
              <w:rPr>
                <w:rFonts w:cs="Times New Roman"/>
                <w:szCs w:val="20"/>
              </w:rPr>
              <w:t>Descrição do Código de aglutinação.</w:t>
            </w:r>
          </w:p>
        </w:tc>
        <w:tc>
          <w:tcPr>
            <w:tcW w:w="533"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4508F862" w14:textId="77777777" w:rsidR="00365AA9" w:rsidRPr="00771B73" w:rsidRDefault="00E36FD5">
            <w:pPr>
              <w:shd w:val="clear" w:color="auto" w:fill="FFFFFF"/>
              <w:spacing w:line="240" w:lineRule="auto"/>
              <w:rPr>
                <w:rFonts w:cs="Times New Roman"/>
                <w:szCs w:val="20"/>
              </w:rPr>
            </w:pPr>
            <w:r w:rsidRPr="00771B73">
              <w:rPr>
                <w:rFonts w:cs="Times New Roman"/>
                <w:szCs w:val="20"/>
              </w:rPr>
              <w:t>C</w:t>
            </w:r>
          </w:p>
        </w:tc>
        <w:tc>
          <w:tcPr>
            <w:tcW w:w="10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42D9D8C"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c>
          <w:tcPr>
            <w:tcW w:w="9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501C472"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c>
          <w:tcPr>
            <w:tcW w:w="10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FDA3949"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c>
          <w:tcPr>
            <w:tcW w:w="12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1D46043" w14:textId="77777777" w:rsidR="00365AA9" w:rsidRPr="00771B73" w:rsidRDefault="00E36FD5">
            <w:pPr>
              <w:shd w:val="clear" w:color="auto" w:fill="FFFFFF"/>
              <w:spacing w:line="240" w:lineRule="auto"/>
              <w:rPr>
                <w:rFonts w:cs="Times New Roman"/>
                <w:szCs w:val="20"/>
                <w:lang w:val="pt-PT"/>
              </w:rPr>
            </w:pPr>
            <w:r w:rsidRPr="00771B73">
              <w:rPr>
                <w:rFonts w:cs="Times New Roman"/>
                <w:szCs w:val="20"/>
                <w:lang w:val="pt-PT"/>
              </w:rPr>
              <w:t>Sim</w:t>
            </w:r>
          </w:p>
        </w:tc>
        <w:tc>
          <w:tcPr>
            <w:tcW w:w="25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B7DD3C4"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r>
      <w:tr w:rsidR="00FE47DB" w:rsidRPr="005F3B13" w14:paraId="661C9652" w14:textId="77777777" w:rsidTr="003E0310">
        <w:trPr>
          <w:trHeight w:val="361"/>
          <w:jc w:val="center"/>
        </w:trPr>
        <w:tc>
          <w:tcPr>
            <w:tcW w:w="4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13717F6" w14:textId="3B207AF3" w:rsidR="00FE47DB" w:rsidRPr="007F55F6" w:rsidRDefault="00FE47DB" w:rsidP="003E0310">
            <w:pPr>
              <w:shd w:val="clear" w:color="auto" w:fill="FFFFFF"/>
              <w:spacing w:line="240" w:lineRule="auto"/>
              <w:rPr>
                <w:rFonts w:cs="Times New Roman"/>
                <w:szCs w:val="20"/>
                <w:highlight w:val="yellow"/>
              </w:rPr>
            </w:pPr>
            <w:r w:rsidRPr="007F55F6">
              <w:rPr>
                <w:rFonts w:cs="Times New Roman"/>
                <w:szCs w:val="20"/>
                <w:highlight w:val="yellow"/>
              </w:rPr>
              <w:t>0</w:t>
            </w:r>
            <w:r w:rsidR="005F3B13" w:rsidRPr="007F55F6">
              <w:rPr>
                <w:rFonts w:cs="Times New Roman"/>
                <w:szCs w:val="20"/>
                <w:highlight w:val="yellow"/>
              </w:rPr>
              <w:t>8</w:t>
            </w:r>
          </w:p>
        </w:tc>
        <w:tc>
          <w:tcPr>
            <w:tcW w:w="19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99EFA4E" w14:textId="23B79D35" w:rsidR="00FE47DB" w:rsidRPr="005F3B13" w:rsidRDefault="00FE47DB" w:rsidP="003E0310">
            <w:pPr>
              <w:shd w:val="clear" w:color="auto" w:fill="FFFFFF"/>
              <w:spacing w:line="240" w:lineRule="auto"/>
              <w:jc w:val="both"/>
              <w:rPr>
                <w:rFonts w:cs="Times New Roman"/>
                <w:szCs w:val="20"/>
                <w:highlight w:val="yellow"/>
              </w:rPr>
            </w:pPr>
            <w:r w:rsidRPr="005F3B13">
              <w:rPr>
                <w:rFonts w:cs="Times New Roman"/>
                <w:szCs w:val="20"/>
                <w:highlight w:val="yellow"/>
              </w:rPr>
              <w:t>VL_CTA_INI_</w:t>
            </w:r>
          </w:p>
        </w:tc>
        <w:tc>
          <w:tcPr>
            <w:tcW w:w="14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2F5562E" w14:textId="2A085D2B" w:rsidR="00FE47DB" w:rsidRPr="005F3B13" w:rsidRDefault="00FE47DB" w:rsidP="003E0310">
            <w:pPr>
              <w:spacing w:line="240" w:lineRule="auto"/>
              <w:rPr>
                <w:rFonts w:cs="Times New Roman"/>
                <w:szCs w:val="20"/>
                <w:highlight w:val="yellow"/>
              </w:rPr>
            </w:pPr>
            <w:r w:rsidRPr="005F3B13">
              <w:rPr>
                <w:rFonts w:cs="Times New Roman"/>
                <w:szCs w:val="20"/>
                <w:highlight w:val="yellow"/>
              </w:rPr>
              <w:t>Valor do saldo</w:t>
            </w:r>
            <w:r w:rsidR="005F3B13" w:rsidRPr="005F3B13">
              <w:rPr>
                <w:rFonts w:cs="Times New Roman"/>
                <w:szCs w:val="20"/>
                <w:highlight w:val="yellow"/>
              </w:rPr>
              <w:t xml:space="preserve"> final da linha no período </w:t>
            </w:r>
            <w:r w:rsidR="00FA4DDB">
              <w:rPr>
                <w:rFonts w:cs="Times New Roman"/>
                <w:szCs w:val="20"/>
                <w:highlight w:val="yellow"/>
              </w:rPr>
              <w:t>imediatamente</w:t>
            </w:r>
            <w:r w:rsidR="00FA4DDB">
              <w:rPr>
                <w:rFonts w:cs="Times New Roman"/>
                <w:highlight w:val="yellow"/>
              </w:rPr>
              <w:t xml:space="preserve"> </w:t>
            </w:r>
            <w:r w:rsidR="005F3B13" w:rsidRPr="005F3B13">
              <w:rPr>
                <w:rFonts w:cs="Times New Roman"/>
                <w:szCs w:val="20"/>
                <w:highlight w:val="yellow"/>
              </w:rPr>
              <w:t>anterior</w:t>
            </w:r>
            <w:r w:rsidR="00E625DB">
              <w:rPr>
                <w:rFonts w:cs="Times New Roman"/>
                <w:szCs w:val="20"/>
                <w:highlight w:val="yellow"/>
              </w:rPr>
              <w:t xml:space="preserve"> (saldo final da DRE anterior).</w:t>
            </w:r>
          </w:p>
        </w:tc>
        <w:tc>
          <w:tcPr>
            <w:tcW w:w="533"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58F8065D" w14:textId="77777777" w:rsidR="00FE47DB" w:rsidRPr="005F3B13" w:rsidRDefault="00FE47DB" w:rsidP="003E0310">
            <w:pPr>
              <w:shd w:val="clear" w:color="auto" w:fill="FFFFFF"/>
              <w:spacing w:line="240" w:lineRule="auto"/>
              <w:rPr>
                <w:rFonts w:cs="Times New Roman"/>
                <w:szCs w:val="20"/>
                <w:highlight w:val="yellow"/>
              </w:rPr>
            </w:pPr>
            <w:r w:rsidRPr="005F3B13">
              <w:rPr>
                <w:rFonts w:cs="Times New Roman"/>
                <w:szCs w:val="20"/>
                <w:highlight w:val="yellow"/>
              </w:rPr>
              <w:t>N</w:t>
            </w:r>
          </w:p>
        </w:tc>
        <w:tc>
          <w:tcPr>
            <w:tcW w:w="10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E190DF4" w14:textId="77777777" w:rsidR="00FE47DB" w:rsidRPr="005F3B13" w:rsidRDefault="00FE47DB" w:rsidP="003E0310">
            <w:pPr>
              <w:shd w:val="clear" w:color="auto" w:fill="FFFFFF"/>
              <w:spacing w:line="240" w:lineRule="auto"/>
              <w:rPr>
                <w:rFonts w:cs="Times New Roman"/>
                <w:szCs w:val="20"/>
                <w:highlight w:val="yellow"/>
              </w:rPr>
            </w:pPr>
            <w:r w:rsidRPr="005F3B13">
              <w:rPr>
                <w:rFonts w:cs="Times New Roman"/>
                <w:szCs w:val="20"/>
                <w:highlight w:val="yellow"/>
              </w:rPr>
              <w:t>019</w:t>
            </w:r>
          </w:p>
        </w:tc>
        <w:tc>
          <w:tcPr>
            <w:tcW w:w="9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2392042" w14:textId="77777777" w:rsidR="00FE47DB" w:rsidRPr="005F3B13" w:rsidRDefault="00FE47DB" w:rsidP="003E0310">
            <w:pPr>
              <w:shd w:val="clear" w:color="auto" w:fill="FFFFFF"/>
              <w:spacing w:line="240" w:lineRule="auto"/>
              <w:rPr>
                <w:rFonts w:cs="Times New Roman"/>
                <w:szCs w:val="20"/>
                <w:highlight w:val="yellow"/>
              </w:rPr>
            </w:pPr>
            <w:r w:rsidRPr="005F3B13">
              <w:rPr>
                <w:rFonts w:cs="Times New Roman"/>
                <w:szCs w:val="20"/>
                <w:highlight w:val="yellow"/>
              </w:rPr>
              <w:t>02</w:t>
            </w:r>
          </w:p>
        </w:tc>
        <w:tc>
          <w:tcPr>
            <w:tcW w:w="10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4975CEB" w14:textId="77777777" w:rsidR="00FE47DB" w:rsidRPr="005F3B13" w:rsidRDefault="00FE47DB" w:rsidP="003E0310">
            <w:pPr>
              <w:shd w:val="clear" w:color="auto" w:fill="FFFFFF"/>
              <w:spacing w:line="240" w:lineRule="auto"/>
              <w:rPr>
                <w:rFonts w:cs="Times New Roman"/>
                <w:szCs w:val="20"/>
                <w:highlight w:val="yellow"/>
              </w:rPr>
            </w:pPr>
            <w:r w:rsidRPr="005F3B13">
              <w:rPr>
                <w:rFonts w:cs="Times New Roman"/>
                <w:szCs w:val="20"/>
                <w:highlight w:val="yellow"/>
              </w:rPr>
              <w:t>-</w:t>
            </w:r>
          </w:p>
        </w:tc>
        <w:tc>
          <w:tcPr>
            <w:tcW w:w="12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DD46E25" w14:textId="1B19CDFB" w:rsidR="00FE47DB" w:rsidRPr="005F3B13" w:rsidRDefault="005F3B13" w:rsidP="003E0310">
            <w:pPr>
              <w:shd w:val="clear" w:color="auto" w:fill="FFFFFF"/>
              <w:spacing w:line="240" w:lineRule="auto"/>
              <w:rPr>
                <w:rFonts w:cs="Times New Roman"/>
                <w:szCs w:val="20"/>
                <w:highlight w:val="yellow"/>
                <w:lang w:val="pt-PT"/>
              </w:rPr>
            </w:pPr>
            <w:r w:rsidRPr="005F3B13">
              <w:rPr>
                <w:rFonts w:cs="Times New Roman"/>
                <w:szCs w:val="20"/>
                <w:highlight w:val="yellow"/>
                <w:lang w:val="pt-PT"/>
              </w:rPr>
              <w:t>Não</w:t>
            </w:r>
          </w:p>
        </w:tc>
        <w:tc>
          <w:tcPr>
            <w:tcW w:w="25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9928C48" w14:textId="77777777" w:rsidR="00FE47DB" w:rsidRPr="005F3B13" w:rsidRDefault="00FE47DB" w:rsidP="003E0310">
            <w:pPr>
              <w:shd w:val="clear" w:color="auto" w:fill="FFFFFF"/>
              <w:spacing w:line="240" w:lineRule="auto"/>
              <w:rPr>
                <w:rFonts w:cs="Times New Roman"/>
                <w:szCs w:val="20"/>
                <w:highlight w:val="yellow"/>
              </w:rPr>
            </w:pPr>
            <w:r w:rsidRPr="005F3B13">
              <w:rPr>
                <w:rFonts w:cs="Times New Roman"/>
                <w:szCs w:val="20"/>
                <w:highlight w:val="yellow"/>
              </w:rPr>
              <w:t>-</w:t>
            </w:r>
          </w:p>
        </w:tc>
      </w:tr>
      <w:tr w:rsidR="00FE47DB" w:rsidRPr="00771B73" w14:paraId="4A0C49E8" w14:textId="77777777" w:rsidTr="003E0310">
        <w:trPr>
          <w:trHeight w:val="361"/>
          <w:jc w:val="center"/>
        </w:trPr>
        <w:tc>
          <w:tcPr>
            <w:tcW w:w="4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1BFC4C4" w14:textId="3A641A44" w:rsidR="00FE47DB" w:rsidRPr="007F55F6" w:rsidRDefault="00FE47DB" w:rsidP="003E0310">
            <w:pPr>
              <w:shd w:val="clear" w:color="auto" w:fill="FFFFFF"/>
              <w:spacing w:line="240" w:lineRule="auto"/>
              <w:rPr>
                <w:rFonts w:cs="Times New Roman"/>
                <w:szCs w:val="20"/>
                <w:highlight w:val="yellow"/>
              </w:rPr>
            </w:pPr>
            <w:r w:rsidRPr="007F55F6">
              <w:rPr>
                <w:rFonts w:cs="Times New Roman"/>
                <w:szCs w:val="20"/>
                <w:highlight w:val="yellow"/>
              </w:rPr>
              <w:t>0</w:t>
            </w:r>
            <w:r w:rsidR="005F3B13" w:rsidRPr="007F55F6">
              <w:rPr>
                <w:rFonts w:cs="Times New Roman"/>
                <w:szCs w:val="20"/>
                <w:highlight w:val="yellow"/>
              </w:rPr>
              <w:t>9</w:t>
            </w:r>
          </w:p>
        </w:tc>
        <w:tc>
          <w:tcPr>
            <w:tcW w:w="19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4EC9281" w14:textId="1BFC5F6F" w:rsidR="00FE47DB" w:rsidRPr="005F3B13" w:rsidRDefault="00FE47DB" w:rsidP="003E0310">
            <w:pPr>
              <w:shd w:val="clear" w:color="auto" w:fill="FFFFFF"/>
              <w:spacing w:line="240" w:lineRule="auto"/>
              <w:jc w:val="both"/>
              <w:rPr>
                <w:rFonts w:cs="Times New Roman"/>
                <w:szCs w:val="20"/>
                <w:highlight w:val="yellow"/>
              </w:rPr>
            </w:pPr>
            <w:r w:rsidRPr="005F3B13">
              <w:rPr>
                <w:rFonts w:cs="Times New Roman"/>
                <w:szCs w:val="20"/>
                <w:highlight w:val="yellow"/>
              </w:rPr>
              <w:t>IND_DC_CTA</w:t>
            </w:r>
            <w:r w:rsidR="005F3B13" w:rsidRPr="005F3B13">
              <w:rPr>
                <w:rFonts w:cs="Times New Roman"/>
                <w:szCs w:val="20"/>
                <w:highlight w:val="yellow"/>
              </w:rPr>
              <w:t>_INI</w:t>
            </w:r>
          </w:p>
        </w:tc>
        <w:tc>
          <w:tcPr>
            <w:tcW w:w="14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2BD5014" w14:textId="4F72CCE2" w:rsidR="00FE47DB" w:rsidRPr="005F3B13" w:rsidRDefault="00FE47DB" w:rsidP="003E0310">
            <w:pPr>
              <w:spacing w:line="240" w:lineRule="auto"/>
              <w:rPr>
                <w:rFonts w:cs="Times New Roman"/>
                <w:szCs w:val="20"/>
                <w:highlight w:val="yellow"/>
              </w:rPr>
            </w:pPr>
            <w:r w:rsidRPr="005F3B13">
              <w:rPr>
                <w:rFonts w:cs="Times New Roman"/>
                <w:szCs w:val="20"/>
                <w:highlight w:val="yellow"/>
              </w:rPr>
              <w:t xml:space="preserve">Indicador da situação do valor </w:t>
            </w:r>
            <w:r w:rsidR="005F3B13" w:rsidRPr="005F3B13">
              <w:rPr>
                <w:rFonts w:cs="Times New Roman"/>
                <w:szCs w:val="20"/>
                <w:highlight w:val="yellow"/>
              </w:rPr>
              <w:t xml:space="preserve">final da linha no período </w:t>
            </w:r>
            <w:r w:rsidR="00FA4DDB">
              <w:rPr>
                <w:rFonts w:cs="Times New Roman"/>
                <w:szCs w:val="20"/>
                <w:highlight w:val="yellow"/>
              </w:rPr>
              <w:t>i</w:t>
            </w:r>
            <w:r w:rsidR="00FA4DDB">
              <w:rPr>
                <w:rFonts w:cs="Times New Roman"/>
                <w:highlight w:val="yellow"/>
              </w:rPr>
              <w:t xml:space="preserve">mediatamente </w:t>
            </w:r>
            <w:r w:rsidR="005F3B13" w:rsidRPr="005F3B13">
              <w:rPr>
                <w:rFonts w:cs="Times New Roman"/>
                <w:szCs w:val="20"/>
                <w:highlight w:val="yellow"/>
              </w:rPr>
              <w:t>anterior</w:t>
            </w:r>
            <w:r w:rsidRPr="005F3B13">
              <w:rPr>
                <w:rFonts w:cs="Times New Roman"/>
                <w:szCs w:val="20"/>
                <w:highlight w:val="yellow"/>
              </w:rPr>
              <w:t>:</w:t>
            </w:r>
          </w:p>
          <w:p w14:paraId="13B5FAB7" w14:textId="77777777" w:rsidR="00FE47DB" w:rsidRPr="005F3B13" w:rsidRDefault="00FE47DB" w:rsidP="003E0310">
            <w:pPr>
              <w:spacing w:line="240" w:lineRule="auto"/>
              <w:rPr>
                <w:rFonts w:cs="Times New Roman"/>
                <w:szCs w:val="20"/>
                <w:highlight w:val="yellow"/>
              </w:rPr>
            </w:pPr>
            <w:r w:rsidRPr="005F3B13">
              <w:rPr>
                <w:rFonts w:cs="Times New Roman"/>
                <w:szCs w:val="20"/>
                <w:highlight w:val="yellow"/>
              </w:rPr>
              <w:t>D – Devedor;</w:t>
            </w:r>
          </w:p>
          <w:p w14:paraId="5EDE8024" w14:textId="77777777" w:rsidR="00FE47DB" w:rsidRDefault="00FE47DB" w:rsidP="003E0310">
            <w:pPr>
              <w:spacing w:line="240" w:lineRule="auto"/>
              <w:rPr>
                <w:rFonts w:cs="Times New Roman"/>
                <w:szCs w:val="20"/>
                <w:highlight w:val="yellow"/>
              </w:rPr>
            </w:pPr>
            <w:r w:rsidRPr="005F3B13">
              <w:rPr>
                <w:rFonts w:cs="Times New Roman"/>
                <w:szCs w:val="20"/>
                <w:highlight w:val="yellow"/>
              </w:rPr>
              <w:t>C – Credor.</w:t>
            </w:r>
          </w:p>
          <w:p w14:paraId="6924CC58" w14:textId="1DEB1703" w:rsidR="00E625DB" w:rsidRPr="005F3B13" w:rsidRDefault="00E625DB" w:rsidP="003E0310">
            <w:pPr>
              <w:spacing w:line="240" w:lineRule="auto"/>
              <w:rPr>
                <w:rFonts w:cs="Times New Roman"/>
                <w:szCs w:val="20"/>
                <w:highlight w:val="yellow"/>
              </w:rPr>
            </w:pPr>
          </w:p>
        </w:tc>
        <w:tc>
          <w:tcPr>
            <w:tcW w:w="533"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43C02BF4" w14:textId="77777777" w:rsidR="00FE47DB" w:rsidRPr="005F3B13" w:rsidRDefault="00FE47DB" w:rsidP="003E0310">
            <w:pPr>
              <w:shd w:val="clear" w:color="auto" w:fill="FFFFFF"/>
              <w:spacing w:line="240" w:lineRule="auto"/>
              <w:rPr>
                <w:rFonts w:cs="Times New Roman"/>
                <w:szCs w:val="20"/>
                <w:highlight w:val="yellow"/>
              </w:rPr>
            </w:pPr>
            <w:r w:rsidRPr="005F3B13">
              <w:rPr>
                <w:rFonts w:cs="Times New Roman"/>
                <w:szCs w:val="20"/>
                <w:highlight w:val="yellow"/>
              </w:rPr>
              <w:t>C</w:t>
            </w:r>
          </w:p>
        </w:tc>
        <w:tc>
          <w:tcPr>
            <w:tcW w:w="10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E62FD44" w14:textId="77777777" w:rsidR="00FE47DB" w:rsidRPr="005F3B13" w:rsidRDefault="00FE47DB" w:rsidP="003E0310">
            <w:pPr>
              <w:shd w:val="clear" w:color="auto" w:fill="FFFFFF"/>
              <w:spacing w:line="240" w:lineRule="auto"/>
              <w:rPr>
                <w:rFonts w:cs="Times New Roman"/>
                <w:szCs w:val="20"/>
                <w:highlight w:val="yellow"/>
              </w:rPr>
            </w:pPr>
            <w:r w:rsidRPr="005F3B13">
              <w:rPr>
                <w:rFonts w:cs="Times New Roman"/>
                <w:szCs w:val="20"/>
                <w:highlight w:val="yellow"/>
              </w:rPr>
              <w:t>001</w:t>
            </w:r>
          </w:p>
        </w:tc>
        <w:tc>
          <w:tcPr>
            <w:tcW w:w="9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69AFA6F" w14:textId="77777777" w:rsidR="00FE47DB" w:rsidRPr="005F3B13" w:rsidRDefault="00FE47DB" w:rsidP="003E0310">
            <w:pPr>
              <w:shd w:val="clear" w:color="auto" w:fill="FFFFFF"/>
              <w:spacing w:line="240" w:lineRule="auto"/>
              <w:rPr>
                <w:rFonts w:cs="Times New Roman"/>
                <w:szCs w:val="20"/>
                <w:highlight w:val="yellow"/>
              </w:rPr>
            </w:pPr>
            <w:r w:rsidRPr="005F3B13">
              <w:rPr>
                <w:rFonts w:cs="Times New Roman"/>
                <w:szCs w:val="20"/>
                <w:highlight w:val="yellow"/>
              </w:rPr>
              <w:t>-</w:t>
            </w:r>
          </w:p>
        </w:tc>
        <w:tc>
          <w:tcPr>
            <w:tcW w:w="10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2866145" w14:textId="77777777" w:rsidR="00FE47DB" w:rsidRPr="005F3B13" w:rsidRDefault="00FE47DB" w:rsidP="003E0310">
            <w:pPr>
              <w:shd w:val="clear" w:color="auto" w:fill="FFFFFF"/>
              <w:spacing w:line="240" w:lineRule="auto"/>
              <w:rPr>
                <w:rFonts w:cs="Times New Roman"/>
                <w:szCs w:val="20"/>
                <w:highlight w:val="yellow"/>
              </w:rPr>
            </w:pPr>
            <w:r w:rsidRPr="005F3B13">
              <w:rPr>
                <w:rFonts w:cs="Times New Roman"/>
                <w:szCs w:val="20"/>
                <w:highlight w:val="yellow"/>
              </w:rPr>
              <w:t>[“D”,“C”]</w:t>
            </w:r>
          </w:p>
        </w:tc>
        <w:tc>
          <w:tcPr>
            <w:tcW w:w="12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84E7219" w14:textId="66C572EE" w:rsidR="00FE47DB" w:rsidRPr="005F3B13" w:rsidRDefault="005F3B13" w:rsidP="003E0310">
            <w:pPr>
              <w:shd w:val="clear" w:color="auto" w:fill="FFFFFF"/>
              <w:spacing w:line="240" w:lineRule="auto"/>
              <w:rPr>
                <w:rFonts w:cs="Times New Roman"/>
                <w:szCs w:val="20"/>
                <w:highlight w:val="yellow"/>
              </w:rPr>
            </w:pPr>
            <w:r w:rsidRPr="005F3B13">
              <w:rPr>
                <w:rFonts w:cs="Times New Roman"/>
                <w:szCs w:val="20"/>
                <w:highlight w:val="yellow"/>
              </w:rPr>
              <w:t>Não</w:t>
            </w:r>
          </w:p>
        </w:tc>
        <w:tc>
          <w:tcPr>
            <w:tcW w:w="25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47C27B6" w14:textId="77777777" w:rsidR="00FE47DB" w:rsidRPr="00771B73" w:rsidRDefault="00FE47DB" w:rsidP="003E0310">
            <w:pPr>
              <w:shd w:val="clear" w:color="auto" w:fill="FFFFFF"/>
              <w:spacing w:line="240" w:lineRule="auto"/>
              <w:rPr>
                <w:rFonts w:cs="Times New Roman"/>
                <w:szCs w:val="20"/>
              </w:rPr>
            </w:pPr>
            <w:r w:rsidRPr="005F3B13">
              <w:rPr>
                <w:rFonts w:cs="Times New Roman"/>
                <w:szCs w:val="20"/>
                <w:highlight w:val="yellow"/>
              </w:rPr>
              <w:t>-</w:t>
            </w:r>
          </w:p>
        </w:tc>
      </w:tr>
      <w:tr w:rsidR="00365AA9" w:rsidRPr="00771B73" w14:paraId="32B9F2B2" w14:textId="77777777" w:rsidTr="003B0C2F">
        <w:trPr>
          <w:trHeight w:val="361"/>
          <w:jc w:val="center"/>
        </w:trPr>
        <w:tc>
          <w:tcPr>
            <w:tcW w:w="4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2F19441" w14:textId="1464FF18" w:rsidR="00365AA9" w:rsidRPr="007F55F6" w:rsidRDefault="005F3B13">
            <w:pPr>
              <w:shd w:val="clear" w:color="auto" w:fill="FFFFFF"/>
              <w:spacing w:line="240" w:lineRule="auto"/>
              <w:rPr>
                <w:rFonts w:cs="Times New Roman"/>
                <w:szCs w:val="20"/>
                <w:highlight w:val="yellow"/>
              </w:rPr>
            </w:pPr>
            <w:r w:rsidRPr="007F55F6">
              <w:rPr>
                <w:rFonts w:cs="Times New Roman"/>
                <w:szCs w:val="20"/>
                <w:highlight w:val="yellow"/>
              </w:rPr>
              <w:t>10</w:t>
            </w:r>
          </w:p>
        </w:tc>
        <w:tc>
          <w:tcPr>
            <w:tcW w:w="19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8D12ABF" w14:textId="6954E377" w:rsidR="00365AA9" w:rsidRPr="005F3B13" w:rsidRDefault="00E36FD5">
            <w:pPr>
              <w:shd w:val="clear" w:color="auto" w:fill="FFFFFF"/>
              <w:spacing w:line="240" w:lineRule="auto"/>
              <w:jc w:val="both"/>
              <w:rPr>
                <w:rFonts w:cs="Times New Roman"/>
                <w:szCs w:val="20"/>
                <w:highlight w:val="yellow"/>
              </w:rPr>
            </w:pPr>
            <w:r w:rsidRPr="005F3B13">
              <w:rPr>
                <w:rFonts w:cs="Times New Roman"/>
                <w:szCs w:val="20"/>
                <w:highlight w:val="yellow"/>
              </w:rPr>
              <w:t>VL_CTA</w:t>
            </w:r>
            <w:r w:rsidR="005F3B13" w:rsidRPr="005F3B13">
              <w:rPr>
                <w:rFonts w:cs="Times New Roman"/>
                <w:szCs w:val="20"/>
                <w:highlight w:val="yellow"/>
              </w:rPr>
              <w:t>_FIN</w:t>
            </w:r>
          </w:p>
        </w:tc>
        <w:tc>
          <w:tcPr>
            <w:tcW w:w="14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B61D6DF" w14:textId="3FFC3C5C" w:rsidR="00FA4DDB" w:rsidRPr="005F3B13" w:rsidRDefault="00E36FD5">
            <w:pPr>
              <w:spacing w:line="240" w:lineRule="auto"/>
              <w:rPr>
                <w:rFonts w:cs="Times New Roman"/>
                <w:szCs w:val="20"/>
                <w:highlight w:val="yellow"/>
              </w:rPr>
            </w:pPr>
            <w:r w:rsidRPr="005F3B13">
              <w:rPr>
                <w:rFonts w:cs="Times New Roman"/>
                <w:szCs w:val="20"/>
                <w:highlight w:val="yellow"/>
              </w:rPr>
              <w:t xml:space="preserve">Valor </w:t>
            </w:r>
            <w:r w:rsidR="005F3B13" w:rsidRPr="005F3B13">
              <w:rPr>
                <w:rFonts w:cs="Times New Roman"/>
                <w:szCs w:val="20"/>
                <w:highlight w:val="yellow"/>
              </w:rPr>
              <w:t>final da linha antes do encerramento do exercício.</w:t>
            </w:r>
          </w:p>
        </w:tc>
        <w:tc>
          <w:tcPr>
            <w:tcW w:w="533"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237D2206" w14:textId="77777777" w:rsidR="00365AA9" w:rsidRPr="005F3B13" w:rsidRDefault="00E36FD5">
            <w:pPr>
              <w:shd w:val="clear" w:color="auto" w:fill="FFFFFF"/>
              <w:spacing w:line="240" w:lineRule="auto"/>
              <w:rPr>
                <w:rFonts w:cs="Times New Roman"/>
                <w:szCs w:val="20"/>
                <w:highlight w:val="yellow"/>
              </w:rPr>
            </w:pPr>
            <w:r w:rsidRPr="005F3B13">
              <w:rPr>
                <w:rFonts w:cs="Times New Roman"/>
                <w:szCs w:val="20"/>
                <w:highlight w:val="yellow"/>
              </w:rPr>
              <w:t>N</w:t>
            </w:r>
          </w:p>
        </w:tc>
        <w:tc>
          <w:tcPr>
            <w:tcW w:w="10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28F0125" w14:textId="77777777" w:rsidR="00365AA9" w:rsidRPr="005F3B13" w:rsidRDefault="00E36FD5">
            <w:pPr>
              <w:shd w:val="clear" w:color="auto" w:fill="FFFFFF"/>
              <w:spacing w:line="240" w:lineRule="auto"/>
              <w:rPr>
                <w:rFonts w:cs="Times New Roman"/>
                <w:szCs w:val="20"/>
                <w:highlight w:val="yellow"/>
              </w:rPr>
            </w:pPr>
            <w:r w:rsidRPr="005F3B13">
              <w:rPr>
                <w:rFonts w:cs="Times New Roman"/>
                <w:szCs w:val="20"/>
                <w:highlight w:val="yellow"/>
              </w:rPr>
              <w:t>019</w:t>
            </w:r>
          </w:p>
        </w:tc>
        <w:tc>
          <w:tcPr>
            <w:tcW w:w="9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32BAE6D" w14:textId="77777777" w:rsidR="00365AA9" w:rsidRPr="005F3B13" w:rsidRDefault="00E36FD5">
            <w:pPr>
              <w:shd w:val="clear" w:color="auto" w:fill="FFFFFF"/>
              <w:spacing w:line="240" w:lineRule="auto"/>
              <w:rPr>
                <w:rFonts w:cs="Times New Roman"/>
                <w:szCs w:val="20"/>
                <w:highlight w:val="yellow"/>
              </w:rPr>
            </w:pPr>
            <w:r w:rsidRPr="005F3B13">
              <w:rPr>
                <w:rFonts w:cs="Times New Roman"/>
                <w:szCs w:val="20"/>
                <w:highlight w:val="yellow"/>
              </w:rPr>
              <w:t>02</w:t>
            </w:r>
          </w:p>
        </w:tc>
        <w:tc>
          <w:tcPr>
            <w:tcW w:w="10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DCF581A" w14:textId="77777777" w:rsidR="00365AA9" w:rsidRPr="005F3B13" w:rsidRDefault="00E36FD5">
            <w:pPr>
              <w:shd w:val="clear" w:color="auto" w:fill="FFFFFF"/>
              <w:spacing w:line="240" w:lineRule="auto"/>
              <w:rPr>
                <w:rFonts w:cs="Times New Roman"/>
                <w:szCs w:val="20"/>
                <w:highlight w:val="yellow"/>
              </w:rPr>
            </w:pPr>
            <w:r w:rsidRPr="005F3B13">
              <w:rPr>
                <w:rFonts w:cs="Times New Roman"/>
                <w:szCs w:val="20"/>
                <w:highlight w:val="yellow"/>
              </w:rPr>
              <w:t>-</w:t>
            </w:r>
          </w:p>
        </w:tc>
        <w:tc>
          <w:tcPr>
            <w:tcW w:w="12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673A261" w14:textId="77777777" w:rsidR="00365AA9" w:rsidRPr="005F3B13" w:rsidRDefault="00E36FD5">
            <w:pPr>
              <w:shd w:val="clear" w:color="auto" w:fill="FFFFFF"/>
              <w:spacing w:line="240" w:lineRule="auto"/>
              <w:rPr>
                <w:rFonts w:cs="Times New Roman"/>
                <w:szCs w:val="20"/>
                <w:highlight w:val="yellow"/>
                <w:lang w:val="pt-PT"/>
              </w:rPr>
            </w:pPr>
            <w:r w:rsidRPr="005F3B13">
              <w:rPr>
                <w:rFonts w:cs="Times New Roman"/>
                <w:szCs w:val="20"/>
                <w:highlight w:val="yellow"/>
                <w:lang w:val="pt-PT"/>
              </w:rPr>
              <w:t>Sim</w:t>
            </w:r>
          </w:p>
        </w:tc>
        <w:tc>
          <w:tcPr>
            <w:tcW w:w="25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D294145" w14:textId="77777777" w:rsidR="00365AA9" w:rsidRPr="00771B73" w:rsidRDefault="00E36FD5">
            <w:pPr>
              <w:shd w:val="clear" w:color="auto" w:fill="FFFFFF"/>
              <w:spacing w:line="240" w:lineRule="auto"/>
              <w:rPr>
                <w:rFonts w:cs="Times New Roman"/>
                <w:szCs w:val="20"/>
              </w:rPr>
            </w:pPr>
            <w:r w:rsidRPr="005F3B13">
              <w:rPr>
                <w:rFonts w:cs="Times New Roman"/>
                <w:szCs w:val="20"/>
                <w:highlight w:val="yellow"/>
              </w:rPr>
              <w:t>-</w:t>
            </w:r>
          </w:p>
        </w:tc>
      </w:tr>
      <w:tr w:rsidR="00365AA9" w:rsidRPr="00771B73" w14:paraId="5F0F0F54" w14:textId="77777777" w:rsidTr="003B0C2F">
        <w:trPr>
          <w:trHeight w:val="361"/>
          <w:jc w:val="center"/>
        </w:trPr>
        <w:tc>
          <w:tcPr>
            <w:tcW w:w="4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2A06F9B" w14:textId="64FB55B3" w:rsidR="00365AA9" w:rsidRPr="007F55F6" w:rsidRDefault="005F3B13">
            <w:pPr>
              <w:shd w:val="clear" w:color="auto" w:fill="FFFFFF"/>
              <w:spacing w:line="240" w:lineRule="auto"/>
              <w:rPr>
                <w:rFonts w:cs="Times New Roman"/>
                <w:szCs w:val="20"/>
                <w:highlight w:val="yellow"/>
              </w:rPr>
            </w:pPr>
            <w:r w:rsidRPr="007F55F6">
              <w:rPr>
                <w:rFonts w:cs="Times New Roman"/>
                <w:szCs w:val="20"/>
                <w:highlight w:val="yellow"/>
              </w:rPr>
              <w:t>11</w:t>
            </w:r>
          </w:p>
        </w:tc>
        <w:tc>
          <w:tcPr>
            <w:tcW w:w="19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FE65815" w14:textId="4F795766" w:rsidR="00365AA9" w:rsidRPr="005F3B13" w:rsidRDefault="003B0C2F">
            <w:pPr>
              <w:shd w:val="clear" w:color="auto" w:fill="FFFFFF"/>
              <w:spacing w:line="240" w:lineRule="auto"/>
              <w:jc w:val="both"/>
              <w:rPr>
                <w:rFonts w:cs="Times New Roman"/>
                <w:szCs w:val="20"/>
                <w:highlight w:val="yellow"/>
              </w:rPr>
            </w:pPr>
            <w:r w:rsidRPr="005F3B13">
              <w:rPr>
                <w:rFonts w:cs="Times New Roman"/>
                <w:szCs w:val="20"/>
                <w:highlight w:val="yellow"/>
              </w:rPr>
              <w:t>IND_DC_CTA</w:t>
            </w:r>
            <w:r w:rsidR="005F3B13" w:rsidRPr="005F3B13">
              <w:rPr>
                <w:rFonts w:cs="Times New Roman"/>
                <w:szCs w:val="20"/>
                <w:highlight w:val="yellow"/>
              </w:rPr>
              <w:t>_FIN</w:t>
            </w:r>
          </w:p>
        </w:tc>
        <w:tc>
          <w:tcPr>
            <w:tcW w:w="14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63F2331" w14:textId="021D5E74" w:rsidR="00365AA9" w:rsidRPr="005F3B13" w:rsidRDefault="003B0C2F">
            <w:pPr>
              <w:spacing w:line="240" w:lineRule="auto"/>
              <w:rPr>
                <w:rFonts w:cs="Times New Roman"/>
                <w:szCs w:val="20"/>
                <w:highlight w:val="yellow"/>
              </w:rPr>
            </w:pPr>
            <w:r w:rsidRPr="005F3B13">
              <w:rPr>
                <w:rFonts w:cs="Times New Roman"/>
                <w:szCs w:val="20"/>
                <w:highlight w:val="yellow"/>
              </w:rPr>
              <w:t xml:space="preserve">Indicador da situação do valor </w:t>
            </w:r>
            <w:r w:rsidR="005F3B13" w:rsidRPr="005F3B13">
              <w:rPr>
                <w:rFonts w:cs="Times New Roman"/>
                <w:szCs w:val="20"/>
                <w:highlight w:val="yellow"/>
              </w:rPr>
              <w:t>final da linha antes do encerramento do exercício</w:t>
            </w:r>
            <w:r w:rsidRPr="005F3B13">
              <w:rPr>
                <w:rFonts w:cs="Times New Roman"/>
                <w:szCs w:val="20"/>
                <w:highlight w:val="yellow"/>
              </w:rPr>
              <w:t>:</w:t>
            </w:r>
          </w:p>
          <w:p w14:paraId="7AA869DA" w14:textId="785875EC" w:rsidR="003B0C2F" w:rsidRPr="005F3B13" w:rsidRDefault="003B0C2F">
            <w:pPr>
              <w:spacing w:line="240" w:lineRule="auto"/>
              <w:rPr>
                <w:rFonts w:cs="Times New Roman"/>
                <w:szCs w:val="20"/>
                <w:highlight w:val="yellow"/>
              </w:rPr>
            </w:pPr>
            <w:r w:rsidRPr="005F3B13">
              <w:rPr>
                <w:rFonts w:cs="Times New Roman"/>
                <w:szCs w:val="20"/>
                <w:highlight w:val="yellow"/>
              </w:rPr>
              <w:t>D – Devedor;</w:t>
            </w:r>
          </w:p>
          <w:p w14:paraId="73C2E659" w14:textId="022AEAB9" w:rsidR="00FC33BF" w:rsidRPr="005F3B13" w:rsidRDefault="003B0C2F">
            <w:pPr>
              <w:spacing w:line="240" w:lineRule="auto"/>
              <w:rPr>
                <w:rFonts w:cs="Times New Roman"/>
                <w:szCs w:val="20"/>
                <w:highlight w:val="yellow"/>
              </w:rPr>
            </w:pPr>
            <w:r w:rsidRPr="005F3B13">
              <w:rPr>
                <w:rFonts w:cs="Times New Roman"/>
                <w:szCs w:val="20"/>
                <w:highlight w:val="yellow"/>
              </w:rPr>
              <w:t>C – Credor.</w:t>
            </w:r>
          </w:p>
        </w:tc>
        <w:tc>
          <w:tcPr>
            <w:tcW w:w="533"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170BD254" w14:textId="77777777" w:rsidR="00365AA9" w:rsidRPr="005F3B13" w:rsidRDefault="00E36FD5">
            <w:pPr>
              <w:shd w:val="clear" w:color="auto" w:fill="FFFFFF"/>
              <w:spacing w:line="240" w:lineRule="auto"/>
              <w:rPr>
                <w:rFonts w:cs="Times New Roman"/>
                <w:szCs w:val="20"/>
                <w:highlight w:val="yellow"/>
              </w:rPr>
            </w:pPr>
            <w:r w:rsidRPr="005F3B13">
              <w:rPr>
                <w:rFonts w:cs="Times New Roman"/>
                <w:szCs w:val="20"/>
                <w:highlight w:val="yellow"/>
              </w:rPr>
              <w:t>C</w:t>
            </w:r>
          </w:p>
        </w:tc>
        <w:tc>
          <w:tcPr>
            <w:tcW w:w="10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B90ACDE" w14:textId="77777777" w:rsidR="00365AA9" w:rsidRPr="005F3B13" w:rsidRDefault="00E36FD5">
            <w:pPr>
              <w:shd w:val="clear" w:color="auto" w:fill="FFFFFF"/>
              <w:spacing w:line="240" w:lineRule="auto"/>
              <w:rPr>
                <w:rFonts w:cs="Times New Roman"/>
                <w:szCs w:val="20"/>
                <w:highlight w:val="yellow"/>
              </w:rPr>
            </w:pPr>
            <w:r w:rsidRPr="005F3B13">
              <w:rPr>
                <w:rFonts w:cs="Times New Roman"/>
                <w:szCs w:val="20"/>
                <w:highlight w:val="yellow"/>
              </w:rPr>
              <w:t>001</w:t>
            </w:r>
          </w:p>
        </w:tc>
        <w:tc>
          <w:tcPr>
            <w:tcW w:w="9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8449E03" w14:textId="77777777" w:rsidR="00365AA9" w:rsidRPr="005F3B13" w:rsidRDefault="00E36FD5">
            <w:pPr>
              <w:shd w:val="clear" w:color="auto" w:fill="FFFFFF"/>
              <w:spacing w:line="240" w:lineRule="auto"/>
              <w:rPr>
                <w:rFonts w:cs="Times New Roman"/>
                <w:szCs w:val="20"/>
                <w:highlight w:val="yellow"/>
              </w:rPr>
            </w:pPr>
            <w:r w:rsidRPr="005F3B13">
              <w:rPr>
                <w:rFonts w:cs="Times New Roman"/>
                <w:szCs w:val="20"/>
                <w:highlight w:val="yellow"/>
              </w:rPr>
              <w:t>-</w:t>
            </w:r>
          </w:p>
        </w:tc>
        <w:tc>
          <w:tcPr>
            <w:tcW w:w="10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CF092E2" w14:textId="0D3FDCF0" w:rsidR="00365AA9" w:rsidRPr="005F3B13" w:rsidRDefault="003B0C2F">
            <w:pPr>
              <w:shd w:val="clear" w:color="auto" w:fill="FFFFFF"/>
              <w:spacing w:line="240" w:lineRule="auto"/>
              <w:rPr>
                <w:rFonts w:cs="Times New Roman"/>
                <w:szCs w:val="20"/>
                <w:highlight w:val="yellow"/>
              </w:rPr>
            </w:pPr>
            <w:r w:rsidRPr="005F3B13">
              <w:rPr>
                <w:rFonts w:cs="Times New Roman"/>
                <w:szCs w:val="20"/>
                <w:highlight w:val="yellow"/>
              </w:rPr>
              <w:t>[“D”,“C</w:t>
            </w:r>
            <w:r w:rsidR="00E36FD5" w:rsidRPr="005F3B13">
              <w:rPr>
                <w:rFonts w:cs="Times New Roman"/>
                <w:szCs w:val="20"/>
                <w:highlight w:val="yellow"/>
              </w:rPr>
              <w:t>”]</w:t>
            </w:r>
          </w:p>
        </w:tc>
        <w:tc>
          <w:tcPr>
            <w:tcW w:w="12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43FA192" w14:textId="77777777" w:rsidR="00365AA9" w:rsidRPr="005F3B13" w:rsidRDefault="00E36FD5">
            <w:pPr>
              <w:shd w:val="clear" w:color="auto" w:fill="FFFFFF"/>
              <w:spacing w:line="240" w:lineRule="auto"/>
              <w:rPr>
                <w:rFonts w:cs="Times New Roman"/>
                <w:szCs w:val="20"/>
                <w:highlight w:val="yellow"/>
              </w:rPr>
            </w:pPr>
            <w:r w:rsidRPr="005F3B13">
              <w:rPr>
                <w:rFonts w:cs="Times New Roman"/>
                <w:szCs w:val="20"/>
                <w:highlight w:val="yellow"/>
              </w:rPr>
              <w:t>Sim</w:t>
            </w:r>
          </w:p>
        </w:tc>
        <w:tc>
          <w:tcPr>
            <w:tcW w:w="25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8264418" w14:textId="77777777" w:rsidR="00365AA9" w:rsidRPr="00771B73" w:rsidRDefault="00E36FD5">
            <w:pPr>
              <w:shd w:val="clear" w:color="auto" w:fill="FFFFFF"/>
              <w:spacing w:line="240" w:lineRule="auto"/>
              <w:rPr>
                <w:rFonts w:cs="Times New Roman"/>
                <w:szCs w:val="20"/>
              </w:rPr>
            </w:pPr>
            <w:r w:rsidRPr="005F3B13">
              <w:rPr>
                <w:rFonts w:cs="Times New Roman"/>
                <w:szCs w:val="20"/>
                <w:highlight w:val="yellow"/>
              </w:rPr>
              <w:t>-</w:t>
            </w:r>
          </w:p>
        </w:tc>
      </w:tr>
      <w:tr w:rsidR="00365AA9" w:rsidRPr="00771B73" w14:paraId="72EED33B" w14:textId="77777777" w:rsidTr="003B0C2F">
        <w:trPr>
          <w:trHeight w:val="361"/>
          <w:jc w:val="center"/>
        </w:trPr>
        <w:tc>
          <w:tcPr>
            <w:tcW w:w="4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FCBF5B6" w14:textId="0BAAF10D" w:rsidR="00365AA9" w:rsidRPr="007F55F6" w:rsidRDefault="005F3B13">
            <w:pPr>
              <w:shd w:val="clear" w:color="auto" w:fill="FFFFFF"/>
              <w:spacing w:line="240" w:lineRule="auto"/>
              <w:rPr>
                <w:rFonts w:cs="Times New Roman"/>
                <w:szCs w:val="20"/>
                <w:highlight w:val="yellow"/>
              </w:rPr>
            </w:pPr>
            <w:r w:rsidRPr="007F55F6">
              <w:rPr>
                <w:rFonts w:cs="Times New Roman"/>
                <w:szCs w:val="20"/>
                <w:highlight w:val="yellow"/>
              </w:rPr>
              <w:t>12</w:t>
            </w:r>
          </w:p>
        </w:tc>
        <w:tc>
          <w:tcPr>
            <w:tcW w:w="19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E9E2C0C" w14:textId="195CC498" w:rsidR="00365AA9" w:rsidRPr="00771B73" w:rsidRDefault="003B0C2F">
            <w:pPr>
              <w:shd w:val="clear" w:color="auto" w:fill="FFFFFF"/>
              <w:spacing w:line="240" w:lineRule="auto"/>
              <w:jc w:val="both"/>
              <w:rPr>
                <w:rFonts w:cs="Times New Roman"/>
                <w:szCs w:val="20"/>
              </w:rPr>
            </w:pPr>
            <w:r w:rsidRPr="00771B73">
              <w:rPr>
                <w:rFonts w:cs="Times New Roman"/>
                <w:szCs w:val="20"/>
              </w:rPr>
              <w:t>IND_GRP_DRE</w:t>
            </w:r>
          </w:p>
        </w:tc>
        <w:tc>
          <w:tcPr>
            <w:tcW w:w="14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F8851D5" w14:textId="77777777" w:rsidR="00365AA9" w:rsidRPr="00771B73" w:rsidRDefault="003B0C2F">
            <w:pPr>
              <w:spacing w:line="240" w:lineRule="auto"/>
              <w:rPr>
                <w:rFonts w:cs="Times New Roman"/>
                <w:szCs w:val="20"/>
              </w:rPr>
            </w:pPr>
            <w:r w:rsidRPr="00771B73">
              <w:rPr>
                <w:rFonts w:cs="Times New Roman"/>
                <w:szCs w:val="20"/>
              </w:rPr>
              <w:t>Indicador de grupo da DRE:</w:t>
            </w:r>
          </w:p>
          <w:p w14:paraId="2514F863" w14:textId="77777777" w:rsidR="003B0C2F" w:rsidRPr="00771B73" w:rsidRDefault="003B0C2F">
            <w:pPr>
              <w:spacing w:line="240" w:lineRule="auto"/>
              <w:rPr>
                <w:rFonts w:cs="Times New Roman"/>
                <w:szCs w:val="20"/>
              </w:rPr>
            </w:pPr>
          </w:p>
          <w:p w14:paraId="375B21AD" w14:textId="77777777" w:rsidR="003B0C2F" w:rsidRPr="00771B73" w:rsidRDefault="003B0C2F">
            <w:pPr>
              <w:spacing w:line="240" w:lineRule="auto"/>
              <w:rPr>
                <w:rFonts w:cs="Times New Roman"/>
                <w:szCs w:val="20"/>
              </w:rPr>
            </w:pPr>
            <w:r w:rsidRPr="00771B73">
              <w:rPr>
                <w:rFonts w:cs="Times New Roman"/>
                <w:szCs w:val="20"/>
              </w:rPr>
              <w:t>D – Linha totalizadora ou de detalhe da demonstração que, por sua natureza de despesa, represente redução do lucro.</w:t>
            </w:r>
          </w:p>
          <w:p w14:paraId="1668A12B" w14:textId="77777777" w:rsidR="003B0C2F" w:rsidRPr="00771B73" w:rsidRDefault="003B0C2F">
            <w:pPr>
              <w:spacing w:line="240" w:lineRule="auto"/>
              <w:rPr>
                <w:rFonts w:cs="Times New Roman"/>
                <w:szCs w:val="20"/>
              </w:rPr>
            </w:pPr>
          </w:p>
          <w:p w14:paraId="050C958A" w14:textId="13189DD8" w:rsidR="003B0C2F" w:rsidRPr="00771B73" w:rsidRDefault="003B0C2F">
            <w:pPr>
              <w:spacing w:line="240" w:lineRule="auto"/>
              <w:rPr>
                <w:rFonts w:cs="Times New Roman"/>
                <w:szCs w:val="20"/>
              </w:rPr>
            </w:pPr>
            <w:r w:rsidRPr="00771B73">
              <w:rPr>
                <w:rFonts w:cs="Times New Roman"/>
                <w:szCs w:val="20"/>
              </w:rPr>
              <w:t>R – Linha totalizadora ou de detalhe da demonstração que, por sua natureza de receita, represente incremento do lucro.</w:t>
            </w:r>
          </w:p>
        </w:tc>
        <w:tc>
          <w:tcPr>
            <w:tcW w:w="533"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4ED1860E" w14:textId="326C2330" w:rsidR="00365AA9" w:rsidRPr="00771B73" w:rsidRDefault="003B0C2F">
            <w:pPr>
              <w:shd w:val="clear" w:color="auto" w:fill="FFFFFF"/>
              <w:spacing w:line="240" w:lineRule="auto"/>
              <w:rPr>
                <w:rFonts w:cs="Times New Roman"/>
                <w:szCs w:val="20"/>
              </w:rPr>
            </w:pPr>
            <w:r w:rsidRPr="00771B73">
              <w:rPr>
                <w:rFonts w:cs="Times New Roman"/>
                <w:szCs w:val="20"/>
              </w:rPr>
              <w:t>C</w:t>
            </w:r>
          </w:p>
        </w:tc>
        <w:tc>
          <w:tcPr>
            <w:tcW w:w="10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710A665" w14:textId="3F9748B5" w:rsidR="00365AA9" w:rsidRPr="00771B73" w:rsidRDefault="003B0C2F">
            <w:pPr>
              <w:shd w:val="clear" w:color="auto" w:fill="FFFFFF"/>
              <w:spacing w:line="240" w:lineRule="auto"/>
              <w:rPr>
                <w:rFonts w:cs="Times New Roman"/>
                <w:szCs w:val="20"/>
              </w:rPr>
            </w:pPr>
            <w:r w:rsidRPr="00771B73">
              <w:rPr>
                <w:rFonts w:cs="Times New Roman"/>
                <w:szCs w:val="20"/>
              </w:rPr>
              <w:t>001</w:t>
            </w:r>
          </w:p>
        </w:tc>
        <w:tc>
          <w:tcPr>
            <w:tcW w:w="9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4CC4C54" w14:textId="1A7D94F7" w:rsidR="00365AA9" w:rsidRPr="00771B73" w:rsidRDefault="003B0C2F">
            <w:pPr>
              <w:shd w:val="clear" w:color="auto" w:fill="FFFFFF"/>
              <w:spacing w:line="240" w:lineRule="auto"/>
              <w:rPr>
                <w:rFonts w:cs="Times New Roman"/>
                <w:szCs w:val="20"/>
              </w:rPr>
            </w:pPr>
            <w:r w:rsidRPr="00771B73">
              <w:rPr>
                <w:rFonts w:cs="Times New Roman"/>
                <w:szCs w:val="20"/>
              </w:rPr>
              <w:t>-</w:t>
            </w:r>
          </w:p>
        </w:tc>
        <w:tc>
          <w:tcPr>
            <w:tcW w:w="10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C9911FA" w14:textId="0B53DA84" w:rsidR="00365AA9" w:rsidRPr="00771B73" w:rsidRDefault="003B0C2F">
            <w:pPr>
              <w:shd w:val="clear" w:color="auto" w:fill="FFFFFF"/>
              <w:spacing w:line="240" w:lineRule="auto"/>
              <w:rPr>
                <w:rFonts w:cs="Times New Roman"/>
                <w:szCs w:val="20"/>
              </w:rPr>
            </w:pPr>
            <w:r w:rsidRPr="00771B73">
              <w:rPr>
                <w:rFonts w:cs="Times New Roman"/>
                <w:szCs w:val="20"/>
              </w:rPr>
              <w:t>[“D”,”R”]</w:t>
            </w:r>
          </w:p>
        </w:tc>
        <w:tc>
          <w:tcPr>
            <w:tcW w:w="12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12E1095" w14:textId="7C9495CD" w:rsidR="00365AA9" w:rsidRPr="00771B73" w:rsidRDefault="003B0C2F">
            <w:pPr>
              <w:shd w:val="clear" w:color="auto" w:fill="FFFFFF"/>
              <w:spacing w:line="240" w:lineRule="auto"/>
              <w:rPr>
                <w:rFonts w:cs="Times New Roman"/>
                <w:szCs w:val="20"/>
              </w:rPr>
            </w:pPr>
            <w:r w:rsidRPr="00771B73">
              <w:rPr>
                <w:rFonts w:cs="Times New Roman"/>
                <w:szCs w:val="20"/>
              </w:rPr>
              <w:t>Sim</w:t>
            </w:r>
          </w:p>
        </w:tc>
        <w:tc>
          <w:tcPr>
            <w:tcW w:w="25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F3F1AAA" w14:textId="6B43CF8F" w:rsidR="00365AA9" w:rsidRPr="00771B73" w:rsidRDefault="003B0C2F">
            <w:pPr>
              <w:shd w:val="clear" w:color="auto" w:fill="FFFFFF"/>
              <w:spacing w:line="240" w:lineRule="auto"/>
              <w:rPr>
                <w:rFonts w:cs="Times New Roman"/>
                <w:szCs w:val="20"/>
              </w:rPr>
            </w:pPr>
            <w:r w:rsidRPr="00771B73">
              <w:rPr>
                <w:rFonts w:cs="Times New Roman"/>
                <w:szCs w:val="20"/>
              </w:rPr>
              <w:t>-</w:t>
            </w:r>
          </w:p>
        </w:tc>
      </w:tr>
      <w:tr w:rsidR="009112F6" w:rsidRPr="00771B73" w14:paraId="215E7C0E" w14:textId="77777777" w:rsidTr="003B0C2F">
        <w:trPr>
          <w:trHeight w:val="361"/>
          <w:jc w:val="center"/>
        </w:trPr>
        <w:tc>
          <w:tcPr>
            <w:tcW w:w="4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7FBDEC8" w14:textId="48E1352E" w:rsidR="009112F6" w:rsidRPr="007F55F6" w:rsidRDefault="003B0C2F">
            <w:pPr>
              <w:shd w:val="clear" w:color="auto" w:fill="FFFFFF"/>
              <w:spacing w:line="240" w:lineRule="auto"/>
              <w:rPr>
                <w:rFonts w:cs="Times New Roman"/>
                <w:szCs w:val="20"/>
                <w:highlight w:val="yellow"/>
              </w:rPr>
            </w:pPr>
            <w:r w:rsidRPr="007F55F6">
              <w:rPr>
                <w:rFonts w:cs="Times New Roman"/>
                <w:szCs w:val="20"/>
                <w:highlight w:val="yellow"/>
              </w:rPr>
              <w:t>1</w:t>
            </w:r>
            <w:r w:rsidR="005F3B13" w:rsidRPr="007F55F6">
              <w:rPr>
                <w:rFonts w:cs="Times New Roman"/>
                <w:szCs w:val="20"/>
                <w:highlight w:val="yellow"/>
              </w:rPr>
              <w:t>3</w:t>
            </w:r>
          </w:p>
        </w:tc>
        <w:tc>
          <w:tcPr>
            <w:tcW w:w="19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49E73B2" w14:textId="77777777" w:rsidR="009112F6" w:rsidRPr="00771B73" w:rsidRDefault="009112F6">
            <w:pPr>
              <w:shd w:val="clear" w:color="auto" w:fill="FFFFFF"/>
              <w:spacing w:line="240" w:lineRule="auto"/>
              <w:jc w:val="both"/>
              <w:rPr>
                <w:rFonts w:cs="Times New Roman"/>
                <w:szCs w:val="20"/>
              </w:rPr>
            </w:pPr>
            <w:r w:rsidRPr="00771B73">
              <w:rPr>
                <w:rFonts w:cs="Times New Roman"/>
                <w:szCs w:val="20"/>
              </w:rPr>
              <w:t>NOTA_EXP_REF</w:t>
            </w:r>
          </w:p>
        </w:tc>
        <w:tc>
          <w:tcPr>
            <w:tcW w:w="14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D0780EB" w14:textId="5AD42EE4" w:rsidR="00213FA3" w:rsidRPr="00771B73" w:rsidRDefault="003B0C2F">
            <w:pPr>
              <w:spacing w:line="240" w:lineRule="auto"/>
              <w:rPr>
                <w:rFonts w:cs="Times New Roman"/>
                <w:szCs w:val="20"/>
              </w:rPr>
            </w:pPr>
            <w:r w:rsidRPr="00771B73">
              <w:rPr>
                <w:rFonts w:cs="Times New Roman"/>
                <w:szCs w:val="20"/>
              </w:rPr>
              <w:t>Referência a numeração das notas explicativas relativas às demonstrações contábeis.</w:t>
            </w:r>
          </w:p>
        </w:tc>
        <w:tc>
          <w:tcPr>
            <w:tcW w:w="533"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03E9A36C" w14:textId="77777777" w:rsidR="009112F6" w:rsidRPr="00771B73" w:rsidRDefault="009112F6">
            <w:pPr>
              <w:shd w:val="clear" w:color="auto" w:fill="FFFFFF"/>
              <w:spacing w:line="240" w:lineRule="auto"/>
              <w:rPr>
                <w:rFonts w:cs="Times New Roman"/>
                <w:szCs w:val="20"/>
              </w:rPr>
            </w:pPr>
            <w:r w:rsidRPr="00771B73">
              <w:rPr>
                <w:rFonts w:cs="Times New Roman"/>
                <w:szCs w:val="20"/>
              </w:rPr>
              <w:t>C</w:t>
            </w:r>
          </w:p>
        </w:tc>
        <w:tc>
          <w:tcPr>
            <w:tcW w:w="10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52F16DD" w14:textId="7974C308" w:rsidR="009112F6" w:rsidRPr="00771B73" w:rsidRDefault="006A2653">
            <w:pPr>
              <w:shd w:val="clear" w:color="auto" w:fill="FFFFFF"/>
              <w:spacing w:line="240" w:lineRule="auto"/>
              <w:rPr>
                <w:rFonts w:cs="Times New Roman"/>
                <w:szCs w:val="20"/>
              </w:rPr>
            </w:pPr>
            <w:r w:rsidRPr="00771B73">
              <w:rPr>
                <w:rFonts w:cs="Times New Roman"/>
                <w:szCs w:val="20"/>
              </w:rPr>
              <w:t>12</w:t>
            </w:r>
          </w:p>
        </w:tc>
        <w:tc>
          <w:tcPr>
            <w:tcW w:w="9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A8CF1B3" w14:textId="77777777" w:rsidR="009112F6" w:rsidRPr="00771B73" w:rsidRDefault="009112F6">
            <w:pPr>
              <w:shd w:val="clear" w:color="auto" w:fill="FFFFFF"/>
              <w:spacing w:line="240" w:lineRule="auto"/>
              <w:rPr>
                <w:rFonts w:cs="Times New Roman"/>
                <w:szCs w:val="20"/>
              </w:rPr>
            </w:pPr>
            <w:r w:rsidRPr="00771B73">
              <w:rPr>
                <w:rFonts w:cs="Times New Roman"/>
                <w:szCs w:val="20"/>
              </w:rPr>
              <w:t>-</w:t>
            </w:r>
          </w:p>
        </w:tc>
        <w:tc>
          <w:tcPr>
            <w:tcW w:w="10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C2162ED" w14:textId="77777777" w:rsidR="009112F6" w:rsidRPr="00771B73" w:rsidRDefault="009112F6">
            <w:pPr>
              <w:shd w:val="clear" w:color="auto" w:fill="FFFFFF"/>
              <w:spacing w:line="240" w:lineRule="auto"/>
              <w:rPr>
                <w:rFonts w:cs="Times New Roman"/>
                <w:szCs w:val="20"/>
              </w:rPr>
            </w:pPr>
            <w:r w:rsidRPr="00771B73">
              <w:rPr>
                <w:rFonts w:cs="Times New Roman"/>
                <w:szCs w:val="20"/>
              </w:rPr>
              <w:t>-</w:t>
            </w:r>
          </w:p>
        </w:tc>
        <w:tc>
          <w:tcPr>
            <w:tcW w:w="12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7DD0473" w14:textId="77777777" w:rsidR="009112F6" w:rsidRPr="00771B73" w:rsidRDefault="009112F6">
            <w:pPr>
              <w:shd w:val="clear" w:color="auto" w:fill="FFFFFF"/>
              <w:spacing w:line="240" w:lineRule="auto"/>
              <w:rPr>
                <w:rFonts w:cs="Times New Roman"/>
                <w:szCs w:val="20"/>
                <w:lang w:val="pt-PT"/>
              </w:rPr>
            </w:pPr>
            <w:r w:rsidRPr="00771B73">
              <w:rPr>
                <w:rFonts w:cs="Times New Roman"/>
                <w:szCs w:val="20"/>
                <w:lang w:val="pt-PT"/>
              </w:rPr>
              <w:t>Não</w:t>
            </w:r>
          </w:p>
        </w:tc>
        <w:tc>
          <w:tcPr>
            <w:tcW w:w="25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5008E44" w14:textId="77777777" w:rsidR="009112F6" w:rsidRPr="00771B73" w:rsidRDefault="009112F6">
            <w:pPr>
              <w:shd w:val="clear" w:color="auto" w:fill="FFFFFF"/>
              <w:spacing w:line="240" w:lineRule="auto"/>
              <w:rPr>
                <w:rFonts w:cs="Times New Roman"/>
                <w:szCs w:val="20"/>
              </w:rPr>
            </w:pPr>
            <w:r w:rsidRPr="00771B73">
              <w:rPr>
                <w:rFonts w:cs="Times New Roman"/>
                <w:szCs w:val="20"/>
              </w:rPr>
              <w:t>-</w:t>
            </w:r>
          </w:p>
        </w:tc>
      </w:tr>
    </w:tbl>
    <w:p w14:paraId="40C9E526" w14:textId="77777777" w:rsidR="00365AA9" w:rsidRPr="00771B73" w:rsidRDefault="00365AA9">
      <w:pPr>
        <w:rPr>
          <w:rFonts w:cs="Times New Roman"/>
          <w:b/>
          <w:szCs w:val="20"/>
        </w:rPr>
      </w:pPr>
    </w:p>
    <w:p w14:paraId="1C68C843" w14:textId="77777777" w:rsidR="00365AA9" w:rsidRPr="00771B73" w:rsidRDefault="00E36FD5">
      <w:pPr>
        <w:rPr>
          <w:rFonts w:cs="Times New Roman"/>
          <w:b/>
          <w:szCs w:val="20"/>
        </w:rPr>
      </w:pPr>
      <w:r w:rsidRPr="00771B73">
        <w:rPr>
          <w:rFonts w:cs="Times New Roman"/>
          <w:b/>
          <w:szCs w:val="20"/>
        </w:rPr>
        <w:t>I - Observações:</w:t>
      </w:r>
    </w:p>
    <w:p w14:paraId="7AD76391"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Registro obrigatório quando o registro J005 for preenchido.</w:t>
      </w:r>
    </w:p>
    <w:p w14:paraId="3413987A"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Nível hierárquico: 3</w:t>
      </w:r>
    </w:p>
    <w:p w14:paraId="6ECD6240"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Ocorrência: Vários por arquivo.</w:t>
      </w:r>
    </w:p>
    <w:p w14:paraId="583F1A99" w14:textId="77777777" w:rsidR="00213FA3" w:rsidRPr="00771B73" w:rsidRDefault="00213FA3">
      <w:pPr>
        <w:pStyle w:val="Corpodetexto"/>
        <w:rPr>
          <w:rFonts w:ascii="Times New Roman" w:hAnsi="Times New Roman"/>
          <w:b/>
          <w:sz w:val="20"/>
          <w:szCs w:val="20"/>
        </w:rPr>
      </w:pPr>
    </w:p>
    <w:p w14:paraId="07EC4869" w14:textId="77777777"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 xml:space="preserve">Campo 02 (COD_AGL) – Código de Aglutinação das Contas Atribuído pela pessoa jurídica: </w:t>
      </w:r>
      <w:r w:rsidRPr="00771B73">
        <w:rPr>
          <w:rFonts w:ascii="Times New Roman" w:hAnsi="Times New Roman"/>
          <w:sz w:val="20"/>
          <w:szCs w:val="20"/>
        </w:rPr>
        <w:t>Devem ser informados códigos para todas as linhas de despesa ou receita (D ou R).</w:t>
      </w:r>
    </w:p>
    <w:p w14:paraId="3F247B00" w14:textId="77777777" w:rsidR="003B0C2F" w:rsidRPr="00771B73" w:rsidRDefault="003B0C2F">
      <w:pPr>
        <w:pStyle w:val="Corpodetexto"/>
        <w:ind w:left="708"/>
        <w:rPr>
          <w:rFonts w:ascii="Times New Roman" w:hAnsi="Times New Roman"/>
          <w:b/>
          <w:sz w:val="20"/>
          <w:szCs w:val="20"/>
        </w:rPr>
      </w:pPr>
    </w:p>
    <w:p w14:paraId="0EA29C0B" w14:textId="1917BFC4"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Campo 04 (DESCR_COD_AGL) – Descrição do Código de Aglutinação:</w:t>
      </w:r>
      <w:r w:rsidRPr="00771B73">
        <w:rPr>
          <w:rFonts w:ascii="Times New Roman" w:hAnsi="Times New Roman"/>
          <w:sz w:val="20"/>
          <w:szCs w:val="20"/>
        </w:rPr>
        <w:t xml:space="preserve"> A definição da descrição, função e funcionamento do código de aglutinação é prerrogativa e responsabilidade da pessoa jurídica.</w:t>
      </w:r>
    </w:p>
    <w:p w14:paraId="15A17C2A" w14:textId="77777777" w:rsidR="00FC33BF" w:rsidRPr="00771B73" w:rsidRDefault="00FC33BF">
      <w:pPr>
        <w:pStyle w:val="Corpodetexto"/>
        <w:rPr>
          <w:rFonts w:ascii="Times New Roman" w:hAnsi="Times New Roman"/>
          <w:b/>
          <w:sz w:val="20"/>
          <w:szCs w:val="20"/>
        </w:rPr>
      </w:pPr>
    </w:p>
    <w:p w14:paraId="02496344" w14:textId="2AEE5E39"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 xml:space="preserve">II – Tabelas do Registro: </w:t>
      </w:r>
      <w:r w:rsidRPr="00771B73">
        <w:rPr>
          <w:rFonts w:ascii="Times New Roman" w:hAnsi="Times New Roman"/>
          <w:sz w:val="20"/>
          <w:szCs w:val="20"/>
        </w:rPr>
        <w:t>não há.</w:t>
      </w:r>
    </w:p>
    <w:p w14:paraId="5471E5AB" w14:textId="77777777" w:rsidR="009259DC" w:rsidRPr="00771B73" w:rsidRDefault="009259DC">
      <w:pPr>
        <w:overflowPunct/>
        <w:spacing w:line="240" w:lineRule="auto"/>
        <w:rPr>
          <w:rFonts w:eastAsia="Times New Roman" w:cs="Times New Roman"/>
          <w:b/>
          <w:color w:val="000000"/>
          <w:szCs w:val="20"/>
          <w:lang w:eastAsia="ar-SA"/>
        </w:rPr>
      </w:pPr>
    </w:p>
    <w:p w14:paraId="21517990" w14:textId="77777777" w:rsidR="00FA4DDB" w:rsidRDefault="00FA4DDB">
      <w:pPr>
        <w:overflowPunct/>
        <w:spacing w:line="240" w:lineRule="auto"/>
        <w:rPr>
          <w:rFonts w:eastAsia="Times New Roman" w:cs="Times New Roman"/>
          <w:b/>
          <w:color w:val="000000"/>
          <w:szCs w:val="20"/>
          <w:lang w:eastAsia="ar-SA"/>
        </w:rPr>
      </w:pPr>
      <w:r>
        <w:rPr>
          <w:b/>
          <w:szCs w:val="20"/>
        </w:rPr>
        <w:br w:type="page"/>
      </w:r>
    </w:p>
    <w:p w14:paraId="3084B348" w14:textId="1A6EA235"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III - Regras de Validação do Registro: </w:t>
      </w:r>
    </w:p>
    <w:p w14:paraId="6DDE99AF" w14:textId="77777777" w:rsidR="00365AA9" w:rsidRPr="00771B73" w:rsidRDefault="00365AA9">
      <w:pPr>
        <w:pStyle w:val="Corpodetexto"/>
        <w:rPr>
          <w:rFonts w:ascii="Times New Roman" w:hAnsi="Times New Roman"/>
          <w:sz w:val="20"/>
          <w:szCs w:val="20"/>
        </w:rPr>
      </w:pPr>
    </w:p>
    <w:p w14:paraId="76B52A9F" w14:textId="70760576" w:rsidR="00F828E9" w:rsidRPr="00771B73" w:rsidRDefault="003B0C2F" w:rsidP="00F828E9">
      <w:pPr>
        <w:pStyle w:val="Corpodetexto"/>
        <w:ind w:left="708"/>
        <w:rPr>
          <w:rStyle w:val="InternetLink"/>
          <w:color w:val="auto"/>
          <w:sz w:val="20"/>
          <w:szCs w:val="20"/>
        </w:rPr>
      </w:pPr>
      <w:r w:rsidRPr="00771B73">
        <w:rPr>
          <w:rFonts w:ascii="Times New Roman" w:hAnsi="Times New Roman"/>
          <w:b/>
          <w:color w:val="auto"/>
          <w:sz w:val="20"/>
          <w:szCs w:val="20"/>
        </w:rPr>
        <w:t>REGRA_SOMA_NIVEIS_DRE:</w:t>
      </w:r>
      <w:r w:rsidR="00F828E9" w:rsidRPr="00771B73">
        <w:rPr>
          <w:rFonts w:ascii="Times New Roman" w:hAnsi="Times New Roman"/>
          <w:b/>
          <w:color w:val="auto"/>
          <w:sz w:val="20"/>
          <w:szCs w:val="20"/>
        </w:rPr>
        <w:t xml:space="preserve"> </w:t>
      </w:r>
      <w:r w:rsidR="00F828E9" w:rsidRPr="00771B73">
        <w:rPr>
          <w:rFonts w:ascii="Times New Roman" w:hAnsi="Times New Roman"/>
          <w:color w:val="auto"/>
          <w:sz w:val="20"/>
          <w:szCs w:val="20"/>
        </w:rPr>
        <w:t>Verifica, para cada registro J150 com indicador do tipo de código de aglutinação – IND_COD_AGL (Campo 0</w:t>
      </w:r>
      <w:r w:rsidR="005F3B13">
        <w:rPr>
          <w:rFonts w:ascii="Times New Roman" w:hAnsi="Times New Roman"/>
          <w:color w:val="auto"/>
          <w:sz w:val="20"/>
          <w:szCs w:val="20"/>
        </w:rPr>
        <w:t>4</w:t>
      </w:r>
      <w:r w:rsidR="00F828E9" w:rsidRPr="00771B73">
        <w:rPr>
          <w:rFonts w:ascii="Times New Roman" w:hAnsi="Times New Roman"/>
          <w:color w:val="auto"/>
          <w:sz w:val="20"/>
          <w:szCs w:val="20"/>
        </w:rPr>
        <w:t>) - igual a “T” (totalizador), se o valor total do código de aglutinação – VL_CTA</w:t>
      </w:r>
      <w:r w:rsidR="005F3B13">
        <w:rPr>
          <w:rFonts w:ascii="Times New Roman" w:hAnsi="Times New Roman"/>
          <w:color w:val="auto"/>
          <w:sz w:val="20"/>
          <w:szCs w:val="20"/>
        </w:rPr>
        <w:t>_FIN</w:t>
      </w:r>
      <w:r w:rsidR="00F828E9" w:rsidRPr="00771B73">
        <w:rPr>
          <w:rFonts w:ascii="Times New Roman" w:hAnsi="Times New Roman"/>
          <w:color w:val="auto"/>
          <w:sz w:val="20"/>
          <w:szCs w:val="20"/>
        </w:rPr>
        <w:t xml:space="preserve"> (Campo </w:t>
      </w:r>
      <w:r w:rsidR="005F3B13">
        <w:rPr>
          <w:rFonts w:ascii="Times New Roman" w:hAnsi="Times New Roman"/>
          <w:color w:val="auto"/>
          <w:sz w:val="20"/>
          <w:szCs w:val="20"/>
        </w:rPr>
        <w:t>10</w:t>
      </w:r>
      <w:r w:rsidR="00F828E9" w:rsidRPr="00771B73">
        <w:rPr>
          <w:rFonts w:ascii="Times New Roman" w:hAnsi="Times New Roman"/>
          <w:color w:val="auto"/>
          <w:sz w:val="20"/>
          <w:szCs w:val="20"/>
        </w:rPr>
        <w:t>) – é igual ao somatório do valor total de código de aglutinação de todos os registros cujo campo código de aglutinação superior – COD_AGL_SUP (Campo 0</w:t>
      </w:r>
      <w:r w:rsidR="005F3B13">
        <w:rPr>
          <w:rFonts w:ascii="Times New Roman" w:hAnsi="Times New Roman"/>
          <w:color w:val="auto"/>
          <w:sz w:val="20"/>
          <w:szCs w:val="20"/>
        </w:rPr>
        <w:t>6</w:t>
      </w:r>
      <w:r w:rsidR="00F828E9" w:rsidRPr="00771B73">
        <w:rPr>
          <w:rFonts w:ascii="Times New Roman" w:hAnsi="Times New Roman"/>
          <w:color w:val="auto"/>
          <w:sz w:val="20"/>
          <w:szCs w:val="20"/>
        </w:rPr>
        <w:t>) – é igual ao campo código de aglutinação do registro J150 analisado, considerando o indicador da situação do valor total do código de aglutinação – IND_DC_CTA</w:t>
      </w:r>
      <w:r w:rsidR="005F3B13">
        <w:rPr>
          <w:rFonts w:ascii="Times New Roman" w:hAnsi="Times New Roman"/>
          <w:color w:val="auto"/>
          <w:sz w:val="20"/>
          <w:szCs w:val="20"/>
        </w:rPr>
        <w:t>_FIN</w:t>
      </w:r>
      <w:r w:rsidR="00F828E9" w:rsidRPr="00771B73">
        <w:rPr>
          <w:rFonts w:ascii="Times New Roman" w:hAnsi="Times New Roman"/>
          <w:color w:val="auto"/>
          <w:sz w:val="20"/>
          <w:szCs w:val="20"/>
        </w:rPr>
        <w:t xml:space="preserve"> (Campo </w:t>
      </w:r>
      <w:r w:rsidR="005F3B13">
        <w:rPr>
          <w:rFonts w:ascii="Times New Roman" w:hAnsi="Times New Roman"/>
          <w:color w:val="auto"/>
          <w:sz w:val="20"/>
          <w:szCs w:val="20"/>
        </w:rPr>
        <w:t>11</w:t>
      </w:r>
      <w:r w:rsidR="00F828E9" w:rsidRPr="00771B73">
        <w:rPr>
          <w:rFonts w:ascii="Times New Roman" w:hAnsi="Times New Roman"/>
          <w:color w:val="auto"/>
          <w:sz w:val="20"/>
          <w:szCs w:val="20"/>
        </w:rPr>
        <w:t xml:space="preserve">). </w:t>
      </w:r>
      <w:r w:rsidR="00F828E9" w:rsidRPr="00771B73">
        <w:rPr>
          <w:rStyle w:val="InternetLink"/>
          <w:color w:val="auto"/>
          <w:sz w:val="20"/>
          <w:szCs w:val="20"/>
        </w:rPr>
        <w:t>Se a regra não for cumprida, o PGE do Sped Contábil gera um erro.</w:t>
      </w:r>
    </w:p>
    <w:p w14:paraId="6D12FD78" w14:textId="77777777" w:rsidR="005F3B13" w:rsidRPr="00771B73" w:rsidRDefault="005F3B13" w:rsidP="003B0C2F">
      <w:pPr>
        <w:pStyle w:val="Corpodetexto"/>
        <w:rPr>
          <w:rFonts w:ascii="Times New Roman" w:hAnsi="Times New Roman"/>
          <w:color w:val="auto"/>
          <w:sz w:val="20"/>
          <w:szCs w:val="20"/>
        </w:rPr>
      </w:pPr>
    </w:p>
    <w:p w14:paraId="6DB7A135" w14:textId="66585A6F" w:rsidR="003B0C2F" w:rsidRDefault="003B0C2F" w:rsidP="00FC33BF">
      <w:pPr>
        <w:pStyle w:val="Corpodetexto"/>
        <w:ind w:left="708"/>
        <w:rPr>
          <w:rStyle w:val="InternetLink"/>
          <w:color w:val="auto"/>
          <w:sz w:val="20"/>
          <w:szCs w:val="20"/>
        </w:rPr>
      </w:pPr>
      <w:r w:rsidRPr="00771B73">
        <w:rPr>
          <w:rFonts w:ascii="Times New Roman" w:hAnsi="Times New Roman"/>
          <w:b/>
          <w:color w:val="auto"/>
          <w:sz w:val="20"/>
          <w:szCs w:val="20"/>
        </w:rPr>
        <w:t>REGRA_VALIDA_SALDO_COM_DRE:</w:t>
      </w:r>
      <w:r w:rsidR="00F828E9" w:rsidRPr="00771B73">
        <w:rPr>
          <w:rFonts w:ascii="Times New Roman" w:hAnsi="Times New Roman"/>
          <w:b/>
          <w:color w:val="auto"/>
          <w:sz w:val="20"/>
          <w:szCs w:val="20"/>
        </w:rPr>
        <w:t xml:space="preserve"> </w:t>
      </w:r>
      <w:r w:rsidR="00F828E9" w:rsidRPr="00771B73">
        <w:rPr>
          <w:rStyle w:val="InternetLink"/>
          <w:color w:val="auto"/>
          <w:sz w:val="20"/>
          <w:szCs w:val="20"/>
        </w:rPr>
        <w:t xml:space="preserve">Verifica, quando a </w:t>
      </w:r>
      <w:r w:rsidR="00F828E9" w:rsidRPr="00771B73">
        <w:rPr>
          <w:rFonts w:ascii="Times New Roman" w:hAnsi="Times New Roman"/>
          <w:color w:val="auto"/>
          <w:sz w:val="20"/>
          <w:szCs w:val="20"/>
        </w:rPr>
        <w:t>identificação de moeda funcional – “IDENT_MF” (Campo 19) – do registro 0000 seja igual a “N” (Não),</w:t>
      </w:r>
      <w:r w:rsidR="00F828E9" w:rsidRPr="00771B73">
        <w:rPr>
          <w:rStyle w:val="InternetLink"/>
          <w:color w:val="auto"/>
          <w:sz w:val="20"/>
          <w:szCs w:val="20"/>
        </w:rPr>
        <w:t xml:space="preserve">  se o valor total – VL_CTA</w:t>
      </w:r>
      <w:r w:rsidR="005F3B13">
        <w:rPr>
          <w:rStyle w:val="InternetLink"/>
          <w:color w:val="auto"/>
          <w:sz w:val="20"/>
          <w:szCs w:val="20"/>
        </w:rPr>
        <w:t>_FIN</w:t>
      </w:r>
      <w:r w:rsidR="00F828E9" w:rsidRPr="00771B73">
        <w:rPr>
          <w:rStyle w:val="InternetLink"/>
          <w:color w:val="auto"/>
          <w:sz w:val="20"/>
          <w:szCs w:val="20"/>
        </w:rPr>
        <w:t xml:space="preserve"> (Campo </w:t>
      </w:r>
      <w:r w:rsidR="005F3B13">
        <w:rPr>
          <w:rStyle w:val="InternetLink"/>
          <w:color w:val="auto"/>
          <w:sz w:val="20"/>
          <w:szCs w:val="20"/>
        </w:rPr>
        <w:t>10</w:t>
      </w:r>
      <w:r w:rsidR="00F828E9" w:rsidRPr="00771B73">
        <w:rPr>
          <w:rStyle w:val="InternetLink"/>
          <w:color w:val="auto"/>
          <w:sz w:val="20"/>
          <w:szCs w:val="20"/>
        </w:rPr>
        <w:t>) – das contas de maior detalhamento da Demonstração do Resultado do Exercício (DRE) – IND_COD_AGL (Campo 0</w:t>
      </w:r>
      <w:r w:rsidR="005F3B13">
        <w:rPr>
          <w:rStyle w:val="InternetLink"/>
          <w:color w:val="auto"/>
          <w:sz w:val="20"/>
          <w:szCs w:val="20"/>
        </w:rPr>
        <w:t>4</w:t>
      </w:r>
      <w:r w:rsidR="00F828E9" w:rsidRPr="00771B73">
        <w:rPr>
          <w:rStyle w:val="InternetLink"/>
          <w:color w:val="auto"/>
          <w:sz w:val="20"/>
          <w:szCs w:val="20"/>
        </w:rPr>
        <w:t>) = “D” (Detalhe) – , considerando o código de aglutinação – COD_AGL (Campo 0</w:t>
      </w:r>
      <w:r w:rsidR="005F3B13">
        <w:rPr>
          <w:rStyle w:val="InternetLink"/>
          <w:color w:val="auto"/>
          <w:sz w:val="20"/>
          <w:szCs w:val="20"/>
        </w:rPr>
        <w:t>3</w:t>
      </w:r>
      <w:r w:rsidR="00F828E9" w:rsidRPr="00771B73">
        <w:rPr>
          <w:rStyle w:val="InternetLink"/>
          <w:color w:val="auto"/>
          <w:sz w:val="20"/>
          <w:szCs w:val="20"/>
        </w:rPr>
        <w:t>) – é igual ao valor do saldo calculado pelo programa para o mesmo código de aglutinação informado no registro I052. Se a regra não for cumprida, o PGE do Sped Contábil gera um erro.</w:t>
      </w:r>
    </w:p>
    <w:p w14:paraId="6692307C" w14:textId="77777777" w:rsidR="005F3B13" w:rsidRPr="00771B73" w:rsidRDefault="005F3B13" w:rsidP="00FC33BF">
      <w:pPr>
        <w:pStyle w:val="Corpodetexto"/>
        <w:ind w:left="708"/>
        <w:rPr>
          <w:rFonts w:ascii="Times New Roman" w:hAnsi="Times New Roman"/>
          <w:color w:val="auto"/>
          <w:sz w:val="20"/>
          <w:szCs w:val="20"/>
        </w:rPr>
      </w:pPr>
    </w:p>
    <w:p w14:paraId="62A45A98" w14:textId="46330CCA" w:rsidR="003B0C2F" w:rsidRPr="00771B73" w:rsidRDefault="003B0C2F" w:rsidP="00F828E9">
      <w:pPr>
        <w:pStyle w:val="Corpodetexto"/>
        <w:ind w:left="708"/>
        <w:rPr>
          <w:rFonts w:ascii="Times New Roman" w:hAnsi="Times New Roman"/>
          <w:color w:val="auto"/>
          <w:sz w:val="20"/>
          <w:szCs w:val="20"/>
        </w:rPr>
      </w:pPr>
      <w:r w:rsidRPr="00771B73">
        <w:rPr>
          <w:rFonts w:ascii="Times New Roman" w:hAnsi="Times New Roman"/>
          <w:b/>
          <w:color w:val="auto"/>
          <w:sz w:val="20"/>
          <w:szCs w:val="20"/>
        </w:rPr>
        <w:t xml:space="preserve">REGRA_VALIDA_SALDO_COM_DRE_MF: </w:t>
      </w:r>
      <w:r w:rsidR="00F828E9" w:rsidRPr="00771B73">
        <w:rPr>
          <w:rStyle w:val="InternetLink"/>
          <w:color w:val="auto"/>
          <w:sz w:val="20"/>
          <w:szCs w:val="20"/>
        </w:rPr>
        <w:t xml:space="preserve">Verifica, quando a </w:t>
      </w:r>
      <w:r w:rsidR="00F828E9" w:rsidRPr="00771B73">
        <w:rPr>
          <w:rFonts w:ascii="Times New Roman" w:hAnsi="Times New Roman"/>
          <w:color w:val="auto"/>
          <w:sz w:val="20"/>
          <w:szCs w:val="20"/>
        </w:rPr>
        <w:t>identificação de moeda funcional – “IDENT_MF” (Campo 19) – do registro 0000 seja igual a “S” (Sim),</w:t>
      </w:r>
      <w:r w:rsidR="00F828E9" w:rsidRPr="00771B73">
        <w:rPr>
          <w:rStyle w:val="InternetLink"/>
          <w:color w:val="auto"/>
          <w:sz w:val="20"/>
          <w:szCs w:val="20"/>
        </w:rPr>
        <w:t xml:space="preserve">  se o valor total – VL_CTA</w:t>
      </w:r>
      <w:r w:rsidR="005F3B13">
        <w:rPr>
          <w:rStyle w:val="InternetLink"/>
          <w:color w:val="auto"/>
          <w:sz w:val="20"/>
          <w:szCs w:val="20"/>
        </w:rPr>
        <w:t>_FIN</w:t>
      </w:r>
      <w:r w:rsidR="00F828E9" w:rsidRPr="00771B73">
        <w:rPr>
          <w:rStyle w:val="InternetLink"/>
          <w:color w:val="auto"/>
          <w:sz w:val="20"/>
          <w:szCs w:val="20"/>
        </w:rPr>
        <w:t xml:space="preserve"> (Campo </w:t>
      </w:r>
      <w:r w:rsidR="005F3B13">
        <w:rPr>
          <w:rStyle w:val="InternetLink"/>
          <w:color w:val="auto"/>
          <w:sz w:val="20"/>
          <w:szCs w:val="20"/>
        </w:rPr>
        <w:t>10</w:t>
      </w:r>
      <w:r w:rsidR="00F828E9" w:rsidRPr="00771B73">
        <w:rPr>
          <w:rStyle w:val="InternetLink"/>
          <w:color w:val="auto"/>
          <w:sz w:val="20"/>
          <w:szCs w:val="20"/>
        </w:rPr>
        <w:t>) – das contas de maior detalhamento da Demonstração do Resultado do Exercício (DRE) – IND_COD_AGL (Campo 0</w:t>
      </w:r>
      <w:r w:rsidR="005F3B13">
        <w:rPr>
          <w:rStyle w:val="InternetLink"/>
          <w:color w:val="auto"/>
          <w:sz w:val="20"/>
          <w:szCs w:val="20"/>
        </w:rPr>
        <w:t>4</w:t>
      </w:r>
      <w:r w:rsidR="00F828E9" w:rsidRPr="00771B73">
        <w:rPr>
          <w:rStyle w:val="InternetLink"/>
          <w:color w:val="auto"/>
          <w:sz w:val="20"/>
          <w:szCs w:val="20"/>
        </w:rPr>
        <w:t>) = “D” (Detalhe) – , considerando o código de aglutinação – COD_AGL (Campo 0</w:t>
      </w:r>
      <w:r w:rsidR="005F3B13">
        <w:rPr>
          <w:rStyle w:val="InternetLink"/>
          <w:color w:val="auto"/>
          <w:sz w:val="20"/>
          <w:szCs w:val="20"/>
        </w:rPr>
        <w:t>3</w:t>
      </w:r>
      <w:r w:rsidR="00F828E9" w:rsidRPr="00771B73">
        <w:rPr>
          <w:rStyle w:val="InternetLink"/>
          <w:color w:val="auto"/>
          <w:sz w:val="20"/>
          <w:szCs w:val="20"/>
        </w:rPr>
        <w:t>) – é igual ao valor do saldo calculado pelo programa para o mesmo código de aglutinação informado no registro I052. Se a regra não for cumprida, o PGE do Sped Contábil gera um erro.</w:t>
      </w:r>
    </w:p>
    <w:p w14:paraId="74909735" w14:textId="77777777" w:rsidR="003B0C2F" w:rsidRPr="00771B73" w:rsidRDefault="003B0C2F" w:rsidP="003B0C2F">
      <w:pPr>
        <w:pStyle w:val="Corpodetexto"/>
        <w:rPr>
          <w:rFonts w:ascii="Times New Roman" w:hAnsi="Times New Roman"/>
          <w:b/>
          <w:color w:val="auto"/>
          <w:sz w:val="20"/>
          <w:szCs w:val="20"/>
        </w:rPr>
      </w:pPr>
    </w:p>
    <w:p w14:paraId="77BA1EFE" w14:textId="21C8B133" w:rsidR="00365AA9" w:rsidRPr="00771B73" w:rsidRDefault="00D556F6" w:rsidP="00F92E84">
      <w:pPr>
        <w:pStyle w:val="Corpodetexto"/>
        <w:ind w:left="708"/>
        <w:rPr>
          <w:rFonts w:ascii="Times New Roman" w:hAnsi="Times New Roman"/>
          <w:color w:val="auto"/>
          <w:sz w:val="20"/>
          <w:szCs w:val="20"/>
        </w:rPr>
      </w:pPr>
      <w:hyperlink w:anchor="REGRA_COD_AGL_DUPLICIDADE" w:history="1">
        <w:r w:rsidR="00E36FD5" w:rsidRPr="00771B73">
          <w:rPr>
            <w:rStyle w:val="InternetLink"/>
            <w:b/>
            <w:color w:val="auto"/>
            <w:sz w:val="20"/>
            <w:szCs w:val="20"/>
          </w:rPr>
          <w:t>REGRA_COD_AGL_DUPLICIDADE</w:t>
        </w:r>
      </w:hyperlink>
      <w:r w:rsidR="00E36FD5" w:rsidRPr="00771B73">
        <w:rPr>
          <w:rFonts w:ascii="Times New Roman" w:hAnsi="Times New Roman"/>
          <w:b/>
          <w:color w:val="auto"/>
          <w:sz w:val="20"/>
          <w:szCs w:val="20"/>
        </w:rPr>
        <w:t xml:space="preserve">: </w:t>
      </w:r>
      <w:r w:rsidR="00E36FD5" w:rsidRPr="00771B73">
        <w:rPr>
          <w:rFonts w:ascii="Times New Roman" w:hAnsi="Times New Roman"/>
          <w:color w:val="auto"/>
          <w:sz w:val="20"/>
          <w:szCs w:val="20"/>
        </w:rPr>
        <w:t>Verifica se o registro não é duplicado considerando a chave código de aglutinação das contas – “COD_AGL” (Campo 0</w:t>
      </w:r>
      <w:r w:rsidR="005F3B13">
        <w:rPr>
          <w:rFonts w:ascii="Times New Roman" w:hAnsi="Times New Roman"/>
          <w:color w:val="auto"/>
          <w:sz w:val="20"/>
          <w:szCs w:val="20"/>
        </w:rPr>
        <w:t>3</w:t>
      </w:r>
      <w:r w:rsidR="00E36FD5" w:rsidRPr="00771B73">
        <w:rPr>
          <w:rFonts w:ascii="Times New Roman" w:hAnsi="Times New Roman"/>
          <w:color w:val="auto"/>
          <w:sz w:val="20"/>
          <w:szCs w:val="20"/>
        </w:rPr>
        <w:t xml:space="preserve">) –, quando o campo tiver algum conteúdo. Se a regra não for cumprida, o </w:t>
      </w:r>
      <w:r w:rsidR="00C0738B" w:rsidRPr="00771B73">
        <w:rPr>
          <w:rFonts w:ascii="Times New Roman" w:hAnsi="Times New Roman"/>
          <w:color w:val="auto"/>
          <w:sz w:val="20"/>
          <w:szCs w:val="20"/>
        </w:rPr>
        <w:t>PGE</w:t>
      </w:r>
      <w:r w:rsidR="00E36FD5" w:rsidRPr="00771B73">
        <w:rPr>
          <w:rFonts w:ascii="Times New Roman" w:hAnsi="Times New Roman"/>
          <w:color w:val="auto"/>
          <w:sz w:val="20"/>
          <w:szCs w:val="20"/>
        </w:rPr>
        <w:t xml:space="preserve"> do Sped Contábil gera um erro.</w:t>
      </w:r>
    </w:p>
    <w:p w14:paraId="3A43DBA7" w14:textId="139199C2" w:rsidR="00365AA9" w:rsidRPr="00771B73" w:rsidRDefault="00365AA9">
      <w:pPr>
        <w:pStyle w:val="Corpodetexto"/>
        <w:ind w:left="708"/>
        <w:rPr>
          <w:rFonts w:ascii="Times New Roman" w:hAnsi="Times New Roman"/>
          <w:color w:val="auto"/>
          <w:sz w:val="20"/>
          <w:szCs w:val="20"/>
        </w:rPr>
      </w:pPr>
    </w:p>
    <w:p w14:paraId="308001B1" w14:textId="3B7B1297" w:rsidR="00E40AB4" w:rsidRPr="00771B73" w:rsidRDefault="00E40AB4" w:rsidP="00E40AB4">
      <w:pPr>
        <w:pStyle w:val="Corpodetexto"/>
        <w:ind w:left="708"/>
        <w:rPr>
          <w:rStyle w:val="InternetLink"/>
          <w:color w:val="auto"/>
          <w:sz w:val="20"/>
          <w:szCs w:val="20"/>
        </w:rPr>
      </w:pPr>
      <w:r w:rsidRPr="00771B73">
        <w:rPr>
          <w:rFonts w:ascii="Times New Roman" w:hAnsi="Times New Roman"/>
          <w:b/>
          <w:color w:val="auto"/>
          <w:sz w:val="20"/>
          <w:szCs w:val="20"/>
        </w:rPr>
        <w:t xml:space="preserve">REGRA_OBRIGATORIO_I052: </w:t>
      </w:r>
      <w:r w:rsidRPr="00771B73">
        <w:rPr>
          <w:rFonts w:ascii="Times New Roman" w:hAnsi="Times New Roman"/>
          <w:color w:val="auto"/>
          <w:sz w:val="20"/>
          <w:szCs w:val="20"/>
        </w:rPr>
        <w:t>Verifica, quando existe algum registro filho J150 com indicador de código de aglutinação – IND_COD_AGL (Campo 0</w:t>
      </w:r>
      <w:r w:rsidR="005F3B13">
        <w:rPr>
          <w:rFonts w:ascii="Times New Roman" w:hAnsi="Times New Roman"/>
          <w:color w:val="auto"/>
          <w:sz w:val="20"/>
          <w:szCs w:val="20"/>
        </w:rPr>
        <w:t>4</w:t>
      </w:r>
      <w:r w:rsidRPr="00771B73">
        <w:rPr>
          <w:rFonts w:ascii="Times New Roman" w:hAnsi="Times New Roman"/>
          <w:color w:val="auto"/>
          <w:sz w:val="20"/>
          <w:szCs w:val="20"/>
        </w:rPr>
        <w:t xml:space="preserve">) – igual a “D” (Detalhe), se existe um registro I052 com o mesmo código de aglutinação, cujo registro I050 tenha o campo indicador do tipo de conta – IND_CTA (Campo 04) do registro I050 – igual a “A” (Analítica). </w:t>
      </w:r>
      <w:r w:rsidRPr="00771B73">
        <w:rPr>
          <w:rStyle w:val="InternetLink"/>
          <w:color w:val="auto"/>
          <w:sz w:val="20"/>
          <w:szCs w:val="20"/>
        </w:rPr>
        <w:t>Se a regra não for cumprida, o PGE do Sped Contábil gera um erro.</w:t>
      </w:r>
    </w:p>
    <w:p w14:paraId="39CDAAB5" w14:textId="77777777" w:rsidR="00E40AB4" w:rsidRPr="00771B73" w:rsidRDefault="00E40AB4" w:rsidP="00E40AB4">
      <w:pPr>
        <w:pStyle w:val="Corpodetexto"/>
        <w:rPr>
          <w:rFonts w:ascii="Times New Roman" w:hAnsi="Times New Roman"/>
          <w:b/>
          <w:color w:val="auto"/>
          <w:sz w:val="20"/>
          <w:szCs w:val="20"/>
        </w:rPr>
      </w:pPr>
    </w:p>
    <w:p w14:paraId="221ABF91" w14:textId="37B621FC" w:rsidR="00E40AB4" w:rsidRPr="00771B73" w:rsidRDefault="00E40AB4" w:rsidP="00E40AB4">
      <w:pPr>
        <w:pStyle w:val="Corpodetexto"/>
        <w:ind w:left="708"/>
        <w:rPr>
          <w:rStyle w:val="InternetLink"/>
          <w:color w:val="auto"/>
          <w:sz w:val="20"/>
          <w:szCs w:val="20"/>
        </w:rPr>
      </w:pPr>
      <w:r w:rsidRPr="00771B73">
        <w:rPr>
          <w:rFonts w:ascii="Times New Roman" w:hAnsi="Times New Roman"/>
          <w:b/>
          <w:color w:val="auto"/>
          <w:sz w:val="20"/>
          <w:szCs w:val="20"/>
        </w:rPr>
        <w:t xml:space="preserve">REGRA_EXISTE_NOTA_EXPLICATIVA: </w:t>
      </w:r>
      <w:r w:rsidRPr="00771B73">
        <w:rPr>
          <w:rFonts w:ascii="Times New Roman" w:hAnsi="Times New Roman"/>
          <w:color w:val="auto"/>
          <w:sz w:val="20"/>
          <w:szCs w:val="20"/>
        </w:rPr>
        <w:t xml:space="preserve">Verifica, quando existir, pelo menos, um registro J150 com o campo referência </w:t>
      </w:r>
      <w:r w:rsidR="006A2653" w:rsidRPr="00771B73">
        <w:rPr>
          <w:rFonts w:ascii="Times New Roman" w:hAnsi="Times New Roman"/>
          <w:color w:val="auto"/>
          <w:sz w:val="20"/>
          <w:szCs w:val="20"/>
        </w:rPr>
        <w:t>à</w:t>
      </w:r>
      <w:r w:rsidRPr="00771B73">
        <w:rPr>
          <w:rFonts w:ascii="Times New Roman" w:hAnsi="Times New Roman"/>
          <w:color w:val="auto"/>
          <w:sz w:val="20"/>
          <w:szCs w:val="20"/>
        </w:rPr>
        <w:t xml:space="preserve"> numeração das notas explicativas relativas às demonstrações contábeis – NOTA_EXP_REF (Campo 1</w:t>
      </w:r>
      <w:r w:rsidR="005F3B13">
        <w:rPr>
          <w:rFonts w:ascii="Times New Roman" w:hAnsi="Times New Roman"/>
          <w:color w:val="auto"/>
          <w:sz w:val="20"/>
          <w:szCs w:val="20"/>
        </w:rPr>
        <w:t>3</w:t>
      </w:r>
      <w:r w:rsidRPr="00771B73">
        <w:rPr>
          <w:rFonts w:ascii="Times New Roman" w:hAnsi="Times New Roman"/>
          <w:color w:val="auto"/>
          <w:sz w:val="20"/>
          <w:szCs w:val="20"/>
        </w:rPr>
        <w:t xml:space="preserve">) – preenchido – se existe um registro J800 com o campo tipo de documento TIPO_DOC (Campo 02) do registro J800 – igual a “010 – Notas Explicativas”, “011 – Relatório da Administração”, “012 – Parecer dos Auditores” ou “999 – Outros”. </w:t>
      </w:r>
      <w:r w:rsidRPr="00771B73">
        <w:rPr>
          <w:rStyle w:val="InternetLink"/>
          <w:color w:val="auto"/>
          <w:sz w:val="20"/>
          <w:szCs w:val="20"/>
        </w:rPr>
        <w:t>Se a regra não for cumprida, o PGE do Sped Contábil gera um erro.</w:t>
      </w:r>
    </w:p>
    <w:p w14:paraId="50564077" w14:textId="77777777" w:rsidR="00E40AB4" w:rsidRPr="00771B73" w:rsidRDefault="00E40AB4" w:rsidP="00E40AB4">
      <w:pPr>
        <w:pStyle w:val="Corpodetexto"/>
        <w:rPr>
          <w:rFonts w:ascii="Times New Roman" w:hAnsi="Times New Roman"/>
          <w:color w:val="auto"/>
          <w:sz w:val="20"/>
          <w:szCs w:val="20"/>
        </w:rPr>
      </w:pPr>
    </w:p>
    <w:p w14:paraId="17F3F418" w14:textId="614299EF" w:rsidR="00E40AB4" w:rsidRDefault="00E40AB4" w:rsidP="00E40AB4">
      <w:pPr>
        <w:pStyle w:val="Corpodetexto"/>
        <w:ind w:left="708"/>
        <w:rPr>
          <w:rStyle w:val="InternetLink"/>
          <w:color w:val="auto"/>
          <w:sz w:val="20"/>
          <w:szCs w:val="20"/>
        </w:rPr>
      </w:pPr>
      <w:r w:rsidRPr="00771B73">
        <w:rPr>
          <w:rFonts w:ascii="Times New Roman" w:hAnsi="Times New Roman"/>
          <w:b/>
          <w:color w:val="auto"/>
          <w:sz w:val="20"/>
          <w:szCs w:val="20"/>
        </w:rPr>
        <w:t xml:space="preserve">REGRA_OBRIGATORIO_I052_MESMO_GRUPO: </w:t>
      </w:r>
      <w:r w:rsidRPr="00771B73">
        <w:rPr>
          <w:rFonts w:ascii="Times New Roman" w:hAnsi="Times New Roman"/>
          <w:color w:val="auto"/>
          <w:sz w:val="20"/>
          <w:szCs w:val="20"/>
        </w:rPr>
        <w:t>Verifica se a natureza da conta informada no registro I050 – COD_NAT (Campo 03) do registro I050 –, relacionada a código de aglutinação informado no registro I052 e constante no registro J1</w:t>
      </w:r>
      <w:r w:rsidR="006A2653" w:rsidRPr="00771B73">
        <w:rPr>
          <w:rFonts w:ascii="Times New Roman" w:hAnsi="Times New Roman"/>
          <w:color w:val="auto"/>
          <w:sz w:val="20"/>
          <w:szCs w:val="20"/>
        </w:rPr>
        <w:t>5</w:t>
      </w:r>
      <w:r w:rsidRPr="00771B73">
        <w:rPr>
          <w:rFonts w:ascii="Times New Roman" w:hAnsi="Times New Roman"/>
          <w:color w:val="auto"/>
          <w:sz w:val="20"/>
          <w:szCs w:val="20"/>
        </w:rPr>
        <w:t>0, corresponde ao grupo de contas que devem existir no registro J</w:t>
      </w:r>
      <w:r w:rsidR="006A2653" w:rsidRPr="00771B73">
        <w:rPr>
          <w:rFonts w:ascii="Times New Roman" w:hAnsi="Times New Roman"/>
          <w:color w:val="auto"/>
          <w:sz w:val="20"/>
          <w:szCs w:val="20"/>
        </w:rPr>
        <w:t>15</w:t>
      </w:r>
      <w:r w:rsidRPr="00771B73">
        <w:rPr>
          <w:rFonts w:ascii="Times New Roman" w:hAnsi="Times New Roman"/>
          <w:color w:val="auto"/>
          <w:sz w:val="20"/>
          <w:szCs w:val="20"/>
        </w:rPr>
        <w:t>0 (</w:t>
      </w:r>
      <w:r w:rsidR="006A2653" w:rsidRPr="00771B73">
        <w:rPr>
          <w:rFonts w:ascii="Times New Roman" w:hAnsi="Times New Roman"/>
          <w:color w:val="auto"/>
          <w:sz w:val="20"/>
          <w:szCs w:val="20"/>
        </w:rPr>
        <w:t>Resultado</w:t>
      </w:r>
      <w:r w:rsidRPr="00771B73">
        <w:rPr>
          <w:rFonts w:ascii="Times New Roman" w:hAnsi="Times New Roman"/>
          <w:color w:val="auto"/>
          <w:sz w:val="20"/>
          <w:szCs w:val="20"/>
        </w:rPr>
        <w:t xml:space="preserve">). </w:t>
      </w:r>
      <w:r w:rsidRPr="00771B73">
        <w:rPr>
          <w:rStyle w:val="InternetLink"/>
          <w:color w:val="auto"/>
          <w:sz w:val="20"/>
          <w:szCs w:val="20"/>
        </w:rPr>
        <w:t xml:space="preserve">Se a regra não for cumprida, o PGE do Sped Contábil gera um </w:t>
      </w:r>
      <w:r w:rsidR="0080648F" w:rsidRPr="00771B73">
        <w:rPr>
          <w:rStyle w:val="InternetLink"/>
          <w:color w:val="auto"/>
          <w:sz w:val="20"/>
          <w:szCs w:val="20"/>
        </w:rPr>
        <w:t>erro</w:t>
      </w:r>
      <w:r w:rsidRPr="00771B73">
        <w:rPr>
          <w:rStyle w:val="InternetLink"/>
          <w:color w:val="auto"/>
          <w:sz w:val="20"/>
          <w:szCs w:val="20"/>
        </w:rPr>
        <w:t>.</w:t>
      </w:r>
    </w:p>
    <w:p w14:paraId="53185A69" w14:textId="68516042" w:rsidR="005F3B13" w:rsidRDefault="005F3B13" w:rsidP="00E40AB4">
      <w:pPr>
        <w:pStyle w:val="Corpodetexto"/>
        <w:ind w:left="708"/>
        <w:rPr>
          <w:rStyle w:val="InternetLink"/>
          <w:color w:val="auto"/>
          <w:sz w:val="20"/>
          <w:szCs w:val="20"/>
        </w:rPr>
      </w:pPr>
    </w:p>
    <w:p w14:paraId="0377DBA7" w14:textId="3708EA1F" w:rsidR="005F3B13" w:rsidRDefault="005F3B13" w:rsidP="00E40AB4">
      <w:pPr>
        <w:pStyle w:val="Corpodetexto"/>
        <w:ind w:left="708"/>
        <w:rPr>
          <w:rStyle w:val="InternetLink"/>
          <w:color w:val="auto"/>
          <w:sz w:val="20"/>
          <w:szCs w:val="20"/>
          <w:highlight w:val="yellow"/>
        </w:rPr>
      </w:pPr>
      <w:r w:rsidRPr="005F3B13">
        <w:rPr>
          <w:rStyle w:val="InternetLink"/>
          <w:b/>
          <w:bCs/>
          <w:color w:val="auto"/>
          <w:sz w:val="20"/>
          <w:szCs w:val="20"/>
          <w:highlight w:val="yellow"/>
        </w:rPr>
        <w:t xml:space="preserve">REGRA_VALIDA_SALDO_INI_DRE: </w:t>
      </w:r>
      <w:r>
        <w:rPr>
          <w:rStyle w:val="InternetLink"/>
          <w:color w:val="auto"/>
          <w:sz w:val="20"/>
          <w:szCs w:val="20"/>
          <w:highlight w:val="yellow"/>
        </w:rPr>
        <w:t>Verifica, caso o campo identificação das demonstrações do registro J005 – J005.ID_DEM (Campo 04) – seja igual a “1” – Demonstrações contábeis da pessoa jurídica a que se refere a escrituração</w:t>
      </w:r>
      <w:r w:rsidR="00FA4DDB">
        <w:rPr>
          <w:rStyle w:val="InternetLink"/>
          <w:color w:val="auto"/>
          <w:sz w:val="20"/>
          <w:szCs w:val="20"/>
          <w:highlight w:val="yellow"/>
        </w:rPr>
        <w:t xml:space="preserve"> – e o período das demonstrações (J005.DT_INI e J005.DT_FIN) esteja compreendido no período da ECD (0000.DT_INI_ e 0000.DT_FIN), se o saldo final da linha do período imediatamente anterior – J150.VL_CTA_INI (Campo 08) – é igual ao saldo final recuperado no registro C650 – C650.VL_CTA_FIN (Campo 06), considerando o indicador de saldo (D = Devedor ou C = Credor)</w:t>
      </w:r>
      <w:r w:rsidR="004B7081">
        <w:rPr>
          <w:rStyle w:val="InternetLink"/>
          <w:color w:val="auto"/>
          <w:sz w:val="20"/>
          <w:szCs w:val="20"/>
          <w:highlight w:val="yellow"/>
        </w:rPr>
        <w:t>, para um mesmo código de aglutinação (código de aglutinação do período imediatamente anterior igual ao código de aglutinação do período atual)</w:t>
      </w:r>
      <w:r w:rsidR="00FA4DDB">
        <w:rPr>
          <w:rStyle w:val="InternetLink"/>
          <w:color w:val="auto"/>
          <w:sz w:val="20"/>
          <w:szCs w:val="20"/>
          <w:highlight w:val="yellow"/>
        </w:rPr>
        <w:t>. Se a regra não for cumprida, o PGE do Sped Contábil gera um erro.</w:t>
      </w:r>
    </w:p>
    <w:p w14:paraId="78C45F88" w14:textId="2091EC41" w:rsidR="005F3B13" w:rsidRPr="005F3B13" w:rsidRDefault="005F3B13" w:rsidP="00FA4DDB">
      <w:pPr>
        <w:pStyle w:val="Corpodetexto"/>
        <w:rPr>
          <w:rStyle w:val="InternetLink"/>
          <w:b/>
          <w:bCs/>
          <w:color w:val="auto"/>
          <w:sz w:val="20"/>
          <w:szCs w:val="20"/>
          <w:highlight w:val="yellow"/>
        </w:rPr>
      </w:pPr>
    </w:p>
    <w:p w14:paraId="1921393B" w14:textId="19F29609" w:rsidR="005F3B13" w:rsidRPr="00FA4DDB" w:rsidRDefault="005F3B13" w:rsidP="00E40AB4">
      <w:pPr>
        <w:pStyle w:val="Corpodetexto"/>
        <w:ind w:left="708"/>
        <w:rPr>
          <w:rStyle w:val="InternetLink"/>
          <w:color w:val="auto"/>
          <w:sz w:val="20"/>
          <w:szCs w:val="20"/>
          <w:highlight w:val="yellow"/>
        </w:rPr>
      </w:pPr>
      <w:r w:rsidRPr="005F3B13">
        <w:rPr>
          <w:rStyle w:val="InternetLink"/>
          <w:b/>
          <w:bCs/>
          <w:color w:val="auto"/>
          <w:sz w:val="20"/>
          <w:szCs w:val="20"/>
          <w:highlight w:val="yellow"/>
        </w:rPr>
        <w:t>REGRA_NU_ORDEM_DUPLICADO:</w:t>
      </w:r>
      <w:r w:rsidR="00FA4DDB">
        <w:rPr>
          <w:rStyle w:val="InternetLink"/>
          <w:b/>
          <w:bCs/>
          <w:color w:val="auto"/>
          <w:sz w:val="20"/>
          <w:szCs w:val="20"/>
          <w:highlight w:val="yellow"/>
        </w:rPr>
        <w:t xml:space="preserve"> </w:t>
      </w:r>
      <w:r w:rsidR="00FA4DDB">
        <w:rPr>
          <w:rStyle w:val="InternetLink"/>
          <w:color w:val="auto"/>
          <w:sz w:val="20"/>
          <w:szCs w:val="20"/>
          <w:highlight w:val="yellow"/>
        </w:rPr>
        <w:t>Verifica se todos os valores de número de ordem informados no registro J150 – J150.NU_ORDEM (Campo 02) – são diferentes. Se a regra não for cumprida, o PGE do Sped Contábil gera um erro.</w:t>
      </w:r>
    </w:p>
    <w:p w14:paraId="210BFAB7" w14:textId="66EF46AE" w:rsidR="005F3B13" w:rsidRDefault="005F3B13" w:rsidP="00E40AB4">
      <w:pPr>
        <w:pStyle w:val="Corpodetexto"/>
        <w:ind w:left="708"/>
        <w:rPr>
          <w:rStyle w:val="InternetLink"/>
          <w:b/>
          <w:bCs/>
          <w:color w:val="auto"/>
          <w:sz w:val="20"/>
          <w:szCs w:val="20"/>
          <w:highlight w:val="yellow"/>
        </w:rPr>
      </w:pPr>
    </w:p>
    <w:p w14:paraId="04776C70" w14:textId="7487B563" w:rsidR="004B7081" w:rsidRDefault="004B7081" w:rsidP="00E40AB4">
      <w:pPr>
        <w:pStyle w:val="Corpodetexto"/>
        <w:ind w:left="708"/>
        <w:rPr>
          <w:rStyle w:val="InternetLink"/>
          <w:b/>
          <w:bCs/>
          <w:color w:val="auto"/>
          <w:sz w:val="20"/>
          <w:szCs w:val="20"/>
          <w:highlight w:val="yellow"/>
        </w:rPr>
      </w:pPr>
    </w:p>
    <w:p w14:paraId="154699B8" w14:textId="77777777" w:rsidR="004B7081" w:rsidRPr="005F3B13" w:rsidRDefault="004B7081" w:rsidP="00E40AB4">
      <w:pPr>
        <w:pStyle w:val="Corpodetexto"/>
        <w:ind w:left="708"/>
        <w:rPr>
          <w:rStyle w:val="InternetLink"/>
          <w:b/>
          <w:bCs/>
          <w:color w:val="auto"/>
          <w:sz w:val="20"/>
          <w:szCs w:val="20"/>
          <w:highlight w:val="yellow"/>
        </w:rPr>
      </w:pPr>
    </w:p>
    <w:p w14:paraId="40CD6DD8" w14:textId="4743693C" w:rsidR="005F3B13" w:rsidRPr="00FA4DDB" w:rsidRDefault="005F3B13" w:rsidP="00E40AB4">
      <w:pPr>
        <w:pStyle w:val="Corpodetexto"/>
        <w:ind w:left="708"/>
        <w:rPr>
          <w:rStyle w:val="InternetLink"/>
          <w:color w:val="auto"/>
          <w:sz w:val="20"/>
          <w:szCs w:val="20"/>
          <w:highlight w:val="yellow"/>
        </w:rPr>
      </w:pPr>
      <w:r w:rsidRPr="005F3B13">
        <w:rPr>
          <w:rStyle w:val="InternetLink"/>
          <w:b/>
          <w:bCs/>
          <w:color w:val="auto"/>
          <w:sz w:val="20"/>
          <w:szCs w:val="20"/>
          <w:highlight w:val="yellow"/>
        </w:rPr>
        <w:t>REGRA_NIVEL_1_INEXISTENTE:</w:t>
      </w:r>
      <w:r w:rsidR="00FA4DDB">
        <w:rPr>
          <w:rStyle w:val="InternetLink"/>
          <w:b/>
          <w:bCs/>
          <w:color w:val="auto"/>
          <w:sz w:val="20"/>
          <w:szCs w:val="20"/>
          <w:highlight w:val="yellow"/>
        </w:rPr>
        <w:t xml:space="preserve"> </w:t>
      </w:r>
      <w:r w:rsidR="00FA4DDB">
        <w:rPr>
          <w:rStyle w:val="InternetLink"/>
          <w:color w:val="auto"/>
          <w:sz w:val="20"/>
          <w:szCs w:val="20"/>
          <w:highlight w:val="yellow"/>
        </w:rPr>
        <w:t>Verifica se existe nível “1” informado no registro J150 – J150.NIVEL_AGL (Campo 05). Se a regra não for cumprida, o PGE do Sped Contábil gera um erro.</w:t>
      </w:r>
    </w:p>
    <w:p w14:paraId="73427401" w14:textId="5769453F" w:rsidR="005F3B13" w:rsidRPr="005F3B13" w:rsidRDefault="005F3B13" w:rsidP="00E40AB4">
      <w:pPr>
        <w:pStyle w:val="Corpodetexto"/>
        <w:ind w:left="708"/>
        <w:rPr>
          <w:rStyle w:val="InternetLink"/>
          <w:b/>
          <w:bCs/>
          <w:color w:val="auto"/>
          <w:sz w:val="20"/>
          <w:szCs w:val="20"/>
          <w:highlight w:val="yellow"/>
        </w:rPr>
      </w:pPr>
    </w:p>
    <w:p w14:paraId="2A84C9A5" w14:textId="47EC0AB5" w:rsidR="00FA4DDB" w:rsidRDefault="005F3B13" w:rsidP="00FA4DDB">
      <w:pPr>
        <w:pStyle w:val="Corpodetexto"/>
        <w:ind w:left="708"/>
        <w:rPr>
          <w:rStyle w:val="InternetLink"/>
          <w:color w:val="auto"/>
          <w:sz w:val="20"/>
          <w:szCs w:val="20"/>
          <w:highlight w:val="yellow"/>
        </w:rPr>
      </w:pPr>
      <w:r w:rsidRPr="00FA4DDB">
        <w:rPr>
          <w:rStyle w:val="InternetLink"/>
          <w:b/>
          <w:bCs/>
          <w:color w:val="auto"/>
          <w:sz w:val="20"/>
          <w:szCs w:val="20"/>
          <w:highlight w:val="yellow"/>
        </w:rPr>
        <w:t>REGRA_OCO_UNICA_NIVEL_1:</w:t>
      </w:r>
      <w:r w:rsidR="00FA4DDB" w:rsidRPr="00FA4DDB">
        <w:rPr>
          <w:rStyle w:val="InternetLink"/>
          <w:b/>
          <w:bCs/>
          <w:color w:val="auto"/>
          <w:sz w:val="20"/>
          <w:szCs w:val="20"/>
          <w:highlight w:val="yellow"/>
        </w:rPr>
        <w:t xml:space="preserve"> </w:t>
      </w:r>
      <w:r w:rsidR="00FA4DDB" w:rsidRPr="00FA4DDB">
        <w:rPr>
          <w:rStyle w:val="InternetLink"/>
          <w:color w:val="auto"/>
          <w:sz w:val="20"/>
          <w:szCs w:val="20"/>
          <w:highlight w:val="yellow"/>
        </w:rPr>
        <w:t>Verifica se existe apenas uma linha com nível “1” no registro J150 – J150.NIVEL_AGL (Campo 05). Se a regra não for cumprida, o PGE do Sped Contábil gera um erro.</w:t>
      </w:r>
    </w:p>
    <w:p w14:paraId="4563AE8D" w14:textId="1C2C272C" w:rsidR="004548AD" w:rsidRDefault="004548AD" w:rsidP="00FA4DDB">
      <w:pPr>
        <w:pStyle w:val="Corpodetexto"/>
        <w:ind w:left="708"/>
        <w:rPr>
          <w:rStyle w:val="InternetLink"/>
          <w:color w:val="auto"/>
          <w:sz w:val="20"/>
          <w:szCs w:val="20"/>
          <w:highlight w:val="yellow"/>
        </w:rPr>
      </w:pPr>
    </w:p>
    <w:p w14:paraId="236148DF" w14:textId="51DECAA6" w:rsidR="004548AD" w:rsidRPr="004548AD" w:rsidRDefault="004548AD" w:rsidP="004548AD">
      <w:pPr>
        <w:pStyle w:val="Corpodetexto"/>
        <w:ind w:left="708"/>
        <w:rPr>
          <w:rStyle w:val="InternetLink"/>
          <w:color w:val="auto"/>
          <w:sz w:val="20"/>
          <w:szCs w:val="20"/>
        </w:rPr>
      </w:pPr>
      <w:r w:rsidRPr="004548AD">
        <w:rPr>
          <w:rStyle w:val="InternetLink"/>
          <w:b/>
          <w:bCs/>
          <w:color w:val="auto"/>
          <w:sz w:val="20"/>
          <w:szCs w:val="20"/>
          <w:highlight w:val="yellow"/>
        </w:rPr>
        <w:t xml:space="preserve">REGRA_EXISTE_IND_COD_AGLU_DETALHE: </w:t>
      </w:r>
      <w:r w:rsidRPr="004548AD">
        <w:rPr>
          <w:rStyle w:val="InternetLink"/>
          <w:color w:val="auto"/>
          <w:sz w:val="20"/>
          <w:szCs w:val="20"/>
          <w:highlight w:val="yellow"/>
        </w:rPr>
        <w:t>Verifica se existe, pelo menos, um nível com indicador de código aglutinação – IND_COD_AGL (Campo 03) – igual a “D” (Detalhe) no registro J1</w:t>
      </w:r>
      <w:r>
        <w:rPr>
          <w:rStyle w:val="InternetLink"/>
          <w:color w:val="auto"/>
          <w:sz w:val="20"/>
          <w:szCs w:val="20"/>
          <w:highlight w:val="yellow"/>
        </w:rPr>
        <w:t>5</w:t>
      </w:r>
      <w:r w:rsidRPr="004548AD">
        <w:rPr>
          <w:rStyle w:val="InternetLink"/>
          <w:color w:val="auto"/>
          <w:sz w:val="20"/>
          <w:szCs w:val="20"/>
          <w:highlight w:val="yellow"/>
        </w:rPr>
        <w:t>0. Se a regra não for cumprida, o PGE do Sped Contábil gera um erro.</w:t>
      </w:r>
    </w:p>
    <w:p w14:paraId="53C465BE" w14:textId="77777777" w:rsidR="00E40AB4" w:rsidRPr="00771B73" w:rsidRDefault="00E40AB4" w:rsidP="00FA4DDB">
      <w:pPr>
        <w:pStyle w:val="Corpodetexto"/>
        <w:rPr>
          <w:rFonts w:ascii="Times New Roman" w:hAnsi="Times New Roman"/>
          <w:color w:val="auto"/>
          <w:sz w:val="20"/>
          <w:szCs w:val="20"/>
        </w:rPr>
      </w:pPr>
    </w:p>
    <w:p w14:paraId="584E665D" w14:textId="77777777" w:rsidR="00365AA9" w:rsidRPr="00771B73" w:rsidRDefault="00E36FD5">
      <w:pPr>
        <w:pStyle w:val="Corpodetexto"/>
        <w:rPr>
          <w:rFonts w:ascii="Times New Roman" w:hAnsi="Times New Roman"/>
          <w:b/>
          <w:color w:val="auto"/>
          <w:sz w:val="20"/>
          <w:szCs w:val="20"/>
        </w:rPr>
      </w:pPr>
      <w:r w:rsidRPr="00771B73">
        <w:rPr>
          <w:rFonts w:ascii="Times New Roman" w:hAnsi="Times New Roman"/>
          <w:b/>
          <w:color w:val="auto"/>
          <w:sz w:val="20"/>
          <w:szCs w:val="20"/>
        </w:rPr>
        <w:t xml:space="preserve">IV – Regras de Validação dos Campos: </w:t>
      </w:r>
    </w:p>
    <w:p w14:paraId="52B9EFAD" w14:textId="77777777" w:rsidR="00365AA9" w:rsidRPr="00771B73" w:rsidRDefault="00365AA9">
      <w:pPr>
        <w:pStyle w:val="Corpodetexto"/>
        <w:ind w:left="708"/>
        <w:rPr>
          <w:rFonts w:ascii="Times New Roman" w:hAnsi="Times New Roman"/>
          <w:color w:val="auto"/>
          <w:sz w:val="20"/>
          <w:szCs w:val="20"/>
        </w:rPr>
      </w:pPr>
    </w:p>
    <w:p w14:paraId="2C34085A" w14:textId="77777777" w:rsidR="00E40AB4" w:rsidRPr="00771B73" w:rsidRDefault="00E40AB4" w:rsidP="00E40AB4">
      <w:pPr>
        <w:pStyle w:val="Corpodetexto"/>
        <w:ind w:left="708"/>
        <w:rPr>
          <w:rStyle w:val="InternetLink"/>
          <w:color w:val="auto"/>
          <w:sz w:val="20"/>
          <w:szCs w:val="20"/>
        </w:rPr>
      </w:pPr>
      <w:r w:rsidRPr="00771B73">
        <w:rPr>
          <w:rStyle w:val="InternetLink"/>
          <w:b/>
          <w:color w:val="auto"/>
          <w:sz w:val="20"/>
          <w:szCs w:val="20"/>
        </w:rPr>
        <w:t xml:space="preserve">REGRA_COD_AGL_IGUAL_COD_AGL_SUPERIOR: </w:t>
      </w:r>
      <w:r w:rsidRPr="00771B73">
        <w:rPr>
          <w:rStyle w:val="InternetLink"/>
          <w:color w:val="auto"/>
          <w:sz w:val="20"/>
          <w:szCs w:val="20"/>
        </w:rPr>
        <w:t>Verifica se o código de aglutinação – COD_AGL (Campo 02) – é diferente do código de aglutinação de nível superior – COD_AGL_SUP (Campo 05) – quando nível de aglutinação – NIVEL_AGL (Campo 04) – é maior que “1”. Se a regra não for cumprida, o PGE do Sped Contábil gera um erro.</w:t>
      </w:r>
    </w:p>
    <w:p w14:paraId="63312BBA" w14:textId="77777777" w:rsidR="00E40AB4" w:rsidRPr="00771B73" w:rsidRDefault="00E40AB4" w:rsidP="00E40AB4">
      <w:pPr>
        <w:pStyle w:val="Corpodetexto"/>
        <w:ind w:left="708"/>
        <w:rPr>
          <w:rStyle w:val="InternetLink"/>
          <w:b/>
          <w:color w:val="auto"/>
          <w:sz w:val="20"/>
          <w:szCs w:val="20"/>
        </w:rPr>
      </w:pPr>
    </w:p>
    <w:p w14:paraId="70675FE6" w14:textId="77777777" w:rsidR="00E40AB4" w:rsidRPr="00771B73" w:rsidRDefault="00E40AB4" w:rsidP="00E40AB4">
      <w:pPr>
        <w:pStyle w:val="Corpodetexto"/>
        <w:ind w:left="708"/>
        <w:rPr>
          <w:rStyle w:val="InternetLink"/>
          <w:color w:val="auto"/>
          <w:sz w:val="20"/>
          <w:szCs w:val="20"/>
        </w:rPr>
      </w:pPr>
      <w:r w:rsidRPr="00771B73">
        <w:rPr>
          <w:rStyle w:val="InternetLink"/>
          <w:b/>
          <w:color w:val="auto"/>
          <w:sz w:val="20"/>
          <w:szCs w:val="20"/>
        </w:rPr>
        <w:t xml:space="preserve">REGRA_MAIOR_QUE_ZERO: </w:t>
      </w:r>
      <w:r w:rsidRPr="00771B73">
        <w:rPr>
          <w:rStyle w:val="InternetLink"/>
          <w:color w:val="auto"/>
          <w:sz w:val="20"/>
          <w:szCs w:val="20"/>
        </w:rPr>
        <w:t>Verifica se o valor informado no campo nível de aglutinação – NIVEL_AGL (Campo 04) – é maior que zero. Se a regra não for cumprida, o PGE do Sped Contábil gera um erro.</w:t>
      </w:r>
    </w:p>
    <w:p w14:paraId="48D6F8E2" w14:textId="77777777" w:rsidR="00E40AB4" w:rsidRPr="00771B73" w:rsidRDefault="00E40AB4" w:rsidP="00E40AB4">
      <w:pPr>
        <w:pStyle w:val="Corpodetexto"/>
        <w:ind w:left="708"/>
        <w:rPr>
          <w:rStyle w:val="InternetLink"/>
          <w:b/>
          <w:color w:val="auto"/>
          <w:sz w:val="20"/>
          <w:szCs w:val="20"/>
        </w:rPr>
      </w:pPr>
    </w:p>
    <w:p w14:paraId="7A16D987" w14:textId="77777777" w:rsidR="00E40AB4" w:rsidRPr="00771B73" w:rsidRDefault="00E40AB4" w:rsidP="00E40AB4">
      <w:pPr>
        <w:pStyle w:val="Corpodetexto"/>
        <w:ind w:left="708"/>
        <w:rPr>
          <w:rStyle w:val="InternetLink"/>
          <w:color w:val="auto"/>
          <w:sz w:val="20"/>
          <w:szCs w:val="20"/>
        </w:rPr>
      </w:pPr>
      <w:r w:rsidRPr="00771B73">
        <w:rPr>
          <w:rStyle w:val="InternetLink"/>
          <w:b/>
          <w:color w:val="auto"/>
          <w:sz w:val="20"/>
          <w:szCs w:val="20"/>
        </w:rPr>
        <w:t xml:space="preserve">REGRA_VALIDA_NIVEL_AGL: </w:t>
      </w:r>
      <w:r w:rsidRPr="00771B73">
        <w:rPr>
          <w:rStyle w:val="InternetLink"/>
          <w:color w:val="auto"/>
          <w:sz w:val="20"/>
          <w:szCs w:val="20"/>
        </w:rPr>
        <w:t>Verifica se o código de aglutinação – COD_AGL (Campo 02) é totalizador – IND_COD_AGL (Campo 03) igual a “T” – quando nível de aglutinação – NIVEL_AGL (Campo 04) – é igual a “1”. Se a regra não for cumprida, o PGE do Sped Contábil gera um erro.</w:t>
      </w:r>
    </w:p>
    <w:p w14:paraId="59A411AB" w14:textId="77777777" w:rsidR="00E40AB4" w:rsidRPr="00771B73" w:rsidRDefault="00E40AB4" w:rsidP="00E40AB4">
      <w:pPr>
        <w:pStyle w:val="Corpodetexto"/>
        <w:ind w:left="708"/>
        <w:rPr>
          <w:rStyle w:val="InternetLink"/>
          <w:color w:val="auto"/>
          <w:sz w:val="20"/>
          <w:szCs w:val="20"/>
        </w:rPr>
      </w:pPr>
    </w:p>
    <w:p w14:paraId="0646B041" w14:textId="77777777" w:rsidR="00E40AB4" w:rsidRPr="00771B73" w:rsidRDefault="00E40AB4" w:rsidP="00E40AB4">
      <w:pPr>
        <w:pStyle w:val="Corpodetexto"/>
        <w:ind w:left="708"/>
        <w:rPr>
          <w:rStyle w:val="InternetLink"/>
          <w:color w:val="auto"/>
          <w:sz w:val="20"/>
          <w:szCs w:val="20"/>
        </w:rPr>
      </w:pPr>
      <w:r w:rsidRPr="00771B73">
        <w:rPr>
          <w:rStyle w:val="InternetLink"/>
          <w:b/>
          <w:color w:val="auto"/>
          <w:sz w:val="20"/>
          <w:szCs w:val="20"/>
        </w:rPr>
        <w:t xml:space="preserve">REGRA_COD_AGL_SUP_OBRIGATORIO: </w:t>
      </w:r>
      <w:r w:rsidRPr="00771B73">
        <w:rPr>
          <w:rStyle w:val="InternetLink"/>
          <w:color w:val="auto"/>
          <w:sz w:val="20"/>
          <w:szCs w:val="20"/>
        </w:rPr>
        <w:t>Verifica se o código de aglutinação de nível superior – COD_AGL_SUP (Campo 05) – foi informado quando nível de aglutinação – NIVEL_AGL (Campo 04) – é maior que “1”. Se a regra não for cumprida, o PGE do Sped Contábil gera um erro.</w:t>
      </w:r>
    </w:p>
    <w:p w14:paraId="60E46D00" w14:textId="77777777" w:rsidR="00E40AB4" w:rsidRPr="00771B73" w:rsidRDefault="00E40AB4" w:rsidP="00E40AB4">
      <w:pPr>
        <w:pStyle w:val="Corpodetexto"/>
        <w:rPr>
          <w:rStyle w:val="InternetLink"/>
          <w:b/>
          <w:color w:val="auto"/>
          <w:sz w:val="20"/>
          <w:szCs w:val="20"/>
        </w:rPr>
      </w:pPr>
    </w:p>
    <w:p w14:paraId="36368C77" w14:textId="77777777" w:rsidR="00E40AB4" w:rsidRPr="00771B73" w:rsidRDefault="00E40AB4" w:rsidP="00E40AB4">
      <w:pPr>
        <w:pStyle w:val="Corpodetexto"/>
        <w:ind w:left="708"/>
        <w:rPr>
          <w:rStyle w:val="InternetLink"/>
          <w:color w:val="auto"/>
          <w:sz w:val="20"/>
          <w:szCs w:val="20"/>
        </w:rPr>
      </w:pPr>
      <w:r w:rsidRPr="00771B73">
        <w:rPr>
          <w:rStyle w:val="InternetLink"/>
          <w:b/>
          <w:color w:val="auto"/>
          <w:sz w:val="20"/>
          <w:szCs w:val="20"/>
        </w:rPr>
        <w:t>REGRA_COD_AGL_DE_NIVEL_SUPERIOR_INVALIDO:</w:t>
      </w:r>
      <w:r w:rsidRPr="00771B73">
        <w:rPr>
          <w:rStyle w:val="InternetLink"/>
          <w:color w:val="auto"/>
          <w:sz w:val="20"/>
          <w:szCs w:val="20"/>
        </w:rPr>
        <w:t xml:space="preserve"> Aplica as seguintes regras quando o nível de aglutinação – NIVEL_AGL (Campo 04) – é maior que 1:</w:t>
      </w:r>
    </w:p>
    <w:p w14:paraId="65B7878C" w14:textId="77777777" w:rsidR="00E40AB4" w:rsidRPr="00771B73" w:rsidRDefault="00E40AB4" w:rsidP="00E40AB4">
      <w:pPr>
        <w:pStyle w:val="Corpodetexto"/>
        <w:ind w:left="708"/>
        <w:rPr>
          <w:rStyle w:val="InternetLink"/>
          <w:color w:val="auto"/>
          <w:sz w:val="20"/>
          <w:szCs w:val="20"/>
        </w:rPr>
      </w:pPr>
    </w:p>
    <w:p w14:paraId="4CD7E94A" w14:textId="77777777" w:rsidR="00E40AB4" w:rsidRPr="00771B73" w:rsidRDefault="00E40AB4" w:rsidP="00E40AB4">
      <w:pPr>
        <w:pStyle w:val="Corpodetexto"/>
        <w:ind w:left="1416"/>
        <w:rPr>
          <w:rStyle w:val="InternetLink"/>
          <w:color w:val="auto"/>
          <w:sz w:val="20"/>
          <w:szCs w:val="20"/>
        </w:rPr>
      </w:pPr>
      <w:r w:rsidRPr="00771B73">
        <w:rPr>
          <w:rStyle w:val="InternetLink"/>
          <w:b/>
          <w:color w:val="auto"/>
          <w:sz w:val="20"/>
          <w:szCs w:val="20"/>
        </w:rPr>
        <w:t xml:space="preserve">REGRA_CODIGO_AGL_NIVEL_SUPERIOR_INVALIDO: </w:t>
      </w:r>
      <w:r w:rsidRPr="00771B73">
        <w:rPr>
          <w:rStyle w:val="InternetLink"/>
          <w:color w:val="auto"/>
          <w:sz w:val="20"/>
          <w:szCs w:val="20"/>
        </w:rPr>
        <w:t>Verifica, para todo código de aglutinação – COD_AGL (Campo 02) –, se o código de aglutinação de nível superior informado – COD_AGL_SUP (Campo 05) é totalizador – IND_COD_AGL (Campo 03) igual a “T”. Se a regra não for cumprida, o PGE do Sped Contábil gera um erro.</w:t>
      </w:r>
    </w:p>
    <w:p w14:paraId="121D9726" w14:textId="77777777" w:rsidR="00E40AB4" w:rsidRPr="00771B73" w:rsidRDefault="00E40AB4" w:rsidP="00E40AB4">
      <w:pPr>
        <w:pStyle w:val="Corpodetexto"/>
        <w:rPr>
          <w:rStyle w:val="InternetLink"/>
          <w:b/>
          <w:color w:val="auto"/>
          <w:sz w:val="20"/>
          <w:szCs w:val="20"/>
        </w:rPr>
      </w:pPr>
    </w:p>
    <w:p w14:paraId="143C496D" w14:textId="77777777" w:rsidR="00E40AB4" w:rsidRPr="00771B73" w:rsidRDefault="00E40AB4" w:rsidP="00E40AB4">
      <w:pPr>
        <w:pStyle w:val="Corpodetexto"/>
        <w:ind w:left="1416"/>
        <w:rPr>
          <w:rStyle w:val="InternetLink"/>
          <w:color w:val="auto"/>
          <w:sz w:val="20"/>
          <w:szCs w:val="20"/>
        </w:rPr>
      </w:pPr>
      <w:r w:rsidRPr="00771B73">
        <w:rPr>
          <w:rStyle w:val="InternetLink"/>
          <w:b/>
          <w:color w:val="auto"/>
          <w:sz w:val="20"/>
          <w:szCs w:val="20"/>
        </w:rPr>
        <w:t xml:space="preserve">REGRA_NIVEL_AGL_NIVEL_SUPERIOR_INVALIDO: </w:t>
      </w:r>
      <w:r w:rsidRPr="00771B73">
        <w:rPr>
          <w:rStyle w:val="InternetLink"/>
          <w:color w:val="auto"/>
          <w:sz w:val="20"/>
          <w:szCs w:val="20"/>
        </w:rPr>
        <w:t>Verifica, se o código de aglutinação do registro correspondente ao código de aglutinação superior do registro lido possui um nível de aglutinação maior que o nível de aglutinação do registro lido. Se a regra não for cumprida, o PGE do Sped Contábil gera um erro.</w:t>
      </w:r>
    </w:p>
    <w:p w14:paraId="67D98C0C" w14:textId="77777777" w:rsidR="00E40AB4" w:rsidRPr="00771B73" w:rsidRDefault="00E40AB4" w:rsidP="00E40AB4">
      <w:pPr>
        <w:pStyle w:val="Corpodetexto"/>
        <w:ind w:left="708"/>
        <w:rPr>
          <w:rStyle w:val="InternetLink"/>
          <w:b/>
          <w:color w:val="auto"/>
          <w:sz w:val="20"/>
          <w:szCs w:val="20"/>
        </w:rPr>
      </w:pPr>
    </w:p>
    <w:p w14:paraId="1FDEA411" w14:textId="77777777" w:rsidR="00E40AB4" w:rsidRPr="00771B73" w:rsidRDefault="00E40AB4" w:rsidP="00E40AB4">
      <w:pPr>
        <w:pStyle w:val="Corpodetexto"/>
        <w:ind w:left="708"/>
        <w:rPr>
          <w:rStyle w:val="InternetLink"/>
          <w:color w:val="auto"/>
          <w:sz w:val="20"/>
          <w:szCs w:val="20"/>
        </w:rPr>
      </w:pPr>
      <w:r w:rsidRPr="00771B73">
        <w:rPr>
          <w:rStyle w:val="InternetLink"/>
          <w:b/>
          <w:color w:val="auto"/>
          <w:sz w:val="20"/>
          <w:szCs w:val="20"/>
        </w:rPr>
        <w:t xml:space="preserve">REGRA_COD_AGL_NAO_SE_APLICA: </w:t>
      </w:r>
      <w:r w:rsidRPr="00771B73">
        <w:rPr>
          <w:rStyle w:val="InternetLink"/>
          <w:color w:val="auto"/>
          <w:sz w:val="20"/>
          <w:szCs w:val="20"/>
        </w:rPr>
        <w:t>Verifica, quando NIVEL_AGL (Campo 04) – é igual a “1”, se o código de aglutinação de nível superior – COD_AGL_SUP (Campo 05) – não foi preenchido. Se a regra não for cumprida, o PGE do Sped Contábil gera um erro.</w:t>
      </w:r>
    </w:p>
    <w:p w14:paraId="449AC067" w14:textId="77777777" w:rsidR="00365AA9" w:rsidRPr="00771B73" w:rsidRDefault="00365AA9" w:rsidP="006A2653">
      <w:pPr>
        <w:pStyle w:val="Corpodetexto"/>
        <w:rPr>
          <w:rFonts w:ascii="Times New Roman" w:hAnsi="Times New Roman"/>
          <w:b/>
          <w:color w:val="00000A"/>
          <w:sz w:val="20"/>
          <w:szCs w:val="20"/>
        </w:rPr>
      </w:pPr>
    </w:p>
    <w:p w14:paraId="7FD402CF" w14:textId="77777777" w:rsidR="00365AA9" w:rsidRPr="00771B73" w:rsidRDefault="00E36FD5">
      <w:pPr>
        <w:rPr>
          <w:rFonts w:cs="Times New Roman"/>
          <w:b/>
          <w:szCs w:val="20"/>
        </w:rPr>
      </w:pPr>
      <w:r w:rsidRPr="00771B73">
        <w:rPr>
          <w:rFonts w:cs="Times New Roman"/>
          <w:b/>
          <w:szCs w:val="20"/>
        </w:rPr>
        <w:t>V - Exemplo de Preenchimento:</w:t>
      </w:r>
    </w:p>
    <w:p w14:paraId="037CC5C6" w14:textId="3698C9D4" w:rsidR="00365AA9" w:rsidRPr="00771B73" w:rsidRDefault="00365AA9">
      <w:pPr>
        <w:pStyle w:val="Corpodetexto"/>
        <w:rPr>
          <w:rFonts w:ascii="Times New Roman" w:hAnsi="Times New Roman"/>
          <w:b/>
          <w:sz w:val="20"/>
          <w:szCs w:val="20"/>
        </w:rPr>
      </w:pPr>
    </w:p>
    <w:p w14:paraId="3729E8A9" w14:textId="101E5EA5" w:rsidR="006A2653" w:rsidRPr="00771B73" w:rsidRDefault="006A2653" w:rsidP="006A2653">
      <w:pPr>
        <w:pStyle w:val="Corpodetexto"/>
        <w:rPr>
          <w:rFonts w:ascii="Times New Roman" w:hAnsi="Times New Roman"/>
          <w:b/>
          <w:sz w:val="20"/>
          <w:szCs w:val="20"/>
        </w:rPr>
      </w:pPr>
      <w:r w:rsidRPr="00771B73">
        <w:rPr>
          <w:rFonts w:ascii="Times New Roman" w:hAnsi="Times New Roman"/>
          <w:b/>
          <w:sz w:val="20"/>
          <w:szCs w:val="20"/>
        </w:rPr>
        <w:t>|J150|</w:t>
      </w:r>
      <w:r w:rsidR="007F55F6">
        <w:rPr>
          <w:rFonts w:ascii="Times New Roman" w:hAnsi="Times New Roman"/>
          <w:b/>
          <w:sz w:val="20"/>
          <w:szCs w:val="20"/>
        </w:rPr>
        <w:t>20|</w:t>
      </w:r>
      <w:r w:rsidRPr="00771B73">
        <w:rPr>
          <w:rFonts w:ascii="Times New Roman" w:hAnsi="Times New Roman"/>
          <w:b/>
          <w:sz w:val="20"/>
          <w:szCs w:val="20"/>
        </w:rPr>
        <w:t>3.3|T|</w:t>
      </w:r>
      <w:r w:rsidR="007F55F6">
        <w:rPr>
          <w:rFonts w:ascii="Times New Roman" w:hAnsi="Times New Roman"/>
          <w:b/>
          <w:sz w:val="20"/>
          <w:szCs w:val="20"/>
        </w:rPr>
        <w:t>2</w:t>
      </w:r>
      <w:r w:rsidRPr="00771B73">
        <w:rPr>
          <w:rFonts w:ascii="Times New Roman" w:hAnsi="Times New Roman"/>
          <w:b/>
          <w:sz w:val="20"/>
          <w:szCs w:val="20"/>
        </w:rPr>
        <w:t>|</w:t>
      </w:r>
      <w:r w:rsidR="007F55F6">
        <w:rPr>
          <w:rFonts w:ascii="Times New Roman" w:hAnsi="Times New Roman"/>
          <w:b/>
          <w:sz w:val="20"/>
          <w:szCs w:val="20"/>
        </w:rPr>
        <w:t>3</w:t>
      </w:r>
      <w:r w:rsidRPr="00771B73">
        <w:rPr>
          <w:rFonts w:ascii="Times New Roman" w:hAnsi="Times New Roman"/>
          <w:b/>
          <w:sz w:val="20"/>
          <w:szCs w:val="20"/>
        </w:rPr>
        <w:t>|DESPESAS OPERACIONAIS|</w:t>
      </w:r>
      <w:r w:rsidR="007F55F6">
        <w:rPr>
          <w:rFonts w:ascii="Times New Roman" w:hAnsi="Times New Roman"/>
          <w:b/>
          <w:sz w:val="20"/>
          <w:szCs w:val="20"/>
        </w:rPr>
        <w:t>10000,00|D|</w:t>
      </w:r>
      <w:r w:rsidRPr="00771B73">
        <w:rPr>
          <w:rFonts w:ascii="Times New Roman" w:hAnsi="Times New Roman"/>
          <w:b/>
          <w:sz w:val="20"/>
          <w:szCs w:val="20"/>
        </w:rPr>
        <w:t>936844,99|D|D|233</w:t>
      </w:r>
    </w:p>
    <w:p w14:paraId="5DCF6413" w14:textId="13913EB9" w:rsidR="006A2653" w:rsidRDefault="006A2653" w:rsidP="006A2653">
      <w:pPr>
        <w:pStyle w:val="PSDS-CorpodeTexto0"/>
        <w:ind w:firstLine="708"/>
        <w:jc w:val="both"/>
        <w:rPr>
          <w:rFonts w:ascii="Times New Roman" w:hAnsi="Times New Roman"/>
        </w:rPr>
      </w:pPr>
      <w:r w:rsidRPr="00771B73">
        <w:rPr>
          <w:rFonts w:ascii="Times New Roman" w:hAnsi="Times New Roman"/>
          <w:b/>
        </w:rPr>
        <w:t>Campo 01</w:t>
      </w:r>
      <w:r w:rsidRPr="00771B73">
        <w:rPr>
          <w:rFonts w:ascii="Times New Roman" w:hAnsi="Times New Roman"/>
        </w:rPr>
        <w:t xml:space="preserve"> – Tipo de Registro: J150</w:t>
      </w:r>
    </w:p>
    <w:p w14:paraId="46200318" w14:textId="34516733" w:rsidR="007F55F6" w:rsidRPr="007F55F6" w:rsidRDefault="007F55F6" w:rsidP="006A2653">
      <w:pPr>
        <w:pStyle w:val="PSDS-CorpodeTexto0"/>
        <w:ind w:firstLine="708"/>
        <w:jc w:val="both"/>
        <w:rPr>
          <w:rFonts w:ascii="Times New Roman" w:hAnsi="Times New Roman"/>
        </w:rPr>
      </w:pPr>
      <w:r>
        <w:rPr>
          <w:rFonts w:ascii="Times New Roman" w:hAnsi="Times New Roman"/>
          <w:b/>
          <w:bCs/>
        </w:rPr>
        <w:t xml:space="preserve">Campo 02 – </w:t>
      </w:r>
      <w:r>
        <w:rPr>
          <w:rFonts w:ascii="Times New Roman" w:hAnsi="Times New Roman"/>
        </w:rPr>
        <w:t>Ordem da Linha: 20 (será a vigésima linha na visualização do relatório da DRE).</w:t>
      </w:r>
    </w:p>
    <w:p w14:paraId="783F0E15" w14:textId="00CB5D1F" w:rsidR="006A2653" w:rsidRPr="00771B73" w:rsidRDefault="006A2653" w:rsidP="006A2653">
      <w:pPr>
        <w:pStyle w:val="PSDS-CorpodeTexto0"/>
        <w:ind w:firstLine="707"/>
        <w:jc w:val="both"/>
        <w:rPr>
          <w:rFonts w:ascii="Times New Roman" w:hAnsi="Times New Roman"/>
        </w:rPr>
      </w:pPr>
      <w:r w:rsidRPr="00771B73">
        <w:rPr>
          <w:rFonts w:ascii="Times New Roman" w:hAnsi="Times New Roman"/>
          <w:b/>
        </w:rPr>
        <w:t>Campo 0</w:t>
      </w:r>
      <w:r w:rsidR="007F55F6">
        <w:rPr>
          <w:rFonts w:ascii="Times New Roman" w:hAnsi="Times New Roman"/>
          <w:b/>
        </w:rPr>
        <w:t>3</w:t>
      </w:r>
      <w:r w:rsidRPr="00771B73">
        <w:rPr>
          <w:rFonts w:ascii="Times New Roman" w:hAnsi="Times New Roman"/>
        </w:rPr>
        <w:t xml:space="preserve"> – Código de Aglutinação: 3.3</w:t>
      </w:r>
    </w:p>
    <w:p w14:paraId="260C2C06" w14:textId="271DC0E4" w:rsidR="006A2653" w:rsidRPr="00771B73" w:rsidRDefault="006A2653" w:rsidP="006A2653">
      <w:pPr>
        <w:pStyle w:val="PSDS-CorpodeTexto0"/>
        <w:ind w:firstLine="707"/>
        <w:jc w:val="both"/>
        <w:rPr>
          <w:rFonts w:ascii="Times New Roman" w:hAnsi="Times New Roman"/>
        </w:rPr>
      </w:pPr>
      <w:r w:rsidRPr="00771B73">
        <w:rPr>
          <w:rFonts w:ascii="Times New Roman" w:hAnsi="Times New Roman"/>
          <w:b/>
        </w:rPr>
        <w:t>Campo 0</w:t>
      </w:r>
      <w:r w:rsidR="007F55F6">
        <w:rPr>
          <w:rFonts w:ascii="Times New Roman" w:hAnsi="Times New Roman"/>
          <w:b/>
        </w:rPr>
        <w:t>4</w:t>
      </w:r>
      <w:r w:rsidRPr="00771B73">
        <w:rPr>
          <w:rFonts w:ascii="Times New Roman" w:hAnsi="Times New Roman"/>
          <w:b/>
        </w:rPr>
        <w:t xml:space="preserve"> – </w:t>
      </w:r>
      <w:r w:rsidRPr="00771B73">
        <w:rPr>
          <w:rFonts w:ascii="Times New Roman" w:hAnsi="Times New Roman"/>
        </w:rPr>
        <w:t>Indicador do Tipo de Código de Aglutinação: T</w:t>
      </w:r>
    </w:p>
    <w:p w14:paraId="3C01A757" w14:textId="4B5CE72E" w:rsidR="006A2653" w:rsidRPr="00771B73" w:rsidRDefault="006A2653" w:rsidP="006A2653">
      <w:pPr>
        <w:pStyle w:val="PSDS-CorpodeTexto0"/>
        <w:ind w:left="707"/>
        <w:jc w:val="both"/>
        <w:rPr>
          <w:rFonts w:ascii="Times New Roman" w:hAnsi="Times New Roman"/>
        </w:rPr>
      </w:pPr>
      <w:r w:rsidRPr="00771B73">
        <w:rPr>
          <w:rFonts w:ascii="Times New Roman" w:hAnsi="Times New Roman"/>
          <w:b/>
        </w:rPr>
        <w:t>Campo 0</w:t>
      </w:r>
      <w:r w:rsidR="007F55F6">
        <w:rPr>
          <w:rFonts w:ascii="Times New Roman" w:hAnsi="Times New Roman"/>
          <w:b/>
        </w:rPr>
        <w:t>5</w:t>
      </w:r>
      <w:r w:rsidRPr="00771B73">
        <w:rPr>
          <w:rFonts w:ascii="Times New Roman" w:hAnsi="Times New Roman"/>
          <w:b/>
        </w:rPr>
        <w:t xml:space="preserve"> </w:t>
      </w:r>
      <w:r w:rsidRPr="00771B73">
        <w:rPr>
          <w:rFonts w:ascii="Times New Roman" w:hAnsi="Times New Roman"/>
        </w:rPr>
        <w:t xml:space="preserve">– Nível do Código de Aglutinação: </w:t>
      </w:r>
      <w:r w:rsidR="007F55F6">
        <w:rPr>
          <w:rFonts w:ascii="Times New Roman" w:hAnsi="Times New Roman"/>
        </w:rPr>
        <w:t>2</w:t>
      </w:r>
    </w:p>
    <w:p w14:paraId="267D812F" w14:textId="78CD32F4" w:rsidR="006A2653" w:rsidRPr="00771B73" w:rsidRDefault="006A2653" w:rsidP="006A2653">
      <w:pPr>
        <w:pStyle w:val="PSDS-CorpodeTexto0"/>
        <w:ind w:left="707"/>
        <w:jc w:val="both"/>
        <w:rPr>
          <w:rFonts w:ascii="Times New Roman" w:hAnsi="Times New Roman"/>
        </w:rPr>
      </w:pPr>
      <w:r w:rsidRPr="00771B73">
        <w:rPr>
          <w:rFonts w:ascii="Times New Roman" w:hAnsi="Times New Roman"/>
          <w:b/>
        </w:rPr>
        <w:t>Campo 0</w:t>
      </w:r>
      <w:r w:rsidR="007F55F6">
        <w:rPr>
          <w:rFonts w:ascii="Times New Roman" w:hAnsi="Times New Roman"/>
          <w:b/>
        </w:rPr>
        <w:t>6</w:t>
      </w:r>
      <w:r w:rsidRPr="00771B73">
        <w:rPr>
          <w:rFonts w:ascii="Times New Roman" w:hAnsi="Times New Roman"/>
          <w:b/>
        </w:rPr>
        <w:t xml:space="preserve"> – </w:t>
      </w:r>
      <w:r w:rsidRPr="00771B73">
        <w:rPr>
          <w:rFonts w:ascii="Times New Roman" w:hAnsi="Times New Roman"/>
        </w:rPr>
        <w:t xml:space="preserve">Código de Aglutinação de Nível Superior: </w:t>
      </w:r>
      <w:r w:rsidR="007F55F6">
        <w:rPr>
          <w:rFonts w:ascii="Times New Roman" w:hAnsi="Times New Roman"/>
        </w:rPr>
        <w:t>3.</w:t>
      </w:r>
    </w:p>
    <w:p w14:paraId="02F257BD" w14:textId="7328B239" w:rsidR="006A2653" w:rsidRDefault="006A2653" w:rsidP="006A2653">
      <w:pPr>
        <w:pStyle w:val="PSDS-CorpodeTexto0"/>
        <w:ind w:firstLine="707"/>
        <w:jc w:val="both"/>
        <w:rPr>
          <w:rFonts w:ascii="Times New Roman" w:hAnsi="Times New Roman"/>
        </w:rPr>
      </w:pPr>
      <w:r w:rsidRPr="00771B73">
        <w:rPr>
          <w:rFonts w:ascii="Times New Roman" w:hAnsi="Times New Roman"/>
          <w:b/>
        </w:rPr>
        <w:t>Campo 0</w:t>
      </w:r>
      <w:r w:rsidR="007F55F6">
        <w:rPr>
          <w:rFonts w:ascii="Times New Roman" w:hAnsi="Times New Roman"/>
          <w:b/>
        </w:rPr>
        <w:t>7</w:t>
      </w:r>
      <w:r w:rsidRPr="00771B73">
        <w:rPr>
          <w:rFonts w:ascii="Times New Roman" w:hAnsi="Times New Roman"/>
          <w:b/>
        </w:rPr>
        <w:t xml:space="preserve"> </w:t>
      </w:r>
      <w:r w:rsidRPr="00771B73">
        <w:rPr>
          <w:rFonts w:ascii="Times New Roman" w:hAnsi="Times New Roman"/>
        </w:rPr>
        <w:t>– Descrição do Código de Aglutinação: DESPESAS OPERACIONAIS.</w:t>
      </w:r>
    </w:p>
    <w:p w14:paraId="7B4A3103" w14:textId="237BADE2" w:rsidR="007F55F6" w:rsidRDefault="007F55F6" w:rsidP="006A2653">
      <w:pPr>
        <w:pStyle w:val="PSDS-CorpodeTexto0"/>
        <w:ind w:firstLine="707"/>
        <w:jc w:val="both"/>
        <w:rPr>
          <w:rFonts w:ascii="Times New Roman" w:hAnsi="Times New Roman"/>
        </w:rPr>
      </w:pPr>
      <w:r>
        <w:rPr>
          <w:rFonts w:ascii="Times New Roman" w:hAnsi="Times New Roman"/>
          <w:b/>
          <w:bCs/>
        </w:rPr>
        <w:t xml:space="preserve">Campo 08 – </w:t>
      </w:r>
      <w:r>
        <w:rPr>
          <w:rFonts w:ascii="Times New Roman" w:hAnsi="Times New Roman"/>
        </w:rPr>
        <w:t>Valor do Saldo Final do Período Imediatamente Anterior: 10000,00 (10.000,00).</w:t>
      </w:r>
    </w:p>
    <w:p w14:paraId="24EE4457" w14:textId="2605767A" w:rsidR="007F55F6" w:rsidRPr="00771B73" w:rsidRDefault="007F55F6" w:rsidP="007F55F6">
      <w:pPr>
        <w:pStyle w:val="PSDS-CorpodeTexto0"/>
        <w:ind w:firstLine="707"/>
        <w:jc w:val="both"/>
        <w:rPr>
          <w:rFonts w:ascii="Times New Roman" w:hAnsi="Times New Roman"/>
        </w:rPr>
      </w:pPr>
      <w:r w:rsidRPr="00771B73">
        <w:rPr>
          <w:rFonts w:ascii="Times New Roman" w:hAnsi="Times New Roman"/>
          <w:b/>
        </w:rPr>
        <w:t>Campo 0</w:t>
      </w:r>
      <w:r>
        <w:rPr>
          <w:rFonts w:ascii="Times New Roman" w:hAnsi="Times New Roman"/>
          <w:b/>
        </w:rPr>
        <w:t>9</w:t>
      </w:r>
      <w:r w:rsidRPr="00771B73">
        <w:rPr>
          <w:rFonts w:ascii="Times New Roman" w:hAnsi="Times New Roman"/>
          <w:b/>
        </w:rPr>
        <w:t xml:space="preserve"> </w:t>
      </w:r>
      <w:r w:rsidRPr="00771B73">
        <w:rPr>
          <w:rFonts w:ascii="Times New Roman" w:hAnsi="Times New Roman"/>
        </w:rPr>
        <w:t xml:space="preserve">– Indicador da Situação do Saldo </w:t>
      </w:r>
      <w:r>
        <w:rPr>
          <w:rFonts w:ascii="Times New Roman" w:hAnsi="Times New Roman"/>
        </w:rPr>
        <w:t>Final do Período Imediatamente Anterior</w:t>
      </w:r>
      <w:r w:rsidRPr="00771B73">
        <w:rPr>
          <w:rFonts w:ascii="Times New Roman" w:hAnsi="Times New Roman"/>
        </w:rPr>
        <w:t>: D (Devedor).</w:t>
      </w:r>
    </w:p>
    <w:p w14:paraId="261C9FF0" w14:textId="020B290B" w:rsidR="006A2653" w:rsidRPr="00771B73" w:rsidRDefault="006A2653" w:rsidP="007F55F6">
      <w:pPr>
        <w:pStyle w:val="PSDS-CorpodeTexto0"/>
        <w:ind w:firstLine="707"/>
        <w:jc w:val="both"/>
        <w:rPr>
          <w:rFonts w:ascii="Times New Roman" w:hAnsi="Times New Roman"/>
        </w:rPr>
      </w:pPr>
      <w:r w:rsidRPr="00771B73">
        <w:rPr>
          <w:rFonts w:ascii="Times New Roman" w:hAnsi="Times New Roman"/>
          <w:b/>
        </w:rPr>
        <w:t xml:space="preserve">Campo </w:t>
      </w:r>
      <w:r w:rsidR="007F55F6">
        <w:rPr>
          <w:rFonts w:ascii="Times New Roman" w:hAnsi="Times New Roman"/>
          <w:b/>
        </w:rPr>
        <w:t>10</w:t>
      </w:r>
      <w:r w:rsidRPr="00771B73">
        <w:rPr>
          <w:rFonts w:ascii="Times New Roman" w:hAnsi="Times New Roman"/>
          <w:b/>
        </w:rPr>
        <w:t xml:space="preserve"> </w:t>
      </w:r>
      <w:r w:rsidRPr="00771B73">
        <w:rPr>
          <w:rFonts w:ascii="Times New Roman" w:hAnsi="Times New Roman"/>
        </w:rPr>
        <w:t xml:space="preserve">– Valor </w:t>
      </w:r>
      <w:r w:rsidR="007F55F6">
        <w:rPr>
          <w:rFonts w:ascii="Times New Roman" w:hAnsi="Times New Roman"/>
        </w:rPr>
        <w:t>do Saldo Final Antes do Encerramento do Exercício</w:t>
      </w:r>
      <w:r w:rsidRPr="00771B73">
        <w:rPr>
          <w:rFonts w:ascii="Times New Roman" w:hAnsi="Times New Roman"/>
        </w:rPr>
        <w:t>: 936844,99 (936.844,99).</w:t>
      </w:r>
    </w:p>
    <w:p w14:paraId="33308F76" w14:textId="442BD24B" w:rsidR="006A2653" w:rsidRPr="00771B73" w:rsidRDefault="006A2653" w:rsidP="006A2653">
      <w:pPr>
        <w:pStyle w:val="PSDS-CorpodeTexto0"/>
        <w:ind w:firstLine="707"/>
        <w:jc w:val="both"/>
        <w:rPr>
          <w:rFonts w:ascii="Times New Roman" w:hAnsi="Times New Roman"/>
        </w:rPr>
      </w:pPr>
      <w:r w:rsidRPr="00771B73">
        <w:rPr>
          <w:rFonts w:ascii="Times New Roman" w:hAnsi="Times New Roman"/>
          <w:b/>
        </w:rPr>
        <w:t xml:space="preserve">Campo </w:t>
      </w:r>
      <w:r w:rsidR="007F55F6">
        <w:rPr>
          <w:rFonts w:ascii="Times New Roman" w:hAnsi="Times New Roman"/>
          <w:b/>
        </w:rPr>
        <w:t>11</w:t>
      </w:r>
      <w:r w:rsidRPr="00771B73">
        <w:rPr>
          <w:rFonts w:ascii="Times New Roman" w:hAnsi="Times New Roman"/>
          <w:b/>
        </w:rPr>
        <w:t xml:space="preserve"> </w:t>
      </w:r>
      <w:r w:rsidRPr="00771B73">
        <w:rPr>
          <w:rFonts w:ascii="Times New Roman" w:hAnsi="Times New Roman"/>
        </w:rPr>
        <w:t xml:space="preserve">– Indicador da Situação do Saldo </w:t>
      </w:r>
      <w:r w:rsidR="007F55F6">
        <w:rPr>
          <w:rFonts w:ascii="Times New Roman" w:hAnsi="Times New Roman"/>
        </w:rPr>
        <w:t>Final Antes do Encerramento do Exercício</w:t>
      </w:r>
      <w:r w:rsidRPr="00771B73">
        <w:rPr>
          <w:rFonts w:ascii="Times New Roman" w:hAnsi="Times New Roman"/>
        </w:rPr>
        <w:t>: D (Devedor).</w:t>
      </w:r>
    </w:p>
    <w:p w14:paraId="07B238C9" w14:textId="14533EAD" w:rsidR="006A2653" w:rsidRPr="00771B73" w:rsidRDefault="006A2653" w:rsidP="006A2653">
      <w:pPr>
        <w:pStyle w:val="PSDS-CorpodeTexto0"/>
        <w:ind w:firstLine="707"/>
        <w:jc w:val="both"/>
        <w:rPr>
          <w:rFonts w:ascii="Times New Roman" w:hAnsi="Times New Roman"/>
        </w:rPr>
      </w:pPr>
      <w:r w:rsidRPr="00771B73">
        <w:rPr>
          <w:rFonts w:ascii="Times New Roman" w:hAnsi="Times New Roman"/>
          <w:b/>
        </w:rPr>
        <w:t xml:space="preserve">Campo </w:t>
      </w:r>
      <w:r w:rsidR="007F55F6">
        <w:rPr>
          <w:rFonts w:ascii="Times New Roman" w:hAnsi="Times New Roman"/>
          <w:b/>
        </w:rPr>
        <w:t>12</w:t>
      </w:r>
      <w:r w:rsidRPr="00771B73">
        <w:rPr>
          <w:rFonts w:ascii="Times New Roman" w:hAnsi="Times New Roman"/>
          <w:b/>
        </w:rPr>
        <w:t xml:space="preserve"> – </w:t>
      </w:r>
      <w:r w:rsidRPr="00771B73">
        <w:rPr>
          <w:rFonts w:ascii="Times New Roman" w:hAnsi="Times New Roman"/>
        </w:rPr>
        <w:t>Indicador de Grupo da DRE: D – Linha totalizadora com natureza de despesa.</w:t>
      </w:r>
    </w:p>
    <w:p w14:paraId="14CC77CE" w14:textId="6B63535A" w:rsidR="006A2653" w:rsidRDefault="006A2653" w:rsidP="006A2653">
      <w:pPr>
        <w:pStyle w:val="PSDS-CorpodeTexto0"/>
        <w:ind w:firstLine="707"/>
        <w:jc w:val="both"/>
        <w:rPr>
          <w:rFonts w:ascii="Times New Roman" w:hAnsi="Times New Roman"/>
        </w:rPr>
      </w:pPr>
      <w:r w:rsidRPr="00771B73">
        <w:rPr>
          <w:rFonts w:ascii="Times New Roman" w:hAnsi="Times New Roman"/>
          <w:b/>
        </w:rPr>
        <w:t>Campo 1</w:t>
      </w:r>
      <w:r w:rsidR="007F55F6">
        <w:rPr>
          <w:rFonts w:ascii="Times New Roman" w:hAnsi="Times New Roman"/>
          <w:b/>
        </w:rPr>
        <w:t>3</w:t>
      </w:r>
      <w:r w:rsidRPr="00771B73">
        <w:rPr>
          <w:rFonts w:ascii="Times New Roman" w:hAnsi="Times New Roman"/>
        </w:rPr>
        <w:t xml:space="preserve"> – Referência à Numeração das Notas explicativas: 233.</w:t>
      </w:r>
    </w:p>
    <w:p w14:paraId="5C81A5C5" w14:textId="74C15CFE" w:rsidR="00AC4E12" w:rsidRDefault="00AC4E12" w:rsidP="00AC4E12">
      <w:pPr>
        <w:pStyle w:val="PSDS-CorpodeTexto0"/>
        <w:jc w:val="both"/>
        <w:rPr>
          <w:rFonts w:ascii="Times New Roman" w:hAnsi="Times New Roman"/>
        </w:rPr>
      </w:pPr>
    </w:p>
    <w:p w14:paraId="391961BA" w14:textId="176C58C1" w:rsidR="00AC4E12" w:rsidRDefault="00AC4E12" w:rsidP="00AC4E12">
      <w:pPr>
        <w:pStyle w:val="PSDS-CorpodeTexto0"/>
        <w:jc w:val="both"/>
        <w:rPr>
          <w:rFonts w:ascii="Times New Roman" w:hAnsi="Times New Roman"/>
          <w:b/>
          <w:bCs/>
        </w:rPr>
      </w:pPr>
      <w:r>
        <w:rPr>
          <w:rFonts w:ascii="Times New Roman" w:hAnsi="Times New Roman"/>
          <w:b/>
          <w:bCs/>
        </w:rPr>
        <w:t>Exemplo de DRE:</w:t>
      </w:r>
    </w:p>
    <w:p w14:paraId="32959F3C" w14:textId="310A8056" w:rsidR="00AC4E12" w:rsidRDefault="00AC4E12" w:rsidP="00AC4E12">
      <w:pPr>
        <w:pStyle w:val="PSDS-CorpodeTexto0"/>
        <w:jc w:val="both"/>
        <w:rPr>
          <w:rFonts w:ascii="Times New Roman" w:hAnsi="Times New Roman"/>
          <w:b/>
          <w:bCs/>
        </w:rPr>
      </w:pPr>
    </w:p>
    <w:p w14:paraId="65F77E68" w14:textId="77777777" w:rsidR="00AC4E12" w:rsidRPr="00AC4E12" w:rsidRDefault="00AC4E12" w:rsidP="00AC4E12">
      <w:pPr>
        <w:pStyle w:val="PSDS-CorpodeTexto0"/>
        <w:jc w:val="both"/>
        <w:rPr>
          <w:rFonts w:ascii="Times New Roman" w:hAnsi="Times New Roman"/>
        </w:rPr>
      </w:pPr>
      <w:r w:rsidRPr="00AC4E12">
        <w:rPr>
          <w:rFonts w:ascii="Times New Roman" w:hAnsi="Times New Roman"/>
        </w:rPr>
        <w:t>|J150|16|4|T|1||Resultado do Período|20000|C|14650|C|R||</w:t>
      </w:r>
    </w:p>
    <w:p w14:paraId="62B948BA" w14:textId="77777777" w:rsidR="00AC4E12" w:rsidRPr="00AC4E12" w:rsidRDefault="00AC4E12" w:rsidP="00AC4E12">
      <w:pPr>
        <w:pStyle w:val="PSDS-CorpodeTexto0"/>
        <w:jc w:val="both"/>
        <w:rPr>
          <w:rFonts w:ascii="Times New Roman" w:hAnsi="Times New Roman"/>
        </w:rPr>
      </w:pPr>
      <w:r w:rsidRPr="00AC4E12">
        <w:rPr>
          <w:rFonts w:ascii="Times New Roman" w:hAnsi="Times New Roman"/>
        </w:rPr>
        <w:t>|J150|10|4.1|T|2|4|Lucro Bruto|30000|C|21900|C|R||</w:t>
      </w:r>
    </w:p>
    <w:p w14:paraId="7927E574" w14:textId="77777777" w:rsidR="00AC4E12" w:rsidRPr="00AC4E12" w:rsidRDefault="00AC4E12" w:rsidP="00AC4E12">
      <w:pPr>
        <w:pStyle w:val="PSDS-CorpodeTexto0"/>
        <w:jc w:val="both"/>
        <w:rPr>
          <w:rFonts w:ascii="Times New Roman" w:hAnsi="Times New Roman"/>
        </w:rPr>
      </w:pPr>
      <w:r w:rsidRPr="00AC4E12">
        <w:rPr>
          <w:rFonts w:ascii="Times New Roman" w:hAnsi="Times New Roman"/>
        </w:rPr>
        <w:t>|J150|7|4.2|T|3|4.1|Receita Líquida|35000|C|58400|C|R||</w:t>
      </w:r>
    </w:p>
    <w:p w14:paraId="0A9A83D6" w14:textId="77777777" w:rsidR="00AC4E12" w:rsidRPr="00AC4E12" w:rsidRDefault="00AC4E12" w:rsidP="00AC4E12">
      <w:pPr>
        <w:pStyle w:val="PSDS-CorpodeTexto0"/>
        <w:jc w:val="both"/>
        <w:rPr>
          <w:rFonts w:ascii="Times New Roman" w:hAnsi="Times New Roman"/>
        </w:rPr>
      </w:pPr>
      <w:r w:rsidRPr="00AC4E12">
        <w:rPr>
          <w:rFonts w:ascii="Times New Roman" w:hAnsi="Times New Roman"/>
        </w:rPr>
        <w:t>|J150|1|4.3|T|4|4.2|Receita Bruta|40000|C|80000|C|R||</w:t>
      </w:r>
    </w:p>
    <w:p w14:paraId="64C06369" w14:textId="77777777" w:rsidR="00AC4E12" w:rsidRPr="00AC4E12" w:rsidRDefault="00AC4E12" w:rsidP="00AC4E12">
      <w:pPr>
        <w:pStyle w:val="PSDS-CorpodeTexto0"/>
        <w:jc w:val="both"/>
        <w:rPr>
          <w:rFonts w:ascii="Times New Roman" w:hAnsi="Times New Roman"/>
        </w:rPr>
      </w:pPr>
      <w:r w:rsidRPr="00AC4E12">
        <w:rPr>
          <w:rFonts w:ascii="Times New Roman" w:hAnsi="Times New Roman"/>
        </w:rPr>
        <w:t>|J150|2|4000|D|5|4.3|Receita de Vendas|40000|C|80000|C|R||</w:t>
      </w:r>
    </w:p>
    <w:p w14:paraId="43B2959A" w14:textId="77777777" w:rsidR="00AC4E12" w:rsidRPr="00AC4E12" w:rsidRDefault="00AC4E12" w:rsidP="00AC4E12">
      <w:pPr>
        <w:pStyle w:val="PSDS-CorpodeTexto0"/>
        <w:jc w:val="both"/>
        <w:rPr>
          <w:rFonts w:ascii="Times New Roman" w:hAnsi="Times New Roman"/>
        </w:rPr>
      </w:pPr>
      <w:r w:rsidRPr="00AC4E12">
        <w:rPr>
          <w:rFonts w:ascii="Times New Roman" w:hAnsi="Times New Roman"/>
        </w:rPr>
        <w:t>|J150|3|4.4|T|4|4.2|Deduções de Receita|5000|D|21600|D|D||</w:t>
      </w:r>
    </w:p>
    <w:p w14:paraId="35220259" w14:textId="77777777" w:rsidR="00AC4E12" w:rsidRPr="00AC4E12" w:rsidRDefault="00AC4E12" w:rsidP="00AC4E12">
      <w:pPr>
        <w:pStyle w:val="PSDS-CorpodeTexto0"/>
        <w:jc w:val="both"/>
        <w:rPr>
          <w:rFonts w:ascii="Times New Roman" w:hAnsi="Times New Roman"/>
        </w:rPr>
      </w:pPr>
      <w:r w:rsidRPr="00AC4E12">
        <w:rPr>
          <w:rFonts w:ascii="Times New Roman" w:hAnsi="Times New Roman"/>
        </w:rPr>
        <w:t>|J150|4|4001|D|5|4.4|ICMS Sobre Vendas|2000|D|16000|D|D||</w:t>
      </w:r>
    </w:p>
    <w:p w14:paraId="74C0DC28" w14:textId="77777777" w:rsidR="00AC4E12" w:rsidRPr="00AC4E12" w:rsidRDefault="00AC4E12" w:rsidP="00AC4E12">
      <w:pPr>
        <w:pStyle w:val="PSDS-CorpodeTexto0"/>
        <w:jc w:val="both"/>
        <w:rPr>
          <w:rFonts w:ascii="Times New Roman" w:hAnsi="Times New Roman"/>
        </w:rPr>
      </w:pPr>
      <w:r w:rsidRPr="00AC4E12">
        <w:rPr>
          <w:rFonts w:ascii="Times New Roman" w:hAnsi="Times New Roman"/>
        </w:rPr>
        <w:t>|J150|5|4002|D|5|4.4|PIS Sobre Vendas|2000|D|1600|D|D||</w:t>
      </w:r>
    </w:p>
    <w:p w14:paraId="25CAE3D8" w14:textId="77777777" w:rsidR="00AC4E12" w:rsidRPr="00AC4E12" w:rsidRDefault="00AC4E12" w:rsidP="00AC4E12">
      <w:pPr>
        <w:pStyle w:val="PSDS-CorpodeTexto0"/>
        <w:jc w:val="both"/>
        <w:rPr>
          <w:rFonts w:ascii="Times New Roman" w:hAnsi="Times New Roman"/>
        </w:rPr>
      </w:pPr>
      <w:r w:rsidRPr="00AC4E12">
        <w:rPr>
          <w:rFonts w:ascii="Times New Roman" w:hAnsi="Times New Roman"/>
        </w:rPr>
        <w:t>|J150|6|4003|D|5|4.4|Cofins Sobre Vendas|1000|D|4000|D|D||</w:t>
      </w:r>
    </w:p>
    <w:p w14:paraId="73938BF0" w14:textId="77777777" w:rsidR="00AC4E12" w:rsidRPr="00AC4E12" w:rsidRDefault="00AC4E12" w:rsidP="00AC4E12">
      <w:pPr>
        <w:pStyle w:val="PSDS-CorpodeTexto0"/>
        <w:jc w:val="both"/>
        <w:rPr>
          <w:rFonts w:ascii="Times New Roman" w:hAnsi="Times New Roman"/>
        </w:rPr>
      </w:pPr>
      <w:r w:rsidRPr="00AC4E12">
        <w:rPr>
          <w:rFonts w:ascii="Times New Roman" w:hAnsi="Times New Roman"/>
        </w:rPr>
        <w:t>|J150|8|4.5|T|3|4.1|Custo das Mercadorias Vendidas|5000|D|36500|D|D||</w:t>
      </w:r>
    </w:p>
    <w:p w14:paraId="7E6C7869" w14:textId="77777777" w:rsidR="00AC4E12" w:rsidRPr="00AC4E12" w:rsidRDefault="00AC4E12" w:rsidP="00AC4E12">
      <w:pPr>
        <w:pStyle w:val="PSDS-CorpodeTexto0"/>
        <w:jc w:val="both"/>
        <w:rPr>
          <w:rFonts w:ascii="Times New Roman" w:hAnsi="Times New Roman"/>
        </w:rPr>
      </w:pPr>
      <w:r w:rsidRPr="00AC4E12">
        <w:rPr>
          <w:rFonts w:ascii="Times New Roman" w:hAnsi="Times New Roman"/>
        </w:rPr>
        <w:t>|J150|9|4004|D|4|4.5|Custo das Mercadorias Vendidas|5000|D|36500|D|D||</w:t>
      </w:r>
    </w:p>
    <w:p w14:paraId="225448A9" w14:textId="77777777" w:rsidR="00AC4E12" w:rsidRPr="00AC4E12" w:rsidRDefault="00AC4E12" w:rsidP="00AC4E12">
      <w:pPr>
        <w:pStyle w:val="PSDS-CorpodeTexto0"/>
        <w:jc w:val="both"/>
        <w:rPr>
          <w:rFonts w:ascii="Times New Roman" w:hAnsi="Times New Roman"/>
        </w:rPr>
      </w:pPr>
      <w:r w:rsidRPr="00AC4E12">
        <w:rPr>
          <w:rFonts w:ascii="Times New Roman" w:hAnsi="Times New Roman"/>
        </w:rPr>
        <w:t>|J150|11|4.6|T|2|4|Despesas Operacionais|10000|D|7250|D|D||</w:t>
      </w:r>
    </w:p>
    <w:p w14:paraId="16744042" w14:textId="77777777" w:rsidR="00AC4E12" w:rsidRPr="00AC4E12" w:rsidRDefault="00AC4E12" w:rsidP="00AC4E12">
      <w:pPr>
        <w:pStyle w:val="PSDS-CorpodeTexto0"/>
        <w:jc w:val="both"/>
        <w:rPr>
          <w:rFonts w:ascii="Times New Roman" w:hAnsi="Times New Roman"/>
        </w:rPr>
      </w:pPr>
      <w:r w:rsidRPr="00AC4E12">
        <w:rPr>
          <w:rFonts w:ascii="Times New Roman" w:hAnsi="Times New Roman"/>
        </w:rPr>
        <w:t>|J150|12|4006|D|3|4.6|Depreciação|5000|D|1000|D|D||</w:t>
      </w:r>
    </w:p>
    <w:p w14:paraId="04D1D4AF" w14:textId="77777777" w:rsidR="00AC4E12" w:rsidRPr="00AC4E12" w:rsidRDefault="00AC4E12" w:rsidP="00AC4E12">
      <w:pPr>
        <w:pStyle w:val="PSDS-CorpodeTexto0"/>
        <w:jc w:val="both"/>
        <w:rPr>
          <w:rFonts w:ascii="Times New Roman" w:hAnsi="Times New Roman"/>
        </w:rPr>
      </w:pPr>
      <w:r w:rsidRPr="00AC4E12">
        <w:rPr>
          <w:rFonts w:ascii="Times New Roman" w:hAnsi="Times New Roman"/>
        </w:rPr>
        <w:t>|J150|13|4005|D|3|4.6|Juros|2000|D|1250|D|D||</w:t>
      </w:r>
    </w:p>
    <w:p w14:paraId="00D8F39A" w14:textId="77777777" w:rsidR="00AC4E12" w:rsidRPr="00AC4E12" w:rsidRDefault="00AC4E12" w:rsidP="00AC4E12">
      <w:pPr>
        <w:pStyle w:val="PSDS-CorpodeTexto0"/>
        <w:jc w:val="both"/>
        <w:rPr>
          <w:rFonts w:ascii="Times New Roman" w:hAnsi="Times New Roman"/>
        </w:rPr>
      </w:pPr>
      <w:r w:rsidRPr="00AC4E12">
        <w:rPr>
          <w:rFonts w:ascii="Times New Roman" w:hAnsi="Times New Roman"/>
        </w:rPr>
        <w:t>|J150|14|4007|D|3|4.6|Luz|1000|D|2000|D|D||</w:t>
      </w:r>
    </w:p>
    <w:p w14:paraId="7AEA3E47" w14:textId="1E060D00" w:rsidR="00AC4E12" w:rsidRPr="00AC4E12" w:rsidRDefault="00AC4E12" w:rsidP="00AC4E12">
      <w:pPr>
        <w:pStyle w:val="PSDS-CorpodeTexto0"/>
        <w:jc w:val="both"/>
        <w:rPr>
          <w:rFonts w:ascii="Times New Roman" w:hAnsi="Times New Roman"/>
        </w:rPr>
      </w:pPr>
      <w:r w:rsidRPr="00AC4E12">
        <w:rPr>
          <w:rFonts w:ascii="Times New Roman" w:hAnsi="Times New Roman"/>
        </w:rPr>
        <w:t>|J150|15|4008|D|3|4.6|Telefone|2000|D|3000|D|D||</w:t>
      </w:r>
    </w:p>
    <w:p w14:paraId="1E8388F5" w14:textId="77777777" w:rsidR="006A2653" w:rsidRPr="00771B73" w:rsidRDefault="006A2653">
      <w:pPr>
        <w:pStyle w:val="Corpodetexto"/>
        <w:rPr>
          <w:rFonts w:ascii="Times New Roman" w:hAnsi="Times New Roman"/>
          <w:b/>
          <w:sz w:val="20"/>
          <w:szCs w:val="20"/>
        </w:rPr>
      </w:pPr>
    </w:p>
    <w:p w14:paraId="6E4172C2" w14:textId="77777777" w:rsidR="00365AA9" w:rsidRPr="00771B73" w:rsidRDefault="00E36FD5">
      <w:pPr>
        <w:spacing w:after="200"/>
        <w:rPr>
          <w:rFonts w:eastAsia="Times New Roman" w:cs="Times New Roman"/>
          <w:b/>
          <w:bCs/>
          <w:color w:val="0000FF"/>
          <w:szCs w:val="20"/>
          <w:lang w:eastAsia="pt-BR"/>
        </w:rPr>
      </w:pPr>
      <w:r w:rsidRPr="00771B73">
        <w:rPr>
          <w:rFonts w:cs="Times New Roman"/>
          <w:szCs w:val="20"/>
        </w:rPr>
        <w:br w:type="page"/>
      </w:r>
    </w:p>
    <w:p w14:paraId="1D905EF2" w14:textId="77777777" w:rsidR="00365AA9" w:rsidRPr="00771B73" w:rsidRDefault="00E36FD5">
      <w:pPr>
        <w:pStyle w:val="Ttulo4"/>
        <w:rPr>
          <w:szCs w:val="20"/>
        </w:rPr>
      </w:pPr>
      <w:bookmarkStart w:id="107" w:name="_Toc25241112"/>
      <w:r w:rsidRPr="00771B73">
        <w:rPr>
          <w:szCs w:val="20"/>
        </w:rPr>
        <w:t>Registro J210: DLPA – Demonstração de Lucros ou Prejuízos Acumulados/DMPL – Demonstração de Mutações do Patrimônio Líquido</w:t>
      </w:r>
      <w:bookmarkEnd w:id="107"/>
    </w:p>
    <w:p w14:paraId="46971EF7" w14:textId="77777777" w:rsidR="00365AA9" w:rsidRPr="00771B73" w:rsidRDefault="00365AA9">
      <w:pPr>
        <w:pStyle w:val="Corpodetexto"/>
        <w:rPr>
          <w:rFonts w:ascii="Times New Roman" w:eastAsia="Calibri" w:hAnsi="Times New Roman"/>
          <w:color w:val="00000A"/>
          <w:sz w:val="20"/>
          <w:szCs w:val="20"/>
          <w:lang w:eastAsia="pt-BR"/>
        </w:rPr>
      </w:pPr>
    </w:p>
    <w:p w14:paraId="2E8BB449" w14:textId="05B057E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Neste registro deverá ser informada a Demonstração de Lucros ou Prejuízos Acumulados (DLPA) ou a Demonstração de Mutações do Patrimônio Líquido (DMPL).</w:t>
      </w:r>
    </w:p>
    <w:p w14:paraId="5928E08E" w14:textId="77777777" w:rsidR="004A77A3" w:rsidRPr="00771B73" w:rsidRDefault="004A77A3">
      <w:pPr>
        <w:pStyle w:val="Corpodetexto"/>
        <w:ind w:firstLine="708"/>
        <w:rPr>
          <w:rFonts w:ascii="Times New Roman" w:hAnsi="Times New Roman"/>
          <w:sz w:val="20"/>
          <w:szCs w:val="20"/>
        </w:rPr>
      </w:pPr>
    </w:p>
    <w:tbl>
      <w:tblPr>
        <w:tblW w:w="10740"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203"/>
        <w:gridCol w:w="4537"/>
      </w:tblGrid>
      <w:tr w:rsidR="004A77A3" w:rsidRPr="00771B73" w14:paraId="77336969" w14:textId="77777777" w:rsidTr="009F7B4C">
        <w:trPr>
          <w:jc w:val="center"/>
        </w:trPr>
        <w:tc>
          <w:tcPr>
            <w:tcW w:w="10739"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254B869" w14:textId="77777777" w:rsidR="004A77A3" w:rsidRPr="00771B73" w:rsidRDefault="004A77A3" w:rsidP="009F7B4C">
            <w:pPr>
              <w:pStyle w:val="psds-corpodetexto"/>
              <w:spacing w:before="0" w:after="0"/>
              <w:rPr>
                <w:b/>
                <w:bCs/>
                <w:sz w:val="20"/>
                <w:szCs w:val="20"/>
              </w:rPr>
            </w:pPr>
            <w:r w:rsidRPr="00771B73">
              <w:rPr>
                <w:b/>
                <w:bCs/>
                <w:sz w:val="20"/>
                <w:szCs w:val="20"/>
              </w:rPr>
              <w:t>REGISTRO J210: DLPA – DEMONSTRAÇÃO DE LUCROS OU PREJUÍZOS ACUMULADOS/DMPL – DEMONSTRAÇÃO DE MUTAÇÕES DO PATRIMÔNIO LÍQUIDO</w:t>
            </w:r>
          </w:p>
        </w:tc>
      </w:tr>
      <w:tr w:rsidR="004A77A3" w:rsidRPr="00771B73" w14:paraId="3F1CB06A" w14:textId="77777777" w:rsidTr="009F7B4C">
        <w:trPr>
          <w:jc w:val="center"/>
        </w:trPr>
        <w:tc>
          <w:tcPr>
            <w:tcW w:w="10739"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A5FD61C" w14:textId="77777777" w:rsidR="004A77A3" w:rsidRPr="00771B73" w:rsidRDefault="004A77A3" w:rsidP="009F7B4C">
            <w:pPr>
              <w:pStyle w:val="psds-corpodetexto"/>
              <w:spacing w:before="0" w:after="0"/>
              <w:rPr>
                <w:b/>
                <w:bCs/>
                <w:sz w:val="20"/>
                <w:szCs w:val="20"/>
              </w:rPr>
            </w:pPr>
            <w:r w:rsidRPr="00771B73">
              <w:rPr>
                <w:b/>
                <w:bCs/>
                <w:sz w:val="20"/>
                <w:szCs w:val="20"/>
              </w:rPr>
              <w:t>Regras de validação do registro</w:t>
            </w:r>
          </w:p>
          <w:p w14:paraId="19A5B87B" w14:textId="77777777" w:rsidR="004A77A3" w:rsidRPr="00771B73" w:rsidRDefault="004A77A3" w:rsidP="009F7B4C">
            <w:pPr>
              <w:pStyle w:val="psds-corpodetexto"/>
              <w:spacing w:before="0" w:after="0"/>
              <w:rPr>
                <w:sz w:val="20"/>
                <w:szCs w:val="20"/>
              </w:rPr>
            </w:pPr>
            <w:r w:rsidRPr="00771B73">
              <w:rPr>
                <w:sz w:val="20"/>
                <w:szCs w:val="20"/>
              </w:rPr>
              <w:t>[REGRA_COD_AGL_DUPLICIDADE]</w:t>
            </w:r>
          </w:p>
          <w:p w14:paraId="05A30507" w14:textId="77777777" w:rsidR="004A77A3" w:rsidRPr="00771B73" w:rsidRDefault="004A77A3" w:rsidP="009F7B4C">
            <w:pPr>
              <w:pStyle w:val="psds-corpodetexto"/>
              <w:spacing w:before="0" w:after="0"/>
              <w:rPr>
                <w:sz w:val="20"/>
                <w:szCs w:val="20"/>
              </w:rPr>
            </w:pPr>
            <w:r w:rsidRPr="00771B73">
              <w:rPr>
                <w:sz w:val="20"/>
                <w:szCs w:val="20"/>
              </w:rPr>
              <w:t>[REGRA_EXISTE_DLPA_OU_DMPL]</w:t>
            </w:r>
          </w:p>
          <w:p w14:paraId="5A0495D0" w14:textId="77777777" w:rsidR="004A77A3" w:rsidRPr="00771B73" w:rsidRDefault="004A77A3" w:rsidP="009F7B4C">
            <w:pPr>
              <w:pStyle w:val="psds-corpodetexto"/>
              <w:spacing w:before="0" w:after="0"/>
              <w:rPr>
                <w:sz w:val="20"/>
                <w:szCs w:val="20"/>
              </w:rPr>
            </w:pPr>
            <w:r w:rsidRPr="00771B73">
              <w:rPr>
                <w:sz w:val="20"/>
                <w:szCs w:val="20"/>
              </w:rPr>
              <w:t>[REGRA_UNICO_DLPA]</w:t>
            </w:r>
          </w:p>
          <w:p w14:paraId="7CF43635" w14:textId="77777777" w:rsidR="004A77A3" w:rsidRPr="00771B73" w:rsidRDefault="004A77A3" w:rsidP="009F7B4C">
            <w:pPr>
              <w:pStyle w:val="psds-corpodetexto"/>
              <w:spacing w:before="0" w:after="0"/>
              <w:rPr>
                <w:sz w:val="20"/>
                <w:szCs w:val="20"/>
              </w:rPr>
            </w:pPr>
            <w:r w:rsidRPr="00771B73">
              <w:rPr>
                <w:sz w:val="20"/>
                <w:szCs w:val="20"/>
              </w:rPr>
              <w:t>[REGRA_VALIDA_DMPL_COM_SALDO_INI]</w:t>
            </w:r>
          </w:p>
          <w:p w14:paraId="3FD093CD" w14:textId="77777777" w:rsidR="004A77A3" w:rsidRPr="00771B73" w:rsidRDefault="004A77A3" w:rsidP="009F7B4C">
            <w:pPr>
              <w:pStyle w:val="psds-corpodetexto"/>
              <w:spacing w:before="0" w:after="0"/>
              <w:rPr>
                <w:sz w:val="20"/>
                <w:szCs w:val="20"/>
              </w:rPr>
            </w:pPr>
            <w:r w:rsidRPr="00771B73">
              <w:rPr>
                <w:sz w:val="20"/>
                <w:szCs w:val="20"/>
              </w:rPr>
              <w:t>[REGRA_VALIDA_DMPL_COM_SALDO_FIN]</w:t>
            </w:r>
          </w:p>
          <w:p w14:paraId="3FC305C0" w14:textId="77777777" w:rsidR="004A77A3" w:rsidRPr="00771B73" w:rsidRDefault="004A77A3" w:rsidP="009F7B4C">
            <w:pPr>
              <w:pStyle w:val="psds-corpodetexto"/>
              <w:spacing w:before="0" w:after="0"/>
              <w:rPr>
                <w:sz w:val="20"/>
                <w:szCs w:val="20"/>
              </w:rPr>
            </w:pPr>
            <w:r w:rsidRPr="00771B73">
              <w:rPr>
                <w:sz w:val="20"/>
                <w:szCs w:val="20"/>
              </w:rPr>
              <w:t>[REGRA_VALIDA_DMPL_COM_SALDO_INI_MF]</w:t>
            </w:r>
          </w:p>
          <w:p w14:paraId="37C06E44" w14:textId="77777777" w:rsidR="004A77A3" w:rsidRPr="00771B73" w:rsidRDefault="004A77A3" w:rsidP="009F7B4C">
            <w:pPr>
              <w:pStyle w:val="psds-corpodetexto"/>
              <w:spacing w:before="0" w:after="0"/>
              <w:rPr>
                <w:sz w:val="20"/>
                <w:szCs w:val="20"/>
              </w:rPr>
            </w:pPr>
            <w:r w:rsidRPr="00771B73">
              <w:rPr>
                <w:sz w:val="20"/>
                <w:szCs w:val="20"/>
              </w:rPr>
              <w:t>[REGRA_VALIDA_DMPL_COM_SALDO_FIN_MF]</w:t>
            </w:r>
          </w:p>
          <w:p w14:paraId="6C530689" w14:textId="77777777" w:rsidR="004A77A3" w:rsidRPr="00771B73" w:rsidRDefault="004A77A3" w:rsidP="009F7B4C">
            <w:pPr>
              <w:pStyle w:val="psds-corpodetexto"/>
              <w:spacing w:before="0" w:after="0"/>
              <w:rPr>
                <w:sz w:val="20"/>
                <w:szCs w:val="20"/>
              </w:rPr>
            </w:pPr>
            <w:r w:rsidRPr="00771B73">
              <w:rPr>
                <w:sz w:val="20"/>
                <w:szCs w:val="20"/>
              </w:rPr>
              <w:t>[REGRA_EXISTE_AGL_J210_MESMO_GRUPO]</w:t>
            </w:r>
          </w:p>
          <w:p w14:paraId="482E9BD2" w14:textId="77777777" w:rsidR="004A77A3" w:rsidRPr="00771B73" w:rsidRDefault="004A77A3" w:rsidP="009F7B4C">
            <w:pPr>
              <w:pStyle w:val="psds-corpodetexto"/>
              <w:spacing w:before="0" w:after="0"/>
              <w:rPr>
                <w:sz w:val="20"/>
                <w:szCs w:val="20"/>
              </w:rPr>
            </w:pPr>
            <w:r w:rsidRPr="00771B73">
              <w:rPr>
                <w:sz w:val="20"/>
                <w:szCs w:val="20"/>
              </w:rPr>
              <w:t>[REGRA_EXISTE_NOTA_EXPLICATIVA]</w:t>
            </w:r>
          </w:p>
        </w:tc>
      </w:tr>
      <w:tr w:rsidR="004A77A3" w:rsidRPr="00771B73" w14:paraId="6AA1129B" w14:textId="77777777" w:rsidTr="009F7B4C">
        <w:trPr>
          <w:jc w:val="center"/>
        </w:trPr>
        <w:tc>
          <w:tcPr>
            <w:tcW w:w="6202"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4AA8A647" w14:textId="77777777" w:rsidR="004A77A3" w:rsidRPr="00771B73" w:rsidRDefault="004A77A3" w:rsidP="009F7B4C">
            <w:pPr>
              <w:pStyle w:val="psds-corpodetexto"/>
              <w:spacing w:before="0" w:after="0"/>
              <w:rPr>
                <w:b/>
                <w:bCs/>
                <w:sz w:val="20"/>
                <w:szCs w:val="20"/>
              </w:rPr>
            </w:pPr>
            <w:r w:rsidRPr="00771B73">
              <w:rPr>
                <w:b/>
                <w:bCs/>
                <w:sz w:val="20"/>
                <w:szCs w:val="20"/>
              </w:rPr>
              <w:t>Nível Hierárquico – 3</w:t>
            </w:r>
          </w:p>
        </w:tc>
        <w:tc>
          <w:tcPr>
            <w:tcW w:w="453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42FFCE7B" w14:textId="77777777" w:rsidR="004A77A3" w:rsidRPr="00771B73" w:rsidRDefault="004A77A3" w:rsidP="009F7B4C">
            <w:pPr>
              <w:pStyle w:val="psds-corpodetexto"/>
              <w:spacing w:before="0" w:after="0"/>
              <w:rPr>
                <w:b/>
                <w:bCs/>
                <w:sz w:val="20"/>
                <w:szCs w:val="20"/>
              </w:rPr>
            </w:pPr>
            <w:r w:rsidRPr="00771B73">
              <w:rPr>
                <w:b/>
                <w:bCs/>
                <w:sz w:val="20"/>
                <w:szCs w:val="20"/>
              </w:rPr>
              <w:t>Ocorrência – 0:N</w:t>
            </w:r>
          </w:p>
        </w:tc>
      </w:tr>
      <w:tr w:rsidR="004A77A3" w:rsidRPr="00771B73" w14:paraId="681CAD78" w14:textId="77777777" w:rsidTr="009F7B4C">
        <w:trPr>
          <w:jc w:val="center"/>
        </w:trPr>
        <w:tc>
          <w:tcPr>
            <w:tcW w:w="10739"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4053C0EA" w14:textId="77777777" w:rsidR="004A77A3" w:rsidRPr="00771B73" w:rsidRDefault="004A77A3" w:rsidP="009F7B4C">
            <w:pPr>
              <w:pStyle w:val="psds-corpodetexto"/>
              <w:spacing w:before="0" w:after="0"/>
              <w:jc w:val="both"/>
              <w:rPr>
                <w:sz w:val="20"/>
                <w:szCs w:val="20"/>
              </w:rPr>
            </w:pPr>
            <w:r w:rsidRPr="00771B73">
              <w:rPr>
                <w:b/>
                <w:bCs/>
                <w:sz w:val="20"/>
                <w:szCs w:val="20"/>
              </w:rPr>
              <w:t>Campo(s) chave:</w:t>
            </w:r>
            <w:r w:rsidRPr="00771B73">
              <w:rPr>
                <w:rStyle w:val="apple-converted-space"/>
                <w:b/>
                <w:bCs/>
                <w:sz w:val="20"/>
                <w:szCs w:val="20"/>
              </w:rPr>
              <w:t> </w:t>
            </w:r>
            <w:r w:rsidRPr="00771B73">
              <w:rPr>
                <w:sz w:val="20"/>
                <w:szCs w:val="20"/>
              </w:rPr>
              <w:t>[COD_AGL]</w:t>
            </w:r>
          </w:p>
        </w:tc>
      </w:tr>
    </w:tbl>
    <w:p w14:paraId="2F37B3FB" w14:textId="77777777" w:rsidR="004A77A3" w:rsidRPr="00771B73" w:rsidRDefault="004A77A3" w:rsidP="004A77A3">
      <w:pPr>
        <w:spacing w:line="240" w:lineRule="auto"/>
        <w:jc w:val="both"/>
        <w:rPr>
          <w:rFonts w:cs="Times New Roman"/>
          <w:color w:val="000000"/>
          <w:szCs w:val="20"/>
        </w:rPr>
      </w:pPr>
    </w:p>
    <w:tbl>
      <w:tblPr>
        <w:tblW w:w="10793"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428"/>
        <w:gridCol w:w="1894"/>
        <w:gridCol w:w="1632"/>
        <w:gridCol w:w="541"/>
        <w:gridCol w:w="1039"/>
        <w:gridCol w:w="916"/>
        <w:gridCol w:w="1033"/>
        <w:gridCol w:w="1239"/>
        <w:gridCol w:w="2071"/>
      </w:tblGrid>
      <w:tr w:rsidR="004A77A3" w:rsidRPr="00771B73" w14:paraId="54CCEDD1" w14:textId="77777777" w:rsidTr="009F7B4C">
        <w:trPr>
          <w:jc w:val="center"/>
        </w:trPr>
        <w:tc>
          <w:tcPr>
            <w:tcW w:w="428" w:type="dxa"/>
            <w:tcBorders>
              <w:top w:val="single" w:sz="4" w:space="0" w:color="00000A"/>
              <w:left w:val="single" w:sz="4" w:space="0" w:color="00000A"/>
              <w:bottom w:val="single" w:sz="4" w:space="0" w:color="00000A"/>
              <w:right w:val="single" w:sz="4" w:space="0" w:color="00000A"/>
            </w:tcBorders>
            <w:shd w:val="clear" w:color="auto" w:fill="E6E6E6"/>
            <w:tcMar>
              <w:left w:w="98" w:type="dxa"/>
            </w:tcMar>
            <w:vAlign w:val="center"/>
          </w:tcPr>
          <w:p w14:paraId="0700606E" w14:textId="77777777" w:rsidR="004A77A3" w:rsidRPr="00771B73" w:rsidRDefault="004A77A3" w:rsidP="009F7B4C">
            <w:pPr>
              <w:pStyle w:val="psds-corpodetexto"/>
              <w:spacing w:before="0" w:after="0"/>
              <w:jc w:val="center"/>
              <w:rPr>
                <w:b/>
                <w:bCs/>
                <w:sz w:val="20"/>
                <w:szCs w:val="20"/>
              </w:rPr>
            </w:pPr>
            <w:r w:rsidRPr="00771B73">
              <w:rPr>
                <w:b/>
                <w:bCs/>
                <w:sz w:val="20"/>
                <w:szCs w:val="20"/>
              </w:rPr>
              <w:t>Nº</w:t>
            </w:r>
          </w:p>
        </w:tc>
        <w:tc>
          <w:tcPr>
            <w:tcW w:w="1894" w:type="dxa"/>
            <w:tcBorders>
              <w:top w:val="single" w:sz="4" w:space="0" w:color="00000A"/>
              <w:left w:val="single" w:sz="4" w:space="0" w:color="00000A"/>
              <w:bottom w:val="single" w:sz="4" w:space="0" w:color="00000A"/>
              <w:right w:val="single" w:sz="4" w:space="0" w:color="00000A"/>
            </w:tcBorders>
            <w:shd w:val="clear" w:color="auto" w:fill="E6E6E6"/>
            <w:tcMar>
              <w:left w:w="98" w:type="dxa"/>
            </w:tcMar>
            <w:vAlign w:val="center"/>
          </w:tcPr>
          <w:p w14:paraId="348010F0" w14:textId="77777777" w:rsidR="004A77A3" w:rsidRPr="00771B73" w:rsidRDefault="004A77A3" w:rsidP="009F7B4C">
            <w:pPr>
              <w:pStyle w:val="psds-corpodetexto"/>
              <w:spacing w:before="0" w:after="0"/>
              <w:jc w:val="center"/>
              <w:rPr>
                <w:b/>
                <w:bCs/>
                <w:sz w:val="20"/>
                <w:szCs w:val="20"/>
              </w:rPr>
            </w:pPr>
            <w:r w:rsidRPr="00771B73">
              <w:rPr>
                <w:b/>
                <w:bCs/>
                <w:sz w:val="20"/>
                <w:szCs w:val="20"/>
              </w:rPr>
              <w:t>Campo</w:t>
            </w:r>
          </w:p>
        </w:tc>
        <w:tc>
          <w:tcPr>
            <w:tcW w:w="1632" w:type="dxa"/>
            <w:tcBorders>
              <w:top w:val="single" w:sz="4" w:space="0" w:color="00000A"/>
              <w:left w:val="single" w:sz="4" w:space="0" w:color="00000A"/>
              <w:bottom w:val="single" w:sz="4" w:space="0" w:color="00000A"/>
              <w:right w:val="single" w:sz="4" w:space="0" w:color="00000A"/>
            </w:tcBorders>
            <w:shd w:val="clear" w:color="auto" w:fill="E6E6E6"/>
            <w:tcMar>
              <w:left w:w="98" w:type="dxa"/>
            </w:tcMar>
            <w:vAlign w:val="center"/>
          </w:tcPr>
          <w:p w14:paraId="30168AC6" w14:textId="77777777" w:rsidR="004A77A3" w:rsidRPr="00771B73" w:rsidRDefault="004A77A3" w:rsidP="009F7B4C">
            <w:pPr>
              <w:pStyle w:val="psds-corpodetexto"/>
              <w:spacing w:before="0" w:after="0"/>
              <w:jc w:val="center"/>
              <w:rPr>
                <w:b/>
                <w:bCs/>
                <w:sz w:val="20"/>
                <w:szCs w:val="20"/>
              </w:rPr>
            </w:pPr>
            <w:r w:rsidRPr="00771B73">
              <w:rPr>
                <w:b/>
                <w:bCs/>
                <w:sz w:val="20"/>
                <w:szCs w:val="20"/>
              </w:rPr>
              <w:t>Descrição</w:t>
            </w:r>
          </w:p>
        </w:tc>
        <w:tc>
          <w:tcPr>
            <w:tcW w:w="541" w:type="dxa"/>
            <w:tcBorders>
              <w:top w:val="single" w:sz="4" w:space="0" w:color="00000A"/>
              <w:left w:val="single" w:sz="4" w:space="0" w:color="00000A"/>
              <w:bottom w:val="single" w:sz="4" w:space="0" w:color="00000A"/>
              <w:right w:val="single" w:sz="4" w:space="0" w:color="00000A"/>
            </w:tcBorders>
            <w:shd w:val="clear" w:color="auto" w:fill="E6E6E6"/>
            <w:tcMar>
              <w:left w:w="60" w:type="dxa"/>
              <w:right w:w="70" w:type="dxa"/>
            </w:tcMar>
            <w:vAlign w:val="center"/>
          </w:tcPr>
          <w:p w14:paraId="6BD6A19F" w14:textId="77777777" w:rsidR="004A77A3" w:rsidRPr="00771B73" w:rsidRDefault="004A77A3" w:rsidP="009F7B4C">
            <w:pPr>
              <w:pStyle w:val="psds-corpodetexto"/>
              <w:spacing w:before="0" w:after="0"/>
              <w:jc w:val="center"/>
              <w:rPr>
                <w:b/>
                <w:bCs/>
                <w:sz w:val="20"/>
                <w:szCs w:val="20"/>
              </w:rPr>
            </w:pPr>
            <w:r w:rsidRPr="00771B73">
              <w:rPr>
                <w:b/>
                <w:bCs/>
                <w:sz w:val="20"/>
                <w:szCs w:val="20"/>
              </w:rPr>
              <w:t>Tipo</w:t>
            </w:r>
          </w:p>
        </w:tc>
        <w:tc>
          <w:tcPr>
            <w:tcW w:w="1039" w:type="dxa"/>
            <w:tcBorders>
              <w:top w:val="single" w:sz="4" w:space="0" w:color="00000A"/>
              <w:left w:val="single" w:sz="4" w:space="0" w:color="00000A"/>
              <w:bottom w:val="single" w:sz="4" w:space="0" w:color="00000A"/>
              <w:right w:val="single" w:sz="4" w:space="0" w:color="00000A"/>
            </w:tcBorders>
            <w:shd w:val="clear" w:color="auto" w:fill="E6E6E6"/>
            <w:tcMar>
              <w:left w:w="98" w:type="dxa"/>
            </w:tcMar>
            <w:vAlign w:val="center"/>
          </w:tcPr>
          <w:p w14:paraId="24034CD8" w14:textId="77777777" w:rsidR="004A77A3" w:rsidRPr="00771B73" w:rsidRDefault="004A77A3" w:rsidP="009F7B4C">
            <w:pPr>
              <w:pStyle w:val="psds-corpodetexto"/>
              <w:spacing w:before="0" w:after="0"/>
              <w:jc w:val="center"/>
              <w:rPr>
                <w:b/>
                <w:bCs/>
                <w:sz w:val="20"/>
                <w:szCs w:val="20"/>
              </w:rPr>
            </w:pPr>
            <w:r w:rsidRPr="00771B73">
              <w:rPr>
                <w:b/>
                <w:bCs/>
                <w:sz w:val="20"/>
                <w:szCs w:val="20"/>
              </w:rPr>
              <w:t>Tamanho</w:t>
            </w:r>
          </w:p>
        </w:tc>
        <w:tc>
          <w:tcPr>
            <w:tcW w:w="916" w:type="dxa"/>
            <w:tcBorders>
              <w:top w:val="single" w:sz="4" w:space="0" w:color="00000A"/>
              <w:left w:val="single" w:sz="4" w:space="0" w:color="00000A"/>
              <w:bottom w:val="single" w:sz="4" w:space="0" w:color="00000A"/>
              <w:right w:val="single" w:sz="4" w:space="0" w:color="00000A"/>
            </w:tcBorders>
            <w:shd w:val="clear" w:color="auto" w:fill="E6E6E6"/>
            <w:tcMar>
              <w:left w:w="98" w:type="dxa"/>
            </w:tcMar>
            <w:vAlign w:val="center"/>
          </w:tcPr>
          <w:p w14:paraId="2DA7CC84" w14:textId="77777777" w:rsidR="004A77A3" w:rsidRPr="00771B73" w:rsidRDefault="004A77A3" w:rsidP="009F7B4C">
            <w:pPr>
              <w:pStyle w:val="psds-corpodetexto"/>
              <w:spacing w:before="0" w:after="0"/>
              <w:jc w:val="center"/>
              <w:rPr>
                <w:b/>
                <w:bCs/>
                <w:sz w:val="20"/>
                <w:szCs w:val="20"/>
              </w:rPr>
            </w:pPr>
            <w:r w:rsidRPr="00771B73">
              <w:rPr>
                <w:b/>
                <w:bCs/>
                <w:sz w:val="20"/>
                <w:szCs w:val="20"/>
              </w:rPr>
              <w:t>Decimal</w:t>
            </w:r>
          </w:p>
        </w:tc>
        <w:tc>
          <w:tcPr>
            <w:tcW w:w="1033"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14:paraId="195DB9D3" w14:textId="77777777" w:rsidR="004A77A3" w:rsidRPr="00771B73" w:rsidRDefault="004A77A3" w:rsidP="009F7B4C">
            <w:pPr>
              <w:pStyle w:val="psds-corpodetexto"/>
              <w:spacing w:before="0" w:after="0"/>
              <w:jc w:val="center"/>
              <w:rPr>
                <w:b/>
                <w:bCs/>
                <w:sz w:val="20"/>
                <w:szCs w:val="20"/>
              </w:rPr>
            </w:pPr>
            <w:r w:rsidRPr="00771B73">
              <w:rPr>
                <w:b/>
                <w:bCs/>
                <w:sz w:val="20"/>
                <w:szCs w:val="20"/>
              </w:rPr>
              <w:t>Valores Válidos</w:t>
            </w:r>
          </w:p>
        </w:tc>
        <w:tc>
          <w:tcPr>
            <w:tcW w:w="1239"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14:paraId="3BAE8D46" w14:textId="77777777" w:rsidR="004A77A3" w:rsidRPr="00771B73" w:rsidRDefault="004A77A3" w:rsidP="009F7B4C">
            <w:pPr>
              <w:pStyle w:val="psds-corpodetexto"/>
              <w:spacing w:before="0" w:after="0"/>
              <w:jc w:val="center"/>
              <w:rPr>
                <w:b/>
                <w:bCs/>
                <w:sz w:val="20"/>
                <w:szCs w:val="20"/>
              </w:rPr>
            </w:pPr>
            <w:r w:rsidRPr="00771B73">
              <w:rPr>
                <w:b/>
                <w:bCs/>
                <w:sz w:val="20"/>
                <w:szCs w:val="20"/>
              </w:rPr>
              <w:t>Obrigatório</w:t>
            </w:r>
          </w:p>
        </w:tc>
        <w:tc>
          <w:tcPr>
            <w:tcW w:w="2071"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14:paraId="326E840E" w14:textId="77777777" w:rsidR="004A77A3" w:rsidRPr="00771B73" w:rsidRDefault="004A77A3" w:rsidP="009F7B4C">
            <w:pPr>
              <w:pStyle w:val="psds-corpodetexto"/>
              <w:spacing w:before="0" w:after="0"/>
              <w:jc w:val="center"/>
              <w:rPr>
                <w:b/>
                <w:bCs/>
                <w:sz w:val="20"/>
                <w:szCs w:val="20"/>
              </w:rPr>
            </w:pPr>
            <w:r w:rsidRPr="00771B73">
              <w:rPr>
                <w:b/>
                <w:bCs/>
                <w:sz w:val="20"/>
                <w:szCs w:val="20"/>
              </w:rPr>
              <w:t>Regras de Validação do Campo</w:t>
            </w:r>
          </w:p>
        </w:tc>
      </w:tr>
      <w:tr w:rsidR="004A77A3" w:rsidRPr="00771B73" w14:paraId="476A2E04" w14:textId="77777777" w:rsidTr="009F7B4C">
        <w:trPr>
          <w:jc w:val="center"/>
        </w:trPr>
        <w:tc>
          <w:tcPr>
            <w:tcW w:w="42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4CC57DF" w14:textId="77777777" w:rsidR="004A77A3" w:rsidRPr="00771B73" w:rsidRDefault="004A77A3" w:rsidP="009F7B4C">
            <w:pPr>
              <w:shd w:val="clear" w:color="auto" w:fill="FFFFFF"/>
              <w:spacing w:line="240" w:lineRule="auto"/>
              <w:rPr>
                <w:rFonts w:cs="Times New Roman"/>
                <w:szCs w:val="20"/>
              </w:rPr>
            </w:pPr>
            <w:r w:rsidRPr="00771B73">
              <w:rPr>
                <w:rFonts w:cs="Times New Roman"/>
                <w:szCs w:val="20"/>
              </w:rPr>
              <w:t>01</w:t>
            </w:r>
          </w:p>
        </w:tc>
        <w:tc>
          <w:tcPr>
            <w:tcW w:w="18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E53E3E6" w14:textId="77777777" w:rsidR="004A77A3" w:rsidRPr="00771B73" w:rsidRDefault="004A77A3" w:rsidP="009F7B4C">
            <w:pPr>
              <w:shd w:val="clear" w:color="auto" w:fill="FFFFFF"/>
              <w:spacing w:line="240" w:lineRule="auto"/>
              <w:jc w:val="both"/>
              <w:rPr>
                <w:rFonts w:cs="Times New Roman"/>
                <w:szCs w:val="20"/>
              </w:rPr>
            </w:pPr>
            <w:r w:rsidRPr="00771B73">
              <w:rPr>
                <w:rFonts w:cs="Times New Roman"/>
                <w:szCs w:val="20"/>
              </w:rPr>
              <w:t>REG</w:t>
            </w:r>
          </w:p>
        </w:tc>
        <w:tc>
          <w:tcPr>
            <w:tcW w:w="163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35AB8E2" w14:textId="77777777" w:rsidR="004A77A3" w:rsidRPr="00771B73" w:rsidRDefault="004A77A3" w:rsidP="009F7B4C">
            <w:pPr>
              <w:spacing w:line="240" w:lineRule="auto"/>
              <w:rPr>
                <w:rFonts w:cs="Times New Roman"/>
                <w:szCs w:val="20"/>
              </w:rPr>
            </w:pPr>
            <w:r w:rsidRPr="00771B73">
              <w:rPr>
                <w:rFonts w:cs="Times New Roman"/>
                <w:szCs w:val="20"/>
              </w:rPr>
              <w:t>Texto fixo contendo “J210”.</w:t>
            </w:r>
          </w:p>
        </w:tc>
        <w:tc>
          <w:tcPr>
            <w:tcW w:w="541"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3A739722" w14:textId="77777777" w:rsidR="004A77A3" w:rsidRPr="00771B73" w:rsidRDefault="004A77A3" w:rsidP="009F7B4C">
            <w:pPr>
              <w:shd w:val="clear" w:color="auto" w:fill="FFFFFF"/>
              <w:spacing w:line="240" w:lineRule="auto"/>
              <w:rPr>
                <w:rFonts w:cs="Times New Roman"/>
                <w:szCs w:val="20"/>
                <w:lang w:val="pt-PT"/>
              </w:rPr>
            </w:pPr>
            <w:r w:rsidRPr="00771B73">
              <w:rPr>
                <w:rFonts w:cs="Times New Roman"/>
                <w:szCs w:val="20"/>
                <w:lang w:val="pt-PT"/>
              </w:rPr>
              <w:t>C</w:t>
            </w:r>
          </w:p>
        </w:tc>
        <w:tc>
          <w:tcPr>
            <w:tcW w:w="10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F79D5CE" w14:textId="77777777" w:rsidR="004A77A3" w:rsidRPr="00771B73" w:rsidRDefault="004A77A3" w:rsidP="009F7B4C">
            <w:pPr>
              <w:shd w:val="clear" w:color="auto" w:fill="FFFFFF"/>
              <w:spacing w:line="240" w:lineRule="auto"/>
              <w:rPr>
                <w:rFonts w:cs="Times New Roman"/>
                <w:szCs w:val="20"/>
                <w:lang w:val="pt-PT"/>
              </w:rPr>
            </w:pPr>
            <w:r w:rsidRPr="00771B73">
              <w:rPr>
                <w:rFonts w:cs="Times New Roman"/>
                <w:szCs w:val="20"/>
                <w:lang w:val="pt-PT"/>
              </w:rPr>
              <w:t>004</w:t>
            </w:r>
          </w:p>
        </w:tc>
        <w:tc>
          <w:tcPr>
            <w:tcW w:w="9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00C339B" w14:textId="77777777" w:rsidR="004A77A3" w:rsidRPr="00771B73" w:rsidRDefault="004A77A3" w:rsidP="009F7B4C">
            <w:pPr>
              <w:shd w:val="clear" w:color="auto" w:fill="FFFFFF"/>
              <w:spacing w:line="240" w:lineRule="auto"/>
              <w:rPr>
                <w:rFonts w:cs="Times New Roman"/>
                <w:szCs w:val="20"/>
                <w:lang w:val="pt-PT"/>
              </w:rPr>
            </w:pPr>
            <w:r w:rsidRPr="00771B73">
              <w:rPr>
                <w:rFonts w:cs="Times New Roman"/>
                <w:szCs w:val="20"/>
                <w:lang w:val="pt-PT"/>
              </w:rPr>
              <w:t>-</w:t>
            </w:r>
          </w:p>
        </w:tc>
        <w:tc>
          <w:tcPr>
            <w:tcW w:w="10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F2466D8" w14:textId="77777777" w:rsidR="004A77A3" w:rsidRPr="00771B73" w:rsidRDefault="004A77A3" w:rsidP="009F7B4C">
            <w:pPr>
              <w:shd w:val="clear" w:color="auto" w:fill="FFFFFF"/>
              <w:spacing w:line="240" w:lineRule="auto"/>
              <w:rPr>
                <w:rFonts w:cs="Times New Roman"/>
                <w:szCs w:val="20"/>
                <w:lang w:val="pt-PT"/>
              </w:rPr>
            </w:pPr>
            <w:r w:rsidRPr="00771B73">
              <w:rPr>
                <w:rFonts w:cs="Times New Roman"/>
                <w:szCs w:val="20"/>
                <w:lang w:val="pt-PT"/>
              </w:rPr>
              <w:t>“J210”</w:t>
            </w:r>
          </w:p>
        </w:tc>
        <w:tc>
          <w:tcPr>
            <w:tcW w:w="12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28A6CBF" w14:textId="77777777" w:rsidR="004A77A3" w:rsidRPr="00771B73" w:rsidRDefault="004A77A3" w:rsidP="009F7B4C">
            <w:pPr>
              <w:shd w:val="clear" w:color="auto" w:fill="FFFFFF"/>
              <w:spacing w:line="240" w:lineRule="auto"/>
              <w:rPr>
                <w:rFonts w:cs="Times New Roman"/>
                <w:szCs w:val="20"/>
                <w:lang w:val="pt-PT"/>
              </w:rPr>
            </w:pPr>
            <w:r w:rsidRPr="00771B73">
              <w:rPr>
                <w:rFonts w:cs="Times New Roman"/>
                <w:szCs w:val="20"/>
                <w:lang w:val="pt-PT"/>
              </w:rPr>
              <w:t>Sim</w:t>
            </w:r>
          </w:p>
        </w:tc>
        <w:tc>
          <w:tcPr>
            <w:tcW w:w="20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37AC1D0" w14:textId="77777777" w:rsidR="004A77A3" w:rsidRPr="00771B73" w:rsidRDefault="004A77A3" w:rsidP="009F7B4C">
            <w:pPr>
              <w:shd w:val="clear" w:color="auto" w:fill="FFFFFF"/>
              <w:spacing w:line="240" w:lineRule="auto"/>
              <w:rPr>
                <w:rFonts w:cs="Times New Roman"/>
                <w:szCs w:val="20"/>
                <w:lang w:val="pt-PT"/>
              </w:rPr>
            </w:pPr>
            <w:r w:rsidRPr="00771B73">
              <w:rPr>
                <w:rFonts w:cs="Times New Roman"/>
                <w:szCs w:val="20"/>
                <w:lang w:val="pt-PT"/>
              </w:rPr>
              <w:t>-</w:t>
            </w:r>
          </w:p>
        </w:tc>
      </w:tr>
      <w:tr w:rsidR="004A77A3" w:rsidRPr="00771B73" w14:paraId="4E4B9EAD" w14:textId="77777777" w:rsidTr="009F7B4C">
        <w:trPr>
          <w:jc w:val="center"/>
        </w:trPr>
        <w:tc>
          <w:tcPr>
            <w:tcW w:w="42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F742732" w14:textId="77777777" w:rsidR="004A77A3" w:rsidRPr="00771B73" w:rsidRDefault="004A77A3" w:rsidP="009F7B4C">
            <w:pPr>
              <w:shd w:val="clear" w:color="auto" w:fill="FFFFFF"/>
              <w:spacing w:line="240" w:lineRule="auto"/>
              <w:rPr>
                <w:rFonts w:cs="Times New Roman"/>
                <w:szCs w:val="20"/>
                <w:lang w:val="pt-PT"/>
              </w:rPr>
            </w:pPr>
            <w:r w:rsidRPr="00771B73">
              <w:rPr>
                <w:rFonts w:cs="Times New Roman"/>
                <w:szCs w:val="20"/>
                <w:lang w:val="pt-PT"/>
              </w:rPr>
              <w:t>02</w:t>
            </w:r>
          </w:p>
        </w:tc>
        <w:tc>
          <w:tcPr>
            <w:tcW w:w="18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610778A" w14:textId="77777777" w:rsidR="004A77A3" w:rsidRPr="00771B73" w:rsidRDefault="004A77A3" w:rsidP="009F7B4C">
            <w:pPr>
              <w:shd w:val="clear" w:color="auto" w:fill="FFFFFF"/>
              <w:spacing w:line="240" w:lineRule="auto"/>
              <w:jc w:val="both"/>
              <w:rPr>
                <w:rFonts w:cs="Times New Roman"/>
                <w:szCs w:val="20"/>
              </w:rPr>
            </w:pPr>
            <w:r w:rsidRPr="00771B73">
              <w:rPr>
                <w:rFonts w:cs="Times New Roman"/>
                <w:szCs w:val="20"/>
              </w:rPr>
              <w:t>IND_TIP</w:t>
            </w:r>
          </w:p>
        </w:tc>
        <w:tc>
          <w:tcPr>
            <w:tcW w:w="163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0C6C2D3" w14:textId="77777777" w:rsidR="004A77A3" w:rsidRPr="00771B73" w:rsidRDefault="004A77A3" w:rsidP="009F7B4C">
            <w:pPr>
              <w:spacing w:line="240" w:lineRule="auto"/>
              <w:rPr>
                <w:rFonts w:cs="Times New Roman"/>
                <w:szCs w:val="20"/>
              </w:rPr>
            </w:pPr>
            <w:r w:rsidRPr="00771B73">
              <w:rPr>
                <w:rFonts w:cs="Times New Roman"/>
                <w:szCs w:val="20"/>
              </w:rPr>
              <w:t>Indicador do tipo de demonstração:</w:t>
            </w:r>
          </w:p>
          <w:p w14:paraId="542CDC63" w14:textId="77777777" w:rsidR="004A77A3" w:rsidRPr="00771B73" w:rsidRDefault="004A77A3" w:rsidP="009F7B4C">
            <w:pPr>
              <w:spacing w:line="240" w:lineRule="auto"/>
              <w:rPr>
                <w:rFonts w:cs="Times New Roman"/>
                <w:szCs w:val="20"/>
              </w:rPr>
            </w:pPr>
            <w:r w:rsidRPr="00771B73">
              <w:rPr>
                <w:rFonts w:cs="Times New Roman"/>
                <w:szCs w:val="20"/>
              </w:rPr>
              <w:t>0 – DLPA – Demonstração de Lucro ou Prejuízos Acumulados</w:t>
            </w:r>
          </w:p>
          <w:p w14:paraId="580FA398" w14:textId="77777777" w:rsidR="004A77A3" w:rsidRPr="00771B73" w:rsidRDefault="004A77A3" w:rsidP="009F7B4C">
            <w:pPr>
              <w:spacing w:line="240" w:lineRule="auto"/>
              <w:rPr>
                <w:rFonts w:cs="Times New Roman"/>
                <w:szCs w:val="20"/>
              </w:rPr>
            </w:pPr>
            <w:r w:rsidRPr="00771B73">
              <w:rPr>
                <w:rFonts w:cs="Times New Roman"/>
                <w:szCs w:val="20"/>
              </w:rPr>
              <w:t>1 – DMPL – Demonstração de Mutações do Patrimônio Líquido</w:t>
            </w:r>
          </w:p>
        </w:tc>
        <w:tc>
          <w:tcPr>
            <w:tcW w:w="541"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6B03F20E" w14:textId="77777777" w:rsidR="004A77A3" w:rsidRPr="00771B73" w:rsidRDefault="004A77A3" w:rsidP="009F7B4C">
            <w:pPr>
              <w:shd w:val="clear" w:color="auto" w:fill="FFFFFF"/>
              <w:spacing w:line="240" w:lineRule="auto"/>
              <w:rPr>
                <w:rFonts w:cs="Times New Roman"/>
                <w:szCs w:val="20"/>
              </w:rPr>
            </w:pPr>
            <w:r w:rsidRPr="00771B73">
              <w:rPr>
                <w:rFonts w:cs="Times New Roman"/>
                <w:szCs w:val="20"/>
              </w:rPr>
              <w:t>N</w:t>
            </w:r>
          </w:p>
        </w:tc>
        <w:tc>
          <w:tcPr>
            <w:tcW w:w="10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169FC40" w14:textId="77777777" w:rsidR="004A77A3" w:rsidRPr="00771B73" w:rsidRDefault="004A77A3" w:rsidP="009F7B4C">
            <w:pPr>
              <w:shd w:val="clear" w:color="auto" w:fill="FFFFFF"/>
              <w:spacing w:line="240" w:lineRule="auto"/>
              <w:rPr>
                <w:rFonts w:cs="Times New Roman"/>
                <w:szCs w:val="20"/>
              </w:rPr>
            </w:pPr>
            <w:r w:rsidRPr="00771B73">
              <w:rPr>
                <w:rFonts w:cs="Times New Roman"/>
                <w:szCs w:val="20"/>
              </w:rPr>
              <w:t>001</w:t>
            </w:r>
          </w:p>
        </w:tc>
        <w:tc>
          <w:tcPr>
            <w:tcW w:w="9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9FECBCA" w14:textId="77777777" w:rsidR="004A77A3" w:rsidRPr="00771B73" w:rsidRDefault="004A77A3" w:rsidP="009F7B4C">
            <w:pPr>
              <w:shd w:val="clear" w:color="auto" w:fill="FFFFFF"/>
              <w:spacing w:line="240" w:lineRule="auto"/>
              <w:rPr>
                <w:rFonts w:cs="Times New Roman"/>
                <w:szCs w:val="20"/>
              </w:rPr>
            </w:pPr>
            <w:r w:rsidRPr="00771B73">
              <w:rPr>
                <w:rFonts w:cs="Times New Roman"/>
                <w:szCs w:val="20"/>
              </w:rPr>
              <w:t>0</w:t>
            </w:r>
          </w:p>
        </w:tc>
        <w:tc>
          <w:tcPr>
            <w:tcW w:w="10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EDCC220" w14:textId="77777777" w:rsidR="004A77A3" w:rsidRPr="00771B73" w:rsidRDefault="004A77A3" w:rsidP="009F7B4C">
            <w:pPr>
              <w:shd w:val="clear" w:color="auto" w:fill="FFFFFF"/>
              <w:spacing w:line="240" w:lineRule="auto"/>
              <w:rPr>
                <w:rFonts w:cs="Times New Roman"/>
                <w:szCs w:val="20"/>
              </w:rPr>
            </w:pPr>
            <w:r w:rsidRPr="00771B73">
              <w:rPr>
                <w:rFonts w:cs="Times New Roman"/>
                <w:szCs w:val="20"/>
              </w:rPr>
              <w:t>[0,1]</w:t>
            </w:r>
          </w:p>
        </w:tc>
        <w:tc>
          <w:tcPr>
            <w:tcW w:w="12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61012E0" w14:textId="77777777" w:rsidR="004A77A3" w:rsidRPr="00771B73" w:rsidRDefault="004A77A3" w:rsidP="009F7B4C">
            <w:pPr>
              <w:shd w:val="clear" w:color="auto" w:fill="FFFFFF"/>
              <w:spacing w:line="240" w:lineRule="auto"/>
              <w:rPr>
                <w:rFonts w:cs="Times New Roman"/>
                <w:szCs w:val="20"/>
              </w:rPr>
            </w:pPr>
            <w:r w:rsidRPr="00771B73">
              <w:rPr>
                <w:rFonts w:cs="Times New Roman"/>
                <w:szCs w:val="20"/>
              </w:rPr>
              <w:t>Sim</w:t>
            </w:r>
          </w:p>
        </w:tc>
        <w:tc>
          <w:tcPr>
            <w:tcW w:w="20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1B0FFA2" w14:textId="77777777" w:rsidR="004A77A3" w:rsidRPr="00771B73" w:rsidRDefault="004A77A3" w:rsidP="009F7B4C">
            <w:pPr>
              <w:shd w:val="clear" w:color="auto" w:fill="FFFFFF"/>
              <w:spacing w:line="240" w:lineRule="auto"/>
              <w:rPr>
                <w:rFonts w:cs="Times New Roman"/>
                <w:szCs w:val="20"/>
              </w:rPr>
            </w:pPr>
            <w:r w:rsidRPr="00771B73">
              <w:rPr>
                <w:rFonts w:cs="Times New Roman"/>
                <w:szCs w:val="20"/>
              </w:rPr>
              <w:t>-</w:t>
            </w:r>
          </w:p>
        </w:tc>
      </w:tr>
      <w:tr w:rsidR="004A77A3" w:rsidRPr="00771B73" w14:paraId="3079BD4B" w14:textId="77777777" w:rsidTr="009F7B4C">
        <w:trPr>
          <w:jc w:val="center"/>
        </w:trPr>
        <w:tc>
          <w:tcPr>
            <w:tcW w:w="42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6132EDC" w14:textId="77777777" w:rsidR="004A77A3" w:rsidRPr="00771B73" w:rsidRDefault="004A77A3" w:rsidP="009F7B4C">
            <w:pPr>
              <w:shd w:val="clear" w:color="auto" w:fill="FFFFFF"/>
              <w:spacing w:line="240" w:lineRule="auto"/>
              <w:rPr>
                <w:rFonts w:cs="Times New Roman"/>
                <w:szCs w:val="20"/>
              </w:rPr>
            </w:pPr>
            <w:r w:rsidRPr="00771B73">
              <w:rPr>
                <w:rFonts w:cs="Times New Roman"/>
                <w:szCs w:val="20"/>
              </w:rPr>
              <w:t>03</w:t>
            </w:r>
          </w:p>
        </w:tc>
        <w:tc>
          <w:tcPr>
            <w:tcW w:w="18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8F989DB" w14:textId="77777777" w:rsidR="004A77A3" w:rsidRPr="00771B73" w:rsidRDefault="004A77A3" w:rsidP="009F7B4C">
            <w:pPr>
              <w:shd w:val="clear" w:color="auto" w:fill="FFFFFF"/>
              <w:spacing w:line="240" w:lineRule="auto"/>
              <w:jc w:val="both"/>
              <w:rPr>
                <w:rFonts w:cs="Times New Roman"/>
                <w:szCs w:val="20"/>
              </w:rPr>
            </w:pPr>
            <w:r w:rsidRPr="00771B73">
              <w:rPr>
                <w:rFonts w:cs="Times New Roman"/>
                <w:szCs w:val="20"/>
              </w:rPr>
              <w:t>COD_AGL</w:t>
            </w:r>
          </w:p>
        </w:tc>
        <w:tc>
          <w:tcPr>
            <w:tcW w:w="163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82A91E4" w14:textId="69B09E46" w:rsidR="00ED03B0" w:rsidRPr="00771B73" w:rsidRDefault="004A77A3" w:rsidP="009F7B4C">
            <w:pPr>
              <w:spacing w:line="240" w:lineRule="auto"/>
              <w:rPr>
                <w:rFonts w:cs="Times New Roman"/>
                <w:szCs w:val="20"/>
              </w:rPr>
            </w:pPr>
            <w:r w:rsidRPr="00771B73">
              <w:rPr>
                <w:rFonts w:cs="Times New Roman"/>
                <w:szCs w:val="20"/>
              </w:rPr>
              <w:t>Código de aglutinação das contas analíticas do patrimônio líquido, atribuído pela empresa.</w:t>
            </w:r>
          </w:p>
        </w:tc>
        <w:tc>
          <w:tcPr>
            <w:tcW w:w="541"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242BB0EB" w14:textId="77777777" w:rsidR="004A77A3" w:rsidRPr="00771B73" w:rsidRDefault="004A77A3" w:rsidP="009F7B4C">
            <w:pPr>
              <w:shd w:val="clear" w:color="auto" w:fill="FFFFFF"/>
              <w:spacing w:line="240" w:lineRule="auto"/>
              <w:rPr>
                <w:rFonts w:cs="Times New Roman"/>
                <w:szCs w:val="20"/>
              </w:rPr>
            </w:pPr>
            <w:r w:rsidRPr="00771B73">
              <w:rPr>
                <w:rFonts w:cs="Times New Roman"/>
                <w:szCs w:val="20"/>
              </w:rPr>
              <w:t>C</w:t>
            </w:r>
          </w:p>
        </w:tc>
        <w:tc>
          <w:tcPr>
            <w:tcW w:w="10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B2F0016" w14:textId="77777777" w:rsidR="004A77A3" w:rsidRPr="00771B73" w:rsidRDefault="004A77A3" w:rsidP="009F7B4C">
            <w:pPr>
              <w:shd w:val="clear" w:color="auto" w:fill="FFFFFF"/>
              <w:spacing w:line="240" w:lineRule="auto"/>
              <w:rPr>
                <w:rFonts w:cs="Times New Roman"/>
                <w:szCs w:val="20"/>
              </w:rPr>
            </w:pPr>
            <w:r w:rsidRPr="00771B73">
              <w:rPr>
                <w:rFonts w:cs="Times New Roman"/>
                <w:szCs w:val="20"/>
              </w:rPr>
              <w:t>-</w:t>
            </w:r>
          </w:p>
        </w:tc>
        <w:tc>
          <w:tcPr>
            <w:tcW w:w="9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523283B" w14:textId="77777777" w:rsidR="004A77A3" w:rsidRPr="00771B73" w:rsidRDefault="004A77A3" w:rsidP="009F7B4C">
            <w:pPr>
              <w:shd w:val="clear" w:color="auto" w:fill="FFFFFF"/>
              <w:spacing w:line="240" w:lineRule="auto"/>
              <w:rPr>
                <w:rFonts w:cs="Times New Roman"/>
                <w:szCs w:val="20"/>
              </w:rPr>
            </w:pPr>
            <w:r w:rsidRPr="00771B73">
              <w:rPr>
                <w:rFonts w:cs="Times New Roman"/>
                <w:szCs w:val="20"/>
              </w:rPr>
              <w:t>-</w:t>
            </w:r>
          </w:p>
        </w:tc>
        <w:tc>
          <w:tcPr>
            <w:tcW w:w="10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0CB29EB" w14:textId="77777777" w:rsidR="004A77A3" w:rsidRPr="00771B73" w:rsidRDefault="004A77A3" w:rsidP="009F7B4C">
            <w:pPr>
              <w:shd w:val="clear" w:color="auto" w:fill="FFFFFF"/>
              <w:spacing w:line="240" w:lineRule="auto"/>
              <w:rPr>
                <w:rFonts w:cs="Times New Roman"/>
                <w:szCs w:val="20"/>
              </w:rPr>
            </w:pPr>
            <w:r w:rsidRPr="00771B73">
              <w:rPr>
                <w:rFonts w:cs="Times New Roman"/>
                <w:szCs w:val="20"/>
              </w:rPr>
              <w:t>-</w:t>
            </w:r>
          </w:p>
        </w:tc>
        <w:tc>
          <w:tcPr>
            <w:tcW w:w="12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D13BE9E" w14:textId="77777777" w:rsidR="004A77A3" w:rsidRPr="00771B73" w:rsidRDefault="004A77A3" w:rsidP="009F7B4C">
            <w:pPr>
              <w:shd w:val="clear" w:color="auto" w:fill="FFFFFF"/>
              <w:spacing w:line="240" w:lineRule="auto"/>
              <w:rPr>
                <w:rFonts w:cs="Times New Roman"/>
                <w:szCs w:val="20"/>
              </w:rPr>
            </w:pPr>
            <w:r w:rsidRPr="00771B73">
              <w:rPr>
                <w:rFonts w:cs="Times New Roman"/>
                <w:szCs w:val="20"/>
              </w:rPr>
              <w:t>Sim</w:t>
            </w:r>
          </w:p>
        </w:tc>
        <w:tc>
          <w:tcPr>
            <w:tcW w:w="20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9846740" w14:textId="77777777" w:rsidR="004A77A3" w:rsidRPr="00771B73" w:rsidRDefault="004A77A3" w:rsidP="009F7B4C">
            <w:pPr>
              <w:shd w:val="clear" w:color="auto" w:fill="FFFFFF"/>
              <w:spacing w:line="240" w:lineRule="auto"/>
              <w:rPr>
                <w:rFonts w:cs="Times New Roman"/>
                <w:szCs w:val="20"/>
              </w:rPr>
            </w:pPr>
            <w:r w:rsidRPr="00771B73">
              <w:rPr>
                <w:rFonts w:cs="Times New Roman"/>
                <w:szCs w:val="20"/>
              </w:rPr>
              <w:t>[REGRA_EXISTE_</w:t>
            </w:r>
          </w:p>
          <w:p w14:paraId="7779DBE6" w14:textId="77777777" w:rsidR="004A77A3" w:rsidRPr="00771B73" w:rsidRDefault="004A77A3" w:rsidP="009F7B4C">
            <w:pPr>
              <w:shd w:val="clear" w:color="auto" w:fill="FFFFFF"/>
              <w:spacing w:line="240" w:lineRule="auto"/>
              <w:rPr>
                <w:rFonts w:cs="Times New Roman"/>
                <w:szCs w:val="20"/>
              </w:rPr>
            </w:pPr>
            <w:r w:rsidRPr="00771B73">
              <w:rPr>
                <w:rFonts w:cs="Times New Roman"/>
                <w:szCs w:val="20"/>
              </w:rPr>
              <w:t>AGLUTINACAO_</w:t>
            </w:r>
          </w:p>
          <w:p w14:paraId="18F60064" w14:textId="77777777" w:rsidR="004A77A3" w:rsidRPr="00771B73" w:rsidRDefault="004A77A3" w:rsidP="009F7B4C">
            <w:pPr>
              <w:shd w:val="clear" w:color="auto" w:fill="FFFFFF"/>
              <w:spacing w:line="240" w:lineRule="auto"/>
              <w:rPr>
                <w:rFonts w:cs="Times New Roman"/>
                <w:szCs w:val="20"/>
              </w:rPr>
            </w:pPr>
            <w:r w:rsidRPr="00771B73">
              <w:rPr>
                <w:rFonts w:cs="Times New Roman"/>
                <w:szCs w:val="20"/>
              </w:rPr>
              <w:t>J210]</w:t>
            </w:r>
          </w:p>
        </w:tc>
      </w:tr>
      <w:tr w:rsidR="004A77A3" w:rsidRPr="00771B73" w14:paraId="695BB3AE" w14:textId="77777777" w:rsidTr="009F7B4C">
        <w:trPr>
          <w:jc w:val="center"/>
        </w:trPr>
        <w:tc>
          <w:tcPr>
            <w:tcW w:w="42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95FAC3B" w14:textId="77777777" w:rsidR="004A77A3" w:rsidRPr="00771B73" w:rsidRDefault="004A77A3" w:rsidP="009F7B4C">
            <w:pPr>
              <w:shd w:val="clear" w:color="auto" w:fill="FFFFFF"/>
              <w:spacing w:line="240" w:lineRule="auto"/>
              <w:rPr>
                <w:rFonts w:cs="Times New Roman"/>
                <w:szCs w:val="20"/>
              </w:rPr>
            </w:pPr>
            <w:r w:rsidRPr="00771B73">
              <w:rPr>
                <w:rFonts w:cs="Times New Roman"/>
                <w:szCs w:val="20"/>
              </w:rPr>
              <w:t>04</w:t>
            </w:r>
          </w:p>
        </w:tc>
        <w:tc>
          <w:tcPr>
            <w:tcW w:w="18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65F1FEF" w14:textId="77777777" w:rsidR="004A77A3" w:rsidRPr="00771B73" w:rsidRDefault="004A77A3" w:rsidP="009F7B4C">
            <w:pPr>
              <w:shd w:val="clear" w:color="auto" w:fill="FFFFFF"/>
              <w:spacing w:line="240" w:lineRule="auto"/>
              <w:jc w:val="both"/>
              <w:rPr>
                <w:rFonts w:cs="Times New Roman"/>
                <w:szCs w:val="20"/>
              </w:rPr>
            </w:pPr>
            <w:r w:rsidRPr="00771B73">
              <w:rPr>
                <w:rFonts w:cs="Times New Roman"/>
                <w:szCs w:val="20"/>
              </w:rPr>
              <w:t>DESCR_COD_AGL</w:t>
            </w:r>
          </w:p>
        </w:tc>
        <w:tc>
          <w:tcPr>
            <w:tcW w:w="163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A58FF1F" w14:textId="77777777" w:rsidR="004A77A3" w:rsidRPr="00771B73" w:rsidRDefault="004A77A3" w:rsidP="009F7B4C">
            <w:pPr>
              <w:spacing w:line="240" w:lineRule="auto"/>
              <w:rPr>
                <w:rFonts w:cs="Times New Roman"/>
                <w:szCs w:val="20"/>
              </w:rPr>
            </w:pPr>
            <w:r w:rsidRPr="00771B73">
              <w:rPr>
                <w:rFonts w:cs="Times New Roman"/>
                <w:szCs w:val="20"/>
              </w:rPr>
              <w:t>Descrição do código de aglutinação</w:t>
            </w:r>
          </w:p>
        </w:tc>
        <w:tc>
          <w:tcPr>
            <w:tcW w:w="541"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0340264D" w14:textId="77777777" w:rsidR="004A77A3" w:rsidRPr="00771B73" w:rsidRDefault="004A77A3" w:rsidP="009F7B4C">
            <w:pPr>
              <w:shd w:val="clear" w:color="auto" w:fill="FFFFFF"/>
              <w:spacing w:line="240" w:lineRule="auto"/>
              <w:rPr>
                <w:rFonts w:cs="Times New Roman"/>
                <w:szCs w:val="20"/>
              </w:rPr>
            </w:pPr>
            <w:r w:rsidRPr="00771B73">
              <w:rPr>
                <w:rFonts w:cs="Times New Roman"/>
                <w:szCs w:val="20"/>
              </w:rPr>
              <w:t>C</w:t>
            </w:r>
          </w:p>
        </w:tc>
        <w:tc>
          <w:tcPr>
            <w:tcW w:w="10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F0A09E0" w14:textId="77777777" w:rsidR="004A77A3" w:rsidRPr="00771B73" w:rsidRDefault="004A77A3" w:rsidP="009F7B4C">
            <w:pPr>
              <w:shd w:val="clear" w:color="auto" w:fill="FFFFFF"/>
              <w:spacing w:line="240" w:lineRule="auto"/>
              <w:rPr>
                <w:rFonts w:cs="Times New Roman"/>
                <w:szCs w:val="20"/>
              </w:rPr>
            </w:pPr>
            <w:r w:rsidRPr="00771B73">
              <w:rPr>
                <w:rFonts w:cs="Times New Roman"/>
                <w:szCs w:val="20"/>
              </w:rPr>
              <w:t>-</w:t>
            </w:r>
          </w:p>
        </w:tc>
        <w:tc>
          <w:tcPr>
            <w:tcW w:w="9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F29AF2B" w14:textId="77777777" w:rsidR="004A77A3" w:rsidRPr="00771B73" w:rsidRDefault="004A77A3" w:rsidP="009F7B4C">
            <w:pPr>
              <w:shd w:val="clear" w:color="auto" w:fill="FFFFFF"/>
              <w:spacing w:line="240" w:lineRule="auto"/>
              <w:rPr>
                <w:rFonts w:cs="Times New Roman"/>
                <w:szCs w:val="20"/>
              </w:rPr>
            </w:pPr>
            <w:r w:rsidRPr="00771B73">
              <w:rPr>
                <w:rFonts w:cs="Times New Roman"/>
                <w:szCs w:val="20"/>
              </w:rPr>
              <w:t>-</w:t>
            </w:r>
          </w:p>
        </w:tc>
        <w:tc>
          <w:tcPr>
            <w:tcW w:w="10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D31D878" w14:textId="77777777" w:rsidR="004A77A3" w:rsidRPr="00771B73" w:rsidRDefault="004A77A3" w:rsidP="009F7B4C">
            <w:pPr>
              <w:shd w:val="clear" w:color="auto" w:fill="FFFFFF"/>
              <w:spacing w:line="240" w:lineRule="auto"/>
              <w:rPr>
                <w:rFonts w:cs="Times New Roman"/>
                <w:szCs w:val="20"/>
              </w:rPr>
            </w:pPr>
            <w:r w:rsidRPr="00771B73">
              <w:rPr>
                <w:rFonts w:cs="Times New Roman"/>
                <w:szCs w:val="20"/>
              </w:rPr>
              <w:t>-</w:t>
            </w:r>
          </w:p>
        </w:tc>
        <w:tc>
          <w:tcPr>
            <w:tcW w:w="12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C4A30E2" w14:textId="77777777" w:rsidR="004A77A3" w:rsidRPr="00771B73" w:rsidRDefault="004A77A3" w:rsidP="009F7B4C">
            <w:pPr>
              <w:shd w:val="clear" w:color="auto" w:fill="FFFFFF"/>
              <w:spacing w:line="240" w:lineRule="auto"/>
              <w:rPr>
                <w:rFonts w:cs="Times New Roman"/>
                <w:szCs w:val="20"/>
              </w:rPr>
            </w:pPr>
            <w:r w:rsidRPr="00771B73">
              <w:rPr>
                <w:rFonts w:cs="Times New Roman"/>
                <w:szCs w:val="20"/>
              </w:rPr>
              <w:t>Sim</w:t>
            </w:r>
          </w:p>
        </w:tc>
        <w:tc>
          <w:tcPr>
            <w:tcW w:w="20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5423E45" w14:textId="77777777" w:rsidR="004A77A3" w:rsidRPr="00771B73" w:rsidRDefault="004A77A3" w:rsidP="009F7B4C">
            <w:pPr>
              <w:shd w:val="clear" w:color="auto" w:fill="FFFFFF"/>
              <w:spacing w:line="240" w:lineRule="auto"/>
              <w:rPr>
                <w:rFonts w:cs="Times New Roman"/>
                <w:szCs w:val="20"/>
              </w:rPr>
            </w:pPr>
            <w:r w:rsidRPr="00771B73">
              <w:rPr>
                <w:rFonts w:cs="Times New Roman"/>
                <w:szCs w:val="20"/>
              </w:rPr>
              <w:t>-</w:t>
            </w:r>
          </w:p>
        </w:tc>
      </w:tr>
      <w:tr w:rsidR="004A77A3" w:rsidRPr="00771B73" w14:paraId="4A19A0BE" w14:textId="77777777" w:rsidTr="009F7B4C">
        <w:trPr>
          <w:jc w:val="center"/>
        </w:trPr>
        <w:tc>
          <w:tcPr>
            <w:tcW w:w="42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E091983" w14:textId="77777777" w:rsidR="004A77A3" w:rsidRPr="00771B73" w:rsidRDefault="004A77A3" w:rsidP="009F7B4C">
            <w:pPr>
              <w:shd w:val="clear" w:color="auto" w:fill="FFFFFF"/>
              <w:spacing w:line="240" w:lineRule="auto"/>
              <w:rPr>
                <w:rFonts w:cs="Times New Roman"/>
                <w:szCs w:val="20"/>
              </w:rPr>
            </w:pPr>
            <w:r w:rsidRPr="00771B73">
              <w:rPr>
                <w:rFonts w:cs="Times New Roman"/>
                <w:szCs w:val="20"/>
              </w:rPr>
              <w:t>05</w:t>
            </w:r>
          </w:p>
        </w:tc>
        <w:tc>
          <w:tcPr>
            <w:tcW w:w="18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E24A7BB" w14:textId="77777777" w:rsidR="004A77A3" w:rsidRPr="00771B73" w:rsidRDefault="004A77A3" w:rsidP="009F7B4C">
            <w:pPr>
              <w:shd w:val="clear" w:color="auto" w:fill="FFFFFF"/>
              <w:spacing w:line="240" w:lineRule="auto"/>
              <w:jc w:val="both"/>
              <w:rPr>
                <w:rFonts w:cs="Times New Roman"/>
                <w:szCs w:val="20"/>
              </w:rPr>
            </w:pPr>
            <w:r w:rsidRPr="00771B73">
              <w:rPr>
                <w:rFonts w:cs="Times New Roman"/>
                <w:szCs w:val="20"/>
              </w:rPr>
              <w:t>VL_CTA_INI</w:t>
            </w:r>
          </w:p>
        </w:tc>
        <w:tc>
          <w:tcPr>
            <w:tcW w:w="163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F439591" w14:textId="77777777" w:rsidR="004A77A3" w:rsidRPr="00771B73" w:rsidRDefault="004A77A3" w:rsidP="009F7B4C">
            <w:pPr>
              <w:spacing w:line="240" w:lineRule="auto"/>
              <w:rPr>
                <w:rFonts w:cs="Times New Roman"/>
                <w:szCs w:val="20"/>
              </w:rPr>
            </w:pPr>
            <w:r w:rsidRPr="00771B73">
              <w:rPr>
                <w:rFonts w:cs="Times New Roman"/>
                <w:szCs w:val="20"/>
              </w:rPr>
              <w:t>Saldo inicial do código de aglutinação na demonstração do período informado.</w:t>
            </w:r>
          </w:p>
        </w:tc>
        <w:tc>
          <w:tcPr>
            <w:tcW w:w="541"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7ECD8CFA" w14:textId="77777777" w:rsidR="004A77A3" w:rsidRPr="00771B73" w:rsidRDefault="004A77A3" w:rsidP="009F7B4C">
            <w:pPr>
              <w:shd w:val="clear" w:color="auto" w:fill="FFFFFF"/>
              <w:spacing w:line="240" w:lineRule="auto"/>
              <w:rPr>
                <w:rFonts w:cs="Times New Roman"/>
                <w:szCs w:val="20"/>
              </w:rPr>
            </w:pPr>
            <w:r w:rsidRPr="00771B73">
              <w:rPr>
                <w:rFonts w:cs="Times New Roman"/>
                <w:szCs w:val="20"/>
              </w:rPr>
              <w:t>N</w:t>
            </w:r>
          </w:p>
        </w:tc>
        <w:tc>
          <w:tcPr>
            <w:tcW w:w="10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EA64097" w14:textId="77777777" w:rsidR="004A77A3" w:rsidRPr="00771B73" w:rsidRDefault="004A77A3" w:rsidP="009F7B4C">
            <w:pPr>
              <w:shd w:val="clear" w:color="auto" w:fill="FFFFFF"/>
              <w:spacing w:line="240" w:lineRule="auto"/>
              <w:rPr>
                <w:rFonts w:cs="Times New Roman"/>
                <w:szCs w:val="20"/>
              </w:rPr>
            </w:pPr>
            <w:r w:rsidRPr="00771B73">
              <w:rPr>
                <w:rFonts w:cs="Times New Roman"/>
                <w:szCs w:val="20"/>
              </w:rPr>
              <w:t>019</w:t>
            </w:r>
          </w:p>
        </w:tc>
        <w:tc>
          <w:tcPr>
            <w:tcW w:w="9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B08BEBE" w14:textId="77777777" w:rsidR="004A77A3" w:rsidRPr="00771B73" w:rsidRDefault="004A77A3" w:rsidP="009F7B4C">
            <w:pPr>
              <w:shd w:val="clear" w:color="auto" w:fill="FFFFFF"/>
              <w:spacing w:line="240" w:lineRule="auto"/>
              <w:rPr>
                <w:rFonts w:cs="Times New Roman"/>
                <w:szCs w:val="20"/>
              </w:rPr>
            </w:pPr>
            <w:r w:rsidRPr="00771B73">
              <w:rPr>
                <w:rFonts w:cs="Times New Roman"/>
                <w:szCs w:val="20"/>
              </w:rPr>
              <w:t>02</w:t>
            </w:r>
          </w:p>
        </w:tc>
        <w:tc>
          <w:tcPr>
            <w:tcW w:w="10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98A495A" w14:textId="77777777" w:rsidR="004A77A3" w:rsidRPr="00771B73" w:rsidRDefault="004A77A3" w:rsidP="009F7B4C">
            <w:pPr>
              <w:shd w:val="clear" w:color="auto" w:fill="FFFFFF"/>
              <w:spacing w:line="240" w:lineRule="auto"/>
              <w:rPr>
                <w:rFonts w:cs="Times New Roman"/>
                <w:szCs w:val="20"/>
              </w:rPr>
            </w:pPr>
            <w:r w:rsidRPr="00771B73">
              <w:rPr>
                <w:rFonts w:cs="Times New Roman"/>
                <w:szCs w:val="20"/>
              </w:rPr>
              <w:t>-</w:t>
            </w:r>
          </w:p>
        </w:tc>
        <w:tc>
          <w:tcPr>
            <w:tcW w:w="12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92CE2BB" w14:textId="77777777" w:rsidR="004A77A3" w:rsidRPr="00771B73" w:rsidRDefault="004A77A3" w:rsidP="009F7B4C">
            <w:pPr>
              <w:shd w:val="clear" w:color="auto" w:fill="FFFFFF"/>
              <w:spacing w:line="240" w:lineRule="auto"/>
              <w:rPr>
                <w:rFonts w:cs="Times New Roman"/>
                <w:szCs w:val="20"/>
              </w:rPr>
            </w:pPr>
            <w:r w:rsidRPr="00771B73">
              <w:rPr>
                <w:rFonts w:cs="Times New Roman"/>
                <w:szCs w:val="20"/>
              </w:rPr>
              <w:t>Sim</w:t>
            </w:r>
          </w:p>
        </w:tc>
        <w:tc>
          <w:tcPr>
            <w:tcW w:w="20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A02DC07" w14:textId="77777777" w:rsidR="004A77A3" w:rsidRPr="00771B73" w:rsidRDefault="004A77A3" w:rsidP="009F7B4C">
            <w:pPr>
              <w:shd w:val="clear" w:color="auto" w:fill="FFFFFF"/>
              <w:spacing w:line="240" w:lineRule="auto"/>
              <w:rPr>
                <w:rFonts w:cs="Times New Roman"/>
                <w:szCs w:val="20"/>
              </w:rPr>
            </w:pPr>
            <w:r w:rsidRPr="00771B73">
              <w:rPr>
                <w:rFonts w:cs="Times New Roman"/>
                <w:szCs w:val="20"/>
              </w:rPr>
              <w:t>-</w:t>
            </w:r>
          </w:p>
          <w:p w14:paraId="1ABFC5F2" w14:textId="77777777" w:rsidR="004A77A3" w:rsidRPr="00771B73" w:rsidRDefault="004A77A3" w:rsidP="009F7B4C">
            <w:pPr>
              <w:shd w:val="clear" w:color="auto" w:fill="FFFFFF"/>
              <w:spacing w:line="240" w:lineRule="auto"/>
              <w:rPr>
                <w:rFonts w:cs="Times New Roman"/>
                <w:szCs w:val="20"/>
              </w:rPr>
            </w:pPr>
          </w:p>
        </w:tc>
      </w:tr>
      <w:tr w:rsidR="004A77A3" w:rsidRPr="00771B73" w14:paraId="0708CD4E" w14:textId="77777777" w:rsidTr="009F7B4C">
        <w:trPr>
          <w:jc w:val="center"/>
        </w:trPr>
        <w:tc>
          <w:tcPr>
            <w:tcW w:w="42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4386BF8" w14:textId="77777777" w:rsidR="004A77A3" w:rsidRPr="00771B73" w:rsidRDefault="004A77A3" w:rsidP="009F7B4C">
            <w:pPr>
              <w:shd w:val="clear" w:color="auto" w:fill="FFFFFF"/>
              <w:spacing w:line="240" w:lineRule="auto"/>
              <w:rPr>
                <w:rFonts w:cs="Times New Roman"/>
                <w:szCs w:val="20"/>
              </w:rPr>
            </w:pPr>
            <w:r w:rsidRPr="00771B73">
              <w:rPr>
                <w:rFonts w:cs="Times New Roman"/>
                <w:szCs w:val="20"/>
              </w:rPr>
              <w:t>06</w:t>
            </w:r>
          </w:p>
        </w:tc>
        <w:tc>
          <w:tcPr>
            <w:tcW w:w="18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392E5DC" w14:textId="77777777" w:rsidR="004A77A3" w:rsidRPr="00771B73" w:rsidRDefault="004A77A3" w:rsidP="009F7B4C">
            <w:pPr>
              <w:shd w:val="clear" w:color="auto" w:fill="FFFFFF"/>
              <w:spacing w:line="240" w:lineRule="auto"/>
              <w:jc w:val="both"/>
              <w:rPr>
                <w:rFonts w:cs="Times New Roman"/>
                <w:szCs w:val="20"/>
              </w:rPr>
            </w:pPr>
            <w:r w:rsidRPr="00771B73">
              <w:rPr>
                <w:rFonts w:cs="Times New Roman"/>
                <w:szCs w:val="20"/>
              </w:rPr>
              <w:t>IND_DC_CTA_INI</w:t>
            </w:r>
          </w:p>
        </w:tc>
        <w:tc>
          <w:tcPr>
            <w:tcW w:w="163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588D775" w14:textId="77777777" w:rsidR="004A77A3" w:rsidRPr="00771B73" w:rsidRDefault="004A77A3" w:rsidP="009F7B4C">
            <w:pPr>
              <w:spacing w:line="240" w:lineRule="auto"/>
              <w:rPr>
                <w:rFonts w:cs="Times New Roman"/>
                <w:szCs w:val="20"/>
              </w:rPr>
            </w:pPr>
            <w:r w:rsidRPr="00771B73">
              <w:rPr>
                <w:rFonts w:cs="Times New Roman"/>
                <w:szCs w:val="20"/>
              </w:rPr>
              <w:t>Indicador da situação do saldo inicial informado no campo anterior:</w:t>
            </w:r>
          </w:p>
          <w:p w14:paraId="6DBE4F42" w14:textId="77777777" w:rsidR="004A77A3" w:rsidRPr="00771B73" w:rsidRDefault="004A77A3" w:rsidP="009F7B4C">
            <w:pPr>
              <w:spacing w:line="240" w:lineRule="auto"/>
              <w:rPr>
                <w:rFonts w:cs="Times New Roman"/>
                <w:szCs w:val="20"/>
              </w:rPr>
            </w:pPr>
            <w:r w:rsidRPr="00771B73">
              <w:rPr>
                <w:rFonts w:cs="Times New Roman"/>
                <w:szCs w:val="20"/>
              </w:rPr>
              <w:t>D – Devedor</w:t>
            </w:r>
          </w:p>
          <w:p w14:paraId="38F39A2D" w14:textId="77777777" w:rsidR="004A77A3" w:rsidRPr="00771B73" w:rsidRDefault="004A77A3" w:rsidP="009F7B4C">
            <w:pPr>
              <w:spacing w:line="240" w:lineRule="auto"/>
              <w:rPr>
                <w:rFonts w:cs="Times New Roman"/>
                <w:szCs w:val="20"/>
              </w:rPr>
            </w:pPr>
            <w:r w:rsidRPr="00771B73">
              <w:rPr>
                <w:rFonts w:cs="Times New Roman"/>
                <w:szCs w:val="20"/>
              </w:rPr>
              <w:t>C – Credor</w:t>
            </w:r>
          </w:p>
          <w:p w14:paraId="746E8C48" w14:textId="77777777" w:rsidR="004A77A3" w:rsidRPr="00771B73" w:rsidRDefault="004A77A3" w:rsidP="009F7B4C">
            <w:pPr>
              <w:spacing w:line="240" w:lineRule="auto"/>
              <w:rPr>
                <w:rFonts w:cs="Times New Roman"/>
                <w:szCs w:val="20"/>
              </w:rPr>
            </w:pPr>
          </w:p>
        </w:tc>
        <w:tc>
          <w:tcPr>
            <w:tcW w:w="541"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5008A17D" w14:textId="77777777" w:rsidR="004A77A3" w:rsidRPr="00771B73" w:rsidRDefault="004A77A3" w:rsidP="009F7B4C">
            <w:pPr>
              <w:shd w:val="clear" w:color="auto" w:fill="FFFFFF"/>
              <w:spacing w:line="240" w:lineRule="auto"/>
              <w:rPr>
                <w:rFonts w:cs="Times New Roman"/>
                <w:szCs w:val="20"/>
              </w:rPr>
            </w:pPr>
            <w:r w:rsidRPr="00771B73">
              <w:rPr>
                <w:rFonts w:cs="Times New Roman"/>
                <w:szCs w:val="20"/>
              </w:rPr>
              <w:t>C</w:t>
            </w:r>
          </w:p>
        </w:tc>
        <w:tc>
          <w:tcPr>
            <w:tcW w:w="10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62811A6" w14:textId="77777777" w:rsidR="004A77A3" w:rsidRPr="00771B73" w:rsidRDefault="004A77A3" w:rsidP="009F7B4C">
            <w:pPr>
              <w:shd w:val="clear" w:color="auto" w:fill="FFFFFF"/>
              <w:spacing w:line="240" w:lineRule="auto"/>
              <w:rPr>
                <w:rFonts w:cs="Times New Roman"/>
                <w:szCs w:val="20"/>
              </w:rPr>
            </w:pPr>
            <w:r w:rsidRPr="00771B73">
              <w:rPr>
                <w:rFonts w:cs="Times New Roman"/>
                <w:szCs w:val="20"/>
              </w:rPr>
              <w:t>001</w:t>
            </w:r>
          </w:p>
        </w:tc>
        <w:tc>
          <w:tcPr>
            <w:tcW w:w="9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A39F3F4" w14:textId="77777777" w:rsidR="004A77A3" w:rsidRPr="00771B73" w:rsidRDefault="004A77A3" w:rsidP="009F7B4C">
            <w:pPr>
              <w:shd w:val="clear" w:color="auto" w:fill="FFFFFF"/>
              <w:spacing w:line="240" w:lineRule="auto"/>
              <w:rPr>
                <w:rFonts w:cs="Times New Roman"/>
                <w:szCs w:val="20"/>
              </w:rPr>
            </w:pPr>
            <w:r w:rsidRPr="00771B73">
              <w:rPr>
                <w:rFonts w:cs="Times New Roman"/>
                <w:szCs w:val="20"/>
              </w:rPr>
              <w:t>-</w:t>
            </w:r>
          </w:p>
        </w:tc>
        <w:tc>
          <w:tcPr>
            <w:tcW w:w="10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C50D227" w14:textId="77777777" w:rsidR="004A77A3" w:rsidRPr="00771B73" w:rsidRDefault="004A77A3" w:rsidP="009F7B4C">
            <w:pPr>
              <w:shd w:val="clear" w:color="auto" w:fill="FFFFFF"/>
              <w:spacing w:line="240" w:lineRule="auto"/>
              <w:rPr>
                <w:rFonts w:cs="Times New Roman"/>
                <w:szCs w:val="20"/>
              </w:rPr>
            </w:pPr>
            <w:r w:rsidRPr="00771B73">
              <w:rPr>
                <w:rFonts w:cs="Times New Roman"/>
                <w:szCs w:val="20"/>
              </w:rPr>
              <w:t>[“D”,”C”]</w:t>
            </w:r>
          </w:p>
        </w:tc>
        <w:tc>
          <w:tcPr>
            <w:tcW w:w="12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39AD50B" w14:textId="77777777" w:rsidR="004A77A3" w:rsidRPr="00771B73" w:rsidRDefault="004A77A3" w:rsidP="009F7B4C">
            <w:pPr>
              <w:shd w:val="clear" w:color="auto" w:fill="FFFFFF"/>
              <w:spacing w:line="240" w:lineRule="auto"/>
              <w:rPr>
                <w:rFonts w:cs="Times New Roman"/>
                <w:szCs w:val="20"/>
              </w:rPr>
            </w:pPr>
            <w:r w:rsidRPr="00771B73">
              <w:rPr>
                <w:rFonts w:cs="Times New Roman"/>
                <w:szCs w:val="20"/>
              </w:rPr>
              <w:t>Sim</w:t>
            </w:r>
          </w:p>
        </w:tc>
        <w:tc>
          <w:tcPr>
            <w:tcW w:w="20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5EBEDA6" w14:textId="77777777" w:rsidR="004A77A3" w:rsidRPr="00771B73" w:rsidRDefault="004A77A3" w:rsidP="009F7B4C">
            <w:pPr>
              <w:shd w:val="clear" w:color="auto" w:fill="FFFFFF"/>
              <w:spacing w:line="240" w:lineRule="auto"/>
              <w:rPr>
                <w:rFonts w:cs="Times New Roman"/>
                <w:szCs w:val="20"/>
              </w:rPr>
            </w:pPr>
            <w:r w:rsidRPr="00771B73">
              <w:rPr>
                <w:rFonts w:cs="Times New Roman"/>
                <w:szCs w:val="20"/>
              </w:rPr>
              <w:t>-</w:t>
            </w:r>
          </w:p>
        </w:tc>
      </w:tr>
      <w:tr w:rsidR="004A77A3" w:rsidRPr="00771B73" w14:paraId="09314738" w14:textId="77777777" w:rsidTr="009F7B4C">
        <w:trPr>
          <w:jc w:val="center"/>
        </w:trPr>
        <w:tc>
          <w:tcPr>
            <w:tcW w:w="42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7B8CE33" w14:textId="77777777" w:rsidR="004A77A3" w:rsidRPr="00771B73" w:rsidRDefault="004A77A3" w:rsidP="009F7B4C">
            <w:pPr>
              <w:shd w:val="clear" w:color="auto" w:fill="FFFFFF"/>
              <w:spacing w:line="240" w:lineRule="auto"/>
              <w:rPr>
                <w:rFonts w:cs="Times New Roman"/>
                <w:szCs w:val="20"/>
              </w:rPr>
            </w:pPr>
            <w:r w:rsidRPr="00771B73">
              <w:rPr>
                <w:rFonts w:cs="Times New Roman"/>
                <w:szCs w:val="20"/>
              </w:rPr>
              <w:t>07</w:t>
            </w:r>
          </w:p>
        </w:tc>
        <w:tc>
          <w:tcPr>
            <w:tcW w:w="18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7CB6275" w14:textId="77777777" w:rsidR="004A77A3" w:rsidRPr="00771B73" w:rsidRDefault="004A77A3" w:rsidP="009F7B4C">
            <w:pPr>
              <w:shd w:val="clear" w:color="auto" w:fill="FFFFFF"/>
              <w:spacing w:line="240" w:lineRule="auto"/>
              <w:jc w:val="both"/>
              <w:rPr>
                <w:rFonts w:cs="Times New Roman"/>
                <w:szCs w:val="20"/>
              </w:rPr>
            </w:pPr>
            <w:r w:rsidRPr="00771B73">
              <w:rPr>
                <w:rFonts w:cs="Times New Roman"/>
                <w:szCs w:val="20"/>
              </w:rPr>
              <w:t>VL_CTA_FIN</w:t>
            </w:r>
          </w:p>
        </w:tc>
        <w:tc>
          <w:tcPr>
            <w:tcW w:w="163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08CD396" w14:textId="77777777" w:rsidR="004A77A3" w:rsidRPr="00771B73" w:rsidRDefault="004A77A3" w:rsidP="009F7B4C">
            <w:pPr>
              <w:spacing w:line="240" w:lineRule="auto"/>
              <w:rPr>
                <w:rFonts w:cs="Times New Roman"/>
                <w:szCs w:val="20"/>
              </w:rPr>
            </w:pPr>
            <w:r w:rsidRPr="00771B73">
              <w:rPr>
                <w:rFonts w:cs="Times New Roman"/>
                <w:szCs w:val="20"/>
              </w:rPr>
              <w:t>Saldo final do código de aglutinação na demonstração do período informado.</w:t>
            </w:r>
          </w:p>
        </w:tc>
        <w:tc>
          <w:tcPr>
            <w:tcW w:w="541"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559DD3FE" w14:textId="77777777" w:rsidR="004A77A3" w:rsidRPr="00771B73" w:rsidRDefault="004A77A3" w:rsidP="009F7B4C">
            <w:pPr>
              <w:shd w:val="clear" w:color="auto" w:fill="FFFFFF"/>
              <w:spacing w:line="240" w:lineRule="auto"/>
              <w:rPr>
                <w:rFonts w:cs="Times New Roman"/>
                <w:szCs w:val="20"/>
              </w:rPr>
            </w:pPr>
            <w:r w:rsidRPr="00771B73">
              <w:rPr>
                <w:rFonts w:cs="Times New Roman"/>
                <w:szCs w:val="20"/>
              </w:rPr>
              <w:t>N</w:t>
            </w:r>
          </w:p>
        </w:tc>
        <w:tc>
          <w:tcPr>
            <w:tcW w:w="10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2DAA173" w14:textId="77777777" w:rsidR="004A77A3" w:rsidRPr="00771B73" w:rsidRDefault="004A77A3" w:rsidP="009F7B4C">
            <w:pPr>
              <w:shd w:val="clear" w:color="auto" w:fill="FFFFFF"/>
              <w:spacing w:line="240" w:lineRule="auto"/>
              <w:rPr>
                <w:rFonts w:cs="Times New Roman"/>
                <w:szCs w:val="20"/>
              </w:rPr>
            </w:pPr>
            <w:r w:rsidRPr="00771B73">
              <w:rPr>
                <w:rFonts w:cs="Times New Roman"/>
                <w:szCs w:val="20"/>
              </w:rPr>
              <w:t>019</w:t>
            </w:r>
          </w:p>
        </w:tc>
        <w:tc>
          <w:tcPr>
            <w:tcW w:w="9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8707B04" w14:textId="77777777" w:rsidR="004A77A3" w:rsidRPr="00771B73" w:rsidRDefault="004A77A3" w:rsidP="009F7B4C">
            <w:pPr>
              <w:shd w:val="clear" w:color="auto" w:fill="FFFFFF"/>
              <w:spacing w:line="240" w:lineRule="auto"/>
              <w:rPr>
                <w:rFonts w:cs="Times New Roman"/>
                <w:szCs w:val="20"/>
              </w:rPr>
            </w:pPr>
            <w:r w:rsidRPr="00771B73">
              <w:rPr>
                <w:rFonts w:cs="Times New Roman"/>
                <w:szCs w:val="20"/>
              </w:rPr>
              <w:t>02</w:t>
            </w:r>
          </w:p>
        </w:tc>
        <w:tc>
          <w:tcPr>
            <w:tcW w:w="10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E2C11CF" w14:textId="77777777" w:rsidR="004A77A3" w:rsidRPr="00771B73" w:rsidRDefault="004A77A3" w:rsidP="009F7B4C">
            <w:pPr>
              <w:shd w:val="clear" w:color="auto" w:fill="FFFFFF"/>
              <w:spacing w:line="240" w:lineRule="auto"/>
              <w:rPr>
                <w:rFonts w:cs="Times New Roman"/>
                <w:szCs w:val="20"/>
              </w:rPr>
            </w:pPr>
            <w:r w:rsidRPr="00771B73">
              <w:rPr>
                <w:rFonts w:cs="Times New Roman"/>
                <w:szCs w:val="20"/>
              </w:rPr>
              <w:t>-</w:t>
            </w:r>
          </w:p>
        </w:tc>
        <w:tc>
          <w:tcPr>
            <w:tcW w:w="12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BB40560" w14:textId="77777777" w:rsidR="004A77A3" w:rsidRPr="00771B73" w:rsidRDefault="004A77A3" w:rsidP="009F7B4C">
            <w:pPr>
              <w:shd w:val="clear" w:color="auto" w:fill="FFFFFF"/>
              <w:spacing w:line="240" w:lineRule="auto"/>
              <w:rPr>
                <w:rFonts w:cs="Times New Roman"/>
                <w:szCs w:val="20"/>
              </w:rPr>
            </w:pPr>
            <w:r w:rsidRPr="00771B73">
              <w:rPr>
                <w:rFonts w:cs="Times New Roman"/>
                <w:szCs w:val="20"/>
              </w:rPr>
              <w:t>Sim</w:t>
            </w:r>
          </w:p>
        </w:tc>
        <w:tc>
          <w:tcPr>
            <w:tcW w:w="20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43ED8D1" w14:textId="77777777" w:rsidR="004A77A3" w:rsidRPr="00771B73" w:rsidRDefault="004A77A3" w:rsidP="009F7B4C">
            <w:pPr>
              <w:shd w:val="clear" w:color="auto" w:fill="FFFFFF"/>
              <w:spacing w:line="240" w:lineRule="auto"/>
              <w:rPr>
                <w:rFonts w:cs="Times New Roman"/>
                <w:szCs w:val="20"/>
              </w:rPr>
            </w:pPr>
            <w:r w:rsidRPr="00771B73">
              <w:rPr>
                <w:rFonts w:cs="Times New Roman"/>
                <w:szCs w:val="20"/>
              </w:rPr>
              <w:t>[REGRA_VALIDA_</w:t>
            </w:r>
          </w:p>
          <w:p w14:paraId="4A109275" w14:textId="77777777" w:rsidR="004A77A3" w:rsidRPr="00771B73" w:rsidRDefault="004A77A3" w:rsidP="009F7B4C">
            <w:pPr>
              <w:shd w:val="clear" w:color="auto" w:fill="FFFFFF"/>
              <w:spacing w:line="240" w:lineRule="auto"/>
              <w:rPr>
                <w:rFonts w:cs="Times New Roman"/>
                <w:szCs w:val="20"/>
              </w:rPr>
            </w:pPr>
            <w:r w:rsidRPr="00771B73">
              <w:rPr>
                <w:rFonts w:cs="Times New Roman"/>
                <w:szCs w:val="20"/>
              </w:rPr>
              <w:t>TOTAL_COD_</w:t>
            </w:r>
          </w:p>
          <w:p w14:paraId="78CF65BF" w14:textId="77777777" w:rsidR="004A77A3" w:rsidRPr="00771B73" w:rsidRDefault="004A77A3" w:rsidP="009F7B4C">
            <w:pPr>
              <w:shd w:val="clear" w:color="auto" w:fill="FFFFFF"/>
              <w:spacing w:line="240" w:lineRule="auto"/>
              <w:rPr>
                <w:rFonts w:cs="Times New Roman"/>
                <w:szCs w:val="20"/>
              </w:rPr>
            </w:pPr>
            <w:r w:rsidRPr="00771B73">
              <w:rPr>
                <w:rFonts w:cs="Times New Roman"/>
                <w:szCs w:val="20"/>
              </w:rPr>
              <w:t>AGLUTINACAO_</w:t>
            </w:r>
          </w:p>
          <w:p w14:paraId="477F4905" w14:textId="77777777" w:rsidR="004A77A3" w:rsidRPr="00771B73" w:rsidRDefault="004A77A3" w:rsidP="009F7B4C">
            <w:pPr>
              <w:shd w:val="clear" w:color="auto" w:fill="FFFFFF"/>
              <w:spacing w:line="240" w:lineRule="auto"/>
              <w:rPr>
                <w:rFonts w:cs="Times New Roman"/>
                <w:szCs w:val="20"/>
              </w:rPr>
            </w:pPr>
            <w:r w:rsidRPr="00771B73">
              <w:rPr>
                <w:rFonts w:cs="Times New Roman"/>
                <w:szCs w:val="20"/>
              </w:rPr>
              <w:t>J215]</w:t>
            </w:r>
          </w:p>
          <w:p w14:paraId="79212FBC" w14:textId="77777777" w:rsidR="004A77A3" w:rsidRPr="00771B73" w:rsidRDefault="004A77A3" w:rsidP="009F7B4C">
            <w:pPr>
              <w:shd w:val="clear" w:color="auto" w:fill="FFFFFF"/>
              <w:spacing w:line="240" w:lineRule="auto"/>
              <w:rPr>
                <w:rFonts w:cs="Times New Roman"/>
                <w:szCs w:val="20"/>
              </w:rPr>
            </w:pPr>
          </w:p>
        </w:tc>
      </w:tr>
      <w:tr w:rsidR="004A77A3" w:rsidRPr="00771B73" w14:paraId="6E1262EC" w14:textId="77777777" w:rsidTr="009F7B4C">
        <w:trPr>
          <w:jc w:val="center"/>
        </w:trPr>
        <w:tc>
          <w:tcPr>
            <w:tcW w:w="42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285F600" w14:textId="77777777" w:rsidR="004A77A3" w:rsidRPr="00771B73" w:rsidRDefault="004A77A3" w:rsidP="009F7B4C">
            <w:pPr>
              <w:shd w:val="clear" w:color="auto" w:fill="FFFFFF"/>
              <w:spacing w:line="240" w:lineRule="auto"/>
              <w:rPr>
                <w:rFonts w:cs="Times New Roman"/>
                <w:szCs w:val="20"/>
              </w:rPr>
            </w:pPr>
            <w:r w:rsidRPr="00771B73">
              <w:rPr>
                <w:rFonts w:cs="Times New Roman"/>
                <w:szCs w:val="20"/>
              </w:rPr>
              <w:t>08</w:t>
            </w:r>
          </w:p>
        </w:tc>
        <w:tc>
          <w:tcPr>
            <w:tcW w:w="18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83B42DB" w14:textId="77777777" w:rsidR="004A77A3" w:rsidRPr="00771B73" w:rsidRDefault="004A77A3" w:rsidP="009F7B4C">
            <w:pPr>
              <w:shd w:val="clear" w:color="auto" w:fill="FFFFFF"/>
              <w:spacing w:line="240" w:lineRule="auto"/>
              <w:jc w:val="both"/>
              <w:rPr>
                <w:rFonts w:cs="Times New Roman"/>
                <w:szCs w:val="20"/>
              </w:rPr>
            </w:pPr>
            <w:r w:rsidRPr="00771B73">
              <w:rPr>
                <w:rFonts w:cs="Times New Roman"/>
                <w:szCs w:val="20"/>
              </w:rPr>
              <w:t>IND_DC_CTA_FIN</w:t>
            </w:r>
          </w:p>
        </w:tc>
        <w:tc>
          <w:tcPr>
            <w:tcW w:w="163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48091C5" w14:textId="77777777" w:rsidR="004A77A3" w:rsidRPr="00771B73" w:rsidRDefault="004A77A3" w:rsidP="009F7B4C">
            <w:pPr>
              <w:spacing w:line="240" w:lineRule="auto"/>
              <w:rPr>
                <w:rFonts w:cs="Times New Roman"/>
                <w:szCs w:val="20"/>
              </w:rPr>
            </w:pPr>
            <w:r w:rsidRPr="00771B73">
              <w:rPr>
                <w:rFonts w:cs="Times New Roman"/>
                <w:szCs w:val="20"/>
              </w:rPr>
              <w:t>Indicador da situação do saldo final informado no campo anterior:</w:t>
            </w:r>
          </w:p>
          <w:p w14:paraId="5364ED9C" w14:textId="77777777" w:rsidR="004A77A3" w:rsidRPr="00771B73" w:rsidRDefault="004A77A3" w:rsidP="009F7B4C">
            <w:pPr>
              <w:spacing w:line="240" w:lineRule="auto"/>
              <w:rPr>
                <w:rFonts w:cs="Times New Roman"/>
                <w:szCs w:val="20"/>
              </w:rPr>
            </w:pPr>
            <w:r w:rsidRPr="00771B73">
              <w:rPr>
                <w:rFonts w:cs="Times New Roman"/>
                <w:szCs w:val="20"/>
              </w:rPr>
              <w:t>D – Devedor</w:t>
            </w:r>
          </w:p>
          <w:p w14:paraId="61FC589B" w14:textId="77777777" w:rsidR="004A77A3" w:rsidRPr="00771B73" w:rsidRDefault="004A77A3" w:rsidP="009F7B4C">
            <w:pPr>
              <w:spacing w:line="240" w:lineRule="auto"/>
              <w:rPr>
                <w:rFonts w:cs="Times New Roman"/>
                <w:szCs w:val="20"/>
              </w:rPr>
            </w:pPr>
            <w:r w:rsidRPr="00771B73">
              <w:rPr>
                <w:rFonts w:cs="Times New Roman"/>
                <w:szCs w:val="20"/>
              </w:rPr>
              <w:t>C – Credor</w:t>
            </w:r>
          </w:p>
        </w:tc>
        <w:tc>
          <w:tcPr>
            <w:tcW w:w="541"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28E01178" w14:textId="77777777" w:rsidR="004A77A3" w:rsidRPr="00771B73" w:rsidRDefault="004A77A3" w:rsidP="009F7B4C">
            <w:pPr>
              <w:shd w:val="clear" w:color="auto" w:fill="FFFFFF"/>
              <w:spacing w:line="240" w:lineRule="auto"/>
              <w:rPr>
                <w:rFonts w:cs="Times New Roman"/>
                <w:szCs w:val="20"/>
              </w:rPr>
            </w:pPr>
            <w:r w:rsidRPr="00771B73">
              <w:rPr>
                <w:rFonts w:cs="Times New Roman"/>
                <w:szCs w:val="20"/>
              </w:rPr>
              <w:t>C</w:t>
            </w:r>
          </w:p>
        </w:tc>
        <w:tc>
          <w:tcPr>
            <w:tcW w:w="10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70AF64C" w14:textId="77777777" w:rsidR="004A77A3" w:rsidRPr="00771B73" w:rsidRDefault="004A77A3" w:rsidP="009F7B4C">
            <w:pPr>
              <w:shd w:val="clear" w:color="auto" w:fill="FFFFFF"/>
              <w:spacing w:line="240" w:lineRule="auto"/>
              <w:rPr>
                <w:rFonts w:cs="Times New Roman"/>
                <w:szCs w:val="20"/>
              </w:rPr>
            </w:pPr>
            <w:r w:rsidRPr="00771B73">
              <w:rPr>
                <w:rFonts w:cs="Times New Roman"/>
                <w:szCs w:val="20"/>
              </w:rPr>
              <w:t>001</w:t>
            </w:r>
          </w:p>
        </w:tc>
        <w:tc>
          <w:tcPr>
            <w:tcW w:w="9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A9782F3" w14:textId="77777777" w:rsidR="004A77A3" w:rsidRPr="00771B73" w:rsidRDefault="004A77A3" w:rsidP="009F7B4C">
            <w:pPr>
              <w:shd w:val="clear" w:color="auto" w:fill="FFFFFF"/>
              <w:spacing w:line="240" w:lineRule="auto"/>
              <w:rPr>
                <w:rFonts w:cs="Times New Roman"/>
                <w:szCs w:val="20"/>
              </w:rPr>
            </w:pPr>
            <w:r w:rsidRPr="00771B73">
              <w:rPr>
                <w:rFonts w:cs="Times New Roman"/>
                <w:szCs w:val="20"/>
              </w:rPr>
              <w:t>-</w:t>
            </w:r>
          </w:p>
        </w:tc>
        <w:tc>
          <w:tcPr>
            <w:tcW w:w="10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18766BD" w14:textId="77777777" w:rsidR="004A77A3" w:rsidRPr="00771B73" w:rsidRDefault="004A77A3" w:rsidP="009F7B4C">
            <w:pPr>
              <w:shd w:val="clear" w:color="auto" w:fill="FFFFFF"/>
              <w:spacing w:line="240" w:lineRule="auto"/>
              <w:rPr>
                <w:rFonts w:cs="Times New Roman"/>
                <w:szCs w:val="20"/>
              </w:rPr>
            </w:pPr>
            <w:r w:rsidRPr="00771B73">
              <w:rPr>
                <w:rFonts w:cs="Times New Roman"/>
                <w:szCs w:val="20"/>
              </w:rPr>
              <w:t>[“D”,”C”]</w:t>
            </w:r>
          </w:p>
        </w:tc>
        <w:tc>
          <w:tcPr>
            <w:tcW w:w="12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27D3EEC" w14:textId="77777777" w:rsidR="004A77A3" w:rsidRPr="00771B73" w:rsidRDefault="004A77A3" w:rsidP="009F7B4C">
            <w:pPr>
              <w:shd w:val="clear" w:color="auto" w:fill="FFFFFF"/>
              <w:spacing w:line="240" w:lineRule="auto"/>
              <w:rPr>
                <w:rFonts w:cs="Times New Roman"/>
                <w:szCs w:val="20"/>
              </w:rPr>
            </w:pPr>
            <w:r w:rsidRPr="00771B73">
              <w:rPr>
                <w:rFonts w:cs="Times New Roman"/>
                <w:szCs w:val="20"/>
              </w:rPr>
              <w:t>Sim</w:t>
            </w:r>
          </w:p>
        </w:tc>
        <w:tc>
          <w:tcPr>
            <w:tcW w:w="20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9E3AA8B" w14:textId="77777777" w:rsidR="004A77A3" w:rsidRPr="00771B73" w:rsidRDefault="004A77A3" w:rsidP="009F7B4C">
            <w:pPr>
              <w:shd w:val="clear" w:color="auto" w:fill="FFFFFF"/>
              <w:spacing w:line="240" w:lineRule="auto"/>
              <w:rPr>
                <w:rFonts w:cs="Times New Roman"/>
                <w:szCs w:val="20"/>
              </w:rPr>
            </w:pPr>
            <w:r w:rsidRPr="00771B73">
              <w:rPr>
                <w:rFonts w:cs="Times New Roman"/>
                <w:szCs w:val="20"/>
              </w:rPr>
              <w:t>-</w:t>
            </w:r>
          </w:p>
        </w:tc>
      </w:tr>
      <w:tr w:rsidR="004A77A3" w:rsidRPr="00771B73" w14:paraId="5F5AA9CF" w14:textId="77777777" w:rsidTr="009F7B4C">
        <w:trPr>
          <w:jc w:val="center"/>
        </w:trPr>
        <w:tc>
          <w:tcPr>
            <w:tcW w:w="42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269DC10" w14:textId="77777777" w:rsidR="004A77A3" w:rsidRPr="00771B73" w:rsidRDefault="004A77A3" w:rsidP="009F7B4C">
            <w:pPr>
              <w:shd w:val="clear" w:color="auto" w:fill="FFFFFF"/>
              <w:spacing w:line="240" w:lineRule="auto"/>
              <w:rPr>
                <w:rFonts w:cs="Times New Roman"/>
                <w:szCs w:val="20"/>
              </w:rPr>
            </w:pPr>
            <w:r w:rsidRPr="00771B73">
              <w:rPr>
                <w:rFonts w:cs="Times New Roman"/>
                <w:szCs w:val="20"/>
              </w:rPr>
              <w:t>09</w:t>
            </w:r>
          </w:p>
        </w:tc>
        <w:tc>
          <w:tcPr>
            <w:tcW w:w="18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22C340B" w14:textId="77777777" w:rsidR="004A77A3" w:rsidRPr="00771B73" w:rsidRDefault="004A77A3" w:rsidP="009F7B4C">
            <w:pPr>
              <w:shd w:val="clear" w:color="auto" w:fill="FFFFFF"/>
              <w:spacing w:line="240" w:lineRule="auto"/>
              <w:jc w:val="both"/>
              <w:rPr>
                <w:rFonts w:cs="Times New Roman"/>
                <w:szCs w:val="20"/>
              </w:rPr>
            </w:pPr>
            <w:r w:rsidRPr="00771B73">
              <w:rPr>
                <w:rFonts w:cs="Times New Roman"/>
                <w:szCs w:val="20"/>
              </w:rPr>
              <w:t>NOTAS_EXP_REF</w:t>
            </w:r>
          </w:p>
        </w:tc>
        <w:tc>
          <w:tcPr>
            <w:tcW w:w="163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4D568DB" w14:textId="77777777" w:rsidR="004A77A3" w:rsidRPr="00771B73" w:rsidRDefault="004A77A3" w:rsidP="009F7B4C">
            <w:pPr>
              <w:spacing w:line="240" w:lineRule="auto"/>
              <w:rPr>
                <w:rFonts w:cs="Times New Roman"/>
                <w:szCs w:val="20"/>
              </w:rPr>
            </w:pPr>
            <w:r w:rsidRPr="00771B73">
              <w:rPr>
                <w:rFonts w:cs="Times New Roman"/>
                <w:szCs w:val="20"/>
              </w:rPr>
              <w:t>Referência à numeração das notas explicativas relativas às demonstrações contábeis.</w:t>
            </w:r>
          </w:p>
        </w:tc>
        <w:tc>
          <w:tcPr>
            <w:tcW w:w="541"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7A2471BF" w14:textId="77777777" w:rsidR="004A77A3" w:rsidRPr="00771B73" w:rsidRDefault="004A77A3" w:rsidP="009F7B4C">
            <w:pPr>
              <w:shd w:val="clear" w:color="auto" w:fill="FFFFFF"/>
              <w:spacing w:line="240" w:lineRule="auto"/>
              <w:rPr>
                <w:rFonts w:cs="Times New Roman"/>
                <w:szCs w:val="20"/>
              </w:rPr>
            </w:pPr>
            <w:r w:rsidRPr="00771B73">
              <w:rPr>
                <w:rFonts w:cs="Times New Roman"/>
                <w:szCs w:val="20"/>
              </w:rPr>
              <w:t>C</w:t>
            </w:r>
          </w:p>
        </w:tc>
        <w:tc>
          <w:tcPr>
            <w:tcW w:w="10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32CA492" w14:textId="77777777" w:rsidR="004A77A3" w:rsidRPr="00771B73" w:rsidRDefault="004A77A3" w:rsidP="009F7B4C">
            <w:pPr>
              <w:shd w:val="clear" w:color="auto" w:fill="FFFFFF"/>
              <w:spacing w:line="240" w:lineRule="auto"/>
              <w:rPr>
                <w:rFonts w:cs="Times New Roman"/>
                <w:szCs w:val="20"/>
              </w:rPr>
            </w:pPr>
            <w:r w:rsidRPr="00771B73">
              <w:rPr>
                <w:rFonts w:cs="Times New Roman"/>
                <w:szCs w:val="20"/>
              </w:rPr>
              <w:t>12</w:t>
            </w:r>
          </w:p>
        </w:tc>
        <w:tc>
          <w:tcPr>
            <w:tcW w:w="91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2B25C5E" w14:textId="77777777" w:rsidR="004A77A3" w:rsidRPr="00771B73" w:rsidRDefault="004A77A3" w:rsidP="009F7B4C">
            <w:pPr>
              <w:shd w:val="clear" w:color="auto" w:fill="FFFFFF"/>
              <w:spacing w:line="240" w:lineRule="auto"/>
              <w:rPr>
                <w:rFonts w:cs="Times New Roman"/>
                <w:szCs w:val="20"/>
              </w:rPr>
            </w:pPr>
            <w:r w:rsidRPr="00771B73">
              <w:rPr>
                <w:rFonts w:cs="Times New Roman"/>
                <w:szCs w:val="20"/>
              </w:rPr>
              <w:t>-</w:t>
            </w:r>
          </w:p>
        </w:tc>
        <w:tc>
          <w:tcPr>
            <w:tcW w:w="103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F8E4821" w14:textId="77777777" w:rsidR="004A77A3" w:rsidRPr="00771B73" w:rsidRDefault="004A77A3" w:rsidP="009F7B4C">
            <w:pPr>
              <w:shd w:val="clear" w:color="auto" w:fill="FFFFFF"/>
              <w:spacing w:line="240" w:lineRule="auto"/>
              <w:rPr>
                <w:rFonts w:cs="Times New Roman"/>
                <w:szCs w:val="20"/>
              </w:rPr>
            </w:pPr>
            <w:r w:rsidRPr="00771B73">
              <w:rPr>
                <w:rFonts w:cs="Times New Roman"/>
                <w:szCs w:val="20"/>
              </w:rPr>
              <w:t>-</w:t>
            </w:r>
          </w:p>
        </w:tc>
        <w:tc>
          <w:tcPr>
            <w:tcW w:w="123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0720CDB" w14:textId="77777777" w:rsidR="004A77A3" w:rsidRPr="00771B73" w:rsidRDefault="004A77A3" w:rsidP="009F7B4C">
            <w:pPr>
              <w:shd w:val="clear" w:color="auto" w:fill="FFFFFF"/>
              <w:spacing w:line="240" w:lineRule="auto"/>
              <w:rPr>
                <w:rFonts w:cs="Times New Roman"/>
                <w:szCs w:val="20"/>
              </w:rPr>
            </w:pPr>
            <w:r w:rsidRPr="00771B73">
              <w:rPr>
                <w:rFonts w:cs="Times New Roman"/>
                <w:szCs w:val="20"/>
              </w:rPr>
              <w:t>Não</w:t>
            </w:r>
          </w:p>
        </w:tc>
        <w:tc>
          <w:tcPr>
            <w:tcW w:w="20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263F27E" w14:textId="77777777" w:rsidR="004A77A3" w:rsidRPr="00771B73" w:rsidRDefault="004A77A3" w:rsidP="009F7B4C">
            <w:pPr>
              <w:shd w:val="clear" w:color="auto" w:fill="FFFFFF"/>
              <w:spacing w:line="240" w:lineRule="auto"/>
              <w:rPr>
                <w:rFonts w:cs="Times New Roman"/>
                <w:szCs w:val="20"/>
              </w:rPr>
            </w:pPr>
            <w:r w:rsidRPr="00771B73">
              <w:rPr>
                <w:rFonts w:cs="Times New Roman"/>
                <w:szCs w:val="20"/>
              </w:rPr>
              <w:t>-</w:t>
            </w:r>
          </w:p>
        </w:tc>
      </w:tr>
    </w:tbl>
    <w:p w14:paraId="34314277" w14:textId="77777777" w:rsidR="004A77A3" w:rsidRPr="00771B73" w:rsidRDefault="004A77A3" w:rsidP="004A77A3">
      <w:pPr>
        <w:pStyle w:val="Corpodetexto"/>
        <w:rPr>
          <w:rFonts w:ascii="Times New Roman" w:hAnsi="Times New Roman"/>
          <w:b/>
          <w:sz w:val="20"/>
          <w:szCs w:val="20"/>
        </w:rPr>
      </w:pPr>
    </w:p>
    <w:p w14:paraId="60CFA805" w14:textId="77777777" w:rsidR="004A77A3" w:rsidRPr="00771B73" w:rsidRDefault="004A77A3" w:rsidP="004A77A3">
      <w:pPr>
        <w:pStyle w:val="Corpodetexto"/>
        <w:rPr>
          <w:rFonts w:ascii="Times New Roman" w:hAnsi="Times New Roman"/>
          <w:b/>
          <w:sz w:val="20"/>
          <w:szCs w:val="20"/>
        </w:rPr>
      </w:pPr>
      <w:r w:rsidRPr="00771B73">
        <w:rPr>
          <w:rFonts w:ascii="Times New Roman" w:hAnsi="Times New Roman"/>
          <w:b/>
          <w:sz w:val="20"/>
          <w:szCs w:val="20"/>
        </w:rPr>
        <w:t>I - Observações:</w:t>
      </w:r>
    </w:p>
    <w:p w14:paraId="196DAB06" w14:textId="77777777" w:rsidR="004A77A3" w:rsidRPr="00771B73" w:rsidRDefault="004A77A3" w:rsidP="004A77A3">
      <w:pPr>
        <w:pStyle w:val="Corpodetexto"/>
        <w:rPr>
          <w:rFonts w:ascii="Times New Roman" w:hAnsi="Times New Roman"/>
          <w:sz w:val="20"/>
          <w:szCs w:val="20"/>
        </w:rPr>
      </w:pPr>
    </w:p>
    <w:p w14:paraId="1F46CB8A" w14:textId="77777777" w:rsidR="004A77A3" w:rsidRPr="00771B73" w:rsidRDefault="004A77A3" w:rsidP="004A77A3">
      <w:pPr>
        <w:pStyle w:val="Corpodetexto"/>
        <w:ind w:firstLine="708"/>
        <w:rPr>
          <w:rFonts w:ascii="Times New Roman" w:hAnsi="Times New Roman"/>
          <w:sz w:val="20"/>
          <w:szCs w:val="20"/>
        </w:rPr>
      </w:pPr>
      <w:r w:rsidRPr="00771B73">
        <w:rPr>
          <w:rFonts w:ascii="Times New Roman" w:hAnsi="Times New Roman"/>
          <w:sz w:val="20"/>
          <w:szCs w:val="20"/>
        </w:rPr>
        <w:t>Registro facultativo</w:t>
      </w:r>
    </w:p>
    <w:p w14:paraId="79FB361C" w14:textId="77777777" w:rsidR="004A77A3" w:rsidRPr="00771B73" w:rsidRDefault="004A77A3" w:rsidP="004A77A3">
      <w:pPr>
        <w:pStyle w:val="Corpodetexto"/>
        <w:ind w:firstLine="708"/>
        <w:rPr>
          <w:rFonts w:ascii="Times New Roman" w:hAnsi="Times New Roman"/>
          <w:sz w:val="20"/>
          <w:szCs w:val="20"/>
        </w:rPr>
      </w:pPr>
      <w:r w:rsidRPr="00771B73">
        <w:rPr>
          <w:rFonts w:ascii="Times New Roman" w:hAnsi="Times New Roman"/>
          <w:sz w:val="20"/>
          <w:szCs w:val="20"/>
        </w:rPr>
        <w:t>Nível hierárquico: 3</w:t>
      </w:r>
    </w:p>
    <w:p w14:paraId="3557CD3A" w14:textId="77777777" w:rsidR="004A77A3" w:rsidRPr="00771B73" w:rsidRDefault="004A77A3" w:rsidP="004A77A3">
      <w:pPr>
        <w:pStyle w:val="Corpodetexto"/>
        <w:ind w:firstLine="708"/>
        <w:rPr>
          <w:rFonts w:ascii="Times New Roman" w:hAnsi="Times New Roman"/>
          <w:sz w:val="20"/>
          <w:szCs w:val="20"/>
        </w:rPr>
      </w:pPr>
      <w:r w:rsidRPr="00771B73">
        <w:rPr>
          <w:rFonts w:ascii="Times New Roman" w:hAnsi="Times New Roman"/>
          <w:sz w:val="20"/>
          <w:szCs w:val="20"/>
        </w:rPr>
        <w:t>Ocorrência: Vários por arquivo.</w:t>
      </w:r>
    </w:p>
    <w:p w14:paraId="04690A0F" w14:textId="77777777" w:rsidR="004A77A3" w:rsidRPr="00771B73" w:rsidRDefault="004A77A3" w:rsidP="004A77A3">
      <w:pPr>
        <w:pStyle w:val="Corpodetexto"/>
        <w:rPr>
          <w:rFonts w:ascii="Times New Roman" w:hAnsi="Times New Roman"/>
          <w:b/>
          <w:sz w:val="20"/>
          <w:szCs w:val="20"/>
        </w:rPr>
      </w:pPr>
    </w:p>
    <w:p w14:paraId="4CB388B6" w14:textId="77777777" w:rsidR="004A77A3" w:rsidRPr="00771B73" w:rsidRDefault="004A77A3" w:rsidP="004A77A3">
      <w:pPr>
        <w:pStyle w:val="Corpodetexto"/>
        <w:rPr>
          <w:rFonts w:ascii="Times New Roman" w:hAnsi="Times New Roman"/>
          <w:sz w:val="20"/>
          <w:szCs w:val="20"/>
        </w:rPr>
      </w:pPr>
      <w:r w:rsidRPr="00771B73">
        <w:rPr>
          <w:rFonts w:ascii="Times New Roman" w:hAnsi="Times New Roman"/>
          <w:b/>
          <w:sz w:val="20"/>
          <w:szCs w:val="20"/>
        </w:rPr>
        <w:t xml:space="preserve">II – Tabelas do Registro: </w:t>
      </w:r>
      <w:r w:rsidRPr="00771B73">
        <w:rPr>
          <w:rFonts w:ascii="Times New Roman" w:hAnsi="Times New Roman"/>
          <w:sz w:val="20"/>
          <w:szCs w:val="20"/>
        </w:rPr>
        <w:t>não há.</w:t>
      </w:r>
    </w:p>
    <w:p w14:paraId="1E908EDA" w14:textId="77777777" w:rsidR="004A77A3" w:rsidRPr="00771B73" w:rsidRDefault="004A77A3" w:rsidP="004A77A3">
      <w:pPr>
        <w:pStyle w:val="Corpodetexto"/>
        <w:rPr>
          <w:rFonts w:ascii="Times New Roman" w:hAnsi="Times New Roman"/>
          <w:sz w:val="20"/>
          <w:szCs w:val="20"/>
        </w:rPr>
      </w:pPr>
    </w:p>
    <w:p w14:paraId="2AC507C8" w14:textId="77777777" w:rsidR="004A77A3" w:rsidRPr="00771B73" w:rsidRDefault="004A77A3" w:rsidP="004A77A3">
      <w:pPr>
        <w:pStyle w:val="Corpodetexto"/>
        <w:rPr>
          <w:rFonts w:ascii="Times New Roman" w:hAnsi="Times New Roman"/>
          <w:b/>
          <w:sz w:val="20"/>
          <w:szCs w:val="20"/>
        </w:rPr>
      </w:pPr>
      <w:r w:rsidRPr="00771B73">
        <w:rPr>
          <w:rFonts w:ascii="Times New Roman" w:hAnsi="Times New Roman"/>
          <w:b/>
          <w:sz w:val="20"/>
          <w:szCs w:val="20"/>
        </w:rPr>
        <w:t xml:space="preserve">III - Regras de Validação do Registro: </w:t>
      </w:r>
    </w:p>
    <w:p w14:paraId="63C83B2D" w14:textId="77777777" w:rsidR="004A77A3" w:rsidRPr="00771B73" w:rsidRDefault="004A77A3" w:rsidP="004A77A3">
      <w:pPr>
        <w:pStyle w:val="Corpodetexto"/>
        <w:rPr>
          <w:rFonts w:ascii="Times New Roman" w:hAnsi="Times New Roman"/>
          <w:b/>
          <w:sz w:val="20"/>
          <w:szCs w:val="20"/>
        </w:rPr>
      </w:pPr>
    </w:p>
    <w:p w14:paraId="13931E0B" w14:textId="77777777" w:rsidR="004A77A3" w:rsidRPr="00771B73" w:rsidRDefault="004A77A3" w:rsidP="004A77A3">
      <w:pPr>
        <w:pStyle w:val="Corpodetexto"/>
        <w:ind w:left="708"/>
        <w:rPr>
          <w:rFonts w:ascii="Times New Roman" w:hAnsi="Times New Roman"/>
          <w:sz w:val="20"/>
          <w:szCs w:val="20"/>
        </w:rPr>
      </w:pPr>
      <w:r w:rsidRPr="00771B73">
        <w:rPr>
          <w:rFonts w:ascii="Times New Roman" w:hAnsi="Times New Roman"/>
          <w:b/>
          <w:sz w:val="20"/>
          <w:szCs w:val="20"/>
        </w:rPr>
        <w:t xml:space="preserve">REGRA_COD_AGL_DUPLICIDADE: </w:t>
      </w:r>
      <w:r w:rsidRPr="00771B73">
        <w:rPr>
          <w:rFonts w:ascii="Times New Roman" w:hAnsi="Times New Roman"/>
          <w:sz w:val="20"/>
          <w:szCs w:val="20"/>
        </w:rPr>
        <w:t>Verifica se o registro não é duplicado considerando a chave código de aglutinação das contas do patrimônio líquido – COD_AGL (Campo 03) –, quando o campo tiver algum conteúdo. Se a regra não for cumprida, o PGE do Sped Contábil gera um erro.</w:t>
      </w:r>
    </w:p>
    <w:p w14:paraId="0DF446AB" w14:textId="77777777" w:rsidR="004A77A3" w:rsidRPr="00771B73" w:rsidRDefault="004A77A3" w:rsidP="004A77A3">
      <w:pPr>
        <w:pStyle w:val="Corpodetexto"/>
        <w:rPr>
          <w:rFonts w:ascii="Times New Roman" w:hAnsi="Times New Roman"/>
          <w:b/>
          <w:sz w:val="20"/>
          <w:szCs w:val="20"/>
        </w:rPr>
      </w:pPr>
    </w:p>
    <w:p w14:paraId="6F47CA36" w14:textId="474E5620" w:rsidR="004A77A3" w:rsidRPr="00771B73" w:rsidRDefault="004A77A3" w:rsidP="004A77A3">
      <w:pPr>
        <w:pStyle w:val="Corpodetexto"/>
        <w:ind w:left="708"/>
        <w:rPr>
          <w:rFonts w:ascii="Times New Roman" w:hAnsi="Times New Roman"/>
          <w:sz w:val="20"/>
          <w:szCs w:val="20"/>
        </w:rPr>
      </w:pPr>
      <w:r w:rsidRPr="00771B73">
        <w:rPr>
          <w:rFonts w:ascii="Times New Roman" w:hAnsi="Times New Roman"/>
          <w:b/>
          <w:sz w:val="20"/>
          <w:szCs w:val="20"/>
        </w:rPr>
        <w:t xml:space="preserve">REGRA_EXISTE_DLPA_OU_DMPL: </w:t>
      </w:r>
      <w:r w:rsidRPr="00771B73">
        <w:rPr>
          <w:rFonts w:ascii="Times New Roman" w:hAnsi="Times New Roman"/>
          <w:sz w:val="20"/>
          <w:szCs w:val="20"/>
        </w:rPr>
        <w:t>Verifica se todos os registros J210 da escrituração possuem o mesmo valor no indicador do tipo de demonstração – IND_TIP (Campo 02) –, por período informado no registro J005. Se a regra não for cumprida, o PGE do Sped Contábil gera um erro.</w:t>
      </w:r>
    </w:p>
    <w:p w14:paraId="234ADA40" w14:textId="77777777" w:rsidR="009A4D4C" w:rsidRPr="00771B73" w:rsidRDefault="009A4D4C" w:rsidP="004A77A3">
      <w:pPr>
        <w:pStyle w:val="Corpodetexto"/>
        <w:ind w:left="708"/>
        <w:rPr>
          <w:rFonts w:ascii="Times New Roman" w:hAnsi="Times New Roman"/>
          <w:sz w:val="20"/>
          <w:szCs w:val="20"/>
        </w:rPr>
      </w:pPr>
    </w:p>
    <w:p w14:paraId="30256D62" w14:textId="77777777" w:rsidR="004A77A3" w:rsidRPr="00771B73" w:rsidRDefault="004A77A3" w:rsidP="004A77A3">
      <w:pPr>
        <w:pStyle w:val="Corpodetexto"/>
        <w:ind w:left="708"/>
        <w:rPr>
          <w:rFonts w:ascii="Times New Roman" w:hAnsi="Times New Roman"/>
          <w:sz w:val="20"/>
          <w:szCs w:val="20"/>
        </w:rPr>
      </w:pPr>
      <w:r w:rsidRPr="00771B73">
        <w:rPr>
          <w:rFonts w:ascii="Times New Roman" w:hAnsi="Times New Roman"/>
          <w:b/>
          <w:sz w:val="20"/>
          <w:szCs w:val="20"/>
        </w:rPr>
        <w:t xml:space="preserve">REGRA_UNICO_DLPA: </w:t>
      </w:r>
      <w:r w:rsidRPr="00771B73">
        <w:rPr>
          <w:rFonts w:ascii="Times New Roman" w:hAnsi="Times New Roman"/>
          <w:sz w:val="20"/>
          <w:szCs w:val="20"/>
        </w:rPr>
        <w:t>Verifica se existe apenas um registro J210, quando o indicador do tipo de demonstração – IND_TIP – é igual a “0” (DLPA), por período informado no registro J005. Se a regra não for cumprida, o PGE do Sped Contábil gera um aviso.</w:t>
      </w:r>
    </w:p>
    <w:p w14:paraId="26E21481" w14:textId="77777777" w:rsidR="004A77A3" w:rsidRPr="00771B73" w:rsidRDefault="004A77A3" w:rsidP="004A77A3">
      <w:pPr>
        <w:pStyle w:val="Corpodetexto"/>
        <w:ind w:left="708"/>
        <w:rPr>
          <w:rFonts w:ascii="Times New Roman" w:hAnsi="Times New Roman"/>
          <w:sz w:val="20"/>
          <w:szCs w:val="20"/>
        </w:rPr>
      </w:pPr>
    </w:p>
    <w:p w14:paraId="4A3972C7" w14:textId="465FFB52" w:rsidR="004A77A3" w:rsidRPr="00771B73" w:rsidRDefault="004A77A3" w:rsidP="004A77A3">
      <w:pPr>
        <w:pStyle w:val="Corpodetexto"/>
        <w:ind w:left="708"/>
        <w:rPr>
          <w:rFonts w:ascii="Times New Roman" w:hAnsi="Times New Roman"/>
          <w:sz w:val="20"/>
          <w:szCs w:val="20"/>
        </w:rPr>
      </w:pPr>
      <w:r w:rsidRPr="00771B73">
        <w:rPr>
          <w:rFonts w:ascii="Times New Roman" w:hAnsi="Times New Roman"/>
          <w:b/>
          <w:sz w:val="20"/>
          <w:szCs w:val="20"/>
        </w:rPr>
        <w:t xml:space="preserve">REGRA_VALIDA_DMPL_COM_SALDO_INI: </w:t>
      </w:r>
      <w:r w:rsidRPr="00771B73">
        <w:rPr>
          <w:rFonts w:ascii="Times New Roman" w:hAnsi="Times New Roman"/>
          <w:sz w:val="20"/>
          <w:szCs w:val="20"/>
        </w:rPr>
        <w:t>Caso o campo identificação das demonstrações contábeis – “ID_DEM” (Campo 04) – do registro</w:t>
      </w:r>
      <w:r w:rsidRPr="00771B73">
        <w:rPr>
          <w:rStyle w:val="apple-converted-space"/>
          <w:rFonts w:ascii="Times New Roman" w:hAnsi="Times New Roman"/>
          <w:sz w:val="20"/>
          <w:szCs w:val="20"/>
        </w:rPr>
        <w:t> </w:t>
      </w:r>
      <w:r w:rsidRPr="00771B73">
        <w:rPr>
          <w:rFonts w:ascii="Times New Roman" w:hAnsi="Times New Roman"/>
          <w:sz w:val="20"/>
          <w:szCs w:val="20"/>
        </w:rPr>
        <w:t xml:space="preserve">J005 seja igual a “1” (demonstrações contábeis da pessoa jurídica a que se refere a escrituração) e a identificação de moeda funcional – “IDENT_MF” (Campo 19) – do registro 0000 seja igual a “N” (Não), </w:t>
      </w:r>
      <w:r w:rsidRPr="00771B73">
        <w:rPr>
          <w:rStyle w:val="apple-converted-space"/>
          <w:rFonts w:ascii="Times New Roman" w:hAnsi="Times New Roman"/>
          <w:sz w:val="20"/>
          <w:szCs w:val="20"/>
        </w:rPr>
        <w:t xml:space="preserve">verifica se </w:t>
      </w:r>
      <w:r w:rsidRPr="00771B73">
        <w:rPr>
          <w:rFonts w:ascii="Times New Roman" w:hAnsi="Times New Roman"/>
          <w:sz w:val="20"/>
          <w:szCs w:val="20"/>
        </w:rPr>
        <w:t xml:space="preserve">o saldo inicial do código de aglutinação – “VL_CTA_INI” (Campo 05) – é igual à soma dos valores dos saldos iniciais do período – “VL_SLD_INI” (Campo 06) – do registro I155, considerando o indicador de débito e crédito – “IND_DC_INI” (Campo 07) – do registro I155, para data inicial das demonstrações contábeis – “DT_INI” (Campo 02) – do registro J005 igual à data de início do período –  “DT_INI” (Campo 02) – do registro I150. Se a regra não for cumprida, o PGE do Sped Contábil gera um </w:t>
      </w:r>
      <w:r w:rsidR="00D856BA" w:rsidRPr="00771B73">
        <w:rPr>
          <w:rFonts w:ascii="Times New Roman" w:hAnsi="Times New Roman"/>
          <w:sz w:val="20"/>
          <w:szCs w:val="20"/>
        </w:rPr>
        <w:t>aviso</w:t>
      </w:r>
      <w:r w:rsidRPr="00771B73">
        <w:rPr>
          <w:rFonts w:ascii="Times New Roman" w:hAnsi="Times New Roman"/>
          <w:sz w:val="20"/>
          <w:szCs w:val="20"/>
        </w:rPr>
        <w:t>.</w:t>
      </w:r>
    </w:p>
    <w:p w14:paraId="18F514F0" w14:textId="77777777" w:rsidR="004A77A3" w:rsidRPr="00771B73" w:rsidRDefault="004A77A3" w:rsidP="004A77A3">
      <w:pPr>
        <w:pStyle w:val="Corpodetexto"/>
        <w:ind w:left="708"/>
        <w:rPr>
          <w:rFonts w:ascii="Times New Roman" w:hAnsi="Times New Roman"/>
          <w:sz w:val="20"/>
          <w:szCs w:val="20"/>
        </w:rPr>
      </w:pPr>
    </w:p>
    <w:p w14:paraId="28916952" w14:textId="7770039A" w:rsidR="004A77A3" w:rsidRPr="006D3935" w:rsidRDefault="004A77A3" w:rsidP="006D3935">
      <w:pPr>
        <w:pStyle w:val="Corpodetexto"/>
        <w:ind w:left="708"/>
        <w:rPr>
          <w:rFonts w:ascii="Times New Roman" w:hAnsi="Times New Roman"/>
          <w:sz w:val="20"/>
          <w:szCs w:val="20"/>
        </w:rPr>
      </w:pPr>
      <w:r w:rsidRPr="00771B73">
        <w:rPr>
          <w:rFonts w:ascii="Times New Roman" w:hAnsi="Times New Roman"/>
          <w:b/>
          <w:sz w:val="20"/>
          <w:szCs w:val="20"/>
        </w:rPr>
        <w:t xml:space="preserve">REGRA_VALIDA_DMPL_COM_SALDO_FIN: </w:t>
      </w:r>
      <w:r w:rsidRPr="00771B73">
        <w:rPr>
          <w:rFonts w:ascii="Times New Roman" w:hAnsi="Times New Roman"/>
          <w:sz w:val="20"/>
          <w:szCs w:val="20"/>
        </w:rPr>
        <w:t>Caso o campo identificação das demonstrações contábeis – “ID_DEM” (Campo 04) – do registro</w:t>
      </w:r>
      <w:r w:rsidRPr="00771B73">
        <w:rPr>
          <w:rStyle w:val="apple-converted-space"/>
          <w:rFonts w:ascii="Times New Roman" w:hAnsi="Times New Roman"/>
          <w:sz w:val="20"/>
          <w:szCs w:val="20"/>
        </w:rPr>
        <w:t> </w:t>
      </w:r>
      <w:r w:rsidRPr="00771B73">
        <w:rPr>
          <w:rFonts w:ascii="Times New Roman" w:hAnsi="Times New Roman"/>
          <w:sz w:val="20"/>
          <w:szCs w:val="20"/>
        </w:rPr>
        <w:t>J005 seja igual a “1” (demonstrações contábeis da pessoa jurídica a que se refere a escrituração) e a identificação de moeda funcional – “IDENT_MF” (Campo 19) – do registro 0000 seja igual a “N” (Não),</w:t>
      </w:r>
      <w:r w:rsidRPr="00771B73">
        <w:rPr>
          <w:rStyle w:val="apple-converted-space"/>
          <w:rFonts w:ascii="Times New Roman" w:hAnsi="Times New Roman"/>
          <w:sz w:val="20"/>
          <w:szCs w:val="20"/>
        </w:rPr>
        <w:t xml:space="preserve"> verifica se </w:t>
      </w:r>
      <w:r w:rsidRPr="00771B73">
        <w:rPr>
          <w:rFonts w:ascii="Times New Roman" w:hAnsi="Times New Roman"/>
          <w:sz w:val="20"/>
          <w:szCs w:val="20"/>
        </w:rPr>
        <w:t xml:space="preserve">o saldo final do código de aglutinação – “VL_CTA_FIN” (Campo 07) – é igual à soma dos valores dos saldos finais do período – “VL_SLD_FIN” (Campo 08) – do registro I155, considerando o indicador de débito e crédito – “IND_DC_FIN” (Campo 09) – do registro I155, para data final das demonstrações contábeis – “DT_FIN” (Campo 03) – do registro J005 igual à data de fim do período – “DT_FIN” (Campo 03) – do registro I150. Se a regra não for cumprida, o PGE do Sped Contábil gera um </w:t>
      </w:r>
      <w:r w:rsidR="004807C1" w:rsidRPr="00771B73">
        <w:rPr>
          <w:rFonts w:ascii="Times New Roman" w:hAnsi="Times New Roman"/>
          <w:sz w:val="20"/>
          <w:szCs w:val="20"/>
        </w:rPr>
        <w:t>erro</w:t>
      </w:r>
      <w:r w:rsidR="00D856BA" w:rsidRPr="00771B73">
        <w:rPr>
          <w:rFonts w:ascii="Times New Roman" w:hAnsi="Times New Roman"/>
          <w:sz w:val="20"/>
          <w:szCs w:val="20"/>
        </w:rPr>
        <w:t>.</w:t>
      </w:r>
    </w:p>
    <w:p w14:paraId="6D823704" w14:textId="007299F0" w:rsidR="004A77A3" w:rsidRPr="00771B73" w:rsidRDefault="004A77A3" w:rsidP="004A77A3">
      <w:pPr>
        <w:pStyle w:val="Corpodetexto"/>
        <w:ind w:left="708"/>
        <w:rPr>
          <w:rFonts w:ascii="Times New Roman" w:hAnsi="Times New Roman"/>
          <w:sz w:val="20"/>
          <w:szCs w:val="20"/>
        </w:rPr>
      </w:pPr>
      <w:r w:rsidRPr="00771B73">
        <w:rPr>
          <w:rFonts w:ascii="Times New Roman" w:hAnsi="Times New Roman"/>
          <w:b/>
          <w:sz w:val="20"/>
          <w:szCs w:val="20"/>
        </w:rPr>
        <w:t xml:space="preserve">REGRA_VALIDA_DMPL_COM_SALDO_INI_MF: </w:t>
      </w:r>
      <w:r w:rsidRPr="00771B73">
        <w:rPr>
          <w:rFonts w:ascii="Times New Roman" w:hAnsi="Times New Roman"/>
          <w:sz w:val="20"/>
          <w:szCs w:val="20"/>
        </w:rPr>
        <w:t>Caso o campo identificação das demonstrações contábeis – “ID_DEM” (Campo 04) – do registro</w:t>
      </w:r>
      <w:r w:rsidRPr="00771B73">
        <w:rPr>
          <w:rStyle w:val="apple-converted-space"/>
          <w:rFonts w:ascii="Times New Roman" w:hAnsi="Times New Roman"/>
          <w:sz w:val="20"/>
          <w:szCs w:val="20"/>
        </w:rPr>
        <w:t> </w:t>
      </w:r>
      <w:r w:rsidRPr="00771B73">
        <w:rPr>
          <w:rFonts w:ascii="Times New Roman" w:hAnsi="Times New Roman"/>
          <w:sz w:val="20"/>
          <w:szCs w:val="20"/>
        </w:rPr>
        <w:t xml:space="preserve">J005 seja igual a “1” (demonstrações contábeis da pessoa jurídica a que se refere a escrituração) e a identificação de moeda funcional – “IDENT_MF” (Campo 19) – do registro 0000 seja igual a “S” (Sim), </w:t>
      </w:r>
      <w:r w:rsidRPr="00771B73">
        <w:rPr>
          <w:rStyle w:val="apple-converted-space"/>
          <w:rFonts w:ascii="Times New Roman" w:hAnsi="Times New Roman"/>
          <w:sz w:val="20"/>
          <w:szCs w:val="20"/>
        </w:rPr>
        <w:t xml:space="preserve">verifica se </w:t>
      </w:r>
      <w:r w:rsidRPr="00771B73">
        <w:rPr>
          <w:rFonts w:ascii="Times New Roman" w:hAnsi="Times New Roman"/>
          <w:sz w:val="20"/>
          <w:szCs w:val="20"/>
        </w:rPr>
        <w:t xml:space="preserve">o saldo inicial do código de aglutinação – “VL_CTA_INI” (Campo 05) – é igual à soma dos valores dos saldos iniciais do período – “VL_SLD_INI” (Campo 06) – do registro I155, considerando o indicador de débito e crédito – “IND_DC_INI” (Campo 07) – do registro I155, para data inicial das demonstrações contábeis – “DT_INI” (Campo 02) – do registro J005 igual à data de início do período –  “DT_INI” (Campo 02) – do registro I150. Se a regra não for cumprida, o PGE do Sped Contábil gera um </w:t>
      </w:r>
      <w:r w:rsidR="00D856BA" w:rsidRPr="00771B73">
        <w:rPr>
          <w:rFonts w:ascii="Times New Roman" w:hAnsi="Times New Roman"/>
          <w:sz w:val="20"/>
          <w:szCs w:val="20"/>
        </w:rPr>
        <w:t>aviso</w:t>
      </w:r>
      <w:r w:rsidRPr="00771B73">
        <w:rPr>
          <w:rFonts w:ascii="Times New Roman" w:hAnsi="Times New Roman"/>
          <w:sz w:val="20"/>
          <w:szCs w:val="20"/>
        </w:rPr>
        <w:t>.</w:t>
      </w:r>
    </w:p>
    <w:p w14:paraId="3785988D" w14:textId="77777777" w:rsidR="004A77A3" w:rsidRPr="00771B73" w:rsidRDefault="004A77A3" w:rsidP="004A77A3">
      <w:pPr>
        <w:pStyle w:val="Corpodetexto"/>
        <w:ind w:left="708"/>
        <w:rPr>
          <w:rFonts w:ascii="Times New Roman" w:hAnsi="Times New Roman"/>
          <w:sz w:val="20"/>
          <w:szCs w:val="20"/>
        </w:rPr>
      </w:pPr>
    </w:p>
    <w:p w14:paraId="1B3A3C0E" w14:textId="41BE275D" w:rsidR="004A77A3" w:rsidRPr="00771B73" w:rsidRDefault="004A77A3" w:rsidP="004A77A3">
      <w:pPr>
        <w:pStyle w:val="Corpodetexto"/>
        <w:ind w:left="708"/>
        <w:rPr>
          <w:rFonts w:ascii="Times New Roman" w:hAnsi="Times New Roman"/>
          <w:sz w:val="20"/>
          <w:szCs w:val="20"/>
        </w:rPr>
      </w:pPr>
      <w:r w:rsidRPr="00771B73">
        <w:rPr>
          <w:rFonts w:ascii="Times New Roman" w:hAnsi="Times New Roman"/>
          <w:b/>
          <w:sz w:val="20"/>
          <w:szCs w:val="20"/>
        </w:rPr>
        <w:t>REGRA_VALIDA_DMPL_COM_SALDO_FIN</w:t>
      </w:r>
      <w:r w:rsidR="00D856BA" w:rsidRPr="00771B73">
        <w:rPr>
          <w:rFonts w:ascii="Times New Roman" w:hAnsi="Times New Roman"/>
          <w:b/>
          <w:sz w:val="20"/>
          <w:szCs w:val="20"/>
        </w:rPr>
        <w:t>_MF</w:t>
      </w:r>
      <w:r w:rsidRPr="00771B73">
        <w:rPr>
          <w:rFonts w:ascii="Times New Roman" w:hAnsi="Times New Roman"/>
          <w:b/>
          <w:sz w:val="20"/>
          <w:szCs w:val="20"/>
        </w:rPr>
        <w:t xml:space="preserve">: </w:t>
      </w:r>
      <w:r w:rsidRPr="00771B73">
        <w:rPr>
          <w:rFonts w:ascii="Times New Roman" w:hAnsi="Times New Roman"/>
          <w:sz w:val="20"/>
          <w:szCs w:val="20"/>
        </w:rPr>
        <w:t>Caso o campo identificação das demonstrações contábeis – “ID_DEM” (Campo 04) – do registro</w:t>
      </w:r>
      <w:r w:rsidRPr="00771B73">
        <w:rPr>
          <w:rStyle w:val="apple-converted-space"/>
          <w:rFonts w:ascii="Times New Roman" w:hAnsi="Times New Roman"/>
          <w:sz w:val="20"/>
          <w:szCs w:val="20"/>
        </w:rPr>
        <w:t> </w:t>
      </w:r>
      <w:r w:rsidRPr="00771B73">
        <w:rPr>
          <w:rFonts w:ascii="Times New Roman" w:hAnsi="Times New Roman"/>
          <w:sz w:val="20"/>
          <w:szCs w:val="20"/>
        </w:rPr>
        <w:t>J005 seja igual a “1” (demonstrações contábeis da pessoa jurídica a que se refere a escrituração) e a identificação de moeda funcional – “IDENT_MF” (Campo 19) – do registro 0000 seja igual a “S” (Sim),</w:t>
      </w:r>
      <w:r w:rsidRPr="00771B73">
        <w:rPr>
          <w:rStyle w:val="apple-converted-space"/>
          <w:rFonts w:ascii="Times New Roman" w:hAnsi="Times New Roman"/>
          <w:sz w:val="20"/>
          <w:szCs w:val="20"/>
        </w:rPr>
        <w:t xml:space="preserve"> verifica se </w:t>
      </w:r>
      <w:r w:rsidRPr="00771B73">
        <w:rPr>
          <w:rFonts w:ascii="Times New Roman" w:hAnsi="Times New Roman"/>
          <w:sz w:val="20"/>
          <w:szCs w:val="20"/>
        </w:rPr>
        <w:t xml:space="preserve">o saldo final do código de aglutinação – “VL_CTA_FIN” (Campo 07) – é igual à soma dos valores dos saldos finais do período – “VL_SLD_FIN” (Campo 08) – do registro I155, considerando o indicador de débito e crédito – “IND_DC_FIN” (Campo 09) – do registro I155, para data final das demonstrações contábeis – “DT_FIN” (Campo 03) – do registro J005 igual à data de fim do período – “DT_FIN” (Campo 03) – do registro I150. Se a regra não for cumprida, o PGE do Sped Contábil gera um </w:t>
      </w:r>
      <w:r w:rsidR="004807C1" w:rsidRPr="00771B73">
        <w:rPr>
          <w:rFonts w:ascii="Times New Roman" w:hAnsi="Times New Roman"/>
          <w:sz w:val="20"/>
          <w:szCs w:val="20"/>
        </w:rPr>
        <w:t>erro</w:t>
      </w:r>
      <w:r w:rsidRPr="00771B73">
        <w:rPr>
          <w:rFonts w:ascii="Times New Roman" w:hAnsi="Times New Roman"/>
          <w:sz w:val="20"/>
          <w:szCs w:val="20"/>
        </w:rPr>
        <w:t>.</w:t>
      </w:r>
    </w:p>
    <w:p w14:paraId="241EAEF8" w14:textId="77777777" w:rsidR="004A77A3" w:rsidRPr="00771B73" w:rsidRDefault="004A77A3" w:rsidP="004A77A3">
      <w:pPr>
        <w:pStyle w:val="Corpodetexto"/>
        <w:ind w:left="708"/>
        <w:rPr>
          <w:rFonts w:ascii="Times New Roman" w:hAnsi="Times New Roman"/>
          <w:sz w:val="20"/>
          <w:szCs w:val="20"/>
        </w:rPr>
      </w:pPr>
    </w:p>
    <w:p w14:paraId="482B1751" w14:textId="77777777" w:rsidR="004A77A3" w:rsidRPr="00771B73" w:rsidRDefault="004A77A3" w:rsidP="004A77A3">
      <w:pPr>
        <w:pStyle w:val="Corpodetexto"/>
        <w:ind w:left="708"/>
        <w:rPr>
          <w:rStyle w:val="InternetLink"/>
          <w:color w:val="auto"/>
          <w:sz w:val="20"/>
          <w:szCs w:val="20"/>
        </w:rPr>
      </w:pPr>
      <w:r w:rsidRPr="00771B73">
        <w:rPr>
          <w:rFonts w:ascii="Times New Roman" w:hAnsi="Times New Roman"/>
          <w:b/>
          <w:color w:val="auto"/>
          <w:sz w:val="20"/>
          <w:szCs w:val="20"/>
        </w:rPr>
        <w:t xml:space="preserve">REGRA_EXISTE_AGL_J210_MESMO_GRUPO: </w:t>
      </w:r>
      <w:r w:rsidRPr="00771B73">
        <w:rPr>
          <w:rFonts w:ascii="Times New Roman" w:hAnsi="Times New Roman"/>
          <w:color w:val="auto"/>
          <w:sz w:val="20"/>
          <w:szCs w:val="20"/>
        </w:rPr>
        <w:t xml:space="preserve">Verifica se a natureza da conta informada no registro I050 – COD_NAT (Campo 03) do registro I050 –, relacionada a código de aglutinação informado no registro I052 e constante no registro J210, corresponde ao grupo de contas que devem existir no registro J210 (Patrimônio Líquido). </w:t>
      </w:r>
      <w:r w:rsidRPr="00771B73">
        <w:rPr>
          <w:rStyle w:val="InternetLink"/>
          <w:color w:val="auto"/>
          <w:sz w:val="20"/>
          <w:szCs w:val="20"/>
        </w:rPr>
        <w:t>Se a regra não for cumprida, o PGE do Sped Contábil gera um erro.</w:t>
      </w:r>
    </w:p>
    <w:p w14:paraId="382A533F" w14:textId="77777777" w:rsidR="004A77A3" w:rsidRPr="00771B73" w:rsidRDefault="004A77A3" w:rsidP="004A77A3">
      <w:pPr>
        <w:pStyle w:val="Corpodetexto"/>
        <w:rPr>
          <w:rFonts w:ascii="Times New Roman" w:hAnsi="Times New Roman"/>
          <w:sz w:val="20"/>
          <w:szCs w:val="20"/>
        </w:rPr>
      </w:pPr>
    </w:p>
    <w:p w14:paraId="4AC8630A" w14:textId="77777777" w:rsidR="004A77A3" w:rsidRPr="00771B73" w:rsidRDefault="004A77A3" w:rsidP="004A77A3">
      <w:pPr>
        <w:pStyle w:val="Corpodetexto"/>
        <w:ind w:left="708"/>
        <w:rPr>
          <w:rStyle w:val="InternetLink"/>
          <w:color w:val="auto"/>
          <w:sz w:val="20"/>
          <w:szCs w:val="20"/>
        </w:rPr>
      </w:pPr>
      <w:r w:rsidRPr="00771B73">
        <w:rPr>
          <w:rFonts w:ascii="Times New Roman" w:hAnsi="Times New Roman"/>
          <w:b/>
          <w:color w:val="auto"/>
          <w:sz w:val="20"/>
          <w:szCs w:val="20"/>
        </w:rPr>
        <w:t xml:space="preserve">REGRA_EXISTE_NOTA_EXPLICATIVA: </w:t>
      </w:r>
      <w:r w:rsidRPr="00771B73">
        <w:rPr>
          <w:rFonts w:ascii="Times New Roman" w:hAnsi="Times New Roman"/>
          <w:color w:val="auto"/>
          <w:sz w:val="20"/>
          <w:szCs w:val="20"/>
        </w:rPr>
        <w:t xml:space="preserve">Verifica, quando existir, pelo menos, um registro J210 com o campo referência à numeração das notas explicativas relativas às demonstrações contábeis – NOTA_EXP_REF (Campo 09) – preenchido – se existe um registro J800 com o campo tipo de documento TIPO_DOC (Campo 02) do registro J800 – igual a “010 – Notas Explicativas”, “011 – Relatório da Administração”, “012 – Parecer dos Auditores” ou “999 – Outros”. </w:t>
      </w:r>
      <w:r w:rsidRPr="00771B73">
        <w:rPr>
          <w:rStyle w:val="InternetLink"/>
          <w:color w:val="auto"/>
          <w:sz w:val="20"/>
          <w:szCs w:val="20"/>
        </w:rPr>
        <w:t>Se a regra não for cumprida, o PGE do Sped Contábil gera um erro.</w:t>
      </w:r>
    </w:p>
    <w:p w14:paraId="048C5798" w14:textId="77777777" w:rsidR="004A77A3" w:rsidRPr="00771B73" w:rsidRDefault="004A77A3" w:rsidP="004A77A3">
      <w:pPr>
        <w:pStyle w:val="Corpodetexto"/>
        <w:ind w:left="708"/>
        <w:rPr>
          <w:rStyle w:val="InternetLink"/>
          <w:color w:val="auto"/>
          <w:sz w:val="20"/>
          <w:szCs w:val="20"/>
        </w:rPr>
      </w:pPr>
    </w:p>
    <w:p w14:paraId="17091759" w14:textId="77777777" w:rsidR="004A77A3" w:rsidRPr="00771B73" w:rsidRDefault="004A77A3" w:rsidP="004A77A3">
      <w:pPr>
        <w:pStyle w:val="Corpodetexto"/>
        <w:rPr>
          <w:rFonts w:ascii="Times New Roman" w:hAnsi="Times New Roman"/>
          <w:b/>
          <w:sz w:val="20"/>
          <w:szCs w:val="20"/>
        </w:rPr>
      </w:pPr>
      <w:r w:rsidRPr="00771B73">
        <w:rPr>
          <w:rFonts w:ascii="Times New Roman" w:hAnsi="Times New Roman"/>
          <w:b/>
          <w:sz w:val="20"/>
          <w:szCs w:val="20"/>
        </w:rPr>
        <w:t>IV – Regras de Validação dos Campos:</w:t>
      </w:r>
    </w:p>
    <w:p w14:paraId="52D15C7D" w14:textId="77777777" w:rsidR="004A77A3" w:rsidRPr="00771B73" w:rsidRDefault="004A77A3" w:rsidP="004A77A3">
      <w:pPr>
        <w:pStyle w:val="Corpodetexto"/>
        <w:ind w:left="708"/>
        <w:rPr>
          <w:rFonts w:ascii="Times New Roman" w:hAnsi="Times New Roman"/>
          <w:color w:val="00000A"/>
          <w:sz w:val="20"/>
          <w:szCs w:val="20"/>
        </w:rPr>
      </w:pPr>
    </w:p>
    <w:p w14:paraId="44D6193A" w14:textId="77777777" w:rsidR="004A77A3" w:rsidRPr="00771B73" w:rsidRDefault="004A77A3" w:rsidP="004A77A3">
      <w:pPr>
        <w:pStyle w:val="Corpodetexto"/>
        <w:ind w:left="708"/>
        <w:rPr>
          <w:rFonts w:ascii="Times New Roman" w:hAnsi="Times New Roman"/>
          <w:sz w:val="20"/>
          <w:szCs w:val="20"/>
        </w:rPr>
      </w:pPr>
      <w:r w:rsidRPr="00771B73">
        <w:rPr>
          <w:rFonts w:ascii="Times New Roman" w:hAnsi="Times New Roman"/>
          <w:b/>
          <w:sz w:val="20"/>
          <w:szCs w:val="20"/>
        </w:rPr>
        <w:t xml:space="preserve">REGRA_EXISTE_AGLUTINACAO_J210: </w:t>
      </w:r>
      <w:r w:rsidRPr="00771B73">
        <w:rPr>
          <w:rFonts w:ascii="Times New Roman" w:hAnsi="Times New Roman"/>
          <w:sz w:val="20"/>
          <w:szCs w:val="20"/>
        </w:rPr>
        <w:t xml:space="preserve">Verifica se existe um registro I052, onde o código de aglutinação – “COD_AGL” (Campo 03) – do registro J210 seja igual ao código de aglutinação – COD_AGL (Campo 03) – do registro I052, </w:t>
      </w:r>
      <w:r w:rsidRPr="00771B73">
        <w:rPr>
          <w:rFonts w:ascii="Times New Roman" w:hAnsi="Times New Roman"/>
          <w:color w:val="auto"/>
          <w:sz w:val="20"/>
          <w:szCs w:val="20"/>
        </w:rPr>
        <w:t>cujo registro I050 tenha o campo indicador do tipo de conta – IND_CTA (Campo 04) do registro I050 – igual a “A” (Analítica)</w:t>
      </w:r>
      <w:r w:rsidRPr="00771B73">
        <w:rPr>
          <w:rFonts w:ascii="Times New Roman" w:hAnsi="Times New Roman"/>
          <w:sz w:val="20"/>
          <w:szCs w:val="20"/>
        </w:rPr>
        <w:t>. Se a regra não for cumprida, o PGE do Sped Contábil gera um erro.</w:t>
      </w:r>
    </w:p>
    <w:p w14:paraId="64929C89" w14:textId="77777777" w:rsidR="004A77A3" w:rsidRPr="00771B73" w:rsidRDefault="004A77A3" w:rsidP="004A77A3">
      <w:pPr>
        <w:pStyle w:val="Corpodetexto"/>
        <w:rPr>
          <w:rFonts w:ascii="Times New Roman" w:hAnsi="Times New Roman"/>
          <w:b/>
          <w:sz w:val="20"/>
          <w:szCs w:val="20"/>
        </w:rPr>
      </w:pPr>
    </w:p>
    <w:p w14:paraId="678C2522" w14:textId="77777777" w:rsidR="004A77A3" w:rsidRPr="00771B73" w:rsidRDefault="004A77A3" w:rsidP="004A77A3">
      <w:pPr>
        <w:pStyle w:val="Corpodetexto"/>
        <w:ind w:left="708"/>
        <w:rPr>
          <w:rFonts w:ascii="Times New Roman" w:hAnsi="Times New Roman"/>
          <w:sz w:val="20"/>
          <w:szCs w:val="20"/>
        </w:rPr>
      </w:pPr>
      <w:r w:rsidRPr="00771B73">
        <w:rPr>
          <w:rFonts w:ascii="Times New Roman" w:hAnsi="Times New Roman"/>
          <w:b/>
          <w:sz w:val="20"/>
          <w:szCs w:val="20"/>
        </w:rPr>
        <w:t xml:space="preserve">REGRA_VALIDA_TOT_AGLUTINACAO_J215: </w:t>
      </w:r>
      <w:r w:rsidRPr="00771B73">
        <w:rPr>
          <w:rFonts w:ascii="Times New Roman" w:hAnsi="Times New Roman"/>
          <w:sz w:val="20"/>
          <w:szCs w:val="20"/>
        </w:rPr>
        <w:t>Verifica se o saldo final do código de aglutinação – VL_CTA_FIN (Campo 07) – é igual à soma de todos os valores dos fatos contábeis – VL_FAT_CONT (Campo 03) – do registro J215 subtraída do saldo inicial do código de aglutinação – VL_CTA_INI (Campo 05). Se a regra não for cumprida, o PGE do Sped Contábil gera um erro.</w:t>
      </w:r>
    </w:p>
    <w:p w14:paraId="067982BD" w14:textId="77777777" w:rsidR="004A77A3" w:rsidRPr="00771B73" w:rsidRDefault="004A77A3" w:rsidP="004A77A3">
      <w:pPr>
        <w:pStyle w:val="Corpodetexto"/>
        <w:rPr>
          <w:rFonts w:ascii="Times New Roman" w:hAnsi="Times New Roman"/>
          <w:b/>
          <w:color w:val="00000A"/>
          <w:sz w:val="20"/>
          <w:szCs w:val="20"/>
        </w:rPr>
      </w:pPr>
    </w:p>
    <w:p w14:paraId="7E994A06" w14:textId="77777777" w:rsidR="004A77A3" w:rsidRPr="00771B73" w:rsidRDefault="004A77A3" w:rsidP="004A77A3">
      <w:pPr>
        <w:pStyle w:val="Corpodetexto"/>
        <w:rPr>
          <w:rFonts w:ascii="Times New Roman" w:hAnsi="Times New Roman"/>
          <w:b/>
          <w:sz w:val="20"/>
          <w:szCs w:val="20"/>
        </w:rPr>
      </w:pPr>
      <w:r w:rsidRPr="00771B73">
        <w:rPr>
          <w:rFonts w:ascii="Times New Roman" w:hAnsi="Times New Roman"/>
          <w:b/>
          <w:sz w:val="20"/>
          <w:szCs w:val="20"/>
        </w:rPr>
        <w:t xml:space="preserve">V - Exemplo de Preenchimento: </w:t>
      </w:r>
    </w:p>
    <w:p w14:paraId="59B9BF50" w14:textId="77777777" w:rsidR="004A77A3" w:rsidRPr="00771B73" w:rsidRDefault="004A77A3" w:rsidP="004A77A3">
      <w:pPr>
        <w:pStyle w:val="Corpodetexto"/>
        <w:ind w:firstLine="708"/>
        <w:rPr>
          <w:rFonts w:ascii="Times New Roman" w:hAnsi="Times New Roman"/>
          <w:b/>
          <w:sz w:val="20"/>
          <w:szCs w:val="20"/>
        </w:rPr>
      </w:pPr>
    </w:p>
    <w:p w14:paraId="45ED5912" w14:textId="77777777" w:rsidR="004A77A3" w:rsidRPr="00771B73" w:rsidRDefault="004A77A3" w:rsidP="004A77A3">
      <w:pPr>
        <w:pStyle w:val="Corpodetexto"/>
        <w:rPr>
          <w:rFonts w:ascii="Times New Roman" w:hAnsi="Times New Roman"/>
          <w:b/>
          <w:sz w:val="20"/>
          <w:szCs w:val="20"/>
        </w:rPr>
      </w:pPr>
      <w:r w:rsidRPr="00771B73">
        <w:rPr>
          <w:rFonts w:ascii="Times New Roman" w:hAnsi="Times New Roman"/>
          <w:b/>
          <w:sz w:val="20"/>
          <w:szCs w:val="20"/>
        </w:rPr>
        <w:t>|J210|0|1.1|LUCROS ACUMULADOS|0,00|C|0,00|C|240</w:t>
      </w:r>
    </w:p>
    <w:p w14:paraId="3D7EEECA" w14:textId="77777777" w:rsidR="004A77A3" w:rsidRPr="00771B73" w:rsidRDefault="004A77A3" w:rsidP="004A77A3">
      <w:pPr>
        <w:pStyle w:val="PSDS-CorpodeTexto0"/>
        <w:ind w:left="707"/>
        <w:jc w:val="both"/>
        <w:rPr>
          <w:rFonts w:ascii="Times New Roman" w:hAnsi="Times New Roman"/>
        </w:rPr>
      </w:pPr>
      <w:r w:rsidRPr="00771B73">
        <w:rPr>
          <w:rFonts w:ascii="Times New Roman" w:hAnsi="Times New Roman"/>
          <w:b/>
        </w:rPr>
        <w:t>Campo 01</w:t>
      </w:r>
      <w:r w:rsidRPr="00771B73">
        <w:rPr>
          <w:rFonts w:ascii="Times New Roman" w:hAnsi="Times New Roman"/>
        </w:rPr>
        <w:t xml:space="preserve"> – Tipo de Registro: J210</w:t>
      </w:r>
    </w:p>
    <w:p w14:paraId="499BA0C3" w14:textId="77777777" w:rsidR="004A77A3" w:rsidRPr="00771B73" w:rsidRDefault="004A77A3" w:rsidP="004A77A3">
      <w:pPr>
        <w:pStyle w:val="PSDS-CorpodeTexto0"/>
        <w:ind w:firstLine="707"/>
        <w:jc w:val="both"/>
        <w:rPr>
          <w:rFonts w:ascii="Times New Roman" w:hAnsi="Times New Roman"/>
        </w:rPr>
      </w:pPr>
      <w:r w:rsidRPr="00771B73">
        <w:rPr>
          <w:rFonts w:ascii="Times New Roman" w:hAnsi="Times New Roman"/>
          <w:b/>
        </w:rPr>
        <w:t>Campo 02</w:t>
      </w:r>
      <w:r w:rsidRPr="00771B73">
        <w:rPr>
          <w:rFonts w:ascii="Times New Roman" w:hAnsi="Times New Roman"/>
        </w:rPr>
        <w:t xml:space="preserve"> – Indicador do Tipo de Demonstração: 0 (DLPA)</w:t>
      </w:r>
    </w:p>
    <w:p w14:paraId="72732976" w14:textId="77777777" w:rsidR="004A77A3" w:rsidRPr="00771B73" w:rsidRDefault="004A77A3" w:rsidP="004A77A3">
      <w:pPr>
        <w:pStyle w:val="PSDS-CorpodeTexto0"/>
        <w:ind w:left="707"/>
        <w:jc w:val="both"/>
        <w:rPr>
          <w:rFonts w:ascii="Times New Roman" w:hAnsi="Times New Roman"/>
        </w:rPr>
      </w:pPr>
      <w:r w:rsidRPr="00771B73">
        <w:rPr>
          <w:rFonts w:ascii="Times New Roman" w:hAnsi="Times New Roman"/>
          <w:b/>
        </w:rPr>
        <w:t xml:space="preserve">Campo 03 </w:t>
      </w:r>
      <w:r w:rsidRPr="00771B73">
        <w:rPr>
          <w:rFonts w:ascii="Times New Roman" w:hAnsi="Times New Roman"/>
        </w:rPr>
        <w:t>– Código de Aglutinação das Contas do Patrimônio Líquido: 1.1</w:t>
      </w:r>
    </w:p>
    <w:p w14:paraId="470A7ECA" w14:textId="77777777" w:rsidR="004A77A3" w:rsidRPr="00771B73" w:rsidRDefault="004A77A3" w:rsidP="004A77A3">
      <w:pPr>
        <w:pStyle w:val="PSDS-CorpodeTexto0"/>
        <w:ind w:left="707"/>
        <w:jc w:val="both"/>
        <w:rPr>
          <w:rFonts w:ascii="Times New Roman" w:hAnsi="Times New Roman"/>
        </w:rPr>
      </w:pPr>
      <w:r w:rsidRPr="00771B73">
        <w:rPr>
          <w:rFonts w:ascii="Times New Roman" w:hAnsi="Times New Roman"/>
          <w:b/>
        </w:rPr>
        <w:t xml:space="preserve">Campo 04 </w:t>
      </w:r>
      <w:r w:rsidRPr="00771B73">
        <w:rPr>
          <w:rFonts w:ascii="Times New Roman" w:hAnsi="Times New Roman"/>
        </w:rPr>
        <w:t>– Descrição do Código de Aglutinação: Lucros Acumulados</w:t>
      </w:r>
    </w:p>
    <w:p w14:paraId="78AEED03" w14:textId="77777777" w:rsidR="004A77A3" w:rsidRPr="00771B73" w:rsidRDefault="004A77A3" w:rsidP="004A77A3">
      <w:pPr>
        <w:pStyle w:val="PSDS-CorpodeTexto0"/>
        <w:ind w:left="707"/>
        <w:jc w:val="both"/>
        <w:rPr>
          <w:rFonts w:ascii="Times New Roman" w:hAnsi="Times New Roman"/>
        </w:rPr>
      </w:pPr>
      <w:r w:rsidRPr="00771B73">
        <w:rPr>
          <w:rFonts w:ascii="Times New Roman" w:hAnsi="Times New Roman"/>
          <w:b/>
        </w:rPr>
        <w:t xml:space="preserve">Campo 05 – </w:t>
      </w:r>
      <w:r w:rsidRPr="00771B73">
        <w:rPr>
          <w:rFonts w:ascii="Times New Roman" w:hAnsi="Times New Roman"/>
        </w:rPr>
        <w:t>Saldo Inicial do Código de Aglutinação: 0,00</w:t>
      </w:r>
    </w:p>
    <w:p w14:paraId="69C77FED" w14:textId="77777777" w:rsidR="004A77A3" w:rsidRPr="00771B73" w:rsidRDefault="004A77A3" w:rsidP="004A77A3">
      <w:pPr>
        <w:pStyle w:val="PSDS-CorpodeTexto0"/>
        <w:ind w:left="707"/>
        <w:jc w:val="both"/>
        <w:rPr>
          <w:rFonts w:ascii="Times New Roman" w:hAnsi="Times New Roman"/>
        </w:rPr>
      </w:pPr>
      <w:r w:rsidRPr="00771B73">
        <w:rPr>
          <w:rFonts w:ascii="Times New Roman" w:hAnsi="Times New Roman"/>
          <w:b/>
        </w:rPr>
        <w:t>Campo 06 –</w:t>
      </w:r>
      <w:r w:rsidRPr="00771B73">
        <w:rPr>
          <w:rFonts w:ascii="Times New Roman" w:hAnsi="Times New Roman"/>
        </w:rPr>
        <w:t xml:space="preserve"> Indicador da Situação do Saldo Inicial: C</w:t>
      </w:r>
    </w:p>
    <w:p w14:paraId="2583A069" w14:textId="77777777" w:rsidR="004A77A3" w:rsidRPr="00771B73" w:rsidRDefault="004A77A3" w:rsidP="004A77A3">
      <w:pPr>
        <w:pStyle w:val="PSDS-CorpodeTexto0"/>
        <w:ind w:left="707"/>
        <w:jc w:val="both"/>
        <w:rPr>
          <w:rFonts w:ascii="Times New Roman" w:hAnsi="Times New Roman"/>
        </w:rPr>
      </w:pPr>
      <w:r w:rsidRPr="00771B73">
        <w:rPr>
          <w:rFonts w:ascii="Times New Roman" w:hAnsi="Times New Roman"/>
          <w:b/>
        </w:rPr>
        <w:t>Campo 07 –</w:t>
      </w:r>
      <w:r w:rsidRPr="00771B73">
        <w:rPr>
          <w:rFonts w:ascii="Times New Roman" w:hAnsi="Times New Roman"/>
        </w:rPr>
        <w:t xml:space="preserve"> Saldo Final do Código de Aglutinação: 0,00</w:t>
      </w:r>
    </w:p>
    <w:p w14:paraId="45AD928B" w14:textId="77777777" w:rsidR="004A77A3" w:rsidRPr="00771B73" w:rsidRDefault="004A77A3" w:rsidP="004A77A3">
      <w:pPr>
        <w:pStyle w:val="PSDS-CorpodeTexto0"/>
        <w:ind w:left="707"/>
        <w:jc w:val="both"/>
        <w:rPr>
          <w:rFonts w:ascii="Times New Roman" w:hAnsi="Times New Roman"/>
        </w:rPr>
      </w:pPr>
      <w:r w:rsidRPr="00771B73">
        <w:rPr>
          <w:rFonts w:ascii="Times New Roman" w:hAnsi="Times New Roman"/>
          <w:b/>
        </w:rPr>
        <w:t>Campo 08 –</w:t>
      </w:r>
      <w:r w:rsidRPr="00771B73">
        <w:rPr>
          <w:rFonts w:ascii="Times New Roman" w:hAnsi="Times New Roman"/>
        </w:rPr>
        <w:t xml:space="preserve"> Indicador da Situação do Saldo Final: C</w:t>
      </w:r>
    </w:p>
    <w:p w14:paraId="2EDBB364" w14:textId="77777777" w:rsidR="004A77A3" w:rsidRPr="00771B73" w:rsidRDefault="004A77A3" w:rsidP="004A77A3">
      <w:pPr>
        <w:pStyle w:val="PSDS-CorpodeTexto0"/>
        <w:ind w:left="707"/>
        <w:jc w:val="both"/>
        <w:rPr>
          <w:rFonts w:ascii="Times New Roman" w:hAnsi="Times New Roman"/>
        </w:rPr>
      </w:pPr>
      <w:r w:rsidRPr="00771B73">
        <w:rPr>
          <w:rFonts w:ascii="Times New Roman" w:hAnsi="Times New Roman"/>
          <w:b/>
        </w:rPr>
        <w:t>Campo 09 –</w:t>
      </w:r>
      <w:r w:rsidRPr="00771B73">
        <w:rPr>
          <w:rFonts w:ascii="Times New Roman" w:hAnsi="Times New Roman"/>
        </w:rPr>
        <w:t xml:space="preserve"> Referência à Numeração das Notas Explicativas: 240</w:t>
      </w:r>
    </w:p>
    <w:p w14:paraId="3A3F5D2A" w14:textId="77777777" w:rsidR="00365AA9" w:rsidRPr="00771B73" w:rsidRDefault="00365AA9">
      <w:pPr>
        <w:pStyle w:val="PSDS-CorpodeTexto0"/>
        <w:jc w:val="both"/>
        <w:rPr>
          <w:rFonts w:ascii="Times New Roman" w:hAnsi="Times New Roman"/>
        </w:rPr>
      </w:pPr>
    </w:p>
    <w:p w14:paraId="2BE5D42C" w14:textId="77777777" w:rsidR="00365AA9" w:rsidRPr="00771B73" w:rsidRDefault="00E36FD5">
      <w:pPr>
        <w:rPr>
          <w:rFonts w:eastAsia="Times New Roman" w:cs="Times New Roman"/>
          <w:szCs w:val="20"/>
          <w:lang w:eastAsia="ar-SA"/>
        </w:rPr>
      </w:pPr>
      <w:r w:rsidRPr="00771B73">
        <w:rPr>
          <w:rFonts w:cs="Times New Roman"/>
          <w:szCs w:val="20"/>
        </w:rPr>
        <w:br w:type="page"/>
      </w:r>
    </w:p>
    <w:p w14:paraId="2B097381" w14:textId="77777777" w:rsidR="00365AA9" w:rsidRPr="00771B73" w:rsidRDefault="00E36FD5">
      <w:pPr>
        <w:pStyle w:val="Ttulo4"/>
        <w:rPr>
          <w:szCs w:val="20"/>
        </w:rPr>
      </w:pPr>
      <w:bookmarkStart w:id="108" w:name="_Toc25241113"/>
      <w:r w:rsidRPr="00771B73">
        <w:rPr>
          <w:szCs w:val="20"/>
        </w:rPr>
        <w:t>Registro J215: Fato Contábil que Altera a Conta Lucros Acumulados ou a Conta Prejuízos Acumulados ou Todo o Patrimônio Líquido</w:t>
      </w:r>
      <w:bookmarkEnd w:id="108"/>
    </w:p>
    <w:p w14:paraId="24A0D556" w14:textId="77777777" w:rsidR="00365AA9" w:rsidRPr="00771B73" w:rsidRDefault="00365AA9">
      <w:pPr>
        <w:pStyle w:val="Corpodetexto"/>
        <w:rPr>
          <w:rFonts w:ascii="Times New Roman" w:eastAsia="Calibri" w:hAnsi="Times New Roman"/>
          <w:color w:val="00000A"/>
          <w:sz w:val="20"/>
          <w:szCs w:val="20"/>
          <w:lang w:eastAsia="pt-BR"/>
        </w:rPr>
      </w:pPr>
    </w:p>
    <w:p w14:paraId="492503EE"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Neste registro deverão ser informados os fatos contábeis que alteram a conta “Lucros Acumulados” ou a conta “Prejuízos Acumulados” ou quaisquer outras contas do Patrimônio Líquido.  A ordem de apresentação dos registros J215 representará a ordem de exibição dos fatos contábeis da Demonstração das Mutações do Patrimônio Líquido (DMPL). Portanto, o primeiro registro J215 deve conter o saldo inicial do código de aglutinação do registro J210.</w:t>
      </w:r>
    </w:p>
    <w:p w14:paraId="2C14AA70" w14:textId="77777777" w:rsidR="00365AA9" w:rsidRPr="00771B73" w:rsidRDefault="00365AA9">
      <w:pPr>
        <w:pStyle w:val="Corpodetexto"/>
        <w:spacing w:line="240" w:lineRule="auto"/>
        <w:rPr>
          <w:rFonts w:ascii="Times New Roman" w:hAnsi="Times New Roman"/>
          <w:sz w:val="20"/>
          <w:szCs w:val="20"/>
        </w:rPr>
      </w:pPr>
    </w:p>
    <w:tbl>
      <w:tblPr>
        <w:tblW w:w="10740"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203"/>
        <w:gridCol w:w="4537"/>
      </w:tblGrid>
      <w:tr w:rsidR="00365AA9" w:rsidRPr="00771B73" w14:paraId="0BACE340" w14:textId="77777777">
        <w:trPr>
          <w:jc w:val="center"/>
        </w:trPr>
        <w:tc>
          <w:tcPr>
            <w:tcW w:w="10739"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FDB5086" w14:textId="77777777" w:rsidR="00365AA9" w:rsidRPr="00771B73" w:rsidRDefault="00E36FD5">
            <w:pPr>
              <w:pStyle w:val="psds-corpodetexto"/>
              <w:spacing w:before="0" w:after="0"/>
              <w:rPr>
                <w:b/>
                <w:bCs/>
                <w:sz w:val="20"/>
                <w:szCs w:val="20"/>
              </w:rPr>
            </w:pPr>
            <w:r w:rsidRPr="00771B73">
              <w:rPr>
                <w:b/>
                <w:bCs/>
                <w:sz w:val="20"/>
                <w:szCs w:val="20"/>
              </w:rPr>
              <w:t>REGISTRO J215: FATO CONTÁBIL QUE ALTERA A CONTA LUCROS ACUMULADOS OU A CONTA PREJUÍZOS ACUMULADOS OU TODO O PATRIMÔNIO LÍQUIDO</w:t>
            </w:r>
          </w:p>
        </w:tc>
      </w:tr>
      <w:tr w:rsidR="00365AA9" w:rsidRPr="00771B73" w14:paraId="0A831266" w14:textId="77777777">
        <w:trPr>
          <w:jc w:val="center"/>
        </w:trPr>
        <w:tc>
          <w:tcPr>
            <w:tcW w:w="10739"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296B511" w14:textId="77777777" w:rsidR="00365AA9" w:rsidRPr="00771B73" w:rsidRDefault="00E36FD5">
            <w:pPr>
              <w:pStyle w:val="psds-corpodetexto"/>
              <w:spacing w:before="0" w:after="0"/>
              <w:rPr>
                <w:b/>
                <w:bCs/>
                <w:sz w:val="20"/>
                <w:szCs w:val="20"/>
              </w:rPr>
            </w:pPr>
            <w:r w:rsidRPr="00771B73">
              <w:rPr>
                <w:b/>
                <w:bCs/>
                <w:sz w:val="20"/>
                <w:szCs w:val="20"/>
              </w:rPr>
              <w:t>Regras de validação do registro</w:t>
            </w:r>
          </w:p>
          <w:p w14:paraId="6AAD0419" w14:textId="77777777" w:rsidR="00365AA9" w:rsidRPr="00771B73" w:rsidRDefault="00E36FD5">
            <w:pPr>
              <w:pStyle w:val="psds-corpodetexto"/>
              <w:spacing w:before="0" w:after="0"/>
              <w:rPr>
                <w:sz w:val="20"/>
                <w:szCs w:val="20"/>
              </w:rPr>
            </w:pPr>
            <w:r w:rsidRPr="00771B73">
              <w:rPr>
                <w:sz w:val="20"/>
                <w:szCs w:val="20"/>
              </w:rPr>
              <w:t>[REGRA_DUPLICIDADE_HIST_FAT]</w:t>
            </w:r>
          </w:p>
        </w:tc>
      </w:tr>
      <w:tr w:rsidR="00365AA9" w:rsidRPr="00771B73" w14:paraId="528CB772" w14:textId="77777777">
        <w:trPr>
          <w:jc w:val="center"/>
        </w:trPr>
        <w:tc>
          <w:tcPr>
            <w:tcW w:w="6202"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16578F7" w14:textId="77777777" w:rsidR="00365AA9" w:rsidRPr="00771B73" w:rsidRDefault="00E36FD5">
            <w:pPr>
              <w:pStyle w:val="psds-corpodetexto"/>
              <w:spacing w:before="0" w:after="0"/>
              <w:rPr>
                <w:b/>
                <w:bCs/>
                <w:sz w:val="20"/>
                <w:szCs w:val="20"/>
              </w:rPr>
            </w:pPr>
            <w:r w:rsidRPr="00771B73">
              <w:rPr>
                <w:b/>
                <w:bCs/>
                <w:sz w:val="20"/>
                <w:szCs w:val="20"/>
              </w:rPr>
              <w:t>Nível Hierárquico – 4</w:t>
            </w:r>
          </w:p>
        </w:tc>
        <w:tc>
          <w:tcPr>
            <w:tcW w:w="453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0CDE987D" w14:textId="77777777" w:rsidR="00365AA9" w:rsidRPr="00771B73" w:rsidRDefault="00E36FD5">
            <w:pPr>
              <w:pStyle w:val="psds-corpodetexto"/>
              <w:spacing w:before="0" w:after="0"/>
              <w:rPr>
                <w:b/>
                <w:bCs/>
                <w:sz w:val="20"/>
                <w:szCs w:val="20"/>
              </w:rPr>
            </w:pPr>
            <w:r w:rsidRPr="00771B73">
              <w:rPr>
                <w:b/>
                <w:bCs/>
                <w:sz w:val="20"/>
                <w:szCs w:val="20"/>
              </w:rPr>
              <w:t>Ocorrência – 0:N</w:t>
            </w:r>
          </w:p>
        </w:tc>
      </w:tr>
      <w:tr w:rsidR="00365AA9" w:rsidRPr="00771B73" w14:paraId="229F95F1" w14:textId="77777777">
        <w:trPr>
          <w:jc w:val="center"/>
        </w:trPr>
        <w:tc>
          <w:tcPr>
            <w:tcW w:w="10739"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B66678D" w14:textId="77777777" w:rsidR="00365AA9" w:rsidRPr="00771B73" w:rsidRDefault="00E36FD5">
            <w:pPr>
              <w:pStyle w:val="psds-corpodetexto"/>
              <w:spacing w:before="0" w:after="0"/>
              <w:jc w:val="both"/>
              <w:rPr>
                <w:sz w:val="20"/>
                <w:szCs w:val="20"/>
              </w:rPr>
            </w:pPr>
            <w:r w:rsidRPr="00771B73">
              <w:rPr>
                <w:b/>
                <w:bCs/>
                <w:sz w:val="20"/>
                <w:szCs w:val="20"/>
              </w:rPr>
              <w:t>Campo(s) chave:</w:t>
            </w:r>
            <w:r w:rsidRPr="00771B73">
              <w:rPr>
                <w:rStyle w:val="apple-converted-space"/>
                <w:b/>
                <w:bCs/>
                <w:sz w:val="20"/>
                <w:szCs w:val="20"/>
              </w:rPr>
              <w:t> </w:t>
            </w:r>
            <w:r w:rsidRPr="00771B73">
              <w:rPr>
                <w:sz w:val="20"/>
                <w:szCs w:val="20"/>
              </w:rPr>
              <w:t>[COD_HIST_FAT]</w:t>
            </w:r>
          </w:p>
        </w:tc>
      </w:tr>
    </w:tbl>
    <w:p w14:paraId="5F4812FE" w14:textId="77777777" w:rsidR="00365AA9" w:rsidRPr="00771B73" w:rsidRDefault="00365AA9">
      <w:pPr>
        <w:spacing w:line="240" w:lineRule="auto"/>
        <w:jc w:val="both"/>
        <w:rPr>
          <w:rFonts w:cs="Times New Roman"/>
          <w:color w:val="000000"/>
          <w:szCs w:val="20"/>
        </w:rPr>
      </w:pPr>
    </w:p>
    <w:tbl>
      <w:tblPr>
        <w:tblW w:w="10793"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428"/>
        <w:gridCol w:w="1857"/>
        <w:gridCol w:w="1830"/>
        <w:gridCol w:w="541"/>
        <w:gridCol w:w="1039"/>
        <w:gridCol w:w="916"/>
        <w:gridCol w:w="944"/>
        <w:gridCol w:w="1239"/>
        <w:gridCol w:w="1999"/>
      </w:tblGrid>
      <w:tr w:rsidR="00365AA9" w:rsidRPr="00771B73" w14:paraId="6EFD189C" w14:textId="77777777">
        <w:trPr>
          <w:jc w:val="center"/>
        </w:trPr>
        <w:tc>
          <w:tcPr>
            <w:tcW w:w="427" w:type="dxa"/>
            <w:tcBorders>
              <w:top w:val="single" w:sz="4" w:space="0" w:color="00000A"/>
              <w:left w:val="single" w:sz="4" w:space="0" w:color="00000A"/>
              <w:bottom w:val="single" w:sz="4" w:space="0" w:color="00000A"/>
              <w:right w:val="single" w:sz="4" w:space="0" w:color="00000A"/>
            </w:tcBorders>
            <w:shd w:val="clear" w:color="auto" w:fill="E6E6E6"/>
            <w:tcMar>
              <w:left w:w="98" w:type="dxa"/>
            </w:tcMar>
            <w:vAlign w:val="center"/>
          </w:tcPr>
          <w:p w14:paraId="6B0D8F4F" w14:textId="77777777" w:rsidR="00365AA9" w:rsidRPr="00771B73" w:rsidRDefault="00E36FD5">
            <w:pPr>
              <w:pStyle w:val="psds-corpodetexto"/>
              <w:spacing w:before="0" w:after="0"/>
              <w:jc w:val="center"/>
              <w:rPr>
                <w:b/>
                <w:bCs/>
                <w:sz w:val="20"/>
                <w:szCs w:val="20"/>
              </w:rPr>
            </w:pPr>
            <w:r w:rsidRPr="00771B73">
              <w:rPr>
                <w:b/>
                <w:bCs/>
                <w:sz w:val="20"/>
                <w:szCs w:val="20"/>
              </w:rPr>
              <w:t>Nº</w:t>
            </w:r>
          </w:p>
        </w:tc>
        <w:tc>
          <w:tcPr>
            <w:tcW w:w="1857" w:type="dxa"/>
            <w:tcBorders>
              <w:top w:val="single" w:sz="4" w:space="0" w:color="00000A"/>
              <w:left w:val="single" w:sz="4" w:space="0" w:color="00000A"/>
              <w:bottom w:val="single" w:sz="4" w:space="0" w:color="00000A"/>
              <w:right w:val="single" w:sz="4" w:space="0" w:color="00000A"/>
            </w:tcBorders>
            <w:shd w:val="clear" w:color="auto" w:fill="E6E6E6"/>
            <w:vAlign w:val="center"/>
          </w:tcPr>
          <w:p w14:paraId="023FBF44" w14:textId="77777777" w:rsidR="00365AA9" w:rsidRPr="00771B73" w:rsidRDefault="00E36FD5">
            <w:pPr>
              <w:pStyle w:val="psds-corpodetexto"/>
              <w:spacing w:before="0" w:after="0"/>
              <w:jc w:val="center"/>
              <w:rPr>
                <w:b/>
                <w:bCs/>
                <w:sz w:val="20"/>
                <w:szCs w:val="20"/>
              </w:rPr>
            </w:pPr>
            <w:r w:rsidRPr="00771B73">
              <w:rPr>
                <w:b/>
                <w:bCs/>
                <w:sz w:val="20"/>
                <w:szCs w:val="20"/>
              </w:rPr>
              <w:t>Campo</w:t>
            </w:r>
          </w:p>
        </w:tc>
        <w:tc>
          <w:tcPr>
            <w:tcW w:w="1830" w:type="dxa"/>
            <w:tcBorders>
              <w:top w:val="single" w:sz="4" w:space="0" w:color="00000A"/>
              <w:left w:val="single" w:sz="4" w:space="0" w:color="00000A"/>
              <w:bottom w:val="single" w:sz="4" w:space="0" w:color="00000A"/>
              <w:right w:val="single" w:sz="4" w:space="0" w:color="00000A"/>
            </w:tcBorders>
            <w:shd w:val="clear" w:color="auto" w:fill="E6E6E6"/>
            <w:vAlign w:val="center"/>
          </w:tcPr>
          <w:p w14:paraId="62994707" w14:textId="77777777" w:rsidR="00365AA9" w:rsidRPr="00771B73" w:rsidRDefault="00E36FD5">
            <w:pPr>
              <w:pStyle w:val="psds-corpodetexto"/>
              <w:spacing w:before="0" w:after="0"/>
              <w:jc w:val="center"/>
              <w:rPr>
                <w:b/>
                <w:bCs/>
                <w:sz w:val="20"/>
                <w:szCs w:val="20"/>
              </w:rPr>
            </w:pPr>
            <w:r w:rsidRPr="00771B73">
              <w:rPr>
                <w:b/>
                <w:bCs/>
                <w:sz w:val="20"/>
                <w:szCs w:val="20"/>
              </w:rPr>
              <w:t>Descrição</w:t>
            </w:r>
          </w:p>
        </w:tc>
        <w:tc>
          <w:tcPr>
            <w:tcW w:w="541" w:type="dxa"/>
            <w:tcBorders>
              <w:top w:val="single" w:sz="4" w:space="0" w:color="00000A"/>
              <w:left w:val="single" w:sz="4" w:space="0" w:color="00000A"/>
              <w:bottom w:val="single" w:sz="4" w:space="0" w:color="00000A"/>
              <w:right w:val="single" w:sz="4" w:space="0" w:color="00000A"/>
            </w:tcBorders>
            <w:shd w:val="clear" w:color="auto" w:fill="E6E6E6"/>
            <w:tcMar>
              <w:left w:w="65" w:type="dxa"/>
              <w:right w:w="70" w:type="dxa"/>
            </w:tcMar>
            <w:vAlign w:val="center"/>
          </w:tcPr>
          <w:p w14:paraId="2D46C1A5" w14:textId="77777777" w:rsidR="00365AA9" w:rsidRPr="00771B73" w:rsidRDefault="00E36FD5">
            <w:pPr>
              <w:pStyle w:val="psds-corpodetexto"/>
              <w:spacing w:before="0" w:after="0"/>
              <w:jc w:val="center"/>
              <w:rPr>
                <w:b/>
                <w:bCs/>
                <w:sz w:val="20"/>
                <w:szCs w:val="20"/>
              </w:rPr>
            </w:pPr>
            <w:r w:rsidRPr="00771B73">
              <w:rPr>
                <w:b/>
                <w:bCs/>
                <w:sz w:val="20"/>
                <w:szCs w:val="20"/>
              </w:rPr>
              <w:t>Tipo</w:t>
            </w:r>
          </w:p>
        </w:tc>
        <w:tc>
          <w:tcPr>
            <w:tcW w:w="1039" w:type="dxa"/>
            <w:tcBorders>
              <w:top w:val="single" w:sz="4" w:space="0" w:color="00000A"/>
              <w:left w:val="single" w:sz="4" w:space="0" w:color="00000A"/>
              <w:bottom w:val="single" w:sz="4" w:space="0" w:color="00000A"/>
              <w:right w:val="single" w:sz="4" w:space="0" w:color="00000A"/>
            </w:tcBorders>
            <w:shd w:val="clear" w:color="auto" w:fill="E6E6E6"/>
            <w:vAlign w:val="center"/>
          </w:tcPr>
          <w:p w14:paraId="0E7FA937" w14:textId="77777777" w:rsidR="00365AA9" w:rsidRPr="00771B73" w:rsidRDefault="00E36FD5">
            <w:pPr>
              <w:pStyle w:val="psds-corpodetexto"/>
              <w:spacing w:before="0" w:after="0"/>
              <w:jc w:val="center"/>
              <w:rPr>
                <w:b/>
                <w:bCs/>
                <w:sz w:val="20"/>
                <w:szCs w:val="20"/>
              </w:rPr>
            </w:pPr>
            <w:r w:rsidRPr="00771B73">
              <w:rPr>
                <w:b/>
                <w:bCs/>
                <w:sz w:val="20"/>
                <w:szCs w:val="20"/>
              </w:rPr>
              <w:t>Tamanho</w:t>
            </w:r>
          </w:p>
        </w:tc>
        <w:tc>
          <w:tcPr>
            <w:tcW w:w="916" w:type="dxa"/>
            <w:tcBorders>
              <w:top w:val="single" w:sz="4" w:space="0" w:color="00000A"/>
              <w:left w:val="single" w:sz="4" w:space="0" w:color="00000A"/>
              <w:bottom w:val="single" w:sz="4" w:space="0" w:color="00000A"/>
              <w:right w:val="single" w:sz="4" w:space="0" w:color="00000A"/>
            </w:tcBorders>
            <w:shd w:val="clear" w:color="auto" w:fill="E6E6E6"/>
            <w:vAlign w:val="center"/>
          </w:tcPr>
          <w:p w14:paraId="528B6764" w14:textId="77777777" w:rsidR="00365AA9" w:rsidRPr="00771B73" w:rsidRDefault="00E36FD5">
            <w:pPr>
              <w:pStyle w:val="psds-corpodetexto"/>
              <w:spacing w:before="0" w:after="0"/>
              <w:jc w:val="center"/>
              <w:rPr>
                <w:b/>
                <w:bCs/>
                <w:sz w:val="20"/>
                <w:szCs w:val="20"/>
              </w:rPr>
            </w:pPr>
            <w:r w:rsidRPr="00771B73">
              <w:rPr>
                <w:b/>
                <w:bCs/>
                <w:sz w:val="20"/>
                <w:szCs w:val="20"/>
              </w:rPr>
              <w:t>Decimal</w:t>
            </w:r>
          </w:p>
        </w:tc>
        <w:tc>
          <w:tcPr>
            <w:tcW w:w="944" w:type="dxa"/>
            <w:tcBorders>
              <w:top w:val="single" w:sz="4" w:space="0" w:color="00000A"/>
              <w:left w:val="single" w:sz="4" w:space="0" w:color="00000A"/>
              <w:bottom w:val="single" w:sz="4" w:space="0" w:color="00000A"/>
              <w:right w:val="single" w:sz="4" w:space="0" w:color="00000A"/>
            </w:tcBorders>
            <w:shd w:val="clear" w:color="auto" w:fill="E6E6E6"/>
          </w:tcPr>
          <w:p w14:paraId="490A3AF3" w14:textId="77777777" w:rsidR="00365AA9" w:rsidRPr="00771B73" w:rsidRDefault="00E36FD5">
            <w:pPr>
              <w:pStyle w:val="psds-corpodetexto"/>
              <w:spacing w:before="0" w:after="0"/>
              <w:jc w:val="center"/>
              <w:rPr>
                <w:b/>
                <w:bCs/>
                <w:sz w:val="20"/>
                <w:szCs w:val="20"/>
              </w:rPr>
            </w:pPr>
            <w:r w:rsidRPr="00771B73">
              <w:rPr>
                <w:b/>
                <w:bCs/>
                <w:sz w:val="20"/>
                <w:szCs w:val="20"/>
              </w:rPr>
              <w:t>Valores Válidos</w:t>
            </w:r>
          </w:p>
        </w:tc>
        <w:tc>
          <w:tcPr>
            <w:tcW w:w="1239" w:type="dxa"/>
            <w:tcBorders>
              <w:top w:val="single" w:sz="4" w:space="0" w:color="00000A"/>
              <w:left w:val="single" w:sz="4" w:space="0" w:color="00000A"/>
              <w:bottom w:val="single" w:sz="4" w:space="0" w:color="00000A"/>
              <w:right w:val="single" w:sz="4" w:space="0" w:color="00000A"/>
            </w:tcBorders>
            <w:shd w:val="clear" w:color="auto" w:fill="E6E6E6"/>
          </w:tcPr>
          <w:p w14:paraId="28844B07" w14:textId="77777777" w:rsidR="00365AA9" w:rsidRPr="00771B73" w:rsidRDefault="00E36FD5">
            <w:pPr>
              <w:pStyle w:val="psds-corpodetexto"/>
              <w:spacing w:before="0" w:after="0"/>
              <w:jc w:val="center"/>
              <w:rPr>
                <w:b/>
                <w:bCs/>
                <w:sz w:val="20"/>
                <w:szCs w:val="20"/>
              </w:rPr>
            </w:pPr>
            <w:r w:rsidRPr="00771B73">
              <w:rPr>
                <w:b/>
                <w:bCs/>
                <w:sz w:val="20"/>
                <w:szCs w:val="20"/>
              </w:rPr>
              <w:t>Obrigatório</w:t>
            </w:r>
          </w:p>
        </w:tc>
        <w:tc>
          <w:tcPr>
            <w:tcW w:w="1999" w:type="dxa"/>
            <w:tcBorders>
              <w:top w:val="single" w:sz="4" w:space="0" w:color="00000A"/>
              <w:left w:val="single" w:sz="4" w:space="0" w:color="00000A"/>
              <w:bottom w:val="single" w:sz="4" w:space="0" w:color="00000A"/>
              <w:right w:val="single" w:sz="4" w:space="0" w:color="00000A"/>
            </w:tcBorders>
            <w:shd w:val="clear" w:color="auto" w:fill="E6E6E6"/>
          </w:tcPr>
          <w:p w14:paraId="763F21B5" w14:textId="77777777" w:rsidR="00365AA9" w:rsidRPr="00771B73" w:rsidRDefault="00E36FD5">
            <w:pPr>
              <w:pStyle w:val="psds-corpodetexto"/>
              <w:spacing w:before="0" w:after="0"/>
              <w:jc w:val="center"/>
              <w:rPr>
                <w:b/>
                <w:bCs/>
                <w:sz w:val="20"/>
                <w:szCs w:val="20"/>
              </w:rPr>
            </w:pPr>
            <w:r w:rsidRPr="00771B73">
              <w:rPr>
                <w:b/>
                <w:bCs/>
                <w:sz w:val="20"/>
                <w:szCs w:val="20"/>
              </w:rPr>
              <w:t>Regras de Validação do Campo</w:t>
            </w:r>
          </w:p>
        </w:tc>
      </w:tr>
      <w:tr w:rsidR="00365AA9" w:rsidRPr="00771B73" w14:paraId="25A78F93" w14:textId="77777777">
        <w:trPr>
          <w:jc w:val="center"/>
        </w:trPr>
        <w:tc>
          <w:tcPr>
            <w:tcW w:w="4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EA5FC40" w14:textId="77777777" w:rsidR="00365AA9" w:rsidRPr="00771B73" w:rsidRDefault="00E36FD5">
            <w:pPr>
              <w:shd w:val="clear" w:color="auto" w:fill="FFFFFF"/>
              <w:spacing w:line="240" w:lineRule="auto"/>
              <w:rPr>
                <w:rFonts w:cs="Times New Roman"/>
                <w:szCs w:val="20"/>
              </w:rPr>
            </w:pPr>
            <w:r w:rsidRPr="00771B73">
              <w:rPr>
                <w:rFonts w:cs="Times New Roman"/>
                <w:szCs w:val="20"/>
              </w:rPr>
              <w:t>01</w:t>
            </w:r>
          </w:p>
        </w:tc>
        <w:tc>
          <w:tcPr>
            <w:tcW w:w="1857" w:type="dxa"/>
            <w:tcBorders>
              <w:top w:val="single" w:sz="4" w:space="0" w:color="00000A"/>
              <w:left w:val="single" w:sz="4" w:space="0" w:color="00000A"/>
              <w:bottom w:val="single" w:sz="4" w:space="0" w:color="00000A"/>
              <w:right w:val="single" w:sz="4" w:space="0" w:color="00000A"/>
            </w:tcBorders>
            <w:shd w:val="clear" w:color="auto" w:fill="auto"/>
          </w:tcPr>
          <w:p w14:paraId="40CB0C86" w14:textId="77777777" w:rsidR="00365AA9" w:rsidRPr="00771B73" w:rsidRDefault="00E36FD5">
            <w:pPr>
              <w:shd w:val="clear" w:color="auto" w:fill="FFFFFF"/>
              <w:spacing w:line="240" w:lineRule="auto"/>
              <w:jc w:val="both"/>
              <w:rPr>
                <w:rFonts w:cs="Times New Roman"/>
                <w:szCs w:val="20"/>
              </w:rPr>
            </w:pPr>
            <w:r w:rsidRPr="00771B73">
              <w:rPr>
                <w:rFonts w:cs="Times New Roman"/>
                <w:szCs w:val="20"/>
              </w:rPr>
              <w:t>REG</w:t>
            </w:r>
          </w:p>
        </w:tc>
        <w:tc>
          <w:tcPr>
            <w:tcW w:w="1830" w:type="dxa"/>
            <w:tcBorders>
              <w:top w:val="single" w:sz="4" w:space="0" w:color="00000A"/>
              <w:left w:val="single" w:sz="4" w:space="0" w:color="00000A"/>
              <w:bottom w:val="single" w:sz="4" w:space="0" w:color="00000A"/>
              <w:right w:val="single" w:sz="4" w:space="0" w:color="00000A"/>
            </w:tcBorders>
            <w:shd w:val="clear" w:color="auto" w:fill="auto"/>
          </w:tcPr>
          <w:p w14:paraId="48AC5276" w14:textId="77777777" w:rsidR="00365AA9" w:rsidRPr="00771B73" w:rsidRDefault="00E36FD5">
            <w:pPr>
              <w:spacing w:line="240" w:lineRule="auto"/>
              <w:rPr>
                <w:rFonts w:cs="Times New Roman"/>
                <w:szCs w:val="20"/>
              </w:rPr>
            </w:pPr>
            <w:r w:rsidRPr="00771B73">
              <w:rPr>
                <w:rFonts w:cs="Times New Roman"/>
                <w:szCs w:val="20"/>
              </w:rPr>
              <w:t>Texto fixo contendo “J215”.</w:t>
            </w:r>
          </w:p>
        </w:tc>
        <w:tc>
          <w:tcPr>
            <w:tcW w:w="541" w:type="dxa"/>
            <w:tcBorders>
              <w:top w:val="single" w:sz="4" w:space="0" w:color="00000A"/>
              <w:left w:val="single" w:sz="4" w:space="0" w:color="00000A"/>
              <w:bottom w:val="single" w:sz="4" w:space="0" w:color="00000A"/>
              <w:right w:val="single" w:sz="4" w:space="0" w:color="00000A"/>
            </w:tcBorders>
            <w:shd w:val="clear" w:color="auto" w:fill="auto"/>
            <w:tcMar>
              <w:left w:w="65" w:type="dxa"/>
              <w:right w:w="70" w:type="dxa"/>
            </w:tcMar>
          </w:tcPr>
          <w:p w14:paraId="15E45448" w14:textId="77777777" w:rsidR="00365AA9" w:rsidRPr="00771B73" w:rsidRDefault="00E36FD5">
            <w:pPr>
              <w:shd w:val="clear" w:color="auto" w:fill="FFFFFF"/>
              <w:spacing w:line="240" w:lineRule="auto"/>
              <w:rPr>
                <w:rFonts w:cs="Times New Roman"/>
                <w:szCs w:val="20"/>
                <w:lang w:val="pt-PT"/>
              </w:rPr>
            </w:pPr>
            <w:r w:rsidRPr="00771B73">
              <w:rPr>
                <w:rFonts w:cs="Times New Roman"/>
                <w:szCs w:val="20"/>
                <w:lang w:val="pt-PT"/>
              </w:rPr>
              <w:t>C</w:t>
            </w:r>
          </w:p>
        </w:tc>
        <w:tc>
          <w:tcPr>
            <w:tcW w:w="1039" w:type="dxa"/>
            <w:tcBorders>
              <w:top w:val="single" w:sz="4" w:space="0" w:color="00000A"/>
              <w:left w:val="single" w:sz="4" w:space="0" w:color="00000A"/>
              <w:bottom w:val="single" w:sz="4" w:space="0" w:color="00000A"/>
              <w:right w:val="single" w:sz="4" w:space="0" w:color="00000A"/>
            </w:tcBorders>
            <w:shd w:val="clear" w:color="auto" w:fill="auto"/>
          </w:tcPr>
          <w:p w14:paraId="738218B5" w14:textId="77777777" w:rsidR="00365AA9" w:rsidRPr="00771B73" w:rsidRDefault="00E36FD5">
            <w:pPr>
              <w:shd w:val="clear" w:color="auto" w:fill="FFFFFF"/>
              <w:spacing w:line="240" w:lineRule="auto"/>
              <w:rPr>
                <w:rFonts w:cs="Times New Roman"/>
                <w:szCs w:val="20"/>
                <w:lang w:val="pt-PT"/>
              </w:rPr>
            </w:pPr>
            <w:r w:rsidRPr="00771B73">
              <w:rPr>
                <w:rFonts w:cs="Times New Roman"/>
                <w:szCs w:val="20"/>
                <w:lang w:val="pt-PT"/>
              </w:rPr>
              <w:t>004</w:t>
            </w:r>
          </w:p>
        </w:tc>
        <w:tc>
          <w:tcPr>
            <w:tcW w:w="916" w:type="dxa"/>
            <w:tcBorders>
              <w:top w:val="single" w:sz="4" w:space="0" w:color="00000A"/>
              <w:left w:val="single" w:sz="4" w:space="0" w:color="00000A"/>
              <w:bottom w:val="single" w:sz="4" w:space="0" w:color="00000A"/>
              <w:right w:val="single" w:sz="4" w:space="0" w:color="00000A"/>
            </w:tcBorders>
            <w:shd w:val="clear" w:color="auto" w:fill="auto"/>
          </w:tcPr>
          <w:p w14:paraId="60FACDB0" w14:textId="77777777" w:rsidR="00365AA9" w:rsidRPr="00771B73" w:rsidRDefault="00E36FD5">
            <w:pPr>
              <w:shd w:val="clear" w:color="auto" w:fill="FFFFFF"/>
              <w:spacing w:line="240" w:lineRule="auto"/>
              <w:rPr>
                <w:rFonts w:cs="Times New Roman"/>
                <w:szCs w:val="20"/>
                <w:lang w:val="pt-PT"/>
              </w:rPr>
            </w:pPr>
            <w:r w:rsidRPr="00771B73">
              <w:rPr>
                <w:rFonts w:cs="Times New Roman"/>
                <w:szCs w:val="20"/>
                <w:lang w:val="pt-PT"/>
              </w:rPr>
              <w:t>-</w:t>
            </w:r>
          </w:p>
        </w:tc>
        <w:tc>
          <w:tcPr>
            <w:tcW w:w="944" w:type="dxa"/>
            <w:tcBorders>
              <w:top w:val="single" w:sz="4" w:space="0" w:color="00000A"/>
              <w:left w:val="single" w:sz="4" w:space="0" w:color="00000A"/>
              <w:bottom w:val="single" w:sz="4" w:space="0" w:color="00000A"/>
              <w:right w:val="single" w:sz="4" w:space="0" w:color="00000A"/>
            </w:tcBorders>
            <w:shd w:val="clear" w:color="auto" w:fill="auto"/>
          </w:tcPr>
          <w:p w14:paraId="10B1D58C" w14:textId="77777777" w:rsidR="00365AA9" w:rsidRPr="00771B73" w:rsidRDefault="00E36FD5">
            <w:pPr>
              <w:shd w:val="clear" w:color="auto" w:fill="FFFFFF"/>
              <w:spacing w:line="240" w:lineRule="auto"/>
              <w:rPr>
                <w:rFonts w:cs="Times New Roman"/>
                <w:szCs w:val="20"/>
                <w:lang w:val="pt-PT"/>
              </w:rPr>
            </w:pPr>
            <w:r w:rsidRPr="00771B73">
              <w:rPr>
                <w:rFonts w:cs="Times New Roman"/>
                <w:szCs w:val="20"/>
                <w:lang w:val="pt-PT"/>
              </w:rPr>
              <w:t>“J215”</w:t>
            </w:r>
          </w:p>
        </w:tc>
        <w:tc>
          <w:tcPr>
            <w:tcW w:w="1239" w:type="dxa"/>
            <w:tcBorders>
              <w:top w:val="single" w:sz="4" w:space="0" w:color="00000A"/>
              <w:left w:val="single" w:sz="4" w:space="0" w:color="00000A"/>
              <w:bottom w:val="single" w:sz="4" w:space="0" w:color="00000A"/>
              <w:right w:val="single" w:sz="4" w:space="0" w:color="00000A"/>
            </w:tcBorders>
            <w:shd w:val="clear" w:color="auto" w:fill="auto"/>
          </w:tcPr>
          <w:p w14:paraId="115A11F6" w14:textId="77777777" w:rsidR="00365AA9" w:rsidRPr="00771B73" w:rsidRDefault="00E36FD5">
            <w:pPr>
              <w:shd w:val="clear" w:color="auto" w:fill="FFFFFF"/>
              <w:spacing w:line="240" w:lineRule="auto"/>
              <w:rPr>
                <w:rFonts w:cs="Times New Roman"/>
                <w:szCs w:val="20"/>
                <w:lang w:val="pt-PT"/>
              </w:rPr>
            </w:pPr>
            <w:r w:rsidRPr="00771B73">
              <w:rPr>
                <w:rFonts w:cs="Times New Roman"/>
                <w:szCs w:val="20"/>
                <w:lang w:val="pt-PT"/>
              </w:rPr>
              <w:t>Sim</w:t>
            </w:r>
          </w:p>
        </w:tc>
        <w:tc>
          <w:tcPr>
            <w:tcW w:w="1999" w:type="dxa"/>
            <w:tcBorders>
              <w:top w:val="single" w:sz="4" w:space="0" w:color="00000A"/>
              <w:left w:val="single" w:sz="4" w:space="0" w:color="00000A"/>
              <w:bottom w:val="single" w:sz="4" w:space="0" w:color="00000A"/>
              <w:right w:val="single" w:sz="4" w:space="0" w:color="00000A"/>
            </w:tcBorders>
            <w:shd w:val="clear" w:color="auto" w:fill="auto"/>
          </w:tcPr>
          <w:p w14:paraId="476FC363" w14:textId="77777777" w:rsidR="00365AA9" w:rsidRPr="00771B73" w:rsidRDefault="00E36FD5">
            <w:pPr>
              <w:shd w:val="clear" w:color="auto" w:fill="FFFFFF"/>
              <w:spacing w:line="240" w:lineRule="auto"/>
              <w:rPr>
                <w:rFonts w:cs="Times New Roman"/>
                <w:szCs w:val="20"/>
                <w:lang w:val="pt-PT"/>
              </w:rPr>
            </w:pPr>
            <w:r w:rsidRPr="00771B73">
              <w:rPr>
                <w:rFonts w:cs="Times New Roman"/>
                <w:szCs w:val="20"/>
                <w:lang w:val="pt-PT"/>
              </w:rPr>
              <w:t>-</w:t>
            </w:r>
          </w:p>
        </w:tc>
      </w:tr>
      <w:tr w:rsidR="00365AA9" w:rsidRPr="00771B73" w14:paraId="27C5233F" w14:textId="77777777">
        <w:trPr>
          <w:jc w:val="center"/>
        </w:trPr>
        <w:tc>
          <w:tcPr>
            <w:tcW w:w="4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83BAF61" w14:textId="77777777" w:rsidR="00365AA9" w:rsidRPr="00771B73" w:rsidRDefault="00E36FD5">
            <w:pPr>
              <w:shd w:val="clear" w:color="auto" w:fill="FFFFFF"/>
              <w:spacing w:line="240" w:lineRule="auto"/>
              <w:rPr>
                <w:rFonts w:cs="Times New Roman"/>
                <w:szCs w:val="20"/>
                <w:lang w:val="pt-PT"/>
              </w:rPr>
            </w:pPr>
            <w:r w:rsidRPr="00771B73">
              <w:rPr>
                <w:rFonts w:cs="Times New Roman"/>
                <w:szCs w:val="20"/>
                <w:lang w:val="pt-PT"/>
              </w:rPr>
              <w:t>02</w:t>
            </w:r>
          </w:p>
        </w:tc>
        <w:tc>
          <w:tcPr>
            <w:tcW w:w="1857" w:type="dxa"/>
            <w:tcBorders>
              <w:top w:val="single" w:sz="4" w:space="0" w:color="00000A"/>
              <w:left w:val="single" w:sz="4" w:space="0" w:color="00000A"/>
              <w:bottom w:val="single" w:sz="4" w:space="0" w:color="00000A"/>
              <w:right w:val="single" w:sz="4" w:space="0" w:color="00000A"/>
            </w:tcBorders>
            <w:shd w:val="clear" w:color="auto" w:fill="auto"/>
          </w:tcPr>
          <w:p w14:paraId="14C3DFD4" w14:textId="77777777" w:rsidR="00365AA9" w:rsidRPr="00771B73" w:rsidRDefault="00E36FD5">
            <w:pPr>
              <w:shd w:val="clear" w:color="auto" w:fill="FFFFFF"/>
              <w:spacing w:line="240" w:lineRule="auto"/>
              <w:jc w:val="both"/>
              <w:rPr>
                <w:rFonts w:cs="Times New Roman"/>
                <w:szCs w:val="20"/>
              </w:rPr>
            </w:pPr>
            <w:r w:rsidRPr="00771B73">
              <w:rPr>
                <w:rFonts w:cs="Times New Roman"/>
                <w:szCs w:val="20"/>
              </w:rPr>
              <w:t>COD_HIST_FAT</w:t>
            </w:r>
          </w:p>
        </w:tc>
        <w:tc>
          <w:tcPr>
            <w:tcW w:w="1830" w:type="dxa"/>
            <w:tcBorders>
              <w:top w:val="single" w:sz="4" w:space="0" w:color="00000A"/>
              <w:left w:val="single" w:sz="4" w:space="0" w:color="00000A"/>
              <w:bottom w:val="single" w:sz="4" w:space="0" w:color="00000A"/>
              <w:right w:val="single" w:sz="4" w:space="0" w:color="00000A"/>
            </w:tcBorders>
            <w:shd w:val="clear" w:color="auto" w:fill="auto"/>
          </w:tcPr>
          <w:p w14:paraId="396E7559" w14:textId="77777777" w:rsidR="00365AA9" w:rsidRPr="00771B73" w:rsidRDefault="00E36FD5">
            <w:pPr>
              <w:spacing w:line="240" w:lineRule="auto"/>
              <w:rPr>
                <w:rFonts w:cs="Times New Roman"/>
                <w:szCs w:val="20"/>
              </w:rPr>
            </w:pPr>
            <w:r w:rsidRPr="00771B73">
              <w:rPr>
                <w:rFonts w:cs="Times New Roman"/>
                <w:szCs w:val="20"/>
              </w:rPr>
              <w:t>Código do histórico do fato contábil.</w:t>
            </w:r>
          </w:p>
        </w:tc>
        <w:tc>
          <w:tcPr>
            <w:tcW w:w="541" w:type="dxa"/>
            <w:tcBorders>
              <w:top w:val="single" w:sz="4" w:space="0" w:color="00000A"/>
              <w:left w:val="single" w:sz="4" w:space="0" w:color="00000A"/>
              <w:bottom w:val="single" w:sz="4" w:space="0" w:color="00000A"/>
              <w:right w:val="single" w:sz="4" w:space="0" w:color="00000A"/>
            </w:tcBorders>
            <w:shd w:val="clear" w:color="auto" w:fill="auto"/>
            <w:tcMar>
              <w:left w:w="65" w:type="dxa"/>
              <w:right w:w="70" w:type="dxa"/>
            </w:tcMar>
          </w:tcPr>
          <w:p w14:paraId="5D98AD0C" w14:textId="77777777" w:rsidR="00365AA9" w:rsidRPr="00771B73" w:rsidRDefault="00E36FD5">
            <w:pPr>
              <w:shd w:val="clear" w:color="auto" w:fill="FFFFFF"/>
              <w:spacing w:line="240" w:lineRule="auto"/>
              <w:rPr>
                <w:rFonts w:cs="Times New Roman"/>
                <w:szCs w:val="20"/>
              </w:rPr>
            </w:pPr>
            <w:r w:rsidRPr="00771B73">
              <w:rPr>
                <w:rFonts w:cs="Times New Roman"/>
                <w:szCs w:val="20"/>
              </w:rPr>
              <w:t>C</w:t>
            </w:r>
          </w:p>
        </w:tc>
        <w:tc>
          <w:tcPr>
            <w:tcW w:w="1039" w:type="dxa"/>
            <w:tcBorders>
              <w:top w:val="single" w:sz="4" w:space="0" w:color="00000A"/>
              <w:left w:val="single" w:sz="4" w:space="0" w:color="00000A"/>
              <w:bottom w:val="single" w:sz="4" w:space="0" w:color="00000A"/>
              <w:right w:val="single" w:sz="4" w:space="0" w:color="00000A"/>
            </w:tcBorders>
            <w:shd w:val="clear" w:color="auto" w:fill="auto"/>
          </w:tcPr>
          <w:p w14:paraId="45339DC5"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c>
          <w:tcPr>
            <w:tcW w:w="916" w:type="dxa"/>
            <w:tcBorders>
              <w:top w:val="single" w:sz="4" w:space="0" w:color="00000A"/>
              <w:left w:val="single" w:sz="4" w:space="0" w:color="00000A"/>
              <w:bottom w:val="single" w:sz="4" w:space="0" w:color="00000A"/>
              <w:right w:val="single" w:sz="4" w:space="0" w:color="00000A"/>
            </w:tcBorders>
            <w:shd w:val="clear" w:color="auto" w:fill="auto"/>
          </w:tcPr>
          <w:p w14:paraId="6838646F"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c>
          <w:tcPr>
            <w:tcW w:w="944" w:type="dxa"/>
            <w:tcBorders>
              <w:top w:val="single" w:sz="4" w:space="0" w:color="00000A"/>
              <w:left w:val="single" w:sz="4" w:space="0" w:color="00000A"/>
              <w:bottom w:val="single" w:sz="4" w:space="0" w:color="00000A"/>
              <w:right w:val="single" w:sz="4" w:space="0" w:color="00000A"/>
            </w:tcBorders>
            <w:shd w:val="clear" w:color="auto" w:fill="auto"/>
          </w:tcPr>
          <w:p w14:paraId="5671D64E"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c>
          <w:tcPr>
            <w:tcW w:w="1239" w:type="dxa"/>
            <w:tcBorders>
              <w:top w:val="single" w:sz="4" w:space="0" w:color="00000A"/>
              <w:left w:val="single" w:sz="4" w:space="0" w:color="00000A"/>
              <w:bottom w:val="single" w:sz="4" w:space="0" w:color="00000A"/>
              <w:right w:val="single" w:sz="4" w:space="0" w:color="00000A"/>
            </w:tcBorders>
            <w:shd w:val="clear" w:color="auto" w:fill="auto"/>
          </w:tcPr>
          <w:p w14:paraId="68376253" w14:textId="77777777" w:rsidR="00365AA9" w:rsidRPr="00771B73" w:rsidRDefault="00E36FD5">
            <w:pPr>
              <w:shd w:val="clear" w:color="auto" w:fill="FFFFFF"/>
              <w:spacing w:line="240" w:lineRule="auto"/>
              <w:rPr>
                <w:rFonts w:cs="Times New Roman"/>
                <w:szCs w:val="20"/>
              </w:rPr>
            </w:pPr>
            <w:r w:rsidRPr="00771B73">
              <w:rPr>
                <w:rFonts w:cs="Times New Roman"/>
                <w:szCs w:val="20"/>
              </w:rPr>
              <w:t>Sim</w:t>
            </w:r>
          </w:p>
        </w:tc>
        <w:tc>
          <w:tcPr>
            <w:tcW w:w="1999" w:type="dxa"/>
            <w:tcBorders>
              <w:top w:val="single" w:sz="4" w:space="0" w:color="00000A"/>
              <w:left w:val="single" w:sz="4" w:space="0" w:color="00000A"/>
              <w:bottom w:val="single" w:sz="4" w:space="0" w:color="00000A"/>
              <w:right w:val="single" w:sz="4" w:space="0" w:color="00000A"/>
            </w:tcBorders>
            <w:shd w:val="clear" w:color="auto" w:fill="auto"/>
          </w:tcPr>
          <w:p w14:paraId="0A16CD0D" w14:textId="6BF493B6" w:rsidR="00365AA9" w:rsidRPr="00771B73" w:rsidRDefault="00214333">
            <w:pPr>
              <w:shd w:val="clear" w:color="auto" w:fill="FFFFFF"/>
              <w:spacing w:line="240" w:lineRule="auto"/>
              <w:rPr>
                <w:rFonts w:cs="Times New Roman"/>
                <w:szCs w:val="20"/>
                <w:lang w:val="en-US"/>
              </w:rPr>
            </w:pPr>
            <w:r w:rsidRPr="00771B73">
              <w:rPr>
                <w:rFonts w:cs="Times New Roman"/>
                <w:szCs w:val="20"/>
                <w:lang w:val="en-US"/>
              </w:rPr>
              <w:t>-</w:t>
            </w:r>
          </w:p>
        </w:tc>
      </w:tr>
      <w:tr w:rsidR="00214333" w:rsidRPr="00771B73" w14:paraId="3E785117" w14:textId="77777777">
        <w:trPr>
          <w:jc w:val="center"/>
        </w:trPr>
        <w:tc>
          <w:tcPr>
            <w:tcW w:w="4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0B1F046" w14:textId="2B1C3E5F" w:rsidR="00214333" w:rsidRPr="00771B73" w:rsidRDefault="00214333">
            <w:pPr>
              <w:shd w:val="clear" w:color="auto" w:fill="FFFFFF"/>
              <w:spacing w:line="240" w:lineRule="auto"/>
              <w:rPr>
                <w:rFonts w:cs="Times New Roman"/>
                <w:szCs w:val="20"/>
                <w:lang w:val="pt-PT"/>
              </w:rPr>
            </w:pPr>
            <w:r w:rsidRPr="00771B73">
              <w:rPr>
                <w:rFonts w:cs="Times New Roman"/>
                <w:szCs w:val="20"/>
                <w:lang w:val="pt-PT"/>
              </w:rPr>
              <w:t>03</w:t>
            </w:r>
          </w:p>
        </w:tc>
        <w:tc>
          <w:tcPr>
            <w:tcW w:w="1857" w:type="dxa"/>
            <w:tcBorders>
              <w:top w:val="single" w:sz="4" w:space="0" w:color="00000A"/>
              <w:left w:val="single" w:sz="4" w:space="0" w:color="00000A"/>
              <w:bottom w:val="single" w:sz="4" w:space="0" w:color="00000A"/>
              <w:right w:val="single" w:sz="4" w:space="0" w:color="00000A"/>
            </w:tcBorders>
            <w:shd w:val="clear" w:color="auto" w:fill="auto"/>
          </w:tcPr>
          <w:p w14:paraId="155B57D8" w14:textId="61A1F9F3" w:rsidR="00214333" w:rsidRPr="00771B73" w:rsidRDefault="00214333">
            <w:pPr>
              <w:shd w:val="clear" w:color="auto" w:fill="FFFFFF"/>
              <w:spacing w:line="240" w:lineRule="auto"/>
              <w:jc w:val="both"/>
              <w:rPr>
                <w:rFonts w:cs="Times New Roman"/>
                <w:szCs w:val="20"/>
              </w:rPr>
            </w:pPr>
            <w:r w:rsidRPr="00771B73">
              <w:rPr>
                <w:rFonts w:cs="Times New Roman"/>
                <w:szCs w:val="20"/>
              </w:rPr>
              <w:t>DESC_FAT</w:t>
            </w:r>
          </w:p>
        </w:tc>
        <w:tc>
          <w:tcPr>
            <w:tcW w:w="1830" w:type="dxa"/>
            <w:tcBorders>
              <w:top w:val="single" w:sz="4" w:space="0" w:color="00000A"/>
              <w:left w:val="single" w:sz="4" w:space="0" w:color="00000A"/>
              <w:bottom w:val="single" w:sz="4" w:space="0" w:color="00000A"/>
              <w:right w:val="single" w:sz="4" w:space="0" w:color="00000A"/>
            </w:tcBorders>
            <w:shd w:val="clear" w:color="auto" w:fill="auto"/>
          </w:tcPr>
          <w:p w14:paraId="6C45A599" w14:textId="492F9D7A" w:rsidR="00214333" w:rsidRPr="00771B73" w:rsidRDefault="00214333">
            <w:pPr>
              <w:spacing w:line="240" w:lineRule="auto"/>
              <w:rPr>
                <w:rFonts w:cs="Times New Roman"/>
                <w:szCs w:val="20"/>
              </w:rPr>
            </w:pPr>
            <w:r w:rsidRPr="00771B73">
              <w:rPr>
                <w:rFonts w:cs="Times New Roman"/>
                <w:szCs w:val="20"/>
              </w:rPr>
              <w:t>Descrição do Fato Contábil</w:t>
            </w:r>
          </w:p>
        </w:tc>
        <w:tc>
          <w:tcPr>
            <w:tcW w:w="541" w:type="dxa"/>
            <w:tcBorders>
              <w:top w:val="single" w:sz="4" w:space="0" w:color="00000A"/>
              <w:left w:val="single" w:sz="4" w:space="0" w:color="00000A"/>
              <w:bottom w:val="single" w:sz="4" w:space="0" w:color="00000A"/>
              <w:right w:val="single" w:sz="4" w:space="0" w:color="00000A"/>
            </w:tcBorders>
            <w:shd w:val="clear" w:color="auto" w:fill="auto"/>
            <w:tcMar>
              <w:left w:w="65" w:type="dxa"/>
              <w:right w:w="70" w:type="dxa"/>
            </w:tcMar>
          </w:tcPr>
          <w:p w14:paraId="46EEDE42" w14:textId="42B9350D" w:rsidR="00214333" w:rsidRPr="00771B73" w:rsidRDefault="00214333">
            <w:pPr>
              <w:shd w:val="clear" w:color="auto" w:fill="FFFFFF"/>
              <w:spacing w:line="240" w:lineRule="auto"/>
              <w:rPr>
                <w:rFonts w:cs="Times New Roman"/>
                <w:szCs w:val="20"/>
              </w:rPr>
            </w:pPr>
            <w:r w:rsidRPr="00771B73">
              <w:rPr>
                <w:rFonts w:cs="Times New Roman"/>
                <w:szCs w:val="20"/>
              </w:rPr>
              <w:t>C</w:t>
            </w:r>
          </w:p>
        </w:tc>
        <w:tc>
          <w:tcPr>
            <w:tcW w:w="1039" w:type="dxa"/>
            <w:tcBorders>
              <w:top w:val="single" w:sz="4" w:space="0" w:color="00000A"/>
              <w:left w:val="single" w:sz="4" w:space="0" w:color="00000A"/>
              <w:bottom w:val="single" w:sz="4" w:space="0" w:color="00000A"/>
              <w:right w:val="single" w:sz="4" w:space="0" w:color="00000A"/>
            </w:tcBorders>
            <w:shd w:val="clear" w:color="auto" w:fill="auto"/>
          </w:tcPr>
          <w:p w14:paraId="54D17799" w14:textId="5635047F" w:rsidR="00214333" w:rsidRPr="00771B73" w:rsidRDefault="00214333">
            <w:pPr>
              <w:shd w:val="clear" w:color="auto" w:fill="FFFFFF"/>
              <w:spacing w:line="240" w:lineRule="auto"/>
              <w:rPr>
                <w:rFonts w:cs="Times New Roman"/>
                <w:szCs w:val="20"/>
              </w:rPr>
            </w:pPr>
            <w:r w:rsidRPr="00771B73">
              <w:rPr>
                <w:rFonts w:cs="Times New Roman"/>
                <w:szCs w:val="20"/>
              </w:rPr>
              <w:t>-</w:t>
            </w:r>
          </w:p>
        </w:tc>
        <w:tc>
          <w:tcPr>
            <w:tcW w:w="916" w:type="dxa"/>
            <w:tcBorders>
              <w:top w:val="single" w:sz="4" w:space="0" w:color="00000A"/>
              <w:left w:val="single" w:sz="4" w:space="0" w:color="00000A"/>
              <w:bottom w:val="single" w:sz="4" w:space="0" w:color="00000A"/>
              <w:right w:val="single" w:sz="4" w:space="0" w:color="00000A"/>
            </w:tcBorders>
            <w:shd w:val="clear" w:color="auto" w:fill="auto"/>
          </w:tcPr>
          <w:p w14:paraId="02E5F876" w14:textId="4AFA4EA2" w:rsidR="00214333" w:rsidRPr="00771B73" w:rsidRDefault="00214333">
            <w:pPr>
              <w:shd w:val="clear" w:color="auto" w:fill="FFFFFF"/>
              <w:spacing w:line="240" w:lineRule="auto"/>
              <w:rPr>
                <w:rFonts w:cs="Times New Roman"/>
                <w:szCs w:val="20"/>
              </w:rPr>
            </w:pPr>
            <w:r w:rsidRPr="00771B73">
              <w:rPr>
                <w:rFonts w:cs="Times New Roman"/>
                <w:szCs w:val="20"/>
              </w:rPr>
              <w:t>-</w:t>
            </w:r>
          </w:p>
        </w:tc>
        <w:tc>
          <w:tcPr>
            <w:tcW w:w="944" w:type="dxa"/>
            <w:tcBorders>
              <w:top w:val="single" w:sz="4" w:space="0" w:color="00000A"/>
              <w:left w:val="single" w:sz="4" w:space="0" w:color="00000A"/>
              <w:bottom w:val="single" w:sz="4" w:space="0" w:color="00000A"/>
              <w:right w:val="single" w:sz="4" w:space="0" w:color="00000A"/>
            </w:tcBorders>
            <w:shd w:val="clear" w:color="auto" w:fill="auto"/>
          </w:tcPr>
          <w:p w14:paraId="4B796C1B" w14:textId="7FA7762A" w:rsidR="00214333" w:rsidRPr="00771B73" w:rsidRDefault="00214333">
            <w:pPr>
              <w:shd w:val="clear" w:color="auto" w:fill="FFFFFF"/>
              <w:spacing w:line="240" w:lineRule="auto"/>
              <w:rPr>
                <w:rFonts w:cs="Times New Roman"/>
                <w:szCs w:val="20"/>
              </w:rPr>
            </w:pPr>
            <w:r w:rsidRPr="00771B73">
              <w:rPr>
                <w:rFonts w:cs="Times New Roman"/>
                <w:szCs w:val="20"/>
              </w:rPr>
              <w:t>-</w:t>
            </w:r>
          </w:p>
        </w:tc>
        <w:tc>
          <w:tcPr>
            <w:tcW w:w="1239" w:type="dxa"/>
            <w:tcBorders>
              <w:top w:val="single" w:sz="4" w:space="0" w:color="00000A"/>
              <w:left w:val="single" w:sz="4" w:space="0" w:color="00000A"/>
              <w:bottom w:val="single" w:sz="4" w:space="0" w:color="00000A"/>
              <w:right w:val="single" w:sz="4" w:space="0" w:color="00000A"/>
            </w:tcBorders>
            <w:shd w:val="clear" w:color="auto" w:fill="auto"/>
          </w:tcPr>
          <w:p w14:paraId="0C352C38" w14:textId="31FC8382" w:rsidR="00214333" w:rsidRPr="00771B73" w:rsidRDefault="00214333">
            <w:pPr>
              <w:shd w:val="clear" w:color="auto" w:fill="FFFFFF"/>
              <w:spacing w:line="240" w:lineRule="auto"/>
              <w:rPr>
                <w:rFonts w:cs="Times New Roman"/>
                <w:szCs w:val="20"/>
              </w:rPr>
            </w:pPr>
            <w:r w:rsidRPr="00771B73">
              <w:rPr>
                <w:rFonts w:cs="Times New Roman"/>
                <w:szCs w:val="20"/>
              </w:rPr>
              <w:t>Sim</w:t>
            </w:r>
          </w:p>
        </w:tc>
        <w:tc>
          <w:tcPr>
            <w:tcW w:w="1999" w:type="dxa"/>
            <w:tcBorders>
              <w:top w:val="single" w:sz="4" w:space="0" w:color="00000A"/>
              <w:left w:val="single" w:sz="4" w:space="0" w:color="00000A"/>
              <w:bottom w:val="single" w:sz="4" w:space="0" w:color="00000A"/>
              <w:right w:val="single" w:sz="4" w:space="0" w:color="00000A"/>
            </w:tcBorders>
            <w:shd w:val="clear" w:color="auto" w:fill="auto"/>
          </w:tcPr>
          <w:p w14:paraId="6EEE13BE" w14:textId="20D3AF1F" w:rsidR="00214333" w:rsidRPr="00771B73" w:rsidRDefault="00214333">
            <w:pPr>
              <w:shd w:val="clear" w:color="auto" w:fill="FFFFFF"/>
              <w:spacing w:line="240" w:lineRule="auto"/>
              <w:rPr>
                <w:rFonts w:cs="Times New Roman"/>
                <w:szCs w:val="20"/>
                <w:lang w:val="en-US"/>
              </w:rPr>
            </w:pPr>
            <w:r w:rsidRPr="00771B73">
              <w:rPr>
                <w:rFonts w:cs="Times New Roman"/>
                <w:szCs w:val="20"/>
                <w:lang w:val="en-US"/>
              </w:rPr>
              <w:t>-</w:t>
            </w:r>
          </w:p>
        </w:tc>
      </w:tr>
      <w:tr w:rsidR="00365AA9" w:rsidRPr="00771B73" w14:paraId="09374617" w14:textId="77777777">
        <w:trPr>
          <w:jc w:val="center"/>
        </w:trPr>
        <w:tc>
          <w:tcPr>
            <w:tcW w:w="4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0E5F237" w14:textId="2AC2A419" w:rsidR="00365AA9" w:rsidRPr="00771B73" w:rsidRDefault="00E36FD5">
            <w:pPr>
              <w:shd w:val="clear" w:color="auto" w:fill="FFFFFF"/>
              <w:spacing w:line="240" w:lineRule="auto"/>
              <w:rPr>
                <w:rFonts w:cs="Times New Roman"/>
                <w:szCs w:val="20"/>
              </w:rPr>
            </w:pPr>
            <w:r w:rsidRPr="00771B73">
              <w:rPr>
                <w:rFonts w:cs="Times New Roman"/>
                <w:szCs w:val="20"/>
              </w:rPr>
              <w:t>0</w:t>
            </w:r>
            <w:r w:rsidR="00214333" w:rsidRPr="00771B73">
              <w:rPr>
                <w:rFonts w:cs="Times New Roman"/>
                <w:szCs w:val="20"/>
              </w:rPr>
              <w:t>4</w:t>
            </w:r>
          </w:p>
        </w:tc>
        <w:tc>
          <w:tcPr>
            <w:tcW w:w="1857" w:type="dxa"/>
            <w:tcBorders>
              <w:top w:val="single" w:sz="4" w:space="0" w:color="00000A"/>
              <w:left w:val="single" w:sz="4" w:space="0" w:color="00000A"/>
              <w:bottom w:val="single" w:sz="4" w:space="0" w:color="00000A"/>
              <w:right w:val="single" w:sz="4" w:space="0" w:color="00000A"/>
            </w:tcBorders>
            <w:shd w:val="clear" w:color="auto" w:fill="auto"/>
          </w:tcPr>
          <w:p w14:paraId="208A0904" w14:textId="77777777" w:rsidR="00365AA9" w:rsidRPr="00771B73" w:rsidRDefault="00E36FD5">
            <w:pPr>
              <w:shd w:val="clear" w:color="auto" w:fill="FFFFFF"/>
              <w:spacing w:line="240" w:lineRule="auto"/>
              <w:jc w:val="both"/>
              <w:rPr>
                <w:rFonts w:cs="Times New Roman"/>
                <w:szCs w:val="20"/>
              </w:rPr>
            </w:pPr>
            <w:r w:rsidRPr="00771B73">
              <w:rPr>
                <w:rFonts w:cs="Times New Roman"/>
                <w:szCs w:val="20"/>
              </w:rPr>
              <w:t>VL_FAT_CONT</w:t>
            </w:r>
          </w:p>
        </w:tc>
        <w:tc>
          <w:tcPr>
            <w:tcW w:w="1830" w:type="dxa"/>
            <w:tcBorders>
              <w:top w:val="single" w:sz="4" w:space="0" w:color="00000A"/>
              <w:left w:val="single" w:sz="4" w:space="0" w:color="00000A"/>
              <w:bottom w:val="single" w:sz="4" w:space="0" w:color="00000A"/>
              <w:right w:val="single" w:sz="4" w:space="0" w:color="00000A"/>
            </w:tcBorders>
            <w:shd w:val="clear" w:color="auto" w:fill="auto"/>
          </w:tcPr>
          <w:p w14:paraId="6A889A8B" w14:textId="77777777" w:rsidR="00365AA9" w:rsidRPr="00771B73" w:rsidRDefault="00E36FD5">
            <w:pPr>
              <w:spacing w:line="240" w:lineRule="auto"/>
              <w:rPr>
                <w:rFonts w:cs="Times New Roman"/>
                <w:szCs w:val="20"/>
              </w:rPr>
            </w:pPr>
            <w:r w:rsidRPr="00771B73">
              <w:rPr>
                <w:rFonts w:cs="Times New Roman"/>
                <w:szCs w:val="20"/>
              </w:rPr>
              <w:t>Valor do fato contábil.</w:t>
            </w:r>
          </w:p>
        </w:tc>
        <w:tc>
          <w:tcPr>
            <w:tcW w:w="541" w:type="dxa"/>
            <w:tcBorders>
              <w:top w:val="single" w:sz="4" w:space="0" w:color="00000A"/>
              <w:left w:val="single" w:sz="4" w:space="0" w:color="00000A"/>
              <w:bottom w:val="single" w:sz="4" w:space="0" w:color="00000A"/>
              <w:right w:val="single" w:sz="4" w:space="0" w:color="00000A"/>
            </w:tcBorders>
            <w:shd w:val="clear" w:color="auto" w:fill="auto"/>
            <w:tcMar>
              <w:left w:w="65" w:type="dxa"/>
              <w:right w:w="70" w:type="dxa"/>
            </w:tcMar>
          </w:tcPr>
          <w:p w14:paraId="159DBA43" w14:textId="77777777" w:rsidR="00365AA9" w:rsidRPr="00771B73" w:rsidRDefault="00E36FD5">
            <w:pPr>
              <w:shd w:val="clear" w:color="auto" w:fill="FFFFFF"/>
              <w:spacing w:line="240" w:lineRule="auto"/>
              <w:rPr>
                <w:rFonts w:cs="Times New Roman"/>
                <w:szCs w:val="20"/>
              </w:rPr>
            </w:pPr>
            <w:r w:rsidRPr="00771B73">
              <w:rPr>
                <w:rFonts w:cs="Times New Roman"/>
                <w:szCs w:val="20"/>
              </w:rPr>
              <w:t>N</w:t>
            </w:r>
          </w:p>
        </w:tc>
        <w:tc>
          <w:tcPr>
            <w:tcW w:w="1039" w:type="dxa"/>
            <w:tcBorders>
              <w:top w:val="single" w:sz="4" w:space="0" w:color="00000A"/>
              <w:left w:val="single" w:sz="4" w:space="0" w:color="00000A"/>
              <w:bottom w:val="single" w:sz="4" w:space="0" w:color="00000A"/>
              <w:right w:val="single" w:sz="4" w:space="0" w:color="00000A"/>
            </w:tcBorders>
            <w:shd w:val="clear" w:color="auto" w:fill="auto"/>
          </w:tcPr>
          <w:p w14:paraId="5EFF682A" w14:textId="77777777" w:rsidR="00365AA9" w:rsidRPr="00771B73" w:rsidRDefault="00E36FD5">
            <w:pPr>
              <w:shd w:val="clear" w:color="auto" w:fill="FFFFFF"/>
              <w:spacing w:line="240" w:lineRule="auto"/>
              <w:rPr>
                <w:rFonts w:cs="Times New Roman"/>
                <w:szCs w:val="20"/>
              </w:rPr>
            </w:pPr>
            <w:r w:rsidRPr="00771B73">
              <w:rPr>
                <w:rFonts w:cs="Times New Roman"/>
                <w:szCs w:val="20"/>
              </w:rPr>
              <w:t>019</w:t>
            </w:r>
          </w:p>
        </w:tc>
        <w:tc>
          <w:tcPr>
            <w:tcW w:w="916" w:type="dxa"/>
            <w:tcBorders>
              <w:top w:val="single" w:sz="4" w:space="0" w:color="00000A"/>
              <w:left w:val="single" w:sz="4" w:space="0" w:color="00000A"/>
              <w:bottom w:val="single" w:sz="4" w:space="0" w:color="00000A"/>
              <w:right w:val="single" w:sz="4" w:space="0" w:color="00000A"/>
            </w:tcBorders>
            <w:shd w:val="clear" w:color="auto" w:fill="auto"/>
          </w:tcPr>
          <w:p w14:paraId="074C0C92" w14:textId="77777777" w:rsidR="00365AA9" w:rsidRPr="00771B73" w:rsidRDefault="00E36FD5">
            <w:pPr>
              <w:shd w:val="clear" w:color="auto" w:fill="FFFFFF"/>
              <w:spacing w:line="240" w:lineRule="auto"/>
              <w:rPr>
                <w:rFonts w:cs="Times New Roman"/>
                <w:szCs w:val="20"/>
              </w:rPr>
            </w:pPr>
            <w:r w:rsidRPr="00771B73">
              <w:rPr>
                <w:rFonts w:cs="Times New Roman"/>
                <w:szCs w:val="20"/>
              </w:rPr>
              <w:t>02</w:t>
            </w:r>
          </w:p>
        </w:tc>
        <w:tc>
          <w:tcPr>
            <w:tcW w:w="944" w:type="dxa"/>
            <w:tcBorders>
              <w:top w:val="single" w:sz="4" w:space="0" w:color="00000A"/>
              <w:left w:val="single" w:sz="4" w:space="0" w:color="00000A"/>
              <w:bottom w:val="single" w:sz="4" w:space="0" w:color="00000A"/>
              <w:right w:val="single" w:sz="4" w:space="0" w:color="00000A"/>
            </w:tcBorders>
            <w:shd w:val="clear" w:color="auto" w:fill="auto"/>
          </w:tcPr>
          <w:p w14:paraId="0B8AF371"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c>
          <w:tcPr>
            <w:tcW w:w="1239" w:type="dxa"/>
            <w:tcBorders>
              <w:top w:val="single" w:sz="4" w:space="0" w:color="00000A"/>
              <w:left w:val="single" w:sz="4" w:space="0" w:color="00000A"/>
              <w:bottom w:val="single" w:sz="4" w:space="0" w:color="00000A"/>
              <w:right w:val="single" w:sz="4" w:space="0" w:color="00000A"/>
            </w:tcBorders>
            <w:shd w:val="clear" w:color="auto" w:fill="auto"/>
          </w:tcPr>
          <w:p w14:paraId="6CA9E494" w14:textId="77777777" w:rsidR="00365AA9" w:rsidRPr="00771B73" w:rsidRDefault="00E36FD5">
            <w:pPr>
              <w:shd w:val="clear" w:color="auto" w:fill="FFFFFF"/>
              <w:spacing w:line="240" w:lineRule="auto"/>
              <w:rPr>
                <w:rFonts w:cs="Times New Roman"/>
                <w:szCs w:val="20"/>
              </w:rPr>
            </w:pPr>
            <w:r w:rsidRPr="00771B73">
              <w:rPr>
                <w:rFonts w:cs="Times New Roman"/>
                <w:szCs w:val="20"/>
              </w:rPr>
              <w:t>Sim</w:t>
            </w:r>
          </w:p>
        </w:tc>
        <w:tc>
          <w:tcPr>
            <w:tcW w:w="1999" w:type="dxa"/>
            <w:tcBorders>
              <w:top w:val="single" w:sz="4" w:space="0" w:color="00000A"/>
              <w:left w:val="single" w:sz="4" w:space="0" w:color="00000A"/>
              <w:bottom w:val="single" w:sz="4" w:space="0" w:color="00000A"/>
              <w:right w:val="single" w:sz="4" w:space="0" w:color="00000A"/>
            </w:tcBorders>
            <w:shd w:val="clear" w:color="auto" w:fill="auto"/>
          </w:tcPr>
          <w:p w14:paraId="4CB2FA40" w14:textId="73F1F16E" w:rsidR="00365AA9" w:rsidRPr="00771B73" w:rsidRDefault="00214333">
            <w:pPr>
              <w:shd w:val="clear" w:color="auto" w:fill="FFFFFF"/>
              <w:spacing w:line="240" w:lineRule="auto"/>
              <w:rPr>
                <w:rFonts w:cs="Times New Roman"/>
                <w:szCs w:val="20"/>
              </w:rPr>
            </w:pPr>
            <w:r w:rsidRPr="00771B73">
              <w:rPr>
                <w:rFonts w:cs="Times New Roman"/>
                <w:szCs w:val="20"/>
              </w:rPr>
              <w:t>-</w:t>
            </w:r>
          </w:p>
        </w:tc>
      </w:tr>
      <w:tr w:rsidR="00365AA9" w:rsidRPr="00771B73" w14:paraId="4A6DA61B" w14:textId="77777777">
        <w:trPr>
          <w:jc w:val="center"/>
        </w:trPr>
        <w:tc>
          <w:tcPr>
            <w:tcW w:w="4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88895DB" w14:textId="04C018AD" w:rsidR="00365AA9" w:rsidRPr="00771B73" w:rsidRDefault="00E36FD5">
            <w:pPr>
              <w:shd w:val="clear" w:color="auto" w:fill="FFFFFF"/>
              <w:spacing w:line="240" w:lineRule="auto"/>
              <w:rPr>
                <w:rFonts w:cs="Times New Roman"/>
                <w:szCs w:val="20"/>
              </w:rPr>
            </w:pPr>
            <w:r w:rsidRPr="00771B73">
              <w:rPr>
                <w:rFonts w:cs="Times New Roman"/>
                <w:szCs w:val="20"/>
              </w:rPr>
              <w:t>0</w:t>
            </w:r>
            <w:r w:rsidR="00214333" w:rsidRPr="00771B73">
              <w:rPr>
                <w:rFonts w:cs="Times New Roman"/>
                <w:szCs w:val="20"/>
              </w:rPr>
              <w:t>5</w:t>
            </w:r>
          </w:p>
        </w:tc>
        <w:tc>
          <w:tcPr>
            <w:tcW w:w="1857" w:type="dxa"/>
            <w:tcBorders>
              <w:top w:val="single" w:sz="4" w:space="0" w:color="00000A"/>
              <w:left w:val="single" w:sz="4" w:space="0" w:color="00000A"/>
              <w:bottom w:val="single" w:sz="4" w:space="0" w:color="00000A"/>
              <w:right w:val="single" w:sz="4" w:space="0" w:color="00000A"/>
            </w:tcBorders>
            <w:shd w:val="clear" w:color="auto" w:fill="auto"/>
          </w:tcPr>
          <w:p w14:paraId="1AE9C090" w14:textId="77777777" w:rsidR="00365AA9" w:rsidRPr="00771B73" w:rsidRDefault="00E36FD5">
            <w:pPr>
              <w:shd w:val="clear" w:color="auto" w:fill="FFFFFF"/>
              <w:spacing w:line="240" w:lineRule="auto"/>
              <w:jc w:val="both"/>
              <w:rPr>
                <w:rFonts w:cs="Times New Roman"/>
                <w:szCs w:val="20"/>
              </w:rPr>
            </w:pPr>
            <w:r w:rsidRPr="00771B73">
              <w:rPr>
                <w:rFonts w:cs="Times New Roman"/>
                <w:szCs w:val="20"/>
              </w:rPr>
              <w:t>IND_DC_FAT</w:t>
            </w:r>
          </w:p>
        </w:tc>
        <w:tc>
          <w:tcPr>
            <w:tcW w:w="1830" w:type="dxa"/>
            <w:tcBorders>
              <w:top w:val="single" w:sz="4" w:space="0" w:color="00000A"/>
              <w:left w:val="single" w:sz="4" w:space="0" w:color="00000A"/>
              <w:bottom w:val="single" w:sz="4" w:space="0" w:color="00000A"/>
              <w:right w:val="single" w:sz="4" w:space="0" w:color="00000A"/>
            </w:tcBorders>
            <w:shd w:val="clear" w:color="auto" w:fill="auto"/>
          </w:tcPr>
          <w:p w14:paraId="148D0B2A" w14:textId="77777777" w:rsidR="00365AA9" w:rsidRPr="00771B73" w:rsidRDefault="00E36FD5">
            <w:pPr>
              <w:spacing w:line="240" w:lineRule="auto"/>
              <w:rPr>
                <w:rFonts w:cs="Times New Roman"/>
                <w:szCs w:val="20"/>
              </w:rPr>
            </w:pPr>
            <w:r w:rsidRPr="00771B73">
              <w:rPr>
                <w:rFonts w:cs="Times New Roman"/>
                <w:szCs w:val="20"/>
              </w:rPr>
              <w:t>Indicador de situação do saldo informado no campo anterior:</w:t>
            </w:r>
          </w:p>
          <w:p w14:paraId="01F1FC3D" w14:textId="77777777" w:rsidR="00365AA9" w:rsidRPr="00771B73" w:rsidRDefault="00E36FD5">
            <w:pPr>
              <w:spacing w:line="240" w:lineRule="auto"/>
              <w:rPr>
                <w:rFonts w:cs="Times New Roman"/>
                <w:szCs w:val="20"/>
              </w:rPr>
            </w:pPr>
            <w:r w:rsidRPr="00771B73">
              <w:rPr>
                <w:rFonts w:cs="Times New Roman"/>
                <w:szCs w:val="20"/>
              </w:rPr>
              <w:t>D – Devedor</w:t>
            </w:r>
          </w:p>
          <w:p w14:paraId="3B66698E" w14:textId="77777777" w:rsidR="00365AA9" w:rsidRPr="00771B73" w:rsidRDefault="00E36FD5">
            <w:pPr>
              <w:spacing w:line="240" w:lineRule="auto"/>
              <w:rPr>
                <w:rFonts w:cs="Times New Roman"/>
                <w:szCs w:val="20"/>
              </w:rPr>
            </w:pPr>
            <w:r w:rsidRPr="00771B73">
              <w:rPr>
                <w:rFonts w:cs="Times New Roman"/>
                <w:szCs w:val="20"/>
              </w:rPr>
              <w:t>C – Credor</w:t>
            </w:r>
          </w:p>
          <w:p w14:paraId="62EC4BAC" w14:textId="77777777" w:rsidR="00365AA9" w:rsidRPr="00771B73" w:rsidRDefault="00E36FD5">
            <w:pPr>
              <w:spacing w:line="240" w:lineRule="auto"/>
              <w:rPr>
                <w:rFonts w:cs="Times New Roman"/>
                <w:szCs w:val="20"/>
              </w:rPr>
            </w:pPr>
            <w:r w:rsidRPr="00771B73">
              <w:rPr>
                <w:rFonts w:cs="Times New Roman"/>
                <w:szCs w:val="20"/>
              </w:rPr>
              <w:t>P – Subtotal ou total positivo</w:t>
            </w:r>
          </w:p>
          <w:p w14:paraId="1E1FE339" w14:textId="77777777" w:rsidR="00365AA9" w:rsidRPr="00771B73" w:rsidRDefault="00E36FD5">
            <w:pPr>
              <w:spacing w:line="240" w:lineRule="auto"/>
              <w:rPr>
                <w:rFonts w:cs="Times New Roman"/>
                <w:szCs w:val="20"/>
              </w:rPr>
            </w:pPr>
            <w:r w:rsidRPr="00771B73">
              <w:rPr>
                <w:rFonts w:cs="Times New Roman"/>
                <w:szCs w:val="20"/>
              </w:rPr>
              <w:t>N – Subtotal ou total negativo</w:t>
            </w:r>
          </w:p>
        </w:tc>
        <w:tc>
          <w:tcPr>
            <w:tcW w:w="541" w:type="dxa"/>
            <w:tcBorders>
              <w:top w:val="single" w:sz="4" w:space="0" w:color="00000A"/>
              <w:left w:val="single" w:sz="4" w:space="0" w:color="00000A"/>
              <w:bottom w:val="single" w:sz="4" w:space="0" w:color="00000A"/>
              <w:right w:val="single" w:sz="4" w:space="0" w:color="00000A"/>
            </w:tcBorders>
            <w:shd w:val="clear" w:color="auto" w:fill="auto"/>
            <w:tcMar>
              <w:left w:w="65" w:type="dxa"/>
              <w:right w:w="70" w:type="dxa"/>
            </w:tcMar>
          </w:tcPr>
          <w:p w14:paraId="485CBE19" w14:textId="77777777" w:rsidR="00365AA9" w:rsidRPr="00771B73" w:rsidRDefault="00E36FD5">
            <w:pPr>
              <w:shd w:val="clear" w:color="auto" w:fill="FFFFFF"/>
              <w:spacing w:line="240" w:lineRule="auto"/>
              <w:rPr>
                <w:rFonts w:cs="Times New Roman"/>
                <w:szCs w:val="20"/>
              </w:rPr>
            </w:pPr>
            <w:r w:rsidRPr="00771B73">
              <w:rPr>
                <w:rFonts w:cs="Times New Roman"/>
                <w:szCs w:val="20"/>
              </w:rPr>
              <w:t>C</w:t>
            </w:r>
          </w:p>
        </w:tc>
        <w:tc>
          <w:tcPr>
            <w:tcW w:w="1039" w:type="dxa"/>
            <w:tcBorders>
              <w:top w:val="single" w:sz="4" w:space="0" w:color="00000A"/>
              <w:left w:val="single" w:sz="4" w:space="0" w:color="00000A"/>
              <w:bottom w:val="single" w:sz="4" w:space="0" w:color="00000A"/>
              <w:right w:val="single" w:sz="4" w:space="0" w:color="00000A"/>
            </w:tcBorders>
            <w:shd w:val="clear" w:color="auto" w:fill="auto"/>
          </w:tcPr>
          <w:p w14:paraId="28F5AE5C" w14:textId="77777777" w:rsidR="00365AA9" w:rsidRPr="00771B73" w:rsidRDefault="00E36FD5">
            <w:pPr>
              <w:shd w:val="clear" w:color="auto" w:fill="FFFFFF"/>
              <w:spacing w:line="240" w:lineRule="auto"/>
              <w:rPr>
                <w:rFonts w:cs="Times New Roman"/>
                <w:szCs w:val="20"/>
              </w:rPr>
            </w:pPr>
            <w:r w:rsidRPr="00771B73">
              <w:rPr>
                <w:rFonts w:cs="Times New Roman"/>
                <w:szCs w:val="20"/>
              </w:rPr>
              <w:t>001</w:t>
            </w:r>
          </w:p>
        </w:tc>
        <w:tc>
          <w:tcPr>
            <w:tcW w:w="916" w:type="dxa"/>
            <w:tcBorders>
              <w:top w:val="single" w:sz="4" w:space="0" w:color="00000A"/>
              <w:left w:val="single" w:sz="4" w:space="0" w:color="00000A"/>
              <w:bottom w:val="single" w:sz="4" w:space="0" w:color="00000A"/>
              <w:right w:val="single" w:sz="4" w:space="0" w:color="00000A"/>
            </w:tcBorders>
            <w:shd w:val="clear" w:color="auto" w:fill="auto"/>
          </w:tcPr>
          <w:p w14:paraId="742EBAC3"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c>
          <w:tcPr>
            <w:tcW w:w="944" w:type="dxa"/>
            <w:tcBorders>
              <w:top w:val="single" w:sz="4" w:space="0" w:color="00000A"/>
              <w:left w:val="single" w:sz="4" w:space="0" w:color="00000A"/>
              <w:bottom w:val="single" w:sz="4" w:space="0" w:color="00000A"/>
              <w:right w:val="single" w:sz="4" w:space="0" w:color="00000A"/>
            </w:tcBorders>
            <w:shd w:val="clear" w:color="auto" w:fill="auto"/>
          </w:tcPr>
          <w:p w14:paraId="3FBFC5A6" w14:textId="77777777" w:rsidR="00365AA9" w:rsidRPr="00771B73" w:rsidRDefault="00E36FD5">
            <w:pPr>
              <w:shd w:val="clear" w:color="auto" w:fill="FFFFFF"/>
              <w:spacing w:line="240" w:lineRule="auto"/>
              <w:rPr>
                <w:rFonts w:cs="Times New Roman"/>
                <w:szCs w:val="20"/>
              </w:rPr>
            </w:pPr>
            <w:r w:rsidRPr="00771B73">
              <w:rPr>
                <w:rFonts w:cs="Times New Roman"/>
                <w:szCs w:val="20"/>
              </w:rPr>
              <w:t>[“D”, “C”, “P”, “N”]</w:t>
            </w:r>
          </w:p>
        </w:tc>
        <w:tc>
          <w:tcPr>
            <w:tcW w:w="1239" w:type="dxa"/>
            <w:tcBorders>
              <w:top w:val="single" w:sz="4" w:space="0" w:color="00000A"/>
              <w:left w:val="single" w:sz="4" w:space="0" w:color="00000A"/>
              <w:bottom w:val="single" w:sz="4" w:space="0" w:color="00000A"/>
              <w:right w:val="single" w:sz="4" w:space="0" w:color="00000A"/>
            </w:tcBorders>
            <w:shd w:val="clear" w:color="auto" w:fill="auto"/>
          </w:tcPr>
          <w:p w14:paraId="3B0E400E" w14:textId="77777777" w:rsidR="00365AA9" w:rsidRPr="00771B73" w:rsidRDefault="00E36FD5">
            <w:pPr>
              <w:shd w:val="clear" w:color="auto" w:fill="FFFFFF"/>
              <w:spacing w:line="240" w:lineRule="auto"/>
              <w:rPr>
                <w:rFonts w:cs="Times New Roman"/>
                <w:szCs w:val="20"/>
              </w:rPr>
            </w:pPr>
            <w:r w:rsidRPr="00771B73">
              <w:rPr>
                <w:rFonts w:cs="Times New Roman"/>
                <w:szCs w:val="20"/>
              </w:rPr>
              <w:t>Sim</w:t>
            </w:r>
          </w:p>
        </w:tc>
        <w:tc>
          <w:tcPr>
            <w:tcW w:w="1999" w:type="dxa"/>
            <w:tcBorders>
              <w:top w:val="single" w:sz="4" w:space="0" w:color="00000A"/>
              <w:left w:val="single" w:sz="4" w:space="0" w:color="00000A"/>
              <w:bottom w:val="single" w:sz="4" w:space="0" w:color="00000A"/>
              <w:right w:val="single" w:sz="4" w:space="0" w:color="00000A"/>
            </w:tcBorders>
            <w:shd w:val="clear" w:color="auto" w:fill="auto"/>
          </w:tcPr>
          <w:p w14:paraId="2CBC2F41" w14:textId="23C7F981" w:rsidR="00365AA9" w:rsidRPr="00771B73" w:rsidRDefault="00214333">
            <w:pPr>
              <w:shd w:val="clear" w:color="auto" w:fill="FFFFFF"/>
              <w:spacing w:line="240" w:lineRule="auto"/>
              <w:rPr>
                <w:rFonts w:cs="Times New Roman"/>
                <w:szCs w:val="20"/>
              </w:rPr>
            </w:pPr>
            <w:r w:rsidRPr="00771B73">
              <w:rPr>
                <w:rFonts w:cs="Times New Roman"/>
                <w:szCs w:val="20"/>
              </w:rPr>
              <w:t>-</w:t>
            </w:r>
          </w:p>
        </w:tc>
      </w:tr>
    </w:tbl>
    <w:p w14:paraId="6B8A3D50" w14:textId="77777777" w:rsidR="00365AA9" w:rsidRPr="00771B73" w:rsidRDefault="00365AA9">
      <w:pPr>
        <w:pStyle w:val="Corpodetexto"/>
        <w:rPr>
          <w:rFonts w:ascii="Times New Roman" w:hAnsi="Times New Roman"/>
          <w:b/>
          <w:sz w:val="20"/>
          <w:szCs w:val="20"/>
        </w:rPr>
      </w:pPr>
    </w:p>
    <w:p w14:paraId="315F084B"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 - Observações:</w:t>
      </w:r>
    </w:p>
    <w:p w14:paraId="25CE042F"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Registro facultativo</w:t>
      </w:r>
    </w:p>
    <w:p w14:paraId="6B8337DE"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Nível hierárquico: 4</w:t>
      </w:r>
    </w:p>
    <w:p w14:paraId="240333B7"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Ocorrência: Vários por arquivo.</w:t>
      </w:r>
    </w:p>
    <w:p w14:paraId="29E3B4E5" w14:textId="77777777" w:rsidR="00365AA9" w:rsidRPr="00771B73" w:rsidRDefault="00365AA9">
      <w:pPr>
        <w:pStyle w:val="Corpodetexto"/>
        <w:rPr>
          <w:rFonts w:ascii="Times New Roman" w:hAnsi="Times New Roman"/>
          <w:b/>
          <w:sz w:val="20"/>
          <w:szCs w:val="20"/>
        </w:rPr>
      </w:pPr>
    </w:p>
    <w:p w14:paraId="1F9F7EA0"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 xml:space="preserve">II – Tabelas do Registro: </w:t>
      </w:r>
      <w:r w:rsidRPr="00771B73">
        <w:rPr>
          <w:rFonts w:ascii="Times New Roman" w:hAnsi="Times New Roman"/>
          <w:sz w:val="20"/>
          <w:szCs w:val="20"/>
        </w:rPr>
        <w:t>não há.</w:t>
      </w:r>
    </w:p>
    <w:p w14:paraId="44C973E7" w14:textId="77777777" w:rsidR="00365AA9" w:rsidRPr="00771B73" w:rsidRDefault="00365AA9">
      <w:pPr>
        <w:pStyle w:val="Corpodetexto"/>
        <w:rPr>
          <w:rFonts w:ascii="Times New Roman" w:hAnsi="Times New Roman"/>
          <w:sz w:val="20"/>
          <w:szCs w:val="20"/>
        </w:rPr>
      </w:pPr>
    </w:p>
    <w:p w14:paraId="7F702C19"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III - Regras de Validação do Registro: </w:t>
      </w:r>
    </w:p>
    <w:p w14:paraId="0D58AA5B" w14:textId="77777777" w:rsidR="00365AA9" w:rsidRPr="00771B73" w:rsidRDefault="00365AA9">
      <w:pPr>
        <w:pStyle w:val="Corpodetexto"/>
        <w:rPr>
          <w:rFonts w:ascii="Times New Roman" w:hAnsi="Times New Roman"/>
          <w:b/>
          <w:sz w:val="20"/>
          <w:szCs w:val="20"/>
        </w:rPr>
      </w:pPr>
    </w:p>
    <w:p w14:paraId="1D8C0E7F" w14:textId="77777777"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 xml:space="preserve">REGRA_DUPLICIDADE_HIST_FAT: </w:t>
      </w:r>
      <w:r w:rsidRPr="00771B73">
        <w:rPr>
          <w:rFonts w:ascii="Times New Roman" w:hAnsi="Times New Roman"/>
          <w:sz w:val="20"/>
          <w:szCs w:val="20"/>
        </w:rPr>
        <w:t>Verifica se o registro não é duplicado, considerando a chave código do histórico do fato contábil – “COD_HIST_FAT” (Campo 02).</w:t>
      </w:r>
      <w:r w:rsidRPr="00771B73">
        <w:rPr>
          <w:rFonts w:ascii="Times New Roman" w:hAnsi="Times New Roman"/>
          <w:b/>
          <w:color w:val="00000A"/>
          <w:sz w:val="20"/>
          <w:szCs w:val="20"/>
        </w:rPr>
        <w:t xml:space="preserve"> </w:t>
      </w:r>
      <w:r w:rsidRPr="00771B73">
        <w:rPr>
          <w:rFonts w:ascii="Times New Roman" w:hAnsi="Times New Roman"/>
          <w:sz w:val="20"/>
          <w:szCs w:val="20"/>
        </w:rPr>
        <w:t xml:space="preserve">Se a regra não for cumprida,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aviso.</w:t>
      </w:r>
    </w:p>
    <w:p w14:paraId="2114E2C6" w14:textId="77777777" w:rsidR="00365AA9" w:rsidRPr="00771B73" w:rsidRDefault="00365AA9">
      <w:pPr>
        <w:pStyle w:val="Corpodetexto"/>
        <w:rPr>
          <w:rFonts w:ascii="Times New Roman" w:hAnsi="Times New Roman"/>
          <w:b/>
          <w:sz w:val="20"/>
          <w:szCs w:val="20"/>
        </w:rPr>
      </w:pPr>
    </w:p>
    <w:p w14:paraId="394C8818" w14:textId="2678DA84"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IV – Regras de Validação dos Campos:</w:t>
      </w:r>
      <w:r w:rsidR="00214333" w:rsidRPr="00771B73">
        <w:rPr>
          <w:rFonts w:ascii="Times New Roman" w:hAnsi="Times New Roman"/>
          <w:b/>
          <w:sz w:val="20"/>
          <w:szCs w:val="20"/>
        </w:rPr>
        <w:t xml:space="preserve"> </w:t>
      </w:r>
      <w:r w:rsidR="00214333" w:rsidRPr="00771B73">
        <w:rPr>
          <w:rFonts w:ascii="Times New Roman" w:hAnsi="Times New Roman"/>
          <w:sz w:val="20"/>
          <w:szCs w:val="20"/>
        </w:rPr>
        <w:t>não há.</w:t>
      </w:r>
    </w:p>
    <w:p w14:paraId="480DC31B" w14:textId="77777777" w:rsidR="00365AA9" w:rsidRPr="00771B73" w:rsidRDefault="00365AA9">
      <w:pPr>
        <w:pStyle w:val="Corpodetexto"/>
        <w:ind w:left="708"/>
        <w:rPr>
          <w:rFonts w:ascii="Times New Roman" w:hAnsi="Times New Roman"/>
          <w:color w:val="00000A"/>
          <w:sz w:val="20"/>
          <w:szCs w:val="20"/>
        </w:rPr>
      </w:pPr>
    </w:p>
    <w:p w14:paraId="6D4BF3F2"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V - Exemplo de Preenchimento: </w:t>
      </w:r>
    </w:p>
    <w:p w14:paraId="15DA81AE" w14:textId="7BFEDA02"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|J215|10|</w:t>
      </w:r>
      <w:r w:rsidR="00214333" w:rsidRPr="00771B73">
        <w:rPr>
          <w:rFonts w:ascii="Times New Roman" w:hAnsi="Times New Roman"/>
          <w:b/>
          <w:sz w:val="20"/>
          <w:szCs w:val="20"/>
        </w:rPr>
        <w:t>DISTRIBUIÇÃO DO LUCRO DO PERÍODO|</w:t>
      </w:r>
      <w:r w:rsidRPr="00771B73">
        <w:rPr>
          <w:rFonts w:ascii="Times New Roman" w:hAnsi="Times New Roman"/>
          <w:b/>
          <w:sz w:val="20"/>
          <w:szCs w:val="20"/>
        </w:rPr>
        <w:t>1000,00|</w:t>
      </w:r>
      <w:r w:rsidR="00214333" w:rsidRPr="00771B73">
        <w:rPr>
          <w:rFonts w:ascii="Times New Roman" w:hAnsi="Times New Roman"/>
          <w:b/>
          <w:sz w:val="20"/>
          <w:szCs w:val="20"/>
        </w:rPr>
        <w:t>D</w:t>
      </w:r>
      <w:r w:rsidRPr="00771B73">
        <w:rPr>
          <w:rFonts w:ascii="Times New Roman" w:hAnsi="Times New Roman"/>
          <w:b/>
          <w:sz w:val="20"/>
          <w:szCs w:val="20"/>
        </w:rPr>
        <w:t>|</w:t>
      </w:r>
    </w:p>
    <w:p w14:paraId="7AAD9FF0" w14:textId="77777777" w:rsidR="00365AA9" w:rsidRPr="00771B73" w:rsidRDefault="00E36FD5">
      <w:pPr>
        <w:pStyle w:val="PSDS-CorpodeTexto0"/>
        <w:ind w:left="707"/>
        <w:jc w:val="both"/>
        <w:rPr>
          <w:rFonts w:ascii="Times New Roman" w:hAnsi="Times New Roman"/>
        </w:rPr>
      </w:pPr>
      <w:r w:rsidRPr="00771B73">
        <w:rPr>
          <w:rFonts w:ascii="Times New Roman" w:hAnsi="Times New Roman"/>
          <w:b/>
        </w:rPr>
        <w:t>Campo 01</w:t>
      </w:r>
      <w:r w:rsidRPr="00771B73">
        <w:rPr>
          <w:rFonts w:ascii="Times New Roman" w:hAnsi="Times New Roman"/>
        </w:rPr>
        <w:t xml:space="preserve"> – Tipo de Registro: J215</w:t>
      </w:r>
    </w:p>
    <w:p w14:paraId="71DDAF13" w14:textId="77777777" w:rsidR="00365AA9" w:rsidRPr="00771B73" w:rsidRDefault="00E36FD5">
      <w:pPr>
        <w:pStyle w:val="PSDS-CorpodeTexto0"/>
        <w:jc w:val="both"/>
        <w:rPr>
          <w:rFonts w:ascii="Times New Roman" w:hAnsi="Times New Roman"/>
        </w:rPr>
      </w:pPr>
      <w:r w:rsidRPr="00771B73">
        <w:rPr>
          <w:rFonts w:ascii="Times New Roman" w:hAnsi="Times New Roman"/>
          <w:b/>
        </w:rPr>
        <w:t xml:space="preserve">              Campo 02</w:t>
      </w:r>
      <w:r w:rsidRPr="00771B73">
        <w:rPr>
          <w:rFonts w:ascii="Times New Roman" w:hAnsi="Times New Roman"/>
        </w:rPr>
        <w:t xml:space="preserve"> – Código do Histórico do Fato Contábil: 10</w:t>
      </w:r>
    </w:p>
    <w:p w14:paraId="6D3A05ED" w14:textId="7E1CBFCB" w:rsidR="00214333" w:rsidRPr="00771B73" w:rsidRDefault="00214333">
      <w:pPr>
        <w:pStyle w:val="PSDS-CorpodeTexto0"/>
        <w:ind w:left="707"/>
        <w:jc w:val="both"/>
        <w:rPr>
          <w:rFonts w:ascii="Times New Roman" w:hAnsi="Times New Roman"/>
        </w:rPr>
      </w:pPr>
      <w:r w:rsidRPr="00771B73">
        <w:rPr>
          <w:rFonts w:ascii="Times New Roman" w:hAnsi="Times New Roman"/>
          <w:b/>
        </w:rPr>
        <w:t xml:space="preserve">Campo 03 – </w:t>
      </w:r>
      <w:r w:rsidRPr="00771B73">
        <w:rPr>
          <w:rFonts w:ascii="Times New Roman" w:hAnsi="Times New Roman"/>
        </w:rPr>
        <w:t>Descrição do Fato Contábil: Distribuição do Lucro do Período.</w:t>
      </w:r>
    </w:p>
    <w:p w14:paraId="60925387" w14:textId="3FC618E8" w:rsidR="00365AA9" w:rsidRPr="00771B73" w:rsidRDefault="00E36FD5">
      <w:pPr>
        <w:pStyle w:val="PSDS-CorpodeTexto0"/>
        <w:ind w:left="707"/>
        <w:jc w:val="both"/>
        <w:rPr>
          <w:rFonts w:ascii="Times New Roman" w:hAnsi="Times New Roman"/>
        </w:rPr>
      </w:pPr>
      <w:r w:rsidRPr="00771B73">
        <w:rPr>
          <w:rFonts w:ascii="Times New Roman" w:hAnsi="Times New Roman"/>
          <w:b/>
        </w:rPr>
        <w:t>Campo 0</w:t>
      </w:r>
      <w:r w:rsidR="00214333" w:rsidRPr="00771B73">
        <w:rPr>
          <w:rFonts w:ascii="Times New Roman" w:hAnsi="Times New Roman"/>
          <w:b/>
        </w:rPr>
        <w:t>4</w:t>
      </w:r>
      <w:r w:rsidRPr="00771B73">
        <w:rPr>
          <w:rFonts w:ascii="Times New Roman" w:hAnsi="Times New Roman"/>
          <w:b/>
        </w:rPr>
        <w:t xml:space="preserve"> – </w:t>
      </w:r>
      <w:r w:rsidRPr="00771B73">
        <w:rPr>
          <w:rFonts w:ascii="Times New Roman" w:hAnsi="Times New Roman"/>
        </w:rPr>
        <w:t>Valor do Fato Contábil: 1000,00 (Corresponde a 1.000,00)</w:t>
      </w:r>
    </w:p>
    <w:p w14:paraId="689B43F9" w14:textId="5B4C7611" w:rsidR="00365AA9" w:rsidRPr="00771B73" w:rsidRDefault="00E36FD5">
      <w:pPr>
        <w:pStyle w:val="PSDS-CorpodeTexto0"/>
        <w:ind w:left="707"/>
        <w:jc w:val="both"/>
        <w:rPr>
          <w:rFonts w:ascii="Times New Roman" w:hAnsi="Times New Roman"/>
        </w:rPr>
      </w:pPr>
      <w:r w:rsidRPr="00771B73">
        <w:rPr>
          <w:rFonts w:ascii="Times New Roman" w:hAnsi="Times New Roman"/>
          <w:b/>
        </w:rPr>
        <w:t>Campo 0</w:t>
      </w:r>
      <w:r w:rsidR="00214333" w:rsidRPr="00771B73">
        <w:rPr>
          <w:rFonts w:ascii="Times New Roman" w:hAnsi="Times New Roman"/>
          <w:b/>
        </w:rPr>
        <w:t>5</w:t>
      </w:r>
      <w:r w:rsidRPr="00771B73">
        <w:rPr>
          <w:rFonts w:ascii="Times New Roman" w:hAnsi="Times New Roman"/>
          <w:b/>
        </w:rPr>
        <w:t xml:space="preserve"> –</w:t>
      </w:r>
      <w:r w:rsidRPr="00771B73">
        <w:rPr>
          <w:rFonts w:ascii="Times New Roman" w:hAnsi="Times New Roman"/>
        </w:rPr>
        <w:t xml:space="preserve"> Indicador da Situação do Saldo: </w:t>
      </w:r>
      <w:r w:rsidR="0009786C" w:rsidRPr="00771B73">
        <w:rPr>
          <w:rFonts w:ascii="Times New Roman" w:hAnsi="Times New Roman"/>
        </w:rPr>
        <w:t>D</w:t>
      </w:r>
    </w:p>
    <w:p w14:paraId="278B90CF" w14:textId="77777777" w:rsidR="00F92E84" w:rsidRPr="00771B73" w:rsidRDefault="00F92E84">
      <w:pPr>
        <w:overflowPunct/>
        <w:spacing w:line="240" w:lineRule="auto"/>
        <w:rPr>
          <w:rFonts w:eastAsia="Times New Roman" w:cs="Times New Roman"/>
          <w:b/>
          <w:bCs/>
          <w:color w:val="0000FF"/>
          <w:szCs w:val="20"/>
          <w:lang w:eastAsia="pt-BR"/>
        </w:rPr>
      </w:pPr>
      <w:r w:rsidRPr="00771B73">
        <w:rPr>
          <w:szCs w:val="20"/>
        </w:rPr>
        <w:br w:type="page"/>
      </w:r>
    </w:p>
    <w:p w14:paraId="303F1783" w14:textId="77777777" w:rsidR="00365AA9" w:rsidRPr="00771B73" w:rsidRDefault="00E36FD5">
      <w:pPr>
        <w:pStyle w:val="Ttulo4"/>
        <w:rPr>
          <w:szCs w:val="20"/>
        </w:rPr>
      </w:pPr>
      <w:bookmarkStart w:id="109" w:name="_Toc25241114"/>
      <w:r w:rsidRPr="00771B73">
        <w:rPr>
          <w:szCs w:val="20"/>
        </w:rPr>
        <w:t>Registro J800: Outras Informações</w:t>
      </w:r>
      <w:bookmarkEnd w:id="109"/>
    </w:p>
    <w:p w14:paraId="7F75CCE9" w14:textId="77777777" w:rsidR="00365AA9" w:rsidRPr="00771B73" w:rsidRDefault="00365AA9">
      <w:pPr>
        <w:pStyle w:val="Corpodetexto"/>
        <w:rPr>
          <w:rFonts w:ascii="Times New Roman" w:eastAsia="Calibri" w:hAnsi="Times New Roman"/>
          <w:color w:val="00000A"/>
          <w:sz w:val="20"/>
          <w:szCs w:val="20"/>
          <w:lang w:eastAsia="en-US"/>
        </w:rPr>
      </w:pPr>
    </w:p>
    <w:p w14:paraId="6542FC0E"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 xml:space="preserve">O registro J800 permite que seja anexado um arquivo em formato texto </w:t>
      </w:r>
      <w:r w:rsidRPr="00771B73">
        <w:rPr>
          <w:rFonts w:ascii="Times New Roman" w:hAnsi="Times New Roman"/>
          <w:i/>
          <w:sz w:val="20"/>
          <w:szCs w:val="20"/>
        </w:rPr>
        <w:t xml:space="preserve">RTF (Rich Text Format) </w:t>
      </w:r>
      <w:r w:rsidRPr="00771B73">
        <w:rPr>
          <w:rFonts w:ascii="Times New Roman" w:hAnsi="Times New Roman"/>
          <w:sz w:val="20"/>
          <w:szCs w:val="20"/>
        </w:rPr>
        <w:t>na escrituração, que se destina a receber informações que devam constar do livro, tais como notas explicativas, outras demonstrações contábeis, pareceres, relatórios, etc.</w:t>
      </w:r>
    </w:p>
    <w:p w14:paraId="55CC9733" w14:textId="77777777" w:rsidR="00365AA9" w:rsidRPr="00771B73" w:rsidRDefault="00365AA9">
      <w:pPr>
        <w:pStyle w:val="Corpodetexto"/>
        <w:ind w:firstLine="708"/>
        <w:rPr>
          <w:rFonts w:ascii="Times New Roman" w:hAnsi="Times New Roman"/>
          <w:sz w:val="20"/>
          <w:szCs w:val="20"/>
        </w:rPr>
      </w:pPr>
    </w:p>
    <w:p w14:paraId="24D171DF" w14:textId="77777777" w:rsidR="00365AA9" w:rsidRPr="00771B73" w:rsidRDefault="00E36FD5">
      <w:pPr>
        <w:pStyle w:val="Default"/>
        <w:ind w:firstLine="708"/>
        <w:rPr>
          <w:sz w:val="20"/>
          <w:szCs w:val="20"/>
        </w:rPr>
      </w:pPr>
      <w:r w:rsidRPr="00771B73">
        <w:rPr>
          <w:sz w:val="20"/>
          <w:szCs w:val="20"/>
        </w:rPr>
        <w:t xml:space="preserve">O procedimento para anexar é o seguinte: </w:t>
      </w:r>
    </w:p>
    <w:p w14:paraId="120A3289" w14:textId="77777777" w:rsidR="00365AA9" w:rsidRPr="00771B73" w:rsidRDefault="00365AA9">
      <w:pPr>
        <w:pStyle w:val="Default"/>
        <w:rPr>
          <w:sz w:val="20"/>
          <w:szCs w:val="20"/>
        </w:rPr>
      </w:pPr>
    </w:p>
    <w:p w14:paraId="2C415FED" w14:textId="77777777" w:rsidR="00365AA9" w:rsidRPr="00771B73" w:rsidRDefault="00E36FD5">
      <w:pPr>
        <w:pStyle w:val="Default"/>
        <w:ind w:firstLine="708"/>
        <w:rPr>
          <w:sz w:val="20"/>
          <w:szCs w:val="20"/>
        </w:rPr>
      </w:pPr>
      <w:r w:rsidRPr="00771B73">
        <w:rPr>
          <w:sz w:val="20"/>
          <w:szCs w:val="20"/>
        </w:rPr>
        <w:t xml:space="preserve">1 – Digite o documento que deseja anexar no </w:t>
      </w:r>
      <w:r w:rsidRPr="00771B73">
        <w:rPr>
          <w:i/>
          <w:iCs/>
          <w:sz w:val="20"/>
          <w:szCs w:val="20"/>
        </w:rPr>
        <w:t>Word</w:t>
      </w:r>
      <w:r w:rsidRPr="00771B73">
        <w:rPr>
          <w:sz w:val="20"/>
          <w:szCs w:val="20"/>
        </w:rPr>
        <w:t xml:space="preserve">; </w:t>
      </w:r>
    </w:p>
    <w:p w14:paraId="6309DCBD" w14:textId="77777777" w:rsidR="00365AA9" w:rsidRPr="00771B73" w:rsidRDefault="00E36FD5">
      <w:pPr>
        <w:pStyle w:val="Default"/>
        <w:ind w:firstLine="708"/>
        <w:rPr>
          <w:sz w:val="20"/>
          <w:szCs w:val="20"/>
        </w:rPr>
      </w:pPr>
      <w:r w:rsidRPr="00771B73">
        <w:rPr>
          <w:sz w:val="20"/>
          <w:szCs w:val="20"/>
        </w:rPr>
        <w:t xml:space="preserve">2 – Salve o documento como .rtf; </w:t>
      </w:r>
    </w:p>
    <w:p w14:paraId="0C66301B" w14:textId="77777777" w:rsidR="00365AA9" w:rsidRPr="00771B73" w:rsidRDefault="00E36FD5">
      <w:pPr>
        <w:pStyle w:val="Default"/>
        <w:ind w:firstLine="708"/>
        <w:rPr>
          <w:sz w:val="20"/>
          <w:szCs w:val="20"/>
        </w:rPr>
      </w:pPr>
      <w:r w:rsidRPr="00771B73">
        <w:rPr>
          <w:sz w:val="20"/>
          <w:szCs w:val="20"/>
        </w:rPr>
        <w:t xml:space="preserve">3 – Abra o documento no Bloco de Notas; </w:t>
      </w:r>
    </w:p>
    <w:p w14:paraId="47502F6F" w14:textId="77777777" w:rsidR="00365AA9" w:rsidRPr="00771B73" w:rsidRDefault="00E36FD5">
      <w:pPr>
        <w:pStyle w:val="Default"/>
        <w:ind w:firstLine="708"/>
        <w:rPr>
          <w:sz w:val="20"/>
          <w:szCs w:val="20"/>
        </w:rPr>
      </w:pPr>
      <w:r w:rsidRPr="00771B73">
        <w:rPr>
          <w:sz w:val="20"/>
          <w:szCs w:val="20"/>
        </w:rPr>
        <w:t xml:space="preserve">4 – Copie todo o conteúdo do arquivo aberto no Bloco de Notas; </w:t>
      </w:r>
    </w:p>
    <w:p w14:paraId="6A3894EE" w14:textId="77777777" w:rsidR="00365AA9" w:rsidRPr="00771B73" w:rsidRDefault="00E36FD5">
      <w:pPr>
        <w:pStyle w:val="Default"/>
        <w:ind w:firstLine="708"/>
        <w:rPr>
          <w:sz w:val="20"/>
          <w:szCs w:val="20"/>
        </w:rPr>
      </w:pPr>
      <w:r w:rsidRPr="00771B73">
        <w:rPr>
          <w:sz w:val="20"/>
          <w:szCs w:val="20"/>
        </w:rPr>
        <w:t xml:space="preserve">5 – Cole o conteúdo copiado no registro J800; </w:t>
      </w:r>
    </w:p>
    <w:p w14:paraId="17B665F9" w14:textId="77777777" w:rsidR="00365AA9" w:rsidRPr="00771B73" w:rsidRDefault="00E36FD5">
      <w:pPr>
        <w:pStyle w:val="Default"/>
        <w:ind w:firstLine="708"/>
        <w:rPr>
          <w:sz w:val="20"/>
          <w:szCs w:val="20"/>
        </w:rPr>
      </w:pPr>
      <w:r w:rsidRPr="00771B73">
        <w:rPr>
          <w:sz w:val="20"/>
          <w:szCs w:val="20"/>
        </w:rPr>
        <w:t xml:space="preserve">6 – Importe o arquivo, de acordo com o Leiaute da ECD, para o programa da ECD. </w:t>
      </w:r>
    </w:p>
    <w:p w14:paraId="4B72D06E" w14:textId="77777777" w:rsidR="00365AA9" w:rsidRPr="00771B73" w:rsidRDefault="00365AA9">
      <w:pPr>
        <w:pStyle w:val="Default"/>
        <w:rPr>
          <w:b/>
          <w:bCs/>
          <w:sz w:val="20"/>
          <w:szCs w:val="20"/>
        </w:rPr>
      </w:pPr>
    </w:p>
    <w:p w14:paraId="0EB2F709" w14:textId="77777777" w:rsidR="00365AA9" w:rsidRPr="00771B73" w:rsidRDefault="00E36FD5">
      <w:pPr>
        <w:pStyle w:val="Default"/>
        <w:rPr>
          <w:b/>
          <w:bCs/>
          <w:sz w:val="20"/>
          <w:szCs w:val="20"/>
        </w:rPr>
      </w:pPr>
      <w:r w:rsidRPr="00771B73">
        <w:rPr>
          <w:b/>
          <w:bCs/>
          <w:sz w:val="20"/>
          <w:szCs w:val="20"/>
        </w:rPr>
        <w:t xml:space="preserve">Funcionalidade de inclusão arquivo cadastrado no J800 no programa da ECD: </w:t>
      </w:r>
    </w:p>
    <w:p w14:paraId="02BBDD67" w14:textId="77777777" w:rsidR="00365AA9" w:rsidRPr="00771B73" w:rsidRDefault="00365AA9">
      <w:pPr>
        <w:pStyle w:val="Default"/>
        <w:rPr>
          <w:sz w:val="20"/>
          <w:szCs w:val="20"/>
        </w:rPr>
      </w:pPr>
    </w:p>
    <w:p w14:paraId="7C2976AE" w14:textId="77777777" w:rsidR="00365AA9" w:rsidRPr="00771B73" w:rsidRDefault="00E36FD5">
      <w:pPr>
        <w:pStyle w:val="Default"/>
        <w:ind w:left="708"/>
        <w:rPr>
          <w:sz w:val="20"/>
          <w:szCs w:val="20"/>
        </w:rPr>
      </w:pPr>
      <w:r w:rsidRPr="00771B73">
        <w:rPr>
          <w:sz w:val="20"/>
          <w:szCs w:val="20"/>
        </w:rPr>
        <w:t xml:space="preserve">1 – Selecionar a opção incluir arquivo rtf. </w:t>
      </w:r>
    </w:p>
    <w:p w14:paraId="5DBAEF3E" w14:textId="77777777" w:rsidR="00365AA9" w:rsidRPr="00771B73" w:rsidRDefault="00E36FD5">
      <w:pPr>
        <w:pStyle w:val="Default"/>
        <w:ind w:left="708"/>
        <w:rPr>
          <w:sz w:val="20"/>
          <w:szCs w:val="20"/>
        </w:rPr>
      </w:pPr>
      <w:r w:rsidRPr="00771B73">
        <w:rPr>
          <w:sz w:val="20"/>
          <w:szCs w:val="20"/>
        </w:rPr>
        <w:t xml:space="preserve">2 – O sistema abre uma interface de localização de arquivo. </w:t>
      </w:r>
    </w:p>
    <w:p w14:paraId="6778FC02" w14:textId="77777777" w:rsidR="00365AA9" w:rsidRPr="00771B73" w:rsidRDefault="00E36FD5">
      <w:pPr>
        <w:pStyle w:val="Default"/>
        <w:ind w:left="708"/>
        <w:rPr>
          <w:sz w:val="20"/>
          <w:szCs w:val="20"/>
        </w:rPr>
      </w:pPr>
      <w:r w:rsidRPr="00771B73">
        <w:rPr>
          <w:sz w:val="20"/>
          <w:szCs w:val="20"/>
        </w:rPr>
        <w:t xml:space="preserve">3 – Selecionar somente arquivo ".RTF" (formato RTF) </w:t>
      </w:r>
    </w:p>
    <w:p w14:paraId="2768B471" w14:textId="77777777" w:rsidR="00365AA9" w:rsidRPr="00771B73" w:rsidRDefault="00E36FD5">
      <w:pPr>
        <w:pStyle w:val="Default"/>
        <w:ind w:left="708"/>
        <w:rPr>
          <w:sz w:val="20"/>
          <w:szCs w:val="20"/>
        </w:rPr>
      </w:pPr>
      <w:r w:rsidRPr="00771B73">
        <w:rPr>
          <w:sz w:val="20"/>
          <w:szCs w:val="20"/>
        </w:rPr>
        <w:t xml:space="preserve">4 – O sistema copia o arquivo para a pasta do sistema com o nome padronizado. </w:t>
      </w:r>
    </w:p>
    <w:p w14:paraId="76DF131D" w14:textId="77777777" w:rsidR="00365AA9" w:rsidRPr="00771B73" w:rsidRDefault="00E36FD5">
      <w:pPr>
        <w:pStyle w:val="Default"/>
        <w:ind w:left="708"/>
        <w:rPr>
          <w:sz w:val="20"/>
          <w:szCs w:val="20"/>
        </w:rPr>
      </w:pPr>
      <w:r w:rsidRPr="00771B73">
        <w:rPr>
          <w:sz w:val="20"/>
          <w:szCs w:val="20"/>
        </w:rPr>
        <w:t xml:space="preserve">5 – O sistema calcula o </w:t>
      </w:r>
      <w:r w:rsidRPr="00771B73">
        <w:rPr>
          <w:i/>
          <w:iCs/>
          <w:sz w:val="20"/>
          <w:szCs w:val="20"/>
        </w:rPr>
        <w:t xml:space="preserve">hash </w:t>
      </w:r>
      <w:r w:rsidRPr="00771B73">
        <w:rPr>
          <w:sz w:val="20"/>
          <w:szCs w:val="20"/>
        </w:rPr>
        <w:t xml:space="preserve">e armazena o nome o local e o </w:t>
      </w:r>
      <w:r w:rsidRPr="00771B73">
        <w:rPr>
          <w:i/>
          <w:iCs/>
          <w:sz w:val="20"/>
          <w:szCs w:val="20"/>
        </w:rPr>
        <w:t xml:space="preserve">hash </w:t>
      </w:r>
      <w:r w:rsidRPr="00771B73">
        <w:rPr>
          <w:sz w:val="20"/>
          <w:szCs w:val="20"/>
        </w:rPr>
        <w:t xml:space="preserve">da cópia do arquivo selecionado. </w:t>
      </w:r>
    </w:p>
    <w:p w14:paraId="66ED24FC" w14:textId="77777777" w:rsidR="00365AA9" w:rsidRPr="00771B73" w:rsidRDefault="00E36FD5">
      <w:pPr>
        <w:pStyle w:val="Default"/>
        <w:ind w:left="708"/>
        <w:rPr>
          <w:sz w:val="20"/>
          <w:szCs w:val="20"/>
        </w:rPr>
      </w:pPr>
      <w:r w:rsidRPr="00771B73">
        <w:rPr>
          <w:sz w:val="20"/>
          <w:szCs w:val="20"/>
        </w:rPr>
        <w:t xml:space="preserve">6 – O sistema coloca o nome do arquivo no campo descrição. </w:t>
      </w:r>
    </w:p>
    <w:p w14:paraId="32B0D5A7" w14:textId="77777777" w:rsidR="00365AA9" w:rsidRPr="00771B73" w:rsidRDefault="00365AA9">
      <w:pPr>
        <w:pStyle w:val="Default"/>
        <w:rPr>
          <w:b/>
          <w:bCs/>
          <w:sz w:val="20"/>
          <w:szCs w:val="20"/>
        </w:rPr>
      </w:pPr>
    </w:p>
    <w:p w14:paraId="4501360B" w14:textId="77777777" w:rsidR="00365AA9" w:rsidRPr="00771B73" w:rsidRDefault="00E36FD5">
      <w:pPr>
        <w:pStyle w:val="Default"/>
        <w:rPr>
          <w:sz w:val="20"/>
          <w:szCs w:val="20"/>
        </w:rPr>
      </w:pPr>
      <w:r w:rsidRPr="00771B73">
        <w:rPr>
          <w:b/>
          <w:bCs/>
          <w:sz w:val="20"/>
          <w:szCs w:val="20"/>
        </w:rPr>
        <w:t>Funcionalidade de exclusão arquivo cadastrado no J800 no programa da ECD</w:t>
      </w:r>
      <w:r w:rsidRPr="00771B73">
        <w:rPr>
          <w:b/>
          <w:sz w:val="20"/>
          <w:szCs w:val="20"/>
        </w:rPr>
        <w:t>:</w:t>
      </w:r>
      <w:r w:rsidRPr="00771B73">
        <w:rPr>
          <w:sz w:val="20"/>
          <w:szCs w:val="20"/>
        </w:rPr>
        <w:t xml:space="preserve"> </w:t>
      </w:r>
    </w:p>
    <w:p w14:paraId="5A831DAF" w14:textId="77777777" w:rsidR="00365AA9" w:rsidRPr="00771B73" w:rsidRDefault="00365AA9">
      <w:pPr>
        <w:pStyle w:val="Corpodetexto"/>
        <w:spacing w:line="240" w:lineRule="auto"/>
        <w:rPr>
          <w:rFonts w:ascii="Times New Roman" w:hAnsi="Times New Roman"/>
          <w:sz w:val="20"/>
          <w:szCs w:val="20"/>
        </w:rPr>
      </w:pPr>
    </w:p>
    <w:p w14:paraId="7316ACAB" w14:textId="77777777" w:rsidR="00365AA9" w:rsidRPr="00771B73" w:rsidRDefault="00E36FD5">
      <w:pPr>
        <w:pStyle w:val="Corpodetexto"/>
        <w:spacing w:line="240" w:lineRule="auto"/>
        <w:ind w:left="708"/>
        <w:rPr>
          <w:rFonts w:ascii="Times New Roman" w:hAnsi="Times New Roman"/>
          <w:sz w:val="20"/>
          <w:szCs w:val="20"/>
        </w:rPr>
      </w:pPr>
      <w:r w:rsidRPr="00771B73">
        <w:rPr>
          <w:rFonts w:ascii="Times New Roman" w:hAnsi="Times New Roman"/>
          <w:sz w:val="20"/>
          <w:szCs w:val="20"/>
        </w:rPr>
        <w:t xml:space="preserve">1 – Selecionar um registro e solicitar a exclusão (Botão "-"). </w:t>
      </w:r>
    </w:p>
    <w:p w14:paraId="47EB241E" w14:textId="77777777" w:rsidR="00365AA9" w:rsidRPr="00771B73" w:rsidRDefault="00E36FD5">
      <w:pPr>
        <w:pStyle w:val="Corpodetexto"/>
        <w:spacing w:line="240" w:lineRule="auto"/>
        <w:ind w:left="708"/>
        <w:rPr>
          <w:rFonts w:ascii="Times New Roman" w:hAnsi="Times New Roman"/>
          <w:sz w:val="20"/>
          <w:szCs w:val="20"/>
        </w:rPr>
      </w:pPr>
      <w:r w:rsidRPr="00771B73">
        <w:rPr>
          <w:rFonts w:ascii="Times New Roman" w:hAnsi="Times New Roman"/>
          <w:sz w:val="20"/>
          <w:szCs w:val="20"/>
        </w:rPr>
        <w:t>2 – O sistema exclui o registro J800 e o arquivo na pasta.</w:t>
      </w:r>
    </w:p>
    <w:p w14:paraId="22D56074" w14:textId="77777777" w:rsidR="00365AA9" w:rsidRPr="00771B73" w:rsidRDefault="00365AA9">
      <w:pPr>
        <w:pStyle w:val="Corpodetexto"/>
        <w:spacing w:line="240" w:lineRule="auto"/>
        <w:ind w:left="708"/>
        <w:rPr>
          <w:rFonts w:ascii="Times New Roman" w:hAnsi="Times New Roman"/>
          <w:sz w:val="20"/>
          <w:szCs w:val="20"/>
        </w:rPr>
      </w:pPr>
    </w:p>
    <w:tbl>
      <w:tblPr>
        <w:tblW w:w="11165"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108"/>
        <w:gridCol w:w="5057"/>
      </w:tblGrid>
      <w:tr w:rsidR="00365AA9" w:rsidRPr="00771B73" w14:paraId="6D95A032" w14:textId="77777777">
        <w:trPr>
          <w:jc w:val="center"/>
        </w:trPr>
        <w:tc>
          <w:tcPr>
            <w:tcW w:w="1116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EE1F58A" w14:textId="77777777" w:rsidR="00365AA9" w:rsidRPr="00771B73" w:rsidRDefault="00E36FD5">
            <w:pPr>
              <w:pStyle w:val="psds-corpodetexto"/>
              <w:spacing w:before="0" w:after="0"/>
              <w:rPr>
                <w:sz w:val="20"/>
                <w:szCs w:val="20"/>
              </w:rPr>
            </w:pPr>
            <w:r w:rsidRPr="00771B73">
              <w:rPr>
                <w:b/>
                <w:bCs/>
                <w:sz w:val="20"/>
                <w:szCs w:val="20"/>
              </w:rPr>
              <w:t>REGISTRO J800:</w:t>
            </w:r>
            <w:r w:rsidRPr="00771B73">
              <w:rPr>
                <w:rStyle w:val="apple-converted-space"/>
                <w:b/>
                <w:bCs/>
                <w:sz w:val="20"/>
                <w:szCs w:val="20"/>
              </w:rPr>
              <w:t> </w:t>
            </w:r>
            <w:r w:rsidRPr="00771B73">
              <w:rPr>
                <w:b/>
                <w:bCs/>
                <w:caps/>
                <w:sz w:val="20"/>
                <w:szCs w:val="20"/>
              </w:rPr>
              <w:t>OUTRAS INFORMAÇÕES</w:t>
            </w:r>
          </w:p>
        </w:tc>
      </w:tr>
      <w:tr w:rsidR="00365AA9" w:rsidRPr="00771B73" w14:paraId="5E6B076D" w14:textId="77777777">
        <w:trPr>
          <w:jc w:val="center"/>
        </w:trPr>
        <w:tc>
          <w:tcPr>
            <w:tcW w:w="1116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02FA21D" w14:textId="77777777" w:rsidR="00365AA9" w:rsidRPr="00771B73" w:rsidRDefault="00E36FD5">
            <w:pPr>
              <w:pStyle w:val="psds-corpodetexto"/>
              <w:spacing w:before="0" w:after="0"/>
              <w:rPr>
                <w:b/>
                <w:bCs/>
                <w:sz w:val="20"/>
                <w:szCs w:val="20"/>
              </w:rPr>
            </w:pPr>
            <w:r w:rsidRPr="00771B73">
              <w:rPr>
                <w:b/>
                <w:bCs/>
                <w:sz w:val="20"/>
                <w:szCs w:val="20"/>
              </w:rPr>
              <w:t>Regras de validação do registro</w:t>
            </w:r>
          </w:p>
        </w:tc>
      </w:tr>
      <w:tr w:rsidR="00365AA9" w:rsidRPr="00771B73" w14:paraId="2962CC18" w14:textId="77777777">
        <w:trPr>
          <w:jc w:val="center"/>
        </w:trPr>
        <w:tc>
          <w:tcPr>
            <w:tcW w:w="6107"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4B08D915" w14:textId="77777777" w:rsidR="00365AA9" w:rsidRPr="00771B73" w:rsidRDefault="00E36FD5">
            <w:pPr>
              <w:pStyle w:val="psds-corpodetexto"/>
              <w:spacing w:before="0" w:after="0"/>
              <w:rPr>
                <w:b/>
                <w:bCs/>
                <w:sz w:val="20"/>
                <w:szCs w:val="20"/>
              </w:rPr>
            </w:pPr>
            <w:r w:rsidRPr="00771B73">
              <w:rPr>
                <w:b/>
                <w:bCs/>
                <w:sz w:val="20"/>
                <w:szCs w:val="20"/>
              </w:rPr>
              <w:t>Nível Hierárquico – 3</w:t>
            </w:r>
          </w:p>
        </w:tc>
        <w:tc>
          <w:tcPr>
            <w:tcW w:w="505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2D7CD777" w14:textId="77777777" w:rsidR="00365AA9" w:rsidRPr="00771B73" w:rsidRDefault="00E36FD5">
            <w:pPr>
              <w:pStyle w:val="psds-corpodetexto"/>
              <w:spacing w:before="0" w:after="0"/>
              <w:rPr>
                <w:b/>
                <w:bCs/>
                <w:sz w:val="20"/>
                <w:szCs w:val="20"/>
              </w:rPr>
            </w:pPr>
            <w:r w:rsidRPr="00771B73">
              <w:rPr>
                <w:b/>
                <w:bCs/>
                <w:sz w:val="20"/>
                <w:szCs w:val="20"/>
              </w:rPr>
              <w:t>Ocorrência – 1:N</w:t>
            </w:r>
          </w:p>
        </w:tc>
      </w:tr>
      <w:tr w:rsidR="00365AA9" w:rsidRPr="00771B73" w14:paraId="026FAA0F" w14:textId="77777777">
        <w:trPr>
          <w:jc w:val="center"/>
        </w:trPr>
        <w:tc>
          <w:tcPr>
            <w:tcW w:w="1116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4E3C82B8" w14:textId="77777777" w:rsidR="00365AA9" w:rsidRPr="00771B73" w:rsidRDefault="00E36FD5">
            <w:pPr>
              <w:pStyle w:val="psds-corpodetexto"/>
              <w:spacing w:before="0" w:after="0"/>
              <w:jc w:val="both"/>
              <w:rPr>
                <w:sz w:val="20"/>
                <w:szCs w:val="20"/>
              </w:rPr>
            </w:pPr>
            <w:r w:rsidRPr="00771B73">
              <w:rPr>
                <w:b/>
                <w:bCs/>
                <w:sz w:val="20"/>
                <w:szCs w:val="20"/>
              </w:rPr>
              <w:t>Campo(s) chave:</w:t>
            </w:r>
            <w:r w:rsidRPr="00771B73">
              <w:rPr>
                <w:rStyle w:val="apple-converted-space"/>
                <w:b/>
                <w:bCs/>
                <w:sz w:val="20"/>
                <w:szCs w:val="20"/>
              </w:rPr>
              <w:t> </w:t>
            </w:r>
          </w:p>
        </w:tc>
      </w:tr>
    </w:tbl>
    <w:p w14:paraId="10DBB36E" w14:textId="77777777" w:rsidR="00365AA9" w:rsidRPr="00771B73" w:rsidRDefault="00365AA9">
      <w:pPr>
        <w:spacing w:line="240" w:lineRule="auto"/>
        <w:jc w:val="both"/>
        <w:rPr>
          <w:rFonts w:cs="Times New Roman"/>
          <w:color w:val="000000"/>
          <w:szCs w:val="20"/>
        </w:rPr>
      </w:pPr>
    </w:p>
    <w:tbl>
      <w:tblPr>
        <w:tblW w:w="11251"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502"/>
        <w:gridCol w:w="1497"/>
        <w:gridCol w:w="2124"/>
        <w:gridCol w:w="616"/>
        <w:gridCol w:w="1040"/>
        <w:gridCol w:w="916"/>
        <w:gridCol w:w="1111"/>
        <w:gridCol w:w="1239"/>
        <w:gridCol w:w="2206"/>
      </w:tblGrid>
      <w:tr w:rsidR="00365AA9" w:rsidRPr="00771B73" w14:paraId="529A16DA" w14:textId="77777777">
        <w:trPr>
          <w:trHeight w:val="459"/>
          <w:jc w:val="center"/>
        </w:trPr>
        <w:tc>
          <w:tcPr>
            <w:tcW w:w="501"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77F3C5B" w14:textId="77777777" w:rsidR="00365AA9" w:rsidRPr="00771B73" w:rsidRDefault="00E36FD5">
            <w:pPr>
              <w:pStyle w:val="psds-corpodetexto"/>
              <w:spacing w:before="0" w:after="0"/>
              <w:jc w:val="center"/>
              <w:rPr>
                <w:b/>
                <w:bCs/>
                <w:sz w:val="20"/>
                <w:szCs w:val="20"/>
              </w:rPr>
            </w:pPr>
            <w:r w:rsidRPr="00771B73">
              <w:rPr>
                <w:b/>
                <w:bCs/>
                <w:sz w:val="20"/>
                <w:szCs w:val="20"/>
              </w:rPr>
              <w:t>Nº</w:t>
            </w:r>
          </w:p>
        </w:tc>
        <w:tc>
          <w:tcPr>
            <w:tcW w:w="149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473B6525" w14:textId="77777777" w:rsidR="00365AA9" w:rsidRPr="00771B73" w:rsidRDefault="00E36FD5">
            <w:pPr>
              <w:pStyle w:val="psds-corpodetexto"/>
              <w:spacing w:before="0" w:after="0"/>
              <w:jc w:val="center"/>
              <w:rPr>
                <w:b/>
                <w:bCs/>
                <w:sz w:val="20"/>
                <w:szCs w:val="20"/>
              </w:rPr>
            </w:pPr>
            <w:r w:rsidRPr="00771B73">
              <w:rPr>
                <w:b/>
                <w:bCs/>
                <w:sz w:val="20"/>
                <w:szCs w:val="20"/>
              </w:rPr>
              <w:t>Campo</w:t>
            </w:r>
          </w:p>
        </w:tc>
        <w:tc>
          <w:tcPr>
            <w:tcW w:w="212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4CA42078" w14:textId="77777777" w:rsidR="00365AA9" w:rsidRPr="00771B73" w:rsidRDefault="00E36FD5">
            <w:pPr>
              <w:pStyle w:val="psds-corpodetexto"/>
              <w:spacing w:before="0" w:after="0"/>
              <w:jc w:val="center"/>
              <w:rPr>
                <w:b/>
                <w:bCs/>
                <w:sz w:val="20"/>
                <w:szCs w:val="20"/>
              </w:rPr>
            </w:pPr>
            <w:r w:rsidRPr="00771B73">
              <w:rPr>
                <w:b/>
                <w:bCs/>
                <w:sz w:val="20"/>
                <w:szCs w:val="20"/>
              </w:rPr>
              <w:t>Descrição</w:t>
            </w:r>
          </w:p>
        </w:tc>
        <w:tc>
          <w:tcPr>
            <w:tcW w:w="61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4F7E883D" w14:textId="77777777" w:rsidR="00365AA9" w:rsidRPr="00771B73" w:rsidRDefault="00E36FD5">
            <w:pPr>
              <w:pStyle w:val="psds-corpodetexto"/>
              <w:spacing w:before="0" w:after="0"/>
              <w:jc w:val="center"/>
              <w:rPr>
                <w:b/>
                <w:bCs/>
                <w:sz w:val="20"/>
                <w:szCs w:val="20"/>
              </w:rPr>
            </w:pPr>
            <w:r w:rsidRPr="00771B73">
              <w:rPr>
                <w:b/>
                <w:bCs/>
                <w:sz w:val="20"/>
                <w:szCs w:val="20"/>
              </w:rPr>
              <w:t>Tipo</w:t>
            </w:r>
          </w:p>
        </w:tc>
        <w:tc>
          <w:tcPr>
            <w:tcW w:w="104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443D7489" w14:textId="77777777" w:rsidR="00365AA9" w:rsidRPr="00771B73" w:rsidRDefault="00E36FD5">
            <w:pPr>
              <w:pStyle w:val="psds-corpodetexto"/>
              <w:spacing w:before="0" w:after="0"/>
              <w:jc w:val="center"/>
              <w:rPr>
                <w:b/>
                <w:bCs/>
                <w:sz w:val="20"/>
                <w:szCs w:val="20"/>
              </w:rPr>
            </w:pPr>
            <w:r w:rsidRPr="00771B73">
              <w:rPr>
                <w:b/>
                <w:bCs/>
                <w:sz w:val="20"/>
                <w:szCs w:val="20"/>
              </w:rPr>
              <w:t>Tamanho</w:t>
            </w:r>
          </w:p>
        </w:tc>
        <w:tc>
          <w:tcPr>
            <w:tcW w:w="91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4AC8696" w14:textId="77777777" w:rsidR="00365AA9" w:rsidRPr="00771B73" w:rsidRDefault="00E36FD5">
            <w:pPr>
              <w:pStyle w:val="psds-corpodetexto"/>
              <w:spacing w:before="0" w:after="0"/>
              <w:jc w:val="center"/>
              <w:rPr>
                <w:b/>
                <w:bCs/>
                <w:sz w:val="20"/>
                <w:szCs w:val="20"/>
              </w:rPr>
            </w:pPr>
            <w:r w:rsidRPr="00771B73">
              <w:rPr>
                <w:b/>
                <w:bCs/>
                <w:sz w:val="20"/>
                <w:szCs w:val="20"/>
              </w:rPr>
              <w:t>Decimal</w:t>
            </w:r>
          </w:p>
        </w:tc>
        <w:tc>
          <w:tcPr>
            <w:tcW w:w="1111"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69B3E1A9" w14:textId="77777777" w:rsidR="00365AA9" w:rsidRPr="00771B73" w:rsidRDefault="00E36FD5">
            <w:pPr>
              <w:pStyle w:val="psds-corpodetexto"/>
              <w:spacing w:before="0" w:after="0"/>
              <w:jc w:val="center"/>
              <w:rPr>
                <w:b/>
                <w:bCs/>
                <w:sz w:val="20"/>
                <w:szCs w:val="20"/>
              </w:rPr>
            </w:pPr>
            <w:r w:rsidRPr="00771B73">
              <w:rPr>
                <w:b/>
                <w:bCs/>
                <w:sz w:val="20"/>
                <w:szCs w:val="20"/>
              </w:rPr>
              <w:t>Valores Válidos</w:t>
            </w:r>
          </w:p>
        </w:tc>
        <w:tc>
          <w:tcPr>
            <w:tcW w:w="123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34E500F0" w14:textId="77777777" w:rsidR="00365AA9" w:rsidRPr="00771B73" w:rsidRDefault="00E36FD5">
            <w:pPr>
              <w:pStyle w:val="psds-corpodetexto"/>
              <w:spacing w:before="0" w:after="0"/>
              <w:jc w:val="center"/>
              <w:rPr>
                <w:b/>
                <w:bCs/>
                <w:sz w:val="20"/>
                <w:szCs w:val="20"/>
              </w:rPr>
            </w:pPr>
            <w:r w:rsidRPr="00771B73">
              <w:rPr>
                <w:b/>
                <w:bCs/>
                <w:sz w:val="20"/>
                <w:szCs w:val="20"/>
              </w:rPr>
              <w:t>Obrigatório</w:t>
            </w:r>
          </w:p>
        </w:tc>
        <w:tc>
          <w:tcPr>
            <w:tcW w:w="220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5061CA48" w14:textId="77777777" w:rsidR="00365AA9" w:rsidRPr="00771B73" w:rsidRDefault="00E36FD5">
            <w:pPr>
              <w:pStyle w:val="psds-corpodetexto"/>
              <w:spacing w:before="0" w:after="0"/>
              <w:jc w:val="center"/>
              <w:rPr>
                <w:b/>
                <w:bCs/>
                <w:sz w:val="20"/>
                <w:szCs w:val="20"/>
              </w:rPr>
            </w:pPr>
            <w:r w:rsidRPr="00771B73">
              <w:rPr>
                <w:b/>
                <w:bCs/>
                <w:sz w:val="20"/>
                <w:szCs w:val="20"/>
              </w:rPr>
              <w:t>Regras de Validação do Campo</w:t>
            </w:r>
          </w:p>
        </w:tc>
      </w:tr>
      <w:tr w:rsidR="00365AA9" w:rsidRPr="00771B73" w14:paraId="48AD8FE7" w14:textId="77777777">
        <w:trPr>
          <w:trHeight w:val="222"/>
          <w:jc w:val="center"/>
        </w:trPr>
        <w:tc>
          <w:tcPr>
            <w:tcW w:w="50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7C6B9C35" w14:textId="77777777" w:rsidR="00365AA9" w:rsidRPr="00771B73" w:rsidRDefault="00E36FD5">
            <w:pPr>
              <w:shd w:val="clear" w:color="auto" w:fill="FFFFFF"/>
              <w:spacing w:line="240" w:lineRule="auto"/>
              <w:rPr>
                <w:rFonts w:cs="Times New Roman"/>
                <w:szCs w:val="20"/>
              </w:rPr>
            </w:pPr>
            <w:r w:rsidRPr="00771B73">
              <w:rPr>
                <w:rFonts w:cs="Times New Roman"/>
                <w:szCs w:val="20"/>
              </w:rPr>
              <w:t>01</w:t>
            </w:r>
          </w:p>
        </w:tc>
        <w:tc>
          <w:tcPr>
            <w:tcW w:w="149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754967D" w14:textId="77777777" w:rsidR="00365AA9" w:rsidRPr="00771B73" w:rsidRDefault="00E36FD5">
            <w:pPr>
              <w:shd w:val="clear" w:color="auto" w:fill="FFFFFF"/>
              <w:spacing w:line="240" w:lineRule="auto"/>
              <w:rPr>
                <w:rFonts w:cs="Times New Roman"/>
                <w:szCs w:val="20"/>
              </w:rPr>
            </w:pPr>
            <w:r w:rsidRPr="00771B73">
              <w:rPr>
                <w:rFonts w:cs="Times New Roman"/>
                <w:szCs w:val="20"/>
              </w:rPr>
              <w:t>REG</w:t>
            </w:r>
          </w:p>
        </w:tc>
        <w:tc>
          <w:tcPr>
            <w:tcW w:w="212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31E0F5B" w14:textId="77777777" w:rsidR="00365AA9" w:rsidRPr="00771B73" w:rsidRDefault="00E36FD5">
            <w:pPr>
              <w:shd w:val="clear" w:color="auto" w:fill="FFFFFF"/>
              <w:spacing w:line="240" w:lineRule="auto"/>
              <w:rPr>
                <w:rFonts w:cs="Times New Roman"/>
                <w:szCs w:val="20"/>
              </w:rPr>
            </w:pPr>
            <w:r w:rsidRPr="00771B73">
              <w:rPr>
                <w:rFonts w:cs="Times New Roman"/>
                <w:szCs w:val="20"/>
              </w:rPr>
              <w:t>Texto fixo contendo “J800”.</w:t>
            </w:r>
          </w:p>
        </w:tc>
        <w:tc>
          <w:tcPr>
            <w:tcW w:w="6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33FD6A7" w14:textId="77777777" w:rsidR="00365AA9" w:rsidRPr="00771B73" w:rsidRDefault="00E36FD5">
            <w:pPr>
              <w:shd w:val="clear" w:color="auto" w:fill="FFFFFF"/>
              <w:spacing w:line="240" w:lineRule="auto"/>
              <w:rPr>
                <w:rFonts w:cs="Times New Roman"/>
                <w:szCs w:val="20"/>
              </w:rPr>
            </w:pPr>
            <w:r w:rsidRPr="00771B73">
              <w:rPr>
                <w:rFonts w:cs="Times New Roman"/>
                <w:szCs w:val="20"/>
              </w:rPr>
              <w:t>C</w:t>
            </w:r>
          </w:p>
        </w:tc>
        <w:tc>
          <w:tcPr>
            <w:tcW w:w="10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31A67CF" w14:textId="77777777" w:rsidR="00365AA9" w:rsidRPr="00771B73" w:rsidRDefault="00E36FD5">
            <w:pPr>
              <w:shd w:val="clear" w:color="auto" w:fill="FFFFFF"/>
              <w:spacing w:line="240" w:lineRule="auto"/>
              <w:rPr>
                <w:rFonts w:cs="Times New Roman"/>
                <w:szCs w:val="20"/>
              </w:rPr>
            </w:pPr>
            <w:r w:rsidRPr="00771B73">
              <w:rPr>
                <w:rFonts w:cs="Times New Roman"/>
                <w:szCs w:val="20"/>
              </w:rPr>
              <w:t>004</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70D514E"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c>
          <w:tcPr>
            <w:tcW w:w="11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4F51DC4" w14:textId="77777777" w:rsidR="00365AA9" w:rsidRPr="00771B73" w:rsidRDefault="00E36FD5">
            <w:pPr>
              <w:shd w:val="clear" w:color="auto" w:fill="FFFFFF"/>
              <w:spacing w:line="240" w:lineRule="auto"/>
              <w:rPr>
                <w:rFonts w:cs="Times New Roman"/>
                <w:szCs w:val="20"/>
              </w:rPr>
            </w:pPr>
            <w:r w:rsidRPr="00771B73">
              <w:rPr>
                <w:rFonts w:cs="Times New Roman"/>
                <w:szCs w:val="20"/>
              </w:rPr>
              <w:t>"J800"</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A83A86B" w14:textId="77777777" w:rsidR="00365AA9" w:rsidRPr="00771B73" w:rsidRDefault="00E36FD5">
            <w:pPr>
              <w:shd w:val="clear" w:color="auto" w:fill="FFFFFF"/>
              <w:spacing w:line="240" w:lineRule="auto"/>
              <w:rPr>
                <w:rFonts w:cs="Times New Roman"/>
                <w:szCs w:val="20"/>
              </w:rPr>
            </w:pPr>
            <w:r w:rsidRPr="00771B73">
              <w:rPr>
                <w:rFonts w:cs="Times New Roman"/>
                <w:szCs w:val="20"/>
              </w:rPr>
              <w:t>Sim</w:t>
            </w:r>
          </w:p>
        </w:tc>
        <w:tc>
          <w:tcPr>
            <w:tcW w:w="220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7E0DDE6"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r>
      <w:tr w:rsidR="00365AA9" w:rsidRPr="00771B73" w14:paraId="52EFA251" w14:textId="77777777">
        <w:trPr>
          <w:trHeight w:val="222"/>
          <w:jc w:val="center"/>
        </w:trPr>
        <w:tc>
          <w:tcPr>
            <w:tcW w:w="50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45767878" w14:textId="77777777" w:rsidR="00365AA9" w:rsidRPr="00771B73" w:rsidRDefault="00E36FD5">
            <w:pPr>
              <w:shd w:val="clear" w:color="auto" w:fill="FFFFFF"/>
              <w:spacing w:line="240" w:lineRule="auto"/>
              <w:rPr>
                <w:rFonts w:cs="Times New Roman"/>
                <w:szCs w:val="20"/>
              </w:rPr>
            </w:pPr>
            <w:r w:rsidRPr="00771B73">
              <w:rPr>
                <w:rFonts w:cs="Times New Roman"/>
                <w:szCs w:val="20"/>
              </w:rPr>
              <w:t>02</w:t>
            </w:r>
          </w:p>
        </w:tc>
        <w:tc>
          <w:tcPr>
            <w:tcW w:w="149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CF86E7B" w14:textId="77777777" w:rsidR="00365AA9" w:rsidRPr="00771B73" w:rsidRDefault="00E36FD5">
            <w:pPr>
              <w:shd w:val="clear" w:color="auto" w:fill="FFFFFF"/>
              <w:spacing w:line="240" w:lineRule="auto"/>
              <w:rPr>
                <w:rFonts w:cs="Times New Roman"/>
                <w:szCs w:val="20"/>
              </w:rPr>
            </w:pPr>
            <w:r w:rsidRPr="00771B73">
              <w:rPr>
                <w:rFonts w:cs="Times New Roman"/>
                <w:szCs w:val="20"/>
              </w:rPr>
              <w:t>TIPO_DOC</w:t>
            </w:r>
          </w:p>
        </w:tc>
        <w:tc>
          <w:tcPr>
            <w:tcW w:w="212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1B34B30" w14:textId="77777777" w:rsidR="00365AA9" w:rsidRPr="00771B73" w:rsidRDefault="00E36FD5">
            <w:pPr>
              <w:shd w:val="clear" w:color="auto" w:fill="FFFFFF"/>
              <w:spacing w:line="240" w:lineRule="auto"/>
              <w:rPr>
                <w:rFonts w:cs="Times New Roman"/>
                <w:szCs w:val="20"/>
              </w:rPr>
            </w:pPr>
            <w:r w:rsidRPr="00771B73">
              <w:rPr>
                <w:rFonts w:cs="Times New Roman"/>
                <w:szCs w:val="20"/>
              </w:rPr>
              <w:t>Tipo de documento:</w:t>
            </w:r>
          </w:p>
          <w:p w14:paraId="2658367F" w14:textId="77777777" w:rsidR="00365AA9" w:rsidRPr="00771B73" w:rsidRDefault="00E36FD5">
            <w:pPr>
              <w:shd w:val="clear" w:color="auto" w:fill="FFFFFF"/>
              <w:spacing w:line="240" w:lineRule="auto"/>
              <w:rPr>
                <w:rFonts w:cs="Times New Roman"/>
                <w:szCs w:val="20"/>
              </w:rPr>
            </w:pPr>
            <w:r w:rsidRPr="00771B73">
              <w:rPr>
                <w:rFonts w:cs="Times New Roman"/>
                <w:szCs w:val="20"/>
              </w:rPr>
              <w:t>001: Demonstração do Resultado Abrangente do Período</w:t>
            </w:r>
          </w:p>
          <w:p w14:paraId="212F799C" w14:textId="77777777" w:rsidR="00365AA9" w:rsidRPr="00771B73" w:rsidRDefault="00E36FD5">
            <w:pPr>
              <w:shd w:val="clear" w:color="auto" w:fill="FFFFFF"/>
              <w:spacing w:line="240" w:lineRule="auto"/>
              <w:rPr>
                <w:rFonts w:cs="Times New Roman"/>
                <w:szCs w:val="20"/>
              </w:rPr>
            </w:pPr>
            <w:r w:rsidRPr="00771B73">
              <w:rPr>
                <w:rFonts w:cs="Times New Roman"/>
                <w:szCs w:val="20"/>
              </w:rPr>
              <w:t>002: Demonstração dos Fluxos de Caixa</w:t>
            </w:r>
          </w:p>
          <w:p w14:paraId="3559167C" w14:textId="77777777" w:rsidR="00365AA9" w:rsidRPr="00771B73" w:rsidRDefault="00E36FD5">
            <w:pPr>
              <w:shd w:val="clear" w:color="auto" w:fill="FFFFFF"/>
              <w:spacing w:line="240" w:lineRule="auto"/>
              <w:rPr>
                <w:rFonts w:cs="Times New Roman"/>
                <w:szCs w:val="20"/>
              </w:rPr>
            </w:pPr>
            <w:r w:rsidRPr="00771B73">
              <w:rPr>
                <w:rFonts w:cs="Times New Roman"/>
                <w:szCs w:val="20"/>
              </w:rPr>
              <w:t>003: Demonstração do Valor Adicionado</w:t>
            </w:r>
          </w:p>
          <w:p w14:paraId="35C07175" w14:textId="77777777" w:rsidR="00365AA9" w:rsidRPr="00771B73" w:rsidRDefault="00E36FD5">
            <w:pPr>
              <w:shd w:val="clear" w:color="auto" w:fill="FFFFFF"/>
              <w:spacing w:line="240" w:lineRule="auto"/>
              <w:rPr>
                <w:rFonts w:cs="Times New Roman"/>
                <w:szCs w:val="20"/>
              </w:rPr>
            </w:pPr>
            <w:r w:rsidRPr="00771B73">
              <w:rPr>
                <w:rFonts w:cs="Times New Roman"/>
                <w:szCs w:val="20"/>
              </w:rPr>
              <w:t>010: Notas Explicativas</w:t>
            </w:r>
          </w:p>
          <w:p w14:paraId="32CD6A40" w14:textId="77777777" w:rsidR="00365AA9" w:rsidRPr="00771B73" w:rsidRDefault="00E36FD5">
            <w:pPr>
              <w:shd w:val="clear" w:color="auto" w:fill="FFFFFF"/>
              <w:spacing w:line="240" w:lineRule="auto"/>
              <w:rPr>
                <w:rFonts w:cs="Times New Roman"/>
                <w:szCs w:val="20"/>
              </w:rPr>
            </w:pPr>
            <w:r w:rsidRPr="00771B73">
              <w:rPr>
                <w:rFonts w:cs="Times New Roman"/>
                <w:szCs w:val="20"/>
              </w:rPr>
              <w:t>011: Relatório da Administração</w:t>
            </w:r>
          </w:p>
          <w:p w14:paraId="0D71DD70" w14:textId="77777777" w:rsidR="00365AA9" w:rsidRPr="00771B73" w:rsidRDefault="00E36FD5">
            <w:pPr>
              <w:shd w:val="clear" w:color="auto" w:fill="FFFFFF"/>
              <w:spacing w:line="240" w:lineRule="auto"/>
              <w:rPr>
                <w:rFonts w:cs="Times New Roman"/>
                <w:szCs w:val="20"/>
              </w:rPr>
            </w:pPr>
            <w:r w:rsidRPr="00771B73">
              <w:rPr>
                <w:rFonts w:cs="Times New Roman"/>
                <w:szCs w:val="20"/>
              </w:rPr>
              <w:t>012: Parecer dos Auditores</w:t>
            </w:r>
          </w:p>
          <w:p w14:paraId="6448D067" w14:textId="77777777" w:rsidR="00365AA9" w:rsidRPr="00771B73" w:rsidRDefault="00E36FD5">
            <w:pPr>
              <w:shd w:val="clear" w:color="auto" w:fill="FFFFFF"/>
              <w:spacing w:line="240" w:lineRule="auto"/>
              <w:rPr>
                <w:rFonts w:cs="Times New Roman"/>
                <w:szCs w:val="20"/>
              </w:rPr>
            </w:pPr>
            <w:r w:rsidRPr="00771B73">
              <w:rPr>
                <w:rFonts w:cs="Times New Roman"/>
                <w:szCs w:val="20"/>
              </w:rPr>
              <w:t>099: Outros</w:t>
            </w:r>
          </w:p>
        </w:tc>
        <w:tc>
          <w:tcPr>
            <w:tcW w:w="6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86FDA88" w14:textId="77777777" w:rsidR="00365AA9" w:rsidRPr="00771B73" w:rsidRDefault="00E36FD5">
            <w:pPr>
              <w:shd w:val="clear" w:color="auto" w:fill="FFFFFF"/>
              <w:spacing w:line="240" w:lineRule="auto"/>
              <w:rPr>
                <w:rFonts w:cs="Times New Roman"/>
                <w:szCs w:val="20"/>
              </w:rPr>
            </w:pPr>
            <w:r w:rsidRPr="00771B73">
              <w:rPr>
                <w:rFonts w:cs="Times New Roman"/>
                <w:szCs w:val="20"/>
              </w:rPr>
              <w:t>C</w:t>
            </w:r>
          </w:p>
        </w:tc>
        <w:tc>
          <w:tcPr>
            <w:tcW w:w="10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61F6873" w14:textId="77777777" w:rsidR="00365AA9" w:rsidRPr="00771B73" w:rsidRDefault="00E36FD5">
            <w:pPr>
              <w:shd w:val="clear" w:color="auto" w:fill="FFFFFF"/>
              <w:spacing w:line="240" w:lineRule="auto"/>
              <w:rPr>
                <w:rFonts w:cs="Times New Roman"/>
                <w:szCs w:val="20"/>
              </w:rPr>
            </w:pPr>
            <w:r w:rsidRPr="00771B73">
              <w:rPr>
                <w:rFonts w:cs="Times New Roman"/>
                <w:szCs w:val="20"/>
              </w:rPr>
              <w:t>003</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DF6E3D7"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c>
          <w:tcPr>
            <w:tcW w:w="11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38F5D56"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DFC88DB" w14:textId="77777777" w:rsidR="00365AA9" w:rsidRPr="00771B73" w:rsidRDefault="00E36FD5">
            <w:pPr>
              <w:shd w:val="clear" w:color="auto" w:fill="FFFFFF"/>
              <w:spacing w:line="240" w:lineRule="auto"/>
              <w:rPr>
                <w:rFonts w:cs="Times New Roman"/>
                <w:szCs w:val="20"/>
              </w:rPr>
            </w:pPr>
            <w:r w:rsidRPr="00771B73">
              <w:rPr>
                <w:rFonts w:cs="Times New Roman"/>
                <w:szCs w:val="20"/>
              </w:rPr>
              <w:t>Sim</w:t>
            </w:r>
          </w:p>
        </w:tc>
        <w:tc>
          <w:tcPr>
            <w:tcW w:w="220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C1B0085"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r>
      <w:tr w:rsidR="00365AA9" w:rsidRPr="00771B73" w14:paraId="60BE2014" w14:textId="77777777">
        <w:trPr>
          <w:trHeight w:val="222"/>
          <w:jc w:val="center"/>
        </w:trPr>
        <w:tc>
          <w:tcPr>
            <w:tcW w:w="50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4E32D983" w14:textId="77777777" w:rsidR="00365AA9" w:rsidRPr="00771B73" w:rsidRDefault="00E36FD5">
            <w:pPr>
              <w:shd w:val="clear" w:color="auto" w:fill="FFFFFF"/>
              <w:spacing w:line="240" w:lineRule="auto"/>
              <w:rPr>
                <w:rFonts w:cs="Times New Roman"/>
                <w:szCs w:val="20"/>
              </w:rPr>
            </w:pPr>
            <w:r w:rsidRPr="00771B73">
              <w:rPr>
                <w:rFonts w:cs="Times New Roman"/>
                <w:szCs w:val="20"/>
              </w:rPr>
              <w:t>03</w:t>
            </w:r>
          </w:p>
        </w:tc>
        <w:tc>
          <w:tcPr>
            <w:tcW w:w="149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FCF5980" w14:textId="77777777" w:rsidR="00365AA9" w:rsidRPr="00771B73" w:rsidRDefault="00E36FD5">
            <w:pPr>
              <w:shd w:val="clear" w:color="auto" w:fill="FFFFFF"/>
              <w:spacing w:line="240" w:lineRule="auto"/>
              <w:rPr>
                <w:rFonts w:cs="Times New Roman"/>
                <w:szCs w:val="20"/>
              </w:rPr>
            </w:pPr>
            <w:r w:rsidRPr="00771B73">
              <w:rPr>
                <w:rFonts w:cs="Times New Roman"/>
                <w:szCs w:val="20"/>
              </w:rPr>
              <w:t>DESC_RTF</w:t>
            </w:r>
          </w:p>
        </w:tc>
        <w:tc>
          <w:tcPr>
            <w:tcW w:w="212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0A92DFD" w14:textId="77777777" w:rsidR="00365AA9" w:rsidRPr="00771B73" w:rsidRDefault="00E36FD5">
            <w:pPr>
              <w:shd w:val="clear" w:color="auto" w:fill="FFFFFF"/>
              <w:spacing w:line="240" w:lineRule="auto"/>
              <w:rPr>
                <w:rFonts w:cs="Times New Roman"/>
                <w:szCs w:val="20"/>
              </w:rPr>
            </w:pPr>
            <w:r w:rsidRPr="00771B73">
              <w:rPr>
                <w:rFonts w:cs="Times New Roman"/>
                <w:szCs w:val="20"/>
              </w:rPr>
              <w:t>Descrição do arquivo .rtf.</w:t>
            </w:r>
          </w:p>
          <w:p w14:paraId="1555F604" w14:textId="77777777" w:rsidR="00F92E84" w:rsidRPr="00771B73" w:rsidRDefault="00F92E84">
            <w:pPr>
              <w:shd w:val="clear" w:color="auto" w:fill="FFFFFF"/>
              <w:spacing w:line="240" w:lineRule="auto"/>
              <w:rPr>
                <w:rFonts w:cs="Times New Roman"/>
                <w:szCs w:val="20"/>
              </w:rPr>
            </w:pPr>
          </w:p>
          <w:p w14:paraId="1DCBA649" w14:textId="77777777" w:rsidR="00F92E84" w:rsidRPr="00771B73" w:rsidRDefault="00F92E84">
            <w:pPr>
              <w:shd w:val="clear" w:color="auto" w:fill="FFFFFF"/>
              <w:spacing w:line="240" w:lineRule="auto"/>
              <w:rPr>
                <w:rFonts w:cs="Times New Roman"/>
                <w:szCs w:val="20"/>
              </w:rPr>
            </w:pPr>
          </w:p>
          <w:p w14:paraId="28B70627" w14:textId="77777777" w:rsidR="00F92E84" w:rsidRPr="00771B73" w:rsidRDefault="00F92E84">
            <w:pPr>
              <w:shd w:val="clear" w:color="auto" w:fill="FFFFFF"/>
              <w:spacing w:line="240" w:lineRule="auto"/>
              <w:rPr>
                <w:rFonts w:cs="Times New Roman"/>
                <w:szCs w:val="20"/>
              </w:rPr>
            </w:pPr>
          </w:p>
          <w:p w14:paraId="1073D286" w14:textId="77777777" w:rsidR="00F92E84" w:rsidRPr="00771B73" w:rsidRDefault="00F92E84">
            <w:pPr>
              <w:shd w:val="clear" w:color="auto" w:fill="FFFFFF"/>
              <w:spacing w:line="240" w:lineRule="auto"/>
              <w:rPr>
                <w:rFonts w:cs="Times New Roman"/>
                <w:szCs w:val="20"/>
              </w:rPr>
            </w:pPr>
          </w:p>
          <w:p w14:paraId="466015AD" w14:textId="77777777" w:rsidR="00F92E84" w:rsidRPr="00771B73" w:rsidRDefault="00F92E84">
            <w:pPr>
              <w:shd w:val="clear" w:color="auto" w:fill="FFFFFF"/>
              <w:spacing w:line="240" w:lineRule="auto"/>
              <w:rPr>
                <w:rFonts w:cs="Times New Roman"/>
                <w:szCs w:val="20"/>
              </w:rPr>
            </w:pPr>
          </w:p>
          <w:p w14:paraId="6F2C741F" w14:textId="77777777" w:rsidR="00F92E84" w:rsidRPr="00771B73" w:rsidRDefault="00F92E84">
            <w:pPr>
              <w:shd w:val="clear" w:color="auto" w:fill="FFFFFF"/>
              <w:spacing w:line="240" w:lineRule="auto"/>
              <w:rPr>
                <w:rFonts w:cs="Times New Roman"/>
                <w:szCs w:val="20"/>
              </w:rPr>
            </w:pPr>
          </w:p>
        </w:tc>
        <w:tc>
          <w:tcPr>
            <w:tcW w:w="6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76FC725" w14:textId="77777777" w:rsidR="00365AA9" w:rsidRPr="00771B73" w:rsidRDefault="00E36FD5">
            <w:pPr>
              <w:shd w:val="clear" w:color="auto" w:fill="FFFFFF"/>
              <w:spacing w:line="240" w:lineRule="auto"/>
              <w:rPr>
                <w:rFonts w:cs="Times New Roman"/>
                <w:szCs w:val="20"/>
              </w:rPr>
            </w:pPr>
            <w:r w:rsidRPr="00771B73">
              <w:rPr>
                <w:rFonts w:cs="Times New Roman"/>
                <w:szCs w:val="20"/>
              </w:rPr>
              <w:t>C</w:t>
            </w:r>
          </w:p>
        </w:tc>
        <w:tc>
          <w:tcPr>
            <w:tcW w:w="10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6378FEA"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C98C3B3"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c>
          <w:tcPr>
            <w:tcW w:w="11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B986CA3"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18C956A" w14:textId="77777777" w:rsidR="00365AA9" w:rsidRPr="00771B73" w:rsidRDefault="00E36FD5">
            <w:pPr>
              <w:shd w:val="clear" w:color="auto" w:fill="FFFFFF"/>
              <w:spacing w:line="240" w:lineRule="auto"/>
              <w:rPr>
                <w:rFonts w:cs="Times New Roman"/>
                <w:szCs w:val="20"/>
              </w:rPr>
            </w:pPr>
            <w:r w:rsidRPr="00771B73">
              <w:rPr>
                <w:rFonts w:cs="Times New Roman"/>
                <w:szCs w:val="20"/>
              </w:rPr>
              <w:t>Não</w:t>
            </w:r>
          </w:p>
        </w:tc>
        <w:tc>
          <w:tcPr>
            <w:tcW w:w="220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94CC214"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r>
      <w:tr w:rsidR="00365AA9" w:rsidRPr="00771B73" w14:paraId="540D76A8" w14:textId="77777777">
        <w:trPr>
          <w:trHeight w:val="222"/>
          <w:jc w:val="center"/>
        </w:trPr>
        <w:tc>
          <w:tcPr>
            <w:tcW w:w="50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78E1880D" w14:textId="77777777" w:rsidR="00365AA9" w:rsidRPr="00771B73" w:rsidRDefault="00E36FD5">
            <w:pPr>
              <w:shd w:val="clear" w:color="auto" w:fill="FFFFFF"/>
              <w:spacing w:line="240" w:lineRule="auto"/>
              <w:rPr>
                <w:rFonts w:cs="Times New Roman"/>
                <w:szCs w:val="20"/>
              </w:rPr>
            </w:pPr>
            <w:r w:rsidRPr="00771B73">
              <w:rPr>
                <w:rFonts w:cs="Times New Roman"/>
                <w:szCs w:val="20"/>
              </w:rPr>
              <w:t>04</w:t>
            </w:r>
          </w:p>
        </w:tc>
        <w:tc>
          <w:tcPr>
            <w:tcW w:w="149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F2D48B7" w14:textId="77777777" w:rsidR="00365AA9" w:rsidRPr="00771B73" w:rsidRDefault="00E36FD5">
            <w:pPr>
              <w:shd w:val="clear" w:color="auto" w:fill="FFFFFF"/>
              <w:spacing w:line="240" w:lineRule="auto"/>
              <w:rPr>
                <w:rFonts w:cs="Times New Roman"/>
                <w:szCs w:val="20"/>
              </w:rPr>
            </w:pPr>
            <w:r w:rsidRPr="00771B73">
              <w:rPr>
                <w:rFonts w:cs="Times New Roman"/>
                <w:szCs w:val="20"/>
              </w:rPr>
              <w:t>HASH_RTF</w:t>
            </w:r>
          </w:p>
        </w:tc>
        <w:tc>
          <w:tcPr>
            <w:tcW w:w="212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74B8733" w14:textId="77777777" w:rsidR="00365AA9" w:rsidRPr="00771B73" w:rsidRDefault="00E36FD5">
            <w:pPr>
              <w:shd w:val="clear" w:color="auto" w:fill="FFFFFF"/>
              <w:spacing w:line="240" w:lineRule="auto"/>
              <w:rPr>
                <w:rFonts w:cs="Times New Roman"/>
                <w:szCs w:val="20"/>
              </w:rPr>
            </w:pPr>
            <w:r w:rsidRPr="00771B73">
              <w:rPr>
                <w:rFonts w:cs="Times New Roman"/>
                <w:szCs w:val="20"/>
              </w:rPr>
              <w:t>Hash do arquivo .rtf incluído.</w:t>
            </w:r>
          </w:p>
          <w:p w14:paraId="778E6699" w14:textId="77777777" w:rsidR="00365AA9" w:rsidRPr="00771B73" w:rsidRDefault="00E36FD5">
            <w:pPr>
              <w:shd w:val="clear" w:color="auto" w:fill="FFFFFF"/>
              <w:spacing w:line="240" w:lineRule="auto"/>
              <w:rPr>
                <w:rFonts w:cs="Times New Roman"/>
                <w:b/>
                <w:szCs w:val="20"/>
              </w:rPr>
            </w:pPr>
            <w:r w:rsidRPr="00771B73">
              <w:rPr>
                <w:rFonts w:cs="Times New Roman"/>
                <w:b/>
                <w:szCs w:val="20"/>
              </w:rPr>
              <w:t>Observação: O HASH é preenchido automaticamente pelo sistema (não é editável e não pode ser alterado).</w:t>
            </w:r>
          </w:p>
        </w:tc>
        <w:tc>
          <w:tcPr>
            <w:tcW w:w="6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D02E8D4" w14:textId="77777777" w:rsidR="00365AA9" w:rsidRPr="00771B73" w:rsidRDefault="00E36FD5">
            <w:pPr>
              <w:shd w:val="clear" w:color="auto" w:fill="FFFFFF"/>
              <w:spacing w:line="240" w:lineRule="auto"/>
              <w:rPr>
                <w:rFonts w:cs="Times New Roman"/>
                <w:szCs w:val="20"/>
              </w:rPr>
            </w:pPr>
            <w:r w:rsidRPr="00771B73">
              <w:rPr>
                <w:rFonts w:cs="Times New Roman"/>
                <w:szCs w:val="20"/>
              </w:rPr>
              <w:t>C</w:t>
            </w:r>
          </w:p>
        </w:tc>
        <w:tc>
          <w:tcPr>
            <w:tcW w:w="10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3AAE08F" w14:textId="77777777" w:rsidR="00365AA9" w:rsidRPr="00771B73" w:rsidRDefault="00E36FD5">
            <w:pPr>
              <w:shd w:val="clear" w:color="auto" w:fill="FFFFFF"/>
              <w:spacing w:line="240" w:lineRule="auto"/>
              <w:rPr>
                <w:rFonts w:cs="Times New Roman"/>
                <w:szCs w:val="20"/>
              </w:rPr>
            </w:pPr>
            <w:r w:rsidRPr="00771B73">
              <w:rPr>
                <w:rFonts w:cs="Times New Roman"/>
                <w:szCs w:val="20"/>
              </w:rPr>
              <w:t>041</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D75BC18"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c>
          <w:tcPr>
            <w:tcW w:w="11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8BDBF03"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25584D8" w14:textId="77777777" w:rsidR="00365AA9" w:rsidRPr="00771B73" w:rsidRDefault="00E36FD5">
            <w:pPr>
              <w:shd w:val="clear" w:color="auto" w:fill="FFFFFF"/>
              <w:spacing w:line="240" w:lineRule="auto"/>
              <w:rPr>
                <w:rFonts w:cs="Times New Roman"/>
                <w:szCs w:val="20"/>
              </w:rPr>
            </w:pPr>
            <w:r w:rsidRPr="00771B73">
              <w:rPr>
                <w:rFonts w:cs="Times New Roman"/>
                <w:szCs w:val="20"/>
              </w:rPr>
              <w:t>Não</w:t>
            </w:r>
          </w:p>
        </w:tc>
        <w:tc>
          <w:tcPr>
            <w:tcW w:w="220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5D6397E" w14:textId="77777777" w:rsidR="00365AA9" w:rsidRPr="00771B73" w:rsidRDefault="00E36FD5">
            <w:pPr>
              <w:shd w:val="clear" w:color="auto" w:fill="FFFFFF"/>
              <w:spacing w:line="240" w:lineRule="auto"/>
              <w:rPr>
                <w:rFonts w:cs="Times New Roman"/>
                <w:szCs w:val="20"/>
              </w:rPr>
            </w:pPr>
            <w:r w:rsidRPr="00771B73">
              <w:rPr>
                <w:rFonts w:cs="Times New Roman"/>
                <w:szCs w:val="20"/>
              </w:rPr>
              <w:t>[REGRA_VALIDA_</w:t>
            </w:r>
          </w:p>
          <w:p w14:paraId="66688D9C" w14:textId="77777777" w:rsidR="00365AA9" w:rsidRPr="00771B73" w:rsidRDefault="00E36FD5">
            <w:pPr>
              <w:shd w:val="clear" w:color="auto" w:fill="FFFFFF"/>
              <w:spacing w:line="240" w:lineRule="auto"/>
              <w:rPr>
                <w:rFonts w:cs="Times New Roman"/>
                <w:szCs w:val="20"/>
              </w:rPr>
            </w:pPr>
            <w:r w:rsidRPr="00771B73">
              <w:rPr>
                <w:rFonts w:cs="Times New Roman"/>
                <w:szCs w:val="20"/>
              </w:rPr>
              <w:t>HASH_ARQUIVO]</w:t>
            </w:r>
          </w:p>
        </w:tc>
      </w:tr>
      <w:tr w:rsidR="00365AA9" w:rsidRPr="00771B73" w14:paraId="44047EB2" w14:textId="77777777">
        <w:trPr>
          <w:trHeight w:val="565"/>
          <w:jc w:val="center"/>
        </w:trPr>
        <w:tc>
          <w:tcPr>
            <w:tcW w:w="50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238DF4D5" w14:textId="77777777" w:rsidR="00365AA9" w:rsidRPr="00771B73" w:rsidRDefault="00E36FD5">
            <w:pPr>
              <w:spacing w:line="240" w:lineRule="auto"/>
              <w:rPr>
                <w:rFonts w:cs="Times New Roman"/>
                <w:szCs w:val="20"/>
              </w:rPr>
            </w:pPr>
            <w:r w:rsidRPr="00771B73">
              <w:rPr>
                <w:rFonts w:cs="Times New Roman"/>
                <w:szCs w:val="20"/>
              </w:rPr>
              <w:t>05</w:t>
            </w:r>
          </w:p>
        </w:tc>
        <w:tc>
          <w:tcPr>
            <w:tcW w:w="149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7F65524" w14:textId="77777777" w:rsidR="00365AA9" w:rsidRPr="00771B73" w:rsidRDefault="00E36FD5">
            <w:pPr>
              <w:spacing w:line="240" w:lineRule="auto"/>
              <w:rPr>
                <w:rFonts w:cs="Times New Roman"/>
                <w:szCs w:val="20"/>
              </w:rPr>
            </w:pPr>
            <w:r w:rsidRPr="00771B73">
              <w:rPr>
                <w:rFonts w:cs="Times New Roman"/>
                <w:szCs w:val="20"/>
              </w:rPr>
              <w:t>ARQ_RTF</w:t>
            </w:r>
          </w:p>
        </w:tc>
        <w:tc>
          <w:tcPr>
            <w:tcW w:w="212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02CFDAC" w14:textId="77777777" w:rsidR="00365AA9" w:rsidRPr="00771B73" w:rsidRDefault="00E36FD5">
            <w:pPr>
              <w:spacing w:line="240" w:lineRule="auto"/>
              <w:rPr>
                <w:rFonts w:cs="Times New Roman"/>
                <w:szCs w:val="20"/>
              </w:rPr>
            </w:pPr>
            <w:r w:rsidRPr="00771B73">
              <w:rPr>
                <w:rFonts w:cs="Times New Roman"/>
                <w:szCs w:val="20"/>
              </w:rPr>
              <w:t>Sequência de bytes que representem um único </w:t>
            </w:r>
            <w:r w:rsidRPr="00771B73">
              <w:rPr>
                <w:rStyle w:val="apple-converted-space"/>
                <w:rFonts w:cs="Times New Roman"/>
                <w:szCs w:val="20"/>
              </w:rPr>
              <w:t> </w:t>
            </w:r>
            <w:r w:rsidRPr="00771B73">
              <w:rPr>
                <w:rFonts w:cs="Times New Roman"/>
                <w:szCs w:val="20"/>
              </w:rPr>
              <w:t>arquivo no formato RTF (Rich Text Format).</w:t>
            </w:r>
          </w:p>
        </w:tc>
        <w:tc>
          <w:tcPr>
            <w:tcW w:w="6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90CA725" w14:textId="77777777" w:rsidR="00365AA9" w:rsidRPr="00771B73" w:rsidRDefault="00E36FD5">
            <w:pPr>
              <w:spacing w:line="240" w:lineRule="auto"/>
              <w:rPr>
                <w:rFonts w:cs="Times New Roman"/>
                <w:szCs w:val="20"/>
              </w:rPr>
            </w:pPr>
            <w:r w:rsidRPr="00771B73">
              <w:rPr>
                <w:rFonts w:cs="Times New Roman"/>
                <w:szCs w:val="20"/>
              </w:rPr>
              <w:t>C</w:t>
            </w:r>
          </w:p>
        </w:tc>
        <w:tc>
          <w:tcPr>
            <w:tcW w:w="10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575135A" w14:textId="77777777" w:rsidR="00365AA9" w:rsidRPr="00771B73" w:rsidRDefault="00E36FD5">
            <w:pPr>
              <w:spacing w:line="240" w:lineRule="auto"/>
              <w:rPr>
                <w:rFonts w:cs="Times New Roman"/>
                <w:szCs w:val="20"/>
              </w:rPr>
            </w:pPr>
            <w:r w:rsidRPr="00771B73">
              <w:rPr>
                <w:rFonts w:cs="Times New Roman"/>
                <w:szCs w:val="20"/>
              </w:rPr>
              <w:t>Não existe limite de tamanho</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7744686" w14:textId="77777777" w:rsidR="00365AA9" w:rsidRPr="00771B73" w:rsidRDefault="00E36FD5">
            <w:pPr>
              <w:spacing w:line="240" w:lineRule="auto"/>
              <w:rPr>
                <w:rFonts w:cs="Times New Roman"/>
                <w:szCs w:val="20"/>
              </w:rPr>
            </w:pPr>
            <w:r w:rsidRPr="00771B73">
              <w:rPr>
                <w:rFonts w:cs="Times New Roman"/>
                <w:szCs w:val="20"/>
              </w:rPr>
              <w:t>-</w:t>
            </w:r>
          </w:p>
        </w:tc>
        <w:tc>
          <w:tcPr>
            <w:tcW w:w="11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2C272EB"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8BFA552" w14:textId="77777777" w:rsidR="00365AA9" w:rsidRPr="00771B73" w:rsidRDefault="00E36FD5">
            <w:pPr>
              <w:shd w:val="clear" w:color="auto" w:fill="FFFFFF"/>
              <w:spacing w:line="240" w:lineRule="auto"/>
              <w:rPr>
                <w:rFonts w:cs="Times New Roman"/>
                <w:szCs w:val="20"/>
              </w:rPr>
            </w:pPr>
            <w:r w:rsidRPr="00771B73">
              <w:rPr>
                <w:rFonts w:cs="Times New Roman"/>
                <w:szCs w:val="20"/>
              </w:rPr>
              <w:t>Sim</w:t>
            </w:r>
          </w:p>
        </w:tc>
        <w:tc>
          <w:tcPr>
            <w:tcW w:w="220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B360FAE"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r>
      <w:tr w:rsidR="00365AA9" w:rsidRPr="00771B73" w14:paraId="737B9486" w14:textId="77777777">
        <w:trPr>
          <w:trHeight w:val="565"/>
          <w:jc w:val="center"/>
        </w:trPr>
        <w:tc>
          <w:tcPr>
            <w:tcW w:w="50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7B7D4F7F" w14:textId="77777777" w:rsidR="00365AA9" w:rsidRPr="00771B73" w:rsidRDefault="00E36FD5">
            <w:pPr>
              <w:spacing w:line="240" w:lineRule="auto"/>
              <w:rPr>
                <w:rFonts w:cs="Times New Roman"/>
                <w:szCs w:val="20"/>
              </w:rPr>
            </w:pPr>
            <w:r w:rsidRPr="00771B73">
              <w:rPr>
                <w:rFonts w:cs="Times New Roman"/>
                <w:szCs w:val="20"/>
              </w:rPr>
              <w:t>06</w:t>
            </w:r>
          </w:p>
        </w:tc>
        <w:tc>
          <w:tcPr>
            <w:tcW w:w="149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15FBD5E" w14:textId="77777777" w:rsidR="00365AA9" w:rsidRPr="00771B73" w:rsidRDefault="00E36FD5">
            <w:pPr>
              <w:spacing w:line="240" w:lineRule="auto"/>
              <w:rPr>
                <w:rFonts w:cs="Times New Roman"/>
                <w:szCs w:val="20"/>
              </w:rPr>
            </w:pPr>
            <w:r w:rsidRPr="00771B73">
              <w:rPr>
                <w:rFonts w:cs="Times New Roman"/>
                <w:szCs w:val="20"/>
              </w:rPr>
              <w:t>IND_FIM_RTF</w:t>
            </w:r>
          </w:p>
        </w:tc>
        <w:tc>
          <w:tcPr>
            <w:tcW w:w="212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0F066F0" w14:textId="77777777" w:rsidR="00365AA9" w:rsidRPr="00771B73" w:rsidRDefault="00E36FD5">
            <w:pPr>
              <w:spacing w:line="240" w:lineRule="auto"/>
              <w:rPr>
                <w:rFonts w:cs="Times New Roman"/>
                <w:szCs w:val="20"/>
              </w:rPr>
            </w:pPr>
            <w:r w:rsidRPr="00771B73">
              <w:rPr>
                <w:rFonts w:cs="Times New Roman"/>
                <w:szCs w:val="20"/>
              </w:rPr>
              <w:t>Indicador de fim do arquivo RTF. Texto fixo contendo “J800FIM”.</w:t>
            </w:r>
          </w:p>
        </w:tc>
        <w:tc>
          <w:tcPr>
            <w:tcW w:w="6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1A9C9F9" w14:textId="77777777" w:rsidR="00365AA9" w:rsidRPr="00771B73" w:rsidRDefault="00E36FD5">
            <w:pPr>
              <w:spacing w:line="240" w:lineRule="auto"/>
              <w:rPr>
                <w:rFonts w:cs="Times New Roman"/>
                <w:szCs w:val="20"/>
              </w:rPr>
            </w:pPr>
            <w:r w:rsidRPr="00771B73">
              <w:rPr>
                <w:rFonts w:cs="Times New Roman"/>
                <w:szCs w:val="20"/>
              </w:rPr>
              <w:t>C</w:t>
            </w:r>
          </w:p>
        </w:tc>
        <w:tc>
          <w:tcPr>
            <w:tcW w:w="10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9B6258F" w14:textId="77777777" w:rsidR="00365AA9" w:rsidRPr="00771B73" w:rsidRDefault="00E36FD5">
            <w:pPr>
              <w:spacing w:line="240" w:lineRule="auto"/>
              <w:rPr>
                <w:rFonts w:cs="Times New Roman"/>
                <w:szCs w:val="20"/>
              </w:rPr>
            </w:pPr>
            <w:r w:rsidRPr="00771B73">
              <w:rPr>
                <w:rFonts w:cs="Times New Roman"/>
                <w:szCs w:val="20"/>
              </w:rPr>
              <w:t>007</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BCB9918" w14:textId="77777777" w:rsidR="00365AA9" w:rsidRPr="00771B73" w:rsidRDefault="00E36FD5">
            <w:pPr>
              <w:spacing w:line="240" w:lineRule="auto"/>
              <w:rPr>
                <w:rFonts w:cs="Times New Roman"/>
                <w:szCs w:val="20"/>
              </w:rPr>
            </w:pPr>
            <w:r w:rsidRPr="00771B73">
              <w:rPr>
                <w:rFonts w:cs="Times New Roman"/>
                <w:szCs w:val="20"/>
              </w:rPr>
              <w:t>-</w:t>
            </w:r>
          </w:p>
        </w:tc>
        <w:tc>
          <w:tcPr>
            <w:tcW w:w="11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CBD05C2" w14:textId="77777777" w:rsidR="00365AA9" w:rsidRPr="00771B73" w:rsidRDefault="00E36FD5">
            <w:pPr>
              <w:shd w:val="clear" w:color="auto" w:fill="FFFFFF"/>
              <w:spacing w:line="240" w:lineRule="auto"/>
              <w:rPr>
                <w:rFonts w:cs="Times New Roman"/>
                <w:szCs w:val="20"/>
              </w:rPr>
            </w:pPr>
            <w:r w:rsidRPr="00771B73">
              <w:rPr>
                <w:rFonts w:cs="Times New Roman"/>
                <w:szCs w:val="20"/>
              </w:rPr>
              <w:t>"J800FIM"</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A92CDB9" w14:textId="77777777" w:rsidR="00365AA9" w:rsidRPr="00771B73" w:rsidRDefault="00E36FD5">
            <w:pPr>
              <w:shd w:val="clear" w:color="auto" w:fill="FFFFFF"/>
              <w:spacing w:line="240" w:lineRule="auto"/>
              <w:rPr>
                <w:rFonts w:cs="Times New Roman"/>
                <w:szCs w:val="20"/>
              </w:rPr>
            </w:pPr>
            <w:r w:rsidRPr="00771B73">
              <w:rPr>
                <w:rFonts w:cs="Times New Roman"/>
                <w:szCs w:val="20"/>
              </w:rPr>
              <w:t>Sim</w:t>
            </w:r>
          </w:p>
        </w:tc>
        <w:tc>
          <w:tcPr>
            <w:tcW w:w="220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CEB21C6"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r>
    </w:tbl>
    <w:p w14:paraId="66FDD296" w14:textId="77777777" w:rsidR="00365AA9" w:rsidRPr="00771B73" w:rsidRDefault="00365AA9">
      <w:pPr>
        <w:pStyle w:val="Corpodetexto"/>
        <w:rPr>
          <w:rFonts w:ascii="Times New Roman" w:hAnsi="Times New Roman"/>
          <w:b/>
          <w:sz w:val="20"/>
          <w:szCs w:val="20"/>
        </w:rPr>
      </w:pPr>
    </w:p>
    <w:p w14:paraId="3284B2B6" w14:textId="77777777" w:rsidR="00365AA9" w:rsidRPr="00771B73" w:rsidRDefault="00E36FD5">
      <w:pPr>
        <w:spacing w:after="200"/>
        <w:rPr>
          <w:rFonts w:cs="Times New Roman"/>
          <w:b/>
          <w:szCs w:val="20"/>
        </w:rPr>
      </w:pPr>
      <w:r w:rsidRPr="00771B73">
        <w:rPr>
          <w:rFonts w:cs="Times New Roman"/>
          <w:b/>
          <w:szCs w:val="20"/>
        </w:rPr>
        <w:t>I - Observações:</w:t>
      </w:r>
    </w:p>
    <w:p w14:paraId="27C8D160"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Registro facultativo</w:t>
      </w:r>
    </w:p>
    <w:p w14:paraId="5E1520DF"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Nível hierárquico: 3</w:t>
      </w:r>
    </w:p>
    <w:p w14:paraId="6B9AF269"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Ocorrência: Vários por arquivo.</w:t>
      </w:r>
    </w:p>
    <w:p w14:paraId="32529976" w14:textId="77777777" w:rsidR="00365AA9" w:rsidRPr="00771B73" w:rsidRDefault="00365AA9">
      <w:pPr>
        <w:pStyle w:val="Corpodetexto"/>
        <w:rPr>
          <w:rFonts w:ascii="Times New Roman" w:hAnsi="Times New Roman"/>
          <w:b/>
          <w:sz w:val="20"/>
          <w:szCs w:val="20"/>
        </w:rPr>
      </w:pPr>
    </w:p>
    <w:p w14:paraId="25D60C53"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 xml:space="preserve">II – Tabelas do Registro: </w:t>
      </w:r>
      <w:r w:rsidRPr="00771B73">
        <w:rPr>
          <w:rFonts w:ascii="Times New Roman" w:hAnsi="Times New Roman"/>
          <w:sz w:val="20"/>
          <w:szCs w:val="20"/>
        </w:rPr>
        <w:t>não há.</w:t>
      </w:r>
    </w:p>
    <w:p w14:paraId="1FA3986F" w14:textId="77777777" w:rsidR="00365AA9" w:rsidRPr="00771B73" w:rsidRDefault="00365AA9">
      <w:pPr>
        <w:pStyle w:val="Corpodetexto"/>
        <w:spacing w:line="240" w:lineRule="auto"/>
        <w:rPr>
          <w:rFonts w:ascii="Times New Roman" w:hAnsi="Times New Roman"/>
          <w:sz w:val="20"/>
          <w:szCs w:val="20"/>
        </w:rPr>
      </w:pPr>
    </w:p>
    <w:p w14:paraId="621B8A5A"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 xml:space="preserve">III - Regras de Validação do Registro: </w:t>
      </w:r>
      <w:r w:rsidRPr="00771B73">
        <w:rPr>
          <w:rFonts w:ascii="Times New Roman" w:hAnsi="Times New Roman"/>
          <w:sz w:val="20"/>
          <w:szCs w:val="20"/>
        </w:rPr>
        <w:t>não há.</w:t>
      </w:r>
    </w:p>
    <w:p w14:paraId="55978918" w14:textId="77777777" w:rsidR="00365AA9" w:rsidRPr="00771B73" w:rsidRDefault="00365AA9">
      <w:pPr>
        <w:pStyle w:val="Corpodetexto"/>
        <w:ind w:left="708"/>
        <w:rPr>
          <w:rFonts w:ascii="Times New Roman" w:hAnsi="Times New Roman"/>
          <w:b/>
          <w:color w:val="00000A"/>
          <w:sz w:val="20"/>
          <w:szCs w:val="20"/>
        </w:rPr>
      </w:pPr>
    </w:p>
    <w:p w14:paraId="317334DD"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IV – Regras de Validação dos Campos: </w:t>
      </w:r>
    </w:p>
    <w:p w14:paraId="2BBFBF47" w14:textId="77777777" w:rsidR="00365AA9" w:rsidRPr="00771B73" w:rsidRDefault="00365AA9">
      <w:pPr>
        <w:pStyle w:val="Corpodetexto"/>
        <w:rPr>
          <w:rFonts w:ascii="Times New Roman" w:hAnsi="Times New Roman"/>
          <w:sz w:val="20"/>
          <w:szCs w:val="20"/>
        </w:rPr>
      </w:pPr>
    </w:p>
    <w:p w14:paraId="7619DB16" w14:textId="77777777"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 xml:space="preserve">REGRA_VALIDA_HASH_ARQUIVO: </w:t>
      </w:r>
      <w:r w:rsidRPr="00771B73">
        <w:rPr>
          <w:rFonts w:ascii="Times New Roman" w:hAnsi="Times New Roman"/>
          <w:sz w:val="20"/>
          <w:szCs w:val="20"/>
        </w:rPr>
        <w:t>Verifica que o HASH do conteúdo do arquivo é igual ao HASH armazenado. Se a regra não for cumprida, o sistema gera um erro.</w:t>
      </w:r>
    </w:p>
    <w:p w14:paraId="58F6C218" w14:textId="77777777" w:rsidR="00365AA9" w:rsidRPr="00771B73" w:rsidRDefault="00365AA9">
      <w:pPr>
        <w:pStyle w:val="Corpodetexto"/>
        <w:rPr>
          <w:rFonts w:ascii="Times New Roman" w:hAnsi="Times New Roman"/>
          <w:b/>
          <w:sz w:val="20"/>
          <w:szCs w:val="20"/>
        </w:rPr>
      </w:pPr>
    </w:p>
    <w:p w14:paraId="0D80EA2A"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V - Exemplo de Preenchimento: </w:t>
      </w:r>
    </w:p>
    <w:p w14:paraId="25A3FFC3" w14:textId="77777777" w:rsidR="00365AA9" w:rsidRPr="00771B73" w:rsidRDefault="00365AA9">
      <w:pPr>
        <w:pStyle w:val="Corpodetexto"/>
        <w:ind w:firstLine="708"/>
        <w:rPr>
          <w:rFonts w:ascii="Times New Roman" w:hAnsi="Times New Roman"/>
          <w:b/>
          <w:sz w:val="20"/>
          <w:szCs w:val="20"/>
        </w:rPr>
      </w:pPr>
    </w:p>
    <w:p w14:paraId="1F979FA7" w14:textId="77777777" w:rsidR="00365AA9" w:rsidRPr="00771B73" w:rsidRDefault="00E36FD5">
      <w:pPr>
        <w:pStyle w:val="Default"/>
        <w:rPr>
          <w:b/>
          <w:bCs/>
          <w:sz w:val="20"/>
          <w:szCs w:val="20"/>
        </w:rPr>
      </w:pPr>
      <w:r w:rsidRPr="00771B73">
        <w:rPr>
          <w:b/>
          <w:bCs/>
          <w:sz w:val="20"/>
          <w:szCs w:val="20"/>
        </w:rPr>
        <w:t xml:space="preserve">|J800|001|Notas Explicativas|1234567890ABCDEFABCDEFABCDEFAB1234567890|{\rtf1\ansi\ansicpg1252\uc1...|J800FIM| </w:t>
      </w:r>
    </w:p>
    <w:p w14:paraId="16D48BE8" w14:textId="77777777" w:rsidR="00365AA9" w:rsidRPr="00771B73" w:rsidRDefault="00E36FD5">
      <w:pPr>
        <w:pStyle w:val="Default"/>
        <w:ind w:firstLine="708"/>
        <w:rPr>
          <w:sz w:val="20"/>
          <w:szCs w:val="20"/>
        </w:rPr>
      </w:pPr>
      <w:r w:rsidRPr="00771B73">
        <w:rPr>
          <w:b/>
          <w:sz w:val="20"/>
          <w:szCs w:val="20"/>
        </w:rPr>
        <w:t xml:space="preserve">Campo 01 – </w:t>
      </w:r>
      <w:r w:rsidRPr="00771B73">
        <w:rPr>
          <w:sz w:val="20"/>
          <w:szCs w:val="20"/>
        </w:rPr>
        <w:t>Identificação do tipo do registro: J800</w:t>
      </w:r>
    </w:p>
    <w:p w14:paraId="73080CA2" w14:textId="77777777" w:rsidR="00365AA9" w:rsidRPr="00771B73" w:rsidRDefault="00E36FD5">
      <w:pPr>
        <w:pStyle w:val="Default"/>
        <w:ind w:firstLine="708"/>
        <w:rPr>
          <w:sz w:val="20"/>
          <w:szCs w:val="20"/>
        </w:rPr>
      </w:pPr>
      <w:r w:rsidRPr="00771B73">
        <w:rPr>
          <w:b/>
          <w:sz w:val="20"/>
          <w:szCs w:val="20"/>
        </w:rPr>
        <w:t xml:space="preserve">Campo 02 – </w:t>
      </w:r>
      <w:r w:rsidRPr="00771B73">
        <w:rPr>
          <w:sz w:val="20"/>
          <w:szCs w:val="20"/>
        </w:rPr>
        <w:t xml:space="preserve">Tipo do documento: 001 </w:t>
      </w:r>
    </w:p>
    <w:p w14:paraId="16D99C63" w14:textId="77777777" w:rsidR="00365AA9" w:rsidRPr="00771B73" w:rsidRDefault="00E36FD5">
      <w:pPr>
        <w:pStyle w:val="Default"/>
        <w:ind w:firstLine="708"/>
        <w:rPr>
          <w:sz w:val="20"/>
          <w:szCs w:val="20"/>
        </w:rPr>
      </w:pPr>
      <w:r w:rsidRPr="00771B73">
        <w:rPr>
          <w:b/>
          <w:sz w:val="20"/>
          <w:szCs w:val="20"/>
        </w:rPr>
        <w:t xml:space="preserve">Campo 03 – </w:t>
      </w:r>
      <w:r w:rsidRPr="00771B73">
        <w:rPr>
          <w:sz w:val="20"/>
          <w:szCs w:val="20"/>
        </w:rPr>
        <w:t xml:space="preserve">Descrição do documento: Notas Explicativas. </w:t>
      </w:r>
    </w:p>
    <w:p w14:paraId="35514D6B" w14:textId="77777777" w:rsidR="00365AA9" w:rsidRPr="00771B73" w:rsidRDefault="00E36FD5">
      <w:pPr>
        <w:pStyle w:val="Default"/>
        <w:ind w:firstLine="708"/>
        <w:rPr>
          <w:sz w:val="20"/>
          <w:szCs w:val="20"/>
        </w:rPr>
      </w:pPr>
      <w:r w:rsidRPr="00771B73">
        <w:rPr>
          <w:b/>
          <w:sz w:val="20"/>
          <w:szCs w:val="20"/>
        </w:rPr>
        <w:t xml:space="preserve">Campo 04 – </w:t>
      </w:r>
      <w:r w:rsidRPr="00771B73">
        <w:rPr>
          <w:i/>
          <w:iCs/>
          <w:sz w:val="20"/>
          <w:szCs w:val="20"/>
        </w:rPr>
        <w:t xml:space="preserve">Hash </w:t>
      </w:r>
      <w:r w:rsidRPr="00771B73">
        <w:rPr>
          <w:sz w:val="20"/>
          <w:szCs w:val="20"/>
        </w:rPr>
        <w:t>do arquivo incluído: 1234567890ABCDEFABCDEFABCDEFAB1234567890|.</w:t>
      </w:r>
    </w:p>
    <w:p w14:paraId="0B13D858" w14:textId="77777777" w:rsidR="00365AA9" w:rsidRPr="00771B73" w:rsidRDefault="00E36FD5">
      <w:pPr>
        <w:pStyle w:val="Default"/>
        <w:ind w:left="708"/>
        <w:rPr>
          <w:sz w:val="20"/>
          <w:szCs w:val="20"/>
        </w:rPr>
      </w:pPr>
      <w:r w:rsidRPr="00771B73">
        <w:rPr>
          <w:b/>
          <w:sz w:val="20"/>
          <w:szCs w:val="20"/>
        </w:rPr>
        <w:t xml:space="preserve">Campo 05 – </w:t>
      </w:r>
      <w:r w:rsidRPr="00771B73">
        <w:rPr>
          <w:sz w:val="20"/>
          <w:szCs w:val="20"/>
        </w:rPr>
        <w:t xml:space="preserve">Sequência de bytes que representem um único arquivo no formato RTF (Rich Text Format): </w:t>
      </w:r>
      <w:r w:rsidRPr="00771B73">
        <w:rPr>
          <w:bCs/>
          <w:sz w:val="20"/>
          <w:szCs w:val="20"/>
        </w:rPr>
        <w:t>{\rtf1\ansi\ansicpg1252\uc1...</w:t>
      </w:r>
    </w:p>
    <w:p w14:paraId="135F4C9D"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b/>
          <w:sz w:val="20"/>
          <w:szCs w:val="20"/>
        </w:rPr>
        <w:t xml:space="preserve">Campo 06 – </w:t>
      </w:r>
      <w:r w:rsidRPr="00771B73">
        <w:rPr>
          <w:rFonts w:ascii="Times New Roman" w:hAnsi="Times New Roman"/>
          <w:sz w:val="20"/>
          <w:szCs w:val="20"/>
        </w:rPr>
        <w:t>Identificação o fim do arquivo: J800FIM.</w:t>
      </w:r>
    </w:p>
    <w:p w14:paraId="4A0ACFB1" w14:textId="77777777" w:rsidR="00365AA9" w:rsidRPr="00771B73" w:rsidRDefault="00365AA9">
      <w:pPr>
        <w:pStyle w:val="PSDS-CorpodeTexto0"/>
        <w:ind w:left="1416"/>
        <w:jc w:val="both"/>
        <w:rPr>
          <w:rFonts w:ascii="Times New Roman" w:hAnsi="Times New Roman"/>
        </w:rPr>
      </w:pPr>
    </w:p>
    <w:p w14:paraId="1BCE9D08" w14:textId="77777777" w:rsidR="00365AA9" w:rsidRPr="00771B73" w:rsidRDefault="00E36FD5">
      <w:pPr>
        <w:spacing w:after="200"/>
        <w:rPr>
          <w:rFonts w:eastAsia="Times New Roman" w:cs="Times New Roman"/>
          <w:b/>
          <w:bCs/>
          <w:color w:val="0000FF"/>
          <w:szCs w:val="20"/>
          <w:lang w:eastAsia="pt-BR"/>
        </w:rPr>
      </w:pPr>
      <w:r w:rsidRPr="00771B73">
        <w:rPr>
          <w:rFonts w:cs="Times New Roman"/>
          <w:szCs w:val="20"/>
        </w:rPr>
        <w:br w:type="page"/>
      </w:r>
    </w:p>
    <w:p w14:paraId="606B0CAD" w14:textId="77777777" w:rsidR="00365AA9" w:rsidRPr="00771B73" w:rsidRDefault="00E36FD5">
      <w:pPr>
        <w:pStyle w:val="Ttulo4"/>
        <w:rPr>
          <w:szCs w:val="20"/>
        </w:rPr>
      </w:pPr>
      <w:bookmarkStart w:id="110" w:name="_Toc25241115"/>
      <w:r w:rsidRPr="00771B73">
        <w:rPr>
          <w:szCs w:val="20"/>
        </w:rPr>
        <w:t>Registro J801: Termo de Verificação para Fins de Substituição da ECD</w:t>
      </w:r>
      <w:bookmarkEnd w:id="110"/>
    </w:p>
    <w:p w14:paraId="05D241B6" w14:textId="77777777" w:rsidR="00365AA9" w:rsidRPr="00771B73" w:rsidRDefault="00365AA9">
      <w:pPr>
        <w:pStyle w:val="Corpodetexto"/>
        <w:rPr>
          <w:rFonts w:ascii="Times New Roman" w:eastAsia="Calibri" w:hAnsi="Times New Roman"/>
          <w:color w:val="00000A"/>
          <w:sz w:val="20"/>
          <w:szCs w:val="20"/>
          <w:lang w:eastAsia="en-US"/>
        </w:rPr>
      </w:pPr>
    </w:p>
    <w:p w14:paraId="6E2F9611"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 registro J801 deve ser utilizado obrigatoriamente no caso de substituição de um arquivo da ECD, conforme previsão da Instrução Normativa RFB n</w:t>
      </w:r>
      <w:r w:rsidRPr="00771B73">
        <w:rPr>
          <w:rFonts w:ascii="Times New Roman" w:hAnsi="Times New Roman"/>
          <w:sz w:val="20"/>
          <w:szCs w:val="20"/>
          <w:u w:val="single"/>
          <w:vertAlign w:val="superscript"/>
        </w:rPr>
        <w:t>o</w:t>
      </w:r>
      <w:r w:rsidRPr="00771B73">
        <w:rPr>
          <w:rFonts w:ascii="Times New Roman" w:hAnsi="Times New Roman"/>
          <w:sz w:val="20"/>
          <w:szCs w:val="20"/>
        </w:rPr>
        <w:t xml:space="preserve"> 1.420/2013. </w:t>
      </w:r>
    </w:p>
    <w:p w14:paraId="329CF7CC" w14:textId="77777777" w:rsidR="00365AA9" w:rsidRPr="00771B73" w:rsidRDefault="00365AA9">
      <w:pPr>
        <w:pStyle w:val="Corpodetexto"/>
        <w:ind w:firstLine="708"/>
        <w:rPr>
          <w:rFonts w:ascii="Times New Roman" w:hAnsi="Times New Roman"/>
          <w:sz w:val="20"/>
          <w:szCs w:val="20"/>
        </w:rPr>
      </w:pPr>
    </w:p>
    <w:p w14:paraId="4ADB1D0F" w14:textId="60A332A8" w:rsidR="009259DC" w:rsidRPr="00771B73" w:rsidRDefault="00E36FD5" w:rsidP="009259DC">
      <w:pPr>
        <w:tabs>
          <w:tab w:val="left" w:pos="8175"/>
        </w:tabs>
        <w:jc w:val="both"/>
        <w:rPr>
          <w:rFonts w:cs="Times New Roman"/>
          <w:b/>
          <w:bCs/>
          <w:szCs w:val="20"/>
        </w:rPr>
      </w:pPr>
      <w:r w:rsidRPr="00771B73">
        <w:rPr>
          <w:rFonts w:cs="Times New Roman"/>
          <w:b/>
          <w:bCs/>
          <w:szCs w:val="20"/>
        </w:rPr>
        <w:t xml:space="preserve">            A entidade deverá preencher o registro J801 – Termo de Verificação Para Fins de Substituição da ECD – detalhando os erros que deram motivo à substituição</w:t>
      </w:r>
      <w:r w:rsidR="009259DC" w:rsidRPr="00771B73">
        <w:rPr>
          <w:rFonts w:cs="Times New Roman"/>
          <w:b/>
          <w:bCs/>
          <w:szCs w:val="20"/>
        </w:rPr>
        <w:t xml:space="preserve"> com as seguintes informações:</w:t>
      </w:r>
    </w:p>
    <w:p w14:paraId="59A5EF19" w14:textId="77777777" w:rsidR="009259DC" w:rsidRPr="00771B73" w:rsidRDefault="009259DC" w:rsidP="006543DA">
      <w:pPr>
        <w:shd w:val="clear" w:color="auto" w:fill="FFFFFF"/>
        <w:suppressAutoHyphens/>
        <w:overflowPunct/>
        <w:autoSpaceDN w:val="0"/>
        <w:spacing w:line="240" w:lineRule="auto"/>
        <w:ind w:left="708"/>
        <w:jc w:val="both"/>
        <w:textAlignment w:val="baseline"/>
        <w:rPr>
          <w:rFonts w:cs="Times New Roman"/>
          <w:color w:val="000000"/>
          <w:szCs w:val="20"/>
        </w:rPr>
      </w:pPr>
      <w:r w:rsidRPr="00771B73">
        <w:rPr>
          <w:rFonts w:cs="Times New Roman"/>
          <w:color w:val="000000"/>
          <w:szCs w:val="20"/>
        </w:rPr>
        <w:t>I – identificação da escrituração substituída;</w:t>
      </w:r>
    </w:p>
    <w:p w14:paraId="4DD27B95" w14:textId="77777777" w:rsidR="009259DC" w:rsidRPr="00771B73" w:rsidRDefault="009259DC" w:rsidP="006543DA">
      <w:pPr>
        <w:shd w:val="clear" w:color="auto" w:fill="FFFFFF"/>
        <w:suppressAutoHyphens/>
        <w:overflowPunct/>
        <w:autoSpaceDN w:val="0"/>
        <w:spacing w:line="240" w:lineRule="auto"/>
        <w:ind w:left="708"/>
        <w:jc w:val="both"/>
        <w:textAlignment w:val="baseline"/>
        <w:rPr>
          <w:rFonts w:cs="Times New Roman"/>
          <w:color w:val="000000"/>
          <w:szCs w:val="20"/>
        </w:rPr>
      </w:pPr>
      <w:r w:rsidRPr="00771B73">
        <w:rPr>
          <w:rFonts w:eastAsia="Times New Roman" w:cs="Times New Roman"/>
          <w:color w:val="000000"/>
          <w:szCs w:val="20"/>
          <w:lang w:eastAsia="pt-BR"/>
        </w:rPr>
        <w:t>II – descrição pormenorizada dos erros;</w:t>
      </w:r>
    </w:p>
    <w:p w14:paraId="1EDBD361" w14:textId="77777777" w:rsidR="009259DC" w:rsidRPr="00771B73" w:rsidRDefault="009259DC" w:rsidP="006543DA">
      <w:pPr>
        <w:shd w:val="clear" w:color="auto" w:fill="FFFFFF"/>
        <w:suppressAutoHyphens/>
        <w:overflowPunct/>
        <w:autoSpaceDN w:val="0"/>
        <w:spacing w:line="240" w:lineRule="auto"/>
        <w:ind w:left="708"/>
        <w:jc w:val="both"/>
        <w:textAlignment w:val="baseline"/>
        <w:rPr>
          <w:rFonts w:eastAsia="Times New Roman" w:cs="Times New Roman"/>
          <w:color w:val="000000"/>
          <w:szCs w:val="20"/>
          <w:lang w:eastAsia="pt-BR"/>
        </w:rPr>
      </w:pPr>
      <w:r w:rsidRPr="00771B73">
        <w:rPr>
          <w:rFonts w:eastAsia="Times New Roman" w:cs="Times New Roman"/>
          <w:color w:val="000000"/>
          <w:szCs w:val="20"/>
          <w:lang w:eastAsia="pt-BR"/>
        </w:rPr>
        <w:t>III – identificação clara e precisa dos registros que contenham os erros, exceto quando estes decorrerem de outro erro já discriminado;</w:t>
      </w:r>
    </w:p>
    <w:p w14:paraId="7248F851" w14:textId="77777777" w:rsidR="009259DC" w:rsidRPr="00771B73" w:rsidRDefault="009259DC" w:rsidP="006543DA">
      <w:pPr>
        <w:shd w:val="clear" w:color="auto" w:fill="FFFFFF"/>
        <w:suppressAutoHyphens/>
        <w:overflowPunct/>
        <w:autoSpaceDN w:val="0"/>
        <w:spacing w:line="240" w:lineRule="auto"/>
        <w:ind w:left="708"/>
        <w:jc w:val="both"/>
        <w:textAlignment w:val="baseline"/>
        <w:rPr>
          <w:rFonts w:eastAsia="Times New Roman" w:cs="Times New Roman"/>
          <w:color w:val="000000"/>
          <w:szCs w:val="20"/>
          <w:lang w:eastAsia="pt-BR"/>
        </w:rPr>
      </w:pPr>
      <w:r w:rsidRPr="00771B73">
        <w:rPr>
          <w:rFonts w:eastAsia="Times New Roman" w:cs="Times New Roman"/>
          <w:color w:val="000000"/>
          <w:szCs w:val="20"/>
          <w:lang w:eastAsia="pt-BR"/>
        </w:rPr>
        <w:t>IV – autorização expressa para acesso do Conselho Federal de Contabilidade a informações pertinentes às modificações; e</w:t>
      </w:r>
    </w:p>
    <w:p w14:paraId="746B3196" w14:textId="77777777" w:rsidR="009259DC" w:rsidRPr="00771B73" w:rsidRDefault="009259DC" w:rsidP="006543DA">
      <w:pPr>
        <w:shd w:val="clear" w:color="auto" w:fill="FFFFFF"/>
        <w:suppressAutoHyphens/>
        <w:overflowPunct/>
        <w:autoSpaceDN w:val="0"/>
        <w:spacing w:line="240" w:lineRule="auto"/>
        <w:ind w:left="708"/>
        <w:jc w:val="both"/>
        <w:textAlignment w:val="baseline"/>
        <w:rPr>
          <w:rFonts w:cs="Times New Roman"/>
          <w:color w:val="000000"/>
          <w:szCs w:val="20"/>
        </w:rPr>
      </w:pPr>
      <w:r w:rsidRPr="00771B73">
        <w:rPr>
          <w:rFonts w:eastAsia="Times New Roman" w:cs="Times New Roman"/>
          <w:color w:val="000000"/>
          <w:szCs w:val="20"/>
          <w:lang w:eastAsia="pt-BR"/>
        </w:rPr>
        <w:t>V – descrição dos procedimentos pré-acordados executados pelos auditores independentes, quando for o caso, e quando estes julgarem necessário.</w:t>
      </w:r>
    </w:p>
    <w:p w14:paraId="4F5A3290" w14:textId="2FAAEDE5" w:rsidR="009259DC" w:rsidRPr="00771B73" w:rsidRDefault="009259DC" w:rsidP="006543DA">
      <w:pPr>
        <w:shd w:val="clear" w:color="auto" w:fill="FFFFFF"/>
        <w:suppressAutoHyphens/>
        <w:overflowPunct/>
        <w:autoSpaceDN w:val="0"/>
        <w:spacing w:line="240" w:lineRule="auto"/>
        <w:ind w:left="708"/>
        <w:jc w:val="both"/>
        <w:textAlignment w:val="baseline"/>
        <w:rPr>
          <w:rFonts w:eastAsia="Times New Roman" w:cs="Times New Roman"/>
          <w:color w:val="000000"/>
          <w:szCs w:val="20"/>
          <w:lang w:eastAsia="pt-BR"/>
        </w:rPr>
      </w:pPr>
      <w:r w:rsidRPr="00771B73">
        <w:rPr>
          <w:rFonts w:eastAsia="Times New Roman" w:cs="Times New Roman"/>
          <w:color w:val="000000"/>
          <w:szCs w:val="20"/>
          <w:lang w:eastAsia="pt-BR"/>
        </w:rPr>
        <w:t>O Termo de Verificação para Fins de Substituição deve ser assinado (os dados dos assinantes serão preenchidos no registro J93</w:t>
      </w:r>
      <w:r w:rsidR="00DC4310" w:rsidRPr="00771B73">
        <w:rPr>
          <w:rFonts w:eastAsia="Times New Roman" w:cs="Times New Roman"/>
          <w:color w:val="000000"/>
          <w:szCs w:val="20"/>
          <w:lang w:eastAsia="pt-BR"/>
        </w:rPr>
        <w:t>5</w:t>
      </w:r>
      <w:r w:rsidRPr="00771B73">
        <w:rPr>
          <w:rFonts w:eastAsia="Times New Roman" w:cs="Times New Roman"/>
          <w:color w:val="000000"/>
          <w:szCs w:val="20"/>
          <w:lang w:eastAsia="pt-BR"/>
        </w:rPr>
        <w:t>):</w:t>
      </w:r>
    </w:p>
    <w:p w14:paraId="5252ADE1" w14:textId="77777777" w:rsidR="009259DC" w:rsidRPr="00771B73" w:rsidRDefault="009259DC" w:rsidP="006543DA">
      <w:pPr>
        <w:shd w:val="clear" w:color="auto" w:fill="FFFFFF"/>
        <w:suppressAutoHyphens/>
        <w:overflowPunct/>
        <w:autoSpaceDN w:val="0"/>
        <w:spacing w:line="240" w:lineRule="auto"/>
        <w:ind w:left="708"/>
        <w:jc w:val="both"/>
        <w:textAlignment w:val="baseline"/>
        <w:rPr>
          <w:rFonts w:eastAsia="Times New Roman" w:cs="Times New Roman"/>
          <w:color w:val="000000"/>
          <w:szCs w:val="20"/>
          <w:lang w:eastAsia="pt-BR"/>
        </w:rPr>
      </w:pPr>
      <w:r w:rsidRPr="00771B73">
        <w:rPr>
          <w:rFonts w:eastAsia="Times New Roman" w:cs="Times New Roman"/>
          <w:color w:val="000000"/>
          <w:szCs w:val="20"/>
          <w:lang w:eastAsia="pt-BR"/>
        </w:rPr>
        <w:t>I - pelo próprio profissional da contabilidade que assina os livros contábeis substitutos; e</w:t>
      </w:r>
    </w:p>
    <w:p w14:paraId="48E57C56" w14:textId="77777777" w:rsidR="009259DC" w:rsidRPr="00771B73" w:rsidRDefault="009259DC" w:rsidP="006543DA">
      <w:pPr>
        <w:shd w:val="clear" w:color="auto" w:fill="FFFFFF"/>
        <w:suppressAutoHyphens/>
        <w:overflowPunct/>
        <w:autoSpaceDN w:val="0"/>
        <w:spacing w:line="240" w:lineRule="auto"/>
        <w:ind w:left="708"/>
        <w:jc w:val="both"/>
        <w:textAlignment w:val="baseline"/>
        <w:rPr>
          <w:rFonts w:eastAsia="Times New Roman" w:cs="Times New Roman"/>
          <w:color w:val="000000"/>
          <w:szCs w:val="20"/>
          <w:lang w:eastAsia="pt-BR"/>
        </w:rPr>
      </w:pPr>
      <w:r w:rsidRPr="00771B73">
        <w:rPr>
          <w:rFonts w:eastAsia="Times New Roman" w:cs="Times New Roman"/>
          <w:color w:val="000000"/>
          <w:szCs w:val="20"/>
          <w:lang w:eastAsia="pt-BR"/>
        </w:rPr>
        <w:t>II - quando as demonstrações contábeis tenham sido auditadas por auditor independente, pelo próprio profissional da contabilidade que assina os livros contábeis substitutos e também pelo seu auditor independente.</w:t>
      </w:r>
    </w:p>
    <w:p w14:paraId="26DFC2CA" w14:textId="77777777" w:rsidR="009259DC" w:rsidRPr="00771B73" w:rsidRDefault="009259DC" w:rsidP="006543DA">
      <w:pPr>
        <w:shd w:val="clear" w:color="auto" w:fill="FFFFFF"/>
        <w:suppressAutoHyphens/>
        <w:overflowPunct/>
        <w:autoSpaceDN w:val="0"/>
        <w:spacing w:line="240" w:lineRule="auto"/>
        <w:ind w:left="708"/>
        <w:jc w:val="both"/>
        <w:textAlignment w:val="baseline"/>
        <w:rPr>
          <w:rFonts w:eastAsia="Times New Roman" w:cs="Times New Roman"/>
          <w:color w:val="000000"/>
          <w:szCs w:val="20"/>
          <w:lang w:eastAsia="pt-BR"/>
        </w:rPr>
      </w:pPr>
      <w:r w:rsidRPr="00771B73">
        <w:rPr>
          <w:rFonts w:eastAsia="Times New Roman" w:cs="Times New Roman"/>
          <w:color w:val="000000"/>
          <w:szCs w:val="20"/>
          <w:lang w:eastAsia="pt-BR"/>
        </w:rPr>
        <w:t>A manifestação do profissional da contabilidade que não assina a escrituração se restringe às modificações relatadas no Termo de Verificação para Fins de Substituição.</w:t>
      </w:r>
    </w:p>
    <w:p w14:paraId="71408729" w14:textId="77777777" w:rsidR="009259DC" w:rsidRPr="00771B73" w:rsidRDefault="009259DC" w:rsidP="009259DC">
      <w:pPr>
        <w:shd w:val="clear" w:color="auto" w:fill="FFFFFF"/>
        <w:suppressAutoHyphens/>
        <w:overflowPunct/>
        <w:autoSpaceDN w:val="0"/>
        <w:spacing w:after="160" w:line="280" w:lineRule="atLeast"/>
        <w:ind w:left="708"/>
        <w:jc w:val="both"/>
        <w:textAlignment w:val="baseline"/>
        <w:rPr>
          <w:rFonts w:eastAsia="Times New Roman" w:cs="Times New Roman"/>
          <w:b/>
          <w:color w:val="000000"/>
          <w:szCs w:val="20"/>
          <w:lang w:eastAsia="pt-BR"/>
        </w:rPr>
      </w:pPr>
      <w:r w:rsidRPr="00771B73">
        <w:rPr>
          <w:rFonts w:eastAsia="Times New Roman" w:cs="Times New Roman"/>
          <w:b/>
          <w:color w:val="000000"/>
          <w:szCs w:val="20"/>
          <w:lang w:eastAsia="pt-BR"/>
        </w:rPr>
        <w:t>Só é admitida a substituição da ECD até o fim do prazo de entrega relativo ao ano-calendário subsequente.</w:t>
      </w:r>
    </w:p>
    <w:p w14:paraId="538E308C" w14:textId="77777777" w:rsidR="009259DC" w:rsidRPr="00771B73" w:rsidRDefault="009259DC" w:rsidP="009259DC">
      <w:pPr>
        <w:shd w:val="clear" w:color="auto" w:fill="FFFFFF"/>
        <w:overflowPunct/>
        <w:spacing w:line="280" w:lineRule="atLeast"/>
        <w:ind w:left="708"/>
        <w:jc w:val="both"/>
        <w:rPr>
          <w:rFonts w:cs="Times New Roman"/>
          <w:b/>
          <w:szCs w:val="20"/>
        </w:rPr>
      </w:pPr>
      <w:r w:rsidRPr="00771B73">
        <w:rPr>
          <w:rFonts w:eastAsia="Times New Roman" w:cs="Times New Roman"/>
          <w:color w:val="000000"/>
          <w:szCs w:val="20"/>
          <w:lang w:eastAsia="pt-BR"/>
        </w:rPr>
        <w:t>São nulas as alterações efetuadas em desacordo com as regras supramencionadas ou com o Termo de Verificação para Fins de Substituição.</w:t>
      </w:r>
    </w:p>
    <w:p w14:paraId="10E9400E" w14:textId="77777777" w:rsidR="00365AA9" w:rsidRPr="00771B73" w:rsidRDefault="00365AA9" w:rsidP="009259DC">
      <w:pPr>
        <w:tabs>
          <w:tab w:val="left" w:pos="8175"/>
        </w:tabs>
        <w:jc w:val="both"/>
        <w:rPr>
          <w:szCs w:val="20"/>
        </w:rPr>
      </w:pPr>
    </w:p>
    <w:p w14:paraId="5F4B20B7" w14:textId="77777777" w:rsidR="00365AA9" w:rsidRPr="00771B73" w:rsidRDefault="00E36FD5" w:rsidP="006543DA">
      <w:pPr>
        <w:pStyle w:val="Default"/>
        <w:rPr>
          <w:b/>
          <w:sz w:val="20"/>
          <w:szCs w:val="20"/>
        </w:rPr>
      </w:pPr>
      <w:r w:rsidRPr="00771B73">
        <w:rPr>
          <w:b/>
          <w:sz w:val="20"/>
          <w:szCs w:val="20"/>
        </w:rPr>
        <w:t xml:space="preserve">O procedimento para anexar é o seguinte: </w:t>
      </w:r>
    </w:p>
    <w:p w14:paraId="1F74FE87" w14:textId="77777777" w:rsidR="00365AA9" w:rsidRPr="00771B73" w:rsidRDefault="00E36FD5">
      <w:pPr>
        <w:pStyle w:val="Default"/>
        <w:ind w:firstLine="708"/>
        <w:rPr>
          <w:sz w:val="20"/>
          <w:szCs w:val="20"/>
        </w:rPr>
      </w:pPr>
      <w:r w:rsidRPr="00771B73">
        <w:rPr>
          <w:sz w:val="20"/>
          <w:szCs w:val="20"/>
        </w:rPr>
        <w:t xml:space="preserve">1 – Digite o documento que deseja anexar no </w:t>
      </w:r>
      <w:r w:rsidRPr="00771B73">
        <w:rPr>
          <w:i/>
          <w:iCs/>
          <w:sz w:val="20"/>
          <w:szCs w:val="20"/>
        </w:rPr>
        <w:t>Word</w:t>
      </w:r>
      <w:r w:rsidRPr="00771B73">
        <w:rPr>
          <w:sz w:val="20"/>
          <w:szCs w:val="20"/>
        </w:rPr>
        <w:t xml:space="preserve">; </w:t>
      </w:r>
    </w:p>
    <w:p w14:paraId="665540F4" w14:textId="77777777" w:rsidR="00365AA9" w:rsidRPr="00771B73" w:rsidRDefault="00E36FD5">
      <w:pPr>
        <w:pStyle w:val="Default"/>
        <w:ind w:firstLine="708"/>
        <w:rPr>
          <w:sz w:val="20"/>
          <w:szCs w:val="20"/>
        </w:rPr>
      </w:pPr>
      <w:r w:rsidRPr="00771B73">
        <w:rPr>
          <w:sz w:val="20"/>
          <w:szCs w:val="20"/>
        </w:rPr>
        <w:t xml:space="preserve">2 – Salve o documento como .rtf; </w:t>
      </w:r>
    </w:p>
    <w:p w14:paraId="6FA9CE84" w14:textId="77777777" w:rsidR="00365AA9" w:rsidRPr="00771B73" w:rsidRDefault="00E36FD5">
      <w:pPr>
        <w:pStyle w:val="Default"/>
        <w:ind w:firstLine="708"/>
        <w:rPr>
          <w:sz w:val="20"/>
          <w:szCs w:val="20"/>
        </w:rPr>
      </w:pPr>
      <w:r w:rsidRPr="00771B73">
        <w:rPr>
          <w:sz w:val="20"/>
          <w:szCs w:val="20"/>
        </w:rPr>
        <w:t xml:space="preserve">3 – Abra o documento no Bloco de Notas; </w:t>
      </w:r>
    </w:p>
    <w:p w14:paraId="6064A426" w14:textId="77777777" w:rsidR="00365AA9" w:rsidRPr="00771B73" w:rsidRDefault="00E36FD5">
      <w:pPr>
        <w:pStyle w:val="Default"/>
        <w:ind w:firstLine="708"/>
        <w:rPr>
          <w:sz w:val="20"/>
          <w:szCs w:val="20"/>
        </w:rPr>
      </w:pPr>
      <w:r w:rsidRPr="00771B73">
        <w:rPr>
          <w:sz w:val="20"/>
          <w:szCs w:val="20"/>
        </w:rPr>
        <w:t xml:space="preserve">4 – Copie todo o conteúdo do arquivo aberto no Bloco de Notas; </w:t>
      </w:r>
    </w:p>
    <w:p w14:paraId="0FFA2BEF" w14:textId="77777777" w:rsidR="00365AA9" w:rsidRPr="00771B73" w:rsidRDefault="00E36FD5">
      <w:pPr>
        <w:pStyle w:val="Default"/>
        <w:ind w:firstLine="708"/>
        <w:rPr>
          <w:sz w:val="20"/>
          <w:szCs w:val="20"/>
        </w:rPr>
      </w:pPr>
      <w:r w:rsidRPr="00771B73">
        <w:rPr>
          <w:sz w:val="20"/>
          <w:szCs w:val="20"/>
        </w:rPr>
        <w:t xml:space="preserve">5 – Cole o conteúdo copiado no registro J801; </w:t>
      </w:r>
    </w:p>
    <w:p w14:paraId="0B743968" w14:textId="77777777" w:rsidR="00365AA9" w:rsidRPr="00771B73" w:rsidRDefault="00E36FD5">
      <w:pPr>
        <w:pStyle w:val="Default"/>
        <w:ind w:firstLine="708"/>
        <w:rPr>
          <w:sz w:val="20"/>
          <w:szCs w:val="20"/>
        </w:rPr>
      </w:pPr>
      <w:r w:rsidRPr="00771B73">
        <w:rPr>
          <w:sz w:val="20"/>
          <w:szCs w:val="20"/>
        </w:rPr>
        <w:t xml:space="preserve">6 – Importe o arquivo, de acordo com o Leiaute da ECD, para o programa da ECD. </w:t>
      </w:r>
    </w:p>
    <w:p w14:paraId="04CB0C7F" w14:textId="77777777" w:rsidR="00365AA9" w:rsidRPr="00771B73" w:rsidRDefault="00365AA9">
      <w:pPr>
        <w:pStyle w:val="Default"/>
        <w:rPr>
          <w:b/>
          <w:bCs/>
          <w:sz w:val="20"/>
          <w:szCs w:val="20"/>
        </w:rPr>
      </w:pPr>
    </w:p>
    <w:p w14:paraId="7CAB2313" w14:textId="77777777" w:rsidR="00365AA9" w:rsidRPr="00771B73" w:rsidRDefault="00E36FD5">
      <w:pPr>
        <w:pStyle w:val="Default"/>
        <w:rPr>
          <w:b/>
          <w:bCs/>
          <w:sz w:val="20"/>
          <w:szCs w:val="20"/>
        </w:rPr>
      </w:pPr>
      <w:r w:rsidRPr="00771B73">
        <w:rPr>
          <w:b/>
          <w:bCs/>
          <w:sz w:val="20"/>
          <w:szCs w:val="20"/>
        </w:rPr>
        <w:t xml:space="preserve">Funcionalidade de inclusão arquivo cadastrado no J801 no programa da ECD: </w:t>
      </w:r>
    </w:p>
    <w:p w14:paraId="4C6D7FEB" w14:textId="77777777" w:rsidR="00365AA9" w:rsidRPr="00771B73" w:rsidRDefault="00365AA9">
      <w:pPr>
        <w:pStyle w:val="Default"/>
        <w:rPr>
          <w:sz w:val="20"/>
          <w:szCs w:val="20"/>
        </w:rPr>
      </w:pPr>
    </w:p>
    <w:p w14:paraId="1FD1497E" w14:textId="77777777" w:rsidR="00365AA9" w:rsidRPr="00771B73" w:rsidRDefault="00E36FD5">
      <w:pPr>
        <w:pStyle w:val="Default"/>
        <w:ind w:left="708"/>
        <w:rPr>
          <w:sz w:val="20"/>
          <w:szCs w:val="20"/>
        </w:rPr>
      </w:pPr>
      <w:r w:rsidRPr="00771B73">
        <w:rPr>
          <w:sz w:val="20"/>
          <w:szCs w:val="20"/>
        </w:rPr>
        <w:t xml:space="preserve">1 – Selecionar a opção incluir arquivo rtf. </w:t>
      </w:r>
    </w:p>
    <w:p w14:paraId="3AFD2890" w14:textId="77777777" w:rsidR="00365AA9" w:rsidRPr="00771B73" w:rsidRDefault="00E36FD5">
      <w:pPr>
        <w:pStyle w:val="Default"/>
        <w:ind w:left="708"/>
        <w:rPr>
          <w:sz w:val="20"/>
          <w:szCs w:val="20"/>
        </w:rPr>
      </w:pPr>
      <w:r w:rsidRPr="00771B73">
        <w:rPr>
          <w:sz w:val="20"/>
          <w:szCs w:val="20"/>
        </w:rPr>
        <w:t xml:space="preserve">2 – O sistema abre uma interface de localização de arquivo. </w:t>
      </w:r>
    </w:p>
    <w:p w14:paraId="1D09E239" w14:textId="77777777" w:rsidR="00365AA9" w:rsidRPr="00771B73" w:rsidRDefault="00E36FD5">
      <w:pPr>
        <w:pStyle w:val="Default"/>
        <w:ind w:left="708"/>
        <w:rPr>
          <w:sz w:val="20"/>
          <w:szCs w:val="20"/>
        </w:rPr>
      </w:pPr>
      <w:r w:rsidRPr="00771B73">
        <w:rPr>
          <w:sz w:val="20"/>
          <w:szCs w:val="20"/>
        </w:rPr>
        <w:t xml:space="preserve">3 – Selecionar somente arquivo ".RTF" (formato RTF) </w:t>
      </w:r>
    </w:p>
    <w:p w14:paraId="1F386A3E" w14:textId="77777777" w:rsidR="00365AA9" w:rsidRPr="00771B73" w:rsidRDefault="00E36FD5">
      <w:pPr>
        <w:pStyle w:val="Default"/>
        <w:ind w:left="708"/>
        <w:rPr>
          <w:sz w:val="20"/>
          <w:szCs w:val="20"/>
        </w:rPr>
      </w:pPr>
      <w:r w:rsidRPr="00771B73">
        <w:rPr>
          <w:sz w:val="20"/>
          <w:szCs w:val="20"/>
        </w:rPr>
        <w:t xml:space="preserve">4 – O sistema copia o arquivo para a pasta do sistema com o nome padronizado. </w:t>
      </w:r>
    </w:p>
    <w:p w14:paraId="52509594" w14:textId="77777777" w:rsidR="00365AA9" w:rsidRPr="00771B73" w:rsidRDefault="00E36FD5">
      <w:pPr>
        <w:pStyle w:val="Default"/>
        <w:ind w:left="708"/>
        <w:rPr>
          <w:sz w:val="20"/>
          <w:szCs w:val="20"/>
        </w:rPr>
      </w:pPr>
      <w:r w:rsidRPr="00771B73">
        <w:rPr>
          <w:sz w:val="20"/>
          <w:szCs w:val="20"/>
        </w:rPr>
        <w:t xml:space="preserve">5 – O sistema calcula o </w:t>
      </w:r>
      <w:r w:rsidRPr="00771B73">
        <w:rPr>
          <w:i/>
          <w:iCs/>
          <w:sz w:val="20"/>
          <w:szCs w:val="20"/>
        </w:rPr>
        <w:t xml:space="preserve">hash </w:t>
      </w:r>
      <w:r w:rsidRPr="00771B73">
        <w:rPr>
          <w:sz w:val="20"/>
          <w:szCs w:val="20"/>
        </w:rPr>
        <w:t xml:space="preserve">e armazena o nome o local e o </w:t>
      </w:r>
      <w:r w:rsidRPr="00771B73">
        <w:rPr>
          <w:i/>
          <w:iCs/>
          <w:sz w:val="20"/>
          <w:szCs w:val="20"/>
        </w:rPr>
        <w:t xml:space="preserve">hash </w:t>
      </w:r>
      <w:r w:rsidRPr="00771B73">
        <w:rPr>
          <w:sz w:val="20"/>
          <w:szCs w:val="20"/>
        </w:rPr>
        <w:t xml:space="preserve">da cópia do arquivo selecionado. </w:t>
      </w:r>
    </w:p>
    <w:p w14:paraId="78872C6C" w14:textId="77777777" w:rsidR="00365AA9" w:rsidRPr="00771B73" w:rsidRDefault="00E36FD5">
      <w:pPr>
        <w:pStyle w:val="Default"/>
        <w:ind w:left="708"/>
        <w:rPr>
          <w:sz w:val="20"/>
          <w:szCs w:val="20"/>
        </w:rPr>
      </w:pPr>
      <w:r w:rsidRPr="00771B73">
        <w:rPr>
          <w:sz w:val="20"/>
          <w:szCs w:val="20"/>
        </w:rPr>
        <w:t xml:space="preserve">6 – O sistema coloca o nome do arquivo no campo descrição. </w:t>
      </w:r>
    </w:p>
    <w:p w14:paraId="74C02D62" w14:textId="77777777" w:rsidR="009259DC" w:rsidRPr="00771B73" w:rsidRDefault="009259DC">
      <w:pPr>
        <w:pStyle w:val="Default"/>
        <w:rPr>
          <w:b/>
          <w:bCs/>
          <w:sz w:val="20"/>
          <w:szCs w:val="20"/>
        </w:rPr>
      </w:pPr>
    </w:p>
    <w:p w14:paraId="0B99F613" w14:textId="77777777" w:rsidR="00365AA9" w:rsidRPr="00771B73" w:rsidRDefault="00E36FD5">
      <w:pPr>
        <w:pStyle w:val="Default"/>
        <w:rPr>
          <w:sz w:val="20"/>
          <w:szCs w:val="20"/>
        </w:rPr>
      </w:pPr>
      <w:r w:rsidRPr="00771B73">
        <w:rPr>
          <w:b/>
          <w:bCs/>
          <w:sz w:val="20"/>
          <w:szCs w:val="20"/>
        </w:rPr>
        <w:t>Funcionalidade de exclusão arquivo cadastrado no J801 no programa da ECD</w:t>
      </w:r>
      <w:r w:rsidRPr="00771B73">
        <w:rPr>
          <w:b/>
          <w:sz w:val="20"/>
          <w:szCs w:val="20"/>
        </w:rPr>
        <w:t>:</w:t>
      </w:r>
      <w:r w:rsidRPr="00771B73">
        <w:rPr>
          <w:sz w:val="20"/>
          <w:szCs w:val="20"/>
        </w:rPr>
        <w:t xml:space="preserve"> </w:t>
      </w:r>
    </w:p>
    <w:p w14:paraId="2C81F8EA" w14:textId="77777777" w:rsidR="00365AA9" w:rsidRPr="00771B73" w:rsidRDefault="00365AA9">
      <w:pPr>
        <w:pStyle w:val="Corpodetexto"/>
        <w:spacing w:line="240" w:lineRule="auto"/>
        <w:rPr>
          <w:rFonts w:ascii="Times New Roman" w:hAnsi="Times New Roman"/>
          <w:sz w:val="20"/>
          <w:szCs w:val="20"/>
        </w:rPr>
      </w:pPr>
    </w:p>
    <w:p w14:paraId="113703D3" w14:textId="77777777" w:rsidR="00365AA9" w:rsidRPr="00771B73" w:rsidRDefault="00E36FD5">
      <w:pPr>
        <w:pStyle w:val="Corpodetexto"/>
        <w:spacing w:line="240" w:lineRule="auto"/>
        <w:ind w:left="708"/>
        <w:rPr>
          <w:rFonts w:ascii="Times New Roman" w:hAnsi="Times New Roman"/>
          <w:sz w:val="20"/>
          <w:szCs w:val="20"/>
        </w:rPr>
      </w:pPr>
      <w:r w:rsidRPr="00771B73">
        <w:rPr>
          <w:rFonts w:ascii="Times New Roman" w:hAnsi="Times New Roman"/>
          <w:sz w:val="20"/>
          <w:szCs w:val="20"/>
        </w:rPr>
        <w:t xml:space="preserve">1 – Selecionar um registro e solicitar a exclusão (Botão "-"). </w:t>
      </w:r>
    </w:p>
    <w:p w14:paraId="069A6ED4" w14:textId="77777777" w:rsidR="00365AA9" w:rsidRPr="00771B73" w:rsidRDefault="00E36FD5">
      <w:pPr>
        <w:pStyle w:val="Corpodetexto"/>
        <w:spacing w:line="240" w:lineRule="auto"/>
        <w:ind w:left="708"/>
        <w:rPr>
          <w:rFonts w:ascii="Times New Roman" w:hAnsi="Times New Roman"/>
          <w:sz w:val="20"/>
          <w:szCs w:val="20"/>
        </w:rPr>
      </w:pPr>
      <w:r w:rsidRPr="00771B73">
        <w:rPr>
          <w:rFonts w:ascii="Times New Roman" w:hAnsi="Times New Roman"/>
          <w:sz w:val="20"/>
          <w:szCs w:val="20"/>
        </w:rPr>
        <w:t>2 – O sistema exclui o registro J801 e o arquivo na pasta.</w:t>
      </w:r>
    </w:p>
    <w:p w14:paraId="6D9A5ED4" w14:textId="4BE32688" w:rsidR="00365AA9" w:rsidRPr="00771B73" w:rsidRDefault="00365AA9">
      <w:pPr>
        <w:pStyle w:val="Corpodetexto"/>
        <w:spacing w:line="240" w:lineRule="auto"/>
        <w:rPr>
          <w:rFonts w:ascii="Times New Roman" w:hAnsi="Times New Roman"/>
          <w:sz w:val="20"/>
          <w:szCs w:val="20"/>
        </w:rPr>
      </w:pPr>
    </w:p>
    <w:tbl>
      <w:tblPr>
        <w:tblW w:w="11165"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108"/>
        <w:gridCol w:w="5057"/>
      </w:tblGrid>
      <w:tr w:rsidR="00365AA9" w:rsidRPr="00771B73" w14:paraId="462DE0BB" w14:textId="77777777">
        <w:trPr>
          <w:jc w:val="center"/>
        </w:trPr>
        <w:tc>
          <w:tcPr>
            <w:tcW w:w="1116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634E479" w14:textId="77777777" w:rsidR="00365AA9" w:rsidRPr="00771B73" w:rsidRDefault="00E36FD5">
            <w:pPr>
              <w:pStyle w:val="psds-corpodetexto"/>
              <w:spacing w:before="0" w:after="0"/>
              <w:rPr>
                <w:sz w:val="20"/>
                <w:szCs w:val="20"/>
              </w:rPr>
            </w:pPr>
            <w:r w:rsidRPr="00771B73">
              <w:rPr>
                <w:b/>
                <w:bCs/>
                <w:sz w:val="20"/>
                <w:szCs w:val="20"/>
              </w:rPr>
              <w:t>REGISTRO J801:</w:t>
            </w:r>
            <w:r w:rsidRPr="00771B73">
              <w:rPr>
                <w:rStyle w:val="apple-converted-space"/>
                <w:b/>
                <w:bCs/>
                <w:sz w:val="20"/>
                <w:szCs w:val="20"/>
              </w:rPr>
              <w:t> </w:t>
            </w:r>
            <w:r w:rsidRPr="00771B73">
              <w:rPr>
                <w:b/>
                <w:caps/>
                <w:sz w:val="20"/>
                <w:szCs w:val="20"/>
              </w:rPr>
              <w:t>Termo DE Verificação para Fins de SUBSTITUIÇÃO DA ECD</w:t>
            </w:r>
          </w:p>
        </w:tc>
      </w:tr>
      <w:tr w:rsidR="00365AA9" w:rsidRPr="00771B73" w14:paraId="2193CB56" w14:textId="77777777">
        <w:trPr>
          <w:jc w:val="center"/>
        </w:trPr>
        <w:tc>
          <w:tcPr>
            <w:tcW w:w="1116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913398D" w14:textId="77777777" w:rsidR="00365AA9" w:rsidRPr="00771B73" w:rsidRDefault="00E36FD5">
            <w:pPr>
              <w:pStyle w:val="psds-corpodetexto"/>
              <w:spacing w:before="0" w:after="0"/>
              <w:rPr>
                <w:b/>
                <w:bCs/>
                <w:sz w:val="20"/>
                <w:szCs w:val="20"/>
              </w:rPr>
            </w:pPr>
            <w:r w:rsidRPr="00771B73">
              <w:rPr>
                <w:b/>
                <w:bCs/>
                <w:sz w:val="20"/>
                <w:szCs w:val="20"/>
              </w:rPr>
              <w:t>Regras de validação do registro</w:t>
            </w:r>
          </w:p>
        </w:tc>
      </w:tr>
      <w:tr w:rsidR="00365AA9" w:rsidRPr="00771B73" w14:paraId="6D4E35B8" w14:textId="77777777">
        <w:trPr>
          <w:jc w:val="center"/>
        </w:trPr>
        <w:tc>
          <w:tcPr>
            <w:tcW w:w="6107"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DEC7869" w14:textId="77777777" w:rsidR="00365AA9" w:rsidRPr="00771B73" w:rsidRDefault="00E36FD5">
            <w:pPr>
              <w:pStyle w:val="psds-corpodetexto"/>
              <w:spacing w:before="0" w:after="0"/>
              <w:rPr>
                <w:b/>
                <w:bCs/>
                <w:sz w:val="20"/>
                <w:szCs w:val="20"/>
              </w:rPr>
            </w:pPr>
            <w:r w:rsidRPr="00771B73">
              <w:rPr>
                <w:b/>
                <w:bCs/>
                <w:sz w:val="20"/>
                <w:szCs w:val="20"/>
              </w:rPr>
              <w:t>Nível Hierárquico – 2</w:t>
            </w:r>
          </w:p>
        </w:tc>
        <w:tc>
          <w:tcPr>
            <w:tcW w:w="505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33D429A4" w14:textId="77777777" w:rsidR="00365AA9" w:rsidRPr="00771B73" w:rsidRDefault="00E36FD5">
            <w:pPr>
              <w:pStyle w:val="psds-corpodetexto"/>
              <w:spacing w:before="0" w:after="0"/>
              <w:rPr>
                <w:b/>
                <w:bCs/>
                <w:sz w:val="20"/>
                <w:szCs w:val="20"/>
              </w:rPr>
            </w:pPr>
            <w:r w:rsidRPr="00771B73">
              <w:rPr>
                <w:b/>
                <w:bCs/>
                <w:sz w:val="20"/>
                <w:szCs w:val="20"/>
              </w:rPr>
              <w:t>Ocorrência – 0:1</w:t>
            </w:r>
          </w:p>
        </w:tc>
      </w:tr>
      <w:tr w:rsidR="00365AA9" w:rsidRPr="00771B73" w14:paraId="14A8D5D7" w14:textId="77777777">
        <w:trPr>
          <w:jc w:val="center"/>
        </w:trPr>
        <w:tc>
          <w:tcPr>
            <w:tcW w:w="1116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C6FB613" w14:textId="77777777" w:rsidR="00365AA9" w:rsidRPr="00771B73" w:rsidRDefault="00E36FD5">
            <w:pPr>
              <w:pStyle w:val="psds-corpodetexto"/>
              <w:spacing w:before="0" w:after="0"/>
              <w:jc w:val="both"/>
              <w:rPr>
                <w:sz w:val="20"/>
                <w:szCs w:val="20"/>
              </w:rPr>
            </w:pPr>
            <w:r w:rsidRPr="00771B73">
              <w:rPr>
                <w:b/>
                <w:bCs/>
                <w:sz w:val="20"/>
                <w:szCs w:val="20"/>
              </w:rPr>
              <w:t>Campo(s) chave:</w:t>
            </w:r>
            <w:r w:rsidRPr="00771B73">
              <w:rPr>
                <w:rStyle w:val="apple-converted-space"/>
                <w:b/>
                <w:bCs/>
                <w:sz w:val="20"/>
                <w:szCs w:val="20"/>
              </w:rPr>
              <w:t> </w:t>
            </w:r>
            <w:r w:rsidRPr="00771B73">
              <w:rPr>
                <w:sz w:val="20"/>
                <w:szCs w:val="20"/>
              </w:rPr>
              <w:t>[REG]</w:t>
            </w:r>
          </w:p>
        </w:tc>
      </w:tr>
    </w:tbl>
    <w:p w14:paraId="2C2051FA" w14:textId="77777777" w:rsidR="00365AA9" w:rsidRPr="00771B73" w:rsidRDefault="00365AA9">
      <w:pPr>
        <w:spacing w:line="240" w:lineRule="auto"/>
        <w:jc w:val="both"/>
        <w:rPr>
          <w:rFonts w:cs="Times New Roman"/>
          <w:color w:val="000000"/>
          <w:szCs w:val="20"/>
        </w:rPr>
      </w:pPr>
    </w:p>
    <w:tbl>
      <w:tblPr>
        <w:tblW w:w="11251"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36"/>
        <w:gridCol w:w="1774"/>
        <w:gridCol w:w="1804"/>
        <w:gridCol w:w="610"/>
        <w:gridCol w:w="1033"/>
        <w:gridCol w:w="909"/>
        <w:gridCol w:w="1457"/>
        <w:gridCol w:w="1232"/>
        <w:gridCol w:w="1996"/>
      </w:tblGrid>
      <w:tr w:rsidR="00365AA9" w:rsidRPr="00771B73" w14:paraId="6B8CD850" w14:textId="77777777" w:rsidTr="006543DA">
        <w:trPr>
          <w:trHeight w:val="459"/>
          <w:tblHeader/>
          <w:jc w:val="center"/>
        </w:trPr>
        <w:tc>
          <w:tcPr>
            <w:tcW w:w="436"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EF5B87D" w14:textId="77777777" w:rsidR="00365AA9" w:rsidRPr="00771B73" w:rsidRDefault="00E36FD5">
            <w:pPr>
              <w:pStyle w:val="psds-corpodetexto"/>
              <w:spacing w:before="0" w:after="0"/>
              <w:jc w:val="center"/>
              <w:rPr>
                <w:b/>
                <w:bCs/>
                <w:sz w:val="20"/>
                <w:szCs w:val="20"/>
              </w:rPr>
            </w:pPr>
            <w:r w:rsidRPr="00771B73">
              <w:rPr>
                <w:b/>
                <w:bCs/>
                <w:sz w:val="20"/>
                <w:szCs w:val="20"/>
              </w:rPr>
              <w:t>Nº</w:t>
            </w:r>
          </w:p>
        </w:tc>
        <w:tc>
          <w:tcPr>
            <w:tcW w:w="177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63B376FD" w14:textId="77777777" w:rsidR="00365AA9" w:rsidRPr="00771B73" w:rsidRDefault="00E36FD5">
            <w:pPr>
              <w:pStyle w:val="psds-corpodetexto"/>
              <w:spacing w:before="0" w:after="0"/>
              <w:jc w:val="center"/>
              <w:rPr>
                <w:b/>
                <w:bCs/>
                <w:sz w:val="20"/>
                <w:szCs w:val="20"/>
              </w:rPr>
            </w:pPr>
            <w:r w:rsidRPr="00771B73">
              <w:rPr>
                <w:b/>
                <w:bCs/>
                <w:sz w:val="20"/>
                <w:szCs w:val="20"/>
              </w:rPr>
              <w:t>Campo</w:t>
            </w:r>
          </w:p>
        </w:tc>
        <w:tc>
          <w:tcPr>
            <w:tcW w:w="180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6E8B12E" w14:textId="77777777" w:rsidR="00365AA9" w:rsidRPr="00771B73" w:rsidRDefault="00E36FD5">
            <w:pPr>
              <w:pStyle w:val="psds-corpodetexto"/>
              <w:spacing w:before="0" w:after="0"/>
              <w:jc w:val="center"/>
              <w:rPr>
                <w:b/>
                <w:bCs/>
                <w:sz w:val="20"/>
                <w:szCs w:val="20"/>
              </w:rPr>
            </w:pPr>
            <w:r w:rsidRPr="00771B73">
              <w:rPr>
                <w:b/>
                <w:bCs/>
                <w:sz w:val="20"/>
                <w:szCs w:val="20"/>
              </w:rPr>
              <w:t>Descrição</w:t>
            </w:r>
          </w:p>
        </w:tc>
        <w:tc>
          <w:tcPr>
            <w:tcW w:w="61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57E239C8" w14:textId="77777777" w:rsidR="00365AA9" w:rsidRPr="00771B73" w:rsidRDefault="00E36FD5">
            <w:pPr>
              <w:pStyle w:val="psds-corpodetexto"/>
              <w:spacing w:before="0" w:after="0"/>
              <w:jc w:val="center"/>
              <w:rPr>
                <w:b/>
                <w:bCs/>
                <w:sz w:val="20"/>
                <w:szCs w:val="20"/>
              </w:rPr>
            </w:pPr>
            <w:r w:rsidRPr="00771B73">
              <w:rPr>
                <w:b/>
                <w:bCs/>
                <w:sz w:val="20"/>
                <w:szCs w:val="20"/>
              </w:rPr>
              <w:t>Tipo</w:t>
            </w:r>
          </w:p>
        </w:tc>
        <w:tc>
          <w:tcPr>
            <w:tcW w:w="103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1CCF821A" w14:textId="77777777" w:rsidR="00365AA9" w:rsidRPr="00771B73" w:rsidRDefault="00E36FD5">
            <w:pPr>
              <w:pStyle w:val="psds-corpodetexto"/>
              <w:spacing w:before="0" w:after="0"/>
              <w:jc w:val="center"/>
              <w:rPr>
                <w:b/>
                <w:bCs/>
                <w:sz w:val="20"/>
                <w:szCs w:val="20"/>
              </w:rPr>
            </w:pPr>
            <w:r w:rsidRPr="00771B73">
              <w:rPr>
                <w:b/>
                <w:bCs/>
                <w:sz w:val="20"/>
                <w:szCs w:val="20"/>
              </w:rPr>
              <w:t>Tamanho</w:t>
            </w:r>
          </w:p>
        </w:tc>
        <w:tc>
          <w:tcPr>
            <w:tcW w:w="90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5FBEEE1E" w14:textId="77777777" w:rsidR="00365AA9" w:rsidRPr="00771B73" w:rsidRDefault="00E36FD5">
            <w:pPr>
              <w:pStyle w:val="psds-corpodetexto"/>
              <w:spacing w:before="0" w:after="0"/>
              <w:jc w:val="center"/>
              <w:rPr>
                <w:b/>
                <w:bCs/>
                <w:sz w:val="20"/>
                <w:szCs w:val="20"/>
              </w:rPr>
            </w:pPr>
            <w:r w:rsidRPr="00771B73">
              <w:rPr>
                <w:b/>
                <w:bCs/>
                <w:sz w:val="20"/>
                <w:szCs w:val="20"/>
              </w:rPr>
              <w:t>Decimal</w:t>
            </w:r>
          </w:p>
        </w:tc>
        <w:tc>
          <w:tcPr>
            <w:tcW w:w="145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3AC1EA76" w14:textId="77777777" w:rsidR="00365AA9" w:rsidRPr="00771B73" w:rsidRDefault="00E36FD5">
            <w:pPr>
              <w:pStyle w:val="psds-corpodetexto"/>
              <w:spacing w:before="0" w:after="0"/>
              <w:jc w:val="center"/>
              <w:rPr>
                <w:b/>
                <w:bCs/>
                <w:sz w:val="20"/>
                <w:szCs w:val="20"/>
              </w:rPr>
            </w:pPr>
            <w:r w:rsidRPr="00771B73">
              <w:rPr>
                <w:b/>
                <w:bCs/>
                <w:sz w:val="20"/>
                <w:szCs w:val="20"/>
              </w:rPr>
              <w:t>Valores Válidos</w:t>
            </w:r>
          </w:p>
        </w:tc>
        <w:tc>
          <w:tcPr>
            <w:tcW w:w="1232"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3C4C8A7B" w14:textId="77777777" w:rsidR="00365AA9" w:rsidRPr="00771B73" w:rsidRDefault="00E36FD5">
            <w:pPr>
              <w:pStyle w:val="psds-corpodetexto"/>
              <w:spacing w:before="0" w:after="0"/>
              <w:jc w:val="center"/>
              <w:rPr>
                <w:b/>
                <w:bCs/>
                <w:sz w:val="20"/>
                <w:szCs w:val="20"/>
              </w:rPr>
            </w:pPr>
            <w:r w:rsidRPr="00771B73">
              <w:rPr>
                <w:b/>
                <w:bCs/>
                <w:sz w:val="20"/>
                <w:szCs w:val="20"/>
              </w:rPr>
              <w:t>Obrigatório</w:t>
            </w:r>
          </w:p>
        </w:tc>
        <w:tc>
          <w:tcPr>
            <w:tcW w:w="199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5F6973D0" w14:textId="77777777" w:rsidR="00365AA9" w:rsidRPr="00771B73" w:rsidRDefault="00E36FD5">
            <w:pPr>
              <w:pStyle w:val="psds-corpodetexto"/>
              <w:spacing w:before="0" w:after="0"/>
              <w:jc w:val="center"/>
              <w:rPr>
                <w:b/>
                <w:bCs/>
                <w:sz w:val="20"/>
                <w:szCs w:val="20"/>
              </w:rPr>
            </w:pPr>
            <w:r w:rsidRPr="00771B73">
              <w:rPr>
                <w:b/>
                <w:bCs/>
                <w:sz w:val="20"/>
                <w:szCs w:val="20"/>
              </w:rPr>
              <w:t>Regras de Validação do Campo</w:t>
            </w:r>
          </w:p>
        </w:tc>
      </w:tr>
      <w:tr w:rsidR="00365AA9" w:rsidRPr="00771B73" w14:paraId="0ED213DC" w14:textId="77777777" w:rsidTr="00E74F1A">
        <w:trPr>
          <w:trHeight w:val="222"/>
          <w:jc w:val="center"/>
        </w:trPr>
        <w:tc>
          <w:tcPr>
            <w:tcW w:w="436"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15536888" w14:textId="77777777" w:rsidR="00365AA9" w:rsidRPr="00771B73" w:rsidRDefault="00E36FD5">
            <w:pPr>
              <w:shd w:val="clear" w:color="auto" w:fill="FFFFFF"/>
              <w:spacing w:line="240" w:lineRule="auto"/>
              <w:rPr>
                <w:rFonts w:cs="Times New Roman"/>
                <w:szCs w:val="20"/>
              </w:rPr>
            </w:pPr>
            <w:r w:rsidRPr="00771B73">
              <w:rPr>
                <w:rFonts w:cs="Times New Roman"/>
                <w:szCs w:val="20"/>
              </w:rPr>
              <w:t>01</w:t>
            </w:r>
          </w:p>
        </w:tc>
        <w:tc>
          <w:tcPr>
            <w:tcW w:w="177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BDDD970" w14:textId="77777777" w:rsidR="00365AA9" w:rsidRPr="00771B73" w:rsidRDefault="00E36FD5">
            <w:pPr>
              <w:shd w:val="clear" w:color="auto" w:fill="FFFFFF"/>
              <w:spacing w:line="240" w:lineRule="auto"/>
              <w:rPr>
                <w:rFonts w:cs="Times New Roman"/>
                <w:szCs w:val="20"/>
              </w:rPr>
            </w:pPr>
            <w:r w:rsidRPr="00771B73">
              <w:rPr>
                <w:rFonts w:cs="Times New Roman"/>
                <w:szCs w:val="20"/>
              </w:rPr>
              <w:t>REG</w:t>
            </w:r>
          </w:p>
        </w:tc>
        <w:tc>
          <w:tcPr>
            <w:tcW w:w="180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8EB61B9" w14:textId="77777777" w:rsidR="00365AA9" w:rsidRPr="00771B73" w:rsidRDefault="00E36FD5">
            <w:pPr>
              <w:shd w:val="clear" w:color="auto" w:fill="FFFFFF"/>
              <w:spacing w:line="240" w:lineRule="auto"/>
              <w:rPr>
                <w:rFonts w:cs="Times New Roman"/>
                <w:szCs w:val="20"/>
              </w:rPr>
            </w:pPr>
            <w:r w:rsidRPr="00771B73">
              <w:rPr>
                <w:rFonts w:cs="Times New Roman"/>
                <w:szCs w:val="20"/>
              </w:rPr>
              <w:t>Texto fixo contendo “J801”.</w:t>
            </w:r>
          </w:p>
        </w:tc>
        <w:tc>
          <w:tcPr>
            <w:tcW w:w="61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910CD5A" w14:textId="77777777" w:rsidR="00365AA9" w:rsidRPr="00771B73" w:rsidRDefault="00E36FD5">
            <w:pPr>
              <w:shd w:val="clear" w:color="auto" w:fill="FFFFFF"/>
              <w:spacing w:line="240" w:lineRule="auto"/>
              <w:rPr>
                <w:rFonts w:cs="Times New Roman"/>
                <w:szCs w:val="20"/>
              </w:rPr>
            </w:pPr>
            <w:r w:rsidRPr="00771B73">
              <w:rPr>
                <w:rFonts w:cs="Times New Roman"/>
                <w:szCs w:val="20"/>
              </w:rPr>
              <w:t>C</w:t>
            </w:r>
          </w:p>
        </w:tc>
        <w:tc>
          <w:tcPr>
            <w:tcW w:w="103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4A2B2AF" w14:textId="77777777" w:rsidR="00365AA9" w:rsidRPr="00771B73" w:rsidRDefault="00E36FD5">
            <w:pPr>
              <w:shd w:val="clear" w:color="auto" w:fill="FFFFFF"/>
              <w:spacing w:line="240" w:lineRule="auto"/>
              <w:rPr>
                <w:rFonts w:cs="Times New Roman"/>
                <w:szCs w:val="20"/>
              </w:rPr>
            </w:pPr>
            <w:r w:rsidRPr="00771B73">
              <w:rPr>
                <w:rFonts w:cs="Times New Roman"/>
                <w:szCs w:val="20"/>
              </w:rPr>
              <w:t>004</w:t>
            </w:r>
          </w:p>
        </w:tc>
        <w:tc>
          <w:tcPr>
            <w:tcW w:w="9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0ADDE3B"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c>
          <w:tcPr>
            <w:tcW w:w="145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9336489" w14:textId="77777777" w:rsidR="00365AA9" w:rsidRPr="00771B73" w:rsidRDefault="00E36FD5">
            <w:pPr>
              <w:shd w:val="clear" w:color="auto" w:fill="FFFFFF"/>
              <w:spacing w:line="240" w:lineRule="auto"/>
              <w:rPr>
                <w:rFonts w:cs="Times New Roman"/>
                <w:szCs w:val="20"/>
              </w:rPr>
            </w:pPr>
            <w:r w:rsidRPr="00771B73">
              <w:rPr>
                <w:rFonts w:cs="Times New Roman"/>
                <w:szCs w:val="20"/>
              </w:rPr>
              <w:t>"J801"</w:t>
            </w:r>
          </w:p>
        </w:tc>
        <w:tc>
          <w:tcPr>
            <w:tcW w:w="123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3A4B337" w14:textId="77777777" w:rsidR="00365AA9" w:rsidRPr="00771B73" w:rsidRDefault="00E36FD5">
            <w:pPr>
              <w:shd w:val="clear" w:color="auto" w:fill="FFFFFF"/>
              <w:spacing w:line="240" w:lineRule="auto"/>
              <w:rPr>
                <w:rFonts w:cs="Times New Roman"/>
                <w:szCs w:val="20"/>
              </w:rPr>
            </w:pPr>
            <w:r w:rsidRPr="00771B73">
              <w:rPr>
                <w:rFonts w:cs="Times New Roman"/>
                <w:szCs w:val="20"/>
              </w:rPr>
              <w:t>Sim</w:t>
            </w:r>
          </w:p>
        </w:tc>
        <w:tc>
          <w:tcPr>
            <w:tcW w:w="199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07BF77B"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r>
      <w:tr w:rsidR="00365AA9" w:rsidRPr="00771B73" w14:paraId="05B9A6E3" w14:textId="77777777" w:rsidTr="00E74F1A">
        <w:trPr>
          <w:trHeight w:val="222"/>
          <w:jc w:val="center"/>
        </w:trPr>
        <w:tc>
          <w:tcPr>
            <w:tcW w:w="436"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2C50A129" w14:textId="77777777" w:rsidR="00365AA9" w:rsidRPr="00771B73" w:rsidRDefault="00E36FD5">
            <w:pPr>
              <w:shd w:val="clear" w:color="auto" w:fill="FFFFFF"/>
              <w:spacing w:line="240" w:lineRule="auto"/>
              <w:rPr>
                <w:rFonts w:cs="Times New Roman"/>
                <w:szCs w:val="20"/>
              </w:rPr>
            </w:pPr>
            <w:r w:rsidRPr="00771B73">
              <w:rPr>
                <w:rFonts w:cs="Times New Roman"/>
                <w:szCs w:val="20"/>
              </w:rPr>
              <w:t>02</w:t>
            </w:r>
          </w:p>
        </w:tc>
        <w:tc>
          <w:tcPr>
            <w:tcW w:w="177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C436B40" w14:textId="77777777" w:rsidR="00365AA9" w:rsidRPr="00771B73" w:rsidRDefault="00E36FD5">
            <w:pPr>
              <w:shd w:val="clear" w:color="auto" w:fill="FFFFFF"/>
              <w:spacing w:line="240" w:lineRule="auto"/>
              <w:rPr>
                <w:rFonts w:cs="Times New Roman"/>
                <w:szCs w:val="20"/>
              </w:rPr>
            </w:pPr>
            <w:r w:rsidRPr="00771B73">
              <w:rPr>
                <w:rFonts w:cs="Times New Roman"/>
                <w:szCs w:val="20"/>
              </w:rPr>
              <w:t>TIPO_DOC</w:t>
            </w:r>
          </w:p>
        </w:tc>
        <w:tc>
          <w:tcPr>
            <w:tcW w:w="180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176496C" w14:textId="77777777" w:rsidR="00365AA9" w:rsidRPr="00771B73" w:rsidRDefault="00E36FD5">
            <w:pPr>
              <w:shd w:val="clear" w:color="auto" w:fill="FFFFFF"/>
              <w:spacing w:line="240" w:lineRule="auto"/>
              <w:rPr>
                <w:rFonts w:cs="Times New Roman"/>
                <w:szCs w:val="20"/>
              </w:rPr>
            </w:pPr>
            <w:r w:rsidRPr="00771B73">
              <w:rPr>
                <w:rFonts w:cs="Times New Roman"/>
                <w:szCs w:val="20"/>
              </w:rPr>
              <w:t>Tipo de documento:</w:t>
            </w:r>
          </w:p>
          <w:p w14:paraId="21EB7F8A" w14:textId="77777777" w:rsidR="00365AA9" w:rsidRPr="00771B73" w:rsidRDefault="00E36FD5">
            <w:pPr>
              <w:shd w:val="clear" w:color="auto" w:fill="FFFFFF"/>
              <w:spacing w:line="240" w:lineRule="auto"/>
              <w:rPr>
                <w:rFonts w:cs="Times New Roman"/>
                <w:szCs w:val="20"/>
              </w:rPr>
            </w:pPr>
            <w:r w:rsidRPr="00771B73">
              <w:rPr>
                <w:rFonts w:cs="Times New Roman"/>
                <w:szCs w:val="20"/>
              </w:rPr>
              <w:t>001: Termo de Verificação para Fins Substituição da ECD</w:t>
            </w:r>
          </w:p>
        </w:tc>
        <w:tc>
          <w:tcPr>
            <w:tcW w:w="61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28899A9" w14:textId="77777777" w:rsidR="00365AA9" w:rsidRPr="00771B73" w:rsidRDefault="00E36FD5">
            <w:pPr>
              <w:shd w:val="clear" w:color="auto" w:fill="FFFFFF"/>
              <w:spacing w:line="240" w:lineRule="auto"/>
              <w:rPr>
                <w:rFonts w:cs="Times New Roman"/>
                <w:szCs w:val="20"/>
              </w:rPr>
            </w:pPr>
            <w:r w:rsidRPr="00771B73">
              <w:rPr>
                <w:rFonts w:cs="Times New Roman"/>
                <w:szCs w:val="20"/>
              </w:rPr>
              <w:t>C</w:t>
            </w:r>
          </w:p>
        </w:tc>
        <w:tc>
          <w:tcPr>
            <w:tcW w:w="103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D7BE201" w14:textId="77777777" w:rsidR="00365AA9" w:rsidRPr="00771B73" w:rsidRDefault="00E36FD5">
            <w:pPr>
              <w:shd w:val="clear" w:color="auto" w:fill="FFFFFF"/>
              <w:spacing w:line="240" w:lineRule="auto"/>
              <w:rPr>
                <w:rFonts w:cs="Times New Roman"/>
                <w:szCs w:val="20"/>
              </w:rPr>
            </w:pPr>
            <w:r w:rsidRPr="00771B73">
              <w:rPr>
                <w:rFonts w:cs="Times New Roman"/>
                <w:szCs w:val="20"/>
              </w:rPr>
              <w:t>003</w:t>
            </w:r>
          </w:p>
        </w:tc>
        <w:tc>
          <w:tcPr>
            <w:tcW w:w="9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49A12A3"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c>
          <w:tcPr>
            <w:tcW w:w="145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5C9BBA0"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c>
          <w:tcPr>
            <w:tcW w:w="123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72FBCBF" w14:textId="77777777" w:rsidR="00365AA9" w:rsidRPr="00771B73" w:rsidRDefault="00E36FD5">
            <w:pPr>
              <w:shd w:val="clear" w:color="auto" w:fill="FFFFFF"/>
              <w:spacing w:line="240" w:lineRule="auto"/>
              <w:rPr>
                <w:rFonts w:cs="Times New Roman"/>
                <w:szCs w:val="20"/>
              </w:rPr>
            </w:pPr>
            <w:r w:rsidRPr="00771B73">
              <w:rPr>
                <w:rFonts w:cs="Times New Roman"/>
                <w:szCs w:val="20"/>
              </w:rPr>
              <w:t>Sim</w:t>
            </w:r>
          </w:p>
        </w:tc>
        <w:tc>
          <w:tcPr>
            <w:tcW w:w="199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D68BA24"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r>
      <w:tr w:rsidR="00365AA9" w:rsidRPr="00771B73" w14:paraId="382AFFC8" w14:textId="77777777" w:rsidTr="00E74F1A">
        <w:trPr>
          <w:trHeight w:val="222"/>
          <w:jc w:val="center"/>
        </w:trPr>
        <w:tc>
          <w:tcPr>
            <w:tcW w:w="436"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3E440198" w14:textId="77777777" w:rsidR="00365AA9" w:rsidRPr="00771B73" w:rsidRDefault="00E36FD5">
            <w:pPr>
              <w:shd w:val="clear" w:color="auto" w:fill="FFFFFF"/>
              <w:spacing w:line="240" w:lineRule="auto"/>
              <w:rPr>
                <w:rFonts w:cs="Times New Roman"/>
                <w:szCs w:val="20"/>
              </w:rPr>
            </w:pPr>
            <w:r w:rsidRPr="00771B73">
              <w:rPr>
                <w:rFonts w:cs="Times New Roman"/>
                <w:szCs w:val="20"/>
              </w:rPr>
              <w:t>03</w:t>
            </w:r>
          </w:p>
        </w:tc>
        <w:tc>
          <w:tcPr>
            <w:tcW w:w="177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1FE07B9" w14:textId="77777777" w:rsidR="00365AA9" w:rsidRPr="00771B73" w:rsidRDefault="00E36FD5">
            <w:pPr>
              <w:shd w:val="clear" w:color="auto" w:fill="FFFFFF"/>
              <w:spacing w:line="240" w:lineRule="auto"/>
              <w:rPr>
                <w:rFonts w:cs="Times New Roman"/>
                <w:szCs w:val="20"/>
              </w:rPr>
            </w:pPr>
            <w:r w:rsidRPr="00771B73">
              <w:rPr>
                <w:rFonts w:cs="Times New Roman"/>
                <w:szCs w:val="20"/>
              </w:rPr>
              <w:t>DESC_RTF</w:t>
            </w:r>
          </w:p>
        </w:tc>
        <w:tc>
          <w:tcPr>
            <w:tcW w:w="180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97B2671" w14:textId="77777777" w:rsidR="00365AA9" w:rsidRPr="00771B73" w:rsidRDefault="00E36FD5">
            <w:pPr>
              <w:shd w:val="clear" w:color="auto" w:fill="FFFFFF"/>
              <w:spacing w:line="240" w:lineRule="auto"/>
              <w:rPr>
                <w:rFonts w:cs="Times New Roman"/>
                <w:szCs w:val="20"/>
              </w:rPr>
            </w:pPr>
            <w:r w:rsidRPr="00771B73">
              <w:rPr>
                <w:rFonts w:cs="Times New Roman"/>
                <w:szCs w:val="20"/>
              </w:rPr>
              <w:t>Descrição do arquivo .rtf.</w:t>
            </w:r>
          </w:p>
        </w:tc>
        <w:tc>
          <w:tcPr>
            <w:tcW w:w="61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47E758C" w14:textId="77777777" w:rsidR="00365AA9" w:rsidRPr="00771B73" w:rsidRDefault="00E36FD5">
            <w:pPr>
              <w:shd w:val="clear" w:color="auto" w:fill="FFFFFF"/>
              <w:spacing w:line="240" w:lineRule="auto"/>
              <w:rPr>
                <w:rFonts w:cs="Times New Roman"/>
                <w:szCs w:val="20"/>
              </w:rPr>
            </w:pPr>
            <w:r w:rsidRPr="00771B73">
              <w:rPr>
                <w:rFonts w:cs="Times New Roman"/>
                <w:szCs w:val="20"/>
              </w:rPr>
              <w:t>C</w:t>
            </w:r>
          </w:p>
        </w:tc>
        <w:tc>
          <w:tcPr>
            <w:tcW w:w="103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270540D"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c>
          <w:tcPr>
            <w:tcW w:w="9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A55488B"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c>
          <w:tcPr>
            <w:tcW w:w="145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4CCE3D2"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c>
          <w:tcPr>
            <w:tcW w:w="123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34CDBA4" w14:textId="77777777" w:rsidR="00365AA9" w:rsidRPr="00771B73" w:rsidRDefault="00E36FD5">
            <w:pPr>
              <w:shd w:val="clear" w:color="auto" w:fill="FFFFFF"/>
              <w:spacing w:line="240" w:lineRule="auto"/>
              <w:rPr>
                <w:rFonts w:cs="Times New Roman"/>
                <w:szCs w:val="20"/>
              </w:rPr>
            </w:pPr>
            <w:r w:rsidRPr="00771B73">
              <w:rPr>
                <w:rFonts w:cs="Times New Roman"/>
                <w:szCs w:val="20"/>
              </w:rPr>
              <w:t>Não</w:t>
            </w:r>
          </w:p>
        </w:tc>
        <w:tc>
          <w:tcPr>
            <w:tcW w:w="199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692C8B8"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r>
      <w:tr w:rsidR="00955C4B" w:rsidRPr="00771B73" w14:paraId="74024FF7" w14:textId="77777777" w:rsidTr="00E74F1A">
        <w:trPr>
          <w:trHeight w:val="222"/>
          <w:jc w:val="center"/>
        </w:trPr>
        <w:tc>
          <w:tcPr>
            <w:tcW w:w="436"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3F52BA54" w14:textId="24FC1479" w:rsidR="00955C4B" w:rsidRPr="00771B73" w:rsidRDefault="00955C4B">
            <w:pPr>
              <w:shd w:val="clear" w:color="auto" w:fill="FFFFFF"/>
              <w:spacing w:line="240" w:lineRule="auto"/>
              <w:rPr>
                <w:rFonts w:cs="Times New Roman"/>
                <w:szCs w:val="20"/>
              </w:rPr>
            </w:pPr>
            <w:r w:rsidRPr="00771B73">
              <w:rPr>
                <w:rFonts w:cs="Times New Roman"/>
                <w:szCs w:val="20"/>
              </w:rPr>
              <w:t>04</w:t>
            </w:r>
          </w:p>
        </w:tc>
        <w:tc>
          <w:tcPr>
            <w:tcW w:w="177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3C3043A" w14:textId="66E10443" w:rsidR="00955C4B" w:rsidRPr="00771B73" w:rsidRDefault="00955C4B">
            <w:pPr>
              <w:shd w:val="clear" w:color="auto" w:fill="FFFFFF"/>
              <w:spacing w:line="240" w:lineRule="auto"/>
              <w:rPr>
                <w:rFonts w:cs="Times New Roman"/>
                <w:szCs w:val="20"/>
              </w:rPr>
            </w:pPr>
            <w:r w:rsidRPr="00771B73">
              <w:rPr>
                <w:rFonts w:cs="Times New Roman"/>
                <w:szCs w:val="20"/>
              </w:rPr>
              <w:t>COD_MOT_</w:t>
            </w:r>
            <w:r w:rsidR="00E825B1" w:rsidRPr="00771B73">
              <w:rPr>
                <w:rFonts w:cs="Times New Roman"/>
                <w:szCs w:val="20"/>
              </w:rPr>
              <w:t>SUBS</w:t>
            </w:r>
          </w:p>
        </w:tc>
        <w:tc>
          <w:tcPr>
            <w:tcW w:w="180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B6951A9" w14:textId="77777777" w:rsidR="00955C4B" w:rsidRPr="00771B73" w:rsidRDefault="00E825B1">
            <w:pPr>
              <w:shd w:val="clear" w:color="auto" w:fill="FFFFFF"/>
              <w:spacing w:line="240" w:lineRule="auto"/>
              <w:rPr>
                <w:rFonts w:cs="Times New Roman"/>
                <w:szCs w:val="20"/>
              </w:rPr>
            </w:pPr>
            <w:r w:rsidRPr="00771B73">
              <w:rPr>
                <w:rFonts w:cs="Times New Roman"/>
                <w:szCs w:val="20"/>
              </w:rPr>
              <w:t>Código do motivo da substituição</w:t>
            </w:r>
            <w:r w:rsidR="008656D6" w:rsidRPr="00771B73">
              <w:rPr>
                <w:rFonts w:cs="Times New Roman"/>
                <w:szCs w:val="20"/>
              </w:rPr>
              <w:t>:</w:t>
            </w:r>
          </w:p>
          <w:p w14:paraId="6E77D957" w14:textId="06D9C7E2" w:rsidR="008656D6" w:rsidRPr="00771B73" w:rsidRDefault="008656D6" w:rsidP="008656D6">
            <w:pPr>
              <w:shd w:val="clear" w:color="auto" w:fill="FFFFFF"/>
              <w:spacing w:line="240" w:lineRule="auto"/>
              <w:rPr>
                <w:rFonts w:cs="Times New Roman"/>
                <w:szCs w:val="20"/>
              </w:rPr>
            </w:pPr>
            <w:r w:rsidRPr="00771B73">
              <w:rPr>
                <w:rFonts w:cs="Times New Roman"/>
                <w:szCs w:val="20"/>
              </w:rPr>
              <w:t>001 – Mudanças de saldos das contas que não podem ser realizadas por meio de lançamentos extemporâneos</w:t>
            </w:r>
          </w:p>
          <w:p w14:paraId="41235A09" w14:textId="68383CC6" w:rsidR="008656D6" w:rsidRPr="00771B73" w:rsidRDefault="008656D6" w:rsidP="008656D6">
            <w:pPr>
              <w:shd w:val="clear" w:color="auto" w:fill="FFFFFF"/>
              <w:spacing w:line="240" w:lineRule="auto"/>
              <w:rPr>
                <w:rFonts w:cs="Times New Roman"/>
                <w:szCs w:val="20"/>
              </w:rPr>
            </w:pPr>
            <w:r w:rsidRPr="00771B73">
              <w:rPr>
                <w:rFonts w:cs="Times New Roman"/>
                <w:szCs w:val="20"/>
              </w:rPr>
              <w:t>002 – Alteração de assinatura</w:t>
            </w:r>
          </w:p>
          <w:p w14:paraId="0441D1EE" w14:textId="6C1E5601" w:rsidR="008656D6" w:rsidRPr="00771B73" w:rsidRDefault="008656D6" w:rsidP="008656D6">
            <w:pPr>
              <w:shd w:val="clear" w:color="auto" w:fill="FFFFFF"/>
              <w:spacing w:line="240" w:lineRule="auto"/>
              <w:rPr>
                <w:rFonts w:cs="Times New Roman"/>
                <w:szCs w:val="20"/>
              </w:rPr>
            </w:pPr>
            <w:r w:rsidRPr="00771B73">
              <w:rPr>
                <w:rFonts w:cs="Times New Roman"/>
                <w:szCs w:val="20"/>
              </w:rPr>
              <w:t>003 – Alteração de demonstrações contábeis</w:t>
            </w:r>
          </w:p>
          <w:p w14:paraId="6C1F55F3" w14:textId="6F9CC0B8" w:rsidR="008656D6" w:rsidRPr="00771B73" w:rsidRDefault="008656D6" w:rsidP="008656D6">
            <w:pPr>
              <w:shd w:val="clear" w:color="auto" w:fill="FFFFFF"/>
              <w:spacing w:line="240" w:lineRule="auto"/>
              <w:rPr>
                <w:rFonts w:cs="Times New Roman"/>
                <w:szCs w:val="20"/>
              </w:rPr>
            </w:pPr>
            <w:r w:rsidRPr="00771B73">
              <w:rPr>
                <w:rFonts w:cs="Times New Roman"/>
                <w:szCs w:val="20"/>
              </w:rPr>
              <w:t>004 – Alteração da forma de escrituração contábil</w:t>
            </w:r>
          </w:p>
          <w:p w14:paraId="093137DA" w14:textId="206CCE8F" w:rsidR="008656D6" w:rsidRPr="00771B73" w:rsidRDefault="008656D6" w:rsidP="008656D6">
            <w:pPr>
              <w:shd w:val="clear" w:color="auto" w:fill="FFFFFF"/>
              <w:spacing w:line="240" w:lineRule="auto"/>
              <w:rPr>
                <w:rFonts w:cs="Times New Roman"/>
                <w:szCs w:val="20"/>
              </w:rPr>
            </w:pPr>
            <w:r w:rsidRPr="00771B73">
              <w:rPr>
                <w:rFonts w:cs="Times New Roman"/>
                <w:szCs w:val="20"/>
              </w:rPr>
              <w:t>005 – Alteração do número do livro</w:t>
            </w:r>
          </w:p>
          <w:p w14:paraId="37F07C27" w14:textId="77777777" w:rsidR="008656D6" w:rsidRPr="00771B73" w:rsidRDefault="008656D6" w:rsidP="008656D6">
            <w:pPr>
              <w:shd w:val="clear" w:color="auto" w:fill="FFFFFF"/>
              <w:spacing w:line="240" w:lineRule="auto"/>
              <w:rPr>
                <w:rFonts w:cs="Times New Roman"/>
                <w:szCs w:val="20"/>
              </w:rPr>
            </w:pPr>
            <w:r w:rsidRPr="00771B73">
              <w:rPr>
                <w:rFonts w:cs="Times New Roman"/>
                <w:szCs w:val="20"/>
              </w:rPr>
              <w:t>099 – Outros</w:t>
            </w:r>
          </w:p>
          <w:p w14:paraId="317BF197" w14:textId="77777777" w:rsidR="00F17F78" w:rsidRPr="00771B73" w:rsidRDefault="00F17F78" w:rsidP="008656D6">
            <w:pPr>
              <w:shd w:val="clear" w:color="auto" w:fill="FFFFFF"/>
              <w:spacing w:line="240" w:lineRule="auto"/>
              <w:rPr>
                <w:rFonts w:cs="Times New Roman"/>
                <w:szCs w:val="20"/>
              </w:rPr>
            </w:pPr>
          </w:p>
          <w:p w14:paraId="4B860B7F" w14:textId="27108CFA" w:rsidR="00F17F78" w:rsidRPr="00771B73" w:rsidRDefault="00F17F78" w:rsidP="008656D6">
            <w:pPr>
              <w:shd w:val="clear" w:color="auto" w:fill="FFFFFF"/>
              <w:spacing w:line="240" w:lineRule="auto"/>
              <w:rPr>
                <w:rFonts w:cs="Times New Roman"/>
                <w:b/>
                <w:szCs w:val="20"/>
              </w:rPr>
            </w:pPr>
            <w:r w:rsidRPr="00771B73">
              <w:rPr>
                <w:rFonts w:cs="Times New Roman"/>
                <w:b/>
                <w:szCs w:val="20"/>
              </w:rPr>
              <w:t>Observação: O código a ser adotado deve ser aquele cujo motivo é</w:t>
            </w:r>
            <w:r w:rsidR="00E957BD" w:rsidRPr="00771B73">
              <w:rPr>
                <w:rFonts w:cs="Times New Roman"/>
                <w:b/>
                <w:szCs w:val="20"/>
              </w:rPr>
              <w:t xml:space="preserve"> o </w:t>
            </w:r>
            <w:r w:rsidRPr="00771B73">
              <w:rPr>
                <w:rFonts w:cs="Times New Roman"/>
                <w:b/>
                <w:szCs w:val="20"/>
              </w:rPr>
              <w:t>preponderante na substituição da ECD.</w:t>
            </w:r>
          </w:p>
        </w:tc>
        <w:tc>
          <w:tcPr>
            <w:tcW w:w="61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073EC96" w14:textId="60747C5D" w:rsidR="00955C4B" w:rsidRPr="00771B73" w:rsidRDefault="00E825B1">
            <w:pPr>
              <w:shd w:val="clear" w:color="auto" w:fill="FFFFFF"/>
              <w:spacing w:line="240" w:lineRule="auto"/>
              <w:rPr>
                <w:rFonts w:cs="Times New Roman"/>
                <w:szCs w:val="20"/>
              </w:rPr>
            </w:pPr>
            <w:r w:rsidRPr="00771B73">
              <w:rPr>
                <w:rFonts w:cs="Times New Roman"/>
                <w:szCs w:val="20"/>
              </w:rPr>
              <w:t>C</w:t>
            </w:r>
          </w:p>
        </w:tc>
        <w:tc>
          <w:tcPr>
            <w:tcW w:w="103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A483473" w14:textId="496721B2" w:rsidR="00955C4B" w:rsidRPr="00771B73" w:rsidRDefault="00E825B1">
            <w:pPr>
              <w:shd w:val="clear" w:color="auto" w:fill="FFFFFF"/>
              <w:spacing w:line="240" w:lineRule="auto"/>
              <w:rPr>
                <w:rFonts w:cs="Times New Roman"/>
                <w:szCs w:val="20"/>
              </w:rPr>
            </w:pPr>
            <w:r w:rsidRPr="00771B73">
              <w:rPr>
                <w:rFonts w:cs="Times New Roman"/>
                <w:szCs w:val="20"/>
              </w:rPr>
              <w:t>0</w:t>
            </w:r>
            <w:r w:rsidR="00492B68" w:rsidRPr="00771B73">
              <w:rPr>
                <w:rFonts w:cs="Times New Roman"/>
                <w:szCs w:val="20"/>
              </w:rPr>
              <w:t>10</w:t>
            </w:r>
          </w:p>
        </w:tc>
        <w:tc>
          <w:tcPr>
            <w:tcW w:w="9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F10E04B" w14:textId="2D0D68EB" w:rsidR="00955C4B" w:rsidRPr="00771B73" w:rsidRDefault="00E825B1">
            <w:pPr>
              <w:shd w:val="clear" w:color="auto" w:fill="FFFFFF"/>
              <w:spacing w:line="240" w:lineRule="auto"/>
              <w:rPr>
                <w:rFonts w:cs="Times New Roman"/>
                <w:szCs w:val="20"/>
              </w:rPr>
            </w:pPr>
            <w:r w:rsidRPr="00771B73">
              <w:rPr>
                <w:rFonts w:cs="Times New Roman"/>
                <w:szCs w:val="20"/>
              </w:rPr>
              <w:t>-</w:t>
            </w:r>
          </w:p>
        </w:tc>
        <w:tc>
          <w:tcPr>
            <w:tcW w:w="145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5795FC9" w14:textId="57D4D6B9" w:rsidR="00955C4B" w:rsidRPr="00771B73" w:rsidRDefault="00F17F78">
            <w:pPr>
              <w:shd w:val="clear" w:color="auto" w:fill="FFFFFF"/>
              <w:spacing w:line="240" w:lineRule="auto"/>
              <w:rPr>
                <w:rFonts w:cs="Times New Roman"/>
                <w:szCs w:val="20"/>
              </w:rPr>
            </w:pPr>
            <w:r w:rsidRPr="00771B73">
              <w:rPr>
                <w:rFonts w:cs="Times New Roman"/>
                <w:szCs w:val="20"/>
              </w:rPr>
              <w:t>[“001”; “002”; “003”; “004”; “005”; “099”]</w:t>
            </w:r>
          </w:p>
        </w:tc>
        <w:tc>
          <w:tcPr>
            <w:tcW w:w="123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C5C60E3" w14:textId="7528D4CC" w:rsidR="00955C4B" w:rsidRPr="00771B73" w:rsidRDefault="00E825B1">
            <w:pPr>
              <w:shd w:val="clear" w:color="auto" w:fill="FFFFFF"/>
              <w:spacing w:line="240" w:lineRule="auto"/>
              <w:rPr>
                <w:rFonts w:cs="Times New Roman"/>
                <w:szCs w:val="20"/>
              </w:rPr>
            </w:pPr>
            <w:r w:rsidRPr="00771B73">
              <w:rPr>
                <w:rFonts w:cs="Times New Roman"/>
                <w:szCs w:val="20"/>
              </w:rPr>
              <w:t>Sim</w:t>
            </w:r>
          </w:p>
        </w:tc>
        <w:tc>
          <w:tcPr>
            <w:tcW w:w="199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EFDA727" w14:textId="3A789F87" w:rsidR="00955C4B" w:rsidRPr="00771B73" w:rsidRDefault="00E825B1">
            <w:pPr>
              <w:shd w:val="clear" w:color="auto" w:fill="FFFFFF"/>
              <w:spacing w:line="240" w:lineRule="auto"/>
              <w:rPr>
                <w:rFonts w:cs="Times New Roman"/>
                <w:szCs w:val="20"/>
              </w:rPr>
            </w:pPr>
            <w:r w:rsidRPr="00771B73">
              <w:rPr>
                <w:rFonts w:cs="Times New Roman"/>
                <w:szCs w:val="20"/>
              </w:rPr>
              <w:t>-</w:t>
            </w:r>
          </w:p>
        </w:tc>
      </w:tr>
      <w:tr w:rsidR="00365AA9" w:rsidRPr="00771B73" w14:paraId="6E29CE3F" w14:textId="77777777" w:rsidTr="00E74F1A">
        <w:trPr>
          <w:trHeight w:val="222"/>
          <w:jc w:val="center"/>
        </w:trPr>
        <w:tc>
          <w:tcPr>
            <w:tcW w:w="436"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64A36A54" w14:textId="36E1B065" w:rsidR="00365AA9" w:rsidRPr="00771B73" w:rsidRDefault="00E36FD5">
            <w:pPr>
              <w:shd w:val="clear" w:color="auto" w:fill="FFFFFF"/>
              <w:spacing w:line="240" w:lineRule="auto"/>
              <w:rPr>
                <w:rFonts w:cs="Times New Roman"/>
                <w:szCs w:val="20"/>
              </w:rPr>
            </w:pPr>
            <w:r w:rsidRPr="00771B73">
              <w:rPr>
                <w:rFonts w:cs="Times New Roman"/>
                <w:szCs w:val="20"/>
              </w:rPr>
              <w:t>0</w:t>
            </w:r>
            <w:r w:rsidR="00A571D8" w:rsidRPr="00771B73">
              <w:rPr>
                <w:rFonts w:cs="Times New Roman"/>
                <w:szCs w:val="20"/>
              </w:rPr>
              <w:t>5</w:t>
            </w:r>
          </w:p>
        </w:tc>
        <w:tc>
          <w:tcPr>
            <w:tcW w:w="177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C330E13" w14:textId="77777777" w:rsidR="00365AA9" w:rsidRPr="00771B73" w:rsidRDefault="00E36FD5">
            <w:pPr>
              <w:shd w:val="clear" w:color="auto" w:fill="FFFFFF"/>
              <w:spacing w:line="240" w:lineRule="auto"/>
              <w:rPr>
                <w:rFonts w:cs="Times New Roman"/>
                <w:szCs w:val="20"/>
              </w:rPr>
            </w:pPr>
            <w:r w:rsidRPr="00771B73">
              <w:rPr>
                <w:rFonts w:cs="Times New Roman"/>
                <w:szCs w:val="20"/>
              </w:rPr>
              <w:t>HASH_RTF</w:t>
            </w:r>
          </w:p>
        </w:tc>
        <w:tc>
          <w:tcPr>
            <w:tcW w:w="180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DAFEEE0" w14:textId="77777777" w:rsidR="00365AA9" w:rsidRPr="00771B73" w:rsidRDefault="00E36FD5">
            <w:pPr>
              <w:shd w:val="clear" w:color="auto" w:fill="FFFFFF"/>
              <w:spacing w:line="240" w:lineRule="auto"/>
              <w:rPr>
                <w:rFonts w:cs="Times New Roman"/>
                <w:szCs w:val="20"/>
              </w:rPr>
            </w:pPr>
            <w:r w:rsidRPr="00771B73">
              <w:rPr>
                <w:rFonts w:cs="Times New Roman"/>
                <w:szCs w:val="20"/>
              </w:rPr>
              <w:t>Hash do arquivo .rtf incluído.</w:t>
            </w:r>
          </w:p>
          <w:p w14:paraId="616C10DE" w14:textId="77777777" w:rsidR="00365AA9" w:rsidRPr="00771B73" w:rsidRDefault="00E36FD5">
            <w:pPr>
              <w:shd w:val="clear" w:color="auto" w:fill="FFFFFF"/>
              <w:spacing w:line="240" w:lineRule="auto"/>
              <w:rPr>
                <w:rFonts w:cs="Times New Roman"/>
                <w:b/>
                <w:szCs w:val="20"/>
              </w:rPr>
            </w:pPr>
            <w:r w:rsidRPr="00771B73">
              <w:rPr>
                <w:rFonts w:cs="Times New Roman"/>
                <w:b/>
                <w:szCs w:val="20"/>
              </w:rPr>
              <w:t>Observação: O HASH é preenchido automaticamente pelo sistema (não é editável e não pode ser alterado).</w:t>
            </w:r>
          </w:p>
        </w:tc>
        <w:tc>
          <w:tcPr>
            <w:tcW w:w="61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9CFFA7B" w14:textId="77777777" w:rsidR="00365AA9" w:rsidRPr="00771B73" w:rsidRDefault="00E36FD5">
            <w:pPr>
              <w:shd w:val="clear" w:color="auto" w:fill="FFFFFF"/>
              <w:spacing w:line="240" w:lineRule="auto"/>
              <w:rPr>
                <w:rFonts w:cs="Times New Roman"/>
                <w:szCs w:val="20"/>
              </w:rPr>
            </w:pPr>
            <w:r w:rsidRPr="00771B73">
              <w:rPr>
                <w:rFonts w:cs="Times New Roman"/>
                <w:szCs w:val="20"/>
              </w:rPr>
              <w:t>C</w:t>
            </w:r>
          </w:p>
        </w:tc>
        <w:tc>
          <w:tcPr>
            <w:tcW w:w="103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AC8EE65" w14:textId="77777777" w:rsidR="00365AA9" w:rsidRPr="00771B73" w:rsidRDefault="00E36FD5">
            <w:pPr>
              <w:shd w:val="clear" w:color="auto" w:fill="FFFFFF"/>
              <w:spacing w:line="240" w:lineRule="auto"/>
              <w:rPr>
                <w:rFonts w:cs="Times New Roman"/>
                <w:szCs w:val="20"/>
              </w:rPr>
            </w:pPr>
            <w:r w:rsidRPr="00771B73">
              <w:rPr>
                <w:rFonts w:cs="Times New Roman"/>
                <w:szCs w:val="20"/>
              </w:rPr>
              <w:t>041</w:t>
            </w:r>
          </w:p>
        </w:tc>
        <w:tc>
          <w:tcPr>
            <w:tcW w:w="9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96E4486"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c>
          <w:tcPr>
            <w:tcW w:w="145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647AC7B"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c>
          <w:tcPr>
            <w:tcW w:w="123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6B0E8CA" w14:textId="77777777" w:rsidR="00365AA9" w:rsidRPr="00771B73" w:rsidRDefault="00E36FD5">
            <w:pPr>
              <w:shd w:val="clear" w:color="auto" w:fill="FFFFFF"/>
              <w:spacing w:line="240" w:lineRule="auto"/>
              <w:rPr>
                <w:rFonts w:cs="Times New Roman"/>
                <w:szCs w:val="20"/>
              </w:rPr>
            </w:pPr>
            <w:r w:rsidRPr="00771B73">
              <w:rPr>
                <w:rFonts w:cs="Times New Roman"/>
                <w:szCs w:val="20"/>
              </w:rPr>
              <w:t>Não</w:t>
            </w:r>
          </w:p>
        </w:tc>
        <w:tc>
          <w:tcPr>
            <w:tcW w:w="199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BDF5BD5" w14:textId="77777777" w:rsidR="00365AA9" w:rsidRPr="00771B73" w:rsidRDefault="00E36FD5">
            <w:pPr>
              <w:shd w:val="clear" w:color="auto" w:fill="FFFFFF"/>
              <w:spacing w:line="240" w:lineRule="auto"/>
              <w:rPr>
                <w:rFonts w:cs="Times New Roman"/>
                <w:szCs w:val="20"/>
              </w:rPr>
            </w:pPr>
            <w:r w:rsidRPr="00771B73">
              <w:rPr>
                <w:rFonts w:cs="Times New Roman"/>
                <w:szCs w:val="20"/>
              </w:rPr>
              <w:t>[REGRA_VALIDA_</w:t>
            </w:r>
          </w:p>
          <w:p w14:paraId="02D2DB0A" w14:textId="77777777" w:rsidR="00365AA9" w:rsidRPr="00771B73" w:rsidRDefault="00E36FD5">
            <w:pPr>
              <w:shd w:val="clear" w:color="auto" w:fill="FFFFFF"/>
              <w:spacing w:line="240" w:lineRule="auto"/>
              <w:rPr>
                <w:rFonts w:cs="Times New Roman"/>
                <w:szCs w:val="20"/>
              </w:rPr>
            </w:pPr>
            <w:r w:rsidRPr="00771B73">
              <w:rPr>
                <w:rFonts w:cs="Times New Roman"/>
                <w:szCs w:val="20"/>
              </w:rPr>
              <w:t>HASH_ARQUIVO]</w:t>
            </w:r>
          </w:p>
        </w:tc>
      </w:tr>
      <w:tr w:rsidR="00365AA9" w:rsidRPr="00771B73" w14:paraId="11EA28EC" w14:textId="77777777" w:rsidTr="00E74F1A">
        <w:trPr>
          <w:trHeight w:val="565"/>
          <w:jc w:val="center"/>
        </w:trPr>
        <w:tc>
          <w:tcPr>
            <w:tcW w:w="436"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54DA28E5" w14:textId="232CFFB1" w:rsidR="00365AA9" w:rsidRPr="00771B73" w:rsidRDefault="00E36FD5">
            <w:pPr>
              <w:spacing w:line="240" w:lineRule="auto"/>
              <w:rPr>
                <w:rFonts w:cs="Times New Roman"/>
                <w:szCs w:val="20"/>
              </w:rPr>
            </w:pPr>
            <w:r w:rsidRPr="00771B73">
              <w:rPr>
                <w:rFonts w:cs="Times New Roman"/>
                <w:szCs w:val="20"/>
              </w:rPr>
              <w:t>0</w:t>
            </w:r>
            <w:r w:rsidR="00A571D8" w:rsidRPr="00771B73">
              <w:rPr>
                <w:rFonts w:cs="Times New Roman"/>
                <w:szCs w:val="20"/>
              </w:rPr>
              <w:t>6</w:t>
            </w:r>
          </w:p>
        </w:tc>
        <w:tc>
          <w:tcPr>
            <w:tcW w:w="177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05FBA39" w14:textId="77777777" w:rsidR="00365AA9" w:rsidRPr="00771B73" w:rsidRDefault="00E36FD5">
            <w:pPr>
              <w:spacing w:line="240" w:lineRule="auto"/>
              <w:rPr>
                <w:rFonts w:cs="Times New Roman"/>
                <w:szCs w:val="20"/>
              </w:rPr>
            </w:pPr>
            <w:r w:rsidRPr="00771B73">
              <w:rPr>
                <w:rFonts w:cs="Times New Roman"/>
                <w:szCs w:val="20"/>
              </w:rPr>
              <w:t>ARQ_RTF</w:t>
            </w:r>
          </w:p>
        </w:tc>
        <w:tc>
          <w:tcPr>
            <w:tcW w:w="180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377FF2B" w14:textId="77777777" w:rsidR="00365AA9" w:rsidRPr="00771B73" w:rsidRDefault="00E36FD5">
            <w:pPr>
              <w:spacing w:line="240" w:lineRule="auto"/>
              <w:rPr>
                <w:rFonts w:cs="Times New Roman"/>
                <w:szCs w:val="20"/>
              </w:rPr>
            </w:pPr>
            <w:r w:rsidRPr="00771B73">
              <w:rPr>
                <w:rFonts w:cs="Times New Roman"/>
                <w:szCs w:val="20"/>
              </w:rPr>
              <w:t>Sequência de bytes que representem um único</w:t>
            </w:r>
            <w:r w:rsidRPr="00771B73">
              <w:rPr>
                <w:rStyle w:val="apple-converted-space"/>
                <w:rFonts w:cs="Times New Roman"/>
                <w:szCs w:val="20"/>
              </w:rPr>
              <w:t> </w:t>
            </w:r>
            <w:r w:rsidRPr="00771B73">
              <w:rPr>
                <w:rFonts w:cs="Times New Roman"/>
                <w:szCs w:val="20"/>
              </w:rPr>
              <w:t>arquivo no formato RTF (Rich Text Format).</w:t>
            </w:r>
          </w:p>
        </w:tc>
        <w:tc>
          <w:tcPr>
            <w:tcW w:w="61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D84BBA9" w14:textId="77777777" w:rsidR="00365AA9" w:rsidRPr="00771B73" w:rsidRDefault="00E36FD5">
            <w:pPr>
              <w:spacing w:line="240" w:lineRule="auto"/>
              <w:rPr>
                <w:rFonts w:cs="Times New Roman"/>
                <w:szCs w:val="20"/>
              </w:rPr>
            </w:pPr>
            <w:r w:rsidRPr="00771B73">
              <w:rPr>
                <w:rFonts w:cs="Times New Roman"/>
                <w:szCs w:val="20"/>
              </w:rPr>
              <w:t>C</w:t>
            </w:r>
          </w:p>
        </w:tc>
        <w:tc>
          <w:tcPr>
            <w:tcW w:w="103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8200E39" w14:textId="77777777" w:rsidR="00365AA9" w:rsidRPr="00771B73" w:rsidRDefault="00E36FD5">
            <w:pPr>
              <w:spacing w:line="240" w:lineRule="auto"/>
              <w:rPr>
                <w:rFonts w:cs="Times New Roman"/>
                <w:szCs w:val="20"/>
              </w:rPr>
            </w:pPr>
            <w:r w:rsidRPr="00771B73">
              <w:rPr>
                <w:rFonts w:cs="Times New Roman"/>
                <w:szCs w:val="20"/>
              </w:rPr>
              <w:t>Não existe limite de tamanho</w:t>
            </w:r>
          </w:p>
        </w:tc>
        <w:tc>
          <w:tcPr>
            <w:tcW w:w="9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0CE73A7" w14:textId="77777777" w:rsidR="00365AA9" w:rsidRPr="00771B73" w:rsidRDefault="00E36FD5">
            <w:pPr>
              <w:spacing w:line="240" w:lineRule="auto"/>
              <w:rPr>
                <w:rFonts w:cs="Times New Roman"/>
                <w:szCs w:val="20"/>
              </w:rPr>
            </w:pPr>
            <w:r w:rsidRPr="00771B73">
              <w:rPr>
                <w:rFonts w:cs="Times New Roman"/>
                <w:szCs w:val="20"/>
              </w:rPr>
              <w:t>-</w:t>
            </w:r>
          </w:p>
        </w:tc>
        <w:tc>
          <w:tcPr>
            <w:tcW w:w="145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B37AA6D"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c>
          <w:tcPr>
            <w:tcW w:w="123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19212DB" w14:textId="77777777" w:rsidR="00365AA9" w:rsidRPr="00771B73" w:rsidRDefault="00E36FD5">
            <w:pPr>
              <w:shd w:val="clear" w:color="auto" w:fill="FFFFFF"/>
              <w:spacing w:line="240" w:lineRule="auto"/>
              <w:rPr>
                <w:rFonts w:cs="Times New Roman"/>
                <w:szCs w:val="20"/>
              </w:rPr>
            </w:pPr>
            <w:r w:rsidRPr="00771B73">
              <w:rPr>
                <w:rFonts w:cs="Times New Roman"/>
                <w:szCs w:val="20"/>
              </w:rPr>
              <w:t>Sim</w:t>
            </w:r>
          </w:p>
        </w:tc>
        <w:tc>
          <w:tcPr>
            <w:tcW w:w="199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BEA2DC1"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r>
      <w:tr w:rsidR="00365AA9" w:rsidRPr="00771B73" w14:paraId="22317724" w14:textId="77777777" w:rsidTr="00E74F1A">
        <w:trPr>
          <w:trHeight w:val="565"/>
          <w:jc w:val="center"/>
        </w:trPr>
        <w:tc>
          <w:tcPr>
            <w:tcW w:w="436"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5F30971C" w14:textId="63A56262" w:rsidR="00365AA9" w:rsidRPr="00771B73" w:rsidRDefault="00E36FD5">
            <w:pPr>
              <w:spacing w:line="240" w:lineRule="auto"/>
              <w:rPr>
                <w:rFonts w:cs="Times New Roman"/>
                <w:szCs w:val="20"/>
              </w:rPr>
            </w:pPr>
            <w:r w:rsidRPr="00771B73">
              <w:rPr>
                <w:rFonts w:cs="Times New Roman"/>
                <w:szCs w:val="20"/>
              </w:rPr>
              <w:t>0</w:t>
            </w:r>
            <w:r w:rsidR="00A571D8" w:rsidRPr="00771B73">
              <w:rPr>
                <w:rFonts w:cs="Times New Roman"/>
                <w:szCs w:val="20"/>
              </w:rPr>
              <w:t>7</w:t>
            </w:r>
          </w:p>
        </w:tc>
        <w:tc>
          <w:tcPr>
            <w:tcW w:w="177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62201E8" w14:textId="77777777" w:rsidR="00365AA9" w:rsidRPr="00771B73" w:rsidRDefault="00E36FD5">
            <w:pPr>
              <w:spacing w:line="240" w:lineRule="auto"/>
              <w:rPr>
                <w:rFonts w:cs="Times New Roman"/>
                <w:szCs w:val="20"/>
              </w:rPr>
            </w:pPr>
            <w:r w:rsidRPr="00771B73">
              <w:rPr>
                <w:rFonts w:cs="Times New Roman"/>
                <w:szCs w:val="20"/>
              </w:rPr>
              <w:t>IND_FIM_RTF</w:t>
            </w:r>
          </w:p>
        </w:tc>
        <w:tc>
          <w:tcPr>
            <w:tcW w:w="180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1B02155" w14:textId="77777777" w:rsidR="00365AA9" w:rsidRPr="00771B73" w:rsidRDefault="00E36FD5">
            <w:pPr>
              <w:spacing w:line="240" w:lineRule="auto"/>
              <w:rPr>
                <w:rFonts w:cs="Times New Roman"/>
                <w:szCs w:val="20"/>
              </w:rPr>
            </w:pPr>
            <w:r w:rsidRPr="00771B73">
              <w:rPr>
                <w:rFonts w:cs="Times New Roman"/>
                <w:szCs w:val="20"/>
              </w:rPr>
              <w:t>Indicador de fim do arquivo RTF. Texto fixo contendo “J801FIM”.</w:t>
            </w:r>
          </w:p>
        </w:tc>
        <w:tc>
          <w:tcPr>
            <w:tcW w:w="61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CFBA3FB" w14:textId="77777777" w:rsidR="00365AA9" w:rsidRPr="00771B73" w:rsidRDefault="00E36FD5">
            <w:pPr>
              <w:spacing w:line="240" w:lineRule="auto"/>
              <w:rPr>
                <w:rFonts w:cs="Times New Roman"/>
                <w:szCs w:val="20"/>
              </w:rPr>
            </w:pPr>
            <w:r w:rsidRPr="00771B73">
              <w:rPr>
                <w:rFonts w:cs="Times New Roman"/>
                <w:szCs w:val="20"/>
              </w:rPr>
              <w:t>C</w:t>
            </w:r>
          </w:p>
        </w:tc>
        <w:tc>
          <w:tcPr>
            <w:tcW w:w="103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CCE8F73" w14:textId="77777777" w:rsidR="00365AA9" w:rsidRPr="00771B73" w:rsidRDefault="00E36FD5">
            <w:pPr>
              <w:spacing w:line="240" w:lineRule="auto"/>
              <w:rPr>
                <w:rFonts w:cs="Times New Roman"/>
                <w:szCs w:val="20"/>
              </w:rPr>
            </w:pPr>
            <w:r w:rsidRPr="00771B73">
              <w:rPr>
                <w:rFonts w:cs="Times New Roman"/>
                <w:szCs w:val="20"/>
              </w:rPr>
              <w:t>007</w:t>
            </w:r>
          </w:p>
        </w:tc>
        <w:tc>
          <w:tcPr>
            <w:tcW w:w="9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B62229E" w14:textId="77777777" w:rsidR="00365AA9" w:rsidRPr="00771B73" w:rsidRDefault="00E36FD5">
            <w:pPr>
              <w:spacing w:line="240" w:lineRule="auto"/>
              <w:rPr>
                <w:rFonts w:cs="Times New Roman"/>
                <w:szCs w:val="20"/>
              </w:rPr>
            </w:pPr>
            <w:r w:rsidRPr="00771B73">
              <w:rPr>
                <w:rFonts w:cs="Times New Roman"/>
                <w:szCs w:val="20"/>
              </w:rPr>
              <w:t>-</w:t>
            </w:r>
          </w:p>
        </w:tc>
        <w:tc>
          <w:tcPr>
            <w:tcW w:w="145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ED6DA59" w14:textId="77777777" w:rsidR="00365AA9" w:rsidRPr="00771B73" w:rsidRDefault="00E36FD5">
            <w:pPr>
              <w:shd w:val="clear" w:color="auto" w:fill="FFFFFF"/>
              <w:spacing w:line="240" w:lineRule="auto"/>
              <w:rPr>
                <w:rFonts w:cs="Times New Roman"/>
                <w:szCs w:val="20"/>
              </w:rPr>
            </w:pPr>
            <w:r w:rsidRPr="00771B73">
              <w:rPr>
                <w:rFonts w:cs="Times New Roman"/>
                <w:szCs w:val="20"/>
              </w:rPr>
              <w:t>"J801FIM"</w:t>
            </w:r>
          </w:p>
        </w:tc>
        <w:tc>
          <w:tcPr>
            <w:tcW w:w="123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3833EBB" w14:textId="77777777" w:rsidR="00365AA9" w:rsidRPr="00771B73" w:rsidRDefault="00E36FD5">
            <w:pPr>
              <w:shd w:val="clear" w:color="auto" w:fill="FFFFFF"/>
              <w:spacing w:line="240" w:lineRule="auto"/>
              <w:rPr>
                <w:rFonts w:cs="Times New Roman"/>
                <w:szCs w:val="20"/>
              </w:rPr>
            </w:pPr>
            <w:r w:rsidRPr="00771B73">
              <w:rPr>
                <w:rFonts w:cs="Times New Roman"/>
                <w:szCs w:val="20"/>
              </w:rPr>
              <w:t>Sim</w:t>
            </w:r>
          </w:p>
        </w:tc>
        <w:tc>
          <w:tcPr>
            <w:tcW w:w="199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D0A60D4"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r>
    </w:tbl>
    <w:p w14:paraId="0272CF7C" w14:textId="77777777" w:rsidR="00E957BD" w:rsidRPr="00771B73" w:rsidRDefault="00E957BD" w:rsidP="00E957BD">
      <w:pPr>
        <w:spacing w:line="240" w:lineRule="auto"/>
        <w:rPr>
          <w:rFonts w:cs="Times New Roman"/>
          <w:b/>
          <w:szCs w:val="20"/>
        </w:rPr>
      </w:pPr>
    </w:p>
    <w:p w14:paraId="47693B16" w14:textId="5C7EAAFF" w:rsidR="00365AA9" w:rsidRPr="00771B73" w:rsidRDefault="00E36FD5" w:rsidP="00E957BD">
      <w:pPr>
        <w:spacing w:line="240" w:lineRule="auto"/>
        <w:rPr>
          <w:rFonts w:cs="Times New Roman"/>
          <w:b/>
          <w:szCs w:val="20"/>
        </w:rPr>
      </w:pPr>
      <w:r w:rsidRPr="00771B73">
        <w:rPr>
          <w:rFonts w:cs="Times New Roman"/>
          <w:b/>
          <w:szCs w:val="20"/>
        </w:rPr>
        <w:t>I - Observações:</w:t>
      </w:r>
    </w:p>
    <w:p w14:paraId="2B0C88FF"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Registro facultativo</w:t>
      </w:r>
    </w:p>
    <w:p w14:paraId="1AF0557D"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Nível hierárquico: 3</w:t>
      </w:r>
    </w:p>
    <w:p w14:paraId="110C4E64"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Ocorrência: Um por arquivo, se for o arquivo de uma ECD substituta.</w:t>
      </w:r>
    </w:p>
    <w:p w14:paraId="3B56974B"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 xml:space="preserve">II – Tabelas do Registro: </w:t>
      </w:r>
      <w:r w:rsidRPr="00771B73">
        <w:rPr>
          <w:rFonts w:ascii="Times New Roman" w:hAnsi="Times New Roman"/>
          <w:sz w:val="20"/>
          <w:szCs w:val="20"/>
        </w:rPr>
        <w:t>não há.</w:t>
      </w:r>
    </w:p>
    <w:p w14:paraId="03F6DEFB" w14:textId="77777777" w:rsidR="00365AA9" w:rsidRPr="00771B73" w:rsidRDefault="00365AA9">
      <w:pPr>
        <w:pStyle w:val="Corpodetexto"/>
        <w:spacing w:line="240" w:lineRule="auto"/>
        <w:rPr>
          <w:rFonts w:ascii="Times New Roman" w:hAnsi="Times New Roman"/>
          <w:sz w:val="20"/>
          <w:szCs w:val="20"/>
        </w:rPr>
      </w:pPr>
    </w:p>
    <w:p w14:paraId="30D508A5"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 xml:space="preserve">III - Regras de Validação do Registro: </w:t>
      </w:r>
      <w:r w:rsidRPr="00771B73">
        <w:rPr>
          <w:rFonts w:ascii="Times New Roman" w:hAnsi="Times New Roman"/>
          <w:sz w:val="20"/>
          <w:szCs w:val="20"/>
        </w:rPr>
        <w:t>não há.</w:t>
      </w:r>
    </w:p>
    <w:p w14:paraId="77B96406" w14:textId="77777777" w:rsidR="00365AA9" w:rsidRPr="00771B73" w:rsidRDefault="00365AA9">
      <w:pPr>
        <w:pStyle w:val="Corpodetexto"/>
        <w:ind w:left="708"/>
        <w:rPr>
          <w:rFonts w:ascii="Times New Roman" w:hAnsi="Times New Roman"/>
          <w:b/>
          <w:color w:val="00000A"/>
          <w:sz w:val="20"/>
          <w:szCs w:val="20"/>
        </w:rPr>
      </w:pPr>
    </w:p>
    <w:p w14:paraId="1E3F4254"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IV – Regras de Validação dos Campos: </w:t>
      </w:r>
    </w:p>
    <w:p w14:paraId="7BE045A3" w14:textId="77777777" w:rsidR="00365AA9" w:rsidRPr="00771B73" w:rsidRDefault="00365AA9">
      <w:pPr>
        <w:pStyle w:val="Corpodetexto"/>
        <w:rPr>
          <w:rFonts w:ascii="Times New Roman" w:hAnsi="Times New Roman"/>
          <w:sz w:val="20"/>
          <w:szCs w:val="20"/>
        </w:rPr>
      </w:pPr>
    </w:p>
    <w:p w14:paraId="65DC7619" w14:textId="6EBB7FB8"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 xml:space="preserve">REGRA_VALIDA_HASH_ARQUIVO: </w:t>
      </w:r>
      <w:r w:rsidRPr="00771B73">
        <w:rPr>
          <w:rFonts w:ascii="Times New Roman" w:hAnsi="Times New Roman"/>
          <w:sz w:val="20"/>
          <w:szCs w:val="20"/>
        </w:rPr>
        <w:t xml:space="preserve">Verifica que o HASH do conteúdo do arquivo é igual ao HASH armazenado. Se a regra não for cumprida, o </w:t>
      </w:r>
      <w:r w:rsidR="002B2EC1" w:rsidRPr="00771B73">
        <w:rPr>
          <w:rFonts w:ascii="Times New Roman" w:hAnsi="Times New Roman"/>
          <w:sz w:val="20"/>
          <w:szCs w:val="20"/>
        </w:rPr>
        <w:t xml:space="preserve">PGE do Sped Contábil </w:t>
      </w:r>
      <w:r w:rsidRPr="00771B73">
        <w:rPr>
          <w:rFonts w:ascii="Times New Roman" w:hAnsi="Times New Roman"/>
          <w:sz w:val="20"/>
          <w:szCs w:val="20"/>
        </w:rPr>
        <w:t>gera um erro.</w:t>
      </w:r>
    </w:p>
    <w:p w14:paraId="0F8D5617" w14:textId="77777777" w:rsidR="00A571D8" w:rsidRPr="00771B73" w:rsidRDefault="00A571D8">
      <w:pPr>
        <w:pStyle w:val="Corpodetexto"/>
        <w:rPr>
          <w:rFonts w:ascii="Times New Roman" w:hAnsi="Times New Roman"/>
          <w:b/>
          <w:sz w:val="20"/>
          <w:szCs w:val="20"/>
        </w:rPr>
      </w:pPr>
    </w:p>
    <w:p w14:paraId="5E59852E" w14:textId="1F90C2C9"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V - Exemplo de Preenchimento: </w:t>
      </w:r>
    </w:p>
    <w:p w14:paraId="2B572F19" w14:textId="77777777" w:rsidR="00365AA9" w:rsidRPr="00771B73" w:rsidRDefault="00365AA9">
      <w:pPr>
        <w:pStyle w:val="Corpodetexto"/>
        <w:ind w:firstLine="708"/>
        <w:rPr>
          <w:rFonts w:ascii="Times New Roman" w:hAnsi="Times New Roman"/>
          <w:b/>
          <w:sz w:val="20"/>
          <w:szCs w:val="20"/>
        </w:rPr>
      </w:pPr>
    </w:p>
    <w:p w14:paraId="4AB68F73" w14:textId="28D7EDAC" w:rsidR="00365AA9" w:rsidRPr="00771B73" w:rsidRDefault="00E36FD5">
      <w:pPr>
        <w:pStyle w:val="Default"/>
        <w:rPr>
          <w:b/>
          <w:bCs/>
          <w:sz w:val="20"/>
          <w:szCs w:val="20"/>
        </w:rPr>
      </w:pPr>
      <w:r w:rsidRPr="00771B73">
        <w:rPr>
          <w:b/>
          <w:bCs/>
          <w:sz w:val="20"/>
          <w:szCs w:val="20"/>
        </w:rPr>
        <w:t>|J801|001|</w:t>
      </w:r>
      <w:r w:rsidR="006543DA" w:rsidRPr="00771B73">
        <w:t xml:space="preserve"> </w:t>
      </w:r>
      <w:r w:rsidR="006543DA" w:rsidRPr="00771B73">
        <w:rPr>
          <w:b/>
          <w:bCs/>
          <w:sz w:val="20"/>
          <w:szCs w:val="20"/>
        </w:rPr>
        <w:t xml:space="preserve">Termo de Verificação para Fins Substituição da ECD </w:t>
      </w:r>
      <w:r w:rsidR="002B2EC1" w:rsidRPr="00771B73">
        <w:rPr>
          <w:b/>
          <w:bCs/>
          <w:sz w:val="20"/>
          <w:szCs w:val="20"/>
        </w:rPr>
        <w:t>|001</w:t>
      </w:r>
      <w:r w:rsidRPr="00771B73">
        <w:rPr>
          <w:b/>
          <w:bCs/>
          <w:sz w:val="20"/>
          <w:szCs w:val="20"/>
        </w:rPr>
        <w:t>|1234567890ABCDEFABCDEFABCDEFAB1234567890|{\rtf1\ansi\ansicpg1252\uc1...|J801FIM|</w:t>
      </w:r>
    </w:p>
    <w:p w14:paraId="58A9FF8D" w14:textId="77777777" w:rsidR="00365AA9" w:rsidRPr="00771B73" w:rsidRDefault="00E36FD5">
      <w:pPr>
        <w:pStyle w:val="Default"/>
        <w:ind w:firstLine="708"/>
        <w:rPr>
          <w:sz w:val="20"/>
          <w:szCs w:val="20"/>
        </w:rPr>
      </w:pPr>
      <w:r w:rsidRPr="00771B73">
        <w:rPr>
          <w:b/>
          <w:sz w:val="20"/>
          <w:szCs w:val="20"/>
        </w:rPr>
        <w:t xml:space="preserve">Campo 01 – </w:t>
      </w:r>
      <w:r w:rsidRPr="00771B73">
        <w:rPr>
          <w:sz w:val="20"/>
          <w:szCs w:val="20"/>
        </w:rPr>
        <w:t>Identificação do tipo do registro: J801</w:t>
      </w:r>
    </w:p>
    <w:p w14:paraId="0CBD96B9" w14:textId="77777777" w:rsidR="00365AA9" w:rsidRPr="00771B73" w:rsidRDefault="00E36FD5">
      <w:pPr>
        <w:pStyle w:val="Default"/>
        <w:ind w:firstLine="708"/>
        <w:rPr>
          <w:sz w:val="20"/>
          <w:szCs w:val="20"/>
        </w:rPr>
      </w:pPr>
      <w:r w:rsidRPr="00771B73">
        <w:rPr>
          <w:b/>
          <w:sz w:val="20"/>
          <w:szCs w:val="20"/>
        </w:rPr>
        <w:t xml:space="preserve">Campo 02 – </w:t>
      </w:r>
      <w:r w:rsidRPr="00771B73">
        <w:rPr>
          <w:sz w:val="20"/>
          <w:szCs w:val="20"/>
        </w:rPr>
        <w:t xml:space="preserve">Tipo do documento: 001 </w:t>
      </w:r>
    </w:p>
    <w:p w14:paraId="604BEA28" w14:textId="1B30018E" w:rsidR="00365AA9" w:rsidRPr="00771B73" w:rsidRDefault="00E36FD5">
      <w:pPr>
        <w:pStyle w:val="Default"/>
        <w:ind w:firstLine="708"/>
        <w:rPr>
          <w:sz w:val="20"/>
          <w:szCs w:val="20"/>
        </w:rPr>
      </w:pPr>
      <w:r w:rsidRPr="00771B73">
        <w:rPr>
          <w:b/>
          <w:sz w:val="20"/>
          <w:szCs w:val="20"/>
        </w:rPr>
        <w:t xml:space="preserve">Campo 03 – </w:t>
      </w:r>
      <w:r w:rsidRPr="00771B73">
        <w:rPr>
          <w:sz w:val="20"/>
          <w:szCs w:val="20"/>
        </w:rPr>
        <w:t xml:space="preserve">Descrição do documento: </w:t>
      </w:r>
      <w:r w:rsidR="006543DA" w:rsidRPr="00771B73">
        <w:rPr>
          <w:sz w:val="20"/>
          <w:szCs w:val="20"/>
        </w:rPr>
        <w:t>Termo de Verificação para Fins Substituição da ECD</w:t>
      </w:r>
    </w:p>
    <w:p w14:paraId="63FB44B9" w14:textId="16D4ED33" w:rsidR="00580AFB" w:rsidRPr="00771B73" w:rsidRDefault="00580AFB" w:rsidP="00604C1A">
      <w:pPr>
        <w:pStyle w:val="Default"/>
        <w:ind w:left="709" w:hanging="1"/>
        <w:rPr>
          <w:sz w:val="20"/>
          <w:szCs w:val="20"/>
        </w:rPr>
      </w:pPr>
      <w:r w:rsidRPr="00771B73">
        <w:rPr>
          <w:b/>
          <w:sz w:val="20"/>
          <w:szCs w:val="20"/>
        </w:rPr>
        <w:t xml:space="preserve">Campo 04 – </w:t>
      </w:r>
      <w:r w:rsidRPr="00771B73">
        <w:rPr>
          <w:sz w:val="20"/>
          <w:szCs w:val="20"/>
        </w:rPr>
        <w:t>Código do Motivo da Substituição: 001 (</w:t>
      </w:r>
      <w:r w:rsidR="00604C1A" w:rsidRPr="00771B73">
        <w:rPr>
          <w:sz w:val="20"/>
          <w:szCs w:val="20"/>
        </w:rPr>
        <w:t>Mudanças de saldos das contas que não podem ser realizadas por meio de lançamentos extemporâneos</w:t>
      </w:r>
      <w:r w:rsidRPr="00771B73">
        <w:rPr>
          <w:sz w:val="20"/>
          <w:szCs w:val="20"/>
        </w:rPr>
        <w:t>).</w:t>
      </w:r>
    </w:p>
    <w:p w14:paraId="5B62EE26" w14:textId="7D72AFB9" w:rsidR="00365AA9" w:rsidRPr="00771B73" w:rsidRDefault="00E36FD5" w:rsidP="00E74F1A">
      <w:pPr>
        <w:pStyle w:val="Default"/>
        <w:ind w:firstLine="708"/>
        <w:rPr>
          <w:sz w:val="20"/>
          <w:szCs w:val="20"/>
        </w:rPr>
      </w:pPr>
      <w:r w:rsidRPr="00771B73">
        <w:rPr>
          <w:b/>
          <w:sz w:val="20"/>
          <w:szCs w:val="20"/>
        </w:rPr>
        <w:t>Campo 0</w:t>
      </w:r>
      <w:r w:rsidR="006543DA" w:rsidRPr="00771B73">
        <w:rPr>
          <w:b/>
          <w:sz w:val="20"/>
          <w:szCs w:val="20"/>
        </w:rPr>
        <w:t>5</w:t>
      </w:r>
      <w:r w:rsidRPr="00771B73">
        <w:rPr>
          <w:b/>
          <w:sz w:val="20"/>
          <w:szCs w:val="20"/>
        </w:rPr>
        <w:t xml:space="preserve"> – </w:t>
      </w:r>
      <w:r w:rsidRPr="00771B73">
        <w:rPr>
          <w:i/>
          <w:iCs/>
          <w:sz w:val="20"/>
          <w:szCs w:val="20"/>
        </w:rPr>
        <w:t xml:space="preserve">Hash </w:t>
      </w:r>
      <w:r w:rsidRPr="00771B73">
        <w:rPr>
          <w:sz w:val="20"/>
          <w:szCs w:val="20"/>
        </w:rPr>
        <w:t>do arquivo incluído: 1234567890ABCDEFABCDEFABCDEFAB1234567890|.</w:t>
      </w:r>
    </w:p>
    <w:p w14:paraId="7D571E0A" w14:textId="411798D2" w:rsidR="00365AA9" w:rsidRPr="00771B73" w:rsidRDefault="00E36FD5">
      <w:pPr>
        <w:pStyle w:val="Default"/>
        <w:ind w:left="708"/>
        <w:rPr>
          <w:sz w:val="20"/>
          <w:szCs w:val="20"/>
        </w:rPr>
      </w:pPr>
      <w:r w:rsidRPr="00771B73">
        <w:rPr>
          <w:b/>
          <w:sz w:val="20"/>
          <w:szCs w:val="20"/>
        </w:rPr>
        <w:t>Campo 0</w:t>
      </w:r>
      <w:r w:rsidR="006543DA" w:rsidRPr="00771B73">
        <w:rPr>
          <w:b/>
          <w:sz w:val="20"/>
          <w:szCs w:val="20"/>
        </w:rPr>
        <w:t>6</w:t>
      </w:r>
      <w:r w:rsidRPr="00771B73">
        <w:rPr>
          <w:b/>
          <w:sz w:val="20"/>
          <w:szCs w:val="20"/>
        </w:rPr>
        <w:t xml:space="preserve"> – </w:t>
      </w:r>
      <w:r w:rsidRPr="00771B73">
        <w:rPr>
          <w:sz w:val="20"/>
          <w:szCs w:val="20"/>
        </w:rPr>
        <w:t xml:space="preserve">Sequência de bytes que representem um único arquivo no formato RTF (Rich Text Format): </w:t>
      </w:r>
      <w:r w:rsidRPr="00771B73">
        <w:rPr>
          <w:bCs/>
          <w:sz w:val="20"/>
          <w:szCs w:val="20"/>
        </w:rPr>
        <w:t>{\rtf1\ansi\ansicpg1252\uc1...</w:t>
      </w:r>
    </w:p>
    <w:p w14:paraId="1228579A" w14:textId="7D07864E" w:rsidR="00365AA9" w:rsidRPr="00771B73" w:rsidRDefault="00E36FD5">
      <w:pPr>
        <w:pStyle w:val="Corpodetexto"/>
        <w:ind w:firstLine="708"/>
        <w:rPr>
          <w:rFonts w:ascii="Times New Roman" w:hAnsi="Times New Roman"/>
          <w:sz w:val="20"/>
          <w:szCs w:val="20"/>
        </w:rPr>
      </w:pPr>
      <w:r w:rsidRPr="00771B73">
        <w:rPr>
          <w:rFonts w:ascii="Times New Roman" w:hAnsi="Times New Roman"/>
          <w:b/>
          <w:sz w:val="20"/>
          <w:szCs w:val="20"/>
        </w:rPr>
        <w:t>Campo 0</w:t>
      </w:r>
      <w:r w:rsidR="006543DA" w:rsidRPr="00771B73">
        <w:rPr>
          <w:rFonts w:ascii="Times New Roman" w:hAnsi="Times New Roman"/>
          <w:b/>
          <w:sz w:val="20"/>
          <w:szCs w:val="20"/>
        </w:rPr>
        <w:t>7</w:t>
      </w:r>
      <w:r w:rsidRPr="00771B73">
        <w:rPr>
          <w:rFonts w:ascii="Times New Roman" w:hAnsi="Times New Roman"/>
          <w:b/>
          <w:sz w:val="20"/>
          <w:szCs w:val="20"/>
        </w:rPr>
        <w:t xml:space="preserve"> – </w:t>
      </w:r>
      <w:r w:rsidRPr="00771B73">
        <w:rPr>
          <w:rFonts w:ascii="Times New Roman" w:hAnsi="Times New Roman"/>
          <w:sz w:val="20"/>
          <w:szCs w:val="20"/>
        </w:rPr>
        <w:t>Identificação o fim do arquivo: J801FIM.</w:t>
      </w:r>
    </w:p>
    <w:p w14:paraId="30B56D10" w14:textId="77777777" w:rsidR="00365AA9" w:rsidRPr="00771B73" w:rsidRDefault="00E36FD5">
      <w:pPr>
        <w:pStyle w:val="PSDS-CorpodeTexto0"/>
        <w:ind w:left="1416"/>
        <w:jc w:val="both"/>
        <w:rPr>
          <w:rFonts w:ascii="Times New Roman" w:hAnsi="Times New Roman"/>
          <w:b/>
          <w:bCs/>
          <w:color w:val="0000FF"/>
          <w:lang w:eastAsia="pt-BR"/>
        </w:rPr>
      </w:pPr>
      <w:r w:rsidRPr="00771B73">
        <w:rPr>
          <w:rFonts w:ascii="Times New Roman" w:hAnsi="Times New Roman"/>
        </w:rPr>
        <w:br w:type="page"/>
      </w:r>
    </w:p>
    <w:p w14:paraId="3B25C88B" w14:textId="77777777" w:rsidR="00365AA9" w:rsidRPr="00771B73" w:rsidRDefault="00E36FD5">
      <w:pPr>
        <w:pStyle w:val="Ttulo4"/>
        <w:rPr>
          <w:szCs w:val="20"/>
        </w:rPr>
      </w:pPr>
      <w:bookmarkStart w:id="111" w:name="_Toc25241116"/>
      <w:r w:rsidRPr="00771B73">
        <w:rPr>
          <w:szCs w:val="20"/>
        </w:rPr>
        <w:t>Registro J900: Termo de Encerramento</w:t>
      </w:r>
      <w:bookmarkEnd w:id="111"/>
    </w:p>
    <w:p w14:paraId="338B4C25" w14:textId="77777777" w:rsidR="00365AA9" w:rsidRPr="00771B73" w:rsidRDefault="00365AA9">
      <w:pPr>
        <w:pStyle w:val="Corpodetexto"/>
        <w:rPr>
          <w:rFonts w:ascii="Times New Roman" w:hAnsi="Times New Roman"/>
          <w:sz w:val="20"/>
          <w:szCs w:val="20"/>
        </w:rPr>
      </w:pPr>
    </w:p>
    <w:p w14:paraId="01F50482"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 xml:space="preserve">Este registro fornece os dados do termo de encerramento da escrituração. </w:t>
      </w:r>
    </w:p>
    <w:p w14:paraId="2FBA9345" w14:textId="77777777" w:rsidR="00365AA9" w:rsidRPr="00771B73" w:rsidRDefault="00365AA9">
      <w:pPr>
        <w:pStyle w:val="Corpodetexto"/>
        <w:spacing w:line="240" w:lineRule="auto"/>
        <w:ind w:firstLine="708"/>
        <w:rPr>
          <w:rFonts w:ascii="Times New Roman" w:hAnsi="Times New Roman"/>
          <w:color w:val="00000A"/>
          <w:sz w:val="20"/>
          <w:szCs w:val="20"/>
        </w:rPr>
      </w:pPr>
    </w:p>
    <w:tbl>
      <w:tblPr>
        <w:tblW w:w="10881"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161"/>
        <w:gridCol w:w="4720"/>
      </w:tblGrid>
      <w:tr w:rsidR="00365AA9" w:rsidRPr="00771B73" w14:paraId="452011BA" w14:textId="77777777">
        <w:trPr>
          <w:jc w:val="center"/>
        </w:trPr>
        <w:tc>
          <w:tcPr>
            <w:tcW w:w="10880"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3B07FB5" w14:textId="77777777" w:rsidR="00365AA9" w:rsidRPr="00771B73" w:rsidRDefault="00E36FD5">
            <w:pPr>
              <w:pStyle w:val="psds-corpodetexto"/>
              <w:spacing w:before="0" w:after="0"/>
              <w:rPr>
                <w:b/>
                <w:bCs/>
                <w:sz w:val="20"/>
                <w:szCs w:val="20"/>
              </w:rPr>
            </w:pPr>
            <w:r w:rsidRPr="00771B73">
              <w:rPr>
                <w:b/>
                <w:bCs/>
                <w:sz w:val="20"/>
                <w:szCs w:val="20"/>
              </w:rPr>
              <w:t>REGISTRO J900: TERMO DE ENCERRAMENTO</w:t>
            </w:r>
          </w:p>
        </w:tc>
      </w:tr>
      <w:tr w:rsidR="00365AA9" w:rsidRPr="00771B73" w14:paraId="19331D2C" w14:textId="77777777">
        <w:trPr>
          <w:jc w:val="center"/>
        </w:trPr>
        <w:tc>
          <w:tcPr>
            <w:tcW w:w="10880"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A54F7A4" w14:textId="77777777" w:rsidR="00365AA9" w:rsidRPr="00771B73" w:rsidRDefault="00E36FD5">
            <w:pPr>
              <w:pStyle w:val="psds-corpodetexto"/>
              <w:spacing w:before="0" w:after="0"/>
              <w:rPr>
                <w:b/>
                <w:bCs/>
                <w:sz w:val="20"/>
                <w:szCs w:val="20"/>
              </w:rPr>
            </w:pPr>
            <w:r w:rsidRPr="00771B73">
              <w:rPr>
                <w:b/>
                <w:bCs/>
                <w:sz w:val="20"/>
                <w:szCs w:val="20"/>
              </w:rPr>
              <w:t>Regras de validação do registro</w:t>
            </w:r>
          </w:p>
          <w:p w14:paraId="28AD3E13" w14:textId="77777777" w:rsidR="00365AA9" w:rsidRPr="00771B73" w:rsidRDefault="00E36FD5">
            <w:pPr>
              <w:pStyle w:val="psds-corpodetexto"/>
              <w:spacing w:before="0" w:after="0"/>
              <w:rPr>
                <w:sz w:val="20"/>
                <w:szCs w:val="20"/>
              </w:rPr>
            </w:pPr>
            <w:r w:rsidRPr="00771B73">
              <w:rPr>
                <w:sz w:val="20"/>
                <w:szCs w:val="20"/>
              </w:rPr>
              <w:t>[</w:t>
            </w:r>
            <w:hyperlink w:anchor="REGRA_OCORRENCIA_UNITARIA_ARQ" w:history="1">
              <w:r w:rsidRPr="00771B73">
                <w:rPr>
                  <w:rStyle w:val="InternetLink"/>
                  <w:color w:val="00000A"/>
                  <w:sz w:val="20"/>
                  <w:szCs w:val="20"/>
                </w:rPr>
                <w:t>REGRA_OCORRENCIA_UNITARIA_ARQ</w:t>
              </w:r>
            </w:hyperlink>
            <w:r w:rsidRPr="00771B73">
              <w:rPr>
                <w:sz w:val="20"/>
                <w:szCs w:val="20"/>
              </w:rPr>
              <w:t>]</w:t>
            </w:r>
          </w:p>
        </w:tc>
      </w:tr>
      <w:tr w:rsidR="00365AA9" w:rsidRPr="00771B73" w14:paraId="47687CB1" w14:textId="77777777">
        <w:trPr>
          <w:jc w:val="center"/>
        </w:trPr>
        <w:tc>
          <w:tcPr>
            <w:tcW w:w="6160"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8F2D249" w14:textId="77777777" w:rsidR="00365AA9" w:rsidRPr="00771B73" w:rsidRDefault="00E36FD5">
            <w:pPr>
              <w:pStyle w:val="psds-corpodetexto"/>
              <w:spacing w:before="0" w:after="0"/>
              <w:rPr>
                <w:b/>
                <w:bCs/>
                <w:sz w:val="20"/>
                <w:szCs w:val="20"/>
              </w:rPr>
            </w:pPr>
            <w:r w:rsidRPr="00771B73">
              <w:rPr>
                <w:b/>
                <w:bCs/>
                <w:sz w:val="20"/>
                <w:szCs w:val="20"/>
              </w:rPr>
              <w:t>Nível Hierárquico – 2</w:t>
            </w:r>
          </w:p>
        </w:tc>
        <w:tc>
          <w:tcPr>
            <w:tcW w:w="472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767A2849" w14:textId="77777777" w:rsidR="00365AA9" w:rsidRPr="00771B73" w:rsidRDefault="00E36FD5">
            <w:pPr>
              <w:pStyle w:val="psds-corpodetexto"/>
              <w:spacing w:before="0" w:after="0"/>
              <w:rPr>
                <w:b/>
                <w:bCs/>
                <w:sz w:val="20"/>
                <w:szCs w:val="20"/>
              </w:rPr>
            </w:pPr>
            <w:r w:rsidRPr="00771B73">
              <w:rPr>
                <w:b/>
                <w:bCs/>
                <w:sz w:val="20"/>
                <w:szCs w:val="20"/>
              </w:rPr>
              <w:t>Ocorrência – 1:1</w:t>
            </w:r>
          </w:p>
        </w:tc>
      </w:tr>
      <w:tr w:rsidR="00365AA9" w:rsidRPr="00771B73" w14:paraId="0B96D756" w14:textId="77777777">
        <w:trPr>
          <w:jc w:val="center"/>
        </w:trPr>
        <w:tc>
          <w:tcPr>
            <w:tcW w:w="10880"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E847C07" w14:textId="77777777" w:rsidR="00365AA9" w:rsidRPr="00771B73" w:rsidRDefault="00E36FD5">
            <w:pPr>
              <w:pStyle w:val="psds-corpodetexto"/>
              <w:spacing w:before="0" w:after="0"/>
              <w:jc w:val="both"/>
              <w:rPr>
                <w:sz w:val="20"/>
                <w:szCs w:val="20"/>
              </w:rPr>
            </w:pPr>
            <w:r w:rsidRPr="00771B73">
              <w:rPr>
                <w:b/>
                <w:bCs/>
                <w:sz w:val="20"/>
                <w:szCs w:val="20"/>
              </w:rPr>
              <w:t>Campo(s) chave:</w:t>
            </w:r>
            <w:r w:rsidRPr="00771B73">
              <w:rPr>
                <w:rStyle w:val="apple-converted-space"/>
                <w:b/>
                <w:bCs/>
                <w:sz w:val="20"/>
                <w:szCs w:val="20"/>
              </w:rPr>
              <w:t> </w:t>
            </w:r>
            <w:r w:rsidRPr="00771B73">
              <w:rPr>
                <w:sz w:val="20"/>
                <w:szCs w:val="20"/>
              </w:rPr>
              <w:t>[REG]</w:t>
            </w:r>
          </w:p>
        </w:tc>
      </w:tr>
    </w:tbl>
    <w:p w14:paraId="34CFB9F6" w14:textId="77777777" w:rsidR="00365AA9" w:rsidRPr="00771B73" w:rsidRDefault="00E36FD5">
      <w:pPr>
        <w:spacing w:line="240" w:lineRule="auto"/>
        <w:jc w:val="both"/>
        <w:rPr>
          <w:rFonts w:cs="Times New Roman"/>
          <w:szCs w:val="20"/>
        </w:rPr>
      </w:pPr>
      <w:r w:rsidRPr="00771B73">
        <w:rPr>
          <w:rFonts w:cs="Times New Roman"/>
          <w:szCs w:val="20"/>
          <w:lang w:val="pt-PT"/>
        </w:rPr>
        <w:t> </w:t>
      </w:r>
      <w:r w:rsidRPr="00771B73">
        <w:rPr>
          <w:rFonts w:cs="Times New Roman"/>
          <w:szCs w:val="20"/>
        </w:rPr>
        <w:t>   </w:t>
      </w:r>
    </w:p>
    <w:tbl>
      <w:tblPr>
        <w:tblW w:w="11375"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11"/>
        <w:gridCol w:w="1519"/>
        <w:gridCol w:w="1991"/>
        <w:gridCol w:w="533"/>
        <w:gridCol w:w="1030"/>
        <w:gridCol w:w="907"/>
        <w:gridCol w:w="1941"/>
        <w:gridCol w:w="1230"/>
        <w:gridCol w:w="1863"/>
      </w:tblGrid>
      <w:tr w:rsidR="00365AA9" w:rsidRPr="00771B73" w14:paraId="6D61E9E9" w14:textId="77777777" w:rsidTr="00F92E84">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E6E6E6"/>
            <w:tcMar>
              <w:left w:w="92" w:type="dxa"/>
            </w:tcMar>
            <w:vAlign w:val="center"/>
          </w:tcPr>
          <w:p w14:paraId="201DE34B" w14:textId="77777777" w:rsidR="00365AA9" w:rsidRPr="00771B73" w:rsidRDefault="00E36FD5">
            <w:pPr>
              <w:pStyle w:val="psds-corpodetexto"/>
              <w:spacing w:before="0" w:after="0"/>
              <w:jc w:val="center"/>
              <w:rPr>
                <w:b/>
                <w:bCs/>
                <w:sz w:val="20"/>
                <w:szCs w:val="20"/>
              </w:rPr>
            </w:pPr>
            <w:r w:rsidRPr="00771B73">
              <w:rPr>
                <w:b/>
                <w:bCs/>
                <w:sz w:val="20"/>
                <w:szCs w:val="20"/>
              </w:rPr>
              <w:t>Nº</w:t>
            </w:r>
          </w:p>
        </w:tc>
        <w:tc>
          <w:tcPr>
            <w:tcW w:w="1519" w:type="dxa"/>
            <w:tcBorders>
              <w:top w:val="single" w:sz="6" w:space="0" w:color="00000A"/>
              <w:left w:val="single" w:sz="6" w:space="0" w:color="00000A"/>
              <w:bottom w:val="single" w:sz="6" w:space="0" w:color="00000A"/>
              <w:right w:val="single" w:sz="6" w:space="0" w:color="00000A"/>
            </w:tcBorders>
            <w:shd w:val="clear" w:color="auto" w:fill="E6E6E6"/>
            <w:tcMar>
              <w:left w:w="99" w:type="dxa"/>
            </w:tcMar>
            <w:vAlign w:val="center"/>
          </w:tcPr>
          <w:p w14:paraId="35A56E51" w14:textId="77777777" w:rsidR="00365AA9" w:rsidRPr="00771B73" w:rsidRDefault="00E36FD5">
            <w:pPr>
              <w:pStyle w:val="psds-corpodetexto"/>
              <w:spacing w:before="0" w:after="0"/>
              <w:jc w:val="center"/>
              <w:rPr>
                <w:b/>
                <w:bCs/>
                <w:sz w:val="20"/>
                <w:szCs w:val="20"/>
              </w:rPr>
            </w:pPr>
            <w:r w:rsidRPr="00771B73">
              <w:rPr>
                <w:b/>
                <w:bCs/>
                <w:sz w:val="20"/>
                <w:szCs w:val="20"/>
              </w:rPr>
              <w:t>Campo</w:t>
            </w:r>
          </w:p>
        </w:tc>
        <w:tc>
          <w:tcPr>
            <w:tcW w:w="1991" w:type="dxa"/>
            <w:tcBorders>
              <w:top w:val="single" w:sz="6" w:space="0" w:color="00000A"/>
              <w:left w:val="single" w:sz="6" w:space="0" w:color="00000A"/>
              <w:bottom w:val="single" w:sz="6" w:space="0" w:color="00000A"/>
              <w:right w:val="single" w:sz="6" w:space="0" w:color="00000A"/>
            </w:tcBorders>
            <w:shd w:val="clear" w:color="auto" w:fill="E6E6E6"/>
            <w:tcMar>
              <w:left w:w="99" w:type="dxa"/>
            </w:tcMar>
            <w:vAlign w:val="center"/>
          </w:tcPr>
          <w:p w14:paraId="2685EA80" w14:textId="77777777" w:rsidR="00365AA9" w:rsidRPr="00771B73" w:rsidRDefault="00E36FD5">
            <w:pPr>
              <w:pStyle w:val="psds-corpodetexto"/>
              <w:spacing w:before="0" w:after="0"/>
              <w:jc w:val="center"/>
              <w:rPr>
                <w:b/>
                <w:bCs/>
                <w:sz w:val="20"/>
                <w:szCs w:val="20"/>
              </w:rPr>
            </w:pPr>
            <w:r w:rsidRPr="00771B73">
              <w:rPr>
                <w:b/>
                <w:bCs/>
                <w:sz w:val="20"/>
                <w:szCs w:val="20"/>
              </w:rPr>
              <w:t>Descrição</w:t>
            </w:r>
          </w:p>
        </w:tc>
        <w:tc>
          <w:tcPr>
            <w:tcW w:w="647" w:type="dxa"/>
            <w:tcBorders>
              <w:top w:val="single" w:sz="6" w:space="0" w:color="00000A"/>
              <w:left w:val="single" w:sz="6" w:space="0" w:color="00000A"/>
              <w:bottom w:val="single" w:sz="6" w:space="0" w:color="00000A"/>
              <w:right w:val="single" w:sz="6" w:space="0" w:color="00000A"/>
            </w:tcBorders>
            <w:shd w:val="clear" w:color="auto" w:fill="E6E6E6"/>
            <w:tcMar>
              <w:left w:w="62" w:type="dxa"/>
              <w:right w:w="70" w:type="dxa"/>
            </w:tcMar>
            <w:vAlign w:val="center"/>
          </w:tcPr>
          <w:p w14:paraId="7A81F881" w14:textId="77777777" w:rsidR="00365AA9" w:rsidRPr="00771B73" w:rsidRDefault="00E36FD5" w:rsidP="00F92E84">
            <w:pPr>
              <w:pStyle w:val="psds-corpodetexto"/>
              <w:spacing w:before="0" w:after="0"/>
              <w:jc w:val="center"/>
              <w:rPr>
                <w:b/>
                <w:bCs/>
                <w:sz w:val="20"/>
                <w:szCs w:val="20"/>
              </w:rPr>
            </w:pPr>
            <w:r w:rsidRPr="00771B73">
              <w:rPr>
                <w:b/>
                <w:bCs/>
                <w:sz w:val="20"/>
                <w:szCs w:val="20"/>
              </w:rPr>
              <w:t>Tipo</w:t>
            </w:r>
          </w:p>
        </w:tc>
        <w:tc>
          <w:tcPr>
            <w:tcW w:w="1030" w:type="dxa"/>
            <w:tcBorders>
              <w:top w:val="single" w:sz="6" w:space="0" w:color="00000A"/>
              <w:left w:val="single" w:sz="6" w:space="0" w:color="00000A"/>
              <w:bottom w:val="single" w:sz="6" w:space="0" w:color="00000A"/>
              <w:right w:val="single" w:sz="6" w:space="0" w:color="00000A"/>
            </w:tcBorders>
            <w:shd w:val="clear" w:color="auto" w:fill="E6E6E6"/>
            <w:tcMar>
              <w:left w:w="99" w:type="dxa"/>
            </w:tcMar>
            <w:vAlign w:val="center"/>
          </w:tcPr>
          <w:p w14:paraId="67275C0E" w14:textId="77777777" w:rsidR="00365AA9" w:rsidRPr="00771B73" w:rsidRDefault="00E36FD5" w:rsidP="00F92E84">
            <w:pPr>
              <w:pStyle w:val="psds-corpodetexto"/>
              <w:spacing w:before="0" w:after="0"/>
              <w:jc w:val="center"/>
              <w:rPr>
                <w:b/>
                <w:bCs/>
                <w:sz w:val="20"/>
                <w:szCs w:val="20"/>
              </w:rPr>
            </w:pPr>
            <w:r w:rsidRPr="00771B73">
              <w:rPr>
                <w:b/>
                <w:bCs/>
                <w:sz w:val="20"/>
                <w:szCs w:val="20"/>
              </w:rPr>
              <w:t>Tamanho</w:t>
            </w:r>
          </w:p>
        </w:tc>
        <w:tc>
          <w:tcPr>
            <w:tcW w:w="907" w:type="dxa"/>
            <w:tcBorders>
              <w:top w:val="single" w:sz="6" w:space="0" w:color="00000A"/>
              <w:left w:val="single" w:sz="6" w:space="0" w:color="00000A"/>
              <w:bottom w:val="single" w:sz="6" w:space="0" w:color="00000A"/>
              <w:right w:val="single" w:sz="6" w:space="0" w:color="00000A"/>
            </w:tcBorders>
            <w:shd w:val="clear" w:color="auto" w:fill="E6E6E6"/>
            <w:tcMar>
              <w:left w:w="99" w:type="dxa"/>
            </w:tcMar>
            <w:vAlign w:val="center"/>
          </w:tcPr>
          <w:p w14:paraId="6C037434" w14:textId="77777777" w:rsidR="00365AA9" w:rsidRPr="00771B73" w:rsidRDefault="00E36FD5" w:rsidP="00F92E84">
            <w:pPr>
              <w:pStyle w:val="psds-corpodetexto"/>
              <w:spacing w:before="0" w:after="0"/>
              <w:jc w:val="center"/>
              <w:rPr>
                <w:b/>
                <w:bCs/>
                <w:sz w:val="20"/>
                <w:szCs w:val="20"/>
              </w:rPr>
            </w:pPr>
            <w:r w:rsidRPr="00771B73">
              <w:rPr>
                <w:b/>
                <w:bCs/>
                <w:sz w:val="20"/>
                <w:szCs w:val="20"/>
              </w:rPr>
              <w:t>Decimal</w:t>
            </w:r>
          </w:p>
        </w:tc>
        <w:tc>
          <w:tcPr>
            <w:tcW w:w="1941" w:type="dxa"/>
            <w:tcBorders>
              <w:top w:val="single" w:sz="6" w:space="0" w:color="00000A"/>
              <w:left w:val="single" w:sz="6" w:space="0" w:color="00000A"/>
              <w:bottom w:val="single" w:sz="6" w:space="0" w:color="00000A"/>
              <w:right w:val="single" w:sz="6" w:space="0" w:color="00000A"/>
            </w:tcBorders>
            <w:shd w:val="clear" w:color="auto" w:fill="E6E6E6"/>
            <w:tcMar>
              <w:left w:w="99" w:type="dxa"/>
            </w:tcMar>
          </w:tcPr>
          <w:p w14:paraId="5B8DD70A" w14:textId="77777777" w:rsidR="00365AA9" w:rsidRPr="00771B73" w:rsidRDefault="00E36FD5" w:rsidP="00F92E84">
            <w:pPr>
              <w:pStyle w:val="psds-corpodetexto"/>
              <w:spacing w:before="0" w:after="0"/>
              <w:jc w:val="center"/>
              <w:rPr>
                <w:b/>
                <w:bCs/>
                <w:sz w:val="20"/>
                <w:szCs w:val="20"/>
              </w:rPr>
            </w:pPr>
            <w:r w:rsidRPr="00771B73">
              <w:rPr>
                <w:b/>
                <w:bCs/>
                <w:sz w:val="20"/>
                <w:szCs w:val="20"/>
              </w:rPr>
              <w:t>Valores Válidos</w:t>
            </w:r>
          </w:p>
        </w:tc>
        <w:tc>
          <w:tcPr>
            <w:tcW w:w="1230" w:type="dxa"/>
            <w:tcBorders>
              <w:top w:val="single" w:sz="6" w:space="0" w:color="00000A"/>
              <w:left w:val="single" w:sz="6" w:space="0" w:color="00000A"/>
              <w:bottom w:val="single" w:sz="6" w:space="0" w:color="00000A"/>
              <w:right w:val="single" w:sz="6" w:space="0" w:color="00000A"/>
            </w:tcBorders>
            <w:shd w:val="clear" w:color="auto" w:fill="E6E6E6"/>
            <w:tcMar>
              <w:left w:w="99" w:type="dxa"/>
            </w:tcMar>
          </w:tcPr>
          <w:p w14:paraId="6B7F870D" w14:textId="77777777" w:rsidR="00365AA9" w:rsidRPr="00771B73" w:rsidRDefault="00E36FD5" w:rsidP="00F92E84">
            <w:pPr>
              <w:pStyle w:val="psds-corpodetexto"/>
              <w:spacing w:before="0" w:after="0"/>
              <w:jc w:val="center"/>
              <w:rPr>
                <w:b/>
                <w:bCs/>
                <w:sz w:val="20"/>
                <w:szCs w:val="20"/>
              </w:rPr>
            </w:pPr>
            <w:r w:rsidRPr="00771B73">
              <w:rPr>
                <w:b/>
                <w:bCs/>
                <w:sz w:val="20"/>
                <w:szCs w:val="20"/>
              </w:rPr>
              <w:t>Obrigatório</w:t>
            </w:r>
          </w:p>
        </w:tc>
        <w:tc>
          <w:tcPr>
            <w:tcW w:w="1699" w:type="dxa"/>
            <w:tcBorders>
              <w:top w:val="single" w:sz="6" w:space="0" w:color="00000A"/>
              <w:left w:val="single" w:sz="6" w:space="0" w:color="00000A"/>
              <w:bottom w:val="single" w:sz="6" w:space="0" w:color="00000A"/>
              <w:right w:val="single" w:sz="6" w:space="0" w:color="00000A"/>
            </w:tcBorders>
            <w:shd w:val="clear" w:color="auto" w:fill="E6E6E6"/>
            <w:tcMar>
              <w:left w:w="99" w:type="dxa"/>
            </w:tcMar>
          </w:tcPr>
          <w:p w14:paraId="166CF78F" w14:textId="77777777" w:rsidR="00365AA9" w:rsidRPr="00771B73" w:rsidRDefault="00E36FD5">
            <w:pPr>
              <w:pStyle w:val="psds-corpodetexto"/>
              <w:spacing w:before="0" w:after="0"/>
              <w:jc w:val="center"/>
              <w:rPr>
                <w:b/>
                <w:bCs/>
                <w:sz w:val="20"/>
                <w:szCs w:val="20"/>
              </w:rPr>
            </w:pPr>
            <w:r w:rsidRPr="00771B73">
              <w:rPr>
                <w:b/>
                <w:bCs/>
                <w:sz w:val="20"/>
                <w:szCs w:val="20"/>
              </w:rPr>
              <w:t>Regras de Validação do Campo</w:t>
            </w:r>
          </w:p>
        </w:tc>
      </w:tr>
      <w:tr w:rsidR="00365AA9" w:rsidRPr="00771B73" w14:paraId="2DDADB73" w14:textId="77777777" w:rsidTr="00F92E84">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60577BFD" w14:textId="77777777" w:rsidR="00365AA9" w:rsidRPr="00771B73" w:rsidRDefault="00E36FD5">
            <w:pPr>
              <w:shd w:val="clear" w:color="auto" w:fill="FFFFFF"/>
              <w:spacing w:line="240" w:lineRule="auto"/>
              <w:rPr>
                <w:rFonts w:cs="Times New Roman"/>
                <w:szCs w:val="20"/>
              </w:rPr>
            </w:pPr>
            <w:r w:rsidRPr="00771B73">
              <w:rPr>
                <w:rFonts w:cs="Times New Roman"/>
                <w:szCs w:val="20"/>
              </w:rPr>
              <w:t>01</w:t>
            </w:r>
          </w:p>
        </w:tc>
        <w:tc>
          <w:tcPr>
            <w:tcW w:w="151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73C8BEE" w14:textId="77777777" w:rsidR="00365AA9" w:rsidRPr="00771B73" w:rsidRDefault="00E36FD5">
            <w:pPr>
              <w:shd w:val="clear" w:color="auto" w:fill="FFFFFF"/>
              <w:spacing w:line="240" w:lineRule="auto"/>
              <w:jc w:val="both"/>
              <w:rPr>
                <w:rFonts w:cs="Times New Roman"/>
                <w:szCs w:val="20"/>
              </w:rPr>
            </w:pPr>
            <w:r w:rsidRPr="00771B73">
              <w:rPr>
                <w:rFonts w:cs="Times New Roman"/>
                <w:szCs w:val="20"/>
              </w:rPr>
              <w:t>REG</w:t>
            </w:r>
          </w:p>
        </w:tc>
        <w:tc>
          <w:tcPr>
            <w:tcW w:w="199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8D0D5F9" w14:textId="77777777" w:rsidR="00365AA9" w:rsidRPr="00771B73" w:rsidRDefault="00E36FD5">
            <w:pPr>
              <w:shd w:val="clear" w:color="auto" w:fill="FFFFFF"/>
              <w:spacing w:line="240" w:lineRule="auto"/>
              <w:rPr>
                <w:rFonts w:cs="Times New Roman"/>
                <w:szCs w:val="20"/>
              </w:rPr>
            </w:pPr>
            <w:r w:rsidRPr="00771B73">
              <w:rPr>
                <w:rFonts w:cs="Times New Roman"/>
                <w:szCs w:val="20"/>
              </w:rPr>
              <w:t>Texto fixo contendo “J900”.</w:t>
            </w:r>
          </w:p>
        </w:tc>
        <w:tc>
          <w:tcPr>
            <w:tcW w:w="647" w:type="dxa"/>
            <w:tcBorders>
              <w:top w:val="single" w:sz="6" w:space="0" w:color="00000A"/>
              <w:left w:val="single" w:sz="6" w:space="0" w:color="00000A"/>
              <w:bottom w:val="single" w:sz="6" w:space="0" w:color="00000A"/>
              <w:right w:val="single" w:sz="6" w:space="0" w:color="00000A"/>
            </w:tcBorders>
            <w:shd w:val="clear" w:color="auto" w:fill="auto"/>
            <w:tcMar>
              <w:left w:w="62" w:type="dxa"/>
              <w:right w:w="70" w:type="dxa"/>
            </w:tcMar>
          </w:tcPr>
          <w:p w14:paraId="4EAD60E3" w14:textId="77777777" w:rsidR="00365AA9" w:rsidRPr="00771B73" w:rsidRDefault="00E36FD5" w:rsidP="00F92E84">
            <w:pPr>
              <w:shd w:val="clear" w:color="auto" w:fill="FFFFFF"/>
              <w:spacing w:line="240" w:lineRule="auto"/>
              <w:jc w:val="center"/>
              <w:rPr>
                <w:rFonts w:cs="Times New Roman"/>
                <w:szCs w:val="20"/>
              </w:rPr>
            </w:pPr>
            <w:r w:rsidRPr="00771B73">
              <w:rPr>
                <w:rFonts w:cs="Times New Roman"/>
                <w:szCs w:val="20"/>
              </w:rPr>
              <w:t>C</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C6ABD7A" w14:textId="77777777" w:rsidR="00365AA9" w:rsidRPr="00771B73" w:rsidRDefault="00E36FD5" w:rsidP="00F92E84">
            <w:pPr>
              <w:shd w:val="clear" w:color="auto" w:fill="FFFFFF"/>
              <w:spacing w:line="240" w:lineRule="auto"/>
              <w:jc w:val="center"/>
              <w:rPr>
                <w:rFonts w:cs="Times New Roman"/>
                <w:szCs w:val="20"/>
              </w:rPr>
            </w:pPr>
            <w:r w:rsidRPr="00771B73">
              <w:rPr>
                <w:rFonts w:cs="Times New Roman"/>
                <w:szCs w:val="20"/>
              </w:rPr>
              <w:t>004</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5F3E96E" w14:textId="77777777" w:rsidR="00365AA9" w:rsidRPr="00771B73" w:rsidRDefault="00E36FD5" w:rsidP="00F92E84">
            <w:pPr>
              <w:shd w:val="clear" w:color="auto" w:fill="FFFFFF"/>
              <w:spacing w:line="240" w:lineRule="auto"/>
              <w:jc w:val="center"/>
              <w:rPr>
                <w:rFonts w:cs="Times New Roman"/>
                <w:szCs w:val="20"/>
              </w:rPr>
            </w:pPr>
            <w:r w:rsidRPr="00771B73">
              <w:rPr>
                <w:rFonts w:cs="Times New Roman"/>
                <w:szCs w:val="20"/>
              </w:rPr>
              <w:t>-</w:t>
            </w:r>
          </w:p>
        </w:tc>
        <w:tc>
          <w:tcPr>
            <w:tcW w:w="194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94F0166" w14:textId="77777777" w:rsidR="00365AA9" w:rsidRPr="00771B73" w:rsidRDefault="00E36FD5" w:rsidP="00F92E84">
            <w:pPr>
              <w:shd w:val="clear" w:color="auto" w:fill="FFFFFF"/>
              <w:spacing w:line="240" w:lineRule="auto"/>
              <w:jc w:val="center"/>
              <w:rPr>
                <w:rFonts w:cs="Times New Roman"/>
                <w:szCs w:val="20"/>
              </w:rPr>
            </w:pPr>
            <w:r w:rsidRPr="00771B73">
              <w:rPr>
                <w:rFonts w:cs="Times New Roman"/>
                <w:szCs w:val="20"/>
              </w:rPr>
              <w:t>“J900”</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6F550C4" w14:textId="77777777" w:rsidR="00365AA9" w:rsidRPr="00771B73" w:rsidRDefault="00E36FD5" w:rsidP="00F92E84">
            <w:pPr>
              <w:shd w:val="clear" w:color="auto" w:fill="FFFFFF"/>
              <w:spacing w:line="240" w:lineRule="auto"/>
              <w:jc w:val="center"/>
              <w:rPr>
                <w:rFonts w:cs="Times New Roman"/>
                <w:szCs w:val="20"/>
              </w:rPr>
            </w:pPr>
            <w:r w:rsidRPr="00771B73">
              <w:rPr>
                <w:rFonts w:cs="Times New Roman"/>
                <w:szCs w:val="20"/>
              </w:rPr>
              <w:t>Sim</w:t>
            </w:r>
          </w:p>
        </w:tc>
        <w:tc>
          <w:tcPr>
            <w:tcW w:w="169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C283735"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r>
      <w:tr w:rsidR="00365AA9" w:rsidRPr="00771B73" w14:paraId="2E17D353" w14:textId="77777777" w:rsidTr="00F92E84">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40219388" w14:textId="77777777" w:rsidR="00365AA9" w:rsidRPr="00771B73" w:rsidRDefault="00E36FD5">
            <w:pPr>
              <w:shd w:val="clear" w:color="auto" w:fill="FFFFFF"/>
              <w:spacing w:line="240" w:lineRule="auto"/>
              <w:rPr>
                <w:rFonts w:cs="Times New Roman"/>
                <w:szCs w:val="20"/>
              </w:rPr>
            </w:pPr>
            <w:r w:rsidRPr="00771B73">
              <w:rPr>
                <w:rFonts w:cs="Times New Roman"/>
                <w:szCs w:val="20"/>
              </w:rPr>
              <w:t>02</w:t>
            </w:r>
          </w:p>
        </w:tc>
        <w:tc>
          <w:tcPr>
            <w:tcW w:w="151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325B08E" w14:textId="77777777" w:rsidR="00365AA9" w:rsidRPr="00771B73" w:rsidRDefault="00E36FD5">
            <w:pPr>
              <w:shd w:val="clear" w:color="auto" w:fill="FFFFFF"/>
              <w:spacing w:line="240" w:lineRule="auto"/>
              <w:jc w:val="both"/>
              <w:rPr>
                <w:rFonts w:cs="Times New Roman"/>
                <w:szCs w:val="20"/>
              </w:rPr>
            </w:pPr>
            <w:r w:rsidRPr="00771B73">
              <w:rPr>
                <w:rFonts w:cs="Times New Roman"/>
                <w:szCs w:val="20"/>
              </w:rPr>
              <w:t>DNRC_ENCER</w:t>
            </w:r>
          </w:p>
        </w:tc>
        <w:tc>
          <w:tcPr>
            <w:tcW w:w="199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7F323DC" w14:textId="77777777" w:rsidR="00365AA9" w:rsidRPr="00771B73" w:rsidRDefault="00E36FD5">
            <w:pPr>
              <w:shd w:val="clear" w:color="auto" w:fill="FFFFFF"/>
              <w:spacing w:line="240" w:lineRule="auto"/>
              <w:rPr>
                <w:rFonts w:cs="Times New Roman"/>
                <w:szCs w:val="20"/>
              </w:rPr>
            </w:pPr>
            <w:r w:rsidRPr="00771B73">
              <w:rPr>
                <w:rFonts w:cs="Times New Roman"/>
                <w:szCs w:val="20"/>
              </w:rPr>
              <w:t>Texto fixo contendo “TERMO DE ENCERRAMENTO”.</w:t>
            </w:r>
          </w:p>
        </w:tc>
        <w:tc>
          <w:tcPr>
            <w:tcW w:w="647" w:type="dxa"/>
            <w:tcBorders>
              <w:top w:val="single" w:sz="6" w:space="0" w:color="00000A"/>
              <w:left w:val="single" w:sz="6" w:space="0" w:color="00000A"/>
              <w:bottom w:val="single" w:sz="6" w:space="0" w:color="00000A"/>
              <w:right w:val="single" w:sz="6" w:space="0" w:color="00000A"/>
            </w:tcBorders>
            <w:shd w:val="clear" w:color="auto" w:fill="auto"/>
            <w:tcMar>
              <w:left w:w="62" w:type="dxa"/>
              <w:right w:w="70" w:type="dxa"/>
            </w:tcMar>
          </w:tcPr>
          <w:p w14:paraId="05B37476" w14:textId="77777777" w:rsidR="00365AA9" w:rsidRPr="00771B73" w:rsidRDefault="00E36FD5" w:rsidP="00F92E84">
            <w:pPr>
              <w:shd w:val="clear" w:color="auto" w:fill="FFFFFF"/>
              <w:spacing w:line="240" w:lineRule="auto"/>
              <w:jc w:val="center"/>
              <w:rPr>
                <w:rFonts w:cs="Times New Roman"/>
                <w:szCs w:val="20"/>
              </w:rPr>
            </w:pPr>
            <w:r w:rsidRPr="00771B73">
              <w:rPr>
                <w:rFonts w:cs="Times New Roman"/>
                <w:szCs w:val="20"/>
              </w:rPr>
              <w:t>C</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087758F" w14:textId="77777777" w:rsidR="00365AA9" w:rsidRPr="00771B73" w:rsidRDefault="00E36FD5" w:rsidP="00F92E84">
            <w:pPr>
              <w:shd w:val="clear" w:color="auto" w:fill="FFFFFF"/>
              <w:spacing w:line="240" w:lineRule="auto"/>
              <w:jc w:val="center"/>
              <w:rPr>
                <w:rFonts w:cs="Times New Roman"/>
                <w:szCs w:val="20"/>
              </w:rPr>
            </w:pPr>
            <w:r w:rsidRPr="00771B73">
              <w:rPr>
                <w:rFonts w:cs="Times New Roman"/>
                <w:szCs w:val="20"/>
              </w:rPr>
              <w:t>021</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7B5CC9B" w14:textId="77777777" w:rsidR="00365AA9" w:rsidRPr="00771B73" w:rsidRDefault="00E36FD5" w:rsidP="00F92E84">
            <w:pPr>
              <w:shd w:val="clear" w:color="auto" w:fill="FFFFFF"/>
              <w:spacing w:line="240" w:lineRule="auto"/>
              <w:jc w:val="center"/>
              <w:rPr>
                <w:rFonts w:cs="Times New Roman"/>
                <w:szCs w:val="20"/>
              </w:rPr>
            </w:pPr>
            <w:r w:rsidRPr="00771B73">
              <w:rPr>
                <w:rFonts w:cs="Times New Roman"/>
                <w:szCs w:val="20"/>
              </w:rPr>
              <w:t>-</w:t>
            </w:r>
          </w:p>
        </w:tc>
        <w:tc>
          <w:tcPr>
            <w:tcW w:w="194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4775876" w14:textId="77777777" w:rsidR="00365AA9" w:rsidRPr="00771B73" w:rsidRDefault="00E36FD5" w:rsidP="00F92E84">
            <w:pPr>
              <w:shd w:val="clear" w:color="auto" w:fill="FFFFFF"/>
              <w:spacing w:line="240" w:lineRule="auto"/>
              <w:jc w:val="center"/>
              <w:rPr>
                <w:rFonts w:cs="Times New Roman"/>
                <w:szCs w:val="20"/>
              </w:rPr>
            </w:pPr>
            <w:r w:rsidRPr="00771B73">
              <w:rPr>
                <w:rFonts w:cs="Times New Roman"/>
                <w:szCs w:val="20"/>
              </w:rPr>
              <w:t>“TERMO DE ENCERRAMENTO”</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1896DF9" w14:textId="77777777" w:rsidR="00365AA9" w:rsidRPr="00771B73" w:rsidRDefault="00E36FD5" w:rsidP="00F92E84">
            <w:pPr>
              <w:shd w:val="clear" w:color="auto" w:fill="FFFFFF"/>
              <w:spacing w:line="240" w:lineRule="auto"/>
              <w:jc w:val="center"/>
              <w:rPr>
                <w:rFonts w:cs="Times New Roman"/>
                <w:szCs w:val="20"/>
              </w:rPr>
            </w:pPr>
            <w:r w:rsidRPr="00771B73">
              <w:rPr>
                <w:rFonts w:cs="Times New Roman"/>
                <w:szCs w:val="20"/>
              </w:rPr>
              <w:t>Sim</w:t>
            </w:r>
          </w:p>
        </w:tc>
        <w:tc>
          <w:tcPr>
            <w:tcW w:w="169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04CD1C2"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r>
      <w:tr w:rsidR="00365AA9" w:rsidRPr="00771B73" w14:paraId="34357412" w14:textId="77777777" w:rsidTr="00F92E84">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6312D471" w14:textId="77777777" w:rsidR="00365AA9" w:rsidRPr="00771B73" w:rsidRDefault="00E36FD5">
            <w:pPr>
              <w:shd w:val="clear" w:color="auto" w:fill="FFFFFF"/>
              <w:spacing w:line="240" w:lineRule="auto"/>
              <w:rPr>
                <w:rFonts w:cs="Times New Roman"/>
                <w:szCs w:val="20"/>
              </w:rPr>
            </w:pPr>
            <w:r w:rsidRPr="00771B73">
              <w:rPr>
                <w:rFonts w:cs="Times New Roman"/>
                <w:szCs w:val="20"/>
              </w:rPr>
              <w:t>03</w:t>
            </w:r>
          </w:p>
        </w:tc>
        <w:tc>
          <w:tcPr>
            <w:tcW w:w="151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46CE337" w14:textId="77777777" w:rsidR="00365AA9" w:rsidRPr="00771B73" w:rsidRDefault="00E36FD5">
            <w:pPr>
              <w:shd w:val="clear" w:color="auto" w:fill="FFFFFF"/>
              <w:spacing w:line="240" w:lineRule="auto"/>
              <w:jc w:val="both"/>
              <w:rPr>
                <w:rFonts w:cs="Times New Roman"/>
                <w:szCs w:val="20"/>
              </w:rPr>
            </w:pPr>
            <w:r w:rsidRPr="00771B73">
              <w:rPr>
                <w:rFonts w:cs="Times New Roman"/>
                <w:szCs w:val="20"/>
              </w:rPr>
              <w:t>NUM_ORD</w:t>
            </w:r>
          </w:p>
        </w:tc>
        <w:tc>
          <w:tcPr>
            <w:tcW w:w="199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055B1F6" w14:textId="77777777" w:rsidR="00365AA9" w:rsidRPr="00771B73" w:rsidRDefault="00E36FD5">
            <w:pPr>
              <w:shd w:val="clear" w:color="auto" w:fill="FFFFFF"/>
              <w:spacing w:line="240" w:lineRule="auto"/>
              <w:rPr>
                <w:rFonts w:cs="Times New Roman"/>
                <w:szCs w:val="20"/>
              </w:rPr>
            </w:pPr>
            <w:r w:rsidRPr="00771B73">
              <w:rPr>
                <w:rFonts w:cs="Times New Roman"/>
                <w:szCs w:val="20"/>
              </w:rPr>
              <w:t>Número de ordem do instrumento de escrituração.</w:t>
            </w:r>
          </w:p>
        </w:tc>
        <w:tc>
          <w:tcPr>
            <w:tcW w:w="647" w:type="dxa"/>
            <w:tcBorders>
              <w:top w:val="single" w:sz="6" w:space="0" w:color="00000A"/>
              <w:left w:val="single" w:sz="6" w:space="0" w:color="00000A"/>
              <w:bottom w:val="single" w:sz="6" w:space="0" w:color="00000A"/>
              <w:right w:val="single" w:sz="6" w:space="0" w:color="00000A"/>
            </w:tcBorders>
            <w:shd w:val="clear" w:color="auto" w:fill="auto"/>
            <w:tcMar>
              <w:left w:w="62" w:type="dxa"/>
              <w:right w:w="70" w:type="dxa"/>
            </w:tcMar>
          </w:tcPr>
          <w:p w14:paraId="3299034F" w14:textId="77777777" w:rsidR="00365AA9" w:rsidRPr="00771B73" w:rsidRDefault="00E36FD5" w:rsidP="00F92E84">
            <w:pPr>
              <w:shd w:val="clear" w:color="auto" w:fill="FFFFFF"/>
              <w:spacing w:line="240" w:lineRule="auto"/>
              <w:jc w:val="center"/>
              <w:rPr>
                <w:rFonts w:cs="Times New Roman"/>
                <w:szCs w:val="20"/>
              </w:rPr>
            </w:pPr>
            <w:r w:rsidRPr="00771B73">
              <w:rPr>
                <w:rFonts w:cs="Times New Roman"/>
                <w:szCs w:val="20"/>
              </w:rPr>
              <w:t>N</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320B87B" w14:textId="77777777" w:rsidR="00365AA9" w:rsidRPr="00771B73" w:rsidRDefault="00E36FD5" w:rsidP="00F92E84">
            <w:pPr>
              <w:shd w:val="clear" w:color="auto" w:fill="FFFFFF"/>
              <w:spacing w:line="240" w:lineRule="auto"/>
              <w:jc w:val="center"/>
              <w:rPr>
                <w:rFonts w:cs="Times New Roman"/>
                <w:szCs w:val="20"/>
              </w:rPr>
            </w:pPr>
            <w:r w:rsidRPr="00771B73">
              <w:rPr>
                <w:rFonts w:cs="Times New Roman"/>
                <w:szCs w:val="20"/>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95204CE" w14:textId="77777777" w:rsidR="00365AA9" w:rsidRPr="00771B73" w:rsidRDefault="00E36FD5" w:rsidP="00F92E84">
            <w:pPr>
              <w:shd w:val="clear" w:color="auto" w:fill="FFFFFF"/>
              <w:spacing w:line="240" w:lineRule="auto"/>
              <w:jc w:val="center"/>
              <w:rPr>
                <w:rFonts w:cs="Times New Roman"/>
                <w:szCs w:val="20"/>
              </w:rPr>
            </w:pPr>
            <w:r w:rsidRPr="00771B73">
              <w:rPr>
                <w:rFonts w:cs="Times New Roman"/>
                <w:szCs w:val="20"/>
              </w:rPr>
              <w:t>-</w:t>
            </w:r>
          </w:p>
        </w:tc>
        <w:tc>
          <w:tcPr>
            <w:tcW w:w="194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A8EF634" w14:textId="77777777" w:rsidR="00365AA9" w:rsidRPr="00771B73" w:rsidRDefault="00E36FD5" w:rsidP="00F92E84">
            <w:pPr>
              <w:shd w:val="clear" w:color="auto" w:fill="FFFFFF"/>
              <w:spacing w:line="240" w:lineRule="auto"/>
              <w:jc w:val="center"/>
              <w:rPr>
                <w:rFonts w:cs="Times New Roman"/>
                <w:szCs w:val="20"/>
              </w:rPr>
            </w:pPr>
            <w:r w:rsidRPr="00771B73">
              <w:rPr>
                <w:rFonts w:cs="Times New Roman"/>
                <w:szCs w:val="20"/>
              </w:rPr>
              <w:t>-</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987F88A" w14:textId="77777777" w:rsidR="00365AA9" w:rsidRPr="00771B73" w:rsidRDefault="00E36FD5" w:rsidP="00F92E84">
            <w:pPr>
              <w:shd w:val="clear" w:color="auto" w:fill="FFFFFF"/>
              <w:spacing w:line="240" w:lineRule="auto"/>
              <w:jc w:val="center"/>
              <w:rPr>
                <w:rFonts w:cs="Times New Roman"/>
                <w:szCs w:val="20"/>
              </w:rPr>
            </w:pPr>
            <w:r w:rsidRPr="00771B73">
              <w:rPr>
                <w:rFonts w:cs="Times New Roman"/>
                <w:szCs w:val="20"/>
              </w:rPr>
              <w:t>Sim</w:t>
            </w:r>
          </w:p>
        </w:tc>
        <w:tc>
          <w:tcPr>
            <w:tcW w:w="169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056A333" w14:textId="77777777" w:rsidR="00365AA9" w:rsidRPr="00771B73" w:rsidRDefault="00E36FD5">
            <w:pPr>
              <w:shd w:val="clear" w:color="auto" w:fill="FFFFFF"/>
              <w:spacing w:line="240" w:lineRule="auto"/>
              <w:rPr>
                <w:rFonts w:cs="Times New Roman"/>
                <w:szCs w:val="20"/>
              </w:rPr>
            </w:pPr>
            <w:r w:rsidRPr="00771B73">
              <w:rPr>
                <w:rFonts w:cs="Times New Roman"/>
                <w:szCs w:val="20"/>
              </w:rPr>
              <w:t>[REGRA_IGUAL_</w:t>
            </w:r>
          </w:p>
          <w:p w14:paraId="16BF7F92" w14:textId="77777777" w:rsidR="00F92E84" w:rsidRPr="00771B73" w:rsidRDefault="00E36FD5">
            <w:pPr>
              <w:shd w:val="clear" w:color="auto" w:fill="FFFFFF"/>
              <w:spacing w:line="240" w:lineRule="auto"/>
              <w:rPr>
                <w:rFonts w:cs="Times New Roman"/>
                <w:szCs w:val="20"/>
              </w:rPr>
            </w:pPr>
            <w:r w:rsidRPr="00771B73">
              <w:rPr>
                <w:rFonts w:cs="Times New Roman"/>
                <w:szCs w:val="20"/>
              </w:rPr>
              <w:t>NUM_ORD_</w:t>
            </w:r>
          </w:p>
          <w:p w14:paraId="4B8DC5AD" w14:textId="77777777" w:rsidR="00365AA9" w:rsidRPr="00771B73" w:rsidRDefault="00E36FD5">
            <w:pPr>
              <w:shd w:val="clear" w:color="auto" w:fill="FFFFFF"/>
              <w:spacing w:line="240" w:lineRule="auto"/>
              <w:rPr>
                <w:rFonts w:cs="Times New Roman"/>
                <w:szCs w:val="20"/>
              </w:rPr>
            </w:pPr>
            <w:r w:rsidRPr="00771B73">
              <w:rPr>
                <w:rFonts w:cs="Times New Roman"/>
                <w:szCs w:val="20"/>
              </w:rPr>
              <w:t>REGI030]</w:t>
            </w:r>
          </w:p>
          <w:p w14:paraId="18E56A8D" w14:textId="77777777" w:rsidR="00365AA9" w:rsidRPr="00771B73" w:rsidRDefault="00365AA9">
            <w:pPr>
              <w:shd w:val="clear" w:color="auto" w:fill="FFFFFF"/>
              <w:spacing w:line="240" w:lineRule="auto"/>
              <w:rPr>
                <w:rFonts w:cs="Times New Roman"/>
                <w:szCs w:val="20"/>
              </w:rPr>
            </w:pPr>
          </w:p>
        </w:tc>
      </w:tr>
      <w:tr w:rsidR="00365AA9" w:rsidRPr="00771B73" w14:paraId="0A1ECF1C" w14:textId="77777777" w:rsidTr="00F92E84">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01B2B002" w14:textId="77777777" w:rsidR="00365AA9" w:rsidRPr="00771B73" w:rsidRDefault="00E36FD5">
            <w:pPr>
              <w:shd w:val="clear" w:color="auto" w:fill="FFFFFF"/>
              <w:spacing w:line="240" w:lineRule="auto"/>
              <w:rPr>
                <w:rFonts w:cs="Times New Roman"/>
                <w:szCs w:val="20"/>
              </w:rPr>
            </w:pPr>
            <w:r w:rsidRPr="00771B73">
              <w:rPr>
                <w:rFonts w:cs="Times New Roman"/>
                <w:szCs w:val="20"/>
              </w:rPr>
              <w:t>04</w:t>
            </w:r>
          </w:p>
        </w:tc>
        <w:tc>
          <w:tcPr>
            <w:tcW w:w="151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F16EB8F" w14:textId="77777777" w:rsidR="00365AA9" w:rsidRPr="00771B73" w:rsidRDefault="00E36FD5">
            <w:pPr>
              <w:shd w:val="clear" w:color="auto" w:fill="FFFFFF"/>
              <w:spacing w:line="240" w:lineRule="auto"/>
              <w:jc w:val="both"/>
              <w:rPr>
                <w:rFonts w:cs="Times New Roman"/>
                <w:szCs w:val="20"/>
              </w:rPr>
            </w:pPr>
            <w:r w:rsidRPr="00771B73">
              <w:rPr>
                <w:rFonts w:cs="Times New Roman"/>
                <w:szCs w:val="20"/>
              </w:rPr>
              <w:t>NAT_LIVRO</w:t>
            </w:r>
          </w:p>
        </w:tc>
        <w:tc>
          <w:tcPr>
            <w:tcW w:w="199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D579495" w14:textId="77777777" w:rsidR="00365AA9" w:rsidRPr="00771B73" w:rsidRDefault="00E36FD5">
            <w:pPr>
              <w:shd w:val="clear" w:color="auto" w:fill="FFFFFF"/>
              <w:spacing w:line="240" w:lineRule="auto"/>
              <w:rPr>
                <w:rFonts w:cs="Times New Roman"/>
                <w:szCs w:val="20"/>
              </w:rPr>
            </w:pPr>
            <w:r w:rsidRPr="00771B73">
              <w:rPr>
                <w:rFonts w:cs="Times New Roman"/>
                <w:szCs w:val="20"/>
              </w:rPr>
              <w:t>Natureza do livro; finalidade a que se destinou o instrumento.</w:t>
            </w:r>
          </w:p>
        </w:tc>
        <w:tc>
          <w:tcPr>
            <w:tcW w:w="647" w:type="dxa"/>
            <w:tcBorders>
              <w:top w:val="single" w:sz="6" w:space="0" w:color="00000A"/>
              <w:left w:val="single" w:sz="6" w:space="0" w:color="00000A"/>
              <w:bottom w:val="single" w:sz="6" w:space="0" w:color="00000A"/>
              <w:right w:val="single" w:sz="6" w:space="0" w:color="00000A"/>
            </w:tcBorders>
            <w:shd w:val="clear" w:color="auto" w:fill="auto"/>
            <w:tcMar>
              <w:left w:w="62" w:type="dxa"/>
              <w:right w:w="70" w:type="dxa"/>
            </w:tcMar>
          </w:tcPr>
          <w:p w14:paraId="53EBFB7C" w14:textId="77777777" w:rsidR="00365AA9" w:rsidRPr="00771B73" w:rsidRDefault="00E36FD5" w:rsidP="00F92E84">
            <w:pPr>
              <w:shd w:val="clear" w:color="auto" w:fill="FFFFFF"/>
              <w:spacing w:line="240" w:lineRule="auto"/>
              <w:jc w:val="center"/>
              <w:rPr>
                <w:rFonts w:cs="Times New Roman"/>
                <w:szCs w:val="20"/>
              </w:rPr>
            </w:pPr>
            <w:r w:rsidRPr="00771B73">
              <w:rPr>
                <w:rFonts w:cs="Times New Roman"/>
                <w:szCs w:val="20"/>
              </w:rPr>
              <w:t>C</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F1B987E" w14:textId="77777777" w:rsidR="00365AA9" w:rsidRPr="00771B73" w:rsidRDefault="00E36FD5" w:rsidP="00F92E84">
            <w:pPr>
              <w:shd w:val="clear" w:color="auto" w:fill="FFFFFF"/>
              <w:spacing w:line="240" w:lineRule="auto"/>
              <w:jc w:val="center"/>
              <w:rPr>
                <w:rFonts w:cs="Times New Roman"/>
                <w:szCs w:val="20"/>
              </w:rPr>
            </w:pPr>
            <w:r w:rsidRPr="00771B73">
              <w:rPr>
                <w:rFonts w:cs="Times New Roman"/>
                <w:szCs w:val="20"/>
              </w:rPr>
              <w:t>80</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0B5E874" w14:textId="77777777" w:rsidR="00365AA9" w:rsidRPr="00771B73" w:rsidRDefault="00E36FD5" w:rsidP="00F92E84">
            <w:pPr>
              <w:shd w:val="clear" w:color="auto" w:fill="FFFFFF"/>
              <w:spacing w:line="240" w:lineRule="auto"/>
              <w:jc w:val="center"/>
              <w:rPr>
                <w:rFonts w:cs="Times New Roman"/>
                <w:szCs w:val="20"/>
              </w:rPr>
            </w:pPr>
            <w:r w:rsidRPr="00771B73">
              <w:rPr>
                <w:rFonts w:cs="Times New Roman"/>
                <w:szCs w:val="20"/>
              </w:rPr>
              <w:t>-</w:t>
            </w:r>
          </w:p>
        </w:tc>
        <w:tc>
          <w:tcPr>
            <w:tcW w:w="194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DA352FA" w14:textId="77777777" w:rsidR="00365AA9" w:rsidRPr="00771B73" w:rsidRDefault="00E36FD5" w:rsidP="00F92E84">
            <w:pPr>
              <w:shd w:val="clear" w:color="auto" w:fill="FFFFFF"/>
              <w:spacing w:line="240" w:lineRule="auto"/>
              <w:jc w:val="center"/>
              <w:rPr>
                <w:rFonts w:cs="Times New Roman"/>
                <w:szCs w:val="20"/>
              </w:rPr>
            </w:pPr>
            <w:r w:rsidRPr="00771B73">
              <w:rPr>
                <w:rFonts w:cs="Times New Roman"/>
                <w:szCs w:val="20"/>
              </w:rPr>
              <w:t>-</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DB31A6F" w14:textId="77777777" w:rsidR="00365AA9" w:rsidRPr="00771B73" w:rsidRDefault="00E36FD5" w:rsidP="00F92E84">
            <w:pPr>
              <w:shd w:val="clear" w:color="auto" w:fill="FFFFFF"/>
              <w:spacing w:line="240" w:lineRule="auto"/>
              <w:jc w:val="center"/>
              <w:rPr>
                <w:rFonts w:cs="Times New Roman"/>
                <w:szCs w:val="20"/>
              </w:rPr>
            </w:pPr>
            <w:r w:rsidRPr="00771B73">
              <w:rPr>
                <w:rFonts w:cs="Times New Roman"/>
                <w:szCs w:val="20"/>
              </w:rPr>
              <w:t>Sim</w:t>
            </w:r>
          </w:p>
        </w:tc>
        <w:tc>
          <w:tcPr>
            <w:tcW w:w="169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BC2EAD2" w14:textId="77777777" w:rsidR="00365AA9" w:rsidRPr="00771B73" w:rsidRDefault="00AF7F3A">
            <w:pPr>
              <w:shd w:val="clear" w:color="auto" w:fill="FFFFFF"/>
              <w:spacing w:line="240" w:lineRule="auto"/>
              <w:rPr>
                <w:rFonts w:cs="Times New Roman"/>
                <w:szCs w:val="20"/>
              </w:rPr>
            </w:pPr>
            <w:r w:rsidRPr="00771B73">
              <w:rPr>
                <w:rFonts w:cs="Times New Roman"/>
                <w:szCs w:val="20"/>
              </w:rPr>
              <w:t>[REGRA_VALIDA</w:t>
            </w:r>
          </w:p>
          <w:p w14:paraId="5498A489" w14:textId="77777777" w:rsidR="00AF7F3A" w:rsidRPr="00771B73" w:rsidRDefault="00AF7F3A">
            <w:pPr>
              <w:shd w:val="clear" w:color="auto" w:fill="FFFFFF"/>
              <w:spacing w:line="240" w:lineRule="auto"/>
              <w:rPr>
                <w:rFonts w:cs="Times New Roman"/>
                <w:szCs w:val="20"/>
              </w:rPr>
            </w:pPr>
            <w:r w:rsidRPr="00771B73">
              <w:rPr>
                <w:rFonts w:cs="Times New Roman"/>
                <w:szCs w:val="20"/>
              </w:rPr>
              <w:t>_CONTEUDO_</w:t>
            </w:r>
          </w:p>
          <w:p w14:paraId="3B0A02EB" w14:textId="28FED07C" w:rsidR="00AF7F3A" w:rsidRPr="00771B73" w:rsidRDefault="001D4D27">
            <w:pPr>
              <w:shd w:val="clear" w:color="auto" w:fill="FFFFFF"/>
              <w:spacing w:line="240" w:lineRule="auto"/>
              <w:rPr>
                <w:rFonts w:cs="Times New Roman"/>
                <w:szCs w:val="20"/>
              </w:rPr>
            </w:pPr>
            <w:r w:rsidRPr="00771B73">
              <w:rPr>
                <w:rFonts w:cs="Times New Roman"/>
                <w:szCs w:val="20"/>
              </w:rPr>
              <w:t>NAT_LIVR]</w:t>
            </w:r>
          </w:p>
        </w:tc>
      </w:tr>
      <w:tr w:rsidR="00365AA9" w:rsidRPr="00771B73" w14:paraId="7EDD58A6" w14:textId="77777777" w:rsidTr="00F92E84">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5AFC2190" w14:textId="77777777" w:rsidR="00365AA9" w:rsidRPr="00771B73" w:rsidRDefault="00E36FD5">
            <w:pPr>
              <w:shd w:val="clear" w:color="auto" w:fill="FFFFFF"/>
              <w:spacing w:line="240" w:lineRule="auto"/>
              <w:rPr>
                <w:rFonts w:cs="Times New Roman"/>
                <w:szCs w:val="20"/>
              </w:rPr>
            </w:pPr>
            <w:r w:rsidRPr="00771B73">
              <w:rPr>
                <w:rFonts w:cs="Times New Roman"/>
                <w:szCs w:val="20"/>
              </w:rPr>
              <w:t>05</w:t>
            </w:r>
          </w:p>
        </w:tc>
        <w:tc>
          <w:tcPr>
            <w:tcW w:w="151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5A07A97" w14:textId="77777777" w:rsidR="00365AA9" w:rsidRPr="00771B73" w:rsidRDefault="00E36FD5">
            <w:pPr>
              <w:shd w:val="clear" w:color="auto" w:fill="FFFFFF"/>
              <w:spacing w:line="240" w:lineRule="auto"/>
              <w:jc w:val="both"/>
              <w:rPr>
                <w:rFonts w:cs="Times New Roman"/>
                <w:szCs w:val="20"/>
              </w:rPr>
            </w:pPr>
            <w:r w:rsidRPr="00771B73">
              <w:rPr>
                <w:rFonts w:cs="Times New Roman"/>
                <w:szCs w:val="20"/>
              </w:rPr>
              <w:t>NOME</w:t>
            </w:r>
          </w:p>
        </w:tc>
        <w:tc>
          <w:tcPr>
            <w:tcW w:w="199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88BAE33" w14:textId="77777777" w:rsidR="00365AA9" w:rsidRPr="00771B73" w:rsidRDefault="00E36FD5">
            <w:pPr>
              <w:shd w:val="clear" w:color="auto" w:fill="FFFFFF"/>
              <w:spacing w:line="240" w:lineRule="auto"/>
              <w:rPr>
                <w:rFonts w:cs="Times New Roman"/>
                <w:szCs w:val="20"/>
              </w:rPr>
            </w:pPr>
            <w:r w:rsidRPr="00771B73">
              <w:rPr>
                <w:rFonts w:cs="Times New Roman"/>
                <w:szCs w:val="20"/>
              </w:rPr>
              <w:t>Nome empresarial.</w:t>
            </w:r>
          </w:p>
        </w:tc>
        <w:tc>
          <w:tcPr>
            <w:tcW w:w="647" w:type="dxa"/>
            <w:tcBorders>
              <w:top w:val="single" w:sz="6" w:space="0" w:color="00000A"/>
              <w:left w:val="single" w:sz="6" w:space="0" w:color="00000A"/>
              <w:bottom w:val="single" w:sz="6" w:space="0" w:color="00000A"/>
              <w:right w:val="single" w:sz="6" w:space="0" w:color="00000A"/>
            </w:tcBorders>
            <w:shd w:val="clear" w:color="auto" w:fill="auto"/>
            <w:tcMar>
              <w:left w:w="62" w:type="dxa"/>
              <w:right w:w="70" w:type="dxa"/>
            </w:tcMar>
          </w:tcPr>
          <w:p w14:paraId="31A6AEF9" w14:textId="77777777" w:rsidR="00365AA9" w:rsidRPr="00771B73" w:rsidRDefault="00E36FD5" w:rsidP="00F92E84">
            <w:pPr>
              <w:shd w:val="clear" w:color="auto" w:fill="FFFFFF"/>
              <w:spacing w:line="240" w:lineRule="auto"/>
              <w:jc w:val="center"/>
              <w:rPr>
                <w:rFonts w:cs="Times New Roman"/>
                <w:szCs w:val="20"/>
              </w:rPr>
            </w:pPr>
            <w:r w:rsidRPr="00771B73">
              <w:rPr>
                <w:rFonts w:cs="Times New Roman"/>
                <w:szCs w:val="20"/>
              </w:rPr>
              <w:t>C</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2935521" w14:textId="77777777" w:rsidR="00365AA9" w:rsidRPr="00771B73" w:rsidRDefault="00E36FD5" w:rsidP="00F92E84">
            <w:pPr>
              <w:shd w:val="clear" w:color="auto" w:fill="FFFFFF"/>
              <w:spacing w:line="240" w:lineRule="auto"/>
              <w:jc w:val="center"/>
              <w:rPr>
                <w:rFonts w:cs="Times New Roman"/>
                <w:szCs w:val="20"/>
              </w:rPr>
            </w:pPr>
            <w:r w:rsidRPr="00771B73">
              <w:rPr>
                <w:rFonts w:cs="Times New Roman"/>
                <w:szCs w:val="20"/>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935C88D" w14:textId="77777777" w:rsidR="00365AA9" w:rsidRPr="00771B73" w:rsidRDefault="00E36FD5" w:rsidP="00F92E84">
            <w:pPr>
              <w:shd w:val="clear" w:color="auto" w:fill="FFFFFF"/>
              <w:spacing w:line="240" w:lineRule="auto"/>
              <w:jc w:val="center"/>
              <w:rPr>
                <w:rFonts w:cs="Times New Roman"/>
                <w:szCs w:val="20"/>
              </w:rPr>
            </w:pPr>
            <w:r w:rsidRPr="00771B73">
              <w:rPr>
                <w:rFonts w:cs="Times New Roman"/>
                <w:szCs w:val="20"/>
              </w:rPr>
              <w:t>-</w:t>
            </w:r>
          </w:p>
        </w:tc>
        <w:tc>
          <w:tcPr>
            <w:tcW w:w="194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F5BA2D7" w14:textId="77777777" w:rsidR="00365AA9" w:rsidRPr="00771B73" w:rsidRDefault="00E36FD5" w:rsidP="00F92E84">
            <w:pPr>
              <w:shd w:val="clear" w:color="auto" w:fill="FFFFFF"/>
              <w:spacing w:line="240" w:lineRule="auto"/>
              <w:jc w:val="center"/>
              <w:rPr>
                <w:rFonts w:cs="Times New Roman"/>
                <w:szCs w:val="20"/>
              </w:rPr>
            </w:pPr>
            <w:r w:rsidRPr="00771B73">
              <w:rPr>
                <w:rFonts w:cs="Times New Roman"/>
                <w:szCs w:val="20"/>
              </w:rPr>
              <w:t>-</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982CEDF" w14:textId="77777777" w:rsidR="00365AA9" w:rsidRPr="00771B73" w:rsidRDefault="00E36FD5" w:rsidP="00F92E84">
            <w:pPr>
              <w:shd w:val="clear" w:color="auto" w:fill="FFFFFF"/>
              <w:spacing w:line="240" w:lineRule="auto"/>
              <w:jc w:val="center"/>
              <w:rPr>
                <w:rFonts w:cs="Times New Roman"/>
                <w:szCs w:val="20"/>
              </w:rPr>
            </w:pPr>
            <w:r w:rsidRPr="00771B73">
              <w:rPr>
                <w:rFonts w:cs="Times New Roman"/>
                <w:szCs w:val="20"/>
              </w:rPr>
              <w:t>Sim</w:t>
            </w:r>
          </w:p>
        </w:tc>
        <w:tc>
          <w:tcPr>
            <w:tcW w:w="169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A4726C3" w14:textId="77777777" w:rsidR="00365AA9" w:rsidRPr="00771B73" w:rsidRDefault="00E36FD5">
            <w:pPr>
              <w:shd w:val="clear" w:color="auto" w:fill="FFFFFF"/>
              <w:spacing w:line="240" w:lineRule="auto"/>
              <w:rPr>
                <w:rFonts w:cs="Times New Roman"/>
                <w:szCs w:val="20"/>
              </w:rPr>
            </w:pPr>
            <w:r w:rsidRPr="00771B73">
              <w:rPr>
                <w:rFonts w:cs="Times New Roman"/>
                <w:szCs w:val="20"/>
              </w:rPr>
              <w:t>[REGRA_IGUAL_</w:t>
            </w:r>
          </w:p>
          <w:p w14:paraId="76A6FA4D" w14:textId="77777777" w:rsidR="00365AA9" w:rsidRPr="00771B73" w:rsidRDefault="00E36FD5">
            <w:pPr>
              <w:shd w:val="clear" w:color="auto" w:fill="FFFFFF"/>
              <w:spacing w:line="240" w:lineRule="auto"/>
              <w:rPr>
                <w:rFonts w:cs="Times New Roman"/>
                <w:szCs w:val="20"/>
              </w:rPr>
            </w:pPr>
            <w:r w:rsidRPr="00771B73">
              <w:rPr>
                <w:rFonts w:cs="Times New Roman"/>
                <w:szCs w:val="20"/>
              </w:rPr>
              <w:t>NOME_REG0000]</w:t>
            </w:r>
          </w:p>
        </w:tc>
      </w:tr>
      <w:tr w:rsidR="00365AA9" w:rsidRPr="00771B73" w14:paraId="1B59A5C2" w14:textId="77777777" w:rsidTr="00F92E84">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0C9EE21A" w14:textId="77777777" w:rsidR="00365AA9" w:rsidRPr="00771B73" w:rsidRDefault="00E36FD5">
            <w:pPr>
              <w:shd w:val="clear" w:color="auto" w:fill="FFFFFF"/>
              <w:spacing w:line="240" w:lineRule="auto"/>
              <w:rPr>
                <w:rFonts w:cs="Times New Roman"/>
                <w:szCs w:val="20"/>
              </w:rPr>
            </w:pPr>
            <w:r w:rsidRPr="00771B73">
              <w:rPr>
                <w:rFonts w:cs="Times New Roman"/>
                <w:szCs w:val="20"/>
              </w:rPr>
              <w:t>06</w:t>
            </w:r>
          </w:p>
        </w:tc>
        <w:tc>
          <w:tcPr>
            <w:tcW w:w="151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654B46B" w14:textId="77777777" w:rsidR="00365AA9" w:rsidRPr="00771B73" w:rsidRDefault="00E36FD5">
            <w:pPr>
              <w:shd w:val="clear" w:color="auto" w:fill="FFFFFF"/>
              <w:spacing w:line="240" w:lineRule="auto"/>
              <w:jc w:val="both"/>
              <w:rPr>
                <w:rFonts w:cs="Times New Roman"/>
                <w:szCs w:val="20"/>
              </w:rPr>
            </w:pPr>
            <w:r w:rsidRPr="00771B73">
              <w:rPr>
                <w:rFonts w:cs="Times New Roman"/>
                <w:szCs w:val="20"/>
              </w:rPr>
              <w:t>QTD_LIN</w:t>
            </w:r>
          </w:p>
        </w:tc>
        <w:tc>
          <w:tcPr>
            <w:tcW w:w="199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A9A56D2" w14:textId="77777777" w:rsidR="00365AA9" w:rsidRPr="00771B73" w:rsidRDefault="00E36FD5">
            <w:pPr>
              <w:shd w:val="clear" w:color="auto" w:fill="FFFFFF"/>
              <w:spacing w:line="240" w:lineRule="auto"/>
              <w:rPr>
                <w:rFonts w:cs="Times New Roman"/>
                <w:szCs w:val="20"/>
              </w:rPr>
            </w:pPr>
            <w:r w:rsidRPr="00771B73">
              <w:rPr>
                <w:rFonts w:cs="Times New Roman"/>
                <w:szCs w:val="20"/>
              </w:rPr>
              <w:t>Quantidade total de linhas do arquivo digital.</w:t>
            </w:r>
          </w:p>
        </w:tc>
        <w:tc>
          <w:tcPr>
            <w:tcW w:w="647" w:type="dxa"/>
            <w:tcBorders>
              <w:top w:val="single" w:sz="6" w:space="0" w:color="00000A"/>
              <w:left w:val="single" w:sz="6" w:space="0" w:color="00000A"/>
              <w:bottom w:val="single" w:sz="6" w:space="0" w:color="00000A"/>
              <w:right w:val="single" w:sz="6" w:space="0" w:color="00000A"/>
            </w:tcBorders>
            <w:shd w:val="clear" w:color="auto" w:fill="auto"/>
            <w:tcMar>
              <w:left w:w="62" w:type="dxa"/>
              <w:right w:w="70" w:type="dxa"/>
            </w:tcMar>
          </w:tcPr>
          <w:p w14:paraId="4E0189FC" w14:textId="77777777" w:rsidR="00365AA9" w:rsidRPr="00771B73" w:rsidRDefault="00E36FD5" w:rsidP="00F92E84">
            <w:pPr>
              <w:shd w:val="clear" w:color="auto" w:fill="FFFFFF"/>
              <w:spacing w:line="240" w:lineRule="auto"/>
              <w:jc w:val="center"/>
              <w:rPr>
                <w:rFonts w:cs="Times New Roman"/>
                <w:szCs w:val="20"/>
              </w:rPr>
            </w:pPr>
            <w:r w:rsidRPr="00771B73">
              <w:rPr>
                <w:rFonts w:cs="Times New Roman"/>
                <w:szCs w:val="20"/>
              </w:rPr>
              <w:t>N</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C175E44" w14:textId="77777777" w:rsidR="00365AA9" w:rsidRPr="00771B73" w:rsidRDefault="00E36FD5" w:rsidP="00F92E84">
            <w:pPr>
              <w:shd w:val="clear" w:color="auto" w:fill="FFFFFF"/>
              <w:spacing w:line="240" w:lineRule="auto"/>
              <w:jc w:val="center"/>
              <w:rPr>
                <w:rFonts w:cs="Times New Roman"/>
                <w:szCs w:val="20"/>
              </w:rPr>
            </w:pPr>
            <w:r w:rsidRPr="00771B73">
              <w:rPr>
                <w:rFonts w:cs="Times New Roman"/>
                <w:szCs w:val="20"/>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78828C1" w14:textId="77777777" w:rsidR="00365AA9" w:rsidRPr="00771B73" w:rsidRDefault="00E36FD5" w:rsidP="00F92E84">
            <w:pPr>
              <w:shd w:val="clear" w:color="auto" w:fill="FFFFFF"/>
              <w:spacing w:line="240" w:lineRule="auto"/>
              <w:jc w:val="center"/>
              <w:rPr>
                <w:rFonts w:cs="Times New Roman"/>
                <w:szCs w:val="20"/>
              </w:rPr>
            </w:pPr>
            <w:r w:rsidRPr="00771B73">
              <w:rPr>
                <w:rFonts w:cs="Times New Roman"/>
                <w:szCs w:val="20"/>
              </w:rPr>
              <w:t>-</w:t>
            </w:r>
          </w:p>
        </w:tc>
        <w:tc>
          <w:tcPr>
            <w:tcW w:w="194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D90239E" w14:textId="77777777" w:rsidR="00365AA9" w:rsidRPr="00771B73" w:rsidRDefault="00E36FD5" w:rsidP="00F92E84">
            <w:pPr>
              <w:shd w:val="clear" w:color="auto" w:fill="FFFFFF"/>
              <w:spacing w:line="240" w:lineRule="auto"/>
              <w:jc w:val="center"/>
              <w:rPr>
                <w:rFonts w:cs="Times New Roman"/>
                <w:szCs w:val="20"/>
              </w:rPr>
            </w:pPr>
            <w:r w:rsidRPr="00771B73">
              <w:rPr>
                <w:rFonts w:cs="Times New Roman"/>
                <w:szCs w:val="20"/>
              </w:rPr>
              <w:t>-</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DB34461" w14:textId="77777777" w:rsidR="00365AA9" w:rsidRPr="00771B73" w:rsidRDefault="00E36FD5" w:rsidP="00F92E84">
            <w:pPr>
              <w:shd w:val="clear" w:color="auto" w:fill="FFFFFF"/>
              <w:spacing w:line="240" w:lineRule="auto"/>
              <w:jc w:val="center"/>
              <w:rPr>
                <w:rFonts w:cs="Times New Roman"/>
                <w:szCs w:val="20"/>
              </w:rPr>
            </w:pPr>
            <w:r w:rsidRPr="00771B73">
              <w:rPr>
                <w:rFonts w:cs="Times New Roman"/>
                <w:szCs w:val="20"/>
              </w:rPr>
              <w:t>Sim</w:t>
            </w:r>
          </w:p>
        </w:tc>
        <w:tc>
          <w:tcPr>
            <w:tcW w:w="169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153313A" w14:textId="77777777" w:rsidR="00365AA9" w:rsidRPr="00771B73" w:rsidRDefault="00E36FD5">
            <w:pPr>
              <w:shd w:val="clear" w:color="auto" w:fill="FFFFFF"/>
              <w:spacing w:line="240" w:lineRule="auto"/>
              <w:rPr>
                <w:rFonts w:cs="Times New Roman"/>
                <w:szCs w:val="20"/>
              </w:rPr>
            </w:pPr>
            <w:r w:rsidRPr="00771B73">
              <w:rPr>
                <w:rFonts w:cs="Times New Roman"/>
                <w:szCs w:val="20"/>
              </w:rPr>
              <w:t>[REGRA_IGUAL_</w:t>
            </w:r>
          </w:p>
          <w:p w14:paraId="4F945ECD" w14:textId="77777777" w:rsidR="00F92E84" w:rsidRPr="00771B73" w:rsidRDefault="00E36FD5">
            <w:pPr>
              <w:shd w:val="clear" w:color="auto" w:fill="FFFFFF"/>
              <w:spacing w:line="240" w:lineRule="auto"/>
              <w:rPr>
                <w:rFonts w:cs="Times New Roman"/>
                <w:szCs w:val="20"/>
              </w:rPr>
            </w:pPr>
            <w:r w:rsidRPr="00771B73">
              <w:rPr>
                <w:rFonts w:cs="Times New Roman"/>
                <w:szCs w:val="20"/>
              </w:rPr>
              <w:t>QTD_LIN_</w:t>
            </w:r>
          </w:p>
          <w:p w14:paraId="0A05CB6C" w14:textId="77777777" w:rsidR="00365AA9" w:rsidRPr="00771B73" w:rsidRDefault="00E36FD5">
            <w:pPr>
              <w:shd w:val="clear" w:color="auto" w:fill="FFFFFF"/>
              <w:spacing w:line="240" w:lineRule="auto"/>
              <w:rPr>
                <w:rFonts w:cs="Times New Roman"/>
                <w:szCs w:val="20"/>
              </w:rPr>
            </w:pPr>
            <w:r w:rsidRPr="00771B73">
              <w:rPr>
                <w:rFonts w:cs="Times New Roman"/>
                <w:szCs w:val="20"/>
              </w:rPr>
              <w:t>REG9999]</w:t>
            </w:r>
          </w:p>
        </w:tc>
      </w:tr>
      <w:tr w:rsidR="00365AA9" w:rsidRPr="00771B73" w14:paraId="21BC55A3" w14:textId="77777777" w:rsidTr="00F92E84">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5938CDCE" w14:textId="77777777" w:rsidR="00365AA9" w:rsidRPr="00771B73" w:rsidRDefault="00E36FD5">
            <w:pPr>
              <w:shd w:val="clear" w:color="auto" w:fill="FFFFFF"/>
              <w:spacing w:line="240" w:lineRule="auto"/>
              <w:rPr>
                <w:rFonts w:cs="Times New Roman"/>
                <w:szCs w:val="20"/>
                <w:lang w:val="it-IT"/>
              </w:rPr>
            </w:pPr>
            <w:r w:rsidRPr="00771B73">
              <w:rPr>
                <w:rFonts w:cs="Times New Roman"/>
                <w:szCs w:val="20"/>
                <w:lang w:val="it-IT"/>
              </w:rPr>
              <w:t>07</w:t>
            </w:r>
          </w:p>
        </w:tc>
        <w:tc>
          <w:tcPr>
            <w:tcW w:w="151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33C38DE" w14:textId="77777777" w:rsidR="00365AA9" w:rsidRPr="00771B73" w:rsidRDefault="00E36FD5">
            <w:pPr>
              <w:shd w:val="clear" w:color="auto" w:fill="FFFFFF"/>
              <w:spacing w:line="240" w:lineRule="auto"/>
              <w:jc w:val="both"/>
              <w:rPr>
                <w:rFonts w:cs="Times New Roman"/>
                <w:szCs w:val="20"/>
                <w:lang w:val="it-IT"/>
              </w:rPr>
            </w:pPr>
            <w:r w:rsidRPr="00771B73">
              <w:rPr>
                <w:rFonts w:cs="Times New Roman"/>
                <w:szCs w:val="20"/>
                <w:lang w:val="it-IT"/>
              </w:rPr>
              <w:t>DT_INI_ESCR</w:t>
            </w:r>
          </w:p>
        </w:tc>
        <w:tc>
          <w:tcPr>
            <w:tcW w:w="199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85E7F1A" w14:textId="77777777" w:rsidR="00365AA9" w:rsidRPr="00771B73" w:rsidRDefault="00E36FD5">
            <w:pPr>
              <w:shd w:val="clear" w:color="auto" w:fill="FFFFFF"/>
              <w:spacing w:line="240" w:lineRule="auto"/>
              <w:rPr>
                <w:rFonts w:cs="Times New Roman"/>
                <w:szCs w:val="20"/>
              </w:rPr>
            </w:pPr>
            <w:r w:rsidRPr="00771B73">
              <w:rPr>
                <w:rFonts w:cs="Times New Roman"/>
                <w:szCs w:val="20"/>
              </w:rPr>
              <w:t>Data de início da escrituração.</w:t>
            </w:r>
          </w:p>
        </w:tc>
        <w:tc>
          <w:tcPr>
            <w:tcW w:w="647" w:type="dxa"/>
            <w:tcBorders>
              <w:top w:val="single" w:sz="6" w:space="0" w:color="00000A"/>
              <w:left w:val="single" w:sz="6" w:space="0" w:color="00000A"/>
              <w:bottom w:val="single" w:sz="6" w:space="0" w:color="00000A"/>
              <w:right w:val="single" w:sz="6" w:space="0" w:color="00000A"/>
            </w:tcBorders>
            <w:shd w:val="clear" w:color="auto" w:fill="auto"/>
            <w:tcMar>
              <w:left w:w="62" w:type="dxa"/>
              <w:right w:w="70" w:type="dxa"/>
            </w:tcMar>
          </w:tcPr>
          <w:p w14:paraId="0C3EFC5D" w14:textId="77777777" w:rsidR="00365AA9" w:rsidRPr="00771B73" w:rsidRDefault="00E36FD5" w:rsidP="00F92E84">
            <w:pPr>
              <w:shd w:val="clear" w:color="auto" w:fill="FFFFFF"/>
              <w:spacing w:line="240" w:lineRule="auto"/>
              <w:jc w:val="center"/>
              <w:rPr>
                <w:rFonts w:cs="Times New Roman"/>
                <w:szCs w:val="20"/>
              </w:rPr>
            </w:pPr>
            <w:r w:rsidRPr="00771B73">
              <w:rPr>
                <w:rFonts w:cs="Times New Roman"/>
                <w:szCs w:val="20"/>
              </w:rPr>
              <w:t>N</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7642F2F" w14:textId="77777777" w:rsidR="00365AA9" w:rsidRPr="00771B73" w:rsidRDefault="00E36FD5" w:rsidP="00F92E84">
            <w:pPr>
              <w:shd w:val="clear" w:color="auto" w:fill="FFFFFF"/>
              <w:spacing w:line="240" w:lineRule="auto"/>
              <w:jc w:val="center"/>
              <w:rPr>
                <w:rFonts w:cs="Times New Roman"/>
                <w:szCs w:val="20"/>
              </w:rPr>
            </w:pPr>
            <w:r w:rsidRPr="00771B73">
              <w:rPr>
                <w:rFonts w:cs="Times New Roman"/>
                <w:szCs w:val="20"/>
              </w:rPr>
              <w:t>008</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9730F25" w14:textId="77777777" w:rsidR="00365AA9" w:rsidRPr="00771B73" w:rsidRDefault="00E36FD5" w:rsidP="00F92E84">
            <w:pPr>
              <w:shd w:val="clear" w:color="auto" w:fill="FFFFFF"/>
              <w:spacing w:line="240" w:lineRule="auto"/>
              <w:jc w:val="center"/>
              <w:rPr>
                <w:rFonts w:cs="Times New Roman"/>
                <w:szCs w:val="20"/>
              </w:rPr>
            </w:pPr>
            <w:r w:rsidRPr="00771B73">
              <w:rPr>
                <w:rFonts w:cs="Times New Roman"/>
                <w:szCs w:val="20"/>
              </w:rPr>
              <w:t>-</w:t>
            </w:r>
          </w:p>
        </w:tc>
        <w:tc>
          <w:tcPr>
            <w:tcW w:w="194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E18B597" w14:textId="77777777" w:rsidR="00365AA9" w:rsidRPr="00771B73" w:rsidRDefault="00E36FD5" w:rsidP="00F92E84">
            <w:pPr>
              <w:shd w:val="clear" w:color="auto" w:fill="FFFFFF"/>
              <w:spacing w:line="240" w:lineRule="auto"/>
              <w:jc w:val="center"/>
              <w:rPr>
                <w:rFonts w:cs="Times New Roman"/>
                <w:szCs w:val="20"/>
              </w:rPr>
            </w:pPr>
            <w:r w:rsidRPr="00771B73">
              <w:rPr>
                <w:rFonts w:cs="Times New Roman"/>
                <w:szCs w:val="20"/>
              </w:rPr>
              <w:t>-</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4FB2FB5" w14:textId="77777777" w:rsidR="00365AA9" w:rsidRPr="00771B73" w:rsidRDefault="00E36FD5" w:rsidP="00F92E84">
            <w:pPr>
              <w:shd w:val="clear" w:color="auto" w:fill="FFFFFF"/>
              <w:spacing w:line="240" w:lineRule="auto"/>
              <w:jc w:val="center"/>
              <w:rPr>
                <w:rFonts w:cs="Times New Roman"/>
                <w:szCs w:val="20"/>
              </w:rPr>
            </w:pPr>
            <w:r w:rsidRPr="00771B73">
              <w:rPr>
                <w:rFonts w:cs="Times New Roman"/>
                <w:szCs w:val="20"/>
              </w:rPr>
              <w:t>Sim</w:t>
            </w:r>
          </w:p>
        </w:tc>
        <w:tc>
          <w:tcPr>
            <w:tcW w:w="169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3620208" w14:textId="77777777" w:rsidR="00365AA9" w:rsidRPr="00771B73" w:rsidRDefault="00E36FD5">
            <w:pPr>
              <w:shd w:val="clear" w:color="auto" w:fill="FFFFFF"/>
              <w:spacing w:line="240" w:lineRule="auto"/>
              <w:rPr>
                <w:rFonts w:cs="Times New Roman"/>
                <w:szCs w:val="20"/>
              </w:rPr>
            </w:pPr>
            <w:r w:rsidRPr="00771B73">
              <w:rPr>
                <w:rFonts w:cs="Times New Roman"/>
                <w:szCs w:val="20"/>
              </w:rPr>
              <w:t>[REGRA_IGUAL_</w:t>
            </w:r>
          </w:p>
          <w:p w14:paraId="01F4A721" w14:textId="77777777" w:rsidR="00365AA9" w:rsidRPr="00771B73" w:rsidRDefault="00E36FD5">
            <w:pPr>
              <w:shd w:val="clear" w:color="auto" w:fill="FFFFFF"/>
              <w:spacing w:line="240" w:lineRule="auto"/>
              <w:rPr>
                <w:rFonts w:cs="Times New Roman"/>
                <w:szCs w:val="20"/>
              </w:rPr>
            </w:pPr>
            <w:r w:rsidRPr="00771B73">
              <w:rPr>
                <w:rFonts w:cs="Times New Roman"/>
                <w:szCs w:val="20"/>
              </w:rPr>
              <w:t>DT_INI_REG0000]</w:t>
            </w:r>
          </w:p>
        </w:tc>
      </w:tr>
      <w:tr w:rsidR="00365AA9" w:rsidRPr="00771B73" w14:paraId="783772EA" w14:textId="77777777" w:rsidTr="00F92E84">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512E0DFB" w14:textId="77777777" w:rsidR="00365AA9" w:rsidRPr="00771B73" w:rsidRDefault="00E36FD5">
            <w:pPr>
              <w:shd w:val="clear" w:color="auto" w:fill="FFFFFF"/>
              <w:spacing w:line="240" w:lineRule="auto"/>
              <w:rPr>
                <w:rFonts w:cs="Times New Roman"/>
                <w:szCs w:val="20"/>
                <w:lang w:val="pt-PT"/>
              </w:rPr>
            </w:pPr>
            <w:r w:rsidRPr="00771B73">
              <w:rPr>
                <w:rFonts w:cs="Times New Roman"/>
                <w:szCs w:val="20"/>
                <w:lang w:val="pt-PT"/>
              </w:rPr>
              <w:t>08</w:t>
            </w:r>
          </w:p>
        </w:tc>
        <w:tc>
          <w:tcPr>
            <w:tcW w:w="151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EDB36C3" w14:textId="77777777" w:rsidR="00365AA9" w:rsidRPr="00771B73" w:rsidRDefault="00E36FD5">
            <w:pPr>
              <w:shd w:val="clear" w:color="auto" w:fill="FFFFFF"/>
              <w:spacing w:line="240" w:lineRule="auto"/>
              <w:jc w:val="both"/>
              <w:rPr>
                <w:rFonts w:cs="Times New Roman"/>
                <w:szCs w:val="20"/>
                <w:lang w:val="pt-PT"/>
              </w:rPr>
            </w:pPr>
            <w:r w:rsidRPr="00771B73">
              <w:rPr>
                <w:rFonts w:cs="Times New Roman"/>
                <w:szCs w:val="20"/>
                <w:lang w:val="pt-PT"/>
              </w:rPr>
              <w:t>DT_FIN_ESCR</w:t>
            </w:r>
          </w:p>
        </w:tc>
        <w:tc>
          <w:tcPr>
            <w:tcW w:w="199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AD0DC36" w14:textId="77777777" w:rsidR="00365AA9" w:rsidRPr="00771B73" w:rsidRDefault="00E36FD5">
            <w:pPr>
              <w:shd w:val="clear" w:color="auto" w:fill="FFFFFF"/>
              <w:spacing w:line="240" w:lineRule="auto"/>
              <w:rPr>
                <w:rFonts w:cs="Times New Roman"/>
                <w:szCs w:val="20"/>
              </w:rPr>
            </w:pPr>
            <w:r w:rsidRPr="00771B73">
              <w:rPr>
                <w:rFonts w:cs="Times New Roman"/>
                <w:szCs w:val="20"/>
              </w:rPr>
              <w:t>Data de término da escrituração.</w:t>
            </w:r>
          </w:p>
        </w:tc>
        <w:tc>
          <w:tcPr>
            <w:tcW w:w="647" w:type="dxa"/>
            <w:tcBorders>
              <w:top w:val="single" w:sz="6" w:space="0" w:color="00000A"/>
              <w:left w:val="single" w:sz="6" w:space="0" w:color="00000A"/>
              <w:bottom w:val="single" w:sz="6" w:space="0" w:color="00000A"/>
              <w:right w:val="single" w:sz="6" w:space="0" w:color="00000A"/>
            </w:tcBorders>
            <w:shd w:val="clear" w:color="auto" w:fill="auto"/>
            <w:tcMar>
              <w:left w:w="62" w:type="dxa"/>
              <w:right w:w="70" w:type="dxa"/>
            </w:tcMar>
          </w:tcPr>
          <w:p w14:paraId="699CE9BE" w14:textId="77777777" w:rsidR="00365AA9" w:rsidRPr="00771B73" w:rsidRDefault="00E36FD5" w:rsidP="00F92E84">
            <w:pPr>
              <w:shd w:val="clear" w:color="auto" w:fill="FFFFFF"/>
              <w:spacing w:line="240" w:lineRule="auto"/>
              <w:jc w:val="center"/>
              <w:rPr>
                <w:rFonts w:cs="Times New Roman"/>
                <w:szCs w:val="20"/>
              </w:rPr>
            </w:pPr>
            <w:r w:rsidRPr="00771B73">
              <w:rPr>
                <w:rFonts w:cs="Times New Roman"/>
                <w:szCs w:val="20"/>
              </w:rPr>
              <w:t>N</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3C00E0B" w14:textId="77777777" w:rsidR="00365AA9" w:rsidRPr="00771B73" w:rsidRDefault="00E36FD5" w:rsidP="00F92E84">
            <w:pPr>
              <w:shd w:val="clear" w:color="auto" w:fill="FFFFFF"/>
              <w:spacing w:line="240" w:lineRule="auto"/>
              <w:jc w:val="center"/>
              <w:rPr>
                <w:rFonts w:cs="Times New Roman"/>
                <w:szCs w:val="20"/>
              </w:rPr>
            </w:pPr>
            <w:r w:rsidRPr="00771B73">
              <w:rPr>
                <w:rFonts w:cs="Times New Roman"/>
                <w:szCs w:val="20"/>
              </w:rPr>
              <w:t>008</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9E784AD" w14:textId="77777777" w:rsidR="00365AA9" w:rsidRPr="00771B73" w:rsidRDefault="00E36FD5" w:rsidP="00F92E84">
            <w:pPr>
              <w:shd w:val="clear" w:color="auto" w:fill="FFFFFF"/>
              <w:spacing w:line="240" w:lineRule="auto"/>
              <w:jc w:val="center"/>
              <w:rPr>
                <w:rFonts w:cs="Times New Roman"/>
                <w:szCs w:val="20"/>
              </w:rPr>
            </w:pPr>
            <w:r w:rsidRPr="00771B73">
              <w:rPr>
                <w:rFonts w:cs="Times New Roman"/>
                <w:szCs w:val="20"/>
              </w:rPr>
              <w:t>-</w:t>
            </w:r>
          </w:p>
        </w:tc>
        <w:tc>
          <w:tcPr>
            <w:tcW w:w="194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1D9C209" w14:textId="77777777" w:rsidR="00365AA9" w:rsidRPr="00771B73" w:rsidRDefault="00E36FD5" w:rsidP="00F92E84">
            <w:pPr>
              <w:shd w:val="clear" w:color="auto" w:fill="FFFFFF"/>
              <w:spacing w:line="240" w:lineRule="auto"/>
              <w:jc w:val="center"/>
              <w:rPr>
                <w:rFonts w:cs="Times New Roman"/>
                <w:szCs w:val="20"/>
              </w:rPr>
            </w:pPr>
            <w:r w:rsidRPr="00771B73">
              <w:rPr>
                <w:rFonts w:cs="Times New Roman"/>
                <w:szCs w:val="20"/>
              </w:rPr>
              <w:t>-</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9F576F0" w14:textId="77777777" w:rsidR="00365AA9" w:rsidRPr="00771B73" w:rsidRDefault="00E36FD5" w:rsidP="00F92E84">
            <w:pPr>
              <w:shd w:val="clear" w:color="auto" w:fill="FFFFFF"/>
              <w:spacing w:line="240" w:lineRule="auto"/>
              <w:jc w:val="center"/>
              <w:rPr>
                <w:rFonts w:cs="Times New Roman"/>
                <w:szCs w:val="20"/>
              </w:rPr>
            </w:pPr>
            <w:r w:rsidRPr="00771B73">
              <w:rPr>
                <w:rFonts w:cs="Times New Roman"/>
                <w:szCs w:val="20"/>
              </w:rPr>
              <w:t>Sim</w:t>
            </w:r>
          </w:p>
        </w:tc>
        <w:tc>
          <w:tcPr>
            <w:tcW w:w="169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8E09A58" w14:textId="77777777" w:rsidR="00365AA9" w:rsidRPr="00771B73" w:rsidRDefault="00E36FD5">
            <w:pPr>
              <w:shd w:val="clear" w:color="auto" w:fill="FFFFFF"/>
              <w:spacing w:line="240" w:lineRule="auto"/>
              <w:rPr>
                <w:rFonts w:cs="Times New Roman"/>
                <w:szCs w:val="20"/>
              </w:rPr>
            </w:pPr>
            <w:r w:rsidRPr="00771B73">
              <w:rPr>
                <w:rFonts w:cs="Times New Roman"/>
                <w:szCs w:val="20"/>
              </w:rPr>
              <w:t>[REGRA_IGUAL_</w:t>
            </w:r>
          </w:p>
          <w:p w14:paraId="5B8E2BE9" w14:textId="77777777" w:rsidR="00365AA9" w:rsidRPr="00771B73" w:rsidRDefault="00E36FD5">
            <w:pPr>
              <w:shd w:val="clear" w:color="auto" w:fill="FFFFFF"/>
              <w:spacing w:line="240" w:lineRule="auto"/>
              <w:rPr>
                <w:rFonts w:cs="Times New Roman"/>
                <w:szCs w:val="20"/>
              </w:rPr>
            </w:pPr>
            <w:r w:rsidRPr="00771B73">
              <w:rPr>
                <w:rFonts w:cs="Times New Roman"/>
                <w:szCs w:val="20"/>
              </w:rPr>
              <w:t>DT_FIN_REG0000]</w:t>
            </w:r>
          </w:p>
        </w:tc>
      </w:tr>
    </w:tbl>
    <w:p w14:paraId="02408315" w14:textId="77777777" w:rsidR="00365AA9" w:rsidRPr="00771B73" w:rsidRDefault="00365AA9">
      <w:pPr>
        <w:pStyle w:val="Corpodetexto"/>
        <w:spacing w:line="240" w:lineRule="auto"/>
        <w:rPr>
          <w:rFonts w:ascii="Times New Roman" w:hAnsi="Times New Roman"/>
          <w:color w:val="00000A"/>
          <w:sz w:val="20"/>
          <w:szCs w:val="20"/>
        </w:rPr>
      </w:pPr>
    </w:p>
    <w:p w14:paraId="7FF16AB5"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 - Observações:</w:t>
      </w:r>
    </w:p>
    <w:p w14:paraId="6B9796CB" w14:textId="77777777" w:rsidR="00365AA9" w:rsidRPr="00771B73" w:rsidRDefault="00365AA9">
      <w:pPr>
        <w:pStyle w:val="Corpodetexto"/>
        <w:rPr>
          <w:rFonts w:ascii="Times New Roman" w:hAnsi="Times New Roman"/>
          <w:sz w:val="20"/>
          <w:szCs w:val="20"/>
        </w:rPr>
      </w:pPr>
    </w:p>
    <w:p w14:paraId="3180D006"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Registro obrigatório</w:t>
      </w:r>
    </w:p>
    <w:p w14:paraId="35B94DC6"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Nível hierárquico: 2</w:t>
      </w:r>
    </w:p>
    <w:p w14:paraId="20E9655F"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Ocorrência: Um por arquivo.</w:t>
      </w:r>
    </w:p>
    <w:p w14:paraId="34E2A915" w14:textId="77777777" w:rsidR="00365AA9" w:rsidRPr="00771B73" w:rsidRDefault="00365AA9">
      <w:pPr>
        <w:pStyle w:val="Corpodetexto"/>
        <w:rPr>
          <w:rFonts w:ascii="Times New Roman" w:hAnsi="Times New Roman"/>
          <w:b/>
          <w:sz w:val="20"/>
          <w:szCs w:val="20"/>
        </w:rPr>
      </w:pPr>
    </w:p>
    <w:p w14:paraId="767D4D9D"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 xml:space="preserve">II – Tabelas do Registro: </w:t>
      </w:r>
      <w:r w:rsidRPr="00771B73">
        <w:rPr>
          <w:rFonts w:ascii="Times New Roman" w:hAnsi="Times New Roman"/>
          <w:sz w:val="20"/>
          <w:szCs w:val="20"/>
        </w:rPr>
        <w:t>não há.</w:t>
      </w:r>
    </w:p>
    <w:p w14:paraId="401768B6" w14:textId="77777777" w:rsidR="00365AA9" w:rsidRPr="00771B73" w:rsidRDefault="00365AA9">
      <w:pPr>
        <w:pStyle w:val="Corpodetexto"/>
        <w:spacing w:line="240" w:lineRule="auto"/>
        <w:rPr>
          <w:rFonts w:ascii="Times New Roman" w:hAnsi="Times New Roman"/>
          <w:sz w:val="20"/>
          <w:szCs w:val="20"/>
        </w:rPr>
      </w:pPr>
    </w:p>
    <w:p w14:paraId="5D18DE84"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III - Regras de Validação do Registro: </w:t>
      </w:r>
    </w:p>
    <w:p w14:paraId="1E1D43F9" w14:textId="77777777" w:rsidR="00365AA9" w:rsidRPr="00771B73" w:rsidRDefault="00365AA9">
      <w:pPr>
        <w:pStyle w:val="Corpodetexto"/>
        <w:ind w:left="708"/>
        <w:rPr>
          <w:rFonts w:ascii="Times New Roman" w:hAnsi="Times New Roman"/>
          <w:b/>
          <w:color w:val="00000A"/>
          <w:sz w:val="20"/>
          <w:szCs w:val="20"/>
        </w:rPr>
      </w:pPr>
    </w:p>
    <w:p w14:paraId="63C56F03" w14:textId="77777777" w:rsidR="00365AA9" w:rsidRPr="00771B73" w:rsidRDefault="00D556F6">
      <w:pPr>
        <w:pStyle w:val="Corpodetexto"/>
        <w:ind w:left="708"/>
        <w:rPr>
          <w:rFonts w:ascii="Times New Roman" w:hAnsi="Times New Roman"/>
          <w:color w:val="auto"/>
          <w:sz w:val="20"/>
          <w:szCs w:val="20"/>
        </w:rPr>
      </w:pPr>
      <w:hyperlink w:anchor="REGRA_OCORRENCIA_UNITARIA_ARQ" w:history="1">
        <w:r w:rsidR="00E36FD5" w:rsidRPr="00771B73">
          <w:rPr>
            <w:rStyle w:val="InternetLink"/>
            <w:b/>
            <w:color w:val="auto"/>
            <w:sz w:val="20"/>
            <w:szCs w:val="20"/>
          </w:rPr>
          <w:t>REGRA_OCORRENCIA_UNITARIA_ARQ</w:t>
        </w:r>
      </w:hyperlink>
      <w:r w:rsidR="00E36FD5" w:rsidRPr="00771B73">
        <w:rPr>
          <w:rFonts w:ascii="Times New Roman" w:hAnsi="Times New Roman"/>
          <w:color w:val="auto"/>
          <w:sz w:val="20"/>
          <w:szCs w:val="20"/>
        </w:rPr>
        <w:t xml:space="preserve">: Verifica se o registro ocorreu apenas uma vez por arquivo, considerando a chave “J900” (REG). Se a regra não for cumprida, o </w:t>
      </w:r>
      <w:r w:rsidR="00C0738B" w:rsidRPr="00771B73">
        <w:rPr>
          <w:rFonts w:ascii="Times New Roman" w:hAnsi="Times New Roman"/>
          <w:color w:val="auto"/>
          <w:sz w:val="20"/>
          <w:szCs w:val="20"/>
        </w:rPr>
        <w:t>PGE</w:t>
      </w:r>
      <w:r w:rsidR="00E36FD5" w:rsidRPr="00771B73">
        <w:rPr>
          <w:rFonts w:ascii="Times New Roman" w:hAnsi="Times New Roman"/>
          <w:color w:val="auto"/>
          <w:sz w:val="20"/>
          <w:szCs w:val="20"/>
        </w:rPr>
        <w:t xml:space="preserve"> do Sped Contábil gera um erro.</w:t>
      </w:r>
    </w:p>
    <w:p w14:paraId="2840B1D7" w14:textId="77777777" w:rsidR="00365AA9" w:rsidRPr="00771B73" w:rsidRDefault="00365AA9">
      <w:pPr>
        <w:pStyle w:val="Corpodetexto"/>
        <w:rPr>
          <w:rFonts w:ascii="Times New Roman" w:hAnsi="Times New Roman"/>
          <w:color w:val="auto"/>
          <w:sz w:val="20"/>
          <w:szCs w:val="20"/>
        </w:rPr>
      </w:pPr>
    </w:p>
    <w:p w14:paraId="54F34039" w14:textId="77777777" w:rsidR="00365AA9" w:rsidRPr="00771B73" w:rsidRDefault="00E36FD5">
      <w:pPr>
        <w:pStyle w:val="Corpodetexto"/>
        <w:rPr>
          <w:rFonts w:ascii="Times New Roman" w:hAnsi="Times New Roman"/>
          <w:b/>
          <w:color w:val="auto"/>
          <w:sz w:val="20"/>
          <w:szCs w:val="20"/>
        </w:rPr>
      </w:pPr>
      <w:r w:rsidRPr="00771B73">
        <w:rPr>
          <w:rFonts w:ascii="Times New Roman" w:hAnsi="Times New Roman"/>
          <w:b/>
          <w:color w:val="auto"/>
          <w:sz w:val="20"/>
          <w:szCs w:val="20"/>
        </w:rPr>
        <w:t xml:space="preserve">IV – Regras de Validação dos Campos: </w:t>
      </w:r>
    </w:p>
    <w:p w14:paraId="12F3B09D" w14:textId="77777777" w:rsidR="00365AA9" w:rsidRPr="00771B73" w:rsidRDefault="00365AA9">
      <w:pPr>
        <w:pStyle w:val="Corpodetexto"/>
        <w:ind w:left="708"/>
        <w:rPr>
          <w:rFonts w:ascii="Times New Roman" w:hAnsi="Times New Roman"/>
          <w:color w:val="auto"/>
          <w:sz w:val="20"/>
          <w:szCs w:val="20"/>
        </w:rPr>
      </w:pPr>
    </w:p>
    <w:p w14:paraId="29CB2BB6" w14:textId="42EFCCC2" w:rsidR="00365AA9" w:rsidRPr="00771B73" w:rsidRDefault="00D556F6">
      <w:pPr>
        <w:pStyle w:val="Corpodetexto"/>
        <w:ind w:left="708"/>
        <w:rPr>
          <w:rFonts w:ascii="Times New Roman" w:hAnsi="Times New Roman"/>
          <w:color w:val="auto"/>
          <w:sz w:val="20"/>
          <w:szCs w:val="20"/>
        </w:rPr>
      </w:pPr>
      <w:hyperlink w:anchor="REGRA_IGUAL_NUM_ORD_REGI030" w:history="1">
        <w:r w:rsidR="00E36FD5" w:rsidRPr="00771B73">
          <w:rPr>
            <w:rStyle w:val="InternetLink"/>
            <w:b/>
            <w:color w:val="auto"/>
            <w:sz w:val="20"/>
            <w:szCs w:val="20"/>
          </w:rPr>
          <w:t>REGRA_IGUAL_NUM_ORD_REGI030</w:t>
        </w:r>
      </w:hyperlink>
      <w:r w:rsidR="00E36FD5" w:rsidRPr="00771B73">
        <w:rPr>
          <w:rFonts w:ascii="Times New Roman" w:hAnsi="Times New Roman"/>
          <w:b/>
          <w:color w:val="auto"/>
          <w:sz w:val="20"/>
          <w:szCs w:val="20"/>
        </w:rPr>
        <w:t xml:space="preserve">: </w:t>
      </w:r>
      <w:r w:rsidR="00E36FD5" w:rsidRPr="00771B73">
        <w:rPr>
          <w:rFonts w:ascii="Times New Roman" w:hAnsi="Times New Roman"/>
          <w:color w:val="auto"/>
          <w:sz w:val="20"/>
          <w:szCs w:val="20"/>
        </w:rPr>
        <w:t xml:space="preserve">Verifica se o valor informado se o número de ordem do instrumento de escrituração – “NUM_ORD” (Campo 02) – é igual ao número de ordem do instrumento de escrituração – NUM_ORD (Campo 03) – do registro I030. Se a regra não for cumprida, o </w:t>
      </w:r>
      <w:r w:rsidR="00C0738B" w:rsidRPr="00771B73">
        <w:rPr>
          <w:rFonts w:ascii="Times New Roman" w:hAnsi="Times New Roman"/>
          <w:color w:val="auto"/>
          <w:sz w:val="20"/>
          <w:szCs w:val="20"/>
        </w:rPr>
        <w:t>PGE</w:t>
      </w:r>
      <w:r w:rsidR="00E36FD5" w:rsidRPr="00771B73">
        <w:rPr>
          <w:rFonts w:ascii="Times New Roman" w:hAnsi="Times New Roman"/>
          <w:color w:val="auto"/>
          <w:sz w:val="20"/>
          <w:szCs w:val="20"/>
        </w:rPr>
        <w:t xml:space="preserve"> do Sped Contábil gera um erro.</w:t>
      </w:r>
    </w:p>
    <w:p w14:paraId="1CD77B70" w14:textId="11A72A91" w:rsidR="001D4D27" w:rsidRPr="00771B73" w:rsidRDefault="001D4D27">
      <w:pPr>
        <w:pStyle w:val="Corpodetexto"/>
        <w:ind w:left="708"/>
        <w:rPr>
          <w:rFonts w:ascii="Times New Roman" w:hAnsi="Times New Roman"/>
          <w:color w:val="auto"/>
          <w:sz w:val="20"/>
          <w:szCs w:val="20"/>
        </w:rPr>
      </w:pPr>
    </w:p>
    <w:p w14:paraId="445DDA80" w14:textId="77777777" w:rsidR="001D4D27" w:rsidRPr="00771B73" w:rsidRDefault="001D4D27" w:rsidP="001D4D27">
      <w:pPr>
        <w:pStyle w:val="Corpodetexto"/>
        <w:ind w:left="708"/>
        <w:rPr>
          <w:rFonts w:ascii="Times New Roman" w:hAnsi="Times New Roman"/>
          <w:color w:val="auto"/>
          <w:sz w:val="20"/>
          <w:szCs w:val="20"/>
        </w:rPr>
      </w:pPr>
      <w:r w:rsidRPr="00771B73">
        <w:rPr>
          <w:rFonts w:ascii="Times New Roman" w:hAnsi="Times New Roman"/>
          <w:b/>
          <w:color w:val="auto"/>
          <w:sz w:val="20"/>
          <w:szCs w:val="20"/>
        </w:rPr>
        <w:t xml:space="preserve">REGRA_VALIDA_CONTEUDO_NAT_LIVR: </w:t>
      </w:r>
      <w:r w:rsidRPr="00771B73">
        <w:rPr>
          <w:rFonts w:ascii="Times New Roman" w:hAnsi="Times New Roman"/>
          <w:color w:val="auto"/>
          <w:sz w:val="20"/>
          <w:szCs w:val="20"/>
        </w:rPr>
        <w:t>Verifica se a natureza do livro informada no registro I030 – NAT_LIVR (Campo 04) do registro I030 – é igual à natureza do livro informada no registro J900 – NAT_LIVRO (Campo 04). Se a regra não for cumprida, o PGE do Sped Contábil gera um erro.</w:t>
      </w:r>
    </w:p>
    <w:p w14:paraId="5518BCF7" w14:textId="3F347629" w:rsidR="001D4D27" w:rsidRPr="00771B73" w:rsidRDefault="001D4D27">
      <w:pPr>
        <w:pStyle w:val="Corpodetexto"/>
        <w:ind w:left="708"/>
        <w:rPr>
          <w:rFonts w:ascii="Times New Roman" w:hAnsi="Times New Roman"/>
          <w:color w:val="auto"/>
          <w:sz w:val="20"/>
          <w:szCs w:val="20"/>
        </w:rPr>
      </w:pPr>
    </w:p>
    <w:p w14:paraId="7258B331" w14:textId="77777777" w:rsidR="00365AA9" w:rsidRPr="00771B73" w:rsidRDefault="00365AA9">
      <w:pPr>
        <w:pStyle w:val="Corpodetexto"/>
        <w:rPr>
          <w:rFonts w:ascii="Times New Roman" w:hAnsi="Times New Roman"/>
          <w:b/>
          <w:color w:val="auto"/>
          <w:sz w:val="20"/>
          <w:szCs w:val="20"/>
        </w:rPr>
      </w:pPr>
    </w:p>
    <w:p w14:paraId="4FDF42FB" w14:textId="77777777" w:rsidR="00365AA9" w:rsidRPr="00771B73" w:rsidRDefault="00D556F6">
      <w:pPr>
        <w:pStyle w:val="Corpodetexto"/>
        <w:ind w:left="708"/>
        <w:rPr>
          <w:rFonts w:ascii="Times New Roman" w:hAnsi="Times New Roman"/>
          <w:color w:val="auto"/>
          <w:sz w:val="20"/>
          <w:szCs w:val="20"/>
        </w:rPr>
      </w:pPr>
      <w:hyperlink w:anchor="REGRA_IGUAL_NOME_REG0000" w:history="1">
        <w:r w:rsidR="00E36FD5" w:rsidRPr="00771B73">
          <w:rPr>
            <w:rStyle w:val="InternetLink"/>
            <w:b/>
            <w:color w:val="auto"/>
            <w:sz w:val="20"/>
            <w:szCs w:val="20"/>
          </w:rPr>
          <w:t>REGRA_IGUAL_NOME_REG0000</w:t>
        </w:r>
      </w:hyperlink>
      <w:r w:rsidR="00E36FD5" w:rsidRPr="00771B73">
        <w:rPr>
          <w:rFonts w:ascii="Times New Roman" w:hAnsi="Times New Roman"/>
          <w:b/>
          <w:color w:val="auto"/>
          <w:sz w:val="20"/>
          <w:szCs w:val="20"/>
        </w:rPr>
        <w:t xml:space="preserve">: </w:t>
      </w:r>
      <w:r w:rsidR="00E36FD5" w:rsidRPr="00771B73">
        <w:rPr>
          <w:rFonts w:ascii="Times New Roman" w:hAnsi="Times New Roman"/>
          <w:color w:val="auto"/>
          <w:sz w:val="20"/>
          <w:szCs w:val="20"/>
        </w:rPr>
        <w:t xml:space="preserve">Verifica se o nome empresarial – “NOME” (Campo 05) – é igual ao nome empresarial da pessoa jurídica – “NOME” (Campo 05) – do Registro 0000. Se a regra não for cumprida, o </w:t>
      </w:r>
      <w:r w:rsidR="00C0738B" w:rsidRPr="00771B73">
        <w:rPr>
          <w:rFonts w:ascii="Times New Roman" w:hAnsi="Times New Roman"/>
          <w:color w:val="auto"/>
          <w:sz w:val="20"/>
          <w:szCs w:val="20"/>
        </w:rPr>
        <w:t>PGE</w:t>
      </w:r>
      <w:r w:rsidR="00E36FD5" w:rsidRPr="00771B73">
        <w:rPr>
          <w:rFonts w:ascii="Times New Roman" w:hAnsi="Times New Roman"/>
          <w:color w:val="auto"/>
          <w:sz w:val="20"/>
          <w:szCs w:val="20"/>
        </w:rPr>
        <w:t xml:space="preserve"> do Sped Contábil gera um erro.</w:t>
      </w:r>
    </w:p>
    <w:p w14:paraId="43196B7A" w14:textId="77777777" w:rsidR="00365AA9" w:rsidRPr="00771B73" w:rsidRDefault="00365AA9">
      <w:pPr>
        <w:pStyle w:val="Corpodetexto"/>
        <w:ind w:left="708"/>
        <w:rPr>
          <w:rFonts w:ascii="Times New Roman" w:hAnsi="Times New Roman"/>
          <w:color w:val="auto"/>
          <w:sz w:val="20"/>
          <w:szCs w:val="20"/>
        </w:rPr>
      </w:pPr>
    </w:p>
    <w:p w14:paraId="413D0E6C" w14:textId="77777777" w:rsidR="00365AA9" w:rsidRPr="00771B73" w:rsidRDefault="00D556F6">
      <w:pPr>
        <w:pStyle w:val="Corpodetexto"/>
        <w:ind w:left="708"/>
        <w:rPr>
          <w:rFonts w:ascii="Times New Roman" w:hAnsi="Times New Roman"/>
          <w:color w:val="auto"/>
          <w:sz w:val="20"/>
          <w:szCs w:val="20"/>
        </w:rPr>
      </w:pPr>
      <w:hyperlink w:anchor="REGRA_IGUAL_QTD_LIN_REG9999" w:history="1">
        <w:r w:rsidR="00E36FD5" w:rsidRPr="00771B73">
          <w:rPr>
            <w:rStyle w:val="InternetLink"/>
            <w:b/>
            <w:color w:val="auto"/>
            <w:sz w:val="20"/>
            <w:szCs w:val="20"/>
          </w:rPr>
          <w:t>REGRA_IGUAL_QTD_LIN_REG9999</w:t>
        </w:r>
      </w:hyperlink>
      <w:r w:rsidR="00E36FD5" w:rsidRPr="00771B73">
        <w:rPr>
          <w:rFonts w:ascii="Times New Roman" w:hAnsi="Times New Roman"/>
          <w:b/>
          <w:color w:val="auto"/>
          <w:sz w:val="20"/>
          <w:szCs w:val="20"/>
        </w:rPr>
        <w:t xml:space="preserve">: </w:t>
      </w:r>
      <w:r w:rsidR="00E36FD5" w:rsidRPr="00771B73">
        <w:rPr>
          <w:rFonts w:ascii="Times New Roman" w:hAnsi="Times New Roman"/>
          <w:color w:val="auto"/>
          <w:sz w:val="20"/>
          <w:szCs w:val="20"/>
        </w:rPr>
        <w:t xml:space="preserve">Verifica se a quantidade total de linhas do arquivo digital –  “QTD_LIN” (Campo 06) – é igual à quantidade total de linhas do arquivo digital – “QTD_LIN” (Campo 02) – do registro 9999. Se a regra não for cumprida, o </w:t>
      </w:r>
      <w:r w:rsidR="00C0738B" w:rsidRPr="00771B73">
        <w:rPr>
          <w:rFonts w:ascii="Times New Roman" w:hAnsi="Times New Roman"/>
          <w:color w:val="auto"/>
          <w:sz w:val="20"/>
          <w:szCs w:val="20"/>
        </w:rPr>
        <w:t>PGE</w:t>
      </w:r>
      <w:r w:rsidR="00E36FD5" w:rsidRPr="00771B73">
        <w:rPr>
          <w:rFonts w:ascii="Times New Roman" w:hAnsi="Times New Roman"/>
          <w:color w:val="auto"/>
          <w:sz w:val="20"/>
          <w:szCs w:val="20"/>
        </w:rPr>
        <w:t xml:space="preserve"> do Sped Contábil gera um erro.</w:t>
      </w:r>
    </w:p>
    <w:p w14:paraId="5E5F1CAD" w14:textId="77777777" w:rsidR="00365AA9" w:rsidRPr="00771B73" w:rsidRDefault="00365AA9">
      <w:pPr>
        <w:pStyle w:val="Corpodetexto"/>
        <w:ind w:left="708"/>
        <w:rPr>
          <w:rFonts w:ascii="Times New Roman" w:hAnsi="Times New Roman"/>
          <w:b/>
          <w:color w:val="auto"/>
          <w:sz w:val="20"/>
          <w:szCs w:val="20"/>
        </w:rPr>
      </w:pPr>
    </w:p>
    <w:p w14:paraId="01DBF1B7" w14:textId="77777777" w:rsidR="00365AA9" w:rsidRPr="00771B73" w:rsidRDefault="00E36FD5">
      <w:pPr>
        <w:pStyle w:val="Corpodetexto"/>
        <w:ind w:left="708"/>
        <w:rPr>
          <w:rFonts w:ascii="Times New Roman" w:hAnsi="Times New Roman"/>
          <w:color w:val="auto"/>
          <w:sz w:val="20"/>
          <w:szCs w:val="20"/>
        </w:rPr>
      </w:pPr>
      <w:r w:rsidRPr="00771B73">
        <w:rPr>
          <w:rFonts w:ascii="Times New Roman" w:hAnsi="Times New Roman"/>
          <w:b/>
          <w:color w:val="auto"/>
          <w:sz w:val="20"/>
          <w:szCs w:val="20"/>
        </w:rPr>
        <w:t xml:space="preserve">REGRA_IGUAL_DT_INI_REG0000: </w:t>
      </w:r>
      <w:r w:rsidRPr="00771B73">
        <w:rPr>
          <w:rFonts w:ascii="Times New Roman" w:hAnsi="Times New Roman"/>
          <w:color w:val="auto"/>
          <w:sz w:val="20"/>
          <w:szCs w:val="20"/>
        </w:rPr>
        <w:t xml:space="preserve">Verifica se a data de início da escrituração – “DT_INI_ESCR” (Campo 07) – é igual à data inicial das informações contidas no arquivo – “DT_INI” (Campo 03) – do registro 0000. Se a regra não for cumprida, o </w:t>
      </w:r>
      <w:r w:rsidR="00C0738B" w:rsidRPr="00771B73">
        <w:rPr>
          <w:rFonts w:ascii="Times New Roman" w:hAnsi="Times New Roman"/>
          <w:color w:val="auto"/>
          <w:sz w:val="20"/>
          <w:szCs w:val="20"/>
        </w:rPr>
        <w:t>PGE</w:t>
      </w:r>
      <w:r w:rsidRPr="00771B73">
        <w:rPr>
          <w:rFonts w:ascii="Times New Roman" w:hAnsi="Times New Roman"/>
          <w:color w:val="auto"/>
          <w:sz w:val="20"/>
          <w:szCs w:val="20"/>
        </w:rPr>
        <w:t xml:space="preserve"> do Sped Contábil gera um erro.</w:t>
      </w:r>
    </w:p>
    <w:p w14:paraId="6DD4BD4A" w14:textId="77777777" w:rsidR="00365AA9" w:rsidRPr="00771B73" w:rsidRDefault="00365AA9">
      <w:pPr>
        <w:pStyle w:val="Corpodetexto"/>
        <w:ind w:left="708"/>
        <w:rPr>
          <w:rFonts w:ascii="Times New Roman" w:hAnsi="Times New Roman"/>
          <w:b/>
          <w:color w:val="auto"/>
          <w:sz w:val="20"/>
          <w:szCs w:val="20"/>
        </w:rPr>
      </w:pPr>
    </w:p>
    <w:p w14:paraId="156EA87D" w14:textId="77777777" w:rsidR="00365AA9" w:rsidRPr="00771B73" w:rsidRDefault="00E36FD5">
      <w:pPr>
        <w:pStyle w:val="Corpodetexto"/>
        <w:ind w:left="708"/>
        <w:rPr>
          <w:rFonts w:ascii="Times New Roman" w:hAnsi="Times New Roman"/>
          <w:sz w:val="20"/>
          <w:szCs w:val="20"/>
        </w:rPr>
      </w:pPr>
      <w:r w:rsidRPr="00771B73">
        <w:rPr>
          <w:rFonts w:ascii="Times New Roman" w:hAnsi="Times New Roman"/>
          <w:b/>
          <w:color w:val="auto"/>
          <w:sz w:val="20"/>
          <w:szCs w:val="20"/>
        </w:rPr>
        <w:t xml:space="preserve">REGRA_IGUAL_DT_FIN_REG0000: </w:t>
      </w:r>
      <w:r w:rsidRPr="00771B73">
        <w:rPr>
          <w:rFonts w:ascii="Times New Roman" w:hAnsi="Times New Roman"/>
          <w:color w:val="auto"/>
          <w:sz w:val="20"/>
          <w:szCs w:val="20"/>
        </w:rPr>
        <w:t xml:space="preserve">Verifica se a data de término da escrituração – “DT_FIN_ESCR” (Campo 08) – é igual à data final </w:t>
      </w:r>
      <w:r w:rsidRPr="00771B73">
        <w:rPr>
          <w:rFonts w:ascii="Times New Roman" w:hAnsi="Times New Roman"/>
          <w:sz w:val="20"/>
          <w:szCs w:val="20"/>
        </w:rPr>
        <w:t xml:space="preserve">das informações contidas no arquivo – “DT_FIN” (Campo 04) – do registro 0000. Se a regra não for cumprida,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erro.</w:t>
      </w:r>
    </w:p>
    <w:p w14:paraId="51427D7B" w14:textId="77777777" w:rsidR="00365AA9" w:rsidRPr="00771B73" w:rsidRDefault="00365AA9">
      <w:pPr>
        <w:pStyle w:val="Corpodetexto"/>
        <w:rPr>
          <w:rFonts w:ascii="Times New Roman" w:hAnsi="Times New Roman"/>
          <w:b/>
          <w:sz w:val="20"/>
          <w:szCs w:val="20"/>
        </w:rPr>
      </w:pPr>
    </w:p>
    <w:p w14:paraId="7ED4A8C1"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V - Exemplo de preenchimento: </w:t>
      </w:r>
    </w:p>
    <w:p w14:paraId="3F5AE27C" w14:textId="77777777" w:rsidR="00365AA9" w:rsidRPr="00771B73" w:rsidRDefault="00365AA9">
      <w:pPr>
        <w:pStyle w:val="Corpodetexto"/>
        <w:ind w:firstLine="708"/>
        <w:rPr>
          <w:rFonts w:ascii="Times New Roman" w:hAnsi="Times New Roman"/>
          <w:b/>
          <w:sz w:val="20"/>
          <w:szCs w:val="20"/>
        </w:rPr>
      </w:pPr>
    </w:p>
    <w:p w14:paraId="1CAF77F4" w14:textId="77777777" w:rsidR="00365AA9" w:rsidRPr="00771B73" w:rsidRDefault="00E36FD5">
      <w:pPr>
        <w:pStyle w:val="PSDS-CorpodeTexto0"/>
        <w:jc w:val="both"/>
        <w:rPr>
          <w:rFonts w:ascii="Times New Roman" w:hAnsi="Times New Roman"/>
          <w:b/>
          <w:color w:val="000000"/>
        </w:rPr>
      </w:pPr>
      <w:r w:rsidRPr="00771B73">
        <w:rPr>
          <w:rFonts w:ascii="Times New Roman" w:hAnsi="Times New Roman"/>
          <w:b/>
          <w:color w:val="000000"/>
        </w:rPr>
        <w:t>|J900|TERMO DE ENCERRAMENTO|100|DIÁRIO GERAL|EMPRESA TESTE|500|01012015|31012015|</w:t>
      </w:r>
    </w:p>
    <w:p w14:paraId="12999B5E"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01</w:t>
      </w:r>
      <w:r w:rsidRPr="00771B73">
        <w:rPr>
          <w:rFonts w:ascii="Times New Roman" w:hAnsi="Times New Roman"/>
        </w:rPr>
        <w:t xml:space="preserve"> – Tipo de Registro: J900</w:t>
      </w:r>
    </w:p>
    <w:p w14:paraId="29EA22D1" w14:textId="77777777" w:rsidR="00365AA9" w:rsidRPr="00771B73" w:rsidRDefault="00E36FD5">
      <w:pPr>
        <w:pStyle w:val="PSDS-CorpodeTexto0"/>
        <w:ind w:left="708"/>
        <w:jc w:val="both"/>
        <w:rPr>
          <w:rFonts w:ascii="Times New Roman" w:hAnsi="Times New Roman"/>
        </w:rPr>
      </w:pPr>
      <w:r w:rsidRPr="00771B73">
        <w:rPr>
          <w:rFonts w:ascii="Times New Roman" w:hAnsi="Times New Roman"/>
          <w:b/>
        </w:rPr>
        <w:t>Campo 02</w:t>
      </w:r>
      <w:r w:rsidRPr="00771B73">
        <w:rPr>
          <w:rFonts w:ascii="Times New Roman" w:hAnsi="Times New Roman"/>
        </w:rPr>
        <w:t xml:space="preserve"> – Texto Fixo: TERMO DE ENCERRAMENTO</w:t>
      </w:r>
    </w:p>
    <w:p w14:paraId="16467236" w14:textId="77777777" w:rsidR="00365AA9" w:rsidRPr="00771B73" w:rsidRDefault="00E36FD5">
      <w:pPr>
        <w:pStyle w:val="PSDS-CorpodeTexto0"/>
        <w:ind w:left="708"/>
        <w:jc w:val="both"/>
        <w:rPr>
          <w:rFonts w:ascii="Times New Roman" w:hAnsi="Times New Roman"/>
        </w:rPr>
      </w:pPr>
      <w:r w:rsidRPr="00771B73">
        <w:rPr>
          <w:rFonts w:ascii="Times New Roman" w:hAnsi="Times New Roman"/>
          <w:b/>
        </w:rPr>
        <w:t xml:space="preserve">Campo 03 </w:t>
      </w:r>
      <w:r w:rsidRPr="00771B73">
        <w:rPr>
          <w:rFonts w:ascii="Times New Roman" w:hAnsi="Times New Roman"/>
        </w:rPr>
        <w:t>– Número de Ordem do Instrumento de Escrituração: 100 (corresponde ao número do livro de escrituração)</w:t>
      </w:r>
    </w:p>
    <w:p w14:paraId="279843A1"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04</w:t>
      </w:r>
      <w:r w:rsidRPr="00771B73">
        <w:rPr>
          <w:rFonts w:ascii="Times New Roman" w:hAnsi="Times New Roman"/>
        </w:rPr>
        <w:t xml:space="preserve"> – Natureza do Livro: DIÁRIO GERAL</w:t>
      </w:r>
    </w:p>
    <w:p w14:paraId="1767524E"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05 </w:t>
      </w:r>
      <w:r w:rsidRPr="00771B73">
        <w:rPr>
          <w:rFonts w:ascii="Times New Roman" w:hAnsi="Times New Roman"/>
        </w:rPr>
        <w:t xml:space="preserve">– Nome Empresarial: EMPRESA TESTE </w:t>
      </w:r>
    </w:p>
    <w:p w14:paraId="71CD3381"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06 </w:t>
      </w:r>
      <w:r w:rsidRPr="00771B73">
        <w:rPr>
          <w:rFonts w:ascii="Times New Roman" w:hAnsi="Times New Roman"/>
        </w:rPr>
        <w:t>– Quantidade de Linhas do Arquivo Digital: 500</w:t>
      </w:r>
    </w:p>
    <w:p w14:paraId="683DCC67"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07 </w:t>
      </w:r>
      <w:r w:rsidRPr="00771B73">
        <w:rPr>
          <w:rFonts w:ascii="Times New Roman" w:hAnsi="Times New Roman"/>
        </w:rPr>
        <w:t>– Data de Início da Escrituração: 01012015 (01/01/2015)</w:t>
      </w:r>
    </w:p>
    <w:p w14:paraId="25D78507"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 xml:space="preserve">Campo 08 </w:t>
      </w:r>
      <w:r w:rsidRPr="00771B73">
        <w:rPr>
          <w:rFonts w:ascii="Times New Roman" w:hAnsi="Times New Roman"/>
        </w:rPr>
        <w:t>– Data de Término da Escrituração: 31012015 (31/01/2015)</w:t>
      </w:r>
    </w:p>
    <w:p w14:paraId="58172FD0" w14:textId="77777777" w:rsidR="00365AA9" w:rsidRPr="00771B73" w:rsidRDefault="00365AA9">
      <w:pPr>
        <w:pStyle w:val="Corpodetexto"/>
        <w:rPr>
          <w:rFonts w:ascii="Times New Roman" w:hAnsi="Times New Roman"/>
          <w:sz w:val="20"/>
          <w:szCs w:val="20"/>
        </w:rPr>
      </w:pPr>
    </w:p>
    <w:p w14:paraId="0C922957" w14:textId="77777777" w:rsidR="00365AA9" w:rsidRPr="00771B73" w:rsidRDefault="00E36FD5">
      <w:pPr>
        <w:spacing w:after="200"/>
        <w:rPr>
          <w:rFonts w:eastAsia="Times New Roman" w:cs="Times New Roman"/>
          <w:b/>
          <w:bCs/>
          <w:color w:val="0000FF"/>
          <w:szCs w:val="20"/>
          <w:lang w:eastAsia="pt-BR"/>
        </w:rPr>
      </w:pPr>
      <w:r w:rsidRPr="00771B73">
        <w:rPr>
          <w:rFonts w:cs="Times New Roman"/>
          <w:szCs w:val="20"/>
        </w:rPr>
        <w:br w:type="page"/>
      </w:r>
    </w:p>
    <w:p w14:paraId="5E489BDC" w14:textId="4D46F28E" w:rsidR="00365AA9" w:rsidRPr="00771B73" w:rsidRDefault="00E36FD5">
      <w:pPr>
        <w:pStyle w:val="Ttulo4"/>
        <w:rPr>
          <w:szCs w:val="20"/>
        </w:rPr>
      </w:pPr>
      <w:bookmarkStart w:id="112" w:name="_Toc25241117"/>
      <w:r w:rsidRPr="00771B73">
        <w:rPr>
          <w:szCs w:val="20"/>
        </w:rPr>
        <w:t>Registro J930: Signatários da Escrituração</w:t>
      </w:r>
      <w:bookmarkEnd w:id="112"/>
    </w:p>
    <w:p w14:paraId="22903C09" w14:textId="77777777" w:rsidR="00365AA9" w:rsidRPr="00771B73" w:rsidRDefault="00365AA9">
      <w:pPr>
        <w:pStyle w:val="PSDS-CorpodeTexto0"/>
        <w:jc w:val="both"/>
        <w:rPr>
          <w:rFonts w:ascii="Times New Roman" w:eastAsia="Calibri" w:hAnsi="Times New Roman"/>
          <w:lang w:eastAsia="pt-BR"/>
        </w:rPr>
      </w:pPr>
    </w:p>
    <w:p w14:paraId="125BFB71"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rPr>
        <w:t>O registro J930, que identifica os signatários da escrituração.</w:t>
      </w:r>
    </w:p>
    <w:p w14:paraId="6DC9CD2E" w14:textId="77777777" w:rsidR="00365AA9" w:rsidRPr="00771B73" w:rsidRDefault="00365AA9">
      <w:pPr>
        <w:pStyle w:val="PSDS-CorpodeTexto0"/>
        <w:jc w:val="both"/>
        <w:rPr>
          <w:rFonts w:ascii="Times New Roman" w:eastAsia="Calibri" w:hAnsi="Times New Roman"/>
          <w:lang w:eastAsia="pt-BR"/>
        </w:rPr>
      </w:pPr>
    </w:p>
    <w:p w14:paraId="71D14137" w14:textId="77777777" w:rsidR="00175AE3" w:rsidRPr="00771B73" w:rsidRDefault="00175AE3" w:rsidP="00175AE3">
      <w:pPr>
        <w:pStyle w:val="pergunta-7"/>
        <w:shd w:val="clear" w:color="auto" w:fill="FFFFFF"/>
        <w:spacing w:before="0" w:after="0"/>
        <w:ind w:firstLine="708"/>
        <w:jc w:val="both"/>
        <w:rPr>
          <w:rFonts w:ascii="Times New Roman" w:hAnsi="Times New Roman" w:cs="Times New Roman"/>
          <w:sz w:val="20"/>
          <w:szCs w:val="20"/>
        </w:rPr>
      </w:pPr>
      <w:r w:rsidRPr="00771B73">
        <w:rPr>
          <w:rFonts w:ascii="Times New Roman" w:hAnsi="Times New Roman" w:cs="Times New Roman"/>
          <w:sz w:val="20"/>
          <w:szCs w:val="20"/>
        </w:rPr>
        <w:t>Regras para a assinatura do livro digital:</w:t>
      </w:r>
    </w:p>
    <w:p w14:paraId="03BFBD37" w14:textId="77777777" w:rsidR="00175AE3" w:rsidRPr="00771B73" w:rsidRDefault="00175AE3">
      <w:pPr>
        <w:pStyle w:val="PSDS-CorpodeTexto0"/>
        <w:jc w:val="both"/>
        <w:rPr>
          <w:rFonts w:ascii="Times New Roman" w:eastAsia="Calibri" w:hAnsi="Times New Roman"/>
          <w:lang w:eastAsia="pt-BR"/>
        </w:rPr>
      </w:pPr>
    </w:p>
    <w:p w14:paraId="6DCA9F8D" w14:textId="77777777" w:rsidR="00175AE3" w:rsidRPr="00771B73" w:rsidRDefault="00175AE3" w:rsidP="00175AE3">
      <w:pPr>
        <w:ind w:left="708"/>
        <w:jc w:val="both"/>
      </w:pPr>
      <w:r w:rsidRPr="00771B73">
        <w:t xml:space="preserve">1. Toda ECD deve ser assinada, independentemente das outras assinaturas, por um contador/contabilista e por um responsável pela assinatura da ECD. </w:t>
      </w:r>
    </w:p>
    <w:p w14:paraId="1157C363" w14:textId="77777777" w:rsidR="00175AE3" w:rsidRPr="00771B73" w:rsidRDefault="00175AE3" w:rsidP="00175AE3">
      <w:pPr>
        <w:jc w:val="both"/>
      </w:pPr>
    </w:p>
    <w:p w14:paraId="6EEF5473" w14:textId="77777777" w:rsidR="00175AE3" w:rsidRPr="00771B73" w:rsidRDefault="00175AE3" w:rsidP="00175AE3">
      <w:pPr>
        <w:ind w:firstLine="708"/>
        <w:jc w:val="both"/>
      </w:pPr>
      <w:r w:rsidRPr="00771B73">
        <w:t>2. O contador/contabilista deve utilizar um e-PF ou e-CPF para a assinatura da ECD.</w:t>
      </w:r>
    </w:p>
    <w:p w14:paraId="6E87B56A" w14:textId="77777777" w:rsidR="00175AE3" w:rsidRPr="00771B73" w:rsidRDefault="00175AE3" w:rsidP="00175AE3">
      <w:pPr>
        <w:jc w:val="both"/>
      </w:pPr>
    </w:p>
    <w:p w14:paraId="6747843D" w14:textId="77777777" w:rsidR="00175AE3" w:rsidRPr="00771B73" w:rsidRDefault="00175AE3" w:rsidP="00175AE3">
      <w:pPr>
        <w:ind w:left="708"/>
        <w:jc w:val="both"/>
      </w:pPr>
      <w:r w:rsidRPr="00771B73">
        <w:t xml:space="preserve">3. O responsável pela assinatura da ECD é indicado pelo próprio declarante, utilizando campo específico. Só pode haver a indicação de um responsável pela assinatura da ECD. </w:t>
      </w:r>
    </w:p>
    <w:p w14:paraId="3DA9052E" w14:textId="77777777" w:rsidR="00175AE3" w:rsidRPr="00771B73" w:rsidRDefault="00175AE3" w:rsidP="00175AE3">
      <w:pPr>
        <w:jc w:val="both"/>
      </w:pPr>
    </w:p>
    <w:p w14:paraId="18389A91" w14:textId="77777777" w:rsidR="00175AE3" w:rsidRPr="00771B73" w:rsidRDefault="00175AE3" w:rsidP="00175AE3">
      <w:pPr>
        <w:ind w:firstLine="708"/>
        <w:jc w:val="both"/>
      </w:pPr>
      <w:r w:rsidRPr="00771B73">
        <w:t>4. O responsável pela assinatura da ECD pode ser:</w:t>
      </w:r>
    </w:p>
    <w:p w14:paraId="4E8E72E2" w14:textId="77777777" w:rsidR="00175AE3" w:rsidRPr="00771B73" w:rsidRDefault="00175AE3" w:rsidP="00175AE3">
      <w:pPr>
        <w:jc w:val="both"/>
      </w:pPr>
    </w:p>
    <w:p w14:paraId="49DA2982" w14:textId="77777777" w:rsidR="00175AE3" w:rsidRPr="00771B73" w:rsidRDefault="00175AE3" w:rsidP="00175AE3">
      <w:pPr>
        <w:ind w:left="1416"/>
        <w:jc w:val="both"/>
      </w:pPr>
      <w:r w:rsidRPr="00771B73">
        <w:t>4.1. Um e-PJ ou um e-CNPJ que coincida com o CNPJ do declarante (CNPJ básico, oito primeiras posições). Esta é a situação recomendada. As opções abaixo só devem ser utilizadas se essa situação se mostrar problemática do ponto de vista operacional (por exemplo, o declarante não tem e-PJ ou e-CNPJ e não consegue providenciar um em tempo hábil para a entrega da ECD).</w:t>
      </w:r>
    </w:p>
    <w:p w14:paraId="51773F29" w14:textId="77777777" w:rsidR="00175AE3" w:rsidRPr="00771B73" w:rsidRDefault="00175AE3" w:rsidP="00175AE3">
      <w:pPr>
        <w:jc w:val="both"/>
      </w:pPr>
    </w:p>
    <w:p w14:paraId="66BEE70D" w14:textId="77777777" w:rsidR="00175AE3" w:rsidRPr="00771B73" w:rsidRDefault="00175AE3" w:rsidP="00175AE3">
      <w:pPr>
        <w:ind w:left="1416"/>
        <w:jc w:val="both"/>
      </w:pPr>
      <w:r w:rsidRPr="00771B73">
        <w:t>4.2. Um e-PJ ou um e-CNPJ que não coincida com o CNPJ do declarante (CNPJ básico, oito primeiras posições). Nesse caso o CNPJ será validado nos sistemas da RFB e deverá corresponder ao procurador eletrônico do declarante perante a RFB.</w:t>
      </w:r>
    </w:p>
    <w:p w14:paraId="44B2D1C9" w14:textId="77777777" w:rsidR="00175AE3" w:rsidRPr="00771B73" w:rsidRDefault="00175AE3" w:rsidP="00175AE3">
      <w:pPr>
        <w:jc w:val="both"/>
      </w:pPr>
    </w:p>
    <w:p w14:paraId="1B26F3B9" w14:textId="77777777" w:rsidR="00175AE3" w:rsidRPr="00771B73" w:rsidRDefault="00175AE3" w:rsidP="00175AE3">
      <w:pPr>
        <w:ind w:left="1416"/>
        <w:jc w:val="both"/>
      </w:pPr>
      <w:r w:rsidRPr="00771B73">
        <w:t>4.3. Um e-PF ou e-CPF. Nesse caso o CPF será validado nos sistemas da RFB e deverá corresponder ao representante legal ou ao procurador eletrônico do declarante perante a RFB.</w:t>
      </w:r>
    </w:p>
    <w:p w14:paraId="4060C2AB" w14:textId="77777777" w:rsidR="00175AE3" w:rsidRPr="00771B73" w:rsidRDefault="00175AE3" w:rsidP="00175AE3">
      <w:pPr>
        <w:jc w:val="both"/>
      </w:pPr>
    </w:p>
    <w:p w14:paraId="5B18F861" w14:textId="77777777" w:rsidR="00175AE3" w:rsidRPr="00771B73" w:rsidRDefault="00175AE3" w:rsidP="00175AE3">
      <w:pPr>
        <w:ind w:left="708"/>
        <w:jc w:val="both"/>
      </w:pPr>
      <w:r w:rsidRPr="00771B73">
        <w:t>5. A assinatura do responsável pela assinatura da ECD nas condições anteriores (notadamente por representante legal ou procurador eletrônico perante a RFB) não exime a assinatura da ECD por  todos aqueles obrigados à assinatura da contabilidade do declarante por força do Contrato Social, seus aditivos e demais atos pertinentes, sob pena de tornar a contabilidade formalmente inválida e mesmo inadequada para fins específicos, conforme as normas próprias e o critério de autoridades ou partes interessadas que demandam a contabilidade.</w:t>
      </w:r>
    </w:p>
    <w:p w14:paraId="67FD8E68" w14:textId="77777777" w:rsidR="00175AE3" w:rsidRPr="00771B73" w:rsidRDefault="00175AE3" w:rsidP="00175AE3">
      <w:pPr>
        <w:jc w:val="both"/>
      </w:pPr>
    </w:p>
    <w:p w14:paraId="054D1E93" w14:textId="77777777" w:rsidR="00175AE3" w:rsidRPr="00771B73" w:rsidRDefault="00175AE3" w:rsidP="00175AE3">
      <w:pPr>
        <w:ind w:left="708"/>
        <w:jc w:val="both"/>
      </w:pPr>
      <w:r w:rsidRPr="00771B73">
        <w:t>6. Outras informações sobre a assinatura da ECD por e-PJ ou e-CNPJ:</w:t>
      </w:r>
    </w:p>
    <w:p w14:paraId="7A9AAB5D" w14:textId="77777777" w:rsidR="00175AE3" w:rsidRPr="00771B73" w:rsidRDefault="00175AE3" w:rsidP="00175AE3">
      <w:pPr>
        <w:jc w:val="both"/>
      </w:pPr>
    </w:p>
    <w:p w14:paraId="1AAD174F" w14:textId="77777777" w:rsidR="00175AE3" w:rsidRPr="00771B73" w:rsidRDefault="00175AE3" w:rsidP="00175AE3">
      <w:pPr>
        <w:ind w:left="708" w:firstLine="708"/>
        <w:jc w:val="both"/>
      </w:pPr>
      <w:r w:rsidRPr="00771B73">
        <w:t>6.1. A assinatura por e-PJ ou e-CNPJ não é obrigatória, mas se realizada só pode ocorrer uma vez.</w:t>
      </w:r>
    </w:p>
    <w:p w14:paraId="7D63E360" w14:textId="77777777" w:rsidR="00175AE3" w:rsidRPr="00771B73" w:rsidRDefault="00175AE3" w:rsidP="00175AE3">
      <w:pPr>
        <w:jc w:val="both"/>
      </w:pPr>
    </w:p>
    <w:p w14:paraId="7C16C41F" w14:textId="77777777" w:rsidR="00175AE3" w:rsidRPr="00771B73" w:rsidRDefault="00175AE3" w:rsidP="00175AE3">
      <w:pPr>
        <w:ind w:left="1416"/>
        <w:jc w:val="both"/>
      </w:pPr>
      <w:r w:rsidRPr="00771B73">
        <w:t>6.2. Foi criado um novo código de assinante na Tabela de Qualificação do Assinante – que é o 001 – signatário da ECD com e-CNPJ ou e-PJ. Esse código é utilizado exclusivamente pela assinatura e-PJ ou e-CNPJ.</w:t>
      </w:r>
    </w:p>
    <w:p w14:paraId="106EC8FC" w14:textId="77777777" w:rsidR="00175AE3" w:rsidRPr="00771B73" w:rsidRDefault="00175AE3" w:rsidP="00175AE3">
      <w:pPr>
        <w:jc w:val="both"/>
      </w:pPr>
    </w:p>
    <w:p w14:paraId="0521186F" w14:textId="77777777" w:rsidR="00175AE3" w:rsidRPr="00771B73" w:rsidRDefault="00175AE3" w:rsidP="00175AE3">
      <w:pPr>
        <w:ind w:left="1416"/>
        <w:jc w:val="both"/>
      </w:pPr>
      <w:r w:rsidRPr="00771B73">
        <w:t xml:space="preserve">6.3. A assinatura por e-PJ ou e-CNPJ pode ser aquela escolhida pelo declarante como o responsável pela assinatura da ECD, mas isso não é obrigatório. </w:t>
      </w:r>
    </w:p>
    <w:p w14:paraId="61B3063B" w14:textId="77777777" w:rsidR="00175AE3" w:rsidRPr="00771B73" w:rsidRDefault="00175AE3" w:rsidP="00175AE3">
      <w:pPr>
        <w:jc w:val="both"/>
      </w:pPr>
    </w:p>
    <w:p w14:paraId="2C02F035" w14:textId="77777777" w:rsidR="00175AE3" w:rsidRPr="00771B73" w:rsidRDefault="00175AE3" w:rsidP="00175AE3">
      <w:pPr>
        <w:ind w:firstLine="708"/>
        <w:jc w:val="both"/>
      </w:pPr>
      <w:r w:rsidRPr="00771B73">
        <w:t>7. Informações gerais:</w:t>
      </w:r>
    </w:p>
    <w:p w14:paraId="07C5F4E1" w14:textId="77777777" w:rsidR="00175AE3" w:rsidRPr="00771B73" w:rsidRDefault="00175AE3" w:rsidP="00175AE3">
      <w:pPr>
        <w:jc w:val="both"/>
      </w:pPr>
    </w:p>
    <w:p w14:paraId="50500420" w14:textId="77777777" w:rsidR="00175AE3" w:rsidRPr="00771B73" w:rsidRDefault="00175AE3" w:rsidP="00175AE3">
      <w:pPr>
        <w:ind w:left="708" w:firstLine="708"/>
        <w:jc w:val="both"/>
      </w:pPr>
      <w:r w:rsidRPr="00771B73">
        <w:t>7.1. Todos os certificados assinantes de uma ECD podem ser A1 ou A3.</w:t>
      </w:r>
    </w:p>
    <w:p w14:paraId="28BB15CB" w14:textId="77777777" w:rsidR="00175AE3" w:rsidRPr="00771B73" w:rsidRDefault="00175AE3" w:rsidP="00175AE3">
      <w:pPr>
        <w:jc w:val="both"/>
      </w:pPr>
    </w:p>
    <w:p w14:paraId="2C3FE23E" w14:textId="77777777" w:rsidR="00175AE3" w:rsidRPr="00771B73" w:rsidRDefault="00175AE3" w:rsidP="00175AE3">
      <w:pPr>
        <w:ind w:left="1416"/>
        <w:jc w:val="both"/>
      </w:pPr>
      <w:r w:rsidRPr="00771B73">
        <w:t>7.2. Além da assinatura do responsável pela assinatura da ECD (pessoas física ou jurídica) e do certificado e-PF ou e-CPF do contador/contabilista, pode haver qualquer número de assinaturas.</w:t>
      </w:r>
    </w:p>
    <w:p w14:paraId="29D721AB" w14:textId="77777777" w:rsidR="00175AE3" w:rsidRPr="00771B73" w:rsidRDefault="00175AE3" w:rsidP="00175AE3">
      <w:pPr>
        <w:jc w:val="both"/>
      </w:pPr>
    </w:p>
    <w:p w14:paraId="3D3358FD" w14:textId="77777777" w:rsidR="00175AE3" w:rsidRPr="00771B73" w:rsidRDefault="00175AE3" w:rsidP="00175AE3">
      <w:pPr>
        <w:ind w:left="1416"/>
        <w:jc w:val="both"/>
      </w:pPr>
      <w:r w:rsidRPr="00771B73">
        <w:t>7.3. A assinatura do responsável pela assinatura da ECD pode ter qualquer código de qualificação do assinante, com exceção dos códigos dos profissionais contábeis 900, 910 e 920.</w:t>
      </w:r>
    </w:p>
    <w:p w14:paraId="7F2F98AF" w14:textId="77777777" w:rsidR="00175AE3" w:rsidRPr="00771B73" w:rsidRDefault="00175AE3" w:rsidP="00175AE3">
      <w:pPr>
        <w:ind w:firstLine="708"/>
        <w:jc w:val="both"/>
      </w:pPr>
      <w:r w:rsidRPr="00771B73">
        <w:t xml:space="preserve">Uma ECD ORIGINAL deve ter, pelo menos, duas assinaturas: </w:t>
      </w:r>
    </w:p>
    <w:p w14:paraId="60017FDD" w14:textId="77777777" w:rsidR="00175AE3" w:rsidRPr="00771B73" w:rsidRDefault="00175AE3" w:rsidP="00175AE3">
      <w:pPr>
        <w:ind w:firstLine="708"/>
        <w:jc w:val="both"/>
      </w:pPr>
    </w:p>
    <w:p w14:paraId="349318BA" w14:textId="77777777" w:rsidR="00175AE3" w:rsidRPr="00771B73" w:rsidRDefault="00175AE3" w:rsidP="00175AE3">
      <w:pPr>
        <w:ind w:firstLine="708"/>
        <w:jc w:val="both"/>
      </w:pPr>
      <w:r w:rsidRPr="00771B73">
        <w:t xml:space="preserve">(1) uma do e-PF ou e-CPF correspondente ao profissional contábil (código de assinante 900); e </w:t>
      </w:r>
    </w:p>
    <w:p w14:paraId="0A287070" w14:textId="77777777" w:rsidR="00175AE3" w:rsidRPr="00771B73" w:rsidRDefault="00175AE3" w:rsidP="00175AE3">
      <w:pPr>
        <w:ind w:firstLine="708"/>
        <w:jc w:val="both"/>
      </w:pPr>
    </w:p>
    <w:p w14:paraId="4C6E3C7F" w14:textId="77777777" w:rsidR="00175AE3" w:rsidRPr="00771B73" w:rsidRDefault="00175AE3" w:rsidP="00175AE3">
      <w:pPr>
        <w:ind w:left="708"/>
        <w:jc w:val="both"/>
      </w:pPr>
      <w:r w:rsidRPr="00771B73">
        <w:t>(2) outra que deve ser indicada como responsável pela assinatura da ECD, podendo ser um e-PJ ou e-CNPJ (com código de assinante igual a 001, exclusivo de PJ) ou um e-PF ou e-CPF ligado a um outro código de assinante qualquer (com exceção dos códigos dos profissionais contábeis 900, 910 e 920).</w:t>
      </w:r>
    </w:p>
    <w:p w14:paraId="3C13BCBD" w14:textId="77777777" w:rsidR="00175AE3" w:rsidRPr="00771B73" w:rsidRDefault="00175AE3" w:rsidP="00175AE3">
      <w:pPr>
        <w:jc w:val="both"/>
      </w:pPr>
    </w:p>
    <w:p w14:paraId="5C3C6803" w14:textId="77777777" w:rsidR="00175AE3" w:rsidRPr="00771B73" w:rsidRDefault="00175AE3" w:rsidP="00175AE3">
      <w:pPr>
        <w:jc w:val="both"/>
        <w:rPr>
          <w:b/>
        </w:rPr>
      </w:pPr>
      <w:r w:rsidRPr="00771B73">
        <w:rPr>
          <w:b/>
        </w:rPr>
        <w:t>Exemplos:</w:t>
      </w:r>
    </w:p>
    <w:p w14:paraId="146F34A0" w14:textId="77777777" w:rsidR="00175AE3" w:rsidRPr="00771B73" w:rsidRDefault="00175AE3" w:rsidP="00175AE3">
      <w:pPr>
        <w:jc w:val="both"/>
      </w:pPr>
    </w:p>
    <w:p w14:paraId="0942A96E" w14:textId="77777777" w:rsidR="00175AE3" w:rsidRPr="00771B73" w:rsidRDefault="00175AE3" w:rsidP="00175AE3">
      <w:pPr>
        <w:jc w:val="both"/>
      </w:pPr>
      <w:r w:rsidRPr="00771B73">
        <w:t>1. Uma ECD foi assinada por um contador (código de assinante 900) e por um diretor (código de assinante 203). O diretor foi designado o responsável pela assinatura da ECD.</w:t>
      </w:r>
    </w:p>
    <w:p w14:paraId="5D6AA97D" w14:textId="77777777" w:rsidR="00175AE3" w:rsidRPr="00771B73" w:rsidRDefault="00175AE3" w:rsidP="00175AE3">
      <w:pPr>
        <w:jc w:val="both"/>
      </w:pPr>
    </w:p>
    <w:p w14:paraId="5FF51A04" w14:textId="77777777" w:rsidR="00175AE3" w:rsidRPr="00771B73" w:rsidRDefault="00175AE3" w:rsidP="00175AE3">
      <w:pPr>
        <w:ind w:left="708"/>
        <w:jc w:val="both"/>
      </w:pPr>
      <w:r w:rsidRPr="00771B73">
        <w:t>CORRETO. Deve haver pelo menos duas assinaturas em uma ECD - a do contador e a de um responsável pela assinatura da ECD. A assinatura do contador deve ser e-PF ou e-CPF. O certificado e-PF ou e-CPF do diretor indicado como responsável pela assinatura da ECD deve validar como representante legal ou procurador eletrônico do declarante perante a RFB.</w:t>
      </w:r>
    </w:p>
    <w:p w14:paraId="58F40416" w14:textId="77777777" w:rsidR="00175AE3" w:rsidRPr="00771B73" w:rsidRDefault="00175AE3" w:rsidP="00175AE3">
      <w:pPr>
        <w:jc w:val="both"/>
      </w:pPr>
    </w:p>
    <w:p w14:paraId="244DAAC4" w14:textId="77777777" w:rsidR="00175AE3" w:rsidRPr="00771B73" w:rsidRDefault="00175AE3" w:rsidP="00175AE3">
      <w:pPr>
        <w:jc w:val="both"/>
      </w:pPr>
      <w:r w:rsidRPr="00771B73">
        <w:t xml:space="preserve"> 2. Uma ECD foi assinada por um contador (código de assinante 900) e por um diretor (código de assinante 203). O contador foi designado o responsável pela assinatura da ECD.</w:t>
      </w:r>
    </w:p>
    <w:p w14:paraId="529CF4D3" w14:textId="77777777" w:rsidR="00175AE3" w:rsidRPr="00771B73" w:rsidRDefault="00175AE3" w:rsidP="00175AE3">
      <w:pPr>
        <w:jc w:val="both"/>
      </w:pPr>
    </w:p>
    <w:p w14:paraId="6A691166" w14:textId="77777777" w:rsidR="00175AE3" w:rsidRPr="00771B73" w:rsidRDefault="00175AE3" w:rsidP="00175AE3">
      <w:pPr>
        <w:ind w:left="708"/>
        <w:jc w:val="both"/>
      </w:pPr>
      <w:r w:rsidRPr="00771B73">
        <w:t>INCORRETO. O contador não pode ser designado responsável pela assinatura da ECD. Nesse caso o contador pode assinar novamente utilizando um outro código, conforme o caso específico (como, por exemplo, procurador – 309) e ser considerado o responsável pela assinatura da ECD.</w:t>
      </w:r>
    </w:p>
    <w:p w14:paraId="5BCD7296" w14:textId="77777777" w:rsidR="00175AE3" w:rsidRPr="00771B73" w:rsidRDefault="00175AE3" w:rsidP="00175AE3">
      <w:pPr>
        <w:jc w:val="both"/>
      </w:pPr>
    </w:p>
    <w:p w14:paraId="73B1B9FC" w14:textId="77777777" w:rsidR="00175AE3" w:rsidRPr="00771B73" w:rsidRDefault="00175AE3" w:rsidP="00175AE3">
      <w:pPr>
        <w:jc w:val="both"/>
      </w:pPr>
      <w:r w:rsidRPr="00771B73">
        <w:t>3. Uma ECD foi assinada apenas por um contador (código de assinante 900).</w:t>
      </w:r>
    </w:p>
    <w:p w14:paraId="0438DC0E" w14:textId="77777777" w:rsidR="00175AE3" w:rsidRPr="00771B73" w:rsidRDefault="00175AE3" w:rsidP="00175AE3">
      <w:pPr>
        <w:jc w:val="both"/>
      </w:pPr>
    </w:p>
    <w:p w14:paraId="145EC0F5" w14:textId="77777777" w:rsidR="00175AE3" w:rsidRPr="00771B73" w:rsidRDefault="00175AE3" w:rsidP="00175AE3">
      <w:pPr>
        <w:ind w:left="708"/>
        <w:jc w:val="both"/>
      </w:pPr>
      <w:r w:rsidRPr="00771B73">
        <w:t>INCORRETO. Deve haver pelo menos duas assinaturas em uma ECD - a do contador e a de um responsável pela assinatura da ECD.</w:t>
      </w:r>
    </w:p>
    <w:p w14:paraId="121D2F81" w14:textId="77777777" w:rsidR="00175AE3" w:rsidRPr="00771B73" w:rsidRDefault="00175AE3" w:rsidP="00175AE3">
      <w:pPr>
        <w:jc w:val="both"/>
      </w:pPr>
    </w:p>
    <w:p w14:paraId="04B419B2" w14:textId="77777777" w:rsidR="00175AE3" w:rsidRPr="00771B73" w:rsidRDefault="00175AE3" w:rsidP="00175AE3">
      <w:pPr>
        <w:jc w:val="both"/>
      </w:pPr>
      <w:r w:rsidRPr="00771B73">
        <w:t>4. Uma ECD foi assinada por cinco contadores (código de assinante 900).</w:t>
      </w:r>
    </w:p>
    <w:p w14:paraId="0C4A6D20" w14:textId="77777777" w:rsidR="00175AE3" w:rsidRPr="00771B73" w:rsidRDefault="00175AE3" w:rsidP="00175AE3">
      <w:pPr>
        <w:jc w:val="both"/>
      </w:pPr>
    </w:p>
    <w:p w14:paraId="1E492597" w14:textId="77777777" w:rsidR="00175AE3" w:rsidRPr="00771B73" w:rsidRDefault="00175AE3" w:rsidP="00175AE3">
      <w:pPr>
        <w:ind w:left="708"/>
        <w:jc w:val="both"/>
      </w:pPr>
      <w:r w:rsidRPr="00771B73">
        <w:t>INCORRETO. Toda ECD deve ter indicado um responsável pela assinatura, e esse responsável não pode ser o contador (códigos de assinante 900, 910 ou 920, todos de mesma natureza - contador, contabilista ou auditor).</w:t>
      </w:r>
    </w:p>
    <w:p w14:paraId="7733D7D6" w14:textId="77777777" w:rsidR="00175AE3" w:rsidRPr="00771B73" w:rsidRDefault="00175AE3" w:rsidP="00175AE3">
      <w:pPr>
        <w:jc w:val="both"/>
      </w:pPr>
    </w:p>
    <w:p w14:paraId="1AEC1F9C" w14:textId="77777777" w:rsidR="00175AE3" w:rsidRPr="00771B73" w:rsidRDefault="00175AE3" w:rsidP="00175AE3">
      <w:pPr>
        <w:jc w:val="both"/>
      </w:pPr>
      <w:r w:rsidRPr="00771B73">
        <w:t>5. Uma ECD foi assinada por um contador (código de assinante 900) e pelo e-CNPJ do declarante.</w:t>
      </w:r>
    </w:p>
    <w:p w14:paraId="6F8568AE" w14:textId="77777777" w:rsidR="00175AE3" w:rsidRPr="00771B73" w:rsidRDefault="00175AE3" w:rsidP="00175AE3">
      <w:pPr>
        <w:jc w:val="both"/>
      </w:pPr>
    </w:p>
    <w:p w14:paraId="6C0DC036" w14:textId="77777777" w:rsidR="00175AE3" w:rsidRPr="00771B73" w:rsidRDefault="00175AE3" w:rsidP="00175AE3">
      <w:pPr>
        <w:ind w:left="708"/>
        <w:jc w:val="both"/>
      </w:pPr>
      <w:r w:rsidRPr="00771B73">
        <w:t>CORRETO. Note que a assinatura do e-CNPJ deve ser aquela indicada como responsável pela assinatura da ECD, já que a assinatura do contador não pode ser. Essa é a situação recomendada para a assinatura da ECD: o e-CNPJ do declarante e um ou mais contadores.</w:t>
      </w:r>
    </w:p>
    <w:p w14:paraId="79A95F4D" w14:textId="77777777" w:rsidR="0004286B" w:rsidRPr="00771B73" w:rsidRDefault="0004286B" w:rsidP="00175AE3">
      <w:pPr>
        <w:jc w:val="both"/>
      </w:pPr>
    </w:p>
    <w:p w14:paraId="71B9F4E5" w14:textId="77777777" w:rsidR="00175AE3" w:rsidRPr="00771B73" w:rsidRDefault="00175AE3" w:rsidP="00175AE3">
      <w:pPr>
        <w:jc w:val="both"/>
      </w:pPr>
      <w:r w:rsidRPr="00771B73">
        <w:t>6. Uma ECD foi assinada por um contador e por um e-CNPJ que não corresponde ao do declarante. A assinatura do e-CNPJ foi indicada como responsável pela assinatura da ECD.</w:t>
      </w:r>
    </w:p>
    <w:p w14:paraId="05F4F300" w14:textId="77777777" w:rsidR="00175AE3" w:rsidRPr="00771B73" w:rsidRDefault="00175AE3" w:rsidP="00175AE3">
      <w:pPr>
        <w:jc w:val="both"/>
      </w:pPr>
    </w:p>
    <w:p w14:paraId="211AF994" w14:textId="77777777" w:rsidR="00175AE3" w:rsidRPr="00771B73" w:rsidRDefault="00175AE3" w:rsidP="00175AE3">
      <w:pPr>
        <w:ind w:left="708"/>
        <w:jc w:val="both"/>
      </w:pPr>
      <w:r w:rsidRPr="00771B73">
        <w:t xml:space="preserve">CORRETO. Observe-se que o e-CNPJ deve corresponder ao procurador eletrônico do declarante perante a RFB. </w:t>
      </w:r>
    </w:p>
    <w:p w14:paraId="22E56D8C" w14:textId="77777777" w:rsidR="00175AE3" w:rsidRPr="00771B73" w:rsidRDefault="00175AE3" w:rsidP="00175AE3">
      <w:pPr>
        <w:jc w:val="both"/>
      </w:pPr>
    </w:p>
    <w:p w14:paraId="56A851F9" w14:textId="77777777" w:rsidR="00175AE3" w:rsidRPr="00771B73" w:rsidRDefault="00175AE3" w:rsidP="00175AE3">
      <w:pPr>
        <w:jc w:val="both"/>
      </w:pPr>
      <w:r w:rsidRPr="00771B73">
        <w:t>7. Uma ECD foi assinada por 6 empresários - código de assinante 801. Um dos empresários foi indicado como responsável pela assinatura da ECD.</w:t>
      </w:r>
    </w:p>
    <w:p w14:paraId="125DAD8E" w14:textId="77777777" w:rsidR="00175AE3" w:rsidRPr="00771B73" w:rsidRDefault="00175AE3" w:rsidP="00175AE3">
      <w:pPr>
        <w:jc w:val="both"/>
      </w:pPr>
    </w:p>
    <w:p w14:paraId="2ED7C9DF" w14:textId="77777777" w:rsidR="00175AE3" w:rsidRPr="00771B73" w:rsidRDefault="00175AE3" w:rsidP="00175AE3">
      <w:pPr>
        <w:ind w:firstLine="708"/>
        <w:jc w:val="both"/>
      </w:pPr>
      <w:r w:rsidRPr="00771B73">
        <w:t xml:space="preserve">INCORRETO.A ECD tem que ser assinada por, pelo menos, um contador/contabilista. </w:t>
      </w:r>
    </w:p>
    <w:p w14:paraId="27684D13" w14:textId="03044113" w:rsidR="00175AE3" w:rsidRPr="00771B73" w:rsidRDefault="00175AE3" w:rsidP="00175AE3">
      <w:pPr>
        <w:jc w:val="both"/>
      </w:pPr>
    </w:p>
    <w:p w14:paraId="55412196" w14:textId="3EB24D5D" w:rsidR="001D4D27" w:rsidRPr="00771B73" w:rsidRDefault="001D4D27" w:rsidP="00175AE3">
      <w:pPr>
        <w:jc w:val="both"/>
      </w:pPr>
    </w:p>
    <w:p w14:paraId="594EB968" w14:textId="77777777" w:rsidR="001D4D27" w:rsidRPr="00771B73" w:rsidRDefault="001D4D27" w:rsidP="00175AE3">
      <w:pPr>
        <w:jc w:val="both"/>
      </w:pPr>
    </w:p>
    <w:p w14:paraId="67619C4E" w14:textId="77777777" w:rsidR="00175AE3" w:rsidRPr="00771B73" w:rsidRDefault="00175AE3" w:rsidP="00175AE3">
      <w:pPr>
        <w:jc w:val="both"/>
      </w:pPr>
      <w:r w:rsidRPr="00771B73">
        <w:t>8. Uma ECD foi assinada por 6 empresários - código de assinante 801 e por um contador - código 900. Um dos empresários foi indicado como responsável pela assinatura da ECD.</w:t>
      </w:r>
    </w:p>
    <w:p w14:paraId="26B64457" w14:textId="77777777" w:rsidR="00175AE3" w:rsidRPr="00771B73" w:rsidRDefault="00175AE3" w:rsidP="00175AE3">
      <w:pPr>
        <w:jc w:val="both"/>
      </w:pPr>
    </w:p>
    <w:p w14:paraId="39687594" w14:textId="77777777" w:rsidR="00175AE3" w:rsidRPr="00771B73" w:rsidRDefault="00175AE3" w:rsidP="00175AE3">
      <w:pPr>
        <w:ind w:left="708"/>
        <w:jc w:val="both"/>
      </w:pPr>
      <w:r w:rsidRPr="00771B73">
        <w:t>CORRETO. Observe-se que o certificado e-PF ou e-CPF do empresário indicado como responsável pela assinatura da ECD deve validar como representante legal ou procurador eletrônico do declarante perante a RFB.</w:t>
      </w:r>
    </w:p>
    <w:p w14:paraId="77737C8A" w14:textId="77777777" w:rsidR="00175AE3" w:rsidRPr="00771B73" w:rsidRDefault="00175AE3" w:rsidP="00175AE3">
      <w:pPr>
        <w:jc w:val="both"/>
      </w:pPr>
    </w:p>
    <w:p w14:paraId="247DA8CE" w14:textId="77777777" w:rsidR="00175AE3" w:rsidRPr="00771B73" w:rsidRDefault="00175AE3" w:rsidP="00175AE3">
      <w:pPr>
        <w:jc w:val="both"/>
      </w:pPr>
      <w:r w:rsidRPr="00771B73">
        <w:t>9. Uma ECD foi assinada por um contador - código 900, um diretor - código 203, um administrador - código 205, um interventor - código 305 e três empresários - código 801. O interventor foi indicado como responsável pela assinatura da ECD.</w:t>
      </w:r>
    </w:p>
    <w:p w14:paraId="03C1A541" w14:textId="77777777" w:rsidR="00175AE3" w:rsidRPr="00771B73" w:rsidRDefault="00175AE3" w:rsidP="00175AE3">
      <w:pPr>
        <w:jc w:val="both"/>
      </w:pPr>
    </w:p>
    <w:p w14:paraId="36ED6DDB" w14:textId="77777777" w:rsidR="00175AE3" w:rsidRPr="00771B73" w:rsidRDefault="00175AE3" w:rsidP="00175AE3">
      <w:pPr>
        <w:ind w:left="708"/>
        <w:jc w:val="both"/>
      </w:pPr>
      <w:r w:rsidRPr="00771B73">
        <w:t>CORRETO. Observe-se que o certificado e-PF ou e-CPF do interventor indicado como responsável pela assinatura da ECD deve validar como representante legal ou procurador eletrônico do declarante perante a RFB.</w:t>
      </w:r>
    </w:p>
    <w:p w14:paraId="4D9C29B9" w14:textId="77777777" w:rsidR="00175AE3" w:rsidRPr="00771B73" w:rsidRDefault="00175AE3" w:rsidP="00175AE3">
      <w:pPr>
        <w:jc w:val="both"/>
      </w:pPr>
      <w:r w:rsidRPr="00771B73">
        <w:t xml:space="preserve">  </w:t>
      </w:r>
    </w:p>
    <w:p w14:paraId="7AF97CC3" w14:textId="77777777" w:rsidR="00175AE3" w:rsidRPr="00771B73" w:rsidRDefault="00DE59B1" w:rsidP="00175AE3">
      <w:pPr>
        <w:jc w:val="both"/>
      </w:pPr>
      <w:r w:rsidRPr="00771B73">
        <w:t>10</w:t>
      </w:r>
      <w:r w:rsidR="00175AE3" w:rsidRPr="00771B73">
        <w:t>. Uma ECD foi assinada por um contador - código 900, um diretor - código 203, um administrador - código 205, um interventor - código 305, três empresários - código 801 e o e-CNPJ do declarante. O administrador foi indicado como responsável pela assinatura da ECD, mas não é representante legal ou procurador eletrônico do declarante perante a RFB.</w:t>
      </w:r>
    </w:p>
    <w:p w14:paraId="50344DE2" w14:textId="77777777" w:rsidR="00175AE3" w:rsidRPr="00771B73" w:rsidRDefault="00175AE3" w:rsidP="00175AE3">
      <w:pPr>
        <w:jc w:val="both"/>
      </w:pPr>
    </w:p>
    <w:p w14:paraId="019CB97D" w14:textId="77777777" w:rsidR="00175AE3" w:rsidRPr="00771B73" w:rsidRDefault="00175AE3" w:rsidP="00DE59B1">
      <w:pPr>
        <w:ind w:left="708"/>
        <w:jc w:val="both"/>
      </w:pPr>
      <w:r w:rsidRPr="00771B73">
        <w:t>INCORRETO.  O administrador deveria ser representante legal ou procurador eletrônico do declarante perante a RFB, já que foi indicado como responsável pela assinatura da ECD. Se o indicado fosse o e-CNPJ do declarante, a situação estaria correta.</w:t>
      </w:r>
    </w:p>
    <w:p w14:paraId="6456A881" w14:textId="77777777" w:rsidR="00365AA9" w:rsidRPr="00771B73" w:rsidRDefault="00365AA9">
      <w:pPr>
        <w:pStyle w:val="PSDS-CorpodeTexto0"/>
        <w:jc w:val="both"/>
        <w:rPr>
          <w:rFonts w:ascii="Times New Roman" w:hAnsi="Times New Roman"/>
        </w:rPr>
      </w:pPr>
    </w:p>
    <w:tbl>
      <w:tblPr>
        <w:tblW w:w="11023"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199"/>
        <w:gridCol w:w="4824"/>
      </w:tblGrid>
      <w:tr w:rsidR="00365AA9" w:rsidRPr="00771B73" w14:paraId="5842779A" w14:textId="77777777">
        <w:trPr>
          <w:jc w:val="center"/>
        </w:trPr>
        <w:tc>
          <w:tcPr>
            <w:tcW w:w="11022"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B8B40D1" w14:textId="0E04CCDF" w:rsidR="00365AA9" w:rsidRPr="00771B73" w:rsidRDefault="00E36FD5">
            <w:pPr>
              <w:pStyle w:val="psds-corpodetexto"/>
              <w:spacing w:before="0" w:after="0"/>
              <w:rPr>
                <w:sz w:val="20"/>
                <w:szCs w:val="20"/>
              </w:rPr>
            </w:pPr>
            <w:r w:rsidRPr="00771B73">
              <w:rPr>
                <w:b/>
                <w:bCs/>
                <w:sz w:val="20"/>
                <w:szCs w:val="20"/>
              </w:rPr>
              <w:t>REGISTRO J930:</w:t>
            </w:r>
            <w:r w:rsidRPr="00771B73">
              <w:rPr>
                <w:rStyle w:val="apple-converted-space"/>
                <w:b/>
                <w:bCs/>
                <w:sz w:val="20"/>
                <w:szCs w:val="20"/>
              </w:rPr>
              <w:t> </w:t>
            </w:r>
            <w:r w:rsidRPr="00771B73">
              <w:rPr>
                <w:b/>
                <w:bCs/>
                <w:caps/>
                <w:sz w:val="20"/>
                <w:szCs w:val="20"/>
              </w:rPr>
              <w:t>SIGNATÁRIOS DA ESCRITURAÇÃO</w:t>
            </w:r>
          </w:p>
        </w:tc>
      </w:tr>
      <w:tr w:rsidR="00365AA9" w:rsidRPr="00771B73" w14:paraId="1C30F376" w14:textId="77777777">
        <w:trPr>
          <w:jc w:val="center"/>
        </w:trPr>
        <w:tc>
          <w:tcPr>
            <w:tcW w:w="11022"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8F33B85" w14:textId="77777777" w:rsidR="00365AA9" w:rsidRPr="00771B73" w:rsidRDefault="00E36FD5">
            <w:pPr>
              <w:pStyle w:val="psds-corpodetexto"/>
              <w:spacing w:before="0" w:after="0"/>
              <w:rPr>
                <w:b/>
                <w:bCs/>
                <w:sz w:val="20"/>
                <w:szCs w:val="20"/>
              </w:rPr>
            </w:pPr>
            <w:r w:rsidRPr="00771B73">
              <w:rPr>
                <w:b/>
                <w:bCs/>
                <w:sz w:val="20"/>
                <w:szCs w:val="20"/>
              </w:rPr>
              <w:t>Regras de validação do registro</w:t>
            </w:r>
          </w:p>
          <w:p w14:paraId="763F185B" w14:textId="77777777" w:rsidR="00365AA9" w:rsidRPr="00771B73" w:rsidRDefault="00E36FD5">
            <w:pPr>
              <w:pStyle w:val="psds-corpodetexto"/>
              <w:spacing w:before="0" w:after="0"/>
              <w:rPr>
                <w:sz w:val="20"/>
                <w:szCs w:val="20"/>
              </w:rPr>
            </w:pPr>
            <w:r w:rsidRPr="00771B73">
              <w:rPr>
                <w:sz w:val="20"/>
                <w:szCs w:val="20"/>
              </w:rPr>
              <w:t>[</w:t>
            </w:r>
            <w:hyperlink w:anchor="REGRA_OBRIGATORIO_ASSIN_CONTADOR" w:history="1">
              <w:r w:rsidRPr="00771B73">
                <w:rPr>
                  <w:rStyle w:val="InternetLink"/>
                  <w:color w:val="00000A"/>
                  <w:sz w:val="20"/>
                  <w:szCs w:val="20"/>
                </w:rPr>
                <w:t>REGRA_OBRIGATORIO_ASSIN_CONTADOR</w:t>
              </w:r>
            </w:hyperlink>
            <w:r w:rsidRPr="00771B73">
              <w:rPr>
                <w:sz w:val="20"/>
                <w:szCs w:val="20"/>
              </w:rPr>
              <w:t>]</w:t>
            </w:r>
          </w:p>
          <w:p w14:paraId="3CFB624B" w14:textId="2A5D8E29" w:rsidR="00365AA9" w:rsidRPr="00771B73" w:rsidRDefault="00E36FD5">
            <w:pPr>
              <w:pStyle w:val="psds-corpodetexto"/>
              <w:spacing w:before="0" w:after="0"/>
              <w:rPr>
                <w:sz w:val="20"/>
                <w:szCs w:val="20"/>
              </w:rPr>
            </w:pPr>
            <w:r w:rsidRPr="00771B73">
              <w:rPr>
                <w:sz w:val="20"/>
                <w:szCs w:val="20"/>
              </w:rPr>
              <w:t>[</w:t>
            </w:r>
            <w:hyperlink w:anchor="REGRA_IDENT_CPF_COD_ASSIN_DUPLICIDADE" w:history="1">
              <w:r w:rsidRPr="00771B73">
                <w:rPr>
                  <w:rStyle w:val="InternetLink"/>
                  <w:color w:val="00000A"/>
                  <w:sz w:val="20"/>
                  <w:szCs w:val="20"/>
                </w:rPr>
                <w:t>REGRA_IDENT_CPF_COD_ASSIN_DUPLICIDADE</w:t>
              </w:r>
            </w:hyperlink>
            <w:r w:rsidRPr="00771B73">
              <w:rPr>
                <w:sz w:val="20"/>
                <w:szCs w:val="20"/>
              </w:rPr>
              <w:t>]</w:t>
            </w:r>
          </w:p>
          <w:p w14:paraId="12F6ABFE" w14:textId="77777777" w:rsidR="00365AA9" w:rsidRPr="00771B73" w:rsidRDefault="00E36FD5">
            <w:pPr>
              <w:pStyle w:val="psds-corpodetexto"/>
              <w:spacing w:before="0" w:after="0"/>
              <w:rPr>
                <w:sz w:val="20"/>
                <w:szCs w:val="20"/>
              </w:rPr>
            </w:pPr>
            <w:r w:rsidRPr="00771B73">
              <w:rPr>
                <w:sz w:val="20"/>
                <w:szCs w:val="20"/>
              </w:rPr>
              <w:t>[REGRA_OBRIGATORIO_UM_RESP_LEGAL]</w:t>
            </w:r>
          </w:p>
        </w:tc>
      </w:tr>
      <w:tr w:rsidR="00365AA9" w:rsidRPr="00771B73" w14:paraId="58018691" w14:textId="77777777">
        <w:trPr>
          <w:jc w:val="center"/>
        </w:trPr>
        <w:tc>
          <w:tcPr>
            <w:tcW w:w="6198"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CF8B496" w14:textId="77777777" w:rsidR="00365AA9" w:rsidRPr="00771B73" w:rsidRDefault="00E36FD5">
            <w:pPr>
              <w:pStyle w:val="psds-corpodetexto"/>
              <w:spacing w:before="0" w:after="0"/>
              <w:rPr>
                <w:b/>
                <w:bCs/>
                <w:sz w:val="20"/>
                <w:szCs w:val="20"/>
              </w:rPr>
            </w:pPr>
            <w:r w:rsidRPr="00771B73">
              <w:rPr>
                <w:b/>
                <w:bCs/>
                <w:sz w:val="20"/>
                <w:szCs w:val="20"/>
              </w:rPr>
              <w:t>Nível Hierárquico – 3</w:t>
            </w:r>
          </w:p>
        </w:tc>
        <w:tc>
          <w:tcPr>
            <w:tcW w:w="482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0C34933F" w14:textId="77777777" w:rsidR="00365AA9" w:rsidRPr="00771B73" w:rsidRDefault="00E36FD5">
            <w:pPr>
              <w:pStyle w:val="psds-corpodetexto"/>
              <w:spacing w:before="0" w:after="0"/>
              <w:rPr>
                <w:b/>
                <w:bCs/>
                <w:sz w:val="20"/>
                <w:szCs w:val="20"/>
              </w:rPr>
            </w:pPr>
            <w:r w:rsidRPr="00771B73">
              <w:rPr>
                <w:b/>
                <w:bCs/>
                <w:sz w:val="20"/>
                <w:szCs w:val="20"/>
              </w:rPr>
              <w:t>Ocorrência – 1:N</w:t>
            </w:r>
          </w:p>
        </w:tc>
      </w:tr>
      <w:tr w:rsidR="00365AA9" w:rsidRPr="00771B73" w14:paraId="4CB728E4" w14:textId="77777777">
        <w:trPr>
          <w:jc w:val="center"/>
        </w:trPr>
        <w:tc>
          <w:tcPr>
            <w:tcW w:w="11022"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4D9448BC" w14:textId="77777777" w:rsidR="00365AA9" w:rsidRPr="00771B73" w:rsidRDefault="00E36FD5">
            <w:pPr>
              <w:pStyle w:val="psds-corpodetexto"/>
              <w:spacing w:before="0" w:after="0"/>
              <w:jc w:val="both"/>
              <w:rPr>
                <w:sz w:val="20"/>
                <w:szCs w:val="20"/>
              </w:rPr>
            </w:pPr>
            <w:r w:rsidRPr="00771B73">
              <w:rPr>
                <w:b/>
                <w:bCs/>
                <w:sz w:val="20"/>
                <w:szCs w:val="20"/>
              </w:rPr>
              <w:t>Campo(s) chave:</w:t>
            </w:r>
            <w:r w:rsidRPr="00771B73">
              <w:rPr>
                <w:rStyle w:val="apple-converted-space"/>
                <w:b/>
                <w:bCs/>
                <w:sz w:val="20"/>
                <w:szCs w:val="20"/>
              </w:rPr>
              <w:t> </w:t>
            </w:r>
            <w:r w:rsidRPr="00771B73">
              <w:rPr>
                <w:sz w:val="20"/>
                <w:szCs w:val="20"/>
              </w:rPr>
              <w:t>[IDENT_CPF_CNPJ]+[COD_ASSIN]</w:t>
            </w:r>
          </w:p>
        </w:tc>
      </w:tr>
    </w:tbl>
    <w:p w14:paraId="29A88F71" w14:textId="77777777" w:rsidR="00365AA9" w:rsidRPr="00771B73" w:rsidRDefault="00E36FD5">
      <w:pPr>
        <w:spacing w:line="240" w:lineRule="auto"/>
        <w:jc w:val="both"/>
        <w:rPr>
          <w:rFonts w:cs="Times New Roman"/>
          <w:szCs w:val="20"/>
          <w:lang w:val="pt-PT"/>
        </w:rPr>
      </w:pPr>
      <w:r w:rsidRPr="00771B73">
        <w:rPr>
          <w:rFonts w:cs="Times New Roman"/>
          <w:szCs w:val="20"/>
          <w:lang w:val="pt-PT"/>
        </w:rPr>
        <w:t> </w:t>
      </w:r>
    </w:p>
    <w:tbl>
      <w:tblPr>
        <w:tblW w:w="11197"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11"/>
        <w:gridCol w:w="1895"/>
        <w:gridCol w:w="1474"/>
        <w:gridCol w:w="533"/>
        <w:gridCol w:w="1030"/>
        <w:gridCol w:w="907"/>
        <w:gridCol w:w="896"/>
        <w:gridCol w:w="1230"/>
        <w:gridCol w:w="2974"/>
      </w:tblGrid>
      <w:tr w:rsidR="00365AA9" w:rsidRPr="00771B73" w14:paraId="5D3F2B46" w14:textId="77777777" w:rsidTr="006543DA">
        <w:trPr>
          <w:trHeight w:val="463"/>
          <w:tblHeader/>
          <w:jc w:val="center"/>
        </w:trPr>
        <w:tc>
          <w:tcPr>
            <w:tcW w:w="421" w:type="dxa"/>
            <w:tcBorders>
              <w:top w:val="single" w:sz="6" w:space="0" w:color="00000A"/>
              <w:left w:val="single" w:sz="6" w:space="0" w:color="00000A"/>
              <w:bottom w:val="single" w:sz="6" w:space="0" w:color="00000A"/>
              <w:right w:val="single" w:sz="6" w:space="0" w:color="00000A"/>
            </w:tcBorders>
            <w:shd w:val="clear" w:color="auto" w:fill="E6E6E6"/>
            <w:tcMar>
              <w:left w:w="92" w:type="dxa"/>
            </w:tcMar>
            <w:vAlign w:val="center"/>
          </w:tcPr>
          <w:p w14:paraId="4293A902" w14:textId="77777777" w:rsidR="00365AA9" w:rsidRPr="00771B73" w:rsidRDefault="00E36FD5">
            <w:pPr>
              <w:pStyle w:val="psds-corpodetexto"/>
              <w:spacing w:before="0" w:after="0"/>
              <w:jc w:val="center"/>
              <w:rPr>
                <w:b/>
                <w:bCs/>
                <w:sz w:val="20"/>
                <w:szCs w:val="20"/>
              </w:rPr>
            </w:pPr>
            <w:r w:rsidRPr="00771B73">
              <w:rPr>
                <w:b/>
                <w:bCs/>
                <w:sz w:val="20"/>
                <w:szCs w:val="20"/>
              </w:rPr>
              <w:t>Nº</w:t>
            </w:r>
          </w:p>
        </w:tc>
        <w:tc>
          <w:tcPr>
            <w:tcW w:w="1876" w:type="dxa"/>
            <w:tcBorders>
              <w:top w:val="single" w:sz="6" w:space="0" w:color="00000A"/>
              <w:left w:val="single" w:sz="6" w:space="0" w:color="00000A"/>
              <w:bottom w:val="single" w:sz="6" w:space="0" w:color="00000A"/>
              <w:right w:val="single" w:sz="6" w:space="0" w:color="00000A"/>
            </w:tcBorders>
            <w:shd w:val="clear" w:color="auto" w:fill="E6E6E6"/>
            <w:tcMar>
              <w:left w:w="99" w:type="dxa"/>
            </w:tcMar>
            <w:vAlign w:val="center"/>
          </w:tcPr>
          <w:p w14:paraId="35C78C17" w14:textId="77777777" w:rsidR="00365AA9" w:rsidRPr="00771B73" w:rsidRDefault="00E36FD5">
            <w:pPr>
              <w:pStyle w:val="psds-corpodetexto"/>
              <w:spacing w:before="0" w:after="0"/>
              <w:jc w:val="center"/>
              <w:rPr>
                <w:b/>
                <w:bCs/>
                <w:sz w:val="20"/>
                <w:szCs w:val="20"/>
              </w:rPr>
            </w:pPr>
            <w:r w:rsidRPr="00771B73">
              <w:rPr>
                <w:b/>
                <w:bCs/>
                <w:sz w:val="20"/>
                <w:szCs w:val="20"/>
              </w:rPr>
              <w:t>Campo</w:t>
            </w:r>
          </w:p>
        </w:tc>
        <w:tc>
          <w:tcPr>
            <w:tcW w:w="1464" w:type="dxa"/>
            <w:tcBorders>
              <w:top w:val="single" w:sz="6" w:space="0" w:color="00000A"/>
              <w:left w:val="single" w:sz="6" w:space="0" w:color="00000A"/>
              <w:bottom w:val="single" w:sz="6" w:space="0" w:color="00000A"/>
              <w:right w:val="single" w:sz="6" w:space="0" w:color="00000A"/>
            </w:tcBorders>
            <w:shd w:val="clear" w:color="auto" w:fill="E6E6E6"/>
            <w:tcMar>
              <w:left w:w="99" w:type="dxa"/>
            </w:tcMar>
            <w:vAlign w:val="center"/>
          </w:tcPr>
          <w:p w14:paraId="43562A71" w14:textId="77777777" w:rsidR="00365AA9" w:rsidRPr="00771B73" w:rsidRDefault="00E36FD5">
            <w:pPr>
              <w:pStyle w:val="psds-corpodetexto"/>
              <w:spacing w:before="0" w:after="0"/>
              <w:jc w:val="center"/>
              <w:rPr>
                <w:b/>
                <w:bCs/>
                <w:sz w:val="20"/>
                <w:szCs w:val="20"/>
              </w:rPr>
            </w:pPr>
            <w:r w:rsidRPr="00771B73">
              <w:rPr>
                <w:b/>
                <w:bCs/>
                <w:sz w:val="20"/>
                <w:szCs w:val="20"/>
              </w:rPr>
              <w:t>Descrição</w:t>
            </w:r>
          </w:p>
        </w:tc>
        <w:tc>
          <w:tcPr>
            <w:tcW w:w="533" w:type="dxa"/>
            <w:tcBorders>
              <w:top w:val="single" w:sz="6" w:space="0" w:color="00000A"/>
              <w:left w:val="single" w:sz="6" w:space="0" w:color="00000A"/>
              <w:bottom w:val="single" w:sz="6" w:space="0" w:color="00000A"/>
              <w:right w:val="single" w:sz="6" w:space="0" w:color="00000A"/>
            </w:tcBorders>
            <w:shd w:val="clear" w:color="auto" w:fill="E6E6E6"/>
            <w:tcMar>
              <w:left w:w="62" w:type="dxa"/>
              <w:right w:w="70" w:type="dxa"/>
            </w:tcMar>
            <w:vAlign w:val="center"/>
          </w:tcPr>
          <w:p w14:paraId="5BA713F4" w14:textId="77777777" w:rsidR="00365AA9" w:rsidRPr="00771B73" w:rsidRDefault="00E36FD5">
            <w:pPr>
              <w:pStyle w:val="psds-corpodetexto"/>
              <w:spacing w:before="0" w:after="0"/>
              <w:jc w:val="center"/>
              <w:rPr>
                <w:b/>
                <w:bCs/>
                <w:sz w:val="20"/>
                <w:szCs w:val="20"/>
              </w:rPr>
            </w:pPr>
            <w:r w:rsidRPr="00771B73">
              <w:rPr>
                <w:b/>
                <w:bCs/>
                <w:sz w:val="20"/>
                <w:szCs w:val="20"/>
              </w:rPr>
              <w:t>Tipo</w:t>
            </w:r>
          </w:p>
        </w:tc>
        <w:tc>
          <w:tcPr>
            <w:tcW w:w="1023" w:type="dxa"/>
            <w:tcBorders>
              <w:top w:val="single" w:sz="6" w:space="0" w:color="00000A"/>
              <w:left w:val="single" w:sz="6" w:space="0" w:color="00000A"/>
              <w:bottom w:val="single" w:sz="6" w:space="0" w:color="00000A"/>
              <w:right w:val="single" w:sz="6" w:space="0" w:color="00000A"/>
            </w:tcBorders>
            <w:shd w:val="clear" w:color="auto" w:fill="E6E6E6"/>
            <w:tcMar>
              <w:left w:w="99" w:type="dxa"/>
            </w:tcMar>
            <w:vAlign w:val="center"/>
          </w:tcPr>
          <w:p w14:paraId="33B56EDA" w14:textId="77777777" w:rsidR="00365AA9" w:rsidRPr="00771B73" w:rsidRDefault="00E36FD5">
            <w:pPr>
              <w:pStyle w:val="psds-corpodetexto"/>
              <w:spacing w:before="0" w:after="0"/>
              <w:jc w:val="center"/>
              <w:rPr>
                <w:b/>
                <w:bCs/>
                <w:sz w:val="20"/>
                <w:szCs w:val="20"/>
              </w:rPr>
            </w:pPr>
            <w:r w:rsidRPr="00771B73">
              <w:rPr>
                <w:b/>
                <w:bCs/>
                <w:sz w:val="20"/>
                <w:szCs w:val="20"/>
              </w:rPr>
              <w:t>Tamanho</w:t>
            </w:r>
          </w:p>
        </w:tc>
        <w:tc>
          <w:tcPr>
            <w:tcW w:w="905" w:type="dxa"/>
            <w:tcBorders>
              <w:top w:val="single" w:sz="6" w:space="0" w:color="00000A"/>
              <w:left w:val="single" w:sz="6" w:space="0" w:color="00000A"/>
              <w:bottom w:val="single" w:sz="6" w:space="0" w:color="00000A"/>
              <w:right w:val="single" w:sz="6" w:space="0" w:color="00000A"/>
            </w:tcBorders>
            <w:shd w:val="clear" w:color="auto" w:fill="E6E6E6"/>
            <w:tcMar>
              <w:left w:w="99" w:type="dxa"/>
            </w:tcMar>
            <w:vAlign w:val="center"/>
          </w:tcPr>
          <w:p w14:paraId="526A7AA9" w14:textId="77777777" w:rsidR="00365AA9" w:rsidRPr="00771B73" w:rsidRDefault="00E36FD5">
            <w:pPr>
              <w:pStyle w:val="psds-corpodetexto"/>
              <w:spacing w:before="0" w:after="0"/>
              <w:jc w:val="center"/>
              <w:rPr>
                <w:b/>
                <w:bCs/>
                <w:sz w:val="20"/>
                <w:szCs w:val="20"/>
              </w:rPr>
            </w:pPr>
            <w:r w:rsidRPr="00771B73">
              <w:rPr>
                <w:b/>
                <w:bCs/>
                <w:sz w:val="20"/>
                <w:szCs w:val="20"/>
              </w:rPr>
              <w:t>Decimal</w:t>
            </w:r>
          </w:p>
        </w:tc>
        <w:tc>
          <w:tcPr>
            <w:tcW w:w="891" w:type="dxa"/>
            <w:tcBorders>
              <w:top w:val="single" w:sz="6" w:space="0" w:color="00000A"/>
              <w:left w:val="single" w:sz="6" w:space="0" w:color="00000A"/>
              <w:bottom w:val="single" w:sz="6" w:space="0" w:color="00000A"/>
              <w:right w:val="single" w:sz="6" w:space="0" w:color="00000A"/>
            </w:tcBorders>
            <w:shd w:val="clear" w:color="auto" w:fill="E6E6E6"/>
            <w:tcMar>
              <w:left w:w="99" w:type="dxa"/>
            </w:tcMar>
          </w:tcPr>
          <w:p w14:paraId="59F07A96" w14:textId="77777777" w:rsidR="00365AA9" w:rsidRPr="00771B73" w:rsidRDefault="00E36FD5">
            <w:pPr>
              <w:pStyle w:val="psds-corpodetexto"/>
              <w:spacing w:before="0" w:after="0"/>
              <w:jc w:val="center"/>
              <w:rPr>
                <w:b/>
                <w:bCs/>
                <w:sz w:val="20"/>
                <w:szCs w:val="20"/>
              </w:rPr>
            </w:pPr>
            <w:r w:rsidRPr="00771B73">
              <w:rPr>
                <w:b/>
                <w:bCs/>
                <w:sz w:val="20"/>
                <w:szCs w:val="20"/>
              </w:rPr>
              <w:t>Valores Válidos</w:t>
            </w:r>
          </w:p>
        </w:tc>
        <w:tc>
          <w:tcPr>
            <w:tcW w:w="1222" w:type="dxa"/>
            <w:tcBorders>
              <w:top w:val="single" w:sz="6" w:space="0" w:color="00000A"/>
              <w:left w:val="single" w:sz="6" w:space="0" w:color="00000A"/>
              <w:bottom w:val="single" w:sz="6" w:space="0" w:color="00000A"/>
              <w:right w:val="single" w:sz="6" w:space="0" w:color="00000A"/>
            </w:tcBorders>
            <w:shd w:val="clear" w:color="auto" w:fill="E6E6E6"/>
            <w:tcMar>
              <w:left w:w="99" w:type="dxa"/>
            </w:tcMar>
          </w:tcPr>
          <w:p w14:paraId="799BBA7C" w14:textId="77777777" w:rsidR="00365AA9" w:rsidRPr="00771B73" w:rsidRDefault="00E36FD5">
            <w:pPr>
              <w:pStyle w:val="psds-corpodetexto"/>
              <w:spacing w:before="0" w:after="0"/>
              <w:jc w:val="center"/>
              <w:rPr>
                <w:b/>
                <w:bCs/>
                <w:sz w:val="20"/>
                <w:szCs w:val="20"/>
              </w:rPr>
            </w:pPr>
            <w:r w:rsidRPr="00771B73">
              <w:rPr>
                <w:b/>
                <w:bCs/>
                <w:sz w:val="20"/>
                <w:szCs w:val="20"/>
              </w:rPr>
              <w:t>Obrigatório</w:t>
            </w:r>
          </w:p>
        </w:tc>
        <w:tc>
          <w:tcPr>
            <w:tcW w:w="2860" w:type="dxa"/>
            <w:tcBorders>
              <w:top w:val="single" w:sz="6" w:space="0" w:color="00000A"/>
              <w:left w:val="single" w:sz="6" w:space="0" w:color="00000A"/>
              <w:bottom w:val="single" w:sz="6" w:space="0" w:color="00000A"/>
              <w:right w:val="single" w:sz="6" w:space="0" w:color="00000A"/>
            </w:tcBorders>
            <w:shd w:val="clear" w:color="auto" w:fill="E6E6E6"/>
            <w:tcMar>
              <w:left w:w="99" w:type="dxa"/>
            </w:tcMar>
          </w:tcPr>
          <w:p w14:paraId="664E19C3" w14:textId="77777777" w:rsidR="00365AA9" w:rsidRPr="00771B73" w:rsidRDefault="00E36FD5">
            <w:pPr>
              <w:pStyle w:val="psds-corpodetexto"/>
              <w:spacing w:before="0" w:after="0"/>
              <w:jc w:val="center"/>
              <w:rPr>
                <w:b/>
                <w:bCs/>
                <w:sz w:val="20"/>
                <w:szCs w:val="20"/>
              </w:rPr>
            </w:pPr>
            <w:r w:rsidRPr="00771B73">
              <w:rPr>
                <w:b/>
                <w:bCs/>
                <w:sz w:val="20"/>
                <w:szCs w:val="20"/>
              </w:rPr>
              <w:t>Regras de Validação do Campo</w:t>
            </w:r>
          </w:p>
        </w:tc>
      </w:tr>
      <w:tr w:rsidR="00365AA9" w:rsidRPr="00771B73" w14:paraId="0FD2184D" w14:textId="77777777">
        <w:trPr>
          <w:trHeight w:val="479"/>
          <w:jc w:val="center"/>
        </w:trPr>
        <w:tc>
          <w:tcPr>
            <w:tcW w:w="42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5B6C09AC" w14:textId="77777777" w:rsidR="00365AA9" w:rsidRPr="00771B73" w:rsidRDefault="00E36FD5">
            <w:pPr>
              <w:shd w:val="clear" w:color="auto" w:fill="FFFFFF"/>
              <w:spacing w:line="240" w:lineRule="auto"/>
              <w:rPr>
                <w:rFonts w:cs="Times New Roman"/>
                <w:szCs w:val="20"/>
              </w:rPr>
            </w:pPr>
            <w:r w:rsidRPr="00771B73">
              <w:rPr>
                <w:rFonts w:cs="Times New Roman"/>
                <w:szCs w:val="20"/>
              </w:rPr>
              <w:t>01</w:t>
            </w:r>
          </w:p>
        </w:tc>
        <w:tc>
          <w:tcPr>
            <w:tcW w:w="187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ABC053E" w14:textId="77777777" w:rsidR="00365AA9" w:rsidRPr="00771B73" w:rsidRDefault="00E36FD5">
            <w:pPr>
              <w:shd w:val="clear" w:color="auto" w:fill="FFFFFF"/>
              <w:spacing w:line="240" w:lineRule="auto"/>
              <w:jc w:val="both"/>
              <w:rPr>
                <w:rFonts w:cs="Times New Roman"/>
                <w:szCs w:val="20"/>
              </w:rPr>
            </w:pPr>
            <w:r w:rsidRPr="00771B73">
              <w:rPr>
                <w:rFonts w:cs="Times New Roman"/>
                <w:szCs w:val="20"/>
              </w:rPr>
              <w:t>REG</w:t>
            </w:r>
          </w:p>
        </w:tc>
        <w:tc>
          <w:tcPr>
            <w:tcW w:w="146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A21FBBA" w14:textId="77777777" w:rsidR="00365AA9" w:rsidRPr="00771B73" w:rsidRDefault="00E36FD5">
            <w:pPr>
              <w:shd w:val="clear" w:color="auto" w:fill="FFFFFF"/>
              <w:spacing w:line="240" w:lineRule="auto"/>
              <w:rPr>
                <w:rFonts w:cs="Times New Roman"/>
                <w:szCs w:val="20"/>
              </w:rPr>
            </w:pPr>
            <w:r w:rsidRPr="00771B73">
              <w:rPr>
                <w:rFonts w:cs="Times New Roman"/>
                <w:szCs w:val="20"/>
              </w:rPr>
              <w:t>Texto fixo contendo “J930”.</w:t>
            </w:r>
          </w:p>
        </w:tc>
        <w:tc>
          <w:tcPr>
            <w:tcW w:w="533" w:type="dxa"/>
            <w:tcBorders>
              <w:top w:val="single" w:sz="6" w:space="0" w:color="00000A"/>
              <w:left w:val="single" w:sz="6" w:space="0" w:color="00000A"/>
              <w:bottom w:val="single" w:sz="6" w:space="0" w:color="00000A"/>
              <w:right w:val="single" w:sz="6" w:space="0" w:color="00000A"/>
            </w:tcBorders>
            <w:shd w:val="clear" w:color="auto" w:fill="auto"/>
            <w:tcMar>
              <w:left w:w="62" w:type="dxa"/>
              <w:right w:w="70" w:type="dxa"/>
            </w:tcMar>
          </w:tcPr>
          <w:p w14:paraId="04C31778" w14:textId="77777777" w:rsidR="00365AA9" w:rsidRPr="00771B73" w:rsidRDefault="00E36FD5">
            <w:pPr>
              <w:shd w:val="clear" w:color="auto" w:fill="FFFFFF"/>
              <w:spacing w:line="240" w:lineRule="auto"/>
              <w:jc w:val="center"/>
              <w:rPr>
                <w:rFonts w:cs="Times New Roman"/>
                <w:szCs w:val="20"/>
                <w:lang w:val="pt-PT"/>
              </w:rPr>
            </w:pPr>
            <w:r w:rsidRPr="00771B73">
              <w:rPr>
                <w:rFonts w:cs="Times New Roman"/>
                <w:szCs w:val="20"/>
                <w:lang w:val="pt-PT"/>
              </w:rPr>
              <w:t>C</w:t>
            </w:r>
          </w:p>
        </w:tc>
        <w:tc>
          <w:tcPr>
            <w:tcW w:w="102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B6804AD" w14:textId="77777777" w:rsidR="00365AA9" w:rsidRPr="00771B73" w:rsidRDefault="00E36FD5">
            <w:pPr>
              <w:shd w:val="clear" w:color="auto" w:fill="FFFFFF"/>
              <w:spacing w:line="240" w:lineRule="auto"/>
              <w:jc w:val="center"/>
              <w:rPr>
                <w:rFonts w:cs="Times New Roman"/>
                <w:szCs w:val="20"/>
                <w:lang w:val="pt-PT"/>
              </w:rPr>
            </w:pPr>
            <w:r w:rsidRPr="00771B73">
              <w:rPr>
                <w:rFonts w:cs="Times New Roman"/>
                <w:szCs w:val="20"/>
                <w:lang w:val="pt-PT"/>
              </w:rPr>
              <w:t>004</w:t>
            </w:r>
          </w:p>
        </w:tc>
        <w:tc>
          <w:tcPr>
            <w:tcW w:w="90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0882F85" w14:textId="77777777" w:rsidR="00365AA9" w:rsidRPr="00771B73" w:rsidRDefault="00E36FD5">
            <w:pPr>
              <w:shd w:val="clear" w:color="auto" w:fill="FFFFFF"/>
              <w:spacing w:line="240" w:lineRule="auto"/>
              <w:jc w:val="center"/>
              <w:rPr>
                <w:rFonts w:cs="Times New Roman"/>
                <w:szCs w:val="20"/>
                <w:lang w:val="pt-PT"/>
              </w:rPr>
            </w:pPr>
            <w:r w:rsidRPr="00771B73">
              <w:rPr>
                <w:rFonts w:cs="Times New Roman"/>
                <w:szCs w:val="20"/>
                <w:lang w:val="pt-PT"/>
              </w:rPr>
              <w:t>-</w:t>
            </w:r>
          </w:p>
        </w:tc>
        <w:tc>
          <w:tcPr>
            <w:tcW w:w="89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393F6E1" w14:textId="77777777" w:rsidR="00365AA9" w:rsidRPr="00771B73" w:rsidRDefault="00E36FD5">
            <w:pPr>
              <w:shd w:val="clear" w:color="auto" w:fill="FFFFFF"/>
              <w:spacing w:line="240" w:lineRule="auto"/>
              <w:jc w:val="center"/>
              <w:rPr>
                <w:rFonts w:cs="Times New Roman"/>
                <w:szCs w:val="20"/>
                <w:lang w:val="pt-PT"/>
              </w:rPr>
            </w:pPr>
            <w:r w:rsidRPr="00771B73">
              <w:rPr>
                <w:rFonts w:cs="Times New Roman"/>
                <w:szCs w:val="20"/>
                <w:lang w:val="pt-PT"/>
              </w:rPr>
              <w:t>[“J930”]</w:t>
            </w:r>
          </w:p>
        </w:tc>
        <w:tc>
          <w:tcPr>
            <w:tcW w:w="122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E72EF6D" w14:textId="77777777" w:rsidR="00365AA9" w:rsidRPr="00771B73" w:rsidRDefault="00E36FD5">
            <w:pPr>
              <w:shd w:val="clear" w:color="auto" w:fill="FFFFFF"/>
              <w:spacing w:line="240" w:lineRule="auto"/>
              <w:jc w:val="center"/>
              <w:rPr>
                <w:rFonts w:cs="Times New Roman"/>
                <w:szCs w:val="20"/>
                <w:lang w:val="pt-PT"/>
              </w:rPr>
            </w:pPr>
            <w:r w:rsidRPr="00771B73">
              <w:rPr>
                <w:rFonts w:cs="Times New Roman"/>
                <w:szCs w:val="20"/>
                <w:lang w:val="pt-PT"/>
              </w:rPr>
              <w:t>Sim</w:t>
            </w:r>
          </w:p>
        </w:tc>
        <w:tc>
          <w:tcPr>
            <w:tcW w:w="286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A5812B3" w14:textId="77777777" w:rsidR="00365AA9" w:rsidRPr="00771B73" w:rsidRDefault="00E36FD5">
            <w:pPr>
              <w:shd w:val="clear" w:color="auto" w:fill="FFFFFF"/>
              <w:spacing w:line="240" w:lineRule="auto"/>
              <w:rPr>
                <w:rFonts w:cs="Times New Roman"/>
                <w:szCs w:val="20"/>
              </w:rPr>
            </w:pPr>
            <w:r w:rsidRPr="00771B73">
              <w:rPr>
                <w:rFonts w:cs="Times New Roman"/>
                <w:szCs w:val="20"/>
              </w:rPr>
              <w:t> </w:t>
            </w:r>
          </w:p>
        </w:tc>
      </w:tr>
      <w:tr w:rsidR="00365AA9" w:rsidRPr="00771B73" w14:paraId="2FEAAB63" w14:textId="77777777">
        <w:trPr>
          <w:trHeight w:val="247"/>
          <w:jc w:val="center"/>
        </w:trPr>
        <w:tc>
          <w:tcPr>
            <w:tcW w:w="42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09FAE917" w14:textId="77777777" w:rsidR="00365AA9" w:rsidRPr="00771B73" w:rsidRDefault="00E36FD5">
            <w:pPr>
              <w:shd w:val="clear" w:color="auto" w:fill="FFFFFF"/>
              <w:spacing w:line="240" w:lineRule="auto"/>
              <w:rPr>
                <w:rFonts w:cs="Times New Roman"/>
                <w:szCs w:val="20"/>
                <w:lang w:val="pt-PT"/>
              </w:rPr>
            </w:pPr>
            <w:r w:rsidRPr="00771B73">
              <w:rPr>
                <w:rFonts w:cs="Times New Roman"/>
                <w:szCs w:val="20"/>
                <w:lang w:val="pt-PT"/>
              </w:rPr>
              <w:t>02</w:t>
            </w:r>
          </w:p>
        </w:tc>
        <w:tc>
          <w:tcPr>
            <w:tcW w:w="187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9CCC3C9" w14:textId="77777777" w:rsidR="00365AA9" w:rsidRPr="00771B73" w:rsidRDefault="00E36FD5">
            <w:pPr>
              <w:shd w:val="clear" w:color="auto" w:fill="FFFFFF"/>
              <w:spacing w:line="240" w:lineRule="auto"/>
              <w:jc w:val="both"/>
              <w:rPr>
                <w:rFonts w:cs="Times New Roman"/>
                <w:szCs w:val="20"/>
                <w:lang w:val="pt-PT"/>
              </w:rPr>
            </w:pPr>
            <w:r w:rsidRPr="00771B73">
              <w:rPr>
                <w:rFonts w:cs="Times New Roman"/>
                <w:szCs w:val="20"/>
                <w:lang w:val="pt-PT"/>
              </w:rPr>
              <w:t>IDENT_NOM</w:t>
            </w:r>
          </w:p>
        </w:tc>
        <w:tc>
          <w:tcPr>
            <w:tcW w:w="146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F7FEB35" w14:textId="77777777" w:rsidR="00365AA9" w:rsidRPr="00771B73" w:rsidRDefault="00E36FD5">
            <w:pPr>
              <w:shd w:val="clear" w:color="auto" w:fill="FFFFFF"/>
              <w:spacing w:line="240" w:lineRule="auto"/>
              <w:rPr>
                <w:rFonts w:cs="Times New Roman"/>
                <w:szCs w:val="20"/>
              </w:rPr>
            </w:pPr>
            <w:r w:rsidRPr="00771B73">
              <w:rPr>
                <w:rFonts w:cs="Times New Roman"/>
                <w:szCs w:val="20"/>
              </w:rPr>
              <w:t>Nome do signatário.</w:t>
            </w:r>
          </w:p>
        </w:tc>
        <w:tc>
          <w:tcPr>
            <w:tcW w:w="533" w:type="dxa"/>
            <w:tcBorders>
              <w:top w:val="single" w:sz="6" w:space="0" w:color="00000A"/>
              <w:left w:val="single" w:sz="6" w:space="0" w:color="00000A"/>
              <w:bottom w:val="single" w:sz="6" w:space="0" w:color="00000A"/>
              <w:right w:val="single" w:sz="6" w:space="0" w:color="00000A"/>
            </w:tcBorders>
            <w:shd w:val="clear" w:color="auto" w:fill="auto"/>
            <w:tcMar>
              <w:left w:w="62" w:type="dxa"/>
              <w:right w:w="70" w:type="dxa"/>
            </w:tcMar>
          </w:tcPr>
          <w:p w14:paraId="296F2D64" w14:textId="77777777" w:rsidR="00365AA9" w:rsidRPr="00771B73" w:rsidRDefault="00E36FD5">
            <w:pPr>
              <w:shd w:val="clear" w:color="auto" w:fill="FFFFFF"/>
              <w:spacing w:line="240" w:lineRule="auto"/>
              <w:jc w:val="center"/>
              <w:rPr>
                <w:rFonts w:cs="Times New Roman"/>
                <w:szCs w:val="20"/>
                <w:lang w:val="pt-PT"/>
              </w:rPr>
            </w:pPr>
            <w:r w:rsidRPr="00771B73">
              <w:rPr>
                <w:rFonts w:cs="Times New Roman"/>
                <w:szCs w:val="20"/>
                <w:lang w:val="pt-PT"/>
              </w:rPr>
              <w:t>C</w:t>
            </w:r>
          </w:p>
        </w:tc>
        <w:tc>
          <w:tcPr>
            <w:tcW w:w="102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92D26B4" w14:textId="77777777" w:rsidR="00365AA9" w:rsidRPr="00771B73" w:rsidRDefault="00E36FD5">
            <w:pPr>
              <w:shd w:val="clear" w:color="auto" w:fill="FFFFFF"/>
              <w:spacing w:line="240" w:lineRule="auto"/>
              <w:jc w:val="center"/>
              <w:rPr>
                <w:rFonts w:cs="Times New Roman"/>
                <w:szCs w:val="20"/>
                <w:lang w:val="pt-PT"/>
              </w:rPr>
            </w:pPr>
            <w:r w:rsidRPr="00771B73">
              <w:rPr>
                <w:rFonts w:cs="Times New Roman"/>
                <w:szCs w:val="20"/>
                <w:lang w:val="pt-PT"/>
              </w:rPr>
              <w:t>-</w:t>
            </w:r>
          </w:p>
        </w:tc>
        <w:tc>
          <w:tcPr>
            <w:tcW w:w="90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43284E8" w14:textId="77777777" w:rsidR="00365AA9" w:rsidRPr="00771B73" w:rsidRDefault="00E36FD5">
            <w:pPr>
              <w:shd w:val="clear" w:color="auto" w:fill="FFFFFF"/>
              <w:spacing w:line="240" w:lineRule="auto"/>
              <w:jc w:val="center"/>
              <w:rPr>
                <w:rFonts w:cs="Times New Roman"/>
                <w:szCs w:val="20"/>
                <w:lang w:val="pt-PT"/>
              </w:rPr>
            </w:pPr>
            <w:r w:rsidRPr="00771B73">
              <w:rPr>
                <w:rFonts w:cs="Times New Roman"/>
                <w:szCs w:val="20"/>
                <w:lang w:val="pt-PT"/>
              </w:rPr>
              <w:t>-</w:t>
            </w:r>
          </w:p>
        </w:tc>
        <w:tc>
          <w:tcPr>
            <w:tcW w:w="89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12196FD" w14:textId="77777777" w:rsidR="00365AA9" w:rsidRPr="00771B73" w:rsidRDefault="00E36FD5">
            <w:pPr>
              <w:shd w:val="clear" w:color="auto" w:fill="FFFFFF"/>
              <w:spacing w:line="240" w:lineRule="auto"/>
              <w:jc w:val="center"/>
              <w:rPr>
                <w:rFonts w:cs="Times New Roman"/>
                <w:szCs w:val="20"/>
                <w:lang w:val="pt-PT"/>
              </w:rPr>
            </w:pPr>
            <w:r w:rsidRPr="00771B73">
              <w:rPr>
                <w:rFonts w:cs="Times New Roman"/>
                <w:szCs w:val="20"/>
                <w:lang w:val="pt-PT"/>
              </w:rPr>
              <w:t>-</w:t>
            </w:r>
          </w:p>
        </w:tc>
        <w:tc>
          <w:tcPr>
            <w:tcW w:w="122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0AA5887" w14:textId="77777777" w:rsidR="00365AA9" w:rsidRPr="00771B73" w:rsidRDefault="00E36FD5">
            <w:pPr>
              <w:shd w:val="clear" w:color="auto" w:fill="FFFFFF"/>
              <w:spacing w:line="240" w:lineRule="auto"/>
              <w:jc w:val="center"/>
              <w:rPr>
                <w:rFonts w:cs="Times New Roman"/>
                <w:szCs w:val="20"/>
                <w:lang w:val="pt-PT"/>
              </w:rPr>
            </w:pPr>
            <w:r w:rsidRPr="00771B73">
              <w:rPr>
                <w:rFonts w:cs="Times New Roman"/>
                <w:szCs w:val="20"/>
                <w:lang w:val="pt-PT"/>
              </w:rPr>
              <w:t>Sim</w:t>
            </w:r>
          </w:p>
        </w:tc>
        <w:tc>
          <w:tcPr>
            <w:tcW w:w="286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2130D1C" w14:textId="77777777" w:rsidR="00365AA9" w:rsidRPr="00771B73" w:rsidRDefault="00E36FD5">
            <w:pPr>
              <w:shd w:val="clear" w:color="auto" w:fill="FFFFFF"/>
              <w:spacing w:line="240" w:lineRule="auto"/>
              <w:rPr>
                <w:rFonts w:cs="Times New Roman"/>
                <w:szCs w:val="20"/>
              </w:rPr>
            </w:pPr>
            <w:r w:rsidRPr="00771B73">
              <w:rPr>
                <w:rFonts w:cs="Times New Roman"/>
                <w:szCs w:val="20"/>
              </w:rPr>
              <w:t> </w:t>
            </w:r>
          </w:p>
        </w:tc>
      </w:tr>
      <w:tr w:rsidR="00365AA9" w:rsidRPr="00771B73" w14:paraId="1043CD85" w14:textId="77777777">
        <w:trPr>
          <w:trHeight w:val="232"/>
          <w:jc w:val="center"/>
        </w:trPr>
        <w:tc>
          <w:tcPr>
            <w:tcW w:w="42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58BDC1FE" w14:textId="77777777" w:rsidR="00365AA9" w:rsidRPr="00771B73" w:rsidRDefault="00E36FD5">
            <w:pPr>
              <w:shd w:val="clear" w:color="auto" w:fill="FFFFFF"/>
              <w:spacing w:line="240" w:lineRule="auto"/>
              <w:rPr>
                <w:rFonts w:cs="Times New Roman"/>
                <w:szCs w:val="20"/>
                <w:lang w:val="pt-PT"/>
              </w:rPr>
            </w:pPr>
            <w:r w:rsidRPr="00771B73">
              <w:rPr>
                <w:rFonts w:cs="Times New Roman"/>
                <w:szCs w:val="20"/>
                <w:lang w:val="pt-PT"/>
              </w:rPr>
              <w:t>03</w:t>
            </w:r>
          </w:p>
        </w:tc>
        <w:tc>
          <w:tcPr>
            <w:tcW w:w="187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2C813A1" w14:textId="77777777" w:rsidR="00365AA9" w:rsidRPr="00771B73" w:rsidRDefault="00E36FD5">
            <w:pPr>
              <w:shd w:val="clear" w:color="auto" w:fill="FFFFFF"/>
              <w:spacing w:line="240" w:lineRule="auto"/>
              <w:jc w:val="both"/>
              <w:rPr>
                <w:rFonts w:cs="Times New Roman"/>
                <w:szCs w:val="20"/>
                <w:lang w:val="pt-PT"/>
              </w:rPr>
            </w:pPr>
            <w:r w:rsidRPr="00771B73">
              <w:rPr>
                <w:rFonts w:cs="Times New Roman"/>
                <w:szCs w:val="20"/>
                <w:lang w:val="pt-PT"/>
              </w:rPr>
              <w:t>IDENT_CPF_CNPJ</w:t>
            </w:r>
          </w:p>
        </w:tc>
        <w:tc>
          <w:tcPr>
            <w:tcW w:w="146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0A5BF9C" w14:textId="77777777" w:rsidR="00365AA9" w:rsidRPr="00771B73" w:rsidRDefault="00E36FD5">
            <w:pPr>
              <w:shd w:val="clear" w:color="auto" w:fill="FFFFFF"/>
              <w:spacing w:line="240" w:lineRule="auto"/>
              <w:rPr>
                <w:rFonts w:cs="Times New Roman"/>
                <w:szCs w:val="20"/>
              </w:rPr>
            </w:pPr>
            <w:r w:rsidRPr="00771B73">
              <w:rPr>
                <w:rFonts w:cs="Times New Roman"/>
                <w:szCs w:val="20"/>
              </w:rPr>
              <w:t>CPF ou CNPJ</w:t>
            </w:r>
          </w:p>
        </w:tc>
        <w:tc>
          <w:tcPr>
            <w:tcW w:w="533" w:type="dxa"/>
            <w:tcBorders>
              <w:top w:val="single" w:sz="6" w:space="0" w:color="00000A"/>
              <w:left w:val="single" w:sz="6" w:space="0" w:color="00000A"/>
              <w:bottom w:val="single" w:sz="6" w:space="0" w:color="00000A"/>
              <w:right w:val="single" w:sz="6" w:space="0" w:color="00000A"/>
            </w:tcBorders>
            <w:shd w:val="clear" w:color="auto" w:fill="auto"/>
            <w:tcMar>
              <w:left w:w="62" w:type="dxa"/>
              <w:right w:w="70" w:type="dxa"/>
            </w:tcMar>
          </w:tcPr>
          <w:p w14:paraId="01B49F64"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w:t>
            </w:r>
          </w:p>
        </w:tc>
        <w:tc>
          <w:tcPr>
            <w:tcW w:w="102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B420E3B" w14:textId="77777777" w:rsidR="00365AA9" w:rsidRPr="00771B73" w:rsidRDefault="007A1B5C">
            <w:pPr>
              <w:shd w:val="clear" w:color="auto" w:fill="FFFFFF"/>
              <w:spacing w:line="240" w:lineRule="auto"/>
              <w:jc w:val="center"/>
              <w:rPr>
                <w:rFonts w:cs="Times New Roman"/>
                <w:szCs w:val="20"/>
              </w:rPr>
            </w:pPr>
            <w:r w:rsidRPr="00771B73">
              <w:rPr>
                <w:rFonts w:cs="Times New Roman"/>
                <w:szCs w:val="20"/>
              </w:rPr>
              <w:t>CPF (11)</w:t>
            </w:r>
          </w:p>
          <w:p w14:paraId="09537009" w14:textId="10C7B892" w:rsidR="007A1B5C" w:rsidRPr="00771B73" w:rsidRDefault="007A1B5C">
            <w:pPr>
              <w:shd w:val="clear" w:color="auto" w:fill="FFFFFF"/>
              <w:spacing w:line="240" w:lineRule="auto"/>
              <w:jc w:val="center"/>
              <w:rPr>
                <w:rFonts w:cs="Times New Roman"/>
                <w:szCs w:val="20"/>
              </w:rPr>
            </w:pPr>
            <w:r w:rsidRPr="00771B73">
              <w:rPr>
                <w:rFonts w:cs="Times New Roman"/>
                <w:szCs w:val="20"/>
              </w:rPr>
              <w:t>CNPJ(14)</w:t>
            </w:r>
          </w:p>
        </w:tc>
        <w:tc>
          <w:tcPr>
            <w:tcW w:w="90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0FDBF4B"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89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1A08FA9" w14:textId="77777777" w:rsidR="00365AA9" w:rsidRPr="00771B73" w:rsidRDefault="00E36FD5">
            <w:pPr>
              <w:shd w:val="clear" w:color="auto" w:fill="FFFFFF"/>
              <w:spacing w:line="240" w:lineRule="auto"/>
              <w:jc w:val="center"/>
              <w:rPr>
                <w:rFonts w:cs="Times New Roman"/>
                <w:szCs w:val="20"/>
                <w:lang w:val="pt-PT"/>
              </w:rPr>
            </w:pPr>
            <w:r w:rsidRPr="00771B73">
              <w:rPr>
                <w:rFonts w:cs="Times New Roman"/>
                <w:szCs w:val="20"/>
                <w:lang w:val="pt-PT"/>
              </w:rPr>
              <w:t>-</w:t>
            </w:r>
          </w:p>
        </w:tc>
        <w:tc>
          <w:tcPr>
            <w:tcW w:w="122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7B3EE69" w14:textId="77777777" w:rsidR="00365AA9" w:rsidRPr="00771B73" w:rsidRDefault="00E36FD5">
            <w:pPr>
              <w:shd w:val="clear" w:color="auto" w:fill="FFFFFF"/>
              <w:spacing w:line="240" w:lineRule="auto"/>
              <w:jc w:val="center"/>
              <w:rPr>
                <w:rFonts w:cs="Times New Roman"/>
                <w:szCs w:val="20"/>
                <w:lang w:val="pt-PT"/>
              </w:rPr>
            </w:pPr>
            <w:r w:rsidRPr="00771B73">
              <w:rPr>
                <w:rFonts w:cs="Times New Roman"/>
                <w:szCs w:val="20"/>
                <w:lang w:val="pt-PT"/>
              </w:rPr>
              <w:t>Sim</w:t>
            </w:r>
          </w:p>
        </w:tc>
        <w:tc>
          <w:tcPr>
            <w:tcW w:w="286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CCDE579" w14:textId="77777777" w:rsidR="00365AA9" w:rsidRPr="00771B73" w:rsidRDefault="00E36FD5">
            <w:pPr>
              <w:shd w:val="clear" w:color="auto" w:fill="FFFFFF"/>
              <w:spacing w:line="240" w:lineRule="auto"/>
              <w:rPr>
                <w:rFonts w:cs="Times New Roman"/>
                <w:szCs w:val="20"/>
              </w:rPr>
            </w:pPr>
            <w:r w:rsidRPr="00771B73">
              <w:rPr>
                <w:rFonts w:cs="Times New Roman"/>
                <w:szCs w:val="20"/>
              </w:rPr>
              <w:t>[REGRA_VALIDA_CPF]</w:t>
            </w:r>
          </w:p>
          <w:p w14:paraId="21E92232" w14:textId="77777777" w:rsidR="00365AA9" w:rsidRPr="00771B73" w:rsidRDefault="00365AA9">
            <w:pPr>
              <w:shd w:val="clear" w:color="auto" w:fill="FFFFFF"/>
              <w:spacing w:line="240" w:lineRule="auto"/>
              <w:rPr>
                <w:rFonts w:cs="Times New Roman"/>
                <w:szCs w:val="20"/>
              </w:rPr>
            </w:pPr>
          </w:p>
          <w:p w14:paraId="07D1A216" w14:textId="77777777" w:rsidR="00365AA9" w:rsidRPr="00771B73" w:rsidRDefault="00E36FD5">
            <w:pPr>
              <w:shd w:val="clear" w:color="auto" w:fill="FFFFFF"/>
              <w:spacing w:line="240" w:lineRule="auto"/>
              <w:rPr>
                <w:rFonts w:cs="Times New Roman"/>
                <w:szCs w:val="20"/>
              </w:rPr>
            </w:pPr>
            <w:r w:rsidRPr="00771B73">
              <w:rPr>
                <w:rFonts w:cs="Times New Roman"/>
                <w:szCs w:val="20"/>
              </w:rPr>
              <w:t>[REGRA_VALIDA_CNPJ]</w:t>
            </w:r>
          </w:p>
        </w:tc>
      </w:tr>
      <w:tr w:rsidR="00365AA9" w:rsidRPr="00771B73" w14:paraId="575016E1" w14:textId="77777777">
        <w:trPr>
          <w:trHeight w:val="772"/>
          <w:jc w:val="center"/>
        </w:trPr>
        <w:tc>
          <w:tcPr>
            <w:tcW w:w="42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143026E5" w14:textId="77777777" w:rsidR="00365AA9" w:rsidRPr="00771B73" w:rsidRDefault="00E36FD5">
            <w:pPr>
              <w:shd w:val="clear" w:color="auto" w:fill="FFFFFF"/>
              <w:spacing w:line="240" w:lineRule="auto"/>
              <w:rPr>
                <w:rFonts w:cs="Times New Roman"/>
                <w:szCs w:val="20"/>
              </w:rPr>
            </w:pPr>
            <w:r w:rsidRPr="00771B73">
              <w:rPr>
                <w:rFonts w:cs="Times New Roman"/>
                <w:szCs w:val="20"/>
              </w:rPr>
              <w:t>04</w:t>
            </w:r>
          </w:p>
        </w:tc>
        <w:tc>
          <w:tcPr>
            <w:tcW w:w="187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650EA89" w14:textId="77777777" w:rsidR="00365AA9" w:rsidRPr="00771B73" w:rsidRDefault="00E36FD5">
            <w:pPr>
              <w:shd w:val="clear" w:color="auto" w:fill="FFFFFF"/>
              <w:spacing w:line="240" w:lineRule="auto"/>
              <w:jc w:val="both"/>
              <w:rPr>
                <w:rFonts w:cs="Times New Roman"/>
                <w:szCs w:val="20"/>
              </w:rPr>
            </w:pPr>
            <w:r w:rsidRPr="00771B73">
              <w:rPr>
                <w:rFonts w:cs="Times New Roman"/>
                <w:szCs w:val="20"/>
              </w:rPr>
              <w:t>IDENT_QUALIF</w:t>
            </w:r>
          </w:p>
        </w:tc>
        <w:tc>
          <w:tcPr>
            <w:tcW w:w="146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942429A" w14:textId="77777777" w:rsidR="00365AA9" w:rsidRPr="00771B73" w:rsidRDefault="00E36FD5">
            <w:pPr>
              <w:shd w:val="clear" w:color="auto" w:fill="FFFFFF"/>
              <w:spacing w:line="240" w:lineRule="auto"/>
              <w:rPr>
                <w:rFonts w:cs="Times New Roman"/>
                <w:szCs w:val="20"/>
              </w:rPr>
            </w:pPr>
            <w:r w:rsidRPr="00771B73">
              <w:rPr>
                <w:rFonts w:cs="Times New Roman"/>
                <w:szCs w:val="20"/>
              </w:rPr>
              <w:t>Qualificação do assinante, conforme tabela.</w:t>
            </w:r>
          </w:p>
        </w:tc>
        <w:tc>
          <w:tcPr>
            <w:tcW w:w="533" w:type="dxa"/>
            <w:tcBorders>
              <w:top w:val="single" w:sz="6" w:space="0" w:color="00000A"/>
              <w:left w:val="single" w:sz="6" w:space="0" w:color="00000A"/>
              <w:bottom w:val="single" w:sz="6" w:space="0" w:color="00000A"/>
              <w:right w:val="single" w:sz="6" w:space="0" w:color="00000A"/>
            </w:tcBorders>
            <w:shd w:val="clear" w:color="auto" w:fill="auto"/>
            <w:tcMar>
              <w:left w:w="62" w:type="dxa"/>
              <w:right w:w="70" w:type="dxa"/>
            </w:tcMar>
          </w:tcPr>
          <w:p w14:paraId="3E01F250" w14:textId="77777777" w:rsidR="00365AA9" w:rsidRPr="00771B73" w:rsidRDefault="00E36FD5">
            <w:pPr>
              <w:shd w:val="clear" w:color="auto" w:fill="FFFFFF"/>
              <w:spacing w:line="240" w:lineRule="auto"/>
              <w:jc w:val="center"/>
              <w:rPr>
                <w:rFonts w:cs="Times New Roman"/>
                <w:szCs w:val="20"/>
                <w:lang w:val="pt-PT"/>
              </w:rPr>
            </w:pPr>
            <w:r w:rsidRPr="00771B73">
              <w:rPr>
                <w:rFonts w:cs="Times New Roman"/>
                <w:szCs w:val="20"/>
                <w:lang w:val="pt-PT"/>
              </w:rPr>
              <w:t>C</w:t>
            </w:r>
          </w:p>
        </w:tc>
        <w:tc>
          <w:tcPr>
            <w:tcW w:w="102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BB9B97B" w14:textId="77777777" w:rsidR="00365AA9" w:rsidRPr="00771B73" w:rsidRDefault="00E36FD5">
            <w:pPr>
              <w:shd w:val="clear" w:color="auto" w:fill="FFFFFF"/>
              <w:spacing w:line="240" w:lineRule="auto"/>
              <w:jc w:val="center"/>
              <w:rPr>
                <w:rFonts w:cs="Times New Roman"/>
                <w:szCs w:val="20"/>
                <w:lang w:val="pt-PT"/>
              </w:rPr>
            </w:pPr>
            <w:r w:rsidRPr="00771B73">
              <w:rPr>
                <w:rFonts w:cs="Times New Roman"/>
                <w:szCs w:val="20"/>
                <w:lang w:val="pt-PT"/>
              </w:rPr>
              <w:t>-</w:t>
            </w:r>
          </w:p>
        </w:tc>
        <w:tc>
          <w:tcPr>
            <w:tcW w:w="90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F0D9C64" w14:textId="77777777" w:rsidR="00365AA9" w:rsidRPr="00771B73" w:rsidRDefault="00E36FD5">
            <w:pPr>
              <w:shd w:val="clear" w:color="auto" w:fill="FFFFFF"/>
              <w:spacing w:line="240" w:lineRule="auto"/>
              <w:jc w:val="center"/>
              <w:rPr>
                <w:rFonts w:cs="Times New Roman"/>
                <w:szCs w:val="20"/>
                <w:lang w:val="pt-PT"/>
              </w:rPr>
            </w:pPr>
            <w:r w:rsidRPr="00771B73">
              <w:rPr>
                <w:rFonts w:cs="Times New Roman"/>
                <w:szCs w:val="20"/>
                <w:lang w:val="pt-PT"/>
              </w:rPr>
              <w:t>-</w:t>
            </w:r>
          </w:p>
        </w:tc>
        <w:tc>
          <w:tcPr>
            <w:tcW w:w="89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8359A25" w14:textId="77777777" w:rsidR="00365AA9" w:rsidRPr="00771B73" w:rsidRDefault="00E36FD5">
            <w:pPr>
              <w:shd w:val="clear" w:color="auto" w:fill="FFFFFF"/>
              <w:spacing w:line="240" w:lineRule="auto"/>
              <w:jc w:val="center"/>
              <w:rPr>
                <w:rFonts w:cs="Times New Roman"/>
                <w:szCs w:val="20"/>
                <w:lang w:val="pt-PT"/>
              </w:rPr>
            </w:pPr>
            <w:r w:rsidRPr="00771B73">
              <w:rPr>
                <w:rFonts w:cs="Times New Roman"/>
                <w:szCs w:val="20"/>
                <w:lang w:val="pt-PT"/>
              </w:rPr>
              <w:t>-</w:t>
            </w:r>
          </w:p>
        </w:tc>
        <w:tc>
          <w:tcPr>
            <w:tcW w:w="122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B6753E9" w14:textId="77777777" w:rsidR="00365AA9" w:rsidRPr="00771B73" w:rsidRDefault="00E36FD5">
            <w:pPr>
              <w:shd w:val="clear" w:color="auto" w:fill="FFFFFF"/>
              <w:spacing w:line="240" w:lineRule="auto"/>
              <w:jc w:val="center"/>
              <w:rPr>
                <w:rFonts w:cs="Times New Roman"/>
                <w:szCs w:val="20"/>
                <w:lang w:val="pt-PT"/>
              </w:rPr>
            </w:pPr>
            <w:r w:rsidRPr="00771B73">
              <w:rPr>
                <w:rFonts w:cs="Times New Roman"/>
                <w:szCs w:val="20"/>
                <w:lang w:val="pt-PT"/>
              </w:rPr>
              <w:t>Sim</w:t>
            </w:r>
          </w:p>
        </w:tc>
        <w:tc>
          <w:tcPr>
            <w:tcW w:w="286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60ADCA5" w14:textId="77777777" w:rsidR="00365AA9" w:rsidRPr="00771B73" w:rsidRDefault="00E36FD5">
            <w:pPr>
              <w:shd w:val="clear" w:color="auto" w:fill="FFFFFF"/>
              <w:spacing w:line="240" w:lineRule="auto"/>
              <w:rPr>
                <w:rFonts w:cs="Times New Roman"/>
                <w:szCs w:val="20"/>
              </w:rPr>
            </w:pPr>
            <w:r w:rsidRPr="00771B73">
              <w:rPr>
                <w:rFonts w:cs="Times New Roman"/>
                <w:szCs w:val="20"/>
              </w:rPr>
              <w:t>[REGRA_TABELA_</w:t>
            </w:r>
          </w:p>
          <w:p w14:paraId="49BF9F53" w14:textId="77777777" w:rsidR="00365AA9" w:rsidRPr="00771B73" w:rsidRDefault="00E36FD5">
            <w:pPr>
              <w:shd w:val="clear" w:color="auto" w:fill="FFFFFF"/>
              <w:spacing w:line="240" w:lineRule="auto"/>
              <w:rPr>
                <w:rFonts w:cs="Times New Roman"/>
                <w:szCs w:val="20"/>
              </w:rPr>
            </w:pPr>
            <w:r w:rsidRPr="00771B73">
              <w:rPr>
                <w:rFonts w:cs="Times New Roman"/>
                <w:szCs w:val="20"/>
              </w:rPr>
              <w:t>ASSINANTE_DESC]</w:t>
            </w:r>
          </w:p>
        </w:tc>
      </w:tr>
      <w:tr w:rsidR="00365AA9" w:rsidRPr="00771B73" w14:paraId="2DF6871F" w14:textId="77777777">
        <w:trPr>
          <w:trHeight w:val="981"/>
          <w:jc w:val="center"/>
        </w:trPr>
        <w:tc>
          <w:tcPr>
            <w:tcW w:w="42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368AACE0" w14:textId="77777777" w:rsidR="00365AA9" w:rsidRPr="00771B73" w:rsidRDefault="00E36FD5">
            <w:pPr>
              <w:shd w:val="clear" w:color="auto" w:fill="FFFFFF"/>
              <w:spacing w:line="240" w:lineRule="auto"/>
              <w:rPr>
                <w:rFonts w:cs="Times New Roman"/>
                <w:szCs w:val="20"/>
                <w:lang w:val="pt-PT"/>
              </w:rPr>
            </w:pPr>
            <w:r w:rsidRPr="00771B73">
              <w:rPr>
                <w:rFonts w:cs="Times New Roman"/>
                <w:szCs w:val="20"/>
                <w:lang w:val="pt-PT"/>
              </w:rPr>
              <w:t>05</w:t>
            </w:r>
          </w:p>
        </w:tc>
        <w:tc>
          <w:tcPr>
            <w:tcW w:w="187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116DFE0" w14:textId="77777777" w:rsidR="00365AA9" w:rsidRPr="00771B73" w:rsidRDefault="00E36FD5">
            <w:pPr>
              <w:shd w:val="clear" w:color="auto" w:fill="FFFFFF"/>
              <w:spacing w:line="240" w:lineRule="auto"/>
              <w:jc w:val="both"/>
              <w:rPr>
                <w:rFonts w:cs="Times New Roman"/>
                <w:szCs w:val="20"/>
                <w:lang w:val="pt-PT"/>
              </w:rPr>
            </w:pPr>
            <w:r w:rsidRPr="00771B73">
              <w:rPr>
                <w:rFonts w:cs="Times New Roman"/>
                <w:szCs w:val="20"/>
                <w:lang w:val="pt-PT"/>
              </w:rPr>
              <w:t>COD_ASSIN</w:t>
            </w:r>
          </w:p>
        </w:tc>
        <w:tc>
          <w:tcPr>
            <w:tcW w:w="146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5974753" w14:textId="77777777" w:rsidR="00365AA9" w:rsidRPr="00771B73" w:rsidRDefault="00E36FD5">
            <w:pPr>
              <w:shd w:val="clear" w:color="auto" w:fill="FFFFFF"/>
              <w:spacing w:line="240" w:lineRule="auto"/>
              <w:rPr>
                <w:rFonts w:cs="Times New Roman"/>
                <w:szCs w:val="20"/>
              </w:rPr>
            </w:pPr>
            <w:r w:rsidRPr="00771B73">
              <w:rPr>
                <w:rFonts w:cs="Times New Roman"/>
                <w:szCs w:val="20"/>
              </w:rPr>
              <w:t>Código de qualificação do assinante, conforme tabela.</w:t>
            </w:r>
          </w:p>
        </w:tc>
        <w:tc>
          <w:tcPr>
            <w:tcW w:w="533" w:type="dxa"/>
            <w:tcBorders>
              <w:top w:val="single" w:sz="6" w:space="0" w:color="00000A"/>
              <w:left w:val="single" w:sz="6" w:space="0" w:color="00000A"/>
              <w:bottom w:val="single" w:sz="6" w:space="0" w:color="00000A"/>
              <w:right w:val="single" w:sz="6" w:space="0" w:color="00000A"/>
            </w:tcBorders>
            <w:shd w:val="clear" w:color="auto" w:fill="auto"/>
            <w:tcMar>
              <w:left w:w="62" w:type="dxa"/>
              <w:right w:w="70" w:type="dxa"/>
            </w:tcMar>
          </w:tcPr>
          <w:p w14:paraId="779828C5" w14:textId="77777777" w:rsidR="00365AA9" w:rsidRPr="00771B73" w:rsidRDefault="00E36FD5">
            <w:pPr>
              <w:shd w:val="clear" w:color="auto" w:fill="FFFFFF"/>
              <w:spacing w:line="240" w:lineRule="auto"/>
              <w:jc w:val="center"/>
              <w:rPr>
                <w:rFonts w:cs="Times New Roman"/>
                <w:szCs w:val="20"/>
                <w:lang w:val="pt-PT"/>
              </w:rPr>
            </w:pPr>
            <w:r w:rsidRPr="00771B73">
              <w:rPr>
                <w:rFonts w:cs="Times New Roman"/>
                <w:szCs w:val="20"/>
                <w:lang w:val="pt-PT"/>
              </w:rPr>
              <w:t>C</w:t>
            </w:r>
          </w:p>
        </w:tc>
        <w:tc>
          <w:tcPr>
            <w:tcW w:w="102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3610F45" w14:textId="77777777" w:rsidR="00365AA9" w:rsidRPr="00771B73" w:rsidRDefault="00E36FD5">
            <w:pPr>
              <w:shd w:val="clear" w:color="auto" w:fill="FFFFFF"/>
              <w:spacing w:line="240" w:lineRule="auto"/>
              <w:jc w:val="center"/>
              <w:rPr>
                <w:rFonts w:cs="Times New Roman"/>
                <w:szCs w:val="20"/>
                <w:lang w:val="pt-PT"/>
              </w:rPr>
            </w:pPr>
            <w:r w:rsidRPr="00771B73">
              <w:rPr>
                <w:rFonts w:cs="Times New Roman"/>
                <w:szCs w:val="20"/>
                <w:lang w:val="pt-PT"/>
              </w:rPr>
              <w:t>003</w:t>
            </w:r>
          </w:p>
        </w:tc>
        <w:tc>
          <w:tcPr>
            <w:tcW w:w="90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D938DBA" w14:textId="77777777" w:rsidR="00365AA9" w:rsidRPr="00771B73" w:rsidRDefault="00E36FD5">
            <w:pPr>
              <w:shd w:val="clear" w:color="auto" w:fill="FFFFFF"/>
              <w:spacing w:line="240" w:lineRule="auto"/>
              <w:jc w:val="center"/>
              <w:rPr>
                <w:rFonts w:cs="Times New Roman"/>
                <w:szCs w:val="20"/>
                <w:lang w:val="pt-PT"/>
              </w:rPr>
            </w:pPr>
            <w:r w:rsidRPr="00771B73">
              <w:rPr>
                <w:rFonts w:cs="Times New Roman"/>
                <w:szCs w:val="20"/>
                <w:lang w:val="pt-PT"/>
              </w:rPr>
              <w:t>-</w:t>
            </w:r>
          </w:p>
        </w:tc>
        <w:tc>
          <w:tcPr>
            <w:tcW w:w="89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0B0F33D" w14:textId="77777777" w:rsidR="00365AA9" w:rsidRPr="00771B73" w:rsidRDefault="00E36FD5">
            <w:pPr>
              <w:shd w:val="clear" w:color="auto" w:fill="FFFFFF"/>
              <w:spacing w:line="240" w:lineRule="auto"/>
              <w:jc w:val="center"/>
              <w:rPr>
                <w:rFonts w:cs="Times New Roman"/>
                <w:szCs w:val="20"/>
                <w:lang w:val="pt-PT"/>
              </w:rPr>
            </w:pPr>
            <w:r w:rsidRPr="00771B73">
              <w:rPr>
                <w:rFonts w:cs="Times New Roman"/>
                <w:szCs w:val="20"/>
                <w:lang w:val="pt-PT"/>
              </w:rPr>
              <w:t>-</w:t>
            </w:r>
          </w:p>
        </w:tc>
        <w:tc>
          <w:tcPr>
            <w:tcW w:w="122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F701665" w14:textId="77777777" w:rsidR="00365AA9" w:rsidRPr="00771B73" w:rsidRDefault="00E36FD5">
            <w:pPr>
              <w:shd w:val="clear" w:color="auto" w:fill="FFFFFF"/>
              <w:spacing w:line="240" w:lineRule="auto"/>
              <w:jc w:val="center"/>
              <w:rPr>
                <w:rFonts w:cs="Times New Roman"/>
                <w:szCs w:val="20"/>
                <w:lang w:val="pt-PT"/>
              </w:rPr>
            </w:pPr>
            <w:r w:rsidRPr="00771B73">
              <w:rPr>
                <w:rFonts w:cs="Times New Roman"/>
                <w:szCs w:val="20"/>
                <w:lang w:val="pt-PT"/>
              </w:rPr>
              <w:t>Sim</w:t>
            </w:r>
          </w:p>
        </w:tc>
        <w:tc>
          <w:tcPr>
            <w:tcW w:w="286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B2CDA70" w14:textId="77777777" w:rsidR="00365AA9" w:rsidRPr="00771B73" w:rsidRDefault="00E36FD5">
            <w:pPr>
              <w:shd w:val="clear" w:color="auto" w:fill="FFFFFF"/>
              <w:spacing w:line="240" w:lineRule="auto"/>
              <w:rPr>
                <w:rFonts w:cs="Times New Roman"/>
                <w:szCs w:val="20"/>
              </w:rPr>
            </w:pPr>
            <w:r w:rsidRPr="00771B73">
              <w:rPr>
                <w:rFonts w:cs="Times New Roman"/>
                <w:szCs w:val="20"/>
              </w:rPr>
              <w:t>[REGRA_QUALIF_INV_RESP</w:t>
            </w:r>
          </w:p>
          <w:p w14:paraId="22C4CD43" w14:textId="77777777" w:rsidR="00365AA9" w:rsidRPr="00771B73" w:rsidRDefault="00E36FD5">
            <w:pPr>
              <w:shd w:val="clear" w:color="auto" w:fill="FFFFFF"/>
              <w:spacing w:line="240" w:lineRule="auto"/>
              <w:rPr>
                <w:rFonts w:cs="Times New Roman"/>
                <w:szCs w:val="20"/>
              </w:rPr>
            </w:pPr>
            <w:r w:rsidRPr="00771B73">
              <w:rPr>
                <w:rFonts w:cs="Times New Roman"/>
                <w:szCs w:val="20"/>
              </w:rPr>
              <w:t>_LEGAL]</w:t>
            </w:r>
          </w:p>
          <w:p w14:paraId="5E51F679" w14:textId="4730FA4D" w:rsidR="00365AA9" w:rsidRPr="00771B73" w:rsidRDefault="00365AA9">
            <w:pPr>
              <w:shd w:val="clear" w:color="auto" w:fill="FFFFFF"/>
              <w:spacing w:line="240" w:lineRule="auto"/>
              <w:rPr>
                <w:rFonts w:cs="Times New Roman"/>
                <w:szCs w:val="20"/>
              </w:rPr>
            </w:pPr>
          </w:p>
          <w:p w14:paraId="09697692" w14:textId="77777777" w:rsidR="00365AA9" w:rsidRPr="00771B73" w:rsidRDefault="00365AA9">
            <w:pPr>
              <w:shd w:val="clear" w:color="auto" w:fill="FFFFFF"/>
              <w:spacing w:line="240" w:lineRule="auto"/>
              <w:rPr>
                <w:rFonts w:cs="Times New Roman"/>
                <w:szCs w:val="20"/>
              </w:rPr>
            </w:pPr>
          </w:p>
        </w:tc>
      </w:tr>
      <w:tr w:rsidR="00365AA9" w:rsidRPr="00771B73" w14:paraId="76D90697" w14:textId="77777777">
        <w:trPr>
          <w:trHeight w:val="942"/>
          <w:jc w:val="center"/>
        </w:trPr>
        <w:tc>
          <w:tcPr>
            <w:tcW w:w="42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65AA800F" w14:textId="77777777" w:rsidR="00365AA9" w:rsidRPr="00771B73" w:rsidRDefault="00E36FD5">
            <w:pPr>
              <w:shd w:val="clear" w:color="auto" w:fill="FFFFFF"/>
              <w:spacing w:line="240" w:lineRule="auto"/>
              <w:rPr>
                <w:rFonts w:cs="Times New Roman"/>
                <w:szCs w:val="20"/>
                <w:lang w:val="pt-PT"/>
              </w:rPr>
            </w:pPr>
            <w:r w:rsidRPr="00771B73">
              <w:rPr>
                <w:rFonts w:cs="Times New Roman"/>
                <w:szCs w:val="20"/>
                <w:lang w:val="pt-PT"/>
              </w:rPr>
              <w:t>06</w:t>
            </w:r>
          </w:p>
        </w:tc>
        <w:tc>
          <w:tcPr>
            <w:tcW w:w="187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8FFAA72" w14:textId="77777777" w:rsidR="00365AA9" w:rsidRPr="00771B73" w:rsidRDefault="00E36FD5">
            <w:pPr>
              <w:shd w:val="clear" w:color="auto" w:fill="FFFFFF"/>
              <w:spacing w:line="240" w:lineRule="auto"/>
              <w:jc w:val="both"/>
              <w:rPr>
                <w:rFonts w:cs="Times New Roman"/>
                <w:szCs w:val="20"/>
                <w:lang w:val="pt-PT"/>
              </w:rPr>
            </w:pPr>
            <w:r w:rsidRPr="00771B73">
              <w:rPr>
                <w:rFonts w:cs="Times New Roman"/>
                <w:szCs w:val="20"/>
                <w:lang w:val="pt-PT"/>
              </w:rPr>
              <w:t>IND_CRC</w:t>
            </w:r>
          </w:p>
        </w:tc>
        <w:tc>
          <w:tcPr>
            <w:tcW w:w="146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33ABFF0" w14:textId="77777777" w:rsidR="00365AA9" w:rsidRPr="00771B73" w:rsidRDefault="00E36FD5">
            <w:pPr>
              <w:shd w:val="clear" w:color="auto" w:fill="FFFFFF"/>
              <w:spacing w:line="240" w:lineRule="auto"/>
              <w:rPr>
                <w:rFonts w:cs="Times New Roman"/>
                <w:szCs w:val="20"/>
              </w:rPr>
            </w:pPr>
            <w:r w:rsidRPr="00771B73">
              <w:rPr>
                <w:rFonts w:cs="Times New Roman"/>
                <w:szCs w:val="20"/>
              </w:rPr>
              <w:t>Número de inscrição do contabilista no Conselho Regional de Contabilidade.</w:t>
            </w:r>
          </w:p>
        </w:tc>
        <w:tc>
          <w:tcPr>
            <w:tcW w:w="533" w:type="dxa"/>
            <w:tcBorders>
              <w:top w:val="single" w:sz="6" w:space="0" w:color="00000A"/>
              <w:left w:val="single" w:sz="6" w:space="0" w:color="00000A"/>
              <w:bottom w:val="single" w:sz="6" w:space="0" w:color="00000A"/>
              <w:right w:val="single" w:sz="6" w:space="0" w:color="00000A"/>
            </w:tcBorders>
            <w:shd w:val="clear" w:color="auto" w:fill="auto"/>
            <w:tcMar>
              <w:left w:w="62" w:type="dxa"/>
              <w:right w:w="70" w:type="dxa"/>
            </w:tcMar>
          </w:tcPr>
          <w:p w14:paraId="5FE242F0"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102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62EC87C"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90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BCDE19D"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89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4551017" w14:textId="77777777" w:rsidR="00365AA9" w:rsidRPr="00771B73" w:rsidRDefault="00E36FD5">
            <w:pPr>
              <w:shd w:val="clear" w:color="auto" w:fill="FFFFFF"/>
              <w:spacing w:line="240" w:lineRule="auto"/>
              <w:jc w:val="center"/>
              <w:rPr>
                <w:rFonts w:cs="Times New Roman"/>
                <w:szCs w:val="20"/>
                <w:lang w:val="pt-PT"/>
              </w:rPr>
            </w:pPr>
            <w:r w:rsidRPr="00771B73">
              <w:rPr>
                <w:rFonts w:cs="Times New Roman"/>
                <w:szCs w:val="20"/>
                <w:lang w:val="pt-PT"/>
              </w:rPr>
              <w:t>-</w:t>
            </w:r>
          </w:p>
        </w:tc>
        <w:tc>
          <w:tcPr>
            <w:tcW w:w="122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E5703D8" w14:textId="77777777" w:rsidR="00365AA9" w:rsidRPr="00771B73" w:rsidRDefault="00E36FD5">
            <w:pPr>
              <w:shd w:val="clear" w:color="auto" w:fill="FFFFFF"/>
              <w:spacing w:line="240" w:lineRule="auto"/>
              <w:jc w:val="center"/>
              <w:rPr>
                <w:rFonts w:cs="Times New Roman"/>
                <w:szCs w:val="20"/>
                <w:lang w:val="pt-PT"/>
              </w:rPr>
            </w:pPr>
            <w:r w:rsidRPr="00771B73">
              <w:rPr>
                <w:rFonts w:cs="Times New Roman"/>
                <w:szCs w:val="20"/>
                <w:lang w:val="pt-PT"/>
              </w:rPr>
              <w:t>Não</w:t>
            </w:r>
          </w:p>
        </w:tc>
        <w:tc>
          <w:tcPr>
            <w:tcW w:w="286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B3B45DE" w14:textId="77777777" w:rsidR="00365AA9" w:rsidRPr="00771B73" w:rsidRDefault="00E36FD5">
            <w:pPr>
              <w:shd w:val="clear" w:color="auto" w:fill="FFFFFF"/>
              <w:spacing w:line="240" w:lineRule="auto"/>
              <w:rPr>
                <w:rFonts w:cs="Times New Roman"/>
                <w:szCs w:val="20"/>
                <w:lang w:val="pt-PT"/>
              </w:rPr>
            </w:pPr>
            <w:r w:rsidRPr="00771B73">
              <w:rPr>
                <w:rFonts w:cs="Times New Roman"/>
                <w:szCs w:val="20"/>
                <w:lang w:val="pt-PT"/>
              </w:rPr>
              <w:t>[REGRA_OBRIGATORIO_</w:t>
            </w:r>
          </w:p>
          <w:p w14:paraId="1BF42BAB" w14:textId="77777777" w:rsidR="00365AA9" w:rsidRPr="00771B73" w:rsidRDefault="00E36FD5">
            <w:pPr>
              <w:shd w:val="clear" w:color="auto" w:fill="FFFFFF"/>
              <w:spacing w:line="240" w:lineRule="auto"/>
              <w:rPr>
                <w:rFonts w:cs="Times New Roman"/>
                <w:szCs w:val="20"/>
                <w:lang w:val="pt-PT"/>
              </w:rPr>
            </w:pPr>
            <w:r w:rsidRPr="00771B73">
              <w:rPr>
                <w:rFonts w:cs="Times New Roman"/>
                <w:szCs w:val="20"/>
                <w:lang w:val="pt-PT"/>
              </w:rPr>
              <w:t>CONTADOR]</w:t>
            </w:r>
          </w:p>
          <w:p w14:paraId="013C06AF" w14:textId="77777777" w:rsidR="00365AA9" w:rsidRPr="00771B73" w:rsidRDefault="00365AA9">
            <w:pPr>
              <w:shd w:val="clear" w:color="auto" w:fill="FFFFFF"/>
              <w:spacing w:line="240" w:lineRule="auto"/>
              <w:rPr>
                <w:rFonts w:cs="Times New Roman"/>
                <w:szCs w:val="20"/>
              </w:rPr>
            </w:pPr>
          </w:p>
        </w:tc>
      </w:tr>
      <w:tr w:rsidR="00365AA9" w:rsidRPr="00771B73" w14:paraId="7B609F19" w14:textId="77777777">
        <w:trPr>
          <w:trHeight w:val="479"/>
          <w:jc w:val="center"/>
        </w:trPr>
        <w:tc>
          <w:tcPr>
            <w:tcW w:w="42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7EDED6B3" w14:textId="77777777" w:rsidR="00365AA9" w:rsidRPr="00771B73" w:rsidRDefault="00E36FD5">
            <w:pPr>
              <w:shd w:val="clear" w:color="auto" w:fill="FFFFFF"/>
              <w:spacing w:line="240" w:lineRule="auto"/>
              <w:rPr>
                <w:rFonts w:cs="Times New Roman"/>
                <w:szCs w:val="20"/>
                <w:lang w:val="pt-PT"/>
              </w:rPr>
            </w:pPr>
            <w:r w:rsidRPr="00771B73">
              <w:rPr>
                <w:rFonts w:cs="Times New Roman"/>
                <w:szCs w:val="20"/>
                <w:lang w:val="pt-PT"/>
              </w:rPr>
              <w:t>07</w:t>
            </w:r>
          </w:p>
        </w:tc>
        <w:tc>
          <w:tcPr>
            <w:tcW w:w="187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5DF828B" w14:textId="77777777" w:rsidR="00365AA9" w:rsidRPr="00771B73" w:rsidRDefault="00E36FD5">
            <w:pPr>
              <w:shd w:val="clear" w:color="auto" w:fill="FFFFFF"/>
              <w:spacing w:line="240" w:lineRule="auto"/>
              <w:jc w:val="both"/>
              <w:rPr>
                <w:rFonts w:cs="Times New Roman"/>
                <w:szCs w:val="20"/>
              </w:rPr>
            </w:pPr>
            <w:r w:rsidRPr="00771B73">
              <w:rPr>
                <w:rFonts w:cs="Times New Roman"/>
                <w:szCs w:val="20"/>
              </w:rPr>
              <w:t>EMAIL</w:t>
            </w:r>
          </w:p>
        </w:tc>
        <w:tc>
          <w:tcPr>
            <w:tcW w:w="146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A9FEF88" w14:textId="77777777" w:rsidR="00365AA9" w:rsidRPr="00771B73" w:rsidRDefault="00E36FD5">
            <w:pPr>
              <w:shd w:val="clear" w:color="auto" w:fill="FFFFFF"/>
              <w:spacing w:line="240" w:lineRule="auto"/>
              <w:rPr>
                <w:rFonts w:cs="Times New Roman"/>
                <w:szCs w:val="20"/>
              </w:rPr>
            </w:pPr>
            <w:r w:rsidRPr="00771B73">
              <w:rPr>
                <w:rFonts w:cs="Times New Roman"/>
                <w:szCs w:val="20"/>
              </w:rPr>
              <w:t>Email do signatário.</w:t>
            </w:r>
          </w:p>
        </w:tc>
        <w:tc>
          <w:tcPr>
            <w:tcW w:w="533" w:type="dxa"/>
            <w:tcBorders>
              <w:top w:val="single" w:sz="6" w:space="0" w:color="00000A"/>
              <w:left w:val="single" w:sz="6" w:space="0" w:color="00000A"/>
              <w:bottom w:val="single" w:sz="6" w:space="0" w:color="00000A"/>
              <w:right w:val="single" w:sz="6" w:space="0" w:color="00000A"/>
            </w:tcBorders>
            <w:shd w:val="clear" w:color="auto" w:fill="auto"/>
            <w:tcMar>
              <w:left w:w="62" w:type="dxa"/>
              <w:right w:w="70" w:type="dxa"/>
            </w:tcMar>
          </w:tcPr>
          <w:p w14:paraId="54B4F07F"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102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C7B2BE7"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060</w:t>
            </w:r>
          </w:p>
        </w:tc>
        <w:tc>
          <w:tcPr>
            <w:tcW w:w="90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C5008BE"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89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56C5A56"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22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8D24BA4"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Não</w:t>
            </w:r>
          </w:p>
        </w:tc>
        <w:tc>
          <w:tcPr>
            <w:tcW w:w="286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6ACA779" w14:textId="77777777" w:rsidR="00365AA9" w:rsidRPr="00771B73" w:rsidRDefault="00E36FD5">
            <w:pPr>
              <w:shd w:val="clear" w:color="auto" w:fill="FFFFFF"/>
              <w:spacing w:line="240" w:lineRule="auto"/>
              <w:rPr>
                <w:rFonts w:cs="Times New Roman"/>
                <w:szCs w:val="20"/>
                <w:lang w:val="pt-PT"/>
              </w:rPr>
            </w:pPr>
            <w:r w:rsidRPr="00771B73">
              <w:rPr>
                <w:rFonts w:cs="Times New Roman"/>
                <w:szCs w:val="20"/>
                <w:lang w:val="pt-PT"/>
              </w:rPr>
              <w:t>[REGRA_OBRIGATORIO_</w:t>
            </w:r>
          </w:p>
          <w:p w14:paraId="48A19F14" w14:textId="77777777" w:rsidR="00365AA9" w:rsidRPr="00771B73" w:rsidRDefault="00E36FD5">
            <w:pPr>
              <w:shd w:val="clear" w:color="auto" w:fill="FFFFFF"/>
              <w:spacing w:line="240" w:lineRule="auto"/>
              <w:rPr>
                <w:rFonts w:cs="Times New Roman"/>
                <w:szCs w:val="20"/>
                <w:lang w:val="pt-PT"/>
              </w:rPr>
            </w:pPr>
            <w:r w:rsidRPr="00771B73">
              <w:rPr>
                <w:rFonts w:cs="Times New Roman"/>
                <w:szCs w:val="20"/>
                <w:lang w:val="pt-PT"/>
              </w:rPr>
              <w:t>CONTADOR]</w:t>
            </w:r>
          </w:p>
        </w:tc>
      </w:tr>
      <w:tr w:rsidR="00365AA9" w:rsidRPr="00771B73" w14:paraId="1DF7631E" w14:textId="77777777">
        <w:trPr>
          <w:trHeight w:val="479"/>
          <w:jc w:val="center"/>
        </w:trPr>
        <w:tc>
          <w:tcPr>
            <w:tcW w:w="42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44C4844F" w14:textId="77777777" w:rsidR="00365AA9" w:rsidRPr="00771B73" w:rsidRDefault="00E36FD5">
            <w:pPr>
              <w:shd w:val="clear" w:color="auto" w:fill="FFFFFF"/>
              <w:spacing w:line="240" w:lineRule="auto"/>
              <w:rPr>
                <w:rFonts w:cs="Times New Roman"/>
                <w:szCs w:val="20"/>
                <w:lang w:val="pt-PT"/>
              </w:rPr>
            </w:pPr>
            <w:r w:rsidRPr="00771B73">
              <w:rPr>
                <w:rFonts w:cs="Times New Roman"/>
                <w:szCs w:val="20"/>
                <w:lang w:val="pt-PT"/>
              </w:rPr>
              <w:t>08</w:t>
            </w:r>
          </w:p>
        </w:tc>
        <w:tc>
          <w:tcPr>
            <w:tcW w:w="187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21498DA" w14:textId="77777777" w:rsidR="00365AA9" w:rsidRPr="00771B73" w:rsidRDefault="00E36FD5">
            <w:pPr>
              <w:shd w:val="clear" w:color="auto" w:fill="FFFFFF"/>
              <w:spacing w:line="240" w:lineRule="auto"/>
              <w:jc w:val="both"/>
              <w:rPr>
                <w:rFonts w:cs="Times New Roman"/>
                <w:szCs w:val="20"/>
              </w:rPr>
            </w:pPr>
            <w:r w:rsidRPr="00771B73">
              <w:rPr>
                <w:rFonts w:cs="Times New Roman"/>
                <w:szCs w:val="20"/>
              </w:rPr>
              <w:t>FONE</w:t>
            </w:r>
          </w:p>
        </w:tc>
        <w:tc>
          <w:tcPr>
            <w:tcW w:w="146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B38A7FB" w14:textId="77777777" w:rsidR="00365AA9" w:rsidRPr="00771B73" w:rsidRDefault="00E36FD5">
            <w:pPr>
              <w:shd w:val="clear" w:color="auto" w:fill="FFFFFF"/>
              <w:spacing w:line="240" w:lineRule="auto"/>
              <w:rPr>
                <w:rFonts w:cs="Times New Roman"/>
                <w:szCs w:val="20"/>
              </w:rPr>
            </w:pPr>
            <w:r w:rsidRPr="00771B73">
              <w:rPr>
                <w:rFonts w:cs="Times New Roman"/>
                <w:szCs w:val="20"/>
              </w:rPr>
              <w:t>Telefone do signatário.</w:t>
            </w:r>
          </w:p>
          <w:p w14:paraId="37911848" w14:textId="77777777" w:rsidR="00365AA9" w:rsidRPr="00771B73" w:rsidRDefault="00365AA9">
            <w:pPr>
              <w:shd w:val="clear" w:color="auto" w:fill="FFFFFF"/>
              <w:spacing w:line="240" w:lineRule="auto"/>
              <w:rPr>
                <w:rFonts w:cs="Times New Roman"/>
                <w:szCs w:val="20"/>
              </w:rPr>
            </w:pPr>
          </w:p>
          <w:p w14:paraId="545D62AA" w14:textId="77777777" w:rsidR="00365AA9" w:rsidRPr="00771B73" w:rsidRDefault="00365AA9">
            <w:pPr>
              <w:shd w:val="clear" w:color="auto" w:fill="FFFFFF"/>
              <w:spacing w:line="240" w:lineRule="auto"/>
              <w:rPr>
                <w:rFonts w:cs="Times New Roman"/>
                <w:szCs w:val="20"/>
              </w:rPr>
            </w:pPr>
          </w:p>
        </w:tc>
        <w:tc>
          <w:tcPr>
            <w:tcW w:w="533" w:type="dxa"/>
            <w:tcBorders>
              <w:top w:val="single" w:sz="6" w:space="0" w:color="00000A"/>
              <w:left w:val="single" w:sz="6" w:space="0" w:color="00000A"/>
              <w:bottom w:val="single" w:sz="6" w:space="0" w:color="00000A"/>
              <w:right w:val="single" w:sz="6" w:space="0" w:color="00000A"/>
            </w:tcBorders>
            <w:shd w:val="clear" w:color="auto" w:fill="auto"/>
            <w:tcMar>
              <w:left w:w="62" w:type="dxa"/>
              <w:right w:w="70" w:type="dxa"/>
            </w:tcMar>
          </w:tcPr>
          <w:p w14:paraId="1D9EEBCD"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102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4C8DB5B"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014</w:t>
            </w:r>
          </w:p>
        </w:tc>
        <w:tc>
          <w:tcPr>
            <w:tcW w:w="90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89421A0"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89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5DAE2CC"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22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93B869F"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Não</w:t>
            </w:r>
          </w:p>
        </w:tc>
        <w:tc>
          <w:tcPr>
            <w:tcW w:w="286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BA86BC8" w14:textId="77777777" w:rsidR="00365AA9" w:rsidRPr="00771B73" w:rsidRDefault="00E36FD5">
            <w:pPr>
              <w:shd w:val="clear" w:color="auto" w:fill="FFFFFF"/>
              <w:spacing w:line="240" w:lineRule="auto"/>
              <w:rPr>
                <w:rFonts w:cs="Times New Roman"/>
                <w:szCs w:val="20"/>
                <w:lang w:val="pt-PT"/>
              </w:rPr>
            </w:pPr>
            <w:r w:rsidRPr="00771B73">
              <w:rPr>
                <w:rFonts w:cs="Times New Roman"/>
                <w:szCs w:val="20"/>
                <w:lang w:val="pt-PT"/>
              </w:rPr>
              <w:t>[REGRA_OBRIGATORIO_</w:t>
            </w:r>
          </w:p>
          <w:p w14:paraId="073BD8C3" w14:textId="77777777" w:rsidR="00365AA9" w:rsidRPr="00771B73" w:rsidRDefault="00E36FD5">
            <w:pPr>
              <w:shd w:val="clear" w:color="auto" w:fill="FFFFFF"/>
              <w:spacing w:line="240" w:lineRule="auto"/>
              <w:rPr>
                <w:rFonts w:cs="Times New Roman"/>
                <w:szCs w:val="20"/>
                <w:lang w:val="pt-PT"/>
              </w:rPr>
            </w:pPr>
            <w:r w:rsidRPr="00771B73">
              <w:rPr>
                <w:rFonts w:cs="Times New Roman"/>
                <w:szCs w:val="20"/>
                <w:lang w:val="pt-PT"/>
              </w:rPr>
              <w:t>CONTADOR]</w:t>
            </w:r>
          </w:p>
        </w:tc>
      </w:tr>
      <w:tr w:rsidR="00365AA9" w:rsidRPr="00771B73" w14:paraId="436E208F" w14:textId="77777777">
        <w:trPr>
          <w:trHeight w:val="479"/>
          <w:jc w:val="center"/>
        </w:trPr>
        <w:tc>
          <w:tcPr>
            <w:tcW w:w="42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36A24B2B" w14:textId="77777777" w:rsidR="00365AA9" w:rsidRPr="00771B73" w:rsidRDefault="00E36FD5">
            <w:pPr>
              <w:shd w:val="clear" w:color="auto" w:fill="FFFFFF"/>
              <w:spacing w:line="240" w:lineRule="auto"/>
              <w:rPr>
                <w:rFonts w:cs="Times New Roman"/>
                <w:szCs w:val="20"/>
                <w:lang w:val="pt-PT"/>
              </w:rPr>
            </w:pPr>
            <w:r w:rsidRPr="00771B73">
              <w:rPr>
                <w:rFonts w:cs="Times New Roman"/>
                <w:szCs w:val="20"/>
                <w:lang w:val="pt-PT"/>
              </w:rPr>
              <w:t>09</w:t>
            </w:r>
          </w:p>
        </w:tc>
        <w:tc>
          <w:tcPr>
            <w:tcW w:w="187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B2A7F39" w14:textId="77777777" w:rsidR="00365AA9" w:rsidRPr="00771B73" w:rsidRDefault="00E36FD5">
            <w:pPr>
              <w:shd w:val="clear" w:color="auto" w:fill="FFFFFF"/>
              <w:spacing w:line="240" w:lineRule="auto"/>
              <w:jc w:val="both"/>
              <w:rPr>
                <w:rFonts w:cs="Times New Roman"/>
                <w:szCs w:val="20"/>
              </w:rPr>
            </w:pPr>
            <w:r w:rsidRPr="00771B73">
              <w:rPr>
                <w:rFonts w:cs="Times New Roman"/>
                <w:szCs w:val="20"/>
              </w:rPr>
              <w:t>UF_CRC</w:t>
            </w:r>
          </w:p>
        </w:tc>
        <w:tc>
          <w:tcPr>
            <w:tcW w:w="146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85F75EF" w14:textId="77777777" w:rsidR="00365AA9" w:rsidRPr="00771B73" w:rsidRDefault="00E36FD5">
            <w:pPr>
              <w:shd w:val="clear" w:color="auto" w:fill="FFFFFF"/>
              <w:spacing w:line="240" w:lineRule="auto"/>
              <w:rPr>
                <w:rFonts w:cs="Times New Roman"/>
                <w:szCs w:val="20"/>
              </w:rPr>
            </w:pPr>
            <w:r w:rsidRPr="00771B73">
              <w:rPr>
                <w:rFonts w:cs="Times New Roman"/>
                <w:szCs w:val="20"/>
              </w:rPr>
              <w:t>Indicação da unidade da federação que expediu o CRC.</w:t>
            </w:r>
          </w:p>
        </w:tc>
        <w:tc>
          <w:tcPr>
            <w:tcW w:w="533" w:type="dxa"/>
            <w:tcBorders>
              <w:top w:val="single" w:sz="6" w:space="0" w:color="00000A"/>
              <w:left w:val="single" w:sz="6" w:space="0" w:color="00000A"/>
              <w:bottom w:val="single" w:sz="6" w:space="0" w:color="00000A"/>
              <w:right w:val="single" w:sz="6" w:space="0" w:color="00000A"/>
            </w:tcBorders>
            <w:shd w:val="clear" w:color="auto" w:fill="auto"/>
            <w:tcMar>
              <w:left w:w="62" w:type="dxa"/>
              <w:right w:w="70" w:type="dxa"/>
            </w:tcMar>
          </w:tcPr>
          <w:p w14:paraId="013C55ED"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102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2B92192"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002</w:t>
            </w:r>
          </w:p>
        </w:tc>
        <w:tc>
          <w:tcPr>
            <w:tcW w:w="90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349818F"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89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5FC0DAD"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22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1A54BF3"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Não</w:t>
            </w:r>
          </w:p>
        </w:tc>
        <w:tc>
          <w:tcPr>
            <w:tcW w:w="286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1824BF2" w14:textId="77777777" w:rsidR="00365AA9" w:rsidRPr="00771B73" w:rsidRDefault="00E36FD5">
            <w:pPr>
              <w:shd w:val="clear" w:color="auto" w:fill="FFFFFF"/>
              <w:spacing w:line="240" w:lineRule="auto"/>
              <w:rPr>
                <w:rFonts w:cs="Times New Roman"/>
                <w:szCs w:val="20"/>
                <w:lang w:val="pt-PT"/>
              </w:rPr>
            </w:pPr>
            <w:r w:rsidRPr="00771B73">
              <w:rPr>
                <w:rFonts w:cs="Times New Roman"/>
                <w:szCs w:val="20"/>
                <w:lang w:val="pt-PT"/>
              </w:rPr>
              <w:t>[REGRA_TABELA_UF]</w:t>
            </w:r>
          </w:p>
          <w:p w14:paraId="5A070049" w14:textId="77777777" w:rsidR="00CB756C" w:rsidRPr="00771B73" w:rsidRDefault="00CB756C">
            <w:pPr>
              <w:shd w:val="clear" w:color="auto" w:fill="FFFFFF"/>
              <w:spacing w:line="240" w:lineRule="auto"/>
              <w:rPr>
                <w:rFonts w:cs="Times New Roman"/>
                <w:szCs w:val="20"/>
                <w:lang w:val="pt-PT"/>
              </w:rPr>
            </w:pPr>
          </w:p>
          <w:p w14:paraId="59A2E46F" w14:textId="14674D10" w:rsidR="00CB756C" w:rsidRPr="00771B73" w:rsidRDefault="00CB756C" w:rsidP="00CB756C">
            <w:pPr>
              <w:shd w:val="clear" w:color="auto" w:fill="FFFFFF"/>
              <w:spacing w:line="240" w:lineRule="auto"/>
              <w:rPr>
                <w:rFonts w:cs="Times New Roman"/>
                <w:szCs w:val="20"/>
                <w:lang w:val="pt-PT"/>
              </w:rPr>
            </w:pPr>
            <w:r w:rsidRPr="00771B73">
              <w:rPr>
                <w:rFonts w:cs="Times New Roman"/>
                <w:szCs w:val="20"/>
                <w:lang w:val="pt-PT"/>
              </w:rPr>
              <w:t>[REGRA_OBRIGATORIO_</w:t>
            </w:r>
          </w:p>
          <w:p w14:paraId="69CB4C37" w14:textId="77777777" w:rsidR="00CB756C" w:rsidRPr="00771B73" w:rsidRDefault="00CB756C" w:rsidP="00CB756C">
            <w:pPr>
              <w:shd w:val="clear" w:color="auto" w:fill="FFFFFF"/>
              <w:spacing w:line="240" w:lineRule="auto"/>
              <w:rPr>
                <w:rFonts w:cs="Times New Roman"/>
                <w:szCs w:val="20"/>
                <w:lang w:val="pt-PT"/>
              </w:rPr>
            </w:pPr>
            <w:r w:rsidRPr="00771B73">
              <w:rPr>
                <w:rFonts w:cs="Times New Roman"/>
                <w:szCs w:val="20"/>
                <w:lang w:val="pt-PT"/>
              </w:rPr>
              <w:t>CONTADOR]</w:t>
            </w:r>
          </w:p>
          <w:p w14:paraId="7324C0FA" w14:textId="77777777" w:rsidR="00CB756C" w:rsidRPr="00771B73" w:rsidRDefault="00CB756C" w:rsidP="00CB756C">
            <w:pPr>
              <w:shd w:val="clear" w:color="auto" w:fill="FFFFFF"/>
              <w:spacing w:line="240" w:lineRule="auto"/>
              <w:rPr>
                <w:rFonts w:cs="Times New Roman"/>
                <w:szCs w:val="20"/>
                <w:lang w:val="pt-PT"/>
              </w:rPr>
            </w:pPr>
          </w:p>
          <w:p w14:paraId="2D5F7DE9" w14:textId="222FD466" w:rsidR="00CB756C" w:rsidRPr="00771B73" w:rsidRDefault="00CB756C" w:rsidP="00CB756C">
            <w:pPr>
              <w:shd w:val="clear" w:color="auto" w:fill="FFFFFF"/>
              <w:spacing w:line="240" w:lineRule="auto"/>
              <w:rPr>
                <w:rFonts w:cs="Times New Roman"/>
                <w:szCs w:val="20"/>
                <w:lang w:val="pt-PT"/>
              </w:rPr>
            </w:pPr>
            <w:r w:rsidRPr="00771B73">
              <w:rPr>
                <w:rFonts w:cs="Times New Roman"/>
                <w:szCs w:val="20"/>
                <w:lang w:val="pt-PT"/>
              </w:rPr>
              <w:t>[REGRA_AVISO_ASSIN_CNPJ]</w:t>
            </w:r>
          </w:p>
        </w:tc>
      </w:tr>
      <w:tr w:rsidR="00365AA9" w:rsidRPr="00771B73" w14:paraId="00EC97FB" w14:textId="77777777">
        <w:trPr>
          <w:trHeight w:val="479"/>
          <w:jc w:val="center"/>
        </w:trPr>
        <w:tc>
          <w:tcPr>
            <w:tcW w:w="42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72E3E606" w14:textId="77777777" w:rsidR="00365AA9" w:rsidRPr="00771B73" w:rsidRDefault="00E36FD5">
            <w:pPr>
              <w:shd w:val="clear" w:color="auto" w:fill="FFFFFF"/>
              <w:spacing w:line="240" w:lineRule="auto"/>
              <w:rPr>
                <w:rFonts w:cs="Times New Roman"/>
                <w:szCs w:val="20"/>
                <w:lang w:val="pt-PT"/>
              </w:rPr>
            </w:pPr>
            <w:r w:rsidRPr="00771B73">
              <w:rPr>
                <w:rFonts w:cs="Times New Roman"/>
                <w:szCs w:val="20"/>
                <w:lang w:val="pt-PT"/>
              </w:rPr>
              <w:t>10</w:t>
            </w:r>
          </w:p>
        </w:tc>
        <w:tc>
          <w:tcPr>
            <w:tcW w:w="187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BFC750F" w14:textId="77777777" w:rsidR="00365AA9" w:rsidRPr="00771B73" w:rsidRDefault="00E36FD5">
            <w:pPr>
              <w:shd w:val="clear" w:color="auto" w:fill="FFFFFF"/>
              <w:spacing w:line="240" w:lineRule="auto"/>
              <w:jc w:val="both"/>
              <w:rPr>
                <w:rFonts w:cs="Times New Roman"/>
                <w:szCs w:val="20"/>
              </w:rPr>
            </w:pPr>
            <w:r w:rsidRPr="00771B73">
              <w:rPr>
                <w:rFonts w:cs="Times New Roman"/>
                <w:szCs w:val="20"/>
              </w:rPr>
              <w:t>NUM_SEQ_CRC</w:t>
            </w:r>
          </w:p>
        </w:tc>
        <w:tc>
          <w:tcPr>
            <w:tcW w:w="146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F23841D" w14:textId="77777777" w:rsidR="00365AA9" w:rsidRPr="00771B73" w:rsidRDefault="00E36FD5">
            <w:pPr>
              <w:shd w:val="clear" w:color="auto" w:fill="FFFFFF"/>
              <w:spacing w:line="240" w:lineRule="auto"/>
              <w:rPr>
                <w:rFonts w:cs="Times New Roman"/>
                <w:szCs w:val="20"/>
              </w:rPr>
            </w:pPr>
            <w:r w:rsidRPr="00771B73">
              <w:rPr>
                <w:rFonts w:cs="Times New Roman"/>
                <w:szCs w:val="20"/>
              </w:rPr>
              <w:t xml:space="preserve">Número </w:t>
            </w:r>
            <w:r w:rsidR="005670D5" w:rsidRPr="00771B73">
              <w:rPr>
                <w:rFonts w:cs="Times New Roman"/>
                <w:szCs w:val="20"/>
              </w:rPr>
              <w:t>da Certidão de Regularidade Profissional do Contador</w:t>
            </w:r>
            <w:r w:rsidRPr="00771B73">
              <w:rPr>
                <w:rFonts w:cs="Times New Roman"/>
                <w:szCs w:val="20"/>
              </w:rPr>
              <w:t xml:space="preserve"> no seguinte formato: </w:t>
            </w:r>
          </w:p>
          <w:p w14:paraId="609000D5" w14:textId="77777777" w:rsidR="00365AA9" w:rsidRPr="00771B73" w:rsidRDefault="00E36FD5">
            <w:pPr>
              <w:shd w:val="clear" w:color="auto" w:fill="FFFFFF"/>
              <w:spacing w:line="240" w:lineRule="auto"/>
              <w:rPr>
                <w:rFonts w:cs="Times New Roman"/>
                <w:szCs w:val="20"/>
              </w:rPr>
            </w:pPr>
            <w:r w:rsidRPr="00771B73">
              <w:rPr>
                <w:rFonts w:cs="Times New Roman"/>
                <w:szCs w:val="20"/>
              </w:rPr>
              <w:t>UF/ano/número</w:t>
            </w:r>
          </w:p>
        </w:tc>
        <w:tc>
          <w:tcPr>
            <w:tcW w:w="533" w:type="dxa"/>
            <w:tcBorders>
              <w:top w:val="single" w:sz="6" w:space="0" w:color="00000A"/>
              <w:left w:val="single" w:sz="6" w:space="0" w:color="00000A"/>
              <w:bottom w:val="single" w:sz="6" w:space="0" w:color="00000A"/>
              <w:right w:val="single" w:sz="6" w:space="0" w:color="00000A"/>
            </w:tcBorders>
            <w:shd w:val="clear" w:color="auto" w:fill="auto"/>
            <w:tcMar>
              <w:left w:w="62" w:type="dxa"/>
              <w:right w:w="70" w:type="dxa"/>
            </w:tcMar>
          </w:tcPr>
          <w:p w14:paraId="0F7CE358"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102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52A5307"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90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3C005E5"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89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8AEC734"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22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41D0BC0"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Não</w:t>
            </w:r>
          </w:p>
        </w:tc>
        <w:tc>
          <w:tcPr>
            <w:tcW w:w="286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958BA50" w14:textId="77777777" w:rsidR="00365AA9" w:rsidRPr="00771B73" w:rsidRDefault="00E36FD5">
            <w:pPr>
              <w:shd w:val="clear" w:color="auto" w:fill="FFFFFF"/>
              <w:spacing w:line="240" w:lineRule="auto"/>
              <w:rPr>
                <w:rFonts w:cs="Times New Roman"/>
                <w:szCs w:val="20"/>
                <w:lang w:val="pt-PT"/>
              </w:rPr>
            </w:pPr>
            <w:r w:rsidRPr="00771B73">
              <w:rPr>
                <w:rFonts w:cs="Times New Roman"/>
                <w:szCs w:val="20"/>
                <w:lang w:val="pt-PT"/>
              </w:rPr>
              <w:t>[REGRA_VALIDA_FORMATO</w:t>
            </w:r>
          </w:p>
          <w:p w14:paraId="73B03A6E" w14:textId="77777777" w:rsidR="00365AA9" w:rsidRPr="00771B73" w:rsidRDefault="00E36FD5">
            <w:pPr>
              <w:shd w:val="clear" w:color="auto" w:fill="FFFFFF"/>
              <w:spacing w:line="240" w:lineRule="auto"/>
              <w:rPr>
                <w:rFonts w:cs="Times New Roman"/>
                <w:szCs w:val="20"/>
                <w:lang w:val="pt-PT"/>
              </w:rPr>
            </w:pPr>
            <w:r w:rsidRPr="00771B73">
              <w:rPr>
                <w:rFonts w:cs="Times New Roman"/>
                <w:szCs w:val="20"/>
                <w:lang w:val="pt-PT"/>
              </w:rPr>
              <w:t>_SEQUENCIAL_CRC]</w:t>
            </w:r>
          </w:p>
          <w:p w14:paraId="0B04B726" w14:textId="4EF2D138" w:rsidR="00CB756C" w:rsidRPr="00771B73" w:rsidRDefault="00CB756C">
            <w:pPr>
              <w:shd w:val="clear" w:color="auto" w:fill="FFFFFF"/>
              <w:spacing w:line="240" w:lineRule="auto"/>
              <w:rPr>
                <w:rFonts w:cs="Times New Roman"/>
                <w:szCs w:val="20"/>
                <w:lang w:val="pt-PT"/>
              </w:rPr>
            </w:pPr>
          </w:p>
          <w:p w14:paraId="545135D2" w14:textId="30EA6B9C" w:rsidR="00CB756C" w:rsidRPr="00771B73" w:rsidRDefault="00CB756C">
            <w:pPr>
              <w:shd w:val="clear" w:color="auto" w:fill="FFFFFF"/>
              <w:spacing w:line="240" w:lineRule="auto"/>
              <w:rPr>
                <w:rFonts w:cs="Times New Roman"/>
                <w:szCs w:val="20"/>
                <w:lang w:val="pt-PT"/>
              </w:rPr>
            </w:pPr>
            <w:r w:rsidRPr="00771B73">
              <w:rPr>
                <w:rFonts w:cs="Times New Roman"/>
                <w:szCs w:val="20"/>
                <w:lang w:val="pt-PT"/>
              </w:rPr>
              <w:t>[REGRA_ADVERTENCIA_</w:t>
            </w:r>
          </w:p>
          <w:p w14:paraId="2C2F0488" w14:textId="780AE3B7" w:rsidR="00CB756C" w:rsidRPr="00771B73" w:rsidRDefault="00CB756C">
            <w:pPr>
              <w:shd w:val="clear" w:color="auto" w:fill="FFFFFF"/>
              <w:spacing w:line="240" w:lineRule="auto"/>
              <w:rPr>
                <w:rFonts w:cs="Times New Roman"/>
                <w:szCs w:val="20"/>
                <w:lang w:val="pt-PT"/>
              </w:rPr>
            </w:pPr>
            <w:r w:rsidRPr="00771B73">
              <w:rPr>
                <w:rFonts w:cs="Times New Roman"/>
                <w:szCs w:val="20"/>
                <w:lang w:val="pt-PT"/>
              </w:rPr>
              <w:t>CONTADOR]</w:t>
            </w:r>
          </w:p>
          <w:p w14:paraId="54CED49F" w14:textId="1DBFBC65" w:rsidR="00CB756C" w:rsidRPr="00771B73" w:rsidRDefault="00CB756C">
            <w:pPr>
              <w:shd w:val="clear" w:color="auto" w:fill="FFFFFF"/>
              <w:spacing w:line="240" w:lineRule="auto"/>
              <w:rPr>
                <w:rFonts w:cs="Times New Roman"/>
                <w:szCs w:val="20"/>
                <w:lang w:val="pt-PT"/>
              </w:rPr>
            </w:pPr>
          </w:p>
          <w:p w14:paraId="5FAB1FFE" w14:textId="0B84E3DA" w:rsidR="00CB756C" w:rsidRPr="00771B73" w:rsidRDefault="00CB756C">
            <w:pPr>
              <w:shd w:val="clear" w:color="auto" w:fill="FFFFFF"/>
              <w:spacing w:line="240" w:lineRule="auto"/>
              <w:rPr>
                <w:rFonts w:cs="Times New Roman"/>
                <w:szCs w:val="20"/>
                <w:lang w:val="pt-PT"/>
              </w:rPr>
            </w:pPr>
            <w:r w:rsidRPr="00771B73">
              <w:rPr>
                <w:rFonts w:cs="Times New Roman"/>
                <w:szCs w:val="20"/>
                <w:lang w:val="pt-PT"/>
              </w:rPr>
              <w:t>[REGRA_AVISO_ASSIN_CNPJ]</w:t>
            </w:r>
          </w:p>
          <w:p w14:paraId="6BF068AD" w14:textId="4ABE8BC4" w:rsidR="00CB756C" w:rsidRPr="00771B73" w:rsidRDefault="00CB756C">
            <w:pPr>
              <w:shd w:val="clear" w:color="auto" w:fill="FFFFFF"/>
              <w:spacing w:line="240" w:lineRule="auto"/>
              <w:rPr>
                <w:rFonts w:cs="Times New Roman"/>
                <w:szCs w:val="20"/>
                <w:lang w:val="pt-PT"/>
              </w:rPr>
            </w:pPr>
          </w:p>
        </w:tc>
      </w:tr>
      <w:tr w:rsidR="00365AA9" w:rsidRPr="00771B73" w14:paraId="1ABA10CB" w14:textId="77777777">
        <w:trPr>
          <w:trHeight w:val="463"/>
          <w:jc w:val="center"/>
        </w:trPr>
        <w:tc>
          <w:tcPr>
            <w:tcW w:w="421" w:type="dxa"/>
            <w:tcBorders>
              <w:top w:val="single" w:sz="4" w:space="0" w:color="00000A"/>
              <w:left w:val="single" w:sz="6" w:space="0" w:color="00000A"/>
              <w:bottom w:val="single" w:sz="4" w:space="0" w:color="00000A"/>
              <w:right w:val="single" w:sz="6" w:space="0" w:color="00000A"/>
            </w:tcBorders>
            <w:shd w:val="clear" w:color="auto" w:fill="auto"/>
            <w:tcMar>
              <w:left w:w="92" w:type="dxa"/>
            </w:tcMar>
          </w:tcPr>
          <w:p w14:paraId="0F8F37A7" w14:textId="77777777" w:rsidR="00365AA9" w:rsidRPr="00771B73" w:rsidRDefault="00E36FD5">
            <w:pPr>
              <w:shd w:val="clear" w:color="auto" w:fill="FFFFFF"/>
              <w:spacing w:line="240" w:lineRule="auto"/>
              <w:rPr>
                <w:rFonts w:cs="Times New Roman"/>
                <w:szCs w:val="20"/>
                <w:lang w:val="pt-PT"/>
              </w:rPr>
            </w:pPr>
            <w:r w:rsidRPr="00771B73">
              <w:rPr>
                <w:rFonts w:cs="Times New Roman"/>
                <w:szCs w:val="20"/>
                <w:lang w:val="pt-PT"/>
              </w:rPr>
              <w:t>11</w:t>
            </w:r>
          </w:p>
        </w:tc>
        <w:tc>
          <w:tcPr>
            <w:tcW w:w="1876" w:type="dxa"/>
            <w:tcBorders>
              <w:top w:val="single" w:sz="4" w:space="0" w:color="00000A"/>
              <w:left w:val="single" w:sz="6" w:space="0" w:color="00000A"/>
              <w:bottom w:val="single" w:sz="4" w:space="0" w:color="00000A"/>
              <w:right w:val="single" w:sz="6" w:space="0" w:color="00000A"/>
            </w:tcBorders>
            <w:shd w:val="clear" w:color="auto" w:fill="auto"/>
            <w:tcMar>
              <w:left w:w="99" w:type="dxa"/>
            </w:tcMar>
          </w:tcPr>
          <w:p w14:paraId="0456AF61" w14:textId="77777777" w:rsidR="00365AA9" w:rsidRPr="00771B73" w:rsidRDefault="00E36FD5">
            <w:pPr>
              <w:shd w:val="clear" w:color="auto" w:fill="FFFFFF"/>
              <w:spacing w:line="240" w:lineRule="auto"/>
              <w:jc w:val="both"/>
              <w:rPr>
                <w:rFonts w:cs="Times New Roman"/>
                <w:szCs w:val="20"/>
              </w:rPr>
            </w:pPr>
            <w:r w:rsidRPr="00771B73">
              <w:rPr>
                <w:rFonts w:cs="Times New Roman"/>
                <w:szCs w:val="20"/>
              </w:rPr>
              <w:t>DT_CRC</w:t>
            </w:r>
          </w:p>
        </w:tc>
        <w:tc>
          <w:tcPr>
            <w:tcW w:w="1464" w:type="dxa"/>
            <w:tcBorders>
              <w:top w:val="single" w:sz="4" w:space="0" w:color="00000A"/>
              <w:left w:val="single" w:sz="6" w:space="0" w:color="00000A"/>
              <w:bottom w:val="single" w:sz="4" w:space="0" w:color="00000A"/>
              <w:right w:val="single" w:sz="6" w:space="0" w:color="00000A"/>
            </w:tcBorders>
            <w:shd w:val="clear" w:color="auto" w:fill="auto"/>
            <w:tcMar>
              <w:left w:w="99" w:type="dxa"/>
            </w:tcMar>
          </w:tcPr>
          <w:p w14:paraId="0C92D394" w14:textId="77777777" w:rsidR="00365AA9" w:rsidRPr="00771B73" w:rsidRDefault="005670D5">
            <w:pPr>
              <w:shd w:val="clear" w:color="auto" w:fill="FFFFFF"/>
              <w:spacing w:line="240" w:lineRule="auto"/>
              <w:rPr>
                <w:rFonts w:cs="Times New Roman"/>
                <w:szCs w:val="20"/>
              </w:rPr>
            </w:pPr>
            <w:r w:rsidRPr="00771B73">
              <w:rPr>
                <w:rFonts w:cs="Times New Roman"/>
                <w:szCs w:val="20"/>
              </w:rPr>
              <w:t>Data de validade da Certidão de Regularidade Profissional do Contador</w:t>
            </w:r>
          </w:p>
        </w:tc>
        <w:tc>
          <w:tcPr>
            <w:tcW w:w="533" w:type="dxa"/>
            <w:tcBorders>
              <w:top w:val="single" w:sz="4" w:space="0" w:color="00000A"/>
              <w:left w:val="single" w:sz="6" w:space="0" w:color="00000A"/>
              <w:bottom w:val="single" w:sz="4" w:space="0" w:color="00000A"/>
              <w:right w:val="single" w:sz="6" w:space="0" w:color="00000A"/>
            </w:tcBorders>
            <w:shd w:val="clear" w:color="auto" w:fill="auto"/>
            <w:tcMar>
              <w:left w:w="62" w:type="dxa"/>
              <w:right w:w="70" w:type="dxa"/>
            </w:tcMar>
          </w:tcPr>
          <w:p w14:paraId="77CB7A7D"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w:t>
            </w:r>
          </w:p>
        </w:tc>
        <w:tc>
          <w:tcPr>
            <w:tcW w:w="1023" w:type="dxa"/>
            <w:tcBorders>
              <w:top w:val="single" w:sz="4" w:space="0" w:color="00000A"/>
              <w:left w:val="single" w:sz="6" w:space="0" w:color="00000A"/>
              <w:bottom w:val="single" w:sz="4" w:space="0" w:color="00000A"/>
              <w:right w:val="single" w:sz="6" w:space="0" w:color="00000A"/>
            </w:tcBorders>
            <w:shd w:val="clear" w:color="auto" w:fill="auto"/>
            <w:tcMar>
              <w:left w:w="99" w:type="dxa"/>
            </w:tcMar>
          </w:tcPr>
          <w:p w14:paraId="54270BED"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008</w:t>
            </w:r>
          </w:p>
        </w:tc>
        <w:tc>
          <w:tcPr>
            <w:tcW w:w="905" w:type="dxa"/>
            <w:tcBorders>
              <w:top w:val="single" w:sz="4" w:space="0" w:color="00000A"/>
              <w:left w:val="single" w:sz="6" w:space="0" w:color="00000A"/>
              <w:bottom w:val="single" w:sz="4" w:space="0" w:color="00000A"/>
              <w:right w:val="single" w:sz="6" w:space="0" w:color="00000A"/>
            </w:tcBorders>
            <w:shd w:val="clear" w:color="auto" w:fill="auto"/>
            <w:tcMar>
              <w:left w:w="99" w:type="dxa"/>
            </w:tcMar>
          </w:tcPr>
          <w:p w14:paraId="790164BA"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891" w:type="dxa"/>
            <w:tcBorders>
              <w:top w:val="single" w:sz="4" w:space="0" w:color="00000A"/>
              <w:left w:val="single" w:sz="6" w:space="0" w:color="00000A"/>
              <w:bottom w:val="single" w:sz="4" w:space="0" w:color="00000A"/>
              <w:right w:val="single" w:sz="6" w:space="0" w:color="00000A"/>
            </w:tcBorders>
            <w:shd w:val="clear" w:color="auto" w:fill="auto"/>
            <w:tcMar>
              <w:left w:w="99" w:type="dxa"/>
            </w:tcMar>
          </w:tcPr>
          <w:p w14:paraId="45822769"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222" w:type="dxa"/>
            <w:tcBorders>
              <w:top w:val="single" w:sz="4" w:space="0" w:color="00000A"/>
              <w:left w:val="single" w:sz="6" w:space="0" w:color="00000A"/>
              <w:bottom w:val="single" w:sz="4" w:space="0" w:color="00000A"/>
              <w:right w:val="single" w:sz="6" w:space="0" w:color="00000A"/>
            </w:tcBorders>
            <w:shd w:val="clear" w:color="auto" w:fill="auto"/>
            <w:tcMar>
              <w:left w:w="99" w:type="dxa"/>
            </w:tcMar>
          </w:tcPr>
          <w:p w14:paraId="2D2EBA17"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Não</w:t>
            </w:r>
          </w:p>
        </w:tc>
        <w:tc>
          <w:tcPr>
            <w:tcW w:w="2860" w:type="dxa"/>
            <w:tcBorders>
              <w:top w:val="single" w:sz="4" w:space="0" w:color="00000A"/>
              <w:left w:val="single" w:sz="6" w:space="0" w:color="00000A"/>
              <w:bottom w:val="single" w:sz="4" w:space="0" w:color="00000A"/>
              <w:right w:val="single" w:sz="6" w:space="0" w:color="00000A"/>
            </w:tcBorders>
            <w:shd w:val="clear" w:color="auto" w:fill="auto"/>
            <w:tcMar>
              <w:left w:w="99" w:type="dxa"/>
            </w:tcMar>
          </w:tcPr>
          <w:p w14:paraId="6D410BC2" w14:textId="0AD7B413" w:rsidR="00CB756C" w:rsidRPr="00771B73" w:rsidRDefault="00CB756C" w:rsidP="00CB756C">
            <w:pPr>
              <w:shd w:val="clear" w:color="auto" w:fill="FFFFFF"/>
              <w:spacing w:line="240" w:lineRule="auto"/>
              <w:rPr>
                <w:rFonts w:cs="Times New Roman"/>
                <w:szCs w:val="20"/>
                <w:lang w:val="pt-PT"/>
              </w:rPr>
            </w:pPr>
            <w:r w:rsidRPr="00771B73">
              <w:rPr>
                <w:rFonts w:cs="Times New Roman"/>
                <w:szCs w:val="20"/>
                <w:lang w:val="pt-PT"/>
              </w:rPr>
              <w:t>[REGRA_ADVERTENCIA_</w:t>
            </w:r>
          </w:p>
          <w:p w14:paraId="736D11C0" w14:textId="77777777" w:rsidR="00CB756C" w:rsidRPr="00771B73" w:rsidRDefault="00CB756C" w:rsidP="00CB756C">
            <w:pPr>
              <w:shd w:val="clear" w:color="auto" w:fill="FFFFFF"/>
              <w:spacing w:line="240" w:lineRule="auto"/>
              <w:rPr>
                <w:rFonts w:cs="Times New Roman"/>
                <w:szCs w:val="20"/>
                <w:lang w:val="pt-PT"/>
              </w:rPr>
            </w:pPr>
            <w:r w:rsidRPr="00771B73">
              <w:rPr>
                <w:rFonts w:cs="Times New Roman"/>
                <w:szCs w:val="20"/>
                <w:lang w:val="pt-PT"/>
              </w:rPr>
              <w:t>CONTADOR]</w:t>
            </w:r>
          </w:p>
          <w:p w14:paraId="3A4EF1C1" w14:textId="77777777" w:rsidR="00CB756C" w:rsidRPr="00771B73" w:rsidRDefault="00CB756C" w:rsidP="00CB756C">
            <w:pPr>
              <w:shd w:val="clear" w:color="auto" w:fill="FFFFFF"/>
              <w:spacing w:line="240" w:lineRule="auto"/>
              <w:rPr>
                <w:rFonts w:cs="Times New Roman"/>
                <w:szCs w:val="20"/>
                <w:lang w:val="pt-PT"/>
              </w:rPr>
            </w:pPr>
          </w:p>
          <w:p w14:paraId="019D4E76" w14:textId="77777777" w:rsidR="00CB756C" w:rsidRPr="00771B73" w:rsidRDefault="00CB756C" w:rsidP="00CB756C">
            <w:pPr>
              <w:shd w:val="clear" w:color="auto" w:fill="FFFFFF"/>
              <w:spacing w:line="240" w:lineRule="auto"/>
              <w:rPr>
                <w:rFonts w:cs="Times New Roman"/>
                <w:szCs w:val="20"/>
                <w:lang w:val="pt-PT"/>
              </w:rPr>
            </w:pPr>
            <w:r w:rsidRPr="00771B73">
              <w:rPr>
                <w:rFonts w:cs="Times New Roman"/>
                <w:szCs w:val="20"/>
                <w:lang w:val="pt-PT"/>
              </w:rPr>
              <w:t>[REGRA_AVISO_ASSIN_CNPJ]</w:t>
            </w:r>
          </w:p>
          <w:p w14:paraId="74A5E11D" w14:textId="77777777" w:rsidR="00365AA9" w:rsidRPr="00771B73" w:rsidRDefault="00365AA9">
            <w:pPr>
              <w:shd w:val="clear" w:color="auto" w:fill="FFFFFF"/>
              <w:spacing w:line="240" w:lineRule="auto"/>
              <w:rPr>
                <w:rFonts w:cs="Times New Roman"/>
                <w:szCs w:val="20"/>
                <w:lang w:val="pt-PT"/>
              </w:rPr>
            </w:pPr>
          </w:p>
        </w:tc>
      </w:tr>
      <w:tr w:rsidR="00365AA9" w:rsidRPr="00771B73" w14:paraId="39E68DD3" w14:textId="77777777">
        <w:trPr>
          <w:trHeight w:val="463"/>
          <w:jc w:val="center"/>
        </w:trPr>
        <w:tc>
          <w:tcPr>
            <w:tcW w:w="42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F230DF1" w14:textId="77777777" w:rsidR="00365AA9" w:rsidRPr="00771B73" w:rsidRDefault="00E36FD5">
            <w:pPr>
              <w:shd w:val="clear" w:color="auto" w:fill="FFFFFF"/>
              <w:spacing w:line="240" w:lineRule="auto"/>
              <w:rPr>
                <w:rFonts w:cs="Times New Roman"/>
                <w:szCs w:val="20"/>
                <w:lang w:val="pt-PT"/>
              </w:rPr>
            </w:pPr>
            <w:r w:rsidRPr="00771B73">
              <w:rPr>
                <w:rFonts w:cs="Times New Roman"/>
                <w:szCs w:val="20"/>
                <w:lang w:val="pt-PT"/>
              </w:rPr>
              <w:t>12</w:t>
            </w:r>
          </w:p>
        </w:tc>
        <w:tc>
          <w:tcPr>
            <w:tcW w:w="187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EDABA5B" w14:textId="77777777" w:rsidR="00365AA9" w:rsidRPr="00771B73" w:rsidRDefault="00E36FD5">
            <w:pPr>
              <w:shd w:val="clear" w:color="auto" w:fill="FFFFFF"/>
              <w:spacing w:line="240" w:lineRule="auto"/>
              <w:jc w:val="both"/>
              <w:rPr>
                <w:rFonts w:cs="Times New Roman"/>
                <w:szCs w:val="20"/>
              </w:rPr>
            </w:pPr>
            <w:r w:rsidRPr="00771B73">
              <w:rPr>
                <w:rFonts w:cs="Times New Roman"/>
                <w:szCs w:val="20"/>
              </w:rPr>
              <w:t>IND_RESP_LEGAL</w:t>
            </w:r>
          </w:p>
        </w:tc>
        <w:tc>
          <w:tcPr>
            <w:tcW w:w="146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82C0CCD" w14:textId="77777777" w:rsidR="00365AA9" w:rsidRPr="00771B73" w:rsidRDefault="00E36FD5">
            <w:pPr>
              <w:shd w:val="clear" w:color="auto" w:fill="FFFFFF"/>
              <w:spacing w:line="240" w:lineRule="auto"/>
              <w:rPr>
                <w:rFonts w:eastAsia="Arial" w:cs="Times New Roman"/>
                <w:szCs w:val="20"/>
              </w:rPr>
            </w:pPr>
            <w:r w:rsidRPr="00771B73">
              <w:rPr>
                <w:rFonts w:eastAsia="Arial" w:cs="Times New Roman"/>
                <w:szCs w:val="20"/>
              </w:rPr>
              <w:t>Identificação do signatário que será validado como responsável pela assinatura da ECD, conforme atos societários:</w:t>
            </w:r>
          </w:p>
          <w:p w14:paraId="6CF3E2D8" w14:textId="77777777" w:rsidR="00365AA9" w:rsidRPr="00771B73" w:rsidRDefault="00E36FD5">
            <w:pPr>
              <w:shd w:val="clear" w:color="auto" w:fill="FFFFFF"/>
              <w:spacing w:line="240" w:lineRule="auto"/>
              <w:rPr>
                <w:rFonts w:eastAsia="Arial" w:cs="Times New Roman"/>
                <w:szCs w:val="20"/>
              </w:rPr>
            </w:pPr>
            <w:r w:rsidRPr="00771B73">
              <w:rPr>
                <w:rFonts w:eastAsia="Arial" w:cs="Times New Roman"/>
                <w:szCs w:val="20"/>
              </w:rPr>
              <w:t>S – Sim</w:t>
            </w:r>
          </w:p>
          <w:p w14:paraId="63527885" w14:textId="77777777" w:rsidR="00365AA9" w:rsidRPr="00771B73" w:rsidRDefault="00E36FD5">
            <w:pPr>
              <w:shd w:val="clear" w:color="auto" w:fill="FFFFFF"/>
              <w:spacing w:line="240" w:lineRule="auto"/>
              <w:rPr>
                <w:rFonts w:eastAsia="Arial" w:cs="Times New Roman"/>
                <w:szCs w:val="20"/>
              </w:rPr>
            </w:pPr>
            <w:r w:rsidRPr="00771B73">
              <w:rPr>
                <w:rFonts w:eastAsia="Arial" w:cs="Times New Roman"/>
                <w:szCs w:val="20"/>
              </w:rPr>
              <w:t>N – Não</w:t>
            </w:r>
          </w:p>
        </w:tc>
        <w:tc>
          <w:tcPr>
            <w:tcW w:w="533"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6DE6707D"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10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C765403"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001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281C072"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89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6C0A895"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[S; N]</w:t>
            </w: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8104DCD"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Sim</w:t>
            </w:r>
          </w:p>
        </w:tc>
        <w:tc>
          <w:tcPr>
            <w:tcW w:w="286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48553A3" w14:textId="77777777" w:rsidR="00365AA9" w:rsidRPr="00771B73" w:rsidRDefault="00365AA9">
            <w:pPr>
              <w:shd w:val="clear" w:color="auto" w:fill="FFFFFF"/>
              <w:spacing w:line="240" w:lineRule="auto"/>
              <w:rPr>
                <w:rFonts w:cs="Times New Roman"/>
                <w:szCs w:val="20"/>
                <w:lang w:val="pt-PT"/>
              </w:rPr>
            </w:pPr>
          </w:p>
        </w:tc>
      </w:tr>
    </w:tbl>
    <w:p w14:paraId="322CCEDC" w14:textId="77777777" w:rsidR="00D428A8" w:rsidRPr="00771B73" w:rsidRDefault="00D428A8">
      <w:pPr>
        <w:pStyle w:val="Corpodetexto"/>
        <w:rPr>
          <w:rFonts w:ascii="Times New Roman" w:hAnsi="Times New Roman"/>
          <w:b/>
          <w:sz w:val="20"/>
          <w:szCs w:val="20"/>
        </w:rPr>
      </w:pPr>
    </w:p>
    <w:p w14:paraId="7C08A788"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 - Observações:</w:t>
      </w:r>
    </w:p>
    <w:p w14:paraId="731015E6" w14:textId="77777777" w:rsidR="00365AA9" w:rsidRPr="00771B73" w:rsidRDefault="00365AA9">
      <w:pPr>
        <w:pStyle w:val="Corpodetexto"/>
        <w:rPr>
          <w:rFonts w:ascii="Times New Roman" w:hAnsi="Times New Roman"/>
          <w:sz w:val="20"/>
          <w:szCs w:val="20"/>
        </w:rPr>
      </w:pPr>
    </w:p>
    <w:p w14:paraId="4B24FE62"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Registro obrigatório</w:t>
      </w:r>
    </w:p>
    <w:p w14:paraId="653FC9BE"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Nível hierárquico: 3</w:t>
      </w:r>
    </w:p>
    <w:p w14:paraId="5B2B7D8D"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Ocorrência: Vários por arquivo.</w:t>
      </w:r>
    </w:p>
    <w:p w14:paraId="2E7C69E8" w14:textId="77777777" w:rsidR="0004286B" w:rsidRPr="00771B73" w:rsidRDefault="0004286B">
      <w:pPr>
        <w:pStyle w:val="Corpodetexto"/>
        <w:rPr>
          <w:rFonts w:ascii="Times New Roman" w:hAnsi="Times New Roman"/>
          <w:b/>
          <w:sz w:val="20"/>
          <w:szCs w:val="20"/>
        </w:rPr>
      </w:pPr>
    </w:p>
    <w:p w14:paraId="75F7C165"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II – Tabelas do Registro:</w:t>
      </w:r>
    </w:p>
    <w:p w14:paraId="3CC330E9" w14:textId="77777777" w:rsidR="00365AA9" w:rsidRPr="00771B73" w:rsidRDefault="00365AA9">
      <w:pPr>
        <w:pStyle w:val="Corpodetexto"/>
        <w:rPr>
          <w:rFonts w:ascii="Times New Roman" w:hAnsi="Times New Roman"/>
          <w:b/>
          <w:sz w:val="20"/>
          <w:szCs w:val="20"/>
        </w:rPr>
      </w:pPr>
    </w:p>
    <w:p w14:paraId="27381FCE" w14:textId="77777777" w:rsidR="00365AA9" w:rsidRPr="00771B73" w:rsidRDefault="00E36FD5">
      <w:pPr>
        <w:spacing w:line="240" w:lineRule="auto"/>
        <w:ind w:left="708"/>
        <w:jc w:val="both"/>
        <w:rPr>
          <w:rFonts w:cs="Times New Roman"/>
          <w:b/>
          <w:szCs w:val="20"/>
        </w:rPr>
      </w:pPr>
      <w:r w:rsidRPr="00771B73">
        <w:rPr>
          <w:rFonts w:cs="Times New Roman"/>
          <w:b/>
          <w:szCs w:val="20"/>
        </w:rPr>
        <w:t>Campo 4: Qualificação do Assinante (IDENT_QUALIF) e Campo 5: Código de Qualificação do Assinante (COD_ASSIN)</w:t>
      </w:r>
    </w:p>
    <w:p w14:paraId="2F28EE6A" w14:textId="77777777" w:rsidR="00365AA9" w:rsidRPr="00771B73" w:rsidRDefault="00365AA9">
      <w:pPr>
        <w:spacing w:line="240" w:lineRule="auto"/>
        <w:ind w:left="708"/>
        <w:jc w:val="both"/>
        <w:rPr>
          <w:rFonts w:cs="Times New Roman"/>
          <w:b/>
          <w:szCs w:val="20"/>
        </w:rPr>
      </w:pPr>
    </w:p>
    <w:p w14:paraId="504F2469" w14:textId="77777777" w:rsidR="00365AA9" w:rsidRPr="00771B73" w:rsidRDefault="00E36FD5" w:rsidP="006543DA">
      <w:pPr>
        <w:pStyle w:val="PSDS-MarcadoresNivel20"/>
        <w:spacing w:before="0" w:after="0"/>
        <w:rPr>
          <w:rFonts w:ascii="Times New Roman" w:hAnsi="Times New Roman"/>
          <w:sz w:val="20"/>
        </w:rPr>
      </w:pPr>
      <w:r w:rsidRPr="00771B73">
        <w:rPr>
          <w:rFonts w:ascii="Times New Roman" w:hAnsi="Times New Roman"/>
          <w:sz w:val="20"/>
        </w:rPr>
        <w:t>Tabela de Qualificação do Assinante</w:t>
      </w:r>
    </w:p>
    <w:tbl>
      <w:tblPr>
        <w:tblW w:w="9539"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9" w:type="dxa"/>
        </w:tblCellMar>
        <w:tblLook w:val="04A0" w:firstRow="1" w:lastRow="0" w:firstColumn="1" w:lastColumn="0" w:noHBand="0" w:noVBand="1"/>
      </w:tblPr>
      <w:tblGrid>
        <w:gridCol w:w="1456"/>
        <w:gridCol w:w="8083"/>
      </w:tblGrid>
      <w:tr w:rsidR="00365AA9" w:rsidRPr="00771B73" w14:paraId="0CF779A1" w14:textId="77777777" w:rsidTr="006543DA">
        <w:trPr>
          <w:tblHeader/>
          <w:jc w:val="center"/>
        </w:trPr>
        <w:tc>
          <w:tcPr>
            <w:tcW w:w="145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734AA10" w14:textId="77777777" w:rsidR="00365AA9" w:rsidRPr="00771B73" w:rsidRDefault="00E36FD5">
            <w:pPr>
              <w:pStyle w:val="PSDS-CorpodeTexto0"/>
              <w:jc w:val="center"/>
              <w:rPr>
                <w:rFonts w:ascii="Times New Roman" w:hAnsi="Times New Roman"/>
                <w:b/>
                <w:bCs/>
              </w:rPr>
            </w:pPr>
            <w:r w:rsidRPr="00771B73">
              <w:rPr>
                <w:rFonts w:ascii="Times New Roman" w:hAnsi="Times New Roman"/>
                <w:b/>
                <w:bCs/>
              </w:rPr>
              <w:t>Código</w:t>
            </w:r>
          </w:p>
        </w:tc>
        <w:tc>
          <w:tcPr>
            <w:tcW w:w="808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A6CDA18" w14:textId="77777777" w:rsidR="00365AA9" w:rsidRPr="00771B73" w:rsidRDefault="00E36FD5">
            <w:pPr>
              <w:pStyle w:val="PSDS-CorpodeTexto0"/>
              <w:jc w:val="center"/>
              <w:rPr>
                <w:rFonts w:ascii="Times New Roman" w:hAnsi="Times New Roman"/>
                <w:b/>
                <w:bCs/>
              </w:rPr>
            </w:pPr>
            <w:r w:rsidRPr="00771B73">
              <w:rPr>
                <w:rFonts w:ascii="Times New Roman" w:hAnsi="Times New Roman"/>
                <w:b/>
                <w:bCs/>
              </w:rPr>
              <w:t>Descrição 1</w:t>
            </w:r>
          </w:p>
        </w:tc>
      </w:tr>
      <w:tr w:rsidR="00365AA9" w:rsidRPr="00771B73" w14:paraId="03A0A636" w14:textId="77777777" w:rsidTr="006543DA">
        <w:trPr>
          <w:jc w:val="center"/>
        </w:trPr>
        <w:tc>
          <w:tcPr>
            <w:tcW w:w="1456"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99" w:type="dxa"/>
            </w:tcMar>
          </w:tcPr>
          <w:p w14:paraId="0D01BDBA" w14:textId="77777777" w:rsidR="00365AA9" w:rsidRPr="00771B73" w:rsidRDefault="00E36FD5">
            <w:pPr>
              <w:spacing w:line="240" w:lineRule="auto"/>
              <w:jc w:val="center"/>
              <w:rPr>
                <w:rFonts w:cs="Times New Roman"/>
                <w:szCs w:val="20"/>
              </w:rPr>
            </w:pPr>
            <w:r w:rsidRPr="00771B73">
              <w:rPr>
                <w:rFonts w:cs="Times New Roman"/>
                <w:szCs w:val="20"/>
              </w:rPr>
              <w:t>001</w:t>
            </w:r>
          </w:p>
        </w:tc>
        <w:tc>
          <w:tcPr>
            <w:tcW w:w="8083"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99" w:type="dxa"/>
            </w:tcMar>
          </w:tcPr>
          <w:p w14:paraId="16D850CE" w14:textId="77777777" w:rsidR="00365AA9" w:rsidRPr="00771B73" w:rsidRDefault="00582C5F">
            <w:pPr>
              <w:spacing w:line="240" w:lineRule="auto"/>
              <w:jc w:val="both"/>
              <w:rPr>
                <w:rFonts w:cs="Times New Roman"/>
                <w:szCs w:val="20"/>
              </w:rPr>
            </w:pPr>
            <w:r w:rsidRPr="00771B73">
              <w:rPr>
                <w:rFonts w:cs="Times New Roman"/>
                <w:szCs w:val="20"/>
              </w:rPr>
              <w:t>Pessoa Jurídica (e-CNPJ ou e-PJ)</w:t>
            </w:r>
          </w:p>
        </w:tc>
      </w:tr>
      <w:tr w:rsidR="00365AA9" w:rsidRPr="00771B73" w14:paraId="1A8F31B6" w14:textId="77777777" w:rsidTr="006543DA">
        <w:trPr>
          <w:jc w:val="center"/>
        </w:trPr>
        <w:tc>
          <w:tcPr>
            <w:tcW w:w="1456"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99" w:type="dxa"/>
            </w:tcMar>
          </w:tcPr>
          <w:p w14:paraId="45152202" w14:textId="77777777" w:rsidR="00365AA9" w:rsidRPr="00771B73" w:rsidRDefault="00E36FD5">
            <w:pPr>
              <w:spacing w:line="240" w:lineRule="auto"/>
              <w:jc w:val="center"/>
              <w:rPr>
                <w:rFonts w:cs="Times New Roman"/>
                <w:szCs w:val="20"/>
              </w:rPr>
            </w:pPr>
            <w:r w:rsidRPr="00771B73">
              <w:rPr>
                <w:rFonts w:cs="Times New Roman"/>
                <w:szCs w:val="20"/>
              </w:rPr>
              <w:t>203</w:t>
            </w:r>
          </w:p>
        </w:tc>
        <w:tc>
          <w:tcPr>
            <w:tcW w:w="8083"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99" w:type="dxa"/>
            </w:tcMar>
          </w:tcPr>
          <w:p w14:paraId="56C69000" w14:textId="77777777" w:rsidR="00365AA9" w:rsidRPr="00771B73" w:rsidRDefault="00E36FD5">
            <w:pPr>
              <w:spacing w:line="240" w:lineRule="auto"/>
              <w:jc w:val="both"/>
              <w:rPr>
                <w:rFonts w:cs="Times New Roman"/>
                <w:szCs w:val="20"/>
              </w:rPr>
            </w:pPr>
            <w:r w:rsidRPr="00771B73">
              <w:rPr>
                <w:rFonts w:cs="Times New Roman"/>
                <w:szCs w:val="20"/>
              </w:rPr>
              <w:t>Diretor</w:t>
            </w:r>
          </w:p>
        </w:tc>
      </w:tr>
      <w:tr w:rsidR="00365AA9" w:rsidRPr="00771B73" w14:paraId="1E2AEA18" w14:textId="77777777" w:rsidTr="006543DA">
        <w:trPr>
          <w:jc w:val="center"/>
        </w:trPr>
        <w:tc>
          <w:tcPr>
            <w:tcW w:w="1456"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99" w:type="dxa"/>
            </w:tcMar>
          </w:tcPr>
          <w:p w14:paraId="0272C134" w14:textId="77777777" w:rsidR="00365AA9" w:rsidRPr="00771B73" w:rsidRDefault="00E36FD5">
            <w:pPr>
              <w:spacing w:line="240" w:lineRule="auto"/>
              <w:jc w:val="center"/>
              <w:rPr>
                <w:rFonts w:cs="Times New Roman"/>
                <w:szCs w:val="20"/>
              </w:rPr>
            </w:pPr>
            <w:r w:rsidRPr="00771B73">
              <w:rPr>
                <w:rFonts w:cs="Times New Roman"/>
                <w:szCs w:val="20"/>
              </w:rPr>
              <w:t>204</w:t>
            </w:r>
          </w:p>
        </w:tc>
        <w:tc>
          <w:tcPr>
            <w:tcW w:w="8083"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99" w:type="dxa"/>
            </w:tcMar>
          </w:tcPr>
          <w:p w14:paraId="076A9035" w14:textId="77777777" w:rsidR="00365AA9" w:rsidRPr="00771B73" w:rsidRDefault="00E36FD5">
            <w:pPr>
              <w:spacing w:line="240" w:lineRule="auto"/>
              <w:jc w:val="both"/>
              <w:rPr>
                <w:rFonts w:cs="Times New Roman"/>
                <w:szCs w:val="20"/>
              </w:rPr>
            </w:pPr>
            <w:r w:rsidRPr="00771B73">
              <w:rPr>
                <w:rFonts w:cs="Times New Roman"/>
                <w:szCs w:val="20"/>
              </w:rPr>
              <w:t>Conselheiro de Administração</w:t>
            </w:r>
          </w:p>
        </w:tc>
      </w:tr>
      <w:tr w:rsidR="00365AA9" w:rsidRPr="00771B73" w14:paraId="52AB29C1" w14:textId="77777777" w:rsidTr="006543DA">
        <w:trPr>
          <w:jc w:val="center"/>
        </w:trPr>
        <w:tc>
          <w:tcPr>
            <w:tcW w:w="1456"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99" w:type="dxa"/>
            </w:tcMar>
          </w:tcPr>
          <w:p w14:paraId="6F6364F6" w14:textId="77777777" w:rsidR="00365AA9" w:rsidRPr="00771B73" w:rsidRDefault="00E36FD5">
            <w:pPr>
              <w:spacing w:line="240" w:lineRule="auto"/>
              <w:jc w:val="center"/>
              <w:rPr>
                <w:rFonts w:cs="Times New Roman"/>
                <w:szCs w:val="20"/>
              </w:rPr>
            </w:pPr>
            <w:r w:rsidRPr="00771B73">
              <w:rPr>
                <w:rFonts w:cs="Times New Roman"/>
                <w:szCs w:val="20"/>
              </w:rPr>
              <w:t>205</w:t>
            </w:r>
          </w:p>
        </w:tc>
        <w:tc>
          <w:tcPr>
            <w:tcW w:w="8083"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99" w:type="dxa"/>
            </w:tcMar>
          </w:tcPr>
          <w:p w14:paraId="5325228C" w14:textId="77777777" w:rsidR="00365AA9" w:rsidRPr="00771B73" w:rsidRDefault="00E36FD5">
            <w:pPr>
              <w:spacing w:line="240" w:lineRule="auto"/>
              <w:jc w:val="both"/>
              <w:rPr>
                <w:rFonts w:cs="Times New Roman"/>
                <w:szCs w:val="20"/>
              </w:rPr>
            </w:pPr>
            <w:r w:rsidRPr="00771B73">
              <w:rPr>
                <w:rFonts w:cs="Times New Roman"/>
                <w:szCs w:val="20"/>
              </w:rPr>
              <w:t>Administrador</w:t>
            </w:r>
          </w:p>
        </w:tc>
      </w:tr>
      <w:tr w:rsidR="00365AA9" w:rsidRPr="00771B73" w14:paraId="37DD4FB7" w14:textId="77777777" w:rsidTr="006543DA">
        <w:trPr>
          <w:jc w:val="center"/>
        </w:trPr>
        <w:tc>
          <w:tcPr>
            <w:tcW w:w="1456"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99" w:type="dxa"/>
            </w:tcMar>
          </w:tcPr>
          <w:p w14:paraId="0B6DA33D" w14:textId="77777777" w:rsidR="00365AA9" w:rsidRPr="00771B73" w:rsidRDefault="00E36FD5">
            <w:pPr>
              <w:spacing w:line="240" w:lineRule="auto"/>
              <w:jc w:val="center"/>
              <w:rPr>
                <w:rFonts w:cs="Times New Roman"/>
                <w:szCs w:val="20"/>
              </w:rPr>
            </w:pPr>
            <w:r w:rsidRPr="00771B73">
              <w:rPr>
                <w:rFonts w:cs="Times New Roman"/>
                <w:szCs w:val="20"/>
              </w:rPr>
              <w:t>206</w:t>
            </w:r>
          </w:p>
        </w:tc>
        <w:tc>
          <w:tcPr>
            <w:tcW w:w="8083"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99" w:type="dxa"/>
            </w:tcMar>
          </w:tcPr>
          <w:p w14:paraId="081C11A3" w14:textId="77777777" w:rsidR="00365AA9" w:rsidRPr="00771B73" w:rsidRDefault="00E36FD5">
            <w:pPr>
              <w:spacing w:line="240" w:lineRule="auto"/>
              <w:jc w:val="both"/>
              <w:rPr>
                <w:rFonts w:cs="Times New Roman"/>
                <w:szCs w:val="20"/>
              </w:rPr>
            </w:pPr>
            <w:r w:rsidRPr="00771B73">
              <w:rPr>
                <w:rFonts w:cs="Times New Roman"/>
                <w:szCs w:val="20"/>
              </w:rPr>
              <w:t>Administrador do Grupo</w:t>
            </w:r>
          </w:p>
        </w:tc>
      </w:tr>
      <w:tr w:rsidR="00365AA9" w:rsidRPr="00771B73" w14:paraId="00217D89" w14:textId="77777777" w:rsidTr="006543DA">
        <w:trPr>
          <w:jc w:val="center"/>
        </w:trPr>
        <w:tc>
          <w:tcPr>
            <w:tcW w:w="1456"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99" w:type="dxa"/>
            </w:tcMar>
          </w:tcPr>
          <w:p w14:paraId="4047ED7B" w14:textId="77777777" w:rsidR="00365AA9" w:rsidRPr="00771B73" w:rsidRDefault="00E36FD5">
            <w:pPr>
              <w:spacing w:line="240" w:lineRule="auto"/>
              <w:jc w:val="center"/>
              <w:rPr>
                <w:rFonts w:cs="Times New Roman"/>
                <w:szCs w:val="20"/>
              </w:rPr>
            </w:pPr>
            <w:r w:rsidRPr="00771B73">
              <w:rPr>
                <w:rFonts w:cs="Times New Roman"/>
                <w:szCs w:val="20"/>
              </w:rPr>
              <w:t>207</w:t>
            </w:r>
          </w:p>
        </w:tc>
        <w:tc>
          <w:tcPr>
            <w:tcW w:w="8083"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99" w:type="dxa"/>
            </w:tcMar>
          </w:tcPr>
          <w:p w14:paraId="226E64E6" w14:textId="77777777" w:rsidR="00365AA9" w:rsidRPr="00771B73" w:rsidRDefault="00E36FD5">
            <w:pPr>
              <w:spacing w:line="240" w:lineRule="auto"/>
              <w:jc w:val="both"/>
              <w:rPr>
                <w:rFonts w:cs="Times New Roman"/>
                <w:szCs w:val="20"/>
              </w:rPr>
            </w:pPr>
            <w:r w:rsidRPr="00771B73">
              <w:rPr>
                <w:rFonts w:cs="Times New Roman"/>
                <w:szCs w:val="20"/>
              </w:rPr>
              <w:t>Administrador de Sociedade Filiada</w:t>
            </w:r>
          </w:p>
        </w:tc>
      </w:tr>
      <w:tr w:rsidR="00365AA9" w:rsidRPr="00771B73" w14:paraId="53B4C116" w14:textId="77777777" w:rsidTr="006543DA">
        <w:trPr>
          <w:jc w:val="center"/>
        </w:trPr>
        <w:tc>
          <w:tcPr>
            <w:tcW w:w="1456"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99" w:type="dxa"/>
            </w:tcMar>
          </w:tcPr>
          <w:p w14:paraId="1FD9AA2B" w14:textId="77777777" w:rsidR="00365AA9" w:rsidRPr="00771B73" w:rsidRDefault="00E36FD5">
            <w:pPr>
              <w:spacing w:line="240" w:lineRule="auto"/>
              <w:jc w:val="center"/>
              <w:rPr>
                <w:rFonts w:cs="Times New Roman"/>
                <w:szCs w:val="20"/>
              </w:rPr>
            </w:pPr>
            <w:r w:rsidRPr="00771B73">
              <w:rPr>
                <w:rFonts w:cs="Times New Roman"/>
                <w:szCs w:val="20"/>
              </w:rPr>
              <w:t>220</w:t>
            </w:r>
          </w:p>
        </w:tc>
        <w:tc>
          <w:tcPr>
            <w:tcW w:w="8083"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99" w:type="dxa"/>
            </w:tcMar>
          </w:tcPr>
          <w:p w14:paraId="7C61EC57" w14:textId="77777777" w:rsidR="00365AA9" w:rsidRPr="00771B73" w:rsidRDefault="00E36FD5">
            <w:pPr>
              <w:spacing w:line="240" w:lineRule="auto"/>
              <w:jc w:val="both"/>
              <w:rPr>
                <w:rFonts w:cs="Times New Roman"/>
                <w:szCs w:val="20"/>
              </w:rPr>
            </w:pPr>
            <w:r w:rsidRPr="00771B73">
              <w:rPr>
                <w:rFonts w:cs="Times New Roman"/>
                <w:szCs w:val="20"/>
              </w:rPr>
              <w:t>Administrador Judicial – Pessoa Física</w:t>
            </w:r>
          </w:p>
        </w:tc>
      </w:tr>
      <w:tr w:rsidR="00365AA9" w:rsidRPr="00771B73" w14:paraId="211413DF" w14:textId="77777777" w:rsidTr="006543DA">
        <w:trPr>
          <w:jc w:val="center"/>
        </w:trPr>
        <w:tc>
          <w:tcPr>
            <w:tcW w:w="1456"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99" w:type="dxa"/>
            </w:tcMar>
          </w:tcPr>
          <w:p w14:paraId="58605004" w14:textId="77777777" w:rsidR="00365AA9" w:rsidRPr="00771B73" w:rsidRDefault="00E36FD5">
            <w:pPr>
              <w:spacing w:line="240" w:lineRule="auto"/>
              <w:jc w:val="center"/>
              <w:rPr>
                <w:rFonts w:cs="Times New Roman"/>
                <w:szCs w:val="20"/>
              </w:rPr>
            </w:pPr>
            <w:r w:rsidRPr="00771B73">
              <w:rPr>
                <w:rFonts w:cs="Times New Roman"/>
                <w:szCs w:val="20"/>
              </w:rPr>
              <w:t>222</w:t>
            </w:r>
          </w:p>
        </w:tc>
        <w:tc>
          <w:tcPr>
            <w:tcW w:w="8083"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99" w:type="dxa"/>
            </w:tcMar>
          </w:tcPr>
          <w:p w14:paraId="01EAA04B" w14:textId="77777777" w:rsidR="00365AA9" w:rsidRPr="00771B73" w:rsidRDefault="00E36FD5">
            <w:pPr>
              <w:spacing w:line="240" w:lineRule="auto"/>
              <w:jc w:val="both"/>
              <w:rPr>
                <w:rFonts w:cs="Times New Roman"/>
                <w:szCs w:val="20"/>
              </w:rPr>
            </w:pPr>
            <w:r w:rsidRPr="00771B73">
              <w:rPr>
                <w:rFonts w:cs="Times New Roman"/>
                <w:szCs w:val="20"/>
              </w:rPr>
              <w:t>Administrador Judicial – Pessoa Jurídica - Profissional Responsável</w:t>
            </w:r>
          </w:p>
        </w:tc>
      </w:tr>
      <w:tr w:rsidR="00365AA9" w:rsidRPr="00771B73" w14:paraId="2B14B807" w14:textId="77777777" w:rsidTr="006543DA">
        <w:trPr>
          <w:jc w:val="center"/>
        </w:trPr>
        <w:tc>
          <w:tcPr>
            <w:tcW w:w="1456"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99" w:type="dxa"/>
            </w:tcMar>
          </w:tcPr>
          <w:p w14:paraId="1A4B1574" w14:textId="77777777" w:rsidR="00365AA9" w:rsidRPr="00771B73" w:rsidRDefault="00E36FD5">
            <w:pPr>
              <w:spacing w:line="240" w:lineRule="auto"/>
              <w:jc w:val="center"/>
              <w:rPr>
                <w:rFonts w:cs="Times New Roman"/>
                <w:szCs w:val="20"/>
              </w:rPr>
            </w:pPr>
            <w:r w:rsidRPr="00771B73">
              <w:rPr>
                <w:rFonts w:cs="Times New Roman"/>
                <w:szCs w:val="20"/>
              </w:rPr>
              <w:t>223</w:t>
            </w:r>
          </w:p>
        </w:tc>
        <w:tc>
          <w:tcPr>
            <w:tcW w:w="8083"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99" w:type="dxa"/>
            </w:tcMar>
          </w:tcPr>
          <w:p w14:paraId="4D82B98A" w14:textId="77777777" w:rsidR="00365AA9" w:rsidRPr="00771B73" w:rsidRDefault="00E36FD5">
            <w:pPr>
              <w:spacing w:line="240" w:lineRule="auto"/>
              <w:jc w:val="both"/>
              <w:rPr>
                <w:rFonts w:cs="Times New Roman"/>
                <w:szCs w:val="20"/>
              </w:rPr>
            </w:pPr>
            <w:r w:rsidRPr="00771B73">
              <w:rPr>
                <w:rFonts w:cs="Times New Roman"/>
                <w:szCs w:val="20"/>
              </w:rPr>
              <w:t>Administrador Judicial/Gestor</w:t>
            </w:r>
          </w:p>
        </w:tc>
      </w:tr>
      <w:tr w:rsidR="00365AA9" w:rsidRPr="00771B73" w14:paraId="74C5C714" w14:textId="77777777" w:rsidTr="006543DA">
        <w:trPr>
          <w:jc w:val="center"/>
        </w:trPr>
        <w:tc>
          <w:tcPr>
            <w:tcW w:w="1456"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99" w:type="dxa"/>
            </w:tcMar>
          </w:tcPr>
          <w:p w14:paraId="54E4B6AA" w14:textId="77777777" w:rsidR="00365AA9" w:rsidRPr="00771B73" w:rsidRDefault="00E36FD5">
            <w:pPr>
              <w:spacing w:line="240" w:lineRule="auto"/>
              <w:jc w:val="center"/>
              <w:rPr>
                <w:rFonts w:cs="Times New Roman"/>
                <w:szCs w:val="20"/>
              </w:rPr>
            </w:pPr>
            <w:r w:rsidRPr="00771B73">
              <w:rPr>
                <w:rFonts w:cs="Times New Roman"/>
                <w:szCs w:val="20"/>
              </w:rPr>
              <w:t>226</w:t>
            </w:r>
          </w:p>
        </w:tc>
        <w:tc>
          <w:tcPr>
            <w:tcW w:w="8083"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99" w:type="dxa"/>
            </w:tcMar>
          </w:tcPr>
          <w:p w14:paraId="65407498" w14:textId="77777777" w:rsidR="00365AA9" w:rsidRPr="00771B73" w:rsidRDefault="00E36FD5">
            <w:pPr>
              <w:spacing w:line="240" w:lineRule="auto"/>
              <w:jc w:val="both"/>
              <w:rPr>
                <w:rFonts w:cs="Times New Roman"/>
                <w:szCs w:val="20"/>
              </w:rPr>
            </w:pPr>
            <w:r w:rsidRPr="00771B73">
              <w:rPr>
                <w:rFonts w:cs="Times New Roman"/>
                <w:szCs w:val="20"/>
              </w:rPr>
              <w:t>Gestor Judicial</w:t>
            </w:r>
          </w:p>
        </w:tc>
      </w:tr>
      <w:tr w:rsidR="00365AA9" w:rsidRPr="00771B73" w14:paraId="186A223E" w14:textId="77777777" w:rsidTr="006543DA">
        <w:trPr>
          <w:jc w:val="center"/>
        </w:trPr>
        <w:tc>
          <w:tcPr>
            <w:tcW w:w="1456"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99" w:type="dxa"/>
            </w:tcMar>
          </w:tcPr>
          <w:p w14:paraId="62733EA1" w14:textId="77777777" w:rsidR="00365AA9" w:rsidRPr="00771B73" w:rsidRDefault="00E36FD5">
            <w:pPr>
              <w:spacing w:line="240" w:lineRule="auto"/>
              <w:jc w:val="center"/>
              <w:rPr>
                <w:rFonts w:cs="Times New Roman"/>
                <w:szCs w:val="20"/>
              </w:rPr>
            </w:pPr>
            <w:r w:rsidRPr="00771B73">
              <w:rPr>
                <w:rFonts w:cs="Times New Roman"/>
                <w:szCs w:val="20"/>
              </w:rPr>
              <w:t>309</w:t>
            </w:r>
          </w:p>
        </w:tc>
        <w:tc>
          <w:tcPr>
            <w:tcW w:w="8083"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99" w:type="dxa"/>
            </w:tcMar>
          </w:tcPr>
          <w:p w14:paraId="7A3683C5" w14:textId="77777777" w:rsidR="00365AA9" w:rsidRPr="00771B73" w:rsidRDefault="00E36FD5">
            <w:pPr>
              <w:spacing w:line="240" w:lineRule="auto"/>
              <w:jc w:val="both"/>
              <w:rPr>
                <w:rFonts w:cs="Times New Roman"/>
                <w:szCs w:val="20"/>
              </w:rPr>
            </w:pPr>
            <w:r w:rsidRPr="00771B73">
              <w:rPr>
                <w:rFonts w:cs="Times New Roman"/>
                <w:szCs w:val="20"/>
              </w:rPr>
              <w:t>Procurador</w:t>
            </w:r>
          </w:p>
        </w:tc>
      </w:tr>
      <w:tr w:rsidR="00365AA9" w:rsidRPr="00771B73" w14:paraId="19DB9241" w14:textId="77777777" w:rsidTr="006543DA">
        <w:trPr>
          <w:jc w:val="center"/>
        </w:trPr>
        <w:tc>
          <w:tcPr>
            <w:tcW w:w="1456"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99" w:type="dxa"/>
            </w:tcMar>
          </w:tcPr>
          <w:p w14:paraId="3AB059CC" w14:textId="77777777" w:rsidR="00365AA9" w:rsidRPr="00771B73" w:rsidRDefault="00E36FD5">
            <w:pPr>
              <w:spacing w:line="240" w:lineRule="auto"/>
              <w:jc w:val="center"/>
              <w:rPr>
                <w:rFonts w:cs="Times New Roman"/>
                <w:szCs w:val="20"/>
              </w:rPr>
            </w:pPr>
            <w:r w:rsidRPr="00771B73">
              <w:rPr>
                <w:rFonts w:cs="Times New Roman"/>
                <w:szCs w:val="20"/>
              </w:rPr>
              <w:t>312</w:t>
            </w:r>
          </w:p>
        </w:tc>
        <w:tc>
          <w:tcPr>
            <w:tcW w:w="8083"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99" w:type="dxa"/>
            </w:tcMar>
          </w:tcPr>
          <w:p w14:paraId="1A71C692" w14:textId="77777777" w:rsidR="00365AA9" w:rsidRPr="00771B73" w:rsidRDefault="00E36FD5">
            <w:pPr>
              <w:spacing w:line="240" w:lineRule="auto"/>
              <w:jc w:val="both"/>
              <w:rPr>
                <w:rFonts w:cs="Times New Roman"/>
                <w:szCs w:val="20"/>
              </w:rPr>
            </w:pPr>
            <w:r w:rsidRPr="00771B73">
              <w:rPr>
                <w:rFonts w:cs="Times New Roman"/>
                <w:szCs w:val="20"/>
              </w:rPr>
              <w:t>Inventariante</w:t>
            </w:r>
          </w:p>
        </w:tc>
      </w:tr>
      <w:tr w:rsidR="00365AA9" w:rsidRPr="00771B73" w14:paraId="4CD3B2C2" w14:textId="77777777" w:rsidTr="006543DA">
        <w:trPr>
          <w:jc w:val="center"/>
        </w:trPr>
        <w:tc>
          <w:tcPr>
            <w:tcW w:w="1456"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99" w:type="dxa"/>
            </w:tcMar>
          </w:tcPr>
          <w:p w14:paraId="17867878" w14:textId="77777777" w:rsidR="00365AA9" w:rsidRPr="00771B73" w:rsidRDefault="00E36FD5">
            <w:pPr>
              <w:spacing w:line="240" w:lineRule="auto"/>
              <w:jc w:val="center"/>
              <w:rPr>
                <w:rFonts w:cs="Times New Roman"/>
                <w:szCs w:val="20"/>
              </w:rPr>
            </w:pPr>
            <w:r w:rsidRPr="00771B73">
              <w:rPr>
                <w:rFonts w:cs="Times New Roman"/>
                <w:szCs w:val="20"/>
              </w:rPr>
              <w:t>313</w:t>
            </w:r>
          </w:p>
        </w:tc>
        <w:tc>
          <w:tcPr>
            <w:tcW w:w="8083"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99" w:type="dxa"/>
            </w:tcMar>
          </w:tcPr>
          <w:p w14:paraId="1CC8578E" w14:textId="77777777" w:rsidR="00365AA9" w:rsidRPr="00771B73" w:rsidRDefault="00E36FD5">
            <w:pPr>
              <w:spacing w:line="240" w:lineRule="auto"/>
              <w:jc w:val="both"/>
              <w:rPr>
                <w:rFonts w:cs="Times New Roman"/>
                <w:szCs w:val="20"/>
              </w:rPr>
            </w:pPr>
            <w:r w:rsidRPr="00771B73">
              <w:rPr>
                <w:rFonts w:cs="Times New Roman"/>
                <w:szCs w:val="20"/>
              </w:rPr>
              <w:t>Liquidante</w:t>
            </w:r>
          </w:p>
        </w:tc>
      </w:tr>
      <w:tr w:rsidR="00365AA9" w:rsidRPr="00771B73" w14:paraId="01E7A794" w14:textId="77777777" w:rsidTr="006543DA">
        <w:trPr>
          <w:jc w:val="center"/>
        </w:trPr>
        <w:tc>
          <w:tcPr>
            <w:tcW w:w="1456"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99" w:type="dxa"/>
            </w:tcMar>
          </w:tcPr>
          <w:p w14:paraId="707DA3F3" w14:textId="77777777" w:rsidR="00365AA9" w:rsidRPr="00771B73" w:rsidRDefault="00E36FD5">
            <w:pPr>
              <w:spacing w:line="240" w:lineRule="auto"/>
              <w:jc w:val="center"/>
              <w:rPr>
                <w:rFonts w:cs="Times New Roman"/>
                <w:szCs w:val="20"/>
              </w:rPr>
            </w:pPr>
            <w:r w:rsidRPr="00771B73">
              <w:rPr>
                <w:rFonts w:cs="Times New Roman"/>
                <w:szCs w:val="20"/>
              </w:rPr>
              <w:t>315</w:t>
            </w:r>
          </w:p>
        </w:tc>
        <w:tc>
          <w:tcPr>
            <w:tcW w:w="8083"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99" w:type="dxa"/>
            </w:tcMar>
          </w:tcPr>
          <w:p w14:paraId="1F079B90" w14:textId="77777777" w:rsidR="00365AA9" w:rsidRPr="00771B73" w:rsidRDefault="00E36FD5">
            <w:pPr>
              <w:spacing w:line="240" w:lineRule="auto"/>
              <w:jc w:val="both"/>
              <w:rPr>
                <w:rFonts w:cs="Times New Roman"/>
                <w:szCs w:val="20"/>
              </w:rPr>
            </w:pPr>
            <w:r w:rsidRPr="00771B73">
              <w:rPr>
                <w:rFonts w:cs="Times New Roman"/>
                <w:szCs w:val="20"/>
              </w:rPr>
              <w:t>Interventor</w:t>
            </w:r>
          </w:p>
        </w:tc>
      </w:tr>
      <w:tr w:rsidR="00582C5F" w:rsidRPr="00771B73" w14:paraId="70C541F7" w14:textId="77777777" w:rsidTr="006543DA">
        <w:trPr>
          <w:jc w:val="center"/>
        </w:trPr>
        <w:tc>
          <w:tcPr>
            <w:tcW w:w="1456"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99" w:type="dxa"/>
            </w:tcMar>
          </w:tcPr>
          <w:p w14:paraId="2F147816" w14:textId="77777777" w:rsidR="00582C5F" w:rsidRPr="00771B73" w:rsidRDefault="00582C5F">
            <w:pPr>
              <w:spacing w:line="240" w:lineRule="auto"/>
              <w:jc w:val="center"/>
              <w:rPr>
                <w:rFonts w:cs="Times New Roman"/>
                <w:szCs w:val="20"/>
              </w:rPr>
            </w:pPr>
            <w:r w:rsidRPr="00771B73">
              <w:rPr>
                <w:rFonts w:cs="Times New Roman"/>
                <w:szCs w:val="20"/>
              </w:rPr>
              <w:t>401</w:t>
            </w:r>
          </w:p>
        </w:tc>
        <w:tc>
          <w:tcPr>
            <w:tcW w:w="8083"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99" w:type="dxa"/>
            </w:tcMar>
          </w:tcPr>
          <w:p w14:paraId="3F4FBAFD" w14:textId="77777777" w:rsidR="00582C5F" w:rsidRPr="00771B73" w:rsidRDefault="00582C5F">
            <w:pPr>
              <w:spacing w:line="240" w:lineRule="auto"/>
              <w:jc w:val="both"/>
              <w:rPr>
                <w:rFonts w:cs="Times New Roman"/>
                <w:szCs w:val="20"/>
              </w:rPr>
            </w:pPr>
            <w:r w:rsidRPr="00771B73">
              <w:rPr>
                <w:rFonts w:cs="Times New Roman"/>
                <w:szCs w:val="20"/>
              </w:rPr>
              <w:t>Titular – Pessoa Física - EIRELI</w:t>
            </w:r>
          </w:p>
        </w:tc>
      </w:tr>
      <w:tr w:rsidR="00365AA9" w:rsidRPr="00771B73" w14:paraId="7B98F28F" w14:textId="77777777" w:rsidTr="006543DA">
        <w:trPr>
          <w:jc w:val="center"/>
        </w:trPr>
        <w:tc>
          <w:tcPr>
            <w:tcW w:w="1456"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99" w:type="dxa"/>
            </w:tcMar>
          </w:tcPr>
          <w:p w14:paraId="5A809A90" w14:textId="77777777" w:rsidR="00365AA9" w:rsidRPr="00771B73" w:rsidRDefault="00E36FD5">
            <w:pPr>
              <w:spacing w:line="240" w:lineRule="auto"/>
              <w:jc w:val="center"/>
              <w:rPr>
                <w:rFonts w:cs="Times New Roman"/>
                <w:szCs w:val="20"/>
              </w:rPr>
            </w:pPr>
            <w:r w:rsidRPr="00771B73">
              <w:rPr>
                <w:rFonts w:cs="Times New Roman"/>
                <w:szCs w:val="20"/>
              </w:rPr>
              <w:t>801</w:t>
            </w:r>
          </w:p>
        </w:tc>
        <w:tc>
          <w:tcPr>
            <w:tcW w:w="8083"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99" w:type="dxa"/>
            </w:tcMar>
          </w:tcPr>
          <w:p w14:paraId="12B66DA4" w14:textId="77777777" w:rsidR="00365AA9" w:rsidRPr="00771B73" w:rsidRDefault="00E36FD5">
            <w:pPr>
              <w:spacing w:line="240" w:lineRule="auto"/>
              <w:jc w:val="both"/>
              <w:rPr>
                <w:rFonts w:cs="Times New Roman"/>
                <w:szCs w:val="20"/>
              </w:rPr>
            </w:pPr>
            <w:r w:rsidRPr="00771B73">
              <w:rPr>
                <w:rFonts w:cs="Times New Roman"/>
                <w:szCs w:val="20"/>
              </w:rPr>
              <w:t>Empresário</w:t>
            </w:r>
          </w:p>
        </w:tc>
      </w:tr>
      <w:tr w:rsidR="00365AA9" w:rsidRPr="00771B73" w14:paraId="3162CDD4" w14:textId="77777777" w:rsidTr="006543DA">
        <w:trPr>
          <w:jc w:val="center"/>
        </w:trPr>
        <w:tc>
          <w:tcPr>
            <w:tcW w:w="1456"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99" w:type="dxa"/>
            </w:tcMar>
          </w:tcPr>
          <w:p w14:paraId="359E4AD1" w14:textId="77777777" w:rsidR="00365AA9" w:rsidRPr="00771B73" w:rsidRDefault="00E36FD5">
            <w:pPr>
              <w:spacing w:line="240" w:lineRule="auto"/>
              <w:jc w:val="center"/>
              <w:rPr>
                <w:rFonts w:cs="Times New Roman"/>
                <w:szCs w:val="20"/>
              </w:rPr>
            </w:pPr>
            <w:r w:rsidRPr="00771B73">
              <w:rPr>
                <w:rFonts w:cs="Times New Roman"/>
                <w:szCs w:val="20"/>
              </w:rPr>
              <w:t>900</w:t>
            </w:r>
          </w:p>
        </w:tc>
        <w:tc>
          <w:tcPr>
            <w:tcW w:w="8083"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99" w:type="dxa"/>
            </w:tcMar>
          </w:tcPr>
          <w:p w14:paraId="14A8F8F0" w14:textId="77777777" w:rsidR="00365AA9" w:rsidRPr="00771B73" w:rsidRDefault="00E36FD5">
            <w:pPr>
              <w:spacing w:line="240" w:lineRule="auto"/>
              <w:jc w:val="both"/>
              <w:rPr>
                <w:rFonts w:cs="Times New Roman"/>
                <w:szCs w:val="20"/>
              </w:rPr>
            </w:pPr>
            <w:r w:rsidRPr="00771B73">
              <w:rPr>
                <w:rFonts w:cs="Times New Roman"/>
                <w:szCs w:val="20"/>
              </w:rPr>
              <w:t>Contador/Contabilista</w:t>
            </w:r>
          </w:p>
        </w:tc>
      </w:tr>
      <w:tr w:rsidR="00365AA9" w:rsidRPr="00771B73" w14:paraId="04AB3465" w14:textId="77777777" w:rsidTr="006543DA">
        <w:trPr>
          <w:jc w:val="center"/>
        </w:trPr>
        <w:tc>
          <w:tcPr>
            <w:tcW w:w="1456"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99" w:type="dxa"/>
            </w:tcMar>
          </w:tcPr>
          <w:p w14:paraId="203C40E5" w14:textId="77777777" w:rsidR="00365AA9" w:rsidRPr="00771B73" w:rsidRDefault="00E36FD5">
            <w:pPr>
              <w:spacing w:line="240" w:lineRule="auto"/>
              <w:jc w:val="center"/>
              <w:rPr>
                <w:rFonts w:cs="Times New Roman"/>
                <w:szCs w:val="20"/>
              </w:rPr>
            </w:pPr>
            <w:r w:rsidRPr="00771B73">
              <w:rPr>
                <w:rFonts w:cs="Times New Roman"/>
                <w:szCs w:val="20"/>
              </w:rPr>
              <w:t>999</w:t>
            </w:r>
          </w:p>
        </w:tc>
        <w:tc>
          <w:tcPr>
            <w:tcW w:w="8083" w:type="dxa"/>
            <w:tcBorders>
              <w:top w:val="single" w:sz="6" w:space="0" w:color="00000A"/>
              <w:left w:val="single" w:sz="6" w:space="0" w:color="00000A"/>
              <w:bottom w:val="single" w:sz="6" w:space="0" w:color="00000A"/>
              <w:right w:val="single" w:sz="6" w:space="0" w:color="00000A"/>
            </w:tcBorders>
            <w:shd w:val="clear" w:color="auto" w:fill="FFFFFF" w:themeFill="background1"/>
            <w:tcMar>
              <w:left w:w="99" w:type="dxa"/>
            </w:tcMar>
          </w:tcPr>
          <w:p w14:paraId="4292614A" w14:textId="77777777" w:rsidR="00365AA9" w:rsidRPr="00771B73" w:rsidRDefault="00E36FD5">
            <w:pPr>
              <w:spacing w:line="240" w:lineRule="auto"/>
              <w:jc w:val="both"/>
              <w:rPr>
                <w:rFonts w:cs="Times New Roman"/>
                <w:szCs w:val="20"/>
              </w:rPr>
            </w:pPr>
            <w:r w:rsidRPr="00771B73">
              <w:rPr>
                <w:rFonts w:cs="Times New Roman"/>
                <w:szCs w:val="20"/>
              </w:rPr>
              <w:t>Outros</w:t>
            </w:r>
          </w:p>
        </w:tc>
      </w:tr>
    </w:tbl>
    <w:p w14:paraId="3705B85F" w14:textId="77777777" w:rsidR="00365AA9" w:rsidRPr="00771B73" w:rsidRDefault="00365AA9">
      <w:pPr>
        <w:pStyle w:val="Corpodetexto"/>
        <w:rPr>
          <w:rFonts w:ascii="Times New Roman" w:hAnsi="Times New Roman"/>
          <w:b/>
          <w:sz w:val="20"/>
          <w:szCs w:val="20"/>
        </w:rPr>
      </w:pPr>
    </w:p>
    <w:p w14:paraId="717ED865"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III - Regras de Validação do Registro: </w:t>
      </w:r>
    </w:p>
    <w:p w14:paraId="2A408A43" w14:textId="77777777" w:rsidR="00365AA9" w:rsidRPr="00771B73" w:rsidRDefault="00365AA9">
      <w:pPr>
        <w:pStyle w:val="Corpodetexto"/>
        <w:ind w:left="708"/>
        <w:rPr>
          <w:rFonts w:ascii="Times New Roman" w:hAnsi="Times New Roman"/>
          <w:b/>
          <w:color w:val="00000A"/>
          <w:sz w:val="20"/>
          <w:szCs w:val="20"/>
        </w:rPr>
      </w:pPr>
    </w:p>
    <w:p w14:paraId="0904F1A7" w14:textId="748ADB53" w:rsidR="00365AA9" w:rsidRPr="00771B73" w:rsidRDefault="00D556F6">
      <w:pPr>
        <w:pStyle w:val="Corpodetexto"/>
        <w:ind w:left="708"/>
        <w:rPr>
          <w:rFonts w:ascii="Times New Roman" w:hAnsi="Times New Roman"/>
          <w:color w:val="auto"/>
          <w:sz w:val="20"/>
          <w:szCs w:val="20"/>
        </w:rPr>
      </w:pPr>
      <w:hyperlink w:anchor="REGRA_OBRIGATORIO_ASSIN_CONTADOR" w:history="1">
        <w:r w:rsidR="00E36FD5" w:rsidRPr="00771B73">
          <w:rPr>
            <w:rStyle w:val="InternetLink"/>
            <w:b/>
            <w:color w:val="auto"/>
            <w:sz w:val="20"/>
            <w:szCs w:val="20"/>
          </w:rPr>
          <w:t>REGRA_OBRIGATORIO_ASSIN_CONTADOR</w:t>
        </w:r>
      </w:hyperlink>
      <w:r w:rsidR="00E36FD5" w:rsidRPr="00771B73">
        <w:rPr>
          <w:rFonts w:ascii="Times New Roman" w:hAnsi="Times New Roman"/>
          <w:b/>
          <w:color w:val="auto"/>
          <w:sz w:val="20"/>
          <w:szCs w:val="20"/>
        </w:rPr>
        <w:t xml:space="preserve">: </w:t>
      </w:r>
      <w:r w:rsidR="00E36FD5" w:rsidRPr="00771B73">
        <w:rPr>
          <w:rFonts w:ascii="Times New Roman" w:hAnsi="Times New Roman"/>
          <w:color w:val="auto"/>
          <w:sz w:val="20"/>
          <w:szCs w:val="20"/>
        </w:rPr>
        <w:t xml:space="preserve">Verifica se existe, no mínimo, um registro J930 cujo código de qualificação do assinante – COD_ASSIN (Campo 05) – seja igual a 900 (Contador ou Contabilista) e, no mínimo, um registro J930 cujo código de qualificação do assinante – COD_ASSIN (Campo 05) – seja diferente de 900. Se a regra não for cumprida, o </w:t>
      </w:r>
      <w:r w:rsidR="00C0738B" w:rsidRPr="00771B73">
        <w:rPr>
          <w:rFonts w:ascii="Times New Roman" w:hAnsi="Times New Roman"/>
          <w:color w:val="auto"/>
          <w:sz w:val="20"/>
          <w:szCs w:val="20"/>
        </w:rPr>
        <w:t>PGE</w:t>
      </w:r>
      <w:r w:rsidR="00E36FD5" w:rsidRPr="00771B73">
        <w:rPr>
          <w:rFonts w:ascii="Times New Roman" w:hAnsi="Times New Roman"/>
          <w:color w:val="auto"/>
          <w:sz w:val="20"/>
          <w:szCs w:val="20"/>
        </w:rPr>
        <w:t xml:space="preserve"> do Sped Contábil gera um erro.</w:t>
      </w:r>
    </w:p>
    <w:p w14:paraId="1DB747D2" w14:textId="77777777" w:rsidR="00365AA9" w:rsidRPr="00771B73" w:rsidRDefault="00365AA9">
      <w:pPr>
        <w:pStyle w:val="Corpodetexto"/>
        <w:rPr>
          <w:rFonts w:ascii="Times New Roman" w:hAnsi="Times New Roman"/>
          <w:b/>
          <w:color w:val="auto"/>
          <w:sz w:val="20"/>
          <w:szCs w:val="20"/>
        </w:rPr>
      </w:pPr>
    </w:p>
    <w:p w14:paraId="1B4B06F4" w14:textId="724CEB79" w:rsidR="00365AA9" w:rsidRPr="00771B73" w:rsidRDefault="00D556F6">
      <w:pPr>
        <w:pStyle w:val="Corpodetexto"/>
        <w:ind w:left="708"/>
        <w:rPr>
          <w:rFonts w:ascii="Times New Roman" w:hAnsi="Times New Roman"/>
          <w:color w:val="auto"/>
          <w:sz w:val="20"/>
          <w:szCs w:val="20"/>
        </w:rPr>
      </w:pPr>
      <w:hyperlink w:anchor="REGRA_IDENT_CPF_COD_ASSIN_DUPLICIDADE" w:history="1">
        <w:r w:rsidR="00E36FD5" w:rsidRPr="00771B73">
          <w:rPr>
            <w:rStyle w:val="InternetLink"/>
            <w:b/>
            <w:color w:val="auto"/>
            <w:sz w:val="20"/>
            <w:szCs w:val="20"/>
          </w:rPr>
          <w:t>REGRA_IDENT_CPF_CNPJ_COD_ASSIN_DUPLICIDADE</w:t>
        </w:r>
      </w:hyperlink>
      <w:r w:rsidR="00E36FD5" w:rsidRPr="00771B73">
        <w:rPr>
          <w:rFonts w:ascii="Times New Roman" w:hAnsi="Times New Roman"/>
          <w:b/>
          <w:color w:val="auto"/>
          <w:sz w:val="20"/>
          <w:szCs w:val="20"/>
        </w:rPr>
        <w:t xml:space="preserve">: </w:t>
      </w:r>
      <w:r w:rsidR="00E36FD5" w:rsidRPr="00771B73">
        <w:rPr>
          <w:rFonts w:ascii="Times New Roman" w:hAnsi="Times New Roman"/>
          <w:color w:val="auto"/>
          <w:sz w:val="20"/>
          <w:szCs w:val="20"/>
        </w:rPr>
        <w:t>Verifica se o registro não é duplicado considerando a chave CPF ou CNPJ e código de identificação do assinante (IDENT_CPF</w:t>
      </w:r>
      <w:r w:rsidR="005B5DA2" w:rsidRPr="00771B73">
        <w:rPr>
          <w:rFonts w:ascii="Times New Roman" w:hAnsi="Times New Roman"/>
          <w:color w:val="auto"/>
          <w:sz w:val="20"/>
          <w:szCs w:val="20"/>
        </w:rPr>
        <w:t>_CNPJ</w:t>
      </w:r>
      <w:r w:rsidR="00E36FD5" w:rsidRPr="00771B73">
        <w:rPr>
          <w:rFonts w:ascii="Times New Roman" w:hAnsi="Times New Roman"/>
          <w:color w:val="auto"/>
          <w:sz w:val="20"/>
          <w:szCs w:val="20"/>
        </w:rPr>
        <w:t xml:space="preserve"> + COD_ASSIN). Se a regra não for cumprida, o </w:t>
      </w:r>
      <w:r w:rsidR="00C0738B" w:rsidRPr="00771B73">
        <w:rPr>
          <w:rFonts w:ascii="Times New Roman" w:hAnsi="Times New Roman"/>
          <w:color w:val="auto"/>
          <w:sz w:val="20"/>
          <w:szCs w:val="20"/>
        </w:rPr>
        <w:t>PGE</w:t>
      </w:r>
      <w:r w:rsidR="00E36FD5" w:rsidRPr="00771B73">
        <w:rPr>
          <w:rFonts w:ascii="Times New Roman" w:hAnsi="Times New Roman"/>
          <w:color w:val="auto"/>
          <w:sz w:val="20"/>
          <w:szCs w:val="20"/>
        </w:rPr>
        <w:t xml:space="preserve"> do Sped Contábil gera um erro.</w:t>
      </w:r>
    </w:p>
    <w:p w14:paraId="285672F1" w14:textId="77777777" w:rsidR="00365AA9" w:rsidRPr="00771B73" w:rsidRDefault="00365AA9">
      <w:pPr>
        <w:pStyle w:val="Corpodetexto"/>
        <w:ind w:left="708"/>
        <w:rPr>
          <w:rFonts w:ascii="Times New Roman" w:hAnsi="Times New Roman"/>
          <w:color w:val="auto"/>
          <w:sz w:val="20"/>
          <w:szCs w:val="20"/>
        </w:rPr>
      </w:pPr>
    </w:p>
    <w:p w14:paraId="4406586B" w14:textId="23231E04"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 xml:space="preserve">REGRA_OBRIGATORIO_UM_RESP_LEGAL: </w:t>
      </w:r>
      <w:r w:rsidRPr="00771B73">
        <w:rPr>
          <w:rFonts w:ascii="Times New Roman" w:hAnsi="Times New Roman"/>
          <w:sz w:val="20"/>
          <w:szCs w:val="20"/>
        </w:rPr>
        <w:t xml:space="preserve">Verifica se existe um registro J930 com a identificação do signatário que será validado como responsável legal pela assinatura da ECD – IND_RESP_LEGAL (Campo 12) – igual a “S” (Sim). Se a regra não for cumprida,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erro.</w:t>
      </w:r>
    </w:p>
    <w:p w14:paraId="5476CEE0" w14:textId="77777777" w:rsidR="00D428A8" w:rsidRPr="00771B73" w:rsidRDefault="00D428A8">
      <w:pPr>
        <w:pStyle w:val="Corpodetexto"/>
        <w:rPr>
          <w:rFonts w:ascii="Times New Roman" w:hAnsi="Times New Roman"/>
          <w:sz w:val="20"/>
          <w:szCs w:val="20"/>
        </w:rPr>
      </w:pPr>
    </w:p>
    <w:p w14:paraId="6CEB3A05"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IV – Regras de Validação dos Campos: </w:t>
      </w:r>
    </w:p>
    <w:p w14:paraId="171DB912" w14:textId="77777777" w:rsidR="00365AA9" w:rsidRPr="00771B73" w:rsidRDefault="00365AA9">
      <w:pPr>
        <w:pStyle w:val="Corpodetexto"/>
        <w:ind w:left="708"/>
        <w:rPr>
          <w:rFonts w:ascii="Times New Roman" w:hAnsi="Times New Roman"/>
          <w:color w:val="auto"/>
          <w:sz w:val="20"/>
          <w:szCs w:val="20"/>
        </w:rPr>
      </w:pPr>
    </w:p>
    <w:p w14:paraId="6A51A6B4" w14:textId="38983F0B" w:rsidR="00365AA9" w:rsidRPr="00771B73" w:rsidRDefault="00D556F6">
      <w:pPr>
        <w:pStyle w:val="Corpodetexto"/>
        <w:ind w:left="708"/>
        <w:rPr>
          <w:rFonts w:ascii="Times New Roman" w:hAnsi="Times New Roman"/>
          <w:color w:val="auto"/>
          <w:sz w:val="20"/>
          <w:szCs w:val="20"/>
        </w:rPr>
      </w:pPr>
      <w:hyperlink w:anchor="REGRA_VALIDA_CPF" w:history="1">
        <w:r w:rsidR="00E36FD5" w:rsidRPr="00771B73">
          <w:rPr>
            <w:rStyle w:val="InternetLink"/>
            <w:b/>
            <w:color w:val="auto"/>
            <w:sz w:val="20"/>
            <w:szCs w:val="20"/>
          </w:rPr>
          <w:t>REGRA_VALIDA_CPF</w:t>
        </w:r>
      </w:hyperlink>
      <w:r w:rsidR="00E36FD5" w:rsidRPr="00771B73">
        <w:rPr>
          <w:rFonts w:ascii="Times New Roman" w:hAnsi="Times New Roman"/>
          <w:b/>
          <w:color w:val="auto"/>
          <w:sz w:val="20"/>
          <w:szCs w:val="20"/>
        </w:rPr>
        <w:t xml:space="preserve">: </w:t>
      </w:r>
      <w:r w:rsidR="00E36FD5" w:rsidRPr="00771B73">
        <w:rPr>
          <w:rFonts w:ascii="Times New Roman" w:hAnsi="Times New Roman"/>
          <w:color w:val="auto"/>
          <w:sz w:val="20"/>
          <w:szCs w:val="20"/>
        </w:rPr>
        <w:t xml:space="preserve">Verifica se a regra de formação do CPF – IDENT_CPF_CNPJ (Campo 03) – é válida. Se a regra não for cumprida, o </w:t>
      </w:r>
      <w:r w:rsidR="00C0738B" w:rsidRPr="00771B73">
        <w:rPr>
          <w:rFonts w:ascii="Times New Roman" w:hAnsi="Times New Roman"/>
          <w:color w:val="auto"/>
          <w:sz w:val="20"/>
          <w:szCs w:val="20"/>
        </w:rPr>
        <w:t>PGE</w:t>
      </w:r>
      <w:r w:rsidR="00E36FD5" w:rsidRPr="00771B73">
        <w:rPr>
          <w:rFonts w:ascii="Times New Roman" w:hAnsi="Times New Roman"/>
          <w:color w:val="auto"/>
          <w:sz w:val="20"/>
          <w:szCs w:val="20"/>
        </w:rPr>
        <w:t xml:space="preserve"> do Sped Contábil gera um erro.</w:t>
      </w:r>
    </w:p>
    <w:p w14:paraId="597525F3" w14:textId="77777777" w:rsidR="00365AA9" w:rsidRPr="00771B73" w:rsidRDefault="00365AA9">
      <w:pPr>
        <w:pStyle w:val="Corpodetexto"/>
        <w:ind w:left="708"/>
        <w:rPr>
          <w:rFonts w:ascii="Times New Roman" w:hAnsi="Times New Roman"/>
          <w:color w:val="auto"/>
          <w:sz w:val="20"/>
          <w:szCs w:val="20"/>
        </w:rPr>
      </w:pPr>
    </w:p>
    <w:p w14:paraId="7E3DBDF4" w14:textId="2C7288B8" w:rsidR="00365AA9" w:rsidRPr="00771B73" w:rsidRDefault="00D556F6">
      <w:pPr>
        <w:pStyle w:val="Corpodetexto"/>
        <w:ind w:left="708"/>
        <w:rPr>
          <w:rFonts w:ascii="Times New Roman" w:hAnsi="Times New Roman"/>
          <w:color w:val="auto"/>
          <w:sz w:val="20"/>
          <w:szCs w:val="20"/>
        </w:rPr>
      </w:pPr>
      <w:hyperlink w:anchor="REGRA_VALIDA_CNPJ" w:history="1">
        <w:r w:rsidR="00E36FD5" w:rsidRPr="00771B73">
          <w:rPr>
            <w:rStyle w:val="InternetLink"/>
            <w:b/>
            <w:color w:val="auto"/>
            <w:sz w:val="20"/>
            <w:szCs w:val="20"/>
          </w:rPr>
          <w:t>REGRA_VALIDA_CNPJ</w:t>
        </w:r>
      </w:hyperlink>
      <w:r w:rsidR="00E36FD5" w:rsidRPr="00771B73">
        <w:rPr>
          <w:rFonts w:ascii="Times New Roman" w:hAnsi="Times New Roman"/>
          <w:color w:val="auto"/>
          <w:sz w:val="20"/>
          <w:szCs w:val="20"/>
        </w:rPr>
        <w:t xml:space="preserve">: Verifica se a regra de formação do CNPJ – IDENT_CPF_CNPJ (Campo 03) – é válida. Se a regra não for cumprida, o </w:t>
      </w:r>
      <w:r w:rsidR="00C0738B" w:rsidRPr="00771B73">
        <w:rPr>
          <w:rFonts w:ascii="Times New Roman" w:hAnsi="Times New Roman"/>
          <w:color w:val="auto"/>
          <w:sz w:val="20"/>
          <w:szCs w:val="20"/>
        </w:rPr>
        <w:t>PGE</w:t>
      </w:r>
      <w:r w:rsidR="00E36FD5" w:rsidRPr="00771B73">
        <w:rPr>
          <w:rFonts w:ascii="Times New Roman" w:hAnsi="Times New Roman"/>
          <w:color w:val="auto"/>
          <w:sz w:val="20"/>
          <w:szCs w:val="20"/>
        </w:rPr>
        <w:t xml:space="preserve"> do Sped Contábil gera um erro.</w:t>
      </w:r>
    </w:p>
    <w:p w14:paraId="21AD4250" w14:textId="4FE5B089" w:rsidR="00365AA9" w:rsidRPr="00771B73" w:rsidRDefault="00365AA9">
      <w:pPr>
        <w:pStyle w:val="Corpodetexto"/>
        <w:rPr>
          <w:rFonts w:ascii="Times New Roman" w:hAnsi="Times New Roman"/>
          <w:b/>
          <w:color w:val="auto"/>
          <w:sz w:val="20"/>
          <w:szCs w:val="20"/>
        </w:rPr>
      </w:pPr>
    </w:p>
    <w:p w14:paraId="09397C1D" w14:textId="3E94367C" w:rsidR="00CB756C" w:rsidRPr="00771B73" w:rsidRDefault="00D556F6" w:rsidP="00CB756C">
      <w:pPr>
        <w:pStyle w:val="Corpodetexto"/>
        <w:ind w:left="708"/>
        <w:rPr>
          <w:rFonts w:ascii="Times New Roman" w:hAnsi="Times New Roman"/>
          <w:color w:val="auto"/>
          <w:sz w:val="20"/>
          <w:szCs w:val="20"/>
        </w:rPr>
      </w:pPr>
      <w:hyperlink w:anchor="REGRA_TABELA_ASSINANTE_DESC" w:history="1">
        <w:r w:rsidR="00CB756C" w:rsidRPr="00771B73">
          <w:rPr>
            <w:rStyle w:val="InternetLink"/>
            <w:b/>
            <w:color w:val="auto"/>
            <w:sz w:val="20"/>
            <w:szCs w:val="20"/>
          </w:rPr>
          <w:t>REGRA_TABELA_ASSINANTE_DESC</w:t>
        </w:r>
      </w:hyperlink>
      <w:r w:rsidR="00CB756C" w:rsidRPr="00771B73">
        <w:rPr>
          <w:rFonts w:ascii="Times New Roman" w:hAnsi="Times New Roman"/>
          <w:b/>
          <w:color w:val="auto"/>
          <w:sz w:val="20"/>
          <w:szCs w:val="20"/>
        </w:rPr>
        <w:t xml:space="preserve">: </w:t>
      </w:r>
      <w:r w:rsidR="00CB756C" w:rsidRPr="00771B73">
        <w:rPr>
          <w:rFonts w:ascii="Times New Roman" w:hAnsi="Times New Roman"/>
          <w:color w:val="auto"/>
          <w:sz w:val="20"/>
          <w:szCs w:val="20"/>
        </w:rPr>
        <w:t>Caso o código de qualificação do assinante – COD_ASSIN (Campo 05) – seja igual a 900 (Contador ou Contabilista), verifica se a descrição informada no campo IDENT_QUALIF (Campo 04) corresponde a Contador ou Contabilista</w:t>
      </w:r>
      <w:r w:rsidR="00CB756C" w:rsidRPr="00771B73">
        <w:rPr>
          <w:rFonts w:ascii="Times New Roman" w:hAnsi="Times New Roman"/>
          <w:b/>
          <w:bCs/>
          <w:color w:val="auto"/>
          <w:sz w:val="20"/>
          <w:szCs w:val="20"/>
        </w:rPr>
        <w:t xml:space="preserve">. </w:t>
      </w:r>
      <w:r w:rsidR="00CB756C" w:rsidRPr="00771B73">
        <w:rPr>
          <w:rFonts w:ascii="Times New Roman" w:hAnsi="Times New Roman"/>
          <w:color w:val="auto"/>
          <w:sz w:val="20"/>
          <w:szCs w:val="20"/>
        </w:rPr>
        <w:t>Se a regra não for cumprida, o PGE do Sped Contábil gera um erro.</w:t>
      </w:r>
    </w:p>
    <w:p w14:paraId="39B2537C" w14:textId="77777777" w:rsidR="00CB756C" w:rsidRPr="00771B73" w:rsidRDefault="00CB756C">
      <w:pPr>
        <w:pStyle w:val="Corpodetexto"/>
        <w:rPr>
          <w:rFonts w:ascii="Times New Roman" w:hAnsi="Times New Roman"/>
          <w:b/>
          <w:color w:val="auto"/>
          <w:sz w:val="20"/>
          <w:szCs w:val="20"/>
        </w:rPr>
      </w:pPr>
    </w:p>
    <w:p w14:paraId="157783BC" w14:textId="74AC4BD2"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 xml:space="preserve">REGRA_QUALIF_INV_RESP_LEGAL: </w:t>
      </w:r>
      <w:r w:rsidRPr="00771B73">
        <w:rPr>
          <w:rFonts w:ascii="Times New Roman" w:hAnsi="Times New Roman"/>
          <w:sz w:val="20"/>
          <w:szCs w:val="20"/>
        </w:rPr>
        <w:t>Verifica</w:t>
      </w:r>
      <w:r w:rsidR="00CB756C" w:rsidRPr="00771B73">
        <w:rPr>
          <w:rFonts w:ascii="Times New Roman" w:hAnsi="Times New Roman"/>
          <w:sz w:val="20"/>
          <w:szCs w:val="20"/>
        </w:rPr>
        <w:t xml:space="preserve"> se </w:t>
      </w:r>
      <w:r w:rsidRPr="00771B73">
        <w:rPr>
          <w:rFonts w:ascii="Times New Roman" w:hAnsi="Times New Roman"/>
          <w:sz w:val="20"/>
          <w:szCs w:val="20"/>
        </w:rPr>
        <w:t>o código de qualificação do assinante – COD_ASSIN (Campo 05) – é diferente de “</w:t>
      </w:r>
      <w:r w:rsidR="00CB756C" w:rsidRPr="00771B73">
        <w:rPr>
          <w:rFonts w:ascii="Times New Roman" w:hAnsi="Times New Roman"/>
          <w:sz w:val="20"/>
          <w:szCs w:val="20"/>
        </w:rPr>
        <w:t>900”</w:t>
      </w:r>
      <w:r w:rsidRPr="00771B73">
        <w:rPr>
          <w:rFonts w:ascii="Times New Roman" w:hAnsi="Times New Roman"/>
          <w:sz w:val="20"/>
          <w:szCs w:val="20"/>
        </w:rPr>
        <w:t xml:space="preserve">, quando a identificação do signatário que será validado como responsável pela assinatura da ECD – IND_RESP_LEGAL (Campo 12) – for igual a “S” (Sim). Se a regra não for cumprida,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erro.</w:t>
      </w:r>
    </w:p>
    <w:p w14:paraId="49E3D46C" w14:textId="77777777" w:rsidR="00365AA9" w:rsidRPr="00771B73" w:rsidRDefault="00365AA9">
      <w:pPr>
        <w:pStyle w:val="Corpodetexto"/>
        <w:rPr>
          <w:rFonts w:ascii="Times New Roman" w:hAnsi="Times New Roman"/>
          <w:b/>
          <w:color w:val="auto"/>
          <w:sz w:val="20"/>
          <w:szCs w:val="20"/>
        </w:rPr>
      </w:pPr>
    </w:p>
    <w:p w14:paraId="445914DE" w14:textId="7178F883" w:rsidR="00365AA9" w:rsidRPr="00771B73" w:rsidRDefault="00D556F6">
      <w:pPr>
        <w:pStyle w:val="Corpodetexto"/>
        <w:ind w:left="708"/>
        <w:rPr>
          <w:rFonts w:ascii="Times New Roman" w:hAnsi="Times New Roman"/>
          <w:color w:val="auto"/>
          <w:sz w:val="20"/>
          <w:szCs w:val="20"/>
        </w:rPr>
      </w:pPr>
      <w:hyperlink w:anchor="REGRA_OBRIGATORIO_CONTADOR" w:history="1">
        <w:r w:rsidR="00E36FD5" w:rsidRPr="00771B73">
          <w:rPr>
            <w:rStyle w:val="InternetLink"/>
            <w:b/>
            <w:color w:val="auto"/>
            <w:sz w:val="20"/>
            <w:szCs w:val="20"/>
          </w:rPr>
          <w:t>REGRA_OBRIGATORIO_CONTADOR</w:t>
        </w:r>
      </w:hyperlink>
      <w:r w:rsidR="00E36FD5" w:rsidRPr="00771B73">
        <w:rPr>
          <w:rFonts w:ascii="Times New Roman" w:hAnsi="Times New Roman"/>
          <w:b/>
          <w:color w:val="auto"/>
          <w:sz w:val="20"/>
          <w:szCs w:val="20"/>
        </w:rPr>
        <w:t xml:space="preserve">: </w:t>
      </w:r>
      <w:r w:rsidR="00E36FD5" w:rsidRPr="00771B73">
        <w:rPr>
          <w:rFonts w:ascii="Times New Roman" w:hAnsi="Times New Roman"/>
          <w:color w:val="auto"/>
          <w:sz w:val="20"/>
          <w:szCs w:val="20"/>
        </w:rPr>
        <w:t>Verifica se os campos número de inscrição do contabilista no Conselho Regional de Contabilidade – IND_CRC (Campo 06) –, e-mail do signatário – EMAIL (Campo 07) –</w:t>
      </w:r>
      <w:r w:rsidR="000E350B" w:rsidRPr="00771B73">
        <w:rPr>
          <w:rFonts w:ascii="Times New Roman" w:hAnsi="Times New Roman"/>
          <w:color w:val="auto"/>
          <w:sz w:val="20"/>
          <w:szCs w:val="20"/>
        </w:rPr>
        <w:t xml:space="preserve">, </w:t>
      </w:r>
      <w:r w:rsidR="00E36FD5" w:rsidRPr="00771B73">
        <w:rPr>
          <w:rFonts w:ascii="Times New Roman" w:hAnsi="Times New Roman"/>
          <w:color w:val="auto"/>
          <w:sz w:val="20"/>
          <w:szCs w:val="20"/>
        </w:rPr>
        <w:t xml:space="preserve">telefone do signatário – FONE (Campo 08) – </w:t>
      </w:r>
      <w:r w:rsidR="000E350B" w:rsidRPr="00771B73">
        <w:rPr>
          <w:rFonts w:ascii="Times New Roman" w:hAnsi="Times New Roman"/>
          <w:color w:val="auto"/>
          <w:sz w:val="20"/>
          <w:szCs w:val="20"/>
        </w:rPr>
        <w:t xml:space="preserve">e indicação do CRC expedidor – UF_CRC (Campo 09) – </w:t>
      </w:r>
      <w:r w:rsidR="00E36FD5" w:rsidRPr="00771B73">
        <w:rPr>
          <w:rFonts w:ascii="Times New Roman" w:hAnsi="Times New Roman"/>
          <w:color w:val="auto"/>
          <w:sz w:val="20"/>
          <w:szCs w:val="20"/>
        </w:rPr>
        <w:t xml:space="preserve">foram preenchidos quando o código de qualificação do assinante – COD_ASSIN (Campo 05) – for igual a 900 (Contador ou Contabilista). Se a regra não for cumprida, o </w:t>
      </w:r>
      <w:r w:rsidR="00C0738B" w:rsidRPr="00771B73">
        <w:rPr>
          <w:rFonts w:ascii="Times New Roman" w:hAnsi="Times New Roman"/>
          <w:color w:val="auto"/>
          <w:sz w:val="20"/>
          <w:szCs w:val="20"/>
        </w:rPr>
        <w:t>PGE</w:t>
      </w:r>
      <w:r w:rsidR="00E36FD5" w:rsidRPr="00771B73">
        <w:rPr>
          <w:rFonts w:ascii="Times New Roman" w:hAnsi="Times New Roman"/>
          <w:color w:val="auto"/>
          <w:sz w:val="20"/>
          <w:szCs w:val="20"/>
        </w:rPr>
        <w:t xml:space="preserve"> do Sped Contábil gera um erro.</w:t>
      </w:r>
    </w:p>
    <w:p w14:paraId="73ED881E" w14:textId="7A8BD317" w:rsidR="00CB756C" w:rsidRPr="00771B73" w:rsidRDefault="00CB756C">
      <w:pPr>
        <w:pStyle w:val="Corpodetexto"/>
        <w:ind w:left="708"/>
        <w:rPr>
          <w:rFonts w:ascii="Times New Roman" w:hAnsi="Times New Roman"/>
          <w:color w:val="auto"/>
          <w:sz w:val="20"/>
          <w:szCs w:val="20"/>
        </w:rPr>
      </w:pPr>
    </w:p>
    <w:p w14:paraId="612E24A5" w14:textId="0EC3DFAB" w:rsidR="00CB756C" w:rsidRPr="00771B73" w:rsidRDefault="00CB756C">
      <w:pPr>
        <w:pStyle w:val="Corpodetexto"/>
        <w:ind w:left="708"/>
        <w:rPr>
          <w:rFonts w:ascii="Times New Roman" w:hAnsi="Times New Roman"/>
          <w:color w:val="auto"/>
          <w:sz w:val="20"/>
          <w:szCs w:val="20"/>
        </w:rPr>
      </w:pPr>
      <w:r w:rsidRPr="00771B73">
        <w:rPr>
          <w:rFonts w:ascii="Times New Roman" w:hAnsi="Times New Roman"/>
          <w:b/>
          <w:color w:val="auto"/>
          <w:sz w:val="20"/>
          <w:szCs w:val="20"/>
        </w:rPr>
        <w:t>REGRA_AVISO_ASSIN_CNPJ:</w:t>
      </w:r>
      <w:r w:rsidR="000E350B" w:rsidRPr="00771B73">
        <w:rPr>
          <w:rFonts w:ascii="Times New Roman" w:hAnsi="Times New Roman"/>
          <w:b/>
          <w:color w:val="auto"/>
          <w:sz w:val="20"/>
          <w:szCs w:val="20"/>
        </w:rPr>
        <w:t xml:space="preserve"> </w:t>
      </w:r>
      <w:r w:rsidR="000E350B" w:rsidRPr="00771B73">
        <w:rPr>
          <w:rFonts w:ascii="Times New Roman" w:hAnsi="Times New Roman"/>
          <w:color w:val="auto"/>
          <w:sz w:val="20"/>
          <w:szCs w:val="20"/>
        </w:rPr>
        <w:t>Verifica, quando o campo código do assinante – COD_ASSIN (Campo 05) – for igual a “001 – Pessoa Jurídica”, se os campos número de inscrição do contabilista no CRC – IND_CRC (Campo 06) –, indicação do CRC expedidor – UF_CRC (Campo 09) –, número da certidão – NUM_SEQ_CRC (Campo 10) – , e data de validade – DT_CRC (Campo 11) – não foram preenchidos. Se a regra não for cumprida, o PGE do Sped Contábil gera um aviso.</w:t>
      </w:r>
    </w:p>
    <w:p w14:paraId="28825620" w14:textId="77777777" w:rsidR="00365AA9" w:rsidRPr="00771B73" w:rsidRDefault="00365AA9">
      <w:pPr>
        <w:pStyle w:val="Corpodetexto"/>
        <w:rPr>
          <w:rFonts w:ascii="Times New Roman" w:hAnsi="Times New Roman"/>
          <w:color w:val="auto"/>
          <w:sz w:val="20"/>
          <w:szCs w:val="20"/>
        </w:rPr>
      </w:pPr>
    </w:p>
    <w:p w14:paraId="2B2EDC6C" w14:textId="7D698439" w:rsidR="00365AA9" w:rsidRPr="00771B73" w:rsidRDefault="00D556F6">
      <w:pPr>
        <w:pStyle w:val="Corpodetexto"/>
        <w:ind w:left="708"/>
        <w:rPr>
          <w:rFonts w:ascii="Times New Roman" w:hAnsi="Times New Roman"/>
          <w:color w:val="auto"/>
          <w:sz w:val="20"/>
          <w:szCs w:val="20"/>
        </w:rPr>
      </w:pPr>
      <w:hyperlink w:anchor="REGRA_TABELA_UF" w:history="1">
        <w:r w:rsidR="00E36FD5" w:rsidRPr="00771B73">
          <w:rPr>
            <w:rStyle w:val="InternetLink"/>
            <w:b/>
            <w:color w:val="auto"/>
            <w:sz w:val="20"/>
            <w:szCs w:val="20"/>
          </w:rPr>
          <w:t>REGRA_TABELA_UF</w:t>
        </w:r>
      </w:hyperlink>
      <w:r w:rsidR="00E36FD5" w:rsidRPr="00771B73">
        <w:rPr>
          <w:rFonts w:ascii="Times New Roman" w:hAnsi="Times New Roman"/>
          <w:color w:val="auto"/>
          <w:sz w:val="20"/>
          <w:szCs w:val="20"/>
        </w:rPr>
        <w:t>: Verifica se o código informado da Unidade da Federação – UF</w:t>
      </w:r>
      <w:r w:rsidR="00680276" w:rsidRPr="00771B73">
        <w:rPr>
          <w:rFonts w:ascii="Times New Roman" w:hAnsi="Times New Roman"/>
          <w:color w:val="auto"/>
          <w:sz w:val="20"/>
          <w:szCs w:val="20"/>
        </w:rPr>
        <w:t>_CRC</w:t>
      </w:r>
      <w:r w:rsidR="00E36FD5" w:rsidRPr="00771B73">
        <w:rPr>
          <w:rFonts w:ascii="Times New Roman" w:hAnsi="Times New Roman"/>
          <w:color w:val="auto"/>
          <w:sz w:val="20"/>
          <w:szCs w:val="20"/>
        </w:rPr>
        <w:t xml:space="preserve"> (Campo 09) – existe na</w:t>
      </w:r>
      <w:r w:rsidR="00E36FD5" w:rsidRPr="00771B73">
        <w:rPr>
          <w:rStyle w:val="apple-converted-space"/>
          <w:rFonts w:ascii="Times New Roman" w:hAnsi="Times New Roman"/>
          <w:color w:val="auto"/>
          <w:sz w:val="20"/>
          <w:szCs w:val="20"/>
        </w:rPr>
        <w:t> </w:t>
      </w:r>
      <w:r w:rsidR="00E36FD5" w:rsidRPr="00771B73">
        <w:rPr>
          <w:rFonts w:ascii="Times New Roman" w:hAnsi="Times New Roman"/>
          <w:color w:val="auto"/>
          <w:sz w:val="20"/>
          <w:szCs w:val="20"/>
        </w:rPr>
        <w:t xml:space="preserve">Tabela de Unidades da Federação. Se a regra não for cumprida, o </w:t>
      </w:r>
      <w:r w:rsidR="00C0738B" w:rsidRPr="00771B73">
        <w:rPr>
          <w:rFonts w:ascii="Times New Roman" w:hAnsi="Times New Roman"/>
          <w:color w:val="auto"/>
          <w:sz w:val="20"/>
          <w:szCs w:val="20"/>
        </w:rPr>
        <w:t>PGE</w:t>
      </w:r>
      <w:r w:rsidR="00E36FD5" w:rsidRPr="00771B73">
        <w:rPr>
          <w:rFonts w:ascii="Times New Roman" w:hAnsi="Times New Roman"/>
          <w:color w:val="auto"/>
          <w:sz w:val="20"/>
          <w:szCs w:val="20"/>
        </w:rPr>
        <w:t xml:space="preserve"> do Sped Contábil gera um erro.</w:t>
      </w:r>
    </w:p>
    <w:p w14:paraId="3FCAEA0F" w14:textId="77777777" w:rsidR="00365AA9" w:rsidRPr="00771B73" w:rsidRDefault="00365AA9">
      <w:pPr>
        <w:pStyle w:val="Corpodetexto"/>
        <w:ind w:left="708"/>
        <w:rPr>
          <w:rFonts w:ascii="Times New Roman" w:hAnsi="Times New Roman"/>
          <w:color w:val="auto"/>
          <w:sz w:val="20"/>
          <w:szCs w:val="20"/>
        </w:rPr>
      </w:pPr>
    </w:p>
    <w:p w14:paraId="66821E95" w14:textId="006C4F91" w:rsidR="00365AA9" w:rsidRPr="00771B73" w:rsidRDefault="00E36FD5">
      <w:pPr>
        <w:pStyle w:val="Corpodetexto"/>
        <w:ind w:left="708"/>
        <w:rPr>
          <w:rFonts w:ascii="Times New Roman" w:hAnsi="Times New Roman"/>
          <w:color w:val="auto"/>
          <w:sz w:val="20"/>
          <w:szCs w:val="20"/>
        </w:rPr>
      </w:pPr>
      <w:r w:rsidRPr="00771B73">
        <w:rPr>
          <w:rFonts w:ascii="Times New Roman" w:hAnsi="Times New Roman"/>
          <w:b/>
          <w:color w:val="auto"/>
          <w:sz w:val="20"/>
          <w:szCs w:val="20"/>
        </w:rPr>
        <w:t xml:space="preserve">REGRA_VALIDA_FORMATO_SEQUENCIAL_CRC: </w:t>
      </w:r>
      <w:r w:rsidRPr="00771B73">
        <w:rPr>
          <w:rFonts w:ascii="Times New Roman" w:hAnsi="Times New Roman"/>
          <w:color w:val="auto"/>
          <w:sz w:val="20"/>
          <w:szCs w:val="20"/>
        </w:rPr>
        <w:t xml:space="preserve">Verifica se o formato do campo número sequencial – NUM_SEQ_CRC (Campo 10) – é UF/YYYY/NÚMERO, onde UF deve existir na Tabela de Unidades da Federação e yyyy corresponde ao ano. Se a regra não for cumprida, o </w:t>
      </w:r>
      <w:r w:rsidR="00C0738B" w:rsidRPr="00771B73">
        <w:rPr>
          <w:rFonts w:ascii="Times New Roman" w:hAnsi="Times New Roman"/>
          <w:color w:val="auto"/>
          <w:sz w:val="20"/>
          <w:szCs w:val="20"/>
        </w:rPr>
        <w:t>PGE</w:t>
      </w:r>
      <w:r w:rsidRPr="00771B73">
        <w:rPr>
          <w:rFonts w:ascii="Times New Roman" w:hAnsi="Times New Roman"/>
          <w:color w:val="auto"/>
          <w:sz w:val="20"/>
          <w:szCs w:val="20"/>
        </w:rPr>
        <w:t xml:space="preserve"> do Sped Contábil gera um aviso.</w:t>
      </w:r>
    </w:p>
    <w:p w14:paraId="28DC31DE" w14:textId="05415028" w:rsidR="0004286B" w:rsidRPr="00771B73" w:rsidRDefault="000E350B" w:rsidP="00D46DFE">
      <w:pPr>
        <w:pStyle w:val="Corpodetexto"/>
        <w:ind w:left="708"/>
        <w:rPr>
          <w:rFonts w:ascii="Times New Roman" w:hAnsi="Times New Roman"/>
          <w:color w:val="auto"/>
          <w:sz w:val="20"/>
          <w:szCs w:val="20"/>
        </w:rPr>
      </w:pPr>
      <w:r w:rsidRPr="00771B73">
        <w:rPr>
          <w:rFonts w:ascii="Times New Roman" w:hAnsi="Times New Roman"/>
          <w:b/>
          <w:color w:val="auto"/>
          <w:sz w:val="20"/>
          <w:szCs w:val="20"/>
        </w:rPr>
        <w:t xml:space="preserve">REGRA_ADVERTENCIA_CONTADOR: </w:t>
      </w:r>
      <w:r w:rsidRPr="00771B73">
        <w:rPr>
          <w:rFonts w:ascii="Times New Roman" w:hAnsi="Times New Roman"/>
          <w:color w:val="auto"/>
          <w:sz w:val="20"/>
          <w:szCs w:val="20"/>
        </w:rPr>
        <w:t>Verifica se os campos</w:t>
      </w:r>
      <w:r w:rsidR="00D46DFE" w:rsidRPr="00771B73">
        <w:rPr>
          <w:rFonts w:ascii="Times New Roman" w:hAnsi="Times New Roman"/>
          <w:color w:val="auto"/>
          <w:sz w:val="20"/>
          <w:szCs w:val="20"/>
        </w:rPr>
        <w:t xml:space="preserve"> número da certidão de regularidade – NUM_SEQ_CRC (Campo 10) – e data de validade da certidão – DT_CRC (Campo 11) </w:t>
      </w:r>
      <w:r w:rsidRPr="00771B73">
        <w:rPr>
          <w:rFonts w:ascii="Times New Roman" w:hAnsi="Times New Roman"/>
          <w:color w:val="auto"/>
          <w:sz w:val="20"/>
          <w:szCs w:val="20"/>
        </w:rPr>
        <w:t>– foram preenchidos quando o código de qualificação do assinante – COD_ASSIN (Campo 05) – for igual a 900 (Contador ou Contabilista). Se a regra não for cumprida, o PGE do Sped Contábil gera um aviso.</w:t>
      </w:r>
    </w:p>
    <w:p w14:paraId="35ACB5A5" w14:textId="77777777" w:rsidR="00D46DFE" w:rsidRPr="00771B73" w:rsidRDefault="00D46DFE" w:rsidP="00D46DFE">
      <w:pPr>
        <w:pStyle w:val="Corpodetexto"/>
        <w:ind w:left="708"/>
        <w:rPr>
          <w:rFonts w:ascii="Times New Roman" w:hAnsi="Times New Roman"/>
          <w:color w:val="auto"/>
          <w:sz w:val="20"/>
          <w:szCs w:val="20"/>
        </w:rPr>
      </w:pPr>
    </w:p>
    <w:p w14:paraId="2271CF2B" w14:textId="77777777" w:rsidR="00365AA9" w:rsidRPr="00771B73" w:rsidRDefault="0004286B">
      <w:pPr>
        <w:spacing w:after="200"/>
        <w:rPr>
          <w:rFonts w:cs="Times New Roman"/>
          <w:b/>
          <w:color w:val="auto"/>
          <w:szCs w:val="20"/>
        </w:rPr>
      </w:pPr>
      <w:r w:rsidRPr="00771B73">
        <w:rPr>
          <w:rFonts w:cs="Times New Roman"/>
          <w:b/>
          <w:color w:val="auto"/>
          <w:szCs w:val="20"/>
        </w:rPr>
        <w:t>V</w:t>
      </w:r>
      <w:r w:rsidR="00E36FD5" w:rsidRPr="00771B73">
        <w:rPr>
          <w:rFonts w:cs="Times New Roman"/>
          <w:b/>
          <w:color w:val="auto"/>
          <w:szCs w:val="20"/>
        </w:rPr>
        <w:t xml:space="preserve"> - Exemplo de Preenchimento: </w:t>
      </w:r>
    </w:p>
    <w:p w14:paraId="03255CF9" w14:textId="77777777" w:rsidR="00365AA9" w:rsidRPr="00771B73" w:rsidRDefault="00E36FD5">
      <w:pPr>
        <w:spacing w:after="200"/>
        <w:rPr>
          <w:rFonts w:cs="Times New Roman"/>
          <w:color w:val="auto"/>
          <w:szCs w:val="20"/>
        </w:rPr>
      </w:pPr>
      <w:r w:rsidRPr="00771B73">
        <w:rPr>
          <w:rFonts w:cs="Times New Roman"/>
          <w:b/>
          <w:color w:val="auto"/>
          <w:szCs w:val="20"/>
        </w:rPr>
        <w:t>|J930|FULANO BELTRANO|12345678900|CONTADOR|900|1SP123456|FULANO@GMAIL.COM|2199999999|RJ|RJ/2012/001|31122020|S|</w:t>
      </w:r>
    </w:p>
    <w:p w14:paraId="4B6C6059" w14:textId="77777777" w:rsidR="00365AA9" w:rsidRPr="00771B73" w:rsidRDefault="00E36FD5">
      <w:pPr>
        <w:pStyle w:val="PSDS-CorpodeTexto0"/>
        <w:ind w:firstLine="708"/>
        <w:jc w:val="both"/>
        <w:rPr>
          <w:rFonts w:ascii="Times New Roman" w:hAnsi="Times New Roman"/>
          <w:color w:val="auto"/>
        </w:rPr>
      </w:pPr>
      <w:r w:rsidRPr="00771B73">
        <w:rPr>
          <w:rFonts w:ascii="Times New Roman" w:hAnsi="Times New Roman"/>
          <w:b/>
          <w:color w:val="auto"/>
        </w:rPr>
        <w:t>Campo 01</w:t>
      </w:r>
      <w:r w:rsidRPr="00771B73">
        <w:rPr>
          <w:rFonts w:ascii="Times New Roman" w:hAnsi="Times New Roman"/>
          <w:color w:val="auto"/>
        </w:rPr>
        <w:t xml:space="preserve"> – Tipo de Registro: J930</w:t>
      </w:r>
    </w:p>
    <w:p w14:paraId="17B91067" w14:textId="77777777" w:rsidR="00365AA9" w:rsidRPr="00771B73" w:rsidRDefault="00E36FD5">
      <w:pPr>
        <w:pStyle w:val="PSDS-CorpodeTexto0"/>
        <w:ind w:firstLine="708"/>
        <w:jc w:val="both"/>
        <w:rPr>
          <w:rFonts w:ascii="Times New Roman" w:hAnsi="Times New Roman"/>
          <w:color w:val="auto"/>
        </w:rPr>
      </w:pPr>
      <w:r w:rsidRPr="00771B73">
        <w:rPr>
          <w:rFonts w:ascii="Times New Roman" w:hAnsi="Times New Roman"/>
          <w:b/>
          <w:color w:val="auto"/>
        </w:rPr>
        <w:t>Campo 02</w:t>
      </w:r>
      <w:r w:rsidRPr="00771B73">
        <w:rPr>
          <w:rFonts w:ascii="Times New Roman" w:hAnsi="Times New Roman"/>
          <w:color w:val="auto"/>
        </w:rPr>
        <w:t xml:space="preserve"> – Nome do Signatário: FULANO BELTRANO</w:t>
      </w:r>
    </w:p>
    <w:p w14:paraId="31B6F046" w14:textId="77777777" w:rsidR="00365AA9" w:rsidRPr="00771B73" w:rsidRDefault="00E36FD5">
      <w:pPr>
        <w:pStyle w:val="PSDS-CorpodeTexto0"/>
        <w:ind w:firstLine="708"/>
        <w:jc w:val="both"/>
        <w:rPr>
          <w:rFonts w:ascii="Times New Roman" w:hAnsi="Times New Roman"/>
          <w:color w:val="auto"/>
        </w:rPr>
      </w:pPr>
      <w:r w:rsidRPr="00771B73">
        <w:rPr>
          <w:rFonts w:ascii="Times New Roman" w:hAnsi="Times New Roman"/>
          <w:b/>
          <w:color w:val="auto"/>
        </w:rPr>
        <w:t xml:space="preserve">Campo 03 </w:t>
      </w:r>
      <w:r w:rsidRPr="00771B73">
        <w:rPr>
          <w:rFonts w:ascii="Times New Roman" w:hAnsi="Times New Roman"/>
          <w:color w:val="auto"/>
        </w:rPr>
        <w:t>– CPF: 12345678900 (123.456.789-00)</w:t>
      </w:r>
    </w:p>
    <w:p w14:paraId="522C7164" w14:textId="77777777" w:rsidR="00365AA9" w:rsidRPr="00771B73" w:rsidRDefault="00E36FD5">
      <w:pPr>
        <w:pStyle w:val="PSDS-CorpodeTexto0"/>
        <w:ind w:firstLine="708"/>
        <w:jc w:val="both"/>
        <w:rPr>
          <w:rFonts w:ascii="Times New Roman" w:hAnsi="Times New Roman"/>
          <w:color w:val="auto"/>
        </w:rPr>
      </w:pPr>
      <w:r w:rsidRPr="00771B73">
        <w:rPr>
          <w:rFonts w:ascii="Times New Roman" w:hAnsi="Times New Roman"/>
          <w:b/>
          <w:color w:val="auto"/>
        </w:rPr>
        <w:t>Campo 04</w:t>
      </w:r>
      <w:r w:rsidRPr="00771B73">
        <w:rPr>
          <w:rFonts w:ascii="Times New Roman" w:hAnsi="Times New Roman"/>
          <w:color w:val="auto"/>
        </w:rPr>
        <w:t xml:space="preserve"> – Qualificação do Assinante: CONTADOR</w:t>
      </w:r>
    </w:p>
    <w:p w14:paraId="0E06D981" w14:textId="77777777" w:rsidR="00365AA9" w:rsidRPr="00771B73" w:rsidRDefault="00E36FD5">
      <w:pPr>
        <w:pStyle w:val="PSDS-CorpodeTexto0"/>
        <w:ind w:firstLine="708"/>
        <w:jc w:val="both"/>
        <w:rPr>
          <w:rFonts w:ascii="Times New Roman" w:hAnsi="Times New Roman"/>
          <w:color w:val="auto"/>
        </w:rPr>
      </w:pPr>
      <w:r w:rsidRPr="00771B73">
        <w:rPr>
          <w:rFonts w:ascii="Times New Roman" w:hAnsi="Times New Roman"/>
          <w:b/>
          <w:color w:val="auto"/>
        </w:rPr>
        <w:t xml:space="preserve">Campo 05 </w:t>
      </w:r>
      <w:r w:rsidRPr="00771B73">
        <w:rPr>
          <w:rFonts w:ascii="Times New Roman" w:hAnsi="Times New Roman"/>
          <w:color w:val="auto"/>
        </w:rPr>
        <w:t xml:space="preserve">– Código de Qualificação do Assinante: 900 </w:t>
      </w:r>
    </w:p>
    <w:p w14:paraId="37D2EAFA" w14:textId="77777777" w:rsidR="00365AA9" w:rsidRPr="00771B73" w:rsidRDefault="00E36FD5">
      <w:pPr>
        <w:pStyle w:val="PSDS-CorpodeTexto0"/>
        <w:ind w:firstLine="708"/>
        <w:jc w:val="both"/>
        <w:rPr>
          <w:rFonts w:ascii="Times New Roman" w:hAnsi="Times New Roman"/>
          <w:color w:val="auto"/>
        </w:rPr>
      </w:pPr>
      <w:r w:rsidRPr="00771B73">
        <w:rPr>
          <w:rFonts w:ascii="Times New Roman" w:hAnsi="Times New Roman"/>
          <w:b/>
          <w:color w:val="auto"/>
        </w:rPr>
        <w:t xml:space="preserve">Campo 06 </w:t>
      </w:r>
      <w:r w:rsidRPr="00771B73">
        <w:rPr>
          <w:rFonts w:ascii="Times New Roman" w:hAnsi="Times New Roman"/>
          <w:color w:val="auto"/>
        </w:rPr>
        <w:t>– Número de Inscrição do Contabilista no Conselho Regional de Contabilidade: 1SP123456</w:t>
      </w:r>
    </w:p>
    <w:p w14:paraId="318D4CBE" w14:textId="77777777" w:rsidR="00365AA9" w:rsidRPr="00771B73" w:rsidRDefault="00E36FD5">
      <w:pPr>
        <w:pStyle w:val="PSDS-CorpodeTexto0"/>
        <w:ind w:firstLine="708"/>
        <w:jc w:val="both"/>
        <w:rPr>
          <w:rFonts w:ascii="Times New Roman" w:hAnsi="Times New Roman"/>
          <w:color w:val="auto"/>
        </w:rPr>
      </w:pPr>
      <w:r w:rsidRPr="00771B73">
        <w:rPr>
          <w:rFonts w:ascii="Times New Roman" w:hAnsi="Times New Roman"/>
          <w:b/>
          <w:color w:val="auto"/>
        </w:rPr>
        <w:t xml:space="preserve">Campo 07 </w:t>
      </w:r>
      <w:r w:rsidRPr="00771B73">
        <w:rPr>
          <w:rFonts w:ascii="Times New Roman" w:hAnsi="Times New Roman"/>
          <w:color w:val="auto"/>
        </w:rPr>
        <w:t>– Email: fulano@gmail.com</w:t>
      </w:r>
    </w:p>
    <w:p w14:paraId="14C5D949" w14:textId="77777777" w:rsidR="00365AA9" w:rsidRPr="00771B73" w:rsidRDefault="00E36FD5">
      <w:pPr>
        <w:pStyle w:val="PSDS-CorpodeTexto0"/>
        <w:ind w:firstLine="708"/>
        <w:jc w:val="both"/>
        <w:rPr>
          <w:rFonts w:ascii="Times New Roman" w:hAnsi="Times New Roman"/>
          <w:color w:val="auto"/>
        </w:rPr>
      </w:pPr>
      <w:r w:rsidRPr="00771B73">
        <w:rPr>
          <w:rFonts w:ascii="Times New Roman" w:hAnsi="Times New Roman"/>
          <w:b/>
          <w:color w:val="auto"/>
        </w:rPr>
        <w:t xml:space="preserve">Campo 08 – </w:t>
      </w:r>
      <w:r w:rsidRPr="00771B73">
        <w:rPr>
          <w:rFonts w:ascii="Times New Roman" w:hAnsi="Times New Roman"/>
          <w:color w:val="auto"/>
        </w:rPr>
        <w:t>Fone: 2199999999</w:t>
      </w:r>
    </w:p>
    <w:p w14:paraId="052D8B35" w14:textId="77777777" w:rsidR="00365AA9" w:rsidRPr="00771B73" w:rsidRDefault="00E36FD5">
      <w:pPr>
        <w:pStyle w:val="PSDS-CorpodeTexto0"/>
        <w:ind w:firstLine="708"/>
        <w:jc w:val="both"/>
        <w:rPr>
          <w:rFonts w:ascii="Times New Roman" w:hAnsi="Times New Roman"/>
          <w:color w:val="auto"/>
        </w:rPr>
      </w:pPr>
      <w:r w:rsidRPr="00771B73">
        <w:rPr>
          <w:rFonts w:ascii="Times New Roman" w:hAnsi="Times New Roman"/>
          <w:b/>
          <w:color w:val="auto"/>
        </w:rPr>
        <w:t>Campo 09 –</w:t>
      </w:r>
      <w:r w:rsidRPr="00771B73">
        <w:rPr>
          <w:rFonts w:ascii="Times New Roman" w:hAnsi="Times New Roman"/>
          <w:color w:val="auto"/>
        </w:rPr>
        <w:t xml:space="preserve"> UF de Inscrição do CRC: RJ</w:t>
      </w:r>
    </w:p>
    <w:p w14:paraId="3F4220E2" w14:textId="77777777" w:rsidR="00365AA9" w:rsidRPr="00771B73" w:rsidRDefault="00E36FD5">
      <w:pPr>
        <w:pStyle w:val="PSDS-CorpodeTexto0"/>
        <w:ind w:firstLine="708"/>
        <w:jc w:val="both"/>
        <w:rPr>
          <w:rFonts w:ascii="Times New Roman" w:hAnsi="Times New Roman"/>
          <w:color w:val="auto"/>
        </w:rPr>
      </w:pPr>
      <w:r w:rsidRPr="00771B73">
        <w:rPr>
          <w:rFonts w:ascii="Times New Roman" w:hAnsi="Times New Roman"/>
          <w:b/>
          <w:color w:val="auto"/>
        </w:rPr>
        <w:t>Campo 10 –</w:t>
      </w:r>
      <w:r w:rsidRPr="00771B73">
        <w:rPr>
          <w:rFonts w:ascii="Times New Roman" w:hAnsi="Times New Roman"/>
          <w:color w:val="auto"/>
        </w:rPr>
        <w:t xml:space="preserve"> Número Sequencial: RJ/2012/001</w:t>
      </w:r>
    </w:p>
    <w:p w14:paraId="66F45385" w14:textId="77777777" w:rsidR="00365AA9" w:rsidRPr="00771B73" w:rsidRDefault="00E36FD5">
      <w:pPr>
        <w:pStyle w:val="PSDS-CorpodeTexto0"/>
        <w:ind w:firstLine="708"/>
        <w:jc w:val="both"/>
        <w:rPr>
          <w:rFonts w:ascii="Times New Roman" w:hAnsi="Times New Roman"/>
          <w:color w:val="auto"/>
        </w:rPr>
      </w:pPr>
      <w:r w:rsidRPr="00771B73">
        <w:rPr>
          <w:rFonts w:ascii="Times New Roman" w:hAnsi="Times New Roman"/>
          <w:b/>
          <w:color w:val="auto"/>
        </w:rPr>
        <w:t>Campo 11 –</w:t>
      </w:r>
      <w:r w:rsidRPr="00771B73">
        <w:rPr>
          <w:rFonts w:ascii="Times New Roman" w:hAnsi="Times New Roman"/>
          <w:color w:val="auto"/>
        </w:rPr>
        <w:t xml:space="preserve"> Data de Validade do CRC: 31122020 (Corresponde a 31/12/2020)</w:t>
      </w:r>
    </w:p>
    <w:p w14:paraId="4634F1DA" w14:textId="77777777" w:rsidR="00365AA9" w:rsidRPr="00771B73" w:rsidRDefault="00E36FD5">
      <w:pPr>
        <w:pStyle w:val="PSDS-CorpodeTexto0"/>
        <w:ind w:left="708"/>
        <w:jc w:val="both"/>
        <w:rPr>
          <w:rFonts w:ascii="Times New Roman" w:hAnsi="Times New Roman"/>
        </w:rPr>
      </w:pPr>
      <w:r w:rsidRPr="00771B73">
        <w:rPr>
          <w:rFonts w:ascii="Times New Roman" w:hAnsi="Times New Roman"/>
          <w:b/>
          <w:color w:val="auto"/>
        </w:rPr>
        <w:t xml:space="preserve">Campo 12 </w:t>
      </w:r>
      <w:r w:rsidRPr="00771B73">
        <w:rPr>
          <w:rFonts w:ascii="Times New Roman" w:hAnsi="Times New Roman"/>
          <w:b/>
        </w:rPr>
        <w:t>–</w:t>
      </w:r>
      <w:r w:rsidRPr="00771B73">
        <w:rPr>
          <w:rFonts w:ascii="Times New Roman" w:hAnsi="Times New Roman"/>
        </w:rPr>
        <w:t xml:space="preserve"> Indicação do Representante Legal Junto às Bases da RFB: S = Sim (O signatário é o representante legal da empresa junto a RFB).</w:t>
      </w:r>
    </w:p>
    <w:p w14:paraId="73E69BF2" w14:textId="77777777" w:rsidR="001D4D27" w:rsidRPr="00771B73" w:rsidRDefault="001D4D27">
      <w:pPr>
        <w:spacing w:after="200"/>
        <w:rPr>
          <w:rFonts w:cs="Times New Roman"/>
          <w:szCs w:val="20"/>
        </w:rPr>
      </w:pPr>
    </w:p>
    <w:p w14:paraId="121D1FE6" w14:textId="77777777" w:rsidR="00A87470" w:rsidRPr="00771B73" w:rsidRDefault="00A87470">
      <w:pPr>
        <w:overflowPunct/>
        <w:spacing w:line="240" w:lineRule="auto"/>
        <w:rPr>
          <w:rFonts w:eastAsia="Times New Roman" w:cs="Times New Roman"/>
          <w:b/>
          <w:bCs/>
          <w:color w:val="0000FF"/>
          <w:szCs w:val="20"/>
          <w:lang w:eastAsia="pt-BR"/>
        </w:rPr>
      </w:pPr>
      <w:r w:rsidRPr="00771B73">
        <w:rPr>
          <w:szCs w:val="20"/>
        </w:rPr>
        <w:br w:type="page"/>
      </w:r>
    </w:p>
    <w:p w14:paraId="6E4A0944" w14:textId="5A6FE759" w:rsidR="00A87470" w:rsidRPr="00771B73" w:rsidRDefault="00A87470" w:rsidP="00A87470">
      <w:pPr>
        <w:pStyle w:val="Ttulo4"/>
        <w:rPr>
          <w:szCs w:val="20"/>
        </w:rPr>
      </w:pPr>
      <w:bookmarkStart w:id="113" w:name="_Toc25241118"/>
      <w:r w:rsidRPr="00771B73">
        <w:rPr>
          <w:szCs w:val="20"/>
        </w:rPr>
        <w:t>Registro J932: Signatários do Termo de Verificação para Fins de Substituição da ECD</w:t>
      </w:r>
      <w:bookmarkEnd w:id="113"/>
    </w:p>
    <w:p w14:paraId="295273F6" w14:textId="77777777" w:rsidR="00A87470" w:rsidRPr="00771B73" w:rsidRDefault="00A87470" w:rsidP="00A87470">
      <w:pPr>
        <w:pStyle w:val="PSDS-CorpodeTexto0"/>
        <w:jc w:val="both"/>
        <w:rPr>
          <w:rFonts w:ascii="Times New Roman" w:eastAsia="Calibri" w:hAnsi="Times New Roman"/>
          <w:lang w:eastAsia="pt-BR"/>
        </w:rPr>
      </w:pPr>
    </w:p>
    <w:p w14:paraId="5B375A64" w14:textId="483BB07C" w:rsidR="00A87470" w:rsidRPr="00771B73" w:rsidRDefault="00A87470" w:rsidP="00A87470">
      <w:pPr>
        <w:pStyle w:val="PSDS-CorpodeTexto0"/>
        <w:ind w:firstLine="708"/>
        <w:jc w:val="both"/>
        <w:rPr>
          <w:rFonts w:ascii="Times New Roman" w:hAnsi="Times New Roman"/>
        </w:rPr>
      </w:pPr>
      <w:r w:rsidRPr="00771B73">
        <w:rPr>
          <w:rFonts w:ascii="Times New Roman" w:hAnsi="Times New Roman"/>
        </w:rPr>
        <w:t>O registro J932, que identifica os signatários do Termo de Verificação para Fins de Substituição da ECD.</w:t>
      </w:r>
    </w:p>
    <w:p w14:paraId="759386BE" w14:textId="77777777" w:rsidR="00A87470" w:rsidRPr="00771B73" w:rsidRDefault="00A87470" w:rsidP="00A87470">
      <w:pPr>
        <w:pStyle w:val="PSDS-CorpodeTexto0"/>
        <w:jc w:val="both"/>
        <w:rPr>
          <w:rFonts w:ascii="Times New Roman" w:eastAsia="Calibri" w:hAnsi="Times New Roman"/>
          <w:lang w:eastAsia="pt-BR"/>
        </w:rPr>
      </w:pPr>
    </w:p>
    <w:p w14:paraId="78AEE261" w14:textId="1F0BA3A2" w:rsidR="00A87470" w:rsidRPr="00771B73" w:rsidRDefault="00A87470" w:rsidP="00A87470">
      <w:pPr>
        <w:ind w:firstLine="708"/>
        <w:jc w:val="both"/>
      </w:pPr>
      <w:r w:rsidRPr="00771B73">
        <w:t xml:space="preserve">As ECD substitutas devem ter o Termo de Verificação para fins de Substituição da ECD assinado: </w:t>
      </w:r>
    </w:p>
    <w:p w14:paraId="072DB156" w14:textId="77777777" w:rsidR="00A87470" w:rsidRPr="00771B73" w:rsidRDefault="00A87470" w:rsidP="00A87470">
      <w:pPr>
        <w:shd w:val="clear" w:color="auto" w:fill="FFFFFF"/>
        <w:suppressAutoHyphens/>
        <w:overflowPunct/>
        <w:autoSpaceDN w:val="0"/>
        <w:spacing w:after="160" w:line="280" w:lineRule="atLeast"/>
        <w:ind w:left="708" w:firstLine="708"/>
        <w:jc w:val="both"/>
        <w:textAlignment w:val="baseline"/>
        <w:rPr>
          <w:rFonts w:eastAsia="Times New Roman" w:cs="Times New Roman"/>
          <w:color w:val="000000"/>
          <w:szCs w:val="20"/>
          <w:lang w:eastAsia="pt-BR"/>
        </w:rPr>
      </w:pPr>
      <w:r w:rsidRPr="00771B73">
        <w:rPr>
          <w:rFonts w:eastAsia="Times New Roman" w:cs="Times New Roman"/>
          <w:color w:val="000000"/>
          <w:szCs w:val="20"/>
          <w:lang w:eastAsia="pt-BR"/>
        </w:rPr>
        <w:t>I - pelo próprio profissional da contabilidade que assina os livros contábeis substitutos; e</w:t>
      </w:r>
    </w:p>
    <w:p w14:paraId="7EF8DBFF" w14:textId="77777777" w:rsidR="00A87470" w:rsidRPr="00771B73" w:rsidRDefault="00A87470" w:rsidP="00A87470">
      <w:pPr>
        <w:shd w:val="clear" w:color="auto" w:fill="FFFFFF"/>
        <w:suppressAutoHyphens/>
        <w:overflowPunct/>
        <w:autoSpaceDN w:val="0"/>
        <w:spacing w:after="160" w:line="280" w:lineRule="atLeast"/>
        <w:ind w:left="1416"/>
        <w:jc w:val="both"/>
        <w:textAlignment w:val="baseline"/>
        <w:rPr>
          <w:rFonts w:eastAsia="Times New Roman" w:cs="Times New Roman"/>
          <w:color w:val="000000"/>
          <w:szCs w:val="20"/>
          <w:lang w:eastAsia="pt-BR"/>
        </w:rPr>
      </w:pPr>
      <w:r w:rsidRPr="00771B73">
        <w:rPr>
          <w:rFonts w:eastAsia="Times New Roman" w:cs="Times New Roman"/>
          <w:color w:val="000000"/>
          <w:szCs w:val="20"/>
          <w:lang w:eastAsia="pt-BR"/>
        </w:rPr>
        <w:t>II - quando as demonstrações contábeis tenham sido auditadas por auditor independente, pelo próprio profissional da contabilidade que assina os livros contábeis substitutos e também pelo seu auditor independente.</w:t>
      </w:r>
    </w:p>
    <w:p w14:paraId="2C1CC8D6" w14:textId="77777777" w:rsidR="00A87470" w:rsidRPr="00771B73" w:rsidRDefault="00A87470" w:rsidP="00A87470">
      <w:pPr>
        <w:jc w:val="both"/>
        <w:rPr>
          <w:b/>
        </w:rPr>
      </w:pPr>
      <w:r w:rsidRPr="00771B73">
        <w:rPr>
          <w:b/>
        </w:rPr>
        <w:t>Exemplo:</w:t>
      </w:r>
    </w:p>
    <w:p w14:paraId="675195AD" w14:textId="77777777" w:rsidR="00A87470" w:rsidRPr="00771B73" w:rsidRDefault="00A87470" w:rsidP="00A87470">
      <w:pPr>
        <w:jc w:val="both"/>
      </w:pPr>
    </w:p>
    <w:p w14:paraId="3FE8092E" w14:textId="77777777" w:rsidR="00A87470" w:rsidRPr="00771B73" w:rsidRDefault="00A87470" w:rsidP="00A87470">
      <w:pPr>
        <w:jc w:val="both"/>
      </w:pPr>
      <w:r w:rsidRPr="00771B73">
        <w:t>1. Uma ECD substituta, em pessoa jurídica que não tenha sido auditada por auditor independente, contém apenas as assinaturas de um contabilista (código de assinante 900) e do e-CNPJ do declarante.</w:t>
      </w:r>
    </w:p>
    <w:p w14:paraId="43B502CD" w14:textId="77777777" w:rsidR="00A87470" w:rsidRPr="00771B73" w:rsidRDefault="00A87470" w:rsidP="00A87470">
      <w:pPr>
        <w:jc w:val="both"/>
      </w:pPr>
    </w:p>
    <w:p w14:paraId="12394B31" w14:textId="77777777" w:rsidR="00A87470" w:rsidRPr="00771B73" w:rsidRDefault="00A87470" w:rsidP="00A87470">
      <w:pPr>
        <w:ind w:left="708"/>
        <w:jc w:val="both"/>
      </w:pPr>
      <w:r w:rsidRPr="00771B73">
        <w:t>INCORRETO. O Termo de Verificação para Substituição de ECD em pessoa jurídica que não possui auditoria independente, deve ser assinado por um contador/contabilista (códigos 910 ou 920), o mesmo que assinou a ECD (código 900).</w:t>
      </w:r>
    </w:p>
    <w:p w14:paraId="060070A7" w14:textId="77777777" w:rsidR="00A87470" w:rsidRPr="00771B73" w:rsidRDefault="00A87470" w:rsidP="00A87470">
      <w:pPr>
        <w:pStyle w:val="PSDS-CorpodeTexto0"/>
        <w:jc w:val="both"/>
        <w:rPr>
          <w:rFonts w:ascii="Times New Roman" w:hAnsi="Times New Roman"/>
        </w:rPr>
      </w:pPr>
    </w:p>
    <w:tbl>
      <w:tblPr>
        <w:tblW w:w="11023"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199"/>
        <w:gridCol w:w="4824"/>
      </w:tblGrid>
      <w:tr w:rsidR="00A87470" w:rsidRPr="00771B73" w14:paraId="2C08CC7E" w14:textId="77777777" w:rsidTr="007A1B5C">
        <w:trPr>
          <w:jc w:val="center"/>
        </w:trPr>
        <w:tc>
          <w:tcPr>
            <w:tcW w:w="11022"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9EE74EF" w14:textId="10FA54E0" w:rsidR="00A87470" w:rsidRPr="00771B73" w:rsidRDefault="00A87470" w:rsidP="007A1B5C">
            <w:pPr>
              <w:pStyle w:val="psds-corpodetexto"/>
              <w:spacing w:before="0" w:after="0"/>
              <w:rPr>
                <w:sz w:val="20"/>
                <w:szCs w:val="20"/>
              </w:rPr>
            </w:pPr>
            <w:r w:rsidRPr="00771B73">
              <w:rPr>
                <w:b/>
                <w:bCs/>
                <w:sz w:val="20"/>
                <w:szCs w:val="20"/>
              </w:rPr>
              <w:t>REGISTRO J93</w:t>
            </w:r>
            <w:r w:rsidR="00E74F1A" w:rsidRPr="00771B73">
              <w:rPr>
                <w:b/>
                <w:bCs/>
                <w:sz w:val="20"/>
                <w:szCs w:val="20"/>
              </w:rPr>
              <w:t>2</w:t>
            </w:r>
            <w:r w:rsidRPr="00771B73">
              <w:rPr>
                <w:b/>
                <w:bCs/>
                <w:sz w:val="20"/>
                <w:szCs w:val="20"/>
              </w:rPr>
              <w:t>:</w:t>
            </w:r>
            <w:r w:rsidRPr="00771B73">
              <w:rPr>
                <w:rStyle w:val="apple-converted-space"/>
                <w:b/>
                <w:bCs/>
                <w:sz w:val="20"/>
                <w:szCs w:val="20"/>
              </w:rPr>
              <w:t> </w:t>
            </w:r>
            <w:r w:rsidR="00E74F1A" w:rsidRPr="00771B73">
              <w:rPr>
                <w:rStyle w:val="apple-converted-space"/>
                <w:b/>
                <w:bCs/>
                <w:sz w:val="20"/>
                <w:szCs w:val="20"/>
              </w:rPr>
              <w:t>SIGNATÁRIOS DO TERMO DE VERIFICAÇÃO PARA FINS DE SUSBTITUIÇÃO DA ECD</w:t>
            </w:r>
          </w:p>
        </w:tc>
      </w:tr>
      <w:tr w:rsidR="00A87470" w:rsidRPr="00771B73" w14:paraId="07416BFA" w14:textId="77777777" w:rsidTr="007A1B5C">
        <w:trPr>
          <w:jc w:val="center"/>
        </w:trPr>
        <w:tc>
          <w:tcPr>
            <w:tcW w:w="11022"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899C52E" w14:textId="77777777" w:rsidR="00A87470" w:rsidRPr="00771B73" w:rsidRDefault="00A87470" w:rsidP="007A1B5C">
            <w:pPr>
              <w:pStyle w:val="psds-corpodetexto"/>
              <w:spacing w:before="0" w:after="0"/>
              <w:rPr>
                <w:b/>
                <w:bCs/>
                <w:sz w:val="20"/>
                <w:szCs w:val="20"/>
              </w:rPr>
            </w:pPr>
            <w:r w:rsidRPr="00771B73">
              <w:rPr>
                <w:b/>
                <w:bCs/>
                <w:sz w:val="20"/>
                <w:szCs w:val="20"/>
              </w:rPr>
              <w:t>Regras de validação do registro</w:t>
            </w:r>
          </w:p>
          <w:p w14:paraId="6E2E5385" w14:textId="2F6A7FBE" w:rsidR="00A87470" w:rsidRPr="00771B73" w:rsidRDefault="00A87470" w:rsidP="007A1B5C">
            <w:pPr>
              <w:pStyle w:val="psds-corpodetexto"/>
              <w:spacing w:before="0" w:after="0"/>
              <w:rPr>
                <w:sz w:val="20"/>
                <w:szCs w:val="20"/>
              </w:rPr>
            </w:pPr>
            <w:r w:rsidRPr="00771B73">
              <w:rPr>
                <w:sz w:val="20"/>
                <w:szCs w:val="20"/>
              </w:rPr>
              <w:t>[</w:t>
            </w:r>
            <w:hyperlink w:anchor="REGRA_OBRIGATORIO_ASSIN_CONTADOR" w:history="1">
              <w:r w:rsidRPr="00771B73">
                <w:rPr>
                  <w:rStyle w:val="InternetLink"/>
                  <w:color w:val="00000A"/>
                  <w:sz w:val="20"/>
                  <w:szCs w:val="20"/>
                </w:rPr>
                <w:t>REGRA_OBRIGATORIO_CONTADOR</w:t>
              </w:r>
            </w:hyperlink>
            <w:r w:rsidR="00E74F1A" w:rsidRPr="00771B73">
              <w:rPr>
                <w:rStyle w:val="InternetLink"/>
                <w:color w:val="00000A"/>
                <w:sz w:val="20"/>
                <w:szCs w:val="20"/>
              </w:rPr>
              <w:t>_ASS_TERMO</w:t>
            </w:r>
            <w:r w:rsidRPr="00771B73">
              <w:rPr>
                <w:sz w:val="20"/>
                <w:szCs w:val="20"/>
              </w:rPr>
              <w:t>]</w:t>
            </w:r>
          </w:p>
          <w:p w14:paraId="78B307DC" w14:textId="2242AFDC" w:rsidR="00A87470" w:rsidRPr="00771B73" w:rsidRDefault="00A87470" w:rsidP="007A1B5C">
            <w:pPr>
              <w:pStyle w:val="psds-corpodetexto"/>
              <w:spacing w:before="0" w:after="0"/>
              <w:rPr>
                <w:sz w:val="20"/>
                <w:szCs w:val="20"/>
              </w:rPr>
            </w:pPr>
            <w:r w:rsidRPr="00771B73">
              <w:rPr>
                <w:sz w:val="20"/>
                <w:szCs w:val="20"/>
              </w:rPr>
              <w:t>[</w:t>
            </w:r>
            <w:hyperlink w:anchor="REGRA_IDENT_CPF_COD_ASSIN_DUPLICIDADE" w:history="1">
              <w:r w:rsidRPr="00771B73">
                <w:rPr>
                  <w:rStyle w:val="InternetLink"/>
                  <w:color w:val="00000A"/>
                  <w:sz w:val="20"/>
                  <w:szCs w:val="20"/>
                </w:rPr>
                <w:t>REGRA_IDENT_CPF_COD_ASSIN_DUPLICIDADE</w:t>
              </w:r>
            </w:hyperlink>
            <w:r w:rsidRPr="00771B73">
              <w:rPr>
                <w:sz w:val="20"/>
                <w:szCs w:val="20"/>
              </w:rPr>
              <w:t>]</w:t>
            </w:r>
          </w:p>
        </w:tc>
      </w:tr>
      <w:tr w:rsidR="00A87470" w:rsidRPr="00771B73" w14:paraId="6DE062E4" w14:textId="77777777" w:rsidTr="007A1B5C">
        <w:trPr>
          <w:jc w:val="center"/>
        </w:trPr>
        <w:tc>
          <w:tcPr>
            <w:tcW w:w="6198"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3D81355" w14:textId="77777777" w:rsidR="00A87470" w:rsidRPr="00771B73" w:rsidRDefault="00A87470" w:rsidP="007A1B5C">
            <w:pPr>
              <w:pStyle w:val="psds-corpodetexto"/>
              <w:spacing w:before="0" w:after="0"/>
              <w:rPr>
                <w:b/>
                <w:bCs/>
                <w:sz w:val="20"/>
                <w:szCs w:val="20"/>
              </w:rPr>
            </w:pPr>
            <w:r w:rsidRPr="00771B73">
              <w:rPr>
                <w:b/>
                <w:bCs/>
                <w:sz w:val="20"/>
                <w:szCs w:val="20"/>
              </w:rPr>
              <w:t>Nível Hierárquico – 3</w:t>
            </w:r>
          </w:p>
        </w:tc>
        <w:tc>
          <w:tcPr>
            <w:tcW w:w="482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436AA8F4" w14:textId="4C90C5AB" w:rsidR="00A87470" w:rsidRPr="00771B73" w:rsidRDefault="00A87470" w:rsidP="007A1B5C">
            <w:pPr>
              <w:pStyle w:val="psds-corpodetexto"/>
              <w:spacing w:before="0" w:after="0"/>
              <w:rPr>
                <w:b/>
                <w:bCs/>
                <w:sz w:val="20"/>
                <w:szCs w:val="20"/>
              </w:rPr>
            </w:pPr>
            <w:r w:rsidRPr="00771B73">
              <w:rPr>
                <w:b/>
                <w:bCs/>
                <w:sz w:val="20"/>
                <w:szCs w:val="20"/>
              </w:rPr>
              <w:t xml:space="preserve">Ocorrência – </w:t>
            </w:r>
            <w:r w:rsidR="00E74F1A" w:rsidRPr="00771B73">
              <w:rPr>
                <w:b/>
                <w:bCs/>
                <w:sz w:val="20"/>
                <w:szCs w:val="20"/>
              </w:rPr>
              <w:t>0</w:t>
            </w:r>
            <w:r w:rsidRPr="00771B73">
              <w:rPr>
                <w:b/>
                <w:bCs/>
                <w:sz w:val="20"/>
                <w:szCs w:val="20"/>
              </w:rPr>
              <w:t>:</w:t>
            </w:r>
            <w:r w:rsidR="007A1B5C" w:rsidRPr="00771B73">
              <w:rPr>
                <w:b/>
                <w:bCs/>
                <w:sz w:val="20"/>
                <w:szCs w:val="20"/>
              </w:rPr>
              <w:t>2</w:t>
            </w:r>
          </w:p>
        </w:tc>
      </w:tr>
      <w:tr w:rsidR="00A87470" w:rsidRPr="00771B73" w14:paraId="07223558" w14:textId="77777777" w:rsidTr="007A1B5C">
        <w:trPr>
          <w:jc w:val="center"/>
        </w:trPr>
        <w:tc>
          <w:tcPr>
            <w:tcW w:w="11022"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43EC541" w14:textId="2E2A89AA" w:rsidR="00A87470" w:rsidRPr="00771B73" w:rsidRDefault="00A87470" w:rsidP="007A1B5C">
            <w:pPr>
              <w:pStyle w:val="psds-corpodetexto"/>
              <w:spacing w:before="0" w:after="0"/>
              <w:jc w:val="both"/>
              <w:rPr>
                <w:sz w:val="20"/>
                <w:szCs w:val="20"/>
              </w:rPr>
            </w:pPr>
            <w:r w:rsidRPr="00771B73">
              <w:rPr>
                <w:b/>
                <w:bCs/>
                <w:sz w:val="20"/>
                <w:szCs w:val="20"/>
              </w:rPr>
              <w:t>Campo(s) chave:</w:t>
            </w:r>
            <w:r w:rsidRPr="00771B73">
              <w:rPr>
                <w:rStyle w:val="apple-converted-space"/>
                <w:b/>
                <w:bCs/>
                <w:sz w:val="20"/>
                <w:szCs w:val="20"/>
              </w:rPr>
              <w:t> </w:t>
            </w:r>
            <w:r w:rsidRPr="00771B73">
              <w:rPr>
                <w:sz w:val="20"/>
                <w:szCs w:val="20"/>
              </w:rPr>
              <w:t>[IDENT_CP</w:t>
            </w:r>
            <w:r w:rsidR="00E74F1A" w:rsidRPr="00771B73">
              <w:rPr>
                <w:sz w:val="20"/>
                <w:szCs w:val="20"/>
              </w:rPr>
              <w:t>F</w:t>
            </w:r>
            <w:r w:rsidR="005B5DA2" w:rsidRPr="00771B73">
              <w:rPr>
                <w:sz w:val="20"/>
                <w:szCs w:val="20"/>
              </w:rPr>
              <w:t>_CNPJ_T</w:t>
            </w:r>
            <w:r w:rsidRPr="00771B73">
              <w:rPr>
                <w:sz w:val="20"/>
                <w:szCs w:val="20"/>
              </w:rPr>
              <w:t>]+[COD_ASSIN</w:t>
            </w:r>
            <w:r w:rsidR="005B5DA2" w:rsidRPr="00771B73">
              <w:rPr>
                <w:sz w:val="20"/>
                <w:szCs w:val="20"/>
              </w:rPr>
              <w:t>_T</w:t>
            </w:r>
            <w:r w:rsidRPr="00771B73">
              <w:rPr>
                <w:sz w:val="20"/>
                <w:szCs w:val="20"/>
              </w:rPr>
              <w:t>]</w:t>
            </w:r>
          </w:p>
        </w:tc>
      </w:tr>
    </w:tbl>
    <w:p w14:paraId="46652591" w14:textId="77777777" w:rsidR="00A87470" w:rsidRPr="00771B73" w:rsidRDefault="00A87470" w:rsidP="00A87470">
      <w:pPr>
        <w:spacing w:line="240" w:lineRule="auto"/>
        <w:jc w:val="both"/>
        <w:rPr>
          <w:rFonts w:cs="Times New Roman"/>
          <w:szCs w:val="20"/>
          <w:lang w:val="pt-PT"/>
        </w:rPr>
      </w:pPr>
      <w:r w:rsidRPr="00771B73">
        <w:rPr>
          <w:rFonts w:cs="Times New Roman"/>
          <w:szCs w:val="20"/>
          <w:lang w:val="pt-PT"/>
        </w:rPr>
        <w:t> </w:t>
      </w:r>
    </w:p>
    <w:tbl>
      <w:tblPr>
        <w:tblW w:w="11495"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11"/>
        <w:gridCol w:w="2118"/>
        <w:gridCol w:w="1474"/>
        <w:gridCol w:w="533"/>
        <w:gridCol w:w="1030"/>
        <w:gridCol w:w="907"/>
        <w:gridCol w:w="896"/>
        <w:gridCol w:w="1230"/>
        <w:gridCol w:w="2896"/>
      </w:tblGrid>
      <w:tr w:rsidR="00A87470" w:rsidRPr="00771B73" w14:paraId="2B69AAC3" w14:textId="77777777" w:rsidTr="006543DA">
        <w:trPr>
          <w:trHeight w:val="463"/>
          <w:tblHeade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E6E6E6"/>
            <w:tcMar>
              <w:left w:w="92" w:type="dxa"/>
            </w:tcMar>
            <w:vAlign w:val="center"/>
          </w:tcPr>
          <w:p w14:paraId="315F1926" w14:textId="77777777" w:rsidR="00A87470" w:rsidRPr="00771B73" w:rsidRDefault="00A87470" w:rsidP="007A1B5C">
            <w:pPr>
              <w:pStyle w:val="psds-corpodetexto"/>
              <w:spacing w:before="0" w:after="0"/>
              <w:jc w:val="center"/>
              <w:rPr>
                <w:b/>
                <w:bCs/>
                <w:sz w:val="20"/>
                <w:szCs w:val="20"/>
              </w:rPr>
            </w:pPr>
            <w:r w:rsidRPr="00771B73">
              <w:rPr>
                <w:b/>
                <w:bCs/>
                <w:sz w:val="20"/>
                <w:szCs w:val="20"/>
              </w:rPr>
              <w:t>Nº</w:t>
            </w:r>
          </w:p>
        </w:tc>
        <w:tc>
          <w:tcPr>
            <w:tcW w:w="2118" w:type="dxa"/>
            <w:tcBorders>
              <w:top w:val="single" w:sz="6" w:space="0" w:color="00000A"/>
              <w:left w:val="single" w:sz="6" w:space="0" w:color="00000A"/>
              <w:bottom w:val="single" w:sz="6" w:space="0" w:color="00000A"/>
              <w:right w:val="single" w:sz="6" w:space="0" w:color="00000A"/>
            </w:tcBorders>
            <w:shd w:val="clear" w:color="auto" w:fill="E6E6E6"/>
            <w:tcMar>
              <w:left w:w="99" w:type="dxa"/>
            </w:tcMar>
            <w:vAlign w:val="center"/>
          </w:tcPr>
          <w:p w14:paraId="285488BE" w14:textId="77777777" w:rsidR="00A87470" w:rsidRPr="00771B73" w:rsidRDefault="00A87470" w:rsidP="007A1B5C">
            <w:pPr>
              <w:pStyle w:val="psds-corpodetexto"/>
              <w:spacing w:before="0" w:after="0"/>
              <w:jc w:val="center"/>
              <w:rPr>
                <w:b/>
                <w:bCs/>
                <w:sz w:val="20"/>
                <w:szCs w:val="20"/>
              </w:rPr>
            </w:pPr>
            <w:r w:rsidRPr="00771B73">
              <w:rPr>
                <w:b/>
                <w:bCs/>
                <w:sz w:val="20"/>
                <w:szCs w:val="20"/>
              </w:rPr>
              <w:t>Campo</w:t>
            </w:r>
          </w:p>
        </w:tc>
        <w:tc>
          <w:tcPr>
            <w:tcW w:w="1474" w:type="dxa"/>
            <w:tcBorders>
              <w:top w:val="single" w:sz="6" w:space="0" w:color="00000A"/>
              <w:left w:val="single" w:sz="6" w:space="0" w:color="00000A"/>
              <w:bottom w:val="single" w:sz="6" w:space="0" w:color="00000A"/>
              <w:right w:val="single" w:sz="6" w:space="0" w:color="00000A"/>
            </w:tcBorders>
            <w:shd w:val="clear" w:color="auto" w:fill="E6E6E6"/>
            <w:tcMar>
              <w:left w:w="99" w:type="dxa"/>
            </w:tcMar>
            <w:vAlign w:val="center"/>
          </w:tcPr>
          <w:p w14:paraId="4E0EB4DE" w14:textId="77777777" w:rsidR="00A87470" w:rsidRPr="00771B73" w:rsidRDefault="00A87470" w:rsidP="007A1B5C">
            <w:pPr>
              <w:pStyle w:val="psds-corpodetexto"/>
              <w:spacing w:before="0" w:after="0"/>
              <w:jc w:val="center"/>
              <w:rPr>
                <w:b/>
                <w:bCs/>
                <w:sz w:val="20"/>
                <w:szCs w:val="20"/>
              </w:rPr>
            </w:pPr>
            <w:r w:rsidRPr="00771B73">
              <w:rPr>
                <w:b/>
                <w:bCs/>
                <w:sz w:val="20"/>
                <w:szCs w:val="20"/>
              </w:rPr>
              <w:t>Descrição</w:t>
            </w:r>
          </w:p>
        </w:tc>
        <w:tc>
          <w:tcPr>
            <w:tcW w:w="533" w:type="dxa"/>
            <w:tcBorders>
              <w:top w:val="single" w:sz="6" w:space="0" w:color="00000A"/>
              <w:left w:val="single" w:sz="6" w:space="0" w:color="00000A"/>
              <w:bottom w:val="single" w:sz="6" w:space="0" w:color="00000A"/>
              <w:right w:val="single" w:sz="6" w:space="0" w:color="00000A"/>
            </w:tcBorders>
            <w:shd w:val="clear" w:color="auto" w:fill="E6E6E6"/>
            <w:tcMar>
              <w:left w:w="62" w:type="dxa"/>
              <w:right w:w="70" w:type="dxa"/>
            </w:tcMar>
            <w:vAlign w:val="center"/>
          </w:tcPr>
          <w:p w14:paraId="253D8C4E" w14:textId="77777777" w:rsidR="00A87470" w:rsidRPr="00771B73" w:rsidRDefault="00A87470" w:rsidP="007A1B5C">
            <w:pPr>
              <w:pStyle w:val="psds-corpodetexto"/>
              <w:spacing w:before="0" w:after="0"/>
              <w:jc w:val="center"/>
              <w:rPr>
                <w:b/>
                <w:bCs/>
                <w:sz w:val="20"/>
                <w:szCs w:val="20"/>
              </w:rPr>
            </w:pPr>
            <w:r w:rsidRPr="00771B73">
              <w:rPr>
                <w:b/>
                <w:bCs/>
                <w:sz w:val="20"/>
                <w:szCs w:val="20"/>
              </w:rPr>
              <w:t>Tipo</w:t>
            </w:r>
          </w:p>
        </w:tc>
        <w:tc>
          <w:tcPr>
            <w:tcW w:w="1030" w:type="dxa"/>
            <w:tcBorders>
              <w:top w:val="single" w:sz="6" w:space="0" w:color="00000A"/>
              <w:left w:val="single" w:sz="6" w:space="0" w:color="00000A"/>
              <w:bottom w:val="single" w:sz="6" w:space="0" w:color="00000A"/>
              <w:right w:val="single" w:sz="6" w:space="0" w:color="00000A"/>
            </w:tcBorders>
            <w:shd w:val="clear" w:color="auto" w:fill="E6E6E6"/>
            <w:tcMar>
              <w:left w:w="99" w:type="dxa"/>
            </w:tcMar>
            <w:vAlign w:val="center"/>
          </w:tcPr>
          <w:p w14:paraId="453C5624" w14:textId="77777777" w:rsidR="00A87470" w:rsidRPr="00771B73" w:rsidRDefault="00A87470" w:rsidP="007A1B5C">
            <w:pPr>
              <w:pStyle w:val="psds-corpodetexto"/>
              <w:spacing w:before="0" w:after="0"/>
              <w:jc w:val="center"/>
              <w:rPr>
                <w:b/>
                <w:bCs/>
                <w:sz w:val="20"/>
                <w:szCs w:val="20"/>
              </w:rPr>
            </w:pPr>
            <w:r w:rsidRPr="00771B73">
              <w:rPr>
                <w:b/>
                <w:bCs/>
                <w:sz w:val="20"/>
                <w:szCs w:val="20"/>
              </w:rPr>
              <w:t>Tamanho</w:t>
            </w:r>
          </w:p>
        </w:tc>
        <w:tc>
          <w:tcPr>
            <w:tcW w:w="907" w:type="dxa"/>
            <w:tcBorders>
              <w:top w:val="single" w:sz="6" w:space="0" w:color="00000A"/>
              <w:left w:val="single" w:sz="6" w:space="0" w:color="00000A"/>
              <w:bottom w:val="single" w:sz="6" w:space="0" w:color="00000A"/>
              <w:right w:val="single" w:sz="6" w:space="0" w:color="00000A"/>
            </w:tcBorders>
            <w:shd w:val="clear" w:color="auto" w:fill="E6E6E6"/>
            <w:tcMar>
              <w:left w:w="99" w:type="dxa"/>
            </w:tcMar>
            <w:vAlign w:val="center"/>
          </w:tcPr>
          <w:p w14:paraId="36C179B2" w14:textId="77777777" w:rsidR="00A87470" w:rsidRPr="00771B73" w:rsidRDefault="00A87470" w:rsidP="007A1B5C">
            <w:pPr>
              <w:pStyle w:val="psds-corpodetexto"/>
              <w:spacing w:before="0" w:after="0"/>
              <w:jc w:val="center"/>
              <w:rPr>
                <w:b/>
                <w:bCs/>
                <w:sz w:val="20"/>
                <w:szCs w:val="20"/>
              </w:rPr>
            </w:pPr>
            <w:r w:rsidRPr="00771B73">
              <w:rPr>
                <w:b/>
                <w:bCs/>
                <w:sz w:val="20"/>
                <w:szCs w:val="20"/>
              </w:rPr>
              <w:t>Decimal</w:t>
            </w:r>
          </w:p>
        </w:tc>
        <w:tc>
          <w:tcPr>
            <w:tcW w:w="896" w:type="dxa"/>
            <w:tcBorders>
              <w:top w:val="single" w:sz="6" w:space="0" w:color="00000A"/>
              <w:left w:val="single" w:sz="6" w:space="0" w:color="00000A"/>
              <w:bottom w:val="single" w:sz="6" w:space="0" w:color="00000A"/>
              <w:right w:val="single" w:sz="6" w:space="0" w:color="00000A"/>
            </w:tcBorders>
            <w:shd w:val="clear" w:color="auto" w:fill="E6E6E6"/>
            <w:tcMar>
              <w:left w:w="99" w:type="dxa"/>
            </w:tcMar>
          </w:tcPr>
          <w:p w14:paraId="37667A9B" w14:textId="77777777" w:rsidR="00A87470" w:rsidRPr="00771B73" w:rsidRDefault="00A87470" w:rsidP="007A1B5C">
            <w:pPr>
              <w:pStyle w:val="psds-corpodetexto"/>
              <w:spacing w:before="0" w:after="0"/>
              <w:jc w:val="center"/>
              <w:rPr>
                <w:b/>
                <w:bCs/>
                <w:sz w:val="20"/>
                <w:szCs w:val="20"/>
              </w:rPr>
            </w:pPr>
            <w:r w:rsidRPr="00771B73">
              <w:rPr>
                <w:b/>
                <w:bCs/>
                <w:sz w:val="20"/>
                <w:szCs w:val="20"/>
              </w:rPr>
              <w:t>Valores Válidos</w:t>
            </w:r>
          </w:p>
        </w:tc>
        <w:tc>
          <w:tcPr>
            <w:tcW w:w="1230" w:type="dxa"/>
            <w:tcBorders>
              <w:top w:val="single" w:sz="6" w:space="0" w:color="00000A"/>
              <w:left w:val="single" w:sz="6" w:space="0" w:color="00000A"/>
              <w:bottom w:val="single" w:sz="6" w:space="0" w:color="00000A"/>
              <w:right w:val="single" w:sz="6" w:space="0" w:color="00000A"/>
            </w:tcBorders>
            <w:shd w:val="clear" w:color="auto" w:fill="E6E6E6"/>
            <w:tcMar>
              <w:left w:w="99" w:type="dxa"/>
            </w:tcMar>
          </w:tcPr>
          <w:p w14:paraId="717A5716" w14:textId="77777777" w:rsidR="00A87470" w:rsidRPr="00771B73" w:rsidRDefault="00A87470" w:rsidP="007A1B5C">
            <w:pPr>
              <w:pStyle w:val="psds-corpodetexto"/>
              <w:spacing w:before="0" w:after="0"/>
              <w:jc w:val="center"/>
              <w:rPr>
                <w:b/>
                <w:bCs/>
                <w:sz w:val="20"/>
                <w:szCs w:val="20"/>
              </w:rPr>
            </w:pPr>
            <w:r w:rsidRPr="00771B73">
              <w:rPr>
                <w:b/>
                <w:bCs/>
                <w:sz w:val="20"/>
                <w:szCs w:val="20"/>
              </w:rPr>
              <w:t>Obrigatório</w:t>
            </w:r>
          </w:p>
        </w:tc>
        <w:tc>
          <w:tcPr>
            <w:tcW w:w="2896" w:type="dxa"/>
            <w:tcBorders>
              <w:top w:val="single" w:sz="6" w:space="0" w:color="00000A"/>
              <w:left w:val="single" w:sz="6" w:space="0" w:color="00000A"/>
              <w:bottom w:val="single" w:sz="6" w:space="0" w:color="00000A"/>
              <w:right w:val="single" w:sz="6" w:space="0" w:color="00000A"/>
            </w:tcBorders>
            <w:shd w:val="clear" w:color="auto" w:fill="E6E6E6"/>
            <w:tcMar>
              <w:left w:w="99" w:type="dxa"/>
            </w:tcMar>
          </w:tcPr>
          <w:p w14:paraId="7D6BCB78" w14:textId="77777777" w:rsidR="00A87470" w:rsidRPr="00771B73" w:rsidRDefault="00A87470" w:rsidP="007A1B5C">
            <w:pPr>
              <w:pStyle w:val="psds-corpodetexto"/>
              <w:spacing w:before="0" w:after="0"/>
              <w:jc w:val="center"/>
              <w:rPr>
                <w:b/>
                <w:bCs/>
                <w:sz w:val="20"/>
                <w:szCs w:val="20"/>
              </w:rPr>
            </w:pPr>
            <w:r w:rsidRPr="00771B73">
              <w:rPr>
                <w:b/>
                <w:bCs/>
                <w:sz w:val="20"/>
                <w:szCs w:val="20"/>
              </w:rPr>
              <w:t>Regras de Validação do Campo</w:t>
            </w:r>
          </w:p>
        </w:tc>
      </w:tr>
      <w:tr w:rsidR="00A87470" w:rsidRPr="00771B73" w14:paraId="3E199F21" w14:textId="77777777" w:rsidTr="0065533A">
        <w:trPr>
          <w:trHeight w:val="479"/>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0FC8D189" w14:textId="77777777" w:rsidR="00A87470" w:rsidRPr="00771B73" w:rsidRDefault="00A87470" w:rsidP="007A1B5C">
            <w:pPr>
              <w:shd w:val="clear" w:color="auto" w:fill="FFFFFF"/>
              <w:spacing w:line="240" w:lineRule="auto"/>
              <w:rPr>
                <w:rFonts w:cs="Times New Roman"/>
                <w:szCs w:val="20"/>
              </w:rPr>
            </w:pPr>
            <w:r w:rsidRPr="00771B73">
              <w:rPr>
                <w:rFonts w:cs="Times New Roman"/>
                <w:szCs w:val="20"/>
              </w:rPr>
              <w:t>01</w:t>
            </w:r>
          </w:p>
        </w:tc>
        <w:tc>
          <w:tcPr>
            <w:tcW w:w="211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61B2E51" w14:textId="77777777" w:rsidR="00A87470" w:rsidRPr="00771B73" w:rsidRDefault="00A87470" w:rsidP="007A1B5C">
            <w:pPr>
              <w:shd w:val="clear" w:color="auto" w:fill="FFFFFF"/>
              <w:spacing w:line="240" w:lineRule="auto"/>
              <w:jc w:val="both"/>
              <w:rPr>
                <w:rFonts w:cs="Times New Roman"/>
                <w:szCs w:val="20"/>
              </w:rPr>
            </w:pPr>
            <w:r w:rsidRPr="00771B73">
              <w:rPr>
                <w:rFonts w:cs="Times New Roman"/>
                <w:szCs w:val="20"/>
              </w:rPr>
              <w:t>REG</w:t>
            </w:r>
          </w:p>
        </w:tc>
        <w:tc>
          <w:tcPr>
            <w:tcW w:w="147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BCCA014" w14:textId="1AAAD4C7" w:rsidR="00A87470" w:rsidRPr="00771B73" w:rsidRDefault="00A87470" w:rsidP="007A1B5C">
            <w:pPr>
              <w:shd w:val="clear" w:color="auto" w:fill="FFFFFF"/>
              <w:spacing w:line="240" w:lineRule="auto"/>
              <w:rPr>
                <w:rFonts w:cs="Times New Roman"/>
                <w:szCs w:val="20"/>
              </w:rPr>
            </w:pPr>
            <w:r w:rsidRPr="00771B73">
              <w:rPr>
                <w:rFonts w:cs="Times New Roman"/>
                <w:szCs w:val="20"/>
              </w:rPr>
              <w:t>Texto fixo contendo “J93</w:t>
            </w:r>
            <w:r w:rsidR="00E74F1A" w:rsidRPr="00771B73">
              <w:rPr>
                <w:rFonts w:cs="Times New Roman"/>
                <w:szCs w:val="20"/>
              </w:rPr>
              <w:t>2</w:t>
            </w:r>
            <w:r w:rsidRPr="00771B73">
              <w:rPr>
                <w:rFonts w:cs="Times New Roman"/>
                <w:szCs w:val="20"/>
              </w:rPr>
              <w:t>”.</w:t>
            </w:r>
          </w:p>
        </w:tc>
        <w:tc>
          <w:tcPr>
            <w:tcW w:w="533" w:type="dxa"/>
            <w:tcBorders>
              <w:top w:val="single" w:sz="6" w:space="0" w:color="00000A"/>
              <w:left w:val="single" w:sz="6" w:space="0" w:color="00000A"/>
              <w:bottom w:val="single" w:sz="6" w:space="0" w:color="00000A"/>
              <w:right w:val="single" w:sz="6" w:space="0" w:color="00000A"/>
            </w:tcBorders>
            <w:shd w:val="clear" w:color="auto" w:fill="auto"/>
            <w:tcMar>
              <w:left w:w="62" w:type="dxa"/>
              <w:right w:w="70" w:type="dxa"/>
            </w:tcMar>
          </w:tcPr>
          <w:p w14:paraId="74262A7B" w14:textId="77777777" w:rsidR="00A87470" w:rsidRPr="00771B73" w:rsidRDefault="00A87470" w:rsidP="007A1B5C">
            <w:pPr>
              <w:shd w:val="clear" w:color="auto" w:fill="FFFFFF"/>
              <w:spacing w:line="240" w:lineRule="auto"/>
              <w:jc w:val="center"/>
              <w:rPr>
                <w:rFonts w:cs="Times New Roman"/>
                <w:szCs w:val="20"/>
                <w:lang w:val="pt-PT"/>
              </w:rPr>
            </w:pPr>
            <w:r w:rsidRPr="00771B73">
              <w:rPr>
                <w:rFonts w:cs="Times New Roman"/>
                <w:szCs w:val="20"/>
                <w:lang w:val="pt-PT"/>
              </w:rPr>
              <w:t>C</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7389D67" w14:textId="77777777" w:rsidR="00A87470" w:rsidRPr="00771B73" w:rsidRDefault="00A87470" w:rsidP="007A1B5C">
            <w:pPr>
              <w:shd w:val="clear" w:color="auto" w:fill="FFFFFF"/>
              <w:spacing w:line="240" w:lineRule="auto"/>
              <w:jc w:val="center"/>
              <w:rPr>
                <w:rFonts w:cs="Times New Roman"/>
                <w:szCs w:val="20"/>
                <w:lang w:val="pt-PT"/>
              </w:rPr>
            </w:pPr>
            <w:r w:rsidRPr="00771B73">
              <w:rPr>
                <w:rFonts w:cs="Times New Roman"/>
                <w:szCs w:val="20"/>
                <w:lang w:val="pt-PT"/>
              </w:rPr>
              <w:t>004</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1FB67D6" w14:textId="77777777" w:rsidR="00A87470" w:rsidRPr="00771B73" w:rsidRDefault="00A87470" w:rsidP="007A1B5C">
            <w:pPr>
              <w:shd w:val="clear" w:color="auto" w:fill="FFFFFF"/>
              <w:spacing w:line="240" w:lineRule="auto"/>
              <w:jc w:val="center"/>
              <w:rPr>
                <w:rFonts w:cs="Times New Roman"/>
                <w:szCs w:val="20"/>
                <w:lang w:val="pt-PT"/>
              </w:rPr>
            </w:pPr>
            <w:r w:rsidRPr="00771B73">
              <w:rPr>
                <w:rFonts w:cs="Times New Roman"/>
                <w:szCs w:val="20"/>
                <w:lang w:val="pt-PT"/>
              </w:rPr>
              <w:t>-</w:t>
            </w:r>
          </w:p>
        </w:tc>
        <w:tc>
          <w:tcPr>
            <w:tcW w:w="89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4CB5A7A" w14:textId="0335E54C" w:rsidR="00A87470" w:rsidRPr="00771B73" w:rsidRDefault="00A87470" w:rsidP="007A1B5C">
            <w:pPr>
              <w:shd w:val="clear" w:color="auto" w:fill="FFFFFF"/>
              <w:spacing w:line="240" w:lineRule="auto"/>
              <w:jc w:val="center"/>
              <w:rPr>
                <w:rFonts w:cs="Times New Roman"/>
                <w:szCs w:val="20"/>
                <w:lang w:val="pt-PT"/>
              </w:rPr>
            </w:pPr>
            <w:r w:rsidRPr="00771B73">
              <w:rPr>
                <w:rFonts w:cs="Times New Roman"/>
                <w:szCs w:val="20"/>
                <w:lang w:val="pt-PT"/>
              </w:rPr>
              <w:t>[“J93</w:t>
            </w:r>
            <w:r w:rsidR="00E74F1A" w:rsidRPr="00771B73">
              <w:rPr>
                <w:rFonts w:cs="Times New Roman"/>
                <w:szCs w:val="20"/>
                <w:lang w:val="pt-PT"/>
              </w:rPr>
              <w:t>2</w:t>
            </w:r>
            <w:r w:rsidRPr="00771B73">
              <w:rPr>
                <w:rFonts w:cs="Times New Roman"/>
                <w:szCs w:val="20"/>
                <w:lang w:val="pt-PT"/>
              </w:rPr>
              <w:t>”]</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85ADD13" w14:textId="77777777" w:rsidR="00A87470" w:rsidRPr="00771B73" w:rsidRDefault="00A87470" w:rsidP="007A1B5C">
            <w:pPr>
              <w:shd w:val="clear" w:color="auto" w:fill="FFFFFF"/>
              <w:spacing w:line="240" w:lineRule="auto"/>
              <w:jc w:val="center"/>
              <w:rPr>
                <w:rFonts w:cs="Times New Roman"/>
                <w:szCs w:val="20"/>
                <w:lang w:val="pt-PT"/>
              </w:rPr>
            </w:pPr>
            <w:r w:rsidRPr="00771B73">
              <w:rPr>
                <w:rFonts w:cs="Times New Roman"/>
                <w:szCs w:val="20"/>
                <w:lang w:val="pt-PT"/>
              </w:rPr>
              <w:t>Sim</w:t>
            </w:r>
          </w:p>
        </w:tc>
        <w:tc>
          <w:tcPr>
            <w:tcW w:w="289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0E00B2D" w14:textId="77777777" w:rsidR="00A87470" w:rsidRPr="00771B73" w:rsidRDefault="00A87470" w:rsidP="007A1B5C">
            <w:pPr>
              <w:shd w:val="clear" w:color="auto" w:fill="FFFFFF"/>
              <w:spacing w:line="240" w:lineRule="auto"/>
              <w:rPr>
                <w:rFonts w:cs="Times New Roman"/>
                <w:szCs w:val="20"/>
              </w:rPr>
            </w:pPr>
            <w:r w:rsidRPr="00771B73">
              <w:rPr>
                <w:rFonts w:cs="Times New Roman"/>
                <w:szCs w:val="20"/>
              </w:rPr>
              <w:t> </w:t>
            </w:r>
          </w:p>
        </w:tc>
      </w:tr>
      <w:tr w:rsidR="00A87470" w:rsidRPr="00771B73" w14:paraId="228CAE5F" w14:textId="77777777" w:rsidTr="0065533A">
        <w:trPr>
          <w:trHeight w:val="247"/>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77FA9066" w14:textId="77777777" w:rsidR="00A87470" w:rsidRPr="00771B73" w:rsidRDefault="00A87470" w:rsidP="007A1B5C">
            <w:pPr>
              <w:shd w:val="clear" w:color="auto" w:fill="FFFFFF"/>
              <w:spacing w:line="240" w:lineRule="auto"/>
              <w:rPr>
                <w:rFonts w:cs="Times New Roman"/>
                <w:szCs w:val="20"/>
                <w:lang w:val="pt-PT"/>
              </w:rPr>
            </w:pPr>
            <w:r w:rsidRPr="00771B73">
              <w:rPr>
                <w:rFonts w:cs="Times New Roman"/>
                <w:szCs w:val="20"/>
                <w:lang w:val="pt-PT"/>
              </w:rPr>
              <w:t>02</w:t>
            </w:r>
          </w:p>
        </w:tc>
        <w:tc>
          <w:tcPr>
            <w:tcW w:w="211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28289F8" w14:textId="11AE134F" w:rsidR="00A87470" w:rsidRPr="00771B73" w:rsidRDefault="00A87470" w:rsidP="007A1B5C">
            <w:pPr>
              <w:shd w:val="clear" w:color="auto" w:fill="FFFFFF"/>
              <w:spacing w:line="240" w:lineRule="auto"/>
              <w:jc w:val="both"/>
              <w:rPr>
                <w:rFonts w:cs="Times New Roman"/>
                <w:szCs w:val="20"/>
                <w:lang w:val="pt-PT"/>
              </w:rPr>
            </w:pPr>
            <w:r w:rsidRPr="00771B73">
              <w:rPr>
                <w:rFonts w:cs="Times New Roman"/>
                <w:szCs w:val="20"/>
                <w:lang w:val="pt-PT"/>
              </w:rPr>
              <w:t>IDENT_NOM</w:t>
            </w:r>
            <w:r w:rsidR="00680276" w:rsidRPr="00771B73">
              <w:rPr>
                <w:rFonts w:cs="Times New Roman"/>
                <w:szCs w:val="20"/>
                <w:lang w:val="pt-PT"/>
              </w:rPr>
              <w:t>_T</w:t>
            </w:r>
          </w:p>
        </w:tc>
        <w:tc>
          <w:tcPr>
            <w:tcW w:w="147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4F3E51B" w14:textId="6B874B9D" w:rsidR="00A87470" w:rsidRPr="00771B73" w:rsidRDefault="00A87470" w:rsidP="007A1B5C">
            <w:pPr>
              <w:shd w:val="clear" w:color="auto" w:fill="FFFFFF"/>
              <w:spacing w:line="240" w:lineRule="auto"/>
              <w:rPr>
                <w:rFonts w:cs="Times New Roman"/>
                <w:szCs w:val="20"/>
              </w:rPr>
            </w:pPr>
            <w:r w:rsidRPr="00771B73">
              <w:rPr>
                <w:rFonts w:cs="Times New Roman"/>
                <w:szCs w:val="20"/>
              </w:rPr>
              <w:t>Nome do signatário</w:t>
            </w:r>
            <w:r w:rsidR="00E74F1A" w:rsidRPr="00771B73">
              <w:rPr>
                <w:rFonts w:cs="Times New Roman"/>
                <w:szCs w:val="20"/>
              </w:rPr>
              <w:t xml:space="preserve"> do termo</w:t>
            </w:r>
            <w:r w:rsidR="0065533A" w:rsidRPr="00771B73">
              <w:rPr>
                <w:rFonts w:cs="Times New Roman"/>
                <w:szCs w:val="20"/>
              </w:rPr>
              <w:t xml:space="preserve"> de verificação</w:t>
            </w:r>
            <w:r w:rsidRPr="00771B73">
              <w:rPr>
                <w:rFonts w:cs="Times New Roman"/>
                <w:szCs w:val="20"/>
              </w:rPr>
              <w:t>.</w:t>
            </w:r>
          </w:p>
        </w:tc>
        <w:tc>
          <w:tcPr>
            <w:tcW w:w="533" w:type="dxa"/>
            <w:tcBorders>
              <w:top w:val="single" w:sz="6" w:space="0" w:color="00000A"/>
              <w:left w:val="single" w:sz="6" w:space="0" w:color="00000A"/>
              <w:bottom w:val="single" w:sz="6" w:space="0" w:color="00000A"/>
              <w:right w:val="single" w:sz="6" w:space="0" w:color="00000A"/>
            </w:tcBorders>
            <w:shd w:val="clear" w:color="auto" w:fill="auto"/>
            <w:tcMar>
              <w:left w:w="62" w:type="dxa"/>
              <w:right w:w="70" w:type="dxa"/>
            </w:tcMar>
          </w:tcPr>
          <w:p w14:paraId="5BA919DE" w14:textId="77777777" w:rsidR="00A87470" w:rsidRPr="00771B73" w:rsidRDefault="00A87470" w:rsidP="007A1B5C">
            <w:pPr>
              <w:shd w:val="clear" w:color="auto" w:fill="FFFFFF"/>
              <w:spacing w:line="240" w:lineRule="auto"/>
              <w:jc w:val="center"/>
              <w:rPr>
                <w:rFonts w:cs="Times New Roman"/>
                <w:szCs w:val="20"/>
                <w:lang w:val="pt-PT"/>
              </w:rPr>
            </w:pPr>
            <w:r w:rsidRPr="00771B73">
              <w:rPr>
                <w:rFonts w:cs="Times New Roman"/>
                <w:szCs w:val="20"/>
                <w:lang w:val="pt-PT"/>
              </w:rPr>
              <w:t>C</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1524A6B" w14:textId="77777777" w:rsidR="00A87470" w:rsidRPr="00771B73" w:rsidRDefault="00A87470" w:rsidP="007A1B5C">
            <w:pPr>
              <w:shd w:val="clear" w:color="auto" w:fill="FFFFFF"/>
              <w:spacing w:line="240" w:lineRule="auto"/>
              <w:jc w:val="center"/>
              <w:rPr>
                <w:rFonts w:cs="Times New Roman"/>
                <w:szCs w:val="20"/>
                <w:lang w:val="pt-PT"/>
              </w:rPr>
            </w:pPr>
            <w:r w:rsidRPr="00771B73">
              <w:rPr>
                <w:rFonts w:cs="Times New Roman"/>
                <w:szCs w:val="20"/>
                <w:lang w:val="pt-PT"/>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CFDAC82" w14:textId="77777777" w:rsidR="00A87470" w:rsidRPr="00771B73" w:rsidRDefault="00A87470" w:rsidP="007A1B5C">
            <w:pPr>
              <w:shd w:val="clear" w:color="auto" w:fill="FFFFFF"/>
              <w:spacing w:line="240" w:lineRule="auto"/>
              <w:jc w:val="center"/>
              <w:rPr>
                <w:rFonts w:cs="Times New Roman"/>
                <w:szCs w:val="20"/>
                <w:lang w:val="pt-PT"/>
              </w:rPr>
            </w:pPr>
            <w:r w:rsidRPr="00771B73">
              <w:rPr>
                <w:rFonts w:cs="Times New Roman"/>
                <w:szCs w:val="20"/>
                <w:lang w:val="pt-PT"/>
              </w:rPr>
              <w:t>-</w:t>
            </w:r>
          </w:p>
        </w:tc>
        <w:tc>
          <w:tcPr>
            <w:tcW w:w="89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ACFD590" w14:textId="77777777" w:rsidR="00A87470" w:rsidRPr="00771B73" w:rsidRDefault="00A87470" w:rsidP="007A1B5C">
            <w:pPr>
              <w:shd w:val="clear" w:color="auto" w:fill="FFFFFF"/>
              <w:spacing w:line="240" w:lineRule="auto"/>
              <w:jc w:val="center"/>
              <w:rPr>
                <w:rFonts w:cs="Times New Roman"/>
                <w:szCs w:val="20"/>
                <w:lang w:val="pt-PT"/>
              </w:rPr>
            </w:pPr>
            <w:r w:rsidRPr="00771B73">
              <w:rPr>
                <w:rFonts w:cs="Times New Roman"/>
                <w:szCs w:val="20"/>
                <w:lang w:val="pt-PT"/>
              </w:rPr>
              <w:t>-</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240CE8D" w14:textId="77777777" w:rsidR="00A87470" w:rsidRPr="00771B73" w:rsidRDefault="00A87470" w:rsidP="007A1B5C">
            <w:pPr>
              <w:shd w:val="clear" w:color="auto" w:fill="FFFFFF"/>
              <w:spacing w:line="240" w:lineRule="auto"/>
              <w:jc w:val="center"/>
              <w:rPr>
                <w:rFonts w:cs="Times New Roman"/>
                <w:szCs w:val="20"/>
                <w:lang w:val="pt-PT"/>
              </w:rPr>
            </w:pPr>
            <w:r w:rsidRPr="00771B73">
              <w:rPr>
                <w:rFonts w:cs="Times New Roman"/>
                <w:szCs w:val="20"/>
                <w:lang w:val="pt-PT"/>
              </w:rPr>
              <w:t>Sim</w:t>
            </w:r>
          </w:p>
        </w:tc>
        <w:tc>
          <w:tcPr>
            <w:tcW w:w="289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B40DDE1" w14:textId="77777777" w:rsidR="00A87470" w:rsidRPr="00771B73" w:rsidRDefault="00A87470" w:rsidP="007A1B5C">
            <w:pPr>
              <w:shd w:val="clear" w:color="auto" w:fill="FFFFFF"/>
              <w:spacing w:line="240" w:lineRule="auto"/>
              <w:rPr>
                <w:rFonts w:cs="Times New Roman"/>
                <w:szCs w:val="20"/>
              </w:rPr>
            </w:pPr>
            <w:r w:rsidRPr="00771B73">
              <w:rPr>
                <w:rFonts w:cs="Times New Roman"/>
                <w:szCs w:val="20"/>
              </w:rPr>
              <w:t> </w:t>
            </w:r>
          </w:p>
        </w:tc>
      </w:tr>
      <w:tr w:rsidR="00A87470" w:rsidRPr="00771B73" w14:paraId="47AB39A4" w14:textId="77777777" w:rsidTr="0065533A">
        <w:trPr>
          <w:trHeight w:val="232"/>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0A0A3DBE" w14:textId="77777777" w:rsidR="00A87470" w:rsidRPr="00771B73" w:rsidRDefault="00A87470" w:rsidP="007A1B5C">
            <w:pPr>
              <w:shd w:val="clear" w:color="auto" w:fill="FFFFFF"/>
              <w:spacing w:line="240" w:lineRule="auto"/>
              <w:rPr>
                <w:rFonts w:cs="Times New Roman"/>
                <w:szCs w:val="20"/>
                <w:lang w:val="pt-PT"/>
              </w:rPr>
            </w:pPr>
            <w:r w:rsidRPr="00771B73">
              <w:rPr>
                <w:rFonts w:cs="Times New Roman"/>
                <w:szCs w:val="20"/>
                <w:lang w:val="pt-PT"/>
              </w:rPr>
              <w:t>03</w:t>
            </w:r>
          </w:p>
        </w:tc>
        <w:tc>
          <w:tcPr>
            <w:tcW w:w="211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5EF6396" w14:textId="56BF208C" w:rsidR="00A87470" w:rsidRPr="00771B73" w:rsidRDefault="00A87470" w:rsidP="007A1B5C">
            <w:pPr>
              <w:shd w:val="clear" w:color="auto" w:fill="FFFFFF"/>
              <w:spacing w:line="240" w:lineRule="auto"/>
              <w:jc w:val="both"/>
              <w:rPr>
                <w:rFonts w:cs="Times New Roman"/>
                <w:szCs w:val="20"/>
                <w:lang w:val="pt-PT"/>
              </w:rPr>
            </w:pPr>
            <w:r w:rsidRPr="00771B73">
              <w:rPr>
                <w:rFonts w:cs="Times New Roman"/>
                <w:szCs w:val="20"/>
                <w:lang w:val="pt-PT"/>
              </w:rPr>
              <w:t>IDENT_CPF_CNPJ</w:t>
            </w:r>
            <w:r w:rsidR="00680276" w:rsidRPr="00771B73">
              <w:rPr>
                <w:rFonts w:cs="Times New Roman"/>
                <w:szCs w:val="20"/>
                <w:lang w:val="pt-PT"/>
              </w:rPr>
              <w:t>_T</w:t>
            </w:r>
          </w:p>
        </w:tc>
        <w:tc>
          <w:tcPr>
            <w:tcW w:w="147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BCC48DD" w14:textId="611E4F1C" w:rsidR="00A87470" w:rsidRPr="00771B73" w:rsidRDefault="00A87470" w:rsidP="007A1B5C">
            <w:pPr>
              <w:shd w:val="clear" w:color="auto" w:fill="FFFFFF"/>
              <w:spacing w:line="240" w:lineRule="auto"/>
              <w:rPr>
                <w:rFonts w:cs="Times New Roman"/>
                <w:szCs w:val="20"/>
              </w:rPr>
            </w:pPr>
            <w:r w:rsidRPr="00771B73">
              <w:rPr>
                <w:rFonts w:cs="Times New Roman"/>
                <w:szCs w:val="20"/>
              </w:rPr>
              <w:t>CPF ou CNPJ</w:t>
            </w:r>
            <w:r w:rsidR="00E74F1A" w:rsidRPr="00771B73">
              <w:rPr>
                <w:rFonts w:cs="Times New Roman"/>
                <w:szCs w:val="20"/>
              </w:rPr>
              <w:t xml:space="preserve"> do assinante do termo</w:t>
            </w:r>
            <w:r w:rsidR="0065533A" w:rsidRPr="00771B73">
              <w:rPr>
                <w:rFonts w:cs="Times New Roman"/>
                <w:szCs w:val="20"/>
              </w:rPr>
              <w:t xml:space="preserve"> de verificação</w:t>
            </w:r>
            <w:r w:rsidR="00E74F1A" w:rsidRPr="00771B73">
              <w:rPr>
                <w:rFonts w:cs="Times New Roman"/>
                <w:szCs w:val="20"/>
              </w:rPr>
              <w:t>.</w:t>
            </w:r>
          </w:p>
        </w:tc>
        <w:tc>
          <w:tcPr>
            <w:tcW w:w="533" w:type="dxa"/>
            <w:tcBorders>
              <w:top w:val="single" w:sz="6" w:space="0" w:color="00000A"/>
              <w:left w:val="single" w:sz="6" w:space="0" w:color="00000A"/>
              <w:bottom w:val="single" w:sz="6" w:space="0" w:color="00000A"/>
              <w:right w:val="single" w:sz="6" w:space="0" w:color="00000A"/>
            </w:tcBorders>
            <w:shd w:val="clear" w:color="auto" w:fill="auto"/>
            <w:tcMar>
              <w:left w:w="62" w:type="dxa"/>
              <w:right w:w="70" w:type="dxa"/>
            </w:tcMar>
          </w:tcPr>
          <w:p w14:paraId="3713F1D2" w14:textId="77777777" w:rsidR="00A87470" w:rsidRPr="00771B73" w:rsidRDefault="00A87470" w:rsidP="007A1B5C">
            <w:pPr>
              <w:shd w:val="clear" w:color="auto" w:fill="FFFFFF"/>
              <w:spacing w:line="240" w:lineRule="auto"/>
              <w:jc w:val="center"/>
              <w:rPr>
                <w:rFonts w:cs="Times New Roman"/>
                <w:szCs w:val="20"/>
              </w:rPr>
            </w:pPr>
            <w:r w:rsidRPr="00771B73">
              <w:rPr>
                <w:rFonts w:cs="Times New Roman"/>
                <w:szCs w:val="20"/>
              </w:rPr>
              <w:t>N</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8F44433" w14:textId="77777777" w:rsidR="00A87470" w:rsidRPr="00771B73" w:rsidRDefault="007A1B5C" w:rsidP="007A1B5C">
            <w:pPr>
              <w:shd w:val="clear" w:color="auto" w:fill="FFFFFF"/>
              <w:spacing w:line="240" w:lineRule="auto"/>
              <w:jc w:val="center"/>
              <w:rPr>
                <w:rFonts w:cs="Times New Roman"/>
                <w:szCs w:val="20"/>
              </w:rPr>
            </w:pPr>
            <w:r w:rsidRPr="00771B73">
              <w:rPr>
                <w:rFonts w:cs="Times New Roman"/>
                <w:szCs w:val="20"/>
              </w:rPr>
              <w:t>CPF (11)</w:t>
            </w:r>
          </w:p>
          <w:p w14:paraId="1330CD39" w14:textId="59006313" w:rsidR="007A1B5C" w:rsidRPr="00771B73" w:rsidRDefault="007A1B5C" w:rsidP="007A1B5C">
            <w:pPr>
              <w:shd w:val="clear" w:color="auto" w:fill="FFFFFF"/>
              <w:spacing w:line="240" w:lineRule="auto"/>
              <w:jc w:val="center"/>
              <w:rPr>
                <w:rFonts w:cs="Times New Roman"/>
                <w:szCs w:val="20"/>
              </w:rPr>
            </w:pPr>
            <w:r w:rsidRPr="00771B73">
              <w:rPr>
                <w:rFonts w:cs="Times New Roman"/>
                <w:szCs w:val="20"/>
              </w:rPr>
              <w:t>CNPJ(14)</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23DC591" w14:textId="77777777" w:rsidR="00A87470" w:rsidRPr="00771B73" w:rsidRDefault="00A87470" w:rsidP="007A1B5C">
            <w:pPr>
              <w:shd w:val="clear" w:color="auto" w:fill="FFFFFF"/>
              <w:spacing w:line="240" w:lineRule="auto"/>
              <w:jc w:val="center"/>
              <w:rPr>
                <w:rFonts w:cs="Times New Roman"/>
                <w:szCs w:val="20"/>
              </w:rPr>
            </w:pPr>
            <w:r w:rsidRPr="00771B73">
              <w:rPr>
                <w:rFonts w:cs="Times New Roman"/>
                <w:szCs w:val="20"/>
              </w:rPr>
              <w:t>-</w:t>
            </w:r>
          </w:p>
        </w:tc>
        <w:tc>
          <w:tcPr>
            <w:tcW w:w="89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6D13EEB" w14:textId="77777777" w:rsidR="00A87470" w:rsidRPr="00771B73" w:rsidRDefault="00A87470" w:rsidP="007A1B5C">
            <w:pPr>
              <w:shd w:val="clear" w:color="auto" w:fill="FFFFFF"/>
              <w:spacing w:line="240" w:lineRule="auto"/>
              <w:jc w:val="center"/>
              <w:rPr>
                <w:rFonts w:cs="Times New Roman"/>
                <w:szCs w:val="20"/>
                <w:lang w:val="pt-PT"/>
              </w:rPr>
            </w:pPr>
            <w:r w:rsidRPr="00771B73">
              <w:rPr>
                <w:rFonts w:cs="Times New Roman"/>
                <w:szCs w:val="20"/>
                <w:lang w:val="pt-PT"/>
              </w:rPr>
              <w:t>-</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4677EC9" w14:textId="77777777" w:rsidR="00A87470" w:rsidRPr="00771B73" w:rsidRDefault="00A87470" w:rsidP="007A1B5C">
            <w:pPr>
              <w:shd w:val="clear" w:color="auto" w:fill="FFFFFF"/>
              <w:spacing w:line="240" w:lineRule="auto"/>
              <w:jc w:val="center"/>
              <w:rPr>
                <w:rFonts w:cs="Times New Roman"/>
                <w:szCs w:val="20"/>
                <w:lang w:val="pt-PT"/>
              </w:rPr>
            </w:pPr>
            <w:r w:rsidRPr="00771B73">
              <w:rPr>
                <w:rFonts w:cs="Times New Roman"/>
                <w:szCs w:val="20"/>
                <w:lang w:val="pt-PT"/>
              </w:rPr>
              <w:t>Sim</w:t>
            </w:r>
          </w:p>
        </w:tc>
        <w:tc>
          <w:tcPr>
            <w:tcW w:w="289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177AE73" w14:textId="77777777" w:rsidR="00A87470" w:rsidRPr="00771B73" w:rsidRDefault="00A87470" w:rsidP="007A1B5C">
            <w:pPr>
              <w:shd w:val="clear" w:color="auto" w:fill="FFFFFF"/>
              <w:spacing w:line="240" w:lineRule="auto"/>
              <w:rPr>
                <w:rFonts w:cs="Times New Roman"/>
                <w:szCs w:val="20"/>
              </w:rPr>
            </w:pPr>
            <w:r w:rsidRPr="00771B73">
              <w:rPr>
                <w:rFonts w:cs="Times New Roman"/>
                <w:szCs w:val="20"/>
              </w:rPr>
              <w:t>[REGRA_VALIDA_CPF]</w:t>
            </w:r>
          </w:p>
          <w:p w14:paraId="776C4BEA" w14:textId="77777777" w:rsidR="00A87470" w:rsidRPr="00771B73" w:rsidRDefault="00A87470" w:rsidP="007A1B5C">
            <w:pPr>
              <w:shd w:val="clear" w:color="auto" w:fill="FFFFFF"/>
              <w:spacing w:line="240" w:lineRule="auto"/>
              <w:rPr>
                <w:rFonts w:cs="Times New Roman"/>
                <w:szCs w:val="20"/>
              </w:rPr>
            </w:pPr>
          </w:p>
          <w:p w14:paraId="10A93D8E" w14:textId="77777777" w:rsidR="00A87470" w:rsidRPr="00771B73" w:rsidRDefault="00A87470" w:rsidP="007A1B5C">
            <w:pPr>
              <w:shd w:val="clear" w:color="auto" w:fill="FFFFFF"/>
              <w:spacing w:line="240" w:lineRule="auto"/>
              <w:rPr>
                <w:rFonts w:cs="Times New Roman"/>
                <w:szCs w:val="20"/>
              </w:rPr>
            </w:pPr>
            <w:r w:rsidRPr="00771B73">
              <w:rPr>
                <w:rFonts w:cs="Times New Roman"/>
                <w:szCs w:val="20"/>
              </w:rPr>
              <w:t>[REGRA_VALIDA_CNPJ]</w:t>
            </w:r>
          </w:p>
        </w:tc>
      </w:tr>
      <w:tr w:rsidR="00A87470" w:rsidRPr="00771B73" w14:paraId="60741237" w14:textId="77777777" w:rsidTr="0065533A">
        <w:trPr>
          <w:trHeight w:val="772"/>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0ECF263E" w14:textId="77777777" w:rsidR="00A87470" w:rsidRPr="00771B73" w:rsidRDefault="00A87470" w:rsidP="007A1B5C">
            <w:pPr>
              <w:shd w:val="clear" w:color="auto" w:fill="FFFFFF"/>
              <w:spacing w:line="240" w:lineRule="auto"/>
              <w:rPr>
                <w:rFonts w:cs="Times New Roman"/>
                <w:szCs w:val="20"/>
              </w:rPr>
            </w:pPr>
            <w:r w:rsidRPr="00771B73">
              <w:rPr>
                <w:rFonts w:cs="Times New Roman"/>
                <w:szCs w:val="20"/>
              </w:rPr>
              <w:t>04</w:t>
            </w:r>
          </w:p>
        </w:tc>
        <w:tc>
          <w:tcPr>
            <w:tcW w:w="211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BFACDF3" w14:textId="5CCF21DF" w:rsidR="00A87470" w:rsidRPr="00771B73" w:rsidRDefault="00A87470" w:rsidP="007A1B5C">
            <w:pPr>
              <w:shd w:val="clear" w:color="auto" w:fill="FFFFFF"/>
              <w:spacing w:line="240" w:lineRule="auto"/>
              <w:jc w:val="both"/>
              <w:rPr>
                <w:rFonts w:cs="Times New Roman"/>
                <w:szCs w:val="20"/>
              </w:rPr>
            </w:pPr>
            <w:r w:rsidRPr="00771B73">
              <w:rPr>
                <w:rFonts w:cs="Times New Roman"/>
                <w:szCs w:val="20"/>
              </w:rPr>
              <w:t>IDENT_QUALIF</w:t>
            </w:r>
            <w:r w:rsidR="0065533A" w:rsidRPr="00771B73">
              <w:rPr>
                <w:rFonts w:cs="Times New Roman"/>
                <w:szCs w:val="20"/>
              </w:rPr>
              <w:t>_T</w:t>
            </w:r>
          </w:p>
        </w:tc>
        <w:tc>
          <w:tcPr>
            <w:tcW w:w="147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FBBAA50" w14:textId="7B117EAE" w:rsidR="00A87470" w:rsidRPr="00771B73" w:rsidRDefault="00A87470" w:rsidP="007A1B5C">
            <w:pPr>
              <w:shd w:val="clear" w:color="auto" w:fill="FFFFFF"/>
              <w:spacing w:line="240" w:lineRule="auto"/>
              <w:rPr>
                <w:rFonts w:cs="Times New Roman"/>
                <w:szCs w:val="20"/>
              </w:rPr>
            </w:pPr>
            <w:r w:rsidRPr="00771B73">
              <w:rPr>
                <w:rFonts w:cs="Times New Roman"/>
                <w:szCs w:val="20"/>
              </w:rPr>
              <w:t>Qualificação do assinante</w:t>
            </w:r>
            <w:r w:rsidR="0065533A" w:rsidRPr="00771B73">
              <w:rPr>
                <w:rFonts w:cs="Times New Roman"/>
                <w:szCs w:val="20"/>
              </w:rPr>
              <w:t xml:space="preserve"> do termo de verificação</w:t>
            </w:r>
            <w:r w:rsidRPr="00771B73">
              <w:rPr>
                <w:rFonts w:cs="Times New Roman"/>
                <w:szCs w:val="20"/>
              </w:rPr>
              <w:t>, conforme tabela.</w:t>
            </w:r>
          </w:p>
        </w:tc>
        <w:tc>
          <w:tcPr>
            <w:tcW w:w="533" w:type="dxa"/>
            <w:tcBorders>
              <w:top w:val="single" w:sz="6" w:space="0" w:color="00000A"/>
              <w:left w:val="single" w:sz="6" w:space="0" w:color="00000A"/>
              <w:bottom w:val="single" w:sz="6" w:space="0" w:color="00000A"/>
              <w:right w:val="single" w:sz="6" w:space="0" w:color="00000A"/>
            </w:tcBorders>
            <w:shd w:val="clear" w:color="auto" w:fill="auto"/>
            <w:tcMar>
              <w:left w:w="62" w:type="dxa"/>
              <w:right w:w="70" w:type="dxa"/>
            </w:tcMar>
          </w:tcPr>
          <w:p w14:paraId="7D817A07" w14:textId="77777777" w:rsidR="00A87470" w:rsidRPr="00771B73" w:rsidRDefault="00A87470" w:rsidP="007A1B5C">
            <w:pPr>
              <w:shd w:val="clear" w:color="auto" w:fill="FFFFFF"/>
              <w:spacing w:line="240" w:lineRule="auto"/>
              <w:jc w:val="center"/>
              <w:rPr>
                <w:rFonts w:cs="Times New Roman"/>
                <w:szCs w:val="20"/>
                <w:lang w:val="pt-PT"/>
              </w:rPr>
            </w:pPr>
            <w:r w:rsidRPr="00771B73">
              <w:rPr>
                <w:rFonts w:cs="Times New Roman"/>
                <w:szCs w:val="20"/>
                <w:lang w:val="pt-PT"/>
              </w:rPr>
              <w:t>C</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B335CDF" w14:textId="77777777" w:rsidR="00A87470" w:rsidRPr="00771B73" w:rsidRDefault="00A87470" w:rsidP="007A1B5C">
            <w:pPr>
              <w:shd w:val="clear" w:color="auto" w:fill="FFFFFF"/>
              <w:spacing w:line="240" w:lineRule="auto"/>
              <w:jc w:val="center"/>
              <w:rPr>
                <w:rFonts w:cs="Times New Roman"/>
                <w:szCs w:val="20"/>
                <w:lang w:val="pt-PT"/>
              </w:rPr>
            </w:pPr>
            <w:r w:rsidRPr="00771B73">
              <w:rPr>
                <w:rFonts w:cs="Times New Roman"/>
                <w:szCs w:val="20"/>
                <w:lang w:val="pt-PT"/>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C7EBA71" w14:textId="77777777" w:rsidR="00A87470" w:rsidRPr="00771B73" w:rsidRDefault="00A87470" w:rsidP="007A1B5C">
            <w:pPr>
              <w:shd w:val="clear" w:color="auto" w:fill="FFFFFF"/>
              <w:spacing w:line="240" w:lineRule="auto"/>
              <w:jc w:val="center"/>
              <w:rPr>
                <w:rFonts w:cs="Times New Roman"/>
                <w:szCs w:val="20"/>
                <w:lang w:val="pt-PT"/>
              </w:rPr>
            </w:pPr>
            <w:r w:rsidRPr="00771B73">
              <w:rPr>
                <w:rFonts w:cs="Times New Roman"/>
                <w:szCs w:val="20"/>
                <w:lang w:val="pt-PT"/>
              </w:rPr>
              <w:t>-</w:t>
            </w:r>
          </w:p>
        </w:tc>
        <w:tc>
          <w:tcPr>
            <w:tcW w:w="89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4C35C64" w14:textId="77777777" w:rsidR="00A87470" w:rsidRPr="00771B73" w:rsidRDefault="00A87470" w:rsidP="007A1B5C">
            <w:pPr>
              <w:shd w:val="clear" w:color="auto" w:fill="FFFFFF"/>
              <w:spacing w:line="240" w:lineRule="auto"/>
              <w:jc w:val="center"/>
              <w:rPr>
                <w:rFonts w:cs="Times New Roman"/>
                <w:szCs w:val="20"/>
                <w:lang w:val="pt-PT"/>
              </w:rPr>
            </w:pPr>
            <w:r w:rsidRPr="00771B73">
              <w:rPr>
                <w:rFonts w:cs="Times New Roman"/>
                <w:szCs w:val="20"/>
                <w:lang w:val="pt-PT"/>
              </w:rPr>
              <w:t>-</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5BC2BEA" w14:textId="77777777" w:rsidR="00A87470" w:rsidRPr="00771B73" w:rsidRDefault="00A87470" w:rsidP="007A1B5C">
            <w:pPr>
              <w:shd w:val="clear" w:color="auto" w:fill="FFFFFF"/>
              <w:spacing w:line="240" w:lineRule="auto"/>
              <w:jc w:val="center"/>
              <w:rPr>
                <w:rFonts w:cs="Times New Roman"/>
                <w:szCs w:val="20"/>
                <w:lang w:val="pt-PT"/>
              </w:rPr>
            </w:pPr>
            <w:r w:rsidRPr="00771B73">
              <w:rPr>
                <w:rFonts w:cs="Times New Roman"/>
                <w:szCs w:val="20"/>
                <w:lang w:val="pt-PT"/>
              </w:rPr>
              <w:t>Sim</w:t>
            </w:r>
          </w:p>
        </w:tc>
        <w:tc>
          <w:tcPr>
            <w:tcW w:w="289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EED83B4" w14:textId="77777777" w:rsidR="00A87470" w:rsidRPr="00771B73" w:rsidRDefault="00A87470" w:rsidP="007A1B5C">
            <w:pPr>
              <w:shd w:val="clear" w:color="auto" w:fill="FFFFFF"/>
              <w:spacing w:line="240" w:lineRule="auto"/>
              <w:rPr>
                <w:rFonts w:cs="Times New Roman"/>
                <w:szCs w:val="20"/>
              </w:rPr>
            </w:pPr>
            <w:r w:rsidRPr="00771B73">
              <w:rPr>
                <w:rFonts w:cs="Times New Roman"/>
                <w:szCs w:val="20"/>
              </w:rPr>
              <w:t>[REGRA_TABELA_</w:t>
            </w:r>
          </w:p>
          <w:p w14:paraId="38E2661C" w14:textId="77777777" w:rsidR="00A87470" w:rsidRPr="00771B73" w:rsidRDefault="00A87470" w:rsidP="007A1B5C">
            <w:pPr>
              <w:shd w:val="clear" w:color="auto" w:fill="FFFFFF"/>
              <w:spacing w:line="240" w:lineRule="auto"/>
              <w:rPr>
                <w:rFonts w:cs="Times New Roman"/>
                <w:szCs w:val="20"/>
              </w:rPr>
            </w:pPr>
            <w:r w:rsidRPr="00771B73">
              <w:rPr>
                <w:rFonts w:cs="Times New Roman"/>
                <w:szCs w:val="20"/>
              </w:rPr>
              <w:t>ASSINANTE_DESC]</w:t>
            </w:r>
          </w:p>
        </w:tc>
      </w:tr>
      <w:tr w:rsidR="00A87470" w:rsidRPr="00771B73" w14:paraId="0E42928F" w14:textId="77777777" w:rsidTr="0065533A">
        <w:trPr>
          <w:trHeight w:val="981"/>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5FEBC436" w14:textId="77777777" w:rsidR="00A87470" w:rsidRPr="00771B73" w:rsidRDefault="00A87470" w:rsidP="007A1B5C">
            <w:pPr>
              <w:shd w:val="clear" w:color="auto" w:fill="FFFFFF"/>
              <w:spacing w:line="240" w:lineRule="auto"/>
              <w:rPr>
                <w:rFonts w:cs="Times New Roman"/>
                <w:szCs w:val="20"/>
                <w:lang w:val="pt-PT"/>
              </w:rPr>
            </w:pPr>
            <w:r w:rsidRPr="00771B73">
              <w:rPr>
                <w:rFonts w:cs="Times New Roman"/>
                <w:szCs w:val="20"/>
                <w:lang w:val="pt-PT"/>
              </w:rPr>
              <w:t>05</w:t>
            </w:r>
          </w:p>
        </w:tc>
        <w:tc>
          <w:tcPr>
            <w:tcW w:w="211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2D32B99" w14:textId="44EF18E4" w:rsidR="00A87470" w:rsidRPr="00771B73" w:rsidRDefault="00A87470" w:rsidP="007A1B5C">
            <w:pPr>
              <w:shd w:val="clear" w:color="auto" w:fill="FFFFFF"/>
              <w:spacing w:line="240" w:lineRule="auto"/>
              <w:jc w:val="both"/>
              <w:rPr>
                <w:rFonts w:cs="Times New Roman"/>
                <w:szCs w:val="20"/>
                <w:lang w:val="pt-PT"/>
              </w:rPr>
            </w:pPr>
            <w:r w:rsidRPr="00771B73">
              <w:rPr>
                <w:rFonts w:cs="Times New Roman"/>
                <w:szCs w:val="20"/>
                <w:lang w:val="pt-PT"/>
              </w:rPr>
              <w:t>COD_ASSIN</w:t>
            </w:r>
            <w:r w:rsidR="0065533A" w:rsidRPr="00771B73">
              <w:rPr>
                <w:rFonts w:cs="Times New Roman"/>
                <w:szCs w:val="20"/>
                <w:lang w:val="pt-PT"/>
              </w:rPr>
              <w:t>_T</w:t>
            </w:r>
          </w:p>
        </w:tc>
        <w:tc>
          <w:tcPr>
            <w:tcW w:w="147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C6AF7A4" w14:textId="66A64B74" w:rsidR="00A87470" w:rsidRPr="00771B73" w:rsidRDefault="00A87470" w:rsidP="007A1B5C">
            <w:pPr>
              <w:shd w:val="clear" w:color="auto" w:fill="FFFFFF"/>
              <w:spacing w:line="240" w:lineRule="auto"/>
              <w:rPr>
                <w:rFonts w:cs="Times New Roman"/>
                <w:szCs w:val="20"/>
              </w:rPr>
            </w:pPr>
            <w:r w:rsidRPr="00771B73">
              <w:rPr>
                <w:rFonts w:cs="Times New Roman"/>
                <w:szCs w:val="20"/>
              </w:rPr>
              <w:t>Código de qualificação do assinante</w:t>
            </w:r>
            <w:r w:rsidR="0065533A" w:rsidRPr="00771B73">
              <w:rPr>
                <w:rFonts w:cs="Times New Roman"/>
                <w:szCs w:val="20"/>
              </w:rPr>
              <w:t xml:space="preserve"> do termo de verificação</w:t>
            </w:r>
            <w:r w:rsidRPr="00771B73">
              <w:rPr>
                <w:rFonts w:cs="Times New Roman"/>
                <w:szCs w:val="20"/>
              </w:rPr>
              <w:t>, conforme tabela.</w:t>
            </w:r>
          </w:p>
          <w:p w14:paraId="1496E0F0" w14:textId="77777777" w:rsidR="0065533A" w:rsidRPr="00771B73" w:rsidRDefault="0065533A" w:rsidP="007A1B5C">
            <w:pPr>
              <w:shd w:val="clear" w:color="auto" w:fill="FFFFFF"/>
              <w:spacing w:line="240" w:lineRule="auto"/>
              <w:rPr>
                <w:rFonts w:cs="Times New Roman"/>
                <w:szCs w:val="20"/>
              </w:rPr>
            </w:pPr>
          </w:p>
          <w:p w14:paraId="2A3C8093" w14:textId="7B401394" w:rsidR="0065533A" w:rsidRPr="00771B73" w:rsidRDefault="0065533A" w:rsidP="007A1B5C">
            <w:pPr>
              <w:shd w:val="clear" w:color="auto" w:fill="FFFFFF"/>
              <w:spacing w:line="240" w:lineRule="auto"/>
              <w:rPr>
                <w:rFonts w:cs="Times New Roman"/>
                <w:szCs w:val="20"/>
              </w:rPr>
            </w:pPr>
          </w:p>
        </w:tc>
        <w:tc>
          <w:tcPr>
            <w:tcW w:w="533" w:type="dxa"/>
            <w:tcBorders>
              <w:top w:val="single" w:sz="6" w:space="0" w:color="00000A"/>
              <w:left w:val="single" w:sz="6" w:space="0" w:color="00000A"/>
              <w:bottom w:val="single" w:sz="6" w:space="0" w:color="00000A"/>
              <w:right w:val="single" w:sz="6" w:space="0" w:color="00000A"/>
            </w:tcBorders>
            <w:shd w:val="clear" w:color="auto" w:fill="auto"/>
            <w:tcMar>
              <w:left w:w="62" w:type="dxa"/>
              <w:right w:w="70" w:type="dxa"/>
            </w:tcMar>
          </w:tcPr>
          <w:p w14:paraId="6E1D41C5" w14:textId="77777777" w:rsidR="00A87470" w:rsidRPr="00771B73" w:rsidRDefault="00A87470" w:rsidP="007A1B5C">
            <w:pPr>
              <w:shd w:val="clear" w:color="auto" w:fill="FFFFFF"/>
              <w:spacing w:line="240" w:lineRule="auto"/>
              <w:jc w:val="center"/>
              <w:rPr>
                <w:rFonts w:cs="Times New Roman"/>
                <w:szCs w:val="20"/>
                <w:lang w:val="pt-PT"/>
              </w:rPr>
            </w:pPr>
            <w:r w:rsidRPr="00771B73">
              <w:rPr>
                <w:rFonts w:cs="Times New Roman"/>
                <w:szCs w:val="20"/>
                <w:lang w:val="pt-PT"/>
              </w:rPr>
              <w:t>C</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3710F82" w14:textId="77777777" w:rsidR="00A87470" w:rsidRPr="00771B73" w:rsidRDefault="00A87470" w:rsidP="007A1B5C">
            <w:pPr>
              <w:shd w:val="clear" w:color="auto" w:fill="FFFFFF"/>
              <w:spacing w:line="240" w:lineRule="auto"/>
              <w:jc w:val="center"/>
              <w:rPr>
                <w:rFonts w:cs="Times New Roman"/>
                <w:szCs w:val="20"/>
                <w:lang w:val="pt-PT"/>
              </w:rPr>
            </w:pPr>
            <w:r w:rsidRPr="00771B73">
              <w:rPr>
                <w:rFonts w:cs="Times New Roman"/>
                <w:szCs w:val="20"/>
                <w:lang w:val="pt-PT"/>
              </w:rPr>
              <w:t>003</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36CF2A0" w14:textId="77777777" w:rsidR="00A87470" w:rsidRPr="00771B73" w:rsidRDefault="00A87470" w:rsidP="007A1B5C">
            <w:pPr>
              <w:shd w:val="clear" w:color="auto" w:fill="FFFFFF"/>
              <w:spacing w:line="240" w:lineRule="auto"/>
              <w:jc w:val="center"/>
              <w:rPr>
                <w:rFonts w:cs="Times New Roman"/>
                <w:szCs w:val="20"/>
                <w:lang w:val="pt-PT"/>
              </w:rPr>
            </w:pPr>
            <w:r w:rsidRPr="00771B73">
              <w:rPr>
                <w:rFonts w:cs="Times New Roman"/>
                <w:szCs w:val="20"/>
                <w:lang w:val="pt-PT"/>
              </w:rPr>
              <w:t>-</w:t>
            </w:r>
          </w:p>
        </w:tc>
        <w:tc>
          <w:tcPr>
            <w:tcW w:w="89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5A4BC78" w14:textId="77777777" w:rsidR="00A87470" w:rsidRPr="00771B73" w:rsidRDefault="00A87470" w:rsidP="007A1B5C">
            <w:pPr>
              <w:shd w:val="clear" w:color="auto" w:fill="FFFFFF"/>
              <w:spacing w:line="240" w:lineRule="auto"/>
              <w:jc w:val="center"/>
              <w:rPr>
                <w:rFonts w:cs="Times New Roman"/>
                <w:szCs w:val="20"/>
                <w:lang w:val="pt-PT"/>
              </w:rPr>
            </w:pPr>
            <w:r w:rsidRPr="00771B73">
              <w:rPr>
                <w:rFonts w:cs="Times New Roman"/>
                <w:szCs w:val="20"/>
                <w:lang w:val="pt-PT"/>
              </w:rPr>
              <w:t>-</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BDF00FD" w14:textId="77777777" w:rsidR="00A87470" w:rsidRPr="00771B73" w:rsidRDefault="00A87470" w:rsidP="007A1B5C">
            <w:pPr>
              <w:shd w:val="clear" w:color="auto" w:fill="FFFFFF"/>
              <w:spacing w:line="240" w:lineRule="auto"/>
              <w:jc w:val="center"/>
              <w:rPr>
                <w:rFonts w:cs="Times New Roman"/>
                <w:szCs w:val="20"/>
                <w:lang w:val="pt-PT"/>
              </w:rPr>
            </w:pPr>
            <w:r w:rsidRPr="00771B73">
              <w:rPr>
                <w:rFonts w:cs="Times New Roman"/>
                <w:szCs w:val="20"/>
                <w:lang w:val="pt-PT"/>
              </w:rPr>
              <w:t>Sim</w:t>
            </w:r>
          </w:p>
        </w:tc>
        <w:tc>
          <w:tcPr>
            <w:tcW w:w="289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F80FCC8" w14:textId="77777777" w:rsidR="0065533A" w:rsidRPr="00771B73" w:rsidRDefault="00A87470" w:rsidP="0065533A">
            <w:pPr>
              <w:shd w:val="clear" w:color="auto" w:fill="FFFFFF"/>
              <w:spacing w:line="240" w:lineRule="auto"/>
              <w:rPr>
                <w:rFonts w:cs="Times New Roman"/>
                <w:szCs w:val="20"/>
              </w:rPr>
            </w:pPr>
            <w:r w:rsidRPr="00771B73">
              <w:rPr>
                <w:rFonts w:cs="Times New Roman"/>
                <w:szCs w:val="20"/>
              </w:rPr>
              <w:t>[REGRA_QUALIF_</w:t>
            </w:r>
            <w:r w:rsidR="0065533A" w:rsidRPr="00771B73">
              <w:rPr>
                <w:rFonts w:cs="Times New Roman"/>
                <w:szCs w:val="20"/>
              </w:rPr>
              <w:t>INVALIDA</w:t>
            </w:r>
          </w:p>
          <w:p w14:paraId="5B6CA571" w14:textId="6C3C65C9" w:rsidR="00A87470" w:rsidRPr="00771B73" w:rsidRDefault="0065533A" w:rsidP="0065533A">
            <w:pPr>
              <w:shd w:val="clear" w:color="auto" w:fill="FFFFFF"/>
              <w:spacing w:line="240" w:lineRule="auto"/>
              <w:rPr>
                <w:rFonts w:cs="Times New Roman"/>
                <w:szCs w:val="20"/>
              </w:rPr>
            </w:pPr>
            <w:r w:rsidRPr="00771B73">
              <w:rPr>
                <w:rFonts w:cs="Times New Roman"/>
                <w:szCs w:val="20"/>
              </w:rPr>
              <w:t>_ASS_TERMO</w:t>
            </w:r>
            <w:r w:rsidR="00A87470" w:rsidRPr="00771B73">
              <w:rPr>
                <w:rFonts w:cs="Times New Roman"/>
                <w:szCs w:val="20"/>
              </w:rPr>
              <w:t>]</w:t>
            </w:r>
          </w:p>
          <w:p w14:paraId="7213D2D7" w14:textId="77777777" w:rsidR="00A87470" w:rsidRPr="00771B73" w:rsidRDefault="00A87470" w:rsidP="007A1B5C">
            <w:pPr>
              <w:shd w:val="clear" w:color="auto" w:fill="FFFFFF"/>
              <w:spacing w:line="240" w:lineRule="auto"/>
              <w:rPr>
                <w:rFonts w:cs="Times New Roman"/>
                <w:szCs w:val="20"/>
              </w:rPr>
            </w:pPr>
          </w:p>
          <w:p w14:paraId="7D8C666E" w14:textId="77777777" w:rsidR="00A87470" w:rsidRPr="00771B73" w:rsidRDefault="00A87470" w:rsidP="007A1B5C">
            <w:pPr>
              <w:shd w:val="clear" w:color="auto" w:fill="FFFFFF"/>
              <w:spacing w:line="240" w:lineRule="auto"/>
              <w:rPr>
                <w:rFonts w:cs="Times New Roman"/>
                <w:szCs w:val="20"/>
              </w:rPr>
            </w:pPr>
          </w:p>
        </w:tc>
      </w:tr>
      <w:tr w:rsidR="00A87470" w:rsidRPr="00771B73" w14:paraId="6CBD28ED" w14:textId="77777777" w:rsidTr="0065533A">
        <w:trPr>
          <w:trHeight w:val="942"/>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2AFD3086" w14:textId="77777777" w:rsidR="00A87470" w:rsidRPr="00771B73" w:rsidRDefault="00A87470" w:rsidP="007A1B5C">
            <w:pPr>
              <w:shd w:val="clear" w:color="auto" w:fill="FFFFFF"/>
              <w:spacing w:line="240" w:lineRule="auto"/>
              <w:rPr>
                <w:rFonts w:cs="Times New Roman"/>
                <w:szCs w:val="20"/>
                <w:lang w:val="pt-PT"/>
              </w:rPr>
            </w:pPr>
            <w:r w:rsidRPr="00771B73">
              <w:rPr>
                <w:rFonts w:cs="Times New Roman"/>
                <w:szCs w:val="20"/>
                <w:lang w:val="pt-PT"/>
              </w:rPr>
              <w:t>06</w:t>
            </w:r>
          </w:p>
        </w:tc>
        <w:tc>
          <w:tcPr>
            <w:tcW w:w="211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E3B3D7A" w14:textId="7FF1B88F" w:rsidR="00A87470" w:rsidRPr="00771B73" w:rsidRDefault="00A87470" w:rsidP="007A1B5C">
            <w:pPr>
              <w:shd w:val="clear" w:color="auto" w:fill="FFFFFF"/>
              <w:spacing w:line="240" w:lineRule="auto"/>
              <w:jc w:val="both"/>
              <w:rPr>
                <w:rFonts w:cs="Times New Roman"/>
                <w:szCs w:val="20"/>
                <w:lang w:val="pt-PT"/>
              </w:rPr>
            </w:pPr>
            <w:r w:rsidRPr="00771B73">
              <w:rPr>
                <w:rFonts w:cs="Times New Roman"/>
                <w:szCs w:val="20"/>
                <w:lang w:val="pt-PT"/>
              </w:rPr>
              <w:t>IND_CRC</w:t>
            </w:r>
            <w:r w:rsidR="0065533A" w:rsidRPr="00771B73">
              <w:rPr>
                <w:rFonts w:cs="Times New Roman"/>
                <w:szCs w:val="20"/>
                <w:lang w:val="pt-PT"/>
              </w:rPr>
              <w:t>_T</w:t>
            </w:r>
          </w:p>
        </w:tc>
        <w:tc>
          <w:tcPr>
            <w:tcW w:w="147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1B23F05" w14:textId="77777777" w:rsidR="00A87470" w:rsidRPr="00771B73" w:rsidRDefault="00A87470" w:rsidP="007A1B5C">
            <w:pPr>
              <w:shd w:val="clear" w:color="auto" w:fill="FFFFFF"/>
              <w:spacing w:line="240" w:lineRule="auto"/>
              <w:rPr>
                <w:rFonts w:cs="Times New Roman"/>
                <w:szCs w:val="20"/>
              </w:rPr>
            </w:pPr>
            <w:r w:rsidRPr="00771B73">
              <w:rPr>
                <w:rFonts w:cs="Times New Roman"/>
                <w:szCs w:val="20"/>
              </w:rPr>
              <w:t>Número de inscrição do contabilista no Conselho Regional de Contabilidade.</w:t>
            </w:r>
          </w:p>
        </w:tc>
        <w:tc>
          <w:tcPr>
            <w:tcW w:w="533" w:type="dxa"/>
            <w:tcBorders>
              <w:top w:val="single" w:sz="6" w:space="0" w:color="00000A"/>
              <w:left w:val="single" w:sz="6" w:space="0" w:color="00000A"/>
              <w:bottom w:val="single" w:sz="6" w:space="0" w:color="00000A"/>
              <w:right w:val="single" w:sz="6" w:space="0" w:color="00000A"/>
            </w:tcBorders>
            <w:shd w:val="clear" w:color="auto" w:fill="auto"/>
            <w:tcMar>
              <w:left w:w="62" w:type="dxa"/>
              <w:right w:w="70" w:type="dxa"/>
            </w:tcMar>
          </w:tcPr>
          <w:p w14:paraId="3E288A85" w14:textId="77777777" w:rsidR="00A87470" w:rsidRPr="00771B73" w:rsidRDefault="00A87470" w:rsidP="007A1B5C">
            <w:pPr>
              <w:shd w:val="clear" w:color="auto" w:fill="FFFFFF"/>
              <w:spacing w:line="240" w:lineRule="auto"/>
              <w:jc w:val="center"/>
              <w:rPr>
                <w:rFonts w:cs="Times New Roman"/>
                <w:szCs w:val="20"/>
              </w:rPr>
            </w:pPr>
            <w:r w:rsidRPr="00771B73">
              <w:rPr>
                <w:rFonts w:cs="Times New Roman"/>
                <w:szCs w:val="20"/>
              </w:rPr>
              <w:t>C</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456D2C7" w14:textId="77777777" w:rsidR="00A87470" w:rsidRPr="00771B73" w:rsidRDefault="00A87470" w:rsidP="007A1B5C">
            <w:pPr>
              <w:shd w:val="clear" w:color="auto" w:fill="FFFFFF"/>
              <w:spacing w:line="240" w:lineRule="auto"/>
              <w:jc w:val="center"/>
              <w:rPr>
                <w:rFonts w:cs="Times New Roman"/>
                <w:szCs w:val="20"/>
              </w:rPr>
            </w:pPr>
            <w:r w:rsidRPr="00771B73">
              <w:rPr>
                <w:rFonts w:cs="Times New Roman"/>
                <w:szCs w:val="20"/>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1E0FA8F" w14:textId="77777777" w:rsidR="00A87470" w:rsidRPr="00771B73" w:rsidRDefault="00A87470" w:rsidP="007A1B5C">
            <w:pPr>
              <w:shd w:val="clear" w:color="auto" w:fill="FFFFFF"/>
              <w:spacing w:line="240" w:lineRule="auto"/>
              <w:jc w:val="center"/>
              <w:rPr>
                <w:rFonts w:cs="Times New Roman"/>
                <w:szCs w:val="20"/>
              </w:rPr>
            </w:pPr>
            <w:r w:rsidRPr="00771B73">
              <w:rPr>
                <w:rFonts w:cs="Times New Roman"/>
                <w:szCs w:val="20"/>
              </w:rPr>
              <w:t>-</w:t>
            </w:r>
          </w:p>
        </w:tc>
        <w:tc>
          <w:tcPr>
            <w:tcW w:w="89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EF8E065" w14:textId="77777777" w:rsidR="00A87470" w:rsidRPr="00771B73" w:rsidRDefault="00A87470" w:rsidP="007A1B5C">
            <w:pPr>
              <w:shd w:val="clear" w:color="auto" w:fill="FFFFFF"/>
              <w:spacing w:line="240" w:lineRule="auto"/>
              <w:jc w:val="center"/>
              <w:rPr>
                <w:rFonts w:cs="Times New Roman"/>
                <w:szCs w:val="20"/>
                <w:lang w:val="pt-PT"/>
              </w:rPr>
            </w:pPr>
            <w:r w:rsidRPr="00771B73">
              <w:rPr>
                <w:rFonts w:cs="Times New Roman"/>
                <w:szCs w:val="20"/>
                <w:lang w:val="pt-PT"/>
              </w:rPr>
              <w:t>-</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CC54F20" w14:textId="77777777" w:rsidR="00A87470" w:rsidRPr="00771B73" w:rsidRDefault="00A87470" w:rsidP="007A1B5C">
            <w:pPr>
              <w:shd w:val="clear" w:color="auto" w:fill="FFFFFF"/>
              <w:spacing w:line="240" w:lineRule="auto"/>
              <w:jc w:val="center"/>
              <w:rPr>
                <w:rFonts w:cs="Times New Roman"/>
                <w:szCs w:val="20"/>
                <w:lang w:val="pt-PT"/>
              </w:rPr>
            </w:pPr>
            <w:r w:rsidRPr="00771B73">
              <w:rPr>
                <w:rFonts w:cs="Times New Roman"/>
                <w:szCs w:val="20"/>
                <w:lang w:val="pt-PT"/>
              </w:rPr>
              <w:t>Não</w:t>
            </w:r>
          </w:p>
        </w:tc>
        <w:tc>
          <w:tcPr>
            <w:tcW w:w="289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8792D3B" w14:textId="77777777" w:rsidR="00A87470" w:rsidRPr="00771B73" w:rsidRDefault="00A87470" w:rsidP="007A1B5C">
            <w:pPr>
              <w:shd w:val="clear" w:color="auto" w:fill="FFFFFF"/>
              <w:spacing w:line="240" w:lineRule="auto"/>
              <w:rPr>
                <w:rFonts w:cs="Times New Roman"/>
                <w:szCs w:val="20"/>
                <w:lang w:val="pt-PT"/>
              </w:rPr>
            </w:pPr>
            <w:r w:rsidRPr="00771B73">
              <w:rPr>
                <w:rFonts w:cs="Times New Roman"/>
                <w:szCs w:val="20"/>
                <w:lang w:val="pt-PT"/>
              </w:rPr>
              <w:t>[REGRA_OBRIGATORIO_</w:t>
            </w:r>
          </w:p>
          <w:p w14:paraId="3BC90986" w14:textId="62846A38" w:rsidR="00A87470" w:rsidRPr="00771B73" w:rsidRDefault="0065533A" w:rsidP="007A1B5C">
            <w:pPr>
              <w:shd w:val="clear" w:color="auto" w:fill="FFFFFF"/>
              <w:spacing w:line="240" w:lineRule="auto"/>
              <w:rPr>
                <w:rFonts w:cs="Times New Roman"/>
                <w:szCs w:val="20"/>
                <w:lang w:val="pt-PT"/>
              </w:rPr>
            </w:pPr>
            <w:r w:rsidRPr="00771B73">
              <w:rPr>
                <w:rFonts w:cs="Times New Roman"/>
                <w:szCs w:val="20"/>
                <w:lang w:val="pt-PT"/>
              </w:rPr>
              <w:t>ASS_TERMO</w:t>
            </w:r>
            <w:r w:rsidR="00A87470" w:rsidRPr="00771B73">
              <w:rPr>
                <w:rFonts w:cs="Times New Roman"/>
                <w:szCs w:val="20"/>
                <w:lang w:val="pt-PT"/>
              </w:rPr>
              <w:t>]</w:t>
            </w:r>
          </w:p>
          <w:p w14:paraId="2A7F3265" w14:textId="77777777" w:rsidR="00A87470" w:rsidRPr="00771B73" w:rsidRDefault="00A87470" w:rsidP="007A1B5C">
            <w:pPr>
              <w:shd w:val="clear" w:color="auto" w:fill="FFFFFF"/>
              <w:spacing w:line="240" w:lineRule="auto"/>
              <w:rPr>
                <w:rFonts w:cs="Times New Roman"/>
                <w:szCs w:val="20"/>
              </w:rPr>
            </w:pPr>
          </w:p>
        </w:tc>
      </w:tr>
      <w:tr w:rsidR="00A87470" w:rsidRPr="00771B73" w14:paraId="4C3EC02F" w14:textId="77777777" w:rsidTr="0065533A">
        <w:trPr>
          <w:trHeight w:val="479"/>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2FD7FCF1" w14:textId="77777777" w:rsidR="00A87470" w:rsidRPr="00771B73" w:rsidRDefault="00A87470" w:rsidP="007A1B5C">
            <w:pPr>
              <w:shd w:val="clear" w:color="auto" w:fill="FFFFFF"/>
              <w:spacing w:line="240" w:lineRule="auto"/>
              <w:rPr>
                <w:rFonts w:cs="Times New Roman"/>
                <w:szCs w:val="20"/>
                <w:lang w:val="pt-PT"/>
              </w:rPr>
            </w:pPr>
            <w:r w:rsidRPr="00771B73">
              <w:rPr>
                <w:rFonts w:cs="Times New Roman"/>
                <w:szCs w:val="20"/>
                <w:lang w:val="pt-PT"/>
              </w:rPr>
              <w:t>07</w:t>
            </w:r>
          </w:p>
        </w:tc>
        <w:tc>
          <w:tcPr>
            <w:tcW w:w="211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C0F724F" w14:textId="45D4A91E" w:rsidR="00A87470" w:rsidRPr="00771B73" w:rsidRDefault="00A87470" w:rsidP="007A1B5C">
            <w:pPr>
              <w:shd w:val="clear" w:color="auto" w:fill="FFFFFF"/>
              <w:spacing w:line="240" w:lineRule="auto"/>
              <w:jc w:val="both"/>
              <w:rPr>
                <w:rFonts w:cs="Times New Roman"/>
                <w:szCs w:val="20"/>
              </w:rPr>
            </w:pPr>
            <w:r w:rsidRPr="00771B73">
              <w:rPr>
                <w:rFonts w:cs="Times New Roman"/>
                <w:szCs w:val="20"/>
              </w:rPr>
              <w:t>EMAIL</w:t>
            </w:r>
            <w:r w:rsidR="0065533A" w:rsidRPr="00771B73">
              <w:rPr>
                <w:rFonts w:cs="Times New Roman"/>
                <w:szCs w:val="20"/>
              </w:rPr>
              <w:t>_T</w:t>
            </w:r>
          </w:p>
        </w:tc>
        <w:tc>
          <w:tcPr>
            <w:tcW w:w="147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7A1027C" w14:textId="77777777" w:rsidR="00A87470" w:rsidRPr="00771B73" w:rsidRDefault="00A87470" w:rsidP="007A1B5C">
            <w:pPr>
              <w:shd w:val="clear" w:color="auto" w:fill="FFFFFF"/>
              <w:spacing w:line="240" w:lineRule="auto"/>
              <w:rPr>
                <w:rFonts w:cs="Times New Roman"/>
                <w:szCs w:val="20"/>
              </w:rPr>
            </w:pPr>
            <w:r w:rsidRPr="00771B73">
              <w:rPr>
                <w:rFonts w:cs="Times New Roman"/>
                <w:szCs w:val="20"/>
              </w:rPr>
              <w:t>Email do signatário.</w:t>
            </w:r>
          </w:p>
        </w:tc>
        <w:tc>
          <w:tcPr>
            <w:tcW w:w="533" w:type="dxa"/>
            <w:tcBorders>
              <w:top w:val="single" w:sz="6" w:space="0" w:color="00000A"/>
              <w:left w:val="single" w:sz="6" w:space="0" w:color="00000A"/>
              <w:bottom w:val="single" w:sz="6" w:space="0" w:color="00000A"/>
              <w:right w:val="single" w:sz="6" w:space="0" w:color="00000A"/>
            </w:tcBorders>
            <w:shd w:val="clear" w:color="auto" w:fill="auto"/>
            <w:tcMar>
              <w:left w:w="62" w:type="dxa"/>
              <w:right w:w="70" w:type="dxa"/>
            </w:tcMar>
          </w:tcPr>
          <w:p w14:paraId="06E93B52" w14:textId="77777777" w:rsidR="00A87470" w:rsidRPr="00771B73" w:rsidRDefault="00A87470" w:rsidP="007A1B5C">
            <w:pPr>
              <w:shd w:val="clear" w:color="auto" w:fill="FFFFFF"/>
              <w:spacing w:line="240" w:lineRule="auto"/>
              <w:jc w:val="center"/>
              <w:rPr>
                <w:rFonts w:cs="Times New Roman"/>
                <w:szCs w:val="20"/>
              </w:rPr>
            </w:pPr>
            <w:r w:rsidRPr="00771B73">
              <w:rPr>
                <w:rFonts w:cs="Times New Roman"/>
                <w:szCs w:val="20"/>
              </w:rPr>
              <w:t>C</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C957E53" w14:textId="77777777" w:rsidR="00A87470" w:rsidRPr="00771B73" w:rsidRDefault="00A87470" w:rsidP="007A1B5C">
            <w:pPr>
              <w:shd w:val="clear" w:color="auto" w:fill="FFFFFF"/>
              <w:spacing w:line="240" w:lineRule="auto"/>
              <w:jc w:val="center"/>
              <w:rPr>
                <w:rFonts w:cs="Times New Roman"/>
                <w:szCs w:val="20"/>
              </w:rPr>
            </w:pPr>
            <w:r w:rsidRPr="00771B73">
              <w:rPr>
                <w:rFonts w:cs="Times New Roman"/>
                <w:szCs w:val="20"/>
              </w:rPr>
              <w:t>060</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E1BFF35" w14:textId="77777777" w:rsidR="00A87470" w:rsidRPr="00771B73" w:rsidRDefault="00A87470" w:rsidP="007A1B5C">
            <w:pPr>
              <w:shd w:val="clear" w:color="auto" w:fill="FFFFFF"/>
              <w:spacing w:line="240" w:lineRule="auto"/>
              <w:jc w:val="center"/>
              <w:rPr>
                <w:rFonts w:cs="Times New Roman"/>
                <w:szCs w:val="20"/>
              </w:rPr>
            </w:pPr>
            <w:r w:rsidRPr="00771B73">
              <w:rPr>
                <w:rFonts w:cs="Times New Roman"/>
                <w:szCs w:val="20"/>
              </w:rPr>
              <w:t>-</w:t>
            </w:r>
          </w:p>
        </w:tc>
        <w:tc>
          <w:tcPr>
            <w:tcW w:w="89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31A71EB" w14:textId="77777777" w:rsidR="00A87470" w:rsidRPr="00771B73" w:rsidRDefault="00A87470" w:rsidP="007A1B5C">
            <w:pPr>
              <w:shd w:val="clear" w:color="auto" w:fill="FFFFFF"/>
              <w:spacing w:line="240" w:lineRule="auto"/>
              <w:jc w:val="center"/>
              <w:rPr>
                <w:rFonts w:cs="Times New Roman"/>
                <w:szCs w:val="20"/>
              </w:rPr>
            </w:pPr>
            <w:r w:rsidRPr="00771B73">
              <w:rPr>
                <w:rFonts w:cs="Times New Roman"/>
                <w:szCs w:val="20"/>
              </w:rPr>
              <w:t>-</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890F9CB" w14:textId="77777777" w:rsidR="00A87470" w:rsidRPr="00771B73" w:rsidRDefault="00A87470" w:rsidP="007A1B5C">
            <w:pPr>
              <w:shd w:val="clear" w:color="auto" w:fill="FFFFFF"/>
              <w:spacing w:line="240" w:lineRule="auto"/>
              <w:jc w:val="center"/>
              <w:rPr>
                <w:rFonts w:cs="Times New Roman"/>
                <w:szCs w:val="20"/>
              </w:rPr>
            </w:pPr>
            <w:r w:rsidRPr="00771B73">
              <w:rPr>
                <w:rFonts w:cs="Times New Roman"/>
                <w:szCs w:val="20"/>
              </w:rPr>
              <w:t>Não</w:t>
            </w:r>
          </w:p>
        </w:tc>
        <w:tc>
          <w:tcPr>
            <w:tcW w:w="289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727DA9F" w14:textId="77777777" w:rsidR="0065533A" w:rsidRPr="00771B73" w:rsidRDefault="00A87470" w:rsidP="0065533A">
            <w:pPr>
              <w:shd w:val="clear" w:color="auto" w:fill="FFFFFF"/>
              <w:spacing w:line="240" w:lineRule="auto"/>
              <w:rPr>
                <w:rFonts w:cs="Times New Roman"/>
                <w:szCs w:val="20"/>
                <w:lang w:val="pt-PT"/>
              </w:rPr>
            </w:pPr>
            <w:r w:rsidRPr="00771B73">
              <w:rPr>
                <w:rFonts w:cs="Times New Roman"/>
                <w:szCs w:val="20"/>
                <w:lang w:val="pt-PT"/>
              </w:rPr>
              <w:t>[</w:t>
            </w:r>
            <w:r w:rsidR="0065533A" w:rsidRPr="00771B73">
              <w:rPr>
                <w:rFonts w:cs="Times New Roman"/>
                <w:szCs w:val="20"/>
                <w:lang w:val="pt-PT"/>
              </w:rPr>
              <w:t>REGRA_OBRIGATORIO_</w:t>
            </w:r>
          </w:p>
          <w:p w14:paraId="31B01C69" w14:textId="573BE151" w:rsidR="00A87470" w:rsidRPr="00771B73" w:rsidRDefault="0065533A" w:rsidP="007A1B5C">
            <w:pPr>
              <w:shd w:val="clear" w:color="auto" w:fill="FFFFFF"/>
              <w:spacing w:line="240" w:lineRule="auto"/>
              <w:rPr>
                <w:rFonts w:cs="Times New Roman"/>
                <w:szCs w:val="20"/>
                <w:lang w:val="pt-PT"/>
              </w:rPr>
            </w:pPr>
            <w:r w:rsidRPr="00771B73">
              <w:rPr>
                <w:rFonts w:cs="Times New Roman"/>
                <w:szCs w:val="20"/>
                <w:lang w:val="pt-PT"/>
              </w:rPr>
              <w:t>ASS_TERMO]</w:t>
            </w:r>
          </w:p>
        </w:tc>
      </w:tr>
      <w:tr w:rsidR="00A87470" w:rsidRPr="00771B73" w14:paraId="3F56A8E6" w14:textId="77777777" w:rsidTr="0065533A">
        <w:trPr>
          <w:trHeight w:val="479"/>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1E5FB553" w14:textId="77777777" w:rsidR="00A87470" w:rsidRPr="00771B73" w:rsidRDefault="00A87470" w:rsidP="007A1B5C">
            <w:pPr>
              <w:shd w:val="clear" w:color="auto" w:fill="FFFFFF"/>
              <w:spacing w:line="240" w:lineRule="auto"/>
              <w:rPr>
                <w:rFonts w:cs="Times New Roman"/>
                <w:szCs w:val="20"/>
                <w:lang w:val="pt-PT"/>
              </w:rPr>
            </w:pPr>
            <w:r w:rsidRPr="00771B73">
              <w:rPr>
                <w:rFonts w:cs="Times New Roman"/>
                <w:szCs w:val="20"/>
                <w:lang w:val="pt-PT"/>
              </w:rPr>
              <w:t>08</w:t>
            </w:r>
          </w:p>
        </w:tc>
        <w:tc>
          <w:tcPr>
            <w:tcW w:w="211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8BBFA5B" w14:textId="6F43CD54" w:rsidR="00A87470" w:rsidRPr="00771B73" w:rsidRDefault="00A87470" w:rsidP="007A1B5C">
            <w:pPr>
              <w:shd w:val="clear" w:color="auto" w:fill="FFFFFF"/>
              <w:spacing w:line="240" w:lineRule="auto"/>
              <w:jc w:val="both"/>
              <w:rPr>
                <w:rFonts w:cs="Times New Roman"/>
                <w:szCs w:val="20"/>
              </w:rPr>
            </w:pPr>
            <w:r w:rsidRPr="00771B73">
              <w:rPr>
                <w:rFonts w:cs="Times New Roman"/>
                <w:szCs w:val="20"/>
              </w:rPr>
              <w:t>FONE</w:t>
            </w:r>
            <w:r w:rsidR="0065533A" w:rsidRPr="00771B73">
              <w:rPr>
                <w:rFonts w:cs="Times New Roman"/>
                <w:szCs w:val="20"/>
              </w:rPr>
              <w:t>_T</w:t>
            </w:r>
          </w:p>
        </w:tc>
        <w:tc>
          <w:tcPr>
            <w:tcW w:w="147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59C558D" w14:textId="0BB5E0E5" w:rsidR="00A87470" w:rsidRPr="00771B73" w:rsidRDefault="00A87470" w:rsidP="007A1B5C">
            <w:pPr>
              <w:shd w:val="clear" w:color="auto" w:fill="FFFFFF"/>
              <w:spacing w:line="240" w:lineRule="auto"/>
              <w:rPr>
                <w:rFonts w:cs="Times New Roman"/>
                <w:szCs w:val="20"/>
              </w:rPr>
            </w:pPr>
            <w:r w:rsidRPr="00771B73">
              <w:rPr>
                <w:rFonts w:cs="Times New Roman"/>
                <w:szCs w:val="20"/>
              </w:rPr>
              <w:t>Telefone do signatário.</w:t>
            </w:r>
          </w:p>
        </w:tc>
        <w:tc>
          <w:tcPr>
            <w:tcW w:w="533" w:type="dxa"/>
            <w:tcBorders>
              <w:top w:val="single" w:sz="6" w:space="0" w:color="00000A"/>
              <w:left w:val="single" w:sz="6" w:space="0" w:color="00000A"/>
              <w:bottom w:val="single" w:sz="6" w:space="0" w:color="00000A"/>
              <w:right w:val="single" w:sz="6" w:space="0" w:color="00000A"/>
            </w:tcBorders>
            <w:shd w:val="clear" w:color="auto" w:fill="auto"/>
            <w:tcMar>
              <w:left w:w="62" w:type="dxa"/>
              <w:right w:w="70" w:type="dxa"/>
            </w:tcMar>
          </w:tcPr>
          <w:p w14:paraId="298AB626" w14:textId="77777777" w:rsidR="00A87470" w:rsidRPr="00771B73" w:rsidRDefault="00A87470" w:rsidP="007A1B5C">
            <w:pPr>
              <w:shd w:val="clear" w:color="auto" w:fill="FFFFFF"/>
              <w:spacing w:line="240" w:lineRule="auto"/>
              <w:jc w:val="center"/>
              <w:rPr>
                <w:rFonts w:cs="Times New Roman"/>
                <w:szCs w:val="20"/>
              </w:rPr>
            </w:pPr>
            <w:r w:rsidRPr="00771B73">
              <w:rPr>
                <w:rFonts w:cs="Times New Roman"/>
                <w:szCs w:val="20"/>
              </w:rPr>
              <w:t>C</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97AA4EC" w14:textId="77777777" w:rsidR="00A87470" w:rsidRPr="00771B73" w:rsidRDefault="00A87470" w:rsidP="007A1B5C">
            <w:pPr>
              <w:shd w:val="clear" w:color="auto" w:fill="FFFFFF"/>
              <w:spacing w:line="240" w:lineRule="auto"/>
              <w:jc w:val="center"/>
              <w:rPr>
                <w:rFonts w:cs="Times New Roman"/>
                <w:szCs w:val="20"/>
              </w:rPr>
            </w:pPr>
            <w:r w:rsidRPr="00771B73">
              <w:rPr>
                <w:rFonts w:cs="Times New Roman"/>
                <w:szCs w:val="20"/>
              </w:rPr>
              <w:t>014</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115D8C4" w14:textId="77777777" w:rsidR="00A87470" w:rsidRPr="00771B73" w:rsidRDefault="00A87470" w:rsidP="007A1B5C">
            <w:pPr>
              <w:shd w:val="clear" w:color="auto" w:fill="FFFFFF"/>
              <w:spacing w:line="240" w:lineRule="auto"/>
              <w:jc w:val="center"/>
              <w:rPr>
                <w:rFonts w:cs="Times New Roman"/>
                <w:szCs w:val="20"/>
              </w:rPr>
            </w:pPr>
            <w:r w:rsidRPr="00771B73">
              <w:rPr>
                <w:rFonts w:cs="Times New Roman"/>
                <w:szCs w:val="20"/>
              </w:rPr>
              <w:t>-</w:t>
            </w:r>
          </w:p>
        </w:tc>
        <w:tc>
          <w:tcPr>
            <w:tcW w:w="89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E298150" w14:textId="77777777" w:rsidR="00A87470" w:rsidRPr="00771B73" w:rsidRDefault="00A87470" w:rsidP="007A1B5C">
            <w:pPr>
              <w:shd w:val="clear" w:color="auto" w:fill="FFFFFF"/>
              <w:spacing w:line="240" w:lineRule="auto"/>
              <w:jc w:val="center"/>
              <w:rPr>
                <w:rFonts w:cs="Times New Roman"/>
                <w:szCs w:val="20"/>
              </w:rPr>
            </w:pPr>
            <w:r w:rsidRPr="00771B73">
              <w:rPr>
                <w:rFonts w:cs="Times New Roman"/>
                <w:szCs w:val="20"/>
              </w:rPr>
              <w:t>-</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952B70C" w14:textId="77777777" w:rsidR="00A87470" w:rsidRPr="00771B73" w:rsidRDefault="00A87470" w:rsidP="007A1B5C">
            <w:pPr>
              <w:shd w:val="clear" w:color="auto" w:fill="FFFFFF"/>
              <w:spacing w:line="240" w:lineRule="auto"/>
              <w:jc w:val="center"/>
              <w:rPr>
                <w:rFonts w:cs="Times New Roman"/>
                <w:szCs w:val="20"/>
              </w:rPr>
            </w:pPr>
            <w:r w:rsidRPr="00771B73">
              <w:rPr>
                <w:rFonts w:cs="Times New Roman"/>
                <w:szCs w:val="20"/>
              </w:rPr>
              <w:t>Não</w:t>
            </w:r>
          </w:p>
        </w:tc>
        <w:tc>
          <w:tcPr>
            <w:tcW w:w="289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DC212E1" w14:textId="77777777" w:rsidR="0065533A" w:rsidRPr="00771B73" w:rsidRDefault="00A87470" w:rsidP="0065533A">
            <w:pPr>
              <w:shd w:val="clear" w:color="auto" w:fill="FFFFFF"/>
              <w:spacing w:line="240" w:lineRule="auto"/>
              <w:rPr>
                <w:rFonts w:cs="Times New Roman"/>
                <w:szCs w:val="20"/>
                <w:lang w:val="pt-PT"/>
              </w:rPr>
            </w:pPr>
            <w:r w:rsidRPr="00771B73">
              <w:rPr>
                <w:rFonts w:cs="Times New Roman"/>
                <w:szCs w:val="20"/>
                <w:lang w:val="pt-PT"/>
              </w:rPr>
              <w:t>[</w:t>
            </w:r>
            <w:r w:rsidR="0065533A" w:rsidRPr="00771B73">
              <w:rPr>
                <w:rFonts w:cs="Times New Roman"/>
                <w:szCs w:val="20"/>
                <w:lang w:val="pt-PT"/>
              </w:rPr>
              <w:t>REGRA_OBRIGATORIO_</w:t>
            </w:r>
          </w:p>
          <w:p w14:paraId="5C3383DD" w14:textId="05D306BB" w:rsidR="00A87470" w:rsidRPr="00771B73" w:rsidRDefault="0065533A" w:rsidP="007A1B5C">
            <w:pPr>
              <w:shd w:val="clear" w:color="auto" w:fill="FFFFFF"/>
              <w:spacing w:line="240" w:lineRule="auto"/>
              <w:rPr>
                <w:rFonts w:cs="Times New Roman"/>
                <w:szCs w:val="20"/>
                <w:lang w:val="pt-PT"/>
              </w:rPr>
            </w:pPr>
            <w:r w:rsidRPr="00771B73">
              <w:rPr>
                <w:rFonts w:cs="Times New Roman"/>
                <w:szCs w:val="20"/>
                <w:lang w:val="pt-PT"/>
              </w:rPr>
              <w:t>ASS_TERMO]</w:t>
            </w:r>
          </w:p>
        </w:tc>
      </w:tr>
      <w:tr w:rsidR="00A87470" w:rsidRPr="00771B73" w14:paraId="6CFBED8C" w14:textId="77777777" w:rsidTr="0065533A">
        <w:trPr>
          <w:trHeight w:val="479"/>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7A9A63CE" w14:textId="77777777" w:rsidR="00A87470" w:rsidRPr="00771B73" w:rsidRDefault="00A87470" w:rsidP="007A1B5C">
            <w:pPr>
              <w:shd w:val="clear" w:color="auto" w:fill="FFFFFF"/>
              <w:spacing w:line="240" w:lineRule="auto"/>
              <w:rPr>
                <w:rFonts w:cs="Times New Roman"/>
                <w:szCs w:val="20"/>
                <w:lang w:val="pt-PT"/>
              </w:rPr>
            </w:pPr>
            <w:r w:rsidRPr="00771B73">
              <w:rPr>
                <w:rFonts w:cs="Times New Roman"/>
                <w:szCs w:val="20"/>
                <w:lang w:val="pt-PT"/>
              </w:rPr>
              <w:t>09</w:t>
            </w:r>
          </w:p>
        </w:tc>
        <w:tc>
          <w:tcPr>
            <w:tcW w:w="211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FF3D764" w14:textId="1D3B985E" w:rsidR="00A87470" w:rsidRPr="00771B73" w:rsidRDefault="00A87470" w:rsidP="007A1B5C">
            <w:pPr>
              <w:shd w:val="clear" w:color="auto" w:fill="FFFFFF"/>
              <w:spacing w:line="240" w:lineRule="auto"/>
              <w:jc w:val="both"/>
              <w:rPr>
                <w:rFonts w:cs="Times New Roman"/>
                <w:szCs w:val="20"/>
              </w:rPr>
            </w:pPr>
            <w:r w:rsidRPr="00771B73">
              <w:rPr>
                <w:rFonts w:cs="Times New Roman"/>
                <w:szCs w:val="20"/>
              </w:rPr>
              <w:t>UF_CRC</w:t>
            </w:r>
            <w:r w:rsidR="0065533A" w:rsidRPr="00771B73">
              <w:rPr>
                <w:rFonts w:cs="Times New Roman"/>
                <w:szCs w:val="20"/>
              </w:rPr>
              <w:t>_T</w:t>
            </w:r>
          </w:p>
        </w:tc>
        <w:tc>
          <w:tcPr>
            <w:tcW w:w="147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89ACD0E" w14:textId="77777777" w:rsidR="00A87470" w:rsidRPr="00771B73" w:rsidRDefault="00A87470" w:rsidP="007A1B5C">
            <w:pPr>
              <w:shd w:val="clear" w:color="auto" w:fill="FFFFFF"/>
              <w:spacing w:line="240" w:lineRule="auto"/>
              <w:rPr>
                <w:rFonts w:cs="Times New Roman"/>
                <w:szCs w:val="20"/>
              </w:rPr>
            </w:pPr>
            <w:r w:rsidRPr="00771B73">
              <w:rPr>
                <w:rFonts w:cs="Times New Roman"/>
                <w:szCs w:val="20"/>
              </w:rPr>
              <w:t>Indicação da unidade da federação que expediu o CRC.</w:t>
            </w:r>
          </w:p>
        </w:tc>
        <w:tc>
          <w:tcPr>
            <w:tcW w:w="533" w:type="dxa"/>
            <w:tcBorders>
              <w:top w:val="single" w:sz="6" w:space="0" w:color="00000A"/>
              <w:left w:val="single" w:sz="6" w:space="0" w:color="00000A"/>
              <w:bottom w:val="single" w:sz="6" w:space="0" w:color="00000A"/>
              <w:right w:val="single" w:sz="6" w:space="0" w:color="00000A"/>
            </w:tcBorders>
            <w:shd w:val="clear" w:color="auto" w:fill="auto"/>
            <w:tcMar>
              <w:left w:w="62" w:type="dxa"/>
              <w:right w:w="70" w:type="dxa"/>
            </w:tcMar>
          </w:tcPr>
          <w:p w14:paraId="05B94EA2" w14:textId="77777777" w:rsidR="00A87470" w:rsidRPr="00771B73" w:rsidRDefault="00A87470" w:rsidP="007A1B5C">
            <w:pPr>
              <w:shd w:val="clear" w:color="auto" w:fill="FFFFFF"/>
              <w:spacing w:line="240" w:lineRule="auto"/>
              <w:jc w:val="center"/>
              <w:rPr>
                <w:rFonts w:cs="Times New Roman"/>
                <w:szCs w:val="20"/>
              </w:rPr>
            </w:pPr>
            <w:r w:rsidRPr="00771B73">
              <w:rPr>
                <w:rFonts w:cs="Times New Roman"/>
                <w:szCs w:val="20"/>
              </w:rPr>
              <w:t>C</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10A4756" w14:textId="77777777" w:rsidR="00A87470" w:rsidRPr="00771B73" w:rsidRDefault="00A87470" w:rsidP="007A1B5C">
            <w:pPr>
              <w:shd w:val="clear" w:color="auto" w:fill="FFFFFF"/>
              <w:spacing w:line="240" w:lineRule="auto"/>
              <w:jc w:val="center"/>
              <w:rPr>
                <w:rFonts w:cs="Times New Roman"/>
                <w:szCs w:val="20"/>
              </w:rPr>
            </w:pPr>
            <w:r w:rsidRPr="00771B73">
              <w:rPr>
                <w:rFonts w:cs="Times New Roman"/>
                <w:szCs w:val="20"/>
              </w:rPr>
              <w:t>002</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25F87B4" w14:textId="77777777" w:rsidR="00A87470" w:rsidRPr="00771B73" w:rsidRDefault="00A87470" w:rsidP="007A1B5C">
            <w:pPr>
              <w:shd w:val="clear" w:color="auto" w:fill="FFFFFF"/>
              <w:spacing w:line="240" w:lineRule="auto"/>
              <w:jc w:val="center"/>
              <w:rPr>
                <w:rFonts w:cs="Times New Roman"/>
                <w:szCs w:val="20"/>
              </w:rPr>
            </w:pPr>
            <w:r w:rsidRPr="00771B73">
              <w:rPr>
                <w:rFonts w:cs="Times New Roman"/>
                <w:szCs w:val="20"/>
              </w:rPr>
              <w:t>-</w:t>
            </w:r>
          </w:p>
        </w:tc>
        <w:tc>
          <w:tcPr>
            <w:tcW w:w="89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5E5FFF2" w14:textId="77777777" w:rsidR="00A87470" w:rsidRPr="00771B73" w:rsidRDefault="00A87470" w:rsidP="007A1B5C">
            <w:pPr>
              <w:shd w:val="clear" w:color="auto" w:fill="FFFFFF"/>
              <w:spacing w:line="240" w:lineRule="auto"/>
              <w:jc w:val="center"/>
              <w:rPr>
                <w:rFonts w:cs="Times New Roman"/>
                <w:szCs w:val="20"/>
              </w:rPr>
            </w:pPr>
            <w:r w:rsidRPr="00771B73">
              <w:rPr>
                <w:rFonts w:cs="Times New Roman"/>
                <w:szCs w:val="20"/>
              </w:rPr>
              <w:t>-</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398D4FB" w14:textId="77777777" w:rsidR="00A87470" w:rsidRPr="00771B73" w:rsidRDefault="00A87470" w:rsidP="007A1B5C">
            <w:pPr>
              <w:shd w:val="clear" w:color="auto" w:fill="FFFFFF"/>
              <w:spacing w:line="240" w:lineRule="auto"/>
              <w:jc w:val="center"/>
              <w:rPr>
                <w:rFonts w:cs="Times New Roman"/>
                <w:szCs w:val="20"/>
              </w:rPr>
            </w:pPr>
            <w:r w:rsidRPr="00771B73">
              <w:rPr>
                <w:rFonts w:cs="Times New Roman"/>
                <w:szCs w:val="20"/>
              </w:rPr>
              <w:t>Não</w:t>
            </w:r>
          </w:p>
        </w:tc>
        <w:tc>
          <w:tcPr>
            <w:tcW w:w="289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92F9ADE" w14:textId="77777777" w:rsidR="00A87470" w:rsidRPr="00771B73" w:rsidRDefault="00A87470" w:rsidP="007A1B5C">
            <w:pPr>
              <w:shd w:val="clear" w:color="auto" w:fill="FFFFFF"/>
              <w:spacing w:line="240" w:lineRule="auto"/>
              <w:rPr>
                <w:rFonts w:cs="Times New Roman"/>
                <w:szCs w:val="20"/>
                <w:lang w:val="pt-PT"/>
              </w:rPr>
            </w:pPr>
            <w:r w:rsidRPr="00771B73">
              <w:rPr>
                <w:rFonts w:cs="Times New Roman"/>
                <w:szCs w:val="20"/>
                <w:lang w:val="pt-PT"/>
              </w:rPr>
              <w:t>[REGRA_TABELA_UF]</w:t>
            </w:r>
          </w:p>
          <w:p w14:paraId="42550FE3" w14:textId="77777777" w:rsidR="00A87470" w:rsidRPr="00771B73" w:rsidRDefault="00A87470" w:rsidP="007A1B5C">
            <w:pPr>
              <w:shd w:val="clear" w:color="auto" w:fill="FFFFFF"/>
              <w:spacing w:line="240" w:lineRule="auto"/>
              <w:rPr>
                <w:rFonts w:cs="Times New Roman"/>
                <w:szCs w:val="20"/>
                <w:lang w:val="pt-PT"/>
              </w:rPr>
            </w:pPr>
          </w:p>
          <w:p w14:paraId="0DE8C6D5" w14:textId="77777777" w:rsidR="0065533A" w:rsidRPr="00771B73" w:rsidRDefault="00A87470" w:rsidP="0065533A">
            <w:pPr>
              <w:shd w:val="clear" w:color="auto" w:fill="FFFFFF"/>
              <w:spacing w:line="240" w:lineRule="auto"/>
              <w:rPr>
                <w:rFonts w:cs="Times New Roman"/>
                <w:szCs w:val="20"/>
                <w:lang w:val="pt-PT"/>
              </w:rPr>
            </w:pPr>
            <w:r w:rsidRPr="00771B73">
              <w:rPr>
                <w:rFonts w:cs="Times New Roman"/>
                <w:szCs w:val="20"/>
                <w:lang w:val="pt-PT"/>
              </w:rPr>
              <w:t>[</w:t>
            </w:r>
            <w:r w:rsidR="0065533A" w:rsidRPr="00771B73">
              <w:rPr>
                <w:rFonts w:cs="Times New Roman"/>
                <w:szCs w:val="20"/>
                <w:lang w:val="pt-PT"/>
              </w:rPr>
              <w:t>REGRA_OBRIGATORIO_</w:t>
            </w:r>
          </w:p>
          <w:p w14:paraId="528254CC" w14:textId="18E84952" w:rsidR="00A87470" w:rsidRPr="00771B73" w:rsidRDefault="0065533A" w:rsidP="007A1B5C">
            <w:pPr>
              <w:shd w:val="clear" w:color="auto" w:fill="FFFFFF"/>
              <w:spacing w:line="240" w:lineRule="auto"/>
              <w:rPr>
                <w:rFonts w:cs="Times New Roman"/>
                <w:szCs w:val="20"/>
                <w:lang w:val="pt-PT"/>
              </w:rPr>
            </w:pPr>
            <w:r w:rsidRPr="00771B73">
              <w:rPr>
                <w:rFonts w:cs="Times New Roman"/>
                <w:szCs w:val="20"/>
                <w:lang w:val="pt-PT"/>
              </w:rPr>
              <w:t>ASS_TERMO]</w:t>
            </w:r>
          </w:p>
        </w:tc>
      </w:tr>
      <w:tr w:rsidR="00A87470" w:rsidRPr="00771B73" w14:paraId="55E354D1" w14:textId="77777777" w:rsidTr="0065533A">
        <w:trPr>
          <w:trHeight w:val="479"/>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17D51317" w14:textId="77777777" w:rsidR="00A87470" w:rsidRPr="00771B73" w:rsidRDefault="00A87470" w:rsidP="007A1B5C">
            <w:pPr>
              <w:shd w:val="clear" w:color="auto" w:fill="FFFFFF"/>
              <w:spacing w:line="240" w:lineRule="auto"/>
              <w:rPr>
                <w:rFonts w:cs="Times New Roman"/>
                <w:szCs w:val="20"/>
                <w:lang w:val="pt-PT"/>
              </w:rPr>
            </w:pPr>
            <w:r w:rsidRPr="00771B73">
              <w:rPr>
                <w:rFonts w:cs="Times New Roman"/>
                <w:szCs w:val="20"/>
                <w:lang w:val="pt-PT"/>
              </w:rPr>
              <w:t>10</w:t>
            </w:r>
          </w:p>
        </w:tc>
        <w:tc>
          <w:tcPr>
            <w:tcW w:w="211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44A1D50" w14:textId="4D66D2DE" w:rsidR="00A87470" w:rsidRPr="00771B73" w:rsidRDefault="00A87470" w:rsidP="007A1B5C">
            <w:pPr>
              <w:shd w:val="clear" w:color="auto" w:fill="FFFFFF"/>
              <w:spacing w:line="240" w:lineRule="auto"/>
              <w:jc w:val="both"/>
              <w:rPr>
                <w:rFonts w:cs="Times New Roman"/>
                <w:szCs w:val="20"/>
              </w:rPr>
            </w:pPr>
            <w:r w:rsidRPr="00771B73">
              <w:rPr>
                <w:rFonts w:cs="Times New Roman"/>
                <w:szCs w:val="20"/>
              </w:rPr>
              <w:t>NUM_SEQ_CRC</w:t>
            </w:r>
            <w:r w:rsidR="0065533A" w:rsidRPr="00771B73">
              <w:rPr>
                <w:rFonts w:cs="Times New Roman"/>
                <w:szCs w:val="20"/>
              </w:rPr>
              <w:t>_T</w:t>
            </w:r>
          </w:p>
        </w:tc>
        <w:tc>
          <w:tcPr>
            <w:tcW w:w="147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A537C9A" w14:textId="77777777" w:rsidR="00A87470" w:rsidRPr="00771B73" w:rsidRDefault="00A87470" w:rsidP="007A1B5C">
            <w:pPr>
              <w:shd w:val="clear" w:color="auto" w:fill="FFFFFF"/>
              <w:spacing w:line="240" w:lineRule="auto"/>
              <w:rPr>
                <w:rFonts w:cs="Times New Roman"/>
                <w:szCs w:val="20"/>
              </w:rPr>
            </w:pPr>
            <w:r w:rsidRPr="00771B73">
              <w:rPr>
                <w:rFonts w:cs="Times New Roman"/>
                <w:szCs w:val="20"/>
              </w:rPr>
              <w:t xml:space="preserve">Número da Certidão de Regularidade Profissional do Contador no seguinte formato: </w:t>
            </w:r>
          </w:p>
          <w:p w14:paraId="3FDFE10F" w14:textId="77777777" w:rsidR="00A87470" w:rsidRPr="00771B73" w:rsidRDefault="00A87470" w:rsidP="007A1B5C">
            <w:pPr>
              <w:shd w:val="clear" w:color="auto" w:fill="FFFFFF"/>
              <w:spacing w:line="240" w:lineRule="auto"/>
              <w:rPr>
                <w:rFonts w:cs="Times New Roman"/>
                <w:szCs w:val="20"/>
              </w:rPr>
            </w:pPr>
            <w:r w:rsidRPr="00771B73">
              <w:rPr>
                <w:rFonts w:cs="Times New Roman"/>
                <w:szCs w:val="20"/>
              </w:rPr>
              <w:t>UF/ano/número</w:t>
            </w:r>
          </w:p>
        </w:tc>
        <w:tc>
          <w:tcPr>
            <w:tcW w:w="533" w:type="dxa"/>
            <w:tcBorders>
              <w:top w:val="single" w:sz="6" w:space="0" w:color="00000A"/>
              <w:left w:val="single" w:sz="6" w:space="0" w:color="00000A"/>
              <w:bottom w:val="single" w:sz="6" w:space="0" w:color="00000A"/>
              <w:right w:val="single" w:sz="6" w:space="0" w:color="00000A"/>
            </w:tcBorders>
            <w:shd w:val="clear" w:color="auto" w:fill="auto"/>
            <w:tcMar>
              <w:left w:w="62" w:type="dxa"/>
              <w:right w:w="70" w:type="dxa"/>
            </w:tcMar>
          </w:tcPr>
          <w:p w14:paraId="0AC9D05F" w14:textId="77777777" w:rsidR="00A87470" w:rsidRPr="00771B73" w:rsidRDefault="00A87470" w:rsidP="007A1B5C">
            <w:pPr>
              <w:shd w:val="clear" w:color="auto" w:fill="FFFFFF"/>
              <w:spacing w:line="240" w:lineRule="auto"/>
              <w:jc w:val="center"/>
              <w:rPr>
                <w:rFonts w:cs="Times New Roman"/>
                <w:szCs w:val="20"/>
              </w:rPr>
            </w:pPr>
            <w:r w:rsidRPr="00771B73">
              <w:rPr>
                <w:rFonts w:cs="Times New Roman"/>
                <w:szCs w:val="20"/>
              </w:rPr>
              <w:t>C</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B4B90C5" w14:textId="77777777" w:rsidR="00A87470" w:rsidRPr="00771B73" w:rsidRDefault="00A87470" w:rsidP="007A1B5C">
            <w:pPr>
              <w:shd w:val="clear" w:color="auto" w:fill="FFFFFF"/>
              <w:spacing w:line="240" w:lineRule="auto"/>
              <w:jc w:val="center"/>
              <w:rPr>
                <w:rFonts w:cs="Times New Roman"/>
                <w:szCs w:val="20"/>
              </w:rPr>
            </w:pPr>
            <w:r w:rsidRPr="00771B73">
              <w:rPr>
                <w:rFonts w:cs="Times New Roman"/>
                <w:szCs w:val="20"/>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CFDC19E" w14:textId="77777777" w:rsidR="00A87470" w:rsidRPr="00771B73" w:rsidRDefault="00A87470" w:rsidP="007A1B5C">
            <w:pPr>
              <w:shd w:val="clear" w:color="auto" w:fill="FFFFFF"/>
              <w:spacing w:line="240" w:lineRule="auto"/>
              <w:jc w:val="center"/>
              <w:rPr>
                <w:rFonts w:cs="Times New Roman"/>
                <w:szCs w:val="20"/>
              </w:rPr>
            </w:pPr>
            <w:r w:rsidRPr="00771B73">
              <w:rPr>
                <w:rFonts w:cs="Times New Roman"/>
                <w:szCs w:val="20"/>
              </w:rPr>
              <w:t>-</w:t>
            </w:r>
          </w:p>
        </w:tc>
        <w:tc>
          <w:tcPr>
            <w:tcW w:w="89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DF97B2D" w14:textId="77777777" w:rsidR="00A87470" w:rsidRPr="00771B73" w:rsidRDefault="00A87470" w:rsidP="007A1B5C">
            <w:pPr>
              <w:shd w:val="clear" w:color="auto" w:fill="FFFFFF"/>
              <w:spacing w:line="240" w:lineRule="auto"/>
              <w:jc w:val="center"/>
              <w:rPr>
                <w:rFonts w:cs="Times New Roman"/>
                <w:szCs w:val="20"/>
              </w:rPr>
            </w:pPr>
            <w:r w:rsidRPr="00771B73">
              <w:rPr>
                <w:rFonts w:cs="Times New Roman"/>
                <w:szCs w:val="20"/>
              </w:rPr>
              <w:t>-</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6F750B3" w14:textId="77777777" w:rsidR="00A87470" w:rsidRPr="00771B73" w:rsidRDefault="00A87470" w:rsidP="007A1B5C">
            <w:pPr>
              <w:shd w:val="clear" w:color="auto" w:fill="FFFFFF"/>
              <w:spacing w:line="240" w:lineRule="auto"/>
              <w:jc w:val="center"/>
              <w:rPr>
                <w:rFonts w:cs="Times New Roman"/>
                <w:szCs w:val="20"/>
              </w:rPr>
            </w:pPr>
            <w:r w:rsidRPr="00771B73">
              <w:rPr>
                <w:rFonts w:cs="Times New Roman"/>
                <w:szCs w:val="20"/>
              </w:rPr>
              <w:t>Não</w:t>
            </w:r>
          </w:p>
        </w:tc>
        <w:tc>
          <w:tcPr>
            <w:tcW w:w="289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8DFDDB0" w14:textId="77777777" w:rsidR="00A87470" w:rsidRPr="00771B73" w:rsidRDefault="00A87470" w:rsidP="007A1B5C">
            <w:pPr>
              <w:shd w:val="clear" w:color="auto" w:fill="FFFFFF"/>
              <w:spacing w:line="240" w:lineRule="auto"/>
              <w:rPr>
                <w:rFonts w:cs="Times New Roman"/>
                <w:szCs w:val="20"/>
                <w:lang w:val="pt-PT"/>
              </w:rPr>
            </w:pPr>
            <w:r w:rsidRPr="00771B73">
              <w:rPr>
                <w:rFonts w:cs="Times New Roman"/>
                <w:szCs w:val="20"/>
                <w:lang w:val="pt-PT"/>
              </w:rPr>
              <w:t>[REGRA_VALIDA_FORMATO</w:t>
            </w:r>
          </w:p>
          <w:p w14:paraId="0F4869C1" w14:textId="77777777" w:rsidR="00A87470" w:rsidRPr="00771B73" w:rsidRDefault="00A87470" w:rsidP="007A1B5C">
            <w:pPr>
              <w:shd w:val="clear" w:color="auto" w:fill="FFFFFF"/>
              <w:spacing w:line="240" w:lineRule="auto"/>
              <w:rPr>
                <w:rFonts w:cs="Times New Roman"/>
                <w:szCs w:val="20"/>
                <w:lang w:val="pt-PT"/>
              </w:rPr>
            </w:pPr>
            <w:r w:rsidRPr="00771B73">
              <w:rPr>
                <w:rFonts w:cs="Times New Roman"/>
                <w:szCs w:val="20"/>
                <w:lang w:val="pt-PT"/>
              </w:rPr>
              <w:t>_SEQUENCIAL_CRC]</w:t>
            </w:r>
          </w:p>
          <w:p w14:paraId="680DC928" w14:textId="77777777" w:rsidR="00A87470" w:rsidRPr="00771B73" w:rsidRDefault="00A87470" w:rsidP="007A1B5C">
            <w:pPr>
              <w:shd w:val="clear" w:color="auto" w:fill="FFFFFF"/>
              <w:spacing w:line="240" w:lineRule="auto"/>
              <w:rPr>
                <w:rFonts w:cs="Times New Roman"/>
                <w:szCs w:val="20"/>
                <w:lang w:val="pt-PT"/>
              </w:rPr>
            </w:pPr>
          </w:p>
          <w:p w14:paraId="73EAFEA3" w14:textId="18E72D96" w:rsidR="00A87470" w:rsidRPr="00771B73" w:rsidRDefault="00A87470" w:rsidP="007A1B5C">
            <w:pPr>
              <w:shd w:val="clear" w:color="auto" w:fill="FFFFFF"/>
              <w:spacing w:line="240" w:lineRule="auto"/>
              <w:rPr>
                <w:rFonts w:cs="Times New Roman"/>
                <w:szCs w:val="20"/>
                <w:lang w:val="pt-PT"/>
              </w:rPr>
            </w:pPr>
            <w:r w:rsidRPr="00771B73">
              <w:rPr>
                <w:rFonts w:cs="Times New Roman"/>
                <w:szCs w:val="20"/>
                <w:lang w:val="pt-PT"/>
              </w:rPr>
              <w:t>[REGRA_ADV</w:t>
            </w:r>
            <w:r w:rsidR="0065533A" w:rsidRPr="00771B73">
              <w:rPr>
                <w:rFonts w:cs="Times New Roman"/>
                <w:szCs w:val="20"/>
                <w:lang w:val="pt-PT"/>
              </w:rPr>
              <w:t>_ASS</w:t>
            </w:r>
            <w:r w:rsidRPr="00771B73">
              <w:rPr>
                <w:rFonts w:cs="Times New Roman"/>
                <w:szCs w:val="20"/>
                <w:lang w:val="pt-PT"/>
              </w:rPr>
              <w:t>_</w:t>
            </w:r>
          </w:p>
          <w:p w14:paraId="19379DC4" w14:textId="1241D942" w:rsidR="00A87470" w:rsidRPr="00771B73" w:rsidRDefault="00A87470" w:rsidP="007A1B5C">
            <w:pPr>
              <w:shd w:val="clear" w:color="auto" w:fill="FFFFFF"/>
              <w:spacing w:line="240" w:lineRule="auto"/>
              <w:rPr>
                <w:rFonts w:cs="Times New Roman"/>
                <w:szCs w:val="20"/>
                <w:lang w:val="pt-PT"/>
              </w:rPr>
            </w:pPr>
            <w:r w:rsidRPr="00771B73">
              <w:rPr>
                <w:rFonts w:cs="Times New Roman"/>
                <w:szCs w:val="20"/>
                <w:lang w:val="pt-PT"/>
              </w:rPr>
              <w:t>CONTADOR</w:t>
            </w:r>
            <w:r w:rsidR="0065533A" w:rsidRPr="00771B73">
              <w:rPr>
                <w:rFonts w:cs="Times New Roman"/>
                <w:szCs w:val="20"/>
                <w:lang w:val="pt-PT"/>
              </w:rPr>
              <w:t>_TERMO</w:t>
            </w:r>
            <w:r w:rsidRPr="00771B73">
              <w:rPr>
                <w:rFonts w:cs="Times New Roman"/>
                <w:szCs w:val="20"/>
                <w:lang w:val="pt-PT"/>
              </w:rPr>
              <w:t>]</w:t>
            </w:r>
          </w:p>
          <w:p w14:paraId="3863A03A" w14:textId="26C22E85" w:rsidR="00A87470" w:rsidRPr="00771B73" w:rsidRDefault="00A87470" w:rsidP="007A1B5C">
            <w:pPr>
              <w:shd w:val="clear" w:color="auto" w:fill="FFFFFF"/>
              <w:spacing w:line="240" w:lineRule="auto"/>
              <w:rPr>
                <w:rFonts w:cs="Times New Roman"/>
                <w:szCs w:val="20"/>
                <w:lang w:val="pt-PT"/>
              </w:rPr>
            </w:pPr>
          </w:p>
          <w:p w14:paraId="61069DDF" w14:textId="77777777" w:rsidR="00A87470" w:rsidRPr="00771B73" w:rsidRDefault="00A87470" w:rsidP="007A1B5C">
            <w:pPr>
              <w:shd w:val="clear" w:color="auto" w:fill="FFFFFF"/>
              <w:spacing w:line="240" w:lineRule="auto"/>
              <w:rPr>
                <w:rFonts w:cs="Times New Roman"/>
                <w:szCs w:val="20"/>
                <w:lang w:val="pt-PT"/>
              </w:rPr>
            </w:pPr>
          </w:p>
        </w:tc>
      </w:tr>
      <w:tr w:rsidR="00A87470" w:rsidRPr="00771B73" w14:paraId="5D52B9C6" w14:textId="77777777" w:rsidTr="0065533A">
        <w:trPr>
          <w:trHeight w:val="463"/>
          <w:jc w:val="center"/>
        </w:trPr>
        <w:tc>
          <w:tcPr>
            <w:tcW w:w="411" w:type="dxa"/>
            <w:tcBorders>
              <w:top w:val="single" w:sz="4" w:space="0" w:color="00000A"/>
              <w:left w:val="single" w:sz="6" w:space="0" w:color="00000A"/>
              <w:bottom w:val="single" w:sz="4" w:space="0" w:color="00000A"/>
              <w:right w:val="single" w:sz="6" w:space="0" w:color="00000A"/>
            </w:tcBorders>
            <w:shd w:val="clear" w:color="auto" w:fill="auto"/>
            <w:tcMar>
              <w:left w:w="92" w:type="dxa"/>
            </w:tcMar>
          </w:tcPr>
          <w:p w14:paraId="0D39C9D8" w14:textId="77777777" w:rsidR="00A87470" w:rsidRPr="00771B73" w:rsidRDefault="00A87470" w:rsidP="007A1B5C">
            <w:pPr>
              <w:shd w:val="clear" w:color="auto" w:fill="FFFFFF"/>
              <w:spacing w:line="240" w:lineRule="auto"/>
              <w:rPr>
                <w:rFonts w:cs="Times New Roman"/>
                <w:szCs w:val="20"/>
                <w:lang w:val="pt-PT"/>
              </w:rPr>
            </w:pPr>
            <w:r w:rsidRPr="00771B73">
              <w:rPr>
                <w:rFonts w:cs="Times New Roman"/>
                <w:szCs w:val="20"/>
                <w:lang w:val="pt-PT"/>
              </w:rPr>
              <w:t>11</w:t>
            </w:r>
          </w:p>
        </w:tc>
        <w:tc>
          <w:tcPr>
            <w:tcW w:w="2118" w:type="dxa"/>
            <w:tcBorders>
              <w:top w:val="single" w:sz="4" w:space="0" w:color="00000A"/>
              <w:left w:val="single" w:sz="6" w:space="0" w:color="00000A"/>
              <w:bottom w:val="single" w:sz="4" w:space="0" w:color="00000A"/>
              <w:right w:val="single" w:sz="6" w:space="0" w:color="00000A"/>
            </w:tcBorders>
            <w:shd w:val="clear" w:color="auto" w:fill="auto"/>
            <w:tcMar>
              <w:left w:w="99" w:type="dxa"/>
            </w:tcMar>
          </w:tcPr>
          <w:p w14:paraId="7D0116DE" w14:textId="3135E848" w:rsidR="00A87470" w:rsidRPr="00771B73" w:rsidRDefault="00A87470" w:rsidP="007A1B5C">
            <w:pPr>
              <w:shd w:val="clear" w:color="auto" w:fill="FFFFFF"/>
              <w:spacing w:line="240" w:lineRule="auto"/>
              <w:jc w:val="both"/>
              <w:rPr>
                <w:rFonts w:cs="Times New Roman"/>
                <w:szCs w:val="20"/>
              </w:rPr>
            </w:pPr>
            <w:r w:rsidRPr="00771B73">
              <w:rPr>
                <w:rFonts w:cs="Times New Roman"/>
                <w:szCs w:val="20"/>
              </w:rPr>
              <w:t>DT_CRC</w:t>
            </w:r>
            <w:r w:rsidR="0065533A" w:rsidRPr="00771B73">
              <w:rPr>
                <w:rFonts w:cs="Times New Roman"/>
                <w:szCs w:val="20"/>
              </w:rPr>
              <w:t>_T</w:t>
            </w:r>
          </w:p>
        </w:tc>
        <w:tc>
          <w:tcPr>
            <w:tcW w:w="1474" w:type="dxa"/>
            <w:tcBorders>
              <w:top w:val="single" w:sz="4" w:space="0" w:color="00000A"/>
              <w:left w:val="single" w:sz="6" w:space="0" w:color="00000A"/>
              <w:bottom w:val="single" w:sz="4" w:space="0" w:color="00000A"/>
              <w:right w:val="single" w:sz="6" w:space="0" w:color="00000A"/>
            </w:tcBorders>
            <w:shd w:val="clear" w:color="auto" w:fill="auto"/>
            <w:tcMar>
              <w:left w:w="99" w:type="dxa"/>
            </w:tcMar>
          </w:tcPr>
          <w:p w14:paraId="2DD733B7" w14:textId="77777777" w:rsidR="00A87470" w:rsidRPr="00771B73" w:rsidRDefault="00A87470" w:rsidP="007A1B5C">
            <w:pPr>
              <w:shd w:val="clear" w:color="auto" w:fill="FFFFFF"/>
              <w:spacing w:line="240" w:lineRule="auto"/>
              <w:rPr>
                <w:rFonts w:cs="Times New Roman"/>
                <w:szCs w:val="20"/>
              </w:rPr>
            </w:pPr>
            <w:r w:rsidRPr="00771B73">
              <w:rPr>
                <w:rFonts w:cs="Times New Roman"/>
                <w:szCs w:val="20"/>
              </w:rPr>
              <w:t>Data de validade da Certidão de Regularidade Profissional do Contador</w:t>
            </w:r>
          </w:p>
        </w:tc>
        <w:tc>
          <w:tcPr>
            <w:tcW w:w="533" w:type="dxa"/>
            <w:tcBorders>
              <w:top w:val="single" w:sz="4" w:space="0" w:color="00000A"/>
              <w:left w:val="single" w:sz="6" w:space="0" w:color="00000A"/>
              <w:bottom w:val="single" w:sz="4" w:space="0" w:color="00000A"/>
              <w:right w:val="single" w:sz="6" w:space="0" w:color="00000A"/>
            </w:tcBorders>
            <w:shd w:val="clear" w:color="auto" w:fill="auto"/>
            <w:tcMar>
              <w:left w:w="62" w:type="dxa"/>
              <w:right w:w="70" w:type="dxa"/>
            </w:tcMar>
          </w:tcPr>
          <w:p w14:paraId="33E7D111" w14:textId="77777777" w:rsidR="00A87470" w:rsidRPr="00771B73" w:rsidRDefault="00A87470" w:rsidP="007A1B5C">
            <w:pPr>
              <w:shd w:val="clear" w:color="auto" w:fill="FFFFFF"/>
              <w:spacing w:line="240" w:lineRule="auto"/>
              <w:jc w:val="center"/>
              <w:rPr>
                <w:rFonts w:cs="Times New Roman"/>
                <w:szCs w:val="20"/>
              </w:rPr>
            </w:pPr>
            <w:r w:rsidRPr="00771B73">
              <w:rPr>
                <w:rFonts w:cs="Times New Roman"/>
                <w:szCs w:val="20"/>
              </w:rPr>
              <w:t>N</w:t>
            </w:r>
          </w:p>
        </w:tc>
        <w:tc>
          <w:tcPr>
            <w:tcW w:w="1030" w:type="dxa"/>
            <w:tcBorders>
              <w:top w:val="single" w:sz="4" w:space="0" w:color="00000A"/>
              <w:left w:val="single" w:sz="6" w:space="0" w:color="00000A"/>
              <w:bottom w:val="single" w:sz="4" w:space="0" w:color="00000A"/>
              <w:right w:val="single" w:sz="6" w:space="0" w:color="00000A"/>
            </w:tcBorders>
            <w:shd w:val="clear" w:color="auto" w:fill="auto"/>
            <w:tcMar>
              <w:left w:w="99" w:type="dxa"/>
            </w:tcMar>
          </w:tcPr>
          <w:p w14:paraId="5F4C4DFE" w14:textId="77777777" w:rsidR="00A87470" w:rsidRPr="00771B73" w:rsidRDefault="00A87470" w:rsidP="007A1B5C">
            <w:pPr>
              <w:shd w:val="clear" w:color="auto" w:fill="FFFFFF"/>
              <w:spacing w:line="240" w:lineRule="auto"/>
              <w:jc w:val="center"/>
              <w:rPr>
                <w:rFonts w:cs="Times New Roman"/>
                <w:szCs w:val="20"/>
              </w:rPr>
            </w:pPr>
            <w:r w:rsidRPr="00771B73">
              <w:rPr>
                <w:rFonts w:cs="Times New Roman"/>
                <w:szCs w:val="20"/>
              </w:rPr>
              <w:t>008</w:t>
            </w:r>
          </w:p>
        </w:tc>
        <w:tc>
          <w:tcPr>
            <w:tcW w:w="907" w:type="dxa"/>
            <w:tcBorders>
              <w:top w:val="single" w:sz="4" w:space="0" w:color="00000A"/>
              <w:left w:val="single" w:sz="6" w:space="0" w:color="00000A"/>
              <w:bottom w:val="single" w:sz="4" w:space="0" w:color="00000A"/>
              <w:right w:val="single" w:sz="6" w:space="0" w:color="00000A"/>
            </w:tcBorders>
            <w:shd w:val="clear" w:color="auto" w:fill="auto"/>
            <w:tcMar>
              <w:left w:w="99" w:type="dxa"/>
            </w:tcMar>
          </w:tcPr>
          <w:p w14:paraId="0D58FACB" w14:textId="77777777" w:rsidR="00A87470" w:rsidRPr="00771B73" w:rsidRDefault="00A87470" w:rsidP="007A1B5C">
            <w:pPr>
              <w:shd w:val="clear" w:color="auto" w:fill="FFFFFF"/>
              <w:spacing w:line="240" w:lineRule="auto"/>
              <w:jc w:val="center"/>
              <w:rPr>
                <w:rFonts w:cs="Times New Roman"/>
                <w:szCs w:val="20"/>
              </w:rPr>
            </w:pPr>
            <w:r w:rsidRPr="00771B73">
              <w:rPr>
                <w:rFonts w:cs="Times New Roman"/>
                <w:szCs w:val="20"/>
              </w:rPr>
              <w:t>-</w:t>
            </w:r>
          </w:p>
        </w:tc>
        <w:tc>
          <w:tcPr>
            <w:tcW w:w="896" w:type="dxa"/>
            <w:tcBorders>
              <w:top w:val="single" w:sz="4" w:space="0" w:color="00000A"/>
              <w:left w:val="single" w:sz="6" w:space="0" w:color="00000A"/>
              <w:bottom w:val="single" w:sz="4" w:space="0" w:color="00000A"/>
              <w:right w:val="single" w:sz="6" w:space="0" w:color="00000A"/>
            </w:tcBorders>
            <w:shd w:val="clear" w:color="auto" w:fill="auto"/>
            <w:tcMar>
              <w:left w:w="99" w:type="dxa"/>
            </w:tcMar>
          </w:tcPr>
          <w:p w14:paraId="2999F857" w14:textId="77777777" w:rsidR="00A87470" w:rsidRPr="00771B73" w:rsidRDefault="00A87470" w:rsidP="007A1B5C">
            <w:pPr>
              <w:shd w:val="clear" w:color="auto" w:fill="FFFFFF"/>
              <w:spacing w:line="240" w:lineRule="auto"/>
              <w:jc w:val="center"/>
              <w:rPr>
                <w:rFonts w:cs="Times New Roman"/>
                <w:szCs w:val="20"/>
              </w:rPr>
            </w:pPr>
            <w:r w:rsidRPr="00771B73">
              <w:rPr>
                <w:rFonts w:cs="Times New Roman"/>
                <w:szCs w:val="20"/>
              </w:rPr>
              <w:t>-</w:t>
            </w:r>
          </w:p>
        </w:tc>
        <w:tc>
          <w:tcPr>
            <w:tcW w:w="1230" w:type="dxa"/>
            <w:tcBorders>
              <w:top w:val="single" w:sz="4" w:space="0" w:color="00000A"/>
              <w:left w:val="single" w:sz="6" w:space="0" w:color="00000A"/>
              <w:bottom w:val="single" w:sz="4" w:space="0" w:color="00000A"/>
              <w:right w:val="single" w:sz="6" w:space="0" w:color="00000A"/>
            </w:tcBorders>
            <w:shd w:val="clear" w:color="auto" w:fill="auto"/>
            <w:tcMar>
              <w:left w:w="99" w:type="dxa"/>
            </w:tcMar>
          </w:tcPr>
          <w:p w14:paraId="12D8FD19" w14:textId="77777777" w:rsidR="00A87470" w:rsidRPr="00771B73" w:rsidRDefault="00A87470" w:rsidP="007A1B5C">
            <w:pPr>
              <w:shd w:val="clear" w:color="auto" w:fill="FFFFFF"/>
              <w:spacing w:line="240" w:lineRule="auto"/>
              <w:jc w:val="center"/>
              <w:rPr>
                <w:rFonts w:cs="Times New Roman"/>
                <w:szCs w:val="20"/>
              </w:rPr>
            </w:pPr>
            <w:r w:rsidRPr="00771B73">
              <w:rPr>
                <w:rFonts w:cs="Times New Roman"/>
                <w:szCs w:val="20"/>
              </w:rPr>
              <w:t>Não</w:t>
            </w:r>
          </w:p>
        </w:tc>
        <w:tc>
          <w:tcPr>
            <w:tcW w:w="2896" w:type="dxa"/>
            <w:tcBorders>
              <w:top w:val="single" w:sz="4" w:space="0" w:color="00000A"/>
              <w:left w:val="single" w:sz="6" w:space="0" w:color="00000A"/>
              <w:bottom w:val="single" w:sz="4" w:space="0" w:color="00000A"/>
              <w:right w:val="single" w:sz="6" w:space="0" w:color="00000A"/>
            </w:tcBorders>
            <w:shd w:val="clear" w:color="auto" w:fill="auto"/>
            <w:tcMar>
              <w:left w:w="99" w:type="dxa"/>
            </w:tcMar>
          </w:tcPr>
          <w:p w14:paraId="0F07B325" w14:textId="77777777" w:rsidR="0065533A" w:rsidRPr="00771B73" w:rsidRDefault="0065533A" w:rsidP="0065533A">
            <w:pPr>
              <w:shd w:val="clear" w:color="auto" w:fill="FFFFFF"/>
              <w:spacing w:line="240" w:lineRule="auto"/>
              <w:rPr>
                <w:rFonts w:cs="Times New Roman"/>
                <w:szCs w:val="20"/>
                <w:lang w:val="pt-PT"/>
              </w:rPr>
            </w:pPr>
            <w:r w:rsidRPr="00771B73">
              <w:rPr>
                <w:rFonts w:cs="Times New Roman"/>
                <w:szCs w:val="20"/>
                <w:lang w:val="pt-PT"/>
              </w:rPr>
              <w:t>[REGRA_ADV_ASS_</w:t>
            </w:r>
          </w:p>
          <w:p w14:paraId="35703B0E" w14:textId="77777777" w:rsidR="0065533A" w:rsidRPr="00771B73" w:rsidRDefault="0065533A" w:rsidP="0065533A">
            <w:pPr>
              <w:shd w:val="clear" w:color="auto" w:fill="FFFFFF"/>
              <w:spacing w:line="240" w:lineRule="auto"/>
              <w:rPr>
                <w:rFonts w:cs="Times New Roman"/>
                <w:szCs w:val="20"/>
                <w:lang w:val="pt-PT"/>
              </w:rPr>
            </w:pPr>
            <w:r w:rsidRPr="00771B73">
              <w:rPr>
                <w:rFonts w:cs="Times New Roman"/>
                <w:szCs w:val="20"/>
                <w:lang w:val="pt-PT"/>
              </w:rPr>
              <w:t>CONTADOR_TERMO]</w:t>
            </w:r>
          </w:p>
          <w:p w14:paraId="3B2A357C" w14:textId="77777777" w:rsidR="00A87470" w:rsidRPr="00771B73" w:rsidRDefault="00A87470" w:rsidP="007A1B5C">
            <w:pPr>
              <w:shd w:val="clear" w:color="auto" w:fill="FFFFFF"/>
              <w:spacing w:line="240" w:lineRule="auto"/>
              <w:rPr>
                <w:rFonts w:cs="Times New Roman"/>
                <w:szCs w:val="20"/>
                <w:lang w:val="pt-PT"/>
              </w:rPr>
            </w:pPr>
          </w:p>
        </w:tc>
      </w:tr>
    </w:tbl>
    <w:p w14:paraId="4202A5A0" w14:textId="77777777" w:rsidR="00A87470" w:rsidRPr="00771B73" w:rsidRDefault="00A87470" w:rsidP="00A87470">
      <w:pPr>
        <w:pStyle w:val="Corpodetexto"/>
        <w:rPr>
          <w:rFonts w:ascii="Times New Roman" w:hAnsi="Times New Roman"/>
          <w:b/>
          <w:sz w:val="20"/>
          <w:szCs w:val="20"/>
        </w:rPr>
      </w:pPr>
    </w:p>
    <w:p w14:paraId="7A98C4E3" w14:textId="77777777" w:rsidR="00A87470" w:rsidRPr="00771B73" w:rsidRDefault="00A87470" w:rsidP="00A87470">
      <w:pPr>
        <w:pStyle w:val="Corpodetexto"/>
        <w:rPr>
          <w:rFonts w:ascii="Times New Roman" w:hAnsi="Times New Roman"/>
          <w:b/>
          <w:sz w:val="20"/>
          <w:szCs w:val="20"/>
        </w:rPr>
      </w:pPr>
      <w:r w:rsidRPr="00771B73">
        <w:rPr>
          <w:rFonts w:ascii="Times New Roman" w:hAnsi="Times New Roman"/>
          <w:b/>
          <w:sz w:val="20"/>
          <w:szCs w:val="20"/>
        </w:rPr>
        <w:t>I - Observações:</w:t>
      </w:r>
    </w:p>
    <w:p w14:paraId="51C62988" w14:textId="77777777" w:rsidR="00A87470" w:rsidRPr="00771B73" w:rsidRDefault="00A87470" w:rsidP="00A87470">
      <w:pPr>
        <w:pStyle w:val="Corpodetexto"/>
        <w:rPr>
          <w:rFonts w:ascii="Times New Roman" w:hAnsi="Times New Roman"/>
          <w:sz w:val="20"/>
          <w:szCs w:val="20"/>
        </w:rPr>
      </w:pPr>
    </w:p>
    <w:p w14:paraId="3A3423FE" w14:textId="54E03332" w:rsidR="00A87470" w:rsidRPr="00771B73" w:rsidRDefault="00A87470" w:rsidP="007A1B5C">
      <w:pPr>
        <w:pStyle w:val="Corpodetexto"/>
        <w:ind w:left="708"/>
        <w:rPr>
          <w:rFonts w:ascii="Times New Roman" w:hAnsi="Times New Roman"/>
          <w:sz w:val="20"/>
          <w:szCs w:val="20"/>
        </w:rPr>
      </w:pPr>
      <w:r w:rsidRPr="00771B73">
        <w:rPr>
          <w:rFonts w:ascii="Times New Roman" w:hAnsi="Times New Roman"/>
          <w:sz w:val="20"/>
          <w:szCs w:val="20"/>
        </w:rPr>
        <w:t>Registro obrigatório</w:t>
      </w:r>
      <w:r w:rsidR="0065533A" w:rsidRPr="00771B73">
        <w:rPr>
          <w:rFonts w:ascii="Times New Roman" w:hAnsi="Times New Roman"/>
          <w:sz w:val="20"/>
          <w:szCs w:val="20"/>
        </w:rPr>
        <w:t xml:space="preserve"> quando a ECD for substituta</w:t>
      </w:r>
      <w:r w:rsidR="007A1B5C" w:rsidRPr="00771B73">
        <w:rPr>
          <w:rFonts w:ascii="Times New Roman" w:hAnsi="Times New Roman"/>
          <w:sz w:val="20"/>
          <w:szCs w:val="20"/>
        </w:rPr>
        <w:t xml:space="preserve"> (Campo IND_FIN_ESC – Campo 14 – do registro 0000 – igual a “1 – Substituta).</w:t>
      </w:r>
    </w:p>
    <w:p w14:paraId="7D559C17" w14:textId="77777777" w:rsidR="00A87470" w:rsidRPr="00771B73" w:rsidRDefault="00A87470" w:rsidP="00A87470">
      <w:pPr>
        <w:pStyle w:val="Corpodetexto"/>
        <w:ind w:firstLine="708"/>
        <w:rPr>
          <w:rFonts w:ascii="Times New Roman" w:hAnsi="Times New Roman"/>
          <w:sz w:val="20"/>
          <w:szCs w:val="20"/>
        </w:rPr>
      </w:pPr>
      <w:r w:rsidRPr="00771B73">
        <w:rPr>
          <w:rFonts w:ascii="Times New Roman" w:hAnsi="Times New Roman"/>
          <w:sz w:val="20"/>
          <w:szCs w:val="20"/>
        </w:rPr>
        <w:t>Nível hierárquico: 3</w:t>
      </w:r>
    </w:p>
    <w:p w14:paraId="58520FDF" w14:textId="1E36797B" w:rsidR="00A87470" w:rsidRPr="00771B73" w:rsidRDefault="00A87470" w:rsidP="00A87470">
      <w:pPr>
        <w:pStyle w:val="Corpodetexto"/>
        <w:ind w:firstLine="708"/>
        <w:rPr>
          <w:rFonts w:ascii="Times New Roman" w:hAnsi="Times New Roman"/>
          <w:sz w:val="20"/>
          <w:szCs w:val="20"/>
        </w:rPr>
      </w:pPr>
      <w:r w:rsidRPr="00771B73">
        <w:rPr>
          <w:rFonts w:ascii="Times New Roman" w:hAnsi="Times New Roman"/>
          <w:sz w:val="20"/>
          <w:szCs w:val="20"/>
        </w:rPr>
        <w:t xml:space="preserve">Ocorrência: </w:t>
      </w:r>
      <w:r w:rsidR="007A1B5C" w:rsidRPr="00771B73">
        <w:rPr>
          <w:rFonts w:ascii="Times New Roman" w:hAnsi="Times New Roman"/>
          <w:sz w:val="20"/>
          <w:szCs w:val="20"/>
        </w:rPr>
        <w:t>0-2</w:t>
      </w:r>
      <w:r w:rsidRPr="00771B73">
        <w:rPr>
          <w:rFonts w:ascii="Times New Roman" w:hAnsi="Times New Roman"/>
          <w:sz w:val="20"/>
          <w:szCs w:val="20"/>
        </w:rPr>
        <w:t xml:space="preserve"> por arquivo.</w:t>
      </w:r>
    </w:p>
    <w:p w14:paraId="5F37BF0B" w14:textId="77777777" w:rsidR="00A87470" w:rsidRPr="00771B73" w:rsidRDefault="00A87470" w:rsidP="00A87470">
      <w:pPr>
        <w:pStyle w:val="Corpodetexto"/>
        <w:rPr>
          <w:rFonts w:ascii="Times New Roman" w:hAnsi="Times New Roman"/>
          <w:b/>
          <w:sz w:val="20"/>
          <w:szCs w:val="20"/>
        </w:rPr>
      </w:pPr>
    </w:p>
    <w:p w14:paraId="78A8EB73" w14:textId="77777777" w:rsidR="00A87470" w:rsidRPr="00771B73" w:rsidRDefault="00A87470" w:rsidP="00A87470">
      <w:pPr>
        <w:pStyle w:val="Corpodetexto"/>
        <w:rPr>
          <w:rFonts w:ascii="Times New Roman" w:hAnsi="Times New Roman"/>
          <w:b/>
          <w:sz w:val="20"/>
          <w:szCs w:val="20"/>
        </w:rPr>
      </w:pPr>
      <w:r w:rsidRPr="00771B73">
        <w:rPr>
          <w:rFonts w:ascii="Times New Roman" w:hAnsi="Times New Roman"/>
          <w:b/>
          <w:sz w:val="20"/>
          <w:szCs w:val="20"/>
        </w:rPr>
        <w:t>II – Tabelas do Registro:</w:t>
      </w:r>
    </w:p>
    <w:p w14:paraId="035D8E8C" w14:textId="77777777" w:rsidR="00A87470" w:rsidRPr="00771B73" w:rsidRDefault="00A87470" w:rsidP="00A87470">
      <w:pPr>
        <w:pStyle w:val="Corpodetexto"/>
        <w:rPr>
          <w:rFonts w:ascii="Times New Roman" w:hAnsi="Times New Roman"/>
          <w:b/>
          <w:sz w:val="20"/>
          <w:szCs w:val="20"/>
        </w:rPr>
      </w:pPr>
    </w:p>
    <w:p w14:paraId="37323666" w14:textId="0C92DAA0" w:rsidR="00A87470" w:rsidRPr="00771B73" w:rsidRDefault="00A87470" w:rsidP="00A87470">
      <w:pPr>
        <w:spacing w:line="240" w:lineRule="auto"/>
        <w:ind w:left="708"/>
        <w:jc w:val="both"/>
        <w:rPr>
          <w:rFonts w:cs="Times New Roman"/>
          <w:b/>
          <w:szCs w:val="20"/>
        </w:rPr>
      </w:pPr>
      <w:r w:rsidRPr="00771B73">
        <w:rPr>
          <w:rFonts w:cs="Times New Roman"/>
          <w:b/>
          <w:szCs w:val="20"/>
        </w:rPr>
        <w:t xml:space="preserve">Campo 4: Qualificação do Assinante </w:t>
      </w:r>
      <w:r w:rsidR="0065533A" w:rsidRPr="00771B73">
        <w:rPr>
          <w:rFonts w:cs="Times New Roman"/>
          <w:b/>
          <w:szCs w:val="20"/>
        </w:rPr>
        <w:t xml:space="preserve">do Termo de Verificação </w:t>
      </w:r>
      <w:r w:rsidRPr="00771B73">
        <w:rPr>
          <w:rFonts w:cs="Times New Roman"/>
          <w:b/>
          <w:szCs w:val="20"/>
        </w:rPr>
        <w:t>(IDENT_QUALIF</w:t>
      </w:r>
      <w:r w:rsidR="0065533A" w:rsidRPr="00771B73">
        <w:rPr>
          <w:rFonts w:cs="Times New Roman"/>
          <w:b/>
          <w:szCs w:val="20"/>
        </w:rPr>
        <w:t>_T</w:t>
      </w:r>
      <w:r w:rsidRPr="00771B73">
        <w:rPr>
          <w:rFonts w:cs="Times New Roman"/>
          <w:b/>
          <w:szCs w:val="20"/>
        </w:rPr>
        <w:t>) e Campo 5: Código de Qualificação do Assinante</w:t>
      </w:r>
      <w:r w:rsidR="0065533A" w:rsidRPr="00771B73">
        <w:rPr>
          <w:rFonts w:cs="Times New Roman"/>
          <w:b/>
          <w:szCs w:val="20"/>
        </w:rPr>
        <w:t xml:space="preserve"> do Termo de Verificação</w:t>
      </w:r>
      <w:r w:rsidRPr="00771B73">
        <w:rPr>
          <w:rFonts w:cs="Times New Roman"/>
          <w:b/>
          <w:szCs w:val="20"/>
        </w:rPr>
        <w:t xml:space="preserve"> (COD_ASSIN</w:t>
      </w:r>
      <w:r w:rsidR="0065533A" w:rsidRPr="00771B73">
        <w:rPr>
          <w:rFonts w:cs="Times New Roman"/>
          <w:b/>
          <w:szCs w:val="20"/>
        </w:rPr>
        <w:t>_T</w:t>
      </w:r>
      <w:r w:rsidRPr="00771B73">
        <w:rPr>
          <w:rFonts w:cs="Times New Roman"/>
          <w:b/>
          <w:szCs w:val="20"/>
        </w:rPr>
        <w:t>)</w:t>
      </w:r>
    </w:p>
    <w:p w14:paraId="0947D72D" w14:textId="77777777" w:rsidR="0065533A" w:rsidRPr="00771B73" w:rsidRDefault="0065533A" w:rsidP="0065533A">
      <w:pPr>
        <w:spacing w:line="240" w:lineRule="auto"/>
        <w:jc w:val="both"/>
        <w:rPr>
          <w:rFonts w:cs="Times New Roman"/>
          <w:b/>
          <w:szCs w:val="20"/>
        </w:rPr>
      </w:pPr>
    </w:p>
    <w:p w14:paraId="241690A6" w14:textId="61CED443" w:rsidR="0065533A" w:rsidRPr="00771B73" w:rsidRDefault="0065533A" w:rsidP="006543DA">
      <w:pPr>
        <w:pStyle w:val="PSDS-MarcadoresNivel20"/>
        <w:spacing w:before="0" w:after="0"/>
        <w:rPr>
          <w:rFonts w:ascii="Times New Roman" w:hAnsi="Times New Roman"/>
          <w:sz w:val="20"/>
        </w:rPr>
      </w:pPr>
      <w:r w:rsidRPr="00771B73">
        <w:rPr>
          <w:rFonts w:ascii="Times New Roman" w:hAnsi="Times New Roman"/>
          <w:sz w:val="20"/>
        </w:rPr>
        <w:t>Tabela de Qualificação do Assinante do Termo de Verificação</w:t>
      </w:r>
    </w:p>
    <w:tbl>
      <w:tblPr>
        <w:tblW w:w="9539"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9" w:type="dxa"/>
        </w:tblCellMar>
        <w:tblLook w:val="04A0" w:firstRow="1" w:lastRow="0" w:firstColumn="1" w:lastColumn="0" w:noHBand="0" w:noVBand="1"/>
      </w:tblPr>
      <w:tblGrid>
        <w:gridCol w:w="1456"/>
        <w:gridCol w:w="8083"/>
      </w:tblGrid>
      <w:tr w:rsidR="0065533A" w:rsidRPr="00771B73" w14:paraId="46BFCE10" w14:textId="77777777" w:rsidTr="006543DA">
        <w:trPr>
          <w:jc w:val="center"/>
        </w:trPr>
        <w:tc>
          <w:tcPr>
            <w:tcW w:w="145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10B7E5BB" w14:textId="77777777" w:rsidR="0065533A" w:rsidRPr="00771B73" w:rsidRDefault="0065533A" w:rsidP="007A1B5C">
            <w:pPr>
              <w:pStyle w:val="PSDS-CorpodeTexto0"/>
              <w:jc w:val="center"/>
              <w:rPr>
                <w:rFonts w:ascii="Times New Roman" w:hAnsi="Times New Roman"/>
                <w:b/>
                <w:bCs/>
              </w:rPr>
            </w:pPr>
            <w:r w:rsidRPr="00771B73">
              <w:rPr>
                <w:rFonts w:ascii="Times New Roman" w:hAnsi="Times New Roman"/>
                <w:b/>
                <w:bCs/>
              </w:rPr>
              <w:t>Código</w:t>
            </w:r>
          </w:p>
        </w:tc>
        <w:tc>
          <w:tcPr>
            <w:tcW w:w="808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9F4FDF6" w14:textId="77777777" w:rsidR="0065533A" w:rsidRPr="00771B73" w:rsidRDefault="0065533A" w:rsidP="007A1B5C">
            <w:pPr>
              <w:pStyle w:val="PSDS-CorpodeTexto0"/>
              <w:jc w:val="center"/>
              <w:rPr>
                <w:rFonts w:ascii="Times New Roman" w:hAnsi="Times New Roman"/>
                <w:b/>
                <w:bCs/>
              </w:rPr>
            </w:pPr>
            <w:r w:rsidRPr="00771B73">
              <w:rPr>
                <w:rFonts w:ascii="Times New Roman" w:hAnsi="Times New Roman"/>
                <w:b/>
                <w:bCs/>
              </w:rPr>
              <w:t>Descrição 1</w:t>
            </w:r>
          </w:p>
        </w:tc>
      </w:tr>
      <w:tr w:rsidR="0065533A" w:rsidRPr="00771B73" w14:paraId="5DEDBF4C" w14:textId="77777777" w:rsidTr="006543DA">
        <w:trPr>
          <w:jc w:val="center"/>
        </w:trPr>
        <w:tc>
          <w:tcPr>
            <w:tcW w:w="145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17BEFC27" w14:textId="77777777" w:rsidR="0065533A" w:rsidRPr="00771B73" w:rsidRDefault="0065533A" w:rsidP="007A1B5C">
            <w:pPr>
              <w:spacing w:line="240" w:lineRule="auto"/>
              <w:jc w:val="center"/>
              <w:rPr>
                <w:rFonts w:cs="Times New Roman"/>
                <w:szCs w:val="20"/>
              </w:rPr>
            </w:pPr>
            <w:r w:rsidRPr="00771B73">
              <w:rPr>
                <w:rFonts w:cs="Times New Roman"/>
                <w:szCs w:val="20"/>
              </w:rPr>
              <w:t>910</w:t>
            </w:r>
          </w:p>
        </w:tc>
        <w:tc>
          <w:tcPr>
            <w:tcW w:w="808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14DC2E6D" w14:textId="77777777" w:rsidR="0065533A" w:rsidRPr="00771B73" w:rsidRDefault="0065533A" w:rsidP="007A1B5C">
            <w:pPr>
              <w:spacing w:line="240" w:lineRule="auto"/>
              <w:jc w:val="both"/>
              <w:rPr>
                <w:rFonts w:cs="Times New Roman"/>
                <w:szCs w:val="20"/>
              </w:rPr>
            </w:pPr>
            <w:r w:rsidRPr="00771B73">
              <w:rPr>
                <w:rFonts w:cs="Times New Roman"/>
                <w:szCs w:val="20"/>
              </w:rPr>
              <w:t>Contador/Contabilista Responsável Pelo Termo de Verificação para Fins de Substituição da ECD</w:t>
            </w:r>
          </w:p>
        </w:tc>
      </w:tr>
      <w:tr w:rsidR="0065533A" w:rsidRPr="00771B73" w14:paraId="53A6BF94" w14:textId="77777777" w:rsidTr="006543DA">
        <w:trPr>
          <w:jc w:val="center"/>
        </w:trPr>
        <w:tc>
          <w:tcPr>
            <w:tcW w:w="145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04D0AD31" w14:textId="77777777" w:rsidR="0065533A" w:rsidRPr="00771B73" w:rsidRDefault="0065533A" w:rsidP="007A1B5C">
            <w:pPr>
              <w:spacing w:line="240" w:lineRule="auto"/>
              <w:jc w:val="center"/>
              <w:rPr>
                <w:rFonts w:cs="Times New Roman"/>
                <w:szCs w:val="20"/>
              </w:rPr>
            </w:pPr>
            <w:r w:rsidRPr="00771B73">
              <w:rPr>
                <w:rFonts w:cs="Times New Roman"/>
                <w:szCs w:val="20"/>
              </w:rPr>
              <w:t>920</w:t>
            </w:r>
          </w:p>
        </w:tc>
        <w:tc>
          <w:tcPr>
            <w:tcW w:w="808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5490D776" w14:textId="77777777" w:rsidR="0065533A" w:rsidRPr="00771B73" w:rsidRDefault="0065533A" w:rsidP="007A1B5C">
            <w:pPr>
              <w:spacing w:line="240" w:lineRule="auto"/>
              <w:jc w:val="both"/>
              <w:rPr>
                <w:rFonts w:cs="Times New Roman"/>
                <w:szCs w:val="20"/>
              </w:rPr>
            </w:pPr>
            <w:r w:rsidRPr="00771B73">
              <w:rPr>
                <w:rFonts w:cs="Times New Roman"/>
                <w:szCs w:val="20"/>
              </w:rPr>
              <w:t>Auditor Independente Responsável pelo Termo de Verificação para Fins de Substituição da ECD</w:t>
            </w:r>
          </w:p>
        </w:tc>
      </w:tr>
    </w:tbl>
    <w:p w14:paraId="1C1268B6" w14:textId="77777777" w:rsidR="0065533A" w:rsidRPr="00771B73" w:rsidRDefault="0065533A" w:rsidP="00A87470">
      <w:pPr>
        <w:pStyle w:val="Corpodetexto"/>
        <w:rPr>
          <w:rFonts w:ascii="Times New Roman" w:hAnsi="Times New Roman"/>
          <w:b/>
          <w:sz w:val="20"/>
          <w:szCs w:val="20"/>
        </w:rPr>
      </w:pPr>
    </w:p>
    <w:p w14:paraId="7BF5B7B6" w14:textId="59D00310" w:rsidR="00A87470" w:rsidRPr="00771B73" w:rsidRDefault="00A87470" w:rsidP="00A87470">
      <w:pPr>
        <w:pStyle w:val="Corpodetexto"/>
        <w:rPr>
          <w:rFonts w:ascii="Times New Roman" w:hAnsi="Times New Roman"/>
          <w:b/>
          <w:sz w:val="20"/>
          <w:szCs w:val="20"/>
        </w:rPr>
      </w:pPr>
      <w:r w:rsidRPr="00771B73">
        <w:rPr>
          <w:rFonts w:ascii="Times New Roman" w:hAnsi="Times New Roman"/>
          <w:b/>
          <w:sz w:val="20"/>
          <w:szCs w:val="20"/>
        </w:rPr>
        <w:t xml:space="preserve">III - Regras de Validação do Registro: </w:t>
      </w:r>
    </w:p>
    <w:p w14:paraId="1C95ADB1" w14:textId="77777777" w:rsidR="00A87470" w:rsidRPr="00771B73" w:rsidRDefault="00A87470" w:rsidP="00A87470">
      <w:pPr>
        <w:pStyle w:val="Corpodetexto"/>
        <w:ind w:left="708"/>
        <w:rPr>
          <w:rFonts w:ascii="Times New Roman" w:hAnsi="Times New Roman"/>
          <w:b/>
          <w:color w:val="00000A"/>
          <w:sz w:val="20"/>
          <w:szCs w:val="20"/>
        </w:rPr>
      </w:pPr>
    </w:p>
    <w:p w14:paraId="35351A6C" w14:textId="79D63FA5" w:rsidR="00A87470" w:rsidRPr="00771B73" w:rsidRDefault="00D556F6" w:rsidP="00A87470">
      <w:pPr>
        <w:pStyle w:val="Corpodetexto"/>
        <w:ind w:left="708"/>
        <w:rPr>
          <w:rFonts w:ascii="Times New Roman" w:hAnsi="Times New Roman"/>
          <w:color w:val="auto"/>
          <w:sz w:val="20"/>
          <w:szCs w:val="20"/>
        </w:rPr>
      </w:pPr>
      <w:hyperlink w:anchor="REGRA_OBRIGATORIO_ASSIN_CONTADOR" w:history="1">
        <w:r w:rsidR="00A87470" w:rsidRPr="00771B73">
          <w:rPr>
            <w:rStyle w:val="InternetLink"/>
            <w:b/>
            <w:color w:val="auto"/>
            <w:sz w:val="20"/>
            <w:szCs w:val="20"/>
          </w:rPr>
          <w:t>REGRA_OBRIGATORIO_CONTADOR</w:t>
        </w:r>
      </w:hyperlink>
      <w:r w:rsidR="00C10D8B" w:rsidRPr="00771B73">
        <w:rPr>
          <w:rStyle w:val="InternetLink"/>
          <w:b/>
          <w:color w:val="auto"/>
          <w:sz w:val="20"/>
          <w:szCs w:val="20"/>
        </w:rPr>
        <w:t>_ASS_</w:t>
      </w:r>
      <w:r w:rsidR="005B5DA2" w:rsidRPr="00771B73">
        <w:rPr>
          <w:rStyle w:val="InternetLink"/>
          <w:b/>
          <w:color w:val="auto"/>
          <w:sz w:val="20"/>
          <w:szCs w:val="20"/>
        </w:rPr>
        <w:t>TERMO</w:t>
      </w:r>
      <w:r w:rsidR="00A87470" w:rsidRPr="00771B73">
        <w:rPr>
          <w:rFonts w:ascii="Times New Roman" w:hAnsi="Times New Roman"/>
          <w:b/>
          <w:color w:val="auto"/>
          <w:sz w:val="20"/>
          <w:szCs w:val="20"/>
        </w:rPr>
        <w:t xml:space="preserve">: </w:t>
      </w:r>
      <w:r w:rsidR="00A87470" w:rsidRPr="00771B73">
        <w:rPr>
          <w:rFonts w:ascii="Times New Roman" w:hAnsi="Times New Roman"/>
          <w:color w:val="auto"/>
          <w:sz w:val="20"/>
          <w:szCs w:val="20"/>
        </w:rPr>
        <w:t>Verifica se existe, no mínimo, um registro J93</w:t>
      </w:r>
      <w:r w:rsidR="005B5DA2" w:rsidRPr="00771B73">
        <w:rPr>
          <w:rFonts w:ascii="Times New Roman" w:hAnsi="Times New Roman"/>
          <w:color w:val="auto"/>
          <w:sz w:val="20"/>
          <w:szCs w:val="20"/>
        </w:rPr>
        <w:t>2</w:t>
      </w:r>
      <w:r w:rsidR="00A87470" w:rsidRPr="00771B73">
        <w:rPr>
          <w:rFonts w:ascii="Times New Roman" w:hAnsi="Times New Roman"/>
          <w:color w:val="auto"/>
          <w:sz w:val="20"/>
          <w:szCs w:val="20"/>
        </w:rPr>
        <w:t xml:space="preserve"> cujo código de qualificação do assinante</w:t>
      </w:r>
      <w:r w:rsidR="005B5DA2" w:rsidRPr="00771B73">
        <w:rPr>
          <w:rFonts w:ascii="Times New Roman" w:hAnsi="Times New Roman"/>
          <w:color w:val="auto"/>
          <w:sz w:val="20"/>
          <w:szCs w:val="20"/>
        </w:rPr>
        <w:t xml:space="preserve"> do termo</w:t>
      </w:r>
      <w:r w:rsidR="00A87470" w:rsidRPr="00771B73">
        <w:rPr>
          <w:rFonts w:ascii="Times New Roman" w:hAnsi="Times New Roman"/>
          <w:color w:val="auto"/>
          <w:sz w:val="20"/>
          <w:szCs w:val="20"/>
        </w:rPr>
        <w:t xml:space="preserve"> – COD_ASSIN</w:t>
      </w:r>
      <w:r w:rsidR="005B5DA2" w:rsidRPr="00771B73">
        <w:rPr>
          <w:rFonts w:ascii="Times New Roman" w:hAnsi="Times New Roman"/>
          <w:color w:val="auto"/>
          <w:sz w:val="20"/>
          <w:szCs w:val="20"/>
        </w:rPr>
        <w:t>_T</w:t>
      </w:r>
      <w:r w:rsidR="00A87470" w:rsidRPr="00771B73">
        <w:rPr>
          <w:rFonts w:ascii="Times New Roman" w:hAnsi="Times New Roman"/>
          <w:color w:val="auto"/>
          <w:sz w:val="20"/>
          <w:szCs w:val="20"/>
        </w:rPr>
        <w:t xml:space="preserve"> (Campo 05) – seja igual a 9</w:t>
      </w:r>
      <w:r w:rsidR="005B5DA2" w:rsidRPr="00771B73">
        <w:rPr>
          <w:rFonts w:ascii="Times New Roman" w:hAnsi="Times New Roman"/>
          <w:color w:val="auto"/>
          <w:sz w:val="20"/>
          <w:szCs w:val="20"/>
        </w:rPr>
        <w:t>1</w:t>
      </w:r>
      <w:r w:rsidR="00A87470" w:rsidRPr="00771B73">
        <w:rPr>
          <w:rFonts w:ascii="Times New Roman" w:hAnsi="Times New Roman"/>
          <w:color w:val="auto"/>
          <w:sz w:val="20"/>
          <w:szCs w:val="20"/>
        </w:rPr>
        <w:t>0 (Contador ou Contabilista</w:t>
      </w:r>
      <w:r w:rsidR="005B5DA2" w:rsidRPr="00771B73">
        <w:rPr>
          <w:rFonts w:ascii="Times New Roman" w:hAnsi="Times New Roman"/>
          <w:color w:val="auto"/>
          <w:sz w:val="20"/>
          <w:szCs w:val="20"/>
        </w:rPr>
        <w:t xml:space="preserve"> Responsável Pelo Termo de Verificação par Fins de Substituição da ECD</w:t>
      </w:r>
      <w:r w:rsidR="00A87470" w:rsidRPr="00771B73">
        <w:rPr>
          <w:rFonts w:ascii="Times New Roman" w:hAnsi="Times New Roman"/>
          <w:color w:val="auto"/>
          <w:sz w:val="20"/>
          <w:szCs w:val="20"/>
        </w:rPr>
        <w:t>). Se a regra não for cumprida, o PGE do Sped Contábil gera um erro.</w:t>
      </w:r>
    </w:p>
    <w:p w14:paraId="514360C6" w14:textId="77777777" w:rsidR="00A87470" w:rsidRPr="00771B73" w:rsidRDefault="00A87470" w:rsidP="00A87470">
      <w:pPr>
        <w:pStyle w:val="Corpodetexto"/>
        <w:rPr>
          <w:rFonts w:ascii="Times New Roman" w:hAnsi="Times New Roman"/>
          <w:b/>
          <w:color w:val="auto"/>
          <w:sz w:val="20"/>
          <w:szCs w:val="20"/>
        </w:rPr>
      </w:pPr>
    </w:p>
    <w:p w14:paraId="20E466F8" w14:textId="17DE775E" w:rsidR="00A87470" w:rsidRPr="00771B73" w:rsidRDefault="00D556F6" w:rsidP="00A87470">
      <w:pPr>
        <w:pStyle w:val="Corpodetexto"/>
        <w:ind w:left="708"/>
        <w:rPr>
          <w:rFonts w:ascii="Times New Roman" w:hAnsi="Times New Roman"/>
          <w:color w:val="auto"/>
          <w:sz w:val="20"/>
          <w:szCs w:val="20"/>
        </w:rPr>
      </w:pPr>
      <w:hyperlink w:anchor="REGRA_IDENT_CPF_COD_ASSIN_DUPLICIDADE" w:history="1">
        <w:r w:rsidR="00A87470" w:rsidRPr="00771B73">
          <w:rPr>
            <w:rStyle w:val="InternetLink"/>
            <w:b/>
            <w:color w:val="auto"/>
            <w:sz w:val="20"/>
            <w:szCs w:val="20"/>
          </w:rPr>
          <w:t>REGRA_IDENT_CPF_CNPJ_COD_ASSIN_DUPLICIDADE</w:t>
        </w:r>
      </w:hyperlink>
      <w:r w:rsidR="00A87470" w:rsidRPr="00771B73">
        <w:rPr>
          <w:rFonts w:ascii="Times New Roman" w:hAnsi="Times New Roman"/>
          <w:b/>
          <w:color w:val="auto"/>
          <w:sz w:val="20"/>
          <w:szCs w:val="20"/>
        </w:rPr>
        <w:t xml:space="preserve">: </w:t>
      </w:r>
      <w:r w:rsidR="00A87470" w:rsidRPr="00771B73">
        <w:rPr>
          <w:rFonts w:ascii="Times New Roman" w:hAnsi="Times New Roman"/>
          <w:color w:val="auto"/>
          <w:sz w:val="20"/>
          <w:szCs w:val="20"/>
        </w:rPr>
        <w:t>Verifica se o registro não é duplicado considerando a chave CPF ou CNPJ e código de identificação do assinante (IDENT_CPF</w:t>
      </w:r>
      <w:r w:rsidR="005B5DA2" w:rsidRPr="00771B73">
        <w:rPr>
          <w:rFonts w:ascii="Times New Roman" w:hAnsi="Times New Roman"/>
          <w:color w:val="auto"/>
          <w:sz w:val="20"/>
          <w:szCs w:val="20"/>
        </w:rPr>
        <w:t>_CNPJ_T</w:t>
      </w:r>
      <w:r w:rsidR="00A87470" w:rsidRPr="00771B73">
        <w:rPr>
          <w:rFonts w:ascii="Times New Roman" w:hAnsi="Times New Roman"/>
          <w:color w:val="auto"/>
          <w:sz w:val="20"/>
          <w:szCs w:val="20"/>
        </w:rPr>
        <w:t xml:space="preserve"> + COD_ASSIN</w:t>
      </w:r>
      <w:r w:rsidR="005B5DA2" w:rsidRPr="00771B73">
        <w:rPr>
          <w:rFonts w:ascii="Times New Roman" w:hAnsi="Times New Roman"/>
          <w:color w:val="auto"/>
          <w:sz w:val="20"/>
          <w:szCs w:val="20"/>
        </w:rPr>
        <w:t>_T</w:t>
      </w:r>
      <w:r w:rsidR="00A87470" w:rsidRPr="00771B73">
        <w:rPr>
          <w:rFonts w:ascii="Times New Roman" w:hAnsi="Times New Roman"/>
          <w:color w:val="auto"/>
          <w:sz w:val="20"/>
          <w:szCs w:val="20"/>
        </w:rPr>
        <w:t>). Se a regra não for cumprida, o PGE do Sped Contábil gera um erro.</w:t>
      </w:r>
    </w:p>
    <w:p w14:paraId="754F062B" w14:textId="77777777" w:rsidR="00A87470" w:rsidRPr="00771B73" w:rsidRDefault="00A87470" w:rsidP="00A87470">
      <w:pPr>
        <w:pStyle w:val="Corpodetexto"/>
        <w:ind w:left="708"/>
        <w:rPr>
          <w:rFonts w:ascii="Times New Roman" w:hAnsi="Times New Roman"/>
          <w:color w:val="auto"/>
          <w:sz w:val="20"/>
          <w:szCs w:val="20"/>
        </w:rPr>
      </w:pPr>
    </w:p>
    <w:p w14:paraId="3C4923C4" w14:textId="48692FC5" w:rsidR="00A87470" w:rsidRPr="00771B73" w:rsidRDefault="00A87470" w:rsidP="00A87470">
      <w:pPr>
        <w:pStyle w:val="Corpodetexto"/>
        <w:rPr>
          <w:rFonts w:ascii="Times New Roman" w:hAnsi="Times New Roman"/>
          <w:sz w:val="20"/>
          <w:szCs w:val="20"/>
        </w:rPr>
      </w:pPr>
    </w:p>
    <w:p w14:paraId="065A68D2" w14:textId="5573E201" w:rsidR="005B5DA2" w:rsidRPr="00771B73" w:rsidRDefault="005B5DA2" w:rsidP="00A87470">
      <w:pPr>
        <w:pStyle w:val="Corpodetexto"/>
        <w:rPr>
          <w:rFonts w:ascii="Times New Roman" w:hAnsi="Times New Roman"/>
          <w:sz w:val="20"/>
          <w:szCs w:val="20"/>
        </w:rPr>
      </w:pPr>
    </w:p>
    <w:p w14:paraId="5CEDFD61" w14:textId="77777777" w:rsidR="00A87470" w:rsidRPr="00771B73" w:rsidRDefault="00A87470" w:rsidP="00A87470">
      <w:pPr>
        <w:pStyle w:val="Corpodetexto"/>
        <w:rPr>
          <w:rFonts w:ascii="Times New Roman" w:hAnsi="Times New Roman"/>
          <w:b/>
          <w:sz w:val="20"/>
          <w:szCs w:val="20"/>
        </w:rPr>
      </w:pPr>
      <w:r w:rsidRPr="00771B73">
        <w:rPr>
          <w:rFonts w:ascii="Times New Roman" w:hAnsi="Times New Roman"/>
          <w:b/>
          <w:sz w:val="20"/>
          <w:szCs w:val="20"/>
        </w:rPr>
        <w:t xml:space="preserve">IV – Regras de Validação dos Campos: </w:t>
      </w:r>
    </w:p>
    <w:p w14:paraId="311E50A6" w14:textId="77777777" w:rsidR="00A87470" w:rsidRPr="00771B73" w:rsidRDefault="00A87470" w:rsidP="00A87470">
      <w:pPr>
        <w:pStyle w:val="Corpodetexto"/>
        <w:ind w:left="708"/>
        <w:rPr>
          <w:rFonts w:ascii="Times New Roman" w:hAnsi="Times New Roman"/>
          <w:color w:val="auto"/>
          <w:sz w:val="20"/>
          <w:szCs w:val="20"/>
        </w:rPr>
      </w:pPr>
    </w:p>
    <w:p w14:paraId="7308C50C" w14:textId="6CC2C825" w:rsidR="00A87470" w:rsidRPr="00771B73" w:rsidRDefault="00D556F6" w:rsidP="00A87470">
      <w:pPr>
        <w:pStyle w:val="Corpodetexto"/>
        <w:ind w:left="708"/>
        <w:rPr>
          <w:rFonts w:ascii="Times New Roman" w:hAnsi="Times New Roman"/>
          <w:color w:val="auto"/>
          <w:sz w:val="20"/>
          <w:szCs w:val="20"/>
        </w:rPr>
      </w:pPr>
      <w:hyperlink w:anchor="REGRA_VALIDA_CPF" w:history="1">
        <w:r w:rsidR="00A87470" w:rsidRPr="00771B73">
          <w:rPr>
            <w:rStyle w:val="InternetLink"/>
            <w:b/>
            <w:color w:val="auto"/>
            <w:sz w:val="20"/>
            <w:szCs w:val="20"/>
          </w:rPr>
          <w:t>REGRA_VALIDA_CPF</w:t>
        </w:r>
      </w:hyperlink>
      <w:r w:rsidR="00A87470" w:rsidRPr="00771B73">
        <w:rPr>
          <w:rFonts w:ascii="Times New Roman" w:hAnsi="Times New Roman"/>
          <w:b/>
          <w:color w:val="auto"/>
          <w:sz w:val="20"/>
          <w:szCs w:val="20"/>
        </w:rPr>
        <w:t xml:space="preserve">: </w:t>
      </w:r>
      <w:r w:rsidR="00A87470" w:rsidRPr="00771B73">
        <w:rPr>
          <w:rFonts w:ascii="Times New Roman" w:hAnsi="Times New Roman"/>
          <w:color w:val="auto"/>
          <w:sz w:val="20"/>
          <w:szCs w:val="20"/>
        </w:rPr>
        <w:t>Verifica se a regra de formação do CPF – IDENT_CPF_CNPJ</w:t>
      </w:r>
      <w:r w:rsidR="005B5DA2" w:rsidRPr="00771B73">
        <w:rPr>
          <w:rFonts w:ascii="Times New Roman" w:hAnsi="Times New Roman"/>
          <w:color w:val="auto"/>
          <w:sz w:val="20"/>
          <w:szCs w:val="20"/>
        </w:rPr>
        <w:t>_T</w:t>
      </w:r>
      <w:r w:rsidR="00A87470" w:rsidRPr="00771B73">
        <w:rPr>
          <w:rFonts w:ascii="Times New Roman" w:hAnsi="Times New Roman"/>
          <w:color w:val="auto"/>
          <w:sz w:val="20"/>
          <w:szCs w:val="20"/>
        </w:rPr>
        <w:t xml:space="preserve"> (Campo 03) – é válida. Se a regra não for cumprida, o PGE do Sped Contábil gera um erro.</w:t>
      </w:r>
    </w:p>
    <w:p w14:paraId="327C47E9" w14:textId="77777777" w:rsidR="00A87470" w:rsidRPr="00771B73" w:rsidRDefault="00A87470" w:rsidP="00A87470">
      <w:pPr>
        <w:pStyle w:val="Corpodetexto"/>
        <w:ind w:left="708"/>
        <w:rPr>
          <w:rFonts w:ascii="Times New Roman" w:hAnsi="Times New Roman"/>
          <w:color w:val="auto"/>
          <w:sz w:val="20"/>
          <w:szCs w:val="20"/>
        </w:rPr>
      </w:pPr>
    </w:p>
    <w:p w14:paraId="64DF7482" w14:textId="1ADC00F9" w:rsidR="00A87470" w:rsidRPr="00771B73" w:rsidRDefault="00D556F6" w:rsidP="00A87470">
      <w:pPr>
        <w:pStyle w:val="Corpodetexto"/>
        <w:ind w:left="708"/>
        <w:rPr>
          <w:rFonts w:ascii="Times New Roman" w:hAnsi="Times New Roman"/>
          <w:color w:val="auto"/>
          <w:sz w:val="20"/>
          <w:szCs w:val="20"/>
        </w:rPr>
      </w:pPr>
      <w:hyperlink w:anchor="REGRA_VALIDA_CNPJ" w:history="1">
        <w:r w:rsidR="00A87470" w:rsidRPr="00771B73">
          <w:rPr>
            <w:rStyle w:val="InternetLink"/>
            <w:b/>
            <w:color w:val="auto"/>
            <w:sz w:val="20"/>
            <w:szCs w:val="20"/>
          </w:rPr>
          <w:t>REGRA_VALIDA_CNPJ</w:t>
        </w:r>
      </w:hyperlink>
      <w:r w:rsidR="00A87470" w:rsidRPr="00771B73">
        <w:rPr>
          <w:rFonts w:ascii="Times New Roman" w:hAnsi="Times New Roman"/>
          <w:color w:val="auto"/>
          <w:sz w:val="20"/>
          <w:szCs w:val="20"/>
        </w:rPr>
        <w:t>: Verifica se a regra de formação do CNPJ – IDENT_CPF_CNPJ</w:t>
      </w:r>
      <w:r w:rsidR="005B5DA2" w:rsidRPr="00771B73">
        <w:rPr>
          <w:rFonts w:ascii="Times New Roman" w:hAnsi="Times New Roman"/>
          <w:color w:val="auto"/>
          <w:sz w:val="20"/>
          <w:szCs w:val="20"/>
        </w:rPr>
        <w:t>_T</w:t>
      </w:r>
      <w:r w:rsidR="00A87470" w:rsidRPr="00771B73">
        <w:rPr>
          <w:rFonts w:ascii="Times New Roman" w:hAnsi="Times New Roman"/>
          <w:color w:val="auto"/>
          <w:sz w:val="20"/>
          <w:szCs w:val="20"/>
        </w:rPr>
        <w:t xml:space="preserve"> (Campo 03) – é válida. Se a regra não for cumprida, o PGE do Sped Contábil gera um erro.</w:t>
      </w:r>
    </w:p>
    <w:p w14:paraId="6B858846" w14:textId="77777777" w:rsidR="00A87470" w:rsidRPr="00771B73" w:rsidRDefault="00A87470" w:rsidP="00A87470">
      <w:pPr>
        <w:pStyle w:val="Corpodetexto"/>
        <w:rPr>
          <w:rFonts w:ascii="Times New Roman" w:hAnsi="Times New Roman"/>
          <w:b/>
          <w:color w:val="auto"/>
          <w:sz w:val="20"/>
          <w:szCs w:val="20"/>
        </w:rPr>
      </w:pPr>
    </w:p>
    <w:p w14:paraId="7CC9D897" w14:textId="5191CE9E" w:rsidR="00A87470" w:rsidRPr="00771B73" w:rsidRDefault="00D556F6" w:rsidP="005B5DA2">
      <w:pPr>
        <w:spacing w:line="240" w:lineRule="auto"/>
        <w:ind w:left="708"/>
        <w:jc w:val="both"/>
        <w:rPr>
          <w:rFonts w:cs="Times New Roman"/>
          <w:szCs w:val="20"/>
        </w:rPr>
      </w:pPr>
      <w:hyperlink w:anchor="REGRA_TABELA_ASSINANTE_DESC" w:history="1">
        <w:r w:rsidR="00A87470" w:rsidRPr="00771B73">
          <w:rPr>
            <w:rStyle w:val="InternetLink"/>
            <w:b/>
            <w:color w:val="auto"/>
            <w:szCs w:val="20"/>
          </w:rPr>
          <w:t>REGRA_TABELA_ASSINANTE_DESC</w:t>
        </w:r>
      </w:hyperlink>
      <w:r w:rsidR="00A87470" w:rsidRPr="00771B73">
        <w:rPr>
          <w:b/>
          <w:color w:val="auto"/>
          <w:szCs w:val="20"/>
        </w:rPr>
        <w:t xml:space="preserve">: </w:t>
      </w:r>
      <w:r w:rsidR="00A87470" w:rsidRPr="00771B73">
        <w:rPr>
          <w:color w:val="auto"/>
          <w:szCs w:val="20"/>
        </w:rPr>
        <w:t>Caso o código de qualificação do assinante – COD_ASSIN</w:t>
      </w:r>
      <w:r w:rsidR="005B5DA2" w:rsidRPr="00771B73">
        <w:rPr>
          <w:color w:val="auto"/>
          <w:szCs w:val="20"/>
        </w:rPr>
        <w:t>_T</w:t>
      </w:r>
      <w:r w:rsidR="00A87470" w:rsidRPr="00771B73">
        <w:rPr>
          <w:color w:val="auto"/>
          <w:szCs w:val="20"/>
        </w:rPr>
        <w:t xml:space="preserve"> (Campo 05) – seja igual a 9</w:t>
      </w:r>
      <w:r w:rsidR="005B5DA2" w:rsidRPr="00771B73">
        <w:rPr>
          <w:color w:val="auto"/>
          <w:szCs w:val="20"/>
        </w:rPr>
        <w:t>1</w:t>
      </w:r>
      <w:r w:rsidR="00A87470" w:rsidRPr="00771B73">
        <w:rPr>
          <w:color w:val="auto"/>
          <w:szCs w:val="20"/>
        </w:rPr>
        <w:t>0 (</w:t>
      </w:r>
      <w:r w:rsidR="005B5DA2" w:rsidRPr="00771B73">
        <w:rPr>
          <w:rFonts w:cs="Times New Roman"/>
          <w:szCs w:val="20"/>
        </w:rPr>
        <w:t>Contador/Contabilista Responsável Pelo Termo de Verificação para Fins de Substituição da ECD</w:t>
      </w:r>
      <w:r w:rsidR="00A87470" w:rsidRPr="00771B73">
        <w:rPr>
          <w:color w:val="auto"/>
          <w:szCs w:val="20"/>
        </w:rPr>
        <w:t>), verifica se a descrição informada no campo IDENT_QUALIF</w:t>
      </w:r>
      <w:r w:rsidR="005B5DA2" w:rsidRPr="00771B73">
        <w:rPr>
          <w:color w:val="auto"/>
          <w:szCs w:val="20"/>
        </w:rPr>
        <w:t>_T</w:t>
      </w:r>
      <w:r w:rsidR="00A87470" w:rsidRPr="00771B73">
        <w:rPr>
          <w:color w:val="auto"/>
          <w:szCs w:val="20"/>
        </w:rPr>
        <w:t xml:space="preserve"> (Campo 04) corresponde a </w:t>
      </w:r>
      <w:r w:rsidR="005B5DA2" w:rsidRPr="00771B73">
        <w:rPr>
          <w:rFonts w:cs="Times New Roman"/>
          <w:szCs w:val="20"/>
        </w:rPr>
        <w:t>Contador/Contabilista Responsável Pelo Termo de Verificação para Fins de Substituição da ECD</w:t>
      </w:r>
      <w:r w:rsidR="00A87470" w:rsidRPr="00771B73">
        <w:rPr>
          <w:b/>
          <w:bCs/>
          <w:color w:val="auto"/>
          <w:szCs w:val="20"/>
        </w:rPr>
        <w:t xml:space="preserve">. </w:t>
      </w:r>
      <w:r w:rsidR="00A87470" w:rsidRPr="00771B73">
        <w:rPr>
          <w:color w:val="auto"/>
          <w:szCs w:val="20"/>
        </w:rPr>
        <w:t>Se a regra não for cumprida, o PGE do Sped Contábil gera um erro.</w:t>
      </w:r>
    </w:p>
    <w:p w14:paraId="66872019" w14:textId="77777777" w:rsidR="00A87470" w:rsidRPr="00771B73" w:rsidRDefault="00A87470" w:rsidP="00A87470">
      <w:pPr>
        <w:pStyle w:val="Corpodetexto"/>
        <w:rPr>
          <w:rFonts w:ascii="Times New Roman" w:hAnsi="Times New Roman"/>
          <w:b/>
          <w:color w:val="auto"/>
          <w:sz w:val="20"/>
          <w:szCs w:val="20"/>
        </w:rPr>
      </w:pPr>
    </w:p>
    <w:p w14:paraId="68E75A0A" w14:textId="608B409F" w:rsidR="00A87470" w:rsidRPr="00771B73" w:rsidRDefault="00A87470" w:rsidP="00A87470">
      <w:pPr>
        <w:pStyle w:val="Corpodetexto"/>
        <w:ind w:left="708"/>
        <w:rPr>
          <w:rFonts w:ascii="Times New Roman" w:hAnsi="Times New Roman"/>
          <w:sz w:val="20"/>
          <w:szCs w:val="20"/>
        </w:rPr>
      </w:pPr>
      <w:r w:rsidRPr="00771B73">
        <w:rPr>
          <w:rFonts w:ascii="Times New Roman" w:hAnsi="Times New Roman"/>
          <w:b/>
          <w:sz w:val="20"/>
          <w:szCs w:val="20"/>
        </w:rPr>
        <w:t>REGRA_QUALIF_INV</w:t>
      </w:r>
      <w:r w:rsidR="00D64B8F" w:rsidRPr="00771B73">
        <w:rPr>
          <w:rFonts w:ascii="Times New Roman" w:hAnsi="Times New Roman"/>
          <w:b/>
          <w:sz w:val="20"/>
          <w:szCs w:val="20"/>
        </w:rPr>
        <w:t>ALIDA_ASS_TERMO</w:t>
      </w:r>
      <w:r w:rsidRPr="00771B73">
        <w:rPr>
          <w:rFonts w:ascii="Times New Roman" w:hAnsi="Times New Roman"/>
          <w:b/>
          <w:sz w:val="20"/>
          <w:szCs w:val="20"/>
        </w:rPr>
        <w:t xml:space="preserve">: </w:t>
      </w:r>
      <w:r w:rsidRPr="00771B73">
        <w:rPr>
          <w:rFonts w:ascii="Times New Roman" w:hAnsi="Times New Roman"/>
          <w:sz w:val="20"/>
          <w:szCs w:val="20"/>
        </w:rPr>
        <w:t>Verific</w:t>
      </w:r>
      <w:r w:rsidR="00D64B8F" w:rsidRPr="00771B73">
        <w:rPr>
          <w:rFonts w:ascii="Times New Roman" w:hAnsi="Times New Roman"/>
          <w:sz w:val="20"/>
          <w:szCs w:val="20"/>
        </w:rPr>
        <w:t>a, quando o campo CPF/CNPJ do assinante do termo – IDENT_CPF_CNPJ_T (Campo 03) – é igual a um CNPJ, se o campo código do assinante do termo – COD_ASSIN (Campo 05) – é igual a “920” (Auditor Independente Responsável pelo Termo de Verificação para Fins de Substituição da ECD)</w:t>
      </w:r>
      <w:r w:rsidRPr="00771B73">
        <w:rPr>
          <w:rFonts w:ascii="Times New Roman" w:hAnsi="Times New Roman"/>
          <w:sz w:val="20"/>
          <w:szCs w:val="20"/>
        </w:rPr>
        <w:t>. Se a regra não for cumprida, o PGE do Sped Contábil gera um erro.</w:t>
      </w:r>
    </w:p>
    <w:p w14:paraId="0E760E3F" w14:textId="77777777" w:rsidR="00A87470" w:rsidRPr="00771B73" w:rsidRDefault="00A87470" w:rsidP="00A87470">
      <w:pPr>
        <w:pStyle w:val="Corpodetexto"/>
        <w:rPr>
          <w:rFonts w:ascii="Times New Roman" w:hAnsi="Times New Roman"/>
          <w:b/>
          <w:color w:val="auto"/>
          <w:sz w:val="20"/>
          <w:szCs w:val="20"/>
        </w:rPr>
      </w:pPr>
    </w:p>
    <w:p w14:paraId="620D4DD8" w14:textId="461A0C4C" w:rsidR="00A87470" w:rsidRPr="00771B73" w:rsidRDefault="00D556F6" w:rsidP="00A87470">
      <w:pPr>
        <w:pStyle w:val="Corpodetexto"/>
        <w:ind w:left="708"/>
        <w:rPr>
          <w:rFonts w:ascii="Times New Roman" w:hAnsi="Times New Roman"/>
          <w:color w:val="auto"/>
          <w:sz w:val="20"/>
          <w:szCs w:val="20"/>
        </w:rPr>
      </w:pPr>
      <w:hyperlink w:anchor="REGRA_OBRIGATORIO_CONTADOR" w:history="1">
        <w:r w:rsidR="00A87470" w:rsidRPr="00771B73">
          <w:rPr>
            <w:rStyle w:val="InternetLink"/>
            <w:b/>
            <w:color w:val="auto"/>
            <w:sz w:val="20"/>
            <w:szCs w:val="20"/>
          </w:rPr>
          <w:t>REGRA_OBRIGATORIO_</w:t>
        </w:r>
        <w:r w:rsidR="00D64B8F" w:rsidRPr="00771B73">
          <w:rPr>
            <w:rStyle w:val="InternetLink"/>
            <w:b/>
            <w:color w:val="auto"/>
            <w:sz w:val="20"/>
            <w:szCs w:val="20"/>
          </w:rPr>
          <w:t>ASS_TERMO</w:t>
        </w:r>
      </w:hyperlink>
      <w:r w:rsidR="00A87470" w:rsidRPr="00771B73">
        <w:rPr>
          <w:rFonts w:ascii="Times New Roman" w:hAnsi="Times New Roman"/>
          <w:b/>
          <w:color w:val="auto"/>
          <w:sz w:val="20"/>
          <w:szCs w:val="20"/>
        </w:rPr>
        <w:t xml:space="preserve">: </w:t>
      </w:r>
      <w:r w:rsidR="00A87470" w:rsidRPr="00771B73">
        <w:rPr>
          <w:rFonts w:ascii="Times New Roman" w:hAnsi="Times New Roman"/>
          <w:color w:val="auto"/>
          <w:sz w:val="20"/>
          <w:szCs w:val="20"/>
        </w:rPr>
        <w:t>Verifica se os campos número de inscrição do contabilista no Conselho Regional de Contabilidade – IND_CRC</w:t>
      </w:r>
      <w:r w:rsidR="00680276" w:rsidRPr="00771B73">
        <w:rPr>
          <w:rFonts w:ascii="Times New Roman" w:hAnsi="Times New Roman"/>
          <w:color w:val="auto"/>
          <w:sz w:val="20"/>
          <w:szCs w:val="20"/>
        </w:rPr>
        <w:t>_T</w:t>
      </w:r>
      <w:r w:rsidR="00A87470" w:rsidRPr="00771B73">
        <w:rPr>
          <w:rFonts w:ascii="Times New Roman" w:hAnsi="Times New Roman"/>
          <w:color w:val="auto"/>
          <w:sz w:val="20"/>
          <w:szCs w:val="20"/>
        </w:rPr>
        <w:t xml:space="preserve"> (Campo 06) –, e-mail do signatário – EMAIL</w:t>
      </w:r>
      <w:r w:rsidR="00680276" w:rsidRPr="00771B73">
        <w:rPr>
          <w:rFonts w:ascii="Times New Roman" w:hAnsi="Times New Roman"/>
          <w:color w:val="auto"/>
          <w:sz w:val="20"/>
          <w:szCs w:val="20"/>
        </w:rPr>
        <w:t>_T</w:t>
      </w:r>
      <w:r w:rsidR="00A87470" w:rsidRPr="00771B73">
        <w:rPr>
          <w:rFonts w:ascii="Times New Roman" w:hAnsi="Times New Roman"/>
          <w:color w:val="auto"/>
          <w:sz w:val="20"/>
          <w:szCs w:val="20"/>
        </w:rPr>
        <w:t xml:space="preserve"> (Campo 07) –, telefone do signatário – FONE</w:t>
      </w:r>
      <w:r w:rsidR="00680276" w:rsidRPr="00771B73">
        <w:rPr>
          <w:rFonts w:ascii="Times New Roman" w:hAnsi="Times New Roman"/>
          <w:color w:val="auto"/>
          <w:sz w:val="20"/>
          <w:szCs w:val="20"/>
        </w:rPr>
        <w:t>_T</w:t>
      </w:r>
      <w:r w:rsidR="00A87470" w:rsidRPr="00771B73">
        <w:rPr>
          <w:rFonts w:ascii="Times New Roman" w:hAnsi="Times New Roman"/>
          <w:color w:val="auto"/>
          <w:sz w:val="20"/>
          <w:szCs w:val="20"/>
        </w:rPr>
        <w:t xml:space="preserve"> (Campo 08) – e indicação do CRC expedidor – UF_CRC</w:t>
      </w:r>
      <w:r w:rsidR="00680276" w:rsidRPr="00771B73">
        <w:rPr>
          <w:rFonts w:ascii="Times New Roman" w:hAnsi="Times New Roman"/>
          <w:color w:val="auto"/>
          <w:sz w:val="20"/>
          <w:szCs w:val="20"/>
        </w:rPr>
        <w:t>_T</w:t>
      </w:r>
      <w:r w:rsidR="00A87470" w:rsidRPr="00771B73">
        <w:rPr>
          <w:rFonts w:ascii="Times New Roman" w:hAnsi="Times New Roman"/>
          <w:color w:val="auto"/>
          <w:sz w:val="20"/>
          <w:szCs w:val="20"/>
        </w:rPr>
        <w:t xml:space="preserve"> (Campo 09) – foram preenchidos quando o código de qualificação do assinante </w:t>
      </w:r>
      <w:r w:rsidR="00680276" w:rsidRPr="00771B73">
        <w:rPr>
          <w:rFonts w:ascii="Times New Roman" w:hAnsi="Times New Roman"/>
          <w:color w:val="auto"/>
          <w:sz w:val="20"/>
          <w:szCs w:val="20"/>
        </w:rPr>
        <w:t xml:space="preserve">do termo de verificação </w:t>
      </w:r>
      <w:r w:rsidR="00A87470" w:rsidRPr="00771B73">
        <w:rPr>
          <w:rFonts w:ascii="Times New Roman" w:hAnsi="Times New Roman"/>
          <w:color w:val="auto"/>
          <w:sz w:val="20"/>
          <w:szCs w:val="20"/>
        </w:rPr>
        <w:t>– COD_ASSIN</w:t>
      </w:r>
      <w:r w:rsidR="00680276" w:rsidRPr="00771B73">
        <w:rPr>
          <w:rFonts w:ascii="Times New Roman" w:hAnsi="Times New Roman"/>
          <w:color w:val="auto"/>
          <w:sz w:val="20"/>
          <w:szCs w:val="20"/>
        </w:rPr>
        <w:t>_T</w:t>
      </w:r>
      <w:r w:rsidR="00A87470" w:rsidRPr="00771B73">
        <w:rPr>
          <w:rFonts w:ascii="Times New Roman" w:hAnsi="Times New Roman"/>
          <w:color w:val="auto"/>
          <w:sz w:val="20"/>
          <w:szCs w:val="20"/>
        </w:rPr>
        <w:t xml:space="preserve"> (Campo 05) – for igual a 9</w:t>
      </w:r>
      <w:r w:rsidR="00680276" w:rsidRPr="00771B73">
        <w:rPr>
          <w:rFonts w:ascii="Times New Roman" w:hAnsi="Times New Roman"/>
          <w:color w:val="auto"/>
          <w:sz w:val="20"/>
          <w:szCs w:val="20"/>
        </w:rPr>
        <w:t>1</w:t>
      </w:r>
      <w:r w:rsidR="00A87470" w:rsidRPr="00771B73">
        <w:rPr>
          <w:rFonts w:ascii="Times New Roman" w:hAnsi="Times New Roman"/>
          <w:color w:val="auto"/>
          <w:sz w:val="20"/>
          <w:szCs w:val="20"/>
        </w:rPr>
        <w:t xml:space="preserve">0 </w:t>
      </w:r>
      <w:r w:rsidR="00680276" w:rsidRPr="00771B73">
        <w:rPr>
          <w:rFonts w:ascii="Times New Roman" w:hAnsi="Times New Roman"/>
          <w:color w:val="auto"/>
          <w:sz w:val="20"/>
          <w:szCs w:val="20"/>
        </w:rPr>
        <w:t>(Contador/Contabilista Responsável Pelo Termo de Verificação para Fins de Substituição da ECD</w:t>
      </w:r>
      <w:r w:rsidR="00A87470" w:rsidRPr="00771B73">
        <w:rPr>
          <w:rFonts w:ascii="Times New Roman" w:hAnsi="Times New Roman"/>
          <w:color w:val="auto"/>
          <w:sz w:val="20"/>
          <w:szCs w:val="20"/>
        </w:rPr>
        <w:t>). Se a regra não for cumprida, o PGE do Sped Contábil gera um erro.</w:t>
      </w:r>
    </w:p>
    <w:p w14:paraId="337031D5" w14:textId="77777777" w:rsidR="00A87470" w:rsidRPr="00771B73" w:rsidRDefault="00A87470" w:rsidP="00A87470">
      <w:pPr>
        <w:pStyle w:val="Corpodetexto"/>
        <w:ind w:left="708"/>
        <w:rPr>
          <w:rFonts w:ascii="Times New Roman" w:hAnsi="Times New Roman"/>
          <w:color w:val="auto"/>
          <w:sz w:val="20"/>
          <w:szCs w:val="20"/>
        </w:rPr>
      </w:pPr>
    </w:p>
    <w:p w14:paraId="6D171B8F" w14:textId="0C3B192C" w:rsidR="00A87470" w:rsidRPr="00771B73" w:rsidRDefault="00D556F6" w:rsidP="00A87470">
      <w:pPr>
        <w:pStyle w:val="Corpodetexto"/>
        <w:ind w:left="708"/>
        <w:rPr>
          <w:rFonts w:ascii="Times New Roman" w:hAnsi="Times New Roman"/>
          <w:color w:val="auto"/>
          <w:sz w:val="20"/>
          <w:szCs w:val="20"/>
        </w:rPr>
      </w:pPr>
      <w:hyperlink w:anchor="REGRA_TABELA_UF" w:history="1">
        <w:r w:rsidR="00A87470" w:rsidRPr="00771B73">
          <w:rPr>
            <w:rStyle w:val="InternetLink"/>
            <w:b/>
            <w:color w:val="auto"/>
            <w:sz w:val="20"/>
            <w:szCs w:val="20"/>
          </w:rPr>
          <w:t>REGRA_TABELA_UF</w:t>
        </w:r>
      </w:hyperlink>
      <w:r w:rsidR="00A87470" w:rsidRPr="00771B73">
        <w:rPr>
          <w:rFonts w:ascii="Times New Roman" w:hAnsi="Times New Roman"/>
          <w:color w:val="auto"/>
          <w:sz w:val="20"/>
          <w:szCs w:val="20"/>
        </w:rPr>
        <w:t>: Verifica se o código informado da Unidade da Federação – UF</w:t>
      </w:r>
      <w:r w:rsidR="00680276" w:rsidRPr="00771B73">
        <w:rPr>
          <w:rFonts w:ascii="Times New Roman" w:hAnsi="Times New Roman"/>
          <w:color w:val="auto"/>
          <w:sz w:val="20"/>
          <w:szCs w:val="20"/>
        </w:rPr>
        <w:t>_CRC_T</w:t>
      </w:r>
      <w:r w:rsidR="00A87470" w:rsidRPr="00771B73">
        <w:rPr>
          <w:rFonts w:ascii="Times New Roman" w:hAnsi="Times New Roman"/>
          <w:color w:val="auto"/>
          <w:sz w:val="20"/>
          <w:szCs w:val="20"/>
        </w:rPr>
        <w:t xml:space="preserve"> (Campo 09) – existe na</w:t>
      </w:r>
      <w:r w:rsidR="00A87470" w:rsidRPr="00771B73">
        <w:rPr>
          <w:rStyle w:val="apple-converted-space"/>
          <w:rFonts w:ascii="Times New Roman" w:hAnsi="Times New Roman"/>
          <w:color w:val="auto"/>
          <w:sz w:val="20"/>
          <w:szCs w:val="20"/>
        </w:rPr>
        <w:t> </w:t>
      </w:r>
      <w:r w:rsidR="00A87470" w:rsidRPr="00771B73">
        <w:rPr>
          <w:rFonts w:ascii="Times New Roman" w:hAnsi="Times New Roman"/>
          <w:color w:val="auto"/>
          <w:sz w:val="20"/>
          <w:szCs w:val="20"/>
        </w:rPr>
        <w:t>Tabela de Unidades da Federação. Se a regra não for cumprida, o PGE do Sped Contábil gera um erro.</w:t>
      </w:r>
    </w:p>
    <w:p w14:paraId="2A893CC7" w14:textId="77777777" w:rsidR="00A87470" w:rsidRPr="00771B73" w:rsidRDefault="00A87470" w:rsidP="00A87470">
      <w:pPr>
        <w:pStyle w:val="Corpodetexto"/>
        <w:ind w:left="708"/>
        <w:rPr>
          <w:rFonts w:ascii="Times New Roman" w:hAnsi="Times New Roman"/>
          <w:color w:val="auto"/>
          <w:sz w:val="20"/>
          <w:szCs w:val="20"/>
        </w:rPr>
      </w:pPr>
    </w:p>
    <w:p w14:paraId="6DED73A2" w14:textId="454B5E64" w:rsidR="00A87470" w:rsidRPr="00771B73" w:rsidRDefault="00A87470" w:rsidP="00A87470">
      <w:pPr>
        <w:pStyle w:val="Corpodetexto"/>
        <w:ind w:left="708"/>
        <w:rPr>
          <w:rFonts w:ascii="Times New Roman" w:hAnsi="Times New Roman"/>
          <w:color w:val="auto"/>
          <w:sz w:val="20"/>
          <w:szCs w:val="20"/>
        </w:rPr>
      </w:pPr>
      <w:r w:rsidRPr="00771B73">
        <w:rPr>
          <w:rFonts w:ascii="Times New Roman" w:hAnsi="Times New Roman"/>
          <w:b/>
          <w:color w:val="auto"/>
          <w:sz w:val="20"/>
          <w:szCs w:val="20"/>
        </w:rPr>
        <w:t xml:space="preserve">REGRA_VALIDA_FORMATO_SEQUENCIAL_CRC: </w:t>
      </w:r>
      <w:r w:rsidRPr="00771B73">
        <w:rPr>
          <w:rFonts w:ascii="Times New Roman" w:hAnsi="Times New Roman"/>
          <w:color w:val="auto"/>
          <w:sz w:val="20"/>
          <w:szCs w:val="20"/>
        </w:rPr>
        <w:t>Verifica se o formato do campo número sequencial – NUM_SEQ_CRC</w:t>
      </w:r>
      <w:r w:rsidR="00680276" w:rsidRPr="00771B73">
        <w:rPr>
          <w:rFonts w:ascii="Times New Roman" w:hAnsi="Times New Roman"/>
          <w:color w:val="auto"/>
          <w:sz w:val="20"/>
          <w:szCs w:val="20"/>
        </w:rPr>
        <w:t>_T</w:t>
      </w:r>
      <w:r w:rsidRPr="00771B73">
        <w:rPr>
          <w:rFonts w:ascii="Times New Roman" w:hAnsi="Times New Roman"/>
          <w:color w:val="auto"/>
          <w:sz w:val="20"/>
          <w:szCs w:val="20"/>
        </w:rPr>
        <w:t xml:space="preserve"> (Campo 10) – é UF/YYYY/NÚMERO, onde UF deve existir na Tabela de Unidades da Federação e yyyy corresponde ao ano. Se a regra não for cumprida, o PGE do Sped Contábil gera um aviso.</w:t>
      </w:r>
    </w:p>
    <w:p w14:paraId="51A42B8D" w14:textId="77777777" w:rsidR="00680276" w:rsidRPr="00771B73" w:rsidRDefault="00680276" w:rsidP="00A87470">
      <w:pPr>
        <w:pStyle w:val="Corpodetexto"/>
        <w:ind w:left="708"/>
        <w:rPr>
          <w:rFonts w:ascii="Times New Roman" w:hAnsi="Times New Roman"/>
          <w:color w:val="auto"/>
          <w:sz w:val="20"/>
          <w:szCs w:val="20"/>
        </w:rPr>
      </w:pPr>
    </w:p>
    <w:p w14:paraId="497A09C8" w14:textId="568FD66C" w:rsidR="00A87470" w:rsidRPr="00771B73" w:rsidRDefault="00A87470" w:rsidP="00A87470">
      <w:pPr>
        <w:pStyle w:val="Corpodetexto"/>
        <w:ind w:left="708"/>
        <w:rPr>
          <w:rFonts w:ascii="Times New Roman" w:hAnsi="Times New Roman"/>
          <w:color w:val="auto"/>
          <w:sz w:val="20"/>
          <w:szCs w:val="20"/>
        </w:rPr>
      </w:pPr>
      <w:r w:rsidRPr="00771B73">
        <w:rPr>
          <w:rFonts w:ascii="Times New Roman" w:hAnsi="Times New Roman"/>
          <w:b/>
          <w:color w:val="auto"/>
          <w:sz w:val="20"/>
          <w:szCs w:val="20"/>
        </w:rPr>
        <w:t>REGRA_ADV_</w:t>
      </w:r>
      <w:r w:rsidR="00680276" w:rsidRPr="00771B73">
        <w:rPr>
          <w:rFonts w:ascii="Times New Roman" w:hAnsi="Times New Roman"/>
          <w:b/>
          <w:color w:val="auto"/>
          <w:sz w:val="20"/>
          <w:szCs w:val="20"/>
        </w:rPr>
        <w:t>ASS_</w:t>
      </w:r>
      <w:r w:rsidRPr="00771B73">
        <w:rPr>
          <w:rFonts w:ascii="Times New Roman" w:hAnsi="Times New Roman"/>
          <w:b/>
          <w:color w:val="auto"/>
          <w:sz w:val="20"/>
          <w:szCs w:val="20"/>
        </w:rPr>
        <w:t>CONTADOR</w:t>
      </w:r>
      <w:r w:rsidR="00680276" w:rsidRPr="00771B73">
        <w:rPr>
          <w:rFonts w:ascii="Times New Roman" w:hAnsi="Times New Roman"/>
          <w:b/>
          <w:color w:val="auto"/>
          <w:sz w:val="20"/>
          <w:szCs w:val="20"/>
        </w:rPr>
        <w:t>_TERMO</w:t>
      </w:r>
      <w:r w:rsidRPr="00771B73">
        <w:rPr>
          <w:rFonts w:ascii="Times New Roman" w:hAnsi="Times New Roman"/>
          <w:b/>
          <w:color w:val="auto"/>
          <w:sz w:val="20"/>
          <w:szCs w:val="20"/>
        </w:rPr>
        <w:t xml:space="preserve">: </w:t>
      </w:r>
      <w:r w:rsidRPr="00771B73">
        <w:rPr>
          <w:rFonts w:ascii="Times New Roman" w:hAnsi="Times New Roman"/>
          <w:color w:val="auto"/>
          <w:sz w:val="20"/>
          <w:szCs w:val="20"/>
        </w:rPr>
        <w:t>Verifica se os campos número da certidão de regularidade – NUM_SEQ_CRC</w:t>
      </w:r>
      <w:r w:rsidR="00680276" w:rsidRPr="00771B73">
        <w:rPr>
          <w:rFonts w:ascii="Times New Roman" w:hAnsi="Times New Roman"/>
          <w:color w:val="auto"/>
          <w:sz w:val="20"/>
          <w:szCs w:val="20"/>
        </w:rPr>
        <w:t>_T</w:t>
      </w:r>
      <w:r w:rsidRPr="00771B73">
        <w:rPr>
          <w:rFonts w:ascii="Times New Roman" w:hAnsi="Times New Roman"/>
          <w:color w:val="auto"/>
          <w:sz w:val="20"/>
          <w:szCs w:val="20"/>
        </w:rPr>
        <w:t xml:space="preserve"> (Campo 10) – e data de validade da certidão – DT_CRC</w:t>
      </w:r>
      <w:r w:rsidR="00680276" w:rsidRPr="00771B73">
        <w:rPr>
          <w:rFonts w:ascii="Times New Roman" w:hAnsi="Times New Roman"/>
          <w:color w:val="auto"/>
          <w:sz w:val="20"/>
          <w:szCs w:val="20"/>
        </w:rPr>
        <w:t>_T</w:t>
      </w:r>
      <w:r w:rsidRPr="00771B73">
        <w:rPr>
          <w:rFonts w:ascii="Times New Roman" w:hAnsi="Times New Roman"/>
          <w:color w:val="auto"/>
          <w:sz w:val="20"/>
          <w:szCs w:val="20"/>
        </w:rPr>
        <w:t xml:space="preserve"> (Campo 11) – foram preenchidos quando o código de qualificação do assinante – COD_ASSIN</w:t>
      </w:r>
      <w:r w:rsidR="00680276" w:rsidRPr="00771B73">
        <w:rPr>
          <w:rFonts w:ascii="Times New Roman" w:hAnsi="Times New Roman"/>
          <w:color w:val="auto"/>
          <w:sz w:val="20"/>
          <w:szCs w:val="20"/>
        </w:rPr>
        <w:t>_T</w:t>
      </w:r>
      <w:r w:rsidRPr="00771B73">
        <w:rPr>
          <w:rFonts w:ascii="Times New Roman" w:hAnsi="Times New Roman"/>
          <w:color w:val="auto"/>
          <w:sz w:val="20"/>
          <w:szCs w:val="20"/>
        </w:rPr>
        <w:t xml:space="preserve"> (Campo 05) – for igual a </w:t>
      </w:r>
      <w:r w:rsidR="00680276" w:rsidRPr="00771B73">
        <w:rPr>
          <w:rFonts w:ascii="Times New Roman" w:hAnsi="Times New Roman"/>
          <w:color w:val="auto"/>
          <w:sz w:val="20"/>
          <w:szCs w:val="20"/>
        </w:rPr>
        <w:t>910 (Contador/Contabilista Responsável Pelo Termo de Verificação para Fins de Substituição da ECD)</w:t>
      </w:r>
      <w:r w:rsidRPr="00771B73">
        <w:rPr>
          <w:rFonts w:ascii="Times New Roman" w:hAnsi="Times New Roman"/>
          <w:color w:val="auto"/>
          <w:sz w:val="20"/>
          <w:szCs w:val="20"/>
        </w:rPr>
        <w:t>. Se a regra não for cumprida, o PGE do Sped Contábil gera um aviso.</w:t>
      </w:r>
    </w:p>
    <w:p w14:paraId="69D62847" w14:textId="77777777" w:rsidR="00A87470" w:rsidRPr="00771B73" w:rsidRDefault="00A87470" w:rsidP="00A87470">
      <w:pPr>
        <w:pStyle w:val="Corpodetexto"/>
        <w:ind w:left="708"/>
        <w:rPr>
          <w:rFonts w:ascii="Times New Roman" w:hAnsi="Times New Roman"/>
          <w:color w:val="auto"/>
          <w:sz w:val="20"/>
          <w:szCs w:val="20"/>
        </w:rPr>
      </w:pPr>
    </w:p>
    <w:p w14:paraId="57D417D7" w14:textId="77777777" w:rsidR="00A87470" w:rsidRPr="00771B73" w:rsidRDefault="00A87470" w:rsidP="00A87470">
      <w:pPr>
        <w:spacing w:after="200"/>
        <w:rPr>
          <w:rFonts w:cs="Times New Roman"/>
          <w:b/>
          <w:color w:val="auto"/>
          <w:szCs w:val="20"/>
        </w:rPr>
      </w:pPr>
      <w:r w:rsidRPr="00771B73">
        <w:rPr>
          <w:rFonts w:cs="Times New Roman"/>
          <w:b/>
          <w:color w:val="auto"/>
          <w:szCs w:val="20"/>
        </w:rPr>
        <w:t xml:space="preserve">V - Exemplo de Preenchimento: </w:t>
      </w:r>
    </w:p>
    <w:p w14:paraId="7EA36A18" w14:textId="569052E2" w:rsidR="00A87470" w:rsidRPr="00771B73" w:rsidRDefault="00A87470" w:rsidP="00A87470">
      <w:pPr>
        <w:spacing w:after="200"/>
        <w:rPr>
          <w:rFonts w:cs="Times New Roman"/>
          <w:color w:val="auto"/>
          <w:szCs w:val="20"/>
        </w:rPr>
      </w:pPr>
      <w:r w:rsidRPr="00771B73">
        <w:rPr>
          <w:rFonts w:cs="Times New Roman"/>
          <w:b/>
          <w:color w:val="auto"/>
          <w:szCs w:val="20"/>
        </w:rPr>
        <w:t>|J93</w:t>
      </w:r>
      <w:r w:rsidR="00680276" w:rsidRPr="00771B73">
        <w:rPr>
          <w:rFonts w:cs="Times New Roman"/>
          <w:b/>
          <w:color w:val="auto"/>
          <w:szCs w:val="20"/>
        </w:rPr>
        <w:t>2</w:t>
      </w:r>
      <w:r w:rsidRPr="00771B73">
        <w:rPr>
          <w:rFonts w:cs="Times New Roman"/>
          <w:b/>
          <w:color w:val="auto"/>
          <w:szCs w:val="20"/>
        </w:rPr>
        <w:t>|FULANO BELTRANO|12345678900|CONTADOR</w:t>
      </w:r>
      <w:r w:rsidR="006D0806" w:rsidRPr="00771B73">
        <w:rPr>
          <w:rFonts w:cs="Times New Roman"/>
          <w:b/>
          <w:color w:val="auto"/>
          <w:szCs w:val="20"/>
        </w:rPr>
        <w:t>/CONTABILISTA RESPONSÁVEL PELO TERMO DE VERIFICAÇÃO PARA FINS DE SUBSTIT</w:t>
      </w:r>
      <w:r w:rsidR="00D835F2" w:rsidRPr="00771B73">
        <w:rPr>
          <w:rFonts w:cs="Times New Roman"/>
          <w:b/>
          <w:color w:val="auto"/>
          <w:szCs w:val="20"/>
        </w:rPr>
        <w:t>U</w:t>
      </w:r>
      <w:r w:rsidR="006D0806" w:rsidRPr="00771B73">
        <w:rPr>
          <w:rFonts w:cs="Times New Roman"/>
          <w:b/>
          <w:color w:val="auto"/>
          <w:szCs w:val="20"/>
        </w:rPr>
        <w:t>IÇÃO D</w:t>
      </w:r>
      <w:r w:rsidR="00D835F2" w:rsidRPr="00771B73">
        <w:rPr>
          <w:rFonts w:cs="Times New Roman"/>
          <w:b/>
          <w:color w:val="auto"/>
          <w:szCs w:val="20"/>
        </w:rPr>
        <w:t>A ECD</w:t>
      </w:r>
      <w:r w:rsidRPr="00771B73">
        <w:rPr>
          <w:rFonts w:cs="Times New Roman"/>
          <w:b/>
          <w:color w:val="auto"/>
          <w:szCs w:val="20"/>
        </w:rPr>
        <w:t>|9</w:t>
      </w:r>
      <w:r w:rsidR="00680276" w:rsidRPr="00771B73">
        <w:rPr>
          <w:rFonts w:cs="Times New Roman"/>
          <w:b/>
          <w:color w:val="auto"/>
          <w:szCs w:val="20"/>
        </w:rPr>
        <w:t>1</w:t>
      </w:r>
      <w:r w:rsidRPr="00771B73">
        <w:rPr>
          <w:rFonts w:cs="Times New Roman"/>
          <w:b/>
          <w:color w:val="auto"/>
          <w:szCs w:val="20"/>
        </w:rPr>
        <w:t>0|1SP123456|FULANO@GMAIL.COM|2199999999|RJ|RJ/2012/001|31122020|</w:t>
      </w:r>
    </w:p>
    <w:p w14:paraId="5E2A1680" w14:textId="5697503E" w:rsidR="00A87470" w:rsidRPr="00771B73" w:rsidRDefault="00A87470" w:rsidP="00A87470">
      <w:pPr>
        <w:pStyle w:val="PSDS-CorpodeTexto0"/>
        <w:ind w:firstLine="708"/>
        <w:jc w:val="both"/>
        <w:rPr>
          <w:rFonts w:ascii="Times New Roman" w:hAnsi="Times New Roman"/>
          <w:color w:val="auto"/>
        </w:rPr>
      </w:pPr>
      <w:r w:rsidRPr="00771B73">
        <w:rPr>
          <w:rFonts w:ascii="Times New Roman" w:hAnsi="Times New Roman"/>
          <w:b/>
          <w:color w:val="auto"/>
        </w:rPr>
        <w:t>Campo 01</w:t>
      </w:r>
      <w:r w:rsidRPr="00771B73">
        <w:rPr>
          <w:rFonts w:ascii="Times New Roman" w:hAnsi="Times New Roman"/>
          <w:color w:val="auto"/>
        </w:rPr>
        <w:t xml:space="preserve"> – Tipo de Registro: J93</w:t>
      </w:r>
      <w:r w:rsidR="00680276" w:rsidRPr="00771B73">
        <w:rPr>
          <w:rFonts w:ascii="Times New Roman" w:hAnsi="Times New Roman"/>
          <w:color w:val="auto"/>
        </w:rPr>
        <w:t>2</w:t>
      </w:r>
    </w:p>
    <w:p w14:paraId="0FAE090A" w14:textId="7D5921F3" w:rsidR="00A87470" w:rsidRPr="00771B73" w:rsidRDefault="00A87470" w:rsidP="00A87470">
      <w:pPr>
        <w:pStyle w:val="PSDS-CorpodeTexto0"/>
        <w:ind w:firstLine="708"/>
        <w:jc w:val="both"/>
        <w:rPr>
          <w:rFonts w:ascii="Times New Roman" w:hAnsi="Times New Roman"/>
          <w:color w:val="auto"/>
        </w:rPr>
      </w:pPr>
      <w:r w:rsidRPr="00771B73">
        <w:rPr>
          <w:rFonts w:ascii="Times New Roman" w:hAnsi="Times New Roman"/>
          <w:b/>
          <w:color w:val="auto"/>
        </w:rPr>
        <w:t>Campo 02</w:t>
      </w:r>
      <w:r w:rsidRPr="00771B73">
        <w:rPr>
          <w:rFonts w:ascii="Times New Roman" w:hAnsi="Times New Roman"/>
          <w:color w:val="auto"/>
        </w:rPr>
        <w:t xml:space="preserve"> – Nome do Signatário</w:t>
      </w:r>
      <w:r w:rsidR="00680276" w:rsidRPr="00771B73">
        <w:rPr>
          <w:rFonts w:ascii="Times New Roman" w:hAnsi="Times New Roman"/>
          <w:color w:val="auto"/>
        </w:rPr>
        <w:t xml:space="preserve"> do Termo</w:t>
      </w:r>
      <w:r w:rsidRPr="00771B73">
        <w:rPr>
          <w:rFonts w:ascii="Times New Roman" w:hAnsi="Times New Roman"/>
          <w:color w:val="auto"/>
        </w:rPr>
        <w:t>: FULANO BELTRANO</w:t>
      </w:r>
    </w:p>
    <w:p w14:paraId="354515F0" w14:textId="77777777" w:rsidR="00D835F2" w:rsidRPr="00771B73" w:rsidRDefault="00A87470" w:rsidP="00D835F2">
      <w:pPr>
        <w:pStyle w:val="PSDS-CorpodeTexto0"/>
        <w:ind w:firstLine="708"/>
        <w:jc w:val="both"/>
        <w:rPr>
          <w:rFonts w:ascii="Times New Roman" w:hAnsi="Times New Roman"/>
          <w:color w:val="auto"/>
        </w:rPr>
      </w:pPr>
      <w:r w:rsidRPr="00771B73">
        <w:rPr>
          <w:rFonts w:ascii="Times New Roman" w:hAnsi="Times New Roman"/>
          <w:b/>
          <w:color w:val="auto"/>
        </w:rPr>
        <w:t xml:space="preserve">Campo 03 </w:t>
      </w:r>
      <w:r w:rsidRPr="00771B73">
        <w:rPr>
          <w:rFonts w:ascii="Times New Roman" w:hAnsi="Times New Roman"/>
          <w:color w:val="auto"/>
        </w:rPr>
        <w:t>– CPF: 12345678900 (123.456.789-00)</w:t>
      </w:r>
      <w:r w:rsidR="00D835F2" w:rsidRPr="00771B73">
        <w:rPr>
          <w:rFonts w:ascii="Times New Roman" w:hAnsi="Times New Roman"/>
          <w:color w:val="auto"/>
        </w:rPr>
        <w:tab/>
      </w:r>
      <w:r w:rsidR="00D835F2" w:rsidRPr="00771B73">
        <w:rPr>
          <w:rFonts w:ascii="Times New Roman" w:hAnsi="Times New Roman"/>
          <w:color w:val="auto"/>
        </w:rPr>
        <w:tab/>
      </w:r>
    </w:p>
    <w:p w14:paraId="0FF5A640" w14:textId="25BBEB78" w:rsidR="00A87470" w:rsidRPr="00771B73" w:rsidRDefault="00A87470" w:rsidP="00D835F2">
      <w:pPr>
        <w:pStyle w:val="PSDS-CorpodeTexto0"/>
        <w:ind w:left="708"/>
        <w:jc w:val="both"/>
        <w:rPr>
          <w:rFonts w:ascii="Times New Roman" w:hAnsi="Times New Roman"/>
          <w:color w:val="auto"/>
        </w:rPr>
      </w:pPr>
      <w:r w:rsidRPr="00771B73">
        <w:rPr>
          <w:rFonts w:ascii="Times New Roman" w:hAnsi="Times New Roman"/>
          <w:b/>
          <w:color w:val="auto"/>
        </w:rPr>
        <w:t>Campo 04</w:t>
      </w:r>
      <w:r w:rsidRPr="00771B73">
        <w:rPr>
          <w:rFonts w:ascii="Times New Roman" w:hAnsi="Times New Roman"/>
          <w:color w:val="auto"/>
        </w:rPr>
        <w:t xml:space="preserve"> – Qualificação do Assinante</w:t>
      </w:r>
      <w:r w:rsidR="00680276" w:rsidRPr="00771B73">
        <w:rPr>
          <w:rFonts w:ascii="Times New Roman" w:hAnsi="Times New Roman"/>
          <w:color w:val="auto"/>
        </w:rPr>
        <w:t xml:space="preserve"> do Termo</w:t>
      </w:r>
      <w:r w:rsidRPr="00771B73">
        <w:rPr>
          <w:rFonts w:ascii="Times New Roman" w:hAnsi="Times New Roman"/>
          <w:color w:val="auto"/>
        </w:rPr>
        <w:t>: CONTADOR</w:t>
      </w:r>
      <w:r w:rsidR="00D835F2" w:rsidRPr="00771B73">
        <w:rPr>
          <w:rFonts w:ascii="Times New Roman" w:hAnsi="Times New Roman"/>
          <w:color w:val="auto"/>
        </w:rPr>
        <w:t>/CONTABILISTA RESPONSÁVEL PELO TERMO DE VERIFICAÇÃO PARA FINS DE SUBSTITUIÇÃO DA ECD.</w:t>
      </w:r>
    </w:p>
    <w:p w14:paraId="5DF79A99" w14:textId="12299F70" w:rsidR="00A87470" w:rsidRPr="00771B73" w:rsidRDefault="00A87470" w:rsidP="00A87470">
      <w:pPr>
        <w:pStyle w:val="PSDS-CorpodeTexto0"/>
        <w:ind w:firstLine="708"/>
        <w:jc w:val="both"/>
        <w:rPr>
          <w:rFonts w:ascii="Times New Roman" w:hAnsi="Times New Roman"/>
          <w:color w:val="auto"/>
        </w:rPr>
      </w:pPr>
      <w:r w:rsidRPr="00771B73">
        <w:rPr>
          <w:rFonts w:ascii="Times New Roman" w:hAnsi="Times New Roman"/>
          <w:b/>
          <w:color w:val="auto"/>
        </w:rPr>
        <w:t xml:space="preserve">Campo 05 </w:t>
      </w:r>
      <w:r w:rsidRPr="00771B73">
        <w:rPr>
          <w:rFonts w:ascii="Times New Roman" w:hAnsi="Times New Roman"/>
          <w:color w:val="auto"/>
        </w:rPr>
        <w:t>– Código de Qualificação do Assinante</w:t>
      </w:r>
      <w:r w:rsidR="00680276" w:rsidRPr="00771B73">
        <w:rPr>
          <w:rFonts w:ascii="Times New Roman" w:hAnsi="Times New Roman"/>
          <w:color w:val="auto"/>
        </w:rPr>
        <w:t xml:space="preserve"> do Termo</w:t>
      </w:r>
      <w:r w:rsidRPr="00771B73">
        <w:rPr>
          <w:rFonts w:ascii="Times New Roman" w:hAnsi="Times New Roman"/>
          <w:color w:val="auto"/>
        </w:rPr>
        <w:t>: 9</w:t>
      </w:r>
      <w:r w:rsidR="00680276" w:rsidRPr="00771B73">
        <w:rPr>
          <w:rFonts w:ascii="Times New Roman" w:hAnsi="Times New Roman"/>
          <w:color w:val="auto"/>
        </w:rPr>
        <w:t>1</w:t>
      </w:r>
      <w:r w:rsidRPr="00771B73">
        <w:rPr>
          <w:rFonts w:ascii="Times New Roman" w:hAnsi="Times New Roman"/>
          <w:color w:val="auto"/>
        </w:rPr>
        <w:t xml:space="preserve">0 </w:t>
      </w:r>
    </w:p>
    <w:p w14:paraId="7EF2C601" w14:textId="77777777" w:rsidR="00A87470" w:rsidRPr="00771B73" w:rsidRDefault="00A87470" w:rsidP="00A87470">
      <w:pPr>
        <w:pStyle w:val="PSDS-CorpodeTexto0"/>
        <w:ind w:firstLine="708"/>
        <w:jc w:val="both"/>
        <w:rPr>
          <w:rFonts w:ascii="Times New Roman" w:hAnsi="Times New Roman"/>
          <w:color w:val="auto"/>
        </w:rPr>
      </w:pPr>
      <w:r w:rsidRPr="00771B73">
        <w:rPr>
          <w:rFonts w:ascii="Times New Roman" w:hAnsi="Times New Roman"/>
          <w:b/>
          <w:color w:val="auto"/>
        </w:rPr>
        <w:t xml:space="preserve">Campo 06 </w:t>
      </w:r>
      <w:r w:rsidRPr="00771B73">
        <w:rPr>
          <w:rFonts w:ascii="Times New Roman" w:hAnsi="Times New Roman"/>
          <w:color w:val="auto"/>
        </w:rPr>
        <w:t>– Número de Inscrição do Contabilista no Conselho Regional de Contabilidade: 1SP123456</w:t>
      </w:r>
    </w:p>
    <w:p w14:paraId="42A3202E" w14:textId="77777777" w:rsidR="00A87470" w:rsidRPr="00771B73" w:rsidRDefault="00A87470" w:rsidP="00A87470">
      <w:pPr>
        <w:pStyle w:val="PSDS-CorpodeTexto0"/>
        <w:ind w:firstLine="708"/>
        <w:jc w:val="both"/>
        <w:rPr>
          <w:rFonts w:ascii="Times New Roman" w:hAnsi="Times New Roman"/>
          <w:color w:val="auto"/>
        </w:rPr>
      </w:pPr>
      <w:r w:rsidRPr="00771B73">
        <w:rPr>
          <w:rFonts w:ascii="Times New Roman" w:hAnsi="Times New Roman"/>
          <w:b/>
          <w:color w:val="auto"/>
        </w:rPr>
        <w:t xml:space="preserve">Campo 07 </w:t>
      </w:r>
      <w:r w:rsidRPr="00771B73">
        <w:rPr>
          <w:rFonts w:ascii="Times New Roman" w:hAnsi="Times New Roman"/>
          <w:color w:val="auto"/>
        </w:rPr>
        <w:t>– Email: fulano@gmail.com</w:t>
      </w:r>
    </w:p>
    <w:p w14:paraId="07165C75" w14:textId="77777777" w:rsidR="00A87470" w:rsidRPr="00771B73" w:rsidRDefault="00A87470" w:rsidP="00A87470">
      <w:pPr>
        <w:pStyle w:val="PSDS-CorpodeTexto0"/>
        <w:ind w:firstLine="708"/>
        <w:jc w:val="both"/>
        <w:rPr>
          <w:rFonts w:ascii="Times New Roman" w:hAnsi="Times New Roman"/>
          <w:color w:val="auto"/>
        </w:rPr>
      </w:pPr>
      <w:r w:rsidRPr="00771B73">
        <w:rPr>
          <w:rFonts w:ascii="Times New Roman" w:hAnsi="Times New Roman"/>
          <w:b/>
          <w:color w:val="auto"/>
        </w:rPr>
        <w:t xml:space="preserve">Campo 08 – </w:t>
      </w:r>
      <w:r w:rsidRPr="00771B73">
        <w:rPr>
          <w:rFonts w:ascii="Times New Roman" w:hAnsi="Times New Roman"/>
          <w:color w:val="auto"/>
        </w:rPr>
        <w:t>Fone: 2199999999</w:t>
      </w:r>
    </w:p>
    <w:p w14:paraId="7FE59C83" w14:textId="77777777" w:rsidR="00A87470" w:rsidRPr="00771B73" w:rsidRDefault="00A87470" w:rsidP="00A87470">
      <w:pPr>
        <w:pStyle w:val="PSDS-CorpodeTexto0"/>
        <w:ind w:firstLine="708"/>
        <w:jc w:val="both"/>
        <w:rPr>
          <w:rFonts w:ascii="Times New Roman" w:hAnsi="Times New Roman"/>
          <w:color w:val="auto"/>
        </w:rPr>
      </w:pPr>
      <w:r w:rsidRPr="00771B73">
        <w:rPr>
          <w:rFonts w:ascii="Times New Roman" w:hAnsi="Times New Roman"/>
          <w:b/>
          <w:color w:val="auto"/>
        </w:rPr>
        <w:t>Campo 09 –</w:t>
      </w:r>
      <w:r w:rsidRPr="00771B73">
        <w:rPr>
          <w:rFonts w:ascii="Times New Roman" w:hAnsi="Times New Roman"/>
          <w:color w:val="auto"/>
        </w:rPr>
        <w:t xml:space="preserve"> UF de Inscrição do CRC: RJ</w:t>
      </w:r>
    </w:p>
    <w:p w14:paraId="26B24DA5" w14:textId="77777777" w:rsidR="00A87470" w:rsidRPr="00771B73" w:rsidRDefault="00A87470" w:rsidP="00A87470">
      <w:pPr>
        <w:pStyle w:val="PSDS-CorpodeTexto0"/>
        <w:ind w:firstLine="708"/>
        <w:jc w:val="both"/>
        <w:rPr>
          <w:rFonts w:ascii="Times New Roman" w:hAnsi="Times New Roman"/>
          <w:color w:val="auto"/>
        </w:rPr>
      </w:pPr>
      <w:r w:rsidRPr="00771B73">
        <w:rPr>
          <w:rFonts w:ascii="Times New Roman" w:hAnsi="Times New Roman"/>
          <w:b/>
          <w:color w:val="auto"/>
        </w:rPr>
        <w:t>Campo 10 –</w:t>
      </w:r>
      <w:r w:rsidRPr="00771B73">
        <w:rPr>
          <w:rFonts w:ascii="Times New Roman" w:hAnsi="Times New Roman"/>
          <w:color w:val="auto"/>
        </w:rPr>
        <w:t xml:space="preserve"> Número Sequencial: RJ/2012/001</w:t>
      </w:r>
    </w:p>
    <w:p w14:paraId="215976C1" w14:textId="77777777" w:rsidR="00A87470" w:rsidRPr="00771B73" w:rsidRDefault="00A87470" w:rsidP="00A87470">
      <w:pPr>
        <w:pStyle w:val="PSDS-CorpodeTexto0"/>
        <w:ind w:firstLine="708"/>
        <w:jc w:val="both"/>
        <w:rPr>
          <w:rFonts w:ascii="Times New Roman" w:hAnsi="Times New Roman"/>
          <w:color w:val="auto"/>
        </w:rPr>
      </w:pPr>
      <w:r w:rsidRPr="00771B73">
        <w:rPr>
          <w:rFonts w:ascii="Times New Roman" w:hAnsi="Times New Roman"/>
          <w:b/>
          <w:color w:val="auto"/>
        </w:rPr>
        <w:t>Campo 11 –</w:t>
      </w:r>
      <w:r w:rsidRPr="00771B73">
        <w:rPr>
          <w:rFonts w:ascii="Times New Roman" w:hAnsi="Times New Roman"/>
          <w:color w:val="auto"/>
        </w:rPr>
        <w:t xml:space="preserve"> Data de Validade do CRC: 31122020 (Corresponde a 31/12/2020)</w:t>
      </w:r>
    </w:p>
    <w:p w14:paraId="4B1700A2" w14:textId="77777777" w:rsidR="001D4D27" w:rsidRPr="00771B73" w:rsidRDefault="001D4D27">
      <w:pPr>
        <w:spacing w:after="200"/>
        <w:rPr>
          <w:rFonts w:cs="Times New Roman"/>
          <w:szCs w:val="20"/>
        </w:rPr>
      </w:pPr>
    </w:p>
    <w:p w14:paraId="42B3BF58" w14:textId="77777777" w:rsidR="00365AA9" w:rsidRPr="00771B73" w:rsidRDefault="00E36FD5">
      <w:pPr>
        <w:pStyle w:val="Ttulo4"/>
        <w:rPr>
          <w:szCs w:val="20"/>
        </w:rPr>
      </w:pPr>
      <w:bookmarkStart w:id="114" w:name="_Toc25241119"/>
      <w:r w:rsidRPr="00771B73">
        <w:rPr>
          <w:szCs w:val="20"/>
        </w:rPr>
        <w:t>Registro J935: Identificação dos Auditores Independentes</w:t>
      </w:r>
      <w:bookmarkEnd w:id="114"/>
    </w:p>
    <w:p w14:paraId="04C06EC3" w14:textId="77777777" w:rsidR="00365AA9" w:rsidRPr="00771B73" w:rsidRDefault="00365AA9">
      <w:pPr>
        <w:rPr>
          <w:rFonts w:eastAsia="Times New Roman" w:cs="Times New Roman"/>
          <w:b/>
          <w:bCs/>
          <w:color w:val="0000FF"/>
          <w:szCs w:val="20"/>
          <w:lang w:eastAsia="pt-BR"/>
        </w:rPr>
      </w:pPr>
    </w:p>
    <w:p w14:paraId="6565CF82"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rPr>
        <w:t>O registro J935 identifica os auditores independentes e deve ser preenchido quando o indicador de entidade sujeita a auditoria independente – “IND_GRANDE_PORTE” (Campo 16) – do registro 0000 é igual a “1” (Empresa é entidade sujeita a auditoria independente – Ativo Total superior a R$ 240.000.000,00 ou Receita Bruta Anual superior R$300.000.000,00).</w:t>
      </w:r>
    </w:p>
    <w:p w14:paraId="0DD68F90" w14:textId="77777777" w:rsidR="00365AA9" w:rsidRPr="00771B73" w:rsidRDefault="00365AA9">
      <w:pPr>
        <w:pStyle w:val="PSDS-CorpodeTexto0"/>
        <w:ind w:firstLine="708"/>
        <w:jc w:val="both"/>
        <w:rPr>
          <w:rFonts w:ascii="Times New Roman" w:hAnsi="Times New Roman"/>
        </w:rPr>
      </w:pPr>
    </w:p>
    <w:tbl>
      <w:tblPr>
        <w:tblW w:w="11023"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199"/>
        <w:gridCol w:w="4824"/>
      </w:tblGrid>
      <w:tr w:rsidR="00365AA9" w:rsidRPr="00771B73" w14:paraId="02EA4C4B" w14:textId="77777777">
        <w:trPr>
          <w:jc w:val="center"/>
        </w:trPr>
        <w:tc>
          <w:tcPr>
            <w:tcW w:w="11022"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B4E38E9" w14:textId="77777777" w:rsidR="00365AA9" w:rsidRPr="00771B73" w:rsidRDefault="00E36FD5">
            <w:pPr>
              <w:pStyle w:val="psds-corpodetexto"/>
              <w:spacing w:before="0" w:after="0"/>
              <w:rPr>
                <w:sz w:val="20"/>
                <w:szCs w:val="20"/>
              </w:rPr>
            </w:pPr>
            <w:r w:rsidRPr="00771B73">
              <w:rPr>
                <w:b/>
                <w:bCs/>
                <w:sz w:val="20"/>
                <w:szCs w:val="20"/>
              </w:rPr>
              <w:t>REGISTRO J935:</w:t>
            </w:r>
            <w:r w:rsidRPr="00771B73">
              <w:rPr>
                <w:rStyle w:val="apple-converted-space"/>
                <w:b/>
                <w:bCs/>
                <w:sz w:val="20"/>
                <w:szCs w:val="20"/>
              </w:rPr>
              <w:t> Identificação dos Auditores Independentes</w:t>
            </w:r>
          </w:p>
        </w:tc>
      </w:tr>
      <w:tr w:rsidR="00365AA9" w:rsidRPr="00771B73" w14:paraId="3BAB0C5B" w14:textId="77777777">
        <w:trPr>
          <w:jc w:val="center"/>
        </w:trPr>
        <w:tc>
          <w:tcPr>
            <w:tcW w:w="11022"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17D8048" w14:textId="77777777" w:rsidR="00365AA9" w:rsidRPr="00771B73" w:rsidRDefault="00E36FD5">
            <w:pPr>
              <w:pStyle w:val="psds-corpodetexto"/>
              <w:spacing w:before="0" w:after="0"/>
              <w:rPr>
                <w:b/>
                <w:bCs/>
                <w:sz w:val="20"/>
                <w:szCs w:val="20"/>
              </w:rPr>
            </w:pPr>
            <w:r w:rsidRPr="00771B73">
              <w:rPr>
                <w:b/>
                <w:bCs/>
                <w:sz w:val="20"/>
                <w:szCs w:val="20"/>
              </w:rPr>
              <w:t>Regras de validação do registro</w:t>
            </w:r>
          </w:p>
          <w:p w14:paraId="76AF3C59" w14:textId="77777777" w:rsidR="00365AA9" w:rsidRPr="00771B73" w:rsidRDefault="00365AA9">
            <w:pPr>
              <w:pStyle w:val="psds-corpodetexto"/>
              <w:spacing w:before="0" w:after="0"/>
              <w:rPr>
                <w:sz w:val="20"/>
                <w:szCs w:val="20"/>
              </w:rPr>
            </w:pPr>
          </w:p>
        </w:tc>
      </w:tr>
      <w:tr w:rsidR="00365AA9" w:rsidRPr="00771B73" w14:paraId="34749E26" w14:textId="77777777">
        <w:trPr>
          <w:jc w:val="center"/>
        </w:trPr>
        <w:tc>
          <w:tcPr>
            <w:tcW w:w="6198"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C05D9CC" w14:textId="77777777" w:rsidR="00365AA9" w:rsidRPr="00771B73" w:rsidRDefault="00E36FD5">
            <w:pPr>
              <w:pStyle w:val="psds-corpodetexto"/>
              <w:spacing w:before="0" w:after="0"/>
              <w:rPr>
                <w:b/>
                <w:bCs/>
                <w:sz w:val="20"/>
                <w:szCs w:val="20"/>
              </w:rPr>
            </w:pPr>
            <w:r w:rsidRPr="00771B73">
              <w:rPr>
                <w:b/>
                <w:bCs/>
                <w:sz w:val="20"/>
                <w:szCs w:val="20"/>
              </w:rPr>
              <w:t>Nível Hierárquico – 3</w:t>
            </w:r>
          </w:p>
        </w:tc>
        <w:tc>
          <w:tcPr>
            <w:tcW w:w="482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77813FAC" w14:textId="77777777" w:rsidR="00365AA9" w:rsidRPr="00771B73" w:rsidRDefault="00E36FD5">
            <w:pPr>
              <w:pStyle w:val="psds-corpodetexto"/>
              <w:spacing w:before="0" w:after="0"/>
              <w:rPr>
                <w:b/>
                <w:bCs/>
                <w:sz w:val="20"/>
                <w:szCs w:val="20"/>
              </w:rPr>
            </w:pPr>
            <w:r w:rsidRPr="00771B73">
              <w:rPr>
                <w:b/>
                <w:bCs/>
                <w:sz w:val="20"/>
                <w:szCs w:val="20"/>
              </w:rPr>
              <w:t>Ocorrência – 0:N</w:t>
            </w:r>
          </w:p>
        </w:tc>
      </w:tr>
      <w:tr w:rsidR="00365AA9" w:rsidRPr="00771B73" w14:paraId="5AABE4C5" w14:textId="77777777">
        <w:trPr>
          <w:jc w:val="center"/>
        </w:trPr>
        <w:tc>
          <w:tcPr>
            <w:tcW w:w="11022"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8E3EA99" w14:textId="5BD8199D" w:rsidR="00365AA9" w:rsidRPr="00771B73" w:rsidRDefault="00E36FD5">
            <w:pPr>
              <w:pStyle w:val="psds-corpodetexto"/>
              <w:spacing w:before="0" w:after="0"/>
              <w:jc w:val="both"/>
              <w:rPr>
                <w:sz w:val="20"/>
                <w:szCs w:val="20"/>
              </w:rPr>
            </w:pPr>
            <w:r w:rsidRPr="00771B73">
              <w:rPr>
                <w:b/>
                <w:bCs/>
                <w:sz w:val="20"/>
                <w:szCs w:val="20"/>
              </w:rPr>
              <w:t>Campo(s) chave:</w:t>
            </w:r>
            <w:r w:rsidRPr="00771B73">
              <w:rPr>
                <w:rStyle w:val="apple-converted-space"/>
                <w:b/>
                <w:bCs/>
                <w:sz w:val="20"/>
                <w:szCs w:val="20"/>
              </w:rPr>
              <w:t> </w:t>
            </w:r>
            <w:r w:rsidRPr="00771B73">
              <w:rPr>
                <w:sz w:val="20"/>
                <w:szCs w:val="20"/>
              </w:rPr>
              <w:t>[</w:t>
            </w:r>
            <w:r w:rsidR="005A29F2" w:rsidRPr="00771B73">
              <w:rPr>
                <w:sz w:val="20"/>
                <w:szCs w:val="20"/>
              </w:rPr>
              <w:t>NI_CPF_CNPJ]</w:t>
            </w:r>
          </w:p>
        </w:tc>
      </w:tr>
    </w:tbl>
    <w:p w14:paraId="0F7436B5" w14:textId="77777777" w:rsidR="00365AA9" w:rsidRPr="00771B73" w:rsidRDefault="00E36FD5">
      <w:pPr>
        <w:spacing w:line="240" w:lineRule="auto"/>
        <w:jc w:val="both"/>
        <w:rPr>
          <w:rFonts w:cs="Times New Roman"/>
          <w:szCs w:val="20"/>
          <w:lang w:val="pt-PT"/>
        </w:rPr>
      </w:pPr>
      <w:r w:rsidRPr="00771B73">
        <w:rPr>
          <w:rFonts w:cs="Times New Roman"/>
          <w:szCs w:val="20"/>
          <w:lang w:val="pt-PT"/>
        </w:rPr>
        <w:t> </w:t>
      </w:r>
    </w:p>
    <w:tbl>
      <w:tblPr>
        <w:tblW w:w="11309"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21"/>
        <w:gridCol w:w="1803"/>
        <w:gridCol w:w="1796"/>
        <w:gridCol w:w="540"/>
        <w:gridCol w:w="1135"/>
        <w:gridCol w:w="912"/>
        <w:gridCol w:w="903"/>
        <w:gridCol w:w="1236"/>
        <w:gridCol w:w="2563"/>
      </w:tblGrid>
      <w:tr w:rsidR="007A1B5C" w:rsidRPr="00771B73" w14:paraId="65BB11AF" w14:textId="77777777" w:rsidTr="007A1B5C">
        <w:trPr>
          <w:trHeight w:val="463"/>
          <w:jc w:val="center"/>
        </w:trPr>
        <w:tc>
          <w:tcPr>
            <w:tcW w:w="423" w:type="dxa"/>
            <w:tcBorders>
              <w:top w:val="single" w:sz="6" w:space="0" w:color="00000A"/>
              <w:left w:val="single" w:sz="6" w:space="0" w:color="00000A"/>
              <w:bottom w:val="single" w:sz="6" w:space="0" w:color="00000A"/>
              <w:right w:val="single" w:sz="6" w:space="0" w:color="00000A"/>
            </w:tcBorders>
            <w:shd w:val="clear" w:color="auto" w:fill="E6E6E6"/>
            <w:tcMar>
              <w:left w:w="92" w:type="dxa"/>
            </w:tcMar>
            <w:vAlign w:val="center"/>
          </w:tcPr>
          <w:p w14:paraId="786368C2" w14:textId="77777777" w:rsidR="00365AA9" w:rsidRPr="00771B73" w:rsidRDefault="00E36FD5">
            <w:pPr>
              <w:pStyle w:val="psds-corpodetexto"/>
              <w:spacing w:before="0" w:after="0"/>
              <w:jc w:val="center"/>
              <w:rPr>
                <w:b/>
                <w:bCs/>
                <w:sz w:val="20"/>
                <w:szCs w:val="20"/>
              </w:rPr>
            </w:pPr>
            <w:r w:rsidRPr="00771B73">
              <w:rPr>
                <w:b/>
                <w:bCs/>
                <w:sz w:val="20"/>
                <w:szCs w:val="20"/>
              </w:rPr>
              <w:t>Nº</w:t>
            </w:r>
          </w:p>
        </w:tc>
        <w:tc>
          <w:tcPr>
            <w:tcW w:w="1804" w:type="dxa"/>
            <w:tcBorders>
              <w:top w:val="single" w:sz="6" w:space="0" w:color="00000A"/>
              <w:left w:val="single" w:sz="6" w:space="0" w:color="00000A"/>
              <w:bottom w:val="single" w:sz="6" w:space="0" w:color="00000A"/>
              <w:right w:val="single" w:sz="6" w:space="0" w:color="00000A"/>
            </w:tcBorders>
            <w:shd w:val="clear" w:color="auto" w:fill="E6E6E6"/>
            <w:tcMar>
              <w:left w:w="99" w:type="dxa"/>
            </w:tcMar>
            <w:vAlign w:val="center"/>
          </w:tcPr>
          <w:p w14:paraId="18B6E4B9" w14:textId="77777777" w:rsidR="00365AA9" w:rsidRPr="00771B73" w:rsidRDefault="00E36FD5">
            <w:pPr>
              <w:pStyle w:val="psds-corpodetexto"/>
              <w:spacing w:before="0" w:after="0"/>
              <w:jc w:val="center"/>
              <w:rPr>
                <w:b/>
                <w:bCs/>
                <w:sz w:val="20"/>
                <w:szCs w:val="20"/>
              </w:rPr>
            </w:pPr>
            <w:r w:rsidRPr="00771B73">
              <w:rPr>
                <w:b/>
                <w:bCs/>
                <w:sz w:val="20"/>
                <w:szCs w:val="20"/>
              </w:rPr>
              <w:t>Campo</w:t>
            </w:r>
          </w:p>
        </w:tc>
        <w:tc>
          <w:tcPr>
            <w:tcW w:w="1796" w:type="dxa"/>
            <w:tcBorders>
              <w:top w:val="single" w:sz="6" w:space="0" w:color="00000A"/>
              <w:left w:val="single" w:sz="6" w:space="0" w:color="00000A"/>
              <w:bottom w:val="single" w:sz="6" w:space="0" w:color="00000A"/>
              <w:right w:val="single" w:sz="6" w:space="0" w:color="00000A"/>
            </w:tcBorders>
            <w:shd w:val="clear" w:color="auto" w:fill="E6E6E6"/>
            <w:tcMar>
              <w:left w:w="99" w:type="dxa"/>
            </w:tcMar>
            <w:vAlign w:val="center"/>
          </w:tcPr>
          <w:p w14:paraId="3B7145A1" w14:textId="77777777" w:rsidR="00365AA9" w:rsidRPr="00771B73" w:rsidRDefault="00E36FD5">
            <w:pPr>
              <w:pStyle w:val="psds-corpodetexto"/>
              <w:spacing w:before="0" w:after="0"/>
              <w:jc w:val="center"/>
              <w:rPr>
                <w:b/>
                <w:bCs/>
                <w:sz w:val="20"/>
                <w:szCs w:val="20"/>
              </w:rPr>
            </w:pPr>
            <w:r w:rsidRPr="00771B73">
              <w:rPr>
                <w:b/>
                <w:bCs/>
                <w:sz w:val="20"/>
                <w:szCs w:val="20"/>
              </w:rPr>
              <w:t>Descrição</w:t>
            </w:r>
          </w:p>
        </w:tc>
        <w:tc>
          <w:tcPr>
            <w:tcW w:w="541" w:type="dxa"/>
            <w:tcBorders>
              <w:top w:val="single" w:sz="6" w:space="0" w:color="00000A"/>
              <w:left w:val="single" w:sz="6" w:space="0" w:color="00000A"/>
              <w:bottom w:val="single" w:sz="6" w:space="0" w:color="00000A"/>
              <w:right w:val="single" w:sz="6" w:space="0" w:color="00000A"/>
            </w:tcBorders>
            <w:shd w:val="clear" w:color="auto" w:fill="E6E6E6"/>
            <w:tcMar>
              <w:left w:w="62" w:type="dxa"/>
              <w:right w:w="70" w:type="dxa"/>
            </w:tcMar>
            <w:vAlign w:val="center"/>
          </w:tcPr>
          <w:p w14:paraId="038902B7" w14:textId="77777777" w:rsidR="00365AA9" w:rsidRPr="00771B73" w:rsidRDefault="00E36FD5">
            <w:pPr>
              <w:pStyle w:val="psds-corpodetexto"/>
              <w:spacing w:before="0" w:after="0"/>
              <w:jc w:val="center"/>
              <w:rPr>
                <w:b/>
                <w:bCs/>
                <w:sz w:val="20"/>
                <w:szCs w:val="20"/>
              </w:rPr>
            </w:pPr>
            <w:r w:rsidRPr="00771B73">
              <w:rPr>
                <w:b/>
                <w:bCs/>
                <w:sz w:val="20"/>
                <w:szCs w:val="20"/>
              </w:rPr>
              <w:t>Tipo</w:t>
            </w:r>
          </w:p>
        </w:tc>
        <w:tc>
          <w:tcPr>
            <w:tcW w:w="1151" w:type="dxa"/>
            <w:tcBorders>
              <w:top w:val="single" w:sz="6" w:space="0" w:color="00000A"/>
              <w:left w:val="single" w:sz="6" w:space="0" w:color="00000A"/>
              <w:bottom w:val="single" w:sz="6" w:space="0" w:color="00000A"/>
              <w:right w:val="single" w:sz="6" w:space="0" w:color="00000A"/>
            </w:tcBorders>
            <w:shd w:val="clear" w:color="auto" w:fill="E6E6E6"/>
            <w:tcMar>
              <w:left w:w="99" w:type="dxa"/>
            </w:tcMar>
            <w:vAlign w:val="center"/>
          </w:tcPr>
          <w:p w14:paraId="3A39D610" w14:textId="77777777" w:rsidR="00365AA9" w:rsidRPr="00771B73" w:rsidRDefault="00E36FD5">
            <w:pPr>
              <w:pStyle w:val="psds-corpodetexto"/>
              <w:spacing w:before="0" w:after="0"/>
              <w:jc w:val="center"/>
              <w:rPr>
                <w:b/>
                <w:bCs/>
                <w:sz w:val="20"/>
                <w:szCs w:val="20"/>
              </w:rPr>
            </w:pPr>
            <w:r w:rsidRPr="00771B73">
              <w:rPr>
                <w:b/>
                <w:bCs/>
                <w:sz w:val="20"/>
                <w:szCs w:val="20"/>
              </w:rPr>
              <w:t>Tamanho</w:t>
            </w:r>
          </w:p>
        </w:tc>
        <w:tc>
          <w:tcPr>
            <w:tcW w:w="913" w:type="dxa"/>
            <w:tcBorders>
              <w:top w:val="single" w:sz="6" w:space="0" w:color="00000A"/>
              <w:left w:val="single" w:sz="6" w:space="0" w:color="00000A"/>
              <w:bottom w:val="single" w:sz="6" w:space="0" w:color="00000A"/>
              <w:right w:val="single" w:sz="6" w:space="0" w:color="00000A"/>
            </w:tcBorders>
            <w:shd w:val="clear" w:color="auto" w:fill="E6E6E6"/>
            <w:tcMar>
              <w:left w:w="99" w:type="dxa"/>
            </w:tcMar>
            <w:vAlign w:val="center"/>
          </w:tcPr>
          <w:p w14:paraId="57D5E466" w14:textId="77777777" w:rsidR="00365AA9" w:rsidRPr="00771B73" w:rsidRDefault="00E36FD5">
            <w:pPr>
              <w:pStyle w:val="psds-corpodetexto"/>
              <w:spacing w:before="0" w:after="0"/>
              <w:jc w:val="center"/>
              <w:rPr>
                <w:b/>
                <w:bCs/>
                <w:sz w:val="20"/>
                <w:szCs w:val="20"/>
              </w:rPr>
            </w:pPr>
            <w:r w:rsidRPr="00771B73">
              <w:rPr>
                <w:b/>
                <w:bCs/>
                <w:sz w:val="20"/>
                <w:szCs w:val="20"/>
              </w:rPr>
              <w:t>Decimal</w:t>
            </w:r>
          </w:p>
        </w:tc>
        <w:tc>
          <w:tcPr>
            <w:tcW w:w="904" w:type="dxa"/>
            <w:tcBorders>
              <w:top w:val="single" w:sz="6" w:space="0" w:color="00000A"/>
              <w:left w:val="single" w:sz="6" w:space="0" w:color="00000A"/>
              <w:bottom w:val="single" w:sz="6" w:space="0" w:color="00000A"/>
              <w:right w:val="single" w:sz="6" w:space="0" w:color="00000A"/>
            </w:tcBorders>
            <w:shd w:val="clear" w:color="auto" w:fill="E6E6E6"/>
            <w:tcMar>
              <w:left w:w="99" w:type="dxa"/>
            </w:tcMar>
          </w:tcPr>
          <w:p w14:paraId="43A80CEC" w14:textId="77777777" w:rsidR="00365AA9" w:rsidRPr="00771B73" w:rsidRDefault="00E36FD5">
            <w:pPr>
              <w:pStyle w:val="psds-corpodetexto"/>
              <w:spacing w:before="0" w:after="0"/>
              <w:jc w:val="center"/>
              <w:rPr>
                <w:b/>
                <w:bCs/>
                <w:sz w:val="20"/>
                <w:szCs w:val="20"/>
              </w:rPr>
            </w:pPr>
            <w:r w:rsidRPr="00771B73">
              <w:rPr>
                <w:b/>
                <w:bCs/>
                <w:sz w:val="20"/>
                <w:szCs w:val="20"/>
              </w:rPr>
              <w:t>Valores Válidos</w:t>
            </w:r>
          </w:p>
        </w:tc>
        <w:tc>
          <w:tcPr>
            <w:tcW w:w="1237" w:type="dxa"/>
            <w:tcBorders>
              <w:top w:val="single" w:sz="6" w:space="0" w:color="00000A"/>
              <w:left w:val="single" w:sz="6" w:space="0" w:color="00000A"/>
              <w:bottom w:val="single" w:sz="6" w:space="0" w:color="00000A"/>
              <w:right w:val="single" w:sz="6" w:space="0" w:color="00000A"/>
            </w:tcBorders>
            <w:shd w:val="clear" w:color="auto" w:fill="E6E6E6"/>
            <w:tcMar>
              <w:left w:w="99" w:type="dxa"/>
            </w:tcMar>
          </w:tcPr>
          <w:p w14:paraId="21049AD8" w14:textId="77777777" w:rsidR="00365AA9" w:rsidRPr="00771B73" w:rsidRDefault="00E36FD5">
            <w:pPr>
              <w:pStyle w:val="psds-corpodetexto"/>
              <w:spacing w:before="0" w:after="0"/>
              <w:jc w:val="center"/>
              <w:rPr>
                <w:b/>
                <w:bCs/>
                <w:sz w:val="20"/>
                <w:szCs w:val="20"/>
              </w:rPr>
            </w:pPr>
            <w:r w:rsidRPr="00771B73">
              <w:rPr>
                <w:b/>
                <w:bCs/>
                <w:sz w:val="20"/>
                <w:szCs w:val="20"/>
              </w:rPr>
              <w:t>Obrigatório</w:t>
            </w:r>
          </w:p>
        </w:tc>
        <w:tc>
          <w:tcPr>
            <w:tcW w:w="2540" w:type="dxa"/>
            <w:tcBorders>
              <w:top w:val="single" w:sz="6" w:space="0" w:color="00000A"/>
              <w:left w:val="single" w:sz="6" w:space="0" w:color="00000A"/>
              <w:bottom w:val="single" w:sz="6" w:space="0" w:color="00000A"/>
              <w:right w:val="single" w:sz="6" w:space="0" w:color="00000A"/>
            </w:tcBorders>
            <w:shd w:val="clear" w:color="auto" w:fill="E6E6E6"/>
            <w:tcMar>
              <w:left w:w="99" w:type="dxa"/>
            </w:tcMar>
          </w:tcPr>
          <w:p w14:paraId="48B51388" w14:textId="77777777" w:rsidR="00365AA9" w:rsidRPr="00771B73" w:rsidRDefault="00E36FD5">
            <w:pPr>
              <w:pStyle w:val="psds-corpodetexto"/>
              <w:spacing w:before="0" w:after="0"/>
              <w:jc w:val="center"/>
              <w:rPr>
                <w:b/>
                <w:bCs/>
                <w:sz w:val="20"/>
                <w:szCs w:val="20"/>
              </w:rPr>
            </w:pPr>
            <w:r w:rsidRPr="00771B73">
              <w:rPr>
                <w:b/>
                <w:bCs/>
                <w:sz w:val="20"/>
                <w:szCs w:val="20"/>
              </w:rPr>
              <w:t>Regras de Validação do Campo</w:t>
            </w:r>
          </w:p>
        </w:tc>
      </w:tr>
      <w:tr w:rsidR="007A1B5C" w:rsidRPr="00771B73" w14:paraId="3A0F0D79" w14:textId="77777777" w:rsidTr="007A1B5C">
        <w:trPr>
          <w:trHeight w:val="479"/>
          <w:jc w:val="center"/>
        </w:trPr>
        <w:tc>
          <w:tcPr>
            <w:tcW w:w="423"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54A25923" w14:textId="77777777" w:rsidR="00365AA9" w:rsidRPr="00771B73" w:rsidRDefault="00E36FD5">
            <w:pPr>
              <w:shd w:val="clear" w:color="auto" w:fill="FFFFFF"/>
              <w:spacing w:line="240" w:lineRule="auto"/>
              <w:rPr>
                <w:rFonts w:cs="Times New Roman"/>
                <w:szCs w:val="20"/>
              </w:rPr>
            </w:pPr>
            <w:r w:rsidRPr="00771B73">
              <w:rPr>
                <w:rFonts w:cs="Times New Roman"/>
                <w:szCs w:val="20"/>
              </w:rPr>
              <w:t>01</w:t>
            </w:r>
          </w:p>
        </w:tc>
        <w:tc>
          <w:tcPr>
            <w:tcW w:w="180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3428980" w14:textId="77777777" w:rsidR="00365AA9" w:rsidRPr="00771B73" w:rsidRDefault="00E36FD5">
            <w:pPr>
              <w:shd w:val="clear" w:color="auto" w:fill="FFFFFF"/>
              <w:spacing w:line="240" w:lineRule="auto"/>
              <w:jc w:val="both"/>
              <w:rPr>
                <w:rFonts w:cs="Times New Roman"/>
                <w:szCs w:val="20"/>
              </w:rPr>
            </w:pPr>
            <w:r w:rsidRPr="00771B73">
              <w:rPr>
                <w:rFonts w:cs="Times New Roman"/>
                <w:szCs w:val="20"/>
              </w:rPr>
              <w:t>REG</w:t>
            </w:r>
          </w:p>
        </w:tc>
        <w:tc>
          <w:tcPr>
            <w:tcW w:w="179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AA1E205" w14:textId="77777777" w:rsidR="00365AA9" w:rsidRPr="00771B73" w:rsidRDefault="00E36FD5">
            <w:pPr>
              <w:shd w:val="clear" w:color="auto" w:fill="FFFFFF"/>
              <w:spacing w:line="240" w:lineRule="auto"/>
              <w:rPr>
                <w:rFonts w:cs="Times New Roman"/>
                <w:szCs w:val="20"/>
              </w:rPr>
            </w:pPr>
            <w:r w:rsidRPr="00771B73">
              <w:rPr>
                <w:rFonts w:cs="Times New Roman"/>
                <w:szCs w:val="20"/>
              </w:rPr>
              <w:t>Texto fixo contendo “J935”.</w:t>
            </w:r>
          </w:p>
        </w:tc>
        <w:tc>
          <w:tcPr>
            <w:tcW w:w="541" w:type="dxa"/>
            <w:tcBorders>
              <w:top w:val="single" w:sz="6" w:space="0" w:color="00000A"/>
              <w:left w:val="single" w:sz="6" w:space="0" w:color="00000A"/>
              <w:bottom w:val="single" w:sz="6" w:space="0" w:color="00000A"/>
              <w:right w:val="single" w:sz="6" w:space="0" w:color="00000A"/>
            </w:tcBorders>
            <w:shd w:val="clear" w:color="auto" w:fill="auto"/>
            <w:tcMar>
              <w:left w:w="62" w:type="dxa"/>
              <w:right w:w="70" w:type="dxa"/>
            </w:tcMar>
          </w:tcPr>
          <w:p w14:paraId="0F68B0A9" w14:textId="77777777" w:rsidR="00365AA9" w:rsidRPr="00771B73" w:rsidRDefault="00E36FD5">
            <w:pPr>
              <w:shd w:val="clear" w:color="auto" w:fill="FFFFFF"/>
              <w:spacing w:line="240" w:lineRule="auto"/>
              <w:jc w:val="center"/>
              <w:rPr>
                <w:rFonts w:cs="Times New Roman"/>
                <w:szCs w:val="20"/>
                <w:lang w:val="pt-PT"/>
              </w:rPr>
            </w:pPr>
            <w:r w:rsidRPr="00771B73">
              <w:rPr>
                <w:rFonts w:cs="Times New Roman"/>
                <w:szCs w:val="20"/>
                <w:lang w:val="pt-PT"/>
              </w:rPr>
              <w:t>C</w:t>
            </w:r>
          </w:p>
        </w:tc>
        <w:tc>
          <w:tcPr>
            <w:tcW w:w="115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E4E0AE0" w14:textId="77777777" w:rsidR="00365AA9" w:rsidRPr="00771B73" w:rsidRDefault="00E36FD5">
            <w:pPr>
              <w:shd w:val="clear" w:color="auto" w:fill="FFFFFF"/>
              <w:spacing w:line="240" w:lineRule="auto"/>
              <w:jc w:val="center"/>
              <w:rPr>
                <w:rFonts w:cs="Times New Roman"/>
                <w:szCs w:val="20"/>
                <w:lang w:val="pt-PT"/>
              </w:rPr>
            </w:pPr>
            <w:r w:rsidRPr="00771B73">
              <w:rPr>
                <w:rFonts w:cs="Times New Roman"/>
                <w:szCs w:val="20"/>
                <w:lang w:val="pt-PT"/>
              </w:rPr>
              <w:t>004</w:t>
            </w:r>
          </w:p>
        </w:tc>
        <w:tc>
          <w:tcPr>
            <w:tcW w:w="91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3041827" w14:textId="77777777" w:rsidR="00365AA9" w:rsidRPr="00771B73" w:rsidRDefault="00E36FD5">
            <w:pPr>
              <w:shd w:val="clear" w:color="auto" w:fill="FFFFFF"/>
              <w:spacing w:line="240" w:lineRule="auto"/>
              <w:jc w:val="center"/>
              <w:rPr>
                <w:rFonts w:cs="Times New Roman"/>
                <w:szCs w:val="20"/>
                <w:lang w:val="pt-PT"/>
              </w:rPr>
            </w:pPr>
            <w:r w:rsidRPr="00771B73">
              <w:rPr>
                <w:rFonts w:cs="Times New Roman"/>
                <w:szCs w:val="20"/>
                <w:lang w:val="pt-PT"/>
              </w:rPr>
              <w:t>-</w:t>
            </w:r>
          </w:p>
        </w:tc>
        <w:tc>
          <w:tcPr>
            <w:tcW w:w="90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F1F75C5" w14:textId="77777777" w:rsidR="00365AA9" w:rsidRPr="00771B73" w:rsidRDefault="00E36FD5">
            <w:pPr>
              <w:shd w:val="clear" w:color="auto" w:fill="FFFFFF"/>
              <w:spacing w:line="240" w:lineRule="auto"/>
              <w:jc w:val="center"/>
              <w:rPr>
                <w:rFonts w:cs="Times New Roman"/>
                <w:szCs w:val="20"/>
                <w:lang w:val="pt-PT"/>
              </w:rPr>
            </w:pPr>
            <w:r w:rsidRPr="00771B73">
              <w:rPr>
                <w:rFonts w:cs="Times New Roman"/>
                <w:szCs w:val="20"/>
                <w:lang w:val="pt-PT"/>
              </w:rPr>
              <w:t>[“J935”]</w:t>
            </w:r>
          </w:p>
        </w:tc>
        <w:tc>
          <w:tcPr>
            <w:tcW w:w="123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4F5EC18" w14:textId="77777777" w:rsidR="00365AA9" w:rsidRPr="00771B73" w:rsidRDefault="00E36FD5">
            <w:pPr>
              <w:shd w:val="clear" w:color="auto" w:fill="FFFFFF"/>
              <w:spacing w:line="240" w:lineRule="auto"/>
              <w:jc w:val="center"/>
              <w:rPr>
                <w:rFonts w:cs="Times New Roman"/>
                <w:szCs w:val="20"/>
                <w:lang w:val="pt-PT"/>
              </w:rPr>
            </w:pPr>
            <w:r w:rsidRPr="00771B73">
              <w:rPr>
                <w:rFonts w:cs="Times New Roman"/>
                <w:szCs w:val="20"/>
                <w:lang w:val="pt-PT"/>
              </w:rPr>
              <w:t>Sim</w:t>
            </w:r>
          </w:p>
        </w:tc>
        <w:tc>
          <w:tcPr>
            <w:tcW w:w="25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96F3346"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r>
      <w:tr w:rsidR="007A1B5C" w:rsidRPr="00771B73" w14:paraId="13765612" w14:textId="77777777" w:rsidTr="007A1B5C">
        <w:trPr>
          <w:trHeight w:val="479"/>
          <w:jc w:val="center"/>
        </w:trPr>
        <w:tc>
          <w:tcPr>
            <w:tcW w:w="423"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1B8FD3BD" w14:textId="0A19A925" w:rsidR="008A699E" w:rsidRPr="00771B73" w:rsidRDefault="008A699E">
            <w:pPr>
              <w:shd w:val="clear" w:color="auto" w:fill="FFFFFF"/>
              <w:spacing w:line="240" w:lineRule="auto"/>
              <w:rPr>
                <w:rFonts w:cs="Times New Roman"/>
                <w:szCs w:val="20"/>
              </w:rPr>
            </w:pPr>
            <w:r w:rsidRPr="00771B73">
              <w:rPr>
                <w:rFonts w:cs="Times New Roman"/>
                <w:szCs w:val="20"/>
              </w:rPr>
              <w:t>02</w:t>
            </w:r>
          </w:p>
        </w:tc>
        <w:tc>
          <w:tcPr>
            <w:tcW w:w="180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7BACB67" w14:textId="41ABE6DA" w:rsidR="008A699E" w:rsidRPr="00771B73" w:rsidRDefault="007A1B5C">
            <w:pPr>
              <w:shd w:val="clear" w:color="auto" w:fill="FFFFFF"/>
              <w:spacing w:line="240" w:lineRule="auto"/>
              <w:jc w:val="both"/>
              <w:rPr>
                <w:rFonts w:cs="Times New Roman"/>
                <w:szCs w:val="20"/>
              </w:rPr>
            </w:pPr>
            <w:r w:rsidRPr="00771B73">
              <w:rPr>
                <w:rFonts w:cs="Times New Roman"/>
                <w:szCs w:val="20"/>
              </w:rPr>
              <w:t>NI_CPF_CNPJ</w:t>
            </w:r>
          </w:p>
        </w:tc>
        <w:tc>
          <w:tcPr>
            <w:tcW w:w="179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41A3523" w14:textId="37FF63C5" w:rsidR="008A699E" w:rsidRPr="00771B73" w:rsidRDefault="007A1B5C">
            <w:pPr>
              <w:shd w:val="clear" w:color="auto" w:fill="FFFFFF"/>
              <w:spacing w:line="240" w:lineRule="auto"/>
              <w:rPr>
                <w:rFonts w:cs="Times New Roman"/>
                <w:szCs w:val="20"/>
              </w:rPr>
            </w:pPr>
            <w:r w:rsidRPr="00771B73">
              <w:rPr>
                <w:rFonts w:cs="Times New Roman"/>
                <w:szCs w:val="20"/>
              </w:rPr>
              <w:t>CPF do auditor independente/CNPJ da pessoa jurídica de auditoria independente.</w:t>
            </w:r>
          </w:p>
        </w:tc>
        <w:tc>
          <w:tcPr>
            <w:tcW w:w="541" w:type="dxa"/>
            <w:tcBorders>
              <w:top w:val="single" w:sz="6" w:space="0" w:color="00000A"/>
              <w:left w:val="single" w:sz="6" w:space="0" w:color="00000A"/>
              <w:bottom w:val="single" w:sz="6" w:space="0" w:color="00000A"/>
              <w:right w:val="single" w:sz="6" w:space="0" w:color="00000A"/>
            </w:tcBorders>
            <w:shd w:val="clear" w:color="auto" w:fill="auto"/>
            <w:tcMar>
              <w:left w:w="62" w:type="dxa"/>
              <w:right w:w="70" w:type="dxa"/>
            </w:tcMar>
          </w:tcPr>
          <w:p w14:paraId="0C757056" w14:textId="78F96911" w:rsidR="008A699E" w:rsidRPr="00771B73" w:rsidRDefault="007A1B5C">
            <w:pPr>
              <w:shd w:val="clear" w:color="auto" w:fill="FFFFFF"/>
              <w:spacing w:line="240" w:lineRule="auto"/>
              <w:jc w:val="center"/>
              <w:rPr>
                <w:rFonts w:cs="Times New Roman"/>
                <w:szCs w:val="20"/>
                <w:lang w:val="pt-PT"/>
              </w:rPr>
            </w:pPr>
            <w:r w:rsidRPr="00771B73">
              <w:rPr>
                <w:rFonts w:cs="Times New Roman"/>
                <w:szCs w:val="20"/>
                <w:lang w:val="pt-PT"/>
              </w:rPr>
              <w:t>C</w:t>
            </w:r>
          </w:p>
        </w:tc>
        <w:tc>
          <w:tcPr>
            <w:tcW w:w="115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77B43E8" w14:textId="77777777" w:rsidR="008A699E" w:rsidRPr="00771B73" w:rsidRDefault="007A1B5C">
            <w:pPr>
              <w:shd w:val="clear" w:color="auto" w:fill="FFFFFF"/>
              <w:spacing w:line="240" w:lineRule="auto"/>
              <w:jc w:val="center"/>
              <w:rPr>
                <w:rFonts w:cs="Times New Roman"/>
                <w:szCs w:val="20"/>
                <w:lang w:val="pt-PT"/>
              </w:rPr>
            </w:pPr>
            <w:r w:rsidRPr="00771B73">
              <w:rPr>
                <w:rFonts w:cs="Times New Roman"/>
                <w:szCs w:val="20"/>
                <w:lang w:val="pt-PT"/>
              </w:rPr>
              <w:t>CPF (11)</w:t>
            </w:r>
          </w:p>
          <w:p w14:paraId="106346F2" w14:textId="554F2F0A" w:rsidR="007A1B5C" w:rsidRPr="00771B73" w:rsidRDefault="007A1B5C">
            <w:pPr>
              <w:shd w:val="clear" w:color="auto" w:fill="FFFFFF"/>
              <w:spacing w:line="240" w:lineRule="auto"/>
              <w:jc w:val="center"/>
              <w:rPr>
                <w:rFonts w:cs="Times New Roman"/>
                <w:szCs w:val="20"/>
                <w:lang w:val="pt-PT"/>
              </w:rPr>
            </w:pPr>
            <w:r w:rsidRPr="00771B73">
              <w:rPr>
                <w:rFonts w:cs="Times New Roman"/>
                <w:szCs w:val="20"/>
                <w:lang w:val="pt-PT"/>
              </w:rPr>
              <w:t>CNPJ (14)</w:t>
            </w:r>
          </w:p>
        </w:tc>
        <w:tc>
          <w:tcPr>
            <w:tcW w:w="91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BA57221" w14:textId="7FBED2F7" w:rsidR="008A699E" w:rsidRPr="00771B73" w:rsidRDefault="007A1B5C">
            <w:pPr>
              <w:shd w:val="clear" w:color="auto" w:fill="FFFFFF"/>
              <w:spacing w:line="240" w:lineRule="auto"/>
              <w:jc w:val="center"/>
              <w:rPr>
                <w:rFonts w:cs="Times New Roman"/>
                <w:szCs w:val="20"/>
                <w:lang w:val="pt-PT"/>
              </w:rPr>
            </w:pPr>
            <w:r w:rsidRPr="00771B73">
              <w:rPr>
                <w:rFonts w:cs="Times New Roman"/>
                <w:szCs w:val="20"/>
                <w:lang w:val="pt-PT"/>
              </w:rPr>
              <w:t>-</w:t>
            </w:r>
          </w:p>
        </w:tc>
        <w:tc>
          <w:tcPr>
            <w:tcW w:w="90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5182904" w14:textId="2E7EFC1D" w:rsidR="008A699E" w:rsidRPr="00771B73" w:rsidRDefault="007A1B5C">
            <w:pPr>
              <w:shd w:val="clear" w:color="auto" w:fill="FFFFFF"/>
              <w:spacing w:line="240" w:lineRule="auto"/>
              <w:jc w:val="center"/>
              <w:rPr>
                <w:rFonts w:cs="Times New Roman"/>
                <w:szCs w:val="20"/>
                <w:lang w:val="pt-PT"/>
              </w:rPr>
            </w:pPr>
            <w:r w:rsidRPr="00771B73">
              <w:rPr>
                <w:rFonts w:cs="Times New Roman"/>
                <w:szCs w:val="20"/>
                <w:lang w:val="pt-PT"/>
              </w:rPr>
              <w:t>-</w:t>
            </w:r>
          </w:p>
        </w:tc>
        <w:tc>
          <w:tcPr>
            <w:tcW w:w="123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AEA4DCE" w14:textId="39253316" w:rsidR="008A699E" w:rsidRPr="00771B73" w:rsidRDefault="007A1B5C">
            <w:pPr>
              <w:shd w:val="clear" w:color="auto" w:fill="FFFFFF"/>
              <w:spacing w:line="240" w:lineRule="auto"/>
              <w:jc w:val="center"/>
              <w:rPr>
                <w:rFonts w:cs="Times New Roman"/>
                <w:szCs w:val="20"/>
                <w:lang w:val="pt-PT"/>
              </w:rPr>
            </w:pPr>
            <w:r w:rsidRPr="00771B73">
              <w:rPr>
                <w:rFonts w:cs="Times New Roman"/>
                <w:szCs w:val="20"/>
                <w:lang w:val="pt-PT"/>
              </w:rPr>
              <w:t>Sim</w:t>
            </w:r>
          </w:p>
        </w:tc>
        <w:tc>
          <w:tcPr>
            <w:tcW w:w="25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DA684E7" w14:textId="77777777" w:rsidR="008A699E" w:rsidRPr="00771B73" w:rsidRDefault="007A1B5C">
            <w:pPr>
              <w:shd w:val="clear" w:color="auto" w:fill="FFFFFF"/>
              <w:spacing w:line="240" w:lineRule="auto"/>
              <w:jc w:val="center"/>
              <w:rPr>
                <w:rFonts w:cs="Times New Roman"/>
                <w:szCs w:val="20"/>
              </w:rPr>
            </w:pPr>
            <w:r w:rsidRPr="00771B73">
              <w:rPr>
                <w:rFonts w:cs="Times New Roman"/>
                <w:szCs w:val="20"/>
              </w:rPr>
              <w:t>[REGRA_VALIDA_CNJP]</w:t>
            </w:r>
          </w:p>
          <w:p w14:paraId="461F12DF" w14:textId="77777777" w:rsidR="007A1B5C" w:rsidRPr="00771B73" w:rsidRDefault="007A1B5C">
            <w:pPr>
              <w:shd w:val="clear" w:color="auto" w:fill="FFFFFF"/>
              <w:spacing w:line="240" w:lineRule="auto"/>
              <w:jc w:val="center"/>
              <w:rPr>
                <w:rFonts w:cs="Times New Roman"/>
                <w:szCs w:val="20"/>
              </w:rPr>
            </w:pPr>
          </w:p>
          <w:p w14:paraId="79B79905" w14:textId="67F6FBFE" w:rsidR="007A1B5C" w:rsidRPr="00771B73" w:rsidRDefault="007A1B5C">
            <w:pPr>
              <w:shd w:val="clear" w:color="auto" w:fill="FFFFFF"/>
              <w:spacing w:line="240" w:lineRule="auto"/>
              <w:jc w:val="center"/>
              <w:rPr>
                <w:rFonts w:cs="Times New Roman"/>
                <w:szCs w:val="20"/>
              </w:rPr>
            </w:pPr>
            <w:r w:rsidRPr="00771B73">
              <w:rPr>
                <w:rFonts w:cs="Times New Roman"/>
                <w:szCs w:val="20"/>
              </w:rPr>
              <w:t>[REGRA_VALIDA_CPF]</w:t>
            </w:r>
          </w:p>
        </w:tc>
      </w:tr>
      <w:tr w:rsidR="007A1B5C" w:rsidRPr="00771B73" w14:paraId="15BC6622" w14:textId="77777777" w:rsidTr="007A1B5C">
        <w:trPr>
          <w:trHeight w:val="479"/>
          <w:jc w:val="center"/>
        </w:trPr>
        <w:tc>
          <w:tcPr>
            <w:tcW w:w="423"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6E84BD56" w14:textId="20C70D07" w:rsidR="00365AA9" w:rsidRPr="00771B73" w:rsidRDefault="00E36FD5">
            <w:pPr>
              <w:shd w:val="clear" w:color="auto" w:fill="FFFFFF"/>
              <w:spacing w:line="240" w:lineRule="auto"/>
              <w:rPr>
                <w:rFonts w:cs="Times New Roman"/>
                <w:szCs w:val="20"/>
                <w:lang w:val="pt-PT"/>
              </w:rPr>
            </w:pPr>
            <w:r w:rsidRPr="00771B73">
              <w:rPr>
                <w:rFonts w:cs="Times New Roman"/>
                <w:szCs w:val="20"/>
                <w:lang w:val="pt-PT"/>
              </w:rPr>
              <w:t>0</w:t>
            </w:r>
            <w:r w:rsidR="007A1B5C" w:rsidRPr="00771B73">
              <w:rPr>
                <w:rFonts w:cs="Times New Roman"/>
                <w:szCs w:val="20"/>
                <w:lang w:val="pt-PT"/>
              </w:rPr>
              <w:t>3</w:t>
            </w:r>
          </w:p>
        </w:tc>
        <w:tc>
          <w:tcPr>
            <w:tcW w:w="180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A75E2DD" w14:textId="77777777" w:rsidR="00365AA9" w:rsidRPr="00771B73" w:rsidRDefault="00E36FD5">
            <w:pPr>
              <w:shd w:val="clear" w:color="auto" w:fill="FFFFFF"/>
              <w:spacing w:line="240" w:lineRule="auto"/>
              <w:rPr>
                <w:rFonts w:cs="Times New Roman"/>
                <w:szCs w:val="20"/>
              </w:rPr>
            </w:pPr>
            <w:r w:rsidRPr="00771B73">
              <w:rPr>
                <w:rFonts w:cs="Times New Roman"/>
                <w:szCs w:val="20"/>
              </w:rPr>
              <w:t>NOME_AUDITOR</w:t>
            </w:r>
          </w:p>
          <w:p w14:paraId="75607909" w14:textId="1C4D5627" w:rsidR="007A1B5C" w:rsidRPr="00771B73" w:rsidRDefault="007A1B5C">
            <w:pPr>
              <w:shd w:val="clear" w:color="auto" w:fill="FFFFFF"/>
              <w:spacing w:line="240" w:lineRule="auto"/>
              <w:rPr>
                <w:rFonts w:cs="Times New Roman"/>
                <w:szCs w:val="20"/>
              </w:rPr>
            </w:pPr>
            <w:r w:rsidRPr="00771B73">
              <w:rPr>
                <w:rFonts w:cs="Times New Roman"/>
                <w:szCs w:val="20"/>
              </w:rPr>
              <w:t>_FIRMA</w:t>
            </w:r>
          </w:p>
        </w:tc>
        <w:tc>
          <w:tcPr>
            <w:tcW w:w="179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1104496" w14:textId="6A180EDF" w:rsidR="00365AA9" w:rsidRPr="00771B73" w:rsidRDefault="00E36FD5">
            <w:pPr>
              <w:shd w:val="clear" w:color="auto" w:fill="FFFFFF"/>
              <w:spacing w:line="240" w:lineRule="auto"/>
              <w:rPr>
                <w:rFonts w:cs="Times New Roman"/>
                <w:szCs w:val="20"/>
              </w:rPr>
            </w:pPr>
            <w:r w:rsidRPr="00771B73">
              <w:rPr>
                <w:rFonts w:cs="Times New Roman"/>
                <w:szCs w:val="20"/>
              </w:rPr>
              <w:t>Nome do auditor independente</w:t>
            </w:r>
            <w:r w:rsidR="007A1B5C" w:rsidRPr="00771B73">
              <w:rPr>
                <w:rFonts w:cs="Times New Roman"/>
                <w:szCs w:val="20"/>
              </w:rPr>
              <w:t xml:space="preserve"> ou pessoa jurídica de auditoria independente.</w:t>
            </w:r>
          </w:p>
        </w:tc>
        <w:tc>
          <w:tcPr>
            <w:tcW w:w="541" w:type="dxa"/>
            <w:tcBorders>
              <w:top w:val="single" w:sz="6" w:space="0" w:color="00000A"/>
              <w:left w:val="single" w:sz="6" w:space="0" w:color="00000A"/>
              <w:bottom w:val="single" w:sz="6" w:space="0" w:color="00000A"/>
              <w:right w:val="single" w:sz="6" w:space="0" w:color="00000A"/>
            </w:tcBorders>
            <w:shd w:val="clear" w:color="auto" w:fill="auto"/>
            <w:tcMar>
              <w:left w:w="62" w:type="dxa"/>
              <w:right w:w="70" w:type="dxa"/>
            </w:tcMar>
          </w:tcPr>
          <w:p w14:paraId="3823DAC7"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115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28CC52E"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91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D755B16"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90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A3451FB"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23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439CEBE"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Sim</w:t>
            </w:r>
          </w:p>
        </w:tc>
        <w:tc>
          <w:tcPr>
            <w:tcW w:w="25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8BD3095" w14:textId="77777777" w:rsidR="00365AA9" w:rsidRPr="00771B73" w:rsidRDefault="00E36FD5">
            <w:pPr>
              <w:shd w:val="clear" w:color="auto" w:fill="FFFFFF"/>
              <w:spacing w:line="240" w:lineRule="auto"/>
              <w:jc w:val="center"/>
              <w:rPr>
                <w:rFonts w:cs="Times New Roman"/>
                <w:szCs w:val="20"/>
                <w:lang w:val="pt-PT"/>
              </w:rPr>
            </w:pPr>
            <w:r w:rsidRPr="00771B73">
              <w:rPr>
                <w:rFonts w:cs="Times New Roman"/>
                <w:szCs w:val="20"/>
                <w:lang w:val="pt-PT"/>
              </w:rPr>
              <w:t>-</w:t>
            </w:r>
          </w:p>
          <w:p w14:paraId="2CFD8AA3" w14:textId="77777777" w:rsidR="00365AA9" w:rsidRPr="00771B73" w:rsidRDefault="00365AA9">
            <w:pPr>
              <w:shd w:val="clear" w:color="auto" w:fill="FFFFFF"/>
              <w:spacing w:line="240" w:lineRule="auto"/>
              <w:jc w:val="center"/>
              <w:rPr>
                <w:rFonts w:cs="Times New Roman"/>
                <w:szCs w:val="20"/>
                <w:lang w:val="pt-PT"/>
              </w:rPr>
            </w:pPr>
          </w:p>
        </w:tc>
      </w:tr>
      <w:tr w:rsidR="007A1B5C" w:rsidRPr="00771B73" w14:paraId="03A5D49A" w14:textId="77777777" w:rsidTr="007A1B5C">
        <w:trPr>
          <w:trHeight w:val="463"/>
          <w:jc w:val="center"/>
        </w:trPr>
        <w:tc>
          <w:tcPr>
            <w:tcW w:w="423"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77A6F4CC" w14:textId="625F4D95" w:rsidR="00365AA9" w:rsidRPr="00771B73" w:rsidRDefault="00E36FD5">
            <w:pPr>
              <w:shd w:val="clear" w:color="auto" w:fill="FFFFFF"/>
              <w:spacing w:line="240" w:lineRule="auto"/>
              <w:rPr>
                <w:rFonts w:cs="Times New Roman"/>
                <w:szCs w:val="20"/>
                <w:lang w:val="pt-PT"/>
              </w:rPr>
            </w:pPr>
            <w:r w:rsidRPr="00771B73">
              <w:rPr>
                <w:rFonts w:cs="Times New Roman"/>
                <w:szCs w:val="20"/>
                <w:lang w:val="pt-PT"/>
              </w:rPr>
              <w:t>0</w:t>
            </w:r>
            <w:r w:rsidR="007A1B5C" w:rsidRPr="00771B73">
              <w:rPr>
                <w:rFonts w:cs="Times New Roman"/>
                <w:szCs w:val="20"/>
                <w:lang w:val="pt-PT"/>
              </w:rPr>
              <w:t>4</w:t>
            </w:r>
          </w:p>
        </w:tc>
        <w:tc>
          <w:tcPr>
            <w:tcW w:w="180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B0A3D21" w14:textId="77777777" w:rsidR="00365AA9" w:rsidRPr="00771B73" w:rsidRDefault="00E36FD5">
            <w:pPr>
              <w:shd w:val="clear" w:color="auto" w:fill="FFFFFF"/>
              <w:spacing w:line="240" w:lineRule="auto"/>
              <w:rPr>
                <w:rFonts w:cs="Times New Roman"/>
                <w:szCs w:val="20"/>
              </w:rPr>
            </w:pPr>
            <w:r w:rsidRPr="00771B73">
              <w:rPr>
                <w:rFonts w:cs="Times New Roman"/>
                <w:szCs w:val="20"/>
              </w:rPr>
              <w:t>COD_CVM_</w:t>
            </w:r>
          </w:p>
          <w:p w14:paraId="32D8011E" w14:textId="77777777" w:rsidR="00365AA9" w:rsidRPr="00771B73" w:rsidRDefault="00E36FD5">
            <w:pPr>
              <w:shd w:val="clear" w:color="auto" w:fill="FFFFFF"/>
              <w:spacing w:line="240" w:lineRule="auto"/>
              <w:rPr>
                <w:rFonts w:cs="Times New Roman"/>
                <w:szCs w:val="20"/>
              </w:rPr>
            </w:pPr>
            <w:r w:rsidRPr="00771B73">
              <w:rPr>
                <w:rFonts w:cs="Times New Roman"/>
                <w:szCs w:val="20"/>
              </w:rPr>
              <w:t>AUDITOR</w:t>
            </w:r>
          </w:p>
        </w:tc>
        <w:tc>
          <w:tcPr>
            <w:tcW w:w="179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3AFA57B" w14:textId="77777777" w:rsidR="00365AA9" w:rsidRPr="00771B73" w:rsidRDefault="00E36FD5">
            <w:pPr>
              <w:shd w:val="clear" w:color="auto" w:fill="FFFFFF"/>
              <w:spacing w:line="240" w:lineRule="auto"/>
              <w:rPr>
                <w:rFonts w:cs="Times New Roman"/>
                <w:szCs w:val="20"/>
              </w:rPr>
            </w:pPr>
            <w:r w:rsidRPr="00771B73">
              <w:rPr>
                <w:rFonts w:cs="Times New Roman"/>
                <w:szCs w:val="20"/>
              </w:rPr>
              <w:t>Registro do auditor independente na CVM.</w:t>
            </w:r>
          </w:p>
        </w:tc>
        <w:tc>
          <w:tcPr>
            <w:tcW w:w="541" w:type="dxa"/>
            <w:tcBorders>
              <w:top w:val="single" w:sz="6" w:space="0" w:color="00000A"/>
              <w:left w:val="single" w:sz="6" w:space="0" w:color="00000A"/>
              <w:bottom w:val="single" w:sz="6" w:space="0" w:color="00000A"/>
              <w:right w:val="single" w:sz="6" w:space="0" w:color="00000A"/>
            </w:tcBorders>
            <w:shd w:val="clear" w:color="auto" w:fill="auto"/>
            <w:tcMar>
              <w:left w:w="62" w:type="dxa"/>
              <w:right w:w="70" w:type="dxa"/>
            </w:tcMar>
          </w:tcPr>
          <w:p w14:paraId="246C2166"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115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34A04FE"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91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9AE744B"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90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4B029EE"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23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5454A48" w14:textId="6943A977" w:rsidR="00365AA9" w:rsidRPr="00771B73" w:rsidRDefault="007A1B5C">
            <w:pPr>
              <w:shd w:val="clear" w:color="auto" w:fill="FFFFFF"/>
              <w:spacing w:line="240" w:lineRule="auto"/>
              <w:jc w:val="center"/>
              <w:rPr>
                <w:rFonts w:cs="Times New Roman"/>
                <w:szCs w:val="20"/>
              </w:rPr>
            </w:pPr>
            <w:r w:rsidRPr="00771B73">
              <w:rPr>
                <w:rFonts w:cs="Times New Roman"/>
                <w:szCs w:val="20"/>
              </w:rPr>
              <w:t>Não</w:t>
            </w:r>
          </w:p>
        </w:tc>
        <w:tc>
          <w:tcPr>
            <w:tcW w:w="25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F0C93CE" w14:textId="77777777" w:rsidR="00365AA9" w:rsidRPr="00771B73" w:rsidRDefault="007A1B5C" w:rsidP="007A1B5C">
            <w:pPr>
              <w:shd w:val="clear" w:color="auto" w:fill="FFFFFF"/>
              <w:spacing w:line="240" w:lineRule="auto"/>
              <w:rPr>
                <w:rFonts w:cs="Times New Roman"/>
                <w:szCs w:val="20"/>
                <w:lang w:val="pt-PT"/>
              </w:rPr>
            </w:pPr>
            <w:r w:rsidRPr="00771B73">
              <w:rPr>
                <w:rFonts w:cs="Times New Roman"/>
                <w:szCs w:val="20"/>
                <w:lang w:val="pt-PT"/>
              </w:rPr>
              <w:t>[REGRA_COD_CVM_AUD</w:t>
            </w:r>
          </w:p>
          <w:p w14:paraId="1E3F7630" w14:textId="4986CA23" w:rsidR="007A1B5C" w:rsidRPr="00771B73" w:rsidRDefault="007A1B5C" w:rsidP="007A1B5C">
            <w:pPr>
              <w:shd w:val="clear" w:color="auto" w:fill="FFFFFF"/>
              <w:spacing w:line="240" w:lineRule="auto"/>
              <w:rPr>
                <w:rFonts w:cs="Times New Roman"/>
                <w:szCs w:val="20"/>
                <w:lang w:val="pt-PT"/>
              </w:rPr>
            </w:pPr>
            <w:r w:rsidRPr="00771B73">
              <w:rPr>
                <w:rFonts w:cs="Times New Roman"/>
                <w:szCs w:val="20"/>
                <w:lang w:val="pt-PT"/>
              </w:rPr>
              <w:t>_OBRIGATORIO]</w:t>
            </w:r>
          </w:p>
        </w:tc>
      </w:tr>
    </w:tbl>
    <w:p w14:paraId="0BD9BE2A" w14:textId="77777777" w:rsidR="00365AA9" w:rsidRPr="00771B73" w:rsidRDefault="00365AA9">
      <w:pPr>
        <w:pStyle w:val="Corpodetexto"/>
        <w:rPr>
          <w:rFonts w:ascii="Times New Roman" w:hAnsi="Times New Roman"/>
          <w:b/>
          <w:sz w:val="20"/>
          <w:szCs w:val="20"/>
        </w:rPr>
      </w:pPr>
    </w:p>
    <w:p w14:paraId="3B60F6CC"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 - Observações:</w:t>
      </w:r>
    </w:p>
    <w:p w14:paraId="11E8CA07" w14:textId="77777777" w:rsidR="00365AA9" w:rsidRPr="00771B73" w:rsidRDefault="00365AA9">
      <w:pPr>
        <w:pStyle w:val="Corpodetexto"/>
        <w:rPr>
          <w:rFonts w:ascii="Times New Roman" w:hAnsi="Times New Roman"/>
          <w:sz w:val="20"/>
          <w:szCs w:val="20"/>
        </w:rPr>
      </w:pPr>
    </w:p>
    <w:p w14:paraId="2A9B20D2"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Registro obrigatório quando o campo “IND_GRANDE_PORTE” (Campo 16) do registro 0000 for igual a “1”.</w:t>
      </w:r>
    </w:p>
    <w:p w14:paraId="1C46ED8F"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Nível hierárquico: 3</w:t>
      </w:r>
    </w:p>
    <w:p w14:paraId="6814558C"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Ocorrência: Vários por arquivo.</w:t>
      </w:r>
    </w:p>
    <w:p w14:paraId="6F22CA73" w14:textId="77777777" w:rsidR="00365AA9" w:rsidRPr="00771B73" w:rsidRDefault="00365AA9">
      <w:pPr>
        <w:pStyle w:val="Corpodetexto"/>
        <w:rPr>
          <w:rFonts w:ascii="Times New Roman" w:hAnsi="Times New Roman"/>
          <w:b/>
          <w:sz w:val="20"/>
          <w:szCs w:val="20"/>
        </w:rPr>
      </w:pPr>
    </w:p>
    <w:p w14:paraId="24BDA1E1"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 xml:space="preserve">II – Tabelas do Registro: </w:t>
      </w:r>
      <w:r w:rsidRPr="00771B73">
        <w:rPr>
          <w:rFonts w:ascii="Times New Roman" w:hAnsi="Times New Roman"/>
          <w:sz w:val="20"/>
          <w:szCs w:val="20"/>
        </w:rPr>
        <w:t>não há.</w:t>
      </w:r>
    </w:p>
    <w:p w14:paraId="19F7F135" w14:textId="77777777" w:rsidR="00365AA9" w:rsidRPr="00771B73" w:rsidRDefault="00365AA9">
      <w:pPr>
        <w:pStyle w:val="Corpodetexto"/>
        <w:rPr>
          <w:rFonts w:ascii="Times New Roman" w:hAnsi="Times New Roman"/>
          <w:b/>
          <w:sz w:val="20"/>
          <w:szCs w:val="20"/>
        </w:rPr>
      </w:pPr>
    </w:p>
    <w:p w14:paraId="57ED4822"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 xml:space="preserve">III - Regras de Validação do Registro: </w:t>
      </w:r>
      <w:r w:rsidRPr="00771B73">
        <w:rPr>
          <w:rFonts w:ascii="Times New Roman" w:hAnsi="Times New Roman"/>
          <w:sz w:val="20"/>
          <w:szCs w:val="20"/>
        </w:rPr>
        <w:t>não há.</w:t>
      </w:r>
    </w:p>
    <w:p w14:paraId="44F51DF0" w14:textId="77777777" w:rsidR="00365AA9" w:rsidRPr="00771B73" w:rsidRDefault="00365AA9">
      <w:pPr>
        <w:pStyle w:val="Corpodetexto"/>
        <w:ind w:left="708"/>
        <w:rPr>
          <w:rFonts w:ascii="Times New Roman" w:hAnsi="Times New Roman"/>
          <w:b/>
          <w:color w:val="00000A"/>
          <w:sz w:val="20"/>
          <w:szCs w:val="20"/>
        </w:rPr>
      </w:pPr>
    </w:p>
    <w:p w14:paraId="0A8A5503" w14:textId="19610C7B" w:rsidR="00365AA9" w:rsidRPr="00771B73" w:rsidRDefault="00E36FD5">
      <w:pPr>
        <w:rPr>
          <w:rFonts w:cs="Times New Roman"/>
          <w:b/>
          <w:szCs w:val="20"/>
        </w:rPr>
      </w:pPr>
      <w:r w:rsidRPr="00771B73">
        <w:rPr>
          <w:rFonts w:cs="Times New Roman"/>
          <w:b/>
          <w:szCs w:val="20"/>
        </w:rPr>
        <w:t xml:space="preserve">IV – Regras de Validação dos Campos: </w:t>
      </w:r>
    </w:p>
    <w:p w14:paraId="3B289949" w14:textId="77777777" w:rsidR="007A1B5C" w:rsidRPr="00771B73" w:rsidRDefault="007A1B5C">
      <w:pPr>
        <w:rPr>
          <w:rFonts w:cs="Times New Roman"/>
          <w:szCs w:val="20"/>
        </w:rPr>
      </w:pPr>
    </w:p>
    <w:p w14:paraId="14F648E6" w14:textId="23085D22" w:rsidR="007A1B5C" w:rsidRPr="00771B73" w:rsidRDefault="00D556F6" w:rsidP="007A1B5C">
      <w:pPr>
        <w:pStyle w:val="Corpodetexto"/>
        <w:ind w:left="708"/>
        <w:rPr>
          <w:rFonts w:ascii="Times New Roman" w:hAnsi="Times New Roman"/>
          <w:color w:val="auto"/>
          <w:sz w:val="20"/>
          <w:szCs w:val="20"/>
        </w:rPr>
      </w:pPr>
      <w:hyperlink w:anchor="REGRA_VALIDA_CPF" w:history="1">
        <w:r w:rsidR="007A1B5C" w:rsidRPr="00771B73">
          <w:rPr>
            <w:rStyle w:val="InternetLink"/>
            <w:b/>
            <w:color w:val="auto"/>
            <w:sz w:val="20"/>
            <w:szCs w:val="20"/>
          </w:rPr>
          <w:t>REGRA_VALIDA_CPF</w:t>
        </w:r>
      </w:hyperlink>
      <w:r w:rsidR="007A1B5C" w:rsidRPr="00771B73">
        <w:rPr>
          <w:rFonts w:ascii="Times New Roman" w:hAnsi="Times New Roman"/>
          <w:b/>
          <w:color w:val="auto"/>
          <w:sz w:val="20"/>
          <w:szCs w:val="20"/>
        </w:rPr>
        <w:t xml:space="preserve">: </w:t>
      </w:r>
      <w:r w:rsidR="007A1B5C" w:rsidRPr="00771B73">
        <w:rPr>
          <w:rFonts w:ascii="Times New Roman" w:hAnsi="Times New Roman"/>
          <w:color w:val="auto"/>
          <w:sz w:val="20"/>
          <w:szCs w:val="20"/>
        </w:rPr>
        <w:t>Verifica se a regra de formação do CPF – NI_CPF_CNPJ (Campo 02) – é válida. Se a regra não for cumprida, o PGE do Sped Contábil gera um erro.</w:t>
      </w:r>
    </w:p>
    <w:p w14:paraId="47576A1C" w14:textId="77777777" w:rsidR="007A1B5C" w:rsidRPr="00771B73" w:rsidRDefault="007A1B5C" w:rsidP="007A1B5C">
      <w:pPr>
        <w:pStyle w:val="Corpodetexto"/>
        <w:ind w:left="708"/>
        <w:rPr>
          <w:rFonts w:ascii="Times New Roman" w:hAnsi="Times New Roman"/>
          <w:color w:val="auto"/>
          <w:sz w:val="20"/>
          <w:szCs w:val="20"/>
        </w:rPr>
      </w:pPr>
    </w:p>
    <w:p w14:paraId="7F8E83BE" w14:textId="12E9AB7F" w:rsidR="007A1B5C" w:rsidRPr="00771B73" w:rsidRDefault="00D556F6" w:rsidP="007A1B5C">
      <w:pPr>
        <w:pStyle w:val="Corpodetexto"/>
        <w:ind w:left="708"/>
        <w:rPr>
          <w:rFonts w:ascii="Times New Roman" w:hAnsi="Times New Roman"/>
          <w:color w:val="auto"/>
          <w:sz w:val="20"/>
          <w:szCs w:val="20"/>
        </w:rPr>
      </w:pPr>
      <w:hyperlink w:anchor="REGRA_VALIDA_CNPJ" w:history="1">
        <w:r w:rsidR="007A1B5C" w:rsidRPr="00771B73">
          <w:rPr>
            <w:rStyle w:val="InternetLink"/>
            <w:b/>
            <w:color w:val="auto"/>
            <w:sz w:val="20"/>
            <w:szCs w:val="20"/>
          </w:rPr>
          <w:t>REGRA_VALIDA_CNPJ</w:t>
        </w:r>
      </w:hyperlink>
      <w:r w:rsidR="007A1B5C" w:rsidRPr="00771B73">
        <w:rPr>
          <w:rFonts w:ascii="Times New Roman" w:hAnsi="Times New Roman"/>
          <w:color w:val="auto"/>
          <w:sz w:val="20"/>
          <w:szCs w:val="20"/>
        </w:rPr>
        <w:t>: Verifica se a regra de formação do CNPJ – NI_CPF_CNPJ (Campo 02) – é válida. Se a regra não for cumprida, o PGE do Sped Contábil gera um erro.</w:t>
      </w:r>
    </w:p>
    <w:p w14:paraId="2964E391" w14:textId="1E7B0B41" w:rsidR="007A1B5C" w:rsidRPr="00771B73" w:rsidRDefault="007A1B5C" w:rsidP="007A1B5C">
      <w:pPr>
        <w:pStyle w:val="Corpodetexto"/>
        <w:ind w:left="708"/>
        <w:rPr>
          <w:rFonts w:ascii="Times New Roman" w:hAnsi="Times New Roman"/>
          <w:color w:val="auto"/>
          <w:sz w:val="20"/>
          <w:szCs w:val="20"/>
        </w:rPr>
      </w:pPr>
    </w:p>
    <w:p w14:paraId="716B8913" w14:textId="1F98378E" w:rsidR="007A1B5C" w:rsidRPr="00771B73" w:rsidRDefault="007A1B5C" w:rsidP="007A1B5C">
      <w:pPr>
        <w:pStyle w:val="Corpodetexto"/>
        <w:ind w:left="708"/>
        <w:rPr>
          <w:rFonts w:ascii="Times New Roman" w:hAnsi="Times New Roman"/>
          <w:color w:val="auto"/>
          <w:sz w:val="20"/>
          <w:szCs w:val="20"/>
        </w:rPr>
      </w:pPr>
      <w:r w:rsidRPr="00771B73">
        <w:rPr>
          <w:rFonts w:ascii="Times New Roman" w:hAnsi="Times New Roman"/>
          <w:b/>
          <w:color w:val="auto"/>
          <w:sz w:val="20"/>
          <w:szCs w:val="20"/>
        </w:rPr>
        <w:t>REGRA_COD_CVM_AUD_OBRIGATORIO:</w:t>
      </w:r>
      <w:r w:rsidR="008A28E6" w:rsidRPr="00771B73">
        <w:rPr>
          <w:rFonts w:ascii="Times New Roman" w:hAnsi="Times New Roman"/>
          <w:b/>
          <w:color w:val="auto"/>
          <w:sz w:val="20"/>
          <w:szCs w:val="20"/>
        </w:rPr>
        <w:t xml:space="preserve"> </w:t>
      </w:r>
      <w:r w:rsidR="008A28E6" w:rsidRPr="00771B73">
        <w:rPr>
          <w:rFonts w:ascii="Times New Roman" w:hAnsi="Times New Roman"/>
          <w:color w:val="auto"/>
          <w:sz w:val="20"/>
          <w:szCs w:val="20"/>
        </w:rPr>
        <w:t>Verifica, quando o campo – NI_CPF_CNPJ (Campo 02) – for igual a um CPF, de o campo registro do auditor independente na CVM – COD_CVM_AUDITOR (Campo 04) – foi informado. Se a regra não for cumprida, o PGE do Sped Contábil gera um erro.</w:t>
      </w:r>
    </w:p>
    <w:p w14:paraId="3E5980D9" w14:textId="77777777" w:rsidR="008A28E6" w:rsidRPr="00771B73" w:rsidRDefault="008A28E6">
      <w:pPr>
        <w:pStyle w:val="Corpodetexto"/>
        <w:rPr>
          <w:rFonts w:ascii="Times New Roman" w:eastAsia="Calibri" w:hAnsi="Times New Roman"/>
          <w:color w:val="00000A"/>
          <w:sz w:val="20"/>
          <w:szCs w:val="20"/>
          <w:lang w:eastAsia="en-US"/>
        </w:rPr>
      </w:pPr>
    </w:p>
    <w:p w14:paraId="32B7B0B2" w14:textId="2D98148F"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V - Exemplo de Preenchimento: </w:t>
      </w:r>
    </w:p>
    <w:p w14:paraId="15CE016F" w14:textId="2158D256" w:rsidR="00365AA9" w:rsidRPr="00771B73" w:rsidRDefault="00E36FD5">
      <w:pPr>
        <w:pStyle w:val="PSDS-CorpodeTexto0"/>
        <w:jc w:val="both"/>
        <w:rPr>
          <w:rFonts w:ascii="Times New Roman" w:hAnsi="Times New Roman"/>
          <w:b/>
          <w:color w:val="000000"/>
        </w:rPr>
      </w:pPr>
      <w:r w:rsidRPr="00771B73">
        <w:rPr>
          <w:rFonts w:ascii="Times New Roman" w:hAnsi="Times New Roman"/>
          <w:b/>
          <w:color w:val="000000"/>
        </w:rPr>
        <w:t>|J935|</w:t>
      </w:r>
      <w:r w:rsidR="007A1B5C" w:rsidRPr="00771B73">
        <w:rPr>
          <w:rFonts w:ascii="Times New Roman" w:hAnsi="Times New Roman"/>
          <w:b/>
          <w:color w:val="000000"/>
        </w:rPr>
        <w:t>12345678910|</w:t>
      </w:r>
      <w:r w:rsidRPr="00771B73">
        <w:rPr>
          <w:rFonts w:ascii="Times New Roman" w:hAnsi="Times New Roman"/>
          <w:b/>
          <w:color w:val="000000"/>
        </w:rPr>
        <w:t>AUDITOR TESTE|1234567890|</w:t>
      </w:r>
    </w:p>
    <w:p w14:paraId="1B19C28A" w14:textId="77777777"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01</w:t>
      </w:r>
      <w:r w:rsidRPr="00771B73">
        <w:rPr>
          <w:rFonts w:ascii="Times New Roman" w:hAnsi="Times New Roman"/>
        </w:rPr>
        <w:t xml:space="preserve"> – Tipo de Registro: J935</w:t>
      </w:r>
    </w:p>
    <w:p w14:paraId="2131EB4D" w14:textId="34043B04" w:rsidR="007A1B5C" w:rsidRPr="00771B73" w:rsidRDefault="007A1B5C">
      <w:pPr>
        <w:pStyle w:val="PSDS-CorpodeTexto0"/>
        <w:ind w:firstLine="708"/>
        <w:jc w:val="both"/>
        <w:rPr>
          <w:rFonts w:ascii="Times New Roman" w:hAnsi="Times New Roman"/>
        </w:rPr>
      </w:pPr>
      <w:r w:rsidRPr="00771B73">
        <w:rPr>
          <w:rFonts w:ascii="Times New Roman" w:hAnsi="Times New Roman"/>
          <w:b/>
        </w:rPr>
        <w:t xml:space="preserve">Campo 02 – </w:t>
      </w:r>
      <w:r w:rsidRPr="00771B73">
        <w:rPr>
          <w:rFonts w:ascii="Times New Roman" w:hAnsi="Times New Roman"/>
        </w:rPr>
        <w:t>CPF: 123.456.789/10</w:t>
      </w:r>
    </w:p>
    <w:p w14:paraId="4648D8FC" w14:textId="300E7E0D"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0</w:t>
      </w:r>
      <w:r w:rsidR="007A1B5C" w:rsidRPr="00771B73">
        <w:rPr>
          <w:rFonts w:ascii="Times New Roman" w:hAnsi="Times New Roman"/>
          <w:b/>
        </w:rPr>
        <w:t>3</w:t>
      </w:r>
      <w:r w:rsidRPr="00771B73">
        <w:rPr>
          <w:rFonts w:ascii="Times New Roman" w:hAnsi="Times New Roman"/>
        </w:rPr>
        <w:t xml:space="preserve"> – Nome do Auditor Independente: AUDITOR TESTE</w:t>
      </w:r>
    </w:p>
    <w:p w14:paraId="73B925DE" w14:textId="0FFE0956" w:rsidR="00365AA9" w:rsidRPr="00771B73" w:rsidRDefault="00E36FD5">
      <w:pPr>
        <w:pStyle w:val="PSDS-CorpodeTexto0"/>
        <w:ind w:firstLine="708"/>
        <w:jc w:val="both"/>
        <w:rPr>
          <w:rFonts w:ascii="Times New Roman" w:hAnsi="Times New Roman"/>
        </w:rPr>
      </w:pPr>
      <w:r w:rsidRPr="00771B73">
        <w:rPr>
          <w:rFonts w:ascii="Times New Roman" w:hAnsi="Times New Roman"/>
          <w:b/>
        </w:rPr>
        <w:t>Campo 0</w:t>
      </w:r>
      <w:r w:rsidR="007A1B5C" w:rsidRPr="00771B73">
        <w:rPr>
          <w:rFonts w:ascii="Times New Roman" w:hAnsi="Times New Roman"/>
          <w:b/>
        </w:rPr>
        <w:t>4</w:t>
      </w:r>
      <w:r w:rsidRPr="00771B73">
        <w:rPr>
          <w:rFonts w:ascii="Times New Roman" w:hAnsi="Times New Roman"/>
          <w:b/>
        </w:rPr>
        <w:t xml:space="preserve"> </w:t>
      </w:r>
      <w:r w:rsidRPr="00771B73">
        <w:rPr>
          <w:rFonts w:ascii="Times New Roman" w:hAnsi="Times New Roman"/>
        </w:rPr>
        <w:t>– Registro do Auditor Independente na CVM: 1234567890</w:t>
      </w:r>
    </w:p>
    <w:p w14:paraId="7F506EB2" w14:textId="77777777" w:rsidR="00365AA9" w:rsidRPr="00771B73" w:rsidRDefault="00E36FD5">
      <w:pPr>
        <w:pStyle w:val="Ttulo4"/>
        <w:rPr>
          <w:szCs w:val="20"/>
        </w:rPr>
      </w:pPr>
      <w:bookmarkStart w:id="115" w:name="_Toc25241120"/>
      <w:r w:rsidRPr="00771B73">
        <w:rPr>
          <w:szCs w:val="20"/>
        </w:rPr>
        <w:t>Registro J990: Encerramento do Bloco J</w:t>
      </w:r>
      <w:bookmarkEnd w:id="115"/>
    </w:p>
    <w:p w14:paraId="4BB3AAE2" w14:textId="77777777" w:rsidR="00365AA9" w:rsidRPr="00771B73" w:rsidRDefault="00365AA9">
      <w:pPr>
        <w:pStyle w:val="Corpodetexto"/>
        <w:ind w:firstLine="708"/>
        <w:rPr>
          <w:rFonts w:ascii="Times New Roman" w:hAnsi="Times New Roman"/>
          <w:sz w:val="20"/>
          <w:szCs w:val="20"/>
        </w:rPr>
      </w:pPr>
    </w:p>
    <w:p w14:paraId="46AF82A2"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 registro J990 encerra o bloco J e indica o total de linhas do bloco J. O registro J990 também deve ser considerado no total de linhas do bloco J.</w:t>
      </w:r>
    </w:p>
    <w:p w14:paraId="56335538" w14:textId="77777777" w:rsidR="00365AA9" w:rsidRPr="00771B73" w:rsidRDefault="00365AA9">
      <w:pPr>
        <w:pStyle w:val="Corpodetexto"/>
        <w:ind w:firstLine="708"/>
        <w:rPr>
          <w:rFonts w:ascii="Times New Roman" w:hAnsi="Times New Roman"/>
          <w:sz w:val="20"/>
          <w:szCs w:val="20"/>
        </w:rPr>
      </w:pPr>
    </w:p>
    <w:tbl>
      <w:tblPr>
        <w:tblW w:w="10755"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166"/>
        <w:gridCol w:w="4589"/>
      </w:tblGrid>
      <w:tr w:rsidR="00365AA9" w:rsidRPr="00771B73" w14:paraId="1B163CD5"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A59336B" w14:textId="77777777" w:rsidR="00365AA9" w:rsidRPr="00771B73" w:rsidRDefault="00E36FD5">
            <w:pPr>
              <w:pStyle w:val="psds-corpodetexto"/>
              <w:spacing w:before="0" w:after="0"/>
              <w:rPr>
                <w:b/>
                <w:bCs/>
                <w:sz w:val="20"/>
                <w:szCs w:val="20"/>
              </w:rPr>
            </w:pPr>
            <w:r w:rsidRPr="00771B73">
              <w:rPr>
                <w:b/>
                <w:bCs/>
                <w:sz w:val="20"/>
                <w:szCs w:val="20"/>
              </w:rPr>
              <w:t>REGISTRO J990: ENCERRAMENTO DO BLOCO J</w:t>
            </w:r>
          </w:p>
        </w:tc>
      </w:tr>
      <w:tr w:rsidR="00365AA9" w:rsidRPr="00771B73" w14:paraId="51A5D2B2"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F286A41" w14:textId="77777777" w:rsidR="00365AA9" w:rsidRPr="00771B73" w:rsidRDefault="00E36FD5">
            <w:pPr>
              <w:pStyle w:val="psds-corpodetexto"/>
              <w:spacing w:before="0" w:after="0"/>
              <w:rPr>
                <w:b/>
                <w:bCs/>
                <w:sz w:val="20"/>
                <w:szCs w:val="20"/>
              </w:rPr>
            </w:pPr>
            <w:r w:rsidRPr="00771B73">
              <w:rPr>
                <w:b/>
                <w:bCs/>
                <w:sz w:val="20"/>
                <w:szCs w:val="20"/>
              </w:rPr>
              <w:t>Regras de validação do registro</w:t>
            </w:r>
          </w:p>
          <w:p w14:paraId="0C812645" w14:textId="77777777" w:rsidR="00365AA9" w:rsidRPr="00771B73" w:rsidRDefault="00E36FD5">
            <w:pPr>
              <w:pStyle w:val="psds-corpodetexto"/>
              <w:spacing w:before="0" w:after="0"/>
              <w:rPr>
                <w:sz w:val="20"/>
                <w:szCs w:val="20"/>
              </w:rPr>
            </w:pPr>
            <w:r w:rsidRPr="00771B73">
              <w:rPr>
                <w:sz w:val="20"/>
                <w:szCs w:val="20"/>
              </w:rPr>
              <w:t>[</w:t>
            </w:r>
            <w:hyperlink w:anchor="REGRA_OCORRENCIA_UNITARIA_ARQ" w:history="1">
              <w:r w:rsidRPr="00771B73">
                <w:rPr>
                  <w:rStyle w:val="InternetLink"/>
                  <w:color w:val="00000A"/>
                  <w:sz w:val="20"/>
                  <w:szCs w:val="20"/>
                </w:rPr>
                <w:t>REGRA_OCORRENCIA_UNITARIA_ARQ</w:t>
              </w:r>
            </w:hyperlink>
            <w:r w:rsidRPr="00771B73">
              <w:rPr>
                <w:sz w:val="20"/>
                <w:szCs w:val="20"/>
              </w:rPr>
              <w:t>]</w:t>
            </w:r>
          </w:p>
        </w:tc>
      </w:tr>
      <w:tr w:rsidR="00365AA9" w:rsidRPr="00771B73" w14:paraId="7CE79E7F" w14:textId="77777777">
        <w:trPr>
          <w:jc w:val="center"/>
        </w:trPr>
        <w:tc>
          <w:tcPr>
            <w:tcW w:w="6165"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190E841" w14:textId="77777777" w:rsidR="00365AA9" w:rsidRPr="00771B73" w:rsidRDefault="00E36FD5">
            <w:pPr>
              <w:pStyle w:val="psds-corpodetexto"/>
              <w:spacing w:before="0" w:after="0"/>
              <w:rPr>
                <w:b/>
                <w:bCs/>
                <w:sz w:val="20"/>
                <w:szCs w:val="20"/>
              </w:rPr>
            </w:pPr>
            <w:r w:rsidRPr="00771B73">
              <w:rPr>
                <w:b/>
                <w:bCs/>
                <w:sz w:val="20"/>
                <w:szCs w:val="20"/>
              </w:rPr>
              <w:t>Nível Hierárquico – 1</w:t>
            </w:r>
          </w:p>
        </w:tc>
        <w:tc>
          <w:tcPr>
            <w:tcW w:w="458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0F2AED8B" w14:textId="77777777" w:rsidR="00365AA9" w:rsidRPr="00771B73" w:rsidRDefault="00E36FD5">
            <w:pPr>
              <w:pStyle w:val="psds-corpodetexto"/>
              <w:spacing w:before="0" w:after="0"/>
              <w:rPr>
                <w:b/>
                <w:bCs/>
                <w:sz w:val="20"/>
                <w:szCs w:val="20"/>
              </w:rPr>
            </w:pPr>
            <w:r w:rsidRPr="00771B73">
              <w:rPr>
                <w:b/>
                <w:bCs/>
                <w:sz w:val="20"/>
                <w:szCs w:val="20"/>
              </w:rPr>
              <w:t>Ocorrência – 1:1</w:t>
            </w:r>
          </w:p>
        </w:tc>
      </w:tr>
      <w:tr w:rsidR="00365AA9" w:rsidRPr="00771B73" w14:paraId="293D1F10"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CB86665" w14:textId="77777777" w:rsidR="00365AA9" w:rsidRPr="00771B73" w:rsidRDefault="00E36FD5">
            <w:pPr>
              <w:pStyle w:val="psds-corpodetexto"/>
              <w:spacing w:before="0" w:after="0"/>
              <w:rPr>
                <w:b/>
                <w:bCs/>
                <w:sz w:val="20"/>
                <w:szCs w:val="20"/>
              </w:rPr>
            </w:pPr>
            <w:r w:rsidRPr="00771B73">
              <w:rPr>
                <w:b/>
                <w:bCs/>
                <w:sz w:val="20"/>
                <w:szCs w:val="20"/>
              </w:rPr>
              <w:t>Campo(s) chave: [REG]</w:t>
            </w:r>
          </w:p>
        </w:tc>
      </w:tr>
    </w:tbl>
    <w:p w14:paraId="28DD71A5" w14:textId="77777777" w:rsidR="00365AA9" w:rsidRPr="00771B73" w:rsidRDefault="00E36FD5">
      <w:pPr>
        <w:spacing w:line="240" w:lineRule="auto"/>
        <w:rPr>
          <w:rFonts w:cs="Times New Roman"/>
          <w:szCs w:val="20"/>
        </w:rPr>
      </w:pPr>
      <w:r w:rsidRPr="00771B73">
        <w:rPr>
          <w:rFonts w:cs="Times New Roman"/>
          <w:szCs w:val="20"/>
        </w:rPr>
        <w:t> </w:t>
      </w:r>
    </w:p>
    <w:tbl>
      <w:tblPr>
        <w:tblW w:w="10798"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54"/>
        <w:gridCol w:w="1239"/>
        <w:gridCol w:w="1793"/>
        <w:gridCol w:w="623"/>
        <w:gridCol w:w="1049"/>
        <w:gridCol w:w="923"/>
        <w:gridCol w:w="887"/>
        <w:gridCol w:w="1245"/>
        <w:gridCol w:w="2585"/>
      </w:tblGrid>
      <w:tr w:rsidR="00365AA9" w:rsidRPr="00771B73" w14:paraId="0268E3D5" w14:textId="77777777">
        <w:trPr>
          <w:jc w:val="center"/>
        </w:trPr>
        <w:tc>
          <w:tcPr>
            <w:tcW w:w="453"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25D8FB2" w14:textId="77777777" w:rsidR="00365AA9" w:rsidRPr="00771B73" w:rsidRDefault="00E36FD5">
            <w:pPr>
              <w:pStyle w:val="psds-corpodetexto"/>
              <w:spacing w:before="0" w:after="0"/>
              <w:jc w:val="center"/>
              <w:rPr>
                <w:b/>
                <w:bCs/>
                <w:sz w:val="20"/>
                <w:szCs w:val="20"/>
              </w:rPr>
            </w:pPr>
            <w:r w:rsidRPr="00771B73">
              <w:rPr>
                <w:b/>
                <w:bCs/>
                <w:sz w:val="20"/>
                <w:szCs w:val="20"/>
              </w:rPr>
              <w:t>Nº</w:t>
            </w:r>
          </w:p>
        </w:tc>
        <w:tc>
          <w:tcPr>
            <w:tcW w:w="123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6A5E87D0" w14:textId="77777777" w:rsidR="00365AA9" w:rsidRPr="00771B73" w:rsidRDefault="00E36FD5">
            <w:pPr>
              <w:pStyle w:val="psds-corpodetexto"/>
              <w:spacing w:before="0" w:after="0"/>
              <w:jc w:val="center"/>
              <w:rPr>
                <w:b/>
                <w:bCs/>
                <w:sz w:val="20"/>
                <w:szCs w:val="20"/>
              </w:rPr>
            </w:pPr>
            <w:r w:rsidRPr="00771B73">
              <w:rPr>
                <w:b/>
                <w:bCs/>
                <w:sz w:val="20"/>
                <w:szCs w:val="20"/>
              </w:rPr>
              <w:t>Campo</w:t>
            </w:r>
          </w:p>
        </w:tc>
        <w:tc>
          <w:tcPr>
            <w:tcW w:w="179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478D22D5" w14:textId="77777777" w:rsidR="00365AA9" w:rsidRPr="00771B73" w:rsidRDefault="00E36FD5">
            <w:pPr>
              <w:pStyle w:val="psds-corpodetexto"/>
              <w:spacing w:before="0" w:after="0"/>
              <w:jc w:val="center"/>
              <w:rPr>
                <w:b/>
                <w:bCs/>
                <w:sz w:val="20"/>
                <w:szCs w:val="20"/>
              </w:rPr>
            </w:pPr>
            <w:r w:rsidRPr="00771B73">
              <w:rPr>
                <w:b/>
                <w:bCs/>
                <w:sz w:val="20"/>
                <w:szCs w:val="20"/>
              </w:rPr>
              <w:t>Descrição</w:t>
            </w:r>
          </w:p>
        </w:tc>
        <w:tc>
          <w:tcPr>
            <w:tcW w:w="62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C7E3147" w14:textId="77777777" w:rsidR="00365AA9" w:rsidRPr="00771B73" w:rsidRDefault="00E36FD5">
            <w:pPr>
              <w:pStyle w:val="psds-corpodetexto"/>
              <w:spacing w:before="0" w:after="0"/>
              <w:jc w:val="center"/>
              <w:rPr>
                <w:b/>
                <w:bCs/>
                <w:sz w:val="20"/>
                <w:szCs w:val="20"/>
              </w:rPr>
            </w:pPr>
            <w:r w:rsidRPr="00771B73">
              <w:rPr>
                <w:b/>
                <w:bCs/>
                <w:sz w:val="20"/>
                <w:szCs w:val="20"/>
              </w:rPr>
              <w:t>Tipo</w:t>
            </w:r>
          </w:p>
        </w:tc>
        <w:tc>
          <w:tcPr>
            <w:tcW w:w="104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603539D9" w14:textId="77777777" w:rsidR="00365AA9" w:rsidRPr="00771B73" w:rsidRDefault="00E36FD5">
            <w:pPr>
              <w:pStyle w:val="psds-corpodetexto"/>
              <w:spacing w:before="0" w:after="0"/>
              <w:jc w:val="center"/>
              <w:rPr>
                <w:b/>
                <w:bCs/>
                <w:sz w:val="20"/>
                <w:szCs w:val="20"/>
              </w:rPr>
            </w:pPr>
            <w:r w:rsidRPr="00771B73">
              <w:rPr>
                <w:b/>
                <w:bCs/>
                <w:sz w:val="20"/>
                <w:szCs w:val="20"/>
              </w:rPr>
              <w:t>Tamanho</w:t>
            </w:r>
          </w:p>
        </w:tc>
        <w:tc>
          <w:tcPr>
            <w:tcW w:w="92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4F9177D" w14:textId="77777777" w:rsidR="00365AA9" w:rsidRPr="00771B73" w:rsidRDefault="00E36FD5">
            <w:pPr>
              <w:pStyle w:val="psds-corpodetexto"/>
              <w:spacing w:before="0" w:after="0"/>
              <w:jc w:val="center"/>
              <w:rPr>
                <w:b/>
                <w:bCs/>
                <w:sz w:val="20"/>
                <w:szCs w:val="20"/>
              </w:rPr>
            </w:pPr>
            <w:r w:rsidRPr="00771B73">
              <w:rPr>
                <w:b/>
                <w:bCs/>
                <w:sz w:val="20"/>
                <w:szCs w:val="20"/>
              </w:rPr>
              <w:t>Decimal</w:t>
            </w:r>
          </w:p>
        </w:tc>
        <w:tc>
          <w:tcPr>
            <w:tcW w:w="88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13071890" w14:textId="77777777" w:rsidR="00365AA9" w:rsidRPr="00771B73" w:rsidRDefault="00E36FD5">
            <w:pPr>
              <w:pStyle w:val="psds-corpodetexto"/>
              <w:spacing w:before="0" w:after="0"/>
              <w:jc w:val="center"/>
              <w:rPr>
                <w:b/>
                <w:bCs/>
                <w:sz w:val="20"/>
                <w:szCs w:val="20"/>
              </w:rPr>
            </w:pPr>
            <w:r w:rsidRPr="00771B73">
              <w:rPr>
                <w:b/>
                <w:bCs/>
                <w:sz w:val="20"/>
                <w:szCs w:val="20"/>
              </w:rPr>
              <w:t>Valores Válidos</w:t>
            </w:r>
          </w:p>
        </w:tc>
        <w:tc>
          <w:tcPr>
            <w:tcW w:w="1245"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1246136C" w14:textId="77777777" w:rsidR="00365AA9" w:rsidRPr="00771B73" w:rsidRDefault="00E36FD5">
            <w:pPr>
              <w:pStyle w:val="psds-corpodetexto"/>
              <w:spacing w:before="0" w:after="0"/>
              <w:jc w:val="center"/>
              <w:rPr>
                <w:b/>
                <w:bCs/>
                <w:sz w:val="20"/>
                <w:szCs w:val="20"/>
              </w:rPr>
            </w:pPr>
            <w:r w:rsidRPr="00771B73">
              <w:rPr>
                <w:b/>
                <w:bCs/>
                <w:sz w:val="20"/>
                <w:szCs w:val="20"/>
              </w:rPr>
              <w:t>Obrigatório</w:t>
            </w:r>
          </w:p>
        </w:tc>
        <w:tc>
          <w:tcPr>
            <w:tcW w:w="2585"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2563D82C" w14:textId="77777777" w:rsidR="00365AA9" w:rsidRPr="00771B73" w:rsidRDefault="00E36FD5">
            <w:pPr>
              <w:pStyle w:val="psds-corpodetexto"/>
              <w:spacing w:before="0" w:after="0"/>
              <w:jc w:val="center"/>
              <w:rPr>
                <w:b/>
                <w:bCs/>
                <w:sz w:val="20"/>
                <w:szCs w:val="20"/>
              </w:rPr>
            </w:pPr>
            <w:r w:rsidRPr="00771B73">
              <w:rPr>
                <w:b/>
                <w:bCs/>
                <w:sz w:val="20"/>
                <w:szCs w:val="20"/>
              </w:rPr>
              <w:t>Regras de Validação do Campo</w:t>
            </w:r>
          </w:p>
        </w:tc>
      </w:tr>
      <w:tr w:rsidR="00365AA9" w:rsidRPr="00771B73" w14:paraId="06E9D26D" w14:textId="77777777">
        <w:trPr>
          <w:jc w:val="center"/>
        </w:trPr>
        <w:tc>
          <w:tcPr>
            <w:tcW w:w="453"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0CF91FAC" w14:textId="77777777" w:rsidR="00365AA9" w:rsidRPr="00771B73" w:rsidRDefault="00E36FD5">
            <w:pPr>
              <w:spacing w:line="240" w:lineRule="auto"/>
              <w:rPr>
                <w:rFonts w:cs="Times New Roman"/>
                <w:szCs w:val="20"/>
              </w:rPr>
            </w:pPr>
            <w:r w:rsidRPr="00771B73">
              <w:rPr>
                <w:rFonts w:cs="Times New Roman"/>
                <w:szCs w:val="20"/>
              </w:rPr>
              <w:t>01</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C40D34A" w14:textId="77777777" w:rsidR="00365AA9" w:rsidRPr="00771B73" w:rsidRDefault="00E36FD5">
            <w:pPr>
              <w:spacing w:line="240" w:lineRule="auto"/>
              <w:rPr>
                <w:rFonts w:cs="Times New Roman"/>
                <w:szCs w:val="20"/>
              </w:rPr>
            </w:pPr>
            <w:r w:rsidRPr="00771B73">
              <w:rPr>
                <w:rFonts w:cs="Times New Roman"/>
                <w:szCs w:val="20"/>
              </w:rPr>
              <w:t>REG</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DF6AB7E" w14:textId="77777777" w:rsidR="00365AA9" w:rsidRPr="00771B73" w:rsidRDefault="00E36FD5">
            <w:pPr>
              <w:spacing w:line="240" w:lineRule="auto"/>
              <w:rPr>
                <w:rFonts w:cs="Times New Roman"/>
                <w:szCs w:val="20"/>
              </w:rPr>
            </w:pPr>
            <w:r w:rsidRPr="00771B73">
              <w:rPr>
                <w:rFonts w:cs="Times New Roman"/>
                <w:szCs w:val="20"/>
              </w:rPr>
              <w:t>Texto fixo contendo “J990”.</w:t>
            </w:r>
          </w:p>
        </w:tc>
        <w:tc>
          <w:tcPr>
            <w:tcW w:w="62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B1DE7BA" w14:textId="77777777" w:rsidR="00365AA9" w:rsidRPr="00771B73" w:rsidRDefault="00E36FD5">
            <w:pPr>
              <w:spacing w:line="240" w:lineRule="auto"/>
              <w:jc w:val="center"/>
              <w:rPr>
                <w:rFonts w:cs="Times New Roman"/>
                <w:szCs w:val="20"/>
              </w:rPr>
            </w:pPr>
            <w:r w:rsidRPr="00771B73">
              <w:rPr>
                <w:rFonts w:cs="Times New Roman"/>
                <w:szCs w:val="20"/>
              </w:rPr>
              <w:t>C</w:t>
            </w:r>
          </w:p>
        </w:tc>
        <w:tc>
          <w:tcPr>
            <w:tcW w:w="104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54F943A" w14:textId="77777777" w:rsidR="00365AA9" w:rsidRPr="00771B73" w:rsidRDefault="00E36FD5">
            <w:pPr>
              <w:spacing w:line="240" w:lineRule="auto"/>
              <w:jc w:val="center"/>
              <w:rPr>
                <w:rFonts w:cs="Times New Roman"/>
                <w:szCs w:val="20"/>
              </w:rPr>
            </w:pPr>
            <w:r w:rsidRPr="00771B73">
              <w:rPr>
                <w:rFonts w:cs="Times New Roman"/>
                <w:szCs w:val="20"/>
              </w:rPr>
              <w:t>004</w:t>
            </w:r>
          </w:p>
        </w:tc>
        <w:tc>
          <w:tcPr>
            <w:tcW w:w="92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8F63DC0"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9ABCFEF" w14:textId="77777777" w:rsidR="00365AA9" w:rsidRPr="00771B73" w:rsidRDefault="00E36FD5">
            <w:pPr>
              <w:spacing w:line="240" w:lineRule="auto"/>
              <w:jc w:val="center"/>
              <w:rPr>
                <w:rFonts w:cs="Times New Roman"/>
                <w:szCs w:val="20"/>
              </w:rPr>
            </w:pPr>
            <w:r w:rsidRPr="00771B73">
              <w:rPr>
                <w:rFonts w:cs="Times New Roman"/>
                <w:szCs w:val="20"/>
              </w:rPr>
              <w:t>"J990"</w:t>
            </w:r>
          </w:p>
        </w:tc>
        <w:tc>
          <w:tcPr>
            <w:tcW w:w="124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F54CDDB" w14:textId="77777777" w:rsidR="00365AA9" w:rsidRPr="00771B73" w:rsidRDefault="00E36FD5">
            <w:pPr>
              <w:spacing w:line="240" w:lineRule="auto"/>
              <w:rPr>
                <w:rFonts w:cs="Times New Roman"/>
                <w:szCs w:val="20"/>
              </w:rPr>
            </w:pPr>
            <w:r w:rsidRPr="00771B73">
              <w:rPr>
                <w:rFonts w:cs="Times New Roman"/>
                <w:szCs w:val="20"/>
              </w:rPr>
              <w:t>Sim</w:t>
            </w:r>
          </w:p>
        </w:tc>
        <w:tc>
          <w:tcPr>
            <w:tcW w:w="258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36A0FB8" w14:textId="77777777" w:rsidR="00365AA9" w:rsidRPr="00771B73" w:rsidRDefault="00E36FD5">
            <w:pPr>
              <w:spacing w:line="240" w:lineRule="auto"/>
              <w:rPr>
                <w:rFonts w:cs="Times New Roman"/>
                <w:szCs w:val="20"/>
              </w:rPr>
            </w:pPr>
            <w:r w:rsidRPr="00771B73">
              <w:rPr>
                <w:rFonts w:cs="Times New Roman"/>
                <w:szCs w:val="20"/>
              </w:rPr>
              <w:t>-</w:t>
            </w:r>
          </w:p>
        </w:tc>
      </w:tr>
      <w:tr w:rsidR="00365AA9" w:rsidRPr="00771B73" w14:paraId="60487EF3" w14:textId="77777777">
        <w:trPr>
          <w:jc w:val="center"/>
        </w:trPr>
        <w:tc>
          <w:tcPr>
            <w:tcW w:w="453"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533A4523" w14:textId="77777777" w:rsidR="00365AA9" w:rsidRPr="00771B73" w:rsidRDefault="00E36FD5">
            <w:pPr>
              <w:spacing w:line="240" w:lineRule="auto"/>
              <w:rPr>
                <w:rFonts w:cs="Times New Roman"/>
                <w:szCs w:val="20"/>
              </w:rPr>
            </w:pPr>
            <w:r w:rsidRPr="00771B73">
              <w:rPr>
                <w:rFonts w:cs="Times New Roman"/>
                <w:szCs w:val="20"/>
              </w:rPr>
              <w:t>02</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D7B29A0" w14:textId="77777777" w:rsidR="00365AA9" w:rsidRPr="00771B73" w:rsidRDefault="00E36FD5">
            <w:pPr>
              <w:spacing w:line="240" w:lineRule="auto"/>
              <w:rPr>
                <w:rFonts w:cs="Times New Roman"/>
                <w:szCs w:val="20"/>
              </w:rPr>
            </w:pPr>
            <w:r w:rsidRPr="00771B73">
              <w:rPr>
                <w:rFonts w:cs="Times New Roman"/>
                <w:szCs w:val="20"/>
              </w:rPr>
              <w:t>QTD_LIN_J</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8F8DE20" w14:textId="77777777" w:rsidR="00365AA9" w:rsidRPr="00771B73" w:rsidRDefault="00E36FD5">
            <w:pPr>
              <w:spacing w:line="240" w:lineRule="auto"/>
              <w:rPr>
                <w:rFonts w:cs="Times New Roman"/>
                <w:szCs w:val="20"/>
              </w:rPr>
            </w:pPr>
            <w:r w:rsidRPr="00771B73">
              <w:rPr>
                <w:rFonts w:cs="Times New Roman"/>
                <w:szCs w:val="20"/>
              </w:rPr>
              <w:t>Quantidade total de linhas do Bloco J.</w:t>
            </w:r>
          </w:p>
        </w:tc>
        <w:tc>
          <w:tcPr>
            <w:tcW w:w="62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E6E6D54" w14:textId="77777777" w:rsidR="00365AA9" w:rsidRPr="00771B73" w:rsidRDefault="00E36FD5">
            <w:pPr>
              <w:spacing w:line="240" w:lineRule="auto"/>
              <w:jc w:val="center"/>
              <w:rPr>
                <w:rFonts w:cs="Times New Roman"/>
                <w:szCs w:val="20"/>
              </w:rPr>
            </w:pPr>
            <w:r w:rsidRPr="00771B73">
              <w:rPr>
                <w:rFonts w:cs="Times New Roman"/>
                <w:szCs w:val="20"/>
              </w:rPr>
              <w:t>N</w:t>
            </w:r>
          </w:p>
        </w:tc>
        <w:tc>
          <w:tcPr>
            <w:tcW w:w="104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D652B85"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92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D437ED5"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165926A"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124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0AEA89A" w14:textId="77777777" w:rsidR="00365AA9" w:rsidRPr="00771B73" w:rsidRDefault="00E36FD5">
            <w:pPr>
              <w:spacing w:line="240" w:lineRule="auto"/>
              <w:rPr>
                <w:rFonts w:cs="Times New Roman"/>
                <w:szCs w:val="20"/>
              </w:rPr>
            </w:pPr>
            <w:r w:rsidRPr="00771B73">
              <w:rPr>
                <w:rFonts w:cs="Times New Roman"/>
                <w:szCs w:val="20"/>
              </w:rPr>
              <w:t>Sim</w:t>
            </w:r>
          </w:p>
        </w:tc>
        <w:tc>
          <w:tcPr>
            <w:tcW w:w="258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786E959" w14:textId="77777777" w:rsidR="00365AA9" w:rsidRPr="00771B73" w:rsidRDefault="00E36FD5">
            <w:pPr>
              <w:spacing w:line="240" w:lineRule="auto"/>
              <w:rPr>
                <w:rFonts w:cs="Times New Roman"/>
                <w:szCs w:val="20"/>
              </w:rPr>
            </w:pPr>
            <w:r w:rsidRPr="00771B73">
              <w:rPr>
                <w:rFonts w:cs="Times New Roman"/>
                <w:szCs w:val="20"/>
              </w:rPr>
              <w:t>[REGRA_QTD_LIN_</w:t>
            </w:r>
          </w:p>
          <w:p w14:paraId="4DB2D2A9" w14:textId="77777777" w:rsidR="00365AA9" w:rsidRPr="00771B73" w:rsidRDefault="00E36FD5">
            <w:pPr>
              <w:spacing w:line="240" w:lineRule="auto"/>
              <w:rPr>
                <w:rFonts w:cs="Times New Roman"/>
                <w:szCs w:val="20"/>
              </w:rPr>
            </w:pPr>
            <w:r w:rsidRPr="00771B73">
              <w:rPr>
                <w:rFonts w:cs="Times New Roman"/>
                <w:szCs w:val="20"/>
              </w:rPr>
              <w:t>BLOCOJ]</w:t>
            </w:r>
          </w:p>
        </w:tc>
      </w:tr>
    </w:tbl>
    <w:p w14:paraId="583B1D26" w14:textId="77777777" w:rsidR="00365AA9" w:rsidRPr="00771B73" w:rsidRDefault="00365AA9">
      <w:pPr>
        <w:pStyle w:val="Corpodetexto"/>
        <w:spacing w:line="240" w:lineRule="auto"/>
        <w:ind w:firstLine="708"/>
        <w:rPr>
          <w:rFonts w:ascii="Times New Roman" w:hAnsi="Times New Roman"/>
          <w:color w:val="00000A"/>
          <w:sz w:val="20"/>
          <w:szCs w:val="20"/>
        </w:rPr>
      </w:pPr>
    </w:p>
    <w:p w14:paraId="6EDA11B8"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 - Observações:</w:t>
      </w:r>
    </w:p>
    <w:p w14:paraId="3EE6B4A8" w14:textId="77777777" w:rsidR="00365AA9" w:rsidRPr="00771B73" w:rsidRDefault="00365AA9">
      <w:pPr>
        <w:pStyle w:val="Corpodetexto"/>
        <w:rPr>
          <w:rFonts w:ascii="Times New Roman" w:hAnsi="Times New Roman"/>
          <w:b/>
          <w:sz w:val="20"/>
          <w:szCs w:val="20"/>
        </w:rPr>
      </w:pPr>
    </w:p>
    <w:p w14:paraId="33AD71C4"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Registro obrigatório</w:t>
      </w:r>
    </w:p>
    <w:p w14:paraId="1FF232CA"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Nível hierárquico: 1</w:t>
      </w:r>
    </w:p>
    <w:p w14:paraId="299326E8"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Ocorrência: Um por arquivo.</w:t>
      </w:r>
    </w:p>
    <w:p w14:paraId="0D485C9D" w14:textId="77777777" w:rsidR="00365AA9" w:rsidRPr="00771B73" w:rsidRDefault="00365AA9">
      <w:pPr>
        <w:pStyle w:val="Corpodetexto"/>
        <w:rPr>
          <w:rFonts w:ascii="Times New Roman" w:hAnsi="Times New Roman"/>
          <w:b/>
          <w:sz w:val="20"/>
          <w:szCs w:val="20"/>
        </w:rPr>
      </w:pPr>
    </w:p>
    <w:p w14:paraId="2C15ADB5"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 xml:space="preserve">II – Tabelas do Registro: </w:t>
      </w:r>
      <w:r w:rsidRPr="00771B73">
        <w:rPr>
          <w:rFonts w:ascii="Times New Roman" w:hAnsi="Times New Roman"/>
          <w:sz w:val="20"/>
          <w:szCs w:val="20"/>
        </w:rPr>
        <w:t>não há.</w:t>
      </w:r>
    </w:p>
    <w:p w14:paraId="56B5B4D8" w14:textId="77777777" w:rsidR="00365AA9" w:rsidRPr="00771B73" w:rsidRDefault="00365AA9">
      <w:pPr>
        <w:pStyle w:val="Corpodetexto"/>
        <w:spacing w:line="240" w:lineRule="auto"/>
        <w:rPr>
          <w:rFonts w:ascii="Times New Roman" w:hAnsi="Times New Roman"/>
          <w:sz w:val="20"/>
          <w:szCs w:val="20"/>
        </w:rPr>
      </w:pPr>
    </w:p>
    <w:p w14:paraId="13E7B63C"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III - Regras de Validação do Registro:</w:t>
      </w:r>
    </w:p>
    <w:p w14:paraId="3B46E7A0" w14:textId="77777777" w:rsidR="00365AA9" w:rsidRPr="00771B73" w:rsidRDefault="00365AA9">
      <w:pPr>
        <w:pStyle w:val="Corpodetexto"/>
        <w:rPr>
          <w:rFonts w:ascii="Times New Roman" w:hAnsi="Times New Roman"/>
          <w:color w:val="00000A"/>
          <w:sz w:val="20"/>
          <w:szCs w:val="20"/>
        </w:rPr>
      </w:pPr>
    </w:p>
    <w:p w14:paraId="2A30B813" w14:textId="77777777" w:rsidR="00365AA9" w:rsidRPr="00771B73" w:rsidRDefault="00D556F6">
      <w:pPr>
        <w:pStyle w:val="Corpodetexto"/>
        <w:ind w:left="708"/>
        <w:rPr>
          <w:rFonts w:ascii="Times New Roman" w:hAnsi="Times New Roman"/>
          <w:color w:val="auto"/>
          <w:sz w:val="20"/>
          <w:szCs w:val="20"/>
        </w:rPr>
      </w:pPr>
      <w:hyperlink w:anchor="REGRA_OCORRENCIA_UNITARIA_ARQ" w:history="1">
        <w:r w:rsidR="00E36FD5" w:rsidRPr="00771B73">
          <w:rPr>
            <w:rStyle w:val="InternetLink"/>
            <w:b/>
            <w:color w:val="auto"/>
            <w:sz w:val="20"/>
            <w:szCs w:val="20"/>
          </w:rPr>
          <w:t>REGRA_OCORRENCIA_UNITARIA_ARQ</w:t>
        </w:r>
      </w:hyperlink>
      <w:r w:rsidR="00E36FD5" w:rsidRPr="00771B73">
        <w:rPr>
          <w:rFonts w:ascii="Times New Roman" w:hAnsi="Times New Roman"/>
          <w:color w:val="auto"/>
          <w:sz w:val="20"/>
          <w:szCs w:val="20"/>
        </w:rPr>
        <w:t xml:space="preserve">: Verifica se o registro ocorreu apenas uma vez por arquivo, considerando a chave “J990” (REG). Se a regra não for cumprida, o </w:t>
      </w:r>
      <w:r w:rsidR="00C0738B" w:rsidRPr="00771B73">
        <w:rPr>
          <w:rFonts w:ascii="Times New Roman" w:hAnsi="Times New Roman"/>
          <w:color w:val="auto"/>
          <w:sz w:val="20"/>
          <w:szCs w:val="20"/>
        </w:rPr>
        <w:t>PGE</w:t>
      </w:r>
      <w:r w:rsidR="00E36FD5" w:rsidRPr="00771B73">
        <w:rPr>
          <w:rFonts w:ascii="Times New Roman" w:hAnsi="Times New Roman"/>
          <w:color w:val="auto"/>
          <w:sz w:val="20"/>
          <w:szCs w:val="20"/>
        </w:rPr>
        <w:t xml:space="preserve"> do Sped Contábil gera um erro.</w:t>
      </w:r>
    </w:p>
    <w:p w14:paraId="2A12674D" w14:textId="77777777" w:rsidR="00365AA9" w:rsidRPr="00771B73" w:rsidRDefault="00365AA9">
      <w:pPr>
        <w:pStyle w:val="Corpodetexto"/>
        <w:rPr>
          <w:rFonts w:ascii="Times New Roman" w:hAnsi="Times New Roman"/>
          <w:b/>
          <w:color w:val="auto"/>
          <w:sz w:val="20"/>
          <w:szCs w:val="20"/>
        </w:rPr>
      </w:pPr>
    </w:p>
    <w:p w14:paraId="1F11C9DE" w14:textId="77777777" w:rsidR="00365AA9" w:rsidRPr="00771B73" w:rsidRDefault="00E36FD5">
      <w:pPr>
        <w:pStyle w:val="Corpodetexto"/>
        <w:rPr>
          <w:rFonts w:ascii="Times New Roman" w:hAnsi="Times New Roman"/>
          <w:b/>
          <w:color w:val="auto"/>
          <w:sz w:val="20"/>
          <w:szCs w:val="20"/>
        </w:rPr>
      </w:pPr>
      <w:r w:rsidRPr="00771B73">
        <w:rPr>
          <w:rFonts w:ascii="Times New Roman" w:hAnsi="Times New Roman"/>
          <w:b/>
          <w:color w:val="auto"/>
          <w:sz w:val="20"/>
          <w:szCs w:val="20"/>
        </w:rPr>
        <w:t xml:space="preserve">IV – Regras de Validação dos Campos: </w:t>
      </w:r>
    </w:p>
    <w:p w14:paraId="087A1BC6" w14:textId="77777777" w:rsidR="00365AA9" w:rsidRPr="00771B73" w:rsidRDefault="00365AA9">
      <w:pPr>
        <w:pStyle w:val="Corpodetexto"/>
        <w:spacing w:line="240" w:lineRule="auto"/>
        <w:rPr>
          <w:rFonts w:ascii="Times New Roman" w:hAnsi="Times New Roman"/>
          <w:color w:val="auto"/>
          <w:sz w:val="20"/>
          <w:szCs w:val="20"/>
        </w:rPr>
      </w:pPr>
    </w:p>
    <w:p w14:paraId="4F883167" w14:textId="2391829C" w:rsidR="00365AA9" w:rsidRPr="00771B73" w:rsidRDefault="00D556F6">
      <w:pPr>
        <w:pStyle w:val="Corpodetexto"/>
        <w:ind w:left="708"/>
        <w:rPr>
          <w:rFonts w:ascii="Times New Roman" w:hAnsi="Times New Roman"/>
          <w:sz w:val="20"/>
          <w:szCs w:val="20"/>
        </w:rPr>
      </w:pPr>
      <w:hyperlink w:anchor="REGRA_QTD_LIN_BLOCO0" w:history="1">
        <w:r w:rsidR="00E36FD5" w:rsidRPr="00771B73">
          <w:rPr>
            <w:rStyle w:val="InternetLink"/>
            <w:b/>
            <w:color w:val="auto"/>
            <w:sz w:val="20"/>
            <w:szCs w:val="20"/>
          </w:rPr>
          <w:t>REGRA_QTD_LIN_BLOCOJ</w:t>
        </w:r>
      </w:hyperlink>
      <w:r w:rsidR="00E36FD5" w:rsidRPr="00771B73">
        <w:rPr>
          <w:rFonts w:ascii="Times New Roman" w:hAnsi="Times New Roman"/>
          <w:color w:val="auto"/>
          <w:sz w:val="20"/>
          <w:szCs w:val="20"/>
        </w:rPr>
        <w:t>: Verifica se o número de linhas do bloco 0 é igual à quantidade total de linhas do bloco J – QTD_LIN_J (Campo 02</w:t>
      </w:r>
      <w:r w:rsidR="00E36FD5" w:rsidRPr="00771B73">
        <w:rPr>
          <w:rFonts w:ascii="Times New Roman" w:hAnsi="Times New Roman"/>
          <w:sz w:val="20"/>
          <w:szCs w:val="20"/>
        </w:rPr>
        <w:t>).</w:t>
      </w:r>
    </w:p>
    <w:p w14:paraId="36DC1848" w14:textId="77777777" w:rsidR="00365AA9" w:rsidRPr="00771B73" w:rsidRDefault="00365AA9">
      <w:pPr>
        <w:pStyle w:val="Corpodetexto"/>
        <w:spacing w:line="240" w:lineRule="auto"/>
        <w:rPr>
          <w:rFonts w:ascii="Times New Roman" w:hAnsi="Times New Roman"/>
          <w:sz w:val="20"/>
          <w:szCs w:val="20"/>
        </w:rPr>
      </w:pPr>
    </w:p>
    <w:p w14:paraId="349C5028"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V - Exemplo de Preenchimento: </w:t>
      </w:r>
    </w:p>
    <w:p w14:paraId="6BBBEBBD" w14:textId="77777777" w:rsidR="00365AA9" w:rsidRPr="00771B73" w:rsidRDefault="00365AA9">
      <w:pPr>
        <w:pStyle w:val="Corpodetexto"/>
        <w:ind w:firstLine="708"/>
        <w:rPr>
          <w:rFonts w:ascii="Times New Roman" w:hAnsi="Times New Roman"/>
          <w:b/>
          <w:sz w:val="20"/>
          <w:szCs w:val="20"/>
        </w:rPr>
      </w:pPr>
    </w:p>
    <w:p w14:paraId="234FB05E"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|J990|100|</w:t>
      </w:r>
      <w:r w:rsidRPr="00771B73">
        <w:rPr>
          <w:rFonts w:ascii="Times New Roman" w:hAnsi="Times New Roman"/>
          <w:sz w:val="20"/>
          <w:szCs w:val="20"/>
        </w:rPr>
        <w:t xml:space="preserve"> </w:t>
      </w:r>
    </w:p>
    <w:p w14:paraId="432DBF9E" w14:textId="77777777" w:rsidR="00365AA9" w:rsidRPr="00771B73" w:rsidRDefault="00E36FD5">
      <w:pPr>
        <w:pStyle w:val="PSDS-CorpodeTexto0"/>
        <w:ind w:left="707"/>
        <w:jc w:val="both"/>
        <w:rPr>
          <w:rFonts w:ascii="Times New Roman" w:hAnsi="Times New Roman"/>
        </w:rPr>
      </w:pPr>
      <w:r w:rsidRPr="00771B73">
        <w:rPr>
          <w:rFonts w:ascii="Times New Roman" w:hAnsi="Times New Roman"/>
          <w:b/>
        </w:rPr>
        <w:t>Campo 01</w:t>
      </w:r>
      <w:r w:rsidRPr="00771B73">
        <w:rPr>
          <w:rFonts w:ascii="Times New Roman" w:hAnsi="Times New Roman"/>
        </w:rPr>
        <w:t xml:space="preserve"> – Tipo de Registro: J990</w:t>
      </w:r>
    </w:p>
    <w:p w14:paraId="4D1CF673" w14:textId="77777777" w:rsidR="00365AA9" w:rsidRPr="00771B73" w:rsidRDefault="00E36FD5">
      <w:pPr>
        <w:pStyle w:val="PSDS-CorpodeTexto0"/>
        <w:ind w:left="707"/>
        <w:jc w:val="both"/>
        <w:rPr>
          <w:rFonts w:ascii="Times New Roman" w:hAnsi="Times New Roman"/>
        </w:rPr>
      </w:pPr>
      <w:r w:rsidRPr="00771B73">
        <w:rPr>
          <w:rFonts w:ascii="Times New Roman" w:hAnsi="Times New Roman"/>
          <w:b/>
        </w:rPr>
        <w:t>Campo 02</w:t>
      </w:r>
      <w:r w:rsidRPr="00771B73">
        <w:rPr>
          <w:rFonts w:ascii="Times New Roman" w:hAnsi="Times New Roman"/>
        </w:rPr>
        <w:t xml:space="preserve"> – Quantidade Total de Linhas do Bloco J: 100 (O bloco J tem um total de 100 linhas)</w:t>
      </w:r>
    </w:p>
    <w:p w14:paraId="6B2782C0" w14:textId="77777777" w:rsidR="00365AA9" w:rsidRPr="00771B73" w:rsidRDefault="00365AA9">
      <w:pPr>
        <w:pStyle w:val="PSDS-CorpodeTexto0"/>
        <w:ind w:left="707"/>
        <w:jc w:val="both"/>
        <w:rPr>
          <w:rFonts w:ascii="Times New Roman" w:hAnsi="Times New Roman"/>
        </w:rPr>
      </w:pPr>
    </w:p>
    <w:p w14:paraId="65CFEBF2" w14:textId="77777777" w:rsidR="00365AA9" w:rsidRPr="00771B73" w:rsidRDefault="00E36FD5">
      <w:pPr>
        <w:spacing w:after="200"/>
        <w:rPr>
          <w:rFonts w:eastAsia="Times New Roman" w:cs="Times New Roman"/>
          <w:b/>
          <w:bCs/>
          <w:color w:val="0000FF"/>
          <w:szCs w:val="20"/>
          <w:lang w:eastAsia="pt-BR"/>
        </w:rPr>
      </w:pPr>
      <w:r w:rsidRPr="00771B73">
        <w:rPr>
          <w:rFonts w:cs="Times New Roman"/>
          <w:szCs w:val="20"/>
        </w:rPr>
        <w:br w:type="page"/>
      </w:r>
    </w:p>
    <w:p w14:paraId="749B87D7" w14:textId="77777777" w:rsidR="00365AA9" w:rsidRPr="00771B73" w:rsidRDefault="00E36FD5">
      <w:pPr>
        <w:pStyle w:val="Ttulo3"/>
        <w:rPr>
          <w:rFonts w:cs="Times New Roman"/>
        </w:rPr>
      </w:pPr>
      <w:bookmarkStart w:id="116" w:name="_Toc25241121"/>
      <w:r w:rsidRPr="00771B73">
        <w:rPr>
          <w:rFonts w:cs="Times New Roman"/>
        </w:rPr>
        <w:t>Bloco K: Conglomerados Econômicos</w:t>
      </w:r>
      <w:bookmarkEnd w:id="116"/>
      <w:r w:rsidRPr="00771B73">
        <w:rPr>
          <w:rFonts w:cs="Times New Roman"/>
        </w:rPr>
        <w:t xml:space="preserve"> </w:t>
      </w:r>
    </w:p>
    <w:p w14:paraId="0DB736A6" w14:textId="77777777" w:rsidR="00365AA9" w:rsidRPr="00771B73" w:rsidRDefault="00365AA9">
      <w:pPr>
        <w:rPr>
          <w:rFonts w:cs="Times New Roman"/>
          <w:szCs w:val="20"/>
          <w:lang w:eastAsia="pt-BR"/>
        </w:rPr>
      </w:pPr>
    </w:p>
    <w:p w14:paraId="48B83560" w14:textId="77777777" w:rsidR="00365AA9" w:rsidRPr="00771B73" w:rsidRDefault="00E36FD5">
      <w:pPr>
        <w:ind w:firstLine="708"/>
        <w:jc w:val="both"/>
        <w:rPr>
          <w:rFonts w:cs="Times New Roman"/>
          <w:szCs w:val="20"/>
        </w:rPr>
      </w:pPr>
      <w:r w:rsidRPr="00771B73">
        <w:rPr>
          <w:rFonts w:cs="Times New Roman"/>
          <w:szCs w:val="20"/>
        </w:rPr>
        <w:t>Deverão preencher este bloco as empresas controladoras obrigadas a apresentar demonstrações consolidadas de acordo com a legislação societária (Lei n</w:t>
      </w:r>
      <w:r w:rsidRPr="00771B73">
        <w:rPr>
          <w:rFonts w:cs="Times New Roman"/>
          <w:szCs w:val="20"/>
          <w:u w:val="single"/>
          <w:vertAlign w:val="superscript"/>
        </w:rPr>
        <w:t>o</w:t>
      </w:r>
      <w:r w:rsidRPr="00771B73">
        <w:rPr>
          <w:rFonts w:cs="Times New Roman"/>
          <w:szCs w:val="20"/>
        </w:rPr>
        <w:t xml:space="preserve"> 6.404/76 e</w:t>
      </w:r>
      <w:r w:rsidR="006353FB" w:rsidRPr="00771B73">
        <w:rPr>
          <w:rFonts w:cs="Times New Roman"/>
          <w:szCs w:val="20"/>
        </w:rPr>
        <w:t xml:space="preserve">/ou </w:t>
      </w:r>
      <w:r w:rsidRPr="00771B73">
        <w:rPr>
          <w:rFonts w:cs="Times New Roman"/>
          <w:szCs w:val="20"/>
        </w:rPr>
        <w:t>Pronunciamento Técnico CPC 36 – Demonstrações Consolidadas).</w:t>
      </w:r>
    </w:p>
    <w:p w14:paraId="5DE4911E" w14:textId="77777777" w:rsidR="00365AA9" w:rsidRPr="00771B73" w:rsidRDefault="00365AA9">
      <w:pPr>
        <w:ind w:firstLine="708"/>
        <w:jc w:val="both"/>
        <w:rPr>
          <w:rFonts w:cs="Times New Roman"/>
          <w:szCs w:val="20"/>
        </w:rPr>
      </w:pPr>
    </w:p>
    <w:p w14:paraId="24A025A9" w14:textId="77777777" w:rsidR="00365AA9" w:rsidRPr="00771B73" w:rsidRDefault="00E36FD5">
      <w:pPr>
        <w:ind w:firstLine="708"/>
        <w:jc w:val="both"/>
        <w:rPr>
          <w:rFonts w:cs="Times New Roman"/>
          <w:szCs w:val="20"/>
        </w:rPr>
      </w:pPr>
      <w:r w:rsidRPr="00771B73">
        <w:rPr>
          <w:rFonts w:cs="Times New Roman"/>
          <w:szCs w:val="20"/>
        </w:rPr>
        <w:t>A indicação de que há informação de escriturações contábeis consolidadas na ECD ocorre quando “IND_ESC_CONS” (Campo 20) – do registro 0000 for igual a “S” (Sim).</w:t>
      </w:r>
    </w:p>
    <w:p w14:paraId="2ED17E3E" w14:textId="77777777" w:rsidR="00365AA9" w:rsidRPr="00771B73" w:rsidRDefault="00365AA9" w:rsidP="00F92E84">
      <w:pPr>
        <w:jc w:val="both"/>
        <w:rPr>
          <w:rFonts w:cs="Times New Roman"/>
          <w:szCs w:val="20"/>
        </w:rPr>
      </w:pPr>
    </w:p>
    <w:p w14:paraId="35E4CCB1" w14:textId="77777777" w:rsidR="00365AA9" w:rsidRPr="00771B73" w:rsidRDefault="00E36FD5">
      <w:pPr>
        <w:ind w:firstLine="708"/>
        <w:jc w:val="both"/>
        <w:rPr>
          <w:rFonts w:cs="Times New Roman"/>
          <w:szCs w:val="20"/>
          <w:lang w:eastAsia="pt-BR"/>
        </w:rPr>
      </w:pPr>
      <w:r w:rsidRPr="00771B73">
        <w:rPr>
          <w:rFonts w:cs="Times New Roman"/>
          <w:szCs w:val="20"/>
          <w:lang w:eastAsia="pt-BR"/>
        </w:rPr>
        <w:t>Em caso de ECD normal, só poderá haver informação de escriturações contábeis consolidadas quando o período da ECD contiver o mês ou fração do mês de dezembro.</w:t>
      </w:r>
    </w:p>
    <w:p w14:paraId="258D76AC" w14:textId="77777777" w:rsidR="00365AA9" w:rsidRPr="00771B73" w:rsidRDefault="00E36FD5">
      <w:pPr>
        <w:pStyle w:val="Ttulo4"/>
        <w:rPr>
          <w:szCs w:val="20"/>
        </w:rPr>
      </w:pPr>
      <w:bookmarkStart w:id="117" w:name="_Toc25241122"/>
      <w:r w:rsidRPr="00771B73">
        <w:rPr>
          <w:szCs w:val="20"/>
        </w:rPr>
        <w:t>Registro K001: Abertura do Bloco K</w:t>
      </w:r>
      <w:bookmarkEnd w:id="117"/>
    </w:p>
    <w:p w14:paraId="3F0E6C31" w14:textId="77777777" w:rsidR="00365AA9" w:rsidRPr="00771B73" w:rsidRDefault="00365AA9">
      <w:pPr>
        <w:pStyle w:val="Corpodetexto"/>
        <w:ind w:firstLine="708"/>
        <w:rPr>
          <w:rFonts w:ascii="Times New Roman" w:hAnsi="Times New Roman"/>
          <w:sz w:val="20"/>
          <w:szCs w:val="20"/>
        </w:rPr>
      </w:pPr>
    </w:p>
    <w:p w14:paraId="2759671F"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 registro K001 abre o bloco K e indica se há ou não há dados informados no bloco.</w:t>
      </w:r>
    </w:p>
    <w:p w14:paraId="2BD5E981" w14:textId="77777777" w:rsidR="00365AA9" w:rsidRPr="00771B73" w:rsidRDefault="00365AA9">
      <w:pPr>
        <w:pStyle w:val="Corpodetexto"/>
        <w:spacing w:line="240" w:lineRule="auto"/>
        <w:rPr>
          <w:rFonts w:ascii="Times New Roman" w:hAnsi="Times New Roman"/>
          <w:b/>
          <w:color w:val="00000A"/>
          <w:sz w:val="20"/>
          <w:szCs w:val="20"/>
        </w:rPr>
      </w:pPr>
    </w:p>
    <w:tbl>
      <w:tblPr>
        <w:tblW w:w="10755"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205"/>
        <w:gridCol w:w="4550"/>
      </w:tblGrid>
      <w:tr w:rsidR="00365AA9" w:rsidRPr="00771B73" w14:paraId="67D13E29"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486BBA27" w14:textId="77777777" w:rsidR="00365AA9" w:rsidRPr="00771B73" w:rsidRDefault="00E36FD5">
            <w:pPr>
              <w:pStyle w:val="psds-corpodetexto"/>
              <w:spacing w:before="0" w:after="0"/>
              <w:ind w:firstLine="6"/>
              <w:rPr>
                <w:b/>
                <w:bCs/>
                <w:sz w:val="20"/>
                <w:szCs w:val="20"/>
              </w:rPr>
            </w:pPr>
            <w:r w:rsidRPr="00771B73">
              <w:rPr>
                <w:b/>
                <w:bCs/>
                <w:sz w:val="20"/>
                <w:szCs w:val="20"/>
              </w:rPr>
              <w:t>REGISTRO K001: ABERTURA DO BLOCO K</w:t>
            </w:r>
          </w:p>
        </w:tc>
      </w:tr>
      <w:tr w:rsidR="00365AA9" w:rsidRPr="00771B73" w14:paraId="7ECAAFD2"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14A9C7C" w14:textId="77777777" w:rsidR="00365AA9" w:rsidRPr="00771B73" w:rsidRDefault="00E36FD5">
            <w:pPr>
              <w:pStyle w:val="psds-corpodetexto"/>
              <w:spacing w:before="0" w:after="0"/>
              <w:rPr>
                <w:b/>
                <w:bCs/>
                <w:sz w:val="20"/>
                <w:szCs w:val="20"/>
              </w:rPr>
            </w:pPr>
            <w:r w:rsidRPr="00771B73">
              <w:rPr>
                <w:b/>
                <w:bCs/>
                <w:sz w:val="20"/>
                <w:szCs w:val="20"/>
              </w:rPr>
              <w:t>Regras de validação do registro</w:t>
            </w:r>
          </w:p>
          <w:p w14:paraId="066228FA" w14:textId="77777777" w:rsidR="00365AA9" w:rsidRPr="00771B73" w:rsidRDefault="00E36FD5">
            <w:pPr>
              <w:pStyle w:val="psds-corpodetexto"/>
              <w:spacing w:before="0" w:after="0"/>
              <w:rPr>
                <w:sz w:val="20"/>
                <w:szCs w:val="20"/>
              </w:rPr>
            </w:pPr>
            <w:r w:rsidRPr="00771B73">
              <w:rPr>
                <w:sz w:val="20"/>
                <w:szCs w:val="20"/>
              </w:rPr>
              <w:t>[</w:t>
            </w:r>
            <w:hyperlink w:anchor="REGRA_OCORRENCIA_UNITARIA_ARQ" w:history="1">
              <w:r w:rsidRPr="00771B73">
                <w:rPr>
                  <w:rStyle w:val="InternetLink"/>
                  <w:color w:val="00000A"/>
                  <w:sz w:val="20"/>
                  <w:szCs w:val="20"/>
                </w:rPr>
                <w:t>REGRA_OCORRENCIA_UNITARIA_ARQ</w:t>
              </w:r>
            </w:hyperlink>
            <w:r w:rsidRPr="00771B73">
              <w:rPr>
                <w:sz w:val="20"/>
                <w:szCs w:val="20"/>
              </w:rPr>
              <w:t>]</w:t>
            </w:r>
          </w:p>
        </w:tc>
      </w:tr>
      <w:tr w:rsidR="00365AA9" w:rsidRPr="00771B73" w14:paraId="433EA044" w14:textId="77777777">
        <w:trPr>
          <w:jc w:val="center"/>
        </w:trPr>
        <w:tc>
          <w:tcPr>
            <w:tcW w:w="6204"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40C8038D" w14:textId="77777777" w:rsidR="00365AA9" w:rsidRPr="00771B73" w:rsidRDefault="00E36FD5">
            <w:pPr>
              <w:pStyle w:val="psds-corpodetexto"/>
              <w:spacing w:before="0" w:after="0"/>
              <w:rPr>
                <w:b/>
                <w:bCs/>
                <w:sz w:val="20"/>
                <w:szCs w:val="20"/>
              </w:rPr>
            </w:pPr>
            <w:r w:rsidRPr="00771B73">
              <w:rPr>
                <w:b/>
                <w:bCs/>
                <w:sz w:val="20"/>
                <w:szCs w:val="20"/>
              </w:rPr>
              <w:t>Nível Hierárquico – 1</w:t>
            </w:r>
          </w:p>
        </w:tc>
        <w:tc>
          <w:tcPr>
            <w:tcW w:w="455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543D003A" w14:textId="77777777" w:rsidR="00365AA9" w:rsidRPr="00771B73" w:rsidRDefault="00E36FD5">
            <w:pPr>
              <w:pStyle w:val="psds-corpodetexto"/>
              <w:spacing w:before="0" w:after="0"/>
              <w:rPr>
                <w:b/>
                <w:bCs/>
                <w:sz w:val="20"/>
                <w:szCs w:val="20"/>
              </w:rPr>
            </w:pPr>
            <w:r w:rsidRPr="00771B73">
              <w:rPr>
                <w:b/>
                <w:bCs/>
                <w:sz w:val="20"/>
                <w:szCs w:val="20"/>
              </w:rPr>
              <w:t>Ocorrência – 1:1</w:t>
            </w:r>
          </w:p>
        </w:tc>
      </w:tr>
      <w:tr w:rsidR="00365AA9" w:rsidRPr="00771B73" w14:paraId="43B885A8"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4971975" w14:textId="77777777" w:rsidR="00365AA9" w:rsidRPr="00771B73" w:rsidRDefault="00E36FD5">
            <w:pPr>
              <w:pStyle w:val="psds-corpodetexto"/>
              <w:spacing w:before="0" w:after="0"/>
              <w:jc w:val="both"/>
              <w:rPr>
                <w:b/>
                <w:bCs/>
                <w:sz w:val="20"/>
                <w:szCs w:val="20"/>
              </w:rPr>
            </w:pPr>
            <w:r w:rsidRPr="00771B73">
              <w:rPr>
                <w:b/>
                <w:bCs/>
                <w:sz w:val="20"/>
                <w:szCs w:val="20"/>
              </w:rPr>
              <w:t>Campo(s) chave: [REG]</w:t>
            </w:r>
          </w:p>
        </w:tc>
      </w:tr>
    </w:tbl>
    <w:p w14:paraId="18EC43F1" w14:textId="77777777" w:rsidR="00365AA9" w:rsidRPr="00771B73" w:rsidRDefault="00365AA9">
      <w:pPr>
        <w:spacing w:line="240" w:lineRule="auto"/>
        <w:rPr>
          <w:rFonts w:cs="Times New Roman"/>
          <w:szCs w:val="20"/>
        </w:rPr>
      </w:pPr>
    </w:p>
    <w:tbl>
      <w:tblPr>
        <w:tblW w:w="10900"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500"/>
        <w:gridCol w:w="1120"/>
        <w:gridCol w:w="2175"/>
        <w:gridCol w:w="636"/>
        <w:gridCol w:w="1070"/>
        <w:gridCol w:w="938"/>
        <w:gridCol w:w="922"/>
        <w:gridCol w:w="1259"/>
        <w:gridCol w:w="2280"/>
      </w:tblGrid>
      <w:tr w:rsidR="00365AA9" w:rsidRPr="00771B73" w14:paraId="49B350A2" w14:textId="77777777">
        <w:trPr>
          <w:jc w:val="center"/>
        </w:trPr>
        <w:tc>
          <w:tcPr>
            <w:tcW w:w="499"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AF73A16" w14:textId="77777777" w:rsidR="00365AA9" w:rsidRPr="00771B73" w:rsidRDefault="00E36FD5">
            <w:pPr>
              <w:pStyle w:val="psds-corpodetexto"/>
              <w:spacing w:before="0" w:after="0"/>
              <w:jc w:val="center"/>
              <w:rPr>
                <w:b/>
                <w:bCs/>
                <w:sz w:val="20"/>
                <w:szCs w:val="20"/>
              </w:rPr>
            </w:pPr>
            <w:r w:rsidRPr="00771B73">
              <w:rPr>
                <w:b/>
                <w:bCs/>
                <w:sz w:val="20"/>
                <w:szCs w:val="20"/>
              </w:rPr>
              <w:t>Nº</w:t>
            </w:r>
          </w:p>
        </w:tc>
        <w:tc>
          <w:tcPr>
            <w:tcW w:w="112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397C270C" w14:textId="77777777" w:rsidR="00365AA9" w:rsidRPr="00771B73" w:rsidRDefault="00E36FD5">
            <w:pPr>
              <w:pStyle w:val="psds-corpodetexto"/>
              <w:spacing w:before="0" w:after="0"/>
              <w:jc w:val="center"/>
              <w:rPr>
                <w:b/>
                <w:bCs/>
                <w:sz w:val="20"/>
                <w:szCs w:val="20"/>
              </w:rPr>
            </w:pPr>
            <w:r w:rsidRPr="00771B73">
              <w:rPr>
                <w:b/>
                <w:bCs/>
                <w:sz w:val="20"/>
                <w:szCs w:val="20"/>
              </w:rPr>
              <w:t>Campo</w:t>
            </w:r>
          </w:p>
        </w:tc>
        <w:tc>
          <w:tcPr>
            <w:tcW w:w="2175"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6AF2D504" w14:textId="77777777" w:rsidR="00365AA9" w:rsidRPr="00771B73" w:rsidRDefault="00E36FD5">
            <w:pPr>
              <w:pStyle w:val="psds-corpodetexto"/>
              <w:spacing w:before="0" w:after="0"/>
              <w:jc w:val="center"/>
              <w:rPr>
                <w:b/>
                <w:bCs/>
                <w:sz w:val="20"/>
                <w:szCs w:val="20"/>
              </w:rPr>
            </w:pPr>
            <w:r w:rsidRPr="00771B73">
              <w:rPr>
                <w:b/>
                <w:bCs/>
                <w:sz w:val="20"/>
                <w:szCs w:val="20"/>
              </w:rPr>
              <w:t>Descrição</w:t>
            </w:r>
          </w:p>
        </w:tc>
        <w:tc>
          <w:tcPr>
            <w:tcW w:w="63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0E2FC9C" w14:textId="77777777" w:rsidR="00365AA9" w:rsidRPr="00771B73" w:rsidRDefault="00E36FD5">
            <w:pPr>
              <w:pStyle w:val="psds-corpodetexto"/>
              <w:spacing w:before="0" w:after="0"/>
              <w:jc w:val="center"/>
              <w:rPr>
                <w:b/>
                <w:bCs/>
                <w:sz w:val="20"/>
                <w:szCs w:val="20"/>
              </w:rPr>
            </w:pPr>
            <w:r w:rsidRPr="00771B73">
              <w:rPr>
                <w:b/>
                <w:bCs/>
                <w:sz w:val="20"/>
                <w:szCs w:val="20"/>
              </w:rPr>
              <w:t>Tipo</w:t>
            </w:r>
          </w:p>
        </w:tc>
        <w:tc>
          <w:tcPr>
            <w:tcW w:w="107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1F018D6B" w14:textId="77777777" w:rsidR="00365AA9" w:rsidRPr="00771B73" w:rsidRDefault="00E36FD5">
            <w:pPr>
              <w:pStyle w:val="psds-corpodetexto"/>
              <w:spacing w:before="0" w:after="0"/>
              <w:jc w:val="center"/>
              <w:rPr>
                <w:b/>
                <w:bCs/>
                <w:sz w:val="20"/>
                <w:szCs w:val="20"/>
              </w:rPr>
            </w:pPr>
            <w:r w:rsidRPr="00771B73">
              <w:rPr>
                <w:b/>
                <w:bCs/>
                <w:sz w:val="20"/>
                <w:szCs w:val="20"/>
              </w:rPr>
              <w:t>Tamanho</w:t>
            </w:r>
          </w:p>
        </w:tc>
        <w:tc>
          <w:tcPr>
            <w:tcW w:w="938"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199B03D0" w14:textId="77777777" w:rsidR="00365AA9" w:rsidRPr="00771B73" w:rsidRDefault="00E36FD5">
            <w:pPr>
              <w:pStyle w:val="psds-corpodetexto"/>
              <w:spacing w:before="0" w:after="0"/>
              <w:jc w:val="center"/>
              <w:rPr>
                <w:b/>
                <w:bCs/>
                <w:sz w:val="20"/>
                <w:szCs w:val="20"/>
              </w:rPr>
            </w:pPr>
            <w:r w:rsidRPr="00771B73">
              <w:rPr>
                <w:b/>
                <w:bCs/>
                <w:sz w:val="20"/>
                <w:szCs w:val="20"/>
              </w:rPr>
              <w:t>Decimal</w:t>
            </w:r>
          </w:p>
        </w:tc>
        <w:tc>
          <w:tcPr>
            <w:tcW w:w="922"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6AEDFB8B" w14:textId="77777777" w:rsidR="00365AA9" w:rsidRPr="00771B73" w:rsidRDefault="00E36FD5">
            <w:pPr>
              <w:pStyle w:val="psds-corpodetexto"/>
              <w:spacing w:before="0" w:after="0"/>
              <w:jc w:val="center"/>
              <w:rPr>
                <w:b/>
                <w:bCs/>
                <w:sz w:val="20"/>
                <w:szCs w:val="20"/>
              </w:rPr>
            </w:pPr>
            <w:r w:rsidRPr="00771B73">
              <w:rPr>
                <w:b/>
                <w:bCs/>
                <w:sz w:val="20"/>
                <w:szCs w:val="20"/>
              </w:rPr>
              <w:t>Valores Válidos</w:t>
            </w:r>
          </w:p>
        </w:tc>
        <w:tc>
          <w:tcPr>
            <w:tcW w:w="125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46D7F5CD" w14:textId="77777777" w:rsidR="00365AA9" w:rsidRPr="00771B73" w:rsidRDefault="00E36FD5">
            <w:pPr>
              <w:pStyle w:val="psds-corpodetexto"/>
              <w:spacing w:before="0" w:after="0"/>
              <w:jc w:val="center"/>
              <w:rPr>
                <w:b/>
                <w:bCs/>
                <w:sz w:val="20"/>
                <w:szCs w:val="20"/>
              </w:rPr>
            </w:pPr>
            <w:r w:rsidRPr="00771B73">
              <w:rPr>
                <w:b/>
                <w:bCs/>
                <w:sz w:val="20"/>
                <w:szCs w:val="20"/>
              </w:rPr>
              <w:t>Obrigatório</w:t>
            </w:r>
          </w:p>
        </w:tc>
        <w:tc>
          <w:tcPr>
            <w:tcW w:w="228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65FD83B9" w14:textId="77777777" w:rsidR="00365AA9" w:rsidRPr="00771B73" w:rsidRDefault="00E36FD5">
            <w:pPr>
              <w:pStyle w:val="psds-corpodetexto"/>
              <w:spacing w:before="0" w:after="0"/>
              <w:jc w:val="center"/>
              <w:rPr>
                <w:b/>
                <w:bCs/>
                <w:sz w:val="20"/>
                <w:szCs w:val="20"/>
              </w:rPr>
            </w:pPr>
            <w:r w:rsidRPr="00771B73">
              <w:rPr>
                <w:b/>
                <w:bCs/>
                <w:sz w:val="20"/>
                <w:szCs w:val="20"/>
              </w:rPr>
              <w:t>Regras de Validação do Campo</w:t>
            </w:r>
          </w:p>
        </w:tc>
      </w:tr>
      <w:tr w:rsidR="00365AA9" w:rsidRPr="00771B73" w14:paraId="0DD60C48" w14:textId="77777777">
        <w:trPr>
          <w:jc w:val="center"/>
        </w:trPr>
        <w:tc>
          <w:tcPr>
            <w:tcW w:w="49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7F293D6D" w14:textId="77777777" w:rsidR="00365AA9" w:rsidRPr="00771B73" w:rsidRDefault="00E36FD5">
            <w:pPr>
              <w:spacing w:line="240" w:lineRule="auto"/>
              <w:rPr>
                <w:rFonts w:cs="Times New Roman"/>
                <w:szCs w:val="20"/>
              </w:rPr>
            </w:pPr>
            <w:r w:rsidRPr="00771B73">
              <w:rPr>
                <w:rFonts w:cs="Times New Roman"/>
                <w:szCs w:val="20"/>
              </w:rPr>
              <w:t>01</w:t>
            </w:r>
          </w:p>
        </w:tc>
        <w:tc>
          <w:tcPr>
            <w:tcW w:w="112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C2671FC" w14:textId="77777777" w:rsidR="00365AA9" w:rsidRPr="00771B73" w:rsidRDefault="00E36FD5">
            <w:pPr>
              <w:spacing w:line="240" w:lineRule="auto"/>
              <w:rPr>
                <w:rFonts w:cs="Times New Roman"/>
                <w:szCs w:val="20"/>
              </w:rPr>
            </w:pPr>
            <w:r w:rsidRPr="00771B73">
              <w:rPr>
                <w:rFonts w:cs="Times New Roman"/>
                <w:szCs w:val="20"/>
              </w:rPr>
              <w:t>REG</w:t>
            </w:r>
          </w:p>
        </w:tc>
        <w:tc>
          <w:tcPr>
            <w:tcW w:w="217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9EFC643" w14:textId="77777777" w:rsidR="00365AA9" w:rsidRPr="00771B73" w:rsidRDefault="00E36FD5">
            <w:pPr>
              <w:spacing w:line="240" w:lineRule="auto"/>
              <w:rPr>
                <w:rFonts w:cs="Times New Roman"/>
                <w:szCs w:val="20"/>
              </w:rPr>
            </w:pPr>
            <w:r w:rsidRPr="00771B73">
              <w:rPr>
                <w:rFonts w:cs="Times New Roman"/>
                <w:szCs w:val="20"/>
              </w:rPr>
              <w:t>Texto fixo contendo “K001”.</w:t>
            </w:r>
          </w:p>
        </w:tc>
        <w:tc>
          <w:tcPr>
            <w:tcW w:w="63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E95B99B"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C</w:t>
            </w:r>
          </w:p>
        </w:tc>
        <w:tc>
          <w:tcPr>
            <w:tcW w:w="107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0FE2ACD"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004</w:t>
            </w:r>
          </w:p>
        </w:tc>
        <w:tc>
          <w:tcPr>
            <w:tcW w:w="93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1BCDCDA"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w:t>
            </w:r>
          </w:p>
        </w:tc>
        <w:tc>
          <w:tcPr>
            <w:tcW w:w="92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5718411"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“K001”</w:t>
            </w:r>
          </w:p>
        </w:tc>
        <w:tc>
          <w:tcPr>
            <w:tcW w:w="125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EE45719"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Sim</w:t>
            </w:r>
          </w:p>
        </w:tc>
        <w:tc>
          <w:tcPr>
            <w:tcW w:w="228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8EE022B"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w:t>
            </w:r>
          </w:p>
        </w:tc>
      </w:tr>
      <w:tr w:rsidR="00365AA9" w:rsidRPr="00771B73" w14:paraId="0246232B" w14:textId="77777777">
        <w:trPr>
          <w:jc w:val="center"/>
        </w:trPr>
        <w:tc>
          <w:tcPr>
            <w:tcW w:w="49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67A1E5C5" w14:textId="77777777" w:rsidR="00365AA9" w:rsidRPr="00771B73" w:rsidRDefault="00E36FD5">
            <w:pPr>
              <w:spacing w:line="240" w:lineRule="auto"/>
              <w:rPr>
                <w:rFonts w:cs="Times New Roman"/>
                <w:szCs w:val="20"/>
                <w:lang w:val="da-DK"/>
              </w:rPr>
            </w:pPr>
            <w:r w:rsidRPr="00771B73">
              <w:rPr>
                <w:rFonts w:cs="Times New Roman"/>
                <w:szCs w:val="20"/>
                <w:lang w:val="da-DK"/>
              </w:rPr>
              <w:t>02</w:t>
            </w:r>
          </w:p>
        </w:tc>
        <w:tc>
          <w:tcPr>
            <w:tcW w:w="112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8F89893" w14:textId="77777777" w:rsidR="00365AA9" w:rsidRPr="00771B73" w:rsidRDefault="00E36FD5">
            <w:pPr>
              <w:spacing w:line="240" w:lineRule="auto"/>
              <w:rPr>
                <w:rFonts w:cs="Times New Roman"/>
                <w:szCs w:val="20"/>
                <w:lang w:val="da-DK"/>
              </w:rPr>
            </w:pPr>
            <w:r w:rsidRPr="00771B73">
              <w:rPr>
                <w:rFonts w:cs="Times New Roman"/>
                <w:szCs w:val="20"/>
                <w:lang w:val="da-DK"/>
              </w:rPr>
              <w:t>IND_DAD</w:t>
            </w:r>
          </w:p>
        </w:tc>
        <w:tc>
          <w:tcPr>
            <w:tcW w:w="217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402095C" w14:textId="77777777" w:rsidR="00365AA9" w:rsidRPr="00771B73" w:rsidRDefault="00E36FD5">
            <w:pPr>
              <w:spacing w:line="240" w:lineRule="auto"/>
              <w:rPr>
                <w:rFonts w:cs="Times New Roman"/>
                <w:szCs w:val="20"/>
              </w:rPr>
            </w:pPr>
            <w:r w:rsidRPr="00771B73">
              <w:rPr>
                <w:rFonts w:cs="Times New Roman"/>
                <w:szCs w:val="20"/>
              </w:rPr>
              <w:t>Indicador de movimento:</w:t>
            </w:r>
          </w:p>
          <w:p w14:paraId="5D2DCC9C" w14:textId="77777777" w:rsidR="00365AA9" w:rsidRPr="00771B73" w:rsidRDefault="00E36FD5">
            <w:pPr>
              <w:spacing w:line="240" w:lineRule="auto"/>
              <w:rPr>
                <w:rFonts w:cs="Times New Roman"/>
                <w:szCs w:val="20"/>
              </w:rPr>
            </w:pPr>
            <w:r w:rsidRPr="00771B73">
              <w:rPr>
                <w:rFonts w:cs="Times New Roman"/>
                <w:szCs w:val="20"/>
              </w:rPr>
              <w:t>0- Bloco com dados informados;</w:t>
            </w:r>
          </w:p>
          <w:p w14:paraId="410F73BC" w14:textId="77777777" w:rsidR="00365AA9" w:rsidRPr="00771B73" w:rsidRDefault="00E36FD5">
            <w:pPr>
              <w:spacing w:line="240" w:lineRule="auto"/>
              <w:rPr>
                <w:rFonts w:cs="Times New Roman"/>
                <w:szCs w:val="20"/>
              </w:rPr>
            </w:pPr>
            <w:r w:rsidRPr="00771B73">
              <w:rPr>
                <w:rFonts w:cs="Times New Roman"/>
                <w:szCs w:val="20"/>
              </w:rPr>
              <w:t>1- Bloco sem dados informados.</w:t>
            </w:r>
          </w:p>
        </w:tc>
        <w:tc>
          <w:tcPr>
            <w:tcW w:w="63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8D7BED4" w14:textId="77777777" w:rsidR="00365AA9" w:rsidRPr="00771B73" w:rsidRDefault="00E36FD5">
            <w:pPr>
              <w:spacing w:line="240" w:lineRule="auto"/>
              <w:jc w:val="center"/>
              <w:rPr>
                <w:rFonts w:cs="Times New Roman"/>
                <w:szCs w:val="20"/>
              </w:rPr>
            </w:pPr>
            <w:r w:rsidRPr="00771B73">
              <w:rPr>
                <w:rFonts w:cs="Times New Roman"/>
                <w:szCs w:val="20"/>
              </w:rPr>
              <w:t>N</w:t>
            </w:r>
          </w:p>
        </w:tc>
        <w:tc>
          <w:tcPr>
            <w:tcW w:w="107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7C08216" w14:textId="77777777" w:rsidR="00365AA9" w:rsidRPr="00771B73" w:rsidRDefault="00E36FD5">
            <w:pPr>
              <w:spacing w:line="240" w:lineRule="auto"/>
              <w:jc w:val="center"/>
              <w:rPr>
                <w:rFonts w:cs="Times New Roman"/>
                <w:szCs w:val="20"/>
              </w:rPr>
            </w:pPr>
            <w:r w:rsidRPr="00771B73">
              <w:rPr>
                <w:rFonts w:cs="Times New Roman"/>
                <w:szCs w:val="20"/>
              </w:rPr>
              <w:t>001</w:t>
            </w:r>
          </w:p>
        </w:tc>
        <w:tc>
          <w:tcPr>
            <w:tcW w:w="93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F4B733E"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92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C90BE8E" w14:textId="77777777" w:rsidR="00365AA9" w:rsidRPr="00771B73" w:rsidRDefault="00E36FD5">
            <w:pPr>
              <w:spacing w:line="240" w:lineRule="auto"/>
              <w:jc w:val="center"/>
              <w:rPr>
                <w:rFonts w:cs="Times New Roman"/>
                <w:szCs w:val="20"/>
              </w:rPr>
            </w:pPr>
            <w:r w:rsidRPr="00771B73">
              <w:rPr>
                <w:rFonts w:cs="Times New Roman"/>
                <w:szCs w:val="20"/>
              </w:rPr>
              <w:t>[0,1]</w:t>
            </w:r>
          </w:p>
        </w:tc>
        <w:tc>
          <w:tcPr>
            <w:tcW w:w="125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7EB2DCB" w14:textId="77777777" w:rsidR="00365AA9" w:rsidRPr="00771B73" w:rsidRDefault="00E36FD5">
            <w:pPr>
              <w:spacing w:line="240" w:lineRule="auto"/>
              <w:jc w:val="center"/>
              <w:rPr>
                <w:rFonts w:cs="Times New Roman"/>
                <w:szCs w:val="20"/>
              </w:rPr>
            </w:pPr>
            <w:r w:rsidRPr="00771B73">
              <w:rPr>
                <w:rFonts w:cs="Times New Roman"/>
                <w:szCs w:val="20"/>
              </w:rPr>
              <w:t>Sim</w:t>
            </w:r>
          </w:p>
        </w:tc>
        <w:tc>
          <w:tcPr>
            <w:tcW w:w="228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448A747" w14:textId="77777777" w:rsidR="00365AA9" w:rsidRPr="00771B73" w:rsidRDefault="00E36FD5">
            <w:pPr>
              <w:spacing w:line="240" w:lineRule="auto"/>
              <w:jc w:val="center"/>
              <w:rPr>
                <w:rFonts w:cs="Times New Roman"/>
                <w:szCs w:val="20"/>
              </w:rPr>
            </w:pPr>
            <w:r w:rsidRPr="00771B73">
              <w:rPr>
                <w:rFonts w:cs="Times New Roman"/>
                <w:szCs w:val="20"/>
              </w:rPr>
              <w:t>-</w:t>
            </w:r>
          </w:p>
        </w:tc>
      </w:tr>
    </w:tbl>
    <w:p w14:paraId="57BFC9F7" w14:textId="77777777" w:rsidR="00365AA9" w:rsidRPr="00771B73" w:rsidRDefault="00365AA9">
      <w:pPr>
        <w:pStyle w:val="Corpodetexto"/>
        <w:spacing w:line="240" w:lineRule="auto"/>
        <w:rPr>
          <w:rFonts w:ascii="Times New Roman" w:hAnsi="Times New Roman"/>
          <w:b/>
          <w:color w:val="00000A"/>
          <w:sz w:val="20"/>
          <w:szCs w:val="20"/>
        </w:rPr>
      </w:pPr>
    </w:p>
    <w:p w14:paraId="73B3DC0D"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 - Observações:</w:t>
      </w:r>
    </w:p>
    <w:p w14:paraId="560DCEF7" w14:textId="77777777" w:rsidR="00365AA9" w:rsidRPr="00771B73" w:rsidRDefault="00365AA9">
      <w:pPr>
        <w:pStyle w:val="Corpodetexto"/>
        <w:rPr>
          <w:rFonts w:ascii="Times New Roman" w:hAnsi="Times New Roman"/>
          <w:sz w:val="20"/>
          <w:szCs w:val="20"/>
        </w:rPr>
      </w:pPr>
    </w:p>
    <w:p w14:paraId="6AC9B777"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Registro obrigatório</w:t>
      </w:r>
    </w:p>
    <w:p w14:paraId="579032FC"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Nível hierárquico: 1</w:t>
      </w:r>
    </w:p>
    <w:p w14:paraId="5200D6F8"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Ocorrência: Um por arquivo.</w:t>
      </w:r>
    </w:p>
    <w:p w14:paraId="0543D7BE" w14:textId="77777777" w:rsidR="00365AA9" w:rsidRPr="00771B73" w:rsidRDefault="00365AA9">
      <w:pPr>
        <w:pStyle w:val="Corpodetexto"/>
        <w:rPr>
          <w:rFonts w:ascii="Times New Roman" w:hAnsi="Times New Roman"/>
          <w:b/>
          <w:sz w:val="20"/>
          <w:szCs w:val="20"/>
        </w:rPr>
      </w:pPr>
    </w:p>
    <w:p w14:paraId="16B839DD"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 xml:space="preserve">II – Tabelas do Registro: </w:t>
      </w:r>
      <w:r w:rsidRPr="00771B73">
        <w:rPr>
          <w:rFonts w:ascii="Times New Roman" w:hAnsi="Times New Roman"/>
          <w:sz w:val="20"/>
          <w:szCs w:val="20"/>
        </w:rPr>
        <w:t>não há.</w:t>
      </w:r>
    </w:p>
    <w:p w14:paraId="3490A2B6" w14:textId="77777777" w:rsidR="00365AA9" w:rsidRPr="00771B73" w:rsidRDefault="00365AA9">
      <w:pPr>
        <w:pStyle w:val="Corpodetexto"/>
        <w:spacing w:line="240" w:lineRule="auto"/>
        <w:rPr>
          <w:rFonts w:ascii="Times New Roman" w:hAnsi="Times New Roman"/>
          <w:sz w:val="20"/>
          <w:szCs w:val="20"/>
        </w:rPr>
      </w:pPr>
    </w:p>
    <w:p w14:paraId="2BBEE846"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III - Regras de Validação do Registro:</w:t>
      </w:r>
    </w:p>
    <w:p w14:paraId="55E19C32" w14:textId="77777777" w:rsidR="00365AA9" w:rsidRPr="00771B73" w:rsidRDefault="00365AA9">
      <w:pPr>
        <w:pStyle w:val="Corpodetexto"/>
        <w:rPr>
          <w:rFonts w:ascii="Times New Roman" w:hAnsi="Times New Roman"/>
          <w:color w:val="00000A"/>
          <w:sz w:val="20"/>
          <w:szCs w:val="20"/>
        </w:rPr>
      </w:pPr>
    </w:p>
    <w:p w14:paraId="4B32110A" w14:textId="77777777" w:rsidR="00365AA9" w:rsidRPr="00771B73" w:rsidRDefault="00D556F6">
      <w:pPr>
        <w:pStyle w:val="Corpodetexto"/>
        <w:ind w:left="708"/>
        <w:rPr>
          <w:rFonts w:ascii="Times New Roman" w:hAnsi="Times New Roman"/>
          <w:color w:val="auto"/>
          <w:sz w:val="20"/>
          <w:szCs w:val="20"/>
        </w:rPr>
      </w:pPr>
      <w:hyperlink w:anchor="REGRA_OCORRENCIA_UNITARIA_ARQ" w:history="1">
        <w:r w:rsidR="00E36FD5" w:rsidRPr="00771B73">
          <w:rPr>
            <w:rStyle w:val="InternetLink"/>
            <w:b/>
            <w:color w:val="auto"/>
            <w:sz w:val="20"/>
            <w:szCs w:val="20"/>
          </w:rPr>
          <w:t>REGRA_OCORRENCIA_UNITARIA_ARQ</w:t>
        </w:r>
      </w:hyperlink>
      <w:r w:rsidR="00E36FD5" w:rsidRPr="00771B73">
        <w:rPr>
          <w:rFonts w:ascii="Times New Roman" w:hAnsi="Times New Roman"/>
          <w:color w:val="auto"/>
          <w:sz w:val="20"/>
          <w:szCs w:val="20"/>
        </w:rPr>
        <w:t xml:space="preserve">: Verifica se o registro ocorreu apenas uma vez por arquivo, considerando a chave “K001” (REG). Se a regra não for cumprida, o </w:t>
      </w:r>
      <w:r w:rsidR="00C0738B" w:rsidRPr="00771B73">
        <w:rPr>
          <w:rFonts w:ascii="Times New Roman" w:hAnsi="Times New Roman"/>
          <w:color w:val="auto"/>
          <w:sz w:val="20"/>
          <w:szCs w:val="20"/>
        </w:rPr>
        <w:t>PGE</w:t>
      </w:r>
      <w:r w:rsidR="00E36FD5" w:rsidRPr="00771B73">
        <w:rPr>
          <w:rFonts w:ascii="Times New Roman" w:hAnsi="Times New Roman"/>
          <w:color w:val="auto"/>
          <w:sz w:val="20"/>
          <w:szCs w:val="20"/>
        </w:rPr>
        <w:t xml:space="preserve"> do Sped Contábil gera um erro.</w:t>
      </w:r>
    </w:p>
    <w:p w14:paraId="5AC49588" w14:textId="77777777" w:rsidR="00365AA9" w:rsidRPr="00771B73" w:rsidRDefault="00365AA9">
      <w:pPr>
        <w:pStyle w:val="Corpodetexto"/>
        <w:rPr>
          <w:rFonts w:ascii="Times New Roman" w:hAnsi="Times New Roman"/>
          <w:sz w:val="20"/>
          <w:szCs w:val="20"/>
        </w:rPr>
      </w:pPr>
    </w:p>
    <w:p w14:paraId="42A967A2"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 xml:space="preserve">IV – Regras de Validação dos Campos: </w:t>
      </w:r>
      <w:r w:rsidRPr="00771B73">
        <w:rPr>
          <w:rFonts w:ascii="Times New Roman" w:hAnsi="Times New Roman"/>
          <w:sz w:val="20"/>
          <w:szCs w:val="20"/>
        </w:rPr>
        <w:t>não há.</w:t>
      </w:r>
    </w:p>
    <w:p w14:paraId="77F99AE6" w14:textId="77777777" w:rsidR="00365AA9" w:rsidRPr="00771B73" w:rsidRDefault="00365AA9">
      <w:pPr>
        <w:pStyle w:val="Corpodetexto"/>
        <w:rPr>
          <w:rFonts w:ascii="Times New Roman" w:hAnsi="Times New Roman"/>
          <w:b/>
          <w:sz w:val="20"/>
          <w:szCs w:val="20"/>
        </w:rPr>
      </w:pPr>
    </w:p>
    <w:p w14:paraId="3DB85CB8"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V - Exemplo de Preenchimento: </w:t>
      </w:r>
    </w:p>
    <w:p w14:paraId="64C9DFB9" w14:textId="77777777" w:rsidR="00365AA9" w:rsidRPr="00771B73" w:rsidRDefault="00365AA9">
      <w:pPr>
        <w:pStyle w:val="Corpodetexto"/>
        <w:rPr>
          <w:rFonts w:ascii="Times New Roman" w:hAnsi="Times New Roman"/>
          <w:b/>
          <w:sz w:val="20"/>
          <w:szCs w:val="20"/>
        </w:rPr>
      </w:pPr>
    </w:p>
    <w:p w14:paraId="2F98B717"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|K001|0|</w:t>
      </w:r>
      <w:r w:rsidRPr="00771B73">
        <w:rPr>
          <w:rFonts w:ascii="Times New Roman" w:hAnsi="Times New Roman"/>
          <w:sz w:val="20"/>
          <w:szCs w:val="20"/>
        </w:rPr>
        <w:t xml:space="preserve"> </w:t>
      </w:r>
    </w:p>
    <w:p w14:paraId="10B4C300" w14:textId="77777777" w:rsidR="00365AA9" w:rsidRPr="00771B73" w:rsidRDefault="00E36FD5">
      <w:pPr>
        <w:pStyle w:val="PSDS-CorpodeTexto0"/>
        <w:ind w:left="707"/>
        <w:jc w:val="both"/>
        <w:rPr>
          <w:rFonts w:ascii="Times New Roman" w:hAnsi="Times New Roman"/>
        </w:rPr>
      </w:pPr>
      <w:r w:rsidRPr="00771B73">
        <w:rPr>
          <w:rFonts w:ascii="Times New Roman" w:hAnsi="Times New Roman"/>
          <w:b/>
        </w:rPr>
        <w:t>Campo 01</w:t>
      </w:r>
      <w:r w:rsidRPr="00771B73">
        <w:rPr>
          <w:rFonts w:ascii="Times New Roman" w:hAnsi="Times New Roman"/>
        </w:rPr>
        <w:t xml:space="preserve"> – Tipo de Registro: K001</w:t>
      </w:r>
    </w:p>
    <w:p w14:paraId="01A9A215" w14:textId="77777777" w:rsidR="00365AA9" w:rsidRPr="00771B73" w:rsidRDefault="00E36FD5" w:rsidP="00F92E84">
      <w:pPr>
        <w:pStyle w:val="PSDS-CorpodeTexto0"/>
        <w:ind w:left="707"/>
        <w:jc w:val="both"/>
        <w:rPr>
          <w:rFonts w:ascii="Times New Roman" w:hAnsi="Times New Roman"/>
        </w:rPr>
      </w:pPr>
      <w:r w:rsidRPr="00771B73">
        <w:rPr>
          <w:rFonts w:ascii="Times New Roman" w:hAnsi="Times New Roman"/>
          <w:b/>
        </w:rPr>
        <w:t>Campo 02</w:t>
      </w:r>
      <w:r w:rsidRPr="00771B73">
        <w:rPr>
          <w:rFonts w:ascii="Times New Roman" w:hAnsi="Times New Roman"/>
        </w:rPr>
        <w:t xml:space="preserve"> – Indicador de Movimento: 0 (bloco com dados informados)</w:t>
      </w:r>
    </w:p>
    <w:p w14:paraId="63BBB341" w14:textId="77777777" w:rsidR="00365AA9" w:rsidRPr="00771B73" w:rsidRDefault="00E36FD5">
      <w:pPr>
        <w:spacing w:after="200"/>
        <w:rPr>
          <w:rFonts w:cs="Times New Roman"/>
          <w:szCs w:val="20"/>
        </w:rPr>
      </w:pPr>
      <w:r w:rsidRPr="00771B73">
        <w:rPr>
          <w:rFonts w:cs="Times New Roman"/>
          <w:szCs w:val="20"/>
        </w:rPr>
        <w:br w:type="page"/>
      </w:r>
    </w:p>
    <w:p w14:paraId="32D8A439" w14:textId="77777777" w:rsidR="00365AA9" w:rsidRPr="00771B73" w:rsidRDefault="00E36FD5">
      <w:pPr>
        <w:pStyle w:val="Ttulo4"/>
        <w:rPr>
          <w:szCs w:val="20"/>
        </w:rPr>
      </w:pPr>
      <w:bookmarkStart w:id="118" w:name="_Toc25241123"/>
      <w:r w:rsidRPr="00771B73">
        <w:rPr>
          <w:szCs w:val="20"/>
        </w:rPr>
        <w:t>Registro K030: Período da Escrituração Contábil Consolidada</w:t>
      </w:r>
      <w:bookmarkEnd w:id="118"/>
    </w:p>
    <w:p w14:paraId="3C20FB52" w14:textId="77777777" w:rsidR="00365AA9" w:rsidRPr="00771B73" w:rsidRDefault="00365AA9">
      <w:pPr>
        <w:pStyle w:val="Corpodetexto"/>
        <w:ind w:firstLine="708"/>
        <w:rPr>
          <w:rFonts w:ascii="Times New Roman" w:hAnsi="Times New Roman"/>
          <w:sz w:val="20"/>
          <w:szCs w:val="20"/>
        </w:rPr>
      </w:pPr>
    </w:p>
    <w:p w14:paraId="58563FBF"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 registro K030 identifica o período da escrituração contábil consolidada.</w:t>
      </w:r>
    </w:p>
    <w:p w14:paraId="7FD85CBF" w14:textId="77777777" w:rsidR="00365AA9" w:rsidRPr="00771B73" w:rsidRDefault="00365AA9">
      <w:pPr>
        <w:pStyle w:val="Corpodetexto"/>
        <w:spacing w:line="240" w:lineRule="auto"/>
        <w:rPr>
          <w:rFonts w:ascii="Times New Roman" w:hAnsi="Times New Roman"/>
          <w:b/>
          <w:color w:val="00000A"/>
          <w:sz w:val="20"/>
          <w:szCs w:val="20"/>
        </w:rPr>
      </w:pPr>
    </w:p>
    <w:tbl>
      <w:tblPr>
        <w:tblW w:w="10755"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205"/>
        <w:gridCol w:w="4550"/>
      </w:tblGrid>
      <w:tr w:rsidR="00365AA9" w:rsidRPr="00771B73" w14:paraId="67FEADB8"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A6B0DD7" w14:textId="77777777" w:rsidR="00365AA9" w:rsidRPr="00771B73" w:rsidRDefault="00E36FD5">
            <w:pPr>
              <w:pStyle w:val="psds-corpodetexto"/>
              <w:spacing w:before="0" w:after="0"/>
              <w:ind w:firstLine="6"/>
              <w:rPr>
                <w:b/>
                <w:bCs/>
                <w:sz w:val="20"/>
                <w:szCs w:val="20"/>
              </w:rPr>
            </w:pPr>
            <w:r w:rsidRPr="00771B73">
              <w:rPr>
                <w:b/>
                <w:bCs/>
                <w:sz w:val="20"/>
                <w:szCs w:val="20"/>
              </w:rPr>
              <w:t>REGISTRO K030: PERÍODO DA ESCRITURAÇÃO CONTÁBIL CONSOLIDADA</w:t>
            </w:r>
          </w:p>
        </w:tc>
      </w:tr>
      <w:tr w:rsidR="00365AA9" w:rsidRPr="00771B73" w14:paraId="03E81340"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05B6A06" w14:textId="77777777" w:rsidR="00365AA9" w:rsidRPr="00771B73" w:rsidRDefault="00E36FD5">
            <w:pPr>
              <w:pStyle w:val="psds-corpodetexto"/>
              <w:spacing w:before="0" w:after="0"/>
              <w:rPr>
                <w:b/>
                <w:bCs/>
                <w:sz w:val="20"/>
                <w:szCs w:val="20"/>
              </w:rPr>
            </w:pPr>
            <w:r w:rsidRPr="00771B73">
              <w:rPr>
                <w:b/>
                <w:bCs/>
                <w:sz w:val="20"/>
                <w:szCs w:val="20"/>
              </w:rPr>
              <w:t>Regras de validação do registro</w:t>
            </w:r>
          </w:p>
          <w:p w14:paraId="3DFF3D86" w14:textId="77777777" w:rsidR="00365AA9" w:rsidRPr="00771B73" w:rsidRDefault="00E36FD5">
            <w:pPr>
              <w:pStyle w:val="psds-corpodetexto"/>
              <w:spacing w:before="0" w:after="0"/>
              <w:rPr>
                <w:bCs/>
                <w:sz w:val="20"/>
                <w:szCs w:val="20"/>
              </w:rPr>
            </w:pPr>
            <w:r w:rsidRPr="00771B73">
              <w:rPr>
                <w:bCs/>
                <w:sz w:val="20"/>
                <w:szCs w:val="20"/>
              </w:rPr>
              <w:t>[REGRA_OBRIGATORIO_K030]</w:t>
            </w:r>
          </w:p>
        </w:tc>
      </w:tr>
      <w:tr w:rsidR="00365AA9" w:rsidRPr="00771B73" w14:paraId="1EB6BDA4" w14:textId="77777777">
        <w:trPr>
          <w:jc w:val="center"/>
        </w:trPr>
        <w:tc>
          <w:tcPr>
            <w:tcW w:w="6204"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937425B" w14:textId="77777777" w:rsidR="00365AA9" w:rsidRPr="00771B73" w:rsidRDefault="00E36FD5">
            <w:pPr>
              <w:pStyle w:val="psds-corpodetexto"/>
              <w:spacing w:before="0" w:after="0"/>
              <w:rPr>
                <w:b/>
                <w:bCs/>
                <w:sz w:val="20"/>
                <w:szCs w:val="20"/>
              </w:rPr>
            </w:pPr>
            <w:r w:rsidRPr="00771B73">
              <w:rPr>
                <w:b/>
                <w:bCs/>
                <w:sz w:val="20"/>
                <w:szCs w:val="20"/>
              </w:rPr>
              <w:t>Nível Hierárquico – 2</w:t>
            </w:r>
          </w:p>
        </w:tc>
        <w:tc>
          <w:tcPr>
            <w:tcW w:w="455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57F9A188" w14:textId="77777777" w:rsidR="00365AA9" w:rsidRPr="00771B73" w:rsidRDefault="00E36FD5">
            <w:pPr>
              <w:pStyle w:val="psds-corpodetexto"/>
              <w:spacing w:before="0" w:after="0"/>
              <w:rPr>
                <w:b/>
                <w:bCs/>
                <w:sz w:val="20"/>
                <w:szCs w:val="20"/>
              </w:rPr>
            </w:pPr>
            <w:r w:rsidRPr="00771B73">
              <w:rPr>
                <w:b/>
                <w:bCs/>
                <w:sz w:val="20"/>
                <w:szCs w:val="20"/>
              </w:rPr>
              <w:t>Ocorrência – 0:1</w:t>
            </w:r>
          </w:p>
        </w:tc>
      </w:tr>
      <w:tr w:rsidR="00365AA9" w:rsidRPr="00771B73" w14:paraId="0F208178"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396113F" w14:textId="77777777" w:rsidR="00365AA9" w:rsidRPr="00771B73" w:rsidRDefault="00E36FD5">
            <w:pPr>
              <w:pStyle w:val="psds-corpodetexto"/>
              <w:spacing w:before="0" w:after="0"/>
              <w:jc w:val="both"/>
              <w:rPr>
                <w:b/>
                <w:bCs/>
                <w:sz w:val="20"/>
                <w:szCs w:val="20"/>
              </w:rPr>
            </w:pPr>
            <w:r w:rsidRPr="00771B73">
              <w:rPr>
                <w:b/>
                <w:bCs/>
                <w:sz w:val="20"/>
                <w:szCs w:val="20"/>
              </w:rPr>
              <w:t>Campo(s) chave: [DT_INI_CONS]</w:t>
            </w:r>
          </w:p>
        </w:tc>
      </w:tr>
    </w:tbl>
    <w:p w14:paraId="6D139B6D" w14:textId="77777777" w:rsidR="00365AA9" w:rsidRPr="00771B73" w:rsidRDefault="00365AA9">
      <w:pPr>
        <w:spacing w:line="240" w:lineRule="auto"/>
        <w:rPr>
          <w:rFonts w:cs="Times New Roman"/>
          <w:szCs w:val="20"/>
        </w:rPr>
      </w:pPr>
    </w:p>
    <w:tbl>
      <w:tblPr>
        <w:tblW w:w="10900"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50"/>
        <w:gridCol w:w="972"/>
        <w:gridCol w:w="1525"/>
        <w:gridCol w:w="623"/>
        <w:gridCol w:w="1049"/>
        <w:gridCol w:w="923"/>
        <w:gridCol w:w="887"/>
        <w:gridCol w:w="1245"/>
        <w:gridCol w:w="3226"/>
      </w:tblGrid>
      <w:tr w:rsidR="00365AA9" w:rsidRPr="00771B73" w14:paraId="214C2E87" w14:textId="77777777">
        <w:trPr>
          <w:jc w:val="center"/>
        </w:trPr>
        <w:tc>
          <w:tcPr>
            <w:tcW w:w="449"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43EA5B3" w14:textId="77777777" w:rsidR="00365AA9" w:rsidRPr="00771B73" w:rsidRDefault="00E36FD5">
            <w:pPr>
              <w:pStyle w:val="psds-corpodetexto"/>
              <w:spacing w:before="0" w:after="0"/>
              <w:jc w:val="center"/>
              <w:rPr>
                <w:b/>
                <w:bCs/>
                <w:sz w:val="20"/>
                <w:szCs w:val="20"/>
              </w:rPr>
            </w:pPr>
            <w:r w:rsidRPr="00771B73">
              <w:rPr>
                <w:b/>
                <w:bCs/>
                <w:sz w:val="20"/>
                <w:szCs w:val="20"/>
              </w:rPr>
              <w:t>Nº</w:t>
            </w:r>
          </w:p>
        </w:tc>
        <w:tc>
          <w:tcPr>
            <w:tcW w:w="972"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12679CAC" w14:textId="77777777" w:rsidR="00365AA9" w:rsidRPr="00771B73" w:rsidRDefault="00E36FD5">
            <w:pPr>
              <w:pStyle w:val="psds-corpodetexto"/>
              <w:spacing w:before="0" w:after="0"/>
              <w:jc w:val="center"/>
              <w:rPr>
                <w:b/>
                <w:bCs/>
                <w:sz w:val="20"/>
                <w:szCs w:val="20"/>
              </w:rPr>
            </w:pPr>
            <w:r w:rsidRPr="00771B73">
              <w:rPr>
                <w:b/>
                <w:bCs/>
                <w:sz w:val="20"/>
                <w:szCs w:val="20"/>
              </w:rPr>
              <w:t>Campo</w:t>
            </w:r>
          </w:p>
        </w:tc>
        <w:tc>
          <w:tcPr>
            <w:tcW w:w="1525"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2BF22164" w14:textId="77777777" w:rsidR="00365AA9" w:rsidRPr="00771B73" w:rsidRDefault="00E36FD5">
            <w:pPr>
              <w:pStyle w:val="psds-corpodetexto"/>
              <w:spacing w:before="0" w:after="0"/>
              <w:jc w:val="center"/>
              <w:rPr>
                <w:b/>
                <w:bCs/>
                <w:sz w:val="20"/>
                <w:szCs w:val="20"/>
              </w:rPr>
            </w:pPr>
            <w:r w:rsidRPr="00771B73">
              <w:rPr>
                <w:b/>
                <w:bCs/>
                <w:sz w:val="20"/>
                <w:szCs w:val="20"/>
              </w:rPr>
              <w:t>Descrição</w:t>
            </w:r>
          </w:p>
        </w:tc>
        <w:tc>
          <w:tcPr>
            <w:tcW w:w="62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2F7C7EF" w14:textId="77777777" w:rsidR="00365AA9" w:rsidRPr="00771B73" w:rsidRDefault="00E36FD5">
            <w:pPr>
              <w:pStyle w:val="psds-corpodetexto"/>
              <w:spacing w:before="0" w:after="0"/>
              <w:jc w:val="center"/>
              <w:rPr>
                <w:b/>
                <w:bCs/>
                <w:sz w:val="20"/>
                <w:szCs w:val="20"/>
              </w:rPr>
            </w:pPr>
            <w:r w:rsidRPr="00771B73">
              <w:rPr>
                <w:b/>
                <w:bCs/>
                <w:sz w:val="20"/>
                <w:szCs w:val="20"/>
              </w:rPr>
              <w:t>Tipo</w:t>
            </w:r>
          </w:p>
        </w:tc>
        <w:tc>
          <w:tcPr>
            <w:tcW w:w="104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6BDBDB0" w14:textId="77777777" w:rsidR="00365AA9" w:rsidRPr="00771B73" w:rsidRDefault="00E36FD5">
            <w:pPr>
              <w:pStyle w:val="psds-corpodetexto"/>
              <w:spacing w:before="0" w:after="0"/>
              <w:jc w:val="center"/>
              <w:rPr>
                <w:b/>
                <w:bCs/>
                <w:sz w:val="20"/>
                <w:szCs w:val="20"/>
              </w:rPr>
            </w:pPr>
            <w:r w:rsidRPr="00771B73">
              <w:rPr>
                <w:b/>
                <w:bCs/>
                <w:sz w:val="20"/>
                <w:szCs w:val="20"/>
              </w:rPr>
              <w:t>Tamanho</w:t>
            </w:r>
          </w:p>
        </w:tc>
        <w:tc>
          <w:tcPr>
            <w:tcW w:w="92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68230D09" w14:textId="77777777" w:rsidR="00365AA9" w:rsidRPr="00771B73" w:rsidRDefault="00E36FD5">
            <w:pPr>
              <w:pStyle w:val="psds-corpodetexto"/>
              <w:spacing w:before="0" w:after="0"/>
              <w:jc w:val="center"/>
              <w:rPr>
                <w:b/>
                <w:bCs/>
                <w:sz w:val="20"/>
                <w:szCs w:val="20"/>
              </w:rPr>
            </w:pPr>
            <w:r w:rsidRPr="00771B73">
              <w:rPr>
                <w:b/>
                <w:bCs/>
                <w:sz w:val="20"/>
                <w:szCs w:val="20"/>
              </w:rPr>
              <w:t>Decimal</w:t>
            </w:r>
          </w:p>
        </w:tc>
        <w:tc>
          <w:tcPr>
            <w:tcW w:w="88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23B80C08" w14:textId="77777777" w:rsidR="00365AA9" w:rsidRPr="00771B73" w:rsidRDefault="00E36FD5">
            <w:pPr>
              <w:pStyle w:val="psds-corpodetexto"/>
              <w:spacing w:before="0" w:after="0"/>
              <w:jc w:val="center"/>
              <w:rPr>
                <w:b/>
                <w:bCs/>
                <w:sz w:val="20"/>
                <w:szCs w:val="20"/>
              </w:rPr>
            </w:pPr>
            <w:r w:rsidRPr="00771B73">
              <w:rPr>
                <w:b/>
                <w:bCs/>
                <w:sz w:val="20"/>
                <w:szCs w:val="20"/>
              </w:rPr>
              <w:t>Valores Válidos</w:t>
            </w:r>
          </w:p>
        </w:tc>
        <w:tc>
          <w:tcPr>
            <w:tcW w:w="1245"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66B248C0" w14:textId="77777777" w:rsidR="00365AA9" w:rsidRPr="00771B73" w:rsidRDefault="00E36FD5">
            <w:pPr>
              <w:pStyle w:val="psds-corpodetexto"/>
              <w:spacing w:before="0" w:after="0"/>
              <w:jc w:val="center"/>
              <w:rPr>
                <w:b/>
                <w:bCs/>
                <w:sz w:val="20"/>
                <w:szCs w:val="20"/>
              </w:rPr>
            </w:pPr>
            <w:r w:rsidRPr="00771B73">
              <w:rPr>
                <w:b/>
                <w:bCs/>
                <w:sz w:val="20"/>
                <w:szCs w:val="20"/>
              </w:rPr>
              <w:t>Obrigatório</w:t>
            </w:r>
          </w:p>
        </w:tc>
        <w:tc>
          <w:tcPr>
            <w:tcW w:w="322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609DD047" w14:textId="77777777" w:rsidR="00365AA9" w:rsidRPr="00771B73" w:rsidRDefault="00E36FD5">
            <w:pPr>
              <w:pStyle w:val="psds-corpodetexto"/>
              <w:spacing w:before="0" w:after="0"/>
              <w:jc w:val="center"/>
              <w:rPr>
                <w:b/>
                <w:bCs/>
                <w:sz w:val="20"/>
                <w:szCs w:val="20"/>
              </w:rPr>
            </w:pPr>
            <w:r w:rsidRPr="00771B73">
              <w:rPr>
                <w:b/>
                <w:bCs/>
                <w:sz w:val="20"/>
                <w:szCs w:val="20"/>
              </w:rPr>
              <w:t>Regras de Validação do Campo</w:t>
            </w:r>
          </w:p>
        </w:tc>
      </w:tr>
      <w:tr w:rsidR="00365AA9" w:rsidRPr="00771B73" w14:paraId="6EE89944" w14:textId="77777777">
        <w:trPr>
          <w:jc w:val="center"/>
        </w:trPr>
        <w:tc>
          <w:tcPr>
            <w:tcW w:w="449" w:type="dxa"/>
            <w:tcBorders>
              <w:top w:val="single" w:sz="4" w:space="0" w:color="00000A"/>
              <w:left w:val="single" w:sz="6" w:space="0" w:color="00000A"/>
              <w:bottom w:val="single" w:sz="4" w:space="0" w:color="00000A"/>
              <w:right w:val="single" w:sz="6" w:space="0" w:color="00000A"/>
            </w:tcBorders>
            <w:shd w:val="clear" w:color="auto" w:fill="auto"/>
            <w:tcMar>
              <w:left w:w="92" w:type="dxa"/>
            </w:tcMar>
          </w:tcPr>
          <w:p w14:paraId="02A1B8C1" w14:textId="77777777" w:rsidR="00365AA9" w:rsidRPr="00771B73" w:rsidRDefault="00E36FD5">
            <w:pPr>
              <w:spacing w:line="240" w:lineRule="auto"/>
              <w:rPr>
                <w:rFonts w:cs="Times New Roman"/>
                <w:szCs w:val="20"/>
              </w:rPr>
            </w:pPr>
            <w:r w:rsidRPr="00771B73">
              <w:rPr>
                <w:rFonts w:cs="Times New Roman"/>
                <w:szCs w:val="20"/>
              </w:rPr>
              <w:t>01</w:t>
            </w:r>
          </w:p>
        </w:tc>
        <w:tc>
          <w:tcPr>
            <w:tcW w:w="972" w:type="dxa"/>
            <w:tcBorders>
              <w:top w:val="single" w:sz="4" w:space="0" w:color="00000A"/>
              <w:left w:val="single" w:sz="6" w:space="0" w:color="00000A"/>
              <w:bottom w:val="single" w:sz="4" w:space="0" w:color="00000A"/>
              <w:right w:val="single" w:sz="6" w:space="0" w:color="00000A"/>
            </w:tcBorders>
            <w:shd w:val="clear" w:color="auto" w:fill="auto"/>
            <w:tcMar>
              <w:left w:w="99" w:type="dxa"/>
            </w:tcMar>
          </w:tcPr>
          <w:p w14:paraId="11397113" w14:textId="77777777" w:rsidR="00365AA9" w:rsidRPr="00771B73" w:rsidRDefault="00E36FD5">
            <w:pPr>
              <w:spacing w:line="240" w:lineRule="auto"/>
              <w:rPr>
                <w:rFonts w:cs="Times New Roman"/>
                <w:szCs w:val="20"/>
              </w:rPr>
            </w:pPr>
            <w:r w:rsidRPr="00771B73">
              <w:rPr>
                <w:rFonts w:cs="Times New Roman"/>
                <w:szCs w:val="20"/>
              </w:rPr>
              <w:t>REG</w:t>
            </w:r>
          </w:p>
        </w:tc>
        <w:tc>
          <w:tcPr>
            <w:tcW w:w="1525" w:type="dxa"/>
            <w:tcBorders>
              <w:top w:val="single" w:sz="4" w:space="0" w:color="00000A"/>
              <w:left w:val="single" w:sz="6" w:space="0" w:color="00000A"/>
              <w:bottom w:val="single" w:sz="4" w:space="0" w:color="00000A"/>
              <w:right w:val="single" w:sz="6" w:space="0" w:color="00000A"/>
            </w:tcBorders>
            <w:shd w:val="clear" w:color="auto" w:fill="auto"/>
            <w:tcMar>
              <w:left w:w="99" w:type="dxa"/>
            </w:tcMar>
          </w:tcPr>
          <w:p w14:paraId="63B398C7" w14:textId="77777777" w:rsidR="00365AA9" w:rsidRPr="00771B73" w:rsidRDefault="00E36FD5">
            <w:pPr>
              <w:spacing w:line="240" w:lineRule="auto"/>
              <w:rPr>
                <w:rFonts w:cs="Times New Roman"/>
                <w:szCs w:val="20"/>
              </w:rPr>
            </w:pPr>
            <w:r w:rsidRPr="00771B73">
              <w:rPr>
                <w:rFonts w:cs="Times New Roman"/>
                <w:szCs w:val="20"/>
              </w:rPr>
              <w:t>Texto fixo contendo “K030”.</w:t>
            </w:r>
          </w:p>
        </w:tc>
        <w:tc>
          <w:tcPr>
            <w:tcW w:w="623" w:type="dxa"/>
            <w:tcBorders>
              <w:top w:val="single" w:sz="4" w:space="0" w:color="00000A"/>
              <w:left w:val="single" w:sz="6" w:space="0" w:color="00000A"/>
              <w:bottom w:val="single" w:sz="4" w:space="0" w:color="00000A"/>
              <w:right w:val="single" w:sz="6" w:space="0" w:color="00000A"/>
            </w:tcBorders>
            <w:shd w:val="clear" w:color="auto" w:fill="auto"/>
            <w:tcMar>
              <w:left w:w="99" w:type="dxa"/>
            </w:tcMar>
          </w:tcPr>
          <w:p w14:paraId="7BF907F2"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C</w:t>
            </w:r>
          </w:p>
        </w:tc>
        <w:tc>
          <w:tcPr>
            <w:tcW w:w="1049" w:type="dxa"/>
            <w:tcBorders>
              <w:top w:val="single" w:sz="4" w:space="0" w:color="00000A"/>
              <w:left w:val="single" w:sz="6" w:space="0" w:color="00000A"/>
              <w:bottom w:val="single" w:sz="4" w:space="0" w:color="00000A"/>
              <w:right w:val="single" w:sz="6" w:space="0" w:color="00000A"/>
            </w:tcBorders>
            <w:shd w:val="clear" w:color="auto" w:fill="auto"/>
            <w:tcMar>
              <w:left w:w="99" w:type="dxa"/>
            </w:tcMar>
          </w:tcPr>
          <w:p w14:paraId="1BB2C035"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004</w:t>
            </w:r>
          </w:p>
        </w:tc>
        <w:tc>
          <w:tcPr>
            <w:tcW w:w="923" w:type="dxa"/>
            <w:tcBorders>
              <w:top w:val="single" w:sz="4" w:space="0" w:color="00000A"/>
              <w:left w:val="single" w:sz="6" w:space="0" w:color="00000A"/>
              <w:bottom w:val="single" w:sz="4" w:space="0" w:color="00000A"/>
              <w:right w:val="single" w:sz="6" w:space="0" w:color="00000A"/>
            </w:tcBorders>
            <w:shd w:val="clear" w:color="auto" w:fill="auto"/>
            <w:tcMar>
              <w:left w:w="99" w:type="dxa"/>
            </w:tcMar>
          </w:tcPr>
          <w:p w14:paraId="33847D4F"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w:t>
            </w:r>
          </w:p>
        </w:tc>
        <w:tc>
          <w:tcPr>
            <w:tcW w:w="887" w:type="dxa"/>
            <w:tcBorders>
              <w:top w:val="single" w:sz="4" w:space="0" w:color="00000A"/>
              <w:left w:val="single" w:sz="6" w:space="0" w:color="00000A"/>
              <w:bottom w:val="single" w:sz="4" w:space="0" w:color="00000A"/>
              <w:right w:val="single" w:sz="6" w:space="0" w:color="00000A"/>
            </w:tcBorders>
            <w:shd w:val="clear" w:color="auto" w:fill="auto"/>
            <w:tcMar>
              <w:left w:w="99" w:type="dxa"/>
            </w:tcMar>
          </w:tcPr>
          <w:p w14:paraId="7CC8012F"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“K030”</w:t>
            </w:r>
          </w:p>
        </w:tc>
        <w:tc>
          <w:tcPr>
            <w:tcW w:w="1245" w:type="dxa"/>
            <w:tcBorders>
              <w:top w:val="single" w:sz="4" w:space="0" w:color="00000A"/>
              <w:left w:val="single" w:sz="6" w:space="0" w:color="00000A"/>
              <w:bottom w:val="single" w:sz="4" w:space="0" w:color="00000A"/>
              <w:right w:val="single" w:sz="6" w:space="0" w:color="00000A"/>
            </w:tcBorders>
            <w:shd w:val="clear" w:color="auto" w:fill="auto"/>
            <w:tcMar>
              <w:left w:w="99" w:type="dxa"/>
            </w:tcMar>
          </w:tcPr>
          <w:p w14:paraId="1FE25ED6"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Sim</w:t>
            </w:r>
          </w:p>
        </w:tc>
        <w:tc>
          <w:tcPr>
            <w:tcW w:w="3226" w:type="dxa"/>
            <w:tcBorders>
              <w:top w:val="single" w:sz="4" w:space="0" w:color="00000A"/>
              <w:left w:val="single" w:sz="6" w:space="0" w:color="00000A"/>
              <w:bottom w:val="single" w:sz="4" w:space="0" w:color="00000A"/>
              <w:right w:val="single" w:sz="6" w:space="0" w:color="00000A"/>
            </w:tcBorders>
            <w:shd w:val="clear" w:color="auto" w:fill="auto"/>
            <w:tcMar>
              <w:left w:w="99" w:type="dxa"/>
            </w:tcMar>
          </w:tcPr>
          <w:p w14:paraId="4A5D0DD6"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w:t>
            </w:r>
          </w:p>
        </w:tc>
      </w:tr>
      <w:tr w:rsidR="00365AA9" w:rsidRPr="00771B73" w14:paraId="7A53D78F" w14:textId="77777777">
        <w:trPr>
          <w:jc w:val="center"/>
        </w:trPr>
        <w:tc>
          <w:tcPr>
            <w:tcW w:w="44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C4CAD54" w14:textId="77777777" w:rsidR="00365AA9" w:rsidRPr="00771B73" w:rsidRDefault="00E36FD5">
            <w:pPr>
              <w:spacing w:line="240" w:lineRule="auto"/>
              <w:rPr>
                <w:rFonts w:cs="Times New Roman"/>
                <w:szCs w:val="20"/>
                <w:lang w:val="da-DK"/>
              </w:rPr>
            </w:pPr>
            <w:r w:rsidRPr="00771B73">
              <w:rPr>
                <w:rFonts w:cs="Times New Roman"/>
                <w:szCs w:val="20"/>
                <w:lang w:val="da-DK"/>
              </w:rPr>
              <w:t>02</w:t>
            </w:r>
          </w:p>
        </w:tc>
        <w:tc>
          <w:tcPr>
            <w:tcW w:w="97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4A25172" w14:textId="77777777" w:rsidR="00365AA9" w:rsidRPr="00771B73" w:rsidRDefault="00E36FD5">
            <w:pPr>
              <w:rPr>
                <w:rFonts w:eastAsia="Arial" w:cs="Times New Roman"/>
                <w:szCs w:val="20"/>
              </w:rPr>
            </w:pPr>
            <w:r w:rsidRPr="00771B73">
              <w:rPr>
                <w:rFonts w:eastAsia="Arial" w:cs="Times New Roman"/>
                <w:szCs w:val="20"/>
              </w:rPr>
              <w:t>DT_INI</w:t>
            </w:r>
          </w:p>
        </w:tc>
        <w:tc>
          <w:tcPr>
            <w:tcW w:w="15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21B6BD6" w14:textId="77777777" w:rsidR="00365AA9" w:rsidRPr="00771B73" w:rsidRDefault="00E36FD5">
            <w:pPr>
              <w:rPr>
                <w:rFonts w:eastAsia="Arial" w:cs="Times New Roman"/>
                <w:szCs w:val="20"/>
              </w:rPr>
            </w:pPr>
            <w:r w:rsidRPr="00771B73">
              <w:rPr>
                <w:rFonts w:eastAsia="Arial" w:cs="Times New Roman"/>
                <w:szCs w:val="20"/>
              </w:rPr>
              <w:t>Data inicial do período consolidado.</w:t>
            </w:r>
          </w:p>
        </w:tc>
        <w:tc>
          <w:tcPr>
            <w:tcW w:w="6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104E063" w14:textId="77777777" w:rsidR="00365AA9" w:rsidRPr="00771B73" w:rsidRDefault="00E36FD5">
            <w:pPr>
              <w:jc w:val="center"/>
              <w:rPr>
                <w:rFonts w:eastAsia="Arial" w:cs="Times New Roman"/>
                <w:szCs w:val="20"/>
              </w:rPr>
            </w:pPr>
            <w:r w:rsidRPr="00771B73">
              <w:rPr>
                <w:rFonts w:eastAsia="Arial" w:cs="Times New Roman"/>
                <w:szCs w:val="20"/>
              </w:rPr>
              <w:t>N</w:t>
            </w:r>
          </w:p>
        </w:tc>
        <w:tc>
          <w:tcPr>
            <w:tcW w:w="104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3210251" w14:textId="77777777" w:rsidR="00365AA9" w:rsidRPr="00771B73" w:rsidRDefault="00E36FD5">
            <w:pPr>
              <w:jc w:val="center"/>
              <w:rPr>
                <w:rFonts w:eastAsia="Arial" w:cs="Times New Roman"/>
                <w:szCs w:val="20"/>
              </w:rPr>
            </w:pPr>
            <w:r w:rsidRPr="00771B73">
              <w:rPr>
                <w:rFonts w:eastAsia="Arial" w:cs="Times New Roman"/>
                <w:szCs w:val="20"/>
              </w:rPr>
              <w:t>008</w:t>
            </w:r>
          </w:p>
        </w:tc>
        <w:tc>
          <w:tcPr>
            <w:tcW w:w="9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462BACA" w14:textId="77777777" w:rsidR="00365AA9" w:rsidRPr="00771B73" w:rsidRDefault="00E36FD5">
            <w:pPr>
              <w:jc w:val="center"/>
              <w:rPr>
                <w:rFonts w:eastAsia="Arial" w:cs="Times New Roman"/>
                <w:szCs w:val="20"/>
              </w:rPr>
            </w:pPr>
            <w:r w:rsidRPr="00771B73">
              <w:rPr>
                <w:rFonts w:eastAsia="Arial" w:cs="Times New Roman"/>
                <w:szCs w:val="20"/>
              </w:rPr>
              <w:t>-</w:t>
            </w:r>
          </w:p>
        </w:tc>
        <w:tc>
          <w:tcPr>
            <w:tcW w:w="88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AA4974C" w14:textId="77777777" w:rsidR="00365AA9" w:rsidRPr="00771B73" w:rsidRDefault="00E36FD5">
            <w:pPr>
              <w:jc w:val="center"/>
              <w:rPr>
                <w:rFonts w:eastAsia="Arial" w:cs="Times New Roman"/>
                <w:szCs w:val="20"/>
              </w:rPr>
            </w:pPr>
            <w:r w:rsidRPr="00771B73">
              <w:rPr>
                <w:rFonts w:eastAsia="Arial" w:cs="Times New Roman"/>
                <w:szCs w:val="20"/>
              </w:rPr>
              <w:t>-</w:t>
            </w:r>
          </w:p>
        </w:tc>
        <w:tc>
          <w:tcPr>
            <w:tcW w:w="124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74D1621" w14:textId="77777777" w:rsidR="00365AA9" w:rsidRPr="00771B73" w:rsidRDefault="00E36FD5">
            <w:pPr>
              <w:jc w:val="center"/>
              <w:rPr>
                <w:rFonts w:eastAsia="Arial" w:cs="Times New Roman"/>
                <w:szCs w:val="20"/>
              </w:rPr>
            </w:pPr>
            <w:r w:rsidRPr="00771B73">
              <w:rPr>
                <w:rFonts w:eastAsia="Arial" w:cs="Times New Roman"/>
                <w:szCs w:val="20"/>
              </w:rPr>
              <w:t>Sim</w:t>
            </w:r>
          </w:p>
        </w:tc>
        <w:tc>
          <w:tcPr>
            <w:tcW w:w="322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356A975" w14:textId="77777777" w:rsidR="00365AA9" w:rsidRPr="00771B73" w:rsidRDefault="00E36FD5">
            <w:pPr>
              <w:jc w:val="center"/>
              <w:rPr>
                <w:rFonts w:eastAsia="Arial" w:cs="Times New Roman"/>
                <w:szCs w:val="20"/>
              </w:rPr>
            </w:pPr>
            <w:r w:rsidRPr="00771B73">
              <w:rPr>
                <w:rFonts w:eastAsia="Arial" w:cs="Times New Roman"/>
                <w:szCs w:val="20"/>
              </w:rPr>
              <w:t>-</w:t>
            </w:r>
          </w:p>
          <w:p w14:paraId="3EAFD38F" w14:textId="77777777" w:rsidR="00365AA9" w:rsidRPr="00771B73" w:rsidRDefault="00365AA9">
            <w:pPr>
              <w:jc w:val="center"/>
              <w:rPr>
                <w:rFonts w:cs="Times New Roman"/>
                <w:szCs w:val="20"/>
              </w:rPr>
            </w:pPr>
          </w:p>
        </w:tc>
      </w:tr>
      <w:tr w:rsidR="00365AA9" w:rsidRPr="00771B73" w14:paraId="30A505DB" w14:textId="77777777">
        <w:trPr>
          <w:jc w:val="center"/>
        </w:trPr>
        <w:tc>
          <w:tcPr>
            <w:tcW w:w="449" w:type="dxa"/>
            <w:tcBorders>
              <w:top w:val="single" w:sz="4" w:space="0" w:color="00000A"/>
              <w:left w:val="single" w:sz="6" w:space="0" w:color="00000A"/>
              <w:bottom w:val="single" w:sz="6" w:space="0" w:color="00000A"/>
              <w:right w:val="single" w:sz="6" w:space="0" w:color="00000A"/>
            </w:tcBorders>
            <w:shd w:val="clear" w:color="auto" w:fill="auto"/>
            <w:tcMar>
              <w:left w:w="92" w:type="dxa"/>
            </w:tcMar>
          </w:tcPr>
          <w:p w14:paraId="7D817524" w14:textId="77777777" w:rsidR="00365AA9" w:rsidRPr="00771B73" w:rsidRDefault="00E36FD5">
            <w:pPr>
              <w:spacing w:line="240" w:lineRule="auto"/>
              <w:rPr>
                <w:rFonts w:cs="Times New Roman"/>
                <w:szCs w:val="20"/>
                <w:lang w:val="da-DK"/>
              </w:rPr>
            </w:pPr>
            <w:r w:rsidRPr="00771B73">
              <w:rPr>
                <w:rFonts w:cs="Times New Roman"/>
                <w:szCs w:val="20"/>
                <w:lang w:val="da-DK"/>
              </w:rPr>
              <w:t>03</w:t>
            </w:r>
          </w:p>
        </w:tc>
        <w:tc>
          <w:tcPr>
            <w:tcW w:w="972"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6A77F15E" w14:textId="77777777" w:rsidR="00365AA9" w:rsidRPr="00771B73" w:rsidRDefault="00E36FD5">
            <w:pPr>
              <w:rPr>
                <w:rFonts w:eastAsia="Arial" w:cs="Times New Roman"/>
                <w:szCs w:val="20"/>
                <w:lang w:val="en-US"/>
              </w:rPr>
            </w:pPr>
            <w:r w:rsidRPr="00771B73">
              <w:rPr>
                <w:rFonts w:eastAsia="Arial" w:cs="Times New Roman"/>
                <w:szCs w:val="20"/>
                <w:lang w:val="en-US"/>
              </w:rPr>
              <w:t>DT_FIN</w:t>
            </w:r>
          </w:p>
        </w:tc>
        <w:tc>
          <w:tcPr>
            <w:tcW w:w="1525"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167396C4" w14:textId="77777777" w:rsidR="00365AA9" w:rsidRPr="00771B73" w:rsidRDefault="00E36FD5">
            <w:pPr>
              <w:rPr>
                <w:rFonts w:eastAsia="Arial" w:cs="Times New Roman"/>
                <w:szCs w:val="20"/>
              </w:rPr>
            </w:pPr>
            <w:r w:rsidRPr="00771B73">
              <w:rPr>
                <w:rFonts w:eastAsia="Arial" w:cs="Times New Roman"/>
                <w:szCs w:val="20"/>
              </w:rPr>
              <w:t>Data final do período consolidado.</w:t>
            </w:r>
          </w:p>
        </w:tc>
        <w:tc>
          <w:tcPr>
            <w:tcW w:w="623"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6B6B9B17" w14:textId="77777777" w:rsidR="00365AA9" w:rsidRPr="00771B73" w:rsidRDefault="00E36FD5">
            <w:pPr>
              <w:jc w:val="center"/>
              <w:rPr>
                <w:rFonts w:eastAsia="Arial" w:cs="Times New Roman"/>
                <w:szCs w:val="20"/>
              </w:rPr>
            </w:pPr>
            <w:r w:rsidRPr="00771B73">
              <w:rPr>
                <w:rFonts w:eastAsia="Arial" w:cs="Times New Roman"/>
                <w:szCs w:val="20"/>
              </w:rPr>
              <w:t>N</w:t>
            </w:r>
          </w:p>
        </w:tc>
        <w:tc>
          <w:tcPr>
            <w:tcW w:w="1049"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1A29C2E9" w14:textId="77777777" w:rsidR="00365AA9" w:rsidRPr="00771B73" w:rsidRDefault="00E36FD5">
            <w:pPr>
              <w:jc w:val="center"/>
              <w:rPr>
                <w:rFonts w:eastAsia="Arial" w:cs="Times New Roman"/>
                <w:szCs w:val="20"/>
              </w:rPr>
            </w:pPr>
            <w:r w:rsidRPr="00771B73">
              <w:rPr>
                <w:rFonts w:eastAsia="Arial" w:cs="Times New Roman"/>
                <w:szCs w:val="20"/>
              </w:rPr>
              <w:t>008</w:t>
            </w:r>
          </w:p>
        </w:tc>
        <w:tc>
          <w:tcPr>
            <w:tcW w:w="923"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4F271A5E" w14:textId="77777777" w:rsidR="00365AA9" w:rsidRPr="00771B73" w:rsidRDefault="00E36FD5">
            <w:pPr>
              <w:jc w:val="center"/>
              <w:rPr>
                <w:rFonts w:eastAsia="Arial" w:cs="Times New Roman"/>
                <w:szCs w:val="20"/>
              </w:rPr>
            </w:pPr>
            <w:r w:rsidRPr="00771B73">
              <w:rPr>
                <w:rFonts w:eastAsia="Arial" w:cs="Times New Roman"/>
                <w:szCs w:val="20"/>
              </w:rPr>
              <w:t>-</w:t>
            </w:r>
          </w:p>
        </w:tc>
        <w:tc>
          <w:tcPr>
            <w:tcW w:w="887"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2A2B6B0E" w14:textId="77777777" w:rsidR="00365AA9" w:rsidRPr="00771B73" w:rsidRDefault="00E36FD5">
            <w:pPr>
              <w:jc w:val="center"/>
              <w:rPr>
                <w:rFonts w:eastAsia="Arial" w:cs="Times New Roman"/>
                <w:szCs w:val="20"/>
              </w:rPr>
            </w:pPr>
            <w:r w:rsidRPr="00771B73">
              <w:rPr>
                <w:rFonts w:eastAsia="Arial" w:cs="Times New Roman"/>
                <w:szCs w:val="20"/>
              </w:rPr>
              <w:t>-</w:t>
            </w:r>
          </w:p>
        </w:tc>
        <w:tc>
          <w:tcPr>
            <w:tcW w:w="1245"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5EB6C8EF" w14:textId="77777777" w:rsidR="00365AA9" w:rsidRPr="00771B73" w:rsidRDefault="00E36FD5">
            <w:pPr>
              <w:jc w:val="center"/>
              <w:rPr>
                <w:rFonts w:eastAsia="Arial" w:cs="Times New Roman"/>
                <w:szCs w:val="20"/>
              </w:rPr>
            </w:pPr>
            <w:r w:rsidRPr="00771B73">
              <w:rPr>
                <w:rFonts w:eastAsia="Arial" w:cs="Times New Roman"/>
                <w:szCs w:val="20"/>
              </w:rPr>
              <w:t>Sim</w:t>
            </w:r>
          </w:p>
        </w:tc>
        <w:tc>
          <w:tcPr>
            <w:tcW w:w="3226"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2547524A" w14:textId="77777777" w:rsidR="00365AA9" w:rsidRPr="00771B73" w:rsidRDefault="00E36FD5">
            <w:pPr>
              <w:rPr>
                <w:rFonts w:eastAsia="Arial" w:cs="Times New Roman"/>
                <w:szCs w:val="20"/>
              </w:rPr>
            </w:pPr>
            <w:r w:rsidRPr="00771B73">
              <w:rPr>
                <w:rFonts w:eastAsia="Arial" w:cs="Times New Roman"/>
                <w:szCs w:val="20"/>
              </w:rPr>
              <w:t>[REGRA_DATA_MAIOR_INICIAL</w:t>
            </w:r>
          </w:p>
          <w:p w14:paraId="3C2CB614" w14:textId="77777777" w:rsidR="00365AA9" w:rsidRPr="00771B73" w:rsidRDefault="00E36FD5">
            <w:pPr>
              <w:rPr>
                <w:rFonts w:eastAsia="Arial" w:cs="Times New Roman"/>
                <w:szCs w:val="20"/>
              </w:rPr>
            </w:pPr>
            <w:r w:rsidRPr="00771B73">
              <w:rPr>
                <w:rFonts w:eastAsia="Arial" w:cs="Times New Roman"/>
                <w:szCs w:val="20"/>
              </w:rPr>
              <w:t>_CONS]</w:t>
            </w:r>
          </w:p>
          <w:p w14:paraId="1A51E4E6" w14:textId="77777777" w:rsidR="00365AA9" w:rsidRPr="00771B73" w:rsidRDefault="00365AA9">
            <w:pPr>
              <w:rPr>
                <w:rFonts w:cs="Times New Roman"/>
                <w:szCs w:val="20"/>
              </w:rPr>
            </w:pPr>
          </w:p>
          <w:p w14:paraId="52C717E8" w14:textId="77777777" w:rsidR="00365AA9" w:rsidRPr="00771B73" w:rsidRDefault="00E36FD5">
            <w:pPr>
              <w:rPr>
                <w:rFonts w:eastAsia="Arial" w:cs="Times New Roman"/>
                <w:szCs w:val="20"/>
              </w:rPr>
            </w:pPr>
            <w:r w:rsidRPr="00771B73">
              <w:rPr>
                <w:rFonts w:eastAsia="Arial" w:cs="Times New Roman"/>
                <w:szCs w:val="20"/>
              </w:rPr>
              <w:t>[REGRA_IGUAL_DT_FIN</w:t>
            </w:r>
          </w:p>
          <w:p w14:paraId="1D96E40C" w14:textId="77777777" w:rsidR="00365AA9" w:rsidRPr="00771B73" w:rsidRDefault="00E36FD5">
            <w:pPr>
              <w:rPr>
                <w:rFonts w:eastAsia="Arial" w:cs="Times New Roman"/>
                <w:szCs w:val="20"/>
              </w:rPr>
            </w:pPr>
            <w:r w:rsidRPr="00771B73">
              <w:rPr>
                <w:rFonts w:eastAsia="Arial" w:cs="Times New Roman"/>
                <w:szCs w:val="20"/>
              </w:rPr>
              <w:t>_REG0000]</w:t>
            </w:r>
          </w:p>
          <w:p w14:paraId="565410AD" w14:textId="77777777" w:rsidR="00867113" w:rsidRPr="00771B73" w:rsidRDefault="00867113">
            <w:pPr>
              <w:rPr>
                <w:rFonts w:eastAsia="Arial" w:cs="Times New Roman"/>
                <w:szCs w:val="20"/>
              </w:rPr>
            </w:pPr>
          </w:p>
          <w:p w14:paraId="3AECFCA4" w14:textId="1A16DF87" w:rsidR="00867113" w:rsidRPr="00771B73" w:rsidRDefault="00867113">
            <w:pPr>
              <w:rPr>
                <w:rFonts w:eastAsia="Arial" w:cs="Times New Roman"/>
                <w:szCs w:val="20"/>
              </w:rPr>
            </w:pPr>
            <w:r w:rsidRPr="00771B73">
              <w:rPr>
                <w:rFonts w:eastAsia="Arial" w:cs="Times New Roman"/>
                <w:szCs w:val="20"/>
              </w:rPr>
              <w:t>[REGRA_PERIODO_CONS]</w:t>
            </w:r>
          </w:p>
        </w:tc>
      </w:tr>
    </w:tbl>
    <w:p w14:paraId="45DE7A13" w14:textId="77777777" w:rsidR="00365AA9" w:rsidRPr="00771B73" w:rsidRDefault="00365AA9">
      <w:pPr>
        <w:pStyle w:val="Corpodetexto"/>
        <w:spacing w:line="240" w:lineRule="auto"/>
        <w:rPr>
          <w:rFonts w:ascii="Times New Roman" w:hAnsi="Times New Roman"/>
          <w:b/>
          <w:color w:val="00000A"/>
          <w:sz w:val="20"/>
          <w:szCs w:val="20"/>
        </w:rPr>
      </w:pPr>
    </w:p>
    <w:p w14:paraId="02FE0ABD"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 - Observações:</w:t>
      </w:r>
    </w:p>
    <w:p w14:paraId="66EEB459" w14:textId="77777777" w:rsidR="00365AA9" w:rsidRPr="00771B73" w:rsidRDefault="00365AA9">
      <w:pPr>
        <w:pStyle w:val="Corpodetexto"/>
        <w:rPr>
          <w:rFonts w:ascii="Times New Roman" w:hAnsi="Times New Roman"/>
          <w:sz w:val="20"/>
          <w:szCs w:val="20"/>
        </w:rPr>
      </w:pPr>
    </w:p>
    <w:p w14:paraId="6E89A34E"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Registro obrigatório</w:t>
      </w:r>
    </w:p>
    <w:p w14:paraId="314AEA89"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Nível hierárquico: 2</w:t>
      </w:r>
    </w:p>
    <w:p w14:paraId="221465B5"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Ocorrência: Um por arquivo.</w:t>
      </w:r>
    </w:p>
    <w:p w14:paraId="038EA5BA" w14:textId="77777777" w:rsidR="00365AA9" w:rsidRPr="00771B73" w:rsidRDefault="00365AA9">
      <w:pPr>
        <w:pStyle w:val="Corpodetexto"/>
        <w:rPr>
          <w:rFonts w:ascii="Times New Roman" w:hAnsi="Times New Roman"/>
          <w:b/>
          <w:sz w:val="20"/>
          <w:szCs w:val="20"/>
        </w:rPr>
      </w:pPr>
    </w:p>
    <w:p w14:paraId="1278834D"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 xml:space="preserve">II – Tabelas do Registro: </w:t>
      </w:r>
      <w:r w:rsidRPr="00771B73">
        <w:rPr>
          <w:rFonts w:ascii="Times New Roman" w:hAnsi="Times New Roman"/>
          <w:sz w:val="20"/>
          <w:szCs w:val="20"/>
        </w:rPr>
        <w:t>não há.</w:t>
      </w:r>
    </w:p>
    <w:p w14:paraId="3451D353" w14:textId="77777777" w:rsidR="00365AA9" w:rsidRPr="00771B73" w:rsidRDefault="00365AA9">
      <w:pPr>
        <w:pStyle w:val="Corpodetexto"/>
        <w:spacing w:line="240" w:lineRule="auto"/>
        <w:rPr>
          <w:rFonts w:ascii="Times New Roman" w:hAnsi="Times New Roman"/>
          <w:sz w:val="20"/>
          <w:szCs w:val="20"/>
        </w:rPr>
      </w:pPr>
    </w:p>
    <w:p w14:paraId="4224F364"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III - Regras de Validação do Registro:</w:t>
      </w:r>
    </w:p>
    <w:p w14:paraId="1E9A0DCF" w14:textId="77777777" w:rsidR="00365AA9" w:rsidRPr="00771B73" w:rsidRDefault="00365AA9">
      <w:pPr>
        <w:pStyle w:val="Corpodetexto"/>
        <w:rPr>
          <w:rFonts w:ascii="Times New Roman" w:hAnsi="Times New Roman"/>
          <w:b/>
          <w:sz w:val="20"/>
          <w:szCs w:val="20"/>
        </w:rPr>
      </w:pPr>
    </w:p>
    <w:p w14:paraId="171086CF" w14:textId="68E603C9"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 xml:space="preserve">REGRA_OBRIGATORIO_K030: </w:t>
      </w:r>
      <w:r w:rsidRPr="00771B73">
        <w:rPr>
          <w:rFonts w:ascii="Times New Roman" w:hAnsi="Times New Roman"/>
          <w:sz w:val="20"/>
          <w:szCs w:val="20"/>
        </w:rPr>
        <w:t>Verifica se o registro está preenchido quando o indicador de escriturações contábeis consolidad</w:t>
      </w:r>
      <w:r w:rsidR="006353FB" w:rsidRPr="00771B73">
        <w:rPr>
          <w:rFonts w:ascii="Times New Roman" w:hAnsi="Times New Roman"/>
          <w:sz w:val="20"/>
          <w:szCs w:val="20"/>
        </w:rPr>
        <w:t>a</w:t>
      </w:r>
      <w:r w:rsidRPr="00771B73">
        <w:rPr>
          <w:rFonts w:ascii="Times New Roman" w:hAnsi="Times New Roman"/>
          <w:sz w:val="20"/>
          <w:szCs w:val="20"/>
        </w:rPr>
        <w:t xml:space="preserve">s – IND_ESC_CONS (Campo 20) – do registro 0000 for igual a “S” (Sim) e o mês da data final das informações contidas no arquivo – DT_FIN (Campo 04) – do registro 0000 for igual a 12 (dezembro). Caso contrário, o registro K030 não deve existir. Se a regra não for cumprida,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erro.</w:t>
      </w:r>
    </w:p>
    <w:p w14:paraId="7010670C" w14:textId="77777777" w:rsidR="00365AA9" w:rsidRPr="00771B73" w:rsidRDefault="00365AA9">
      <w:pPr>
        <w:pStyle w:val="Corpodetexto"/>
        <w:rPr>
          <w:rFonts w:ascii="Times New Roman" w:hAnsi="Times New Roman"/>
          <w:b/>
          <w:sz w:val="20"/>
          <w:szCs w:val="20"/>
        </w:rPr>
      </w:pPr>
    </w:p>
    <w:p w14:paraId="404E2BE0"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IV – Regras de Validação dos Campos: </w:t>
      </w:r>
    </w:p>
    <w:p w14:paraId="11F5F53D"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 </w:t>
      </w:r>
    </w:p>
    <w:p w14:paraId="23CDD5DE" w14:textId="0034DACB"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 xml:space="preserve">REGRA_DATA_MAIOR_INICIAL_CONS: </w:t>
      </w:r>
      <w:r w:rsidRPr="00771B73">
        <w:rPr>
          <w:rFonts w:ascii="Times New Roman" w:hAnsi="Times New Roman"/>
          <w:sz w:val="20"/>
          <w:szCs w:val="20"/>
        </w:rPr>
        <w:t xml:space="preserve">Verifica se a data final do período consolidado – DT_FIN (Campo 03) – é maior ou igual a data inicial do período consolidado – DT_INI (Campo 02). Se a regra não for cumprida,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erro.</w:t>
      </w:r>
    </w:p>
    <w:p w14:paraId="2A925BAC" w14:textId="77777777" w:rsidR="00365AA9" w:rsidRPr="00771B73" w:rsidRDefault="00365AA9">
      <w:pPr>
        <w:pStyle w:val="Corpodetexto"/>
        <w:rPr>
          <w:rFonts w:ascii="Times New Roman" w:hAnsi="Times New Roman"/>
          <w:b/>
          <w:sz w:val="20"/>
          <w:szCs w:val="20"/>
        </w:rPr>
      </w:pPr>
    </w:p>
    <w:p w14:paraId="4BD3ADE6" w14:textId="09F07C63"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 xml:space="preserve">REGRA_IGUAL_DT_FIN_REG0000: </w:t>
      </w:r>
      <w:r w:rsidRPr="00771B73">
        <w:rPr>
          <w:rFonts w:ascii="Times New Roman" w:hAnsi="Times New Roman"/>
          <w:sz w:val="20"/>
          <w:szCs w:val="20"/>
        </w:rPr>
        <w:t>Verifica se a data final do período consolidado – DT_FIN (Campo 03) – é igual à data final das informações contidas no arquivo – DT_FIN (Campo 04)</w:t>
      </w:r>
      <w:r w:rsidR="006353FB" w:rsidRPr="00771B73">
        <w:rPr>
          <w:rFonts w:ascii="Times New Roman" w:hAnsi="Times New Roman"/>
          <w:sz w:val="20"/>
          <w:szCs w:val="20"/>
        </w:rPr>
        <w:t xml:space="preserve"> do registro 0000</w:t>
      </w:r>
      <w:r w:rsidRPr="00771B73">
        <w:rPr>
          <w:rFonts w:ascii="Times New Roman" w:hAnsi="Times New Roman"/>
          <w:sz w:val="20"/>
          <w:szCs w:val="20"/>
        </w:rPr>
        <w:t xml:space="preserve">. Se a regra não for cumprida,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erro.</w:t>
      </w:r>
    </w:p>
    <w:p w14:paraId="69E0A553" w14:textId="6A33464E" w:rsidR="00EB27EE" w:rsidRPr="00771B73" w:rsidRDefault="00EB27EE">
      <w:pPr>
        <w:pStyle w:val="Corpodetexto"/>
        <w:ind w:left="708"/>
        <w:rPr>
          <w:rFonts w:ascii="Times New Roman" w:hAnsi="Times New Roman"/>
          <w:sz w:val="20"/>
          <w:szCs w:val="20"/>
        </w:rPr>
      </w:pPr>
    </w:p>
    <w:p w14:paraId="4C1D006B" w14:textId="3EE4AD14" w:rsidR="00EB27EE" w:rsidRPr="00771B73" w:rsidRDefault="00EB27EE" w:rsidP="00EB27EE">
      <w:pPr>
        <w:pStyle w:val="Corpodetexto"/>
        <w:ind w:left="708"/>
        <w:rPr>
          <w:rFonts w:ascii="Times New Roman" w:hAnsi="Times New Roman"/>
          <w:sz w:val="20"/>
          <w:szCs w:val="20"/>
        </w:rPr>
      </w:pPr>
      <w:r w:rsidRPr="00771B73">
        <w:rPr>
          <w:rFonts w:ascii="Times New Roman" w:hAnsi="Times New Roman"/>
          <w:b/>
          <w:sz w:val="20"/>
          <w:szCs w:val="20"/>
        </w:rPr>
        <w:t xml:space="preserve">REGRA_PERIODO_CONS: </w:t>
      </w:r>
      <w:r w:rsidRPr="00771B73">
        <w:rPr>
          <w:rFonts w:ascii="Times New Roman" w:hAnsi="Times New Roman"/>
          <w:sz w:val="20"/>
          <w:szCs w:val="20"/>
        </w:rPr>
        <w:t>Verifica se a diferença entre a data final do período consolidado – DT_FIN (Campo 03) – e a data inicial do período consolidado – DT_INI (Campo 02) – é menor ou igual a 1 (um) ano. Se a regra não for cumprida, o PGE do Sped Contábil gera um erro.</w:t>
      </w:r>
    </w:p>
    <w:p w14:paraId="12C33749" w14:textId="65D0A178" w:rsidR="00365AA9" w:rsidRPr="00771B73" w:rsidRDefault="00365AA9">
      <w:pPr>
        <w:pStyle w:val="Corpodetexto"/>
        <w:rPr>
          <w:rFonts w:ascii="Times New Roman" w:hAnsi="Times New Roman"/>
          <w:b/>
          <w:sz w:val="20"/>
          <w:szCs w:val="20"/>
        </w:rPr>
      </w:pPr>
    </w:p>
    <w:p w14:paraId="0FCF6432" w14:textId="22437F59" w:rsidR="00EB27EE" w:rsidRPr="00771B73" w:rsidRDefault="00EB27EE">
      <w:pPr>
        <w:pStyle w:val="Corpodetexto"/>
        <w:rPr>
          <w:rFonts w:ascii="Times New Roman" w:hAnsi="Times New Roman"/>
          <w:b/>
          <w:sz w:val="20"/>
          <w:szCs w:val="20"/>
        </w:rPr>
      </w:pPr>
    </w:p>
    <w:p w14:paraId="1279411E" w14:textId="77777777" w:rsidR="00EB27EE" w:rsidRPr="00771B73" w:rsidRDefault="00EB27EE">
      <w:pPr>
        <w:pStyle w:val="Corpodetexto"/>
        <w:rPr>
          <w:rFonts w:ascii="Times New Roman" w:hAnsi="Times New Roman"/>
          <w:b/>
          <w:sz w:val="20"/>
          <w:szCs w:val="20"/>
        </w:rPr>
      </w:pPr>
    </w:p>
    <w:p w14:paraId="662CA01E"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V - Exemplo de Preenchimento: </w:t>
      </w:r>
    </w:p>
    <w:p w14:paraId="59078C5E" w14:textId="77777777" w:rsidR="00365AA9" w:rsidRPr="00771B73" w:rsidRDefault="00365AA9">
      <w:pPr>
        <w:pStyle w:val="Corpodetexto"/>
        <w:rPr>
          <w:rFonts w:ascii="Times New Roman" w:hAnsi="Times New Roman"/>
          <w:b/>
          <w:sz w:val="20"/>
          <w:szCs w:val="20"/>
        </w:rPr>
      </w:pPr>
    </w:p>
    <w:p w14:paraId="11A0DA74"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|K030|01012016|31122016|</w:t>
      </w:r>
      <w:r w:rsidRPr="00771B73">
        <w:rPr>
          <w:rFonts w:ascii="Times New Roman" w:hAnsi="Times New Roman"/>
          <w:sz w:val="20"/>
          <w:szCs w:val="20"/>
        </w:rPr>
        <w:t xml:space="preserve"> </w:t>
      </w:r>
    </w:p>
    <w:p w14:paraId="62E9419F" w14:textId="77777777" w:rsidR="00365AA9" w:rsidRPr="00771B73" w:rsidRDefault="00E36FD5">
      <w:pPr>
        <w:pStyle w:val="PSDS-CorpodeTexto0"/>
        <w:ind w:left="707"/>
        <w:jc w:val="both"/>
        <w:rPr>
          <w:rFonts w:ascii="Times New Roman" w:hAnsi="Times New Roman"/>
        </w:rPr>
      </w:pPr>
      <w:r w:rsidRPr="00771B73">
        <w:rPr>
          <w:rFonts w:ascii="Times New Roman" w:hAnsi="Times New Roman"/>
          <w:b/>
        </w:rPr>
        <w:t>Campo 01</w:t>
      </w:r>
      <w:r w:rsidRPr="00771B73">
        <w:rPr>
          <w:rFonts w:ascii="Times New Roman" w:hAnsi="Times New Roman"/>
        </w:rPr>
        <w:t xml:space="preserve"> – Tipo de Registro: K030</w:t>
      </w:r>
    </w:p>
    <w:p w14:paraId="2987546B" w14:textId="77777777" w:rsidR="00365AA9" w:rsidRPr="00771B73" w:rsidRDefault="00E36FD5">
      <w:pPr>
        <w:pStyle w:val="PSDS-CorpodeTexto0"/>
        <w:ind w:left="707"/>
        <w:jc w:val="both"/>
        <w:rPr>
          <w:rFonts w:ascii="Times New Roman" w:hAnsi="Times New Roman"/>
        </w:rPr>
      </w:pPr>
      <w:r w:rsidRPr="00771B73">
        <w:rPr>
          <w:rFonts w:ascii="Times New Roman" w:hAnsi="Times New Roman"/>
          <w:b/>
        </w:rPr>
        <w:t>Campo 02</w:t>
      </w:r>
      <w:r w:rsidRPr="00771B73">
        <w:rPr>
          <w:rFonts w:ascii="Times New Roman" w:hAnsi="Times New Roman"/>
        </w:rPr>
        <w:t xml:space="preserve"> – Data Inicial do Período Consolidado: 01/01/2016.</w:t>
      </w:r>
    </w:p>
    <w:p w14:paraId="47BE56AD" w14:textId="77777777" w:rsidR="00365AA9" w:rsidRPr="00771B73" w:rsidRDefault="00E36FD5">
      <w:pPr>
        <w:pStyle w:val="PSDS-CorpodeTexto0"/>
        <w:ind w:left="707"/>
        <w:jc w:val="both"/>
        <w:rPr>
          <w:rFonts w:ascii="Times New Roman" w:hAnsi="Times New Roman"/>
        </w:rPr>
      </w:pPr>
      <w:r w:rsidRPr="00771B73">
        <w:rPr>
          <w:rFonts w:ascii="Times New Roman" w:hAnsi="Times New Roman"/>
          <w:b/>
        </w:rPr>
        <w:t xml:space="preserve">Campo 03 – </w:t>
      </w:r>
      <w:r w:rsidRPr="00771B73">
        <w:rPr>
          <w:rFonts w:ascii="Times New Roman" w:hAnsi="Times New Roman"/>
        </w:rPr>
        <w:t>Data Final do Período Consolidado: 31/12/2016.</w:t>
      </w:r>
    </w:p>
    <w:p w14:paraId="6C100176" w14:textId="77777777" w:rsidR="00365AA9" w:rsidRPr="00771B73" w:rsidRDefault="00E36FD5">
      <w:pPr>
        <w:spacing w:after="200"/>
        <w:rPr>
          <w:rFonts w:cs="Times New Roman"/>
          <w:szCs w:val="20"/>
        </w:rPr>
      </w:pPr>
      <w:r w:rsidRPr="00771B73">
        <w:rPr>
          <w:rFonts w:cs="Times New Roman"/>
          <w:szCs w:val="20"/>
        </w:rPr>
        <w:br w:type="page"/>
      </w:r>
    </w:p>
    <w:p w14:paraId="3D150B2C" w14:textId="77777777" w:rsidR="00365AA9" w:rsidRPr="00771B73" w:rsidRDefault="00E36FD5">
      <w:pPr>
        <w:pStyle w:val="Ttulo4"/>
        <w:rPr>
          <w:szCs w:val="20"/>
        </w:rPr>
      </w:pPr>
      <w:bookmarkStart w:id="119" w:name="_Toc25241124"/>
      <w:r w:rsidRPr="00771B73">
        <w:rPr>
          <w:szCs w:val="20"/>
        </w:rPr>
        <w:t>Registro K100: Relação das Empresas Consolidadas</w:t>
      </w:r>
      <w:bookmarkEnd w:id="119"/>
    </w:p>
    <w:p w14:paraId="6B5A61D6" w14:textId="77777777" w:rsidR="00365AA9" w:rsidRPr="00771B73" w:rsidRDefault="00365AA9">
      <w:pPr>
        <w:pStyle w:val="Corpodetexto"/>
        <w:ind w:firstLine="708"/>
        <w:rPr>
          <w:rFonts w:ascii="Times New Roman" w:hAnsi="Times New Roman"/>
          <w:sz w:val="20"/>
          <w:szCs w:val="20"/>
        </w:rPr>
      </w:pPr>
    </w:p>
    <w:p w14:paraId="05683A31"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 registro K100 identifica as empresas que fazem parte da escrituração contábil consolidada.</w:t>
      </w:r>
    </w:p>
    <w:p w14:paraId="0A8D2F90" w14:textId="77777777" w:rsidR="00365AA9" w:rsidRPr="00771B73" w:rsidRDefault="00365AA9">
      <w:pPr>
        <w:pStyle w:val="Corpodetexto"/>
        <w:spacing w:line="240" w:lineRule="auto"/>
        <w:rPr>
          <w:rFonts w:ascii="Times New Roman" w:hAnsi="Times New Roman"/>
          <w:b/>
          <w:color w:val="00000A"/>
          <w:sz w:val="20"/>
          <w:szCs w:val="20"/>
        </w:rPr>
      </w:pPr>
    </w:p>
    <w:tbl>
      <w:tblPr>
        <w:tblW w:w="10755"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205"/>
        <w:gridCol w:w="4550"/>
      </w:tblGrid>
      <w:tr w:rsidR="00365AA9" w:rsidRPr="00771B73" w14:paraId="2353E1F2"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5665EE8" w14:textId="77777777" w:rsidR="00365AA9" w:rsidRPr="00771B73" w:rsidRDefault="00E36FD5">
            <w:pPr>
              <w:pStyle w:val="psds-corpodetexto"/>
              <w:spacing w:before="0" w:after="0"/>
              <w:ind w:firstLine="6"/>
              <w:rPr>
                <w:b/>
                <w:bCs/>
                <w:sz w:val="20"/>
                <w:szCs w:val="20"/>
              </w:rPr>
            </w:pPr>
            <w:r w:rsidRPr="00771B73">
              <w:rPr>
                <w:b/>
                <w:bCs/>
                <w:sz w:val="20"/>
                <w:szCs w:val="20"/>
              </w:rPr>
              <w:t>REGISTRO K100: RELAÇÃO DAS EMPRESAS CONSOLIDADAS</w:t>
            </w:r>
          </w:p>
        </w:tc>
      </w:tr>
      <w:tr w:rsidR="00365AA9" w:rsidRPr="00771B73" w14:paraId="750EB9DD"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40FB776" w14:textId="77777777" w:rsidR="00365AA9" w:rsidRPr="00771B73" w:rsidRDefault="00E36FD5">
            <w:pPr>
              <w:pStyle w:val="psds-corpodetexto"/>
              <w:spacing w:before="0" w:after="0"/>
              <w:rPr>
                <w:b/>
                <w:bCs/>
                <w:sz w:val="20"/>
                <w:szCs w:val="20"/>
              </w:rPr>
            </w:pPr>
            <w:r w:rsidRPr="00771B73">
              <w:rPr>
                <w:b/>
                <w:bCs/>
                <w:sz w:val="20"/>
                <w:szCs w:val="20"/>
              </w:rPr>
              <w:t>Regras de validação do registro</w:t>
            </w:r>
          </w:p>
          <w:p w14:paraId="49FE0CB3" w14:textId="77777777" w:rsidR="00365AA9" w:rsidRPr="00771B73" w:rsidRDefault="00E36FD5">
            <w:pPr>
              <w:pStyle w:val="psds-corpodetexto"/>
              <w:spacing w:before="0" w:after="0"/>
              <w:rPr>
                <w:bCs/>
                <w:sz w:val="20"/>
                <w:szCs w:val="20"/>
              </w:rPr>
            </w:pPr>
            <w:r w:rsidRPr="00771B73">
              <w:rPr>
                <w:bCs/>
                <w:sz w:val="20"/>
                <w:szCs w:val="20"/>
              </w:rPr>
              <w:t>[REGRA_REGISTRO_OBRIGATORIO_K110]</w:t>
            </w:r>
          </w:p>
          <w:p w14:paraId="3239F8E8" w14:textId="77777777" w:rsidR="00365AA9" w:rsidRPr="00771B73" w:rsidRDefault="00E36FD5">
            <w:pPr>
              <w:pStyle w:val="psds-corpodetexto"/>
              <w:spacing w:before="0" w:after="0"/>
              <w:rPr>
                <w:bCs/>
                <w:sz w:val="20"/>
                <w:szCs w:val="20"/>
              </w:rPr>
            </w:pPr>
            <w:r w:rsidRPr="00771B73">
              <w:rPr>
                <w:bCs/>
                <w:sz w:val="20"/>
                <w:szCs w:val="20"/>
              </w:rPr>
              <w:t>[REGRA_OBRIGATORIO_K100_CNPJ_0000]</w:t>
            </w:r>
          </w:p>
        </w:tc>
      </w:tr>
      <w:tr w:rsidR="00365AA9" w:rsidRPr="00771B73" w14:paraId="5233AC58" w14:textId="77777777">
        <w:trPr>
          <w:jc w:val="center"/>
        </w:trPr>
        <w:tc>
          <w:tcPr>
            <w:tcW w:w="6204"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0FD4E77" w14:textId="77777777" w:rsidR="00365AA9" w:rsidRPr="00771B73" w:rsidRDefault="00E36FD5">
            <w:pPr>
              <w:pStyle w:val="psds-corpodetexto"/>
              <w:spacing w:before="0" w:after="0"/>
              <w:rPr>
                <w:b/>
                <w:bCs/>
                <w:sz w:val="20"/>
                <w:szCs w:val="20"/>
              </w:rPr>
            </w:pPr>
            <w:r w:rsidRPr="00771B73">
              <w:rPr>
                <w:b/>
                <w:bCs/>
                <w:sz w:val="20"/>
                <w:szCs w:val="20"/>
              </w:rPr>
              <w:t>Nível Hierárquico – 3</w:t>
            </w:r>
          </w:p>
        </w:tc>
        <w:tc>
          <w:tcPr>
            <w:tcW w:w="455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20B81CC0" w14:textId="77777777" w:rsidR="00365AA9" w:rsidRPr="00771B73" w:rsidRDefault="00E36FD5">
            <w:pPr>
              <w:pStyle w:val="psds-corpodetexto"/>
              <w:spacing w:before="0" w:after="0"/>
              <w:rPr>
                <w:b/>
                <w:bCs/>
                <w:sz w:val="20"/>
                <w:szCs w:val="20"/>
              </w:rPr>
            </w:pPr>
            <w:r w:rsidRPr="00771B73">
              <w:rPr>
                <w:b/>
                <w:bCs/>
                <w:sz w:val="20"/>
                <w:szCs w:val="20"/>
              </w:rPr>
              <w:t>Ocorrência – 0:N</w:t>
            </w:r>
          </w:p>
        </w:tc>
      </w:tr>
      <w:tr w:rsidR="00365AA9" w:rsidRPr="00771B73" w14:paraId="55C46506"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3678775" w14:textId="77777777" w:rsidR="00365AA9" w:rsidRPr="00771B73" w:rsidRDefault="00E36FD5">
            <w:pPr>
              <w:pStyle w:val="psds-corpodetexto"/>
              <w:spacing w:before="0" w:after="0"/>
              <w:jc w:val="both"/>
              <w:rPr>
                <w:b/>
                <w:bCs/>
                <w:sz w:val="20"/>
                <w:szCs w:val="20"/>
              </w:rPr>
            </w:pPr>
            <w:r w:rsidRPr="00771B73">
              <w:rPr>
                <w:b/>
                <w:bCs/>
                <w:sz w:val="20"/>
                <w:szCs w:val="20"/>
              </w:rPr>
              <w:t>Campo(s) chave: [EMP_COD]</w:t>
            </w:r>
          </w:p>
        </w:tc>
      </w:tr>
    </w:tbl>
    <w:p w14:paraId="6A6488FE" w14:textId="77777777" w:rsidR="00365AA9" w:rsidRPr="00771B73" w:rsidRDefault="00365AA9">
      <w:pPr>
        <w:spacing w:line="240" w:lineRule="auto"/>
        <w:rPr>
          <w:rFonts w:cs="Times New Roman"/>
          <w:szCs w:val="20"/>
        </w:rPr>
      </w:pPr>
    </w:p>
    <w:tbl>
      <w:tblPr>
        <w:tblW w:w="11332"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11"/>
        <w:gridCol w:w="1696"/>
        <w:gridCol w:w="1352"/>
        <w:gridCol w:w="608"/>
        <w:gridCol w:w="1030"/>
        <w:gridCol w:w="907"/>
        <w:gridCol w:w="1751"/>
        <w:gridCol w:w="1230"/>
        <w:gridCol w:w="2619"/>
      </w:tblGrid>
      <w:tr w:rsidR="00365AA9" w:rsidRPr="00771B73" w14:paraId="35C79D57" w14:textId="77777777">
        <w:trPr>
          <w:trHeight w:val="467"/>
          <w:jc w:val="center"/>
        </w:trPr>
        <w:tc>
          <w:tcPr>
            <w:tcW w:w="427"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DE8751B" w14:textId="77777777" w:rsidR="00365AA9" w:rsidRPr="00771B73" w:rsidRDefault="00E36FD5">
            <w:pPr>
              <w:pStyle w:val="psds-corpodetexto"/>
              <w:spacing w:before="0" w:after="0"/>
              <w:jc w:val="center"/>
              <w:rPr>
                <w:b/>
                <w:bCs/>
                <w:sz w:val="20"/>
                <w:szCs w:val="20"/>
              </w:rPr>
            </w:pPr>
            <w:r w:rsidRPr="00771B73">
              <w:rPr>
                <w:b/>
                <w:bCs/>
                <w:sz w:val="20"/>
                <w:szCs w:val="20"/>
              </w:rPr>
              <w:t>Nº</w:t>
            </w:r>
          </w:p>
        </w:tc>
        <w:tc>
          <w:tcPr>
            <w:tcW w:w="158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49E157D0" w14:textId="77777777" w:rsidR="00365AA9" w:rsidRPr="00771B73" w:rsidRDefault="00E36FD5">
            <w:pPr>
              <w:pStyle w:val="psds-corpodetexto"/>
              <w:spacing w:before="0" w:after="0"/>
              <w:jc w:val="center"/>
              <w:rPr>
                <w:b/>
                <w:bCs/>
                <w:sz w:val="20"/>
                <w:szCs w:val="20"/>
              </w:rPr>
            </w:pPr>
            <w:r w:rsidRPr="00771B73">
              <w:rPr>
                <w:b/>
                <w:bCs/>
                <w:sz w:val="20"/>
                <w:szCs w:val="20"/>
              </w:rPr>
              <w:t>Campo</w:t>
            </w:r>
          </w:p>
        </w:tc>
        <w:tc>
          <w:tcPr>
            <w:tcW w:w="140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64F29995" w14:textId="77777777" w:rsidR="00365AA9" w:rsidRPr="00771B73" w:rsidRDefault="00E36FD5">
            <w:pPr>
              <w:pStyle w:val="psds-corpodetexto"/>
              <w:spacing w:before="0" w:after="0"/>
              <w:jc w:val="center"/>
              <w:rPr>
                <w:b/>
                <w:bCs/>
                <w:sz w:val="20"/>
                <w:szCs w:val="20"/>
              </w:rPr>
            </w:pPr>
            <w:r w:rsidRPr="00771B73">
              <w:rPr>
                <w:b/>
                <w:bCs/>
                <w:sz w:val="20"/>
                <w:szCs w:val="20"/>
              </w:rPr>
              <w:t>Descrição</w:t>
            </w:r>
          </w:p>
        </w:tc>
        <w:tc>
          <w:tcPr>
            <w:tcW w:w="682"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49FACCDC" w14:textId="77777777" w:rsidR="00365AA9" w:rsidRPr="00771B73" w:rsidRDefault="00E36FD5">
            <w:pPr>
              <w:pStyle w:val="psds-corpodetexto"/>
              <w:spacing w:before="0" w:after="0"/>
              <w:jc w:val="center"/>
              <w:rPr>
                <w:b/>
                <w:bCs/>
                <w:sz w:val="20"/>
                <w:szCs w:val="20"/>
              </w:rPr>
            </w:pPr>
            <w:r w:rsidRPr="00771B73">
              <w:rPr>
                <w:b/>
                <w:bCs/>
                <w:sz w:val="20"/>
                <w:szCs w:val="20"/>
              </w:rPr>
              <w:t>Tipo</w:t>
            </w:r>
          </w:p>
        </w:tc>
        <w:tc>
          <w:tcPr>
            <w:tcW w:w="113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3591E4B2" w14:textId="77777777" w:rsidR="00365AA9" w:rsidRPr="00771B73" w:rsidRDefault="00E36FD5">
            <w:pPr>
              <w:pStyle w:val="psds-corpodetexto"/>
              <w:spacing w:before="0" w:after="0"/>
              <w:jc w:val="center"/>
              <w:rPr>
                <w:b/>
                <w:bCs/>
                <w:sz w:val="20"/>
                <w:szCs w:val="20"/>
              </w:rPr>
            </w:pPr>
            <w:r w:rsidRPr="00771B73">
              <w:rPr>
                <w:b/>
                <w:bCs/>
                <w:sz w:val="20"/>
                <w:szCs w:val="20"/>
              </w:rPr>
              <w:t>Tamanho</w:t>
            </w:r>
          </w:p>
        </w:tc>
        <w:tc>
          <w:tcPr>
            <w:tcW w:w="99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38FF5329" w14:textId="77777777" w:rsidR="00365AA9" w:rsidRPr="00771B73" w:rsidRDefault="00E36FD5">
            <w:pPr>
              <w:pStyle w:val="psds-corpodetexto"/>
              <w:spacing w:before="0" w:after="0"/>
              <w:jc w:val="center"/>
              <w:rPr>
                <w:b/>
                <w:bCs/>
                <w:sz w:val="20"/>
                <w:szCs w:val="20"/>
              </w:rPr>
            </w:pPr>
            <w:r w:rsidRPr="00771B73">
              <w:rPr>
                <w:b/>
                <w:bCs/>
                <w:sz w:val="20"/>
                <w:szCs w:val="20"/>
              </w:rPr>
              <w:t>Decimal</w:t>
            </w:r>
          </w:p>
        </w:tc>
        <w:tc>
          <w:tcPr>
            <w:tcW w:w="140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36262536" w14:textId="77777777" w:rsidR="00365AA9" w:rsidRPr="00771B73" w:rsidRDefault="00E36FD5">
            <w:pPr>
              <w:pStyle w:val="psds-corpodetexto"/>
              <w:spacing w:before="0" w:after="0"/>
              <w:jc w:val="center"/>
              <w:rPr>
                <w:b/>
                <w:bCs/>
                <w:sz w:val="20"/>
                <w:szCs w:val="20"/>
              </w:rPr>
            </w:pPr>
            <w:r w:rsidRPr="00771B73">
              <w:rPr>
                <w:b/>
                <w:bCs/>
                <w:sz w:val="20"/>
                <w:szCs w:val="20"/>
              </w:rPr>
              <w:t xml:space="preserve">Valores </w:t>
            </w:r>
          </w:p>
          <w:p w14:paraId="706E4FDF" w14:textId="77777777" w:rsidR="00365AA9" w:rsidRPr="00771B73" w:rsidRDefault="00E36FD5">
            <w:pPr>
              <w:pStyle w:val="psds-corpodetexto"/>
              <w:spacing w:before="0" w:after="0"/>
              <w:jc w:val="center"/>
              <w:rPr>
                <w:b/>
                <w:bCs/>
                <w:sz w:val="20"/>
                <w:szCs w:val="20"/>
              </w:rPr>
            </w:pPr>
            <w:r w:rsidRPr="00771B73">
              <w:rPr>
                <w:b/>
                <w:bCs/>
                <w:sz w:val="20"/>
                <w:szCs w:val="20"/>
              </w:rPr>
              <w:t>Válidos</w:t>
            </w:r>
          </w:p>
        </w:tc>
        <w:tc>
          <w:tcPr>
            <w:tcW w:w="1238"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52FB143F" w14:textId="77777777" w:rsidR="00365AA9" w:rsidRPr="00771B73" w:rsidRDefault="00E36FD5">
            <w:pPr>
              <w:pStyle w:val="psds-corpodetexto"/>
              <w:spacing w:before="0" w:after="0"/>
              <w:jc w:val="center"/>
              <w:rPr>
                <w:b/>
                <w:bCs/>
                <w:sz w:val="20"/>
                <w:szCs w:val="20"/>
              </w:rPr>
            </w:pPr>
            <w:r w:rsidRPr="00771B73">
              <w:rPr>
                <w:b/>
                <w:bCs/>
                <w:sz w:val="20"/>
                <w:szCs w:val="20"/>
              </w:rPr>
              <w:t>Obrigatório</w:t>
            </w:r>
          </w:p>
        </w:tc>
        <w:tc>
          <w:tcPr>
            <w:tcW w:w="2452"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0544A702" w14:textId="77777777" w:rsidR="00365AA9" w:rsidRPr="00771B73" w:rsidRDefault="00E36FD5">
            <w:pPr>
              <w:pStyle w:val="psds-corpodetexto"/>
              <w:spacing w:before="0" w:after="0"/>
              <w:jc w:val="center"/>
              <w:rPr>
                <w:b/>
                <w:bCs/>
                <w:sz w:val="20"/>
                <w:szCs w:val="20"/>
              </w:rPr>
            </w:pPr>
            <w:r w:rsidRPr="00771B73">
              <w:rPr>
                <w:b/>
                <w:bCs/>
                <w:sz w:val="20"/>
                <w:szCs w:val="20"/>
              </w:rPr>
              <w:t>Regras de Validação do Campo</w:t>
            </w:r>
          </w:p>
        </w:tc>
      </w:tr>
      <w:tr w:rsidR="00365AA9" w:rsidRPr="00771B73" w14:paraId="78706465" w14:textId="77777777">
        <w:trPr>
          <w:trHeight w:val="693"/>
          <w:jc w:val="center"/>
        </w:trPr>
        <w:tc>
          <w:tcPr>
            <w:tcW w:w="427" w:type="dxa"/>
            <w:tcBorders>
              <w:top w:val="single" w:sz="4" w:space="0" w:color="00000A"/>
              <w:left w:val="single" w:sz="6" w:space="0" w:color="00000A"/>
              <w:bottom w:val="single" w:sz="4" w:space="0" w:color="00000A"/>
              <w:right w:val="single" w:sz="6" w:space="0" w:color="00000A"/>
            </w:tcBorders>
            <w:shd w:val="clear" w:color="auto" w:fill="auto"/>
            <w:tcMar>
              <w:left w:w="92" w:type="dxa"/>
            </w:tcMar>
          </w:tcPr>
          <w:p w14:paraId="45EBF37D" w14:textId="77777777" w:rsidR="00365AA9" w:rsidRPr="00771B73" w:rsidRDefault="00E36FD5">
            <w:pPr>
              <w:spacing w:line="240" w:lineRule="auto"/>
              <w:rPr>
                <w:rFonts w:cs="Times New Roman"/>
                <w:szCs w:val="20"/>
              </w:rPr>
            </w:pPr>
            <w:r w:rsidRPr="00771B73">
              <w:rPr>
                <w:rFonts w:cs="Times New Roman"/>
                <w:szCs w:val="20"/>
              </w:rPr>
              <w:t>01</w:t>
            </w:r>
          </w:p>
        </w:tc>
        <w:tc>
          <w:tcPr>
            <w:tcW w:w="1587" w:type="dxa"/>
            <w:tcBorders>
              <w:top w:val="single" w:sz="4" w:space="0" w:color="00000A"/>
              <w:left w:val="single" w:sz="6" w:space="0" w:color="00000A"/>
              <w:bottom w:val="single" w:sz="4" w:space="0" w:color="00000A"/>
              <w:right w:val="single" w:sz="6" w:space="0" w:color="00000A"/>
            </w:tcBorders>
            <w:shd w:val="clear" w:color="auto" w:fill="auto"/>
            <w:tcMar>
              <w:left w:w="99" w:type="dxa"/>
            </w:tcMar>
          </w:tcPr>
          <w:p w14:paraId="07E8D6EF" w14:textId="77777777" w:rsidR="00365AA9" w:rsidRPr="00771B73" w:rsidRDefault="00E36FD5">
            <w:pPr>
              <w:spacing w:line="240" w:lineRule="auto"/>
              <w:rPr>
                <w:rFonts w:cs="Times New Roman"/>
                <w:szCs w:val="20"/>
              </w:rPr>
            </w:pPr>
            <w:r w:rsidRPr="00771B73">
              <w:rPr>
                <w:rFonts w:cs="Times New Roman"/>
                <w:szCs w:val="20"/>
              </w:rPr>
              <w:t>REG</w:t>
            </w:r>
          </w:p>
        </w:tc>
        <w:tc>
          <w:tcPr>
            <w:tcW w:w="1407" w:type="dxa"/>
            <w:tcBorders>
              <w:top w:val="single" w:sz="4" w:space="0" w:color="00000A"/>
              <w:left w:val="single" w:sz="6" w:space="0" w:color="00000A"/>
              <w:bottom w:val="single" w:sz="4" w:space="0" w:color="00000A"/>
              <w:right w:val="single" w:sz="6" w:space="0" w:color="00000A"/>
            </w:tcBorders>
            <w:shd w:val="clear" w:color="auto" w:fill="auto"/>
            <w:tcMar>
              <w:left w:w="99" w:type="dxa"/>
            </w:tcMar>
          </w:tcPr>
          <w:p w14:paraId="0A8A3E1C" w14:textId="77777777" w:rsidR="00365AA9" w:rsidRPr="00771B73" w:rsidRDefault="00E36FD5">
            <w:pPr>
              <w:spacing w:line="240" w:lineRule="auto"/>
              <w:rPr>
                <w:rFonts w:cs="Times New Roman"/>
                <w:szCs w:val="20"/>
              </w:rPr>
            </w:pPr>
            <w:r w:rsidRPr="00771B73">
              <w:rPr>
                <w:rFonts w:cs="Times New Roman"/>
                <w:szCs w:val="20"/>
              </w:rPr>
              <w:t>Texto fixo contendo “K100”.</w:t>
            </w:r>
          </w:p>
        </w:tc>
        <w:tc>
          <w:tcPr>
            <w:tcW w:w="682" w:type="dxa"/>
            <w:tcBorders>
              <w:top w:val="single" w:sz="4" w:space="0" w:color="00000A"/>
              <w:left w:val="single" w:sz="6" w:space="0" w:color="00000A"/>
              <w:bottom w:val="single" w:sz="4" w:space="0" w:color="00000A"/>
              <w:right w:val="single" w:sz="6" w:space="0" w:color="00000A"/>
            </w:tcBorders>
            <w:shd w:val="clear" w:color="auto" w:fill="auto"/>
            <w:tcMar>
              <w:left w:w="99" w:type="dxa"/>
            </w:tcMar>
          </w:tcPr>
          <w:p w14:paraId="747D5CE2"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C</w:t>
            </w:r>
          </w:p>
        </w:tc>
        <w:tc>
          <w:tcPr>
            <w:tcW w:w="1134" w:type="dxa"/>
            <w:tcBorders>
              <w:top w:val="single" w:sz="4" w:space="0" w:color="00000A"/>
              <w:left w:val="single" w:sz="6" w:space="0" w:color="00000A"/>
              <w:bottom w:val="single" w:sz="4" w:space="0" w:color="00000A"/>
              <w:right w:val="single" w:sz="6" w:space="0" w:color="00000A"/>
            </w:tcBorders>
            <w:shd w:val="clear" w:color="auto" w:fill="auto"/>
            <w:tcMar>
              <w:left w:w="99" w:type="dxa"/>
            </w:tcMar>
          </w:tcPr>
          <w:p w14:paraId="08614A75"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004</w:t>
            </w:r>
          </w:p>
        </w:tc>
        <w:tc>
          <w:tcPr>
            <w:tcW w:w="994" w:type="dxa"/>
            <w:tcBorders>
              <w:top w:val="single" w:sz="4" w:space="0" w:color="00000A"/>
              <w:left w:val="single" w:sz="6" w:space="0" w:color="00000A"/>
              <w:bottom w:val="single" w:sz="4" w:space="0" w:color="00000A"/>
              <w:right w:val="single" w:sz="6" w:space="0" w:color="00000A"/>
            </w:tcBorders>
            <w:shd w:val="clear" w:color="auto" w:fill="auto"/>
            <w:tcMar>
              <w:left w:w="99" w:type="dxa"/>
            </w:tcMar>
          </w:tcPr>
          <w:p w14:paraId="177223D4"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w:t>
            </w:r>
          </w:p>
        </w:tc>
        <w:tc>
          <w:tcPr>
            <w:tcW w:w="1409" w:type="dxa"/>
            <w:tcBorders>
              <w:top w:val="single" w:sz="4" w:space="0" w:color="00000A"/>
              <w:left w:val="single" w:sz="6" w:space="0" w:color="00000A"/>
              <w:bottom w:val="single" w:sz="4" w:space="0" w:color="00000A"/>
              <w:right w:val="single" w:sz="6" w:space="0" w:color="00000A"/>
            </w:tcBorders>
            <w:shd w:val="clear" w:color="auto" w:fill="auto"/>
            <w:tcMar>
              <w:left w:w="99" w:type="dxa"/>
            </w:tcMar>
          </w:tcPr>
          <w:p w14:paraId="10D52DC5"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“K100”</w:t>
            </w:r>
          </w:p>
        </w:tc>
        <w:tc>
          <w:tcPr>
            <w:tcW w:w="1238" w:type="dxa"/>
            <w:tcBorders>
              <w:top w:val="single" w:sz="4" w:space="0" w:color="00000A"/>
              <w:left w:val="single" w:sz="6" w:space="0" w:color="00000A"/>
              <w:bottom w:val="single" w:sz="4" w:space="0" w:color="00000A"/>
              <w:right w:val="single" w:sz="6" w:space="0" w:color="00000A"/>
            </w:tcBorders>
            <w:shd w:val="clear" w:color="auto" w:fill="auto"/>
            <w:tcMar>
              <w:left w:w="99" w:type="dxa"/>
            </w:tcMar>
          </w:tcPr>
          <w:p w14:paraId="5D49A96B"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Sim</w:t>
            </w:r>
          </w:p>
        </w:tc>
        <w:tc>
          <w:tcPr>
            <w:tcW w:w="2452" w:type="dxa"/>
            <w:tcBorders>
              <w:top w:val="single" w:sz="4" w:space="0" w:color="00000A"/>
              <w:left w:val="single" w:sz="6" w:space="0" w:color="00000A"/>
              <w:bottom w:val="single" w:sz="4" w:space="0" w:color="00000A"/>
              <w:right w:val="single" w:sz="6" w:space="0" w:color="00000A"/>
            </w:tcBorders>
            <w:shd w:val="clear" w:color="auto" w:fill="auto"/>
            <w:tcMar>
              <w:left w:w="99" w:type="dxa"/>
            </w:tcMar>
          </w:tcPr>
          <w:p w14:paraId="6DF55951" w14:textId="77777777" w:rsidR="00365AA9" w:rsidRPr="00771B73" w:rsidRDefault="00E36FD5">
            <w:pPr>
              <w:spacing w:line="240" w:lineRule="auto"/>
              <w:rPr>
                <w:rFonts w:cs="Times New Roman"/>
                <w:szCs w:val="20"/>
                <w:lang w:val="da-DK"/>
              </w:rPr>
            </w:pPr>
            <w:r w:rsidRPr="00771B73">
              <w:rPr>
                <w:rFonts w:cs="Times New Roman"/>
                <w:szCs w:val="20"/>
                <w:lang w:val="da-DK"/>
              </w:rPr>
              <w:t>-</w:t>
            </w:r>
          </w:p>
        </w:tc>
      </w:tr>
      <w:tr w:rsidR="00365AA9" w:rsidRPr="00771B73" w14:paraId="0810F5D9" w14:textId="77777777">
        <w:trPr>
          <w:trHeight w:val="1855"/>
          <w:jc w:val="center"/>
        </w:trPr>
        <w:tc>
          <w:tcPr>
            <w:tcW w:w="4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AC86D28" w14:textId="77777777" w:rsidR="00365AA9" w:rsidRPr="00771B73" w:rsidRDefault="00E36FD5">
            <w:pPr>
              <w:spacing w:line="240" w:lineRule="auto"/>
              <w:rPr>
                <w:rFonts w:cs="Times New Roman"/>
                <w:szCs w:val="20"/>
                <w:lang w:val="da-DK"/>
              </w:rPr>
            </w:pPr>
            <w:r w:rsidRPr="00771B73">
              <w:rPr>
                <w:rFonts w:cs="Times New Roman"/>
                <w:szCs w:val="20"/>
                <w:lang w:val="da-DK"/>
              </w:rPr>
              <w:t>02</w:t>
            </w:r>
          </w:p>
        </w:tc>
        <w:tc>
          <w:tcPr>
            <w:tcW w:w="158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61051C0" w14:textId="77777777" w:rsidR="00365AA9" w:rsidRPr="00771B73" w:rsidRDefault="00E36FD5">
            <w:pPr>
              <w:rPr>
                <w:rFonts w:eastAsia="Arial" w:cs="Times New Roman"/>
                <w:szCs w:val="20"/>
              </w:rPr>
            </w:pPr>
            <w:r w:rsidRPr="00771B73">
              <w:rPr>
                <w:rFonts w:eastAsia="Arial" w:cs="Times New Roman"/>
                <w:szCs w:val="20"/>
              </w:rPr>
              <w:t>COD_PAIS</w:t>
            </w:r>
          </w:p>
        </w:tc>
        <w:tc>
          <w:tcPr>
            <w:tcW w:w="14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B1D11C1" w14:textId="77777777" w:rsidR="00365AA9" w:rsidRPr="00771B73" w:rsidRDefault="00E36FD5">
            <w:pPr>
              <w:rPr>
                <w:rFonts w:eastAsia="Arial" w:cs="Times New Roman"/>
                <w:szCs w:val="20"/>
              </w:rPr>
            </w:pPr>
            <w:r w:rsidRPr="00771B73">
              <w:rPr>
                <w:rFonts w:eastAsia="Arial" w:cs="Times New Roman"/>
                <w:szCs w:val="20"/>
              </w:rPr>
              <w:t>Código do país da empresa, conforme tabela do Banco Central do Brasil.</w:t>
            </w:r>
          </w:p>
        </w:tc>
        <w:tc>
          <w:tcPr>
            <w:tcW w:w="68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53F259B" w14:textId="77777777" w:rsidR="00365AA9" w:rsidRPr="00771B73" w:rsidRDefault="00E36FD5">
            <w:pPr>
              <w:jc w:val="center"/>
              <w:rPr>
                <w:rFonts w:eastAsia="Arial" w:cs="Times New Roman"/>
                <w:szCs w:val="20"/>
              </w:rPr>
            </w:pPr>
            <w:r w:rsidRPr="00771B73">
              <w:rPr>
                <w:rFonts w:eastAsia="Arial" w:cs="Times New Roman"/>
                <w:szCs w:val="20"/>
              </w:rPr>
              <w:t>N</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29274F8" w14:textId="77777777" w:rsidR="00365AA9" w:rsidRPr="00771B73" w:rsidRDefault="00E36FD5">
            <w:pPr>
              <w:jc w:val="center"/>
              <w:rPr>
                <w:rFonts w:eastAsia="Arial" w:cs="Times New Roman"/>
                <w:szCs w:val="20"/>
              </w:rPr>
            </w:pPr>
            <w:r w:rsidRPr="00771B73">
              <w:rPr>
                <w:rFonts w:eastAsia="Arial" w:cs="Times New Roman"/>
                <w:szCs w:val="20"/>
              </w:rPr>
              <w:t>005</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79DF069" w14:textId="77777777" w:rsidR="00365AA9" w:rsidRPr="00771B73" w:rsidRDefault="00E36FD5">
            <w:pPr>
              <w:jc w:val="center"/>
              <w:rPr>
                <w:rFonts w:eastAsia="Arial" w:cs="Times New Roman"/>
                <w:szCs w:val="20"/>
              </w:rPr>
            </w:pPr>
            <w:r w:rsidRPr="00771B73">
              <w:rPr>
                <w:rFonts w:eastAsia="Arial" w:cs="Times New Roman"/>
                <w:szCs w:val="20"/>
              </w:rPr>
              <w:t>-</w:t>
            </w:r>
          </w:p>
        </w:tc>
        <w:tc>
          <w:tcPr>
            <w:tcW w:w="14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11CCD55" w14:textId="77777777" w:rsidR="00365AA9" w:rsidRPr="00771B73" w:rsidRDefault="00E36FD5">
            <w:pPr>
              <w:rPr>
                <w:rFonts w:eastAsia="Arial" w:cs="Times New Roman"/>
                <w:szCs w:val="20"/>
              </w:rPr>
            </w:pPr>
            <w:r w:rsidRPr="00771B73">
              <w:rPr>
                <w:rFonts w:eastAsia="Arial" w:cs="Times New Roman"/>
                <w:szCs w:val="20"/>
              </w:rPr>
              <w:t>Tabela externa PAIS_SISCOMEX</w:t>
            </w:r>
          </w:p>
        </w:tc>
        <w:tc>
          <w:tcPr>
            <w:tcW w:w="123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8FDF08D" w14:textId="77777777" w:rsidR="00365AA9" w:rsidRPr="00771B73" w:rsidRDefault="00E36FD5">
            <w:pPr>
              <w:jc w:val="center"/>
              <w:rPr>
                <w:rFonts w:eastAsia="Arial" w:cs="Times New Roman"/>
                <w:szCs w:val="20"/>
              </w:rPr>
            </w:pPr>
            <w:r w:rsidRPr="00771B73">
              <w:rPr>
                <w:rFonts w:eastAsia="Arial" w:cs="Times New Roman"/>
                <w:szCs w:val="20"/>
              </w:rPr>
              <w:t>Sim</w:t>
            </w:r>
          </w:p>
        </w:tc>
        <w:tc>
          <w:tcPr>
            <w:tcW w:w="245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1020D50" w14:textId="77777777" w:rsidR="00365AA9" w:rsidRPr="00771B73" w:rsidRDefault="00E36FD5">
            <w:pPr>
              <w:rPr>
                <w:rFonts w:eastAsia="Arial" w:cs="Times New Roman"/>
                <w:szCs w:val="20"/>
              </w:rPr>
            </w:pPr>
            <w:r w:rsidRPr="00771B73">
              <w:rPr>
                <w:rFonts w:eastAsia="Arial" w:cs="Times New Roman"/>
                <w:szCs w:val="20"/>
              </w:rPr>
              <w:t>[REGRA_TABELA</w:t>
            </w:r>
          </w:p>
          <w:p w14:paraId="26C5A9D4" w14:textId="77777777" w:rsidR="00365AA9" w:rsidRPr="00771B73" w:rsidRDefault="00E36FD5">
            <w:pPr>
              <w:rPr>
                <w:rFonts w:eastAsia="Arial" w:cs="Times New Roman"/>
                <w:szCs w:val="20"/>
              </w:rPr>
            </w:pPr>
            <w:r w:rsidRPr="00771B73">
              <w:rPr>
                <w:rFonts w:eastAsia="Arial" w:cs="Times New Roman"/>
                <w:szCs w:val="20"/>
              </w:rPr>
              <w:t>_PAISES]</w:t>
            </w:r>
          </w:p>
        </w:tc>
      </w:tr>
      <w:tr w:rsidR="00365AA9" w:rsidRPr="00771B73" w14:paraId="06CCBC97" w14:textId="77777777">
        <w:trPr>
          <w:trHeight w:val="1056"/>
          <w:jc w:val="center"/>
        </w:trPr>
        <w:tc>
          <w:tcPr>
            <w:tcW w:w="427" w:type="dxa"/>
            <w:tcBorders>
              <w:top w:val="single" w:sz="4" w:space="0" w:color="00000A"/>
              <w:left w:val="single" w:sz="6" w:space="0" w:color="00000A"/>
              <w:bottom w:val="single" w:sz="6" w:space="0" w:color="00000A"/>
              <w:right w:val="single" w:sz="6" w:space="0" w:color="00000A"/>
            </w:tcBorders>
            <w:shd w:val="clear" w:color="auto" w:fill="auto"/>
            <w:tcMar>
              <w:left w:w="92" w:type="dxa"/>
            </w:tcMar>
          </w:tcPr>
          <w:p w14:paraId="0DB4326B" w14:textId="77777777" w:rsidR="00365AA9" w:rsidRPr="00771B73" w:rsidRDefault="00E36FD5">
            <w:pPr>
              <w:spacing w:line="240" w:lineRule="auto"/>
              <w:rPr>
                <w:rFonts w:cs="Times New Roman"/>
                <w:szCs w:val="20"/>
                <w:lang w:val="da-DK"/>
              </w:rPr>
            </w:pPr>
            <w:r w:rsidRPr="00771B73">
              <w:rPr>
                <w:rFonts w:cs="Times New Roman"/>
                <w:szCs w:val="20"/>
                <w:lang w:val="da-DK"/>
              </w:rPr>
              <w:t>03</w:t>
            </w:r>
          </w:p>
        </w:tc>
        <w:tc>
          <w:tcPr>
            <w:tcW w:w="1587"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54FEE945" w14:textId="77777777" w:rsidR="00365AA9" w:rsidRPr="00771B73" w:rsidRDefault="00E36FD5">
            <w:pPr>
              <w:rPr>
                <w:rFonts w:eastAsia="Arial" w:cs="Times New Roman"/>
                <w:szCs w:val="20"/>
              </w:rPr>
            </w:pPr>
            <w:r w:rsidRPr="00771B73">
              <w:rPr>
                <w:rFonts w:eastAsia="Arial" w:cs="Times New Roman"/>
                <w:szCs w:val="20"/>
              </w:rPr>
              <w:t>EMP_COD</w:t>
            </w:r>
          </w:p>
        </w:tc>
        <w:tc>
          <w:tcPr>
            <w:tcW w:w="1407"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5247D0F6" w14:textId="77777777" w:rsidR="00365AA9" w:rsidRPr="00771B73" w:rsidRDefault="00E36FD5">
            <w:pPr>
              <w:rPr>
                <w:rFonts w:eastAsia="Arial" w:cs="Times New Roman"/>
                <w:szCs w:val="20"/>
              </w:rPr>
            </w:pPr>
            <w:r w:rsidRPr="00771B73">
              <w:rPr>
                <w:rFonts w:eastAsia="Arial" w:cs="Times New Roman"/>
                <w:szCs w:val="20"/>
              </w:rPr>
              <w:t>Código de identificação da empresa participante.</w:t>
            </w:r>
          </w:p>
        </w:tc>
        <w:tc>
          <w:tcPr>
            <w:tcW w:w="682"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28283F7E" w14:textId="77777777" w:rsidR="00365AA9" w:rsidRPr="00771B73" w:rsidRDefault="00E36FD5">
            <w:pPr>
              <w:jc w:val="center"/>
              <w:rPr>
                <w:rFonts w:eastAsia="Arial" w:cs="Times New Roman"/>
                <w:szCs w:val="20"/>
              </w:rPr>
            </w:pPr>
            <w:r w:rsidRPr="00771B73">
              <w:rPr>
                <w:rFonts w:eastAsia="Arial" w:cs="Times New Roman"/>
                <w:szCs w:val="20"/>
              </w:rPr>
              <w:t>N</w:t>
            </w:r>
          </w:p>
        </w:tc>
        <w:tc>
          <w:tcPr>
            <w:tcW w:w="1134"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2B187B3F" w14:textId="77777777" w:rsidR="00365AA9" w:rsidRPr="00771B73" w:rsidRDefault="00E36FD5">
            <w:pPr>
              <w:jc w:val="center"/>
              <w:rPr>
                <w:rFonts w:eastAsia="Arial" w:cs="Times New Roman"/>
                <w:szCs w:val="20"/>
              </w:rPr>
            </w:pPr>
            <w:r w:rsidRPr="00771B73">
              <w:rPr>
                <w:rFonts w:eastAsia="Arial" w:cs="Times New Roman"/>
                <w:szCs w:val="20"/>
              </w:rPr>
              <w:t>004</w:t>
            </w:r>
          </w:p>
        </w:tc>
        <w:tc>
          <w:tcPr>
            <w:tcW w:w="994"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653CFBBF" w14:textId="77777777" w:rsidR="00365AA9" w:rsidRPr="00771B73" w:rsidRDefault="00E36FD5">
            <w:pPr>
              <w:jc w:val="center"/>
              <w:rPr>
                <w:rFonts w:eastAsia="Arial" w:cs="Times New Roman"/>
                <w:szCs w:val="20"/>
              </w:rPr>
            </w:pPr>
            <w:r w:rsidRPr="00771B73">
              <w:rPr>
                <w:rFonts w:eastAsia="Arial" w:cs="Times New Roman"/>
                <w:szCs w:val="20"/>
              </w:rPr>
              <w:t>-</w:t>
            </w:r>
          </w:p>
        </w:tc>
        <w:tc>
          <w:tcPr>
            <w:tcW w:w="1409"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6F92C2BF" w14:textId="77777777" w:rsidR="00365AA9" w:rsidRPr="00771B73" w:rsidRDefault="00E36FD5">
            <w:pPr>
              <w:rPr>
                <w:rFonts w:eastAsia="Arial" w:cs="Times New Roman"/>
                <w:szCs w:val="20"/>
              </w:rPr>
            </w:pPr>
            <w:r w:rsidRPr="00771B73">
              <w:rPr>
                <w:rFonts w:eastAsia="Arial" w:cs="Times New Roman"/>
                <w:szCs w:val="20"/>
              </w:rPr>
              <w:t>-</w:t>
            </w:r>
          </w:p>
        </w:tc>
        <w:tc>
          <w:tcPr>
            <w:tcW w:w="1238"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6C461CF5" w14:textId="77777777" w:rsidR="00365AA9" w:rsidRPr="00771B73" w:rsidRDefault="00E36FD5">
            <w:pPr>
              <w:jc w:val="center"/>
              <w:rPr>
                <w:rFonts w:eastAsia="Arial" w:cs="Times New Roman"/>
                <w:szCs w:val="20"/>
              </w:rPr>
            </w:pPr>
            <w:r w:rsidRPr="00771B73">
              <w:rPr>
                <w:rFonts w:eastAsia="Arial" w:cs="Times New Roman"/>
                <w:szCs w:val="20"/>
              </w:rPr>
              <w:t>Sim</w:t>
            </w:r>
          </w:p>
        </w:tc>
        <w:tc>
          <w:tcPr>
            <w:tcW w:w="2452"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58D1E1B5" w14:textId="77777777" w:rsidR="00365AA9" w:rsidRPr="00771B73" w:rsidRDefault="00E36FD5">
            <w:pPr>
              <w:rPr>
                <w:rFonts w:eastAsia="Arial" w:cs="Times New Roman"/>
                <w:szCs w:val="20"/>
              </w:rPr>
            </w:pPr>
            <w:r w:rsidRPr="00771B73">
              <w:rPr>
                <w:rFonts w:eastAsia="Arial" w:cs="Times New Roman"/>
                <w:szCs w:val="20"/>
              </w:rPr>
              <w:t>-</w:t>
            </w:r>
          </w:p>
        </w:tc>
      </w:tr>
      <w:tr w:rsidR="00365AA9" w:rsidRPr="00771B73" w14:paraId="4F8EFB6C" w14:textId="77777777">
        <w:trPr>
          <w:trHeight w:val="1056"/>
          <w:jc w:val="center"/>
        </w:trPr>
        <w:tc>
          <w:tcPr>
            <w:tcW w:w="427" w:type="dxa"/>
            <w:tcBorders>
              <w:top w:val="single" w:sz="4" w:space="0" w:color="00000A"/>
              <w:left w:val="single" w:sz="6" w:space="0" w:color="00000A"/>
              <w:bottom w:val="single" w:sz="6" w:space="0" w:color="00000A"/>
              <w:right w:val="single" w:sz="6" w:space="0" w:color="00000A"/>
            </w:tcBorders>
            <w:shd w:val="clear" w:color="auto" w:fill="auto"/>
            <w:tcMar>
              <w:left w:w="92" w:type="dxa"/>
            </w:tcMar>
          </w:tcPr>
          <w:p w14:paraId="776BAC8B" w14:textId="77777777" w:rsidR="00365AA9" w:rsidRPr="00771B73" w:rsidRDefault="00E36FD5">
            <w:pPr>
              <w:spacing w:line="240" w:lineRule="auto"/>
              <w:rPr>
                <w:rFonts w:cs="Times New Roman"/>
                <w:szCs w:val="20"/>
                <w:lang w:val="da-DK"/>
              </w:rPr>
            </w:pPr>
            <w:r w:rsidRPr="00771B73">
              <w:rPr>
                <w:rFonts w:cs="Times New Roman"/>
                <w:szCs w:val="20"/>
                <w:lang w:val="da-DK"/>
              </w:rPr>
              <w:t>04</w:t>
            </w:r>
          </w:p>
        </w:tc>
        <w:tc>
          <w:tcPr>
            <w:tcW w:w="1587"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78C73978" w14:textId="77777777" w:rsidR="00365AA9" w:rsidRPr="00771B73" w:rsidRDefault="00E36FD5">
            <w:pPr>
              <w:rPr>
                <w:rFonts w:eastAsia="Arial" w:cs="Times New Roman"/>
                <w:szCs w:val="20"/>
              </w:rPr>
            </w:pPr>
            <w:r w:rsidRPr="00771B73">
              <w:rPr>
                <w:rFonts w:eastAsia="Arial" w:cs="Times New Roman"/>
                <w:szCs w:val="20"/>
              </w:rPr>
              <w:t>CNPJ</w:t>
            </w:r>
          </w:p>
        </w:tc>
        <w:tc>
          <w:tcPr>
            <w:tcW w:w="1407"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0DF49CDE" w14:textId="77777777" w:rsidR="00365AA9" w:rsidRPr="00771B73" w:rsidRDefault="00E36FD5">
            <w:pPr>
              <w:rPr>
                <w:rFonts w:eastAsia="Arial" w:cs="Times New Roman"/>
                <w:szCs w:val="20"/>
              </w:rPr>
            </w:pPr>
            <w:r w:rsidRPr="00771B73">
              <w:rPr>
                <w:rFonts w:eastAsia="Arial" w:cs="Times New Roman"/>
                <w:szCs w:val="20"/>
              </w:rPr>
              <w:t>CNPJ (somente os 8 primeiros dígitos).</w:t>
            </w:r>
          </w:p>
        </w:tc>
        <w:tc>
          <w:tcPr>
            <w:tcW w:w="682"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7C32B641" w14:textId="77777777" w:rsidR="00365AA9" w:rsidRPr="00771B73" w:rsidRDefault="00E36FD5">
            <w:pPr>
              <w:jc w:val="center"/>
              <w:rPr>
                <w:rFonts w:eastAsia="Arial" w:cs="Times New Roman"/>
                <w:szCs w:val="20"/>
              </w:rPr>
            </w:pPr>
            <w:r w:rsidRPr="00771B73">
              <w:rPr>
                <w:rFonts w:eastAsia="Arial" w:cs="Times New Roman"/>
                <w:szCs w:val="20"/>
              </w:rPr>
              <w:t>N</w:t>
            </w:r>
          </w:p>
        </w:tc>
        <w:tc>
          <w:tcPr>
            <w:tcW w:w="1134"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4086D200" w14:textId="77777777" w:rsidR="00365AA9" w:rsidRPr="00771B73" w:rsidRDefault="00E36FD5">
            <w:pPr>
              <w:jc w:val="center"/>
              <w:rPr>
                <w:rFonts w:eastAsia="Arial" w:cs="Times New Roman"/>
                <w:szCs w:val="20"/>
              </w:rPr>
            </w:pPr>
            <w:r w:rsidRPr="00771B73">
              <w:rPr>
                <w:rFonts w:eastAsia="Arial" w:cs="Times New Roman"/>
                <w:szCs w:val="20"/>
              </w:rPr>
              <w:t>008</w:t>
            </w:r>
          </w:p>
        </w:tc>
        <w:tc>
          <w:tcPr>
            <w:tcW w:w="994"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0F33238B" w14:textId="77777777" w:rsidR="00365AA9" w:rsidRPr="00771B73" w:rsidRDefault="00E36FD5">
            <w:pPr>
              <w:jc w:val="center"/>
              <w:rPr>
                <w:rFonts w:eastAsia="Arial" w:cs="Times New Roman"/>
                <w:szCs w:val="20"/>
              </w:rPr>
            </w:pPr>
            <w:r w:rsidRPr="00771B73">
              <w:rPr>
                <w:rFonts w:eastAsia="Arial" w:cs="Times New Roman"/>
                <w:szCs w:val="20"/>
              </w:rPr>
              <w:t>-</w:t>
            </w:r>
          </w:p>
        </w:tc>
        <w:tc>
          <w:tcPr>
            <w:tcW w:w="1409"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37E7414C" w14:textId="77777777" w:rsidR="00365AA9" w:rsidRPr="00771B73" w:rsidRDefault="00E36FD5">
            <w:pPr>
              <w:rPr>
                <w:rFonts w:eastAsia="Arial" w:cs="Times New Roman"/>
                <w:szCs w:val="20"/>
              </w:rPr>
            </w:pPr>
            <w:r w:rsidRPr="00771B73">
              <w:rPr>
                <w:rFonts w:eastAsia="Arial" w:cs="Times New Roman"/>
                <w:szCs w:val="20"/>
              </w:rPr>
              <w:t>-</w:t>
            </w:r>
          </w:p>
        </w:tc>
        <w:tc>
          <w:tcPr>
            <w:tcW w:w="1238"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3DC0C41F" w14:textId="77777777" w:rsidR="00365AA9" w:rsidRPr="00771B73" w:rsidRDefault="00E36FD5">
            <w:pPr>
              <w:jc w:val="center"/>
              <w:rPr>
                <w:rFonts w:eastAsia="Arial" w:cs="Times New Roman"/>
                <w:szCs w:val="20"/>
              </w:rPr>
            </w:pPr>
            <w:r w:rsidRPr="00771B73">
              <w:rPr>
                <w:rFonts w:eastAsia="Arial" w:cs="Times New Roman"/>
                <w:szCs w:val="20"/>
              </w:rPr>
              <w:t>Não</w:t>
            </w:r>
          </w:p>
        </w:tc>
        <w:tc>
          <w:tcPr>
            <w:tcW w:w="2452"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2730A5FD" w14:textId="77777777" w:rsidR="00F92E84" w:rsidRPr="00771B73" w:rsidRDefault="00E36FD5">
            <w:pPr>
              <w:rPr>
                <w:rFonts w:eastAsia="Arial" w:cs="Times New Roman"/>
                <w:szCs w:val="20"/>
              </w:rPr>
            </w:pPr>
            <w:r w:rsidRPr="00771B73">
              <w:rPr>
                <w:rFonts w:eastAsia="Arial" w:cs="Times New Roman"/>
                <w:szCs w:val="20"/>
              </w:rPr>
              <w:t>[REGRA_OBRIGATORIO_</w:t>
            </w:r>
          </w:p>
          <w:p w14:paraId="105CB4C1" w14:textId="77777777" w:rsidR="00365AA9" w:rsidRPr="00771B73" w:rsidRDefault="00E36FD5">
            <w:pPr>
              <w:rPr>
                <w:rFonts w:eastAsia="Arial" w:cs="Times New Roman"/>
                <w:szCs w:val="20"/>
              </w:rPr>
            </w:pPr>
            <w:r w:rsidRPr="00771B73">
              <w:rPr>
                <w:rFonts w:eastAsia="Arial" w:cs="Times New Roman"/>
                <w:szCs w:val="20"/>
              </w:rPr>
              <w:t>CNPJ_BRASIL]</w:t>
            </w:r>
          </w:p>
        </w:tc>
      </w:tr>
      <w:tr w:rsidR="00365AA9" w:rsidRPr="00771B73" w14:paraId="0EC59CFF" w14:textId="77777777">
        <w:trPr>
          <w:trHeight w:val="543"/>
          <w:jc w:val="center"/>
        </w:trPr>
        <w:tc>
          <w:tcPr>
            <w:tcW w:w="427" w:type="dxa"/>
            <w:tcBorders>
              <w:top w:val="single" w:sz="4" w:space="0" w:color="00000A"/>
              <w:left w:val="single" w:sz="6" w:space="0" w:color="00000A"/>
              <w:bottom w:val="single" w:sz="6" w:space="0" w:color="00000A"/>
              <w:right w:val="single" w:sz="6" w:space="0" w:color="00000A"/>
            </w:tcBorders>
            <w:shd w:val="clear" w:color="auto" w:fill="auto"/>
            <w:tcMar>
              <w:left w:w="92" w:type="dxa"/>
            </w:tcMar>
          </w:tcPr>
          <w:p w14:paraId="3B5037A0" w14:textId="77777777" w:rsidR="00365AA9" w:rsidRPr="00771B73" w:rsidRDefault="00E36FD5">
            <w:pPr>
              <w:spacing w:line="240" w:lineRule="auto"/>
              <w:rPr>
                <w:rFonts w:cs="Times New Roman"/>
                <w:szCs w:val="20"/>
                <w:lang w:val="da-DK"/>
              </w:rPr>
            </w:pPr>
            <w:r w:rsidRPr="00771B73">
              <w:rPr>
                <w:rFonts w:cs="Times New Roman"/>
                <w:szCs w:val="20"/>
                <w:lang w:val="da-DK"/>
              </w:rPr>
              <w:t>05</w:t>
            </w:r>
          </w:p>
        </w:tc>
        <w:tc>
          <w:tcPr>
            <w:tcW w:w="1587"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0F72C35A" w14:textId="77777777" w:rsidR="00365AA9" w:rsidRPr="00771B73" w:rsidRDefault="00E36FD5">
            <w:pPr>
              <w:rPr>
                <w:rFonts w:eastAsia="Arial" w:cs="Times New Roman"/>
                <w:szCs w:val="20"/>
              </w:rPr>
            </w:pPr>
            <w:r w:rsidRPr="00771B73">
              <w:rPr>
                <w:rFonts w:eastAsia="Arial" w:cs="Times New Roman"/>
                <w:szCs w:val="20"/>
              </w:rPr>
              <w:t>NOME</w:t>
            </w:r>
          </w:p>
        </w:tc>
        <w:tc>
          <w:tcPr>
            <w:tcW w:w="1407"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40BD1F73" w14:textId="77777777" w:rsidR="00365AA9" w:rsidRPr="00771B73" w:rsidRDefault="00E36FD5">
            <w:pPr>
              <w:rPr>
                <w:rFonts w:eastAsia="Arial" w:cs="Times New Roman"/>
                <w:szCs w:val="20"/>
              </w:rPr>
            </w:pPr>
            <w:r w:rsidRPr="00771B73">
              <w:rPr>
                <w:rFonts w:eastAsia="Arial" w:cs="Times New Roman"/>
                <w:szCs w:val="20"/>
              </w:rPr>
              <w:t>Nome empresarial.</w:t>
            </w:r>
          </w:p>
        </w:tc>
        <w:tc>
          <w:tcPr>
            <w:tcW w:w="682"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326C4AC1" w14:textId="77777777" w:rsidR="00365AA9" w:rsidRPr="00771B73" w:rsidRDefault="00E36FD5">
            <w:pPr>
              <w:jc w:val="center"/>
              <w:rPr>
                <w:rFonts w:eastAsia="Arial" w:cs="Times New Roman"/>
                <w:szCs w:val="20"/>
              </w:rPr>
            </w:pPr>
            <w:r w:rsidRPr="00771B73">
              <w:rPr>
                <w:rFonts w:eastAsia="Arial" w:cs="Times New Roman"/>
                <w:szCs w:val="20"/>
              </w:rPr>
              <w:t>C</w:t>
            </w:r>
          </w:p>
        </w:tc>
        <w:tc>
          <w:tcPr>
            <w:tcW w:w="1134"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7F7CAEFE" w14:textId="77777777" w:rsidR="00365AA9" w:rsidRPr="00771B73" w:rsidRDefault="00E36FD5">
            <w:pPr>
              <w:jc w:val="center"/>
              <w:rPr>
                <w:rFonts w:eastAsia="Arial" w:cs="Times New Roman"/>
                <w:szCs w:val="20"/>
              </w:rPr>
            </w:pPr>
            <w:r w:rsidRPr="00771B73">
              <w:rPr>
                <w:rFonts w:eastAsia="Arial" w:cs="Times New Roman"/>
                <w:szCs w:val="20"/>
              </w:rPr>
              <w:t>-</w:t>
            </w:r>
          </w:p>
        </w:tc>
        <w:tc>
          <w:tcPr>
            <w:tcW w:w="994"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6D524127" w14:textId="77777777" w:rsidR="00365AA9" w:rsidRPr="00771B73" w:rsidRDefault="00E36FD5">
            <w:pPr>
              <w:jc w:val="center"/>
              <w:rPr>
                <w:rFonts w:eastAsia="Arial" w:cs="Times New Roman"/>
                <w:szCs w:val="20"/>
              </w:rPr>
            </w:pPr>
            <w:r w:rsidRPr="00771B73">
              <w:rPr>
                <w:rFonts w:eastAsia="Arial" w:cs="Times New Roman"/>
                <w:szCs w:val="20"/>
              </w:rPr>
              <w:t>-</w:t>
            </w:r>
          </w:p>
        </w:tc>
        <w:tc>
          <w:tcPr>
            <w:tcW w:w="1409"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079A712E" w14:textId="77777777" w:rsidR="00365AA9" w:rsidRPr="00771B73" w:rsidRDefault="00E36FD5">
            <w:pPr>
              <w:rPr>
                <w:rFonts w:eastAsia="Arial" w:cs="Times New Roman"/>
                <w:szCs w:val="20"/>
              </w:rPr>
            </w:pPr>
            <w:r w:rsidRPr="00771B73">
              <w:rPr>
                <w:rFonts w:eastAsia="Arial" w:cs="Times New Roman"/>
                <w:szCs w:val="20"/>
              </w:rPr>
              <w:t>-</w:t>
            </w:r>
          </w:p>
        </w:tc>
        <w:tc>
          <w:tcPr>
            <w:tcW w:w="1238"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4AF49680" w14:textId="77777777" w:rsidR="00365AA9" w:rsidRPr="00771B73" w:rsidRDefault="00E36FD5">
            <w:pPr>
              <w:jc w:val="center"/>
              <w:rPr>
                <w:rFonts w:eastAsia="Arial" w:cs="Times New Roman"/>
                <w:szCs w:val="20"/>
              </w:rPr>
            </w:pPr>
            <w:r w:rsidRPr="00771B73">
              <w:rPr>
                <w:rFonts w:eastAsia="Arial" w:cs="Times New Roman"/>
                <w:szCs w:val="20"/>
              </w:rPr>
              <w:t>Sim</w:t>
            </w:r>
          </w:p>
        </w:tc>
        <w:tc>
          <w:tcPr>
            <w:tcW w:w="2452"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243E8D76" w14:textId="77777777" w:rsidR="00365AA9" w:rsidRPr="00771B73" w:rsidRDefault="00E36FD5">
            <w:pPr>
              <w:rPr>
                <w:rFonts w:eastAsia="Arial" w:cs="Times New Roman"/>
                <w:szCs w:val="20"/>
              </w:rPr>
            </w:pPr>
            <w:r w:rsidRPr="00771B73">
              <w:rPr>
                <w:rFonts w:eastAsia="Arial" w:cs="Times New Roman"/>
                <w:szCs w:val="20"/>
              </w:rPr>
              <w:t> </w:t>
            </w:r>
          </w:p>
        </w:tc>
      </w:tr>
      <w:tr w:rsidR="00365AA9" w:rsidRPr="00771B73" w14:paraId="1102E874" w14:textId="77777777">
        <w:trPr>
          <w:trHeight w:val="2127"/>
          <w:jc w:val="center"/>
        </w:trPr>
        <w:tc>
          <w:tcPr>
            <w:tcW w:w="427" w:type="dxa"/>
            <w:tcBorders>
              <w:top w:val="single" w:sz="4" w:space="0" w:color="00000A"/>
              <w:left w:val="single" w:sz="6" w:space="0" w:color="00000A"/>
              <w:bottom w:val="single" w:sz="6" w:space="0" w:color="00000A"/>
              <w:right w:val="single" w:sz="6" w:space="0" w:color="00000A"/>
            </w:tcBorders>
            <w:shd w:val="clear" w:color="auto" w:fill="auto"/>
            <w:tcMar>
              <w:left w:w="92" w:type="dxa"/>
            </w:tcMar>
          </w:tcPr>
          <w:p w14:paraId="4E248DCB" w14:textId="77777777" w:rsidR="00365AA9" w:rsidRPr="00771B73" w:rsidRDefault="00E36FD5">
            <w:pPr>
              <w:spacing w:line="240" w:lineRule="auto"/>
              <w:rPr>
                <w:rFonts w:cs="Times New Roman"/>
                <w:szCs w:val="20"/>
                <w:lang w:val="da-DK"/>
              </w:rPr>
            </w:pPr>
            <w:r w:rsidRPr="00771B73">
              <w:rPr>
                <w:rFonts w:cs="Times New Roman"/>
                <w:szCs w:val="20"/>
                <w:lang w:val="da-DK"/>
              </w:rPr>
              <w:t>06</w:t>
            </w:r>
          </w:p>
        </w:tc>
        <w:tc>
          <w:tcPr>
            <w:tcW w:w="1587"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6B60968F" w14:textId="77777777" w:rsidR="00365AA9" w:rsidRPr="00771B73" w:rsidRDefault="00E36FD5">
            <w:pPr>
              <w:rPr>
                <w:rFonts w:eastAsia="Arial" w:cs="Times New Roman"/>
                <w:szCs w:val="20"/>
              </w:rPr>
            </w:pPr>
            <w:r w:rsidRPr="00771B73">
              <w:rPr>
                <w:rFonts w:eastAsia="Arial" w:cs="Times New Roman"/>
                <w:szCs w:val="20"/>
              </w:rPr>
              <w:t>PER_PART</w:t>
            </w:r>
          </w:p>
        </w:tc>
        <w:tc>
          <w:tcPr>
            <w:tcW w:w="1407"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737CE8C7" w14:textId="77777777" w:rsidR="00365AA9" w:rsidRPr="00771B73" w:rsidRDefault="00E36FD5">
            <w:pPr>
              <w:rPr>
                <w:rFonts w:eastAsia="Arial" w:cs="Times New Roman"/>
                <w:szCs w:val="20"/>
              </w:rPr>
            </w:pPr>
            <w:r w:rsidRPr="00771B73">
              <w:rPr>
                <w:rFonts w:eastAsia="Arial" w:cs="Times New Roman"/>
                <w:szCs w:val="20"/>
              </w:rPr>
              <w:t>Percentual de participação total do conglomerado na empresa no final do período consolidado</w:t>
            </w:r>
            <w:r w:rsidR="00B43FD0" w:rsidRPr="00771B73">
              <w:rPr>
                <w:rFonts w:eastAsia="Arial" w:cs="Times New Roman"/>
                <w:szCs w:val="20"/>
              </w:rPr>
              <w:t>.</w:t>
            </w:r>
          </w:p>
          <w:p w14:paraId="19FB0BD0" w14:textId="53F07801" w:rsidR="00B43FD0" w:rsidRPr="00771B73" w:rsidRDefault="00B43FD0">
            <w:pPr>
              <w:rPr>
                <w:rFonts w:eastAsia="Arial" w:cs="Times New Roman"/>
                <w:szCs w:val="20"/>
              </w:rPr>
            </w:pPr>
            <w:r w:rsidRPr="00771B73">
              <w:rPr>
                <w:rFonts w:eastAsia="Arial" w:cs="Times New Roman"/>
                <w:b/>
                <w:szCs w:val="20"/>
              </w:rPr>
              <w:t xml:space="preserve">Observação: </w:t>
            </w:r>
            <w:r w:rsidRPr="00771B73">
              <w:rPr>
                <w:rFonts w:eastAsia="Arial" w:cs="Times New Roman"/>
                <w:szCs w:val="20"/>
              </w:rPr>
              <w:t xml:space="preserve">Neste campo, deve ser informado o percentual de </w:t>
            </w:r>
            <w:r w:rsidRPr="00771B73">
              <w:rPr>
                <w:rFonts w:eastAsia="Arial" w:cs="Times New Roman"/>
                <w:b/>
                <w:szCs w:val="20"/>
              </w:rPr>
              <w:t>participação acionária da empresa titular da EC</w:t>
            </w:r>
            <w:r w:rsidR="00F531FA">
              <w:rPr>
                <w:rFonts w:eastAsia="Arial" w:cs="Times New Roman"/>
                <w:b/>
                <w:szCs w:val="20"/>
              </w:rPr>
              <w:t>D</w:t>
            </w:r>
            <w:r w:rsidRPr="00771B73">
              <w:rPr>
                <w:rFonts w:eastAsia="Arial" w:cs="Times New Roman"/>
                <w:b/>
                <w:szCs w:val="20"/>
              </w:rPr>
              <w:t>.</w:t>
            </w:r>
            <w:r w:rsidRPr="00771B73">
              <w:rPr>
                <w:rFonts w:eastAsia="Arial" w:cs="Times New Roman"/>
                <w:szCs w:val="20"/>
              </w:rPr>
              <w:t xml:space="preserve"> </w:t>
            </w:r>
          </w:p>
        </w:tc>
        <w:tc>
          <w:tcPr>
            <w:tcW w:w="682"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4F00E53B" w14:textId="77777777" w:rsidR="00365AA9" w:rsidRPr="00771B73" w:rsidRDefault="00E36FD5">
            <w:pPr>
              <w:jc w:val="center"/>
              <w:rPr>
                <w:rFonts w:eastAsia="Arial" w:cs="Times New Roman"/>
                <w:szCs w:val="20"/>
              </w:rPr>
            </w:pPr>
            <w:r w:rsidRPr="00771B73">
              <w:rPr>
                <w:rFonts w:eastAsia="Arial" w:cs="Times New Roman"/>
                <w:szCs w:val="20"/>
              </w:rPr>
              <w:t>N</w:t>
            </w:r>
          </w:p>
        </w:tc>
        <w:tc>
          <w:tcPr>
            <w:tcW w:w="1134"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7066EAE3" w14:textId="77777777" w:rsidR="00365AA9" w:rsidRPr="00771B73" w:rsidRDefault="00E36FD5">
            <w:pPr>
              <w:jc w:val="center"/>
              <w:rPr>
                <w:rFonts w:eastAsia="Arial" w:cs="Times New Roman"/>
                <w:szCs w:val="20"/>
              </w:rPr>
            </w:pPr>
            <w:r w:rsidRPr="00771B73">
              <w:rPr>
                <w:rFonts w:eastAsia="Arial" w:cs="Times New Roman"/>
                <w:szCs w:val="20"/>
              </w:rPr>
              <w:t>008</w:t>
            </w:r>
          </w:p>
        </w:tc>
        <w:tc>
          <w:tcPr>
            <w:tcW w:w="994"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374DFA3B" w14:textId="77777777" w:rsidR="00365AA9" w:rsidRPr="00771B73" w:rsidRDefault="00E36FD5">
            <w:pPr>
              <w:jc w:val="center"/>
              <w:rPr>
                <w:rFonts w:eastAsia="Arial" w:cs="Times New Roman"/>
                <w:szCs w:val="20"/>
              </w:rPr>
            </w:pPr>
            <w:r w:rsidRPr="00771B73">
              <w:rPr>
                <w:rFonts w:eastAsia="Arial" w:cs="Times New Roman"/>
                <w:szCs w:val="20"/>
              </w:rPr>
              <w:t>004</w:t>
            </w:r>
          </w:p>
        </w:tc>
        <w:tc>
          <w:tcPr>
            <w:tcW w:w="1409"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45857556" w14:textId="77777777" w:rsidR="00365AA9" w:rsidRPr="00771B73" w:rsidRDefault="00E36FD5">
            <w:pPr>
              <w:rPr>
                <w:rFonts w:eastAsia="Arial" w:cs="Times New Roman"/>
                <w:szCs w:val="20"/>
              </w:rPr>
            </w:pPr>
            <w:r w:rsidRPr="00771B73">
              <w:rPr>
                <w:rFonts w:eastAsia="Arial" w:cs="Times New Roman"/>
                <w:szCs w:val="20"/>
              </w:rPr>
              <w:t>-</w:t>
            </w:r>
          </w:p>
        </w:tc>
        <w:tc>
          <w:tcPr>
            <w:tcW w:w="1238"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2BF33E28" w14:textId="77777777" w:rsidR="00365AA9" w:rsidRPr="00771B73" w:rsidRDefault="00E36FD5">
            <w:pPr>
              <w:jc w:val="center"/>
              <w:rPr>
                <w:rFonts w:eastAsia="Arial" w:cs="Times New Roman"/>
                <w:szCs w:val="20"/>
              </w:rPr>
            </w:pPr>
            <w:r w:rsidRPr="00771B73">
              <w:rPr>
                <w:rFonts w:eastAsia="Arial" w:cs="Times New Roman"/>
                <w:szCs w:val="20"/>
              </w:rPr>
              <w:t>Sim</w:t>
            </w:r>
          </w:p>
        </w:tc>
        <w:tc>
          <w:tcPr>
            <w:tcW w:w="2452"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2DA45D2C" w14:textId="77777777" w:rsidR="00365AA9" w:rsidRPr="00771B73" w:rsidRDefault="00E36FD5">
            <w:pPr>
              <w:rPr>
                <w:rFonts w:eastAsia="Arial" w:cs="Times New Roman"/>
                <w:szCs w:val="20"/>
              </w:rPr>
            </w:pPr>
            <w:r w:rsidRPr="00771B73">
              <w:rPr>
                <w:rFonts w:eastAsia="Arial" w:cs="Times New Roman"/>
                <w:szCs w:val="20"/>
              </w:rPr>
              <w:t>[REGRA_PERC_MENOR</w:t>
            </w:r>
          </w:p>
          <w:p w14:paraId="15973641" w14:textId="77777777" w:rsidR="00365AA9" w:rsidRPr="00771B73" w:rsidRDefault="00E36FD5">
            <w:pPr>
              <w:rPr>
                <w:rFonts w:eastAsia="Arial" w:cs="Times New Roman"/>
                <w:szCs w:val="20"/>
              </w:rPr>
            </w:pPr>
            <w:r w:rsidRPr="00771B73">
              <w:rPr>
                <w:rFonts w:eastAsia="Arial" w:cs="Times New Roman"/>
                <w:szCs w:val="20"/>
              </w:rPr>
              <w:t>_IGUAL_100]</w:t>
            </w:r>
          </w:p>
          <w:p w14:paraId="65092A36" w14:textId="77777777" w:rsidR="00365AA9" w:rsidRPr="00771B73" w:rsidRDefault="00365AA9">
            <w:pPr>
              <w:rPr>
                <w:rFonts w:eastAsia="Arial" w:cs="Times New Roman"/>
                <w:szCs w:val="20"/>
              </w:rPr>
            </w:pPr>
          </w:p>
          <w:p w14:paraId="2BA54837" w14:textId="77777777" w:rsidR="00365AA9" w:rsidRPr="00771B73" w:rsidRDefault="00E36FD5">
            <w:pPr>
              <w:rPr>
                <w:rFonts w:eastAsia="Arial" w:cs="Times New Roman"/>
                <w:szCs w:val="20"/>
              </w:rPr>
            </w:pPr>
            <w:r w:rsidRPr="00771B73">
              <w:rPr>
                <w:rFonts w:eastAsia="Arial" w:cs="Times New Roman"/>
                <w:szCs w:val="20"/>
              </w:rPr>
              <w:t>[REGRA_MAIOR</w:t>
            </w:r>
            <w:r w:rsidR="003C218B" w:rsidRPr="00771B73">
              <w:rPr>
                <w:rFonts w:eastAsia="Arial" w:cs="Times New Roman"/>
                <w:szCs w:val="20"/>
              </w:rPr>
              <w:t>_</w:t>
            </w:r>
            <w:r w:rsidR="002F241C" w:rsidRPr="00771B73">
              <w:rPr>
                <w:rFonts w:eastAsia="Arial" w:cs="Times New Roman"/>
                <w:szCs w:val="20"/>
              </w:rPr>
              <w:t>IGUAL_</w:t>
            </w:r>
          </w:p>
          <w:p w14:paraId="7ED01D59" w14:textId="77777777" w:rsidR="00365AA9" w:rsidRPr="00771B73" w:rsidRDefault="00E36FD5">
            <w:pPr>
              <w:rPr>
                <w:rFonts w:eastAsia="Arial" w:cs="Times New Roman"/>
                <w:szCs w:val="20"/>
              </w:rPr>
            </w:pPr>
            <w:r w:rsidRPr="00771B73">
              <w:rPr>
                <w:rFonts w:eastAsia="Arial" w:cs="Times New Roman"/>
                <w:szCs w:val="20"/>
              </w:rPr>
              <w:t>_ZERO]</w:t>
            </w:r>
          </w:p>
        </w:tc>
      </w:tr>
      <w:tr w:rsidR="00365AA9" w:rsidRPr="00771B73" w14:paraId="5E0F472D" w14:textId="77777777">
        <w:trPr>
          <w:trHeight w:val="1599"/>
          <w:jc w:val="center"/>
        </w:trPr>
        <w:tc>
          <w:tcPr>
            <w:tcW w:w="427" w:type="dxa"/>
            <w:tcBorders>
              <w:top w:val="single" w:sz="4" w:space="0" w:color="00000A"/>
              <w:left w:val="single" w:sz="6" w:space="0" w:color="00000A"/>
              <w:bottom w:val="single" w:sz="6" w:space="0" w:color="00000A"/>
              <w:right w:val="single" w:sz="6" w:space="0" w:color="00000A"/>
            </w:tcBorders>
            <w:shd w:val="clear" w:color="auto" w:fill="auto"/>
            <w:tcMar>
              <w:left w:w="92" w:type="dxa"/>
            </w:tcMar>
          </w:tcPr>
          <w:p w14:paraId="379C6D34" w14:textId="77777777" w:rsidR="00365AA9" w:rsidRPr="00771B73" w:rsidRDefault="00E36FD5">
            <w:pPr>
              <w:spacing w:line="240" w:lineRule="auto"/>
              <w:rPr>
                <w:rFonts w:cs="Times New Roman"/>
                <w:szCs w:val="20"/>
                <w:lang w:val="da-DK"/>
              </w:rPr>
            </w:pPr>
            <w:r w:rsidRPr="00771B73">
              <w:rPr>
                <w:rFonts w:cs="Times New Roman"/>
                <w:szCs w:val="20"/>
                <w:lang w:val="da-DK"/>
              </w:rPr>
              <w:t>07</w:t>
            </w:r>
          </w:p>
        </w:tc>
        <w:tc>
          <w:tcPr>
            <w:tcW w:w="1587"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07162D2D" w14:textId="77777777" w:rsidR="00365AA9" w:rsidRPr="00771B73" w:rsidRDefault="00E36FD5">
            <w:pPr>
              <w:rPr>
                <w:rFonts w:eastAsia="Arial" w:cs="Times New Roman"/>
                <w:szCs w:val="20"/>
              </w:rPr>
            </w:pPr>
            <w:r w:rsidRPr="00771B73">
              <w:rPr>
                <w:rFonts w:eastAsia="Arial" w:cs="Times New Roman"/>
                <w:szCs w:val="20"/>
              </w:rPr>
              <w:t>EVENTO</w:t>
            </w:r>
          </w:p>
        </w:tc>
        <w:tc>
          <w:tcPr>
            <w:tcW w:w="1407"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78CFBD2F" w14:textId="77777777" w:rsidR="00365AA9" w:rsidRPr="00771B73" w:rsidRDefault="00E36FD5">
            <w:pPr>
              <w:rPr>
                <w:rFonts w:eastAsia="Arial" w:cs="Times New Roman"/>
                <w:szCs w:val="20"/>
              </w:rPr>
            </w:pPr>
            <w:r w:rsidRPr="00771B73">
              <w:rPr>
                <w:rFonts w:eastAsia="Arial" w:cs="Times New Roman"/>
                <w:szCs w:val="20"/>
              </w:rPr>
              <w:t>Evento societário ocorrido no período:</w:t>
            </w:r>
          </w:p>
          <w:p w14:paraId="5499A9DC" w14:textId="77777777" w:rsidR="00365AA9" w:rsidRPr="00771B73" w:rsidRDefault="00E36FD5">
            <w:pPr>
              <w:rPr>
                <w:rFonts w:eastAsia="Arial" w:cs="Times New Roman"/>
                <w:szCs w:val="20"/>
              </w:rPr>
            </w:pPr>
            <w:r w:rsidRPr="00771B73">
              <w:rPr>
                <w:rFonts w:eastAsia="Arial" w:cs="Times New Roman"/>
                <w:szCs w:val="20"/>
              </w:rPr>
              <w:t>S - Sim</w:t>
            </w:r>
          </w:p>
          <w:p w14:paraId="26164B71" w14:textId="77777777" w:rsidR="00365AA9" w:rsidRPr="00771B73" w:rsidRDefault="00E36FD5">
            <w:pPr>
              <w:rPr>
                <w:rFonts w:eastAsia="Arial" w:cs="Times New Roman"/>
                <w:szCs w:val="20"/>
              </w:rPr>
            </w:pPr>
            <w:r w:rsidRPr="00771B73">
              <w:rPr>
                <w:rFonts w:eastAsia="Arial" w:cs="Times New Roman"/>
                <w:szCs w:val="20"/>
              </w:rPr>
              <w:t>N – Não</w:t>
            </w:r>
          </w:p>
        </w:tc>
        <w:tc>
          <w:tcPr>
            <w:tcW w:w="682"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405904D1" w14:textId="77777777" w:rsidR="00365AA9" w:rsidRPr="00771B73" w:rsidRDefault="00E36FD5">
            <w:pPr>
              <w:jc w:val="center"/>
              <w:rPr>
                <w:rFonts w:eastAsia="Arial" w:cs="Times New Roman"/>
                <w:szCs w:val="20"/>
              </w:rPr>
            </w:pPr>
            <w:r w:rsidRPr="00771B73">
              <w:rPr>
                <w:rFonts w:eastAsia="Arial" w:cs="Times New Roman"/>
                <w:szCs w:val="20"/>
              </w:rPr>
              <w:t>C</w:t>
            </w:r>
          </w:p>
        </w:tc>
        <w:tc>
          <w:tcPr>
            <w:tcW w:w="1134"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321AACCE" w14:textId="77777777" w:rsidR="00365AA9" w:rsidRPr="00771B73" w:rsidRDefault="00E36FD5">
            <w:pPr>
              <w:jc w:val="center"/>
              <w:rPr>
                <w:rFonts w:eastAsia="Arial" w:cs="Times New Roman"/>
                <w:szCs w:val="20"/>
              </w:rPr>
            </w:pPr>
            <w:r w:rsidRPr="00771B73">
              <w:rPr>
                <w:rFonts w:eastAsia="Arial" w:cs="Times New Roman"/>
                <w:szCs w:val="20"/>
              </w:rPr>
              <w:t>001</w:t>
            </w:r>
          </w:p>
        </w:tc>
        <w:tc>
          <w:tcPr>
            <w:tcW w:w="994"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44641D5F" w14:textId="77777777" w:rsidR="00365AA9" w:rsidRPr="00771B73" w:rsidRDefault="00E36FD5">
            <w:pPr>
              <w:jc w:val="center"/>
              <w:rPr>
                <w:rFonts w:eastAsia="Arial" w:cs="Times New Roman"/>
                <w:szCs w:val="20"/>
              </w:rPr>
            </w:pPr>
            <w:r w:rsidRPr="00771B73">
              <w:rPr>
                <w:rFonts w:eastAsia="Arial" w:cs="Times New Roman"/>
                <w:szCs w:val="20"/>
              </w:rPr>
              <w:t>-</w:t>
            </w:r>
          </w:p>
        </w:tc>
        <w:tc>
          <w:tcPr>
            <w:tcW w:w="1409"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4FC7AABD" w14:textId="77777777" w:rsidR="00365AA9" w:rsidRPr="00771B73" w:rsidRDefault="00E36FD5">
            <w:pPr>
              <w:rPr>
                <w:rFonts w:eastAsia="Arial" w:cs="Times New Roman"/>
                <w:szCs w:val="20"/>
              </w:rPr>
            </w:pPr>
            <w:r w:rsidRPr="00771B73">
              <w:rPr>
                <w:rFonts w:eastAsia="Arial" w:cs="Times New Roman"/>
                <w:szCs w:val="20"/>
              </w:rPr>
              <w:t>[S;N]</w:t>
            </w:r>
          </w:p>
        </w:tc>
        <w:tc>
          <w:tcPr>
            <w:tcW w:w="1238"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39EDFDB6" w14:textId="77777777" w:rsidR="00365AA9" w:rsidRPr="00771B73" w:rsidRDefault="00E36FD5">
            <w:pPr>
              <w:jc w:val="center"/>
              <w:rPr>
                <w:rFonts w:eastAsia="Arial" w:cs="Times New Roman"/>
                <w:szCs w:val="20"/>
              </w:rPr>
            </w:pPr>
            <w:r w:rsidRPr="00771B73">
              <w:rPr>
                <w:rFonts w:eastAsia="Arial" w:cs="Times New Roman"/>
                <w:szCs w:val="20"/>
              </w:rPr>
              <w:t>Sim</w:t>
            </w:r>
          </w:p>
        </w:tc>
        <w:tc>
          <w:tcPr>
            <w:tcW w:w="2452"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7A2AFBEA" w14:textId="77777777" w:rsidR="00365AA9" w:rsidRPr="00771B73" w:rsidRDefault="00E36FD5">
            <w:pPr>
              <w:jc w:val="center"/>
              <w:rPr>
                <w:rFonts w:eastAsia="Arial" w:cs="Times New Roman"/>
                <w:szCs w:val="20"/>
              </w:rPr>
            </w:pPr>
            <w:r w:rsidRPr="00771B73">
              <w:rPr>
                <w:rFonts w:eastAsia="Arial" w:cs="Times New Roman"/>
                <w:szCs w:val="20"/>
              </w:rPr>
              <w:t>-</w:t>
            </w:r>
          </w:p>
        </w:tc>
      </w:tr>
      <w:tr w:rsidR="00365AA9" w:rsidRPr="00771B73" w14:paraId="611A8221" w14:textId="77777777">
        <w:trPr>
          <w:trHeight w:val="1584"/>
          <w:jc w:val="center"/>
        </w:trPr>
        <w:tc>
          <w:tcPr>
            <w:tcW w:w="427" w:type="dxa"/>
            <w:tcBorders>
              <w:top w:val="single" w:sz="4" w:space="0" w:color="00000A"/>
              <w:left w:val="single" w:sz="6" w:space="0" w:color="00000A"/>
              <w:bottom w:val="single" w:sz="6" w:space="0" w:color="00000A"/>
              <w:right w:val="single" w:sz="6" w:space="0" w:color="00000A"/>
            </w:tcBorders>
            <w:shd w:val="clear" w:color="auto" w:fill="auto"/>
            <w:tcMar>
              <w:left w:w="92" w:type="dxa"/>
            </w:tcMar>
          </w:tcPr>
          <w:p w14:paraId="0B2A7D44" w14:textId="77777777" w:rsidR="00365AA9" w:rsidRPr="00771B73" w:rsidRDefault="00E36FD5">
            <w:pPr>
              <w:spacing w:line="240" w:lineRule="auto"/>
              <w:rPr>
                <w:rFonts w:cs="Times New Roman"/>
                <w:szCs w:val="20"/>
                <w:lang w:val="da-DK"/>
              </w:rPr>
            </w:pPr>
            <w:r w:rsidRPr="00771B73">
              <w:rPr>
                <w:rFonts w:cs="Times New Roman"/>
                <w:szCs w:val="20"/>
                <w:lang w:val="da-DK"/>
              </w:rPr>
              <w:t>08</w:t>
            </w:r>
          </w:p>
        </w:tc>
        <w:tc>
          <w:tcPr>
            <w:tcW w:w="1587"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78144D1A" w14:textId="77777777" w:rsidR="00365AA9" w:rsidRPr="00771B73" w:rsidRDefault="00E36FD5">
            <w:pPr>
              <w:rPr>
                <w:rFonts w:eastAsia="Arial" w:cs="Times New Roman"/>
                <w:szCs w:val="20"/>
              </w:rPr>
            </w:pPr>
            <w:r w:rsidRPr="00771B73">
              <w:rPr>
                <w:rFonts w:eastAsia="Arial" w:cs="Times New Roman"/>
                <w:szCs w:val="20"/>
              </w:rPr>
              <w:t>PER_CONS</w:t>
            </w:r>
          </w:p>
        </w:tc>
        <w:tc>
          <w:tcPr>
            <w:tcW w:w="1407"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3DDECF83" w14:textId="77777777" w:rsidR="00365AA9" w:rsidRPr="00771B73" w:rsidRDefault="00E36FD5">
            <w:pPr>
              <w:rPr>
                <w:rFonts w:eastAsia="Arial" w:cs="Times New Roman"/>
                <w:szCs w:val="20"/>
              </w:rPr>
            </w:pPr>
            <w:r w:rsidRPr="00771B73">
              <w:rPr>
                <w:rFonts w:eastAsia="Arial" w:cs="Times New Roman"/>
                <w:szCs w:val="20"/>
              </w:rPr>
              <w:t>Percentual de consolidação da empresa no final do período consolidado: Informar o percentual do resultado da empresa que foi para a consolidação.</w:t>
            </w:r>
          </w:p>
        </w:tc>
        <w:tc>
          <w:tcPr>
            <w:tcW w:w="682"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27CBB22D" w14:textId="77777777" w:rsidR="00365AA9" w:rsidRPr="00771B73" w:rsidRDefault="00E36FD5">
            <w:pPr>
              <w:jc w:val="center"/>
              <w:rPr>
                <w:rFonts w:eastAsia="Arial" w:cs="Times New Roman"/>
                <w:szCs w:val="20"/>
              </w:rPr>
            </w:pPr>
            <w:r w:rsidRPr="00771B73">
              <w:rPr>
                <w:rFonts w:eastAsia="Arial" w:cs="Times New Roman"/>
                <w:szCs w:val="20"/>
              </w:rPr>
              <w:t>N</w:t>
            </w:r>
          </w:p>
        </w:tc>
        <w:tc>
          <w:tcPr>
            <w:tcW w:w="1134"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4C7F3D2B" w14:textId="77777777" w:rsidR="00365AA9" w:rsidRPr="00771B73" w:rsidRDefault="00E36FD5">
            <w:pPr>
              <w:jc w:val="center"/>
              <w:rPr>
                <w:rFonts w:eastAsia="Arial" w:cs="Times New Roman"/>
                <w:szCs w:val="20"/>
              </w:rPr>
            </w:pPr>
            <w:r w:rsidRPr="00771B73">
              <w:rPr>
                <w:rFonts w:eastAsia="Arial" w:cs="Times New Roman"/>
                <w:szCs w:val="20"/>
              </w:rPr>
              <w:t>008</w:t>
            </w:r>
          </w:p>
        </w:tc>
        <w:tc>
          <w:tcPr>
            <w:tcW w:w="994"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485A65C6" w14:textId="77777777" w:rsidR="00365AA9" w:rsidRPr="00771B73" w:rsidRDefault="00E36FD5">
            <w:pPr>
              <w:jc w:val="center"/>
              <w:rPr>
                <w:rFonts w:eastAsia="Arial" w:cs="Times New Roman"/>
                <w:szCs w:val="20"/>
              </w:rPr>
            </w:pPr>
            <w:r w:rsidRPr="00771B73">
              <w:rPr>
                <w:rFonts w:eastAsia="Arial" w:cs="Times New Roman"/>
                <w:szCs w:val="20"/>
              </w:rPr>
              <w:t>004</w:t>
            </w:r>
          </w:p>
        </w:tc>
        <w:tc>
          <w:tcPr>
            <w:tcW w:w="1409"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4EFF3DE3" w14:textId="77777777" w:rsidR="00365AA9" w:rsidRPr="00771B73" w:rsidRDefault="00E36FD5">
            <w:pPr>
              <w:rPr>
                <w:rFonts w:eastAsia="Arial" w:cs="Times New Roman"/>
                <w:szCs w:val="20"/>
              </w:rPr>
            </w:pPr>
            <w:r w:rsidRPr="00771B73">
              <w:rPr>
                <w:rFonts w:eastAsia="Arial" w:cs="Times New Roman"/>
                <w:szCs w:val="20"/>
              </w:rPr>
              <w:t>-</w:t>
            </w:r>
          </w:p>
        </w:tc>
        <w:tc>
          <w:tcPr>
            <w:tcW w:w="1238"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30F608F4" w14:textId="77777777" w:rsidR="00365AA9" w:rsidRPr="00771B73" w:rsidRDefault="00E36FD5">
            <w:pPr>
              <w:jc w:val="center"/>
              <w:rPr>
                <w:rFonts w:eastAsia="Arial" w:cs="Times New Roman"/>
                <w:szCs w:val="20"/>
              </w:rPr>
            </w:pPr>
            <w:r w:rsidRPr="00771B73">
              <w:rPr>
                <w:rFonts w:eastAsia="Arial" w:cs="Times New Roman"/>
                <w:szCs w:val="20"/>
              </w:rPr>
              <w:t>Sim</w:t>
            </w:r>
          </w:p>
        </w:tc>
        <w:tc>
          <w:tcPr>
            <w:tcW w:w="2452"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69C24A29" w14:textId="77777777" w:rsidR="00365AA9" w:rsidRPr="00771B73" w:rsidRDefault="00E36FD5">
            <w:pPr>
              <w:rPr>
                <w:rFonts w:eastAsia="Arial" w:cs="Times New Roman"/>
                <w:szCs w:val="20"/>
              </w:rPr>
            </w:pPr>
            <w:r w:rsidRPr="00771B73">
              <w:rPr>
                <w:rFonts w:eastAsia="Arial" w:cs="Times New Roman"/>
                <w:szCs w:val="20"/>
              </w:rPr>
              <w:t>[REGRA_PERC_MENOR</w:t>
            </w:r>
          </w:p>
          <w:p w14:paraId="5DA3F8B6" w14:textId="77777777" w:rsidR="00365AA9" w:rsidRPr="00771B73" w:rsidRDefault="00E36FD5">
            <w:pPr>
              <w:rPr>
                <w:rFonts w:eastAsia="Arial" w:cs="Times New Roman"/>
                <w:szCs w:val="20"/>
              </w:rPr>
            </w:pPr>
            <w:r w:rsidRPr="00771B73">
              <w:rPr>
                <w:rFonts w:eastAsia="Arial" w:cs="Times New Roman"/>
                <w:szCs w:val="20"/>
              </w:rPr>
              <w:t>_IGUAL_100]</w:t>
            </w:r>
          </w:p>
          <w:p w14:paraId="76893495" w14:textId="77777777" w:rsidR="00365AA9" w:rsidRPr="00771B73" w:rsidRDefault="00365AA9">
            <w:pPr>
              <w:rPr>
                <w:rFonts w:eastAsia="Arial" w:cs="Times New Roman"/>
                <w:szCs w:val="20"/>
              </w:rPr>
            </w:pPr>
          </w:p>
          <w:p w14:paraId="08B32980" w14:textId="77777777" w:rsidR="00365AA9" w:rsidRPr="00771B73" w:rsidRDefault="00E36FD5">
            <w:pPr>
              <w:rPr>
                <w:rFonts w:eastAsia="Arial" w:cs="Times New Roman"/>
                <w:szCs w:val="20"/>
              </w:rPr>
            </w:pPr>
            <w:r w:rsidRPr="00771B73">
              <w:rPr>
                <w:rFonts w:eastAsia="Arial" w:cs="Times New Roman"/>
                <w:szCs w:val="20"/>
              </w:rPr>
              <w:t>[REGRA_MAIOR_</w:t>
            </w:r>
            <w:r w:rsidR="003C218B" w:rsidRPr="00771B73">
              <w:rPr>
                <w:rFonts w:eastAsia="Arial" w:cs="Times New Roman"/>
                <w:szCs w:val="20"/>
              </w:rPr>
              <w:t>IGUAL</w:t>
            </w:r>
          </w:p>
          <w:p w14:paraId="5C4BC03B" w14:textId="77777777" w:rsidR="00365AA9" w:rsidRPr="00771B73" w:rsidRDefault="00E36FD5">
            <w:pPr>
              <w:rPr>
                <w:rFonts w:eastAsia="Arial" w:cs="Times New Roman"/>
                <w:szCs w:val="20"/>
              </w:rPr>
            </w:pPr>
            <w:r w:rsidRPr="00771B73">
              <w:rPr>
                <w:rFonts w:eastAsia="Arial" w:cs="Times New Roman"/>
                <w:szCs w:val="20"/>
              </w:rPr>
              <w:t>_ZERO]</w:t>
            </w:r>
          </w:p>
        </w:tc>
      </w:tr>
      <w:tr w:rsidR="00365AA9" w:rsidRPr="00771B73" w14:paraId="20560D0F" w14:textId="77777777">
        <w:trPr>
          <w:trHeight w:val="1855"/>
          <w:jc w:val="center"/>
        </w:trPr>
        <w:tc>
          <w:tcPr>
            <w:tcW w:w="427" w:type="dxa"/>
            <w:tcBorders>
              <w:top w:val="single" w:sz="4" w:space="0" w:color="00000A"/>
              <w:left w:val="single" w:sz="6" w:space="0" w:color="00000A"/>
              <w:bottom w:val="single" w:sz="6" w:space="0" w:color="00000A"/>
              <w:right w:val="single" w:sz="6" w:space="0" w:color="00000A"/>
            </w:tcBorders>
            <w:shd w:val="clear" w:color="auto" w:fill="auto"/>
            <w:tcMar>
              <w:left w:w="92" w:type="dxa"/>
            </w:tcMar>
          </w:tcPr>
          <w:p w14:paraId="50FF1F01" w14:textId="77777777" w:rsidR="00365AA9" w:rsidRPr="00771B73" w:rsidRDefault="00E36FD5">
            <w:pPr>
              <w:spacing w:line="240" w:lineRule="auto"/>
              <w:rPr>
                <w:rFonts w:cs="Times New Roman"/>
                <w:szCs w:val="20"/>
                <w:lang w:val="da-DK"/>
              </w:rPr>
            </w:pPr>
            <w:r w:rsidRPr="00771B73">
              <w:rPr>
                <w:rFonts w:cs="Times New Roman"/>
                <w:szCs w:val="20"/>
                <w:lang w:val="da-DK"/>
              </w:rPr>
              <w:t>09</w:t>
            </w:r>
          </w:p>
        </w:tc>
        <w:tc>
          <w:tcPr>
            <w:tcW w:w="1587"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66553C3B" w14:textId="77777777" w:rsidR="00365AA9" w:rsidRPr="00771B73" w:rsidRDefault="00E36FD5">
            <w:pPr>
              <w:rPr>
                <w:rFonts w:eastAsia="Arial" w:cs="Times New Roman"/>
                <w:szCs w:val="20"/>
              </w:rPr>
            </w:pPr>
            <w:r w:rsidRPr="00771B73">
              <w:rPr>
                <w:rFonts w:eastAsia="Arial" w:cs="Times New Roman"/>
                <w:szCs w:val="20"/>
              </w:rPr>
              <w:t>DATA_INI_EMP</w:t>
            </w:r>
          </w:p>
        </w:tc>
        <w:tc>
          <w:tcPr>
            <w:tcW w:w="1407"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6EF49F96" w14:textId="77777777" w:rsidR="00365AA9" w:rsidRPr="00771B73" w:rsidRDefault="00E36FD5">
            <w:pPr>
              <w:rPr>
                <w:rFonts w:eastAsia="Arial" w:cs="Times New Roman"/>
                <w:szCs w:val="20"/>
              </w:rPr>
            </w:pPr>
            <w:r w:rsidRPr="00771B73">
              <w:rPr>
                <w:rFonts w:eastAsia="Arial" w:cs="Times New Roman"/>
                <w:szCs w:val="20"/>
              </w:rPr>
              <w:t>Data inicial do período da escrituração contábil da empresa que foi consolidada.</w:t>
            </w:r>
          </w:p>
        </w:tc>
        <w:tc>
          <w:tcPr>
            <w:tcW w:w="682"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399B3CDF" w14:textId="77777777" w:rsidR="00365AA9" w:rsidRPr="00771B73" w:rsidRDefault="00E36FD5">
            <w:pPr>
              <w:jc w:val="center"/>
              <w:rPr>
                <w:rFonts w:eastAsia="Arial" w:cs="Times New Roman"/>
                <w:szCs w:val="20"/>
              </w:rPr>
            </w:pPr>
            <w:r w:rsidRPr="00771B73">
              <w:rPr>
                <w:rFonts w:eastAsia="Arial" w:cs="Times New Roman"/>
                <w:szCs w:val="20"/>
              </w:rPr>
              <w:t>N</w:t>
            </w:r>
          </w:p>
        </w:tc>
        <w:tc>
          <w:tcPr>
            <w:tcW w:w="1134"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137B08C3" w14:textId="77777777" w:rsidR="00365AA9" w:rsidRPr="00771B73" w:rsidRDefault="00E36FD5">
            <w:pPr>
              <w:jc w:val="center"/>
              <w:rPr>
                <w:rFonts w:eastAsia="Arial" w:cs="Times New Roman"/>
                <w:szCs w:val="20"/>
              </w:rPr>
            </w:pPr>
            <w:r w:rsidRPr="00771B73">
              <w:rPr>
                <w:rFonts w:eastAsia="Arial" w:cs="Times New Roman"/>
                <w:szCs w:val="20"/>
              </w:rPr>
              <w:t>008</w:t>
            </w:r>
          </w:p>
        </w:tc>
        <w:tc>
          <w:tcPr>
            <w:tcW w:w="994"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720BDAD5" w14:textId="77777777" w:rsidR="00365AA9" w:rsidRPr="00771B73" w:rsidRDefault="00E36FD5">
            <w:pPr>
              <w:jc w:val="center"/>
              <w:rPr>
                <w:rFonts w:eastAsia="Arial" w:cs="Times New Roman"/>
                <w:szCs w:val="20"/>
              </w:rPr>
            </w:pPr>
            <w:r w:rsidRPr="00771B73">
              <w:rPr>
                <w:rFonts w:eastAsia="Arial" w:cs="Times New Roman"/>
                <w:szCs w:val="20"/>
              </w:rPr>
              <w:t>-</w:t>
            </w:r>
          </w:p>
        </w:tc>
        <w:tc>
          <w:tcPr>
            <w:tcW w:w="1409"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4BD70DD9" w14:textId="77777777" w:rsidR="00365AA9" w:rsidRPr="00771B73" w:rsidRDefault="00E36FD5">
            <w:pPr>
              <w:rPr>
                <w:rFonts w:eastAsia="Arial" w:cs="Times New Roman"/>
                <w:szCs w:val="20"/>
              </w:rPr>
            </w:pPr>
            <w:r w:rsidRPr="00771B73">
              <w:rPr>
                <w:rFonts w:eastAsia="Arial" w:cs="Times New Roman"/>
                <w:szCs w:val="20"/>
              </w:rPr>
              <w:t>-</w:t>
            </w:r>
          </w:p>
        </w:tc>
        <w:tc>
          <w:tcPr>
            <w:tcW w:w="1238"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143B0A09" w14:textId="77777777" w:rsidR="00365AA9" w:rsidRPr="00771B73" w:rsidRDefault="00E36FD5">
            <w:pPr>
              <w:jc w:val="center"/>
              <w:rPr>
                <w:rFonts w:eastAsia="Arial" w:cs="Times New Roman"/>
                <w:szCs w:val="20"/>
              </w:rPr>
            </w:pPr>
            <w:r w:rsidRPr="00771B73">
              <w:rPr>
                <w:rFonts w:eastAsia="Arial" w:cs="Times New Roman"/>
                <w:szCs w:val="20"/>
              </w:rPr>
              <w:t>Sim</w:t>
            </w:r>
          </w:p>
        </w:tc>
        <w:tc>
          <w:tcPr>
            <w:tcW w:w="2452"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37FCCAB2" w14:textId="77777777" w:rsidR="00365AA9" w:rsidRPr="00771B73" w:rsidRDefault="00E36FD5">
            <w:pPr>
              <w:rPr>
                <w:rFonts w:eastAsia="Arial" w:cs="Times New Roman"/>
                <w:szCs w:val="20"/>
              </w:rPr>
            </w:pPr>
            <w:r w:rsidRPr="00771B73">
              <w:rPr>
                <w:rFonts w:eastAsia="Arial" w:cs="Times New Roman"/>
                <w:szCs w:val="20"/>
              </w:rPr>
              <w:t>[REGRA_CONSOLIDADA_</w:t>
            </w:r>
          </w:p>
          <w:p w14:paraId="6C95C176" w14:textId="77777777" w:rsidR="00365AA9" w:rsidRPr="00771B73" w:rsidRDefault="00E36FD5">
            <w:pPr>
              <w:rPr>
                <w:rFonts w:eastAsia="Arial" w:cs="Times New Roman"/>
                <w:szCs w:val="20"/>
              </w:rPr>
            </w:pPr>
            <w:r w:rsidRPr="00771B73">
              <w:rPr>
                <w:rFonts w:eastAsia="Arial" w:cs="Times New Roman"/>
                <w:szCs w:val="20"/>
              </w:rPr>
              <w:t>INICIO_DIFERENTE]</w:t>
            </w:r>
          </w:p>
          <w:p w14:paraId="5143D740" w14:textId="77777777" w:rsidR="00887D93" w:rsidRPr="00771B73" w:rsidRDefault="00887D93">
            <w:pPr>
              <w:rPr>
                <w:rFonts w:eastAsia="Arial" w:cs="Times New Roman"/>
                <w:szCs w:val="20"/>
              </w:rPr>
            </w:pPr>
          </w:p>
          <w:p w14:paraId="68B4F07A" w14:textId="77777777" w:rsidR="00887D93" w:rsidRPr="00771B73" w:rsidRDefault="00887D93">
            <w:pPr>
              <w:rPr>
                <w:rFonts w:eastAsia="Arial" w:cs="Times New Roman"/>
                <w:szCs w:val="20"/>
              </w:rPr>
            </w:pPr>
            <w:r w:rsidRPr="00771B73">
              <w:rPr>
                <w:rFonts w:eastAsia="Arial" w:cs="Times New Roman"/>
                <w:szCs w:val="20"/>
              </w:rPr>
              <w:t>[REGRA_ANO_IGUAL_</w:t>
            </w:r>
          </w:p>
          <w:p w14:paraId="77F8D6D1" w14:textId="2BDE8DB8" w:rsidR="00887D93" w:rsidRPr="00771B73" w:rsidRDefault="00887D93">
            <w:pPr>
              <w:rPr>
                <w:rFonts w:eastAsia="Arial" w:cs="Times New Roman"/>
                <w:szCs w:val="20"/>
              </w:rPr>
            </w:pPr>
            <w:r w:rsidRPr="00771B73">
              <w:rPr>
                <w:rFonts w:eastAsia="Arial" w:cs="Times New Roman"/>
                <w:szCs w:val="20"/>
              </w:rPr>
              <w:t>_ANTERIOR_K030]</w:t>
            </w:r>
          </w:p>
        </w:tc>
      </w:tr>
      <w:tr w:rsidR="00365AA9" w:rsidRPr="00771B73" w14:paraId="684AD26E" w14:textId="77777777">
        <w:trPr>
          <w:trHeight w:val="2127"/>
          <w:jc w:val="center"/>
        </w:trPr>
        <w:tc>
          <w:tcPr>
            <w:tcW w:w="427" w:type="dxa"/>
            <w:tcBorders>
              <w:top w:val="single" w:sz="4" w:space="0" w:color="00000A"/>
              <w:left w:val="single" w:sz="6" w:space="0" w:color="00000A"/>
              <w:bottom w:val="single" w:sz="6" w:space="0" w:color="00000A"/>
              <w:right w:val="single" w:sz="6" w:space="0" w:color="00000A"/>
            </w:tcBorders>
            <w:shd w:val="clear" w:color="auto" w:fill="auto"/>
            <w:tcMar>
              <w:left w:w="92" w:type="dxa"/>
            </w:tcMar>
          </w:tcPr>
          <w:p w14:paraId="203FB91D" w14:textId="77777777" w:rsidR="00365AA9" w:rsidRPr="00771B73" w:rsidRDefault="00E36FD5">
            <w:pPr>
              <w:spacing w:line="240" w:lineRule="auto"/>
              <w:rPr>
                <w:rFonts w:cs="Times New Roman"/>
                <w:szCs w:val="20"/>
                <w:lang w:val="da-DK"/>
              </w:rPr>
            </w:pPr>
            <w:r w:rsidRPr="00771B73">
              <w:rPr>
                <w:rFonts w:cs="Times New Roman"/>
                <w:szCs w:val="20"/>
                <w:lang w:val="da-DK"/>
              </w:rPr>
              <w:t>10</w:t>
            </w:r>
          </w:p>
        </w:tc>
        <w:tc>
          <w:tcPr>
            <w:tcW w:w="1587"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47AD5E02" w14:textId="77777777" w:rsidR="00365AA9" w:rsidRPr="00771B73" w:rsidRDefault="00E36FD5">
            <w:pPr>
              <w:rPr>
                <w:rFonts w:eastAsia="Arial" w:cs="Times New Roman"/>
                <w:szCs w:val="20"/>
                <w:lang w:val="en-US"/>
              </w:rPr>
            </w:pPr>
            <w:r w:rsidRPr="00771B73">
              <w:rPr>
                <w:rFonts w:eastAsia="Arial" w:cs="Times New Roman"/>
                <w:szCs w:val="20"/>
                <w:lang w:val="en-US"/>
              </w:rPr>
              <w:t>DATA_FIN_EMP</w:t>
            </w:r>
          </w:p>
        </w:tc>
        <w:tc>
          <w:tcPr>
            <w:tcW w:w="1407"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60FC4FB6" w14:textId="77777777" w:rsidR="00365AA9" w:rsidRPr="00771B73" w:rsidRDefault="00E36FD5">
            <w:pPr>
              <w:rPr>
                <w:rFonts w:eastAsia="Arial" w:cs="Times New Roman"/>
                <w:szCs w:val="20"/>
              </w:rPr>
            </w:pPr>
            <w:r w:rsidRPr="00771B73">
              <w:rPr>
                <w:rFonts w:eastAsia="Arial" w:cs="Times New Roman"/>
                <w:szCs w:val="20"/>
              </w:rPr>
              <w:t>Data final do período da escrituração contábil da empresa que foi consolidada</w:t>
            </w:r>
          </w:p>
        </w:tc>
        <w:tc>
          <w:tcPr>
            <w:tcW w:w="682"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4A8AE2EA" w14:textId="77777777" w:rsidR="00365AA9" w:rsidRPr="00771B73" w:rsidRDefault="00E36FD5">
            <w:pPr>
              <w:jc w:val="center"/>
              <w:rPr>
                <w:rFonts w:eastAsia="Arial" w:cs="Times New Roman"/>
                <w:szCs w:val="20"/>
              </w:rPr>
            </w:pPr>
            <w:r w:rsidRPr="00771B73">
              <w:rPr>
                <w:rFonts w:eastAsia="Arial" w:cs="Times New Roman"/>
                <w:szCs w:val="20"/>
              </w:rPr>
              <w:t>N</w:t>
            </w:r>
          </w:p>
        </w:tc>
        <w:tc>
          <w:tcPr>
            <w:tcW w:w="1134"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4D301721" w14:textId="77777777" w:rsidR="00365AA9" w:rsidRPr="00771B73" w:rsidRDefault="00E36FD5">
            <w:pPr>
              <w:jc w:val="center"/>
              <w:rPr>
                <w:rFonts w:eastAsia="Arial" w:cs="Times New Roman"/>
                <w:szCs w:val="20"/>
              </w:rPr>
            </w:pPr>
            <w:r w:rsidRPr="00771B73">
              <w:rPr>
                <w:rFonts w:eastAsia="Arial" w:cs="Times New Roman"/>
                <w:szCs w:val="20"/>
              </w:rPr>
              <w:t>008</w:t>
            </w:r>
          </w:p>
        </w:tc>
        <w:tc>
          <w:tcPr>
            <w:tcW w:w="994"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48F42AF3" w14:textId="77777777" w:rsidR="00365AA9" w:rsidRPr="00771B73" w:rsidRDefault="00E36FD5">
            <w:pPr>
              <w:jc w:val="center"/>
              <w:rPr>
                <w:rFonts w:eastAsia="Arial" w:cs="Times New Roman"/>
                <w:szCs w:val="20"/>
              </w:rPr>
            </w:pPr>
            <w:r w:rsidRPr="00771B73">
              <w:rPr>
                <w:rFonts w:eastAsia="Arial" w:cs="Times New Roman"/>
                <w:szCs w:val="20"/>
              </w:rPr>
              <w:t>-</w:t>
            </w:r>
          </w:p>
        </w:tc>
        <w:tc>
          <w:tcPr>
            <w:tcW w:w="1409"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5A207D93" w14:textId="77777777" w:rsidR="00365AA9" w:rsidRPr="00771B73" w:rsidRDefault="00E36FD5">
            <w:pPr>
              <w:rPr>
                <w:rFonts w:eastAsia="Arial" w:cs="Times New Roman"/>
                <w:szCs w:val="20"/>
              </w:rPr>
            </w:pPr>
            <w:r w:rsidRPr="00771B73">
              <w:rPr>
                <w:rFonts w:eastAsia="Arial" w:cs="Times New Roman"/>
                <w:szCs w:val="20"/>
              </w:rPr>
              <w:t>-</w:t>
            </w:r>
          </w:p>
        </w:tc>
        <w:tc>
          <w:tcPr>
            <w:tcW w:w="1238"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2B7E4D51" w14:textId="77777777" w:rsidR="00365AA9" w:rsidRPr="00771B73" w:rsidRDefault="00E36FD5">
            <w:pPr>
              <w:jc w:val="center"/>
              <w:rPr>
                <w:rFonts w:eastAsia="Arial" w:cs="Times New Roman"/>
                <w:szCs w:val="20"/>
              </w:rPr>
            </w:pPr>
            <w:r w:rsidRPr="00771B73">
              <w:rPr>
                <w:rFonts w:eastAsia="Arial" w:cs="Times New Roman"/>
                <w:szCs w:val="20"/>
              </w:rPr>
              <w:t>Sim</w:t>
            </w:r>
          </w:p>
        </w:tc>
        <w:tc>
          <w:tcPr>
            <w:tcW w:w="2452" w:type="dxa"/>
            <w:tcBorders>
              <w:top w:val="single" w:sz="4" w:space="0" w:color="00000A"/>
              <w:left w:val="single" w:sz="6" w:space="0" w:color="00000A"/>
              <w:bottom w:val="single" w:sz="6" w:space="0" w:color="00000A"/>
              <w:right w:val="single" w:sz="6" w:space="0" w:color="00000A"/>
            </w:tcBorders>
            <w:shd w:val="clear" w:color="auto" w:fill="auto"/>
            <w:tcMar>
              <w:left w:w="99" w:type="dxa"/>
            </w:tcMar>
          </w:tcPr>
          <w:p w14:paraId="168D7B21" w14:textId="77777777" w:rsidR="00887D93" w:rsidRPr="00771B73" w:rsidRDefault="00E36FD5">
            <w:pPr>
              <w:rPr>
                <w:rFonts w:eastAsia="Arial" w:cs="Times New Roman"/>
                <w:szCs w:val="20"/>
              </w:rPr>
            </w:pPr>
            <w:r w:rsidRPr="00771B73">
              <w:rPr>
                <w:rFonts w:eastAsia="Arial" w:cs="Times New Roman"/>
                <w:szCs w:val="20"/>
              </w:rPr>
              <w:t>[REGRA_DATA_FIN_</w:t>
            </w:r>
          </w:p>
          <w:p w14:paraId="7C559311" w14:textId="0DB9DD2D" w:rsidR="00365AA9" w:rsidRPr="00771B73" w:rsidRDefault="00E36FD5">
            <w:pPr>
              <w:rPr>
                <w:rFonts w:eastAsia="Arial" w:cs="Times New Roman"/>
                <w:szCs w:val="20"/>
              </w:rPr>
            </w:pPr>
            <w:r w:rsidRPr="00771B73">
              <w:rPr>
                <w:rFonts w:eastAsia="Arial" w:cs="Times New Roman"/>
                <w:szCs w:val="20"/>
              </w:rPr>
              <w:t>MAIOR</w:t>
            </w:r>
            <w:r w:rsidR="00887D93" w:rsidRPr="00771B73">
              <w:rPr>
                <w:rFonts w:eastAsia="Arial" w:cs="Times New Roman"/>
                <w:szCs w:val="20"/>
              </w:rPr>
              <w:t>_IGUAL</w:t>
            </w:r>
            <w:r w:rsidRPr="00771B73">
              <w:rPr>
                <w:rFonts w:eastAsia="Arial" w:cs="Times New Roman"/>
                <w:szCs w:val="20"/>
              </w:rPr>
              <w:t>]</w:t>
            </w:r>
          </w:p>
          <w:p w14:paraId="79F7F71F" w14:textId="77777777" w:rsidR="00365AA9" w:rsidRPr="00771B73" w:rsidRDefault="00365AA9">
            <w:pPr>
              <w:rPr>
                <w:rFonts w:eastAsia="Arial" w:cs="Times New Roman"/>
                <w:szCs w:val="20"/>
              </w:rPr>
            </w:pPr>
          </w:p>
          <w:p w14:paraId="38D05B85" w14:textId="77777777" w:rsidR="00365AA9" w:rsidRPr="00771B73" w:rsidRDefault="00E36FD5">
            <w:pPr>
              <w:rPr>
                <w:rFonts w:eastAsia="Arial" w:cs="Times New Roman"/>
                <w:szCs w:val="20"/>
              </w:rPr>
            </w:pPr>
            <w:r w:rsidRPr="00771B73">
              <w:rPr>
                <w:rFonts w:eastAsia="Arial" w:cs="Times New Roman"/>
                <w:szCs w:val="20"/>
              </w:rPr>
              <w:t>[REGRA_CONSOLIDADA_</w:t>
            </w:r>
          </w:p>
          <w:p w14:paraId="2C53CF84" w14:textId="39F60E11" w:rsidR="00365AA9" w:rsidRPr="00771B73" w:rsidRDefault="00E36FD5">
            <w:pPr>
              <w:rPr>
                <w:rFonts w:eastAsia="Arial" w:cs="Times New Roman"/>
                <w:szCs w:val="20"/>
              </w:rPr>
            </w:pPr>
            <w:r w:rsidRPr="00771B73">
              <w:rPr>
                <w:rFonts w:eastAsia="Arial" w:cs="Times New Roman"/>
                <w:szCs w:val="20"/>
              </w:rPr>
              <w:t>FINAL_DIFERENTE]</w:t>
            </w:r>
          </w:p>
          <w:p w14:paraId="2F8683A9" w14:textId="5675A9EF" w:rsidR="00887D93" w:rsidRPr="00771B73" w:rsidRDefault="00887D93">
            <w:pPr>
              <w:rPr>
                <w:rFonts w:eastAsia="Arial" w:cs="Times New Roman"/>
                <w:szCs w:val="20"/>
              </w:rPr>
            </w:pPr>
          </w:p>
          <w:p w14:paraId="7B0510DC" w14:textId="7230EA83" w:rsidR="00887D93" w:rsidRPr="00771B73" w:rsidRDefault="00887D93">
            <w:pPr>
              <w:rPr>
                <w:rFonts w:eastAsia="Arial" w:cs="Times New Roman"/>
                <w:szCs w:val="20"/>
              </w:rPr>
            </w:pPr>
            <w:r w:rsidRPr="00771B73">
              <w:rPr>
                <w:rFonts w:eastAsia="Arial" w:cs="Times New Roman"/>
                <w:szCs w:val="20"/>
              </w:rPr>
              <w:t>[REGRA_PERIODO_CONS]</w:t>
            </w:r>
          </w:p>
          <w:p w14:paraId="59A1A810" w14:textId="29B94D0C" w:rsidR="00887D93" w:rsidRPr="00771B73" w:rsidRDefault="00887D93">
            <w:pPr>
              <w:rPr>
                <w:rFonts w:eastAsia="Arial" w:cs="Times New Roman"/>
                <w:szCs w:val="20"/>
              </w:rPr>
            </w:pPr>
          </w:p>
          <w:p w14:paraId="34BBC2AD" w14:textId="77777777" w:rsidR="00887D93" w:rsidRPr="00771B73" w:rsidRDefault="00887D93" w:rsidP="00887D93">
            <w:pPr>
              <w:rPr>
                <w:rFonts w:eastAsia="Arial" w:cs="Times New Roman"/>
                <w:szCs w:val="20"/>
              </w:rPr>
            </w:pPr>
            <w:r w:rsidRPr="00771B73">
              <w:rPr>
                <w:rFonts w:eastAsia="Arial" w:cs="Times New Roman"/>
                <w:szCs w:val="20"/>
              </w:rPr>
              <w:t>[REGRA_ANO_IGUAL_</w:t>
            </w:r>
          </w:p>
          <w:p w14:paraId="264CB865" w14:textId="7C355DE4" w:rsidR="00365AA9" w:rsidRPr="00771B73" w:rsidRDefault="00887D93">
            <w:pPr>
              <w:rPr>
                <w:rFonts w:eastAsia="Arial" w:cs="Times New Roman"/>
                <w:szCs w:val="20"/>
              </w:rPr>
            </w:pPr>
            <w:r w:rsidRPr="00771B73">
              <w:rPr>
                <w:rFonts w:eastAsia="Arial" w:cs="Times New Roman"/>
                <w:szCs w:val="20"/>
              </w:rPr>
              <w:t>_ANTERIOR_K030]</w:t>
            </w:r>
          </w:p>
        </w:tc>
      </w:tr>
    </w:tbl>
    <w:p w14:paraId="1977BAB4" w14:textId="77777777" w:rsidR="00365AA9" w:rsidRPr="00771B73" w:rsidRDefault="00365AA9">
      <w:pPr>
        <w:pStyle w:val="Corpodetexto"/>
        <w:rPr>
          <w:rFonts w:ascii="Times New Roman" w:hAnsi="Times New Roman"/>
          <w:b/>
          <w:sz w:val="20"/>
          <w:szCs w:val="20"/>
        </w:rPr>
      </w:pPr>
    </w:p>
    <w:p w14:paraId="21423EB8"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 - Observações:</w:t>
      </w:r>
    </w:p>
    <w:p w14:paraId="056CDC95" w14:textId="77777777" w:rsidR="00365AA9" w:rsidRPr="00771B73" w:rsidRDefault="00365AA9">
      <w:pPr>
        <w:pStyle w:val="Corpodetexto"/>
        <w:rPr>
          <w:rFonts w:ascii="Times New Roman" w:hAnsi="Times New Roman"/>
          <w:sz w:val="20"/>
          <w:szCs w:val="20"/>
        </w:rPr>
      </w:pPr>
    </w:p>
    <w:p w14:paraId="3C56FB66"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Registro obrigatório</w:t>
      </w:r>
    </w:p>
    <w:p w14:paraId="6FF74587"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Nível hierárquico: 3</w:t>
      </w:r>
    </w:p>
    <w:p w14:paraId="7C334533"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Ocorrência: Vários por arquivo.</w:t>
      </w:r>
    </w:p>
    <w:p w14:paraId="55F2AACA" w14:textId="77777777" w:rsidR="00365AA9" w:rsidRPr="00771B73" w:rsidRDefault="00365AA9">
      <w:pPr>
        <w:pStyle w:val="Corpodetexto"/>
        <w:rPr>
          <w:rFonts w:ascii="Times New Roman" w:hAnsi="Times New Roman"/>
          <w:b/>
          <w:sz w:val="20"/>
          <w:szCs w:val="20"/>
        </w:rPr>
      </w:pPr>
    </w:p>
    <w:p w14:paraId="598EEB90"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 xml:space="preserve">II – Tabelas do Registro: </w:t>
      </w:r>
      <w:r w:rsidRPr="00771B73">
        <w:rPr>
          <w:rFonts w:ascii="Times New Roman" w:hAnsi="Times New Roman"/>
          <w:sz w:val="20"/>
          <w:szCs w:val="20"/>
        </w:rPr>
        <w:t>não há.</w:t>
      </w:r>
    </w:p>
    <w:p w14:paraId="5AEFC788" w14:textId="77777777" w:rsidR="00365AA9" w:rsidRPr="00771B73" w:rsidRDefault="00365AA9">
      <w:pPr>
        <w:pStyle w:val="Corpodetexto"/>
        <w:spacing w:line="240" w:lineRule="auto"/>
        <w:rPr>
          <w:rFonts w:ascii="Times New Roman" w:hAnsi="Times New Roman"/>
          <w:sz w:val="20"/>
          <w:szCs w:val="20"/>
        </w:rPr>
      </w:pPr>
    </w:p>
    <w:p w14:paraId="3BC68C8A"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III - Regras de Validação do Registro: </w:t>
      </w:r>
    </w:p>
    <w:p w14:paraId="4B0A65B2" w14:textId="77777777" w:rsidR="00365AA9" w:rsidRPr="00771B73" w:rsidRDefault="00365AA9">
      <w:pPr>
        <w:pStyle w:val="Corpodetexto"/>
        <w:rPr>
          <w:rFonts w:ascii="Times New Roman" w:hAnsi="Times New Roman"/>
          <w:sz w:val="20"/>
          <w:szCs w:val="20"/>
        </w:rPr>
      </w:pPr>
    </w:p>
    <w:p w14:paraId="68EC3627" w14:textId="77777777"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 xml:space="preserve">REGRA_REGISTRO_OBRIGATORIO_K110: </w:t>
      </w:r>
      <w:r w:rsidRPr="00771B73">
        <w:rPr>
          <w:rFonts w:ascii="Times New Roman" w:hAnsi="Times New Roman"/>
          <w:sz w:val="20"/>
          <w:szCs w:val="20"/>
        </w:rPr>
        <w:t xml:space="preserve">Verifica, quando o evento societário ocorrido no período –  “EVENTO” (Campo 07) – for igual a “S” (Sim), se existe, pelo menos, um registro K110 preenchido. Verifica, quando o evento societário ocorrido no período – “EVENTO” (Campo 07) – for igual a “N” (Não), se não existe registros K110. Se a regra não for cumprida,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erro.</w:t>
      </w:r>
    </w:p>
    <w:p w14:paraId="48E663DD" w14:textId="77777777" w:rsidR="00365AA9" w:rsidRPr="00771B73" w:rsidRDefault="00365AA9">
      <w:pPr>
        <w:pStyle w:val="Corpodetexto"/>
        <w:rPr>
          <w:rFonts w:ascii="Times New Roman" w:hAnsi="Times New Roman"/>
          <w:b/>
          <w:sz w:val="20"/>
          <w:szCs w:val="20"/>
        </w:rPr>
      </w:pPr>
    </w:p>
    <w:p w14:paraId="4991EC20" w14:textId="77777777"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 xml:space="preserve">REGRA_OBRIGATORIO_K100_CNPJ_0000: </w:t>
      </w:r>
      <w:r w:rsidRPr="00771B73">
        <w:rPr>
          <w:rFonts w:ascii="Times New Roman" w:hAnsi="Times New Roman"/>
          <w:sz w:val="20"/>
          <w:szCs w:val="20"/>
        </w:rPr>
        <w:t xml:space="preserve">Verifica se existe um registro K100 com o campo “CNPJ” (Campo 04) igual ao campo “CNPJ” (Campo 06) do registro 0000. Se a regra não for cumprida,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erro.</w:t>
      </w:r>
    </w:p>
    <w:p w14:paraId="7E1C7577" w14:textId="77777777" w:rsidR="00365AA9" w:rsidRPr="00771B73" w:rsidRDefault="00365AA9">
      <w:pPr>
        <w:pStyle w:val="Corpodetexto"/>
        <w:rPr>
          <w:rFonts w:ascii="Times New Roman" w:hAnsi="Times New Roman"/>
          <w:b/>
          <w:sz w:val="20"/>
          <w:szCs w:val="20"/>
        </w:rPr>
      </w:pPr>
    </w:p>
    <w:p w14:paraId="528FA0EF"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IV – Regras de Validação dos Campos: </w:t>
      </w:r>
    </w:p>
    <w:p w14:paraId="6B1DCB43" w14:textId="77777777" w:rsidR="00365AA9" w:rsidRPr="00771B73" w:rsidRDefault="00365AA9">
      <w:pPr>
        <w:pStyle w:val="Corpodetexto"/>
        <w:rPr>
          <w:rFonts w:ascii="Times New Roman" w:hAnsi="Times New Roman"/>
          <w:b/>
          <w:sz w:val="20"/>
          <w:szCs w:val="20"/>
        </w:rPr>
      </w:pPr>
    </w:p>
    <w:p w14:paraId="710BAC64" w14:textId="4B3E3BED"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 xml:space="preserve">REGRA_TABELA_PAISES: </w:t>
      </w:r>
      <w:r w:rsidRPr="00771B73">
        <w:rPr>
          <w:rFonts w:ascii="Times New Roman" w:hAnsi="Times New Roman"/>
          <w:sz w:val="20"/>
          <w:szCs w:val="20"/>
        </w:rPr>
        <w:t xml:space="preserve">Verifica se o código do país da empresa – COD_PAIS (Campo 02) – consta na tabela de países. Se a regra não for cumprida,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erro.</w:t>
      </w:r>
    </w:p>
    <w:p w14:paraId="67E17DA0" w14:textId="77777777" w:rsidR="00365AA9" w:rsidRPr="00771B73" w:rsidRDefault="00365AA9">
      <w:pPr>
        <w:pStyle w:val="Corpodetexto"/>
        <w:rPr>
          <w:rFonts w:ascii="Times New Roman" w:hAnsi="Times New Roman"/>
          <w:b/>
          <w:sz w:val="20"/>
          <w:szCs w:val="20"/>
        </w:rPr>
      </w:pPr>
    </w:p>
    <w:p w14:paraId="509D425C" w14:textId="4DA44EE3"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 xml:space="preserve">REGRA_OBRIGATORIO_CNPJ_BRASIL: </w:t>
      </w:r>
      <w:r w:rsidRPr="00771B73">
        <w:rPr>
          <w:rFonts w:ascii="Times New Roman" w:hAnsi="Times New Roman"/>
          <w:sz w:val="20"/>
          <w:szCs w:val="20"/>
        </w:rPr>
        <w:t xml:space="preserve">Verifica, quando o campo CNPJ (Campo 04) está preenchido, se o código do país da empresa – COD_PAIS (Campo 02) – está preenchido com o código correspondente a “Brasil”. Se a regra não for cumprida,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erro.</w:t>
      </w:r>
    </w:p>
    <w:p w14:paraId="3C079817" w14:textId="77777777" w:rsidR="00365AA9" w:rsidRPr="00771B73" w:rsidRDefault="00365AA9">
      <w:pPr>
        <w:pStyle w:val="Corpodetexto"/>
        <w:rPr>
          <w:rFonts w:ascii="Times New Roman" w:hAnsi="Times New Roman"/>
          <w:b/>
          <w:sz w:val="20"/>
          <w:szCs w:val="20"/>
        </w:rPr>
      </w:pPr>
    </w:p>
    <w:p w14:paraId="0A628DF0" w14:textId="77777777"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 xml:space="preserve">REGRA_PERC_MENOR_IGUAL_100: </w:t>
      </w:r>
      <w:r w:rsidRPr="00771B73">
        <w:rPr>
          <w:rFonts w:ascii="Times New Roman" w:hAnsi="Times New Roman"/>
          <w:sz w:val="20"/>
          <w:szCs w:val="20"/>
        </w:rPr>
        <w:t xml:space="preserve">Verifica se o percentual de participação total do conglomerado na empresa no final do período consolidado – PER_PART (Campo 06) – ou o percentual de consolidação da empresa no final do período consolidado – PER_CONS (Campo 08) – é menor ou igual a 100. Se a regra não for cumprida,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erro.</w:t>
      </w:r>
    </w:p>
    <w:p w14:paraId="01EBF307" w14:textId="77777777" w:rsidR="00365AA9" w:rsidRPr="00771B73" w:rsidRDefault="00365AA9">
      <w:pPr>
        <w:pStyle w:val="Corpodetexto"/>
        <w:rPr>
          <w:rFonts w:ascii="Times New Roman" w:hAnsi="Times New Roman"/>
          <w:b/>
          <w:sz w:val="20"/>
          <w:szCs w:val="20"/>
        </w:rPr>
      </w:pPr>
    </w:p>
    <w:p w14:paraId="53D707EB" w14:textId="33733235"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REGRA_MAIOR_</w:t>
      </w:r>
      <w:r w:rsidR="002F241C" w:rsidRPr="00771B73">
        <w:rPr>
          <w:rFonts w:ascii="Times New Roman" w:hAnsi="Times New Roman"/>
          <w:b/>
          <w:sz w:val="20"/>
          <w:szCs w:val="20"/>
        </w:rPr>
        <w:t>IGUAL</w:t>
      </w:r>
      <w:r w:rsidRPr="00771B73">
        <w:rPr>
          <w:rFonts w:ascii="Times New Roman" w:hAnsi="Times New Roman"/>
          <w:b/>
          <w:sz w:val="20"/>
          <w:szCs w:val="20"/>
        </w:rPr>
        <w:t xml:space="preserve">_ZERO: </w:t>
      </w:r>
      <w:r w:rsidRPr="00771B73">
        <w:rPr>
          <w:rFonts w:ascii="Times New Roman" w:hAnsi="Times New Roman"/>
          <w:sz w:val="20"/>
          <w:szCs w:val="20"/>
        </w:rPr>
        <w:t xml:space="preserve">Verifica se o percentual de participação total do conglomerado na empresa no final do período consolidado – PER_PART (Campo 06) – ou o percentual de consolidação da empresa no final do período consolidado – PER_CONS (Campo 08) – é maior </w:t>
      </w:r>
      <w:r w:rsidR="002F241C" w:rsidRPr="00771B73">
        <w:rPr>
          <w:rFonts w:ascii="Times New Roman" w:hAnsi="Times New Roman"/>
          <w:sz w:val="20"/>
          <w:szCs w:val="20"/>
        </w:rPr>
        <w:t>ou igual a</w:t>
      </w:r>
      <w:r w:rsidRPr="00771B73">
        <w:rPr>
          <w:rFonts w:ascii="Times New Roman" w:hAnsi="Times New Roman"/>
          <w:sz w:val="20"/>
          <w:szCs w:val="20"/>
        </w:rPr>
        <w:t xml:space="preserve"> zero. Se a regra não for cumprida,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erro.</w:t>
      </w:r>
    </w:p>
    <w:p w14:paraId="7B579AEF" w14:textId="77777777" w:rsidR="00365AA9" w:rsidRPr="00771B73" w:rsidRDefault="00365AA9">
      <w:pPr>
        <w:pStyle w:val="Corpodetexto"/>
        <w:rPr>
          <w:rFonts w:ascii="Times New Roman" w:hAnsi="Times New Roman"/>
          <w:b/>
          <w:sz w:val="20"/>
          <w:szCs w:val="20"/>
        </w:rPr>
      </w:pPr>
    </w:p>
    <w:p w14:paraId="6ADFCE7D" w14:textId="4295D60C"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 xml:space="preserve">REGRA_CONSOLIDADA_INICIO_DIFERENTE: </w:t>
      </w:r>
      <w:r w:rsidRPr="00771B73">
        <w:rPr>
          <w:rFonts w:ascii="Times New Roman" w:hAnsi="Times New Roman"/>
          <w:sz w:val="20"/>
          <w:szCs w:val="20"/>
        </w:rPr>
        <w:t xml:space="preserve">Verifica se a data inicial do período da escrituração contábil da empresa que foi consolidada – DATA_INI_EMP (Campo 09) – é igual à data inicial do período consolidado – DT_INI (Campo 02) – do registro K030. Se a regra não for cumprida,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aviso.</w:t>
      </w:r>
    </w:p>
    <w:p w14:paraId="2701816E" w14:textId="77777777" w:rsidR="00365AA9" w:rsidRPr="00771B73" w:rsidRDefault="00365AA9">
      <w:pPr>
        <w:pStyle w:val="Corpodetexto"/>
        <w:rPr>
          <w:rFonts w:ascii="Times New Roman" w:hAnsi="Times New Roman"/>
          <w:b/>
          <w:sz w:val="20"/>
          <w:szCs w:val="20"/>
        </w:rPr>
      </w:pPr>
    </w:p>
    <w:p w14:paraId="7FCF21B6" w14:textId="74955723" w:rsidR="00365AA9" w:rsidRPr="00771B73" w:rsidRDefault="00E36FD5">
      <w:pPr>
        <w:pStyle w:val="Corpodetexto"/>
        <w:ind w:left="1416"/>
        <w:rPr>
          <w:rFonts w:ascii="Times New Roman" w:hAnsi="Times New Roman"/>
          <w:sz w:val="20"/>
          <w:szCs w:val="20"/>
        </w:rPr>
      </w:pPr>
      <w:r w:rsidRPr="00771B73">
        <w:rPr>
          <w:rFonts w:ascii="Times New Roman" w:hAnsi="Times New Roman"/>
          <w:b/>
          <w:sz w:val="20"/>
          <w:szCs w:val="20"/>
        </w:rPr>
        <w:t>-</w:t>
      </w:r>
      <w:r w:rsidRPr="00771B73">
        <w:rPr>
          <w:rFonts w:ascii="Times New Roman" w:hAnsi="Times New Roman"/>
          <w:sz w:val="20"/>
          <w:szCs w:val="20"/>
        </w:rPr>
        <w:t xml:space="preserve"> Se a data inicial do período da escrituração contábil da empresa que foi consolidada – DATA_INI_EMP (Campo 09) – for maior que a data inicial do período consolidado – DT_INI (Campo 02) do registro K030,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aviso.</w:t>
      </w:r>
    </w:p>
    <w:p w14:paraId="484D51A1" w14:textId="77777777" w:rsidR="00365AA9" w:rsidRPr="00771B73" w:rsidRDefault="00365AA9">
      <w:pPr>
        <w:pStyle w:val="Corpodetexto"/>
        <w:ind w:left="1416"/>
        <w:rPr>
          <w:rFonts w:ascii="Times New Roman" w:hAnsi="Times New Roman"/>
          <w:sz w:val="20"/>
          <w:szCs w:val="20"/>
        </w:rPr>
      </w:pPr>
    </w:p>
    <w:p w14:paraId="594179E9" w14:textId="0A2B8210" w:rsidR="00365AA9" w:rsidRPr="00771B73" w:rsidRDefault="00E36FD5">
      <w:pPr>
        <w:pStyle w:val="Corpodetexto"/>
        <w:ind w:left="1416"/>
        <w:rPr>
          <w:rFonts w:ascii="Times New Roman" w:hAnsi="Times New Roman"/>
          <w:sz w:val="20"/>
          <w:szCs w:val="20"/>
        </w:rPr>
      </w:pPr>
      <w:r w:rsidRPr="00771B73">
        <w:rPr>
          <w:rFonts w:ascii="Times New Roman" w:hAnsi="Times New Roman"/>
          <w:b/>
          <w:sz w:val="20"/>
          <w:szCs w:val="20"/>
        </w:rPr>
        <w:t>-</w:t>
      </w:r>
      <w:r w:rsidRPr="00771B73">
        <w:rPr>
          <w:rFonts w:ascii="Times New Roman" w:hAnsi="Times New Roman"/>
          <w:sz w:val="20"/>
          <w:szCs w:val="20"/>
        </w:rPr>
        <w:t xml:space="preserve"> Se a data inicial do período da escrituração contábil da empresa que foi consolidada – DATA_INI_EMP (Campo 09) – for menor que a data inicial do período consolidado – DT_INI (Campo 02) do registro K030,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aviso.</w:t>
      </w:r>
    </w:p>
    <w:p w14:paraId="3FEEB31D" w14:textId="77777777" w:rsidR="00365AA9" w:rsidRPr="00771B73" w:rsidRDefault="00365AA9">
      <w:pPr>
        <w:pStyle w:val="Corpodetexto"/>
        <w:ind w:left="1416"/>
        <w:rPr>
          <w:rFonts w:ascii="Times New Roman" w:hAnsi="Times New Roman"/>
          <w:b/>
          <w:sz w:val="20"/>
          <w:szCs w:val="20"/>
        </w:rPr>
      </w:pPr>
    </w:p>
    <w:p w14:paraId="09B4D59B" w14:textId="23AC51CA" w:rsidR="00887D93" w:rsidRPr="00771B73" w:rsidRDefault="00887D93" w:rsidP="00887D93">
      <w:pPr>
        <w:pStyle w:val="Corpodetexto"/>
        <w:ind w:left="708"/>
        <w:rPr>
          <w:rFonts w:ascii="Times New Roman" w:hAnsi="Times New Roman"/>
          <w:sz w:val="20"/>
          <w:szCs w:val="20"/>
        </w:rPr>
      </w:pPr>
      <w:r w:rsidRPr="00771B73">
        <w:rPr>
          <w:rFonts w:ascii="Times New Roman" w:hAnsi="Times New Roman"/>
          <w:b/>
          <w:sz w:val="20"/>
          <w:szCs w:val="20"/>
        </w:rPr>
        <w:t xml:space="preserve">REGRA_ANO_IGUAL_ANTERIOR_K030: </w:t>
      </w:r>
      <w:r w:rsidRPr="00771B73">
        <w:rPr>
          <w:rFonts w:ascii="Times New Roman" w:hAnsi="Times New Roman"/>
          <w:sz w:val="20"/>
          <w:szCs w:val="20"/>
        </w:rPr>
        <w:t>Verifica se o ano da data inicial do período da escrituração contábil da empresa consolidada – DT_INI_EMP (Campo 09) – é igual ao ano da data inicial informada no registro K030 – DT_INI (Campo 02) – ou igual ao ano anterior; e verifica se o ano da data final do período da escrituração contábil da empresa consolidada – DT_FIN_EMP (Campo 10) – é igual ao ano da data final informada no registro K030 – DT_FIN (Campo 03) – ou igual ao ano anterior. Se a regra não for cumprida, o PGE do Sped Contábil gera um erro.</w:t>
      </w:r>
    </w:p>
    <w:p w14:paraId="32EBBEAF" w14:textId="77777777" w:rsidR="00887D93" w:rsidRPr="00771B73" w:rsidRDefault="00887D93" w:rsidP="00887D93">
      <w:pPr>
        <w:pStyle w:val="Corpodetexto"/>
        <w:rPr>
          <w:rFonts w:ascii="Times New Roman" w:hAnsi="Times New Roman"/>
          <w:b/>
          <w:sz w:val="20"/>
          <w:szCs w:val="20"/>
        </w:rPr>
      </w:pPr>
    </w:p>
    <w:p w14:paraId="435A46B6" w14:textId="2D366B45"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REGRA_DATA_FIN_MAIOR</w:t>
      </w:r>
      <w:r w:rsidR="00887D93" w:rsidRPr="00771B73">
        <w:rPr>
          <w:rFonts w:ascii="Times New Roman" w:hAnsi="Times New Roman"/>
          <w:b/>
          <w:sz w:val="20"/>
          <w:szCs w:val="20"/>
        </w:rPr>
        <w:t>_IGUAL</w:t>
      </w:r>
      <w:r w:rsidRPr="00771B73">
        <w:rPr>
          <w:rFonts w:ascii="Times New Roman" w:hAnsi="Times New Roman"/>
          <w:b/>
          <w:sz w:val="20"/>
          <w:szCs w:val="20"/>
        </w:rPr>
        <w:t xml:space="preserve">: </w:t>
      </w:r>
      <w:r w:rsidRPr="00771B73">
        <w:rPr>
          <w:rFonts w:ascii="Times New Roman" w:hAnsi="Times New Roman"/>
          <w:sz w:val="20"/>
          <w:szCs w:val="20"/>
        </w:rPr>
        <w:t xml:space="preserve">Verifica se a data final da escrituração contábil da empresa que foi consolidada – “DT_FIN_EMP” (Campo 10) – é maior ou igual à data inicial da escrituração contábil da empresa que foi consolidada – “DT_INI_EMP” (Campo 09). Se a regra não for cumprida,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erro.</w:t>
      </w:r>
    </w:p>
    <w:p w14:paraId="79579286" w14:textId="77777777" w:rsidR="00365AA9" w:rsidRPr="00771B73" w:rsidRDefault="00365AA9">
      <w:pPr>
        <w:pStyle w:val="Corpodetexto"/>
        <w:rPr>
          <w:rFonts w:ascii="Times New Roman" w:hAnsi="Times New Roman"/>
          <w:b/>
          <w:sz w:val="20"/>
          <w:szCs w:val="20"/>
        </w:rPr>
      </w:pPr>
    </w:p>
    <w:p w14:paraId="2F9D19CA" w14:textId="77777777"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 xml:space="preserve">REGRA_CONSOLIDADA_FINAL_DIFERENTE: </w:t>
      </w:r>
      <w:r w:rsidRPr="00771B73">
        <w:rPr>
          <w:rFonts w:ascii="Times New Roman" w:hAnsi="Times New Roman"/>
          <w:sz w:val="20"/>
          <w:szCs w:val="20"/>
        </w:rPr>
        <w:t xml:space="preserve">Verifica se a data final da escrituração contábil da empresa que foi consolidada – “DT_FIN_EMP” (Campo 10) – é igual à data final do período consolidado – “DT_FIN” (Campo 03) – do registro K030. </w:t>
      </w:r>
    </w:p>
    <w:p w14:paraId="38F31EA5" w14:textId="77777777" w:rsidR="00365AA9" w:rsidRPr="00771B73" w:rsidRDefault="00365AA9">
      <w:pPr>
        <w:pStyle w:val="Corpodetexto"/>
        <w:ind w:left="1416"/>
        <w:rPr>
          <w:rFonts w:ascii="Times New Roman" w:hAnsi="Times New Roman"/>
          <w:b/>
          <w:sz w:val="20"/>
          <w:szCs w:val="20"/>
        </w:rPr>
      </w:pPr>
    </w:p>
    <w:p w14:paraId="61EB659F" w14:textId="77777777" w:rsidR="00365AA9" w:rsidRPr="00771B73" w:rsidRDefault="00E36FD5">
      <w:pPr>
        <w:pStyle w:val="Corpodetexto"/>
        <w:ind w:left="1416"/>
        <w:rPr>
          <w:rFonts w:ascii="Times New Roman" w:hAnsi="Times New Roman"/>
          <w:sz w:val="20"/>
          <w:szCs w:val="20"/>
        </w:rPr>
      </w:pPr>
      <w:r w:rsidRPr="00771B73">
        <w:rPr>
          <w:rFonts w:ascii="Times New Roman" w:hAnsi="Times New Roman"/>
          <w:b/>
          <w:sz w:val="20"/>
          <w:szCs w:val="20"/>
        </w:rPr>
        <w:t>-</w:t>
      </w:r>
      <w:r w:rsidRPr="00771B73">
        <w:rPr>
          <w:rFonts w:ascii="Times New Roman" w:hAnsi="Times New Roman"/>
          <w:sz w:val="20"/>
          <w:szCs w:val="20"/>
        </w:rPr>
        <w:t xml:space="preserve"> Se a data final da escrituração contábil da empresa que foi consolidada – “DT_FIN_EMP” (Campo 10) – for menor que a data final do período consolidado – “DT_FIN” (Campo 03) – do registro K030,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aviso.</w:t>
      </w:r>
    </w:p>
    <w:p w14:paraId="1EA6821E" w14:textId="77777777" w:rsidR="00365AA9" w:rsidRPr="00771B73" w:rsidRDefault="00365AA9">
      <w:pPr>
        <w:pStyle w:val="Corpodetexto"/>
        <w:ind w:left="1416"/>
        <w:rPr>
          <w:rFonts w:ascii="Times New Roman" w:hAnsi="Times New Roman"/>
          <w:sz w:val="20"/>
          <w:szCs w:val="20"/>
        </w:rPr>
      </w:pPr>
    </w:p>
    <w:p w14:paraId="74DA8E50" w14:textId="77777777" w:rsidR="00365AA9" w:rsidRPr="00771B73" w:rsidRDefault="00E36FD5">
      <w:pPr>
        <w:pStyle w:val="Corpodetexto"/>
        <w:ind w:left="1416"/>
        <w:rPr>
          <w:rFonts w:ascii="Times New Roman" w:hAnsi="Times New Roman"/>
          <w:sz w:val="20"/>
          <w:szCs w:val="20"/>
        </w:rPr>
      </w:pPr>
      <w:r w:rsidRPr="00771B73">
        <w:rPr>
          <w:rFonts w:ascii="Times New Roman" w:hAnsi="Times New Roman"/>
          <w:b/>
          <w:sz w:val="20"/>
          <w:szCs w:val="20"/>
        </w:rPr>
        <w:t>-</w:t>
      </w:r>
      <w:r w:rsidRPr="00771B73">
        <w:rPr>
          <w:rFonts w:ascii="Times New Roman" w:hAnsi="Times New Roman"/>
          <w:sz w:val="20"/>
          <w:szCs w:val="20"/>
        </w:rPr>
        <w:t xml:space="preserve"> Se a data final da escrituração contábil da empresa que foi consolidada – “DT_FIN_EMP” (Campo 10) – for maior que a data final do período consolidado – “DT_FIN” (Campo 03) – do registro K030,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erro.</w:t>
      </w:r>
    </w:p>
    <w:p w14:paraId="7F9295F5" w14:textId="756B7272" w:rsidR="00365AA9" w:rsidRPr="00771B73" w:rsidRDefault="00365AA9">
      <w:pPr>
        <w:pStyle w:val="Corpodetexto"/>
        <w:ind w:left="1416"/>
        <w:rPr>
          <w:rFonts w:ascii="Times New Roman" w:hAnsi="Times New Roman"/>
          <w:sz w:val="20"/>
          <w:szCs w:val="20"/>
        </w:rPr>
      </w:pPr>
    </w:p>
    <w:p w14:paraId="36127F18" w14:textId="7EA282F9" w:rsidR="00887D93" w:rsidRPr="00771B73" w:rsidRDefault="00887D93">
      <w:pPr>
        <w:pStyle w:val="Corpodetexto"/>
        <w:ind w:left="1416"/>
        <w:rPr>
          <w:rFonts w:ascii="Times New Roman" w:hAnsi="Times New Roman"/>
          <w:sz w:val="20"/>
          <w:szCs w:val="20"/>
        </w:rPr>
      </w:pPr>
    </w:p>
    <w:p w14:paraId="3B8780B2" w14:textId="77777777" w:rsidR="00887D93" w:rsidRPr="00771B73" w:rsidRDefault="00887D93">
      <w:pPr>
        <w:pStyle w:val="Corpodetexto"/>
        <w:ind w:left="1416"/>
        <w:rPr>
          <w:rFonts w:ascii="Times New Roman" w:hAnsi="Times New Roman"/>
          <w:sz w:val="20"/>
          <w:szCs w:val="20"/>
        </w:rPr>
      </w:pPr>
    </w:p>
    <w:p w14:paraId="755B3304" w14:textId="4E8137AA" w:rsidR="00887D93" w:rsidRPr="00771B73" w:rsidRDefault="00887D93" w:rsidP="00887D93">
      <w:pPr>
        <w:pStyle w:val="Corpodetexto"/>
        <w:ind w:left="708"/>
        <w:rPr>
          <w:rFonts w:ascii="Times New Roman" w:hAnsi="Times New Roman"/>
          <w:sz w:val="20"/>
          <w:szCs w:val="20"/>
        </w:rPr>
      </w:pPr>
      <w:r w:rsidRPr="00771B73">
        <w:rPr>
          <w:rFonts w:ascii="Times New Roman" w:hAnsi="Times New Roman"/>
          <w:b/>
          <w:sz w:val="20"/>
          <w:szCs w:val="20"/>
        </w:rPr>
        <w:t xml:space="preserve">REGRA_PERIODO_CONS: </w:t>
      </w:r>
      <w:r w:rsidRPr="00771B73">
        <w:rPr>
          <w:rFonts w:ascii="Times New Roman" w:hAnsi="Times New Roman"/>
          <w:sz w:val="20"/>
          <w:szCs w:val="20"/>
        </w:rPr>
        <w:t xml:space="preserve">Verifica se a diferença entre a data final do período da escrituração contábil da empresa que foi consolidada – DT_FIN_EMP (Campo 10) – e a data inicial do período </w:t>
      </w:r>
      <w:r w:rsidR="00A16899" w:rsidRPr="00771B73">
        <w:rPr>
          <w:rFonts w:ascii="Times New Roman" w:hAnsi="Times New Roman"/>
          <w:sz w:val="20"/>
          <w:szCs w:val="20"/>
        </w:rPr>
        <w:t>da escrituração contábil da empresa que foi consolidada</w:t>
      </w:r>
      <w:r w:rsidRPr="00771B73">
        <w:rPr>
          <w:rFonts w:ascii="Times New Roman" w:hAnsi="Times New Roman"/>
          <w:sz w:val="20"/>
          <w:szCs w:val="20"/>
        </w:rPr>
        <w:t xml:space="preserve"> – DT_INI</w:t>
      </w:r>
      <w:r w:rsidR="00A16899" w:rsidRPr="00771B73">
        <w:rPr>
          <w:rFonts w:ascii="Times New Roman" w:hAnsi="Times New Roman"/>
          <w:sz w:val="20"/>
          <w:szCs w:val="20"/>
        </w:rPr>
        <w:t>_EMP</w:t>
      </w:r>
      <w:r w:rsidRPr="00771B73">
        <w:rPr>
          <w:rFonts w:ascii="Times New Roman" w:hAnsi="Times New Roman"/>
          <w:sz w:val="20"/>
          <w:szCs w:val="20"/>
        </w:rPr>
        <w:t xml:space="preserve"> (Campo 0</w:t>
      </w:r>
      <w:r w:rsidR="00A16899" w:rsidRPr="00771B73">
        <w:rPr>
          <w:rFonts w:ascii="Times New Roman" w:hAnsi="Times New Roman"/>
          <w:sz w:val="20"/>
          <w:szCs w:val="20"/>
        </w:rPr>
        <w:t>9</w:t>
      </w:r>
      <w:r w:rsidRPr="00771B73">
        <w:rPr>
          <w:rFonts w:ascii="Times New Roman" w:hAnsi="Times New Roman"/>
          <w:sz w:val="20"/>
          <w:szCs w:val="20"/>
        </w:rPr>
        <w:t>) – é menor ou igual a 1 (um) ano. Se a regra não for cumprida, o PGE do Sped Contábil gera um erro.</w:t>
      </w:r>
    </w:p>
    <w:p w14:paraId="00025A9F" w14:textId="77777777" w:rsidR="00887D93" w:rsidRPr="00771B73" w:rsidRDefault="00887D93">
      <w:pPr>
        <w:pStyle w:val="Corpodetexto"/>
        <w:ind w:left="1416"/>
        <w:rPr>
          <w:rFonts w:ascii="Times New Roman" w:hAnsi="Times New Roman"/>
          <w:sz w:val="20"/>
          <w:szCs w:val="20"/>
        </w:rPr>
      </w:pPr>
    </w:p>
    <w:p w14:paraId="358FE4CC"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V - Exemplo de Preenchimento: </w:t>
      </w:r>
    </w:p>
    <w:p w14:paraId="6C492546" w14:textId="77777777" w:rsidR="00365AA9" w:rsidRPr="00771B73" w:rsidRDefault="00365AA9">
      <w:pPr>
        <w:pStyle w:val="Corpodetexto"/>
        <w:rPr>
          <w:rFonts w:ascii="Times New Roman" w:hAnsi="Times New Roman"/>
          <w:b/>
          <w:sz w:val="20"/>
          <w:szCs w:val="20"/>
        </w:rPr>
      </w:pPr>
    </w:p>
    <w:p w14:paraId="4D27CCFD"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|K100|105|1234| 11111111|EMPRESA PARTICIPANTE Z|30,00|S|100,00|01012016|31122016|</w:t>
      </w:r>
    </w:p>
    <w:p w14:paraId="0AEFE8BE" w14:textId="77777777" w:rsidR="00365AA9" w:rsidRPr="00771B73" w:rsidRDefault="00E36FD5">
      <w:pPr>
        <w:pStyle w:val="PSDS-CorpodeTexto0"/>
        <w:ind w:left="707"/>
        <w:jc w:val="both"/>
        <w:rPr>
          <w:rFonts w:ascii="Times New Roman" w:hAnsi="Times New Roman"/>
        </w:rPr>
      </w:pPr>
      <w:r w:rsidRPr="00771B73">
        <w:rPr>
          <w:rFonts w:ascii="Times New Roman" w:hAnsi="Times New Roman"/>
          <w:b/>
        </w:rPr>
        <w:t>Campo 01</w:t>
      </w:r>
      <w:r w:rsidRPr="00771B73">
        <w:rPr>
          <w:rFonts w:ascii="Times New Roman" w:hAnsi="Times New Roman"/>
        </w:rPr>
        <w:t xml:space="preserve"> – Tipo de Registro: K100</w:t>
      </w:r>
    </w:p>
    <w:p w14:paraId="30C08AE7" w14:textId="77777777" w:rsidR="00365AA9" w:rsidRPr="00771B73" w:rsidRDefault="00E36FD5">
      <w:pPr>
        <w:pStyle w:val="PSDS-CorpodeTexto0"/>
        <w:ind w:left="707"/>
        <w:jc w:val="both"/>
        <w:rPr>
          <w:rFonts w:ascii="Times New Roman" w:hAnsi="Times New Roman"/>
        </w:rPr>
      </w:pPr>
      <w:r w:rsidRPr="00771B73">
        <w:rPr>
          <w:rFonts w:ascii="Times New Roman" w:hAnsi="Times New Roman"/>
          <w:b/>
        </w:rPr>
        <w:t>Campo 02</w:t>
      </w:r>
      <w:r w:rsidRPr="00771B73">
        <w:rPr>
          <w:rFonts w:ascii="Times New Roman" w:hAnsi="Times New Roman"/>
        </w:rPr>
        <w:t xml:space="preserve"> – Código do País: 105.</w:t>
      </w:r>
    </w:p>
    <w:p w14:paraId="659D9D80" w14:textId="77777777" w:rsidR="00365AA9" w:rsidRPr="00771B73" w:rsidRDefault="00E36FD5">
      <w:pPr>
        <w:pStyle w:val="PSDS-CorpodeTexto0"/>
        <w:ind w:left="707"/>
        <w:jc w:val="both"/>
        <w:rPr>
          <w:rFonts w:ascii="Times New Roman" w:hAnsi="Times New Roman"/>
        </w:rPr>
      </w:pPr>
      <w:r w:rsidRPr="00771B73">
        <w:rPr>
          <w:rFonts w:ascii="Times New Roman" w:hAnsi="Times New Roman"/>
          <w:b/>
        </w:rPr>
        <w:t xml:space="preserve">Campo 03 – </w:t>
      </w:r>
      <w:r w:rsidRPr="00771B73">
        <w:rPr>
          <w:rFonts w:ascii="Times New Roman" w:hAnsi="Times New Roman"/>
        </w:rPr>
        <w:t>Código de Identificação da Empresa: 1234.</w:t>
      </w:r>
    </w:p>
    <w:p w14:paraId="6AB032AE" w14:textId="77777777" w:rsidR="00365AA9" w:rsidRPr="00771B73" w:rsidRDefault="00E36FD5">
      <w:pPr>
        <w:pStyle w:val="PSDS-CorpodeTexto0"/>
        <w:ind w:left="707"/>
        <w:jc w:val="both"/>
        <w:rPr>
          <w:rFonts w:ascii="Times New Roman" w:hAnsi="Times New Roman"/>
        </w:rPr>
      </w:pPr>
      <w:r w:rsidRPr="00771B73">
        <w:rPr>
          <w:rFonts w:ascii="Times New Roman" w:hAnsi="Times New Roman"/>
          <w:b/>
        </w:rPr>
        <w:t>Campo 04 –</w:t>
      </w:r>
      <w:r w:rsidRPr="00771B73">
        <w:rPr>
          <w:rFonts w:ascii="Times New Roman" w:hAnsi="Times New Roman"/>
        </w:rPr>
        <w:t xml:space="preserve"> CNPJ (Somente os 8 primeiros dígitos): 11.111.111.</w:t>
      </w:r>
    </w:p>
    <w:p w14:paraId="04952EBB" w14:textId="77777777" w:rsidR="00365AA9" w:rsidRPr="00771B73" w:rsidRDefault="00E36FD5">
      <w:pPr>
        <w:pStyle w:val="PSDS-CorpodeTexto0"/>
        <w:ind w:left="707"/>
        <w:jc w:val="both"/>
        <w:rPr>
          <w:rFonts w:ascii="Times New Roman" w:hAnsi="Times New Roman"/>
        </w:rPr>
      </w:pPr>
      <w:r w:rsidRPr="00771B73">
        <w:rPr>
          <w:rFonts w:ascii="Times New Roman" w:hAnsi="Times New Roman"/>
          <w:b/>
        </w:rPr>
        <w:t>Campo 05 –</w:t>
      </w:r>
      <w:r w:rsidRPr="00771B73">
        <w:rPr>
          <w:rFonts w:ascii="Times New Roman" w:hAnsi="Times New Roman"/>
        </w:rPr>
        <w:t xml:space="preserve"> Nome Empresarial: Empresa Participante Z.</w:t>
      </w:r>
    </w:p>
    <w:p w14:paraId="6A2E7686" w14:textId="77777777" w:rsidR="00365AA9" w:rsidRPr="00771B73" w:rsidRDefault="00E36FD5">
      <w:pPr>
        <w:pStyle w:val="PSDS-CorpodeTexto0"/>
        <w:ind w:left="707"/>
        <w:jc w:val="both"/>
        <w:rPr>
          <w:rFonts w:ascii="Times New Roman" w:hAnsi="Times New Roman"/>
        </w:rPr>
      </w:pPr>
      <w:r w:rsidRPr="00771B73">
        <w:rPr>
          <w:rFonts w:ascii="Times New Roman" w:hAnsi="Times New Roman"/>
          <w:b/>
        </w:rPr>
        <w:t>Campo 06 –</w:t>
      </w:r>
      <w:r w:rsidRPr="00771B73">
        <w:rPr>
          <w:rFonts w:ascii="Times New Roman" w:hAnsi="Times New Roman"/>
        </w:rPr>
        <w:t xml:space="preserve"> Percentual de Participação Total do Conglomerado na Empresa no Final do Período Consolidado: 30%.</w:t>
      </w:r>
    </w:p>
    <w:p w14:paraId="1385F489" w14:textId="77777777" w:rsidR="00365AA9" w:rsidRPr="00771B73" w:rsidRDefault="00E36FD5">
      <w:pPr>
        <w:pStyle w:val="PSDS-CorpodeTexto0"/>
        <w:ind w:left="707"/>
        <w:jc w:val="both"/>
        <w:rPr>
          <w:rFonts w:ascii="Times New Roman" w:hAnsi="Times New Roman"/>
        </w:rPr>
      </w:pPr>
      <w:r w:rsidRPr="00771B73">
        <w:rPr>
          <w:rFonts w:ascii="Times New Roman" w:hAnsi="Times New Roman"/>
          <w:b/>
        </w:rPr>
        <w:t>Campo 07:</w:t>
      </w:r>
      <w:r w:rsidRPr="00771B73">
        <w:rPr>
          <w:rFonts w:ascii="Times New Roman" w:hAnsi="Times New Roman"/>
        </w:rPr>
        <w:t xml:space="preserve"> Evento Societário Ocorrido no Período: S = Sim.</w:t>
      </w:r>
    </w:p>
    <w:p w14:paraId="1502D6EE" w14:textId="77777777" w:rsidR="00365AA9" w:rsidRPr="00771B73" w:rsidRDefault="00E36FD5">
      <w:pPr>
        <w:pStyle w:val="PSDS-CorpodeTexto0"/>
        <w:ind w:left="707"/>
        <w:jc w:val="both"/>
        <w:rPr>
          <w:rFonts w:ascii="Times New Roman" w:hAnsi="Times New Roman"/>
        </w:rPr>
      </w:pPr>
      <w:r w:rsidRPr="00771B73">
        <w:rPr>
          <w:rFonts w:ascii="Times New Roman" w:hAnsi="Times New Roman"/>
          <w:b/>
        </w:rPr>
        <w:t>Campo 08:</w:t>
      </w:r>
      <w:r w:rsidRPr="00771B73">
        <w:rPr>
          <w:rFonts w:ascii="Times New Roman" w:hAnsi="Times New Roman"/>
        </w:rPr>
        <w:t xml:space="preserve"> Percentual de Consolidação da Empresa no Final do Período Consolidado: 100%.</w:t>
      </w:r>
    </w:p>
    <w:p w14:paraId="28FC33EA" w14:textId="77777777" w:rsidR="00365AA9" w:rsidRPr="00771B73" w:rsidRDefault="00E36FD5">
      <w:pPr>
        <w:pStyle w:val="PSDS-CorpodeTexto0"/>
        <w:ind w:left="707"/>
        <w:jc w:val="both"/>
        <w:rPr>
          <w:rFonts w:ascii="Times New Roman" w:hAnsi="Times New Roman"/>
        </w:rPr>
      </w:pPr>
      <w:r w:rsidRPr="00771B73">
        <w:rPr>
          <w:rFonts w:ascii="Times New Roman" w:hAnsi="Times New Roman"/>
          <w:b/>
        </w:rPr>
        <w:t>Campo 09:</w:t>
      </w:r>
      <w:r w:rsidRPr="00771B73">
        <w:rPr>
          <w:rFonts w:ascii="Times New Roman" w:hAnsi="Times New Roman"/>
        </w:rPr>
        <w:t xml:space="preserve"> Data Inicial do Período da Escrituração Contábil da Empresa que Foi Consolidada: 01/01/2016.</w:t>
      </w:r>
    </w:p>
    <w:p w14:paraId="6E606E79" w14:textId="77777777" w:rsidR="00365AA9" w:rsidRPr="00771B73" w:rsidRDefault="00E36FD5">
      <w:pPr>
        <w:pStyle w:val="PSDS-CorpodeTexto0"/>
        <w:ind w:left="707"/>
        <w:jc w:val="both"/>
        <w:rPr>
          <w:rFonts w:ascii="Times New Roman" w:hAnsi="Times New Roman"/>
        </w:rPr>
      </w:pPr>
      <w:r w:rsidRPr="00771B73">
        <w:rPr>
          <w:rFonts w:ascii="Times New Roman" w:hAnsi="Times New Roman"/>
          <w:b/>
        </w:rPr>
        <w:t>Campo 10:</w:t>
      </w:r>
      <w:r w:rsidRPr="00771B73">
        <w:rPr>
          <w:rFonts w:ascii="Times New Roman" w:hAnsi="Times New Roman"/>
        </w:rPr>
        <w:t xml:space="preserve"> Data Final do Período da Escrituração Contábil da Empresa que Foi Consolidada: 31/12/2016.</w:t>
      </w:r>
    </w:p>
    <w:p w14:paraId="047B0954" w14:textId="77777777" w:rsidR="00365AA9" w:rsidRPr="00771B73" w:rsidRDefault="00365AA9">
      <w:pPr>
        <w:spacing w:after="200"/>
        <w:rPr>
          <w:rFonts w:cs="Times New Roman"/>
          <w:szCs w:val="20"/>
        </w:rPr>
      </w:pPr>
    </w:p>
    <w:p w14:paraId="7F21883F" w14:textId="77777777" w:rsidR="00365AA9" w:rsidRPr="00771B73" w:rsidRDefault="00E36FD5">
      <w:pPr>
        <w:spacing w:after="200"/>
        <w:rPr>
          <w:rFonts w:cs="Times New Roman"/>
          <w:szCs w:val="20"/>
        </w:rPr>
      </w:pPr>
      <w:r w:rsidRPr="00771B73">
        <w:rPr>
          <w:rFonts w:cs="Times New Roman"/>
          <w:szCs w:val="20"/>
        </w:rPr>
        <w:br w:type="page"/>
      </w:r>
    </w:p>
    <w:p w14:paraId="4474C396" w14:textId="77777777" w:rsidR="00365AA9" w:rsidRPr="00771B73" w:rsidRDefault="00E36FD5">
      <w:pPr>
        <w:pStyle w:val="Ttulo4"/>
        <w:rPr>
          <w:szCs w:val="20"/>
        </w:rPr>
      </w:pPr>
      <w:bookmarkStart w:id="120" w:name="_Toc25241125"/>
      <w:r w:rsidRPr="00771B73">
        <w:rPr>
          <w:szCs w:val="20"/>
        </w:rPr>
        <w:t>Registro K110: Relação dos Eventos Societários</w:t>
      </w:r>
      <w:bookmarkEnd w:id="120"/>
    </w:p>
    <w:p w14:paraId="4E801E25" w14:textId="77777777" w:rsidR="00365AA9" w:rsidRPr="00771B73" w:rsidRDefault="00365AA9">
      <w:pPr>
        <w:pStyle w:val="Corpodetexto"/>
        <w:ind w:firstLine="708"/>
        <w:rPr>
          <w:rFonts w:ascii="Times New Roman" w:hAnsi="Times New Roman"/>
          <w:sz w:val="20"/>
          <w:szCs w:val="20"/>
        </w:rPr>
      </w:pPr>
    </w:p>
    <w:p w14:paraId="24114450"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 registro K110 demonstra a relação dos eventos societários das empresas consolidadas.</w:t>
      </w:r>
    </w:p>
    <w:p w14:paraId="457686DB" w14:textId="77777777" w:rsidR="00365AA9" w:rsidRPr="00771B73" w:rsidRDefault="00365AA9">
      <w:pPr>
        <w:pStyle w:val="Corpodetexto"/>
        <w:spacing w:line="240" w:lineRule="auto"/>
        <w:rPr>
          <w:rFonts w:ascii="Times New Roman" w:hAnsi="Times New Roman"/>
          <w:b/>
          <w:color w:val="00000A"/>
          <w:sz w:val="20"/>
          <w:szCs w:val="20"/>
        </w:rPr>
      </w:pPr>
    </w:p>
    <w:tbl>
      <w:tblPr>
        <w:tblW w:w="10755"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205"/>
        <w:gridCol w:w="4550"/>
      </w:tblGrid>
      <w:tr w:rsidR="00365AA9" w:rsidRPr="00771B73" w14:paraId="46F2D126"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F205892" w14:textId="77777777" w:rsidR="00365AA9" w:rsidRPr="00771B73" w:rsidRDefault="00E36FD5">
            <w:pPr>
              <w:pStyle w:val="psds-corpodetexto"/>
              <w:spacing w:before="0" w:after="0"/>
              <w:ind w:firstLine="6"/>
              <w:rPr>
                <w:b/>
                <w:bCs/>
                <w:sz w:val="20"/>
                <w:szCs w:val="20"/>
              </w:rPr>
            </w:pPr>
            <w:r w:rsidRPr="00771B73">
              <w:rPr>
                <w:b/>
                <w:bCs/>
                <w:sz w:val="20"/>
                <w:szCs w:val="20"/>
              </w:rPr>
              <w:t>REGISTRO K110: RELAÇÃO DOS EVENTOS SOCIETÁRIOS</w:t>
            </w:r>
          </w:p>
        </w:tc>
      </w:tr>
      <w:tr w:rsidR="00365AA9" w:rsidRPr="00771B73" w14:paraId="21E60CCF"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C4E7F3C" w14:textId="77777777" w:rsidR="00365AA9" w:rsidRPr="00771B73" w:rsidRDefault="00E36FD5">
            <w:pPr>
              <w:pStyle w:val="psds-corpodetexto"/>
              <w:spacing w:before="0" w:after="0"/>
              <w:rPr>
                <w:b/>
                <w:bCs/>
                <w:sz w:val="20"/>
                <w:szCs w:val="20"/>
              </w:rPr>
            </w:pPr>
            <w:r w:rsidRPr="00771B73">
              <w:rPr>
                <w:b/>
                <w:bCs/>
                <w:sz w:val="20"/>
                <w:szCs w:val="20"/>
              </w:rPr>
              <w:t>Regras de validação do registro</w:t>
            </w:r>
          </w:p>
          <w:p w14:paraId="1A74183C" w14:textId="77777777" w:rsidR="00365AA9" w:rsidRPr="00771B73" w:rsidRDefault="00E36FD5">
            <w:pPr>
              <w:pStyle w:val="psds-corpodetexto"/>
              <w:spacing w:before="0" w:after="0"/>
              <w:rPr>
                <w:sz w:val="20"/>
                <w:szCs w:val="20"/>
              </w:rPr>
            </w:pPr>
            <w:r w:rsidRPr="00771B73">
              <w:rPr>
                <w:sz w:val="20"/>
                <w:szCs w:val="20"/>
              </w:rPr>
              <w:t>[REGRA_REGISTRO_OBRIGATORIO_K115]</w:t>
            </w:r>
          </w:p>
          <w:p w14:paraId="72D27DF3" w14:textId="77777777" w:rsidR="00365AA9" w:rsidRPr="00771B73" w:rsidRDefault="00E36FD5">
            <w:pPr>
              <w:pStyle w:val="psds-corpodetexto"/>
              <w:spacing w:before="0" w:after="0"/>
              <w:rPr>
                <w:sz w:val="20"/>
                <w:szCs w:val="20"/>
              </w:rPr>
            </w:pPr>
            <w:r w:rsidRPr="00771B73">
              <w:rPr>
                <w:sz w:val="20"/>
                <w:szCs w:val="20"/>
              </w:rPr>
              <w:t>[REGRA_REGISTRO_NAO_DEVE_EXISTIR_K115]</w:t>
            </w:r>
          </w:p>
          <w:p w14:paraId="1036D069" w14:textId="77777777" w:rsidR="00365AA9" w:rsidRPr="00771B73" w:rsidRDefault="00E36FD5">
            <w:pPr>
              <w:pStyle w:val="psds-corpodetexto"/>
              <w:spacing w:before="0" w:after="0"/>
              <w:rPr>
                <w:sz w:val="20"/>
                <w:szCs w:val="20"/>
              </w:rPr>
            </w:pPr>
            <w:r w:rsidRPr="00771B73">
              <w:rPr>
                <w:sz w:val="20"/>
                <w:szCs w:val="20"/>
              </w:rPr>
              <w:t>[REGRA_SOMATORIO_PER_EVT_K115]</w:t>
            </w:r>
          </w:p>
        </w:tc>
      </w:tr>
      <w:tr w:rsidR="00365AA9" w:rsidRPr="00771B73" w14:paraId="17E39565" w14:textId="77777777">
        <w:trPr>
          <w:jc w:val="center"/>
        </w:trPr>
        <w:tc>
          <w:tcPr>
            <w:tcW w:w="6204"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18631AD" w14:textId="77777777" w:rsidR="00365AA9" w:rsidRPr="00771B73" w:rsidRDefault="00E36FD5">
            <w:pPr>
              <w:pStyle w:val="psds-corpodetexto"/>
              <w:spacing w:before="0" w:after="0"/>
              <w:rPr>
                <w:b/>
                <w:bCs/>
                <w:sz w:val="20"/>
                <w:szCs w:val="20"/>
              </w:rPr>
            </w:pPr>
            <w:r w:rsidRPr="00771B73">
              <w:rPr>
                <w:b/>
                <w:bCs/>
                <w:sz w:val="20"/>
                <w:szCs w:val="20"/>
              </w:rPr>
              <w:t>Nível Hierárquico – 4</w:t>
            </w:r>
          </w:p>
        </w:tc>
        <w:tc>
          <w:tcPr>
            <w:tcW w:w="455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642C7078" w14:textId="77777777" w:rsidR="00365AA9" w:rsidRPr="00771B73" w:rsidRDefault="00E36FD5">
            <w:pPr>
              <w:pStyle w:val="psds-corpodetexto"/>
              <w:spacing w:before="0" w:after="0"/>
              <w:rPr>
                <w:b/>
                <w:bCs/>
                <w:sz w:val="20"/>
                <w:szCs w:val="20"/>
              </w:rPr>
            </w:pPr>
            <w:r w:rsidRPr="00771B73">
              <w:rPr>
                <w:b/>
                <w:bCs/>
                <w:sz w:val="20"/>
                <w:szCs w:val="20"/>
              </w:rPr>
              <w:t>Ocorrência – 0:N</w:t>
            </w:r>
          </w:p>
        </w:tc>
      </w:tr>
      <w:tr w:rsidR="00365AA9" w:rsidRPr="00771B73" w14:paraId="0A625EBE"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0E70974" w14:textId="77777777" w:rsidR="00365AA9" w:rsidRPr="00771B73" w:rsidRDefault="00E36FD5">
            <w:pPr>
              <w:pStyle w:val="psds-corpodetexto"/>
              <w:spacing w:before="0" w:after="0"/>
              <w:jc w:val="both"/>
              <w:rPr>
                <w:b/>
                <w:bCs/>
                <w:sz w:val="20"/>
                <w:szCs w:val="20"/>
              </w:rPr>
            </w:pPr>
            <w:r w:rsidRPr="00771B73">
              <w:rPr>
                <w:b/>
                <w:bCs/>
                <w:sz w:val="20"/>
                <w:szCs w:val="20"/>
              </w:rPr>
              <w:t xml:space="preserve">Campo(s) chave: </w:t>
            </w:r>
          </w:p>
        </w:tc>
      </w:tr>
    </w:tbl>
    <w:p w14:paraId="7AD949F4" w14:textId="77777777" w:rsidR="00365AA9" w:rsidRPr="00771B73" w:rsidRDefault="00365AA9">
      <w:pPr>
        <w:spacing w:line="240" w:lineRule="auto"/>
        <w:rPr>
          <w:rFonts w:cs="Times New Roman"/>
          <w:szCs w:val="20"/>
        </w:rPr>
      </w:pPr>
    </w:p>
    <w:tbl>
      <w:tblPr>
        <w:tblW w:w="11366"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CellMar>
          <w:left w:w="92" w:type="dxa"/>
        </w:tblCellMar>
        <w:tblLook w:val="04A0" w:firstRow="1" w:lastRow="0" w:firstColumn="1" w:lastColumn="0" w:noHBand="0" w:noVBand="1"/>
      </w:tblPr>
      <w:tblGrid>
        <w:gridCol w:w="411"/>
        <w:gridCol w:w="1374"/>
        <w:gridCol w:w="1702"/>
        <w:gridCol w:w="608"/>
        <w:gridCol w:w="1030"/>
        <w:gridCol w:w="907"/>
        <w:gridCol w:w="1530"/>
        <w:gridCol w:w="1230"/>
        <w:gridCol w:w="2574"/>
      </w:tblGrid>
      <w:tr w:rsidR="00365AA9" w:rsidRPr="00771B73" w14:paraId="6534D321" w14:textId="77777777" w:rsidTr="009448DA">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CF718E9" w14:textId="77777777" w:rsidR="00365AA9" w:rsidRPr="00771B73" w:rsidRDefault="00E36FD5">
            <w:pPr>
              <w:pStyle w:val="psds-corpodetexto"/>
              <w:spacing w:before="0" w:after="0"/>
              <w:jc w:val="center"/>
              <w:rPr>
                <w:b/>
                <w:bCs/>
                <w:sz w:val="20"/>
                <w:szCs w:val="20"/>
              </w:rPr>
            </w:pPr>
            <w:r w:rsidRPr="00771B73">
              <w:rPr>
                <w:b/>
                <w:bCs/>
                <w:sz w:val="20"/>
                <w:szCs w:val="20"/>
              </w:rPr>
              <w:t>Nº</w:t>
            </w:r>
          </w:p>
        </w:tc>
        <w:tc>
          <w:tcPr>
            <w:tcW w:w="137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2E83ABD7" w14:textId="77777777" w:rsidR="00365AA9" w:rsidRPr="00771B73" w:rsidRDefault="00E36FD5">
            <w:pPr>
              <w:pStyle w:val="psds-corpodetexto"/>
              <w:spacing w:before="0" w:after="0"/>
              <w:jc w:val="center"/>
              <w:rPr>
                <w:b/>
                <w:bCs/>
                <w:sz w:val="20"/>
                <w:szCs w:val="20"/>
              </w:rPr>
            </w:pPr>
            <w:r w:rsidRPr="00771B73">
              <w:rPr>
                <w:b/>
                <w:bCs/>
                <w:sz w:val="20"/>
                <w:szCs w:val="20"/>
              </w:rPr>
              <w:t>Campo</w:t>
            </w:r>
          </w:p>
        </w:tc>
        <w:tc>
          <w:tcPr>
            <w:tcW w:w="1702"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C642110" w14:textId="77777777" w:rsidR="00365AA9" w:rsidRPr="00771B73" w:rsidRDefault="00E36FD5">
            <w:pPr>
              <w:pStyle w:val="psds-corpodetexto"/>
              <w:spacing w:before="0" w:after="0"/>
              <w:jc w:val="center"/>
              <w:rPr>
                <w:b/>
                <w:bCs/>
                <w:sz w:val="20"/>
                <w:szCs w:val="20"/>
              </w:rPr>
            </w:pPr>
            <w:r w:rsidRPr="00771B73">
              <w:rPr>
                <w:b/>
                <w:bCs/>
                <w:sz w:val="20"/>
                <w:szCs w:val="20"/>
              </w:rPr>
              <w:t>Descrição</w:t>
            </w:r>
          </w:p>
        </w:tc>
        <w:tc>
          <w:tcPr>
            <w:tcW w:w="608"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8552100" w14:textId="77777777" w:rsidR="00365AA9" w:rsidRPr="00771B73" w:rsidRDefault="00E36FD5">
            <w:pPr>
              <w:pStyle w:val="psds-corpodetexto"/>
              <w:spacing w:before="0" w:after="0"/>
              <w:jc w:val="center"/>
              <w:rPr>
                <w:b/>
                <w:bCs/>
                <w:sz w:val="20"/>
                <w:szCs w:val="20"/>
              </w:rPr>
            </w:pPr>
            <w:r w:rsidRPr="00771B73">
              <w:rPr>
                <w:b/>
                <w:bCs/>
                <w:sz w:val="20"/>
                <w:szCs w:val="20"/>
              </w:rPr>
              <w:t>Tipo</w:t>
            </w:r>
          </w:p>
        </w:tc>
        <w:tc>
          <w:tcPr>
            <w:tcW w:w="103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4DFF40F" w14:textId="77777777" w:rsidR="00365AA9" w:rsidRPr="00771B73" w:rsidRDefault="00E36FD5">
            <w:pPr>
              <w:pStyle w:val="psds-corpodetexto"/>
              <w:spacing w:before="0" w:after="0"/>
              <w:jc w:val="center"/>
              <w:rPr>
                <w:b/>
                <w:bCs/>
                <w:sz w:val="20"/>
                <w:szCs w:val="20"/>
              </w:rPr>
            </w:pPr>
            <w:r w:rsidRPr="00771B73">
              <w:rPr>
                <w:b/>
                <w:bCs/>
                <w:sz w:val="20"/>
                <w:szCs w:val="20"/>
              </w:rPr>
              <w:t>Tamanho</w:t>
            </w:r>
          </w:p>
        </w:tc>
        <w:tc>
          <w:tcPr>
            <w:tcW w:w="90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4EA2D56A" w14:textId="77777777" w:rsidR="00365AA9" w:rsidRPr="00771B73" w:rsidRDefault="00E36FD5">
            <w:pPr>
              <w:pStyle w:val="psds-corpodetexto"/>
              <w:spacing w:before="0" w:after="0"/>
              <w:jc w:val="center"/>
              <w:rPr>
                <w:b/>
                <w:bCs/>
                <w:sz w:val="20"/>
                <w:szCs w:val="20"/>
              </w:rPr>
            </w:pPr>
            <w:r w:rsidRPr="00771B73">
              <w:rPr>
                <w:b/>
                <w:bCs/>
                <w:sz w:val="20"/>
                <w:szCs w:val="20"/>
              </w:rPr>
              <w:t>Decimal</w:t>
            </w:r>
          </w:p>
        </w:tc>
        <w:tc>
          <w:tcPr>
            <w:tcW w:w="153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57E227FC" w14:textId="77777777" w:rsidR="00365AA9" w:rsidRPr="00771B73" w:rsidRDefault="00E36FD5">
            <w:pPr>
              <w:pStyle w:val="psds-corpodetexto"/>
              <w:spacing w:before="0" w:after="0"/>
              <w:jc w:val="center"/>
              <w:rPr>
                <w:b/>
                <w:bCs/>
                <w:sz w:val="20"/>
                <w:szCs w:val="20"/>
              </w:rPr>
            </w:pPr>
            <w:r w:rsidRPr="00771B73">
              <w:rPr>
                <w:b/>
                <w:bCs/>
                <w:sz w:val="20"/>
                <w:szCs w:val="20"/>
              </w:rPr>
              <w:t>Valores Válidos</w:t>
            </w:r>
          </w:p>
        </w:tc>
        <w:tc>
          <w:tcPr>
            <w:tcW w:w="123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1A24DEA4" w14:textId="77777777" w:rsidR="00365AA9" w:rsidRPr="00771B73" w:rsidRDefault="00E36FD5">
            <w:pPr>
              <w:pStyle w:val="psds-corpodetexto"/>
              <w:spacing w:before="0" w:after="0"/>
              <w:jc w:val="center"/>
              <w:rPr>
                <w:b/>
                <w:bCs/>
                <w:sz w:val="20"/>
                <w:szCs w:val="20"/>
              </w:rPr>
            </w:pPr>
            <w:r w:rsidRPr="00771B73">
              <w:rPr>
                <w:b/>
                <w:bCs/>
                <w:sz w:val="20"/>
                <w:szCs w:val="20"/>
              </w:rPr>
              <w:t>Obrigatório</w:t>
            </w:r>
          </w:p>
        </w:tc>
        <w:tc>
          <w:tcPr>
            <w:tcW w:w="257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137E093B" w14:textId="77777777" w:rsidR="00365AA9" w:rsidRPr="00771B73" w:rsidRDefault="00E36FD5">
            <w:pPr>
              <w:pStyle w:val="psds-corpodetexto"/>
              <w:spacing w:before="0" w:after="0"/>
              <w:jc w:val="center"/>
              <w:rPr>
                <w:b/>
                <w:bCs/>
                <w:sz w:val="20"/>
                <w:szCs w:val="20"/>
              </w:rPr>
            </w:pPr>
            <w:r w:rsidRPr="00771B73">
              <w:rPr>
                <w:b/>
                <w:bCs/>
                <w:sz w:val="20"/>
                <w:szCs w:val="20"/>
              </w:rPr>
              <w:t>Regras de Validação do Campo</w:t>
            </w:r>
          </w:p>
        </w:tc>
      </w:tr>
      <w:tr w:rsidR="00365AA9" w:rsidRPr="00771B73" w14:paraId="15FFC007" w14:textId="77777777" w:rsidTr="009448DA">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369489C2" w14:textId="77777777" w:rsidR="00365AA9" w:rsidRPr="00771B73" w:rsidRDefault="00E36FD5">
            <w:pPr>
              <w:spacing w:line="240" w:lineRule="auto"/>
              <w:rPr>
                <w:rFonts w:cs="Times New Roman"/>
                <w:szCs w:val="20"/>
              </w:rPr>
            </w:pPr>
            <w:r w:rsidRPr="00771B73">
              <w:rPr>
                <w:rFonts w:cs="Times New Roman"/>
                <w:szCs w:val="20"/>
              </w:rPr>
              <w:t>01</w:t>
            </w:r>
          </w:p>
        </w:tc>
        <w:tc>
          <w:tcPr>
            <w:tcW w:w="137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B75991C" w14:textId="77777777" w:rsidR="00365AA9" w:rsidRPr="00771B73" w:rsidRDefault="00E36FD5">
            <w:pPr>
              <w:spacing w:line="240" w:lineRule="auto"/>
              <w:rPr>
                <w:rFonts w:cs="Times New Roman"/>
                <w:szCs w:val="20"/>
              </w:rPr>
            </w:pPr>
            <w:r w:rsidRPr="00771B73">
              <w:rPr>
                <w:rFonts w:cs="Times New Roman"/>
                <w:szCs w:val="20"/>
              </w:rPr>
              <w:t>REG</w:t>
            </w:r>
          </w:p>
        </w:tc>
        <w:tc>
          <w:tcPr>
            <w:tcW w:w="170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97FCBDE" w14:textId="77777777" w:rsidR="00365AA9" w:rsidRPr="00771B73" w:rsidRDefault="00E36FD5">
            <w:pPr>
              <w:spacing w:line="240" w:lineRule="auto"/>
              <w:rPr>
                <w:rFonts w:cs="Times New Roman"/>
                <w:szCs w:val="20"/>
              </w:rPr>
            </w:pPr>
            <w:r w:rsidRPr="00771B73">
              <w:rPr>
                <w:rFonts w:cs="Times New Roman"/>
                <w:szCs w:val="20"/>
              </w:rPr>
              <w:t>Texto fixo contendo “K110”.</w:t>
            </w:r>
          </w:p>
        </w:tc>
        <w:tc>
          <w:tcPr>
            <w:tcW w:w="60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6BCF7DC"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C</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A7DA88E"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004</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1B85688"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w:t>
            </w:r>
          </w:p>
        </w:tc>
        <w:tc>
          <w:tcPr>
            <w:tcW w:w="15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7DC7E7D"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“K110”</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0ED6E82"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Sim</w:t>
            </w:r>
          </w:p>
        </w:tc>
        <w:tc>
          <w:tcPr>
            <w:tcW w:w="257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FB536AF"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w:t>
            </w:r>
          </w:p>
        </w:tc>
      </w:tr>
      <w:tr w:rsidR="00365AA9" w:rsidRPr="00771B73" w14:paraId="6378AB25" w14:textId="77777777" w:rsidTr="009448DA">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0F76881D" w14:textId="77777777" w:rsidR="00365AA9" w:rsidRPr="00771B73" w:rsidRDefault="00E36FD5">
            <w:pPr>
              <w:spacing w:line="240" w:lineRule="auto"/>
              <w:rPr>
                <w:rFonts w:cs="Times New Roman"/>
                <w:szCs w:val="20"/>
                <w:lang w:val="da-DK"/>
              </w:rPr>
            </w:pPr>
            <w:r w:rsidRPr="00771B73">
              <w:rPr>
                <w:rFonts w:cs="Times New Roman"/>
                <w:szCs w:val="20"/>
                <w:lang w:val="da-DK"/>
              </w:rPr>
              <w:t>02</w:t>
            </w:r>
          </w:p>
        </w:tc>
        <w:tc>
          <w:tcPr>
            <w:tcW w:w="137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1508385" w14:textId="77777777" w:rsidR="00365AA9" w:rsidRPr="00771B73" w:rsidRDefault="00E36FD5">
            <w:pPr>
              <w:rPr>
                <w:rFonts w:eastAsia="Arial" w:cs="Times New Roman"/>
                <w:szCs w:val="20"/>
              </w:rPr>
            </w:pPr>
            <w:r w:rsidRPr="00771B73">
              <w:rPr>
                <w:rFonts w:eastAsia="Arial" w:cs="Times New Roman"/>
                <w:szCs w:val="20"/>
              </w:rPr>
              <w:t>EVENTO</w:t>
            </w:r>
          </w:p>
        </w:tc>
        <w:tc>
          <w:tcPr>
            <w:tcW w:w="170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8D26DFE" w14:textId="77777777" w:rsidR="00365AA9" w:rsidRPr="00771B73" w:rsidRDefault="00E36FD5">
            <w:pPr>
              <w:rPr>
                <w:rFonts w:eastAsia="Arial" w:cs="Times New Roman"/>
                <w:szCs w:val="20"/>
              </w:rPr>
            </w:pPr>
            <w:r w:rsidRPr="00771B73">
              <w:rPr>
                <w:rFonts w:eastAsia="Arial" w:cs="Times New Roman"/>
                <w:szCs w:val="20"/>
              </w:rPr>
              <w:t>Evento societário ocorrido no período:</w:t>
            </w:r>
          </w:p>
          <w:p w14:paraId="5BD27998" w14:textId="77777777" w:rsidR="00365AA9" w:rsidRPr="00771B73" w:rsidRDefault="00E36FD5">
            <w:pPr>
              <w:rPr>
                <w:rFonts w:eastAsia="Arial" w:cs="Times New Roman"/>
                <w:szCs w:val="20"/>
              </w:rPr>
            </w:pPr>
            <w:r w:rsidRPr="00771B73">
              <w:rPr>
                <w:rFonts w:eastAsia="Arial" w:cs="Times New Roman"/>
                <w:szCs w:val="20"/>
              </w:rPr>
              <w:t>1 – Aquisição</w:t>
            </w:r>
          </w:p>
          <w:p w14:paraId="348FB1A2" w14:textId="77777777" w:rsidR="00365AA9" w:rsidRPr="00771B73" w:rsidRDefault="00E36FD5">
            <w:pPr>
              <w:rPr>
                <w:rFonts w:eastAsia="Arial" w:cs="Times New Roman"/>
                <w:szCs w:val="20"/>
              </w:rPr>
            </w:pPr>
            <w:r w:rsidRPr="00771B73">
              <w:rPr>
                <w:rFonts w:eastAsia="Arial" w:cs="Times New Roman"/>
                <w:szCs w:val="20"/>
              </w:rPr>
              <w:t>2 – Alienação</w:t>
            </w:r>
          </w:p>
          <w:p w14:paraId="079E5F88" w14:textId="77777777" w:rsidR="00365AA9" w:rsidRPr="00771B73" w:rsidRDefault="00E36FD5">
            <w:pPr>
              <w:rPr>
                <w:rFonts w:eastAsia="Arial" w:cs="Times New Roman"/>
                <w:szCs w:val="20"/>
              </w:rPr>
            </w:pPr>
            <w:r w:rsidRPr="00771B73">
              <w:rPr>
                <w:rFonts w:eastAsia="Arial" w:cs="Times New Roman"/>
                <w:szCs w:val="20"/>
              </w:rPr>
              <w:t>3 – Fusão</w:t>
            </w:r>
          </w:p>
          <w:p w14:paraId="61C3A96A" w14:textId="77777777" w:rsidR="00365AA9" w:rsidRPr="00771B73" w:rsidRDefault="00E36FD5">
            <w:pPr>
              <w:rPr>
                <w:rFonts w:eastAsia="Arial" w:cs="Times New Roman"/>
                <w:szCs w:val="20"/>
              </w:rPr>
            </w:pPr>
            <w:r w:rsidRPr="00771B73">
              <w:rPr>
                <w:rFonts w:eastAsia="Arial" w:cs="Times New Roman"/>
                <w:szCs w:val="20"/>
              </w:rPr>
              <w:t>4 – Cisão Parcial</w:t>
            </w:r>
          </w:p>
          <w:p w14:paraId="2A472C83" w14:textId="77777777" w:rsidR="00365AA9" w:rsidRPr="00771B73" w:rsidRDefault="00E36FD5">
            <w:pPr>
              <w:rPr>
                <w:rFonts w:eastAsia="Arial" w:cs="Times New Roman"/>
                <w:szCs w:val="20"/>
              </w:rPr>
            </w:pPr>
            <w:r w:rsidRPr="00771B73">
              <w:rPr>
                <w:rFonts w:eastAsia="Arial" w:cs="Times New Roman"/>
                <w:szCs w:val="20"/>
              </w:rPr>
              <w:t>5 – Cisão Total</w:t>
            </w:r>
          </w:p>
          <w:p w14:paraId="078371BD" w14:textId="77777777" w:rsidR="00365AA9" w:rsidRPr="00771B73" w:rsidRDefault="00E36FD5">
            <w:pPr>
              <w:rPr>
                <w:rFonts w:eastAsia="Arial" w:cs="Times New Roman"/>
                <w:szCs w:val="20"/>
              </w:rPr>
            </w:pPr>
            <w:r w:rsidRPr="00771B73">
              <w:rPr>
                <w:rFonts w:eastAsia="Arial" w:cs="Times New Roman"/>
                <w:szCs w:val="20"/>
              </w:rPr>
              <w:t>6 – Incorporação</w:t>
            </w:r>
          </w:p>
          <w:p w14:paraId="58AF1276" w14:textId="77777777" w:rsidR="00365AA9" w:rsidRPr="00771B73" w:rsidRDefault="00E36FD5">
            <w:pPr>
              <w:rPr>
                <w:rFonts w:eastAsia="Arial" w:cs="Times New Roman"/>
                <w:szCs w:val="20"/>
              </w:rPr>
            </w:pPr>
            <w:r w:rsidRPr="00771B73">
              <w:rPr>
                <w:rFonts w:eastAsia="Arial" w:cs="Times New Roman"/>
                <w:szCs w:val="20"/>
              </w:rPr>
              <w:t>7 – Extinção</w:t>
            </w:r>
          </w:p>
          <w:p w14:paraId="4F64188D" w14:textId="77777777" w:rsidR="00365AA9" w:rsidRPr="00771B73" w:rsidRDefault="00E36FD5">
            <w:pPr>
              <w:rPr>
                <w:rFonts w:eastAsia="Arial" w:cs="Times New Roman"/>
                <w:szCs w:val="20"/>
              </w:rPr>
            </w:pPr>
            <w:r w:rsidRPr="00771B73">
              <w:rPr>
                <w:rFonts w:eastAsia="Arial" w:cs="Times New Roman"/>
                <w:szCs w:val="20"/>
              </w:rPr>
              <w:t>8 – Constituição</w:t>
            </w:r>
          </w:p>
        </w:tc>
        <w:tc>
          <w:tcPr>
            <w:tcW w:w="60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E0EB156" w14:textId="77777777" w:rsidR="00365AA9" w:rsidRPr="00771B73" w:rsidRDefault="00E36FD5">
            <w:pPr>
              <w:jc w:val="center"/>
              <w:rPr>
                <w:rFonts w:eastAsia="Arial" w:cs="Times New Roman"/>
                <w:szCs w:val="20"/>
              </w:rPr>
            </w:pPr>
            <w:r w:rsidRPr="00771B73">
              <w:rPr>
                <w:rFonts w:eastAsia="Arial" w:cs="Times New Roman"/>
                <w:szCs w:val="20"/>
              </w:rPr>
              <w:t>N</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4B62176" w14:textId="77777777" w:rsidR="00365AA9" w:rsidRPr="00771B73" w:rsidRDefault="00E36FD5">
            <w:pPr>
              <w:jc w:val="center"/>
              <w:rPr>
                <w:rFonts w:eastAsia="Arial" w:cs="Times New Roman"/>
                <w:szCs w:val="20"/>
              </w:rPr>
            </w:pPr>
            <w:r w:rsidRPr="00771B73">
              <w:rPr>
                <w:rFonts w:eastAsia="Arial" w:cs="Times New Roman"/>
                <w:szCs w:val="20"/>
              </w:rPr>
              <w:t>001</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A2E70F3" w14:textId="77777777" w:rsidR="00365AA9" w:rsidRPr="00771B73" w:rsidRDefault="00E36FD5">
            <w:pPr>
              <w:jc w:val="center"/>
              <w:rPr>
                <w:rFonts w:eastAsia="Arial" w:cs="Times New Roman"/>
                <w:szCs w:val="20"/>
              </w:rPr>
            </w:pPr>
            <w:r w:rsidRPr="00771B73">
              <w:rPr>
                <w:rFonts w:eastAsia="Arial" w:cs="Times New Roman"/>
                <w:szCs w:val="20"/>
              </w:rPr>
              <w:t>-</w:t>
            </w:r>
          </w:p>
        </w:tc>
        <w:tc>
          <w:tcPr>
            <w:tcW w:w="15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2B0063F" w14:textId="77777777" w:rsidR="00365AA9" w:rsidRPr="00771B73" w:rsidRDefault="00E36FD5">
            <w:pPr>
              <w:jc w:val="center"/>
              <w:rPr>
                <w:rFonts w:eastAsia="Arial" w:cs="Times New Roman"/>
                <w:szCs w:val="20"/>
              </w:rPr>
            </w:pPr>
            <w:r w:rsidRPr="00771B73">
              <w:rPr>
                <w:rFonts w:eastAsia="Arial" w:cs="Times New Roman"/>
                <w:szCs w:val="20"/>
              </w:rPr>
              <w:t>[1;2;3;4;5;6;7;8]</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5EC955A" w14:textId="77777777" w:rsidR="00365AA9" w:rsidRPr="00771B73" w:rsidRDefault="00E36FD5">
            <w:pPr>
              <w:jc w:val="center"/>
              <w:rPr>
                <w:rFonts w:eastAsia="Arial" w:cs="Times New Roman"/>
                <w:szCs w:val="20"/>
              </w:rPr>
            </w:pPr>
            <w:r w:rsidRPr="00771B73">
              <w:rPr>
                <w:rFonts w:eastAsia="Arial" w:cs="Times New Roman"/>
                <w:szCs w:val="20"/>
              </w:rPr>
              <w:t>Sim</w:t>
            </w:r>
          </w:p>
        </w:tc>
        <w:tc>
          <w:tcPr>
            <w:tcW w:w="257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02A57D7" w14:textId="77777777" w:rsidR="00365AA9" w:rsidRPr="00771B73" w:rsidRDefault="00E36FD5">
            <w:pPr>
              <w:jc w:val="center"/>
              <w:rPr>
                <w:rFonts w:eastAsia="Arial" w:cs="Times New Roman"/>
                <w:szCs w:val="20"/>
              </w:rPr>
            </w:pPr>
            <w:r w:rsidRPr="00771B73">
              <w:rPr>
                <w:rFonts w:eastAsia="Arial" w:cs="Times New Roman"/>
                <w:szCs w:val="20"/>
              </w:rPr>
              <w:t>-</w:t>
            </w:r>
          </w:p>
        </w:tc>
      </w:tr>
      <w:tr w:rsidR="00365AA9" w:rsidRPr="00771B73" w14:paraId="2FBA527A" w14:textId="77777777" w:rsidTr="009448DA">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274A94B1" w14:textId="77777777" w:rsidR="00365AA9" w:rsidRPr="00771B73" w:rsidRDefault="00E36FD5">
            <w:pPr>
              <w:spacing w:line="240" w:lineRule="auto"/>
              <w:rPr>
                <w:rFonts w:cs="Times New Roman"/>
                <w:szCs w:val="20"/>
                <w:lang w:val="da-DK"/>
              </w:rPr>
            </w:pPr>
            <w:r w:rsidRPr="00771B73">
              <w:rPr>
                <w:rFonts w:cs="Times New Roman"/>
                <w:szCs w:val="20"/>
                <w:lang w:val="da-DK"/>
              </w:rPr>
              <w:t>03</w:t>
            </w:r>
          </w:p>
        </w:tc>
        <w:tc>
          <w:tcPr>
            <w:tcW w:w="137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3371381" w14:textId="77777777" w:rsidR="00365AA9" w:rsidRPr="00771B73" w:rsidRDefault="00E36FD5">
            <w:pPr>
              <w:rPr>
                <w:rFonts w:cs="Times New Roman"/>
                <w:szCs w:val="20"/>
              </w:rPr>
            </w:pPr>
            <w:r w:rsidRPr="00771B73">
              <w:rPr>
                <w:rFonts w:cs="Times New Roman"/>
                <w:szCs w:val="20"/>
              </w:rPr>
              <w:t>DT_EVENTO</w:t>
            </w:r>
          </w:p>
        </w:tc>
        <w:tc>
          <w:tcPr>
            <w:tcW w:w="170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2F42776" w14:textId="77777777" w:rsidR="00365AA9" w:rsidRPr="00771B73" w:rsidRDefault="00E36FD5">
            <w:pPr>
              <w:rPr>
                <w:rFonts w:eastAsia="Arial" w:cs="Times New Roman"/>
                <w:szCs w:val="20"/>
              </w:rPr>
            </w:pPr>
            <w:r w:rsidRPr="00771B73">
              <w:rPr>
                <w:rFonts w:eastAsia="Arial" w:cs="Times New Roman"/>
                <w:szCs w:val="20"/>
              </w:rPr>
              <w:t>Data do evento societário.</w:t>
            </w:r>
          </w:p>
        </w:tc>
        <w:tc>
          <w:tcPr>
            <w:tcW w:w="60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B9AAD6A" w14:textId="77777777" w:rsidR="00365AA9" w:rsidRPr="00771B73" w:rsidRDefault="00E36FD5">
            <w:pPr>
              <w:jc w:val="center"/>
              <w:rPr>
                <w:rFonts w:eastAsia="Arial" w:cs="Times New Roman"/>
                <w:szCs w:val="20"/>
              </w:rPr>
            </w:pPr>
            <w:r w:rsidRPr="00771B73">
              <w:rPr>
                <w:rFonts w:eastAsia="Arial" w:cs="Times New Roman"/>
                <w:szCs w:val="20"/>
              </w:rPr>
              <w:t>N</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7FB834A" w14:textId="77777777" w:rsidR="00365AA9" w:rsidRPr="00771B73" w:rsidRDefault="00E36FD5">
            <w:pPr>
              <w:jc w:val="center"/>
              <w:rPr>
                <w:rFonts w:eastAsia="Arial" w:cs="Times New Roman"/>
                <w:szCs w:val="20"/>
              </w:rPr>
            </w:pPr>
            <w:r w:rsidRPr="00771B73">
              <w:rPr>
                <w:rFonts w:eastAsia="Arial" w:cs="Times New Roman"/>
                <w:szCs w:val="20"/>
              </w:rPr>
              <w:t>008</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6E8882D" w14:textId="77777777" w:rsidR="00365AA9" w:rsidRPr="00771B73" w:rsidRDefault="00E36FD5">
            <w:pPr>
              <w:jc w:val="center"/>
              <w:rPr>
                <w:rFonts w:eastAsia="Arial" w:cs="Times New Roman"/>
                <w:szCs w:val="20"/>
              </w:rPr>
            </w:pPr>
            <w:r w:rsidRPr="00771B73">
              <w:rPr>
                <w:rFonts w:eastAsia="Arial" w:cs="Times New Roman"/>
                <w:szCs w:val="20"/>
              </w:rPr>
              <w:t>-</w:t>
            </w:r>
          </w:p>
        </w:tc>
        <w:tc>
          <w:tcPr>
            <w:tcW w:w="15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1BCD51A" w14:textId="77777777" w:rsidR="00365AA9" w:rsidRPr="00771B73" w:rsidRDefault="00E36FD5">
            <w:pPr>
              <w:jc w:val="center"/>
              <w:rPr>
                <w:rFonts w:eastAsia="Arial" w:cs="Times New Roman"/>
                <w:szCs w:val="20"/>
              </w:rPr>
            </w:pPr>
            <w:r w:rsidRPr="00771B73">
              <w:rPr>
                <w:rFonts w:eastAsia="Arial" w:cs="Times New Roman"/>
                <w:szCs w:val="20"/>
              </w:rPr>
              <w:t>-</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4482D78" w14:textId="77777777" w:rsidR="00365AA9" w:rsidRPr="00771B73" w:rsidRDefault="00E36FD5">
            <w:pPr>
              <w:jc w:val="center"/>
              <w:rPr>
                <w:rFonts w:eastAsia="Arial" w:cs="Times New Roman"/>
                <w:szCs w:val="20"/>
              </w:rPr>
            </w:pPr>
            <w:r w:rsidRPr="00771B73">
              <w:rPr>
                <w:rFonts w:eastAsia="Arial" w:cs="Times New Roman"/>
                <w:szCs w:val="20"/>
              </w:rPr>
              <w:t>Sim</w:t>
            </w:r>
          </w:p>
        </w:tc>
        <w:tc>
          <w:tcPr>
            <w:tcW w:w="257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5BCCCB4" w14:textId="77777777" w:rsidR="00A16899" w:rsidRPr="00771B73" w:rsidRDefault="00E36FD5" w:rsidP="00A16899">
            <w:pPr>
              <w:rPr>
                <w:rFonts w:eastAsia="Arial" w:cs="Times New Roman"/>
                <w:szCs w:val="20"/>
              </w:rPr>
            </w:pPr>
            <w:r w:rsidRPr="00771B73">
              <w:rPr>
                <w:rFonts w:eastAsia="Arial" w:cs="Times New Roman"/>
                <w:szCs w:val="20"/>
              </w:rPr>
              <w:t>[</w:t>
            </w:r>
            <w:r w:rsidR="00A16899" w:rsidRPr="00771B73">
              <w:rPr>
                <w:rFonts w:eastAsia="Arial" w:cs="Times New Roman"/>
                <w:szCs w:val="20"/>
              </w:rPr>
              <w:t>REGRA_ANO_IGUAL_</w:t>
            </w:r>
          </w:p>
          <w:p w14:paraId="6D72C741" w14:textId="77777777" w:rsidR="00A16899" w:rsidRPr="00771B73" w:rsidRDefault="00A16899" w:rsidP="00A16899">
            <w:pPr>
              <w:rPr>
                <w:rFonts w:eastAsia="Arial" w:cs="Times New Roman"/>
                <w:szCs w:val="20"/>
              </w:rPr>
            </w:pPr>
            <w:r w:rsidRPr="00771B73">
              <w:rPr>
                <w:rFonts w:eastAsia="Arial" w:cs="Times New Roman"/>
                <w:szCs w:val="20"/>
              </w:rPr>
              <w:t>ANTERIOR_POSTERIOR_</w:t>
            </w:r>
          </w:p>
          <w:p w14:paraId="362E77E5" w14:textId="7251E2D5" w:rsidR="00365AA9" w:rsidRPr="00771B73" w:rsidRDefault="00A16899" w:rsidP="00A16899">
            <w:pPr>
              <w:rPr>
                <w:rFonts w:eastAsia="Arial" w:cs="Times New Roman"/>
                <w:szCs w:val="20"/>
              </w:rPr>
            </w:pPr>
            <w:r w:rsidRPr="00771B73">
              <w:rPr>
                <w:rFonts w:eastAsia="Arial" w:cs="Times New Roman"/>
                <w:szCs w:val="20"/>
              </w:rPr>
              <w:t>K030</w:t>
            </w:r>
            <w:r w:rsidR="00E36FD5" w:rsidRPr="00771B73">
              <w:rPr>
                <w:rFonts w:eastAsia="Arial" w:cs="Times New Roman"/>
                <w:szCs w:val="20"/>
              </w:rPr>
              <w:t>]</w:t>
            </w:r>
          </w:p>
        </w:tc>
      </w:tr>
    </w:tbl>
    <w:p w14:paraId="19FAD456" w14:textId="77777777" w:rsidR="00365AA9" w:rsidRPr="00771B73" w:rsidRDefault="00365AA9">
      <w:pPr>
        <w:pStyle w:val="Corpodetexto"/>
        <w:spacing w:line="240" w:lineRule="auto"/>
        <w:rPr>
          <w:rFonts w:ascii="Times New Roman" w:hAnsi="Times New Roman"/>
          <w:b/>
          <w:color w:val="00000A"/>
          <w:sz w:val="20"/>
          <w:szCs w:val="20"/>
        </w:rPr>
      </w:pPr>
    </w:p>
    <w:p w14:paraId="46B09BB1"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 - Observações:</w:t>
      </w:r>
    </w:p>
    <w:p w14:paraId="0051B4D7" w14:textId="77777777" w:rsidR="00365AA9" w:rsidRPr="00771B73" w:rsidRDefault="00365AA9">
      <w:pPr>
        <w:pStyle w:val="Corpodetexto"/>
        <w:rPr>
          <w:rFonts w:ascii="Times New Roman" w:hAnsi="Times New Roman"/>
          <w:sz w:val="20"/>
          <w:szCs w:val="20"/>
        </w:rPr>
      </w:pPr>
    </w:p>
    <w:p w14:paraId="59933FEC"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Registro obrigatório</w:t>
      </w:r>
    </w:p>
    <w:p w14:paraId="010813D6"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Nível hierárquico: 4</w:t>
      </w:r>
    </w:p>
    <w:p w14:paraId="2DEDA51A"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Ocorrência: Vários por arquivo.</w:t>
      </w:r>
    </w:p>
    <w:p w14:paraId="10E39E4E" w14:textId="77777777" w:rsidR="00365AA9" w:rsidRPr="00771B73" w:rsidRDefault="00365AA9">
      <w:pPr>
        <w:pStyle w:val="Corpodetexto"/>
        <w:rPr>
          <w:rFonts w:ascii="Times New Roman" w:hAnsi="Times New Roman"/>
          <w:b/>
          <w:sz w:val="20"/>
          <w:szCs w:val="20"/>
        </w:rPr>
      </w:pPr>
    </w:p>
    <w:p w14:paraId="073CDCBC"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 xml:space="preserve">II – Tabelas do Registro: </w:t>
      </w:r>
      <w:r w:rsidRPr="00771B73">
        <w:rPr>
          <w:rFonts w:ascii="Times New Roman" w:hAnsi="Times New Roman"/>
          <w:sz w:val="20"/>
          <w:szCs w:val="20"/>
        </w:rPr>
        <w:t>não há.</w:t>
      </w:r>
    </w:p>
    <w:p w14:paraId="44ECD194" w14:textId="77777777" w:rsidR="00365AA9" w:rsidRPr="00771B73" w:rsidRDefault="00365AA9">
      <w:pPr>
        <w:pStyle w:val="Corpodetexto"/>
        <w:spacing w:line="240" w:lineRule="auto"/>
        <w:rPr>
          <w:rFonts w:ascii="Times New Roman" w:hAnsi="Times New Roman"/>
          <w:sz w:val="20"/>
          <w:szCs w:val="20"/>
        </w:rPr>
      </w:pPr>
    </w:p>
    <w:p w14:paraId="4C310294"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III - Regras de Validação do Registro:</w:t>
      </w:r>
    </w:p>
    <w:p w14:paraId="0F3CC7D4" w14:textId="77777777" w:rsidR="00365AA9" w:rsidRPr="00771B73" w:rsidRDefault="00365AA9">
      <w:pPr>
        <w:pStyle w:val="Corpodetexto"/>
        <w:rPr>
          <w:rFonts w:ascii="Times New Roman" w:hAnsi="Times New Roman"/>
          <w:color w:val="00000A"/>
          <w:sz w:val="20"/>
          <w:szCs w:val="20"/>
        </w:rPr>
      </w:pPr>
    </w:p>
    <w:p w14:paraId="29CABE40" w14:textId="3CA19C09"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 xml:space="preserve">REGRA_REGISTRO_OBRIGATORIO_K115: </w:t>
      </w:r>
      <w:r w:rsidRPr="00771B73">
        <w:rPr>
          <w:rFonts w:ascii="Times New Roman" w:hAnsi="Times New Roman"/>
          <w:sz w:val="20"/>
          <w:szCs w:val="20"/>
        </w:rPr>
        <w:t xml:space="preserve">Verifica se existe, pelo menos, um registro K115, quando o campo EVENTO estiver preenchido com “1” (Aquisição), “2” (Alienação), “3” (Fusão), “4” (Cisão Parcial), “5” (Cisão Total) ou “6” (Incorporação). Se a regra não for cumprida,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erro.</w:t>
      </w:r>
    </w:p>
    <w:p w14:paraId="61F1537F" w14:textId="77777777" w:rsidR="00365AA9" w:rsidRPr="00771B73" w:rsidRDefault="00365AA9">
      <w:pPr>
        <w:pStyle w:val="psds-corpodetexto"/>
        <w:spacing w:before="0" w:after="0"/>
        <w:rPr>
          <w:b/>
          <w:sz w:val="20"/>
          <w:szCs w:val="20"/>
        </w:rPr>
      </w:pPr>
    </w:p>
    <w:p w14:paraId="021D1C76" w14:textId="5A176420"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 xml:space="preserve">REGRA_REGISTRO_NAO_DEVE_EXISTIR_K115: </w:t>
      </w:r>
      <w:r w:rsidRPr="00771B73">
        <w:rPr>
          <w:rFonts w:ascii="Times New Roman" w:hAnsi="Times New Roman"/>
          <w:sz w:val="20"/>
          <w:szCs w:val="20"/>
        </w:rPr>
        <w:t xml:space="preserve">Verifica se não existe registro K115, quando o campo EVENTO estiver preenchido com “7” (Extinção) ou “8” (Constituição). Se a regra não for cumprida,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erro.</w:t>
      </w:r>
    </w:p>
    <w:p w14:paraId="31D98EDE" w14:textId="77777777" w:rsidR="00365AA9" w:rsidRPr="00771B73" w:rsidRDefault="00365AA9">
      <w:pPr>
        <w:pStyle w:val="psds-corpodetexto"/>
        <w:spacing w:before="0" w:after="0"/>
        <w:rPr>
          <w:b/>
          <w:sz w:val="20"/>
          <w:szCs w:val="20"/>
        </w:rPr>
      </w:pPr>
    </w:p>
    <w:p w14:paraId="024AB6BE" w14:textId="306D0B68"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 xml:space="preserve">REGRA_SOMATORIO_PER_EVT_K115: </w:t>
      </w:r>
      <w:r w:rsidRPr="00771B73">
        <w:rPr>
          <w:rFonts w:ascii="Times New Roman" w:hAnsi="Times New Roman"/>
          <w:sz w:val="20"/>
          <w:szCs w:val="20"/>
        </w:rPr>
        <w:t xml:space="preserve">Verifica se o somatório de todos os percentuais das empresas participantes envolvidas na operação – PER_EVT (Campo 04) – dos registros K115 é menor ou igual a 100. Se a regra não for cumprida,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erro.</w:t>
      </w:r>
    </w:p>
    <w:p w14:paraId="07514436" w14:textId="5AA19932" w:rsidR="00F92E84" w:rsidRPr="00771B73" w:rsidRDefault="00F92E84">
      <w:pPr>
        <w:pStyle w:val="Corpodetexto"/>
        <w:rPr>
          <w:rFonts w:ascii="Times New Roman" w:hAnsi="Times New Roman"/>
          <w:b/>
          <w:sz w:val="20"/>
          <w:szCs w:val="20"/>
        </w:rPr>
      </w:pPr>
    </w:p>
    <w:p w14:paraId="047F0B5A" w14:textId="18E33CA9" w:rsidR="00A16899" w:rsidRPr="00771B73" w:rsidRDefault="00A16899">
      <w:pPr>
        <w:pStyle w:val="Corpodetexto"/>
        <w:rPr>
          <w:rFonts w:ascii="Times New Roman" w:hAnsi="Times New Roman"/>
          <w:b/>
          <w:sz w:val="20"/>
          <w:szCs w:val="20"/>
        </w:rPr>
      </w:pPr>
    </w:p>
    <w:p w14:paraId="609AE560" w14:textId="315E86BE" w:rsidR="00A16899" w:rsidRPr="00771B73" w:rsidRDefault="00A16899">
      <w:pPr>
        <w:pStyle w:val="Corpodetexto"/>
        <w:rPr>
          <w:rFonts w:ascii="Times New Roman" w:hAnsi="Times New Roman"/>
          <w:b/>
          <w:sz w:val="20"/>
          <w:szCs w:val="20"/>
        </w:rPr>
      </w:pPr>
    </w:p>
    <w:p w14:paraId="1263EBF6" w14:textId="1E5FF40B" w:rsidR="00A16899" w:rsidRPr="00771B73" w:rsidRDefault="00A16899">
      <w:pPr>
        <w:pStyle w:val="Corpodetexto"/>
        <w:rPr>
          <w:rFonts w:ascii="Times New Roman" w:hAnsi="Times New Roman"/>
          <w:b/>
          <w:sz w:val="20"/>
          <w:szCs w:val="20"/>
        </w:rPr>
      </w:pPr>
    </w:p>
    <w:p w14:paraId="6221FBE6" w14:textId="4CC97F58" w:rsidR="00A16899" w:rsidRPr="00771B73" w:rsidRDefault="00A16899">
      <w:pPr>
        <w:pStyle w:val="Corpodetexto"/>
        <w:rPr>
          <w:rFonts w:ascii="Times New Roman" w:hAnsi="Times New Roman"/>
          <w:b/>
          <w:sz w:val="20"/>
          <w:szCs w:val="20"/>
        </w:rPr>
      </w:pPr>
    </w:p>
    <w:p w14:paraId="6927362C" w14:textId="77777777" w:rsidR="00A16899" w:rsidRPr="00771B73" w:rsidRDefault="00A16899">
      <w:pPr>
        <w:pStyle w:val="Corpodetexto"/>
        <w:rPr>
          <w:rFonts w:ascii="Times New Roman" w:hAnsi="Times New Roman"/>
          <w:b/>
          <w:sz w:val="20"/>
          <w:szCs w:val="20"/>
        </w:rPr>
      </w:pPr>
    </w:p>
    <w:p w14:paraId="53B26D09"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IV – Regras de Validação dos Campos: </w:t>
      </w:r>
    </w:p>
    <w:p w14:paraId="7F0DE38C" w14:textId="77777777" w:rsidR="00365AA9" w:rsidRPr="00771B73" w:rsidRDefault="00365AA9">
      <w:pPr>
        <w:pStyle w:val="Corpodetexto"/>
        <w:rPr>
          <w:rFonts w:ascii="Times New Roman" w:hAnsi="Times New Roman"/>
          <w:sz w:val="20"/>
          <w:szCs w:val="20"/>
        </w:rPr>
      </w:pPr>
    </w:p>
    <w:p w14:paraId="52DF7B5A" w14:textId="0CBD70EB"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REGRA_</w:t>
      </w:r>
      <w:r w:rsidR="00A16899" w:rsidRPr="00771B73">
        <w:rPr>
          <w:rFonts w:ascii="Times New Roman" w:hAnsi="Times New Roman"/>
          <w:b/>
          <w:sz w:val="20"/>
          <w:szCs w:val="20"/>
        </w:rPr>
        <w:t>ANO_IGUAL_ANTERIOR_POSTERIOR_K030</w:t>
      </w:r>
      <w:r w:rsidRPr="00771B73">
        <w:rPr>
          <w:rFonts w:ascii="Times New Roman" w:hAnsi="Times New Roman"/>
          <w:b/>
          <w:sz w:val="20"/>
          <w:szCs w:val="20"/>
        </w:rPr>
        <w:t xml:space="preserve">: </w:t>
      </w:r>
      <w:r w:rsidRPr="00771B73">
        <w:rPr>
          <w:rFonts w:ascii="Times New Roman" w:hAnsi="Times New Roman"/>
          <w:sz w:val="20"/>
          <w:szCs w:val="20"/>
        </w:rPr>
        <w:t xml:space="preserve">Verifica se </w:t>
      </w:r>
      <w:r w:rsidR="00A16899" w:rsidRPr="00771B73">
        <w:rPr>
          <w:rFonts w:ascii="Times New Roman" w:hAnsi="Times New Roman"/>
          <w:sz w:val="20"/>
          <w:szCs w:val="20"/>
        </w:rPr>
        <w:t xml:space="preserve">ano </w:t>
      </w:r>
      <w:r w:rsidRPr="00771B73">
        <w:rPr>
          <w:rFonts w:ascii="Times New Roman" w:hAnsi="Times New Roman"/>
          <w:sz w:val="20"/>
          <w:szCs w:val="20"/>
        </w:rPr>
        <w:t xml:space="preserve">a data do evento societário – DT_EVENTO (Campo 03) – </w:t>
      </w:r>
      <w:r w:rsidR="00A16899" w:rsidRPr="00771B73">
        <w:rPr>
          <w:rFonts w:ascii="Times New Roman" w:hAnsi="Times New Roman"/>
          <w:sz w:val="20"/>
          <w:szCs w:val="20"/>
        </w:rPr>
        <w:t>é igual ao ano da data final do período consolidado</w:t>
      </w:r>
      <w:r w:rsidRPr="00771B73">
        <w:rPr>
          <w:rFonts w:ascii="Times New Roman" w:hAnsi="Times New Roman"/>
          <w:sz w:val="20"/>
          <w:szCs w:val="20"/>
        </w:rPr>
        <w:t xml:space="preserve"> – DT_</w:t>
      </w:r>
      <w:r w:rsidR="00A16899" w:rsidRPr="00771B73">
        <w:rPr>
          <w:rFonts w:ascii="Times New Roman" w:hAnsi="Times New Roman"/>
          <w:sz w:val="20"/>
          <w:szCs w:val="20"/>
        </w:rPr>
        <w:t>FIN</w:t>
      </w:r>
      <w:r w:rsidRPr="00771B73">
        <w:rPr>
          <w:rFonts w:ascii="Times New Roman" w:hAnsi="Times New Roman"/>
          <w:sz w:val="20"/>
          <w:szCs w:val="20"/>
        </w:rPr>
        <w:t xml:space="preserve"> (Campo 0</w:t>
      </w:r>
      <w:r w:rsidR="00A16899" w:rsidRPr="00771B73">
        <w:rPr>
          <w:rFonts w:ascii="Times New Roman" w:hAnsi="Times New Roman"/>
          <w:sz w:val="20"/>
          <w:szCs w:val="20"/>
        </w:rPr>
        <w:t>3</w:t>
      </w:r>
      <w:r w:rsidRPr="00771B73">
        <w:rPr>
          <w:rFonts w:ascii="Times New Roman" w:hAnsi="Times New Roman"/>
          <w:sz w:val="20"/>
          <w:szCs w:val="20"/>
        </w:rPr>
        <w:t>) – do registro K030</w:t>
      </w:r>
      <w:r w:rsidR="00A16899" w:rsidRPr="00771B73">
        <w:rPr>
          <w:rFonts w:ascii="Times New Roman" w:hAnsi="Times New Roman"/>
          <w:sz w:val="20"/>
          <w:szCs w:val="20"/>
        </w:rPr>
        <w:t>, ou o ano anterior ou o ano posterior</w:t>
      </w:r>
      <w:r w:rsidRPr="00771B73">
        <w:rPr>
          <w:rFonts w:ascii="Times New Roman" w:hAnsi="Times New Roman"/>
          <w:sz w:val="20"/>
          <w:szCs w:val="20"/>
        </w:rPr>
        <w:t xml:space="preserve">. Se a regra não for cumprida,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erro.</w:t>
      </w:r>
    </w:p>
    <w:p w14:paraId="628C1185" w14:textId="77777777" w:rsidR="00365AA9" w:rsidRPr="00771B73" w:rsidRDefault="00365AA9">
      <w:pPr>
        <w:pStyle w:val="Corpodetexto"/>
        <w:rPr>
          <w:rFonts w:ascii="Times New Roman" w:hAnsi="Times New Roman"/>
          <w:b/>
          <w:sz w:val="20"/>
          <w:szCs w:val="20"/>
        </w:rPr>
      </w:pPr>
    </w:p>
    <w:p w14:paraId="328915C0"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V - Exemplo de Preenchimento: </w:t>
      </w:r>
    </w:p>
    <w:p w14:paraId="501438F2" w14:textId="77777777" w:rsidR="00365AA9" w:rsidRPr="00771B73" w:rsidRDefault="00365AA9">
      <w:pPr>
        <w:pStyle w:val="Corpodetexto"/>
        <w:rPr>
          <w:rFonts w:ascii="Times New Roman" w:hAnsi="Times New Roman"/>
          <w:b/>
          <w:sz w:val="20"/>
          <w:szCs w:val="20"/>
        </w:rPr>
      </w:pPr>
    </w:p>
    <w:p w14:paraId="32D97FB8"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|K110|1|30032016|</w:t>
      </w:r>
      <w:r w:rsidRPr="00771B73">
        <w:rPr>
          <w:rFonts w:ascii="Times New Roman" w:hAnsi="Times New Roman"/>
          <w:sz w:val="20"/>
          <w:szCs w:val="20"/>
        </w:rPr>
        <w:t xml:space="preserve"> </w:t>
      </w:r>
    </w:p>
    <w:p w14:paraId="5D058D95" w14:textId="77777777" w:rsidR="00365AA9" w:rsidRPr="00771B73" w:rsidRDefault="00E36FD5">
      <w:pPr>
        <w:pStyle w:val="PSDS-CorpodeTexto0"/>
        <w:ind w:left="707"/>
        <w:jc w:val="both"/>
        <w:rPr>
          <w:rFonts w:ascii="Times New Roman" w:hAnsi="Times New Roman"/>
        </w:rPr>
      </w:pPr>
      <w:r w:rsidRPr="00771B73">
        <w:rPr>
          <w:rFonts w:ascii="Times New Roman" w:hAnsi="Times New Roman"/>
          <w:b/>
        </w:rPr>
        <w:t>Campo 01</w:t>
      </w:r>
      <w:r w:rsidRPr="00771B73">
        <w:rPr>
          <w:rFonts w:ascii="Times New Roman" w:hAnsi="Times New Roman"/>
        </w:rPr>
        <w:t xml:space="preserve"> – Tipo de Registro: K110</w:t>
      </w:r>
    </w:p>
    <w:p w14:paraId="391581DE" w14:textId="77777777" w:rsidR="00365AA9" w:rsidRPr="00771B73" w:rsidRDefault="00E36FD5">
      <w:pPr>
        <w:pStyle w:val="PSDS-CorpodeTexto0"/>
        <w:ind w:left="707"/>
        <w:jc w:val="both"/>
        <w:rPr>
          <w:rFonts w:ascii="Times New Roman" w:hAnsi="Times New Roman"/>
        </w:rPr>
      </w:pPr>
      <w:r w:rsidRPr="00771B73">
        <w:rPr>
          <w:rFonts w:ascii="Times New Roman" w:hAnsi="Times New Roman"/>
          <w:b/>
        </w:rPr>
        <w:t>Campo 02</w:t>
      </w:r>
      <w:r w:rsidRPr="00771B73">
        <w:rPr>
          <w:rFonts w:ascii="Times New Roman" w:hAnsi="Times New Roman"/>
        </w:rPr>
        <w:t xml:space="preserve"> – Evento Societário Ocorrido no Período: 1 – Aquisição.</w:t>
      </w:r>
    </w:p>
    <w:p w14:paraId="0923FB57" w14:textId="77777777" w:rsidR="00365AA9" w:rsidRPr="00771B73" w:rsidRDefault="00E36FD5">
      <w:pPr>
        <w:pStyle w:val="PSDS-CorpodeTexto0"/>
        <w:ind w:left="707"/>
        <w:jc w:val="both"/>
        <w:rPr>
          <w:rFonts w:ascii="Times New Roman" w:hAnsi="Times New Roman"/>
        </w:rPr>
      </w:pPr>
      <w:r w:rsidRPr="00771B73">
        <w:rPr>
          <w:rFonts w:ascii="Times New Roman" w:hAnsi="Times New Roman"/>
          <w:b/>
        </w:rPr>
        <w:t xml:space="preserve">Campo 03 </w:t>
      </w:r>
      <w:r w:rsidRPr="00771B73">
        <w:rPr>
          <w:rFonts w:ascii="Times New Roman" w:hAnsi="Times New Roman"/>
        </w:rPr>
        <w:t>– Data do Evento Societário: 30/03/2016.</w:t>
      </w:r>
    </w:p>
    <w:p w14:paraId="446DFC57" w14:textId="77777777" w:rsidR="00365AA9" w:rsidRPr="00771B73" w:rsidRDefault="00365AA9">
      <w:pPr>
        <w:spacing w:after="200"/>
        <w:rPr>
          <w:rFonts w:cs="Times New Roman"/>
          <w:szCs w:val="20"/>
        </w:rPr>
      </w:pPr>
    </w:p>
    <w:p w14:paraId="4A76773D" w14:textId="77777777" w:rsidR="00365AA9" w:rsidRPr="00771B73" w:rsidRDefault="00E36FD5">
      <w:pPr>
        <w:spacing w:after="200"/>
        <w:rPr>
          <w:rFonts w:eastAsia="Times New Roman" w:cs="Times New Roman"/>
          <w:b/>
          <w:bCs/>
          <w:color w:val="0000FF"/>
          <w:szCs w:val="20"/>
          <w:lang w:eastAsia="pt-BR"/>
        </w:rPr>
      </w:pPr>
      <w:r w:rsidRPr="00771B73">
        <w:rPr>
          <w:rFonts w:cs="Times New Roman"/>
          <w:szCs w:val="20"/>
        </w:rPr>
        <w:br w:type="page"/>
      </w:r>
    </w:p>
    <w:p w14:paraId="3DC92CA3" w14:textId="77777777" w:rsidR="00365AA9" w:rsidRPr="00771B73" w:rsidRDefault="00E36FD5">
      <w:pPr>
        <w:pStyle w:val="Ttulo4"/>
        <w:rPr>
          <w:szCs w:val="20"/>
        </w:rPr>
      </w:pPr>
      <w:bookmarkStart w:id="121" w:name="_Toc25241126"/>
      <w:r w:rsidRPr="00771B73">
        <w:rPr>
          <w:szCs w:val="20"/>
        </w:rPr>
        <w:t>Registro K115: Empresas Participantes do Evento Societário</w:t>
      </w:r>
      <w:bookmarkEnd w:id="121"/>
    </w:p>
    <w:p w14:paraId="69C23C02" w14:textId="77777777" w:rsidR="00365AA9" w:rsidRPr="00771B73" w:rsidRDefault="00365AA9">
      <w:pPr>
        <w:pStyle w:val="Corpodetexto"/>
        <w:ind w:firstLine="708"/>
        <w:rPr>
          <w:rFonts w:ascii="Times New Roman" w:hAnsi="Times New Roman"/>
          <w:sz w:val="20"/>
          <w:szCs w:val="20"/>
        </w:rPr>
      </w:pPr>
    </w:p>
    <w:p w14:paraId="5B850DEA"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 registro K115 demonstra a relação das empresas participantes dos eventos societários informados no registro K110.</w:t>
      </w:r>
    </w:p>
    <w:p w14:paraId="1A73A725" w14:textId="77777777" w:rsidR="00365AA9" w:rsidRPr="00771B73" w:rsidRDefault="00365AA9">
      <w:pPr>
        <w:pStyle w:val="Corpodetexto"/>
        <w:spacing w:line="240" w:lineRule="auto"/>
        <w:rPr>
          <w:rFonts w:ascii="Times New Roman" w:hAnsi="Times New Roman"/>
          <w:b/>
          <w:color w:val="00000A"/>
          <w:sz w:val="20"/>
          <w:szCs w:val="20"/>
        </w:rPr>
      </w:pPr>
    </w:p>
    <w:tbl>
      <w:tblPr>
        <w:tblW w:w="10755"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205"/>
        <w:gridCol w:w="4550"/>
      </w:tblGrid>
      <w:tr w:rsidR="00365AA9" w:rsidRPr="00771B73" w14:paraId="6A989A71"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1E007D0" w14:textId="77777777" w:rsidR="00365AA9" w:rsidRPr="00771B73" w:rsidRDefault="00E36FD5">
            <w:pPr>
              <w:pStyle w:val="psds-corpodetexto"/>
              <w:spacing w:before="0" w:after="0"/>
              <w:ind w:firstLine="6"/>
              <w:rPr>
                <w:b/>
                <w:bCs/>
                <w:sz w:val="20"/>
                <w:szCs w:val="20"/>
              </w:rPr>
            </w:pPr>
            <w:r w:rsidRPr="00771B73">
              <w:rPr>
                <w:b/>
                <w:bCs/>
                <w:sz w:val="20"/>
                <w:szCs w:val="20"/>
              </w:rPr>
              <w:t>REGISTRO K115: EMPRESAS PARTICIPANTES DO EVENTO SOCIETÁRIO</w:t>
            </w:r>
          </w:p>
        </w:tc>
      </w:tr>
      <w:tr w:rsidR="00365AA9" w:rsidRPr="00771B73" w14:paraId="22EE6619"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B69BFC2" w14:textId="77777777" w:rsidR="00365AA9" w:rsidRPr="00771B73" w:rsidRDefault="00E36FD5">
            <w:pPr>
              <w:pStyle w:val="psds-corpodetexto"/>
              <w:spacing w:before="0" w:after="0"/>
              <w:rPr>
                <w:b/>
                <w:bCs/>
                <w:sz w:val="20"/>
                <w:szCs w:val="20"/>
              </w:rPr>
            </w:pPr>
            <w:r w:rsidRPr="00771B73">
              <w:rPr>
                <w:b/>
                <w:bCs/>
                <w:sz w:val="20"/>
                <w:szCs w:val="20"/>
              </w:rPr>
              <w:t>Regras de validação do registro</w:t>
            </w:r>
          </w:p>
        </w:tc>
      </w:tr>
      <w:tr w:rsidR="00365AA9" w:rsidRPr="00771B73" w14:paraId="3774B7B7" w14:textId="77777777">
        <w:trPr>
          <w:jc w:val="center"/>
        </w:trPr>
        <w:tc>
          <w:tcPr>
            <w:tcW w:w="6204"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ECF80DC" w14:textId="77777777" w:rsidR="00365AA9" w:rsidRPr="00771B73" w:rsidRDefault="00E36FD5">
            <w:pPr>
              <w:pStyle w:val="psds-corpodetexto"/>
              <w:spacing w:before="0" w:after="0"/>
              <w:rPr>
                <w:b/>
                <w:bCs/>
                <w:sz w:val="20"/>
                <w:szCs w:val="20"/>
              </w:rPr>
            </w:pPr>
            <w:r w:rsidRPr="00771B73">
              <w:rPr>
                <w:b/>
                <w:bCs/>
                <w:sz w:val="20"/>
                <w:szCs w:val="20"/>
              </w:rPr>
              <w:t>Nível Hierárquico – 5</w:t>
            </w:r>
          </w:p>
        </w:tc>
        <w:tc>
          <w:tcPr>
            <w:tcW w:w="455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698F3F1A" w14:textId="77777777" w:rsidR="00365AA9" w:rsidRPr="00771B73" w:rsidRDefault="00E36FD5">
            <w:pPr>
              <w:pStyle w:val="psds-corpodetexto"/>
              <w:spacing w:before="0" w:after="0"/>
              <w:rPr>
                <w:b/>
                <w:bCs/>
                <w:sz w:val="20"/>
                <w:szCs w:val="20"/>
              </w:rPr>
            </w:pPr>
            <w:r w:rsidRPr="00771B73">
              <w:rPr>
                <w:b/>
                <w:bCs/>
                <w:sz w:val="20"/>
                <w:szCs w:val="20"/>
              </w:rPr>
              <w:t>Ocorrência – 0:N</w:t>
            </w:r>
          </w:p>
        </w:tc>
      </w:tr>
      <w:tr w:rsidR="00365AA9" w:rsidRPr="00771B73" w14:paraId="305929EC"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3B8B735" w14:textId="77777777" w:rsidR="00365AA9" w:rsidRPr="00771B73" w:rsidRDefault="00E36FD5">
            <w:pPr>
              <w:pStyle w:val="psds-corpodetexto"/>
              <w:spacing w:before="0" w:after="0"/>
              <w:jc w:val="both"/>
              <w:rPr>
                <w:b/>
                <w:bCs/>
                <w:sz w:val="20"/>
                <w:szCs w:val="20"/>
              </w:rPr>
            </w:pPr>
            <w:r w:rsidRPr="00771B73">
              <w:rPr>
                <w:b/>
                <w:bCs/>
                <w:sz w:val="20"/>
                <w:szCs w:val="20"/>
              </w:rPr>
              <w:t xml:space="preserve">Campo(s) chave: </w:t>
            </w:r>
          </w:p>
        </w:tc>
      </w:tr>
    </w:tbl>
    <w:p w14:paraId="67AA0904" w14:textId="77777777" w:rsidR="00365AA9" w:rsidRPr="00771B73" w:rsidRDefault="00365AA9">
      <w:pPr>
        <w:spacing w:line="240" w:lineRule="auto"/>
        <w:rPr>
          <w:rFonts w:cs="Times New Roman"/>
          <w:szCs w:val="20"/>
        </w:rPr>
      </w:pPr>
    </w:p>
    <w:tbl>
      <w:tblPr>
        <w:tblW w:w="11411"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CellMar>
          <w:left w:w="92" w:type="dxa"/>
        </w:tblCellMar>
        <w:tblLook w:val="04A0" w:firstRow="1" w:lastRow="0" w:firstColumn="1" w:lastColumn="0" w:noHBand="0" w:noVBand="1"/>
      </w:tblPr>
      <w:tblGrid>
        <w:gridCol w:w="411"/>
        <w:gridCol w:w="1752"/>
        <w:gridCol w:w="1603"/>
        <w:gridCol w:w="608"/>
        <w:gridCol w:w="1030"/>
        <w:gridCol w:w="907"/>
        <w:gridCol w:w="863"/>
        <w:gridCol w:w="1230"/>
        <w:gridCol w:w="3007"/>
      </w:tblGrid>
      <w:tr w:rsidR="00365AA9" w:rsidRPr="00771B73" w14:paraId="1834E3C9" w14:textId="77777777" w:rsidTr="009448DA">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128C6D5" w14:textId="77777777" w:rsidR="00365AA9" w:rsidRPr="00771B73" w:rsidRDefault="00E36FD5">
            <w:pPr>
              <w:pStyle w:val="psds-corpodetexto"/>
              <w:spacing w:before="0" w:after="0"/>
              <w:jc w:val="center"/>
              <w:rPr>
                <w:b/>
                <w:bCs/>
                <w:sz w:val="20"/>
                <w:szCs w:val="20"/>
              </w:rPr>
            </w:pPr>
            <w:r w:rsidRPr="00771B73">
              <w:rPr>
                <w:b/>
                <w:bCs/>
                <w:sz w:val="20"/>
                <w:szCs w:val="20"/>
              </w:rPr>
              <w:t>Nº</w:t>
            </w:r>
          </w:p>
        </w:tc>
        <w:tc>
          <w:tcPr>
            <w:tcW w:w="1752"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14608DD5" w14:textId="77777777" w:rsidR="00365AA9" w:rsidRPr="00771B73" w:rsidRDefault="00E36FD5">
            <w:pPr>
              <w:pStyle w:val="psds-corpodetexto"/>
              <w:spacing w:before="0" w:after="0"/>
              <w:jc w:val="center"/>
              <w:rPr>
                <w:b/>
                <w:bCs/>
                <w:sz w:val="20"/>
                <w:szCs w:val="20"/>
              </w:rPr>
            </w:pPr>
            <w:r w:rsidRPr="00771B73">
              <w:rPr>
                <w:b/>
                <w:bCs/>
                <w:sz w:val="20"/>
                <w:szCs w:val="20"/>
              </w:rPr>
              <w:t>Campo</w:t>
            </w:r>
          </w:p>
        </w:tc>
        <w:tc>
          <w:tcPr>
            <w:tcW w:w="160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572DDD8D" w14:textId="77777777" w:rsidR="00365AA9" w:rsidRPr="00771B73" w:rsidRDefault="00E36FD5">
            <w:pPr>
              <w:pStyle w:val="psds-corpodetexto"/>
              <w:spacing w:before="0" w:after="0"/>
              <w:jc w:val="center"/>
              <w:rPr>
                <w:b/>
                <w:bCs/>
                <w:sz w:val="20"/>
                <w:szCs w:val="20"/>
              </w:rPr>
            </w:pPr>
            <w:r w:rsidRPr="00771B73">
              <w:rPr>
                <w:b/>
                <w:bCs/>
                <w:sz w:val="20"/>
                <w:szCs w:val="20"/>
              </w:rPr>
              <w:t>Descrição</w:t>
            </w:r>
          </w:p>
        </w:tc>
        <w:tc>
          <w:tcPr>
            <w:tcW w:w="608"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15993FE8" w14:textId="77777777" w:rsidR="00365AA9" w:rsidRPr="00771B73" w:rsidRDefault="00E36FD5">
            <w:pPr>
              <w:pStyle w:val="psds-corpodetexto"/>
              <w:spacing w:before="0" w:after="0"/>
              <w:jc w:val="center"/>
              <w:rPr>
                <w:b/>
                <w:bCs/>
                <w:sz w:val="20"/>
                <w:szCs w:val="20"/>
              </w:rPr>
            </w:pPr>
            <w:r w:rsidRPr="00771B73">
              <w:rPr>
                <w:b/>
                <w:bCs/>
                <w:sz w:val="20"/>
                <w:szCs w:val="20"/>
              </w:rPr>
              <w:t>Tipo</w:t>
            </w:r>
          </w:p>
        </w:tc>
        <w:tc>
          <w:tcPr>
            <w:tcW w:w="103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333562A0" w14:textId="77777777" w:rsidR="00365AA9" w:rsidRPr="00771B73" w:rsidRDefault="00E36FD5">
            <w:pPr>
              <w:pStyle w:val="psds-corpodetexto"/>
              <w:spacing w:before="0" w:after="0"/>
              <w:jc w:val="center"/>
              <w:rPr>
                <w:b/>
                <w:bCs/>
                <w:sz w:val="20"/>
                <w:szCs w:val="20"/>
              </w:rPr>
            </w:pPr>
            <w:r w:rsidRPr="00771B73">
              <w:rPr>
                <w:b/>
                <w:bCs/>
                <w:sz w:val="20"/>
                <w:szCs w:val="20"/>
              </w:rPr>
              <w:t>Tamanho</w:t>
            </w:r>
          </w:p>
        </w:tc>
        <w:tc>
          <w:tcPr>
            <w:tcW w:w="90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22156892" w14:textId="77777777" w:rsidR="00365AA9" w:rsidRPr="00771B73" w:rsidRDefault="00E36FD5">
            <w:pPr>
              <w:pStyle w:val="psds-corpodetexto"/>
              <w:spacing w:before="0" w:after="0"/>
              <w:jc w:val="center"/>
              <w:rPr>
                <w:b/>
                <w:bCs/>
                <w:sz w:val="20"/>
                <w:szCs w:val="20"/>
              </w:rPr>
            </w:pPr>
            <w:r w:rsidRPr="00771B73">
              <w:rPr>
                <w:b/>
                <w:bCs/>
                <w:sz w:val="20"/>
                <w:szCs w:val="20"/>
              </w:rPr>
              <w:t>Decimal</w:t>
            </w:r>
          </w:p>
        </w:tc>
        <w:tc>
          <w:tcPr>
            <w:tcW w:w="86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2A5977B7" w14:textId="77777777" w:rsidR="00365AA9" w:rsidRPr="00771B73" w:rsidRDefault="00E36FD5">
            <w:pPr>
              <w:pStyle w:val="psds-corpodetexto"/>
              <w:spacing w:before="0" w:after="0"/>
              <w:jc w:val="center"/>
              <w:rPr>
                <w:b/>
                <w:bCs/>
                <w:sz w:val="20"/>
                <w:szCs w:val="20"/>
              </w:rPr>
            </w:pPr>
            <w:r w:rsidRPr="00771B73">
              <w:rPr>
                <w:b/>
                <w:bCs/>
                <w:sz w:val="20"/>
                <w:szCs w:val="20"/>
              </w:rPr>
              <w:t>Valores Válidos</w:t>
            </w:r>
          </w:p>
        </w:tc>
        <w:tc>
          <w:tcPr>
            <w:tcW w:w="123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455276AE" w14:textId="77777777" w:rsidR="00365AA9" w:rsidRPr="00771B73" w:rsidRDefault="00E36FD5">
            <w:pPr>
              <w:pStyle w:val="psds-corpodetexto"/>
              <w:spacing w:before="0" w:after="0"/>
              <w:jc w:val="center"/>
              <w:rPr>
                <w:b/>
                <w:bCs/>
                <w:sz w:val="20"/>
                <w:szCs w:val="20"/>
              </w:rPr>
            </w:pPr>
            <w:r w:rsidRPr="00771B73">
              <w:rPr>
                <w:b/>
                <w:bCs/>
                <w:sz w:val="20"/>
                <w:szCs w:val="20"/>
              </w:rPr>
              <w:t>Obrigatório</w:t>
            </w:r>
          </w:p>
        </w:tc>
        <w:tc>
          <w:tcPr>
            <w:tcW w:w="300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079FCAD4" w14:textId="77777777" w:rsidR="00365AA9" w:rsidRPr="00771B73" w:rsidRDefault="00E36FD5">
            <w:pPr>
              <w:pStyle w:val="psds-corpodetexto"/>
              <w:spacing w:before="0" w:after="0"/>
              <w:jc w:val="center"/>
              <w:rPr>
                <w:b/>
                <w:bCs/>
                <w:sz w:val="20"/>
                <w:szCs w:val="20"/>
              </w:rPr>
            </w:pPr>
            <w:r w:rsidRPr="00771B73">
              <w:rPr>
                <w:b/>
                <w:bCs/>
                <w:sz w:val="20"/>
                <w:szCs w:val="20"/>
              </w:rPr>
              <w:t>Regras de Validação do Campo</w:t>
            </w:r>
          </w:p>
        </w:tc>
      </w:tr>
      <w:tr w:rsidR="00365AA9" w:rsidRPr="00771B73" w14:paraId="3F687F26" w14:textId="77777777" w:rsidTr="009448DA">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40135569" w14:textId="77777777" w:rsidR="00365AA9" w:rsidRPr="00771B73" w:rsidRDefault="00E36FD5">
            <w:pPr>
              <w:spacing w:line="240" w:lineRule="auto"/>
              <w:rPr>
                <w:rFonts w:cs="Times New Roman"/>
                <w:szCs w:val="20"/>
              </w:rPr>
            </w:pPr>
            <w:r w:rsidRPr="00771B73">
              <w:rPr>
                <w:rFonts w:cs="Times New Roman"/>
                <w:szCs w:val="20"/>
              </w:rPr>
              <w:t>01</w:t>
            </w:r>
          </w:p>
        </w:tc>
        <w:tc>
          <w:tcPr>
            <w:tcW w:w="175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0C06A3F" w14:textId="77777777" w:rsidR="00365AA9" w:rsidRPr="00771B73" w:rsidRDefault="00E36FD5">
            <w:pPr>
              <w:spacing w:line="240" w:lineRule="auto"/>
              <w:rPr>
                <w:rFonts w:cs="Times New Roman"/>
                <w:szCs w:val="20"/>
              </w:rPr>
            </w:pPr>
            <w:r w:rsidRPr="00771B73">
              <w:rPr>
                <w:rFonts w:cs="Times New Roman"/>
                <w:szCs w:val="20"/>
              </w:rPr>
              <w:t>REG</w:t>
            </w:r>
          </w:p>
        </w:tc>
        <w:tc>
          <w:tcPr>
            <w:tcW w:w="160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0B8C935" w14:textId="77777777" w:rsidR="00365AA9" w:rsidRPr="00771B73" w:rsidRDefault="00E36FD5">
            <w:pPr>
              <w:spacing w:line="240" w:lineRule="auto"/>
              <w:rPr>
                <w:rFonts w:cs="Times New Roman"/>
                <w:szCs w:val="20"/>
              </w:rPr>
            </w:pPr>
            <w:r w:rsidRPr="00771B73">
              <w:rPr>
                <w:rFonts w:cs="Times New Roman"/>
                <w:szCs w:val="20"/>
              </w:rPr>
              <w:t>Texto fixo contendo “K115”.</w:t>
            </w:r>
          </w:p>
        </w:tc>
        <w:tc>
          <w:tcPr>
            <w:tcW w:w="60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C0BB352"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C</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7EB2C0E"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004</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405D1B5"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w:t>
            </w:r>
          </w:p>
        </w:tc>
        <w:tc>
          <w:tcPr>
            <w:tcW w:w="86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E4ABE34"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“K115”</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46FCC99"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Sim</w:t>
            </w:r>
          </w:p>
        </w:tc>
        <w:tc>
          <w:tcPr>
            <w:tcW w:w="30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008DF3A"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w:t>
            </w:r>
          </w:p>
        </w:tc>
      </w:tr>
      <w:tr w:rsidR="00365AA9" w:rsidRPr="00771B73" w14:paraId="32549616" w14:textId="77777777" w:rsidTr="009448DA">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26E2AECC" w14:textId="77777777" w:rsidR="00365AA9" w:rsidRPr="00771B73" w:rsidRDefault="00E36FD5">
            <w:pPr>
              <w:spacing w:line="240" w:lineRule="auto"/>
              <w:rPr>
                <w:rFonts w:cs="Times New Roman"/>
                <w:szCs w:val="20"/>
                <w:lang w:val="da-DK"/>
              </w:rPr>
            </w:pPr>
            <w:r w:rsidRPr="00771B73">
              <w:rPr>
                <w:rFonts w:cs="Times New Roman"/>
                <w:szCs w:val="20"/>
                <w:lang w:val="da-DK"/>
              </w:rPr>
              <w:t>02</w:t>
            </w:r>
          </w:p>
        </w:tc>
        <w:tc>
          <w:tcPr>
            <w:tcW w:w="175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158815A" w14:textId="77777777" w:rsidR="00365AA9" w:rsidRPr="00771B73" w:rsidRDefault="00E36FD5">
            <w:pPr>
              <w:rPr>
                <w:rFonts w:eastAsia="Arial" w:cs="Times New Roman"/>
                <w:szCs w:val="20"/>
              </w:rPr>
            </w:pPr>
            <w:r w:rsidRPr="00771B73">
              <w:rPr>
                <w:rFonts w:eastAsia="Arial" w:cs="Times New Roman"/>
                <w:szCs w:val="20"/>
              </w:rPr>
              <w:t>EMP_COD_PART</w:t>
            </w:r>
          </w:p>
        </w:tc>
        <w:tc>
          <w:tcPr>
            <w:tcW w:w="160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B675135" w14:textId="77777777" w:rsidR="00365AA9" w:rsidRPr="00771B73" w:rsidRDefault="00E36FD5">
            <w:pPr>
              <w:rPr>
                <w:rFonts w:eastAsia="Arial" w:cs="Times New Roman"/>
                <w:szCs w:val="20"/>
              </w:rPr>
            </w:pPr>
            <w:r w:rsidRPr="00771B73">
              <w:rPr>
                <w:rFonts w:eastAsia="Arial" w:cs="Times New Roman"/>
                <w:szCs w:val="20"/>
              </w:rPr>
              <w:t>Código da empresa envolvida na operação</w:t>
            </w:r>
          </w:p>
        </w:tc>
        <w:tc>
          <w:tcPr>
            <w:tcW w:w="60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5A32D3A" w14:textId="77777777" w:rsidR="00365AA9" w:rsidRPr="00771B73" w:rsidRDefault="00E36FD5">
            <w:pPr>
              <w:jc w:val="center"/>
              <w:rPr>
                <w:rFonts w:eastAsia="Arial" w:cs="Times New Roman"/>
                <w:szCs w:val="20"/>
              </w:rPr>
            </w:pPr>
            <w:r w:rsidRPr="00771B73">
              <w:rPr>
                <w:rFonts w:eastAsia="Arial" w:cs="Times New Roman"/>
                <w:szCs w:val="20"/>
              </w:rPr>
              <w:t>N</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00AF525" w14:textId="77777777" w:rsidR="00365AA9" w:rsidRPr="00771B73" w:rsidRDefault="00E36FD5">
            <w:pPr>
              <w:jc w:val="center"/>
              <w:rPr>
                <w:rFonts w:eastAsia="Arial" w:cs="Times New Roman"/>
                <w:szCs w:val="20"/>
              </w:rPr>
            </w:pPr>
            <w:r w:rsidRPr="00771B73">
              <w:rPr>
                <w:rFonts w:eastAsia="Arial" w:cs="Times New Roman"/>
                <w:szCs w:val="20"/>
              </w:rPr>
              <w:t>004</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F6B5591" w14:textId="77777777" w:rsidR="00365AA9" w:rsidRPr="00771B73" w:rsidRDefault="00E36FD5">
            <w:pPr>
              <w:jc w:val="center"/>
              <w:rPr>
                <w:rFonts w:eastAsia="Arial" w:cs="Times New Roman"/>
                <w:szCs w:val="20"/>
              </w:rPr>
            </w:pPr>
            <w:r w:rsidRPr="00771B73">
              <w:rPr>
                <w:rFonts w:eastAsia="Arial" w:cs="Times New Roman"/>
                <w:szCs w:val="20"/>
              </w:rPr>
              <w:t>-</w:t>
            </w:r>
          </w:p>
        </w:tc>
        <w:tc>
          <w:tcPr>
            <w:tcW w:w="86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3BEA6AB" w14:textId="77777777" w:rsidR="00365AA9" w:rsidRPr="00771B73" w:rsidRDefault="00E36FD5">
            <w:pPr>
              <w:jc w:val="center"/>
              <w:rPr>
                <w:rFonts w:eastAsia="Arial" w:cs="Times New Roman"/>
                <w:szCs w:val="20"/>
              </w:rPr>
            </w:pPr>
            <w:r w:rsidRPr="00771B73">
              <w:rPr>
                <w:rFonts w:eastAsia="Arial" w:cs="Times New Roman"/>
                <w:szCs w:val="20"/>
              </w:rPr>
              <w:t>-</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40CC5DC" w14:textId="77777777" w:rsidR="00365AA9" w:rsidRPr="00771B73" w:rsidRDefault="00E36FD5">
            <w:pPr>
              <w:jc w:val="center"/>
              <w:rPr>
                <w:rFonts w:eastAsia="Arial" w:cs="Times New Roman"/>
                <w:szCs w:val="20"/>
              </w:rPr>
            </w:pPr>
            <w:r w:rsidRPr="00771B73">
              <w:rPr>
                <w:rFonts w:eastAsia="Arial" w:cs="Times New Roman"/>
                <w:szCs w:val="20"/>
              </w:rPr>
              <w:t>Sim</w:t>
            </w:r>
          </w:p>
        </w:tc>
        <w:tc>
          <w:tcPr>
            <w:tcW w:w="30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2FD2327" w14:textId="77777777" w:rsidR="00365AA9" w:rsidRPr="00771B73" w:rsidRDefault="00E36FD5">
            <w:pPr>
              <w:rPr>
                <w:rFonts w:eastAsia="Arial" w:cs="Times New Roman"/>
                <w:szCs w:val="20"/>
              </w:rPr>
            </w:pPr>
            <w:r w:rsidRPr="00771B73">
              <w:rPr>
                <w:rFonts w:eastAsia="Arial" w:cs="Times New Roman"/>
                <w:szCs w:val="20"/>
              </w:rPr>
              <w:t>[REGRA_EXISTE_EMP_COD_K100]</w:t>
            </w:r>
          </w:p>
          <w:p w14:paraId="61FA8AF4" w14:textId="77777777" w:rsidR="00A16899" w:rsidRPr="00771B73" w:rsidRDefault="00A16899">
            <w:pPr>
              <w:rPr>
                <w:rFonts w:eastAsia="Arial" w:cs="Times New Roman"/>
                <w:szCs w:val="20"/>
              </w:rPr>
            </w:pPr>
          </w:p>
          <w:p w14:paraId="68F7BC2C" w14:textId="1C0404CB" w:rsidR="00A16899" w:rsidRPr="00771B73" w:rsidRDefault="00A16899" w:rsidP="00A16899">
            <w:pPr>
              <w:rPr>
                <w:rFonts w:eastAsia="Arial" w:cs="Times New Roman"/>
                <w:szCs w:val="20"/>
              </w:rPr>
            </w:pPr>
          </w:p>
          <w:p w14:paraId="090F7DAA" w14:textId="107ED6E5" w:rsidR="00A16899" w:rsidRPr="00771B73" w:rsidRDefault="00A16899">
            <w:pPr>
              <w:rPr>
                <w:rFonts w:eastAsia="Arial" w:cs="Times New Roman"/>
                <w:szCs w:val="20"/>
              </w:rPr>
            </w:pPr>
          </w:p>
        </w:tc>
      </w:tr>
      <w:tr w:rsidR="00365AA9" w:rsidRPr="00771B73" w14:paraId="506879AD" w14:textId="77777777" w:rsidTr="009448DA">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720E8DBA" w14:textId="77777777" w:rsidR="00365AA9" w:rsidRPr="00771B73" w:rsidRDefault="00E36FD5">
            <w:pPr>
              <w:spacing w:line="240" w:lineRule="auto"/>
              <w:rPr>
                <w:rFonts w:cs="Times New Roman"/>
                <w:szCs w:val="20"/>
                <w:lang w:val="da-DK"/>
              </w:rPr>
            </w:pPr>
            <w:r w:rsidRPr="00771B73">
              <w:rPr>
                <w:rFonts w:cs="Times New Roman"/>
                <w:szCs w:val="20"/>
                <w:lang w:val="da-DK"/>
              </w:rPr>
              <w:t>03</w:t>
            </w:r>
          </w:p>
        </w:tc>
        <w:tc>
          <w:tcPr>
            <w:tcW w:w="175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35FFA34" w14:textId="77777777" w:rsidR="00365AA9" w:rsidRPr="00771B73" w:rsidRDefault="00E36FD5">
            <w:pPr>
              <w:rPr>
                <w:rFonts w:eastAsia="Arial" w:cs="Times New Roman"/>
                <w:szCs w:val="20"/>
              </w:rPr>
            </w:pPr>
            <w:r w:rsidRPr="00771B73">
              <w:rPr>
                <w:rFonts w:eastAsia="Arial" w:cs="Times New Roman"/>
                <w:szCs w:val="20"/>
              </w:rPr>
              <w:t>COND_PART</w:t>
            </w:r>
          </w:p>
        </w:tc>
        <w:tc>
          <w:tcPr>
            <w:tcW w:w="160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40E6A72" w14:textId="77777777" w:rsidR="00365AA9" w:rsidRPr="00771B73" w:rsidRDefault="00E36FD5">
            <w:pPr>
              <w:rPr>
                <w:rFonts w:eastAsia="Arial" w:cs="Times New Roman"/>
                <w:szCs w:val="20"/>
              </w:rPr>
            </w:pPr>
            <w:r w:rsidRPr="00771B73">
              <w:rPr>
                <w:rFonts w:eastAsia="Arial" w:cs="Times New Roman"/>
                <w:szCs w:val="20"/>
              </w:rPr>
              <w:t>Condição da empresa relacionada à operação:</w:t>
            </w:r>
          </w:p>
          <w:p w14:paraId="38164AD1" w14:textId="77777777" w:rsidR="00365AA9" w:rsidRPr="00771B73" w:rsidRDefault="00E36FD5">
            <w:pPr>
              <w:rPr>
                <w:rFonts w:eastAsia="Arial" w:cs="Times New Roman"/>
                <w:szCs w:val="20"/>
              </w:rPr>
            </w:pPr>
            <w:r w:rsidRPr="00771B73">
              <w:rPr>
                <w:rFonts w:eastAsia="Arial" w:cs="Times New Roman"/>
                <w:szCs w:val="20"/>
              </w:rPr>
              <w:t>1 – Sucessora;</w:t>
            </w:r>
          </w:p>
          <w:p w14:paraId="4A40FEA1" w14:textId="77777777" w:rsidR="00365AA9" w:rsidRPr="00771B73" w:rsidRDefault="00E36FD5">
            <w:pPr>
              <w:rPr>
                <w:rFonts w:eastAsia="Arial" w:cs="Times New Roman"/>
                <w:szCs w:val="20"/>
              </w:rPr>
            </w:pPr>
            <w:r w:rsidRPr="00771B73">
              <w:rPr>
                <w:rFonts w:eastAsia="Arial" w:cs="Times New Roman"/>
                <w:szCs w:val="20"/>
              </w:rPr>
              <w:t>2 – Adquirente;</w:t>
            </w:r>
          </w:p>
          <w:p w14:paraId="3A754400" w14:textId="77777777" w:rsidR="00365AA9" w:rsidRPr="00771B73" w:rsidRDefault="00E36FD5">
            <w:pPr>
              <w:rPr>
                <w:rFonts w:eastAsia="Arial" w:cs="Times New Roman"/>
                <w:szCs w:val="20"/>
              </w:rPr>
            </w:pPr>
            <w:r w:rsidRPr="00771B73">
              <w:rPr>
                <w:rFonts w:eastAsia="Arial" w:cs="Times New Roman"/>
                <w:szCs w:val="20"/>
              </w:rPr>
              <w:t>3 – Alienante.</w:t>
            </w:r>
          </w:p>
        </w:tc>
        <w:tc>
          <w:tcPr>
            <w:tcW w:w="60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FBE81DA" w14:textId="77777777" w:rsidR="00365AA9" w:rsidRPr="00771B73" w:rsidRDefault="00E36FD5">
            <w:pPr>
              <w:jc w:val="center"/>
              <w:rPr>
                <w:rFonts w:eastAsia="Arial" w:cs="Times New Roman"/>
                <w:szCs w:val="20"/>
              </w:rPr>
            </w:pPr>
            <w:r w:rsidRPr="00771B73">
              <w:rPr>
                <w:rFonts w:eastAsia="Arial" w:cs="Times New Roman"/>
                <w:szCs w:val="20"/>
              </w:rPr>
              <w:t>N</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A885779" w14:textId="77777777" w:rsidR="00365AA9" w:rsidRPr="00771B73" w:rsidRDefault="00E36FD5">
            <w:pPr>
              <w:jc w:val="center"/>
              <w:rPr>
                <w:rFonts w:eastAsia="Arial" w:cs="Times New Roman"/>
                <w:szCs w:val="20"/>
              </w:rPr>
            </w:pPr>
            <w:r w:rsidRPr="00771B73">
              <w:rPr>
                <w:rFonts w:eastAsia="Arial" w:cs="Times New Roman"/>
                <w:szCs w:val="20"/>
              </w:rPr>
              <w:t>001</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B90772E" w14:textId="77777777" w:rsidR="00365AA9" w:rsidRPr="00771B73" w:rsidRDefault="00E36FD5">
            <w:pPr>
              <w:jc w:val="center"/>
              <w:rPr>
                <w:rFonts w:eastAsia="Arial" w:cs="Times New Roman"/>
                <w:szCs w:val="20"/>
              </w:rPr>
            </w:pPr>
            <w:r w:rsidRPr="00771B73">
              <w:rPr>
                <w:rFonts w:eastAsia="Arial" w:cs="Times New Roman"/>
                <w:szCs w:val="20"/>
              </w:rPr>
              <w:t>-</w:t>
            </w:r>
          </w:p>
        </w:tc>
        <w:tc>
          <w:tcPr>
            <w:tcW w:w="86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038D85B" w14:textId="77777777" w:rsidR="00365AA9" w:rsidRPr="00771B73" w:rsidRDefault="00E36FD5">
            <w:pPr>
              <w:jc w:val="center"/>
              <w:rPr>
                <w:rFonts w:eastAsia="Arial" w:cs="Times New Roman"/>
                <w:szCs w:val="20"/>
              </w:rPr>
            </w:pPr>
            <w:r w:rsidRPr="00771B73">
              <w:rPr>
                <w:rFonts w:eastAsia="Arial" w:cs="Times New Roman"/>
                <w:szCs w:val="20"/>
              </w:rPr>
              <w:t>[1;2;3]</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FD1012F" w14:textId="77777777" w:rsidR="00365AA9" w:rsidRPr="00771B73" w:rsidRDefault="00E36FD5">
            <w:pPr>
              <w:jc w:val="center"/>
              <w:rPr>
                <w:rFonts w:eastAsia="Arial" w:cs="Times New Roman"/>
                <w:szCs w:val="20"/>
              </w:rPr>
            </w:pPr>
            <w:r w:rsidRPr="00771B73">
              <w:rPr>
                <w:rFonts w:eastAsia="Arial" w:cs="Times New Roman"/>
                <w:szCs w:val="20"/>
              </w:rPr>
              <w:t>Sim</w:t>
            </w:r>
          </w:p>
        </w:tc>
        <w:tc>
          <w:tcPr>
            <w:tcW w:w="30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0275805" w14:textId="77777777" w:rsidR="00365AA9" w:rsidRPr="00771B73" w:rsidRDefault="00E36FD5">
            <w:pPr>
              <w:rPr>
                <w:rFonts w:eastAsia="Arial" w:cs="Times New Roman"/>
                <w:szCs w:val="20"/>
              </w:rPr>
            </w:pPr>
            <w:r w:rsidRPr="00771B73">
              <w:rPr>
                <w:rFonts w:eastAsia="Arial" w:cs="Times New Roman"/>
                <w:szCs w:val="20"/>
              </w:rPr>
              <w:t>[REGRA_CONDICAO_COMPATIVEL]</w:t>
            </w:r>
          </w:p>
        </w:tc>
      </w:tr>
      <w:tr w:rsidR="00365AA9" w:rsidRPr="00771B73" w14:paraId="2D5A3EC7" w14:textId="77777777" w:rsidTr="009448DA">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5310D516" w14:textId="77777777" w:rsidR="00365AA9" w:rsidRPr="00771B73" w:rsidRDefault="00E36FD5">
            <w:pPr>
              <w:spacing w:line="240" w:lineRule="auto"/>
              <w:rPr>
                <w:rFonts w:cs="Times New Roman"/>
                <w:szCs w:val="20"/>
                <w:lang w:val="da-DK"/>
              </w:rPr>
            </w:pPr>
            <w:r w:rsidRPr="00771B73">
              <w:rPr>
                <w:rFonts w:cs="Times New Roman"/>
                <w:szCs w:val="20"/>
                <w:lang w:val="da-DK"/>
              </w:rPr>
              <w:t>04</w:t>
            </w:r>
          </w:p>
        </w:tc>
        <w:tc>
          <w:tcPr>
            <w:tcW w:w="175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7CB94C5" w14:textId="77777777" w:rsidR="00365AA9" w:rsidRPr="00771B73" w:rsidRDefault="00E36FD5">
            <w:pPr>
              <w:rPr>
                <w:rFonts w:eastAsia="Arial" w:cs="Times New Roman"/>
                <w:szCs w:val="20"/>
              </w:rPr>
            </w:pPr>
            <w:r w:rsidRPr="00771B73">
              <w:rPr>
                <w:rFonts w:eastAsia="Arial" w:cs="Times New Roman"/>
                <w:szCs w:val="20"/>
              </w:rPr>
              <w:t>PER_EVT</w:t>
            </w:r>
          </w:p>
        </w:tc>
        <w:tc>
          <w:tcPr>
            <w:tcW w:w="160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81712FE" w14:textId="77777777" w:rsidR="00365AA9" w:rsidRPr="00771B73" w:rsidRDefault="00E36FD5">
            <w:pPr>
              <w:rPr>
                <w:rFonts w:eastAsia="Arial" w:cs="Times New Roman"/>
                <w:szCs w:val="20"/>
              </w:rPr>
            </w:pPr>
            <w:r w:rsidRPr="00771B73">
              <w:rPr>
                <w:rFonts w:eastAsia="Arial" w:cs="Times New Roman"/>
                <w:szCs w:val="20"/>
              </w:rPr>
              <w:t>Percentual da empresa participante envolvida na operação</w:t>
            </w:r>
          </w:p>
        </w:tc>
        <w:tc>
          <w:tcPr>
            <w:tcW w:w="60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8409AC6" w14:textId="77777777" w:rsidR="00365AA9" w:rsidRPr="00771B73" w:rsidRDefault="00E36FD5">
            <w:pPr>
              <w:jc w:val="center"/>
              <w:rPr>
                <w:rFonts w:eastAsia="Arial" w:cs="Times New Roman"/>
                <w:szCs w:val="20"/>
              </w:rPr>
            </w:pPr>
            <w:r w:rsidRPr="00771B73">
              <w:rPr>
                <w:rFonts w:eastAsia="Arial" w:cs="Times New Roman"/>
                <w:szCs w:val="20"/>
              </w:rPr>
              <w:t>N</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17E8B7A" w14:textId="77777777" w:rsidR="00365AA9" w:rsidRPr="00771B73" w:rsidRDefault="00E36FD5">
            <w:pPr>
              <w:jc w:val="center"/>
              <w:rPr>
                <w:rFonts w:eastAsia="Arial" w:cs="Times New Roman"/>
                <w:szCs w:val="20"/>
              </w:rPr>
            </w:pPr>
            <w:r w:rsidRPr="00771B73">
              <w:rPr>
                <w:rFonts w:eastAsia="Arial" w:cs="Times New Roman"/>
                <w:szCs w:val="20"/>
              </w:rPr>
              <w:t>008</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EB9903A" w14:textId="77777777" w:rsidR="00365AA9" w:rsidRPr="00771B73" w:rsidRDefault="00E36FD5">
            <w:pPr>
              <w:jc w:val="center"/>
              <w:rPr>
                <w:rFonts w:eastAsia="Arial" w:cs="Times New Roman"/>
                <w:szCs w:val="20"/>
              </w:rPr>
            </w:pPr>
            <w:r w:rsidRPr="00771B73">
              <w:rPr>
                <w:rFonts w:eastAsia="Arial" w:cs="Times New Roman"/>
                <w:szCs w:val="20"/>
              </w:rPr>
              <w:t>004</w:t>
            </w:r>
          </w:p>
        </w:tc>
        <w:tc>
          <w:tcPr>
            <w:tcW w:w="86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FDED0CC" w14:textId="77777777" w:rsidR="00365AA9" w:rsidRPr="00771B73" w:rsidRDefault="00E36FD5">
            <w:pPr>
              <w:jc w:val="center"/>
              <w:rPr>
                <w:rFonts w:eastAsia="Arial" w:cs="Times New Roman"/>
                <w:szCs w:val="20"/>
              </w:rPr>
            </w:pPr>
            <w:r w:rsidRPr="00771B73">
              <w:rPr>
                <w:rFonts w:eastAsia="Arial" w:cs="Times New Roman"/>
                <w:szCs w:val="20"/>
              </w:rPr>
              <w:t>-</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1FCDFC7" w14:textId="77777777" w:rsidR="00365AA9" w:rsidRPr="00771B73" w:rsidRDefault="00E36FD5">
            <w:pPr>
              <w:jc w:val="center"/>
              <w:rPr>
                <w:rFonts w:eastAsia="Arial" w:cs="Times New Roman"/>
                <w:szCs w:val="20"/>
              </w:rPr>
            </w:pPr>
            <w:r w:rsidRPr="00771B73">
              <w:rPr>
                <w:rFonts w:eastAsia="Arial" w:cs="Times New Roman"/>
                <w:szCs w:val="20"/>
              </w:rPr>
              <w:t>Sim</w:t>
            </w:r>
          </w:p>
        </w:tc>
        <w:tc>
          <w:tcPr>
            <w:tcW w:w="30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D219B94" w14:textId="77777777" w:rsidR="00365AA9" w:rsidRPr="00771B73" w:rsidRDefault="00E36FD5">
            <w:pPr>
              <w:rPr>
                <w:rFonts w:eastAsia="Arial" w:cs="Times New Roman"/>
                <w:szCs w:val="20"/>
              </w:rPr>
            </w:pPr>
            <w:r w:rsidRPr="00771B73">
              <w:rPr>
                <w:rFonts w:eastAsia="Arial" w:cs="Times New Roman"/>
                <w:szCs w:val="20"/>
              </w:rPr>
              <w:t>[REGRA_PERC_MENOR_IGUAL_100]</w:t>
            </w:r>
          </w:p>
        </w:tc>
      </w:tr>
    </w:tbl>
    <w:p w14:paraId="7A27331A" w14:textId="77777777" w:rsidR="00365AA9" w:rsidRPr="00771B73" w:rsidRDefault="00365AA9">
      <w:pPr>
        <w:pStyle w:val="Corpodetexto"/>
        <w:spacing w:line="240" w:lineRule="auto"/>
        <w:rPr>
          <w:rFonts w:ascii="Times New Roman" w:hAnsi="Times New Roman"/>
          <w:b/>
          <w:color w:val="00000A"/>
          <w:sz w:val="20"/>
          <w:szCs w:val="20"/>
        </w:rPr>
      </w:pPr>
    </w:p>
    <w:p w14:paraId="4CE07257"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 - Observações:</w:t>
      </w:r>
    </w:p>
    <w:p w14:paraId="598F6439" w14:textId="77777777" w:rsidR="00365AA9" w:rsidRPr="00771B73" w:rsidRDefault="00365AA9">
      <w:pPr>
        <w:pStyle w:val="Corpodetexto"/>
        <w:rPr>
          <w:rFonts w:ascii="Times New Roman" w:hAnsi="Times New Roman"/>
          <w:sz w:val="20"/>
          <w:szCs w:val="20"/>
        </w:rPr>
      </w:pPr>
    </w:p>
    <w:p w14:paraId="6D04B8C5"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Registro obrigatório</w:t>
      </w:r>
    </w:p>
    <w:p w14:paraId="69314424"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Nível hierárquico: 5</w:t>
      </w:r>
    </w:p>
    <w:p w14:paraId="22100C8B"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Ocorrência: Vários por arquivo.</w:t>
      </w:r>
    </w:p>
    <w:p w14:paraId="5CBE06D0" w14:textId="77777777" w:rsidR="00365AA9" w:rsidRPr="00771B73" w:rsidRDefault="00365AA9">
      <w:pPr>
        <w:pStyle w:val="Corpodetexto"/>
        <w:rPr>
          <w:rFonts w:ascii="Times New Roman" w:hAnsi="Times New Roman"/>
          <w:b/>
          <w:sz w:val="20"/>
          <w:szCs w:val="20"/>
        </w:rPr>
      </w:pPr>
    </w:p>
    <w:p w14:paraId="01183CFF"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 xml:space="preserve">II – Tabelas do Registro: </w:t>
      </w:r>
      <w:r w:rsidRPr="00771B73">
        <w:rPr>
          <w:rFonts w:ascii="Times New Roman" w:hAnsi="Times New Roman"/>
          <w:sz w:val="20"/>
          <w:szCs w:val="20"/>
        </w:rPr>
        <w:t>não há.</w:t>
      </w:r>
    </w:p>
    <w:p w14:paraId="19E8B78A" w14:textId="77777777" w:rsidR="00365AA9" w:rsidRPr="00771B73" w:rsidRDefault="00365AA9">
      <w:pPr>
        <w:pStyle w:val="Corpodetexto"/>
        <w:spacing w:line="240" w:lineRule="auto"/>
        <w:rPr>
          <w:rFonts w:ascii="Times New Roman" w:hAnsi="Times New Roman"/>
          <w:sz w:val="20"/>
          <w:szCs w:val="20"/>
        </w:rPr>
      </w:pPr>
    </w:p>
    <w:p w14:paraId="0FD5E5C1"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 xml:space="preserve">III - Regras de Validação do Registro: </w:t>
      </w:r>
      <w:r w:rsidRPr="00771B73">
        <w:rPr>
          <w:rFonts w:ascii="Times New Roman" w:hAnsi="Times New Roman"/>
          <w:sz w:val="20"/>
          <w:szCs w:val="20"/>
        </w:rPr>
        <w:t>não há.</w:t>
      </w:r>
    </w:p>
    <w:p w14:paraId="1BDBDA12" w14:textId="77777777" w:rsidR="00365AA9" w:rsidRPr="00771B73" w:rsidRDefault="00365AA9">
      <w:pPr>
        <w:pStyle w:val="Corpodetexto"/>
        <w:rPr>
          <w:rFonts w:ascii="Times New Roman" w:hAnsi="Times New Roman"/>
          <w:b/>
          <w:sz w:val="20"/>
          <w:szCs w:val="20"/>
        </w:rPr>
      </w:pPr>
    </w:p>
    <w:p w14:paraId="5C49A22B"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IV – Regras de Validação dos Campos: </w:t>
      </w:r>
    </w:p>
    <w:p w14:paraId="0FDF219B" w14:textId="77777777" w:rsidR="00365AA9" w:rsidRPr="00771B73" w:rsidRDefault="00365AA9">
      <w:pPr>
        <w:pStyle w:val="Corpodetexto"/>
        <w:rPr>
          <w:rFonts w:ascii="Times New Roman" w:hAnsi="Times New Roman"/>
          <w:sz w:val="20"/>
          <w:szCs w:val="20"/>
        </w:rPr>
      </w:pPr>
    </w:p>
    <w:p w14:paraId="7E18E829" w14:textId="586859AE" w:rsidR="00F92E84" w:rsidRPr="00771B73" w:rsidRDefault="00E36FD5" w:rsidP="009448DA">
      <w:pPr>
        <w:pStyle w:val="Corpodetexto"/>
        <w:ind w:left="708"/>
        <w:rPr>
          <w:rFonts w:ascii="Times New Roman" w:hAnsi="Times New Roman"/>
          <w:sz w:val="20"/>
          <w:szCs w:val="20"/>
        </w:rPr>
      </w:pPr>
      <w:r w:rsidRPr="00771B73">
        <w:rPr>
          <w:rFonts w:ascii="Times New Roman" w:hAnsi="Times New Roman"/>
          <w:b/>
          <w:sz w:val="20"/>
          <w:szCs w:val="20"/>
        </w:rPr>
        <w:t xml:space="preserve">REGRA_EXISTE_EMP_COD_K100: </w:t>
      </w:r>
      <w:r w:rsidRPr="00771B73">
        <w:rPr>
          <w:rFonts w:ascii="Times New Roman" w:hAnsi="Times New Roman"/>
          <w:sz w:val="20"/>
          <w:szCs w:val="20"/>
        </w:rPr>
        <w:t>Verifica se o código da empresa envolvida na operação</w:t>
      </w:r>
      <w:r w:rsidR="00A16899" w:rsidRPr="00771B73">
        <w:rPr>
          <w:rFonts w:ascii="Times New Roman" w:hAnsi="Times New Roman"/>
          <w:sz w:val="20"/>
          <w:szCs w:val="20"/>
        </w:rPr>
        <w:t xml:space="preserve"> </w:t>
      </w:r>
      <w:r w:rsidRPr="00771B73">
        <w:rPr>
          <w:rFonts w:ascii="Times New Roman" w:hAnsi="Times New Roman"/>
          <w:sz w:val="20"/>
          <w:szCs w:val="20"/>
        </w:rPr>
        <w:t xml:space="preserve">– EMP_COD_PART (Campo 02) – foi informado no registro K100, no campo código de identificação da empresa participante – EMP_COD (Campo 03). Se a regra não for cumprida,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erro.</w:t>
      </w:r>
    </w:p>
    <w:p w14:paraId="1C8F5738" w14:textId="77777777" w:rsidR="00F92E84" w:rsidRPr="00771B73" w:rsidRDefault="00F92E84">
      <w:pPr>
        <w:pStyle w:val="psds-corpodetexto"/>
        <w:spacing w:before="0" w:after="0"/>
        <w:rPr>
          <w:b/>
          <w:sz w:val="20"/>
          <w:szCs w:val="20"/>
        </w:rPr>
      </w:pPr>
    </w:p>
    <w:p w14:paraId="4211CF98" w14:textId="77777777"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 xml:space="preserve">REGRA_CONDICAO_COMPATIVEL: </w:t>
      </w:r>
      <w:r w:rsidRPr="00771B73">
        <w:rPr>
          <w:rFonts w:ascii="Times New Roman" w:hAnsi="Times New Roman"/>
          <w:sz w:val="20"/>
          <w:szCs w:val="20"/>
        </w:rPr>
        <w:t>Verifica:</w:t>
      </w:r>
    </w:p>
    <w:p w14:paraId="4055C24D" w14:textId="77777777" w:rsidR="00365AA9" w:rsidRPr="00771B73" w:rsidRDefault="00365AA9">
      <w:pPr>
        <w:pStyle w:val="Corpodetexto"/>
        <w:ind w:left="708"/>
        <w:rPr>
          <w:rFonts w:ascii="Times New Roman" w:hAnsi="Times New Roman"/>
          <w:sz w:val="20"/>
          <w:szCs w:val="20"/>
        </w:rPr>
      </w:pPr>
    </w:p>
    <w:p w14:paraId="350BD3C6" w14:textId="3AE830A1" w:rsidR="00365AA9" w:rsidRPr="00771B73" w:rsidRDefault="00E36FD5">
      <w:pPr>
        <w:pStyle w:val="Corpodetexto"/>
        <w:ind w:left="1416"/>
        <w:rPr>
          <w:rFonts w:ascii="Times New Roman" w:hAnsi="Times New Roman"/>
          <w:sz w:val="20"/>
          <w:szCs w:val="20"/>
        </w:rPr>
      </w:pPr>
      <w:r w:rsidRPr="00771B73">
        <w:rPr>
          <w:rFonts w:ascii="Times New Roman" w:hAnsi="Times New Roman"/>
          <w:b/>
          <w:sz w:val="20"/>
          <w:szCs w:val="20"/>
        </w:rPr>
        <w:t>-</w:t>
      </w:r>
      <w:r w:rsidRPr="00771B73">
        <w:rPr>
          <w:rFonts w:ascii="Times New Roman" w:hAnsi="Times New Roman"/>
          <w:sz w:val="20"/>
          <w:szCs w:val="20"/>
        </w:rPr>
        <w:t xml:space="preserve"> Quando a condição da empresa relacionada à operação – COND_PART (Campo 03) – for igual a “1” (Sucessora), se o evento societário ocorrido no período – EVENTO (Campo 02) – do registro K110 foi preenchido como “3” (Fusão), “4” (Cisão Parcial), “5” (Cisão Total) ou “6” (Incorporação).</w:t>
      </w:r>
    </w:p>
    <w:p w14:paraId="21C81791" w14:textId="77777777" w:rsidR="00365AA9" w:rsidRPr="00771B73" w:rsidRDefault="00365AA9">
      <w:pPr>
        <w:pStyle w:val="Corpodetexto"/>
        <w:ind w:left="1416"/>
        <w:rPr>
          <w:rFonts w:ascii="Times New Roman" w:hAnsi="Times New Roman"/>
          <w:sz w:val="20"/>
          <w:szCs w:val="20"/>
        </w:rPr>
      </w:pPr>
    </w:p>
    <w:p w14:paraId="143CD7D7" w14:textId="77777777" w:rsidR="00365AA9" w:rsidRPr="00771B73" w:rsidRDefault="00365AA9">
      <w:pPr>
        <w:pStyle w:val="Corpodetexto"/>
        <w:ind w:left="1416"/>
        <w:rPr>
          <w:rFonts w:ascii="Times New Roman" w:hAnsi="Times New Roman"/>
          <w:sz w:val="20"/>
          <w:szCs w:val="20"/>
        </w:rPr>
      </w:pPr>
    </w:p>
    <w:p w14:paraId="7D31157D" w14:textId="1F7A510D" w:rsidR="00365AA9" w:rsidRPr="00771B73" w:rsidRDefault="00E36FD5">
      <w:pPr>
        <w:pStyle w:val="Corpodetexto"/>
        <w:ind w:left="1416"/>
        <w:rPr>
          <w:rFonts w:ascii="Times New Roman" w:hAnsi="Times New Roman"/>
          <w:sz w:val="20"/>
          <w:szCs w:val="20"/>
        </w:rPr>
      </w:pPr>
      <w:r w:rsidRPr="00771B73">
        <w:rPr>
          <w:rFonts w:ascii="Times New Roman" w:hAnsi="Times New Roman"/>
          <w:b/>
          <w:sz w:val="20"/>
          <w:szCs w:val="20"/>
        </w:rPr>
        <w:t>-</w:t>
      </w:r>
      <w:r w:rsidRPr="00771B73">
        <w:rPr>
          <w:rFonts w:ascii="Times New Roman" w:hAnsi="Times New Roman"/>
          <w:sz w:val="20"/>
          <w:szCs w:val="20"/>
        </w:rPr>
        <w:t xml:space="preserve"> Quando a condição da empresa relacionada à operação – COND_PART (Campo 03) – for igual a “2” (Adquirente) se o evento societário ocorrido no período – EVENTO (Campo 02) – do registro K110 foi preenchido como “1” (Aquisição).</w:t>
      </w:r>
    </w:p>
    <w:p w14:paraId="5F125A10" w14:textId="77777777" w:rsidR="00365AA9" w:rsidRPr="00771B73" w:rsidRDefault="00365AA9">
      <w:pPr>
        <w:pStyle w:val="Corpodetexto"/>
        <w:ind w:left="1416"/>
        <w:rPr>
          <w:rFonts w:ascii="Times New Roman" w:hAnsi="Times New Roman"/>
          <w:sz w:val="20"/>
          <w:szCs w:val="20"/>
        </w:rPr>
      </w:pPr>
    </w:p>
    <w:p w14:paraId="5E16092D" w14:textId="721C36DB" w:rsidR="00365AA9" w:rsidRPr="00771B73" w:rsidRDefault="00E36FD5">
      <w:pPr>
        <w:pStyle w:val="Corpodetexto"/>
        <w:ind w:left="1416"/>
        <w:rPr>
          <w:rFonts w:ascii="Times New Roman" w:hAnsi="Times New Roman"/>
          <w:sz w:val="20"/>
          <w:szCs w:val="20"/>
        </w:rPr>
      </w:pPr>
      <w:r w:rsidRPr="00771B73">
        <w:rPr>
          <w:rFonts w:ascii="Times New Roman" w:hAnsi="Times New Roman"/>
          <w:b/>
          <w:sz w:val="20"/>
          <w:szCs w:val="20"/>
        </w:rPr>
        <w:t>-</w:t>
      </w:r>
      <w:r w:rsidRPr="00771B73">
        <w:rPr>
          <w:rFonts w:ascii="Times New Roman" w:hAnsi="Times New Roman"/>
          <w:sz w:val="20"/>
          <w:szCs w:val="20"/>
        </w:rPr>
        <w:t xml:space="preserve"> Quando a condição da empresa relacionada à operação – COND_PART (Campo 03) – for igual a “3” (Alienante), se o evento societário ocorrido no período – EVENTO (Campo 02) – do registro K110 foi preenchido como “2” (Alienação).</w:t>
      </w:r>
    </w:p>
    <w:p w14:paraId="0E6AFCBC" w14:textId="77777777" w:rsidR="00365AA9" w:rsidRPr="00771B73" w:rsidRDefault="00365AA9">
      <w:pPr>
        <w:pStyle w:val="Corpodetexto"/>
        <w:ind w:left="708" w:firstLine="708"/>
        <w:rPr>
          <w:rFonts w:ascii="Times New Roman" w:hAnsi="Times New Roman"/>
          <w:sz w:val="20"/>
          <w:szCs w:val="20"/>
        </w:rPr>
      </w:pPr>
    </w:p>
    <w:p w14:paraId="396E75AA" w14:textId="77777777" w:rsidR="00365AA9" w:rsidRPr="00771B73" w:rsidRDefault="00E36FD5">
      <w:pPr>
        <w:pStyle w:val="Corpodetexto"/>
        <w:ind w:left="708" w:firstLine="708"/>
        <w:rPr>
          <w:rFonts w:ascii="Times New Roman" w:hAnsi="Times New Roman"/>
          <w:sz w:val="20"/>
          <w:szCs w:val="20"/>
        </w:rPr>
      </w:pPr>
      <w:r w:rsidRPr="00771B73">
        <w:rPr>
          <w:rFonts w:ascii="Times New Roman" w:hAnsi="Times New Roman"/>
          <w:sz w:val="20"/>
          <w:szCs w:val="20"/>
        </w:rPr>
        <w:t xml:space="preserve">Se as regras não forem cumpridas,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erro.</w:t>
      </w:r>
    </w:p>
    <w:p w14:paraId="5DA4CB87" w14:textId="77777777" w:rsidR="00365AA9" w:rsidRPr="00771B73" w:rsidRDefault="00365AA9">
      <w:pPr>
        <w:pStyle w:val="psds-corpodetexto"/>
        <w:spacing w:before="0" w:after="0"/>
        <w:rPr>
          <w:b/>
          <w:sz w:val="20"/>
          <w:szCs w:val="20"/>
        </w:rPr>
      </w:pPr>
    </w:p>
    <w:p w14:paraId="1620F2E8" w14:textId="77777777"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 xml:space="preserve">REGRA_PERC_MENOR_IGUAL_100: </w:t>
      </w:r>
      <w:r w:rsidRPr="00771B73">
        <w:rPr>
          <w:rFonts w:ascii="Times New Roman" w:hAnsi="Times New Roman"/>
          <w:sz w:val="20"/>
          <w:szCs w:val="20"/>
        </w:rPr>
        <w:t xml:space="preserve">Verifica se o percentual da empresa participante envolvida na operação – PER_EVT (Campo 04) – é menor ou igual a 100. Se a regra não for cumprida,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erro.</w:t>
      </w:r>
    </w:p>
    <w:p w14:paraId="0913613C" w14:textId="77777777" w:rsidR="00365AA9" w:rsidRPr="00771B73" w:rsidRDefault="00365AA9">
      <w:pPr>
        <w:pStyle w:val="Corpodetexto"/>
        <w:rPr>
          <w:rFonts w:ascii="Times New Roman" w:hAnsi="Times New Roman"/>
          <w:b/>
          <w:sz w:val="20"/>
          <w:szCs w:val="20"/>
        </w:rPr>
      </w:pPr>
    </w:p>
    <w:p w14:paraId="4786020E"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V - Exemplo de Preenchimento: </w:t>
      </w:r>
    </w:p>
    <w:p w14:paraId="7B09A2F5" w14:textId="77777777" w:rsidR="00365AA9" w:rsidRPr="00771B73" w:rsidRDefault="00365AA9">
      <w:pPr>
        <w:pStyle w:val="Corpodetexto"/>
        <w:rPr>
          <w:rFonts w:ascii="Times New Roman" w:hAnsi="Times New Roman"/>
          <w:b/>
          <w:sz w:val="20"/>
          <w:szCs w:val="20"/>
        </w:rPr>
      </w:pPr>
    </w:p>
    <w:p w14:paraId="3BBD82F8"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|K115|1234|1|50,00|</w:t>
      </w:r>
    </w:p>
    <w:p w14:paraId="70564892" w14:textId="77777777" w:rsidR="00365AA9" w:rsidRPr="00771B73" w:rsidRDefault="00E36FD5">
      <w:pPr>
        <w:pStyle w:val="PSDS-CorpodeTexto0"/>
        <w:ind w:left="707"/>
        <w:jc w:val="both"/>
        <w:rPr>
          <w:rFonts w:ascii="Times New Roman" w:hAnsi="Times New Roman"/>
        </w:rPr>
      </w:pPr>
      <w:r w:rsidRPr="00771B73">
        <w:rPr>
          <w:rFonts w:ascii="Times New Roman" w:hAnsi="Times New Roman"/>
          <w:b/>
        </w:rPr>
        <w:t>Campo 01</w:t>
      </w:r>
      <w:r w:rsidRPr="00771B73">
        <w:rPr>
          <w:rFonts w:ascii="Times New Roman" w:hAnsi="Times New Roman"/>
        </w:rPr>
        <w:t xml:space="preserve"> – Tipo de Registro: K115</w:t>
      </w:r>
    </w:p>
    <w:p w14:paraId="392AF922" w14:textId="77777777" w:rsidR="00365AA9" w:rsidRPr="00771B73" w:rsidRDefault="00E36FD5">
      <w:pPr>
        <w:pStyle w:val="PSDS-CorpodeTexto0"/>
        <w:ind w:left="707"/>
        <w:jc w:val="both"/>
        <w:rPr>
          <w:rFonts w:ascii="Times New Roman" w:hAnsi="Times New Roman"/>
        </w:rPr>
      </w:pPr>
      <w:r w:rsidRPr="00771B73">
        <w:rPr>
          <w:rFonts w:ascii="Times New Roman" w:hAnsi="Times New Roman"/>
          <w:b/>
        </w:rPr>
        <w:t>Campo 02</w:t>
      </w:r>
      <w:r w:rsidRPr="00771B73">
        <w:rPr>
          <w:rFonts w:ascii="Times New Roman" w:hAnsi="Times New Roman"/>
        </w:rPr>
        <w:t xml:space="preserve"> – Código da Empresa Envolvida na Operação: 1234.</w:t>
      </w:r>
    </w:p>
    <w:p w14:paraId="40A45D00" w14:textId="77777777" w:rsidR="00365AA9" w:rsidRPr="00771B73" w:rsidRDefault="00E36FD5">
      <w:pPr>
        <w:pStyle w:val="PSDS-CorpodeTexto0"/>
        <w:ind w:left="707"/>
        <w:jc w:val="both"/>
        <w:rPr>
          <w:rFonts w:ascii="Times New Roman" w:hAnsi="Times New Roman"/>
        </w:rPr>
      </w:pPr>
      <w:r w:rsidRPr="00771B73">
        <w:rPr>
          <w:rFonts w:ascii="Times New Roman" w:hAnsi="Times New Roman"/>
          <w:b/>
        </w:rPr>
        <w:t xml:space="preserve">Campo 03 </w:t>
      </w:r>
      <w:r w:rsidRPr="00771B73">
        <w:rPr>
          <w:rFonts w:ascii="Times New Roman" w:hAnsi="Times New Roman"/>
        </w:rPr>
        <w:t>– Condição da Empresa Relacionada à Operação: 1 – Sucessora.</w:t>
      </w:r>
    </w:p>
    <w:p w14:paraId="7C90A60F" w14:textId="77777777" w:rsidR="00365AA9" w:rsidRPr="00771B73" w:rsidRDefault="00E36FD5">
      <w:pPr>
        <w:pStyle w:val="PSDS-CorpodeTexto0"/>
        <w:ind w:left="707"/>
        <w:jc w:val="both"/>
        <w:rPr>
          <w:rFonts w:ascii="Times New Roman" w:hAnsi="Times New Roman"/>
        </w:rPr>
      </w:pPr>
      <w:r w:rsidRPr="00771B73">
        <w:rPr>
          <w:rFonts w:ascii="Times New Roman" w:hAnsi="Times New Roman"/>
          <w:b/>
        </w:rPr>
        <w:t xml:space="preserve">Campo 04 </w:t>
      </w:r>
      <w:r w:rsidRPr="00771B73">
        <w:rPr>
          <w:rFonts w:ascii="Times New Roman" w:hAnsi="Times New Roman"/>
        </w:rPr>
        <w:t>– Percentual da Empresa Participante Envolvido na Operação: 50,00%</w:t>
      </w:r>
    </w:p>
    <w:p w14:paraId="543F7E37" w14:textId="77777777" w:rsidR="00365AA9" w:rsidRPr="00771B73" w:rsidRDefault="00365AA9">
      <w:pPr>
        <w:spacing w:after="200"/>
        <w:rPr>
          <w:rFonts w:cs="Times New Roman"/>
          <w:szCs w:val="20"/>
        </w:rPr>
      </w:pPr>
    </w:p>
    <w:p w14:paraId="22D9EC0F" w14:textId="77777777" w:rsidR="00365AA9" w:rsidRPr="00771B73" w:rsidRDefault="00E36FD5">
      <w:pPr>
        <w:spacing w:after="200"/>
        <w:rPr>
          <w:rFonts w:eastAsia="Times New Roman" w:cs="Times New Roman"/>
          <w:b/>
          <w:bCs/>
          <w:color w:val="0000FF"/>
          <w:szCs w:val="20"/>
          <w:lang w:eastAsia="pt-BR"/>
        </w:rPr>
      </w:pPr>
      <w:r w:rsidRPr="00771B73">
        <w:rPr>
          <w:rFonts w:cs="Times New Roman"/>
          <w:szCs w:val="20"/>
        </w:rPr>
        <w:br w:type="page"/>
      </w:r>
    </w:p>
    <w:p w14:paraId="1D41BA64" w14:textId="77777777" w:rsidR="00365AA9" w:rsidRPr="00771B73" w:rsidRDefault="00E36FD5">
      <w:pPr>
        <w:pStyle w:val="Ttulo4"/>
        <w:rPr>
          <w:szCs w:val="20"/>
        </w:rPr>
      </w:pPr>
      <w:bookmarkStart w:id="122" w:name="_Toc25241127"/>
      <w:r w:rsidRPr="00771B73">
        <w:rPr>
          <w:szCs w:val="20"/>
        </w:rPr>
        <w:t>Registro K200: Plano de Contas Consolidado</w:t>
      </w:r>
      <w:bookmarkEnd w:id="122"/>
    </w:p>
    <w:p w14:paraId="7D9857FB" w14:textId="77777777" w:rsidR="00365AA9" w:rsidRPr="00771B73" w:rsidRDefault="00365AA9">
      <w:pPr>
        <w:pStyle w:val="Corpodetexto"/>
        <w:ind w:firstLine="708"/>
        <w:rPr>
          <w:rFonts w:ascii="Times New Roman" w:hAnsi="Times New Roman"/>
          <w:sz w:val="20"/>
          <w:szCs w:val="20"/>
        </w:rPr>
      </w:pPr>
    </w:p>
    <w:p w14:paraId="5874273A"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 registro K200 apresenta o plano de contas utilizado nas escriturações contábeis consolidadas.</w:t>
      </w:r>
    </w:p>
    <w:p w14:paraId="7B11BD66" w14:textId="77777777" w:rsidR="00365AA9" w:rsidRPr="00771B73" w:rsidRDefault="00365AA9">
      <w:pPr>
        <w:pStyle w:val="Corpodetexto"/>
        <w:spacing w:line="240" w:lineRule="auto"/>
        <w:rPr>
          <w:rFonts w:ascii="Times New Roman" w:hAnsi="Times New Roman"/>
          <w:b/>
          <w:color w:val="00000A"/>
          <w:sz w:val="20"/>
          <w:szCs w:val="20"/>
        </w:rPr>
      </w:pPr>
    </w:p>
    <w:tbl>
      <w:tblPr>
        <w:tblW w:w="10755"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205"/>
        <w:gridCol w:w="4550"/>
      </w:tblGrid>
      <w:tr w:rsidR="00365AA9" w:rsidRPr="00771B73" w14:paraId="6361C308"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29BF062" w14:textId="77777777" w:rsidR="00365AA9" w:rsidRPr="00771B73" w:rsidRDefault="00E36FD5">
            <w:pPr>
              <w:pStyle w:val="psds-corpodetexto"/>
              <w:spacing w:before="0" w:after="0"/>
              <w:ind w:firstLine="6"/>
              <w:rPr>
                <w:b/>
                <w:bCs/>
                <w:sz w:val="20"/>
                <w:szCs w:val="20"/>
              </w:rPr>
            </w:pPr>
            <w:r w:rsidRPr="00771B73">
              <w:rPr>
                <w:b/>
                <w:bCs/>
                <w:sz w:val="20"/>
                <w:szCs w:val="20"/>
              </w:rPr>
              <w:t>REGISTRO K200: PLANO DE CONTAS CONSOLIDADO</w:t>
            </w:r>
          </w:p>
        </w:tc>
      </w:tr>
      <w:tr w:rsidR="00365AA9" w:rsidRPr="00771B73" w14:paraId="36FE6579" w14:textId="77777777">
        <w:trPr>
          <w:trHeight w:val="65"/>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883E53F" w14:textId="77777777" w:rsidR="00365AA9" w:rsidRPr="00771B73" w:rsidRDefault="00E36FD5">
            <w:pPr>
              <w:pStyle w:val="psds-corpodetexto"/>
              <w:spacing w:before="0" w:after="0"/>
              <w:rPr>
                <w:b/>
                <w:bCs/>
                <w:sz w:val="20"/>
                <w:szCs w:val="20"/>
              </w:rPr>
            </w:pPr>
            <w:r w:rsidRPr="00771B73">
              <w:rPr>
                <w:b/>
                <w:bCs/>
                <w:sz w:val="20"/>
                <w:szCs w:val="20"/>
              </w:rPr>
              <w:t>Regras de validação do registro</w:t>
            </w:r>
          </w:p>
        </w:tc>
      </w:tr>
      <w:tr w:rsidR="00365AA9" w:rsidRPr="00771B73" w14:paraId="1893EA04" w14:textId="77777777">
        <w:trPr>
          <w:jc w:val="center"/>
        </w:trPr>
        <w:tc>
          <w:tcPr>
            <w:tcW w:w="6204"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887A6A7" w14:textId="77777777" w:rsidR="00365AA9" w:rsidRPr="00771B73" w:rsidRDefault="00E36FD5">
            <w:pPr>
              <w:pStyle w:val="psds-corpodetexto"/>
              <w:spacing w:before="0" w:after="0"/>
              <w:rPr>
                <w:b/>
                <w:bCs/>
                <w:sz w:val="20"/>
                <w:szCs w:val="20"/>
              </w:rPr>
            </w:pPr>
            <w:r w:rsidRPr="00771B73">
              <w:rPr>
                <w:b/>
                <w:bCs/>
                <w:sz w:val="20"/>
                <w:szCs w:val="20"/>
              </w:rPr>
              <w:t xml:space="preserve">Nível Hierárquico – </w:t>
            </w:r>
            <w:r w:rsidR="00CF0760" w:rsidRPr="00771B73">
              <w:rPr>
                <w:b/>
                <w:bCs/>
                <w:sz w:val="20"/>
                <w:szCs w:val="20"/>
              </w:rPr>
              <w:t>3</w:t>
            </w:r>
          </w:p>
        </w:tc>
        <w:tc>
          <w:tcPr>
            <w:tcW w:w="455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67112A62" w14:textId="77777777" w:rsidR="00365AA9" w:rsidRPr="00771B73" w:rsidRDefault="00E36FD5">
            <w:pPr>
              <w:pStyle w:val="psds-corpodetexto"/>
              <w:spacing w:before="0" w:after="0"/>
              <w:rPr>
                <w:b/>
                <w:bCs/>
                <w:sz w:val="20"/>
                <w:szCs w:val="20"/>
              </w:rPr>
            </w:pPr>
            <w:r w:rsidRPr="00771B73">
              <w:rPr>
                <w:b/>
                <w:bCs/>
                <w:sz w:val="20"/>
                <w:szCs w:val="20"/>
              </w:rPr>
              <w:t>Ocorrência – 1:N</w:t>
            </w:r>
          </w:p>
        </w:tc>
      </w:tr>
      <w:tr w:rsidR="00365AA9" w:rsidRPr="00771B73" w14:paraId="7D9978FC"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D854AF4" w14:textId="77777777" w:rsidR="00365AA9" w:rsidRPr="00771B73" w:rsidRDefault="00E36FD5">
            <w:pPr>
              <w:pStyle w:val="psds-corpodetexto"/>
              <w:spacing w:before="0" w:after="0"/>
              <w:jc w:val="both"/>
              <w:rPr>
                <w:sz w:val="20"/>
                <w:szCs w:val="20"/>
              </w:rPr>
            </w:pPr>
            <w:r w:rsidRPr="00771B73">
              <w:rPr>
                <w:b/>
                <w:bCs/>
                <w:sz w:val="20"/>
                <w:szCs w:val="20"/>
              </w:rPr>
              <w:t xml:space="preserve">Campo(s) chave: </w:t>
            </w:r>
            <w:r w:rsidRPr="00771B73">
              <w:rPr>
                <w:bCs/>
                <w:sz w:val="20"/>
                <w:szCs w:val="20"/>
              </w:rPr>
              <w:t>[COD_CTA]</w:t>
            </w:r>
          </w:p>
        </w:tc>
      </w:tr>
    </w:tbl>
    <w:p w14:paraId="03C34F9D" w14:textId="77777777" w:rsidR="00365AA9" w:rsidRPr="00771B73" w:rsidRDefault="00365AA9">
      <w:pPr>
        <w:spacing w:line="240" w:lineRule="auto"/>
        <w:rPr>
          <w:rFonts w:cs="Times New Roman"/>
          <w:szCs w:val="20"/>
        </w:rPr>
      </w:pPr>
    </w:p>
    <w:tbl>
      <w:tblPr>
        <w:tblW w:w="11411"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CellMar>
          <w:left w:w="92" w:type="dxa"/>
        </w:tblCellMar>
        <w:tblLook w:val="04A0" w:firstRow="1" w:lastRow="0" w:firstColumn="1" w:lastColumn="0" w:noHBand="0" w:noVBand="1"/>
      </w:tblPr>
      <w:tblGrid>
        <w:gridCol w:w="411"/>
        <w:gridCol w:w="1597"/>
        <w:gridCol w:w="1823"/>
        <w:gridCol w:w="608"/>
        <w:gridCol w:w="1030"/>
        <w:gridCol w:w="907"/>
        <w:gridCol w:w="863"/>
        <w:gridCol w:w="1230"/>
        <w:gridCol w:w="2942"/>
      </w:tblGrid>
      <w:tr w:rsidR="00365AA9" w:rsidRPr="00771B73" w14:paraId="3157605E" w14:textId="77777777" w:rsidTr="009448DA">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6D1FB72" w14:textId="77777777" w:rsidR="00365AA9" w:rsidRPr="00771B73" w:rsidRDefault="00E36FD5">
            <w:pPr>
              <w:pStyle w:val="psds-corpodetexto"/>
              <w:spacing w:before="0" w:after="0"/>
              <w:jc w:val="center"/>
              <w:rPr>
                <w:b/>
                <w:bCs/>
                <w:sz w:val="20"/>
                <w:szCs w:val="20"/>
              </w:rPr>
            </w:pPr>
            <w:r w:rsidRPr="00771B73">
              <w:rPr>
                <w:b/>
                <w:bCs/>
                <w:sz w:val="20"/>
                <w:szCs w:val="20"/>
              </w:rPr>
              <w:t>Nº</w:t>
            </w:r>
          </w:p>
        </w:tc>
        <w:tc>
          <w:tcPr>
            <w:tcW w:w="159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0A83434" w14:textId="77777777" w:rsidR="00365AA9" w:rsidRPr="00771B73" w:rsidRDefault="00E36FD5">
            <w:pPr>
              <w:pStyle w:val="psds-corpodetexto"/>
              <w:spacing w:before="0" w:after="0"/>
              <w:jc w:val="center"/>
              <w:rPr>
                <w:b/>
                <w:bCs/>
                <w:sz w:val="20"/>
                <w:szCs w:val="20"/>
              </w:rPr>
            </w:pPr>
            <w:r w:rsidRPr="00771B73">
              <w:rPr>
                <w:b/>
                <w:bCs/>
                <w:sz w:val="20"/>
                <w:szCs w:val="20"/>
              </w:rPr>
              <w:t>Campo</w:t>
            </w:r>
          </w:p>
        </w:tc>
        <w:tc>
          <w:tcPr>
            <w:tcW w:w="182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FE7AF64" w14:textId="77777777" w:rsidR="00365AA9" w:rsidRPr="00771B73" w:rsidRDefault="00E36FD5">
            <w:pPr>
              <w:pStyle w:val="psds-corpodetexto"/>
              <w:spacing w:before="0" w:after="0"/>
              <w:jc w:val="center"/>
              <w:rPr>
                <w:b/>
                <w:bCs/>
                <w:sz w:val="20"/>
                <w:szCs w:val="20"/>
              </w:rPr>
            </w:pPr>
            <w:r w:rsidRPr="00771B73">
              <w:rPr>
                <w:b/>
                <w:bCs/>
                <w:sz w:val="20"/>
                <w:szCs w:val="20"/>
              </w:rPr>
              <w:t>Descrição</w:t>
            </w:r>
          </w:p>
        </w:tc>
        <w:tc>
          <w:tcPr>
            <w:tcW w:w="608"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6407CF2" w14:textId="77777777" w:rsidR="00365AA9" w:rsidRPr="00771B73" w:rsidRDefault="00E36FD5">
            <w:pPr>
              <w:pStyle w:val="psds-corpodetexto"/>
              <w:spacing w:before="0" w:after="0"/>
              <w:jc w:val="center"/>
              <w:rPr>
                <w:b/>
                <w:bCs/>
                <w:sz w:val="20"/>
                <w:szCs w:val="20"/>
              </w:rPr>
            </w:pPr>
            <w:r w:rsidRPr="00771B73">
              <w:rPr>
                <w:b/>
                <w:bCs/>
                <w:sz w:val="20"/>
                <w:szCs w:val="20"/>
              </w:rPr>
              <w:t>Tipo</w:t>
            </w:r>
          </w:p>
        </w:tc>
        <w:tc>
          <w:tcPr>
            <w:tcW w:w="103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2306463A" w14:textId="77777777" w:rsidR="00365AA9" w:rsidRPr="00771B73" w:rsidRDefault="00E36FD5">
            <w:pPr>
              <w:pStyle w:val="psds-corpodetexto"/>
              <w:spacing w:before="0" w:after="0"/>
              <w:jc w:val="center"/>
              <w:rPr>
                <w:b/>
                <w:bCs/>
                <w:sz w:val="20"/>
                <w:szCs w:val="20"/>
              </w:rPr>
            </w:pPr>
            <w:r w:rsidRPr="00771B73">
              <w:rPr>
                <w:b/>
                <w:bCs/>
                <w:sz w:val="20"/>
                <w:szCs w:val="20"/>
              </w:rPr>
              <w:t>Tamanho</w:t>
            </w:r>
          </w:p>
        </w:tc>
        <w:tc>
          <w:tcPr>
            <w:tcW w:w="90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42C0F1B7" w14:textId="77777777" w:rsidR="00365AA9" w:rsidRPr="00771B73" w:rsidRDefault="00E36FD5">
            <w:pPr>
              <w:pStyle w:val="psds-corpodetexto"/>
              <w:spacing w:before="0" w:after="0"/>
              <w:jc w:val="center"/>
              <w:rPr>
                <w:b/>
                <w:bCs/>
                <w:sz w:val="20"/>
                <w:szCs w:val="20"/>
              </w:rPr>
            </w:pPr>
            <w:r w:rsidRPr="00771B73">
              <w:rPr>
                <w:b/>
                <w:bCs/>
                <w:sz w:val="20"/>
                <w:szCs w:val="20"/>
              </w:rPr>
              <w:t>Decimal</w:t>
            </w:r>
          </w:p>
        </w:tc>
        <w:tc>
          <w:tcPr>
            <w:tcW w:w="86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7F05E0BA" w14:textId="77777777" w:rsidR="00365AA9" w:rsidRPr="00771B73" w:rsidRDefault="00E36FD5">
            <w:pPr>
              <w:pStyle w:val="psds-corpodetexto"/>
              <w:spacing w:before="0" w:after="0"/>
              <w:jc w:val="center"/>
              <w:rPr>
                <w:b/>
                <w:bCs/>
                <w:sz w:val="20"/>
                <w:szCs w:val="20"/>
              </w:rPr>
            </w:pPr>
            <w:r w:rsidRPr="00771B73">
              <w:rPr>
                <w:b/>
                <w:bCs/>
                <w:sz w:val="20"/>
                <w:szCs w:val="20"/>
              </w:rPr>
              <w:t>Valores Válidos</w:t>
            </w:r>
          </w:p>
        </w:tc>
        <w:tc>
          <w:tcPr>
            <w:tcW w:w="123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1F8B4B50" w14:textId="77777777" w:rsidR="00365AA9" w:rsidRPr="00771B73" w:rsidRDefault="00E36FD5">
            <w:pPr>
              <w:pStyle w:val="psds-corpodetexto"/>
              <w:spacing w:before="0" w:after="0"/>
              <w:jc w:val="center"/>
              <w:rPr>
                <w:b/>
                <w:bCs/>
                <w:sz w:val="20"/>
                <w:szCs w:val="20"/>
              </w:rPr>
            </w:pPr>
            <w:r w:rsidRPr="00771B73">
              <w:rPr>
                <w:b/>
                <w:bCs/>
                <w:sz w:val="20"/>
                <w:szCs w:val="20"/>
              </w:rPr>
              <w:t>Obrigatório</w:t>
            </w:r>
          </w:p>
        </w:tc>
        <w:tc>
          <w:tcPr>
            <w:tcW w:w="2942"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3DD50CC3" w14:textId="77777777" w:rsidR="00365AA9" w:rsidRPr="00771B73" w:rsidRDefault="00E36FD5">
            <w:pPr>
              <w:pStyle w:val="psds-corpodetexto"/>
              <w:spacing w:before="0" w:after="0"/>
              <w:jc w:val="center"/>
              <w:rPr>
                <w:b/>
                <w:bCs/>
                <w:sz w:val="20"/>
                <w:szCs w:val="20"/>
              </w:rPr>
            </w:pPr>
            <w:r w:rsidRPr="00771B73">
              <w:rPr>
                <w:b/>
                <w:bCs/>
                <w:sz w:val="20"/>
                <w:szCs w:val="20"/>
              </w:rPr>
              <w:t>Regras de Validação do Campo</w:t>
            </w:r>
          </w:p>
        </w:tc>
      </w:tr>
      <w:tr w:rsidR="00365AA9" w:rsidRPr="00771B73" w14:paraId="7255CDE1" w14:textId="77777777" w:rsidTr="009448DA">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0018D397" w14:textId="77777777" w:rsidR="00365AA9" w:rsidRPr="00771B73" w:rsidRDefault="00E36FD5">
            <w:pPr>
              <w:spacing w:line="240" w:lineRule="auto"/>
              <w:rPr>
                <w:rFonts w:cs="Times New Roman"/>
                <w:szCs w:val="20"/>
              </w:rPr>
            </w:pPr>
            <w:r w:rsidRPr="00771B73">
              <w:rPr>
                <w:rFonts w:cs="Times New Roman"/>
                <w:szCs w:val="20"/>
              </w:rPr>
              <w:t>01</w:t>
            </w:r>
          </w:p>
        </w:tc>
        <w:tc>
          <w:tcPr>
            <w:tcW w:w="159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379E860" w14:textId="77777777" w:rsidR="00365AA9" w:rsidRPr="00771B73" w:rsidRDefault="00E36FD5">
            <w:pPr>
              <w:spacing w:line="240" w:lineRule="auto"/>
              <w:rPr>
                <w:rFonts w:cs="Times New Roman"/>
                <w:szCs w:val="20"/>
              </w:rPr>
            </w:pPr>
            <w:r w:rsidRPr="00771B73">
              <w:rPr>
                <w:rFonts w:cs="Times New Roman"/>
                <w:szCs w:val="20"/>
              </w:rPr>
              <w:t>REG</w:t>
            </w:r>
          </w:p>
        </w:tc>
        <w:tc>
          <w:tcPr>
            <w:tcW w:w="182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6D47E47" w14:textId="77777777" w:rsidR="00365AA9" w:rsidRPr="00771B73" w:rsidRDefault="00E36FD5">
            <w:pPr>
              <w:spacing w:line="240" w:lineRule="auto"/>
              <w:rPr>
                <w:rFonts w:cs="Times New Roman"/>
                <w:szCs w:val="20"/>
              </w:rPr>
            </w:pPr>
            <w:r w:rsidRPr="00771B73">
              <w:rPr>
                <w:rFonts w:cs="Times New Roman"/>
                <w:szCs w:val="20"/>
              </w:rPr>
              <w:t>Texto fixo contendo “K200”.</w:t>
            </w:r>
          </w:p>
        </w:tc>
        <w:tc>
          <w:tcPr>
            <w:tcW w:w="60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0FD0AEA"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C</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698716D"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004</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14421D6"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w:t>
            </w:r>
          </w:p>
        </w:tc>
        <w:tc>
          <w:tcPr>
            <w:tcW w:w="86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DD2F444"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“K200”</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0F1D9A0"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Sim</w:t>
            </w:r>
          </w:p>
        </w:tc>
        <w:tc>
          <w:tcPr>
            <w:tcW w:w="294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936B1F4"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w:t>
            </w:r>
          </w:p>
        </w:tc>
      </w:tr>
      <w:tr w:rsidR="00365AA9" w:rsidRPr="00771B73" w14:paraId="5E5327EB" w14:textId="77777777" w:rsidTr="009448DA">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60C834AF" w14:textId="77777777" w:rsidR="00365AA9" w:rsidRPr="00771B73" w:rsidRDefault="00E36FD5">
            <w:pPr>
              <w:spacing w:line="240" w:lineRule="auto"/>
              <w:rPr>
                <w:rFonts w:cs="Times New Roman"/>
                <w:szCs w:val="20"/>
                <w:lang w:val="da-DK"/>
              </w:rPr>
            </w:pPr>
            <w:r w:rsidRPr="00771B73">
              <w:rPr>
                <w:rFonts w:cs="Times New Roman"/>
                <w:szCs w:val="20"/>
                <w:lang w:val="da-DK"/>
              </w:rPr>
              <w:t>02</w:t>
            </w:r>
          </w:p>
        </w:tc>
        <w:tc>
          <w:tcPr>
            <w:tcW w:w="159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B9A18D4" w14:textId="77777777" w:rsidR="00365AA9" w:rsidRPr="00771B73" w:rsidRDefault="00E36FD5">
            <w:pPr>
              <w:rPr>
                <w:rFonts w:eastAsia="Arial" w:cs="Times New Roman"/>
                <w:szCs w:val="20"/>
              </w:rPr>
            </w:pPr>
            <w:r w:rsidRPr="00771B73">
              <w:rPr>
                <w:rFonts w:eastAsia="Arial" w:cs="Times New Roman"/>
                <w:szCs w:val="20"/>
              </w:rPr>
              <w:t>COD_NAT</w:t>
            </w:r>
          </w:p>
        </w:tc>
        <w:tc>
          <w:tcPr>
            <w:tcW w:w="182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1B77580" w14:textId="77777777" w:rsidR="00365AA9" w:rsidRPr="00771B73" w:rsidRDefault="00E36FD5">
            <w:pPr>
              <w:rPr>
                <w:rFonts w:cs="Times New Roman"/>
                <w:szCs w:val="20"/>
              </w:rPr>
            </w:pPr>
            <w:r w:rsidRPr="00771B73">
              <w:rPr>
                <w:rFonts w:cs="Times New Roman"/>
                <w:szCs w:val="20"/>
              </w:rPr>
              <w:t>Código da natureza da conta/grupo de contas, conforme tabela publicada pelo Sped.</w:t>
            </w:r>
          </w:p>
        </w:tc>
        <w:tc>
          <w:tcPr>
            <w:tcW w:w="60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6238C56" w14:textId="77777777" w:rsidR="00365AA9" w:rsidRPr="00771B73" w:rsidRDefault="00E36FD5">
            <w:pPr>
              <w:jc w:val="center"/>
              <w:rPr>
                <w:rFonts w:eastAsia="Arial" w:cs="Times New Roman"/>
                <w:szCs w:val="20"/>
              </w:rPr>
            </w:pPr>
            <w:r w:rsidRPr="00771B73">
              <w:rPr>
                <w:rFonts w:eastAsia="Arial" w:cs="Times New Roman"/>
                <w:szCs w:val="20"/>
              </w:rPr>
              <w:t>C</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CCB9B1B" w14:textId="77777777" w:rsidR="00365AA9" w:rsidRPr="00771B73" w:rsidRDefault="00E36FD5">
            <w:pPr>
              <w:jc w:val="center"/>
              <w:rPr>
                <w:rFonts w:eastAsia="Arial" w:cs="Times New Roman"/>
                <w:szCs w:val="20"/>
              </w:rPr>
            </w:pPr>
            <w:r w:rsidRPr="00771B73">
              <w:rPr>
                <w:rFonts w:eastAsia="Arial" w:cs="Times New Roman"/>
                <w:szCs w:val="20"/>
              </w:rPr>
              <w:t>002</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A0A28D0" w14:textId="77777777" w:rsidR="00365AA9" w:rsidRPr="00771B73" w:rsidRDefault="00E36FD5">
            <w:pPr>
              <w:jc w:val="center"/>
              <w:rPr>
                <w:rFonts w:eastAsia="Arial" w:cs="Times New Roman"/>
                <w:szCs w:val="20"/>
              </w:rPr>
            </w:pPr>
            <w:r w:rsidRPr="00771B73">
              <w:rPr>
                <w:rFonts w:eastAsia="Arial" w:cs="Times New Roman"/>
                <w:szCs w:val="20"/>
              </w:rPr>
              <w:t>-</w:t>
            </w:r>
          </w:p>
        </w:tc>
        <w:tc>
          <w:tcPr>
            <w:tcW w:w="86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2CC6A6A" w14:textId="77777777" w:rsidR="00365AA9" w:rsidRPr="00771B73" w:rsidRDefault="00E36FD5">
            <w:pPr>
              <w:jc w:val="center"/>
              <w:rPr>
                <w:rFonts w:eastAsia="Arial" w:cs="Times New Roman"/>
                <w:szCs w:val="20"/>
              </w:rPr>
            </w:pPr>
            <w:r w:rsidRPr="00771B73">
              <w:rPr>
                <w:rFonts w:eastAsia="Arial" w:cs="Times New Roman"/>
                <w:szCs w:val="20"/>
              </w:rPr>
              <w:t>-</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71B167C" w14:textId="77777777" w:rsidR="00365AA9" w:rsidRPr="00771B73" w:rsidRDefault="00E36FD5">
            <w:pPr>
              <w:jc w:val="center"/>
              <w:rPr>
                <w:rFonts w:eastAsia="Arial" w:cs="Times New Roman"/>
                <w:szCs w:val="20"/>
              </w:rPr>
            </w:pPr>
            <w:r w:rsidRPr="00771B73">
              <w:rPr>
                <w:rFonts w:eastAsia="Arial" w:cs="Times New Roman"/>
                <w:szCs w:val="20"/>
              </w:rPr>
              <w:t>Sim</w:t>
            </w:r>
          </w:p>
        </w:tc>
        <w:tc>
          <w:tcPr>
            <w:tcW w:w="294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53A72CD" w14:textId="77777777" w:rsidR="00365AA9" w:rsidRPr="00771B73" w:rsidRDefault="00E36FD5">
            <w:pPr>
              <w:rPr>
                <w:rFonts w:eastAsia="Arial" w:cs="Times New Roman"/>
                <w:szCs w:val="20"/>
              </w:rPr>
            </w:pPr>
            <w:r w:rsidRPr="00771B73">
              <w:rPr>
                <w:rFonts w:eastAsia="Arial" w:cs="Times New Roman"/>
                <w:szCs w:val="20"/>
              </w:rPr>
              <w:t>[REGRA_TABELA_NATUREZA]</w:t>
            </w:r>
          </w:p>
        </w:tc>
      </w:tr>
      <w:tr w:rsidR="00365AA9" w:rsidRPr="00771B73" w14:paraId="7FDB9D02" w14:textId="77777777" w:rsidTr="009448DA">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372F4F8B" w14:textId="77777777" w:rsidR="00365AA9" w:rsidRPr="00771B73" w:rsidRDefault="00E36FD5">
            <w:pPr>
              <w:spacing w:line="240" w:lineRule="auto"/>
              <w:rPr>
                <w:rFonts w:cs="Times New Roman"/>
                <w:szCs w:val="20"/>
                <w:lang w:val="da-DK"/>
              </w:rPr>
            </w:pPr>
            <w:r w:rsidRPr="00771B73">
              <w:rPr>
                <w:rFonts w:cs="Times New Roman"/>
                <w:szCs w:val="20"/>
                <w:lang w:val="da-DK"/>
              </w:rPr>
              <w:t>03</w:t>
            </w:r>
          </w:p>
        </w:tc>
        <w:tc>
          <w:tcPr>
            <w:tcW w:w="159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D0B53ED" w14:textId="77777777" w:rsidR="00365AA9" w:rsidRPr="00771B73" w:rsidRDefault="00E36FD5">
            <w:pPr>
              <w:rPr>
                <w:rFonts w:eastAsia="Arial" w:cs="Times New Roman"/>
                <w:szCs w:val="20"/>
              </w:rPr>
            </w:pPr>
            <w:r w:rsidRPr="00771B73">
              <w:rPr>
                <w:rFonts w:eastAsia="Arial" w:cs="Times New Roman"/>
                <w:szCs w:val="20"/>
              </w:rPr>
              <w:t>IND_CTA</w:t>
            </w:r>
          </w:p>
        </w:tc>
        <w:tc>
          <w:tcPr>
            <w:tcW w:w="182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69F6911" w14:textId="77777777" w:rsidR="00365AA9" w:rsidRPr="00771B73" w:rsidRDefault="00E36FD5">
            <w:pPr>
              <w:rPr>
                <w:rFonts w:eastAsia="Arial" w:cs="Times New Roman"/>
                <w:szCs w:val="20"/>
              </w:rPr>
            </w:pPr>
            <w:r w:rsidRPr="00771B73">
              <w:rPr>
                <w:rFonts w:eastAsia="Arial" w:cs="Times New Roman"/>
                <w:szCs w:val="20"/>
              </w:rPr>
              <w:t>Indicador do tipo de conta:</w:t>
            </w:r>
          </w:p>
          <w:p w14:paraId="4C8E6CF8" w14:textId="77777777" w:rsidR="00365AA9" w:rsidRPr="00771B73" w:rsidRDefault="00E36FD5">
            <w:pPr>
              <w:rPr>
                <w:rFonts w:eastAsia="Arial" w:cs="Times New Roman"/>
                <w:szCs w:val="20"/>
              </w:rPr>
            </w:pPr>
            <w:r w:rsidRPr="00771B73">
              <w:rPr>
                <w:rFonts w:eastAsia="Arial" w:cs="Times New Roman"/>
                <w:szCs w:val="20"/>
              </w:rPr>
              <w:t>S - Sintética (grupo de contas);</w:t>
            </w:r>
          </w:p>
          <w:p w14:paraId="0EF73DFD" w14:textId="77777777" w:rsidR="00365AA9" w:rsidRPr="00771B73" w:rsidRDefault="00E36FD5">
            <w:pPr>
              <w:rPr>
                <w:rFonts w:eastAsia="Arial" w:cs="Times New Roman"/>
                <w:szCs w:val="20"/>
              </w:rPr>
            </w:pPr>
            <w:r w:rsidRPr="00771B73">
              <w:rPr>
                <w:rFonts w:eastAsia="Arial" w:cs="Times New Roman"/>
                <w:szCs w:val="20"/>
              </w:rPr>
              <w:t>A - Analítica (conta).</w:t>
            </w:r>
          </w:p>
        </w:tc>
        <w:tc>
          <w:tcPr>
            <w:tcW w:w="60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E11C8DC" w14:textId="77777777" w:rsidR="00365AA9" w:rsidRPr="00771B73" w:rsidRDefault="00E36FD5">
            <w:pPr>
              <w:jc w:val="center"/>
              <w:rPr>
                <w:rFonts w:eastAsia="Arial" w:cs="Times New Roman"/>
                <w:szCs w:val="20"/>
              </w:rPr>
            </w:pPr>
            <w:r w:rsidRPr="00771B73">
              <w:rPr>
                <w:rFonts w:eastAsia="Arial" w:cs="Times New Roman"/>
                <w:szCs w:val="20"/>
              </w:rPr>
              <w:t>C</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B53715E" w14:textId="77777777" w:rsidR="00365AA9" w:rsidRPr="00771B73" w:rsidRDefault="00E36FD5">
            <w:pPr>
              <w:jc w:val="center"/>
              <w:rPr>
                <w:rFonts w:eastAsia="Arial" w:cs="Times New Roman"/>
                <w:szCs w:val="20"/>
              </w:rPr>
            </w:pPr>
            <w:r w:rsidRPr="00771B73">
              <w:rPr>
                <w:rFonts w:eastAsia="Arial" w:cs="Times New Roman"/>
                <w:szCs w:val="20"/>
              </w:rPr>
              <w:t>001</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B310DFF" w14:textId="77777777" w:rsidR="00365AA9" w:rsidRPr="00771B73" w:rsidRDefault="00E36FD5">
            <w:pPr>
              <w:jc w:val="center"/>
              <w:rPr>
                <w:rFonts w:eastAsia="Arial" w:cs="Times New Roman"/>
                <w:szCs w:val="20"/>
              </w:rPr>
            </w:pPr>
            <w:r w:rsidRPr="00771B73">
              <w:rPr>
                <w:rFonts w:eastAsia="Arial" w:cs="Times New Roman"/>
                <w:szCs w:val="20"/>
              </w:rPr>
              <w:t>-</w:t>
            </w:r>
          </w:p>
        </w:tc>
        <w:tc>
          <w:tcPr>
            <w:tcW w:w="86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3F2CA3B" w14:textId="77777777" w:rsidR="00365AA9" w:rsidRPr="00771B73" w:rsidRDefault="00E36FD5">
            <w:pPr>
              <w:jc w:val="center"/>
              <w:rPr>
                <w:rFonts w:eastAsia="Arial" w:cs="Times New Roman"/>
                <w:szCs w:val="20"/>
              </w:rPr>
            </w:pPr>
            <w:r w:rsidRPr="00771B73">
              <w:rPr>
                <w:rFonts w:eastAsia="Arial" w:cs="Times New Roman"/>
                <w:szCs w:val="20"/>
              </w:rPr>
              <w:t>[S;A]</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444DDB4" w14:textId="77777777" w:rsidR="00365AA9" w:rsidRPr="00771B73" w:rsidRDefault="00E36FD5">
            <w:pPr>
              <w:jc w:val="center"/>
              <w:rPr>
                <w:rFonts w:eastAsia="Arial" w:cs="Times New Roman"/>
                <w:szCs w:val="20"/>
              </w:rPr>
            </w:pPr>
            <w:r w:rsidRPr="00771B73">
              <w:rPr>
                <w:rFonts w:eastAsia="Arial" w:cs="Times New Roman"/>
                <w:szCs w:val="20"/>
              </w:rPr>
              <w:t>Sim</w:t>
            </w:r>
          </w:p>
        </w:tc>
        <w:tc>
          <w:tcPr>
            <w:tcW w:w="294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0F9F292" w14:textId="77777777" w:rsidR="00365AA9" w:rsidRPr="00771B73" w:rsidRDefault="00E36FD5">
            <w:pPr>
              <w:rPr>
                <w:rFonts w:eastAsia="Arial" w:cs="Times New Roman"/>
                <w:szCs w:val="20"/>
              </w:rPr>
            </w:pPr>
            <w:r w:rsidRPr="00771B73">
              <w:rPr>
                <w:rFonts w:eastAsia="Arial" w:cs="Times New Roman"/>
                <w:szCs w:val="20"/>
              </w:rPr>
              <w:t>-</w:t>
            </w:r>
          </w:p>
        </w:tc>
      </w:tr>
      <w:tr w:rsidR="00365AA9" w:rsidRPr="00771B73" w14:paraId="55ED614E" w14:textId="77777777" w:rsidTr="009448DA">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27234AFE" w14:textId="77777777" w:rsidR="00365AA9" w:rsidRPr="00771B73" w:rsidRDefault="00E36FD5">
            <w:pPr>
              <w:spacing w:line="240" w:lineRule="auto"/>
              <w:rPr>
                <w:rFonts w:cs="Times New Roman"/>
                <w:szCs w:val="20"/>
                <w:lang w:val="da-DK"/>
              </w:rPr>
            </w:pPr>
            <w:r w:rsidRPr="00771B73">
              <w:rPr>
                <w:rFonts w:cs="Times New Roman"/>
                <w:szCs w:val="20"/>
                <w:lang w:val="da-DK"/>
              </w:rPr>
              <w:t>04</w:t>
            </w:r>
          </w:p>
        </w:tc>
        <w:tc>
          <w:tcPr>
            <w:tcW w:w="159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000B018" w14:textId="77777777" w:rsidR="00365AA9" w:rsidRPr="00771B73" w:rsidRDefault="00E36FD5">
            <w:pPr>
              <w:rPr>
                <w:rFonts w:eastAsia="Arial" w:cs="Times New Roman"/>
                <w:szCs w:val="20"/>
              </w:rPr>
            </w:pPr>
            <w:r w:rsidRPr="00771B73">
              <w:rPr>
                <w:rFonts w:eastAsia="Arial" w:cs="Times New Roman"/>
                <w:szCs w:val="20"/>
              </w:rPr>
              <w:t>NIVEL</w:t>
            </w:r>
          </w:p>
        </w:tc>
        <w:tc>
          <w:tcPr>
            <w:tcW w:w="182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5703694" w14:textId="77777777" w:rsidR="00365AA9" w:rsidRPr="00771B73" w:rsidRDefault="00E36FD5">
            <w:pPr>
              <w:rPr>
                <w:rFonts w:eastAsia="Arial" w:cs="Times New Roman"/>
                <w:szCs w:val="20"/>
              </w:rPr>
            </w:pPr>
            <w:r w:rsidRPr="00771B73">
              <w:rPr>
                <w:rFonts w:eastAsia="Arial" w:cs="Times New Roman"/>
                <w:szCs w:val="20"/>
              </w:rPr>
              <w:t>Nível da conta</w:t>
            </w:r>
          </w:p>
        </w:tc>
        <w:tc>
          <w:tcPr>
            <w:tcW w:w="60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CEA8589" w14:textId="77777777" w:rsidR="00365AA9" w:rsidRPr="00771B73" w:rsidRDefault="00E36FD5">
            <w:pPr>
              <w:jc w:val="center"/>
              <w:rPr>
                <w:rFonts w:eastAsia="Arial" w:cs="Times New Roman"/>
                <w:szCs w:val="20"/>
              </w:rPr>
            </w:pPr>
            <w:r w:rsidRPr="00771B73">
              <w:rPr>
                <w:rFonts w:eastAsia="Arial" w:cs="Times New Roman"/>
                <w:szCs w:val="20"/>
              </w:rPr>
              <w:t>N</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C11B456" w14:textId="77777777" w:rsidR="00365AA9" w:rsidRPr="00771B73" w:rsidRDefault="00E36FD5">
            <w:pPr>
              <w:jc w:val="center"/>
              <w:rPr>
                <w:rFonts w:eastAsia="Arial" w:cs="Times New Roman"/>
                <w:szCs w:val="20"/>
              </w:rPr>
            </w:pPr>
            <w:r w:rsidRPr="00771B73">
              <w:rPr>
                <w:rFonts w:eastAsia="Arial" w:cs="Times New Roman"/>
                <w:szCs w:val="20"/>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E3FF95F" w14:textId="77777777" w:rsidR="00365AA9" w:rsidRPr="00771B73" w:rsidRDefault="00E36FD5">
            <w:pPr>
              <w:jc w:val="center"/>
              <w:rPr>
                <w:rFonts w:eastAsia="Arial" w:cs="Times New Roman"/>
                <w:szCs w:val="20"/>
              </w:rPr>
            </w:pPr>
            <w:r w:rsidRPr="00771B73">
              <w:rPr>
                <w:rFonts w:eastAsia="Arial" w:cs="Times New Roman"/>
                <w:szCs w:val="20"/>
              </w:rPr>
              <w:t>-</w:t>
            </w:r>
          </w:p>
        </w:tc>
        <w:tc>
          <w:tcPr>
            <w:tcW w:w="86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74E78D9" w14:textId="77777777" w:rsidR="00365AA9" w:rsidRPr="00771B73" w:rsidRDefault="00E36FD5">
            <w:pPr>
              <w:jc w:val="center"/>
              <w:rPr>
                <w:rFonts w:eastAsia="Arial" w:cs="Times New Roman"/>
                <w:szCs w:val="20"/>
              </w:rPr>
            </w:pPr>
            <w:r w:rsidRPr="00771B73">
              <w:rPr>
                <w:rFonts w:eastAsia="Arial" w:cs="Times New Roman"/>
                <w:szCs w:val="20"/>
              </w:rPr>
              <w:t>-</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87ECD50" w14:textId="77777777" w:rsidR="00365AA9" w:rsidRPr="00771B73" w:rsidRDefault="00E36FD5">
            <w:pPr>
              <w:jc w:val="center"/>
              <w:rPr>
                <w:rFonts w:eastAsia="Arial" w:cs="Times New Roman"/>
                <w:szCs w:val="20"/>
              </w:rPr>
            </w:pPr>
            <w:r w:rsidRPr="00771B73">
              <w:rPr>
                <w:rFonts w:eastAsia="Arial" w:cs="Times New Roman"/>
                <w:szCs w:val="20"/>
              </w:rPr>
              <w:t>Sim</w:t>
            </w:r>
          </w:p>
        </w:tc>
        <w:tc>
          <w:tcPr>
            <w:tcW w:w="294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3973D8B" w14:textId="77777777" w:rsidR="00365AA9" w:rsidRPr="00771B73" w:rsidRDefault="00E36FD5">
            <w:pPr>
              <w:rPr>
                <w:rFonts w:eastAsia="Arial" w:cs="Times New Roman"/>
                <w:szCs w:val="20"/>
              </w:rPr>
            </w:pPr>
            <w:r w:rsidRPr="00771B73">
              <w:rPr>
                <w:rFonts w:eastAsia="Arial" w:cs="Times New Roman"/>
                <w:szCs w:val="20"/>
              </w:rPr>
              <w:t>[REGRA_MAIOR_QUE_UM]</w:t>
            </w:r>
          </w:p>
          <w:p w14:paraId="0C20E247" w14:textId="77777777" w:rsidR="00365AA9" w:rsidRPr="00771B73" w:rsidRDefault="00365AA9">
            <w:pPr>
              <w:rPr>
                <w:rFonts w:cs="Times New Roman"/>
                <w:szCs w:val="20"/>
              </w:rPr>
            </w:pPr>
          </w:p>
          <w:p w14:paraId="64957D1B" w14:textId="77777777" w:rsidR="00365AA9" w:rsidRPr="00771B73" w:rsidRDefault="00E36FD5">
            <w:pPr>
              <w:rPr>
                <w:rFonts w:eastAsia="Arial" w:cs="Times New Roman"/>
                <w:szCs w:val="20"/>
              </w:rPr>
            </w:pPr>
            <w:r w:rsidRPr="00771B73">
              <w:rPr>
                <w:rFonts w:eastAsia="Arial" w:cs="Times New Roman"/>
                <w:szCs w:val="20"/>
              </w:rPr>
              <w:t>[REGRA_ANALITICA_NIVEL_2]</w:t>
            </w:r>
          </w:p>
        </w:tc>
      </w:tr>
      <w:tr w:rsidR="00365AA9" w:rsidRPr="00771B73" w14:paraId="2207BE40" w14:textId="77777777" w:rsidTr="009448DA">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0EBAC7C7" w14:textId="77777777" w:rsidR="00365AA9" w:rsidRPr="00771B73" w:rsidRDefault="00E36FD5">
            <w:pPr>
              <w:spacing w:line="240" w:lineRule="auto"/>
              <w:rPr>
                <w:rFonts w:cs="Times New Roman"/>
                <w:szCs w:val="20"/>
                <w:lang w:val="da-DK"/>
              </w:rPr>
            </w:pPr>
            <w:r w:rsidRPr="00771B73">
              <w:rPr>
                <w:rFonts w:cs="Times New Roman"/>
                <w:szCs w:val="20"/>
                <w:lang w:val="da-DK"/>
              </w:rPr>
              <w:t>05</w:t>
            </w:r>
          </w:p>
        </w:tc>
        <w:tc>
          <w:tcPr>
            <w:tcW w:w="159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E8ED9FC" w14:textId="77777777" w:rsidR="00365AA9" w:rsidRPr="00771B73" w:rsidRDefault="00E36FD5">
            <w:pPr>
              <w:rPr>
                <w:rFonts w:eastAsia="Arial" w:cs="Times New Roman"/>
                <w:szCs w:val="20"/>
              </w:rPr>
            </w:pPr>
            <w:r w:rsidRPr="00771B73">
              <w:rPr>
                <w:rFonts w:eastAsia="Arial" w:cs="Times New Roman"/>
                <w:szCs w:val="20"/>
              </w:rPr>
              <w:t>COD_CTA</w:t>
            </w:r>
          </w:p>
        </w:tc>
        <w:tc>
          <w:tcPr>
            <w:tcW w:w="182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94D7755" w14:textId="77777777" w:rsidR="00365AA9" w:rsidRPr="00771B73" w:rsidRDefault="00E36FD5">
            <w:pPr>
              <w:rPr>
                <w:rFonts w:eastAsia="Arial" w:cs="Times New Roman"/>
                <w:szCs w:val="20"/>
              </w:rPr>
            </w:pPr>
            <w:r w:rsidRPr="00771B73">
              <w:rPr>
                <w:rFonts w:eastAsia="Arial" w:cs="Times New Roman"/>
                <w:szCs w:val="20"/>
              </w:rPr>
              <w:t>Código da conta</w:t>
            </w:r>
          </w:p>
          <w:p w14:paraId="6BE7C919" w14:textId="77777777" w:rsidR="009448DA" w:rsidRPr="00771B73" w:rsidRDefault="009448DA">
            <w:pPr>
              <w:rPr>
                <w:rFonts w:eastAsia="Arial" w:cs="Times New Roman"/>
                <w:szCs w:val="20"/>
              </w:rPr>
            </w:pPr>
          </w:p>
        </w:tc>
        <w:tc>
          <w:tcPr>
            <w:tcW w:w="60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61AC064" w14:textId="77777777" w:rsidR="00365AA9" w:rsidRPr="00771B73" w:rsidRDefault="00E36FD5">
            <w:pPr>
              <w:jc w:val="center"/>
              <w:rPr>
                <w:rFonts w:eastAsia="Arial" w:cs="Times New Roman"/>
                <w:szCs w:val="20"/>
              </w:rPr>
            </w:pPr>
            <w:r w:rsidRPr="00771B73">
              <w:rPr>
                <w:rFonts w:eastAsia="Arial" w:cs="Times New Roman"/>
                <w:szCs w:val="20"/>
              </w:rPr>
              <w:t>C</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B537CFE" w14:textId="77777777" w:rsidR="00365AA9" w:rsidRPr="00771B73" w:rsidRDefault="00E36FD5">
            <w:pPr>
              <w:jc w:val="center"/>
              <w:rPr>
                <w:rFonts w:eastAsia="Arial" w:cs="Times New Roman"/>
                <w:szCs w:val="20"/>
              </w:rPr>
            </w:pPr>
            <w:r w:rsidRPr="00771B73">
              <w:rPr>
                <w:rFonts w:eastAsia="Arial" w:cs="Times New Roman"/>
                <w:szCs w:val="20"/>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CEEECC0" w14:textId="77777777" w:rsidR="00365AA9" w:rsidRPr="00771B73" w:rsidRDefault="00E36FD5">
            <w:pPr>
              <w:jc w:val="center"/>
              <w:rPr>
                <w:rFonts w:eastAsia="Arial" w:cs="Times New Roman"/>
                <w:szCs w:val="20"/>
              </w:rPr>
            </w:pPr>
            <w:r w:rsidRPr="00771B73">
              <w:rPr>
                <w:rFonts w:eastAsia="Arial" w:cs="Times New Roman"/>
                <w:szCs w:val="20"/>
              </w:rPr>
              <w:t>-</w:t>
            </w:r>
          </w:p>
        </w:tc>
        <w:tc>
          <w:tcPr>
            <w:tcW w:w="86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4FD385F" w14:textId="77777777" w:rsidR="00365AA9" w:rsidRPr="00771B73" w:rsidRDefault="00E36FD5">
            <w:pPr>
              <w:jc w:val="center"/>
              <w:rPr>
                <w:rFonts w:eastAsia="Arial" w:cs="Times New Roman"/>
                <w:szCs w:val="20"/>
              </w:rPr>
            </w:pPr>
            <w:r w:rsidRPr="00771B73">
              <w:rPr>
                <w:rFonts w:eastAsia="Arial" w:cs="Times New Roman"/>
                <w:szCs w:val="20"/>
              </w:rPr>
              <w:t>-</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1687E50" w14:textId="77777777" w:rsidR="00365AA9" w:rsidRPr="00771B73" w:rsidRDefault="00E36FD5">
            <w:pPr>
              <w:jc w:val="center"/>
              <w:rPr>
                <w:rFonts w:eastAsia="Arial" w:cs="Times New Roman"/>
                <w:szCs w:val="20"/>
              </w:rPr>
            </w:pPr>
            <w:r w:rsidRPr="00771B73">
              <w:rPr>
                <w:rFonts w:eastAsia="Arial" w:cs="Times New Roman"/>
                <w:szCs w:val="20"/>
              </w:rPr>
              <w:t>Sim</w:t>
            </w:r>
          </w:p>
        </w:tc>
        <w:tc>
          <w:tcPr>
            <w:tcW w:w="294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0C288D2" w14:textId="77777777" w:rsidR="00365AA9" w:rsidRPr="00771B73" w:rsidRDefault="00E36FD5">
            <w:pPr>
              <w:rPr>
                <w:rFonts w:eastAsia="Arial" w:cs="Times New Roman"/>
                <w:szCs w:val="20"/>
              </w:rPr>
            </w:pPr>
            <w:r w:rsidRPr="00771B73">
              <w:rPr>
                <w:rFonts w:eastAsia="Arial" w:cs="Times New Roman"/>
                <w:szCs w:val="20"/>
              </w:rPr>
              <w:t> </w:t>
            </w:r>
          </w:p>
        </w:tc>
      </w:tr>
      <w:tr w:rsidR="00365AA9" w:rsidRPr="00771B73" w14:paraId="0D11AD61" w14:textId="77777777" w:rsidTr="009448DA">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1E1A6E8D" w14:textId="77777777" w:rsidR="00365AA9" w:rsidRPr="00771B73" w:rsidRDefault="00E36FD5">
            <w:pPr>
              <w:spacing w:line="240" w:lineRule="auto"/>
              <w:rPr>
                <w:rFonts w:cs="Times New Roman"/>
                <w:szCs w:val="20"/>
                <w:lang w:val="da-DK"/>
              </w:rPr>
            </w:pPr>
            <w:r w:rsidRPr="00771B73">
              <w:rPr>
                <w:rFonts w:cs="Times New Roman"/>
                <w:szCs w:val="20"/>
                <w:lang w:val="da-DK"/>
              </w:rPr>
              <w:t>06</w:t>
            </w:r>
          </w:p>
        </w:tc>
        <w:tc>
          <w:tcPr>
            <w:tcW w:w="159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70FCDC4" w14:textId="77777777" w:rsidR="00365AA9" w:rsidRPr="00771B73" w:rsidRDefault="00E36FD5">
            <w:pPr>
              <w:rPr>
                <w:rFonts w:eastAsia="Arial" w:cs="Times New Roman"/>
                <w:szCs w:val="20"/>
              </w:rPr>
            </w:pPr>
            <w:r w:rsidRPr="00771B73">
              <w:rPr>
                <w:rFonts w:eastAsia="Arial" w:cs="Times New Roman"/>
                <w:szCs w:val="20"/>
              </w:rPr>
              <w:t>COD_CTA_SUP</w:t>
            </w:r>
          </w:p>
        </w:tc>
        <w:tc>
          <w:tcPr>
            <w:tcW w:w="182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455E166" w14:textId="77777777" w:rsidR="00365AA9" w:rsidRPr="00771B73" w:rsidRDefault="00E36FD5">
            <w:pPr>
              <w:rPr>
                <w:rFonts w:eastAsia="Arial" w:cs="Times New Roman"/>
                <w:szCs w:val="20"/>
              </w:rPr>
            </w:pPr>
            <w:r w:rsidRPr="00771B73">
              <w:rPr>
                <w:rFonts w:eastAsia="Arial" w:cs="Times New Roman"/>
                <w:szCs w:val="20"/>
              </w:rPr>
              <w:t>Código da conta superior</w:t>
            </w:r>
          </w:p>
        </w:tc>
        <w:tc>
          <w:tcPr>
            <w:tcW w:w="60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DB4D002" w14:textId="77777777" w:rsidR="00365AA9" w:rsidRPr="00771B73" w:rsidRDefault="00E36FD5">
            <w:pPr>
              <w:jc w:val="center"/>
              <w:rPr>
                <w:rFonts w:eastAsia="Arial" w:cs="Times New Roman"/>
                <w:szCs w:val="20"/>
              </w:rPr>
            </w:pPr>
            <w:r w:rsidRPr="00771B73">
              <w:rPr>
                <w:rFonts w:eastAsia="Arial" w:cs="Times New Roman"/>
                <w:szCs w:val="20"/>
              </w:rPr>
              <w:t>C</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C9CC147" w14:textId="77777777" w:rsidR="00365AA9" w:rsidRPr="00771B73" w:rsidRDefault="00E36FD5">
            <w:pPr>
              <w:jc w:val="center"/>
              <w:rPr>
                <w:rFonts w:eastAsia="Arial" w:cs="Times New Roman"/>
                <w:szCs w:val="20"/>
              </w:rPr>
            </w:pPr>
            <w:r w:rsidRPr="00771B73">
              <w:rPr>
                <w:rFonts w:eastAsia="Arial" w:cs="Times New Roman"/>
                <w:szCs w:val="20"/>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4AFB7DB" w14:textId="77777777" w:rsidR="00365AA9" w:rsidRPr="00771B73" w:rsidRDefault="00E36FD5">
            <w:pPr>
              <w:jc w:val="center"/>
              <w:rPr>
                <w:rFonts w:eastAsia="Arial" w:cs="Times New Roman"/>
                <w:szCs w:val="20"/>
              </w:rPr>
            </w:pPr>
            <w:r w:rsidRPr="00771B73">
              <w:rPr>
                <w:rFonts w:eastAsia="Arial" w:cs="Times New Roman"/>
                <w:szCs w:val="20"/>
              </w:rPr>
              <w:t>-</w:t>
            </w:r>
          </w:p>
        </w:tc>
        <w:tc>
          <w:tcPr>
            <w:tcW w:w="86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42D182A" w14:textId="77777777" w:rsidR="00365AA9" w:rsidRPr="00771B73" w:rsidRDefault="00E36FD5">
            <w:pPr>
              <w:jc w:val="center"/>
              <w:rPr>
                <w:rFonts w:eastAsia="Arial" w:cs="Times New Roman"/>
                <w:szCs w:val="20"/>
              </w:rPr>
            </w:pPr>
            <w:r w:rsidRPr="00771B73">
              <w:rPr>
                <w:rFonts w:eastAsia="Arial" w:cs="Times New Roman"/>
                <w:szCs w:val="20"/>
              </w:rPr>
              <w:t>-</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104C14C" w14:textId="77777777" w:rsidR="00365AA9" w:rsidRPr="00771B73" w:rsidRDefault="00E36FD5">
            <w:pPr>
              <w:jc w:val="center"/>
              <w:rPr>
                <w:rFonts w:eastAsia="Arial" w:cs="Times New Roman"/>
                <w:szCs w:val="20"/>
              </w:rPr>
            </w:pPr>
            <w:r w:rsidRPr="00771B73">
              <w:rPr>
                <w:rFonts w:eastAsia="Arial" w:cs="Times New Roman"/>
                <w:szCs w:val="20"/>
              </w:rPr>
              <w:t>Não</w:t>
            </w:r>
          </w:p>
        </w:tc>
        <w:tc>
          <w:tcPr>
            <w:tcW w:w="294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E7869BC" w14:textId="77777777" w:rsidR="00F92E84" w:rsidRPr="00771B73" w:rsidRDefault="00E36FD5">
            <w:pPr>
              <w:rPr>
                <w:rFonts w:eastAsia="Arial" w:cs="Times New Roman"/>
                <w:szCs w:val="20"/>
              </w:rPr>
            </w:pPr>
            <w:r w:rsidRPr="00771B73">
              <w:rPr>
                <w:rFonts w:eastAsia="Arial" w:cs="Times New Roman"/>
                <w:szCs w:val="20"/>
              </w:rPr>
              <w:t>[REGRA_COD_CTA_</w:t>
            </w:r>
          </w:p>
          <w:p w14:paraId="2C7D2511" w14:textId="77777777" w:rsidR="00365AA9" w:rsidRPr="00771B73" w:rsidRDefault="00E36FD5">
            <w:pPr>
              <w:rPr>
                <w:rFonts w:eastAsia="Arial" w:cs="Times New Roman"/>
                <w:szCs w:val="20"/>
              </w:rPr>
            </w:pPr>
            <w:r w:rsidRPr="00771B73">
              <w:rPr>
                <w:rFonts w:eastAsia="Arial" w:cs="Times New Roman"/>
                <w:szCs w:val="20"/>
              </w:rPr>
              <w:t>SUP_OBRIGATORIO]</w:t>
            </w:r>
          </w:p>
          <w:p w14:paraId="5803D9DC" w14:textId="77777777" w:rsidR="00365AA9" w:rsidRPr="00771B73" w:rsidRDefault="00365AA9">
            <w:pPr>
              <w:rPr>
                <w:rFonts w:cs="Times New Roman"/>
                <w:szCs w:val="20"/>
              </w:rPr>
            </w:pPr>
          </w:p>
          <w:p w14:paraId="26C9C136" w14:textId="77777777" w:rsidR="00F92E84" w:rsidRPr="00771B73" w:rsidRDefault="00E36FD5">
            <w:pPr>
              <w:rPr>
                <w:rFonts w:eastAsia="Arial" w:cs="Times New Roman"/>
                <w:szCs w:val="20"/>
              </w:rPr>
            </w:pPr>
            <w:r w:rsidRPr="00771B73">
              <w:rPr>
                <w:rFonts w:eastAsia="Arial" w:cs="Times New Roman"/>
                <w:szCs w:val="20"/>
              </w:rPr>
              <w:t>[REGRA_CONTA_SUPERIOR_</w:t>
            </w:r>
          </w:p>
          <w:p w14:paraId="25060ADD" w14:textId="77777777" w:rsidR="00365AA9" w:rsidRPr="00771B73" w:rsidRDefault="00E36FD5">
            <w:pPr>
              <w:rPr>
                <w:rFonts w:eastAsia="Arial" w:cs="Times New Roman"/>
                <w:szCs w:val="20"/>
              </w:rPr>
            </w:pPr>
            <w:r w:rsidRPr="00771B73">
              <w:rPr>
                <w:rFonts w:eastAsia="Arial" w:cs="Times New Roman"/>
                <w:szCs w:val="20"/>
              </w:rPr>
              <w:t>NAO_SE_APLICA]</w:t>
            </w:r>
          </w:p>
          <w:p w14:paraId="73DB7661" w14:textId="77777777" w:rsidR="00365AA9" w:rsidRPr="00771B73" w:rsidRDefault="00365AA9">
            <w:pPr>
              <w:rPr>
                <w:rFonts w:cs="Times New Roman"/>
                <w:szCs w:val="20"/>
              </w:rPr>
            </w:pPr>
          </w:p>
          <w:p w14:paraId="45596CFC" w14:textId="77777777" w:rsidR="00F92E84" w:rsidRPr="00771B73" w:rsidRDefault="00E36FD5">
            <w:pPr>
              <w:rPr>
                <w:rFonts w:eastAsia="Arial" w:cs="Times New Roman"/>
                <w:szCs w:val="20"/>
              </w:rPr>
            </w:pPr>
            <w:r w:rsidRPr="00771B73">
              <w:rPr>
                <w:rFonts w:eastAsia="Arial" w:cs="Times New Roman"/>
                <w:szCs w:val="20"/>
              </w:rPr>
              <w:t>[REGRA_CTA_CONSOLIDADA_</w:t>
            </w:r>
          </w:p>
          <w:p w14:paraId="12B6E23B" w14:textId="77777777" w:rsidR="00365AA9" w:rsidRPr="00771B73" w:rsidRDefault="00E36FD5">
            <w:pPr>
              <w:rPr>
                <w:rFonts w:eastAsia="Arial" w:cs="Times New Roman"/>
                <w:szCs w:val="20"/>
              </w:rPr>
            </w:pPr>
            <w:r w:rsidRPr="00771B73">
              <w:rPr>
                <w:rFonts w:eastAsia="Arial" w:cs="Times New Roman"/>
                <w:szCs w:val="20"/>
              </w:rPr>
              <w:t>DE_NIVEL_SUPERIOR_INVALIDA]</w:t>
            </w:r>
          </w:p>
        </w:tc>
      </w:tr>
      <w:tr w:rsidR="00365AA9" w:rsidRPr="00771B73" w14:paraId="49CBA4C0" w14:textId="77777777" w:rsidTr="009448DA">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7A3521B3" w14:textId="77777777" w:rsidR="00365AA9" w:rsidRPr="00771B73" w:rsidRDefault="00E36FD5">
            <w:pPr>
              <w:spacing w:line="240" w:lineRule="auto"/>
              <w:rPr>
                <w:rFonts w:cs="Times New Roman"/>
                <w:szCs w:val="20"/>
                <w:lang w:val="da-DK"/>
              </w:rPr>
            </w:pPr>
            <w:r w:rsidRPr="00771B73">
              <w:rPr>
                <w:rFonts w:cs="Times New Roman"/>
                <w:szCs w:val="20"/>
                <w:lang w:val="da-DK"/>
              </w:rPr>
              <w:t>07</w:t>
            </w:r>
          </w:p>
        </w:tc>
        <w:tc>
          <w:tcPr>
            <w:tcW w:w="159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35ACA75" w14:textId="77777777" w:rsidR="00365AA9" w:rsidRPr="00771B73" w:rsidRDefault="00E36FD5">
            <w:pPr>
              <w:rPr>
                <w:rFonts w:eastAsia="Arial" w:cs="Times New Roman"/>
                <w:szCs w:val="20"/>
              </w:rPr>
            </w:pPr>
            <w:r w:rsidRPr="00771B73">
              <w:rPr>
                <w:rFonts w:eastAsia="Arial" w:cs="Times New Roman"/>
                <w:szCs w:val="20"/>
              </w:rPr>
              <w:t>CTA</w:t>
            </w:r>
          </w:p>
        </w:tc>
        <w:tc>
          <w:tcPr>
            <w:tcW w:w="182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D15E337" w14:textId="77777777" w:rsidR="00365AA9" w:rsidRPr="00771B73" w:rsidRDefault="00E36FD5">
            <w:pPr>
              <w:rPr>
                <w:rFonts w:eastAsia="Arial" w:cs="Times New Roman"/>
                <w:szCs w:val="20"/>
              </w:rPr>
            </w:pPr>
            <w:r w:rsidRPr="00771B73">
              <w:rPr>
                <w:rFonts w:eastAsia="Arial" w:cs="Times New Roman"/>
                <w:szCs w:val="20"/>
              </w:rPr>
              <w:t>Nome da conta</w:t>
            </w:r>
          </w:p>
          <w:p w14:paraId="3BBA805C" w14:textId="77777777" w:rsidR="009448DA" w:rsidRPr="00771B73" w:rsidRDefault="009448DA">
            <w:pPr>
              <w:rPr>
                <w:rFonts w:eastAsia="Arial" w:cs="Times New Roman"/>
                <w:szCs w:val="20"/>
              </w:rPr>
            </w:pPr>
          </w:p>
        </w:tc>
        <w:tc>
          <w:tcPr>
            <w:tcW w:w="60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CDB18EB" w14:textId="77777777" w:rsidR="00365AA9" w:rsidRPr="00771B73" w:rsidRDefault="00E36FD5">
            <w:pPr>
              <w:jc w:val="center"/>
              <w:rPr>
                <w:rFonts w:eastAsia="Arial" w:cs="Times New Roman"/>
                <w:szCs w:val="20"/>
              </w:rPr>
            </w:pPr>
            <w:r w:rsidRPr="00771B73">
              <w:rPr>
                <w:rFonts w:eastAsia="Arial" w:cs="Times New Roman"/>
                <w:szCs w:val="20"/>
              </w:rPr>
              <w:t>C</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C57E4DB" w14:textId="77777777" w:rsidR="00365AA9" w:rsidRPr="00771B73" w:rsidRDefault="00E36FD5">
            <w:pPr>
              <w:jc w:val="center"/>
              <w:rPr>
                <w:rFonts w:eastAsia="Arial" w:cs="Times New Roman"/>
                <w:szCs w:val="20"/>
              </w:rPr>
            </w:pPr>
            <w:r w:rsidRPr="00771B73">
              <w:rPr>
                <w:rFonts w:eastAsia="Arial" w:cs="Times New Roman"/>
                <w:szCs w:val="20"/>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2F39E91" w14:textId="77777777" w:rsidR="00365AA9" w:rsidRPr="00771B73" w:rsidRDefault="00E36FD5">
            <w:pPr>
              <w:jc w:val="center"/>
              <w:rPr>
                <w:rFonts w:eastAsia="Arial" w:cs="Times New Roman"/>
                <w:szCs w:val="20"/>
              </w:rPr>
            </w:pPr>
            <w:r w:rsidRPr="00771B73">
              <w:rPr>
                <w:rFonts w:eastAsia="Arial" w:cs="Times New Roman"/>
                <w:szCs w:val="20"/>
              </w:rPr>
              <w:t>-</w:t>
            </w:r>
          </w:p>
        </w:tc>
        <w:tc>
          <w:tcPr>
            <w:tcW w:w="86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7170800" w14:textId="77777777" w:rsidR="00365AA9" w:rsidRPr="00771B73" w:rsidRDefault="00E36FD5">
            <w:pPr>
              <w:jc w:val="center"/>
              <w:rPr>
                <w:rFonts w:eastAsia="Arial" w:cs="Times New Roman"/>
                <w:szCs w:val="20"/>
              </w:rPr>
            </w:pPr>
            <w:r w:rsidRPr="00771B73">
              <w:rPr>
                <w:rFonts w:eastAsia="Arial" w:cs="Times New Roman"/>
                <w:szCs w:val="20"/>
              </w:rPr>
              <w:t>-</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99AD458" w14:textId="77777777" w:rsidR="00365AA9" w:rsidRPr="00771B73" w:rsidRDefault="00E36FD5">
            <w:pPr>
              <w:jc w:val="center"/>
              <w:rPr>
                <w:rFonts w:eastAsia="Arial" w:cs="Times New Roman"/>
                <w:szCs w:val="20"/>
              </w:rPr>
            </w:pPr>
            <w:r w:rsidRPr="00771B73">
              <w:rPr>
                <w:rFonts w:eastAsia="Arial" w:cs="Times New Roman"/>
                <w:szCs w:val="20"/>
              </w:rPr>
              <w:t>Sim</w:t>
            </w:r>
          </w:p>
        </w:tc>
        <w:tc>
          <w:tcPr>
            <w:tcW w:w="294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3D126D5" w14:textId="77777777" w:rsidR="00365AA9" w:rsidRPr="00771B73" w:rsidRDefault="00E36FD5">
            <w:pPr>
              <w:rPr>
                <w:rFonts w:eastAsia="Arial" w:cs="Times New Roman"/>
                <w:szCs w:val="20"/>
              </w:rPr>
            </w:pPr>
            <w:r w:rsidRPr="00771B73">
              <w:rPr>
                <w:rFonts w:eastAsia="Arial" w:cs="Times New Roman"/>
                <w:szCs w:val="20"/>
              </w:rPr>
              <w:t> </w:t>
            </w:r>
          </w:p>
        </w:tc>
      </w:tr>
    </w:tbl>
    <w:p w14:paraId="247C3EC1" w14:textId="77777777" w:rsidR="00365AA9" w:rsidRPr="00771B73" w:rsidRDefault="00365AA9">
      <w:pPr>
        <w:pStyle w:val="Corpodetexto"/>
        <w:spacing w:line="240" w:lineRule="auto"/>
        <w:rPr>
          <w:rFonts w:ascii="Times New Roman" w:hAnsi="Times New Roman"/>
          <w:b/>
          <w:color w:val="00000A"/>
          <w:sz w:val="20"/>
          <w:szCs w:val="20"/>
        </w:rPr>
      </w:pPr>
    </w:p>
    <w:p w14:paraId="4D804642"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 - Observações:</w:t>
      </w:r>
    </w:p>
    <w:p w14:paraId="4D142B24" w14:textId="77777777" w:rsidR="00365AA9" w:rsidRPr="00771B73" w:rsidRDefault="00365AA9">
      <w:pPr>
        <w:pStyle w:val="Corpodetexto"/>
        <w:rPr>
          <w:rFonts w:ascii="Times New Roman" w:hAnsi="Times New Roman"/>
          <w:sz w:val="20"/>
          <w:szCs w:val="20"/>
        </w:rPr>
      </w:pPr>
    </w:p>
    <w:p w14:paraId="19C7E3C4"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Registro obrigatório</w:t>
      </w:r>
    </w:p>
    <w:p w14:paraId="247987F5"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Nível hierárquico: 2</w:t>
      </w:r>
    </w:p>
    <w:p w14:paraId="65618CDB"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Ocorrência: Vários por arquivo.</w:t>
      </w:r>
    </w:p>
    <w:p w14:paraId="6A659901" w14:textId="77777777" w:rsidR="00365AA9" w:rsidRPr="00771B73" w:rsidRDefault="00365AA9">
      <w:pPr>
        <w:pStyle w:val="Corpodetexto"/>
        <w:rPr>
          <w:rFonts w:ascii="Times New Roman" w:hAnsi="Times New Roman"/>
          <w:b/>
          <w:sz w:val="20"/>
          <w:szCs w:val="20"/>
        </w:rPr>
      </w:pPr>
    </w:p>
    <w:p w14:paraId="56ABA755" w14:textId="77777777" w:rsidR="00365AA9" w:rsidRPr="00771B73" w:rsidRDefault="00365AA9">
      <w:pPr>
        <w:pStyle w:val="Corpodetexto"/>
        <w:rPr>
          <w:rFonts w:ascii="Times New Roman" w:hAnsi="Times New Roman"/>
          <w:b/>
          <w:sz w:val="20"/>
          <w:szCs w:val="20"/>
        </w:rPr>
      </w:pPr>
    </w:p>
    <w:p w14:paraId="123F5E45" w14:textId="77777777" w:rsidR="009448DA" w:rsidRPr="00771B73" w:rsidRDefault="009448DA">
      <w:pPr>
        <w:pStyle w:val="Corpodetexto"/>
        <w:rPr>
          <w:rFonts w:ascii="Times New Roman" w:hAnsi="Times New Roman"/>
          <w:b/>
          <w:sz w:val="20"/>
          <w:szCs w:val="20"/>
        </w:rPr>
      </w:pPr>
    </w:p>
    <w:p w14:paraId="2410303F" w14:textId="77777777" w:rsidR="009448DA" w:rsidRPr="00771B73" w:rsidRDefault="009448DA">
      <w:pPr>
        <w:pStyle w:val="Corpodetexto"/>
        <w:rPr>
          <w:rFonts w:ascii="Times New Roman" w:hAnsi="Times New Roman"/>
          <w:b/>
          <w:sz w:val="20"/>
          <w:szCs w:val="20"/>
        </w:rPr>
      </w:pPr>
    </w:p>
    <w:p w14:paraId="1C1796B0" w14:textId="77777777" w:rsidR="009448DA" w:rsidRPr="00771B73" w:rsidRDefault="009448DA">
      <w:pPr>
        <w:pStyle w:val="Corpodetexto"/>
        <w:rPr>
          <w:rFonts w:ascii="Times New Roman" w:hAnsi="Times New Roman"/>
          <w:b/>
          <w:sz w:val="20"/>
          <w:szCs w:val="20"/>
        </w:rPr>
      </w:pPr>
    </w:p>
    <w:p w14:paraId="4FFCA172" w14:textId="77777777" w:rsidR="009448DA" w:rsidRPr="00771B73" w:rsidRDefault="009448DA">
      <w:pPr>
        <w:pStyle w:val="Corpodetexto"/>
        <w:rPr>
          <w:rFonts w:ascii="Times New Roman" w:hAnsi="Times New Roman"/>
          <w:b/>
          <w:sz w:val="20"/>
          <w:szCs w:val="20"/>
        </w:rPr>
      </w:pPr>
    </w:p>
    <w:p w14:paraId="29CA8581" w14:textId="77777777" w:rsidR="009448DA" w:rsidRPr="00771B73" w:rsidRDefault="009448DA">
      <w:pPr>
        <w:pStyle w:val="Corpodetexto"/>
        <w:rPr>
          <w:rFonts w:ascii="Times New Roman" w:hAnsi="Times New Roman"/>
          <w:b/>
          <w:sz w:val="20"/>
          <w:szCs w:val="20"/>
        </w:rPr>
      </w:pPr>
    </w:p>
    <w:p w14:paraId="59707FB3" w14:textId="77777777" w:rsidR="009448DA" w:rsidRPr="00771B73" w:rsidRDefault="009448DA">
      <w:pPr>
        <w:pStyle w:val="Corpodetexto"/>
        <w:rPr>
          <w:rFonts w:ascii="Times New Roman" w:hAnsi="Times New Roman"/>
          <w:b/>
          <w:sz w:val="20"/>
          <w:szCs w:val="20"/>
        </w:rPr>
      </w:pPr>
    </w:p>
    <w:p w14:paraId="4BDFEE10"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II – Tabelas do Registro: </w:t>
      </w:r>
    </w:p>
    <w:p w14:paraId="68BCB533" w14:textId="77777777" w:rsidR="00365AA9" w:rsidRPr="00771B73" w:rsidRDefault="00365AA9">
      <w:pPr>
        <w:pStyle w:val="Corpodetexto"/>
        <w:rPr>
          <w:rFonts w:ascii="Times New Roman" w:hAnsi="Times New Roman"/>
          <w:sz w:val="20"/>
          <w:szCs w:val="20"/>
        </w:rPr>
      </w:pPr>
    </w:p>
    <w:p w14:paraId="2A805A1E"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b/>
          <w:sz w:val="20"/>
          <w:szCs w:val="20"/>
        </w:rPr>
        <w:t xml:space="preserve">Campo 03 </w:t>
      </w:r>
      <w:r w:rsidRPr="00771B73">
        <w:rPr>
          <w:rFonts w:ascii="Times New Roman" w:hAnsi="Times New Roman"/>
          <w:sz w:val="20"/>
          <w:szCs w:val="20"/>
        </w:rPr>
        <w:t>– Código da Natureza das Contas/Grupos de Contas.</w:t>
      </w:r>
    </w:p>
    <w:p w14:paraId="190DFCA7" w14:textId="77777777" w:rsidR="00365AA9" w:rsidRPr="00771B73" w:rsidRDefault="00365AA9">
      <w:pPr>
        <w:pStyle w:val="Corpodetexto"/>
        <w:jc w:val="center"/>
        <w:rPr>
          <w:rFonts w:ascii="Times New Roman" w:hAnsi="Times New Roman"/>
          <w:b/>
          <w:sz w:val="20"/>
          <w:szCs w:val="20"/>
        </w:rPr>
      </w:pPr>
    </w:p>
    <w:p w14:paraId="48A25EA5" w14:textId="77777777" w:rsidR="00365AA9" w:rsidRPr="00771B73" w:rsidRDefault="00E36FD5">
      <w:pPr>
        <w:pStyle w:val="Corpodetexto"/>
        <w:jc w:val="center"/>
        <w:rPr>
          <w:rFonts w:ascii="Times New Roman" w:hAnsi="Times New Roman"/>
          <w:b/>
          <w:sz w:val="20"/>
          <w:szCs w:val="20"/>
        </w:rPr>
      </w:pPr>
      <w:r w:rsidRPr="00771B73">
        <w:rPr>
          <w:rFonts w:ascii="Times New Roman" w:hAnsi="Times New Roman"/>
          <w:b/>
          <w:sz w:val="20"/>
          <w:szCs w:val="20"/>
        </w:rPr>
        <w:t>Código da Natureza das Contas/Grupos de Contas</w:t>
      </w:r>
    </w:p>
    <w:tbl>
      <w:tblPr>
        <w:tblW w:w="3419"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1212"/>
        <w:gridCol w:w="2207"/>
      </w:tblGrid>
      <w:tr w:rsidR="00365AA9" w:rsidRPr="00771B73" w14:paraId="4B1EF4A1" w14:textId="77777777">
        <w:trPr>
          <w:jc w:val="center"/>
        </w:trPr>
        <w:tc>
          <w:tcPr>
            <w:tcW w:w="12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815C0D4" w14:textId="77777777" w:rsidR="00365AA9" w:rsidRPr="00771B73" w:rsidRDefault="00E36FD5">
            <w:pPr>
              <w:pStyle w:val="Corpodetexto"/>
              <w:jc w:val="center"/>
              <w:rPr>
                <w:rFonts w:ascii="Times New Roman" w:hAnsi="Times New Roman"/>
                <w:b/>
                <w:sz w:val="20"/>
                <w:szCs w:val="20"/>
              </w:rPr>
            </w:pPr>
            <w:r w:rsidRPr="00771B73">
              <w:rPr>
                <w:rFonts w:ascii="Times New Roman" w:hAnsi="Times New Roman"/>
                <w:b/>
                <w:sz w:val="20"/>
                <w:szCs w:val="20"/>
              </w:rPr>
              <w:t>Código</w:t>
            </w:r>
          </w:p>
        </w:tc>
        <w:tc>
          <w:tcPr>
            <w:tcW w:w="22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593332D" w14:textId="77777777" w:rsidR="00365AA9" w:rsidRPr="00771B73" w:rsidRDefault="00E36FD5">
            <w:pPr>
              <w:pStyle w:val="Corpodetexto"/>
              <w:jc w:val="center"/>
              <w:rPr>
                <w:rFonts w:ascii="Times New Roman" w:hAnsi="Times New Roman"/>
                <w:b/>
                <w:sz w:val="20"/>
                <w:szCs w:val="20"/>
              </w:rPr>
            </w:pPr>
            <w:r w:rsidRPr="00771B73">
              <w:rPr>
                <w:rFonts w:ascii="Times New Roman" w:hAnsi="Times New Roman"/>
                <w:b/>
                <w:sz w:val="20"/>
                <w:szCs w:val="20"/>
              </w:rPr>
              <w:t>Grupo/Conta</w:t>
            </w:r>
          </w:p>
        </w:tc>
      </w:tr>
      <w:tr w:rsidR="00365AA9" w:rsidRPr="00771B73" w14:paraId="41646471" w14:textId="77777777">
        <w:trPr>
          <w:jc w:val="center"/>
        </w:trPr>
        <w:tc>
          <w:tcPr>
            <w:tcW w:w="12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D9B8F90" w14:textId="77777777" w:rsidR="00365AA9" w:rsidRPr="00771B73" w:rsidRDefault="00E36FD5">
            <w:pPr>
              <w:pStyle w:val="Corpodetexto"/>
              <w:jc w:val="center"/>
              <w:rPr>
                <w:rFonts w:ascii="Times New Roman" w:hAnsi="Times New Roman"/>
                <w:sz w:val="20"/>
                <w:szCs w:val="20"/>
              </w:rPr>
            </w:pPr>
            <w:r w:rsidRPr="00771B73">
              <w:rPr>
                <w:rFonts w:ascii="Times New Roman" w:hAnsi="Times New Roman"/>
                <w:sz w:val="20"/>
                <w:szCs w:val="20"/>
              </w:rPr>
              <w:t>01</w:t>
            </w:r>
          </w:p>
        </w:tc>
        <w:tc>
          <w:tcPr>
            <w:tcW w:w="22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3DF87AA" w14:textId="77777777" w:rsidR="00365AA9" w:rsidRPr="00771B73" w:rsidRDefault="00E36FD5">
            <w:pPr>
              <w:pStyle w:val="Corpodetexto"/>
              <w:rPr>
                <w:rFonts w:ascii="Times New Roman" w:hAnsi="Times New Roman"/>
                <w:sz w:val="20"/>
                <w:szCs w:val="20"/>
              </w:rPr>
            </w:pPr>
            <w:r w:rsidRPr="00771B73">
              <w:rPr>
                <w:rFonts w:ascii="Times New Roman" w:hAnsi="Times New Roman"/>
                <w:sz w:val="20"/>
                <w:szCs w:val="20"/>
              </w:rPr>
              <w:t>Contas de Ativo</w:t>
            </w:r>
          </w:p>
        </w:tc>
      </w:tr>
      <w:tr w:rsidR="00365AA9" w:rsidRPr="00771B73" w14:paraId="2C660C68" w14:textId="77777777">
        <w:trPr>
          <w:jc w:val="center"/>
        </w:trPr>
        <w:tc>
          <w:tcPr>
            <w:tcW w:w="12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36E1B2B" w14:textId="77777777" w:rsidR="00365AA9" w:rsidRPr="00771B73" w:rsidRDefault="00E36FD5">
            <w:pPr>
              <w:pStyle w:val="Corpodetexto"/>
              <w:jc w:val="center"/>
              <w:rPr>
                <w:rFonts w:ascii="Times New Roman" w:hAnsi="Times New Roman"/>
                <w:sz w:val="20"/>
                <w:szCs w:val="20"/>
              </w:rPr>
            </w:pPr>
            <w:r w:rsidRPr="00771B73">
              <w:rPr>
                <w:rFonts w:ascii="Times New Roman" w:hAnsi="Times New Roman"/>
                <w:sz w:val="20"/>
                <w:szCs w:val="20"/>
              </w:rPr>
              <w:t>02</w:t>
            </w:r>
          </w:p>
        </w:tc>
        <w:tc>
          <w:tcPr>
            <w:tcW w:w="22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2150B79" w14:textId="77777777" w:rsidR="00365AA9" w:rsidRPr="00771B73" w:rsidRDefault="00E36FD5">
            <w:pPr>
              <w:pStyle w:val="Corpodetexto"/>
              <w:rPr>
                <w:rFonts w:ascii="Times New Roman" w:hAnsi="Times New Roman"/>
                <w:sz w:val="20"/>
                <w:szCs w:val="20"/>
              </w:rPr>
            </w:pPr>
            <w:r w:rsidRPr="00771B73">
              <w:rPr>
                <w:rFonts w:ascii="Times New Roman" w:hAnsi="Times New Roman"/>
                <w:sz w:val="20"/>
                <w:szCs w:val="20"/>
              </w:rPr>
              <w:t>Contas de Passivo</w:t>
            </w:r>
          </w:p>
        </w:tc>
      </w:tr>
      <w:tr w:rsidR="00365AA9" w:rsidRPr="00771B73" w14:paraId="09D8F505" w14:textId="77777777">
        <w:trPr>
          <w:jc w:val="center"/>
        </w:trPr>
        <w:tc>
          <w:tcPr>
            <w:tcW w:w="12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1F6B78A" w14:textId="77777777" w:rsidR="00365AA9" w:rsidRPr="00771B73" w:rsidRDefault="00E36FD5">
            <w:pPr>
              <w:pStyle w:val="Corpodetexto"/>
              <w:jc w:val="center"/>
              <w:rPr>
                <w:rFonts w:ascii="Times New Roman" w:hAnsi="Times New Roman"/>
                <w:sz w:val="20"/>
                <w:szCs w:val="20"/>
              </w:rPr>
            </w:pPr>
            <w:r w:rsidRPr="00771B73">
              <w:rPr>
                <w:rFonts w:ascii="Times New Roman" w:hAnsi="Times New Roman"/>
                <w:sz w:val="20"/>
                <w:szCs w:val="20"/>
              </w:rPr>
              <w:t>03</w:t>
            </w:r>
          </w:p>
        </w:tc>
        <w:tc>
          <w:tcPr>
            <w:tcW w:w="22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0EC0718" w14:textId="77777777" w:rsidR="00365AA9" w:rsidRPr="00771B73" w:rsidRDefault="00E36FD5">
            <w:pPr>
              <w:pStyle w:val="Corpodetexto"/>
              <w:rPr>
                <w:rFonts w:ascii="Times New Roman" w:hAnsi="Times New Roman"/>
                <w:sz w:val="20"/>
                <w:szCs w:val="20"/>
              </w:rPr>
            </w:pPr>
            <w:r w:rsidRPr="00771B73">
              <w:rPr>
                <w:rFonts w:ascii="Times New Roman" w:hAnsi="Times New Roman"/>
                <w:sz w:val="20"/>
                <w:szCs w:val="20"/>
              </w:rPr>
              <w:t>Patrimônio Líquido</w:t>
            </w:r>
          </w:p>
        </w:tc>
      </w:tr>
      <w:tr w:rsidR="00365AA9" w:rsidRPr="00771B73" w14:paraId="46633047" w14:textId="77777777">
        <w:trPr>
          <w:jc w:val="center"/>
        </w:trPr>
        <w:tc>
          <w:tcPr>
            <w:tcW w:w="12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33C775D" w14:textId="77777777" w:rsidR="00365AA9" w:rsidRPr="00771B73" w:rsidRDefault="00E36FD5">
            <w:pPr>
              <w:pStyle w:val="Corpodetexto"/>
              <w:jc w:val="center"/>
              <w:rPr>
                <w:rFonts w:ascii="Times New Roman" w:hAnsi="Times New Roman"/>
                <w:sz w:val="20"/>
                <w:szCs w:val="20"/>
              </w:rPr>
            </w:pPr>
            <w:r w:rsidRPr="00771B73">
              <w:rPr>
                <w:rFonts w:ascii="Times New Roman" w:hAnsi="Times New Roman"/>
                <w:sz w:val="20"/>
                <w:szCs w:val="20"/>
              </w:rPr>
              <w:t>04</w:t>
            </w:r>
          </w:p>
        </w:tc>
        <w:tc>
          <w:tcPr>
            <w:tcW w:w="22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1BC0D9E" w14:textId="77777777" w:rsidR="00365AA9" w:rsidRPr="00771B73" w:rsidRDefault="00E36FD5">
            <w:pPr>
              <w:pStyle w:val="Corpodetexto"/>
              <w:rPr>
                <w:rFonts w:ascii="Times New Roman" w:hAnsi="Times New Roman"/>
                <w:sz w:val="20"/>
                <w:szCs w:val="20"/>
              </w:rPr>
            </w:pPr>
            <w:r w:rsidRPr="00771B73">
              <w:rPr>
                <w:rFonts w:ascii="Times New Roman" w:hAnsi="Times New Roman"/>
                <w:sz w:val="20"/>
                <w:szCs w:val="20"/>
              </w:rPr>
              <w:t>Contas de Resultado</w:t>
            </w:r>
          </w:p>
        </w:tc>
      </w:tr>
      <w:tr w:rsidR="00365AA9" w:rsidRPr="00771B73" w14:paraId="5015699A" w14:textId="77777777">
        <w:trPr>
          <w:jc w:val="center"/>
        </w:trPr>
        <w:tc>
          <w:tcPr>
            <w:tcW w:w="12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63FF160" w14:textId="77777777" w:rsidR="00365AA9" w:rsidRPr="00771B73" w:rsidRDefault="00E36FD5">
            <w:pPr>
              <w:pStyle w:val="Corpodetexto"/>
              <w:jc w:val="center"/>
              <w:rPr>
                <w:rFonts w:ascii="Times New Roman" w:hAnsi="Times New Roman"/>
                <w:sz w:val="20"/>
                <w:szCs w:val="20"/>
              </w:rPr>
            </w:pPr>
            <w:r w:rsidRPr="00771B73">
              <w:rPr>
                <w:rFonts w:ascii="Times New Roman" w:hAnsi="Times New Roman"/>
                <w:sz w:val="20"/>
                <w:szCs w:val="20"/>
              </w:rPr>
              <w:t>05</w:t>
            </w:r>
          </w:p>
        </w:tc>
        <w:tc>
          <w:tcPr>
            <w:tcW w:w="22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E1BEB0F" w14:textId="77777777" w:rsidR="00365AA9" w:rsidRPr="00771B73" w:rsidRDefault="00E36FD5">
            <w:pPr>
              <w:pStyle w:val="Corpodetexto"/>
              <w:rPr>
                <w:rFonts w:ascii="Times New Roman" w:hAnsi="Times New Roman"/>
                <w:sz w:val="20"/>
                <w:szCs w:val="20"/>
              </w:rPr>
            </w:pPr>
            <w:r w:rsidRPr="00771B73">
              <w:rPr>
                <w:rFonts w:ascii="Times New Roman" w:hAnsi="Times New Roman"/>
                <w:sz w:val="20"/>
                <w:szCs w:val="20"/>
              </w:rPr>
              <w:t>Contas de Compensação</w:t>
            </w:r>
          </w:p>
        </w:tc>
      </w:tr>
      <w:tr w:rsidR="00365AA9" w:rsidRPr="00771B73" w14:paraId="4322FD4E" w14:textId="77777777">
        <w:trPr>
          <w:jc w:val="center"/>
        </w:trPr>
        <w:tc>
          <w:tcPr>
            <w:tcW w:w="121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08119E7" w14:textId="77777777" w:rsidR="00365AA9" w:rsidRPr="00771B73" w:rsidRDefault="00E36FD5">
            <w:pPr>
              <w:pStyle w:val="Corpodetexto"/>
              <w:jc w:val="center"/>
              <w:rPr>
                <w:rFonts w:ascii="Times New Roman" w:hAnsi="Times New Roman"/>
                <w:sz w:val="20"/>
                <w:szCs w:val="20"/>
              </w:rPr>
            </w:pPr>
            <w:r w:rsidRPr="00771B73">
              <w:rPr>
                <w:rFonts w:ascii="Times New Roman" w:hAnsi="Times New Roman"/>
                <w:sz w:val="20"/>
                <w:szCs w:val="20"/>
              </w:rPr>
              <w:t>09</w:t>
            </w:r>
          </w:p>
        </w:tc>
        <w:tc>
          <w:tcPr>
            <w:tcW w:w="220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3CB8E68" w14:textId="77777777" w:rsidR="00365AA9" w:rsidRPr="00771B73" w:rsidRDefault="00E36FD5">
            <w:pPr>
              <w:pStyle w:val="Corpodetexto"/>
              <w:rPr>
                <w:rFonts w:ascii="Times New Roman" w:hAnsi="Times New Roman"/>
                <w:sz w:val="20"/>
                <w:szCs w:val="20"/>
              </w:rPr>
            </w:pPr>
            <w:r w:rsidRPr="00771B73">
              <w:rPr>
                <w:rFonts w:ascii="Times New Roman" w:hAnsi="Times New Roman"/>
                <w:sz w:val="20"/>
                <w:szCs w:val="20"/>
              </w:rPr>
              <w:t>Outras</w:t>
            </w:r>
          </w:p>
        </w:tc>
      </w:tr>
    </w:tbl>
    <w:p w14:paraId="305C64CA" w14:textId="77777777" w:rsidR="00365AA9" w:rsidRPr="00771B73" w:rsidRDefault="00365AA9">
      <w:pPr>
        <w:pStyle w:val="Corpodetexto"/>
        <w:spacing w:line="240" w:lineRule="auto"/>
        <w:rPr>
          <w:rFonts w:ascii="Times New Roman" w:hAnsi="Times New Roman"/>
          <w:sz w:val="20"/>
          <w:szCs w:val="20"/>
        </w:rPr>
      </w:pPr>
    </w:p>
    <w:p w14:paraId="63936FD9"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 xml:space="preserve">III - Regras de Validação do Registro: </w:t>
      </w:r>
      <w:r w:rsidRPr="00771B73">
        <w:rPr>
          <w:rFonts w:ascii="Times New Roman" w:hAnsi="Times New Roman"/>
          <w:sz w:val="20"/>
          <w:szCs w:val="20"/>
        </w:rPr>
        <w:t>não há.</w:t>
      </w:r>
    </w:p>
    <w:p w14:paraId="2A36C933" w14:textId="77777777" w:rsidR="00365AA9" w:rsidRPr="00771B73" w:rsidRDefault="00365AA9">
      <w:pPr>
        <w:pStyle w:val="Corpodetexto"/>
        <w:rPr>
          <w:rFonts w:ascii="Times New Roman" w:hAnsi="Times New Roman"/>
          <w:b/>
          <w:sz w:val="20"/>
          <w:szCs w:val="20"/>
        </w:rPr>
      </w:pPr>
    </w:p>
    <w:p w14:paraId="12D17C8D"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IV – Regras de Validação dos Campos: </w:t>
      </w:r>
    </w:p>
    <w:p w14:paraId="09A3EA98" w14:textId="77777777" w:rsidR="00365AA9" w:rsidRPr="00771B73" w:rsidRDefault="00365AA9">
      <w:pPr>
        <w:pStyle w:val="Corpodetexto"/>
        <w:rPr>
          <w:rFonts w:ascii="Times New Roman" w:hAnsi="Times New Roman"/>
          <w:sz w:val="20"/>
          <w:szCs w:val="20"/>
        </w:rPr>
      </w:pPr>
    </w:p>
    <w:p w14:paraId="706B73A0" w14:textId="232749EC" w:rsidR="00365AA9" w:rsidRPr="00771B73" w:rsidRDefault="00D556F6">
      <w:pPr>
        <w:pStyle w:val="Corpodetexto"/>
        <w:ind w:left="708"/>
        <w:rPr>
          <w:rFonts w:ascii="Times New Roman" w:hAnsi="Times New Roman"/>
          <w:sz w:val="20"/>
          <w:szCs w:val="20"/>
        </w:rPr>
      </w:pPr>
      <w:hyperlink w:anchor="REGRA_TABELA_NATUREZA" w:history="1">
        <w:r w:rsidR="00E36FD5" w:rsidRPr="00771B73">
          <w:rPr>
            <w:rStyle w:val="InternetLink"/>
            <w:b/>
            <w:color w:val="00000A"/>
            <w:sz w:val="20"/>
            <w:szCs w:val="20"/>
          </w:rPr>
          <w:t>REGRA_TABELA_NATUREZA</w:t>
        </w:r>
      </w:hyperlink>
      <w:r w:rsidR="00E36FD5" w:rsidRPr="00771B73">
        <w:rPr>
          <w:rFonts w:ascii="Times New Roman" w:hAnsi="Times New Roman"/>
          <w:b/>
          <w:color w:val="00000A"/>
          <w:sz w:val="20"/>
          <w:szCs w:val="20"/>
        </w:rPr>
        <w:t xml:space="preserve">: </w:t>
      </w:r>
      <w:r w:rsidR="00E36FD5" w:rsidRPr="00771B73">
        <w:rPr>
          <w:rFonts w:ascii="Times New Roman" w:hAnsi="Times New Roman"/>
          <w:color w:val="00000A"/>
          <w:sz w:val="20"/>
          <w:szCs w:val="20"/>
        </w:rPr>
        <w:t xml:space="preserve">Verifica se o código da natureza da conta/grupo de contas – COD_NAT (Campo 03) – existe na Tabela de Naturezas das Contas/Grupo de Contas. </w:t>
      </w:r>
      <w:r w:rsidR="00E36FD5" w:rsidRPr="00771B73">
        <w:rPr>
          <w:rFonts w:ascii="Times New Roman" w:hAnsi="Times New Roman"/>
          <w:sz w:val="20"/>
          <w:szCs w:val="20"/>
        </w:rPr>
        <w:t xml:space="preserve">Se a regra não for cumprida, o </w:t>
      </w:r>
      <w:r w:rsidR="00C0738B" w:rsidRPr="00771B73">
        <w:rPr>
          <w:rFonts w:ascii="Times New Roman" w:hAnsi="Times New Roman"/>
          <w:sz w:val="20"/>
          <w:szCs w:val="20"/>
        </w:rPr>
        <w:t>PGE</w:t>
      </w:r>
      <w:r w:rsidR="00E36FD5" w:rsidRPr="00771B73">
        <w:rPr>
          <w:rFonts w:ascii="Times New Roman" w:hAnsi="Times New Roman"/>
          <w:sz w:val="20"/>
          <w:szCs w:val="20"/>
        </w:rPr>
        <w:t xml:space="preserve"> do Sped Contábil gera um erro.</w:t>
      </w:r>
    </w:p>
    <w:p w14:paraId="653FB9FB" w14:textId="77777777" w:rsidR="00365AA9" w:rsidRPr="00771B73" w:rsidRDefault="00365AA9">
      <w:pPr>
        <w:pStyle w:val="Corpodetexto"/>
        <w:rPr>
          <w:rFonts w:ascii="Times New Roman" w:hAnsi="Times New Roman"/>
          <w:b/>
          <w:color w:val="00000A"/>
          <w:sz w:val="20"/>
          <w:szCs w:val="20"/>
        </w:rPr>
      </w:pPr>
    </w:p>
    <w:p w14:paraId="58CED1EF" w14:textId="7D58037A" w:rsidR="00365AA9" w:rsidRPr="00771B73" w:rsidRDefault="00D556F6">
      <w:pPr>
        <w:pStyle w:val="Corpodetexto"/>
        <w:ind w:left="708"/>
        <w:rPr>
          <w:rFonts w:ascii="Times New Roman" w:hAnsi="Times New Roman"/>
          <w:sz w:val="20"/>
          <w:szCs w:val="20"/>
        </w:rPr>
      </w:pPr>
      <w:hyperlink w:anchor="REGRA_MAIOR_QUE_UM" w:history="1">
        <w:r w:rsidR="00E36FD5" w:rsidRPr="00771B73">
          <w:rPr>
            <w:rStyle w:val="InternetLink"/>
            <w:b/>
            <w:color w:val="00000A"/>
            <w:sz w:val="20"/>
            <w:szCs w:val="20"/>
          </w:rPr>
          <w:t>REGRA_MAIOR_QUE_UM</w:t>
        </w:r>
      </w:hyperlink>
      <w:r w:rsidR="00E36FD5" w:rsidRPr="00771B73">
        <w:rPr>
          <w:rFonts w:ascii="Times New Roman" w:hAnsi="Times New Roman"/>
          <w:b/>
          <w:color w:val="00000A"/>
          <w:sz w:val="20"/>
          <w:szCs w:val="20"/>
        </w:rPr>
        <w:t xml:space="preserve">: </w:t>
      </w:r>
      <w:r w:rsidR="00E36FD5" w:rsidRPr="00771B73">
        <w:rPr>
          <w:rFonts w:ascii="Times New Roman" w:hAnsi="Times New Roman"/>
          <w:color w:val="00000A"/>
          <w:sz w:val="20"/>
          <w:szCs w:val="20"/>
        </w:rPr>
        <w:t xml:space="preserve">Verifica se o nível da conta – NIVEL (Campo 04) – é maior ou igual a 1. </w:t>
      </w:r>
      <w:r w:rsidR="00E36FD5" w:rsidRPr="00771B73">
        <w:rPr>
          <w:rFonts w:ascii="Times New Roman" w:hAnsi="Times New Roman"/>
          <w:sz w:val="20"/>
          <w:szCs w:val="20"/>
        </w:rPr>
        <w:t xml:space="preserve">Se a regra não for cumprida, o </w:t>
      </w:r>
      <w:r w:rsidR="00C0738B" w:rsidRPr="00771B73">
        <w:rPr>
          <w:rFonts w:ascii="Times New Roman" w:hAnsi="Times New Roman"/>
          <w:sz w:val="20"/>
          <w:szCs w:val="20"/>
        </w:rPr>
        <w:t>PGE</w:t>
      </w:r>
      <w:r w:rsidR="00E36FD5" w:rsidRPr="00771B73">
        <w:rPr>
          <w:rFonts w:ascii="Times New Roman" w:hAnsi="Times New Roman"/>
          <w:sz w:val="20"/>
          <w:szCs w:val="20"/>
        </w:rPr>
        <w:t xml:space="preserve"> do Sped Contábil gera um erro.</w:t>
      </w:r>
    </w:p>
    <w:p w14:paraId="1158B26A" w14:textId="77777777" w:rsidR="00365AA9" w:rsidRPr="00771B73" w:rsidRDefault="00365AA9">
      <w:pPr>
        <w:pStyle w:val="Corpodetexto"/>
        <w:ind w:left="708"/>
        <w:rPr>
          <w:rFonts w:ascii="Times New Roman" w:hAnsi="Times New Roman"/>
          <w:sz w:val="20"/>
          <w:szCs w:val="20"/>
        </w:rPr>
      </w:pPr>
    </w:p>
    <w:p w14:paraId="12C15843" w14:textId="10D26044"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 xml:space="preserve">REGRA_ANALITICA_NIVEL_2: </w:t>
      </w:r>
      <w:r w:rsidRPr="00771B73">
        <w:rPr>
          <w:rFonts w:ascii="Times New Roman" w:hAnsi="Times New Roman"/>
          <w:sz w:val="20"/>
          <w:szCs w:val="20"/>
        </w:rPr>
        <w:t xml:space="preserve">Verifica, quando o indicador do tipo de conta – IND_CTA (Campo 03) – é igual a “A” (Analítica) e o código da natureza da conta/grupo de contas – COD_NAT (Campo 02) – é igual a “01” (Ativo), “02” (Passivo), “03” (Patrimônio Líquido) ou “04” (Contas de Resultado), se o nível da conta – “NIVEL” (Campo 04) – é maior que 2. Se a regra não for cumprida,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aviso.</w:t>
      </w:r>
    </w:p>
    <w:p w14:paraId="1E63CE52" w14:textId="77777777" w:rsidR="00365AA9" w:rsidRPr="00771B73" w:rsidRDefault="00365AA9">
      <w:pPr>
        <w:pStyle w:val="Corpodetexto"/>
        <w:rPr>
          <w:rFonts w:ascii="Times New Roman" w:hAnsi="Times New Roman"/>
          <w:b/>
          <w:color w:val="00000A"/>
          <w:sz w:val="20"/>
          <w:szCs w:val="20"/>
        </w:rPr>
      </w:pPr>
    </w:p>
    <w:p w14:paraId="75EEDA4E" w14:textId="7DE54EE8" w:rsidR="00365AA9" w:rsidRPr="00771B73" w:rsidRDefault="00D556F6">
      <w:pPr>
        <w:pStyle w:val="Corpodetexto"/>
        <w:ind w:left="708"/>
        <w:rPr>
          <w:rFonts w:ascii="Times New Roman" w:hAnsi="Times New Roman"/>
          <w:sz w:val="20"/>
          <w:szCs w:val="20"/>
        </w:rPr>
      </w:pPr>
      <w:hyperlink w:anchor="REGRA_COD_CTA_SUP_OBRIGATORIO" w:history="1">
        <w:r w:rsidR="00E36FD5" w:rsidRPr="00771B73">
          <w:rPr>
            <w:rStyle w:val="InternetLink"/>
            <w:b/>
            <w:color w:val="00000A"/>
            <w:sz w:val="20"/>
            <w:szCs w:val="20"/>
          </w:rPr>
          <w:t>REGRA_COD_CTA_SUP_OBRIGATORIO</w:t>
        </w:r>
      </w:hyperlink>
      <w:r w:rsidR="00E36FD5" w:rsidRPr="00771B73">
        <w:rPr>
          <w:rFonts w:ascii="Times New Roman" w:hAnsi="Times New Roman"/>
          <w:b/>
          <w:color w:val="00000A"/>
          <w:sz w:val="20"/>
          <w:szCs w:val="20"/>
        </w:rPr>
        <w:t xml:space="preserve">: </w:t>
      </w:r>
      <w:r w:rsidR="00E36FD5" w:rsidRPr="00771B73">
        <w:rPr>
          <w:rFonts w:ascii="Times New Roman" w:hAnsi="Times New Roman"/>
          <w:color w:val="00000A"/>
          <w:sz w:val="20"/>
          <w:szCs w:val="20"/>
        </w:rPr>
        <w:t xml:space="preserve">Verifica se o nível da conta – NIVEL (Campo 04) – é maior que 1. Se afirmativo executa a </w:t>
      </w:r>
      <w:r w:rsidR="00E36FD5" w:rsidRPr="00771B73">
        <w:rPr>
          <w:rFonts w:ascii="Times New Roman" w:hAnsi="Times New Roman"/>
          <w:b/>
          <w:color w:val="00000A"/>
          <w:sz w:val="20"/>
          <w:szCs w:val="20"/>
        </w:rPr>
        <w:t>REGRA_CAMPO_OBRIGATORIO</w:t>
      </w:r>
      <w:r w:rsidR="00E36FD5" w:rsidRPr="00771B73">
        <w:rPr>
          <w:rFonts w:ascii="Times New Roman" w:hAnsi="Times New Roman"/>
          <w:color w:val="00000A"/>
          <w:sz w:val="20"/>
          <w:szCs w:val="20"/>
        </w:rPr>
        <w:t xml:space="preserve">. </w:t>
      </w:r>
      <w:r w:rsidR="00E36FD5" w:rsidRPr="00771B73">
        <w:rPr>
          <w:rFonts w:ascii="Times New Roman" w:hAnsi="Times New Roman"/>
          <w:sz w:val="20"/>
          <w:szCs w:val="20"/>
        </w:rPr>
        <w:t xml:space="preserve">Se a regra não for cumprida, o </w:t>
      </w:r>
      <w:r w:rsidR="00C0738B" w:rsidRPr="00771B73">
        <w:rPr>
          <w:rFonts w:ascii="Times New Roman" w:hAnsi="Times New Roman"/>
          <w:sz w:val="20"/>
          <w:szCs w:val="20"/>
        </w:rPr>
        <w:t>PGE</w:t>
      </w:r>
      <w:r w:rsidR="00E36FD5" w:rsidRPr="00771B73">
        <w:rPr>
          <w:rFonts w:ascii="Times New Roman" w:hAnsi="Times New Roman"/>
          <w:sz w:val="20"/>
          <w:szCs w:val="20"/>
        </w:rPr>
        <w:t xml:space="preserve"> do Sped Contábil gera um erro.</w:t>
      </w:r>
    </w:p>
    <w:p w14:paraId="6739DD37" w14:textId="77777777" w:rsidR="00365AA9" w:rsidRPr="00771B73" w:rsidRDefault="00365AA9">
      <w:pPr>
        <w:pStyle w:val="Corpodetexto"/>
        <w:rPr>
          <w:rFonts w:ascii="Times New Roman" w:hAnsi="Times New Roman"/>
          <w:color w:val="00000A"/>
          <w:sz w:val="20"/>
          <w:szCs w:val="20"/>
        </w:rPr>
      </w:pPr>
    </w:p>
    <w:p w14:paraId="31E882FD" w14:textId="77777777" w:rsidR="00365AA9" w:rsidRPr="00771B73" w:rsidRDefault="00E36FD5">
      <w:pPr>
        <w:pStyle w:val="Corpodetexto"/>
        <w:ind w:left="1416"/>
        <w:rPr>
          <w:rFonts w:ascii="Times New Roman" w:hAnsi="Times New Roman"/>
          <w:sz w:val="20"/>
          <w:szCs w:val="20"/>
        </w:rPr>
      </w:pPr>
      <w:r w:rsidRPr="00771B73">
        <w:rPr>
          <w:rFonts w:ascii="Times New Roman" w:hAnsi="Times New Roman"/>
          <w:b/>
          <w:color w:val="00000A"/>
          <w:sz w:val="20"/>
          <w:szCs w:val="20"/>
        </w:rPr>
        <w:t>REGRA_CAMPO_OBRIGATORIO</w:t>
      </w:r>
      <w:r w:rsidRPr="00771B73">
        <w:rPr>
          <w:rFonts w:ascii="Times New Roman" w:hAnsi="Times New Roman"/>
          <w:color w:val="00000A"/>
          <w:sz w:val="20"/>
          <w:szCs w:val="20"/>
        </w:rPr>
        <w:t xml:space="preserve">: Verifica se o campo foi preenchido com algum valor diferente de vazio e do caractere “espaço”. </w:t>
      </w:r>
      <w:r w:rsidRPr="00771B73">
        <w:rPr>
          <w:rFonts w:ascii="Times New Roman" w:hAnsi="Times New Roman"/>
          <w:sz w:val="20"/>
          <w:szCs w:val="20"/>
        </w:rPr>
        <w:t xml:space="preserve">Se a regra não for cumprida,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erro.</w:t>
      </w:r>
    </w:p>
    <w:p w14:paraId="3FF5EEFD" w14:textId="77777777" w:rsidR="00365AA9" w:rsidRPr="00771B73" w:rsidRDefault="00365AA9">
      <w:pPr>
        <w:pStyle w:val="Corpodetexto"/>
        <w:rPr>
          <w:rFonts w:ascii="Times New Roman" w:hAnsi="Times New Roman"/>
          <w:b/>
          <w:sz w:val="20"/>
          <w:szCs w:val="20"/>
        </w:rPr>
      </w:pPr>
    </w:p>
    <w:p w14:paraId="58DE39E6" w14:textId="0485EFF6" w:rsidR="00365AA9" w:rsidRPr="00771B73" w:rsidRDefault="00E36FD5">
      <w:pPr>
        <w:pStyle w:val="psds-corpodetexto"/>
        <w:spacing w:before="0" w:after="0"/>
        <w:ind w:left="708"/>
        <w:jc w:val="both"/>
        <w:rPr>
          <w:sz w:val="20"/>
          <w:szCs w:val="20"/>
        </w:rPr>
      </w:pPr>
      <w:r w:rsidRPr="00771B73">
        <w:rPr>
          <w:b/>
          <w:sz w:val="20"/>
          <w:szCs w:val="20"/>
        </w:rPr>
        <w:t>REGRA_CONTA_SUPERIOR_NAO_SE_APLICA</w:t>
      </w:r>
      <w:r w:rsidRPr="00771B73">
        <w:rPr>
          <w:sz w:val="20"/>
          <w:szCs w:val="20"/>
          <w:lang w:val="it-IT"/>
        </w:rPr>
        <w:t xml:space="preserve">: Verifica, caso o </w:t>
      </w:r>
      <w:r w:rsidRPr="00771B73">
        <w:rPr>
          <w:sz w:val="20"/>
          <w:szCs w:val="20"/>
        </w:rPr>
        <w:t xml:space="preserve">nível da conta – NIVEL (Campo 04) – seja igual “1”, se o código da conta superior – COD_CTA_SUP (Campo 06) – não foi informado. Se a regra não for cumprida, o </w:t>
      </w:r>
      <w:r w:rsidR="00C0738B" w:rsidRPr="00771B73">
        <w:rPr>
          <w:sz w:val="20"/>
          <w:szCs w:val="20"/>
        </w:rPr>
        <w:t>PGE</w:t>
      </w:r>
      <w:r w:rsidRPr="00771B73">
        <w:rPr>
          <w:sz w:val="20"/>
          <w:szCs w:val="20"/>
        </w:rPr>
        <w:t xml:space="preserve"> do Sped Contábil gera um erro.</w:t>
      </w:r>
    </w:p>
    <w:p w14:paraId="60600C29" w14:textId="77777777" w:rsidR="00365AA9" w:rsidRPr="00771B73" w:rsidRDefault="00365AA9">
      <w:pPr>
        <w:pStyle w:val="psds-corpodetexto"/>
        <w:spacing w:before="0" w:after="0"/>
        <w:ind w:left="708"/>
        <w:jc w:val="both"/>
        <w:rPr>
          <w:sz w:val="20"/>
          <w:szCs w:val="20"/>
        </w:rPr>
      </w:pPr>
    </w:p>
    <w:p w14:paraId="5FBF7867" w14:textId="5C758D7D" w:rsidR="00365AA9" w:rsidRPr="00771B73" w:rsidRDefault="00D556F6">
      <w:pPr>
        <w:pStyle w:val="psds-corpodetexto"/>
        <w:spacing w:before="0" w:after="0"/>
        <w:ind w:left="708"/>
        <w:jc w:val="both"/>
        <w:rPr>
          <w:sz w:val="20"/>
          <w:szCs w:val="20"/>
        </w:rPr>
      </w:pPr>
      <w:hyperlink w:anchor="REGRA_CTA_DE_NIVEL_SUPERIOR_INVALIDA" w:history="1">
        <w:r w:rsidR="00E36FD5" w:rsidRPr="00771B73">
          <w:rPr>
            <w:rStyle w:val="InternetLink"/>
            <w:b/>
            <w:color w:val="00000A"/>
            <w:sz w:val="20"/>
            <w:szCs w:val="20"/>
          </w:rPr>
          <w:t>REGRA_CTA_CONSOLIDADA_DE_NIVEL_SUPERIOR_INVALIDA</w:t>
        </w:r>
      </w:hyperlink>
      <w:r w:rsidR="00E36FD5" w:rsidRPr="00771B73">
        <w:rPr>
          <w:b/>
          <w:sz w:val="20"/>
          <w:szCs w:val="20"/>
        </w:rPr>
        <w:t xml:space="preserve">: </w:t>
      </w:r>
      <w:r w:rsidR="00E36FD5" w:rsidRPr="00771B73">
        <w:rPr>
          <w:sz w:val="20"/>
          <w:szCs w:val="20"/>
        </w:rPr>
        <w:t>Verifica se o nível da conta – NÍVEL (Campo 04) – é maior que 1. Se afirmativo</w:t>
      </w:r>
      <w:r w:rsidR="00E36FD5" w:rsidRPr="00771B73">
        <w:rPr>
          <w:sz w:val="20"/>
          <w:szCs w:val="20"/>
          <w:lang w:val="it-IT"/>
        </w:rPr>
        <w:t xml:space="preserve"> verifica as seguintes regras:</w:t>
      </w:r>
    </w:p>
    <w:p w14:paraId="4F7AFCC1" w14:textId="77777777" w:rsidR="00365AA9" w:rsidRPr="00771B73" w:rsidRDefault="00365AA9">
      <w:pPr>
        <w:pStyle w:val="psds-corpodetexto"/>
        <w:spacing w:before="0" w:after="0"/>
        <w:ind w:left="708"/>
        <w:jc w:val="both"/>
        <w:rPr>
          <w:sz w:val="20"/>
          <w:szCs w:val="20"/>
        </w:rPr>
      </w:pPr>
    </w:p>
    <w:p w14:paraId="3C3F6330" w14:textId="3DDDD336" w:rsidR="00365AA9" w:rsidRPr="00771B73" w:rsidRDefault="00D556F6">
      <w:pPr>
        <w:pStyle w:val="psds-corpodetexto"/>
        <w:spacing w:before="0" w:after="0"/>
        <w:ind w:left="1416"/>
        <w:jc w:val="both"/>
        <w:rPr>
          <w:sz w:val="20"/>
          <w:szCs w:val="20"/>
        </w:rPr>
      </w:pPr>
      <w:hyperlink w:anchor="REGRA_CODIGO_CONTA_NIVEL_SUPERIOR_INVALI" w:history="1">
        <w:r w:rsidR="00E36FD5" w:rsidRPr="00771B73">
          <w:rPr>
            <w:rStyle w:val="InternetLink"/>
            <w:b/>
            <w:color w:val="00000A"/>
            <w:sz w:val="20"/>
            <w:szCs w:val="20"/>
            <w:lang w:val="it-IT"/>
          </w:rPr>
          <w:t>REGRA_CODIGO_CONTA_NIVEL_SUPERIOR_INVALIDO</w:t>
        </w:r>
      </w:hyperlink>
      <w:r w:rsidR="00E36FD5" w:rsidRPr="00771B73">
        <w:rPr>
          <w:b/>
          <w:sz w:val="20"/>
          <w:szCs w:val="20"/>
        </w:rPr>
        <w:t>:</w:t>
      </w:r>
      <w:r w:rsidR="00E36FD5" w:rsidRPr="00771B73">
        <w:rPr>
          <w:sz w:val="20"/>
          <w:szCs w:val="20"/>
        </w:rPr>
        <w:t xml:space="preserve"> Verifica se o código da conta superior – COD_CTA_SUP (Campo 06) – existe no plano de contas (registro K200).</w:t>
      </w:r>
    </w:p>
    <w:p w14:paraId="66CCF191" w14:textId="77777777" w:rsidR="00365AA9" w:rsidRPr="00771B73" w:rsidRDefault="00365AA9">
      <w:pPr>
        <w:pStyle w:val="psds-corpodetexto"/>
        <w:spacing w:before="0" w:after="0"/>
        <w:ind w:left="1416"/>
        <w:jc w:val="both"/>
        <w:rPr>
          <w:sz w:val="20"/>
          <w:szCs w:val="20"/>
        </w:rPr>
      </w:pPr>
    </w:p>
    <w:p w14:paraId="5F5C2C4E" w14:textId="659F2519" w:rsidR="00365AA9" w:rsidRPr="00771B73" w:rsidRDefault="00D556F6">
      <w:pPr>
        <w:pStyle w:val="psds-corpodetexto"/>
        <w:spacing w:before="0" w:after="0"/>
        <w:ind w:left="1416"/>
        <w:jc w:val="both"/>
        <w:rPr>
          <w:sz w:val="20"/>
          <w:szCs w:val="20"/>
        </w:rPr>
      </w:pPr>
      <w:hyperlink w:anchor="REGRA_CONTA_NIVEL_SUPERIOR_NAO_SINTETICA" w:history="1">
        <w:r w:rsidR="00E36FD5" w:rsidRPr="00771B73">
          <w:rPr>
            <w:rStyle w:val="InternetLink"/>
            <w:b/>
            <w:color w:val="00000A"/>
            <w:sz w:val="20"/>
            <w:szCs w:val="20"/>
            <w:lang w:val="it-IT"/>
          </w:rPr>
          <w:t>REGRA_CONTA_NIVEL_SUPERIOR_NAO_SINTETICA</w:t>
        </w:r>
      </w:hyperlink>
      <w:r w:rsidR="00E36FD5" w:rsidRPr="00771B73">
        <w:rPr>
          <w:b/>
          <w:sz w:val="20"/>
          <w:szCs w:val="20"/>
        </w:rPr>
        <w:t>:</w:t>
      </w:r>
      <w:r w:rsidR="00E36FD5" w:rsidRPr="00771B73">
        <w:rPr>
          <w:sz w:val="20"/>
          <w:szCs w:val="20"/>
        </w:rPr>
        <w:t xml:space="preserve"> Localiza o registro em que o código da conta – COD_CTA (Campo 05) – tenha o mesmo valor do código da conta superior – COD_CTA_SUP (Campo 06). Neste registro, o indicador do tipo de conta – IND_CTA (Campo 03) – deve ser igual a "S" (Sintética). </w:t>
      </w:r>
    </w:p>
    <w:p w14:paraId="6E1C8400" w14:textId="77777777" w:rsidR="00365AA9" w:rsidRPr="00771B73" w:rsidRDefault="00365AA9">
      <w:pPr>
        <w:pStyle w:val="psds-corpodetexto"/>
        <w:spacing w:before="0" w:after="0"/>
        <w:ind w:left="1416"/>
        <w:jc w:val="both"/>
        <w:rPr>
          <w:sz w:val="20"/>
          <w:szCs w:val="20"/>
        </w:rPr>
      </w:pPr>
    </w:p>
    <w:p w14:paraId="5700E1C5" w14:textId="1796B72A" w:rsidR="00365AA9" w:rsidRPr="00771B73" w:rsidRDefault="00D556F6">
      <w:pPr>
        <w:pStyle w:val="psds-corpodetexto"/>
        <w:spacing w:before="0" w:after="0"/>
        <w:ind w:left="1416"/>
        <w:jc w:val="both"/>
        <w:rPr>
          <w:sz w:val="20"/>
          <w:szCs w:val="20"/>
        </w:rPr>
      </w:pPr>
      <w:hyperlink w:anchor="REGRA_NIVEL_DE_CONTA_NIVEL_SUPERIOR_INVA" w:history="1">
        <w:r w:rsidR="00E36FD5" w:rsidRPr="00771B73">
          <w:rPr>
            <w:rStyle w:val="InternetLink"/>
            <w:b/>
            <w:color w:val="00000A"/>
            <w:sz w:val="20"/>
            <w:szCs w:val="20"/>
            <w:lang w:val="it-IT"/>
          </w:rPr>
          <w:t>REGRA_NIVEL_DE_CONTA_NIVEL_SUPERIOR_INVALIDO</w:t>
        </w:r>
      </w:hyperlink>
      <w:r w:rsidR="00E36FD5" w:rsidRPr="00771B73">
        <w:rPr>
          <w:b/>
          <w:sz w:val="20"/>
          <w:szCs w:val="20"/>
        </w:rPr>
        <w:t>:</w:t>
      </w:r>
      <w:r w:rsidR="00E36FD5" w:rsidRPr="00771B73">
        <w:rPr>
          <w:sz w:val="20"/>
          <w:szCs w:val="20"/>
        </w:rPr>
        <w:t xml:space="preserve"> Localiza o registro em que o COD_CTA (Campo 05) tenha o mesmo valor do COD_CTA_SUP (Campo 06). Neste registro, o nível da conta – NIVEL (Campo 04) – deve ser menor que o nível atual.</w:t>
      </w:r>
    </w:p>
    <w:p w14:paraId="57E22073" w14:textId="77777777" w:rsidR="00365AA9" w:rsidRPr="00771B73" w:rsidRDefault="00365AA9">
      <w:pPr>
        <w:pStyle w:val="psds-corpodetexto"/>
        <w:spacing w:before="0" w:after="0"/>
        <w:ind w:left="1416"/>
        <w:jc w:val="both"/>
        <w:rPr>
          <w:sz w:val="20"/>
          <w:szCs w:val="20"/>
        </w:rPr>
      </w:pPr>
    </w:p>
    <w:p w14:paraId="1903CC79" w14:textId="77777777" w:rsidR="0004286B" w:rsidRPr="00771B73" w:rsidRDefault="0004286B">
      <w:pPr>
        <w:pStyle w:val="psds-corpodetexto"/>
        <w:spacing w:before="0" w:after="0"/>
        <w:ind w:left="1416"/>
        <w:jc w:val="both"/>
        <w:rPr>
          <w:sz w:val="20"/>
          <w:szCs w:val="20"/>
        </w:rPr>
      </w:pPr>
    </w:p>
    <w:p w14:paraId="41C7F8A0" w14:textId="77777777" w:rsidR="0004286B" w:rsidRPr="00771B73" w:rsidRDefault="0004286B">
      <w:pPr>
        <w:pStyle w:val="psds-corpodetexto"/>
        <w:spacing w:before="0" w:after="0"/>
        <w:ind w:left="1416"/>
        <w:jc w:val="both"/>
        <w:rPr>
          <w:sz w:val="20"/>
          <w:szCs w:val="20"/>
        </w:rPr>
      </w:pPr>
    </w:p>
    <w:p w14:paraId="2F99F495" w14:textId="77777777" w:rsidR="0004286B" w:rsidRPr="00771B73" w:rsidRDefault="0004286B">
      <w:pPr>
        <w:pStyle w:val="psds-corpodetexto"/>
        <w:spacing w:before="0" w:after="0"/>
        <w:ind w:left="1416"/>
        <w:jc w:val="both"/>
        <w:rPr>
          <w:sz w:val="20"/>
          <w:szCs w:val="20"/>
        </w:rPr>
      </w:pPr>
    </w:p>
    <w:p w14:paraId="4048C588" w14:textId="77777777" w:rsidR="0004286B" w:rsidRPr="00771B73" w:rsidRDefault="0004286B">
      <w:pPr>
        <w:pStyle w:val="psds-corpodetexto"/>
        <w:spacing w:before="0" w:after="0"/>
        <w:ind w:left="1416"/>
        <w:jc w:val="both"/>
        <w:rPr>
          <w:sz w:val="20"/>
          <w:szCs w:val="20"/>
        </w:rPr>
      </w:pPr>
    </w:p>
    <w:p w14:paraId="42CEBE3C" w14:textId="77777777" w:rsidR="0004286B" w:rsidRPr="00771B73" w:rsidRDefault="0004286B">
      <w:pPr>
        <w:pStyle w:val="psds-corpodetexto"/>
        <w:spacing w:before="0" w:after="0"/>
        <w:ind w:left="1416"/>
        <w:jc w:val="both"/>
        <w:rPr>
          <w:sz w:val="20"/>
          <w:szCs w:val="20"/>
        </w:rPr>
      </w:pPr>
    </w:p>
    <w:p w14:paraId="1064D6BF" w14:textId="193EFB6D" w:rsidR="00365AA9" w:rsidRPr="00771B73" w:rsidRDefault="00E36FD5">
      <w:pPr>
        <w:pStyle w:val="psds-corpodetexto"/>
        <w:spacing w:before="0" w:after="0"/>
        <w:ind w:left="1416"/>
        <w:jc w:val="both"/>
        <w:rPr>
          <w:sz w:val="20"/>
          <w:szCs w:val="20"/>
          <w:lang w:val="it-IT"/>
        </w:rPr>
      </w:pPr>
      <w:r w:rsidRPr="00771B73">
        <w:rPr>
          <w:sz w:val="20"/>
          <w:szCs w:val="20"/>
          <w:lang w:val="it-IT"/>
        </w:rPr>
        <w:t>Verifica se o nível da conta – NÍVEL (Campo 04) – é maior que 2. Se afirmativo, verifica a regra:</w:t>
      </w:r>
    </w:p>
    <w:p w14:paraId="078F13CA" w14:textId="77777777" w:rsidR="00365AA9" w:rsidRPr="00771B73" w:rsidRDefault="00365AA9">
      <w:pPr>
        <w:pStyle w:val="psds-corpodetexto"/>
        <w:spacing w:before="0" w:after="0"/>
        <w:ind w:left="2124"/>
        <w:jc w:val="both"/>
        <w:rPr>
          <w:sz w:val="20"/>
          <w:szCs w:val="20"/>
        </w:rPr>
      </w:pPr>
    </w:p>
    <w:p w14:paraId="16F6DAEB" w14:textId="5C30E170" w:rsidR="00365AA9" w:rsidRPr="00771B73" w:rsidRDefault="00D556F6">
      <w:pPr>
        <w:pStyle w:val="psds-corpodetexto"/>
        <w:spacing w:before="0" w:after="0"/>
        <w:ind w:left="2124"/>
        <w:jc w:val="both"/>
        <w:rPr>
          <w:sz w:val="20"/>
          <w:szCs w:val="20"/>
        </w:rPr>
      </w:pPr>
      <w:hyperlink w:anchor="REGRA_NATUREZA_CONTA" w:history="1">
        <w:r w:rsidR="00E36FD5" w:rsidRPr="00771B73">
          <w:rPr>
            <w:rStyle w:val="InternetLink"/>
            <w:b/>
            <w:color w:val="00000A"/>
            <w:sz w:val="20"/>
            <w:szCs w:val="20"/>
            <w:lang w:val="it-IT"/>
          </w:rPr>
          <w:t>REGRA_NATUREZA_CONTA</w:t>
        </w:r>
      </w:hyperlink>
      <w:r w:rsidR="00E36FD5" w:rsidRPr="00771B73">
        <w:rPr>
          <w:b/>
          <w:sz w:val="20"/>
          <w:szCs w:val="20"/>
        </w:rPr>
        <w:t>:</w:t>
      </w:r>
      <w:r w:rsidR="00E36FD5" w:rsidRPr="00771B73">
        <w:rPr>
          <w:b/>
          <w:sz w:val="20"/>
          <w:szCs w:val="20"/>
          <w:lang w:val="pt-PT"/>
        </w:rPr>
        <w:t xml:space="preserve"> </w:t>
      </w:r>
      <w:r w:rsidR="00E36FD5" w:rsidRPr="00771B73">
        <w:rPr>
          <w:sz w:val="20"/>
          <w:szCs w:val="20"/>
          <w:lang w:val="pt-PT"/>
        </w:rPr>
        <w:t xml:space="preserve">Verifica se a conta de nível superior tem a mesma </w:t>
      </w:r>
      <w:r w:rsidR="00E36FD5" w:rsidRPr="00771B73">
        <w:rPr>
          <w:sz w:val="20"/>
          <w:szCs w:val="20"/>
        </w:rPr>
        <w:t xml:space="preserve">natureza da conta/grupo de contas – COD_NAT (Campo 03) – </w:t>
      </w:r>
      <w:r w:rsidR="00E36FD5" w:rsidRPr="00771B73">
        <w:rPr>
          <w:sz w:val="20"/>
          <w:szCs w:val="20"/>
          <w:lang w:val="pt-PT"/>
        </w:rPr>
        <w:t>da conta de nível inferior. </w:t>
      </w:r>
    </w:p>
    <w:p w14:paraId="17391522" w14:textId="77777777" w:rsidR="00365AA9" w:rsidRPr="00771B73" w:rsidRDefault="00365AA9">
      <w:pPr>
        <w:pStyle w:val="Corpodetexto"/>
        <w:ind w:left="1416"/>
        <w:rPr>
          <w:rFonts w:ascii="Times New Roman" w:hAnsi="Times New Roman"/>
          <w:sz w:val="20"/>
          <w:szCs w:val="20"/>
        </w:rPr>
      </w:pPr>
    </w:p>
    <w:p w14:paraId="03EC6FD4" w14:textId="77777777" w:rsidR="00365AA9" w:rsidRPr="00771B73" w:rsidRDefault="00E36FD5">
      <w:pPr>
        <w:pStyle w:val="Corpodetexto"/>
        <w:ind w:left="1416"/>
        <w:rPr>
          <w:rFonts w:ascii="Times New Roman" w:hAnsi="Times New Roman"/>
          <w:sz w:val="20"/>
          <w:szCs w:val="20"/>
        </w:rPr>
      </w:pPr>
      <w:r w:rsidRPr="00771B73">
        <w:rPr>
          <w:rFonts w:ascii="Times New Roman" w:hAnsi="Times New Roman"/>
          <w:sz w:val="20"/>
          <w:szCs w:val="20"/>
        </w:rPr>
        <w:t xml:space="preserve">Se as regras não forem cumpridas,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erro.</w:t>
      </w:r>
    </w:p>
    <w:p w14:paraId="208ACD84" w14:textId="77777777" w:rsidR="00365AA9" w:rsidRPr="00771B73" w:rsidRDefault="00365AA9">
      <w:pPr>
        <w:pStyle w:val="Corpodetexto"/>
        <w:rPr>
          <w:rFonts w:ascii="Times New Roman" w:hAnsi="Times New Roman"/>
          <w:b/>
          <w:sz w:val="20"/>
          <w:szCs w:val="20"/>
        </w:rPr>
      </w:pPr>
    </w:p>
    <w:p w14:paraId="07FB0EF5"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V - Exemplo de Preenchimento: </w:t>
      </w:r>
    </w:p>
    <w:p w14:paraId="457983DA" w14:textId="77777777" w:rsidR="00365AA9" w:rsidRPr="00771B73" w:rsidRDefault="00365AA9">
      <w:pPr>
        <w:pStyle w:val="Corpodetexto"/>
        <w:rPr>
          <w:rFonts w:ascii="Times New Roman" w:hAnsi="Times New Roman"/>
          <w:b/>
          <w:sz w:val="20"/>
          <w:szCs w:val="20"/>
        </w:rPr>
      </w:pPr>
    </w:p>
    <w:p w14:paraId="61C41A89"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|K200|01|S|1|1||ATIVO|</w:t>
      </w:r>
    </w:p>
    <w:p w14:paraId="3B3AD987" w14:textId="77777777" w:rsidR="00365AA9" w:rsidRPr="00771B73" w:rsidRDefault="00E36FD5">
      <w:pPr>
        <w:pStyle w:val="PSDS-CorpodeTexto0"/>
        <w:ind w:left="707"/>
        <w:jc w:val="both"/>
        <w:rPr>
          <w:rFonts w:ascii="Times New Roman" w:hAnsi="Times New Roman"/>
        </w:rPr>
      </w:pPr>
      <w:r w:rsidRPr="00771B73">
        <w:rPr>
          <w:rFonts w:ascii="Times New Roman" w:hAnsi="Times New Roman"/>
          <w:b/>
        </w:rPr>
        <w:t>Campo 01</w:t>
      </w:r>
      <w:r w:rsidRPr="00771B73">
        <w:rPr>
          <w:rFonts w:ascii="Times New Roman" w:hAnsi="Times New Roman"/>
        </w:rPr>
        <w:t xml:space="preserve"> – Tipo de Registro: K200</w:t>
      </w:r>
    </w:p>
    <w:p w14:paraId="5BB7EF20" w14:textId="77777777" w:rsidR="00365AA9" w:rsidRPr="00771B73" w:rsidRDefault="00E36FD5">
      <w:pPr>
        <w:pStyle w:val="PSDS-CorpodeTexto0"/>
        <w:ind w:left="707"/>
        <w:jc w:val="both"/>
        <w:rPr>
          <w:rFonts w:ascii="Times New Roman" w:hAnsi="Times New Roman"/>
        </w:rPr>
      </w:pPr>
      <w:r w:rsidRPr="00771B73">
        <w:rPr>
          <w:rFonts w:ascii="Times New Roman" w:hAnsi="Times New Roman"/>
          <w:b/>
        </w:rPr>
        <w:t>Campo 02</w:t>
      </w:r>
      <w:r w:rsidRPr="00771B73">
        <w:rPr>
          <w:rFonts w:ascii="Times New Roman" w:hAnsi="Times New Roman"/>
        </w:rPr>
        <w:t xml:space="preserve"> – Código da Natureza da Conta: 01 – Ativo.</w:t>
      </w:r>
    </w:p>
    <w:p w14:paraId="3A5D8BB9" w14:textId="77777777" w:rsidR="00365AA9" w:rsidRPr="00771B73" w:rsidRDefault="00E36FD5">
      <w:pPr>
        <w:pStyle w:val="PSDS-CorpodeTexto0"/>
        <w:ind w:left="707"/>
        <w:jc w:val="both"/>
        <w:rPr>
          <w:rFonts w:ascii="Times New Roman" w:hAnsi="Times New Roman"/>
        </w:rPr>
      </w:pPr>
      <w:r w:rsidRPr="00771B73">
        <w:rPr>
          <w:rFonts w:ascii="Times New Roman" w:hAnsi="Times New Roman"/>
          <w:b/>
        </w:rPr>
        <w:t xml:space="preserve">Campo 03 </w:t>
      </w:r>
      <w:r w:rsidRPr="00771B73">
        <w:rPr>
          <w:rFonts w:ascii="Times New Roman" w:hAnsi="Times New Roman"/>
        </w:rPr>
        <w:t>– Indicador do Tipo de Conta: S – Sintética.</w:t>
      </w:r>
    </w:p>
    <w:p w14:paraId="31C5FDAB" w14:textId="77777777" w:rsidR="00365AA9" w:rsidRPr="00771B73" w:rsidRDefault="00E36FD5">
      <w:pPr>
        <w:pStyle w:val="PSDS-CorpodeTexto0"/>
        <w:ind w:left="707"/>
        <w:jc w:val="both"/>
        <w:rPr>
          <w:rFonts w:ascii="Times New Roman" w:hAnsi="Times New Roman"/>
        </w:rPr>
      </w:pPr>
      <w:r w:rsidRPr="00771B73">
        <w:rPr>
          <w:rFonts w:ascii="Times New Roman" w:hAnsi="Times New Roman"/>
          <w:b/>
        </w:rPr>
        <w:t xml:space="preserve">Campo 04 </w:t>
      </w:r>
      <w:r w:rsidRPr="00771B73">
        <w:rPr>
          <w:rFonts w:ascii="Times New Roman" w:hAnsi="Times New Roman"/>
        </w:rPr>
        <w:t>– Nível da Conta: 1.</w:t>
      </w:r>
    </w:p>
    <w:p w14:paraId="13A14B36" w14:textId="77777777" w:rsidR="00365AA9" w:rsidRPr="00771B73" w:rsidRDefault="00E36FD5">
      <w:pPr>
        <w:pStyle w:val="PSDS-CorpodeTexto0"/>
        <w:ind w:left="707"/>
        <w:jc w:val="both"/>
        <w:rPr>
          <w:rFonts w:ascii="Times New Roman" w:hAnsi="Times New Roman"/>
        </w:rPr>
      </w:pPr>
      <w:r w:rsidRPr="00771B73">
        <w:rPr>
          <w:rFonts w:ascii="Times New Roman" w:hAnsi="Times New Roman"/>
          <w:b/>
        </w:rPr>
        <w:t xml:space="preserve">Campo 05 </w:t>
      </w:r>
      <w:r w:rsidRPr="00771B73">
        <w:rPr>
          <w:rFonts w:ascii="Times New Roman" w:hAnsi="Times New Roman"/>
        </w:rPr>
        <w:t>– Código da Conta: 1.</w:t>
      </w:r>
    </w:p>
    <w:p w14:paraId="2DCF1209" w14:textId="77777777" w:rsidR="00365AA9" w:rsidRPr="00771B73" w:rsidRDefault="00E36FD5">
      <w:pPr>
        <w:pStyle w:val="PSDS-CorpodeTexto0"/>
        <w:ind w:left="707"/>
        <w:jc w:val="both"/>
        <w:rPr>
          <w:rFonts w:ascii="Times New Roman" w:hAnsi="Times New Roman"/>
        </w:rPr>
      </w:pPr>
      <w:r w:rsidRPr="00771B73">
        <w:rPr>
          <w:rFonts w:ascii="Times New Roman" w:hAnsi="Times New Roman"/>
          <w:b/>
        </w:rPr>
        <w:t>Campo 06</w:t>
      </w:r>
      <w:r w:rsidRPr="00771B73">
        <w:rPr>
          <w:rFonts w:ascii="Times New Roman" w:hAnsi="Times New Roman"/>
        </w:rPr>
        <w:t xml:space="preserve"> – Código da Conta de Nível Superior: não há.</w:t>
      </w:r>
    </w:p>
    <w:p w14:paraId="7BF3BEAE" w14:textId="77777777" w:rsidR="00365AA9" w:rsidRPr="00771B73" w:rsidRDefault="00E36FD5">
      <w:pPr>
        <w:pStyle w:val="PSDS-CorpodeTexto0"/>
        <w:ind w:left="707"/>
        <w:jc w:val="both"/>
        <w:rPr>
          <w:rFonts w:ascii="Times New Roman" w:hAnsi="Times New Roman"/>
        </w:rPr>
      </w:pPr>
      <w:r w:rsidRPr="00771B73">
        <w:rPr>
          <w:rFonts w:ascii="Times New Roman" w:hAnsi="Times New Roman"/>
          <w:b/>
        </w:rPr>
        <w:t xml:space="preserve">Campo 07 </w:t>
      </w:r>
      <w:r w:rsidRPr="00771B73">
        <w:rPr>
          <w:rFonts w:ascii="Times New Roman" w:hAnsi="Times New Roman"/>
        </w:rPr>
        <w:t>– Nome da Conta: Ativo.</w:t>
      </w:r>
    </w:p>
    <w:p w14:paraId="50E70A21" w14:textId="77777777" w:rsidR="00365AA9" w:rsidRPr="00771B73" w:rsidRDefault="00365AA9">
      <w:pPr>
        <w:spacing w:after="200"/>
        <w:rPr>
          <w:rFonts w:cs="Times New Roman"/>
          <w:szCs w:val="20"/>
        </w:rPr>
      </w:pPr>
    </w:p>
    <w:p w14:paraId="4A7C63A3" w14:textId="77777777" w:rsidR="00365AA9" w:rsidRPr="00771B73" w:rsidRDefault="00E36FD5">
      <w:pPr>
        <w:spacing w:after="200"/>
        <w:rPr>
          <w:rFonts w:eastAsia="Times New Roman" w:cs="Times New Roman"/>
          <w:b/>
          <w:bCs/>
          <w:color w:val="0000FF"/>
          <w:szCs w:val="20"/>
          <w:lang w:eastAsia="pt-BR"/>
        </w:rPr>
      </w:pPr>
      <w:r w:rsidRPr="00771B73">
        <w:rPr>
          <w:rFonts w:cs="Times New Roman"/>
          <w:szCs w:val="20"/>
        </w:rPr>
        <w:br w:type="page"/>
      </w:r>
    </w:p>
    <w:p w14:paraId="21074147" w14:textId="77777777" w:rsidR="00365AA9" w:rsidRPr="00771B73" w:rsidRDefault="00E36FD5">
      <w:pPr>
        <w:pStyle w:val="Ttulo4"/>
        <w:rPr>
          <w:szCs w:val="20"/>
        </w:rPr>
      </w:pPr>
      <w:bookmarkStart w:id="123" w:name="_Toc25241128"/>
      <w:r w:rsidRPr="00771B73">
        <w:rPr>
          <w:szCs w:val="20"/>
        </w:rPr>
        <w:t>Registro K210: Mapeamento para Planos de Contas das Empresas Consolidadas</w:t>
      </w:r>
      <w:bookmarkEnd w:id="123"/>
    </w:p>
    <w:p w14:paraId="2E600B33" w14:textId="77777777" w:rsidR="00365AA9" w:rsidRPr="00771B73" w:rsidRDefault="00365AA9">
      <w:pPr>
        <w:pStyle w:val="Corpodetexto"/>
        <w:ind w:firstLine="708"/>
        <w:rPr>
          <w:rFonts w:ascii="Times New Roman" w:hAnsi="Times New Roman"/>
          <w:sz w:val="20"/>
          <w:szCs w:val="20"/>
        </w:rPr>
      </w:pPr>
    </w:p>
    <w:p w14:paraId="359A652A"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 xml:space="preserve">O registro K210 apresenta o mapeamento das contas </w:t>
      </w:r>
      <w:r w:rsidR="00F113E9" w:rsidRPr="00771B73">
        <w:rPr>
          <w:rFonts w:ascii="Times New Roman" w:hAnsi="Times New Roman"/>
          <w:sz w:val="20"/>
          <w:szCs w:val="20"/>
        </w:rPr>
        <w:t xml:space="preserve">analíticas </w:t>
      </w:r>
      <w:r w:rsidRPr="00771B73">
        <w:rPr>
          <w:rFonts w:ascii="Times New Roman" w:hAnsi="Times New Roman"/>
          <w:sz w:val="20"/>
          <w:szCs w:val="20"/>
        </w:rPr>
        <w:t>do plano de contas consolidado informado no registro K200 para as contas dos planos de contas das empresas consolidadas.</w:t>
      </w:r>
    </w:p>
    <w:p w14:paraId="7F27DA97" w14:textId="77777777" w:rsidR="00365AA9" w:rsidRPr="00771B73" w:rsidRDefault="00365AA9">
      <w:pPr>
        <w:pStyle w:val="Corpodetexto"/>
        <w:spacing w:line="240" w:lineRule="auto"/>
        <w:rPr>
          <w:rFonts w:ascii="Times New Roman" w:hAnsi="Times New Roman"/>
          <w:b/>
          <w:color w:val="00000A"/>
          <w:sz w:val="20"/>
          <w:szCs w:val="20"/>
        </w:rPr>
      </w:pPr>
    </w:p>
    <w:tbl>
      <w:tblPr>
        <w:tblW w:w="10755"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205"/>
        <w:gridCol w:w="4550"/>
      </w:tblGrid>
      <w:tr w:rsidR="00365AA9" w:rsidRPr="00771B73" w14:paraId="2753ED18"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6F9C6FF" w14:textId="77777777" w:rsidR="00365AA9" w:rsidRPr="00771B73" w:rsidRDefault="00E36FD5">
            <w:pPr>
              <w:pStyle w:val="psds-corpodetexto"/>
              <w:spacing w:before="0" w:after="0"/>
              <w:ind w:firstLine="6"/>
              <w:rPr>
                <w:b/>
                <w:bCs/>
                <w:sz w:val="20"/>
                <w:szCs w:val="20"/>
              </w:rPr>
            </w:pPr>
            <w:r w:rsidRPr="00771B73">
              <w:rPr>
                <w:b/>
                <w:bCs/>
                <w:sz w:val="20"/>
                <w:szCs w:val="20"/>
              </w:rPr>
              <w:t>REGISTRO K210: MAPEAMENTO PARA PLANOS DE CONTAS DAS EMPRESAS CONSOLIDADAS</w:t>
            </w:r>
          </w:p>
        </w:tc>
      </w:tr>
      <w:tr w:rsidR="00365AA9" w:rsidRPr="00771B73" w14:paraId="3305D4F1"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9BB7DFF" w14:textId="77777777" w:rsidR="00365AA9" w:rsidRPr="00771B73" w:rsidRDefault="00E36FD5">
            <w:pPr>
              <w:pStyle w:val="psds-corpodetexto"/>
              <w:spacing w:before="0" w:after="0"/>
              <w:rPr>
                <w:b/>
                <w:bCs/>
                <w:sz w:val="20"/>
                <w:szCs w:val="20"/>
              </w:rPr>
            </w:pPr>
            <w:r w:rsidRPr="00771B73">
              <w:rPr>
                <w:b/>
                <w:bCs/>
                <w:sz w:val="20"/>
                <w:szCs w:val="20"/>
              </w:rPr>
              <w:t>Regras de validação do registro</w:t>
            </w:r>
          </w:p>
          <w:p w14:paraId="08DD7608" w14:textId="77777777" w:rsidR="00365AA9" w:rsidRPr="00771B73" w:rsidRDefault="00E36FD5">
            <w:pPr>
              <w:pStyle w:val="psds-corpodetexto"/>
              <w:spacing w:before="0" w:after="0"/>
              <w:rPr>
                <w:bCs/>
                <w:sz w:val="20"/>
                <w:szCs w:val="20"/>
              </w:rPr>
            </w:pPr>
            <w:r w:rsidRPr="00771B73">
              <w:rPr>
                <w:bCs/>
                <w:sz w:val="20"/>
                <w:szCs w:val="20"/>
              </w:rPr>
              <w:t>[REGRA_CONTA_CONSOLIDADA_ANALITICA]</w:t>
            </w:r>
          </w:p>
        </w:tc>
      </w:tr>
      <w:tr w:rsidR="00365AA9" w:rsidRPr="00771B73" w14:paraId="245DDE54" w14:textId="77777777">
        <w:trPr>
          <w:jc w:val="center"/>
        </w:trPr>
        <w:tc>
          <w:tcPr>
            <w:tcW w:w="6204"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1C6F8B2" w14:textId="77777777" w:rsidR="00365AA9" w:rsidRPr="00771B73" w:rsidRDefault="00E36FD5">
            <w:pPr>
              <w:pStyle w:val="psds-corpodetexto"/>
              <w:spacing w:before="0" w:after="0"/>
              <w:rPr>
                <w:b/>
                <w:bCs/>
                <w:sz w:val="20"/>
                <w:szCs w:val="20"/>
              </w:rPr>
            </w:pPr>
            <w:r w:rsidRPr="00771B73">
              <w:rPr>
                <w:b/>
                <w:bCs/>
                <w:sz w:val="20"/>
                <w:szCs w:val="20"/>
              </w:rPr>
              <w:t xml:space="preserve">Nível Hierárquico – </w:t>
            </w:r>
            <w:r w:rsidR="00CF0760" w:rsidRPr="00771B73">
              <w:rPr>
                <w:b/>
                <w:bCs/>
                <w:sz w:val="20"/>
                <w:szCs w:val="20"/>
              </w:rPr>
              <w:t>4</w:t>
            </w:r>
          </w:p>
        </w:tc>
        <w:tc>
          <w:tcPr>
            <w:tcW w:w="455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493F81A8" w14:textId="77777777" w:rsidR="00365AA9" w:rsidRPr="00771B73" w:rsidRDefault="00E36FD5">
            <w:pPr>
              <w:pStyle w:val="psds-corpodetexto"/>
              <w:spacing w:before="0" w:after="0"/>
              <w:rPr>
                <w:b/>
                <w:bCs/>
                <w:sz w:val="20"/>
                <w:szCs w:val="20"/>
              </w:rPr>
            </w:pPr>
            <w:r w:rsidRPr="00771B73">
              <w:rPr>
                <w:b/>
                <w:bCs/>
                <w:sz w:val="20"/>
                <w:szCs w:val="20"/>
              </w:rPr>
              <w:t xml:space="preserve">Ocorrência – </w:t>
            </w:r>
            <w:r w:rsidR="003854F5" w:rsidRPr="00771B73">
              <w:rPr>
                <w:b/>
                <w:bCs/>
                <w:sz w:val="20"/>
                <w:szCs w:val="20"/>
              </w:rPr>
              <w:t>1</w:t>
            </w:r>
            <w:r w:rsidRPr="00771B73">
              <w:rPr>
                <w:b/>
                <w:bCs/>
                <w:sz w:val="20"/>
                <w:szCs w:val="20"/>
              </w:rPr>
              <w:t>:N</w:t>
            </w:r>
          </w:p>
        </w:tc>
      </w:tr>
      <w:tr w:rsidR="00365AA9" w:rsidRPr="00771B73" w14:paraId="3640F65A"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40271442" w14:textId="77777777" w:rsidR="00365AA9" w:rsidRPr="00771B73" w:rsidRDefault="00E36FD5">
            <w:pPr>
              <w:pStyle w:val="psds-corpodetexto"/>
              <w:spacing w:before="0" w:after="0"/>
              <w:jc w:val="both"/>
              <w:rPr>
                <w:sz w:val="20"/>
                <w:szCs w:val="20"/>
              </w:rPr>
            </w:pPr>
            <w:r w:rsidRPr="00771B73">
              <w:rPr>
                <w:b/>
                <w:bCs/>
                <w:sz w:val="20"/>
                <w:szCs w:val="20"/>
              </w:rPr>
              <w:t xml:space="preserve">Campo(s) chave: </w:t>
            </w:r>
            <w:r w:rsidRPr="00771B73">
              <w:rPr>
                <w:bCs/>
                <w:sz w:val="20"/>
                <w:szCs w:val="20"/>
              </w:rPr>
              <w:t>[COD_EMP] + [COD_CTA_EMP]</w:t>
            </w:r>
          </w:p>
        </w:tc>
      </w:tr>
    </w:tbl>
    <w:p w14:paraId="7537B462" w14:textId="77777777" w:rsidR="00365AA9" w:rsidRPr="00771B73" w:rsidRDefault="00365AA9">
      <w:pPr>
        <w:spacing w:line="240" w:lineRule="auto"/>
        <w:rPr>
          <w:rFonts w:cs="Times New Roman"/>
          <w:szCs w:val="20"/>
        </w:rPr>
      </w:pPr>
    </w:p>
    <w:tbl>
      <w:tblPr>
        <w:tblW w:w="10730"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11"/>
        <w:gridCol w:w="1641"/>
        <w:gridCol w:w="1240"/>
        <w:gridCol w:w="608"/>
        <w:gridCol w:w="1030"/>
        <w:gridCol w:w="907"/>
        <w:gridCol w:w="863"/>
        <w:gridCol w:w="1230"/>
        <w:gridCol w:w="3385"/>
      </w:tblGrid>
      <w:tr w:rsidR="00365AA9" w:rsidRPr="00771B73" w14:paraId="32F959A0" w14:textId="77777777">
        <w:trPr>
          <w:jc w:val="center"/>
        </w:trPr>
        <w:tc>
          <w:tcPr>
            <w:tcW w:w="446"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50FFDB2" w14:textId="77777777" w:rsidR="00365AA9" w:rsidRPr="00771B73" w:rsidRDefault="00E36FD5">
            <w:pPr>
              <w:pStyle w:val="psds-corpodetexto"/>
              <w:spacing w:before="0" w:after="0"/>
              <w:jc w:val="center"/>
              <w:rPr>
                <w:b/>
                <w:bCs/>
                <w:sz w:val="20"/>
                <w:szCs w:val="20"/>
              </w:rPr>
            </w:pPr>
            <w:r w:rsidRPr="00771B73">
              <w:rPr>
                <w:b/>
                <w:bCs/>
                <w:sz w:val="20"/>
                <w:szCs w:val="20"/>
              </w:rPr>
              <w:t>Nº</w:t>
            </w:r>
          </w:p>
        </w:tc>
        <w:tc>
          <w:tcPr>
            <w:tcW w:w="116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1849DAA" w14:textId="77777777" w:rsidR="00365AA9" w:rsidRPr="00771B73" w:rsidRDefault="00E36FD5">
            <w:pPr>
              <w:pStyle w:val="psds-corpodetexto"/>
              <w:spacing w:before="0" w:after="0"/>
              <w:jc w:val="center"/>
              <w:rPr>
                <w:b/>
                <w:bCs/>
                <w:sz w:val="20"/>
                <w:szCs w:val="20"/>
              </w:rPr>
            </w:pPr>
            <w:r w:rsidRPr="00771B73">
              <w:rPr>
                <w:b/>
                <w:bCs/>
                <w:sz w:val="20"/>
                <w:szCs w:val="20"/>
              </w:rPr>
              <w:t>Campo</w:t>
            </w:r>
          </w:p>
        </w:tc>
        <w:tc>
          <w:tcPr>
            <w:tcW w:w="166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57A129F2" w14:textId="77777777" w:rsidR="00365AA9" w:rsidRPr="00771B73" w:rsidRDefault="00E36FD5">
            <w:pPr>
              <w:pStyle w:val="psds-corpodetexto"/>
              <w:spacing w:before="0" w:after="0"/>
              <w:jc w:val="center"/>
              <w:rPr>
                <w:b/>
                <w:bCs/>
                <w:sz w:val="20"/>
                <w:szCs w:val="20"/>
              </w:rPr>
            </w:pPr>
            <w:r w:rsidRPr="00771B73">
              <w:rPr>
                <w:b/>
                <w:bCs/>
                <w:sz w:val="20"/>
                <w:szCs w:val="20"/>
              </w:rPr>
              <w:t>Descrição</w:t>
            </w:r>
          </w:p>
        </w:tc>
        <w:tc>
          <w:tcPr>
            <w:tcW w:w="622"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5CD302AE" w14:textId="77777777" w:rsidR="00365AA9" w:rsidRPr="00771B73" w:rsidRDefault="00E36FD5">
            <w:pPr>
              <w:pStyle w:val="psds-corpodetexto"/>
              <w:spacing w:before="0" w:after="0"/>
              <w:jc w:val="center"/>
              <w:rPr>
                <w:b/>
                <w:bCs/>
                <w:sz w:val="20"/>
                <w:szCs w:val="20"/>
              </w:rPr>
            </w:pPr>
            <w:r w:rsidRPr="00771B73">
              <w:rPr>
                <w:b/>
                <w:bCs/>
                <w:sz w:val="20"/>
                <w:szCs w:val="20"/>
              </w:rPr>
              <w:t>Tipo</w:t>
            </w:r>
          </w:p>
        </w:tc>
        <w:tc>
          <w:tcPr>
            <w:tcW w:w="104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261AA361" w14:textId="77777777" w:rsidR="00365AA9" w:rsidRPr="00771B73" w:rsidRDefault="00E36FD5">
            <w:pPr>
              <w:pStyle w:val="psds-corpodetexto"/>
              <w:spacing w:before="0" w:after="0"/>
              <w:jc w:val="center"/>
              <w:rPr>
                <w:b/>
                <w:bCs/>
                <w:sz w:val="20"/>
                <w:szCs w:val="20"/>
              </w:rPr>
            </w:pPr>
            <w:r w:rsidRPr="00771B73">
              <w:rPr>
                <w:b/>
                <w:bCs/>
                <w:sz w:val="20"/>
                <w:szCs w:val="20"/>
              </w:rPr>
              <w:t>Tamanho</w:t>
            </w:r>
          </w:p>
        </w:tc>
        <w:tc>
          <w:tcPr>
            <w:tcW w:w="921"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66FA95BB" w14:textId="77777777" w:rsidR="00365AA9" w:rsidRPr="00771B73" w:rsidRDefault="00E36FD5">
            <w:pPr>
              <w:pStyle w:val="psds-corpodetexto"/>
              <w:spacing w:before="0" w:after="0"/>
              <w:jc w:val="center"/>
              <w:rPr>
                <w:b/>
                <w:bCs/>
                <w:sz w:val="20"/>
                <w:szCs w:val="20"/>
              </w:rPr>
            </w:pPr>
            <w:r w:rsidRPr="00771B73">
              <w:rPr>
                <w:b/>
                <w:bCs/>
                <w:sz w:val="20"/>
                <w:szCs w:val="20"/>
              </w:rPr>
              <w:t>Decimal</w:t>
            </w:r>
          </w:p>
        </w:tc>
        <w:tc>
          <w:tcPr>
            <w:tcW w:w="119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364F0A70" w14:textId="77777777" w:rsidR="00365AA9" w:rsidRPr="00771B73" w:rsidRDefault="00E36FD5">
            <w:pPr>
              <w:pStyle w:val="psds-corpodetexto"/>
              <w:spacing w:before="0" w:after="0"/>
              <w:jc w:val="center"/>
              <w:rPr>
                <w:b/>
                <w:bCs/>
                <w:sz w:val="20"/>
                <w:szCs w:val="20"/>
              </w:rPr>
            </w:pPr>
            <w:r w:rsidRPr="00771B73">
              <w:rPr>
                <w:b/>
                <w:bCs/>
                <w:sz w:val="20"/>
                <w:szCs w:val="20"/>
              </w:rPr>
              <w:t>Valores Válidos</w:t>
            </w:r>
          </w:p>
        </w:tc>
        <w:tc>
          <w:tcPr>
            <w:tcW w:w="135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11504CEC" w14:textId="77777777" w:rsidR="00365AA9" w:rsidRPr="00771B73" w:rsidRDefault="00E36FD5">
            <w:pPr>
              <w:pStyle w:val="psds-corpodetexto"/>
              <w:spacing w:before="0" w:after="0"/>
              <w:jc w:val="center"/>
              <w:rPr>
                <w:b/>
                <w:bCs/>
                <w:sz w:val="20"/>
                <w:szCs w:val="20"/>
              </w:rPr>
            </w:pPr>
            <w:r w:rsidRPr="00771B73">
              <w:rPr>
                <w:b/>
                <w:bCs/>
                <w:sz w:val="20"/>
                <w:szCs w:val="20"/>
              </w:rPr>
              <w:t>Obrigatório</w:t>
            </w:r>
          </w:p>
        </w:tc>
        <w:tc>
          <w:tcPr>
            <w:tcW w:w="231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50A3B23B" w14:textId="77777777" w:rsidR="00365AA9" w:rsidRPr="00771B73" w:rsidRDefault="00E36FD5">
            <w:pPr>
              <w:pStyle w:val="psds-corpodetexto"/>
              <w:spacing w:before="0" w:after="0"/>
              <w:jc w:val="center"/>
              <w:rPr>
                <w:b/>
                <w:bCs/>
                <w:sz w:val="20"/>
                <w:szCs w:val="20"/>
              </w:rPr>
            </w:pPr>
            <w:r w:rsidRPr="00771B73">
              <w:rPr>
                <w:b/>
                <w:bCs/>
                <w:sz w:val="20"/>
                <w:szCs w:val="20"/>
              </w:rPr>
              <w:t>Regras de Validação do Campo</w:t>
            </w:r>
          </w:p>
        </w:tc>
      </w:tr>
      <w:tr w:rsidR="00365AA9" w:rsidRPr="00771B73" w14:paraId="49DD06B9" w14:textId="77777777">
        <w:trPr>
          <w:jc w:val="center"/>
        </w:trPr>
        <w:tc>
          <w:tcPr>
            <w:tcW w:w="446"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22F020F3" w14:textId="77777777" w:rsidR="00365AA9" w:rsidRPr="00771B73" w:rsidRDefault="00E36FD5">
            <w:pPr>
              <w:spacing w:line="240" w:lineRule="auto"/>
              <w:rPr>
                <w:rFonts w:cs="Times New Roman"/>
                <w:szCs w:val="20"/>
              </w:rPr>
            </w:pPr>
            <w:r w:rsidRPr="00771B73">
              <w:rPr>
                <w:rFonts w:cs="Times New Roman"/>
                <w:szCs w:val="20"/>
              </w:rPr>
              <w:t>01</w:t>
            </w:r>
          </w:p>
        </w:tc>
        <w:tc>
          <w:tcPr>
            <w:tcW w:w="116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12CCB3D" w14:textId="77777777" w:rsidR="00365AA9" w:rsidRPr="00771B73" w:rsidRDefault="00E36FD5">
            <w:pPr>
              <w:spacing w:line="240" w:lineRule="auto"/>
              <w:rPr>
                <w:rFonts w:cs="Times New Roman"/>
                <w:szCs w:val="20"/>
              </w:rPr>
            </w:pPr>
            <w:r w:rsidRPr="00771B73">
              <w:rPr>
                <w:rFonts w:cs="Times New Roman"/>
                <w:szCs w:val="20"/>
              </w:rPr>
              <w:t>REG</w:t>
            </w:r>
          </w:p>
        </w:tc>
        <w:tc>
          <w:tcPr>
            <w:tcW w:w="166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E7DCF81" w14:textId="77777777" w:rsidR="00365AA9" w:rsidRPr="00771B73" w:rsidRDefault="00E36FD5">
            <w:pPr>
              <w:spacing w:line="240" w:lineRule="auto"/>
              <w:rPr>
                <w:rFonts w:cs="Times New Roman"/>
                <w:szCs w:val="20"/>
              </w:rPr>
            </w:pPr>
            <w:r w:rsidRPr="00771B73">
              <w:rPr>
                <w:rFonts w:cs="Times New Roman"/>
                <w:szCs w:val="20"/>
              </w:rPr>
              <w:t>Texto fixo contendo “K210”.</w:t>
            </w:r>
          </w:p>
        </w:tc>
        <w:tc>
          <w:tcPr>
            <w:tcW w:w="62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B8E7AE1"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C</w:t>
            </w:r>
          </w:p>
        </w:tc>
        <w:tc>
          <w:tcPr>
            <w:tcW w:w="104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40CDC9C"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004</w:t>
            </w:r>
          </w:p>
        </w:tc>
        <w:tc>
          <w:tcPr>
            <w:tcW w:w="92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C782277"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w:t>
            </w:r>
          </w:p>
        </w:tc>
        <w:tc>
          <w:tcPr>
            <w:tcW w:w="119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7CF083E"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“K210”</w:t>
            </w:r>
          </w:p>
        </w:tc>
        <w:tc>
          <w:tcPr>
            <w:tcW w:w="135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C7C2AA3"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Sim</w:t>
            </w:r>
          </w:p>
        </w:tc>
        <w:tc>
          <w:tcPr>
            <w:tcW w:w="231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27C6936"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w:t>
            </w:r>
          </w:p>
        </w:tc>
      </w:tr>
      <w:tr w:rsidR="00365AA9" w:rsidRPr="00771B73" w14:paraId="31886051" w14:textId="77777777">
        <w:trPr>
          <w:jc w:val="center"/>
        </w:trPr>
        <w:tc>
          <w:tcPr>
            <w:tcW w:w="446"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3F57B356" w14:textId="77777777" w:rsidR="00365AA9" w:rsidRPr="00771B73" w:rsidRDefault="00E36FD5">
            <w:pPr>
              <w:spacing w:line="240" w:lineRule="auto"/>
              <w:rPr>
                <w:rFonts w:cs="Times New Roman"/>
                <w:szCs w:val="20"/>
                <w:lang w:val="da-DK"/>
              </w:rPr>
            </w:pPr>
            <w:r w:rsidRPr="00771B73">
              <w:rPr>
                <w:rFonts w:cs="Times New Roman"/>
                <w:szCs w:val="20"/>
                <w:lang w:val="da-DK"/>
              </w:rPr>
              <w:t>02</w:t>
            </w:r>
          </w:p>
        </w:tc>
        <w:tc>
          <w:tcPr>
            <w:tcW w:w="116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287B2B3" w14:textId="77777777" w:rsidR="00365AA9" w:rsidRPr="00771B73" w:rsidRDefault="00E36FD5">
            <w:pPr>
              <w:rPr>
                <w:rFonts w:eastAsia="Arial" w:cs="Times New Roman"/>
                <w:szCs w:val="20"/>
              </w:rPr>
            </w:pPr>
            <w:r w:rsidRPr="00771B73">
              <w:rPr>
                <w:rFonts w:eastAsia="Arial" w:cs="Times New Roman"/>
                <w:szCs w:val="20"/>
              </w:rPr>
              <w:t>COD_EMP</w:t>
            </w:r>
          </w:p>
        </w:tc>
        <w:tc>
          <w:tcPr>
            <w:tcW w:w="166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ADF494E" w14:textId="77777777" w:rsidR="00365AA9" w:rsidRPr="00771B73" w:rsidRDefault="00E36FD5">
            <w:pPr>
              <w:rPr>
                <w:rFonts w:eastAsia="Arial" w:cs="Times New Roman"/>
                <w:szCs w:val="20"/>
              </w:rPr>
            </w:pPr>
            <w:r w:rsidRPr="00771B73">
              <w:rPr>
                <w:rFonts w:eastAsia="Arial" w:cs="Times New Roman"/>
                <w:szCs w:val="20"/>
              </w:rPr>
              <w:t>Código de identificação da empresa participante</w:t>
            </w:r>
          </w:p>
        </w:tc>
        <w:tc>
          <w:tcPr>
            <w:tcW w:w="62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30C0BBA" w14:textId="77777777" w:rsidR="00365AA9" w:rsidRPr="00771B73" w:rsidRDefault="00E36FD5">
            <w:pPr>
              <w:jc w:val="center"/>
              <w:rPr>
                <w:rFonts w:eastAsia="Arial" w:cs="Times New Roman"/>
                <w:szCs w:val="20"/>
              </w:rPr>
            </w:pPr>
            <w:r w:rsidRPr="00771B73">
              <w:rPr>
                <w:rFonts w:eastAsia="Arial" w:cs="Times New Roman"/>
                <w:szCs w:val="20"/>
              </w:rPr>
              <w:t>N</w:t>
            </w:r>
          </w:p>
        </w:tc>
        <w:tc>
          <w:tcPr>
            <w:tcW w:w="104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02AC8F8" w14:textId="77777777" w:rsidR="00365AA9" w:rsidRPr="00771B73" w:rsidRDefault="00E36FD5">
            <w:pPr>
              <w:jc w:val="center"/>
              <w:rPr>
                <w:rFonts w:eastAsia="Arial" w:cs="Times New Roman"/>
                <w:szCs w:val="20"/>
              </w:rPr>
            </w:pPr>
            <w:r w:rsidRPr="00771B73">
              <w:rPr>
                <w:rFonts w:eastAsia="Arial" w:cs="Times New Roman"/>
                <w:szCs w:val="20"/>
              </w:rPr>
              <w:t>004</w:t>
            </w:r>
          </w:p>
        </w:tc>
        <w:tc>
          <w:tcPr>
            <w:tcW w:w="92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46CA93C" w14:textId="77777777" w:rsidR="00365AA9" w:rsidRPr="00771B73" w:rsidRDefault="00E36FD5">
            <w:pPr>
              <w:jc w:val="center"/>
              <w:rPr>
                <w:rFonts w:eastAsia="Arial" w:cs="Times New Roman"/>
                <w:szCs w:val="20"/>
              </w:rPr>
            </w:pPr>
            <w:r w:rsidRPr="00771B73">
              <w:rPr>
                <w:rFonts w:eastAsia="Arial" w:cs="Times New Roman"/>
                <w:szCs w:val="20"/>
              </w:rPr>
              <w:t>-</w:t>
            </w:r>
          </w:p>
        </w:tc>
        <w:tc>
          <w:tcPr>
            <w:tcW w:w="119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7A54628" w14:textId="77777777" w:rsidR="00365AA9" w:rsidRPr="00771B73" w:rsidRDefault="00E36FD5">
            <w:pPr>
              <w:jc w:val="center"/>
              <w:rPr>
                <w:rFonts w:eastAsia="Arial" w:cs="Times New Roman"/>
                <w:szCs w:val="20"/>
              </w:rPr>
            </w:pPr>
            <w:r w:rsidRPr="00771B73">
              <w:rPr>
                <w:rFonts w:eastAsia="Arial" w:cs="Times New Roman"/>
                <w:szCs w:val="20"/>
              </w:rPr>
              <w:t>-</w:t>
            </w:r>
          </w:p>
        </w:tc>
        <w:tc>
          <w:tcPr>
            <w:tcW w:w="135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A811A9C" w14:textId="77777777" w:rsidR="00365AA9" w:rsidRPr="00771B73" w:rsidRDefault="00E36FD5">
            <w:pPr>
              <w:jc w:val="center"/>
              <w:rPr>
                <w:rFonts w:eastAsia="Arial" w:cs="Times New Roman"/>
                <w:szCs w:val="20"/>
              </w:rPr>
            </w:pPr>
            <w:r w:rsidRPr="00771B73">
              <w:rPr>
                <w:rFonts w:eastAsia="Arial" w:cs="Times New Roman"/>
                <w:szCs w:val="20"/>
              </w:rPr>
              <w:t>Sim</w:t>
            </w:r>
          </w:p>
        </w:tc>
        <w:tc>
          <w:tcPr>
            <w:tcW w:w="231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5E6C7B5" w14:textId="77777777" w:rsidR="00365AA9" w:rsidRPr="00771B73" w:rsidRDefault="00E36FD5">
            <w:pPr>
              <w:rPr>
                <w:rFonts w:eastAsia="Arial" w:cs="Times New Roman"/>
                <w:szCs w:val="20"/>
              </w:rPr>
            </w:pPr>
            <w:r w:rsidRPr="00771B73">
              <w:rPr>
                <w:rFonts w:eastAsia="Arial" w:cs="Times New Roman"/>
                <w:szCs w:val="20"/>
              </w:rPr>
              <w:t>[REGRA_EXISTE_EMP_COD_K100]</w:t>
            </w:r>
          </w:p>
        </w:tc>
      </w:tr>
      <w:tr w:rsidR="00365AA9" w:rsidRPr="00771B73" w14:paraId="34F625EE" w14:textId="77777777">
        <w:trPr>
          <w:jc w:val="center"/>
        </w:trPr>
        <w:tc>
          <w:tcPr>
            <w:tcW w:w="446"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57E3DD1D" w14:textId="77777777" w:rsidR="00365AA9" w:rsidRPr="00771B73" w:rsidRDefault="00E36FD5">
            <w:pPr>
              <w:spacing w:line="240" w:lineRule="auto"/>
              <w:rPr>
                <w:rFonts w:cs="Times New Roman"/>
                <w:szCs w:val="20"/>
                <w:lang w:val="da-DK"/>
              </w:rPr>
            </w:pPr>
            <w:r w:rsidRPr="00771B73">
              <w:rPr>
                <w:rFonts w:cs="Times New Roman"/>
                <w:szCs w:val="20"/>
                <w:lang w:val="da-DK"/>
              </w:rPr>
              <w:t>03</w:t>
            </w:r>
          </w:p>
        </w:tc>
        <w:tc>
          <w:tcPr>
            <w:tcW w:w="116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BA68BA2" w14:textId="77777777" w:rsidR="00365AA9" w:rsidRPr="00771B73" w:rsidRDefault="00E36FD5">
            <w:pPr>
              <w:rPr>
                <w:rFonts w:eastAsia="Arial" w:cs="Times New Roman"/>
                <w:szCs w:val="20"/>
                <w:lang w:val="en-US"/>
              </w:rPr>
            </w:pPr>
            <w:r w:rsidRPr="00771B73">
              <w:rPr>
                <w:rFonts w:eastAsia="Arial" w:cs="Times New Roman"/>
                <w:szCs w:val="20"/>
                <w:lang w:val="en-US"/>
              </w:rPr>
              <w:t>COD_CTA_EMP</w:t>
            </w:r>
          </w:p>
        </w:tc>
        <w:tc>
          <w:tcPr>
            <w:tcW w:w="166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F47A77C" w14:textId="77777777" w:rsidR="00365AA9" w:rsidRPr="00771B73" w:rsidRDefault="00E36FD5">
            <w:pPr>
              <w:rPr>
                <w:rFonts w:eastAsia="Arial" w:cs="Times New Roman"/>
                <w:szCs w:val="20"/>
              </w:rPr>
            </w:pPr>
            <w:r w:rsidRPr="00771B73">
              <w:rPr>
                <w:rFonts w:eastAsia="Arial" w:cs="Times New Roman"/>
                <w:szCs w:val="20"/>
              </w:rPr>
              <w:t>Código da conta da empresa participante</w:t>
            </w:r>
          </w:p>
        </w:tc>
        <w:tc>
          <w:tcPr>
            <w:tcW w:w="62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AF10D86" w14:textId="77777777" w:rsidR="00365AA9" w:rsidRPr="00771B73" w:rsidRDefault="00E36FD5">
            <w:pPr>
              <w:jc w:val="center"/>
              <w:rPr>
                <w:rFonts w:eastAsia="Arial" w:cs="Times New Roman"/>
                <w:szCs w:val="20"/>
              </w:rPr>
            </w:pPr>
            <w:r w:rsidRPr="00771B73">
              <w:rPr>
                <w:rFonts w:eastAsia="Arial" w:cs="Times New Roman"/>
                <w:szCs w:val="20"/>
              </w:rPr>
              <w:t>C</w:t>
            </w:r>
          </w:p>
        </w:tc>
        <w:tc>
          <w:tcPr>
            <w:tcW w:w="104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CA0A07A" w14:textId="77777777" w:rsidR="00365AA9" w:rsidRPr="00771B73" w:rsidRDefault="00E36FD5">
            <w:pPr>
              <w:jc w:val="center"/>
              <w:rPr>
                <w:rFonts w:eastAsia="Arial" w:cs="Times New Roman"/>
                <w:szCs w:val="20"/>
              </w:rPr>
            </w:pPr>
            <w:r w:rsidRPr="00771B73">
              <w:rPr>
                <w:rFonts w:eastAsia="Arial" w:cs="Times New Roman"/>
                <w:szCs w:val="20"/>
              </w:rPr>
              <w:t>-</w:t>
            </w:r>
          </w:p>
        </w:tc>
        <w:tc>
          <w:tcPr>
            <w:tcW w:w="92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9393726" w14:textId="77777777" w:rsidR="00365AA9" w:rsidRPr="00771B73" w:rsidRDefault="00E36FD5">
            <w:pPr>
              <w:jc w:val="center"/>
              <w:rPr>
                <w:rFonts w:eastAsia="Arial" w:cs="Times New Roman"/>
                <w:szCs w:val="20"/>
              </w:rPr>
            </w:pPr>
            <w:r w:rsidRPr="00771B73">
              <w:rPr>
                <w:rFonts w:eastAsia="Arial" w:cs="Times New Roman"/>
                <w:szCs w:val="20"/>
              </w:rPr>
              <w:t>-</w:t>
            </w:r>
          </w:p>
        </w:tc>
        <w:tc>
          <w:tcPr>
            <w:tcW w:w="119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3056395" w14:textId="77777777" w:rsidR="00365AA9" w:rsidRPr="00771B73" w:rsidRDefault="00E36FD5">
            <w:pPr>
              <w:jc w:val="center"/>
              <w:rPr>
                <w:rFonts w:eastAsia="Arial" w:cs="Times New Roman"/>
                <w:szCs w:val="20"/>
              </w:rPr>
            </w:pPr>
            <w:r w:rsidRPr="00771B73">
              <w:rPr>
                <w:rFonts w:eastAsia="Arial" w:cs="Times New Roman"/>
                <w:szCs w:val="20"/>
              </w:rPr>
              <w:t>-</w:t>
            </w:r>
          </w:p>
        </w:tc>
        <w:tc>
          <w:tcPr>
            <w:tcW w:w="135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0C9F623" w14:textId="77777777" w:rsidR="00365AA9" w:rsidRPr="00771B73" w:rsidRDefault="00E36FD5">
            <w:pPr>
              <w:jc w:val="center"/>
              <w:rPr>
                <w:rFonts w:eastAsia="Arial" w:cs="Times New Roman"/>
                <w:szCs w:val="20"/>
              </w:rPr>
            </w:pPr>
            <w:r w:rsidRPr="00771B73">
              <w:rPr>
                <w:rFonts w:eastAsia="Arial" w:cs="Times New Roman"/>
                <w:szCs w:val="20"/>
              </w:rPr>
              <w:t>Sim</w:t>
            </w:r>
          </w:p>
        </w:tc>
        <w:tc>
          <w:tcPr>
            <w:tcW w:w="231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EF48097" w14:textId="66F43C45" w:rsidR="00365AA9" w:rsidRPr="00771B73" w:rsidRDefault="00365AA9" w:rsidP="000A3BA7">
            <w:pPr>
              <w:rPr>
                <w:rFonts w:cs="Times New Roman"/>
                <w:szCs w:val="20"/>
              </w:rPr>
            </w:pPr>
          </w:p>
        </w:tc>
      </w:tr>
    </w:tbl>
    <w:p w14:paraId="6219E5B7" w14:textId="77777777" w:rsidR="00365AA9" w:rsidRPr="00771B73" w:rsidRDefault="00365AA9">
      <w:pPr>
        <w:pStyle w:val="Corpodetexto"/>
        <w:spacing w:line="240" w:lineRule="auto"/>
        <w:rPr>
          <w:rFonts w:ascii="Times New Roman" w:hAnsi="Times New Roman"/>
          <w:b/>
          <w:color w:val="00000A"/>
          <w:sz w:val="20"/>
          <w:szCs w:val="20"/>
        </w:rPr>
      </w:pPr>
    </w:p>
    <w:p w14:paraId="168E778C"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 - Observações:</w:t>
      </w:r>
    </w:p>
    <w:p w14:paraId="728CF612" w14:textId="77777777" w:rsidR="00365AA9" w:rsidRPr="00771B73" w:rsidRDefault="00365AA9">
      <w:pPr>
        <w:pStyle w:val="Corpodetexto"/>
        <w:rPr>
          <w:rFonts w:ascii="Times New Roman" w:hAnsi="Times New Roman"/>
          <w:sz w:val="20"/>
          <w:szCs w:val="20"/>
        </w:rPr>
      </w:pPr>
    </w:p>
    <w:p w14:paraId="24C903EE"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 xml:space="preserve">Registro </w:t>
      </w:r>
      <w:r w:rsidR="003854F5" w:rsidRPr="00771B73">
        <w:rPr>
          <w:rFonts w:ascii="Times New Roman" w:hAnsi="Times New Roman"/>
          <w:sz w:val="20"/>
          <w:szCs w:val="20"/>
        </w:rPr>
        <w:t>obrigatório</w:t>
      </w:r>
      <w:r w:rsidRPr="00771B73">
        <w:rPr>
          <w:rFonts w:ascii="Times New Roman" w:hAnsi="Times New Roman"/>
          <w:sz w:val="20"/>
          <w:szCs w:val="20"/>
        </w:rPr>
        <w:t>.</w:t>
      </w:r>
    </w:p>
    <w:p w14:paraId="4EA890CF"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Nível hierárquico: 3</w:t>
      </w:r>
    </w:p>
    <w:p w14:paraId="33C83CC0"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Ocorrência: Vários por arquivo.</w:t>
      </w:r>
    </w:p>
    <w:p w14:paraId="23CF6CA4" w14:textId="77777777" w:rsidR="00365AA9" w:rsidRPr="00771B73" w:rsidRDefault="00365AA9">
      <w:pPr>
        <w:pStyle w:val="Corpodetexto"/>
        <w:rPr>
          <w:rFonts w:ascii="Times New Roman" w:hAnsi="Times New Roman"/>
          <w:b/>
          <w:sz w:val="20"/>
          <w:szCs w:val="20"/>
        </w:rPr>
      </w:pPr>
    </w:p>
    <w:p w14:paraId="67878FB7"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 xml:space="preserve">II – Tabelas do Registro: </w:t>
      </w:r>
      <w:r w:rsidRPr="00771B73">
        <w:rPr>
          <w:rFonts w:ascii="Times New Roman" w:hAnsi="Times New Roman"/>
          <w:sz w:val="20"/>
          <w:szCs w:val="20"/>
        </w:rPr>
        <w:t>não há.</w:t>
      </w:r>
    </w:p>
    <w:p w14:paraId="56A14BE7" w14:textId="77777777" w:rsidR="00365AA9" w:rsidRPr="00771B73" w:rsidRDefault="00365AA9">
      <w:pPr>
        <w:pStyle w:val="Corpodetexto"/>
        <w:rPr>
          <w:rFonts w:ascii="Times New Roman" w:hAnsi="Times New Roman"/>
          <w:sz w:val="20"/>
          <w:szCs w:val="20"/>
        </w:rPr>
      </w:pPr>
    </w:p>
    <w:p w14:paraId="04E9B064"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III - Regras de Validação do Registro: </w:t>
      </w:r>
    </w:p>
    <w:p w14:paraId="1420AD25" w14:textId="77777777" w:rsidR="00365AA9" w:rsidRPr="00771B73" w:rsidRDefault="00365AA9">
      <w:pPr>
        <w:pStyle w:val="Corpodetexto"/>
        <w:rPr>
          <w:rFonts w:ascii="Times New Roman" w:hAnsi="Times New Roman"/>
          <w:sz w:val="20"/>
          <w:szCs w:val="20"/>
        </w:rPr>
      </w:pPr>
    </w:p>
    <w:p w14:paraId="449F1C7D" w14:textId="56A161F1"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 xml:space="preserve">REGRA_CONTA_CONSOLIDADA_ANALITICA: </w:t>
      </w:r>
      <w:r w:rsidRPr="00771B73">
        <w:rPr>
          <w:rFonts w:ascii="Times New Roman" w:hAnsi="Times New Roman"/>
          <w:sz w:val="20"/>
          <w:szCs w:val="20"/>
        </w:rPr>
        <w:t xml:space="preserve">Verifica se a conta consolidada é analítica no registro K200 (indicador do tipo de contas – IND_CTA – Campo 03 – do registro K200 igual a “A” – Analítica). Se a regra não for cumprida,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erro.</w:t>
      </w:r>
    </w:p>
    <w:p w14:paraId="2714BC28" w14:textId="77777777" w:rsidR="00365AA9" w:rsidRPr="00771B73" w:rsidRDefault="00365AA9">
      <w:pPr>
        <w:pStyle w:val="Corpodetexto"/>
        <w:rPr>
          <w:rFonts w:ascii="Times New Roman" w:hAnsi="Times New Roman"/>
          <w:b/>
          <w:sz w:val="20"/>
          <w:szCs w:val="20"/>
        </w:rPr>
      </w:pPr>
    </w:p>
    <w:p w14:paraId="61830EB7"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IV – Regras de Validação dos Campos: </w:t>
      </w:r>
    </w:p>
    <w:p w14:paraId="7BD8678E" w14:textId="77777777" w:rsidR="00365AA9" w:rsidRPr="00771B73" w:rsidRDefault="00365AA9">
      <w:pPr>
        <w:pStyle w:val="Corpodetexto"/>
        <w:rPr>
          <w:rFonts w:ascii="Times New Roman" w:hAnsi="Times New Roman"/>
          <w:sz w:val="20"/>
          <w:szCs w:val="20"/>
        </w:rPr>
      </w:pPr>
    </w:p>
    <w:p w14:paraId="3809B410" w14:textId="285B17C1" w:rsidR="00365AA9" w:rsidRPr="00771B73" w:rsidRDefault="00D556F6">
      <w:pPr>
        <w:pStyle w:val="Corpodetexto"/>
        <w:ind w:left="708"/>
        <w:rPr>
          <w:rFonts w:ascii="Times New Roman" w:hAnsi="Times New Roman"/>
          <w:sz w:val="20"/>
          <w:szCs w:val="20"/>
        </w:rPr>
      </w:pPr>
      <w:hyperlink w:anchor="REGRA_TABELA_NATUREZA" w:history="1">
        <w:r w:rsidR="00E36FD5" w:rsidRPr="00771B73">
          <w:rPr>
            <w:rStyle w:val="InternetLink"/>
            <w:b/>
            <w:color w:val="00000A"/>
            <w:sz w:val="20"/>
            <w:szCs w:val="20"/>
          </w:rPr>
          <w:t>REGRA_EXISTE_EMP_COD_K100</w:t>
        </w:r>
      </w:hyperlink>
      <w:r w:rsidR="00E36FD5" w:rsidRPr="00771B73">
        <w:rPr>
          <w:rFonts w:ascii="Times New Roman" w:hAnsi="Times New Roman"/>
          <w:b/>
          <w:color w:val="00000A"/>
          <w:sz w:val="20"/>
          <w:szCs w:val="20"/>
        </w:rPr>
        <w:t xml:space="preserve">: </w:t>
      </w:r>
      <w:r w:rsidR="00E36FD5" w:rsidRPr="00771B73">
        <w:rPr>
          <w:rFonts w:ascii="Times New Roman" w:hAnsi="Times New Roman"/>
          <w:sz w:val="20"/>
          <w:szCs w:val="20"/>
        </w:rPr>
        <w:t xml:space="preserve">Verifica se o código de identificação da empresa participante – COD_EMP (Campo 02) – foi informado no registro K100, no campo código de identificação da empresa participante – EMP_COD (Campo 03). Se a regra não for cumprida, o </w:t>
      </w:r>
      <w:r w:rsidR="00C0738B" w:rsidRPr="00771B73">
        <w:rPr>
          <w:rFonts w:ascii="Times New Roman" w:hAnsi="Times New Roman"/>
          <w:sz w:val="20"/>
          <w:szCs w:val="20"/>
        </w:rPr>
        <w:t>PGE</w:t>
      </w:r>
      <w:r w:rsidR="00E36FD5" w:rsidRPr="00771B73">
        <w:rPr>
          <w:rFonts w:ascii="Times New Roman" w:hAnsi="Times New Roman"/>
          <w:sz w:val="20"/>
          <w:szCs w:val="20"/>
        </w:rPr>
        <w:t xml:space="preserve"> do Sped Contábil gera um erro.</w:t>
      </w:r>
    </w:p>
    <w:p w14:paraId="674D9EDB" w14:textId="77777777" w:rsidR="00365AA9" w:rsidRPr="00771B73" w:rsidRDefault="00365AA9" w:rsidP="000A3BA7">
      <w:pPr>
        <w:pStyle w:val="Corpodetexto"/>
        <w:rPr>
          <w:rFonts w:ascii="Times New Roman" w:hAnsi="Times New Roman"/>
          <w:b/>
          <w:color w:val="00000A"/>
          <w:sz w:val="20"/>
          <w:szCs w:val="20"/>
        </w:rPr>
      </w:pPr>
    </w:p>
    <w:p w14:paraId="27D4179E"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V - Exemplo de Preenchimento: </w:t>
      </w:r>
    </w:p>
    <w:p w14:paraId="0E9ADCFF" w14:textId="77777777" w:rsidR="00365AA9" w:rsidRPr="00771B73" w:rsidRDefault="00365AA9">
      <w:pPr>
        <w:pStyle w:val="Corpodetexto"/>
        <w:rPr>
          <w:rFonts w:ascii="Times New Roman" w:hAnsi="Times New Roman"/>
          <w:b/>
          <w:sz w:val="20"/>
          <w:szCs w:val="20"/>
        </w:rPr>
      </w:pPr>
    </w:p>
    <w:p w14:paraId="661CD8E2"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|K210|1234|1.01.01.01|</w:t>
      </w:r>
    </w:p>
    <w:p w14:paraId="7BB9436B" w14:textId="77777777" w:rsidR="00365AA9" w:rsidRPr="00771B73" w:rsidRDefault="00E36FD5">
      <w:pPr>
        <w:pStyle w:val="PSDS-CorpodeTexto0"/>
        <w:ind w:left="707"/>
        <w:jc w:val="both"/>
        <w:rPr>
          <w:rFonts w:ascii="Times New Roman" w:hAnsi="Times New Roman"/>
        </w:rPr>
      </w:pPr>
      <w:r w:rsidRPr="00771B73">
        <w:rPr>
          <w:rFonts w:ascii="Times New Roman" w:hAnsi="Times New Roman"/>
          <w:b/>
        </w:rPr>
        <w:t>Campo 01</w:t>
      </w:r>
      <w:r w:rsidRPr="00771B73">
        <w:rPr>
          <w:rFonts w:ascii="Times New Roman" w:hAnsi="Times New Roman"/>
        </w:rPr>
        <w:t xml:space="preserve"> – Tipo de Registro: K210</w:t>
      </w:r>
    </w:p>
    <w:p w14:paraId="0D5C609A" w14:textId="77777777" w:rsidR="00365AA9" w:rsidRPr="00771B73" w:rsidRDefault="00E36FD5">
      <w:pPr>
        <w:pStyle w:val="PSDS-CorpodeTexto0"/>
        <w:ind w:left="707"/>
        <w:jc w:val="both"/>
        <w:rPr>
          <w:rFonts w:ascii="Times New Roman" w:hAnsi="Times New Roman"/>
        </w:rPr>
      </w:pPr>
      <w:r w:rsidRPr="00771B73">
        <w:rPr>
          <w:rFonts w:ascii="Times New Roman" w:hAnsi="Times New Roman"/>
          <w:b/>
        </w:rPr>
        <w:t>Campo 02</w:t>
      </w:r>
      <w:r w:rsidRPr="00771B73">
        <w:rPr>
          <w:rFonts w:ascii="Times New Roman" w:hAnsi="Times New Roman"/>
        </w:rPr>
        <w:t xml:space="preserve"> – Código de Identificação da Empresa Participante: 1234.</w:t>
      </w:r>
    </w:p>
    <w:p w14:paraId="2BF2A9D2" w14:textId="77777777" w:rsidR="00365AA9" w:rsidRPr="00771B73" w:rsidRDefault="00E36FD5">
      <w:pPr>
        <w:pStyle w:val="PSDS-CorpodeTexto0"/>
        <w:ind w:left="707"/>
        <w:jc w:val="both"/>
        <w:rPr>
          <w:rFonts w:ascii="Times New Roman" w:hAnsi="Times New Roman"/>
        </w:rPr>
      </w:pPr>
      <w:r w:rsidRPr="00771B73">
        <w:rPr>
          <w:rFonts w:ascii="Times New Roman" w:hAnsi="Times New Roman"/>
          <w:b/>
        </w:rPr>
        <w:t xml:space="preserve">Campo 03 </w:t>
      </w:r>
      <w:r w:rsidRPr="00771B73">
        <w:rPr>
          <w:rFonts w:ascii="Times New Roman" w:hAnsi="Times New Roman"/>
        </w:rPr>
        <w:t>– Código da Conta da Empresa Participante: 1.01.01.01.</w:t>
      </w:r>
    </w:p>
    <w:p w14:paraId="1769A7C5" w14:textId="77777777" w:rsidR="00365AA9" w:rsidRPr="00771B73" w:rsidRDefault="00365AA9">
      <w:pPr>
        <w:spacing w:after="200"/>
        <w:rPr>
          <w:rFonts w:cs="Times New Roman"/>
          <w:szCs w:val="20"/>
        </w:rPr>
      </w:pPr>
    </w:p>
    <w:p w14:paraId="4B55F92C" w14:textId="77777777" w:rsidR="00365AA9" w:rsidRPr="00771B73" w:rsidRDefault="00E36FD5">
      <w:pPr>
        <w:spacing w:after="200"/>
        <w:rPr>
          <w:rFonts w:eastAsia="Times New Roman" w:cs="Times New Roman"/>
          <w:b/>
          <w:bCs/>
          <w:color w:val="0000FF"/>
          <w:szCs w:val="20"/>
          <w:lang w:eastAsia="pt-BR"/>
        </w:rPr>
      </w:pPr>
      <w:r w:rsidRPr="00771B73">
        <w:rPr>
          <w:rFonts w:cs="Times New Roman"/>
          <w:szCs w:val="20"/>
        </w:rPr>
        <w:br w:type="page"/>
      </w:r>
    </w:p>
    <w:p w14:paraId="3C44E733" w14:textId="77777777" w:rsidR="00365AA9" w:rsidRPr="00771B73" w:rsidRDefault="00E36FD5">
      <w:pPr>
        <w:pStyle w:val="Ttulo4"/>
        <w:rPr>
          <w:szCs w:val="20"/>
        </w:rPr>
      </w:pPr>
      <w:bookmarkStart w:id="124" w:name="_Toc25241129"/>
      <w:r w:rsidRPr="00771B73">
        <w:rPr>
          <w:szCs w:val="20"/>
        </w:rPr>
        <w:t>Registro K300: Saldos das Contas Consolidadas</w:t>
      </w:r>
      <w:bookmarkEnd w:id="124"/>
    </w:p>
    <w:p w14:paraId="3A665DAE" w14:textId="77777777" w:rsidR="00365AA9" w:rsidRPr="00771B73" w:rsidRDefault="00365AA9">
      <w:pPr>
        <w:pStyle w:val="Corpodetexto"/>
        <w:ind w:firstLine="708"/>
        <w:rPr>
          <w:rFonts w:ascii="Times New Roman" w:hAnsi="Times New Roman"/>
          <w:sz w:val="20"/>
          <w:szCs w:val="20"/>
        </w:rPr>
      </w:pPr>
    </w:p>
    <w:p w14:paraId="0424A100"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 registro K300 apresenta os saldos das contas consolidadas.</w:t>
      </w:r>
    </w:p>
    <w:p w14:paraId="0C4126BD" w14:textId="77777777" w:rsidR="00365AA9" w:rsidRPr="00771B73" w:rsidRDefault="00365AA9">
      <w:pPr>
        <w:pStyle w:val="Corpodetexto"/>
        <w:spacing w:line="240" w:lineRule="auto"/>
        <w:rPr>
          <w:rFonts w:ascii="Times New Roman" w:hAnsi="Times New Roman"/>
          <w:b/>
          <w:color w:val="00000A"/>
          <w:sz w:val="20"/>
          <w:szCs w:val="20"/>
        </w:rPr>
      </w:pPr>
    </w:p>
    <w:tbl>
      <w:tblPr>
        <w:tblW w:w="10755"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205"/>
        <w:gridCol w:w="4550"/>
      </w:tblGrid>
      <w:tr w:rsidR="00365AA9" w:rsidRPr="00771B73" w14:paraId="2311E8E1"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A77DACE" w14:textId="77777777" w:rsidR="00365AA9" w:rsidRPr="00771B73" w:rsidRDefault="00E36FD5">
            <w:pPr>
              <w:pStyle w:val="psds-corpodetexto"/>
              <w:spacing w:before="0" w:after="0"/>
              <w:ind w:firstLine="6"/>
              <w:rPr>
                <w:b/>
                <w:bCs/>
                <w:sz w:val="20"/>
                <w:szCs w:val="20"/>
              </w:rPr>
            </w:pPr>
            <w:r w:rsidRPr="00771B73">
              <w:rPr>
                <w:b/>
                <w:bCs/>
                <w:sz w:val="20"/>
                <w:szCs w:val="20"/>
              </w:rPr>
              <w:t>REGISTRO K300: SALDOS DAS CONTAS CONSOLIDADAS</w:t>
            </w:r>
          </w:p>
        </w:tc>
      </w:tr>
      <w:tr w:rsidR="00365AA9" w:rsidRPr="00771B73" w14:paraId="3E4D741D"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11FC3A1" w14:textId="77777777" w:rsidR="00365AA9" w:rsidRPr="00771B73" w:rsidRDefault="00E36FD5">
            <w:pPr>
              <w:pStyle w:val="psds-corpodetexto"/>
              <w:spacing w:before="0" w:after="0"/>
              <w:rPr>
                <w:b/>
                <w:bCs/>
                <w:sz w:val="20"/>
                <w:szCs w:val="20"/>
              </w:rPr>
            </w:pPr>
            <w:r w:rsidRPr="00771B73">
              <w:rPr>
                <w:b/>
                <w:bCs/>
                <w:sz w:val="20"/>
                <w:szCs w:val="20"/>
              </w:rPr>
              <w:t>Regras de validação do registro</w:t>
            </w:r>
          </w:p>
          <w:p w14:paraId="3AA09A55" w14:textId="77777777" w:rsidR="00365AA9" w:rsidRPr="00771B73" w:rsidRDefault="00E36FD5">
            <w:pPr>
              <w:pStyle w:val="psds-corpodetexto"/>
              <w:spacing w:before="0" w:after="0"/>
              <w:rPr>
                <w:bCs/>
                <w:sz w:val="20"/>
                <w:szCs w:val="20"/>
              </w:rPr>
            </w:pPr>
            <w:r w:rsidRPr="00771B73">
              <w:rPr>
                <w:bCs/>
                <w:sz w:val="20"/>
                <w:szCs w:val="20"/>
              </w:rPr>
              <w:t>[REGRA_OBRIGATORIEDADE_K310]</w:t>
            </w:r>
          </w:p>
        </w:tc>
      </w:tr>
      <w:tr w:rsidR="00365AA9" w:rsidRPr="00771B73" w14:paraId="4D43C8B4" w14:textId="77777777">
        <w:trPr>
          <w:jc w:val="center"/>
        </w:trPr>
        <w:tc>
          <w:tcPr>
            <w:tcW w:w="6204"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C6C5B8B" w14:textId="77777777" w:rsidR="00365AA9" w:rsidRPr="00771B73" w:rsidRDefault="00E36FD5">
            <w:pPr>
              <w:pStyle w:val="psds-corpodetexto"/>
              <w:spacing w:before="0" w:after="0"/>
              <w:rPr>
                <w:b/>
                <w:bCs/>
                <w:sz w:val="20"/>
                <w:szCs w:val="20"/>
              </w:rPr>
            </w:pPr>
            <w:r w:rsidRPr="00771B73">
              <w:rPr>
                <w:b/>
                <w:bCs/>
                <w:sz w:val="20"/>
                <w:szCs w:val="20"/>
              </w:rPr>
              <w:t>Nível Hierárquico – 3</w:t>
            </w:r>
          </w:p>
        </w:tc>
        <w:tc>
          <w:tcPr>
            <w:tcW w:w="455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2400C9A0" w14:textId="77777777" w:rsidR="00365AA9" w:rsidRPr="00771B73" w:rsidRDefault="00E36FD5">
            <w:pPr>
              <w:pStyle w:val="psds-corpodetexto"/>
              <w:spacing w:before="0" w:after="0"/>
              <w:rPr>
                <w:b/>
                <w:bCs/>
                <w:sz w:val="20"/>
                <w:szCs w:val="20"/>
              </w:rPr>
            </w:pPr>
            <w:r w:rsidRPr="00771B73">
              <w:rPr>
                <w:b/>
                <w:bCs/>
                <w:sz w:val="20"/>
                <w:szCs w:val="20"/>
              </w:rPr>
              <w:t>Ocorrência – 0:N</w:t>
            </w:r>
          </w:p>
        </w:tc>
      </w:tr>
      <w:tr w:rsidR="00365AA9" w:rsidRPr="00771B73" w14:paraId="50E17F88"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C778977" w14:textId="77777777" w:rsidR="00365AA9" w:rsidRPr="00771B73" w:rsidRDefault="00E36FD5">
            <w:pPr>
              <w:pStyle w:val="psds-corpodetexto"/>
              <w:spacing w:before="0" w:after="0"/>
              <w:jc w:val="both"/>
              <w:rPr>
                <w:sz w:val="20"/>
                <w:szCs w:val="20"/>
              </w:rPr>
            </w:pPr>
            <w:r w:rsidRPr="00771B73">
              <w:rPr>
                <w:b/>
                <w:bCs/>
                <w:sz w:val="20"/>
                <w:szCs w:val="20"/>
              </w:rPr>
              <w:t xml:space="preserve">Campo(s) chave: </w:t>
            </w:r>
            <w:r w:rsidRPr="00771B73">
              <w:rPr>
                <w:bCs/>
                <w:sz w:val="20"/>
                <w:szCs w:val="20"/>
              </w:rPr>
              <w:t>[COD_CTA]</w:t>
            </w:r>
          </w:p>
        </w:tc>
      </w:tr>
    </w:tbl>
    <w:p w14:paraId="75E6746C" w14:textId="77777777" w:rsidR="00365AA9" w:rsidRPr="00771B73" w:rsidRDefault="00365AA9">
      <w:pPr>
        <w:spacing w:line="240" w:lineRule="auto"/>
        <w:rPr>
          <w:rFonts w:cs="Times New Roman"/>
          <w:szCs w:val="20"/>
        </w:rPr>
      </w:pPr>
    </w:p>
    <w:tbl>
      <w:tblPr>
        <w:tblW w:w="11502"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11"/>
        <w:gridCol w:w="1463"/>
        <w:gridCol w:w="1450"/>
        <w:gridCol w:w="608"/>
        <w:gridCol w:w="1030"/>
        <w:gridCol w:w="907"/>
        <w:gridCol w:w="863"/>
        <w:gridCol w:w="1230"/>
        <w:gridCol w:w="3540"/>
      </w:tblGrid>
      <w:tr w:rsidR="00365AA9" w:rsidRPr="00771B73" w14:paraId="6962C55E" w14:textId="77777777" w:rsidTr="009448DA">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50D4248" w14:textId="77777777" w:rsidR="00365AA9" w:rsidRPr="00771B73" w:rsidRDefault="00E36FD5">
            <w:pPr>
              <w:pStyle w:val="psds-corpodetexto"/>
              <w:spacing w:before="0" w:after="0"/>
              <w:jc w:val="center"/>
              <w:rPr>
                <w:b/>
                <w:bCs/>
                <w:sz w:val="20"/>
                <w:szCs w:val="20"/>
              </w:rPr>
            </w:pPr>
            <w:r w:rsidRPr="00771B73">
              <w:rPr>
                <w:b/>
                <w:bCs/>
                <w:sz w:val="20"/>
                <w:szCs w:val="20"/>
              </w:rPr>
              <w:t>Nº</w:t>
            </w:r>
          </w:p>
        </w:tc>
        <w:tc>
          <w:tcPr>
            <w:tcW w:w="146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8B47F21" w14:textId="77777777" w:rsidR="00365AA9" w:rsidRPr="00771B73" w:rsidRDefault="00E36FD5">
            <w:pPr>
              <w:pStyle w:val="psds-corpodetexto"/>
              <w:spacing w:before="0" w:after="0"/>
              <w:jc w:val="center"/>
              <w:rPr>
                <w:b/>
                <w:bCs/>
                <w:sz w:val="20"/>
                <w:szCs w:val="20"/>
              </w:rPr>
            </w:pPr>
            <w:r w:rsidRPr="00771B73">
              <w:rPr>
                <w:b/>
                <w:bCs/>
                <w:sz w:val="20"/>
                <w:szCs w:val="20"/>
              </w:rPr>
              <w:t>Campo</w:t>
            </w:r>
          </w:p>
        </w:tc>
        <w:tc>
          <w:tcPr>
            <w:tcW w:w="145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F7DC698" w14:textId="77777777" w:rsidR="00365AA9" w:rsidRPr="00771B73" w:rsidRDefault="00E36FD5">
            <w:pPr>
              <w:pStyle w:val="psds-corpodetexto"/>
              <w:spacing w:before="0" w:after="0"/>
              <w:jc w:val="center"/>
              <w:rPr>
                <w:b/>
                <w:bCs/>
                <w:sz w:val="20"/>
                <w:szCs w:val="20"/>
              </w:rPr>
            </w:pPr>
            <w:r w:rsidRPr="00771B73">
              <w:rPr>
                <w:b/>
                <w:bCs/>
                <w:sz w:val="20"/>
                <w:szCs w:val="20"/>
              </w:rPr>
              <w:t>Descrição</w:t>
            </w:r>
          </w:p>
        </w:tc>
        <w:tc>
          <w:tcPr>
            <w:tcW w:w="608"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67387222" w14:textId="77777777" w:rsidR="00365AA9" w:rsidRPr="00771B73" w:rsidRDefault="00E36FD5">
            <w:pPr>
              <w:pStyle w:val="psds-corpodetexto"/>
              <w:spacing w:before="0" w:after="0"/>
              <w:jc w:val="center"/>
              <w:rPr>
                <w:b/>
                <w:bCs/>
                <w:sz w:val="20"/>
                <w:szCs w:val="20"/>
              </w:rPr>
            </w:pPr>
            <w:r w:rsidRPr="00771B73">
              <w:rPr>
                <w:b/>
                <w:bCs/>
                <w:sz w:val="20"/>
                <w:szCs w:val="20"/>
              </w:rPr>
              <w:t>Tipo</w:t>
            </w:r>
          </w:p>
        </w:tc>
        <w:tc>
          <w:tcPr>
            <w:tcW w:w="103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B7F760A" w14:textId="77777777" w:rsidR="00365AA9" w:rsidRPr="00771B73" w:rsidRDefault="00E36FD5">
            <w:pPr>
              <w:pStyle w:val="psds-corpodetexto"/>
              <w:spacing w:before="0" w:after="0"/>
              <w:jc w:val="center"/>
              <w:rPr>
                <w:b/>
                <w:bCs/>
                <w:sz w:val="20"/>
                <w:szCs w:val="20"/>
              </w:rPr>
            </w:pPr>
            <w:r w:rsidRPr="00771B73">
              <w:rPr>
                <w:b/>
                <w:bCs/>
                <w:sz w:val="20"/>
                <w:szCs w:val="20"/>
              </w:rPr>
              <w:t>Tamanho</w:t>
            </w:r>
          </w:p>
        </w:tc>
        <w:tc>
          <w:tcPr>
            <w:tcW w:w="90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63E048DA" w14:textId="77777777" w:rsidR="00365AA9" w:rsidRPr="00771B73" w:rsidRDefault="00E36FD5">
            <w:pPr>
              <w:pStyle w:val="psds-corpodetexto"/>
              <w:spacing w:before="0" w:after="0"/>
              <w:jc w:val="center"/>
              <w:rPr>
                <w:b/>
                <w:bCs/>
                <w:sz w:val="20"/>
                <w:szCs w:val="20"/>
              </w:rPr>
            </w:pPr>
            <w:r w:rsidRPr="00771B73">
              <w:rPr>
                <w:b/>
                <w:bCs/>
                <w:sz w:val="20"/>
                <w:szCs w:val="20"/>
              </w:rPr>
              <w:t>Decimal</w:t>
            </w:r>
          </w:p>
        </w:tc>
        <w:tc>
          <w:tcPr>
            <w:tcW w:w="86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2E57D0B4" w14:textId="77777777" w:rsidR="00365AA9" w:rsidRPr="00771B73" w:rsidRDefault="00E36FD5">
            <w:pPr>
              <w:pStyle w:val="psds-corpodetexto"/>
              <w:spacing w:before="0" w:after="0"/>
              <w:jc w:val="center"/>
              <w:rPr>
                <w:b/>
                <w:bCs/>
                <w:sz w:val="20"/>
                <w:szCs w:val="20"/>
              </w:rPr>
            </w:pPr>
            <w:r w:rsidRPr="00771B73">
              <w:rPr>
                <w:b/>
                <w:bCs/>
                <w:sz w:val="20"/>
                <w:szCs w:val="20"/>
              </w:rPr>
              <w:t>Valores Válidos</w:t>
            </w:r>
          </w:p>
        </w:tc>
        <w:tc>
          <w:tcPr>
            <w:tcW w:w="123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79EE4661" w14:textId="77777777" w:rsidR="00365AA9" w:rsidRPr="00771B73" w:rsidRDefault="00E36FD5">
            <w:pPr>
              <w:pStyle w:val="psds-corpodetexto"/>
              <w:spacing w:before="0" w:after="0"/>
              <w:jc w:val="center"/>
              <w:rPr>
                <w:b/>
                <w:bCs/>
                <w:sz w:val="20"/>
                <w:szCs w:val="20"/>
              </w:rPr>
            </w:pPr>
            <w:r w:rsidRPr="00771B73">
              <w:rPr>
                <w:b/>
                <w:bCs/>
                <w:sz w:val="20"/>
                <w:szCs w:val="20"/>
              </w:rPr>
              <w:t>Obrigatório</w:t>
            </w:r>
          </w:p>
        </w:tc>
        <w:tc>
          <w:tcPr>
            <w:tcW w:w="354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450EF1E5" w14:textId="77777777" w:rsidR="00365AA9" w:rsidRPr="00771B73" w:rsidRDefault="00E36FD5">
            <w:pPr>
              <w:pStyle w:val="psds-corpodetexto"/>
              <w:spacing w:before="0" w:after="0"/>
              <w:jc w:val="center"/>
              <w:rPr>
                <w:b/>
                <w:bCs/>
                <w:sz w:val="20"/>
                <w:szCs w:val="20"/>
              </w:rPr>
            </w:pPr>
            <w:r w:rsidRPr="00771B73">
              <w:rPr>
                <w:b/>
                <w:bCs/>
                <w:sz w:val="20"/>
                <w:szCs w:val="20"/>
              </w:rPr>
              <w:t>Regras de Validação do Campo</w:t>
            </w:r>
          </w:p>
        </w:tc>
      </w:tr>
      <w:tr w:rsidR="00365AA9" w:rsidRPr="00771B73" w14:paraId="09472116" w14:textId="77777777" w:rsidTr="009448DA">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0D3A8590" w14:textId="77777777" w:rsidR="00365AA9" w:rsidRPr="00771B73" w:rsidRDefault="00E36FD5">
            <w:pPr>
              <w:spacing w:line="240" w:lineRule="auto"/>
              <w:rPr>
                <w:rFonts w:cs="Times New Roman"/>
                <w:szCs w:val="20"/>
              </w:rPr>
            </w:pPr>
            <w:r w:rsidRPr="00771B73">
              <w:rPr>
                <w:rFonts w:cs="Times New Roman"/>
                <w:szCs w:val="20"/>
              </w:rPr>
              <w:t>01</w:t>
            </w:r>
          </w:p>
        </w:tc>
        <w:tc>
          <w:tcPr>
            <w:tcW w:w="146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92293B2" w14:textId="77777777" w:rsidR="00365AA9" w:rsidRPr="00771B73" w:rsidRDefault="00E36FD5">
            <w:pPr>
              <w:spacing w:line="240" w:lineRule="auto"/>
              <w:rPr>
                <w:rFonts w:cs="Times New Roman"/>
                <w:szCs w:val="20"/>
              </w:rPr>
            </w:pPr>
            <w:r w:rsidRPr="00771B73">
              <w:rPr>
                <w:rFonts w:cs="Times New Roman"/>
                <w:szCs w:val="20"/>
              </w:rPr>
              <w:t>REG</w:t>
            </w:r>
          </w:p>
        </w:tc>
        <w:tc>
          <w:tcPr>
            <w:tcW w:w="145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E88D7D9" w14:textId="77777777" w:rsidR="00365AA9" w:rsidRPr="00771B73" w:rsidRDefault="00E36FD5">
            <w:pPr>
              <w:spacing w:line="240" w:lineRule="auto"/>
              <w:rPr>
                <w:rFonts w:cs="Times New Roman"/>
                <w:szCs w:val="20"/>
              </w:rPr>
            </w:pPr>
            <w:r w:rsidRPr="00771B73">
              <w:rPr>
                <w:rFonts w:cs="Times New Roman"/>
                <w:szCs w:val="20"/>
              </w:rPr>
              <w:t>Texto fixo contendo “K300”.</w:t>
            </w:r>
          </w:p>
        </w:tc>
        <w:tc>
          <w:tcPr>
            <w:tcW w:w="60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2CD84E9"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C</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170B9C1"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004</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C931C85"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w:t>
            </w:r>
          </w:p>
        </w:tc>
        <w:tc>
          <w:tcPr>
            <w:tcW w:w="86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2B9FA5F"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“K300”</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3C70978"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Sim</w:t>
            </w:r>
          </w:p>
        </w:tc>
        <w:tc>
          <w:tcPr>
            <w:tcW w:w="35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5C31D47"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w:t>
            </w:r>
          </w:p>
        </w:tc>
      </w:tr>
      <w:tr w:rsidR="00365AA9" w:rsidRPr="00771B73" w14:paraId="620E8473" w14:textId="77777777" w:rsidTr="009448DA">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08CCF8E0" w14:textId="77777777" w:rsidR="00365AA9" w:rsidRPr="00771B73" w:rsidRDefault="00E36FD5">
            <w:pPr>
              <w:spacing w:line="240" w:lineRule="auto"/>
              <w:rPr>
                <w:rFonts w:cs="Times New Roman"/>
                <w:szCs w:val="20"/>
                <w:lang w:val="da-DK"/>
              </w:rPr>
            </w:pPr>
            <w:r w:rsidRPr="00771B73">
              <w:rPr>
                <w:rFonts w:cs="Times New Roman"/>
                <w:szCs w:val="20"/>
                <w:lang w:val="da-DK"/>
              </w:rPr>
              <w:t>02</w:t>
            </w:r>
          </w:p>
        </w:tc>
        <w:tc>
          <w:tcPr>
            <w:tcW w:w="146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A745F79" w14:textId="77777777" w:rsidR="00365AA9" w:rsidRPr="00771B73" w:rsidRDefault="00E36FD5">
            <w:pPr>
              <w:rPr>
                <w:rFonts w:eastAsia="Arial" w:cs="Times New Roman"/>
                <w:szCs w:val="20"/>
              </w:rPr>
            </w:pPr>
            <w:r w:rsidRPr="00771B73">
              <w:rPr>
                <w:rFonts w:eastAsia="Arial" w:cs="Times New Roman"/>
                <w:szCs w:val="20"/>
              </w:rPr>
              <w:t>COD_CTA</w:t>
            </w:r>
          </w:p>
        </w:tc>
        <w:tc>
          <w:tcPr>
            <w:tcW w:w="145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D7F8458" w14:textId="77777777" w:rsidR="00365AA9" w:rsidRPr="00771B73" w:rsidRDefault="00E36FD5">
            <w:pPr>
              <w:rPr>
                <w:rFonts w:eastAsia="Arial" w:cs="Times New Roman"/>
                <w:szCs w:val="20"/>
              </w:rPr>
            </w:pPr>
            <w:r w:rsidRPr="00771B73">
              <w:rPr>
                <w:rFonts w:eastAsia="Arial" w:cs="Times New Roman"/>
                <w:szCs w:val="20"/>
              </w:rPr>
              <w:t>Código da conta consolidada</w:t>
            </w:r>
          </w:p>
        </w:tc>
        <w:tc>
          <w:tcPr>
            <w:tcW w:w="60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004E036" w14:textId="77777777" w:rsidR="00365AA9" w:rsidRPr="00771B73" w:rsidRDefault="00E36FD5">
            <w:pPr>
              <w:jc w:val="center"/>
              <w:rPr>
                <w:rFonts w:eastAsia="Arial" w:cs="Times New Roman"/>
                <w:szCs w:val="20"/>
              </w:rPr>
            </w:pPr>
            <w:r w:rsidRPr="00771B73">
              <w:rPr>
                <w:rFonts w:eastAsia="Arial" w:cs="Times New Roman"/>
                <w:szCs w:val="20"/>
              </w:rPr>
              <w:t>C</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61A52F5" w14:textId="77777777" w:rsidR="00365AA9" w:rsidRPr="00771B73" w:rsidRDefault="00E36FD5">
            <w:pPr>
              <w:jc w:val="center"/>
              <w:rPr>
                <w:rFonts w:eastAsia="Arial" w:cs="Times New Roman"/>
                <w:szCs w:val="20"/>
              </w:rPr>
            </w:pPr>
            <w:r w:rsidRPr="00771B73">
              <w:rPr>
                <w:rFonts w:eastAsia="Arial" w:cs="Times New Roman"/>
                <w:szCs w:val="20"/>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AED4498" w14:textId="77777777" w:rsidR="00365AA9" w:rsidRPr="00771B73" w:rsidRDefault="00E36FD5">
            <w:pPr>
              <w:jc w:val="center"/>
              <w:rPr>
                <w:rFonts w:eastAsia="Arial" w:cs="Times New Roman"/>
                <w:szCs w:val="20"/>
              </w:rPr>
            </w:pPr>
            <w:r w:rsidRPr="00771B73">
              <w:rPr>
                <w:rFonts w:eastAsia="Arial" w:cs="Times New Roman"/>
                <w:szCs w:val="20"/>
              </w:rPr>
              <w:t>-</w:t>
            </w:r>
          </w:p>
        </w:tc>
        <w:tc>
          <w:tcPr>
            <w:tcW w:w="86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B6D288D" w14:textId="77777777" w:rsidR="00365AA9" w:rsidRPr="00771B73" w:rsidRDefault="00E36FD5">
            <w:pPr>
              <w:jc w:val="center"/>
              <w:rPr>
                <w:rFonts w:eastAsia="Arial" w:cs="Times New Roman"/>
                <w:szCs w:val="20"/>
              </w:rPr>
            </w:pPr>
            <w:r w:rsidRPr="00771B73">
              <w:rPr>
                <w:rFonts w:eastAsia="Arial" w:cs="Times New Roman"/>
                <w:szCs w:val="20"/>
              </w:rPr>
              <w:t>-</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5B97EF1" w14:textId="77777777" w:rsidR="00365AA9" w:rsidRPr="00771B73" w:rsidRDefault="00E36FD5">
            <w:pPr>
              <w:jc w:val="center"/>
              <w:rPr>
                <w:rFonts w:eastAsia="Arial" w:cs="Times New Roman"/>
                <w:szCs w:val="20"/>
              </w:rPr>
            </w:pPr>
            <w:r w:rsidRPr="00771B73">
              <w:rPr>
                <w:rFonts w:eastAsia="Arial" w:cs="Times New Roman"/>
                <w:szCs w:val="20"/>
              </w:rPr>
              <w:t>Sim</w:t>
            </w:r>
          </w:p>
        </w:tc>
        <w:tc>
          <w:tcPr>
            <w:tcW w:w="35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847B599" w14:textId="77777777" w:rsidR="00365AA9" w:rsidRPr="00771B73" w:rsidRDefault="00E36FD5">
            <w:pPr>
              <w:rPr>
                <w:rFonts w:eastAsia="Arial" w:cs="Times New Roman"/>
                <w:szCs w:val="20"/>
              </w:rPr>
            </w:pPr>
            <w:r w:rsidRPr="00771B73">
              <w:rPr>
                <w:rFonts w:eastAsia="Arial" w:cs="Times New Roman"/>
                <w:szCs w:val="20"/>
              </w:rPr>
              <w:t>[REGRA_EXISTE_K200_ANALITICA]</w:t>
            </w:r>
          </w:p>
        </w:tc>
      </w:tr>
      <w:tr w:rsidR="00365AA9" w:rsidRPr="00771B73" w14:paraId="116DF454" w14:textId="77777777" w:rsidTr="009448DA">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61FC0FC2" w14:textId="77777777" w:rsidR="00365AA9" w:rsidRPr="00771B73" w:rsidRDefault="00E36FD5">
            <w:pPr>
              <w:spacing w:line="240" w:lineRule="auto"/>
              <w:rPr>
                <w:rFonts w:cs="Times New Roman"/>
                <w:szCs w:val="20"/>
                <w:lang w:val="da-DK"/>
              </w:rPr>
            </w:pPr>
            <w:r w:rsidRPr="00771B73">
              <w:rPr>
                <w:rFonts w:cs="Times New Roman"/>
                <w:szCs w:val="20"/>
                <w:lang w:val="da-DK"/>
              </w:rPr>
              <w:t>03</w:t>
            </w:r>
          </w:p>
        </w:tc>
        <w:tc>
          <w:tcPr>
            <w:tcW w:w="146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DF57978" w14:textId="77777777" w:rsidR="00365AA9" w:rsidRPr="00771B73" w:rsidRDefault="00E36FD5">
            <w:pPr>
              <w:rPr>
                <w:rFonts w:eastAsia="Arial" w:cs="Times New Roman"/>
                <w:szCs w:val="20"/>
              </w:rPr>
            </w:pPr>
            <w:r w:rsidRPr="00771B73">
              <w:rPr>
                <w:rFonts w:eastAsia="Arial" w:cs="Times New Roman"/>
                <w:szCs w:val="20"/>
              </w:rPr>
              <w:t>VAL_AG</w:t>
            </w:r>
          </w:p>
        </w:tc>
        <w:tc>
          <w:tcPr>
            <w:tcW w:w="145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D41AAF6" w14:textId="77777777" w:rsidR="00365AA9" w:rsidRPr="00771B73" w:rsidRDefault="00E36FD5">
            <w:pPr>
              <w:rPr>
                <w:rFonts w:eastAsia="Arial" w:cs="Times New Roman"/>
                <w:szCs w:val="20"/>
              </w:rPr>
            </w:pPr>
            <w:r w:rsidRPr="00771B73">
              <w:rPr>
                <w:rFonts w:eastAsia="Arial" w:cs="Times New Roman"/>
                <w:szCs w:val="20"/>
              </w:rPr>
              <w:t>Valor absoluto aglutinado</w:t>
            </w:r>
          </w:p>
        </w:tc>
        <w:tc>
          <w:tcPr>
            <w:tcW w:w="60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B488C51" w14:textId="77777777" w:rsidR="00365AA9" w:rsidRPr="00771B73" w:rsidRDefault="00E36FD5">
            <w:pPr>
              <w:jc w:val="center"/>
              <w:rPr>
                <w:rFonts w:eastAsia="Arial" w:cs="Times New Roman"/>
                <w:szCs w:val="20"/>
              </w:rPr>
            </w:pPr>
            <w:r w:rsidRPr="00771B73">
              <w:rPr>
                <w:rFonts w:eastAsia="Arial" w:cs="Times New Roman"/>
                <w:szCs w:val="20"/>
              </w:rPr>
              <w:t>N</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93BB718" w14:textId="77777777" w:rsidR="00365AA9" w:rsidRPr="00771B73" w:rsidRDefault="00E36FD5">
            <w:pPr>
              <w:jc w:val="center"/>
              <w:rPr>
                <w:rFonts w:eastAsia="Arial" w:cs="Times New Roman"/>
                <w:szCs w:val="20"/>
              </w:rPr>
            </w:pPr>
            <w:r w:rsidRPr="00771B73">
              <w:rPr>
                <w:rFonts w:eastAsia="Arial" w:cs="Times New Roman"/>
                <w:szCs w:val="20"/>
              </w:rPr>
              <w:t>019</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2EC125A" w14:textId="77777777" w:rsidR="00365AA9" w:rsidRPr="00771B73" w:rsidRDefault="00E36FD5">
            <w:pPr>
              <w:jc w:val="center"/>
              <w:rPr>
                <w:rFonts w:eastAsia="Arial" w:cs="Times New Roman"/>
                <w:szCs w:val="20"/>
              </w:rPr>
            </w:pPr>
            <w:r w:rsidRPr="00771B73">
              <w:rPr>
                <w:rFonts w:eastAsia="Arial" w:cs="Times New Roman"/>
                <w:szCs w:val="20"/>
              </w:rPr>
              <w:t>02</w:t>
            </w:r>
          </w:p>
        </w:tc>
        <w:tc>
          <w:tcPr>
            <w:tcW w:w="86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588B946" w14:textId="77777777" w:rsidR="00365AA9" w:rsidRPr="00771B73" w:rsidRDefault="00E36FD5">
            <w:pPr>
              <w:jc w:val="center"/>
              <w:rPr>
                <w:rFonts w:eastAsia="Arial" w:cs="Times New Roman"/>
                <w:szCs w:val="20"/>
              </w:rPr>
            </w:pPr>
            <w:r w:rsidRPr="00771B73">
              <w:rPr>
                <w:rFonts w:eastAsia="Arial" w:cs="Times New Roman"/>
                <w:szCs w:val="20"/>
              </w:rPr>
              <w:t>-</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9387D36" w14:textId="77777777" w:rsidR="00365AA9" w:rsidRPr="00771B73" w:rsidRDefault="00E36FD5">
            <w:pPr>
              <w:jc w:val="center"/>
              <w:rPr>
                <w:rFonts w:eastAsia="Arial" w:cs="Times New Roman"/>
                <w:szCs w:val="20"/>
              </w:rPr>
            </w:pPr>
            <w:r w:rsidRPr="00771B73">
              <w:rPr>
                <w:rFonts w:eastAsia="Arial" w:cs="Times New Roman"/>
                <w:szCs w:val="20"/>
              </w:rPr>
              <w:t>Sim</w:t>
            </w:r>
          </w:p>
        </w:tc>
        <w:tc>
          <w:tcPr>
            <w:tcW w:w="35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72855BC" w14:textId="77777777" w:rsidR="00365AA9" w:rsidRPr="00771B73" w:rsidRDefault="00E36FD5">
            <w:pPr>
              <w:jc w:val="center"/>
              <w:rPr>
                <w:rFonts w:eastAsia="Arial" w:cs="Times New Roman"/>
                <w:szCs w:val="20"/>
              </w:rPr>
            </w:pPr>
            <w:r w:rsidRPr="00771B73">
              <w:rPr>
                <w:rFonts w:eastAsia="Arial" w:cs="Times New Roman"/>
                <w:szCs w:val="20"/>
              </w:rPr>
              <w:t>-</w:t>
            </w:r>
          </w:p>
        </w:tc>
      </w:tr>
      <w:tr w:rsidR="00365AA9" w:rsidRPr="00771B73" w14:paraId="7C7FDB07" w14:textId="77777777" w:rsidTr="009448DA">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4242E4A0" w14:textId="77777777" w:rsidR="00365AA9" w:rsidRPr="00771B73" w:rsidRDefault="00E36FD5">
            <w:pPr>
              <w:spacing w:line="240" w:lineRule="auto"/>
              <w:rPr>
                <w:rFonts w:cs="Times New Roman"/>
                <w:szCs w:val="20"/>
                <w:lang w:val="da-DK"/>
              </w:rPr>
            </w:pPr>
            <w:r w:rsidRPr="00771B73">
              <w:rPr>
                <w:rFonts w:cs="Times New Roman"/>
                <w:szCs w:val="20"/>
                <w:lang w:val="da-DK"/>
              </w:rPr>
              <w:t>04</w:t>
            </w:r>
          </w:p>
        </w:tc>
        <w:tc>
          <w:tcPr>
            <w:tcW w:w="146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B49AB1D" w14:textId="77777777" w:rsidR="00365AA9" w:rsidRPr="00771B73" w:rsidRDefault="00E36FD5">
            <w:pPr>
              <w:rPr>
                <w:rFonts w:eastAsia="Arial" w:cs="Times New Roman"/>
                <w:szCs w:val="20"/>
              </w:rPr>
            </w:pPr>
            <w:r w:rsidRPr="00771B73">
              <w:rPr>
                <w:rFonts w:eastAsia="Arial" w:cs="Times New Roman"/>
                <w:szCs w:val="20"/>
              </w:rPr>
              <w:t>IND_VAL_AG</w:t>
            </w:r>
          </w:p>
        </w:tc>
        <w:tc>
          <w:tcPr>
            <w:tcW w:w="145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4363AF8" w14:textId="77777777" w:rsidR="00365AA9" w:rsidRPr="00771B73" w:rsidRDefault="00E36FD5">
            <w:pPr>
              <w:rPr>
                <w:rFonts w:eastAsia="Arial" w:cs="Times New Roman"/>
                <w:szCs w:val="20"/>
              </w:rPr>
            </w:pPr>
            <w:r w:rsidRPr="00771B73">
              <w:rPr>
                <w:rFonts w:eastAsia="Arial" w:cs="Times New Roman"/>
                <w:szCs w:val="20"/>
              </w:rPr>
              <w:t>Indicador da situação do valor aglutinado:</w:t>
            </w:r>
          </w:p>
          <w:p w14:paraId="5F812837" w14:textId="77777777" w:rsidR="00365AA9" w:rsidRPr="00771B73" w:rsidRDefault="00E36FD5">
            <w:pPr>
              <w:rPr>
                <w:rFonts w:eastAsia="Arial" w:cs="Times New Roman"/>
                <w:szCs w:val="20"/>
              </w:rPr>
            </w:pPr>
            <w:r w:rsidRPr="00771B73">
              <w:rPr>
                <w:rFonts w:eastAsia="Arial" w:cs="Times New Roman"/>
                <w:szCs w:val="20"/>
              </w:rPr>
              <w:t>D – Devedor</w:t>
            </w:r>
          </w:p>
          <w:p w14:paraId="78F0A403" w14:textId="77777777" w:rsidR="00365AA9" w:rsidRPr="00771B73" w:rsidRDefault="00E36FD5">
            <w:pPr>
              <w:rPr>
                <w:rFonts w:eastAsia="Arial" w:cs="Times New Roman"/>
                <w:szCs w:val="20"/>
              </w:rPr>
            </w:pPr>
            <w:r w:rsidRPr="00771B73">
              <w:rPr>
                <w:rFonts w:eastAsia="Arial" w:cs="Times New Roman"/>
                <w:szCs w:val="20"/>
              </w:rPr>
              <w:t>C – Credor</w:t>
            </w:r>
          </w:p>
        </w:tc>
        <w:tc>
          <w:tcPr>
            <w:tcW w:w="60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2D105B8" w14:textId="77777777" w:rsidR="00365AA9" w:rsidRPr="00771B73" w:rsidRDefault="00E36FD5">
            <w:pPr>
              <w:jc w:val="center"/>
              <w:rPr>
                <w:rFonts w:eastAsia="Arial" w:cs="Times New Roman"/>
                <w:szCs w:val="20"/>
              </w:rPr>
            </w:pPr>
            <w:r w:rsidRPr="00771B73">
              <w:rPr>
                <w:rFonts w:eastAsia="Arial" w:cs="Times New Roman"/>
                <w:szCs w:val="20"/>
              </w:rPr>
              <w:t>C</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7D53CC8" w14:textId="77777777" w:rsidR="00365AA9" w:rsidRPr="00771B73" w:rsidRDefault="00E36FD5">
            <w:pPr>
              <w:jc w:val="center"/>
              <w:rPr>
                <w:rFonts w:eastAsia="Arial" w:cs="Times New Roman"/>
                <w:szCs w:val="20"/>
              </w:rPr>
            </w:pPr>
            <w:r w:rsidRPr="00771B73">
              <w:rPr>
                <w:rFonts w:eastAsia="Arial" w:cs="Times New Roman"/>
                <w:szCs w:val="20"/>
              </w:rPr>
              <w:t>001</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A89B5CB" w14:textId="77777777" w:rsidR="00365AA9" w:rsidRPr="00771B73" w:rsidRDefault="00E36FD5">
            <w:pPr>
              <w:jc w:val="center"/>
              <w:rPr>
                <w:rFonts w:eastAsia="Arial" w:cs="Times New Roman"/>
                <w:szCs w:val="20"/>
              </w:rPr>
            </w:pPr>
            <w:r w:rsidRPr="00771B73">
              <w:rPr>
                <w:rFonts w:eastAsia="Arial" w:cs="Times New Roman"/>
                <w:szCs w:val="20"/>
              </w:rPr>
              <w:t>-</w:t>
            </w:r>
          </w:p>
        </w:tc>
        <w:tc>
          <w:tcPr>
            <w:tcW w:w="86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0103797" w14:textId="77777777" w:rsidR="00365AA9" w:rsidRPr="00771B73" w:rsidRDefault="00E36FD5">
            <w:pPr>
              <w:jc w:val="center"/>
              <w:rPr>
                <w:rFonts w:eastAsia="Arial" w:cs="Times New Roman"/>
                <w:szCs w:val="20"/>
              </w:rPr>
            </w:pPr>
            <w:r w:rsidRPr="00771B73">
              <w:rPr>
                <w:rFonts w:eastAsia="Arial" w:cs="Times New Roman"/>
                <w:szCs w:val="20"/>
              </w:rPr>
              <w:t>[D;C]</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93165A9" w14:textId="77777777" w:rsidR="00365AA9" w:rsidRPr="00771B73" w:rsidRDefault="00E36FD5">
            <w:pPr>
              <w:jc w:val="center"/>
              <w:rPr>
                <w:rFonts w:eastAsia="Arial" w:cs="Times New Roman"/>
                <w:szCs w:val="20"/>
              </w:rPr>
            </w:pPr>
            <w:r w:rsidRPr="00771B73">
              <w:rPr>
                <w:rFonts w:eastAsia="Arial" w:cs="Times New Roman"/>
                <w:szCs w:val="20"/>
              </w:rPr>
              <w:t>Sim</w:t>
            </w:r>
          </w:p>
        </w:tc>
        <w:tc>
          <w:tcPr>
            <w:tcW w:w="35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715DB03" w14:textId="77777777" w:rsidR="00365AA9" w:rsidRPr="00771B73" w:rsidRDefault="00E36FD5">
            <w:pPr>
              <w:jc w:val="center"/>
              <w:rPr>
                <w:rFonts w:eastAsia="Arial" w:cs="Times New Roman"/>
                <w:szCs w:val="20"/>
              </w:rPr>
            </w:pPr>
            <w:r w:rsidRPr="00771B73">
              <w:rPr>
                <w:rFonts w:eastAsia="Arial" w:cs="Times New Roman"/>
                <w:szCs w:val="20"/>
              </w:rPr>
              <w:t>-</w:t>
            </w:r>
          </w:p>
        </w:tc>
      </w:tr>
      <w:tr w:rsidR="00365AA9" w:rsidRPr="00771B73" w14:paraId="256EF00D" w14:textId="77777777" w:rsidTr="009448DA">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50028CAF" w14:textId="77777777" w:rsidR="00365AA9" w:rsidRPr="00771B73" w:rsidRDefault="00E36FD5">
            <w:pPr>
              <w:spacing w:line="240" w:lineRule="auto"/>
              <w:rPr>
                <w:rFonts w:cs="Times New Roman"/>
                <w:szCs w:val="20"/>
                <w:lang w:val="da-DK"/>
              </w:rPr>
            </w:pPr>
            <w:r w:rsidRPr="00771B73">
              <w:rPr>
                <w:rFonts w:cs="Times New Roman"/>
                <w:szCs w:val="20"/>
                <w:lang w:val="da-DK"/>
              </w:rPr>
              <w:t>05</w:t>
            </w:r>
          </w:p>
        </w:tc>
        <w:tc>
          <w:tcPr>
            <w:tcW w:w="146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CDBFA35" w14:textId="77777777" w:rsidR="00365AA9" w:rsidRPr="00771B73" w:rsidRDefault="00E36FD5">
            <w:pPr>
              <w:rPr>
                <w:rFonts w:eastAsia="Arial" w:cs="Times New Roman"/>
                <w:szCs w:val="20"/>
              </w:rPr>
            </w:pPr>
            <w:r w:rsidRPr="00771B73">
              <w:rPr>
                <w:rFonts w:eastAsia="Arial" w:cs="Times New Roman"/>
                <w:szCs w:val="20"/>
              </w:rPr>
              <w:t>VAL_EL</w:t>
            </w:r>
          </w:p>
        </w:tc>
        <w:tc>
          <w:tcPr>
            <w:tcW w:w="145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E1A748E" w14:textId="77777777" w:rsidR="00365AA9" w:rsidRPr="00771B73" w:rsidRDefault="00E36FD5">
            <w:pPr>
              <w:rPr>
                <w:rFonts w:eastAsia="Arial" w:cs="Times New Roman"/>
                <w:szCs w:val="20"/>
              </w:rPr>
            </w:pPr>
            <w:r w:rsidRPr="00771B73">
              <w:rPr>
                <w:rFonts w:eastAsia="Arial" w:cs="Times New Roman"/>
                <w:szCs w:val="20"/>
              </w:rPr>
              <w:t>Valor absoluto das eliminações</w:t>
            </w:r>
          </w:p>
        </w:tc>
        <w:tc>
          <w:tcPr>
            <w:tcW w:w="60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7F6595C" w14:textId="77777777" w:rsidR="00365AA9" w:rsidRPr="00771B73" w:rsidRDefault="00E36FD5">
            <w:pPr>
              <w:jc w:val="center"/>
              <w:rPr>
                <w:rFonts w:eastAsia="Arial" w:cs="Times New Roman"/>
                <w:szCs w:val="20"/>
              </w:rPr>
            </w:pPr>
            <w:r w:rsidRPr="00771B73">
              <w:rPr>
                <w:rFonts w:eastAsia="Arial" w:cs="Times New Roman"/>
                <w:szCs w:val="20"/>
              </w:rPr>
              <w:t>N</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0CED5F2" w14:textId="77777777" w:rsidR="00365AA9" w:rsidRPr="00771B73" w:rsidRDefault="00E36FD5">
            <w:pPr>
              <w:jc w:val="center"/>
              <w:rPr>
                <w:rFonts w:eastAsia="Arial" w:cs="Times New Roman"/>
                <w:szCs w:val="20"/>
              </w:rPr>
            </w:pPr>
            <w:r w:rsidRPr="00771B73">
              <w:rPr>
                <w:rFonts w:eastAsia="Arial" w:cs="Times New Roman"/>
                <w:szCs w:val="20"/>
              </w:rPr>
              <w:t>019</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9F26F3E" w14:textId="77777777" w:rsidR="00365AA9" w:rsidRPr="00771B73" w:rsidRDefault="00E36FD5">
            <w:pPr>
              <w:jc w:val="center"/>
              <w:rPr>
                <w:rFonts w:eastAsia="Arial" w:cs="Times New Roman"/>
                <w:szCs w:val="20"/>
              </w:rPr>
            </w:pPr>
            <w:r w:rsidRPr="00771B73">
              <w:rPr>
                <w:rFonts w:eastAsia="Arial" w:cs="Times New Roman"/>
                <w:szCs w:val="20"/>
              </w:rPr>
              <w:t>02</w:t>
            </w:r>
          </w:p>
        </w:tc>
        <w:tc>
          <w:tcPr>
            <w:tcW w:w="86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4A27E8F" w14:textId="77777777" w:rsidR="00365AA9" w:rsidRPr="00771B73" w:rsidRDefault="00E36FD5">
            <w:pPr>
              <w:jc w:val="center"/>
              <w:rPr>
                <w:rFonts w:eastAsia="Arial" w:cs="Times New Roman"/>
                <w:szCs w:val="20"/>
              </w:rPr>
            </w:pPr>
            <w:r w:rsidRPr="00771B73">
              <w:rPr>
                <w:rFonts w:eastAsia="Arial" w:cs="Times New Roman"/>
                <w:szCs w:val="20"/>
              </w:rPr>
              <w:t>-</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8DDF00B" w14:textId="77777777" w:rsidR="00365AA9" w:rsidRPr="00771B73" w:rsidRDefault="00E36FD5">
            <w:pPr>
              <w:jc w:val="center"/>
              <w:rPr>
                <w:rFonts w:eastAsia="Arial" w:cs="Times New Roman"/>
                <w:szCs w:val="20"/>
              </w:rPr>
            </w:pPr>
            <w:r w:rsidRPr="00771B73">
              <w:rPr>
                <w:rFonts w:eastAsia="Arial" w:cs="Times New Roman"/>
                <w:szCs w:val="20"/>
              </w:rPr>
              <w:t>Sim</w:t>
            </w:r>
          </w:p>
        </w:tc>
        <w:tc>
          <w:tcPr>
            <w:tcW w:w="35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54EA366" w14:textId="77777777" w:rsidR="00F92E84" w:rsidRPr="00771B73" w:rsidRDefault="00E36FD5">
            <w:pPr>
              <w:rPr>
                <w:rFonts w:eastAsia="Arial" w:cs="Times New Roman"/>
                <w:szCs w:val="20"/>
              </w:rPr>
            </w:pPr>
            <w:r w:rsidRPr="00771B73">
              <w:rPr>
                <w:rFonts w:eastAsia="Arial" w:cs="Times New Roman"/>
                <w:szCs w:val="20"/>
              </w:rPr>
              <w:t>[REGRA_SOMATORIO_</w:t>
            </w:r>
          </w:p>
          <w:p w14:paraId="24DF4BE2" w14:textId="77777777" w:rsidR="00365AA9" w:rsidRPr="00771B73" w:rsidRDefault="00E36FD5">
            <w:pPr>
              <w:rPr>
                <w:rFonts w:eastAsia="Arial" w:cs="Times New Roman"/>
                <w:szCs w:val="20"/>
              </w:rPr>
            </w:pPr>
            <w:r w:rsidRPr="00771B73">
              <w:rPr>
                <w:rFonts w:eastAsia="Arial" w:cs="Times New Roman"/>
                <w:szCs w:val="20"/>
              </w:rPr>
              <w:t>VALOR_ELIMINACOES]</w:t>
            </w:r>
          </w:p>
        </w:tc>
      </w:tr>
      <w:tr w:rsidR="00365AA9" w:rsidRPr="00771B73" w14:paraId="359D64F8" w14:textId="77777777" w:rsidTr="009448DA">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2BFBD91F" w14:textId="77777777" w:rsidR="00365AA9" w:rsidRPr="00771B73" w:rsidRDefault="00E36FD5">
            <w:pPr>
              <w:spacing w:line="240" w:lineRule="auto"/>
              <w:rPr>
                <w:rFonts w:cs="Times New Roman"/>
                <w:szCs w:val="20"/>
                <w:lang w:val="da-DK"/>
              </w:rPr>
            </w:pPr>
            <w:r w:rsidRPr="00771B73">
              <w:rPr>
                <w:rFonts w:cs="Times New Roman"/>
                <w:szCs w:val="20"/>
                <w:lang w:val="da-DK"/>
              </w:rPr>
              <w:t>06</w:t>
            </w:r>
          </w:p>
        </w:tc>
        <w:tc>
          <w:tcPr>
            <w:tcW w:w="146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7C54F27" w14:textId="77777777" w:rsidR="00365AA9" w:rsidRPr="00771B73" w:rsidRDefault="00E36FD5">
            <w:pPr>
              <w:rPr>
                <w:rFonts w:eastAsia="Arial" w:cs="Times New Roman"/>
                <w:szCs w:val="20"/>
              </w:rPr>
            </w:pPr>
            <w:r w:rsidRPr="00771B73">
              <w:rPr>
                <w:rFonts w:eastAsia="Arial" w:cs="Times New Roman"/>
                <w:szCs w:val="20"/>
              </w:rPr>
              <w:t>IND_VAL_EL</w:t>
            </w:r>
          </w:p>
        </w:tc>
        <w:tc>
          <w:tcPr>
            <w:tcW w:w="145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77A83A7" w14:textId="77777777" w:rsidR="00365AA9" w:rsidRPr="00771B73" w:rsidRDefault="00E36FD5">
            <w:pPr>
              <w:rPr>
                <w:rFonts w:eastAsia="Arial" w:cs="Times New Roman"/>
                <w:szCs w:val="20"/>
              </w:rPr>
            </w:pPr>
            <w:r w:rsidRPr="00771B73">
              <w:rPr>
                <w:rFonts w:eastAsia="Arial" w:cs="Times New Roman"/>
                <w:szCs w:val="20"/>
              </w:rPr>
              <w:t>Indicador da situação do valor eliminado:</w:t>
            </w:r>
          </w:p>
          <w:p w14:paraId="62197A81" w14:textId="77777777" w:rsidR="00365AA9" w:rsidRPr="00771B73" w:rsidRDefault="00E36FD5">
            <w:pPr>
              <w:rPr>
                <w:rFonts w:eastAsia="Arial" w:cs="Times New Roman"/>
                <w:szCs w:val="20"/>
              </w:rPr>
            </w:pPr>
            <w:r w:rsidRPr="00771B73">
              <w:rPr>
                <w:rFonts w:eastAsia="Arial" w:cs="Times New Roman"/>
                <w:szCs w:val="20"/>
              </w:rPr>
              <w:t>D – Devedor</w:t>
            </w:r>
          </w:p>
          <w:p w14:paraId="067D82BB" w14:textId="77777777" w:rsidR="00365AA9" w:rsidRPr="00771B73" w:rsidRDefault="00E36FD5">
            <w:pPr>
              <w:rPr>
                <w:rFonts w:eastAsia="Arial" w:cs="Times New Roman"/>
                <w:szCs w:val="20"/>
              </w:rPr>
            </w:pPr>
            <w:r w:rsidRPr="00771B73">
              <w:rPr>
                <w:rFonts w:eastAsia="Arial" w:cs="Times New Roman"/>
                <w:szCs w:val="20"/>
              </w:rPr>
              <w:t>C – Credor</w:t>
            </w:r>
          </w:p>
        </w:tc>
        <w:tc>
          <w:tcPr>
            <w:tcW w:w="60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80CE793" w14:textId="77777777" w:rsidR="00365AA9" w:rsidRPr="00771B73" w:rsidRDefault="00E36FD5">
            <w:pPr>
              <w:jc w:val="center"/>
              <w:rPr>
                <w:rFonts w:eastAsia="Arial" w:cs="Times New Roman"/>
                <w:szCs w:val="20"/>
              </w:rPr>
            </w:pPr>
            <w:r w:rsidRPr="00771B73">
              <w:rPr>
                <w:rFonts w:eastAsia="Arial" w:cs="Times New Roman"/>
                <w:szCs w:val="20"/>
              </w:rPr>
              <w:t>C</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21CA940" w14:textId="77777777" w:rsidR="00365AA9" w:rsidRPr="00771B73" w:rsidRDefault="00E36FD5">
            <w:pPr>
              <w:jc w:val="center"/>
              <w:rPr>
                <w:rFonts w:eastAsia="Arial" w:cs="Times New Roman"/>
                <w:szCs w:val="20"/>
              </w:rPr>
            </w:pPr>
            <w:r w:rsidRPr="00771B73">
              <w:rPr>
                <w:rFonts w:eastAsia="Arial" w:cs="Times New Roman"/>
                <w:szCs w:val="20"/>
              </w:rPr>
              <w:t>001</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095D497" w14:textId="77777777" w:rsidR="00365AA9" w:rsidRPr="00771B73" w:rsidRDefault="00E36FD5">
            <w:pPr>
              <w:jc w:val="center"/>
              <w:rPr>
                <w:rFonts w:eastAsia="Arial" w:cs="Times New Roman"/>
                <w:szCs w:val="20"/>
              </w:rPr>
            </w:pPr>
            <w:r w:rsidRPr="00771B73">
              <w:rPr>
                <w:rFonts w:eastAsia="Arial" w:cs="Times New Roman"/>
                <w:szCs w:val="20"/>
              </w:rPr>
              <w:t>-</w:t>
            </w:r>
          </w:p>
        </w:tc>
        <w:tc>
          <w:tcPr>
            <w:tcW w:w="86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F09849C" w14:textId="77777777" w:rsidR="00365AA9" w:rsidRPr="00771B73" w:rsidRDefault="00E36FD5">
            <w:pPr>
              <w:jc w:val="center"/>
              <w:rPr>
                <w:rFonts w:eastAsia="Arial" w:cs="Times New Roman"/>
                <w:szCs w:val="20"/>
              </w:rPr>
            </w:pPr>
            <w:r w:rsidRPr="00771B73">
              <w:rPr>
                <w:rFonts w:eastAsia="Arial" w:cs="Times New Roman"/>
                <w:szCs w:val="20"/>
              </w:rPr>
              <w:t>[D;C]</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B315A1E" w14:textId="77777777" w:rsidR="00365AA9" w:rsidRPr="00771B73" w:rsidRDefault="00E36FD5">
            <w:pPr>
              <w:jc w:val="center"/>
              <w:rPr>
                <w:rFonts w:eastAsia="Arial" w:cs="Times New Roman"/>
                <w:szCs w:val="20"/>
              </w:rPr>
            </w:pPr>
            <w:r w:rsidRPr="00771B73">
              <w:rPr>
                <w:rFonts w:eastAsia="Arial" w:cs="Times New Roman"/>
                <w:szCs w:val="20"/>
              </w:rPr>
              <w:t>Sim</w:t>
            </w:r>
          </w:p>
        </w:tc>
        <w:tc>
          <w:tcPr>
            <w:tcW w:w="35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F5B1E12" w14:textId="77777777" w:rsidR="00365AA9" w:rsidRPr="00771B73" w:rsidRDefault="00E36FD5">
            <w:pPr>
              <w:jc w:val="center"/>
              <w:rPr>
                <w:rFonts w:eastAsia="Arial" w:cs="Times New Roman"/>
                <w:szCs w:val="20"/>
              </w:rPr>
            </w:pPr>
            <w:r w:rsidRPr="00771B73">
              <w:rPr>
                <w:rFonts w:eastAsia="Arial" w:cs="Times New Roman"/>
                <w:szCs w:val="20"/>
              </w:rPr>
              <w:t>-</w:t>
            </w:r>
          </w:p>
        </w:tc>
      </w:tr>
      <w:tr w:rsidR="00365AA9" w:rsidRPr="00771B73" w14:paraId="5B70C4D2" w14:textId="77777777" w:rsidTr="009448DA">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72373C0F" w14:textId="77777777" w:rsidR="00365AA9" w:rsidRPr="00771B73" w:rsidRDefault="00E36FD5">
            <w:pPr>
              <w:spacing w:line="240" w:lineRule="auto"/>
              <w:rPr>
                <w:rFonts w:cs="Times New Roman"/>
                <w:szCs w:val="20"/>
                <w:lang w:val="da-DK"/>
              </w:rPr>
            </w:pPr>
            <w:r w:rsidRPr="00771B73">
              <w:rPr>
                <w:rFonts w:cs="Times New Roman"/>
                <w:szCs w:val="20"/>
                <w:lang w:val="da-DK"/>
              </w:rPr>
              <w:t>07</w:t>
            </w:r>
          </w:p>
        </w:tc>
        <w:tc>
          <w:tcPr>
            <w:tcW w:w="146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C07ED9B" w14:textId="77777777" w:rsidR="00365AA9" w:rsidRPr="00771B73" w:rsidRDefault="00E36FD5">
            <w:pPr>
              <w:rPr>
                <w:rFonts w:eastAsia="Arial" w:cs="Times New Roman"/>
                <w:szCs w:val="20"/>
              </w:rPr>
            </w:pPr>
            <w:r w:rsidRPr="00771B73">
              <w:rPr>
                <w:rFonts w:eastAsia="Arial" w:cs="Times New Roman"/>
                <w:szCs w:val="20"/>
              </w:rPr>
              <w:t>VAL_CS</w:t>
            </w:r>
          </w:p>
        </w:tc>
        <w:tc>
          <w:tcPr>
            <w:tcW w:w="145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7332B59" w14:textId="77777777" w:rsidR="00365AA9" w:rsidRPr="00771B73" w:rsidRDefault="00E36FD5">
            <w:pPr>
              <w:rPr>
                <w:rFonts w:eastAsia="Arial" w:cs="Times New Roman"/>
                <w:szCs w:val="20"/>
              </w:rPr>
            </w:pPr>
            <w:r w:rsidRPr="00771B73">
              <w:rPr>
                <w:rFonts w:eastAsia="Arial" w:cs="Times New Roman"/>
                <w:szCs w:val="20"/>
              </w:rPr>
              <w:t>Valor absoluto consolidado:</w:t>
            </w:r>
          </w:p>
          <w:p w14:paraId="3112DF95" w14:textId="77777777" w:rsidR="00365AA9" w:rsidRPr="00771B73" w:rsidRDefault="00E36FD5">
            <w:pPr>
              <w:rPr>
                <w:rFonts w:eastAsia="Arial" w:cs="Times New Roman"/>
                <w:szCs w:val="20"/>
              </w:rPr>
            </w:pPr>
            <w:r w:rsidRPr="00771B73">
              <w:rPr>
                <w:rFonts w:eastAsia="Arial" w:cs="Times New Roman"/>
                <w:szCs w:val="20"/>
              </w:rPr>
              <w:t>VAL_CS = VAL_AG – VAL_EL</w:t>
            </w:r>
          </w:p>
        </w:tc>
        <w:tc>
          <w:tcPr>
            <w:tcW w:w="60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C182056" w14:textId="77777777" w:rsidR="00365AA9" w:rsidRPr="00771B73" w:rsidRDefault="00E36FD5">
            <w:pPr>
              <w:jc w:val="center"/>
              <w:rPr>
                <w:rFonts w:eastAsia="Arial" w:cs="Times New Roman"/>
                <w:szCs w:val="20"/>
              </w:rPr>
            </w:pPr>
            <w:r w:rsidRPr="00771B73">
              <w:rPr>
                <w:rFonts w:eastAsia="Arial" w:cs="Times New Roman"/>
                <w:szCs w:val="20"/>
              </w:rPr>
              <w:t>N</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49D487B" w14:textId="77777777" w:rsidR="00365AA9" w:rsidRPr="00771B73" w:rsidRDefault="00E36FD5">
            <w:pPr>
              <w:jc w:val="center"/>
              <w:rPr>
                <w:rFonts w:eastAsia="Arial" w:cs="Times New Roman"/>
                <w:szCs w:val="20"/>
              </w:rPr>
            </w:pPr>
            <w:r w:rsidRPr="00771B73">
              <w:rPr>
                <w:rFonts w:eastAsia="Arial" w:cs="Times New Roman"/>
                <w:szCs w:val="20"/>
              </w:rPr>
              <w:t>019</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0F243DE" w14:textId="77777777" w:rsidR="00365AA9" w:rsidRPr="00771B73" w:rsidRDefault="00E36FD5">
            <w:pPr>
              <w:jc w:val="center"/>
              <w:rPr>
                <w:rFonts w:eastAsia="Arial" w:cs="Times New Roman"/>
                <w:szCs w:val="20"/>
              </w:rPr>
            </w:pPr>
            <w:r w:rsidRPr="00771B73">
              <w:rPr>
                <w:rFonts w:eastAsia="Arial" w:cs="Times New Roman"/>
                <w:szCs w:val="20"/>
              </w:rPr>
              <w:t>02</w:t>
            </w:r>
          </w:p>
        </w:tc>
        <w:tc>
          <w:tcPr>
            <w:tcW w:w="86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922636F" w14:textId="77777777" w:rsidR="00365AA9" w:rsidRPr="00771B73" w:rsidRDefault="00E36FD5">
            <w:pPr>
              <w:jc w:val="center"/>
              <w:rPr>
                <w:rFonts w:eastAsia="Arial" w:cs="Times New Roman"/>
                <w:szCs w:val="20"/>
              </w:rPr>
            </w:pPr>
            <w:r w:rsidRPr="00771B73">
              <w:rPr>
                <w:rFonts w:eastAsia="Arial" w:cs="Times New Roman"/>
                <w:szCs w:val="20"/>
              </w:rPr>
              <w:t>-</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74D4D41" w14:textId="77777777" w:rsidR="00365AA9" w:rsidRPr="00771B73" w:rsidRDefault="00E36FD5">
            <w:pPr>
              <w:jc w:val="center"/>
              <w:rPr>
                <w:rFonts w:eastAsia="Arial" w:cs="Times New Roman"/>
                <w:szCs w:val="20"/>
              </w:rPr>
            </w:pPr>
            <w:r w:rsidRPr="00771B73">
              <w:rPr>
                <w:rFonts w:eastAsia="Arial" w:cs="Times New Roman"/>
                <w:szCs w:val="20"/>
              </w:rPr>
              <w:t>Sim</w:t>
            </w:r>
          </w:p>
        </w:tc>
        <w:tc>
          <w:tcPr>
            <w:tcW w:w="35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B99655E" w14:textId="77777777" w:rsidR="00F92E84" w:rsidRPr="00771B73" w:rsidRDefault="00E36FD5">
            <w:pPr>
              <w:rPr>
                <w:rFonts w:eastAsia="Arial" w:cs="Times New Roman"/>
                <w:szCs w:val="20"/>
              </w:rPr>
            </w:pPr>
            <w:r w:rsidRPr="00771B73">
              <w:rPr>
                <w:rFonts w:eastAsia="Arial" w:cs="Times New Roman"/>
                <w:szCs w:val="20"/>
              </w:rPr>
              <w:t>[REGRA_CALCULO_</w:t>
            </w:r>
          </w:p>
          <w:p w14:paraId="06D2AE2E" w14:textId="77777777" w:rsidR="00365AA9" w:rsidRPr="00771B73" w:rsidRDefault="00E36FD5">
            <w:pPr>
              <w:rPr>
                <w:rFonts w:eastAsia="Arial" w:cs="Times New Roman"/>
                <w:szCs w:val="20"/>
              </w:rPr>
            </w:pPr>
            <w:r w:rsidRPr="00771B73">
              <w:rPr>
                <w:rFonts w:eastAsia="Arial" w:cs="Times New Roman"/>
                <w:szCs w:val="20"/>
              </w:rPr>
              <w:t>VALOR_CONSOLIDADO]</w:t>
            </w:r>
          </w:p>
        </w:tc>
      </w:tr>
      <w:tr w:rsidR="00365AA9" w:rsidRPr="00771B73" w14:paraId="2FF37072" w14:textId="77777777" w:rsidTr="009448DA">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103B8947" w14:textId="77777777" w:rsidR="00365AA9" w:rsidRPr="00771B73" w:rsidRDefault="00E36FD5">
            <w:pPr>
              <w:spacing w:line="240" w:lineRule="auto"/>
              <w:rPr>
                <w:rFonts w:cs="Times New Roman"/>
                <w:szCs w:val="20"/>
                <w:lang w:val="da-DK"/>
              </w:rPr>
            </w:pPr>
            <w:r w:rsidRPr="00771B73">
              <w:rPr>
                <w:rFonts w:cs="Times New Roman"/>
                <w:szCs w:val="20"/>
                <w:lang w:val="da-DK"/>
              </w:rPr>
              <w:t>08</w:t>
            </w:r>
          </w:p>
        </w:tc>
        <w:tc>
          <w:tcPr>
            <w:tcW w:w="146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70E2C3A" w14:textId="77777777" w:rsidR="00365AA9" w:rsidRPr="00771B73" w:rsidRDefault="00E36FD5">
            <w:pPr>
              <w:rPr>
                <w:rFonts w:eastAsia="Arial" w:cs="Times New Roman"/>
                <w:szCs w:val="20"/>
              </w:rPr>
            </w:pPr>
            <w:r w:rsidRPr="00771B73">
              <w:rPr>
                <w:rFonts w:eastAsia="Arial" w:cs="Times New Roman"/>
                <w:szCs w:val="20"/>
              </w:rPr>
              <w:t>IND_VAL_CS</w:t>
            </w:r>
          </w:p>
        </w:tc>
        <w:tc>
          <w:tcPr>
            <w:tcW w:w="145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5C39931" w14:textId="77777777" w:rsidR="00365AA9" w:rsidRPr="00771B73" w:rsidRDefault="00E36FD5">
            <w:pPr>
              <w:rPr>
                <w:rFonts w:eastAsia="Arial" w:cs="Times New Roman"/>
                <w:szCs w:val="20"/>
              </w:rPr>
            </w:pPr>
            <w:r w:rsidRPr="00771B73">
              <w:rPr>
                <w:rFonts w:eastAsia="Arial" w:cs="Times New Roman"/>
                <w:szCs w:val="20"/>
              </w:rPr>
              <w:t>Indicador da situação do valor consolidado:</w:t>
            </w:r>
          </w:p>
          <w:p w14:paraId="4BD8CAC3" w14:textId="77777777" w:rsidR="00365AA9" w:rsidRPr="00771B73" w:rsidRDefault="00E36FD5">
            <w:pPr>
              <w:rPr>
                <w:rFonts w:eastAsia="Arial" w:cs="Times New Roman"/>
                <w:szCs w:val="20"/>
              </w:rPr>
            </w:pPr>
            <w:r w:rsidRPr="00771B73">
              <w:rPr>
                <w:rFonts w:eastAsia="Arial" w:cs="Times New Roman"/>
                <w:szCs w:val="20"/>
              </w:rPr>
              <w:t>D – Devedor</w:t>
            </w:r>
          </w:p>
          <w:p w14:paraId="56E76C23" w14:textId="77777777" w:rsidR="00365AA9" w:rsidRPr="00771B73" w:rsidRDefault="00E36FD5">
            <w:pPr>
              <w:rPr>
                <w:rFonts w:eastAsia="Arial" w:cs="Times New Roman"/>
                <w:szCs w:val="20"/>
              </w:rPr>
            </w:pPr>
            <w:r w:rsidRPr="00771B73">
              <w:rPr>
                <w:rFonts w:eastAsia="Arial" w:cs="Times New Roman"/>
                <w:szCs w:val="20"/>
              </w:rPr>
              <w:t>C – Credor</w:t>
            </w:r>
          </w:p>
        </w:tc>
        <w:tc>
          <w:tcPr>
            <w:tcW w:w="60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72C57A1" w14:textId="77777777" w:rsidR="00365AA9" w:rsidRPr="00771B73" w:rsidRDefault="00E36FD5">
            <w:pPr>
              <w:jc w:val="center"/>
              <w:rPr>
                <w:rFonts w:eastAsia="Arial" w:cs="Times New Roman"/>
                <w:szCs w:val="20"/>
              </w:rPr>
            </w:pPr>
            <w:r w:rsidRPr="00771B73">
              <w:rPr>
                <w:rFonts w:eastAsia="Arial" w:cs="Times New Roman"/>
                <w:szCs w:val="20"/>
              </w:rPr>
              <w:t>C</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B2A77F4" w14:textId="77777777" w:rsidR="00365AA9" w:rsidRPr="00771B73" w:rsidRDefault="00E36FD5">
            <w:pPr>
              <w:jc w:val="center"/>
              <w:rPr>
                <w:rFonts w:eastAsia="Arial" w:cs="Times New Roman"/>
                <w:szCs w:val="20"/>
              </w:rPr>
            </w:pPr>
            <w:r w:rsidRPr="00771B73">
              <w:rPr>
                <w:rFonts w:eastAsia="Arial" w:cs="Times New Roman"/>
                <w:szCs w:val="20"/>
              </w:rPr>
              <w:t>001</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748BBE2" w14:textId="77777777" w:rsidR="00365AA9" w:rsidRPr="00771B73" w:rsidRDefault="00E36FD5">
            <w:pPr>
              <w:jc w:val="center"/>
              <w:rPr>
                <w:rFonts w:eastAsia="Arial" w:cs="Times New Roman"/>
                <w:szCs w:val="20"/>
              </w:rPr>
            </w:pPr>
            <w:r w:rsidRPr="00771B73">
              <w:rPr>
                <w:rFonts w:eastAsia="Arial" w:cs="Times New Roman"/>
                <w:szCs w:val="20"/>
              </w:rPr>
              <w:t>-</w:t>
            </w:r>
          </w:p>
        </w:tc>
        <w:tc>
          <w:tcPr>
            <w:tcW w:w="86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C5CAAAF" w14:textId="77777777" w:rsidR="00365AA9" w:rsidRPr="00771B73" w:rsidRDefault="00E36FD5">
            <w:pPr>
              <w:jc w:val="center"/>
              <w:rPr>
                <w:rFonts w:eastAsia="Arial" w:cs="Times New Roman"/>
                <w:szCs w:val="20"/>
              </w:rPr>
            </w:pPr>
            <w:r w:rsidRPr="00771B73">
              <w:rPr>
                <w:rFonts w:eastAsia="Arial" w:cs="Times New Roman"/>
                <w:szCs w:val="20"/>
              </w:rPr>
              <w:t>[D;C]</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A0CF6C3" w14:textId="77777777" w:rsidR="00365AA9" w:rsidRPr="00771B73" w:rsidRDefault="00E36FD5">
            <w:pPr>
              <w:jc w:val="center"/>
              <w:rPr>
                <w:rFonts w:eastAsia="Arial" w:cs="Times New Roman"/>
                <w:szCs w:val="20"/>
              </w:rPr>
            </w:pPr>
            <w:r w:rsidRPr="00771B73">
              <w:rPr>
                <w:rFonts w:eastAsia="Arial" w:cs="Times New Roman"/>
                <w:szCs w:val="20"/>
              </w:rPr>
              <w:t>Sim</w:t>
            </w:r>
          </w:p>
        </w:tc>
        <w:tc>
          <w:tcPr>
            <w:tcW w:w="35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E633BA2" w14:textId="77777777" w:rsidR="00365AA9" w:rsidRPr="00771B73" w:rsidRDefault="00E36FD5">
            <w:pPr>
              <w:jc w:val="center"/>
              <w:rPr>
                <w:rFonts w:eastAsia="Arial" w:cs="Times New Roman"/>
                <w:szCs w:val="20"/>
              </w:rPr>
            </w:pPr>
            <w:r w:rsidRPr="00771B73">
              <w:rPr>
                <w:rFonts w:eastAsia="Arial" w:cs="Times New Roman"/>
                <w:szCs w:val="20"/>
              </w:rPr>
              <w:t>-</w:t>
            </w:r>
          </w:p>
        </w:tc>
      </w:tr>
    </w:tbl>
    <w:p w14:paraId="292DA0E7" w14:textId="77777777" w:rsidR="00F92E84" w:rsidRPr="00771B73" w:rsidRDefault="00F92E84">
      <w:pPr>
        <w:pStyle w:val="Corpodetexto"/>
        <w:rPr>
          <w:rFonts w:ascii="Times New Roman" w:hAnsi="Times New Roman"/>
          <w:b/>
          <w:sz w:val="20"/>
          <w:szCs w:val="20"/>
        </w:rPr>
      </w:pPr>
    </w:p>
    <w:p w14:paraId="56828F70"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 - Observações:</w:t>
      </w:r>
    </w:p>
    <w:p w14:paraId="69C5AD80" w14:textId="77777777" w:rsidR="00365AA9" w:rsidRPr="00771B73" w:rsidRDefault="00365AA9">
      <w:pPr>
        <w:pStyle w:val="Corpodetexto"/>
        <w:rPr>
          <w:rFonts w:ascii="Times New Roman" w:hAnsi="Times New Roman"/>
          <w:sz w:val="20"/>
          <w:szCs w:val="20"/>
        </w:rPr>
      </w:pPr>
    </w:p>
    <w:p w14:paraId="5F9E0454"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Registro obrigatório.</w:t>
      </w:r>
    </w:p>
    <w:p w14:paraId="4C18FBE2"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Nível hierárquico: 3</w:t>
      </w:r>
    </w:p>
    <w:p w14:paraId="7583E01F"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Ocorrência: Vários por arquivo.</w:t>
      </w:r>
    </w:p>
    <w:p w14:paraId="5F39E8FD" w14:textId="77777777" w:rsidR="00365AA9" w:rsidRPr="00771B73" w:rsidRDefault="00365AA9">
      <w:pPr>
        <w:pStyle w:val="Corpodetexto"/>
        <w:rPr>
          <w:rFonts w:ascii="Times New Roman" w:hAnsi="Times New Roman"/>
          <w:b/>
          <w:sz w:val="20"/>
          <w:szCs w:val="20"/>
        </w:rPr>
      </w:pPr>
    </w:p>
    <w:p w14:paraId="4BAC291F"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 xml:space="preserve">II – Tabelas do Registro: </w:t>
      </w:r>
      <w:r w:rsidRPr="00771B73">
        <w:rPr>
          <w:rFonts w:ascii="Times New Roman" w:hAnsi="Times New Roman"/>
          <w:sz w:val="20"/>
          <w:szCs w:val="20"/>
        </w:rPr>
        <w:t>não há.</w:t>
      </w:r>
    </w:p>
    <w:p w14:paraId="26B263BA" w14:textId="77777777" w:rsidR="00365AA9" w:rsidRPr="00771B73" w:rsidRDefault="00365AA9">
      <w:pPr>
        <w:pStyle w:val="Corpodetexto"/>
        <w:rPr>
          <w:rFonts w:ascii="Times New Roman" w:hAnsi="Times New Roman"/>
          <w:sz w:val="20"/>
          <w:szCs w:val="20"/>
        </w:rPr>
      </w:pPr>
    </w:p>
    <w:p w14:paraId="24A8ABC4"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III - Regras de Validação do Registro: </w:t>
      </w:r>
    </w:p>
    <w:p w14:paraId="75D245D5" w14:textId="77777777" w:rsidR="00365AA9" w:rsidRPr="00771B73" w:rsidRDefault="00365AA9">
      <w:pPr>
        <w:pStyle w:val="Corpodetexto"/>
        <w:rPr>
          <w:rFonts w:ascii="Times New Roman" w:hAnsi="Times New Roman"/>
          <w:sz w:val="20"/>
          <w:szCs w:val="20"/>
        </w:rPr>
      </w:pPr>
    </w:p>
    <w:p w14:paraId="1ECDEF19" w14:textId="518B36C2"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 xml:space="preserve">REGRA_OBRIGATORIEDADE_K310: </w:t>
      </w:r>
      <w:r w:rsidRPr="00771B73">
        <w:rPr>
          <w:rFonts w:ascii="Times New Roman" w:hAnsi="Times New Roman"/>
          <w:sz w:val="20"/>
          <w:szCs w:val="20"/>
        </w:rPr>
        <w:t xml:space="preserve">Verifica se existe, pelo menos, um registro K310, quando o valor absoluto das eliminações – VAL_EL (Campo 05) – for maior que zero. Se a regra não for cumprida,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erro.</w:t>
      </w:r>
    </w:p>
    <w:p w14:paraId="5D5A4927" w14:textId="77777777" w:rsidR="00365AA9" w:rsidRPr="00771B73" w:rsidRDefault="00365AA9">
      <w:pPr>
        <w:pStyle w:val="Corpodetexto"/>
        <w:rPr>
          <w:rFonts w:ascii="Times New Roman" w:hAnsi="Times New Roman"/>
          <w:b/>
          <w:sz w:val="20"/>
          <w:szCs w:val="20"/>
        </w:rPr>
      </w:pPr>
    </w:p>
    <w:p w14:paraId="6BB54A69"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IV – Regras de Validação dos Campos: </w:t>
      </w:r>
    </w:p>
    <w:p w14:paraId="24F497E8" w14:textId="77777777" w:rsidR="00365AA9" w:rsidRPr="00771B73" w:rsidRDefault="00365AA9">
      <w:pPr>
        <w:pStyle w:val="Corpodetexto"/>
        <w:rPr>
          <w:rFonts w:ascii="Times New Roman" w:hAnsi="Times New Roman"/>
          <w:sz w:val="20"/>
          <w:szCs w:val="20"/>
        </w:rPr>
      </w:pPr>
    </w:p>
    <w:p w14:paraId="56745933" w14:textId="4A280FDB" w:rsidR="00365AA9" w:rsidRPr="00771B73" w:rsidRDefault="00D556F6">
      <w:pPr>
        <w:pStyle w:val="Corpodetexto"/>
        <w:ind w:left="708"/>
        <w:rPr>
          <w:rFonts w:ascii="Times New Roman" w:hAnsi="Times New Roman"/>
          <w:sz w:val="20"/>
          <w:szCs w:val="20"/>
        </w:rPr>
      </w:pPr>
      <w:hyperlink w:anchor="REGRA_TABELA_NATUREZA" w:history="1">
        <w:r w:rsidR="00E36FD5" w:rsidRPr="00771B73">
          <w:rPr>
            <w:rStyle w:val="InternetLink"/>
            <w:b/>
            <w:color w:val="00000A"/>
            <w:sz w:val="20"/>
            <w:szCs w:val="20"/>
          </w:rPr>
          <w:t>REGRA_EXISTE_K200_ANALITICA</w:t>
        </w:r>
      </w:hyperlink>
      <w:r w:rsidR="00E36FD5" w:rsidRPr="00771B73">
        <w:rPr>
          <w:rFonts w:ascii="Times New Roman" w:hAnsi="Times New Roman"/>
          <w:b/>
          <w:color w:val="00000A"/>
          <w:sz w:val="20"/>
          <w:szCs w:val="20"/>
        </w:rPr>
        <w:t xml:space="preserve">: </w:t>
      </w:r>
      <w:r w:rsidR="00E36FD5" w:rsidRPr="00771B73">
        <w:rPr>
          <w:rFonts w:ascii="Times New Roman" w:hAnsi="Times New Roman"/>
          <w:color w:val="00000A"/>
          <w:sz w:val="20"/>
          <w:szCs w:val="20"/>
        </w:rPr>
        <w:t xml:space="preserve">Verifica se o código da conta consolidada – COD_CTA (Campo 02) – existe no registro K200 e se a conta é analítica. </w:t>
      </w:r>
      <w:r w:rsidR="00E36FD5" w:rsidRPr="00771B73">
        <w:rPr>
          <w:rFonts w:ascii="Times New Roman" w:hAnsi="Times New Roman"/>
          <w:sz w:val="20"/>
          <w:szCs w:val="20"/>
        </w:rPr>
        <w:t xml:space="preserve">Se a regra não for cumprida, o </w:t>
      </w:r>
      <w:r w:rsidR="00C0738B" w:rsidRPr="00771B73">
        <w:rPr>
          <w:rFonts w:ascii="Times New Roman" w:hAnsi="Times New Roman"/>
          <w:sz w:val="20"/>
          <w:szCs w:val="20"/>
        </w:rPr>
        <w:t>PGE</w:t>
      </w:r>
      <w:r w:rsidR="00E36FD5" w:rsidRPr="00771B73">
        <w:rPr>
          <w:rFonts w:ascii="Times New Roman" w:hAnsi="Times New Roman"/>
          <w:sz w:val="20"/>
          <w:szCs w:val="20"/>
        </w:rPr>
        <w:t xml:space="preserve"> do Sped Contábil gera um erro.</w:t>
      </w:r>
    </w:p>
    <w:p w14:paraId="488EE307" w14:textId="77777777" w:rsidR="00365AA9" w:rsidRPr="00771B73" w:rsidRDefault="00365AA9">
      <w:pPr>
        <w:pStyle w:val="Corpodetexto"/>
        <w:ind w:left="708"/>
        <w:rPr>
          <w:rFonts w:ascii="Times New Roman" w:hAnsi="Times New Roman"/>
          <w:b/>
          <w:sz w:val="20"/>
          <w:szCs w:val="20"/>
        </w:rPr>
      </w:pPr>
    </w:p>
    <w:p w14:paraId="2CA853CB" w14:textId="739C20C0"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 xml:space="preserve">REGRA_SOMATORIO_VALOR_ELIMINACOES: </w:t>
      </w:r>
      <w:r w:rsidRPr="00771B73">
        <w:rPr>
          <w:rFonts w:ascii="Times New Roman" w:hAnsi="Times New Roman"/>
          <w:sz w:val="20"/>
          <w:szCs w:val="20"/>
        </w:rPr>
        <w:t xml:space="preserve">Verifica se o valor absoluto das eliminações – VAL_EL (Campo 05) – é igual ao somatório das parcelas do valor eliminado total – VALOR (Campo 03) – do registro K310, considerando o indicador da situação do saldo (devedor ou credor). Se a regra não for cumprida,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erro.</w:t>
      </w:r>
    </w:p>
    <w:p w14:paraId="50A35AD4" w14:textId="77777777" w:rsidR="00365AA9" w:rsidRPr="00771B73" w:rsidRDefault="00365AA9">
      <w:pPr>
        <w:pStyle w:val="Corpodetexto"/>
        <w:rPr>
          <w:rFonts w:ascii="Times New Roman" w:hAnsi="Times New Roman"/>
          <w:b/>
          <w:sz w:val="20"/>
          <w:szCs w:val="20"/>
        </w:rPr>
      </w:pPr>
    </w:p>
    <w:p w14:paraId="25E046D1" w14:textId="1A5B4511"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 xml:space="preserve">REGRA_CALCULO_VALOR_CONSOLIDADO: </w:t>
      </w:r>
      <w:r w:rsidRPr="00771B73">
        <w:rPr>
          <w:rFonts w:ascii="Times New Roman" w:hAnsi="Times New Roman"/>
          <w:sz w:val="20"/>
          <w:szCs w:val="20"/>
        </w:rPr>
        <w:t xml:space="preserve">Verifica se o valor absoluto consolidado – VAL_CS (Campo 08) – é igual ao resultado da diferença entre o valor absoluto aglutinado – VAL_AG (Campo 03) – e o valor absoluto das eliminações – VAL_EL (Campo 05) –, considerando os indicadores da situação do saldo (devedor ou credor). Se a regra não for cumprida,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erro.</w:t>
      </w:r>
    </w:p>
    <w:p w14:paraId="28098490" w14:textId="77777777" w:rsidR="00365AA9" w:rsidRPr="00771B73" w:rsidRDefault="00365AA9">
      <w:pPr>
        <w:pStyle w:val="Corpodetexto"/>
        <w:rPr>
          <w:rFonts w:ascii="Times New Roman" w:hAnsi="Times New Roman"/>
          <w:b/>
          <w:color w:val="00000A"/>
          <w:sz w:val="20"/>
          <w:szCs w:val="20"/>
        </w:rPr>
      </w:pPr>
    </w:p>
    <w:p w14:paraId="102F4A7A"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V - Exemplo de Preenchimento: </w:t>
      </w:r>
    </w:p>
    <w:p w14:paraId="0148ECB6" w14:textId="77777777" w:rsidR="00365AA9" w:rsidRPr="00771B73" w:rsidRDefault="00365AA9">
      <w:pPr>
        <w:pStyle w:val="Corpodetexto"/>
        <w:rPr>
          <w:rFonts w:ascii="Times New Roman" w:hAnsi="Times New Roman"/>
          <w:b/>
          <w:sz w:val="20"/>
          <w:szCs w:val="20"/>
        </w:rPr>
      </w:pPr>
    </w:p>
    <w:p w14:paraId="65ADB30B"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|K300|1.01.01.01.01|1000,00|D|300,00|D|700,00|D|</w:t>
      </w:r>
    </w:p>
    <w:p w14:paraId="53BA9E4A" w14:textId="77777777" w:rsidR="00365AA9" w:rsidRPr="00771B73" w:rsidRDefault="00E36FD5">
      <w:pPr>
        <w:pStyle w:val="PSDS-CorpodeTexto0"/>
        <w:ind w:left="707"/>
        <w:jc w:val="both"/>
        <w:rPr>
          <w:rFonts w:ascii="Times New Roman" w:hAnsi="Times New Roman"/>
        </w:rPr>
      </w:pPr>
      <w:r w:rsidRPr="00771B73">
        <w:rPr>
          <w:rFonts w:ascii="Times New Roman" w:hAnsi="Times New Roman"/>
          <w:b/>
        </w:rPr>
        <w:t>Campo 01</w:t>
      </w:r>
      <w:r w:rsidRPr="00771B73">
        <w:rPr>
          <w:rFonts w:ascii="Times New Roman" w:hAnsi="Times New Roman"/>
        </w:rPr>
        <w:t xml:space="preserve"> – Tipo de Registro: K300.</w:t>
      </w:r>
    </w:p>
    <w:p w14:paraId="39575466" w14:textId="77777777" w:rsidR="00365AA9" w:rsidRPr="00771B73" w:rsidRDefault="00E36FD5">
      <w:pPr>
        <w:pStyle w:val="PSDS-CorpodeTexto0"/>
        <w:ind w:left="707"/>
        <w:jc w:val="both"/>
        <w:rPr>
          <w:rFonts w:ascii="Times New Roman" w:hAnsi="Times New Roman"/>
        </w:rPr>
      </w:pPr>
      <w:r w:rsidRPr="00771B73">
        <w:rPr>
          <w:rFonts w:ascii="Times New Roman" w:hAnsi="Times New Roman"/>
          <w:b/>
        </w:rPr>
        <w:t>Campo 02</w:t>
      </w:r>
      <w:r w:rsidRPr="00771B73">
        <w:rPr>
          <w:rFonts w:ascii="Times New Roman" w:hAnsi="Times New Roman"/>
        </w:rPr>
        <w:t xml:space="preserve"> – Código da Conta Consolidada: 1.01.01.01.01.</w:t>
      </w:r>
    </w:p>
    <w:p w14:paraId="664DACE3" w14:textId="77777777" w:rsidR="00365AA9" w:rsidRPr="00771B73" w:rsidRDefault="00E36FD5">
      <w:pPr>
        <w:pStyle w:val="PSDS-CorpodeTexto0"/>
        <w:ind w:left="707"/>
        <w:jc w:val="both"/>
        <w:rPr>
          <w:rFonts w:ascii="Times New Roman" w:hAnsi="Times New Roman"/>
        </w:rPr>
      </w:pPr>
      <w:r w:rsidRPr="00771B73">
        <w:rPr>
          <w:rFonts w:ascii="Times New Roman" w:hAnsi="Times New Roman"/>
          <w:b/>
        </w:rPr>
        <w:t xml:space="preserve">Campo 03 </w:t>
      </w:r>
      <w:r w:rsidRPr="00771B73">
        <w:rPr>
          <w:rFonts w:ascii="Times New Roman" w:hAnsi="Times New Roman"/>
        </w:rPr>
        <w:t>– Valor Absoluto do Aglutinado: R$ 1.000,00.</w:t>
      </w:r>
    </w:p>
    <w:p w14:paraId="4CEE6684" w14:textId="77777777" w:rsidR="00365AA9" w:rsidRPr="00771B73" w:rsidRDefault="00E36FD5">
      <w:pPr>
        <w:pStyle w:val="PSDS-CorpodeTexto0"/>
        <w:ind w:left="707"/>
        <w:jc w:val="both"/>
        <w:rPr>
          <w:rFonts w:ascii="Times New Roman" w:hAnsi="Times New Roman"/>
        </w:rPr>
      </w:pPr>
      <w:r w:rsidRPr="00771B73">
        <w:rPr>
          <w:rFonts w:ascii="Times New Roman" w:hAnsi="Times New Roman"/>
          <w:b/>
        </w:rPr>
        <w:t>Campo 04</w:t>
      </w:r>
      <w:r w:rsidRPr="00771B73">
        <w:rPr>
          <w:rFonts w:ascii="Times New Roman" w:hAnsi="Times New Roman"/>
        </w:rPr>
        <w:t xml:space="preserve"> – Indicador da Situação do Valor Aglutinado: D.</w:t>
      </w:r>
    </w:p>
    <w:p w14:paraId="70DFBEED" w14:textId="77777777" w:rsidR="00365AA9" w:rsidRPr="00771B73" w:rsidRDefault="00E36FD5">
      <w:pPr>
        <w:pStyle w:val="PSDS-CorpodeTexto0"/>
        <w:ind w:left="707"/>
        <w:jc w:val="both"/>
        <w:rPr>
          <w:rFonts w:ascii="Times New Roman" w:hAnsi="Times New Roman"/>
        </w:rPr>
      </w:pPr>
      <w:r w:rsidRPr="00771B73">
        <w:rPr>
          <w:rFonts w:ascii="Times New Roman" w:hAnsi="Times New Roman"/>
          <w:b/>
        </w:rPr>
        <w:t>Campo 05</w:t>
      </w:r>
      <w:r w:rsidRPr="00771B73">
        <w:rPr>
          <w:rFonts w:ascii="Times New Roman" w:hAnsi="Times New Roman"/>
        </w:rPr>
        <w:t xml:space="preserve"> – Valor Absoluto das Eliminações: R$ 300,00.</w:t>
      </w:r>
    </w:p>
    <w:p w14:paraId="52AC764B" w14:textId="77777777" w:rsidR="00365AA9" w:rsidRPr="00771B73" w:rsidRDefault="00E36FD5">
      <w:pPr>
        <w:pStyle w:val="PSDS-CorpodeTexto0"/>
        <w:ind w:left="707"/>
        <w:jc w:val="both"/>
        <w:rPr>
          <w:rFonts w:ascii="Times New Roman" w:hAnsi="Times New Roman"/>
        </w:rPr>
      </w:pPr>
      <w:r w:rsidRPr="00771B73">
        <w:rPr>
          <w:rFonts w:ascii="Times New Roman" w:hAnsi="Times New Roman"/>
          <w:b/>
        </w:rPr>
        <w:t xml:space="preserve">Campo 06 </w:t>
      </w:r>
      <w:r w:rsidRPr="00771B73">
        <w:rPr>
          <w:rFonts w:ascii="Times New Roman" w:hAnsi="Times New Roman"/>
        </w:rPr>
        <w:t>– Indicador da Situação do Valor Eliminado: D.</w:t>
      </w:r>
    </w:p>
    <w:p w14:paraId="3D43002D" w14:textId="77777777" w:rsidR="00365AA9" w:rsidRPr="00771B73" w:rsidRDefault="00E36FD5">
      <w:pPr>
        <w:pStyle w:val="PSDS-CorpodeTexto0"/>
        <w:ind w:left="707"/>
        <w:jc w:val="both"/>
        <w:rPr>
          <w:rFonts w:ascii="Times New Roman" w:hAnsi="Times New Roman"/>
        </w:rPr>
      </w:pPr>
      <w:r w:rsidRPr="00771B73">
        <w:rPr>
          <w:rFonts w:ascii="Times New Roman" w:hAnsi="Times New Roman"/>
          <w:b/>
        </w:rPr>
        <w:t xml:space="preserve">Campo 07 </w:t>
      </w:r>
      <w:r w:rsidRPr="00771B73">
        <w:rPr>
          <w:rFonts w:ascii="Times New Roman" w:hAnsi="Times New Roman"/>
        </w:rPr>
        <w:t>– Valor Absoluto Consolidado: R$ 700,00 (R$ 1.000,00 – R$ 300,00).</w:t>
      </w:r>
    </w:p>
    <w:p w14:paraId="4E6A8B86" w14:textId="77777777" w:rsidR="00365AA9" w:rsidRPr="00771B73" w:rsidRDefault="00E36FD5">
      <w:pPr>
        <w:pStyle w:val="PSDS-CorpodeTexto0"/>
        <w:ind w:left="707"/>
        <w:jc w:val="both"/>
        <w:rPr>
          <w:rFonts w:ascii="Times New Roman" w:hAnsi="Times New Roman"/>
        </w:rPr>
      </w:pPr>
      <w:r w:rsidRPr="00771B73">
        <w:rPr>
          <w:rFonts w:ascii="Times New Roman" w:hAnsi="Times New Roman"/>
          <w:b/>
        </w:rPr>
        <w:t xml:space="preserve">Campo 08 </w:t>
      </w:r>
      <w:r w:rsidRPr="00771B73">
        <w:rPr>
          <w:rFonts w:ascii="Times New Roman" w:hAnsi="Times New Roman"/>
        </w:rPr>
        <w:t>– Indicador da Situação do Valor Absoluto Consolidado: D.</w:t>
      </w:r>
    </w:p>
    <w:p w14:paraId="687770F7" w14:textId="77777777" w:rsidR="00365AA9" w:rsidRPr="00771B73" w:rsidRDefault="00365AA9">
      <w:pPr>
        <w:spacing w:after="200"/>
        <w:rPr>
          <w:rFonts w:cs="Times New Roman"/>
          <w:szCs w:val="20"/>
        </w:rPr>
      </w:pPr>
    </w:p>
    <w:p w14:paraId="4935930A" w14:textId="77777777" w:rsidR="00365AA9" w:rsidRPr="00771B73" w:rsidRDefault="00E36FD5">
      <w:pPr>
        <w:spacing w:after="200"/>
        <w:rPr>
          <w:rFonts w:eastAsia="Times New Roman" w:cs="Times New Roman"/>
          <w:b/>
          <w:bCs/>
          <w:color w:val="0000FF"/>
          <w:szCs w:val="20"/>
          <w:lang w:eastAsia="pt-BR"/>
        </w:rPr>
      </w:pPr>
      <w:r w:rsidRPr="00771B73">
        <w:rPr>
          <w:rFonts w:cs="Times New Roman"/>
          <w:szCs w:val="20"/>
        </w:rPr>
        <w:br w:type="page"/>
      </w:r>
    </w:p>
    <w:p w14:paraId="2756C246" w14:textId="77777777" w:rsidR="00365AA9" w:rsidRPr="00771B73" w:rsidRDefault="00E36FD5">
      <w:pPr>
        <w:pStyle w:val="Ttulo4"/>
        <w:rPr>
          <w:szCs w:val="20"/>
        </w:rPr>
      </w:pPr>
      <w:bookmarkStart w:id="125" w:name="_Toc25241130"/>
      <w:r w:rsidRPr="00771B73">
        <w:rPr>
          <w:szCs w:val="20"/>
        </w:rPr>
        <w:t>Registro K310: Empresas Detentoras das Parcelas do Valor Eliminado Total</w:t>
      </w:r>
      <w:bookmarkEnd w:id="125"/>
    </w:p>
    <w:p w14:paraId="4667B086" w14:textId="77777777" w:rsidR="00365AA9" w:rsidRPr="00771B73" w:rsidRDefault="00365AA9">
      <w:pPr>
        <w:pStyle w:val="Corpodetexto"/>
        <w:ind w:firstLine="708"/>
        <w:rPr>
          <w:rFonts w:ascii="Times New Roman" w:hAnsi="Times New Roman"/>
          <w:sz w:val="20"/>
          <w:szCs w:val="20"/>
        </w:rPr>
      </w:pPr>
    </w:p>
    <w:p w14:paraId="12EBEE42"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 registro K310 apresenta as empresas detentoras das parcelas do valor eliminado total, com os respectivos valores eliminados.</w:t>
      </w:r>
    </w:p>
    <w:p w14:paraId="00200AD6" w14:textId="77777777" w:rsidR="00365AA9" w:rsidRPr="00771B73" w:rsidRDefault="00365AA9">
      <w:pPr>
        <w:pStyle w:val="Corpodetexto"/>
        <w:spacing w:line="240" w:lineRule="auto"/>
        <w:rPr>
          <w:rFonts w:ascii="Times New Roman" w:hAnsi="Times New Roman"/>
          <w:b/>
          <w:color w:val="00000A"/>
          <w:sz w:val="20"/>
          <w:szCs w:val="20"/>
        </w:rPr>
      </w:pPr>
    </w:p>
    <w:tbl>
      <w:tblPr>
        <w:tblW w:w="10755"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205"/>
        <w:gridCol w:w="4550"/>
      </w:tblGrid>
      <w:tr w:rsidR="00365AA9" w:rsidRPr="00771B73" w14:paraId="52D946C8"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84C5156" w14:textId="77777777" w:rsidR="00365AA9" w:rsidRPr="00771B73" w:rsidRDefault="00E36FD5">
            <w:pPr>
              <w:pStyle w:val="psds-corpodetexto"/>
              <w:spacing w:before="0" w:after="0"/>
              <w:ind w:firstLine="6"/>
              <w:rPr>
                <w:b/>
                <w:bCs/>
                <w:sz w:val="20"/>
                <w:szCs w:val="20"/>
              </w:rPr>
            </w:pPr>
            <w:r w:rsidRPr="00771B73">
              <w:rPr>
                <w:b/>
                <w:bCs/>
                <w:sz w:val="20"/>
                <w:szCs w:val="20"/>
              </w:rPr>
              <w:t>REGISTRO K310: EMPRESAS DETENTORAS DAS PARCELAS DO VALOR ELIMINADO TOTAL</w:t>
            </w:r>
          </w:p>
        </w:tc>
      </w:tr>
      <w:tr w:rsidR="00365AA9" w:rsidRPr="00771B73" w14:paraId="02936BA9"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47D3627" w14:textId="77777777" w:rsidR="00365AA9" w:rsidRPr="00771B73" w:rsidRDefault="00E36FD5">
            <w:pPr>
              <w:pStyle w:val="psds-corpodetexto"/>
              <w:spacing w:before="0" w:after="0"/>
              <w:rPr>
                <w:b/>
                <w:bCs/>
                <w:sz w:val="20"/>
                <w:szCs w:val="20"/>
              </w:rPr>
            </w:pPr>
            <w:r w:rsidRPr="00771B73">
              <w:rPr>
                <w:b/>
                <w:bCs/>
                <w:sz w:val="20"/>
                <w:szCs w:val="20"/>
              </w:rPr>
              <w:t>Regras de validação do registro</w:t>
            </w:r>
          </w:p>
        </w:tc>
      </w:tr>
      <w:tr w:rsidR="00365AA9" w:rsidRPr="00771B73" w14:paraId="44350D8A" w14:textId="77777777">
        <w:trPr>
          <w:jc w:val="center"/>
        </w:trPr>
        <w:tc>
          <w:tcPr>
            <w:tcW w:w="6204"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C95DEAD" w14:textId="77777777" w:rsidR="00365AA9" w:rsidRPr="00771B73" w:rsidRDefault="00E36FD5">
            <w:pPr>
              <w:pStyle w:val="psds-corpodetexto"/>
              <w:spacing w:before="0" w:after="0"/>
              <w:rPr>
                <w:b/>
                <w:bCs/>
                <w:sz w:val="20"/>
                <w:szCs w:val="20"/>
              </w:rPr>
            </w:pPr>
            <w:r w:rsidRPr="00771B73">
              <w:rPr>
                <w:b/>
                <w:bCs/>
                <w:sz w:val="20"/>
                <w:szCs w:val="20"/>
              </w:rPr>
              <w:t>Nível Hierárquico – 4</w:t>
            </w:r>
          </w:p>
        </w:tc>
        <w:tc>
          <w:tcPr>
            <w:tcW w:w="455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4C8C7A1A" w14:textId="77777777" w:rsidR="00365AA9" w:rsidRPr="00771B73" w:rsidRDefault="00E36FD5">
            <w:pPr>
              <w:pStyle w:val="psds-corpodetexto"/>
              <w:spacing w:before="0" w:after="0"/>
              <w:rPr>
                <w:b/>
                <w:bCs/>
                <w:sz w:val="20"/>
                <w:szCs w:val="20"/>
              </w:rPr>
            </w:pPr>
            <w:r w:rsidRPr="00771B73">
              <w:rPr>
                <w:b/>
                <w:bCs/>
                <w:sz w:val="20"/>
                <w:szCs w:val="20"/>
              </w:rPr>
              <w:t>Ocorrência – 0:N</w:t>
            </w:r>
          </w:p>
        </w:tc>
      </w:tr>
      <w:tr w:rsidR="00365AA9" w:rsidRPr="00771B73" w14:paraId="59F855A8"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425535A8" w14:textId="77777777" w:rsidR="00365AA9" w:rsidRPr="00771B73" w:rsidRDefault="00E36FD5">
            <w:pPr>
              <w:pStyle w:val="psds-corpodetexto"/>
              <w:spacing w:before="0" w:after="0"/>
              <w:jc w:val="both"/>
              <w:rPr>
                <w:sz w:val="20"/>
                <w:szCs w:val="20"/>
              </w:rPr>
            </w:pPr>
            <w:r w:rsidRPr="00771B73">
              <w:rPr>
                <w:b/>
                <w:bCs/>
                <w:sz w:val="20"/>
                <w:szCs w:val="20"/>
              </w:rPr>
              <w:t xml:space="preserve">Campo(s) chave: </w:t>
            </w:r>
            <w:r w:rsidRPr="00771B73">
              <w:rPr>
                <w:bCs/>
                <w:sz w:val="20"/>
                <w:szCs w:val="20"/>
              </w:rPr>
              <w:t>[EMP_COD_PARTE]</w:t>
            </w:r>
          </w:p>
        </w:tc>
      </w:tr>
    </w:tbl>
    <w:p w14:paraId="26FAEFE4" w14:textId="77777777" w:rsidR="00365AA9" w:rsidRPr="00771B73" w:rsidRDefault="00365AA9">
      <w:pPr>
        <w:spacing w:line="240" w:lineRule="auto"/>
        <w:rPr>
          <w:rFonts w:cs="Times New Roman"/>
          <w:szCs w:val="20"/>
        </w:rPr>
      </w:pPr>
    </w:p>
    <w:tbl>
      <w:tblPr>
        <w:tblW w:w="11332"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CellMar>
          <w:left w:w="92" w:type="dxa"/>
        </w:tblCellMar>
        <w:tblLook w:val="04A0" w:firstRow="1" w:lastRow="0" w:firstColumn="1" w:lastColumn="0" w:noHBand="0" w:noVBand="1"/>
      </w:tblPr>
      <w:tblGrid>
        <w:gridCol w:w="411"/>
        <w:gridCol w:w="1874"/>
        <w:gridCol w:w="1503"/>
        <w:gridCol w:w="608"/>
        <w:gridCol w:w="1030"/>
        <w:gridCol w:w="907"/>
        <w:gridCol w:w="863"/>
        <w:gridCol w:w="1230"/>
        <w:gridCol w:w="2906"/>
      </w:tblGrid>
      <w:tr w:rsidR="00365AA9" w:rsidRPr="00771B73" w14:paraId="02242BB8" w14:textId="77777777" w:rsidTr="000D19F7">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3D1B9DA" w14:textId="77777777" w:rsidR="00365AA9" w:rsidRPr="00771B73" w:rsidRDefault="00E36FD5">
            <w:pPr>
              <w:pStyle w:val="psds-corpodetexto"/>
              <w:spacing w:before="0" w:after="0"/>
              <w:jc w:val="center"/>
              <w:rPr>
                <w:b/>
                <w:bCs/>
                <w:sz w:val="20"/>
                <w:szCs w:val="20"/>
              </w:rPr>
            </w:pPr>
            <w:r w:rsidRPr="00771B73">
              <w:rPr>
                <w:b/>
                <w:bCs/>
                <w:sz w:val="20"/>
                <w:szCs w:val="20"/>
              </w:rPr>
              <w:t>Nº</w:t>
            </w:r>
          </w:p>
        </w:tc>
        <w:tc>
          <w:tcPr>
            <w:tcW w:w="187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1FD38044" w14:textId="77777777" w:rsidR="00365AA9" w:rsidRPr="00771B73" w:rsidRDefault="00E36FD5">
            <w:pPr>
              <w:pStyle w:val="psds-corpodetexto"/>
              <w:spacing w:before="0" w:after="0"/>
              <w:jc w:val="center"/>
              <w:rPr>
                <w:b/>
                <w:bCs/>
                <w:sz w:val="20"/>
                <w:szCs w:val="20"/>
              </w:rPr>
            </w:pPr>
            <w:r w:rsidRPr="00771B73">
              <w:rPr>
                <w:b/>
                <w:bCs/>
                <w:sz w:val="20"/>
                <w:szCs w:val="20"/>
              </w:rPr>
              <w:t>Campo</w:t>
            </w:r>
          </w:p>
        </w:tc>
        <w:tc>
          <w:tcPr>
            <w:tcW w:w="150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FEC80A8" w14:textId="77777777" w:rsidR="00365AA9" w:rsidRPr="00771B73" w:rsidRDefault="00E36FD5">
            <w:pPr>
              <w:pStyle w:val="psds-corpodetexto"/>
              <w:spacing w:before="0" w:after="0"/>
              <w:jc w:val="center"/>
              <w:rPr>
                <w:b/>
                <w:bCs/>
                <w:sz w:val="20"/>
                <w:szCs w:val="20"/>
              </w:rPr>
            </w:pPr>
            <w:r w:rsidRPr="00771B73">
              <w:rPr>
                <w:b/>
                <w:bCs/>
                <w:sz w:val="20"/>
                <w:szCs w:val="20"/>
              </w:rPr>
              <w:t>Descrição</w:t>
            </w:r>
          </w:p>
        </w:tc>
        <w:tc>
          <w:tcPr>
            <w:tcW w:w="608"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F10593C" w14:textId="77777777" w:rsidR="00365AA9" w:rsidRPr="00771B73" w:rsidRDefault="00E36FD5">
            <w:pPr>
              <w:pStyle w:val="psds-corpodetexto"/>
              <w:spacing w:before="0" w:after="0"/>
              <w:jc w:val="center"/>
              <w:rPr>
                <w:b/>
                <w:bCs/>
                <w:sz w:val="20"/>
                <w:szCs w:val="20"/>
              </w:rPr>
            </w:pPr>
            <w:r w:rsidRPr="00771B73">
              <w:rPr>
                <w:b/>
                <w:bCs/>
                <w:sz w:val="20"/>
                <w:szCs w:val="20"/>
              </w:rPr>
              <w:t>Tipo</w:t>
            </w:r>
          </w:p>
        </w:tc>
        <w:tc>
          <w:tcPr>
            <w:tcW w:w="103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313C5972" w14:textId="77777777" w:rsidR="00365AA9" w:rsidRPr="00771B73" w:rsidRDefault="00E36FD5">
            <w:pPr>
              <w:pStyle w:val="psds-corpodetexto"/>
              <w:spacing w:before="0" w:after="0"/>
              <w:jc w:val="center"/>
              <w:rPr>
                <w:b/>
                <w:bCs/>
                <w:sz w:val="20"/>
                <w:szCs w:val="20"/>
              </w:rPr>
            </w:pPr>
            <w:r w:rsidRPr="00771B73">
              <w:rPr>
                <w:b/>
                <w:bCs/>
                <w:sz w:val="20"/>
                <w:szCs w:val="20"/>
              </w:rPr>
              <w:t>Tamanho</w:t>
            </w:r>
          </w:p>
        </w:tc>
        <w:tc>
          <w:tcPr>
            <w:tcW w:w="90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3402D9F" w14:textId="77777777" w:rsidR="00365AA9" w:rsidRPr="00771B73" w:rsidRDefault="00E36FD5">
            <w:pPr>
              <w:pStyle w:val="psds-corpodetexto"/>
              <w:spacing w:before="0" w:after="0"/>
              <w:jc w:val="center"/>
              <w:rPr>
                <w:b/>
                <w:bCs/>
                <w:sz w:val="20"/>
                <w:szCs w:val="20"/>
              </w:rPr>
            </w:pPr>
            <w:r w:rsidRPr="00771B73">
              <w:rPr>
                <w:b/>
                <w:bCs/>
                <w:sz w:val="20"/>
                <w:szCs w:val="20"/>
              </w:rPr>
              <w:t>Decimal</w:t>
            </w:r>
          </w:p>
        </w:tc>
        <w:tc>
          <w:tcPr>
            <w:tcW w:w="86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00232A59" w14:textId="77777777" w:rsidR="00365AA9" w:rsidRPr="00771B73" w:rsidRDefault="00E36FD5">
            <w:pPr>
              <w:pStyle w:val="psds-corpodetexto"/>
              <w:spacing w:before="0" w:after="0"/>
              <w:jc w:val="center"/>
              <w:rPr>
                <w:b/>
                <w:bCs/>
                <w:sz w:val="20"/>
                <w:szCs w:val="20"/>
              </w:rPr>
            </w:pPr>
            <w:r w:rsidRPr="00771B73">
              <w:rPr>
                <w:b/>
                <w:bCs/>
                <w:sz w:val="20"/>
                <w:szCs w:val="20"/>
              </w:rPr>
              <w:t>Valores Válidos</w:t>
            </w:r>
          </w:p>
        </w:tc>
        <w:tc>
          <w:tcPr>
            <w:tcW w:w="123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601C35ED" w14:textId="77777777" w:rsidR="00365AA9" w:rsidRPr="00771B73" w:rsidRDefault="00E36FD5">
            <w:pPr>
              <w:pStyle w:val="psds-corpodetexto"/>
              <w:spacing w:before="0" w:after="0"/>
              <w:jc w:val="center"/>
              <w:rPr>
                <w:b/>
                <w:bCs/>
                <w:sz w:val="20"/>
                <w:szCs w:val="20"/>
              </w:rPr>
            </w:pPr>
            <w:r w:rsidRPr="00771B73">
              <w:rPr>
                <w:b/>
                <w:bCs/>
                <w:sz w:val="20"/>
                <w:szCs w:val="20"/>
              </w:rPr>
              <w:t>Obrigatório</w:t>
            </w:r>
          </w:p>
        </w:tc>
        <w:tc>
          <w:tcPr>
            <w:tcW w:w="290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354DBBA3" w14:textId="77777777" w:rsidR="00365AA9" w:rsidRPr="00771B73" w:rsidRDefault="00E36FD5">
            <w:pPr>
              <w:pStyle w:val="psds-corpodetexto"/>
              <w:spacing w:before="0" w:after="0"/>
              <w:jc w:val="center"/>
              <w:rPr>
                <w:b/>
                <w:bCs/>
                <w:sz w:val="20"/>
                <w:szCs w:val="20"/>
              </w:rPr>
            </w:pPr>
            <w:r w:rsidRPr="00771B73">
              <w:rPr>
                <w:b/>
                <w:bCs/>
                <w:sz w:val="20"/>
                <w:szCs w:val="20"/>
              </w:rPr>
              <w:t>Regras de Validação do Campo</w:t>
            </w:r>
          </w:p>
        </w:tc>
      </w:tr>
      <w:tr w:rsidR="00365AA9" w:rsidRPr="00771B73" w14:paraId="232E0C84" w14:textId="77777777" w:rsidTr="000D19F7">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40ADDA9B" w14:textId="77777777" w:rsidR="00365AA9" w:rsidRPr="00771B73" w:rsidRDefault="00E36FD5">
            <w:pPr>
              <w:spacing w:line="240" w:lineRule="auto"/>
              <w:rPr>
                <w:rFonts w:cs="Times New Roman"/>
                <w:szCs w:val="20"/>
              </w:rPr>
            </w:pPr>
            <w:r w:rsidRPr="00771B73">
              <w:rPr>
                <w:rFonts w:cs="Times New Roman"/>
                <w:szCs w:val="20"/>
              </w:rPr>
              <w:t>01</w:t>
            </w:r>
          </w:p>
        </w:tc>
        <w:tc>
          <w:tcPr>
            <w:tcW w:w="187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8A83EF4" w14:textId="77777777" w:rsidR="00365AA9" w:rsidRPr="00771B73" w:rsidRDefault="00E36FD5">
            <w:pPr>
              <w:spacing w:line="240" w:lineRule="auto"/>
              <w:rPr>
                <w:rFonts w:cs="Times New Roman"/>
                <w:szCs w:val="20"/>
              </w:rPr>
            </w:pPr>
            <w:r w:rsidRPr="00771B73">
              <w:rPr>
                <w:rFonts w:cs="Times New Roman"/>
                <w:szCs w:val="20"/>
              </w:rPr>
              <w:t>REG</w:t>
            </w:r>
          </w:p>
        </w:tc>
        <w:tc>
          <w:tcPr>
            <w:tcW w:w="150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98414E6" w14:textId="77777777" w:rsidR="00365AA9" w:rsidRPr="00771B73" w:rsidRDefault="00E36FD5">
            <w:pPr>
              <w:spacing w:line="240" w:lineRule="auto"/>
              <w:rPr>
                <w:rFonts w:cs="Times New Roman"/>
                <w:szCs w:val="20"/>
              </w:rPr>
            </w:pPr>
            <w:r w:rsidRPr="00771B73">
              <w:rPr>
                <w:rFonts w:cs="Times New Roman"/>
                <w:szCs w:val="20"/>
              </w:rPr>
              <w:t>Texto fixo contendo “K310”.</w:t>
            </w:r>
          </w:p>
        </w:tc>
        <w:tc>
          <w:tcPr>
            <w:tcW w:w="60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B227180"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C</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369334F"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004</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5E248A0"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w:t>
            </w:r>
          </w:p>
        </w:tc>
        <w:tc>
          <w:tcPr>
            <w:tcW w:w="86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508DD64"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“K310”</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022392A"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Sim</w:t>
            </w:r>
          </w:p>
        </w:tc>
        <w:tc>
          <w:tcPr>
            <w:tcW w:w="290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BF7F990"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w:t>
            </w:r>
          </w:p>
        </w:tc>
      </w:tr>
      <w:tr w:rsidR="00365AA9" w:rsidRPr="00771B73" w14:paraId="43CF32B3" w14:textId="77777777" w:rsidTr="000D19F7">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38A2D987" w14:textId="77777777" w:rsidR="00365AA9" w:rsidRPr="00771B73" w:rsidRDefault="00E36FD5">
            <w:pPr>
              <w:spacing w:line="240" w:lineRule="auto"/>
              <w:rPr>
                <w:rFonts w:cs="Times New Roman"/>
                <w:szCs w:val="20"/>
                <w:lang w:val="da-DK"/>
              </w:rPr>
            </w:pPr>
            <w:r w:rsidRPr="00771B73">
              <w:rPr>
                <w:rFonts w:cs="Times New Roman"/>
                <w:szCs w:val="20"/>
                <w:lang w:val="da-DK"/>
              </w:rPr>
              <w:t>02</w:t>
            </w:r>
          </w:p>
        </w:tc>
        <w:tc>
          <w:tcPr>
            <w:tcW w:w="187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A7FE503" w14:textId="77777777" w:rsidR="00365AA9" w:rsidRPr="00771B73" w:rsidRDefault="00E36FD5">
            <w:pPr>
              <w:rPr>
                <w:rFonts w:eastAsia="Arial" w:cs="Times New Roman"/>
                <w:szCs w:val="20"/>
                <w:lang w:val="en-US"/>
              </w:rPr>
            </w:pPr>
            <w:r w:rsidRPr="00771B73">
              <w:rPr>
                <w:rFonts w:eastAsia="Arial" w:cs="Times New Roman"/>
                <w:szCs w:val="20"/>
                <w:lang w:val="en-US"/>
              </w:rPr>
              <w:t>EMP_COD_PARTE</w:t>
            </w:r>
          </w:p>
        </w:tc>
        <w:tc>
          <w:tcPr>
            <w:tcW w:w="150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7817D2D" w14:textId="77777777" w:rsidR="00365AA9" w:rsidRPr="00771B73" w:rsidRDefault="00E36FD5">
            <w:pPr>
              <w:rPr>
                <w:rFonts w:eastAsia="Arial" w:cs="Times New Roman"/>
                <w:szCs w:val="20"/>
              </w:rPr>
            </w:pPr>
            <w:r w:rsidRPr="00771B73">
              <w:rPr>
                <w:rFonts w:eastAsia="Arial" w:cs="Times New Roman"/>
                <w:szCs w:val="20"/>
              </w:rPr>
              <w:t>Código da empresa detentora do valor aglutinado que foi eliminado</w:t>
            </w:r>
          </w:p>
        </w:tc>
        <w:tc>
          <w:tcPr>
            <w:tcW w:w="60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DAC266D" w14:textId="77777777" w:rsidR="00365AA9" w:rsidRPr="00771B73" w:rsidRDefault="00E36FD5">
            <w:pPr>
              <w:rPr>
                <w:rFonts w:eastAsia="Arial" w:cs="Times New Roman"/>
                <w:szCs w:val="20"/>
              </w:rPr>
            </w:pPr>
            <w:r w:rsidRPr="00771B73">
              <w:rPr>
                <w:rFonts w:eastAsia="Arial" w:cs="Times New Roman"/>
                <w:szCs w:val="20"/>
              </w:rPr>
              <w:t>N</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04AFFD6" w14:textId="77777777" w:rsidR="00365AA9" w:rsidRPr="00771B73" w:rsidRDefault="00E36FD5">
            <w:pPr>
              <w:rPr>
                <w:rFonts w:eastAsia="Arial" w:cs="Times New Roman"/>
                <w:szCs w:val="20"/>
              </w:rPr>
            </w:pPr>
            <w:r w:rsidRPr="00771B73">
              <w:rPr>
                <w:rFonts w:eastAsia="Arial" w:cs="Times New Roman"/>
                <w:szCs w:val="20"/>
              </w:rPr>
              <w:t>004</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8457F39" w14:textId="77777777" w:rsidR="00365AA9" w:rsidRPr="00771B73" w:rsidRDefault="00E36FD5">
            <w:pPr>
              <w:rPr>
                <w:rFonts w:eastAsia="Arial" w:cs="Times New Roman"/>
                <w:szCs w:val="20"/>
              </w:rPr>
            </w:pPr>
            <w:r w:rsidRPr="00771B73">
              <w:rPr>
                <w:rFonts w:eastAsia="Arial" w:cs="Times New Roman"/>
                <w:szCs w:val="20"/>
              </w:rPr>
              <w:t>-</w:t>
            </w:r>
          </w:p>
        </w:tc>
        <w:tc>
          <w:tcPr>
            <w:tcW w:w="86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D2E7651" w14:textId="77777777" w:rsidR="00365AA9" w:rsidRPr="00771B73" w:rsidRDefault="00E36FD5">
            <w:pPr>
              <w:rPr>
                <w:rFonts w:eastAsia="Arial" w:cs="Times New Roman"/>
                <w:szCs w:val="20"/>
              </w:rPr>
            </w:pPr>
            <w:r w:rsidRPr="00771B73">
              <w:rPr>
                <w:rFonts w:eastAsia="Arial" w:cs="Times New Roman"/>
                <w:szCs w:val="20"/>
              </w:rPr>
              <w:t>-</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A7DB547" w14:textId="77777777" w:rsidR="00365AA9" w:rsidRPr="00771B73" w:rsidRDefault="00E36FD5">
            <w:pPr>
              <w:rPr>
                <w:rFonts w:eastAsia="Arial" w:cs="Times New Roman"/>
                <w:szCs w:val="20"/>
              </w:rPr>
            </w:pPr>
            <w:r w:rsidRPr="00771B73">
              <w:rPr>
                <w:rFonts w:eastAsia="Arial" w:cs="Times New Roman"/>
                <w:szCs w:val="20"/>
              </w:rPr>
              <w:t>Sim</w:t>
            </w:r>
          </w:p>
        </w:tc>
        <w:tc>
          <w:tcPr>
            <w:tcW w:w="290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3A032F1" w14:textId="77777777" w:rsidR="00365AA9" w:rsidRPr="00771B73" w:rsidRDefault="00E36FD5">
            <w:pPr>
              <w:rPr>
                <w:rFonts w:eastAsia="Arial" w:cs="Times New Roman"/>
                <w:szCs w:val="20"/>
              </w:rPr>
            </w:pPr>
            <w:r w:rsidRPr="00771B73">
              <w:rPr>
                <w:rFonts w:eastAsia="Arial" w:cs="Times New Roman"/>
                <w:szCs w:val="20"/>
              </w:rPr>
              <w:t>[REGRA_EXISTE_EMP_COD_K100]</w:t>
            </w:r>
          </w:p>
        </w:tc>
      </w:tr>
      <w:tr w:rsidR="00365AA9" w:rsidRPr="00771B73" w14:paraId="77FF3945" w14:textId="77777777" w:rsidTr="000D19F7">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7ED8CD1F" w14:textId="77777777" w:rsidR="00365AA9" w:rsidRPr="00771B73" w:rsidRDefault="00E36FD5">
            <w:pPr>
              <w:spacing w:line="240" w:lineRule="auto"/>
              <w:rPr>
                <w:rFonts w:cs="Times New Roman"/>
                <w:szCs w:val="20"/>
                <w:lang w:val="da-DK"/>
              </w:rPr>
            </w:pPr>
            <w:r w:rsidRPr="00771B73">
              <w:rPr>
                <w:rFonts w:cs="Times New Roman"/>
                <w:szCs w:val="20"/>
                <w:lang w:val="da-DK"/>
              </w:rPr>
              <w:t>03</w:t>
            </w:r>
          </w:p>
        </w:tc>
        <w:tc>
          <w:tcPr>
            <w:tcW w:w="187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E422522" w14:textId="77777777" w:rsidR="00365AA9" w:rsidRPr="00771B73" w:rsidRDefault="00E36FD5">
            <w:pPr>
              <w:rPr>
                <w:rFonts w:eastAsia="Arial" w:cs="Times New Roman"/>
                <w:szCs w:val="20"/>
              </w:rPr>
            </w:pPr>
            <w:r w:rsidRPr="00771B73">
              <w:rPr>
                <w:rFonts w:eastAsia="Arial" w:cs="Times New Roman"/>
                <w:szCs w:val="20"/>
              </w:rPr>
              <w:t>VALOR</w:t>
            </w:r>
          </w:p>
        </w:tc>
        <w:tc>
          <w:tcPr>
            <w:tcW w:w="150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A976165" w14:textId="77777777" w:rsidR="00365AA9" w:rsidRPr="00771B73" w:rsidRDefault="00E36FD5">
            <w:pPr>
              <w:rPr>
                <w:rFonts w:eastAsia="Arial" w:cs="Times New Roman"/>
                <w:szCs w:val="20"/>
              </w:rPr>
            </w:pPr>
            <w:r w:rsidRPr="00771B73">
              <w:rPr>
                <w:rFonts w:eastAsia="Arial" w:cs="Times New Roman"/>
                <w:szCs w:val="20"/>
              </w:rPr>
              <w:t>Parcela do valor eliminado total</w:t>
            </w:r>
          </w:p>
        </w:tc>
        <w:tc>
          <w:tcPr>
            <w:tcW w:w="60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C802394" w14:textId="77777777" w:rsidR="00365AA9" w:rsidRPr="00771B73" w:rsidRDefault="00E36FD5">
            <w:pPr>
              <w:rPr>
                <w:rFonts w:eastAsia="Arial" w:cs="Times New Roman"/>
                <w:szCs w:val="20"/>
              </w:rPr>
            </w:pPr>
            <w:r w:rsidRPr="00771B73">
              <w:rPr>
                <w:rFonts w:eastAsia="Arial" w:cs="Times New Roman"/>
                <w:szCs w:val="20"/>
              </w:rPr>
              <w:t>N</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AE1ADF9" w14:textId="77777777" w:rsidR="00365AA9" w:rsidRPr="00771B73" w:rsidRDefault="00E36FD5">
            <w:pPr>
              <w:rPr>
                <w:rFonts w:eastAsia="Arial" w:cs="Times New Roman"/>
                <w:szCs w:val="20"/>
              </w:rPr>
            </w:pPr>
            <w:r w:rsidRPr="00771B73">
              <w:rPr>
                <w:rFonts w:eastAsia="Arial" w:cs="Times New Roman"/>
                <w:szCs w:val="20"/>
              </w:rPr>
              <w:t>019</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EDBEEB1" w14:textId="77777777" w:rsidR="00365AA9" w:rsidRPr="00771B73" w:rsidRDefault="00E36FD5">
            <w:pPr>
              <w:rPr>
                <w:rFonts w:eastAsia="Arial" w:cs="Times New Roman"/>
                <w:szCs w:val="20"/>
              </w:rPr>
            </w:pPr>
            <w:r w:rsidRPr="00771B73">
              <w:rPr>
                <w:rFonts w:eastAsia="Arial" w:cs="Times New Roman"/>
                <w:szCs w:val="20"/>
              </w:rPr>
              <w:t>02</w:t>
            </w:r>
          </w:p>
        </w:tc>
        <w:tc>
          <w:tcPr>
            <w:tcW w:w="86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660CFD9" w14:textId="77777777" w:rsidR="00365AA9" w:rsidRPr="00771B73" w:rsidRDefault="00E36FD5">
            <w:pPr>
              <w:rPr>
                <w:rFonts w:eastAsia="Arial" w:cs="Times New Roman"/>
                <w:szCs w:val="20"/>
              </w:rPr>
            </w:pPr>
            <w:r w:rsidRPr="00771B73">
              <w:rPr>
                <w:rFonts w:eastAsia="Arial" w:cs="Times New Roman"/>
                <w:szCs w:val="20"/>
              </w:rPr>
              <w:t>-</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B127F9E" w14:textId="77777777" w:rsidR="00365AA9" w:rsidRPr="00771B73" w:rsidRDefault="00E36FD5">
            <w:pPr>
              <w:rPr>
                <w:rFonts w:eastAsia="Arial" w:cs="Times New Roman"/>
                <w:szCs w:val="20"/>
              </w:rPr>
            </w:pPr>
            <w:r w:rsidRPr="00771B73">
              <w:rPr>
                <w:rFonts w:eastAsia="Arial" w:cs="Times New Roman"/>
                <w:szCs w:val="20"/>
              </w:rPr>
              <w:t>Sim</w:t>
            </w:r>
          </w:p>
        </w:tc>
        <w:tc>
          <w:tcPr>
            <w:tcW w:w="290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102506A" w14:textId="77777777" w:rsidR="00365AA9" w:rsidRPr="00771B73" w:rsidRDefault="000A3BA7">
            <w:pPr>
              <w:rPr>
                <w:rFonts w:cs="Times New Roman"/>
                <w:szCs w:val="20"/>
              </w:rPr>
            </w:pPr>
            <w:r w:rsidRPr="00771B73">
              <w:rPr>
                <w:rFonts w:cs="Times New Roman"/>
                <w:szCs w:val="20"/>
              </w:rPr>
              <w:t>[REGRA_SOMATORIO_</w:t>
            </w:r>
          </w:p>
          <w:p w14:paraId="5FB68452" w14:textId="0319A5FD" w:rsidR="000A3BA7" w:rsidRPr="00771B73" w:rsidRDefault="000A3BA7">
            <w:pPr>
              <w:rPr>
                <w:rFonts w:cs="Times New Roman"/>
                <w:szCs w:val="20"/>
              </w:rPr>
            </w:pPr>
            <w:r w:rsidRPr="00771B73">
              <w:rPr>
                <w:rFonts w:cs="Times New Roman"/>
                <w:szCs w:val="20"/>
              </w:rPr>
              <w:t>VALOR_CONTRAPARTIDA]</w:t>
            </w:r>
          </w:p>
        </w:tc>
      </w:tr>
      <w:tr w:rsidR="00365AA9" w:rsidRPr="00771B73" w14:paraId="2F45626F" w14:textId="77777777" w:rsidTr="000D19F7">
        <w:trPr>
          <w:jc w:val="center"/>
        </w:trPr>
        <w:tc>
          <w:tcPr>
            <w:tcW w:w="411"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1544F319" w14:textId="77777777" w:rsidR="00365AA9" w:rsidRPr="00771B73" w:rsidRDefault="00E36FD5">
            <w:pPr>
              <w:spacing w:line="240" w:lineRule="auto"/>
              <w:rPr>
                <w:rFonts w:cs="Times New Roman"/>
                <w:szCs w:val="20"/>
                <w:lang w:val="da-DK"/>
              </w:rPr>
            </w:pPr>
            <w:r w:rsidRPr="00771B73">
              <w:rPr>
                <w:rFonts w:cs="Times New Roman"/>
                <w:szCs w:val="20"/>
                <w:lang w:val="da-DK"/>
              </w:rPr>
              <w:t>04</w:t>
            </w:r>
          </w:p>
        </w:tc>
        <w:tc>
          <w:tcPr>
            <w:tcW w:w="187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12EB045" w14:textId="77777777" w:rsidR="00365AA9" w:rsidRPr="00771B73" w:rsidRDefault="00E36FD5">
            <w:pPr>
              <w:rPr>
                <w:rFonts w:eastAsia="Arial" w:cs="Times New Roman"/>
                <w:szCs w:val="20"/>
              </w:rPr>
            </w:pPr>
            <w:r w:rsidRPr="00771B73">
              <w:rPr>
                <w:rFonts w:eastAsia="Arial" w:cs="Times New Roman"/>
                <w:szCs w:val="20"/>
              </w:rPr>
              <w:t>IND_VALOR</w:t>
            </w:r>
          </w:p>
        </w:tc>
        <w:tc>
          <w:tcPr>
            <w:tcW w:w="150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72D04A8" w14:textId="77777777" w:rsidR="00365AA9" w:rsidRPr="00771B73" w:rsidRDefault="00E36FD5">
            <w:pPr>
              <w:rPr>
                <w:rFonts w:eastAsia="Arial" w:cs="Times New Roman"/>
                <w:szCs w:val="20"/>
              </w:rPr>
            </w:pPr>
            <w:r w:rsidRPr="00771B73">
              <w:rPr>
                <w:rFonts w:eastAsia="Arial" w:cs="Times New Roman"/>
                <w:szCs w:val="20"/>
              </w:rPr>
              <w:t>Indicador da situação do valor eliminado:</w:t>
            </w:r>
          </w:p>
          <w:p w14:paraId="251886B6" w14:textId="77777777" w:rsidR="00365AA9" w:rsidRPr="00771B73" w:rsidRDefault="00E36FD5">
            <w:pPr>
              <w:rPr>
                <w:rFonts w:eastAsia="Arial" w:cs="Times New Roman"/>
                <w:szCs w:val="20"/>
              </w:rPr>
            </w:pPr>
            <w:r w:rsidRPr="00771B73">
              <w:rPr>
                <w:rFonts w:eastAsia="Arial" w:cs="Times New Roman"/>
                <w:szCs w:val="20"/>
              </w:rPr>
              <w:t>D – Devedor</w:t>
            </w:r>
          </w:p>
          <w:p w14:paraId="38F4BA40" w14:textId="77777777" w:rsidR="00365AA9" w:rsidRPr="00771B73" w:rsidRDefault="00E36FD5">
            <w:pPr>
              <w:rPr>
                <w:rFonts w:eastAsia="Arial" w:cs="Times New Roman"/>
                <w:szCs w:val="20"/>
              </w:rPr>
            </w:pPr>
            <w:r w:rsidRPr="00771B73">
              <w:rPr>
                <w:rFonts w:eastAsia="Arial" w:cs="Times New Roman"/>
                <w:szCs w:val="20"/>
              </w:rPr>
              <w:t>C – Credor</w:t>
            </w:r>
          </w:p>
        </w:tc>
        <w:tc>
          <w:tcPr>
            <w:tcW w:w="60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F9A03B1" w14:textId="77777777" w:rsidR="00365AA9" w:rsidRPr="00771B73" w:rsidRDefault="00E36FD5">
            <w:pPr>
              <w:rPr>
                <w:rFonts w:eastAsia="Arial" w:cs="Times New Roman"/>
                <w:szCs w:val="20"/>
              </w:rPr>
            </w:pPr>
            <w:r w:rsidRPr="00771B73">
              <w:rPr>
                <w:rFonts w:eastAsia="Arial" w:cs="Times New Roman"/>
                <w:szCs w:val="20"/>
              </w:rPr>
              <w:t>C</w:t>
            </w:r>
          </w:p>
        </w:tc>
        <w:tc>
          <w:tcPr>
            <w:tcW w:w="10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28C59FD" w14:textId="77777777" w:rsidR="00365AA9" w:rsidRPr="00771B73" w:rsidRDefault="00E36FD5">
            <w:pPr>
              <w:rPr>
                <w:rFonts w:eastAsia="Arial" w:cs="Times New Roman"/>
                <w:szCs w:val="20"/>
              </w:rPr>
            </w:pPr>
            <w:r w:rsidRPr="00771B73">
              <w:rPr>
                <w:rFonts w:eastAsia="Arial" w:cs="Times New Roman"/>
                <w:szCs w:val="20"/>
              </w:rPr>
              <w:t>001</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D654410" w14:textId="77777777" w:rsidR="00365AA9" w:rsidRPr="00771B73" w:rsidRDefault="00E36FD5">
            <w:pPr>
              <w:rPr>
                <w:rFonts w:eastAsia="Arial" w:cs="Times New Roman"/>
                <w:szCs w:val="20"/>
              </w:rPr>
            </w:pPr>
            <w:r w:rsidRPr="00771B73">
              <w:rPr>
                <w:rFonts w:eastAsia="Arial" w:cs="Times New Roman"/>
                <w:szCs w:val="20"/>
              </w:rPr>
              <w:t>-</w:t>
            </w:r>
          </w:p>
        </w:tc>
        <w:tc>
          <w:tcPr>
            <w:tcW w:w="86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0F0C4C0" w14:textId="77777777" w:rsidR="00365AA9" w:rsidRPr="00771B73" w:rsidRDefault="00E36FD5">
            <w:pPr>
              <w:rPr>
                <w:rFonts w:eastAsia="Arial" w:cs="Times New Roman"/>
                <w:szCs w:val="20"/>
              </w:rPr>
            </w:pPr>
            <w:r w:rsidRPr="00771B73">
              <w:rPr>
                <w:rFonts w:eastAsia="Arial" w:cs="Times New Roman"/>
                <w:szCs w:val="20"/>
              </w:rPr>
              <w:t>[D;C]</w:t>
            </w: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FB8B04D" w14:textId="77777777" w:rsidR="00365AA9" w:rsidRPr="00771B73" w:rsidRDefault="00E36FD5">
            <w:pPr>
              <w:rPr>
                <w:rFonts w:eastAsia="Arial" w:cs="Times New Roman"/>
                <w:szCs w:val="20"/>
              </w:rPr>
            </w:pPr>
            <w:r w:rsidRPr="00771B73">
              <w:rPr>
                <w:rFonts w:eastAsia="Arial" w:cs="Times New Roman"/>
                <w:szCs w:val="20"/>
              </w:rPr>
              <w:t>Sim</w:t>
            </w:r>
          </w:p>
        </w:tc>
        <w:tc>
          <w:tcPr>
            <w:tcW w:w="290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B503671" w14:textId="77777777" w:rsidR="00365AA9" w:rsidRPr="00771B73" w:rsidRDefault="00E36FD5">
            <w:pPr>
              <w:jc w:val="center"/>
              <w:rPr>
                <w:rFonts w:eastAsia="Arial" w:cs="Times New Roman"/>
                <w:szCs w:val="20"/>
              </w:rPr>
            </w:pPr>
            <w:r w:rsidRPr="00771B73">
              <w:rPr>
                <w:rFonts w:eastAsia="Arial" w:cs="Times New Roman"/>
                <w:szCs w:val="20"/>
              </w:rPr>
              <w:t>-</w:t>
            </w:r>
          </w:p>
        </w:tc>
      </w:tr>
    </w:tbl>
    <w:p w14:paraId="13DE0229" w14:textId="77777777" w:rsidR="00365AA9" w:rsidRPr="00771B73" w:rsidRDefault="00365AA9">
      <w:pPr>
        <w:pStyle w:val="Corpodetexto"/>
        <w:spacing w:line="240" w:lineRule="auto"/>
        <w:rPr>
          <w:rFonts w:ascii="Times New Roman" w:hAnsi="Times New Roman"/>
          <w:b/>
          <w:color w:val="00000A"/>
          <w:sz w:val="20"/>
          <w:szCs w:val="20"/>
        </w:rPr>
      </w:pPr>
    </w:p>
    <w:p w14:paraId="3D76850B" w14:textId="1E1782D3"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 - Observações:</w:t>
      </w:r>
    </w:p>
    <w:p w14:paraId="06DAD449"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Registro obrigatório.</w:t>
      </w:r>
    </w:p>
    <w:p w14:paraId="140EAD78"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Nível hierárquico: 4</w:t>
      </w:r>
    </w:p>
    <w:p w14:paraId="122189DF"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Ocorrência: Vários por arquivo.</w:t>
      </w:r>
    </w:p>
    <w:p w14:paraId="2BB2E91C" w14:textId="77777777" w:rsidR="00365AA9" w:rsidRPr="00771B73" w:rsidRDefault="00365AA9">
      <w:pPr>
        <w:pStyle w:val="Corpodetexto"/>
        <w:rPr>
          <w:rFonts w:ascii="Times New Roman" w:hAnsi="Times New Roman"/>
          <w:b/>
          <w:sz w:val="20"/>
          <w:szCs w:val="20"/>
        </w:rPr>
      </w:pPr>
    </w:p>
    <w:p w14:paraId="09A59A63"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 xml:space="preserve">II – Tabelas do Registro: </w:t>
      </w:r>
      <w:r w:rsidRPr="00771B73">
        <w:rPr>
          <w:rFonts w:ascii="Times New Roman" w:hAnsi="Times New Roman"/>
          <w:sz w:val="20"/>
          <w:szCs w:val="20"/>
        </w:rPr>
        <w:t>não há.</w:t>
      </w:r>
    </w:p>
    <w:p w14:paraId="312078D2" w14:textId="77777777" w:rsidR="00365AA9" w:rsidRPr="00771B73" w:rsidRDefault="00365AA9">
      <w:pPr>
        <w:pStyle w:val="Corpodetexto"/>
        <w:rPr>
          <w:rFonts w:ascii="Times New Roman" w:hAnsi="Times New Roman"/>
          <w:sz w:val="20"/>
          <w:szCs w:val="20"/>
        </w:rPr>
      </w:pPr>
    </w:p>
    <w:p w14:paraId="45C7D440"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 xml:space="preserve">III - Regras de Validação do Registro: </w:t>
      </w:r>
      <w:r w:rsidRPr="00771B73">
        <w:rPr>
          <w:rFonts w:ascii="Times New Roman" w:hAnsi="Times New Roman"/>
          <w:sz w:val="20"/>
          <w:szCs w:val="20"/>
        </w:rPr>
        <w:t>não há.</w:t>
      </w:r>
    </w:p>
    <w:p w14:paraId="1E266B6D" w14:textId="77777777" w:rsidR="00365AA9" w:rsidRPr="00771B73" w:rsidRDefault="00365AA9">
      <w:pPr>
        <w:pStyle w:val="Corpodetexto"/>
        <w:rPr>
          <w:rFonts w:ascii="Times New Roman" w:hAnsi="Times New Roman"/>
          <w:sz w:val="20"/>
          <w:szCs w:val="20"/>
        </w:rPr>
      </w:pPr>
    </w:p>
    <w:p w14:paraId="42F3F5B6"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IV – Regras de Validação dos Campos: </w:t>
      </w:r>
    </w:p>
    <w:p w14:paraId="24261B0A" w14:textId="77777777" w:rsidR="00365AA9" w:rsidRPr="00771B73" w:rsidRDefault="00365AA9">
      <w:pPr>
        <w:pStyle w:val="Corpodetexto"/>
        <w:rPr>
          <w:rFonts w:ascii="Times New Roman" w:hAnsi="Times New Roman"/>
          <w:sz w:val="20"/>
          <w:szCs w:val="20"/>
        </w:rPr>
      </w:pPr>
    </w:p>
    <w:p w14:paraId="64E812E4" w14:textId="64EE2D07"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 xml:space="preserve">REGRA_EXISTE_EMP_COD_K100: </w:t>
      </w:r>
      <w:r w:rsidRPr="00771B73">
        <w:rPr>
          <w:rFonts w:ascii="Times New Roman" w:hAnsi="Times New Roman"/>
          <w:sz w:val="20"/>
          <w:szCs w:val="20"/>
        </w:rPr>
        <w:t xml:space="preserve">Verifica se o código da empresa detentora do valor aglutinado que foi eliminado – EMP_COD_PART (Campo 02) – foi informado no registro K100, no campo código de identificação da empresa participante – EMP_COD (Campo 03). Se a regra não for cumprida,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erro.</w:t>
      </w:r>
    </w:p>
    <w:p w14:paraId="2042526B" w14:textId="2B60836D" w:rsidR="000A3BA7" w:rsidRPr="00771B73" w:rsidRDefault="000A3BA7">
      <w:pPr>
        <w:pStyle w:val="Corpodetexto"/>
        <w:ind w:left="708"/>
        <w:rPr>
          <w:rFonts w:ascii="Times New Roman" w:hAnsi="Times New Roman"/>
          <w:sz w:val="20"/>
          <w:szCs w:val="20"/>
        </w:rPr>
      </w:pPr>
    </w:p>
    <w:p w14:paraId="0B3017B0" w14:textId="77777777" w:rsidR="000A3BA7" w:rsidRPr="00771B73" w:rsidRDefault="000A3BA7" w:rsidP="000A3BA7">
      <w:pPr>
        <w:pStyle w:val="Corpodetexto"/>
        <w:ind w:left="708"/>
        <w:rPr>
          <w:rFonts w:ascii="Times New Roman" w:hAnsi="Times New Roman"/>
          <w:sz w:val="20"/>
          <w:szCs w:val="20"/>
        </w:rPr>
      </w:pPr>
      <w:r w:rsidRPr="00771B73">
        <w:rPr>
          <w:rFonts w:ascii="Times New Roman" w:hAnsi="Times New Roman"/>
          <w:b/>
          <w:sz w:val="20"/>
          <w:szCs w:val="20"/>
        </w:rPr>
        <w:t xml:space="preserve">REGRA_SOMATORIO_VALOR_CONTRAPARTIDA: </w:t>
      </w:r>
      <w:r w:rsidRPr="00771B73">
        <w:rPr>
          <w:rFonts w:ascii="Times New Roman" w:hAnsi="Times New Roman"/>
          <w:sz w:val="20"/>
          <w:szCs w:val="20"/>
        </w:rPr>
        <w:t>Verifica se o somatório do valor eliminado total – VALOR (Campo 03) do registro K310 com a contrapartida do valor total eliminado – VALOR (Campo 04) – do registro K315 é igual a zero, considerando os indicadores de situação do valor eliminado (D – Devedor ou C – Credor). Se a regra não for cumprida, o PGE do Sped Contábil gera um erro.</w:t>
      </w:r>
    </w:p>
    <w:p w14:paraId="3629A0E0" w14:textId="374475BE" w:rsidR="00F92E84" w:rsidRPr="00771B73" w:rsidRDefault="00F92E84">
      <w:pPr>
        <w:pStyle w:val="Corpodetexto"/>
        <w:rPr>
          <w:rFonts w:ascii="Times New Roman" w:hAnsi="Times New Roman"/>
          <w:b/>
          <w:sz w:val="20"/>
          <w:szCs w:val="20"/>
        </w:rPr>
      </w:pPr>
    </w:p>
    <w:p w14:paraId="00355392" w14:textId="0702A708"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V - Exemplo de Preenchimento: </w:t>
      </w:r>
    </w:p>
    <w:p w14:paraId="18D3BE37"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|K310|1234|100,00|D|</w:t>
      </w:r>
    </w:p>
    <w:p w14:paraId="0E3503F9" w14:textId="77777777" w:rsidR="00365AA9" w:rsidRPr="00771B73" w:rsidRDefault="00E36FD5">
      <w:pPr>
        <w:pStyle w:val="PSDS-CorpodeTexto0"/>
        <w:ind w:left="707"/>
        <w:jc w:val="both"/>
        <w:rPr>
          <w:rFonts w:ascii="Times New Roman" w:hAnsi="Times New Roman"/>
        </w:rPr>
      </w:pPr>
      <w:r w:rsidRPr="00771B73">
        <w:rPr>
          <w:rFonts w:ascii="Times New Roman" w:hAnsi="Times New Roman"/>
          <w:b/>
        </w:rPr>
        <w:t>Campo 01</w:t>
      </w:r>
      <w:r w:rsidRPr="00771B73">
        <w:rPr>
          <w:rFonts w:ascii="Times New Roman" w:hAnsi="Times New Roman"/>
        </w:rPr>
        <w:t xml:space="preserve"> – Tipo de Registro: K310.</w:t>
      </w:r>
    </w:p>
    <w:p w14:paraId="22E62DF3" w14:textId="77777777" w:rsidR="00365AA9" w:rsidRPr="00771B73" w:rsidRDefault="00E36FD5">
      <w:pPr>
        <w:pStyle w:val="PSDS-CorpodeTexto0"/>
        <w:ind w:left="707"/>
        <w:jc w:val="both"/>
        <w:rPr>
          <w:rFonts w:ascii="Times New Roman" w:hAnsi="Times New Roman"/>
        </w:rPr>
      </w:pPr>
      <w:r w:rsidRPr="00771B73">
        <w:rPr>
          <w:rFonts w:ascii="Times New Roman" w:hAnsi="Times New Roman"/>
          <w:b/>
        </w:rPr>
        <w:t>Campo 02</w:t>
      </w:r>
      <w:r w:rsidRPr="00771B73">
        <w:rPr>
          <w:rFonts w:ascii="Times New Roman" w:hAnsi="Times New Roman"/>
        </w:rPr>
        <w:t xml:space="preserve"> – Código da Empresa Detentora do Valor Aglutinado que Foi Eliminado: 1234.</w:t>
      </w:r>
    </w:p>
    <w:p w14:paraId="737D7BAD" w14:textId="77777777" w:rsidR="00365AA9" w:rsidRPr="00771B73" w:rsidRDefault="00E36FD5">
      <w:pPr>
        <w:pStyle w:val="PSDS-CorpodeTexto0"/>
        <w:ind w:left="707"/>
        <w:jc w:val="both"/>
        <w:rPr>
          <w:rFonts w:ascii="Times New Roman" w:hAnsi="Times New Roman"/>
        </w:rPr>
      </w:pPr>
      <w:r w:rsidRPr="00771B73">
        <w:rPr>
          <w:rFonts w:ascii="Times New Roman" w:hAnsi="Times New Roman"/>
          <w:b/>
        </w:rPr>
        <w:t xml:space="preserve">Campo 03 </w:t>
      </w:r>
      <w:r w:rsidRPr="00771B73">
        <w:rPr>
          <w:rFonts w:ascii="Times New Roman" w:hAnsi="Times New Roman"/>
        </w:rPr>
        <w:t>– Parcela do Valor Eliminado Total: R$ 100,00.</w:t>
      </w:r>
    </w:p>
    <w:p w14:paraId="2FFE9B4D" w14:textId="77777777" w:rsidR="00365AA9" w:rsidRPr="00771B73" w:rsidRDefault="00E36FD5">
      <w:pPr>
        <w:pStyle w:val="PSDS-CorpodeTexto0"/>
        <w:ind w:left="707"/>
        <w:jc w:val="both"/>
        <w:rPr>
          <w:rFonts w:ascii="Times New Roman" w:hAnsi="Times New Roman"/>
        </w:rPr>
      </w:pPr>
      <w:r w:rsidRPr="00771B73">
        <w:rPr>
          <w:rFonts w:ascii="Times New Roman" w:hAnsi="Times New Roman"/>
          <w:b/>
        </w:rPr>
        <w:t xml:space="preserve">Campo 04 </w:t>
      </w:r>
      <w:r w:rsidRPr="00771B73">
        <w:rPr>
          <w:rFonts w:ascii="Times New Roman" w:hAnsi="Times New Roman"/>
        </w:rPr>
        <w:t>– Indicador da Situação do Valor Eliminado: D.</w:t>
      </w:r>
    </w:p>
    <w:p w14:paraId="3812B7B8" w14:textId="77777777" w:rsidR="00365AA9" w:rsidRPr="00771B73" w:rsidRDefault="00E36FD5">
      <w:pPr>
        <w:pStyle w:val="Ttulo4"/>
        <w:rPr>
          <w:szCs w:val="20"/>
        </w:rPr>
      </w:pPr>
      <w:bookmarkStart w:id="126" w:name="_Toc25241131"/>
      <w:r w:rsidRPr="00771B73">
        <w:rPr>
          <w:szCs w:val="20"/>
        </w:rPr>
        <w:t>Registro K315: Empresas Contrapartes das Parcelas do Valor Eliminado Total</w:t>
      </w:r>
      <w:bookmarkEnd w:id="126"/>
    </w:p>
    <w:p w14:paraId="411ED6D3" w14:textId="77777777" w:rsidR="00365AA9" w:rsidRPr="00771B73" w:rsidRDefault="00365AA9">
      <w:pPr>
        <w:pStyle w:val="Corpodetexto"/>
        <w:ind w:firstLine="708"/>
        <w:rPr>
          <w:rFonts w:ascii="Times New Roman" w:hAnsi="Times New Roman"/>
          <w:sz w:val="20"/>
          <w:szCs w:val="20"/>
        </w:rPr>
      </w:pPr>
    </w:p>
    <w:p w14:paraId="57243358"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 registro K315 apresenta as empresas contrapartes das parcelas do valor eliminado total, com os respectivos valores eliminados.</w:t>
      </w:r>
    </w:p>
    <w:p w14:paraId="22D296E1" w14:textId="77777777" w:rsidR="00365AA9" w:rsidRPr="00771B73" w:rsidRDefault="00365AA9">
      <w:pPr>
        <w:pStyle w:val="Corpodetexto"/>
        <w:spacing w:line="240" w:lineRule="auto"/>
        <w:rPr>
          <w:rFonts w:ascii="Times New Roman" w:hAnsi="Times New Roman"/>
          <w:b/>
          <w:color w:val="00000A"/>
          <w:sz w:val="20"/>
          <w:szCs w:val="20"/>
        </w:rPr>
      </w:pPr>
    </w:p>
    <w:tbl>
      <w:tblPr>
        <w:tblW w:w="10755"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205"/>
        <w:gridCol w:w="4550"/>
      </w:tblGrid>
      <w:tr w:rsidR="00365AA9" w:rsidRPr="00771B73" w14:paraId="1BC9938C"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3F2FC66" w14:textId="77777777" w:rsidR="00365AA9" w:rsidRPr="00771B73" w:rsidRDefault="00E36FD5">
            <w:pPr>
              <w:pStyle w:val="psds-corpodetexto"/>
              <w:spacing w:before="0" w:after="0"/>
              <w:ind w:firstLine="6"/>
              <w:rPr>
                <w:b/>
                <w:bCs/>
                <w:sz w:val="20"/>
                <w:szCs w:val="20"/>
              </w:rPr>
            </w:pPr>
            <w:r w:rsidRPr="00771B73">
              <w:rPr>
                <w:b/>
                <w:bCs/>
                <w:sz w:val="20"/>
                <w:szCs w:val="20"/>
              </w:rPr>
              <w:t>REGISTRO K315: EMPRESAS CONTRAPARTES S DAS PARCELAS DO VALOR ELIMINADO TOTAL</w:t>
            </w:r>
          </w:p>
        </w:tc>
      </w:tr>
      <w:tr w:rsidR="00365AA9" w:rsidRPr="00771B73" w14:paraId="48C3F595"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F2E2812" w14:textId="77777777" w:rsidR="00365AA9" w:rsidRPr="00771B73" w:rsidRDefault="00E36FD5">
            <w:pPr>
              <w:pStyle w:val="psds-corpodetexto"/>
              <w:spacing w:before="0" w:after="0"/>
              <w:rPr>
                <w:b/>
                <w:bCs/>
                <w:sz w:val="20"/>
                <w:szCs w:val="20"/>
              </w:rPr>
            </w:pPr>
            <w:r w:rsidRPr="00771B73">
              <w:rPr>
                <w:b/>
                <w:bCs/>
                <w:sz w:val="20"/>
                <w:szCs w:val="20"/>
              </w:rPr>
              <w:t>Regras de validação do registro</w:t>
            </w:r>
          </w:p>
        </w:tc>
      </w:tr>
      <w:tr w:rsidR="00365AA9" w:rsidRPr="00771B73" w14:paraId="7E5BA627" w14:textId="77777777">
        <w:trPr>
          <w:jc w:val="center"/>
        </w:trPr>
        <w:tc>
          <w:tcPr>
            <w:tcW w:w="6204"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0B13411" w14:textId="77777777" w:rsidR="00365AA9" w:rsidRPr="00771B73" w:rsidRDefault="00E36FD5">
            <w:pPr>
              <w:pStyle w:val="psds-corpodetexto"/>
              <w:spacing w:before="0" w:after="0"/>
              <w:rPr>
                <w:b/>
                <w:bCs/>
                <w:sz w:val="20"/>
                <w:szCs w:val="20"/>
              </w:rPr>
            </w:pPr>
            <w:r w:rsidRPr="00771B73">
              <w:rPr>
                <w:b/>
                <w:bCs/>
                <w:sz w:val="20"/>
                <w:szCs w:val="20"/>
              </w:rPr>
              <w:t>Nível Hierárquico – 5</w:t>
            </w:r>
          </w:p>
        </w:tc>
        <w:tc>
          <w:tcPr>
            <w:tcW w:w="455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492728F9" w14:textId="77777777" w:rsidR="00365AA9" w:rsidRPr="00771B73" w:rsidRDefault="00E36FD5">
            <w:pPr>
              <w:pStyle w:val="psds-corpodetexto"/>
              <w:spacing w:before="0" w:after="0"/>
              <w:rPr>
                <w:b/>
                <w:bCs/>
                <w:sz w:val="20"/>
                <w:szCs w:val="20"/>
              </w:rPr>
            </w:pPr>
            <w:r w:rsidRPr="00771B73">
              <w:rPr>
                <w:b/>
                <w:bCs/>
                <w:sz w:val="20"/>
                <w:szCs w:val="20"/>
              </w:rPr>
              <w:t>Ocorrência – 0:N</w:t>
            </w:r>
          </w:p>
        </w:tc>
      </w:tr>
      <w:tr w:rsidR="00365AA9" w:rsidRPr="00771B73" w14:paraId="789AA441"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D02343C" w14:textId="77777777" w:rsidR="00365AA9" w:rsidRPr="00771B73" w:rsidRDefault="00E36FD5">
            <w:pPr>
              <w:pStyle w:val="psds-corpodetexto"/>
              <w:spacing w:before="0" w:after="0"/>
              <w:jc w:val="both"/>
              <w:rPr>
                <w:sz w:val="20"/>
                <w:szCs w:val="20"/>
              </w:rPr>
            </w:pPr>
            <w:r w:rsidRPr="00771B73">
              <w:rPr>
                <w:b/>
                <w:bCs/>
                <w:sz w:val="20"/>
                <w:szCs w:val="20"/>
              </w:rPr>
              <w:t xml:space="preserve">Campo(s) chave: </w:t>
            </w:r>
            <w:r w:rsidRPr="00771B73">
              <w:rPr>
                <w:bCs/>
                <w:sz w:val="20"/>
                <w:szCs w:val="20"/>
              </w:rPr>
              <w:t>[EMP_COD_CONTRA] + [COD_CONTRA]</w:t>
            </w:r>
          </w:p>
        </w:tc>
      </w:tr>
    </w:tbl>
    <w:p w14:paraId="5F9C563C" w14:textId="77777777" w:rsidR="00365AA9" w:rsidRPr="00771B73" w:rsidRDefault="00365AA9">
      <w:pPr>
        <w:spacing w:line="240" w:lineRule="auto"/>
        <w:rPr>
          <w:rFonts w:cs="Times New Roman"/>
          <w:szCs w:val="20"/>
        </w:rPr>
      </w:pPr>
    </w:p>
    <w:tbl>
      <w:tblPr>
        <w:tblW w:w="11030"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11"/>
        <w:gridCol w:w="2063"/>
        <w:gridCol w:w="1262"/>
        <w:gridCol w:w="608"/>
        <w:gridCol w:w="1030"/>
        <w:gridCol w:w="907"/>
        <w:gridCol w:w="863"/>
        <w:gridCol w:w="1230"/>
        <w:gridCol w:w="3263"/>
      </w:tblGrid>
      <w:tr w:rsidR="00365AA9" w:rsidRPr="00771B73" w14:paraId="42C8950F" w14:textId="77777777">
        <w:trPr>
          <w:jc w:val="center"/>
        </w:trPr>
        <w:tc>
          <w:tcPr>
            <w:tcW w:w="446"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BA5291F" w14:textId="77777777" w:rsidR="00365AA9" w:rsidRPr="00771B73" w:rsidRDefault="00E36FD5">
            <w:pPr>
              <w:pStyle w:val="psds-corpodetexto"/>
              <w:spacing w:before="0" w:after="0"/>
              <w:jc w:val="center"/>
              <w:rPr>
                <w:b/>
                <w:bCs/>
                <w:sz w:val="20"/>
                <w:szCs w:val="20"/>
              </w:rPr>
            </w:pPr>
            <w:r w:rsidRPr="00771B73">
              <w:rPr>
                <w:b/>
                <w:bCs/>
                <w:sz w:val="20"/>
                <w:szCs w:val="20"/>
              </w:rPr>
              <w:t>Nº</w:t>
            </w:r>
          </w:p>
        </w:tc>
        <w:tc>
          <w:tcPr>
            <w:tcW w:w="116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5A273E43" w14:textId="77777777" w:rsidR="00365AA9" w:rsidRPr="00771B73" w:rsidRDefault="00E36FD5">
            <w:pPr>
              <w:pStyle w:val="psds-corpodetexto"/>
              <w:spacing w:before="0" w:after="0"/>
              <w:jc w:val="center"/>
              <w:rPr>
                <w:b/>
                <w:bCs/>
                <w:sz w:val="20"/>
                <w:szCs w:val="20"/>
              </w:rPr>
            </w:pPr>
            <w:r w:rsidRPr="00771B73">
              <w:rPr>
                <w:b/>
                <w:bCs/>
                <w:sz w:val="20"/>
                <w:szCs w:val="20"/>
              </w:rPr>
              <w:t>Campo</w:t>
            </w:r>
          </w:p>
        </w:tc>
        <w:tc>
          <w:tcPr>
            <w:tcW w:w="166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2E8C6C6E" w14:textId="77777777" w:rsidR="00365AA9" w:rsidRPr="00771B73" w:rsidRDefault="00E36FD5">
            <w:pPr>
              <w:pStyle w:val="psds-corpodetexto"/>
              <w:spacing w:before="0" w:after="0"/>
              <w:jc w:val="center"/>
              <w:rPr>
                <w:b/>
                <w:bCs/>
                <w:sz w:val="20"/>
                <w:szCs w:val="20"/>
              </w:rPr>
            </w:pPr>
            <w:r w:rsidRPr="00771B73">
              <w:rPr>
                <w:b/>
                <w:bCs/>
                <w:sz w:val="20"/>
                <w:szCs w:val="20"/>
              </w:rPr>
              <w:t>Descrição</w:t>
            </w:r>
          </w:p>
        </w:tc>
        <w:tc>
          <w:tcPr>
            <w:tcW w:w="622"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5C287480" w14:textId="77777777" w:rsidR="00365AA9" w:rsidRPr="00771B73" w:rsidRDefault="00E36FD5">
            <w:pPr>
              <w:pStyle w:val="psds-corpodetexto"/>
              <w:spacing w:before="0" w:after="0"/>
              <w:jc w:val="center"/>
              <w:rPr>
                <w:b/>
                <w:bCs/>
                <w:sz w:val="20"/>
                <w:szCs w:val="20"/>
              </w:rPr>
            </w:pPr>
            <w:r w:rsidRPr="00771B73">
              <w:rPr>
                <w:b/>
                <w:bCs/>
                <w:sz w:val="20"/>
                <w:szCs w:val="20"/>
              </w:rPr>
              <w:t>Tipo</w:t>
            </w:r>
          </w:p>
        </w:tc>
        <w:tc>
          <w:tcPr>
            <w:tcW w:w="104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170A49B7" w14:textId="77777777" w:rsidR="00365AA9" w:rsidRPr="00771B73" w:rsidRDefault="00E36FD5">
            <w:pPr>
              <w:pStyle w:val="psds-corpodetexto"/>
              <w:spacing w:before="0" w:after="0"/>
              <w:jc w:val="center"/>
              <w:rPr>
                <w:b/>
                <w:bCs/>
                <w:sz w:val="20"/>
                <w:szCs w:val="20"/>
              </w:rPr>
            </w:pPr>
            <w:r w:rsidRPr="00771B73">
              <w:rPr>
                <w:b/>
                <w:bCs/>
                <w:sz w:val="20"/>
                <w:szCs w:val="20"/>
              </w:rPr>
              <w:t>Tamanho</w:t>
            </w:r>
          </w:p>
        </w:tc>
        <w:tc>
          <w:tcPr>
            <w:tcW w:w="922"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0BAA496" w14:textId="77777777" w:rsidR="00365AA9" w:rsidRPr="00771B73" w:rsidRDefault="00E36FD5">
            <w:pPr>
              <w:pStyle w:val="psds-corpodetexto"/>
              <w:spacing w:before="0" w:after="0"/>
              <w:jc w:val="center"/>
              <w:rPr>
                <w:b/>
                <w:bCs/>
                <w:sz w:val="20"/>
                <w:szCs w:val="20"/>
              </w:rPr>
            </w:pPr>
            <w:r w:rsidRPr="00771B73">
              <w:rPr>
                <w:b/>
                <w:bCs/>
                <w:sz w:val="20"/>
                <w:szCs w:val="20"/>
              </w:rPr>
              <w:t>Decimal</w:t>
            </w:r>
          </w:p>
        </w:tc>
        <w:tc>
          <w:tcPr>
            <w:tcW w:w="1195"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1348BD53" w14:textId="77777777" w:rsidR="00365AA9" w:rsidRPr="00771B73" w:rsidRDefault="00E36FD5">
            <w:pPr>
              <w:pStyle w:val="psds-corpodetexto"/>
              <w:spacing w:before="0" w:after="0"/>
              <w:jc w:val="center"/>
              <w:rPr>
                <w:b/>
                <w:bCs/>
                <w:sz w:val="20"/>
                <w:szCs w:val="20"/>
              </w:rPr>
            </w:pPr>
            <w:r w:rsidRPr="00771B73">
              <w:rPr>
                <w:b/>
                <w:bCs/>
                <w:sz w:val="20"/>
                <w:szCs w:val="20"/>
              </w:rPr>
              <w:t>Valores Válidos</w:t>
            </w:r>
          </w:p>
        </w:tc>
        <w:tc>
          <w:tcPr>
            <w:tcW w:w="1358"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6893E0C8" w14:textId="77777777" w:rsidR="00365AA9" w:rsidRPr="00771B73" w:rsidRDefault="00E36FD5">
            <w:pPr>
              <w:pStyle w:val="psds-corpodetexto"/>
              <w:spacing w:before="0" w:after="0"/>
              <w:jc w:val="center"/>
              <w:rPr>
                <w:b/>
                <w:bCs/>
                <w:sz w:val="20"/>
                <w:szCs w:val="20"/>
              </w:rPr>
            </w:pPr>
            <w:r w:rsidRPr="00771B73">
              <w:rPr>
                <w:b/>
                <w:bCs/>
                <w:sz w:val="20"/>
                <w:szCs w:val="20"/>
              </w:rPr>
              <w:t>Obrigatório</w:t>
            </w:r>
          </w:p>
        </w:tc>
        <w:tc>
          <w:tcPr>
            <w:tcW w:w="261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0C2356E0" w14:textId="77777777" w:rsidR="00365AA9" w:rsidRPr="00771B73" w:rsidRDefault="00E36FD5">
            <w:pPr>
              <w:pStyle w:val="psds-corpodetexto"/>
              <w:spacing w:before="0" w:after="0"/>
              <w:jc w:val="center"/>
              <w:rPr>
                <w:b/>
                <w:bCs/>
                <w:sz w:val="20"/>
                <w:szCs w:val="20"/>
              </w:rPr>
            </w:pPr>
            <w:r w:rsidRPr="00771B73">
              <w:rPr>
                <w:b/>
                <w:bCs/>
                <w:sz w:val="20"/>
                <w:szCs w:val="20"/>
              </w:rPr>
              <w:t>Regras de Validação do Campo</w:t>
            </w:r>
          </w:p>
        </w:tc>
      </w:tr>
      <w:tr w:rsidR="00365AA9" w:rsidRPr="00771B73" w14:paraId="69A886F6" w14:textId="77777777">
        <w:trPr>
          <w:jc w:val="center"/>
        </w:trPr>
        <w:tc>
          <w:tcPr>
            <w:tcW w:w="446"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240B3771" w14:textId="77777777" w:rsidR="00365AA9" w:rsidRPr="00771B73" w:rsidRDefault="00E36FD5">
            <w:pPr>
              <w:spacing w:line="240" w:lineRule="auto"/>
              <w:rPr>
                <w:rFonts w:cs="Times New Roman"/>
                <w:szCs w:val="20"/>
              </w:rPr>
            </w:pPr>
            <w:r w:rsidRPr="00771B73">
              <w:rPr>
                <w:rFonts w:cs="Times New Roman"/>
                <w:szCs w:val="20"/>
              </w:rPr>
              <w:t>01</w:t>
            </w:r>
          </w:p>
        </w:tc>
        <w:tc>
          <w:tcPr>
            <w:tcW w:w="116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D5ABF78" w14:textId="77777777" w:rsidR="00365AA9" w:rsidRPr="00771B73" w:rsidRDefault="00E36FD5">
            <w:pPr>
              <w:spacing w:line="240" w:lineRule="auto"/>
              <w:rPr>
                <w:rFonts w:cs="Times New Roman"/>
                <w:szCs w:val="20"/>
              </w:rPr>
            </w:pPr>
            <w:r w:rsidRPr="00771B73">
              <w:rPr>
                <w:rFonts w:cs="Times New Roman"/>
                <w:szCs w:val="20"/>
              </w:rPr>
              <w:t>REG</w:t>
            </w:r>
          </w:p>
        </w:tc>
        <w:tc>
          <w:tcPr>
            <w:tcW w:w="166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D703B20" w14:textId="77777777" w:rsidR="00365AA9" w:rsidRPr="00771B73" w:rsidRDefault="00E36FD5">
            <w:pPr>
              <w:spacing w:line="240" w:lineRule="auto"/>
              <w:rPr>
                <w:rFonts w:cs="Times New Roman"/>
                <w:szCs w:val="20"/>
              </w:rPr>
            </w:pPr>
            <w:r w:rsidRPr="00771B73">
              <w:rPr>
                <w:rFonts w:cs="Times New Roman"/>
                <w:szCs w:val="20"/>
              </w:rPr>
              <w:t>Texto fixo contendo “K315”.</w:t>
            </w:r>
          </w:p>
        </w:tc>
        <w:tc>
          <w:tcPr>
            <w:tcW w:w="62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5994757"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C</w:t>
            </w:r>
          </w:p>
        </w:tc>
        <w:tc>
          <w:tcPr>
            <w:tcW w:w="104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452B33D"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004</w:t>
            </w:r>
          </w:p>
        </w:tc>
        <w:tc>
          <w:tcPr>
            <w:tcW w:w="92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3B314D0"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w:t>
            </w:r>
          </w:p>
        </w:tc>
        <w:tc>
          <w:tcPr>
            <w:tcW w:w="119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8322789"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“K315”</w:t>
            </w:r>
          </w:p>
        </w:tc>
        <w:tc>
          <w:tcPr>
            <w:tcW w:w="135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723808C"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Sim</w:t>
            </w:r>
          </w:p>
        </w:tc>
        <w:tc>
          <w:tcPr>
            <w:tcW w:w="2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807432B"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w:t>
            </w:r>
          </w:p>
        </w:tc>
      </w:tr>
      <w:tr w:rsidR="00365AA9" w:rsidRPr="00771B73" w14:paraId="57A436B1" w14:textId="77777777">
        <w:trPr>
          <w:jc w:val="center"/>
        </w:trPr>
        <w:tc>
          <w:tcPr>
            <w:tcW w:w="446"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014E6A01" w14:textId="77777777" w:rsidR="00365AA9" w:rsidRPr="00771B73" w:rsidRDefault="00E36FD5">
            <w:pPr>
              <w:spacing w:line="240" w:lineRule="auto"/>
              <w:rPr>
                <w:rFonts w:cs="Times New Roman"/>
                <w:szCs w:val="20"/>
                <w:lang w:val="da-DK"/>
              </w:rPr>
            </w:pPr>
            <w:r w:rsidRPr="00771B73">
              <w:rPr>
                <w:rFonts w:cs="Times New Roman"/>
                <w:szCs w:val="20"/>
                <w:lang w:val="da-DK"/>
              </w:rPr>
              <w:t>02</w:t>
            </w:r>
          </w:p>
        </w:tc>
        <w:tc>
          <w:tcPr>
            <w:tcW w:w="116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8456BA6" w14:textId="77777777" w:rsidR="00365AA9" w:rsidRPr="00771B73" w:rsidRDefault="00E36FD5">
            <w:pPr>
              <w:rPr>
                <w:rFonts w:eastAsia="Arial" w:cs="Times New Roman"/>
                <w:szCs w:val="20"/>
              </w:rPr>
            </w:pPr>
            <w:r w:rsidRPr="00771B73">
              <w:rPr>
                <w:rFonts w:eastAsia="Arial" w:cs="Times New Roman"/>
                <w:szCs w:val="20"/>
              </w:rPr>
              <w:t>EMP_COD_CONTRA</w:t>
            </w:r>
          </w:p>
        </w:tc>
        <w:tc>
          <w:tcPr>
            <w:tcW w:w="166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A3F9D7D" w14:textId="77777777" w:rsidR="00365AA9" w:rsidRPr="00771B73" w:rsidRDefault="00E36FD5">
            <w:pPr>
              <w:rPr>
                <w:rFonts w:eastAsia="Arial" w:cs="Times New Roman"/>
                <w:szCs w:val="20"/>
              </w:rPr>
            </w:pPr>
            <w:r w:rsidRPr="00771B73">
              <w:rPr>
                <w:rFonts w:eastAsia="Arial" w:cs="Times New Roman"/>
                <w:szCs w:val="20"/>
              </w:rPr>
              <w:t>Código da empresa da contrapartida</w:t>
            </w:r>
          </w:p>
        </w:tc>
        <w:tc>
          <w:tcPr>
            <w:tcW w:w="62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589B613" w14:textId="77777777" w:rsidR="00365AA9" w:rsidRPr="00771B73" w:rsidRDefault="00E36FD5">
            <w:pPr>
              <w:jc w:val="center"/>
              <w:rPr>
                <w:rFonts w:eastAsia="Arial" w:cs="Times New Roman"/>
                <w:szCs w:val="20"/>
              </w:rPr>
            </w:pPr>
            <w:r w:rsidRPr="00771B73">
              <w:rPr>
                <w:rFonts w:eastAsia="Arial" w:cs="Times New Roman"/>
                <w:szCs w:val="20"/>
              </w:rPr>
              <w:t>N</w:t>
            </w:r>
          </w:p>
        </w:tc>
        <w:tc>
          <w:tcPr>
            <w:tcW w:w="104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F1AE5CC" w14:textId="77777777" w:rsidR="00365AA9" w:rsidRPr="00771B73" w:rsidRDefault="00E36FD5">
            <w:pPr>
              <w:jc w:val="center"/>
              <w:rPr>
                <w:rFonts w:eastAsia="Arial" w:cs="Times New Roman"/>
                <w:szCs w:val="20"/>
              </w:rPr>
            </w:pPr>
            <w:r w:rsidRPr="00771B73">
              <w:rPr>
                <w:rFonts w:eastAsia="Arial" w:cs="Times New Roman"/>
                <w:szCs w:val="20"/>
              </w:rPr>
              <w:t>004</w:t>
            </w:r>
          </w:p>
        </w:tc>
        <w:tc>
          <w:tcPr>
            <w:tcW w:w="92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5EE965A" w14:textId="77777777" w:rsidR="00365AA9" w:rsidRPr="00771B73" w:rsidRDefault="00E36FD5">
            <w:pPr>
              <w:jc w:val="center"/>
              <w:rPr>
                <w:rFonts w:eastAsia="Arial" w:cs="Times New Roman"/>
                <w:szCs w:val="20"/>
              </w:rPr>
            </w:pPr>
            <w:r w:rsidRPr="00771B73">
              <w:rPr>
                <w:rFonts w:eastAsia="Arial" w:cs="Times New Roman"/>
                <w:szCs w:val="20"/>
              </w:rPr>
              <w:t>-</w:t>
            </w:r>
          </w:p>
        </w:tc>
        <w:tc>
          <w:tcPr>
            <w:tcW w:w="119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D0AF355" w14:textId="77777777" w:rsidR="00365AA9" w:rsidRPr="00771B73" w:rsidRDefault="00E36FD5">
            <w:pPr>
              <w:jc w:val="center"/>
              <w:rPr>
                <w:rFonts w:eastAsia="Arial" w:cs="Times New Roman"/>
                <w:szCs w:val="20"/>
              </w:rPr>
            </w:pPr>
            <w:r w:rsidRPr="00771B73">
              <w:rPr>
                <w:rFonts w:eastAsia="Arial" w:cs="Times New Roman"/>
                <w:szCs w:val="20"/>
              </w:rPr>
              <w:t>-</w:t>
            </w:r>
          </w:p>
        </w:tc>
        <w:tc>
          <w:tcPr>
            <w:tcW w:w="135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825C849" w14:textId="77777777" w:rsidR="00365AA9" w:rsidRPr="00771B73" w:rsidRDefault="00E36FD5">
            <w:pPr>
              <w:jc w:val="center"/>
              <w:rPr>
                <w:rFonts w:eastAsia="Arial" w:cs="Times New Roman"/>
                <w:szCs w:val="20"/>
              </w:rPr>
            </w:pPr>
            <w:r w:rsidRPr="00771B73">
              <w:rPr>
                <w:rFonts w:eastAsia="Arial" w:cs="Times New Roman"/>
                <w:szCs w:val="20"/>
              </w:rPr>
              <w:t>Sim</w:t>
            </w:r>
          </w:p>
        </w:tc>
        <w:tc>
          <w:tcPr>
            <w:tcW w:w="2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C819280" w14:textId="77777777" w:rsidR="00F92E84" w:rsidRPr="00771B73" w:rsidRDefault="00E36FD5">
            <w:pPr>
              <w:rPr>
                <w:rFonts w:eastAsia="Arial" w:cs="Times New Roman"/>
                <w:szCs w:val="20"/>
              </w:rPr>
            </w:pPr>
            <w:r w:rsidRPr="00771B73">
              <w:rPr>
                <w:rFonts w:eastAsia="Arial" w:cs="Times New Roman"/>
                <w:szCs w:val="20"/>
              </w:rPr>
              <w:t>[REGRA_EXISTE_EMP_</w:t>
            </w:r>
          </w:p>
          <w:p w14:paraId="71DE2D9C" w14:textId="77777777" w:rsidR="00365AA9" w:rsidRPr="00771B73" w:rsidRDefault="00E36FD5">
            <w:pPr>
              <w:rPr>
                <w:rFonts w:eastAsia="Arial" w:cs="Times New Roman"/>
                <w:szCs w:val="20"/>
              </w:rPr>
            </w:pPr>
            <w:r w:rsidRPr="00771B73">
              <w:rPr>
                <w:rFonts w:eastAsia="Arial" w:cs="Times New Roman"/>
                <w:szCs w:val="20"/>
              </w:rPr>
              <w:t>COD_K100]</w:t>
            </w:r>
          </w:p>
          <w:p w14:paraId="7388B633" w14:textId="77777777" w:rsidR="00365AA9" w:rsidRPr="00771B73" w:rsidRDefault="00365AA9">
            <w:pPr>
              <w:rPr>
                <w:rFonts w:cs="Times New Roman"/>
                <w:szCs w:val="20"/>
              </w:rPr>
            </w:pPr>
          </w:p>
          <w:p w14:paraId="5EC2BE88" w14:textId="77777777" w:rsidR="00F92E84" w:rsidRPr="00771B73" w:rsidRDefault="00E36FD5">
            <w:pPr>
              <w:rPr>
                <w:rFonts w:eastAsia="Arial" w:cs="Times New Roman"/>
                <w:szCs w:val="20"/>
              </w:rPr>
            </w:pPr>
            <w:r w:rsidRPr="00771B73">
              <w:rPr>
                <w:rFonts w:eastAsia="Arial" w:cs="Times New Roman"/>
                <w:szCs w:val="20"/>
              </w:rPr>
              <w:t>[REGRA_EMP_COD_CONTRA_</w:t>
            </w:r>
          </w:p>
          <w:p w14:paraId="701458EC" w14:textId="77777777" w:rsidR="00365AA9" w:rsidRPr="00771B73" w:rsidRDefault="00E36FD5">
            <w:pPr>
              <w:rPr>
                <w:rFonts w:eastAsia="Arial" w:cs="Times New Roman"/>
                <w:szCs w:val="20"/>
              </w:rPr>
            </w:pPr>
            <w:r w:rsidRPr="00771B73">
              <w:rPr>
                <w:rFonts w:eastAsia="Arial" w:cs="Times New Roman"/>
                <w:szCs w:val="20"/>
              </w:rPr>
              <w:t>DIFERENTE_EMP_COD_PARTE]</w:t>
            </w:r>
          </w:p>
        </w:tc>
      </w:tr>
      <w:tr w:rsidR="00365AA9" w:rsidRPr="00771B73" w14:paraId="7FE37BF3" w14:textId="77777777">
        <w:trPr>
          <w:jc w:val="center"/>
        </w:trPr>
        <w:tc>
          <w:tcPr>
            <w:tcW w:w="446"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51D2FFF0" w14:textId="77777777" w:rsidR="00365AA9" w:rsidRPr="00771B73" w:rsidRDefault="00E36FD5">
            <w:pPr>
              <w:spacing w:line="240" w:lineRule="auto"/>
              <w:rPr>
                <w:rFonts w:cs="Times New Roman"/>
                <w:szCs w:val="20"/>
                <w:lang w:val="da-DK"/>
              </w:rPr>
            </w:pPr>
            <w:r w:rsidRPr="00771B73">
              <w:rPr>
                <w:rFonts w:cs="Times New Roman"/>
                <w:szCs w:val="20"/>
                <w:lang w:val="da-DK"/>
              </w:rPr>
              <w:t>03</w:t>
            </w:r>
          </w:p>
        </w:tc>
        <w:tc>
          <w:tcPr>
            <w:tcW w:w="116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6B179A6" w14:textId="77777777" w:rsidR="00365AA9" w:rsidRPr="00771B73" w:rsidRDefault="00E36FD5">
            <w:pPr>
              <w:rPr>
                <w:rFonts w:eastAsia="Arial" w:cs="Times New Roman"/>
                <w:szCs w:val="20"/>
              </w:rPr>
            </w:pPr>
            <w:r w:rsidRPr="00771B73">
              <w:rPr>
                <w:rFonts w:eastAsia="Arial" w:cs="Times New Roman"/>
                <w:szCs w:val="20"/>
              </w:rPr>
              <w:t>COD_CONTRA</w:t>
            </w:r>
          </w:p>
        </w:tc>
        <w:tc>
          <w:tcPr>
            <w:tcW w:w="166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1949885" w14:textId="77777777" w:rsidR="00365AA9" w:rsidRPr="00771B73" w:rsidRDefault="00E36FD5">
            <w:pPr>
              <w:rPr>
                <w:rFonts w:eastAsia="Arial" w:cs="Times New Roman"/>
                <w:szCs w:val="20"/>
              </w:rPr>
            </w:pPr>
            <w:r w:rsidRPr="00771B73">
              <w:rPr>
                <w:rFonts w:eastAsia="Arial" w:cs="Times New Roman"/>
                <w:szCs w:val="20"/>
              </w:rPr>
              <w:t>Código da conta consolidada da contrapartida</w:t>
            </w:r>
          </w:p>
        </w:tc>
        <w:tc>
          <w:tcPr>
            <w:tcW w:w="62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CABD72C" w14:textId="77777777" w:rsidR="00365AA9" w:rsidRPr="00771B73" w:rsidRDefault="00E36FD5">
            <w:pPr>
              <w:jc w:val="center"/>
              <w:rPr>
                <w:rFonts w:eastAsia="Arial" w:cs="Times New Roman"/>
                <w:szCs w:val="20"/>
              </w:rPr>
            </w:pPr>
            <w:r w:rsidRPr="00771B73">
              <w:rPr>
                <w:rFonts w:eastAsia="Arial" w:cs="Times New Roman"/>
                <w:szCs w:val="20"/>
              </w:rPr>
              <w:t>C</w:t>
            </w:r>
          </w:p>
        </w:tc>
        <w:tc>
          <w:tcPr>
            <w:tcW w:w="104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76A76F3" w14:textId="77777777" w:rsidR="00365AA9" w:rsidRPr="00771B73" w:rsidRDefault="00E36FD5">
            <w:pPr>
              <w:jc w:val="center"/>
              <w:rPr>
                <w:rFonts w:eastAsia="Arial" w:cs="Times New Roman"/>
                <w:szCs w:val="20"/>
              </w:rPr>
            </w:pPr>
            <w:r w:rsidRPr="00771B73">
              <w:rPr>
                <w:rFonts w:eastAsia="Arial" w:cs="Times New Roman"/>
                <w:szCs w:val="20"/>
              </w:rPr>
              <w:t>-</w:t>
            </w:r>
          </w:p>
        </w:tc>
        <w:tc>
          <w:tcPr>
            <w:tcW w:w="92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A61FD8D" w14:textId="77777777" w:rsidR="00365AA9" w:rsidRPr="00771B73" w:rsidRDefault="00E36FD5">
            <w:pPr>
              <w:jc w:val="center"/>
              <w:rPr>
                <w:rFonts w:eastAsia="Arial" w:cs="Times New Roman"/>
                <w:szCs w:val="20"/>
              </w:rPr>
            </w:pPr>
            <w:r w:rsidRPr="00771B73">
              <w:rPr>
                <w:rFonts w:eastAsia="Arial" w:cs="Times New Roman"/>
                <w:szCs w:val="20"/>
              </w:rPr>
              <w:t>-</w:t>
            </w:r>
          </w:p>
        </w:tc>
        <w:tc>
          <w:tcPr>
            <w:tcW w:w="119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C48E9AE" w14:textId="77777777" w:rsidR="00365AA9" w:rsidRPr="00771B73" w:rsidRDefault="00E36FD5">
            <w:pPr>
              <w:jc w:val="center"/>
              <w:rPr>
                <w:rFonts w:eastAsia="Arial" w:cs="Times New Roman"/>
                <w:szCs w:val="20"/>
              </w:rPr>
            </w:pPr>
            <w:r w:rsidRPr="00771B73">
              <w:rPr>
                <w:rFonts w:eastAsia="Arial" w:cs="Times New Roman"/>
                <w:szCs w:val="20"/>
              </w:rPr>
              <w:t>-</w:t>
            </w:r>
          </w:p>
        </w:tc>
        <w:tc>
          <w:tcPr>
            <w:tcW w:w="135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439A1C8" w14:textId="77777777" w:rsidR="00365AA9" w:rsidRPr="00771B73" w:rsidRDefault="00E36FD5">
            <w:pPr>
              <w:jc w:val="center"/>
              <w:rPr>
                <w:rFonts w:eastAsia="Arial" w:cs="Times New Roman"/>
                <w:szCs w:val="20"/>
              </w:rPr>
            </w:pPr>
            <w:r w:rsidRPr="00771B73">
              <w:rPr>
                <w:rFonts w:eastAsia="Arial" w:cs="Times New Roman"/>
                <w:szCs w:val="20"/>
              </w:rPr>
              <w:t>Sim</w:t>
            </w:r>
          </w:p>
        </w:tc>
        <w:tc>
          <w:tcPr>
            <w:tcW w:w="2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200733C" w14:textId="77777777" w:rsidR="00F92E84" w:rsidRPr="00771B73" w:rsidRDefault="00E36FD5">
            <w:pPr>
              <w:rPr>
                <w:rFonts w:eastAsia="Arial" w:cs="Times New Roman"/>
                <w:szCs w:val="20"/>
              </w:rPr>
            </w:pPr>
            <w:r w:rsidRPr="00771B73">
              <w:rPr>
                <w:rFonts w:eastAsia="Arial" w:cs="Times New Roman"/>
                <w:szCs w:val="20"/>
              </w:rPr>
              <w:t>[REGRA_COD_CTA_DIFERENTE_</w:t>
            </w:r>
          </w:p>
          <w:p w14:paraId="4651AF1F" w14:textId="77777777" w:rsidR="00365AA9" w:rsidRPr="00771B73" w:rsidRDefault="00E36FD5">
            <w:pPr>
              <w:rPr>
                <w:rFonts w:eastAsia="Arial" w:cs="Times New Roman"/>
                <w:szCs w:val="20"/>
              </w:rPr>
            </w:pPr>
            <w:r w:rsidRPr="00771B73">
              <w:rPr>
                <w:rFonts w:eastAsia="Arial" w:cs="Times New Roman"/>
                <w:szCs w:val="20"/>
              </w:rPr>
              <w:t>COD_CONTRA]</w:t>
            </w:r>
          </w:p>
          <w:p w14:paraId="46B8086F" w14:textId="77777777" w:rsidR="00365AA9" w:rsidRPr="00771B73" w:rsidRDefault="00365AA9">
            <w:pPr>
              <w:rPr>
                <w:rFonts w:cs="Times New Roman"/>
                <w:szCs w:val="20"/>
              </w:rPr>
            </w:pPr>
          </w:p>
          <w:p w14:paraId="1D2871CD" w14:textId="77777777" w:rsidR="00F92E84" w:rsidRPr="00771B73" w:rsidRDefault="00E36FD5">
            <w:pPr>
              <w:rPr>
                <w:rFonts w:eastAsia="Arial" w:cs="Times New Roman"/>
                <w:szCs w:val="20"/>
              </w:rPr>
            </w:pPr>
            <w:r w:rsidRPr="00771B73">
              <w:rPr>
                <w:rFonts w:eastAsia="Arial" w:cs="Times New Roman"/>
                <w:szCs w:val="20"/>
              </w:rPr>
              <w:t>[REGRA_EXISTE_COD</w:t>
            </w:r>
          </w:p>
          <w:p w14:paraId="33A29965" w14:textId="77777777" w:rsidR="00365AA9" w:rsidRPr="00771B73" w:rsidRDefault="00E36FD5">
            <w:pPr>
              <w:rPr>
                <w:rFonts w:eastAsia="Arial" w:cs="Times New Roman"/>
                <w:szCs w:val="20"/>
              </w:rPr>
            </w:pPr>
            <w:r w:rsidRPr="00771B73">
              <w:rPr>
                <w:rFonts w:eastAsia="Arial" w:cs="Times New Roman"/>
                <w:szCs w:val="20"/>
              </w:rPr>
              <w:t>_CTA_K300]</w:t>
            </w:r>
          </w:p>
        </w:tc>
      </w:tr>
      <w:tr w:rsidR="00365AA9" w:rsidRPr="00771B73" w14:paraId="5F7EF498" w14:textId="77777777">
        <w:trPr>
          <w:jc w:val="center"/>
        </w:trPr>
        <w:tc>
          <w:tcPr>
            <w:tcW w:w="446"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55170553" w14:textId="77777777" w:rsidR="00365AA9" w:rsidRPr="00771B73" w:rsidRDefault="00E36FD5">
            <w:pPr>
              <w:spacing w:line="240" w:lineRule="auto"/>
              <w:rPr>
                <w:rFonts w:cs="Times New Roman"/>
                <w:szCs w:val="20"/>
                <w:lang w:val="da-DK"/>
              </w:rPr>
            </w:pPr>
            <w:r w:rsidRPr="00771B73">
              <w:rPr>
                <w:rFonts w:cs="Times New Roman"/>
                <w:szCs w:val="20"/>
                <w:lang w:val="da-DK"/>
              </w:rPr>
              <w:t>04</w:t>
            </w:r>
          </w:p>
        </w:tc>
        <w:tc>
          <w:tcPr>
            <w:tcW w:w="116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F34184B" w14:textId="77777777" w:rsidR="00365AA9" w:rsidRPr="00771B73" w:rsidRDefault="00E36FD5">
            <w:pPr>
              <w:rPr>
                <w:rFonts w:eastAsia="Arial" w:cs="Times New Roman"/>
                <w:szCs w:val="20"/>
              </w:rPr>
            </w:pPr>
            <w:r w:rsidRPr="00771B73">
              <w:rPr>
                <w:rFonts w:eastAsia="Arial" w:cs="Times New Roman"/>
                <w:szCs w:val="20"/>
              </w:rPr>
              <w:t>VALOR</w:t>
            </w:r>
          </w:p>
        </w:tc>
        <w:tc>
          <w:tcPr>
            <w:tcW w:w="166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C94D89A" w14:textId="77777777" w:rsidR="00365AA9" w:rsidRPr="00771B73" w:rsidRDefault="00E36FD5">
            <w:pPr>
              <w:rPr>
                <w:rFonts w:eastAsia="Arial" w:cs="Times New Roman"/>
                <w:szCs w:val="20"/>
              </w:rPr>
            </w:pPr>
            <w:r w:rsidRPr="00771B73">
              <w:rPr>
                <w:rFonts w:eastAsia="Arial" w:cs="Times New Roman"/>
                <w:szCs w:val="20"/>
              </w:rPr>
              <w:t>Parcela da contrapartida do valor eliminado total</w:t>
            </w:r>
          </w:p>
        </w:tc>
        <w:tc>
          <w:tcPr>
            <w:tcW w:w="62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5466064" w14:textId="77777777" w:rsidR="00365AA9" w:rsidRPr="00771B73" w:rsidRDefault="00E36FD5">
            <w:pPr>
              <w:jc w:val="center"/>
              <w:rPr>
                <w:rFonts w:eastAsia="Arial" w:cs="Times New Roman"/>
                <w:szCs w:val="20"/>
              </w:rPr>
            </w:pPr>
            <w:r w:rsidRPr="00771B73">
              <w:rPr>
                <w:rFonts w:eastAsia="Arial" w:cs="Times New Roman"/>
                <w:szCs w:val="20"/>
              </w:rPr>
              <w:t>N</w:t>
            </w:r>
          </w:p>
        </w:tc>
        <w:tc>
          <w:tcPr>
            <w:tcW w:w="104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7ECAB00" w14:textId="77777777" w:rsidR="00365AA9" w:rsidRPr="00771B73" w:rsidRDefault="00E36FD5">
            <w:pPr>
              <w:jc w:val="center"/>
              <w:rPr>
                <w:rFonts w:eastAsia="Arial" w:cs="Times New Roman"/>
                <w:szCs w:val="20"/>
              </w:rPr>
            </w:pPr>
            <w:r w:rsidRPr="00771B73">
              <w:rPr>
                <w:rFonts w:eastAsia="Arial" w:cs="Times New Roman"/>
                <w:szCs w:val="20"/>
              </w:rPr>
              <w:t>019</w:t>
            </w:r>
          </w:p>
        </w:tc>
        <w:tc>
          <w:tcPr>
            <w:tcW w:w="92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D69148F" w14:textId="77777777" w:rsidR="00365AA9" w:rsidRPr="00771B73" w:rsidRDefault="00E36FD5">
            <w:pPr>
              <w:jc w:val="center"/>
              <w:rPr>
                <w:rFonts w:eastAsia="Arial" w:cs="Times New Roman"/>
                <w:szCs w:val="20"/>
              </w:rPr>
            </w:pPr>
            <w:r w:rsidRPr="00771B73">
              <w:rPr>
                <w:rFonts w:eastAsia="Arial" w:cs="Times New Roman"/>
                <w:szCs w:val="20"/>
              </w:rPr>
              <w:t>02</w:t>
            </w:r>
          </w:p>
        </w:tc>
        <w:tc>
          <w:tcPr>
            <w:tcW w:w="119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346B1ED" w14:textId="77777777" w:rsidR="00365AA9" w:rsidRPr="00771B73" w:rsidRDefault="00E36FD5">
            <w:pPr>
              <w:jc w:val="center"/>
              <w:rPr>
                <w:rFonts w:eastAsia="Arial" w:cs="Times New Roman"/>
                <w:szCs w:val="20"/>
              </w:rPr>
            </w:pPr>
            <w:r w:rsidRPr="00771B73">
              <w:rPr>
                <w:rFonts w:eastAsia="Arial" w:cs="Times New Roman"/>
                <w:szCs w:val="20"/>
              </w:rPr>
              <w:t>-</w:t>
            </w:r>
          </w:p>
        </w:tc>
        <w:tc>
          <w:tcPr>
            <w:tcW w:w="135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A24B43B" w14:textId="77777777" w:rsidR="00365AA9" w:rsidRPr="00771B73" w:rsidRDefault="00E36FD5">
            <w:pPr>
              <w:jc w:val="center"/>
              <w:rPr>
                <w:rFonts w:eastAsia="Arial" w:cs="Times New Roman"/>
                <w:szCs w:val="20"/>
              </w:rPr>
            </w:pPr>
            <w:r w:rsidRPr="00771B73">
              <w:rPr>
                <w:rFonts w:eastAsia="Arial" w:cs="Times New Roman"/>
                <w:szCs w:val="20"/>
              </w:rPr>
              <w:t>Sim</w:t>
            </w:r>
          </w:p>
        </w:tc>
        <w:tc>
          <w:tcPr>
            <w:tcW w:w="2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D22FAD3" w14:textId="77777777" w:rsidR="00365AA9" w:rsidRPr="00771B73" w:rsidRDefault="00E36FD5">
            <w:pPr>
              <w:rPr>
                <w:rFonts w:eastAsia="Arial" w:cs="Times New Roman"/>
                <w:szCs w:val="20"/>
              </w:rPr>
            </w:pPr>
            <w:r w:rsidRPr="00771B73">
              <w:rPr>
                <w:rFonts w:eastAsia="Arial" w:cs="Times New Roman"/>
                <w:szCs w:val="20"/>
              </w:rPr>
              <w:t>[REGRA_MAIOR_QUE_ZERO]</w:t>
            </w:r>
          </w:p>
          <w:p w14:paraId="01FD3DC2" w14:textId="77777777" w:rsidR="00365AA9" w:rsidRPr="00771B73" w:rsidRDefault="00365AA9">
            <w:pPr>
              <w:rPr>
                <w:rFonts w:eastAsia="Arial" w:cs="Times New Roman"/>
                <w:szCs w:val="20"/>
              </w:rPr>
            </w:pPr>
          </w:p>
          <w:p w14:paraId="6B36EB6E" w14:textId="77777777" w:rsidR="00F92E84" w:rsidRPr="00771B73" w:rsidRDefault="00E36FD5">
            <w:pPr>
              <w:rPr>
                <w:rFonts w:cs="Times New Roman"/>
                <w:szCs w:val="20"/>
              </w:rPr>
            </w:pPr>
            <w:r w:rsidRPr="00771B73">
              <w:rPr>
                <w:rFonts w:cs="Times New Roman"/>
                <w:szCs w:val="20"/>
              </w:rPr>
              <w:t>[REGRA_SOMATORIO_</w:t>
            </w:r>
          </w:p>
          <w:p w14:paraId="34F2BE65" w14:textId="77777777" w:rsidR="00365AA9" w:rsidRPr="00771B73" w:rsidRDefault="00E36FD5">
            <w:pPr>
              <w:rPr>
                <w:rFonts w:cs="Times New Roman"/>
                <w:szCs w:val="20"/>
              </w:rPr>
            </w:pPr>
            <w:r w:rsidRPr="00771B73">
              <w:rPr>
                <w:rFonts w:cs="Times New Roman"/>
                <w:szCs w:val="20"/>
              </w:rPr>
              <w:t>VALOR_CONTRAPARTIDA]</w:t>
            </w:r>
          </w:p>
        </w:tc>
      </w:tr>
      <w:tr w:rsidR="00365AA9" w:rsidRPr="00771B73" w14:paraId="19AEC39A" w14:textId="77777777">
        <w:trPr>
          <w:jc w:val="center"/>
        </w:trPr>
        <w:tc>
          <w:tcPr>
            <w:tcW w:w="446"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247A4522" w14:textId="77777777" w:rsidR="00365AA9" w:rsidRPr="00771B73" w:rsidRDefault="00E36FD5">
            <w:pPr>
              <w:spacing w:line="240" w:lineRule="auto"/>
              <w:rPr>
                <w:rFonts w:cs="Times New Roman"/>
                <w:szCs w:val="20"/>
                <w:lang w:val="da-DK"/>
              </w:rPr>
            </w:pPr>
            <w:r w:rsidRPr="00771B73">
              <w:rPr>
                <w:rFonts w:cs="Times New Roman"/>
                <w:szCs w:val="20"/>
                <w:lang w:val="da-DK"/>
              </w:rPr>
              <w:t>05</w:t>
            </w:r>
          </w:p>
        </w:tc>
        <w:tc>
          <w:tcPr>
            <w:tcW w:w="116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1BB01FF" w14:textId="77777777" w:rsidR="00365AA9" w:rsidRPr="00771B73" w:rsidRDefault="00E36FD5">
            <w:pPr>
              <w:rPr>
                <w:rFonts w:eastAsia="Arial" w:cs="Times New Roman"/>
                <w:szCs w:val="20"/>
              </w:rPr>
            </w:pPr>
            <w:r w:rsidRPr="00771B73">
              <w:rPr>
                <w:rFonts w:eastAsia="Arial" w:cs="Times New Roman"/>
                <w:szCs w:val="20"/>
              </w:rPr>
              <w:t>IND_VALOR</w:t>
            </w:r>
          </w:p>
        </w:tc>
        <w:tc>
          <w:tcPr>
            <w:tcW w:w="166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E48428A" w14:textId="77777777" w:rsidR="00365AA9" w:rsidRPr="00771B73" w:rsidRDefault="00E36FD5">
            <w:pPr>
              <w:rPr>
                <w:rFonts w:eastAsia="Arial" w:cs="Times New Roman"/>
                <w:szCs w:val="20"/>
              </w:rPr>
            </w:pPr>
            <w:r w:rsidRPr="00771B73">
              <w:rPr>
                <w:rFonts w:eastAsia="Arial" w:cs="Times New Roman"/>
                <w:szCs w:val="20"/>
              </w:rPr>
              <w:t>Indicador da situação do valor eliminado:</w:t>
            </w:r>
          </w:p>
          <w:p w14:paraId="352D9D19" w14:textId="77777777" w:rsidR="00365AA9" w:rsidRPr="00771B73" w:rsidRDefault="00E36FD5">
            <w:pPr>
              <w:rPr>
                <w:rFonts w:eastAsia="Arial" w:cs="Times New Roman"/>
                <w:szCs w:val="20"/>
              </w:rPr>
            </w:pPr>
            <w:r w:rsidRPr="00771B73">
              <w:rPr>
                <w:rFonts w:eastAsia="Arial" w:cs="Times New Roman"/>
                <w:szCs w:val="20"/>
              </w:rPr>
              <w:t>D – Devedor</w:t>
            </w:r>
          </w:p>
          <w:p w14:paraId="31F0A751" w14:textId="77777777" w:rsidR="00365AA9" w:rsidRPr="00771B73" w:rsidRDefault="00E36FD5">
            <w:pPr>
              <w:rPr>
                <w:rFonts w:eastAsia="Arial" w:cs="Times New Roman"/>
                <w:szCs w:val="20"/>
              </w:rPr>
            </w:pPr>
            <w:r w:rsidRPr="00771B73">
              <w:rPr>
                <w:rFonts w:eastAsia="Arial" w:cs="Times New Roman"/>
                <w:szCs w:val="20"/>
              </w:rPr>
              <w:t>C – Credor</w:t>
            </w:r>
          </w:p>
        </w:tc>
        <w:tc>
          <w:tcPr>
            <w:tcW w:w="62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84FA317" w14:textId="77777777" w:rsidR="00365AA9" w:rsidRPr="00771B73" w:rsidRDefault="00E36FD5">
            <w:pPr>
              <w:jc w:val="center"/>
              <w:rPr>
                <w:rFonts w:eastAsia="Arial" w:cs="Times New Roman"/>
                <w:szCs w:val="20"/>
              </w:rPr>
            </w:pPr>
            <w:r w:rsidRPr="00771B73">
              <w:rPr>
                <w:rFonts w:eastAsia="Arial" w:cs="Times New Roman"/>
                <w:szCs w:val="20"/>
              </w:rPr>
              <w:t>C</w:t>
            </w:r>
          </w:p>
        </w:tc>
        <w:tc>
          <w:tcPr>
            <w:tcW w:w="104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230B34D" w14:textId="77777777" w:rsidR="00365AA9" w:rsidRPr="00771B73" w:rsidRDefault="00E36FD5">
            <w:pPr>
              <w:jc w:val="center"/>
              <w:rPr>
                <w:rFonts w:eastAsia="Arial" w:cs="Times New Roman"/>
                <w:szCs w:val="20"/>
              </w:rPr>
            </w:pPr>
            <w:r w:rsidRPr="00771B73">
              <w:rPr>
                <w:rFonts w:eastAsia="Arial" w:cs="Times New Roman"/>
                <w:szCs w:val="20"/>
              </w:rPr>
              <w:t>001</w:t>
            </w:r>
          </w:p>
        </w:tc>
        <w:tc>
          <w:tcPr>
            <w:tcW w:w="92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15B53E2" w14:textId="77777777" w:rsidR="00365AA9" w:rsidRPr="00771B73" w:rsidRDefault="00E36FD5">
            <w:pPr>
              <w:jc w:val="center"/>
              <w:rPr>
                <w:rFonts w:eastAsia="Arial" w:cs="Times New Roman"/>
                <w:szCs w:val="20"/>
              </w:rPr>
            </w:pPr>
            <w:r w:rsidRPr="00771B73">
              <w:rPr>
                <w:rFonts w:eastAsia="Arial" w:cs="Times New Roman"/>
                <w:szCs w:val="20"/>
              </w:rPr>
              <w:t>-</w:t>
            </w:r>
          </w:p>
        </w:tc>
        <w:tc>
          <w:tcPr>
            <w:tcW w:w="119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7ADE6CE" w14:textId="77777777" w:rsidR="00365AA9" w:rsidRPr="00771B73" w:rsidRDefault="00E36FD5">
            <w:pPr>
              <w:jc w:val="center"/>
              <w:rPr>
                <w:rFonts w:eastAsia="Arial" w:cs="Times New Roman"/>
                <w:szCs w:val="20"/>
              </w:rPr>
            </w:pPr>
            <w:r w:rsidRPr="00771B73">
              <w:rPr>
                <w:rFonts w:eastAsia="Arial" w:cs="Times New Roman"/>
                <w:szCs w:val="20"/>
              </w:rPr>
              <w:t>[D;C]</w:t>
            </w:r>
          </w:p>
        </w:tc>
        <w:tc>
          <w:tcPr>
            <w:tcW w:w="135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57C67A5" w14:textId="77777777" w:rsidR="00365AA9" w:rsidRPr="00771B73" w:rsidRDefault="00E36FD5">
            <w:pPr>
              <w:jc w:val="center"/>
              <w:rPr>
                <w:rFonts w:eastAsia="Arial" w:cs="Times New Roman"/>
                <w:szCs w:val="20"/>
              </w:rPr>
            </w:pPr>
            <w:r w:rsidRPr="00771B73">
              <w:rPr>
                <w:rFonts w:eastAsia="Arial" w:cs="Times New Roman"/>
                <w:szCs w:val="20"/>
              </w:rPr>
              <w:t>Sim</w:t>
            </w:r>
          </w:p>
        </w:tc>
        <w:tc>
          <w:tcPr>
            <w:tcW w:w="2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0A0F39D" w14:textId="77777777" w:rsidR="00365AA9" w:rsidRPr="00771B73" w:rsidRDefault="00E36FD5">
            <w:pPr>
              <w:jc w:val="center"/>
              <w:rPr>
                <w:rFonts w:eastAsia="Arial" w:cs="Times New Roman"/>
                <w:szCs w:val="20"/>
              </w:rPr>
            </w:pPr>
            <w:r w:rsidRPr="00771B73">
              <w:rPr>
                <w:rFonts w:eastAsia="Arial" w:cs="Times New Roman"/>
                <w:szCs w:val="20"/>
              </w:rPr>
              <w:t>-</w:t>
            </w:r>
          </w:p>
        </w:tc>
      </w:tr>
    </w:tbl>
    <w:p w14:paraId="60929E32" w14:textId="77777777" w:rsidR="00365AA9" w:rsidRPr="00771B73" w:rsidRDefault="00365AA9">
      <w:pPr>
        <w:pStyle w:val="Corpodetexto"/>
        <w:spacing w:line="240" w:lineRule="auto"/>
        <w:rPr>
          <w:rFonts w:ascii="Times New Roman" w:hAnsi="Times New Roman"/>
          <w:b/>
          <w:color w:val="00000A"/>
          <w:sz w:val="20"/>
          <w:szCs w:val="20"/>
        </w:rPr>
      </w:pPr>
    </w:p>
    <w:p w14:paraId="73CBC74B"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 - Observações:</w:t>
      </w:r>
    </w:p>
    <w:p w14:paraId="6BA96DFF" w14:textId="77777777" w:rsidR="00365AA9" w:rsidRPr="00771B73" w:rsidRDefault="00365AA9">
      <w:pPr>
        <w:pStyle w:val="Corpodetexto"/>
        <w:rPr>
          <w:rFonts w:ascii="Times New Roman" w:hAnsi="Times New Roman"/>
          <w:sz w:val="20"/>
          <w:szCs w:val="20"/>
        </w:rPr>
      </w:pPr>
    </w:p>
    <w:p w14:paraId="5DEDC340"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Registro obrigatório.</w:t>
      </w:r>
    </w:p>
    <w:p w14:paraId="05685295"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Nível hierárquico: 5</w:t>
      </w:r>
    </w:p>
    <w:p w14:paraId="0E34D9ED"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Ocorrência: Vários por arquivo.</w:t>
      </w:r>
    </w:p>
    <w:p w14:paraId="1C990AA1" w14:textId="77777777" w:rsidR="00365AA9" w:rsidRPr="00771B73" w:rsidRDefault="00365AA9">
      <w:pPr>
        <w:pStyle w:val="Corpodetexto"/>
        <w:rPr>
          <w:rFonts w:ascii="Times New Roman" w:hAnsi="Times New Roman"/>
          <w:b/>
          <w:sz w:val="20"/>
          <w:szCs w:val="20"/>
        </w:rPr>
      </w:pPr>
    </w:p>
    <w:p w14:paraId="36397870"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 xml:space="preserve">II – Tabelas do Registro: </w:t>
      </w:r>
      <w:r w:rsidRPr="00771B73">
        <w:rPr>
          <w:rFonts w:ascii="Times New Roman" w:hAnsi="Times New Roman"/>
          <w:sz w:val="20"/>
          <w:szCs w:val="20"/>
        </w:rPr>
        <w:t>não há.</w:t>
      </w:r>
    </w:p>
    <w:p w14:paraId="55CE3222" w14:textId="77777777" w:rsidR="00365AA9" w:rsidRPr="00771B73" w:rsidRDefault="00365AA9">
      <w:pPr>
        <w:pStyle w:val="Corpodetexto"/>
        <w:rPr>
          <w:rFonts w:ascii="Times New Roman" w:hAnsi="Times New Roman"/>
          <w:sz w:val="20"/>
          <w:szCs w:val="20"/>
        </w:rPr>
      </w:pPr>
    </w:p>
    <w:p w14:paraId="62662D33"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 xml:space="preserve">III - Regras de Validação do Registro: </w:t>
      </w:r>
      <w:r w:rsidRPr="00771B73">
        <w:rPr>
          <w:rFonts w:ascii="Times New Roman" w:hAnsi="Times New Roman"/>
          <w:sz w:val="20"/>
          <w:szCs w:val="20"/>
        </w:rPr>
        <w:t>não há.</w:t>
      </w:r>
    </w:p>
    <w:p w14:paraId="04E0D81F" w14:textId="77777777" w:rsidR="00365AA9" w:rsidRPr="00771B73" w:rsidRDefault="00365AA9">
      <w:pPr>
        <w:pStyle w:val="Corpodetexto"/>
        <w:rPr>
          <w:rFonts w:ascii="Times New Roman" w:hAnsi="Times New Roman"/>
          <w:sz w:val="20"/>
          <w:szCs w:val="20"/>
        </w:rPr>
      </w:pPr>
    </w:p>
    <w:p w14:paraId="40CFC187"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IV – Regras de Validação dos Campos: </w:t>
      </w:r>
    </w:p>
    <w:p w14:paraId="7D402E95" w14:textId="77777777" w:rsidR="00365AA9" w:rsidRPr="00771B73" w:rsidRDefault="00365AA9">
      <w:pPr>
        <w:pStyle w:val="Corpodetexto"/>
        <w:rPr>
          <w:rFonts w:ascii="Times New Roman" w:hAnsi="Times New Roman"/>
          <w:sz w:val="20"/>
          <w:szCs w:val="20"/>
        </w:rPr>
      </w:pPr>
    </w:p>
    <w:p w14:paraId="22480277" w14:textId="4AE785E7"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 xml:space="preserve">REGRA_EXISTE_EMP_COD_K100: </w:t>
      </w:r>
      <w:r w:rsidRPr="00771B73">
        <w:rPr>
          <w:rFonts w:ascii="Times New Roman" w:hAnsi="Times New Roman"/>
          <w:sz w:val="20"/>
          <w:szCs w:val="20"/>
        </w:rPr>
        <w:t xml:space="preserve">Verifica se o código da empresa da contrapartida – EMP_COD_CONTRA (Campo 02) – foi informado no registro K100, no campo código de identificação da empresa participante – EMP_COD (Campo 03). Se a regra não for cumprida,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erro.</w:t>
      </w:r>
    </w:p>
    <w:p w14:paraId="3F935E48" w14:textId="77777777" w:rsidR="00365AA9" w:rsidRPr="00771B73" w:rsidRDefault="00365AA9">
      <w:pPr>
        <w:pStyle w:val="Corpodetexto"/>
        <w:ind w:left="708"/>
        <w:rPr>
          <w:rFonts w:ascii="Times New Roman" w:hAnsi="Times New Roman"/>
          <w:sz w:val="20"/>
          <w:szCs w:val="20"/>
        </w:rPr>
      </w:pPr>
    </w:p>
    <w:p w14:paraId="1394BBD6" w14:textId="77777777" w:rsidR="00365AA9" w:rsidRPr="00771B73" w:rsidRDefault="00365AA9">
      <w:pPr>
        <w:pStyle w:val="Corpodetexto"/>
        <w:ind w:left="708"/>
        <w:rPr>
          <w:rFonts w:ascii="Times New Roman" w:hAnsi="Times New Roman"/>
          <w:sz w:val="20"/>
          <w:szCs w:val="20"/>
        </w:rPr>
      </w:pPr>
    </w:p>
    <w:p w14:paraId="4BF6C5C0" w14:textId="77777777" w:rsidR="00365AA9" w:rsidRPr="00771B73" w:rsidRDefault="00365AA9">
      <w:pPr>
        <w:pStyle w:val="Corpodetexto"/>
        <w:ind w:left="708"/>
        <w:rPr>
          <w:rFonts w:ascii="Times New Roman" w:hAnsi="Times New Roman"/>
          <w:sz w:val="20"/>
          <w:szCs w:val="20"/>
        </w:rPr>
      </w:pPr>
    </w:p>
    <w:p w14:paraId="550D3BC1" w14:textId="699F93C6"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 xml:space="preserve">REGRA_EMP_COD_CONTRA_DIFERENTE_EMP_COD_PARTE: </w:t>
      </w:r>
      <w:r w:rsidRPr="00771B73">
        <w:rPr>
          <w:rFonts w:ascii="Times New Roman" w:hAnsi="Times New Roman"/>
          <w:sz w:val="20"/>
          <w:szCs w:val="20"/>
        </w:rPr>
        <w:t xml:space="preserve">Verifica se o código da empresa da contrapartida – EMP_COD_CONTRA (Campo 02) – é diferente do código da empresa detentora do valor aglutinado que foi eliminado – EMP_COD_PARTE (Campo 02) – informado no registro K310. Se a regra não for cumprida,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w:t>
      </w:r>
      <w:r w:rsidR="00C844C2" w:rsidRPr="00771B73">
        <w:rPr>
          <w:rFonts w:ascii="Times New Roman" w:hAnsi="Times New Roman"/>
          <w:sz w:val="20"/>
          <w:szCs w:val="20"/>
        </w:rPr>
        <w:t>aviso</w:t>
      </w:r>
      <w:r w:rsidRPr="00771B73">
        <w:rPr>
          <w:rFonts w:ascii="Times New Roman" w:hAnsi="Times New Roman"/>
          <w:sz w:val="20"/>
          <w:szCs w:val="20"/>
        </w:rPr>
        <w:t>.</w:t>
      </w:r>
    </w:p>
    <w:p w14:paraId="77BA2F41" w14:textId="77777777" w:rsidR="00365AA9" w:rsidRPr="00771B73" w:rsidRDefault="00365AA9">
      <w:pPr>
        <w:pStyle w:val="Corpodetexto"/>
        <w:rPr>
          <w:rFonts w:ascii="Times New Roman" w:hAnsi="Times New Roman"/>
          <w:b/>
          <w:sz w:val="20"/>
          <w:szCs w:val="20"/>
        </w:rPr>
      </w:pPr>
    </w:p>
    <w:p w14:paraId="3CB3D024" w14:textId="08E774A9"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 xml:space="preserve">REGRA_COD_CTA_DIFERENTE_COD_CONTRA: </w:t>
      </w:r>
      <w:r w:rsidRPr="00771B73">
        <w:rPr>
          <w:rFonts w:ascii="Times New Roman" w:hAnsi="Times New Roman"/>
          <w:sz w:val="20"/>
          <w:szCs w:val="20"/>
        </w:rPr>
        <w:t xml:space="preserve">Verifica se o código da conta consolidada da contrapartida – COD_CONTRA (Campo 03) – é diferente do código da conta consolidada – COD_CTA (Campo 02) – informado no registro K300. Se a regra não for cumprida,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w:t>
      </w:r>
      <w:r w:rsidR="00C844C2" w:rsidRPr="00771B73">
        <w:rPr>
          <w:rFonts w:ascii="Times New Roman" w:hAnsi="Times New Roman"/>
          <w:sz w:val="20"/>
          <w:szCs w:val="20"/>
        </w:rPr>
        <w:t>aviso</w:t>
      </w:r>
      <w:r w:rsidRPr="00771B73">
        <w:rPr>
          <w:rFonts w:ascii="Times New Roman" w:hAnsi="Times New Roman"/>
          <w:sz w:val="20"/>
          <w:szCs w:val="20"/>
        </w:rPr>
        <w:t>.</w:t>
      </w:r>
    </w:p>
    <w:p w14:paraId="5944D4E9" w14:textId="77777777" w:rsidR="00365AA9" w:rsidRPr="00771B73" w:rsidRDefault="00365AA9">
      <w:pPr>
        <w:pStyle w:val="Corpodetexto"/>
        <w:rPr>
          <w:rFonts w:ascii="Times New Roman" w:hAnsi="Times New Roman"/>
          <w:b/>
          <w:sz w:val="20"/>
          <w:szCs w:val="20"/>
        </w:rPr>
      </w:pPr>
    </w:p>
    <w:p w14:paraId="40A8D4B2" w14:textId="22E98AC5"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 xml:space="preserve">REGRA_EXISTE_COD_CTA_K300: </w:t>
      </w:r>
      <w:r w:rsidRPr="00771B73">
        <w:rPr>
          <w:rFonts w:ascii="Times New Roman" w:hAnsi="Times New Roman"/>
          <w:sz w:val="20"/>
          <w:szCs w:val="20"/>
        </w:rPr>
        <w:t xml:space="preserve">Verifica se o código da conta consolidada da contrapartida – COD_CONTRA (Campo 03) – existe em algum dos registros K300 existentes, no campo código da conta consolidada – COD_CAT (Campo 02). Se a regra não for cumprida,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erro.</w:t>
      </w:r>
    </w:p>
    <w:p w14:paraId="27F499A4" w14:textId="77777777" w:rsidR="00365AA9" w:rsidRPr="00771B73" w:rsidRDefault="00365AA9">
      <w:pPr>
        <w:pStyle w:val="Corpodetexto"/>
        <w:rPr>
          <w:rFonts w:ascii="Times New Roman" w:hAnsi="Times New Roman"/>
          <w:b/>
          <w:sz w:val="20"/>
          <w:szCs w:val="20"/>
        </w:rPr>
      </w:pPr>
    </w:p>
    <w:p w14:paraId="6DB6EE69" w14:textId="09A17515" w:rsidR="00365AA9" w:rsidRPr="00771B73" w:rsidRDefault="00E36FD5">
      <w:pPr>
        <w:pStyle w:val="Corpodetexto"/>
        <w:ind w:left="708"/>
        <w:rPr>
          <w:rFonts w:ascii="Times New Roman" w:hAnsi="Times New Roman"/>
          <w:sz w:val="20"/>
          <w:szCs w:val="20"/>
        </w:rPr>
      </w:pPr>
      <w:r w:rsidRPr="00771B73">
        <w:rPr>
          <w:rFonts w:ascii="Times New Roman" w:hAnsi="Times New Roman"/>
          <w:b/>
          <w:sz w:val="20"/>
          <w:szCs w:val="20"/>
        </w:rPr>
        <w:t xml:space="preserve">REGRA_MAIOR_QUE_ZERO: </w:t>
      </w:r>
      <w:r w:rsidRPr="00771B73">
        <w:rPr>
          <w:rFonts w:ascii="Times New Roman" w:hAnsi="Times New Roman"/>
          <w:sz w:val="20"/>
          <w:szCs w:val="20"/>
        </w:rPr>
        <w:t xml:space="preserve">Verifica se a parcela da contrapartida do valor eliminado total – VALOR (Campo 04) – é maior que zero. Se a regra não for cumprida, o </w:t>
      </w:r>
      <w:r w:rsidR="00C0738B" w:rsidRPr="00771B73">
        <w:rPr>
          <w:rFonts w:ascii="Times New Roman" w:hAnsi="Times New Roman"/>
          <w:sz w:val="20"/>
          <w:szCs w:val="20"/>
        </w:rPr>
        <w:t>PGE</w:t>
      </w:r>
      <w:r w:rsidRPr="00771B73">
        <w:rPr>
          <w:rFonts w:ascii="Times New Roman" w:hAnsi="Times New Roman"/>
          <w:sz w:val="20"/>
          <w:szCs w:val="20"/>
        </w:rPr>
        <w:t xml:space="preserve"> do Sped Contábil gera um erro.</w:t>
      </w:r>
    </w:p>
    <w:p w14:paraId="1DE51713" w14:textId="77777777" w:rsidR="00365AA9" w:rsidRPr="00771B73" w:rsidRDefault="00365AA9">
      <w:pPr>
        <w:pStyle w:val="Corpodetexto"/>
        <w:ind w:left="708"/>
        <w:rPr>
          <w:rFonts w:ascii="Times New Roman" w:hAnsi="Times New Roman"/>
          <w:sz w:val="20"/>
          <w:szCs w:val="20"/>
        </w:rPr>
      </w:pPr>
    </w:p>
    <w:p w14:paraId="64C593E1" w14:textId="77777777" w:rsidR="002D414F" w:rsidRPr="00771B73" w:rsidRDefault="002D414F" w:rsidP="002D414F">
      <w:pPr>
        <w:pStyle w:val="Corpodetexto"/>
        <w:ind w:left="708"/>
        <w:rPr>
          <w:rFonts w:ascii="Times New Roman" w:hAnsi="Times New Roman"/>
          <w:sz w:val="20"/>
          <w:szCs w:val="20"/>
        </w:rPr>
      </w:pPr>
      <w:r w:rsidRPr="00771B73">
        <w:rPr>
          <w:rFonts w:ascii="Times New Roman" w:hAnsi="Times New Roman"/>
          <w:b/>
          <w:sz w:val="20"/>
          <w:szCs w:val="20"/>
        </w:rPr>
        <w:t xml:space="preserve">REGRA_SOMATORIO_VALOR_CONTRAPARTIDA: </w:t>
      </w:r>
      <w:r w:rsidRPr="00771B73">
        <w:rPr>
          <w:rFonts w:ascii="Times New Roman" w:hAnsi="Times New Roman"/>
          <w:sz w:val="20"/>
          <w:szCs w:val="20"/>
        </w:rPr>
        <w:t>Verifica se o somatório do valor eliminado total – VALOR (Campo 03) do registro K310 com a contrapartida do valor total eliminado – VALOR (Campo 04) – do registro K315 é igual a zero, considerando os indicadores de situação do valor eliminado (D – Devedor ou C – Credor). Se a regra não for cumprida, o PGE do Sped Contábil gera um erro.</w:t>
      </w:r>
    </w:p>
    <w:p w14:paraId="0640196D" w14:textId="77777777" w:rsidR="00365AA9" w:rsidRPr="00771B73" w:rsidRDefault="00365AA9">
      <w:pPr>
        <w:pStyle w:val="Corpodetexto"/>
        <w:rPr>
          <w:rFonts w:ascii="Times New Roman" w:hAnsi="Times New Roman"/>
          <w:b/>
          <w:sz w:val="20"/>
          <w:szCs w:val="20"/>
        </w:rPr>
      </w:pPr>
    </w:p>
    <w:p w14:paraId="641C1F92"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V - Exemplo de Preenchimento: </w:t>
      </w:r>
    </w:p>
    <w:p w14:paraId="25F40DFD" w14:textId="77777777" w:rsidR="00365AA9" w:rsidRPr="00771B73" w:rsidRDefault="00365AA9">
      <w:pPr>
        <w:pStyle w:val="Corpodetexto"/>
        <w:rPr>
          <w:rFonts w:ascii="Times New Roman" w:hAnsi="Times New Roman"/>
          <w:b/>
          <w:sz w:val="20"/>
          <w:szCs w:val="20"/>
        </w:rPr>
      </w:pPr>
    </w:p>
    <w:p w14:paraId="1EC9769B"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|K315|5678|2.01.02.01.02|100,00|D|</w:t>
      </w:r>
    </w:p>
    <w:p w14:paraId="31D7EE07" w14:textId="77777777" w:rsidR="00365AA9" w:rsidRPr="00771B73" w:rsidRDefault="00E36FD5">
      <w:pPr>
        <w:pStyle w:val="PSDS-CorpodeTexto0"/>
        <w:ind w:left="707"/>
        <w:jc w:val="both"/>
        <w:rPr>
          <w:rFonts w:ascii="Times New Roman" w:hAnsi="Times New Roman"/>
        </w:rPr>
      </w:pPr>
      <w:r w:rsidRPr="00771B73">
        <w:rPr>
          <w:rFonts w:ascii="Times New Roman" w:hAnsi="Times New Roman"/>
          <w:b/>
        </w:rPr>
        <w:t>Campo 01</w:t>
      </w:r>
      <w:r w:rsidRPr="00771B73">
        <w:rPr>
          <w:rFonts w:ascii="Times New Roman" w:hAnsi="Times New Roman"/>
        </w:rPr>
        <w:t xml:space="preserve"> – Tipo de Registro: K310.</w:t>
      </w:r>
    </w:p>
    <w:p w14:paraId="43D35497" w14:textId="77777777" w:rsidR="00365AA9" w:rsidRPr="00771B73" w:rsidRDefault="00E36FD5">
      <w:pPr>
        <w:pStyle w:val="PSDS-CorpodeTexto0"/>
        <w:ind w:left="707"/>
        <w:jc w:val="both"/>
        <w:rPr>
          <w:rFonts w:ascii="Times New Roman" w:hAnsi="Times New Roman"/>
        </w:rPr>
      </w:pPr>
      <w:r w:rsidRPr="00771B73">
        <w:rPr>
          <w:rFonts w:ascii="Times New Roman" w:hAnsi="Times New Roman"/>
          <w:b/>
        </w:rPr>
        <w:t>Campo 02</w:t>
      </w:r>
      <w:r w:rsidRPr="00771B73">
        <w:rPr>
          <w:rFonts w:ascii="Times New Roman" w:hAnsi="Times New Roman"/>
        </w:rPr>
        <w:t xml:space="preserve"> – Código da Empresa da Contrapartida: 5678.</w:t>
      </w:r>
    </w:p>
    <w:p w14:paraId="1D60FABA" w14:textId="77777777" w:rsidR="00365AA9" w:rsidRPr="00771B73" w:rsidRDefault="00E36FD5">
      <w:pPr>
        <w:pStyle w:val="PSDS-CorpodeTexto0"/>
        <w:ind w:left="707"/>
        <w:jc w:val="both"/>
        <w:rPr>
          <w:rFonts w:ascii="Times New Roman" w:hAnsi="Times New Roman"/>
        </w:rPr>
      </w:pPr>
      <w:r w:rsidRPr="00771B73">
        <w:rPr>
          <w:rFonts w:ascii="Times New Roman" w:hAnsi="Times New Roman"/>
          <w:b/>
        </w:rPr>
        <w:t xml:space="preserve">Campo 03 </w:t>
      </w:r>
      <w:r w:rsidRPr="00771B73">
        <w:rPr>
          <w:rFonts w:ascii="Times New Roman" w:hAnsi="Times New Roman"/>
        </w:rPr>
        <w:t>– Código da Conta Consolidada da Contrapartida: 2.01.02.01.02.</w:t>
      </w:r>
    </w:p>
    <w:p w14:paraId="2C7F6B31" w14:textId="77777777" w:rsidR="00365AA9" w:rsidRPr="00771B73" w:rsidRDefault="00E36FD5">
      <w:pPr>
        <w:pStyle w:val="PSDS-CorpodeTexto0"/>
        <w:ind w:left="707"/>
        <w:jc w:val="both"/>
        <w:rPr>
          <w:rFonts w:ascii="Times New Roman" w:hAnsi="Times New Roman"/>
        </w:rPr>
      </w:pPr>
      <w:r w:rsidRPr="00771B73">
        <w:rPr>
          <w:rFonts w:ascii="Times New Roman" w:hAnsi="Times New Roman"/>
          <w:b/>
        </w:rPr>
        <w:t xml:space="preserve">Campo 04 </w:t>
      </w:r>
      <w:r w:rsidRPr="00771B73">
        <w:rPr>
          <w:rFonts w:ascii="Times New Roman" w:hAnsi="Times New Roman"/>
        </w:rPr>
        <w:t>– Parcela da Contrapartida do Valor Eliminado Total: R$ 100,00.</w:t>
      </w:r>
    </w:p>
    <w:p w14:paraId="2F40046E" w14:textId="77777777" w:rsidR="00365AA9" w:rsidRPr="00771B73" w:rsidRDefault="00E36FD5">
      <w:pPr>
        <w:pStyle w:val="PSDS-CorpodeTexto0"/>
        <w:ind w:left="707"/>
        <w:jc w:val="both"/>
        <w:rPr>
          <w:rFonts w:ascii="Times New Roman" w:hAnsi="Times New Roman"/>
        </w:rPr>
      </w:pPr>
      <w:r w:rsidRPr="00771B73">
        <w:rPr>
          <w:rFonts w:ascii="Times New Roman" w:hAnsi="Times New Roman"/>
          <w:b/>
        </w:rPr>
        <w:t xml:space="preserve">Campo 05 </w:t>
      </w:r>
      <w:r w:rsidRPr="00771B73">
        <w:rPr>
          <w:rFonts w:ascii="Times New Roman" w:hAnsi="Times New Roman"/>
        </w:rPr>
        <w:t>– Indicador da Situação do Valor Eliminado: D.</w:t>
      </w:r>
    </w:p>
    <w:p w14:paraId="45F6AA54" w14:textId="77777777" w:rsidR="00365AA9" w:rsidRPr="00771B73" w:rsidRDefault="00E36FD5">
      <w:pPr>
        <w:spacing w:after="200"/>
        <w:rPr>
          <w:rFonts w:eastAsia="Times New Roman" w:cs="Times New Roman"/>
          <w:b/>
          <w:bCs/>
          <w:color w:val="0000FF"/>
          <w:szCs w:val="20"/>
          <w:lang w:eastAsia="pt-BR"/>
        </w:rPr>
      </w:pPr>
      <w:r w:rsidRPr="00771B73">
        <w:rPr>
          <w:rFonts w:cs="Times New Roman"/>
          <w:szCs w:val="20"/>
        </w:rPr>
        <w:br w:type="page"/>
      </w:r>
    </w:p>
    <w:p w14:paraId="22F14577" w14:textId="77777777" w:rsidR="00365AA9" w:rsidRPr="00771B73" w:rsidRDefault="00E36FD5">
      <w:pPr>
        <w:pStyle w:val="Ttulo4"/>
        <w:rPr>
          <w:szCs w:val="20"/>
        </w:rPr>
      </w:pPr>
      <w:bookmarkStart w:id="127" w:name="_Toc25241132"/>
      <w:r w:rsidRPr="00771B73">
        <w:rPr>
          <w:szCs w:val="20"/>
        </w:rPr>
        <w:t>Registro K990: Encerramento do Bloco K</w:t>
      </w:r>
      <w:bookmarkEnd w:id="127"/>
    </w:p>
    <w:p w14:paraId="1D029DC1" w14:textId="77777777" w:rsidR="00365AA9" w:rsidRPr="00771B73" w:rsidRDefault="00365AA9">
      <w:pPr>
        <w:pStyle w:val="Corpodetexto"/>
        <w:ind w:firstLine="708"/>
        <w:rPr>
          <w:rFonts w:ascii="Times New Roman" w:hAnsi="Times New Roman"/>
          <w:sz w:val="20"/>
          <w:szCs w:val="20"/>
        </w:rPr>
      </w:pPr>
    </w:p>
    <w:p w14:paraId="086ABF72"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 registro K990 encerra o bloco K e indica o total de linhas do bloco K. O registro K990 também deve ser considerado no total de linhas do bloco K.</w:t>
      </w:r>
    </w:p>
    <w:p w14:paraId="023F3316" w14:textId="77777777" w:rsidR="00365AA9" w:rsidRPr="00771B73" w:rsidRDefault="00365AA9">
      <w:pPr>
        <w:pStyle w:val="Corpodetexto"/>
        <w:ind w:firstLine="708"/>
        <w:rPr>
          <w:rFonts w:ascii="Times New Roman" w:hAnsi="Times New Roman"/>
          <w:sz w:val="20"/>
          <w:szCs w:val="20"/>
        </w:rPr>
      </w:pPr>
    </w:p>
    <w:tbl>
      <w:tblPr>
        <w:tblW w:w="10755"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166"/>
        <w:gridCol w:w="4589"/>
      </w:tblGrid>
      <w:tr w:rsidR="00365AA9" w:rsidRPr="00771B73" w14:paraId="4A590C65"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4D978F16" w14:textId="77777777" w:rsidR="00365AA9" w:rsidRPr="00771B73" w:rsidRDefault="00E36FD5">
            <w:pPr>
              <w:pStyle w:val="psds-corpodetexto"/>
              <w:spacing w:before="0" w:after="0"/>
              <w:rPr>
                <w:b/>
                <w:bCs/>
                <w:sz w:val="20"/>
                <w:szCs w:val="20"/>
              </w:rPr>
            </w:pPr>
            <w:r w:rsidRPr="00771B73">
              <w:rPr>
                <w:b/>
                <w:bCs/>
                <w:sz w:val="20"/>
                <w:szCs w:val="20"/>
              </w:rPr>
              <w:t>REGISTRO K990: ENCERRAMENTO DO BLOCO K</w:t>
            </w:r>
          </w:p>
        </w:tc>
      </w:tr>
      <w:tr w:rsidR="00365AA9" w:rsidRPr="00771B73" w14:paraId="73D51A88"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53D6185" w14:textId="77777777" w:rsidR="00365AA9" w:rsidRPr="00771B73" w:rsidRDefault="00E36FD5">
            <w:pPr>
              <w:pStyle w:val="psds-corpodetexto"/>
              <w:spacing w:before="0" w:after="0"/>
              <w:rPr>
                <w:b/>
                <w:bCs/>
                <w:sz w:val="20"/>
                <w:szCs w:val="20"/>
              </w:rPr>
            </w:pPr>
            <w:r w:rsidRPr="00771B73">
              <w:rPr>
                <w:b/>
                <w:bCs/>
                <w:sz w:val="20"/>
                <w:szCs w:val="20"/>
              </w:rPr>
              <w:t>Regras de validação do registro</w:t>
            </w:r>
          </w:p>
          <w:p w14:paraId="2ED31B8F" w14:textId="77777777" w:rsidR="00365AA9" w:rsidRPr="00771B73" w:rsidRDefault="00E36FD5">
            <w:pPr>
              <w:pStyle w:val="psds-corpodetexto"/>
              <w:spacing w:before="0" w:after="0"/>
              <w:rPr>
                <w:sz w:val="20"/>
                <w:szCs w:val="20"/>
              </w:rPr>
            </w:pPr>
            <w:r w:rsidRPr="00771B73">
              <w:rPr>
                <w:sz w:val="20"/>
                <w:szCs w:val="20"/>
              </w:rPr>
              <w:t>[</w:t>
            </w:r>
            <w:hyperlink w:anchor="REGRA_OCORRENCIA_UNITARIA_ARQ" w:history="1">
              <w:r w:rsidRPr="00771B73">
                <w:rPr>
                  <w:rStyle w:val="InternetLink"/>
                  <w:color w:val="00000A"/>
                  <w:sz w:val="20"/>
                  <w:szCs w:val="20"/>
                </w:rPr>
                <w:t>REGRA_OCORRENCIA_UNITARIA_ARQ</w:t>
              </w:r>
            </w:hyperlink>
            <w:r w:rsidRPr="00771B73">
              <w:rPr>
                <w:sz w:val="20"/>
                <w:szCs w:val="20"/>
              </w:rPr>
              <w:t>]</w:t>
            </w:r>
          </w:p>
        </w:tc>
      </w:tr>
      <w:tr w:rsidR="00365AA9" w:rsidRPr="00771B73" w14:paraId="788A27AE" w14:textId="77777777">
        <w:trPr>
          <w:jc w:val="center"/>
        </w:trPr>
        <w:tc>
          <w:tcPr>
            <w:tcW w:w="6165"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167CE96" w14:textId="77777777" w:rsidR="00365AA9" w:rsidRPr="00771B73" w:rsidRDefault="00E36FD5">
            <w:pPr>
              <w:pStyle w:val="psds-corpodetexto"/>
              <w:spacing w:before="0" w:after="0"/>
              <w:rPr>
                <w:b/>
                <w:bCs/>
                <w:sz w:val="20"/>
                <w:szCs w:val="20"/>
              </w:rPr>
            </w:pPr>
            <w:r w:rsidRPr="00771B73">
              <w:rPr>
                <w:b/>
                <w:bCs/>
                <w:sz w:val="20"/>
                <w:szCs w:val="20"/>
              </w:rPr>
              <w:t>Nível Hierárquico – 1</w:t>
            </w:r>
          </w:p>
        </w:tc>
        <w:tc>
          <w:tcPr>
            <w:tcW w:w="458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166D4203" w14:textId="77777777" w:rsidR="00365AA9" w:rsidRPr="00771B73" w:rsidRDefault="00E36FD5">
            <w:pPr>
              <w:pStyle w:val="psds-corpodetexto"/>
              <w:spacing w:before="0" w:after="0"/>
              <w:rPr>
                <w:b/>
                <w:bCs/>
                <w:sz w:val="20"/>
                <w:szCs w:val="20"/>
              </w:rPr>
            </w:pPr>
            <w:r w:rsidRPr="00771B73">
              <w:rPr>
                <w:b/>
                <w:bCs/>
                <w:sz w:val="20"/>
                <w:szCs w:val="20"/>
              </w:rPr>
              <w:t>Ocorrência – 1:1</w:t>
            </w:r>
          </w:p>
        </w:tc>
      </w:tr>
      <w:tr w:rsidR="00365AA9" w:rsidRPr="00771B73" w14:paraId="01A3776A"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721400F" w14:textId="77777777" w:rsidR="00365AA9" w:rsidRPr="00771B73" w:rsidRDefault="00E36FD5">
            <w:pPr>
              <w:pStyle w:val="psds-corpodetexto"/>
              <w:spacing w:before="0" w:after="0"/>
              <w:rPr>
                <w:b/>
                <w:bCs/>
                <w:sz w:val="20"/>
                <w:szCs w:val="20"/>
              </w:rPr>
            </w:pPr>
            <w:r w:rsidRPr="00771B73">
              <w:rPr>
                <w:b/>
                <w:bCs/>
                <w:sz w:val="20"/>
                <w:szCs w:val="20"/>
              </w:rPr>
              <w:t>Campo(s) chave: [REG]</w:t>
            </w:r>
          </w:p>
        </w:tc>
      </w:tr>
    </w:tbl>
    <w:p w14:paraId="7728C990" w14:textId="77777777" w:rsidR="00365AA9" w:rsidRPr="00771B73" w:rsidRDefault="00E36FD5">
      <w:pPr>
        <w:spacing w:line="240" w:lineRule="auto"/>
        <w:rPr>
          <w:rFonts w:cs="Times New Roman"/>
          <w:szCs w:val="20"/>
        </w:rPr>
      </w:pPr>
      <w:r w:rsidRPr="00771B73">
        <w:rPr>
          <w:rFonts w:cs="Times New Roman"/>
          <w:szCs w:val="20"/>
        </w:rPr>
        <w:t> </w:t>
      </w:r>
    </w:p>
    <w:tbl>
      <w:tblPr>
        <w:tblW w:w="10717"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47"/>
        <w:gridCol w:w="1307"/>
        <w:gridCol w:w="1761"/>
        <w:gridCol w:w="675"/>
        <w:gridCol w:w="1048"/>
        <w:gridCol w:w="922"/>
        <w:gridCol w:w="886"/>
        <w:gridCol w:w="1245"/>
        <w:gridCol w:w="2426"/>
      </w:tblGrid>
      <w:tr w:rsidR="00365AA9" w:rsidRPr="00771B73" w14:paraId="16D39A2D" w14:textId="77777777">
        <w:trPr>
          <w:jc w:val="center"/>
        </w:trPr>
        <w:tc>
          <w:tcPr>
            <w:tcW w:w="446"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2C99205" w14:textId="77777777" w:rsidR="00365AA9" w:rsidRPr="00771B73" w:rsidRDefault="00E36FD5">
            <w:pPr>
              <w:pStyle w:val="psds-corpodetexto"/>
              <w:spacing w:before="0" w:after="0"/>
              <w:jc w:val="center"/>
              <w:rPr>
                <w:b/>
                <w:bCs/>
                <w:sz w:val="20"/>
                <w:szCs w:val="20"/>
              </w:rPr>
            </w:pPr>
            <w:r w:rsidRPr="00771B73">
              <w:rPr>
                <w:b/>
                <w:bCs/>
                <w:sz w:val="20"/>
                <w:szCs w:val="20"/>
              </w:rPr>
              <w:t>Nº</w:t>
            </w:r>
          </w:p>
        </w:tc>
        <w:tc>
          <w:tcPr>
            <w:tcW w:w="130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39F3C72C" w14:textId="77777777" w:rsidR="00365AA9" w:rsidRPr="00771B73" w:rsidRDefault="00E36FD5">
            <w:pPr>
              <w:pStyle w:val="psds-corpodetexto"/>
              <w:spacing w:before="0" w:after="0"/>
              <w:jc w:val="center"/>
              <w:rPr>
                <w:b/>
                <w:bCs/>
                <w:sz w:val="20"/>
                <w:szCs w:val="20"/>
              </w:rPr>
            </w:pPr>
            <w:r w:rsidRPr="00771B73">
              <w:rPr>
                <w:b/>
                <w:bCs/>
                <w:sz w:val="20"/>
                <w:szCs w:val="20"/>
              </w:rPr>
              <w:t>Campo</w:t>
            </w:r>
          </w:p>
        </w:tc>
        <w:tc>
          <w:tcPr>
            <w:tcW w:w="1761"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582CB87A" w14:textId="77777777" w:rsidR="00365AA9" w:rsidRPr="00771B73" w:rsidRDefault="00E36FD5">
            <w:pPr>
              <w:pStyle w:val="psds-corpodetexto"/>
              <w:spacing w:before="0" w:after="0"/>
              <w:jc w:val="center"/>
              <w:rPr>
                <w:b/>
                <w:bCs/>
                <w:sz w:val="20"/>
                <w:szCs w:val="20"/>
              </w:rPr>
            </w:pPr>
            <w:r w:rsidRPr="00771B73">
              <w:rPr>
                <w:b/>
                <w:bCs/>
                <w:sz w:val="20"/>
                <w:szCs w:val="20"/>
              </w:rPr>
              <w:t>Descrição</w:t>
            </w:r>
          </w:p>
        </w:tc>
        <w:tc>
          <w:tcPr>
            <w:tcW w:w="675"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46AE03D3" w14:textId="77777777" w:rsidR="00365AA9" w:rsidRPr="00771B73" w:rsidRDefault="00E36FD5">
            <w:pPr>
              <w:pStyle w:val="psds-corpodetexto"/>
              <w:spacing w:before="0" w:after="0"/>
              <w:jc w:val="center"/>
              <w:rPr>
                <w:b/>
                <w:bCs/>
                <w:sz w:val="20"/>
                <w:szCs w:val="20"/>
              </w:rPr>
            </w:pPr>
            <w:r w:rsidRPr="00771B73">
              <w:rPr>
                <w:b/>
                <w:bCs/>
                <w:sz w:val="20"/>
                <w:szCs w:val="20"/>
              </w:rPr>
              <w:t>Tipo</w:t>
            </w:r>
          </w:p>
        </w:tc>
        <w:tc>
          <w:tcPr>
            <w:tcW w:w="1048"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1CD597E3" w14:textId="77777777" w:rsidR="00365AA9" w:rsidRPr="00771B73" w:rsidRDefault="00E36FD5">
            <w:pPr>
              <w:pStyle w:val="psds-corpodetexto"/>
              <w:spacing w:before="0" w:after="0"/>
              <w:jc w:val="center"/>
              <w:rPr>
                <w:b/>
                <w:bCs/>
                <w:sz w:val="20"/>
                <w:szCs w:val="20"/>
              </w:rPr>
            </w:pPr>
            <w:r w:rsidRPr="00771B73">
              <w:rPr>
                <w:b/>
                <w:bCs/>
                <w:sz w:val="20"/>
                <w:szCs w:val="20"/>
              </w:rPr>
              <w:t>Tamanho</w:t>
            </w:r>
          </w:p>
        </w:tc>
        <w:tc>
          <w:tcPr>
            <w:tcW w:w="922"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493097F6" w14:textId="77777777" w:rsidR="00365AA9" w:rsidRPr="00771B73" w:rsidRDefault="00E36FD5">
            <w:pPr>
              <w:pStyle w:val="psds-corpodetexto"/>
              <w:spacing w:before="0" w:after="0"/>
              <w:jc w:val="center"/>
              <w:rPr>
                <w:b/>
                <w:bCs/>
                <w:sz w:val="20"/>
                <w:szCs w:val="20"/>
              </w:rPr>
            </w:pPr>
            <w:r w:rsidRPr="00771B73">
              <w:rPr>
                <w:b/>
                <w:bCs/>
                <w:sz w:val="20"/>
                <w:szCs w:val="20"/>
              </w:rPr>
              <w:t>Decimal</w:t>
            </w:r>
          </w:p>
        </w:tc>
        <w:tc>
          <w:tcPr>
            <w:tcW w:w="88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6842908E" w14:textId="77777777" w:rsidR="00365AA9" w:rsidRPr="00771B73" w:rsidRDefault="00E36FD5">
            <w:pPr>
              <w:pStyle w:val="psds-corpodetexto"/>
              <w:spacing w:before="0" w:after="0"/>
              <w:jc w:val="center"/>
              <w:rPr>
                <w:b/>
                <w:bCs/>
                <w:sz w:val="20"/>
                <w:szCs w:val="20"/>
              </w:rPr>
            </w:pPr>
            <w:r w:rsidRPr="00771B73">
              <w:rPr>
                <w:b/>
                <w:bCs/>
                <w:sz w:val="20"/>
                <w:szCs w:val="20"/>
              </w:rPr>
              <w:t>Valores Válidos</w:t>
            </w:r>
          </w:p>
        </w:tc>
        <w:tc>
          <w:tcPr>
            <w:tcW w:w="1245"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5CB08FC5" w14:textId="77777777" w:rsidR="00365AA9" w:rsidRPr="00771B73" w:rsidRDefault="00E36FD5">
            <w:pPr>
              <w:pStyle w:val="psds-corpodetexto"/>
              <w:spacing w:before="0" w:after="0"/>
              <w:jc w:val="center"/>
              <w:rPr>
                <w:b/>
                <w:bCs/>
                <w:sz w:val="20"/>
                <w:szCs w:val="20"/>
              </w:rPr>
            </w:pPr>
            <w:r w:rsidRPr="00771B73">
              <w:rPr>
                <w:b/>
                <w:bCs/>
                <w:sz w:val="20"/>
                <w:szCs w:val="20"/>
              </w:rPr>
              <w:t>Obrigatório</w:t>
            </w:r>
          </w:p>
        </w:tc>
        <w:tc>
          <w:tcPr>
            <w:tcW w:w="242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7C885FE4" w14:textId="77777777" w:rsidR="00365AA9" w:rsidRPr="00771B73" w:rsidRDefault="00E36FD5">
            <w:pPr>
              <w:pStyle w:val="psds-corpodetexto"/>
              <w:spacing w:before="0" w:after="0"/>
              <w:jc w:val="center"/>
              <w:rPr>
                <w:b/>
                <w:bCs/>
                <w:sz w:val="20"/>
                <w:szCs w:val="20"/>
              </w:rPr>
            </w:pPr>
            <w:r w:rsidRPr="00771B73">
              <w:rPr>
                <w:b/>
                <w:bCs/>
                <w:sz w:val="20"/>
                <w:szCs w:val="20"/>
              </w:rPr>
              <w:t>Regras de Validação do Campo</w:t>
            </w:r>
          </w:p>
        </w:tc>
      </w:tr>
      <w:tr w:rsidR="00365AA9" w:rsidRPr="00771B73" w14:paraId="67F7BA70" w14:textId="77777777">
        <w:trPr>
          <w:jc w:val="center"/>
        </w:trPr>
        <w:tc>
          <w:tcPr>
            <w:tcW w:w="446"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4ECE7D00" w14:textId="77777777" w:rsidR="00365AA9" w:rsidRPr="00771B73" w:rsidRDefault="00E36FD5">
            <w:pPr>
              <w:spacing w:line="240" w:lineRule="auto"/>
              <w:rPr>
                <w:rFonts w:cs="Times New Roman"/>
                <w:szCs w:val="20"/>
              </w:rPr>
            </w:pPr>
            <w:r w:rsidRPr="00771B73">
              <w:rPr>
                <w:rFonts w:cs="Times New Roman"/>
                <w:szCs w:val="20"/>
              </w:rPr>
              <w:t>01</w:t>
            </w:r>
          </w:p>
        </w:tc>
        <w:tc>
          <w:tcPr>
            <w:tcW w:w="13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29E3BDE" w14:textId="77777777" w:rsidR="00365AA9" w:rsidRPr="00771B73" w:rsidRDefault="00E36FD5">
            <w:pPr>
              <w:spacing w:line="240" w:lineRule="auto"/>
              <w:rPr>
                <w:rFonts w:cs="Times New Roman"/>
                <w:szCs w:val="20"/>
              </w:rPr>
            </w:pPr>
            <w:r w:rsidRPr="00771B73">
              <w:rPr>
                <w:rFonts w:cs="Times New Roman"/>
                <w:szCs w:val="20"/>
              </w:rPr>
              <w:t>REG</w:t>
            </w:r>
          </w:p>
        </w:tc>
        <w:tc>
          <w:tcPr>
            <w:tcW w:w="176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B6BAFCD" w14:textId="77777777" w:rsidR="00365AA9" w:rsidRPr="00771B73" w:rsidRDefault="00E36FD5">
            <w:pPr>
              <w:spacing w:line="240" w:lineRule="auto"/>
              <w:rPr>
                <w:rFonts w:cs="Times New Roman"/>
                <w:szCs w:val="20"/>
              </w:rPr>
            </w:pPr>
            <w:r w:rsidRPr="00771B73">
              <w:rPr>
                <w:rFonts w:cs="Times New Roman"/>
                <w:szCs w:val="20"/>
              </w:rPr>
              <w:t>Texto fixo contendo “K990”.</w:t>
            </w:r>
          </w:p>
        </w:tc>
        <w:tc>
          <w:tcPr>
            <w:tcW w:w="67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D444ADA" w14:textId="77777777" w:rsidR="00365AA9" w:rsidRPr="00771B73" w:rsidRDefault="00E36FD5">
            <w:pPr>
              <w:spacing w:line="240" w:lineRule="auto"/>
              <w:jc w:val="center"/>
              <w:rPr>
                <w:rFonts w:cs="Times New Roman"/>
                <w:szCs w:val="20"/>
              </w:rPr>
            </w:pPr>
            <w:r w:rsidRPr="00771B73">
              <w:rPr>
                <w:rFonts w:cs="Times New Roman"/>
                <w:szCs w:val="20"/>
              </w:rPr>
              <w:t>C</w:t>
            </w:r>
          </w:p>
        </w:tc>
        <w:tc>
          <w:tcPr>
            <w:tcW w:w="104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FF85EF1" w14:textId="77777777" w:rsidR="00365AA9" w:rsidRPr="00771B73" w:rsidRDefault="00E36FD5">
            <w:pPr>
              <w:spacing w:line="240" w:lineRule="auto"/>
              <w:jc w:val="center"/>
              <w:rPr>
                <w:rFonts w:cs="Times New Roman"/>
                <w:szCs w:val="20"/>
              </w:rPr>
            </w:pPr>
            <w:r w:rsidRPr="00771B73">
              <w:rPr>
                <w:rFonts w:cs="Times New Roman"/>
                <w:szCs w:val="20"/>
              </w:rPr>
              <w:t>004</w:t>
            </w:r>
          </w:p>
        </w:tc>
        <w:tc>
          <w:tcPr>
            <w:tcW w:w="92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65F23E8"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88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AF16BC0" w14:textId="77777777" w:rsidR="00365AA9" w:rsidRPr="00771B73" w:rsidRDefault="00E36FD5">
            <w:pPr>
              <w:spacing w:line="240" w:lineRule="auto"/>
              <w:jc w:val="center"/>
              <w:rPr>
                <w:rFonts w:cs="Times New Roman"/>
                <w:szCs w:val="20"/>
              </w:rPr>
            </w:pPr>
            <w:r w:rsidRPr="00771B73">
              <w:rPr>
                <w:rFonts w:cs="Times New Roman"/>
                <w:szCs w:val="20"/>
              </w:rPr>
              <w:t>"K990"</w:t>
            </w:r>
          </w:p>
        </w:tc>
        <w:tc>
          <w:tcPr>
            <w:tcW w:w="124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ABF70E1" w14:textId="77777777" w:rsidR="00365AA9" w:rsidRPr="00771B73" w:rsidRDefault="00E36FD5">
            <w:pPr>
              <w:spacing w:line="240" w:lineRule="auto"/>
              <w:rPr>
                <w:rFonts w:cs="Times New Roman"/>
                <w:szCs w:val="20"/>
              </w:rPr>
            </w:pPr>
            <w:r w:rsidRPr="00771B73">
              <w:rPr>
                <w:rFonts w:cs="Times New Roman"/>
                <w:szCs w:val="20"/>
              </w:rPr>
              <w:t>Sim</w:t>
            </w:r>
          </w:p>
        </w:tc>
        <w:tc>
          <w:tcPr>
            <w:tcW w:w="242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D5A3031" w14:textId="77777777" w:rsidR="00365AA9" w:rsidRPr="00771B73" w:rsidRDefault="00E36FD5">
            <w:pPr>
              <w:spacing w:line="240" w:lineRule="auto"/>
              <w:rPr>
                <w:rFonts w:cs="Times New Roman"/>
                <w:szCs w:val="20"/>
              </w:rPr>
            </w:pPr>
            <w:r w:rsidRPr="00771B73">
              <w:rPr>
                <w:rFonts w:cs="Times New Roman"/>
                <w:szCs w:val="20"/>
              </w:rPr>
              <w:t>-</w:t>
            </w:r>
          </w:p>
        </w:tc>
      </w:tr>
      <w:tr w:rsidR="00365AA9" w:rsidRPr="00771B73" w14:paraId="7C95A63C" w14:textId="77777777">
        <w:trPr>
          <w:jc w:val="center"/>
        </w:trPr>
        <w:tc>
          <w:tcPr>
            <w:tcW w:w="446"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25B85772" w14:textId="77777777" w:rsidR="00365AA9" w:rsidRPr="00771B73" w:rsidRDefault="00E36FD5">
            <w:pPr>
              <w:spacing w:line="240" w:lineRule="auto"/>
              <w:rPr>
                <w:rFonts w:cs="Times New Roman"/>
                <w:szCs w:val="20"/>
              </w:rPr>
            </w:pPr>
            <w:r w:rsidRPr="00771B73">
              <w:rPr>
                <w:rFonts w:cs="Times New Roman"/>
                <w:szCs w:val="20"/>
              </w:rPr>
              <w:t>02</w:t>
            </w:r>
          </w:p>
        </w:tc>
        <w:tc>
          <w:tcPr>
            <w:tcW w:w="13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BFF7473" w14:textId="77777777" w:rsidR="00365AA9" w:rsidRPr="00771B73" w:rsidRDefault="00E36FD5">
            <w:pPr>
              <w:spacing w:line="240" w:lineRule="auto"/>
              <w:rPr>
                <w:rFonts w:cs="Times New Roman"/>
                <w:szCs w:val="20"/>
              </w:rPr>
            </w:pPr>
            <w:r w:rsidRPr="00771B73">
              <w:rPr>
                <w:rFonts w:cs="Times New Roman"/>
                <w:szCs w:val="20"/>
              </w:rPr>
              <w:t>QTD_LIN_K</w:t>
            </w:r>
          </w:p>
        </w:tc>
        <w:tc>
          <w:tcPr>
            <w:tcW w:w="176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22336EC" w14:textId="77777777" w:rsidR="00365AA9" w:rsidRPr="00771B73" w:rsidRDefault="00E36FD5">
            <w:pPr>
              <w:spacing w:line="240" w:lineRule="auto"/>
              <w:rPr>
                <w:rFonts w:cs="Times New Roman"/>
                <w:szCs w:val="20"/>
              </w:rPr>
            </w:pPr>
            <w:r w:rsidRPr="00771B73">
              <w:rPr>
                <w:rFonts w:cs="Times New Roman"/>
                <w:szCs w:val="20"/>
              </w:rPr>
              <w:t>Quantidade total de linhas do Bloco K.</w:t>
            </w:r>
          </w:p>
        </w:tc>
        <w:tc>
          <w:tcPr>
            <w:tcW w:w="67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BFEB8BB" w14:textId="77777777" w:rsidR="00365AA9" w:rsidRPr="00771B73" w:rsidRDefault="00E36FD5">
            <w:pPr>
              <w:spacing w:line="240" w:lineRule="auto"/>
              <w:jc w:val="center"/>
              <w:rPr>
                <w:rFonts w:cs="Times New Roman"/>
                <w:szCs w:val="20"/>
              </w:rPr>
            </w:pPr>
            <w:r w:rsidRPr="00771B73">
              <w:rPr>
                <w:rFonts w:cs="Times New Roman"/>
                <w:szCs w:val="20"/>
              </w:rPr>
              <w:t>N</w:t>
            </w:r>
          </w:p>
        </w:tc>
        <w:tc>
          <w:tcPr>
            <w:tcW w:w="104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6018BDF"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92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45F9B63"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88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2D919B3"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124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DBBE815" w14:textId="77777777" w:rsidR="00365AA9" w:rsidRPr="00771B73" w:rsidRDefault="00E36FD5">
            <w:pPr>
              <w:spacing w:line="240" w:lineRule="auto"/>
              <w:rPr>
                <w:rFonts w:cs="Times New Roman"/>
                <w:szCs w:val="20"/>
              </w:rPr>
            </w:pPr>
            <w:r w:rsidRPr="00771B73">
              <w:rPr>
                <w:rFonts w:cs="Times New Roman"/>
                <w:szCs w:val="20"/>
              </w:rPr>
              <w:t>Sim</w:t>
            </w:r>
          </w:p>
        </w:tc>
        <w:tc>
          <w:tcPr>
            <w:tcW w:w="242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CC33170" w14:textId="77777777" w:rsidR="00365AA9" w:rsidRPr="00771B73" w:rsidRDefault="00E36FD5">
            <w:pPr>
              <w:spacing w:line="240" w:lineRule="auto"/>
              <w:rPr>
                <w:rFonts w:cs="Times New Roman"/>
                <w:szCs w:val="20"/>
              </w:rPr>
            </w:pPr>
            <w:r w:rsidRPr="00771B73">
              <w:rPr>
                <w:rFonts w:cs="Times New Roman"/>
                <w:szCs w:val="20"/>
              </w:rPr>
              <w:t>[REGRA_QRD_LIN_</w:t>
            </w:r>
          </w:p>
          <w:p w14:paraId="674C7E49" w14:textId="77777777" w:rsidR="00365AA9" w:rsidRPr="00771B73" w:rsidRDefault="00E36FD5">
            <w:pPr>
              <w:spacing w:line="240" w:lineRule="auto"/>
              <w:rPr>
                <w:rFonts w:cs="Times New Roman"/>
                <w:szCs w:val="20"/>
              </w:rPr>
            </w:pPr>
            <w:r w:rsidRPr="00771B73">
              <w:rPr>
                <w:rFonts w:cs="Times New Roman"/>
                <w:szCs w:val="20"/>
              </w:rPr>
              <w:t>BLOCOK]</w:t>
            </w:r>
          </w:p>
        </w:tc>
      </w:tr>
    </w:tbl>
    <w:p w14:paraId="14174555" w14:textId="77777777" w:rsidR="00365AA9" w:rsidRPr="00771B73" w:rsidRDefault="00365AA9">
      <w:pPr>
        <w:pStyle w:val="Corpodetexto"/>
        <w:spacing w:line="240" w:lineRule="auto"/>
        <w:ind w:firstLine="708"/>
        <w:rPr>
          <w:rFonts w:ascii="Times New Roman" w:hAnsi="Times New Roman"/>
          <w:color w:val="00000A"/>
          <w:sz w:val="20"/>
          <w:szCs w:val="20"/>
        </w:rPr>
      </w:pPr>
    </w:p>
    <w:p w14:paraId="5BCB9955"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 - Observações:</w:t>
      </w:r>
    </w:p>
    <w:p w14:paraId="2CC62859" w14:textId="77777777" w:rsidR="00365AA9" w:rsidRPr="00771B73" w:rsidRDefault="00365AA9">
      <w:pPr>
        <w:pStyle w:val="Corpodetexto"/>
        <w:rPr>
          <w:rFonts w:ascii="Times New Roman" w:hAnsi="Times New Roman"/>
          <w:sz w:val="20"/>
          <w:szCs w:val="20"/>
        </w:rPr>
      </w:pPr>
    </w:p>
    <w:p w14:paraId="4906A956"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Registro obrigatório</w:t>
      </w:r>
    </w:p>
    <w:p w14:paraId="1F9B1B44"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Nível hierárquico: 1</w:t>
      </w:r>
    </w:p>
    <w:p w14:paraId="1C71BD12"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Ocorrência: Um por arquivo.</w:t>
      </w:r>
    </w:p>
    <w:p w14:paraId="526F2C50" w14:textId="77777777" w:rsidR="00365AA9" w:rsidRPr="00771B73" w:rsidRDefault="00365AA9">
      <w:pPr>
        <w:pStyle w:val="Corpodetexto"/>
        <w:spacing w:line="240" w:lineRule="auto"/>
        <w:rPr>
          <w:rFonts w:ascii="Times New Roman" w:hAnsi="Times New Roman"/>
          <w:sz w:val="20"/>
          <w:szCs w:val="20"/>
        </w:rPr>
      </w:pPr>
    </w:p>
    <w:p w14:paraId="0E03CB90"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 xml:space="preserve">II – Tabelas do Registro: </w:t>
      </w:r>
      <w:r w:rsidRPr="00771B73">
        <w:rPr>
          <w:rFonts w:ascii="Times New Roman" w:hAnsi="Times New Roman"/>
          <w:sz w:val="20"/>
          <w:szCs w:val="20"/>
        </w:rPr>
        <w:t>não há.</w:t>
      </w:r>
    </w:p>
    <w:p w14:paraId="42A50644" w14:textId="77777777" w:rsidR="00365AA9" w:rsidRPr="00771B73" w:rsidRDefault="00365AA9">
      <w:pPr>
        <w:pStyle w:val="Corpodetexto"/>
        <w:spacing w:line="240" w:lineRule="auto"/>
        <w:rPr>
          <w:rFonts w:ascii="Times New Roman" w:hAnsi="Times New Roman"/>
          <w:sz w:val="20"/>
          <w:szCs w:val="20"/>
        </w:rPr>
      </w:pPr>
    </w:p>
    <w:p w14:paraId="4FEE25F6"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III - Regras de Validação do Registro:</w:t>
      </w:r>
    </w:p>
    <w:p w14:paraId="7E331E3D" w14:textId="77777777" w:rsidR="00365AA9" w:rsidRPr="00771B73" w:rsidRDefault="00365AA9">
      <w:pPr>
        <w:pStyle w:val="Corpodetexto"/>
        <w:rPr>
          <w:rFonts w:ascii="Times New Roman" w:hAnsi="Times New Roman"/>
          <w:color w:val="auto"/>
          <w:sz w:val="20"/>
          <w:szCs w:val="20"/>
        </w:rPr>
      </w:pPr>
    </w:p>
    <w:p w14:paraId="0A1BFC21" w14:textId="77777777" w:rsidR="00365AA9" w:rsidRPr="00771B73" w:rsidRDefault="00D556F6">
      <w:pPr>
        <w:pStyle w:val="Corpodetexto"/>
        <w:ind w:left="708"/>
        <w:rPr>
          <w:rFonts w:ascii="Times New Roman" w:hAnsi="Times New Roman"/>
          <w:color w:val="auto"/>
          <w:sz w:val="20"/>
          <w:szCs w:val="20"/>
        </w:rPr>
      </w:pPr>
      <w:hyperlink w:anchor="REGRA_OCORRENCIA_UNITARIA_ARQ" w:history="1">
        <w:r w:rsidR="00E36FD5" w:rsidRPr="00771B73">
          <w:rPr>
            <w:rStyle w:val="InternetLink"/>
            <w:b/>
            <w:color w:val="auto"/>
            <w:sz w:val="20"/>
            <w:szCs w:val="20"/>
          </w:rPr>
          <w:t>REGRA_OCORRENCIA_UNITARIA_ARQ</w:t>
        </w:r>
      </w:hyperlink>
      <w:r w:rsidR="00E36FD5" w:rsidRPr="00771B73">
        <w:rPr>
          <w:rFonts w:ascii="Times New Roman" w:hAnsi="Times New Roman"/>
          <w:color w:val="auto"/>
          <w:sz w:val="20"/>
          <w:szCs w:val="20"/>
        </w:rPr>
        <w:t xml:space="preserve">: Verifica se o registro ocorreu apenas uma vez por arquivo, considerando a chave “K990” (REG). Se a regra não for cumprida, o </w:t>
      </w:r>
      <w:r w:rsidR="00C0738B" w:rsidRPr="00771B73">
        <w:rPr>
          <w:rFonts w:ascii="Times New Roman" w:hAnsi="Times New Roman"/>
          <w:color w:val="auto"/>
          <w:sz w:val="20"/>
          <w:szCs w:val="20"/>
        </w:rPr>
        <w:t>PGE</w:t>
      </w:r>
      <w:r w:rsidR="00E36FD5" w:rsidRPr="00771B73">
        <w:rPr>
          <w:rFonts w:ascii="Times New Roman" w:hAnsi="Times New Roman"/>
          <w:color w:val="auto"/>
          <w:sz w:val="20"/>
          <w:szCs w:val="20"/>
        </w:rPr>
        <w:t xml:space="preserve"> do Sped Contábil gera um erro.</w:t>
      </w:r>
    </w:p>
    <w:p w14:paraId="6EA43C1A" w14:textId="77777777" w:rsidR="00365AA9" w:rsidRPr="00771B73" w:rsidRDefault="00365AA9">
      <w:pPr>
        <w:pStyle w:val="Corpodetexto"/>
        <w:ind w:left="708"/>
        <w:rPr>
          <w:rFonts w:ascii="Times New Roman" w:hAnsi="Times New Roman"/>
          <w:color w:val="auto"/>
          <w:sz w:val="20"/>
          <w:szCs w:val="20"/>
        </w:rPr>
      </w:pPr>
    </w:p>
    <w:p w14:paraId="2DA2A18A" w14:textId="77777777" w:rsidR="00365AA9" w:rsidRPr="00771B73" w:rsidRDefault="00E36FD5">
      <w:pPr>
        <w:pStyle w:val="Corpodetexto"/>
        <w:rPr>
          <w:rFonts w:ascii="Times New Roman" w:hAnsi="Times New Roman"/>
          <w:b/>
          <w:color w:val="auto"/>
          <w:sz w:val="20"/>
          <w:szCs w:val="20"/>
        </w:rPr>
      </w:pPr>
      <w:r w:rsidRPr="00771B73">
        <w:rPr>
          <w:rFonts w:ascii="Times New Roman" w:hAnsi="Times New Roman"/>
          <w:b/>
          <w:color w:val="auto"/>
          <w:sz w:val="20"/>
          <w:szCs w:val="20"/>
        </w:rPr>
        <w:t xml:space="preserve">IV – Regras de Validação dos Campos: </w:t>
      </w:r>
    </w:p>
    <w:p w14:paraId="531BFAC8" w14:textId="77777777" w:rsidR="00365AA9" w:rsidRPr="00771B73" w:rsidRDefault="00365AA9">
      <w:pPr>
        <w:pStyle w:val="Corpodetexto"/>
        <w:spacing w:line="240" w:lineRule="auto"/>
        <w:rPr>
          <w:rFonts w:ascii="Times New Roman" w:hAnsi="Times New Roman"/>
          <w:color w:val="auto"/>
          <w:sz w:val="20"/>
          <w:szCs w:val="20"/>
        </w:rPr>
      </w:pPr>
    </w:p>
    <w:p w14:paraId="7370A7B7" w14:textId="5A61F622" w:rsidR="00365AA9" w:rsidRPr="00771B73" w:rsidRDefault="00D556F6">
      <w:pPr>
        <w:pStyle w:val="Corpodetexto"/>
        <w:ind w:left="708"/>
        <w:rPr>
          <w:rFonts w:ascii="Times New Roman" w:hAnsi="Times New Roman"/>
          <w:color w:val="auto"/>
          <w:sz w:val="20"/>
          <w:szCs w:val="20"/>
        </w:rPr>
      </w:pPr>
      <w:hyperlink w:anchor="REGRA_QTD_LIN_BLOCO0" w:history="1">
        <w:r w:rsidR="00E36FD5" w:rsidRPr="00771B73">
          <w:rPr>
            <w:rStyle w:val="InternetLink"/>
            <w:b/>
            <w:color w:val="auto"/>
            <w:sz w:val="20"/>
            <w:szCs w:val="20"/>
          </w:rPr>
          <w:t>REGRA_QTD_LIN_BLOCO</w:t>
        </w:r>
      </w:hyperlink>
      <w:r w:rsidR="00E36FD5" w:rsidRPr="00771B73">
        <w:rPr>
          <w:rFonts w:ascii="Times New Roman" w:hAnsi="Times New Roman"/>
          <w:b/>
          <w:color w:val="auto"/>
          <w:sz w:val="20"/>
          <w:szCs w:val="20"/>
        </w:rPr>
        <w:t>K</w:t>
      </w:r>
      <w:r w:rsidR="00E36FD5" w:rsidRPr="00771B73">
        <w:rPr>
          <w:rFonts w:ascii="Times New Roman" w:hAnsi="Times New Roman"/>
          <w:color w:val="auto"/>
          <w:sz w:val="20"/>
          <w:szCs w:val="20"/>
        </w:rPr>
        <w:t>: Verifica se número de linhas do bloco K é igual à quantidade de linha do bloco K informada no campo – QTD_LIN (Campo 02).</w:t>
      </w:r>
    </w:p>
    <w:p w14:paraId="43DF083F" w14:textId="77777777" w:rsidR="00365AA9" w:rsidRPr="00771B73" w:rsidRDefault="00365AA9">
      <w:pPr>
        <w:pStyle w:val="Corpodetexto"/>
        <w:spacing w:line="240" w:lineRule="auto"/>
        <w:rPr>
          <w:rFonts w:ascii="Times New Roman" w:hAnsi="Times New Roman"/>
          <w:color w:val="auto"/>
          <w:sz w:val="20"/>
          <w:szCs w:val="20"/>
        </w:rPr>
      </w:pPr>
    </w:p>
    <w:p w14:paraId="5E4C40F6"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V - Exemplo de Preenchimento: </w:t>
      </w:r>
    </w:p>
    <w:p w14:paraId="2E6502AC" w14:textId="77777777" w:rsidR="00365AA9" w:rsidRPr="00771B73" w:rsidRDefault="00365AA9">
      <w:pPr>
        <w:pStyle w:val="Corpodetexto"/>
        <w:rPr>
          <w:rFonts w:ascii="Times New Roman" w:hAnsi="Times New Roman"/>
          <w:b/>
          <w:sz w:val="20"/>
          <w:szCs w:val="20"/>
        </w:rPr>
      </w:pPr>
    </w:p>
    <w:p w14:paraId="74244A23"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|K990|1000|</w:t>
      </w:r>
      <w:r w:rsidRPr="00771B73">
        <w:rPr>
          <w:rFonts w:ascii="Times New Roman" w:hAnsi="Times New Roman"/>
          <w:sz w:val="20"/>
          <w:szCs w:val="20"/>
        </w:rPr>
        <w:t xml:space="preserve"> </w:t>
      </w:r>
    </w:p>
    <w:p w14:paraId="2F3D0FC3" w14:textId="77777777" w:rsidR="00365AA9" w:rsidRPr="00771B73" w:rsidRDefault="00E36FD5">
      <w:pPr>
        <w:pStyle w:val="PSDS-CorpodeTexto0"/>
        <w:ind w:left="707"/>
        <w:jc w:val="both"/>
        <w:rPr>
          <w:rFonts w:ascii="Times New Roman" w:hAnsi="Times New Roman"/>
        </w:rPr>
      </w:pPr>
      <w:r w:rsidRPr="00771B73">
        <w:rPr>
          <w:rFonts w:ascii="Times New Roman" w:hAnsi="Times New Roman"/>
          <w:b/>
        </w:rPr>
        <w:t>Campo 01</w:t>
      </w:r>
      <w:r w:rsidRPr="00771B73">
        <w:rPr>
          <w:rFonts w:ascii="Times New Roman" w:hAnsi="Times New Roman"/>
        </w:rPr>
        <w:t xml:space="preserve"> – Tipo de Registro: K990</w:t>
      </w:r>
    </w:p>
    <w:p w14:paraId="549266CF" w14:textId="77777777" w:rsidR="00365AA9" w:rsidRPr="00771B73" w:rsidRDefault="00E36FD5">
      <w:pPr>
        <w:pStyle w:val="PSDS-CorpodeTexto0"/>
        <w:ind w:left="707"/>
        <w:jc w:val="both"/>
        <w:rPr>
          <w:rFonts w:ascii="Times New Roman" w:hAnsi="Times New Roman"/>
        </w:rPr>
      </w:pPr>
      <w:r w:rsidRPr="00771B73">
        <w:rPr>
          <w:rFonts w:ascii="Times New Roman" w:hAnsi="Times New Roman"/>
          <w:b/>
        </w:rPr>
        <w:t>Campo 02</w:t>
      </w:r>
      <w:r w:rsidRPr="00771B73">
        <w:rPr>
          <w:rFonts w:ascii="Times New Roman" w:hAnsi="Times New Roman"/>
        </w:rPr>
        <w:t xml:space="preserve"> – Quantidade Total de Linhas do Bloco K: 1000 (O bloco K tem um total de 1000 linhas)</w:t>
      </w:r>
    </w:p>
    <w:p w14:paraId="0F7EEB2B" w14:textId="77777777" w:rsidR="00365AA9" w:rsidRPr="00771B73" w:rsidRDefault="00365AA9">
      <w:pPr>
        <w:spacing w:after="200"/>
        <w:rPr>
          <w:rFonts w:eastAsia="Times New Roman" w:cs="Times New Roman"/>
          <w:b/>
          <w:bCs/>
          <w:color w:val="0000FF"/>
          <w:szCs w:val="20"/>
          <w:lang w:eastAsia="pt-BR"/>
        </w:rPr>
      </w:pPr>
    </w:p>
    <w:p w14:paraId="13108D8A" w14:textId="77777777" w:rsidR="00365AA9" w:rsidRPr="00771B73" w:rsidRDefault="00E36FD5">
      <w:pPr>
        <w:spacing w:after="200"/>
        <w:rPr>
          <w:rFonts w:eastAsia="Times New Roman" w:cs="Times New Roman"/>
          <w:b/>
          <w:bCs/>
          <w:color w:val="0000FF"/>
          <w:szCs w:val="20"/>
          <w:lang w:eastAsia="pt-BR"/>
        </w:rPr>
      </w:pPr>
      <w:r w:rsidRPr="00771B73">
        <w:rPr>
          <w:rFonts w:cs="Times New Roman"/>
          <w:szCs w:val="20"/>
        </w:rPr>
        <w:br w:type="page"/>
      </w:r>
    </w:p>
    <w:p w14:paraId="7D12B475" w14:textId="77777777" w:rsidR="00365AA9" w:rsidRPr="00771B73" w:rsidRDefault="00E36FD5">
      <w:pPr>
        <w:pStyle w:val="Ttulo3"/>
        <w:rPr>
          <w:rFonts w:cs="Times New Roman"/>
        </w:rPr>
      </w:pPr>
      <w:bookmarkStart w:id="128" w:name="_Toc25241133"/>
      <w:r w:rsidRPr="00771B73">
        <w:rPr>
          <w:rFonts w:cs="Times New Roman"/>
        </w:rPr>
        <w:t>Bloco 9: Controle e Encerramento do Arquivo Digital</w:t>
      </w:r>
      <w:bookmarkEnd w:id="128"/>
    </w:p>
    <w:p w14:paraId="51A1D7BA" w14:textId="77777777" w:rsidR="00365AA9" w:rsidRPr="00771B73" w:rsidRDefault="00365AA9">
      <w:pPr>
        <w:rPr>
          <w:rFonts w:cs="Times New Roman"/>
          <w:szCs w:val="20"/>
          <w:lang w:eastAsia="pt-BR"/>
        </w:rPr>
      </w:pPr>
    </w:p>
    <w:p w14:paraId="48DDD1B6" w14:textId="77777777" w:rsidR="00365AA9" w:rsidRPr="00771B73" w:rsidRDefault="00E36FD5">
      <w:pPr>
        <w:pStyle w:val="Ttulo4"/>
        <w:rPr>
          <w:szCs w:val="20"/>
        </w:rPr>
      </w:pPr>
      <w:bookmarkStart w:id="129" w:name="_Toc25241134"/>
      <w:r w:rsidRPr="00771B73">
        <w:rPr>
          <w:szCs w:val="20"/>
        </w:rPr>
        <w:t>Registro 9001: Abertura do Bloco 9</w:t>
      </w:r>
      <w:bookmarkEnd w:id="129"/>
    </w:p>
    <w:p w14:paraId="00C3167A" w14:textId="77777777" w:rsidR="00365AA9" w:rsidRPr="00771B73" w:rsidRDefault="00365AA9">
      <w:pPr>
        <w:pStyle w:val="Corpodetexto"/>
        <w:ind w:firstLine="708"/>
        <w:rPr>
          <w:rFonts w:ascii="Times New Roman" w:hAnsi="Times New Roman"/>
          <w:sz w:val="20"/>
          <w:szCs w:val="20"/>
        </w:rPr>
      </w:pPr>
    </w:p>
    <w:p w14:paraId="5741F440"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 registro 9001 abre o bloco 9 e indica se há ou não há dados informados no bloco.</w:t>
      </w:r>
    </w:p>
    <w:p w14:paraId="1844225B" w14:textId="77777777" w:rsidR="00365AA9" w:rsidRPr="00771B73" w:rsidRDefault="00365AA9">
      <w:pPr>
        <w:pStyle w:val="Corpodetexto"/>
        <w:spacing w:line="240" w:lineRule="auto"/>
        <w:rPr>
          <w:rFonts w:ascii="Times New Roman" w:hAnsi="Times New Roman"/>
          <w:b/>
          <w:color w:val="00000A"/>
          <w:sz w:val="20"/>
          <w:szCs w:val="20"/>
        </w:rPr>
      </w:pPr>
    </w:p>
    <w:tbl>
      <w:tblPr>
        <w:tblW w:w="10755"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205"/>
        <w:gridCol w:w="4550"/>
      </w:tblGrid>
      <w:tr w:rsidR="00365AA9" w:rsidRPr="00771B73" w14:paraId="166B19CC"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8E6B99B" w14:textId="77777777" w:rsidR="00365AA9" w:rsidRPr="00771B73" w:rsidRDefault="00E36FD5">
            <w:pPr>
              <w:pStyle w:val="psds-corpodetexto"/>
              <w:spacing w:before="0" w:after="0"/>
              <w:ind w:firstLine="6"/>
              <w:rPr>
                <w:b/>
                <w:bCs/>
                <w:sz w:val="20"/>
                <w:szCs w:val="20"/>
              </w:rPr>
            </w:pPr>
            <w:r w:rsidRPr="00771B73">
              <w:rPr>
                <w:b/>
                <w:bCs/>
                <w:sz w:val="20"/>
                <w:szCs w:val="20"/>
              </w:rPr>
              <w:t>REGISTRO 9001: ABERTURA DO BLOCO 9</w:t>
            </w:r>
          </w:p>
        </w:tc>
      </w:tr>
      <w:tr w:rsidR="00365AA9" w:rsidRPr="00771B73" w14:paraId="05575933"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5C95A36" w14:textId="77777777" w:rsidR="00365AA9" w:rsidRPr="00771B73" w:rsidRDefault="00E36FD5">
            <w:pPr>
              <w:pStyle w:val="psds-corpodetexto"/>
              <w:spacing w:before="0" w:after="0"/>
              <w:rPr>
                <w:b/>
                <w:bCs/>
                <w:sz w:val="20"/>
                <w:szCs w:val="20"/>
              </w:rPr>
            </w:pPr>
            <w:r w:rsidRPr="00771B73">
              <w:rPr>
                <w:b/>
                <w:bCs/>
                <w:sz w:val="20"/>
                <w:szCs w:val="20"/>
              </w:rPr>
              <w:t>Regras de validação do registro</w:t>
            </w:r>
          </w:p>
          <w:p w14:paraId="38969ED0" w14:textId="77777777" w:rsidR="00365AA9" w:rsidRPr="00771B73" w:rsidRDefault="00E36FD5">
            <w:pPr>
              <w:pStyle w:val="psds-corpodetexto"/>
              <w:spacing w:before="0" w:after="0"/>
              <w:rPr>
                <w:sz w:val="20"/>
                <w:szCs w:val="20"/>
              </w:rPr>
            </w:pPr>
            <w:r w:rsidRPr="00771B73">
              <w:rPr>
                <w:sz w:val="20"/>
                <w:szCs w:val="20"/>
              </w:rPr>
              <w:t>[</w:t>
            </w:r>
            <w:hyperlink w:anchor="REGRA_OCORRENCIA_UNITARIA_ARQ" w:history="1">
              <w:r w:rsidRPr="00771B73">
                <w:rPr>
                  <w:rStyle w:val="InternetLink"/>
                  <w:color w:val="00000A"/>
                  <w:sz w:val="20"/>
                  <w:szCs w:val="20"/>
                </w:rPr>
                <w:t>REGRA_OCORRENCIA_UNITARIA_ARQ</w:t>
              </w:r>
            </w:hyperlink>
            <w:r w:rsidRPr="00771B73">
              <w:rPr>
                <w:sz w:val="20"/>
                <w:szCs w:val="20"/>
              </w:rPr>
              <w:t>]</w:t>
            </w:r>
          </w:p>
        </w:tc>
      </w:tr>
      <w:tr w:rsidR="00365AA9" w:rsidRPr="00771B73" w14:paraId="753FAB57" w14:textId="77777777">
        <w:trPr>
          <w:jc w:val="center"/>
        </w:trPr>
        <w:tc>
          <w:tcPr>
            <w:tcW w:w="6204"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3059F85" w14:textId="77777777" w:rsidR="00365AA9" w:rsidRPr="00771B73" w:rsidRDefault="00E36FD5">
            <w:pPr>
              <w:pStyle w:val="psds-corpodetexto"/>
              <w:spacing w:before="0" w:after="0"/>
              <w:rPr>
                <w:b/>
                <w:bCs/>
                <w:sz w:val="20"/>
                <w:szCs w:val="20"/>
              </w:rPr>
            </w:pPr>
            <w:r w:rsidRPr="00771B73">
              <w:rPr>
                <w:b/>
                <w:bCs/>
                <w:sz w:val="20"/>
                <w:szCs w:val="20"/>
              </w:rPr>
              <w:t>Nível Hierárquico – 1</w:t>
            </w:r>
          </w:p>
        </w:tc>
        <w:tc>
          <w:tcPr>
            <w:tcW w:w="455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09C56851" w14:textId="77777777" w:rsidR="00365AA9" w:rsidRPr="00771B73" w:rsidRDefault="00E36FD5">
            <w:pPr>
              <w:pStyle w:val="psds-corpodetexto"/>
              <w:spacing w:before="0" w:after="0"/>
              <w:rPr>
                <w:b/>
                <w:bCs/>
                <w:sz w:val="20"/>
                <w:szCs w:val="20"/>
              </w:rPr>
            </w:pPr>
            <w:r w:rsidRPr="00771B73">
              <w:rPr>
                <w:b/>
                <w:bCs/>
                <w:sz w:val="20"/>
                <w:szCs w:val="20"/>
              </w:rPr>
              <w:t>Ocorrência – 1:1</w:t>
            </w:r>
          </w:p>
        </w:tc>
      </w:tr>
      <w:tr w:rsidR="00365AA9" w:rsidRPr="00771B73" w14:paraId="738CA174"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69D171E" w14:textId="77777777" w:rsidR="00365AA9" w:rsidRPr="00771B73" w:rsidRDefault="00E36FD5">
            <w:pPr>
              <w:pStyle w:val="psds-corpodetexto"/>
              <w:spacing w:before="0" w:after="0"/>
              <w:jc w:val="both"/>
              <w:rPr>
                <w:b/>
                <w:bCs/>
                <w:sz w:val="20"/>
                <w:szCs w:val="20"/>
              </w:rPr>
            </w:pPr>
            <w:r w:rsidRPr="00771B73">
              <w:rPr>
                <w:b/>
                <w:bCs/>
                <w:sz w:val="20"/>
                <w:szCs w:val="20"/>
              </w:rPr>
              <w:t>Campo(s) chave: [REG]</w:t>
            </w:r>
          </w:p>
        </w:tc>
      </w:tr>
    </w:tbl>
    <w:p w14:paraId="751ACAE2" w14:textId="77777777" w:rsidR="00365AA9" w:rsidRPr="00771B73" w:rsidRDefault="00365AA9">
      <w:pPr>
        <w:spacing w:line="240" w:lineRule="auto"/>
        <w:rPr>
          <w:rFonts w:cs="Times New Roman"/>
          <w:szCs w:val="20"/>
        </w:rPr>
      </w:pPr>
    </w:p>
    <w:tbl>
      <w:tblPr>
        <w:tblW w:w="10900"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500"/>
        <w:gridCol w:w="1120"/>
        <w:gridCol w:w="2175"/>
        <w:gridCol w:w="636"/>
        <w:gridCol w:w="1070"/>
        <w:gridCol w:w="938"/>
        <w:gridCol w:w="922"/>
        <w:gridCol w:w="1259"/>
        <w:gridCol w:w="2280"/>
      </w:tblGrid>
      <w:tr w:rsidR="00365AA9" w:rsidRPr="00771B73" w14:paraId="59C8D5C8" w14:textId="77777777">
        <w:trPr>
          <w:jc w:val="center"/>
        </w:trPr>
        <w:tc>
          <w:tcPr>
            <w:tcW w:w="499"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FE64819" w14:textId="77777777" w:rsidR="00365AA9" w:rsidRPr="00771B73" w:rsidRDefault="00E36FD5">
            <w:pPr>
              <w:pStyle w:val="psds-corpodetexto"/>
              <w:spacing w:before="0" w:after="0"/>
              <w:jc w:val="center"/>
              <w:rPr>
                <w:b/>
                <w:bCs/>
                <w:sz w:val="20"/>
                <w:szCs w:val="20"/>
              </w:rPr>
            </w:pPr>
            <w:r w:rsidRPr="00771B73">
              <w:rPr>
                <w:b/>
                <w:bCs/>
                <w:sz w:val="20"/>
                <w:szCs w:val="20"/>
              </w:rPr>
              <w:t>Nº</w:t>
            </w:r>
          </w:p>
        </w:tc>
        <w:tc>
          <w:tcPr>
            <w:tcW w:w="112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6068B4A2" w14:textId="77777777" w:rsidR="00365AA9" w:rsidRPr="00771B73" w:rsidRDefault="00E36FD5">
            <w:pPr>
              <w:pStyle w:val="psds-corpodetexto"/>
              <w:spacing w:before="0" w:after="0"/>
              <w:jc w:val="center"/>
              <w:rPr>
                <w:b/>
                <w:bCs/>
                <w:sz w:val="20"/>
                <w:szCs w:val="20"/>
              </w:rPr>
            </w:pPr>
            <w:r w:rsidRPr="00771B73">
              <w:rPr>
                <w:b/>
                <w:bCs/>
                <w:sz w:val="20"/>
                <w:szCs w:val="20"/>
              </w:rPr>
              <w:t>Campo</w:t>
            </w:r>
          </w:p>
        </w:tc>
        <w:tc>
          <w:tcPr>
            <w:tcW w:w="2175"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2BE6849E" w14:textId="77777777" w:rsidR="00365AA9" w:rsidRPr="00771B73" w:rsidRDefault="00E36FD5">
            <w:pPr>
              <w:pStyle w:val="psds-corpodetexto"/>
              <w:spacing w:before="0" w:after="0"/>
              <w:jc w:val="center"/>
              <w:rPr>
                <w:b/>
                <w:bCs/>
                <w:sz w:val="20"/>
                <w:szCs w:val="20"/>
              </w:rPr>
            </w:pPr>
            <w:r w:rsidRPr="00771B73">
              <w:rPr>
                <w:b/>
                <w:bCs/>
                <w:sz w:val="20"/>
                <w:szCs w:val="20"/>
              </w:rPr>
              <w:t>Descrição</w:t>
            </w:r>
          </w:p>
        </w:tc>
        <w:tc>
          <w:tcPr>
            <w:tcW w:w="63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457A6C1A" w14:textId="77777777" w:rsidR="00365AA9" w:rsidRPr="00771B73" w:rsidRDefault="00E36FD5">
            <w:pPr>
              <w:pStyle w:val="psds-corpodetexto"/>
              <w:spacing w:before="0" w:after="0"/>
              <w:jc w:val="center"/>
              <w:rPr>
                <w:b/>
                <w:bCs/>
                <w:sz w:val="20"/>
                <w:szCs w:val="20"/>
              </w:rPr>
            </w:pPr>
            <w:r w:rsidRPr="00771B73">
              <w:rPr>
                <w:b/>
                <w:bCs/>
                <w:sz w:val="20"/>
                <w:szCs w:val="20"/>
              </w:rPr>
              <w:t>Tipo</w:t>
            </w:r>
          </w:p>
        </w:tc>
        <w:tc>
          <w:tcPr>
            <w:tcW w:w="107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491FEF6" w14:textId="77777777" w:rsidR="00365AA9" w:rsidRPr="00771B73" w:rsidRDefault="00E36FD5">
            <w:pPr>
              <w:pStyle w:val="psds-corpodetexto"/>
              <w:spacing w:before="0" w:after="0"/>
              <w:jc w:val="center"/>
              <w:rPr>
                <w:b/>
                <w:bCs/>
                <w:sz w:val="20"/>
                <w:szCs w:val="20"/>
              </w:rPr>
            </w:pPr>
            <w:r w:rsidRPr="00771B73">
              <w:rPr>
                <w:b/>
                <w:bCs/>
                <w:sz w:val="20"/>
                <w:szCs w:val="20"/>
              </w:rPr>
              <w:t>Tamanho</w:t>
            </w:r>
          </w:p>
        </w:tc>
        <w:tc>
          <w:tcPr>
            <w:tcW w:w="938"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6FEECADA" w14:textId="77777777" w:rsidR="00365AA9" w:rsidRPr="00771B73" w:rsidRDefault="00E36FD5">
            <w:pPr>
              <w:pStyle w:val="psds-corpodetexto"/>
              <w:spacing w:before="0" w:after="0"/>
              <w:jc w:val="center"/>
              <w:rPr>
                <w:b/>
                <w:bCs/>
                <w:sz w:val="20"/>
                <w:szCs w:val="20"/>
              </w:rPr>
            </w:pPr>
            <w:r w:rsidRPr="00771B73">
              <w:rPr>
                <w:b/>
                <w:bCs/>
                <w:sz w:val="20"/>
                <w:szCs w:val="20"/>
              </w:rPr>
              <w:t>Decimal</w:t>
            </w:r>
          </w:p>
        </w:tc>
        <w:tc>
          <w:tcPr>
            <w:tcW w:w="922"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36E902D5" w14:textId="77777777" w:rsidR="00365AA9" w:rsidRPr="00771B73" w:rsidRDefault="00E36FD5">
            <w:pPr>
              <w:pStyle w:val="psds-corpodetexto"/>
              <w:spacing w:before="0" w:after="0"/>
              <w:jc w:val="center"/>
              <w:rPr>
                <w:b/>
                <w:bCs/>
                <w:sz w:val="20"/>
                <w:szCs w:val="20"/>
              </w:rPr>
            </w:pPr>
            <w:r w:rsidRPr="00771B73">
              <w:rPr>
                <w:b/>
                <w:bCs/>
                <w:sz w:val="20"/>
                <w:szCs w:val="20"/>
              </w:rPr>
              <w:t>Valores Válidos</w:t>
            </w:r>
          </w:p>
        </w:tc>
        <w:tc>
          <w:tcPr>
            <w:tcW w:w="125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241E861D" w14:textId="77777777" w:rsidR="00365AA9" w:rsidRPr="00771B73" w:rsidRDefault="00E36FD5">
            <w:pPr>
              <w:pStyle w:val="psds-corpodetexto"/>
              <w:spacing w:before="0" w:after="0"/>
              <w:jc w:val="center"/>
              <w:rPr>
                <w:b/>
                <w:bCs/>
                <w:sz w:val="20"/>
                <w:szCs w:val="20"/>
              </w:rPr>
            </w:pPr>
            <w:r w:rsidRPr="00771B73">
              <w:rPr>
                <w:b/>
                <w:bCs/>
                <w:sz w:val="20"/>
                <w:szCs w:val="20"/>
              </w:rPr>
              <w:t>Obrigatório</w:t>
            </w:r>
          </w:p>
        </w:tc>
        <w:tc>
          <w:tcPr>
            <w:tcW w:w="228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420BCD1E" w14:textId="77777777" w:rsidR="00365AA9" w:rsidRPr="00771B73" w:rsidRDefault="00E36FD5">
            <w:pPr>
              <w:pStyle w:val="psds-corpodetexto"/>
              <w:spacing w:before="0" w:after="0"/>
              <w:jc w:val="center"/>
              <w:rPr>
                <w:b/>
                <w:bCs/>
                <w:sz w:val="20"/>
                <w:szCs w:val="20"/>
              </w:rPr>
            </w:pPr>
            <w:r w:rsidRPr="00771B73">
              <w:rPr>
                <w:b/>
                <w:bCs/>
                <w:sz w:val="20"/>
                <w:szCs w:val="20"/>
              </w:rPr>
              <w:t>Regras de Validação do Campo</w:t>
            </w:r>
          </w:p>
        </w:tc>
      </w:tr>
      <w:tr w:rsidR="00365AA9" w:rsidRPr="00771B73" w14:paraId="37247EB0" w14:textId="77777777">
        <w:trPr>
          <w:jc w:val="center"/>
        </w:trPr>
        <w:tc>
          <w:tcPr>
            <w:tcW w:w="49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08BE4A5A" w14:textId="77777777" w:rsidR="00365AA9" w:rsidRPr="00771B73" w:rsidRDefault="00E36FD5">
            <w:pPr>
              <w:spacing w:line="240" w:lineRule="auto"/>
              <w:rPr>
                <w:rFonts w:cs="Times New Roman"/>
                <w:szCs w:val="20"/>
              </w:rPr>
            </w:pPr>
            <w:r w:rsidRPr="00771B73">
              <w:rPr>
                <w:rFonts w:cs="Times New Roman"/>
                <w:szCs w:val="20"/>
              </w:rPr>
              <w:t>01</w:t>
            </w:r>
          </w:p>
        </w:tc>
        <w:tc>
          <w:tcPr>
            <w:tcW w:w="112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737195E" w14:textId="77777777" w:rsidR="00365AA9" w:rsidRPr="00771B73" w:rsidRDefault="00E36FD5">
            <w:pPr>
              <w:spacing w:line="240" w:lineRule="auto"/>
              <w:rPr>
                <w:rFonts w:cs="Times New Roman"/>
                <w:szCs w:val="20"/>
              </w:rPr>
            </w:pPr>
            <w:r w:rsidRPr="00771B73">
              <w:rPr>
                <w:rFonts w:cs="Times New Roman"/>
                <w:szCs w:val="20"/>
              </w:rPr>
              <w:t>REG</w:t>
            </w:r>
          </w:p>
        </w:tc>
        <w:tc>
          <w:tcPr>
            <w:tcW w:w="217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7D4E73D" w14:textId="77777777" w:rsidR="00365AA9" w:rsidRPr="00771B73" w:rsidRDefault="00E36FD5">
            <w:pPr>
              <w:spacing w:line="240" w:lineRule="auto"/>
              <w:rPr>
                <w:rFonts w:cs="Times New Roman"/>
                <w:szCs w:val="20"/>
              </w:rPr>
            </w:pPr>
            <w:r w:rsidRPr="00771B73">
              <w:rPr>
                <w:rFonts w:cs="Times New Roman"/>
                <w:szCs w:val="20"/>
              </w:rPr>
              <w:t>Texto fixo contendo “9001”.</w:t>
            </w:r>
          </w:p>
        </w:tc>
        <w:tc>
          <w:tcPr>
            <w:tcW w:w="63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DB802EC"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C</w:t>
            </w:r>
          </w:p>
        </w:tc>
        <w:tc>
          <w:tcPr>
            <w:tcW w:w="107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75509ED"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004</w:t>
            </w:r>
          </w:p>
        </w:tc>
        <w:tc>
          <w:tcPr>
            <w:tcW w:w="93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46A9C0C"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w:t>
            </w:r>
          </w:p>
        </w:tc>
        <w:tc>
          <w:tcPr>
            <w:tcW w:w="92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8F12EC2" w14:textId="77777777" w:rsidR="00365AA9" w:rsidRPr="00771B73" w:rsidRDefault="00E36FD5">
            <w:pPr>
              <w:spacing w:line="240" w:lineRule="auto"/>
              <w:jc w:val="center"/>
              <w:rPr>
                <w:rFonts w:cs="Times New Roman"/>
                <w:szCs w:val="20"/>
                <w:lang w:val="da-DK"/>
              </w:rPr>
            </w:pPr>
            <w:r w:rsidRPr="00771B73">
              <w:rPr>
                <w:rFonts w:cs="Times New Roman"/>
                <w:szCs w:val="20"/>
                <w:lang w:val="da-DK"/>
              </w:rPr>
              <w:t>“9001”</w:t>
            </w:r>
          </w:p>
        </w:tc>
        <w:tc>
          <w:tcPr>
            <w:tcW w:w="125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79B9D5F" w14:textId="77777777" w:rsidR="00365AA9" w:rsidRPr="00771B73" w:rsidRDefault="00E36FD5">
            <w:pPr>
              <w:spacing w:line="240" w:lineRule="auto"/>
              <w:rPr>
                <w:rFonts w:cs="Times New Roman"/>
                <w:szCs w:val="20"/>
                <w:lang w:val="da-DK"/>
              </w:rPr>
            </w:pPr>
            <w:r w:rsidRPr="00771B73">
              <w:rPr>
                <w:rFonts w:cs="Times New Roman"/>
                <w:szCs w:val="20"/>
                <w:lang w:val="da-DK"/>
              </w:rPr>
              <w:t>Sim</w:t>
            </w:r>
          </w:p>
        </w:tc>
        <w:tc>
          <w:tcPr>
            <w:tcW w:w="228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7F117A2" w14:textId="77777777" w:rsidR="00365AA9" w:rsidRPr="00771B73" w:rsidRDefault="00E36FD5">
            <w:pPr>
              <w:spacing w:line="240" w:lineRule="auto"/>
              <w:rPr>
                <w:rFonts w:cs="Times New Roman"/>
                <w:szCs w:val="20"/>
                <w:lang w:val="da-DK"/>
              </w:rPr>
            </w:pPr>
            <w:r w:rsidRPr="00771B73">
              <w:rPr>
                <w:rFonts w:cs="Times New Roman"/>
                <w:szCs w:val="20"/>
                <w:lang w:val="da-DK"/>
              </w:rPr>
              <w:t>-</w:t>
            </w:r>
          </w:p>
        </w:tc>
      </w:tr>
      <w:tr w:rsidR="00365AA9" w:rsidRPr="00771B73" w14:paraId="4E6773AE" w14:textId="77777777">
        <w:trPr>
          <w:jc w:val="center"/>
        </w:trPr>
        <w:tc>
          <w:tcPr>
            <w:tcW w:w="49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0E1D01CE" w14:textId="77777777" w:rsidR="00365AA9" w:rsidRPr="00771B73" w:rsidRDefault="00E36FD5">
            <w:pPr>
              <w:spacing w:line="240" w:lineRule="auto"/>
              <w:rPr>
                <w:rFonts w:cs="Times New Roman"/>
                <w:szCs w:val="20"/>
                <w:lang w:val="da-DK"/>
              </w:rPr>
            </w:pPr>
            <w:r w:rsidRPr="00771B73">
              <w:rPr>
                <w:rFonts w:cs="Times New Roman"/>
                <w:szCs w:val="20"/>
                <w:lang w:val="da-DK"/>
              </w:rPr>
              <w:t>02</w:t>
            </w:r>
          </w:p>
        </w:tc>
        <w:tc>
          <w:tcPr>
            <w:tcW w:w="112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9DAE37A" w14:textId="77777777" w:rsidR="00365AA9" w:rsidRPr="00771B73" w:rsidRDefault="00E36FD5">
            <w:pPr>
              <w:spacing w:line="240" w:lineRule="auto"/>
              <w:rPr>
                <w:rFonts w:cs="Times New Roman"/>
                <w:szCs w:val="20"/>
                <w:lang w:val="da-DK"/>
              </w:rPr>
            </w:pPr>
            <w:r w:rsidRPr="00771B73">
              <w:rPr>
                <w:rFonts w:cs="Times New Roman"/>
                <w:szCs w:val="20"/>
                <w:lang w:val="da-DK"/>
              </w:rPr>
              <w:t>IND_DAD</w:t>
            </w:r>
          </w:p>
        </w:tc>
        <w:tc>
          <w:tcPr>
            <w:tcW w:w="217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D55762B" w14:textId="77777777" w:rsidR="00365AA9" w:rsidRPr="00771B73" w:rsidRDefault="00E36FD5">
            <w:pPr>
              <w:spacing w:line="240" w:lineRule="auto"/>
              <w:rPr>
                <w:rFonts w:cs="Times New Roman"/>
                <w:szCs w:val="20"/>
              </w:rPr>
            </w:pPr>
            <w:r w:rsidRPr="00771B73">
              <w:rPr>
                <w:rFonts w:cs="Times New Roman"/>
                <w:szCs w:val="20"/>
              </w:rPr>
              <w:t>Indicador de movimento:</w:t>
            </w:r>
          </w:p>
          <w:p w14:paraId="42A327F6" w14:textId="77777777" w:rsidR="00365AA9" w:rsidRPr="00771B73" w:rsidRDefault="00E36FD5">
            <w:pPr>
              <w:spacing w:line="240" w:lineRule="auto"/>
              <w:rPr>
                <w:rFonts w:cs="Times New Roman"/>
                <w:szCs w:val="20"/>
              </w:rPr>
            </w:pPr>
            <w:r w:rsidRPr="00771B73">
              <w:rPr>
                <w:rFonts w:cs="Times New Roman"/>
                <w:szCs w:val="20"/>
              </w:rPr>
              <w:t>0- Bloco com dados informados;</w:t>
            </w:r>
          </w:p>
          <w:p w14:paraId="0840E821" w14:textId="77777777" w:rsidR="00365AA9" w:rsidRPr="00771B73" w:rsidRDefault="00E36FD5">
            <w:pPr>
              <w:spacing w:line="240" w:lineRule="auto"/>
              <w:rPr>
                <w:rFonts w:cs="Times New Roman"/>
                <w:szCs w:val="20"/>
              </w:rPr>
            </w:pPr>
            <w:r w:rsidRPr="00771B73">
              <w:rPr>
                <w:rFonts w:cs="Times New Roman"/>
                <w:szCs w:val="20"/>
              </w:rPr>
              <w:t>1- Bloco sem dados informados.</w:t>
            </w:r>
          </w:p>
        </w:tc>
        <w:tc>
          <w:tcPr>
            <w:tcW w:w="63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D15F2B6" w14:textId="77777777" w:rsidR="00365AA9" w:rsidRPr="00771B73" w:rsidRDefault="00E36FD5">
            <w:pPr>
              <w:spacing w:line="240" w:lineRule="auto"/>
              <w:jc w:val="center"/>
              <w:rPr>
                <w:rFonts w:cs="Times New Roman"/>
                <w:szCs w:val="20"/>
              </w:rPr>
            </w:pPr>
            <w:r w:rsidRPr="00771B73">
              <w:rPr>
                <w:rFonts w:cs="Times New Roman"/>
                <w:szCs w:val="20"/>
              </w:rPr>
              <w:t>N</w:t>
            </w:r>
          </w:p>
        </w:tc>
        <w:tc>
          <w:tcPr>
            <w:tcW w:w="107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E0CF6DA" w14:textId="77777777" w:rsidR="00365AA9" w:rsidRPr="00771B73" w:rsidRDefault="00E36FD5">
            <w:pPr>
              <w:spacing w:line="240" w:lineRule="auto"/>
              <w:jc w:val="center"/>
              <w:rPr>
                <w:rFonts w:cs="Times New Roman"/>
                <w:szCs w:val="20"/>
              </w:rPr>
            </w:pPr>
            <w:r w:rsidRPr="00771B73">
              <w:rPr>
                <w:rFonts w:cs="Times New Roman"/>
                <w:szCs w:val="20"/>
              </w:rPr>
              <w:t>001</w:t>
            </w:r>
          </w:p>
        </w:tc>
        <w:tc>
          <w:tcPr>
            <w:tcW w:w="93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266CEA8"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922"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D12C51E" w14:textId="77777777" w:rsidR="00365AA9" w:rsidRPr="00771B73" w:rsidRDefault="00E36FD5">
            <w:pPr>
              <w:spacing w:line="240" w:lineRule="auto"/>
              <w:jc w:val="center"/>
              <w:rPr>
                <w:rFonts w:cs="Times New Roman"/>
                <w:szCs w:val="20"/>
              </w:rPr>
            </w:pPr>
            <w:r w:rsidRPr="00771B73">
              <w:rPr>
                <w:rFonts w:cs="Times New Roman"/>
                <w:szCs w:val="20"/>
              </w:rPr>
              <w:t>[0,1]</w:t>
            </w:r>
          </w:p>
        </w:tc>
        <w:tc>
          <w:tcPr>
            <w:tcW w:w="125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420F1AE" w14:textId="77777777" w:rsidR="00365AA9" w:rsidRPr="00771B73" w:rsidRDefault="00E36FD5">
            <w:pPr>
              <w:spacing w:line="240" w:lineRule="auto"/>
              <w:rPr>
                <w:rFonts w:cs="Times New Roman"/>
                <w:szCs w:val="20"/>
              </w:rPr>
            </w:pPr>
            <w:r w:rsidRPr="00771B73">
              <w:rPr>
                <w:rFonts w:cs="Times New Roman"/>
                <w:szCs w:val="20"/>
              </w:rPr>
              <w:t>Sim</w:t>
            </w:r>
          </w:p>
        </w:tc>
        <w:tc>
          <w:tcPr>
            <w:tcW w:w="228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EE47B9F" w14:textId="77777777" w:rsidR="00365AA9" w:rsidRPr="00771B73" w:rsidRDefault="00E36FD5">
            <w:pPr>
              <w:spacing w:line="240" w:lineRule="auto"/>
              <w:rPr>
                <w:rFonts w:cs="Times New Roman"/>
                <w:szCs w:val="20"/>
              </w:rPr>
            </w:pPr>
            <w:r w:rsidRPr="00771B73">
              <w:rPr>
                <w:rFonts w:cs="Times New Roman"/>
                <w:szCs w:val="20"/>
              </w:rPr>
              <w:t>-</w:t>
            </w:r>
          </w:p>
        </w:tc>
      </w:tr>
    </w:tbl>
    <w:p w14:paraId="71CDA9DB" w14:textId="77777777" w:rsidR="00365AA9" w:rsidRPr="00771B73" w:rsidRDefault="00365AA9">
      <w:pPr>
        <w:pStyle w:val="Corpodetexto"/>
        <w:spacing w:line="240" w:lineRule="auto"/>
        <w:rPr>
          <w:rFonts w:ascii="Times New Roman" w:hAnsi="Times New Roman"/>
          <w:b/>
          <w:color w:val="00000A"/>
          <w:sz w:val="20"/>
          <w:szCs w:val="20"/>
        </w:rPr>
      </w:pPr>
    </w:p>
    <w:p w14:paraId="79FA39FB"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 - Observações:</w:t>
      </w:r>
    </w:p>
    <w:p w14:paraId="0F8F431B" w14:textId="77777777" w:rsidR="00365AA9" w:rsidRPr="00771B73" w:rsidRDefault="00365AA9">
      <w:pPr>
        <w:pStyle w:val="Corpodetexto"/>
        <w:rPr>
          <w:rFonts w:ascii="Times New Roman" w:hAnsi="Times New Roman"/>
          <w:sz w:val="20"/>
          <w:szCs w:val="20"/>
        </w:rPr>
      </w:pPr>
    </w:p>
    <w:p w14:paraId="060E0C19"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Registro obrigatório</w:t>
      </w:r>
    </w:p>
    <w:p w14:paraId="63F2D1C7"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Nível hierárquico: 1</w:t>
      </w:r>
    </w:p>
    <w:p w14:paraId="7566B00F"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Ocorrência: Um por arquivo.</w:t>
      </w:r>
    </w:p>
    <w:p w14:paraId="7F7D1772" w14:textId="77777777" w:rsidR="00365AA9" w:rsidRPr="00771B73" w:rsidRDefault="00365AA9">
      <w:pPr>
        <w:pStyle w:val="Corpodetexto"/>
        <w:rPr>
          <w:rFonts w:ascii="Times New Roman" w:hAnsi="Times New Roman"/>
          <w:b/>
          <w:sz w:val="20"/>
          <w:szCs w:val="20"/>
        </w:rPr>
      </w:pPr>
    </w:p>
    <w:p w14:paraId="7CF9751C"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 xml:space="preserve">II – Tabelas do Registro: </w:t>
      </w:r>
      <w:r w:rsidRPr="00771B73">
        <w:rPr>
          <w:rFonts w:ascii="Times New Roman" w:hAnsi="Times New Roman"/>
          <w:sz w:val="20"/>
          <w:szCs w:val="20"/>
        </w:rPr>
        <w:t>não há.</w:t>
      </w:r>
    </w:p>
    <w:p w14:paraId="090EA764" w14:textId="77777777" w:rsidR="00365AA9" w:rsidRPr="00771B73" w:rsidRDefault="00365AA9">
      <w:pPr>
        <w:pStyle w:val="Corpodetexto"/>
        <w:spacing w:line="240" w:lineRule="auto"/>
        <w:rPr>
          <w:rFonts w:ascii="Times New Roman" w:hAnsi="Times New Roman"/>
          <w:sz w:val="20"/>
          <w:szCs w:val="20"/>
        </w:rPr>
      </w:pPr>
    </w:p>
    <w:p w14:paraId="12385051"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III - Regras de Validação do Registro:</w:t>
      </w:r>
    </w:p>
    <w:p w14:paraId="156DF49E" w14:textId="77777777" w:rsidR="00365AA9" w:rsidRPr="00771B73" w:rsidRDefault="00365AA9">
      <w:pPr>
        <w:pStyle w:val="Corpodetexto"/>
        <w:rPr>
          <w:rFonts w:ascii="Times New Roman" w:hAnsi="Times New Roman"/>
          <w:color w:val="auto"/>
          <w:sz w:val="20"/>
          <w:szCs w:val="20"/>
        </w:rPr>
      </w:pPr>
    </w:p>
    <w:p w14:paraId="364E05ED" w14:textId="77777777" w:rsidR="00365AA9" w:rsidRPr="00771B73" w:rsidRDefault="00D556F6">
      <w:pPr>
        <w:pStyle w:val="Corpodetexto"/>
        <w:ind w:left="708"/>
        <w:rPr>
          <w:rFonts w:ascii="Times New Roman" w:hAnsi="Times New Roman"/>
          <w:sz w:val="20"/>
          <w:szCs w:val="20"/>
        </w:rPr>
      </w:pPr>
      <w:hyperlink w:anchor="REGRA_OCORRENCIA_UNITARIA_ARQ" w:history="1">
        <w:r w:rsidR="00E36FD5" w:rsidRPr="00771B73">
          <w:rPr>
            <w:rStyle w:val="InternetLink"/>
            <w:b/>
            <w:color w:val="auto"/>
            <w:sz w:val="20"/>
            <w:szCs w:val="20"/>
          </w:rPr>
          <w:t>REGRA_OCORRENCIA_UNITARIA_ARQ</w:t>
        </w:r>
      </w:hyperlink>
      <w:r w:rsidR="00E36FD5" w:rsidRPr="00771B73">
        <w:rPr>
          <w:rFonts w:ascii="Times New Roman" w:hAnsi="Times New Roman"/>
          <w:color w:val="auto"/>
          <w:sz w:val="20"/>
          <w:szCs w:val="20"/>
        </w:rPr>
        <w:t>: Verifica se o registro ocorreu apenas uma vez por arquivo,</w:t>
      </w:r>
      <w:r w:rsidR="00E36FD5" w:rsidRPr="00771B73">
        <w:rPr>
          <w:rFonts w:ascii="Times New Roman" w:hAnsi="Times New Roman"/>
          <w:sz w:val="20"/>
          <w:szCs w:val="20"/>
        </w:rPr>
        <w:t xml:space="preserve"> considerando a chave “9001” (REG). Se a regra não for cumprida, o </w:t>
      </w:r>
      <w:r w:rsidR="00C0738B" w:rsidRPr="00771B73">
        <w:rPr>
          <w:rFonts w:ascii="Times New Roman" w:hAnsi="Times New Roman"/>
          <w:sz w:val="20"/>
          <w:szCs w:val="20"/>
        </w:rPr>
        <w:t>PGE</w:t>
      </w:r>
      <w:r w:rsidR="00E36FD5" w:rsidRPr="00771B73">
        <w:rPr>
          <w:rFonts w:ascii="Times New Roman" w:hAnsi="Times New Roman"/>
          <w:sz w:val="20"/>
          <w:szCs w:val="20"/>
        </w:rPr>
        <w:t xml:space="preserve"> do Sped Contábil gera um erro.</w:t>
      </w:r>
    </w:p>
    <w:p w14:paraId="6A46153C" w14:textId="77777777" w:rsidR="00365AA9" w:rsidRPr="00771B73" w:rsidRDefault="00365AA9">
      <w:pPr>
        <w:pStyle w:val="Corpodetexto"/>
        <w:rPr>
          <w:rFonts w:ascii="Times New Roman" w:hAnsi="Times New Roman"/>
          <w:sz w:val="20"/>
          <w:szCs w:val="20"/>
        </w:rPr>
      </w:pPr>
    </w:p>
    <w:p w14:paraId="1DA98B38"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 xml:space="preserve">IV – Regras de Validação dos Campos: </w:t>
      </w:r>
      <w:r w:rsidRPr="00771B73">
        <w:rPr>
          <w:rFonts w:ascii="Times New Roman" w:hAnsi="Times New Roman"/>
          <w:sz w:val="20"/>
          <w:szCs w:val="20"/>
        </w:rPr>
        <w:t>não há.</w:t>
      </w:r>
    </w:p>
    <w:p w14:paraId="0C4EB6D1" w14:textId="77777777" w:rsidR="00365AA9" w:rsidRPr="00771B73" w:rsidRDefault="00365AA9">
      <w:pPr>
        <w:pStyle w:val="Corpodetexto"/>
        <w:rPr>
          <w:rFonts w:ascii="Times New Roman" w:hAnsi="Times New Roman"/>
          <w:b/>
          <w:sz w:val="20"/>
          <w:szCs w:val="20"/>
        </w:rPr>
      </w:pPr>
    </w:p>
    <w:p w14:paraId="42C830BD"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V - Exemplo de Preenchimento: </w:t>
      </w:r>
    </w:p>
    <w:p w14:paraId="1502A113" w14:textId="77777777" w:rsidR="00365AA9" w:rsidRPr="00771B73" w:rsidRDefault="00365AA9">
      <w:pPr>
        <w:pStyle w:val="Corpodetexto"/>
        <w:rPr>
          <w:rFonts w:ascii="Times New Roman" w:hAnsi="Times New Roman"/>
          <w:b/>
          <w:sz w:val="20"/>
          <w:szCs w:val="20"/>
        </w:rPr>
      </w:pPr>
    </w:p>
    <w:p w14:paraId="20EA0449"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|9001|0|</w:t>
      </w:r>
      <w:r w:rsidRPr="00771B73">
        <w:rPr>
          <w:rFonts w:ascii="Times New Roman" w:hAnsi="Times New Roman"/>
          <w:sz w:val="20"/>
          <w:szCs w:val="20"/>
        </w:rPr>
        <w:t xml:space="preserve"> </w:t>
      </w:r>
    </w:p>
    <w:p w14:paraId="4CB328B4" w14:textId="77777777" w:rsidR="00365AA9" w:rsidRPr="00771B73" w:rsidRDefault="00E36FD5">
      <w:pPr>
        <w:pStyle w:val="PSDS-CorpodeTexto0"/>
        <w:ind w:left="707"/>
        <w:jc w:val="both"/>
        <w:rPr>
          <w:rFonts w:ascii="Times New Roman" w:hAnsi="Times New Roman"/>
        </w:rPr>
      </w:pPr>
      <w:r w:rsidRPr="00771B73">
        <w:rPr>
          <w:rFonts w:ascii="Times New Roman" w:hAnsi="Times New Roman"/>
          <w:b/>
        </w:rPr>
        <w:t>Campo 01</w:t>
      </w:r>
      <w:r w:rsidRPr="00771B73">
        <w:rPr>
          <w:rFonts w:ascii="Times New Roman" w:hAnsi="Times New Roman"/>
        </w:rPr>
        <w:t xml:space="preserve"> – Tipo de Registro: 9001</w:t>
      </w:r>
    </w:p>
    <w:p w14:paraId="102D6679" w14:textId="77777777" w:rsidR="00365AA9" w:rsidRPr="00771B73" w:rsidRDefault="00E36FD5">
      <w:pPr>
        <w:pStyle w:val="PSDS-CorpodeTexto0"/>
        <w:ind w:left="707"/>
        <w:jc w:val="both"/>
        <w:rPr>
          <w:rFonts w:ascii="Times New Roman" w:hAnsi="Times New Roman"/>
        </w:rPr>
      </w:pPr>
      <w:r w:rsidRPr="00771B73">
        <w:rPr>
          <w:rFonts w:ascii="Times New Roman" w:hAnsi="Times New Roman"/>
          <w:b/>
        </w:rPr>
        <w:t>Campo 02</w:t>
      </w:r>
      <w:r w:rsidRPr="00771B73">
        <w:rPr>
          <w:rFonts w:ascii="Times New Roman" w:hAnsi="Times New Roman"/>
        </w:rPr>
        <w:t xml:space="preserve"> – Indicador de Movimento: 0 (bloco com dados informados)</w:t>
      </w:r>
    </w:p>
    <w:p w14:paraId="38C0E4B5" w14:textId="77777777" w:rsidR="00365AA9" w:rsidRPr="00771B73" w:rsidRDefault="00365AA9">
      <w:pPr>
        <w:rPr>
          <w:rFonts w:cs="Times New Roman"/>
          <w:szCs w:val="20"/>
          <w:lang w:eastAsia="pt-BR"/>
        </w:rPr>
      </w:pPr>
    </w:p>
    <w:p w14:paraId="5B12C8CC" w14:textId="77777777" w:rsidR="00365AA9" w:rsidRPr="00771B73" w:rsidRDefault="00E36FD5">
      <w:pPr>
        <w:rPr>
          <w:rFonts w:eastAsia="Times New Roman" w:cs="Times New Roman"/>
          <w:b/>
          <w:bCs/>
          <w:color w:val="0000FF"/>
          <w:szCs w:val="20"/>
          <w:lang w:eastAsia="pt-BR"/>
        </w:rPr>
      </w:pPr>
      <w:r w:rsidRPr="00771B73">
        <w:rPr>
          <w:rFonts w:cs="Times New Roman"/>
          <w:szCs w:val="20"/>
        </w:rPr>
        <w:br w:type="page"/>
      </w:r>
    </w:p>
    <w:p w14:paraId="7AAE1A2A" w14:textId="77777777" w:rsidR="00365AA9" w:rsidRPr="00771B73" w:rsidRDefault="00E36FD5">
      <w:pPr>
        <w:pStyle w:val="Ttulo4"/>
        <w:rPr>
          <w:szCs w:val="20"/>
        </w:rPr>
      </w:pPr>
      <w:bookmarkStart w:id="130" w:name="_Toc25241135"/>
      <w:r w:rsidRPr="00771B73">
        <w:rPr>
          <w:szCs w:val="20"/>
        </w:rPr>
        <w:t>Registro 9900: Registros do Arquivo</w:t>
      </w:r>
      <w:bookmarkEnd w:id="130"/>
    </w:p>
    <w:p w14:paraId="042EB838" w14:textId="77777777" w:rsidR="00365AA9" w:rsidRPr="00771B73" w:rsidRDefault="00365AA9">
      <w:pPr>
        <w:spacing w:line="240" w:lineRule="auto"/>
        <w:rPr>
          <w:rFonts w:cs="Times New Roman"/>
          <w:szCs w:val="20"/>
          <w:lang w:eastAsia="pt-BR"/>
        </w:rPr>
      </w:pPr>
    </w:p>
    <w:p w14:paraId="0F5DF2AC"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Este registro identifica a quantidade de registros, por tipo de registro, do arquivo.</w:t>
      </w:r>
    </w:p>
    <w:p w14:paraId="2233580C" w14:textId="77777777" w:rsidR="00365AA9" w:rsidRPr="00771B73" w:rsidRDefault="00365AA9">
      <w:pPr>
        <w:spacing w:line="240" w:lineRule="auto"/>
        <w:rPr>
          <w:rFonts w:cs="Times New Roman"/>
          <w:szCs w:val="20"/>
          <w:lang w:eastAsia="pt-BR"/>
        </w:rPr>
      </w:pPr>
    </w:p>
    <w:tbl>
      <w:tblPr>
        <w:tblW w:w="10881"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160"/>
        <w:gridCol w:w="4721"/>
      </w:tblGrid>
      <w:tr w:rsidR="00365AA9" w:rsidRPr="00771B73" w14:paraId="05C8E269" w14:textId="77777777">
        <w:trPr>
          <w:jc w:val="center"/>
        </w:trPr>
        <w:tc>
          <w:tcPr>
            <w:tcW w:w="10880"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6C59A9B" w14:textId="77777777" w:rsidR="00365AA9" w:rsidRPr="00771B73" w:rsidRDefault="00E36FD5">
            <w:pPr>
              <w:pStyle w:val="psds-corpodetexto"/>
              <w:spacing w:before="0" w:after="0"/>
              <w:rPr>
                <w:b/>
                <w:bCs/>
                <w:sz w:val="20"/>
                <w:szCs w:val="20"/>
              </w:rPr>
            </w:pPr>
            <w:r w:rsidRPr="00771B73">
              <w:rPr>
                <w:b/>
                <w:bCs/>
                <w:sz w:val="20"/>
                <w:szCs w:val="20"/>
              </w:rPr>
              <w:t>REGISTRO 9900: REGISTROS DO ARQUIVO</w:t>
            </w:r>
          </w:p>
        </w:tc>
      </w:tr>
      <w:tr w:rsidR="00365AA9" w:rsidRPr="00771B73" w14:paraId="48FA52B6" w14:textId="77777777">
        <w:trPr>
          <w:jc w:val="center"/>
        </w:trPr>
        <w:tc>
          <w:tcPr>
            <w:tcW w:w="10880"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6A28F2B" w14:textId="77777777" w:rsidR="00365AA9" w:rsidRPr="00771B73" w:rsidRDefault="00E36FD5">
            <w:pPr>
              <w:pStyle w:val="psds-corpodetexto"/>
              <w:spacing w:before="0" w:after="0"/>
              <w:rPr>
                <w:b/>
                <w:bCs/>
                <w:sz w:val="20"/>
                <w:szCs w:val="20"/>
              </w:rPr>
            </w:pPr>
            <w:r w:rsidRPr="00771B73">
              <w:rPr>
                <w:b/>
                <w:bCs/>
                <w:sz w:val="20"/>
                <w:szCs w:val="20"/>
              </w:rPr>
              <w:t>Regras de validação do registro</w:t>
            </w:r>
          </w:p>
          <w:p w14:paraId="255B20DE" w14:textId="77777777" w:rsidR="00365AA9" w:rsidRPr="00771B73" w:rsidRDefault="00E36FD5">
            <w:pPr>
              <w:pStyle w:val="psds-corpodetexto"/>
              <w:spacing w:before="0" w:after="0"/>
              <w:rPr>
                <w:sz w:val="20"/>
                <w:szCs w:val="20"/>
              </w:rPr>
            </w:pPr>
            <w:r w:rsidRPr="00771B73">
              <w:rPr>
                <w:sz w:val="20"/>
                <w:szCs w:val="20"/>
              </w:rPr>
              <w:t>[</w:t>
            </w:r>
            <w:hyperlink w:anchor="REGRA_QTD_REG_BLC_OBRIGATORIO" w:history="1">
              <w:r w:rsidRPr="00771B73">
                <w:rPr>
                  <w:rStyle w:val="InternetLink"/>
                  <w:color w:val="00000A"/>
                  <w:sz w:val="20"/>
                  <w:szCs w:val="20"/>
                </w:rPr>
                <w:t>REGRA_QTD_REG_BLC_OBRIGATORIO</w:t>
              </w:r>
            </w:hyperlink>
            <w:r w:rsidRPr="00771B73">
              <w:rPr>
                <w:sz w:val="20"/>
                <w:szCs w:val="20"/>
              </w:rPr>
              <w:t>]</w:t>
            </w:r>
          </w:p>
          <w:p w14:paraId="340899A0" w14:textId="77777777" w:rsidR="00365AA9" w:rsidRPr="00771B73" w:rsidRDefault="00E36FD5">
            <w:pPr>
              <w:pStyle w:val="psds-corpodetexto"/>
              <w:spacing w:before="0" w:after="0"/>
              <w:rPr>
                <w:sz w:val="20"/>
                <w:szCs w:val="20"/>
              </w:rPr>
            </w:pPr>
            <w:r w:rsidRPr="00771B73">
              <w:rPr>
                <w:sz w:val="20"/>
                <w:szCs w:val="20"/>
                <w:lang w:val="pt-PT"/>
              </w:rPr>
              <w:t>[</w:t>
            </w:r>
            <w:hyperlink w:anchor="REGRA_REG_BLC_DUPLICIDADE" w:history="1">
              <w:r w:rsidRPr="00771B73">
                <w:rPr>
                  <w:rStyle w:val="InternetLink"/>
                  <w:color w:val="00000A"/>
                  <w:sz w:val="20"/>
                  <w:szCs w:val="20"/>
                </w:rPr>
                <w:t>REGRA_REG_BLC_DUPLICIDADE</w:t>
              </w:r>
            </w:hyperlink>
            <w:r w:rsidRPr="00771B73">
              <w:rPr>
                <w:sz w:val="20"/>
                <w:szCs w:val="20"/>
                <w:lang w:val="pt-PT"/>
              </w:rPr>
              <w:t>]</w:t>
            </w:r>
          </w:p>
        </w:tc>
      </w:tr>
      <w:tr w:rsidR="00365AA9" w:rsidRPr="00771B73" w14:paraId="291E3434" w14:textId="77777777">
        <w:trPr>
          <w:jc w:val="center"/>
        </w:trPr>
        <w:tc>
          <w:tcPr>
            <w:tcW w:w="6159"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4643E3D0" w14:textId="77777777" w:rsidR="00365AA9" w:rsidRPr="00771B73" w:rsidRDefault="00E36FD5">
            <w:pPr>
              <w:pStyle w:val="psds-corpodetexto"/>
              <w:spacing w:before="0" w:after="0"/>
              <w:rPr>
                <w:b/>
                <w:bCs/>
                <w:sz w:val="20"/>
                <w:szCs w:val="20"/>
              </w:rPr>
            </w:pPr>
            <w:r w:rsidRPr="00771B73">
              <w:rPr>
                <w:b/>
                <w:bCs/>
                <w:sz w:val="20"/>
                <w:szCs w:val="20"/>
              </w:rPr>
              <w:t>Nível Hierárquico – 2</w:t>
            </w:r>
          </w:p>
        </w:tc>
        <w:tc>
          <w:tcPr>
            <w:tcW w:w="4721"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35877848" w14:textId="77777777" w:rsidR="00365AA9" w:rsidRPr="00771B73" w:rsidRDefault="00E36FD5">
            <w:pPr>
              <w:pStyle w:val="psds-corpodetexto"/>
              <w:spacing w:before="0" w:after="0"/>
              <w:rPr>
                <w:b/>
                <w:bCs/>
                <w:sz w:val="20"/>
                <w:szCs w:val="20"/>
              </w:rPr>
            </w:pPr>
            <w:r w:rsidRPr="00771B73">
              <w:rPr>
                <w:b/>
                <w:bCs/>
                <w:sz w:val="20"/>
                <w:szCs w:val="20"/>
              </w:rPr>
              <w:t>Ocorrência – 1:N</w:t>
            </w:r>
          </w:p>
        </w:tc>
      </w:tr>
      <w:tr w:rsidR="00365AA9" w:rsidRPr="00771B73" w14:paraId="6282E675" w14:textId="77777777">
        <w:trPr>
          <w:jc w:val="center"/>
        </w:trPr>
        <w:tc>
          <w:tcPr>
            <w:tcW w:w="10880"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6C584C3" w14:textId="77777777" w:rsidR="00365AA9" w:rsidRPr="00771B73" w:rsidRDefault="00E36FD5">
            <w:pPr>
              <w:pStyle w:val="psds-corpodetexto"/>
              <w:spacing w:before="0" w:after="0"/>
              <w:jc w:val="both"/>
              <w:rPr>
                <w:sz w:val="20"/>
                <w:szCs w:val="20"/>
              </w:rPr>
            </w:pPr>
            <w:r w:rsidRPr="00771B73">
              <w:rPr>
                <w:b/>
                <w:bCs/>
                <w:sz w:val="20"/>
                <w:szCs w:val="20"/>
              </w:rPr>
              <w:t>Campo(s) chave:</w:t>
            </w:r>
            <w:r w:rsidRPr="00771B73">
              <w:rPr>
                <w:rStyle w:val="apple-converted-space"/>
                <w:b/>
                <w:bCs/>
                <w:sz w:val="20"/>
                <w:szCs w:val="20"/>
              </w:rPr>
              <w:t> </w:t>
            </w:r>
            <w:r w:rsidRPr="00771B73">
              <w:rPr>
                <w:sz w:val="20"/>
                <w:szCs w:val="20"/>
              </w:rPr>
              <w:t>[REG_BLC]</w:t>
            </w:r>
          </w:p>
        </w:tc>
      </w:tr>
    </w:tbl>
    <w:p w14:paraId="52D00A7E" w14:textId="77777777" w:rsidR="00365AA9" w:rsidRPr="00771B73" w:rsidRDefault="00365AA9">
      <w:pPr>
        <w:spacing w:line="240" w:lineRule="auto"/>
        <w:rPr>
          <w:rFonts w:cs="Times New Roman"/>
          <w:szCs w:val="20"/>
        </w:rPr>
      </w:pPr>
    </w:p>
    <w:tbl>
      <w:tblPr>
        <w:tblW w:w="10853"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26"/>
        <w:gridCol w:w="1616"/>
        <w:gridCol w:w="1730"/>
        <w:gridCol w:w="616"/>
        <w:gridCol w:w="1040"/>
        <w:gridCol w:w="916"/>
        <w:gridCol w:w="1183"/>
        <w:gridCol w:w="1238"/>
        <w:gridCol w:w="2088"/>
      </w:tblGrid>
      <w:tr w:rsidR="00365AA9" w:rsidRPr="00771B73" w14:paraId="309727F7" w14:textId="77777777">
        <w:trPr>
          <w:jc w:val="center"/>
        </w:trPr>
        <w:tc>
          <w:tcPr>
            <w:tcW w:w="425"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22F6482" w14:textId="77777777" w:rsidR="00365AA9" w:rsidRPr="00771B73" w:rsidRDefault="00E36FD5">
            <w:pPr>
              <w:pStyle w:val="psds-corpodetexto"/>
              <w:spacing w:before="0" w:after="0"/>
              <w:jc w:val="center"/>
              <w:rPr>
                <w:b/>
                <w:bCs/>
                <w:sz w:val="20"/>
                <w:szCs w:val="20"/>
              </w:rPr>
            </w:pPr>
            <w:r w:rsidRPr="00771B73">
              <w:rPr>
                <w:b/>
                <w:bCs/>
                <w:sz w:val="20"/>
                <w:szCs w:val="20"/>
              </w:rPr>
              <w:t>Nº</w:t>
            </w:r>
          </w:p>
        </w:tc>
        <w:tc>
          <w:tcPr>
            <w:tcW w:w="161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3F2F95CF" w14:textId="77777777" w:rsidR="00365AA9" w:rsidRPr="00771B73" w:rsidRDefault="00E36FD5">
            <w:pPr>
              <w:pStyle w:val="psds-corpodetexto"/>
              <w:spacing w:before="0" w:after="0"/>
              <w:jc w:val="center"/>
              <w:rPr>
                <w:b/>
                <w:bCs/>
                <w:sz w:val="20"/>
                <w:szCs w:val="20"/>
              </w:rPr>
            </w:pPr>
            <w:r w:rsidRPr="00771B73">
              <w:rPr>
                <w:b/>
                <w:bCs/>
                <w:sz w:val="20"/>
                <w:szCs w:val="20"/>
              </w:rPr>
              <w:t>Campo</w:t>
            </w:r>
          </w:p>
        </w:tc>
        <w:tc>
          <w:tcPr>
            <w:tcW w:w="173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1F930416" w14:textId="77777777" w:rsidR="00365AA9" w:rsidRPr="00771B73" w:rsidRDefault="00E36FD5">
            <w:pPr>
              <w:pStyle w:val="psds-corpodetexto"/>
              <w:spacing w:before="0" w:after="0"/>
              <w:jc w:val="center"/>
              <w:rPr>
                <w:b/>
                <w:bCs/>
                <w:sz w:val="20"/>
                <w:szCs w:val="20"/>
              </w:rPr>
            </w:pPr>
            <w:r w:rsidRPr="00771B73">
              <w:rPr>
                <w:b/>
                <w:bCs/>
                <w:sz w:val="20"/>
                <w:szCs w:val="20"/>
              </w:rPr>
              <w:t>Descrição</w:t>
            </w:r>
          </w:p>
        </w:tc>
        <w:tc>
          <w:tcPr>
            <w:tcW w:w="61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66108A52" w14:textId="77777777" w:rsidR="00365AA9" w:rsidRPr="00771B73" w:rsidRDefault="00E36FD5">
            <w:pPr>
              <w:pStyle w:val="psds-corpodetexto"/>
              <w:spacing w:before="0" w:after="0"/>
              <w:jc w:val="center"/>
              <w:rPr>
                <w:b/>
                <w:bCs/>
                <w:sz w:val="20"/>
                <w:szCs w:val="20"/>
              </w:rPr>
            </w:pPr>
            <w:r w:rsidRPr="00771B73">
              <w:rPr>
                <w:b/>
                <w:bCs/>
                <w:sz w:val="20"/>
                <w:szCs w:val="20"/>
              </w:rPr>
              <w:t>Tipo</w:t>
            </w:r>
          </w:p>
        </w:tc>
        <w:tc>
          <w:tcPr>
            <w:tcW w:w="104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23974CD3" w14:textId="77777777" w:rsidR="00365AA9" w:rsidRPr="00771B73" w:rsidRDefault="00E36FD5">
            <w:pPr>
              <w:pStyle w:val="psds-corpodetexto"/>
              <w:spacing w:before="0" w:after="0"/>
              <w:jc w:val="center"/>
              <w:rPr>
                <w:b/>
                <w:bCs/>
                <w:sz w:val="20"/>
                <w:szCs w:val="20"/>
              </w:rPr>
            </w:pPr>
            <w:r w:rsidRPr="00771B73">
              <w:rPr>
                <w:b/>
                <w:bCs/>
                <w:sz w:val="20"/>
                <w:szCs w:val="20"/>
              </w:rPr>
              <w:t>Tamanho</w:t>
            </w:r>
          </w:p>
        </w:tc>
        <w:tc>
          <w:tcPr>
            <w:tcW w:w="91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E6AF6BE" w14:textId="77777777" w:rsidR="00365AA9" w:rsidRPr="00771B73" w:rsidRDefault="00E36FD5">
            <w:pPr>
              <w:pStyle w:val="psds-corpodetexto"/>
              <w:spacing w:before="0" w:after="0"/>
              <w:jc w:val="center"/>
              <w:rPr>
                <w:b/>
                <w:bCs/>
                <w:sz w:val="20"/>
                <w:szCs w:val="20"/>
              </w:rPr>
            </w:pPr>
            <w:r w:rsidRPr="00771B73">
              <w:rPr>
                <w:b/>
                <w:bCs/>
                <w:sz w:val="20"/>
                <w:szCs w:val="20"/>
              </w:rPr>
              <w:t>Decimal</w:t>
            </w:r>
          </w:p>
        </w:tc>
        <w:tc>
          <w:tcPr>
            <w:tcW w:w="118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6888CAC9" w14:textId="77777777" w:rsidR="00365AA9" w:rsidRPr="00771B73" w:rsidRDefault="00E36FD5">
            <w:pPr>
              <w:pStyle w:val="psds-corpodetexto"/>
              <w:spacing w:before="0" w:after="0"/>
              <w:jc w:val="center"/>
              <w:rPr>
                <w:b/>
                <w:bCs/>
                <w:sz w:val="20"/>
                <w:szCs w:val="20"/>
              </w:rPr>
            </w:pPr>
            <w:r w:rsidRPr="00771B73">
              <w:rPr>
                <w:b/>
                <w:bCs/>
                <w:sz w:val="20"/>
                <w:szCs w:val="20"/>
              </w:rPr>
              <w:t>Valores Válidos</w:t>
            </w:r>
          </w:p>
        </w:tc>
        <w:tc>
          <w:tcPr>
            <w:tcW w:w="1238"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62D87349" w14:textId="77777777" w:rsidR="00365AA9" w:rsidRPr="00771B73" w:rsidRDefault="00E36FD5">
            <w:pPr>
              <w:pStyle w:val="psds-corpodetexto"/>
              <w:spacing w:before="0" w:after="0"/>
              <w:jc w:val="center"/>
              <w:rPr>
                <w:b/>
                <w:bCs/>
                <w:sz w:val="20"/>
                <w:szCs w:val="20"/>
              </w:rPr>
            </w:pPr>
            <w:r w:rsidRPr="00771B73">
              <w:rPr>
                <w:b/>
                <w:bCs/>
                <w:sz w:val="20"/>
                <w:szCs w:val="20"/>
              </w:rPr>
              <w:t>Obrigatório</w:t>
            </w:r>
          </w:p>
        </w:tc>
        <w:tc>
          <w:tcPr>
            <w:tcW w:w="2088"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24CB916F" w14:textId="77777777" w:rsidR="00365AA9" w:rsidRPr="00771B73" w:rsidRDefault="00E36FD5">
            <w:pPr>
              <w:pStyle w:val="psds-corpodetexto"/>
              <w:spacing w:before="0" w:after="0"/>
              <w:jc w:val="center"/>
              <w:rPr>
                <w:b/>
                <w:bCs/>
                <w:sz w:val="20"/>
                <w:szCs w:val="20"/>
              </w:rPr>
            </w:pPr>
            <w:r w:rsidRPr="00771B73">
              <w:rPr>
                <w:b/>
                <w:bCs/>
                <w:sz w:val="20"/>
                <w:szCs w:val="20"/>
              </w:rPr>
              <w:t>Regras de Validação do Campo</w:t>
            </w:r>
          </w:p>
        </w:tc>
      </w:tr>
      <w:tr w:rsidR="00365AA9" w:rsidRPr="00771B73" w14:paraId="4DBCCB2B" w14:textId="77777777">
        <w:trPr>
          <w:jc w:val="center"/>
        </w:trPr>
        <w:tc>
          <w:tcPr>
            <w:tcW w:w="42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31E50400" w14:textId="77777777" w:rsidR="00365AA9" w:rsidRPr="00771B73" w:rsidRDefault="00E36FD5">
            <w:pPr>
              <w:shd w:val="clear" w:color="auto" w:fill="FFFFFF"/>
              <w:spacing w:line="240" w:lineRule="auto"/>
              <w:rPr>
                <w:rFonts w:cs="Times New Roman"/>
                <w:szCs w:val="20"/>
              </w:rPr>
            </w:pPr>
            <w:r w:rsidRPr="00771B73">
              <w:rPr>
                <w:rFonts w:cs="Times New Roman"/>
                <w:szCs w:val="20"/>
              </w:rPr>
              <w:t>01</w:t>
            </w:r>
          </w:p>
        </w:tc>
        <w:tc>
          <w:tcPr>
            <w:tcW w:w="16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9D7429A" w14:textId="77777777" w:rsidR="00365AA9" w:rsidRPr="00771B73" w:rsidRDefault="00E36FD5">
            <w:pPr>
              <w:shd w:val="clear" w:color="auto" w:fill="FFFFFF"/>
              <w:spacing w:line="240" w:lineRule="auto"/>
              <w:rPr>
                <w:rFonts w:cs="Times New Roman"/>
                <w:szCs w:val="20"/>
              </w:rPr>
            </w:pPr>
            <w:r w:rsidRPr="00771B73">
              <w:rPr>
                <w:rFonts w:cs="Times New Roman"/>
                <w:szCs w:val="20"/>
              </w:rPr>
              <w:t>REG</w:t>
            </w:r>
          </w:p>
        </w:tc>
        <w:tc>
          <w:tcPr>
            <w:tcW w:w="17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222D62E" w14:textId="77777777" w:rsidR="00365AA9" w:rsidRPr="00771B73" w:rsidRDefault="00E36FD5">
            <w:pPr>
              <w:shd w:val="clear" w:color="auto" w:fill="FFFFFF"/>
              <w:spacing w:line="240" w:lineRule="auto"/>
              <w:rPr>
                <w:rFonts w:cs="Times New Roman"/>
                <w:szCs w:val="20"/>
              </w:rPr>
            </w:pPr>
            <w:r w:rsidRPr="00771B73">
              <w:rPr>
                <w:rFonts w:cs="Times New Roman"/>
                <w:szCs w:val="20"/>
              </w:rPr>
              <w:t>Texto fixo contendo “9900”.</w:t>
            </w:r>
          </w:p>
        </w:tc>
        <w:tc>
          <w:tcPr>
            <w:tcW w:w="6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D7F5A15"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10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9AFBA62"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4</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58E2AE0"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18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A0FB529"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“9900”</w:t>
            </w:r>
          </w:p>
        </w:tc>
        <w:tc>
          <w:tcPr>
            <w:tcW w:w="123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7A59AF1" w14:textId="77777777" w:rsidR="00365AA9" w:rsidRPr="00771B73" w:rsidRDefault="00E36FD5">
            <w:pPr>
              <w:shd w:val="clear" w:color="auto" w:fill="FFFFFF"/>
              <w:spacing w:line="240" w:lineRule="auto"/>
              <w:rPr>
                <w:rFonts w:cs="Times New Roman"/>
                <w:szCs w:val="20"/>
              </w:rPr>
            </w:pPr>
            <w:r w:rsidRPr="00771B73">
              <w:rPr>
                <w:rFonts w:cs="Times New Roman"/>
                <w:szCs w:val="20"/>
              </w:rPr>
              <w:t>Sim</w:t>
            </w:r>
          </w:p>
        </w:tc>
        <w:tc>
          <w:tcPr>
            <w:tcW w:w="208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7360077" w14:textId="77777777" w:rsidR="00365AA9" w:rsidRPr="00771B73" w:rsidRDefault="00E36FD5">
            <w:pPr>
              <w:shd w:val="clear" w:color="auto" w:fill="FFFFFF"/>
              <w:spacing w:line="240" w:lineRule="auto"/>
              <w:rPr>
                <w:rFonts w:cs="Times New Roman"/>
                <w:szCs w:val="20"/>
              </w:rPr>
            </w:pPr>
            <w:r w:rsidRPr="00771B73">
              <w:rPr>
                <w:rFonts w:cs="Times New Roman"/>
                <w:szCs w:val="20"/>
              </w:rPr>
              <w:t>-</w:t>
            </w:r>
          </w:p>
        </w:tc>
      </w:tr>
      <w:tr w:rsidR="00365AA9" w:rsidRPr="00771B73" w14:paraId="161C9086" w14:textId="77777777">
        <w:trPr>
          <w:jc w:val="center"/>
        </w:trPr>
        <w:tc>
          <w:tcPr>
            <w:tcW w:w="42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5ECB06B6" w14:textId="77777777" w:rsidR="00365AA9" w:rsidRPr="00771B73" w:rsidRDefault="00E36FD5">
            <w:pPr>
              <w:shd w:val="clear" w:color="auto" w:fill="FFFFFF"/>
              <w:spacing w:line="240" w:lineRule="auto"/>
              <w:rPr>
                <w:rFonts w:cs="Times New Roman"/>
                <w:szCs w:val="20"/>
              </w:rPr>
            </w:pPr>
            <w:r w:rsidRPr="00771B73">
              <w:rPr>
                <w:rFonts w:cs="Times New Roman"/>
                <w:szCs w:val="20"/>
              </w:rPr>
              <w:t>02</w:t>
            </w:r>
          </w:p>
        </w:tc>
        <w:tc>
          <w:tcPr>
            <w:tcW w:w="16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DCD6902" w14:textId="77777777" w:rsidR="00365AA9" w:rsidRPr="00771B73" w:rsidRDefault="00E36FD5">
            <w:pPr>
              <w:shd w:val="clear" w:color="auto" w:fill="FFFFFF"/>
              <w:spacing w:line="240" w:lineRule="auto"/>
              <w:rPr>
                <w:rFonts w:cs="Times New Roman"/>
                <w:szCs w:val="20"/>
              </w:rPr>
            </w:pPr>
            <w:r w:rsidRPr="00771B73">
              <w:rPr>
                <w:rFonts w:cs="Times New Roman"/>
                <w:szCs w:val="20"/>
              </w:rPr>
              <w:t>REG_BLC</w:t>
            </w:r>
          </w:p>
        </w:tc>
        <w:tc>
          <w:tcPr>
            <w:tcW w:w="17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C4232FD" w14:textId="77777777" w:rsidR="00365AA9" w:rsidRPr="00771B73" w:rsidRDefault="00E36FD5">
            <w:pPr>
              <w:shd w:val="clear" w:color="auto" w:fill="FFFFFF"/>
              <w:spacing w:line="240" w:lineRule="auto"/>
              <w:rPr>
                <w:rFonts w:cs="Times New Roman"/>
                <w:szCs w:val="20"/>
              </w:rPr>
            </w:pPr>
            <w:r w:rsidRPr="00771B73">
              <w:rPr>
                <w:rFonts w:cs="Times New Roman"/>
                <w:szCs w:val="20"/>
              </w:rPr>
              <w:t>Registro que será totalizado no próximo campo.</w:t>
            </w:r>
          </w:p>
        </w:tc>
        <w:tc>
          <w:tcPr>
            <w:tcW w:w="6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2AAF5C4"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C</w:t>
            </w:r>
          </w:p>
        </w:tc>
        <w:tc>
          <w:tcPr>
            <w:tcW w:w="10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3A34297"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4</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93E3AED"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18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367660C"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Somente tipos de registro previstos para a escrituração contábil digital</w:t>
            </w:r>
          </w:p>
        </w:tc>
        <w:tc>
          <w:tcPr>
            <w:tcW w:w="123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0C2ACEE" w14:textId="77777777" w:rsidR="00365AA9" w:rsidRPr="00771B73" w:rsidRDefault="00E36FD5">
            <w:pPr>
              <w:shd w:val="clear" w:color="auto" w:fill="FFFFFF"/>
              <w:spacing w:line="240" w:lineRule="auto"/>
              <w:rPr>
                <w:rFonts w:cs="Times New Roman"/>
                <w:szCs w:val="20"/>
              </w:rPr>
            </w:pPr>
            <w:r w:rsidRPr="00771B73">
              <w:rPr>
                <w:rFonts w:cs="Times New Roman"/>
                <w:szCs w:val="20"/>
              </w:rPr>
              <w:t>Sim</w:t>
            </w:r>
          </w:p>
        </w:tc>
        <w:tc>
          <w:tcPr>
            <w:tcW w:w="208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77106BF" w14:textId="77777777" w:rsidR="00365AA9" w:rsidRPr="00771B73" w:rsidRDefault="00E36FD5">
            <w:pPr>
              <w:shd w:val="clear" w:color="auto" w:fill="FFFFFF"/>
              <w:spacing w:line="240" w:lineRule="auto"/>
              <w:rPr>
                <w:rFonts w:cs="Times New Roman"/>
                <w:szCs w:val="20"/>
                <w:lang w:val="pt-PT"/>
              </w:rPr>
            </w:pPr>
            <w:r w:rsidRPr="00771B73">
              <w:rPr>
                <w:rFonts w:cs="Times New Roman"/>
                <w:szCs w:val="20"/>
                <w:lang w:val="pt-PT"/>
              </w:rPr>
              <w:t>-</w:t>
            </w:r>
          </w:p>
        </w:tc>
      </w:tr>
      <w:tr w:rsidR="00365AA9" w:rsidRPr="00771B73" w14:paraId="7FA9AD99" w14:textId="77777777">
        <w:trPr>
          <w:jc w:val="center"/>
        </w:trPr>
        <w:tc>
          <w:tcPr>
            <w:tcW w:w="42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60E134ED" w14:textId="77777777" w:rsidR="00365AA9" w:rsidRPr="00771B73" w:rsidRDefault="00E36FD5">
            <w:pPr>
              <w:shd w:val="clear" w:color="auto" w:fill="FFFFFF"/>
              <w:spacing w:line="240" w:lineRule="auto"/>
              <w:rPr>
                <w:rFonts w:cs="Times New Roman"/>
                <w:szCs w:val="20"/>
                <w:lang w:val="pt-PT"/>
              </w:rPr>
            </w:pPr>
            <w:r w:rsidRPr="00771B73">
              <w:rPr>
                <w:rFonts w:cs="Times New Roman"/>
                <w:szCs w:val="20"/>
                <w:lang w:val="pt-PT"/>
              </w:rPr>
              <w:t>03</w:t>
            </w:r>
          </w:p>
        </w:tc>
        <w:tc>
          <w:tcPr>
            <w:tcW w:w="16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AB8568B" w14:textId="77777777" w:rsidR="00365AA9" w:rsidRPr="00771B73" w:rsidRDefault="00E36FD5">
            <w:pPr>
              <w:shd w:val="clear" w:color="auto" w:fill="FFFFFF"/>
              <w:spacing w:line="240" w:lineRule="auto"/>
              <w:rPr>
                <w:rFonts w:cs="Times New Roman"/>
                <w:szCs w:val="20"/>
                <w:lang w:val="pt-PT"/>
              </w:rPr>
            </w:pPr>
            <w:r w:rsidRPr="00771B73">
              <w:rPr>
                <w:rFonts w:cs="Times New Roman"/>
                <w:szCs w:val="20"/>
                <w:lang w:val="pt-PT"/>
              </w:rPr>
              <w:t>QTD_REG_BLC</w:t>
            </w:r>
          </w:p>
        </w:tc>
        <w:tc>
          <w:tcPr>
            <w:tcW w:w="173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CDCE24B" w14:textId="77777777" w:rsidR="00365AA9" w:rsidRPr="00771B73" w:rsidRDefault="00E36FD5">
            <w:pPr>
              <w:shd w:val="clear" w:color="auto" w:fill="FFFFFF"/>
              <w:spacing w:line="240" w:lineRule="auto"/>
              <w:rPr>
                <w:rFonts w:cs="Times New Roman"/>
                <w:szCs w:val="20"/>
              </w:rPr>
            </w:pPr>
            <w:r w:rsidRPr="00771B73">
              <w:rPr>
                <w:rFonts w:cs="Times New Roman"/>
                <w:szCs w:val="20"/>
              </w:rPr>
              <w:t>Total de registros do tipo informado no campo anterior.</w:t>
            </w:r>
          </w:p>
        </w:tc>
        <w:tc>
          <w:tcPr>
            <w:tcW w:w="6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0E2423E"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N</w:t>
            </w:r>
          </w:p>
        </w:tc>
        <w:tc>
          <w:tcPr>
            <w:tcW w:w="104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3142D0D"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8110E1D"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18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1571F77" w14:textId="77777777" w:rsidR="00365AA9" w:rsidRPr="00771B73" w:rsidRDefault="00E36FD5">
            <w:pPr>
              <w:shd w:val="clear" w:color="auto" w:fill="FFFFFF"/>
              <w:spacing w:line="240" w:lineRule="auto"/>
              <w:jc w:val="center"/>
              <w:rPr>
                <w:rFonts w:cs="Times New Roman"/>
                <w:szCs w:val="20"/>
              </w:rPr>
            </w:pPr>
            <w:r w:rsidRPr="00771B73">
              <w:rPr>
                <w:rFonts w:cs="Times New Roman"/>
                <w:szCs w:val="20"/>
              </w:rPr>
              <w:t>-</w:t>
            </w:r>
          </w:p>
        </w:tc>
        <w:tc>
          <w:tcPr>
            <w:tcW w:w="123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65EE328" w14:textId="77777777" w:rsidR="00365AA9" w:rsidRPr="00771B73" w:rsidRDefault="00E36FD5">
            <w:pPr>
              <w:shd w:val="clear" w:color="auto" w:fill="FFFFFF"/>
              <w:spacing w:line="240" w:lineRule="auto"/>
              <w:rPr>
                <w:rFonts w:cs="Times New Roman"/>
                <w:szCs w:val="20"/>
              </w:rPr>
            </w:pPr>
            <w:r w:rsidRPr="00771B73">
              <w:rPr>
                <w:rFonts w:cs="Times New Roman"/>
                <w:szCs w:val="20"/>
              </w:rPr>
              <w:t>Sim</w:t>
            </w:r>
          </w:p>
        </w:tc>
        <w:tc>
          <w:tcPr>
            <w:tcW w:w="208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13D67F3" w14:textId="77777777" w:rsidR="00365AA9" w:rsidRPr="00771B73" w:rsidRDefault="00E36FD5">
            <w:pPr>
              <w:shd w:val="clear" w:color="auto" w:fill="FFFFFF"/>
              <w:spacing w:line="240" w:lineRule="auto"/>
              <w:rPr>
                <w:rFonts w:cs="Times New Roman"/>
                <w:szCs w:val="20"/>
              </w:rPr>
            </w:pPr>
            <w:r w:rsidRPr="00771B73">
              <w:rPr>
                <w:rFonts w:cs="Times New Roman"/>
                <w:szCs w:val="20"/>
              </w:rPr>
              <w:t>[REGRA_QTD_REG</w:t>
            </w:r>
          </w:p>
          <w:p w14:paraId="7BC996C3" w14:textId="77777777" w:rsidR="00365AA9" w:rsidRPr="00771B73" w:rsidRDefault="00E36FD5">
            <w:pPr>
              <w:shd w:val="clear" w:color="auto" w:fill="FFFFFF"/>
              <w:spacing w:line="240" w:lineRule="auto"/>
              <w:rPr>
                <w:rFonts w:cs="Times New Roman"/>
                <w:szCs w:val="20"/>
              </w:rPr>
            </w:pPr>
            <w:r w:rsidRPr="00771B73">
              <w:rPr>
                <w:rFonts w:cs="Times New Roman"/>
                <w:szCs w:val="20"/>
              </w:rPr>
              <w:t>_BLC]</w:t>
            </w:r>
          </w:p>
        </w:tc>
      </w:tr>
    </w:tbl>
    <w:p w14:paraId="2B75C30A" w14:textId="77777777" w:rsidR="00365AA9" w:rsidRPr="00771B73" w:rsidRDefault="00365AA9">
      <w:pPr>
        <w:pStyle w:val="Corpodetexto"/>
        <w:rPr>
          <w:rFonts w:ascii="Times New Roman" w:hAnsi="Times New Roman"/>
          <w:sz w:val="20"/>
          <w:szCs w:val="20"/>
        </w:rPr>
      </w:pPr>
    </w:p>
    <w:p w14:paraId="5FC8253B"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 - Observações:</w:t>
      </w:r>
    </w:p>
    <w:p w14:paraId="1C493708" w14:textId="77777777" w:rsidR="00365AA9" w:rsidRPr="00771B73" w:rsidRDefault="00365AA9">
      <w:pPr>
        <w:pStyle w:val="Corpodetexto"/>
        <w:rPr>
          <w:rFonts w:ascii="Times New Roman" w:hAnsi="Times New Roman"/>
          <w:sz w:val="20"/>
          <w:szCs w:val="20"/>
        </w:rPr>
      </w:pPr>
    </w:p>
    <w:p w14:paraId="3FD0E547"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Registro obrigatório</w:t>
      </w:r>
    </w:p>
    <w:p w14:paraId="4BF8B78C"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Nível hierárquico: 2</w:t>
      </w:r>
    </w:p>
    <w:p w14:paraId="1FA65F23"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Ocorrência: Vários por arquivo.</w:t>
      </w:r>
    </w:p>
    <w:p w14:paraId="4C9C7D0F" w14:textId="77777777" w:rsidR="00365AA9" w:rsidRPr="00771B73" w:rsidRDefault="00365AA9">
      <w:pPr>
        <w:pStyle w:val="Corpodetexto"/>
        <w:rPr>
          <w:rFonts w:ascii="Times New Roman" w:hAnsi="Times New Roman"/>
          <w:b/>
          <w:sz w:val="20"/>
          <w:szCs w:val="20"/>
        </w:rPr>
      </w:pPr>
    </w:p>
    <w:p w14:paraId="2A767CE5"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 xml:space="preserve">II – Tabelas do Registro: </w:t>
      </w:r>
      <w:r w:rsidRPr="00771B73">
        <w:rPr>
          <w:rFonts w:ascii="Times New Roman" w:hAnsi="Times New Roman"/>
          <w:sz w:val="20"/>
          <w:szCs w:val="20"/>
        </w:rPr>
        <w:t>não há.</w:t>
      </w:r>
    </w:p>
    <w:p w14:paraId="1EA22BDE" w14:textId="77777777" w:rsidR="00365AA9" w:rsidRPr="00771B73" w:rsidRDefault="00365AA9">
      <w:pPr>
        <w:pStyle w:val="Corpodetexto"/>
        <w:spacing w:line="240" w:lineRule="auto"/>
        <w:rPr>
          <w:rFonts w:ascii="Times New Roman" w:hAnsi="Times New Roman"/>
          <w:sz w:val="20"/>
          <w:szCs w:val="20"/>
        </w:rPr>
      </w:pPr>
    </w:p>
    <w:p w14:paraId="4E79B2D9"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III - Regras de Validação do Registro:</w:t>
      </w:r>
    </w:p>
    <w:p w14:paraId="2DCF0873" w14:textId="77777777" w:rsidR="00365AA9" w:rsidRPr="00771B73" w:rsidRDefault="00365AA9">
      <w:pPr>
        <w:pStyle w:val="Corpodetexto"/>
        <w:rPr>
          <w:rFonts w:ascii="Times New Roman" w:hAnsi="Times New Roman"/>
          <w:color w:val="00000A"/>
          <w:sz w:val="20"/>
          <w:szCs w:val="20"/>
        </w:rPr>
      </w:pPr>
    </w:p>
    <w:p w14:paraId="7A83E08A" w14:textId="77777777" w:rsidR="00365AA9" w:rsidRPr="00771B73" w:rsidRDefault="00D556F6">
      <w:pPr>
        <w:pStyle w:val="Corpodetexto"/>
        <w:ind w:left="708"/>
        <w:rPr>
          <w:rFonts w:ascii="Times New Roman" w:hAnsi="Times New Roman"/>
          <w:color w:val="auto"/>
          <w:sz w:val="20"/>
          <w:szCs w:val="20"/>
        </w:rPr>
      </w:pPr>
      <w:hyperlink w:anchor="REGRA_QTD_REG_BLC_OBRIGATORIO" w:history="1">
        <w:r w:rsidR="00E36FD5" w:rsidRPr="00771B73">
          <w:rPr>
            <w:rStyle w:val="InternetLink"/>
            <w:b/>
            <w:color w:val="auto"/>
            <w:sz w:val="20"/>
            <w:szCs w:val="20"/>
          </w:rPr>
          <w:t>REGRA_QTD_REG_BLC_OBRIGATORIO</w:t>
        </w:r>
      </w:hyperlink>
      <w:r w:rsidR="00E36FD5" w:rsidRPr="00771B73">
        <w:rPr>
          <w:rFonts w:ascii="Times New Roman" w:hAnsi="Times New Roman"/>
          <w:b/>
          <w:color w:val="auto"/>
          <w:sz w:val="20"/>
          <w:szCs w:val="20"/>
        </w:rPr>
        <w:t xml:space="preserve">: </w:t>
      </w:r>
      <w:r w:rsidR="00E36FD5" w:rsidRPr="00771B73">
        <w:rPr>
          <w:rFonts w:ascii="Times New Roman" w:hAnsi="Times New Roman"/>
          <w:color w:val="auto"/>
          <w:sz w:val="20"/>
          <w:szCs w:val="20"/>
        </w:rPr>
        <w:t xml:space="preserve">Verifica se todos os tipos de registros existentes no arquivo foram totalizados no registro 9900. Se a regra não for cumprida, o </w:t>
      </w:r>
      <w:r w:rsidR="00C0738B" w:rsidRPr="00771B73">
        <w:rPr>
          <w:rFonts w:ascii="Times New Roman" w:hAnsi="Times New Roman"/>
          <w:color w:val="auto"/>
          <w:sz w:val="20"/>
          <w:szCs w:val="20"/>
        </w:rPr>
        <w:t>PGE</w:t>
      </w:r>
      <w:r w:rsidR="00E36FD5" w:rsidRPr="00771B73">
        <w:rPr>
          <w:rFonts w:ascii="Times New Roman" w:hAnsi="Times New Roman"/>
          <w:color w:val="auto"/>
          <w:sz w:val="20"/>
          <w:szCs w:val="20"/>
        </w:rPr>
        <w:t xml:space="preserve"> do Sped Contábil gera um erro.</w:t>
      </w:r>
    </w:p>
    <w:p w14:paraId="304A1A40" w14:textId="77777777" w:rsidR="00365AA9" w:rsidRPr="00771B73" w:rsidRDefault="00365AA9">
      <w:pPr>
        <w:pStyle w:val="Corpodetexto"/>
        <w:rPr>
          <w:rFonts w:ascii="Times New Roman" w:hAnsi="Times New Roman"/>
          <w:b/>
          <w:color w:val="auto"/>
          <w:sz w:val="20"/>
          <w:szCs w:val="20"/>
        </w:rPr>
      </w:pPr>
    </w:p>
    <w:p w14:paraId="25DDD681" w14:textId="77777777" w:rsidR="00365AA9" w:rsidRPr="00771B73" w:rsidRDefault="00D556F6">
      <w:pPr>
        <w:pStyle w:val="Corpodetexto"/>
        <w:ind w:left="708"/>
        <w:rPr>
          <w:rFonts w:ascii="Times New Roman" w:hAnsi="Times New Roman"/>
          <w:color w:val="auto"/>
          <w:sz w:val="20"/>
          <w:szCs w:val="20"/>
        </w:rPr>
      </w:pPr>
      <w:hyperlink w:anchor="REGRA_REG_BLC_DUPLICIDADE" w:history="1">
        <w:r w:rsidR="00E36FD5" w:rsidRPr="00771B73">
          <w:rPr>
            <w:rStyle w:val="InternetLink"/>
            <w:b/>
            <w:color w:val="auto"/>
            <w:sz w:val="20"/>
            <w:szCs w:val="20"/>
          </w:rPr>
          <w:t>REGRA_REG_BLC_DUPLICIDADE</w:t>
        </w:r>
      </w:hyperlink>
      <w:r w:rsidR="00E36FD5" w:rsidRPr="00771B73">
        <w:rPr>
          <w:rFonts w:ascii="Times New Roman" w:hAnsi="Times New Roman"/>
          <w:b/>
          <w:color w:val="auto"/>
          <w:sz w:val="20"/>
          <w:szCs w:val="20"/>
        </w:rPr>
        <w:t xml:space="preserve">: </w:t>
      </w:r>
      <w:r w:rsidR="00E36FD5" w:rsidRPr="00771B73">
        <w:rPr>
          <w:rFonts w:ascii="Times New Roman" w:hAnsi="Times New Roman"/>
          <w:color w:val="auto"/>
          <w:sz w:val="20"/>
          <w:szCs w:val="20"/>
        </w:rPr>
        <w:t xml:space="preserve">Verifica se o registro não é duplicado considerando a chave registro que será totalizado – </w:t>
      </w:r>
      <w:r w:rsidR="00E36FD5" w:rsidRPr="00771B73">
        <w:rPr>
          <w:rStyle w:val="apple-converted-space"/>
          <w:rFonts w:ascii="Times New Roman" w:hAnsi="Times New Roman"/>
          <w:color w:val="auto"/>
          <w:sz w:val="20"/>
          <w:szCs w:val="20"/>
        </w:rPr>
        <w:t>“</w:t>
      </w:r>
      <w:r w:rsidR="00E36FD5" w:rsidRPr="00771B73">
        <w:rPr>
          <w:rFonts w:ascii="Times New Roman" w:hAnsi="Times New Roman"/>
          <w:color w:val="auto"/>
          <w:sz w:val="20"/>
          <w:szCs w:val="20"/>
        </w:rPr>
        <w:t xml:space="preserve">REG_BLC” (Campo 02). Se a regra não for cumprida, o </w:t>
      </w:r>
      <w:r w:rsidR="00C0738B" w:rsidRPr="00771B73">
        <w:rPr>
          <w:rFonts w:ascii="Times New Roman" w:hAnsi="Times New Roman"/>
          <w:color w:val="auto"/>
          <w:sz w:val="20"/>
          <w:szCs w:val="20"/>
        </w:rPr>
        <w:t>PGE</w:t>
      </w:r>
      <w:r w:rsidR="00E36FD5" w:rsidRPr="00771B73">
        <w:rPr>
          <w:rFonts w:ascii="Times New Roman" w:hAnsi="Times New Roman"/>
          <w:color w:val="auto"/>
          <w:sz w:val="20"/>
          <w:szCs w:val="20"/>
        </w:rPr>
        <w:t xml:space="preserve"> do Sped Contábil gera um erro.</w:t>
      </w:r>
    </w:p>
    <w:p w14:paraId="4A7AD0C1" w14:textId="77777777" w:rsidR="00365AA9" w:rsidRPr="00771B73" w:rsidRDefault="00365AA9">
      <w:pPr>
        <w:pStyle w:val="Corpodetexto"/>
        <w:rPr>
          <w:rFonts w:ascii="Times New Roman" w:hAnsi="Times New Roman"/>
          <w:color w:val="auto"/>
          <w:sz w:val="20"/>
          <w:szCs w:val="20"/>
        </w:rPr>
      </w:pPr>
    </w:p>
    <w:p w14:paraId="64A7574D" w14:textId="77777777" w:rsidR="00365AA9" w:rsidRPr="00771B73" w:rsidRDefault="00E36FD5">
      <w:pPr>
        <w:pStyle w:val="Corpodetexto"/>
        <w:rPr>
          <w:rFonts w:ascii="Times New Roman" w:hAnsi="Times New Roman"/>
          <w:b/>
          <w:color w:val="auto"/>
          <w:sz w:val="20"/>
          <w:szCs w:val="20"/>
        </w:rPr>
      </w:pPr>
      <w:r w:rsidRPr="00771B73">
        <w:rPr>
          <w:rFonts w:ascii="Times New Roman" w:hAnsi="Times New Roman"/>
          <w:b/>
          <w:color w:val="auto"/>
          <w:sz w:val="20"/>
          <w:szCs w:val="20"/>
        </w:rPr>
        <w:t>IV – Regras de Validação dos Campos:</w:t>
      </w:r>
    </w:p>
    <w:p w14:paraId="02CD00FD" w14:textId="77777777" w:rsidR="00365AA9" w:rsidRPr="00771B73" w:rsidRDefault="00365AA9">
      <w:pPr>
        <w:pStyle w:val="Corpodetexto"/>
        <w:rPr>
          <w:rFonts w:ascii="Times New Roman" w:hAnsi="Times New Roman"/>
          <w:b/>
          <w:color w:val="auto"/>
          <w:sz w:val="20"/>
          <w:szCs w:val="20"/>
        </w:rPr>
      </w:pPr>
    </w:p>
    <w:p w14:paraId="0DAB9F7D" w14:textId="6DAB7DDE" w:rsidR="00365AA9" w:rsidRPr="00771B73" w:rsidRDefault="00D556F6">
      <w:pPr>
        <w:pStyle w:val="Corpodetexto"/>
        <w:ind w:left="708"/>
        <w:rPr>
          <w:rFonts w:ascii="Times New Roman" w:hAnsi="Times New Roman"/>
          <w:color w:val="auto"/>
          <w:sz w:val="20"/>
          <w:szCs w:val="20"/>
        </w:rPr>
      </w:pPr>
      <w:hyperlink w:anchor="REGRA_QTD_REG_BLC" w:history="1">
        <w:r w:rsidR="00E36FD5" w:rsidRPr="00771B73">
          <w:rPr>
            <w:rStyle w:val="InternetLink"/>
            <w:b/>
            <w:color w:val="auto"/>
            <w:sz w:val="20"/>
            <w:szCs w:val="20"/>
          </w:rPr>
          <w:t>REGRA_QTD_REG_BLC</w:t>
        </w:r>
      </w:hyperlink>
      <w:r w:rsidR="00E36FD5" w:rsidRPr="00771B73">
        <w:rPr>
          <w:rFonts w:ascii="Times New Roman" w:hAnsi="Times New Roman"/>
          <w:b/>
          <w:color w:val="auto"/>
          <w:sz w:val="20"/>
          <w:szCs w:val="20"/>
        </w:rPr>
        <w:t xml:space="preserve">: </w:t>
      </w:r>
      <w:r w:rsidR="00E36FD5" w:rsidRPr="00771B73">
        <w:rPr>
          <w:rFonts w:ascii="Times New Roman" w:hAnsi="Times New Roman"/>
          <w:color w:val="auto"/>
          <w:sz w:val="20"/>
          <w:szCs w:val="20"/>
        </w:rPr>
        <w:t xml:space="preserve">Verifica se o número de linhas do arquivo, por tipo de registro, é igual ao valor informado no total de registros do tipo informado no campo registro que será totalizado – QTD_REG_BLC (Campo 03). Se a regra não for cumprida, o </w:t>
      </w:r>
      <w:r w:rsidR="00C0738B" w:rsidRPr="00771B73">
        <w:rPr>
          <w:rFonts w:ascii="Times New Roman" w:hAnsi="Times New Roman"/>
          <w:color w:val="auto"/>
          <w:sz w:val="20"/>
          <w:szCs w:val="20"/>
        </w:rPr>
        <w:t>PGE</w:t>
      </w:r>
      <w:r w:rsidR="00E36FD5" w:rsidRPr="00771B73">
        <w:rPr>
          <w:rFonts w:ascii="Times New Roman" w:hAnsi="Times New Roman"/>
          <w:color w:val="auto"/>
          <w:sz w:val="20"/>
          <w:szCs w:val="20"/>
        </w:rPr>
        <w:t xml:space="preserve"> do Sped Contábil gera um erro.</w:t>
      </w:r>
    </w:p>
    <w:p w14:paraId="0C122D05" w14:textId="77777777" w:rsidR="00365AA9" w:rsidRPr="00771B73" w:rsidRDefault="00365AA9">
      <w:pPr>
        <w:pStyle w:val="Corpodetexto"/>
        <w:rPr>
          <w:rFonts w:ascii="Times New Roman" w:hAnsi="Times New Roman"/>
          <w:b/>
          <w:color w:val="auto"/>
          <w:sz w:val="20"/>
          <w:szCs w:val="20"/>
        </w:rPr>
      </w:pPr>
    </w:p>
    <w:p w14:paraId="3055E28C"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V - Exemplo de Preenchimento: </w:t>
      </w:r>
    </w:p>
    <w:p w14:paraId="69E0E482" w14:textId="77777777" w:rsidR="00365AA9" w:rsidRPr="00771B73" w:rsidRDefault="00365AA9">
      <w:pPr>
        <w:pStyle w:val="PSDS-CorpodeTexto0"/>
        <w:jc w:val="both"/>
        <w:rPr>
          <w:rFonts w:ascii="Times New Roman" w:hAnsi="Times New Roman"/>
          <w:b/>
        </w:rPr>
      </w:pPr>
    </w:p>
    <w:p w14:paraId="73AB2C49" w14:textId="77777777" w:rsidR="00365AA9" w:rsidRPr="00771B73" w:rsidRDefault="00E36FD5">
      <w:pPr>
        <w:pStyle w:val="PSDS-CorpodeTexto0"/>
        <w:jc w:val="both"/>
        <w:rPr>
          <w:rFonts w:ascii="Times New Roman" w:hAnsi="Times New Roman"/>
          <w:b/>
        </w:rPr>
      </w:pPr>
      <w:r w:rsidRPr="00771B73">
        <w:rPr>
          <w:rFonts w:ascii="Times New Roman" w:hAnsi="Times New Roman"/>
          <w:b/>
        </w:rPr>
        <w:t>|9900|0150|10|</w:t>
      </w:r>
    </w:p>
    <w:p w14:paraId="08CEDD4A" w14:textId="77777777" w:rsidR="00365AA9" w:rsidRPr="00771B73" w:rsidRDefault="00E36FD5">
      <w:pPr>
        <w:pStyle w:val="PSDS-CorpodeTexto0"/>
        <w:ind w:left="707"/>
        <w:jc w:val="both"/>
        <w:rPr>
          <w:rFonts w:ascii="Times New Roman" w:hAnsi="Times New Roman"/>
        </w:rPr>
      </w:pPr>
      <w:r w:rsidRPr="00771B73">
        <w:rPr>
          <w:rFonts w:ascii="Times New Roman" w:hAnsi="Times New Roman"/>
          <w:b/>
        </w:rPr>
        <w:t>Campo 01</w:t>
      </w:r>
      <w:r w:rsidRPr="00771B73">
        <w:rPr>
          <w:rFonts w:ascii="Times New Roman" w:hAnsi="Times New Roman"/>
        </w:rPr>
        <w:t xml:space="preserve"> – Tipo de Registro: 9900</w:t>
      </w:r>
    </w:p>
    <w:p w14:paraId="030C2199" w14:textId="77777777" w:rsidR="00365AA9" w:rsidRPr="00771B73" w:rsidRDefault="00E36FD5">
      <w:pPr>
        <w:pStyle w:val="PSDS-CorpodeTexto0"/>
        <w:ind w:left="707"/>
        <w:jc w:val="both"/>
        <w:rPr>
          <w:rFonts w:ascii="Times New Roman" w:hAnsi="Times New Roman"/>
        </w:rPr>
      </w:pPr>
      <w:r w:rsidRPr="00771B73">
        <w:rPr>
          <w:rFonts w:ascii="Times New Roman" w:hAnsi="Times New Roman"/>
          <w:b/>
        </w:rPr>
        <w:t xml:space="preserve">Campo 02 </w:t>
      </w:r>
      <w:r w:rsidRPr="00771B73">
        <w:rPr>
          <w:rFonts w:ascii="Times New Roman" w:hAnsi="Times New Roman"/>
        </w:rPr>
        <w:t>– Registro que Será Totalizado no Próximo Campo: 0150</w:t>
      </w:r>
      <w:r w:rsidRPr="00771B73">
        <w:rPr>
          <w:rFonts w:ascii="Times New Roman" w:hAnsi="Times New Roman"/>
        </w:rPr>
        <w:tab/>
      </w:r>
    </w:p>
    <w:p w14:paraId="0371A987" w14:textId="77777777" w:rsidR="00365AA9" w:rsidRPr="00771B73" w:rsidRDefault="00E36FD5">
      <w:pPr>
        <w:pStyle w:val="PSDS-CorpodeTexto0"/>
        <w:ind w:left="707"/>
        <w:jc w:val="both"/>
        <w:rPr>
          <w:rFonts w:ascii="Times New Roman" w:hAnsi="Times New Roman"/>
        </w:rPr>
      </w:pPr>
      <w:r w:rsidRPr="00771B73">
        <w:rPr>
          <w:rFonts w:ascii="Times New Roman" w:hAnsi="Times New Roman"/>
          <w:b/>
        </w:rPr>
        <w:t>Campo 03</w:t>
      </w:r>
      <w:r w:rsidRPr="00771B73">
        <w:rPr>
          <w:rFonts w:ascii="Times New Roman" w:hAnsi="Times New Roman"/>
        </w:rPr>
        <w:t xml:space="preserve"> – Total de Registro do Tipo Informado no Campo Anterior: 10</w:t>
      </w:r>
    </w:p>
    <w:p w14:paraId="3A814356" w14:textId="77777777" w:rsidR="00365AA9" w:rsidRPr="00771B73" w:rsidRDefault="00365AA9">
      <w:pPr>
        <w:pStyle w:val="Corpodetexto"/>
        <w:rPr>
          <w:rFonts w:ascii="Times New Roman" w:hAnsi="Times New Roman"/>
          <w:sz w:val="20"/>
          <w:szCs w:val="20"/>
        </w:rPr>
      </w:pPr>
    </w:p>
    <w:p w14:paraId="0C0119EB" w14:textId="77777777" w:rsidR="00365AA9" w:rsidRPr="00771B73" w:rsidRDefault="00365AA9">
      <w:pPr>
        <w:rPr>
          <w:rFonts w:cs="Times New Roman"/>
          <w:szCs w:val="20"/>
          <w:lang w:eastAsia="pt-BR"/>
        </w:rPr>
      </w:pPr>
    </w:p>
    <w:p w14:paraId="214C1534" w14:textId="77777777" w:rsidR="00365AA9" w:rsidRPr="00771B73" w:rsidRDefault="00E36FD5">
      <w:pPr>
        <w:rPr>
          <w:rFonts w:eastAsia="Times New Roman" w:cs="Times New Roman"/>
          <w:b/>
          <w:bCs/>
          <w:color w:val="0000FF"/>
          <w:szCs w:val="20"/>
          <w:lang w:eastAsia="pt-BR"/>
        </w:rPr>
      </w:pPr>
      <w:r w:rsidRPr="00771B73">
        <w:rPr>
          <w:rFonts w:cs="Times New Roman"/>
          <w:szCs w:val="20"/>
        </w:rPr>
        <w:br w:type="page"/>
      </w:r>
    </w:p>
    <w:p w14:paraId="7ED634A4" w14:textId="77777777" w:rsidR="00365AA9" w:rsidRPr="00771B73" w:rsidRDefault="00E36FD5">
      <w:pPr>
        <w:pStyle w:val="Ttulo4"/>
        <w:rPr>
          <w:szCs w:val="20"/>
        </w:rPr>
      </w:pPr>
      <w:bookmarkStart w:id="131" w:name="_Toc25241136"/>
      <w:r w:rsidRPr="00771B73">
        <w:rPr>
          <w:szCs w:val="20"/>
        </w:rPr>
        <w:t>Registro 9990: Encerramento do Bloco 9</w:t>
      </w:r>
      <w:bookmarkEnd w:id="131"/>
    </w:p>
    <w:p w14:paraId="7AAE8617" w14:textId="77777777" w:rsidR="00365AA9" w:rsidRPr="00771B73" w:rsidRDefault="00365AA9">
      <w:pPr>
        <w:pStyle w:val="Corpodetexto"/>
        <w:ind w:firstLine="708"/>
        <w:rPr>
          <w:rFonts w:ascii="Times New Roman" w:hAnsi="Times New Roman"/>
          <w:sz w:val="20"/>
          <w:szCs w:val="20"/>
        </w:rPr>
      </w:pPr>
    </w:p>
    <w:p w14:paraId="145B0CC8"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 registro 9990 encerra o bloco 9 e indica o total de linhas do bloco 9. O registro 9990 também deve ser considerado no total de linhas do bloco 9.</w:t>
      </w:r>
    </w:p>
    <w:p w14:paraId="040601D8" w14:textId="77777777" w:rsidR="00365AA9" w:rsidRPr="00771B73" w:rsidRDefault="00365AA9">
      <w:pPr>
        <w:pStyle w:val="Corpodetexto"/>
        <w:ind w:firstLine="708"/>
        <w:rPr>
          <w:rFonts w:ascii="Times New Roman" w:hAnsi="Times New Roman"/>
          <w:sz w:val="20"/>
          <w:szCs w:val="20"/>
        </w:rPr>
      </w:pPr>
    </w:p>
    <w:tbl>
      <w:tblPr>
        <w:tblW w:w="10755"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166"/>
        <w:gridCol w:w="4589"/>
      </w:tblGrid>
      <w:tr w:rsidR="00365AA9" w:rsidRPr="00771B73" w14:paraId="7ED54AC0"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5815CE2" w14:textId="77777777" w:rsidR="00365AA9" w:rsidRPr="00771B73" w:rsidRDefault="00E36FD5">
            <w:pPr>
              <w:pStyle w:val="psds-corpodetexto"/>
              <w:spacing w:before="0" w:after="0"/>
              <w:rPr>
                <w:b/>
                <w:bCs/>
                <w:sz w:val="20"/>
                <w:szCs w:val="20"/>
              </w:rPr>
            </w:pPr>
            <w:r w:rsidRPr="00771B73">
              <w:rPr>
                <w:b/>
                <w:bCs/>
                <w:sz w:val="20"/>
                <w:szCs w:val="20"/>
              </w:rPr>
              <w:t>REGISTRO 9990: ENCERRAMENTO DO BLOCO 9</w:t>
            </w:r>
          </w:p>
        </w:tc>
      </w:tr>
      <w:tr w:rsidR="00365AA9" w:rsidRPr="00771B73" w14:paraId="5AC1CA1A"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7A1A34E" w14:textId="77777777" w:rsidR="00365AA9" w:rsidRPr="00771B73" w:rsidRDefault="00E36FD5">
            <w:pPr>
              <w:pStyle w:val="psds-corpodetexto"/>
              <w:spacing w:before="0" w:after="0"/>
              <w:rPr>
                <w:b/>
                <w:bCs/>
                <w:sz w:val="20"/>
                <w:szCs w:val="20"/>
              </w:rPr>
            </w:pPr>
            <w:r w:rsidRPr="00771B73">
              <w:rPr>
                <w:b/>
                <w:bCs/>
                <w:sz w:val="20"/>
                <w:szCs w:val="20"/>
              </w:rPr>
              <w:t>Regras de validação do registro</w:t>
            </w:r>
          </w:p>
          <w:p w14:paraId="6F02D567" w14:textId="77777777" w:rsidR="00365AA9" w:rsidRPr="00771B73" w:rsidRDefault="00E36FD5">
            <w:pPr>
              <w:pStyle w:val="psds-corpodetexto"/>
              <w:spacing w:before="0" w:after="0"/>
              <w:rPr>
                <w:sz w:val="20"/>
                <w:szCs w:val="20"/>
              </w:rPr>
            </w:pPr>
            <w:r w:rsidRPr="00771B73">
              <w:rPr>
                <w:sz w:val="20"/>
                <w:szCs w:val="20"/>
              </w:rPr>
              <w:t>[</w:t>
            </w:r>
            <w:hyperlink w:anchor="REGRA_OCORRENCIA_UNITARIA_ARQ" w:history="1">
              <w:r w:rsidRPr="00771B73">
                <w:rPr>
                  <w:rStyle w:val="InternetLink"/>
                  <w:color w:val="00000A"/>
                  <w:sz w:val="20"/>
                  <w:szCs w:val="20"/>
                </w:rPr>
                <w:t>REGRA_OCORRENCIA_UNITARIA_ARQ</w:t>
              </w:r>
            </w:hyperlink>
            <w:r w:rsidRPr="00771B73">
              <w:rPr>
                <w:sz w:val="20"/>
                <w:szCs w:val="20"/>
              </w:rPr>
              <w:t>]</w:t>
            </w:r>
          </w:p>
        </w:tc>
      </w:tr>
      <w:tr w:rsidR="00365AA9" w:rsidRPr="00771B73" w14:paraId="4F104510" w14:textId="77777777">
        <w:trPr>
          <w:jc w:val="center"/>
        </w:trPr>
        <w:tc>
          <w:tcPr>
            <w:tcW w:w="6165"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77320AF" w14:textId="77777777" w:rsidR="00365AA9" w:rsidRPr="00771B73" w:rsidRDefault="00E36FD5">
            <w:pPr>
              <w:pStyle w:val="psds-corpodetexto"/>
              <w:spacing w:before="0" w:after="0"/>
              <w:rPr>
                <w:b/>
                <w:bCs/>
                <w:sz w:val="20"/>
                <w:szCs w:val="20"/>
              </w:rPr>
            </w:pPr>
            <w:r w:rsidRPr="00771B73">
              <w:rPr>
                <w:b/>
                <w:bCs/>
                <w:sz w:val="20"/>
                <w:szCs w:val="20"/>
              </w:rPr>
              <w:t>Nível Hierárquico – 1</w:t>
            </w:r>
          </w:p>
        </w:tc>
        <w:tc>
          <w:tcPr>
            <w:tcW w:w="458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76B9C039" w14:textId="77777777" w:rsidR="00365AA9" w:rsidRPr="00771B73" w:rsidRDefault="00E36FD5">
            <w:pPr>
              <w:pStyle w:val="psds-corpodetexto"/>
              <w:spacing w:before="0" w:after="0"/>
              <w:rPr>
                <w:b/>
                <w:bCs/>
                <w:sz w:val="20"/>
                <w:szCs w:val="20"/>
              </w:rPr>
            </w:pPr>
            <w:r w:rsidRPr="00771B73">
              <w:rPr>
                <w:b/>
                <w:bCs/>
                <w:sz w:val="20"/>
                <w:szCs w:val="20"/>
              </w:rPr>
              <w:t>Ocorrência – 1:1</w:t>
            </w:r>
          </w:p>
        </w:tc>
      </w:tr>
      <w:tr w:rsidR="00365AA9" w:rsidRPr="00771B73" w14:paraId="4852FF37" w14:textId="77777777">
        <w:trPr>
          <w:jc w:val="center"/>
        </w:trPr>
        <w:tc>
          <w:tcPr>
            <w:tcW w:w="10754"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E36687B" w14:textId="77777777" w:rsidR="00365AA9" w:rsidRPr="00771B73" w:rsidRDefault="00E36FD5">
            <w:pPr>
              <w:pStyle w:val="psds-corpodetexto"/>
              <w:spacing w:before="0" w:after="0"/>
              <w:rPr>
                <w:b/>
                <w:bCs/>
                <w:sz w:val="20"/>
                <w:szCs w:val="20"/>
              </w:rPr>
            </w:pPr>
            <w:r w:rsidRPr="00771B73">
              <w:rPr>
                <w:b/>
                <w:bCs/>
                <w:sz w:val="20"/>
                <w:szCs w:val="20"/>
              </w:rPr>
              <w:t>Campo(s) chave: [REG]</w:t>
            </w:r>
          </w:p>
        </w:tc>
      </w:tr>
    </w:tbl>
    <w:p w14:paraId="3315B43A" w14:textId="77777777" w:rsidR="00365AA9" w:rsidRPr="00771B73" w:rsidRDefault="00E36FD5">
      <w:pPr>
        <w:spacing w:line="240" w:lineRule="auto"/>
        <w:rPr>
          <w:rFonts w:cs="Times New Roman"/>
          <w:szCs w:val="20"/>
        </w:rPr>
      </w:pPr>
      <w:r w:rsidRPr="00771B73">
        <w:rPr>
          <w:rFonts w:cs="Times New Roman"/>
          <w:szCs w:val="20"/>
        </w:rPr>
        <w:t> </w:t>
      </w:r>
    </w:p>
    <w:tbl>
      <w:tblPr>
        <w:tblW w:w="10717"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50"/>
        <w:gridCol w:w="1260"/>
        <w:gridCol w:w="1785"/>
        <w:gridCol w:w="679"/>
        <w:gridCol w:w="1048"/>
        <w:gridCol w:w="921"/>
        <w:gridCol w:w="888"/>
        <w:gridCol w:w="1245"/>
        <w:gridCol w:w="2441"/>
      </w:tblGrid>
      <w:tr w:rsidR="00365AA9" w:rsidRPr="00771B73" w14:paraId="7A900F25" w14:textId="77777777">
        <w:trPr>
          <w:jc w:val="center"/>
        </w:trPr>
        <w:tc>
          <w:tcPr>
            <w:tcW w:w="449"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2AFE757" w14:textId="77777777" w:rsidR="00365AA9" w:rsidRPr="00771B73" w:rsidRDefault="00E36FD5">
            <w:pPr>
              <w:pStyle w:val="psds-corpodetexto"/>
              <w:spacing w:before="0" w:after="0"/>
              <w:jc w:val="center"/>
              <w:rPr>
                <w:b/>
                <w:bCs/>
                <w:sz w:val="20"/>
                <w:szCs w:val="20"/>
              </w:rPr>
            </w:pPr>
            <w:r w:rsidRPr="00771B73">
              <w:rPr>
                <w:b/>
                <w:bCs/>
                <w:sz w:val="20"/>
                <w:szCs w:val="20"/>
              </w:rPr>
              <w:t>Nº</w:t>
            </w:r>
          </w:p>
        </w:tc>
        <w:tc>
          <w:tcPr>
            <w:tcW w:w="126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114ADF62" w14:textId="77777777" w:rsidR="00365AA9" w:rsidRPr="00771B73" w:rsidRDefault="00E36FD5">
            <w:pPr>
              <w:pStyle w:val="psds-corpodetexto"/>
              <w:spacing w:before="0" w:after="0"/>
              <w:jc w:val="center"/>
              <w:rPr>
                <w:b/>
                <w:bCs/>
                <w:sz w:val="20"/>
                <w:szCs w:val="20"/>
              </w:rPr>
            </w:pPr>
            <w:r w:rsidRPr="00771B73">
              <w:rPr>
                <w:b/>
                <w:bCs/>
                <w:sz w:val="20"/>
                <w:szCs w:val="20"/>
              </w:rPr>
              <w:t>Campo</w:t>
            </w:r>
          </w:p>
        </w:tc>
        <w:tc>
          <w:tcPr>
            <w:tcW w:w="1785"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0685FDD" w14:textId="77777777" w:rsidR="00365AA9" w:rsidRPr="00771B73" w:rsidRDefault="00E36FD5">
            <w:pPr>
              <w:pStyle w:val="psds-corpodetexto"/>
              <w:spacing w:before="0" w:after="0"/>
              <w:jc w:val="center"/>
              <w:rPr>
                <w:b/>
                <w:bCs/>
                <w:sz w:val="20"/>
                <w:szCs w:val="20"/>
              </w:rPr>
            </w:pPr>
            <w:r w:rsidRPr="00771B73">
              <w:rPr>
                <w:b/>
                <w:bCs/>
                <w:sz w:val="20"/>
                <w:szCs w:val="20"/>
              </w:rPr>
              <w:t>Descrição</w:t>
            </w:r>
          </w:p>
        </w:tc>
        <w:tc>
          <w:tcPr>
            <w:tcW w:w="67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3F3249AC" w14:textId="77777777" w:rsidR="00365AA9" w:rsidRPr="00771B73" w:rsidRDefault="00E36FD5">
            <w:pPr>
              <w:pStyle w:val="psds-corpodetexto"/>
              <w:spacing w:before="0" w:after="0"/>
              <w:jc w:val="center"/>
              <w:rPr>
                <w:b/>
                <w:bCs/>
                <w:sz w:val="20"/>
                <w:szCs w:val="20"/>
              </w:rPr>
            </w:pPr>
            <w:r w:rsidRPr="00771B73">
              <w:rPr>
                <w:b/>
                <w:bCs/>
                <w:sz w:val="20"/>
                <w:szCs w:val="20"/>
              </w:rPr>
              <w:t>Tipo</w:t>
            </w:r>
          </w:p>
        </w:tc>
        <w:tc>
          <w:tcPr>
            <w:tcW w:w="1048"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74121A8" w14:textId="77777777" w:rsidR="00365AA9" w:rsidRPr="00771B73" w:rsidRDefault="00E36FD5">
            <w:pPr>
              <w:pStyle w:val="psds-corpodetexto"/>
              <w:spacing w:before="0" w:after="0"/>
              <w:jc w:val="center"/>
              <w:rPr>
                <w:b/>
                <w:bCs/>
                <w:sz w:val="20"/>
                <w:szCs w:val="20"/>
              </w:rPr>
            </w:pPr>
            <w:r w:rsidRPr="00771B73">
              <w:rPr>
                <w:b/>
                <w:bCs/>
                <w:sz w:val="20"/>
                <w:szCs w:val="20"/>
              </w:rPr>
              <w:t>Tamanho</w:t>
            </w:r>
          </w:p>
        </w:tc>
        <w:tc>
          <w:tcPr>
            <w:tcW w:w="921"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68B4E78C" w14:textId="77777777" w:rsidR="00365AA9" w:rsidRPr="00771B73" w:rsidRDefault="00E36FD5">
            <w:pPr>
              <w:pStyle w:val="psds-corpodetexto"/>
              <w:spacing w:before="0" w:after="0"/>
              <w:jc w:val="center"/>
              <w:rPr>
                <w:b/>
                <w:bCs/>
                <w:sz w:val="20"/>
                <w:szCs w:val="20"/>
              </w:rPr>
            </w:pPr>
            <w:r w:rsidRPr="00771B73">
              <w:rPr>
                <w:b/>
                <w:bCs/>
                <w:sz w:val="20"/>
                <w:szCs w:val="20"/>
              </w:rPr>
              <w:t>Decimal</w:t>
            </w:r>
          </w:p>
        </w:tc>
        <w:tc>
          <w:tcPr>
            <w:tcW w:w="888"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7F23C491" w14:textId="77777777" w:rsidR="00365AA9" w:rsidRPr="00771B73" w:rsidRDefault="00E36FD5">
            <w:pPr>
              <w:pStyle w:val="psds-corpodetexto"/>
              <w:spacing w:before="0" w:after="0"/>
              <w:jc w:val="center"/>
              <w:rPr>
                <w:b/>
                <w:bCs/>
                <w:sz w:val="20"/>
                <w:szCs w:val="20"/>
              </w:rPr>
            </w:pPr>
            <w:r w:rsidRPr="00771B73">
              <w:rPr>
                <w:b/>
                <w:bCs/>
                <w:sz w:val="20"/>
                <w:szCs w:val="20"/>
              </w:rPr>
              <w:t>Valores Válidos</w:t>
            </w:r>
          </w:p>
        </w:tc>
        <w:tc>
          <w:tcPr>
            <w:tcW w:w="1245"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1A38DF4C" w14:textId="77777777" w:rsidR="00365AA9" w:rsidRPr="00771B73" w:rsidRDefault="00E36FD5">
            <w:pPr>
              <w:pStyle w:val="psds-corpodetexto"/>
              <w:spacing w:before="0" w:after="0"/>
              <w:jc w:val="center"/>
              <w:rPr>
                <w:b/>
                <w:bCs/>
                <w:sz w:val="20"/>
                <w:szCs w:val="20"/>
              </w:rPr>
            </w:pPr>
            <w:r w:rsidRPr="00771B73">
              <w:rPr>
                <w:b/>
                <w:bCs/>
                <w:sz w:val="20"/>
                <w:szCs w:val="20"/>
              </w:rPr>
              <w:t>Obrigatório</w:t>
            </w:r>
          </w:p>
        </w:tc>
        <w:tc>
          <w:tcPr>
            <w:tcW w:w="2441"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12DB1A63" w14:textId="77777777" w:rsidR="00365AA9" w:rsidRPr="00771B73" w:rsidRDefault="00E36FD5">
            <w:pPr>
              <w:pStyle w:val="psds-corpodetexto"/>
              <w:spacing w:before="0" w:after="0"/>
              <w:jc w:val="center"/>
              <w:rPr>
                <w:b/>
                <w:bCs/>
                <w:sz w:val="20"/>
                <w:szCs w:val="20"/>
              </w:rPr>
            </w:pPr>
            <w:r w:rsidRPr="00771B73">
              <w:rPr>
                <w:b/>
                <w:bCs/>
                <w:sz w:val="20"/>
                <w:szCs w:val="20"/>
              </w:rPr>
              <w:t>Regras de Validação do Campo</w:t>
            </w:r>
          </w:p>
        </w:tc>
      </w:tr>
      <w:tr w:rsidR="00365AA9" w:rsidRPr="00771B73" w14:paraId="3D930599" w14:textId="77777777">
        <w:trPr>
          <w:jc w:val="center"/>
        </w:trPr>
        <w:tc>
          <w:tcPr>
            <w:tcW w:w="44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03A1EDB7" w14:textId="77777777" w:rsidR="00365AA9" w:rsidRPr="00771B73" w:rsidRDefault="00E36FD5">
            <w:pPr>
              <w:spacing w:line="240" w:lineRule="auto"/>
              <w:rPr>
                <w:rFonts w:cs="Times New Roman"/>
                <w:szCs w:val="20"/>
              </w:rPr>
            </w:pPr>
            <w:r w:rsidRPr="00771B73">
              <w:rPr>
                <w:rFonts w:cs="Times New Roman"/>
                <w:szCs w:val="20"/>
              </w:rPr>
              <w:t>01</w:t>
            </w:r>
          </w:p>
        </w:tc>
        <w:tc>
          <w:tcPr>
            <w:tcW w:w="126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6292EEA" w14:textId="77777777" w:rsidR="00365AA9" w:rsidRPr="00771B73" w:rsidRDefault="00E36FD5">
            <w:pPr>
              <w:spacing w:line="240" w:lineRule="auto"/>
              <w:rPr>
                <w:rFonts w:cs="Times New Roman"/>
                <w:szCs w:val="20"/>
              </w:rPr>
            </w:pPr>
            <w:r w:rsidRPr="00771B73">
              <w:rPr>
                <w:rFonts w:cs="Times New Roman"/>
                <w:szCs w:val="20"/>
              </w:rPr>
              <w:t>REG</w:t>
            </w:r>
          </w:p>
        </w:tc>
        <w:tc>
          <w:tcPr>
            <w:tcW w:w="178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4F9B202" w14:textId="77777777" w:rsidR="00365AA9" w:rsidRPr="00771B73" w:rsidRDefault="00E36FD5">
            <w:pPr>
              <w:spacing w:line="240" w:lineRule="auto"/>
              <w:rPr>
                <w:rFonts w:cs="Times New Roman"/>
                <w:szCs w:val="20"/>
              </w:rPr>
            </w:pPr>
            <w:r w:rsidRPr="00771B73">
              <w:rPr>
                <w:rFonts w:cs="Times New Roman"/>
                <w:szCs w:val="20"/>
              </w:rPr>
              <w:t>Texto fixo contendo “9990”.</w:t>
            </w:r>
          </w:p>
        </w:tc>
        <w:tc>
          <w:tcPr>
            <w:tcW w:w="67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A2EB8E4" w14:textId="77777777" w:rsidR="00365AA9" w:rsidRPr="00771B73" w:rsidRDefault="00E36FD5">
            <w:pPr>
              <w:spacing w:line="240" w:lineRule="auto"/>
              <w:jc w:val="center"/>
              <w:rPr>
                <w:rFonts w:cs="Times New Roman"/>
                <w:szCs w:val="20"/>
              </w:rPr>
            </w:pPr>
            <w:r w:rsidRPr="00771B73">
              <w:rPr>
                <w:rFonts w:cs="Times New Roman"/>
                <w:szCs w:val="20"/>
              </w:rPr>
              <w:t>C</w:t>
            </w:r>
          </w:p>
        </w:tc>
        <w:tc>
          <w:tcPr>
            <w:tcW w:w="104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D77C538" w14:textId="77777777" w:rsidR="00365AA9" w:rsidRPr="00771B73" w:rsidRDefault="00E36FD5">
            <w:pPr>
              <w:spacing w:line="240" w:lineRule="auto"/>
              <w:jc w:val="center"/>
              <w:rPr>
                <w:rFonts w:cs="Times New Roman"/>
                <w:szCs w:val="20"/>
              </w:rPr>
            </w:pPr>
            <w:r w:rsidRPr="00771B73">
              <w:rPr>
                <w:rFonts w:cs="Times New Roman"/>
                <w:szCs w:val="20"/>
              </w:rPr>
              <w:t>004</w:t>
            </w:r>
          </w:p>
        </w:tc>
        <w:tc>
          <w:tcPr>
            <w:tcW w:w="92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6D5A646"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88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D58965D" w14:textId="77777777" w:rsidR="00365AA9" w:rsidRPr="00771B73" w:rsidRDefault="00E36FD5">
            <w:pPr>
              <w:spacing w:line="240" w:lineRule="auto"/>
              <w:jc w:val="center"/>
              <w:rPr>
                <w:rFonts w:cs="Times New Roman"/>
                <w:szCs w:val="20"/>
              </w:rPr>
            </w:pPr>
            <w:r w:rsidRPr="00771B73">
              <w:rPr>
                <w:rFonts w:cs="Times New Roman"/>
                <w:szCs w:val="20"/>
              </w:rPr>
              <w:t>"9990"</w:t>
            </w:r>
          </w:p>
        </w:tc>
        <w:tc>
          <w:tcPr>
            <w:tcW w:w="124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A8D137A" w14:textId="77777777" w:rsidR="00365AA9" w:rsidRPr="00771B73" w:rsidRDefault="00E36FD5">
            <w:pPr>
              <w:spacing w:line="240" w:lineRule="auto"/>
              <w:rPr>
                <w:rFonts w:cs="Times New Roman"/>
                <w:szCs w:val="20"/>
              </w:rPr>
            </w:pPr>
            <w:r w:rsidRPr="00771B73">
              <w:rPr>
                <w:rFonts w:cs="Times New Roman"/>
                <w:szCs w:val="20"/>
              </w:rPr>
              <w:t>Sim</w:t>
            </w:r>
          </w:p>
        </w:tc>
        <w:tc>
          <w:tcPr>
            <w:tcW w:w="244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130F0CF" w14:textId="77777777" w:rsidR="00365AA9" w:rsidRPr="00771B73" w:rsidRDefault="00E36FD5">
            <w:pPr>
              <w:spacing w:line="240" w:lineRule="auto"/>
              <w:rPr>
                <w:rFonts w:cs="Times New Roman"/>
                <w:szCs w:val="20"/>
              </w:rPr>
            </w:pPr>
            <w:r w:rsidRPr="00771B73">
              <w:rPr>
                <w:rFonts w:cs="Times New Roman"/>
                <w:szCs w:val="20"/>
              </w:rPr>
              <w:t>-</w:t>
            </w:r>
          </w:p>
        </w:tc>
      </w:tr>
      <w:tr w:rsidR="00365AA9" w:rsidRPr="00771B73" w14:paraId="3DFD431F" w14:textId="77777777">
        <w:trPr>
          <w:jc w:val="center"/>
        </w:trPr>
        <w:tc>
          <w:tcPr>
            <w:tcW w:w="449"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4C4A9499" w14:textId="77777777" w:rsidR="00365AA9" w:rsidRPr="00771B73" w:rsidRDefault="00E36FD5">
            <w:pPr>
              <w:spacing w:line="240" w:lineRule="auto"/>
              <w:rPr>
                <w:rFonts w:cs="Times New Roman"/>
                <w:szCs w:val="20"/>
              </w:rPr>
            </w:pPr>
            <w:r w:rsidRPr="00771B73">
              <w:rPr>
                <w:rFonts w:cs="Times New Roman"/>
                <w:szCs w:val="20"/>
              </w:rPr>
              <w:t>02</w:t>
            </w:r>
          </w:p>
        </w:tc>
        <w:tc>
          <w:tcPr>
            <w:tcW w:w="126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4339F80" w14:textId="77777777" w:rsidR="00365AA9" w:rsidRPr="00771B73" w:rsidRDefault="00E36FD5">
            <w:pPr>
              <w:spacing w:line="240" w:lineRule="auto"/>
              <w:rPr>
                <w:rFonts w:cs="Times New Roman"/>
                <w:szCs w:val="20"/>
              </w:rPr>
            </w:pPr>
            <w:r w:rsidRPr="00771B73">
              <w:rPr>
                <w:rFonts w:cs="Times New Roman"/>
                <w:szCs w:val="20"/>
              </w:rPr>
              <w:t>QTD_LIN_9</w:t>
            </w:r>
          </w:p>
        </w:tc>
        <w:tc>
          <w:tcPr>
            <w:tcW w:w="178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B7ADD40" w14:textId="77777777" w:rsidR="00365AA9" w:rsidRPr="00771B73" w:rsidRDefault="00E36FD5">
            <w:pPr>
              <w:spacing w:line="240" w:lineRule="auto"/>
              <w:rPr>
                <w:rFonts w:cs="Times New Roman"/>
                <w:szCs w:val="20"/>
              </w:rPr>
            </w:pPr>
            <w:r w:rsidRPr="00771B73">
              <w:rPr>
                <w:rFonts w:cs="Times New Roman"/>
                <w:szCs w:val="20"/>
              </w:rPr>
              <w:t>Quantidade total de linhas do Bloco 9.</w:t>
            </w:r>
          </w:p>
        </w:tc>
        <w:tc>
          <w:tcPr>
            <w:tcW w:w="67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3869B5F" w14:textId="77777777" w:rsidR="00365AA9" w:rsidRPr="00771B73" w:rsidRDefault="00E36FD5">
            <w:pPr>
              <w:spacing w:line="240" w:lineRule="auto"/>
              <w:jc w:val="center"/>
              <w:rPr>
                <w:rFonts w:cs="Times New Roman"/>
                <w:szCs w:val="20"/>
              </w:rPr>
            </w:pPr>
            <w:r w:rsidRPr="00771B73">
              <w:rPr>
                <w:rFonts w:cs="Times New Roman"/>
                <w:szCs w:val="20"/>
              </w:rPr>
              <w:t>N</w:t>
            </w:r>
          </w:p>
        </w:tc>
        <w:tc>
          <w:tcPr>
            <w:tcW w:w="104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E034B0C"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92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F630CC2"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88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5ED62FD"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124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EFB6F0F" w14:textId="77777777" w:rsidR="00365AA9" w:rsidRPr="00771B73" w:rsidRDefault="00E36FD5">
            <w:pPr>
              <w:spacing w:line="240" w:lineRule="auto"/>
              <w:rPr>
                <w:rFonts w:cs="Times New Roman"/>
                <w:szCs w:val="20"/>
              </w:rPr>
            </w:pPr>
            <w:r w:rsidRPr="00771B73">
              <w:rPr>
                <w:rFonts w:cs="Times New Roman"/>
                <w:szCs w:val="20"/>
              </w:rPr>
              <w:t>Sim</w:t>
            </w:r>
          </w:p>
        </w:tc>
        <w:tc>
          <w:tcPr>
            <w:tcW w:w="244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EE062B2" w14:textId="77777777" w:rsidR="00365AA9" w:rsidRPr="00771B73" w:rsidRDefault="00E36FD5">
            <w:pPr>
              <w:spacing w:line="240" w:lineRule="auto"/>
              <w:rPr>
                <w:rFonts w:cs="Times New Roman"/>
                <w:szCs w:val="20"/>
              </w:rPr>
            </w:pPr>
            <w:r w:rsidRPr="00771B73">
              <w:rPr>
                <w:rFonts w:cs="Times New Roman"/>
                <w:szCs w:val="20"/>
              </w:rPr>
              <w:t>[REGRA_QRD_LIN_</w:t>
            </w:r>
          </w:p>
          <w:p w14:paraId="0137351D" w14:textId="77777777" w:rsidR="00365AA9" w:rsidRPr="00771B73" w:rsidRDefault="00E36FD5">
            <w:pPr>
              <w:spacing w:line="240" w:lineRule="auto"/>
              <w:rPr>
                <w:rFonts w:cs="Times New Roman"/>
                <w:szCs w:val="20"/>
              </w:rPr>
            </w:pPr>
            <w:r w:rsidRPr="00771B73">
              <w:rPr>
                <w:rFonts w:cs="Times New Roman"/>
                <w:szCs w:val="20"/>
              </w:rPr>
              <w:t>BLOCO9]</w:t>
            </w:r>
          </w:p>
        </w:tc>
      </w:tr>
    </w:tbl>
    <w:p w14:paraId="3804CED6" w14:textId="77777777" w:rsidR="00365AA9" w:rsidRPr="00771B73" w:rsidRDefault="00365AA9">
      <w:pPr>
        <w:pStyle w:val="Corpodetexto"/>
        <w:spacing w:line="240" w:lineRule="auto"/>
        <w:ind w:firstLine="708"/>
        <w:rPr>
          <w:rFonts w:ascii="Times New Roman" w:hAnsi="Times New Roman"/>
          <w:color w:val="00000A"/>
          <w:sz w:val="20"/>
          <w:szCs w:val="20"/>
        </w:rPr>
      </w:pPr>
    </w:p>
    <w:p w14:paraId="2B7FAD21"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 - Observações:</w:t>
      </w:r>
    </w:p>
    <w:p w14:paraId="5C21861B" w14:textId="77777777" w:rsidR="00365AA9" w:rsidRPr="00771B73" w:rsidRDefault="00365AA9">
      <w:pPr>
        <w:pStyle w:val="Corpodetexto"/>
        <w:rPr>
          <w:rFonts w:ascii="Times New Roman" w:hAnsi="Times New Roman"/>
          <w:sz w:val="20"/>
          <w:szCs w:val="20"/>
        </w:rPr>
      </w:pPr>
    </w:p>
    <w:p w14:paraId="0D229FB7"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Registro obrigatório</w:t>
      </w:r>
    </w:p>
    <w:p w14:paraId="0455E429"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Nível hierárquico: 1</w:t>
      </w:r>
    </w:p>
    <w:p w14:paraId="6E1EA09B"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Ocorrência: Um por arquivo.</w:t>
      </w:r>
    </w:p>
    <w:p w14:paraId="28043E7D" w14:textId="77777777" w:rsidR="00365AA9" w:rsidRPr="00771B73" w:rsidRDefault="00365AA9">
      <w:pPr>
        <w:pStyle w:val="Corpodetexto"/>
        <w:spacing w:line="240" w:lineRule="auto"/>
        <w:rPr>
          <w:rFonts w:ascii="Times New Roman" w:hAnsi="Times New Roman"/>
          <w:sz w:val="20"/>
          <w:szCs w:val="20"/>
        </w:rPr>
      </w:pPr>
    </w:p>
    <w:p w14:paraId="45DE15B4"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 xml:space="preserve">II – Tabelas do Registro: </w:t>
      </w:r>
      <w:r w:rsidRPr="00771B73">
        <w:rPr>
          <w:rFonts w:ascii="Times New Roman" w:hAnsi="Times New Roman"/>
          <w:sz w:val="20"/>
          <w:szCs w:val="20"/>
        </w:rPr>
        <w:t>não há.</w:t>
      </w:r>
    </w:p>
    <w:p w14:paraId="73F3817D" w14:textId="77777777" w:rsidR="00365AA9" w:rsidRPr="00771B73" w:rsidRDefault="00365AA9">
      <w:pPr>
        <w:pStyle w:val="Corpodetexto"/>
        <w:spacing w:line="240" w:lineRule="auto"/>
        <w:rPr>
          <w:rFonts w:ascii="Times New Roman" w:hAnsi="Times New Roman"/>
          <w:sz w:val="20"/>
          <w:szCs w:val="20"/>
        </w:rPr>
      </w:pPr>
    </w:p>
    <w:p w14:paraId="5FBB9637"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III - Regras de Validação do Registro:</w:t>
      </w:r>
    </w:p>
    <w:p w14:paraId="3A7E94EC" w14:textId="77777777" w:rsidR="00365AA9" w:rsidRPr="00771B73" w:rsidRDefault="00365AA9">
      <w:pPr>
        <w:pStyle w:val="Corpodetexto"/>
        <w:rPr>
          <w:rFonts w:ascii="Times New Roman" w:hAnsi="Times New Roman"/>
          <w:color w:val="00000A"/>
          <w:sz w:val="20"/>
          <w:szCs w:val="20"/>
        </w:rPr>
      </w:pPr>
    </w:p>
    <w:p w14:paraId="2523EC84" w14:textId="77777777" w:rsidR="00365AA9" w:rsidRPr="00771B73" w:rsidRDefault="00D556F6">
      <w:pPr>
        <w:pStyle w:val="Corpodetexto"/>
        <w:ind w:left="708"/>
        <w:rPr>
          <w:rFonts w:ascii="Times New Roman" w:hAnsi="Times New Roman"/>
          <w:color w:val="auto"/>
          <w:sz w:val="20"/>
          <w:szCs w:val="20"/>
        </w:rPr>
      </w:pPr>
      <w:hyperlink w:anchor="REGRA_OCORRENCIA_UNITARIA_ARQ" w:history="1">
        <w:r w:rsidR="00E36FD5" w:rsidRPr="00771B73">
          <w:rPr>
            <w:rStyle w:val="InternetLink"/>
            <w:b/>
            <w:color w:val="auto"/>
            <w:sz w:val="20"/>
            <w:szCs w:val="20"/>
          </w:rPr>
          <w:t>REGRA_OCORRENCIA_UNITARIA_ARQ</w:t>
        </w:r>
      </w:hyperlink>
      <w:r w:rsidR="00E36FD5" w:rsidRPr="00771B73">
        <w:rPr>
          <w:rFonts w:ascii="Times New Roman" w:hAnsi="Times New Roman"/>
          <w:color w:val="auto"/>
          <w:sz w:val="20"/>
          <w:szCs w:val="20"/>
        </w:rPr>
        <w:t xml:space="preserve">: Verifica se o registro ocorreu apenas uma vez por arquivo, considerando a chave “9990” (REG). Se a regra não for cumprida, o </w:t>
      </w:r>
      <w:r w:rsidR="00C0738B" w:rsidRPr="00771B73">
        <w:rPr>
          <w:rFonts w:ascii="Times New Roman" w:hAnsi="Times New Roman"/>
          <w:color w:val="auto"/>
          <w:sz w:val="20"/>
          <w:szCs w:val="20"/>
        </w:rPr>
        <w:t>PGE</w:t>
      </w:r>
      <w:r w:rsidR="00E36FD5" w:rsidRPr="00771B73">
        <w:rPr>
          <w:rFonts w:ascii="Times New Roman" w:hAnsi="Times New Roman"/>
          <w:color w:val="auto"/>
          <w:sz w:val="20"/>
          <w:szCs w:val="20"/>
        </w:rPr>
        <w:t xml:space="preserve"> do Sped Contábil gera um erro.</w:t>
      </w:r>
    </w:p>
    <w:p w14:paraId="6E354211" w14:textId="77777777" w:rsidR="00365AA9" w:rsidRPr="00771B73" w:rsidRDefault="00365AA9">
      <w:pPr>
        <w:pStyle w:val="Corpodetexto"/>
        <w:ind w:left="708"/>
        <w:rPr>
          <w:rFonts w:ascii="Times New Roman" w:hAnsi="Times New Roman"/>
          <w:color w:val="auto"/>
          <w:sz w:val="20"/>
          <w:szCs w:val="20"/>
        </w:rPr>
      </w:pPr>
    </w:p>
    <w:p w14:paraId="0C347646" w14:textId="77777777" w:rsidR="00365AA9" w:rsidRPr="00771B73" w:rsidRDefault="00E36FD5">
      <w:pPr>
        <w:pStyle w:val="Corpodetexto"/>
        <w:rPr>
          <w:rFonts w:ascii="Times New Roman" w:hAnsi="Times New Roman"/>
          <w:b/>
          <w:color w:val="auto"/>
          <w:sz w:val="20"/>
          <w:szCs w:val="20"/>
        </w:rPr>
      </w:pPr>
      <w:r w:rsidRPr="00771B73">
        <w:rPr>
          <w:rFonts w:ascii="Times New Roman" w:hAnsi="Times New Roman"/>
          <w:b/>
          <w:color w:val="auto"/>
          <w:sz w:val="20"/>
          <w:szCs w:val="20"/>
        </w:rPr>
        <w:t xml:space="preserve">IV – Regras de Validação dos Campos: </w:t>
      </w:r>
    </w:p>
    <w:p w14:paraId="53AA04B7" w14:textId="77777777" w:rsidR="00365AA9" w:rsidRPr="00771B73" w:rsidRDefault="00365AA9">
      <w:pPr>
        <w:pStyle w:val="Corpodetexto"/>
        <w:spacing w:line="240" w:lineRule="auto"/>
        <w:rPr>
          <w:rFonts w:ascii="Times New Roman" w:hAnsi="Times New Roman"/>
          <w:color w:val="auto"/>
          <w:sz w:val="20"/>
          <w:szCs w:val="20"/>
        </w:rPr>
      </w:pPr>
    </w:p>
    <w:p w14:paraId="3C83BD8B" w14:textId="50F16DBD" w:rsidR="00365AA9" w:rsidRPr="00771B73" w:rsidRDefault="00D556F6">
      <w:pPr>
        <w:pStyle w:val="Corpodetexto"/>
        <w:ind w:left="708"/>
        <w:rPr>
          <w:rFonts w:ascii="Times New Roman" w:hAnsi="Times New Roman"/>
          <w:color w:val="auto"/>
          <w:sz w:val="20"/>
          <w:szCs w:val="20"/>
        </w:rPr>
      </w:pPr>
      <w:hyperlink w:anchor="REGRA_QTD_LIN_BLOCO0" w:history="1">
        <w:r w:rsidR="00E36FD5" w:rsidRPr="00771B73">
          <w:rPr>
            <w:rStyle w:val="InternetLink"/>
            <w:b/>
            <w:color w:val="auto"/>
            <w:sz w:val="20"/>
            <w:szCs w:val="20"/>
          </w:rPr>
          <w:t>REGRA_QTD_LIN_BLOCO</w:t>
        </w:r>
      </w:hyperlink>
      <w:r w:rsidR="00E36FD5" w:rsidRPr="00771B73">
        <w:rPr>
          <w:rFonts w:ascii="Times New Roman" w:hAnsi="Times New Roman"/>
          <w:b/>
          <w:color w:val="auto"/>
          <w:sz w:val="20"/>
          <w:szCs w:val="20"/>
        </w:rPr>
        <w:t>9</w:t>
      </w:r>
      <w:r w:rsidR="00E36FD5" w:rsidRPr="00771B73">
        <w:rPr>
          <w:rFonts w:ascii="Times New Roman" w:hAnsi="Times New Roman"/>
          <w:color w:val="auto"/>
          <w:sz w:val="20"/>
          <w:szCs w:val="20"/>
        </w:rPr>
        <w:t>: Verifica se número de linhas do bloco 9 é igual à quantidade total de linhas do bloco 9 – QTD_LIN (Campo 02).</w:t>
      </w:r>
    </w:p>
    <w:p w14:paraId="250B47E7" w14:textId="77777777" w:rsidR="00365AA9" w:rsidRPr="00771B73" w:rsidRDefault="00365AA9">
      <w:pPr>
        <w:pStyle w:val="Corpodetexto"/>
        <w:spacing w:line="240" w:lineRule="auto"/>
        <w:rPr>
          <w:rFonts w:ascii="Times New Roman" w:hAnsi="Times New Roman"/>
          <w:sz w:val="20"/>
          <w:szCs w:val="20"/>
        </w:rPr>
      </w:pPr>
    </w:p>
    <w:p w14:paraId="3CD22A8E"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V - Exemplo de Preenchimento: </w:t>
      </w:r>
    </w:p>
    <w:p w14:paraId="65B767EB" w14:textId="77777777" w:rsidR="00365AA9" w:rsidRPr="00771B73" w:rsidRDefault="00365AA9">
      <w:pPr>
        <w:pStyle w:val="Corpodetexto"/>
        <w:rPr>
          <w:rFonts w:ascii="Times New Roman" w:hAnsi="Times New Roman"/>
          <w:b/>
          <w:sz w:val="20"/>
          <w:szCs w:val="20"/>
        </w:rPr>
      </w:pPr>
    </w:p>
    <w:p w14:paraId="481A9683"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|9990|100|</w:t>
      </w:r>
      <w:r w:rsidRPr="00771B73">
        <w:rPr>
          <w:rFonts w:ascii="Times New Roman" w:hAnsi="Times New Roman"/>
          <w:sz w:val="20"/>
          <w:szCs w:val="20"/>
        </w:rPr>
        <w:t xml:space="preserve"> </w:t>
      </w:r>
    </w:p>
    <w:p w14:paraId="3F0CE7E5" w14:textId="77777777" w:rsidR="00365AA9" w:rsidRPr="00771B73" w:rsidRDefault="00E36FD5">
      <w:pPr>
        <w:pStyle w:val="PSDS-CorpodeTexto0"/>
        <w:ind w:left="707"/>
        <w:jc w:val="both"/>
        <w:rPr>
          <w:rFonts w:ascii="Times New Roman" w:hAnsi="Times New Roman"/>
        </w:rPr>
      </w:pPr>
      <w:r w:rsidRPr="00771B73">
        <w:rPr>
          <w:rFonts w:ascii="Times New Roman" w:hAnsi="Times New Roman"/>
          <w:b/>
        </w:rPr>
        <w:t>Campo 01</w:t>
      </w:r>
      <w:r w:rsidRPr="00771B73">
        <w:rPr>
          <w:rFonts w:ascii="Times New Roman" w:hAnsi="Times New Roman"/>
        </w:rPr>
        <w:t xml:space="preserve"> – Tipo de Registro: 9990</w:t>
      </w:r>
    </w:p>
    <w:p w14:paraId="6D2920E5" w14:textId="77777777" w:rsidR="00365AA9" w:rsidRPr="00771B73" w:rsidRDefault="00E36FD5">
      <w:pPr>
        <w:pStyle w:val="PSDS-CorpodeTexto0"/>
        <w:ind w:left="707"/>
        <w:jc w:val="both"/>
        <w:rPr>
          <w:rFonts w:ascii="Times New Roman" w:hAnsi="Times New Roman"/>
        </w:rPr>
      </w:pPr>
      <w:r w:rsidRPr="00771B73">
        <w:rPr>
          <w:rFonts w:ascii="Times New Roman" w:hAnsi="Times New Roman"/>
          <w:b/>
        </w:rPr>
        <w:t>Campo 02</w:t>
      </w:r>
      <w:r w:rsidRPr="00771B73">
        <w:rPr>
          <w:rFonts w:ascii="Times New Roman" w:hAnsi="Times New Roman"/>
        </w:rPr>
        <w:t xml:space="preserve"> – Quantidade Total de Linhas do Bloco 9: 100 (O bloco 9 tem um total de 100 linhas)</w:t>
      </w:r>
    </w:p>
    <w:p w14:paraId="5DDFCFD3" w14:textId="77777777" w:rsidR="00365AA9" w:rsidRPr="00771B73" w:rsidRDefault="00E36FD5">
      <w:pPr>
        <w:rPr>
          <w:rFonts w:cs="Times New Roman"/>
          <w:color w:val="000000"/>
          <w:szCs w:val="20"/>
        </w:rPr>
      </w:pPr>
      <w:r w:rsidRPr="00771B73">
        <w:rPr>
          <w:rFonts w:cs="Times New Roman"/>
          <w:color w:val="000000"/>
          <w:szCs w:val="20"/>
        </w:rPr>
        <w:t> </w:t>
      </w:r>
    </w:p>
    <w:p w14:paraId="6E34BB60" w14:textId="77777777" w:rsidR="00365AA9" w:rsidRPr="00771B73" w:rsidRDefault="00E36FD5">
      <w:pPr>
        <w:rPr>
          <w:rFonts w:eastAsia="Times New Roman" w:cs="Times New Roman"/>
          <w:b/>
          <w:bCs/>
          <w:color w:val="0000FF"/>
          <w:szCs w:val="20"/>
          <w:lang w:eastAsia="pt-BR"/>
        </w:rPr>
      </w:pPr>
      <w:r w:rsidRPr="00771B73">
        <w:rPr>
          <w:rFonts w:cs="Times New Roman"/>
          <w:szCs w:val="20"/>
        </w:rPr>
        <w:br w:type="page"/>
      </w:r>
    </w:p>
    <w:p w14:paraId="78053706" w14:textId="77777777" w:rsidR="00365AA9" w:rsidRPr="00771B73" w:rsidRDefault="00E36FD5">
      <w:pPr>
        <w:pStyle w:val="Ttulo4"/>
        <w:rPr>
          <w:szCs w:val="20"/>
        </w:rPr>
      </w:pPr>
      <w:bookmarkStart w:id="132" w:name="_Toc25241137"/>
      <w:r w:rsidRPr="00771B73">
        <w:rPr>
          <w:szCs w:val="20"/>
        </w:rPr>
        <w:t>Registro 9999: Encerramento do Arquivo Digital</w:t>
      </w:r>
      <w:bookmarkEnd w:id="132"/>
    </w:p>
    <w:p w14:paraId="7B1CE9C5" w14:textId="77777777" w:rsidR="00365AA9" w:rsidRPr="00771B73" w:rsidRDefault="00365AA9">
      <w:pPr>
        <w:pStyle w:val="Corpodetexto"/>
        <w:ind w:firstLine="708"/>
        <w:rPr>
          <w:rFonts w:ascii="Times New Roman" w:hAnsi="Times New Roman"/>
          <w:sz w:val="20"/>
          <w:szCs w:val="20"/>
        </w:rPr>
      </w:pPr>
    </w:p>
    <w:p w14:paraId="1F412FDE"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 registro 9999 encerra o arquivo digital e indica o seu total de linhas. O registro 9999 também deve ser considerado no total de linhas do arquivo digital.</w:t>
      </w:r>
    </w:p>
    <w:p w14:paraId="22D61085" w14:textId="77777777" w:rsidR="00365AA9" w:rsidRPr="00771B73" w:rsidRDefault="00365AA9">
      <w:pPr>
        <w:pStyle w:val="Corpodetexto"/>
        <w:ind w:firstLine="708"/>
        <w:rPr>
          <w:rFonts w:ascii="Times New Roman" w:hAnsi="Times New Roman"/>
          <w:sz w:val="20"/>
          <w:szCs w:val="20"/>
        </w:rPr>
      </w:pPr>
    </w:p>
    <w:tbl>
      <w:tblPr>
        <w:tblW w:w="10873"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168"/>
        <w:gridCol w:w="4705"/>
      </w:tblGrid>
      <w:tr w:rsidR="00365AA9" w:rsidRPr="00771B73" w14:paraId="26C7B121" w14:textId="77777777">
        <w:trPr>
          <w:jc w:val="center"/>
        </w:trPr>
        <w:tc>
          <w:tcPr>
            <w:tcW w:w="10872"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94492FD" w14:textId="77777777" w:rsidR="00365AA9" w:rsidRPr="00771B73" w:rsidRDefault="00E36FD5">
            <w:pPr>
              <w:pStyle w:val="psds-corpodetexto"/>
              <w:spacing w:before="0" w:after="0"/>
              <w:rPr>
                <w:b/>
                <w:bCs/>
                <w:sz w:val="20"/>
                <w:szCs w:val="20"/>
              </w:rPr>
            </w:pPr>
            <w:r w:rsidRPr="00771B73">
              <w:rPr>
                <w:b/>
                <w:bCs/>
                <w:sz w:val="20"/>
                <w:szCs w:val="20"/>
              </w:rPr>
              <w:t>REGISTRO 9999: ENCERRAMENTO DO ARQUIVO DIGITAL</w:t>
            </w:r>
          </w:p>
        </w:tc>
      </w:tr>
      <w:tr w:rsidR="00365AA9" w:rsidRPr="00771B73" w14:paraId="5A3292E4" w14:textId="77777777">
        <w:trPr>
          <w:jc w:val="center"/>
        </w:trPr>
        <w:tc>
          <w:tcPr>
            <w:tcW w:w="10872"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5E301D3" w14:textId="77777777" w:rsidR="00365AA9" w:rsidRPr="00771B73" w:rsidRDefault="00E36FD5">
            <w:pPr>
              <w:pStyle w:val="psds-corpodetexto"/>
              <w:spacing w:before="0" w:after="0"/>
              <w:rPr>
                <w:b/>
                <w:bCs/>
                <w:sz w:val="20"/>
                <w:szCs w:val="20"/>
              </w:rPr>
            </w:pPr>
            <w:r w:rsidRPr="00771B73">
              <w:rPr>
                <w:b/>
                <w:bCs/>
                <w:sz w:val="20"/>
                <w:szCs w:val="20"/>
              </w:rPr>
              <w:t>Regras de validação do registro</w:t>
            </w:r>
          </w:p>
          <w:p w14:paraId="00C9D665" w14:textId="77777777" w:rsidR="00365AA9" w:rsidRPr="00771B73" w:rsidRDefault="00E36FD5">
            <w:pPr>
              <w:pStyle w:val="psds-corpodetexto"/>
              <w:spacing w:before="0" w:after="0"/>
              <w:rPr>
                <w:sz w:val="20"/>
                <w:szCs w:val="20"/>
              </w:rPr>
            </w:pPr>
            <w:r w:rsidRPr="00771B73">
              <w:rPr>
                <w:sz w:val="20"/>
                <w:szCs w:val="20"/>
              </w:rPr>
              <w:t>[</w:t>
            </w:r>
            <w:hyperlink w:anchor="REGRA_OCORRENCIA_UNITARIA_ARQ" w:history="1">
              <w:r w:rsidRPr="00771B73">
                <w:rPr>
                  <w:rStyle w:val="InternetLink"/>
                  <w:color w:val="00000A"/>
                  <w:sz w:val="20"/>
                  <w:szCs w:val="20"/>
                </w:rPr>
                <w:t>REGRA_OCORRENCIA_UNITARIA_ARQ</w:t>
              </w:r>
            </w:hyperlink>
            <w:r w:rsidRPr="00771B73">
              <w:rPr>
                <w:sz w:val="20"/>
                <w:szCs w:val="20"/>
              </w:rPr>
              <w:t>]</w:t>
            </w:r>
          </w:p>
        </w:tc>
      </w:tr>
      <w:tr w:rsidR="00365AA9" w:rsidRPr="00771B73" w14:paraId="0A033136" w14:textId="77777777">
        <w:trPr>
          <w:jc w:val="center"/>
        </w:trPr>
        <w:tc>
          <w:tcPr>
            <w:tcW w:w="6167"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13A297E" w14:textId="77777777" w:rsidR="00365AA9" w:rsidRPr="00771B73" w:rsidRDefault="00E36FD5">
            <w:pPr>
              <w:pStyle w:val="psds-corpodetexto"/>
              <w:spacing w:before="0" w:after="0"/>
              <w:rPr>
                <w:b/>
                <w:bCs/>
                <w:sz w:val="20"/>
                <w:szCs w:val="20"/>
              </w:rPr>
            </w:pPr>
            <w:r w:rsidRPr="00771B73">
              <w:rPr>
                <w:b/>
                <w:bCs/>
                <w:sz w:val="20"/>
                <w:szCs w:val="20"/>
              </w:rPr>
              <w:t>Nível Hierárquico – 1</w:t>
            </w:r>
          </w:p>
        </w:tc>
        <w:tc>
          <w:tcPr>
            <w:tcW w:w="4705"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0F56A4F6" w14:textId="77777777" w:rsidR="00365AA9" w:rsidRPr="00771B73" w:rsidRDefault="00E36FD5">
            <w:pPr>
              <w:pStyle w:val="psds-corpodetexto"/>
              <w:spacing w:before="0" w:after="0"/>
              <w:rPr>
                <w:b/>
                <w:bCs/>
                <w:sz w:val="20"/>
                <w:szCs w:val="20"/>
              </w:rPr>
            </w:pPr>
            <w:r w:rsidRPr="00771B73">
              <w:rPr>
                <w:b/>
                <w:bCs/>
                <w:sz w:val="20"/>
                <w:szCs w:val="20"/>
              </w:rPr>
              <w:t>Ocorrência – 1:1</w:t>
            </w:r>
          </w:p>
        </w:tc>
      </w:tr>
      <w:tr w:rsidR="00365AA9" w:rsidRPr="00771B73" w14:paraId="4D0A326D" w14:textId="77777777">
        <w:trPr>
          <w:jc w:val="center"/>
        </w:trPr>
        <w:tc>
          <w:tcPr>
            <w:tcW w:w="10872"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7838ECD" w14:textId="77777777" w:rsidR="00365AA9" w:rsidRPr="00771B73" w:rsidRDefault="00E36FD5">
            <w:pPr>
              <w:pStyle w:val="psds-corpodetexto"/>
              <w:spacing w:before="0" w:after="0"/>
              <w:rPr>
                <w:b/>
                <w:bCs/>
                <w:sz w:val="20"/>
                <w:szCs w:val="20"/>
              </w:rPr>
            </w:pPr>
            <w:r w:rsidRPr="00771B73">
              <w:rPr>
                <w:b/>
                <w:bCs/>
                <w:sz w:val="20"/>
                <w:szCs w:val="20"/>
              </w:rPr>
              <w:t>Campo(s) chave: [REG]</w:t>
            </w:r>
          </w:p>
        </w:tc>
      </w:tr>
    </w:tbl>
    <w:p w14:paraId="1B3D6547" w14:textId="77777777" w:rsidR="00365AA9" w:rsidRPr="00771B73" w:rsidRDefault="00E36FD5">
      <w:pPr>
        <w:spacing w:line="240" w:lineRule="auto"/>
        <w:rPr>
          <w:rFonts w:cs="Times New Roman"/>
          <w:szCs w:val="20"/>
        </w:rPr>
      </w:pPr>
      <w:r w:rsidRPr="00771B73">
        <w:rPr>
          <w:rFonts w:cs="Times New Roman"/>
          <w:szCs w:val="20"/>
        </w:rPr>
        <w:t> </w:t>
      </w:r>
    </w:p>
    <w:tbl>
      <w:tblPr>
        <w:tblW w:w="10895"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64"/>
        <w:gridCol w:w="1076"/>
        <w:gridCol w:w="2253"/>
        <w:gridCol w:w="624"/>
        <w:gridCol w:w="1053"/>
        <w:gridCol w:w="926"/>
        <w:gridCol w:w="895"/>
        <w:gridCol w:w="1248"/>
        <w:gridCol w:w="2356"/>
      </w:tblGrid>
      <w:tr w:rsidR="00365AA9" w:rsidRPr="00771B73" w14:paraId="170CB90E" w14:textId="77777777">
        <w:trPr>
          <w:jc w:val="center"/>
        </w:trPr>
        <w:tc>
          <w:tcPr>
            <w:tcW w:w="463"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D631AEE" w14:textId="77777777" w:rsidR="00365AA9" w:rsidRPr="00771B73" w:rsidRDefault="00E36FD5">
            <w:pPr>
              <w:pStyle w:val="psds-corpodetexto"/>
              <w:spacing w:before="0" w:after="0"/>
              <w:jc w:val="center"/>
              <w:rPr>
                <w:b/>
                <w:bCs/>
                <w:sz w:val="20"/>
                <w:szCs w:val="20"/>
              </w:rPr>
            </w:pPr>
            <w:r w:rsidRPr="00771B73">
              <w:rPr>
                <w:b/>
                <w:bCs/>
                <w:sz w:val="20"/>
                <w:szCs w:val="20"/>
              </w:rPr>
              <w:t>Nº</w:t>
            </w:r>
          </w:p>
        </w:tc>
        <w:tc>
          <w:tcPr>
            <w:tcW w:w="107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E0CD088" w14:textId="77777777" w:rsidR="00365AA9" w:rsidRPr="00771B73" w:rsidRDefault="00E36FD5">
            <w:pPr>
              <w:pStyle w:val="psds-corpodetexto"/>
              <w:spacing w:before="0" w:after="0"/>
              <w:jc w:val="center"/>
              <w:rPr>
                <w:b/>
                <w:bCs/>
                <w:sz w:val="20"/>
                <w:szCs w:val="20"/>
              </w:rPr>
            </w:pPr>
            <w:r w:rsidRPr="00771B73">
              <w:rPr>
                <w:b/>
                <w:bCs/>
                <w:sz w:val="20"/>
                <w:szCs w:val="20"/>
              </w:rPr>
              <w:t>Campo</w:t>
            </w:r>
          </w:p>
        </w:tc>
        <w:tc>
          <w:tcPr>
            <w:tcW w:w="225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4CA8FAD3" w14:textId="77777777" w:rsidR="00365AA9" w:rsidRPr="00771B73" w:rsidRDefault="00E36FD5">
            <w:pPr>
              <w:pStyle w:val="psds-corpodetexto"/>
              <w:spacing w:before="0" w:after="0"/>
              <w:jc w:val="center"/>
              <w:rPr>
                <w:b/>
                <w:bCs/>
                <w:sz w:val="20"/>
                <w:szCs w:val="20"/>
              </w:rPr>
            </w:pPr>
            <w:r w:rsidRPr="00771B73">
              <w:rPr>
                <w:b/>
                <w:bCs/>
                <w:sz w:val="20"/>
                <w:szCs w:val="20"/>
              </w:rPr>
              <w:t>Descrição</w:t>
            </w:r>
          </w:p>
        </w:tc>
        <w:tc>
          <w:tcPr>
            <w:tcW w:w="62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9AB4F97" w14:textId="77777777" w:rsidR="00365AA9" w:rsidRPr="00771B73" w:rsidRDefault="00E36FD5">
            <w:pPr>
              <w:pStyle w:val="psds-corpodetexto"/>
              <w:spacing w:before="0" w:after="0"/>
              <w:jc w:val="center"/>
              <w:rPr>
                <w:b/>
                <w:bCs/>
                <w:sz w:val="20"/>
                <w:szCs w:val="20"/>
              </w:rPr>
            </w:pPr>
            <w:r w:rsidRPr="00771B73">
              <w:rPr>
                <w:b/>
                <w:bCs/>
                <w:sz w:val="20"/>
                <w:szCs w:val="20"/>
              </w:rPr>
              <w:t>Tipo</w:t>
            </w:r>
          </w:p>
        </w:tc>
        <w:tc>
          <w:tcPr>
            <w:tcW w:w="105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C190CA8" w14:textId="77777777" w:rsidR="00365AA9" w:rsidRPr="00771B73" w:rsidRDefault="00E36FD5">
            <w:pPr>
              <w:pStyle w:val="psds-corpodetexto"/>
              <w:spacing w:before="0" w:after="0"/>
              <w:jc w:val="center"/>
              <w:rPr>
                <w:b/>
                <w:bCs/>
                <w:sz w:val="20"/>
                <w:szCs w:val="20"/>
              </w:rPr>
            </w:pPr>
            <w:r w:rsidRPr="00771B73">
              <w:rPr>
                <w:b/>
                <w:bCs/>
                <w:sz w:val="20"/>
                <w:szCs w:val="20"/>
              </w:rPr>
              <w:t>Tamanho</w:t>
            </w:r>
          </w:p>
        </w:tc>
        <w:tc>
          <w:tcPr>
            <w:tcW w:w="92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3807305F" w14:textId="77777777" w:rsidR="00365AA9" w:rsidRPr="00771B73" w:rsidRDefault="00E36FD5">
            <w:pPr>
              <w:pStyle w:val="psds-corpodetexto"/>
              <w:spacing w:before="0" w:after="0"/>
              <w:jc w:val="center"/>
              <w:rPr>
                <w:b/>
                <w:bCs/>
                <w:sz w:val="20"/>
                <w:szCs w:val="20"/>
              </w:rPr>
            </w:pPr>
            <w:r w:rsidRPr="00771B73">
              <w:rPr>
                <w:b/>
                <w:bCs/>
                <w:sz w:val="20"/>
                <w:szCs w:val="20"/>
              </w:rPr>
              <w:t>Decimal</w:t>
            </w:r>
          </w:p>
        </w:tc>
        <w:tc>
          <w:tcPr>
            <w:tcW w:w="895"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06D76DDA" w14:textId="77777777" w:rsidR="00365AA9" w:rsidRPr="00771B73" w:rsidRDefault="00E36FD5">
            <w:pPr>
              <w:pStyle w:val="psds-corpodetexto"/>
              <w:spacing w:before="0" w:after="0"/>
              <w:jc w:val="center"/>
              <w:rPr>
                <w:b/>
                <w:bCs/>
                <w:sz w:val="20"/>
                <w:szCs w:val="20"/>
              </w:rPr>
            </w:pPr>
            <w:r w:rsidRPr="00771B73">
              <w:rPr>
                <w:b/>
                <w:bCs/>
                <w:sz w:val="20"/>
                <w:szCs w:val="20"/>
              </w:rPr>
              <w:t>Valores Válidos</w:t>
            </w:r>
          </w:p>
        </w:tc>
        <w:tc>
          <w:tcPr>
            <w:tcW w:w="1248"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119E06A9" w14:textId="77777777" w:rsidR="00365AA9" w:rsidRPr="00771B73" w:rsidRDefault="00E36FD5">
            <w:pPr>
              <w:pStyle w:val="psds-corpodetexto"/>
              <w:spacing w:before="0" w:after="0"/>
              <w:jc w:val="center"/>
              <w:rPr>
                <w:b/>
                <w:bCs/>
                <w:sz w:val="20"/>
                <w:szCs w:val="20"/>
              </w:rPr>
            </w:pPr>
            <w:r w:rsidRPr="00771B73">
              <w:rPr>
                <w:b/>
                <w:bCs/>
                <w:sz w:val="20"/>
                <w:szCs w:val="20"/>
              </w:rPr>
              <w:t>Obrigatório</w:t>
            </w:r>
          </w:p>
        </w:tc>
        <w:tc>
          <w:tcPr>
            <w:tcW w:w="235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7672394A" w14:textId="77777777" w:rsidR="00365AA9" w:rsidRPr="00771B73" w:rsidRDefault="00E36FD5">
            <w:pPr>
              <w:pStyle w:val="psds-corpodetexto"/>
              <w:spacing w:before="0" w:after="0"/>
              <w:jc w:val="center"/>
              <w:rPr>
                <w:b/>
                <w:bCs/>
                <w:sz w:val="20"/>
                <w:szCs w:val="20"/>
              </w:rPr>
            </w:pPr>
            <w:r w:rsidRPr="00771B73">
              <w:rPr>
                <w:b/>
                <w:bCs/>
                <w:sz w:val="20"/>
                <w:szCs w:val="20"/>
              </w:rPr>
              <w:t>Regras de Validação do Campo</w:t>
            </w:r>
          </w:p>
        </w:tc>
      </w:tr>
      <w:tr w:rsidR="00365AA9" w:rsidRPr="00771B73" w14:paraId="1C955EDA" w14:textId="77777777">
        <w:trPr>
          <w:jc w:val="center"/>
        </w:trPr>
        <w:tc>
          <w:tcPr>
            <w:tcW w:w="463"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5E241A96" w14:textId="77777777" w:rsidR="00365AA9" w:rsidRPr="00771B73" w:rsidRDefault="00E36FD5">
            <w:pPr>
              <w:spacing w:line="240" w:lineRule="auto"/>
              <w:rPr>
                <w:rFonts w:cs="Times New Roman"/>
                <w:szCs w:val="20"/>
              </w:rPr>
            </w:pPr>
            <w:r w:rsidRPr="00771B73">
              <w:rPr>
                <w:rFonts w:cs="Times New Roman"/>
                <w:szCs w:val="20"/>
              </w:rPr>
              <w:t>01</w:t>
            </w:r>
          </w:p>
        </w:tc>
        <w:tc>
          <w:tcPr>
            <w:tcW w:w="107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A1CD7CB" w14:textId="77777777" w:rsidR="00365AA9" w:rsidRPr="00771B73" w:rsidRDefault="00E36FD5">
            <w:pPr>
              <w:spacing w:line="240" w:lineRule="auto"/>
              <w:rPr>
                <w:rFonts w:cs="Times New Roman"/>
                <w:szCs w:val="20"/>
              </w:rPr>
            </w:pPr>
            <w:r w:rsidRPr="00771B73">
              <w:rPr>
                <w:rFonts w:cs="Times New Roman"/>
                <w:szCs w:val="20"/>
              </w:rPr>
              <w:t>REG</w:t>
            </w:r>
          </w:p>
        </w:tc>
        <w:tc>
          <w:tcPr>
            <w:tcW w:w="225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F8F3E6B" w14:textId="77777777" w:rsidR="00365AA9" w:rsidRPr="00771B73" w:rsidRDefault="00E36FD5">
            <w:pPr>
              <w:spacing w:line="240" w:lineRule="auto"/>
              <w:rPr>
                <w:rFonts w:cs="Times New Roman"/>
                <w:szCs w:val="20"/>
              </w:rPr>
            </w:pPr>
            <w:r w:rsidRPr="00771B73">
              <w:rPr>
                <w:rFonts w:cs="Times New Roman"/>
                <w:szCs w:val="20"/>
              </w:rPr>
              <w:t>Texto fixo contendo “9999”.</w:t>
            </w:r>
          </w:p>
        </w:tc>
        <w:tc>
          <w:tcPr>
            <w:tcW w:w="62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55A6723" w14:textId="77777777" w:rsidR="00365AA9" w:rsidRPr="00771B73" w:rsidRDefault="00E36FD5">
            <w:pPr>
              <w:spacing w:line="240" w:lineRule="auto"/>
              <w:jc w:val="center"/>
              <w:rPr>
                <w:rFonts w:cs="Times New Roman"/>
                <w:szCs w:val="20"/>
              </w:rPr>
            </w:pPr>
            <w:r w:rsidRPr="00771B73">
              <w:rPr>
                <w:rFonts w:cs="Times New Roman"/>
                <w:szCs w:val="20"/>
              </w:rPr>
              <w:t>C</w:t>
            </w:r>
          </w:p>
        </w:tc>
        <w:tc>
          <w:tcPr>
            <w:tcW w:w="105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8338282" w14:textId="77777777" w:rsidR="00365AA9" w:rsidRPr="00771B73" w:rsidRDefault="00E36FD5">
            <w:pPr>
              <w:spacing w:line="240" w:lineRule="auto"/>
              <w:jc w:val="center"/>
              <w:rPr>
                <w:rFonts w:cs="Times New Roman"/>
                <w:szCs w:val="20"/>
              </w:rPr>
            </w:pPr>
            <w:r w:rsidRPr="00771B73">
              <w:rPr>
                <w:rFonts w:cs="Times New Roman"/>
                <w:szCs w:val="20"/>
              </w:rPr>
              <w:t>004</w:t>
            </w:r>
          </w:p>
        </w:tc>
        <w:tc>
          <w:tcPr>
            <w:tcW w:w="92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B227212"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89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37EE2E6" w14:textId="77777777" w:rsidR="00365AA9" w:rsidRPr="00771B73" w:rsidRDefault="00E36FD5">
            <w:pPr>
              <w:spacing w:line="240" w:lineRule="auto"/>
              <w:jc w:val="center"/>
              <w:rPr>
                <w:rFonts w:cs="Times New Roman"/>
                <w:szCs w:val="20"/>
              </w:rPr>
            </w:pPr>
            <w:r w:rsidRPr="00771B73">
              <w:rPr>
                <w:rFonts w:cs="Times New Roman"/>
                <w:szCs w:val="20"/>
              </w:rPr>
              <w:t>"9999"</w:t>
            </w:r>
          </w:p>
        </w:tc>
        <w:tc>
          <w:tcPr>
            <w:tcW w:w="124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5D35A88" w14:textId="77777777" w:rsidR="00365AA9" w:rsidRPr="00771B73" w:rsidRDefault="00E36FD5">
            <w:pPr>
              <w:spacing w:line="240" w:lineRule="auto"/>
              <w:rPr>
                <w:rFonts w:cs="Times New Roman"/>
                <w:szCs w:val="20"/>
              </w:rPr>
            </w:pPr>
            <w:r w:rsidRPr="00771B73">
              <w:rPr>
                <w:rFonts w:cs="Times New Roman"/>
                <w:szCs w:val="20"/>
              </w:rPr>
              <w:t>Sim</w:t>
            </w:r>
          </w:p>
        </w:tc>
        <w:tc>
          <w:tcPr>
            <w:tcW w:w="235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8451076" w14:textId="77777777" w:rsidR="00365AA9" w:rsidRPr="00771B73" w:rsidRDefault="00E36FD5">
            <w:pPr>
              <w:spacing w:line="240" w:lineRule="auto"/>
              <w:rPr>
                <w:rFonts w:cs="Times New Roman"/>
                <w:szCs w:val="20"/>
              </w:rPr>
            </w:pPr>
            <w:r w:rsidRPr="00771B73">
              <w:rPr>
                <w:rFonts w:cs="Times New Roman"/>
                <w:szCs w:val="20"/>
              </w:rPr>
              <w:t>-</w:t>
            </w:r>
          </w:p>
        </w:tc>
      </w:tr>
      <w:tr w:rsidR="00365AA9" w:rsidRPr="00771B73" w14:paraId="729107C4" w14:textId="77777777">
        <w:trPr>
          <w:jc w:val="center"/>
        </w:trPr>
        <w:tc>
          <w:tcPr>
            <w:tcW w:w="463"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29649ED3" w14:textId="77777777" w:rsidR="00365AA9" w:rsidRPr="00771B73" w:rsidRDefault="00E36FD5">
            <w:pPr>
              <w:spacing w:line="240" w:lineRule="auto"/>
              <w:rPr>
                <w:rFonts w:cs="Times New Roman"/>
                <w:szCs w:val="20"/>
              </w:rPr>
            </w:pPr>
            <w:r w:rsidRPr="00771B73">
              <w:rPr>
                <w:rFonts w:cs="Times New Roman"/>
                <w:szCs w:val="20"/>
              </w:rPr>
              <w:t>02</w:t>
            </w:r>
          </w:p>
        </w:tc>
        <w:tc>
          <w:tcPr>
            <w:tcW w:w="107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42DBF06" w14:textId="77777777" w:rsidR="00365AA9" w:rsidRPr="00771B73" w:rsidRDefault="00E36FD5">
            <w:pPr>
              <w:spacing w:line="240" w:lineRule="auto"/>
              <w:rPr>
                <w:rFonts w:cs="Times New Roman"/>
                <w:szCs w:val="20"/>
              </w:rPr>
            </w:pPr>
            <w:r w:rsidRPr="00771B73">
              <w:rPr>
                <w:rFonts w:cs="Times New Roman"/>
                <w:szCs w:val="20"/>
              </w:rPr>
              <w:t>QTD_LIN</w:t>
            </w:r>
          </w:p>
        </w:tc>
        <w:tc>
          <w:tcPr>
            <w:tcW w:w="225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A060FC3" w14:textId="77777777" w:rsidR="00365AA9" w:rsidRPr="00771B73" w:rsidRDefault="00E36FD5">
            <w:pPr>
              <w:spacing w:line="240" w:lineRule="auto"/>
              <w:rPr>
                <w:rFonts w:cs="Times New Roman"/>
                <w:szCs w:val="20"/>
              </w:rPr>
            </w:pPr>
            <w:r w:rsidRPr="00771B73">
              <w:rPr>
                <w:rFonts w:cs="Times New Roman"/>
                <w:szCs w:val="20"/>
              </w:rPr>
              <w:t>Quantidade total de linhas do arquivo digital.</w:t>
            </w:r>
          </w:p>
        </w:tc>
        <w:tc>
          <w:tcPr>
            <w:tcW w:w="62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59789BA" w14:textId="77777777" w:rsidR="00365AA9" w:rsidRPr="00771B73" w:rsidRDefault="00E36FD5">
            <w:pPr>
              <w:spacing w:line="240" w:lineRule="auto"/>
              <w:jc w:val="center"/>
              <w:rPr>
                <w:rFonts w:cs="Times New Roman"/>
                <w:szCs w:val="20"/>
              </w:rPr>
            </w:pPr>
            <w:r w:rsidRPr="00771B73">
              <w:rPr>
                <w:rFonts w:cs="Times New Roman"/>
                <w:szCs w:val="20"/>
              </w:rPr>
              <w:t>N</w:t>
            </w:r>
          </w:p>
        </w:tc>
        <w:tc>
          <w:tcPr>
            <w:tcW w:w="105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18B6EE5"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92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D2A4E97"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89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B15B306" w14:textId="77777777" w:rsidR="00365AA9" w:rsidRPr="00771B73" w:rsidRDefault="00E36FD5">
            <w:pPr>
              <w:spacing w:line="240" w:lineRule="auto"/>
              <w:jc w:val="center"/>
              <w:rPr>
                <w:rFonts w:cs="Times New Roman"/>
                <w:szCs w:val="20"/>
              </w:rPr>
            </w:pPr>
            <w:r w:rsidRPr="00771B73">
              <w:rPr>
                <w:rFonts w:cs="Times New Roman"/>
                <w:szCs w:val="20"/>
              </w:rPr>
              <w:t>-</w:t>
            </w:r>
          </w:p>
        </w:tc>
        <w:tc>
          <w:tcPr>
            <w:tcW w:w="124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A81C18C" w14:textId="77777777" w:rsidR="00365AA9" w:rsidRPr="00771B73" w:rsidRDefault="00E36FD5">
            <w:pPr>
              <w:spacing w:line="240" w:lineRule="auto"/>
              <w:rPr>
                <w:rFonts w:cs="Times New Roman"/>
                <w:szCs w:val="20"/>
              </w:rPr>
            </w:pPr>
            <w:r w:rsidRPr="00771B73">
              <w:rPr>
                <w:rFonts w:cs="Times New Roman"/>
                <w:szCs w:val="20"/>
              </w:rPr>
              <w:t>Sim</w:t>
            </w:r>
          </w:p>
        </w:tc>
        <w:tc>
          <w:tcPr>
            <w:tcW w:w="235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EEB05ED" w14:textId="77777777" w:rsidR="00365AA9" w:rsidRPr="00771B73" w:rsidRDefault="00E36FD5">
            <w:pPr>
              <w:spacing w:line="240" w:lineRule="auto"/>
              <w:rPr>
                <w:rFonts w:cs="Times New Roman"/>
                <w:szCs w:val="20"/>
              </w:rPr>
            </w:pPr>
            <w:r w:rsidRPr="00771B73">
              <w:rPr>
                <w:rFonts w:cs="Times New Roman"/>
                <w:szCs w:val="20"/>
              </w:rPr>
              <w:t>[REGRA_QTD_LIN_</w:t>
            </w:r>
          </w:p>
          <w:p w14:paraId="794F4EDA" w14:textId="77777777" w:rsidR="00365AA9" w:rsidRPr="00771B73" w:rsidRDefault="00E36FD5">
            <w:pPr>
              <w:spacing w:line="240" w:lineRule="auto"/>
              <w:rPr>
                <w:rFonts w:cs="Times New Roman"/>
                <w:szCs w:val="20"/>
              </w:rPr>
            </w:pPr>
            <w:r w:rsidRPr="00771B73">
              <w:rPr>
                <w:rFonts w:cs="Times New Roman"/>
                <w:szCs w:val="20"/>
              </w:rPr>
              <w:t>ARQUIVO]</w:t>
            </w:r>
          </w:p>
        </w:tc>
      </w:tr>
    </w:tbl>
    <w:p w14:paraId="40E3CCBC" w14:textId="77777777" w:rsidR="00365AA9" w:rsidRPr="00771B73" w:rsidRDefault="00365AA9">
      <w:pPr>
        <w:pStyle w:val="Corpodetexto"/>
        <w:spacing w:line="240" w:lineRule="auto"/>
        <w:ind w:firstLine="708"/>
        <w:rPr>
          <w:rFonts w:ascii="Times New Roman" w:hAnsi="Times New Roman"/>
          <w:color w:val="00000A"/>
          <w:sz w:val="20"/>
          <w:szCs w:val="20"/>
        </w:rPr>
      </w:pPr>
    </w:p>
    <w:p w14:paraId="7E321CBD"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 - Observações:</w:t>
      </w:r>
    </w:p>
    <w:p w14:paraId="638573B2" w14:textId="77777777" w:rsidR="00365AA9" w:rsidRPr="00771B73" w:rsidRDefault="00365AA9">
      <w:pPr>
        <w:pStyle w:val="Corpodetexto"/>
        <w:rPr>
          <w:rFonts w:ascii="Times New Roman" w:hAnsi="Times New Roman"/>
          <w:sz w:val="20"/>
          <w:szCs w:val="20"/>
        </w:rPr>
      </w:pPr>
    </w:p>
    <w:p w14:paraId="11B46961"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Registro obrigatório</w:t>
      </w:r>
    </w:p>
    <w:p w14:paraId="513B6F6D"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Nível hierárquico: 1</w:t>
      </w:r>
    </w:p>
    <w:p w14:paraId="702E837C" w14:textId="77777777" w:rsidR="00365AA9" w:rsidRPr="00771B73" w:rsidRDefault="00E36FD5">
      <w:pPr>
        <w:pStyle w:val="Corpodetexto"/>
        <w:ind w:firstLine="708"/>
        <w:rPr>
          <w:rFonts w:ascii="Times New Roman" w:hAnsi="Times New Roman"/>
          <w:sz w:val="20"/>
          <w:szCs w:val="20"/>
        </w:rPr>
      </w:pPr>
      <w:r w:rsidRPr="00771B73">
        <w:rPr>
          <w:rFonts w:ascii="Times New Roman" w:hAnsi="Times New Roman"/>
          <w:sz w:val="20"/>
          <w:szCs w:val="20"/>
        </w:rPr>
        <w:t>Ocorrência - um (por arquivo)</w:t>
      </w:r>
    </w:p>
    <w:p w14:paraId="4377128D" w14:textId="77777777" w:rsidR="00365AA9" w:rsidRPr="00771B73" w:rsidRDefault="00365AA9">
      <w:pPr>
        <w:pStyle w:val="Corpodetexto"/>
        <w:rPr>
          <w:rFonts w:ascii="Times New Roman" w:hAnsi="Times New Roman"/>
          <w:b/>
          <w:sz w:val="20"/>
          <w:szCs w:val="20"/>
        </w:rPr>
      </w:pPr>
    </w:p>
    <w:p w14:paraId="4A0F7148"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 xml:space="preserve">II – Tabelas do Registro: </w:t>
      </w:r>
      <w:r w:rsidRPr="00771B73">
        <w:rPr>
          <w:rFonts w:ascii="Times New Roman" w:hAnsi="Times New Roman"/>
          <w:sz w:val="20"/>
          <w:szCs w:val="20"/>
        </w:rPr>
        <w:t>não há.</w:t>
      </w:r>
    </w:p>
    <w:p w14:paraId="4D79AAA0" w14:textId="77777777" w:rsidR="00365AA9" w:rsidRPr="00771B73" w:rsidRDefault="00365AA9">
      <w:pPr>
        <w:pStyle w:val="Corpodetexto"/>
        <w:spacing w:line="240" w:lineRule="auto"/>
        <w:rPr>
          <w:rFonts w:ascii="Times New Roman" w:hAnsi="Times New Roman"/>
          <w:sz w:val="20"/>
          <w:szCs w:val="20"/>
        </w:rPr>
      </w:pPr>
    </w:p>
    <w:p w14:paraId="4F93A34D"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III - Regras de Validação do Registro:</w:t>
      </w:r>
    </w:p>
    <w:p w14:paraId="6DEC9F61" w14:textId="77777777" w:rsidR="00365AA9" w:rsidRPr="00771B73" w:rsidRDefault="00365AA9">
      <w:pPr>
        <w:pStyle w:val="Corpodetexto"/>
        <w:rPr>
          <w:rFonts w:ascii="Times New Roman" w:hAnsi="Times New Roman"/>
          <w:color w:val="00000A"/>
          <w:sz w:val="20"/>
          <w:szCs w:val="20"/>
        </w:rPr>
      </w:pPr>
    </w:p>
    <w:p w14:paraId="29AB4759" w14:textId="77777777" w:rsidR="00365AA9" w:rsidRPr="00771B73" w:rsidRDefault="00D556F6">
      <w:pPr>
        <w:pStyle w:val="Corpodetexto"/>
        <w:ind w:left="708"/>
        <w:rPr>
          <w:rFonts w:ascii="Times New Roman" w:hAnsi="Times New Roman"/>
          <w:color w:val="auto"/>
          <w:sz w:val="20"/>
          <w:szCs w:val="20"/>
        </w:rPr>
      </w:pPr>
      <w:hyperlink w:anchor="REGRA_OCORRENCIA_UNITARIA_ARQ" w:history="1">
        <w:r w:rsidR="00E36FD5" w:rsidRPr="00771B73">
          <w:rPr>
            <w:rStyle w:val="InternetLink"/>
            <w:b/>
            <w:color w:val="auto"/>
            <w:sz w:val="20"/>
            <w:szCs w:val="20"/>
          </w:rPr>
          <w:t>REGRA_OCORRENCIA_UNITARIA_ARQ</w:t>
        </w:r>
      </w:hyperlink>
      <w:r w:rsidR="00E36FD5" w:rsidRPr="00771B73">
        <w:rPr>
          <w:rFonts w:ascii="Times New Roman" w:hAnsi="Times New Roman"/>
          <w:color w:val="auto"/>
          <w:sz w:val="20"/>
          <w:szCs w:val="20"/>
        </w:rPr>
        <w:t xml:space="preserve">: Verifica se o registro ocorreu apenas uma vez por arquivo, considerando a chave “9999” (REG). Se a regra não for cumprida, o </w:t>
      </w:r>
      <w:r w:rsidR="00C0738B" w:rsidRPr="00771B73">
        <w:rPr>
          <w:rFonts w:ascii="Times New Roman" w:hAnsi="Times New Roman"/>
          <w:color w:val="auto"/>
          <w:sz w:val="20"/>
          <w:szCs w:val="20"/>
        </w:rPr>
        <w:t>PGE</w:t>
      </w:r>
      <w:r w:rsidR="00E36FD5" w:rsidRPr="00771B73">
        <w:rPr>
          <w:rFonts w:ascii="Times New Roman" w:hAnsi="Times New Roman"/>
          <w:color w:val="auto"/>
          <w:sz w:val="20"/>
          <w:szCs w:val="20"/>
        </w:rPr>
        <w:t xml:space="preserve"> do Sped Contábil gera um erro.</w:t>
      </w:r>
    </w:p>
    <w:p w14:paraId="2ADCE598" w14:textId="77777777" w:rsidR="00365AA9" w:rsidRPr="00771B73" w:rsidRDefault="00365AA9">
      <w:pPr>
        <w:pStyle w:val="Corpodetexto"/>
        <w:rPr>
          <w:rFonts w:ascii="Times New Roman" w:hAnsi="Times New Roman"/>
          <w:b/>
          <w:color w:val="auto"/>
          <w:sz w:val="20"/>
          <w:szCs w:val="20"/>
        </w:rPr>
      </w:pPr>
    </w:p>
    <w:p w14:paraId="7760BDE6" w14:textId="77777777" w:rsidR="00365AA9" w:rsidRPr="00771B73" w:rsidRDefault="00E36FD5">
      <w:pPr>
        <w:pStyle w:val="Corpodetexto"/>
        <w:rPr>
          <w:rFonts w:ascii="Times New Roman" w:hAnsi="Times New Roman"/>
          <w:b/>
          <w:color w:val="auto"/>
          <w:sz w:val="20"/>
          <w:szCs w:val="20"/>
        </w:rPr>
      </w:pPr>
      <w:r w:rsidRPr="00771B73">
        <w:rPr>
          <w:rFonts w:ascii="Times New Roman" w:hAnsi="Times New Roman"/>
          <w:b/>
          <w:color w:val="auto"/>
          <w:sz w:val="20"/>
          <w:szCs w:val="20"/>
        </w:rPr>
        <w:t xml:space="preserve">IV – Regras de Validação dos Campos: </w:t>
      </w:r>
    </w:p>
    <w:p w14:paraId="55621DE9" w14:textId="77777777" w:rsidR="00365AA9" w:rsidRPr="00771B73" w:rsidRDefault="00365AA9">
      <w:pPr>
        <w:pStyle w:val="Corpodetexto"/>
        <w:spacing w:line="240" w:lineRule="auto"/>
        <w:rPr>
          <w:rFonts w:ascii="Times New Roman" w:hAnsi="Times New Roman"/>
          <w:color w:val="auto"/>
          <w:sz w:val="20"/>
          <w:szCs w:val="20"/>
        </w:rPr>
      </w:pPr>
    </w:p>
    <w:p w14:paraId="30224924" w14:textId="3345B571" w:rsidR="00365AA9" w:rsidRPr="00771B73" w:rsidRDefault="00D556F6">
      <w:pPr>
        <w:pStyle w:val="Corpodetexto"/>
        <w:ind w:left="708"/>
        <w:rPr>
          <w:rFonts w:ascii="Times New Roman" w:hAnsi="Times New Roman"/>
          <w:sz w:val="20"/>
          <w:szCs w:val="20"/>
        </w:rPr>
      </w:pPr>
      <w:hyperlink w:anchor="REGRA_QTD_LIN_BLOCO0" w:history="1">
        <w:r w:rsidR="00E36FD5" w:rsidRPr="00771B73">
          <w:rPr>
            <w:rStyle w:val="InternetLink"/>
            <w:b/>
            <w:color w:val="auto"/>
            <w:sz w:val="20"/>
            <w:szCs w:val="20"/>
          </w:rPr>
          <w:t>REGRA_QTD_LIN_ARQUIVO</w:t>
        </w:r>
      </w:hyperlink>
      <w:r w:rsidR="00E36FD5" w:rsidRPr="00771B73">
        <w:rPr>
          <w:rFonts w:ascii="Times New Roman" w:hAnsi="Times New Roman"/>
          <w:color w:val="auto"/>
          <w:sz w:val="20"/>
          <w:szCs w:val="20"/>
        </w:rPr>
        <w:t>: Verifica se número de linhas do arquivo digital é igual à quantidade total</w:t>
      </w:r>
      <w:r w:rsidR="00E36FD5" w:rsidRPr="00771B73">
        <w:rPr>
          <w:rFonts w:ascii="Times New Roman" w:hAnsi="Times New Roman"/>
          <w:sz w:val="20"/>
          <w:szCs w:val="20"/>
        </w:rPr>
        <w:t xml:space="preserve"> de linhas do arquivo digital – QTD_LIN (Campo 02).</w:t>
      </w:r>
    </w:p>
    <w:p w14:paraId="2E5CA739" w14:textId="77777777" w:rsidR="00365AA9" w:rsidRPr="00771B73" w:rsidRDefault="00365AA9">
      <w:pPr>
        <w:pStyle w:val="Corpodetexto"/>
        <w:spacing w:line="240" w:lineRule="auto"/>
        <w:rPr>
          <w:rFonts w:ascii="Times New Roman" w:hAnsi="Times New Roman"/>
          <w:sz w:val="20"/>
          <w:szCs w:val="20"/>
        </w:rPr>
      </w:pPr>
    </w:p>
    <w:p w14:paraId="3387F193" w14:textId="77777777" w:rsidR="00365AA9" w:rsidRPr="00771B73" w:rsidRDefault="00E36FD5">
      <w:pPr>
        <w:pStyle w:val="Corpodetexto"/>
        <w:rPr>
          <w:rFonts w:ascii="Times New Roman" w:hAnsi="Times New Roman"/>
          <w:b/>
          <w:sz w:val="20"/>
          <w:szCs w:val="20"/>
        </w:rPr>
      </w:pPr>
      <w:r w:rsidRPr="00771B73">
        <w:rPr>
          <w:rFonts w:ascii="Times New Roman" w:hAnsi="Times New Roman"/>
          <w:b/>
          <w:sz w:val="20"/>
          <w:szCs w:val="20"/>
        </w:rPr>
        <w:t xml:space="preserve">V - Exemplo de Preenchimento: </w:t>
      </w:r>
    </w:p>
    <w:p w14:paraId="014B7344" w14:textId="77777777" w:rsidR="00365AA9" w:rsidRPr="00771B73" w:rsidRDefault="00365AA9">
      <w:pPr>
        <w:pStyle w:val="Corpodetexto"/>
        <w:rPr>
          <w:rFonts w:ascii="Times New Roman" w:hAnsi="Times New Roman"/>
          <w:b/>
          <w:sz w:val="20"/>
          <w:szCs w:val="20"/>
        </w:rPr>
      </w:pPr>
    </w:p>
    <w:p w14:paraId="4691A988" w14:textId="77777777" w:rsidR="00365AA9" w:rsidRPr="00771B73" w:rsidRDefault="00E36FD5">
      <w:pPr>
        <w:pStyle w:val="Corpodetexto"/>
        <w:rPr>
          <w:rFonts w:ascii="Times New Roman" w:hAnsi="Times New Roman"/>
          <w:sz w:val="20"/>
          <w:szCs w:val="20"/>
        </w:rPr>
      </w:pPr>
      <w:r w:rsidRPr="00771B73">
        <w:rPr>
          <w:rFonts w:ascii="Times New Roman" w:hAnsi="Times New Roman"/>
          <w:b/>
          <w:sz w:val="20"/>
          <w:szCs w:val="20"/>
        </w:rPr>
        <w:t>|9999|10000|</w:t>
      </w:r>
      <w:r w:rsidRPr="00771B73">
        <w:rPr>
          <w:rFonts w:ascii="Times New Roman" w:hAnsi="Times New Roman"/>
          <w:sz w:val="20"/>
          <w:szCs w:val="20"/>
        </w:rPr>
        <w:t xml:space="preserve"> </w:t>
      </w:r>
    </w:p>
    <w:p w14:paraId="5D21983A" w14:textId="77777777" w:rsidR="00365AA9" w:rsidRPr="00771B73" w:rsidRDefault="00E36FD5">
      <w:pPr>
        <w:pStyle w:val="PSDS-CorpodeTexto0"/>
        <w:ind w:left="707"/>
        <w:jc w:val="both"/>
        <w:rPr>
          <w:rFonts w:ascii="Times New Roman" w:hAnsi="Times New Roman"/>
        </w:rPr>
      </w:pPr>
      <w:r w:rsidRPr="00771B73">
        <w:rPr>
          <w:rFonts w:ascii="Times New Roman" w:hAnsi="Times New Roman"/>
          <w:b/>
        </w:rPr>
        <w:t>Campo 01</w:t>
      </w:r>
      <w:r w:rsidRPr="00771B73">
        <w:rPr>
          <w:rFonts w:ascii="Times New Roman" w:hAnsi="Times New Roman"/>
        </w:rPr>
        <w:t xml:space="preserve"> – Tipo de Registro: 9999</w:t>
      </w:r>
    </w:p>
    <w:p w14:paraId="6CD9DBDC" w14:textId="77777777" w:rsidR="00365AA9" w:rsidRPr="00771B73" w:rsidRDefault="00E36FD5">
      <w:pPr>
        <w:pStyle w:val="PSDS-CorpodeTexto0"/>
        <w:ind w:left="707" w:firstLine="1"/>
        <w:jc w:val="both"/>
        <w:rPr>
          <w:rFonts w:ascii="Times New Roman" w:hAnsi="Times New Roman"/>
        </w:rPr>
      </w:pPr>
      <w:r w:rsidRPr="00771B73">
        <w:rPr>
          <w:rFonts w:ascii="Times New Roman" w:hAnsi="Times New Roman"/>
          <w:b/>
        </w:rPr>
        <w:t>Campo 02</w:t>
      </w:r>
      <w:r w:rsidRPr="00771B73">
        <w:rPr>
          <w:rFonts w:ascii="Times New Roman" w:hAnsi="Times New Roman"/>
        </w:rPr>
        <w:t xml:space="preserve"> – Quantidade Total de Linhas do Arquivo Digital: 10000 (O arquivo digital tem um total de 10.000 linhas)</w:t>
      </w:r>
    </w:p>
    <w:p w14:paraId="7CD46B3F" w14:textId="77777777" w:rsidR="00365AA9" w:rsidRPr="00771B73" w:rsidRDefault="00E36FD5">
      <w:pPr>
        <w:rPr>
          <w:rFonts w:eastAsia="Times New Roman" w:cs="Times New Roman"/>
          <w:b/>
          <w:bCs/>
          <w:color w:val="0000FF"/>
          <w:szCs w:val="20"/>
          <w:lang w:eastAsia="pt-BR"/>
        </w:rPr>
      </w:pPr>
      <w:r w:rsidRPr="00771B73">
        <w:rPr>
          <w:rFonts w:cs="Times New Roman"/>
          <w:szCs w:val="20"/>
        </w:rPr>
        <w:br w:type="page"/>
      </w:r>
    </w:p>
    <w:p w14:paraId="7C23587A" w14:textId="77777777" w:rsidR="00365AA9" w:rsidRPr="00771B73" w:rsidRDefault="00E36FD5">
      <w:pPr>
        <w:pStyle w:val="Ttulo1"/>
        <w:rPr>
          <w:szCs w:val="20"/>
        </w:rPr>
      </w:pPr>
      <w:bookmarkStart w:id="133" w:name="_Toc25241138"/>
      <w:r w:rsidRPr="00771B73">
        <w:rPr>
          <w:szCs w:val="20"/>
        </w:rPr>
        <w:t>Capítulo 4 – Regras de Validação</w:t>
      </w:r>
      <w:bookmarkEnd w:id="133"/>
    </w:p>
    <w:p w14:paraId="7306459D" w14:textId="77777777" w:rsidR="00365AA9" w:rsidRPr="00771B73" w:rsidRDefault="00365AA9">
      <w:pPr>
        <w:pStyle w:val="Corpodetexto"/>
        <w:rPr>
          <w:rFonts w:ascii="Times New Roman" w:hAnsi="Times New Roman"/>
          <w:sz w:val="20"/>
          <w:szCs w:val="20"/>
        </w:rPr>
      </w:pPr>
    </w:p>
    <w:p w14:paraId="52A99DA2" w14:textId="77777777" w:rsidR="00365AA9" w:rsidRPr="00771B73" w:rsidRDefault="00E36FD5">
      <w:pPr>
        <w:pStyle w:val="pergunta-12"/>
        <w:shd w:val="clear" w:color="auto" w:fill="FFFFFF"/>
        <w:spacing w:before="0" w:after="0"/>
        <w:ind w:firstLine="708"/>
        <w:jc w:val="both"/>
        <w:rPr>
          <w:rFonts w:ascii="Times New Roman" w:hAnsi="Times New Roman" w:cs="Times New Roman"/>
          <w:sz w:val="20"/>
          <w:szCs w:val="20"/>
        </w:rPr>
      </w:pPr>
      <w:r w:rsidRPr="00771B73">
        <w:rPr>
          <w:rFonts w:ascii="Times New Roman" w:hAnsi="Times New Roman" w:cs="Times New Roman"/>
          <w:sz w:val="20"/>
          <w:szCs w:val="20"/>
        </w:rPr>
        <w:t>As validações são executadas em três blocos. O segundo bloco só é realizado se não forem encontrados erros na execução do primeiro bloco. De forma semelhante, o terceiro bloco só será realizado se o arquivo passar nas validações do segundo bloco. Assim, depois de consertados os erros identificados no primeiro conjunto de regras, podem aparecer erros que não foram listados na primeira validação e assim por diante.</w:t>
      </w:r>
    </w:p>
    <w:p w14:paraId="50112498" w14:textId="77777777" w:rsidR="00365AA9" w:rsidRPr="00771B73" w:rsidRDefault="00365AA9">
      <w:pPr>
        <w:pStyle w:val="pergunta-12"/>
        <w:shd w:val="clear" w:color="auto" w:fill="FFFFFF"/>
        <w:spacing w:before="0" w:after="0"/>
        <w:ind w:firstLine="708"/>
        <w:jc w:val="both"/>
        <w:rPr>
          <w:rFonts w:ascii="Times New Roman" w:hAnsi="Times New Roman" w:cs="Times New Roman"/>
          <w:sz w:val="20"/>
          <w:szCs w:val="20"/>
        </w:rPr>
      </w:pPr>
    </w:p>
    <w:p w14:paraId="3CB5C5C4" w14:textId="77777777" w:rsidR="00365AA9" w:rsidRPr="00771B73" w:rsidRDefault="00E36FD5">
      <w:pPr>
        <w:spacing w:line="240" w:lineRule="auto"/>
        <w:ind w:firstLine="708"/>
        <w:jc w:val="both"/>
        <w:rPr>
          <w:rFonts w:cs="Times New Roman"/>
          <w:color w:val="000000"/>
          <w:szCs w:val="20"/>
        </w:rPr>
      </w:pPr>
      <w:r w:rsidRPr="00771B73">
        <w:rPr>
          <w:rFonts w:cs="Times New Roman"/>
          <w:color w:val="000000"/>
          <w:szCs w:val="20"/>
        </w:rPr>
        <w:t xml:space="preserve">O </w:t>
      </w:r>
      <w:r w:rsidR="00C0738B" w:rsidRPr="00771B73">
        <w:rPr>
          <w:rFonts w:cs="Times New Roman"/>
          <w:color w:val="000000"/>
          <w:szCs w:val="20"/>
        </w:rPr>
        <w:t>PGE</w:t>
      </w:r>
      <w:r w:rsidRPr="00771B73">
        <w:rPr>
          <w:rFonts w:cs="Times New Roman"/>
          <w:color w:val="000000"/>
          <w:szCs w:val="20"/>
        </w:rPr>
        <w:t xml:space="preserve"> do Sped Contábil realiza as seguintes verificações:</w:t>
      </w:r>
    </w:p>
    <w:p w14:paraId="2470D549" w14:textId="77777777" w:rsidR="00365AA9" w:rsidRPr="00771B73" w:rsidRDefault="00365AA9">
      <w:pPr>
        <w:spacing w:line="240" w:lineRule="auto"/>
        <w:ind w:firstLine="708"/>
        <w:jc w:val="both"/>
        <w:rPr>
          <w:rFonts w:cs="Times New Roman"/>
          <w:color w:val="000000"/>
          <w:szCs w:val="20"/>
        </w:rPr>
      </w:pPr>
    </w:p>
    <w:p w14:paraId="17B30646" w14:textId="77777777" w:rsidR="00365AA9" w:rsidRPr="00771B73" w:rsidRDefault="00E36FD5">
      <w:pPr>
        <w:pStyle w:val="Recuodecorpodetexto"/>
        <w:numPr>
          <w:ilvl w:val="0"/>
          <w:numId w:val="4"/>
        </w:numPr>
        <w:spacing w:before="0" w:line="240" w:lineRule="auto"/>
        <w:rPr>
          <w:rFonts w:ascii="Times New Roman" w:hAnsi="Times New Roman"/>
          <w:sz w:val="20"/>
          <w:szCs w:val="20"/>
        </w:rPr>
      </w:pPr>
      <w:r w:rsidRPr="00771B73">
        <w:rPr>
          <w:rFonts w:ascii="Times New Roman" w:hAnsi="Times New Roman"/>
          <w:sz w:val="20"/>
          <w:szCs w:val="20"/>
        </w:rPr>
        <w:t xml:space="preserve">Validade dos certificados digitais utilizados nas assinaturas do livro e do requerimento; </w:t>
      </w:r>
    </w:p>
    <w:p w14:paraId="4A045A1C" w14:textId="77777777" w:rsidR="00365AA9" w:rsidRPr="00771B73" w:rsidRDefault="00E36FD5">
      <w:pPr>
        <w:numPr>
          <w:ilvl w:val="0"/>
          <w:numId w:val="4"/>
        </w:numPr>
        <w:suppressAutoHyphens/>
        <w:spacing w:line="240" w:lineRule="auto"/>
        <w:jc w:val="both"/>
        <w:rPr>
          <w:rFonts w:cs="Times New Roman"/>
          <w:color w:val="000000"/>
          <w:szCs w:val="20"/>
        </w:rPr>
      </w:pPr>
      <w:r w:rsidRPr="00771B73">
        <w:rPr>
          <w:rFonts w:cs="Times New Roman"/>
          <w:color w:val="000000"/>
          <w:szCs w:val="20"/>
        </w:rPr>
        <w:t>Verificação de repetição de número de outro livro já enviado (com exceção dos substituídos e dos indeferidos);</w:t>
      </w:r>
    </w:p>
    <w:p w14:paraId="2401C43B" w14:textId="77777777" w:rsidR="00365AA9" w:rsidRPr="00771B73" w:rsidRDefault="00E36FD5">
      <w:pPr>
        <w:numPr>
          <w:ilvl w:val="0"/>
          <w:numId w:val="4"/>
        </w:numPr>
        <w:suppressAutoHyphens/>
        <w:spacing w:line="240" w:lineRule="auto"/>
        <w:jc w:val="both"/>
        <w:rPr>
          <w:rFonts w:cs="Times New Roman"/>
          <w:color w:val="000000"/>
          <w:szCs w:val="20"/>
        </w:rPr>
      </w:pPr>
      <w:r w:rsidRPr="00771B73">
        <w:rPr>
          <w:rFonts w:cs="Times New Roman"/>
          <w:color w:val="000000"/>
          <w:szCs w:val="20"/>
        </w:rPr>
        <w:t>Sobreposição do período em relação a outra ECD já enviada; e</w:t>
      </w:r>
    </w:p>
    <w:p w14:paraId="72D1E006" w14:textId="77777777" w:rsidR="00365AA9" w:rsidRPr="00771B73" w:rsidRDefault="00E36FD5">
      <w:pPr>
        <w:numPr>
          <w:ilvl w:val="0"/>
          <w:numId w:val="4"/>
        </w:numPr>
        <w:suppressAutoHyphens/>
        <w:spacing w:line="240" w:lineRule="auto"/>
        <w:jc w:val="both"/>
        <w:rPr>
          <w:rFonts w:cs="Times New Roman"/>
          <w:color w:val="000000"/>
          <w:szCs w:val="20"/>
        </w:rPr>
      </w:pPr>
      <w:r w:rsidRPr="00771B73">
        <w:rPr>
          <w:rFonts w:cs="Times New Roman"/>
          <w:color w:val="000000"/>
          <w:szCs w:val="20"/>
        </w:rPr>
        <w:t>Integridade da transmissão.</w:t>
      </w:r>
    </w:p>
    <w:p w14:paraId="788C4927" w14:textId="77777777" w:rsidR="00365AA9" w:rsidRPr="00771B73" w:rsidRDefault="00365AA9">
      <w:pPr>
        <w:spacing w:line="240" w:lineRule="auto"/>
        <w:ind w:left="720"/>
        <w:jc w:val="both"/>
        <w:rPr>
          <w:rFonts w:cs="Times New Roman"/>
          <w:color w:val="000000"/>
          <w:szCs w:val="20"/>
        </w:rPr>
      </w:pPr>
    </w:p>
    <w:p w14:paraId="38DF4A7D" w14:textId="77777777" w:rsidR="00365AA9" w:rsidRPr="00771B73" w:rsidRDefault="00E36FD5">
      <w:pPr>
        <w:spacing w:line="240" w:lineRule="auto"/>
        <w:ind w:firstLine="708"/>
        <w:rPr>
          <w:rFonts w:eastAsia="Tms Rmn" w:cs="Times New Roman"/>
          <w:color w:val="000000"/>
          <w:szCs w:val="20"/>
        </w:rPr>
      </w:pPr>
      <w:r w:rsidRPr="00771B73">
        <w:rPr>
          <w:rFonts w:eastAsia="Tms Rmn" w:cs="Times New Roman"/>
          <w:color w:val="000000"/>
          <w:szCs w:val="20"/>
        </w:rPr>
        <w:t>As validações de certificado são normalmente realizadas pelo Receitanet.</w:t>
      </w:r>
    </w:p>
    <w:p w14:paraId="693977D9" w14:textId="77777777" w:rsidR="00365AA9" w:rsidRPr="00771B73" w:rsidRDefault="00365AA9">
      <w:pPr>
        <w:spacing w:line="240" w:lineRule="auto"/>
        <w:rPr>
          <w:rFonts w:eastAsia="Tms Rmn" w:cs="Times New Roman"/>
          <w:color w:val="000000"/>
          <w:szCs w:val="20"/>
        </w:rPr>
      </w:pPr>
    </w:p>
    <w:p w14:paraId="5CB7A2E3" w14:textId="77777777" w:rsidR="00365AA9" w:rsidRPr="00771B73" w:rsidRDefault="00E36FD5">
      <w:pPr>
        <w:spacing w:line="240" w:lineRule="auto"/>
        <w:ind w:firstLine="708"/>
        <w:jc w:val="both"/>
        <w:rPr>
          <w:rFonts w:eastAsia="Arial" w:cs="Times New Roman"/>
          <w:color w:val="000000"/>
          <w:szCs w:val="20"/>
        </w:rPr>
      </w:pPr>
      <w:r w:rsidRPr="00771B73">
        <w:rPr>
          <w:rFonts w:eastAsia="Arial" w:cs="Times New Roman"/>
          <w:color w:val="000000"/>
          <w:szCs w:val="20"/>
        </w:rPr>
        <w:t>Durante a transmissão do arquivo da escrituração contábil deverá ser verificado se o arquivo da escrituração já foi enviado anteriormente. Para tanto devem ser considerados os seguintes dados que combinados tornam uma escrituração contábil única:</w:t>
      </w:r>
    </w:p>
    <w:p w14:paraId="0BF0BD41" w14:textId="77777777" w:rsidR="00365AA9" w:rsidRPr="00771B73" w:rsidRDefault="00E36FD5">
      <w:pPr>
        <w:spacing w:line="240" w:lineRule="auto"/>
        <w:rPr>
          <w:rFonts w:eastAsia="Verdana" w:cs="Times New Roman"/>
          <w:color w:val="000000"/>
          <w:szCs w:val="20"/>
        </w:rPr>
      </w:pPr>
      <w:r w:rsidRPr="00771B73">
        <w:rPr>
          <w:rFonts w:eastAsia="Verdana" w:cs="Times New Roman"/>
          <w:color w:val="000000"/>
          <w:szCs w:val="20"/>
        </w:rPr>
        <w:t xml:space="preserve"> </w:t>
      </w:r>
    </w:p>
    <w:p w14:paraId="2D991179" w14:textId="77777777" w:rsidR="00365AA9" w:rsidRPr="00771B73" w:rsidRDefault="00E36FD5">
      <w:pPr>
        <w:spacing w:line="240" w:lineRule="auto"/>
        <w:ind w:firstLine="708"/>
        <w:jc w:val="both"/>
        <w:rPr>
          <w:rFonts w:cs="Times New Roman"/>
          <w:szCs w:val="20"/>
        </w:rPr>
      </w:pPr>
      <w:r w:rsidRPr="00771B73">
        <w:rPr>
          <w:rFonts w:eastAsia="Symbol" w:cs="Times New Roman"/>
          <w:color w:val="000000"/>
          <w:szCs w:val="20"/>
        </w:rPr>
        <w:t xml:space="preserve">1.     </w:t>
      </w:r>
      <w:r w:rsidRPr="00771B73">
        <w:rPr>
          <w:rFonts w:eastAsia="Arial" w:cs="Times New Roman"/>
          <w:color w:val="000000"/>
          <w:szCs w:val="20"/>
        </w:rPr>
        <w:t>CNPJ;</w:t>
      </w:r>
    </w:p>
    <w:p w14:paraId="644024E6" w14:textId="77777777" w:rsidR="00365AA9" w:rsidRPr="00771B73" w:rsidRDefault="00E36FD5">
      <w:pPr>
        <w:spacing w:line="240" w:lineRule="auto"/>
        <w:ind w:firstLine="708"/>
        <w:jc w:val="both"/>
        <w:rPr>
          <w:rFonts w:eastAsia="Arial" w:cs="Times New Roman"/>
          <w:color w:val="000000"/>
          <w:szCs w:val="20"/>
        </w:rPr>
      </w:pPr>
      <w:r w:rsidRPr="00771B73">
        <w:rPr>
          <w:rFonts w:eastAsia="Arial" w:cs="Times New Roman"/>
          <w:color w:val="000000"/>
          <w:szCs w:val="20"/>
        </w:rPr>
        <w:t>2.     Forma de Escrituração Contábil;</w:t>
      </w:r>
    </w:p>
    <w:p w14:paraId="0BD47282" w14:textId="77777777" w:rsidR="00365AA9" w:rsidRPr="00771B73" w:rsidRDefault="00E36FD5">
      <w:pPr>
        <w:spacing w:line="240" w:lineRule="auto"/>
        <w:ind w:firstLine="708"/>
        <w:jc w:val="both"/>
        <w:rPr>
          <w:rFonts w:eastAsia="Arial" w:cs="Times New Roman"/>
          <w:color w:val="000000"/>
          <w:szCs w:val="20"/>
        </w:rPr>
      </w:pPr>
      <w:r w:rsidRPr="00771B73">
        <w:rPr>
          <w:rFonts w:eastAsia="Arial" w:cs="Times New Roman"/>
          <w:color w:val="000000"/>
          <w:szCs w:val="20"/>
        </w:rPr>
        <w:t>3.     Número do livro; e</w:t>
      </w:r>
    </w:p>
    <w:p w14:paraId="7039AEBB" w14:textId="77777777" w:rsidR="00365AA9" w:rsidRPr="00771B73" w:rsidRDefault="00E36FD5">
      <w:pPr>
        <w:spacing w:line="240" w:lineRule="auto"/>
        <w:ind w:left="708"/>
        <w:jc w:val="both"/>
        <w:rPr>
          <w:rFonts w:eastAsia="Arial" w:cs="Times New Roman"/>
          <w:color w:val="000000"/>
          <w:szCs w:val="20"/>
        </w:rPr>
      </w:pPr>
      <w:r w:rsidRPr="00771B73">
        <w:rPr>
          <w:rFonts w:eastAsia="Arial" w:cs="Times New Roman"/>
          <w:color w:val="000000"/>
          <w:szCs w:val="20"/>
        </w:rPr>
        <w:t>4.  Natureza do livro (somente será considerado para formação da identificação única se a forma da escrituração for Auxiliar(A) ou Razão Auxiliar(Z)).</w:t>
      </w:r>
    </w:p>
    <w:p w14:paraId="6FF11D0A" w14:textId="77777777" w:rsidR="00365AA9" w:rsidRPr="00771B73" w:rsidRDefault="00E36FD5">
      <w:pPr>
        <w:spacing w:line="240" w:lineRule="auto"/>
        <w:jc w:val="both"/>
        <w:rPr>
          <w:rFonts w:eastAsia="Arial" w:cs="Times New Roman"/>
          <w:color w:val="000000"/>
          <w:szCs w:val="20"/>
        </w:rPr>
      </w:pPr>
      <w:r w:rsidRPr="00771B73">
        <w:rPr>
          <w:rFonts w:eastAsia="Arial" w:cs="Times New Roman"/>
          <w:color w:val="000000"/>
          <w:szCs w:val="20"/>
        </w:rPr>
        <w:t xml:space="preserve"> </w:t>
      </w:r>
    </w:p>
    <w:p w14:paraId="0FF3F20F" w14:textId="77777777" w:rsidR="00365AA9" w:rsidRPr="00771B73" w:rsidRDefault="00E36FD5">
      <w:pPr>
        <w:spacing w:line="240" w:lineRule="auto"/>
        <w:ind w:firstLine="708"/>
        <w:jc w:val="both"/>
        <w:rPr>
          <w:rFonts w:eastAsia="Arial" w:cs="Times New Roman"/>
          <w:color w:val="000000"/>
          <w:szCs w:val="20"/>
        </w:rPr>
      </w:pPr>
      <w:r w:rsidRPr="00771B73">
        <w:rPr>
          <w:rFonts w:eastAsia="Arial" w:cs="Times New Roman"/>
          <w:color w:val="000000"/>
          <w:szCs w:val="20"/>
        </w:rPr>
        <w:t>Se for identificada alguma escrituração já enviada anteriormente com os dados acima, o sistema deverá verificar ainda:</w:t>
      </w:r>
    </w:p>
    <w:p w14:paraId="1C99F2CE" w14:textId="77777777" w:rsidR="00365AA9" w:rsidRPr="00771B73" w:rsidRDefault="00365AA9">
      <w:pPr>
        <w:spacing w:line="240" w:lineRule="auto"/>
        <w:jc w:val="both"/>
        <w:rPr>
          <w:rFonts w:eastAsia="Arial" w:cs="Times New Roman"/>
          <w:color w:val="000000"/>
          <w:szCs w:val="20"/>
        </w:rPr>
      </w:pPr>
    </w:p>
    <w:p w14:paraId="59049C01" w14:textId="77777777" w:rsidR="00365AA9" w:rsidRPr="00771B73" w:rsidRDefault="00E36FD5">
      <w:pPr>
        <w:spacing w:line="240" w:lineRule="auto"/>
        <w:ind w:firstLine="708"/>
        <w:jc w:val="both"/>
        <w:rPr>
          <w:rFonts w:eastAsia="Arial" w:cs="Times New Roman"/>
          <w:color w:val="000000"/>
          <w:szCs w:val="20"/>
        </w:rPr>
      </w:pPr>
      <w:r w:rsidRPr="00771B73">
        <w:rPr>
          <w:rFonts w:eastAsia="Arial" w:cs="Times New Roman"/>
          <w:color w:val="000000"/>
          <w:szCs w:val="20"/>
        </w:rPr>
        <w:t>1. Situação da escrituração; e</w:t>
      </w:r>
    </w:p>
    <w:p w14:paraId="20E1C408" w14:textId="77777777" w:rsidR="00365AA9" w:rsidRPr="00771B73" w:rsidRDefault="00E36FD5">
      <w:pPr>
        <w:spacing w:line="240" w:lineRule="auto"/>
        <w:ind w:firstLine="708"/>
        <w:jc w:val="both"/>
        <w:rPr>
          <w:rFonts w:cs="Times New Roman"/>
          <w:szCs w:val="20"/>
        </w:rPr>
      </w:pPr>
      <w:r w:rsidRPr="00771B73">
        <w:rPr>
          <w:rFonts w:eastAsia="Symbol" w:cs="Times New Roman"/>
          <w:color w:val="000000"/>
          <w:szCs w:val="20"/>
        </w:rPr>
        <w:t xml:space="preserve">2. </w:t>
      </w:r>
      <w:r w:rsidRPr="00771B73">
        <w:rPr>
          <w:rFonts w:eastAsia="Arial" w:cs="Times New Roman"/>
          <w:i/>
          <w:color w:val="000000"/>
          <w:szCs w:val="20"/>
        </w:rPr>
        <w:t>Hash</w:t>
      </w:r>
      <w:r w:rsidRPr="00771B73">
        <w:rPr>
          <w:rFonts w:eastAsia="Arial" w:cs="Times New Roman"/>
          <w:color w:val="000000"/>
          <w:szCs w:val="20"/>
        </w:rPr>
        <w:t xml:space="preserve"> da escrituração.</w:t>
      </w:r>
    </w:p>
    <w:p w14:paraId="102A2F71" w14:textId="77777777" w:rsidR="00365AA9" w:rsidRPr="00771B73" w:rsidRDefault="00365AA9">
      <w:pPr>
        <w:spacing w:line="240" w:lineRule="auto"/>
        <w:jc w:val="both"/>
        <w:rPr>
          <w:rFonts w:eastAsia="Arial" w:cs="Times New Roman"/>
          <w:color w:val="000000"/>
          <w:szCs w:val="20"/>
        </w:rPr>
      </w:pPr>
    </w:p>
    <w:p w14:paraId="3D6AAEEF" w14:textId="77777777" w:rsidR="00365AA9" w:rsidRPr="00771B73" w:rsidRDefault="00E36FD5">
      <w:pPr>
        <w:spacing w:line="240" w:lineRule="auto"/>
        <w:ind w:firstLine="708"/>
        <w:jc w:val="both"/>
        <w:rPr>
          <w:rFonts w:cs="Times New Roman"/>
          <w:szCs w:val="20"/>
        </w:rPr>
      </w:pPr>
      <w:r w:rsidRPr="00771B73">
        <w:rPr>
          <w:rFonts w:eastAsia="Arial" w:cs="Times New Roman"/>
          <w:color w:val="000000"/>
          <w:szCs w:val="20"/>
        </w:rPr>
        <w:t xml:space="preserve">Caso a situação da escrituração já enviada seja “indeferida” e o </w:t>
      </w:r>
      <w:r w:rsidRPr="00771B73">
        <w:rPr>
          <w:rFonts w:eastAsia="Arial" w:cs="Times New Roman"/>
          <w:i/>
          <w:color w:val="000000"/>
          <w:szCs w:val="20"/>
        </w:rPr>
        <w:t>hash</w:t>
      </w:r>
      <w:r w:rsidRPr="00771B73">
        <w:rPr>
          <w:rFonts w:eastAsia="Arial" w:cs="Times New Roman"/>
          <w:color w:val="000000"/>
          <w:szCs w:val="20"/>
        </w:rPr>
        <w:t xml:space="preserve"> seja diferente da escrituração a ser transmitida, o sistema não deverá considerar uma escrituração duplicada, e deverá permitir a transmissão da escrituração. Caso contrário, a escrituração será considerada duplicada. </w:t>
      </w:r>
    </w:p>
    <w:p w14:paraId="40C5D919" w14:textId="77777777" w:rsidR="00365AA9" w:rsidRPr="00771B73" w:rsidRDefault="00365AA9">
      <w:pPr>
        <w:spacing w:line="240" w:lineRule="auto"/>
        <w:rPr>
          <w:rFonts w:eastAsia="Arial" w:cs="Times New Roman"/>
          <w:color w:val="000000"/>
          <w:szCs w:val="20"/>
        </w:rPr>
      </w:pPr>
    </w:p>
    <w:p w14:paraId="0126587F" w14:textId="77777777" w:rsidR="00365AA9" w:rsidRPr="00771B73" w:rsidRDefault="00E36FD5">
      <w:pPr>
        <w:spacing w:line="240" w:lineRule="auto"/>
        <w:ind w:firstLine="708"/>
        <w:jc w:val="both"/>
        <w:rPr>
          <w:rFonts w:eastAsia="Arial" w:cs="Times New Roman"/>
          <w:color w:val="000000"/>
          <w:szCs w:val="20"/>
        </w:rPr>
      </w:pPr>
      <w:r w:rsidRPr="00771B73">
        <w:rPr>
          <w:rFonts w:eastAsia="Arial" w:cs="Times New Roman"/>
          <w:color w:val="000000"/>
          <w:szCs w:val="20"/>
        </w:rPr>
        <w:t>Durante a transmissão do arquivo da escrituração contábil deverá ser verificado se o arquivo não está sobrepondo o período de outro que já foi enviado anteriormente. Para tanto devem ser considerados os seguintes dados que combinados criam a identificação única da escrituração contábil por período:</w:t>
      </w:r>
    </w:p>
    <w:p w14:paraId="371DAD65" w14:textId="77777777" w:rsidR="00365AA9" w:rsidRPr="00771B73" w:rsidRDefault="00365AA9">
      <w:pPr>
        <w:spacing w:line="240" w:lineRule="auto"/>
        <w:jc w:val="both"/>
        <w:rPr>
          <w:rFonts w:eastAsia="Verdana" w:cs="Times New Roman"/>
          <w:color w:val="000000"/>
          <w:szCs w:val="20"/>
        </w:rPr>
      </w:pPr>
    </w:p>
    <w:p w14:paraId="0891CA72" w14:textId="77777777" w:rsidR="00365AA9" w:rsidRPr="00771B73" w:rsidRDefault="00E36FD5">
      <w:pPr>
        <w:pStyle w:val="PargrafodaLista"/>
        <w:numPr>
          <w:ilvl w:val="0"/>
          <w:numId w:val="7"/>
        </w:numPr>
        <w:jc w:val="both"/>
        <w:rPr>
          <w:rFonts w:ascii="Times New Roman" w:eastAsia="Arial" w:hAnsi="Times New Roman" w:cs="Times New Roman"/>
          <w:color w:val="000000"/>
          <w:sz w:val="20"/>
        </w:rPr>
      </w:pPr>
      <w:r w:rsidRPr="00771B73">
        <w:rPr>
          <w:rFonts w:ascii="Times New Roman" w:eastAsia="Arial" w:hAnsi="Times New Roman" w:cs="Times New Roman"/>
          <w:color w:val="000000"/>
          <w:sz w:val="20"/>
        </w:rPr>
        <w:t>CNPJ;</w:t>
      </w:r>
    </w:p>
    <w:p w14:paraId="5C1032AE" w14:textId="77777777" w:rsidR="00365AA9" w:rsidRPr="00771B73" w:rsidRDefault="00E36FD5">
      <w:pPr>
        <w:pStyle w:val="PargrafodaLista"/>
        <w:numPr>
          <w:ilvl w:val="0"/>
          <w:numId w:val="7"/>
        </w:numPr>
        <w:jc w:val="both"/>
        <w:rPr>
          <w:rFonts w:ascii="Times New Roman" w:eastAsia="Arial" w:hAnsi="Times New Roman" w:cs="Times New Roman"/>
          <w:color w:val="000000"/>
          <w:sz w:val="20"/>
        </w:rPr>
      </w:pPr>
      <w:r w:rsidRPr="00771B73">
        <w:rPr>
          <w:rFonts w:ascii="Times New Roman" w:eastAsia="Arial" w:hAnsi="Times New Roman" w:cs="Times New Roman"/>
          <w:color w:val="000000"/>
          <w:sz w:val="20"/>
        </w:rPr>
        <w:t>Forma de Escrituração Contábil; e</w:t>
      </w:r>
    </w:p>
    <w:p w14:paraId="7475310C" w14:textId="77777777" w:rsidR="00365AA9" w:rsidRPr="00771B73" w:rsidRDefault="00E36FD5">
      <w:pPr>
        <w:pStyle w:val="PargrafodaLista"/>
        <w:numPr>
          <w:ilvl w:val="0"/>
          <w:numId w:val="7"/>
        </w:numPr>
        <w:jc w:val="both"/>
        <w:rPr>
          <w:rFonts w:ascii="Times New Roman" w:eastAsia="Arial" w:hAnsi="Times New Roman" w:cs="Times New Roman"/>
          <w:color w:val="000000"/>
          <w:sz w:val="20"/>
        </w:rPr>
      </w:pPr>
      <w:r w:rsidRPr="00771B73">
        <w:rPr>
          <w:rFonts w:ascii="Times New Roman" w:eastAsia="Arial" w:hAnsi="Times New Roman" w:cs="Times New Roman"/>
          <w:color w:val="000000"/>
          <w:sz w:val="20"/>
        </w:rPr>
        <w:t>Natureza do livro (somente será considerado para formação da identificação única se a forma da escrituração for Auxiliar(A) ou Razão Auxiliar(Z)).</w:t>
      </w:r>
    </w:p>
    <w:p w14:paraId="4EE79285" w14:textId="77777777" w:rsidR="00365AA9" w:rsidRPr="00771B73" w:rsidRDefault="00365AA9">
      <w:pPr>
        <w:rPr>
          <w:rFonts w:cs="Times New Roman"/>
          <w:szCs w:val="20"/>
        </w:rPr>
      </w:pPr>
    </w:p>
    <w:p w14:paraId="24ECC738" w14:textId="77777777" w:rsidR="00365AA9" w:rsidRPr="00771B73" w:rsidRDefault="00E36FD5">
      <w:pPr>
        <w:spacing w:line="240" w:lineRule="auto"/>
        <w:ind w:firstLine="708"/>
        <w:jc w:val="both"/>
        <w:rPr>
          <w:rFonts w:eastAsia="Arial" w:cs="Times New Roman"/>
          <w:color w:val="000000"/>
          <w:szCs w:val="20"/>
        </w:rPr>
      </w:pPr>
      <w:r w:rsidRPr="00771B73">
        <w:rPr>
          <w:rFonts w:eastAsia="Arial" w:cs="Times New Roman"/>
          <w:color w:val="000000"/>
          <w:szCs w:val="20"/>
        </w:rPr>
        <w:t>Se o período da escrituração não estiver sobreposto não é necessário fazer nenhuma validação relativa a equivalência de formas da escrituração. Contudo, considerando que os períodos de duas escriturações estejam sobrepostos, é necessário fazer a validação da equivalência de formas da escrituração.</w:t>
      </w:r>
    </w:p>
    <w:p w14:paraId="2AA36D16" w14:textId="77777777" w:rsidR="00365AA9" w:rsidRPr="00771B73" w:rsidRDefault="00365AA9">
      <w:pPr>
        <w:spacing w:line="240" w:lineRule="auto"/>
        <w:rPr>
          <w:rFonts w:cs="Times New Roman"/>
          <w:color w:val="000000"/>
          <w:szCs w:val="20"/>
        </w:rPr>
      </w:pPr>
    </w:p>
    <w:p w14:paraId="5A9CB23E" w14:textId="77777777" w:rsidR="00365AA9" w:rsidRPr="00771B73" w:rsidRDefault="00E36FD5">
      <w:pPr>
        <w:spacing w:line="240" w:lineRule="auto"/>
        <w:ind w:firstLine="708"/>
        <w:rPr>
          <w:rFonts w:cs="Times New Roman"/>
          <w:color w:val="000000"/>
          <w:szCs w:val="20"/>
        </w:rPr>
      </w:pPr>
      <w:r w:rsidRPr="00771B73">
        <w:rPr>
          <w:rFonts w:cs="Times New Roman"/>
          <w:color w:val="000000"/>
          <w:szCs w:val="20"/>
        </w:rPr>
        <w:t>As inconsistências encontradas nos arquivos são classificadas em dois tipos:</w:t>
      </w:r>
    </w:p>
    <w:p w14:paraId="486ED8C7" w14:textId="77777777" w:rsidR="00365AA9" w:rsidRPr="00771B73" w:rsidRDefault="00E36FD5">
      <w:pPr>
        <w:spacing w:line="240" w:lineRule="auto"/>
        <w:ind w:firstLine="360"/>
        <w:rPr>
          <w:rFonts w:cs="Times New Roman"/>
          <w:szCs w:val="20"/>
        </w:rPr>
      </w:pPr>
      <w:r w:rsidRPr="00771B73">
        <w:rPr>
          <w:rFonts w:cs="Times New Roman"/>
          <w:color w:val="000000"/>
          <w:szCs w:val="20"/>
        </w:rPr>
        <w:t>- “</w:t>
      </w:r>
      <w:r w:rsidRPr="00771B73">
        <w:rPr>
          <w:rFonts w:cs="Times New Roman"/>
          <w:b/>
          <w:color w:val="000000"/>
          <w:szCs w:val="20"/>
        </w:rPr>
        <w:t>Erro</w:t>
      </w:r>
      <w:r w:rsidRPr="00771B73">
        <w:rPr>
          <w:rFonts w:cs="Times New Roman"/>
          <w:color w:val="000000"/>
          <w:szCs w:val="20"/>
        </w:rPr>
        <w:t>” - </w:t>
      </w:r>
      <w:r w:rsidRPr="00771B73">
        <w:rPr>
          <w:rStyle w:val="apple-converted-space"/>
          <w:rFonts w:cs="Times New Roman"/>
          <w:color w:val="000000"/>
          <w:szCs w:val="20"/>
        </w:rPr>
        <w:t> </w:t>
      </w:r>
      <w:r w:rsidRPr="00771B73">
        <w:rPr>
          <w:rFonts w:cs="Times New Roman"/>
          <w:color w:val="000000"/>
          <w:szCs w:val="20"/>
        </w:rPr>
        <w:t>permite que apenas a funcionalidade de “Importação/Validação” seja executada.</w:t>
      </w:r>
    </w:p>
    <w:p w14:paraId="5F7F257B" w14:textId="77777777" w:rsidR="00365AA9" w:rsidRPr="00771B73" w:rsidRDefault="00E36FD5">
      <w:pPr>
        <w:spacing w:line="240" w:lineRule="auto"/>
        <w:ind w:firstLine="360"/>
        <w:rPr>
          <w:rFonts w:cs="Times New Roman"/>
          <w:szCs w:val="20"/>
        </w:rPr>
      </w:pPr>
      <w:r w:rsidRPr="00771B73">
        <w:rPr>
          <w:rFonts w:cs="Times New Roman"/>
          <w:color w:val="000000"/>
          <w:szCs w:val="20"/>
        </w:rPr>
        <w:t>- “</w:t>
      </w:r>
      <w:r w:rsidRPr="00771B73">
        <w:rPr>
          <w:rFonts w:cs="Times New Roman"/>
          <w:b/>
          <w:color w:val="000000"/>
          <w:szCs w:val="20"/>
        </w:rPr>
        <w:t>Aviso</w:t>
      </w:r>
      <w:r w:rsidRPr="00771B73">
        <w:rPr>
          <w:rFonts w:cs="Times New Roman"/>
          <w:color w:val="000000"/>
          <w:szCs w:val="20"/>
        </w:rPr>
        <w:t>” - não impede a execução das demais funcionalidades.</w:t>
      </w:r>
    </w:p>
    <w:p w14:paraId="2BCDBBB2" w14:textId="77777777" w:rsidR="00365AA9" w:rsidRPr="00771B73" w:rsidRDefault="00365AA9">
      <w:pPr>
        <w:pStyle w:val="seespsemantes"/>
        <w:spacing w:before="0" w:after="0"/>
        <w:rPr>
          <w:color w:val="000000"/>
          <w:sz w:val="20"/>
          <w:szCs w:val="20"/>
        </w:rPr>
      </w:pPr>
    </w:p>
    <w:p w14:paraId="0EA6779B" w14:textId="77777777" w:rsidR="00365AA9" w:rsidRPr="00771B73" w:rsidRDefault="00E36FD5">
      <w:pPr>
        <w:pStyle w:val="pergunta-12"/>
        <w:shd w:val="clear" w:color="auto" w:fill="FFFFFF"/>
        <w:spacing w:before="0" w:after="0"/>
        <w:ind w:firstLine="708"/>
        <w:jc w:val="both"/>
        <w:rPr>
          <w:rFonts w:ascii="Times New Roman" w:hAnsi="Times New Roman" w:cs="Times New Roman"/>
          <w:sz w:val="20"/>
          <w:szCs w:val="20"/>
        </w:rPr>
      </w:pPr>
      <w:r w:rsidRPr="00771B73">
        <w:rPr>
          <w:rFonts w:ascii="Times New Roman" w:hAnsi="Times New Roman" w:cs="Times New Roman"/>
          <w:sz w:val="20"/>
          <w:szCs w:val="20"/>
        </w:rPr>
        <w:t xml:space="preserve">Portanto, erros impedem a continuidade dos trabalhos e os avisos não impedem. No caso de aviso, cabe à entidade avaliar se ela é ou não um erro. </w:t>
      </w:r>
    </w:p>
    <w:p w14:paraId="234723EB" w14:textId="77777777" w:rsidR="00365AA9" w:rsidRPr="00771B73" w:rsidRDefault="00365AA9">
      <w:pPr>
        <w:pStyle w:val="pergunta-12"/>
        <w:shd w:val="clear" w:color="auto" w:fill="FFFFFF"/>
        <w:spacing w:before="0" w:after="0"/>
        <w:ind w:firstLine="708"/>
        <w:jc w:val="both"/>
        <w:rPr>
          <w:rFonts w:ascii="Times New Roman" w:hAnsi="Times New Roman" w:cs="Times New Roman"/>
          <w:sz w:val="20"/>
          <w:szCs w:val="20"/>
        </w:rPr>
      </w:pPr>
    </w:p>
    <w:p w14:paraId="7B39A118" w14:textId="77777777" w:rsidR="00365AA9" w:rsidRPr="00771B73" w:rsidRDefault="00E36FD5">
      <w:pPr>
        <w:spacing w:after="200"/>
        <w:rPr>
          <w:rFonts w:eastAsia="Times New Roman" w:cs="Times New Roman"/>
          <w:b/>
          <w:bCs/>
          <w:color w:val="0000FF"/>
          <w:szCs w:val="20"/>
          <w:lang w:eastAsia="pt-BR"/>
        </w:rPr>
      </w:pPr>
      <w:r w:rsidRPr="00771B73">
        <w:rPr>
          <w:rFonts w:cs="Times New Roman"/>
          <w:szCs w:val="20"/>
        </w:rPr>
        <w:br w:type="page"/>
      </w:r>
    </w:p>
    <w:p w14:paraId="6CE614CB" w14:textId="77777777" w:rsidR="00365AA9" w:rsidRPr="00771B73" w:rsidRDefault="00E36FD5">
      <w:pPr>
        <w:pStyle w:val="Ttulo2"/>
        <w:rPr>
          <w:rFonts w:cs="Times New Roman"/>
          <w:szCs w:val="20"/>
        </w:rPr>
      </w:pPr>
      <w:bookmarkStart w:id="134" w:name="_Toc25241139"/>
      <w:r w:rsidRPr="00771B73">
        <w:rPr>
          <w:rFonts w:cs="Times New Roman"/>
          <w:szCs w:val="20"/>
        </w:rPr>
        <w:t>4.1. Regras de Validação Nível 1</w:t>
      </w:r>
      <w:bookmarkEnd w:id="134"/>
    </w:p>
    <w:p w14:paraId="51B8B258" w14:textId="77777777" w:rsidR="00365AA9" w:rsidRPr="00771B73" w:rsidRDefault="00365AA9">
      <w:pPr>
        <w:rPr>
          <w:rFonts w:cs="Times New Roman"/>
          <w:szCs w:val="20"/>
        </w:rPr>
      </w:pPr>
    </w:p>
    <w:p w14:paraId="359ECAE3" w14:textId="77777777" w:rsidR="00365AA9" w:rsidRPr="00771B73" w:rsidRDefault="00E36FD5">
      <w:pPr>
        <w:pStyle w:val="Ttulo3"/>
        <w:rPr>
          <w:rFonts w:cs="Times New Roman"/>
        </w:rPr>
      </w:pPr>
      <w:bookmarkStart w:id="135" w:name="_Toc25241140"/>
      <w:r w:rsidRPr="00771B73">
        <w:rPr>
          <w:rFonts w:cs="Times New Roman"/>
        </w:rPr>
        <w:t>4.1.1. Regras de Validação de Estrutura 1</w:t>
      </w:r>
      <w:bookmarkEnd w:id="135"/>
    </w:p>
    <w:p w14:paraId="27DA360A" w14:textId="77777777" w:rsidR="00365AA9" w:rsidRPr="00771B73" w:rsidRDefault="00365AA9">
      <w:pPr>
        <w:rPr>
          <w:rFonts w:cs="Times New Roman"/>
          <w:szCs w:val="20"/>
          <w:lang w:eastAsia="pt-BR"/>
        </w:rPr>
      </w:pPr>
    </w:p>
    <w:p w14:paraId="7957F3B9" w14:textId="77777777" w:rsidR="00365AA9" w:rsidRPr="00771B73" w:rsidRDefault="00E36FD5">
      <w:pPr>
        <w:pStyle w:val="pergunta-12"/>
        <w:shd w:val="clear" w:color="auto" w:fill="FFFFFF"/>
        <w:spacing w:before="0" w:after="0"/>
        <w:ind w:firstLine="708"/>
        <w:jc w:val="both"/>
        <w:rPr>
          <w:rFonts w:ascii="Times New Roman" w:hAnsi="Times New Roman" w:cs="Times New Roman"/>
          <w:sz w:val="20"/>
          <w:szCs w:val="20"/>
        </w:rPr>
      </w:pPr>
      <w:r w:rsidRPr="00771B73">
        <w:rPr>
          <w:rFonts w:ascii="Times New Roman" w:hAnsi="Times New Roman" w:cs="Times New Roman"/>
          <w:sz w:val="20"/>
          <w:szCs w:val="20"/>
        </w:rPr>
        <w:t>As regras de validação de estrutura 1 interrompem a análise da linha onde ocorreram erros, prosseguindo com a validação da próxima linha.</w:t>
      </w:r>
    </w:p>
    <w:p w14:paraId="3E2DF518" w14:textId="77777777" w:rsidR="00365AA9" w:rsidRPr="00771B73" w:rsidRDefault="00365AA9">
      <w:pPr>
        <w:pStyle w:val="pergunta-12"/>
        <w:shd w:val="clear" w:color="auto" w:fill="FFFFFF"/>
        <w:spacing w:before="0" w:after="0"/>
        <w:ind w:firstLine="708"/>
        <w:jc w:val="both"/>
        <w:rPr>
          <w:rFonts w:ascii="Times New Roman" w:hAnsi="Times New Roman" w:cs="Times New Roman"/>
          <w:sz w:val="20"/>
          <w:szCs w:val="20"/>
        </w:rPr>
      </w:pPr>
    </w:p>
    <w:tbl>
      <w:tblPr>
        <w:tblW w:w="9628"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570"/>
        <w:gridCol w:w="4062"/>
        <w:gridCol w:w="4277"/>
        <w:gridCol w:w="719"/>
      </w:tblGrid>
      <w:tr w:rsidR="00365AA9" w:rsidRPr="00771B73" w14:paraId="724EDB35" w14:textId="77777777">
        <w:trPr>
          <w:jc w:val="center"/>
        </w:trPr>
        <w:tc>
          <w:tcPr>
            <w:tcW w:w="5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4208159" w14:textId="77777777" w:rsidR="00365AA9" w:rsidRPr="00771B73" w:rsidRDefault="00E36FD5">
            <w:pPr>
              <w:pStyle w:val="pergunta-12"/>
              <w:spacing w:before="0" w:after="0"/>
              <w:jc w:val="center"/>
              <w:rPr>
                <w:rFonts w:ascii="Times New Roman" w:hAnsi="Times New Roman" w:cs="Times New Roman"/>
                <w:sz w:val="20"/>
                <w:szCs w:val="20"/>
              </w:rPr>
            </w:pPr>
            <w:r w:rsidRPr="00771B73">
              <w:rPr>
                <w:rFonts w:ascii="Times New Roman" w:hAnsi="Times New Roman" w:cs="Times New Roman"/>
                <w:b/>
                <w:sz w:val="20"/>
                <w:szCs w:val="20"/>
              </w:rPr>
              <w:t>N</w:t>
            </w:r>
            <w:r w:rsidRPr="00771B73">
              <w:rPr>
                <w:rFonts w:ascii="Times New Roman" w:hAnsi="Times New Roman" w:cs="Times New Roman"/>
                <w:b/>
                <w:sz w:val="20"/>
                <w:szCs w:val="20"/>
                <w:u w:val="single"/>
                <w:vertAlign w:val="superscript"/>
              </w:rPr>
              <w:t>o</w:t>
            </w:r>
          </w:p>
        </w:tc>
        <w:tc>
          <w:tcPr>
            <w:tcW w:w="406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E0EEED3" w14:textId="77777777" w:rsidR="00365AA9" w:rsidRPr="00771B73" w:rsidRDefault="00E36FD5">
            <w:pPr>
              <w:pStyle w:val="pergunta-12"/>
              <w:spacing w:before="0" w:after="0"/>
              <w:jc w:val="center"/>
              <w:rPr>
                <w:rFonts w:ascii="Times New Roman" w:hAnsi="Times New Roman" w:cs="Times New Roman"/>
                <w:b/>
                <w:sz w:val="20"/>
                <w:szCs w:val="20"/>
              </w:rPr>
            </w:pPr>
            <w:r w:rsidRPr="00771B73">
              <w:rPr>
                <w:rFonts w:ascii="Times New Roman" w:hAnsi="Times New Roman" w:cs="Times New Roman"/>
                <w:b/>
                <w:sz w:val="20"/>
                <w:szCs w:val="20"/>
              </w:rPr>
              <w:t>Código da Regra de Validação</w:t>
            </w:r>
          </w:p>
        </w:tc>
        <w:tc>
          <w:tcPr>
            <w:tcW w:w="42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DECF708" w14:textId="77777777" w:rsidR="00365AA9" w:rsidRPr="00771B73" w:rsidRDefault="00E36FD5">
            <w:pPr>
              <w:pStyle w:val="pergunta-12"/>
              <w:spacing w:before="0" w:after="0"/>
              <w:jc w:val="center"/>
              <w:rPr>
                <w:rFonts w:ascii="Times New Roman" w:hAnsi="Times New Roman" w:cs="Times New Roman"/>
                <w:b/>
                <w:sz w:val="20"/>
                <w:szCs w:val="20"/>
              </w:rPr>
            </w:pPr>
            <w:r w:rsidRPr="00771B73">
              <w:rPr>
                <w:rFonts w:ascii="Times New Roman" w:hAnsi="Times New Roman" w:cs="Times New Roman"/>
                <w:b/>
                <w:sz w:val="20"/>
                <w:szCs w:val="20"/>
              </w:rPr>
              <w:t>Descrição</w:t>
            </w:r>
          </w:p>
        </w:tc>
        <w:tc>
          <w:tcPr>
            <w:tcW w:w="7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6CDDAC8" w14:textId="77777777" w:rsidR="00365AA9" w:rsidRPr="00771B73" w:rsidRDefault="00E36FD5">
            <w:pPr>
              <w:pStyle w:val="pergunta-12"/>
              <w:spacing w:before="0" w:after="0"/>
              <w:jc w:val="center"/>
              <w:rPr>
                <w:rFonts w:ascii="Times New Roman" w:hAnsi="Times New Roman" w:cs="Times New Roman"/>
                <w:b/>
                <w:sz w:val="20"/>
                <w:szCs w:val="20"/>
              </w:rPr>
            </w:pPr>
            <w:r w:rsidRPr="00771B73">
              <w:rPr>
                <w:rFonts w:ascii="Times New Roman" w:hAnsi="Times New Roman" w:cs="Times New Roman"/>
                <w:b/>
                <w:sz w:val="20"/>
                <w:szCs w:val="20"/>
              </w:rPr>
              <w:t>Tipo</w:t>
            </w:r>
          </w:p>
        </w:tc>
      </w:tr>
      <w:tr w:rsidR="00365AA9" w:rsidRPr="00771B73" w14:paraId="3454B155" w14:textId="77777777">
        <w:trPr>
          <w:jc w:val="center"/>
        </w:trPr>
        <w:tc>
          <w:tcPr>
            <w:tcW w:w="5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63C7511" w14:textId="77777777" w:rsidR="00365AA9" w:rsidRPr="00771B73" w:rsidRDefault="00E36FD5">
            <w:pPr>
              <w:pStyle w:val="pergunta-12"/>
              <w:spacing w:before="0" w:after="0"/>
              <w:jc w:val="center"/>
              <w:rPr>
                <w:rFonts w:ascii="Times New Roman" w:hAnsi="Times New Roman" w:cs="Times New Roman"/>
                <w:sz w:val="20"/>
                <w:szCs w:val="20"/>
              </w:rPr>
            </w:pPr>
            <w:r w:rsidRPr="00771B73">
              <w:rPr>
                <w:rFonts w:ascii="Times New Roman" w:hAnsi="Times New Roman" w:cs="Times New Roman"/>
                <w:sz w:val="20"/>
                <w:szCs w:val="20"/>
              </w:rPr>
              <w:t>01</w:t>
            </w:r>
          </w:p>
        </w:tc>
        <w:tc>
          <w:tcPr>
            <w:tcW w:w="406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863EDE8" w14:textId="77777777" w:rsidR="00365AA9" w:rsidRPr="00771B73" w:rsidRDefault="00E36FD5">
            <w:pPr>
              <w:pStyle w:val="pergunta-12"/>
              <w:spacing w:before="0" w:after="0"/>
              <w:jc w:val="both"/>
              <w:rPr>
                <w:rFonts w:ascii="Times New Roman" w:hAnsi="Times New Roman" w:cs="Times New Roman"/>
                <w:sz w:val="20"/>
                <w:szCs w:val="20"/>
              </w:rPr>
            </w:pPr>
            <w:bookmarkStart w:id="136" w:name="REGRA_HIERARQUIA_ARQUIVO"/>
            <w:bookmarkEnd w:id="136"/>
            <w:r w:rsidRPr="00771B73">
              <w:rPr>
                <w:rFonts w:ascii="Times New Roman" w:hAnsi="Times New Roman" w:cs="Times New Roman"/>
                <w:sz w:val="20"/>
                <w:szCs w:val="20"/>
              </w:rPr>
              <w:t>REGRA_HIERARQUIA_ARQUIVO</w:t>
            </w:r>
          </w:p>
        </w:tc>
        <w:tc>
          <w:tcPr>
            <w:tcW w:w="42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CAACA3A" w14:textId="77777777" w:rsidR="00365AA9" w:rsidRPr="00771B73" w:rsidRDefault="00E36FD5">
            <w:pPr>
              <w:pStyle w:val="pergunta-12"/>
              <w:spacing w:before="0" w:after="0"/>
              <w:jc w:val="both"/>
              <w:rPr>
                <w:rFonts w:ascii="Times New Roman" w:hAnsi="Times New Roman" w:cs="Times New Roman"/>
                <w:sz w:val="20"/>
                <w:szCs w:val="20"/>
              </w:rPr>
            </w:pPr>
            <w:bookmarkStart w:id="137" w:name="REQYQOYRS"/>
            <w:bookmarkEnd w:id="137"/>
            <w:r w:rsidRPr="00771B73">
              <w:rPr>
                <w:rFonts w:ascii="Times New Roman" w:hAnsi="Times New Roman" w:cs="Times New Roman"/>
                <w:sz w:val="20"/>
                <w:szCs w:val="20"/>
              </w:rPr>
              <w:t>Verifica se o arquivo está com organização hierárquica correta, conforme nível hierárquico definido em cada registro. </w:t>
            </w:r>
          </w:p>
        </w:tc>
        <w:tc>
          <w:tcPr>
            <w:tcW w:w="7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F1CF0F5" w14:textId="77777777" w:rsidR="00365AA9" w:rsidRPr="00771B73" w:rsidRDefault="00E36FD5">
            <w:pPr>
              <w:pStyle w:val="pergunta-12"/>
              <w:spacing w:before="0" w:after="0"/>
              <w:jc w:val="center"/>
              <w:rPr>
                <w:rFonts w:ascii="Times New Roman" w:hAnsi="Times New Roman" w:cs="Times New Roman"/>
                <w:color w:val="000000"/>
                <w:sz w:val="20"/>
                <w:szCs w:val="20"/>
              </w:rPr>
            </w:pPr>
            <w:r w:rsidRPr="00771B73">
              <w:rPr>
                <w:rFonts w:ascii="Times New Roman" w:hAnsi="Times New Roman" w:cs="Times New Roman"/>
                <w:color w:val="000000"/>
                <w:sz w:val="20"/>
                <w:szCs w:val="20"/>
              </w:rPr>
              <w:t>Erro</w:t>
            </w:r>
          </w:p>
        </w:tc>
      </w:tr>
      <w:tr w:rsidR="00365AA9" w:rsidRPr="00771B73" w14:paraId="0496F109" w14:textId="77777777">
        <w:trPr>
          <w:jc w:val="center"/>
        </w:trPr>
        <w:tc>
          <w:tcPr>
            <w:tcW w:w="5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023EAEA" w14:textId="77777777" w:rsidR="00365AA9" w:rsidRPr="00771B73" w:rsidRDefault="00E36FD5">
            <w:pPr>
              <w:pStyle w:val="pergunta-12"/>
              <w:spacing w:before="0" w:after="0"/>
              <w:jc w:val="center"/>
              <w:rPr>
                <w:rFonts w:ascii="Times New Roman" w:hAnsi="Times New Roman" w:cs="Times New Roman"/>
                <w:sz w:val="20"/>
                <w:szCs w:val="20"/>
              </w:rPr>
            </w:pPr>
            <w:r w:rsidRPr="00771B73">
              <w:rPr>
                <w:rFonts w:ascii="Times New Roman" w:hAnsi="Times New Roman" w:cs="Times New Roman"/>
                <w:sz w:val="20"/>
                <w:szCs w:val="20"/>
              </w:rPr>
              <w:t>02</w:t>
            </w:r>
          </w:p>
        </w:tc>
        <w:tc>
          <w:tcPr>
            <w:tcW w:w="406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CF7CF19" w14:textId="77777777" w:rsidR="00365AA9" w:rsidRPr="00771B73" w:rsidRDefault="00E36FD5">
            <w:pPr>
              <w:pStyle w:val="pergunta-12"/>
              <w:spacing w:before="0" w:after="0"/>
              <w:jc w:val="both"/>
              <w:rPr>
                <w:rFonts w:ascii="Times New Roman" w:hAnsi="Times New Roman" w:cs="Times New Roman"/>
                <w:color w:val="000000"/>
                <w:sz w:val="20"/>
                <w:szCs w:val="20"/>
              </w:rPr>
            </w:pPr>
            <w:r w:rsidRPr="00771B73">
              <w:rPr>
                <w:rFonts w:ascii="Times New Roman" w:hAnsi="Times New Roman" w:cs="Times New Roman"/>
                <w:color w:val="000000"/>
                <w:sz w:val="20"/>
                <w:szCs w:val="20"/>
              </w:rPr>
              <w:t>REGRA_ESTRUTURA_INVALIDA</w:t>
            </w:r>
          </w:p>
        </w:tc>
        <w:tc>
          <w:tcPr>
            <w:tcW w:w="42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9D0E5D8" w14:textId="77777777" w:rsidR="00365AA9" w:rsidRPr="00771B73" w:rsidRDefault="00E36FD5">
            <w:pPr>
              <w:pStyle w:val="alnea"/>
              <w:spacing w:before="0" w:after="0"/>
              <w:jc w:val="both"/>
              <w:rPr>
                <w:sz w:val="20"/>
                <w:szCs w:val="20"/>
              </w:rPr>
            </w:pPr>
            <w:bookmarkStart w:id="138" w:name="REQYQOZXS"/>
            <w:bookmarkEnd w:id="138"/>
            <w:r w:rsidRPr="00771B73">
              <w:rPr>
                <w:sz w:val="20"/>
                <w:szCs w:val="20"/>
              </w:rPr>
              <w:t>Os registros são sempre iniciados na primeira coluna (posição 1) e têm tamanho variável.</w:t>
            </w:r>
          </w:p>
          <w:p w14:paraId="5E0E81BC" w14:textId="77777777" w:rsidR="00365AA9" w:rsidRPr="00771B73" w:rsidRDefault="00365AA9">
            <w:pPr>
              <w:pStyle w:val="alnea"/>
              <w:spacing w:before="0" w:after="0"/>
              <w:jc w:val="both"/>
              <w:rPr>
                <w:sz w:val="20"/>
                <w:szCs w:val="20"/>
              </w:rPr>
            </w:pPr>
          </w:p>
          <w:p w14:paraId="6D93E349" w14:textId="77777777" w:rsidR="00365AA9" w:rsidRPr="00771B73" w:rsidRDefault="00E36FD5">
            <w:pPr>
              <w:pStyle w:val="psds-corpodetexto"/>
              <w:spacing w:before="0" w:after="0"/>
              <w:jc w:val="both"/>
              <w:rPr>
                <w:sz w:val="20"/>
                <w:szCs w:val="20"/>
              </w:rPr>
            </w:pPr>
            <w:r w:rsidRPr="00771B73">
              <w:rPr>
                <w:sz w:val="20"/>
                <w:szCs w:val="20"/>
              </w:rPr>
              <w:t>Todos os registros devem conter no final de cada linha do arquivo digital, após o caractere delimitador</w:t>
            </w:r>
            <w:r w:rsidRPr="00771B73">
              <w:rPr>
                <w:rStyle w:val="apple-converted-space"/>
                <w:sz w:val="20"/>
                <w:szCs w:val="20"/>
              </w:rPr>
              <w:t> “</w:t>
            </w:r>
            <w:r w:rsidRPr="00771B73">
              <w:rPr>
                <w:rStyle w:val="apple-converted-space"/>
                <w:b/>
                <w:sz w:val="20"/>
                <w:szCs w:val="20"/>
              </w:rPr>
              <w:t>|</w:t>
            </w:r>
            <w:r w:rsidRPr="00771B73">
              <w:rPr>
                <w:rStyle w:val="apple-converted-space"/>
                <w:sz w:val="20"/>
                <w:szCs w:val="20"/>
              </w:rPr>
              <w:t>” (</w:t>
            </w:r>
            <w:r w:rsidRPr="00771B73">
              <w:rPr>
                <w:i/>
                <w:iCs/>
                <w:sz w:val="20"/>
                <w:szCs w:val="20"/>
              </w:rPr>
              <w:t>Pipe</w:t>
            </w:r>
            <w:r w:rsidRPr="00771B73">
              <w:rPr>
                <w:rStyle w:val="apple-converted-space"/>
                <w:sz w:val="20"/>
                <w:szCs w:val="20"/>
              </w:rPr>
              <w:t> </w:t>
            </w:r>
            <w:r w:rsidRPr="00771B73">
              <w:rPr>
                <w:sz w:val="20"/>
                <w:szCs w:val="20"/>
              </w:rPr>
              <w:t>ou Barra Vertical: caractere 124 da Tabela ASCII</w:t>
            </w:r>
            <w:r w:rsidRPr="00771B73">
              <w:rPr>
                <w:iCs/>
                <w:sz w:val="20"/>
                <w:szCs w:val="20"/>
              </w:rPr>
              <w:t>)</w:t>
            </w:r>
            <w:r w:rsidRPr="00771B73">
              <w:rPr>
                <w:rStyle w:val="apple-converted-space"/>
                <w:sz w:val="20"/>
                <w:szCs w:val="20"/>
              </w:rPr>
              <w:t> </w:t>
            </w:r>
            <w:r w:rsidRPr="00771B73">
              <w:rPr>
                <w:sz w:val="20"/>
                <w:szCs w:val="20"/>
              </w:rPr>
              <w:t>acima mencionado, os caracteres “CR” (</w:t>
            </w:r>
            <w:r w:rsidRPr="00771B73">
              <w:rPr>
                <w:i/>
                <w:iCs/>
                <w:sz w:val="20"/>
                <w:szCs w:val="20"/>
              </w:rPr>
              <w:t>Carriage Return</w:t>
            </w:r>
            <w:r w:rsidRPr="00771B73">
              <w:rPr>
                <w:sz w:val="20"/>
                <w:szCs w:val="20"/>
              </w:rPr>
              <w:t>) e “LF” (</w:t>
            </w:r>
            <w:r w:rsidRPr="00771B73">
              <w:rPr>
                <w:i/>
                <w:iCs/>
                <w:sz w:val="20"/>
                <w:szCs w:val="20"/>
              </w:rPr>
              <w:t>Line Feed</w:t>
            </w:r>
            <w:r w:rsidRPr="00771B73">
              <w:rPr>
                <w:sz w:val="20"/>
                <w:szCs w:val="20"/>
              </w:rPr>
              <w:t>) correspondentes a “retorno do carro” e “salto de linha” (CR e LF: caracteres 13 e 10, respectivamente, da Tabela ASCII).</w:t>
            </w:r>
          </w:p>
          <w:p w14:paraId="5D834720" w14:textId="77777777" w:rsidR="00365AA9" w:rsidRPr="00771B73" w:rsidRDefault="00365AA9">
            <w:pPr>
              <w:pStyle w:val="alnea"/>
              <w:spacing w:before="0" w:after="0"/>
              <w:jc w:val="both"/>
              <w:rPr>
                <w:sz w:val="20"/>
                <w:szCs w:val="20"/>
              </w:rPr>
            </w:pPr>
          </w:p>
          <w:p w14:paraId="104C8E24" w14:textId="77777777" w:rsidR="00365AA9" w:rsidRPr="00771B73" w:rsidRDefault="00E36FD5">
            <w:pPr>
              <w:pStyle w:val="alnea"/>
              <w:spacing w:before="0" w:after="0"/>
              <w:jc w:val="both"/>
              <w:rPr>
                <w:sz w:val="20"/>
                <w:szCs w:val="20"/>
              </w:rPr>
            </w:pPr>
            <w:r w:rsidRPr="00771B73">
              <w:rPr>
                <w:sz w:val="20"/>
                <w:szCs w:val="20"/>
              </w:rPr>
              <w:t>Ao início e ao final de cada campo (incluídos o primeiro e o último de cada registro) deve ser inserido o caractere delimitador “|” (</w:t>
            </w:r>
            <w:r w:rsidRPr="00771B73">
              <w:rPr>
                <w:i/>
                <w:iCs/>
                <w:sz w:val="20"/>
                <w:szCs w:val="20"/>
              </w:rPr>
              <w:t>Pipe</w:t>
            </w:r>
            <w:r w:rsidRPr="00771B73">
              <w:rPr>
                <w:rStyle w:val="apple-converted-space"/>
                <w:sz w:val="20"/>
                <w:szCs w:val="20"/>
              </w:rPr>
              <w:t> </w:t>
            </w:r>
            <w:r w:rsidRPr="00771B73">
              <w:rPr>
                <w:sz w:val="20"/>
                <w:szCs w:val="20"/>
              </w:rPr>
              <w:t>ou Barra Vertical: caractere 124 da Tabela ASCII).</w:t>
            </w:r>
          </w:p>
          <w:p w14:paraId="63F5A3B0" w14:textId="77777777" w:rsidR="00365AA9" w:rsidRPr="00771B73" w:rsidRDefault="00365AA9">
            <w:pPr>
              <w:pStyle w:val="alnea"/>
              <w:spacing w:before="0" w:after="0"/>
              <w:jc w:val="both"/>
              <w:rPr>
                <w:sz w:val="20"/>
                <w:szCs w:val="20"/>
              </w:rPr>
            </w:pPr>
          </w:p>
          <w:p w14:paraId="61958202" w14:textId="77777777" w:rsidR="00365AA9" w:rsidRPr="00771B73" w:rsidRDefault="00E36FD5">
            <w:pPr>
              <w:pStyle w:val="alnea"/>
              <w:spacing w:before="0" w:after="0"/>
              <w:jc w:val="both"/>
              <w:rPr>
                <w:sz w:val="20"/>
                <w:szCs w:val="20"/>
              </w:rPr>
            </w:pPr>
            <w:r w:rsidRPr="00771B73">
              <w:rPr>
                <w:sz w:val="20"/>
                <w:szCs w:val="20"/>
              </w:rPr>
              <w:t>O caractere delimitador “|” (</w:t>
            </w:r>
            <w:r w:rsidRPr="00771B73">
              <w:rPr>
                <w:i/>
                <w:iCs/>
                <w:sz w:val="20"/>
                <w:szCs w:val="20"/>
              </w:rPr>
              <w:t>Pipe</w:t>
            </w:r>
            <w:r w:rsidRPr="00771B73">
              <w:rPr>
                <w:sz w:val="20"/>
                <w:szCs w:val="20"/>
              </w:rPr>
              <w:t>) não deve ser incluído como parte integrante do conteúdo de quaisquer campos numéricos ou alfanuméricos.</w:t>
            </w:r>
          </w:p>
          <w:p w14:paraId="3FA97638" w14:textId="77777777" w:rsidR="00365AA9" w:rsidRPr="00771B73" w:rsidRDefault="00365AA9">
            <w:pPr>
              <w:pStyle w:val="alnea"/>
              <w:spacing w:before="0" w:after="0"/>
              <w:jc w:val="both"/>
              <w:rPr>
                <w:sz w:val="20"/>
                <w:szCs w:val="20"/>
              </w:rPr>
            </w:pPr>
          </w:p>
          <w:p w14:paraId="632926F8" w14:textId="77777777" w:rsidR="00365AA9" w:rsidRPr="00771B73" w:rsidRDefault="00E36FD5">
            <w:pPr>
              <w:pStyle w:val="pergunta-12"/>
              <w:spacing w:before="0" w:after="0"/>
              <w:jc w:val="both"/>
              <w:rPr>
                <w:rFonts w:ascii="Times New Roman" w:hAnsi="Times New Roman" w:cs="Times New Roman"/>
                <w:sz w:val="20"/>
                <w:szCs w:val="20"/>
              </w:rPr>
            </w:pPr>
            <w:r w:rsidRPr="00771B73">
              <w:rPr>
                <w:rFonts w:ascii="Times New Roman" w:hAnsi="Times New Roman" w:cs="Times New Roman"/>
                <w:sz w:val="20"/>
                <w:szCs w:val="20"/>
              </w:rPr>
              <w:t>Na ausência de informação, o campo vazio (campo sem conteúdo; nulo;</w:t>
            </w:r>
            <w:r w:rsidRPr="00771B73">
              <w:rPr>
                <w:rStyle w:val="apple-converted-space"/>
                <w:rFonts w:ascii="Times New Roman" w:hAnsi="Times New Roman" w:cs="Times New Roman"/>
                <w:sz w:val="20"/>
                <w:szCs w:val="20"/>
              </w:rPr>
              <w:t> </w:t>
            </w:r>
            <w:r w:rsidRPr="00771B73">
              <w:rPr>
                <w:rFonts w:ascii="Times New Roman" w:hAnsi="Times New Roman" w:cs="Times New Roman"/>
                <w:i/>
                <w:iCs/>
                <w:sz w:val="20"/>
                <w:szCs w:val="20"/>
              </w:rPr>
              <w:t>null</w:t>
            </w:r>
            <w:r w:rsidRPr="00771B73">
              <w:rPr>
                <w:rFonts w:ascii="Times New Roman" w:hAnsi="Times New Roman" w:cs="Times New Roman"/>
                <w:sz w:val="20"/>
                <w:szCs w:val="20"/>
              </w:rPr>
              <w:t>) deverá ser iniciado com caractere “|” e imediatamente encerrado com o mesmo caractere “|” delimitador de campo. </w:t>
            </w:r>
          </w:p>
        </w:tc>
        <w:tc>
          <w:tcPr>
            <w:tcW w:w="7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CC8F620" w14:textId="77777777" w:rsidR="00365AA9" w:rsidRPr="00771B73" w:rsidRDefault="00E36FD5">
            <w:pPr>
              <w:pStyle w:val="pergunta-12"/>
              <w:spacing w:before="0" w:after="0"/>
              <w:jc w:val="center"/>
              <w:rPr>
                <w:rFonts w:ascii="Times New Roman" w:hAnsi="Times New Roman" w:cs="Times New Roman"/>
                <w:sz w:val="20"/>
                <w:szCs w:val="20"/>
              </w:rPr>
            </w:pPr>
            <w:r w:rsidRPr="00771B73">
              <w:rPr>
                <w:rFonts w:ascii="Times New Roman" w:hAnsi="Times New Roman" w:cs="Times New Roman"/>
                <w:sz w:val="20"/>
                <w:szCs w:val="20"/>
              </w:rPr>
              <w:t>Erro</w:t>
            </w:r>
          </w:p>
        </w:tc>
      </w:tr>
      <w:tr w:rsidR="00365AA9" w:rsidRPr="00771B73" w14:paraId="03534331" w14:textId="77777777">
        <w:trPr>
          <w:jc w:val="center"/>
        </w:trPr>
        <w:tc>
          <w:tcPr>
            <w:tcW w:w="5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DA99DB8" w14:textId="77777777" w:rsidR="00365AA9" w:rsidRPr="00771B73" w:rsidRDefault="00E36FD5">
            <w:pPr>
              <w:pStyle w:val="pergunta-12"/>
              <w:spacing w:before="0" w:after="0"/>
              <w:jc w:val="center"/>
              <w:rPr>
                <w:rFonts w:ascii="Times New Roman" w:hAnsi="Times New Roman" w:cs="Times New Roman"/>
                <w:sz w:val="20"/>
                <w:szCs w:val="20"/>
              </w:rPr>
            </w:pPr>
            <w:r w:rsidRPr="00771B73">
              <w:rPr>
                <w:rFonts w:ascii="Times New Roman" w:hAnsi="Times New Roman" w:cs="Times New Roman"/>
                <w:sz w:val="20"/>
                <w:szCs w:val="20"/>
              </w:rPr>
              <w:t>03</w:t>
            </w:r>
          </w:p>
        </w:tc>
        <w:tc>
          <w:tcPr>
            <w:tcW w:w="406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F145F34" w14:textId="77777777" w:rsidR="00365AA9" w:rsidRPr="00771B73" w:rsidRDefault="00E36FD5">
            <w:pPr>
              <w:pStyle w:val="pergunta-12"/>
              <w:spacing w:before="0" w:after="0"/>
              <w:jc w:val="both"/>
              <w:rPr>
                <w:rFonts w:ascii="Times New Roman" w:hAnsi="Times New Roman" w:cs="Times New Roman"/>
                <w:sz w:val="20"/>
                <w:szCs w:val="20"/>
              </w:rPr>
            </w:pPr>
            <w:r w:rsidRPr="00771B73">
              <w:rPr>
                <w:rFonts w:ascii="Times New Roman" w:hAnsi="Times New Roman" w:cs="Times New Roman"/>
                <w:sz w:val="20"/>
                <w:szCs w:val="20"/>
              </w:rPr>
              <w:t>REGRA_REGISTRO_OBRIGATORIO</w:t>
            </w:r>
          </w:p>
        </w:tc>
        <w:tc>
          <w:tcPr>
            <w:tcW w:w="42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B95330C" w14:textId="77777777" w:rsidR="00365AA9" w:rsidRPr="00771B73" w:rsidRDefault="00E36FD5">
            <w:pPr>
              <w:pStyle w:val="pergunta-12"/>
              <w:spacing w:before="0" w:after="0"/>
              <w:jc w:val="both"/>
              <w:rPr>
                <w:rFonts w:ascii="Times New Roman" w:hAnsi="Times New Roman" w:cs="Times New Roman"/>
                <w:sz w:val="20"/>
                <w:szCs w:val="20"/>
              </w:rPr>
            </w:pPr>
            <w:r w:rsidRPr="00771B73">
              <w:rPr>
                <w:rFonts w:ascii="Times New Roman" w:hAnsi="Times New Roman" w:cs="Times New Roman"/>
                <w:sz w:val="20"/>
                <w:szCs w:val="20"/>
              </w:rPr>
              <w:t>Verifica se o tipo de registro é obrigatório, conforme obrigatoriedade definida em cada registro.</w:t>
            </w:r>
          </w:p>
        </w:tc>
        <w:tc>
          <w:tcPr>
            <w:tcW w:w="7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5D40F15" w14:textId="77777777" w:rsidR="00365AA9" w:rsidRPr="00771B73" w:rsidRDefault="00E36FD5">
            <w:pPr>
              <w:pStyle w:val="pergunta-12"/>
              <w:spacing w:before="0" w:after="0"/>
              <w:jc w:val="center"/>
              <w:rPr>
                <w:rFonts w:ascii="Times New Roman" w:hAnsi="Times New Roman" w:cs="Times New Roman"/>
                <w:sz w:val="20"/>
                <w:szCs w:val="20"/>
              </w:rPr>
            </w:pPr>
            <w:r w:rsidRPr="00771B73">
              <w:rPr>
                <w:rFonts w:ascii="Times New Roman" w:hAnsi="Times New Roman" w:cs="Times New Roman"/>
                <w:sz w:val="20"/>
                <w:szCs w:val="20"/>
              </w:rPr>
              <w:t>Erro</w:t>
            </w:r>
          </w:p>
        </w:tc>
      </w:tr>
      <w:tr w:rsidR="00365AA9" w:rsidRPr="00771B73" w14:paraId="499F20A4" w14:textId="77777777">
        <w:trPr>
          <w:jc w:val="center"/>
        </w:trPr>
        <w:tc>
          <w:tcPr>
            <w:tcW w:w="56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C4568DF" w14:textId="77777777" w:rsidR="00365AA9" w:rsidRPr="00771B73" w:rsidRDefault="00E36FD5">
            <w:pPr>
              <w:pStyle w:val="pergunta-12"/>
              <w:spacing w:before="0" w:after="0"/>
              <w:jc w:val="center"/>
              <w:rPr>
                <w:rFonts w:ascii="Times New Roman" w:hAnsi="Times New Roman" w:cs="Times New Roman"/>
                <w:sz w:val="20"/>
                <w:szCs w:val="20"/>
              </w:rPr>
            </w:pPr>
            <w:r w:rsidRPr="00771B73">
              <w:rPr>
                <w:rFonts w:ascii="Times New Roman" w:hAnsi="Times New Roman" w:cs="Times New Roman"/>
                <w:sz w:val="20"/>
                <w:szCs w:val="20"/>
              </w:rPr>
              <w:t>04</w:t>
            </w:r>
          </w:p>
        </w:tc>
        <w:tc>
          <w:tcPr>
            <w:tcW w:w="406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DD50415" w14:textId="77777777" w:rsidR="00365AA9" w:rsidRPr="00771B73" w:rsidRDefault="00E36FD5">
            <w:pPr>
              <w:pStyle w:val="pergunta-12"/>
              <w:spacing w:before="0" w:after="0"/>
              <w:jc w:val="both"/>
              <w:rPr>
                <w:rFonts w:ascii="Times New Roman" w:hAnsi="Times New Roman" w:cs="Times New Roman"/>
                <w:sz w:val="20"/>
                <w:szCs w:val="20"/>
              </w:rPr>
            </w:pPr>
            <w:r w:rsidRPr="00771B73">
              <w:rPr>
                <w:rFonts w:ascii="Times New Roman" w:hAnsi="Times New Roman" w:cs="Times New Roman"/>
                <w:sz w:val="20"/>
                <w:szCs w:val="20"/>
              </w:rPr>
              <w:t>REGRA_REGISTRO_NAO_SE_APLICA</w:t>
            </w:r>
          </w:p>
        </w:tc>
        <w:tc>
          <w:tcPr>
            <w:tcW w:w="42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00A9F00" w14:textId="77777777" w:rsidR="00365AA9" w:rsidRPr="00771B73" w:rsidRDefault="00E36FD5">
            <w:pPr>
              <w:pStyle w:val="pergunta-12"/>
              <w:spacing w:before="0" w:after="0"/>
              <w:jc w:val="both"/>
              <w:rPr>
                <w:rFonts w:ascii="Times New Roman" w:hAnsi="Times New Roman" w:cs="Times New Roman"/>
                <w:sz w:val="20"/>
                <w:szCs w:val="20"/>
              </w:rPr>
            </w:pPr>
            <w:r w:rsidRPr="00771B73">
              <w:rPr>
                <w:rFonts w:ascii="Times New Roman" w:hAnsi="Times New Roman" w:cs="Times New Roman"/>
                <w:sz w:val="20"/>
                <w:szCs w:val="20"/>
              </w:rPr>
              <w:t>Verifica se o tipo de registro se aplica à escrituração, conforme definições do leiaute do arquivo.</w:t>
            </w:r>
          </w:p>
        </w:tc>
        <w:tc>
          <w:tcPr>
            <w:tcW w:w="7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282A920" w14:textId="77777777" w:rsidR="00365AA9" w:rsidRPr="00771B73" w:rsidRDefault="00E36FD5">
            <w:pPr>
              <w:pStyle w:val="pergunta-12"/>
              <w:spacing w:before="0" w:after="0"/>
              <w:jc w:val="center"/>
              <w:rPr>
                <w:rFonts w:ascii="Times New Roman" w:hAnsi="Times New Roman" w:cs="Times New Roman"/>
                <w:sz w:val="20"/>
                <w:szCs w:val="20"/>
              </w:rPr>
            </w:pPr>
            <w:r w:rsidRPr="00771B73">
              <w:rPr>
                <w:rFonts w:ascii="Times New Roman" w:hAnsi="Times New Roman" w:cs="Times New Roman"/>
                <w:sz w:val="20"/>
                <w:szCs w:val="20"/>
              </w:rPr>
              <w:t>Erro</w:t>
            </w:r>
          </w:p>
        </w:tc>
      </w:tr>
    </w:tbl>
    <w:p w14:paraId="78B4229E" w14:textId="77777777" w:rsidR="00365AA9" w:rsidRPr="00771B73" w:rsidRDefault="00365AA9">
      <w:pPr>
        <w:pStyle w:val="pergunta-12"/>
        <w:shd w:val="clear" w:color="auto" w:fill="FFFFFF"/>
        <w:spacing w:before="0" w:after="0"/>
        <w:ind w:firstLine="708"/>
        <w:jc w:val="both"/>
        <w:rPr>
          <w:rFonts w:ascii="Times New Roman" w:hAnsi="Times New Roman" w:cs="Times New Roman"/>
          <w:sz w:val="20"/>
          <w:szCs w:val="20"/>
        </w:rPr>
      </w:pPr>
    </w:p>
    <w:p w14:paraId="31A10EF2" w14:textId="77777777" w:rsidR="00365AA9" w:rsidRPr="00771B73" w:rsidRDefault="00365AA9">
      <w:pPr>
        <w:pStyle w:val="pergunta-12"/>
        <w:shd w:val="clear" w:color="auto" w:fill="FFFFFF"/>
        <w:spacing w:before="0" w:after="0"/>
        <w:ind w:firstLine="708"/>
        <w:jc w:val="both"/>
        <w:rPr>
          <w:rFonts w:ascii="Times New Roman" w:hAnsi="Times New Roman" w:cs="Times New Roman"/>
          <w:sz w:val="20"/>
          <w:szCs w:val="20"/>
        </w:rPr>
      </w:pPr>
    </w:p>
    <w:p w14:paraId="0AC72406" w14:textId="77777777" w:rsidR="00365AA9" w:rsidRPr="00771B73" w:rsidRDefault="00E36FD5">
      <w:pPr>
        <w:rPr>
          <w:rFonts w:eastAsia="Times New Roman" w:cs="Times New Roman"/>
          <w:b/>
          <w:bCs/>
          <w:color w:val="000000"/>
          <w:szCs w:val="20"/>
          <w:lang w:eastAsia="pt-BR"/>
        </w:rPr>
      </w:pPr>
      <w:r w:rsidRPr="00771B73">
        <w:rPr>
          <w:rFonts w:cs="Times New Roman"/>
          <w:szCs w:val="20"/>
        </w:rPr>
        <w:br w:type="page"/>
      </w:r>
    </w:p>
    <w:p w14:paraId="14BD9FF2" w14:textId="77777777" w:rsidR="00365AA9" w:rsidRPr="00771B73" w:rsidRDefault="00E36FD5">
      <w:pPr>
        <w:pStyle w:val="Ttulo3"/>
        <w:rPr>
          <w:rFonts w:cs="Times New Roman"/>
        </w:rPr>
      </w:pPr>
      <w:bookmarkStart w:id="139" w:name="_Toc25241141"/>
      <w:r w:rsidRPr="00771B73">
        <w:rPr>
          <w:rFonts w:cs="Times New Roman"/>
        </w:rPr>
        <w:t>4.1.2. Regras de Validação de Estrutura 2</w:t>
      </w:r>
      <w:bookmarkEnd w:id="139"/>
    </w:p>
    <w:p w14:paraId="49ADCF5F" w14:textId="77777777" w:rsidR="00365AA9" w:rsidRPr="00771B73" w:rsidRDefault="00365AA9">
      <w:pPr>
        <w:rPr>
          <w:rFonts w:cs="Times New Roman"/>
          <w:szCs w:val="20"/>
          <w:lang w:eastAsia="pt-BR"/>
        </w:rPr>
      </w:pPr>
    </w:p>
    <w:p w14:paraId="2BF93BCA" w14:textId="77777777" w:rsidR="00365AA9" w:rsidRPr="00771B73" w:rsidRDefault="00E36FD5">
      <w:pPr>
        <w:pStyle w:val="pergunta-12"/>
        <w:shd w:val="clear" w:color="auto" w:fill="FFFFFF"/>
        <w:spacing w:before="0" w:after="0"/>
        <w:ind w:firstLine="708"/>
        <w:jc w:val="both"/>
        <w:rPr>
          <w:rFonts w:ascii="Times New Roman" w:hAnsi="Times New Roman" w:cs="Times New Roman"/>
          <w:sz w:val="20"/>
          <w:szCs w:val="20"/>
        </w:rPr>
      </w:pPr>
      <w:r w:rsidRPr="00771B73">
        <w:rPr>
          <w:rFonts w:ascii="Times New Roman" w:hAnsi="Times New Roman" w:cs="Times New Roman"/>
          <w:sz w:val="20"/>
          <w:szCs w:val="20"/>
        </w:rPr>
        <w:t>As regras de validação de estrutura 2 não interrompem a análise da linha durante a validação.</w:t>
      </w:r>
    </w:p>
    <w:p w14:paraId="13778AC7" w14:textId="77777777" w:rsidR="00365AA9" w:rsidRPr="00771B73" w:rsidRDefault="00365AA9">
      <w:pPr>
        <w:pStyle w:val="pergunta-12"/>
        <w:shd w:val="clear" w:color="auto" w:fill="FFFFFF"/>
        <w:spacing w:before="0" w:after="0"/>
        <w:ind w:firstLine="708"/>
        <w:jc w:val="both"/>
        <w:rPr>
          <w:rFonts w:ascii="Times New Roman" w:hAnsi="Times New Roman" w:cs="Times New Roman"/>
          <w:sz w:val="20"/>
          <w:szCs w:val="20"/>
        </w:rPr>
      </w:pPr>
    </w:p>
    <w:tbl>
      <w:tblPr>
        <w:tblW w:w="9628"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553"/>
        <w:gridCol w:w="4348"/>
        <w:gridCol w:w="4023"/>
        <w:gridCol w:w="704"/>
      </w:tblGrid>
      <w:tr w:rsidR="00365AA9" w:rsidRPr="00771B73" w14:paraId="3F20E01E" w14:textId="77777777">
        <w:trPr>
          <w:jc w:val="center"/>
        </w:trPr>
        <w:tc>
          <w:tcPr>
            <w:tcW w:w="5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C13B853" w14:textId="77777777" w:rsidR="00365AA9" w:rsidRPr="00771B73" w:rsidRDefault="00E36FD5">
            <w:pPr>
              <w:pStyle w:val="pergunta-12"/>
              <w:spacing w:before="0" w:after="0"/>
              <w:jc w:val="center"/>
              <w:rPr>
                <w:rFonts w:ascii="Times New Roman" w:hAnsi="Times New Roman" w:cs="Times New Roman"/>
                <w:sz w:val="20"/>
                <w:szCs w:val="20"/>
              </w:rPr>
            </w:pPr>
            <w:r w:rsidRPr="00771B73">
              <w:rPr>
                <w:rFonts w:ascii="Times New Roman" w:hAnsi="Times New Roman" w:cs="Times New Roman"/>
                <w:b/>
                <w:sz w:val="20"/>
                <w:szCs w:val="20"/>
              </w:rPr>
              <w:t>N</w:t>
            </w:r>
            <w:r w:rsidRPr="00771B73">
              <w:rPr>
                <w:rFonts w:ascii="Times New Roman" w:hAnsi="Times New Roman" w:cs="Times New Roman"/>
                <w:b/>
                <w:sz w:val="20"/>
                <w:szCs w:val="20"/>
                <w:u w:val="single"/>
                <w:vertAlign w:val="superscript"/>
              </w:rPr>
              <w:t>o</w:t>
            </w:r>
          </w:p>
        </w:tc>
        <w:tc>
          <w:tcPr>
            <w:tcW w:w="43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B9345A8" w14:textId="77777777" w:rsidR="00365AA9" w:rsidRPr="00771B73" w:rsidRDefault="00E36FD5">
            <w:pPr>
              <w:pStyle w:val="pergunta-12"/>
              <w:spacing w:before="0" w:after="0"/>
              <w:jc w:val="center"/>
              <w:rPr>
                <w:rFonts w:ascii="Times New Roman" w:hAnsi="Times New Roman" w:cs="Times New Roman"/>
                <w:b/>
                <w:sz w:val="20"/>
                <w:szCs w:val="20"/>
              </w:rPr>
            </w:pPr>
            <w:r w:rsidRPr="00771B73">
              <w:rPr>
                <w:rFonts w:ascii="Times New Roman" w:hAnsi="Times New Roman" w:cs="Times New Roman"/>
                <w:b/>
                <w:sz w:val="20"/>
                <w:szCs w:val="20"/>
              </w:rPr>
              <w:t>Código da Regra de Validação</w:t>
            </w:r>
          </w:p>
        </w:tc>
        <w:tc>
          <w:tcPr>
            <w:tcW w:w="40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BE42175" w14:textId="77777777" w:rsidR="00365AA9" w:rsidRPr="00771B73" w:rsidRDefault="00E36FD5">
            <w:pPr>
              <w:pStyle w:val="pergunta-12"/>
              <w:spacing w:before="0" w:after="0"/>
              <w:jc w:val="center"/>
              <w:rPr>
                <w:rFonts w:ascii="Times New Roman" w:hAnsi="Times New Roman" w:cs="Times New Roman"/>
                <w:b/>
                <w:sz w:val="20"/>
                <w:szCs w:val="20"/>
              </w:rPr>
            </w:pPr>
            <w:r w:rsidRPr="00771B73">
              <w:rPr>
                <w:rFonts w:ascii="Times New Roman" w:hAnsi="Times New Roman" w:cs="Times New Roman"/>
                <w:b/>
                <w:sz w:val="20"/>
                <w:szCs w:val="20"/>
              </w:rPr>
              <w:t>Descrição</w:t>
            </w:r>
          </w:p>
        </w:tc>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9E48722" w14:textId="77777777" w:rsidR="00365AA9" w:rsidRPr="00771B73" w:rsidRDefault="00E36FD5">
            <w:pPr>
              <w:pStyle w:val="pergunta-12"/>
              <w:spacing w:before="0" w:after="0"/>
              <w:jc w:val="center"/>
              <w:rPr>
                <w:rFonts w:ascii="Times New Roman" w:hAnsi="Times New Roman" w:cs="Times New Roman"/>
                <w:b/>
                <w:sz w:val="20"/>
                <w:szCs w:val="20"/>
              </w:rPr>
            </w:pPr>
            <w:r w:rsidRPr="00771B73">
              <w:rPr>
                <w:rFonts w:ascii="Times New Roman" w:hAnsi="Times New Roman" w:cs="Times New Roman"/>
                <w:b/>
                <w:sz w:val="20"/>
                <w:szCs w:val="20"/>
              </w:rPr>
              <w:t>Tipo</w:t>
            </w:r>
          </w:p>
        </w:tc>
      </w:tr>
      <w:tr w:rsidR="00365AA9" w:rsidRPr="00771B73" w14:paraId="4470396E" w14:textId="77777777">
        <w:trPr>
          <w:jc w:val="center"/>
        </w:trPr>
        <w:tc>
          <w:tcPr>
            <w:tcW w:w="5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B42C4A6" w14:textId="77777777" w:rsidR="00365AA9" w:rsidRPr="00771B73" w:rsidRDefault="00E36FD5">
            <w:pPr>
              <w:pStyle w:val="pergunta-12"/>
              <w:spacing w:before="0" w:after="0"/>
              <w:jc w:val="center"/>
              <w:rPr>
                <w:rFonts w:ascii="Times New Roman" w:hAnsi="Times New Roman" w:cs="Times New Roman"/>
                <w:sz w:val="20"/>
                <w:szCs w:val="20"/>
              </w:rPr>
            </w:pPr>
            <w:r w:rsidRPr="00771B73">
              <w:rPr>
                <w:rFonts w:ascii="Times New Roman" w:hAnsi="Times New Roman" w:cs="Times New Roman"/>
                <w:sz w:val="20"/>
                <w:szCs w:val="20"/>
              </w:rPr>
              <w:t>01</w:t>
            </w:r>
          </w:p>
        </w:tc>
        <w:tc>
          <w:tcPr>
            <w:tcW w:w="43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7B7F07C4" w14:textId="77777777" w:rsidR="00365AA9" w:rsidRPr="00771B73" w:rsidRDefault="00E36FD5">
            <w:pPr>
              <w:pStyle w:val="psds-corpodetexto"/>
              <w:spacing w:before="0" w:after="0"/>
              <w:rPr>
                <w:color w:val="000000"/>
                <w:sz w:val="20"/>
                <w:szCs w:val="20"/>
              </w:rPr>
            </w:pPr>
            <w:r w:rsidRPr="00771B73">
              <w:rPr>
                <w:color w:val="000000"/>
                <w:sz w:val="20"/>
                <w:szCs w:val="20"/>
              </w:rPr>
              <w:t>REGRA_CAMPO_INVALIDO</w:t>
            </w:r>
          </w:p>
        </w:tc>
        <w:tc>
          <w:tcPr>
            <w:tcW w:w="40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359E6F5" w14:textId="77777777" w:rsidR="00365AA9" w:rsidRPr="00771B73" w:rsidRDefault="00E36FD5">
            <w:pPr>
              <w:pStyle w:val="psds-corpodetexto"/>
              <w:spacing w:before="0" w:after="0"/>
              <w:jc w:val="both"/>
              <w:rPr>
                <w:sz w:val="20"/>
                <w:szCs w:val="20"/>
              </w:rPr>
            </w:pPr>
            <w:r w:rsidRPr="00771B73">
              <w:rPr>
                <w:sz w:val="20"/>
                <w:szCs w:val="20"/>
              </w:rPr>
              <w:t>Verifica se o campo foi preenchido com valores válidos e se o campo está de acordo com as</w:t>
            </w:r>
            <w:r w:rsidRPr="00771B73">
              <w:rPr>
                <w:rStyle w:val="apple-converted-space"/>
                <w:sz w:val="20"/>
                <w:szCs w:val="20"/>
              </w:rPr>
              <w:t> </w:t>
            </w:r>
            <w:r w:rsidRPr="00771B73">
              <w:rPr>
                <w:b/>
                <w:bCs/>
                <w:sz w:val="20"/>
                <w:szCs w:val="20"/>
              </w:rPr>
              <w:t xml:space="preserve"> </w:t>
            </w:r>
            <w:r w:rsidRPr="00771B73">
              <w:rPr>
                <w:bCs/>
                <w:sz w:val="20"/>
                <w:szCs w:val="20"/>
              </w:rPr>
              <w:t>regras gerais de preenchimento</w:t>
            </w:r>
            <w:r w:rsidRPr="00771B73">
              <w:rPr>
                <w:sz w:val="20"/>
                <w:szCs w:val="20"/>
              </w:rPr>
              <w:t>, conferindo também o tipo e tamanho. </w:t>
            </w:r>
          </w:p>
        </w:tc>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AFE2F7A" w14:textId="77777777" w:rsidR="00365AA9" w:rsidRPr="00771B73" w:rsidRDefault="00E36FD5">
            <w:pPr>
              <w:pStyle w:val="pergunta-12"/>
              <w:spacing w:before="0" w:after="0"/>
              <w:jc w:val="center"/>
              <w:rPr>
                <w:rFonts w:ascii="Times New Roman" w:hAnsi="Times New Roman" w:cs="Times New Roman"/>
                <w:sz w:val="20"/>
                <w:szCs w:val="20"/>
              </w:rPr>
            </w:pPr>
            <w:r w:rsidRPr="00771B73">
              <w:rPr>
                <w:rFonts w:ascii="Times New Roman" w:hAnsi="Times New Roman" w:cs="Times New Roman"/>
                <w:sz w:val="20"/>
                <w:szCs w:val="20"/>
              </w:rPr>
              <w:t>Erro</w:t>
            </w:r>
          </w:p>
        </w:tc>
      </w:tr>
      <w:tr w:rsidR="00365AA9" w:rsidRPr="00771B73" w14:paraId="49ED0D80" w14:textId="77777777">
        <w:trPr>
          <w:jc w:val="center"/>
        </w:trPr>
        <w:tc>
          <w:tcPr>
            <w:tcW w:w="5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0581032" w14:textId="77777777" w:rsidR="00365AA9" w:rsidRPr="00771B73" w:rsidRDefault="00E36FD5">
            <w:pPr>
              <w:pStyle w:val="pergunta-12"/>
              <w:spacing w:before="0" w:after="0"/>
              <w:jc w:val="center"/>
              <w:rPr>
                <w:rFonts w:ascii="Times New Roman" w:hAnsi="Times New Roman" w:cs="Times New Roman"/>
                <w:sz w:val="20"/>
                <w:szCs w:val="20"/>
              </w:rPr>
            </w:pPr>
            <w:r w:rsidRPr="00771B73">
              <w:rPr>
                <w:rFonts w:ascii="Times New Roman" w:hAnsi="Times New Roman" w:cs="Times New Roman"/>
                <w:sz w:val="20"/>
                <w:szCs w:val="20"/>
              </w:rPr>
              <w:t>02</w:t>
            </w:r>
          </w:p>
        </w:tc>
        <w:tc>
          <w:tcPr>
            <w:tcW w:w="43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6D7222D5" w14:textId="77777777" w:rsidR="00365AA9" w:rsidRPr="00771B73" w:rsidRDefault="00E36FD5">
            <w:pPr>
              <w:pStyle w:val="psds-corpodetexto"/>
              <w:spacing w:before="0" w:after="0"/>
              <w:rPr>
                <w:sz w:val="20"/>
                <w:szCs w:val="20"/>
              </w:rPr>
            </w:pPr>
            <w:r w:rsidRPr="00771B73">
              <w:rPr>
                <w:sz w:val="20"/>
                <w:szCs w:val="20"/>
              </w:rPr>
              <w:t>REGRA_CAMPOS_ADICIONAIS</w:t>
            </w:r>
          </w:p>
        </w:tc>
        <w:tc>
          <w:tcPr>
            <w:tcW w:w="40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EAF28F5" w14:textId="77777777" w:rsidR="00365AA9" w:rsidRPr="00771B73" w:rsidRDefault="00E36FD5">
            <w:pPr>
              <w:pStyle w:val="psds-corpodetexto"/>
              <w:spacing w:before="0" w:after="0"/>
              <w:jc w:val="both"/>
              <w:rPr>
                <w:sz w:val="20"/>
                <w:szCs w:val="20"/>
              </w:rPr>
            </w:pPr>
            <w:r w:rsidRPr="00771B73">
              <w:rPr>
                <w:sz w:val="20"/>
                <w:szCs w:val="20"/>
              </w:rPr>
              <w:t>Os campos adicionais acrescentados aos registros não serão validados. Entretanto deverá ser permitida a existência do campo adicional. </w:t>
            </w:r>
          </w:p>
        </w:tc>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0C32848" w14:textId="77777777" w:rsidR="00365AA9" w:rsidRPr="00771B73" w:rsidRDefault="00E36FD5">
            <w:pPr>
              <w:pStyle w:val="pergunta-12"/>
              <w:spacing w:before="0" w:after="0"/>
              <w:jc w:val="center"/>
              <w:rPr>
                <w:rFonts w:ascii="Times New Roman" w:hAnsi="Times New Roman" w:cs="Times New Roman"/>
                <w:sz w:val="20"/>
                <w:szCs w:val="20"/>
              </w:rPr>
            </w:pPr>
            <w:r w:rsidRPr="00771B73">
              <w:rPr>
                <w:rFonts w:ascii="Times New Roman" w:hAnsi="Times New Roman" w:cs="Times New Roman"/>
                <w:sz w:val="20"/>
                <w:szCs w:val="20"/>
              </w:rPr>
              <w:t>--</w:t>
            </w:r>
          </w:p>
        </w:tc>
      </w:tr>
      <w:tr w:rsidR="00365AA9" w:rsidRPr="00771B73" w14:paraId="05FD7508" w14:textId="77777777">
        <w:trPr>
          <w:jc w:val="center"/>
        </w:trPr>
        <w:tc>
          <w:tcPr>
            <w:tcW w:w="5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62BBBF2" w14:textId="77777777" w:rsidR="00365AA9" w:rsidRPr="00771B73" w:rsidRDefault="00E36FD5">
            <w:pPr>
              <w:pStyle w:val="pergunta-12"/>
              <w:spacing w:before="0" w:after="0"/>
              <w:jc w:val="center"/>
              <w:rPr>
                <w:rFonts w:ascii="Times New Roman" w:hAnsi="Times New Roman" w:cs="Times New Roman"/>
                <w:sz w:val="20"/>
                <w:szCs w:val="20"/>
              </w:rPr>
            </w:pPr>
            <w:r w:rsidRPr="00771B73">
              <w:rPr>
                <w:rFonts w:ascii="Times New Roman" w:hAnsi="Times New Roman" w:cs="Times New Roman"/>
                <w:sz w:val="20"/>
                <w:szCs w:val="20"/>
              </w:rPr>
              <w:t>03</w:t>
            </w:r>
          </w:p>
        </w:tc>
        <w:tc>
          <w:tcPr>
            <w:tcW w:w="43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76D60196" w14:textId="77777777" w:rsidR="00365AA9" w:rsidRPr="00771B73" w:rsidRDefault="00E36FD5">
            <w:pPr>
              <w:pStyle w:val="psds-corpodetexto"/>
              <w:spacing w:before="0" w:after="0"/>
              <w:rPr>
                <w:sz w:val="20"/>
                <w:szCs w:val="20"/>
              </w:rPr>
            </w:pPr>
            <w:r w:rsidRPr="00771B73">
              <w:rPr>
                <w:sz w:val="20"/>
                <w:szCs w:val="20"/>
              </w:rPr>
              <w:t>REGRA_TAMANHO_CAMPO_INVALIDO</w:t>
            </w:r>
          </w:p>
        </w:tc>
        <w:tc>
          <w:tcPr>
            <w:tcW w:w="40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B07CD0F" w14:textId="77777777" w:rsidR="00365AA9" w:rsidRPr="00771B73" w:rsidRDefault="00E36FD5">
            <w:pPr>
              <w:pStyle w:val="psds-corpodetexto"/>
              <w:spacing w:before="0" w:after="0"/>
              <w:jc w:val="both"/>
              <w:rPr>
                <w:sz w:val="20"/>
                <w:szCs w:val="20"/>
              </w:rPr>
            </w:pPr>
            <w:r w:rsidRPr="00771B73">
              <w:rPr>
                <w:sz w:val="20"/>
                <w:szCs w:val="20"/>
              </w:rPr>
              <w:t>Verifica se</w:t>
            </w:r>
            <w:r w:rsidRPr="00771B73">
              <w:rPr>
                <w:rStyle w:val="apple-converted-space"/>
                <w:sz w:val="20"/>
                <w:szCs w:val="20"/>
              </w:rPr>
              <w:t> </w:t>
            </w:r>
            <w:r w:rsidRPr="00771B73">
              <w:rPr>
                <w:sz w:val="20"/>
                <w:szCs w:val="20"/>
              </w:rPr>
              <w:t>a quantidade de caracteres com que o campo foi preenchido</w:t>
            </w:r>
            <w:r w:rsidRPr="00771B73">
              <w:rPr>
                <w:rStyle w:val="apple-converted-space"/>
                <w:sz w:val="20"/>
                <w:szCs w:val="20"/>
              </w:rPr>
              <w:t> </w:t>
            </w:r>
            <w:r w:rsidRPr="00771B73">
              <w:rPr>
                <w:sz w:val="20"/>
                <w:szCs w:val="20"/>
              </w:rPr>
              <w:t>está de acordo com o especificado no item tamanho da</w:t>
            </w:r>
            <w:r w:rsidRPr="00771B73">
              <w:rPr>
                <w:rStyle w:val="apple-converted-space"/>
                <w:sz w:val="20"/>
                <w:szCs w:val="20"/>
              </w:rPr>
              <w:t> </w:t>
            </w:r>
            <w:r w:rsidRPr="00771B73">
              <w:rPr>
                <w:bCs/>
                <w:sz w:val="20"/>
                <w:szCs w:val="20"/>
              </w:rPr>
              <w:t>descrição das colunas das tabelas apresentadas</w:t>
            </w:r>
            <w:r w:rsidRPr="00771B73">
              <w:rPr>
                <w:rStyle w:val="apple-converted-space"/>
                <w:bCs/>
                <w:sz w:val="20"/>
                <w:szCs w:val="20"/>
              </w:rPr>
              <w:t> </w:t>
            </w:r>
            <w:r w:rsidRPr="00771B73">
              <w:rPr>
                <w:sz w:val="20"/>
                <w:szCs w:val="20"/>
              </w:rPr>
              <w:t>e com o informado na coluna tamanho do campo.</w:t>
            </w:r>
          </w:p>
        </w:tc>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5526BC6" w14:textId="77777777" w:rsidR="00365AA9" w:rsidRPr="00771B73" w:rsidRDefault="00E36FD5">
            <w:pPr>
              <w:pStyle w:val="pergunta-12"/>
              <w:spacing w:before="0" w:after="0"/>
              <w:jc w:val="center"/>
              <w:rPr>
                <w:rFonts w:ascii="Times New Roman" w:hAnsi="Times New Roman" w:cs="Times New Roman"/>
                <w:sz w:val="20"/>
                <w:szCs w:val="20"/>
              </w:rPr>
            </w:pPr>
            <w:r w:rsidRPr="00771B73">
              <w:rPr>
                <w:rFonts w:ascii="Times New Roman" w:hAnsi="Times New Roman" w:cs="Times New Roman"/>
                <w:sz w:val="20"/>
                <w:szCs w:val="20"/>
              </w:rPr>
              <w:t>Erro</w:t>
            </w:r>
          </w:p>
        </w:tc>
      </w:tr>
      <w:tr w:rsidR="00365AA9" w:rsidRPr="00771B73" w14:paraId="6087A215" w14:textId="77777777">
        <w:trPr>
          <w:jc w:val="center"/>
        </w:trPr>
        <w:tc>
          <w:tcPr>
            <w:tcW w:w="5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77F6F2C" w14:textId="77777777" w:rsidR="00365AA9" w:rsidRPr="00771B73" w:rsidRDefault="00E36FD5">
            <w:pPr>
              <w:pStyle w:val="pergunta-12"/>
              <w:spacing w:before="0" w:after="0"/>
              <w:jc w:val="center"/>
              <w:rPr>
                <w:rFonts w:ascii="Times New Roman" w:hAnsi="Times New Roman" w:cs="Times New Roman"/>
                <w:sz w:val="20"/>
                <w:szCs w:val="20"/>
              </w:rPr>
            </w:pPr>
            <w:r w:rsidRPr="00771B73">
              <w:rPr>
                <w:rFonts w:ascii="Times New Roman" w:hAnsi="Times New Roman" w:cs="Times New Roman"/>
                <w:sz w:val="20"/>
                <w:szCs w:val="20"/>
              </w:rPr>
              <w:t>04</w:t>
            </w:r>
          </w:p>
        </w:tc>
        <w:tc>
          <w:tcPr>
            <w:tcW w:w="43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ED8DED3" w14:textId="77777777" w:rsidR="00365AA9" w:rsidRPr="00771B73" w:rsidRDefault="00E36FD5">
            <w:pPr>
              <w:pStyle w:val="psds-corpodetexto"/>
              <w:spacing w:before="0" w:after="0"/>
              <w:rPr>
                <w:sz w:val="20"/>
                <w:szCs w:val="20"/>
              </w:rPr>
            </w:pPr>
            <w:r w:rsidRPr="00771B73">
              <w:rPr>
                <w:sz w:val="20"/>
                <w:szCs w:val="20"/>
              </w:rPr>
              <w:t>REGRA_VALORES_VALIDOS_INVALIDO</w:t>
            </w:r>
          </w:p>
        </w:tc>
        <w:tc>
          <w:tcPr>
            <w:tcW w:w="40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0E91774" w14:textId="77777777" w:rsidR="00365AA9" w:rsidRPr="00771B73" w:rsidRDefault="00E36FD5">
            <w:pPr>
              <w:pStyle w:val="psds-corpodetexto"/>
              <w:spacing w:before="0" w:after="0"/>
              <w:jc w:val="both"/>
              <w:rPr>
                <w:sz w:val="20"/>
                <w:szCs w:val="20"/>
              </w:rPr>
            </w:pPr>
            <w:r w:rsidRPr="00771B73">
              <w:rPr>
                <w:sz w:val="20"/>
                <w:szCs w:val="20"/>
              </w:rPr>
              <w:t>Verifica se o valor</w:t>
            </w:r>
            <w:r w:rsidRPr="00771B73">
              <w:rPr>
                <w:rStyle w:val="apple-converted-space"/>
                <w:sz w:val="20"/>
                <w:szCs w:val="20"/>
              </w:rPr>
              <w:t> </w:t>
            </w:r>
            <w:r w:rsidRPr="00771B73">
              <w:rPr>
                <w:sz w:val="20"/>
                <w:szCs w:val="20"/>
              </w:rPr>
              <w:t>com que o campo foi preenchido</w:t>
            </w:r>
            <w:r w:rsidRPr="00771B73">
              <w:rPr>
                <w:rStyle w:val="apple-converted-space"/>
                <w:sz w:val="20"/>
                <w:szCs w:val="20"/>
              </w:rPr>
              <w:t> </w:t>
            </w:r>
            <w:r w:rsidRPr="00771B73">
              <w:rPr>
                <w:sz w:val="20"/>
                <w:szCs w:val="20"/>
              </w:rPr>
              <w:t>está de acordo com o especificado no item valores válidos da</w:t>
            </w:r>
            <w:r w:rsidRPr="00771B73">
              <w:rPr>
                <w:bCs/>
                <w:sz w:val="20"/>
                <w:szCs w:val="20"/>
              </w:rPr>
              <w:t xml:space="preserve"> descrição das colunas das tabelas apresentadas</w:t>
            </w:r>
            <w:r w:rsidRPr="00771B73">
              <w:rPr>
                <w:rStyle w:val="apple-converted-space"/>
                <w:bCs/>
                <w:sz w:val="20"/>
                <w:szCs w:val="20"/>
              </w:rPr>
              <w:t> </w:t>
            </w:r>
            <w:r w:rsidRPr="00771B73">
              <w:rPr>
                <w:sz w:val="20"/>
                <w:szCs w:val="20"/>
              </w:rPr>
              <w:t>e com o informado na coluna valores válidos do campo.</w:t>
            </w:r>
          </w:p>
        </w:tc>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935659B" w14:textId="77777777" w:rsidR="00365AA9" w:rsidRPr="00771B73" w:rsidRDefault="00E36FD5">
            <w:pPr>
              <w:pStyle w:val="pergunta-12"/>
              <w:spacing w:before="0" w:after="0"/>
              <w:jc w:val="center"/>
              <w:rPr>
                <w:rFonts w:ascii="Times New Roman" w:hAnsi="Times New Roman" w:cs="Times New Roman"/>
                <w:sz w:val="20"/>
                <w:szCs w:val="20"/>
              </w:rPr>
            </w:pPr>
            <w:r w:rsidRPr="00771B73">
              <w:rPr>
                <w:rFonts w:ascii="Times New Roman" w:hAnsi="Times New Roman" w:cs="Times New Roman"/>
                <w:sz w:val="20"/>
                <w:szCs w:val="20"/>
              </w:rPr>
              <w:t>Erro</w:t>
            </w:r>
          </w:p>
        </w:tc>
      </w:tr>
      <w:tr w:rsidR="00365AA9" w:rsidRPr="00771B73" w14:paraId="72820C02" w14:textId="77777777">
        <w:trPr>
          <w:jc w:val="center"/>
        </w:trPr>
        <w:tc>
          <w:tcPr>
            <w:tcW w:w="5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E61DC81" w14:textId="77777777" w:rsidR="00365AA9" w:rsidRPr="00771B73" w:rsidRDefault="00E36FD5">
            <w:pPr>
              <w:pStyle w:val="pergunta-12"/>
              <w:spacing w:before="0" w:after="0"/>
              <w:jc w:val="center"/>
              <w:rPr>
                <w:rFonts w:ascii="Times New Roman" w:hAnsi="Times New Roman" w:cs="Times New Roman"/>
                <w:sz w:val="20"/>
                <w:szCs w:val="20"/>
              </w:rPr>
            </w:pPr>
            <w:r w:rsidRPr="00771B73">
              <w:rPr>
                <w:rFonts w:ascii="Times New Roman" w:hAnsi="Times New Roman" w:cs="Times New Roman"/>
                <w:sz w:val="20"/>
                <w:szCs w:val="20"/>
              </w:rPr>
              <w:t>05</w:t>
            </w:r>
          </w:p>
        </w:tc>
        <w:tc>
          <w:tcPr>
            <w:tcW w:w="43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B550CFE" w14:textId="77777777" w:rsidR="00365AA9" w:rsidRPr="00771B73" w:rsidRDefault="00E36FD5">
            <w:pPr>
              <w:pStyle w:val="psds-corpodetexto"/>
              <w:spacing w:before="0" w:after="0"/>
              <w:rPr>
                <w:sz w:val="20"/>
                <w:szCs w:val="20"/>
                <w:lang w:val="pt-PT"/>
              </w:rPr>
            </w:pPr>
            <w:r w:rsidRPr="00771B73">
              <w:rPr>
                <w:sz w:val="20"/>
                <w:szCs w:val="20"/>
                <w:lang w:val="pt-PT"/>
              </w:rPr>
              <w:t>REGRA_TIPO_CAMPO_RAZAO_AUXIILIAR</w:t>
            </w:r>
          </w:p>
        </w:tc>
        <w:tc>
          <w:tcPr>
            <w:tcW w:w="40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8E034BB" w14:textId="77777777" w:rsidR="00365AA9" w:rsidRPr="00771B73" w:rsidRDefault="00E36FD5">
            <w:pPr>
              <w:pStyle w:val="psds-corpodetexto"/>
              <w:spacing w:before="0" w:after="0"/>
              <w:jc w:val="both"/>
              <w:rPr>
                <w:sz w:val="20"/>
                <w:szCs w:val="20"/>
              </w:rPr>
            </w:pPr>
            <w:r w:rsidRPr="00771B73">
              <w:rPr>
                <w:sz w:val="20"/>
                <w:szCs w:val="20"/>
              </w:rPr>
              <w:t>Verificar se o tipo do campo informado nos campos “DESC_CAMPO” (Campo 03) e “TIPO_CAMPO” (Campo 04) do registro I510 corresponde ao valor informado no campo de acordo com os itens tipo e decimal da</w:t>
            </w:r>
            <w:r w:rsidRPr="00771B73">
              <w:rPr>
                <w:rStyle w:val="apple-converted-space"/>
                <w:sz w:val="20"/>
                <w:szCs w:val="20"/>
              </w:rPr>
              <w:t> </w:t>
            </w:r>
            <w:r w:rsidRPr="00771B73">
              <w:rPr>
                <w:b/>
                <w:bCs/>
                <w:sz w:val="20"/>
                <w:szCs w:val="20"/>
              </w:rPr>
              <w:t xml:space="preserve"> </w:t>
            </w:r>
            <w:r w:rsidRPr="00771B73">
              <w:rPr>
                <w:bCs/>
                <w:sz w:val="20"/>
                <w:szCs w:val="20"/>
              </w:rPr>
              <w:t>descrição das colunas das tabelas apresentadas.</w:t>
            </w:r>
          </w:p>
        </w:tc>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C53B636" w14:textId="77777777" w:rsidR="00365AA9" w:rsidRPr="00771B73" w:rsidRDefault="00E36FD5">
            <w:pPr>
              <w:pStyle w:val="pergunta-12"/>
              <w:spacing w:before="0" w:after="0"/>
              <w:jc w:val="center"/>
              <w:rPr>
                <w:rFonts w:ascii="Times New Roman" w:hAnsi="Times New Roman" w:cs="Times New Roman"/>
                <w:sz w:val="20"/>
                <w:szCs w:val="20"/>
              </w:rPr>
            </w:pPr>
            <w:r w:rsidRPr="00771B73">
              <w:rPr>
                <w:rFonts w:ascii="Times New Roman" w:hAnsi="Times New Roman" w:cs="Times New Roman"/>
                <w:sz w:val="20"/>
                <w:szCs w:val="20"/>
              </w:rPr>
              <w:t>Erro</w:t>
            </w:r>
          </w:p>
        </w:tc>
      </w:tr>
      <w:tr w:rsidR="00365AA9" w:rsidRPr="00771B73" w14:paraId="1AB6A2ED" w14:textId="77777777">
        <w:trPr>
          <w:jc w:val="center"/>
        </w:trPr>
        <w:tc>
          <w:tcPr>
            <w:tcW w:w="5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2139321" w14:textId="77777777" w:rsidR="00365AA9" w:rsidRPr="00771B73" w:rsidRDefault="00E36FD5">
            <w:pPr>
              <w:pStyle w:val="pergunta-12"/>
              <w:spacing w:before="0" w:after="0"/>
              <w:jc w:val="center"/>
              <w:rPr>
                <w:rFonts w:ascii="Times New Roman" w:hAnsi="Times New Roman" w:cs="Times New Roman"/>
                <w:sz w:val="20"/>
                <w:szCs w:val="20"/>
              </w:rPr>
            </w:pPr>
            <w:r w:rsidRPr="00771B73">
              <w:rPr>
                <w:rFonts w:ascii="Times New Roman" w:hAnsi="Times New Roman" w:cs="Times New Roman"/>
                <w:sz w:val="20"/>
                <w:szCs w:val="20"/>
              </w:rPr>
              <w:t>06</w:t>
            </w:r>
          </w:p>
        </w:tc>
        <w:tc>
          <w:tcPr>
            <w:tcW w:w="43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440009C4" w14:textId="77777777" w:rsidR="00365AA9" w:rsidRPr="00771B73" w:rsidRDefault="00E36FD5">
            <w:pPr>
              <w:pStyle w:val="psds-corpodetexto"/>
              <w:spacing w:before="0" w:after="0"/>
              <w:rPr>
                <w:color w:val="000000"/>
                <w:sz w:val="20"/>
                <w:szCs w:val="20"/>
              </w:rPr>
            </w:pPr>
            <w:r w:rsidRPr="00771B73">
              <w:rPr>
                <w:color w:val="000000"/>
                <w:sz w:val="20"/>
                <w:szCs w:val="20"/>
              </w:rPr>
              <w:t>REGRA_TAMANHO_ARQUIVO</w:t>
            </w:r>
          </w:p>
        </w:tc>
        <w:tc>
          <w:tcPr>
            <w:tcW w:w="40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083878F" w14:textId="77777777" w:rsidR="00365AA9" w:rsidRPr="00771B73" w:rsidRDefault="00E36FD5">
            <w:pPr>
              <w:pStyle w:val="psds-corpodetexto"/>
              <w:spacing w:before="0" w:after="0"/>
              <w:jc w:val="both"/>
              <w:rPr>
                <w:sz w:val="20"/>
                <w:szCs w:val="20"/>
              </w:rPr>
            </w:pPr>
            <w:r w:rsidRPr="00771B73">
              <w:rPr>
                <w:sz w:val="20"/>
                <w:szCs w:val="20"/>
              </w:rPr>
              <w:t>Verifica se tamanho do arquivo é menor que um gigabyte. Se maior, verifica se o e período da escrituração (Campos 03 - “DT_INI” e  04 - “DT_FIN” do registro 0000) refere-se a apenas um mês. </w:t>
            </w:r>
          </w:p>
        </w:tc>
        <w:tc>
          <w:tcPr>
            <w:tcW w:w="70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0F4643F" w14:textId="77777777" w:rsidR="00365AA9" w:rsidRPr="00771B73" w:rsidRDefault="00E36FD5">
            <w:pPr>
              <w:pStyle w:val="pergunta-12"/>
              <w:spacing w:before="0" w:after="0"/>
              <w:jc w:val="center"/>
              <w:rPr>
                <w:rFonts w:ascii="Times New Roman" w:hAnsi="Times New Roman" w:cs="Times New Roman"/>
                <w:sz w:val="20"/>
                <w:szCs w:val="20"/>
              </w:rPr>
            </w:pPr>
            <w:r w:rsidRPr="00771B73">
              <w:rPr>
                <w:rFonts w:ascii="Times New Roman" w:hAnsi="Times New Roman" w:cs="Times New Roman"/>
                <w:sz w:val="20"/>
                <w:szCs w:val="20"/>
              </w:rPr>
              <w:t>Erro</w:t>
            </w:r>
          </w:p>
        </w:tc>
      </w:tr>
    </w:tbl>
    <w:p w14:paraId="6B950FFF" w14:textId="77777777" w:rsidR="00365AA9" w:rsidRPr="00771B73" w:rsidRDefault="00365AA9">
      <w:pPr>
        <w:pStyle w:val="pergunta-12"/>
        <w:shd w:val="clear" w:color="auto" w:fill="FFFFFF"/>
        <w:spacing w:before="0" w:after="0"/>
        <w:ind w:firstLine="708"/>
        <w:jc w:val="both"/>
        <w:rPr>
          <w:rFonts w:ascii="Times New Roman" w:hAnsi="Times New Roman" w:cs="Times New Roman"/>
          <w:sz w:val="20"/>
          <w:szCs w:val="20"/>
        </w:rPr>
      </w:pPr>
    </w:p>
    <w:p w14:paraId="5093A8CA" w14:textId="77777777" w:rsidR="006A68AF" w:rsidRPr="00771B73" w:rsidRDefault="006A68AF" w:rsidP="006A68AF">
      <w:pPr>
        <w:pStyle w:val="Ttulo2"/>
        <w:rPr>
          <w:rFonts w:cs="Times New Roman"/>
          <w:szCs w:val="20"/>
        </w:rPr>
      </w:pPr>
      <w:bookmarkStart w:id="140" w:name="REQYRY6E8"/>
      <w:bookmarkStart w:id="141" w:name="_Toc25241142"/>
      <w:bookmarkEnd w:id="140"/>
      <w:r w:rsidRPr="00771B73">
        <w:rPr>
          <w:rFonts w:cs="Times New Roman"/>
          <w:szCs w:val="20"/>
        </w:rPr>
        <w:t>4.2. Regras de Validação Nível 2</w:t>
      </w:r>
      <w:bookmarkEnd w:id="141"/>
    </w:p>
    <w:p w14:paraId="4BBF30AA" w14:textId="77777777" w:rsidR="006A68AF" w:rsidRPr="00771B73" w:rsidRDefault="006A68AF" w:rsidP="006A68AF">
      <w:pPr>
        <w:rPr>
          <w:rFonts w:cs="Times New Roman"/>
          <w:szCs w:val="20"/>
          <w:lang w:eastAsia="pt-BR"/>
        </w:rPr>
      </w:pPr>
    </w:p>
    <w:p w14:paraId="00BAB717" w14:textId="77777777" w:rsidR="006A68AF" w:rsidRPr="00771B73" w:rsidRDefault="006A68AF" w:rsidP="006A68AF">
      <w:pPr>
        <w:pStyle w:val="pergunta-12"/>
        <w:shd w:val="clear" w:color="auto" w:fill="FFFFFF"/>
        <w:spacing w:before="0" w:after="0"/>
        <w:ind w:firstLine="708"/>
        <w:jc w:val="both"/>
        <w:rPr>
          <w:rFonts w:ascii="Times New Roman" w:hAnsi="Times New Roman" w:cs="Times New Roman"/>
          <w:sz w:val="20"/>
          <w:szCs w:val="20"/>
        </w:rPr>
      </w:pPr>
      <w:r w:rsidRPr="00771B73">
        <w:rPr>
          <w:rFonts w:ascii="Times New Roman" w:hAnsi="Times New Roman" w:cs="Times New Roman"/>
          <w:sz w:val="20"/>
          <w:szCs w:val="20"/>
        </w:rPr>
        <w:t>Os registros que apresentarem erro na validação nível 1 não serão analisados na validação nível 2. Todas as regras de validação de nível 2 foram apresentadas nos próprios registros dos leiautes 1 e 2.</w:t>
      </w:r>
      <w:r w:rsidRPr="00771B73">
        <w:rPr>
          <w:rFonts w:ascii="Times New Roman" w:hAnsi="Times New Roman" w:cs="Times New Roman"/>
          <w:color w:val="0000FF"/>
          <w:sz w:val="20"/>
          <w:szCs w:val="20"/>
        </w:rPr>
        <w:t xml:space="preserve"> </w:t>
      </w:r>
    </w:p>
    <w:p w14:paraId="160E8BDB" w14:textId="77777777" w:rsidR="006A68AF" w:rsidRPr="00771B73" w:rsidRDefault="006A68AF" w:rsidP="006A68AF">
      <w:pPr>
        <w:pStyle w:val="pergunta-12"/>
        <w:shd w:val="clear" w:color="auto" w:fill="FFFFFF"/>
        <w:spacing w:before="0" w:after="0"/>
        <w:ind w:firstLine="708"/>
        <w:jc w:val="both"/>
        <w:rPr>
          <w:rFonts w:ascii="Times New Roman" w:hAnsi="Times New Roman" w:cs="Times New Roman"/>
          <w:color w:val="0000FF"/>
          <w:sz w:val="20"/>
          <w:szCs w:val="20"/>
        </w:rPr>
      </w:pPr>
    </w:p>
    <w:p w14:paraId="47180143" w14:textId="77777777" w:rsidR="006A68AF" w:rsidRPr="00771B73" w:rsidRDefault="006A68AF" w:rsidP="006A68AF">
      <w:pPr>
        <w:spacing w:after="200"/>
        <w:rPr>
          <w:rFonts w:eastAsia="Arial Unicode MS" w:cs="Times New Roman"/>
          <w:color w:val="0000FF"/>
          <w:szCs w:val="20"/>
          <w:lang w:eastAsia="ar-SA"/>
        </w:rPr>
      </w:pPr>
      <w:r w:rsidRPr="00771B73">
        <w:rPr>
          <w:rFonts w:cs="Times New Roman"/>
          <w:szCs w:val="20"/>
        </w:rPr>
        <w:br w:type="page"/>
      </w:r>
    </w:p>
    <w:p w14:paraId="7EF54F39" w14:textId="13A207F2" w:rsidR="00365AA9" w:rsidRDefault="00E36FD5" w:rsidP="00771B73">
      <w:pPr>
        <w:pStyle w:val="Ttulo1"/>
        <w:ind w:left="1701" w:hanging="1701"/>
        <w:rPr>
          <w:rFonts w:eastAsia="Arial Unicode MS"/>
          <w:bCs w:val="0"/>
          <w:szCs w:val="20"/>
          <w:lang w:eastAsia="ar-SA"/>
        </w:rPr>
      </w:pPr>
      <w:bookmarkStart w:id="142" w:name="_Toc25241143"/>
      <w:r w:rsidRPr="00771B73">
        <w:rPr>
          <w:rFonts w:eastAsia="Arial Unicode MS"/>
          <w:bCs w:val="0"/>
          <w:szCs w:val="20"/>
          <w:u w:val="single"/>
          <w:lang w:eastAsia="ar-SA"/>
        </w:rPr>
        <w:t>ANEXOS</w:t>
      </w:r>
      <w:bookmarkStart w:id="143" w:name="_Toc418098846"/>
      <w:r w:rsidRPr="00771B73">
        <w:rPr>
          <w:rFonts w:eastAsia="Arial Unicode MS"/>
          <w:bCs w:val="0"/>
          <w:szCs w:val="20"/>
          <w:lang w:eastAsia="ar-SA"/>
        </w:rPr>
        <w:t xml:space="preserve"> </w:t>
      </w:r>
      <w:bookmarkEnd w:id="143"/>
      <w:r w:rsidR="00D9607A">
        <w:rPr>
          <w:rFonts w:eastAsia="Arial Unicode MS"/>
          <w:bCs w:val="0"/>
          <w:szCs w:val="20"/>
          <w:lang w:eastAsia="ar-SA"/>
        </w:rPr>
        <w:t>– Alterações em relação ao Leiaute 7 (Ato Declaratório Executivo Cofis nº 83/2018).</w:t>
      </w:r>
      <w:bookmarkEnd w:id="142"/>
    </w:p>
    <w:p w14:paraId="693AD5B0" w14:textId="77777777" w:rsidR="00D9607A" w:rsidRPr="00771B73" w:rsidRDefault="00D9607A" w:rsidP="00D9607A">
      <w:pPr>
        <w:pStyle w:val="Ttulo1"/>
        <w:tabs>
          <w:tab w:val="left" w:pos="6820"/>
        </w:tabs>
        <w:rPr>
          <w:szCs w:val="20"/>
        </w:rPr>
      </w:pPr>
      <w:bookmarkStart w:id="144" w:name="_Toc25241144"/>
      <w:r w:rsidRPr="00771B73">
        <w:rPr>
          <w:szCs w:val="20"/>
        </w:rPr>
        <w:t>Capítulo 1 – Informações Gerais</w:t>
      </w:r>
      <w:bookmarkEnd w:id="144"/>
    </w:p>
    <w:p w14:paraId="1124B2AF" w14:textId="77777777" w:rsidR="00D9607A" w:rsidRPr="00771B73" w:rsidRDefault="00D9607A" w:rsidP="00D9607A">
      <w:pPr>
        <w:rPr>
          <w:rFonts w:cs="Times New Roman"/>
          <w:szCs w:val="20"/>
          <w:lang w:eastAsia="pt-BR"/>
        </w:rPr>
      </w:pPr>
    </w:p>
    <w:p w14:paraId="47E7A3B6" w14:textId="77777777" w:rsidR="00D9607A" w:rsidRPr="00771B73" w:rsidRDefault="00D9607A" w:rsidP="00D9607A">
      <w:pPr>
        <w:ind w:firstLine="708"/>
        <w:jc w:val="both"/>
        <w:rPr>
          <w:rFonts w:cs="Times New Roman"/>
          <w:b/>
          <w:bCs/>
          <w:szCs w:val="20"/>
        </w:rPr>
      </w:pPr>
      <w:r w:rsidRPr="00771B73">
        <w:rPr>
          <w:rFonts w:cs="Times New Roman"/>
          <w:b/>
          <w:bCs/>
          <w:szCs w:val="20"/>
        </w:rPr>
        <w:t xml:space="preserve">Este Manual refere-se ao leiaute </w:t>
      </w:r>
      <w:r w:rsidRPr="00D9607A">
        <w:rPr>
          <w:rFonts w:cs="Times New Roman"/>
          <w:b/>
          <w:bCs/>
          <w:szCs w:val="20"/>
          <w:highlight w:val="yellow"/>
        </w:rPr>
        <w:t>8</w:t>
      </w:r>
      <w:r w:rsidRPr="00771B73">
        <w:rPr>
          <w:rFonts w:cs="Times New Roman"/>
          <w:b/>
          <w:bCs/>
          <w:szCs w:val="20"/>
        </w:rPr>
        <w:t xml:space="preserve">, válido para a partir do ano-calendário </w:t>
      </w:r>
      <w:r w:rsidRPr="00D9607A">
        <w:rPr>
          <w:rFonts w:cs="Times New Roman"/>
          <w:b/>
          <w:bCs/>
          <w:szCs w:val="20"/>
          <w:highlight w:val="yellow"/>
        </w:rPr>
        <w:t>2019</w:t>
      </w:r>
      <w:r w:rsidRPr="00771B73">
        <w:rPr>
          <w:rFonts w:cs="Times New Roman"/>
          <w:b/>
          <w:bCs/>
          <w:szCs w:val="20"/>
        </w:rPr>
        <w:t xml:space="preserve">, assim que for publicada a versão do programa gerador de escrituração (PGE) da </w:t>
      </w:r>
      <w:r w:rsidRPr="00D9607A">
        <w:rPr>
          <w:rFonts w:cs="Times New Roman"/>
          <w:b/>
          <w:bCs/>
          <w:szCs w:val="20"/>
          <w:highlight w:val="yellow"/>
        </w:rPr>
        <w:t>ECD/2020.</w:t>
      </w:r>
    </w:p>
    <w:p w14:paraId="1C80698A" w14:textId="77777777" w:rsidR="00D9607A" w:rsidRPr="00771B73" w:rsidRDefault="00D9607A" w:rsidP="00D9607A">
      <w:pPr>
        <w:ind w:firstLine="708"/>
        <w:jc w:val="both"/>
        <w:rPr>
          <w:rFonts w:cs="Times New Roman"/>
          <w:b/>
          <w:bCs/>
          <w:szCs w:val="20"/>
        </w:rPr>
      </w:pPr>
    </w:p>
    <w:tbl>
      <w:tblPr>
        <w:tblW w:w="9628"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412"/>
        <w:gridCol w:w="3938"/>
        <w:gridCol w:w="4278"/>
      </w:tblGrid>
      <w:tr w:rsidR="00D9607A" w:rsidRPr="00771B73" w14:paraId="4508833A" w14:textId="77777777" w:rsidTr="00D9607A">
        <w:trPr>
          <w:jc w:val="center"/>
        </w:trPr>
        <w:tc>
          <w:tcPr>
            <w:tcW w:w="14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55DA69B" w14:textId="77777777" w:rsidR="00D9607A" w:rsidRPr="00771B73" w:rsidRDefault="00D9607A" w:rsidP="00D9607A">
            <w:pPr>
              <w:spacing w:line="240" w:lineRule="auto"/>
              <w:jc w:val="center"/>
              <w:rPr>
                <w:rFonts w:cs="Times New Roman"/>
                <w:b/>
                <w:szCs w:val="20"/>
              </w:rPr>
            </w:pPr>
            <w:r w:rsidRPr="00771B73">
              <w:rPr>
                <w:rFonts w:cs="Times New Roman"/>
                <w:b/>
                <w:szCs w:val="20"/>
              </w:rPr>
              <w:t>Leiaute</w:t>
            </w:r>
          </w:p>
        </w:tc>
        <w:tc>
          <w:tcPr>
            <w:tcW w:w="3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4CD491E" w14:textId="77777777" w:rsidR="00D9607A" w:rsidRPr="00771B73" w:rsidRDefault="00D9607A" w:rsidP="00D9607A">
            <w:pPr>
              <w:spacing w:line="240" w:lineRule="auto"/>
              <w:jc w:val="center"/>
              <w:rPr>
                <w:rFonts w:cs="Times New Roman"/>
                <w:b/>
                <w:szCs w:val="20"/>
              </w:rPr>
            </w:pPr>
            <w:r w:rsidRPr="00771B73">
              <w:rPr>
                <w:rFonts w:cs="Times New Roman"/>
                <w:b/>
                <w:szCs w:val="20"/>
              </w:rPr>
              <w:t>Período</w:t>
            </w:r>
          </w:p>
        </w:tc>
        <w:tc>
          <w:tcPr>
            <w:tcW w:w="42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27B08AD" w14:textId="77777777" w:rsidR="00D9607A" w:rsidRPr="00771B73" w:rsidRDefault="00D9607A" w:rsidP="00D9607A">
            <w:pPr>
              <w:spacing w:line="240" w:lineRule="auto"/>
              <w:jc w:val="center"/>
              <w:rPr>
                <w:rFonts w:cs="Times New Roman"/>
                <w:b/>
                <w:szCs w:val="20"/>
              </w:rPr>
            </w:pPr>
            <w:r w:rsidRPr="00771B73">
              <w:rPr>
                <w:rFonts w:cs="Times New Roman"/>
                <w:b/>
                <w:szCs w:val="20"/>
              </w:rPr>
              <w:t>Manual</w:t>
            </w:r>
          </w:p>
        </w:tc>
      </w:tr>
      <w:tr w:rsidR="00D9607A" w:rsidRPr="00771B73" w14:paraId="62BCC6CD" w14:textId="77777777" w:rsidTr="00D9607A">
        <w:trPr>
          <w:jc w:val="center"/>
        </w:trPr>
        <w:tc>
          <w:tcPr>
            <w:tcW w:w="14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29F329E" w14:textId="77777777" w:rsidR="00D9607A" w:rsidRPr="00771B73" w:rsidRDefault="00D9607A" w:rsidP="00D9607A">
            <w:pPr>
              <w:spacing w:line="240" w:lineRule="auto"/>
              <w:jc w:val="both"/>
              <w:rPr>
                <w:rFonts w:cs="Times New Roman"/>
                <w:b/>
                <w:szCs w:val="20"/>
              </w:rPr>
            </w:pPr>
            <w:r w:rsidRPr="00771B73">
              <w:rPr>
                <w:rFonts w:cs="Times New Roman"/>
                <w:b/>
                <w:szCs w:val="20"/>
              </w:rPr>
              <w:t>Leiaute 1</w:t>
            </w:r>
          </w:p>
        </w:tc>
        <w:tc>
          <w:tcPr>
            <w:tcW w:w="3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065D37A" w14:textId="77777777" w:rsidR="00D9607A" w:rsidRPr="00771B73" w:rsidRDefault="00D9607A" w:rsidP="00D9607A">
            <w:pPr>
              <w:spacing w:line="240" w:lineRule="auto"/>
              <w:jc w:val="both"/>
              <w:rPr>
                <w:rFonts w:cs="Times New Roman"/>
                <w:b/>
                <w:szCs w:val="20"/>
              </w:rPr>
            </w:pPr>
            <w:r w:rsidRPr="00771B73">
              <w:rPr>
                <w:rFonts w:cs="Times New Roman"/>
                <w:b/>
                <w:szCs w:val="20"/>
              </w:rPr>
              <w:t>Até o Ano-Calendário 2012</w:t>
            </w:r>
          </w:p>
        </w:tc>
        <w:tc>
          <w:tcPr>
            <w:tcW w:w="42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D6EE7BB" w14:textId="77777777" w:rsidR="00D9607A" w:rsidRPr="00771B73" w:rsidRDefault="00D9607A" w:rsidP="00D9607A">
            <w:pPr>
              <w:spacing w:line="240" w:lineRule="auto"/>
              <w:jc w:val="both"/>
              <w:rPr>
                <w:rFonts w:cs="Times New Roman"/>
                <w:szCs w:val="20"/>
              </w:rPr>
            </w:pPr>
            <w:r w:rsidRPr="00771B73">
              <w:rPr>
                <w:rFonts w:cs="Times New Roman"/>
                <w:b/>
                <w:szCs w:val="20"/>
              </w:rPr>
              <w:t>Ato Declaratório Cofis n</w:t>
            </w:r>
            <w:r w:rsidRPr="00771B73">
              <w:rPr>
                <w:rFonts w:cs="Times New Roman"/>
                <w:b/>
                <w:szCs w:val="20"/>
                <w:u w:val="single"/>
                <w:vertAlign w:val="superscript"/>
              </w:rPr>
              <w:t>o</w:t>
            </w:r>
            <w:r w:rsidRPr="00771B73">
              <w:rPr>
                <w:rFonts w:cs="Times New Roman"/>
                <w:b/>
                <w:szCs w:val="20"/>
              </w:rPr>
              <w:t xml:space="preserve"> 34/2016</w:t>
            </w:r>
          </w:p>
        </w:tc>
      </w:tr>
      <w:tr w:rsidR="00D9607A" w:rsidRPr="00771B73" w14:paraId="1E7EEDCB" w14:textId="77777777" w:rsidTr="00D9607A">
        <w:trPr>
          <w:jc w:val="center"/>
        </w:trPr>
        <w:tc>
          <w:tcPr>
            <w:tcW w:w="14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F238674" w14:textId="77777777" w:rsidR="00D9607A" w:rsidRPr="00771B73" w:rsidRDefault="00D9607A" w:rsidP="00D9607A">
            <w:pPr>
              <w:spacing w:line="240" w:lineRule="auto"/>
              <w:jc w:val="both"/>
              <w:rPr>
                <w:rFonts w:cs="Times New Roman"/>
                <w:b/>
                <w:szCs w:val="20"/>
              </w:rPr>
            </w:pPr>
            <w:r w:rsidRPr="00771B73">
              <w:rPr>
                <w:rFonts w:cs="Times New Roman"/>
                <w:b/>
                <w:szCs w:val="20"/>
              </w:rPr>
              <w:t>Leiaute 2</w:t>
            </w:r>
          </w:p>
        </w:tc>
        <w:tc>
          <w:tcPr>
            <w:tcW w:w="3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0EA0422" w14:textId="77777777" w:rsidR="00D9607A" w:rsidRPr="00771B73" w:rsidRDefault="00D9607A" w:rsidP="00D9607A">
            <w:pPr>
              <w:spacing w:line="240" w:lineRule="auto"/>
              <w:jc w:val="both"/>
              <w:rPr>
                <w:rFonts w:cs="Times New Roman"/>
                <w:b/>
                <w:szCs w:val="20"/>
              </w:rPr>
            </w:pPr>
            <w:r w:rsidRPr="00771B73">
              <w:rPr>
                <w:rFonts w:cs="Times New Roman"/>
                <w:b/>
                <w:szCs w:val="20"/>
              </w:rPr>
              <w:t>Ano-Calendário 2013</w:t>
            </w:r>
          </w:p>
        </w:tc>
        <w:tc>
          <w:tcPr>
            <w:tcW w:w="42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CAD46B8" w14:textId="77777777" w:rsidR="00D9607A" w:rsidRPr="00771B73" w:rsidRDefault="00D9607A" w:rsidP="00D9607A">
            <w:pPr>
              <w:spacing w:line="240" w:lineRule="auto"/>
              <w:jc w:val="both"/>
              <w:rPr>
                <w:rFonts w:cs="Times New Roman"/>
                <w:szCs w:val="20"/>
              </w:rPr>
            </w:pPr>
            <w:r w:rsidRPr="00771B73">
              <w:rPr>
                <w:rFonts w:cs="Times New Roman"/>
                <w:b/>
                <w:szCs w:val="20"/>
              </w:rPr>
              <w:t>Ato Declaratório Cofis n</w:t>
            </w:r>
            <w:r w:rsidRPr="00771B73">
              <w:rPr>
                <w:rFonts w:cs="Times New Roman"/>
                <w:b/>
                <w:szCs w:val="20"/>
                <w:u w:val="single"/>
                <w:vertAlign w:val="superscript"/>
              </w:rPr>
              <w:t>o</w:t>
            </w:r>
            <w:r w:rsidRPr="00771B73">
              <w:rPr>
                <w:rFonts w:cs="Times New Roman"/>
                <w:b/>
                <w:szCs w:val="20"/>
              </w:rPr>
              <w:t xml:space="preserve"> 34/2016</w:t>
            </w:r>
          </w:p>
        </w:tc>
      </w:tr>
      <w:tr w:rsidR="00D9607A" w:rsidRPr="00771B73" w14:paraId="46106811" w14:textId="77777777" w:rsidTr="00D9607A">
        <w:trPr>
          <w:jc w:val="center"/>
        </w:trPr>
        <w:tc>
          <w:tcPr>
            <w:tcW w:w="14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6753C6C" w14:textId="77777777" w:rsidR="00D9607A" w:rsidRPr="00771B73" w:rsidRDefault="00D9607A" w:rsidP="00D9607A">
            <w:pPr>
              <w:spacing w:line="240" w:lineRule="auto"/>
              <w:jc w:val="both"/>
              <w:rPr>
                <w:rFonts w:cs="Times New Roman"/>
                <w:b/>
                <w:szCs w:val="20"/>
              </w:rPr>
            </w:pPr>
            <w:r w:rsidRPr="00771B73">
              <w:rPr>
                <w:rFonts w:cs="Times New Roman"/>
                <w:b/>
                <w:szCs w:val="20"/>
              </w:rPr>
              <w:t>Leiaute 3</w:t>
            </w:r>
          </w:p>
        </w:tc>
        <w:tc>
          <w:tcPr>
            <w:tcW w:w="3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A9BAD23" w14:textId="77777777" w:rsidR="00D9607A" w:rsidRPr="00771B73" w:rsidRDefault="00D9607A" w:rsidP="00D9607A">
            <w:pPr>
              <w:spacing w:line="240" w:lineRule="auto"/>
              <w:jc w:val="both"/>
              <w:rPr>
                <w:rFonts w:cs="Times New Roman"/>
                <w:b/>
                <w:szCs w:val="20"/>
              </w:rPr>
            </w:pPr>
            <w:r w:rsidRPr="00771B73">
              <w:rPr>
                <w:rFonts w:cs="Times New Roman"/>
                <w:b/>
                <w:szCs w:val="20"/>
              </w:rPr>
              <w:t>Ano-Calendário 2014</w:t>
            </w:r>
          </w:p>
        </w:tc>
        <w:tc>
          <w:tcPr>
            <w:tcW w:w="42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14DF082" w14:textId="77777777" w:rsidR="00D9607A" w:rsidRPr="00771B73" w:rsidRDefault="00D9607A" w:rsidP="00D9607A">
            <w:pPr>
              <w:spacing w:line="240" w:lineRule="auto"/>
              <w:jc w:val="both"/>
              <w:rPr>
                <w:rFonts w:cs="Times New Roman"/>
                <w:szCs w:val="20"/>
              </w:rPr>
            </w:pPr>
            <w:r w:rsidRPr="00771B73">
              <w:rPr>
                <w:rFonts w:cs="Times New Roman"/>
                <w:b/>
                <w:szCs w:val="20"/>
              </w:rPr>
              <w:t>Ato Declaratório Cofis n</w:t>
            </w:r>
            <w:r w:rsidRPr="00771B73">
              <w:rPr>
                <w:rFonts w:cs="Times New Roman"/>
                <w:b/>
                <w:szCs w:val="20"/>
                <w:u w:val="single"/>
                <w:vertAlign w:val="superscript"/>
              </w:rPr>
              <w:t>o</w:t>
            </w:r>
            <w:r w:rsidRPr="00771B73">
              <w:rPr>
                <w:rFonts w:cs="Times New Roman"/>
                <w:b/>
                <w:szCs w:val="20"/>
              </w:rPr>
              <w:t xml:space="preserve"> 34/2016</w:t>
            </w:r>
          </w:p>
        </w:tc>
      </w:tr>
      <w:tr w:rsidR="00D9607A" w:rsidRPr="00771B73" w14:paraId="36DAF498" w14:textId="77777777" w:rsidTr="00D9607A">
        <w:trPr>
          <w:jc w:val="center"/>
        </w:trPr>
        <w:tc>
          <w:tcPr>
            <w:tcW w:w="14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E7540E5" w14:textId="77777777" w:rsidR="00D9607A" w:rsidRPr="00771B73" w:rsidRDefault="00D9607A" w:rsidP="00D9607A">
            <w:pPr>
              <w:spacing w:line="240" w:lineRule="auto"/>
              <w:jc w:val="both"/>
              <w:rPr>
                <w:rFonts w:cs="Times New Roman"/>
                <w:b/>
                <w:szCs w:val="20"/>
              </w:rPr>
            </w:pPr>
            <w:r w:rsidRPr="00771B73">
              <w:rPr>
                <w:rFonts w:cs="Times New Roman"/>
                <w:b/>
                <w:szCs w:val="20"/>
              </w:rPr>
              <w:t>Leiaute 4</w:t>
            </w:r>
          </w:p>
        </w:tc>
        <w:tc>
          <w:tcPr>
            <w:tcW w:w="3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3478088" w14:textId="77777777" w:rsidR="00D9607A" w:rsidRPr="00771B73" w:rsidRDefault="00D9607A" w:rsidP="00D9607A">
            <w:pPr>
              <w:spacing w:line="240" w:lineRule="auto"/>
              <w:jc w:val="both"/>
              <w:rPr>
                <w:rFonts w:cs="Times New Roman"/>
                <w:b/>
                <w:szCs w:val="20"/>
              </w:rPr>
            </w:pPr>
            <w:r w:rsidRPr="00771B73">
              <w:rPr>
                <w:rFonts w:cs="Times New Roman"/>
                <w:b/>
                <w:szCs w:val="20"/>
              </w:rPr>
              <w:t>Ano-Calendário 2015</w:t>
            </w:r>
          </w:p>
        </w:tc>
        <w:tc>
          <w:tcPr>
            <w:tcW w:w="42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1ADE9D" w14:textId="77777777" w:rsidR="00D9607A" w:rsidRPr="00771B73" w:rsidRDefault="00D9607A" w:rsidP="00D9607A">
            <w:pPr>
              <w:spacing w:line="240" w:lineRule="auto"/>
              <w:jc w:val="both"/>
              <w:rPr>
                <w:rFonts w:cs="Times New Roman"/>
                <w:szCs w:val="20"/>
              </w:rPr>
            </w:pPr>
            <w:r w:rsidRPr="00771B73">
              <w:rPr>
                <w:rFonts w:cs="Times New Roman"/>
                <w:b/>
                <w:szCs w:val="20"/>
              </w:rPr>
              <w:t>Ato Declaratório Cofis n</w:t>
            </w:r>
            <w:r w:rsidRPr="00771B73">
              <w:rPr>
                <w:rFonts w:cs="Times New Roman"/>
                <w:b/>
                <w:szCs w:val="20"/>
                <w:u w:val="single"/>
                <w:vertAlign w:val="superscript"/>
              </w:rPr>
              <w:t>o</w:t>
            </w:r>
            <w:r w:rsidRPr="00771B73">
              <w:rPr>
                <w:rFonts w:cs="Times New Roman"/>
                <w:b/>
                <w:szCs w:val="20"/>
              </w:rPr>
              <w:t xml:space="preserve"> 34/2016</w:t>
            </w:r>
          </w:p>
        </w:tc>
      </w:tr>
      <w:tr w:rsidR="00D9607A" w:rsidRPr="00771B73" w14:paraId="039BC58B" w14:textId="77777777" w:rsidTr="00D9607A">
        <w:trPr>
          <w:jc w:val="center"/>
        </w:trPr>
        <w:tc>
          <w:tcPr>
            <w:tcW w:w="14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8E6309B" w14:textId="77777777" w:rsidR="00D9607A" w:rsidRPr="00771B73" w:rsidRDefault="00D9607A" w:rsidP="00D9607A">
            <w:pPr>
              <w:spacing w:line="240" w:lineRule="auto"/>
              <w:jc w:val="both"/>
              <w:rPr>
                <w:rFonts w:cs="Times New Roman"/>
                <w:b/>
                <w:szCs w:val="20"/>
              </w:rPr>
            </w:pPr>
            <w:r w:rsidRPr="00771B73">
              <w:rPr>
                <w:rFonts w:cs="Times New Roman"/>
                <w:b/>
                <w:szCs w:val="20"/>
              </w:rPr>
              <w:t>Leiaute 5</w:t>
            </w:r>
          </w:p>
        </w:tc>
        <w:tc>
          <w:tcPr>
            <w:tcW w:w="3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1E3656E" w14:textId="77777777" w:rsidR="00D9607A" w:rsidRPr="00771B73" w:rsidRDefault="00D9607A" w:rsidP="00D9607A">
            <w:pPr>
              <w:spacing w:line="240" w:lineRule="auto"/>
              <w:jc w:val="both"/>
              <w:rPr>
                <w:rFonts w:cs="Times New Roman"/>
                <w:b/>
                <w:szCs w:val="20"/>
              </w:rPr>
            </w:pPr>
            <w:r w:rsidRPr="00771B73">
              <w:rPr>
                <w:rFonts w:cs="Times New Roman"/>
                <w:b/>
                <w:szCs w:val="20"/>
              </w:rPr>
              <w:t>Ano-Calendário 2016</w:t>
            </w:r>
          </w:p>
        </w:tc>
        <w:tc>
          <w:tcPr>
            <w:tcW w:w="42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BB6EC81" w14:textId="77777777" w:rsidR="00D9607A" w:rsidRPr="00771B73" w:rsidRDefault="00D9607A" w:rsidP="00D9607A">
            <w:pPr>
              <w:spacing w:line="240" w:lineRule="auto"/>
              <w:jc w:val="both"/>
              <w:rPr>
                <w:rFonts w:cs="Times New Roman"/>
                <w:szCs w:val="20"/>
              </w:rPr>
            </w:pPr>
            <w:r w:rsidRPr="00771B73">
              <w:rPr>
                <w:rFonts w:cs="Times New Roman"/>
                <w:b/>
                <w:szCs w:val="20"/>
              </w:rPr>
              <w:t>Ato Declaratório Cofis n</w:t>
            </w:r>
            <w:r w:rsidRPr="00771B73">
              <w:rPr>
                <w:rFonts w:cs="Times New Roman"/>
                <w:b/>
                <w:szCs w:val="20"/>
                <w:u w:val="single"/>
                <w:vertAlign w:val="superscript"/>
              </w:rPr>
              <w:t>o</w:t>
            </w:r>
            <w:r w:rsidRPr="00771B73">
              <w:rPr>
                <w:rFonts w:cs="Times New Roman"/>
                <w:b/>
                <w:szCs w:val="20"/>
              </w:rPr>
              <w:t xml:space="preserve"> 29/2017</w:t>
            </w:r>
          </w:p>
        </w:tc>
      </w:tr>
      <w:tr w:rsidR="00D9607A" w:rsidRPr="00771B73" w14:paraId="2B06B4D4" w14:textId="77777777" w:rsidTr="00D9607A">
        <w:trPr>
          <w:jc w:val="center"/>
        </w:trPr>
        <w:tc>
          <w:tcPr>
            <w:tcW w:w="14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9F62435" w14:textId="77777777" w:rsidR="00D9607A" w:rsidRPr="00771B73" w:rsidRDefault="00D9607A" w:rsidP="00D9607A">
            <w:pPr>
              <w:spacing w:line="240" w:lineRule="auto"/>
              <w:jc w:val="both"/>
              <w:rPr>
                <w:rFonts w:cs="Times New Roman"/>
                <w:b/>
                <w:szCs w:val="20"/>
              </w:rPr>
            </w:pPr>
            <w:r w:rsidRPr="00771B73">
              <w:rPr>
                <w:rFonts w:cs="Times New Roman"/>
                <w:b/>
                <w:szCs w:val="20"/>
              </w:rPr>
              <w:t>Leiaute 6</w:t>
            </w:r>
          </w:p>
        </w:tc>
        <w:tc>
          <w:tcPr>
            <w:tcW w:w="3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2D7AABF" w14:textId="77777777" w:rsidR="00D9607A" w:rsidRPr="00771B73" w:rsidRDefault="00D9607A" w:rsidP="00D9607A">
            <w:pPr>
              <w:spacing w:line="240" w:lineRule="auto"/>
              <w:jc w:val="both"/>
              <w:rPr>
                <w:rFonts w:cs="Times New Roman"/>
                <w:b/>
                <w:szCs w:val="20"/>
              </w:rPr>
            </w:pPr>
            <w:r w:rsidRPr="00771B73">
              <w:rPr>
                <w:rFonts w:cs="Times New Roman"/>
                <w:b/>
                <w:szCs w:val="20"/>
              </w:rPr>
              <w:t>Ano-Calendário 2017</w:t>
            </w:r>
          </w:p>
        </w:tc>
        <w:tc>
          <w:tcPr>
            <w:tcW w:w="42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6BE3BBD" w14:textId="77777777" w:rsidR="00D9607A" w:rsidRPr="00771B73" w:rsidRDefault="00D9607A" w:rsidP="00D9607A">
            <w:pPr>
              <w:spacing w:line="240" w:lineRule="auto"/>
              <w:jc w:val="both"/>
              <w:rPr>
                <w:rFonts w:cs="Times New Roman"/>
                <w:b/>
                <w:szCs w:val="20"/>
              </w:rPr>
            </w:pPr>
            <w:r w:rsidRPr="00771B73">
              <w:rPr>
                <w:rFonts w:cs="Times New Roman"/>
                <w:b/>
                <w:szCs w:val="20"/>
              </w:rPr>
              <w:t>Ato Declaratório Cofis nº 53/2018</w:t>
            </w:r>
          </w:p>
        </w:tc>
      </w:tr>
      <w:tr w:rsidR="00D9607A" w:rsidRPr="00771B73" w14:paraId="59A61CEB" w14:textId="77777777" w:rsidTr="00D9607A">
        <w:trPr>
          <w:jc w:val="center"/>
        </w:trPr>
        <w:tc>
          <w:tcPr>
            <w:tcW w:w="14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B53E376" w14:textId="77777777" w:rsidR="00D9607A" w:rsidRPr="00771B73" w:rsidRDefault="00D9607A" w:rsidP="00D9607A">
            <w:pPr>
              <w:spacing w:line="240" w:lineRule="auto"/>
              <w:jc w:val="both"/>
              <w:rPr>
                <w:rFonts w:cs="Times New Roman"/>
                <w:b/>
                <w:szCs w:val="20"/>
              </w:rPr>
            </w:pPr>
            <w:r w:rsidRPr="00771B73">
              <w:rPr>
                <w:rFonts w:cs="Times New Roman"/>
                <w:b/>
                <w:szCs w:val="20"/>
              </w:rPr>
              <w:t>Leiaute 7</w:t>
            </w:r>
          </w:p>
        </w:tc>
        <w:tc>
          <w:tcPr>
            <w:tcW w:w="3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C49F36C" w14:textId="77777777" w:rsidR="00D9607A" w:rsidRPr="00771B73" w:rsidRDefault="00D9607A" w:rsidP="00D9607A">
            <w:pPr>
              <w:spacing w:line="240" w:lineRule="auto"/>
              <w:jc w:val="both"/>
              <w:rPr>
                <w:rFonts w:cs="Times New Roman"/>
                <w:b/>
                <w:szCs w:val="20"/>
              </w:rPr>
            </w:pPr>
            <w:r w:rsidRPr="00771B73">
              <w:rPr>
                <w:rFonts w:cs="Times New Roman"/>
                <w:b/>
                <w:szCs w:val="20"/>
              </w:rPr>
              <w:t>Ano-Calendário 2018</w:t>
            </w:r>
          </w:p>
        </w:tc>
        <w:tc>
          <w:tcPr>
            <w:tcW w:w="42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C0C29A2" w14:textId="77777777" w:rsidR="00D9607A" w:rsidRPr="00771B73" w:rsidRDefault="00D9607A" w:rsidP="00D9607A">
            <w:pPr>
              <w:spacing w:line="240" w:lineRule="auto"/>
              <w:jc w:val="both"/>
              <w:rPr>
                <w:rFonts w:cs="Times New Roman"/>
                <w:b/>
                <w:szCs w:val="20"/>
              </w:rPr>
            </w:pPr>
            <w:r w:rsidRPr="00771B73">
              <w:rPr>
                <w:rFonts w:cs="Times New Roman"/>
                <w:b/>
                <w:szCs w:val="20"/>
              </w:rPr>
              <w:t>Ato Declaratório Cofis nº 83/2018</w:t>
            </w:r>
          </w:p>
        </w:tc>
      </w:tr>
      <w:tr w:rsidR="00D9607A" w:rsidRPr="00771B73" w14:paraId="4A8DF797" w14:textId="77777777" w:rsidTr="00D9607A">
        <w:trPr>
          <w:jc w:val="center"/>
        </w:trPr>
        <w:tc>
          <w:tcPr>
            <w:tcW w:w="141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4B040E1" w14:textId="77777777" w:rsidR="00D9607A" w:rsidRPr="00D9607A" w:rsidRDefault="00D9607A" w:rsidP="00D9607A">
            <w:pPr>
              <w:spacing w:line="240" w:lineRule="auto"/>
              <w:jc w:val="both"/>
              <w:rPr>
                <w:rFonts w:cs="Times New Roman"/>
                <w:b/>
                <w:szCs w:val="20"/>
                <w:highlight w:val="yellow"/>
              </w:rPr>
            </w:pPr>
            <w:r w:rsidRPr="00D9607A">
              <w:rPr>
                <w:rFonts w:cs="Times New Roman"/>
                <w:b/>
                <w:szCs w:val="20"/>
                <w:highlight w:val="yellow"/>
              </w:rPr>
              <w:t>Leiaute 8</w:t>
            </w:r>
          </w:p>
        </w:tc>
        <w:tc>
          <w:tcPr>
            <w:tcW w:w="3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8B5EBF5" w14:textId="77777777" w:rsidR="00D9607A" w:rsidRPr="00D9607A" w:rsidRDefault="00D9607A" w:rsidP="00D9607A">
            <w:pPr>
              <w:spacing w:line="240" w:lineRule="auto"/>
              <w:jc w:val="both"/>
              <w:rPr>
                <w:rFonts w:cs="Times New Roman"/>
                <w:b/>
                <w:szCs w:val="20"/>
                <w:highlight w:val="yellow"/>
              </w:rPr>
            </w:pPr>
            <w:r w:rsidRPr="00D9607A">
              <w:rPr>
                <w:rFonts w:cs="Times New Roman"/>
                <w:b/>
                <w:szCs w:val="20"/>
                <w:highlight w:val="yellow"/>
              </w:rPr>
              <w:t>Ano-Calendário 2019</w:t>
            </w:r>
          </w:p>
        </w:tc>
        <w:tc>
          <w:tcPr>
            <w:tcW w:w="42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629BEEA" w14:textId="68A102FA" w:rsidR="00D9607A" w:rsidRPr="00771B73" w:rsidRDefault="00D9607A" w:rsidP="00D9607A">
            <w:pPr>
              <w:spacing w:line="240" w:lineRule="auto"/>
              <w:jc w:val="both"/>
              <w:rPr>
                <w:rFonts w:cs="Times New Roman"/>
                <w:b/>
                <w:szCs w:val="20"/>
              </w:rPr>
            </w:pPr>
            <w:r w:rsidRPr="00D9607A">
              <w:rPr>
                <w:rFonts w:cs="Times New Roman"/>
                <w:b/>
                <w:szCs w:val="20"/>
                <w:highlight w:val="yellow"/>
              </w:rPr>
              <w:t xml:space="preserve">Ato Declaratório Cofis nº </w:t>
            </w:r>
            <w:r w:rsidR="00795814">
              <w:rPr>
                <w:rFonts w:cs="Times New Roman"/>
                <w:b/>
                <w:szCs w:val="20"/>
                <w:highlight w:val="yellow"/>
              </w:rPr>
              <w:t>64</w:t>
            </w:r>
            <w:r w:rsidRPr="00D9607A">
              <w:rPr>
                <w:rFonts w:cs="Times New Roman"/>
                <w:b/>
                <w:szCs w:val="20"/>
                <w:highlight w:val="yellow"/>
              </w:rPr>
              <w:t>/2019</w:t>
            </w:r>
          </w:p>
        </w:tc>
      </w:tr>
    </w:tbl>
    <w:p w14:paraId="5A8E9076" w14:textId="3AC454CF" w:rsidR="001853E9" w:rsidRPr="00771B73" w:rsidRDefault="001853E9" w:rsidP="001853E9">
      <w:pPr>
        <w:pStyle w:val="Ttulo2"/>
        <w:rPr>
          <w:rFonts w:cs="Times New Roman"/>
          <w:szCs w:val="20"/>
        </w:rPr>
      </w:pPr>
      <w:bookmarkStart w:id="145" w:name="_Toc25241145"/>
      <w:r w:rsidRPr="00771B73">
        <w:rPr>
          <w:rFonts w:cs="Times New Roman"/>
          <w:szCs w:val="20"/>
        </w:rPr>
        <w:t>1.18. Configurações Necessárias para Consultar a Situação da Escrituração no PGE do Sped Contábil</w:t>
      </w:r>
      <w:r>
        <w:rPr>
          <w:rFonts w:cs="Times New Roman"/>
          <w:szCs w:val="20"/>
        </w:rPr>
        <w:t>: Exclusão do item e renumeração dos itens posteriores.</w:t>
      </w:r>
      <w:bookmarkEnd w:id="145"/>
    </w:p>
    <w:p w14:paraId="5C360036" w14:textId="224CFA23" w:rsidR="002C7F3E" w:rsidRPr="00771B73" w:rsidRDefault="002C7F3E" w:rsidP="002C7F3E">
      <w:pPr>
        <w:pStyle w:val="Ttulo2"/>
        <w:rPr>
          <w:rFonts w:eastAsiaTheme="minorHAnsi"/>
          <w:szCs w:val="20"/>
        </w:rPr>
      </w:pPr>
      <w:bookmarkStart w:id="146" w:name="_Toc25241146"/>
      <w:r w:rsidRPr="00771B73">
        <w:rPr>
          <w:rFonts w:eastAsiaTheme="minorHAnsi"/>
          <w:szCs w:val="20"/>
        </w:rPr>
        <w:t>1.</w:t>
      </w:r>
      <w:r>
        <w:rPr>
          <w:rFonts w:eastAsiaTheme="minorHAnsi"/>
          <w:szCs w:val="20"/>
        </w:rPr>
        <w:t>31</w:t>
      </w:r>
      <w:r w:rsidRPr="00771B73">
        <w:rPr>
          <w:rFonts w:eastAsiaTheme="minorHAnsi"/>
          <w:szCs w:val="20"/>
        </w:rPr>
        <w:t xml:space="preserve">. </w:t>
      </w:r>
      <w:r>
        <w:rPr>
          <w:rFonts w:eastAsiaTheme="minorHAnsi"/>
          <w:szCs w:val="20"/>
        </w:rPr>
        <w:t>Abertura do arquivo da ECD no Excel: Inclusão de item.</w:t>
      </w:r>
      <w:bookmarkEnd w:id="146"/>
    </w:p>
    <w:p w14:paraId="1EB30FA8" w14:textId="77777777" w:rsidR="002C7F3E" w:rsidRPr="00771B73" w:rsidRDefault="002C7F3E" w:rsidP="002C7F3E">
      <w:pPr>
        <w:rPr>
          <w:rFonts w:cs="Times New Roman"/>
          <w:color w:val="222222"/>
          <w:szCs w:val="24"/>
          <w:shd w:val="clear" w:color="auto" w:fill="FFFFFF"/>
          <w:lang w:eastAsia="pt-BR"/>
        </w:rPr>
      </w:pPr>
    </w:p>
    <w:p w14:paraId="566C530E" w14:textId="77777777" w:rsidR="002C7F3E" w:rsidRDefault="002C7F3E" w:rsidP="002C7F3E">
      <w:pPr>
        <w:ind w:firstLine="360"/>
        <w:jc w:val="both"/>
        <w:rPr>
          <w:rFonts w:cs="Times New Roman"/>
          <w:color w:val="222222"/>
          <w:szCs w:val="24"/>
          <w:shd w:val="clear" w:color="auto" w:fill="FFFFFF"/>
          <w:lang w:eastAsia="pt-BR"/>
        </w:rPr>
      </w:pPr>
      <w:r>
        <w:rPr>
          <w:szCs w:val="20"/>
        </w:rPr>
        <w:tab/>
      </w:r>
      <w:r>
        <w:rPr>
          <w:rFonts w:cs="Times New Roman"/>
          <w:color w:val="222222"/>
          <w:szCs w:val="24"/>
          <w:shd w:val="clear" w:color="auto" w:fill="FFFFFF"/>
          <w:lang w:eastAsia="pt-BR"/>
        </w:rPr>
        <w:t>O procedimento para abrir arquivos em formato .txt (texto) da ECD no Excel é:</w:t>
      </w:r>
    </w:p>
    <w:p w14:paraId="14BB34AD" w14:textId="77777777" w:rsidR="002C7F3E" w:rsidRDefault="002C7F3E" w:rsidP="002C7F3E">
      <w:pPr>
        <w:ind w:firstLine="360"/>
        <w:jc w:val="both"/>
        <w:rPr>
          <w:rFonts w:cs="Times New Roman"/>
          <w:color w:val="222222"/>
          <w:szCs w:val="24"/>
          <w:shd w:val="clear" w:color="auto" w:fill="FFFFFF"/>
          <w:lang w:eastAsia="pt-BR"/>
        </w:rPr>
      </w:pPr>
    </w:p>
    <w:p w14:paraId="6CE09C99" w14:textId="77777777" w:rsidR="002C7F3E" w:rsidRDefault="002C7F3E" w:rsidP="002C7F3E">
      <w:pPr>
        <w:jc w:val="both"/>
        <w:rPr>
          <w:rFonts w:cs="Times New Roman"/>
          <w:color w:val="222222"/>
          <w:szCs w:val="24"/>
          <w:shd w:val="clear" w:color="auto" w:fill="FFFFFF"/>
          <w:lang w:eastAsia="pt-BR"/>
        </w:rPr>
      </w:pPr>
      <w:r>
        <w:rPr>
          <w:rFonts w:cs="Times New Roman"/>
          <w:color w:val="222222"/>
          <w:szCs w:val="24"/>
          <w:shd w:val="clear" w:color="auto" w:fill="FFFFFF"/>
          <w:lang w:eastAsia="pt-BR"/>
        </w:rPr>
        <w:t>1 – No PGE do Sped Contábil, com o arquivo da ECD já importado no programa, clique, no menu interno, em “Escrituração/Exportar Arquivo” e escolhe um diretório para salvar o arquivo exportado. Caso já possua o arquivo da ECD em formato .txt, não é necessário executar este procedimento.</w:t>
      </w:r>
    </w:p>
    <w:p w14:paraId="7FE48BEB" w14:textId="77777777" w:rsidR="002C7F3E" w:rsidRDefault="002C7F3E" w:rsidP="002C7F3E">
      <w:pPr>
        <w:jc w:val="both"/>
        <w:rPr>
          <w:rFonts w:cs="Times New Roman"/>
          <w:color w:val="222222"/>
          <w:szCs w:val="24"/>
          <w:shd w:val="clear" w:color="auto" w:fill="FFFFFF"/>
          <w:lang w:eastAsia="pt-BR"/>
        </w:rPr>
      </w:pPr>
    </w:p>
    <w:p w14:paraId="7DD8BDC3" w14:textId="77777777" w:rsidR="002C7F3E" w:rsidRDefault="002C7F3E" w:rsidP="002C7F3E">
      <w:pPr>
        <w:jc w:val="both"/>
        <w:rPr>
          <w:rFonts w:cs="Times New Roman"/>
          <w:color w:val="222222"/>
          <w:szCs w:val="24"/>
          <w:shd w:val="clear" w:color="auto" w:fill="FFFFFF"/>
          <w:lang w:eastAsia="pt-BR"/>
        </w:rPr>
      </w:pPr>
      <w:r>
        <w:rPr>
          <w:rFonts w:cs="Times New Roman"/>
          <w:color w:val="222222"/>
          <w:szCs w:val="24"/>
          <w:shd w:val="clear" w:color="auto" w:fill="FFFFFF"/>
          <w:lang w:eastAsia="pt-BR"/>
        </w:rPr>
        <w:t>2 – Abra o programa Excel.</w:t>
      </w:r>
    </w:p>
    <w:p w14:paraId="7EF4EABB" w14:textId="77777777" w:rsidR="002C7F3E" w:rsidRDefault="002C7F3E" w:rsidP="002C7F3E">
      <w:pPr>
        <w:jc w:val="both"/>
        <w:rPr>
          <w:rFonts w:cs="Times New Roman"/>
          <w:color w:val="222222"/>
          <w:szCs w:val="24"/>
          <w:shd w:val="clear" w:color="auto" w:fill="FFFFFF"/>
          <w:lang w:eastAsia="pt-BR"/>
        </w:rPr>
      </w:pPr>
    </w:p>
    <w:p w14:paraId="14DE02BE" w14:textId="77777777" w:rsidR="002C7F3E" w:rsidRDefault="002C7F3E" w:rsidP="002C7F3E">
      <w:pPr>
        <w:jc w:val="both"/>
        <w:rPr>
          <w:rFonts w:cs="Times New Roman"/>
          <w:color w:val="222222"/>
          <w:szCs w:val="24"/>
          <w:shd w:val="clear" w:color="auto" w:fill="FFFFFF"/>
          <w:lang w:eastAsia="pt-BR"/>
        </w:rPr>
      </w:pPr>
      <w:r>
        <w:rPr>
          <w:rFonts w:cs="Times New Roman"/>
          <w:color w:val="222222"/>
          <w:szCs w:val="24"/>
          <w:shd w:val="clear" w:color="auto" w:fill="FFFFFF"/>
          <w:lang w:eastAsia="pt-BR"/>
        </w:rPr>
        <w:t xml:space="preserve">3 – Selecione, no menu, “Arquivos/Abrir” e “Procurar”. Na janela “Abrir”, mude a opção do </w:t>
      </w:r>
      <w:r>
        <w:rPr>
          <w:rFonts w:cs="Times New Roman"/>
          <w:i/>
          <w:iCs/>
          <w:color w:val="222222"/>
          <w:szCs w:val="24"/>
          <w:shd w:val="clear" w:color="auto" w:fill="FFFFFF"/>
          <w:lang w:eastAsia="pt-BR"/>
        </w:rPr>
        <w:t>list box</w:t>
      </w:r>
      <w:r>
        <w:rPr>
          <w:rFonts w:cs="Times New Roman"/>
          <w:color w:val="222222"/>
          <w:szCs w:val="24"/>
          <w:shd w:val="clear" w:color="auto" w:fill="FFFFFF"/>
          <w:lang w:eastAsia="pt-BR"/>
        </w:rPr>
        <w:t xml:space="preserve"> de “Todos os arquivos Excel” para “Todos os arquivos”.</w:t>
      </w:r>
    </w:p>
    <w:p w14:paraId="241C01C6" w14:textId="77777777" w:rsidR="002C7F3E" w:rsidRDefault="002C7F3E" w:rsidP="002C7F3E">
      <w:pPr>
        <w:jc w:val="both"/>
        <w:rPr>
          <w:rFonts w:cs="Times New Roman"/>
          <w:color w:val="222222"/>
          <w:szCs w:val="24"/>
          <w:shd w:val="clear" w:color="auto" w:fill="FFFFFF"/>
          <w:lang w:eastAsia="pt-BR"/>
        </w:rPr>
      </w:pPr>
    </w:p>
    <w:p w14:paraId="617CDF18" w14:textId="77777777" w:rsidR="002C7F3E" w:rsidRDefault="002C7F3E" w:rsidP="002C7F3E">
      <w:pPr>
        <w:jc w:val="both"/>
        <w:rPr>
          <w:rFonts w:cs="Times New Roman"/>
          <w:color w:val="222222"/>
          <w:szCs w:val="24"/>
          <w:shd w:val="clear" w:color="auto" w:fill="FFFFFF"/>
          <w:lang w:eastAsia="pt-BR"/>
        </w:rPr>
      </w:pPr>
      <w:r>
        <w:rPr>
          <w:rFonts w:cs="Times New Roman"/>
          <w:color w:val="222222"/>
          <w:szCs w:val="24"/>
          <w:shd w:val="clear" w:color="auto" w:fill="FFFFFF"/>
          <w:lang w:eastAsia="pt-BR"/>
        </w:rPr>
        <w:t>4 – Procure o diretório do arquivo .txt da ECD, selecione o arquivo e clique em “Abrir”.</w:t>
      </w:r>
    </w:p>
    <w:p w14:paraId="0E879794" w14:textId="77777777" w:rsidR="002C7F3E" w:rsidRDefault="002C7F3E" w:rsidP="002C7F3E">
      <w:pPr>
        <w:jc w:val="both"/>
        <w:rPr>
          <w:rFonts w:cs="Times New Roman"/>
          <w:color w:val="222222"/>
          <w:szCs w:val="24"/>
          <w:shd w:val="clear" w:color="auto" w:fill="FFFFFF"/>
          <w:lang w:eastAsia="pt-BR"/>
        </w:rPr>
      </w:pPr>
    </w:p>
    <w:p w14:paraId="02CEC5E9" w14:textId="77777777" w:rsidR="002C7F3E" w:rsidRDefault="002C7F3E" w:rsidP="002C7F3E">
      <w:pPr>
        <w:jc w:val="both"/>
        <w:rPr>
          <w:rFonts w:cs="Times New Roman"/>
          <w:color w:val="222222"/>
          <w:szCs w:val="24"/>
          <w:shd w:val="clear" w:color="auto" w:fill="FFFFFF"/>
          <w:lang w:eastAsia="pt-BR"/>
        </w:rPr>
      </w:pPr>
      <w:r>
        <w:rPr>
          <w:rFonts w:cs="Times New Roman"/>
          <w:color w:val="222222"/>
          <w:szCs w:val="24"/>
          <w:shd w:val="clear" w:color="auto" w:fill="FFFFFF"/>
          <w:lang w:eastAsia="pt-BR"/>
        </w:rPr>
        <w:t>5 – O Excel abrirá uma janela, chamada “Assistente de Importação de Texto – etapa 1 de 3”. Nessa primeira etapa, selecione a opção “Delimitado”, conforme abaixo, e clique em “Avançar”:</w:t>
      </w:r>
    </w:p>
    <w:p w14:paraId="518B3783" w14:textId="77777777" w:rsidR="002C7F3E" w:rsidRDefault="002C7F3E" w:rsidP="002C7F3E">
      <w:pPr>
        <w:jc w:val="both"/>
        <w:rPr>
          <w:rFonts w:cs="Times New Roman"/>
          <w:color w:val="222222"/>
          <w:szCs w:val="24"/>
          <w:shd w:val="clear" w:color="auto" w:fill="FFFFFF"/>
          <w:lang w:eastAsia="pt-BR"/>
        </w:rPr>
      </w:pPr>
    </w:p>
    <w:p w14:paraId="64DD7B73" w14:textId="77777777" w:rsidR="002C7F3E" w:rsidRDefault="002C7F3E" w:rsidP="002C7F3E">
      <w:pPr>
        <w:jc w:val="both"/>
        <w:rPr>
          <w:rFonts w:cs="Times New Roman"/>
          <w:color w:val="222222"/>
          <w:szCs w:val="24"/>
          <w:shd w:val="clear" w:color="auto" w:fill="FFFFFF"/>
          <w:lang w:eastAsia="pt-BR"/>
        </w:rPr>
      </w:pPr>
      <w:r>
        <w:rPr>
          <w:rFonts w:cs="Times New Roman"/>
          <w:noProof/>
          <w:color w:val="222222"/>
          <w:szCs w:val="24"/>
          <w:shd w:val="clear" w:color="auto" w:fill="FFFFFF"/>
          <w:lang w:eastAsia="pt-BR"/>
        </w:rPr>
        <w:drawing>
          <wp:inline distT="0" distB="0" distL="0" distR="0" wp14:anchorId="559C22D4" wp14:editId="61F1060A">
            <wp:extent cx="6115050" cy="14668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15050" cy="1466850"/>
                    </a:xfrm>
                    <a:prstGeom prst="rect">
                      <a:avLst/>
                    </a:prstGeom>
                    <a:noFill/>
                    <a:ln>
                      <a:noFill/>
                    </a:ln>
                  </pic:spPr>
                </pic:pic>
              </a:graphicData>
            </a:graphic>
          </wp:inline>
        </w:drawing>
      </w:r>
    </w:p>
    <w:p w14:paraId="1FD5D9F9" w14:textId="77777777" w:rsidR="002C7F3E" w:rsidRDefault="002C7F3E" w:rsidP="002C7F3E">
      <w:pPr>
        <w:jc w:val="both"/>
        <w:rPr>
          <w:rFonts w:cs="Times New Roman"/>
          <w:color w:val="222222"/>
          <w:szCs w:val="24"/>
          <w:shd w:val="clear" w:color="auto" w:fill="FFFFFF"/>
          <w:lang w:eastAsia="pt-BR"/>
        </w:rPr>
      </w:pPr>
    </w:p>
    <w:p w14:paraId="6A17EE36" w14:textId="77777777" w:rsidR="002C7F3E" w:rsidRDefault="002C7F3E" w:rsidP="002C7F3E">
      <w:pPr>
        <w:jc w:val="both"/>
        <w:rPr>
          <w:rFonts w:cs="Times New Roman"/>
          <w:color w:val="222222"/>
          <w:szCs w:val="24"/>
          <w:shd w:val="clear" w:color="auto" w:fill="FFFFFF"/>
          <w:lang w:eastAsia="pt-BR"/>
        </w:rPr>
      </w:pPr>
      <w:r>
        <w:rPr>
          <w:rFonts w:cs="Times New Roman"/>
          <w:color w:val="222222"/>
          <w:szCs w:val="24"/>
          <w:shd w:val="clear" w:color="auto" w:fill="FFFFFF"/>
          <w:lang w:eastAsia="pt-BR"/>
        </w:rPr>
        <w:t>6 – Aparecerá a segunda janela, chamada “Assistente de Importação de Texto – etapa 2 de 3”. Nessa segunda etapa, deve ser marcada somente a opção “Outros” e deve se colocado o “|” (pipe) no campo ao lado do nome “Outros”, conforme abaixo:</w:t>
      </w:r>
    </w:p>
    <w:p w14:paraId="331A75C5" w14:textId="77777777" w:rsidR="002C7F3E" w:rsidRDefault="002C7F3E" w:rsidP="002C7F3E">
      <w:pPr>
        <w:jc w:val="both"/>
        <w:rPr>
          <w:rFonts w:cs="Times New Roman"/>
          <w:color w:val="222222"/>
          <w:szCs w:val="24"/>
          <w:shd w:val="clear" w:color="auto" w:fill="FFFFFF"/>
          <w:lang w:eastAsia="pt-BR"/>
        </w:rPr>
      </w:pPr>
    </w:p>
    <w:p w14:paraId="1924CC7A" w14:textId="77777777" w:rsidR="002C7F3E" w:rsidRDefault="002C7F3E" w:rsidP="002C7F3E">
      <w:pPr>
        <w:jc w:val="both"/>
        <w:rPr>
          <w:rFonts w:cs="Times New Roman"/>
          <w:color w:val="222222"/>
          <w:szCs w:val="24"/>
          <w:shd w:val="clear" w:color="auto" w:fill="FFFFFF"/>
          <w:lang w:eastAsia="pt-BR"/>
        </w:rPr>
      </w:pPr>
      <w:r>
        <w:rPr>
          <w:rFonts w:cs="Times New Roman"/>
          <w:noProof/>
          <w:color w:val="222222"/>
          <w:szCs w:val="24"/>
          <w:shd w:val="clear" w:color="auto" w:fill="FFFFFF"/>
          <w:lang w:eastAsia="pt-BR"/>
        </w:rPr>
        <w:drawing>
          <wp:inline distT="0" distB="0" distL="0" distR="0" wp14:anchorId="7681A477" wp14:editId="668F6C94">
            <wp:extent cx="6120130" cy="1918335"/>
            <wp:effectExtent l="0" t="0" r="0" b="571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20130" cy="1918335"/>
                    </a:xfrm>
                    <a:prstGeom prst="rect">
                      <a:avLst/>
                    </a:prstGeom>
                    <a:noFill/>
                    <a:ln>
                      <a:noFill/>
                    </a:ln>
                  </pic:spPr>
                </pic:pic>
              </a:graphicData>
            </a:graphic>
          </wp:inline>
        </w:drawing>
      </w:r>
    </w:p>
    <w:p w14:paraId="33C529DB" w14:textId="77777777" w:rsidR="002C7F3E" w:rsidRDefault="002C7F3E" w:rsidP="002C7F3E">
      <w:pPr>
        <w:jc w:val="both"/>
        <w:rPr>
          <w:rFonts w:cs="Times New Roman"/>
          <w:color w:val="222222"/>
          <w:szCs w:val="24"/>
          <w:shd w:val="clear" w:color="auto" w:fill="FFFFFF"/>
          <w:lang w:eastAsia="pt-BR"/>
        </w:rPr>
      </w:pPr>
    </w:p>
    <w:p w14:paraId="2939C951" w14:textId="77777777" w:rsidR="002C7F3E" w:rsidRDefault="002C7F3E" w:rsidP="002C7F3E">
      <w:pPr>
        <w:jc w:val="both"/>
        <w:rPr>
          <w:rFonts w:cs="Times New Roman"/>
          <w:color w:val="222222"/>
          <w:szCs w:val="24"/>
          <w:shd w:val="clear" w:color="auto" w:fill="FFFFFF"/>
          <w:lang w:eastAsia="pt-BR"/>
        </w:rPr>
      </w:pPr>
      <w:r>
        <w:rPr>
          <w:rFonts w:cs="Times New Roman"/>
          <w:color w:val="222222"/>
          <w:szCs w:val="24"/>
          <w:shd w:val="clear" w:color="auto" w:fill="FFFFFF"/>
          <w:lang w:eastAsia="pt-BR"/>
        </w:rPr>
        <w:t>7 – Ao clicar em “Avançar”, aparecerá a última janela, chamada “Assistente de Importação de Texto – etapa 3 de 3”. Basta clicar no botão “Concluir”.</w:t>
      </w:r>
    </w:p>
    <w:p w14:paraId="28ED0078" w14:textId="77777777" w:rsidR="002C7F3E" w:rsidRDefault="002C7F3E" w:rsidP="002C7F3E">
      <w:pPr>
        <w:jc w:val="both"/>
        <w:rPr>
          <w:rFonts w:cs="Times New Roman"/>
          <w:color w:val="222222"/>
          <w:szCs w:val="24"/>
          <w:shd w:val="clear" w:color="auto" w:fill="FFFFFF"/>
          <w:lang w:eastAsia="pt-BR"/>
        </w:rPr>
      </w:pPr>
    </w:p>
    <w:p w14:paraId="2737BF7B" w14:textId="77777777" w:rsidR="002C7F3E" w:rsidRDefault="002C7F3E" w:rsidP="002C7F3E">
      <w:pPr>
        <w:jc w:val="both"/>
        <w:rPr>
          <w:rFonts w:cs="Times New Roman"/>
          <w:color w:val="222222"/>
          <w:szCs w:val="24"/>
          <w:shd w:val="clear" w:color="auto" w:fill="FFFFFF"/>
          <w:lang w:eastAsia="pt-BR"/>
        </w:rPr>
      </w:pPr>
      <w:r>
        <w:rPr>
          <w:rFonts w:cs="Times New Roman"/>
          <w:noProof/>
          <w:color w:val="222222"/>
          <w:szCs w:val="24"/>
          <w:shd w:val="clear" w:color="auto" w:fill="FFFFFF"/>
          <w:lang w:eastAsia="pt-BR"/>
        </w:rPr>
        <w:drawing>
          <wp:inline distT="0" distB="0" distL="0" distR="0" wp14:anchorId="274553A4" wp14:editId="29A6874E">
            <wp:extent cx="6115050" cy="401955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15050" cy="4019550"/>
                    </a:xfrm>
                    <a:prstGeom prst="rect">
                      <a:avLst/>
                    </a:prstGeom>
                    <a:noFill/>
                    <a:ln>
                      <a:noFill/>
                    </a:ln>
                  </pic:spPr>
                </pic:pic>
              </a:graphicData>
            </a:graphic>
          </wp:inline>
        </w:drawing>
      </w:r>
    </w:p>
    <w:p w14:paraId="20B99AE4" w14:textId="77777777" w:rsidR="002C7F3E" w:rsidRDefault="002C7F3E" w:rsidP="002C7F3E">
      <w:pPr>
        <w:jc w:val="both"/>
        <w:rPr>
          <w:rFonts w:cs="Times New Roman"/>
          <w:color w:val="222222"/>
          <w:szCs w:val="24"/>
          <w:shd w:val="clear" w:color="auto" w:fill="FFFFFF"/>
          <w:lang w:eastAsia="pt-BR"/>
        </w:rPr>
      </w:pPr>
    </w:p>
    <w:p w14:paraId="0B77E211" w14:textId="77777777" w:rsidR="002C7F3E" w:rsidRDefault="002C7F3E" w:rsidP="002C7F3E">
      <w:pPr>
        <w:jc w:val="both"/>
        <w:rPr>
          <w:rFonts w:cs="Times New Roman"/>
          <w:color w:val="222222"/>
          <w:szCs w:val="24"/>
          <w:shd w:val="clear" w:color="auto" w:fill="FFFFFF"/>
          <w:lang w:eastAsia="pt-BR"/>
        </w:rPr>
      </w:pPr>
      <w:r>
        <w:rPr>
          <w:rFonts w:cs="Times New Roman"/>
          <w:color w:val="222222"/>
          <w:szCs w:val="24"/>
          <w:shd w:val="clear" w:color="auto" w:fill="FFFFFF"/>
          <w:lang w:eastAsia="pt-BR"/>
        </w:rPr>
        <w:t>8 – A partir daí, o arquivo da ECD em formato .txt será aberto no Excel por colunas. É possível utilizar a opção do filtro, no menu “Dados” (figura abaixo) e trabalhar os registros separadamente, fazendo somas, cálculos diversos, utilizando funções do Excel, etc. Ao salvar o arquivo, também é possível a migração para diversos formatos, entre eles, o próprio formato do Excel (.xlsm).</w:t>
      </w:r>
    </w:p>
    <w:p w14:paraId="1128535C" w14:textId="77777777" w:rsidR="002C7F3E" w:rsidRDefault="002C7F3E" w:rsidP="002C7F3E">
      <w:pPr>
        <w:jc w:val="both"/>
        <w:rPr>
          <w:rFonts w:cs="Times New Roman"/>
          <w:color w:val="222222"/>
          <w:szCs w:val="24"/>
          <w:shd w:val="clear" w:color="auto" w:fill="FFFFFF"/>
          <w:lang w:eastAsia="pt-BR"/>
        </w:rPr>
      </w:pPr>
    </w:p>
    <w:p w14:paraId="5312B834" w14:textId="77777777" w:rsidR="002C7F3E" w:rsidRDefault="002C7F3E" w:rsidP="002C7F3E">
      <w:pPr>
        <w:jc w:val="center"/>
        <w:rPr>
          <w:rFonts w:cs="Times New Roman"/>
          <w:color w:val="222222"/>
          <w:szCs w:val="24"/>
          <w:shd w:val="clear" w:color="auto" w:fill="FFFFFF"/>
          <w:lang w:eastAsia="pt-BR"/>
        </w:rPr>
      </w:pPr>
      <w:r>
        <w:rPr>
          <w:rFonts w:cs="Times New Roman"/>
          <w:noProof/>
          <w:color w:val="222222"/>
          <w:szCs w:val="24"/>
          <w:shd w:val="clear" w:color="auto" w:fill="FFFFFF"/>
          <w:lang w:eastAsia="pt-BR"/>
        </w:rPr>
        <w:drawing>
          <wp:inline distT="0" distB="0" distL="0" distR="0" wp14:anchorId="74A1952C" wp14:editId="75E4B104">
            <wp:extent cx="2295525" cy="1209675"/>
            <wp:effectExtent l="0" t="0" r="952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95525" cy="1209675"/>
                    </a:xfrm>
                    <a:prstGeom prst="rect">
                      <a:avLst/>
                    </a:prstGeom>
                    <a:noFill/>
                    <a:ln>
                      <a:noFill/>
                    </a:ln>
                  </pic:spPr>
                </pic:pic>
              </a:graphicData>
            </a:graphic>
          </wp:inline>
        </w:drawing>
      </w:r>
    </w:p>
    <w:p w14:paraId="10317D2F" w14:textId="77777777" w:rsidR="002C7F3E" w:rsidRPr="00771B73" w:rsidRDefault="002C7F3E" w:rsidP="002C7F3E">
      <w:pPr>
        <w:ind w:firstLine="360"/>
        <w:jc w:val="both"/>
        <w:rPr>
          <w:rFonts w:cs="Times New Roman"/>
          <w:color w:val="222222"/>
          <w:szCs w:val="24"/>
          <w:shd w:val="clear" w:color="auto" w:fill="FFFFFF"/>
          <w:lang w:eastAsia="pt-BR"/>
        </w:rPr>
      </w:pPr>
    </w:p>
    <w:p w14:paraId="091E9C4E" w14:textId="43F62CA1" w:rsidR="004D6BF1" w:rsidRPr="00771B73" w:rsidRDefault="004D6BF1" w:rsidP="004D6BF1">
      <w:pPr>
        <w:pStyle w:val="Ttulo4"/>
        <w:rPr>
          <w:szCs w:val="20"/>
        </w:rPr>
      </w:pPr>
      <w:bookmarkStart w:id="147" w:name="_Toc25241147"/>
      <w:r w:rsidRPr="00771B73">
        <w:rPr>
          <w:szCs w:val="20"/>
        </w:rPr>
        <w:t>Registro I100: Centro de Custos</w:t>
      </w:r>
      <w:r>
        <w:rPr>
          <w:szCs w:val="20"/>
        </w:rPr>
        <w:t>: Atualização de texto.</w:t>
      </w:r>
      <w:bookmarkEnd w:id="147"/>
    </w:p>
    <w:p w14:paraId="765F216B" w14:textId="77777777" w:rsidR="004D6BF1" w:rsidRPr="00771B73" w:rsidRDefault="004D6BF1" w:rsidP="004D6BF1">
      <w:pPr>
        <w:pStyle w:val="Corpodetexto"/>
        <w:rPr>
          <w:rFonts w:ascii="Times New Roman" w:hAnsi="Times New Roman"/>
          <w:sz w:val="20"/>
          <w:szCs w:val="20"/>
        </w:rPr>
      </w:pPr>
    </w:p>
    <w:p w14:paraId="3A91F1D8" w14:textId="77777777" w:rsidR="004D6BF1" w:rsidRPr="00771B73" w:rsidRDefault="004D6BF1" w:rsidP="004D6BF1">
      <w:pPr>
        <w:pStyle w:val="Corpodetexto"/>
        <w:ind w:firstLine="708"/>
        <w:rPr>
          <w:rFonts w:ascii="Times New Roman" w:hAnsi="Times New Roman"/>
          <w:sz w:val="20"/>
          <w:szCs w:val="20"/>
        </w:rPr>
      </w:pPr>
      <w:r w:rsidRPr="004D6BF1">
        <w:rPr>
          <w:rFonts w:ascii="Times New Roman" w:hAnsi="Times New Roman"/>
          <w:sz w:val="20"/>
          <w:szCs w:val="20"/>
          <w:highlight w:val="yellow"/>
        </w:rPr>
        <w:t xml:space="preserve">Registro obrigatório para todos os que utilizem centros de custo </w:t>
      </w:r>
      <w:r w:rsidRPr="004D6BF1">
        <w:rPr>
          <w:rFonts w:ascii="Times New Roman" w:hAnsi="Times New Roman"/>
          <w:b/>
          <w:bCs/>
          <w:sz w:val="20"/>
          <w:szCs w:val="20"/>
          <w:highlight w:val="yellow"/>
        </w:rPr>
        <w:t>na sua contabilidade</w:t>
      </w:r>
      <w:r w:rsidRPr="004D6BF1">
        <w:rPr>
          <w:rFonts w:ascii="Times New Roman" w:hAnsi="Times New Roman"/>
          <w:sz w:val="20"/>
          <w:szCs w:val="20"/>
          <w:highlight w:val="yellow"/>
        </w:rPr>
        <w:t xml:space="preserve"> (mesmo que não tenham sido necessários nos registros I051 e I052).</w:t>
      </w:r>
    </w:p>
    <w:p w14:paraId="2E9902FD" w14:textId="53494789" w:rsidR="00403581" w:rsidRPr="00771B73" w:rsidRDefault="00403581" w:rsidP="00403581">
      <w:pPr>
        <w:pStyle w:val="Ttulo2"/>
        <w:rPr>
          <w:rFonts w:cs="Times New Roman"/>
          <w:szCs w:val="20"/>
        </w:rPr>
      </w:pPr>
      <w:bookmarkStart w:id="148" w:name="_Toc25241148"/>
      <w:r w:rsidRPr="00771B73">
        <w:rPr>
          <w:rFonts w:cs="Times New Roman"/>
          <w:szCs w:val="20"/>
        </w:rPr>
        <w:t>3.1. Blocos do Arquivo</w:t>
      </w:r>
      <w:r>
        <w:rPr>
          <w:rFonts w:cs="Times New Roman"/>
          <w:szCs w:val="20"/>
        </w:rPr>
        <w:t>: Atualização de texto.</w:t>
      </w:r>
      <w:bookmarkEnd w:id="148"/>
    </w:p>
    <w:p w14:paraId="3F1473EF" w14:textId="77777777" w:rsidR="00403581" w:rsidRPr="00771B73" w:rsidRDefault="00403581" w:rsidP="00403581">
      <w:pPr>
        <w:pStyle w:val="Corpodetexto"/>
        <w:rPr>
          <w:rFonts w:ascii="Times New Roman" w:hAnsi="Times New Roman"/>
          <w:sz w:val="20"/>
          <w:szCs w:val="20"/>
        </w:rPr>
      </w:pPr>
    </w:p>
    <w:p w14:paraId="0EB0715E" w14:textId="77777777" w:rsidR="00403581" w:rsidRPr="00771B73" w:rsidRDefault="00403581" w:rsidP="00403581">
      <w:pPr>
        <w:pStyle w:val="Corpodetexto"/>
        <w:ind w:firstLine="708"/>
        <w:rPr>
          <w:rFonts w:ascii="Times New Roman" w:hAnsi="Times New Roman"/>
          <w:sz w:val="20"/>
          <w:szCs w:val="20"/>
        </w:rPr>
      </w:pPr>
      <w:r w:rsidRPr="00771B73">
        <w:rPr>
          <w:rFonts w:ascii="Times New Roman" w:hAnsi="Times New Roman"/>
          <w:sz w:val="20"/>
          <w:szCs w:val="20"/>
        </w:rPr>
        <w:t>Entre o registro inicial e o registro final, o arquivo digital é constituído de blocos, referindo-se cada um deles a um agrupamento de informações.</w:t>
      </w:r>
    </w:p>
    <w:p w14:paraId="21F9D8F3" w14:textId="77777777" w:rsidR="00403581" w:rsidRPr="00771B73" w:rsidRDefault="00403581" w:rsidP="00403581">
      <w:pPr>
        <w:pStyle w:val="Corpodetexto"/>
        <w:ind w:firstLine="708"/>
        <w:rPr>
          <w:rFonts w:ascii="Times New Roman" w:hAnsi="Times New Roman"/>
          <w:sz w:val="20"/>
          <w:szCs w:val="20"/>
        </w:rPr>
      </w:pPr>
    </w:p>
    <w:p w14:paraId="0904A5CB" w14:textId="77777777" w:rsidR="00403581" w:rsidRPr="00771B73" w:rsidRDefault="00403581" w:rsidP="00403581">
      <w:pPr>
        <w:pStyle w:val="Corpodetexto"/>
        <w:ind w:firstLine="708"/>
        <w:rPr>
          <w:rFonts w:ascii="Times New Roman" w:hAnsi="Times New Roman"/>
          <w:b/>
          <w:sz w:val="20"/>
          <w:szCs w:val="20"/>
        </w:rPr>
      </w:pPr>
      <w:r w:rsidRPr="00771B73">
        <w:rPr>
          <w:rFonts w:ascii="Times New Roman" w:hAnsi="Times New Roman"/>
          <w:b/>
          <w:sz w:val="20"/>
          <w:szCs w:val="20"/>
        </w:rPr>
        <w:t>Relação de Blocos:</w:t>
      </w:r>
    </w:p>
    <w:p w14:paraId="1259031D" w14:textId="77777777" w:rsidR="00403581" w:rsidRPr="00771B73" w:rsidRDefault="00403581" w:rsidP="00403581">
      <w:pPr>
        <w:rPr>
          <w:rFonts w:cs="Times New Roman"/>
          <w:szCs w:val="20"/>
          <w:lang w:eastAsia="pt-BR"/>
        </w:rPr>
      </w:pPr>
    </w:p>
    <w:p w14:paraId="7BD92302" w14:textId="77777777" w:rsidR="00403581" w:rsidRPr="00771B73" w:rsidRDefault="00403581" w:rsidP="00403581">
      <w:pPr>
        <w:pStyle w:val="Corpodetexto2"/>
        <w:ind w:left="360"/>
        <w:rPr>
          <w:sz w:val="20"/>
        </w:rPr>
      </w:pPr>
      <w:r w:rsidRPr="00771B73">
        <w:rPr>
          <w:noProof/>
          <w:sz w:val="20"/>
        </w:rPr>
        <mc:AlternateContent>
          <mc:Choice Requires="wps">
            <w:drawing>
              <wp:anchor distT="0" distB="0" distL="89535" distR="89535" simplePos="0" relativeHeight="251661824" behindDoc="0" locked="0" layoutInCell="1" allowOverlap="1" wp14:anchorId="10BA3331" wp14:editId="524A9247">
                <wp:simplePos x="0" y="0"/>
                <wp:positionH relativeFrom="page">
                  <wp:posOffset>1152525</wp:posOffset>
                </wp:positionH>
                <wp:positionV relativeFrom="paragraph">
                  <wp:posOffset>40005</wp:posOffset>
                </wp:positionV>
                <wp:extent cx="4914900" cy="1286510"/>
                <wp:effectExtent l="0" t="0" r="0" b="8890"/>
                <wp:wrapSquare wrapText="bothSides"/>
                <wp:docPr id="10" name="Frame1"/>
                <wp:cNvGraphicFramePr/>
                <a:graphic xmlns:a="http://schemas.openxmlformats.org/drawingml/2006/main">
                  <a:graphicData uri="http://schemas.microsoft.com/office/word/2010/wordprocessingShape">
                    <wps:wsp>
                      <wps:cNvSpPr/>
                      <wps:spPr>
                        <a:xfrm>
                          <a:off x="0" y="0"/>
                          <a:ext cx="4914900" cy="1286510"/>
                        </a:xfrm>
                        <a:prstGeom prst="rect">
                          <a:avLst/>
                        </a:prstGeom>
                        <a:noFill/>
                        <a:ln>
                          <a:noFill/>
                        </a:ln>
                      </wps:spPr>
                      <wps:style>
                        <a:lnRef idx="0">
                          <a:scrgbClr r="0" g="0" b="0"/>
                        </a:lnRef>
                        <a:fillRef idx="0">
                          <a:scrgbClr r="0" g="0" b="0"/>
                        </a:fillRef>
                        <a:effectRef idx="0">
                          <a:scrgbClr r="0" g="0" b="0"/>
                        </a:effectRef>
                        <a:fontRef idx="minor"/>
                      </wps:style>
                      <wps:txbx>
                        <w:txbxContent>
                          <w:tbl>
                            <w:tblPr>
                              <w:tblW w:w="7222" w:type="dxa"/>
                              <w:tblInd w:w="63"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54" w:type="dxa"/>
                                <w:right w:w="70" w:type="dxa"/>
                              </w:tblCellMar>
                              <w:tblLook w:val="04A0" w:firstRow="1" w:lastRow="0" w:firstColumn="1" w:lastColumn="0" w:noHBand="0" w:noVBand="1"/>
                            </w:tblPr>
                            <w:tblGrid>
                              <w:gridCol w:w="1047"/>
                              <w:gridCol w:w="6175"/>
                            </w:tblGrid>
                            <w:tr w:rsidR="002F7C64" w14:paraId="29AFCFC4" w14:textId="77777777">
                              <w:tc>
                                <w:tcPr>
                                  <w:tcW w:w="1047"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63588B21" w14:textId="77777777" w:rsidR="002F7C64" w:rsidRDefault="002F7C64">
                                  <w:pPr>
                                    <w:jc w:val="both"/>
                                    <w:rPr>
                                      <w:rFonts w:cs="Times New Roman"/>
                                      <w:b/>
                                      <w:szCs w:val="20"/>
                                    </w:rPr>
                                  </w:pPr>
                                  <w:r>
                                    <w:rPr>
                                      <w:rFonts w:cs="Times New Roman"/>
                                      <w:b/>
                                      <w:color w:val="auto"/>
                                      <w:szCs w:val="20"/>
                                    </w:rPr>
                                    <w:t>Bloco</w:t>
                                  </w:r>
                                </w:p>
                              </w:tc>
                              <w:tc>
                                <w:tcPr>
                                  <w:tcW w:w="6174"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56DE4FFF" w14:textId="77777777" w:rsidR="002F7C64" w:rsidRDefault="002F7C64">
                                  <w:pPr>
                                    <w:jc w:val="both"/>
                                    <w:rPr>
                                      <w:rFonts w:cs="Times New Roman"/>
                                      <w:b/>
                                      <w:szCs w:val="20"/>
                                    </w:rPr>
                                  </w:pPr>
                                  <w:r>
                                    <w:rPr>
                                      <w:rFonts w:cs="Times New Roman"/>
                                      <w:b/>
                                      <w:color w:val="auto"/>
                                      <w:szCs w:val="20"/>
                                    </w:rPr>
                                    <w:t>Descrição</w:t>
                                  </w:r>
                                </w:p>
                              </w:tc>
                            </w:tr>
                            <w:tr w:rsidR="002F7C64" w14:paraId="69C4BE3C" w14:textId="77777777">
                              <w:tc>
                                <w:tcPr>
                                  <w:tcW w:w="1047"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58C25BC8" w14:textId="77777777" w:rsidR="002F7C64" w:rsidRDefault="002F7C64">
                                  <w:pPr>
                                    <w:jc w:val="center"/>
                                    <w:rPr>
                                      <w:rFonts w:cs="Times New Roman"/>
                                      <w:szCs w:val="20"/>
                                    </w:rPr>
                                  </w:pPr>
                                  <w:r>
                                    <w:rPr>
                                      <w:rFonts w:cs="Times New Roman"/>
                                      <w:color w:val="auto"/>
                                      <w:szCs w:val="20"/>
                                    </w:rPr>
                                    <w:t>0</w:t>
                                  </w:r>
                                </w:p>
                              </w:tc>
                              <w:tc>
                                <w:tcPr>
                                  <w:tcW w:w="6174"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3347EFBC" w14:textId="77777777" w:rsidR="002F7C64" w:rsidRDefault="002F7C64">
                                  <w:pPr>
                                    <w:jc w:val="both"/>
                                    <w:rPr>
                                      <w:rFonts w:cs="Times New Roman"/>
                                      <w:szCs w:val="20"/>
                                    </w:rPr>
                                  </w:pPr>
                                  <w:r>
                                    <w:rPr>
                                      <w:rFonts w:cs="Times New Roman"/>
                                      <w:color w:val="auto"/>
                                      <w:szCs w:val="20"/>
                                    </w:rPr>
                                    <w:t>Abertura, Identificação e Referências</w:t>
                                  </w:r>
                                </w:p>
                              </w:tc>
                            </w:tr>
                            <w:tr w:rsidR="002F7C64" w14:paraId="2C7D587E" w14:textId="77777777">
                              <w:tc>
                                <w:tcPr>
                                  <w:tcW w:w="1047"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3BC2F3D1" w14:textId="77777777" w:rsidR="002F7C64" w:rsidRPr="00403581" w:rsidRDefault="002F7C64">
                                  <w:pPr>
                                    <w:jc w:val="center"/>
                                    <w:rPr>
                                      <w:rFonts w:cs="Times New Roman"/>
                                      <w:color w:val="auto"/>
                                      <w:szCs w:val="20"/>
                                      <w:highlight w:val="yellow"/>
                                    </w:rPr>
                                  </w:pPr>
                                  <w:r w:rsidRPr="00403581">
                                    <w:rPr>
                                      <w:rFonts w:cs="Times New Roman"/>
                                      <w:color w:val="auto"/>
                                      <w:szCs w:val="20"/>
                                      <w:highlight w:val="yellow"/>
                                    </w:rPr>
                                    <w:t>C</w:t>
                                  </w:r>
                                </w:p>
                              </w:tc>
                              <w:tc>
                                <w:tcPr>
                                  <w:tcW w:w="6174"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4110619B" w14:textId="77777777" w:rsidR="002F7C64" w:rsidRPr="00403581" w:rsidRDefault="002F7C64">
                                  <w:pPr>
                                    <w:jc w:val="both"/>
                                    <w:rPr>
                                      <w:rFonts w:cs="Times New Roman"/>
                                      <w:color w:val="auto"/>
                                      <w:szCs w:val="20"/>
                                      <w:highlight w:val="yellow"/>
                                    </w:rPr>
                                  </w:pPr>
                                  <w:r>
                                    <w:rPr>
                                      <w:rFonts w:cs="Times New Roman"/>
                                      <w:color w:val="auto"/>
                                      <w:szCs w:val="20"/>
                                      <w:highlight w:val="yellow"/>
                                    </w:rPr>
                                    <w:t xml:space="preserve">Informações Recuperadas </w:t>
                                  </w:r>
                                  <w:r w:rsidRPr="00403581">
                                    <w:rPr>
                                      <w:rFonts w:cs="Times New Roman"/>
                                      <w:color w:val="auto"/>
                                      <w:szCs w:val="20"/>
                                      <w:highlight w:val="yellow"/>
                                    </w:rPr>
                                    <w:t>da ECD Anterior</w:t>
                                  </w:r>
                                </w:p>
                              </w:tc>
                            </w:tr>
                            <w:tr w:rsidR="002F7C64" w14:paraId="098E3538" w14:textId="77777777">
                              <w:tc>
                                <w:tcPr>
                                  <w:tcW w:w="1047"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5FB8A3CD" w14:textId="77777777" w:rsidR="002F7C64" w:rsidRDefault="002F7C64">
                                  <w:pPr>
                                    <w:jc w:val="center"/>
                                    <w:rPr>
                                      <w:rFonts w:cs="Times New Roman"/>
                                      <w:szCs w:val="20"/>
                                    </w:rPr>
                                  </w:pPr>
                                  <w:r>
                                    <w:rPr>
                                      <w:rFonts w:cs="Times New Roman"/>
                                      <w:color w:val="auto"/>
                                      <w:szCs w:val="20"/>
                                    </w:rPr>
                                    <w:t>I</w:t>
                                  </w:r>
                                </w:p>
                              </w:tc>
                              <w:tc>
                                <w:tcPr>
                                  <w:tcW w:w="6174"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4970DAFF" w14:textId="77777777" w:rsidR="002F7C64" w:rsidRDefault="002F7C64">
                                  <w:pPr>
                                    <w:jc w:val="both"/>
                                    <w:rPr>
                                      <w:rFonts w:cs="Times New Roman"/>
                                      <w:szCs w:val="20"/>
                                    </w:rPr>
                                  </w:pPr>
                                  <w:r>
                                    <w:rPr>
                                      <w:rFonts w:cs="Times New Roman"/>
                                      <w:color w:val="auto"/>
                                      <w:szCs w:val="20"/>
                                    </w:rPr>
                                    <w:t>Lançamentos Contábeis</w:t>
                                  </w:r>
                                </w:p>
                              </w:tc>
                            </w:tr>
                            <w:tr w:rsidR="002F7C64" w14:paraId="64AE6417" w14:textId="77777777">
                              <w:tc>
                                <w:tcPr>
                                  <w:tcW w:w="1047"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2F9C4AE2" w14:textId="77777777" w:rsidR="002F7C64" w:rsidRDefault="002F7C64">
                                  <w:pPr>
                                    <w:jc w:val="center"/>
                                    <w:rPr>
                                      <w:rFonts w:cs="Times New Roman"/>
                                      <w:szCs w:val="20"/>
                                    </w:rPr>
                                  </w:pPr>
                                  <w:r>
                                    <w:rPr>
                                      <w:rFonts w:cs="Times New Roman"/>
                                      <w:color w:val="auto"/>
                                      <w:szCs w:val="20"/>
                                    </w:rPr>
                                    <w:t>J</w:t>
                                  </w:r>
                                </w:p>
                              </w:tc>
                              <w:tc>
                                <w:tcPr>
                                  <w:tcW w:w="6174"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19F19A05" w14:textId="77777777" w:rsidR="002F7C64" w:rsidRDefault="002F7C64">
                                  <w:pPr>
                                    <w:jc w:val="both"/>
                                    <w:rPr>
                                      <w:rFonts w:cs="Times New Roman"/>
                                      <w:szCs w:val="20"/>
                                    </w:rPr>
                                  </w:pPr>
                                  <w:r>
                                    <w:rPr>
                                      <w:rFonts w:cs="Times New Roman"/>
                                      <w:color w:val="auto"/>
                                      <w:szCs w:val="20"/>
                                    </w:rPr>
                                    <w:t>Demonstrações Contábeis</w:t>
                                  </w:r>
                                </w:p>
                              </w:tc>
                            </w:tr>
                            <w:tr w:rsidR="002F7C64" w14:paraId="58C3CAD2" w14:textId="77777777">
                              <w:tc>
                                <w:tcPr>
                                  <w:tcW w:w="1047"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1142C1FE" w14:textId="77777777" w:rsidR="002F7C64" w:rsidRDefault="002F7C64">
                                  <w:pPr>
                                    <w:jc w:val="center"/>
                                    <w:rPr>
                                      <w:rFonts w:cs="Times New Roman"/>
                                      <w:szCs w:val="20"/>
                                    </w:rPr>
                                  </w:pPr>
                                  <w:r>
                                    <w:rPr>
                                      <w:rFonts w:cs="Times New Roman"/>
                                      <w:color w:val="auto"/>
                                      <w:szCs w:val="20"/>
                                    </w:rPr>
                                    <w:t>K</w:t>
                                  </w:r>
                                </w:p>
                              </w:tc>
                              <w:tc>
                                <w:tcPr>
                                  <w:tcW w:w="6174"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4918D582" w14:textId="77777777" w:rsidR="002F7C64" w:rsidRDefault="002F7C64">
                                  <w:pPr>
                                    <w:jc w:val="both"/>
                                    <w:rPr>
                                      <w:color w:val="auto"/>
                                    </w:rPr>
                                  </w:pPr>
                                  <w:r>
                                    <w:rPr>
                                      <w:rFonts w:cs="Times New Roman"/>
                                      <w:color w:val="auto"/>
                                      <w:szCs w:val="20"/>
                                    </w:rPr>
                                    <w:t>Conglomerados Econômicos</w:t>
                                  </w:r>
                                </w:p>
                              </w:tc>
                            </w:tr>
                            <w:tr w:rsidR="002F7C64" w14:paraId="65D2DA19" w14:textId="77777777">
                              <w:tc>
                                <w:tcPr>
                                  <w:tcW w:w="1047"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6A48B806" w14:textId="77777777" w:rsidR="002F7C64" w:rsidRDefault="002F7C64">
                                  <w:pPr>
                                    <w:jc w:val="center"/>
                                    <w:rPr>
                                      <w:rFonts w:cs="Times New Roman"/>
                                      <w:szCs w:val="20"/>
                                    </w:rPr>
                                  </w:pPr>
                                  <w:r>
                                    <w:rPr>
                                      <w:rFonts w:cs="Times New Roman"/>
                                      <w:color w:val="auto"/>
                                      <w:szCs w:val="20"/>
                                    </w:rPr>
                                    <w:t>9</w:t>
                                  </w:r>
                                </w:p>
                              </w:tc>
                              <w:tc>
                                <w:tcPr>
                                  <w:tcW w:w="6174"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02C8A0F0" w14:textId="77777777" w:rsidR="002F7C64" w:rsidRDefault="002F7C64">
                                  <w:pPr>
                                    <w:jc w:val="both"/>
                                    <w:rPr>
                                      <w:rFonts w:cs="Times New Roman"/>
                                      <w:szCs w:val="20"/>
                                    </w:rPr>
                                  </w:pPr>
                                  <w:r>
                                    <w:rPr>
                                      <w:rFonts w:cs="Times New Roman"/>
                                      <w:color w:val="auto"/>
                                      <w:szCs w:val="20"/>
                                    </w:rPr>
                                    <w:t>Controle e Encerramento do Arquivo Digital</w:t>
                                  </w:r>
                                </w:p>
                              </w:tc>
                            </w:tr>
                          </w:tbl>
                          <w:p w14:paraId="6505D2CA" w14:textId="77777777" w:rsidR="002F7C64" w:rsidRDefault="002F7C64" w:rsidP="00403581">
                            <w:pPr>
                              <w:pStyle w:val="FrameContents"/>
                              <w:rPr>
                                <w:color w:val="auto"/>
                              </w:rPr>
                            </w:pP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rect w14:anchorId="10BA3331" id="_x0000_s1027" style="position:absolute;left:0;text-align:left;margin-left:90.75pt;margin-top:3.15pt;width:387pt;height:101.3pt;z-index:251661824;visibility:visible;mso-wrap-style:square;mso-width-percent:0;mso-height-percent:0;mso-wrap-distance-left:7.05pt;mso-wrap-distance-top:0;mso-wrap-distance-right:7.05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" filled="f" stroked="f">
                <v:textbox inset="0,0,0,0">
                  <w:txbxContent>
                    <w:tbl>
                      <w:tblPr>
                        <w:tblW w:w="7222" w:type="dxa"/>
                        <w:tblInd w:w="63"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54" w:type="dxa"/>
                          <w:right w:w="70" w:type="dxa"/>
                        </w:tblCellMar>
                        <w:tblLook w:val="04A0" w:firstRow="1" w:lastRow="0" w:firstColumn="1" w:lastColumn="0" w:noHBand="0" w:noVBand="1"/>
                      </w:tblPr>
                      <w:tblGrid>
                        <w:gridCol w:w="1047"/>
                        <w:gridCol w:w="6175"/>
                      </w:tblGrid>
                      <w:tr w:rsidR="002F7C64" w14:paraId="29AFCFC4" w14:textId="77777777">
                        <w:tc>
                          <w:tcPr>
                            <w:tcW w:w="1047"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63588B21" w14:textId="77777777" w:rsidR="002F7C64" w:rsidRDefault="002F7C64">
                            <w:pPr>
                              <w:jc w:val="both"/>
                              <w:rPr>
                                <w:rFonts w:cs="Times New Roman"/>
                                <w:b/>
                                <w:szCs w:val="20"/>
                              </w:rPr>
                            </w:pPr>
                            <w:r>
                              <w:rPr>
                                <w:rFonts w:cs="Times New Roman"/>
                                <w:b/>
                                <w:color w:val="auto"/>
                                <w:szCs w:val="20"/>
                              </w:rPr>
                              <w:t>Bloco</w:t>
                            </w:r>
                          </w:p>
                        </w:tc>
                        <w:tc>
                          <w:tcPr>
                            <w:tcW w:w="6174"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56DE4FFF" w14:textId="77777777" w:rsidR="002F7C64" w:rsidRDefault="002F7C64">
                            <w:pPr>
                              <w:jc w:val="both"/>
                              <w:rPr>
                                <w:rFonts w:cs="Times New Roman"/>
                                <w:b/>
                                <w:szCs w:val="20"/>
                              </w:rPr>
                            </w:pPr>
                            <w:r>
                              <w:rPr>
                                <w:rFonts w:cs="Times New Roman"/>
                                <w:b/>
                                <w:color w:val="auto"/>
                                <w:szCs w:val="20"/>
                              </w:rPr>
                              <w:t>Descrição</w:t>
                            </w:r>
                          </w:p>
                        </w:tc>
                      </w:tr>
                      <w:tr w:rsidR="002F7C64" w14:paraId="69C4BE3C" w14:textId="77777777">
                        <w:tc>
                          <w:tcPr>
                            <w:tcW w:w="1047"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58C25BC8" w14:textId="77777777" w:rsidR="002F7C64" w:rsidRDefault="002F7C64">
                            <w:pPr>
                              <w:jc w:val="center"/>
                              <w:rPr>
                                <w:rFonts w:cs="Times New Roman"/>
                                <w:szCs w:val="20"/>
                              </w:rPr>
                            </w:pPr>
                            <w:r>
                              <w:rPr>
                                <w:rFonts w:cs="Times New Roman"/>
                                <w:color w:val="auto"/>
                                <w:szCs w:val="20"/>
                              </w:rPr>
                              <w:t>0</w:t>
                            </w:r>
                          </w:p>
                        </w:tc>
                        <w:tc>
                          <w:tcPr>
                            <w:tcW w:w="6174"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3347EFBC" w14:textId="77777777" w:rsidR="002F7C64" w:rsidRDefault="002F7C64">
                            <w:pPr>
                              <w:jc w:val="both"/>
                              <w:rPr>
                                <w:rFonts w:cs="Times New Roman"/>
                                <w:szCs w:val="20"/>
                              </w:rPr>
                            </w:pPr>
                            <w:r>
                              <w:rPr>
                                <w:rFonts w:cs="Times New Roman"/>
                                <w:color w:val="auto"/>
                                <w:szCs w:val="20"/>
                              </w:rPr>
                              <w:t>Abertura, Identificação e Referências</w:t>
                            </w:r>
                          </w:p>
                        </w:tc>
                      </w:tr>
                      <w:tr w:rsidR="002F7C64" w14:paraId="2C7D587E" w14:textId="77777777">
                        <w:tc>
                          <w:tcPr>
                            <w:tcW w:w="1047"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3BC2F3D1" w14:textId="77777777" w:rsidR="002F7C64" w:rsidRPr="00403581" w:rsidRDefault="002F7C64">
                            <w:pPr>
                              <w:jc w:val="center"/>
                              <w:rPr>
                                <w:rFonts w:cs="Times New Roman"/>
                                <w:color w:val="auto"/>
                                <w:szCs w:val="20"/>
                                <w:highlight w:val="yellow"/>
                              </w:rPr>
                            </w:pPr>
                            <w:r w:rsidRPr="00403581">
                              <w:rPr>
                                <w:rFonts w:cs="Times New Roman"/>
                                <w:color w:val="auto"/>
                                <w:szCs w:val="20"/>
                                <w:highlight w:val="yellow"/>
                              </w:rPr>
                              <w:t>C</w:t>
                            </w:r>
                          </w:p>
                        </w:tc>
                        <w:tc>
                          <w:tcPr>
                            <w:tcW w:w="6174"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4110619B" w14:textId="77777777" w:rsidR="002F7C64" w:rsidRPr="00403581" w:rsidRDefault="002F7C64">
                            <w:pPr>
                              <w:jc w:val="both"/>
                              <w:rPr>
                                <w:rFonts w:cs="Times New Roman"/>
                                <w:color w:val="auto"/>
                                <w:szCs w:val="20"/>
                                <w:highlight w:val="yellow"/>
                              </w:rPr>
                            </w:pPr>
                            <w:r>
                              <w:rPr>
                                <w:rFonts w:cs="Times New Roman"/>
                                <w:color w:val="auto"/>
                                <w:szCs w:val="20"/>
                                <w:highlight w:val="yellow"/>
                              </w:rPr>
                              <w:t xml:space="preserve">Informações Recuperadas </w:t>
                            </w:r>
                            <w:r w:rsidRPr="00403581">
                              <w:rPr>
                                <w:rFonts w:cs="Times New Roman"/>
                                <w:color w:val="auto"/>
                                <w:szCs w:val="20"/>
                                <w:highlight w:val="yellow"/>
                              </w:rPr>
                              <w:t>da ECD Anterior</w:t>
                            </w:r>
                          </w:p>
                        </w:tc>
                      </w:tr>
                      <w:tr w:rsidR="002F7C64" w14:paraId="098E3538" w14:textId="77777777">
                        <w:tc>
                          <w:tcPr>
                            <w:tcW w:w="1047"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5FB8A3CD" w14:textId="77777777" w:rsidR="002F7C64" w:rsidRDefault="002F7C64">
                            <w:pPr>
                              <w:jc w:val="center"/>
                              <w:rPr>
                                <w:rFonts w:cs="Times New Roman"/>
                                <w:szCs w:val="20"/>
                              </w:rPr>
                            </w:pPr>
                            <w:r>
                              <w:rPr>
                                <w:rFonts w:cs="Times New Roman"/>
                                <w:color w:val="auto"/>
                                <w:szCs w:val="20"/>
                              </w:rPr>
                              <w:t>I</w:t>
                            </w:r>
                          </w:p>
                        </w:tc>
                        <w:tc>
                          <w:tcPr>
                            <w:tcW w:w="6174"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4970DAFF" w14:textId="77777777" w:rsidR="002F7C64" w:rsidRDefault="002F7C64">
                            <w:pPr>
                              <w:jc w:val="both"/>
                              <w:rPr>
                                <w:rFonts w:cs="Times New Roman"/>
                                <w:szCs w:val="20"/>
                              </w:rPr>
                            </w:pPr>
                            <w:r>
                              <w:rPr>
                                <w:rFonts w:cs="Times New Roman"/>
                                <w:color w:val="auto"/>
                                <w:szCs w:val="20"/>
                              </w:rPr>
                              <w:t>Lançamentos Contábeis</w:t>
                            </w:r>
                          </w:p>
                        </w:tc>
                      </w:tr>
                      <w:tr w:rsidR="002F7C64" w14:paraId="64AE6417" w14:textId="77777777">
                        <w:tc>
                          <w:tcPr>
                            <w:tcW w:w="1047"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2F9C4AE2" w14:textId="77777777" w:rsidR="002F7C64" w:rsidRDefault="002F7C64">
                            <w:pPr>
                              <w:jc w:val="center"/>
                              <w:rPr>
                                <w:rFonts w:cs="Times New Roman"/>
                                <w:szCs w:val="20"/>
                              </w:rPr>
                            </w:pPr>
                            <w:r>
                              <w:rPr>
                                <w:rFonts w:cs="Times New Roman"/>
                                <w:color w:val="auto"/>
                                <w:szCs w:val="20"/>
                              </w:rPr>
                              <w:t>J</w:t>
                            </w:r>
                          </w:p>
                        </w:tc>
                        <w:tc>
                          <w:tcPr>
                            <w:tcW w:w="6174"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19F19A05" w14:textId="77777777" w:rsidR="002F7C64" w:rsidRDefault="002F7C64">
                            <w:pPr>
                              <w:jc w:val="both"/>
                              <w:rPr>
                                <w:rFonts w:cs="Times New Roman"/>
                                <w:szCs w:val="20"/>
                              </w:rPr>
                            </w:pPr>
                            <w:r>
                              <w:rPr>
                                <w:rFonts w:cs="Times New Roman"/>
                                <w:color w:val="auto"/>
                                <w:szCs w:val="20"/>
                              </w:rPr>
                              <w:t>Demonstrações Contábeis</w:t>
                            </w:r>
                          </w:p>
                        </w:tc>
                      </w:tr>
                      <w:tr w:rsidR="002F7C64" w14:paraId="58C3CAD2" w14:textId="77777777">
                        <w:tc>
                          <w:tcPr>
                            <w:tcW w:w="1047"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1142C1FE" w14:textId="77777777" w:rsidR="002F7C64" w:rsidRDefault="002F7C64">
                            <w:pPr>
                              <w:jc w:val="center"/>
                              <w:rPr>
                                <w:rFonts w:cs="Times New Roman"/>
                                <w:szCs w:val="20"/>
                              </w:rPr>
                            </w:pPr>
                            <w:r>
                              <w:rPr>
                                <w:rFonts w:cs="Times New Roman"/>
                                <w:color w:val="auto"/>
                                <w:szCs w:val="20"/>
                              </w:rPr>
                              <w:t>K</w:t>
                            </w:r>
                          </w:p>
                        </w:tc>
                        <w:tc>
                          <w:tcPr>
                            <w:tcW w:w="6174"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4918D582" w14:textId="77777777" w:rsidR="002F7C64" w:rsidRDefault="002F7C64">
                            <w:pPr>
                              <w:jc w:val="both"/>
                              <w:rPr>
                                <w:color w:val="auto"/>
                              </w:rPr>
                            </w:pPr>
                            <w:r>
                              <w:rPr>
                                <w:rFonts w:cs="Times New Roman"/>
                                <w:color w:val="auto"/>
                                <w:szCs w:val="20"/>
                              </w:rPr>
                              <w:t>Conglomerados Econômicos</w:t>
                            </w:r>
                          </w:p>
                        </w:tc>
                      </w:tr>
                      <w:tr w:rsidR="002F7C64" w14:paraId="65D2DA19" w14:textId="77777777">
                        <w:tc>
                          <w:tcPr>
                            <w:tcW w:w="1047"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6A48B806" w14:textId="77777777" w:rsidR="002F7C64" w:rsidRDefault="002F7C64">
                            <w:pPr>
                              <w:jc w:val="center"/>
                              <w:rPr>
                                <w:rFonts w:cs="Times New Roman"/>
                                <w:szCs w:val="20"/>
                              </w:rPr>
                            </w:pPr>
                            <w:r>
                              <w:rPr>
                                <w:rFonts w:cs="Times New Roman"/>
                                <w:color w:val="auto"/>
                                <w:szCs w:val="20"/>
                              </w:rPr>
                              <w:t>9</w:t>
                            </w:r>
                          </w:p>
                        </w:tc>
                        <w:tc>
                          <w:tcPr>
                            <w:tcW w:w="6174" w:type="dxa"/>
                            <w:tcBorders>
                              <w:top w:val="single" w:sz="6" w:space="0" w:color="00000A"/>
                              <w:left w:val="single" w:sz="6" w:space="0" w:color="00000A"/>
                              <w:bottom w:val="single" w:sz="6" w:space="0" w:color="00000A"/>
                              <w:right w:val="single" w:sz="6" w:space="0" w:color="00000A"/>
                            </w:tcBorders>
                            <w:shd w:val="clear" w:color="auto" w:fill="auto"/>
                            <w:tcMar>
                              <w:left w:w="54" w:type="dxa"/>
                            </w:tcMar>
                          </w:tcPr>
                          <w:p w14:paraId="02C8A0F0" w14:textId="77777777" w:rsidR="002F7C64" w:rsidRDefault="002F7C64">
                            <w:pPr>
                              <w:jc w:val="both"/>
                              <w:rPr>
                                <w:rFonts w:cs="Times New Roman"/>
                                <w:szCs w:val="20"/>
                              </w:rPr>
                            </w:pPr>
                            <w:r>
                              <w:rPr>
                                <w:rFonts w:cs="Times New Roman"/>
                                <w:color w:val="auto"/>
                                <w:szCs w:val="20"/>
                              </w:rPr>
                              <w:t>Controle e Encerramento do Arquivo Digital</w:t>
                            </w:r>
                          </w:p>
                        </w:tc>
                      </w:tr>
                    </w:tbl>
                    <w:p w14:paraId="6505D2CA" w14:textId="77777777" w:rsidR="002F7C64" w:rsidRDefault="002F7C64" w:rsidP="00403581">
                      <w:pPr>
                        <w:pStyle w:val="FrameContents"/>
                        <w:rPr>
                          <w:color w:val="auto"/>
                        </w:rPr>
                      </w:pPr>
                    </w:p>
                  </w:txbxContent>
                </v:textbox>
                <w10:wrap type="square" anchorx="page"/>
              </v:rect>
            </w:pict>
          </mc:Fallback>
        </mc:AlternateContent>
      </w:r>
    </w:p>
    <w:p w14:paraId="5420FBC3" w14:textId="77777777" w:rsidR="00403581" w:rsidRPr="00771B73" w:rsidRDefault="00403581" w:rsidP="00403581">
      <w:pPr>
        <w:pStyle w:val="Corpodetexto2"/>
        <w:ind w:left="360"/>
        <w:rPr>
          <w:sz w:val="20"/>
        </w:rPr>
      </w:pPr>
    </w:p>
    <w:p w14:paraId="10674162" w14:textId="77777777" w:rsidR="00403581" w:rsidRPr="00771B73" w:rsidRDefault="00403581" w:rsidP="00403581">
      <w:pPr>
        <w:pStyle w:val="Corpodetexto2"/>
        <w:ind w:left="360"/>
        <w:rPr>
          <w:sz w:val="20"/>
        </w:rPr>
      </w:pPr>
    </w:p>
    <w:p w14:paraId="64440266" w14:textId="77777777" w:rsidR="00403581" w:rsidRPr="00771B73" w:rsidRDefault="00403581" w:rsidP="00403581">
      <w:pPr>
        <w:pStyle w:val="Corpodetexto2"/>
        <w:ind w:left="360"/>
        <w:rPr>
          <w:sz w:val="20"/>
        </w:rPr>
      </w:pPr>
    </w:p>
    <w:p w14:paraId="201CECEE" w14:textId="77777777" w:rsidR="00403581" w:rsidRPr="00771B73" w:rsidRDefault="00403581" w:rsidP="00403581">
      <w:pPr>
        <w:pStyle w:val="Corpodetexto2"/>
        <w:ind w:left="360"/>
        <w:rPr>
          <w:sz w:val="20"/>
        </w:rPr>
      </w:pPr>
    </w:p>
    <w:p w14:paraId="4BB113FC" w14:textId="6F095236" w:rsidR="00403581" w:rsidRDefault="00403581" w:rsidP="00D9607A">
      <w:pPr>
        <w:rPr>
          <w:lang w:eastAsia="ar-SA"/>
        </w:rPr>
      </w:pPr>
    </w:p>
    <w:p w14:paraId="53A3D48E" w14:textId="4F1E3E00" w:rsidR="005350D6" w:rsidRDefault="005350D6" w:rsidP="00D9607A">
      <w:pPr>
        <w:rPr>
          <w:lang w:eastAsia="ar-SA"/>
        </w:rPr>
      </w:pPr>
    </w:p>
    <w:p w14:paraId="563D6DD9" w14:textId="0DAC1499" w:rsidR="005350D6" w:rsidRDefault="005350D6" w:rsidP="00D9607A">
      <w:pPr>
        <w:rPr>
          <w:lang w:eastAsia="ar-SA"/>
        </w:rPr>
      </w:pPr>
    </w:p>
    <w:p w14:paraId="1D9EE13D" w14:textId="7333A8B7" w:rsidR="005350D6" w:rsidRDefault="005350D6" w:rsidP="00D9607A">
      <w:pPr>
        <w:rPr>
          <w:lang w:eastAsia="ar-SA"/>
        </w:rPr>
      </w:pPr>
    </w:p>
    <w:p w14:paraId="690C8771" w14:textId="7BCFF62A" w:rsidR="005350D6" w:rsidRPr="00771B73" w:rsidRDefault="005350D6" w:rsidP="005350D6">
      <w:pPr>
        <w:pStyle w:val="Ttulo2"/>
        <w:rPr>
          <w:rFonts w:cs="Times New Roman"/>
          <w:szCs w:val="20"/>
        </w:rPr>
      </w:pPr>
      <w:bookmarkStart w:id="149" w:name="_Toc25241149"/>
      <w:r w:rsidRPr="00771B73">
        <w:rPr>
          <w:rFonts w:cs="Times New Roman"/>
          <w:szCs w:val="20"/>
        </w:rPr>
        <w:t>3.2. Tabela de Registros</w:t>
      </w:r>
      <w:r>
        <w:rPr>
          <w:rFonts w:cs="Times New Roman"/>
          <w:szCs w:val="20"/>
        </w:rPr>
        <w:t>: Inclusão de registros.</w:t>
      </w:r>
      <w:bookmarkEnd w:id="149"/>
    </w:p>
    <w:p w14:paraId="20B4EF51" w14:textId="77777777" w:rsidR="005350D6" w:rsidRPr="00771B73" w:rsidRDefault="005350D6" w:rsidP="005350D6">
      <w:pPr>
        <w:spacing w:line="240" w:lineRule="auto"/>
        <w:rPr>
          <w:rFonts w:cs="Times New Roman"/>
          <w:szCs w:val="20"/>
        </w:rPr>
      </w:pPr>
    </w:p>
    <w:tbl>
      <w:tblPr>
        <w:tblW w:w="4950" w:type="pc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5" w:type="dxa"/>
          <w:left w:w="5" w:type="dxa"/>
          <w:bottom w:w="15" w:type="dxa"/>
          <w:right w:w="15" w:type="dxa"/>
        </w:tblCellMar>
        <w:tblLook w:val="04A0" w:firstRow="1" w:lastRow="0" w:firstColumn="1" w:lastColumn="0" w:noHBand="0" w:noVBand="1"/>
      </w:tblPr>
      <w:tblGrid>
        <w:gridCol w:w="843"/>
        <w:gridCol w:w="6012"/>
        <w:gridCol w:w="898"/>
        <w:gridCol w:w="601"/>
        <w:gridCol w:w="1178"/>
      </w:tblGrid>
      <w:tr w:rsidR="005350D6" w:rsidRPr="00771B73" w14:paraId="2DA0F0D2" w14:textId="77777777" w:rsidTr="006F27A3">
        <w:trPr>
          <w:tblHeader/>
        </w:trPr>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B462944" w14:textId="77777777" w:rsidR="005350D6" w:rsidRPr="00771B73" w:rsidRDefault="005350D6" w:rsidP="006F27A3">
            <w:pPr>
              <w:pStyle w:val="Corpodetexto3"/>
              <w:jc w:val="center"/>
              <w:rPr>
                <w:rFonts w:ascii="Times New Roman" w:hAnsi="Times New Roman"/>
                <w:b/>
                <w:bCs/>
                <w:szCs w:val="20"/>
              </w:rPr>
            </w:pPr>
            <w:r w:rsidRPr="00771B73">
              <w:rPr>
                <w:rFonts w:ascii="Times New Roman" w:hAnsi="Times New Roman"/>
                <w:b/>
                <w:bCs/>
                <w:szCs w:val="20"/>
              </w:rPr>
              <w:t>Bloco</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DA9F0E4" w14:textId="77777777" w:rsidR="005350D6" w:rsidRPr="00771B73" w:rsidRDefault="005350D6" w:rsidP="006F27A3">
            <w:pPr>
              <w:pStyle w:val="Corpodetexto3"/>
              <w:rPr>
                <w:rFonts w:ascii="Times New Roman" w:hAnsi="Times New Roman"/>
                <w:b/>
                <w:bCs/>
                <w:szCs w:val="20"/>
              </w:rPr>
            </w:pPr>
            <w:r w:rsidRPr="00771B73">
              <w:rPr>
                <w:rFonts w:ascii="Times New Roman" w:hAnsi="Times New Roman"/>
                <w:b/>
                <w:bCs/>
                <w:szCs w:val="20"/>
              </w:rPr>
              <w:t>Descrição</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B8B36D7" w14:textId="77777777" w:rsidR="005350D6" w:rsidRPr="00771B73" w:rsidRDefault="005350D6" w:rsidP="006F27A3">
            <w:pPr>
              <w:pStyle w:val="Corpodetexto3"/>
              <w:jc w:val="center"/>
              <w:rPr>
                <w:rFonts w:ascii="Times New Roman" w:hAnsi="Times New Roman"/>
                <w:b/>
                <w:bCs/>
                <w:szCs w:val="20"/>
              </w:rPr>
            </w:pPr>
            <w:r w:rsidRPr="00771B73">
              <w:rPr>
                <w:rFonts w:ascii="Times New Roman" w:hAnsi="Times New Roman"/>
                <w:b/>
                <w:bCs/>
                <w:szCs w:val="20"/>
              </w:rPr>
              <w:t>Registro</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6C3B20C" w14:textId="77777777" w:rsidR="005350D6" w:rsidRPr="00771B73" w:rsidRDefault="005350D6" w:rsidP="006F27A3">
            <w:pPr>
              <w:pStyle w:val="Corpodetexto3"/>
              <w:jc w:val="center"/>
              <w:rPr>
                <w:rFonts w:ascii="Times New Roman" w:hAnsi="Times New Roman"/>
                <w:b/>
                <w:bCs/>
                <w:szCs w:val="20"/>
              </w:rPr>
            </w:pPr>
            <w:r w:rsidRPr="00771B73">
              <w:rPr>
                <w:rFonts w:ascii="Times New Roman" w:hAnsi="Times New Roman"/>
                <w:b/>
                <w:bCs/>
                <w:szCs w:val="20"/>
              </w:rPr>
              <w:t>Nível</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C9224F8" w14:textId="77777777" w:rsidR="005350D6" w:rsidRPr="00771B73" w:rsidRDefault="005350D6" w:rsidP="006F27A3">
            <w:pPr>
              <w:pStyle w:val="Corpodetexto3"/>
              <w:jc w:val="center"/>
              <w:rPr>
                <w:rFonts w:ascii="Times New Roman" w:hAnsi="Times New Roman"/>
                <w:b/>
                <w:bCs/>
                <w:szCs w:val="20"/>
              </w:rPr>
            </w:pPr>
            <w:r w:rsidRPr="00771B73">
              <w:rPr>
                <w:rFonts w:ascii="Times New Roman" w:hAnsi="Times New Roman"/>
                <w:b/>
                <w:bCs/>
                <w:szCs w:val="20"/>
              </w:rPr>
              <w:t>Ocorrência</w:t>
            </w:r>
          </w:p>
        </w:tc>
      </w:tr>
      <w:tr w:rsidR="005350D6" w:rsidRPr="00403581" w14:paraId="7E5E286B" w14:textId="77777777" w:rsidTr="006F27A3">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85A079F" w14:textId="77777777" w:rsidR="005350D6" w:rsidRPr="00403581" w:rsidRDefault="005350D6" w:rsidP="006F27A3">
            <w:pPr>
              <w:pStyle w:val="Corpodetexto3"/>
              <w:jc w:val="center"/>
              <w:rPr>
                <w:rFonts w:ascii="Times New Roman" w:hAnsi="Times New Roman"/>
                <w:szCs w:val="20"/>
                <w:highlight w:val="yellow"/>
              </w:rPr>
            </w:pPr>
            <w:r w:rsidRPr="00403581">
              <w:rPr>
                <w:rFonts w:ascii="Times New Roman" w:hAnsi="Times New Roman"/>
                <w:szCs w:val="20"/>
                <w:highlight w:val="yellow"/>
              </w:rPr>
              <w:t>C</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0E32A97" w14:textId="77777777" w:rsidR="005350D6" w:rsidRPr="00403581" w:rsidRDefault="005350D6" w:rsidP="006F27A3">
            <w:pPr>
              <w:pStyle w:val="Corpodetexto3"/>
              <w:rPr>
                <w:rFonts w:ascii="Times New Roman" w:hAnsi="Times New Roman"/>
                <w:szCs w:val="20"/>
                <w:highlight w:val="yellow"/>
              </w:rPr>
            </w:pPr>
            <w:r>
              <w:rPr>
                <w:rFonts w:ascii="Times New Roman" w:hAnsi="Times New Roman"/>
                <w:szCs w:val="20"/>
                <w:highlight w:val="yellow"/>
              </w:rPr>
              <w:t>Abertura do Bloco C</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5E5B5CD" w14:textId="77777777" w:rsidR="005350D6" w:rsidRPr="00403581" w:rsidRDefault="005350D6" w:rsidP="006F27A3">
            <w:pPr>
              <w:pStyle w:val="Corpodetexto3"/>
              <w:jc w:val="center"/>
              <w:rPr>
                <w:rFonts w:ascii="Times New Roman" w:hAnsi="Times New Roman"/>
                <w:szCs w:val="20"/>
                <w:highlight w:val="yellow"/>
              </w:rPr>
            </w:pPr>
            <w:r>
              <w:rPr>
                <w:rFonts w:ascii="Times New Roman" w:hAnsi="Times New Roman"/>
                <w:szCs w:val="20"/>
                <w:highlight w:val="yellow"/>
              </w:rPr>
              <w:t>C001</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87C563C" w14:textId="77777777" w:rsidR="005350D6" w:rsidRPr="00403581" w:rsidRDefault="005350D6" w:rsidP="006F27A3">
            <w:pPr>
              <w:pStyle w:val="Corpodetexto3"/>
              <w:jc w:val="center"/>
              <w:rPr>
                <w:rFonts w:ascii="Times New Roman" w:hAnsi="Times New Roman"/>
                <w:szCs w:val="20"/>
                <w:highlight w:val="yellow"/>
              </w:rPr>
            </w:pPr>
            <w:r>
              <w:rPr>
                <w:rFonts w:ascii="Times New Roman" w:hAnsi="Times New Roman"/>
                <w:szCs w:val="20"/>
                <w:highlight w:val="yellow"/>
              </w:rPr>
              <w:t>1</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50510B2" w14:textId="77777777" w:rsidR="005350D6" w:rsidRPr="00403581" w:rsidRDefault="005350D6" w:rsidP="006F27A3">
            <w:pPr>
              <w:pStyle w:val="Corpodetexto3"/>
              <w:jc w:val="center"/>
              <w:rPr>
                <w:rFonts w:ascii="Times New Roman" w:hAnsi="Times New Roman"/>
                <w:szCs w:val="20"/>
                <w:highlight w:val="yellow"/>
              </w:rPr>
            </w:pPr>
            <w:r>
              <w:rPr>
                <w:rFonts w:ascii="Times New Roman" w:hAnsi="Times New Roman"/>
                <w:szCs w:val="20"/>
                <w:highlight w:val="yellow"/>
              </w:rPr>
              <w:t>1</w:t>
            </w:r>
          </w:p>
        </w:tc>
      </w:tr>
      <w:tr w:rsidR="005350D6" w:rsidRPr="00403581" w14:paraId="4170932A" w14:textId="77777777" w:rsidTr="006F27A3">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D419411" w14:textId="77777777" w:rsidR="005350D6" w:rsidRPr="00403581" w:rsidRDefault="005350D6" w:rsidP="006F27A3">
            <w:pPr>
              <w:pStyle w:val="Corpodetexto3"/>
              <w:jc w:val="center"/>
              <w:rPr>
                <w:rFonts w:ascii="Times New Roman" w:hAnsi="Times New Roman"/>
                <w:szCs w:val="20"/>
                <w:highlight w:val="yellow"/>
              </w:rPr>
            </w:pPr>
            <w:r w:rsidRPr="00403581">
              <w:rPr>
                <w:rFonts w:ascii="Times New Roman" w:hAnsi="Times New Roman"/>
                <w:szCs w:val="20"/>
                <w:highlight w:val="yellow"/>
              </w:rPr>
              <w:t>C</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7DA527A" w14:textId="77777777" w:rsidR="005350D6" w:rsidRPr="00403581" w:rsidRDefault="005350D6" w:rsidP="006F27A3">
            <w:pPr>
              <w:pStyle w:val="Corpodetexto3"/>
              <w:rPr>
                <w:rFonts w:ascii="Times New Roman" w:hAnsi="Times New Roman"/>
                <w:szCs w:val="20"/>
                <w:highlight w:val="yellow"/>
              </w:rPr>
            </w:pPr>
            <w:r>
              <w:rPr>
                <w:rFonts w:ascii="Times New Roman" w:hAnsi="Times New Roman"/>
                <w:szCs w:val="20"/>
                <w:highlight w:val="yellow"/>
              </w:rPr>
              <w:t>Identificação da Escrituração Contábil Recuperada</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D9AE75D" w14:textId="77777777" w:rsidR="005350D6" w:rsidRPr="00403581" w:rsidRDefault="005350D6" w:rsidP="006F27A3">
            <w:pPr>
              <w:pStyle w:val="Corpodetexto3"/>
              <w:jc w:val="center"/>
              <w:rPr>
                <w:rFonts w:ascii="Times New Roman" w:hAnsi="Times New Roman"/>
                <w:szCs w:val="20"/>
                <w:highlight w:val="yellow"/>
              </w:rPr>
            </w:pPr>
            <w:r>
              <w:rPr>
                <w:rFonts w:ascii="Times New Roman" w:hAnsi="Times New Roman"/>
                <w:szCs w:val="20"/>
                <w:highlight w:val="yellow"/>
              </w:rPr>
              <w:t>C040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AAABAD7" w14:textId="77777777" w:rsidR="005350D6" w:rsidRPr="00403581" w:rsidRDefault="005350D6" w:rsidP="006F27A3">
            <w:pPr>
              <w:pStyle w:val="Corpodetexto3"/>
              <w:jc w:val="center"/>
              <w:rPr>
                <w:rFonts w:ascii="Times New Roman" w:hAnsi="Times New Roman"/>
                <w:szCs w:val="20"/>
                <w:highlight w:val="yellow"/>
              </w:rPr>
            </w:pPr>
            <w:r>
              <w:rPr>
                <w:rFonts w:ascii="Times New Roman" w:hAnsi="Times New Roman"/>
                <w:szCs w:val="20"/>
                <w:highlight w:val="yellow"/>
              </w:rPr>
              <w:t>2</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2CEC537" w14:textId="77777777" w:rsidR="005350D6" w:rsidRPr="00403581" w:rsidRDefault="005350D6" w:rsidP="006F27A3">
            <w:pPr>
              <w:pStyle w:val="Corpodetexto3"/>
              <w:jc w:val="center"/>
              <w:rPr>
                <w:rFonts w:ascii="Times New Roman" w:hAnsi="Times New Roman"/>
                <w:szCs w:val="20"/>
                <w:highlight w:val="yellow"/>
              </w:rPr>
            </w:pPr>
            <w:r>
              <w:rPr>
                <w:rFonts w:ascii="Times New Roman" w:hAnsi="Times New Roman"/>
                <w:szCs w:val="20"/>
                <w:highlight w:val="yellow"/>
              </w:rPr>
              <w:t>1</w:t>
            </w:r>
          </w:p>
        </w:tc>
      </w:tr>
      <w:tr w:rsidR="005350D6" w:rsidRPr="00403581" w14:paraId="21F1A202" w14:textId="77777777" w:rsidTr="006F27A3">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6CA9757" w14:textId="77777777" w:rsidR="005350D6" w:rsidRPr="00403581" w:rsidRDefault="005350D6" w:rsidP="006F27A3">
            <w:pPr>
              <w:pStyle w:val="Corpodetexto3"/>
              <w:jc w:val="center"/>
              <w:rPr>
                <w:rFonts w:ascii="Times New Roman" w:hAnsi="Times New Roman"/>
                <w:szCs w:val="20"/>
                <w:highlight w:val="yellow"/>
              </w:rPr>
            </w:pPr>
            <w:r w:rsidRPr="00403581">
              <w:rPr>
                <w:rFonts w:ascii="Times New Roman" w:hAnsi="Times New Roman"/>
                <w:szCs w:val="20"/>
                <w:highlight w:val="yellow"/>
              </w:rPr>
              <w:t>C</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51C995A" w14:textId="77777777" w:rsidR="005350D6" w:rsidRPr="00403581" w:rsidRDefault="005350D6" w:rsidP="006F27A3">
            <w:pPr>
              <w:pStyle w:val="Corpodetexto3"/>
              <w:rPr>
                <w:rFonts w:ascii="Times New Roman" w:hAnsi="Times New Roman"/>
                <w:szCs w:val="20"/>
                <w:highlight w:val="yellow"/>
              </w:rPr>
            </w:pPr>
            <w:r>
              <w:rPr>
                <w:rFonts w:ascii="Times New Roman" w:hAnsi="Times New Roman"/>
                <w:szCs w:val="20"/>
                <w:highlight w:val="yellow"/>
              </w:rPr>
              <w:t>Saldos Periódicos Recuperados – Identificação do Período</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65340D1A" w14:textId="77777777" w:rsidR="005350D6" w:rsidRPr="00403581" w:rsidRDefault="005350D6" w:rsidP="006F27A3">
            <w:pPr>
              <w:pStyle w:val="Corpodetexto3"/>
              <w:jc w:val="center"/>
              <w:rPr>
                <w:rFonts w:ascii="Times New Roman" w:hAnsi="Times New Roman"/>
                <w:szCs w:val="20"/>
                <w:highlight w:val="yellow"/>
              </w:rPr>
            </w:pPr>
            <w:r>
              <w:rPr>
                <w:rFonts w:ascii="Times New Roman" w:hAnsi="Times New Roman"/>
                <w:szCs w:val="20"/>
                <w:highlight w:val="yellow"/>
              </w:rPr>
              <w:t>C150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8E77E95" w14:textId="77777777" w:rsidR="005350D6" w:rsidRPr="00403581" w:rsidRDefault="005350D6" w:rsidP="006F27A3">
            <w:pPr>
              <w:pStyle w:val="Corpodetexto3"/>
              <w:jc w:val="center"/>
              <w:rPr>
                <w:rFonts w:ascii="Times New Roman" w:hAnsi="Times New Roman"/>
                <w:szCs w:val="20"/>
                <w:highlight w:val="yellow"/>
              </w:rPr>
            </w:pPr>
            <w:r>
              <w:rPr>
                <w:rFonts w:ascii="Times New Roman" w:hAnsi="Times New Roman"/>
                <w:szCs w:val="20"/>
                <w:highlight w:val="yellow"/>
              </w:rPr>
              <w:t>3</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3EFCF55" w14:textId="77777777" w:rsidR="005350D6" w:rsidRPr="00403581" w:rsidRDefault="005350D6" w:rsidP="006F27A3">
            <w:pPr>
              <w:pStyle w:val="Corpodetexto3"/>
              <w:jc w:val="center"/>
              <w:rPr>
                <w:rFonts w:ascii="Times New Roman" w:hAnsi="Times New Roman"/>
                <w:szCs w:val="20"/>
                <w:highlight w:val="yellow"/>
              </w:rPr>
            </w:pPr>
            <w:r>
              <w:rPr>
                <w:rFonts w:ascii="Times New Roman" w:hAnsi="Times New Roman"/>
                <w:szCs w:val="20"/>
                <w:highlight w:val="yellow"/>
              </w:rPr>
              <w:t>1</w:t>
            </w:r>
          </w:p>
        </w:tc>
      </w:tr>
      <w:tr w:rsidR="005350D6" w:rsidRPr="00403581" w14:paraId="0BFA493A" w14:textId="77777777" w:rsidTr="006F27A3">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DE0EE0F" w14:textId="77777777" w:rsidR="005350D6" w:rsidRPr="00403581" w:rsidRDefault="005350D6" w:rsidP="006F27A3">
            <w:pPr>
              <w:pStyle w:val="Corpodetexto3"/>
              <w:jc w:val="center"/>
              <w:rPr>
                <w:rFonts w:ascii="Times New Roman" w:hAnsi="Times New Roman"/>
                <w:szCs w:val="20"/>
                <w:highlight w:val="yellow"/>
              </w:rPr>
            </w:pPr>
            <w:r w:rsidRPr="00403581">
              <w:rPr>
                <w:rFonts w:ascii="Times New Roman" w:hAnsi="Times New Roman"/>
                <w:szCs w:val="20"/>
                <w:highlight w:val="yellow"/>
              </w:rPr>
              <w:t>C</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9198C4A" w14:textId="77777777" w:rsidR="005350D6" w:rsidRPr="00403581" w:rsidRDefault="005350D6" w:rsidP="006F27A3">
            <w:pPr>
              <w:pStyle w:val="Corpodetexto3"/>
              <w:rPr>
                <w:rFonts w:ascii="Times New Roman" w:hAnsi="Times New Roman"/>
                <w:szCs w:val="20"/>
                <w:highlight w:val="yellow"/>
              </w:rPr>
            </w:pPr>
            <w:r>
              <w:rPr>
                <w:rFonts w:ascii="Times New Roman" w:hAnsi="Times New Roman"/>
                <w:szCs w:val="20"/>
                <w:highlight w:val="yellow"/>
              </w:rPr>
              <w:t xml:space="preserve">Detalhe dos Saldos Periódicos Recuperados </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427E0BA" w14:textId="77777777" w:rsidR="005350D6" w:rsidRPr="00403581" w:rsidRDefault="005350D6" w:rsidP="006F27A3">
            <w:pPr>
              <w:pStyle w:val="Corpodetexto3"/>
              <w:jc w:val="center"/>
              <w:rPr>
                <w:rFonts w:ascii="Times New Roman" w:hAnsi="Times New Roman"/>
                <w:szCs w:val="20"/>
                <w:highlight w:val="yellow"/>
              </w:rPr>
            </w:pPr>
            <w:r>
              <w:rPr>
                <w:rFonts w:ascii="Times New Roman" w:hAnsi="Times New Roman"/>
                <w:szCs w:val="20"/>
                <w:highlight w:val="yellow"/>
              </w:rPr>
              <w:t>C155</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8E5245A" w14:textId="77777777" w:rsidR="005350D6" w:rsidRPr="00403581" w:rsidRDefault="005350D6" w:rsidP="006F27A3">
            <w:pPr>
              <w:pStyle w:val="Corpodetexto3"/>
              <w:jc w:val="center"/>
              <w:rPr>
                <w:rFonts w:ascii="Times New Roman" w:hAnsi="Times New Roman"/>
                <w:szCs w:val="20"/>
                <w:highlight w:val="yellow"/>
              </w:rPr>
            </w:pPr>
            <w:r>
              <w:rPr>
                <w:rFonts w:ascii="Times New Roman" w:hAnsi="Times New Roman"/>
                <w:szCs w:val="20"/>
                <w:highlight w:val="yellow"/>
              </w:rPr>
              <w:t>4</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9B05002" w14:textId="77777777" w:rsidR="005350D6" w:rsidRPr="00403581" w:rsidRDefault="005350D6" w:rsidP="006F27A3">
            <w:pPr>
              <w:pStyle w:val="Corpodetexto3"/>
              <w:jc w:val="center"/>
              <w:rPr>
                <w:rFonts w:ascii="Times New Roman" w:hAnsi="Times New Roman"/>
                <w:szCs w:val="20"/>
                <w:highlight w:val="yellow"/>
              </w:rPr>
            </w:pPr>
            <w:r>
              <w:rPr>
                <w:rFonts w:ascii="Times New Roman" w:hAnsi="Times New Roman"/>
                <w:szCs w:val="20"/>
                <w:highlight w:val="yellow"/>
              </w:rPr>
              <w:t>1:N</w:t>
            </w:r>
          </w:p>
        </w:tc>
      </w:tr>
      <w:tr w:rsidR="005350D6" w:rsidRPr="00771B73" w14:paraId="401C12DE" w14:textId="77777777" w:rsidTr="006F27A3">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BD7EA26" w14:textId="77777777" w:rsidR="005350D6" w:rsidRPr="005350D6" w:rsidRDefault="005350D6" w:rsidP="006F27A3">
            <w:pPr>
              <w:pStyle w:val="Corpodetexto3"/>
              <w:jc w:val="center"/>
              <w:rPr>
                <w:rFonts w:ascii="Times New Roman" w:hAnsi="Times New Roman"/>
                <w:szCs w:val="20"/>
                <w:highlight w:val="yellow"/>
              </w:rPr>
            </w:pPr>
            <w:r w:rsidRPr="005350D6">
              <w:rPr>
                <w:rFonts w:ascii="Times New Roman" w:hAnsi="Times New Roman"/>
                <w:szCs w:val="20"/>
                <w:highlight w:val="yellow"/>
              </w:rPr>
              <w:t>C</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53E707F" w14:textId="77777777" w:rsidR="005350D6" w:rsidRPr="005350D6" w:rsidRDefault="005350D6" w:rsidP="006F27A3">
            <w:pPr>
              <w:pStyle w:val="Corpodetexto3"/>
              <w:rPr>
                <w:rFonts w:ascii="Times New Roman" w:hAnsi="Times New Roman"/>
                <w:szCs w:val="20"/>
                <w:highlight w:val="yellow"/>
              </w:rPr>
            </w:pPr>
            <w:r w:rsidRPr="005350D6">
              <w:rPr>
                <w:rFonts w:ascii="Times New Roman" w:hAnsi="Times New Roman"/>
                <w:szCs w:val="20"/>
                <w:highlight w:val="yellow"/>
              </w:rPr>
              <w:t>Demonstrações Contábeis Recuperadas - Período</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76E96ED" w14:textId="04C9B554" w:rsidR="005350D6" w:rsidRPr="005350D6" w:rsidRDefault="005350D6" w:rsidP="006F27A3">
            <w:pPr>
              <w:pStyle w:val="Corpodetexto3"/>
              <w:jc w:val="center"/>
              <w:rPr>
                <w:rFonts w:ascii="Times New Roman" w:hAnsi="Times New Roman"/>
                <w:szCs w:val="20"/>
                <w:highlight w:val="yellow"/>
              </w:rPr>
            </w:pPr>
            <w:r w:rsidRPr="005350D6">
              <w:rPr>
                <w:rFonts w:ascii="Times New Roman" w:hAnsi="Times New Roman"/>
                <w:szCs w:val="20"/>
                <w:highlight w:val="yellow"/>
              </w:rPr>
              <w:t>C60</w:t>
            </w:r>
            <w:r w:rsidR="00261AC1">
              <w:rPr>
                <w:rFonts w:ascii="Times New Roman" w:hAnsi="Times New Roman"/>
                <w:szCs w:val="20"/>
                <w:highlight w:val="yellow"/>
              </w:rPr>
              <w:t>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8A0ACF5" w14:textId="77777777" w:rsidR="005350D6" w:rsidRPr="005350D6" w:rsidRDefault="005350D6" w:rsidP="006F27A3">
            <w:pPr>
              <w:pStyle w:val="Corpodetexto3"/>
              <w:jc w:val="center"/>
              <w:rPr>
                <w:rFonts w:ascii="Times New Roman" w:hAnsi="Times New Roman"/>
                <w:szCs w:val="20"/>
                <w:highlight w:val="yellow"/>
              </w:rPr>
            </w:pPr>
            <w:r w:rsidRPr="005350D6">
              <w:rPr>
                <w:rFonts w:ascii="Times New Roman" w:hAnsi="Times New Roman"/>
                <w:szCs w:val="20"/>
                <w:highlight w:val="yellow"/>
              </w:rPr>
              <w:t>3</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71808F3" w14:textId="77777777" w:rsidR="005350D6" w:rsidRPr="00771B73" w:rsidRDefault="005350D6" w:rsidP="006F27A3">
            <w:pPr>
              <w:pStyle w:val="Corpodetexto3"/>
              <w:jc w:val="center"/>
              <w:rPr>
                <w:rFonts w:ascii="Times New Roman" w:hAnsi="Times New Roman"/>
                <w:szCs w:val="20"/>
              </w:rPr>
            </w:pPr>
            <w:r w:rsidRPr="005350D6">
              <w:rPr>
                <w:rFonts w:ascii="Times New Roman" w:hAnsi="Times New Roman"/>
                <w:szCs w:val="20"/>
                <w:highlight w:val="yellow"/>
              </w:rPr>
              <w:t>1:N</w:t>
            </w:r>
          </w:p>
        </w:tc>
      </w:tr>
      <w:tr w:rsidR="005350D6" w:rsidRPr="00771B73" w14:paraId="1FB0C333" w14:textId="77777777" w:rsidTr="006F27A3">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100C9828" w14:textId="77777777" w:rsidR="005350D6" w:rsidRPr="005350D6" w:rsidRDefault="005350D6" w:rsidP="006F27A3">
            <w:pPr>
              <w:pStyle w:val="Corpodetexto3"/>
              <w:jc w:val="center"/>
              <w:rPr>
                <w:rFonts w:ascii="Times New Roman" w:hAnsi="Times New Roman"/>
                <w:szCs w:val="20"/>
                <w:highlight w:val="yellow"/>
              </w:rPr>
            </w:pPr>
            <w:r>
              <w:rPr>
                <w:rFonts w:ascii="Times New Roman" w:hAnsi="Times New Roman"/>
                <w:szCs w:val="20"/>
                <w:highlight w:val="yellow"/>
              </w:rPr>
              <w:t>C</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E35F146" w14:textId="77777777" w:rsidR="005350D6" w:rsidRPr="005350D6" w:rsidRDefault="005350D6" w:rsidP="006F27A3">
            <w:pPr>
              <w:pStyle w:val="Corpodetexto3"/>
              <w:rPr>
                <w:rFonts w:ascii="Times New Roman" w:hAnsi="Times New Roman"/>
                <w:szCs w:val="20"/>
                <w:highlight w:val="yellow"/>
              </w:rPr>
            </w:pPr>
            <w:r>
              <w:rPr>
                <w:rFonts w:ascii="Times New Roman" w:hAnsi="Times New Roman"/>
                <w:szCs w:val="20"/>
                <w:highlight w:val="yellow"/>
              </w:rPr>
              <w:t>Demonstração do Resultado do Exercício Recuperada</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0675F3DC" w14:textId="77777777" w:rsidR="005350D6" w:rsidRPr="005350D6" w:rsidRDefault="005350D6" w:rsidP="006F27A3">
            <w:pPr>
              <w:pStyle w:val="Corpodetexto3"/>
              <w:jc w:val="center"/>
              <w:rPr>
                <w:rFonts w:ascii="Times New Roman" w:hAnsi="Times New Roman"/>
                <w:szCs w:val="20"/>
                <w:highlight w:val="yellow"/>
              </w:rPr>
            </w:pPr>
            <w:r>
              <w:rPr>
                <w:rFonts w:ascii="Times New Roman" w:hAnsi="Times New Roman"/>
                <w:szCs w:val="20"/>
                <w:highlight w:val="yellow"/>
              </w:rPr>
              <w:t>C650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618E1D6" w14:textId="77777777" w:rsidR="005350D6" w:rsidRPr="005350D6" w:rsidRDefault="005350D6" w:rsidP="006F27A3">
            <w:pPr>
              <w:pStyle w:val="Corpodetexto3"/>
              <w:jc w:val="center"/>
              <w:rPr>
                <w:rFonts w:ascii="Times New Roman" w:hAnsi="Times New Roman"/>
                <w:szCs w:val="20"/>
                <w:highlight w:val="yellow"/>
              </w:rPr>
            </w:pPr>
            <w:r>
              <w:rPr>
                <w:rFonts w:ascii="Times New Roman" w:hAnsi="Times New Roman"/>
                <w:szCs w:val="20"/>
                <w:highlight w:val="yellow"/>
              </w:rPr>
              <w:t>4</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39CC14F" w14:textId="77777777" w:rsidR="005350D6" w:rsidRPr="005350D6" w:rsidRDefault="005350D6" w:rsidP="006F27A3">
            <w:pPr>
              <w:pStyle w:val="Corpodetexto3"/>
              <w:jc w:val="center"/>
              <w:rPr>
                <w:rFonts w:ascii="Times New Roman" w:hAnsi="Times New Roman"/>
                <w:szCs w:val="20"/>
                <w:highlight w:val="yellow"/>
              </w:rPr>
            </w:pPr>
            <w:r>
              <w:rPr>
                <w:rFonts w:ascii="Times New Roman" w:hAnsi="Times New Roman"/>
                <w:szCs w:val="20"/>
                <w:highlight w:val="yellow"/>
              </w:rPr>
              <w:t>1:N</w:t>
            </w:r>
          </w:p>
        </w:tc>
      </w:tr>
      <w:tr w:rsidR="005350D6" w:rsidRPr="00771B73" w14:paraId="5299A568" w14:textId="77777777" w:rsidTr="006F27A3">
        <w:tc>
          <w:tcPr>
            <w:tcW w:w="84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B3D4AA6" w14:textId="77777777" w:rsidR="005350D6" w:rsidRDefault="005350D6" w:rsidP="006F27A3">
            <w:pPr>
              <w:pStyle w:val="Corpodetexto3"/>
              <w:jc w:val="center"/>
              <w:rPr>
                <w:rFonts w:ascii="Times New Roman" w:hAnsi="Times New Roman"/>
                <w:szCs w:val="20"/>
                <w:highlight w:val="yellow"/>
              </w:rPr>
            </w:pPr>
            <w:r>
              <w:rPr>
                <w:rFonts w:ascii="Times New Roman" w:hAnsi="Times New Roman"/>
                <w:szCs w:val="20"/>
                <w:highlight w:val="yellow"/>
              </w:rPr>
              <w:t>C</w:t>
            </w:r>
          </w:p>
        </w:tc>
        <w:tc>
          <w:tcPr>
            <w:tcW w:w="601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965BB50" w14:textId="77777777" w:rsidR="005350D6" w:rsidRDefault="005350D6" w:rsidP="006F27A3">
            <w:pPr>
              <w:pStyle w:val="Corpodetexto3"/>
              <w:rPr>
                <w:rFonts w:ascii="Times New Roman" w:hAnsi="Times New Roman"/>
                <w:szCs w:val="20"/>
                <w:highlight w:val="yellow"/>
              </w:rPr>
            </w:pPr>
            <w:r>
              <w:rPr>
                <w:rFonts w:ascii="Times New Roman" w:hAnsi="Times New Roman"/>
                <w:szCs w:val="20"/>
                <w:highlight w:val="yellow"/>
              </w:rPr>
              <w:t>Encerramento do Bloco C</w:t>
            </w:r>
          </w:p>
        </w:tc>
        <w:tc>
          <w:tcPr>
            <w:tcW w:w="89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2ECFD351" w14:textId="77777777" w:rsidR="005350D6" w:rsidRDefault="005350D6" w:rsidP="006F27A3">
            <w:pPr>
              <w:pStyle w:val="Corpodetexto3"/>
              <w:jc w:val="center"/>
              <w:rPr>
                <w:rFonts w:ascii="Times New Roman" w:hAnsi="Times New Roman"/>
                <w:szCs w:val="20"/>
                <w:highlight w:val="yellow"/>
              </w:rPr>
            </w:pPr>
            <w:r>
              <w:rPr>
                <w:rFonts w:ascii="Times New Roman" w:hAnsi="Times New Roman"/>
                <w:szCs w:val="20"/>
                <w:highlight w:val="yellow"/>
              </w:rPr>
              <w:t>C990</w:t>
            </w:r>
          </w:p>
        </w:tc>
        <w:tc>
          <w:tcPr>
            <w:tcW w:w="60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75EA8970" w14:textId="77777777" w:rsidR="005350D6" w:rsidRDefault="005350D6" w:rsidP="006F27A3">
            <w:pPr>
              <w:pStyle w:val="Corpodetexto3"/>
              <w:jc w:val="center"/>
              <w:rPr>
                <w:rFonts w:ascii="Times New Roman" w:hAnsi="Times New Roman"/>
                <w:szCs w:val="20"/>
                <w:highlight w:val="yellow"/>
              </w:rPr>
            </w:pPr>
            <w:r>
              <w:rPr>
                <w:rFonts w:ascii="Times New Roman" w:hAnsi="Times New Roman"/>
                <w:szCs w:val="20"/>
                <w:highlight w:val="yellow"/>
              </w:rPr>
              <w:t>1</w:t>
            </w:r>
          </w:p>
        </w:tc>
        <w:tc>
          <w:tcPr>
            <w:tcW w:w="117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41A784AD" w14:textId="77777777" w:rsidR="005350D6" w:rsidRDefault="005350D6" w:rsidP="006F27A3">
            <w:pPr>
              <w:pStyle w:val="Corpodetexto3"/>
              <w:jc w:val="center"/>
              <w:rPr>
                <w:rFonts w:ascii="Times New Roman" w:hAnsi="Times New Roman"/>
                <w:szCs w:val="20"/>
                <w:highlight w:val="yellow"/>
              </w:rPr>
            </w:pPr>
            <w:r>
              <w:rPr>
                <w:rFonts w:ascii="Times New Roman" w:hAnsi="Times New Roman"/>
                <w:szCs w:val="20"/>
                <w:highlight w:val="yellow"/>
              </w:rPr>
              <w:t>1</w:t>
            </w:r>
          </w:p>
        </w:tc>
      </w:tr>
    </w:tbl>
    <w:p w14:paraId="7C9130DD" w14:textId="33F5AB29" w:rsidR="005350D6" w:rsidRDefault="005350D6" w:rsidP="00D9607A">
      <w:pPr>
        <w:rPr>
          <w:lang w:eastAsia="ar-SA"/>
        </w:rPr>
      </w:pPr>
    </w:p>
    <w:p w14:paraId="02C028A7" w14:textId="77777777" w:rsidR="00015F34" w:rsidRPr="00771B73" w:rsidRDefault="00015F34" w:rsidP="00015F34">
      <w:pPr>
        <w:jc w:val="both"/>
        <w:rPr>
          <w:rFonts w:cs="Times New Roman"/>
          <w:szCs w:val="20"/>
        </w:rPr>
      </w:pPr>
      <w:r>
        <w:rPr>
          <w:rFonts w:cs="Times New Roman"/>
          <w:szCs w:val="20"/>
        </w:rPr>
        <w:tab/>
      </w:r>
      <w:r w:rsidRPr="00015F34">
        <w:rPr>
          <w:rFonts w:cs="Times New Roman"/>
          <w:szCs w:val="20"/>
          <w:highlight w:val="yellow"/>
        </w:rPr>
        <w:t>Os registros do Bloco C não precisam ser importados, pois são preenchidos pelo próprio PGE do Sped Contábil, após a recuperados das informações da ECD anterior.</w:t>
      </w:r>
    </w:p>
    <w:p w14:paraId="707D3901" w14:textId="08189A47" w:rsidR="005D011B" w:rsidRPr="00771B73" w:rsidRDefault="005D011B" w:rsidP="005D011B">
      <w:pPr>
        <w:pStyle w:val="Ttulo2"/>
        <w:rPr>
          <w:rFonts w:cs="Times New Roman"/>
          <w:szCs w:val="20"/>
        </w:rPr>
      </w:pPr>
      <w:bookmarkStart w:id="150" w:name="_Toc25241150"/>
      <w:r w:rsidRPr="00771B73">
        <w:rPr>
          <w:rFonts w:cs="Times New Roman"/>
          <w:szCs w:val="20"/>
        </w:rPr>
        <w:t>3.5. Composição dos Livros</w:t>
      </w:r>
      <w:r>
        <w:rPr>
          <w:rFonts w:cs="Times New Roman"/>
          <w:szCs w:val="20"/>
        </w:rPr>
        <w:t>: Inclusão de registros e atualização de texto.</w:t>
      </w:r>
      <w:bookmarkEnd w:id="150"/>
    </w:p>
    <w:p w14:paraId="0F00C457" w14:textId="77777777" w:rsidR="005D011B" w:rsidRPr="00771B73" w:rsidRDefault="005D011B" w:rsidP="005D011B">
      <w:pPr>
        <w:rPr>
          <w:rFonts w:cs="Times New Roman"/>
          <w:szCs w:val="20"/>
          <w:lang w:eastAsia="pt-BR"/>
        </w:rPr>
      </w:pPr>
    </w:p>
    <w:tbl>
      <w:tblPr>
        <w:tblW w:w="10511" w:type="dxa"/>
        <w:tblInd w:w="-26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4" w:type="dxa"/>
          <w:left w:w="4" w:type="dxa"/>
          <w:right w:w="14" w:type="dxa"/>
        </w:tblCellMar>
        <w:tblLook w:val="04A0" w:firstRow="1" w:lastRow="0" w:firstColumn="1" w:lastColumn="0" w:noHBand="0" w:noVBand="1"/>
      </w:tblPr>
      <w:tblGrid>
        <w:gridCol w:w="1145"/>
        <w:gridCol w:w="528"/>
        <w:gridCol w:w="567"/>
        <w:gridCol w:w="565"/>
        <w:gridCol w:w="567"/>
        <w:gridCol w:w="605"/>
        <w:gridCol w:w="281"/>
        <w:gridCol w:w="385"/>
        <w:gridCol w:w="313"/>
        <w:gridCol w:w="281"/>
        <w:gridCol w:w="22"/>
        <w:gridCol w:w="241"/>
        <w:gridCol w:w="46"/>
        <w:gridCol w:w="253"/>
        <w:gridCol w:w="33"/>
        <w:gridCol w:w="130"/>
        <w:gridCol w:w="107"/>
        <w:gridCol w:w="4442"/>
      </w:tblGrid>
      <w:tr w:rsidR="005D011B" w:rsidRPr="00771B73" w14:paraId="07866AE5" w14:textId="77777777" w:rsidTr="006F27A3">
        <w:trPr>
          <w:cantSplit/>
          <w:trHeight w:val="255"/>
          <w:tblHeader/>
        </w:trPr>
        <w:tc>
          <w:tcPr>
            <w:tcW w:w="3977" w:type="dxa"/>
            <w:gridSpan w:val="6"/>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4" w:type="dxa"/>
            </w:tcMar>
            <w:vAlign w:val="bottom"/>
          </w:tcPr>
          <w:p w14:paraId="2B790384" w14:textId="77777777" w:rsidR="005D011B" w:rsidRPr="00771B73" w:rsidRDefault="005D011B" w:rsidP="006F27A3">
            <w:pPr>
              <w:jc w:val="center"/>
              <w:rPr>
                <w:rFonts w:cs="Times New Roman"/>
                <w:b/>
                <w:bCs/>
                <w:szCs w:val="20"/>
              </w:rPr>
            </w:pPr>
            <w:r w:rsidRPr="00771B73">
              <w:rPr>
                <w:rFonts w:cs="Times New Roman"/>
                <w:b/>
                <w:bCs/>
                <w:szCs w:val="20"/>
              </w:rPr>
              <w:t>FORMA DA ESCRITURAÇÃO</w:t>
            </w:r>
          </w:p>
        </w:tc>
        <w:tc>
          <w:tcPr>
            <w:tcW w:w="281"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4" w:type="dxa"/>
            </w:tcMar>
            <w:vAlign w:val="bottom"/>
          </w:tcPr>
          <w:p w14:paraId="5C88A47C" w14:textId="77777777" w:rsidR="005D011B" w:rsidRPr="00771B73" w:rsidRDefault="005D011B" w:rsidP="006F27A3">
            <w:pPr>
              <w:jc w:val="center"/>
              <w:rPr>
                <w:rFonts w:eastAsia="Arial Unicode MS" w:cs="Times New Roman"/>
                <w:b/>
                <w:bCs/>
                <w:szCs w:val="20"/>
              </w:rPr>
            </w:pPr>
          </w:p>
        </w:tc>
        <w:tc>
          <w:tcPr>
            <w:tcW w:w="6253" w:type="dxa"/>
            <w:gridSpan w:val="11"/>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4" w:type="dxa"/>
            </w:tcMar>
            <w:vAlign w:val="bottom"/>
          </w:tcPr>
          <w:p w14:paraId="011B1878" w14:textId="77777777" w:rsidR="005D011B" w:rsidRPr="00771B73" w:rsidRDefault="005D011B" w:rsidP="006F27A3">
            <w:pPr>
              <w:jc w:val="center"/>
              <w:rPr>
                <w:rFonts w:eastAsia="Arial Unicode MS" w:cs="Times New Roman"/>
                <w:b/>
                <w:bCs/>
                <w:szCs w:val="20"/>
              </w:rPr>
            </w:pPr>
            <w:r w:rsidRPr="00771B73">
              <w:rPr>
                <w:rFonts w:eastAsia="Arial Unicode MS" w:cs="Times New Roman"/>
                <w:b/>
                <w:bCs/>
                <w:szCs w:val="20"/>
              </w:rPr>
              <w:t>NÍVEL DO REGISTRO</w:t>
            </w:r>
          </w:p>
        </w:tc>
      </w:tr>
      <w:tr w:rsidR="005D011B" w:rsidRPr="00771B73" w14:paraId="78BF118C" w14:textId="77777777" w:rsidTr="006F27A3">
        <w:trPr>
          <w:cantSplit/>
          <w:trHeight w:val="255"/>
          <w:tblHeader/>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ABF889E" w14:textId="77777777" w:rsidR="005D011B" w:rsidRPr="00771B73" w:rsidRDefault="005D011B" w:rsidP="006F27A3">
            <w:pPr>
              <w:jc w:val="center"/>
              <w:rPr>
                <w:rFonts w:cs="Times New Roman"/>
                <w:b/>
                <w:bCs/>
                <w:szCs w:val="20"/>
              </w:rPr>
            </w:pPr>
            <w:r w:rsidRPr="00771B73">
              <w:rPr>
                <w:rFonts w:cs="Times New Roman"/>
                <w:b/>
                <w:bCs/>
                <w:szCs w:val="20"/>
              </w:rPr>
              <w:t>REGISTRO</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0E8E7EF" w14:textId="77777777" w:rsidR="005D011B" w:rsidRPr="00771B73" w:rsidRDefault="005D011B" w:rsidP="006F27A3">
            <w:pPr>
              <w:jc w:val="center"/>
              <w:rPr>
                <w:rFonts w:cs="Times New Roman"/>
                <w:b/>
                <w:bCs/>
                <w:szCs w:val="20"/>
              </w:rPr>
            </w:pPr>
            <w:r w:rsidRPr="00771B73">
              <w:rPr>
                <w:rFonts w:cs="Times New Roman"/>
                <w:b/>
                <w:bCs/>
                <w:szCs w:val="20"/>
              </w:rPr>
              <w:t>G</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2168567" w14:textId="77777777" w:rsidR="005D011B" w:rsidRPr="00771B73" w:rsidRDefault="005D011B" w:rsidP="006F27A3">
            <w:pPr>
              <w:jc w:val="center"/>
              <w:rPr>
                <w:rFonts w:cs="Times New Roman"/>
                <w:b/>
                <w:bCs/>
                <w:szCs w:val="20"/>
              </w:rPr>
            </w:pPr>
            <w:r w:rsidRPr="00771B73">
              <w:rPr>
                <w:rFonts w:cs="Times New Roman"/>
                <w:b/>
                <w:bCs/>
                <w:szCs w:val="20"/>
              </w:rPr>
              <w:t>R</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508A87E" w14:textId="77777777" w:rsidR="005D011B" w:rsidRPr="00771B73" w:rsidRDefault="005D011B" w:rsidP="006F27A3">
            <w:pPr>
              <w:jc w:val="center"/>
              <w:rPr>
                <w:rFonts w:cs="Times New Roman"/>
                <w:b/>
                <w:bCs/>
                <w:szCs w:val="20"/>
              </w:rPr>
            </w:pPr>
            <w:r w:rsidRPr="00771B73">
              <w:rPr>
                <w:rFonts w:cs="Times New Roman"/>
                <w:b/>
                <w:bCs/>
                <w:szCs w:val="20"/>
              </w:rPr>
              <w:t>A</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834CF27" w14:textId="77777777" w:rsidR="005D011B" w:rsidRPr="00771B73" w:rsidRDefault="005D011B" w:rsidP="006F27A3">
            <w:pPr>
              <w:jc w:val="center"/>
              <w:rPr>
                <w:rFonts w:cs="Times New Roman"/>
                <w:b/>
                <w:bCs/>
                <w:szCs w:val="20"/>
              </w:rPr>
            </w:pPr>
            <w:r w:rsidRPr="00771B73">
              <w:rPr>
                <w:rFonts w:cs="Times New Roman"/>
                <w:b/>
                <w:bCs/>
                <w:szCs w:val="20"/>
              </w:rPr>
              <w:t>B</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3CFBDBCB" w14:textId="77777777" w:rsidR="005D011B" w:rsidRPr="00771B73" w:rsidRDefault="005D011B" w:rsidP="006F27A3">
            <w:pPr>
              <w:jc w:val="center"/>
              <w:rPr>
                <w:rFonts w:cs="Times New Roman"/>
                <w:b/>
                <w:bCs/>
                <w:szCs w:val="20"/>
              </w:rPr>
            </w:pPr>
            <w:r w:rsidRPr="00771B73">
              <w:rPr>
                <w:rFonts w:cs="Times New Roman"/>
                <w:b/>
                <w:bCs/>
                <w:szCs w:val="20"/>
              </w:rPr>
              <w:t>Z</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52BBF4F" w14:textId="77777777" w:rsidR="005D011B" w:rsidRPr="00771B73" w:rsidRDefault="005D011B" w:rsidP="006F27A3">
            <w:pPr>
              <w:jc w:val="center"/>
              <w:rPr>
                <w:rFonts w:eastAsia="Arial Unicode MS" w:cs="Times New Roman"/>
                <w:b/>
                <w:bCs/>
                <w:szCs w:val="20"/>
              </w:rPr>
            </w:pPr>
          </w:p>
        </w:tc>
        <w:tc>
          <w:tcPr>
            <w:tcW w:w="38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A56F4E5" w14:textId="77777777" w:rsidR="005D011B" w:rsidRPr="00771B73" w:rsidRDefault="005D011B" w:rsidP="006F27A3">
            <w:pPr>
              <w:jc w:val="center"/>
              <w:rPr>
                <w:rFonts w:cs="Times New Roman"/>
                <w:b/>
                <w:bCs/>
                <w:szCs w:val="20"/>
              </w:rPr>
            </w:pPr>
            <w:r w:rsidRPr="00771B73">
              <w:rPr>
                <w:rFonts w:cs="Times New Roman"/>
                <w:b/>
                <w:bCs/>
                <w:szCs w:val="20"/>
              </w:rPr>
              <w:t>0</w:t>
            </w:r>
          </w:p>
        </w:tc>
        <w:tc>
          <w:tcPr>
            <w:tcW w:w="313"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14FDBBB4" w14:textId="77777777" w:rsidR="005D011B" w:rsidRPr="00771B73" w:rsidRDefault="005D011B" w:rsidP="006F27A3">
            <w:pPr>
              <w:jc w:val="center"/>
              <w:rPr>
                <w:rFonts w:eastAsia="Arial Unicode MS" w:cs="Times New Roman"/>
                <w:b/>
                <w:bCs/>
                <w:szCs w:val="20"/>
              </w:rPr>
            </w:pPr>
            <w:r w:rsidRPr="00771B73">
              <w:rPr>
                <w:rFonts w:eastAsia="Arial Unicode MS" w:cs="Times New Roman"/>
                <w:b/>
                <w:bCs/>
                <w:szCs w:val="20"/>
              </w:rPr>
              <w:t>1</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651698F1" w14:textId="77777777" w:rsidR="005D011B" w:rsidRPr="00771B73" w:rsidRDefault="005D011B" w:rsidP="006F27A3">
            <w:pPr>
              <w:jc w:val="center"/>
              <w:rPr>
                <w:rFonts w:eastAsia="Arial Unicode MS" w:cs="Times New Roman"/>
                <w:b/>
                <w:bCs/>
                <w:szCs w:val="20"/>
              </w:rPr>
            </w:pPr>
            <w:r w:rsidRPr="00771B73">
              <w:rPr>
                <w:rFonts w:eastAsia="Arial Unicode MS" w:cs="Times New Roman"/>
                <w:b/>
                <w:bCs/>
                <w:szCs w:val="20"/>
              </w:rPr>
              <w:t>2</w:t>
            </w:r>
          </w:p>
        </w:tc>
        <w:tc>
          <w:tcPr>
            <w:tcW w:w="309" w:type="dxa"/>
            <w:gridSpan w:val="3"/>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2EF64A5E" w14:textId="77777777" w:rsidR="005D011B" w:rsidRPr="00771B73" w:rsidRDefault="005D011B" w:rsidP="006F27A3">
            <w:pPr>
              <w:jc w:val="center"/>
              <w:rPr>
                <w:rFonts w:eastAsia="Arial Unicode MS" w:cs="Times New Roman"/>
                <w:b/>
                <w:bCs/>
                <w:szCs w:val="20"/>
              </w:rPr>
            </w:pPr>
            <w:r w:rsidRPr="00771B73">
              <w:rPr>
                <w:rFonts w:eastAsia="Arial Unicode MS" w:cs="Times New Roman"/>
                <w:b/>
                <w:bCs/>
                <w:szCs w:val="20"/>
              </w:rPr>
              <w:t>3</w:t>
            </w:r>
          </w:p>
        </w:tc>
        <w:tc>
          <w:tcPr>
            <w:tcW w:w="253"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398FB272" w14:textId="77777777" w:rsidR="005D011B" w:rsidRPr="00771B73" w:rsidRDefault="005D011B" w:rsidP="006F27A3">
            <w:pPr>
              <w:rPr>
                <w:rFonts w:eastAsia="Arial Unicode MS" w:cs="Times New Roman"/>
                <w:b/>
                <w:bCs/>
                <w:szCs w:val="20"/>
              </w:rPr>
            </w:pPr>
            <w:r w:rsidRPr="00771B73">
              <w:rPr>
                <w:rFonts w:eastAsia="Arial Unicode MS" w:cs="Times New Roman"/>
                <w:b/>
                <w:bCs/>
                <w:szCs w:val="20"/>
              </w:rPr>
              <w:t xml:space="preserve"> 4</w:t>
            </w:r>
          </w:p>
        </w:tc>
        <w:tc>
          <w:tcPr>
            <w:tcW w:w="4712" w:type="dxa"/>
            <w:gridSpan w:val="4"/>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58BD7F07" w14:textId="77777777" w:rsidR="005D011B" w:rsidRPr="00771B73" w:rsidRDefault="005D011B" w:rsidP="006F27A3">
            <w:pPr>
              <w:rPr>
                <w:rFonts w:eastAsia="Arial Unicode MS" w:cs="Times New Roman"/>
                <w:b/>
                <w:bCs/>
                <w:szCs w:val="20"/>
              </w:rPr>
            </w:pPr>
          </w:p>
        </w:tc>
      </w:tr>
      <w:tr w:rsidR="005D011B" w:rsidRPr="00771B73" w14:paraId="6353D645" w14:textId="77777777" w:rsidTr="006F27A3">
        <w:trPr>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511182D" w14:textId="77777777" w:rsidR="005D011B" w:rsidRPr="00771B73" w:rsidRDefault="005D011B" w:rsidP="006F27A3">
            <w:pPr>
              <w:rPr>
                <w:rFonts w:cs="Times New Roman"/>
                <w:szCs w:val="20"/>
              </w:rPr>
            </w:pPr>
            <w:r w:rsidRPr="00771B73">
              <w:rPr>
                <w:rFonts w:cs="Times New Roman"/>
                <w:szCs w:val="20"/>
              </w:rPr>
              <w:t>0000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BD95AFB" w14:textId="77777777" w:rsidR="005D011B" w:rsidRPr="00771B73" w:rsidRDefault="005D011B" w:rsidP="006F27A3">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C84007D" w14:textId="77777777" w:rsidR="005D011B" w:rsidRPr="00771B73" w:rsidRDefault="005D011B" w:rsidP="006F27A3">
            <w:pPr>
              <w:jc w:val="center"/>
              <w:rPr>
                <w:rFonts w:cs="Times New Roman"/>
                <w:szCs w:val="20"/>
              </w:rPr>
            </w:pPr>
            <w:r w:rsidRPr="00771B73">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F1382D1" w14:textId="77777777" w:rsidR="005D011B" w:rsidRPr="00771B73" w:rsidRDefault="005D011B" w:rsidP="006F27A3">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A8E69BD" w14:textId="77777777" w:rsidR="005D011B" w:rsidRPr="00771B73" w:rsidRDefault="005D011B" w:rsidP="006F27A3">
            <w:pPr>
              <w:jc w:val="center"/>
              <w:rPr>
                <w:rFonts w:cs="Times New Roman"/>
                <w:szCs w:val="20"/>
              </w:rPr>
            </w:pPr>
            <w:r w:rsidRPr="00771B73">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147B3B06" w14:textId="77777777" w:rsidR="005D011B" w:rsidRPr="00771B73" w:rsidRDefault="005D011B" w:rsidP="006F27A3">
            <w:pPr>
              <w:jc w:val="center"/>
              <w:rPr>
                <w:rFonts w:cs="Times New Roman"/>
                <w:szCs w:val="20"/>
              </w:rPr>
            </w:pPr>
            <w:r w:rsidRPr="00771B73">
              <w:rPr>
                <w:rFonts w:cs="Times New Roman"/>
                <w:szCs w:val="20"/>
              </w:rPr>
              <w:t>O</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69413F8" w14:textId="77777777" w:rsidR="005D011B" w:rsidRPr="00771B73" w:rsidRDefault="005D011B" w:rsidP="006F27A3">
            <w:pPr>
              <w:rPr>
                <w:rFonts w:eastAsia="Arial Unicode MS" w:cs="Times New Roman"/>
                <w:szCs w:val="20"/>
              </w:rPr>
            </w:pPr>
          </w:p>
        </w:tc>
        <w:tc>
          <w:tcPr>
            <w:tcW w:w="6253" w:type="dxa"/>
            <w:gridSpan w:val="11"/>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9CEF32E" w14:textId="77777777" w:rsidR="005D011B" w:rsidRPr="00771B73" w:rsidRDefault="005D011B" w:rsidP="006F27A3">
            <w:pPr>
              <w:rPr>
                <w:rFonts w:cs="Times New Roman"/>
                <w:smallCaps/>
                <w:szCs w:val="20"/>
              </w:rPr>
            </w:pPr>
            <w:r w:rsidRPr="00771B73">
              <w:rPr>
                <w:rFonts w:cs="Times New Roman"/>
                <w:smallCaps/>
                <w:szCs w:val="20"/>
              </w:rPr>
              <w:t>Abertura do Arquivo Digital e Identificação da pessoa jurídica</w:t>
            </w:r>
          </w:p>
        </w:tc>
      </w:tr>
      <w:tr w:rsidR="005D011B" w:rsidRPr="00771B73" w14:paraId="044772C0" w14:textId="77777777" w:rsidTr="006F27A3">
        <w:trPr>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24FF580" w14:textId="77777777" w:rsidR="005D011B" w:rsidRPr="00771B73" w:rsidRDefault="005D011B" w:rsidP="006F27A3">
            <w:pPr>
              <w:rPr>
                <w:rFonts w:cs="Times New Roman"/>
                <w:szCs w:val="20"/>
              </w:rPr>
            </w:pPr>
            <w:r w:rsidRPr="00771B73">
              <w:rPr>
                <w:rFonts w:cs="Times New Roman"/>
                <w:szCs w:val="20"/>
              </w:rPr>
              <w:t>0001</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08A0092" w14:textId="77777777" w:rsidR="005D011B" w:rsidRPr="00771B73" w:rsidRDefault="005D011B" w:rsidP="006F27A3">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944CF68" w14:textId="77777777" w:rsidR="005D011B" w:rsidRPr="00771B73" w:rsidRDefault="005D011B" w:rsidP="006F27A3">
            <w:pPr>
              <w:jc w:val="center"/>
              <w:rPr>
                <w:rFonts w:cs="Times New Roman"/>
                <w:szCs w:val="20"/>
              </w:rPr>
            </w:pPr>
            <w:r w:rsidRPr="00771B73">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FD5B80C" w14:textId="77777777" w:rsidR="005D011B" w:rsidRPr="00771B73" w:rsidRDefault="005D011B" w:rsidP="006F27A3">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5029A86" w14:textId="77777777" w:rsidR="005D011B" w:rsidRPr="00771B73" w:rsidRDefault="005D011B" w:rsidP="006F27A3">
            <w:pPr>
              <w:jc w:val="center"/>
              <w:rPr>
                <w:rFonts w:cs="Times New Roman"/>
                <w:szCs w:val="20"/>
              </w:rPr>
            </w:pPr>
            <w:r w:rsidRPr="00771B73">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6FEECB50" w14:textId="77777777" w:rsidR="005D011B" w:rsidRPr="00771B73" w:rsidRDefault="005D011B" w:rsidP="006F27A3">
            <w:pPr>
              <w:jc w:val="center"/>
              <w:rPr>
                <w:rFonts w:cs="Times New Roman"/>
                <w:szCs w:val="20"/>
              </w:rPr>
            </w:pPr>
            <w:r w:rsidRPr="00771B73">
              <w:rPr>
                <w:rFonts w:cs="Times New Roman"/>
                <w:szCs w:val="20"/>
              </w:rPr>
              <w:t>O</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6FAA497" w14:textId="77777777" w:rsidR="005D011B" w:rsidRPr="00771B73" w:rsidRDefault="005D011B" w:rsidP="006F27A3">
            <w:pPr>
              <w:rPr>
                <w:rFonts w:eastAsia="Arial Unicode MS" w:cs="Times New Roman"/>
                <w:szCs w:val="20"/>
              </w:rPr>
            </w:pPr>
          </w:p>
        </w:tc>
        <w:tc>
          <w:tcPr>
            <w:tcW w:w="38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888F751" w14:textId="77777777" w:rsidR="005D011B" w:rsidRPr="00771B73" w:rsidRDefault="005D011B" w:rsidP="006F27A3">
            <w:pPr>
              <w:rPr>
                <w:rFonts w:eastAsia="Arial Unicode MS" w:cs="Times New Roman"/>
                <w:smallCaps/>
                <w:szCs w:val="20"/>
              </w:rPr>
            </w:pPr>
          </w:p>
        </w:tc>
        <w:tc>
          <w:tcPr>
            <w:tcW w:w="5868" w:type="dxa"/>
            <w:gridSpan w:val="10"/>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984BCAF" w14:textId="77777777" w:rsidR="005D011B" w:rsidRPr="00771B73" w:rsidRDefault="005D011B" w:rsidP="006F27A3">
            <w:pPr>
              <w:rPr>
                <w:rFonts w:cs="Times New Roman"/>
                <w:smallCaps/>
                <w:szCs w:val="20"/>
              </w:rPr>
            </w:pPr>
            <w:r w:rsidRPr="00771B73">
              <w:rPr>
                <w:rFonts w:cs="Times New Roman"/>
                <w:smallCaps/>
                <w:szCs w:val="20"/>
              </w:rPr>
              <w:t>Abertura do bloco 0</w:t>
            </w:r>
          </w:p>
        </w:tc>
      </w:tr>
      <w:tr w:rsidR="005D011B" w:rsidRPr="00771B73" w14:paraId="4F770F1A" w14:textId="77777777" w:rsidTr="006F27A3">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409D5D0" w14:textId="77777777" w:rsidR="005D011B" w:rsidRPr="00771B73" w:rsidRDefault="005D011B" w:rsidP="006F27A3">
            <w:pPr>
              <w:rPr>
                <w:rFonts w:cs="Times New Roman"/>
                <w:szCs w:val="20"/>
              </w:rPr>
            </w:pPr>
            <w:r w:rsidRPr="00771B73">
              <w:rPr>
                <w:rFonts w:cs="Times New Roman"/>
                <w:szCs w:val="20"/>
              </w:rPr>
              <w:t>0007</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85C70E4" w14:textId="77777777" w:rsidR="005D011B" w:rsidRPr="00771B73" w:rsidRDefault="005D011B" w:rsidP="006F27A3">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D63BCFD" w14:textId="77777777" w:rsidR="005D011B" w:rsidRPr="00771B73" w:rsidRDefault="005D011B" w:rsidP="006F27A3">
            <w:pPr>
              <w:jc w:val="center"/>
              <w:rPr>
                <w:rFonts w:cs="Times New Roman"/>
                <w:szCs w:val="20"/>
              </w:rPr>
            </w:pPr>
            <w:r w:rsidRPr="00771B73">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655E771" w14:textId="77777777" w:rsidR="005D011B" w:rsidRPr="00771B73" w:rsidRDefault="005D011B" w:rsidP="006F27A3">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89C8FFF" w14:textId="77777777" w:rsidR="005D011B" w:rsidRPr="00771B73" w:rsidRDefault="005D011B" w:rsidP="006F27A3">
            <w:pPr>
              <w:jc w:val="center"/>
              <w:rPr>
                <w:rFonts w:cs="Times New Roman"/>
                <w:szCs w:val="20"/>
              </w:rPr>
            </w:pPr>
            <w:r w:rsidRPr="00771B73">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294D2173" w14:textId="77777777" w:rsidR="005D011B" w:rsidRPr="00771B73" w:rsidRDefault="005D011B" w:rsidP="006F27A3">
            <w:pPr>
              <w:jc w:val="center"/>
              <w:rPr>
                <w:rFonts w:cs="Times New Roman"/>
                <w:szCs w:val="20"/>
              </w:rPr>
            </w:pPr>
            <w:r w:rsidRPr="00771B73">
              <w:rPr>
                <w:rFonts w:cs="Times New Roman"/>
                <w:szCs w:val="20"/>
              </w:rPr>
              <w:t>O</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F08FD57" w14:textId="77777777" w:rsidR="005D011B" w:rsidRPr="00771B73" w:rsidRDefault="005D011B" w:rsidP="006F27A3">
            <w:pPr>
              <w:rPr>
                <w:rFonts w:eastAsia="Arial Unicode MS" w:cs="Times New Roman"/>
                <w:szCs w:val="20"/>
              </w:rPr>
            </w:pPr>
          </w:p>
        </w:tc>
        <w:tc>
          <w:tcPr>
            <w:tcW w:w="698" w:type="dxa"/>
            <w:gridSpan w:val="2"/>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6EBADCC" w14:textId="77777777" w:rsidR="005D011B" w:rsidRPr="00771B73" w:rsidRDefault="005D011B" w:rsidP="006F27A3">
            <w:pPr>
              <w:rPr>
                <w:rFonts w:eastAsia="Arial Unicode MS" w:cs="Times New Roman"/>
                <w:smallCaps/>
                <w:szCs w:val="20"/>
              </w:rPr>
            </w:pPr>
          </w:p>
        </w:tc>
        <w:tc>
          <w:tcPr>
            <w:tcW w:w="5555" w:type="dxa"/>
            <w:gridSpan w:val="9"/>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A7757FA" w14:textId="77777777" w:rsidR="005D011B" w:rsidRPr="00771B73" w:rsidRDefault="005D011B" w:rsidP="006F27A3">
            <w:pPr>
              <w:rPr>
                <w:rFonts w:cs="Times New Roman"/>
                <w:smallCaps/>
                <w:szCs w:val="20"/>
              </w:rPr>
            </w:pPr>
            <w:r w:rsidRPr="00771B73">
              <w:rPr>
                <w:rFonts w:cs="Times New Roman"/>
                <w:smallCaps/>
                <w:szCs w:val="20"/>
              </w:rPr>
              <w:t>Outras Inscrições Cadastrais da pessoa jurídica</w:t>
            </w:r>
          </w:p>
        </w:tc>
      </w:tr>
      <w:tr w:rsidR="005D011B" w:rsidRPr="00771B73" w14:paraId="7F52D20E" w14:textId="77777777" w:rsidTr="006F27A3">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58B26E6" w14:textId="77777777" w:rsidR="005D011B" w:rsidRPr="00771B73" w:rsidRDefault="005D011B" w:rsidP="006F27A3">
            <w:pPr>
              <w:rPr>
                <w:rFonts w:cs="Times New Roman"/>
                <w:szCs w:val="20"/>
                <w:lang w:val="en-US"/>
              </w:rPr>
            </w:pPr>
            <w:r w:rsidRPr="00771B73">
              <w:rPr>
                <w:rFonts w:cs="Times New Roman"/>
                <w:szCs w:val="20"/>
                <w:lang w:val="en-US"/>
              </w:rPr>
              <w:t>0020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65FFFD9" w14:textId="77777777" w:rsidR="005D011B" w:rsidRPr="00015F34" w:rsidRDefault="005D011B" w:rsidP="006F27A3">
            <w:pPr>
              <w:jc w:val="center"/>
              <w:rPr>
                <w:rFonts w:cs="Times New Roman"/>
                <w:szCs w:val="20"/>
                <w:highlight w:val="yellow"/>
                <w:lang w:val="en-US"/>
              </w:rPr>
            </w:pPr>
            <w:r w:rsidRPr="00015F34">
              <w:rPr>
                <w:rFonts w:cs="Times New Roman"/>
                <w:szCs w:val="20"/>
                <w:highlight w:val="yellow"/>
                <w:lang w:val="en-US"/>
              </w:rPr>
              <w:t>F(16)</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BE70DD0" w14:textId="77777777" w:rsidR="005D011B" w:rsidRPr="00015F34" w:rsidRDefault="005D011B" w:rsidP="006F27A3">
            <w:pPr>
              <w:jc w:val="center"/>
              <w:rPr>
                <w:rFonts w:cs="Times New Roman"/>
                <w:szCs w:val="20"/>
                <w:highlight w:val="yellow"/>
                <w:lang w:val="en-US"/>
              </w:rPr>
            </w:pPr>
            <w:r w:rsidRPr="00015F34">
              <w:rPr>
                <w:rFonts w:cs="Times New Roman"/>
                <w:szCs w:val="20"/>
                <w:highlight w:val="yellow"/>
                <w:lang w:val="en-US"/>
              </w:rPr>
              <w:t>F(16)</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A09A035" w14:textId="77777777" w:rsidR="005D011B" w:rsidRPr="00015F34" w:rsidRDefault="005D011B" w:rsidP="006F27A3">
            <w:pPr>
              <w:jc w:val="center"/>
              <w:rPr>
                <w:rFonts w:cs="Times New Roman"/>
                <w:szCs w:val="20"/>
                <w:highlight w:val="yellow"/>
                <w:lang w:val="en-US"/>
              </w:rPr>
            </w:pPr>
            <w:r w:rsidRPr="00015F34">
              <w:rPr>
                <w:rFonts w:cs="Times New Roman"/>
                <w:szCs w:val="20"/>
                <w:highlight w:val="yellow"/>
                <w:lang w:val="en-US"/>
              </w:rPr>
              <w:t>F(16)</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E53DB36" w14:textId="77777777" w:rsidR="005D011B" w:rsidRPr="00015F34" w:rsidRDefault="005D011B" w:rsidP="006F27A3">
            <w:pPr>
              <w:jc w:val="center"/>
              <w:rPr>
                <w:rFonts w:cs="Times New Roman"/>
                <w:szCs w:val="20"/>
                <w:highlight w:val="yellow"/>
              </w:rPr>
            </w:pPr>
            <w:r w:rsidRPr="00015F34">
              <w:rPr>
                <w:rFonts w:cs="Times New Roman"/>
                <w:szCs w:val="20"/>
                <w:highlight w:val="yellow"/>
              </w:rPr>
              <w:t>F(16)</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120D64D0" w14:textId="77777777" w:rsidR="005D011B" w:rsidRPr="00015F34" w:rsidRDefault="005D011B" w:rsidP="006F27A3">
            <w:pPr>
              <w:jc w:val="center"/>
              <w:rPr>
                <w:rFonts w:cs="Times New Roman"/>
                <w:szCs w:val="20"/>
                <w:highlight w:val="yellow"/>
              </w:rPr>
            </w:pPr>
            <w:r w:rsidRPr="00015F34">
              <w:rPr>
                <w:rFonts w:cs="Times New Roman"/>
                <w:szCs w:val="20"/>
                <w:highlight w:val="yellow"/>
              </w:rPr>
              <w:t>F(16)</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6E129E6" w14:textId="77777777" w:rsidR="005D011B" w:rsidRPr="00771B73" w:rsidRDefault="005D011B" w:rsidP="006F27A3">
            <w:pPr>
              <w:rPr>
                <w:rFonts w:eastAsia="Arial Unicode MS" w:cs="Times New Roman"/>
                <w:szCs w:val="20"/>
              </w:rPr>
            </w:pPr>
          </w:p>
        </w:tc>
        <w:tc>
          <w:tcPr>
            <w:tcW w:w="698" w:type="dxa"/>
            <w:gridSpan w:val="2"/>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7112816" w14:textId="77777777" w:rsidR="005D011B" w:rsidRPr="00771B73" w:rsidRDefault="005D011B" w:rsidP="006F27A3">
            <w:pPr>
              <w:rPr>
                <w:rFonts w:eastAsia="Arial Unicode MS" w:cs="Times New Roman"/>
                <w:smallCaps/>
                <w:szCs w:val="20"/>
              </w:rPr>
            </w:pPr>
          </w:p>
        </w:tc>
        <w:tc>
          <w:tcPr>
            <w:tcW w:w="5555" w:type="dxa"/>
            <w:gridSpan w:val="9"/>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83B8B10" w14:textId="77777777" w:rsidR="005D011B" w:rsidRPr="00771B73" w:rsidRDefault="005D011B" w:rsidP="006F27A3">
            <w:pPr>
              <w:rPr>
                <w:rFonts w:cs="Times New Roman"/>
                <w:smallCaps/>
                <w:szCs w:val="20"/>
              </w:rPr>
            </w:pPr>
            <w:r w:rsidRPr="00771B73">
              <w:rPr>
                <w:rFonts w:cs="Times New Roman"/>
                <w:smallCaps/>
                <w:szCs w:val="20"/>
              </w:rPr>
              <w:t>Escrituração Contábil Descentralizada</w:t>
            </w:r>
          </w:p>
        </w:tc>
      </w:tr>
      <w:tr w:rsidR="005D011B" w:rsidRPr="00771B73" w14:paraId="79766D17" w14:textId="77777777" w:rsidTr="006F27A3">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7515CD9" w14:textId="77777777" w:rsidR="005D011B" w:rsidRPr="00771B73" w:rsidRDefault="005D011B" w:rsidP="006F27A3">
            <w:pPr>
              <w:rPr>
                <w:rFonts w:cs="Times New Roman"/>
                <w:szCs w:val="20"/>
                <w:lang w:val="en-US"/>
              </w:rPr>
            </w:pPr>
            <w:r w:rsidRPr="00771B73">
              <w:rPr>
                <w:rFonts w:cs="Times New Roman"/>
                <w:szCs w:val="20"/>
                <w:lang w:val="en-US"/>
              </w:rPr>
              <w:t>0035</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763AAC0" w14:textId="77777777" w:rsidR="005D011B" w:rsidRPr="00771B73" w:rsidRDefault="005D011B" w:rsidP="006F27A3">
            <w:pPr>
              <w:jc w:val="center"/>
              <w:rPr>
                <w:rFonts w:cs="Times New Roman"/>
                <w:szCs w:val="20"/>
                <w:lang w:val="en-US"/>
              </w:rPr>
            </w:pPr>
            <w:r w:rsidRPr="00771B73">
              <w:rPr>
                <w:rFonts w:cs="Times New Roman"/>
                <w:szCs w:val="20"/>
                <w:lang w:val="en-US"/>
              </w:rPr>
              <w:t>F(6)</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59A7140" w14:textId="77777777" w:rsidR="005D011B" w:rsidRPr="00771B73" w:rsidRDefault="005D011B" w:rsidP="006F27A3">
            <w:pPr>
              <w:jc w:val="center"/>
              <w:rPr>
                <w:rFonts w:cs="Times New Roman"/>
                <w:szCs w:val="20"/>
                <w:lang w:val="en-US"/>
              </w:rPr>
            </w:pPr>
            <w:r w:rsidRPr="00771B73">
              <w:rPr>
                <w:rFonts w:cs="Times New Roman"/>
                <w:szCs w:val="20"/>
                <w:lang w:val="en-US"/>
              </w:rPr>
              <w:t>F(6)</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0F7747F" w14:textId="77777777" w:rsidR="005D011B" w:rsidRPr="00771B73" w:rsidRDefault="005D011B" w:rsidP="006F27A3">
            <w:pPr>
              <w:jc w:val="center"/>
              <w:rPr>
                <w:rFonts w:cs="Times New Roman"/>
                <w:szCs w:val="20"/>
                <w:lang w:val="en-US"/>
              </w:rPr>
            </w:pPr>
            <w:r w:rsidRPr="00771B73">
              <w:rPr>
                <w:rFonts w:cs="Times New Roman"/>
                <w:szCs w:val="20"/>
                <w:lang w:val="en-US"/>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03D1A95" w14:textId="77777777" w:rsidR="005D011B" w:rsidRPr="00771B73" w:rsidRDefault="005D011B" w:rsidP="006F27A3">
            <w:pPr>
              <w:jc w:val="center"/>
              <w:rPr>
                <w:rFonts w:cs="Times New Roman"/>
                <w:szCs w:val="20"/>
              </w:rPr>
            </w:pPr>
            <w:r w:rsidRPr="00771B73">
              <w:rPr>
                <w:rFonts w:cs="Times New Roman"/>
                <w:szCs w:val="20"/>
              </w:rPr>
              <w:t>F(6)</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033195EE" w14:textId="77777777" w:rsidR="005D011B" w:rsidRPr="00771B73" w:rsidRDefault="005D011B" w:rsidP="006F27A3">
            <w:pPr>
              <w:jc w:val="center"/>
              <w:rPr>
                <w:rFonts w:cs="Times New Roman"/>
                <w:szCs w:val="20"/>
              </w:rPr>
            </w:pPr>
            <w:r w:rsidRPr="00771B73">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0519019" w14:textId="77777777" w:rsidR="005D011B" w:rsidRPr="00771B73" w:rsidRDefault="005D011B" w:rsidP="006F27A3">
            <w:pPr>
              <w:rPr>
                <w:rFonts w:eastAsia="Arial Unicode MS" w:cs="Times New Roman"/>
                <w:szCs w:val="20"/>
              </w:rPr>
            </w:pPr>
          </w:p>
        </w:tc>
        <w:tc>
          <w:tcPr>
            <w:tcW w:w="698" w:type="dxa"/>
            <w:gridSpan w:val="2"/>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411D13E" w14:textId="77777777" w:rsidR="005D011B" w:rsidRPr="00771B73" w:rsidRDefault="005D011B" w:rsidP="006F27A3">
            <w:pPr>
              <w:rPr>
                <w:rFonts w:eastAsia="Arial Unicode MS" w:cs="Times New Roman"/>
                <w:smallCaps/>
                <w:szCs w:val="20"/>
              </w:rPr>
            </w:pPr>
          </w:p>
        </w:tc>
        <w:tc>
          <w:tcPr>
            <w:tcW w:w="5555" w:type="dxa"/>
            <w:gridSpan w:val="9"/>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A953746" w14:textId="77777777" w:rsidR="005D011B" w:rsidRPr="00771B73" w:rsidRDefault="005D011B" w:rsidP="006F27A3">
            <w:pPr>
              <w:rPr>
                <w:rFonts w:cs="Times New Roman"/>
                <w:smallCaps/>
                <w:szCs w:val="20"/>
              </w:rPr>
            </w:pPr>
            <w:r w:rsidRPr="00771B73">
              <w:rPr>
                <w:rFonts w:cs="Times New Roman"/>
                <w:smallCaps/>
                <w:szCs w:val="20"/>
              </w:rPr>
              <w:t>Identificação das SCP</w:t>
            </w:r>
          </w:p>
        </w:tc>
      </w:tr>
      <w:tr w:rsidR="005D011B" w:rsidRPr="00771B73" w14:paraId="723297A5" w14:textId="77777777" w:rsidTr="006F27A3">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F440470" w14:textId="77777777" w:rsidR="005D011B" w:rsidRPr="00771B73" w:rsidRDefault="005D011B" w:rsidP="006F27A3">
            <w:pPr>
              <w:rPr>
                <w:rFonts w:cs="Times New Roman"/>
                <w:szCs w:val="20"/>
                <w:lang w:val="en-US"/>
              </w:rPr>
            </w:pPr>
            <w:r w:rsidRPr="00771B73">
              <w:rPr>
                <w:rFonts w:cs="Times New Roman"/>
                <w:szCs w:val="20"/>
                <w:lang w:val="en-US"/>
              </w:rPr>
              <w:t>0150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F6B2AE7" w14:textId="77777777" w:rsidR="005D011B" w:rsidRPr="00771B73" w:rsidRDefault="005D011B" w:rsidP="006F27A3">
            <w:pPr>
              <w:jc w:val="center"/>
              <w:rPr>
                <w:rFonts w:cs="Times New Roman"/>
                <w:szCs w:val="20"/>
                <w:lang w:val="en-US"/>
              </w:rPr>
            </w:pPr>
            <w:r w:rsidRPr="00771B73">
              <w:rPr>
                <w:rFonts w:cs="Times New Roman"/>
                <w:szCs w:val="20"/>
                <w:lang w:val="en-US"/>
              </w:rPr>
              <w:t>F</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D59E78A" w14:textId="77777777" w:rsidR="005D011B" w:rsidRPr="00771B73" w:rsidRDefault="005D011B" w:rsidP="006F27A3">
            <w:pPr>
              <w:jc w:val="center"/>
              <w:rPr>
                <w:rFonts w:cs="Times New Roman"/>
                <w:szCs w:val="20"/>
                <w:lang w:val="en-US"/>
              </w:rPr>
            </w:pPr>
            <w:r w:rsidRPr="00771B73">
              <w:rPr>
                <w:rFonts w:cs="Times New Roman"/>
                <w:szCs w:val="20"/>
                <w:lang w:val="en-US"/>
              </w:rPr>
              <w:t>F</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D146A49" w14:textId="77777777" w:rsidR="005D011B" w:rsidRPr="00771B73" w:rsidRDefault="005D011B" w:rsidP="006F27A3">
            <w:pPr>
              <w:jc w:val="center"/>
              <w:rPr>
                <w:rFonts w:cs="Times New Roman"/>
                <w:szCs w:val="20"/>
                <w:lang w:val="en-US"/>
              </w:rPr>
            </w:pPr>
            <w:r w:rsidRPr="00771B73">
              <w:rPr>
                <w:rFonts w:cs="Times New Roman"/>
                <w:szCs w:val="20"/>
                <w:lang w:val="en-US"/>
              </w:rPr>
              <w:t>F</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33E1B21" w14:textId="77777777" w:rsidR="005D011B" w:rsidRPr="00771B73" w:rsidRDefault="005D011B" w:rsidP="006F27A3">
            <w:pPr>
              <w:jc w:val="center"/>
              <w:rPr>
                <w:rFonts w:cs="Times New Roman"/>
                <w:szCs w:val="20"/>
              </w:rPr>
            </w:pPr>
            <w:r w:rsidRPr="00771B73">
              <w:rPr>
                <w:rFonts w:cs="Times New Roman"/>
                <w:szCs w:val="20"/>
              </w:rPr>
              <w:t>N</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60A3AC0F" w14:textId="77777777" w:rsidR="005D011B" w:rsidRPr="00771B73" w:rsidRDefault="005D011B" w:rsidP="006F27A3">
            <w:pPr>
              <w:jc w:val="center"/>
              <w:rPr>
                <w:rFonts w:cs="Times New Roman"/>
                <w:szCs w:val="20"/>
              </w:rPr>
            </w:pPr>
            <w:r w:rsidRPr="00771B73">
              <w:rPr>
                <w:rFonts w:cs="Times New Roman"/>
                <w:szCs w:val="20"/>
              </w:rPr>
              <w:t>F</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20CAAF2" w14:textId="77777777" w:rsidR="005D011B" w:rsidRPr="00771B73" w:rsidRDefault="005D011B" w:rsidP="006F27A3">
            <w:pPr>
              <w:rPr>
                <w:rFonts w:eastAsia="Arial Unicode MS" w:cs="Times New Roman"/>
                <w:szCs w:val="20"/>
              </w:rPr>
            </w:pPr>
          </w:p>
        </w:tc>
        <w:tc>
          <w:tcPr>
            <w:tcW w:w="698" w:type="dxa"/>
            <w:gridSpan w:val="2"/>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B06C42E" w14:textId="77777777" w:rsidR="005D011B" w:rsidRPr="00771B73" w:rsidRDefault="005D011B" w:rsidP="006F27A3">
            <w:pPr>
              <w:rPr>
                <w:rFonts w:eastAsia="Arial Unicode MS" w:cs="Times New Roman"/>
                <w:smallCaps/>
                <w:szCs w:val="20"/>
              </w:rPr>
            </w:pPr>
          </w:p>
        </w:tc>
        <w:tc>
          <w:tcPr>
            <w:tcW w:w="5555" w:type="dxa"/>
            <w:gridSpan w:val="9"/>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DA0F062" w14:textId="77777777" w:rsidR="005D011B" w:rsidRPr="00771B73" w:rsidRDefault="005D011B" w:rsidP="006F27A3">
            <w:pPr>
              <w:rPr>
                <w:rFonts w:cs="Times New Roman"/>
                <w:smallCaps/>
                <w:szCs w:val="20"/>
              </w:rPr>
            </w:pPr>
            <w:r w:rsidRPr="00771B73">
              <w:rPr>
                <w:rFonts w:cs="Times New Roman"/>
                <w:smallCaps/>
                <w:szCs w:val="20"/>
              </w:rPr>
              <w:t>Tabela de Cadastro do Participante</w:t>
            </w:r>
          </w:p>
        </w:tc>
      </w:tr>
      <w:tr w:rsidR="005D011B" w:rsidRPr="00771B73" w14:paraId="4476B536" w14:textId="77777777" w:rsidTr="006F27A3">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9F0900D" w14:textId="77777777" w:rsidR="005D011B" w:rsidRPr="00771B73" w:rsidRDefault="005D011B" w:rsidP="006F27A3">
            <w:pPr>
              <w:rPr>
                <w:rFonts w:cs="Times New Roman"/>
                <w:szCs w:val="20"/>
                <w:lang w:val="en-US"/>
              </w:rPr>
            </w:pPr>
            <w:r w:rsidRPr="00771B73">
              <w:rPr>
                <w:rFonts w:cs="Times New Roman"/>
                <w:szCs w:val="20"/>
                <w:lang w:val="en-US"/>
              </w:rPr>
              <w:t>0180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CD306FC" w14:textId="77777777" w:rsidR="005D011B" w:rsidRPr="00771B73" w:rsidRDefault="005D011B" w:rsidP="006F27A3">
            <w:pPr>
              <w:jc w:val="center"/>
              <w:rPr>
                <w:rFonts w:cs="Times New Roman"/>
                <w:szCs w:val="20"/>
                <w:lang w:val="en-US"/>
              </w:rPr>
            </w:pPr>
            <w:r w:rsidRPr="00771B73">
              <w:rPr>
                <w:rFonts w:cs="Times New Roman"/>
                <w:szCs w:val="20"/>
                <w:lang w:val="en-US"/>
              </w:rPr>
              <w:t>F(1)</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6BFB73C" w14:textId="77777777" w:rsidR="005D011B" w:rsidRPr="00771B73" w:rsidRDefault="005D011B" w:rsidP="006F27A3">
            <w:pPr>
              <w:jc w:val="center"/>
              <w:rPr>
                <w:rFonts w:cs="Times New Roman"/>
                <w:szCs w:val="20"/>
                <w:lang w:val="en-US"/>
              </w:rPr>
            </w:pPr>
            <w:r w:rsidRPr="00771B73">
              <w:rPr>
                <w:rFonts w:cs="Times New Roman"/>
                <w:szCs w:val="20"/>
                <w:lang w:val="en-US"/>
              </w:rPr>
              <w:t>F(1)</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3E5296E" w14:textId="77777777" w:rsidR="005D011B" w:rsidRPr="00771B73" w:rsidRDefault="005D011B" w:rsidP="006F27A3">
            <w:pPr>
              <w:jc w:val="center"/>
              <w:rPr>
                <w:rFonts w:cs="Times New Roman"/>
                <w:szCs w:val="20"/>
                <w:lang w:val="en-US"/>
              </w:rPr>
            </w:pPr>
            <w:r w:rsidRPr="00771B73">
              <w:rPr>
                <w:rFonts w:cs="Times New Roman"/>
                <w:szCs w:val="20"/>
                <w:lang w:val="en-US"/>
              </w:rPr>
              <w:t>F(1)</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9731005" w14:textId="77777777" w:rsidR="005D011B" w:rsidRPr="00771B73" w:rsidRDefault="005D011B" w:rsidP="006F27A3">
            <w:pPr>
              <w:jc w:val="center"/>
              <w:rPr>
                <w:rFonts w:cs="Times New Roman"/>
                <w:szCs w:val="20"/>
              </w:rPr>
            </w:pPr>
            <w:r w:rsidRPr="00771B73">
              <w:rPr>
                <w:rFonts w:cs="Times New Roman"/>
                <w:szCs w:val="20"/>
              </w:rPr>
              <w:t>N</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1E3A45FE" w14:textId="77777777" w:rsidR="005D011B" w:rsidRPr="00771B73" w:rsidRDefault="005D011B" w:rsidP="006F27A3">
            <w:pPr>
              <w:jc w:val="center"/>
              <w:rPr>
                <w:rFonts w:cs="Times New Roman"/>
                <w:szCs w:val="20"/>
              </w:rPr>
            </w:pPr>
            <w:r w:rsidRPr="00771B73">
              <w:rPr>
                <w:rFonts w:cs="Times New Roman"/>
                <w:szCs w:val="20"/>
              </w:rPr>
              <w:t>F(1)</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C9BE143" w14:textId="77777777" w:rsidR="005D011B" w:rsidRPr="00771B73" w:rsidRDefault="005D011B" w:rsidP="006F27A3">
            <w:pPr>
              <w:rPr>
                <w:rFonts w:eastAsia="Arial Unicode MS" w:cs="Times New Roman"/>
                <w:szCs w:val="20"/>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31DA5D3" w14:textId="77777777" w:rsidR="005D011B" w:rsidRPr="00771B73" w:rsidRDefault="005D011B" w:rsidP="006F27A3">
            <w:pPr>
              <w:rPr>
                <w:rFonts w:eastAsia="Arial Unicode MS" w:cs="Times New Roman"/>
                <w:smallCaps/>
                <w:szCs w:val="20"/>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36F6B5D" w14:textId="77777777" w:rsidR="005D011B" w:rsidRPr="00771B73" w:rsidRDefault="005D011B" w:rsidP="006F27A3">
            <w:pPr>
              <w:rPr>
                <w:rFonts w:cs="Times New Roman"/>
                <w:smallCaps/>
                <w:szCs w:val="20"/>
              </w:rPr>
            </w:pPr>
            <w:r w:rsidRPr="00771B73">
              <w:rPr>
                <w:rFonts w:cs="Times New Roman"/>
                <w:smallCaps/>
                <w:szCs w:val="20"/>
              </w:rPr>
              <w:t xml:space="preserve">Identificação do Relacionamento do Participante </w:t>
            </w:r>
          </w:p>
        </w:tc>
      </w:tr>
      <w:tr w:rsidR="005D011B" w:rsidRPr="00771B73" w14:paraId="0654448F" w14:textId="77777777" w:rsidTr="006F27A3">
        <w:trPr>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912BE13" w14:textId="77777777" w:rsidR="005D011B" w:rsidRPr="00771B73" w:rsidRDefault="005D011B" w:rsidP="006F27A3">
            <w:pPr>
              <w:rPr>
                <w:rFonts w:cs="Times New Roman"/>
                <w:szCs w:val="20"/>
              </w:rPr>
            </w:pPr>
            <w:r w:rsidRPr="00771B73">
              <w:rPr>
                <w:rFonts w:cs="Times New Roman"/>
                <w:szCs w:val="20"/>
              </w:rPr>
              <w:t>0990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F129020" w14:textId="77777777" w:rsidR="005D011B" w:rsidRPr="00771B73" w:rsidRDefault="005D011B" w:rsidP="006F27A3">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63028CB" w14:textId="77777777" w:rsidR="005D011B" w:rsidRPr="00771B73" w:rsidRDefault="005D011B" w:rsidP="006F27A3">
            <w:pPr>
              <w:jc w:val="center"/>
              <w:rPr>
                <w:rFonts w:cs="Times New Roman"/>
                <w:szCs w:val="20"/>
              </w:rPr>
            </w:pPr>
            <w:r w:rsidRPr="00771B73">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099AF51" w14:textId="77777777" w:rsidR="005D011B" w:rsidRPr="00771B73" w:rsidRDefault="005D011B" w:rsidP="006F27A3">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2E7796A" w14:textId="77777777" w:rsidR="005D011B" w:rsidRPr="00771B73" w:rsidRDefault="005D011B" w:rsidP="006F27A3">
            <w:pPr>
              <w:jc w:val="center"/>
              <w:rPr>
                <w:rFonts w:cs="Times New Roman"/>
                <w:szCs w:val="20"/>
              </w:rPr>
            </w:pPr>
            <w:r w:rsidRPr="00771B73">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252999D3" w14:textId="77777777" w:rsidR="005D011B" w:rsidRPr="00771B73" w:rsidRDefault="005D011B" w:rsidP="006F27A3">
            <w:pPr>
              <w:jc w:val="center"/>
              <w:rPr>
                <w:rFonts w:cs="Times New Roman"/>
                <w:szCs w:val="20"/>
              </w:rPr>
            </w:pPr>
            <w:r w:rsidRPr="00771B73">
              <w:rPr>
                <w:rFonts w:cs="Times New Roman"/>
                <w:szCs w:val="20"/>
              </w:rPr>
              <w:t>O</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7FEE91D" w14:textId="77777777" w:rsidR="005D011B" w:rsidRPr="00771B73" w:rsidRDefault="005D011B" w:rsidP="006F27A3">
            <w:pPr>
              <w:rPr>
                <w:rFonts w:eastAsia="Arial Unicode MS" w:cs="Times New Roman"/>
                <w:szCs w:val="20"/>
              </w:rPr>
            </w:pPr>
          </w:p>
        </w:tc>
        <w:tc>
          <w:tcPr>
            <w:tcW w:w="38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941DB3C" w14:textId="77777777" w:rsidR="005D011B" w:rsidRPr="00771B73" w:rsidRDefault="005D011B" w:rsidP="006F27A3">
            <w:pPr>
              <w:rPr>
                <w:rFonts w:eastAsia="Arial Unicode MS" w:cs="Times New Roman"/>
                <w:smallCaps/>
                <w:szCs w:val="20"/>
              </w:rPr>
            </w:pPr>
          </w:p>
        </w:tc>
        <w:tc>
          <w:tcPr>
            <w:tcW w:w="5868" w:type="dxa"/>
            <w:gridSpan w:val="10"/>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E8458ED" w14:textId="77777777" w:rsidR="005D011B" w:rsidRPr="00771B73" w:rsidRDefault="005D011B" w:rsidP="006F27A3">
            <w:pPr>
              <w:rPr>
                <w:rFonts w:cs="Times New Roman"/>
                <w:smallCaps/>
                <w:szCs w:val="20"/>
              </w:rPr>
            </w:pPr>
            <w:r w:rsidRPr="00771B73">
              <w:rPr>
                <w:rFonts w:cs="Times New Roman"/>
                <w:smallCaps/>
                <w:szCs w:val="20"/>
              </w:rPr>
              <w:t>Encerramento do Bloco 0</w:t>
            </w:r>
          </w:p>
        </w:tc>
      </w:tr>
      <w:tr w:rsidR="005D011B" w:rsidRPr="00771B73" w14:paraId="61CBCB1F" w14:textId="77777777" w:rsidTr="006F27A3">
        <w:trPr>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9D6C7DC" w14:textId="77777777" w:rsidR="005D011B" w:rsidRPr="00015F34" w:rsidRDefault="005D011B" w:rsidP="006F27A3">
            <w:pPr>
              <w:rPr>
                <w:rFonts w:cs="Times New Roman"/>
                <w:szCs w:val="20"/>
                <w:highlight w:val="yellow"/>
              </w:rPr>
            </w:pPr>
            <w:r w:rsidRPr="00015F34">
              <w:rPr>
                <w:rFonts w:cs="Times New Roman"/>
                <w:szCs w:val="20"/>
                <w:highlight w:val="yellow"/>
              </w:rPr>
              <w:t>C001</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FBE3FAD" w14:textId="77777777" w:rsidR="005D011B" w:rsidRPr="00015F34" w:rsidRDefault="005D011B" w:rsidP="006F27A3">
            <w:pPr>
              <w:jc w:val="center"/>
              <w:rPr>
                <w:rFonts w:cs="Times New Roman"/>
                <w:szCs w:val="20"/>
                <w:highlight w:val="yellow"/>
              </w:rPr>
            </w:pPr>
            <w:r w:rsidRPr="00015F34">
              <w:rPr>
                <w:rFonts w:cs="Times New Roman"/>
                <w:szCs w:val="20"/>
                <w:highlight w:val="yellow"/>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09DBA3E" w14:textId="77777777" w:rsidR="005D011B" w:rsidRPr="00015F34" w:rsidRDefault="005D011B" w:rsidP="006F27A3">
            <w:pPr>
              <w:jc w:val="center"/>
              <w:rPr>
                <w:rFonts w:cs="Times New Roman"/>
                <w:szCs w:val="20"/>
                <w:highlight w:val="yellow"/>
              </w:rPr>
            </w:pPr>
            <w:r w:rsidRPr="00015F34">
              <w:rPr>
                <w:rFonts w:cs="Times New Roman"/>
                <w:szCs w:val="20"/>
                <w:highlight w:val="yellow"/>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DFEDA07" w14:textId="77777777" w:rsidR="005D011B" w:rsidRPr="00015F34" w:rsidRDefault="005D011B" w:rsidP="006F27A3">
            <w:pPr>
              <w:jc w:val="center"/>
              <w:rPr>
                <w:rFonts w:cs="Times New Roman"/>
                <w:szCs w:val="20"/>
                <w:highlight w:val="yellow"/>
              </w:rPr>
            </w:pPr>
            <w:r w:rsidRPr="00015F34">
              <w:rPr>
                <w:rFonts w:cs="Times New Roman"/>
                <w:szCs w:val="20"/>
                <w:highlight w:val="yellow"/>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4FF21F9" w14:textId="77777777" w:rsidR="005D011B" w:rsidRPr="00015F34" w:rsidRDefault="005D011B" w:rsidP="006F27A3">
            <w:pPr>
              <w:jc w:val="center"/>
              <w:rPr>
                <w:rFonts w:cs="Times New Roman"/>
                <w:szCs w:val="20"/>
                <w:highlight w:val="yellow"/>
              </w:rPr>
            </w:pPr>
            <w:r w:rsidRPr="00015F34">
              <w:rPr>
                <w:rFonts w:cs="Times New Roman"/>
                <w:szCs w:val="20"/>
                <w:highlight w:val="yellow"/>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2AC728CC" w14:textId="77777777" w:rsidR="005D011B" w:rsidRPr="00015F34" w:rsidRDefault="005D011B" w:rsidP="006F27A3">
            <w:pPr>
              <w:jc w:val="center"/>
              <w:rPr>
                <w:rFonts w:cs="Times New Roman"/>
                <w:szCs w:val="20"/>
                <w:highlight w:val="yellow"/>
              </w:rPr>
            </w:pPr>
            <w:r w:rsidRPr="00015F34">
              <w:rPr>
                <w:rFonts w:cs="Times New Roman"/>
                <w:szCs w:val="20"/>
                <w:highlight w:val="yellow"/>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574DDB2" w14:textId="77777777" w:rsidR="005D011B" w:rsidRPr="00015F34" w:rsidRDefault="005D011B" w:rsidP="006F27A3">
            <w:pPr>
              <w:rPr>
                <w:rFonts w:eastAsia="Arial Unicode MS" w:cs="Times New Roman"/>
                <w:szCs w:val="20"/>
                <w:highlight w:val="yellow"/>
              </w:rPr>
            </w:pPr>
          </w:p>
        </w:tc>
        <w:tc>
          <w:tcPr>
            <w:tcW w:w="38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F69C95B" w14:textId="77777777" w:rsidR="005D011B" w:rsidRPr="00015F34" w:rsidRDefault="005D011B" w:rsidP="006F27A3">
            <w:pPr>
              <w:rPr>
                <w:rFonts w:eastAsia="Arial Unicode MS" w:cs="Times New Roman"/>
                <w:smallCaps/>
                <w:szCs w:val="20"/>
                <w:highlight w:val="yellow"/>
              </w:rPr>
            </w:pPr>
          </w:p>
        </w:tc>
        <w:tc>
          <w:tcPr>
            <w:tcW w:w="5868" w:type="dxa"/>
            <w:gridSpan w:val="10"/>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85EA423" w14:textId="77777777" w:rsidR="005D011B" w:rsidRPr="00771B73" w:rsidRDefault="005D011B" w:rsidP="006F27A3">
            <w:pPr>
              <w:rPr>
                <w:rFonts w:cs="Times New Roman"/>
                <w:smallCaps/>
                <w:szCs w:val="20"/>
              </w:rPr>
            </w:pPr>
            <w:r w:rsidRPr="00015F34">
              <w:rPr>
                <w:rFonts w:cs="Times New Roman"/>
                <w:smallCaps/>
                <w:szCs w:val="20"/>
                <w:highlight w:val="yellow"/>
              </w:rPr>
              <w:t>Abertura do Bloco C</w:t>
            </w:r>
          </w:p>
        </w:tc>
      </w:tr>
      <w:tr w:rsidR="005D011B" w:rsidRPr="00771B73" w14:paraId="503FEBF3" w14:textId="77777777" w:rsidTr="006F27A3">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23C6091" w14:textId="77777777" w:rsidR="005D011B" w:rsidRPr="00015F34" w:rsidRDefault="005D011B" w:rsidP="006F27A3">
            <w:pPr>
              <w:rPr>
                <w:rFonts w:cs="Times New Roman"/>
                <w:szCs w:val="20"/>
                <w:highlight w:val="yellow"/>
              </w:rPr>
            </w:pPr>
            <w:r w:rsidRPr="00015F34">
              <w:rPr>
                <w:rFonts w:cs="Times New Roman"/>
                <w:szCs w:val="20"/>
                <w:highlight w:val="yellow"/>
              </w:rPr>
              <w:t>C040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15181A1" w14:textId="77777777" w:rsidR="005D011B" w:rsidRPr="00015F34" w:rsidRDefault="005D011B" w:rsidP="006F27A3">
            <w:pPr>
              <w:jc w:val="center"/>
              <w:rPr>
                <w:rFonts w:cs="Times New Roman"/>
                <w:szCs w:val="20"/>
                <w:highlight w:val="yellow"/>
              </w:rPr>
            </w:pPr>
            <w:r w:rsidRPr="00015F34">
              <w:rPr>
                <w:rFonts w:cs="Times New Roman"/>
                <w:szCs w:val="20"/>
                <w:highlight w:val="yellow"/>
              </w:rPr>
              <w:t>F(18)</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EE6C6FE" w14:textId="77777777" w:rsidR="005D011B" w:rsidRPr="00015F34" w:rsidRDefault="005D011B" w:rsidP="006F27A3">
            <w:pPr>
              <w:jc w:val="center"/>
              <w:rPr>
                <w:rFonts w:cs="Times New Roman"/>
                <w:szCs w:val="20"/>
                <w:highlight w:val="yellow"/>
              </w:rPr>
            </w:pPr>
            <w:r w:rsidRPr="00015F34">
              <w:rPr>
                <w:rFonts w:cs="Times New Roman"/>
                <w:szCs w:val="20"/>
                <w:highlight w:val="yellow"/>
              </w:rPr>
              <w:t>F(18)</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66CDF62" w14:textId="77777777" w:rsidR="005D011B" w:rsidRPr="00015F34" w:rsidRDefault="005D011B" w:rsidP="006F27A3">
            <w:pPr>
              <w:jc w:val="center"/>
              <w:rPr>
                <w:rFonts w:cs="Times New Roman"/>
                <w:szCs w:val="20"/>
                <w:highlight w:val="yellow"/>
              </w:rPr>
            </w:pPr>
            <w:r w:rsidRPr="00015F34">
              <w:rPr>
                <w:rFonts w:cs="Times New Roman"/>
                <w:szCs w:val="20"/>
                <w:highlight w:val="yellow"/>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9C275AA" w14:textId="77777777" w:rsidR="005D011B" w:rsidRPr="00015F34" w:rsidRDefault="005D011B" w:rsidP="006F27A3">
            <w:pPr>
              <w:jc w:val="center"/>
              <w:rPr>
                <w:rFonts w:cs="Times New Roman"/>
                <w:szCs w:val="20"/>
                <w:highlight w:val="yellow"/>
              </w:rPr>
            </w:pPr>
            <w:r w:rsidRPr="00015F34">
              <w:rPr>
                <w:rFonts w:cs="Times New Roman"/>
                <w:szCs w:val="20"/>
                <w:highlight w:val="yellow"/>
              </w:rPr>
              <w:t>F(18)</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7428C409" w14:textId="77777777" w:rsidR="005D011B" w:rsidRPr="00015F34" w:rsidRDefault="005D011B" w:rsidP="006F27A3">
            <w:pPr>
              <w:jc w:val="center"/>
              <w:rPr>
                <w:rFonts w:cs="Times New Roman"/>
                <w:szCs w:val="20"/>
                <w:highlight w:val="yellow"/>
              </w:rPr>
            </w:pPr>
            <w:r>
              <w:rPr>
                <w:rFonts w:cs="Times New Roman"/>
                <w:szCs w:val="20"/>
                <w:highlight w:val="yellow"/>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AF57FD5" w14:textId="77777777" w:rsidR="005D011B" w:rsidRPr="00015F34" w:rsidRDefault="005D011B" w:rsidP="006F27A3">
            <w:pPr>
              <w:rPr>
                <w:rFonts w:eastAsia="Arial Unicode MS" w:cs="Times New Roman"/>
                <w:szCs w:val="20"/>
                <w:highlight w:val="yellow"/>
              </w:rPr>
            </w:pPr>
          </w:p>
        </w:tc>
        <w:tc>
          <w:tcPr>
            <w:tcW w:w="698" w:type="dxa"/>
            <w:gridSpan w:val="2"/>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736043E" w14:textId="77777777" w:rsidR="005D011B" w:rsidRPr="00015F34" w:rsidRDefault="005D011B" w:rsidP="006F27A3">
            <w:pPr>
              <w:rPr>
                <w:rFonts w:eastAsia="Arial Unicode MS" w:cs="Times New Roman"/>
                <w:smallCaps/>
                <w:szCs w:val="20"/>
                <w:highlight w:val="yellow"/>
              </w:rPr>
            </w:pPr>
          </w:p>
        </w:tc>
        <w:tc>
          <w:tcPr>
            <w:tcW w:w="5555" w:type="dxa"/>
            <w:gridSpan w:val="9"/>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E4D8DA7" w14:textId="77777777" w:rsidR="005D011B" w:rsidRPr="00771B73" w:rsidRDefault="005D011B" w:rsidP="006F27A3">
            <w:pPr>
              <w:rPr>
                <w:rFonts w:cs="Times New Roman"/>
                <w:smallCaps/>
                <w:szCs w:val="20"/>
              </w:rPr>
            </w:pPr>
            <w:r w:rsidRPr="00015F34">
              <w:rPr>
                <w:rFonts w:cs="Times New Roman"/>
                <w:smallCaps/>
                <w:szCs w:val="20"/>
                <w:highlight w:val="yellow"/>
              </w:rPr>
              <w:t>Identificação da Escrituração Contábil Recuperada</w:t>
            </w:r>
          </w:p>
        </w:tc>
      </w:tr>
      <w:tr w:rsidR="005D011B" w:rsidRPr="00771B73" w14:paraId="1860C36D" w14:textId="77777777" w:rsidTr="006F27A3">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F4BB087" w14:textId="77777777" w:rsidR="005D011B" w:rsidRPr="0004767B" w:rsidRDefault="005D011B" w:rsidP="006F27A3">
            <w:pPr>
              <w:rPr>
                <w:rFonts w:cs="Times New Roman"/>
                <w:szCs w:val="20"/>
                <w:highlight w:val="yellow"/>
              </w:rPr>
            </w:pPr>
            <w:r w:rsidRPr="0004767B">
              <w:rPr>
                <w:rFonts w:cs="Times New Roman"/>
                <w:szCs w:val="20"/>
                <w:highlight w:val="yellow"/>
              </w:rPr>
              <w:t>C150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5C0106C" w14:textId="77777777" w:rsidR="005D011B" w:rsidRPr="0004767B" w:rsidRDefault="005D011B" w:rsidP="006F27A3">
            <w:pPr>
              <w:jc w:val="center"/>
              <w:rPr>
                <w:rFonts w:cs="Times New Roman"/>
                <w:szCs w:val="20"/>
                <w:highlight w:val="yellow"/>
              </w:rPr>
            </w:pPr>
            <w:r w:rsidRPr="0004767B">
              <w:rPr>
                <w:rFonts w:cs="Times New Roman"/>
                <w:szCs w:val="20"/>
                <w:highlight w:val="yellow"/>
              </w:rPr>
              <w:t>F(19)</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442CFDB" w14:textId="77777777" w:rsidR="005D011B" w:rsidRPr="0004767B" w:rsidRDefault="005D011B" w:rsidP="006F27A3">
            <w:pPr>
              <w:jc w:val="center"/>
              <w:rPr>
                <w:rFonts w:cs="Times New Roman"/>
                <w:szCs w:val="20"/>
                <w:highlight w:val="yellow"/>
              </w:rPr>
            </w:pPr>
            <w:r w:rsidRPr="0004767B">
              <w:rPr>
                <w:rFonts w:cs="Times New Roman"/>
                <w:szCs w:val="20"/>
                <w:highlight w:val="yellow"/>
              </w:rPr>
              <w:t>F(19)</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22CEF7B" w14:textId="77777777" w:rsidR="005D011B" w:rsidRPr="0004767B" w:rsidRDefault="005D011B" w:rsidP="006F27A3">
            <w:pPr>
              <w:jc w:val="center"/>
              <w:rPr>
                <w:rFonts w:cs="Times New Roman"/>
                <w:szCs w:val="20"/>
                <w:highlight w:val="yellow"/>
              </w:rPr>
            </w:pPr>
            <w:r w:rsidRPr="0004767B">
              <w:rPr>
                <w:rFonts w:cs="Times New Roman"/>
                <w:szCs w:val="20"/>
                <w:highlight w:val="yellow"/>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0EC233E" w14:textId="77777777" w:rsidR="005D011B" w:rsidRPr="0004767B" w:rsidRDefault="005D011B" w:rsidP="006F27A3">
            <w:pPr>
              <w:jc w:val="center"/>
              <w:rPr>
                <w:rFonts w:cs="Times New Roman"/>
                <w:szCs w:val="20"/>
                <w:highlight w:val="yellow"/>
              </w:rPr>
            </w:pPr>
            <w:r w:rsidRPr="0004767B">
              <w:rPr>
                <w:rFonts w:cs="Times New Roman"/>
                <w:szCs w:val="20"/>
                <w:highlight w:val="yellow"/>
              </w:rPr>
              <w:t>F(19)</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1E10C809" w14:textId="77777777" w:rsidR="005D011B" w:rsidRPr="0004767B" w:rsidRDefault="005D011B" w:rsidP="006F27A3">
            <w:pPr>
              <w:jc w:val="center"/>
              <w:rPr>
                <w:rFonts w:cs="Times New Roman"/>
                <w:szCs w:val="20"/>
                <w:highlight w:val="yellow"/>
              </w:rPr>
            </w:pPr>
            <w:r w:rsidRPr="0004767B">
              <w:rPr>
                <w:rFonts w:cs="Times New Roman"/>
                <w:szCs w:val="20"/>
                <w:highlight w:val="yellow"/>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4D6B1D4" w14:textId="77777777" w:rsidR="005D011B" w:rsidRPr="0004767B" w:rsidRDefault="005D011B" w:rsidP="006F27A3">
            <w:pPr>
              <w:rPr>
                <w:rFonts w:eastAsia="Arial Unicode MS" w:cs="Times New Roman"/>
                <w:szCs w:val="20"/>
                <w:highlight w:val="yellow"/>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B70BA1A" w14:textId="77777777" w:rsidR="005D011B" w:rsidRPr="0004767B" w:rsidRDefault="005D011B" w:rsidP="006F27A3">
            <w:pPr>
              <w:rPr>
                <w:rFonts w:eastAsia="Arial Unicode MS" w:cs="Times New Roman"/>
                <w:smallCaps/>
                <w:szCs w:val="20"/>
                <w:highlight w:val="yellow"/>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EA0581A" w14:textId="77777777" w:rsidR="005D011B" w:rsidRPr="00771B73" w:rsidRDefault="005D011B" w:rsidP="006F27A3">
            <w:pPr>
              <w:rPr>
                <w:rFonts w:cs="Times New Roman"/>
                <w:smallCaps/>
                <w:szCs w:val="20"/>
              </w:rPr>
            </w:pPr>
            <w:r w:rsidRPr="0004767B">
              <w:rPr>
                <w:rFonts w:cs="Times New Roman"/>
                <w:smallCaps/>
                <w:szCs w:val="20"/>
                <w:highlight w:val="yellow"/>
              </w:rPr>
              <w:t>Saldo Periódicos Recuperados – Identificação do Período</w:t>
            </w:r>
          </w:p>
        </w:tc>
      </w:tr>
      <w:tr w:rsidR="005D011B" w:rsidRPr="00771B73" w14:paraId="1EFAF941" w14:textId="77777777" w:rsidTr="006F27A3">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335E851" w14:textId="77777777" w:rsidR="005D011B" w:rsidRPr="0004767B" w:rsidRDefault="005D011B" w:rsidP="006F27A3">
            <w:pPr>
              <w:rPr>
                <w:rFonts w:cs="Times New Roman"/>
                <w:szCs w:val="20"/>
                <w:highlight w:val="yellow"/>
              </w:rPr>
            </w:pPr>
            <w:r w:rsidRPr="0004767B">
              <w:rPr>
                <w:rFonts w:cs="Times New Roman"/>
                <w:szCs w:val="20"/>
                <w:highlight w:val="yellow"/>
              </w:rPr>
              <w:t>C155</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61E3C59" w14:textId="77777777" w:rsidR="005D011B" w:rsidRPr="0004767B" w:rsidRDefault="005D011B" w:rsidP="006F27A3">
            <w:pPr>
              <w:jc w:val="center"/>
              <w:rPr>
                <w:rFonts w:cs="Times New Roman"/>
                <w:szCs w:val="20"/>
                <w:highlight w:val="yellow"/>
              </w:rPr>
            </w:pPr>
            <w:r w:rsidRPr="0004767B">
              <w:rPr>
                <w:rFonts w:cs="Times New Roman"/>
                <w:szCs w:val="20"/>
                <w:highlight w:val="yellow"/>
              </w:rPr>
              <w:t>F(</w:t>
            </w:r>
            <w:r>
              <w:rPr>
                <w:rFonts w:cs="Times New Roman"/>
                <w:szCs w:val="20"/>
                <w:highlight w:val="yellow"/>
              </w:rPr>
              <w:t>20</w:t>
            </w:r>
            <w:r w:rsidRPr="0004767B">
              <w:rPr>
                <w:rFonts w:cs="Times New Roman"/>
                <w:szCs w:val="20"/>
                <w:highlight w:val="yellow"/>
              </w:rPr>
              <w:t>)</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0FE02C3" w14:textId="77777777" w:rsidR="005D011B" w:rsidRPr="0004767B" w:rsidRDefault="005D011B" w:rsidP="006F27A3">
            <w:pPr>
              <w:jc w:val="center"/>
              <w:rPr>
                <w:rFonts w:cs="Times New Roman"/>
                <w:szCs w:val="20"/>
                <w:highlight w:val="yellow"/>
              </w:rPr>
            </w:pPr>
            <w:r w:rsidRPr="0004767B">
              <w:rPr>
                <w:rFonts w:cs="Times New Roman"/>
                <w:szCs w:val="20"/>
                <w:highlight w:val="yellow"/>
              </w:rPr>
              <w:t>F(</w:t>
            </w:r>
            <w:r>
              <w:rPr>
                <w:rFonts w:cs="Times New Roman"/>
                <w:szCs w:val="20"/>
                <w:highlight w:val="yellow"/>
              </w:rPr>
              <w:t>20</w:t>
            </w:r>
            <w:r w:rsidRPr="0004767B">
              <w:rPr>
                <w:rFonts w:cs="Times New Roman"/>
                <w:szCs w:val="20"/>
                <w:highlight w:val="yellow"/>
              </w:rPr>
              <w:t>)</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BBCEA47" w14:textId="77777777" w:rsidR="005D011B" w:rsidRPr="0004767B" w:rsidRDefault="005D011B" w:rsidP="006F27A3">
            <w:pPr>
              <w:jc w:val="center"/>
              <w:rPr>
                <w:rFonts w:cs="Times New Roman"/>
                <w:szCs w:val="20"/>
                <w:highlight w:val="yellow"/>
              </w:rPr>
            </w:pPr>
            <w:r w:rsidRPr="0004767B">
              <w:rPr>
                <w:rFonts w:cs="Times New Roman"/>
                <w:szCs w:val="20"/>
                <w:highlight w:val="yellow"/>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9746DCC" w14:textId="77777777" w:rsidR="005D011B" w:rsidRPr="0004767B" w:rsidRDefault="005D011B" w:rsidP="006F27A3">
            <w:pPr>
              <w:jc w:val="center"/>
              <w:rPr>
                <w:rFonts w:cs="Times New Roman"/>
                <w:szCs w:val="20"/>
                <w:highlight w:val="yellow"/>
              </w:rPr>
            </w:pPr>
            <w:r w:rsidRPr="0004767B">
              <w:rPr>
                <w:rFonts w:cs="Times New Roman"/>
                <w:szCs w:val="20"/>
                <w:highlight w:val="yellow"/>
              </w:rPr>
              <w:t>F(</w:t>
            </w:r>
            <w:r>
              <w:rPr>
                <w:rFonts w:cs="Times New Roman"/>
                <w:szCs w:val="20"/>
                <w:highlight w:val="yellow"/>
              </w:rPr>
              <w:t>20</w:t>
            </w:r>
            <w:r w:rsidRPr="0004767B">
              <w:rPr>
                <w:rFonts w:cs="Times New Roman"/>
                <w:szCs w:val="20"/>
                <w:highlight w:val="yellow"/>
              </w:rPr>
              <w:t>)</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32A51A4E" w14:textId="77777777" w:rsidR="005D011B" w:rsidRPr="0004767B" w:rsidRDefault="005D011B" w:rsidP="006F27A3">
            <w:pPr>
              <w:jc w:val="center"/>
              <w:rPr>
                <w:rFonts w:cs="Times New Roman"/>
                <w:szCs w:val="20"/>
                <w:highlight w:val="yellow"/>
              </w:rPr>
            </w:pPr>
            <w:r w:rsidRPr="0004767B">
              <w:rPr>
                <w:rFonts w:cs="Times New Roman"/>
                <w:szCs w:val="20"/>
                <w:highlight w:val="yellow"/>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2EEEB18" w14:textId="77777777" w:rsidR="005D011B" w:rsidRPr="0004767B" w:rsidRDefault="005D011B" w:rsidP="006F27A3">
            <w:pPr>
              <w:rPr>
                <w:rFonts w:eastAsia="Arial Unicode MS" w:cs="Times New Roman"/>
                <w:szCs w:val="20"/>
                <w:highlight w:val="yellow"/>
              </w:rPr>
            </w:pPr>
          </w:p>
        </w:tc>
        <w:tc>
          <w:tcPr>
            <w:tcW w:w="1574" w:type="dxa"/>
            <w:gridSpan w:val="8"/>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2BDB982" w14:textId="77777777" w:rsidR="005D011B" w:rsidRPr="0004767B" w:rsidRDefault="005D011B" w:rsidP="006F27A3">
            <w:pPr>
              <w:rPr>
                <w:rFonts w:eastAsia="Arial Unicode MS" w:cs="Times New Roman"/>
                <w:smallCaps/>
                <w:szCs w:val="20"/>
                <w:highlight w:val="yellow"/>
              </w:rPr>
            </w:pPr>
          </w:p>
        </w:tc>
        <w:tc>
          <w:tcPr>
            <w:tcW w:w="4679" w:type="dxa"/>
            <w:gridSpan w:val="3"/>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3827623" w14:textId="77777777" w:rsidR="005D011B" w:rsidRPr="00771B73" w:rsidRDefault="005D011B" w:rsidP="006F27A3">
            <w:pPr>
              <w:rPr>
                <w:rFonts w:cs="Times New Roman"/>
                <w:smallCaps/>
                <w:szCs w:val="20"/>
              </w:rPr>
            </w:pPr>
            <w:r w:rsidRPr="0004767B">
              <w:rPr>
                <w:rFonts w:cs="Times New Roman"/>
                <w:smallCaps/>
                <w:szCs w:val="20"/>
                <w:highlight w:val="yellow"/>
              </w:rPr>
              <w:t>Detalhes dos Saldos Periódicos Recuperados</w:t>
            </w:r>
            <w:r w:rsidRPr="00771B73">
              <w:rPr>
                <w:rFonts w:cs="Times New Roman"/>
                <w:smallCaps/>
                <w:szCs w:val="20"/>
              </w:rPr>
              <w:t xml:space="preserve"> </w:t>
            </w:r>
          </w:p>
        </w:tc>
      </w:tr>
      <w:tr w:rsidR="005D011B" w:rsidRPr="00771B73" w14:paraId="3323B94D" w14:textId="77777777" w:rsidTr="006F27A3">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D38F29B" w14:textId="69E85E96" w:rsidR="005D011B" w:rsidRPr="0004767B" w:rsidRDefault="005D011B" w:rsidP="006F27A3">
            <w:pPr>
              <w:rPr>
                <w:rFonts w:cs="Times New Roman"/>
                <w:szCs w:val="20"/>
                <w:highlight w:val="yellow"/>
              </w:rPr>
            </w:pPr>
            <w:r w:rsidRPr="0004767B">
              <w:rPr>
                <w:rFonts w:cs="Times New Roman"/>
                <w:szCs w:val="20"/>
                <w:highlight w:val="yellow"/>
              </w:rPr>
              <w:t>C60</w:t>
            </w:r>
            <w:r w:rsidR="00261AC1">
              <w:rPr>
                <w:rFonts w:cs="Times New Roman"/>
                <w:szCs w:val="20"/>
                <w:highlight w:val="yellow"/>
              </w:rPr>
              <w:t>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CBFDC6E" w14:textId="77777777" w:rsidR="005D011B" w:rsidRPr="0004767B" w:rsidRDefault="005D011B" w:rsidP="006F27A3">
            <w:pPr>
              <w:jc w:val="center"/>
              <w:rPr>
                <w:rFonts w:cs="Times New Roman"/>
                <w:szCs w:val="20"/>
                <w:highlight w:val="yellow"/>
              </w:rPr>
            </w:pPr>
            <w:r w:rsidRPr="0004767B">
              <w:rPr>
                <w:rFonts w:cs="Times New Roman"/>
                <w:szCs w:val="20"/>
                <w:highlight w:val="yellow"/>
              </w:rPr>
              <w:t>F</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77843AC" w14:textId="77777777" w:rsidR="005D011B" w:rsidRPr="0004767B" w:rsidRDefault="005D011B" w:rsidP="006F27A3">
            <w:pPr>
              <w:jc w:val="center"/>
              <w:rPr>
                <w:rFonts w:cs="Times New Roman"/>
                <w:szCs w:val="20"/>
                <w:highlight w:val="yellow"/>
              </w:rPr>
            </w:pPr>
            <w:r w:rsidRPr="0004767B">
              <w:rPr>
                <w:rFonts w:cs="Times New Roman"/>
                <w:szCs w:val="20"/>
                <w:highlight w:val="yellow"/>
              </w:rPr>
              <w:t>F</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BC903E9" w14:textId="77777777" w:rsidR="005D011B" w:rsidRPr="0004767B" w:rsidRDefault="005D011B" w:rsidP="006F27A3">
            <w:pPr>
              <w:jc w:val="center"/>
              <w:rPr>
                <w:rFonts w:cs="Times New Roman"/>
                <w:szCs w:val="20"/>
                <w:highlight w:val="yellow"/>
              </w:rPr>
            </w:pPr>
            <w:r w:rsidRPr="0004767B">
              <w:rPr>
                <w:rFonts w:cs="Times New Roman"/>
                <w:szCs w:val="20"/>
                <w:highlight w:val="yellow"/>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9A7E719" w14:textId="77777777" w:rsidR="005D011B" w:rsidRPr="0004767B" w:rsidRDefault="005D011B" w:rsidP="006F27A3">
            <w:pPr>
              <w:jc w:val="center"/>
              <w:rPr>
                <w:rFonts w:cs="Times New Roman"/>
                <w:szCs w:val="20"/>
                <w:highlight w:val="yellow"/>
              </w:rPr>
            </w:pPr>
            <w:r w:rsidRPr="0004767B">
              <w:rPr>
                <w:rFonts w:cs="Times New Roman"/>
                <w:szCs w:val="20"/>
                <w:highlight w:val="yellow"/>
              </w:rPr>
              <w:t>F</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295981AD" w14:textId="77777777" w:rsidR="005D011B" w:rsidRPr="0004767B" w:rsidRDefault="005D011B" w:rsidP="006F27A3">
            <w:pPr>
              <w:jc w:val="center"/>
              <w:rPr>
                <w:rFonts w:cs="Times New Roman"/>
                <w:szCs w:val="20"/>
                <w:highlight w:val="yellow"/>
              </w:rPr>
            </w:pPr>
            <w:r w:rsidRPr="0004767B">
              <w:rPr>
                <w:rFonts w:cs="Times New Roman"/>
                <w:szCs w:val="20"/>
                <w:highlight w:val="yellow"/>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9D08A49" w14:textId="77777777" w:rsidR="005D011B" w:rsidRPr="0004767B" w:rsidRDefault="005D011B" w:rsidP="006F27A3">
            <w:pPr>
              <w:rPr>
                <w:rFonts w:eastAsia="Arial Unicode MS" w:cs="Times New Roman"/>
                <w:szCs w:val="20"/>
                <w:highlight w:val="yellow"/>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055F474" w14:textId="77777777" w:rsidR="005D011B" w:rsidRPr="0004767B" w:rsidRDefault="005D011B" w:rsidP="006F27A3">
            <w:pPr>
              <w:rPr>
                <w:rFonts w:eastAsia="Arial Unicode MS" w:cs="Times New Roman"/>
                <w:smallCaps/>
                <w:szCs w:val="20"/>
                <w:highlight w:val="yellow"/>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C8FC920" w14:textId="77777777" w:rsidR="005D011B" w:rsidRPr="00771B73" w:rsidRDefault="005D011B" w:rsidP="006F27A3">
            <w:pPr>
              <w:rPr>
                <w:rFonts w:cs="Times New Roman"/>
                <w:smallCaps/>
                <w:szCs w:val="20"/>
              </w:rPr>
            </w:pPr>
            <w:r w:rsidRPr="0004767B">
              <w:rPr>
                <w:rFonts w:cs="Times New Roman"/>
                <w:smallCaps/>
                <w:szCs w:val="20"/>
                <w:highlight w:val="yellow"/>
              </w:rPr>
              <w:t>Demonstrações Contábeis Recuperadas - Período</w:t>
            </w:r>
          </w:p>
        </w:tc>
      </w:tr>
      <w:tr w:rsidR="005D011B" w:rsidRPr="00771B73" w14:paraId="6A8C4FD5" w14:textId="77777777" w:rsidTr="006F27A3">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C889DC1" w14:textId="77777777" w:rsidR="005D011B" w:rsidRPr="0004767B" w:rsidRDefault="005D011B" w:rsidP="006F27A3">
            <w:pPr>
              <w:rPr>
                <w:rFonts w:cs="Times New Roman"/>
                <w:szCs w:val="20"/>
                <w:highlight w:val="yellow"/>
              </w:rPr>
            </w:pPr>
            <w:r w:rsidRPr="0004767B">
              <w:rPr>
                <w:rFonts w:cs="Times New Roman"/>
                <w:szCs w:val="20"/>
                <w:highlight w:val="yellow"/>
              </w:rPr>
              <w:t>C650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018ECB3" w14:textId="77777777" w:rsidR="005D011B" w:rsidRPr="0004767B" w:rsidRDefault="005D011B" w:rsidP="006F27A3">
            <w:pPr>
              <w:jc w:val="center"/>
              <w:rPr>
                <w:rFonts w:cs="Times New Roman"/>
                <w:szCs w:val="20"/>
                <w:highlight w:val="yellow"/>
              </w:rPr>
            </w:pPr>
            <w:r w:rsidRPr="0004767B">
              <w:rPr>
                <w:rFonts w:cs="Times New Roman"/>
                <w:szCs w:val="20"/>
                <w:highlight w:val="yellow"/>
              </w:rPr>
              <w:t>F(22)</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73D64F8" w14:textId="77777777" w:rsidR="005D011B" w:rsidRPr="0004767B" w:rsidRDefault="005D011B" w:rsidP="006F27A3">
            <w:pPr>
              <w:jc w:val="center"/>
              <w:rPr>
                <w:rFonts w:cs="Times New Roman"/>
                <w:szCs w:val="20"/>
                <w:highlight w:val="yellow"/>
              </w:rPr>
            </w:pPr>
            <w:r w:rsidRPr="0004767B">
              <w:rPr>
                <w:rFonts w:cs="Times New Roman"/>
                <w:szCs w:val="20"/>
                <w:highlight w:val="yellow"/>
              </w:rPr>
              <w:t>F(22)</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957650D" w14:textId="77777777" w:rsidR="005D011B" w:rsidRPr="0004767B" w:rsidRDefault="005D011B" w:rsidP="006F27A3">
            <w:pPr>
              <w:jc w:val="center"/>
              <w:rPr>
                <w:rFonts w:cs="Times New Roman"/>
                <w:szCs w:val="20"/>
                <w:highlight w:val="yellow"/>
              </w:rPr>
            </w:pPr>
            <w:r w:rsidRPr="0004767B">
              <w:rPr>
                <w:rFonts w:cs="Times New Roman"/>
                <w:szCs w:val="20"/>
                <w:highlight w:val="yellow"/>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8CC4703" w14:textId="77777777" w:rsidR="005D011B" w:rsidRPr="0004767B" w:rsidRDefault="005D011B" w:rsidP="006F27A3">
            <w:pPr>
              <w:jc w:val="center"/>
              <w:rPr>
                <w:rFonts w:cs="Times New Roman"/>
                <w:szCs w:val="20"/>
                <w:highlight w:val="yellow"/>
              </w:rPr>
            </w:pPr>
            <w:r w:rsidRPr="0004767B">
              <w:rPr>
                <w:rFonts w:cs="Times New Roman"/>
                <w:szCs w:val="20"/>
                <w:highlight w:val="yellow"/>
              </w:rPr>
              <w:t>F(22)</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4FCD2D22" w14:textId="77777777" w:rsidR="005D011B" w:rsidRPr="0004767B" w:rsidRDefault="005D011B" w:rsidP="006F27A3">
            <w:pPr>
              <w:jc w:val="center"/>
              <w:rPr>
                <w:rFonts w:cs="Times New Roman"/>
                <w:szCs w:val="20"/>
                <w:highlight w:val="yellow"/>
              </w:rPr>
            </w:pPr>
            <w:r w:rsidRPr="0004767B">
              <w:rPr>
                <w:rFonts w:cs="Times New Roman"/>
                <w:szCs w:val="20"/>
                <w:highlight w:val="yellow"/>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D4952B0" w14:textId="77777777" w:rsidR="005D011B" w:rsidRPr="0004767B" w:rsidRDefault="005D011B" w:rsidP="006F27A3">
            <w:pPr>
              <w:rPr>
                <w:rFonts w:eastAsia="Arial Unicode MS" w:cs="Times New Roman"/>
                <w:szCs w:val="20"/>
                <w:highlight w:val="yellow"/>
              </w:rPr>
            </w:pPr>
          </w:p>
        </w:tc>
        <w:tc>
          <w:tcPr>
            <w:tcW w:w="1574" w:type="dxa"/>
            <w:gridSpan w:val="8"/>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0F5DB8A" w14:textId="77777777" w:rsidR="005D011B" w:rsidRPr="0004767B" w:rsidRDefault="005D011B" w:rsidP="006F27A3">
            <w:pPr>
              <w:rPr>
                <w:rFonts w:eastAsia="Arial Unicode MS" w:cs="Times New Roman"/>
                <w:smallCaps/>
                <w:szCs w:val="20"/>
                <w:highlight w:val="yellow"/>
              </w:rPr>
            </w:pPr>
          </w:p>
        </w:tc>
        <w:tc>
          <w:tcPr>
            <w:tcW w:w="4679" w:type="dxa"/>
            <w:gridSpan w:val="3"/>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2F4206B" w14:textId="77777777" w:rsidR="005D011B" w:rsidRPr="00771B73" w:rsidRDefault="005D011B" w:rsidP="006F27A3">
            <w:pPr>
              <w:rPr>
                <w:rFonts w:cs="Times New Roman"/>
                <w:smallCaps/>
                <w:szCs w:val="20"/>
              </w:rPr>
            </w:pPr>
            <w:r w:rsidRPr="0004767B">
              <w:rPr>
                <w:rFonts w:cs="Times New Roman"/>
                <w:smallCaps/>
                <w:szCs w:val="20"/>
                <w:highlight w:val="yellow"/>
              </w:rPr>
              <w:t>Demonstração do Resultado do Exercício R</w:t>
            </w:r>
            <w:r>
              <w:rPr>
                <w:rFonts w:cs="Times New Roman"/>
                <w:smallCaps/>
                <w:szCs w:val="20"/>
                <w:highlight w:val="yellow"/>
              </w:rPr>
              <w:t>e</w:t>
            </w:r>
            <w:r w:rsidRPr="0004767B">
              <w:rPr>
                <w:rFonts w:cs="Times New Roman"/>
                <w:smallCaps/>
                <w:szCs w:val="20"/>
                <w:highlight w:val="yellow"/>
              </w:rPr>
              <w:t>cuperada</w:t>
            </w:r>
            <w:r w:rsidRPr="00771B73">
              <w:rPr>
                <w:rFonts w:cs="Times New Roman"/>
                <w:smallCaps/>
                <w:szCs w:val="20"/>
              </w:rPr>
              <w:t xml:space="preserve"> </w:t>
            </w:r>
          </w:p>
        </w:tc>
      </w:tr>
      <w:tr w:rsidR="005D011B" w:rsidRPr="00771B73" w14:paraId="649E2A65" w14:textId="77777777" w:rsidTr="006F27A3">
        <w:trPr>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3DF899B" w14:textId="77777777" w:rsidR="005D011B" w:rsidRPr="00015F34" w:rsidRDefault="005D011B" w:rsidP="006F27A3">
            <w:pPr>
              <w:rPr>
                <w:rFonts w:cs="Times New Roman"/>
                <w:szCs w:val="20"/>
                <w:highlight w:val="yellow"/>
              </w:rPr>
            </w:pPr>
            <w:r w:rsidRPr="00015F34">
              <w:rPr>
                <w:rFonts w:cs="Times New Roman"/>
                <w:szCs w:val="20"/>
                <w:highlight w:val="yellow"/>
              </w:rPr>
              <w:t>C</w:t>
            </w:r>
            <w:r>
              <w:rPr>
                <w:rFonts w:cs="Times New Roman"/>
                <w:szCs w:val="20"/>
                <w:highlight w:val="yellow"/>
              </w:rPr>
              <w:t>990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1AEC704" w14:textId="77777777" w:rsidR="005D011B" w:rsidRPr="00015F34" w:rsidRDefault="005D011B" w:rsidP="006F27A3">
            <w:pPr>
              <w:jc w:val="center"/>
              <w:rPr>
                <w:rFonts w:cs="Times New Roman"/>
                <w:szCs w:val="20"/>
                <w:highlight w:val="yellow"/>
              </w:rPr>
            </w:pPr>
            <w:r w:rsidRPr="00015F34">
              <w:rPr>
                <w:rFonts w:cs="Times New Roman"/>
                <w:szCs w:val="20"/>
                <w:highlight w:val="yellow"/>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915B7C6" w14:textId="77777777" w:rsidR="005D011B" w:rsidRPr="00015F34" w:rsidRDefault="005D011B" w:rsidP="006F27A3">
            <w:pPr>
              <w:jc w:val="center"/>
              <w:rPr>
                <w:rFonts w:cs="Times New Roman"/>
                <w:szCs w:val="20"/>
                <w:highlight w:val="yellow"/>
              </w:rPr>
            </w:pPr>
            <w:r w:rsidRPr="00015F34">
              <w:rPr>
                <w:rFonts w:cs="Times New Roman"/>
                <w:szCs w:val="20"/>
                <w:highlight w:val="yellow"/>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138002C" w14:textId="77777777" w:rsidR="005D011B" w:rsidRPr="00015F34" w:rsidRDefault="005D011B" w:rsidP="006F27A3">
            <w:pPr>
              <w:jc w:val="center"/>
              <w:rPr>
                <w:rFonts w:cs="Times New Roman"/>
                <w:szCs w:val="20"/>
                <w:highlight w:val="yellow"/>
              </w:rPr>
            </w:pPr>
            <w:r w:rsidRPr="00015F34">
              <w:rPr>
                <w:rFonts w:cs="Times New Roman"/>
                <w:szCs w:val="20"/>
                <w:highlight w:val="yellow"/>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C6B5846" w14:textId="77777777" w:rsidR="005D011B" w:rsidRPr="00015F34" w:rsidRDefault="005D011B" w:rsidP="006F27A3">
            <w:pPr>
              <w:jc w:val="center"/>
              <w:rPr>
                <w:rFonts w:cs="Times New Roman"/>
                <w:szCs w:val="20"/>
                <w:highlight w:val="yellow"/>
              </w:rPr>
            </w:pPr>
            <w:r w:rsidRPr="00015F34">
              <w:rPr>
                <w:rFonts w:cs="Times New Roman"/>
                <w:szCs w:val="20"/>
                <w:highlight w:val="yellow"/>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2D26496D" w14:textId="77777777" w:rsidR="005D011B" w:rsidRPr="00015F34" w:rsidRDefault="005D011B" w:rsidP="006F27A3">
            <w:pPr>
              <w:jc w:val="center"/>
              <w:rPr>
                <w:rFonts w:cs="Times New Roman"/>
                <w:szCs w:val="20"/>
                <w:highlight w:val="yellow"/>
              </w:rPr>
            </w:pPr>
            <w:r w:rsidRPr="00015F34">
              <w:rPr>
                <w:rFonts w:cs="Times New Roman"/>
                <w:szCs w:val="20"/>
                <w:highlight w:val="yellow"/>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0DBA5D4" w14:textId="77777777" w:rsidR="005D011B" w:rsidRPr="00015F34" w:rsidRDefault="005D011B" w:rsidP="006F27A3">
            <w:pPr>
              <w:rPr>
                <w:rFonts w:eastAsia="Arial Unicode MS" w:cs="Times New Roman"/>
                <w:szCs w:val="20"/>
                <w:highlight w:val="yellow"/>
              </w:rPr>
            </w:pPr>
          </w:p>
        </w:tc>
        <w:tc>
          <w:tcPr>
            <w:tcW w:w="38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5757793" w14:textId="77777777" w:rsidR="005D011B" w:rsidRPr="00015F34" w:rsidRDefault="005D011B" w:rsidP="006F27A3">
            <w:pPr>
              <w:rPr>
                <w:rFonts w:eastAsia="Arial Unicode MS" w:cs="Times New Roman"/>
                <w:smallCaps/>
                <w:szCs w:val="20"/>
                <w:highlight w:val="yellow"/>
              </w:rPr>
            </w:pPr>
          </w:p>
        </w:tc>
        <w:tc>
          <w:tcPr>
            <w:tcW w:w="5868" w:type="dxa"/>
            <w:gridSpan w:val="10"/>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6794022" w14:textId="77777777" w:rsidR="005D011B" w:rsidRPr="00771B73" w:rsidRDefault="005D011B" w:rsidP="006F27A3">
            <w:pPr>
              <w:rPr>
                <w:rFonts w:cs="Times New Roman"/>
                <w:smallCaps/>
                <w:szCs w:val="20"/>
              </w:rPr>
            </w:pPr>
            <w:r>
              <w:rPr>
                <w:rFonts w:cs="Times New Roman"/>
                <w:smallCaps/>
                <w:szCs w:val="20"/>
                <w:highlight w:val="yellow"/>
              </w:rPr>
              <w:t>Encerramento</w:t>
            </w:r>
            <w:r w:rsidRPr="00015F34">
              <w:rPr>
                <w:rFonts w:cs="Times New Roman"/>
                <w:smallCaps/>
                <w:szCs w:val="20"/>
                <w:highlight w:val="yellow"/>
              </w:rPr>
              <w:t xml:space="preserve"> do Bloco C</w:t>
            </w:r>
          </w:p>
        </w:tc>
      </w:tr>
      <w:tr w:rsidR="005D011B" w:rsidRPr="00771B73" w14:paraId="32663B4C" w14:textId="77777777" w:rsidTr="006F27A3">
        <w:trPr>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2CD60ED" w14:textId="77777777" w:rsidR="005D011B" w:rsidRPr="00771B73" w:rsidRDefault="005D011B" w:rsidP="006F27A3">
            <w:pPr>
              <w:rPr>
                <w:rFonts w:cs="Times New Roman"/>
                <w:szCs w:val="20"/>
              </w:rPr>
            </w:pPr>
            <w:r w:rsidRPr="00771B73">
              <w:rPr>
                <w:rFonts w:cs="Times New Roman"/>
                <w:szCs w:val="20"/>
              </w:rPr>
              <w:t>I001</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C0C1DB8" w14:textId="77777777" w:rsidR="005D011B" w:rsidRPr="00771B73" w:rsidRDefault="005D011B" w:rsidP="006F27A3">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7DCE978" w14:textId="77777777" w:rsidR="005D011B" w:rsidRPr="00771B73" w:rsidRDefault="005D011B" w:rsidP="006F27A3">
            <w:pPr>
              <w:jc w:val="center"/>
              <w:rPr>
                <w:rFonts w:cs="Times New Roman"/>
                <w:szCs w:val="20"/>
              </w:rPr>
            </w:pPr>
            <w:r w:rsidRPr="00771B73">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0F58154" w14:textId="77777777" w:rsidR="005D011B" w:rsidRPr="00771B73" w:rsidRDefault="005D011B" w:rsidP="006F27A3">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56F3A19" w14:textId="77777777" w:rsidR="005D011B" w:rsidRPr="00771B73" w:rsidRDefault="005D011B" w:rsidP="006F27A3">
            <w:pPr>
              <w:jc w:val="center"/>
              <w:rPr>
                <w:rFonts w:cs="Times New Roman"/>
                <w:szCs w:val="20"/>
              </w:rPr>
            </w:pPr>
            <w:r w:rsidRPr="00771B73">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2714AEF8" w14:textId="77777777" w:rsidR="005D011B" w:rsidRPr="00771B73" w:rsidRDefault="005D011B" w:rsidP="006F27A3">
            <w:pPr>
              <w:jc w:val="center"/>
              <w:rPr>
                <w:rFonts w:cs="Times New Roman"/>
                <w:szCs w:val="20"/>
              </w:rPr>
            </w:pPr>
            <w:r w:rsidRPr="00771B73">
              <w:rPr>
                <w:rFonts w:cs="Times New Roman"/>
                <w:szCs w:val="20"/>
              </w:rPr>
              <w:t>O</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F892A6C" w14:textId="77777777" w:rsidR="005D011B" w:rsidRPr="00771B73" w:rsidRDefault="005D011B" w:rsidP="006F27A3">
            <w:pPr>
              <w:rPr>
                <w:rFonts w:eastAsia="Arial Unicode MS" w:cs="Times New Roman"/>
                <w:szCs w:val="20"/>
              </w:rPr>
            </w:pPr>
          </w:p>
        </w:tc>
        <w:tc>
          <w:tcPr>
            <w:tcW w:w="38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C2D5245" w14:textId="77777777" w:rsidR="005D011B" w:rsidRPr="00771B73" w:rsidRDefault="005D011B" w:rsidP="006F27A3">
            <w:pPr>
              <w:rPr>
                <w:rFonts w:eastAsia="Arial Unicode MS" w:cs="Times New Roman"/>
                <w:smallCaps/>
                <w:szCs w:val="20"/>
              </w:rPr>
            </w:pPr>
          </w:p>
        </w:tc>
        <w:tc>
          <w:tcPr>
            <w:tcW w:w="5868" w:type="dxa"/>
            <w:gridSpan w:val="10"/>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1B9DD28" w14:textId="77777777" w:rsidR="005D011B" w:rsidRPr="00771B73" w:rsidRDefault="005D011B" w:rsidP="006F27A3">
            <w:pPr>
              <w:rPr>
                <w:rFonts w:cs="Times New Roman"/>
                <w:smallCaps/>
                <w:szCs w:val="20"/>
              </w:rPr>
            </w:pPr>
            <w:r w:rsidRPr="00771B73">
              <w:rPr>
                <w:rFonts w:cs="Times New Roman"/>
                <w:smallCaps/>
                <w:szCs w:val="20"/>
              </w:rPr>
              <w:t>Abertura do Bloco I</w:t>
            </w:r>
          </w:p>
        </w:tc>
      </w:tr>
      <w:tr w:rsidR="005D011B" w:rsidRPr="00771B73" w14:paraId="0B8F47B6" w14:textId="77777777" w:rsidTr="006F27A3">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6FD9E71" w14:textId="77777777" w:rsidR="005D011B" w:rsidRPr="00771B73" w:rsidRDefault="005D011B" w:rsidP="006F27A3">
            <w:pPr>
              <w:rPr>
                <w:rFonts w:cs="Times New Roman"/>
                <w:szCs w:val="20"/>
              </w:rPr>
            </w:pPr>
            <w:r w:rsidRPr="00771B73">
              <w:rPr>
                <w:rFonts w:cs="Times New Roman"/>
                <w:szCs w:val="20"/>
              </w:rPr>
              <w:t>I010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AB401A3" w14:textId="77777777" w:rsidR="005D011B" w:rsidRPr="00771B73" w:rsidRDefault="005D011B" w:rsidP="006F27A3">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6AF809E" w14:textId="77777777" w:rsidR="005D011B" w:rsidRPr="00771B73" w:rsidRDefault="005D011B" w:rsidP="006F27A3">
            <w:pPr>
              <w:jc w:val="center"/>
              <w:rPr>
                <w:rFonts w:cs="Times New Roman"/>
                <w:szCs w:val="20"/>
              </w:rPr>
            </w:pPr>
            <w:r w:rsidRPr="00771B73">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5E5DBEF" w14:textId="77777777" w:rsidR="005D011B" w:rsidRPr="00771B73" w:rsidRDefault="005D011B" w:rsidP="006F27A3">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E330B95" w14:textId="77777777" w:rsidR="005D011B" w:rsidRPr="00771B73" w:rsidRDefault="005D011B" w:rsidP="006F27A3">
            <w:pPr>
              <w:jc w:val="center"/>
              <w:rPr>
                <w:rFonts w:cs="Times New Roman"/>
                <w:szCs w:val="20"/>
              </w:rPr>
            </w:pPr>
            <w:r w:rsidRPr="00771B73">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77502FF6" w14:textId="77777777" w:rsidR="005D011B" w:rsidRPr="00771B73" w:rsidRDefault="005D011B" w:rsidP="006F27A3">
            <w:pPr>
              <w:jc w:val="center"/>
              <w:rPr>
                <w:rFonts w:cs="Times New Roman"/>
                <w:szCs w:val="20"/>
              </w:rPr>
            </w:pPr>
            <w:r w:rsidRPr="00771B73">
              <w:rPr>
                <w:rFonts w:cs="Times New Roman"/>
                <w:szCs w:val="20"/>
              </w:rPr>
              <w:t>O</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A4CF297" w14:textId="77777777" w:rsidR="005D011B" w:rsidRPr="00771B73" w:rsidRDefault="005D011B" w:rsidP="006F27A3">
            <w:pPr>
              <w:rPr>
                <w:rFonts w:eastAsia="Arial Unicode MS" w:cs="Times New Roman"/>
                <w:szCs w:val="20"/>
              </w:rPr>
            </w:pPr>
          </w:p>
        </w:tc>
        <w:tc>
          <w:tcPr>
            <w:tcW w:w="698" w:type="dxa"/>
            <w:gridSpan w:val="2"/>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5037F5E" w14:textId="77777777" w:rsidR="005D011B" w:rsidRPr="00771B73" w:rsidRDefault="005D011B" w:rsidP="006F27A3">
            <w:pPr>
              <w:rPr>
                <w:rFonts w:eastAsia="Arial Unicode MS" w:cs="Times New Roman"/>
                <w:smallCaps/>
                <w:szCs w:val="20"/>
              </w:rPr>
            </w:pPr>
          </w:p>
        </w:tc>
        <w:tc>
          <w:tcPr>
            <w:tcW w:w="5555" w:type="dxa"/>
            <w:gridSpan w:val="9"/>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23A244D" w14:textId="77777777" w:rsidR="005D011B" w:rsidRPr="00771B73" w:rsidRDefault="005D011B" w:rsidP="006F27A3">
            <w:pPr>
              <w:rPr>
                <w:rFonts w:cs="Times New Roman"/>
                <w:smallCaps/>
                <w:szCs w:val="20"/>
              </w:rPr>
            </w:pPr>
            <w:r w:rsidRPr="00771B73">
              <w:rPr>
                <w:rFonts w:cs="Times New Roman"/>
                <w:smallCaps/>
                <w:szCs w:val="20"/>
              </w:rPr>
              <w:t>Identificação da Escrituração Contábil</w:t>
            </w:r>
          </w:p>
        </w:tc>
      </w:tr>
      <w:tr w:rsidR="005D011B" w:rsidRPr="00771B73" w14:paraId="1E243608" w14:textId="77777777" w:rsidTr="006F27A3">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2BECB44" w14:textId="77777777" w:rsidR="005D011B" w:rsidRPr="00771B73" w:rsidRDefault="005D011B" w:rsidP="006F27A3">
            <w:pPr>
              <w:rPr>
                <w:rFonts w:cs="Times New Roman"/>
                <w:szCs w:val="20"/>
              </w:rPr>
            </w:pPr>
            <w:r w:rsidRPr="00771B73">
              <w:rPr>
                <w:rFonts w:cs="Times New Roman"/>
                <w:szCs w:val="20"/>
              </w:rPr>
              <w:t>I012</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C88B860" w14:textId="77777777" w:rsidR="005D011B" w:rsidRPr="00771B73" w:rsidRDefault="005D011B" w:rsidP="006F27A3">
            <w:pPr>
              <w:jc w:val="center"/>
              <w:rPr>
                <w:rFonts w:cs="Times New Roman"/>
                <w:szCs w:val="20"/>
              </w:rPr>
            </w:pPr>
            <w:r w:rsidRPr="00771B73">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4160CCF" w14:textId="77777777" w:rsidR="005D011B" w:rsidRPr="00771B73" w:rsidRDefault="005D011B" w:rsidP="006F27A3">
            <w:pPr>
              <w:jc w:val="center"/>
              <w:rPr>
                <w:rFonts w:cs="Times New Roman"/>
                <w:szCs w:val="20"/>
              </w:rPr>
            </w:pPr>
            <w:r w:rsidRPr="00771B73">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CF63FC2" w14:textId="77777777" w:rsidR="005D011B" w:rsidRPr="00771B73" w:rsidRDefault="005D011B" w:rsidP="006F27A3">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DF8D828" w14:textId="77777777" w:rsidR="005D011B" w:rsidRPr="00771B73" w:rsidRDefault="005D011B" w:rsidP="006F27A3">
            <w:pPr>
              <w:jc w:val="center"/>
              <w:rPr>
                <w:rFonts w:cs="Times New Roman"/>
                <w:szCs w:val="20"/>
              </w:rPr>
            </w:pPr>
            <w:r w:rsidRPr="00771B73">
              <w:rPr>
                <w:rFonts w:cs="Times New Roman"/>
                <w:szCs w:val="20"/>
              </w:rPr>
              <w:t>F</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5E8958D6" w14:textId="77777777" w:rsidR="005D011B" w:rsidRPr="00771B73" w:rsidRDefault="005D011B" w:rsidP="006F27A3">
            <w:pPr>
              <w:jc w:val="center"/>
              <w:rPr>
                <w:rFonts w:cs="Times New Roman"/>
                <w:szCs w:val="20"/>
              </w:rPr>
            </w:pPr>
            <w:r w:rsidRPr="00771B73">
              <w:rPr>
                <w:rFonts w:cs="Times New Roman"/>
                <w:szCs w:val="20"/>
              </w:rPr>
              <w:t>O</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621EF92" w14:textId="77777777" w:rsidR="005D011B" w:rsidRPr="00771B73" w:rsidRDefault="005D011B" w:rsidP="006F27A3">
            <w:pPr>
              <w:rPr>
                <w:rFonts w:eastAsia="Arial Unicode MS" w:cs="Times New Roman"/>
                <w:szCs w:val="20"/>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EF0881B" w14:textId="77777777" w:rsidR="005D011B" w:rsidRPr="00771B73" w:rsidRDefault="005D011B" w:rsidP="006F27A3">
            <w:pPr>
              <w:rPr>
                <w:rFonts w:eastAsia="Arial Unicode MS" w:cs="Times New Roman"/>
                <w:smallCaps/>
                <w:szCs w:val="20"/>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CA26C5F" w14:textId="77777777" w:rsidR="005D011B" w:rsidRPr="00771B73" w:rsidRDefault="005D011B" w:rsidP="006F27A3">
            <w:pPr>
              <w:rPr>
                <w:rFonts w:cs="Times New Roman"/>
                <w:smallCaps/>
                <w:szCs w:val="20"/>
              </w:rPr>
            </w:pPr>
            <w:r w:rsidRPr="00771B73">
              <w:rPr>
                <w:rFonts w:cs="Times New Roman"/>
                <w:smallCaps/>
                <w:szCs w:val="20"/>
              </w:rPr>
              <w:t>Livros Auxiliares ao Diário</w:t>
            </w:r>
          </w:p>
        </w:tc>
      </w:tr>
      <w:tr w:rsidR="005D011B" w:rsidRPr="00771B73" w14:paraId="5F0397B8" w14:textId="77777777" w:rsidTr="006F27A3">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E398940" w14:textId="77777777" w:rsidR="005D011B" w:rsidRPr="00771B73" w:rsidRDefault="005D011B" w:rsidP="006F27A3">
            <w:pPr>
              <w:rPr>
                <w:rFonts w:cs="Times New Roman"/>
                <w:szCs w:val="20"/>
              </w:rPr>
            </w:pPr>
            <w:r w:rsidRPr="00771B73">
              <w:rPr>
                <w:rFonts w:cs="Times New Roman"/>
                <w:szCs w:val="20"/>
              </w:rPr>
              <w:t>I015</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0534CDE" w14:textId="77777777" w:rsidR="005D011B" w:rsidRPr="00771B73" w:rsidRDefault="005D011B" w:rsidP="006F27A3">
            <w:pPr>
              <w:jc w:val="center"/>
              <w:rPr>
                <w:rFonts w:cs="Times New Roman"/>
                <w:szCs w:val="20"/>
              </w:rPr>
            </w:pPr>
            <w:r w:rsidRPr="00771B73">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6B8BACA" w14:textId="77777777" w:rsidR="005D011B" w:rsidRPr="00771B73" w:rsidRDefault="005D011B" w:rsidP="006F27A3">
            <w:pPr>
              <w:jc w:val="center"/>
              <w:rPr>
                <w:rFonts w:cs="Times New Roman"/>
                <w:szCs w:val="20"/>
              </w:rPr>
            </w:pPr>
            <w:r w:rsidRPr="00771B73">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7E29E90" w14:textId="77777777" w:rsidR="005D011B" w:rsidRPr="00771B73" w:rsidRDefault="005D011B" w:rsidP="006F27A3">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BE9E995" w14:textId="77777777" w:rsidR="005D011B" w:rsidRPr="00771B73" w:rsidRDefault="005D011B" w:rsidP="006F27A3">
            <w:pPr>
              <w:jc w:val="center"/>
              <w:rPr>
                <w:rFonts w:cs="Times New Roman"/>
                <w:szCs w:val="20"/>
              </w:rPr>
            </w:pPr>
            <w:r w:rsidRPr="00771B73">
              <w:rPr>
                <w:rFonts w:cs="Times New Roman"/>
                <w:szCs w:val="20"/>
              </w:rPr>
              <w:t>F</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67B2C8ED" w14:textId="77777777" w:rsidR="005D011B" w:rsidRPr="00771B73" w:rsidRDefault="005D011B" w:rsidP="006F27A3">
            <w:pPr>
              <w:jc w:val="center"/>
              <w:rPr>
                <w:rFonts w:cs="Times New Roman"/>
                <w:szCs w:val="20"/>
              </w:rPr>
            </w:pPr>
            <w:r w:rsidRPr="00771B73">
              <w:rPr>
                <w:rFonts w:cs="Times New Roman"/>
                <w:szCs w:val="20"/>
              </w:rPr>
              <w:t>O</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0D31718" w14:textId="77777777" w:rsidR="005D011B" w:rsidRPr="00771B73" w:rsidRDefault="005D011B" w:rsidP="006F27A3">
            <w:pPr>
              <w:rPr>
                <w:rFonts w:eastAsia="Arial Unicode MS" w:cs="Times New Roman"/>
                <w:szCs w:val="20"/>
              </w:rPr>
            </w:pPr>
          </w:p>
        </w:tc>
        <w:tc>
          <w:tcPr>
            <w:tcW w:w="1574" w:type="dxa"/>
            <w:gridSpan w:val="8"/>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D29DC3E" w14:textId="77777777" w:rsidR="005D011B" w:rsidRPr="00771B73" w:rsidRDefault="005D011B" w:rsidP="006F27A3">
            <w:pPr>
              <w:rPr>
                <w:rFonts w:eastAsia="Arial Unicode MS" w:cs="Times New Roman"/>
                <w:smallCaps/>
                <w:szCs w:val="20"/>
              </w:rPr>
            </w:pPr>
          </w:p>
        </w:tc>
        <w:tc>
          <w:tcPr>
            <w:tcW w:w="4679" w:type="dxa"/>
            <w:gridSpan w:val="3"/>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9F31F46" w14:textId="77777777" w:rsidR="005D011B" w:rsidRPr="00771B73" w:rsidRDefault="005D011B" w:rsidP="006F27A3">
            <w:pPr>
              <w:rPr>
                <w:rFonts w:cs="Times New Roman"/>
                <w:smallCaps/>
                <w:szCs w:val="20"/>
              </w:rPr>
            </w:pPr>
            <w:r w:rsidRPr="00771B73">
              <w:rPr>
                <w:rFonts w:cs="Times New Roman"/>
                <w:smallCaps/>
                <w:szCs w:val="20"/>
              </w:rPr>
              <w:t xml:space="preserve">Identificação das Contas da Escrituração Resumida a que se refere a escrituração Auxiliar </w:t>
            </w:r>
          </w:p>
        </w:tc>
      </w:tr>
      <w:tr w:rsidR="005D011B" w:rsidRPr="00771B73" w14:paraId="401980E9" w14:textId="77777777" w:rsidTr="006F27A3">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7E05F23" w14:textId="77777777" w:rsidR="005D011B" w:rsidRPr="00771B73" w:rsidRDefault="005D011B" w:rsidP="006F27A3">
            <w:pPr>
              <w:rPr>
                <w:rFonts w:cs="Times New Roman"/>
                <w:szCs w:val="20"/>
                <w:lang w:val="en-US"/>
              </w:rPr>
            </w:pPr>
            <w:r w:rsidRPr="00771B73">
              <w:rPr>
                <w:rFonts w:cs="Times New Roman"/>
                <w:szCs w:val="20"/>
                <w:lang w:val="en-US"/>
              </w:rPr>
              <w:t>I020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5AE8DC4" w14:textId="77777777" w:rsidR="005D011B" w:rsidRPr="00771B73" w:rsidRDefault="005D011B" w:rsidP="006F27A3">
            <w:pPr>
              <w:jc w:val="center"/>
              <w:rPr>
                <w:rFonts w:cs="Times New Roman"/>
                <w:szCs w:val="20"/>
                <w:lang w:val="en-US"/>
              </w:rPr>
            </w:pPr>
            <w:r w:rsidRPr="00771B73">
              <w:rPr>
                <w:rFonts w:cs="Times New Roman"/>
                <w:szCs w:val="20"/>
                <w:lang w:val="en-US"/>
              </w:rPr>
              <w:t xml:space="preserve">F (7) </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481800D" w14:textId="77777777" w:rsidR="005D011B" w:rsidRPr="00771B73" w:rsidRDefault="005D011B" w:rsidP="006F27A3">
            <w:pPr>
              <w:jc w:val="center"/>
              <w:rPr>
                <w:rFonts w:cs="Times New Roman"/>
                <w:szCs w:val="20"/>
                <w:lang w:val="en-US"/>
              </w:rPr>
            </w:pPr>
            <w:r w:rsidRPr="00771B73">
              <w:rPr>
                <w:rFonts w:cs="Times New Roman"/>
                <w:szCs w:val="20"/>
                <w:lang w:val="en-US"/>
              </w:rPr>
              <w:t>F (7)</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71A697C" w14:textId="77777777" w:rsidR="005D011B" w:rsidRPr="00771B73" w:rsidRDefault="005D011B" w:rsidP="006F27A3">
            <w:pPr>
              <w:jc w:val="center"/>
              <w:rPr>
                <w:rFonts w:cs="Times New Roman"/>
                <w:szCs w:val="20"/>
              </w:rPr>
            </w:pPr>
            <w:r w:rsidRPr="00771B73">
              <w:rPr>
                <w:rFonts w:cs="Times New Roman"/>
                <w:szCs w:val="20"/>
              </w:rPr>
              <w:t>F (7)</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B4D9024" w14:textId="77777777" w:rsidR="005D011B" w:rsidRPr="00771B73" w:rsidRDefault="005D011B" w:rsidP="006F27A3">
            <w:pPr>
              <w:jc w:val="center"/>
              <w:rPr>
                <w:rFonts w:cs="Times New Roman"/>
                <w:szCs w:val="20"/>
              </w:rPr>
            </w:pPr>
            <w:r w:rsidRPr="00771B73">
              <w:rPr>
                <w:rFonts w:cs="Times New Roman"/>
                <w:szCs w:val="20"/>
              </w:rPr>
              <w:t>F (7)</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299F839B" w14:textId="77777777" w:rsidR="005D011B" w:rsidRPr="00771B73" w:rsidRDefault="005D011B" w:rsidP="006F27A3">
            <w:pPr>
              <w:jc w:val="center"/>
              <w:rPr>
                <w:rFonts w:cs="Times New Roman"/>
                <w:szCs w:val="20"/>
              </w:rPr>
            </w:pPr>
            <w:r w:rsidRPr="00771B73">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7889292" w14:textId="77777777" w:rsidR="005D011B" w:rsidRPr="00771B73" w:rsidRDefault="005D011B" w:rsidP="006F27A3">
            <w:pPr>
              <w:rPr>
                <w:rFonts w:eastAsia="Arial Unicode MS" w:cs="Times New Roman"/>
                <w:szCs w:val="20"/>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D6BCCE4" w14:textId="77777777" w:rsidR="005D011B" w:rsidRPr="00771B73" w:rsidRDefault="005D011B" w:rsidP="006F27A3">
            <w:pPr>
              <w:rPr>
                <w:rFonts w:eastAsia="Arial Unicode MS" w:cs="Times New Roman"/>
                <w:smallCaps/>
                <w:szCs w:val="20"/>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BA04F93" w14:textId="77777777" w:rsidR="005D011B" w:rsidRPr="00771B73" w:rsidRDefault="005D011B" w:rsidP="006F27A3">
            <w:pPr>
              <w:rPr>
                <w:rFonts w:cs="Times New Roman"/>
                <w:smallCaps/>
                <w:szCs w:val="20"/>
              </w:rPr>
            </w:pPr>
            <w:r w:rsidRPr="00771B73">
              <w:rPr>
                <w:rFonts w:cs="Times New Roman"/>
                <w:smallCaps/>
                <w:szCs w:val="20"/>
              </w:rPr>
              <w:t>Campos Adicionais</w:t>
            </w:r>
          </w:p>
        </w:tc>
      </w:tr>
      <w:tr w:rsidR="005D011B" w:rsidRPr="00771B73" w14:paraId="43E83EAF" w14:textId="77777777" w:rsidTr="006F27A3">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D734190" w14:textId="77777777" w:rsidR="005D011B" w:rsidRPr="00771B73" w:rsidRDefault="005D011B" w:rsidP="006F27A3">
            <w:pPr>
              <w:rPr>
                <w:rFonts w:cs="Times New Roman"/>
                <w:szCs w:val="20"/>
              </w:rPr>
            </w:pPr>
            <w:r w:rsidRPr="00771B73">
              <w:rPr>
                <w:rFonts w:cs="Times New Roman"/>
                <w:szCs w:val="20"/>
              </w:rPr>
              <w:t xml:space="preserve">I030 </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tcPr>
          <w:p w14:paraId="39A6FFC3" w14:textId="77777777" w:rsidR="005D011B" w:rsidRPr="00771B73" w:rsidRDefault="005D011B" w:rsidP="006F27A3">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tcPr>
          <w:p w14:paraId="56AEBC7F" w14:textId="77777777" w:rsidR="005D011B" w:rsidRPr="00771B73" w:rsidRDefault="005D011B" w:rsidP="006F27A3">
            <w:pPr>
              <w:jc w:val="center"/>
              <w:rPr>
                <w:rFonts w:cs="Times New Roman"/>
                <w:szCs w:val="20"/>
              </w:rPr>
            </w:pPr>
            <w:r w:rsidRPr="00771B73">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tcPr>
          <w:p w14:paraId="08823A1E" w14:textId="77777777" w:rsidR="005D011B" w:rsidRPr="00771B73" w:rsidRDefault="005D011B" w:rsidP="006F27A3">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tcPr>
          <w:p w14:paraId="06FC4C8C" w14:textId="77777777" w:rsidR="005D011B" w:rsidRPr="00771B73" w:rsidRDefault="005D011B" w:rsidP="006F27A3">
            <w:pPr>
              <w:jc w:val="center"/>
              <w:rPr>
                <w:rFonts w:cs="Times New Roman"/>
                <w:szCs w:val="20"/>
              </w:rPr>
            </w:pPr>
            <w:r w:rsidRPr="00771B73">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tcPr>
          <w:p w14:paraId="18113A74" w14:textId="77777777" w:rsidR="005D011B" w:rsidRPr="00771B73" w:rsidRDefault="005D011B" w:rsidP="006F27A3">
            <w:pPr>
              <w:jc w:val="center"/>
              <w:rPr>
                <w:rFonts w:cs="Times New Roman"/>
                <w:szCs w:val="20"/>
              </w:rPr>
            </w:pPr>
            <w:r w:rsidRPr="00771B73">
              <w:rPr>
                <w:rFonts w:cs="Times New Roman"/>
                <w:szCs w:val="20"/>
              </w:rPr>
              <w:t>O</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7FC3254" w14:textId="77777777" w:rsidR="005D011B" w:rsidRPr="00771B73" w:rsidRDefault="005D011B" w:rsidP="006F27A3">
            <w:pPr>
              <w:rPr>
                <w:rFonts w:eastAsia="Arial Unicode MS" w:cs="Times New Roman"/>
                <w:szCs w:val="20"/>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123B793" w14:textId="77777777" w:rsidR="005D011B" w:rsidRPr="00771B73" w:rsidRDefault="005D011B" w:rsidP="006F27A3">
            <w:pPr>
              <w:rPr>
                <w:rFonts w:eastAsia="Arial Unicode MS" w:cs="Times New Roman"/>
                <w:smallCaps/>
                <w:szCs w:val="20"/>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246744B" w14:textId="77777777" w:rsidR="005D011B" w:rsidRPr="00771B73" w:rsidRDefault="005D011B" w:rsidP="006F27A3">
            <w:pPr>
              <w:rPr>
                <w:rFonts w:cs="Times New Roman"/>
                <w:smallCaps/>
                <w:szCs w:val="20"/>
              </w:rPr>
            </w:pPr>
            <w:r w:rsidRPr="00771B73">
              <w:rPr>
                <w:rFonts w:cs="Times New Roman"/>
                <w:smallCaps/>
                <w:szCs w:val="20"/>
              </w:rPr>
              <w:t>Termo de Abertura</w:t>
            </w:r>
          </w:p>
        </w:tc>
      </w:tr>
      <w:tr w:rsidR="005D011B" w:rsidRPr="00771B73" w14:paraId="18105C10" w14:textId="77777777" w:rsidTr="006F27A3">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FB98675" w14:textId="77777777" w:rsidR="005D011B" w:rsidRPr="00771B73" w:rsidRDefault="005D011B" w:rsidP="006F27A3">
            <w:pPr>
              <w:rPr>
                <w:rFonts w:cs="Times New Roman"/>
                <w:szCs w:val="20"/>
              </w:rPr>
            </w:pPr>
            <w:r w:rsidRPr="00771B73">
              <w:rPr>
                <w:rFonts w:cs="Times New Roman"/>
                <w:szCs w:val="20"/>
              </w:rPr>
              <w:t>I050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B6809E6" w14:textId="77777777" w:rsidR="005D011B" w:rsidRPr="00771B73" w:rsidRDefault="005D011B" w:rsidP="006F27A3">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1509CC3" w14:textId="77777777" w:rsidR="005D011B" w:rsidRPr="00771B73" w:rsidRDefault="005D011B" w:rsidP="006F27A3">
            <w:pPr>
              <w:jc w:val="center"/>
              <w:rPr>
                <w:rFonts w:cs="Times New Roman"/>
                <w:szCs w:val="20"/>
              </w:rPr>
            </w:pPr>
            <w:r w:rsidRPr="00771B73">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C9AC75F" w14:textId="77777777" w:rsidR="005D011B" w:rsidRPr="00771B73" w:rsidRDefault="005D011B" w:rsidP="006F27A3">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8DF5BF5" w14:textId="77777777" w:rsidR="005D011B" w:rsidRPr="00771B73" w:rsidRDefault="005D011B" w:rsidP="006F27A3">
            <w:pPr>
              <w:jc w:val="center"/>
              <w:rPr>
                <w:rFonts w:cs="Times New Roman"/>
                <w:szCs w:val="20"/>
              </w:rPr>
            </w:pPr>
            <w:r w:rsidRPr="00771B73">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4BD794AE" w14:textId="77777777" w:rsidR="005D011B" w:rsidRPr="00771B73" w:rsidRDefault="005D011B" w:rsidP="006F27A3">
            <w:pPr>
              <w:jc w:val="center"/>
              <w:rPr>
                <w:rFonts w:cs="Times New Roman"/>
                <w:szCs w:val="20"/>
              </w:rPr>
            </w:pPr>
            <w:r w:rsidRPr="00771B73">
              <w:rPr>
                <w:rFonts w:cs="Times New Roman"/>
                <w:szCs w:val="20"/>
              </w:rPr>
              <w:t>F</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86FA669" w14:textId="77777777" w:rsidR="005D011B" w:rsidRPr="00771B73" w:rsidRDefault="005D011B" w:rsidP="006F27A3">
            <w:pPr>
              <w:rPr>
                <w:rFonts w:eastAsia="Arial Unicode MS" w:cs="Times New Roman"/>
                <w:szCs w:val="20"/>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E4FE3C2" w14:textId="77777777" w:rsidR="005D011B" w:rsidRPr="00771B73" w:rsidRDefault="005D011B" w:rsidP="006F27A3">
            <w:pPr>
              <w:rPr>
                <w:rFonts w:eastAsia="Arial Unicode MS" w:cs="Times New Roman"/>
                <w:smallCaps/>
                <w:szCs w:val="20"/>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9E16C9B" w14:textId="77777777" w:rsidR="005D011B" w:rsidRPr="00771B73" w:rsidRDefault="005D011B" w:rsidP="006F27A3">
            <w:pPr>
              <w:rPr>
                <w:rFonts w:cs="Times New Roman"/>
                <w:smallCaps/>
                <w:szCs w:val="20"/>
              </w:rPr>
            </w:pPr>
            <w:r w:rsidRPr="00771B73">
              <w:rPr>
                <w:rFonts w:cs="Times New Roman"/>
                <w:smallCaps/>
                <w:szCs w:val="20"/>
              </w:rPr>
              <w:t>Plano de Contas</w:t>
            </w:r>
          </w:p>
        </w:tc>
      </w:tr>
      <w:tr w:rsidR="005D011B" w:rsidRPr="00771B73" w14:paraId="61A918AC" w14:textId="77777777" w:rsidTr="006F27A3">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6A89EEA" w14:textId="77777777" w:rsidR="005D011B" w:rsidRPr="00771B73" w:rsidRDefault="005D011B" w:rsidP="006F27A3">
            <w:pPr>
              <w:rPr>
                <w:rFonts w:cs="Times New Roman"/>
                <w:szCs w:val="20"/>
                <w:lang w:val="en-US"/>
              </w:rPr>
            </w:pPr>
            <w:r w:rsidRPr="00771B73">
              <w:rPr>
                <w:rFonts w:cs="Times New Roman"/>
                <w:szCs w:val="20"/>
                <w:lang w:val="en-US"/>
              </w:rPr>
              <w:t>I051</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DE54D53" w14:textId="77777777" w:rsidR="005D011B" w:rsidRPr="00285D8F" w:rsidRDefault="005D011B" w:rsidP="006F27A3">
            <w:pPr>
              <w:jc w:val="center"/>
              <w:rPr>
                <w:rFonts w:cs="Times New Roman"/>
                <w:szCs w:val="20"/>
                <w:highlight w:val="yellow"/>
                <w:lang w:val="en-US"/>
              </w:rPr>
            </w:pPr>
            <w:r w:rsidRPr="00285D8F">
              <w:rPr>
                <w:rFonts w:cs="Times New Roman"/>
                <w:szCs w:val="20"/>
                <w:highlight w:val="yellow"/>
                <w:lang w:val="en-US"/>
              </w:rPr>
              <w:t>F(21)</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0D44C94" w14:textId="77777777" w:rsidR="005D011B" w:rsidRPr="00285D8F" w:rsidRDefault="005D011B" w:rsidP="006F27A3">
            <w:pPr>
              <w:jc w:val="center"/>
              <w:rPr>
                <w:rFonts w:cs="Times New Roman"/>
                <w:szCs w:val="20"/>
                <w:highlight w:val="yellow"/>
                <w:lang w:val="en-US"/>
              </w:rPr>
            </w:pPr>
            <w:r w:rsidRPr="00285D8F">
              <w:rPr>
                <w:rFonts w:cs="Times New Roman"/>
                <w:szCs w:val="20"/>
                <w:highlight w:val="yellow"/>
                <w:lang w:val="en-US"/>
              </w:rPr>
              <w:t>F(21)</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B8ACB65" w14:textId="77777777" w:rsidR="005D011B" w:rsidRPr="00285D8F" w:rsidRDefault="005D011B" w:rsidP="006F27A3">
            <w:pPr>
              <w:jc w:val="center"/>
              <w:rPr>
                <w:rFonts w:cs="Times New Roman"/>
                <w:szCs w:val="20"/>
                <w:highlight w:val="yellow"/>
                <w:lang w:val="en-US"/>
              </w:rPr>
            </w:pPr>
            <w:r w:rsidRPr="00285D8F">
              <w:rPr>
                <w:rFonts w:cs="Times New Roman"/>
                <w:szCs w:val="20"/>
                <w:highlight w:val="yellow"/>
                <w:lang w:val="en-US"/>
              </w:rPr>
              <w:t>F(21)</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6A99E76" w14:textId="77777777" w:rsidR="005D011B" w:rsidRPr="00285D8F" w:rsidRDefault="005D011B" w:rsidP="006F27A3">
            <w:pPr>
              <w:jc w:val="center"/>
              <w:rPr>
                <w:rFonts w:cs="Times New Roman"/>
                <w:szCs w:val="20"/>
                <w:highlight w:val="yellow"/>
                <w:lang w:val="en-US"/>
              </w:rPr>
            </w:pPr>
            <w:r w:rsidRPr="00285D8F">
              <w:rPr>
                <w:rFonts w:cs="Times New Roman"/>
                <w:szCs w:val="20"/>
                <w:highlight w:val="yellow"/>
                <w:lang w:val="en-US"/>
              </w:rPr>
              <w:t>F(21)</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2430D442" w14:textId="77777777" w:rsidR="005D011B" w:rsidRPr="00285D8F" w:rsidRDefault="005D011B" w:rsidP="006F27A3">
            <w:pPr>
              <w:jc w:val="center"/>
              <w:rPr>
                <w:rFonts w:cs="Times New Roman"/>
                <w:szCs w:val="20"/>
                <w:highlight w:val="yellow"/>
                <w:lang w:val="en-US"/>
              </w:rPr>
            </w:pPr>
            <w:r w:rsidRPr="00285D8F">
              <w:rPr>
                <w:rFonts w:cs="Times New Roman"/>
                <w:szCs w:val="20"/>
                <w:highlight w:val="yellow"/>
                <w:lang w:val="en-US"/>
              </w:rPr>
              <w:t>F(21)</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04BB515" w14:textId="77777777" w:rsidR="005D011B" w:rsidRPr="00771B73" w:rsidRDefault="005D011B" w:rsidP="006F27A3">
            <w:pPr>
              <w:rPr>
                <w:rFonts w:eastAsia="Arial Unicode MS" w:cs="Times New Roman"/>
                <w:szCs w:val="20"/>
                <w:lang w:val="en-US"/>
              </w:rPr>
            </w:pPr>
          </w:p>
        </w:tc>
        <w:tc>
          <w:tcPr>
            <w:tcW w:w="1574" w:type="dxa"/>
            <w:gridSpan w:val="8"/>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36E9695" w14:textId="77777777" w:rsidR="005D011B" w:rsidRPr="00771B73" w:rsidRDefault="005D011B" w:rsidP="006F27A3">
            <w:pPr>
              <w:rPr>
                <w:rFonts w:eastAsia="Arial Unicode MS" w:cs="Times New Roman"/>
                <w:smallCaps/>
                <w:szCs w:val="20"/>
                <w:lang w:val="en-US"/>
              </w:rPr>
            </w:pPr>
          </w:p>
        </w:tc>
        <w:tc>
          <w:tcPr>
            <w:tcW w:w="4679" w:type="dxa"/>
            <w:gridSpan w:val="3"/>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493B58F" w14:textId="77777777" w:rsidR="005D011B" w:rsidRPr="00771B73" w:rsidRDefault="005D011B" w:rsidP="006F27A3">
            <w:pPr>
              <w:rPr>
                <w:rFonts w:cs="Times New Roman"/>
                <w:smallCaps/>
                <w:szCs w:val="20"/>
              </w:rPr>
            </w:pPr>
            <w:r w:rsidRPr="00771B73">
              <w:rPr>
                <w:rFonts w:cs="Times New Roman"/>
                <w:smallCaps/>
                <w:szCs w:val="20"/>
              </w:rPr>
              <w:t>Plano de Contas Referencial</w:t>
            </w:r>
          </w:p>
        </w:tc>
      </w:tr>
      <w:tr w:rsidR="005D011B" w:rsidRPr="00771B73" w14:paraId="16A1258B" w14:textId="77777777" w:rsidTr="006F27A3">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F2463B7" w14:textId="77777777" w:rsidR="005D011B" w:rsidRPr="00771B73" w:rsidRDefault="005D011B" w:rsidP="006F27A3">
            <w:pPr>
              <w:rPr>
                <w:rFonts w:cs="Times New Roman"/>
                <w:szCs w:val="20"/>
                <w:lang w:val="en-US"/>
              </w:rPr>
            </w:pPr>
            <w:r w:rsidRPr="00771B73">
              <w:rPr>
                <w:rFonts w:cs="Times New Roman"/>
                <w:szCs w:val="20"/>
                <w:lang w:val="en-US"/>
              </w:rPr>
              <w:t>I052</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212262B" w14:textId="77777777" w:rsidR="005D011B" w:rsidRPr="00771B73" w:rsidRDefault="005D011B" w:rsidP="006F27A3">
            <w:pPr>
              <w:jc w:val="center"/>
              <w:rPr>
                <w:rFonts w:cs="Times New Roman"/>
                <w:szCs w:val="20"/>
                <w:lang w:val="en-US"/>
              </w:rPr>
            </w:pPr>
            <w:r w:rsidRPr="00771B73">
              <w:rPr>
                <w:rFonts w:cs="Times New Roman"/>
                <w:szCs w:val="20"/>
                <w:lang w:val="en-US"/>
              </w:rPr>
              <w:t>F</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D4F0C6D" w14:textId="77777777" w:rsidR="005D011B" w:rsidRPr="00771B73" w:rsidRDefault="005D011B" w:rsidP="006F27A3">
            <w:pPr>
              <w:jc w:val="center"/>
              <w:rPr>
                <w:rFonts w:cs="Times New Roman"/>
                <w:szCs w:val="20"/>
                <w:lang w:val="en-US"/>
              </w:rPr>
            </w:pPr>
            <w:r w:rsidRPr="00771B73">
              <w:rPr>
                <w:rFonts w:cs="Times New Roman"/>
                <w:szCs w:val="20"/>
                <w:lang w:val="en-US"/>
              </w:rPr>
              <w:t>F</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C9C6C0B" w14:textId="77777777" w:rsidR="005D011B" w:rsidRPr="00771B73" w:rsidRDefault="005D011B" w:rsidP="006F27A3">
            <w:pPr>
              <w:jc w:val="center"/>
              <w:rPr>
                <w:rFonts w:cs="Times New Roman"/>
                <w:szCs w:val="20"/>
              </w:rPr>
            </w:pPr>
            <w:r w:rsidRPr="00771B73">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7E9AF8C" w14:textId="77777777" w:rsidR="005D011B" w:rsidRPr="00771B73" w:rsidRDefault="005D011B" w:rsidP="006F27A3">
            <w:pPr>
              <w:jc w:val="center"/>
              <w:rPr>
                <w:rFonts w:cs="Times New Roman"/>
                <w:szCs w:val="20"/>
              </w:rPr>
            </w:pPr>
            <w:r w:rsidRPr="00771B73">
              <w:rPr>
                <w:rFonts w:cs="Times New Roman"/>
                <w:szCs w:val="20"/>
              </w:rPr>
              <w:t>F</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4B0067A0" w14:textId="77777777" w:rsidR="005D011B" w:rsidRPr="00771B73" w:rsidRDefault="005D011B" w:rsidP="006F27A3">
            <w:pPr>
              <w:jc w:val="center"/>
              <w:rPr>
                <w:rFonts w:cs="Times New Roman"/>
                <w:szCs w:val="20"/>
              </w:rPr>
            </w:pPr>
            <w:r w:rsidRPr="00771B73">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9942FD4" w14:textId="77777777" w:rsidR="005D011B" w:rsidRPr="00771B73" w:rsidRDefault="005D011B" w:rsidP="006F27A3">
            <w:pPr>
              <w:rPr>
                <w:rFonts w:eastAsia="Arial Unicode MS" w:cs="Times New Roman"/>
                <w:szCs w:val="20"/>
              </w:rPr>
            </w:pPr>
          </w:p>
        </w:tc>
        <w:tc>
          <w:tcPr>
            <w:tcW w:w="1574" w:type="dxa"/>
            <w:gridSpan w:val="8"/>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4FBB586" w14:textId="77777777" w:rsidR="005D011B" w:rsidRPr="00771B73" w:rsidRDefault="005D011B" w:rsidP="006F27A3">
            <w:pPr>
              <w:rPr>
                <w:rFonts w:eastAsia="Arial Unicode MS" w:cs="Times New Roman"/>
                <w:smallCaps/>
                <w:szCs w:val="20"/>
              </w:rPr>
            </w:pPr>
          </w:p>
        </w:tc>
        <w:tc>
          <w:tcPr>
            <w:tcW w:w="4679" w:type="dxa"/>
            <w:gridSpan w:val="3"/>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76FC9E4" w14:textId="77777777" w:rsidR="005D011B" w:rsidRPr="00771B73" w:rsidRDefault="005D011B" w:rsidP="006F27A3">
            <w:pPr>
              <w:pStyle w:val="xl22"/>
              <w:widowControl w:val="0"/>
              <w:spacing w:before="60" w:after="60"/>
              <w:rPr>
                <w:rFonts w:ascii="Times New Roman" w:hAnsi="Times New Roman"/>
                <w:smallCaps/>
                <w:szCs w:val="20"/>
              </w:rPr>
            </w:pPr>
            <w:r w:rsidRPr="00771B73">
              <w:rPr>
                <w:rFonts w:ascii="Times New Roman" w:hAnsi="Times New Roman"/>
                <w:smallCaps/>
                <w:szCs w:val="20"/>
              </w:rPr>
              <w:t>Indicação dos Códigos de Aglutinação</w:t>
            </w:r>
          </w:p>
        </w:tc>
      </w:tr>
      <w:tr w:rsidR="005D011B" w:rsidRPr="00771B73" w14:paraId="15DEB5BC" w14:textId="77777777" w:rsidTr="006F27A3">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F2A06C2" w14:textId="77777777" w:rsidR="005D011B" w:rsidRPr="00771B73" w:rsidRDefault="005D011B" w:rsidP="006F27A3">
            <w:pPr>
              <w:rPr>
                <w:rFonts w:cs="Times New Roman"/>
                <w:szCs w:val="20"/>
                <w:lang w:val="en-US"/>
              </w:rPr>
            </w:pPr>
            <w:r w:rsidRPr="00771B73">
              <w:rPr>
                <w:rFonts w:cs="Times New Roman"/>
                <w:szCs w:val="20"/>
                <w:lang w:val="en-US"/>
              </w:rPr>
              <w:t>I053</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A522255" w14:textId="77777777" w:rsidR="005D011B" w:rsidRPr="00771B73" w:rsidRDefault="005D011B" w:rsidP="006F27A3">
            <w:pPr>
              <w:jc w:val="center"/>
              <w:rPr>
                <w:rFonts w:cs="Times New Roman"/>
                <w:szCs w:val="20"/>
                <w:lang w:val="en-US"/>
              </w:rPr>
            </w:pPr>
            <w:r w:rsidRPr="00771B73">
              <w:rPr>
                <w:rFonts w:cs="Times New Roman"/>
                <w:szCs w:val="20"/>
                <w:lang w:val="en-US"/>
              </w:rPr>
              <w:t>F</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BFBF942" w14:textId="77777777" w:rsidR="005D011B" w:rsidRPr="00771B73" w:rsidRDefault="005D011B" w:rsidP="006F27A3">
            <w:pPr>
              <w:jc w:val="center"/>
              <w:rPr>
                <w:rFonts w:cs="Times New Roman"/>
                <w:szCs w:val="20"/>
                <w:lang w:val="en-US"/>
              </w:rPr>
            </w:pPr>
            <w:r w:rsidRPr="00771B73">
              <w:rPr>
                <w:rFonts w:cs="Times New Roman"/>
                <w:szCs w:val="20"/>
                <w:lang w:val="en-US"/>
              </w:rPr>
              <w:t>F</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C9645C6" w14:textId="77777777" w:rsidR="005D011B" w:rsidRPr="00771B73" w:rsidRDefault="005D011B" w:rsidP="006F27A3">
            <w:pPr>
              <w:jc w:val="center"/>
              <w:rPr>
                <w:rFonts w:cs="Times New Roman"/>
                <w:szCs w:val="20"/>
              </w:rPr>
            </w:pPr>
            <w:r w:rsidRPr="00771B73">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BFF8CE1" w14:textId="77777777" w:rsidR="005D011B" w:rsidRPr="00771B73" w:rsidRDefault="005D011B" w:rsidP="006F27A3">
            <w:pPr>
              <w:jc w:val="center"/>
              <w:rPr>
                <w:rFonts w:cs="Times New Roman"/>
                <w:szCs w:val="20"/>
              </w:rPr>
            </w:pPr>
            <w:r w:rsidRPr="00771B73">
              <w:rPr>
                <w:rFonts w:cs="Times New Roman"/>
                <w:szCs w:val="20"/>
              </w:rPr>
              <w:t>F</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25CC6650" w14:textId="77777777" w:rsidR="005D011B" w:rsidRPr="00771B73" w:rsidRDefault="005D011B" w:rsidP="006F27A3">
            <w:pPr>
              <w:jc w:val="center"/>
              <w:rPr>
                <w:rFonts w:cs="Times New Roman"/>
                <w:szCs w:val="20"/>
              </w:rPr>
            </w:pPr>
            <w:r w:rsidRPr="00771B73">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D7DC4FC" w14:textId="77777777" w:rsidR="005D011B" w:rsidRPr="00771B73" w:rsidRDefault="005D011B" w:rsidP="006F27A3">
            <w:pPr>
              <w:rPr>
                <w:rFonts w:eastAsia="Arial Unicode MS" w:cs="Times New Roman"/>
                <w:szCs w:val="20"/>
              </w:rPr>
            </w:pPr>
          </w:p>
        </w:tc>
        <w:tc>
          <w:tcPr>
            <w:tcW w:w="1574" w:type="dxa"/>
            <w:gridSpan w:val="8"/>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CFABAAF" w14:textId="77777777" w:rsidR="005D011B" w:rsidRPr="00771B73" w:rsidRDefault="005D011B" w:rsidP="006F27A3">
            <w:pPr>
              <w:rPr>
                <w:rFonts w:eastAsia="Arial Unicode MS" w:cs="Times New Roman"/>
                <w:smallCaps/>
                <w:szCs w:val="20"/>
              </w:rPr>
            </w:pPr>
          </w:p>
        </w:tc>
        <w:tc>
          <w:tcPr>
            <w:tcW w:w="4679" w:type="dxa"/>
            <w:gridSpan w:val="3"/>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9D89BD2" w14:textId="77777777" w:rsidR="005D011B" w:rsidRPr="00771B73" w:rsidRDefault="005D011B" w:rsidP="006F27A3">
            <w:pPr>
              <w:pStyle w:val="xl22"/>
              <w:widowControl w:val="0"/>
              <w:spacing w:before="60" w:after="60"/>
              <w:rPr>
                <w:rFonts w:ascii="Times New Roman" w:hAnsi="Times New Roman"/>
                <w:smallCaps/>
                <w:szCs w:val="20"/>
              </w:rPr>
            </w:pPr>
            <w:r w:rsidRPr="00771B73">
              <w:rPr>
                <w:rFonts w:ascii="Times New Roman" w:hAnsi="Times New Roman"/>
                <w:smallCaps/>
                <w:szCs w:val="20"/>
              </w:rPr>
              <w:t>Subcontas Correlatas</w:t>
            </w:r>
          </w:p>
        </w:tc>
      </w:tr>
      <w:tr w:rsidR="005D011B" w:rsidRPr="00771B73" w14:paraId="0D47286F" w14:textId="77777777" w:rsidTr="006F27A3">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BEEBD19" w14:textId="77777777" w:rsidR="005D011B" w:rsidRPr="00771B73" w:rsidRDefault="005D011B" w:rsidP="006F27A3">
            <w:pPr>
              <w:rPr>
                <w:rFonts w:cs="Times New Roman"/>
                <w:szCs w:val="20"/>
                <w:lang w:val="en-US"/>
              </w:rPr>
            </w:pPr>
            <w:r w:rsidRPr="00771B73">
              <w:rPr>
                <w:rFonts w:cs="Times New Roman"/>
                <w:szCs w:val="20"/>
                <w:lang w:val="en-US"/>
              </w:rPr>
              <w:t>I075</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0D92CB8" w14:textId="77777777" w:rsidR="005D011B" w:rsidRPr="00771B73" w:rsidRDefault="005D011B" w:rsidP="006F27A3">
            <w:pPr>
              <w:jc w:val="center"/>
              <w:rPr>
                <w:rFonts w:cs="Times New Roman"/>
                <w:szCs w:val="20"/>
                <w:lang w:val="en-US"/>
              </w:rPr>
            </w:pPr>
            <w:r w:rsidRPr="00771B73">
              <w:rPr>
                <w:rFonts w:cs="Times New Roman"/>
                <w:szCs w:val="20"/>
                <w:lang w:val="en-US"/>
              </w:rPr>
              <w:t>F</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6955102" w14:textId="77777777" w:rsidR="005D011B" w:rsidRPr="00771B73" w:rsidRDefault="005D011B" w:rsidP="006F27A3">
            <w:pPr>
              <w:jc w:val="center"/>
              <w:rPr>
                <w:rFonts w:cs="Times New Roman"/>
                <w:szCs w:val="20"/>
                <w:lang w:val="en-US"/>
              </w:rPr>
            </w:pPr>
            <w:r w:rsidRPr="00771B73">
              <w:rPr>
                <w:rFonts w:cs="Times New Roman"/>
                <w:szCs w:val="20"/>
                <w:lang w:val="en-US"/>
              </w:rPr>
              <w:t>F</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9517C1C" w14:textId="77777777" w:rsidR="005D011B" w:rsidRPr="00771B73" w:rsidRDefault="005D011B" w:rsidP="006F27A3">
            <w:pPr>
              <w:jc w:val="center"/>
              <w:rPr>
                <w:rFonts w:cs="Times New Roman"/>
                <w:szCs w:val="20"/>
              </w:rPr>
            </w:pPr>
            <w:r w:rsidRPr="00771B73">
              <w:rPr>
                <w:rFonts w:cs="Times New Roman"/>
                <w:szCs w:val="20"/>
              </w:rPr>
              <w:t>F</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6133BD4" w14:textId="77777777" w:rsidR="005D011B" w:rsidRPr="00771B73" w:rsidRDefault="005D011B" w:rsidP="006F27A3">
            <w:pPr>
              <w:jc w:val="center"/>
              <w:rPr>
                <w:rFonts w:cs="Times New Roman"/>
                <w:szCs w:val="20"/>
              </w:rPr>
            </w:pPr>
            <w:r w:rsidRPr="00771B73">
              <w:rPr>
                <w:rFonts w:cs="Times New Roman"/>
                <w:szCs w:val="20"/>
              </w:rPr>
              <w:t>N</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6AEAFF04" w14:textId="77777777" w:rsidR="005D011B" w:rsidRPr="00771B73" w:rsidRDefault="005D011B" w:rsidP="006F27A3">
            <w:pPr>
              <w:jc w:val="center"/>
              <w:rPr>
                <w:rFonts w:cs="Times New Roman"/>
                <w:szCs w:val="20"/>
              </w:rPr>
            </w:pPr>
            <w:r w:rsidRPr="00771B73">
              <w:rPr>
                <w:rFonts w:cs="Times New Roman"/>
                <w:szCs w:val="20"/>
              </w:rPr>
              <w:t>F</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44635D6" w14:textId="77777777" w:rsidR="005D011B" w:rsidRPr="00771B73" w:rsidRDefault="005D011B" w:rsidP="006F27A3">
            <w:pPr>
              <w:rPr>
                <w:rFonts w:eastAsia="Arial Unicode MS" w:cs="Times New Roman"/>
                <w:szCs w:val="20"/>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48C3679" w14:textId="77777777" w:rsidR="005D011B" w:rsidRPr="00771B73" w:rsidRDefault="005D011B" w:rsidP="006F27A3">
            <w:pPr>
              <w:rPr>
                <w:rFonts w:eastAsia="Arial Unicode MS" w:cs="Times New Roman"/>
                <w:smallCaps/>
                <w:szCs w:val="20"/>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21290BB" w14:textId="77777777" w:rsidR="005D011B" w:rsidRPr="00771B73" w:rsidRDefault="005D011B" w:rsidP="006F27A3">
            <w:pPr>
              <w:rPr>
                <w:rFonts w:cs="Times New Roman"/>
                <w:smallCaps/>
                <w:szCs w:val="20"/>
              </w:rPr>
            </w:pPr>
            <w:r w:rsidRPr="00771B73">
              <w:rPr>
                <w:rFonts w:cs="Times New Roman"/>
                <w:smallCaps/>
                <w:szCs w:val="20"/>
              </w:rPr>
              <w:t>Tabela de Histórico Padronizado</w:t>
            </w:r>
          </w:p>
        </w:tc>
      </w:tr>
      <w:tr w:rsidR="005D011B" w:rsidRPr="00771B73" w14:paraId="18C746BE" w14:textId="77777777" w:rsidTr="006F27A3">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DE6DD46" w14:textId="77777777" w:rsidR="005D011B" w:rsidRPr="00771B73" w:rsidRDefault="005D011B" w:rsidP="006F27A3">
            <w:pPr>
              <w:rPr>
                <w:rFonts w:cs="Times New Roman"/>
                <w:szCs w:val="20"/>
                <w:lang w:val="en-US"/>
              </w:rPr>
            </w:pPr>
            <w:r w:rsidRPr="00771B73">
              <w:rPr>
                <w:rFonts w:cs="Times New Roman"/>
                <w:szCs w:val="20"/>
                <w:lang w:val="en-US"/>
              </w:rPr>
              <w:t>I100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CC3B40D" w14:textId="77777777" w:rsidR="005D011B" w:rsidRPr="00771B73" w:rsidRDefault="005D011B" w:rsidP="006F27A3">
            <w:pPr>
              <w:jc w:val="center"/>
              <w:rPr>
                <w:rFonts w:cs="Times New Roman"/>
                <w:szCs w:val="20"/>
                <w:lang w:val="en-US"/>
              </w:rPr>
            </w:pPr>
            <w:r w:rsidRPr="00771B73">
              <w:rPr>
                <w:rFonts w:cs="Times New Roman"/>
                <w:szCs w:val="20"/>
                <w:lang w:val="en-US"/>
              </w:rPr>
              <w:t>F</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ADF26AC" w14:textId="77777777" w:rsidR="005D011B" w:rsidRPr="00771B73" w:rsidRDefault="005D011B" w:rsidP="006F27A3">
            <w:pPr>
              <w:jc w:val="center"/>
              <w:rPr>
                <w:rFonts w:cs="Times New Roman"/>
                <w:szCs w:val="20"/>
                <w:lang w:val="en-US"/>
              </w:rPr>
            </w:pPr>
            <w:r w:rsidRPr="00771B73">
              <w:rPr>
                <w:rFonts w:cs="Times New Roman"/>
                <w:szCs w:val="20"/>
                <w:lang w:val="en-US"/>
              </w:rPr>
              <w:t>F</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DDB670D" w14:textId="77777777" w:rsidR="005D011B" w:rsidRPr="00771B73" w:rsidRDefault="005D011B" w:rsidP="006F27A3">
            <w:pPr>
              <w:jc w:val="center"/>
              <w:rPr>
                <w:rFonts w:cs="Times New Roman"/>
                <w:szCs w:val="20"/>
                <w:lang w:val="en-US"/>
              </w:rPr>
            </w:pPr>
            <w:r w:rsidRPr="00771B73">
              <w:rPr>
                <w:rFonts w:cs="Times New Roman"/>
                <w:szCs w:val="20"/>
                <w:lang w:val="en-US"/>
              </w:rPr>
              <w:t>F</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50D645E" w14:textId="77777777" w:rsidR="005D011B" w:rsidRPr="00771B73" w:rsidRDefault="005D011B" w:rsidP="006F27A3">
            <w:pPr>
              <w:jc w:val="center"/>
              <w:rPr>
                <w:rFonts w:cs="Times New Roman"/>
                <w:szCs w:val="20"/>
                <w:lang w:val="en-US"/>
              </w:rPr>
            </w:pPr>
            <w:r w:rsidRPr="00771B73">
              <w:rPr>
                <w:rFonts w:cs="Times New Roman"/>
                <w:szCs w:val="20"/>
                <w:lang w:val="en-US"/>
              </w:rPr>
              <w:t>F</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4DD053B9" w14:textId="77777777" w:rsidR="005D011B" w:rsidRPr="00771B73" w:rsidRDefault="005D011B" w:rsidP="006F27A3">
            <w:pPr>
              <w:jc w:val="center"/>
              <w:rPr>
                <w:rFonts w:cs="Times New Roman"/>
                <w:szCs w:val="20"/>
                <w:lang w:val="en-US"/>
              </w:rPr>
            </w:pPr>
            <w:r w:rsidRPr="00771B73">
              <w:rPr>
                <w:rFonts w:cs="Times New Roman"/>
                <w:szCs w:val="20"/>
                <w:lang w:val="en-US"/>
              </w:rPr>
              <w:t>F</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C28B76C" w14:textId="77777777" w:rsidR="005D011B" w:rsidRPr="00771B73" w:rsidRDefault="005D011B" w:rsidP="006F27A3">
            <w:pPr>
              <w:rPr>
                <w:rFonts w:eastAsia="Arial Unicode MS" w:cs="Times New Roman"/>
                <w:szCs w:val="20"/>
                <w:lang w:val="en-US"/>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111948F" w14:textId="77777777" w:rsidR="005D011B" w:rsidRPr="00771B73" w:rsidRDefault="005D011B" w:rsidP="006F27A3">
            <w:pPr>
              <w:rPr>
                <w:rFonts w:eastAsia="Arial Unicode MS" w:cs="Times New Roman"/>
                <w:smallCaps/>
                <w:szCs w:val="20"/>
                <w:lang w:val="en-US"/>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A7D0220" w14:textId="77777777" w:rsidR="005D011B" w:rsidRPr="00771B73" w:rsidRDefault="005D011B" w:rsidP="006F27A3">
            <w:pPr>
              <w:rPr>
                <w:rFonts w:cs="Times New Roman"/>
                <w:smallCaps/>
                <w:szCs w:val="20"/>
              </w:rPr>
            </w:pPr>
            <w:r w:rsidRPr="00771B73">
              <w:rPr>
                <w:rFonts w:cs="Times New Roman"/>
                <w:smallCaps/>
                <w:szCs w:val="20"/>
              </w:rPr>
              <w:t>Centros de Custos</w:t>
            </w:r>
          </w:p>
        </w:tc>
      </w:tr>
      <w:tr w:rsidR="005D011B" w:rsidRPr="00771B73" w14:paraId="00D0BBA4" w14:textId="77777777" w:rsidTr="006F27A3">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FF19495" w14:textId="77777777" w:rsidR="005D011B" w:rsidRPr="00771B73" w:rsidRDefault="005D011B" w:rsidP="006F27A3">
            <w:pPr>
              <w:rPr>
                <w:rFonts w:cs="Times New Roman"/>
                <w:szCs w:val="20"/>
              </w:rPr>
            </w:pPr>
            <w:r w:rsidRPr="00771B73">
              <w:rPr>
                <w:rFonts w:cs="Times New Roman"/>
                <w:szCs w:val="20"/>
              </w:rPr>
              <w:t>I150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1DDDC63" w14:textId="77777777" w:rsidR="005D011B" w:rsidRPr="00771B73" w:rsidRDefault="005D011B" w:rsidP="006F27A3">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75CAE04" w14:textId="77777777" w:rsidR="005D011B" w:rsidRPr="00771B73" w:rsidRDefault="005D011B" w:rsidP="006F27A3">
            <w:pPr>
              <w:jc w:val="center"/>
              <w:rPr>
                <w:rFonts w:cs="Times New Roman"/>
                <w:szCs w:val="20"/>
              </w:rPr>
            </w:pPr>
            <w:r w:rsidRPr="00771B73">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98C8015" w14:textId="77777777" w:rsidR="005D011B" w:rsidRPr="00771B73" w:rsidRDefault="005D011B" w:rsidP="006F27A3">
            <w:pPr>
              <w:jc w:val="center"/>
              <w:rPr>
                <w:rFonts w:cs="Times New Roman"/>
                <w:szCs w:val="20"/>
              </w:rPr>
            </w:pPr>
            <w:r w:rsidRPr="00771B73">
              <w:rPr>
                <w:rFonts w:cs="Times New Roman"/>
                <w:szCs w:val="20"/>
              </w:rPr>
              <w:t>F</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E1A7B0B" w14:textId="77777777" w:rsidR="005D011B" w:rsidRPr="00771B73" w:rsidRDefault="005D011B" w:rsidP="006F27A3">
            <w:pPr>
              <w:jc w:val="center"/>
              <w:rPr>
                <w:rFonts w:cs="Times New Roman"/>
                <w:szCs w:val="20"/>
              </w:rPr>
            </w:pPr>
            <w:r w:rsidRPr="00771B73">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58EF57E5" w14:textId="77777777" w:rsidR="005D011B" w:rsidRPr="00771B73" w:rsidRDefault="005D011B" w:rsidP="006F27A3">
            <w:pPr>
              <w:jc w:val="center"/>
              <w:rPr>
                <w:rFonts w:cs="Times New Roman"/>
                <w:szCs w:val="20"/>
              </w:rPr>
            </w:pPr>
            <w:r w:rsidRPr="00771B73">
              <w:rPr>
                <w:rFonts w:cs="Times New Roman"/>
                <w:szCs w:val="20"/>
              </w:rPr>
              <w:t>F</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10BD29E" w14:textId="77777777" w:rsidR="005D011B" w:rsidRPr="00771B73" w:rsidRDefault="005D011B" w:rsidP="006F27A3">
            <w:pPr>
              <w:rPr>
                <w:rFonts w:eastAsia="Arial Unicode MS" w:cs="Times New Roman"/>
                <w:szCs w:val="20"/>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D9BDCD9" w14:textId="77777777" w:rsidR="005D011B" w:rsidRPr="00771B73" w:rsidRDefault="005D011B" w:rsidP="006F27A3">
            <w:pPr>
              <w:rPr>
                <w:rFonts w:eastAsia="Arial Unicode MS" w:cs="Times New Roman"/>
                <w:smallCaps/>
                <w:szCs w:val="20"/>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F746EF1" w14:textId="77777777" w:rsidR="005D011B" w:rsidRPr="00771B73" w:rsidRDefault="005D011B" w:rsidP="006F27A3">
            <w:pPr>
              <w:rPr>
                <w:rFonts w:cs="Times New Roman"/>
                <w:smallCaps/>
                <w:szCs w:val="20"/>
              </w:rPr>
            </w:pPr>
            <w:r w:rsidRPr="00771B73">
              <w:rPr>
                <w:rFonts w:cs="Times New Roman"/>
                <w:smallCaps/>
                <w:szCs w:val="20"/>
              </w:rPr>
              <w:t>Saldos Periódicos – Identificação do Período</w:t>
            </w:r>
          </w:p>
        </w:tc>
      </w:tr>
      <w:tr w:rsidR="005D011B" w:rsidRPr="00771B73" w14:paraId="223A1216" w14:textId="77777777" w:rsidTr="006F27A3">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2BB3CDF" w14:textId="77777777" w:rsidR="005D011B" w:rsidRPr="00771B73" w:rsidRDefault="005D011B" w:rsidP="006F27A3">
            <w:pPr>
              <w:rPr>
                <w:rFonts w:cs="Times New Roman"/>
                <w:szCs w:val="20"/>
              </w:rPr>
            </w:pPr>
            <w:r w:rsidRPr="00771B73">
              <w:rPr>
                <w:rFonts w:cs="Times New Roman"/>
                <w:szCs w:val="20"/>
              </w:rPr>
              <w:t xml:space="preserve">I151 </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41B1CFE" w14:textId="77777777" w:rsidR="005D011B" w:rsidRPr="00771B73" w:rsidRDefault="005D011B" w:rsidP="006F27A3">
            <w:pPr>
              <w:jc w:val="center"/>
              <w:rPr>
                <w:rFonts w:cs="Times New Roman"/>
                <w:szCs w:val="20"/>
              </w:rPr>
            </w:pPr>
            <w:r w:rsidRPr="00771B73">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F340361" w14:textId="77777777" w:rsidR="005D011B" w:rsidRPr="00771B73" w:rsidRDefault="005D011B" w:rsidP="006F27A3">
            <w:pPr>
              <w:jc w:val="center"/>
              <w:rPr>
                <w:rFonts w:cs="Times New Roman"/>
                <w:szCs w:val="20"/>
              </w:rPr>
            </w:pPr>
            <w:r w:rsidRPr="00771B73">
              <w:rPr>
                <w:rFonts w:cs="Times New Roman"/>
                <w:szCs w:val="20"/>
              </w:rPr>
              <w:t>N</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9728889" w14:textId="77777777" w:rsidR="005D011B" w:rsidRPr="00771B73" w:rsidRDefault="005D011B" w:rsidP="006F27A3">
            <w:pPr>
              <w:jc w:val="center"/>
              <w:rPr>
                <w:rFonts w:cs="Times New Roman"/>
                <w:szCs w:val="20"/>
              </w:rPr>
            </w:pPr>
            <w:r w:rsidRPr="00771B73">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9ECE9FA" w14:textId="77777777" w:rsidR="005D011B" w:rsidRPr="00771B73" w:rsidRDefault="005D011B" w:rsidP="006F27A3">
            <w:pPr>
              <w:jc w:val="center"/>
              <w:rPr>
                <w:rFonts w:cs="Times New Roman"/>
                <w:szCs w:val="20"/>
              </w:rPr>
            </w:pPr>
            <w:r w:rsidRPr="00771B73">
              <w:rPr>
                <w:rFonts w:cs="Times New Roman"/>
                <w:szCs w:val="20"/>
              </w:rPr>
              <w:t>F</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40D8FF7A" w14:textId="77777777" w:rsidR="005D011B" w:rsidRPr="00771B73" w:rsidRDefault="005D011B" w:rsidP="006F27A3">
            <w:pPr>
              <w:jc w:val="center"/>
              <w:rPr>
                <w:rFonts w:cs="Times New Roman"/>
                <w:szCs w:val="20"/>
              </w:rPr>
            </w:pPr>
            <w:r w:rsidRPr="00771B73">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FCDB520" w14:textId="77777777" w:rsidR="005D011B" w:rsidRPr="00771B73" w:rsidRDefault="005D011B" w:rsidP="006F27A3">
            <w:pPr>
              <w:rPr>
                <w:rFonts w:eastAsia="Arial Unicode MS" w:cs="Times New Roman"/>
                <w:szCs w:val="20"/>
              </w:rPr>
            </w:pPr>
          </w:p>
        </w:tc>
        <w:tc>
          <w:tcPr>
            <w:tcW w:w="1541"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1AA633D" w14:textId="77777777" w:rsidR="005D011B" w:rsidRPr="00771B73" w:rsidRDefault="005D011B" w:rsidP="006F27A3">
            <w:pPr>
              <w:rPr>
                <w:rFonts w:eastAsia="Arial Unicode MS" w:cs="Times New Roman"/>
                <w:smallCaps/>
                <w:szCs w:val="20"/>
              </w:rPr>
            </w:pPr>
          </w:p>
        </w:tc>
        <w:tc>
          <w:tcPr>
            <w:tcW w:w="4712"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0AE1A77" w14:textId="77777777" w:rsidR="005D011B" w:rsidRPr="00771B73" w:rsidRDefault="005D011B" w:rsidP="006F27A3">
            <w:pPr>
              <w:rPr>
                <w:rFonts w:cs="Times New Roman"/>
                <w:smallCaps/>
                <w:szCs w:val="20"/>
              </w:rPr>
            </w:pPr>
            <w:r w:rsidRPr="00771B73">
              <w:rPr>
                <w:rFonts w:cs="Times New Roman"/>
                <w:smallCaps/>
                <w:szCs w:val="20"/>
              </w:rPr>
              <w:t>Assinatura Digital dos Arquivos que Contêm as Fichas de Lançamento Utilizados no Período</w:t>
            </w:r>
          </w:p>
        </w:tc>
      </w:tr>
      <w:tr w:rsidR="005D011B" w:rsidRPr="00771B73" w14:paraId="3CD7AAE6" w14:textId="77777777" w:rsidTr="006F27A3">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8D49B14" w14:textId="77777777" w:rsidR="005D011B" w:rsidRPr="00771B73" w:rsidRDefault="005D011B" w:rsidP="006F27A3">
            <w:pPr>
              <w:rPr>
                <w:rFonts w:cs="Times New Roman"/>
                <w:szCs w:val="20"/>
              </w:rPr>
            </w:pPr>
            <w:r w:rsidRPr="00771B73">
              <w:rPr>
                <w:rFonts w:cs="Times New Roman"/>
                <w:szCs w:val="20"/>
              </w:rPr>
              <w:t>I155</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F4E13DF" w14:textId="77777777" w:rsidR="005D011B" w:rsidRPr="00771B73" w:rsidRDefault="005D011B" w:rsidP="006F27A3">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15D4865" w14:textId="77777777" w:rsidR="005D011B" w:rsidRPr="00771B73" w:rsidRDefault="005D011B" w:rsidP="006F27A3">
            <w:pPr>
              <w:jc w:val="center"/>
              <w:rPr>
                <w:rFonts w:cs="Times New Roman"/>
                <w:szCs w:val="20"/>
              </w:rPr>
            </w:pPr>
            <w:r w:rsidRPr="00771B73">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2AF4A99" w14:textId="77777777" w:rsidR="005D011B" w:rsidRPr="00771B73" w:rsidRDefault="005D011B" w:rsidP="006F27A3">
            <w:pPr>
              <w:jc w:val="center"/>
              <w:rPr>
                <w:rFonts w:cs="Times New Roman"/>
                <w:szCs w:val="20"/>
              </w:rPr>
            </w:pPr>
            <w:r w:rsidRPr="00771B73">
              <w:rPr>
                <w:rFonts w:cs="Times New Roman"/>
                <w:szCs w:val="20"/>
              </w:rPr>
              <w:t>F(3)</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9CD8575" w14:textId="77777777" w:rsidR="005D011B" w:rsidRPr="00771B73" w:rsidRDefault="005D011B" w:rsidP="006F27A3">
            <w:pPr>
              <w:jc w:val="center"/>
              <w:rPr>
                <w:rFonts w:cs="Times New Roman"/>
                <w:szCs w:val="20"/>
              </w:rPr>
            </w:pPr>
            <w:r w:rsidRPr="00771B73">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1C85A3FC" w14:textId="77777777" w:rsidR="005D011B" w:rsidRPr="00771B73" w:rsidRDefault="005D011B" w:rsidP="006F27A3">
            <w:pPr>
              <w:jc w:val="center"/>
              <w:rPr>
                <w:rFonts w:cs="Times New Roman"/>
                <w:szCs w:val="20"/>
              </w:rPr>
            </w:pPr>
            <w:r w:rsidRPr="00771B73">
              <w:rPr>
                <w:rFonts w:cs="Times New Roman"/>
                <w:szCs w:val="20"/>
              </w:rPr>
              <w:t>F(3)</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DF0C327" w14:textId="77777777" w:rsidR="005D011B" w:rsidRPr="00771B73" w:rsidRDefault="005D011B" w:rsidP="006F27A3">
            <w:pPr>
              <w:rPr>
                <w:rFonts w:eastAsia="Arial Unicode MS" w:cs="Times New Roman"/>
                <w:szCs w:val="20"/>
              </w:rPr>
            </w:pPr>
          </w:p>
        </w:tc>
        <w:tc>
          <w:tcPr>
            <w:tcW w:w="1541"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87B8962" w14:textId="77777777" w:rsidR="005D011B" w:rsidRPr="00771B73" w:rsidRDefault="005D011B" w:rsidP="006F27A3">
            <w:pPr>
              <w:rPr>
                <w:rFonts w:eastAsia="Arial Unicode MS" w:cs="Times New Roman"/>
                <w:smallCaps/>
                <w:szCs w:val="20"/>
              </w:rPr>
            </w:pPr>
          </w:p>
        </w:tc>
        <w:tc>
          <w:tcPr>
            <w:tcW w:w="4712"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65242C1" w14:textId="77777777" w:rsidR="005D011B" w:rsidRPr="00771B73" w:rsidRDefault="005D011B" w:rsidP="006F27A3">
            <w:pPr>
              <w:rPr>
                <w:rFonts w:cs="Times New Roman"/>
                <w:smallCaps/>
                <w:szCs w:val="20"/>
              </w:rPr>
            </w:pPr>
            <w:r w:rsidRPr="00771B73">
              <w:rPr>
                <w:rFonts w:cs="Times New Roman"/>
                <w:smallCaps/>
                <w:szCs w:val="20"/>
              </w:rPr>
              <w:t>Detalhes dos Saldos Periódicos</w:t>
            </w:r>
          </w:p>
        </w:tc>
      </w:tr>
      <w:tr w:rsidR="005D011B" w:rsidRPr="00771B73" w14:paraId="681F5914" w14:textId="77777777" w:rsidTr="006F27A3">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8C409A7" w14:textId="77777777" w:rsidR="005D011B" w:rsidRPr="00771B73" w:rsidRDefault="005D011B" w:rsidP="006F27A3">
            <w:pPr>
              <w:rPr>
                <w:rFonts w:cs="Times New Roman"/>
                <w:szCs w:val="20"/>
              </w:rPr>
            </w:pPr>
            <w:r w:rsidRPr="00771B73">
              <w:rPr>
                <w:rFonts w:cs="Times New Roman"/>
                <w:szCs w:val="20"/>
              </w:rPr>
              <w:t>I157</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3B32C2D" w14:textId="77777777" w:rsidR="005D011B" w:rsidRPr="00285D8F" w:rsidRDefault="005D011B" w:rsidP="006F27A3">
            <w:pPr>
              <w:jc w:val="center"/>
              <w:rPr>
                <w:rFonts w:cs="Times New Roman"/>
                <w:szCs w:val="20"/>
                <w:highlight w:val="yellow"/>
              </w:rPr>
            </w:pPr>
            <w:r w:rsidRPr="00285D8F">
              <w:rPr>
                <w:rFonts w:cs="Times New Roman"/>
                <w:szCs w:val="20"/>
                <w:highlight w:val="yellow"/>
              </w:rPr>
              <w:t>F(17)</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BB29264" w14:textId="77777777" w:rsidR="005D011B" w:rsidRPr="00285D8F" w:rsidRDefault="005D011B" w:rsidP="006F27A3">
            <w:pPr>
              <w:jc w:val="center"/>
              <w:rPr>
                <w:rFonts w:cs="Times New Roman"/>
                <w:szCs w:val="20"/>
                <w:highlight w:val="yellow"/>
              </w:rPr>
            </w:pPr>
            <w:r w:rsidRPr="00285D8F">
              <w:rPr>
                <w:rFonts w:cs="Times New Roman"/>
                <w:szCs w:val="20"/>
                <w:highlight w:val="yellow"/>
              </w:rPr>
              <w:t>F(17)</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CA6CA37" w14:textId="77777777" w:rsidR="005D011B" w:rsidRPr="00285D8F" w:rsidRDefault="005D011B" w:rsidP="006F27A3">
            <w:pPr>
              <w:jc w:val="center"/>
              <w:rPr>
                <w:rFonts w:cs="Times New Roman"/>
                <w:szCs w:val="20"/>
                <w:highlight w:val="yellow"/>
              </w:rPr>
            </w:pPr>
            <w:r w:rsidRPr="00285D8F">
              <w:rPr>
                <w:rFonts w:cs="Times New Roman"/>
                <w:szCs w:val="20"/>
                <w:highlight w:val="yellow"/>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5A86930" w14:textId="77777777" w:rsidR="005D011B" w:rsidRPr="00285D8F" w:rsidRDefault="005D011B" w:rsidP="006F27A3">
            <w:pPr>
              <w:jc w:val="center"/>
              <w:rPr>
                <w:rFonts w:cs="Times New Roman"/>
                <w:szCs w:val="20"/>
                <w:highlight w:val="yellow"/>
              </w:rPr>
            </w:pPr>
            <w:r w:rsidRPr="00285D8F">
              <w:rPr>
                <w:rFonts w:cs="Times New Roman"/>
                <w:szCs w:val="20"/>
                <w:highlight w:val="yellow"/>
              </w:rPr>
              <w:t>F(17)</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78D81BAB" w14:textId="77777777" w:rsidR="005D011B" w:rsidRPr="00285D8F" w:rsidRDefault="005D011B" w:rsidP="006F27A3">
            <w:pPr>
              <w:jc w:val="center"/>
              <w:rPr>
                <w:rFonts w:cs="Times New Roman"/>
                <w:szCs w:val="20"/>
                <w:highlight w:val="yellow"/>
              </w:rPr>
            </w:pPr>
            <w:r w:rsidRPr="00285D8F">
              <w:rPr>
                <w:rFonts w:cs="Times New Roman"/>
                <w:szCs w:val="20"/>
                <w:highlight w:val="yellow"/>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5AA6908" w14:textId="77777777" w:rsidR="005D011B" w:rsidRPr="00771B73" w:rsidRDefault="005D011B" w:rsidP="006F27A3">
            <w:pPr>
              <w:rPr>
                <w:rFonts w:eastAsia="Arial Unicode MS" w:cs="Times New Roman"/>
                <w:szCs w:val="20"/>
              </w:rPr>
            </w:pPr>
          </w:p>
        </w:tc>
        <w:tc>
          <w:tcPr>
            <w:tcW w:w="1811" w:type="dxa"/>
            <w:gridSpan w:val="10"/>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58C1FC3" w14:textId="77777777" w:rsidR="005D011B" w:rsidRPr="00771B73" w:rsidRDefault="005D011B" w:rsidP="006F27A3">
            <w:pPr>
              <w:rPr>
                <w:rFonts w:eastAsia="Arial Unicode MS" w:cs="Times New Roman"/>
                <w:smallCaps/>
                <w:szCs w:val="20"/>
              </w:rPr>
            </w:pPr>
          </w:p>
        </w:tc>
        <w:tc>
          <w:tcPr>
            <w:tcW w:w="4442"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BAB5D19" w14:textId="77777777" w:rsidR="005D011B" w:rsidRPr="00771B73" w:rsidRDefault="005D011B" w:rsidP="006F27A3">
            <w:pPr>
              <w:rPr>
                <w:rFonts w:cs="Times New Roman"/>
                <w:smallCaps/>
                <w:szCs w:val="20"/>
              </w:rPr>
            </w:pPr>
            <w:r w:rsidRPr="00771B73">
              <w:rPr>
                <w:rFonts w:cs="Times New Roman"/>
                <w:smallCaps/>
                <w:szCs w:val="20"/>
              </w:rPr>
              <w:t>Transferência de Saldos do Plano de Contas Anterior</w:t>
            </w:r>
          </w:p>
        </w:tc>
      </w:tr>
      <w:tr w:rsidR="005D011B" w:rsidRPr="00771B73" w14:paraId="21EA71E9" w14:textId="77777777" w:rsidTr="006F27A3">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5A93BAB" w14:textId="77777777" w:rsidR="005D011B" w:rsidRPr="00771B73" w:rsidRDefault="005D011B" w:rsidP="006F27A3">
            <w:pPr>
              <w:rPr>
                <w:rFonts w:cs="Times New Roman"/>
                <w:szCs w:val="20"/>
              </w:rPr>
            </w:pPr>
            <w:r w:rsidRPr="00771B73">
              <w:rPr>
                <w:rFonts w:cs="Times New Roman"/>
                <w:szCs w:val="20"/>
              </w:rPr>
              <w:t>I200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862DC13" w14:textId="77777777" w:rsidR="005D011B" w:rsidRPr="00771B73" w:rsidRDefault="005D011B" w:rsidP="006F27A3">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3A18D49" w14:textId="77777777" w:rsidR="005D011B" w:rsidRPr="00771B73" w:rsidRDefault="005D011B" w:rsidP="006F27A3">
            <w:pPr>
              <w:jc w:val="center"/>
              <w:rPr>
                <w:rFonts w:cs="Times New Roman"/>
                <w:szCs w:val="20"/>
              </w:rPr>
            </w:pPr>
            <w:r w:rsidRPr="00771B73">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7B5EED5" w14:textId="77777777" w:rsidR="005D011B" w:rsidRPr="00771B73" w:rsidRDefault="005D011B" w:rsidP="006F27A3">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9981587" w14:textId="77777777" w:rsidR="005D011B" w:rsidRPr="00771B73" w:rsidRDefault="005D011B" w:rsidP="006F27A3">
            <w:pPr>
              <w:jc w:val="center"/>
              <w:rPr>
                <w:rFonts w:cs="Times New Roman"/>
                <w:szCs w:val="20"/>
              </w:rPr>
            </w:pPr>
            <w:r w:rsidRPr="00771B73">
              <w:rPr>
                <w:rFonts w:cs="Times New Roman"/>
                <w:szCs w:val="20"/>
              </w:rPr>
              <w:t>N</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0A7EC612" w14:textId="77777777" w:rsidR="005D011B" w:rsidRPr="00771B73" w:rsidRDefault="005D011B" w:rsidP="006F27A3">
            <w:pPr>
              <w:jc w:val="center"/>
              <w:rPr>
                <w:rFonts w:cs="Times New Roman"/>
                <w:szCs w:val="20"/>
              </w:rPr>
            </w:pPr>
            <w:r w:rsidRPr="00771B73">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C8154D7" w14:textId="77777777" w:rsidR="005D011B" w:rsidRPr="00771B73" w:rsidRDefault="005D011B" w:rsidP="006F27A3">
            <w:pPr>
              <w:rPr>
                <w:rFonts w:eastAsia="Arial Unicode MS" w:cs="Times New Roman"/>
                <w:szCs w:val="20"/>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8A08DB4" w14:textId="77777777" w:rsidR="005D011B" w:rsidRPr="00771B73" w:rsidRDefault="005D011B" w:rsidP="006F27A3">
            <w:pPr>
              <w:rPr>
                <w:rFonts w:eastAsia="Arial Unicode MS" w:cs="Times New Roman"/>
                <w:smallCaps/>
                <w:szCs w:val="20"/>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26904D0" w14:textId="77777777" w:rsidR="005D011B" w:rsidRPr="00771B73" w:rsidRDefault="005D011B" w:rsidP="006F27A3">
            <w:pPr>
              <w:rPr>
                <w:rFonts w:cs="Times New Roman"/>
                <w:smallCaps/>
                <w:szCs w:val="20"/>
              </w:rPr>
            </w:pPr>
            <w:r w:rsidRPr="00771B73">
              <w:rPr>
                <w:rFonts w:cs="Times New Roman"/>
                <w:smallCaps/>
                <w:szCs w:val="20"/>
              </w:rPr>
              <w:t>Lançamento Contábil</w:t>
            </w:r>
          </w:p>
        </w:tc>
      </w:tr>
      <w:tr w:rsidR="005D011B" w:rsidRPr="00771B73" w14:paraId="3D251678" w14:textId="77777777" w:rsidTr="006F27A3">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A20C306" w14:textId="77777777" w:rsidR="005D011B" w:rsidRPr="00771B73" w:rsidRDefault="005D011B" w:rsidP="006F27A3">
            <w:pPr>
              <w:rPr>
                <w:rFonts w:cs="Times New Roman"/>
                <w:szCs w:val="20"/>
              </w:rPr>
            </w:pPr>
            <w:r w:rsidRPr="00771B73">
              <w:rPr>
                <w:rFonts w:cs="Times New Roman"/>
                <w:szCs w:val="20"/>
              </w:rPr>
              <w:t>I250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5E68CAE" w14:textId="77777777" w:rsidR="005D011B" w:rsidRPr="00771B73" w:rsidRDefault="005D011B" w:rsidP="006F27A3">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8AFBE56" w14:textId="77777777" w:rsidR="005D011B" w:rsidRPr="00771B73" w:rsidRDefault="005D011B" w:rsidP="006F27A3">
            <w:pPr>
              <w:jc w:val="center"/>
              <w:rPr>
                <w:rFonts w:cs="Times New Roman"/>
                <w:szCs w:val="20"/>
              </w:rPr>
            </w:pPr>
            <w:r w:rsidRPr="00771B73">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925BBE4" w14:textId="77777777" w:rsidR="005D011B" w:rsidRPr="00771B73" w:rsidRDefault="005D011B" w:rsidP="006F27A3">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7A5DAB7" w14:textId="77777777" w:rsidR="005D011B" w:rsidRPr="00771B73" w:rsidRDefault="005D011B" w:rsidP="006F27A3">
            <w:pPr>
              <w:jc w:val="center"/>
              <w:rPr>
                <w:rFonts w:cs="Times New Roman"/>
                <w:szCs w:val="20"/>
              </w:rPr>
            </w:pPr>
            <w:r w:rsidRPr="00771B73">
              <w:rPr>
                <w:rFonts w:cs="Times New Roman"/>
                <w:szCs w:val="20"/>
              </w:rPr>
              <w:t>N</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10C483DD" w14:textId="77777777" w:rsidR="005D011B" w:rsidRPr="00771B73" w:rsidRDefault="005D011B" w:rsidP="006F27A3">
            <w:pPr>
              <w:jc w:val="center"/>
              <w:rPr>
                <w:rFonts w:cs="Times New Roman"/>
                <w:szCs w:val="20"/>
              </w:rPr>
            </w:pPr>
            <w:r w:rsidRPr="00771B73">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E035F8B" w14:textId="77777777" w:rsidR="005D011B" w:rsidRPr="00771B73" w:rsidRDefault="005D011B" w:rsidP="006F27A3">
            <w:pPr>
              <w:rPr>
                <w:rFonts w:eastAsia="Arial Unicode MS" w:cs="Times New Roman"/>
                <w:szCs w:val="20"/>
              </w:rPr>
            </w:pPr>
          </w:p>
        </w:tc>
        <w:tc>
          <w:tcPr>
            <w:tcW w:w="1574" w:type="dxa"/>
            <w:gridSpan w:val="8"/>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275426B" w14:textId="77777777" w:rsidR="005D011B" w:rsidRPr="00771B73" w:rsidRDefault="005D011B" w:rsidP="006F27A3">
            <w:pPr>
              <w:rPr>
                <w:rFonts w:eastAsia="Arial Unicode MS" w:cs="Times New Roman"/>
                <w:smallCaps/>
                <w:szCs w:val="20"/>
              </w:rPr>
            </w:pPr>
          </w:p>
        </w:tc>
        <w:tc>
          <w:tcPr>
            <w:tcW w:w="4679" w:type="dxa"/>
            <w:gridSpan w:val="3"/>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781E46E" w14:textId="77777777" w:rsidR="005D011B" w:rsidRPr="00771B73" w:rsidRDefault="005D011B" w:rsidP="006F27A3">
            <w:pPr>
              <w:rPr>
                <w:rFonts w:cs="Times New Roman"/>
                <w:smallCaps/>
                <w:szCs w:val="20"/>
              </w:rPr>
            </w:pPr>
            <w:r w:rsidRPr="00771B73">
              <w:rPr>
                <w:rFonts w:cs="Times New Roman"/>
                <w:smallCaps/>
                <w:szCs w:val="20"/>
              </w:rPr>
              <w:t>Partidas do Lançamento Contábil</w:t>
            </w:r>
          </w:p>
        </w:tc>
      </w:tr>
      <w:tr w:rsidR="005D011B" w:rsidRPr="00771B73" w14:paraId="128A3335" w14:textId="77777777" w:rsidTr="006F27A3">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2DBD082" w14:textId="77777777" w:rsidR="005D011B" w:rsidRPr="00771B73" w:rsidRDefault="005D011B" w:rsidP="006F27A3">
            <w:pPr>
              <w:rPr>
                <w:rFonts w:cs="Times New Roman"/>
                <w:szCs w:val="20"/>
              </w:rPr>
            </w:pPr>
            <w:r w:rsidRPr="00771B73">
              <w:rPr>
                <w:rFonts w:cs="Times New Roman"/>
                <w:szCs w:val="20"/>
              </w:rPr>
              <w:t>I300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5DB000A" w14:textId="77777777" w:rsidR="005D011B" w:rsidRPr="00771B73" w:rsidRDefault="005D011B" w:rsidP="006F27A3">
            <w:pPr>
              <w:jc w:val="center"/>
              <w:rPr>
                <w:rFonts w:cs="Times New Roman"/>
                <w:szCs w:val="20"/>
              </w:rPr>
            </w:pPr>
            <w:r w:rsidRPr="00771B73">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D9D604A" w14:textId="77777777" w:rsidR="005D011B" w:rsidRPr="00771B73" w:rsidRDefault="005D011B" w:rsidP="006F27A3">
            <w:pPr>
              <w:jc w:val="center"/>
              <w:rPr>
                <w:rFonts w:cs="Times New Roman"/>
                <w:szCs w:val="20"/>
              </w:rPr>
            </w:pPr>
            <w:r w:rsidRPr="00771B73">
              <w:rPr>
                <w:rFonts w:cs="Times New Roman"/>
                <w:szCs w:val="20"/>
              </w:rPr>
              <w:t>N</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983DCDD" w14:textId="77777777" w:rsidR="005D011B" w:rsidRPr="00771B73" w:rsidRDefault="005D011B" w:rsidP="006F27A3">
            <w:pPr>
              <w:jc w:val="center"/>
              <w:rPr>
                <w:rFonts w:cs="Times New Roman"/>
                <w:szCs w:val="20"/>
              </w:rPr>
            </w:pPr>
            <w:r w:rsidRPr="00771B73">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2BCC5EE" w14:textId="77777777" w:rsidR="005D011B" w:rsidRPr="00771B73" w:rsidRDefault="005D011B" w:rsidP="006F27A3">
            <w:pPr>
              <w:jc w:val="center"/>
              <w:rPr>
                <w:rFonts w:cs="Times New Roman"/>
                <w:szCs w:val="20"/>
              </w:rPr>
            </w:pPr>
            <w:r w:rsidRPr="00771B73">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5F02056A" w14:textId="77777777" w:rsidR="005D011B" w:rsidRPr="00771B73" w:rsidRDefault="005D011B" w:rsidP="006F27A3">
            <w:pPr>
              <w:jc w:val="center"/>
              <w:rPr>
                <w:rFonts w:cs="Times New Roman"/>
                <w:szCs w:val="20"/>
              </w:rPr>
            </w:pPr>
            <w:r w:rsidRPr="00771B73">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B96980F" w14:textId="77777777" w:rsidR="005D011B" w:rsidRPr="00771B73" w:rsidRDefault="005D011B" w:rsidP="006F27A3">
            <w:pPr>
              <w:rPr>
                <w:rFonts w:eastAsia="Arial Unicode MS" w:cs="Times New Roman"/>
                <w:szCs w:val="20"/>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B546E84" w14:textId="77777777" w:rsidR="005D011B" w:rsidRPr="00771B73" w:rsidRDefault="005D011B" w:rsidP="006F27A3">
            <w:pPr>
              <w:rPr>
                <w:rFonts w:eastAsia="Arial Unicode MS" w:cs="Times New Roman"/>
                <w:smallCaps/>
                <w:szCs w:val="20"/>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1206331" w14:textId="77777777" w:rsidR="005D011B" w:rsidRPr="00771B73" w:rsidRDefault="005D011B" w:rsidP="006F27A3">
            <w:pPr>
              <w:rPr>
                <w:rFonts w:cs="Times New Roman"/>
                <w:smallCaps/>
                <w:szCs w:val="20"/>
              </w:rPr>
            </w:pPr>
            <w:r w:rsidRPr="00771B73">
              <w:rPr>
                <w:rFonts w:cs="Times New Roman"/>
                <w:smallCaps/>
                <w:szCs w:val="20"/>
              </w:rPr>
              <w:t>Balancetes Diários – Identificação da Data</w:t>
            </w:r>
          </w:p>
        </w:tc>
      </w:tr>
      <w:tr w:rsidR="005D011B" w:rsidRPr="00771B73" w14:paraId="1089A7F9" w14:textId="77777777" w:rsidTr="006F27A3">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ADB3B04" w14:textId="77777777" w:rsidR="005D011B" w:rsidRPr="00771B73" w:rsidRDefault="005D011B" w:rsidP="006F27A3">
            <w:pPr>
              <w:rPr>
                <w:rFonts w:cs="Times New Roman"/>
                <w:szCs w:val="20"/>
              </w:rPr>
            </w:pPr>
            <w:r w:rsidRPr="00771B73">
              <w:rPr>
                <w:rFonts w:cs="Times New Roman"/>
                <w:szCs w:val="20"/>
              </w:rPr>
              <w:t>I310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773DC3A" w14:textId="77777777" w:rsidR="005D011B" w:rsidRPr="00771B73" w:rsidRDefault="005D011B" w:rsidP="006F27A3">
            <w:pPr>
              <w:jc w:val="center"/>
              <w:rPr>
                <w:rFonts w:cs="Times New Roman"/>
                <w:szCs w:val="20"/>
              </w:rPr>
            </w:pPr>
            <w:r w:rsidRPr="00771B73">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2D45365" w14:textId="77777777" w:rsidR="005D011B" w:rsidRPr="00771B73" w:rsidRDefault="005D011B" w:rsidP="006F27A3">
            <w:pPr>
              <w:jc w:val="center"/>
              <w:rPr>
                <w:rFonts w:cs="Times New Roman"/>
                <w:szCs w:val="20"/>
              </w:rPr>
            </w:pPr>
            <w:r w:rsidRPr="00771B73">
              <w:rPr>
                <w:rFonts w:cs="Times New Roman"/>
                <w:szCs w:val="20"/>
              </w:rPr>
              <w:t>N</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690179E" w14:textId="77777777" w:rsidR="005D011B" w:rsidRPr="00771B73" w:rsidRDefault="005D011B" w:rsidP="006F27A3">
            <w:pPr>
              <w:jc w:val="center"/>
              <w:rPr>
                <w:rFonts w:cs="Times New Roman"/>
                <w:szCs w:val="20"/>
              </w:rPr>
            </w:pPr>
            <w:r w:rsidRPr="00771B73">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0E6DEA5" w14:textId="77777777" w:rsidR="005D011B" w:rsidRPr="00771B73" w:rsidRDefault="005D011B" w:rsidP="006F27A3">
            <w:pPr>
              <w:jc w:val="center"/>
              <w:rPr>
                <w:rFonts w:cs="Times New Roman"/>
                <w:szCs w:val="20"/>
              </w:rPr>
            </w:pPr>
            <w:r w:rsidRPr="00771B73">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53F8160A" w14:textId="77777777" w:rsidR="005D011B" w:rsidRPr="00771B73" w:rsidRDefault="005D011B" w:rsidP="006F27A3">
            <w:pPr>
              <w:jc w:val="center"/>
              <w:rPr>
                <w:rFonts w:cs="Times New Roman"/>
                <w:szCs w:val="20"/>
              </w:rPr>
            </w:pPr>
            <w:r w:rsidRPr="00771B73">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F725D04" w14:textId="77777777" w:rsidR="005D011B" w:rsidRPr="00771B73" w:rsidRDefault="005D011B" w:rsidP="006F27A3">
            <w:pPr>
              <w:rPr>
                <w:rFonts w:eastAsia="Arial Unicode MS" w:cs="Times New Roman"/>
                <w:szCs w:val="20"/>
              </w:rPr>
            </w:pPr>
          </w:p>
        </w:tc>
        <w:tc>
          <w:tcPr>
            <w:tcW w:w="1574" w:type="dxa"/>
            <w:gridSpan w:val="8"/>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1674510" w14:textId="77777777" w:rsidR="005D011B" w:rsidRPr="00771B73" w:rsidRDefault="005D011B" w:rsidP="006F27A3">
            <w:pPr>
              <w:rPr>
                <w:rFonts w:eastAsia="Arial Unicode MS" w:cs="Times New Roman"/>
                <w:smallCaps/>
                <w:szCs w:val="20"/>
              </w:rPr>
            </w:pPr>
          </w:p>
        </w:tc>
        <w:tc>
          <w:tcPr>
            <w:tcW w:w="4679" w:type="dxa"/>
            <w:gridSpan w:val="3"/>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1D12BC9" w14:textId="77777777" w:rsidR="005D011B" w:rsidRPr="00771B73" w:rsidRDefault="005D011B" w:rsidP="006F27A3">
            <w:pPr>
              <w:rPr>
                <w:rFonts w:cs="Times New Roman"/>
                <w:smallCaps/>
                <w:szCs w:val="20"/>
              </w:rPr>
            </w:pPr>
            <w:r w:rsidRPr="00771B73">
              <w:rPr>
                <w:rFonts w:cs="Times New Roman"/>
                <w:smallCaps/>
                <w:szCs w:val="20"/>
              </w:rPr>
              <w:t>Detalhes do Balancete Diário</w:t>
            </w:r>
          </w:p>
        </w:tc>
      </w:tr>
      <w:tr w:rsidR="005D011B" w:rsidRPr="00771B73" w14:paraId="1AF82865" w14:textId="77777777" w:rsidTr="006F27A3">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BFDA8CB" w14:textId="77777777" w:rsidR="005D011B" w:rsidRPr="00771B73" w:rsidRDefault="005D011B" w:rsidP="006F27A3">
            <w:pPr>
              <w:pStyle w:val="xl22"/>
              <w:widowControl w:val="0"/>
              <w:spacing w:before="60" w:after="60"/>
              <w:rPr>
                <w:rFonts w:ascii="Times New Roman" w:hAnsi="Times New Roman"/>
                <w:szCs w:val="20"/>
              </w:rPr>
            </w:pPr>
            <w:r w:rsidRPr="00771B73">
              <w:rPr>
                <w:rFonts w:ascii="Times New Roman" w:hAnsi="Times New Roman"/>
                <w:szCs w:val="20"/>
              </w:rPr>
              <w:t>I350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D41231A" w14:textId="77777777" w:rsidR="005D011B" w:rsidRPr="00771B73" w:rsidRDefault="005D011B" w:rsidP="006F27A3">
            <w:pPr>
              <w:jc w:val="center"/>
              <w:rPr>
                <w:rFonts w:cs="Times New Roman"/>
                <w:szCs w:val="20"/>
              </w:rPr>
            </w:pPr>
            <w:r w:rsidRPr="00771B73">
              <w:rPr>
                <w:rFonts w:cs="Times New Roman"/>
                <w:szCs w:val="20"/>
              </w:rPr>
              <w:t>F</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6EC6E7D" w14:textId="77777777" w:rsidR="005D011B" w:rsidRPr="00771B73" w:rsidRDefault="005D011B" w:rsidP="006F27A3">
            <w:pPr>
              <w:jc w:val="center"/>
              <w:rPr>
                <w:rFonts w:cs="Times New Roman"/>
                <w:szCs w:val="20"/>
              </w:rPr>
            </w:pPr>
            <w:r w:rsidRPr="00771B73">
              <w:rPr>
                <w:rFonts w:cs="Times New Roman"/>
                <w:szCs w:val="20"/>
              </w:rPr>
              <w:t>F</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757ADA5" w14:textId="77777777" w:rsidR="005D011B" w:rsidRPr="00771B73" w:rsidRDefault="005D011B" w:rsidP="006F27A3">
            <w:pPr>
              <w:jc w:val="center"/>
              <w:rPr>
                <w:rFonts w:cs="Times New Roman"/>
                <w:szCs w:val="20"/>
              </w:rPr>
            </w:pPr>
            <w:r w:rsidRPr="00771B73">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9AD4C90" w14:textId="77777777" w:rsidR="005D011B" w:rsidRPr="00771B73" w:rsidRDefault="005D011B" w:rsidP="006F27A3">
            <w:pPr>
              <w:jc w:val="center"/>
              <w:rPr>
                <w:rFonts w:cs="Times New Roman"/>
                <w:szCs w:val="20"/>
              </w:rPr>
            </w:pPr>
            <w:r w:rsidRPr="00771B73">
              <w:rPr>
                <w:rFonts w:cs="Times New Roman"/>
                <w:szCs w:val="20"/>
              </w:rPr>
              <w:t>F</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285EFDF1" w14:textId="77777777" w:rsidR="005D011B" w:rsidRPr="00771B73" w:rsidRDefault="005D011B" w:rsidP="006F27A3">
            <w:pPr>
              <w:jc w:val="center"/>
              <w:rPr>
                <w:rFonts w:cs="Times New Roman"/>
                <w:szCs w:val="20"/>
              </w:rPr>
            </w:pPr>
            <w:r w:rsidRPr="00771B73">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F40C0EB" w14:textId="77777777" w:rsidR="005D011B" w:rsidRPr="00771B73" w:rsidRDefault="005D011B" w:rsidP="006F27A3">
            <w:pPr>
              <w:rPr>
                <w:rFonts w:eastAsia="Arial Unicode MS" w:cs="Times New Roman"/>
                <w:szCs w:val="20"/>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235E451" w14:textId="77777777" w:rsidR="005D011B" w:rsidRPr="00771B73" w:rsidRDefault="005D011B" w:rsidP="006F27A3">
            <w:pPr>
              <w:rPr>
                <w:rFonts w:eastAsia="Arial Unicode MS" w:cs="Times New Roman"/>
                <w:smallCaps/>
                <w:szCs w:val="20"/>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884D54F" w14:textId="77777777" w:rsidR="005D011B" w:rsidRPr="00771B73" w:rsidRDefault="005D011B" w:rsidP="006F27A3">
            <w:pPr>
              <w:rPr>
                <w:rFonts w:cs="Times New Roman"/>
                <w:smallCaps/>
                <w:szCs w:val="20"/>
              </w:rPr>
            </w:pPr>
            <w:r w:rsidRPr="00771B73">
              <w:rPr>
                <w:rFonts w:cs="Times New Roman"/>
                <w:smallCaps/>
                <w:szCs w:val="20"/>
              </w:rPr>
              <w:t>Saldos das Contas de Resultado antes do Encerramento – Identificação da Data</w:t>
            </w:r>
          </w:p>
        </w:tc>
      </w:tr>
      <w:tr w:rsidR="005D011B" w:rsidRPr="00771B73" w14:paraId="29258550" w14:textId="77777777" w:rsidTr="006F27A3">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D32655C" w14:textId="77777777" w:rsidR="005D011B" w:rsidRPr="00771B73" w:rsidRDefault="005D011B" w:rsidP="006F27A3">
            <w:pPr>
              <w:pStyle w:val="xl22"/>
              <w:widowControl w:val="0"/>
              <w:spacing w:before="60" w:after="60"/>
              <w:rPr>
                <w:rFonts w:ascii="Times New Roman" w:hAnsi="Times New Roman"/>
                <w:szCs w:val="20"/>
              </w:rPr>
            </w:pPr>
            <w:r w:rsidRPr="00771B73">
              <w:rPr>
                <w:rFonts w:ascii="Times New Roman" w:hAnsi="Times New Roman"/>
                <w:szCs w:val="20"/>
              </w:rPr>
              <w:t xml:space="preserve">I355 </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1675CE0" w14:textId="77777777" w:rsidR="005D011B" w:rsidRPr="00771B73" w:rsidRDefault="005D011B" w:rsidP="006F27A3">
            <w:pPr>
              <w:jc w:val="center"/>
              <w:rPr>
                <w:rFonts w:cs="Times New Roman"/>
                <w:szCs w:val="20"/>
              </w:rPr>
            </w:pPr>
            <w:r w:rsidRPr="00771B73">
              <w:rPr>
                <w:rFonts w:cs="Times New Roman"/>
                <w:szCs w:val="20"/>
              </w:rPr>
              <w:t>F(2)</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562F125" w14:textId="77777777" w:rsidR="005D011B" w:rsidRPr="00771B73" w:rsidRDefault="005D011B" w:rsidP="006F27A3">
            <w:pPr>
              <w:jc w:val="center"/>
              <w:rPr>
                <w:rFonts w:cs="Times New Roman"/>
                <w:szCs w:val="20"/>
              </w:rPr>
            </w:pPr>
            <w:r w:rsidRPr="00771B73">
              <w:rPr>
                <w:rFonts w:cs="Times New Roman"/>
                <w:szCs w:val="20"/>
              </w:rPr>
              <w:t>F(2)</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FC9BDE8" w14:textId="77777777" w:rsidR="005D011B" w:rsidRPr="00771B73" w:rsidRDefault="005D011B" w:rsidP="006F27A3">
            <w:pPr>
              <w:jc w:val="center"/>
              <w:rPr>
                <w:rFonts w:cs="Times New Roman"/>
                <w:szCs w:val="20"/>
              </w:rPr>
            </w:pPr>
            <w:r w:rsidRPr="00771B73">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987403A" w14:textId="77777777" w:rsidR="005D011B" w:rsidRPr="00771B73" w:rsidRDefault="005D011B" w:rsidP="006F27A3">
            <w:pPr>
              <w:jc w:val="center"/>
              <w:rPr>
                <w:rFonts w:cs="Times New Roman"/>
                <w:szCs w:val="20"/>
              </w:rPr>
            </w:pPr>
            <w:r w:rsidRPr="00771B73">
              <w:rPr>
                <w:rFonts w:cs="Times New Roman"/>
                <w:szCs w:val="20"/>
              </w:rPr>
              <w:t>F(2)</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14B7CDD6" w14:textId="77777777" w:rsidR="005D011B" w:rsidRPr="00771B73" w:rsidRDefault="005D011B" w:rsidP="006F27A3">
            <w:pPr>
              <w:jc w:val="center"/>
              <w:rPr>
                <w:rFonts w:cs="Times New Roman"/>
                <w:szCs w:val="20"/>
              </w:rPr>
            </w:pPr>
            <w:r w:rsidRPr="00771B73">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A603945" w14:textId="77777777" w:rsidR="005D011B" w:rsidRPr="00771B73" w:rsidRDefault="005D011B" w:rsidP="006F27A3">
            <w:pPr>
              <w:rPr>
                <w:rFonts w:eastAsia="Arial Unicode MS" w:cs="Times New Roman"/>
                <w:szCs w:val="20"/>
              </w:rPr>
            </w:pPr>
          </w:p>
        </w:tc>
        <w:tc>
          <w:tcPr>
            <w:tcW w:w="1574" w:type="dxa"/>
            <w:gridSpan w:val="8"/>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882048E" w14:textId="77777777" w:rsidR="005D011B" w:rsidRPr="00771B73" w:rsidRDefault="005D011B" w:rsidP="006F27A3">
            <w:pPr>
              <w:rPr>
                <w:rFonts w:eastAsia="Arial Unicode MS" w:cs="Times New Roman"/>
                <w:smallCaps/>
                <w:szCs w:val="20"/>
              </w:rPr>
            </w:pPr>
          </w:p>
        </w:tc>
        <w:tc>
          <w:tcPr>
            <w:tcW w:w="4679" w:type="dxa"/>
            <w:gridSpan w:val="3"/>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EF5720E" w14:textId="77777777" w:rsidR="005D011B" w:rsidRPr="00771B73" w:rsidRDefault="005D011B" w:rsidP="006F27A3">
            <w:pPr>
              <w:rPr>
                <w:rFonts w:cs="Times New Roman"/>
                <w:smallCaps/>
                <w:szCs w:val="20"/>
              </w:rPr>
            </w:pPr>
            <w:r w:rsidRPr="00771B73">
              <w:rPr>
                <w:rFonts w:cs="Times New Roman"/>
                <w:smallCaps/>
                <w:szCs w:val="20"/>
              </w:rPr>
              <w:t>Detalhes dos Saldos das Contas de Resultado antes do Encerramento</w:t>
            </w:r>
          </w:p>
        </w:tc>
      </w:tr>
      <w:tr w:rsidR="005D011B" w:rsidRPr="00771B73" w14:paraId="1CB75E4F" w14:textId="77777777" w:rsidTr="006F27A3">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F781C37" w14:textId="77777777" w:rsidR="005D011B" w:rsidRPr="00771B73" w:rsidRDefault="005D011B" w:rsidP="006F27A3">
            <w:pPr>
              <w:rPr>
                <w:rFonts w:cs="Times New Roman"/>
                <w:szCs w:val="20"/>
              </w:rPr>
            </w:pPr>
            <w:r w:rsidRPr="00771B73">
              <w:rPr>
                <w:rFonts w:cs="Times New Roman"/>
                <w:szCs w:val="20"/>
              </w:rPr>
              <w:t>I500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DDF2EC3" w14:textId="77777777" w:rsidR="005D011B" w:rsidRPr="00771B73" w:rsidRDefault="005D011B" w:rsidP="006F27A3">
            <w:pPr>
              <w:jc w:val="center"/>
              <w:rPr>
                <w:rFonts w:cs="Times New Roman"/>
                <w:szCs w:val="20"/>
              </w:rPr>
            </w:pPr>
            <w:r w:rsidRPr="00771B73">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611E54D" w14:textId="77777777" w:rsidR="005D011B" w:rsidRPr="00771B73" w:rsidRDefault="005D011B" w:rsidP="006F27A3">
            <w:pPr>
              <w:jc w:val="center"/>
              <w:rPr>
                <w:rFonts w:cs="Times New Roman"/>
                <w:szCs w:val="20"/>
              </w:rPr>
            </w:pPr>
            <w:r w:rsidRPr="00771B73">
              <w:rPr>
                <w:rFonts w:cs="Times New Roman"/>
                <w:szCs w:val="20"/>
              </w:rPr>
              <w:t>N</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7969B7C" w14:textId="77777777" w:rsidR="005D011B" w:rsidRPr="00771B73" w:rsidRDefault="005D011B" w:rsidP="006F27A3">
            <w:pPr>
              <w:jc w:val="center"/>
              <w:rPr>
                <w:rFonts w:cs="Times New Roman"/>
                <w:szCs w:val="20"/>
              </w:rPr>
            </w:pPr>
            <w:r w:rsidRPr="00771B73">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7D795BA" w14:textId="77777777" w:rsidR="005D011B" w:rsidRPr="00771B73" w:rsidRDefault="005D011B" w:rsidP="006F27A3">
            <w:pPr>
              <w:jc w:val="center"/>
              <w:rPr>
                <w:rFonts w:cs="Times New Roman"/>
                <w:szCs w:val="20"/>
              </w:rPr>
            </w:pPr>
            <w:r w:rsidRPr="00771B73">
              <w:rPr>
                <w:rFonts w:cs="Times New Roman"/>
                <w:szCs w:val="20"/>
              </w:rPr>
              <w:t>N</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6497C474" w14:textId="77777777" w:rsidR="005D011B" w:rsidRPr="00771B73" w:rsidRDefault="005D011B" w:rsidP="006F27A3">
            <w:pPr>
              <w:jc w:val="center"/>
              <w:rPr>
                <w:rFonts w:cs="Times New Roman"/>
                <w:szCs w:val="20"/>
              </w:rPr>
            </w:pPr>
            <w:r w:rsidRPr="00771B73">
              <w:rPr>
                <w:rFonts w:cs="Times New Roman"/>
                <w:szCs w:val="20"/>
              </w:rPr>
              <w:t>O</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D5885B6" w14:textId="77777777" w:rsidR="005D011B" w:rsidRPr="00771B73" w:rsidRDefault="005D011B" w:rsidP="006F27A3">
            <w:pPr>
              <w:rPr>
                <w:rFonts w:eastAsia="Arial Unicode MS" w:cs="Times New Roman"/>
                <w:szCs w:val="20"/>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80E5C5A" w14:textId="77777777" w:rsidR="005D011B" w:rsidRPr="00771B73" w:rsidRDefault="005D011B" w:rsidP="006F27A3">
            <w:pPr>
              <w:rPr>
                <w:rFonts w:eastAsia="Arial Unicode MS" w:cs="Times New Roman"/>
                <w:smallCaps/>
                <w:szCs w:val="20"/>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9F9BC3E" w14:textId="77777777" w:rsidR="005D011B" w:rsidRPr="00771B73" w:rsidRDefault="005D011B" w:rsidP="006F27A3">
            <w:pPr>
              <w:rPr>
                <w:rFonts w:cs="Times New Roman"/>
                <w:smallCaps/>
                <w:szCs w:val="20"/>
              </w:rPr>
            </w:pPr>
            <w:r w:rsidRPr="00771B73">
              <w:rPr>
                <w:rFonts w:cs="Times New Roman"/>
                <w:smallCaps/>
                <w:szCs w:val="20"/>
              </w:rPr>
              <w:t>Parâmetros de Impressão/visualização do Livro Razão Auxiliar com Leiaute Parametrizável</w:t>
            </w:r>
          </w:p>
        </w:tc>
      </w:tr>
      <w:tr w:rsidR="005D011B" w:rsidRPr="00771B73" w14:paraId="0E69DD81" w14:textId="77777777" w:rsidTr="006F27A3">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1A9B0A0" w14:textId="77777777" w:rsidR="005D011B" w:rsidRPr="00771B73" w:rsidRDefault="005D011B" w:rsidP="006F27A3">
            <w:pPr>
              <w:rPr>
                <w:rFonts w:cs="Times New Roman"/>
                <w:szCs w:val="20"/>
              </w:rPr>
            </w:pPr>
            <w:r w:rsidRPr="00771B73">
              <w:rPr>
                <w:rFonts w:cs="Times New Roman"/>
                <w:szCs w:val="20"/>
              </w:rPr>
              <w:t>I510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5E9BF3F" w14:textId="77777777" w:rsidR="005D011B" w:rsidRPr="00771B73" w:rsidRDefault="005D011B" w:rsidP="006F27A3">
            <w:pPr>
              <w:jc w:val="center"/>
              <w:rPr>
                <w:rFonts w:cs="Times New Roman"/>
                <w:szCs w:val="20"/>
              </w:rPr>
            </w:pPr>
            <w:r w:rsidRPr="00771B73">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35A948E" w14:textId="77777777" w:rsidR="005D011B" w:rsidRPr="00771B73" w:rsidRDefault="005D011B" w:rsidP="006F27A3">
            <w:pPr>
              <w:jc w:val="center"/>
              <w:rPr>
                <w:rFonts w:cs="Times New Roman"/>
                <w:szCs w:val="20"/>
              </w:rPr>
            </w:pPr>
            <w:r w:rsidRPr="00771B73">
              <w:rPr>
                <w:rFonts w:cs="Times New Roman"/>
                <w:szCs w:val="20"/>
              </w:rPr>
              <w:t>N</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501B5B3" w14:textId="77777777" w:rsidR="005D011B" w:rsidRPr="00771B73" w:rsidRDefault="005D011B" w:rsidP="006F27A3">
            <w:pPr>
              <w:jc w:val="center"/>
              <w:rPr>
                <w:rFonts w:cs="Times New Roman"/>
                <w:szCs w:val="20"/>
              </w:rPr>
            </w:pPr>
            <w:r w:rsidRPr="00771B73">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DA44AA6" w14:textId="77777777" w:rsidR="005D011B" w:rsidRPr="00771B73" w:rsidRDefault="005D011B" w:rsidP="006F27A3">
            <w:pPr>
              <w:jc w:val="center"/>
              <w:rPr>
                <w:rFonts w:cs="Times New Roman"/>
                <w:szCs w:val="20"/>
              </w:rPr>
            </w:pPr>
            <w:r w:rsidRPr="00771B73">
              <w:rPr>
                <w:rFonts w:cs="Times New Roman"/>
                <w:szCs w:val="20"/>
              </w:rPr>
              <w:t>N</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22D0AC1B" w14:textId="77777777" w:rsidR="005D011B" w:rsidRPr="00771B73" w:rsidRDefault="005D011B" w:rsidP="006F27A3">
            <w:pPr>
              <w:jc w:val="center"/>
              <w:rPr>
                <w:rFonts w:cs="Times New Roman"/>
                <w:szCs w:val="20"/>
              </w:rPr>
            </w:pPr>
            <w:r w:rsidRPr="00771B73">
              <w:rPr>
                <w:rFonts w:cs="Times New Roman"/>
                <w:szCs w:val="20"/>
              </w:rPr>
              <w:t>O</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A674D91" w14:textId="77777777" w:rsidR="005D011B" w:rsidRPr="00771B73" w:rsidRDefault="005D011B" w:rsidP="006F27A3">
            <w:pPr>
              <w:rPr>
                <w:rFonts w:eastAsia="Arial Unicode MS" w:cs="Times New Roman"/>
                <w:szCs w:val="20"/>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81791A3" w14:textId="77777777" w:rsidR="005D011B" w:rsidRPr="00771B73" w:rsidRDefault="005D011B" w:rsidP="006F27A3">
            <w:pPr>
              <w:rPr>
                <w:rFonts w:eastAsia="Arial Unicode MS" w:cs="Times New Roman"/>
                <w:smallCaps/>
                <w:szCs w:val="20"/>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B3AEB83" w14:textId="77777777" w:rsidR="005D011B" w:rsidRPr="00771B73" w:rsidRDefault="005D011B" w:rsidP="006F27A3">
            <w:pPr>
              <w:rPr>
                <w:rFonts w:cs="Times New Roman"/>
                <w:smallCaps/>
                <w:szCs w:val="20"/>
              </w:rPr>
            </w:pPr>
            <w:r w:rsidRPr="00771B73">
              <w:rPr>
                <w:rFonts w:cs="Times New Roman"/>
                <w:smallCaps/>
                <w:szCs w:val="20"/>
              </w:rPr>
              <w:t>Definição dos Campos do Livro Razão Auxiliar com Leiaute Parametrizável</w:t>
            </w:r>
          </w:p>
        </w:tc>
      </w:tr>
      <w:tr w:rsidR="005D011B" w:rsidRPr="00771B73" w14:paraId="4FCC97A7" w14:textId="77777777" w:rsidTr="006F27A3">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E635A55" w14:textId="77777777" w:rsidR="005D011B" w:rsidRPr="00771B73" w:rsidRDefault="005D011B" w:rsidP="006F27A3">
            <w:pPr>
              <w:rPr>
                <w:rFonts w:cs="Times New Roman"/>
                <w:szCs w:val="20"/>
              </w:rPr>
            </w:pPr>
            <w:r w:rsidRPr="00771B73">
              <w:rPr>
                <w:rFonts w:cs="Times New Roman"/>
                <w:szCs w:val="20"/>
              </w:rPr>
              <w:t>I550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48D38C3" w14:textId="77777777" w:rsidR="005D011B" w:rsidRPr="00771B73" w:rsidRDefault="005D011B" w:rsidP="006F27A3">
            <w:pPr>
              <w:jc w:val="center"/>
              <w:rPr>
                <w:rFonts w:cs="Times New Roman"/>
                <w:szCs w:val="20"/>
              </w:rPr>
            </w:pPr>
            <w:r w:rsidRPr="00771B73">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8C74811" w14:textId="77777777" w:rsidR="005D011B" w:rsidRPr="00771B73" w:rsidRDefault="005D011B" w:rsidP="006F27A3">
            <w:pPr>
              <w:jc w:val="center"/>
              <w:rPr>
                <w:rFonts w:cs="Times New Roman"/>
                <w:szCs w:val="20"/>
              </w:rPr>
            </w:pPr>
            <w:r w:rsidRPr="00771B73">
              <w:rPr>
                <w:rFonts w:cs="Times New Roman"/>
                <w:szCs w:val="20"/>
              </w:rPr>
              <w:t>N</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02462A1" w14:textId="77777777" w:rsidR="005D011B" w:rsidRPr="00771B73" w:rsidRDefault="005D011B" w:rsidP="006F27A3">
            <w:pPr>
              <w:jc w:val="center"/>
              <w:rPr>
                <w:rFonts w:cs="Times New Roman"/>
                <w:szCs w:val="20"/>
              </w:rPr>
            </w:pPr>
            <w:r w:rsidRPr="00771B73">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EE8AC01" w14:textId="77777777" w:rsidR="005D011B" w:rsidRPr="00771B73" w:rsidRDefault="005D011B" w:rsidP="006F27A3">
            <w:pPr>
              <w:jc w:val="center"/>
              <w:rPr>
                <w:rFonts w:cs="Times New Roman"/>
                <w:szCs w:val="20"/>
              </w:rPr>
            </w:pPr>
            <w:r w:rsidRPr="00771B73">
              <w:rPr>
                <w:rFonts w:cs="Times New Roman"/>
                <w:szCs w:val="20"/>
              </w:rPr>
              <w:t>N</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6F1B8351" w14:textId="77777777" w:rsidR="005D011B" w:rsidRPr="00771B73" w:rsidRDefault="005D011B" w:rsidP="006F27A3">
            <w:pPr>
              <w:jc w:val="center"/>
              <w:rPr>
                <w:rFonts w:cs="Times New Roman"/>
                <w:szCs w:val="20"/>
              </w:rPr>
            </w:pPr>
            <w:r w:rsidRPr="00771B73">
              <w:rPr>
                <w:rFonts w:cs="Times New Roman"/>
                <w:szCs w:val="20"/>
              </w:rPr>
              <w:t>O</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D89BC6E" w14:textId="77777777" w:rsidR="005D011B" w:rsidRPr="00771B73" w:rsidRDefault="005D011B" w:rsidP="006F27A3">
            <w:pPr>
              <w:rPr>
                <w:rFonts w:eastAsia="Arial Unicode MS" w:cs="Times New Roman"/>
                <w:szCs w:val="20"/>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80E8121" w14:textId="77777777" w:rsidR="005D011B" w:rsidRPr="00771B73" w:rsidRDefault="005D011B" w:rsidP="006F27A3">
            <w:pPr>
              <w:rPr>
                <w:rFonts w:eastAsia="Arial Unicode MS" w:cs="Times New Roman"/>
                <w:smallCaps/>
                <w:szCs w:val="20"/>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F7CBF87" w14:textId="77777777" w:rsidR="005D011B" w:rsidRPr="00771B73" w:rsidRDefault="005D011B" w:rsidP="006F27A3">
            <w:pPr>
              <w:rPr>
                <w:rFonts w:cs="Times New Roman"/>
                <w:smallCaps/>
                <w:szCs w:val="20"/>
              </w:rPr>
            </w:pPr>
            <w:r w:rsidRPr="00771B73">
              <w:rPr>
                <w:rFonts w:cs="Times New Roman"/>
                <w:smallCaps/>
                <w:szCs w:val="20"/>
              </w:rPr>
              <w:t>Detalhes do Razão Auxiliar com Leiaute Parametrizável</w:t>
            </w:r>
          </w:p>
        </w:tc>
      </w:tr>
      <w:tr w:rsidR="005D011B" w:rsidRPr="00771B73" w14:paraId="5EFF8239" w14:textId="77777777" w:rsidTr="006F27A3">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6E2B3F0" w14:textId="77777777" w:rsidR="005D011B" w:rsidRPr="00771B73" w:rsidRDefault="005D011B" w:rsidP="006F27A3">
            <w:pPr>
              <w:rPr>
                <w:rFonts w:cs="Times New Roman"/>
                <w:szCs w:val="20"/>
              </w:rPr>
            </w:pPr>
            <w:r w:rsidRPr="00771B73">
              <w:rPr>
                <w:rFonts w:cs="Times New Roman"/>
                <w:szCs w:val="20"/>
              </w:rPr>
              <w:t>I555</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21DE8F5" w14:textId="77777777" w:rsidR="005D011B" w:rsidRPr="00771B73" w:rsidRDefault="005D011B" w:rsidP="006F27A3">
            <w:pPr>
              <w:jc w:val="center"/>
              <w:rPr>
                <w:rFonts w:cs="Times New Roman"/>
                <w:szCs w:val="20"/>
              </w:rPr>
            </w:pPr>
            <w:r w:rsidRPr="00771B73">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07EF911" w14:textId="77777777" w:rsidR="005D011B" w:rsidRPr="00771B73" w:rsidRDefault="005D011B" w:rsidP="006F27A3">
            <w:pPr>
              <w:jc w:val="center"/>
              <w:rPr>
                <w:rFonts w:cs="Times New Roman"/>
                <w:szCs w:val="20"/>
              </w:rPr>
            </w:pPr>
            <w:r w:rsidRPr="00771B73">
              <w:rPr>
                <w:rFonts w:cs="Times New Roman"/>
                <w:szCs w:val="20"/>
              </w:rPr>
              <w:t>N</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225B09C" w14:textId="77777777" w:rsidR="005D011B" w:rsidRPr="00771B73" w:rsidRDefault="005D011B" w:rsidP="006F27A3">
            <w:pPr>
              <w:jc w:val="center"/>
              <w:rPr>
                <w:rFonts w:cs="Times New Roman"/>
                <w:szCs w:val="20"/>
              </w:rPr>
            </w:pPr>
            <w:r w:rsidRPr="00771B73">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AF50354" w14:textId="77777777" w:rsidR="005D011B" w:rsidRPr="00771B73" w:rsidRDefault="005D011B" w:rsidP="006F27A3">
            <w:pPr>
              <w:jc w:val="center"/>
              <w:rPr>
                <w:rFonts w:cs="Times New Roman"/>
                <w:szCs w:val="20"/>
              </w:rPr>
            </w:pPr>
            <w:r w:rsidRPr="00771B73">
              <w:rPr>
                <w:rFonts w:cs="Times New Roman"/>
                <w:szCs w:val="20"/>
              </w:rPr>
              <w:t>N</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448D6467" w14:textId="77777777" w:rsidR="005D011B" w:rsidRPr="00771B73" w:rsidRDefault="005D011B" w:rsidP="006F27A3">
            <w:pPr>
              <w:jc w:val="center"/>
              <w:rPr>
                <w:rFonts w:cs="Times New Roman"/>
                <w:szCs w:val="20"/>
              </w:rPr>
            </w:pPr>
            <w:r w:rsidRPr="00771B73">
              <w:rPr>
                <w:rFonts w:cs="Times New Roman"/>
                <w:szCs w:val="20"/>
              </w:rPr>
              <w:t>F</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F518C0F" w14:textId="77777777" w:rsidR="005D011B" w:rsidRPr="00771B73" w:rsidRDefault="005D011B" w:rsidP="006F27A3">
            <w:pPr>
              <w:rPr>
                <w:rFonts w:eastAsia="Arial Unicode MS" w:cs="Times New Roman"/>
                <w:szCs w:val="20"/>
              </w:rPr>
            </w:pPr>
          </w:p>
        </w:tc>
        <w:tc>
          <w:tcPr>
            <w:tcW w:w="1288" w:type="dxa"/>
            <w:gridSpan w:val="6"/>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6770C4A" w14:textId="77777777" w:rsidR="005D011B" w:rsidRPr="00771B73" w:rsidRDefault="005D011B" w:rsidP="006F27A3">
            <w:pPr>
              <w:rPr>
                <w:rFonts w:eastAsia="Arial Unicode MS" w:cs="Times New Roman"/>
                <w:smallCaps/>
                <w:szCs w:val="20"/>
              </w:rPr>
            </w:pPr>
          </w:p>
        </w:tc>
        <w:tc>
          <w:tcPr>
            <w:tcW w:w="4965" w:type="dxa"/>
            <w:gridSpan w:val="5"/>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501F6200" w14:textId="77777777" w:rsidR="005D011B" w:rsidRPr="00771B73" w:rsidRDefault="005D011B" w:rsidP="006F27A3">
            <w:pPr>
              <w:rPr>
                <w:rFonts w:cs="Times New Roman"/>
                <w:smallCaps/>
                <w:szCs w:val="20"/>
              </w:rPr>
            </w:pPr>
            <w:r w:rsidRPr="00771B73">
              <w:rPr>
                <w:rFonts w:cs="Times New Roman"/>
                <w:smallCaps/>
                <w:szCs w:val="20"/>
              </w:rPr>
              <w:t>Totais no Livro Auxiliar com Leiaute Parametrizável</w:t>
            </w:r>
          </w:p>
        </w:tc>
      </w:tr>
      <w:tr w:rsidR="005D011B" w:rsidRPr="00771B73" w14:paraId="3ACB52F0" w14:textId="77777777" w:rsidTr="006F27A3">
        <w:trPr>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B33B7F3" w14:textId="77777777" w:rsidR="005D011B" w:rsidRPr="00771B73" w:rsidRDefault="005D011B" w:rsidP="006F27A3">
            <w:pPr>
              <w:rPr>
                <w:rFonts w:cs="Times New Roman"/>
                <w:szCs w:val="20"/>
              </w:rPr>
            </w:pPr>
            <w:r w:rsidRPr="00771B73">
              <w:rPr>
                <w:rFonts w:cs="Times New Roman"/>
                <w:szCs w:val="20"/>
              </w:rPr>
              <w:t>I990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A24A6B0" w14:textId="77777777" w:rsidR="005D011B" w:rsidRPr="00771B73" w:rsidRDefault="005D011B" w:rsidP="006F27A3">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B1B9DBB" w14:textId="77777777" w:rsidR="005D011B" w:rsidRPr="00771B73" w:rsidRDefault="005D011B" w:rsidP="006F27A3">
            <w:pPr>
              <w:jc w:val="center"/>
              <w:rPr>
                <w:rFonts w:cs="Times New Roman"/>
                <w:szCs w:val="20"/>
              </w:rPr>
            </w:pPr>
            <w:r w:rsidRPr="00771B73">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D7EE912" w14:textId="77777777" w:rsidR="005D011B" w:rsidRPr="00771B73" w:rsidRDefault="005D011B" w:rsidP="006F27A3">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8C04517" w14:textId="77777777" w:rsidR="005D011B" w:rsidRPr="00771B73" w:rsidRDefault="005D011B" w:rsidP="006F27A3">
            <w:pPr>
              <w:jc w:val="center"/>
              <w:rPr>
                <w:rFonts w:cs="Times New Roman"/>
                <w:szCs w:val="20"/>
              </w:rPr>
            </w:pPr>
            <w:r w:rsidRPr="00771B73">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5327260C" w14:textId="77777777" w:rsidR="005D011B" w:rsidRPr="00771B73" w:rsidRDefault="005D011B" w:rsidP="006F27A3">
            <w:pPr>
              <w:jc w:val="center"/>
              <w:rPr>
                <w:rFonts w:cs="Times New Roman"/>
                <w:szCs w:val="20"/>
              </w:rPr>
            </w:pPr>
            <w:r w:rsidRPr="00771B73">
              <w:rPr>
                <w:rFonts w:cs="Times New Roman"/>
                <w:szCs w:val="20"/>
              </w:rPr>
              <w:t>O</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FEB7806" w14:textId="77777777" w:rsidR="005D011B" w:rsidRPr="00771B73" w:rsidRDefault="005D011B" w:rsidP="006F27A3">
            <w:pPr>
              <w:rPr>
                <w:rFonts w:eastAsia="Arial Unicode MS" w:cs="Times New Roman"/>
                <w:szCs w:val="20"/>
              </w:rPr>
            </w:pPr>
          </w:p>
        </w:tc>
        <w:tc>
          <w:tcPr>
            <w:tcW w:w="38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768339B" w14:textId="77777777" w:rsidR="005D011B" w:rsidRPr="00771B73" w:rsidRDefault="005D011B" w:rsidP="006F27A3">
            <w:pPr>
              <w:rPr>
                <w:rFonts w:eastAsia="Arial Unicode MS" w:cs="Times New Roman"/>
                <w:smallCaps/>
                <w:szCs w:val="20"/>
              </w:rPr>
            </w:pPr>
          </w:p>
        </w:tc>
        <w:tc>
          <w:tcPr>
            <w:tcW w:w="5868" w:type="dxa"/>
            <w:gridSpan w:val="10"/>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3908857" w14:textId="77777777" w:rsidR="005D011B" w:rsidRPr="00771B73" w:rsidRDefault="005D011B" w:rsidP="006F27A3">
            <w:pPr>
              <w:rPr>
                <w:rFonts w:cs="Times New Roman"/>
                <w:smallCaps/>
                <w:szCs w:val="20"/>
              </w:rPr>
            </w:pPr>
            <w:r w:rsidRPr="00771B73">
              <w:rPr>
                <w:rFonts w:cs="Times New Roman"/>
                <w:smallCaps/>
                <w:szCs w:val="20"/>
              </w:rPr>
              <w:t>Encerramento do Bloco I</w:t>
            </w:r>
          </w:p>
        </w:tc>
      </w:tr>
      <w:tr w:rsidR="005D011B" w:rsidRPr="00771B73" w14:paraId="0C61375D" w14:textId="77777777" w:rsidTr="006F27A3">
        <w:trPr>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5399928" w14:textId="77777777" w:rsidR="005D011B" w:rsidRPr="00771B73" w:rsidRDefault="005D011B" w:rsidP="006F27A3">
            <w:pPr>
              <w:rPr>
                <w:rFonts w:cs="Times New Roman"/>
                <w:szCs w:val="20"/>
              </w:rPr>
            </w:pPr>
            <w:r w:rsidRPr="00771B73">
              <w:rPr>
                <w:rFonts w:cs="Times New Roman"/>
                <w:szCs w:val="20"/>
              </w:rPr>
              <w:t>J001</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DB55073" w14:textId="77777777" w:rsidR="005D011B" w:rsidRPr="00771B73" w:rsidRDefault="005D011B" w:rsidP="006F27A3">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FDC191B" w14:textId="77777777" w:rsidR="005D011B" w:rsidRPr="00771B73" w:rsidRDefault="005D011B" w:rsidP="006F27A3">
            <w:pPr>
              <w:jc w:val="center"/>
              <w:rPr>
                <w:rFonts w:cs="Times New Roman"/>
                <w:szCs w:val="20"/>
              </w:rPr>
            </w:pPr>
            <w:r w:rsidRPr="00771B73">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9BBE5AB" w14:textId="77777777" w:rsidR="005D011B" w:rsidRPr="00771B73" w:rsidRDefault="005D011B" w:rsidP="006F27A3">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866A831" w14:textId="77777777" w:rsidR="005D011B" w:rsidRPr="00771B73" w:rsidRDefault="005D011B" w:rsidP="006F27A3">
            <w:pPr>
              <w:jc w:val="center"/>
              <w:rPr>
                <w:rFonts w:cs="Times New Roman"/>
                <w:szCs w:val="20"/>
              </w:rPr>
            </w:pPr>
            <w:r w:rsidRPr="00771B73">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354F15D3" w14:textId="77777777" w:rsidR="005D011B" w:rsidRPr="00771B73" w:rsidRDefault="005D011B" w:rsidP="006F27A3">
            <w:pPr>
              <w:jc w:val="center"/>
              <w:rPr>
                <w:rFonts w:cs="Times New Roman"/>
                <w:szCs w:val="20"/>
              </w:rPr>
            </w:pPr>
            <w:r w:rsidRPr="00771B73">
              <w:rPr>
                <w:rFonts w:cs="Times New Roman"/>
                <w:szCs w:val="20"/>
              </w:rPr>
              <w:t>O</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6051812" w14:textId="77777777" w:rsidR="005D011B" w:rsidRPr="00771B73" w:rsidRDefault="005D011B" w:rsidP="006F27A3">
            <w:pPr>
              <w:rPr>
                <w:rFonts w:eastAsia="Arial Unicode MS" w:cs="Times New Roman"/>
                <w:szCs w:val="20"/>
              </w:rPr>
            </w:pPr>
          </w:p>
        </w:tc>
        <w:tc>
          <w:tcPr>
            <w:tcW w:w="38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C792AE6" w14:textId="77777777" w:rsidR="005D011B" w:rsidRPr="00771B73" w:rsidRDefault="005D011B" w:rsidP="006F27A3">
            <w:pPr>
              <w:rPr>
                <w:rFonts w:eastAsia="Arial Unicode MS" w:cs="Times New Roman"/>
                <w:smallCaps/>
                <w:szCs w:val="20"/>
              </w:rPr>
            </w:pPr>
          </w:p>
        </w:tc>
        <w:tc>
          <w:tcPr>
            <w:tcW w:w="5868" w:type="dxa"/>
            <w:gridSpan w:val="10"/>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F6FBAE1" w14:textId="77777777" w:rsidR="005D011B" w:rsidRPr="00771B73" w:rsidRDefault="005D011B" w:rsidP="006F27A3">
            <w:pPr>
              <w:rPr>
                <w:rFonts w:cs="Times New Roman"/>
                <w:smallCaps/>
                <w:szCs w:val="20"/>
              </w:rPr>
            </w:pPr>
            <w:r w:rsidRPr="00771B73">
              <w:rPr>
                <w:rFonts w:cs="Times New Roman"/>
                <w:smallCaps/>
                <w:szCs w:val="20"/>
              </w:rPr>
              <w:t>Abertura do Bloco J</w:t>
            </w:r>
          </w:p>
        </w:tc>
      </w:tr>
      <w:tr w:rsidR="005D011B" w:rsidRPr="00771B73" w14:paraId="7E142828" w14:textId="77777777" w:rsidTr="006F27A3">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895944D" w14:textId="77777777" w:rsidR="005D011B" w:rsidRPr="00771B73" w:rsidRDefault="005D011B" w:rsidP="006F27A3">
            <w:pPr>
              <w:rPr>
                <w:rFonts w:cs="Times New Roman"/>
                <w:szCs w:val="20"/>
                <w:lang w:val="en-US"/>
              </w:rPr>
            </w:pPr>
            <w:r w:rsidRPr="00771B73">
              <w:rPr>
                <w:rFonts w:cs="Times New Roman"/>
                <w:szCs w:val="20"/>
                <w:lang w:val="en-US"/>
              </w:rPr>
              <w:t>J005</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D66F336" w14:textId="77777777" w:rsidR="005D011B" w:rsidRPr="00771B73" w:rsidRDefault="005D011B" w:rsidP="006F27A3">
            <w:pPr>
              <w:jc w:val="center"/>
              <w:rPr>
                <w:rFonts w:cs="Times New Roman"/>
                <w:szCs w:val="20"/>
                <w:lang w:val="en-US"/>
              </w:rPr>
            </w:pPr>
            <w:r w:rsidRPr="00771B73">
              <w:rPr>
                <w:rFonts w:cs="Times New Roman"/>
                <w:szCs w:val="20"/>
                <w:lang w:val="en-US"/>
              </w:rPr>
              <w:t>F</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18D4306" w14:textId="77777777" w:rsidR="005D011B" w:rsidRPr="00771B73" w:rsidRDefault="005D011B" w:rsidP="006F27A3">
            <w:pPr>
              <w:jc w:val="center"/>
              <w:rPr>
                <w:rFonts w:cs="Times New Roman"/>
                <w:szCs w:val="20"/>
                <w:lang w:val="en-US"/>
              </w:rPr>
            </w:pPr>
            <w:r w:rsidRPr="00771B73">
              <w:rPr>
                <w:rFonts w:cs="Times New Roman"/>
                <w:szCs w:val="20"/>
                <w:lang w:val="en-US"/>
              </w:rPr>
              <w:t>F</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350FFF1" w14:textId="77777777" w:rsidR="005D011B" w:rsidRPr="00771B73" w:rsidRDefault="005D011B" w:rsidP="006F27A3">
            <w:pPr>
              <w:jc w:val="center"/>
              <w:rPr>
                <w:rFonts w:cs="Times New Roman"/>
                <w:szCs w:val="20"/>
              </w:rPr>
            </w:pPr>
            <w:r w:rsidRPr="00771B73">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5779453" w14:textId="77777777" w:rsidR="005D011B" w:rsidRPr="00771B73" w:rsidRDefault="005D011B" w:rsidP="006F27A3">
            <w:pPr>
              <w:jc w:val="center"/>
              <w:rPr>
                <w:rFonts w:cs="Times New Roman"/>
                <w:szCs w:val="20"/>
              </w:rPr>
            </w:pPr>
            <w:r w:rsidRPr="00771B73">
              <w:rPr>
                <w:rFonts w:cs="Times New Roman"/>
                <w:szCs w:val="20"/>
              </w:rPr>
              <w:t>F</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2781EA7A" w14:textId="77777777" w:rsidR="005D011B" w:rsidRPr="00771B73" w:rsidRDefault="005D011B" w:rsidP="006F27A3">
            <w:pPr>
              <w:jc w:val="center"/>
              <w:rPr>
                <w:rFonts w:cs="Times New Roman"/>
                <w:szCs w:val="20"/>
              </w:rPr>
            </w:pPr>
            <w:r w:rsidRPr="00771B73">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E0D183F" w14:textId="77777777" w:rsidR="005D011B" w:rsidRPr="00771B73" w:rsidRDefault="005D011B" w:rsidP="006F27A3">
            <w:pPr>
              <w:rPr>
                <w:rFonts w:eastAsia="Arial Unicode MS" w:cs="Times New Roman"/>
                <w:szCs w:val="20"/>
              </w:rPr>
            </w:pPr>
          </w:p>
        </w:tc>
        <w:tc>
          <w:tcPr>
            <w:tcW w:w="698" w:type="dxa"/>
            <w:gridSpan w:val="2"/>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767FF22" w14:textId="77777777" w:rsidR="005D011B" w:rsidRPr="00771B73" w:rsidRDefault="005D011B" w:rsidP="006F27A3">
            <w:pPr>
              <w:rPr>
                <w:rFonts w:eastAsia="Arial Unicode MS" w:cs="Times New Roman"/>
                <w:smallCaps/>
                <w:szCs w:val="20"/>
              </w:rPr>
            </w:pPr>
          </w:p>
        </w:tc>
        <w:tc>
          <w:tcPr>
            <w:tcW w:w="5555" w:type="dxa"/>
            <w:gridSpan w:val="9"/>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BB37174" w14:textId="77777777" w:rsidR="005D011B" w:rsidRPr="00771B73" w:rsidRDefault="005D011B" w:rsidP="006F27A3">
            <w:pPr>
              <w:rPr>
                <w:rFonts w:cs="Times New Roman"/>
                <w:smallCaps/>
                <w:szCs w:val="20"/>
              </w:rPr>
            </w:pPr>
            <w:r w:rsidRPr="00771B73">
              <w:rPr>
                <w:rFonts w:cs="Times New Roman"/>
                <w:smallCaps/>
                <w:szCs w:val="20"/>
              </w:rPr>
              <w:t>Demonstrações Contábeis</w:t>
            </w:r>
          </w:p>
        </w:tc>
      </w:tr>
      <w:tr w:rsidR="005D011B" w:rsidRPr="00771B73" w14:paraId="499195CB" w14:textId="77777777" w:rsidTr="006F27A3">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6558F80" w14:textId="77777777" w:rsidR="005D011B" w:rsidRPr="00771B73" w:rsidRDefault="005D011B" w:rsidP="006F27A3">
            <w:pPr>
              <w:rPr>
                <w:rFonts w:cs="Times New Roman"/>
                <w:szCs w:val="20"/>
              </w:rPr>
            </w:pPr>
            <w:r w:rsidRPr="00771B73">
              <w:rPr>
                <w:rFonts w:cs="Times New Roman"/>
                <w:szCs w:val="20"/>
              </w:rPr>
              <w:t>J100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B6EFCD6" w14:textId="77777777" w:rsidR="005D011B" w:rsidRPr="00771B73" w:rsidRDefault="005D011B" w:rsidP="006F27A3">
            <w:pPr>
              <w:jc w:val="center"/>
              <w:rPr>
                <w:rFonts w:cs="Times New Roman"/>
                <w:szCs w:val="20"/>
              </w:rPr>
            </w:pPr>
            <w:r w:rsidRPr="00771B73">
              <w:rPr>
                <w:rFonts w:cs="Times New Roman"/>
                <w:szCs w:val="20"/>
              </w:rPr>
              <w:t>F(5)</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BE687B0" w14:textId="77777777" w:rsidR="005D011B" w:rsidRPr="00771B73" w:rsidRDefault="005D011B" w:rsidP="006F27A3">
            <w:pPr>
              <w:jc w:val="center"/>
              <w:rPr>
                <w:rFonts w:cs="Times New Roman"/>
                <w:szCs w:val="20"/>
              </w:rPr>
            </w:pPr>
            <w:r w:rsidRPr="00771B73">
              <w:rPr>
                <w:rFonts w:cs="Times New Roman"/>
                <w:szCs w:val="20"/>
              </w:rPr>
              <w:t>F(5)</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5F06526" w14:textId="77777777" w:rsidR="005D011B" w:rsidRPr="00771B73" w:rsidRDefault="005D011B" w:rsidP="006F27A3">
            <w:pPr>
              <w:jc w:val="center"/>
              <w:rPr>
                <w:rFonts w:cs="Times New Roman"/>
                <w:szCs w:val="20"/>
              </w:rPr>
            </w:pPr>
            <w:r w:rsidRPr="00771B73">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265202B" w14:textId="77777777" w:rsidR="005D011B" w:rsidRPr="00771B73" w:rsidRDefault="005D011B" w:rsidP="006F27A3">
            <w:pPr>
              <w:jc w:val="center"/>
              <w:rPr>
                <w:rFonts w:cs="Times New Roman"/>
                <w:szCs w:val="20"/>
              </w:rPr>
            </w:pPr>
            <w:r w:rsidRPr="00771B73">
              <w:rPr>
                <w:rFonts w:cs="Times New Roman"/>
                <w:szCs w:val="20"/>
              </w:rPr>
              <w:t>F(5)</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2C9008C2" w14:textId="77777777" w:rsidR="005D011B" w:rsidRPr="00771B73" w:rsidRDefault="005D011B" w:rsidP="006F27A3">
            <w:pPr>
              <w:jc w:val="center"/>
              <w:rPr>
                <w:rFonts w:cs="Times New Roman"/>
                <w:szCs w:val="20"/>
              </w:rPr>
            </w:pPr>
            <w:r w:rsidRPr="00771B73">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CACCD20" w14:textId="77777777" w:rsidR="005D011B" w:rsidRPr="00771B73" w:rsidRDefault="005D011B" w:rsidP="006F27A3">
            <w:pPr>
              <w:rPr>
                <w:rFonts w:eastAsia="Arial Unicode MS" w:cs="Times New Roman"/>
                <w:szCs w:val="20"/>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C460582" w14:textId="77777777" w:rsidR="005D011B" w:rsidRPr="00771B73" w:rsidRDefault="005D011B" w:rsidP="006F27A3">
            <w:pPr>
              <w:rPr>
                <w:rFonts w:eastAsia="Arial Unicode MS" w:cs="Times New Roman"/>
                <w:smallCaps/>
                <w:szCs w:val="20"/>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54E57F8" w14:textId="77777777" w:rsidR="005D011B" w:rsidRPr="00771B73" w:rsidRDefault="005D011B" w:rsidP="006F27A3">
            <w:pPr>
              <w:rPr>
                <w:rFonts w:cs="Times New Roman"/>
                <w:smallCaps/>
                <w:szCs w:val="20"/>
              </w:rPr>
            </w:pPr>
            <w:r w:rsidRPr="00771B73">
              <w:rPr>
                <w:rFonts w:cs="Times New Roman"/>
                <w:smallCaps/>
                <w:szCs w:val="20"/>
              </w:rPr>
              <w:t>Balanço Patrimonial</w:t>
            </w:r>
          </w:p>
        </w:tc>
      </w:tr>
      <w:tr w:rsidR="005D011B" w:rsidRPr="00771B73" w14:paraId="16B99A1E" w14:textId="77777777" w:rsidTr="006F27A3">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12C5845" w14:textId="77777777" w:rsidR="005D011B" w:rsidRPr="00771B73" w:rsidRDefault="005D011B" w:rsidP="006F27A3">
            <w:pPr>
              <w:rPr>
                <w:rFonts w:cs="Times New Roman"/>
                <w:szCs w:val="20"/>
                <w:lang w:val="en-US"/>
              </w:rPr>
            </w:pPr>
            <w:r w:rsidRPr="00771B73">
              <w:rPr>
                <w:rFonts w:cs="Times New Roman"/>
                <w:szCs w:val="20"/>
                <w:lang w:val="en-US"/>
              </w:rPr>
              <w:t>J150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D4352DD" w14:textId="77777777" w:rsidR="005D011B" w:rsidRPr="00771B73" w:rsidRDefault="005D011B" w:rsidP="006F27A3">
            <w:pPr>
              <w:jc w:val="center"/>
              <w:rPr>
                <w:rFonts w:cs="Times New Roman"/>
                <w:szCs w:val="20"/>
              </w:rPr>
            </w:pPr>
            <w:r w:rsidRPr="00771B73">
              <w:rPr>
                <w:rFonts w:cs="Times New Roman"/>
                <w:szCs w:val="20"/>
              </w:rPr>
              <w:t>F(5)</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ACED59B" w14:textId="77777777" w:rsidR="005D011B" w:rsidRPr="00771B73" w:rsidRDefault="005D011B" w:rsidP="006F27A3">
            <w:pPr>
              <w:jc w:val="center"/>
              <w:rPr>
                <w:rFonts w:cs="Times New Roman"/>
                <w:szCs w:val="20"/>
              </w:rPr>
            </w:pPr>
            <w:r w:rsidRPr="00771B73">
              <w:rPr>
                <w:rFonts w:cs="Times New Roman"/>
                <w:szCs w:val="20"/>
              </w:rPr>
              <w:t>F(5)</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BE575AC" w14:textId="77777777" w:rsidR="005D011B" w:rsidRPr="00771B73" w:rsidRDefault="005D011B" w:rsidP="006F27A3">
            <w:pPr>
              <w:jc w:val="center"/>
              <w:rPr>
                <w:rFonts w:cs="Times New Roman"/>
                <w:szCs w:val="20"/>
              </w:rPr>
            </w:pPr>
            <w:r w:rsidRPr="00771B73">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CE02393" w14:textId="77777777" w:rsidR="005D011B" w:rsidRPr="00771B73" w:rsidRDefault="005D011B" w:rsidP="006F27A3">
            <w:pPr>
              <w:jc w:val="center"/>
              <w:rPr>
                <w:rFonts w:cs="Times New Roman"/>
                <w:szCs w:val="20"/>
              </w:rPr>
            </w:pPr>
            <w:r w:rsidRPr="00771B73">
              <w:rPr>
                <w:rFonts w:cs="Times New Roman"/>
                <w:szCs w:val="20"/>
              </w:rPr>
              <w:t>F(5)</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0DC17AF3" w14:textId="77777777" w:rsidR="005D011B" w:rsidRPr="00771B73" w:rsidRDefault="005D011B" w:rsidP="006F27A3">
            <w:pPr>
              <w:jc w:val="center"/>
              <w:rPr>
                <w:rFonts w:cs="Times New Roman"/>
                <w:szCs w:val="20"/>
              </w:rPr>
            </w:pPr>
            <w:r w:rsidRPr="00771B73">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29666C3" w14:textId="77777777" w:rsidR="005D011B" w:rsidRPr="00771B73" w:rsidRDefault="005D011B" w:rsidP="006F27A3">
            <w:pPr>
              <w:rPr>
                <w:rFonts w:eastAsia="Arial Unicode MS" w:cs="Times New Roman"/>
                <w:szCs w:val="20"/>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EF1204D" w14:textId="77777777" w:rsidR="005D011B" w:rsidRPr="00771B73" w:rsidRDefault="005D011B" w:rsidP="006F27A3">
            <w:pPr>
              <w:rPr>
                <w:rFonts w:eastAsia="Arial Unicode MS" w:cs="Times New Roman"/>
                <w:smallCaps/>
                <w:szCs w:val="20"/>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3712588" w14:textId="77777777" w:rsidR="005D011B" w:rsidRPr="00771B73" w:rsidRDefault="005D011B" w:rsidP="006F27A3">
            <w:pPr>
              <w:rPr>
                <w:rFonts w:cs="Times New Roman"/>
                <w:smallCaps/>
                <w:szCs w:val="20"/>
              </w:rPr>
            </w:pPr>
            <w:r w:rsidRPr="00771B73">
              <w:rPr>
                <w:rFonts w:cs="Times New Roman"/>
                <w:smallCaps/>
                <w:szCs w:val="20"/>
              </w:rPr>
              <w:t>Demonstração dos Resultados</w:t>
            </w:r>
          </w:p>
        </w:tc>
      </w:tr>
      <w:tr w:rsidR="005D011B" w:rsidRPr="00771B73" w14:paraId="2D289A31" w14:textId="77777777" w:rsidTr="006F27A3">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95A1DDA" w14:textId="77777777" w:rsidR="005D011B" w:rsidRPr="00771B73" w:rsidRDefault="005D011B" w:rsidP="006F27A3">
            <w:pPr>
              <w:rPr>
                <w:rFonts w:cs="Times New Roman"/>
                <w:szCs w:val="20"/>
                <w:lang w:val="en-US"/>
              </w:rPr>
            </w:pPr>
            <w:r w:rsidRPr="00771B73">
              <w:rPr>
                <w:rFonts w:cs="Times New Roman"/>
                <w:szCs w:val="20"/>
                <w:lang w:val="en-US"/>
              </w:rPr>
              <w:t>J210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13833CC" w14:textId="77777777" w:rsidR="005D011B" w:rsidRPr="00771B73" w:rsidRDefault="005D011B" w:rsidP="006F27A3">
            <w:pPr>
              <w:jc w:val="center"/>
              <w:rPr>
                <w:rFonts w:cs="Times New Roman"/>
                <w:szCs w:val="20"/>
                <w:lang w:val="en-US"/>
              </w:rPr>
            </w:pPr>
            <w:r w:rsidRPr="00771B73">
              <w:rPr>
                <w:rFonts w:cs="Times New Roman"/>
                <w:szCs w:val="20"/>
                <w:lang w:val="en-US"/>
              </w:rPr>
              <w:t>F</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427FFC3" w14:textId="77777777" w:rsidR="005D011B" w:rsidRPr="00771B73" w:rsidRDefault="005D011B" w:rsidP="006F27A3">
            <w:pPr>
              <w:jc w:val="center"/>
              <w:rPr>
                <w:rFonts w:cs="Times New Roman"/>
                <w:szCs w:val="20"/>
                <w:lang w:val="en-US"/>
              </w:rPr>
            </w:pPr>
            <w:r w:rsidRPr="00771B73">
              <w:rPr>
                <w:rFonts w:cs="Times New Roman"/>
                <w:szCs w:val="20"/>
                <w:lang w:val="en-US"/>
              </w:rPr>
              <w:t>F</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D8BAFD6" w14:textId="77777777" w:rsidR="005D011B" w:rsidRPr="00771B73" w:rsidRDefault="005D011B" w:rsidP="006F27A3">
            <w:pPr>
              <w:jc w:val="center"/>
              <w:rPr>
                <w:rFonts w:cs="Times New Roman"/>
                <w:szCs w:val="20"/>
              </w:rPr>
            </w:pPr>
            <w:r w:rsidRPr="00771B73">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2E56FF8" w14:textId="77777777" w:rsidR="005D011B" w:rsidRPr="00771B73" w:rsidRDefault="005D011B" w:rsidP="006F27A3">
            <w:pPr>
              <w:jc w:val="center"/>
              <w:rPr>
                <w:rFonts w:cs="Times New Roman"/>
                <w:szCs w:val="20"/>
              </w:rPr>
            </w:pPr>
            <w:r w:rsidRPr="00771B73">
              <w:rPr>
                <w:rFonts w:cs="Times New Roman"/>
                <w:szCs w:val="20"/>
              </w:rPr>
              <w:t>F</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17056506" w14:textId="77777777" w:rsidR="005D011B" w:rsidRPr="00771B73" w:rsidRDefault="005D011B" w:rsidP="006F27A3">
            <w:pPr>
              <w:jc w:val="center"/>
              <w:rPr>
                <w:rFonts w:cs="Times New Roman"/>
                <w:szCs w:val="20"/>
              </w:rPr>
            </w:pPr>
            <w:r w:rsidRPr="00771B73">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501482F" w14:textId="77777777" w:rsidR="005D011B" w:rsidRPr="00771B73" w:rsidRDefault="005D011B" w:rsidP="006F27A3">
            <w:pPr>
              <w:rPr>
                <w:rFonts w:eastAsia="Arial Unicode MS" w:cs="Times New Roman"/>
                <w:szCs w:val="20"/>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D3B04F8" w14:textId="77777777" w:rsidR="005D011B" w:rsidRPr="00771B73" w:rsidRDefault="005D011B" w:rsidP="006F27A3">
            <w:pPr>
              <w:rPr>
                <w:rFonts w:eastAsia="Arial Unicode MS" w:cs="Times New Roman"/>
                <w:smallCaps/>
                <w:szCs w:val="20"/>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C3A8C64" w14:textId="77777777" w:rsidR="005D011B" w:rsidRPr="00771B73" w:rsidRDefault="005D011B" w:rsidP="006F27A3">
            <w:pPr>
              <w:rPr>
                <w:rFonts w:cs="Times New Roman"/>
                <w:smallCaps/>
                <w:szCs w:val="20"/>
              </w:rPr>
            </w:pPr>
            <w:r w:rsidRPr="00771B73">
              <w:rPr>
                <w:rFonts w:cs="Times New Roman"/>
                <w:smallCaps/>
                <w:szCs w:val="20"/>
              </w:rPr>
              <w:t>Demonstração de Lucros ou Prejuízos Acumulados (DLPA)/Demonstração de Mutações do Patrimônio Líquido (DMPL)</w:t>
            </w:r>
          </w:p>
        </w:tc>
      </w:tr>
      <w:tr w:rsidR="005D011B" w:rsidRPr="00771B73" w14:paraId="170D9C40" w14:textId="77777777" w:rsidTr="006F27A3">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9B016AE" w14:textId="77777777" w:rsidR="005D011B" w:rsidRPr="00771B73" w:rsidRDefault="005D011B" w:rsidP="006F27A3">
            <w:pPr>
              <w:rPr>
                <w:rFonts w:cs="Times New Roman"/>
                <w:szCs w:val="20"/>
                <w:lang w:val="en-US"/>
              </w:rPr>
            </w:pPr>
            <w:r w:rsidRPr="00771B73">
              <w:rPr>
                <w:rFonts w:cs="Times New Roman"/>
                <w:szCs w:val="20"/>
                <w:lang w:val="en-US"/>
              </w:rPr>
              <w:t>J215</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362D2A0" w14:textId="77777777" w:rsidR="005D011B" w:rsidRPr="00771B73" w:rsidRDefault="005D011B" w:rsidP="006F27A3">
            <w:pPr>
              <w:jc w:val="center"/>
              <w:rPr>
                <w:rFonts w:cs="Times New Roman"/>
                <w:szCs w:val="20"/>
                <w:lang w:val="en-US"/>
              </w:rPr>
            </w:pPr>
            <w:r w:rsidRPr="00771B73">
              <w:rPr>
                <w:rFonts w:cs="Times New Roman"/>
                <w:szCs w:val="20"/>
                <w:lang w:val="en-US"/>
              </w:rPr>
              <w:t>F</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1370D8E" w14:textId="77777777" w:rsidR="005D011B" w:rsidRPr="00771B73" w:rsidRDefault="005D011B" w:rsidP="006F27A3">
            <w:pPr>
              <w:jc w:val="center"/>
              <w:rPr>
                <w:rFonts w:cs="Times New Roman"/>
                <w:szCs w:val="20"/>
                <w:lang w:val="en-US"/>
              </w:rPr>
            </w:pPr>
            <w:r w:rsidRPr="00771B73">
              <w:rPr>
                <w:rFonts w:cs="Times New Roman"/>
                <w:szCs w:val="20"/>
                <w:lang w:val="en-US"/>
              </w:rPr>
              <w:t>F</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80FDAB9" w14:textId="77777777" w:rsidR="005D011B" w:rsidRPr="00771B73" w:rsidRDefault="005D011B" w:rsidP="006F27A3">
            <w:pPr>
              <w:jc w:val="center"/>
              <w:rPr>
                <w:rFonts w:cs="Times New Roman"/>
                <w:szCs w:val="20"/>
              </w:rPr>
            </w:pPr>
            <w:r w:rsidRPr="00771B73">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346D8C1" w14:textId="77777777" w:rsidR="005D011B" w:rsidRPr="00771B73" w:rsidRDefault="005D011B" w:rsidP="006F27A3">
            <w:pPr>
              <w:jc w:val="center"/>
              <w:rPr>
                <w:rFonts w:cs="Times New Roman"/>
                <w:szCs w:val="20"/>
              </w:rPr>
            </w:pPr>
            <w:r w:rsidRPr="00771B73">
              <w:rPr>
                <w:rFonts w:cs="Times New Roman"/>
                <w:szCs w:val="20"/>
              </w:rPr>
              <w:t>F</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1FF62D2C" w14:textId="77777777" w:rsidR="005D011B" w:rsidRPr="00771B73" w:rsidRDefault="005D011B" w:rsidP="006F27A3">
            <w:pPr>
              <w:jc w:val="center"/>
              <w:rPr>
                <w:rFonts w:cs="Times New Roman"/>
                <w:szCs w:val="20"/>
              </w:rPr>
            </w:pPr>
            <w:r w:rsidRPr="00771B73">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22FA848" w14:textId="77777777" w:rsidR="005D011B" w:rsidRPr="00771B73" w:rsidRDefault="005D011B" w:rsidP="006F27A3">
            <w:pPr>
              <w:rPr>
                <w:rFonts w:eastAsia="Arial Unicode MS" w:cs="Times New Roman"/>
                <w:szCs w:val="20"/>
              </w:rPr>
            </w:pPr>
          </w:p>
        </w:tc>
        <w:tc>
          <w:tcPr>
            <w:tcW w:w="1242" w:type="dxa"/>
            <w:gridSpan w:val="5"/>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957ADF2" w14:textId="77777777" w:rsidR="005D011B" w:rsidRPr="00771B73" w:rsidRDefault="005D011B" w:rsidP="006F27A3">
            <w:pPr>
              <w:rPr>
                <w:rFonts w:eastAsia="Arial Unicode MS" w:cs="Times New Roman"/>
                <w:smallCaps/>
                <w:szCs w:val="20"/>
              </w:rPr>
            </w:pPr>
          </w:p>
        </w:tc>
        <w:tc>
          <w:tcPr>
            <w:tcW w:w="5011" w:type="dxa"/>
            <w:gridSpan w:val="6"/>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3B8E3F1" w14:textId="77777777" w:rsidR="005D011B" w:rsidRPr="00771B73" w:rsidRDefault="005D011B" w:rsidP="006F27A3">
            <w:pPr>
              <w:rPr>
                <w:rFonts w:cs="Times New Roman"/>
                <w:smallCaps/>
                <w:szCs w:val="20"/>
              </w:rPr>
            </w:pPr>
            <w:r w:rsidRPr="00771B73">
              <w:rPr>
                <w:rFonts w:cs="Times New Roman"/>
                <w:smallCaps/>
                <w:szCs w:val="20"/>
              </w:rPr>
              <w:t>Fato Contábil que Altera a Conta Lucros Acumulados ou a Conta Prejuízos Acumulados ou o Patrimônio Líquido</w:t>
            </w:r>
          </w:p>
        </w:tc>
      </w:tr>
      <w:tr w:rsidR="005D011B" w:rsidRPr="00771B73" w14:paraId="427B2FBE" w14:textId="77777777" w:rsidTr="006F27A3">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02FF4EF" w14:textId="77777777" w:rsidR="005D011B" w:rsidRPr="00771B73" w:rsidRDefault="005D011B" w:rsidP="006F27A3">
            <w:pPr>
              <w:rPr>
                <w:rFonts w:cs="Times New Roman"/>
                <w:szCs w:val="20"/>
                <w:lang w:val="en-US"/>
              </w:rPr>
            </w:pPr>
            <w:r w:rsidRPr="00771B73">
              <w:rPr>
                <w:rFonts w:cs="Times New Roman"/>
                <w:szCs w:val="20"/>
                <w:lang w:val="en-US"/>
              </w:rPr>
              <w:t>J800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AD41258" w14:textId="77777777" w:rsidR="005D011B" w:rsidRPr="00771B73" w:rsidRDefault="005D011B" w:rsidP="006F27A3">
            <w:pPr>
              <w:jc w:val="center"/>
              <w:rPr>
                <w:rFonts w:cs="Times New Roman"/>
                <w:szCs w:val="20"/>
                <w:lang w:val="en-US"/>
              </w:rPr>
            </w:pPr>
            <w:r w:rsidRPr="00771B73">
              <w:rPr>
                <w:rFonts w:cs="Times New Roman"/>
                <w:szCs w:val="20"/>
                <w:lang w:val="en-US"/>
              </w:rPr>
              <w:t>F</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4D0A98A" w14:textId="77777777" w:rsidR="005D011B" w:rsidRPr="00771B73" w:rsidRDefault="005D011B" w:rsidP="006F27A3">
            <w:pPr>
              <w:jc w:val="center"/>
              <w:rPr>
                <w:rFonts w:cs="Times New Roman"/>
                <w:szCs w:val="20"/>
                <w:lang w:val="en-US"/>
              </w:rPr>
            </w:pPr>
            <w:r w:rsidRPr="00771B73">
              <w:rPr>
                <w:rFonts w:cs="Times New Roman"/>
                <w:szCs w:val="20"/>
                <w:lang w:val="en-US"/>
              </w:rPr>
              <w:t>F</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404E6C1" w14:textId="77777777" w:rsidR="005D011B" w:rsidRPr="00771B73" w:rsidRDefault="005D011B" w:rsidP="006F27A3">
            <w:pPr>
              <w:jc w:val="center"/>
              <w:rPr>
                <w:rFonts w:cs="Times New Roman"/>
                <w:szCs w:val="20"/>
              </w:rPr>
            </w:pPr>
            <w:r w:rsidRPr="00771B73">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B1548DE" w14:textId="77777777" w:rsidR="005D011B" w:rsidRPr="00771B73" w:rsidRDefault="005D011B" w:rsidP="006F27A3">
            <w:pPr>
              <w:jc w:val="center"/>
              <w:rPr>
                <w:rFonts w:cs="Times New Roman"/>
                <w:szCs w:val="20"/>
              </w:rPr>
            </w:pPr>
            <w:r w:rsidRPr="00771B73">
              <w:rPr>
                <w:rFonts w:cs="Times New Roman"/>
                <w:szCs w:val="20"/>
              </w:rPr>
              <w:t>F</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1A991C75" w14:textId="77777777" w:rsidR="005D011B" w:rsidRPr="00771B73" w:rsidRDefault="005D011B" w:rsidP="006F27A3">
            <w:pPr>
              <w:jc w:val="center"/>
              <w:rPr>
                <w:rFonts w:cs="Times New Roman"/>
                <w:szCs w:val="20"/>
              </w:rPr>
            </w:pPr>
            <w:r w:rsidRPr="00771B73">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EE563A1" w14:textId="77777777" w:rsidR="005D011B" w:rsidRPr="00771B73" w:rsidRDefault="005D011B" w:rsidP="006F27A3">
            <w:pPr>
              <w:rPr>
                <w:rFonts w:eastAsia="Arial Unicode MS" w:cs="Times New Roman"/>
                <w:szCs w:val="20"/>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12C215B" w14:textId="77777777" w:rsidR="005D011B" w:rsidRPr="00771B73" w:rsidRDefault="005D011B" w:rsidP="006F27A3">
            <w:pPr>
              <w:rPr>
                <w:rFonts w:eastAsia="Arial Unicode MS" w:cs="Times New Roman"/>
                <w:smallCaps/>
                <w:szCs w:val="20"/>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508824A" w14:textId="77777777" w:rsidR="005D011B" w:rsidRPr="00771B73" w:rsidRDefault="005D011B" w:rsidP="006F27A3">
            <w:pPr>
              <w:rPr>
                <w:rFonts w:cs="Times New Roman"/>
                <w:smallCaps/>
                <w:szCs w:val="20"/>
              </w:rPr>
            </w:pPr>
            <w:r w:rsidRPr="00771B73">
              <w:rPr>
                <w:rFonts w:cs="Times New Roman"/>
                <w:smallCaps/>
                <w:szCs w:val="20"/>
              </w:rPr>
              <w:t>Outras Informações</w:t>
            </w:r>
          </w:p>
        </w:tc>
      </w:tr>
      <w:tr w:rsidR="005D011B" w:rsidRPr="00771B73" w14:paraId="6A0376DE" w14:textId="77777777" w:rsidTr="006F27A3">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AE36438" w14:textId="77777777" w:rsidR="005D011B" w:rsidRPr="00771B73" w:rsidRDefault="005D011B" w:rsidP="006F27A3">
            <w:pPr>
              <w:rPr>
                <w:rFonts w:cs="Times New Roman"/>
                <w:szCs w:val="20"/>
                <w:lang w:val="en-US"/>
              </w:rPr>
            </w:pPr>
            <w:r w:rsidRPr="00771B73">
              <w:rPr>
                <w:rFonts w:cs="Times New Roman"/>
                <w:szCs w:val="20"/>
                <w:lang w:val="en-US"/>
              </w:rPr>
              <w:t>J801</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08863CD" w14:textId="77777777" w:rsidR="005D011B" w:rsidRPr="00771B73" w:rsidRDefault="005D011B" w:rsidP="006F27A3">
            <w:pPr>
              <w:jc w:val="center"/>
              <w:rPr>
                <w:rFonts w:cs="Times New Roman"/>
                <w:szCs w:val="20"/>
                <w:lang w:val="en-US"/>
              </w:rPr>
            </w:pPr>
            <w:r w:rsidRPr="00771B73">
              <w:rPr>
                <w:rFonts w:cs="Times New Roman"/>
                <w:szCs w:val="20"/>
                <w:lang w:val="en-US"/>
              </w:rPr>
              <w:t>F(8)</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B6996CD" w14:textId="77777777" w:rsidR="005D011B" w:rsidRPr="00771B73" w:rsidRDefault="005D011B" w:rsidP="006F27A3">
            <w:pPr>
              <w:jc w:val="center"/>
              <w:rPr>
                <w:rFonts w:cs="Times New Roman"/>
                <w:szCs w:val="20"/>
                <w:lang w:val="en-US"/>
              </w:rPr>
            </w:pPr>
            <w:r w:rsidRPr="00771B73">
              <w:rPr>
                <w:rFonts w:cs="Times New Roman"/>
                <w:szCs w:val="20"/>
                <w:lang w:val="en-US"/>
              </w:rPr>
              <w:t xml:space="preserve">F(8) </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CCAFC75" w14:textId="77777777" w:rsidR="005D011B" w:rsidRPr="00771B73" w:rsidRDefault="005D011B" w:rsidP="006F27A3">
            <w:pPr>
              <w:jc w:val="center"/>
              <w:rPr>
                <w:rFonts w:cs="Times New Roman"/>
                <w:szCs w:val="20"/>
              </w:rPr>
            </w:pPr>
            <w:r w:rsidRPr="00771B73">
              <w:rPr>
                <w:rFonts w:cs="Times New Roman"/>
                <w:szCs w:val="20"/>
              </w:rPr>
              <w:t>F(8)</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243E101" w14:textId="77777777" w:rsidR="005D011B" w:rsidRPr="00771B73" w:rsidRDefault="005D011B" w:rsidP="006F27A3">
            <w:pPr>
              <w:jc w:val="center"/>
              <w:rPr>
                <w:rFonts w:cs="Times New Roman"/>
                <w:szCs w:val="20"/>
              </w:rPr>
            </w:pPr>
            <w:r w:rsidRPr="00771B73">
              <w:rPr>
                <w:rFonts w:cs="Times New Roman"/>
                <w:szCs w:val="20"/>
              </w:rPr>
              <w:t>F(8)</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111BCEAA" w14:textId="77777777" w:rsidR="005D011B" w:rsidRPr="00771B73" w:rsidRDefault="005D011B" w:rsidP="006F27A3">
            <w:pPr>
              <w:jc w:val="center"/>
              <w:rPr>
                <w:rFonts w:cs="Times New Roman"/>
                <w:szCs w:val="20"/>
              </w:rPr>
            </w:pPr>
            <w:r w:rsidRPr="00771B73">
              <w:rPr>
                <w:rFonts w:cs="Times New Roman"/>
                <w:szCs w:val="20"/>
              </w:rPr>
              <w:t>F(8)</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2D4076D" w14:textId="77777777" w:rsidR="005D011B" w:rsidRPr="00771B73" w:rsidRDefault="005D011B" w:rsidP="006F27A3">
            <w:pPr>
              <w:rPr>
                <w:rFonts w:eastAsia="Arial Unicode MS" w:cs="Times New Roman"/>
                <w:szCs w:val="20"/>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B2DDF3A" w14:textId="77777777" w:rsidR="005D011B" w:rsidRPr="00771B73" w:rsidRDefault="005D011B" w:rsidP="006F27A3">
            <w:pPr>
              <w:rPr>
                <w:rFonts w:eastAsia="Arial Unicode MS" w:cs="Times New Roman"/>
                <w:smallCaps/>
                <w:szCs w:val="20"/>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9D98D03" w14:textId="77777777" w:rsidR="005D011B" w:rsidRPr="00771B73" w:rsidRDefault="005D011B" w:rsidP="006F27A3">
            <w:pPr>
              <w:rPr>
                <w:rFonts w:cs="Times New Roman"/>
                <w:smallCaps/>
                <w:szCs w:val="20"/>
              </w:rPr>
            </w:pPr>
            <w:r w:rsidRPr="00771B73">
              <w:rPr>
                <w:rFonts w:cs="Times New Roman"/>
                <w:smallCaps/>
                <w:szCs w:val="20"/>
              </w:rPr>
              <w:t>Termo de Verificação para Fins de Substituição da ECD</w:t>
            </w:r>
          </w:p>
        </w:tc>
      </w:tr>
      <w:tr w:rsidR="005D011B" w:rsidRPr="00771B73" w14:paraId="7E7BAB1B" w14:textId="77777777" w:rsidTr="006F27A3">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1F40721" w14:textId="77777777" w:rsidR="005D011B" w:rsidRPr="00771B73" w:rsidRDefault="005D011B" w:rsidP="006F27A3">
            <w:pPr>
              <w:pStyle w:val="xl22"/>
              <w:widowControl w:val="0"/>
              <w:spacing w:before="60" w:after="60"/>
              <w:rPr>
                <w:rFonts w:ascii="Times New Roman" w:hAnsi="Times New Roman"/>
                <w:szCs w:val="20"/>
              </w:rPr>
            </w:pPr>
            <w:r w:rsidRPr="00771B73">
              <w:rPr>
                <w:rFonts w:ascii="Times New Roman" w:hAnsi="Times New Roman"/>
                <w:szCs w:val="20"/>
              </w:rPr>
              <w:t xml:space="preserve">J900 </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9C246B8" w14:textId="77777777" w:rsidR="005D011B" w:rsidRPr="00771B73" w:rsidRDefault="005D011B" w:rsidP="006F27A3">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D1FD07F" w14:textId="77777777" w:rsidR="005D011B" w:rsidRPr="00771B73" w:rsidRDefault="005D011B" w:rsidP="006F27A3">
            <w:pPr>
              <w:jc w:val="center"/>
              <w:rPr>
                <w:rFonts w:cs="Times New Roman"/>
                <w:szCs w:val="20"/>
              </w:rPr>
            </w:pPr>
            <w:r w:rsidRPr="00771B73">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88E4ED5" w14:textId="77777777" w:rsidR="005D011B" w:rsidRPr="00771B73" w:rsidRDefault="005D011B" w:rsidP="006F27A3">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6733226" w14:textId="77777777" w:rsidR="005D011B" w:rsidRPr="00771B73" w:rsidRDefault="005D011B" w:rsidP="006F27A3">
            <w:pPr>
              <w:jc w:val="center"/>
              <w:rPr>
                <w:rFonts w:cs="Times New Roman"/>
                <w:szCs w:val="20"/>
              </w:rPr>
            </w:pPr>
            <w:r w:rsidRPr="00771B73">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7C579D70" w14:textId="77777777" w:rsidR="005D011B" w:rsidRPr="00771B73" w:rsidRDefault="005D011B" w:rsidP="006F27A3">
            <w:pPr>
              <w:jc w:val="center"/>
              <w:rPr>
                <w:rFonts w:cs="Times New Roman"/>
                <w:szCs w:val="20"/>
              </w:rPr>
            </w:pPr>
            <w:r w:rsidRPr="00771B73">
              <w:rPr>
                <w:rFonts w:cs="Times New Roman"/>
                <w:szCs w:val="20"/>
              </w:rPr>
              <w:t>O</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83FD663" w14:textId="77777777" w:rsidR="005D011B" w:rsidRPr="00771B73" w:rsidRDefault="005D011B" w:rsidP="006F27A3">
            <w:pPr>
              <w:rPr>
                <w:rFonts w:eastAsia="Arial Unicode MS" w:cs="Times New Roman"/>
                <w:szCs w:val="20"/>
              </w:rPr>
            </w:pPr>
          </w:p>
        </w:tc>
        <w:tc>
          <w:tcPr>
            <w:tcW w:w="698" w:type="dxa"/>
            <w:gridSpan w:val="2"/>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41061D0" w14:textId="77777777" w:rsidR="005D011B" w:rsidRPr="00771B73" w:rsidRDefault="005D011B" w:rsidP="006F27A3">
            <w:pPr>
              <w:rPr>
                <w:rFonts w:eastAsia="Arial Unicode MS" w:cs="Times New Roman"/>
                <w:smallCaps/>
                <w:szCs w:val="20"/>
              </w:rPr>
            </w:pPr>
          </w:p>
        </w:tc>
        <w:tc>
          <w:tcPr>
            <w:tcW w:w="5555" w:type="dxa"/>
            <w:gridSpan w:val="9"/>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3855E34" w14:textId="77777777" w:rsidR="005D011B" w:rsidRPr="00771B73" w:rsidRDefault="005D011B" w:rsidP="006F27A3">
            <w:pPr>
              <w:rPr>
                <w:rFonts w:cs="Times New Roman"/>
                <w:smallCaps/>
                <w:szCs w:val="20"/>
              </w:rPr>
            </w:pPr>
            <w:r w:rsidRPr="00771B73">
              <w:rPr>
                <w:rFonts w:cs="Times New Roman"/>
                <w:smallCaps/>
                <w:szCs w:val="20"/>
              </w:rPr>
              <w:t>Termo de Encerramento</w:t>
            </w:r>
          </w:p>
        </w:tc>
      </w:tr>
      <w:tr w:rsidR="005D011B" w:rsidRPr="00771B73" w14:paraId="69298AF8" w14:textId="77777777" w:rsidTr="006F27A3">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960302E" w14:textId="77777777" w:rsidR="005D011B" w:rsidRPr="00771B73" w:rsidRDefault="005D011B" w:rsidP="006F27A3">
            <w:pPr>
              <w:rPr>
                <w:rFonts w:cs="Times New Roman"/>
                <w:szCs w:val="20"/>
              </w:rPr>
            </w:pPr>
            <w:r w:rsidRPr="00771B73">
              <w:rPr>
                <w:rFonts w:cs="Times New Roman"/>
                <w:szCs w:val="20"/>
              </w:rPr>
              <w:t>J930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A253AD7" w14:textId="77777777" w:rsidR="005D011B" w:rsidRPr="00771B73" w:rsidRDefault="005D011B" w:rsidP="006F27A3">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14F13AF" w14:textId="77777777" w:rsidR="005D011B" w:rsidRPr="00771B73" w:rsidRDefault="005D011B" w:rsidP="006F27A3">
            <w:pPr>
              <w:jc w:val="center"/>
              <w:rPr>
                <w:rFonts w:cs="Times New Roman"/>
                <w:szCs w:val="20"/>
              </w:rPr>
            </w:pPr>
            <w:r w:rsidRPr="00771B73">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1B308A7" w14:textId="77777777" w:rsidR="005D011B" w:rsidRPr="00771B73" w:rsidRDefault="005D011B" w:rsidP="006F27A3">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C5FADAF" w14:textId="77777777" w:rsidR="005D011B" w:rsidRPr="00771B73" w:rsidRDefault="005D011B" w:rsidP="006F27A3">
            <w:pPr>
              <w:jc w:val="center"/>
              <w:rPr>
                <w:rFonts w:cs="Times New Roman"/>
                <w:szCs w:val="20"/>
              </w:rPr>
            </w:pPr>
            <w:r w:rsidRPr="00771B73">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0D96E334" w14:textId="77777777" w:rsidR="005D011B" w:rsidRPr="00771B73" w:rsidRDefault="005D011B" w:rsidP="006F27A3">
            <w:pPr>
              <w:jc w:val="center"/>
              <w:rPr>
                <w:rFonts w:cs="Times New Roman"/>
                <w:szCs w:val="20"/>
              </w:rPr>
            </w:pPr>
            <w:r w:rsidRPr="00771B73">
              <w:rPr>
                <w:rFonts w:cs="Times New Roman"/>
                <w:szCs w:val="20"/>
              </w:rPr>
              <w:t>O</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096F716" w14:textId="77777777" w:rsidR="005D011B" w:rsidRPr="00771B73" w:rsidRDefault="005D011B" w:rsidP="006F27A3">
            <w:pPr>
              <w:rPr>
                <w:rFonts w:eastAsia="Arial Unicode MS" w:cs="Times New Roman"/>
                <w:szCs w:val="20"/>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A9205D8" w14:textId="77777777" w:rsidR="005D011B" w:rsidRPr="00771B73" w:rsidRDefault="005D011B" w:rsidP="006F27A3">
            <w:pPr>
              <w:rPr>
                <w:rFonts w:eastAsia="Arial Unicode MS" w:cs="Times New Roman"/>
                <w:smallCaps/>
                <w:szCs w:val="20"/>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EF71D3C" w14:textId="77777777" w:rsidR="005D011B" w:rsidRPr="00771B73" w:rsidRDefault="005D011B" w:rsidP="006F27A3">
            <w:pPr>
              <w:rPr>
                <w:rFonts w:cs="Times New Roman"/>
                <w:smallCaps/>
                <w:szCs w:val="20"/>
              </w:rPr>
            </w:pPr>
            <w:r w:rsidRPr="00771B73">
              <w:rPr>
                <w:rFonts w:cs="Times New Roman"/>
                <w:smallCaps/>
                <w:szCs w:val="20"/>
              </w:rPr>
              <w:t xml:space="preserve">Signatários da Escrituração </w:t>
            </w:r>
          </w:p>
        </w:tc>
      </w:tr>
      <w:tr w:rsidR="005D011B" w:rsidRPr="00771B73" w14:paraId="4C324860" w14:textId="77777777" w:rsidTr="006F27A3">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9C535D0" w14:textId="77777777" w:rsidR="005D011B" w:rsidRPr="00771B73" w:rsidRDefault="005D011B" w:rsidP="006F27A3">
            <w:pPr>
              <w:rPr>
                <w:rFonts w:cs="Times New Roman"/>
                <w:szCs w:val="20"/>
              </w:rPr>
            </w:pPr>
            <w:r w:rsidRPr="00771B73">
              <w:rPr>
                <w:rFonts w:cs="Times New Roman"/>
                <w:szCs w:val="20"/>
              </w:rPr>
              <w:t>J932</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DAE7815" w14:textId="77777777" w:rsidR="005D011B" w:rsidRPr="000134A3" w:rsidRDefault="005D011B" w:rsidP="006F27A3">
            <w:pPr>
              <w:jc w:val="center"/>
              <w:rPr>
                <w:rFonts w:cs="Times New Roman"/>
                <w:szCs w:val="20"/>
                <w:highlight w:val="yellow"/>
              </w:rPr>
            </w:pPr>
            <w:r w:rsidRPr="000134A3">
              <w:rPr>
                <w:rFonts w:cs="Times New Roman"/>
                <w:szCs w:val="20"/>
                <w:highlight w:val="yellow"/>
              </w:rPr>
              <w:t>F(14)</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941797F" w14:textId="77777777" w:rsidR="005D011B" w:rsidRPr="000134A3" w:rsidRDefault="005D011B" w:rsidP="006F27A3">
            <w:pPr>
              <w:jc w:val="center"/>
              <w:rPr>
                <w:rFonts w:cs="Times New Roman"/>
                <w:szCs w:val="20"/>
                <w:highlight w:val="yellow"/>
              </w:rPr>
            </w:pPr>
            <w:r w:rsidRPr="000134A3">
              <w:rPr>
                <w:rFonts w:cs="Times New Roman"/>
                <w:szCs w:val="20"/>
                <w:highlight w:val="yellow"/>
              </w:rPr>
              <w:t>F(14)</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FDEDBFE" w14:textId="77777777" w:rsidR="005D011B" w:rsidRPr="000134A3" w:rsidRDefault="005D011B" w:rsidP="006F27A3">
            <w:pPr>
              <w:jc w:val="center"/>
              <w:rPr>
                <w:rFonts w:cs="Times New Roman"/>
                <w:szCs w:val="20"/>
                <w:highlight w:val="yellow"/>
              </w:rPr>
            </w:pPr>
            <w:r w:rsidRPr="000134A3">
              <w:rPr>
                <w:rFonts w:cs="Times New Roman"/>
                <w:szCs w:val="20"/>
                <w:highlight w:val="yellow"/>
              </w:rPr>
              <w:t>F(14)</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3AA9DD4" w14:textId="77777777" w:rsidR="005D011B" w:rsidRPr="000134A3" w:rsidRDefault="005D011B" w:rsidP="006F27A3">
            <w:pPr>
              <w:jc w:val="center"/>
              <w:rPr>
                <w:rFonts w:cs="Times New Roman"/>
                <w:szCs w:val="20"/>
                <w:highlight w:val="yellow"/>
              </w:rPr>
            </w:pPr>
            <w:r w:rsidRPr="000134A3">
              <w:rPr>
                <w:rFonts w:cs="Times New Roman"/>
                <w:szCs w:val="20"/>
                <w:highlight w:val="yellow"/>
              </w:rPr>
              <w:t>F(14)</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53759FE9" w14:textId="77777777" w:rsidR="005D011B" w:rsidRPr="000134A3" w:rsidRDefault="005D011B" w:rsidP="006F27A3">
            <w:pPr>
              <w:jc w:val="center"/>
              <w:rPr>
                <w:rFonts w:cs="Times New Roman"/>
                <w:szCs w:val="20"/>
                <w:highlight w:val="yellow"/>
              </w:rPr>
            </w:pPr>
            <w:r w:rsidRPr="000134A3">
              <w:rPr>
                <w:rFonts w:cs="Times New Roman"/>
                <w:szCs w:val="20"/>
                <w:highlight w:val="yellow"/>
              </w:rPr>
              <w:t>F(14)</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2849BF0" w14:textId="77777777" w:rsidR="005D011B" w:rsidRPr="00771B73" w:rsidRDefault="005D011B" w:rsidP="006F27A3">
            <w:pPr>
              <w:rPr>
                <w:rFonts w:eastAsia="Arial Unicode MS" w:cs="Times New Roman"/>
                <w:szCs w:val="20"/>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45F2E6A" w14:textId="77777777" w:rsidR="005D011B" w:rsidRPr="00771B73" w:rsidRDefault="005D011B" w:rsidP="006F27A3">
            <w:pPr>
              <w:rPr>
                <w:rFonts w:eastAsia="Arial Unicode MS" w:cs="Times New Roman"/>
                <w:smallCaps/>
                <w:szCs w:val="20"/>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2846563" w14:textId="77777777" w:rsidR="005D011B" w:rsidRPr="00771B73" w:rsidRDefault="005D011B" w:rsidP="006F27A3">
            <w:pPr>
              <w:rPr>
                <w:rFonts w:cs="Times New Roman"/>
                <w:smallCaps/>
                <w:szCs w:val="20"/>
              </w:rPr>
            </w:pPr>
            <w:r w:rsidRPr="00771B73">
              <w:rPr>
                <w:rFonts w:cs="Times New Roman"/>
                <w:smallCaps/>
                <w:szCs w:val="20"/>
              </w:rPr>
              <w:t>Signatários do termo de Verificação para Fins de Substituição da ECD</w:t>
            </w:r>
          </w:p>
        </w:tc>
      </w:tr>
      <w:tr w:rsidR="005D011B" w:rsidRPr="00771B73" w14:paraId="0F244B9B" w14:textId="77777777" w:rsidTr="006F27A3">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00F7AAB" w14:textId="77777777" w:rsidR="005D011B" w:rsidRPr="00771B73" w:rsidRDefault="005D011B" w:rsidP="006F27A3">
            <w:pPr>
              <w:rPr>
                <w:rFonts w:cs="Times New Roman"/>
                <w:szCs w:val="20"/>
              </w:rPr>
            </w:pPr>
            <w:r w:rsidRPr="00771B73">
              <w:rPr>
                <w:rFonts w:cs="Times New Roman"/>
                <w:szCs w:val="20"/>
              </w:rPr>
              <w:t>J935</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CE1CC43" w14:textId="77777777" w:rsidR="005D011B" w:rsidRPr="000134A3" w:rsidRDefault="005D011B" w:rsidP="006F27A3">
            <w:pPr>
              <w:jc w:val="center"/>
              <w:rPr>
                <w:rFonts w:cs="Times New Roman"/>
                <w:szCs w:val="20"/>
                <w:highlight w:val="yellow"/>
              </w:rPr>
            </w:pPr>
            <w:r w:rsidRPr="000134A3">
              <w:rPr>
                <w:rFonts w:cs="Times New Roman"/>
                <w:szCs w:val="20"/>
                <w:highlight w:val="yellow"/>
              </w:rPr>
              <w:t>F(15)</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D65ED85" w14:textId="77777777" w:rsidR="005D011B" w:rsidRPr="000134A3" w:rsidRDefault="005D011B" w:rsidP="006F27A3">
            <w:pPr>
              <w:jc w:val="center"/>
              <w:rPr>
                <w:rFonts w:cs="Times New Roman"/>
                <w:szCs w:val="20"/>
                <w:highlight w:val="yellow"/>
              </w:rPr>
            </w:pPr>
            <w:r w:rsidRPr="000134A3">
              <w:rPr>
                <w:rFonts w:cs="Times New Roman"/>
                <w:szCs w:val="20"/>
                <w:highlight w:val="yellow"/>
              </w:rPr>
              <w:t>F(15)</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A55F695" w14:textId="77777777" w:rsidR="005D011B" w:rsidRPr="000134A3" w:rsidRDefault="005D011B" w:rsidP="006F27A3">
            <w:pPr>
              <w:jc w:val="center"/>
              <w:rPr>
                <w:rFonts w:cs="Times New Roman"/>
                <w:szCs w:val="20"/>
                <w:highlight w:val="yellow"/>
              </w:rPr>
            </w:pPr>
            <w:r w:rsidRPr="000134A3">
              <w:rPr>
                <w:rFonts w:cs="Times New Roman"/>
                <w:szCs w:val="20"/>
                <w:highlight w:val="yellow"/>
              </w:rPr>
              <w:t>F(15)</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EE1A84A" w14:textId="77777777" w:rsidR="005D011B" w:rsidRPr="000134A3" w:rsidRDefault="005D011B" w:rsidP="006F27A3">
            <w:pPr>
              <w:jc w:val="center"/>
              <w:rPr>
                <w:rFonts w:cs="Times New Roman"/>
                <w:szCs w:val="20"/>
                <w:highlight w:val="yellow"/>
              </w:rPr>
            </w:pPr>
            <w:r w:rsidRPr="000134A3">
              <w:rPr>
                <w:rFonts w:cs="Times New Roman"/>
                <w:szCs w:val="20"/>
                <w:highlight w:val="yellow"/>
              </w:rPr>
              <w:t>F(15)</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420209F5" w14:textId="77777777" w:rsidR="005D011B" w:rsidRPr="000134A3" w:rsidRDefault="005D011B" w:rsidP="006F27A3">
            <w:pPr>
              <w:jc w:val="center"/>
              <w:rPr>
                <w:rFonts w:cs="Times New Roman"/>
                <w:szCs w:val="20"/>
                <w:highlight w:val="yellow"/>
              </w:rPr>
            </w:pPr>
            <w:r w:rsidRPr="000134A3">
              <w:rPr>
                <w:rFonts w:cs="Times New Roman"/>
                <w:szCs w:val="20"/>
                <w:highlight w:val="yellow"/>
              </w:rPr>
              <w:t>F(15)</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344C522" w14:textId="77777777" w:rsidR="005D011B" w:rsidRPr="00771B73" w:rsidRDefault="005D011B" w:rsidP="006F27A3">
            <w:pPr>
              <w:rPr>
                <w:rFonts w:eastAsia="Arial Unicode MS" w:cs="Times New Roman"/>
                <w:szCs w:val="20"/>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04B8DFB" w14:textId="77777777" w:rsidR="005D011B" w:rsidRPr="00771B73" w:rsidRDefault="005D011B" w:rsidP="006F27A3">
            <w:pPr>
              <w:rPr>
                <w:rFonts w:eastAsia="Arial Unicode MS" w:cs="Times New Roman"/>
                <w:smallCaps/>
                <w:szCs w:val="20"/>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D92ADD9" w14:textId="77777777" w:rsidR="005D011B" w:rsidRPr="00771B73" w:rsidRDefault="005D011B" w:rsidP="006F27A3">
            <w:pPr>
              <w:rPr>
                <w:rFonts w:cs="Times New Roman"/>
                <w:smallCaps/>
                <w:szCs w:val="20"/>
              </w:rPr>
            </w:pPr>
            <w:r w:rsidRPr="00771B73">
              <w:rPr>
                <w:rFonts w:cs="Times New Roman"/>
                <w:smallCaps/>
                <w:szCs w:val="20"/>
              </w:rPr>
              <w:t>Identificação dos Auditores Independentes</w:t>
            </w:r>
          </w:p>
        </w:tc>
      </w:tr>
      <w:tr w:rsidR="005D011B" w:rsidRPr="00771B73" w14:paraId="76F54D17" w14:textId="77777777" w:rsidTr="006F27A3">
        <w:trPr>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E7530C1" w14:textId="77777777" w:rsidR="005D011B" w:rsidRPr="00771B73" w:rsidRDefault="005D011B" w:rsidP="006F27A3">
            <w:pPr>
              <w:rPr>
                <w:rFonts w:cs="Times New Roman"/>
                <w:szCs w:val="20"/>
              </w:rPr>
            </w:pPr>
            <w:r w:rsidRPr="00771B73">
              <w:rPr>
                <w:rFonts w:cs="Times New Roman"/>
                <w:szCs w:val="20"/>
              </w:rPr>
              <w:t>J990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0DC45D6" w14:textId="77777777" w:rsidR="005D011B" w:rsidRPr="00771B73" w:rsidRDefault="005D011B" w:rsidP="006F27A3">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D7007F8" w14:textId="77777777" w:rsidR="005D011B" w:rsidRPr="00771B73" w:rsidRDefault="005D011B" w:rsidP="006F27A3">
            <w:pPr>
              <w:jc w:val="center"/>
              <w:rPr>
                <w:rFonts w:cs="Times New Roman"/>
                <w:szCs w:val="20"/>
              </w:rPr>
            </w:pPr>
            <w:r w:rsidRPr="00771B73">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DEE9E37" w14:textId="77777777" w:rsidR="005D011B" w:rsidRPr="00771B73" w:rsidRDefault="005D011B" w:rsidP="006F27A3">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6389E1E" w14:textId="77777777" w:rsidR="005D011B" w:rsidRPr="00771B73" w:rsidRDefault="005D011B" w:rsidP="006F27A3">
            <w:pPr>
              <w:jc w:val="center"/>
              <w:rPr>
                <w:rFonts w:cs="Times New Roman"/>
                <w:szCs w:val="20"/>
              </w:rPr>
            </w:pPr>
            <w:r w:rsidRPr="00771B73">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65169B38" w14:textId="77777777" w:rsidR="005D011B" w:rsidRPr="00771B73" w:rsidRDefault="005D011B" w:rsidP="006F27A3">
            <w:pPr>
              <w:jc w:val="center"/>
              <w:rPr>
                <w:rFonts w:cs="Times New Roman"/>
                <w:szCs w:val="20"/>
              </w:rPr>
            </w:pPr>
            <w:r w:rsidRPr="00771B73">
              <w:rPr>
                <w:rFonts w:cs="Times New Roman"/>
                <w:szCs w:val="20"/>
              </w:rPr>
              <w:t>O</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F4DA7A2" w14:textId="77777777" w:rsidR="005D011B" w:rsidRPr="00771B73" w:rsidRDefault="005D011B" w:rsidP="006F27A3">
            <w:pPr>
              <w:rPr>
                <w:rFonts w:eastAsia="Arial Unicode MS" w:cs="Times New Roman"/>
                <w:szCs w:val="20"/>
              </w:rPr>
            </w:pPr>
          </w:p>
        </w:tc>
        <w:tc>
          <w:tcPr>
            <w:tcW w:w="38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124C818" w14:textId="77777777" w:rsidR="005D011B" w:rsidRPr="00771B73" w:rsidRDefault="005D011B" w:rsidP="006F27A3">
            <w:pPr>
              <w:rPr>
                <w:rFonts w:eastAsia="Arial Unicode MS" w:cs="Times New Roman"/>
                <w:smallCaps/>
                <w:szCs w:val="20"/>
              </w:rPr>
            </w:pPr>
          </w:p>
        </w:tc>
        <w:tc>
          <w:tcPr>
            <w:tcW w:w="5868" w:type="dxa"/>
            <w:gridSpan w:val="10"/>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B1D1D2F" w14:textId="77777777" w:rsidR="005D011B" w:rsidRPr="00771B73" w:rsidRDefault="005D011B" w:rsidP="006F27A3">
            <w:pPr>
              <w:rPr>
                <w:rFonts w:cs="Times New Roman"/>
                <w:smallCaps/>
                <w:szCs w:val="20"/>
              </w:rPr>
            </w:pPr>
            <w:r w:rsidRPr="00771B73">
              <w:rPr>
                <w:rFonts w:cs="Times New Roman"/>
                <w:smallCaps/>
                <w:szCs w:val="20"/>
              </w:rPr>
              <w:t>Encerramento do Bloco J</w:t>
            </w:r>
          </w:p>
        </w:tc>
      </w:tr>
      <w:tr w:rsidR="005D011B" w:rsidRPr="00771B73" w14:paraId="19048554" w14:textId="77777777" w:rsidTr="006F27A3">
        <w:trPr>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B9B7453" w14:textId="77777777" w:rsidR="005D011B" w:rsidRPr="00771B73" w:rsidRDefault="005D011B" w:rsidP="006F27A3">
            <w:pPr>
              <w:rPr>
                <w:rFonts w:cs="Times New Roman"/>
                <w:szCs w:val="20"/>
              </w:rPr>
            </w:pPr>
            <w:r w:rsidRPr="00771B73">
              <w:rPr>
                <w:rFonts w:cs="Times New Roman"/>
                <w:szCs w:val="20"/>
              </w:rPr>
              <w:t>K001</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5CA6F7D" w14:textId="77777777" w:rsidR="005D011B" w:rsidRPr="00771B73" w:rsidRDefault="005D011B" w:rsidP="006F27A3">
            <w:pPr>
              <w:jc w:val="center"/>
              <w:rPr>
                <w:rFonts w:cs="Times New Roman"/>
                <w:szCs w:val="20"/>
              </w:rPr>
            </w:pPr>
            <w:r w:rsidRPr="00771B73">
              <w:rPr>
                <w:rFonts w:cs="Times New Roman"/>
                <w:szCs w:val="20"/>
              </w:rPr>
              <w:t>F(9)</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223F85C" w14:textId="77777777" w:rsidR="005D011B" w:rsidRPr="00771B73" w:rsidRDefault="005D011B" w:rsidP="006F27A3">
            <w:pPr>
              <w:jc w:val="center"/>
              <w:rPr>
                <w:rFonts w:cs="Times New Roman"/>
                <w:szCs w:val="20"/>
              </w:rPr>
            </w:pPr>
            <w:r w:rsidRPr="00771B73">
              <w:rPr>
                <w:rFonts w:cs="Times New Roman"/>
                <w:szCs w:val="20"/>
              </w:rPr>
              <w:t>F(9)</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8FBB51E" w14:textId="77777777" w:rsidR="005D011B" w:rsidRPr="00771B73" w:rsidRDefault="005D011B" w:rsidP="006F27A3">
            <w:pPr>
              <w:jc w:val="center"/>
              <w:rPr>
                <w:rFonts w:cs="Times New Roman"/>
                <w:szCs w:val="20"/>
              </w:rPr>
            </w:pPr>
            <w:r w:rsidRPr="00771B73">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B60159D" w14:textId="77777777" w:rsidR="005D011B" w:rsidRPr="00771B73" w:rsidRDefault="005D011B" w:rsidP="006F27A3">
            <w:pPr>
              <w:jc w:val="center"/>
              <w:rPr>
                <w:rFonts w:cs="Times New Roman"/>
                <w:szCs w:val="20"/>
              </w:rPr>
            </w:pPr>
            <w:r w:rsidRPr="00771B73">
              <w:rPr>
                <w:rFonts w:cs="Times New Roman"/>
                <w:szCs w:val="20"/>
              </w:rPr>
              <w:t>F(9)</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302A2072" w14:textId="77777777" w:rsidR="005D011B" w:rsidRPr="00771B73" w:rsidRDefault="005D011B" w:rsidP="006F27A3">
            <w:pPr>
              <w:jc w:val="center"/>
              <w:rPr>
                <w:rFonts w:cs="Times New Roman"/>
                <w:szCs w:val="20"/>
              </w:rPr>
            </w:pPr>
            <w:r w:rsidRPr="00771B73">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B2B8B5B" w14:textId="77777777" w:rsidR="005D011B" w:rsidRPr="00771B73" w:rsidRDefault="005D011B" w:rsidP="006F27A3">
            <w:pPr>
              <w:rPr>
                <w:rFonts w:eastAsia="Arial Unicode MS" w:cs="Times New Roman"/>
                <w:szCs w:val="20"/>
              </w:rPr>
            </w:pPr>
          </w:p>
        </w:tc>
        <w:tc>
          <w:tcPr>
            <w:tcW w:w="38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08E0903" w14:textId="77777777" w:rsidR="005D011B" w:rsidRPr="00771B73" w:rsidRDefault="005D011B" w:rsidP="006F27A3">
            <w:pPr>
              <w:rPr>
                <w:rFonts w:eastAsia="Arial Unicode MS" w:cs="Times New Roman"/>
                <w:smallCaps/>
                <w:szCs w:val="20"/>
              </w:rPr>
            </w:pPr>
          </w:p>
        </w:tc>
        <w:tc>
          <w:tcPr>
            <w:tcW w:w="5868" w:type="dxa"/>
            <w:gridSpan w:val="10"/>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3FC8198" w14:textId="77777777" w:rsidR="005D011B" w:rsidRPr="00771B73" w:rsidRDefault="005D011B" w:rsidP="006F27A3">
            <w:pPr>
              <w:rPr>
                <w:rFonts w:eastAsia="Arial Unicode MS" w:cs="Times New Roman"/>
                <w:smallCaps/>
                <w:szCs w:val="20"/>
              </w:rPr>
            </w:pPr>
            <w:r w:rsidRPr="00771B73">
              <w:rPr>
                <w:rFonts w:eastAsia="Arial Unicode MS" w:cs="Times New Roman"/>
                <w:smallCaps/>
                <w:szCs w:val="20"/>
              </w:rPr>
              <w:t>Abertura do Bloco K</w:t>
            </w:r>
          </w:p>
        </w:tc>
      </w:tr>
      <w:tr w:rsidR="005D011B" w:rsidRPr="00771B73" w14:paraId="4A94B5BD" w14:textId="77777777" w:rsidTr="006F27A3">
        <w:trPr>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D7BAA93" w14:textId="77777777" w:rsidR="005D011B" w:rsidRPr="00771B73" w:rsidRDefault="005D011B" w:rsidP="006F27A3">
            <w:pPr>
              <w:rPr>
                <w:rFonts w:cs="Times New Roman"/>
                <w:szCs w:val="20"/>
              </w:rPr>
            </w:pPr>
            <w:r w:rsidRPr="00771B73">
              <w:rPr>
                <w:rFonts w:cs="Times New Roman"/>
                <w:szCs w:val="20"/>
              </w:rPr>
              <w:t>K030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C4BB90B" w14:textId="77777777" w:rsidR="005D011B" w:rsidRPr="00771B73" w:rsidRDefault="005D011B" w:rsidP="006F27A3">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006CD90" w14:textId="77777777" w:rsidR="005D011B" w:rsidRPr="00771B73" w:rsidRDefault="005D011B" w:rsidP="006F27A3">
            <w:pPr>
              <w:jc w:val="center"/>
              <w:rPr>
                <w:rFonts w:cs="Times New Roman"/>
                <w:szCs w:val="20"/>
              </w:rPr>
            </w:pPr>
            <w:r w:rsidRPr="00771B73">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008DCD1" w14:textId="77777777" w:rsidR="005D011B" w:rsidRPr="00771B73" w:rsidRDefault="005D011B" w:rsidP="006F27A3">
            <w:pPr>
              <w:jc w:val="center"/>
              <w:rPr>
                <w:rFonts w:cs="Times New Roman"/>
                <w:szCs w:val="20"/>
              </w:rPr>
            </w:pPr>
            <w:r w:rsidRPr="00771B73">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F0BE6B0" w14:textId="77777777" w:rsidR="005D011B" w:rsidRPr="00771B73" w:rsidRDefault="005D011B" w:rsidP="006F27A3">
            <w:pPr>
              <w:jc w:val="center"/>
              <w:rPr>
                <w:rFonts w:cs="Times New Roman"/>
                <w:szCs w:val="20"/>
              </w:rPr>
            </w:pPr>
            <w:r w:rsidRPr="00771B73">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469DC095" w14:textId="77777777" w:rsidR="005D011B" w:rsidRPr="00771B73" w:rsidRDefault="005D011B" w:rsidP="006F27A3">
            <w:pPr>
              <w:jc w:val="center"/>
              <w:rPr>
                <w:rFonts w:cs="Times New Roman"/>
                <w:szCs w:val="20"/>
              </w:rPr>
            </w:pPr>
            <w:r w:rsidRPr="00771B73">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CF1FB62" w14:textId="77777777" w:rsidR="005D011B" w:rsidRPr="00771B73" w:rsidRDefault="005D011B" w:rsidP="006F27A3">
            <w:pPr>
              <w:rPr>
                <w:rFonts w:eastAsia="Arial Unicode MS" w:cs="Times New Roman"/>
                <w:szCs w:val="20"/>
              </w:rPr>
            </w:pPr>
          </w:p>
        </w:tc>
        <w:tc>
          <w:tcPr>
            <w:tcW w:w="698" w:type="dxa"/>
            <w:gridSpan w:val="2"/>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A459D9D" w14:textId="77777777" w:rsidR="005D011B" w:rsidRPr="00771B73" w:rsidRDefault="005D011B" w:rsidP="006F27A3">
            <w:pPr>
              <w:rPr>
                <w:rFonts w:eastAsia="Arial Unicode MS" w:cs="Times New Roman"/>
                <w:smallCaps/>
                <w:szCs w:val="20"/>
              </w:rPr>
            </w:pPr>
          </w:p>
        </w:tc>
        <w:tc>
          <w:tcPr>
            <w:tcW w:w="5555" w:type="dxa"/>
            <w:gridSpan w:val="9"/>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BBC8706" w14:textId="77777777" w:rsidR="005D011B" w:rsidRPr="00771B73" w:rsidRDefault="005D011B" w:rsidP="006F27A3">
            <w:pPr>
              <w:rPr>
                <w:rFonts w:eastAsia="Arial Unicode MS" w:cs="Times New Roman"/>
                <w:smallCaps/>
                <w:szCs w:val="20"/>
              </w:rPr>
            </w:pPr>
            <w:r w:rsidRPr="00771B73">
              <w:rPr>
                <w:rFonts w:eastAsia="Arial Unicode MS" w:cs="Times New Roman"/>
                <w:smallCaps/>
                <w:szCs w:val="20"/>
              </w:rPr>
              <w:t>Período da Escrituração Contábil Consolidada</w:t>
            </w:r>
          </w:p>
        </w:tc>
      </w:tr>
      <w:tr w:rsidR="005D011B" w:rsidRPr="00771B73" w14:paraId="19C7D40D" w14:textId="77777777" w:rsidTr="006F27A3">
        <w:trPr>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60CF537" w14:textId="77777777" w:rsidR="005D011B" w:rsidRPr="00771B73" w:rsidRDefault="005D011B" w:rsidP="006F27A3">
            <w:pPr>
              <w:rPr>
                <w:rFonts w:cs="Times New Roman"/>
                <w:szCs w:val="20"/>
              </w:rPr>
            </w:pPr>
            <w:r w:rsidRPr="00771B73">
              <w:rPr>
                <w:rFonts w:cs="Times New Roman"/>
                <w:szCs w:val="20"/>
              </w:rPr>
              <w:t>K100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7A282BD9" w14:textId="77777777" w:rsidR="005D011B" w:rsidRPr="00771B73" w:rsidRDefault="005D011B" w:rsidP="006F27A3">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7227211C" w14:textId="77777777" w:rsidR="005D011B" w:rsidRPr="00771B73" w:rsidRDefault="005D011B" w:rsidP="006F27A3">
            <w:pPr>
              <w:jc w:val="center"/>
              <w:rPr>
                <w:rFonts w:cs="Times New Roman"/>
                <w:szCs w:val="20"/>
              </w:rPr>
            </w:pPr>
            <w:r w:rsidRPr="00771B73">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622E23FC" w14:textId="77777777" w:rsidR="005D011B" w:rsidRPr="00771B73" w:rsidRDefault="005D011B" w:rsidP="006F27A3">
            <w:pPr>
              <w:jc w:val="center"/>
              <w:rPr>
                <w:rFonts w:cs="Times New Roman"/>
                <w:szCs w:val="20"/>
              </w:rPr>
            </w:pPr>
            <w:r w:rsidRPr="00771B73">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1F275B48" w14:textId="77777777" w:rsidR="005D011B" w:rsidRPr="00771B73" w:rsidRDefault="005D011B" w:rsidP="006F27A3">
            <w:pPr>
              <w:jc w:val="center"/>
              <w:rPr>
                <w:rFonts w:cs="Times New Roman"/>
                <w:szCs w:val="20"/>
              </w:rPr>
            </w:pPr>
            <w:r w:rsidRPr="00771B73">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43E59FBD" w14:textId="77777777" w:rsidR="005D011B" w:rsidRPr="00771B73" w:rsidRDefault="005D011B" w:rsidP="006F27A3">
            <w:pPr>
              <w:jc w:val="center"/>
              <w:rPr>
                <w:rFonts w:cs="Times New Roman"/>
                <w:szCs w:val="20"/>
              </w:rPr>
            </w:pPr>
            <w:r w:rsidRPr="00771B73">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B2DF38B" w14:textId="77777777" w:rsidR="005D011B" w:rsidRPr="00771B73" w:rsidRDefault="005D011B" w:rsidP="006F27A3">
            <w:pPr>
              <w:rPr>
                <w:rFonts w:eastAsia="Arial Unicode MS" w:cs="Times New Roman"/>
                <w:szCs w:val="20"/>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CE50C31" w14:textId="77777777" w:rsidR="005D011B" w:rsidRPr="00771B73" w:rsidRDefault="005D011B" w:rsidP="006F27A3">
            <w:pPr>
              <w:rPr>
                <w:rFonts w:eastAsia="Arial Unicode MS" w:cs="Times New Roman"/>
                <w:smallCaps/>
                <w:szCs w:val="20"/>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A116E78" w14:textId="77777777" w:rsidR="005D011B" w:rsidRPr="00771B73" w:rsidRDefault="005D011B" w:rsidP="006F27A3">
            <w:pPr>
              <w:rPr>
                <w:rFonts w:eastAsia="Arial Unicode MS" w:cs="Times New Roman"/>
                <w:smallCaps/>
                <w:szCs w:val="20"/>
              </w:rPr>
            </w:pPr>
            <w:r w:rsidRPr="00771B73">
              <w:rPr>
                <w:rFonts w:eastAsia="Arial Unicode MS" w:cs="Times New Roman"/>
                <w:smallCaps/>
                <w:szCs w:val="20"/>
              </w:rPr>
              <w:t>Relação das Empresas Consolidadas</w:t>
            </w:r>
          </w:p>
        </w:tc>
      </w:tr>
      <w:tr w:rsidR="005D011B" w:rsidRPr="00771B73" w14:paraId="42EF7DF6" w14:textId="77777777" w:rsidTr="006F27A3">
        <w:trPr>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21EC420" w14:textId="77777777" w:rsidR="005D011B" w:rsidRPr="00771B73" w:rsidRDefault="005D011B" w:rsidP="006F27A3">
            <w:pPr>
              <w:rPr>
                <w:rFonts w:cs="Times New Roman"/>
                <w:szCs w:val="20"/>
              </w:rPr>
            </w:pPr>
            <w:r w:rsidRPr="00771B73">
              <w:rPr>
                <w:rFonts w:cs="Times New Roman"/>
                <w:szCs w:val="20"/>
              </w:rPr>
              <w:t>K110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1156CB75" w14:textId="77777777" w:rsidR="005D011B" w:rsidRPr="00771B73" w:rsidRDefault="005D011B" w:rsidP="006F27A3">
            <w:pPr>
              <w:jc w:val="center"/>
              <w:rPr>
                <w:rFonts w:cs="Times New Roman"/>
                <w:szCs w:val="20"/>
              </w:rPr>
            </w:pPr>
            <w:r w:rsidRPr="00771B73">
              <w:rPr>
                <w:rFonts w:cs="Times New Roman"/>
                <w:szCs w:val="20"/>
              </w:rPr>
              <w:t>F(10)</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49C7F416" w14:textId="77777777" w:rsidR="005D011B" w:rsidRPr="00771B73" w:rsidRDefault="005D011B" w:rsidP="006F27A3">
            <w:pPr>
              <w:jc w:val="center"/>
              <w:rPr>
                <w:rFonts w:cs="Times New Roman"/>
                <w:szCs w:val="20"/>
              </w:rPr>
            </w:pPr>
            <w:r w:rsidRPr="00771B73">
              <w:rPr>
                <w:rFonts w:cs="Times New Roman"/>
                <w:szCs w:val="20"/>
              </w:rPr>
              <w:t>F(10)</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16EBCCC2" w14:textId="77777777" w:rsidR="005D011B" w:rsidRPr="00771B73" w:rsidRDefault="005D011B" w:rsidP="006F27A3">
            <w:pPr>
              <w:jc w:val="center"/>
              <w:rPr>
                <w:rFonts w:cs="Times New Roman"/>
                <w:szCs w:val="20"/>
              </w:rPr>
            </w:pPr>
            <w:r w:rsidRPr="00771B73">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6F1ADD01" w14:textId="77777777" w:rsidR="005D011B" w:rsidRPr="00771B73" w:rsidRDefault="005D011B" w:rsidP="006F27A3">
            <w:pPr>
              <w:jc w:val="center"/>
              <w:rPr>
                <w:rFonts w:cs="Times New Roman"/>
                <w:szCs w:val="20"/>
              </w:rPr>
            </w:pPr>
            <w:r w:rsidRPr="00771B73">
              <w:rPr>
                <w:rFonts w:cs="Times New Roman"/>
                <w:szCs w:val="20"/>
              </w:rPr>
              <w:t>F(10)</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749D67D8" w14:textId="77777777" w:rsidR="005D011B" w:rsidRPr="00771B73" w:rsidRDefault="005D011B" w:rsidP="006F27A3">
            <w:pPr>
              <w:jc w:val="center"/>
              <w:rPr>
                <w:rFonts w:cs="Times New Roman"/>
                <w:szCs w:val="20"/>
              </w:rPr>
            </w:pPr>
            <w:r w:rsidRPr="00771B73">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5A5CCAB" w14:textId="77777777" w:rsidR="005D011B" w:rsidRPr="00771B73" w:rsidRDefault="005D011B" w:rsidP="006F27A3">
            <w:pPr>
              <w:rPr>
                <w:rFonts w:eastAsia="Arial Unicode MS" w:cs="Times New Roman"/>
                <w:szCs w:val="20"/>
              </w:rPr>
            </w:pPr>
          </w:p>
        </w:tc>
        <w:tc>
          <w:tcPr>
            <w:tcW w:w="1288" w:type="dxa"/>
            <w:gridSpan w:val="6"/>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4A9980F" w14:textId="77777777" w:rsidR="005D011B" w:rsidRPr="00771B73" w:rsidRDefault="005D011B" w:rsidP="006F27A3">
            <w:pPr>
              <w:rPr>
                <w:rFonts w:eastAsia="Arial Unicode MS" w:cs="Times New Roman"/>
                <w:smallCaps/>
                <w:szCs w:val="20"/>
              </w:rPr>
            </w:pPr>
          </w:p>
        </w:tc>
        <w:tc>
          <w:tcPr>
            <w:tcW w:w="4965" w:type="dxa"/>
            <w:gridSpan w:val="5"/>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93B4C6C" w14:textId="77777777" w:rsidR="005D011B" w:rsidRPr="00771B73" w:rsidRDefault="005D011B" w:rsidP="006F27A3">
            <w:pPr>
              <w:rPr>
                <w:rFonts w:eastAsia="Arial Unicode MS" w:cs="Times New Roman"/>
                <w:smallCaps/>
                <w:szCs w:val="20"/>
              </w:rPr>
            </w:pPr>
            <w:r w:rsidRPr="00771B73">
              <w:rPr>
                <w:rFonts w:eastAsia="Arial Unicode MS" w:cs="Times New Roman"/>
                <w:smallCaps/>
                <w:szCs w:val="20"/>
              </w:rPr>
              <w:t>Relação dos Eventos Societários</w:t>
            </w:r>
          </w:p>
        </w:tc>
      </w:tr>
      <w:tr w:rsidR="005D011B" w:rsidRPr="00771B73" w14:paraId="3A57F880" w14:textId="77777777" w:rsidTr="006F27A3">
        <w:trPr>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8C01F14" w14:textId="77777777" w:rsidR="005D011B" w:rsidRPr="00771B73" w:rsidRDefault="005D011B" w:rsidP="006F27A3">
            <w:pPr>
              <w:rPr>
                <w:rFonts w:cs="Times New Roman"/>
                <w:szCs w:val="20"/>
              </w:rPr>
            </w:pPr>
            <w:r w:rsidRPr="00771B73">
              <w:rPr>
                <w:rFonts w:cs="Times New Roman"/>
                <w:szCs w:val="20"/>
              </w:rPr>
              <w:t>K115</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7D7544DD" w14:textId="77777777" w:rsidR="005D011B" w:rsidRPr="00771B73" w:rsidRDefault="005D011B" w:rsidP="006F27A3">
            <w:pPr>
              <w:jc w:val="center"/>
              <w:rPr>
                <w:rFonts w:cs="Times New Roman"/>
                <w:szCs w:val="20"/>
              </w:rPr>
            </w:pPr>
            <w:r w:rsidRPr="00771B73">
              <w:rPr>
                <w:rFonts w:cs="Times New Roman"/>
                <w:szCs w:val="20"/>
              </w:rPr>
              <w:t>F(11)</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16DFC334" w14:textId="77777777" w:rsidR="005D011B" w:rsidRPr="00771B73" w:rsidRDefault="005D011B" w:rsidP="006F27A3">
            <w:pPr>
              <w:jc w:val="center"/>
              <w:rPr>
                <w:rFonts w:cs="Times New Roman"/>
                <w:szCs w:val="20"/>
              </w:rPr>
            </w:pPr>
            <w:r w:rsidRPr="00771B73">
              <w:rPr>
                <w:rFonts w:cs="Times New Roman"/>
                <w:szCs w:val="20"/>
              </w:rPr>
              <w:t>F(11)</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2150718B" w14:textId="77777777" w:rsidR="005D011B" w:rsidRPr="00771B73" w:rsidRDefault="005D011B" w:rsidP="006F27A3">
            <w:pPr>
              <w:jc w:val="center"/>
              <w:rPr>
                <w:rFonts w:cs="Times New Roman"/>
                <w:szCs w:val="20"/>
              </w:rPr>
            </w:pPr>
            <w:r w:rsidRPr="00771B73">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26209832" w14:textId="77777777" w:rsidR="005D011B" w:rsidRPr="00771B73" w:rsidRDefault="005D011B" w:rsidP="006F27A3">
            <w:pPr>
              <w:jc w:val="center"/>
              <w:rPr>
                <w:rFonts w:cs="Times New Roman"/>
                <w:szCs w:val="20"/>
              </w:rPr>
            </w:pPr>
            <w:r w:rsidRPr="00771B73">
              <w:rPr>
                <w:rFonts w:cs="Times New Roman"/>
                <w:szCs w:val="20"/>
              </w:rPr>
              <w:t>F(11)</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4B7B8091" w14:textId="77777777" w:rsidR="005D011B" w:rsidRPr="00771B73" w:rsidRDefault="005D011B" w:rsidP="006F27A3">
            <w:pPr>
              <w:jc w:val="center"/>
              <w:rPr>
                <w:rFonts w:cs="Times New Roman"/>
                <w:szCs w:val="20"/>
              </w:rPr>
            </w:pPr>
            <w:r w:rsidRPr="00771B73">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C0022AD" w14:textId="77777777" w:rsidR="005D011B" w:rsidRPr="00771B73" w:rsidRDefault="005D011B" w:rsidP="006F27A3">
            <w:pPr>
              <w:rPr>
                <w:rFonts w:eastAsia="Arial Unicode MS" w:cs="Times New Roman"/>
                <w:szCs w:val="20"/>
              </w:rPr>
            </w:pPr>
          </w:p>
        </w:tc>
        <w:tc>
          <w:tcPr>
            <w:tcW w:w="1704" w:type="dxa"/>
            <w:gridSpan w:val="9"/>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C3F2530" w14:textId="77777777" w:rsidR="005D011B" w:rsidRPr="00771B73" w:rsidRDefault="005D011B" w:rsidP="006F27A3">
            <w:pPr>
              <w:rPr>
                <w:rFonts w:eastAsia="Arial Unicode MS" w:cs="Times New Roman"/>
                <w:smallCaps/>
                <w:szCs w:val="20"/>
              </w:rPr>
            </w:pPr>
          </w:p>
        </w:tc>
        <w:tc>
          <w:tcPr>
            <w:tcW w:w="4549" w:type="dxa"/>
            <w:gridSpan w:val="2"/>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D8249D9" w14:textId="77777777" w:rsidR="005D011B" w:rsidRPr="00771B73" w:rsidRDefault="005D011B" w:rsidP="006F27A3">
            <w:pPr>
              <w:rPr>
                <w:rFonts w:eastAsia="Arial Unicode MS" w:cs="Times New Roman"/>
                <w:smallCaps/>
                <w:szCs w:val="20"/>
              </w:rPr>
            </w:pPr>
            <w:r w:rsidRPr="00771B73">
              <w:rPr>
                <w:rFonts w:eastAsia="Arial Unicode MS" w:cs="Times New Roman"/>
                <w:smallCaps/>
                <w:szCs w:val="20"/>
              </w:rPr>
              <w:t>Empresas Participantes do Evento Societário</w:t>
            </w:r>
          </w:p>
        </w:tc>
      </w:tr>
      <w:tr w:rsidR="005D011B" w:rsidRPr="00771B73" w14:paraId="6578F11F" w14:textId="77777777" w:rsidTr="006F27A3">
        <w:trPr>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BE52B47" w14:textId="77777777" w:rsidR="005D011B" w:rsidRPr="00771B73" w:rsidRDefault="005D011B" w:rsidP="006F27A3">
            <w:pPr>
              <w:rPr>
                <w:rFonts w:cs="Times New Roman"/>
                <w:szCs w:val="20"/>
              </w:rPr>
            </w:pPr>
            <w:r w:rsidRPr="00771B73">
              <w:rPr>
                <w:rFonts w:cs="Times New Roman"/>
                <w:szCs w:val="20"/>
              </w:rPr>
              <w:t>K200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01BA2866" w14:textId="77777777" w:rsidR="005D011B" w:rsidRPr="00771B73" w:rsidRDefault="005D011B" w:rsidP="006F27A3">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5DAC9038" w14:textId="77777777" w:rsidR="005D011B" w:rsidRPr="00771B73" w:rsidRDefault="005D011B" w:rsidP="006F27A3">
            <w:pPr>
              <w:jc w:val="center"/>
              <w:rPr>
                <w:rFonts w:cs="Times New Roman"/>
                <w:szCs w:val="20"/>
              </w:rPr>
            </w:pPr>
            <w:r w:rsidRPr="00771B73">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402592E8" w14:textId="77777777" w:rsidR="005D011B" w:rsidRPr="00771B73" w:rsidRDefault="005D011B" w:rsidP="006F27A3">
            <w:pPr>
              <w:jc w:val="center"/>
              <w:rPr>
                <w:rFonts w:cs="Times New Roman"/>
                <w:szCs w:val="20"/>
              </w:rPr>
            </w:pPr>
            <w:r w:rsidRPr="00771B73">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7C81A199" w14:textId="77777777" w:rsidR="005D011B" w:rsidRPr="00771B73" w:rsidRDefault="005D011B" w:rsidP="006F27A3">
            <w:pPr>
              <w:jc w:val="center"/>
              <w:rPr>
                <w:rFonts w:cs="Times New Roman"/>
                <w:szCs w:val="20"/>
              </w:rPr>
            </w:pPr>
            <w:r w:rsidRPr="00771B73">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14216A30" w14:textId="77777777" w:rsidR="005D011B" w:rsidRPr="00771B73" w:rsidRDefault="005D011B" w:rsidP="006F27A3">
            <w:pPr>
              <w:jc w:val="center"/>
              <w:rPr>
                <w:rFonts w:cs="Times New Roman"/>
                <w:szCs w:val="20"/>
              </w:rPr>
            </w:pPr>
            <w:r w:rsidRPr="00771B73">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0F373CD" w14:textId="77777777" w:rsidR="005D011B" w:rsidRPr="00771B73" w:rsidRDefault="005D011B" w:rsidP="006F27A3">
            <w:pPr>
              <w:rPr>
                <w:rFonts w:eastAsia="Arial Unicode MS" w:cs="Times New Roman"/>
                <w:szCs w:val="20"/>
              </w:rPr>
            </w:pPr>
          </w:p>
        </w:tc>
        <w:tc>
          <w:tcPr>
            <w:tcW w:w="698" w:type="dxa"/>
            <w:gridSpan w:val="2"/>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6AE5A6F" w14:textId="77777777" w:rsidR="005D011B" w:rsidRPr="00771B73" w:rsidRDefault="005D011B" w:rsidP="006F27A3">
            <w:pPr>
              <w:rPr>
                <w:rFonts w:eastAsia="Arial Unicode MS" w:cs="Times New Roman"/>
                <w:smallCaps/>
                <w:szCs w:val="20"/>
              </w:rPr>
            </w:pPr>
          </w:p>
        </w:tc>
        <w:tc>
          <w:tcPr>
            <w:tcW w:w="5555" w:type="dxa"/>
            <w:gridSpan w:val="9"/>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9D041CC" w14:textId="77777777" w:rsidR="005D011B" w:rsidRPr="00771B73" w:rsidRDefault="005D011B" w:rsidP="006F27A3">
            <w:pPr>
              <w:rPr>
                <w:rFonts w:eastAsia="Arial Unicode MS" w:cs="Times New Roman"/>
                <w:smallCaps/>
                <w:szCs w:val="20"/>
              </w:rPr>
            </w:pPr>
            <w:r w:rsidRPr="00771B73">
              <w:rPr>
                <w:rFonts w:eastAsia="Arial Unicode MS" w:cs="Times New Roman"/>
                <w:smallCaps/>
                <w:szCs w:val="20"/>
              </w:rPr>
              <w:t>Plano de Contas Consolidado</w:t>
            </w:r>
          </w:p>
        </w:tc>
      </w:tr>
      <w:tr w:rsidR="005D011B" w:rsidRPr="00771B73" w14:paraId="7D55BC8C" w14:textId="77777777" w:rsidTr="006F27A3">
        <w:trPr>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BC70D13" w14:textId="77777777" w:rsidR="005D011B" w:rsidRPr="00771B73" w:rsidRDefault="005D011B" w:rsidP="006F27A3">
            <w:pPr>
              <w:rPr>
                <w:rFonts w:cs="Times New Roman"/>
                <w:szCs w:val="20"/>
              </w:rPr>
            </w:pPr>
            <w:r w:rsidRPr="00771B73">
              <w:rPr>
                <w:rFonts w:cs="Times New Roman"/>
                <w:szCs w:val="20"/>
              </w:rPr>
              <w:t>K210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4E4D716F" w14:textId="77777777" w:rsidR="005D011B" w:rsidRPr="00771B73" w:rsidRDefault="005D011B" w:rsidP="006F27A3">
            <w:pPr>
              <w:jc w:val="center"/>
              <w:rPr>
                <w:rFonts w:cs="Times New Roman"/>
                <w:szCs w:val="20"/>
              </w:rPr>
            </w:pPr>
            <w:r w:rsidRPr="00771B73">
              <w:rPr>
                <w:rFonts w:cs="Times New Roman"/>
                <w:szCs w:val="20"/>
              </w:rPr>
              <w:t>F(13)</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0C059FF2" w14:textId="77777777" w:rsidR="005D011B" w:rsidRPr="00771B73" w:rsidRDefault="005D011B" w:rsidP="006F27A3">
            <w:pPr>
              <w:jc w:val="center"/>
              <w:rPr>
                <w:rFonts w:cs="Times New Roman"/>
                <w:szCs w:val="20"/>
              </w:rPr>
            </w:pPr>
            <w:r w:rsidRPr="00771B73">
              <w:rPr>
                <w:rFonts w:cs="Times New Roman"/>
                <w:szCs w:val="20"/>
              </w:rPr>
              <w:t>F(13)</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4ED5BA9D" w14:textId="77777777" w:rsidR="005D011B" w:rsidRPr="00771B73" w:rsidRDefault="005D011B" w:rsidP="006F27A3">
            <w:pPr>
              <w:jc w:val="center"/>
              <w:rPr>
                <w:rFonts w:cs="Times New Roman"/>
                <w:szCs w:val="20"/>
              </w:rPr>
            </w:pPr>
            <w:r w:rsidRPr="00771B73">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7864FF9C" w14:textId="77777777" w:rsidR="005D011B" w:rsidRPr="00771B73" w:rsidRDefault="005D011B" w:rsidP="006F27A3">
            <w:pPr>
              <w:jc w:val="center"/>
              <w:rPr>
                <w:rFonts w:cs="Times New Roman"/>
                <w:szCs w:val="20"/>
              </w:rPr>
            </w:pPr>
            <w:r w:rsidRPr="00771B73">
              <w:rPr>
                <w:rFonts w:cs="Times New Roman"/>
                <w:szCs w:val="20"/>
              </w:rPr>
              <w:t>F(13)</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55AEF70F" w14:textId="77777777" w:rsidR="005D011B" w:rsidRPr="00771B73" w:rsidRDefault="005D011B" w:rsidP="006F27A3">
            <w:pPr>
              <w:jc w:val="center"/>
              <w:rPr>
                <w:rFonts w:cs="Times New Roman"/>
                <w:szCs w:val="20"/>
              </w:rPr>
            </w:pPr>
            <w:r w:rsidRPr="00771B73">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448F02A" w14:textId="77777777" w:rsidR="005D011B" w:rsidRPr="00771B73" w:rsidRDefault="005D011B" w:rsidP="006F27A3">
            <w:pPr>
              <w:rPr>
                <w:rFonts w:eastAsia="Arial Unicode MS" w:cs="Times New Roman"/>
                <w:szCs w:val="20"/>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D323C71" w14:textId="77777777" w:rsidR="005D011B" w:rsidRPr="00771B73" w:rsidRDefault="005D011B" w:rsidP="006F27A3">
            <w:pPr>
              <w:rPr>
                <w:rFonts w:eastAsia="Arial Unicode MS" w:cs="Times New Roman"/>
                <w:smallCaps/>
                <w:szCs w:val="20"/>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B45BC4D" w14:textId="77777777" w:rsidR="005D011B" w:rsidRPr="00771B73" w:rsidRDefault="005D011B" w:rsidP="006F27A3">
            <w:pPr>
              <w:rPr>
                <w:rFonts w:eastAsia="Arial Unicode MS" w:cs="Times New Roman"/>
                <w:smallCaps/>
                <w:szCs w:val="20"/>
              </w:rPr>
            </w:pPr>
            <w:r w:rsidRPr="00771B73">
              <w:rPr>
                <w:rFonts w:eastAsia="Arial Unicode MS" w:cs="Times New Roman"/>
                <w:smallCaps/>
                <w:szCs w:val="20"/>
              </w:rPr>
              <w:t>Mapeamento para Plano de Contas das Empresas Consolidadas</w:t>
            </w:r>
          </w:p>
        </w:tc>
      </w:tr>
      <w:tr w:rsidR="005D011B" w:rsidRPr="00771B73" w14:paraId="2C6D7281" w14:textId="77777777" w:rsidTr="006F27A3">
        <w:trPr>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D2F3A3F" w14:textId="77777777" w:rsidR="005D011B" w:rsidRPr="00771B73" w:rsidRDefault="005D011B" w:rsidP="006F27A3">
            <w:pPr>
              <w:rPr>
                <w:rFonts w:cs="Times New Roman"/>
                <w:szCs w:val="20"/>
              </w:rPr>
            </w:pPr>
            <w:r w:rsidRPr="00771B73">
              <w:rPr>
                <w:rFonts w:cs="Times New Roman"/>
                <w:szCs w:val="20"/>
              </w:rPr>
              <w:t>K300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77DA7899" w14:textId="77777777" w:rsidR="005D011B" w:rsidRPr="00771B73" w:rsidRDefault="005D011B" w:rsidP="006F27A3">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13516D23" w14:textId="77777777" w:rsidR="005D011B" w:rsidRPr="00771B73" w:rsidRDefault="005D011B" w:rsidP="006F27A3">
            <w:pPr>
              <w:jc w:val="center"/>
              <w:rPr>
                <w:rFonts w:cs="Times New Roman"/>
                <w:szCs w:val="20"/>
              </w:rPr>
            </w:pPr>
            <w:r w:rsidRPr="00771B73">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35D48C64" w14:textId="77777777" w:rsidR="005D011B" w:rsidRPr="00771B73" w:rsidRDefault="005D011B" w:rsidP="006F27A3">
            <w:pPr>
              <w:jc w:val="center"/>
              <w:rPr>
                <w:rFonts w:cs="Times New Roman"/>
                <w:szCs w:val="20"/>
              </w:rPr>
            </w:pPr>
            <w:r w:rsidRPr="00771B73">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361AA668" w14:textId="77777777" w:rsidR="005D011B" w:rsidRPr="00771B73" w:rsidRDefault="005D011B" w:rsidP="006F27A3">
            <w:pPr>
              <w:jc w:val="center"/>
              <w:rPr>
                <w:rFonts w:cs="Times New Roman"/>
                <w:szCs w:val="20"/>
              </w:rPr>
            </w:pPr>
            <w:r w:rsidRPr="00771B73">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376EA199" w14:textId="77777777" w:rsidR="005D011B" w:rsidRPr="00771B73" w:rsidRDefault="005D011B" w:rsidP="006F27A3">
            <w:pPr>
              <w:jc w:val="center"/>
              <w:rPr>
                <w:rFonts w:cs="Times New Roman"/>
                <w:szCs w:val="20"/>
              </w:rPr>
            </w:pPr>
            <w:r w:rsidRPr="00771B73">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A3A3ECE" w14:textId="77777777" w:rsidR="005D011B" w:rsidRPr="00771B73" w:rsidRDefault="005D011B" w:rsidP="006F27A3">
            <w:pPr>
              <w:rPr>
                <w:rFonts w:eastAsia="Arial Unicode MS" w:cs="Times New Roman"/>
                <w:szCs w:val="20"/>
              </w:rPr>
            </w:pPr>
          </w:p>
        </w:tc>
        <w:tc>
          <w:tcPr>
            <w:tcW w:w="1001" w:type="dxa"/>
            <w:gridSpan w:val="4"/>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7881E9C" w14:textId="77777777" w:rsidR="005D011B" w:rsidRPr="00771B73" w:rsidRDefault="005D011B" w:rsidP="006F27A3">
            <w:pPr>
              <w:rPr>
                <w:rFonts w:eastAsia="Arial Unicode MS" w:cs="Times New Roman"/>
                <w:smallCaps/>
                <w:szCs w:val="20"/>
              </w:rPr>
            </w:pPr>
          </w:p>
        </w:tc>
        <w:tc>
          <w:tcPr>
            <w:tcW w:w="5252" w:type="dxa"/>
            <w:gridSpan w:val="7"/>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C0AFBDF" w14:textId="77777777" w:rsidR="005D011B" w:rsidRPr="00771B73" w:rsidRDefault="005D011B" w:rsidP="006F27A3">
            <w:pPr>
              <w:rPr>
                <w:rFonts w:eastAsia="Arial Unicode MS" w:cs="Times New Roman"/>
                <w:smallCaps/>
                <w:szCs w:val="20"/>
              </w:rPr>
            </w:pPr>
            <w:r w:rsidRPr="00771B73">
              <w:rPr>
                <w:rFonts w:eastAsia="Arial Unicode MS" w:cs="Times New Roman"/>
                <w:smallCaps/>
                <w:szCs w:val="20"/>
              </w:rPr>
              <w:t>Saldos das Contas Consolidadas</w:t>
            </w:r>
          </w:p>
        </w:tc>
      </w:tr>
      <w:tr w:rsidR="005D011B" w:rsidRPr="00771B73" w14:paraId="1E77E85F" w14:textId="77777777" w:rsidTr="006F27A3">
        <w:trPr>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DCE8631" w14:textId="77777777" w:rsidR="005D011B" w:rsidRPr="00771B73" w:rsidRDefault="005D011B" w:rsidP="006F27A3">
            <w:pPr>
              <w:rPr>
                <w:rFonts w:cs="Times New Roman"/>
                <w:szCs w:val="20"/>
              </w:rPr>
            </w:pPr>
            <w:r w:rsidRPr="00771B73">
              <w:rPr>
                <w:rFonts w:cs="Times New Roman"/>
                <w:szCs w:val="20"/>
              </w:rPr>
              <w:t>K310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76FF0301" w14:textId="77777777" w:rsidR="005D011B" w:rsidRPr="00771B73" w:rsidRDefault="005D011B" w:rsidP="006F27A3">
            <w:pPr>
              <w:jc w:val="center"/>
              <w:rPr>
                <w:rFonts w:cs="Times New Roman"/>
                <w:szCs w:val="20"/>
              </w:rPr>
            </w:pPr>
            <w:r w:rsidRPr="00771B73">
              <w:rPr>
                <w:rFonts w:cs="Times New Roman"/>
                <w:szCs w:val="20"/>
              </w:rPr>
              <w:t>F(12)</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30232B49" w14:textId="77777777" w:rsidR="005D011B" w:rsidRPr="00771B73" w:rsidRDefault="005D011B" w:rsidP="006F27A3">
            <w:pPr>
              <w:jc w:val="center"/>
              <w:rPr>
                <w:rFonts w:cs="Times New Roman"/>
                <w:szCs w:val="20"/>
              </w:rPr>
            </w:pPr>
            <w:r w:rsidRPr="00771B73">
              <w:rPr>
                <w:rFonts w:cs="Times New Roman"/>
                <w:szCs w:val="20"/>
              </w:rPr>
              <w:t>F(12)</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504054FA" w14:textId="77777777" w:rsidR="005D011B" w:rsidRPr="00771B73" w:rsidRDefault="005D011B" w:rsidP="006F27A3">
            <w:pPr>
              <w:jc w:val="center"/>
              <w:rPr>
                <w:rFonts w:cs="Times New Roman"/>
                <w:szCs w:val="20"/>
              </w:rPr>
            </w:pPr>
            <w:r w:rsidRPr="00771B73">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4F08E345" w14:textId="77777777" w:rsidR="005D011B" w:rsidRPr="00771B73" w:rsidRDefault="005D011B" w:rsidP="006F27A3">
            <w:pPr>
              <w:jc w:val="center"/>
              <w:rPr>
                <w:rFonts w:cs="Times New Roman"/>
                <w:szCs w:val="20"/>
              </w:rPr>
            </w:pPr>
            <w:r w:rsidRPr="00771B73">
              <w:rPr>
                <w:rFonts w:cs="Times New Roman"/>
                <w:szCs w:val="20"/>
              </w:rPr>
              <w:t>F(12)</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2303AFDA" w14:textId="77777777" w:rsidR="005D011B" w:rsidRPr="00771B73" w:rsidRDefault="005D011B" w:rsidP="006F27A3">
            <w:pPr>
              <w:jc w:val="center"/>
              <w:rPr>
                <w:rFonts w:cs="Times New Roman"/>
                <w:szCs w:val="20"/>
              </w:rPr>
            </w:pPr>
            <w:r w:rsidRPr="00771B73">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F7DF33E" w14:textId="77777777" w:rsidR="005D011B" w:rsidRPr="00771B73" w:rsidRDefault="005D011B" w:rsidP="006F27A3">
            <w:pPr>
              <w:rPr>
                <w:rFonts w:eastAsia="Arial Unicode MS" w:cs="Times New Roman"/>
                <w:szCs w:val="20"/>
              </w:rPr>
            </w:pPr>
          </w:p>
        </w:tc>
        <w:tc>
          <w:tcPr>
            <w:tcW w:w="1288" w:type="dxa"/>
            <w:gridSpan w:val="6"/>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DE98270" w14:textId="77777777" w:rsidR="005D011B" w:rsidRPr="00771B73" w:rsidRDefault="005D011B" w:rsidP="006F27A3">
            <w:pPr>
              <w:rPr>
                <w:rFonts w:eastAsia="Arial Unicode MS" w:cs="Times New Roman"/>
                <w:smallCaps/>
                <w:szCs w:val="20"/>
              </w:rPr>
            </w:pPr>
          </w:p>
        </w:tc>
        <w:tc>
          <w:tcPr>
            <w:tcW w:w="4965" w:type="dxa"/>
            <w:gridSpan w:val="5"/>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23DF8A1" w14:textId="77777777" w:rsidR="005D011B" w:rsidRPr="00771B73" w:rsidRDefault="005D011B" w:rsidP="006F27A3">
            <w:pPr>
              <w:rPr>
                <w:rFonts w:eastAsia="Arial Unicode MS" w:cs="Times New Roman"/>
                <w:smallCaps/>
                <w:szCs w:val="20"/>
              </w:rPr>
            </w:pPr>
            <w:r w:rsidRPr="00771B73">
              <w:rPr>
                <w:rFonts w:eastAsia="Arial Unicode MS" w:cs="Times New Roman"/>
                <w:smallCaps/>
                <w:szCs w:val="20"/>
              </w:rPr>
              <w:t>Empresas Detentoras das Parcelas do Valor Eliminado total</w:t>
            </w:r>
          </w:p>
        </w:tc>
      </w:tr>
      <w:tr w:rsidR="005D011B" w:rsidRPr="00771B73" w14:paraId="35522BF0" w14:textId="77777777" w:rsidTr="006F27A3">
        <w:trPr>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91A3A9C" w14:textId="77777777" w:rsidR="005D011B" w:rsidRPr="00771B73" w:rsidRDefault="005D011B" w:rsidP="006F27A3">
            <w:pPr>
              <w:rPr>
                <w:rFonts w:cs="Times New Roman"/>
                <w:szCs w:val="20"/>
              </w:rPr>
            </w:pPr>
            <w:r w:rsidRPr="00771B73">
              <w:rPr>
                <w:rFonts w:cs="Times New Roman"/>
                <w:szCs w:val="20"/>
              </w:rPr>
              <w:t>K315</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7E47690E" w14:textId="77777777" w:rsidR="005D011B" w:rsidRPr="00771B73" w:rsidRDefault="005D011B" w:rsidP="006F27A3">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14963DFE" w14:textId="77777777" w:rsidR="005D011B" w:rsidRPr="00771B73" w:rsidRDefault="005D011B" w:rsidP="006F27A3">
            <w:pPr>
              <w:jc w:val="center"/>
              <w:rPr>
                <w:rFonts w:cs="Times New Roman"/>
                <w:szCs w:val="20"/>
              </w:rPr>
            </w:pPr>
            <w:r w:rsidRPr="00771B73">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62D4EF25" w14:textId="77777777" w:rsidR="005D011B" w:rsidRPr="00771B73" w:rsidRDefault="005D011B" w:rsidP="006F27A3">
            <w:pPr>
              <w:jc w:val="center"/>
              <w:rPr>
                <w:rFonts w:cs="Times New Roman"/>
                <w:szCs w:val="20"/>
              </w:rPr>
            </w:pPr>
            <w:r w:rsidRPr="00771B73">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center"/>
          </w:tcPr>
          <w:p w14:paraId="1DE74F49" w14:textId="77777777" w:rsidR="005D011B" w:rsidRPr="00771B73" w:rsidRDefault="005D011B" w:rsidP="006F27A3">
            <w:pPr>
              <w:jc w:val="center"/>
              <w:rPr>
                <w:rFonts w:cs="Times New Roman"/>
                <w:szCs w:val="20"/>
              </w:rPr>
            </w:pPr>
            <w:r w:rsidRPr="00771B73">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4DD96C20" w14:textId="77777777" w:rsidR="005D011B" w:rsidRPr="00771B73" w:rsidRDefault="005D011B" w:rsidP="006F27A3">
            <w:pPr>
              <w:jc w:val="center"/>
              <w:rPr>
                <w:rFonts w:cs="Times New Roman"/>
                <w:szCs w:val="20"/>
              </w:rPr>
            </w:pPr>
            <w:r w:rsidRPr="00771B73">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915E1D7" w14:textId="77777777" w:rsidR="005D011B" w:rsidRPr="00771B73" w:rsidRDefault="005D011B" w:rsidP="006F27A3">
            <w:pPr>
              <w:rPr>
                <w:rFonts w:eastAsia="Arial Unicode MS" w:cs="Times New Roman"/>
                <w:szCs w:val="20"/>
              </w:rPr>
            </w:pPr>
          </w:p>
        </w:tc>
        <w:tc>
          <w:tcPr>
            <w:tcW w:w="1704" w:type="dxa"/>
            <w:gridSpan w:val="9"/>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785C341" w14:textId="77777777" w:rsidR="005D011B" w:rsidRPr="00771B73" w:rsidRDefault="005D011B" w:rsidP="006F27A3">
            <w:pPr>
              <w:rPr>
                <w:rFonts w:eastAsia="Arial Unicode MS" w:cs="Times New Roman"/>
                <w:smallCaps/>
                <w:szCs w:val="20"/>
              </w:rPr>
            </w:pPr>
          </w:p>
        </w:tc>
        <w:tc>
          <w:tcPr>
            <w:tcW w:w="4549" w:type="dxa"/>
            <w:gridSpan w:val="2"/>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1A07FC2" w14:textId="77777777" w:rsidR="005D011B" w:rsidRPr="00771B73" w:rsidRDefault="005D011B" w:rsidP="006F27A3">
            <w:pPr>
              <w:rPr>
                <w:rFonts w:cs="Times New Roman"/>
                <w:smallCaps/>
                <w:szCs w:val="20"/>
              </w:rPr>
            </w:pPr>
            <w:r w:rsidRPr="00771B73">
              <w:rPr>
                <w:rFonts w:cs="Times New Roman"/>
                <w:smallCaps/>
                <w:szCs w:val="20"/>
              </w:rPr>
              <w:t>Empresas Contrapartes das Parcelas do Valor Eliminado Total</w:t>
            </w:r>
          </w:p>
        </w:tc>
      </w:tr>
      <w:tr w:rsidR="005D011B" w:rsidRPr="00771B73" w14:paraId="2FAE7CEC" w14:textId="77777777" w:rsidTr="006F27A3">
        <w:trPr>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C6C76C6" w14:textId="77777777" w:rsidR="005D011B" w:rsidRPr="00771B73" w:rsidRDefault="005D011B" w:rsidP="006F27A3">
            <w:pPr>
              <w:rPr>
                <w:rFonts w:cs="Times New Roman"/>
                <w:szCs w:val="20"/>
              </w:rPr>
            </w:pPr>
            <w:r w:rsidRPr="00771B73">
              <w:rPr>
                <w:rFonts w:cs="Times New Roman"/>
                <w:szCs w:val="20"/>
              </w:rPr>
              <w:t>K990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8154293" w14:textId="77777777" w:rsidR="005D011B" w:rsidRPr="00771B73" w:rsidRDefault="005D011B" w:rsidP="006F27A3">
            <w:pPr>
              <w:jc w:val="center"/>
              <w:rPr>
                <w:rFonts w:cs="Times New Roman"/>
                <w:szCs w:val="20"/>
              </w:rPr>
            </w:pPr>
            <w:r w:rsidRPr="00771B73">
              <w:rPr>
                <w:rFonts w:cs="Times New Roman"/>
                <w:szCs w:val="20"/>
              </w:rPr>
              <w:t>F(9)</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2A7E788" w14:textId="77777777" w:rsidR="005D011B" w:rsidRPr="00771B73" w:rsidRDefault="005D011B" w:rsidP="006F27A3">
            <w:pPr>
              <w:jc w:val="center"/>
              <w:rPr>
                <w:rFonts w:cs="Times New Roman"/>
                <w:szCs w:val="20"/>
              </w:rPr>
            </w:pPr>
            <w:r w:rsidRPr="00771B73">
              <w:rPr>
                <w:rFonts w:cs="Times New Roman"/>
                <w:szCs w:val="20"/>
              </w:rPr>
              <w:t>F(9)</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E6A15FC" w14:textId="77777777" w:rsidR="005D011B" w:rsidRPr="00771B73" w:rsidRDefault="005D011B" w:rsidP="006F27A3">
            <w:pPr>
              <w:jc w:val="center"/>
              <w:rPr>
                <w:rFonts w:cs="Times New Roman"/>
                <w:szCs w:val="20"/>
              </w:rPr>
            </w:pPr>
            <w:r w:rsidRPr="00771B73">
              <w:rPr>
                <w:rFonts w:cs="Times New Roman"/>
                <w:szCs w:val="20"/>
              </w:rPr>
              <w:t>N</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6DA4CA0" w14:textId="77777777" w:rsidR="005D011B" w:rsidRPr="00771B73" w:rsidRDefault="005D011B" w:rsidP="006F27A3">
            <w:pPr>
              <w:jc w:val="center"/>
              <w:rPr>
                <w:rFonts w:cs="Times New Roman"/>
                <w:szCs w:val="20"/>
              </w:rPr>
            </w:pPr>
            <w:r w:rsidRPr="00771B73">
              <w:rPr>
                <w:rFonts w:cs="Times New Roman"/>
                <w:szCs w:val="20"/>
              </w:rPr>
              <w:t>F(9)</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7FBA5510" w14:textId="77777777" w:rsidR="005D011B" w:rsidRPr="00771B73" w:rsidRDefault="005D011B" w:rsidP="006F27A3">
            <w:pPr>
              <w:jc w:val="center"/>
              <w:rPr>
                <w:rFonts w:cs="Times New Roman"/>
                <w:szCs w:val="20"/>
              </w:rPr>
            </w:pPr>
            <w:r w:rsidRPr="00771B73">
              <w:rPr>
                <w:rFonts w:cs="Times New Roman"/>
                <w:szCs w:val="20"/>
              </w:rPr>
              <w:t>N</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A5E36D5" w14:textId="77777777" w:rsidR="005D011B" w:rsidRPr="00771B73" w:rsidRDefault="005D011B" w:rsidP="006F27A3">
            <w:pPr>
              <w:rPr>
                <w:rFonts w:eastAsia="Arial Unicode MS" w:cs="Times New Roman"/>
                <w:szCs w:val="20"/>
              </w:rPr>
            </w:pPr>
          </w:p>
        </w:tc>
        <w:tc>
          <w:tcPr>
            <w:tcW w:w="38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B6A5222" w14:textId="77777777" w:rsidR="005D011B" w:rsidRPr="00771B73" w:rsidRDefault="005D011B" w:rsidP="006F27A3">
            <w:pPr>
              <w:rPr>
                <w:rFonts w:eastAsia="Arial Unicode MS" w:cs="Times New Roman"/>
                <w:smallCaps/>
                <w:szCs w:val="20"/>
              </w:rPr>
            </w:pPr>
          </w:p>
        </w:tc>
        <w:tc>
          <w:tcPr>
            <w:tcW w:w="5868" w:type="dxa"/>
            <w:gridSpan w:val="10"/>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8DDCA81" w14:textId="77777777" w:rsidR="005D011B" w:rsidRPr="00771B73" w:rsidRDefault="005D011B" w:rsidP="006F27A3">
            <w:pPr>
              <w:rPr>
                <w:rFonts w:cs="Times New Roman"/>
                <w:smallCaps/>
                <w:szCs w:val="20"/>
              </w:rPr>
            </w:pPr>
            <w:r w:rsidRPr="00771B73">
              <w:rPr>
                <w:rFonts w:cs="Times New Roman"/>
                <w:smallCaps/>
                <w:szCs w:val="20"/>
              </w:rPr>
              <w:t>Encerramento do Bloco K</w:t>
            </w:r>
          </w:p>
        </w:tc>
      </w:tr>
      <w:tr w:rsidR="005D011B" w:rsidRPr="00771B73" w14:paraId="10E9F9F4" w14:textId="77777777" w:rsidTr="006F27A3">
        <w:trPr>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3FB3D34" w14:textId="77777777" w:rsidR="005D011B" w:rsidRPr="00771B73" w:rsidRDefault="005D011B" w:rsidP="006F27A3">
            <w:pPr>
              <w:rPr>
                <w:rFonts w:cs="Times New Roman"/>
                <w:szCs w:val="20"/>
              </w:rPr>
            </w:pPr>
            <w:r w:rsidRPr="00771B73">
              <w:rPr>
                <w:rFonts w:cs="Times New Roman"/>
                <w:szCs w:val="20"/>
              </w:rPr>
              <w:t>9001</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867DB11" w14:textId="77777777" w:rsidR="005D011B" w:rsidRPr="00771B73" w:rsidRDefault="005D011B" w:rsidP="006F27A3">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34BF995" w14:textId="77777777" w:rsidR="005D011B" w:rsidRPr="00771B73" w:rsidRDefault="005D011B" w:rsidP="006F27A3">
            <w:pPr>
              <w:jc w:val="center"/>
              <w:rPr>
                <w:rFonts w:cs="Times New Roman"/>
                <w:szCs w:val="20"/>
              </w:rPr>
            </w:pPr>
            <w:r w:rsidRPr="00771B73">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4B2C43C" w14:textId="77777777" w:rsidR="005D011B" w:rsidRPr="00771B73" w:rsidRDefault="005D011B" w:rsidP="006F27A3">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91F1C6C" w14:textId="77777777" w:rsidR="005D011B" w:rsidRPr="00771B73" w:rsidRDefault="005D011B" w:rsidP="006F27A3">
            <w:pPr>
              <w:jc w:val="center"/>
              <w:rPr>
                <w:rFonts w:cs="Times New Roman"/>
                <w:szCs w:val="20"/>
              </w:rPr>
            </w:pPr>
            <w:r w:rsidRPr="00771B73">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599220EB" w14:textId="77777777" w:rsidR="005D011B" w:rsidRPr="00771B73" w:rsidRDefault="005D011B" w:rsidP="006F27A3">
            <w:pPr>
              <w:jc w:val="center"/>
              <w:rPr>
                <w:rFonts w:cs="Times New Roman"/>
                <w:szCs w:val="20"/>
              </w:rPr>
            </w:pPr>
            <w:r w:rsidRPr="00771B73">
              <w:rPr>
                <w:rFonts w:cs="Times New Roman"/>
                <w:szCs w:val="20"/>
              </w:rPr>
              <w:t>O</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605AE5D" w14:textId="77777777" w:rsidR="005D011B" w:rsidRPr="00771B73" w:rsidRDefault="005D011B" w:rsidP="006F27A3">
            <w:pPr>
              <w:rPr>
                <w:rFonts w:eastAsia="Arial Unicode MS" w:cs="Times New Roman"/>
                <w:szCs w:val="20"/>
              </w:rPr>
            </w:pPr>
          </w:p>
        </w:tc>
        <w:tc>
          <w:tcPr>
            <w:tcW w:w="38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2FEFB34" w14:textId="77777777" w:rsidR="005D011B" w:rsidRPr="00771B73" w:rsidRDefault="005D011B" w:rsidP="006F27A3">
            <w:pPr>
              <w:rPr>
                <w:rFonts w:eastAsia="Arial Unicode MS" w:cs="Times New Roman"/>
                <w:smallCaps/>
                <w:szCs w:val="20"/>
              </w:rPr>
            </w:pPr>
          </w:p>
        </w:tc>
        <w:tc>
          <w:tcPr>
            <w:tcW w:w="5868" w:type="dxa"/>
            <w:gridSpan w:val="10"/>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AF7D66C" w14:textId="77777777" w:rsidR="005D011B" w:rsidRPr="00771B73" w:rsidRDefault="005D011B" w:rsidP="006F27A3">
            <w:pPr>
              <w:rPr>
                <w:rFonts w:eastAsia="Arial Unicode MS" w:cs="Times New Roman"/>
                <w:smallCaps/>
                <w:szCs w:val="20"/>
              </w:rPr>
            </w:pPr>
            <w:r w:rsidRPr="00771B73">
              <w:rPr>
                <w:rFonts w:eastAsia="Arial Unicode MS" w:cs="Times New Roman"/>
                <w:smallCaps/>
                <w:szCs w:val="20"/>
              </w:rPr>
              <w:t>Abertura do Bloco 9</w:t>
            </w:r>
          </w:p>
        </w:tc>
      </w:tr>
      <w:tr w:rsidR="005D011B" w:rsidRPr="00771B73" w14:paraId="53CD0099" w14:textId="77777777" w:rsidTr="006F27A3">
        <w:trPr>
          <w:cantSplit/>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B26BDE9" w14:textId="77777777" w:rsidR="005D011B" w:rsidRPr="00771B73" w:rsidRDefault="005D011B" w:rsidP="006F27A3">
            <w:pPr>
              <w:rPr>
                <w:rFonts w:cs="Times New Roman"/>
                <w:szCs w:val="20"/>
              </w:rPr>
            </w:pPr>
            <w:r w:rsidRPr="00771B73">
              <w:rPr>
                <w:rFonts w:cs="Times New Roman"/>
                <w:szCs w:val="20"/>
              </w:rPr>
              <w:t>9900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8507D4C" w14:textId="77777777" w:rsidR="005D011B" w:rsidRPr="00771B73" w:rsidRDefault="005D011B" w:rsidP="006F27A3">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2E38494" w14:textId="77777777" w:rsidR="005D011B" w:rsidRPr="00771B73" w:rsidRDefault="005D011B" w:rsidP="006F27A3">
            <w:pPr>
              <w:jc w:val="center"/>
              <w:rPr>
                <w:rFonts w:cs="Times New Roman"/>
                <w:szCs w:val="20"/>
              </w:rPr>
            </w:pPr>
            <w:r w:rsidRPr="00771B73">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D6215E7" w14:textId="77777777" w:rsidR="005D011B" w:rsidRPr="00771B73" w:rsidRDefault="005D011B" w:rsidP="006F27A3">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6EF2D96" w14:textId="77777777" w:rsidR="005D011B" w:rsidRPr="00771B73" w:rsidRDefault="005D011B" w:rsidP="006F27A3">
            <w:pPr>
              <w:jc w:val="center"/>
              <w:rPr>
                <w:rFonts w:cs="Times New Roman"/>
                <w:szCs w:val="20"/>
              </w:rPr>
            </w:pPr>
            <w:r w:rsidRPr="00771B73">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60B4B832" w14:textId="77777777" w:rsidR="005D011B" w:rsidRPr="00771B73" w:rsidRDefault="005D011B" w:rsidP="006F27A3">
            <w:pPr>
              <w:jc w:val="center"/>
              <w:rPr>
                <w:rFonts w:cs="Times New Roman"/>
                <w:szCs w:val="20"/>
              </w:rPr>
            </w:pPr>
            <w:r w:rsidRPr="00771B73">
              <w:rPr>
                <w:rFonts w:cs="Times New Roman"/>
                <w:szCs w:val="20"/>
              </w:rPr>
              <w:t>O</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00B34CD" w14:textId="77777777" w:rsidR="005D011B" w:rsidRPr="00771B73" w:rsidRDefault="005D011B" w:rsidP="006F27A3">
            <w:pPr>
              <w:rPr>
                <w:rFonts w:eastAsia="Arial Unicode MS" w:cs="Times New Roman"/>
                <w:szCs w:val="20"/>
              </w:rPr>
            </w:pPr>
          </w:p>
        </w:tc>
        <w:tc>
          <w:tcPr>
            <w:tcW w:w="698" w:type="dxa"/>
            <w:gridSpan w:val="2"/>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8F55FC3" w14:textId="77777777" w:rsidR="005D011B" w:rsidRPr="00771B73" w:rsidRDefault="005D011B" w:rsidP="006F27A3">
            <w:pPr>
              <w:rPr>
                <w:rFonts w:eastAsia="Arial Unicode MS" w:cs="Times New Roman"/>
                <w:smallCaps/>
                <w:szCs w:val="20"/>
              </w:rPr>
            </w:pPr>
          </w:p>
        </w:tc>
        <w:tc>
          <w:tcPr>
            <w:tcW w:w="5555" w:type="dxa"/>
            <w:gridSpan w:val="9"/>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86773AA" w14:textId="77777777" w:rsidR="005D011B" w:rsidRPr="00771B73" w:rsidRDefault="005D011B" w:rsidP="006F27A3">
            <w:pPr>
              <w:rPr>
                <w:rFonts w:cs="Times New Roman"/>
                <w:smallCaps/>
                <w:szCs w:val="20"/>
              </w:rPr>
            </w:pPr>
            <w:r w:rsidRPr="00771B73">
              <w:rPr>
                <w:rFonts w:cs="Times New Roman"/>
                <w:smallCaps/>
                <w:szCs w:val="20"/>
              </w:rPr>
              <w:t>Registros do Arquivo</w:t>
            </w:r>
          </w:p>
        </w:tc>
      </w:tr>
      <w:tr w:rsidR="005D011B" w:rsidRPr="00771B73" w14:paraId="77A68D32" w14:textId="77777777" w:rsidTr="006F27A3">
        <w:trPr>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A9CBE20" w14:textId="77777777" w:rsidR="005D011B" w:rsidRPr="00771B73" w:rsidRDefault="005D011B" w:rsidP="006F27A3">
            <w:pPr>
              <w:rPr>
                <w:rFonts w:cs="Times New Roman"/>
                <w:szCs w:val="20"/>
              </w:rPr>
            </w:pPr>
            <w:r w:rsidRPr="00771B73">
              <w:rPr>
                <w:rFonts w:cs="Times New Roman"/>
                <w:szCs w:val="20"/>
              </w:rPr>
              <w:t>9990</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A36DBF1" w14:textId="77777777" w:rsidR="005D011B" w:rsidRPr="00771B73" w:rsidRDefault="005D011B" w:rsidP="006F27A3">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5A09261" w14:textId="77777777" w:rsidR="005D011B" w:rsidRPr="00771B73" w:rsidRDefault="005D011B" w:rsidP="006F27A3">
            <w:pPr>
              <w:jc w:val="center"/>
              <w:rPr>
                <w:rFonts w:cs="Times New Roman"/>
                <w:szCs w:val="20"/>
              </w:rPr>
            </w:pPr>
            <w:r w:rsidRPr="00771B73">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C1C6750" w14:textId="77777777" w:rsidR="005D011B" w:rsidRPr="00771B73" w:rsidRDefault="005D011B" w:rsidP="006F27A3">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8B413E5" w14:textId="77777777" w:rsidR="005D011B" w:rsidRPr="00771B73" w:rsidRDefault="005D011B" w:rsidP="006F27A3">
            <w:pPr>
              <w:jc w:val="center"/>
              <w:rPr>
                <w:rFonts w:cs="Times New Roman"/>
                <w:szCs w:val="20"/>
              </w:rPr>
            </w:pPr>
            <w:r w:rsidRPr="00771B73">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6F6C1BFE" w14:textId="77777777" w:rsidR="005D011B" w:rsidRPr="00771B73" w:rsidRDefault="005D011B" w:rsidP="006F27A3">
            <w:pPr>
              <w:jc w:val="center"/>
              <w:rPr>
                <w:rFonts w:cs="Times New Roman"/>
                <w:szCs w:val="20"/>
              </w:rPr>
            </w:pPr>
            <w:r w:rsidRPr="00771B73">
              <w:rPr>
                <w:rFonts w:cs="Times New Roman"/>
                <w:szCs w:val="20"/>
              </w:rPr>
              <w:t>O</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217ADD61" w14:textId="77777777" w:rsidR="005D011B" w:rsidRPr="00771B73" w:rsidRDefault="005D011B" w:rsidP="006F27A3">
            <w:pPr>
              <w:rPr>
                <w:rFonts w:eastAsia="Arial Unicode MS" w:cs="Times New Roman"/>
                <w:szCs w:val="20"/>
              </w:rPr>
            </w:pPr>
          </w:p>
        </w:tc>
        <w:tc>
          <w:tcPr>
            <w:tcW w:w="38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018BA0B1" w14:textId="77777777" w:rsidR="005D011B" w:rsidRPr="00771B73" w:rsidRDefault="005D011B" w:rsidP="006F27A3">
            <w:pPr>
              <w:rPr>
                <w:rFonts w:eastAsia="Arial Unicode MS" w:cs="Times New Roman"/>
                <w:smallCaps/>
                <w:szCs w:val="20"/>
              </w:rPr>
            </w:pPr>
          </w:p>
        </w:tc>
        <w:tc>
          <w:tcPr>
            <w:tcW w:w="5868" w:type="dxa"/>
            <w:gridSpan w:val="10"/>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64A06098" w14:textId="77777777" w:rsidR="005D011B" w:rsidRPr="00771B73" w:rsidRDefault="005D011B" w:rsidP="006F27A3">
            <w:pPr>
              <w:rPr>
                <w:rFonts w:cs="Times New Roman"/>
                <w:smallCaps/>
                <w:szCs w:val="20"/>
              </w:rPr>
            </w:pPr>
            <w:r w:rsidRPr="00771B73">
              <w:rPr>
                <w:rFonts w:cs="Times New Roman"/>
                <w:smallCaps/>
                <w:szCs w:val="20"/>
              </w:rPr>
              <w:t>Encerramento do Bloco 9</w:t>
            </w:r>
          </w:p>
        </w:tc>
      </w:tr>
      <w:tr w:rsidR="005D011B" w:rsidRPr="00771B73" w14:paraId="37364A6A" w14:textId="77777777" w:rsidTr="006F27A3">
        <w:trPr>
          <w:trHeight w:val="255"/>
        </w:trPr>
        <w:tc>
          <w:tcPr>
            <w:tcW w:w="114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4B83A4A2" w14:textId="77777777" w:rsidR="005D011B" w:rsidRPr="00771B73" w:rsidRDefault="005D011B" w:rsidP="006F27A3">
            <w:pPr>
              <w:rPr>
                <w:rFonts w:cs="Times New Roman"/>
                <w:szCs w:val="20"/>
              </w:rPr>
            </w:pPr>
            <w:r w:rsidRPr="00771B73">
              <w:rPr>
                <w:rFonts w:cs="Times New Roman"/>
                <w:szCs w:val="20"/>
              </w:rPr>
              <w:t>9999</w:t>
            </w:r>
          </w:p>
        </w:tc>
        <w:tc>
          <w:tcPr>
            <w:tcW w:w="528"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144FC33B" w14:textId="77777777" w:rsidR="005D011B" w:rsidRPr="00771B73" w:rsidRDefault="005D011B" w:rsidP="006F27A3">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30162E2" w14:textId="77777777" w:rsidR="005D011B" w:rsidRPr="00771B73" w:rsidRDefault="005D011B" w:rsidP="006F27A3">
            <w:pPr>
              <w:jc w:val="center"/>
              <w:rPr>
                <w:rFonts w:cs="Times New Roman"/>
                <w:szCs w:val="20"/>
              </w:rPr>
            </w:pPr>
            <w:r w:rsidRPr="00771B73">
              <w:rPr>
                <w:rFonts w:cs="Times New Roman"/>
                <w:szCs w:val="20"/>
              </w:rPr>
              <w:t>O</w:t>
            </w:r>
          </w:p>
        </w:tc>
        <w:tc>
          <w:tcPr>
            <w:tcW w:w="565"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73B57A2" w14:textId="77777777" w:rsidR="005D011B" w:rsidRPr="00771B73" w:rsidRDefault="005D011B" w:rsidP="006F27A3">
            <w:pPr>
              <w:jc w:val="center"/>
              <w:rPr>
                <w:rFonts w:cs="Times New Roman"/>
                <w:szCs w:val="20"/>
              </w:rPr>
            </w:pPr>
            <w:r w:rsidRPr="00771B73">
              <w:rPr>
                <w:rFonts w:cs="Times New Roman"/>
                <w:szCs w:val="20"/>
              </w:rPr>
              <w:t>O</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3A9DD265" w14:textId="77777777" w:rsidR="005D011B" w:rsidRPr="00771B73" w:rsidRDefault="005D011B" w:rsidP="006F27A3">
            <w:pPr>
              <w:jc w:val="center"/>
              <w:rPr>
                <w:rFonts w:cs="Times New Roman"/>
                <w:szCs w:val="20"/>
              </w:rPr>
            </w:pPr>
            <w:r w:rsidRPr="00771B73">
              <w:rPr>
                <w:rFonts w:cs="Times New Roman"/>
                <w:szCs w:val="20"/>
              </w:rPr>
              <w:t>O</w:t>
            </w:r>
          </w:p>
        </w:tc>
        <w:tc>
          <w:tcPr>
            <w:tcW w:w="605"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vAlign w:val="bottom"/>
          </w:tcPr>
          <w:p w14:paraId="539D3FF0" w14:textId="77777777" w:rsidR="005D011B" w:rsidRPr="00771B73" w:rsidRDefault="005D011B" w:rsidP="006F27A3">
            <w:pPr>
              <w:jc w:val="center"/>
              <w:rPr>
                <w:rFonts w:cs="Times New Roman"/>
                <w:szCs w:val="20"/>
              </w:rPr>
            </w:pPr>
            <w:r w:rsidRPr="00771B73">
              <w:rPr>
                <w:rFonts w:cs="Times New Roman"/>
                <w:szCs w:val="20"/>
              </w:rPr>
              <w:t>O</w:t>
            </w:r>
          </w:p>
        </w:tc>
        <w:tc>
          <w:tcPr>
            <w:tcW w:w="281" w:type="dxa"/>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52AAAC75" w14:textId="77777777" w:rsidR="005D011B" w:rsidRPr="00771B73" w:rsidRDefault="005D011B" w:rsidP="006F27A3">
            <w:pPr>
              <w:rPr>
                <w:rFonts w:eastAsia="Arial Unicode MS" w:cs="Times New Roman"/>
                <w:szCs w:val="20"/>
              </w:rPr>
            </w:pPr>
          </w:p>
        </w:tc>
        <w:tc>
          <w:tcPr>
            <w:tcW w:w="6253" w:type="dxa"/>
            <w:gridSpan w:val="11"/>
            <w:tcBorders>
              <w:top w:val="single" w:sz="4" w:space="0" w:color="00000A"/>
              <w:left w:val="single" w:sz="4" w:space="0" w:color="00000A"/>
              <w:bottom w:val="single" w:sz="4" w:space="0" w:color="00000A"/>
              <w:right w:val="single" w:sz="4" w:space="0" w:color="00000A"/>
            </w:tcBorders>
            <w:shd w:val="clear" w:color="auto" w:fill="auto"/>
            <w:tcMar>
              <w:left w:w="4" w:type="dxa"/>
            </w:tcMar>
            <w:vAlign w:val="bottom"/>
          </w:tcPr>
          <w:p w14:paraId="78A6EF46" w14:textId="77777777" w:rsidR="005D011B" w:rsidRPr="00771B73" w:rsidRDefault="005D011B" w:rsidP="006F27A3">
            <w:pPr>
              <w:rPr>
                <w:rFonts w:cs="Times New Roman"/>
                <w:smallCaps/>
                <w:szCs w:val="20"/>
              </w:rPr>
            </w:pPr>
            <w:r w:rsidRPr="00771B73">
              <w:rPr>
                <w:rFonts w:cs="Times New Roman"/>
                <w:smallCaps/>
                <w:szCs w:val="20"/>
              </w:rPr>
              <w:t>Encerramento do Arquivo Digital</w:t>
            </w:r>
          </w:p>
        </w:tc>
      </w:tr>
    </w:tbl>
    <w:p w14:paraId="38D19342" w14:textId="77777777" w:rsidR="005D011B" w:rsidRDefault="005D011B" w:rsidP="005D011B">
      <w:pPr>
        <w:pStyle w:val="Corpodetexto"/>
        <w:rPr>
          <w:rFonts w:ascii="Times New Roman" w:hAnsi="Times New Roman"/>
          <w:sz w:val="20"/>
          <w:szCs w:val="20"/>
        </w:rPr>
      </w:pPr>
    </w:p>
    <w:p w14:paraId="5B0B2125" w14:textId="77777777" w:rsidR="005D011B" w:rsidRPr="00771B73" w:rsidRDefault="005D011B" w:rsidP="005D011B">
      <w:pPr>
        <w:pStyle w:val="Corpodetexto"/>
        <w:rPr>
          <w:rFonts w:ascii="Times New Roman" w:hAnsi="Times New Roman"/>
          <w:sz w:val="20"/>
          <w:szCs w:val="20"/>
        </w:rPr>
      </w:pPr>
      <w:r w:rsidRPr="00771B73">
        <w:rPr>
          <w:rFonts w:ascii="Times New Roman" w:hAnsi="Times New Roman"/>
          <w:sz w:val="20"/>
          <w:szCs w:val="20"/>
        </w:rPr>
        <w:t>(1) Obrigatório, se existe o registro 0150.</w:t>
      </w:r>
    </w:p>
    <w:p w14:paraId="55035DEF" w14:textId="77777777" w:rsidR="005D011B" w:rsidRDefault="005D011B" w:rsidP="005D011B">
      <w:pPr>
        <w:pStyle w:val="Corpodetexto"/>
        <w:rPr>
          <w:rFonts w:ascii="Times New Roman" w:hAnsi="Times New Roman"/>
          <w:sz w:val="20"/>
          <w:szCs w:val="20"/>
        </w:rPr>
      </w:pPr>
    </w:p>
    <w:p w14:paraId="7D377D53" w14:textId="77777777" w:rsidR="005D011B" w:rsidRPr="00771B73" w:rsidRDefault="005D011B" w:rsidP="005D011B">
      <w:pPr>
        <w:pStyle w:val="Corpodetexto"/>
        <w:rPr>
          <w:rFonts w:ascii="Times New Roman" w:hAnsi="Times New Roman"/>
          <w:sz w:val="20"/>
          <w:szCs w:val="20"/>
        </w:rPr>
      </w:pPr>
      <w:r w:rsidRPr="00771B73">
        <w:rPr>
          <w:rFonts w:ascii="Times New Roman" w:hAnsi="Times New Roman"/>
          <w:sz w:val="20"/>
          <w:szCs w:val="20"/>
        </w:rPr>
        <w:t>(2)</w:t>
      </w:r>
      <w:r>
        <w:rPr>
          <w:rFonts w:ascii="Times New Roman" w:hAnsi="Times New Roman"/>
          <w:sz w:val="20"/>
          <w:szCs w:val="20"/>
        </w:rPr>
        <w:t xml:space="preserve"> </w:t>
      </w:r>
      <w:r w:rsidRPr="00771B73">
        <w:rPr>
          <w:rFonts w:ascii="Times New Roman" w:hAnsi="Times New Roman"/>
          <w:sz w:val="20"/>
          <w:szCs w:val="20"/>
        </w:rPr>
        <w:t>Obrigatório, se existe o registro I350.</w:t>
      </w:r>
    </w:p>
    <w:p w14:paraId="54CFE1BF" w14:textId="77777777" w:rsidR="005D011B" w:rsidRDefault="005D011B" w:rsidP="005D011B">
      <w:pPr>
        <w:pStyle w:val="Corpodetexto"/>
        <w:rPr>
          <w:rFonts w:ascii="Times New Roman" w:hAnsi="Times New Roman"/>
          <w:sz w:val="20"/>
          <w:szCs w:val="20"/>
        </w:rPr>
      </w:pPr>
    </w:p>
    <w:p w14:paraId="46143B52" w14:textId="77777777" w:rsidR="005D011B" w:rsidRPr="00771B73" w:rsidRDefault="005D011B" w:rsidP="005D011B">
      <w:pPr>
        <w:pStyle w:val="Corpodetexto"/>
        <w:rPr>
          <w:rFonts w:ascii="Times New Roman" w:hAnsi="Times New Roman"/>
          <w:sz w:val="20"/>
          <w:szCs w:val="20"/>
        </w:rPr>
      </w:pPr>
      <w:r w:rsidRPr="00771B73">
        <w:rPr>
          <w:rFonts w:ascii="Times New Roman" w:hAnsi="Times New Roman"/>
          <w:sz w:val="20"/>
          <w:szCs w:val="20"/>
        </w:rPr>
        <w:t>(3)</w:t>
      </w:r>
      <w:r>
        <w:rPr>
          <w:rFonts w:ascii="Times New Roman" w:hAnsi="Times New Roman"/>
          <w:sz w:val="20"/>
          <w:szCs w:val="20"/>
        </w:rPr>
        <w:t xml:space="preserve"> </w:t>
      </w:r>
      <w:r w:rsidRPr="00771B73">
        <w:rPr>
          <w:rFonts w:ascii="Times New Roman" w:hAnsi="Times New Roman"/>
          <w:sz w:val="20"/>
          <w:szCs w:val="20"/>
        </w:rPr>
        <w:t>Obrigatório, se existe o registro I150.</w:t>
      </w:r>
    </w:p>
    <w:p w14:paraId="113497F4" w14:textId="77777777" w:rsidR="005D011B" w:rsidRDefault="005D011B" w:rsidP="005D011B">
      <w:pPr>
        <w:pStyle w:val="Corpodetexto"/>
        <w:rPr>
          <w:rFonts w:ascii="Times New Roman" w:hAnsi="Times New Roman"/>
          <w:sz w:val="20"/>
          <w:szCs w:val="20"/>
        </w:rPr>
      </w:pPr>
    </w:p>
    <w:p w14:paraId="29B612FB" w14:textId="77777777" w:rsidR="005D011B" w:rsidRPr="00771B73" w:rsidRDefault="005D011B" w:rsidP="005D011B">
      <w:pPr>
        <w:pStyle w:val="Corpodetexto"/>
        <w:rPr>
          <w:rFonts w:ascii="Times New Roman" w:hAnsi="Times New Roman"/>
          <w:sz w:val="20"/>
          <w:szCs w:val="20"/>
        </w:rPr>
      </w:pPr>
      <w:r w:rsidRPr="00771B73">
        <w:rPr>
          <w:rFonts w:ascii="Times New Roman" w:hAnsi="Times New Roman"/>
          <w:sz w:val="20"/>
          <w:szCs w:val="20"/>
        </w:rPr>
        <w:t>(4) A obrigatoriedade definida pelo órgão encarregado da manutenção do plano de contas referencial.</w:t>
      </w:r>
    </w:p>
    <w:p w14:paraId="4902E885" w14:textId="77777777" w:rsidR="005D011B" w:rsidRDefault="005D011B" w:rsidP="005D011B">
      <w:pPr>
        <w:pStyle w:val="Corpodetexto"/>
        <w:rPr>
          <w:rFonts w:ascii="Times New Roman" w:hAnsi="Times New Roman"/>
          <w:sz w:val="20"/>
          <w:szCs w:val="20"/>
        </w:rPr>
      </w:pPr>
    </w:p>
    <w:p w14:paraId="0F9F1F25" w14:textId="77777777" w:rsidR="005D011B" w:rsidRPr="00771B73" w:rsidRDefault="005D011B" w:rsidP="005D011B">
      <w:pPr>
        <w:pStyle w:val="Corpodetexto"/>
        <w:rPr>
          <w:rFonts w:ascii="Times New Roman" w:hAnsi="Times New Roman"/>
          <w:sz w:val="20"/>
          <w:szCs w:val="20"/>
        </w:rPr>
      </w:pPr>
      <w:r w:rsidRPr="00771B73">
        <w:rPr>
          <w:rFonts w:ascii="Times New Roman" w:hAnsi="Times New Roman"/>
          <w:sz w:val="20"/>
          <w:szCs w:val="20"/>
        </w:rPr>
        <w:t>(5) J100 e J150 são obrigatórios se J005 corresponde ao final do exercício social.</w:t>
      </w:r>
    </w:p>
    <w:p w14:paraId="667A8656" w14:textId="77777777" w:rsidR="005D011B" w:rsidRDefault="005D011B" w:rsidP="005D011B">
      <w:pPr>
        <w:pStyle w:val="Corpodetexto"/>
        <w:rPr>
          <w:rFonts w:ascii="Times New Roman" w:hAnsi="Times New Roman"/>
          <w:sz w:val="20"/>
          <w:szCs w:val="20"/>
        </w:rPr>
      </w:pPr>
    </w:p>
    <w:p w14:paraId="05807E6B" w14:textId="77777777" w:rsidR="005D011B" w:rsidRPr="00771B73" w:rsidRDefault="005D011B" w:rsidP="005D011B">
      <w:pPr>
        <w:pStyle w:val="Corpodetexto"/>
        <w:rPr>
          <w:rFonts w:ascii="Times New Roman" w:hAnsi="Times New Roman"/>
          <w:sz w:val="20"/>
          <w:szCs w:val="20"/>
        </w:rPr>
      </w:pPr>
      <w:r w:rsidRPr="00771B73">
        <w:rPr>
          <w:rFonts w:ascii="Times New Roman" w:hAnsi="Times New Roman"/>
          <w:sz w:val="20"/>
          <w:szCs w:val="20"/>
        </w:rPr>
        <w:t>(6) Obrigatório se o campo TIP_ECD (Indicador do tipo de ECD) do registro 0000 for igual a “1 – ECD participante de SCP como sócio ostensivo”.</w:t>
      </w:r>
    </w:p>
    <w:p w14:paraId="2D7E74F0" w14:textId="77777777" w:rsidR="005D011B" w:rsidRDefault="005D011B" w:rsidP="005D011B">
      <w:pPr>
        <w:pStyle w:val="Corpodetexto"/>
        <w:rPr>
          <w:rFonts w:ascii="Times New Roman" w:hAnsi="Times New Roman"/>
          <w:sz w:val="20"/>
          <w:szCs w:val="20"/>
        </w:rPr>
      </w:pPr>
    </w:p>
    <w:p w14:paraId="6758D927" w14:textId="77777777" w:rsidR="005D011B" w:rsidRPr="00771B73" w:rsidRDefault="005D011B" w:rsidP="005D011B">
      <w:pPr>
        <w:pStyle w:val="Corpodetexto"/>
        <w:rPr>
          <w:rFonts w:ascii="Times New Roman" w:hAnsi="Times New Roman"/>
          <w:sz w:val="20"/>
          <w:szCs w:val="20"/>
        </w:rPr>
      </w:pPr>
      <w:r w:rsidRPr="00771B73">
        <w:rPr>
          <w:rFonts w:ascii="Times New Roman" w:hAnsi="Times New Roman"/>
          <w:sz w:val="20"/>
          <w:szCs w:val="20"/>
        </w:rPr>
        <w:t>(7) Obrigatório se o campo IDENT_MF (Identificação de moeda funcional) do registro 0000 for igual a “S – Sim.</w:t>
      </w:r>
    </w:p>
    <w:p w14:paraId="568F8F53" w14:textId="77777777" w:rsidR="005D011B" w:rsidRDefault="005D011B" w:rsidP="005D011B">
      <w:pPr>
        <w:pStyle w:val="Corpodetexto"/>
        <w:rPr>
          <w:rFonts w:ascii="Times New Roman" w:hAnsi="Times New Roman"/>
          <w:sz w:val="20"/>
          <w:szCs w:val="20"/>
        </w:rPr>
      </w:pPr>
    </w:p>
    <w:p w14:paraId="5C7A3B0B" w14:textId="77777777" w:rsidR="005D011B" w:rsidRPr="00771B73" w:rsidRDefault="005D011B" w:rsidP="005D011B">
      <w:pPr>
        <w:pStyle w:val="Corpodetexto"/>
        <w:rPr>
          <w:rFonts w:ascii="Times New Roman" w:hAnsi="Times New Roman"/>
          <w:sz w:val="20"/>
          <w:szCs w:val="20"/>
        </w:rPr>
      </w:pPr>
      <w:r w:rsidRPr="00771B73">
        <w:rPr>
          <w:rFonts w:ascii="Times New Roman" w:hAnsi="Times New Roman"/>
          <w:sz w:val="20"/>
          <w:szCs w:val="20"/>
        </w:rPr>
        <w:t>(8) Obrigatório se o campo IND_FIN_ESC (Indicador da finalidade da escrituração) do registro 0000 for igual a “1 – Substituta”.</w:t>
      </w:r>
    </w:p>
    <w:p w14:paraId="5837F14E" w14:textId="77777777" w:rsidR="005D011B" w:rsidRDefault="005D011B" w:rsidP="005D011B">
      <w:pPr>
        <w:pStyle w:val="Corpodetexto"/>
        <w:rPr>
          <w:rFonts w:ascii="Times New Roman" w:hAnsi="Times New Roman"/>
          <w:sz w:val="20"/>
          <w:szCs w:val="20"/>
        </w:rPr>
      </w:pPr>
    </w:p>
    <w:p w14:paraId="75313525" w14:textId="77777777" w:rsidR="005D011B" w:rsidRPr="00771B73" w:rsidRDefault="005D011B" w:rsidP="005D011B">
      <w:pPr>
        <w:pStyle w:val="Corpodetexto"/>
        <w:rPr>
          <w:rFonts w:ascii="Times New Roman" w:hAnsi="Times New Roman"/>
          <w:sz w:val="20"/>
          <w:szCs w:val="20"/>
        </w:rPr>
      </w:pPr>
      <w:r w:rsidRPr="00771B73">
        <w:rPr>
          <w:rFonts w:ascii="Times New Roman" w:hAnsi="Times New Roman"/>
          <w:sz w:val="20"/>
          <w:szCs w:val="20"/>
        </w:rPr>
        <w:t>(9) Obrigatório se o campo IND_ESC_CONS (Indicador de conglomerados econômicos – escrituração consolidada) do registro 0000 for igual a “S – Sim” e o mês do campo DT_FIN (Data final da escrituração) do registro 0000 for igual a “12” (dezembro).</w:t>
      </w:r>
    </w:p>
    <w:p w14:paraId="7BD0B749" w14:textId="77777777" w:rsidR="005D011B" w:rsidRPr="00771B73" w:rsidRDefault="005D011B" w:rsidP="005D011B">
      <w:pPr>
        <w:pStyle w:val="Corpodetexto"/>
        <w:rPr>
          <w:rFonts w:ascii="Times New Roman" w:hAnsi="Times New Roman"/>
          <w:sz w:val="20"/>
          <w:szCs w:val="20"/>
        </w:rPr>
      </w:pPr>
    </w:p>
    <w:p w14:paraId="11146CA0" w14:textId="77777777" w:rsidR="005D011B" w:rsidRPr="00771B73" w:rsidRDefault="005D011B" w:rsidP="005D011B">
      <w:pPr>
        <w:pStyle w:val="Corpodetexto"/>
        <w:rPr>
          <w:rFonts w:ascii="Times New Roman" w:hAnsi="Times New Roman"/>
          <w:sz w:val="20"/>
          <w:szCs w:val="20"/>
        </w:rPr>
      </w:pPr>
      <w:r w:rsidRPr="00771B73">
        <w:rPr>
          <w:rFonts w:ascii="Times New Roman" w:hAnsi="Times New Roman"/>
          <w:sz w:val="20"/>
          <w:szCs w:val="20"/>
        </w:rPr>
        <w:t>(10) Obrigatório se o campo EVENTO (Evento societário ocorrido no período) do registro K100 for igual a “S – Sim”.</w:t>
      </w:r>
    </w:p>
    <w:p w14:paraId="5797E867" w14:textId="77777777" w:rsidR="005D011B" w:rsidRDefault="005D011B" w:rsidP="005D011B">
      <w:pPr>
        <w:pStyle w:val="Corpodetexto"/>
        <w:rPr>
          <w:rFonts w:ascii="Times New Roman" w:hAnsi="Times New Roman"/>
          <w:sz w:val="20"/>
          <w:szCs w:val="20"/>
        </w:rPr>
      </w:pPr>
    </w:p>
    <w:p w14:paraId="79BB8CAF" w14:textId="77777777" w:rsidR="005D011B" w:rsidRPr="00771B73" w:rsidRDefault="005D011B" w:rsidP="005D011B">
      <w:pPr>
        <w:pStyle w:val="Corpodetexto"/>
        <w:rPr>
          <w:rFonts w:ascii="Times New Roman" w:hAnsi="Times New Roman"/>
          <w:sz w:val="20"/>
          <w:szCs w:val="20"/>
        </w:rPr>
      </w:pPr>
      <w:r w:rsidRPr="00771B73">
        <w:rPr>
          <w:rFonts w:ascii="Times New Roman" w:hAnsi="Times New Roman"/>
          <w:sz w:val="20"/>
          <w:szCs w:val="20"/>
        </w:rPr>
        <w:t xml:space="preserve">(11) Obrigatório se o campo EVENTO (Evento societário ocorrido no período) do registro K110 for igual a “1 - Aquisição”, “2 - Alienação”, “3 - Fusão”, “4 – Cisão Parcial”, “5 – Cisão Total” ou “6 - Incorporação”.  </w:t>
      </w:r>
    </w:p>
    <w:p w14:paraId="2B110A8A" w14:textId="77777777" w:rsidR="005D011B" w:rsidRDefault="005D011B" w:rsidP="005D011B">
      <w:pPr>
        <w:pStyle w:val="Corpodetexto"/>
        <w:rPr>
          <w:rFonts w:ascii="Times New Roman" w:hAnsi="Times New Roman"/>
          <w:sz w:val="20"/>
          <w:szCs w:val="20"/>
        </w:rPr>
      </w:pPr>
    </w:p>
    <w:p w14:paraId="47CE1870" w14:textId="77777777" w:rsidR="005D011B" w:rsidRPr="00771B73" w:rsidRDefault="005D011B" w:rsidP="005D011B">
      <w:pPr>
        <w:pStyle w:val="Corpodetexto"/>
        <w:rPr>
          <w:rFonts w:ascii="Times New Roman" w:hAnsi="Times New Roman"/>
          <w:sz w:val="20"/>
          <w:szCs w:val="20"/>
        </w:rPr>
      </w:pPr>
      <w:r w:rsidRPr="00771B73">
        <w:rPr>
          <w:rFonts w:ascii="Times New Roman" w:hAnsi="Times New Roman"/>
          <w:sz w:val="20"/>
          <w:szCs w:val="20"/>
        </w:rPr>
        <w:t>(12) Obrigatório se o campo VAL_EL (Valor Absoluto das Eliminações) do registro K300 for maior que zero.</w:t>
      </w:r>
    </w:p>
    <w:p w14:paraId="488C6564" w14:textId="77777777" w:rsidR="005D011B" w:rsidRDefault="005D011B" w:rsidP="005D011B">
      <w:pPr>
        <w:pStyle w:val="Corpodetexto"/>
        <w:rPr>
          <w:rFonts w:ascii="Times New Roman" w:hAnsi="Times New Roman"/>
          <w:sz w:val="20"/>
          <w:szCs w:val="20"/>
        </w:rPr>
      </w:pPr>
    </w:p>
    <w:p w14:paraId="4D1A8BF6" w14:textId="77777777" w:rsidR="005D011B" w:rsidRPr="00771B73" w:rsidRDefault="005D011B" w:rsidP="005D011B">
      <w:pPr>
        <w:pStyle w:val="Corpodetexto"/>
        <w:rPr>
          <w:rFonts w:ascii="Times New Roman" w:hAnsi="Times New Roman"/>
          <w:sz w:val="20"/>
          <w:szCs w:val="20"/>
        </w:rPr>
      </w:pPr>
      <w:r w:rsidRPr="00771B73">
        <w:rPr>
          <w:rFonts w:ascii="Times New Roman" w:hAnsi="Times New Roman"/>
          <w:sz w:val="20"/>
          <w:szCs w:val="20"/>
        </w:rPr>
        <w:t>(13) Obrigatório se o campo IND_CTA (Indicador do tipo de conta) do registro K200 for igual a “A – Analítica”.</w:t>
      </w:r>
    </w:p>
    <w:p w14:paraId="0E784605" w14:textId="77777777" w:rsidR="005D011B" w:rsidRDefault="005D011B" w:rsidP="005D011B">
      <w:pPr>
        <w:pStyle w:val="Corpodetexto"/>
        <w:rPr>
          <w:rFonts w:ascii="Times New Roman" w:hAnsi="Times New Roman"/>
          <w:sz w:val="20"/>
          <w:szCs w:val="20"/>
        </w:rPr>
      </w:pPr>
    </w:p>
    <w:p w14:paraId="3722E5A4" w14:textId="77777777" w:rsidR="005D011B" w:rsidRDefault="005D011B" w:rsidP="005D011B">
      <w:pPr>
        <w:pStyle w:val="Corpodetexto"/>
        <w:rPr>
          <w:rFonts w:ascii="Times New Roman" w:hAnsi="Times New Roman"/>
          <w:sz w:val="20"/>
          <w:szCs w:val="20"/>
        </w:rPr>
      </w:pPr>
      <w:r w:rsidRPr="000134A3">
        <w:rPr>
          <w:rFonts w:ascii="Times New Roman" w:hAnsi="Times New Roman"/>
          <w:sz w:val="20"/>
          <w:szCs w:val="20"/>
          <w:highlight w:val="yellow"/>
        </w:rPr>
        <w:t xml:space="preserve">(14) Obrigatório se o campo IND_FIN_ESC </w:t>
      </w:r>
      <w:r>
        <w:rPr>
          <w:rFonts w:ascii="Times New Roman" w:hAnsi="Times New Roman"/>
          <w:sz w:val="20"/>
          <w:szCs w:val="20"/>
          <w:highlight w:val="yellow"/>
        </w:rPr>
        <w:t xml:space="preserve">(Indicador de finalidade da escrituração) </w:t>
      </w:r>
      <w:r w:rsidRPr="000134A3">
        <w:rPr>
          <w:rFonts w:ascii="Times New Roman" w:hAnsi="Times New Roman"/>
          <w:sz w:val="20"/>
          <w:szCs w:val="20"/>
          <w:highlight w:val="yellow"/>
        </w:rPr>
        <w:t>do registro 0000 for igual a “1 – Substituta”.</w:t>
      </w:r>
      <w:r>
        <w:rPr>
          <w:rFonts w:ascii="Times New Roman" w:hAnsi="Times New Roman"/>
          <w:sz w:val="20"/>
          <w:szCs w:val="20"/>
        </w:rPr>
        <w:t xml:space="preserve"> </w:t>
      </w:r>
    </w:p>
    <w:p w14:paraId="50D0846B" w14:textId="77777777" w:rsidR="005D011B" w:rsidRDefault="005D011B" w:rsidP="005D011B">
      <w:pPr>
        <w:pStyle w:val="Corpodetexto"/>
        <w:rPr>
          <w:rFonts w:ascii="Times New Roman" w:hAnsi="Times New Roman"/>
          <w:sz w:val="20"/>
          <w:szCs w:val="20"/>
        </w:rPr>
      </w:pPr>
    </w:p>
    <w:p w14:paraId="6A74CD6B" w14:textId="77777777" w:rsidR="005D011B" w:rsidRDefault="005D011B" w:rsidP="005D011B">
      <w:pPr>
        <w:pStyle w:val="Corpodetexto"/>
        <w:rPr>
          <w:rFonts w:ascii="Times New Roman" w:hAnsi="Times New Roman"/>
          <w:sz w:val="20"/>
          <w:szCs w:val="20"/>
        </w:rPr>
      </w:pPr>
      <w:r w:rsidRPr="00771B73">
        <w:rPr>
          <w:rFonts w:ascii="Times New Roman" w:hAnsi="Times New Roman"/>
          <w:sz w:val="20"/>
          <w:szCs w:val="20"/>
        </w:rPr>
        <w:t>(1</w:t>
      </w:r>
      <w:r>
        <w:rPr>
          <w:rFonts w:ascii="Times New Roman" w:hAnsi="Times New Roman"/>
          <w:sz w:val="20"/>
          <w:szCs w:val="20"/>
        </w:rPr>
        <w:t>5</w:t>
      </w:r>
      <w:r w:rsidRPr="00771B73">
        <w:rPr>
          <w:rFonts w:ascii="Times New Roman" w:hAnsi="Times New Roman"/>
          <w:sz w:val="20"/>
          <w:szCs w:val="20"/>
        </w:rPr>
        <w:t>) Obrigatório se o campo IND_GRANDE_PORTE (Indicador de entidade sujeira a auditoria independente) for igual a “1 – Sim”.</w:t>
      </w:r>
    </w:p>
    <w:p w14:paraId="1DF965D4" w14:textId="77777777" w:rsidR="005D011B" w:rsidRDefault="005D011B" w:rsidP="005D011B">
      <w:pPr>
        <w:pStyle w:val="Corpodetexto"/>
        <w:rPr>
          <w:rFonts w:ascii="Times New Roman" w:hAnsi="Times New Roman"/>
          <w:sz w:val="20"/>
          <w:szCs w:val="20"/>
        </w:rPr>
      </w:pPr>
    </w:p>
    <w:p w14:paraId="03C43556" w14:textId="77777777" w:rsidR="005D011B" w:rsidRDefault="005D011B" w:rsidP="005D011B">
      <w:pPr>
        <w:pStyle w:val="Corpodetexto"/>
        <w:rPr>
          <w:rFonts w:ascii="Times New Roman" w:hAnsi="Times New Roman"/>
          <w:sz w:val="20"/>
          <w:szCs w:val="20"/>
        </w:rPr>
      </w:pPr>
      <w:r w:rsidRPr="000134A3">
        <w:rPr>
          <w:rFonts w:ascii="Times New Roman" w:hAnsi="Times New Roman"/>
          <w:sz w:val="20"/>
          <w:szCs w:val="20"/>
          <w:highlight w:val="yellow"/>
        </w:rPr>
        <w:t>(16) Obrigatório de o campo IND_CENTRALIZADA</w:t>
      </w:r>
      <w:r>
        <w:rPr>
          <w:rFonts w:ascii="Times New Roman" w:hAnsi="Times New Roman"/>
          <w:sz w:val="20"/>
          <w:szCs w:val="20"/>
          <w:highlight w:val="yellow"/>
        </w:rPr>
        <w:t xml:space="preserve"> (Indicador de modalidade de escrituração centralizada ou descentralizada)</w:t>
      </w:r>
      <w:r w:rsidRPr="000134A3">
        <w:rPr>
          <w:rFonts w:ascii="Times New Roman" w:hAnsi="Times New Roman"/>
          <w:sz w:val="20"/>
          <w:szCs w:val="20"/>
          <w:highlight w:val="yellow"/>
        </w:rPr>
        <w:t xml:space="preserve"> do registro 0000 for igual a “1 – </w:t>
      </w:r>
      <w:r>
        <w:rPr>
          <w:rFonts w:ascii="Times New Roman" w:hAnsi="Times New Roman"/>
          <w:sz w:val="20"/>
          <w:szCs w:val="20"/>
          <w:highlight w:val="yellow"/>
        </w:rPr>
        <w:t>Escrituração Desc</w:t>
      </w:r>
      <w:r w:rsidRPr="000134A3">
        <w:rPr>
          <w:rFonts w:ascii="Times New Roman" w:hAnsi="Times New Roman"/>
          <w:sz w:val="20"/>
          <w:szCs w:val="20"/>
          <w:highlight w:val="yellow"/>
        </w:rPr>
        <w:t>entralizada”.</w:t>
      </w:r>
    </w:p>
    <w:p w14:paraId="193EC404" w14:textId="77777777" w:rsidR="005D011B" w:rsidRDefault="005D011B" w:rsidP="005D011B">
      <w:pPr>
        <w:pStyle w:val="Corpodetexto"/>
        <w:rPr>
          <w:rFonts w:ascii="Times New Roman" w:hAnsi="Times New Roman"/>
          <w:sz w:val="20"/>
          <w:szCs w:val="20"/>
        </w:rPr>
      </w:pPr>
    </w:p>
    <w:p w14:paraId="17F28188" w14:textId="77777777" w:rsidR="005D011B" w:rsidRDefault="005D011B" w:rsidP="005D011B">
      <w:pPr>
        <w:pStyle w:val="Corpodetexto"/>
        <w:rPr>
          <w:rFonts w:ascii="Times New Roman" w:hAnsi="Times New Roman"/>
          <w:sz w:val="20"/>
          <w:szCs w:val="20"/>
        </w:rPr>
      </w:pPr>
      <w:r w:rsidRPr="000134A3">
        <w:rPr>
          <w:rFonts w:ascii="Times New Roman" w:hAnsi="Times New Roman"/>
          <w:sz w:val="20"/>
          <w:szCs w:val="20"/>
          <w:highlight w:val="yellow"/>
        </w:rPr>
        <w:t>(17) Deverá existir, pelo menos, um registro I157 no arquivo se o campo IND_MUDANCA_PC (Indicador de mudança no plano de contas) do registro 0000 for igual a “1 – Existe alteração no plano de contas”.</w:t>
      </w:r>
    </w:p>
    <w:p w14:paraId="4D5FFB19" w14:textId="77777777" w:rsidR="005D011B" w:rsidRDefault="005D011B" w:rsidP="005D011B">
      <w:pPr>
        <w:pStyle w:val="Corpodetexto"/>
        <w:rPr>
          <w:rFonts w:ascii="Times New Roman" w:hAnsi="Times New Roman"/>
          <w:sz w:val="20"/>
          <w:szCs w:val="20"/>
        </w:rPr>
      </w:pPr>
    </w:p>
    <w:p w14:paraId="7630CCDD" w14:textId="77777777" w:rsidR="005D011B" w:rsidRDefault="005D011B" w:rsidP="005D011B">
      <w:pPr>
        <w:pStyle w:val="Corpodetexto"/>
        <w:rPr>
          <w:rFonts w:ascii="Times New Roman" w:hAnsi="Times New Roman"/>
          <w:sz w:val="20"/>
          <w:szCs w:val="20"/>
        </w:rPr>
      </w:pPr>
      <w:r w:rsidRPr="00552E18">
        <w:rPr>
          <w:rFonts w:ascii="Times New Roman" w:hAnsi="Times New Roman"/>
          <w:sz w:val="20"/>
          <w:szCs w:val="20"/>
          <w:highlight w:val="yellow"/>
        </w:rPr>
        <w:t xml:space="preserve">(18) Será </w:t>
      </w:r>
      <w:r>
        <w:rPr>
          <w:rFonts w:ascii="Times New Roman" w:hAnsi="Times New Roman"/>
          <w:sz w:val="20"/>
          <w:szCs w:val="20"/>
          <w:highlight w:val="yellow"/>
        </w:rPr>
        <w:t>importado</w:t>
      </w:r>
      <w:r w:rsidRPr="00552E18">
        <w:rPr>
          <w:rFonts w:ascii="Times New Roman" w:hAnsi="Times New Roman"/>
          <w:sz w:val="20"/>
          <w:szCs w:val="20"/>
          <w:highlight w:val="yellow"/>
        </w:rPr>
        <w:t xml:space="preserve"> quando a escrituração estiver assinada. Caso contrário, não será importado.</w:t>
      </w:r>
    </w:p>
    <w:p w14:paraId="493031DF" w14:textId="77777777" w:rsidR="005D011B" w:rsidRDefault="005D011B" w:rsidP="005D011B">
      <w:pPr>
        <w:pStyle w:val="Corpodetexto"/>
        <w:rPr>
          <w:rFonts w:ascii="Times New Roman" w:hAnsi="Times New Roman"/>
          <w:sz w:val="20"/>
          <w:szCs w:val="20"/>
        </w:rPr>
      </w:pPr>
    </w:p>
    <w:p w14:paraId="58F60DF4" w14:textId="77777777" w:rsidR="005D011B" w:rsidRDefault="005D011B" w:rsidP="005D011B">
      <w:pPr>
        <w:pStyle w:val="Corpodetexto"/>
        <w:rPr>
          <w:rFonts w:ascii="Times New Roman" w:hAnsi="Times New Roman"/>
          <w:sz w:val="20"/>
          <w:szCs w:val="20"/>
        </w:rPr>
      </w:pPr>
      <w:r w:rsidRPr="00552E18">
        <w:rPr>
          <w:rFonts w:ascii="Times New Roman" w:hAnsi="Times New Roman"/>
          <w:sz w:val="20"/>
          <w:szCs w:val="20"/>
          <w:highlight w:val="yellow"/>
        </w:rPr>
        <w:t>(19) Obrigatório se existe o registro C040 e a escrituração importada está assinada. Caso contrário, não será importado.</w:t>
      </w:r>
    </w:p>
    <w:p w14:paraId="72823097" w14:textId="77777777" w:rsidR="005D011B" w:rsidRPr="00771B73" w:rsidRDefault="005D011B" w:rsidP="005D011B">
      <w:pPr>
        <w:pStyle w:val="Corpodetexto"/>
        <w:rPr>
          <w:rFonts w:ascii="Times New Roman" w:hAnsi="Times New Roman"/>
          <w:sz w:val="20"/>
          <w:szCs w:val="20"/>
        </w:rPr>
      </w:pPr>
      <w:r>
        <w:rPr>
          <w:rFonts w:ascii="Times New Roman" w:hAnsi="Times New Roman"/>
          <w:sz w:val="20"/>
          <w:szCs w:val="20"/>
        </w:rPr>
        <w:t xml:space="preserve"> </w:t>
      </w:r>
    </w:p>
    <w:p w14:paraId="078F00BA" w14:textId="77777777" w:rsidR="005D011B" w:rsidRDefault="005D011B" w:rsidP="005D011B">
      <w:pPr>
        <w:pStyle w:val="Corpodetexto"/>
        <w:rPr>
          <w:rFonts w:ascii="Times New Roman" w:hAnsi="Times New Roman"/>
          <w:sz w:val="20"/>
          <w:szCs w:val="20"/>
        </w:rPr>
      </w:pPr>
      <w:r w:rsidRPr="00552E18">
        <w:rPr>
          <w:rFonts w:ascii="Times New Roman" w:hAnsi="Times New Roman"/>
          <w:sz w:val="20"/>
          <w:szCs w:val="20"/>
          <w:highlight w:val="yellow"/>
        </w:rPr>
        <w:t>(</w:t>
      </w:r>
      <w:r>
        <w:rPr>
          <w:rFonts w:ascii="Times New Roman" w:hAnsi="Times New Roman"/>
          <w:sz w:val="20"/>
          <w:szCs w:val="20"/>
          <w:highlight w:val="yellow"/>
        </w:rPr>
        <w:t>20</w:t>
      </w:r>
      <w:r w:rsidRPr="00552E18">
        <w:rPr>
          <w:rFonts w:ascii="Times New Roman" w:hAnsi="Times New Roman"/>
          <w:sz w:val="20"/>
          <w:szCs w:val="20"/>
          <w:highlight w:val="yellow"/>
        </w:rPr>
        <w:t>) Obrigatório se existe o registro C</w:t>
      </w:r>
      <w:r>
        <w:rPr>
          <w:rFonts w:ascii="Times New Roman" w:hAnsi="Times New Roman"/>
          <w:sz w:val="20"/>
          <w:szCs w:val="20"/>
          <w:highlight w:val="yellow"/>
        </w:rPr>
        <w:t>150</w:t>
      </w:r>
      <w:r w:rsidRPr="00552E18">
        <w:rPr>
          <w:rFonts w:ascii="Times New Roman" w:hAnsi="Times New Roman"/>
          <w:sz w:val="20"/>
          <w:szCs w:val="20"/>
          <w:highlight w:val="yellow"/>
        </w:rPr>
        <w:t xml:space="preserve"> e a escrituração importada está assinada. Caso contrário, não será importado.</w:t>
      </w:r>
    </w:p>
    <w:p w14:paraId="141B9A64" w14:textId="77777777" w:rsidR="005D011B" w:rsidRDefault="005D011B" w:rsidP="005D011B">
      <w:pPr>
        <w:pStyle w:val="Corpodetexto"/>
        <w:rPr>
          <w:rFonts w:ascii="Times New Roman" w:hAnsi="Times New Roman"/>
          <w:sz w:val="20"/>
          <w:szCs w:val="20"/>
        </w:rPr>
      </w:pPr>
    </w:p>
    <w:p w14:paraId="01FEB85D" w14:textId="77777777" w:rsidR="005D011B" w:rsidRDefault="005D011B" w:rsidP="005D011B">
      <w:pPr>
        <w:pStyle w:val="Corpodetexto"/>
        <w:rPr>
          <w:rFonts w:ascii="Times New Roman" w:hAnsi="Times New Roman"/>
          <w:sz w:val="20"/>
          <w:szCs w:val="20"/>
        </w:rPr>
      </w:pPr>
      <w:r w:rsidRPr="00552E18">
        <w:rPr>
          <w:rFonts w:ascii="Times New Roman" w:hAnsi="Times New Roman"/>
          <w:sz w:val="20"/>
          <w:szCs w:val="20"/>
          <w:highlight w:val="yellow"/>
        </w:rPr>
        <w:t>(21) Não deve existir se COD_PLAN_REF (Código do plano referencial que será utilizado para o mapeamento de todas as contas analíticas) do registro 0000 estiver vazio (não for preenchido).</w:t>
      </w:r>
    </w:p>
    <w:p w14:paraId="51F22B18" w14:textId="77777777" w:rsidR="005D011B" w:rsidRDefault="005D011B" w:rsidP="005D011B">
      <w:pPr>
        <w:pStyle w:val="Corpodetexto"/>
        <w:rPr>
          <w:rFonts w:ascii="Times New Roman" w:hAnsi="Times New Roman"/>
          <w:sz w:val="20"/>
          <w:szCs w:val="20"/>
          <w:highlight w:val="yellow"/>
        </w:rPr>
      </w:pPr>
    </w:p>
    <w:p w14:paraId="23F36695" w14:textId="47CE5028" w:rsidR="005D011B" w:rsidRDefault="005D011B" w:rsidP="005D011B">
      <w:pPr>
        <w:pStyle w:val="Corpodetexto"/>
        <w:rPr>
          <w:rFonts w:ascii="Times New Roman" w:hAnsi="Times New Roman"/>
          <w:sz w:val="20"/>
          <w:szCs w:val="20"/>
        </w:rPr>
      </w:pPr>
      <w:r w:rsidRPr="00261AC1">
        <w:rPr>
          <w:rFonts w:ascii="Times New Roman" w:hAnsi="Times New Roman"/>
          <w:sz w:val="20"/>
          <w:szCs w:val="20"/>
          <w:highlight w:val="yellow"/>
        </w:rPr>
        <w:t>(22) Obrigatório, se existe o registro C60</w:t>
      </w:r>
      <w:r w:rsidR="00261AC1" w:rsidRPr="00261AC1">
        <w:rPr>
          <w:rFonts w:ascii="Times New Roman" w:hAnsi="Times New Roman"/>
          <w:sz w:val="20"/>
          <w:szCs w:val="20"/>
          <w:highlight w:val="yellow"/>
        </w:rPr>
        <w:t>0.</w:t>
      </w:r>
    </w:p>
    <w:p w14:paraId="252A0845" w14:textId="4F35796A" w:rsidR="00261AC1" w:rsidRDefault="00261AC1" w:rsidP="00261AC1">
      <w:pPr>
        <w:pStyle w:val="Ttulo3"/>
        <w:rPr>
          <w:rFonts w:cs="Times New Roman"/>
        </w:rPr>
      </w:pPr>
      <w:bookmarkStart w:id="151" w:name="_Toc25241151"/>
      <w:r w:rsidRPr="00771B73">
        <w:rPr>
          <w:rFonts w:cs="Times New Roman"/>
        </w:rPr>
        <w:t>Bloco 0: Abertura, Identificação e Referências</w:t>
      </w:r>
      <w:r>
        <w:rPr>
          <w:rFonts w:cs="Times New Roman"/>
        </w:rPr>
        <w:t xml:space="preserve">: </w:t>
      </w:r>
      <w:r w:rsidR="00DB4FF9">
        <w:rPr>
          <w:rFonts w:cs="Times New Roman"/>
        </w:rPr>
        <w:t>Inclusão de campos e criação de regra de registro</w:t>
      </w:r>
      <w:r w:rsidR="00BC5896">
        <w:rPr>
          <w:rFonts w:cs="Times New Roman"/>
        </w:rPr>
        <w:t>.</w:t>
      </w:r>
      <w:bookmarkEnd w:id="151"/>
    </w:p>
    <w:p w14:paraId="0BCB460C" w14:textId="104AEA64" w:rsidR="00BC5896" w:rsidRDefault="00BC5896" w:rsidP="00BC5896">
      <w:pPr>
        <w:rPr>
          <w:lang w:eastAsia="pt-BR"/>
        </w:rPr>
      </w:pPr>
    </w:p>
    <w:tbl>
      <w:tblPr>
        <w:tblW w:w="11551"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417"/>
        <w:gridCol w:w="2229"/>
        <w:gridCol w:w="1966"/>
        <w:gridCol w:w="607"/>
        <w:gridCol w:w="1029"/>
        <w:gridCol w:w="906"/>
        <w:gridCol w:w="906"/>
        <w:gridCol w:w="1229"/>
        <w:gridCol w:w="2262"/>
      </w:tblGrid>
      <w:tr w:rsidR="00BC5896" w:rsidRPr="00261AC1" w14:paraId="0EA2DA0E" w14:textId="77777777" w:rsidTr="006F27A3">
        <w:trPr>
          <w:trHeight w:val="200"/>
          <w:jc w:val="center"/>
        </w:trPr>
        <w:tc>
          <w:tcPr>
            <w:tcW w:w="4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24340ED" w14:textId="77777777" w:rsidR="00BC5896" w:rsidRPr="00261AC1" w:rsidRDefault="00BC5896" w:rsidP="006F27A3">
            <w:pPr>
              <w:spacing w:line="240" w:lineRule="auto"/>
              <w:rPr>
                <w:rFonts w:cs="Times New Roman"/>
                <w:szCs w:val="20"/>
                <w:highlight w:val="yellow"/>
                <w:lang w:val="da-DK"/>
              </w:rPr>
            </w:pPr>
            <w:r w:rsidRPr="00261AC1">
              <w:rPr>
                <w:rFonts w:cs="Times New Roman"/>
                <w:szCs w:val="20"/>
                <w:highlight w:val="yellow"/>
                <w:lang w:val="da-DK"/>
              </w:rPr>
              <w:t>21</w:t>
            </w:r>
          </w:p>
        </w:tc>
        <w:tc>
          <w:tcPr>
            <w:tcW w:w="2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91EA774" w14:textId="77777777" w:rsidR="00BC5896" w:rsidRPr="00261AC1" w:rsidRDefault="00BC5896" w:rsidP="006F27A3">
            <w:pPr>
              <w:spacing w:line="240" w:lineRule="auto"/>
              <w:rPr>
                <w:rFonts w:cs="Times New Roman"/>
                <w:szCs w:val="20"/>
                <w:highlight w:val="yellow"/>
              </w:rPr>
            </w:pPr>
            <w:r w:rsidRPr="00261AC1">
              <w:rPr>
                <w:rFonts w:cs="Times New Roman"/>
                <w:szCs w:val="20"/>
                <w:highlight w:val="yellow"/>
              </w:rPr>
              <w:t>IND_CENTRALIZADA</w:t>
            </w:r>
          </w:p>
        </w:tc>
        <w:tc>
          <w:tcPr>
            <w:tcW w:w="19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80AE170" w14:textId="77777777" w:rsidR="00BC5896" w:rsidRPr="00261AC1" w:rsidRDefault="00BC5896" w:rsidP="006F27A3">
            <w:pPr>
              <w:pStyle w:val="PSDS-CorpodeTexto0"/>
              <w:jc w:val="both"/>
              <w:rPr>
                <w:rFonts w:ascii="Times New Roman" w:hAnsi="Times New Roman"/>
                <w:highlight w:val="yellow"/>
                <w:lang w:val="pt-PT"/>
              </w:rPr>
            </w:pPr>
            <w:r w:rsidRPr="00261AC1">
              <w:rPr>
                <w:rFonts w:ascii="Times New Roman" w:hAnsi="Times New Roman"/>
                <w:highlight w:val="yellow"/>
                <w:lang w:val="pt-PT"/>
              </w:rPr>
              <w:t>Indica</w:t>
            </w:r>
            <w:r>
              <w:rPr>
                <w:rFonts w:ascii="Times New Roman" w:hAnsi="Times New Roman"/>
                <w:highlight w:val="yellow"/>
                <w:lang w:val="pt-PT"/>
              </w:rPr>
              <w:t>dor</w:t>
            </w:r>
            <w:r w:rsidRPr="00261AC1">
              <w:rPr>
                <w:rFonts w:ascii="Times New Roman" w:hAnsi="Times New Roman"/>
                <w:highlight w:val="yellow"/>
                <w:lang w:val="pt-PT"/>
              </w:rPr>
              <w:t xml:space="preserve"> da modalidade de escrituração centralizada ou descentralizada:</w:t>
            </w:r>
          </w:p>
          <w:p w14:paraId="7477466C" w14:textId="77777777" w:rsidR="00BC5896" w:rsidRPr="00261AC1" w:rsidRDefault="00BC5896" w:rsidP="006F27A3">
            <w:pPr>
              <w:pStyle w:val="PSDS-CorpodeTexto0"/>
              <w:jc w:val="both"/>
              <w:rPr>
                <w:rFonts w:ascii="Times New Roman" w:hAnsi="Times New Roman"/>
                <w:highlight w:val="yellow"/>
                <w:lang w:val="pt-PT"/>
              </w:rPr>
            </w:pPr>
            <w:r w:rsidRPr="00261AC1">
              <w:rPr>
                <w:rFonts w:ascii="Times New Roman" w:hAnsi="Times New Roman"/>
                <w:highlight w:val="yellow"/>
                <w:lang w:val="pt-PT"/>
              </w:rPr>
              <w:t>0 – Escrituração Centralizada</w:t>
            </w:r>
          </w:p>
          <w:p w14:paraId="1ED59B0B" w14:textId="77777777" w:rsidR="00BC5896" w:rsidRDefault="00BC5896" w:rsidP="006F27A3">
            <w:pPr>
              <w:pStyle w:val="PSDS-CorpodeTexto0"/>
              <w:jc w:val="both"/>
              <w:rPr>
                <w:rFonts w:ascii="Times New Roman" w:hAnsi="Times New Roman"/>
                <w:highlight w:val="yellow"/>
                <w:lang w:val="pt-PT"/>
              </w:rPr>
            </w:pPr>
            <w:r w:rsidRPr="00261AC1">
              <w:rPr>
                <w:rFonts w:ascii="Times New Roman" w:hAnsi="Times New Roman"/>
                <w:highlight w:val="yellow"/>
                <w:lang w:val="pt-PT"/>
              </w:rPr>
              <w:t>1 – Escrituração Descentralizada</w:t>
            </w:r>
          </w:p>
          <w:p w14:paraId="03A9A794" w14:textId="77777777" w:rsidR="00BC5896" w:rsidRDefault="00BC5896" w:rsidP="006F27A3">
            <w:pPr>
              <w:pStyle w:val="PSDS-CorpodeTexto0"/>
              <w:jc w:val="both"/>
              <w:rPr>
                <w:rFonts w:ascii="Times New Roman" w:hAnsi="Times New Roman"/>
                <w:highlight w:val="yellow"/>
                <w:lang w:val="pt-PT"/>
              </w:rPr>
            </w:pPr>
          </w:p>
          <w:p w14:paraId="1E8E7D2F" w14:textId="77777777" w:rsidR="00BC5896" w:rsidRDefault="00BC5896" w:rsidP="006F27A3">
            <w:pPr>
              <w:pStyle w:val="PSDS-CorpodeTexto0"/>
              <w:jc w:val="both"/>
              <w:rPr>
                <w:rFonts w:ascii="Times New Roman" w:hAnsi="Times New Roman"/>
                <w:highlight w:val="yellow"/>
                <w:lang w:val="pt-PT"/>
              </w:rPr>
            </w:pPr>
          </w:p>
          <w:p w14:paraId="5B653230" w14:textId="77777777" w:rsidR="00BC5896" w:rsidRPr="00261AC1" w:rsidRDefault="00BC5896" w:rsidP="006F27A3">
            <w:pPr>
              <w:pStyle w:val="PSDS-CorpodeTexto0"/>
              <w:jc w:val="both"/>
              <w:rPr>
                <w:rFonts w:ascii="Times New Roman" w:hAnsi="Times New Roman"/>
                <w:highlight w:val="yellow"/>
                <w:lang w:val="pt-PT"/>
              </w:rPr>
            </w:pPr>
          </w:p>
        </w:tc>
        <w:tc>
          <w:tcPr>
            <w:tcW w:w="6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4434B88" w14:textId="77777777" w:rsidR="00BC5896" w:rsidRPr="00261AC1" w:rsidRDefault="00BC5896" w:rsidP="006F27A3">
            <w:pPr>
              <w:spacing w:line="240" w:lineRule="auto"/>
              <w:jc w:val="center"/>
              <w:rPr>
                <w:rFonts w:cs="Times New Roman"/>
                <w:szCs w:val="20"/>
                <w:highlight w:val="yellow"/>
              </w:rPr>
            </w:pPr>
            <w:r w:rsidRPr="00261AC1">
              <w:rPr>
                <w:rFonts w:cs="Times New Roman"/>
                <w:szCs w:val="20"/>
                <w:highlight w:val="yellow"/>
              </w:rPr>
              <w:t>N</w:t>
            </w:r>
          </w:p>
        </w:tc>
        <w:tc>
          <w:tcPr>
            <w:tcW w:w="10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4B5700E" w14:textId="77777777" w:rsidR="00BC5896" w:rsidRPr="00261AC1" w:rsidRDefault="00BC5896" w:rsidP="006F27A3">
            <w:pPr>
              <w:spacing w:line="240" w:lineRule="auto"/>
              <w:jc w:val="center"/>
              <w:rPr>
                <w:rFonts w:cs="Times New Roman"/>
                <w:szCs w:val="20"/>
                <w:highlight w:val="yellow"/>
              </w:rPr>
            </w:pPr>
            <w:r w:rsidRPr="00261AC1">
              <w:rPr>
                <w:rFonts w:cs="Times New Roman"/>
                <w:szCs w:val="20"/>
                <w:highlight w:val="yellow"/>
              </w:rPr>
              <w:t>001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F98A626" w14:textId="77777777" w:rsidR="00BC5896" w:rsidRPr="00261AC1" w:rsidRDefault="00BC5896" w:rsidP="006F27A3">
            <w:pPr>
              <w:spacing w:line="240" w:lineRule="auto"/>
              <w:rPr>
                <w:rFonts w:cs="Times New Roman"/>
                <w:szCs w:val="20"/>
                <w:highlight w:val="yellow"/>
              </w:rPr>
            </w:pPr>
            <w:r w:rsidRPr="00261AC1">
              <w:rPr>
                <w:rFonts w:cs="Times New Roman"/>
                <w:szCs w:val="20"/>
                <w:highlight w:val="yellow"/>
              </w:rPr>
              <w:t>-</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E2ACA36" w14:textId="77777777" w:rsidR="00BC5896" w:rsidRPr="00261AC1" w:rsidRDefault="00BC5896" w:rsidP="006F27A3">
            <w:pPr>
              <w:spacing w:line="240" w:lineRule="auto"/>
              <w:rPr>
                <w:rFonts w:cs="Times New Roman"/>
                <w:szCs w:val="20"/>
                <w:highlight w:val="yellow"/>
              </w:rPr>
            </w:pPr>
            <w:r w:rsidRPr="00261AC1">
              <w:rPr>
                <w:rFonts w:cs="Times New Roman"/>
                <w:szCs w:val="20"/>
                <w:highlight w:val="yellow"/>
              </w:rPr>
              <w:t>[0;1]</w:t>
            </w:r>
          </w:p>
        </w:tc>
        <w:tc>
          <w:tcPr>
            <w:tcW w:w="1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A9C3B42" w14:textId="77777777" w:rsidR="00BC5896" w:rsidRPr="00261AC1" w:rsidRDefault="00BC5896" w:rsidP="006F27A3">
            <w:pPr>
              <w:spacing w:line="240" w:lineRule="auto"/>
              <w:jc w:val="center"/>
              <w:rPr>
                <w:rFonts w:cs="Times New Roman"/>
                <w:szCs w:val="20"/>
                <w:highlight w:val="yellow"/>
              </w:rPr>
            </w:pPr>
            <w:r w:rsidRPr="00261AC1">
              <w:rPr>
                <w:rFonts w:cs="Times New Roman"/>
                <w:szCs w:val="20"/>
                <w:highlight w:val="yellow"/>
              </w:rPr>
              <w:t>Sim</w:t>
            </w:r>
          </w:p>
        </w:tc>
        <w:tc>
          <w:tcPr>
            <w:tcW w:w="22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69A0AF2" w14:textId="77777777" w:rsidR="00BC5896" w:rsidRPr="00261AC1" w:rsidRDefault="00BC5896" w:rsidP="006F27A3">
            <w:pPr>
              <w:spacing w:line="240" w:lineRule="auto"/>
              <w:rPr>
                <w:rFonts w:cs="Times New Roman"/>
                <w:szCs w:val="20"/>
                <w:highlight w:val="yellow"/>
              </w:rPr>
            </w:pPr>
            <w:r>
              <w:rPr>
                <w:rFonts w:cs="Times New Roman"/>
                <w:szCs w:val="20"/>
                <w:highlight w:val="yellow"/>
              </w:rPr>
              <w:t>-</w:t>
            </w:r>
          </w:p>
        </w:tc>
      </w:tr>
      <w:tr w:rsidR="00BC5896" w:rsidRPr="00261AC1" w14:paraId="2997A8E4" w14:textId="77777777" w:rsidTr="006F27A3">
        <w:trPr>
          <w:trHeight w:val="200"/>
          <w:jc w:val="center"/>
        </w:trPr>
        <w:tc>
          <w:tcPr>
            <w:tcW w:w="4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894138B" w14:textId="77777777" w:rsidR="00BC5896" w:rsidRPr="00261AC1" w:rsidRDefault="00BC5896" w:rsidP="006F27A3">
            <w:pPr>
              <w:spacing w:line="240" w:lineRule="auto"/>
              <w:rPr>
                <w:rFonts w:cs="Times New Roman"/>
                <w:szCs w:val="20"/>
                <w:highlight w:val="yellow"/>
                <w:lang w:val="da-DK"/>
              </w:rPr>
            </w:pPr>
            <w:r w:rsidRPr="00261AC1">
              <w:rPr>
                <w:rFonts w:cs="Times New Roman"/>
                <w:szCs w:val="20"/>
                <w:highlight w:val="yellow"/>
                <w:lang w:val="da-DK"/>
              </w:rPr>
              <w:t>22</w:t>
            </w:r>
          </w:p>
        </w:tc>
        <w:tc>
          <w:tcPr>
            <w:tcW w:w="2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3BE87C7" w14:textId="77777777" w:rsidR="00BC5896" w:rsidRPr="00261AC1" w:rsidRDefault="00BC5896" w:rsidP="006F27A3">
            <w:pPr>
              <w:spacing w:line="240" w:lineRule="auto"/>
              <w:rPr>
                <w:rFonts w:cs="Times New Roman"/>
                <w:szCs w:val="20"/>
                <w:highlight w:val="yellow"/>
              </w:rPr>
            </w:pPr>
            <w:r w:rsidRPr="00261AC1">
              <w:rPr>
                <w:rFonts w:cs="Times New Roman"/>
                <w:szCs w:val="20"/>
                <w:highlight w:val="yellow"/>
              </w:rPr>
              <w:t>IND_MUDANC_PC</w:t>
            </w:r>
          </w:p>
        </w:tc>
        <w:tc>
          <w:tcPr>
            <w:tcW w:w="19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F6B8D53" w14:textId="77777777" w:rsidR="00BC5896" w:rsidRDefault="00BC5896" w:rsidP="006F27A3">
            <w:pPr>
              <w:pStyle w:val="PSDS-CorpodeTexto0"/>
              <w:jc w:val="both"/>
              <w:rPr>
                <w:rFonts w:ascii="Times New Roman" w:hAnsi="Times New Roman"/>
                <w:highlight w:val="yellow"/>
                <w:lang w:val="pt-PT"/>
              </w:rPr>
            </w:pPr>
            <w:r>
              <w:rPr>
                <w:rFonts w:ascii="Times New Roman" w:hAnsi="Times New Roman"/>
                <w:highlight w:val="yellow"/>
                <w:lang w:val="pt-PT"/>
              </w:rPr>
              <w:t>Indicador de mudança de plano de contas:</w:t>
            </w:r>
          </w:p>
          <w:p w14:paraId="1C196D31" w14:textId="77777777" w:rsidR="00BC5896" w:rsidRDefault="00BC5896" w:rsidP="006F27A3">
            <w:pPr>
              <w:pStyle w:val="PSDS-CorpodeTexto0"/>
              <w:jc w:val="both"/>
              <w:rPr>
                <w:rFonts w:ascii="Times New Roman" w:hAnsi="Times New Roman"/>
                <w:highlight w:val="yellow"/>
                <w:lang w:val="pt-PT"/>
              </w:rPr>
            </w:pPr>
            <w:r>
              <w:rPr>
                <w:rFonts w:ascii="Times New Roman" w:hAnsi="Times New Roman"/>
                <w:highlight w:val="yellow"/>
                <w:lang w:val="pt-PT"/>
              </w:rPr>
              <w:t>0 – Não houve mudança no plano de contas.</w:t>
            </w:r>
          </w:p>
          <w:p w14:paraId="167EA195" w14:textId="77777777" w:rsidR="00BC5896" w:rsidRPr="00261AC1" w:rsidRDefault="00BC5896" w:rsidP="006F27A3">
            <w:pPr>
              <w:pStyle w:val="PSDS-CorpodeTexto0"/>
              <w:jc w:val="both"/>
              <w:rPr>
                <w:rFonts w:ascii="Times New Roman" w:hAnsi="Times New Roman"/>
                <w:highlight w:val="yellow"/>
                <w:lang w:val="pt-PT"/>
              </w:rPr>
            </w:pPr>
            <w:r>
              <w:rPr>
                <w:rFonts w:ascii="Times New Roman" w:hAnsi="Times New Roman"/>
                <w:highlight w:val="yellow"/>
                <w:lang w:val="pt-PT"/>
              </w:rPr>
              <w:t>1 – Houve mudança no plano de contas.</w:t>
            </w:r>
          </w:p>
        </w:tc>
        <w:tc>
          <w:tcPr>
            <w:tcW w:w="6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3098E20" w14:textId="77777777" w:rsidR="00BC5896" w:rsidRPr="00261AC1" w:rsidRDefault="00BC5896" w:rsidP="006F27A3">
            <w:pPr>
              <w:spacing w:line="240" w:lineRule="auto"/>
              <w:jc w:val="center"/>
              <w:rPr>
                <w:rFonts w:cs="Times New Roman"/>
                <w:szCs w:val="20"/>
                <w:highlight w:val="yellow"/>
              </w:rPr>
            </w:pPr>
            <w:r>
              <w:rPr>
                <w:rFonts w:cs="Times New Roman"/>
                <w:szCs w:val="20"/>
                <w:highlight w:val="yellow"/>
              </w:rPr>
              <w:t>N</w:t>
            </w:r>
          </w:p>
        </w:tc>
        <w:tc>
          <w:tcPr>
            <w:tcW w:w="10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09E0F8E" w14:textId="77777777" w:rsidR="00BC5896" w:rsidRPr="00261AC1" w:rsidRDefault="00BC5896" w:rsidP="006F27A3">
            <w:pPr>
              <w:spacing w:line="240" w:lineRule="auto"/>
              <w:jc w:val="center"/>
              <w:rPr>
                <w:rFonts w:cs="Times New Roman"/>
                <w:szCs w:val="20"/>
                <w:highlight w:val="yellow"/>
              </w:rPr>
            </w:pPr>
            <w:r>
              <w:rPr>
                <w:rFonts w:cs="Times New Roman"/>
                <w:szCs w:val="20"/>
                <w:highlight w:val="yellow"/>
              </w:rPr>
              <w:t>001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AC7A1AF" w14:textId="77777777" w:rsidR="00BC5896" w:rsidRPr="00261AC1" w:rsidRDefault="00BC5896" w:rsidP="006F27A3">
            <w:pPr>
              <w:spacing w:line="240" w:lineRule="auto"/>
              <w:rPr>
                <w:rFonts w:cs="Times New Roman"/>
                <w:szCs w:val="20"/>
                <w:highlight w:val="yellow"/>
              </w:rPr>
            </w:pPr>
            <w:r>
              <w:rPr>
                <w:rFonts w:cs="Times New Roman"/>
                <w:szCs w:val="20"/>
                <w:highlight w:val="yellow"/>
              </w:rPr>
              <w:t>-</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792B461" w14:textId="77777777" w:rsidR="00BC5896" w:rsidRPr="00261AC1" w:rsidRDefault="00BC5896" w:rsidP="006F27A3">
            <w:pPr>
              <w:spacing w:line="240" w:lineRule="auto"/>
              <w:rPr>
                <w:rFonts w:cs="Times New Roman"/>
                <w:szCs w:val="20"/>
                <w:highlight w:val="yellow"/>
              </w:rPr>
            </w:pPr>
            <w:r>
              <w:rPr>
                <w:rFonts w:cs="Times New Roman"/>
                <w:szCs w:val="20"/>
                <w:highlight w:val="yellow"/>
              </w:rPr>
              <w:t>[0;1]</w:t>
            </w:r>
          </w:p>
        </w:tc>
        <w:tc>
          <w:tcPr>
            <w:tcW w:w="1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21EC62E" w14:textId="77777777" w:rsidR="00BC5896" w:rsidRPr="00261AC1" w:rsidRDefault="00BC5896" w:rsidP="006F27A3">
            <w:pPr>
              <w:spacing w:line="240" w:lineRule="auto"/>
              <w:jc w:val="center"/>
              <w:rPr>
                <w:rFonts w:cs="Times New Roman"/>
                <w:szCs w:val="20"/>
                <w:highlight w:val="yellow"/>
              </w:rPr>
            </w:pPr>
            <w:r>
              <w:rPr>
                <w:rFonts w:cs="Times New Roman"/>
                <w:szCs w:val="20"/>
                <w:highlight w:val="yellow"/>
              </w:rPr>
              <w:t>Sim</w:t>
            </w:r>
          </w:p>
        </w:tc>
        <w:tc>
          <w:tcPr>
            <w:tcW w:w="22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1A59D7D" w14:textId="77777777" w:rsidR="00BC5896" w:rsidRPr="00261AC1" w:rsidRDefault="00BC5896" w:rsidP="006F27A3">
            <w:pPr>
              <w:spacing w:line="240" w:lineRule="auto"/>
              <w:rPr>
                <w:rFonts w:cs="Times New Roman"/>
                <w:szCs w:val="20"/>
                <w:highlight w:val="yellow"/>
              </w:rPr>
            </w:pPr>
            <w:r>
              <w:rPr>
                <w:rFonts w:cs="Times New Roman"/>
                <w:szCs w:val="20"/>
                <w:highlight w:val="yellow"/>
              </w:rPr>
              <w:t>-</w:t>
            </w:r>
          </w:p>
        </w:tc>
      </w:tr>
      <w:tr w:rsidR="00BC5896" w:rsidRPr="00771B73" w14:paraId="47730C24" w14:textId="77777777" w:rsidTr="006F27A3">
        <w:trPr>
          <w:trHeight w:val="200"/>
          <w:jc w:val="center"/>
        </w:trPr>
        <w:tc>
          <w:tcPr>
            <w:tcW w:w="4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A36FC8F" w14:textId="77777777" w:rsidR="00BC5896" w:rsidRPr="00C04B2B" w:rsidRDefault="00BC5896" w:rsidP="006F27A3">
            <w:pPr>
              <w:spacing w:line="240" w:lineRule="auto"/>
              <w:rPr>
                <w:rFonts w:cs="Times New Roman"/>
                <w:szCs w:val="20"/>
                <w:highlight w:val="yellow"/>
                <w:lang w:val="da-DK"/>
              </w:rPr>
            </w:pPr>
            <w:r w:rsidRPr="00C04B2B">
              <w:rPr>
                <w:rFonts w:cs="Times New Roman"/>
                <w:szCs w:val="20"/>
                <w:highlight w:val="yellow"/>
                <w:lang w:val="da-DK"/>
              </w:rPr>
              <w:t>23</w:t>
            </w:r>
          </w:p>
        </w:tc>
        <w:tc>
          <w:tcPr>
            <w:tcW w:w="2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A83C999" w14:textId="77777777" w:rsidR="00BC5896" w:rsidRPr="00C04B2B" w:rsidRDefault="00BC5896" w:rsidP="006F27A3">
            <w:pPr>
              <w:spacing w:line="240" w:lineRule="auto"/>
              <w:rPr>
                <w:rFonts w:cs="Times New Roman"/>
                <w:szCs w:val="20"/>
                <w:highlight w:val="yellow"/>
              </w:rPr>
            </w:pPr>
            <w:r w:rsidRPr="00C04B2B">
              <w:rPr>
                <w:rFonts w:cs="Times New Roman"/>
                <w:szCs w:val="20"/>
                <w:highlight w:val="yellow"/>
              </w:rPr>
              <w:t>COD_PLAN_REF</w:t>
            </w:r>
          </w:p>
        </w:tc>
        <w:tc>
          <w:tcPr>
            <w:tcW w:w="19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CD9CFA4" w14:textId="77777777" w:rsidR="00BC5896" w:rsidRPr="00C04B2B" w:rsidRDefault="00BC5896" w:rsidP="006F27A3">
            <w:pPr>
              <w:pStyle w:val="PSDS-CorpodeTexto0"/>
              <w:jc w:val="both"/>
              <w:rPr>
                <w:rFonts w:ascii="Times New Roman" w:hAnsi="Times New Roman"/>
                <w:highlight w:val="yellow"/>
                <w:lang w:val="pt-PT"/>
              </w:rPr>
            </w:pPr>
            <w:r w:rsidRPr="00C04B2B">
              <w:rPr>
                <w:rFonts w:ascii="Times New Roman" w:hAnsi="Times New Roman"/>
                <w:highlight w:val="yellow"/>
                <w:lang w:val="pt-PT"/>
              </w:rPr>
              <w:t>Código do Plano de Contas Referencial que será utilizado para o mapeamento de todas as contas analíticas:</w:t>
            </w:r>
          </w:p>
          <w:p w14:paraId="2AFFB759" w14:textId="1ABCE7D8" w:rsidR="00BC5896" w:rsidRPr="00C04B2B" w:rsidRDefault="00BC5896" w:rsidP="006F27A3">
            <w:pPr>
              <w:pStyle w:val="PSDS-CorpodeTexto0"/>
              <w:jc w:val="both"/>
              <w:rPr>
                <w:rFonts w:ascii="Times New Roman" w:hAnsi="Times New Roman"/>
                <w:highlight w:val="yellow"/>
                <w:lang w:val="pt-PT"/>
              </w:rPr>
            </w:pPr>
            <w:r w:rsidRPr="00C04B2B">
              <w:rPr>
                <w:rFonts w:ascii="Times New Roman" w:hAnsi="Times New Roman"/>
                <w:highlight w:val="yellow"/>
                <w:lang w:val="pt-PT"/>
              </w:rPr>
              <w:t>1 – PJ em Geral</w:t>
            </w:r>
            <w:r w:rsidR="000E6AB2">
              <w:rPr>
                <w:rFonts w:ascii="Times New Roman" w:hAnsi="Times New Roman"/>
                <w:highlight w:val="yellow"/>
                <w:lang w:val="pt-PT"/>
              </w:rPr>
              <w:t xml:space="preserve"> – Lucro Real</w:t>
            </w:r>
          </w:p>
          <w:p w14:paraId="2F2992F8" w14:textId="77777777" w:rsidR="00BC5896" w:rsidRDefault="00BC5896" w:rsidP="006F27A3">
            <w:pPr>
              <w:pStyle w:val="PSDS-CorpodeTexto0"/>
              <w:jc w:val="both"/>
              <w:rPr>
                <w:rFonts w:ascii="Times New Roman" w:hAnsi="Times New Roman"/>
                <w:highlight w:val="yellow"/>
                <w:lang w:val="pt-PT"/>
              </w:rPr>
            </w:pPr>
            <w:r w:rsidRPr="00C04B2B">
              <w:rPr>
                <w:rFonts w:ascii="Times New Roman" w:hAnsi="Times New Roman"/>
                <w:highlight w:val="yellow"/>
                <w:lang w:val="pt-PT"/>
              </w:rPr>
              <w:t>2 – PJ em Geral – Lucro Presumido</w:t>
            </w:r>
          </w:p>
          <w:p w14:paraId="68F8126D" w14:textId="68982D0A" w:rsidR="00BC5896" w:rsidRDefault="00BC5896" w:rsidP="006F27A3">
            <w:pPr>
              <w:pStyle w:val="PSDS-CorpodeTexto0"/>
              <w:jc w:val="both"/>
              <w:rPr>
                <w:rFonts w:ascii="Times New Roman" w:hAnsi="Times New Roman"/>
                <w:highlight w:val="yellow"/>
                <w:lang w:val="pt-PT"/>
              </w:rPr>
            </w:pPr>
            <w:r>
              <w:rPr>
                <w:rFonts w:ascii="Times New Roman" w:hAnsi="Times New Roman"/>
                <w:highlight w:val="yellow"/>
                <w:lang w:val="pt-PT"/>
              </w:rPr>
              <w:t>3 – Financeiras</w:t>
            </w:r>
            <w:r w:rsidR="000E6AB2">
              <w:rPr>
                <w:rFonts w:ascii="Times New Roman" w:hAnsi="Times New Roman"/>
                <w:highlight w:val="yellow"/>
                <w:lang w:val="pt-PT"/>
              </w:rPr>
              <w:t xml:space="preserve"> – Lucro Real</w:t>
            </w:r>
          </w:p>
          <w:p w14:paraId="0FE7D3BD" w14:textId="3F4E54BB" w:rsidR="00BC5896" w:rsidRDefault="00BC5896" w:rsidP="006F27A3">
            <w:pPr>
              <w:pStyle w:val="PSDS-CorpodeTexto0"/>
              <w:jc w:val="both"/>
              <w:rPr>
                <w:rFonts w:ascii="Times New Roman" w:hAnsi="Times New Roman"/>
                <w:highlight w:val="yellow"/>
                <w:lang w:val="pt-PT"/>
              </w:rPr>
            </w:pPr>
            <w:r>
              <w:rPr>
                <w:rFonts w:ascii="Times New Roman" w:hAnsi="Times New Roman"/>
                <w:highlight w:val="yellow"/>
                <w:lang w:val="pt-PT"/>
              </w:rPr>
              <w:t>4 – Seguradoras</w:t>
            </w:r>
            <w:r w:rsidR="000E6AB2">
              <w:rPr>
                <w:rFonts w:ascii="Times New Roman" w:hAnsi="Times New Roman"/>
                <w:highlight w:val="yellow"/>
                <w:lang w:val="pt-PT"/>
              </w:rPr>
              <w:t xml:space="preserve"> – Lucro Real</w:t>
            </w:r>
          </w:p>
          <w:p w14:paraId="4BB2C1F7" w14:textId="77777777" w:rsidR="00BC5896" w:rsidRDefault="00BC5896" w:rsidP="006F27A3">
            <w:pPr>
              <w:pStyle w:val="PSDS-CorpodeTexto0"/>
              <w:jc w:val="both"/>
              <w:rPr>
                <w:rFonts w:ascii="Times New Roman" w:hAnsi="Times New Roman"/>
                <w:highlight w:val="yellow"/>
                <w:lang w:val="pt-PT"/>
              </w:rPr>
            </w:pPr>
            <w:r>
              <w:rPr>
                <w:rFonts w:ascii="Times New Roman" w:hAnsi="Times New Roman"/>
                <w:highlight w:val="yellow"/>
                <w:lang w:val="pt-PT"/>
              </w:rPr>
              <w:t>5 – Imunes e Isentas em Geral</w:t>
            </w:r>
          </w:p>
          <w:p w14:paraId="23C80570" w14:textId="77777777" w:rsidR="00BC5896" w:rsidRDefault="00BC5896" w:rsidP="006F27A3">
            <w:pPr>
              <w:pStyle w:val="PSDS-CorpodeTexto0"/>
              <w:jc w:val="both"/>
              <w:rPr>
                <w:rFonts w:ascii="Times New Roman" w:hAnsi="Times New Roman"/>
                <w:highlight w:val="yellow"/>
                <w:lang w:val="pt-PT"/>
              </w:rPr>
            </w:pPr>
            <w:r>
              <w:rPr>
                <w:rFonts w:ascii="Times New Roman" w:hAnsi="Times New Roman"/>
                <w:highlight w:val="yellow"/>
                <w:lang w:val="pt-PT"/>
              </w:rPr>
              <w:t>6 – Imunes e Isentas – Financeiras</w:t>
            </w:r>
          </w:p>
          <w:p w14:paraId="4B8551F5" w14:textId="77777777" w:rsidR="00BC5896" w:rsidRDefault="00BC5896" w:rsidP="006F27A3">
            <w:pPr>
              <w:pStyle w:val="PSDS-CorpodeTexto0"/>
              <w:jc w:val="both"/>
              <w:rPr>
                <w:rFonts w:ascii="Times New Roman" w:hAnsi="Times New Roman"/>
                <w:highlight w:val="yellow"/>
                <w:lang w:val="pt-PT"/>
              </w:rPr>
            </w:pPr>
            <w:r>
              <w:rPr>
                <w:rFonts w:ascii="Times New Roman" w:hAnsi="Times New Roman"/>
                <w:highlight w:val="yellow"/>
                <w:lang w:val="pt-PT"/>
              </w:rPr>
              <w:t>7 – Imunes e Isentas – Seguradoras</w:t>
            </w:r>
          </w:p>
          <w:p w14:paraId="54A60DA7" w14:textId="77777777" w:rsidR="00BC5896" w:rsidRDefault="00BC5896" w:rsidP="006F27A3">
            <w:pPr>
              <w:pStyle w:val="PSDS-CorpodeTexto0"/>
              <w:jc w:val="both"/>
              <w:rPr>
                <w:rFonts w:ascii="Times New Roman" w:hAnsi="Times New Roman"/>
                <w:highlight w:val="yellow"/>
                <w:lang w:val="pt-PT"/>
              </w:rPr>
            </w:pPr>
            <w:r>
              <w:rPr>
                <w:rFonts w:ascii="Times New Roman" w:hAnsi="Times New Roman"/>
                <w:highlight w:val="yellow"/>
                <w:lang w:val="pt-PT"/>
              </w:rPr>
              <w:t>8 – Entidades Fechadas de Previdência Complementar</w:t>
            </w:r>
          </w:p>
          <w:p w14:paraId="01669DDB" w14:textId="77777777" w:rsidR="00BC5896" w:rsidRDefault="00BC5896" w:rsidP="006F27A3">
            <w:pPr>
              <w:pStyle w:val="PSDS-CorpodeTexto0"/>
              <w:jc w:val="both"/>
              <w:rPr>
                <w:rFonts w:ascii="Times New Roman" w:hAnsi="Times New Roman"/>
                <w:highlight w:val="yellow"/>
                <w:lang w:val="pt-PT"/>
              </w:rPr>
            </w:pPr>
            <w:r>
              <w:rPr>
                <w:rFonts w:ascii="Times New Roman" w:hAnsi="Times New Roman"/>
                <w:highlight w:val="yellow"/>
                <w:lang w:val="pt-PT"/>
              </w:rPr>
              <w:t>9 – Partidos Políticos</w:t>
            </w:r>
          </w:p>
          <w:p w14:paraId="237BFF90" w14:textId="77777777" w:rsidR="00BC5896" w:rsidRDefault="00BC5896" w:rsidP="006F27A3">
            <w:pPr>
              <w:pStyle w:val="PSDS-CorpodeTexto0"/>
              <w:jc w:val="both"/>
              <w:rPr>
                <w:rFonts w:ascii="Times New Roman" w:hAnsi="Times New Roman"/>
                <w:highlight w:val="yellow"/>
                <w:lang w:val="pt-PT"/>
              </w:rPr>
            </w:pPr>
            <w:r>
              <w:rPr>
                <w:rFonts w:ascii="Times New Roman" w:hAnsi="Times New Roman"/>
                <w:highlight w:val="yellow"/>
                <w:lang w:val="pt-PT"/>
              </w:rPr>
              <w:t>10 – Financeiras – Lucro Presumido</w:t>
            </w:r>
          </w:p>
          <w:p w14:paraId="79FB2DFA" w14:textId="77777777" w:rsidR="00A71568" w:rsidRDefault="00A71568" w:rsidP="006F27A3">
            <w:pPr>
              <w:pStyle w:val="PSDS-CorpodeTexto0"/>
              <w:jc w:val="both"/>
              <w:rPr>
                <w:rFonts w:ascii="Times New Roman" w:hAnsi="Times New Roman"/>
                <w:highlight w:val="yellow"/>
                <w:lang w:val="pt-PT"/>
              </w:rPr>
            </w:pPr>
          </w:p>
          <w:p w14:paraId="58C29A65" w14:textId="4F10B388" w:rsidR="00A71568" w:rsidRPr="00A71568" w:rsidRDefault="00A71568" w:rsidP="006F27A3">
            <w:pPr>
              <w:pStyle w:val="PSDS-CorpodeTexto0"/>
              <w:jc w:val="both"/>
              <w:rPr>
                <w:rFonts w:ascii="Times New Roman" w:hAnsi="Times New Roman"/>
                <w:b/>
                <w:bCs/>
                <w:highlight w:val="yellow"/>
                <w:lang w:val="pt-PT"/>
              </w:rPr>
            </w:pPr>
            <w:r>
              <w:rPr>
                <w:rFonts w:ascii="Times New Roman" w:hAnsi="Times New Roman"/>
                <w:b/>
                <w:bCs/>
                <w:highlight w:val="yellow"/>
                <w:lang w:val="pt-PT"/>
              </w:rPr>
              <w:t>Observação: Caso a pessoa jurídica não realize o mapeamento para os planos referenciais na ECD, este campo deve ficar em branco.</w:t>
            </w:r>
          </w:p>
        </w:tc>
        <w:tc>
          <w:tcPr>
            <w:tcW w:w="6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CAA0B9B" w14:textId="77777777" w:rsidR="00BC5896" w:rsidRPr="00C04B2B" w:rsidRDefault="00BC5896" w:rsidP="006F27A3">
            <w:pPr>
              <w:spacing w:line="240" w:lineRule="auto"/>
              <w:jc w:val="center"/>
              <w:rPr>
                <w:rFonts w:cs="Times New Roman"/>
                <w:szCs w:val="20"/>
                <w:highlight w:val="yellow"/>
              </w:rPr>
            </w:pPr>
            <w:r w:rsidRPr="00C04B2B">
              <w:rPr>
                <w:rFonts w:cs="Times New Roman"/>
                <w:szCs w:val="20"/>
                <w:highlight w:val="yellow"/>
              </w:rPr>
              <w:t>C</w:t>
            </w:r>
          </w:p>
        </w:tc>
        <w:tc>
          <w:tcPr>
            <w:tcW w:w="10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28C025D" w14:textId="77777777" w:rsidR="00BC5896" w:rsidRPr="00C04B2B" w:rsidRDefault="00BC5896" w:rsidP="006F27A3">
            <w:pPr>
              <w:spacing w:line="240" w:lineRule="auto"/>
              <w:jc w:val="center"/>
              <w:rPr>
                <w:rFonts w:cs="Times New Roman"/>
                <w:szCs w:val="20"/>
                <w:highlight w:val="yellow"/>
              </w:rPr>
            </w:pPr>
            <w:r w:rsidRPr="00C04B2B">
              <w:rPr>
                <w:rFonts w:cs="Times New Roman"/>
                <w:szCs w:val="20"/>
                <w:highlight w:val="yellow"/>
              </w:rPr>
              <w:t>002</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0438772" w14:textId="77777777" w:rsidR="00BC5896" w:rsidRPr="00C04B2B" w:rsidRDefault="00BC5896" w:rsidP="006F27A3">
            <w:pPr>
              <w:spacing w:line="240" w:lineRule="auto"/>
              <w:rPr>
                <w:rFonts w:cs="Times New Roman"/>
                <w:szCs w:val="20"/>
                <w:highlight w:val="yellow"/>
              </w:rPr>
            </w:pPr>
            <w:r w:rsidRPr="00C04B2B">
              <w:rPr>
                <w:rFonts w:cs="Times New Roman"/>
                <w:szCs w:val="20"/>
                <w:highlight w:val="yellow"/>
              </w:rPr>
              <w:t>-</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9AFFC34" w14:textId="74936B76" w:rsidR="00BC5896" w:rsidRPr="00C04B2B" w:rsidRDefault="00BC5896" w:rsidP="006F27A3">
            <w:pPr>
              <w:spacing w:line="240" w:lineRule="auto"/>
              <w:rPr>
                <w:rFonts w:cs="Times New Roman"/>
                <w:szCs w:val="20"/>
                <w:highlight w:val="yellow"/>
              </w:rPr>
            </w:pPr>
            <w:r w:rsidRPr="00C04B2B">
              <w:rPr>
                <w:rFonts w:cs="Times New Roman"/>
                <w:szCs w:val="20"/>
                <w:highlight w:val="yellow"/>
              </w:rPr>
              <w:t>[1; 2; 3; 4; 5; 6; 7; 8; 9; 10]</w:t>
            </w:r>
            <w:r w:rsidR="00A71568">
              <w:rPr>
                <w:rFonts w:cs="Times New Roman"/>
                <w:szCs w:val="20"/>
                <w:highlight w:val="yellow"/>
              </w:rPr>
              <w:t xml:space="preserve"> ou Vazio.</w:t>
            </w:r>
          </w:p>
        </w:tc>
        <w:tc>
          <w:tcPr>
            <w:tcW w:w="122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F6B1DEC" w14:textId="77777777" w:rsidR="00BC5896" w:rsidRPr="00C04B2B" w:rsidRDefault="00BC5896" w:rsidP="006F27A3">
            <w:pPr>
              <w:spacing w:line="240" w:lineRule="auto"/>
              <w:jc w:val="center"/>
              <w:rPr>
                <w:rFonts w:cs="Times New Roman"/>
                <w:szCs w:val="20"/>
                <w:highlight w:val="yellow"/>
              </w:rPr>
            </w:pPr>
            <w:r w:rsidRPr="00C04B2B">
              <w:rPr>
                <w:rFonts w:cs="Times New Roman"/>
                <w:szCs w:val="20"/>
                <w:highlight w:val="yellow"/>
              </w:rPr>
              <w:t>Não</w:t>
            </w:r>
          </w:p>
        </w:tc>
        <w:tc>
          <w:tcPr>
            <w:tcW w:w="22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B67C811" w14:textId="77777777" w:rsidR="00BC5896" w:rsidRPr="00771B73" w:rsidRDefault="00BC5896" w:rsidP="006F27A3">
            <w:pPr>
              <w:spacing w:line="240" w:lineRule="auto"/>
              <w:rPr>
                <w:rFonts w:cs="Times New Roman"/>
                <w:szCs w:val="20"/>
              </w:rPr>
            </w:pPr>
            <w:r w:rsidRPr="00C04B2B">
              <w:rPr>
                <w:rFonts w:cs="Times New Roman"/>
                <w:szCs w:val="20"/>
                <w:highlight w:val="yellow"/>
              </w:rPr>
              <w:t>-</w:t>
            </w:r>
          </w:p>
        </w:tc>
      </w:tr>
    </w:tbl>
    <w:p w14:paraId="250EC25D" w14:textId="77777777" w:rsidR="00BC5896" w:rsidRPr="00BC5896" w:rsidRDefault="00BC5896" w:rsidP="00BC5896">
      <w:pPr>
        <w:rPr>
          <w:lang w:eastAsia="pt-BR"/>
        </w:rPr>
      </w:pPr>
    </w:p>
    <w:p w14:paraId="37C9EFFF" w14:textId="77777777" w:rsidR="00DB4FF9" w:rsidRPr="00771B73" w:rsidRDefault="00DB4FF9" w:rsidP="00DB4FF9">
      <w:pPr>
        <w:pStyle w:val="Corpodetexto"/>
        <w:rPr>
          <w:rFonts w:ascii="Times New Roman" w:hAnsi="Times New Roman"/>
          <w:b/>
          <w:color w:val="auto"/>
          <w:sz w:val="20"/>
          <w:szCs w:val="20"/>
        </w:rPr>
      </w:pPr>
      <w:r w:rsidRPr="00771B73">
        <w:rPr>
          <w:rFonts w:ascii="Times New Roman" w:hAnsi="Times New Roman"/>
          <w:b/>
          <w:color w:val="auto"/>
          <w:sz w:val="20"/>
          <w:szCs w:val="20"/>
        </w:rPr>
        <w:t>III - Regras de Validação do Registro:</w:t>
      </w:r>
    </w:p>
    <w:p w14:paraId="5908C8F3" w14:textId="77777777" w:rsidR="00DB4FF9" w:rsidRPr="00771B73" w:rsidRDefault="00DB4FF9" w:rsidP="00DB4FF9">
      <w:pPr>
        <w:pStyle w:val="Corpodetexto"/>
        <w:rPr>
          <w:rFonts w:ascii="Times New Roman" w:hAnsi="Times New Roman"/>
          <w:color w:val="auto"/>
          <w:sz w:val="20"/>
          <w:szCs w:val="20"/>
        </w:rPr>
      </w:pPr>
    </w:p>
    <w:p w14:paraId="645316F3" w14:textId="77777777" w:rsidR="00DB4FF9" w:rsidRDefault="00DB4FF9" w:rsidP="00DB4FF9">
      <w:pPr>
        <w:pStyle w:val="Corpodetexto"/>
        <w:ind w:left="708"/>
        <w:rPr>
          <w:rFonts w:ascii="Times New Roman" w:hAnsi="Times New Roman"/>
          <w:sz w:val="20"/>
          <w:szCs w:val="20"/>
        </w:rPr>
      </w:pPr>
      <w:r w:rsidRPr="006F27A3">
        <w:rPr>
          <w:rFonts w:ascii="Times New Roman" w:hAnsi="Times New Roman"/>
          <w:b/>
          <w:bCs/>
          <w:color w:val="auto"/>
          <w:sz w:val="20"/>
          <w:szCs w:val="20"/>
          <w:highlight w:val="yellow"/>
        </w:rPr>
        <w:t xml:space="preserve">REGRA_ERRO_ENTIDADE: </w:t>
      </w:r>
      <w:r w:rsidRPr="006F27A3">
        <w:rPr>
          <w:rFonts w:ascii="Times New Roman" w:hAnsi="Times New Roman"/>
          <w:color w:val="auto"/>
          <w:sz w:val="20"/>
          <w:szCs w:val="20"/>
          <w:highlight w:val="yellow"/>
        </w:rPr>
        <w:t xml:space="preserve">Verifique se o plano referencial informado no campo 0000.COD_PLAN_REF (Campo 23) é compatível com a entidade referencial informada no registro 0007, no campo 0007.COD_ENT_REF, no caso do TSE (Se 0007.COD_ENT_REF = “05” (TSE), então 0000.COD_PLAN_REF deve ser igual a “9” – Partidos Políticos. </w:t>
      </w:r>
      <w:r w:rsidRPr="006F27A3">
        <w:rPr>
          <w:rFonts w:ascii="Times New Roman" w:hAnsi="Times New Roman"/>
          <w:sz w:val="20"/>
          <w:szCs w:val="20"/>
          <w:highlight w:val="yellow"/>
        </w:rPr>
        <w:t>Se a regra não for cumprida, o PGE do Sped Contábil gera um erro.</w:t>
      </w:r>
    </w:p>
    <w:p w14:paraId="1FE0736C" w14:textId="20B8A445" w:rsidR="006C550F" w:rsidRPr="00771B73" w:rsidRDefault="006C550F" w:rsidP="006C550F">
      <w:pPr>
        <w:pStyle w:val="Ttulo4"/>
        <w:rPr>
          <w:szCs w:val="20"/>
        </w:rPr>
      </w:pPr>
      <w:bookmarkStart w:id="152" w:name="_Toc25241152"/>
      <w:r w:rsidRPr="00771B73">
        <w:rPr>
          <w:szCs w:val="20"/>
        </w:rPr>
        <w:t>Registro 0020: Escrituração Contábil Descentralizada</w:t>
      </w:r>
      <w:r>
        <w:rPr>
          <w:szCs w:val="20"/>
        </w:rPr>
        <w:t>: Atualização de texto.</w:t>
      </w:r>
      <w:bookmarkEnd w:id="152"/>
    </w:p>
    <w:p w14:paraId="00B8AFA2" w14:textId="77777777" w:rsidR="006C550F" w:rsidRPr="00771B73" w:rsidRDefault="006C550F" w:rsidP="006C550F">
      <w:pPr>
        <w:pStyle w:val="Corpodetexto"/>
        <w:ind w:firstLine="708"/>
        <w:rPr>
          <w:rFonts w:ascii="Times New Roman" w:hAnsi="Times New Roman"/>
          <w:sz w:val="20"/>
          <w:szCs w:val="20"/>
        </w:rPr>
      </w:pPr>
    </w:p>
    <w:p w14:paraId="48369292" w14:textId="77777777" w:rsidR="006C550F" w:rsidRPr="00771B73" w:rsidRDefault="006C550F" w:rsidP="006C550F">
      <w:pPr>
        <w:pStyle w:val="Corpodetexto"/>
        <w:ind w:firstLine="708"/>
        <w:rPr>
          <w:rFonts w:ascii="Times New Roman" w:hAnsi="Times New Roman"/>
          <w:sz w:val="20"/>
          <w:szCs w:val="20"/>
        </w:rPr>
      </w:pPr>
      <w:r w:rsidRPr="00771B73">
        <w:rPr>
          <w:rFonts w:ascii="Times New Roman" w:hAnsi="Times New Roman"/>
          <w:sz w:val="20"/>
          <w:szCs w:val="20"/>
        </w:rPr>
        <w:t>Este registro deve ser preenchido somente quando a pessoa jurídica utilizar escrituração descentralizada</w:t>
      </w:r>
      <w:r>
        <w:rPr>
          <w:rFonts w:ascii="Times New Roman" w:hAnsi="Times New Roman"/>
          <w:sz w:val="20"/>
          <w:szCs w:val="20"/>
        </w:rPr>
        <w:t xml:space="preserve"> </w:t>
      </w:r>
      <w:r w:rsidRPr="006C550F">
        <w:rPr>
          <w:rFonts w:ascii="Times New Roman" w:hAnsi="Times New Roman"/>
          <w:sz w:val="20"/>
          <w:szCs w:val="20"/>
          <w:highlight w:val="yellow"/>
        </w:rPr>
        <w:t>(0000.IND_CENTRALIZADA = “1”).</w:t>
      </w:r>
      <w:r w:rsidRPr="00771B73">
        <w:rPr>
          <w:rFonts w:ascii="Times New Roman" w:hAnsi="Times New Roman"/>
          <w:sz w:val="20"/>
          <w:szCs w:val="20"/>
        </w:rPr>
        <w:t xml:space="preserve"> Quando o arquivo se referir à escrituração da matriz (Campo 02 igual a “0”), os campos de 03 a 08 devem ser preenchidos com os dados da(s) filial(is). Por outro lado, quando o arquivo se referir à escrituração da filial (Campo 02 igual a “1”), os campos de 03 a 08 devem ser preenchidos com os dados da matriz.</w:t>
      </w:r>
    </w:p>
    <w:p w14:paraId="13940B25" w14:textId="13F7AE25" w:rsidR="000B1F7B" w:rsidRDefault="000B1F7B">
      <w:pPr>
        <w:overflowPunct/>
        <w:spacing w:line="240" w:lineRule="auto"/>
        <w:rPr>
          <w:rFonts w:eastAsia="Times New Roman" w:cs="Times New Roman"/>
          <w:b/>
          <w:bCs/>
          <w:color w:val="0000FF"/>
          <w:szCs w:val="20"/>
          <w:highlight w:val="yellow"/>
          <w:lang w:eastAsia="pt-BR"/>
        </w:rPr>
      </w:pPr>
    </w:p>
    <w:p w14:paraId="406A19BB" w14:textId="77777777" w:rsidR="006C550F" w:rsidRDefault="006C550F">
      <w:pPr>
        <w:overflowPunct/>
        <w:spacing w:line="240" w:lineRule="auto"/>
        <w:rPr>
          <w:rFonts w:eastAsia="Times New Roman" w:cs="Times New Roman"/>
          <w:b/>
          <w:bCs/>
          <w:color w:val="0000FF"/>
          <w:szCs w:val="20"/>
          <w:highlight w:val="yellow"/>
          <w:lang w:eastAsia="pt-BR"/>
        </w:rPr>
      </w:pPr>
      <w:r>
        <w:rPr>
          <w:rFonts w:cs="Times New Roman"/>
          <w:highlight w:val="yellow"/>
        </w:rPr>
        <w:br w:type="page"/>
      </w:r>
    </w:p>
    <w:p w14:paraId="3319F1A8" w14:textId="6682BBC3" w:rsidR="001C6CF9" w:rsidRDefault="001C6CF9" w:rsidP="001C6CF9">
      <w:pPr>
        <w:pStyle w:val="Ttulo3"/>
        <w:rPr>
          <w:rFonts w:cs="Times New Roman"/>
          <w:highlight w:val="yellow"/>
        </w:rPr>
      </w:pPr>
      <w:bookmarkStart w:id="153" w:name="_Toc25241153"/>
      <w:r w:rsidRPr="006C786C">
        <w:rPr>
          <w:rFonts w:cs="Times New Roman"/>
          <w:highlight w:val="yellow"/>
        </w:rPr>
        <w:t>Bloco C: Informações Recuperadas da Escrituração Contábil Anterior</w:t>
      </w:r>
      <w:r>
        <w:rPr>
          <w:rFonts w:cs="Times New Roman"/>
          <w:highlight w:val="yellow"/>
        </w:rPr>
        <w:t>: Inclusão de bloco.</w:t>
      </w:r>
      <w:bookmarkEnd w:id="153"/>
    </w:p>
    <w:p w14:paraId="086EB3BE" w14:textId="19F23A9F" w:rsidR="00462AC7" w:rsidRDefault="00462AC7" w:rsidP="00462AC7">
      <w:pPr>
        <w:rPr>
          <w:highlight w:val="yellow"/>
          <w:lang w:eastAsia="pt-BR"/>
        </w:rPr>
      </w:pPr>
    </w:p>
    <w:p w14:paraId="5E7EF0B5" w14:textId="77777777" w:rsidR="00F77C47" w:rsidRDefault="00F77C47" w:rsidP="00F77C47">
      <w:pPr>
        <w:jc w:val="both"/>
        <w:rPr>
          <w:rFonts w:cs="Times New Roman"/>
          <w:szCs w:val="20"/>
        </w:rPr>
      </w:pPr>
      <w:r>
        <w:rPr>
          <w:rFonts w:cs="Times New Roman"/>
          <w:szCs w:val="20"/>
        </w:rPr>
        <w:tab/>
      </w:r>
      <w:r w:rsidRPr="00015F34">
        <w:rPr>
          <w:rFonts w:cs="Times New Roman"/>
          <w:szCs w:val="20"/>
          <w:highlight w:val="yellow"/>
        </w:rPr>
        <w:t>Os registros do Bloco C não precisam ser importados, pois são preenchidos pelo próprio PGE do Sped Contábil, após a recupera</w:t>
      </w:r>
      <w:r>
        <w:rPr>
          <w:rFonts w:cs="Times New Roman"/>
          <w:szCs w:val="20"/>
          <w:highlight w:val="yellow"/>
        </w:rPr>
        <w:t>ção</w:t>
      </w:r>
      <w:r w:rsidRPr="00015F34">
        <w:rPr>
          <w:rFonts w:cs="Times New Roman"/>
          <w:szCs w:val="20"/>
          <w:highlight w:val="yellow"/>
        </w:rPr>
        <w:t xml:space="preserve"> das informações da ECD anterior</w:t>
      </w:r>
      <w:r>
        <w:rPr>
          <w:rFonts w:cs="Times New Roman"/>
          <w:szCs w:val="20"/>
          <w:highlight w:val="yellow"/>
        </w:rPr>
        <w:t xml:space="preserve"> feita pelo usuário do programa, no menu Escrituração/Recuperar ECD anterior</w:t>
      </w:r>
      <w:r w:rsidRPr="00015F34">
        <w:rPr>
          <w:rFonts w:cs="Times New Roman"/>
          <w:szCs w:val="20"/>
          <w:highlight w:val="yellow"/>
        </w:rPr>
        <w:t>.</w:t>
      </w:r>
    </w:p>
    <w:p w14:paraId="079BC21D" w14:textId="7D7275D3" w:rsidR="00DF3828" w:rsidRDefault="00DF3828" w:rsidP="00462AC7">
      <w:pPr>
        <w:jc w:val="both"/>
        <w:rPr>
          <w:rFonts w:cs="Times New Roman"/>
          <w:szCs w:val="20"/>
        </w:rPr>
      </w:pPr>
    </w:p>
    <w:p w14:paraId="71519559" w14:textId="77777777" w:rsidR="001C365F" w:rsidRPr="00DF3828" w:rsidRDefault="001C365F" w:rsidP="001C365F">
      <w:pPr>
        <w:jc w:val="both"/>
        <w:rPr>
          <w:rFonts w:cs="Times New Roman"/>
          <w:b/>
          <w:bCs/>
          <w:szCs w:val="20"/>
        </w:rPr>
      </w:pPr>
      <w:bookmarkStart w:id="154" w:name="_Toc25241154"/>
      <w:r>
        <w:rPr>
          <w:rFonts w:cs="Times New Roman"/>
          <w:szCs w:val="20"/>
        </w:rPr>
        <w:tab/>
      </w:r>
      <w:r w:rsidRPr="00DF3828">
        <w:rPr>
          <w:rFonts w:cs="Times New Roman"/>
          <w:b/>
          <w:bCs/>
          <w:szCs w:val="20"/>
          <w:highlight w:val="yellow"/>
        </w:rPr>
        <w:t>Observação: A ECD indicada para recuperação não pode ter o número de ordem igual a outra ECD, do mesmo CNPJ</w:t>
      </w:r>
      <w:r>
        <w:rPr>
          <w:rFonts w:cs="Times New Roman"/>
          <w:b/>
          <w:bCs/>
          <w:szCs w:val="20"/>
          <w:highlight w:val="yellow"/>
        </w:rPr>
        <w:t>, CNPJ de SCP (se houver) e NIRE (se houver)</w:t>
      </w:r>
      <w:r w:rsidRPr="00DF3828">
        <w:rPr>
          <w:rFonts w:cs="Times New Roman"/>
          <w:b/>
          <w:bCs/>
          <w:szCs w:val="20"/>
          <w:highlight w:val="yellow"/>
        </w:rPr>
        <w:t xml:space="preserve">, </w:t>
      </w:r>
      <w:r>
        <w:rPr>
          <w:rFonts w:cs="Times New Roman"/>
          <w:b/>
          <w:bCs/>
          <w:szCs w:val="20"/>
          <w:highlight w:val="yellow"/>
        </w:rPr>
        <w:t>existente na</w:t>
      </w:r>
      <w:r w:rsidRPr="00DF3828">
        <w:rPr>
          <w:rFonts w:cs="Times New Roman"/>
          <w:b/>
          <w:bCs/>
          <w:szCs w:val="20"/>
          <w:highlight w:val="yellow"/>
        </w:rPr>
        <w:t xml:space="preserve"> base local do programa</w:t>
      </w:r>
      <w:r>
        <w:rPr>
          <w:rFonts w:cs="Times New Roman"/>
          <w:b/>
          <w:bCs/>
          <w:szCs w:val="20"/>
          <w:highlight w:val="yellow"/>
        </w:rPr>
        <w:t>, independentemente do ano-calendário</w:t>
      </w:r>
      <w:r w:rsidRPr="00DF3828">
        <w:rPr>
          <w:rFonts w:cs="Times New Roman"/>
          <w:b/>
          <w:bCs/>
          <w:szCs w:val="20"/>
          <w:highlight w:val="yellow"/>
        </w:rPr>
        <w:t>.</w:t>
      </w:r>
    </w:p>
    <w:p w14:paraId="05588650" w14:textId="77777777" w:rsidR="001C6CF9" w:rsidRPr="006C786C" w:rsidRDefault="001C6CF9" w:rsidP="001C6CF9">
      <w:pPr>
        <w:pStyle w:val="Ttulo4"/>
        <w:rPr>
          <w:szCs w:val="20"/>
          <w:highlight w:val="yellow"/>
        </w:rPr>
      </w:pPr>
      <w:r w:rsidRPr="006C786C">
        <w:rPr>
          <w:szCs w:val="20"/>
          <w:highlight w:val="yellow"/>
        </w:rPr>
        <w:t>Registro C001: Abertura do Bloco C</w:t>
      </w:r>
      <w:bookmarkEnd w:id="154"/>
    </w:p>
    <w:p w14:paraId="30255B18" w14:textId="77777777" w:rsidR="001C6CF9" w:rsidRPr="006C786C" w:rsidRDefault="001C6CF9" w:rsidP="001C6CF9">
      <w:pPr>
        <w:pStyle w:val="Corpodetexto"/>
        <w:rPr>
          <w:rFonts w:ascii="Times New Roman" w:hAnsi="Times New Roman"/>
          <w:b/>
          <w:sz w:val="20"/>
          <w:szCs w:val="20"/>
          <w:highlight w:val="yellow"/>
        </w:rPr>
      </w:pPr>
    </w:p>
    <w:p w14:paraId="24246BC1" w14:textId="77777777" w:rsidR="001C6CF9" w:rsidRPr="006C786C" w:rsidRDefault="001C6CF9" w:rsidP="001C6CF9">
      <w:pPr>
        <w:pStyle w:val="Corpodetexto"/>
        <w:ind w:firstLine="708"/>
        <w:rPr>
          <w:rFonts w:ascii="Times New Roman" w:hAnsi="Times New Roman"/>
          <w:sz w:val="20"/>
          <w:szCs w:val="20"/>
          <w:highlight w:val="yellow"/>
        </w:rPr>
      </w:pPr>
      <w:r w:rsidRPr="006C786C">
        <w:rPr>
          <w:rFonts w:ascii="Times New Roman" w:hAnsi="Times New Roman"/>
          <w:sz w:val="20"/>
          <w:szCs w:val="20"/>
          <w:highlight w:val="yellow"/>
        </w:rPr>
        <w:t>O registro C001 abre o bloco C e indica se há ou não há dados informados no bloco.</w:t>
      </w:r>
    </w:p>
    <w:p w14:paraId="2446A242" w14:textId="77777777" w:rsidR="001C6CF9" w:rsidRPr="006C786C" w:rsidRDefault="001C6CF9" w:rsidP="001C6CF9">
      <w:pPr>
        <w:pStyle w:val="Corpodetexto"/>
        <w:spacing w:line="240" w:lineRule="auto"/>
        <w:rPr>
          <w:rFonts w:ascii="Times New Roman" w:hAnsi="Times New Roman"/>
          <w:b/>
          <w:color w:val="00000A"/>
          <w:sz w:val="20"/>
          <w:szCs w:val="20"/>
          <w:highlight w:val="yellow"/>
        </w:rPr>
      </w:pPr>
    </w:p>
    <w:tbl>
      <w:tblPr>
        <w:tblW w:w="9622"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329"/>
        <w:gridCol w:w="3293"/>
      </w:tblGrid>
      <w:tr w:rsidR="001C6CF9" w:rsidRPr="006C786C" w14:paraId="4D395063" w14:textId="77777777" w:rsidTr="00A71568">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44CB7AF8" w14:textId="77777777" w:rsidR="001C6CF9" w:rsidRPr="006C786C" w:rsidRDefault="001C6CF9" w:rsidP="00A71568">
            <w:pPr>
              <w:pStyle w:val="psds-corpodetexto"/>
              <w:spacing w:before="0" w:after="0"/>
              <w:ind w:firstLine="6"/>
              <w:rPr>
                <w:b/>
                <w:bCs/>
                <w:sz w:val="20"/>
                <w:szCs w:val="20"/>
                <w:highlight w:val="yellow"/>
              </w:rPr>
            </w:pPr>
            <w:r w:rsidRPr="006C786C">
              <w:rPr>
                <w:b/>
                <w:bCs/>
                <w:sz w:val="20"/>
                <w:szCs w:val="20"/>
                <w:highlight w:val="yellow"/>
              </w:rPr>
              <w:t>REGISTRO C001: ABERTURA DO BLOCO C</w:t>
            </w:r>
          </w:p>
        </w:tc>
      </w:tr>
      <w:tr w:rsidR="001C6CF9" w:rsidRPr="006C786C" w14:paraId="375C7244" w14:textId="77777777" w:rsidTr="00A71568">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ACDCD11" w14:textId="77777777" w:rsidR="001C6CF9" w:rsidRPr="006C786C" w:rsidRDefault="001C6CF9" w:rsidP="00A71568">
            <w:pPr>
              <w:pStyle w:val="psds-corpodetexto"/>
              <w:spacing w:before="0" w:after="0"/>
              <w:rPr>
                <w:b/>
                <w:bCs/>
                <w:sz w:val="20"/>
                <w:szCs w:val="20"/>
                <w:highlight w:val="yellow"/>
              </w:rPr>
            </w:pPr>
            <w:r w:rsidRPr="006C786C">
              <w:rPr>
                <w:b/>
                <w:bCs/>
                <w:sz w:val="20"/>
                <w:szCs w:val="20"/>
                <w:highlight w:val="yellow"/>
              </w:rPr>
              <w:t>Regras de validação do registro</w:t>
            </w:r>
          </w:p>
          <w:p w14:paraId="3440DC9E" w14:textId="77777777" w:rsidR="001C6CF9" w:rsidRPr="006C786C" w:rsidRDefault="001C6CF9" w:rsidP="00A71568">
            <w:pPr>
              <w:pStyle w:val="psds-corpodetexto"/>
              <w:spacing w:before="0" w:after="0"/>
              <w:rPr>
                <w:sz w:val="20"/>
                <w:szCs w:val="20"/>
                <w:highlight w:val="yellow"/>
              </w:rPr>
            </w:pPr>
            <w:r w:rsidRPr="006C786C">
              <w:rPr>
                <w:sz w:val="20"/>
                <w:szCs w:val="20"/>
                <w:highlight w:val="yellow"/>
              </w:rPr>
              <w:t>[</w:t>
            </w:r>
            <w:hyperlink w:anchor="REGRA_OCORRENCIA_UNITARIA_ARQ" w:history="1">
              <w:r w:rsidRPr="006C786C">
                <w:rPr>
                  <w:rStyle w:val="InternetLink"/>
                  <w:color w:val="00000A"/>
                  <w:sz w:val="20"/>
                  <w:szCs w:val="20"/>
                  <w:highlight w:val="yellow"/>
                </w:rPr>
                <w:t>REGRA_OCORRENCIA_UNITARIA_ARQ</w:t>
              </w:r>
            </w:hyperlink>
            <w:r w:rsidRPr="006C786C">
              <w:rPr>
                <w:sz w:val="20"/>
                <w:szCs w:val="20"/>
                <w:highlight w:val="yellow"/>
              </w:rPr>
              <w:t>]</w:t>
            </w:r>
          </w:p>
        </w:tc>
      </w:tr>
      <w:tr w:rsidR="001C6CF9" w:rsidRPr="006C786C" w14:paraId="516A1128" w14:textId="77777777" w:rsidTr="00A71568">
        <w:trPr>
          <w:jc w:val="center"/>
        </w:trPr>
        <w:tc>
          <w:tcPr>
            <w:tcW w:w="6328"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0985E83" w14:textId="77777777" w:rsidR="001C6CF9" w:rsidRPr="006C786C" w:rsidRDefault="001C6CF9" w:rsidP="00A71568">
            <w:pPr>
              <w:pStyle w:val="psds-corpodetexto"/>
              <w:spacing w:before="0" w:after="0"/>
              <w:rPr>
                <w:b/>
                <w:bCs/>
                <w:sz w:val="20"/>
                <w:szCs w:val="20"/>
                <w:highlight w:val="yellow"/>
              </w:rPr>
            </w:pPr>
            <w:r w:rsidRPr="006C786C">
              <w:rPr>
                <w:b/>
                <w:bCs/>
                <w:sz w:val="20"/>
                <w:szCs w:val="20"/>
                <w:highlight w:val="yellow"/>
              </w:rPr>
              <w:t>Nível Hierárquico – 1</w:t>
            </w:r>
          </w:p>
        </w:tc>
        <w:tc>
          <w:tcPr>
            <w:tcW w:w="329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206EB031" w14:textId="77777777" w:rsidR="001C6CF9" w:rsidRPr="006C786C" w:rsidRDefault="001C6CF9" w:rsidP="00A71568">
            <w:pPr>
              <w:pStyle w:val="psds-corpodetexto"/>
              <w:spacing w:before="0" w:after="0"/>
              <w:rPr>
                <w:b/>
                <w:bCs/>
                <w:sz w:val="20"/>
                <w:szCs w:val="20"/>
                <w:highlight w:val="yellow"/>
              </w:rPr>
            </w:pPr>
            <w:r w:rsidRPr="006C786C">
              <w:rPr>
                <w:b/>
                <w:bCs/>
                <w:sz w:val="20"/>
                <w:szCs w:val="20"/>
                <w:highlight w:val="yellow"/>
              </w:rPr>
              <w:t>Ocorrência – 1:1</w:t>
            </w:r>
          </w:p>
        </w:tc>
      </w:tr>
      <w:tr w:rsidR="001C6CF9" w:rsidRPr="006C786C" w14:paraId="25D80AB2" w14:textId="77777777" w:rsidTr="00A71568">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D20FEB3" w14:textId="77777777" w:rsidR="001C6CF9" w:rsidRPr="006C786C" w:rsidRDefault="001C6CF9" w:rsidP="00A71568">
            <w:pPr>
              <w:pStyle w:val="psds-corpodetexto"/>
              <w:spacing w:before="0" w:after="0"/>
              <w:jc w:val="both"/>
              <w:rPr>
                <w:b/>
                <w:bCs/>
                <w:sz w:val="20"/>
                <w:szCs w:val="20"/>
                <w:highlight w:val="yellow"/>
              </w:rPr>
            </w:pPr>
            <w:r w:rsidRPr="006C786C">
              <w:rPr>
                <w:b/>
                <w:bCs/>
                <w:sz w:val="20"/>
                <w:szCs w:val="20"/>
                <w:highlight w:val="yellow"/>
              </w:rPr>
              <w:t>Campo(s) chave: [REG]</w:t>
            </w:r>
          </w:p>
        </w:tc>
      </w:tr>
    </w:tbl>
    <w:p w14:paraId="6C1F1744" w14:textId="77777777" w:rsidR="001C6CF9" w:rsidRPr="006C786C" w:rsidRDefault="001C6CF9" w:rsidP="001C6CF9">
      <w:pPr>
        <w:spacing w:line="240" w:lineRule="auto"/>
        <w:rPr>
          <w:rFonts w:cs="Times New Roman"/>
          <w:szCs w:val="20"/>
          <w:highlight w:val="yellow"/>
        </w:rPr>
      </w:pPr>
    </w:p>
    <w:tbl>
      <w:tblPr>
        <w:tblW w:w="11020"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26"/>
        <w:gridCol w:w="1106"/>
        <w:gridCol w:w="2389"/>
        <w:gridCol w:w="619"/>
        <w:gridCol w:w="1039"/>
        <w:gridCol w:w="914"/>
        <w:gridCol w:w="924"/>
        <w:gridCol w:w="1259"/>
        <w:gridCol w:w="2344"/>
      </w:tblGrid>
      <w:tr w:rsidR="001C6CF9" w:rsidRPr="006C786C" w14:paraId="5DD40CB0" w14:textId="77777777" w:rsidTr="00A71568">
        <w:trPr>
          <w:jc w:val="center"/>
        </w:trPr>
        <w:tc>
          <w:tcPr>
            <w:tcW w:w="425"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FCC8C47" w14:textId="77777777" w:rsidR="001C6CF9" w:rsidRPr="006C786C" w:rsidRDefault="001C6CF9" w:rsidP="00A71568">
            <w:pPr>
              <w:pStyle w:val="psds-corpodetexto"/>
              <w:spacing w:before="0" w:after="0"/>
              <w:jc w:val="center"/>
              <w:rPr>
                <w:b/>
                <w:bCs/>
                <w:sz w:val="20"/>
                <w:szCs w:val="20"/>
                <w:highlight w:val="yellow"/>
              </w:rPr>
            </w:pPr>
            <w:r w:rsidRPr="006C786C">
              <w:rPr>
                <w:b/>
                <w:bCs/>
                <w:sz w:val="20"/>
                <w:szCs w:val="20"/>
                <w:highlight w:val="yellow"/>
              </w:rPr>
              <w:t>Nº</w:t>
            </w:r>
          </w:p>
        </w:tc>
        <w:tc>
          <w:tcPr>
            <w:tcW w:w="1105"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652E744E" w14:textId="77777777" w:rsidR="001C6CF9" w:rsidRPr="006C786C" w:rsidRDefault="001C6CF9" w:rsidP="00A71568">
            <w:pPr>
              <w:pStyle w:val="psds-corpodetexto"/>
              <w:spacing w:before="0" w:after="0"/>
              <w:jc w:val="center"/>
              <w:rPr>
                <w:b/>
                <w:bCs/>
                <w:sz w:val="20"/>
                <w:szCs w:val="20"/>
                <w:highlight w:val="yellow"/>
              </w:rPr>
            </w:pPr>
            <w:r w:rsidRPr="006C786C">
              <w:rPr>
                <w:b/>
                <w:bCs/>
                <w:sz w:val="20"/>
                <w:szCs w:val="20"/>
                <w:highlight w:val="yellow"/>
              </w:rPr>
              <w:t>Campo</w:t>
            </w:r>
          </w:p>
        </w:tc>
        <w:tc>
          <w:tcPr>
            <w:tcW w:w="238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4230BF8F" w14:textId="77777777" w:rsidR="001C6CF9" w:rsidRPr="006C786C" w:rsidRDefault="001C6CF9" w:rsidP="00A71568">
            <w:pPr>
              <w:pStyle w:val="psds-corpodetexto"/>
              <w:spacing w:before="0" w:after="0"/>
              <w:jc w:val="center"/>
              <w:rPr>
                <w:b/>
                <w:bCs/>
                <w:sz w:val="20"/>
                <w:szCs w:val="20"/>
                <w:highlight w:val="yellow"/>
              </w:rPr>
            </w:pPr>
            <w:r w:rsidRPr="006C786C">
              <w:rPr>
                <w:b/>
                <w:bCs/>
                <w:sz w:val="20"/>
                <w:szCs w:val="20"/>
                <w:highlight w:val="yellow"/>
              </w:rPr>
              <w:t>Descrição</w:t>
            </w:r>
          </w:p>
        </w:tc>
        <w:tc>
          <w:tcPr>
            <w:tcW w:w="61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6331A804" w14:textId="77777777" w:rsidR="001C6CF9" w:rsidRPr="006C786C" w:rsidRDefault="001C6CF9" w:rsidP="00A71568">
            <w:pPr>
              <w:pStyle w:val="psds-corpodetexto"/>
              <w:spacing w:before="0" w:after="0"/>
              <w:jc w:val="center"/>
              <w:rPr>
                <w:b/>
                <w:bCs/>
                <w:sz w:val="20"/>
                <w:szCs w:val="20"/>
                <w:highlight w:val="yellow"/>
              </w:rPr>
            </w:pPr>
            <w:r w:rsidRPr="006C786C">
              <w:rPr>
                <w:b/>
                <w:bCs/>
                <w:sz w:val="20"/>
                <w:szCs w:val="20"/>
                <w:highlight w:val="yellow"/>
              </w:rPr>
              <w:t>Tipo</w:t>
            </w:r>
          </w:p>
        </w:tc>
        <w:tc>
          <w:tcPr>
            <w:tcW w:w="103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3077DD8" w14:textId="77777777" w:rsidR="001C6CF9" w:rsidRPr="006C786C" w:rsidRDefault="001C6CF9" w:rsidP="00A71568">
            <w:pPr>
              <w:pStyle w:val="psds-corpodetexto"/>
              <w:spacing w:before="0" w:after="0"/>
              <w:jc w:val="center"/>
              <w:rPr>
                <w:b/>
                <w:bCs/>
                <w:sz w:val="20"/>
                <w:szCs w:val="20"/>
                <w:highlight w:val="yellow"/>
              </w:rPr>
            </w:pPr>
            <w:r w:rsidRPr="006C786C">
              <w:rPr>
                <w:b/>
                <w:bCs/>
                <w:sz w:val="20"/>
                <w:szCs w:val="20"/>
                <w:highlight w:val="yellow"/>
              </w:rPr>
              <w:t>Tamanho</w:t>
            </w:r>
          </w:p>
        </w:tc>
        <w:tc>
          <w:tcPr>
            <w:tcW w:w="91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51737985" w14:textId="77777777" w:rsidR="001C6CF9" w:rsidRPr="006C786C" w:rsidRDefault="001C6CF9" w:rsidP="00A71568">
            <w:pPr>
              <w:pStyle w:val="psds-corpodetexto"/>
              <w:spacing w:before="0" w:after="0"/>
              <w:jc w:val="center"/>
              <w:rPr>
                <w:b/>
                <w:bCs/>
                <w:sz w:val="20"/>
                <w:szCs w:val="20"/>
                <w:highlight w:val="yellow"/>
              </w:rPr>
            </w:pPr>
            <w:r w:rsidRPr="006C786C">
              <w:rPr>
                <w:b/>
                <w:bCs/>
                <w:sz w:val="20"/>
                <w:szCs w:val="20"/>
                <w:highlight w:val="yellow"/>
              </w:rPr>
              <w:t>Decimal</w:t>
            </w:r>
          </w:p>
        </w:tc>
        <w:tc>
          <w:tcPr>
            <w:tcW w:w="92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5609CA0B" w14:textId="77777777" w:rsidR="001C6CF9" w:rsidRPr="006C786C" w:rsidRDefault="001C6CF9" w:rsidP="00A71568">
            <w:pPr>
              <w:pStyle w:val="psds-corpodetexto"/>
              <w:spacing w:before="0" w:after="0"/>
              <w:jc w:val="center"/>
              <w:rPr>
                <w:b/>
                <w:bCs/>
                <w:sz w:val="20"/>
                <w:szCs w:val="20"/>
                <w:highlight w:val="yellow"/>
              </w:rPr>
            </w:pPr>
            <w:r w:rsidRPr="006C786C">
              <w:rPr>
                <w:b/>
                <w:bCs/>
                <w:sz w:val="20"/>
                <w:szCs w:val="20"/>
                <w:highlight w:val="yellow"/>
              </w:rPr>
              <w:t>Valores Válidos</w:t>
            </w:r>
          </w:p>
        </w:tc>
        <w:tc>
          <w:tcPr>
            <w:tcW w:w="125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5098F9F6" w14:textId="77777777" w:rsidR="001C6CF9" w:rsidRPr="006C786C" w:rsidRDefault="001C6CF9" w:rsidP="00A71568">
            <w:pPr>
              <w:pStyle w:val="psds-corpodetexto"/>
              <w:spacing w:before="0" w:after="0"/>
              <w:jc w:val="center"/>
              <w:rPr>
                <w:b/>
                <w:bCs/>
                <w:sz w:val="20"/>
                <w:szCs w:val="20"/>
                <w:highlight w:val="yellow"/>
              </w:rPr>
            </w:pPr>
            <w:r w:rsidRPr="006C786C">
              <w:rPr>
                <w:b/>
                <w:bCs/>
                <w:sz w:val="20"/>
                <w:szCs w:val="20"/>
                <w:highlight w:val="yellow"/>
              </w:rPr>
              <w:t>Obrigatório</w:t>
            </w:r>
          </w:p>
        </w:tc>
        <w:tc>
          <w:tcPr>
            <w:tcW w:w="234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17BA36C6" w14:textId="77777777" w:rsidR="001C6CF9" w:rsidRPr="006C786C" w:rsidRDefault="001C6CF9" w:rsidP="00A71568">
            <w:pPr>
              <w:pStyle w:val="psds-corpodetexto"/>
              <w:spacing w:before="0" w:after="0"/>
              <w:jc w:val="center"/>
              <w:rPr>
                <w:b/>
                <w:bCs/>
                <w:sz w:val="20"/>
                <w:szCs w:val="20"/>
                <w:highlight w:val="yellow"/>
              </w:rPr>
            </w:pPr>
            <w:r w:rsidRPr="006C786C">
              <w:rPr>
                <w:b/>
                <w:bCs/>
                <w:sz w:val="20"/>
                <w:szCs w:val="20"/>
                <w:highlight w:val="yellow"/>
              </w:rPr>
              <w:t>Regras de Validação do Campo</w:t>
            </w:r>
          </w:p>
        </w:tc>
      </w:tr>
      <w:tr w:rsidR="001C6CF9" w:rsidRPr="006C786C" w14:paraId="2A0C8E7C" w14:textId="77777777" w:rsidTr="00A71568">
        <w:trPr>
          <w:jc w:val="center"/>
        </w:trPr>
        <w:tc>
          <w:tcPr>
            <w:tcW w:w="42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2AF7B612" w14:textId="77777777" w:rsidR="001C6CF9" w:rsidRPr="006C786C" w:rsidRDefault="001C6CF9" w:rsidP="00A71568">
            <w:pPr>
              <w:spacing w:line="240" w:lineRule="auto"/>
              <w:rPr>
                <w:rFonts w:cs="Times New Roman"/>
                <w:szCs w:val="20"/>
                <w:highlight w:val="yellow"/>
              </w:rPr>
            </w:pPr>
            <w:r w:rsidRPr="006C786C">
              <w:rPr>
                <w:rFonts w:cs="Times New Roman"/>
                <w:szCs w:val="20"/>
                <w:highlight w:val="yellow"/>
              </w:rPr>
              <w:t>01</w:t>
            </w:r>
          </w:p>
        </w:tc>
        <w:tc>
          <w:tcPr>
            <w:tcW w:w="110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C10AD39" w14:textId="77777777" w:rsidR="001C6CF9" w:rsidRPr="006C786C" w:rsidRDefault="001C6CF9" w:rsidP="00A71568">
            <w:pPr>
              <w:spacing w:line="240" w:lineRule="auto"/>
              <w:rPr>
                <w:rFonts w:cs="Times New Roman"/>
                <w:szCs w:val="20"/>
                <w:highlight w:val="yellow"/>
              </w:rPr>
            </w:pPr>
            <w:r w:rsidRPr="006C786C">
              <w:rPr>
                <w:rFonts w:cs="Times New Roman"/>
                <w:szCs w:val="20"/>
                <w:highlight w:val="yellow"/>
              </w:rPr>
              <w:t>REG</w:t>
            </w:r>
          </w:p>
        </w:tc>
        <w:tc>
          <w:tcPr>
            <w:tcW w:w="238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6D257FF" w14:textId="77777777" w:rsidR="001C6CF9" w:rsidRPr="006C786C" w:rsidRDefault="001C6CF9" w:rsidP="00A71568">
            <w:pPr>
              <w:spacing w:line="240" w:lineRule="auto"/>
              <w:rPr>
                <w:rFonts w:cs="Times New Roman"/>
                <w:szCs w:val="20"/>
                <w:highlight w:val="yellow"/>
              </w:rPr>
            </w:pPr>
            <w:r w:rsidRPr="006C786C">
              <w:rPr>
                <w:rFonts w:cs="Times New Roman"/>
                <w:szCs w:val="20"/>
                <w:highlight w:val="yellow"/>
              </w:rPr>
              <w:t>Texto fixo contendo “</w:t>
            </w:r>
            <w:r>
              <w:rPr>
                <w:rFonts w:cs="Times New Roman"/>
                <w:szCs w:val="20"/>
                <w:highlight w:val="yellow"/>
              </w:rPr>
              <w:t>C</w:t>
            </w:r>
            <w:r w:rsidRPr="006C786C">
              <w:rPr>
                <w:rFonts w:cs="Times New Roman"/>
                <w:szCs w:val="20"/>
                <w:highlight w:val="yellow"/>
              </w:rPr>
              <w:t>001”.</w:t>
            </w:r>
          </w:p>
        </w:tc>
        <w:tc>
          <w:tcPr>
            <w:tcW w:w="61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E86A7E0" w14:textId="77777777" w:rsidR="001C6CF9" w:rsidRPr="006C786C" w:rsidRDefault="001C6CF9" w:rsidP="00A71568">
            <w:pPr>
              <w:spacing w:line="240" w:lineRule="auto"/>
              <w:jc w:val="center"/>
              <w:rPr>
                <w:rFonts w:cs="Times New Roman"/>
                <w:szCs w:val="20"/>
                <w:highlight w:val="yellow"/>
                <w:lang w:val="da-DK"/>
              </w:rPr>
            </w:pPr>
            <w:r w:rsidRPr="006C786C">
              <w:rPr>
                <w:rFonts w:cs="Times New Roman"/>
                <w:szCs w:val="20"/>
                <w:highlight w:val="yellow"/>
                <w:lang w:val="da-DK"/>
              </w:rPr>
              <w:t>C</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EE33F33" w14:textId="77777777" w:rsidR="001C6CF9" w:rsidRPr="006C786C" w:rsidRDefault="001C6CF9" w:rsidP="00A71568">
            <w:pPr>
              <w:spacing w:line="240" w:lineRule="auto"/>
              <w:jc w:val="center"/>
              <w:rPr>
                <w:rFonts w:cs="Times New Roman"/>
                <w:szCs w:val="20"/>
                <w:highlight w:val="yellow"/>
                <w:lang w:val="da-DK"/>
              </w:rPr>
            </w:pPr>
            <w:r w:rsidRPr="006C786C">
              <w:rPr>
                <w:rFonts w:cs="Times New Roman"/>
                <w:szCs w:val="20"/>
                <w:highlight w:val="yellow"/>
                <w:lang w:val="da-DK"/>
              </w:rPr>
              <w:t>004</w:t>
            </w:r>
          </w:p>
        </w:tc>
        <w:tc>
          <w:tcPr>
            <w:tcW w:w="9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EFC6710" w14:textId="77777777" w:rsidR="001C6CF9" w:rsidRPr="006C786C" w:rsidRDefault="001C6CF9" w:rsidP="00A71568">
            <w:pPr>
              <w:spacing w:line="240" w:lineRule="auto"/>
              <w:jc w:val="center"/>
              <w:rPr>
                <w:rFonts w:cs="Times New Roman"/>
                <w:szCs w:val="20"/>
                <w:highlight w:val="yellow"/>
                <w:lang w:val="da-DK"/>
              </w:rPr>
            </w:pPr>
            <w:r w:rsidRPr="006C786C">
              <w:rPr>
                <w:rFonts w:cs="Times New Roman"/>
                <w:szCs w:val="20"/>
                <w:highlight w:val="yellow"/>
                <w:lang w:val="da-DK"/>
              </w:rPr>
              <w:t>-</w:t>
            </w:r>
          </w:p>
        </w:tc>
        <w:tc>
          <w:tcPr>
            <w:tcW w:w="92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40A9AFE" w14:textId="77777777" w:rsidR="001C6CF9" w:rsidRPr="006C786C" w:rsidRDefault="001C6CF9" w:rsidP="00A71568">
            <w:pPr>
              <w:spacing w:line="240" w:lineRule="auto"/>
              <w:jc w:val="center"/>
              <w:rPr>
                <w:rFonts w:cs="Times New Roman"/>
                <w:szCs w:val="20"/>
                <w:highlight w:val="yellow"/>
                <w:lang w:val="da-DK"/>
              </w:rPr>
            </w:pPr>
            <w:r w:rsidRPr="006C786C">
              <w:rPr>
                <w:rFonts w:cs="Times New Roman"/>
                <w:szCs w:val="20"/>
                <w:highlight w:val="yellow"/>
                <w:lang w:val="da-DK"/>
              </w:rPr>
              <w:t>“C001”</w:t>
            </w:r>
          </w:p>
        </w:tc>
        <w:tc>
          <w:tcPr>
            <w:tcW w:w="125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5E8D55E" w14:textId="77777777" w:rsidR="001C6CF9" w:rsidRPr="006C786C" w:rsidRDefault="001C6CF9" w:rsidP="00A71568">
            <w:pPr>
              <w:spacing w:line="240" w:lineRule="auto"/>
              <w:jc w:val="center"/>
              <w:rPr>
                <w:rFonts w:cs="Times New Roman"/>
                <w:szCs w:val="20"/>
                <w:highlight w:val="yellow"/>
                <w:lang w:val="da-DK"/>
              </w:rPr>
            </w:pPr>
            <w:r w:rsidRPr="006C786C">
              <w:rPr>
                <w:rFonts w:cs="Times New Roman"/>
                <w:szCs w:val="20"/>
                <w:highlight w:val="yellow"/>
                <w:lang w:val="da-DK"/>
              </w:rPr>
              <w:t>Sim</w:t>
            </w:r>
          </w:p>
        </w:tc>
        <w:tc>
          <w:tcPr>
            <w:tcW w:w="234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04E61D9" w14:textId="77777777" w:rsidR="001C6CF9" w:rsidRPr="006C786C" w:rsidRDefault="001C6CF9" w:rsidP="00A71568">
            <w:pPr>
              <w:spacing w:line="240" w:lineRule="auto"/>
              <w:rPr>
                <w:rFonts w:cs="Times New Roman"/>
                <w:szCs w:val="20"/>
                <w:highlight w:val="yellow"/>
                <w:lang w:val="da-DK"/>
              </w:rPr>
            </w:pPr>
            <w:r w:rsidRPr="006C786C">
              <w:rPr>
                <w:rFonts w:cs="Times New Roman"/>
                <w:szCs w:val="20"/>
                <w:highlight w:val="yellow"/>
                <w:lang w:val="da-DK"/>
              </w:rPr>
              <w:t>-</w:t>
            </w:r>
          </w:p>
        </w:tc>
      </w:tr>
      <w:tr w:rsidR="001C6CF9" w:rsidRPr="006C786C" w14:paraId="795DB6DB" w14:textId="77777777" w:rsidTr="00A71568">
        <w:trPr>
          <w:jc w:val="center"/>
        </w:trPr>
        <w:tc>
          <w:tcPr>
            <w:tcW w:w="425"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3EC2FDEB" w14:textId="77777777" w:rsidR="001C6CF9" w:rsidRPr="006C786C" w:rsidRDefault="001C6CF9" w:rsidP="00A71568">
            <w:pPr>
              <w:spacing w:line="240" w:lineRule="auto"/>
              <w:rPr>
                <w:rFonts w:cs="Times New Roman"/>
                <w:szCs w:val="20"/>
                <w:highlight w:val="yellow"/>
                <w:lang w:val="da-DK"/>
              </w:rPr>
            </w:pPr>
            <w:r w:rsidRPr="006C786C">
              <w:rPr>
                <w:rFonts w:cs="Times New Roman"/>
                <w:szCs w:val="20"/>
                <w:highlight w:val="yellow"/>
                <w:lang w:val="da-DK"/>
              </w:rPr>
              <w:t>02</w:t>
            </w:r>
          </w:p>
        </w:tc>
        <w:tc>
          <w:tcPr>
            <w:tcW w:w="110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993F62A" w14:textId="77777777" w:rsidR="001C6CF9" w:rsidRPr="006C786C" w:rsidRDefault="001C6CF9" w:rsidP="00A71568">
            <w:pPr>
              <w:spacing w:line="240" w:lineRule="auto"/>
              <w:rPr>
                <w:rFonts w:cs="Times New Roman"/>
                <w:szCs w:val="20"/>
                <w:highlight w:val="yellow"/>
                <w:lang w:val="da-DK"/>
              </w:rPr>
            </w:pPr>
            <w:r w:rsidRPr="006C786C">
              <w:rPr>
                <w:rFonts w:cs="Times New Roman"/>
                <w:szCs w:val="20"/>
                <w:highlight w:val="yellow"/>
                <w:lang w:val="da-DK"/>
              </w:rPr>
              <w:t>IND_DAD</w:t>
            </w:r>
          </w:p>
        </w:tc>
        <w:tc>
          <w:tcPr>
            <w:tcW w:w="238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C578246" w14:textId="77777777" w:rsidR="001C6CF9" w:rsidRPr="006C786C" w:rsidRDefault="001C6CF9" w:rsidP="00A71568">
            <w:pPr>
              <w:spacing w:line="240" w:lineRule="auto"/>
              <w:rPr>
                <w:rFonts w:cs="Times New Roman"/>
                <w:szCs w:val="20"/>
                <w:highlight w:val="yellow"/>
              </w:rPr>
            </w:pPr>
            <w:r w:rsidRPr="006C786C">
              <w:rPr>
                <w:rFonts w:cs="Times New Roman"/>
                <w:szCs w:val="20"/>
                <w:highlight w:val="yellow"/>
              </w:rPr>
              <w:t>Indicador de movimento:</w:t>
            </w:r>
          </w:p>
          <w:p w14:paraId="642D892D" w14:textId="77777777" w:rsidR="001C6CF9" w:rsidRPr="006C786C" w:rsidRDefault="001C6CF9" w:rsidP="00A71568">
            <w:pPr>
              <w:spacing w:line="240" w:lineRule="auto"/>
              <w:rPr>
                <w:rFonts w:cs="Times New Roman"/>
                <w:szCs w:val="20"/>
                <w:highlight w:val="yellow"/>
              </w:rPr>
            </w:pPr>
            <w:r w:rsidRPr="006C786C">
              <w:rPr>
                <w:rFonts w:cs="Times New Roman"/>
                <w:szCs w:val="20"/>
                <w:highlight w:val="yellow"/>
              </w:rPr>
              <w:t>0- Bloco com dados informados;</w:t>
            </w:r>
          </w:p>
          <w:p w14:paraId="41F463B5" w14:textId="77777777" w:rsidR="001C6CF9" w:rsidRPr="006C786C" w:rsidRDefault="001C6CF9" w:rsidP="00A71568">
            <w:pPr>
              <w:spacing w:line="240" w:lineRule="auto"/>
              <w:rPr>
                <w:rFonts w:cs="Times New Roman"/>
                <w:szCs w:val="20"/>
                <w:highlight w:val="yellow"/>
              </w:rPr>
            </w:pPr>
            <w:r w:rsidRPr="006C786C">
              <w:rPr>
                <w:rFonts w:cs="Times New Roman"/>
                <w:szCs w:val="20"/>
                <w:highlight w:val="yellow"/>
              </w:rPr>
              <w:t>1- Bloco sem dados informados.</w:t>
            </w:r>
          </w:p>
        </w:tc>
        <w:tc>
          <w:tcPr>
            <w:tcW w:w="61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7A1E0DB" w14:textId="77777777" w:rsidR="001C6CF9" w:rsidRPr="006C786C" w:rsidRDefault="001C6CF9" w:rsidP="00A71568">
            <w:pPr>
              <w:spacing w:line="240" w:lineRule="auto"/>
              <w:jc w:val="center"/>
              <w:rPr>
                <w:rFonts w:cs="Times New Roman"/>
                <w:szCs w:val="20"/>
                <w:highlight w:val="yellow"/>
              </w:rPr>
            </w:pPr>
            <w:r w:rsidRPr="006C786C">
              <w:rPr>
                <w:rFonts w:cs="Times New Roman"/>
                <w:szCs w:val="20"/>
                <w:highlight w:val="yellow"/>
              </w:rPr>
              <w:t>N</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83C240C" w14:textId="77777777" w:rsidR="001C6CF9" w:rsidRPr="006C786C" w:rsidRDefault="001C6CF9" w:rsidP="00A71568">
            <w:pPr>
              <w:spacing w:line="240" w:lineRule="auto"/>
              <w:jc w:val="center"/>
              <w:rPr>
                <w:rFonts w:cs="Times New Roman"/>
                <w:szCs w:val="20"/>
                <w:highlight w:val="yellow"/>
              </w:rPr>
            </w:pPr>
            <w:r w:rsidRPr="006C786C">
              <w:rPr>
                <w:rFonts w:cs="Times New Roman"/>
                <w:szCs w:val="20"/>
                <w:highlight w:val="yellow"/>
              </w:rPr>
              <w:t>001</w:t>
            </w:r>
          </w:p>
        </w:tc>
        <w:tc>
          <w:tcPr>
            <w:tcW w:w="9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63FCF2E" w14:textId="77777777" w:rsidR="001C6CF9" w:rsidRPr="006C786C" w:rsidRDefault="001C6CF9" w:rsidP="00A71568">
            <w:pPr>
              <w:spacing w:line="240" w:lineRule="auto"/>
              <w:jc w:val="center"/>
              <w:rPr>
                <w:rFonts w:cs="Times New Roman"/>
                <w:szCs w:val="20"/>
                <w:highlight w:val="yellow"/>
              </w:rPr>
            </w:pPr>
            <w:r w:rsidRPr="006C786C">
              <w:rPr>
                <w:rFonts w:cs="Times New Roman"/>
                <w:szCs w:val="20"/>
                <w:highlight w:val="yellow"/>
              </w:rPr>
              <w:t>-</w:t>
            </w:r>
          </w:p>
        </w:tc>
        <w:tc>
          <w:tcPr>
            <w:tcW w:w="92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8FBE410" w14:textId="77777777" w:rsidR="001C6CF9" w:rsidRPr="006C786C" w:rsidRDefault="001C6CF9" w:rsidP="00A71568">
            <w:pPr>
              <w:spacing w:line="240" w:lineRule="auto"/>
              <w:jc w:val="center"/>
              <w:rPr>
                <w:rFonts w:cs="Times New Roman"/>
                <w:szCs w:val="20"/>
                <w:highlight w:val="yellow"/>
              </w:rPr>
            </w:pPr>
            <w:r w:rsidRPr="006C786C">
              <w:rPr>
                <w:rFonts w:cs="Times New Roman"/>
                <w:szCs w:val="20"/>
                <w:highlight w:val="yellow"/>
              </w:rPr>
              <w:t>[0,1]</w:t>
            </w:r>
          </w:p>
        </w:tc>
        <w:tc>
          <w:tcPr>
            <w:tcW w:w="125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269172D" w14:textId="77777777" w:rsidR="001C6CF9" w:rsidRPr="006C786C" w:rsidRDefault="001C6CF9" w:rsidP="00A71568">
            <w:pPr>
              <w:spacing w:line="240" w:lineRule="auto"/>
              <w:jc w:val="center"/>
              <w:rPr>
                <w:rFonts w:cs="Times New Roman"/>
                <w:szCs w:val="20"/>
                <w:highlight w:val="yellow"/>
              </w:rPr>
            </w:pPr>
            <w:r w:rsidRPr="006C786C">
              <w:rPr>
                <w:rFonts w:cs="Times New Roman"/>
                <w:szCs w:val="20"/>
                <w:highlight w:val="yellow"/>
              </w:rPr>
              <w:t>Sim</w:t>
            </w:r>
          </w:p>
        </w:tc>
        <w:tc>
          <w:tcPr>
            <w:tcW w:w="234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4AAD944" w14:textId="77777777" w:rsidR="001C6CF9" w:rsidRPr="006C786C" w:rsidRDefault="001C6CF9" w:rsidP="00A71568">
            <w:pPr>
              <w:spacing w:line="240" w:lineRule="auto"/>
              <w:rPr>
                <w:rFonts w:cs="Times New Roman"/>
                <w:szCs w:val="20"/>
                <w:highlight w:val="yellow"/>
              </w:rPr>
            </w:pPr>
            <w:r w:rsidRPr="006C786C">
              <w:rPr>
                <w:rFonts w:cs="Times New Roman"/>
                <w:szCs w:val="20"/>
                <w:highlight w:val="yellow"/>
              </w:rPr>
              <w:t>-</w:t>
            </w:r>
          </w:p>
        </w:tc>
      </w:tr>
    </w:tbl>
    <w:p w14:paraId="7BB0ECD7" w14:textId="77777777" w:rsidR="001C6CF9" w:rsidRPr="006C786C" w:rsidRDefault="001C6CF9" w:rsidP="001C6CF9">
      <w:pPr>
        <w:pStyle w:val="Ttulo4"/>
        <w:rPr>
          <w:szCs w:val="20"/>
          <w:highlight w:val="yellow"/>
        </w:rPr>
      </w:pPr>
      <w:bookmarkStart w:id="155" w:name="_Toc25241155"/>
      <w:r w:rsidRPr="006C786C">
        <w:rPr>
          <w:szCs w:val="20"/>
          <w:highlight w:val="yellow"/>
        </w:rPr>
        <w:t>Registro C0</w:t>
      </w:r>
      <w:r>
        <w:rPr>
          <w:szCs w:val="20"/>
          <w:highlight w:val="yellow"/>
        </w:rPr>
        <w:t>40</w:t>
      </w:r>
      <w:r w:rsidRPr="006C786C">
        <w:rPr>
          <w:szCs w:val="20"/>
          <w:highlight w:val="yellow"/>
        </w:rPr>
        <w:t xml:space="preserve">: </w:t>
      </w:r>
      <w:r>
        <w:rPr>
          <w:szCs w:val="20"/>
          <w:highlight w:val="yellow"/>
        </w:rPr>
        <w:t>Identificação da ECD Recuperada</w:t>
      </w:r>
      <w:bookmarkEnd w:id="155"/>
    </w:p>
    <w:p w14:paraId="4D7AF92D" w14:textId="77777777" w:rsidR="001C6CF9" w:rsidRPr="006C786C" w:rsidRDefault="001C6CF9" w:rsidP="001C6CF9">
      <w:pPr>
        <w:pStyle w:val="Corpodetexto"/>
        <w:rPr>
          <w:rFonts w:ascii="Times New Roman" w:hAnsi="Times New Roman"/>
          <w:b/>
          <w:sz w:val="20"/>
          <w:szCs w:val="20"/>
          <w:highlight w:val="yellow"/>
        </w:rPr>
      </w:pPr>
    </w:p>
    <w:p w14:paraId="01B623F8" w14:textId="77777777" w:rsidR="001C6CF9" w:rsidRPr="006C786C" w:rsidRDefault="001C6CF9" w:rsidP="001C6CF9">
      <w:pPr>
        <w:pStyle w:val="Corpodetexto"/>
        <w:ind w:firstLine="708"/>
        <w:rPr>
          <w:rFonts w:ascii="Times New Roman" w:hAnsi="Times New Roman"/>
          <w:sz w:val="20"/>
          <w:szCs w:val="20"/>
          <w:highlight w:val="yellow"/>
        </w:rPr>
      </w:pPr>
      <w:r w:rsidRPr="006C786C">
        <w:rPr>
          <w:rFonts w:ascii="Times New Roman" w:hAnsi="Times New Roman"/>
          <w:sz w:val="20"/>
          <w:szCs w:val="20"/>
          <w:highlight w:val="yellow"/>
        </w:rPr>
        <w:t xml:space="preserve">O registro </w:t>
      </w:r>
      <w:r>
        <w:rPr>
          <w:rFonts w:ascii="Times New Roman" w:hAnsi="Times New Roman"/>
          <w:sz w:val="20"/>
          <w:szCs w:val="20"/>
          <w:highlight w:val="yellow"/>
        </w:rPr>
        <w:t>C040 identifica as informações referentes ao arquivo da ECD que foi recuperado</w:t>
      </w:r>
      <w:r w:rsidRPr="006C786C">
        <w:rPr>
          <w:rFonts w:ascii="Times New Roman" w:hAnsi="Times New Roman"/>
          <w:sz w:val="20"/>
          <w:szCs w:val="20"/>
          <w:highlight w:val="yellow"/>
        </w:rPr>
        <w:t>.</w:t>
      </w:r>
    </w:p>
    <w:p w14:paraId="438E94CB" w14:textId="77777777" w:rsidR="001C6CF9" w:rsidRPr="006C786C" w:rsidRDefault="001C6CF9" w:rsidP="001C6CF9">
      <w:pPr>
        <w:pStyle w:val="Corpodetexto"/>
        <w:spacing w:line="240" w:lineRule="auto"/>
        <w:rPr>
          <w:rFonts w:ascii="Times New Roman" w:hAnsi="Times New Roman"/>
          <w:b/>
          <w:color w:val="00000A"/>
          <w:sz w:val="20"/>
          <w:szCs w:val="20"/>
          <w:highlight w:val="yellow"/>
        </w:rPr>
      </w:pPr>
    </w:p>
    <w:tbl>
      <w:tblPr>
        <w:tblW w:w="9622"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329"/>
        <w:gridCol w:w="3293"/>
      </w:tblGrid>
      <w:tr w:rsidR="001C6CF9" w:rsidRPr="006C786C" w14:paraId="2238522F" w14:textId="77777777" w:rsidTr="00A71568">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4FEF1653" w14:textId="77777777" w:rsidR="001C6CF9" w:rsidRPr="006C786C" w:rsidRDefault="001C6CF9" w:rsidP="00A71568">
            <w:pPr>
              <w:pStyle w:val="psds-corpodetexto"/>
              <w:spacing w:before="0" w:after="0"/>
              <w:ind w:firstLine="6"/>
              <w:rPr>
                <w:b/>
                <w:bCs/>
                <w:sz w:val="20"/>
                <w:szCs w:val="20"/>
                <w:highlight w:val="yellow"/>
              </w:rPr>
            </w:pPr>
            <w:r w:rsidRPr="006C786C">
              <w:rPr>
                <w:b/>
                <w:bCs/>
                <w:sz w:val="20"/>
                <w:szCs w:val="20"/>
                <w:highlight w:val="yellow"/>
              </w:rPr>
              <w:t>REGISTRO C0</w:t>
            </w:r>
            <w:r>
              <w:rPr>
                <w:b/>
                <w:bCs/>
                <w:sz w:val="20"/>
                <w:szCs w:val="20"/>
                <w:highlight w:val="yellow"/>
              </w:rPr>
              <w:t>40</w:t>
            </w:r>
            <w:r w:rsidRPr="006C786C">
              <w:rPr>
                <w:b/>
                <w:bCs/>
                <w:sz w:val="20"/>
                <w:szCs w:val="20"/>
                <w:highlight w:val="yellow"/>
              </w:rPr>
              <w:t xml:space="preserve">: </w:t>
            </w:r>
            <w:r>
              <w:rPr>
                <w:b/>
                <w:bCs/>
                <w:sz w:val="20"/>
                <w:szCs w:val="20"/>
                <w:highlight w:val="yellow"/>
              </w:rPr>
              <w:t>IDENTIFICAÇÃO DA ECD RECUPERADA</w:t>
            </w:r>
          </w:p>
        </w:tc>
      </w:tr>
      <w:tr w:rsidR="001C6CF9" w:rsidRPr="006C786C" w14:paraId="7869AF22" w14:textId="77777777" w:rsidTr="00A71568">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65B59B5B" w14:textId="77777777" w:rsidR="001C6CF9" w:rsidRPr="006C786C" w:rsidRDefault="001C6CF9" w:rsidP="00A71568">
            <w:pPr>
              <w:pStyle w:val="psds-corpodetexto"/>
              <w:spacing w:before="0" w:after="0"/>
              <w:rPr>
                <w:b/>
                <w:bCs/>
                <w:sz w:val="20"/>
                <w:szCs w:val="20"/>
                <w:highlight w:val="yellow"/>
              </w:rPr>
            </w:pPr>
            <w:r w:rsidRPr="006C786C">
              <w:rPr>
                <w:b/>
                <w:bCs/>
                <w:sz w:val="20"/>
                <w:szCs w:val="20"/>
                <w:highlight w:val="yellow"/>
              </w:rPr>
              <w:t>Regras de validação do registro</w:t>
            </w:r>
          </w:p>
          <w:p w14:paraId="0315DA70" w14:textId="77777777" w:rsidR="001C6CF9" w:rsidRPr="006C786C" w:rsidRDefault="001C6CF9" w:rsidP="00A71568">
            <w:pPr>
              <w:pStyle w:val="psds-corpodetexto"/>
              <w:spacing w:before="0" w:after="0"/>
              <w:rPr>
                <w:sz w:val="20"/>
                <w:szCs w:val="20"/>
                <w:highlight w:val="yellow"/>
              </w:rPr>
            </w:pPr>
            <w:r w:rsidRPr="006C786C">
              <w:rPr>
                <w:sz w:val="20"/>
                <w:szCs w:val="20"/>
                <w:highlight w:val="yellow"/>
              </w:rPr>
              <w:t>[</w:t>
            </w:r>
            <w:hyperlink w:anchor="REGRA_OCORRENCIA_UNITARIA_ARQ" w:history="1">
              <w:r w:rsidRPr="006C786C">
                <w:rPr>
                  <w:rStyle w:val="InternetLink"/>
                  <w:color w:val="00000A"/>
                  <w:sz w:val="20"/>
                  <w:szCs w:val="20"/>
                  <w:highlight w:val="yellow"/>
                </w:rPr>
                <w:t>REGRA_OCORRENCIA_UNITARIA_ARQ</w:t>
              </w:r>
            </w:hyperlink>
            <w:r w:rsidRPr="006C786C">
              <w:rPr>
                <w:sz w:val="20"/>
                <w:szCs w:val="20"/>
                <w:highlight w:val="yellow"/>
              </w:rPr>
              <w:t>]</w:t>
            </w:r>
          </w:p>
        </w:tc>
      </w:tr>
      <w:tr w:rsidR="001C6CF9" w:rsidRPr="006C786C" w14:paraId="733EFD5A" w14:textId="77777777" w:rsidTr="00A71568">
        <w:trPr>
          <w:jc w:val="center"/>
        </w:trPr>
        <w:tc>
          <w:tcPr>
            <w:tcW w:w="6328"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970B141" w14:textId="77777777" w:rsidR="001C6CF9" w:rsidRPr="006C786C" w:rsidRDefault="001C6CF9" w:rsidP="00A71568">
            <w:pPr>
              <w:pStyle w:val="psds-corpodetexto"/>
              <w:spacing w:before="0" w:after="0"/>
              <w:rPr>
                <w:b/>
                <w:bCs/>
                <w:sz w:val="20"/>
                <w:szCs w:val="20"/>
                <w:highlight w:val="yellow"/>
              </w:rPr>
            </w:pPr>
            <w:r w:rsidRPr="006C786C">
              <w:rPr>
                <w:b/>
                <w:bCs/>
                <w:sz w:val="20"/>
                <w:szCs w:val="20"/>
                <w:highlight w:val="yellow"/>
              </w:rPr>
              <w:t xml:space="preserve">Nível Hierárquico – </w:t>
            </w:r>
            <w:r>
              <w:rPr>
                <w:b/>
                <w:bCs/>
                <w:sz w:val="20"/>
                <w:szCs w:val="20"/>
                <w:highlight w:val="yellow"/>
              </w:rPr>
              <w:t>2</w:t>
            </w:r>
          </w:p>
        </w:tc>
        <w:tc>
          <w:tcPr>
            <w:tcW w:w="329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434CC56F" w14:textId="77777777" w:rsidR="001C6CF9" w:rsidRPr="006C786C" w:rsidRDefault="001C6CF9" w:rsidP="00A71568">
            <w:pPr>
              <w:pStyle w:val="psds-corpodetexto"/>
              <w:spacing w:before="0" w:after="0"/>
              <w:rPr>
                <w:b/>
                <w:bCs/>
                <w:sz w:val="20"/>
                <w:szCs w:val="20"/>
                <w:highlight w:val="yellow"/>
              </w:rPr>
            </w:pPr>
            <w:r w:rsidRPr="006C786C">
              <w:rPr>
                <w:b/>
                <w:bCs/>
                <w:sz w:val="20"/>
                <w:szCs w:val="20"/>
                <w:highlight w:val="yellow"/>
              </w:rPr>
              <w:t>Ocorrência – 1:1</w:t>
            </w:r>
          </w:p>
        </w:tc>
      </w:tr>
      <w:tr w:rsidR="001C6CF9" w:rsidRPr="006C786C" w14:paraId="1F5A9DFF" w14:textId="77777777" w:rsidTr="00A71568">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28A5137" w14:textId="77777777" w:rsidR="001C6CF9" w:rsidRPr="006C786C" w:rsidRDefault="001C6CF9" w:rsidP="00A71568">
            <w:pPr>
              <w:pStyle w:val="psds-corpodetexto"/>
              <w:spacing w:before="0" w:after="0"/>
              <w:jc w:val="both"/>
              <w:rPr>
                <w:b/>
                <w:bCs/>
                <w:sz w:val="20"/>
                <w:szCs w:val="20"/>
                <w:highlight w:val="yellow"/>
              </w:rPr>
            </w:pPr>
            <w:r w:rsidRPr="006C786C">
              <w:rPr>
                <w:b/>
                <w:bCs/>
                <w:sz w:val="20"/>
                <w:szCs w:val="20"/>
                <w:highlight w:val="yellow"/>
              </w:rPr>
              <w:t>Campo(s) chave: [REG]</w:t>
            </w:r>
          </w:p>
        </w:tc>
      </w:tr>
    </w:tbl>
    <w:p w14:paraId="726C1281" w14:textId="77777777" w:rsidR="001C6CF9" w:rsidRPr="006C786C" w:rsidRDefault="001C6CF9" w:rsidP="001C6CF9">
      <w:pPr>
        <w:spacing w:line="240" w:lineRule="auto"/>
        <w:rPr>
          <w:rFonts w:cs="Times New Roman"/>
          <w:szCs w:val="20"/>
          <w:highlight w:val="yellow"/>
        </w:rPr>
      </w:pPr>
    </w:p>
    <w:tbl>
      <w:tblPr>
        <w:tblW w:w="11020"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16"/>
        <w:gridCol w:w="2296"/>
        <w:gridCol w:w="1741"/>
        <w:gridCol w:w="612"/>
        <w:gridCol w:w="1033"/>
        <w:gridCol w:w="910"/>
        <w:gridCol w:w="1252"/>
        <w:gridCol w:w="1240"/>
        <w:gridCol w:w="1520"/>
      </w:tblGrid>
      <w:tr w:rsidR="001C6CF9" w:rsidRPr="006C786C" w14:paraId="021C9EA0"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70EDB05" w14:textId="77777777" w:rsidR="001C6CF9" w:rsidRPr="006C786C" w:rsidRDefault="001C6CF9" w:rsidP="00A71568">
            <w:pPr>
              <w:pStyle w:val="psds-corpodetexto"/>
              <w:spacing w:before="0" w:after="0"/>
              <w:jc w:val="center"/>
              <w:rPr>
                <w:b/>
                <w:bCs/>
                <w:sz w:val="20"/>
                <w:szCs w:val="20"/>
                <w:highlight w:val="yellow"/>
              </w:rPr>
            </w:pPr>
            <w:r w:rsidRPr="006C786C">
              <w:rPr>
                <w:b/>
                <w:bCs/>
                <w:sz w:val="20"/>
                <w:szCs w:val="20"/>
                <w:highlight w:val="yellow"/>
              </w:rPr>
              <w:t>Nº</w:t>
            </w:r>
          </w:p>
        </w:tc>
        <w:tc>
          <w:tcPr>
            <w:tcW w:w="220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4FF527E8" w14:textId="77777777" w:rsidR="001C6CF9" w:rsidRPr="006C786C" w:rsidRDefault="001C6CF9" w:rsidP="00A71568">
            <w:pPr>
              <w:pStyle w:val="psds-corpodetexto"/>
              <w:spacing w:before="0" w:after="0"/>
              <w:jc w:val="center"/>
              <w:rPr>
                <w:b/>
                <w:bCs/>
                <w:sz w:val="20"/>
                <w:szCs w:val="20"/>
                <w:highlight w:val="yellow"/>
              </w:rPr>
            </w:pPr>
            <w:r w:rsidRPr="006C786C">
              <w:rPr>
                <w:b/>
                <w:bCs/>
                <w:sz w:val="20"/>
                <w:szCs w:val="20"/>
                <w:highlight w:val="yellow"/>
              </w:rPr>
              <w:t>Campo</w:t>
            </w:r>
          </w:p>
        </w:tc>
        <w:tc>
          <w:tcPr>
            <w:tcW w:w="188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B08C800" w14:textId="77777777" w:rsidR="001C6CF9" w:rsidRPr="006C786C" w:rsidRDefault="001C6CF9" w:rsidP="00A71568">
            <w:pPr>
              <w:pStyle w:val="psds-corpodetexto"/>
              <w:spacing w:before="0" w:after="0"/>
              <w:jc w:val="center"/>
              <w:rPr>
                <w:b/>
                <w:bCs/>
                <w:sz w:val="20"/>
                <w:szCs w:val="20"/>
                <w:highlight w:val="yellow"/>
              </w:rPr>
            </w:pPr>
            <w:r w:rsidRPr="006C786C">
              <w:rPr>
                <w:b/>
                <w:bCs/>
                <w:sz w:val="20"/>
                <w:szCs w:val="20"/>
                <w:highlight w:val="yellow"/>
              </w:rPr>
              <w:t>Descrição</w:t>
            </w:r>
          </w:p>
        </w:tc>
        <w:tc>
          <w:tcPr>
            <w:tcW w:w="61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6AED5DDF" w14:textId="77777777" w:rsidR="001C6CF9" w:rsidRPr="006C786C" w:rsidRDefault="001C6CF9" w:rsidP="00A71568">
            <w:pPr>
              <w:pStyle w:val="psds-corpodetexto"/>
              <w:spacing w:before="0" w:after="0"/>
              <w:jc w:val="center"/>
              <w:rPr>
                <w:b/>
                <w:bCs/>
                <w:sz w:val="20"/>
                <w:szCs w:val="20"/>
                <w:highlight w:val="yellow"/>
              </w:rPr>
            </w:pPr>
            <w:r w:rsidRPr="006C786C">
              <w:rPr>
                <w:b/>
                <w:bCs/>
                <w:sz w:val="20"/>
                <w:szCs w:val="20"/>
                <w:highlight w:val="yellow"/>
              </w:rPr>
              <w:t>Tipo</w:t>
            </w:r>
          </w:p>
        </w:tc>
        <w:tc>
          <w:tcPr>
            <w:tcW w:w="1035"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2F3724DB" w14:textId="77777777" w:rsidR="001C6CF9" w:rsidRPr="006C786C" w:rsidRDefault="001C6CF9" w:rsidP="00A71568">
            <w:pPr>
              <w:pStyle w:val="psds-corpodetexto"/>
              <w:spacing w:before="0" w:after="0"/>
              <w:jc w:val="center"/>
              <w:rPr>
                <w:b/>
                <w:bCs/>
                <w:sz w:val="20"/>
                <w:szCs w:val="20"/>
                <w:highlight w:val="yellow"/>
              </w:rPr>
            </w:pPr>
            <w:r w:rsidRPr="006C786C">
              <w:rPr>
                <w:b/>
                <w:bCs/>
                <w:sz w:val="20"/>
                <w:szCs w:val="20"/>
                <w:highlight w:val="yellow"/>
              </w:rPr>
              <w:t>Tamanho</w:t>
            </w:r>
          </w:p>
        </w:tc>
        <w:tc>
          <w:tcPr>
            <w:tcW w:w="911"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18DAE50" w14:textId="77777777" w:rsidR="001C6CF9" w:rsidRPr="006C786C" w:rsidRDefault="001C6CF9" w:rsidP="00A71568">
            <w:pPr>
              <w:pStyle w:val="psds-corpodetexto"/>
              <w:spacing w:before="0" w:after="0"/>
              <w:jc w:val="center"/>
              <w:rPr>
                <w:b/>
                <w:bCs/>
                <w:sz w:val="20"/>
                <w:szCs w:val="20"/>
                <w:highlight w:val="yellow"/>
              </w:rPr>
            </w:pPr>
            <w:r w:rsidRPr="006C786C">
              <w:rPr>
                <w:b/>
                <w:bCs/>
                <w:sz w:val="20"/>
                <w:szCs w:val="20"/>
                <w:highlight w:val="yellow"/>
              </w:rPr>
              <w:t>Decimal</w:t>
            </w:r>
          </w:p>
        </w:tc>
        <w:tc>
          <w:tcPr>
            <w:tcW w:w="90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63651B36" w14:textId="77777777" w:rsidR="001C6CF9" w:rsidRPr="006C786C" w:rsidRDefault="001C6CF9" w:rsidP="00A71568">
            <w:pPr>
              <w:pStyle w:val="psds-corpodetexto"/>
              <w:spacing w:before="0" w:after="0"/>
              <w:jc w:val="center"/>
              <w:rPr>
                <w:b/>
                <w:bCs/>
                <w:sz w:val="20"/>
                <w:szCs w:val="20"/>
                <w:highlight w:val="yellow"/>
              </w:rPr>
            </w:pPr>
            <w:r w:rsidRPr="006C786C">
              <w:rPr>
                <w:b/>
                <w:bCs/>
                <w:sz w:val="20"/>
                <w:szCs w:val="20"/>
                <w:highlight w:val="yellow"/>
              </w:rPr>
              <w:t>Valores Válidos</w:t>
            </w:r>
          </w:p>
        </w:tc>
        <w:tc>
          <w:tcPr>
            <w:tcW w:w="124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38D1D30A" w14:textId="77777777" w:rsidR="001C6CF9" w:rsidRPr="006C786C" w:rsidRDefault="001C6CF9" w:rsidP="00A71568">
            <w:pPr>
              <w:pStyle w:val="psds-corpodetexto"/>
              <w:spacing w:before="0" w:after="0"/>
              <w:jc w:val="center"/>
              <w:rPr>
                <w:b/>
                <w:bCs/>
                <w:sz w:val="20"/>
                <w:szCs w:val="20"/>
                <w:highlight w:val="yellow"/>
              </w:rPr>
            </w:pPr>
            <w:r w:rsidRPr="006C786C">
              <w:rPr>
                <w:b/>
                <w:bCs/>
                <w:sz w:val="20"/>
                <w:szCs w:val="20"/>
                <w:highlight w:val="yellow"/>
              </w:rPr>
              <w:t>Obrigatório</w:t>
            </w:r>
          </w:p>
        </w:tc>
        <w:tc>
          <w:tcPr>
            <w:tcW w:w="179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6499FA1A" w14:textId="77777777" w:rsidR="001C6CF9" w:rsidRPr="006C786C" w:rsidRDefault="001C6CF9" w:rsidP="00A71568">
            <w:pPr>
              <w:pStyle w:val="psds-corpodetexto"/>
              <w:spacing w:before="0" w:after="0"/>
              <w:jc w:val="center"/>
              <w:rPr>
                <w:b/>
                <w:bCs/>
                <w:sz w:val="20"/>
                <w:szCs w:val="20"/>
                <w:highlight w:val="yellow"/>
              </w:rPr>
            </w:pPr>
            <w:r w:rsidRPr="006C786C">
              <w:rPr>
                <w:b/>
                <w:bCs/>
                <w:sz w:val="20"/>
                <w:szCs w:val="20"/>
                <w:highlight w:val="yellow"/>
              </w:rPr>
              <w:t>Regras de Validação do Campo</w:t>
            </w:r>
          </w:p>
        </w:tc>
      </w:tr>
      <w:tr w:rsidR="001C6CF9" w:rsidRPr="006C786C" w14:paraId="101B6F58"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1EFE182C" w14:textId="77777777" w:rsidR="001C6CF9" w:rsidRPr="006C786C" w:rsidRDefault="001C6CF9" w:rsidP="00A71568">
            <w:pPr>
              <w:spacing w:line="240" w:lineRule="auto"/>
              <w:rPr>
                <w:rFonts w:cs="Times New Roman"/>
                <w:szCs w:val="20"/>
                <w:highlight w:val="yellow"/>
              </w:rPr>
            </w:pPr>
            <w:r w:rsidRPr="006C786C">
              <w:rPr>
                <w:rFonts w:cs="Times New Roman"/>
                <w:szCs w:val="20"/>
                <w:highlight w:val="yellow"/>
              </w:rPr>
              <w:t>01</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4F224BC" w14:textId="77777777" w:rsidR="001C6CF9" w:rsidRPr="006C786C" w:rsidRDefault="001C6CF9" w:rsidP="00A71568">
            <w:pPr>
              <w:spacing w:line="240" w:lineRule="auto"/>
              <w:rPr>
                <w:rFonts w:cs="Times New Roman"/>
                <w:szCs w:val="20"/>
                <w:highlight w:val="yellow"/>
              </w:rPr>
            </w:pPr>
            <w:r w:rsidRPr="006C786C">
              <w:rPr>
                <w:rFonts w:cs="Times New Roman"/>
                <w:szCs w:val="20"/>
                <w:highlight w:val="yellow"/>
              </w:rPr>
              <w:t>REG</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877F520" w14:textId="77777777" w:rsidR="001C6CF9" w:rsidRPr="006C786C" w:rsidRDefault="001C6CF9" w:rsidP="00A71568">
            <w:pPr>
              <w:spacing w:line="240" w:lineRule="auto"/>
              <w:rPr>
                <w:rFonts w:cs="Times New Roman"/>
                <w:szCs w:val="20"/>
                <w:highlight w:val="yellow"/>
              </w:rPr>
            </w:pPr>
            <w:r w:rsidRPr="006C786C">
              <w:rPr>
                <w:rFonts w:cs="Times New Roman"/>
                <w:szCs w:val="20"/>
                <w:highlight w:val="yellow"/>
              </w:rPr>
              <w:t>Texto fixo contendo “</w:t>
            </w:r>
            <w:r>
              <w:rPr>
                <w:rFonts w:cs="Times New Roman"/>
                <w:szCs w:val="20"/>
                <w:highlight w:val="yellow"/>
              </w:rPr>
              <w:t>C040</w:t>
            </w:r>
            <w:r w:rsidRPr="006C786C">
              <w:rPr>
                <w:rFonts w:cs="Times New Roman"/>
                <w:szCs w:val="20"/>
                <w:highlight w:val="yellow"/>
              </w:rPr>
              <w:t>”.</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D038247" w14:textId="77777777" w:rsidR="001C6CF9" w:rsidRPr="006C786C" w:rsidRDefault="001C6CF9" w:rsidP="00A71568">
            <w:pPr>
              <w:spacing w:line="240" w:lineRule="auto"/>
              <w:jc w:val="center"/>
              <w:rPr>
                <w:rFonts w:cs="Times New Roman"/>
                <w:szCs w:val="20"/>
                <w:highlight w:val="yellow"/>
                <w:lang w:val="da-DK"/>
              </w:rPr>
            </w:pPr>
            <w:r w:rsidRPr="006C786C">
              <w:rPr>
                <w:rFonts w:cs="Times New Roman"/>
                <w:szCs w:val="20"/>
                <w:highlight w:val="yellow"/>
                <w:lang w:val="da-DK"/>
              </w:rPr>
              <w:t>C</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AA9935E" w14:textId="77777777" w:rsidR="001C6CF9" w:rsidRPr="006C786C" w:rsidRDefault="001C6CF9" w:rsidP="00A71568">
            <w:pPr>
              <w:spacing w:line="240" w:lineRule="auto"/>
              <w:jc w:val="center"/>
              <w:rPr>
                <w:rFonts w:cs="Times New Roman"/>
                <w:szCs w:val="20"/>
                <w:highlight w:val="yellow"/>
                <w:lang w:val="da-DK"/>
              </w:rPr>
            </w:pPr>
            <w:r w:rsidRPr="006C786C">
              <w:rPr>
                <w:rFonts w:cs="Times New Roman"/>
                <w:szCs w:val="20"/>
                <w:highlight w:val="yellow"/>
                <w:lang w:val="da-DK"/>
              </w:rPr>
              <w:t>004</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687521E" w14:textId="77777777" w:rsidR="001C6CF9" w:rsidRPr="006C786C" w:rsidRDefault="001C6CF9" w:rsidP="00A71568">
            <w:pPr>
              <w:spacing w:line="240" w:lineRule="auto"/>
              <w:jc w:val="center"/>
              <w:rPr>
                <w:rFonts w:cs="Times New Roman"/>
                <w:szCs w:val="20"/>
                <w:highlight w:val="yellow"/>
                <w:lang w:val="da-DK"/>
              </w:rPr>
            </w:pPr>
            <w:r w:rsidRPr="006C786C">
              <w:rPr>
                <w:rFonts w:cs="Times New Roman"/>
                <w:szCs w:val="20"/>
                <w:highlight w:val="yellow"/>
                <w:lang w:val="da-DK"/>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06621FD" w14:textId="77777777" w:rsidR="001C6CF9" w:rsidRPr="006C786C" w:rsidRDefault="001C6CF9" w:rsidP="00A71568">
            <w:pPr>
              <w:spacing w:line="240" w:lineRule="auto"/>
              <w:jc w:val="center"/>
              <w:rPr>
                <w:rFonts w:cs="Times New Roman"/>
                <w:szCs w:val="20"/>
                <w:highlight w:val="yellow"/>
                <w:lang w:val="da-DK"/>
              </w:rPr>
            </w:pPr>
            <w:r w:rsidRPr="006C786C">
              <w:rPr>
                <w:rFonts w:cs="Times New Roman"/>
                <w:szCs w:val="20"/>
                <w:highlight w:val="yellow"/>
                <w:lang w:val="da-DK"/>
              </w:rPr>
              <w:t>“C0</w:t>
            </w:r>
            <w:r>
              <w:rPr>
                <w:rFonts w:cs="Times New Roman"/>
                <w:szCs w:val="20"/>
                <w:highlight w:val="yellow"/>
                <w:lang w:val="da-DK"/>
              </w:rPr>
              <w:t>40</w:t>
            </w:r>
            <w:r w:rsidRPr="006C786C">
              <w:rPr>
                <w:rFonts w:cs="Times New Roman"/>
                <w:szCs w:val="20"/>
                <w:highlight w:val="yellow"/>
                <w:lang w:val="da-DK"/>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932BF9F" w14:textId="77777777" w:rsidR="001C6CF9" w:rsidRPr="006C786C" w:rsidRDefault="001C6CF9" w:rsidP="00A71568">
            <w:pPr>
              <w:spacing w:line="240" w:lineRule="auto"/>
              <w:jc w:val="center"/>
              <w:rPr>
                <w:rFonts w:cs="Times New Roman"/>
                <w:szCs w:val="20"/>
                <w:highlight w:val="yellow"/>
                <w:lang w:val="da-DK"/>
              </w:rPr>
            </w:pPr>
            <w:r w:rsidRPr="006C786C">
              <w:rPr>
                <w:rFonts w:cs="Times New Roman"/>
                <w:szCs w:val="20"/>
                <w:highlight w:val="yellow"/>
                <w:lang w:val="da-DK"/>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AEE395D" w14:textId="77777777" w:rsidR="001C6CF9" w:rsidRPr="006C786C" w:rsidRDefault="001C6CF9" w:rsidP="00A71568">
            <w:pPr>
              <w:spacing w:line="240" w:lineRule="auto"/>
              <w:rPr>
                <w:rFonts w:cs="Times New Roman"/>
                <w:szCs w:val="20"/>
                <w:highlight w:val="yellow"/>
                <w:lang w:val="da-DK"/>
              </w:rPr>
            </w:pPr>
            <w:r w:rsidRPr="006C786C">
              <w:rPr>
                <w:rFonts w:cs="Times New Roman"/>
                <w:szCs w:val="20"/>
                <w:highlight w:val="yellow"/>
                <w:lang w:val="da-DK"/>
              </w:rPr>
              <w:t>-</w:t>
            </w:r>
          </w:p>
        </w:tc>
      </w:tr>
      <w:tr w:rsidR="001C6CF9" w:rsidRPr="006C786C" w14:paraId="2EE7CA4D"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078B2C2F" w14:textId="77777777" w:rsidR="001C6CF9" w:rsidRPr="006C786C" w:rsidRDefault="001C6CF9" w:rsidP="00A71568">
            <w:pPr>
              <w:spacing w:line="240" w:lineRule="auto"/>
              <w:rPr>
                <w:rFonts w:cs="Times New Roman"/>
                <w:szCs w:val="20"/>
                <w:highlight w:val="yellow"/>
                <w:lang w:val="da-DK"/>
              </w:rPr>
            </w:pPr>
            <w:r w:rsidRPr="006C786C">
              <w:rPr>
                <w:rFonts w:cs="Times New Roman"/>
                <w:szCs w:val="20"/>
                <w:highlight w:val="yellow"/>
                <w:lang w:val="da-DK"/>
              </w:rPr>
              <w:t>02</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12AB6CF" w14:textId="77777777" w:rsidR="001C6CF9" w:rsidRPr="006C786C" w:rsidRDefault="001C6CF9" w:rsidP="00A71568">
            <w:pPr>
              <w:spacing w:line="240" w:lineRule="auto"/>
              <w:rPr>
                <w:rFonts w:cs="Times New Roman"/>
                <w:szCs w:val="20"/>
                <w:highlight w:val="yellow"/>
                <w:lang w:val="da-DK"/>
              </w:rPr>
            </w:pPr>
            <w:r>
              <w:rPr>
                <w:rFonts w:cs="Times New Roman"/>
                <w:szCs w:val="20"/>
                <w:highlight w:val="yellow"/>
                <w:lang w:val="da-DK"/>
              </w:rPr>
              <w:t>HASH_ECD_REC</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EB3CB5C" w14:textId="77777777" w:rsidR="001C6CF9" w:rsidRPr="006C786C" w:rsidRDefault="001C6CF9" w:rsidP="00A71568">
            <w:pPr>
              <w:spacing w:line="240" w:lineRule="auto"/>
              <w:rPr>
                <w:rFonts w:cs="Times New Roman"/>
                <w:szCs w:val="20"/>
                <w:highlight w:val="yellow"/>
              </w:rPr>
            </w:pPr>
            <w:r>
              <w:rPr>
                <w:rFonts w:cs="Times New Roman"/>
                <w:i/>
                <w:iCs/>
                <w:szCs w:val="20"/>
                <w:highlight w:val="yellow"/>
              </w:rPr>
              <w:t xml:space="preserve">Hashcode </w:t>
            </w:r>
            <w:r>
              <w:rPr>
                <w:rFonts w:cs="Times New Roman"/>
                <w:szCs w:val="20"/>
                <w:highlight w:val="yellow"/>
              </w:rPr>
              <w:t>da ECD recuperada.</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28D700D"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C</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71069AD"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040</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BB31293"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FDC6DA4"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666F70F"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720C30E" w14:textId="77777777" w:rsidR="001C6CF9" w:rsidRPr="006C786C" w:rsidRDefault="001C6CF9" w:rsidP="00A71568">
            <w:pPr>
              <w:spacing w:line="240" w:lineRule="auto"/>
              <w:rPr>
                <w:rFonts w:cs="Times New Roman"/>
                <w:szCs w:val="20"/>
                <w:highlight w:val="yellow"/>
              </w:rPr>
            </w:pPr>
            <w:r>
              <w:rPr>
                <w:rFonts w:cs="Times New Roman"/>
                <w:szCs w:val="20"/>
                <w:highlight w:val="yellow"/>
              </w:rPr>
              <w:t>-</w:t>
            </w:r>
          </w:p>
        </w:tc>
      </w:tr>
      <w:tr w:rsidR="001C6CF9" w:rsidRPr="006C786C" w14:paraId="3219D113"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0D48BA20" w14:textId="77777777" w:rsidR="001C6CF9" w:rsidRPr="006C786C" w:rsidRDefault="001C6CF9" w:rsidP="00A71568">
            <w:pPr>
              <w:spacing w:line="240" w:lineRule="auto"/>
              <w:rPr>
                <w:rFonts w:cs="Times New Roman"/>
                <w:szCs w:val="20"/>
                <w:highlight w:val="yellow"/>
                <w:lang w:val="da-DK"/>
              </w:rPr>
            </w:pPr>
            <w:r>
              <w:rPr>
                <w:rFonts w:cs="Times New Roman"/>
                <w:szCs w:val="20"/>
                <w:highlight w:val="yellow"/>
                <w:lang w:val="da-DK"/>
              </w:rPr>
              <w:t>03</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A192269" w14:textId="77777777" w:rsidR="001C6CF9" w:rsidRPr="006C786C" w:rsidRDefault="001C6CF9" w:rsidP="00A71568">
            <w:pPr>
              <w:spacing w:line="240" w:lineRule="auto"/>
              <w:rPr>
                <w:rFonts w:cs="Times New Roman"/>
                <w:szCs w:val="20"/>
                <w:highlight w:val="yellow"/>
                <w:lang w:val="da-DK"/>
              </w:rPr>
            </w:pPr>
            <w:r>
              <w:rPr>
                <w:rFonts w:cs="Times New Roman"/>
                <w:szCs w:val="20"/>
                <w:highlight w:val="yellow"/>
                <w:lang w:val="da-DK"/>
              </w:rPr>
              <w:t>DT_INI_ECD_REC</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149E63D" w14:textId="77777777" w:rsidR="001C6CF9" w:rsidRPr="006C786C" w:rsidRDefault="001C6CF9" w:rsidP="00A71568">
            <w:pPr>
              <w:spacing w:line="240" w:lineRule="auto"/>
              <w:rPr>
                <w:rFonts w:cs="Times New Roman"/>
                <w:szCs w:val="20"/>
                <w:highlight w:val="yellow"/>
              </w:rPr>
            </w:pPr>
            <w:r>
              <w:rPr>
                <w:rFonts w:cs="Times New Roman"/>
                <w:szCs w:val="20"/>
                <w:highlight w:val="yellow"/>
              </w:rPr>
              <w:t>Data inicial das informações contidas na ECD recuperada.</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B12B908"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N</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8513FF2"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008</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00F112A"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D124177"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0663776"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C6AA3C6" w14:textId="77777777" w:rsidR="001C6CF9" w:rsidRPr="006C786C" w:rsidRDefault="001C6CF9" w:rsidP="00A71568">
            <w:pPr>
              <w:spacing w:line="240" w:lineRule="auto"/>
              <w:rPr>
                <w:rFonts w:cs="Times New Roman"/>
                <w:szCs w:val="20"/>
                <w:highlight w:val="yellow"/>
              </w:rPr>
            </w:pPr>
            <w:r>
              <w:rPr>
                <w:rFonts w:cs="Times New Roman"/>
                <w:szCs w:val="20"/>
                <w:highlight w:val="yellow"/>
              </w:rPr>
              <w:t>-</w:t>
            </w:r>
          </w:p>
        </w:tc>
      </w:tr>
      <w:tr w:rsidR="001C6CF9" w:rsidRPr="006C786C" w14:paraId="3EB3EF61"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2376A031" w14:textId="77777777" w:rsidR="001C6CF9" w:rsidRPr="006C786C" w:rsidRDefault="001C6CF9" w:rsidP="00A71568">
            <w:pPr>
              <w:spacing w:line="240" w:lineRule="auto"/>
              <w:rPr>
                <w:rFonts w:cs="Times New Roman"/>
                <w:szCs w:val="20"/>
                <w:highlight w:val="yellow"/>
                <w:lang w:val="da-DK"/>
              </w:rPr>
            </w:pPr>
            <w:r>
              <w:rPr>
                <w:rFonts w:cs="Times New Roman"/>
                <w:szCs w:val="20"/>
                <w:highlight w:val="yellow"/>
                <w:lang w:val="da-DK"/>
              </w:rPr>
              <w:t>04</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8EC4CEC" w14:textId="77777777" w:rsidR="001C6CF9" w:rsidRPr="006C786C" w:rsidRDefault="001C6CF9" w:rsidP="00A71568">
            <w:pPr>
              <w:spacing w:line="240" w:lineRule="auto"/>
              <w:rPr>
                <w:rFonts w:cs="Times New Roman"/>
                <w:szCs w:val="20"/>
                <w:highlight w:val="yellow"/>
                <w:lang w:val="da-DK"/>
              </w:rPr>
            </w:pPr>
            <w:r>
              <w:rPr>
                <w:rFonts w:cs="Times New Roman"/>
                <w:szCs w:val="20"/>
                <w:highlight w:val="yellow"/>
                <w:lang w:val="da-DK"/>
              </w:rPr>
              <w:t>DT_FIN_ECD_REC</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C4FBA66" w14:textId="77777777" w:rsidR="001C6CF9" w:rsidRPr="006C786C" w:rsidRDefault="001C6CF9" w:rsidP="00A71568">
            <w:pPr>
              <w:spacing w:line="240" w:lineRule="auto"/>
              <w:rPr>
                <w:rFonts w:cs="Times New Roman"/>
                <w:szCs w:val="20"/>
                <w:highlight w:val="yellow"/>
              </w:rPr>
            </w:pPr>
            <w:r>
              <w:rPr>
                <w:rFonts w:cs="Times New Roman"/>
                <w:szCs w:val="20"/>
                <w:highlight w:val="yellow"/>
              </w:rPr>
              <w:t>Data final das informações contidas na ECD recuperada.</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9AEAB87"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N</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CF73708"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008</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306F157"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C6582BA"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D54F787"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FA8EDB3" w14:textId="77777777" w:rsidR="001C6CF9" w:rsidRPr="006C786C" w:rsidRDefault="001C6CF9" w:rsidP="00A71568">
            <w:pPr>
              <w:spacing w:line="240" w:lineRule="auto"/>
              <w:rPr>
                <w:rFonts w:cs="Times New Roman"/>
                <w:szCs w:val="20"/>
                <w:highlight w:val="yellow"/>
              </w:rPr>
            </w:pPr>
            <w:r>
              <w:rPr>
                <w:rFonts w:cs="Times New Roman"/>
                <w:szCs w:val="20"/>
                <w:highlight w:val="yellow"/>
              </w:rPr>
              <w:t>-</w:t>
            </w:r>
          </w:p>
        </w:tc>
      </w:tr>
      <w:tr w:rsidR="001C6CF9" w:rsidRPr="006C786C" w14:paraId="69E8BE57"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17F31FC0" w14:textId="77777777" w:rsidR="001C6CF9" w:rsidRDefault="001C6CF9" w:rsidP="00A71568">
            <w:pPr>
              <w:spacing w:line="240" w:lineRule="auto"/>
              <w:rPr>
                <w:rFonts w:cs="Times New Roman"/>
                <w:szCs w:val="20"/>
                <w:highlight w:val="yellow"/>
                <w:lang w:val="da-DK"/>
              </w:rPr>
            </w:pPr>
            <w:r>
              <w:rPr>
                <w:rFonts w:cs="Times New Roman"/>
                <w:szCs w:val="20"/>
                <w:highlight w:val="yellow"/>
                <w:lang w:val="da-DK"/>
              </w:rPr>
              <w:t>05</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515D57A" w14:textId="77777777" w:rsidR="001C6CF9" w:rsidRPr="006C786C" w:rsidRDefault="001C6CF9" w:rsidP="00A71568">
            <w:pPr>
              <w:spacing w:line="240" w:lineRule="auto"/>
              <w:rPr>
                <w:rFonts w:cs="Times New Roman"/>
                <w:szCs w:val="20"/>
                <w:highlight w:val="yellow"/>
                <w:lang w:val="da-DK"/>
              </w:rPr>
            </w:pPr>
            <w:r>
              <w:rPr>
                <w:rFonts w:cs="Times New Roman"/>
                <w:szCs w:val="20"/>
                <w:highlight w:val="yellow"/>
                <w:lang w:val="da-DK"/>
              </w:rPr>
              <w:t>CNPJ_ECD_REC</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1AB832A" w14:textId="77777777" w:rsidR="001C6CF9" w:rsidRPr="006C786C" w:rsidRDefault="001C6CF9" w:rsidP="00A71568">
            <w:pPr>
              <w:spacing w:line="240" w:lineRule="auto"/>
              <w:rPr>
                <w:rFonts w:cs="Times New Roman"/>
                <w:szCs w:val="20"/>
                <w:highlight w:val="yellow"/>
              </w:rPr>
            </w:pPr>
            <w:r>
              <w:rPr>
                <w:rFonts w:cs="Times New Roman"/>
                <w:szCs w:val="20"/>
                <w:highlight w:val="yellow"/>
              </w:rPr>
              <w:t>CNPJ da ECD recuperada.</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BD38D90"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N</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DEACD10"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014</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3C9D37A"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0C2C21D"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A9DC7BA"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203E159" w14:textId="77777777" w:rsidR="001C6CF9" w:rsidRPr="006C786C" w:rsidRDefault="001C6CF9" w:rsidP="00A71568">
            <w:pPr>
              <w:spacing w:line="240" w:lineRule="auto"/>
              <w:rPr>
                <w:rFonts w:cs="Times New Roman"/>
                <w:szCs w:val="20"/>
                <w:highlight w:val="yellow"/>
              </w:rPr>
            </w:pPr>
            <w:r>
              <w:rPr>
                <w:rFonts w:cs="Times New Roman"/>
                <w:szCs w:val="20"/>
                <w:highlight w:val="yellow"/>
              </w:rPr>
              <w:t>-</w:t>
            </w:r>
          </w:p>
        </w:tc>
      </w:tr>
      <w:tr w:rsidR="001C6CF9" w:rsidRPr="006C786C" w14:paraId="56A23B6D"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20DAF37D" w14:textId="77777777" w:rsidR="001C6CF9" w:rsidRDefault="001C6CF9" w:rsidP="00A71568">
            <w:pPr>
              <w:spacing w:line="240" w:lineRule="auto"/>
              <w:rPr>
                <w:rFonts w:cs="Times New Roman"/>
                <w:szCs w:val="20"/>
                <w:highlight w:val="yellow"/>
                <w:lang w:val="da-DK"/>
              </w:rPr>
            </w:pPr>
            <w:r>
              <w:rPr>
                <w:rFonts w:cs="Times New Roman"/>
                <w:szCs w:val="20"/>
                <w:highlight w:val="yellow"/>
                <w:lang w:val="da-DK"/>
              </w:rPr>
              <w:t>06</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ABBD1C3" w14:textId="77777777" w:rsidR="001C6CF9" w:rsidRPr="006C786C" w:rsidRDefault="001C6CF9" w:rsidP="00A71568">
            <w:pPr>
              <w:spacing w:line="240" w:lineRule="auto"/>
              <w:rPr>
                <w:rFonts w:cs="Times New Roman"/>
                <w:szCs w:val="20"/>
                <w:highlight w:val="yellow"/>
                <w:lang w:val="da-DK"/>
              </w:rPr>
            </w:pPr>
            <w:r>
              <w:rPr>
                <w:rFonts w:cs="Times New Roman"/>
                <w:szCs w:val="20"/>
                <w:highlight w:val="yellow"/>
                <w:lang w:val="da-DK"/>
              </w:rPr>
              <w:t>IND_ESC</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26AE707" w14:textId="77777777" w:rsidR="001C6CF9" w:rsidRDefault="001C6CF9" w:rsidP="00A71568">
            <w:pPr>
              <w:spacing w:line="240" w:lineRule="auto"/>
              <w:rPr>
                <w:rFonts w:cs="Times New Roman"/>
                <w:szCs w:val="20"/>
                <w:highlight w:val="yellow"/>
              </w:rPr>
            </w:pPr>
            <w:r>
              <w:rPr>
                <w:rFonts w:cs="Times New Roman"/>
                <w:szCs w:val="20"/>
                <w:highlight w:val="yellow"/>
              </w:rPr>
              <w:t>Indicador da forma de escrituração contábil:</w:t>
            </w:r>
          </w:p>
          <w:p w14:paraId="3A2DD26F" w14:textId="77777777" w:rsidR="001C6CF9" w:rsidRDefault="001C6CF9" w:rsidP="00A71568">
            <w:pPr>
              <w:spacing w:line="240" w:lineRule="auto"/>
              <w:rPr>
                <w:rFonts w:cs="Times New Roman"/>
                <w:szCs w:val="20"/>
                <w:highlight w:val="yellow"/>
              </w:rPr>
            </w:pPr>
            <w:r>
              <w:rPr>
                <w:rFonts w:cs="Times New Roman"/>
                <w:szCs w:val="20"/>
                <w:highlight w:val="yellow"/>
              </w:rPr>
              <w:t>G – Livro Diário Geral.</w:t>
            </w:r>
          </w:p>
          <w:p w14:paraId="0AEEAC77" w14:textId="77777777" w:rsidR="001C6CF9" w:rsidRDefault="001C6CF9" w:rsidP="00A71568">
            <w:pPr>
              <w:spacing w:line="240" w:lineRule="auto"/>
              <w:rPr>
                <w:rFonts w:cs="Times New Roman"/>
                <w:szCs w:val="20"/>
                <w:highlight w:val="yellow"/>
              </w:rPr>
            </w:pPr>
            <w:r>
              <w:rPr>
                <w:rFonts w:cs="Times New Roman"/>
                <w:szCs w:val="20"/>
                <w:highlight w:val="yellow"/>
              </w:rPr>
              <w:t>R – Livro Diário com Escrituração Resumida.</w:t>
            </w:r>
          </w:p>
          <w:p w14:paraId="015B174B" w14:textId="77777777" w:rsidR="001C6CF9" w:rsidRPr="006C786C" w:rsidRDefault="001C6CF9" w:rsidP="00A71568">
            <w:pPr>
              <w:spacing w:line="240" w:lineRule="auto"/>
              <w:rPr>
                <w:rFonts w:cs="Times New Roman"/>
                <w:szCs w:val="20"/>
                <w:highlight w:val="yellow"/>
              </w:rPr>
            </w:pPr>
            <w:r>
              <w:rPr>
                <w:rFonts w:cs="Times New Roman"/>
                <w:szCs w:val="20"/>
                <w:highlight w:val="yellow"/>
              </w:rPr>
              <w:t>B – Livro de Balancetes Diários.</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E99455B"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C</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90674DF"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001</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7BE78ED"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131D92A"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[G;R;B]</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064FB85"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D12004D" w14:textId="77777777" w:rsidR="001C6CF9" w:rsidRPr="006C786C" w:rsidRDefault="001C6CF9" w:rsidP="00A71568">
            <w:pPr>
              <w:spacing w:line="240" w:lineRule="auto"/>
              <w:rPr>
                <w:rFonts w:cs="Times New Roman"/>
                <w:szCs w:val="20"/>
                <w:highlight w:val="yellow"/>
              </w:rPr>
            </w:pPr>
            <w:r>
              <w:rPr>
                <w:rFonts w:cs="Times New Roman"/>
                <w:szCs w:val="20"/>
                <w:highlight w:val="yellow"/>
              </w:rPr>
              <w:t>-</w:t>
            </w:r>
          </w:p>
        </w:tc>
      </w:tr>
      <w:tr w:rsidR="001C6CF9" w:rsidRPr="006C786C" w14:paraId="746044D6"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28CE99F1" w14:textId="77777777" w:rsidR="001C6CF9" w:rsidRPr="006C786C" w:rsidRDefault="001C6CF9" w:rsidP="00A71568">
            <w:pPr>
              <w:spacing w:line="240" w:lineRule="auto"/>
              <w:rPr>
                <w:rFonts w:cs="Times New Roman"/>
                <w:szCs w:val="20"/>
                <w:highlight w:val="yellow"/>
                <w:lang w:val="da-DK"/>
              </w:rPr>
            </w:pPr>
            <w:r>
              <w:rPr>
                <w:rFonts w:cs="Times New Roman"/>
                <w:szCs w:val="20"/>
                <w:highlight w:val="yellow"/>
                <w:lang w:val="da-DK"/>
              </w:rPr>
              <w:t>07</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8F4881F" w14:textId="77777777" w:rsidR="001C6CF9" w:rsidRPr="006C786C" w:rsidRDefault="001C6CF9" w:rsidP="00A71568">
            <w:pPr>
              <w:spacing w:line="240" w:lineRule="auto"/>
              <w:rPr>
                <w:rFonts w:cs="Times New Roman"/>
                <w:szCs w:val="20"/>
                <w:highlight w:val="yellow"/>
                <w:lang w:val="da-DK"/>
              </w:rPr>
            </w:pPr>
            <w:r>
              <w:rPr>
                <w:rFonts w:cs="Times New Roman"/>
                <w:szCs w:val="20"/>
                <w:highlight w:val="yellow"/>
                <w:lang w:val="da-DK"/>
              </w:rPr>
              <w:t>COD_VER_LC</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816D15E" w14:textId="77777777" w:rsidR="001C6CF9" w:rsidRPr="006C786C" w:rsidRDefault="001C6CF9" w:rsidP="00A71568">
            <w:pPr>
              <w:spacing w:line="240" w:lineRule="auto"/>
              <w:rPr>
                <w:rFonts w:cs="Times New Roman"/>
                <w:szCs w:val="20"/>
                <w:highlight w:val="yellow"/>
              </w:rPr>
            </w:pPr>
            <w:r>
              <w:rPr>
                <w:rFonts w:cs="Times New Roman"/>
                <w:szCs w:val="20"/>
                <w:highlight w:val="yellow"/>
              </w:rPr>
              <w:t>Código da versão do leiaute.</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E6B07A0"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C</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B103E00"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927344F"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00E77EA"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61B3536"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CD50CFE" w14:textId="77777777" w:rsidR="001C6CF9" w:rsidRPr="006C786C" w:rsidRDefault="001C6CF9" w:rsidP="00A71568">
            <w:pPr>
              <w:spacing w:line="240" w:lineRule="auto"/>
              <w:rPr>
                <w:rFonts w:cs="Times New Roman"/>
                <w:szCs w:val="20"/>
                <w:highlight w:val="yellow"/>
              </w:rPr>
            </w:pPr>
            <w:r>
              <w:rPr>
                <w:rFonts w:cs="Times New Roman"/>
                <w:szCs w:val="20"/>
                <w:highlight w:val="yellow"/>
              </w:rPr>
              <w:t>-</w:t>
            </w:r>
          </w:p>
        </w:tc>
      </w:tr>
      <w:tr w:rsidR="001C6CF9" w:rsidRPr="006C786C" w14:paraId="54D9906C"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2C3DBA68" w14:textId="77777777" w:rsidR="001C6CF9" w:rsidRPr="006C786C" w:rsidRDefault="001C6CF9" w:rsidP="00A71568">
            <w:pPr>
              <w:spacing w:line="240" w:lineRule="auto"/>
              <w:rPr>
                <w:rFonts w:cs="Times New Roman"/>
                <w:szCs w:val="20"/>
                <w:highlight w:val="yellow"/>
                <w:lang w:val="da-DK"/>
              </w:rPr>
            </w:pPr>
            <w:r>
              <w:rPr>
                <w:rFonts w:cs="Times New Roman"/>
                <w:szCs w:val="20"/>
                <w:highlight w:val="yellow"/>
                <w:lang w:val="da-DK"/>
              </w:rPr>
              <w:t>08</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724FA93" w14:textId="77777777" w:rsidR="001C6CF9" w:rsidRPr="006C786C" w:rsidRDefault="001C6CF9" w:rsidP="00A71568">
            <w:pPr>
              <w:spacing w:line="240" w:lineRule="auto"/>
              <w:rPr>
                <w:rFonts w:cs="Times New Roman"/>
                <w:szCs w:val="20"/>
                <w:highlight w:val="yellow"/>
                <w:lang w:val="da-DK"/>
              </w:rPr>
            </w:pPr>
            <w:r>
              <w:rPr>
                <w:rFonts w:cs="Times New Roman"/>
                <w:szCs w:val="20"/>
                <w:highlight w:val="yellow"/>
                <w:lang w:val="da-DK"/>
              </w:rPr>
              <w:t>NUM_ORD</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0ADCE97" w14:textId="77777777" w:rsidR="001C6CF9" w:rsidRPr="006C786C" w:rsidRDefault="001C6CF9" w:rsidP="00A71568">
            <w:pPr>
              <w:spacing w:line="240" w:lineRule="auto"/>
              <w:rPr>
                <w:rFonts w:cs="Times New Roman"/>
                <w:szCs w:val="20"/>
                <w:highlight w:val="yellow"/>
              </w:rPr>
            </w:pPr>
            <w:r>
              <w:rPr>
                <w:rFonts w:cs="Times New Roman"/>
                <w:szCs w:val="20"/>
                <w:highlight w:val="yellow"/>
              </w:rPr>
              <w:t>Número de ordem da escrituração.</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6DB53FD"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N</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73208A6"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58285D3"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B54A800"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9BDD242"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237E1AE" w14:textId="77777777" w:rsidR="001C6CF9" w:rsidRPr="006C786C" w:rsidRDefault="001C6CF9" w:rsidP="00A71568">
            <w:pPr>
              <w:spacing w:line="240" w:lineRule="auto"/>
              <w:rPr>
                <w:rFonts w:cs="Times New Roman"/>
                <w:szCs w:val="20"/>
                <w:highlight w:val="yellow"/>
              </w:rPr>
            </w:pPr>
            <w:r>
              <w:rPr>
                <w:rFonts w:cs="Times New Roman"/>
                <w:szCs w:val="20"/>
                <w:highlight w:val="yellow"/>
              </w:rPr>
              <w:t>-</w:t>
            </w:r>
          </w:p>
        </w:tc>
      </w:tr>
      <w:tr w:rsidR="001C6CF9" w:rsidRPr="006C786C" w14:paraId="122FB379"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398672A0" w14:textId="77777777" w:rsidR="001C6CF9" w:rsidRPr="006C786C" w:rsidRDefault="001C6CF9" w:rsidP="00A71568">
            <w:pPr>
              <w:spacing w:line="240" w:lineRule="auto"/>
              <w:rPr>
                <w:rFonts w:cs="Times New Roman"/>
                <w:szCs w:val="20"/>
                <w:highlight w:val="yellow"/>
                <w:lang w:val="da-DK"/>
              </w:rPr>
            </w:pPr>
            <w:r>
              <w:rPr>
                <w:rFonts w:cs="Times New Roman"/>
                <w:szCs w:val="20"/>
                <w:highlight w:val="yellow"/>
                <w:lang w:val="da-DK"/>
              </w:rPr>
              <w:t>09</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5E83379" w14:textId="77777777" w:rsidR="001C6CF9" w:rsidRPr="006C786C" w:rsidRDefault="001C6CF9" w:rsidP="00A71568">
            <w:pPr>
              <w:spacing w:line="240" w:lineRule="auto"/>
              <w:rPr>
                <w:rFonts w:cs="Times New Roman"/>
                <w:szCs w:val="20"/>
                <w:highlight w:val="yellow"/>
                <w:lang w:val="da-DK"/>
              </w:rPr>
            </w:pPr>
            <w:r>
              <w:rPr>
                <w:rFonts w:cs="Times New Roman"/>
                <w:szCs w:val="20"/>
                <w:highlight w:val="yellow"/>
                <w:lang w:val="da-DK"/>
              </w:rPr>
              <w:t>NAT_LIVR</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80B9081" w14:textId="77777777" w:rsidR="001C6CF9" w:rsidRPr="006C786C" w:rsidRDefault="001C6CF9" w:rsidP="00A71568">
            <w:pPr>
              <w:spacing w:line="240" w:lineRule="auto"/>
              <w:rPr>
                <w:rFonts w:cs="Times New Roman"/>
                <w:szCs w:val="20"/>
                <w:highlight w:val="yellow"/>
              </w:rPr>
            </w:pPr>
            <w:r>
              <w:rPr>
                <w:rFonts w:cs="Times New Roman"/>
                <w:szCs w:val="20"/>
                <w:highlight w:val="yellow"/>
              </w:rPr>
              <w:t>Natureza do livro.</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EB3A644"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C</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CFE4CC7"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080</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2D45278"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66CC040"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5183E6E"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E1FBA02" w14:textId="77777777" w:rsidR="001C6CF9" w:rsidRPr="006C786C" w:rsidRDefault="001C6CF9" w:rsidP="00A71568">
            <w:pPr>
              <w:spacing w:line="240" w:lineRule="auto"/>
              <w:rPr>
                <w:rFonts w:cs="Times New Roman"/>
                <w:szCs w:val="20"/>
                <w:highlight w:val="yellow"/>
              </w:rPr>
            </w:pPr>
            <w:r>
              <w:rPr>
                <w:rFonts w:cs="Times New Roman"/>
                <w:szCs w:val="20"/>
                <w:highlight w:val="yellow"/>
              </w:rPr>
              <w:t>-</w:t>
            </w:r>
          </w:p>
        </w:tc>
      </w:tr>
      <w:tr w:rsidR="001C6CF9" w:rsidRPr="006C786C" w14:paraId="0D8E600F"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4B04ED24" w14:textId="77777777" w:rsidR="001C6CF9" w:rsidRPr="006C786C" w:rsidRDefault="001C6CF9" w:rsidP="00A71568">
            <w:pPr>
              <w:spacing w:line="240" w:lineRule="auto"/>
              <w:rPr>
                <w:rFonts w:cs="Times New Roman"/>
                <w:szCs w:val="20"/>
                <w:highlight w:val="yellow"/>
                <w:lang w:val="da-DK"/>
              </w:rPr>
            </w:pPr>
            <w:r>
              <w:rPr>
                <w:rFonts w:cs="Times New Roman"/>
                <w:szCs w:val="20"/>
                <w:highlight w:val="yellow"/>
                <w:lang w:val="da-DK"/>
              </w:rPr>
              <w:t>10</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70A6329" w14:textId="77777777" w:rsidR="001C6CF9" w:rsidRDefault="001C6CF9" w:rsidP="00A71568">
            <w:pPr>
              <w:spacing w:line="240" w:lineRule="auto"/>
              <w:rPr>
                <w:rFonts w:cs="Times New Roman"/>
                <w:szCs w:val="20"/>
                <w:highlight w:val="yellow"/>
                <w:lang w:val="da-DK"/>
              </w:rPr>
            </w:pPr>
            <w:r>
              <w:rPr>
                <w:rFonts w:cs="Times New Roman"/>
                <w:szCs w:val="20"/>
                <w:highlight w:val="yellow"/>
                <w:lang w:val="da-DK"/>
              </w:rPr>
              <w:t>IND_SIT_ESP_ECD</w:t>
            </w:r>
          </w:p>
          <w:p w14:paraId="048AD0A6" w14:textId="77777777" w:rsidR="001C6CF9" w:rsidRPr="006C786C" w:rsidRDefault="001C6CF9" w:rsidP="00A71568">
            <w:pPr>
              <w:spacing w:line="240" w:lineRule="auto"/>
              <w:rPr>
                <w:rFonts w:cs="Times New Roman"/>
                <w:szCs w:val="20"/>
                <w:highlight w:val="yellow"/>
                <w:lang w:val="da-DK"/>
              </w:rPr>
            </w:pPr>
            <w:r>
              <w:rPr>
                <w:rFonts w:cs="Times New Roman"/>
                <w:szCs w:val="20"/>
                <w:highlight w:val="yellow"/>
                <w:lang w:val="da-DK"/>
              </w:rPr>
              <w:t>_REC</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C731EFC" w14:textId="77777777" w:rsidR="001C6CF9" w:rsidRDefault="001C6CF9" w:rsidP="00A71568">
            <w:pPr>
              <w:spacing w:line="240" w:lineRule="auto"/>
              <w:rPr>
                <w:rFonts w:cs="Times New Roman"/>
                <w:szCs w:val="20"/>
                <w:highlight w:val="yellow"/>
              </w:rPr>
            </w:pPr>
            <w:r>
              <w:rPr>
                <w:rFonts w:cs="Times New Roman"/>
                <w:szCs w:val="20"/>
                <w:highlight w:val="yellow"/>
              </w:rPr>
              <w:t>Indicador de situação especial da ECD recuperada:</w:t>
            </w:r>
          </w:p>
          <w:p w14:paraId="4778899B" w14:textId="77777777" w:rsidR="001C6CF9" w:rsidRDefault="001C6CF9" w:rsidP="00A71568">
            <w:pPr>
              <w:spacing w:line="240" w:lineRule="auto"/>
              <w:rPr>
                <w:rFonts w:cs="Times New Roman"/>
                <w:szCs w:val="20"/>
                <w:highlight w:val="yellow"/>
              </w:rPr>
            </w:pPr>
            <w:r>
              <w:rPr>
                <w:rFonts w:cs="Times New Roman"/>
                <w:szCs w:val="20"/>
                <w:highlight w:val="yellow"/>
              </w:rPr>
              <w:t>1 – Cisão.</w:t>
            </w:r>
          </w:p>
          <w:p w14:paraId="7643D3E6" w14:textId="77777777" w:rsidR="001C6CF9" w:rsidRDefault="001C6CF9" w:rsidP="00A71568">
            <w:pPr>
              <w:spacing w:line="240" w:lineRule="auto"/>
              <w:rPr>
                <w:rFonts w:cs="Times New Roman"/>
                <w:szCs w:val="20"/>
                <w:highlight w:val="yellow"/>
              </w:rPr>
            </w:pPr>
            <w:r>
              <w:rPr>
                <w:rFonts w:cs="Times New Roman"/>
                <w:szCs w:val="20"/>
                <w:highlight w:val="yellow"/>
              </w:rPr>
              <w:t>2 – Fusão.</w:t>
            </w:r>
          </w:p>
          <w:p w14:paraId="23252188" w14:textId="77777777" w:rsidR="001C6CF9" w:rsidRDefault="001C6CF9" w:rsidP="00A71568">
            <w:pPr>
              <w:spacing w:line="240" w:lineRule="auto"/>
              <w:rPr>
                <w:rFonts w:cs="Times New Roman"/>
                <w:szCs w:val="20"/>
                <w:highlight w:val="yellow"/>
              </w:rPr>
            </w:pPr>
            <w:r>
              <w:rPr>
                <w:rFonts w:cs="Times New Roman"/>
                <w:szCs w:val="20"/>
                <w:highlight w:val="yellow"/>
              </w:rPr>
              <w:t>3 - Incorporação.</w:t>
            </w:r>
          </w:p>
          <w:p w14:paraId="1F9F34A5" w14:textId="07869F8C" w:rsidR="001C6CF9" w:rsidRPr="006C786C" w:rsidRDefault="001C6CF9" w:rsidP="00A71568">
            <w:pPr>
              <w:spacing w:line="240" w:lineRule="auto"/>
              <w:rPr>
                <w:rFonts w:cs="Times New Roman"/>
                <w:szCs w:val="20"/>
                <w:highlight w:val="yellow"/>
              </w:rPr>
            </w:pPr>
            <w:r>
              <w:rPr>
                <w:rFonts w:cs="Times New Roman"/>
                <w:szCs w:val="20"/>
                <w:highlight w:val="yellow"/>
              </w:rPr>
              <w:t>4 – Extinção.</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9B36AD2"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N</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315BBB4"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001</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3CEB1D2"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B889F6E"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[1;2;3;4]</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3590625"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Não</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94D8258" w14:textId="77777777" w:rsidR="001C6CF9" w:rsidRPr="006C786C" w:rsidRDefault="001C6CF9" w:rsidP="00A71568">
            <w:pPr>
              <w:spacing w:line="240" w:lineRule="auto"/>
              <w:rPr>
                <w:rFonts w:cs="Times New Roman"/>
                <w:szCs w:val="20"/>
                <w:highlight w:val="yellow"/>
              </w:rPr>
            </w:pPr>
            <w:r>
              <w:rPr>
                <w:rFonts w:cs="Times New Roman"/>
                <w:szCs w:val="20"/>
                <w:highlight w:val="yellow"/>
              </w:rPr>
              <w:t>-</w:t>
            </w:r>
          </w:p>
        </w:tc>
      </w:tr>
      <w:tr w:rsidR="001C6CF9" w:rsidRPr="006C786C" w14:paraId="1524611F"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2A07DD1E" w14:textId="77777777" w:rsidR="001C6CF9" w:rsidRPr="006C786C" w:rsidRDefault="001C6CF9" w:rsidP="00A71568">
            <w:pPr>
              <w:spacing w:line="240" w:lineRule="auto"/>
              <w:rPr>
                <w:rFonts w:cs="Times New Roman"/>
                <w:szCs w:val="20"/>
                <w:highlight w:val="yellow"/>
                <w:lang w:val="da-DK"/>
              </w:rPr>
            </w:pPr>
            <w:r>
              <w:rPr>
                <w:rFonts w:cs="Times New Roman"/>
                <w:szCs w:val="20"/>
                <w:highlight w:val="yellow"/>
                <w:lang w:val="da-DK"/>
              </w:rPr>
              <w:t>11</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ABA8E2F" w14:textId="77777777" w:rsidR="001C6CF9" w:rsidRDefault="001C6CF9" w:rsidP="00A71568">
            <w:pPr>
              <w:spacing w:line="240" w:lineRule="auto"/>
              <w:rPr>
                <w:rFonts w:cs="Times New Roman"/>
                <w:szCs w:val="20"/>
                <w:highlight w:val="yellow"/>
                <w:lang w:val="da-DK"/>
              </w:rPr>
            </w:pPr>
            <w:r>
              <w:rPr>
                <w:rFonts w:cs="Times New Roman"/>
                <w:szCs w:val="20"/>
                <w:highlight w:val="yellow"/>
                <w:lang w:val="da-DK"/>
              </w:rPr>
              <w:t>IND_NIRE_ECD</w:t>
            </w:r>
          </w:p>
          <w:p w14:paraId="31ED6316" w14:textId="77777777" w:rsidR="001C6CF9" w:rsidRPr="006C786C" w:rsidRDefault="001C6CF9" w:rsidP="00A71568">
            <w:pPr>
              <w:spacing w:line="240" w:lineRule="auto"/>
              <w:rPr>
                <w:rFonts w:cs="Times New Roman"/>
                <w:szCs w:val="20"/>
                <w:highlight w:val="yellow"/>
                <w:lang w:val="da-DK"/>
              </w:rPr>
            </w:pPr>
            <w:r>
              <w:rPr>
                <w:rFonts w:cs="Times New Roman"/>
                <w:szCs w:val="20"/>
                <w:highlight w:val="yellow"/>
                <w:lang w:val="da-DK"/>
              </w:rPr>
              <w:t>_REC</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AFF1DCD" w14:textId="77777777" w:rsidR="001C6CF9" w:rsidRDefault="001C6CF9" w:rsidP="00A71568">
            <w:pPr>
              <w:spacing w:line="240" w:lineRule="auto"/>
              <w:rPr>
                <w:rFonts w:cs="Times New Roman"/>
                <w:szCs w:val="20"/>
                <w:highlight w:val="yellow"/>
              </w:rPr>
            </w:pPr>
            <w:r>
              <w:rPr>
                <w:rFonts w:cs="Times New Roman"/>
                <w:szCs w:val="20"/>
                <w:highlight w:val="yellow"/>
              </w:rPr>
              <w:t>Indicador de existência de Nire:</w:t>
            </w:r>
          </w:p>
          <w:p w14:paraId="2827475F" w14:textId="77777777" w:rsidR="001C6CF9" w:rsidRDefault="001C6CF9" w:rsidP="00A71568">
            <w:pPr>
              <w:spacing w:line="240" w:lineRule="auto"/>
              <w:rPr>
                <w:rFonts w:cs="Times New Roman"/>
                <w:szCs w:val="20"/>
                <w:highlight w:val="yellow"/>
              </w:rPr>
            </w:pPr>
            <w:r>
              <w:rPr>
                <w:rFonts w:cs="Times New Roman"/>
                <w:szCs w:val="20"/>
                <w:highlight w:val="yellow"/>
              </w:rPr>
              <w:t>0 – Pessoa jurídica não possui registro na Junta Comercial.</w:t>
            </w:r>
          </w:p>
          <w:p w14:paraId="05E9D1C5" w14:textId="77777777" w:rsidR="001C6CF9" w:rsidRPr="006C786C" w:rsidRDefault="001C6CF9" w:rsidP="00A71568">
            <w:pPr>
              <w:spacing w:line="240" w:lineRule="auto"/>
              <w:rPr>
                <w:rFonts w:cs="Times New Roman"/>
                <w:szCs w:val="20"/>
                <w:highlight w:val="yellow"/>
              </w:rPr>
            </w:pPr>
            <w:r>
              <w:rPr>
                <w:rFonts w:cs="Times New Roman"/>
                <w:szCs w:val="20"/>
                <w:highlight w:val="yellow"/>
              </w:rPr>
              <w:t>1 – Pessoa jurídica possui registro na Junta Comercial.</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6212644"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N</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0C5E547"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001</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2F9C841"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384625E"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[0;1]</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8BE9A9F"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33EA3F3" w14:textId="77777777" w:rsidR="001C6CF9" w:rsidRPr="006C786C" w:rsidRDefault="001C6CF9" w:rsidP="00A71568">
            <w:pPr>
              <w:spacing w:line="240" w:lineRule="auto"/>
              <w:rPr>
                <w:rFonts w:cs="Times New Roman"/>
                <w:szCs w:val="20"/>
                <w:highlight w:val="yellow"/>
              </w:rPr>
            </w:pPr>
            <w:r>
              <w:rPr>
                <w:rFonts w:cs="Times New Roman"/>
                <w:szCs w:val="20"/>
                <w:highlight w:val="yellow"/>
              </w:rPr>
              <w:t>-</w:t>
            </w:r>
          </w:p>
        </w:tc>
      </w:tr>
      <w:tr w:rsidR="001C6CF9" w:rsidRPr="006C786C" w14:paraId="74FEDCFA"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2FAE8C73" w14:textId="77777777" w:rsidR="001C6CF9" w:rsidRPr="006C786C" w:rsidRDefault="001C6CF9" w:rsidP="00A71568">
            <w:pPr>
              <w:spacing w:line="240" w:lineRule="auto"/>
              <w:rPr>
                <w:rFonts w:cs="Times New Roman"/>
                <w:szCs w:val="20"/>
                <w:highlight w:val="yellow"/>
                <w:lang w:val="da-DK"/>
              </w:rPr>
            </w:pPr>
            <w:r>
              <w:rPr>
                <w:rFonts w:cs="Times New Roman"/>
                <w:szCs w:val="20"/>
                <w:highlight w:val="yellow"/>
                <w:lang w:val="da-DK"/>
              </w:rPr>
              <w:t>12</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64EEC5F" w14:textId="77777777" w:rsidR="001C6CF9" w:rsidRDefault="001C6CF9" w:rsidP="00A71568">
            <w:pPr>
              <w:spacing w:line="240" w:lineRule="auto"/>
              <w:rPr>
                <w:rFonts w:cs="Times New Roman"/>
                <w:szCs w:val="20"/>
                <w:highlight w:val="yellow"/>
                <w:lang w:val="da-DK"/>
              </w:rPr>
            </w:pPr>
            <w:r>
              <w:rPr>
                <w:rFonts w:cs="Times New Roman"/>
                <w:szCs w:val="20"/>
                <w:highlight w:val="yellow"/>
                <w:lang w:val="da-DK"/>
              </w:rPr>
              <w:t>IND_FIN_ESC_ECD</w:t>
            </w:r>
          </w:p>
          <w:p w14:paraId="2CCED520" w14:textId="77777777" w:rsidR="001C6CF9" w:rsidRPr="006C786C" w:rsidRDefault="001C6CF9" w:rsidP="00A71568">
            <w:pPr>
              <w:spacing w:line="240" w:lineRule="auto"/>
              <w:rPr>
                <w:rFonts w:cs="Times New Roman"/>
                <w:szCs w:val="20"/>
                <w:highlight w:val="yellow"/>
                <w:lang w:val="da-DK"/>
              </w:rPr>
            </w:pPr>
            <w:r>
              <w:rPr>
                <w:rFonts w:cs="Times New Roman"/>
                <w:szCs w:val="20"/>
                <w:highlight w:val="yellow"/>
                <w:lang w:val="da-DK"/>
              </w:rPr>
              <w:t>_REC</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5D2F396" w14:textId="77777777" w:rsidR="001C6CF9" w:rsidRDefault="001C6CF9" w:rsidP="00A71568">
            <w:pPr>
              <w:spacing w:line="240" w:lineRule="auto"/>
              <w:rPr>
                <w:rFonts w:cs="Times New Roman"/>
                <w:szCs w:val="20"/>
                <w:highlight w:val="yellow"/>
              </w:rPr>
            </w:pPr>
            <w:r>
              <w:rPr>
                <w:rFonts w:cs="Times New Roman"/>
                <w:szCs w:val="20"/>
                <w:highlight w:val="yellow"/>
              </w:rPr>
              <w:t>Indicador da finalidade da escrituração:</w:t>
            </w:r>
          </w:p>
          <w:p w14:paraId="58D7757E" w14:textId="77777777" w:rsidR="001C6CF9" w:rsidRDefault="001C6CF9" w:rsidP="00A71568">
            <w:pPr>
              <w:spacing w:line="240" w:lineRule="auto"/>
              <w:rPr>
                <w:rFonts w:cs="Times New Roman"/>
                <w:szCs w:val="20"/>
                <w:highlight w:val="yellow"/>
              </w:rPr>
            </w:pPr>
            <w:r>
              <w:rPr>
                <w:rFonts w:cs="Times New Roman"/>
                <w:szCs w:val="20"/>
                <w:highlight w:val="yellow"/>
              </w:rPr>
              <w:t>0 – Original.</w:t>
            </w:r>
          </w:p>
          <w:p w14:paraId="5CC33EDC" w14:textId="77777777" w:rsidR="001C6CF9" w:rsidRPr="006C786C" w:rsidRDefault="001C6CF9" w:rsidP="00A71568">
            <w:pPr>
              <w:spacing w:line="240" w:lineRule="auto"/>
              <w:rPr>
                <w:rFonts w:cs="Times New Roman"/>
                <w:szCs w:val="20"/>
                <w:highlight w:val="yellow"/>
              </w:rPr>
            </w:pPr>
            <w:r>
              <w:rPr>
                <w:rFonts w:cs="Times New Roman"/>
                <w:szCs w:val="20"/>
                <w:highlight w:val="yellow"/>
              </w:rPr>
              <w:t>1 – Substituta.</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94F60D4"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N</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54275DE"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001</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1B078BF"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A1532F1"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[0;1]</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A50358C"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2230836" w14:textId="77777777" w:rsidR="001C6CF9" w:rsidRPr="006C786C" w:rsidRDefault="001C6CF9" w:rsidP="00A71568">
            <w:pPr>
              <w:spacing w:line="240" w:lineRule="auto"/>
              <w:rPr>
                <w:rFonts w:cs="Times New Roman"/>
                <w:szCs w:val="20"/>
                <w:highlight w:val="yellow"/>
              </w:rPr>
            </w:pPr>
            <w:r>
              <w:rPr>
                <w:rFonts w:cs="Times New Roman"/>
                <w:szCs w:val="20"/>
                <w:highlight w:val="yellow"/>
              </w:rPr>
              <w:t>-</w:t>
            </w:r>
          </w:p>
        </w:tc>
      </w:tr>
      <w:tr w:rsidR="001C6CF9" w:rsidRPr="006C786C" w14:paraId="7EEAEC1E"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70704918" w14:textId="77777777" w:rsidR="001C6CF9" w:rsidRPr="006C786C" w:rsidRDefault="001C6CF9" w:rsidP="00A71568">
            <w:pPr>
              <w:spacing w:line="240" w:lineRule="auto"/>
              <w:rPr>
                <w:rFonts w:cs="Times New Roman"/>
                <w:szCs w:val="20"/>
                <w:highlight w:val="yellow"/>
                <w:lang w:val="da-DK"/>
              </w:rPr>
            </w:pPr>
            <w:r>
              <w:rPr>
                <w:rFonts w:cs="Times New Roman"/>
                <w:szCs w:val="20"/>
                <w:highlight w:val="yellow"/>
                <w:lang w:val="da-DK"/>
              </w:rPr>
              <w:t>13</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EB11BAD" w14:textId="77777777" w:rsidR="001C6CF9" w:rsidRPr="006C786C" w:rsidRDefault="001C6CF9" w:rsidP="00A71568">
            <w:pPr>
              <w:spacing w:line="240" w:lineRule="auto"/>
              <w:rPr>
                <w:rFonts w:cs="Times New Roman"/>
                <w:szCs w:val="20"/>
                <w:highlight w:val="yellow"/>
                <w:lang w:val="da-DK"/>
              </w:rPr>
            </w:pPr>
            <w:r>
              <w:rPr>
                <w:rFonts w:cs="Times New Roman"/>
                <w:szCs w:val="20"/>
                <w:highlight w:val="yellow"/>
                <w:lang w:val="da-DK"/>
              </w:rPr>
              <w:t>TIP_ECD_REC</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B7F7C5D" w14:textId="77777777" w:rsidR="001C6CF9" w:rsidRDefault="001C6CF9" w:rsidP="00A71568">
            <w:pPr>
              <w:spacing w:line="240" w:lineRule="auto"/>
              <w:rPr>
                <w:rFonts w:cs="Times New Roman"/>
                <w:szCs w:val="20"/>
                <w:highlight w:val="yellow"/>
              </w:rPr>
            </w:pPr>
            <w:r>
              <w:rPr>
                <w:rFonts w:cs="Times New Roman"/>
                <w:szCs w:val="20"/>
                <w:highlight w:val="yellow"/>
              </w:rPr>
              <w:t>Indicador do tipo da ECD:</w:t>
            </w:r>
          </w:p>
          <w:p w14:paraId="34D2BE53" w14:textId="77777777" w:rsidR="001C6CF9" w:rsidRDefault="001C6CF9" w:rsidP="00A71568">
            <w:pPr>
              <w:spacing w:line="240" w:lineRule="auto"/>
              <w:rPr>
                <w:rFonts w:cs="Times New Roman"/>
                <w:szCs w:val="20"/>
                <w:highlight w:val="yellow"/>
              </w:rPr>
            </w:pPr>
            <w:r>
              <w:rPr>
                <w:rFonts w:cs="Times New Roman"/>
                <w:szCs w:val="20"/>
                <w:highlight w:val="yellow"/>
              </w:rPr>
              <w:t>0 – ECD de empresa não participante de SCP como sócio ostensivo.</w:t>
            </w:r>
          </w:p>
          <w:p w14:paraId="13DC3505" w14:textId="77777777" w:rsidR="001C6CF9" w:rsidRDefault="001C6CF9" w:rsidP="00A71568">
            <w:pPr>
              <w:spacing w:line="240" w:lineRule="auto"/>
              <w:rPr>
                <w:rFonts w:cs="Times New Roman"/>
                <w:szCs w:val="20"/>
                <w:highlight w:val="yellow"/>
              </w:rPr>
            </w:pPr>
            <w:r>
              <w:rPr>
                <w:rFonts w:cs="Times New Roman"/>
                <w:szCs w:val="20"/>
                <w:highlight w:val="yellow"/>
              </w:rPr>
              <w:t>1 – ECD de empresa participante de SCP como sócio ostensivo.</w:t>
            </w:r>
          </w:p>
          <w:p w14:paraId="01EAC382" w14:textId="77777777" w:rsidR="001C6CF9" w:rsidRPr="006C786C" w:rsidRDefault="001C6CF9" w:rsidP="00A71568">
            <w:pPr>
              <w:spacing w:line="240" w:lineRule="auto"/>
              <w:rPr>
                <w:rFonts w:cs="Times New Roman"/>
                <w:szCs w:val="20"/>
                <w:highlight w:val="yellow"/>
              </w:rPr>
            </w:pPr>
            <w:r>
              <w:rPr>
                <w:rFonts w:cs="Times New Roman"/>
                <w:szCs w:val="20"/>
                <w:highlight w:val="yellow"/>
              </w:rPr>
              <w:t>2 – ECD da SCP.</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65AF8AB"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N</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B027292"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001</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7F2093A"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B58ED22"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[0;1;2]</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D8DFCF4"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B2E010C" w14:textId="77777777" w:rsidR="001C6CF9" w:rsidRPr="006C786C" w:rsidRDefault="001C6CF9" w:rsidP="00A71568">
            <w:pPr>
              <w:spacing w:line="240" w:lineRule="auto"/>
              <w:rPr>
                <w:rFonts w:cs="Times New Roman"/>
                <w:szCs w:val="20"/>
                <w:highlight w:val="yellow"/>
              </w:rPr>
            </w:pPr>
            <w:r>
              <w:rPr>
                <w:rFonts w:cs="Times New Roman"/>
                <w:szCs w:val="20"/>
                <w:highlight w:val="yellow"/>
              </w:rPr>
              <w:t>-</w:t>
            </w:r>
          </w:p>
        </w:tc>
      </w:tr>
      <w:tr w:rsidR="001C6CF9" w:rsidRPr="006C786C" w14:paraId="7B356053"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15713509" w14:textId="77777777" w:rsidR="001C6CF9" w:rsidRPr="006C786C" w:rsidRDefault="001C6CF9" w:rsidP="00A71568">
            <w:pPr>
              <w:spacing w:line="240" w:lineRule="auto"/>
              <w:rPr>
                <w:rFonts w:cs="Times New Roman"/>
                <w:szCs w:val="20"/>
                <w:highlight w:val="yellow"/>
                <w:lang w:val="da-DK"/>
              </w:rPr>
            </w:pPr>
            <w:r>
              <w:rPr>
                <w:rFonts w:cs="Times New Roman"/>
                <w:szCs w:val="20"/>
                <w:highlight w:val="yellow"/>
                <w:lang w:val="da-DK"/>
              </w:rPr>
              <w:t>14</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30C50BE" w14:textId="77777777" w:rsidR="001C6CF9" w:rsidRPr="006C786C" w:rsidRDefault="001C6CF9" w:rsidP="00A71568">
            <w:pPr>
              <w:spacing w:line="240" w:lineRule="auto"/>
              <w:rPr>
                <w:rFonts w:cs="Times New Roman"/>
                <w:szCs w:val="20"/>
                <w:highlight w:val="yellow"/>
                <w:lang w:val="da-DK"/>
              </w:rPr>
            </w:pPr>
            <w:r>
              <w:rPr>
                <w:rFonts w:cs="Times New Roman"/>
                <w:szCs w:val="20"/>
                <w:highlight w:val="yellow"/>
                <w:lang w:val="da-DK"/>
              </w:rPr>
              <w:t>COD_SCP_ECD_REC</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A8264E2" w14:textId="77777777" w:rsidR="001C6CF9" w:rsidRDefault="001C6CF9" w:rsidP="00A71568">
            <w:pPr>
              <w:spacing w:line="240" w:lineRule="auto"/>
              <w:rPr>
                <w:rFonts w:cs="Times New Roman"/>
                <w:szCs w:val="20"/>
                <w:highlight w:val="yellow"/>
              </w:rPr>
            </w:pPr>
            <w:r>
              <w:rPr>
                <w:rFonts w:cs="Times New Roman"/>
                <w:szCs w:val="20"/>
                <w:highlight w:val="yellow"/>
              </w:rPr>
              <w:t>CNPJ da SCP.</w:t>
            </w:r>
          </w:p>
          <w:p w14:paraId="77652676" w14:textId="77777777" w:rsidR="001C6CF9" w:rsidRPr="006C786C" w:rsidRDefault="001C6CF9" w:rsidP="00A71568">
            <w:pPr>
              <w:spacing w:line="240" w:lineRule="auto"/>
              <w:rPr>
                <w:rFonts w:cs="Times New Roman"/>
                <w:szCs w:val="20"/>
                <w:highlight w:val="yellow"/>
              </w:rPr>
            </w:pP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E818083"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N</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92C2756"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014</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DEDF0EC"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C40700A"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F171575"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Não</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39F2403" w14:textId="77777777" w:rsidR="001C6CF9" w:rsidRPr="006C786C" w:rsidRDefault="001C6CF9" w:rsidP="00A71568">
            <w:pPr>
              <w:spacing w:line="240" w:lineRule="auto"/>
              <w:rPr>
                <w:rFonts w:cs="Times New Roman"/>
                <w:szCs w:val="20"/>
                <w:highlight w:val="yellow"/>
              </w:rPr>
            </w:pPr>
            <w:r>
              <w:rPr>
                <w:rFonts w:cs="Times New Roman"/>
                <w:szCs w:val="20"/>
                <w:highlight w:val="yellow"/>
              </w:rPr>
              <w:t>-</w:t>
            </w:r>
          </w:p>
        </w:tc>
      </w:tr>
      <w:tr w:rsidR="001C6CF9" w:rsidRPr="006C786C" w14:paraId="33D39E14"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49BD5D2B" w14:textId="77777777" w:rsidR="001C6CF9" w:rsidRDefault="001C6CF9" w:rsidP="00A71568">
            <w:pPr>
              <w:spacing w:line="240" w:lineRule="auto"/>
              <w:rPr>
                <w:rFonts w:cs="Times New Roman"/>
                <w:szCs w:val="20"/>
                <w:highlight w:val="yellow"/>
                <w:lang w:val="da-DK"/>
              </w:rPr>
            </w:pPr>
            <w:r>
              <w:rPr>
                <w:rFonts w:cs="Times New Roman"/>
                <w:szCs w:val="20"/>
                <w:highlight w:val="yellow"/>
                <w:lang w:val="da-DK"/>
              </w:rPr>
              <w:t>15</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0AC0EC5" w14:textId="77777777" w:rsidR="001C6CF9" w:rsidRDefault="001C6CF9" w:rsidP="00A71568">
            <w:pPr>
              <w:spacing w:line="240" w:lineRule="auto"/>
              <w:rPr>
                <w:rFonts w:cs="Times New Roman"/>
                <w:szCs w:val="20"/>
                <w:highlight w:val="yellow"/>
                <w:lang w:val="da-DK"/>
              </w:rPr>
            </w:pPr>
            <w:r>
              <w:rPr>
                <w:rFonts w:cs="Times New Roman"/>
                <w:szCs w:val="20"/>
                <w:highlight w:val="yellow"/>
                <w:lang w:val="da-DK"/>
              </w:rPr>
              <w:t>IDENT_MF_ECD_REC</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3BF4E5E" w14:textId="77777777" w:rsidR="001C6CF9" w:rsidRDefault="001C6CF9" w:rsidP="00A71568">
            <w:pPr>
              <w:spacing w:line="240" w:lineRule="auto"/>
              <w:rPr>
                <w:rFonts w:cs="Times New Roman"/>
                <w:szCs w:val="20"/>
                <w:highlight w:val="yellow"/>
              </w:rPr>
            </w:pPr>
            <w:r>
              <w:rPr>
                <w:rFonts w:cs="Times New Roman"/>
                <w:szCs w:val="20"/>
                <w:highlight w:val="yellow"/>
              </w:rPr>
              <w:t>Identificação de moeda funcional:</w:t>
            </w:r>
          </w:p>
          <w:p w14:paraId="3D2E4BD5" w14:textId="77777777" w:rsidR="001C6CF9" w:rsidRDefault="001C6CF9" w:rsidP="00A71568">
            <w:pPr>
              <w:spacing w:line="240" w:lineRule="auto"/>
              <w:rPr>
                <w:rFonts w:cs="Times New Roman"/>
                <w:szCs w:val="20"/>
                <w:highlight w:val="yellow"/>
              </w:rPr>
            </w:pPr>
            <w:r>
              <w:rPr>
                <w:rFonts w:cs="Times New Roman"/>
                <w:szCs w:val="20"/>
                <w:highlight w:val="yellow"/>
              </w:rPr>
              <w:t>S – Sim</w:t>
            </w:r>
          </w:p>
          <w:p w14:paraId="34200DF6" w14:textId="77777777" w:rsidR="001C6CF9" w:rsidRPr="006C786C" w:rsidRDefault="001C6CF9" w:rsidP="00A71568">
            <w:pPr>
              <w:spacing w:line="240" w:lineRule="auto"/>
              <w:rPr>
                <w:rFonts w:cs="Times New Roman"/>
                <w:szCs w:val="20"/>
                <w:highlight w:val="yellow"/>
              </w:rPr>
            </w:pPr>
            <w:r>
              <w:rPr>
                <w:rFonts w:cs="Times New Roman"/>
                <w:szCs w:val="20"/>
                <w:highlight w:val="yellow"/>
              </w:rPr>
              <w:t>N – Não</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CC45934"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C</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39EFAA1"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001</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501CB0E"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0D7A663"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[S;N]</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C16F6AF"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80285CC" w14:textId="77777777" w:rsidR="001C6CF9" w:rsidRPr="006C786C" w:rsidRDefault="001C6CF9" w:rsidP="00A71568">
            <w:pPr>
              <w:spacing w:line="240" w:lineRule="auto"/>
              <w:rPr>
                <w:rFonts w:cs="Times New Roman"/>
                <w:szCs w:val="20"/>
                <w:highlight w:val="yellow"/>
              </w:rPr>
            </w:pPr>
            <w:r>
              <w:rPr>
                <w:rFonts w:cs="Times New Roman"/>
                <w:szCs w:val="20"/>
                <w:highlight w:val="yellow"/>
              </w:rPr>
              <w:t>-</w:t>
            </w:r>
          </w:p>
        </w:tc>
      </w:tr>
      <w:tr w:rsidR="001C6CF9" w:rsidRPr="006C786C" w14:paraId="56BEBA81"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58643D3B" w14:textId="77777777" w:rsidR="001C6CF9" w:rsidRDefault="001C6CF9" w:rsidP="00A71568">
            <w:pPr>
              <w:spacing w:line="240" w:lineRule="auto"/>
              <w:rPr>
                <w:rFonts w:cs="Times New Roman"/>
                <w:szCs w:val="20"/>
                <w:highlight w:val="yellow"/>
                <w:lang w:val="da-DK"/>
              </w:rPr>
            </w:pPr>
            <w:r>
              <w:rPr>
                <w:rFonts w:cs="Times New Roman"/>
                <w:szCs w:val="20"/>
                <w:highlight w:val="yellow"/>
                <w:lang w:val="da-DK"/>
              </w:rPr>
              <w:t>16</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88DE3B7" w14:textId="77777777" w:rsidR="001C6CF9" w:rsidRDefault="001C6CF9" w:rsidP="00A71568">
            <w:pPr>
              <w:spacing w:line="240" w:lineRule="auto"/>
              <w:rPr>
                <w:rFonts w:cs="Times New Roman"/>
                <w:szCs w:val="20"/>
                <w:highlight w:val="yellow"/>
                <w:lang w:val="da-DK"/>
              </w:rPr>
            </w:pPr>
            <w:r>
              <w:rPr>
                <w:rFonts w:cs="Times New Roman"/>
                <w:szCs w:val="20"/>
                <w:highlight w:val="yellow"/>
                <w:lang w:val="da-DK"/>
              </w:rPr>
              <w:t>IND_ESC_CONS_ECD</w:t>
            </w:r>
          </w:p>
          <w:p w14:paraId="1665B0CF" w14:textId="77777777" w:rsidR="001C6CF9" w:rsidRDefault="001C6CF9" w:rsidP="00A71568">
            <w:pPr>
              <w:spacing w:line="240" w:lineRule="auto"/>
              <w:rPr>
                <w:rFonts w:cs="Times New Roman"/>
                <w:szCs w:val="20"/>
                <w:highlight w:val="yellow"/>
                <w:lang w:val="da-DK"/>
              </w:rPr>
            </w:pPr>
            <w:r>
              <w:rPr>
                <w:rFonts w:cs="Times New Roman"/>
                <w:szCs w:val="20"/>
                <w:highlight w:val="yellow"/>
                <w:lang w:val="da-DK"/>
              </w:rPr>
              <w:t>_REC</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63CBA0F" w14:textId="77777777" w:rsidR="001C6CF9" w:rsidRDefault="001C6CF9" w:rsidP="00A71568">
            <w:pPr>
              <w:spacing w:line="240" w:lineRule="auto"/>
              <w:rPr>
                <w:rFonts w:cs="Times New Roman"/>
                <w:szCs w:val="20"/>
                <w:highlight w:val="yellow"/>
              </w:rPr>
            </w:pPr>
            <w:r>
              <w:rPr>
                <w:rFonts w:cs="Times New Roman"/>
                <w:szCs w:val="20"/>
                <w:highlight w:val="yellow"/>
              </w:rPr>
              <w:t>Identificação de escriturações contábeis consolidadas:</w:t>
            </w:r>
          </w:p>
          <w:p w14:paraId="72BAA883" w14:textId="77777777" w:rsidR="001C6CF9" w:rsidRDefault="001C6CF9" w:rsidP="00A71568">
            <w:pPr>
              <w:spacing w:line="240" w:lineRule="auto"/>
              <w:rPr>
                <w:rFonts w:cs="Times New Roman"/>
                <w:szCs w:val="20"/>
                <w:highlight w:val="yellow"/>
              </w:rPr>
            </w:pPr>
            <w:r>
              <w:rPr>
                <w:rFonts w:cs="Times New Roman"/>
                <w:szCs w:val="20"/>
                <w:highlight w:val="yellow"/>
              </w:rPr>
              <w:t>S – Sim</w:t>
            </w:r>
          </w:p>
          <w:p w14:paraId="7DDFAC56" w14:textId="77777777" w:rsidR="001C6CF9" w:rsidRPr="006C786C" w:rsidRDefault="001C6CF9" w:rsidP="00A71568">
            <w:pPr>
              <w:spacing w:line="240" w:lineRule="auto"/>
              <w:rPr>
                <w:rFonts w:cs="Times New Roman"/>
                <w:szCs w:val="20"/>
                <w:highlight w:val="yellow"/>
              </w:rPr>
            </w:pPr>
            <w:r>
              <w:rPr>
                <w:rFonts w:cs="Times New Roman"/>
                <w:szCs w:val="20"/>
                <w:highlight w:val="yellow"/>
              </w:rPr>
              <w:t xml:space="preserve">N – Não </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8E35E19"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C</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59DAC7E"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001</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CEF1538"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B0DEF11"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[S;N]</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0994454"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2DF2C99" w14:textId="77777777" w:rsidR="001C6CF9" w:rsidRPr="006C786C" w:rsidRDefault="001C6CF9" w:rsidP="00A71568">
            <w:pPr>
              <w:spacing w:line="240" w:lineRule="auto"/>
              <w:rPr>
                <w:rFonts w:cs="Times New Roman"/>
                <w:szCs w:val="20"/>
                <w:highlight w:val="yellow"/>
              </w:rPr>
            </w:pPr>
            <w:r>
              <w:rPr>
                <w:rFonts w:cs="Times New Roman"/>
                <w:szCs w:val="20"/>
                <w:highlight w:val="yellow"/>
              </w:rPr>
              <w:t>-</w:t>
            </w:r>
          </w:p>
        </w:tc>
      </w:tr>
      <w:tr w:rsidR="001C6CF9" w:rsidRPr="006C786C" w14:paraId="6623F969"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6E05C74B" w14:textId="77777777" w:rsidR="001C6CF9" w:rsidRDefault="001C6CF9" w:rsidP="00A71568">
            <w:pPr>
              <w:spacing w:line="240" w:lineRule="auto"/>
              <w:rPr>
                <w:rFonts w:cs="Times New Roman"/>
                <w:szCs w:val="20"/>
                <w:highlight w:val="yellow"/>
                <w:lang w:val="da-DK"/>
              </w:rPr>
            </w:pPr>
            <w:r>
              <w:rPr>
                <w:rFonts w:cs="Times New Roman"/>
                <w:szCs w:val="20"/>
                <w:highlight w:val="yellow"/>
                <w:lang w:val="da-DK"/>
              </w:rPr>
              <w:t>17</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EBB7FAE" w14:textId="77777777" w:rsidR="001C6CF9" w:rsidRDefault="001C6CF9" w:rsidP="00A71568">
            <w:pPr>
              <w:spacing w:line="240" w:lineRule="auto"/>
              <w:rPr>
                <w:rFonts w:cs="Times New Roman"/>
                <w:szCs w:val="20"/>
                <w:highlight w:val="yellow"/>
                <w:lang w:val="da-DK"/>
              </w:rPr>
            </w:pPr>
            <w:r>
              <w:rPr>
                <w:rFonts w:cs="Times New Roman"/>
                <w:szCs w:val="20"/>
                <w:highlight w:val="yellow"/>
                <w:lang w:val="da-DK"/>
              </w:rPr>
              <w:t>IND_CENTRALIZADA</w:t>
            </w:r>
          </w:p>
          <w:p w14:paraId="2A1E24BB" w14:textId="77777777" w:rsidR="001C6CF9" w:rsidRDefault="001C6CF9" w:rsidP="00A71568">
            <w:pPr>
              <w:spacing w:line="240" w:lineRule="auto"/>
              <w:rPr>
                <w:rFonts w:cs="Times New Roman"/>
                <w:szCs w:val="20"/>
                <w:highlight w:val="yellow"/>
                <w:lang w:val="da-DK"/>
              </w:rPr>
            </w:pPr>
            <w:r>
              <w:rPr>
                <w:rFonts w:cs="Times New Roman"/>
                <w:szCs w:val="20"/>
                <w:highlight w:val="yellow"/>
                <w:lang w:val="da-DK"/>
              </w:rPr>
              <w:t>_ECD_REC</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173F0C6" w14:textId="77777777" w:rsidR="001C6CF9" w:rsidRDefault="001C6CF9" w:rsidP="00A71568">
            <w:pPr>
              <w:spacing w:line="240" w:lineRule="auto"/>
              <w:rPr>
                <w:rFonts w:cs="Times New Roman"/>
                <w:szCs w:val="20"/>
                <w:highlight w:val="yellow"/>
              </w:rPr>
            </w:pPr>
            <w:r>
              <w:rPr>
                <w:rFonts w:cs="Times New Roman"/>
                <w:szCs w:val="20"/>
                <w:highlight w:val="yellow"/>
              </w:rPr>
              <w:t>Identificação de escrituração contábil centralizada ou descentralizada:</w:t>
            </w:r>
          </w:p>
          <w:p w14:paraId="37E8C9C6" w14:textId="77777777" w:rsidR="001C6CF9" w:rsidRDefault="001C6CF9" w:rsidP="00A71568">
            <w:pPr>
              <w:spacing w:line="240" w:lineRule="auto"/>
              <w:rPr>
                <w:rFonts w:cs="Times New Roman"/>
                <w:szCs w:val="20"/>
                <w:highlight w:val="yellow"/>
              </w:rPr>
            </w:pPr>
            <w:r>
              <w:rPr>
                <w:rFonts w:cs="Times New Roman"/>
                <w:szCs w:val="20"/>
                <w:highlight w:val="yellow"/>
              </w:rPr>
              <w:t>0 – Escrituração centralizada.</w:t>
            </w:r>
          </w:p>
          <w:p w14:paraId="789195B5" w14:textId="77777777" w:rsidR="001C6CF9" w:rsidRPr="006C786C" w:rsidRDefault="001C6CF9" w:rsidP="00A71568">
            <w:pPr>
              <w:spacing w:line="240" w:lineRule="auto"/>
              <w:rPr>
                <w:rFonts w:cs="Times New Roman"/>
                <w:szCs w:val="20"/>
                <w:highlight w:val="yellow"/>
              </w:rPr>
            </w:pPr>
            <w:r>
              <w:rPr>
                <w:rFonts w:cs="Times New Roman"/>
                <w:szCs w:val="20"/>
                <w:highlight w:val="yellow"/>
              </w:rPr>
              <w:t>1 – Escrituração descentralizada.</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429265C"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N</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9B15696"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001</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353970D"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8D6B068"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[0;1]</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F3A41B8"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Não</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8F83C08" w14:textId="77777777" w:rsidR="001C6CF9" w:rsidRPr="006C786C" w:rsidRDefault="001C6CF9" w:rsidP="00A71568">
            <w:pPr>
              <w:spacing w:line="240" w:lineRule="auto"/>
              <w:rPr>
                <w:rFonts w:cs="Times New Roman"/>
                <w:szCs w:val="20"/>
                <w:highlight w:val="yellow"/>
              </w:rPr>
            </w:pPr>
            <w:r>
              <w:rPr>
                <w:rFonts w:cs="Times New Roman"/>
                <w:szCs w:val="20"/>
                <w:highlight w:val="yellow"/>
              </w:rPr>
              <w:t>-</w:t>
            </w:r>
          </w:p>
        </w:tc>
      </w:tr>
      <w:tr w:rsidR="001C6CF9" w:rsidRPr="006C786C" w14:paraId="2EA848A6"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0D2430C0" w14:textId="77777777" w:rsidR="001C6CF9" w:rsidRDefault="001C6CF9" w:rsidP="00A71568">
            <w:pPr>
              <w:spacing w:line="240" w:lineRule="auto"/>
              <w:rPr>
                <w:rFonts w:cs="Times New Roman"/>
                <w:szCs w:val="20"/>
                <w:highlight w:val="yellow"/>
                <w:lang w:val="da-DK"/>
              </w:rPr>
            </w:pPr>
            <w:r>
              <w:rPr>
                <w:rFonts w:cs="Times New Roman"/>
                <w:szCs w:val="20"/>
                <w:highlight w:val="yellow"/>
                <w:lang w:val="da-DK"/>
              </w:rPr>
              <w:t>18</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06EF60A" w14:textId="77777777" w:rsidR="001C6CF9" w:rsidRDefault="001C6CF9" w:rsidP="00A71568">
            <w:pPr>
              <w:spacing w:line="240" w:lineRule="auto"/>
              <w:rPr>
                <w:rFonts w:cs="Times New Roman"/>
                <w:szCs w:val="20"/>
                <w:highlight w:val="yellow"/>
                <w:lang w:val="da-DK"/>
              </w:rPr>
            </w:pPr>
            <w:r>
              <w:rPr>
                <w:rFonts w:cs="Times New Roman"/>
                <w:szCs w:val="20"/>
                <w:highlight w:val="yellow"/>
                <w:lang w:val="da-DK"/>
              </w:rPr>
              <w:t>IND_MUDANCA_PC</w:t>
            </w:r>
          </w:p>
          <w:p w14:paraId="7BE1B1A0" w14:textId="77777777" w:rsidR="001C6CF9" w:rsidRDefault="001C6CF9" w:rsidP="00A71568">
            <w:pPr>
              <w:spacing w:line="240" w:lineRule="auto"/>
              <w:rPr>
                <w:rFonts w:cs="Times New Roman"/>
                <w:szCs w:val="20"/>
                <w:highlight w:val="yellow"/>
                <w:lang w:val="da-DK"/>
              </w:rPr>
            </w:pPr>
            <w:r>
              <w:rPr>
                <w:rFonts w:cs="Times New Roman"/>
                <w:szCs w:val="20"/>
                <w:highlight w:val="yellow"/>
                <w:lang w:val="da-DK"/>
              </w:rPr>
              <w:t>_ECD_REC</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C6838B8" w14:textId="77777777" w:rsidR="001C6CF9" w:rsidRDefault="001C6CF9" w:rsidP="00A71568">
            <w:pPr>
              <w:spacing w:line="240" w:lineRule="auto"/>
              <w:rPr>
                <w:rFonts w:cs="Times New Roman"/>
                <w:szCs w:val="20"/>
                <w:highlight w:val="yellow"/>
              </w:rPr>
            </w:pPr>
            <w:r>
              <w:rPr>
                <w:rFonts w:cs="Times New Roman"/>
                <w:szCs w:val="20"/>
                <w:highlight w:val="yellow"/>
              </w:rPr>
              <w:t>Indicativo de mudança de plano de contas:</w:t>
            </w:r>
          </w:p>
          <w:p w14:paraId="6554AC67" w14:textId="77777777" w:rsidR="001C6CF9" w:rsidRDefault="001C6CF9" w:rsidP="00A71568">
            <w:pPr>
              <w:spacing w:line="240" w:lineRule="auto"/>
              <w:rPr>
                <w:rFonts w:cs="Times New Roman"/>
                <w:szCs w:val="20"/>
                <w:highlight w:val="yellow"/>
              </w:rPr>
            </w:pPr>
            <w:r>
              <w:rPr>
                <w:rFonts w:cs="Times New Roman"/>
                <w:szCs w:val="20"/>
                <w:highlight w:val="yellow"/>
              </w:rPr>
              <w:t>0 – Não houve alteração de plano de contas.</w:t>
            </w:r>
          </w:p>
          <w:p w14:paraId="677D96E2" w14:textId="52A36725" w:rsidR="001C6CF9" w:rsidRPr="006C786C" w:rsidRDefault="001C6CF9" w:rsidP="00A71568">
            <w:pPr>
              <w:spacing w:line="240" w:lineRule="auto"/>
              <w:rPr>
                <w:rFonts w:cs="Times New Roman"/>
                <w:szCs w:val="20"/>
                <w:highlight w:val="yellow"/>
              </w:rPr>
            </w:pPr>
            <w:r>
              <w:rPr>
                <w:rFonts w:cs="Times New Roman"/>
                <w:szCs w:val="20"/>
                <w:highlight w:val="yellow"/>
              </w:rPr>
              <w:t>1 – Houve alteração de plano de contas.</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8124B38"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N</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0DC8B7E"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001</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7E04D0C"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2F88AE5"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[0;1]</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3F53C40"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Não</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2151A8B" w14:textId="77777777" w:rsidR="001C6CF9" w:rsidRPr="006C786C" w:rsidRDefault="001C6CF9" w:rsidP="00A71568">
            <w:pPr>
              <w:spacing w:line="240" w:lineRule="auto"/>
              <w:rPr>
                <w:rFonts w:cs="Times New Roman"/>
                <w:szCs w:val="20"/>
                <w:highlight w:val="yellow"/>
              </w:rPr>
            </w:pPr>
            <w:r>
              <w:rPr>
                <w:rFonts w:cs="Times New Roman"/>
                <w:szCs w:val="20"/>
                <w:highlight w:val="yellow"/>
              </w:rPr>
              <w:t>-</w:t>
            </w:r>
          </w:p>
        </w:tc>
      </w:tr>
      <w:tr w:rsidR="001C6CF9" w:rsidRPr="006C786C" w14:paraId="3D937CEB"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08F7CF6A" w14:textId="77777777" w:rsidR="001C6CF9" w:rsidRDefault="001C6CF9" w:rsidP="00A71568">
            <w:pPr>
              <w:spacing w:line="240" w:lineRule="auto"/>
              <w:rPr>
                <w:rFonts w:cs="Times New Roman"/>
                <w:szCs w:val="20"/>
                <w:highlight w:val="yellow"/>
                <w:lang w:val="da-DK"/>
              </w:rPr>
            </w:pPr>
            <w:r>
              <w:rPr>
                <w:rFonts w:cs="Times New Roman"/>
                <w:szCs w:val="20"/>
                <w:highlight w:val="yellow"/>
                <w:lang w:val="da-DK"/>
              </w:rPr>
              <w:t>19</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5DCD772" w14:textId="77777777" w:rsidR="001C6CF9" w:rsidRDefault="001C6CF9" w:rsidP="00A71568">
            <w:pPr>
              <w:spacing w:line="240" w:lineRule="auto"/>
              <w:rPr>
                <w:rFonts w:cs="Times New Roman"/>
                <w:szCs w:val="20"/>
                <w:highlight w:val="yellow"/>
                <w:lang w:val="da-DK"/>
              </w:rPr>
            </w:pPr>
            <w:r>
              <w:rPr>
                <w:rFonts w:cs="Times New Roman"/>
                <w:szCs w:val="20"/>
                <w:highlight w:val="yellow"/>
                <w:lang w:val="da-DK"/>
              </w:rPr>
              <w:t>IND_PLANO_REF_ECD</w:t>
            </w:r>
          </w:p>
          <w:p w14:paraId="24420443" w14:textId="77777777" w:rsidR="001C6CF9" w:rsidRDefault="001C6CF9" w:rsidP="00A71568">
            <w:pPr>
              <w:spacing w:line="240" w:lineRule="auto"/>
              <w:rPr>
                <w:rFonts w:cs="Times New Roman"/>
                <w:szCs w:val="20"/>
                <w:highlight w:val="yellow"/>
                <w:lang w:val="da-DK"/>
              </w:rPr>
            </w:pPr>
            <w:r>
              <w:rPr>
                <w:rFonts w:cs="Times New Roman"/>
                <w:szCs w:val="20"/>
                <w:highlight w:val="yellow"/>
                <w:lang w:val="da-DK"/>
              </w:rPr>
              <w:t>_REC</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3AA3BA2" w14:textId="77777777" w:rsidR="001C6CF9" w:rsidRPr="00C04B2B" w:rsidRDefault="001C6CF9" w:rsidP="00A71568">
            <w:pPr>
              <w:pStyle w:val="PSDS-CorpodeTexto0"/>
              <w:jc w:val="both"/>
              <w:rPr>
                <w:rFonts w:ascii="Times New Roman" w:hAnsi="Times New Roman"/>
                <w:highlight w:val="yellow"/>
                <w:lang w:val="pt-PT"/>
              </w:rPr>
            </w:pPr>
            <w:r w:rsidRPr="00C04B2B">
              <w:rPr>
                <w:rFonts w:ascii="Times New Roman" w:hAnsi="Times New Roman"/>
                <w:highlight w:val="yellow"/>
                <w:lang w:val="pt-PT"/>
              </w:rPr>
              <w:t>Código do Plano de Contas Referencial que será utilizado para o mapeamento de todas as contas analíticas:</w:t>
            </w:r>
          </w:p>
          <w:p w14:paraId="04BE7FA9" w14:textId="77777777" w:rsidR="001C6CF9" w:rsidRPr="00C04B2B" w:rsidRDefault="001C6CF9" w:rsidP="00A71568">
            <w:pPr>
              <w:pStyle w:val="PSDS-CorpodeTexto0"/>
              <w:jc w:val="both"/>
              <w:rPr>
                <w:rFonts w:ascii="Times New Roman" w:hAnsi="Times New Roman"/>
                <w:highlight w:val="yellow"/>
                <w:lang w:val="pt-PT"/>
              </w:rPr>
            </w:pPr>
            <w:r w:rsidRPr="00C04B2B">
              <w:rPr>
                <w:rFonts w:ascii="Times New Roman" w:hAnsi="Times New Roman"/>
                <w:highlight w:val="yellow"/>
                <w:lang w:val="pt-PT"/>
              </w:rPr>
              <w:t>1 – PJ em Geral</w:t>
            </w:r>
            <w:r>
              <w:rPr>
                <w:rFonts w:ascii="Times New Roman" w:hAnsi="Times New Roman"/>
                <w:highlight w:val="yellow"/>
                <w:lang w:val="pt-PT"/>
              </w:rPr>
              <w:t xml:space="preserve"> – Lucro Real.</w:t>
            </w:r>
          </w:p>
          <w:p w14:paraId="1B3426A7" w14:textId="77777777" w:rsidR="001C6CF9" w:rsidRDefault="001C6CF9" w:rsidP="00A71568">
            <w:pPr>
              <w:pStyle w:val="PSDS-CorpodeTexto0"/>
              <w:jc w:val="both"/>
              <w:rPr>
                <w:rFonts w:ascii="Times New Roman" w:hAnsi="Times New Roman"/>
                <w:highlight w:val="yellow"/>
                <w:lang w:val="pt-PT"/>
              </w:rPr>
            </w:pPr>
            <w:r w:rsidRPr="00C04B2B">
              <w:rPr>
                <w:rFonts w:ascii="Times New Roman" w:hAnsi="Times New Roman"/>
                <w:highlight w:val="yellow"/>
                <w:lang w:val="pt-PT"/>
              </w:rPr>
              <w:t>2 – PJ em Geral – Lucro Presumido</w:t>
            </w:r>
            <w:r>
              <w:rPr>
                <w:rFonts w:ascii="Times New Roman" w:hAnsi="Times New Roman"/>
                <w:highlight w:val="yellow"/>
                <w:lang w:val="pt-PT"/>
              </w:rPr>
              <w:t>.</w:t>
            </w:r>
          </w:p>
          <w:p w14:paraId="3ABB873F" w14:textId="77777777" w:rsidR="001C6CF9" w:rsidRDefault="001C6CF9" w:rsidP="00A71568">
            <w:pPr>
              <w:pStyle w:val="PSDS-CorpodeTexto0"/>
              <w:jc w:val="both"/>
              <w:rPr>
                <w:rFonts w:ascii="Times New Roman" w:hAnsi="Times New Roman"/>
                <w:highlight w:val="yellow"/>
                <w:lang w:val="pt-PT"/>
              </w:rPr>
            </w:pPr>
            <w:r>
              <w:rPr>
                <w:rFonts w:ascii="Times New Roman" w:hAnsi="Times New Roman"/>
                <w:highlight w:val="yellow"/>
                <w:lang w:val="pt-PT"/>
              </w:rPr>
              <w:t>3 – Financeiras – Lucro Real.</w:t>
            </w:r>
          </w:p>
          <w:p w14:paraId="474046AA" w14:textId="77777777" w:rsidR="001C6CF9" w:rsidRDefault="001C6CF9" w:rsidP="00A71568">
            <w:pPr>
              <w:pStyle w:val="PSDS-CorpodeTexto0"/>
              <w:jc w:val="both"/>
              <w:rPr>
                <w:rFonts w:ascii="Times New Roman" w:hAnsi="Times New Roman"/>
                <w:highlight w:val="yellow"/>
                <w:lang w:val="pt-PT"/>
              </w:rPr>
            </w:pPr>
            <w:r>
              <w:rPr>
                <w:rFonts w:ascii="Times New Roman" w:hAnsi="Times New Roman"/>
                <w:highlight w:val="yellow"/>
                <w:lang w:val="pt-PT"/>
              </w:rPr>
              <w:t>4 – Seguradoras – Lucro Real.</w:t>
            </w:r>
          </w:p>
          <w:p w14:paraId="07E3CC3E" w14:textId="77777777" w:rsidR="001C6CF9" w:rsidRDefault="001C6CF9" w:rsidP="00A71568">
            <w:pPr>
              <w:pStyle w:val="PSDS-CorpodeTexto0"/>
              <w:jc w:val="both"/>
              <w:rPr>
                <w:rFonts w:ascii="Times New Roman" w:hAnsi="Times New Roman"/>
                <w:highlight w:val="yellow"/>
                <w:lang w:val="pt-PT"/>
              </w:rPr>
            </w:pPr>
            <w:r>
              <w:rPr>
                <w:rFonts w:ascii="Times New Roman" w:hAnsi="Times New Roman"/>
                <w:highlight w:val="yellow"/>
                <w:lang w:val="pt-PT"/>
              </w:rPr>
              <w:t>5 – Imunes e Isentas em Geral.</w:t>
            </w:r>
          </w:p>
          <w:p w14:paraId="491F09E4" w14:textId="77777777" w:rsidR="001C6CF9" w:rsidRDefault="001C6CF9" w:rsidP="00A71568">
            <w:pPr>
              <w:pStyle w:val="PSDS-CorpodeTexto0"/>
              <w:jc w:val="both"/>
              <w:rPr>
                <w:rFonts w:ascii="Times New Roman" w:hAnsi="Times New Roman"/>
                <w:highlight w:val="yellow"/>
                <w:lang w:val="pt-PT"/>
              </w:rPr>
            </w:pPr>
            <w:r>
              <w:rPr>
                <w:rFonts w:ascii="Times New Roman" w:hAnsi="Times New Roman"/>
                <w:highlight w:val="yellow"/>
                <w:lang w:val="pt-PT"/>
              </w:rPr>
              <w:t>6 – Imunes e Isentas – Financeiras.</w:t>
            </w:r>
          </w:p>
          <w:p w14:paraId="46CB3F7A" w14:textId="77777777" w:rsidR="001C6CF9" w:rsidRDefault="001C6CF9" w:rsidP="00A71568">
            <w:pPr>
              <w:pStyle w:val="PSDS-CorpodeTexto0"/>
              <w:jc w:val="both"/>
              <w:rPr>
                <w:rFonts w:ascii="Times New Roman" w:hAnsi="Times New Roman"/>
                <w:highlight w:val="yellow"/>
                <w:lang w:val="pt-PT"/>
              </w:rPr>
            </w:pPr>
            <w:r>
              <w:rPr>
                <w:rFonts w:ascii="Times New Roman" w:hAnsi="Times New Roman"/>
                <w:highlight w:val="yellow"/>
                <w:lang w:val="pt-PT"/>
              </w:rPr>
              <w:t>7 – Imunes e Isentas – Seguradoras.</w:t>
            </w:r>
          </w:p>
          <w:p w14:paraId="7E4F0861" w14:textId="77777777" w:rsidR="001C6CF9" w:rsidRDefault="001C6CF9" w:rsidP="00A71568">
            <w:pPr>
              <w:pStyle w:val="PSDS-CorpodeTexto0"/>
              <w:jc w:val="both"/>
              <w:rPr>
                <w:rFonts w:ascii="Times New Roman" w:hAnsi="Times New Roman"/>
                <w:highlight w:val="yellow"/>
                <w:lang w:val="pt-PT"/>
              </w:rPr>
            </w:pPr>
            <w:r>
              <w:rPr>
                <w:rFonts w:ascii="Times New Roman" w:hAnsi="Times New Roman"/>
                <w:highlight w:val="yellow"/>
                <w:lang w:val="pt-PT"/>
              </w:rPr>
              <w:t>8 – Entidades Fechadas de Previdência Complementar.</w:t>
            </w:r>
          </w:p>
          <w:p w14:paraId="39016202" w14:textId="77777777" w:rsidR="001C6CF9" w:rsidRDefault="001C6CF9" w:rsidP="00A71568">
            <w:pPr>
              <w:pStyle w:val="PSDS-CorpodeTexto0"/>
              <w:jc w:val="both"/>
              <w:rPr>
                <w:rFonts w:ascii="Times New Roman" w:hAnsi="Times New Roman"/>
                <w:highlight w:val="yellow"/>
                <w:lang w:val="pt-PT"/>
              </w:rPr>
            </w:pPr>
            <w:r>
              <w:rPr>
                <w:rFonts w:ascii="Times New Roman" w:hAnsi="Times New Roman"/>
                <w:highlight w:val="yellow"/>
                <w:lang w:val="pt-PT"/>
              </w:rPr>
              <w:t>9 – Partidos Políticos.</w:t>
            </w:r>
          </w:p>
          <w:p w14:paraId="0519A871" w14:textId="77777777" w:rsidR="001C6CF9" w:rsidRPr="006C786C" w:rsidRDefault="001C6CF9" w:rsidP="00A71568">
            <w:pPr>
              <w:spacing w:line="240" w:lineRule="auto"/>
              <w:rPr>
                <w:rFonts w:cs="Times New Roman"/>
                <w:szCs w:val="20"/>
                <w:highlight w:val="yellow"/>
              </w:rPr>
            </w:pPr>
            <w:r>
              <w:rPr>
                <w:highlight w:val="yellow"/>
                <w:lang w:val="pt-PT"/>
              </w:rPr>
              <w:t>10 – Financeiras – Lucro Presumido.</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45FB5FE"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N</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6D59AEE"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002</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BA56524"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325F743" w14:textId="77777777" w:rsidR="001C6CF9" w:rsidRDefault="001C6CF9" w:rsidP="00A71568">
            <w:pPr>
              <w:spacing w:line="240" w:lineRule="auto"/>
              <w:jc w:val="center"/>
              <w:rPr>
                <w:rFonts w:cs="Times New Roman"/>
                <w:szCs w:val="20"/>
                <w:highlight w:val="yellow"/>
              </w:rPr>
            </w:pPr>
            <w:r>
              <w:rPr>
                <w:rFonts w:cs="Times New Roman"/>
                <w:szCs w:val="20"/>
                <w:highlight w:val="yellow"/>
              </w:rPr>
              <w:t>[0;1;2;3;4;</w:t>
            </w:r>
          </w:p>
          <w:p w14:paraId="228B8F72"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5;6;7;8;9;10]</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F0AD48A"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Não</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D88A0F4" w14:textId="77777777" w:rsidR="001C6CF9" w:rsidRPr="006C786C" w:rsidRDefault="001C6CF9" w:rsidP="00A71568">
            <w:pPr>
              <w:spacing w:line="240" w:lineRule="auto"/>
              <w:rPr>
                <w:rFonts w:cs="Times New Roman"/>
                <w:szCs w:val="20"/>
                <w:highlight w:val="yellow"/>
              </w:rPr>
            </w:pPr>
            <w:r>
              <w:rPr>
                <w:rFonts w:cs="Times New Roman"/>
                <w:szCs w:val="20"/>
                <w:highlight w:val="yellow"/>
              </w:rPr>
              <w:t>-</w:t>
            </w:r>
          </w:p>
        </w:tc>
      </w:tr>
    </w:tbl>
    <w:p w14:paraId="60AB534D" w14:textId="1B47FAD6" w:rsidR="001C6CF9" w:rsidRDefault="001C6CF9" w:rsidP="001C6CF9">
      <w:pPr>
        <w:overflowPunct/>
        <w:spacing w:line="240" w:lineRule="auto"/>
        <w:rPr>
          <w:rFonts w:eastAsia="Times New Roman" w:cs="Times New Roman"/>
          <w:b/>
          <w:bCs/>
          <w:color w:val="0000FF"/>
          <w:szCs w:val="20"/>
          <w:highlight w:val="yellow"/>
          <w:lang w:eastAsia="pt-BR"/>
        </w:rPr>
      </w:pPr>
    </w:p>
    <w:p w14:paraId="0732089B" w14:textId="77777777" w:rsidR="000B1F7B" w:rsidRDefault="000B1F7B">
      <w:pPr>
        <w:overflowPunct/>
        <w:spacing w:line="240" w:lineRule="auto"/>
        <w:rPr>
          <w:rFonts w:eastAsia="Times New Roman" w:cs="Times New Roman"/>
          <w:b/>
          <w:bCs/>
          <w:color w:val="0000FF"/>
          <w:szCs w:val="20"/>
          <w:highlight w:val="yellow"/>
          <w:lang w:eastAsia="pt-BR"/>
        </w:rPr>
      </w:pPr>
      <w:r>
        <w:rPr>
          <w:szCs w:val="20"/>
          <w:highlight w:val="yellow"/>
        </w:rPr>
        <w:br w:type="page"/>
      </w:r>
    </w:p>
    <w:p w14:paraId="27A79454" w14:textId="317C4363" w:rsidR="001C6CF9" w:rsidRPr="006C786C" w:rsidRDefault="001C6CF9" w:rsidP="001C6CF9">
      <w:pPr>
        <w:pStyle w:val="Ttulo4"/>
        <w:rPr>
          <w:szCs w:val="20"/>
          <w:highlight w:val="yellow"/>
        </w:rPr>
      </w:pPr>
      <w:bookmarkStart w:id="156" w:name="_Toc25241156"/>
      <w:r w:rsidRPr="006C786C">
        <w:rPr>
          <w:szCs w:val="20"/>
          <w:highlight w:val="yellow"/>
        </w:rPr>
        <w:t>Registro C</w:t>
      </w:r>
      <w:r>
        <w:rPr>
          <w:szCs w:val="20"/>
          <w:highlight w:val="yellow"/>
        </w:rPr>
        <w:t>150: Saldos Periódicos Recuperados – Identificação do Período.</w:t>
      </w:r>
      <w:bookmarkEnd w:id="156"/>
    </w:p>
    <w:p w14:paraId="62F22ECF" w14:textId="77777777" w:rsidR="001C6CF9" w:rsidRPr="006C786C" w:rsidRDefault="001C6CF9" w:rsidP="001C6CF9">
      <w:pPr>
        <w:pStyle w:val="Corpodetexto"/>
        <w:rPr>
          <w:rFonts w:ascii="Times New Roman" w:hAnsi="Times New Roman"/>
          <w:b/>
          <w:sz w:val="20"/>
          <w:szCs w:val="20"/>
          <w:highlight w:val="yellow"/>
        </w:rPr>
      </w:pPr>
    </w:p>
    <w:p w14:paraId="7FFAA24C" w14:textId="77777777" w:rsidR="001C6CF9" w:rsidRPr="006C786C" w:rsidRDefault="001C6CF9" w:rsidP="001C6CF9">
      <w:pPr>
        <w:pStyle w:val="Corpodetexto"/>
        <w:ind w:firstLine="708"/>
        <w:rPr>
          <w:rFonts w:ascii="Times New Roman" w:hAnsi="Times New Roman"/>
          <w:sz w:val="20"/>
          <w:szCs w:val="20"/>
          <w:highlight w:val="yellow"/>
        </w:rPr>
      </w:pPr>
      <w:r w:rsidRPr="006C786C">
        <w:rPr>
          <w:rFonts w:ascii="Times New Roman" w:hAnsi="Times New Roman"/>
          <w:sz w:val="20"/>
          <w:szCs w:val="20"/>
          <w:highlight w:val="yellow"/>
        </w:rPr>
        <w:t xml:space="preserve">O registro </w:t>
      </w:r>
      <w:r>
        <w:rPr>
          <w:rFonts w:ascii="Times New Roman" w:hAnsi="Times New Roman"/>
          <w:sz w:val="20"/>
          <w:szCs w:val="20"/>
          <w:highlight w:val="yellow"/>
        </w:rPr>
        <w:t>C150 identifica o período dos saldos recuperados da ECD anterior</w:t>
      </w:r>
      <w:r w:rsidRPr="006C786C">
        <w:rPr>
          <w:rFonts w:ascii="Times New Roman" w:hAnsi="Times New Roman"/>
          <w:sz w:val="20"/>
          <w:szCs w:val="20"/>
          <w:highlight w:val="yellow"/>
        </w:rPr>
        <w:t>.</w:t>
      </w:r>
    </w:p>
    <w:p w14:paraId="4D313B6A" w14:textId="77777777" w:rsidR="001C6CF9" w:rsidRPr="006C786C" w:rsidRDefault="001C6CF9" w:rsidP="001C6CF9">
      <w:pPr>
        <w:pStyle w:val="Corpodetexto"/>
        <w:spacing w:line="240" w:lineRule="auto"/>
        <w:rPr>
          <w:rFonts w:ascii="Times New Roman" w:hAnsi="Times New Roman"/>
          <w:b/>
          <w:color w:val="00000A"/>
          <w:sz w:val="20"/>
          <w:szCs w:val="20"/>
          <w:highlight w:val="yellow"/>
        </w:rPr>
      </w:pPr>
    </w:p>
    <w:tbl>
      <w:tblPr>
        <w:tblW w:w="9622"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329"/>
        <w:gridCol w:w="3293"/>
      </w:tblGrid>
      <w:tr w:rsidR="001C6CF9" w:rsidRPr="006C786C" w14:paraId="3186488F" w14:textId="77777777" w:rsidTr="00A71568">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4C12A72" w14:textId="77777777" w:rsidR="001C6CF9" w:rsidRPr="006C786C" w:rsidRDefault="001C6CF9" w:rsidP="00A71568">
            <w:pPr>
              <w:pStyle w:val="psds-corpodetexto"/>
              <w:spacing w:before="0" w:after="0"/>
              <w:ind w:firstLine="6"/>
              <w:rPr>
                <w:b/>
                <w:bCs/>
                <w:sz w:val="20"/>
                <w:szCs w:val="20"/>
                <w:highlight w:val="yellow"/>
              </w:rPr>
            </w:pPr>
            <w:r w:rsidRPr="006C786C">
              <w:rPr>
                <w:b/>
                <w:bCs/>
                <w:sz w:val="20"/>
                <w:szCs w:val="20"/>
                <w:highlight w:val="yellow"/>
              </w:rPr>
              <w:t>REGISTRO C</w:t>
            </w:r>
            <w:r>
              <w:rPr>
                <w:b/>
                <w:bCs/>
                <w:sz w:val="20"/>
                <w:szCs w:val="20"/>
                <w:highlight w:val="yellow"/>
              </w:rPr>
              <w:t>150</w:t>
            </w:r>
            <w:r w:rsidRPr="006C786C">
              <w:rPr>
                <w:b/>
                <w:bCs/>
                <w:sz w:val="20"/>
                <w:szCs w:val="20"/>
                <w:highlight w:val="yellow"/>
              </w:rPr>
              <w:t xml:space="preserve">: </w:t>
            </w:r>
            <w:r>
              <w:rPr>
                <w:b/>
                <w:bCs/>
                <w:sz w:val="20"/>
                <w:szCs w:val="20"/>
                <w:highlight w:val="yellow"/>
              </w:rPr>
              <w:t>SALDOS PERIÓDICOS RECUPERADOS – IDENTFICAÇÃO DO PERÍODO</w:t>
            </w:r>
          </w:p>
        </w:tc>
      </w:tr>
      <w:tr w:rsidR="001C6CF9" w:rsidRPr="006C786C" w14:paraId="271C3CB7" w14:textId="77777777" w:rsidTr="00A71568">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79A5438" w14:textId="77777777" w:rsidR="001C6CF9" w:rsidRDefault="001C6CF9" w:rsidP="00A71568">
            <w:pPr>
              <w:pStyle w:val="psds-corpodetexto"/>
              <w:spacing w:before="0" w:after="0"/>
              <w:rPr>
                <w:b/>
                <w:bCs/>
                <w:sz w:val="20"/>
                <w:szCs w:val="20"/>
                <w:highlight w:val="yellow"/>
              </w:rPr>
            </w:pPr>
            <w:r w:rsidRPr="006C786C">
              <w:rPr>
                <w:b/>
                <w:bCs/>
                <w:sz w:val="20"/>
                <w:szCs w:val="20"/>
                <w:highlight w:val="yellow"/>
              </w:rPr>
              <w:t>Regras de validação do registro</w:t>
            </w:r>
          </w:p>
          <w:p w14:paraId="469D99A6" w14:textId="77777777" w:rsidR="001C6CF9" w:rsidRPr="00CC4660" w:rsidRDefault="001C6CF9" w:rsidP="00A71568">
            <w:pPr>
              <w:pStyle w:val="psds-corpodetexto"/>
              <w:spacing w:before="0" w:after="0"/>
              <w:rPr>
                <w:b/>
                <w:bCs/>
                <w:sz w:val="20"/>
                <w:szCs w:val="20"/>
                <w:highlight w:val="yellow"/>
              </w:rPr>
            </w:pPr>
          </w:p>
        </w:tc>
      </w:tr>
      <w:tr w:rsidR="001C6CF9" w:rsidRPr="006C786C" w14:paraId="03B99D73" w14:textId="77777777" w:rsidTr="00A71568">
        <w:trPr>
          <w:jc w:val="center"/>
        </w:trPr>
        <w:tc>
          <w:tcPr>
            <w:tcW w:w="6328"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151EFEE" w14:textId="77777777" w:rsidR="001C6CF9" w:rsidRPr="006C786C" w:rsidRDefault="001C6CF9" w:rsidP="00A71568">
            <w:pPr>
              <w:pStyle w:val="psds-corpodetexto"/>
              <w:spacing w:before="0" w:after="0"/>
              <w:rPr>
                <w:b/>
                <w:bCs/>
                <w:sz w:val="20"/>
                <w:szCs w:val="20"/>
                <w:highlight w:val="yellow"/>
              </w:rPr>
            </w:pPr>
            <w:r w:rsidRPr="006C786C">
              <w:rPr>
                <w:b/>
                <w:bCs/>
                <w:sz w:val="20"/>
                <w:szCs w:val="20"/>
                <w:highlight w:val="yellow"/>
              </w:rPr>
              <w:t xml:space="preserve">Nível Hierárquico – </w:t>
            </w:r>
            <w:r>
              <w:rPr>
                <w:b/>
                <w:bCs/>
                <w:sz w:val="20"/>
                <w:szCs w:val="20"/>
                <w:highlight w:val="yellow"/>
              </w:rPr>
              <w:t>3</w:t>
            </w:r>
          </w:p>
        </w:tc>
        <w:tc>
          <w:tcPr>
            <w:tcW w:w="329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3F6E40D2" w14:textId="77777777" w:rsidR="001C6CF9" w:rsidRPr="006C786C" w:rsidRDefault="001C6CF9" w:rsidP="00A71568">
            <w:pPr>
              <w:pStyle w:val="psds-corpodetexto"/>
              <w:spacing w:before="0" w:after="0"/>
              <w:rPr>
                <w:b/>
                <w:bCs/>
                <w:sz w:val="20"/>
                <w:szCs w:val="20"/>
                <w:highlight w:val="yellow"/>
              </w:rPr>
            </w:pPr>
            <w:r w:rsidRPr="006C786C">
              <w:rPr>
                <w:b/>
                <w:bCs/>
                <w:sz w:val="20"/>
                <w:szCs w:val="20"/>
                <w:highlight w:val="yellow"/>
              </w:rPr>
              <w:t>Ocorrência – 1:1</w:t>
            </w:r>
          </w:p>
        </w:tc>
      </w:tr>
      <w:tr w:rsidR="001C6CF9" w:rsidRPr="006C786C" w14:paraId="7C49E77C" w14:textId="77777777" w:rsidTr="00A71568">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2D9E59A" w14:textId="77777777" w:rsidR="001C6CF9" w:rsidRPr="006C786C" w:rsidRDefault="001C6CF9" w:rsidP="00A71568">
            <w:pPr>
              <w:pStyle w:val="psds-corpodetexto"/>
              <w:spacing w:before="0" w:after="0"/>
              <w:jc w:val="both"/>
              <w:rPr>
                <w:b/>
                <w:bCs/>
                <w:sz w:val="20"/>
                <w:szCs w:val="20"/>
                <w:highlight w:val="yellow"/>
              </w:rPr>
            </w:pPr>
            <w:r w:rsidRPr="006C786C">
              <w:rPr>
                <w:b/>
                <w:bCs/>
                <w:sz w:val="20"/>
                <w:szCs w:val="20"/>
                <w:highlight w:val="yellow"/>
              </w:rPr>
              <w:t>Campo(s) chave: [REG]</w:t>
            </w:r>
          </w:p>
        </w:tc>
      </w:tr>
    </w:tbl>
    <w:p w14:paraId="3A427623" w14:textId="77777777" w:rsidR="001C6CF9" w:rsidRPr="006C786C" w:rsidRDefault="001C6CF9" w:rsidP="001C6CF9">
      <w:pPr>
        <w:spacing w:line="240" w:lineRule="auto"/>
        <w:rPr>
          <w:rFonts w:cs="Times New Roman"/>
          <w:szCs w:val="20"/>
          <w:highlight w:val="yellow"/>
        </w:rPr>
      </w:pPr>
    </w:p>
    <w:tbl>
      <w:tblPr>
        <w:tblW w:w="11020"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20"/>
        <w:gridCol w:w="2207"/>
        <w:gridCol w:w="1887"/>
        <w:gridCol w:w="614"/>
        <w:gridCol w:w="1035"/>
        <w:gridCol w:w="911"/>
        <w:gridCol w:w="907"/>
        <w:gridCol w:w="1246"/>
        <w:gridCol w:w="1793"/>
      </w:tblGrid>
      <w:tr w:rsidR="001C6CF9" w:rsidRPr="006C786C" w14:paraId="3B1977D7"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2BAF176" w14:textId="77777777" w:rsidR="001C6CF9" w:rsidRPr="006C786C" w:rsidRDefault="001C6CF9" w:rsidP="00A71568">
            <w:pPr>
              <w:pStyle w:val="psds-corpodetexto"/>
              <w:spacing w:before="0" w:after="0"/>
              <w:jc w:val="center"/>
              <w:rPr>
                <w:b/>
                <w:bCs/>
                <w:sz w:val="20"/>
                <w:szCs w:val="20"/>
                <w:highlight w:val="yellow"/>
              </w:rPr>
            </w:pPr>
            <w:r w:rsidRPr="006C786C">
              <w:rPr>
                <w:b/>
                <w:bCs/>
                <w:sz w:val="20"/>
                <w:szCs w:val="20"/>
                <w:highlight w:val="yellow"/>
              </w:rPr>
              <w:t>Nº</w:t>
            </w:r>
          </w:p>
        </w:tc>
        <w:tc>
          <w:tcPr>
            <w:tcW w:w="220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8CE000C" w14:textId="77777777" w:rsidR="001C6CF9" w:rsidRPr="006C786C" w:rsidRDefault="001C6CF9" w:rsidP="00A71568">
            <w:pPr>
              <w:pStyle w:val="psds-corpodetexto"/>
              <w:spacing w:before="0" w:after="0"/>
              <w:jc w:val="center"/>
              <w:rPr>
                <w:b/>
                <w:bCs/>
                <w:sz w:val="20"/>
                <w:szCs w:val="20"/>
                <w:highlight w:val="yellow"/>
              </w:rPr>
            </w:pPr>
            <w:r w:rsidRPr="006C786C">
              <w:rPr>
                <w:b/>
                <w:bCs/>
                <w:sz w:val="20"/>
                <w:szCs w:val="20"/>
                <w:highlight w:val="yellow"/>
              </w:rPr>
              <w:t>Campo</w:t>
            </w:r>
          </w:p>
        </w:tc>
        <w:tc>
          <w:tcPr>
            <w:tcW w:w="188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11E4D7CE" w14:textId="77777777" w:rsidR="001C6CF9" w:rsidRPr="006C786C" w:rsidRDefault="001C6CF9" w:rsidP="00A71568">
            <w:pPr>
              <w:pStyle w:val="psds-corpodetexto"/>
              <w:spacing w:before="0" w:after="0"/>
              <w:jc w:val="center"/>
              <w:rPr>
                <w:b/>
                <w:bCs/>
                <w:sz w:val="20"/>
                <w:szCs w:val="20"/>
                <w:highlight w:val="yellow"/>
              </w:rPr>
            </w:pPr>
            <w:r w:rsidRPr="006C786C">
              <w:rPr>
                <w:b/>
                <w:bCs/>
                <w:sz w:val="20"/>
                <w:szCs w:val="20"/>
                <w:highlight w:val="yellow"/>
              </w:rPr>
              <w:t>Descrição</w:t>
            </w:r>
          </w:p>
        </w:tc>
        <w:tc>
          <w:tcPr>
            <w:tcW w:w="61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1337AEAA" w14:textId="77777777" w:rsidR="001C6CF9" w:rsidRPr="006C786C" w:rsidRDefault="001C6CF9" w:rsidP="00A71568">
            <w:pPr>
              <w:pStyle w:val="psds-corpodetexto"/>
              <w:spacing w:before="0" w:after="0"/>
              <w:jc w:val="center"/>
              <w:rPr>
                <w:b/>
                <w:bCs/>
                <w:sz w:val="20"/>
                <w:szCs w:val="20"/>
                <w:highlight w:val="yellow"/>
              </w:rPr>
            </w:pPr>
            <w:r w:rsidRPr="006C786C">
              <w:rPr>
                <w:b/>
                <w:bCs/>
                <w:sz w:val="20"/>
                <w:szCs w:val="20"/>
                <w:highlight w:val="yellow"/>
              </w:rPr>
              <w:t>Tipo</w:t>
            </w:r>
          </w:p>
        </w:tc>
        <w:tc>
          <w:tcPr>
            <w:tcW w:w="1035"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5A346568" w14:textId="77777777" w:rsidR="001C6CF9" w:rsidRPr="006C786C" w:rsidRDefault="001C6CF9" w:rsidP="00A71568">
            <w:pPr>
              <w:pStyle w:val="psds-corpodetexto"/>
              <w:spacing w:before="0" w:after="0"/>
              <w:jc w:val="center"/>
              <w:rPr>
                <w:b/>
                <w:bCs/>
                <w:sz w:val="20"/>
                <w:szCs w:val="20"/>
                <w:highlight w:val="yellow"/>
              </w:rPr>
            </w:pPr>
            <w:r w:rsidRPr="006C786C">
              <w:rPr>
                <w:b/>
                <w:bCs/>
                <w:sz w:val="20"/>
                <w:szCs w:val="20"/>
                <w:highlight w:val="yellow"/>
              </w:rPr>
              <w:t>Tamanho</w:t>
            </w:r>
          </w:p>
        </w:tc>
        <w:tc>
          <w:tcPr>
            <w:tcW w:w="911"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272322B8" w14:textId="77777777" w:rsidR="001C6CF9" w:rsidRPr="006C786C" w:rsidRDefault="001C6CF9" w:rsidP="00A71568">
            <w:pPr>
              <w:pStyle w:val="psds-corpodetexto"/>
              <w:spacing w:before="0" w:after="0"/>
              <w:jc w:val="center"/>
              <w:rPr>
                <w:b/>
                <w:bCs/>
                <w:sz w:val="20"/>
                <w:szCs w:val="20"/>
                <w:highlight w:val="yellow"/>
              </w:rPr>
            </w:pPr>
            <w:r w:rsidRPr="006C786C">
              <w:rPr>
                <w:b/>
                <w:bCs/>
                <w:sz w:val="20"/>
                <w:szCs w:val="20"/>
                <w:highlight w:val="yellow"/>
              </w:rPr>
              <w:t>Decimal</w:t>
            </w:r>
          </w:p>
        </w:tc>
        <w:tc>
          <w:tcPr>
            <w:tcW w:w="90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09F7C1D1" w14:textId="77777777" w:rsidR="001C6CF9" w:rsidRPr="006C786C" w:rsidRDefault="001C6CF9" w:rsidP="00A71568">
            <w:pPr>
              <w:pStyle w:val="psds-corpodetexto"/>
              <w:spacing w:before="0" w:after="0"/>
              <w:jc w:val="center"/>
              <w:rPr>
                <w:b/>
                <w:bCs/>
                <w:sz w:val="20"/>
                <w:szCs w:val="20"/>
                <w:highlight w:val="yellow"/>
              </w:rPr>
            </w:pPr>
            <w:r w:rsidRPr="006C786C">
              <w:rPr>
                <w:b/>
                <w:bCs/>
                <w:sz w:val="20"/>
                <w:szCs w:val="20"/>
                <w:highlight w:val="yellow"/>
              </w:rPr>
              <w:t>Valores Válidos</w:t>
            </w:r>
          </w:p>
        </w:tc>
        <w:tc>
          <w:tcPr>
            <w:tcW w:w="124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00D321A8" w14:textId="77777777" w:rsidR="001C6CF9" w:rsidRPr="006C786C" w:rsidRDefault="001C6CF9" w:rsidP="00A71568">
            <w:pPr>
              <w:pStyle w:val="psds-corpodetexto"/>
              <w:spacing w:before="0" w:after="0"/>
              <w:jc w:val="center"/>
              <w:rPr>
                <w:b/>
                <w:bCs/>
                <w:sz w:val="20"/>
                <w:szCs w:val="20"/>
                <w:highlight w:val="yellow"/>
              </w:rPr>
            </w:pPr>
            <w:r w:rsidRPr="006C786C">
              <w:rPr>
                <w:b/>
                <w:bCs/>
                <w:sz w:val="20"/>
                <w:szCs w:val="20"/>
                <w:highlight w:val="yellow"/>
              </w:rPr>
              <w:t>Obrigatório</w:t>
            </w:r>
          </w:p>
        </w:tc>
        <w:tc>
          <w:tcPr>
            <w:tcW w:w="179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3EBEDC62" w14:textId="77777777" w:rsidR="001C6CF9" w:rsidRPr="006C786C" w:rsidRDefault="001C6CF9" w:rsidP="00A71568">
            <w:pPr>
              <w:pStyle w:val="psds-corpodetexto"/>
              <w:spacing w:before="0" w:after="0"/>
              <w:jc w:val="center"/>
              <w:rPr>
                <w:b/>
                <w:bCs/>
                <w:sz w:val="20"/>
                <w:szCs w:val="20"/>
                <w:highlight w:val="yellow"/>
              </w:rPr>
            </w:pPr>
            <w:r w:rsidRPr="006C786C">
              <w:rPr>
                <w:b/>
                <w:bCs/>
                <w:sz w:val="20"/>
                <w:szCs w:val="20"/>
                <w:highlight w:val="yellow"/>
              </w:rPr>
              <w:t>Regras de Validação do Campo</w:t>
            </w:r>
          </w:p>
        </w:tc>
      </w:tr>
      <w:tr w:rsidR="001C6CF9" w:rsidRPr="006C786C" w14:paraId="1B6F0E32"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5B17490C" w14:textId="77777777" w:rsidR="001C6CF9" w:rsidRPr="006C786C" w:rsidRDefault="001C6CF9" w:rsidP="00A71568">
            <w:pPr>
              <w:spacing w:line="240" w:lineRule="auto"/>
              <w:rPr>
                <w:rFonts w:cs="Times New Roman"/>
                <w:szCs w:val="20"/>
                <w:highlight w:val="yellow"/>
              </w:rPr>
            </w:pPr>
            <w:r w:rsidRPr="006C786C">
              <w:rPr>
                <w:rFonts w:cs="Times New Roman"/>
                <w:szCs w:val="20"/>
                <w:highlight w:val="yellow"/>
              </w:rPr>
              <w:t>01</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75A3850" w14:textId="77777777" w:rsidR="001C6CF9" w:rsidRPr="006C786C" w:rsidRDefault="001C6CF9" w:rsidP="00A71568">
            <w:pPr>
              <w:spacing w:line="240" w:lineRule="auto"/>
              <w:rPr>
                <w:rFonts w:cs="Times New Roman"/>
                <w:szCs w:val="20"/>
                <w:highlight w:val="yellow"/>
              </w:rPr>
            </w:pPr>
            <w:r w:rsidRPr="006C786C">
              <w:rPr>
                <w:rFonts w:cs="Times New Roman"/>
                <w:szCs w:val="20"/>
                <w:highlight w:val="yellow"/>
              </w:rPr>
              <w:t>REG</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B2F1E91" w14:textId="77777777" w:rsidR="001C6CF9" w:rsidRPr="006C786C" w:rsidRDefault="001C6CF9" w:rsidP="00A71568">
            <w:pPr>
              <w:spacing w:line="240" w:lineRule="auto"/>
              <w:rPr>
                <w:rFonts w:cs="Times New Roman"/>
                <w:szCs w:val="20"/>
                <w:highlight w:val="yellow"/>
              </w:rPr>
            </w:pPr>
            <w:r w:rsidRPr="006C786C">
              <w:rPr>
                <w:rFonts w:cs="Times New Roman"/>
                <w:szCs w:val="20"/>
                <w:highlight w:val="yellow"/>
              </w:rPr>
              <w:t>Texto fixo contendo “</w:t>
            </w:r>
            <w:r>
              <w:rPr>
                <w:rFonts w:cs="Times New Roman"/>
                <w:szCs w:val="20"/>
                <w:highlight w:val="yellow"/>
              </w:rPr>
              <w:t>C150</w:t>
            </w:r>
            <w:r w:rsidRPr="006C786C">
              <w:rPr>
                <w:rFonts w:cs="Times New Roman"/>
                <w:szCs w:val="20"/>
                <w:highlight w:val="yellow"/>
              </w:rPr>
              <w:t>”.</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9B481C8" w14:textId="77777777" w:rsidR="001C6CF9" w:rsidRPr="006C786C" w:rsidRDefault="001C6CF9" w:rsidP="00A71568">
            <w:pPr>
              <w:spacing w:line="240" w:lineRule="auto"/>
              <w:jc w:val="center"/>
              <w:rPr>
                <w:rFonts w:cs="Times New Roman"/>
                <w:szCs w:val="20"/>
                <w:highlight w:val="yellow"/>
                <w:lang w:val="da-DK"/>
              </w:rPr>
            </w:pPr>
            <w:r w:rsidRPr="006C786C">
              <w:rPr>
                <w:rFonts w:cs="Times New Roman"/>
                <w:szCs w:val="20"/>
                <w:highlight w:val="yellow"/>
                <w:lang w:val="da-DK"/>
              </w:rPr>
              <w:t>C</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CE3BF14" w14:textId="77777777" w:rsidR="001C6CF9" w:rsidRPr="006C786C" w:rsidRDefault="001C6CF9" w:rsidP="00A71568">
            <w:pPr>
              <w:spacing w:line="240" w:lineRule="auto"/>
              <w:jc w:val="center"/>
              <w:rPr>
                <w:rFonts w:cs="Times New Roman"/>
                <w:szCs w:val="20"/>
                <w:highlight w:val="yellow"/>
                <w:lang w:val="da-DK"/>
              </w:rPr>
            </w:pPr>
            <w:r w:rsidRPr="006C786C">
              <w:rPr>
                <w:rFonts w:cs="Times New Roman"/>
                <w:szCs w:val="20"/>
                <w:highlight w:val="yellow"/>
                <w:lang w:val="da-DK"/>
              </w:rPr>
              <w:t>004</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82651E8" w14:textId="77777777" w:rsidR="001C6CF9" w:rsidRPr="006C786C" w:rsidRDefault="001C6CF9" w:rsidP="00A71568">
            <w:pPr>
              <w:spacing w:line="240" w:lineRule="auto"/>
              <w:jc w:val="center"/>
              <w:rPr>
                <w:rFonts w:cs="Times New Roman"/>
                <w:szCs w:val="20"/>
                <w:highlight w:val="yellow"/>
                <w:lang w:val="da-DK"/>
              </w:rPr>
            </w:pPr>
            <w:r w:rsidRPr="006C786C">
              <w:rPr>
                <w:rFonts w:cs="Times New Roman"/>
                <w:szCs w:val="20"/>
                <w:highlight w:val="yellow"/>
                <w:lang w:val="da-DK"/>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12123D9" w14:textId="77777777" w:rsidR="001C6CF9" w:rsidRPr="006C786C" w:rsidRDefault="001C6CF9" w:rsidP="00A71568">
            <w:pPr>
              <w:spacing w:line="240" w:lineRule="auto"/>
              <w:jc w:val="center"/>
              <w:rPr>
                <w:rFonts w:cs="Times New Roman"/>
                <w:szCs w:val="20"/>
                <w:highlight w:val="yellow"/>
                <w:lang w:val="da-DK"/>
              </w:rPr>
            </w:pPr>
            <w:r w:rsidRPr="006C786C">
              <w:rPr>
                <w:rFonts w:cs="Times New Roman"/>
                <w:szCs w:val="20"/>
                <w:highlight w:val="yellow"/>
                <w:lang w:val="da-DK"/>
              </w:rPr>
              <w:t>“C</w:t>
            </w:r>
            <w:r>
              <w:rPr>
                <w:rFonts w:cs="Times New Roman"/>
                <w:szCs w:val="20"/>
                <w:highlight w:val="yellow"/>
                <w:lang w:val="da-DK"/>
              </w:rPr>
              <w:t>150</w:t>
            </w:r>
            <w:r w:rsidRPr="006C786C">
              <w:rPr>
                <w:rFonts w:cs="Times New Roman"/>
                <w:szCs w:val="20"/>
                <w:highlight w:val="yellow"/>
                <w:lang w:val="da-DK"/>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F690B41" w14:textId="77777777" w:rsidR="001C6CF9" w:rsidRPr="006C786C" w:rsidRDefault="001C6CF9" w:rsidP="00A71568">
            <w:pPr>
              <w:spacing w:line="240" w:lineRule="auto"/>
              <w:jc w:val="center"/>
              <w:rPr>
                <w:rFonts w:cs="Times New Roman"/>
                <w:szCs w:val="20"/>
                <w:highlight w:val="yellow"/>
                <w:lang w:val="da-DK"/>
              </w:rPr>
            </w:pPr>
            <w:r w:rsidRPr="006C786C">
              <w:rPr>
                <w:rFonts w:cs="Times New Roman"/>
                <w:szCs w:val="20"/>
                <w:highlight w:val="yellow"/>
                <w:lang w:val="da-DK"/>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BE1AB21" w14:textId="77777777" w:rsidR="001C6CF9" w:rsidRPr="006C786C" w:rsidRDefault="001C6CF9" w:rsidP="00A71568">
            <w:pPr>
              <w:spacing w:line="240" w:lineRule="auto"/>
              <w:rPr>
                <w:rFonts w:cs="Times New Roman"/>
                <w:szCs w:val="20"/>
                <w:highlight w:val="yellow"/>
                <w:lang w:val="da-DK"/>
              </w:rPr>
            </w:pPr>
            <w:r w:rsidRPr="006C786C">
              <w:rPr>
                <w:rFonts w:cs="Times New Roman"/>
                <w:szCs w:val="20"/>
                <w:highlight w:val="yellow"/>
                <w:lang w:val="da-DK"/>
              </w:rPr>
              <w:t>-</w:t>
            </w:r>
          </w:p>
        </w:tc>
      </w:tr>
      <w:tr w:rsidR="001C6CF9" w:rsidRPr="006C786C" w14:paraId="45857F52"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0E805BB9" w14:textId="77777777" w:rsidR="001C6CF9" w:rsidRPr="006C786C" w:rsidRDefault="001C6CF9" w:rsidP="00A71568">
            <w:pPr>
              <w:spacing w:line="240" w:lineRule="auto"/>
              <w:rPr>
                <w:rFonts w:cs="Times New Roman"/>
                <w:szCs w:val="20"/>
                <w:highlight w:val="yellow"/>
                <w:lang w:val="da-DK"/>
              </w:rPr>
            </w:pPr>
            <w:r>
              <w:rPr>
                <w:rFonts w:cs="Times New Roman"/>
                <w:szCs w:val="20"/>
                <w:highlight w:val="yellow"/>
                <w:lang w:val="da-DK"/>
              </w:rPr>
              <w:t>02</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D4B8D97" w14:textId="77777777" w:rsidR="001C6CF9" w:rsidRPr="006C786C" w:rsidRDefault="001C6CF9" w:rsidP="00A71568">
            <w:pPr>
              <w:spacing w:line="240" w:lineRule="auto"/>
              <w:rPr>
                <w:rFonts w:cs="Times New Roman"/>
                <w:szCs w:val="20"/>
                <w:highlight w:val="yellow"/>
                <w:lang w:val="da-DK"/>
              </w:rPr>
            </w:pPr>
            <w:r>
              <w:rPr>
                <w:rFonts w:cs="Times New Roman"/>
                <w:szCs w:val="20"/>
                <w:highlight w:val="yellow"/>
                <w:lang w:val="da-DK"/>
              </w:rPr>
              <w:t>DT_INI</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683BB57" w14:textId="77777777" w:rsidR="001C6CF9" w:rsidRPr="006C786C" w:rsidRDefault="001C6CF9" w:rsidP="00A71568">
            <w:pPr>
              <w:spacing w:line="240" w:lineRule="auto"/>
              <w:rPr>
                <w:rFonts w:cs="Times New Roman"/>
                <w:szCs w:val="20"/>
                <w:highlight w:val="yellow"/>
              </w:rPr>
            </w:pPr>
            <w:r>
              <w:rPr>
                <w:rFonts w:cs="Times New Roman"/>
                <w:szCs w:val="20"/>
                <w:highlight w:val="yellow"/>
              </w:rPr>
              <w:t>Data inicial do período.</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6B6B839"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N</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AC61E5A"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008</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D872CA7"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5C8C0DD"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19B889E"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6D5074A" w14:textId="77777777" w:rsidR="001C6CF9" w:rsidRPr="006C786C" w:rsidRDefault="001C6CF9" w:rsidP="00A71568">
            <w:pPr>
              <w:spacing w:line="240" w:lineRule="auto"/>
              <w:rPr>
                <w:rFonts w:cs="Times New Roman"/>
                <w:szCs w:val="20"/>
                <w:highlight w:val="yellow"/>
              </w:rPr>
            </w:pPr>
            <w:r>
              <w:rPr>
                <w:rFonts w:cs="Times New Roman"/>
                <w:szCs w:val="20"/>
                <w:highlight w:val="yellow"/>
              </w:rPr>
              <w:t>-</w:t>
            </w:r>
          </w:p>
        </w:tc>
      </w:tr>
      <w:tr w:rsidR="001C6CF9" w:rsidRPr="006C786C" w14:paraId="1BE84409"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2D7233AC" w14:textId="77777777" w:rsidR="001C6CF9" w:rsidRPr="006C786C" w:rsidRDefault="001C6CF9" w:rsidP="00A71568">
            <w:pPr>
              <w:spacing w:line="240" w:lineRule="auto"/>
              <w:rPr>
                <w:rFonts w:cs="Times New Roman"/>
                <w:szCs w:val="20"/>
                <w:highlight w:val="yellow"/>
                <w:lang w:val="da-DK"/>
              </w:rPr>
            </w:pPr>
            <w:r>
              <w:rPr>
                <w:rFonts w:cs="Times New Roman"/>
                <w:szCs w:val="20"/>
                <w:highlight w:val="yellow"/>
                <w:lang w:val="da-DK"/>
              </w:rPr>
              <w:t>03</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13520E2" w14:textId="77777777" w:rsidR="001C6CF9" w:rsidRPr="006C786C" w:rsidRDefault="001C6CF9" w:rsidP="00A71568">
            <w:pPr>
              <w:spacing w:line="240" w:lineRule="auto"/>
              <w:rPr>
                <w:rFonts w:cs="Times New Roman"/>
                <w:szCs w:val="20"/>
                <w:highlight w:val="yellow"/>
                <w:lang w:val="da-DK"/>
              </w:rPr>
            </w:pPr>
            <w:r>
              <w:rPr>
                <w:rFonts w:cs="Times New Roman"/>
                <w:szCs w:val="20"/>
                <w:highlight w:val="yellow"/>
                <w:lang w:val="da-DK"/>
              </w:rPr>
              <w:t>DT_FIN</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E3B37F2" w14:textId="77777777" w:rsidR="001C6CF9" w:rsidRPr="006C786C" w:rsidRDefault="001C6CF9" w:rsidP="00A71568">
            <w:pPr>
              <w:spacing w:line="240" w:lineRule="auto"/>
              <w:rPr>
                <w:rFonts w:cs="Times New Roman"/>
                <w:szCs w:val="20"/>
                <w:highlight w:val="yellow"/>
              </w:rPr>
            </w:pPr>
            <w:r>
              <w:rPr>
                <w:rFonts w:cs="Times New Roman"/>
                <w:szCs w:val="20"/>
                <w:highlight w:val="yellow"/>
              </w:rPr>
              <w:t>Data final do período.</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0DE2173"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N</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4B5E6C8"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008</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16374BA"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F81E25B"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4D58E48"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FC03619" w14:textId="77777777" w:rsidR="001C6CF9" w:rsidRPr="006C786C" w:rsidRDefault="001C6CF9" w:rsidP="00A71568">
            <w:pPr>
              <w:spacing w:line="240" w:lineRule="auto"/>
              <w:rPr>
                <w:rFonts w:cs="Times New Roman"/>
                <w:szCs w:val="20"/>
                <w:highlight w:val="yellow"/>
              </w:rPr>
            </w:pPr>
            <w:r>
              <w:rPr>
                <w:rFonts w:cs="Times New Roman"/>
                <w:szCs w:val="20"/>
                <w:highlight w:val="yellow"/>
              </w:rPr>
              <w:t>-</w:t>
            </w:r>
          </w:p>
        </w:tc>
      </w:tr>
    </w:tbl>
    <w:p w14:paraId="624D81B1" w14:textId="77777777" w:rsidR="001C6CF9" w:rsidRPr="006C786C" w:rsidRDefault="001C6CF9" w:rsidP="001C6CF9">
      <w:pPr>
        <w:pStyle w:val="Ttulo4"/>
        <w:rPr>
          <w:szCs w:val="20"/>
          <w:highlight w:val="yellow"/>
        </w:rPr>
      </w:pPr>
      <w:bookmarkStart w:id="157" w:name="_Toc25241157"/>
      <w:r w:rsidRPr="006C786C">
        <w:rPr>
          <w:szCs w:val="20"/>
          <w:highlight w:val="yellow"/>
        </w:rPr>
        <w:t>Registro C</w:t>
      </w:r>
      <w:r>
        <w:rPr>
          <w:szCs w:val="20"/>
          <w:highlight w:val="yellow"/>
        </w:rPr>
        <w:t>155: Detalhe dos Saldos Periódicos Recuperados</w:t>
      </w:r>
      <w:bookmarkEnd w:id="157"/>
    </w:p>
    <w:p w14:paraId="527552F1" w14:textId="77777777" w:rsidR="001C6CF9" w:rsidRPr="006C786C" w:rsidRDefault="001C6CF9" w:rsidP="001C6CF9">
      <w:pPr>
        <w:pStyle w:val="Corpodetexto"/>
        <w:rPr>
          <w:rFonts w:ascii="Times New Roman" w:hAnsi="Times New Roman"/>
          <w:b/>
          <w:sz w:val="20"/>
          <w:szCs w:val="20"/>
          <w:highlight w:val="yellow"/>
        </w:rPr>
      </w:pPr>
    </w:p>
    <w:p w14:paraId="79FBDA1D" w14:textId="77777777" w:rsidR="001C6CF9" w:rsidRPr="006C786C" w:rsidRDefault="001C6CF9" w:rsidP="001C6CF9">
      <w:pPr>
        <w:pStyle w:val="Corpodetexto"/>
        <w:ind w:firstLine="708"/>
        <w:rPr>
          <w:rFonts w:ascii="Times New Roman" w:hAnsi="Times New Roman"/>
          <w:sz w:val="20"/>
          <w:szCs w:val="20"/>
          <w:highlight w:val="yellow"/>
        </w:rPr>
      </w:pPr>
      <w:r w:rsidRPr="006C786C">
        <w:rPr>
          <w:rFonts w:ascii="Times New Roman" w:hAnsi="Times New Roman"/>
          <w:sz w:val="20"/>
          <w:szCs w:val="20"/>
          <w:highlight w:val="yellow"/>
        </w:rPr>
        <w:t xml:space="preserve">O registro </w:t>
      </w:r>
      <w:r>
        <w:rPr>
          <w:rFonts w:ascii="Times New Roman" w:hAnsi="Times New Roman"/>
          <w:sz w:val="20"/>
          <w:szCs w:val="20"/>
          <w:highlight w:val="yellow"/>
        </w:rPr>
        <w:t>C155 demonstra saldos recuperados da ECD anterior de acordo com o período informado no registro C150</w:t>
      </w:r>
      <w:r w:rsidRPr="006C786C">
        <w:rPr>
          <w:rFonts w:ascii="Times New Roman" w:hAnsi="Times New Roman"/>
          <w:sz w:val="20"/>
          <w:szCs w:val="20"/>
          <w:highlight w:val="yellow"/>
        </w:rPr>
        <w:t>.</w:t>
      </w:r>
    </w:p>
    <w:p w14:paraId="4DEB8052" w14:textId="77777777" w:rsidR="001C6CF9" w:rsidRPr="006C786C" w:rsidRDefault="001C6CF9" w:rsidP="001C6CF9">
      <w:pPr>
        <w:pStyle w:val="Corpodetexto"/>
        <w:spacing w:line="240" w:lineRule="auto"/>
        <w:rPr>
          <w:rFonts w:ascii="Times New Roman" w:hAnsi="Times New Roman"/>
          <w:b/>
          <w:color w:val="00000A"/>
          <w:sz w:val="20"/>
          <w:szCs w:val="20"/>
          <w:highlight w:val="yellow"/>
        </w:rPr>
      </w:pPr>
    </w:p>
    <w:tbl>
      <w:tblPr>
        <w:tblW w:w="9622"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329"/>
        <w:gridCol w:w="3293"/>
      </w:tblGrid>
      <w:tr w:rsidR="001C6CF9" w:rsidRPr="006C786C" w14:paraId="3CF98577" w14:textId="77777777" w:rsidTr="00A71568">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EA6B84F" w14:textId="77777777" w:rsidR="001C6CF9" w:rsidRPr="006C786C" w:rsidRDefault="001C6CF9" w:rsidP="00A71568">
            <w:pPr>
              <w:pStyle w:val="psds-corpodetexto"/>
              <w:spacing w:before="0" w:after="0"/>
              <w:ind w:firstLine="6"/>
              <w:rPr>
                <w:b/>
                <w:bCs/>
                <w:sz w:val="20"/>
                <w:szCs w:val="20"/>
                <w:highlight w:val="yellow"/>
              </w:rPr>
            </w:pPr>
            <w:r w:rsidRPr="006C786C">
              <w:rPr>
                <w:b/>
                <w:bCs/>
                <w:sz w:val="20"/>
                <w:szCs w:val="20"/>
                <w:highlight w:val="yellow"/>
              </w:rPr>
              <w:t>REGISTRO C</w:t>
            </w:r>
            <w:r>
              <w:rPr>
                <w:b/>
                <w:bCs/>
                <w:sz w:val="20"/>
                <w:szCs w:val="20"/>
                <w:highlight w:val="yellow"/>
              </w:rPr>
              <w:t>155</w:t>
            </w:r>
            <w:r w:rsidRPr="006C786C">
              <w:rPr>
                <w:b/>
                <w:bCs/>
                <w:sz w:val="20"/>
                <w:szCs w:val="20"/>
                <w:highlight w:val="yellow"/>
              </w:rPr>
              <w:t xml:space="preserve">: </w:t>
            </w:r>
            <w:r>
              <w:rPr>
                <w:b/>
                <w:bCs/>
                <w:sz w:val="20"/>
                <w:szCs w:val="20"/>
                <w:highlight w:val="yellow"/>
              </w:rPr>
              <w:t>DETALHE DOS SALDOS PERIÓDICOS RECUPERADOS</w:t>
            </w:r>
          </w:p>
        </w:tc>
      </w:tr>
      <w:tr w:rsidR="001C6CF9" w:rsidRPr="006C786C" w14:paraId="743DDDFB" w14:textId="77777777" w:rsidTr="00A71568">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4B820D1B" w14:textId="77777777" w:rsidR="001C6CF9" w:rsidRDefault="001C6CF9" w:rsidP="00A71568">
            <w:pPr>
              <w:pStyle w:val="psds-corpodetexto"/>
              <w:spacing w:before="0" w:after="0"/>
              <w:rPr>
                <w:b/>
                <w:bCs/>
                <w:sz w:val="20"/>
                <w:szCs w:val="20"/>
                <w:highlight w:val="yellow"/>
              </w:rPr>
            </w:pPr>
            <w:r w:rsidRPr="006C786C">
              <w:rPr>
                <w:b/>
                <w:bCs/>
                <w:sz w:val="20"/>
                <w:szCs w:val="20"/>
                <w:highlight w:val="yellow"/>
              </w:rPr>
              <w:t>Regras de validação do registro</w:t>
            </w:r>
          </w:p>
          <w:p w14:paraId="573DADB5" w14:textId="77777777" w:rsidR="001C6CF9" w:rsidRPr="00CC4660" w:rsidRDefault="001C6CF9" w:rsidP="00A71568">
            <w:pPr>
              <w:pStyle w:val="psds-corpodetexto"/>
              <w:spacing w:before="0" w:after="0"/>
              <w:rPr>
                <w:b/>
                <w:bCs/>
                <w:sz w:val="20"/>
                <w:szCs w:val="20"/>
                <w:highlight w:val="yellow"/>
              </w:rPr>
            </w:pPr>
          </w:p>
        </w:tc>
      </w:tr>
      <w:tr w:rsidR="001C6CF9" w:rsidRPr="006C786C" w14:paraId="10867722" w14:textId="77777777" w:rsidTr="00A71568">
        <w:trPr>
          <w:jc w:val="center"/>
        </w:trPr>
        <w:tc>
          <w:tcPr>
            <w:tcW w:w="6328"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479CF3D" w14:textId="77777777" w:rsidR="001C6CF9" w:rsidRPr="006C786C" w:rsidRDefault="001C6CF9" w:rsidP="00A71568">
            <w:pPr>
              <w:pStyle w:val="psds-corpodetexto"/>
              <w:spacing w:before="0" w:after="0"/>
              <w:rPr>
                <w:b/>
                <w:bCs/>
                <w:sz w:val="20"/>
                <w:szCs w:val="20"/>
                <w:highlight w:val="yellow"/>
              </w:rPr>
            </w:pPr>
            <w:r w:rsidRPr="006C786C">
              <w:rPr>
                <w:b/>
                <w:bCs/>
                <w:sz w:val="20"/>
                <w:szCs w:val="20"/>
                <w:highlight w:val="yellow"/>
              </w:rPr>
              <w:t xml:space="preserve">Nível Hierárquico – </w:t>
            </w:r>
            <w:r>
              <w:rPr>
                <w:b/>
                <w:bCs/>
                <w:sz w:val="20"/>
                <w:szCs w:val="20"/>
                <w:highlight w:val="yellow"/>
              </w:rPr>
              <w:t>4</w:t>
            </w:r>
          </w:p>
        </w:tc>
        <w:tc>
          <w:tcPr>
            <w:tcW w:w="329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500FFDBF" w14:textId="77777777" w:rsidR="001C6CF9" w:rsidRPr="006C786C" w:rsidRDefault="001C6CF9" w:rsidP="00A71568">
            <w:pPr>
              <w:pStyle w:val="psds-corpodetexto"/>
              <w:spacing w:before="0" w:after="0"/>
              <w:rPr>
                <w:b/>
                <w:bCs/>
                <w:sz w:val="20"/>
                <w:szCs w:val="20"/>
                <w:highlight w:val="yellow"/>
              </w:rPr>
            </w:pPr>
            <w:r w:rsidRPr="006C786C">
              <w:rPr>
                <w:b/>
                <w:bCs/>
                <w:sz w:val="20"/>
                <w:szCs w:val="20"/>
                <w:highlight w:val="yellow"/>
              </w:rPr>
              <w:t>Ocorrência – 1:</w:t>
            </w:r>
            <w:r>
              <w:rPr>
                <w:b/>
                <w:bCs/>
                <w:sz w:val="20"/>
                <w:szCs w:val="20"/>
                <w:highlight w:val="yellow"/>
              </w:rPr>
              <w:t>N</w:t>
            </w:r>
          </w:p>
        </w:tc>
      </w:tr>
      <w:tr w:rsidR="001C6CF9" w:rsidRPr="006C786C" w14:paraId="1FDFE5E9" w14:textId="77777777" w:rsidTr="00A71568">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19518AA" w14:textId="77777777" w:rsidR="001C6CF9" w:rsidRPr="006C786C" w:rsidRDefault="001C6CF9" w:rsidP="00A71568">
            <w:pPr>
              <w:pStyle w:val="psds-corpodetexto"/>
              <w:spacing w:before="0" w:after="0"/>
              <w:jc w:val="both"/>
              <w:rPr>
                <w:b/>
                <w:bCs/>
                <w:sz w:val="20"/>
                <w:szCs w:val="20"/>
                <w:highlight w:val="yellow"/>
              </w:rPr>
            </w:pPr>
            <w:r w:rsidRPr="006C786C">
              <w:rPr>
                <w:b/>
                <w:bCs/>
                <w:sz w:val="20"/>
                <w:szCs w:val="20"/>
                <w:highlight w:val="yellow"/>
              </w:rPr>
              <w:t>Campo(s) chave: [</w:t>
            </w:r>
            <w:r>
              <w:rPr>
                <w:b/>
                <w:bCs/>
                <w:sz w:val="20"/>
                <w:szCs w:val="20"/>
                <w:highlight w:val="yellow"/>
              </w:rPr>
              <w:t>COD_CTA_REC]+[COD_CCUS_REC]</w:t>
            </w:r>
          </w:p>
        </w:tc>
      </w:tr>
    </w:tbl>
    <w:p w14:paraId="6B83DF4D" w14:textId="77777777" w:rsidR="001C6CF9" w:rsidRPr="006C786C" w:rsidRDefault="001C6CF9" w:rsidP="001C6CF9">
      <w:pPr>
        <w:spacing w:line="240" w:lineRule="auto"/>
        <w:rPr>
          <w:rFonts w:cs="Times New Roman"/>
          <w:szCs w:val="20"/>
          <w:highlight w:val="yellow"/>
        </w:rPr>
      </w:pPr>
    </w:p>
    <w:tbl>
      <w:tblPr>
        <w:tblW w:w="11020"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20"/>
        <w:gridCol w:w="2207"/>
        <w:gridCol w:w="1887"/>
        <w:gridCol w:w="614"/>
        <w:gridCol w:w="1035"/>
        <w:gridCol w:w="911"/>
        <w:gridCol w:w="907"/>
        <w:gridCol w:w="1246"/>
        <w:gridCol w:w="1793"/>
      </w:tblGrid>
      <w:tr w:rsidR="001C6CF9" w:rsidRPr="006C786C" w14:paraId="6C554A91"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D1A8E00" w14:textId="77777777" w:rsidR="001C6CF9" w:rsidRPr="006C786C" w:rsidRDefault="001C6CF9" w:rsidP="00A71568">
            <w:pPr>
              <w:pStyle w:val="psds-corpodetexto"/>
              <w:spacing w:before="0" w:after="0"/>
              <w:jc w:val="center"/>
              <w:rPr>
                <w:b/>
                <w:bCs/>
                <w:sz w:val="20"/>
                <w:szCs w:val="20"/>
                <w:highlight w:val="yellow"/>
              </w:rPr>
            </w:pPr>
            <w:r w:rsidRPr="006C786C">
              <w:rPr>
                <w:b/>
                <w:bCs/>
                <w:sz w:val="20"/>
                <w:szCs w:val="20"/>
                <w:highlight w:val="yellow"/>
              </w:rPr>
              <w:t>Nº</w:t>
            </w:r>
          </w:p>
        </w:tc>
        <w:tc>
          <w:tcPr>
            <w:tcW w:w="220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3EC667BF" w14:textId="77777777" w:rsidR="001C6CF9" w:rsidRPr="006C786C" w:rsidRDefault="001C6CF9" w:rsidP="00A71568">
            <w:pPr>
              <w:pStyle w:val="psds-corpodetexto"/>
              <w:spacing w:before="0" w:after="0"/>
              <w:jc w:val="center"/>
              <w:rPr>
                <w:b/>
                <w:bCs/>
                <w:sz w:val="20"/>
                <w:szCs w:val="20"/>
                <w:highlight w:val="yellow"/>
              </w:rPr>
            </w:pPr>
            <w:r w:rsidRPr="006C786C">
              <w:rPr>
                <w:b/>
                <w:bCs/>
                <w:sz w:val="20"/>
                <w:szCs w:val="20"/>
                <w:highlight w:val="yellow"/>
              </w:rPr>
              <w:t>Campo</w:t>
            </w:r>
          </w:p>
        </w:tc>
        <w:tc>
          <w:tcPr>
            <w:tcW w:w="188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5C86EABE" w14:textId="77777777" w:rsidR="001C6CF9" w:rsidRPr="006C786C" w:rsidRDefault="001C6CF9" w:rsidP="00A71568">
            <w:pPr>
              <w:pStyle w:val="psds-corpodetexto"/>
              <w:spacing w:before="0" w:after="0"/>
              <w:jc w:val="center"/>
              <w:rPr>
                <w:b/>
                <w:bCs/>
                <w:sz w:val="20"/>
                <w:szCs w:val="20"/>
                <w:highlight w:val="yellow"/>
              </w:rPr>
            </w:pPr>
            <w:r w:rsidRPr="006C786C">
              <w:rPr>
                <w:b/>
                <w:bCs/>
                <w:sz w:val="20"/>
                <w:szCs w:val="20"/>
                <w:highlight w:val="yellow"/>
              </w:rPr>
              <w:t>Descrição</w:t>
            </w:r>
          </w:p>
        </w:tc>
        <w:tc>
          <w:tcPr>
            <w:tcW w:w="61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3EE86B7E" w14:textId="77777777" w:rsidR="001C6CF9" w:rsidRPr="006C786C" w:rsidRDefault="001C6CF9" w:rsidP="00A71568">
            <w:pPr>
              <w:pStyle w:val="psds-corpodetexto"/>
              <w:spacing w:before="0" w:after="0"/>
              <w:jc w:val="center"/>
              <w:rPr>
                <w:b/>
                <w:bCs/>
                <w:sz w:val="20"/>
                <w:szCs w:val="20"/>
                <w:highlight w:val="yellow"/>
              </w:rPr>
            </w:pPr>
            <w:r w:rsidRPr="006C786C">
              <w:rPr>
                <w:b/>
                <w:bCs/>
                <w:sz w:val="20"/>
                <w:szCs w:val="20"/>
                <w:highlight w:val="yellow"/>
              </w:rPr>
              <w:t>Tipo</w:t>
            </w:r>
          </w:p>
        </w:tc>
        <w:tc>
          <w:tcPr>
            <w:tcW w:w="1035"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5708CE6" w14:textId="77777777" w:rsidR="001C6CF9" w:rsidRPr="006C786C" w:rsidRDefault="001C6CF9" w:rsidP="00A71568">
            <w:pPr>
              <w:pStyle w:val="psds-corpodetexto"/>
              <w:spacing w:before="0" w:after="0"/>
              <w:jc w:val="center"/>
              <w:rPr>
                <w:b/>
                <w:bCs/>
                <w:sz w:val="20"/>
                <w:szCs w:val="20"/>
                <w:highlight w:val="yellow"/>
              </w:rPr>
            </w:pPr>
            <w:r w:rsidRPr="006C786C">
              <w:rPr>
                <w:b/>
                <w:bCs/>
                <w:sz w:val="20"/>
                <w:szCs w:val="20"/>
                <w:highlight w:val="yellow"/>
              </w:rPr>
              <w:t>Tamanho</w:t>
            </w:r>
          </w:p>
        </w:tc>
        <w:tc>
          <w:tcPr>
            <w:tcW w:w="911"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9DA425F" w14:textId="77777777" w:rsidR="001C6CF9" w:rsidRPr="006C786C" w:rsidRDefault="001C6CF9" w:rsidP="00A71568">
            <w:pPr>
              <w:pStyle w:val="psds-corpodetexto"/>
              <w:spacing w:before="0" w:after="0"/>
              <w:jc w:val="center"/>
              <w:rPr>
                <w:b/>
                <w:bCs/>
                <w:sz w:val="20"/>
                <w:szCs w:val="20"/>
                <w:highlight w:val="yellow"/>
              </w:rPr>
            </w:pPr>
            <w:r w:rsidRPr="006C786C">
              <w:rPr>
                <w:b/>
                <w:bCs/>
                <w:sz w:val="20"/>
                <w:szCs w:val="20"/>
                <w:highlight w:val="yellow"/>
              </w:rPr>
              <w:t>Decimal</w:t>
            </w:r>
          </w:p>
        </w:tc>
        <w:tc>
          <w:tcPr>
            <w:tcW w:w="90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4531293A" w14:textId="77777777" w:rsidR="001C6CF9" w:rsidRPr="006C786C" w:rsidRDefault="001C6CF9" w:rsidP="00A71568">
            <w:pPr>
              <w:pStyle w:val="psds-corpodetexto"/>
              <w:spacing w:before="0" w:after="0"/>
              <w:jc w:val="center"/>
              <w:rPr>
                <w:b/>
                <w:bCs/>
                <w:sz w:val="20"/>
                <w:szCs w:val="20"/>
                <w:highlight w:val="yellow"/>
              </w:rPr>
            </w:pPr>
            <w:r w:rsidRPr="006C786C">
              <w:rPr>
                <w:b/>
                <w:bCs/>
                <w:sz w:val="20"/>
                <w:szCs w:val="20"/>
                <w:highlight w:val="yellow"/>
              </w:rPr>
              <w:t>Valores Válidos</w:t>
            </w:r>
          </w:p>
        </w:tc>
        <w:tc>
          <w:tcPr>
            <w:tcW w:w="124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0A077382" w14:textId="77777777" w:rsidR="001C6CF9" w:rsidRPr="006C786C" w:rsidRDefault="001C6CF9" w:rsidP="00A71568">
            <w:pPr>
              <w:pStyle w:val="psds-corpodetexto"/>
              <w:spacing w:before="0" w:after="0"/>
              <w:jc w:val="center"/>
              <w:rPr>
                <w:b/>
                <w:bCs/>
                <w:sz w:val="20"/>
                <w:szCs w:val="20"/>
                <w:highlight w:val="yellow"/>
              </w:rPr>
            </w:pPr>
            <w:r w:rsidRPr="006C786C">
              <w:rPr>
                <w:b/>
                <w:bCs/>
                <w:sz w:val="20"/>
                <w:szCs w:val="20"/>
                <w:highlight w:val="yellow"/>
              </w:rPr>
              <w:t>Obrigatório</w:t>
            </w:r>
          </w:p>
        </w:tc>
        <w:tc>
          <w:tcPr>
            <w:tcW w:w="179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5AE7091B" w14:textId="77777777" w:rsidR="001C6CF9" w:rsidRPr="006C786C" w:rsidRDefault="001C6CF9" w:rsidP="00A71568">
            <w:pPr>
              <w:pStyle w:val="psds-corpodetexto"/>
              <w:spacing w:before="0" w:after="0"/>
              <w:jc w:val="center"/>
              <w:rPr>
                <w:b/>
                <w:bCs/>
                <w:sz w:val="20"/>
                <w:szCs w:val="20"/>
                <w:highlight w:val="yellow"/>
              </w:rPr>
            </w:pPr>
            <w:r w:rsidRPr="006C786C">
              <w:rPr>
                <w:b/>
                <w:bCs/>
                <w:sz w:val="20"/>
                <w:szCs w:val="20"/>
                <w:highlight w:val="yellow"/>
              </w:rPr>
              <w:t>Regras de Validação do Campo</w:t>
            </w:r>
          </w:p>
        </w:tc>
      </w:tr>
      <w:tr w:rsidR="001C6CF9" w:rsidRPr="006C786C" w14:paraId="5B0F778A"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1F1A7CE3" w14:textId="77777777" w:rsidR="001C6CF9" w:rsidRPr="006C786C" w:rsidRDefault="001C6CF9" w:rsidP="00A71568">
            <w:pPr>
              <w:spacing w:line="240" w:lineRule="auto"/>
              <w:rPr>
                <w:rFonts w:cs="Times New Roman"/>
                <w:szCs w:val="20"/>
                <w:highlight w:val="yellow"/>
              </w:rPr>
            </w:pPr>
            <w:r w:rsidRPr="006C786C">
              <w:rPr>
                <w:rFonts w:cs="Times New Roman"/>
                <w:szCs w:val="20"/>
                <w:highlight w:val="yellow"/>
              </w:rPr>
              <w:t>01</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635CCA2" w14:textId="77777777" w:rsidR="001C6CF9" w:rsidRPr="006C786C" w:rsidRDefault="001C6CF9" w:rsidP="00A71568">
            <w:pPr>
              <w:spacing w:line="240" w:lineRule="auto"/>
              <w:rPr>
                <w:rFonts w:cs="Times New Roman"/>
                <w:szCs w:val="20"/>
                <w:highlight w:val="yellow"/>
              </w:rPr>
            </w:pPr>
            <w:r w:rsidRPr="006C786C">
              <w:rPr>
                <w:rFonts w:cs="Times New Roman"/>
                <w:szCs w:val="20"/>
                <w:highlight w:val="yellow"/>
              </w:rPr>
              <w:t>REG</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8F83738" w14:textId="77777777" w:rsidR="001C6CF9" w:rsidRPr="006C786C" w:rsidRDefault="001C6CF9" w:rsidP="00A71568">
            <w:pPr>
              <w:spacing w:line="240" w:lineRule="auto"/>
              <w:rPr>
                <w:rFonts w:cs="Times New Roman"/>
                <w:szCs w:val="20"/>
                <w:highlight w:val="yellow"/>
              </w:rPr>
            </w:pPr>
            <w:r w:rsidRPr="006C786C">
              <w:rPr>
                <w:rFonts w:cs="Times New Roman"/>
                <w:szCs w:val="20"/>
                <w:highlight w:val="yellow"/>
              </w:rPr>
              <w:t>Texto fixo contendo “</w:t>
            </w:r>
            <w:r>
              <w:rPr>
                <w:rFonts w:cs="Times New Roman"/>
                <w:szCs w:val="20"/>
                <w:highlight w:val="yellow"/>
              </w:rPr>
              <w:t>C155</w:t>
            </w:r>
            <w:r w:rsidRPr="006C786C">
              <w:rPr>
                <w:rFonts w:cs="Times New Roman"/>
                <w:szCs w:val="20"/>
                <w:highlight w:val="yellow"/>
              </w:rPr>
              <w:t>”.</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56B4D6B" w14:textId="77777777" w:rsidR="001C6CF9" w:rsidRPr="006C786C" w:rsidRDefault="001C6CF9" w:rsidP="00A71568">
            <w:pPr>
              <w:spacing w:line="240" w:lineRule="auto"/>
              <w:jc w:val="center"/>
              <w:rPr>
                <w:rFonts w:cs="Times New Roman"/>
                <w:szCs w:val="20"/>
                <w:highlight w:val="yellow"/>
                <w:lang w:val="da-DK"/>
              </w:rPr>
            </w:pPr>
            <w:r w:rsidRPr="006C786C">
              <w:rPr>
                <w:rFonts w:cs="Times New Roman"/>
                <w:szCs w:val="20"/>
                <w:highlight w:val="yellow"/>
                <w:lang w:val="da-DK"/>
              </w:rPr>
              <w:t>C</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085AED4" w14:textId="77777777" w:rsidR="001C6CF9" w:rsidRPr="006C786C" w:rsidRDefault="001C6CF9" w:rsidP="00A71568">
            <w:pPr>
              <w:spacing w:line="240" w:lineRule="auto"/>
              <w:jc w:val="center"/>
              <w:rPr>
                <w:rFonts w:cs="Times New Roman"/>
                <w:szCs w:val="20"/>
                <w:highlight w:val="yellow"/>
                <w:lang w:val="da-DK"/>
              </w:rPr>
            </w:pPr>
            <w:r w:rsidRPr="006C786C">
              <w:rPr>
                <w:rFonts w:cs="Times New Roman"/>
                <w:szCs w:val="20"/>
                <w:highlight w:val="yellow"/>
                <w:lang w:val="da-DK"/>
              </w:rPr>
              <w:t>004</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390D442" w14:textId="77777777" w:rsidR="001C6CF9" w:rsidRPr="006C786C" w:rsidRDefault="001C6CF9" w:rsidP="00A71568">
            <w:pPr>
              <w:spacing w:line="240" w:lineRule="auto"/>
              <w:jc w:val="center"/>
              <w:rPr>
                <w:rFonts w:cs="Times New Roman"/>
                <w:szCs w:val="20"/>
                <w:highlight w:val="yellow"/>
                <w:lang w:val="da-DK"/>
              </w:rPr>
            </w:pPr>
            <w:r w:rsidRPr="006C786C">
              <w:rPr>
                <w:rFonts w:cs="Times New Roman"/>
                <w:szCs w:val="20"/>
                <w:highlight w:val="yellow"/>
                <w:lang w:val="da-DK"/>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62BA844" w14:textId="77777777" w:rsidR="001C6CF9" w:rsidRPr="006C786C" w:rsidRDefault="001C6CF9" w:rsidP="00A71568">
            <w:pPr>
              <w:spacing w:line="240" w:lineRule="auto"/>
              <w:jc w:val="center"/>
              <w:rPr>
                <w:rFonts w:cs="Times New Roman"/>
                <w:szCs w:val="20"/>
                <w:highlight w:val="yellow"/>
                <w:lang w:val="da-DK"/>
              </w:rPr>
            </w:pPr>
            <w:r w:rsidRPr="006C786C">
              <w:rPr>
                <w:rFonts w:cs="Times New Roman"/>
                <w:szCs w:val="20"/>
                <w:highlight w:val="yellow"/>
                <w:lang w:val="da-DK"/>
              </w:rPr>
              <w:t>“C</w:t>
            </w:r>
            <w:r>
              <w:rPr>
                <w:rFonts w:cs="Times New Roman"/>
                <w:szCs w:val="20"/>
                <w:highlight w:val="yellow"/>
                <w:lang w:val="da-DK"/>
              </w:rPr>
              <w:t>155</w:t>
            </w:r>
            <w:r w:rsidRPr="006C786C">
              <w:rPr>
                <w:rFonts w:cs="Times New Roman"/>
                <w:szCs w:val="20"/>
                <w:highlight w:val="yellow"/>
                <w:lang w:val="da-DK"/>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3E30CB2" w14:textId="77777777" w:rsidR="001C6CF9" w:rsidRPr="006C786C" w:rsidRDefault="001C6CF9" w:rsidP="00A71568">
            <w:pPr>
              <w:spacing w:line="240" w:lineRule="auto"/>
              <w:jc w:val="center"/>
              <w:rPr>
                <w:rFonts w:cs="Times New Roman"/>
                <w:szCs w:val="20"/>
                <w:highlight w:val="yellow"/>
                <w:lang w:val="da-DK"/>
              </w:rPr>
            </w:pPr>
            <w:r w:rsidRPr="006C786C">
              <w:rPr>
                <w:rFonts w:cs="Times New Roman"/>
                <w:szCs w:val="20"/>
                <w:highlight w:val="yellow"/>
                <w:lang w:val="da-DK"/>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86AFA42" w14:textId="77777777" w:rsidR="001C6CF9" w:rsidRPr="006C786C" w:rsidRDefault="001C6CF9" w:rsidP="00A71568">
            <w:pPr>
              <w:spacing w:line="240" w:lineRule="auto"/>
              <w:rPr>
                <w:rFonts w:cs="Times New Roman"/>
                <w:szCs w:val="20"/>
                <w:highlight w:val="yellow"/>
                <w:lang w:val="da-DK"/>
              </w:rPr>
            </w:pPr>
            <w:r w:rsidRPr="006C786C">
              <w:rPr>
                <w:rFonts w:cs="Times New Roman"/>
                <w:szCs w:val="20"/>
                <w:highlight w:val="yellow"/>
                <w:lang w:val="da-DK"/>
              </w:rPr>
              <w:t>-</w:t>
            </w:r>
          </w:p>
        </w:tc>
      </w:tr>
      <w:tr w:rsidR="001C6CF9" w:rsidRPr="006C786C" w14:paraId="74B3B17D"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7B69C07F" w14:textId="77777777" w:rsidR="001C6CF9" w:rsidRPr="006C786C" w:rsidRDefault="001C6CF9" w:rsidP="00A71568">
            <w:pPr>
              <w:spacing w:line="240" w:lineRule="auto"/>
              <w:rPr>
                <w:rFonts w:cs="Times New Roman"/>
                <w:szCs w:val="20"/>
                <w:highlight w:val="yellow"/>
                <w:lang w:val="da-DK"/>
              </w:rPr>
            </w:pPr>
            <w:r>
              <w:rPr>
                <w:rFonts w:cs="Times New Roman"/>
                <w:szCs w:val="20"/>
                <w:highlight w:val="yellow"/>
                <w:lang w:val="da-DK"/>
              </w:rPr>
              <w:t>02</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30AC066" w14:textId="77777777" w:rsidR="001C6CF9" w:rsidRPr="006C786C" w:rsidRDefault="001C6CF9" w:rsidP="00A71568">
            <w:pPr>
              <w:spacing w:line="240" w:lineRule="auto"/>
              <w:rPr>
                <w:rFonts w:cs="Times New Roman"/>
                <w:szCs w:val="20"/>
                <w:highlight w:val="yellow"/>
                <w:lang w:val="da-DK"/>
              </w:rPr>
            </w:pPr>
            <w:r>
              <w:rPr>
                <w:rFonts w:cs="Times New Roman"/>
                <w:szCs w:val="20"/>
                <w:highlight w:val="yellow"/>
                <w:lang w:val="da-DK"/>
              </w:rPr>
              <w:t>COD_CTA_REC</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E83D10F" w14:textId="77777777" w:rsidR="001C6CF9" w:rsidRPr="006C786C" w:rsidRDefault="001C6CF9" w:rsidP="00A71568">
            <w:pPr>
              <w:spacing w:line="240" w:lineRule="auto"/>
              <w:rPr>
                <w:rFonts w:cs="Times New Roman"/>
                <w:szCs w:val="20"/>
                <w:highlight w:val="yellow"/>
              </w:rPr>
            </w:pPr>
            <w:r>
              <w:rPr>
                <w:rFonts w:cs="Times New Roman"/>
                <w:szCs w:val="20"/>
                <w:highlight w:val="yellow"/>
              </w:rPr>
              <w:t>Código da conta analítica.</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1F81BA4"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C</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64951B3"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5D001D1"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7E274D6"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5A8FB47"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EBC9BDA" w14:textId="77777777" w:rsidR="001C6CF9" w:rsidRPr="006C786C" w:rsidRDefault="001C6CF9" w:rsidP="00A71568">
            <w:pPr>
              <w:spacing w:line="240" w:lineRule="auto"/>
              <w:rPr>
                <w:rFonts w:cs="Times New Roman"/>
                <w:szCs w:val="20"/>
                <w:highlight w:val="yellow"/>
              </w:rPr>
            </w:pPr>
            <w:r>
              <w:rPr>
                <w:rFonts w:cs="Times New Roman"/>
                <w:szCs w:val="20"/>
                <w:highlight w:val="yellow"/>
              </w:rPr>
              <w:t>-</w:t>
            </w:r>
          </w:p>
        </w:tc>
      </w:tr>
      <w:tr w:rsidR="001C6CF9" w:rsidRPr="006C786C" w14:paraId="005E27C0"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2CAD0A90" w14:textId="77777777" w:rsidR="001C6CF9" w:rsidRPr="006C786C" w:rsidRDefault="001C6CF9" w:rsidP="00A71568">
            <w:pPr>
              <w:spacing w:line="240" w:lineRule="auto"/>
              <w:rPr>
                <w:rFonts w:cs="Times New Roman"/>
                <w:szCs w:val="20"/>
                <w:highlight w:val="yellow"/>
                <w:lang w:val="da-DK"/>
              </w:rPr>
            </w:pPr>
            <w:r>
              <w:rPr>
                <w:rFonts w:cs="Times New Roman"/>
                <w:szCs w:val="20"/>
                <w:highlight w:val="yellow"/>
                <w:lang w:val="da-DK"/>
              </w:rPr>
              <w:t>03</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57AFD6C" w14:textId="77777777" w:rsidR="001C6CF9" w:rsidRPr="006C786C" w:rsidRDefault="001C6CF9" w:rsidP="00A71568">
            <w:pPr>
              <w:spacing w:line="240" w:lineRule="auto"/>
              <w:rPr>
                <w:rFonts w:cs="Times New Roman"/>
                <w:szCs w:val="20"/>
                <w:highlight w:val="yellow"/>
                <w:lang w:val="da-DK"/>
              </w:rPr>
            </w:pPr>
            <w:r>
              <w:rPr>
                <w:rFonts w:cs="Times New Roman"/>
                <w:szCs w:val="20"/>
                <w:highlight w:val="yellow"/>
                <w:lang w:val="da-DK"/>
              </w:rPr>
              <w:t>COD_CCUS_REC</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A58DA2C" w14:textId="77777777" w:rsidR="001C6CF9" w:rsidRPr="006C786C" w:rsidRDefault="001C6CF9" w:rsidP="00A71568">
            <w:pPr>
              <w:spacing w:line="240" w:lineRule="auto"/>
              <w:rPr>
                <w:rFonts w:cs="Times New Roman"/>
                <w:szCs w:val="20"/>
                <w:highlight w:val="yellow"/>
              </w:rPr>
            </w:pPr>
            <w:r>
              <w:rPr>
                <w:rFonts w:cs="Times New Roman"/>
                <w:szCs w:val="20"/>
                <w:highlight w:val="yellow"/>
              </w:rPr>
              <w:t>Código do centro de custos.</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DB69DD5"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C</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1D1B1AD"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499DD49"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DCB3680"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7F6BC71"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Não</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FA82347" w14:textId="77777777" w:rsidR="001C6CF9" w:rsidRPr="006C786C" w:rsidRDefault="001C6CF9" w:rsidP="00A71568">
            <w:pPr>
              <w:spacing w:line="240" w:lineRule="auto"/>
              <w:rPr>
                <w:rFonts w:cs="Times New Roman"/>
                <w:szCs w:val="20"/>
                <w:highlight w:val="yellow"/>
              </w:rPr>
            </w:pPr>
            <w:r>
              <w:rPr>
                <w:rFonts w:cs="Times New Roman"/>
                <w:szCs w:val="20"/>
                <w:highlight w:val="yellow"/>
              </w:rPr>
              <w:t>-</w:t>
            </w:r>
          </w:p>
        </w:tc>
      </w:tr>
      <w:tr w:rsidR="001C6CF9" w:rsidRPr="006C786C" w14:paraId="5C7D0DFB"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372792C5" w14:textId="77777777" w:rsidR="001C6CF9" w:rsidRPr="006C786C" w:rsidRDefault="001C6CF9" w:rsidP="00A71568">
            <w:pPr>
              <w:spacing w:line="240" w:lineRule="auto"/>
              <w:rPr>
                <w:rFonts w:cs="Times New Roman"/>
                <w:szCs w:val="20"/>
                <w:highlight w:val="yellow"/>
                <w:lang w:val="da-DK"/>
              </w:rPr>
            </w:pPr>
            <w:r>
              <w:rPr>
                <w:rFonts w:cs="Times New Roman"/>
                <w:szCs w:val="20"/>
                <w:highlight w:val="yellow"/>
                <w:lang w:val="da-DK"/>
              </w:rPr>
              <w:t>04</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43654E1" w14:textId="77777777" w:rsidR="001C6CF9" w:rsidRPr="006C786C" w:rsidRDefault="001C6CF9" w:rsidP="00A71568">
            <w:pPr>
              <w:spacing w:line="240" w:lineRule="auto"/>
              <w:rPr>
                <w:rFonts w:cs="Times New Roman"/>
                <w:szCs w:val="20"/>
                <w:highlight w:val="yellow"/>
                <w:lang w:val="da-DK"/>
              </w:rPr>
            </w:pPr>
            <w:r>
              <w:rPr>
                <w:rFonts w:cs="Times New Roman"/>
                <w:szCs w:val="20"/>
                <w:highlight w:val="yellow"/>
                <w:lang w:val="da-DK"/>
              </w:rPr>
              <w:t>VL_SLD_INI_REC</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362FE47" w14:textId="77777777" w:rsidR="001C6CF9" w:rsidRPr="006C786C" w:rsidRDefault="001C6CF9" w:rsidP="00A71568">
            <w:pPr>
              <w:spacing w:line="240" w:lineRule="auto"/>
              <w:rPr>
                <w:rFonts w:cs="Times New Roman"/>
                <w:szCs w:val="20"/>
                <w:highlight w:val="yellow"/>
              </w:rPr>
            </w:pPr>
            <w:r>
              <w:rPr>
                <w:rFonts w:cs="Times New Roman"/>
                <w:szCs w:val="20"/>
                <w:highlight w:val="yellow"/>
              </w:rPr>
              <w:t>Valor do saldo inicial do período.</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7C1A8A8"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N</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B701E14"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019</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73ED894"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002</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1079483"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AD92B0C"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85553CF" w14:textId="77777777" w:rsidR="001C6CF9" w:rsidRPr="006C786C" w:rsidRDefault="001C6CF9" w:rsidP="00A71568">
            <w:pPr>
              <w:spacing w:line="240" w:lineRule="auto"/>
              <w:rPr>
                <w:rFonts w:cs="Times New Roman"/>
                <w:szCs w:val="20"/>
                <w:highlight w:val="yellow"/>
              </w:rPr>
            </w:pPr>
            <w:r>
              <w:rPr>
                <w:rFonts w:cs="Times New Roman"/>
                <w:szCs w:val="20"/>
                <w:highlight w:val="yellow"/>
              </w:rPr>
              <w:t>-</w:t>
            </w:r>
          </w:p>
        </w:tc>
      </w:tr>
      <w:tr w:rsidR="001C6CF9" w:rsidRPr="006C786C" w14:paraId="2F9D6EAE"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448E3199" w14:textId="77777777" w:rsidR="001C6CF9" w:rsidRPr="006C786C" w:rsidRDefault="001C6CF9" w:rsidP="00A71568">
            <w:pPr>
              <w:spacing w:line="240" w:lineRule="auto"/>
              <w:rPr>
                <w:rFonts w:cs="Times New Roman"/>
                <w:szCs w:val="20"/>
                <w:highlight w:val="yellow"/>
                <w:lang w:val="da-DK"/>
              </w:rPr>
            </w:pPr>
            <w:r>
              <w:rPr>
                <w:rFonts w:cs="Times New Roman"/>
                <w:szCs w:val="20"/>
                <w:highlight w:val="yellow"/>
                <w:lang w:val="da-DK"/>
              </w:rPr>
              <w:t>05</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E118523" w14:textId="77777777" w:rsidR="001C6CF9" w:rsidRPr="006C786C" w:rsidRDefault="001C6CF9" w:rsidP="00A71568">
            <w:pPr>
              <w:spacing w:line="240" w:lineRule="auto"/>
              <w:rPr>
                <w:rFonts w:cs="Times New Roman"/>
                <w:szCs w:val="20"/>
                <w:highlight w:val="yellow"/>
                <w:lang w:val="da-DK"/>
              </w:rPr>
            </w:pPr>
            <w:r>
              <w:rPr>
                <w:rFonts w:cs="Times New Roman"/>
                <w:szCs w:val="20"/>
                <w:highlight w:val="yellow"/>
                <w:lang w:val="da-DK"/>
              </w:rPr>
              <w:t>IND_DC_INI_REC</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12D5F4A" w14:textId="77777777" w:rsidR="001C6CF9" w:rsidRDefault="001C6CF9" w:rsidP="00A71568">
            <w:pPr>
              <w:spacing w:line="240" w:lineRule="auto"/>
              <w:rPr>
                <w:rFonts w:cs="Times New Roman"/>
                <w:szCs w:val="20"/>
                <w:highlight w:val="yellow"/>
              </w:rPr>
            </w:pPr>
            <w:r>
              <w:rPr>
                <w:rFonts w:cs="Times New Roman"/>
                <w:szCs w:val="20"/>
                <w:highlight w:val="yellow"/>
              </w:rPr>
              <w:t>Indicador da situação do saldo inicial:</w:t>
            </w:r>
          </w:p>
          <w:p w14:paraId="64AD6FF9" w14:textId="77777777" w:rsidR="001C6CF9" w:rsidRDefault="001C6CF9" w:rsidP="00A71568">
            <w:pPr>
              <w:spacing w:line="240" w:lineRule="auto"/>
              <w:rPr>
                <w:rFonts w:cs="Times New Roman"/>
                <w:szCs w:val="20"/>
                <w:highlight w:val="yellow"/>
              </w:rPr>
            </w:pPr>
            <w:r>
              <w:rPr>
                <w:rFonts w:cs="Times New Roman"/>
                <w:szCs w:val="20"/>
                <w:highlight w:val="yellow"/>
              </w:rPr>
              <w:t>D – Devedor.</w:t>
            </w:r>
          </w:p>
          <w:p w14:paraId="6CAD9858" w14:textId="77777777" w:rsidR="001C6CF9" w:rsidRPr="006C786C" w:rsidRDefault="001C6CF9" w:rsidP="00A71568">
            <w:pPr>
              <w:spacing w:line="240" w:lineRule="auto"/>
              <w:rPr>
                <w:rFonts w:cs="Times New Roman"/>
                <w:szCs w:val="20"/>
                <w:highlight w:val="yellow"/>
              </w:rPr>
            </w:pPr>
            <w:r>
              <w:rPr>
                <w:rFonts w:cs="Times New Roman"/>
                <w:szCs w:val="20"/>
                <w:highlight w:val="yellow"/>
              </w:rPr>
              <w:t>C – Credor.</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ABA4F98"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C</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88C5C27"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001</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BB80727"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DF74BD7"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[D;C]</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3256DDD"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DF4B3AA" w14:textId="77777777" w:rsidR="001C6CF9" w:rsidRPr="006C786C" w:rsidRDefault="001C6CF9" w:rsidP="00A71568">
            <w:pPr>
              <w:spacing w:line="240" w:lineRule="auto"/>
              <w:rPr>
                <w:rFonts w:cs="Times New Roman"/>
                <w:szCs w:val="20"/>
                <w:highlight w:val="yellow"/>
              </w:rPr>
            </w:pPr>
            <w:r>
              <w:rPr>
                <w:rFonts w:cs="Times New Roman"/>
                <w:szCs w:val="20"/>
                <w:highlight w:val="yellow"/>
              </w:rPr>
              <w:t>-</w:t>
            </w:r>
          </w:p>
        </w:tc>
      </w:tr>
      <w:tr w:rsidR="001C6CF9" w:rsidRPr="006C786C" w14:paraId="5C1CABC6"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45ABCEAB" w14:textId="77777777" w:rsidR="001C6CF9" w:rsidRPr="006C786C" w:rsidRDefault="001C6CF9" w:rsidP="00A71568">
            <w:pPr>
              <w:spacing w:line="240" w:lineRule="auto"/>
              <w:rPr>
                <w:rFonts w:cs="Times New Roman"/>
                <w:szCs w:val="20"/>
                <w:highlight w:val="yellow"/>
                <w:lang w:val="da-DK"/>
              </w:rPr>
            </w:pPr>
            <w:r>
              <w:rPr>
                <w:rFonts w:cs="Times New Roman"/>
                <w:szCs w:val="20"/>
                <w:highlight w:val="yellow"/>
                <w:lang w:val="da-DK"/>
              </w:rPr>
              <w:t>06</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B245E92" w14:textId="77777777" w:rsidR="001C6CF9" w:rsidRPr="006C786C" w:rsidRDefault="001C6CF9" w:rsidP="00A71568">
            <w:pPr>
              <w:spacing w:line="240" w:lineRule="auto"/>
              <w:rPr>
                <w:rFonts w:cs="Times New Roman"/>
                <w:szCs w:val="20"/>
                <w:highlight w:val="yellow"/>
                <w:lang w:val="da-DK"/>
              </w:rPr>
            </w:pPr>
            <w:r>
              <w:rPr>
                <w:rFonts w:cs="Times New Roman"/>
                <w:szCs w:val="20"/>
                <w:highlight w:val="yellow"/>
                <w:lang w:val="da-DK"/>
              </w:rPr>
              <w:t>VL_DEB_REC</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D4CE8D1" w14:textId="77777777" w:rsidR="001C6CF9" w:rsidRPr="006C786C" w:rsidRDefault="001C6CF9" w:rsidP="00A71568">
            <w:pPr>
              <w:spacing w:line="240" w:lineRule="auto"/>
              <w:rPr>
                <w:rFonts w:cs="Times New Roman"/>
                <w:szCs w:val="20"/>
                <w:highlight w:val="yellow"/>
              </w:rPr>
            </w:pPr>
            <w:r>
              <w:rPr>
                <w:rFonts w:cs="Times New Roman"/>
                <w:szCs w:val="20"/>
                <w:highlight w:val="yellow"/>
              </w:rPr>
              <w:t>Valor total dos débitos no período.</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A8C9BC7"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N</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F40F2E4"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019</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9B2E740"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002</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F5E5499"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0E03CF7"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58F78DE" w14:textId="77777777" w:rsidR="001C6CF9" w:rsidRPr="006C786C" w:rsidRDefault="001C6CF9" w:rsidP="00A71568">
            <w:pPr>
              <w:spacing w:line="240" w:lineRule="auto"/>
              <w:rPr>
                <w:rFonts w:cs="Times New Roman"/>
                <w:szCs w:val="20"/>
                <w:highlight w:val="yellow"/>
              </w:rPr>
            </w:pPr>
            <w:r>
              <w:rPr>
                <w:rFonts w:cs="Times New Roman"/>
                <w:szCs w:val="20"/>
                <w:highlight w:val="yellow"/>
              </w:rPr>
              <w:t>-</w:t>
            </w:r>
          </w:p>
        </w:tc>
      </w:tr>
      <w:tr w:rsidR="001C6CF9" w:rsidRPr="006C786C" w14:paraId="00161BE7"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52F6A90A" w14:textId="77777777" w:rsidR="001C6CF9" w:rsidRPr="006C786C" w:rsidRDefault="001C6CF9" w:rsidP="00A71568">
            <w:pPr>
              <w:spacing w:line="240" w:lineRule="auto"/>
              <w:rPr>
                <w:rFonts w:cs="Times New Roman"/>
                <w:szCs w:val="20"/>
                <w:highlight w:val="yellow"/>
                <w:lang w:val="da-DK"/>
              </w:rPr>
            </w:pPr>
            <w:r>
              <w:rPr>
                <w:rFonts w:cs="Times New Roman"/>
                <w:szCs w:val="20"/>
                <w:highlight w:val="yellow"/>
                <w:lang w:val="da-DK"/>
              </w:rPr>
              <w:t>07</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BBFC3DE" w14:textId="77777777" w:rsidR="001C6CF9" w:rsidRPr="006C786C" w:rsidRDefault="001C6CF9" w:rsidP="00A71568">
            <w:pPr>
              <w:spacing w:line="240" w:lineRule="auto"/>
              <w:rPr>
                <w:rFonts w:cs="Times New Roman"/>
                <w:szCs w:val="20"/>
                <w:highlight w:val="yellow"/>
                <w:lang w:val="da-DK"/>
              </w:rPr>
            </w:pPr>
            <w:r>
              <w:rPr>
                <w:rFonts w:cs="Times New Roman"/>
                <w:szCs w:val="20"/>
                <w:highlight w:val="yellow"/>
                <w:lang w:val="da-DK"/>
              </w:rPr>
              <w:t>VL_CRED_REC</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6C9F051" w14:textId="77777777" w:rsidR="001C6CF9" w:rsidRPr="006C786C" w:rsidRDefault="001C6CF9" w:rsidP="00A71568">
            <w:pPr>
              <w:spacing w:line="240" w:lineRule="auto"/>
              <w:rPr>
                <w:rFonts w:cs="Times New Roman"/>
                <w:szCs w:val="20"/>
                <w:highlight w:val="yellow"/>
              </w:rPr>
            </w:pPr>
            <w:r>
              <w:rPr>
                <w:rFonts w:cs="Times New Roman"/>
                <w:szCs w:val="20"/>
                <w:highlight w:val="yellow"/>
              </w:rPr>
              <w:t>Valor total dos créditos no período.</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C153701"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N</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4EC0A91"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019</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E5E110C"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002</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9C0F84A"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B01FD55"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6608689" w14:textId="77777777" w:rsidR="001C6CF9" w:rsidRPr="006C786C" w:rsidRDefault="001C6CF9" w:rsidP="00A71568">
            <w:pPr>
              <w:spacing w:line="240" w:lineRule="auto"/>
              <w:rPr>
                <w:rFonts w:cs="Times New Roman"/>
                <w:szCs w:val="20"/>
                <w:highlight w:val="yellow"/>
              </w:rPr>
            </w:pPr>
            <w:r>
              <w:rPr>
                <w:rFonts w:cs="Times New Roman"/>
                <w:szCs w:val="20"/>
                <w:highlight w:val="yellow"/>
              </w:rPr>
              <w:t>-</w:t>
            </w:r>
          </w:p>
        </w:tc>
      </w:tr>
      <w:tr w:rsidR="001C6CF9" w:rsidRPr="006C786C" w14:paraId="643A67C1"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6B391022" w14:textId="77777777" w:rsidR="001C6CF9" w:rsidRPr="006C786C" w:rsidRDefault="001C6CF9" w:rsidP="00A71568">
            <w:pPr>
              <w:spacing w:line="240" w:lineRule="auto"/>
              <w:rPr>
                <w:rFonts w:cs="Times New Roman"/>
                <w:szCs w:val="20"/>
                <w:highlight w:val="yellow"/>
                <w:lang w:val="da-DK"/>
              </w:rPr>
            </w:pPr>
            <w:r>
              <w:rPr>
                <w:rFonts w:cs="Times New Roman"/>
                <w:szCs w:val="20"/>
                <w:highlight w:val="yellow"/>
                <w:lang w:val="da-DK"/>
              </w:rPr>
              <w:t>08</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72CD06F" w14:textId="77777777" w:rsidR="001C6CF9" w:rsidRPr="006C786C" w:rsidRDefault="001C6CF9" w:rsidP="00A71568">
            <w:pPr>
              <w:spacing w:line="240" w:lineRule="auto"/>
              <w:rPr>
                <w:rFonts w:cs="Times New Roman"/>
                <w:szCs w:val="20"/>
                <w:highlight w:val="yellow"/>
                <w:lang w:val="da-DK"/>
              </w:rPr>
            </w:pPr>
            <w:r>
              <w:rPr>
                <w:rFonts w:cs="Times New Roman"/>
                <w:szCs w:val="20"/>
                <w:highlight w:val="yellow"/>
                <w:lang w:val="da-DK"/>
              </w:rPr>
              <w:t>VL_SLD_FIN_REC</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D44D89C" w14:textId="77777777" w:rsidR="001C6CF9" w:rsidRPr="006C786C" w:rsidRDefault="001C6CF9" w:rsidP="00A71568">
            <w:pPr>
              <w:spacing w:line="240" w:lineRule="auto"/>
              <w:rPr>
                <w:rFonts w:cs="Times New Roman"/>
                <w:szCs w:val="20"/>
                <w:highlight w:val="yellow"/>
              </w:rPr>
            </w:pPr>
            <w:r>
              <w:rPr>
                <w:rFonts w:cs="Times New Roman"/>
                <w:szCs w:val="20"/>
                <w:highlight w:val="yellow"/>
              </w:rPr>
              <w:t>Valor do saldo final do período.</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536D1E8"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N</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31F8714"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019</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B8DBCEB"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002</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795551E"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6EF4042"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380EE14" w14:textId="77777777" w:rsidR="001C6CF9" w:rsidRPr="006C786C" w:rsidRDefault="001C6CF9" w:rsidP="00A71568">
            <w:pPr>
              <w:spacing w:line="240" w:lineRule="auto"/>
              <w:rPr>
                <w:rFonts w:cs="Times New Roman"/>
                <w:szCs w:val="20"/>
                <w:highlight w:val="yellow"/>
              </w:rPr>
            </w:pPr>
            <w:r>
              <w:rPr>
                <w:rFonts w:cs="Times New Roman"/>
                <w:szCs w:val="20"/>
                <w:highlight w:val="yellow"/>
              </w:rPr>
              <w:t>-</w:t>
            </w:r>
          </w:p>
        </w:tc>
      </w:tr>
      <w:tr w:rsidR="001C6CF9" w:rsidRPr="006C786C" w14:paraId="77A9C0EE"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2FAB45EF" w14:textId="77777777" w:rsidR="001C6CF9" w:rsidRPr="006C786C" w:rsidRDefault="001C6CF9" w:rsidP="00A71568">
            <w:pPr>
              <w:spacing w:line="240" w:lineRule="auto"/>
              <w:rPr>
                <w:rFonts w:cs="Times New Roman"/>
                <w:szCs w:val="20"/>
                <w:highlight w:val="yellow"/>
                <w:lang w:val="da-DK"/>
              </w:rPr>
            </w:pPr>
            <w:r>
              <w:rPr>
                <w:rFonts w:cs="Times New Roman"/>
                <w:szCs w:val="20"/>
                <w:highlight w:val="yellow"/>
                <w:lang w:val="da-DK"/>
              </w:rPr>
              <w:t>09</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8A6AE1A" w14:textId="77777777" w:rsidR="001C6CF9" w:rsidRPr="006C786C" w:rsidRDefault="001C6CF9" w:rsidP="00A71568">
            <w:pPr>
              <w:spacing w:line="240" w:lineRule="auto"/>
              <w:rPr>
                <w:rFonts w:cs="Times New Roman"/>
                <w:szCs w:val="20"/>
                <w:highlight w:val="yellow"/>
                <w:lang w:val="da-DK"/>
              </w:rPr>
            </w:pPr>
            <w:r>
              <w:rPr>
                <w:rFonts w:cs="Times New Roman"/>
                <w:szCs w:val="20"/>
                <w:highlight w:val="yellow"/>
                <w:lang w:val="da-DK"/>
              </w:rPr>
              <w:t>IND_DC_FIN_REC</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D71F1D7" w14:textId="77777777" w:rsidR="001C6CF9" w:rsidRPr="006C786C" w:rsidRDefault="001C6CF9" w:rsidP="00A71568">
            <w:pPr>
              <w:spacing w:line="240" w:lineRule="auto"/>
              <w:rPr>
                <w:rFonts w:cs="Times New Roman"/>
                <w:szCs w:val="20"/>
                <w:highlight w:val="yellow"/>
              </w:rPr>
            </w:pPr>
            <w:r>
              <w:rPr>
                <w:rFonts w:cs="Times New Roman"/>
                <w:szCs w:val="20"/>
                <w:highlight w:val="yellow"/>
              </w:rPr>
              <w:t>Indicador da situação do saldo final do período.</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7578923"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C</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4350139"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001</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07CA4B3"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8C73B52"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[D;C]</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E3B9FE4"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071C546" w14:textId="77777777" w:rsidR="001C6CF9" w:rsidRPr="006C786C" w:rsidRDefault="001C6CF9" w:rsidP="00A71568">
            <w:pPr>
              <w:spacing w:line="240" w:lineRule="auto"/>
              <w:rPr>
                <w:rFonts w:cs="Times New Roman"/>
                <w:szCs w:val="20"/>
                <w:highlight w:val="yellow"/>
              </w:rPr>
            </w:pPr>
            <w:r>
              <w:rPr>
                <w:rFonts w:cs="Times New Roman"/>
                <w:szCs w:val="20"/>
                <w:highlight w:val="yellow"/>
              </w:rPr>
              <w:t>-</w:t>
            </w:r>
          </w:p>
        </w:tc>
      </w:tr>
    </w:tbl>
    <w:p w14:paraId="5B6DE7FE" w14:textId="77777777" w:rsidR="000B1F7B" w:rsidRDefault="000B1F7B" w:rsidP="001C6CF9">
      <w:pPr>
        <w:pStyle w:val="Ttulo4"/>
        <w:rPr>
          <w:szCs w:val="20"/>
          <w:highlight w:val="yellow"/>
        </w:rPr>
      </w:pPr>
    </w:p>
    <w:p w14:paraId="50BCEFBC" w14:textId="77777777" w:rsidR="000B1F7B" w:rsidRDefault="000B1F7B">
      <w:pPr>
        <w:overflowPunct/>
        <w:spacing w:line="240" w:lineRule="auto"/>
        <w:rPr>
          <w:rFonts w:eastAsia="Times New Roman" w:cs="Times New Roman"/>
          <w:b/>
          <w:bCs/>
          <w:color w:val="0000FF"/>
          <w:szCs w:val="20"/>
          <w:highlight w:val="yellow"/>
          <w:lang w:eastAsia="pt-BR"/>
        </w:rPr>
      </w:pPr>
      <w:r>
        <w:rPr>
          <w:szCs w:val="20"/>
          <w:highlight w:val="yellow"/>
        </w:rPr>
        <w:br w:type="page"/>
      </w:r>
    </w:p>
    <w:p w14:paraId="5356125E" w14:textId="2269D27E" w:rsidR="001C6CF9" w:rsidRPr="006C786C" w:rsidRDefault="001C6CF9" w:rsidP="001C6CF9">
      <w:pPr>
        <w:pStyle w:val="Ttulo4"/>
        <w:rPr>
          <w:szCs w:val="20"/>
          <w:highlight w:val="yellow"/>
        </w:rPr>
      </w:pPr>
      <w:bookmarkStart w:id="158" w:name="_Toc25241158"/>
      <w:r w:rsidRPr="006C786C">
        <w:rPr>
          <w:szCs w:val="20"/>
          <w:highlight w:val="yellow"/>
        </w:rPr>
        <w:t>Registro C</w:t>
      </w:r>
      <w:r>
        <w:rPr>
          <w:szCs w:val="20"/>
          <w:highlight w:val="yellow"/>
        </w:rPr>
        <w:t>600: Demonstrações Contábeis Recuperadas</w:t>
      </w:r>
      <w:bookmarkEnd w:id="158"/>
    </w:p>
    <w:p w14:paraId="280B6F33" w14:textId="77777777" w:rsidR="001C6CF9" w:rsidRPr="006C786C" w:rsidRDefault="001C6CF9" w:rsidP="001C6CF9">
      <w:pPr>
        <w:pStyle w:val="Corpodetexto"/>
        <w:rPr>
          <w:rFonts w:ascii="Times New Roman" w:hAnsi="Times New Roman"/>
          <w:b/>
          <w:sz w:val="20"/>
          <w:szCs w:val="20"/>
          <w:highlight w:val="yellow"/>
        </w:rPr>
      </w:pPr>
    </w:p>
    <w:p w14:paraId="59B5C334" w14:textId="77777777" w:rsidR="001C6CF9" w:rsidRPr="006C786C" w:rsidRDefault="001C6CF9" w:rsidP="001C6CF9">
      <w:pPr>
        <w:pStyle w:val="Corpodetexto"/>
        <w:ind w:firstLine="708"/>
        <w:rPr>
          <w:rFonts w:ascii="Times New Roman" w:hAnsi="Times New Roman"/>
          <w:sz w:val="20"/>
          <w:szCs w:val="20"/>
          <w:highlight w:val="yellow"/>
        </w:rPr>
      </w:pPr>
      <w:r w:rsidRPr="006C786C">
        <w:rPr>
          <w:rFonts w:ascii="Times New Roman" w:hAnsi="Times New Roman"/>
          <w:sz w:val="20"/>
          <w:szCs w:val="20"/>
          <w:highlight w:val="yellow"/>
        </w:rPr>
        <w:t xml:space="preserve">O registro </w:t>
      </w:r>
      <w:r>
        <w:rPr>
          <w:rFonts w:ascii="Times New Roman" w:hAnsi="Times New Roman"/>
          <w:sz w:val="20"/>
          <w:szCs w:val="20"/>
          <w:highlight w:val="yellow"/>
        </w:rPr>
        <w:t>C600 informa as demonstrações contábeis recuperadas.</w:t>
      </w:r>
    </w:p>
    <w:p w14:paraId="2D0E8D44" w14:textId="77777777" w:rsidR="001C6CF9" w:rsidRPr="006C786C" w:rsidRDefault="001C6CF9" w:rsidP="001C6CF9">
      <w:pPr>
        <w:pStyle w:val="Corpodetexto"/>
        <w:spacing w:line="240" w:lineRule="auto"/>
        <w:rPr>
          <w:rFonts w:ascii="Times New Roman" w:hAnsi="Times New Roman"/>
          <w:b/>
          <w:color w:val="00000A"/>
          <w:sz w:val="20"/>
          <w:szCs w:val="20"/>
          <w:highlight w:val="yellow"/>
        </w:rPr>
      </w:pPr>
    </w:p>
    <w:tbl>
      <w:tblPr>
        <w:tblW w:w="9622"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329"/>
        <w:gridCol w:w="3293"/>
      </w:tblGrid>
      <w:tr w:rsidR="001C6CF9" w:rsidRPr="006C786C" w14:paraId="2B6E8C1D" w14:textId="77777777" w:rsidTr="00A71568">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24E2858" w14:textId="77777777" w:rsidR="001C6CF9" w:rsidRPr="006C786C" w:rsidRDefault="001C6CF9" w:rsidP="00A71568">
            <w:pPr>
              <w:pStyle w:val="psds-corpodetexto"/>
              <w:spacing w:before="0" w:after="0"/>
              <w:ind w:firstLine="6"/>
              <w:rPr>
                <w:b/>
                <w:bCs/>
                <w:sz w:val="20"/>
                <w:szCs w:val="20"/>
                <w:highlight w:val="yellow"/>
              </w:rPr>
            </w:pPr>
            <w:r w:rsidRPr="006C786C">
              <w:rPr>
                <w:b/>
                <w:bCs/>
                <w:sz w:val="20"/>
                <w:szCs w:val="20"/>
                <w:highlight w:val="yellow"/>
              </w:rPr>
              <w:t>REGISTRO C</w:t>
            </w:r>
            <w:r>
              <w:rPr>
                <w:b/>
                <w:bCs/>
                <w:sz w:val="20"/>
                <w:szCs w:val="20"/>
                <w:highlight w:val="yellow"/>
              </w:rPr>
              <w:t>600</w:t>
            </w:r>
            <w:r w:rsidRPr="006C786C">
              <w:rPr>
                <w:b/>
                <w:bCs/>
                <w:sz w:val="20"/>
                <w:szCs w:val="20"/>
                <w:highlight w:val="yellow"/>
              </w:rPr>
              <w:t xml:space="preserve">: </w:t>
            </w:r>
            <w:r>
              <w:rPr>
                <w:b/>
                <w:bCs/>
                <w:sz w:val="20"/>
                <w:szCs w:val="20"/>
                <w:highlight w:val="yellow"/>
              </w:rPr>
              <w:t>DEMONSTRAÇÕES CONTÁBEIS RECUPERADAS</w:t>
            </w:r>
          </w:p>
        </w:tc>
      </w:tr>
      <w:tr w:rsidR="001C6CF9" w:rsidRPr="006C786C" w14:paraId="7834FD3B" w14:textId="77777777" w:rsidTr="00A71568">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4B020DB3" w14:textId="77777777" w:rsidR="001C6CF9" w:rsidRDefault="001C6CF9" w:rsidP="00A71568">
            <w:pPr>
              <w:pStyle w:val="psds-corpodetexto"/>
              <w:spacing w:before="0" w:after="0"/>
              <w:rPr>
                <w:b/>
                <w:bCs/>
                <w:sz w:val="20"/>
                <w:szCs w:val="20"/>
                <w:highlight w:val="yellow"/>
              </w:rPr>
            </w:pPr>
            <w:r w:rsidRPr="006C786C">
              <w:rPr>
                <w:b/>
                <w:bCs/>
                <w:sz w:val="20"/>
                <w:szCs w:val="20"/>
                <w:highlight w:val="yellow"/>
              </w:rPr>
              <w:t>Regras de validação do registro</w:t>
            </w:r>
          </w:p>
          <w:p w14:paraId="28D46BB6" w14:textId="77777777" w:rsidR="001C6CF9" w:rsidRPr="00CC4660" w:rsidRDefault="001C6CF9" w:rsidP="00A71568">
            <w:pPr>
              <w:pStyle w:val="psds-corpodetexto"/>
              <w:spacing w:before="0" w:after="0"/>
              <w:rPr>
                <w:b/>
                <w:bCs/>
                <w:sz w:val="20"/>
                <w:szCs w:val="20"/>
                <w:highlight w:val="yellow"/>
              </w:rPr>
            </w:pPr>
          </w:p>
        </w:tc>
      </w:tr>
      <w:tr w:rsidR="001C6CF9" w:rsidRPr="006C786C" w14:paraId="6A7C4997" w14:textId="77777777" w:rsidTr="00A71568">
        <w:trPr>
          <w:jc w:val="center"/>
        </w:trPr>
        <w:tc>
          <w:tcPr>
            <w:tcW w:w="6328"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3E3B1A7" w14:textId="77777777" w:rsidR="001C6CF9" w:rsidRPr="006C786C" w:rsidRDefault="001C6CF9" w:rsidP="00A71568">
            <w:pPr>
              <w:pStyle w:val="psds-corpodetexto"/>
              <w:spacing w:before="0" w:after="0"/>
              <w:rPr>
                <w:b/>
                <w:bCs/>
                <w:sz w:val="20"/>
                <w:szCs w:val="20"/>
                <w:highlight w:val="yellow"/>
              </w:rPr>
            </w:pPr>
            <w:r w:rsidRPr="006C786C">
              <w:rPr>
                <w:b/>
                <w:bCs/>
                <w:sz w:val="20"/>
                <w:szCs w:val="20"/>
                <w:highlight w:val="yellow"/>
              </w:rPr>
              <w:t xml:space="preserve">Nível Hierárquico – </w:t>
            </w:r>
            <w:r>
              <w:rPr>
                <w:b/>
                <w:bCs/>
                <w:sz w:val="20"/>
                <w:szCs w:val="20"/>
                <w:highlight w:val="yellow"/>
              </w:rPr>
              <w:t>2</w:t>
            </w:r>
          </w:p>
        </w:tc>
        <w:tc>
          <w:tcPr>
            <w:tcW w:w="329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712318D3" w14:textId="77777777" w:rsidR="001C6CF9" w:rsidRPr="006C786C" w:rsidRDefault="001C6CF9" w:rsidP="00A71568">
            <w:pPr>
              <w:pStyle w:val="psds-corpodetexto"/>
              <w:spacing w:before="0" w:after="0"/>
              <w:rPr>
                <w:b/>
                <w:bCs/>
                <w:sz w:val="20"/>
                <w:szCs w:val="20"/>
                <w:highlight w:val="yellow"/>
              </w:rPr>
            </w:pPr>
            <w:r w:rsidRPr="006C786C">
              <w:rPr>
                <w:b/>
                <w:bCs/>
                <w:sz w:val="20"/>
                <w:szCs w:val="20"/>
                <w:highlight w:val="yellow"/>
              </w:rPr>
              <w:t>Ocorrência – 1:</w:t>
            </w:r>
            <w:r>
              <w:rPr>
                <w:b/>
                <w:bCs/>
                <w:sz w:val="20"/>
                <w:szCs w:val="20"/>
                <w:highlight w:val="yellow"/>
              </w:rPr>
              <w:t>N</w:t>
            </w:r>
          </w:p>
        </w:tc>
      </w:tr>
      <w:tr w:rsidR="001C6CF9" w:rsidRPr="006C786C" w14:paraId="134FF6EC" w14:textId="77777777" w:rsidTr="00A71568">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D201845" w14:textId="77777777" w:rsidR="001C6CF9" w:rsidRPr="006C786C" w:rsidRDefault="001C6CF9" w:rsidP="00A71568">
            <w:pPr>
              <w:pStyle w:val="psds-corpodetexto"/>
              <w:spacing w:before="0" w:after="0"/>
              <w:jc w:val="both"/>
              <w:rPr>
                <w:b/>
                <w:bCs/>
                <w:sz w:val="20"/>
                <w:szCs w:val="20"/>
                <w:highlight w:val="yellow"/>
              </w:rPr>
            </w:pPr>
            <w:r w:rsidRPr="006C786C">
              <w:rPr>
                <w:b/>
                <w:bCs/>
                <w:sz w:val="20"/>
                <w:szCs w:val="20"/>
                <w:highlight w:val="yellow"/>
              </w:rPr>
              <w:t>Campo(s) chave: [</w:t>
            </w:r>
            <w:r>
              <w:rPr>
                <w:b/>
                <w:bCs/>
                <w:sz w:val="20"/>
                <w:szCs w:val="20"/>
                <w:highlight w:val="yellow"/>
              </w:rPr>
              <w:t>DT_INI]+[DT_FIN]+[ID_DEM]</w:t>
            </w:r>
          </w:p>
        </w:tc>
      </w:tr>
    </w:tbl>
    <w:p w14:paraId="7DC065C4" w14:textId="77777777" w:rsidR="001C6CF9" w:rsidRPr="006C786C" w:rsidRDefault="001C6CF9" w:rsidP="001C6CF9">
      <w:pPr>
        <w:spacing w:line="240" w:lineRule="auto"/>
        <w:rPr>
          <w:rFonts w:cs="Times New Roman"/>
          <w:szCs w:val="20"/>
          <w:highlight w:val="yellow"/>
        </w:rPr>
      </w:pPr>
    </w:p>
    <w:tbl>
      <w:tblPr>
        <w:tblW w:w="11020"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20"/>
        <w:gridCol w:w="2207"/>
        <w:gridCol w:w="1887"/>
        <w:gridCol w:w="614"/>
        <w:gridCol w:w="1035"/>
        <w:gridCol w:w="911"/>
        <w:gridCol w:w="907"/>
        <w:gridCol w:w="1246"/>
        <w:gridCol w:w="1793"/>
      </w:tblGrid>
      <w:tr w:rsidR="001C6CF9" w:rsidRPr="006C786C" w14:paraId="70EB5B35"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90D0C95" w14:textId="77777777" w:rsidR="001C6CF9" w:rsidRPr="006C786C" w:rsidRDefault="001C6CF9" w:rsidP="00A71568">
            <w:pPr>
              <w:pStyle w:val="psds-corpodetexto"/>
              <w:spacing w:before="0" w:after="0"/>
              <w:jc w:val="center"/>
              <w:rPr>
                <w:b/>
                <w:bCs/>
                <w:sz w:val="20"/>
                <w:szCs w:val="20"/>
                <w:highlight w:val="yellow"/>
              </w:rPr>
            </w:pPr>
            <w:r w:rsidRPr="006C786C">
              <w:rPr>
                <w:b/>
                <w:bCs/>
                <w:sz w:val="20"/>
                <w:szCs w:val="20"/>
                <w:highlight w:val="yellow"/>
              </w:rPr>
              <w:t>Nº</w:t>
            </w:r>
          </w:p>
        </w:tc>
        <w:tc>
          <w:tcPr>
            <w:tcW w:w="220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64A89E0C" w14:textId="77777777" w:rsidR="001C6CF9" w:rsidRPr="006C786C" w:rsidRDefault="001C6CF9" w:rsidP="00A71568">
            <w:pPr>
              <w:pStyle w:val="psds-corpodetexto"/>
              <w:spacing w:before="0" w:after="0"/>
              <w:jc w:val="center"/>
              <w:rPr>
                <w:b/>
                <w:bCs/>
                <w:sz w:val="20"/>
                <w:szCs w:val="20"/>
                <w:highlight w:val="yellow"/>
              </w:rPr>
            </w:pPr>
            <w:r w:rsidRPr="006C786C">
              <w:rPr>
                <w:b/>
                <w:bCs/>
                <w:sz w:val="20"/>
                <w:szCs w:val="20"/>
                <w:highlight w:val="yellow"/>
              </w:rPr>
              <w:t>Campo</w:t>
            </w:r>
          </w:p>
        </w:tc>
        <w:tc>
          <w:tcPr>
            <w:tcW w:w="188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33C41E1B" w14:textId="77777777" w:rsidR="001C6CF9" w:rsidRPr="006C786C" w:rsidRDefault="001C6CF9" w:rsidP="00A71568">
            <w:pPr>
              <w:pStyle w:val="psds-corpodetexto"/>
              <w:spacing w:before="0" w:after="0"/>
              <w:jc w:val="center"/>
              <w:rPr>
                <w:b/>
                <w:bCs/>
                <w:sz w:val="20"/>
                <w:szCs w:val="20"/>
                <w:highlight w:val="yellow"/>
              </w:rPr>
            </w:pPr>
            <w:r w:rsidRPr="006C786C">
              <w:rPr>
                <w:b/>
                <w:bCs/>
                <w:sz w:val="20"/>
                <w:szCs w:val="20"/>
                <w:highlight w:val="yellow"/>
              </w:rPr>
              <w:t>Descrição</w:t>
            </w:r>
          </w:p>
        </w:tc>
        <w:tc>
          <w:tcPr>
            <w:tcW w:w="61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5C3D34B" w14:textId="77777777" w:rsidR="001C6CF9" w:rsidRPr="006C786C" w:rsidRDefault="001C6CF9" w:rsidP="00A71568">
            <w:pPr>
              <w:pStyle w:val="psds-corpodetexto"/>
              <w:spacing w:before="0" w:after="0"/>
              <w:jc w:val="center"/>
              <w:rPr>
                <w:b/>
                <w:bCs/>
                <w:sz w:val="20"/>
                <w:szCs w:val="20"/>
                <w:highlight w:val="yellow"/>
              </w:rPr>
            </w:pPr>
            <w:r w:rsidRPr="006C786C">
              <w:rPr>
                <w:b/>
                <w:bCs/>
                <w:sz w:val="20"/>
                <w:szCs w:val="20"/>
                <w:highlight w:val="yellow"/>
              </w:rPr>
              <w:t>Tipo</w:t>
            </w:r>
          </w:p>
        </w:tc>
        <w:tc>
          <w:tcPr>
            <w:tcW w:w="1035"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448DA3C9" w14:textId="77777777" w:rsidR="001C6CF9" w:rsidRPr="006C786C" w:rsidRDefault="001C6CF9" w:rsidP="00A71568">
            <w:pPr>
              <w:pStyle w:val="psds-corpodetexto"/>
              <w:spacing w:before="0" w:after="0"/>
              <w:jc w:val="center"/>
              <w:rPr>
                <w:b/>
                <w:bCs/>
                <w:sz w:val="20"/>
                <w:szCs w:val="20"/>
                <w:highlight w:val="yellow"/>
              </w:rPr>
            </w:pPr>
            <w:r w:rsidRPr="006C786C">
              <w:rPr>
                <w:b/>
                <w:bCs/>
                <w:sz w:val="20"/>
                <w:szCs w:val="20"/>
                <w:highlight w:val="yellow"/>
              </w:rPr>
              <w:t>Tamanho</w:t>
            </w:r>
          </w:p>
        </w:tc>
        <w:tc>
          <w:tcPr>
            <w:tcW w:w="911"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8D13110" w14:textId="77777777" w:rsidR="001C6CF9" w:rsidRPr="006C786C" w:rsidRDefault="001C6CF9" w:rsidP="00A71568">
            <w:pPr>
              <w:pStyle w:val="psds-corpodetexto"/>
              <w:spacing w:before="0" w:after="0"/>
              <w:jc w:val="center"/>
              <w:rPr>
                <w:b/>
                <w:bCs/>
                <w:sz w:val="20"/>
                <w:szCs w:val="20"/>
                <w:highlight w:val="yellow"/>
              </w:rPr>
            </w:pPr>
            <w:r w:rsidRPr="006C786C">
              <w:rPr>
                <w:b/>
                <w:bCs/>
                <w:sz w:val="20"/>
                <w:szCs w:val="20"/>
                <w:highlight w:val="yellow"/>
              </w:rPr>
              <w:t>Decimal</w:t>
            </w:r>
          </w:p>
        </w:tc>
        <w:tc>
          <w:tcPr>
            <w:tcW w:w="90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5C53DA86" w14:textId="77777777" w:rsidR="001C6CF9" w:rsidRPr="006C786C" w:rsidRDefault="001C6CF9" w:rsidP="00A71568">
            <w:pPr>
              <w:pStyle w:val="psds-corpodetexto"/>
              <w:spacing w:before="0" w:after="0"/>
              <w:jc w:val="center"/>
              <w:rPr>
                <w:b/>
                <w:bCs/>
                <w:sz w:val="20"/>
                <w:szCs w:val="20"/>
                <w:highlight w:val="yellow"/>
              </w:rPr>
            </w:pPr>
            <w:r w:rsidRPr="006C786C">
              <w:rPr>
                <w:b/>
                <w:bCs/>
                <w:sz w:val="20"/>
                <w:szCs w:val="20"/>
                <w:highlight w:val="yellow"/>
              </w:rPr>
              <w:t>Valores Válidos</w:t>
            </w:r>
          </w:p>
        </w:tc>
        <w:tc>
          <w:tcPr>
            <w:tcW w:w="124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17F32ADD" w14:textId="77777777" w:rsidR="001C6CF9" w:rsidRPr="006C786C" w:rsidRDefault="001C6CF9" w:rsidP="00A71568">
            <w:pPr>
              <w:pStyle w:val="psds-corpodetexto"/>
              <w:spacing w:before="0" w:after="0"/>
              <w:jc w:val="center"/>
              <w:rPr>
                <w:b/>
                <w:bCs/>
                <w:sz w:val="20"/>
                <w:szCs w:val="20"/>
                <w:highlight w:val="yellow"/>
              </w:rPr>
            </w:pPr>
            <w:r w:rsidRPr="006C786C">
              <w:rPr>
                <w:b/>
                <w:bCs/>
                <w:sz w:val="20"/>
                <w:szCs w:val="20"/>
                <w:highlight w:val="yellow"/>
              </w:rPr>
              <w:t>Obrigatório</w:t>
            </w:r>
          </w:p>
        </w:tc>
        <w:tc>
          <w:tcPr>
            <w:tcW w:w="179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66C00E24" w14:textId="77777777" w:rsidR="001C6CF9" w:rsidRPr="006C786C" w:rsidRDefault="001C6CF9" w:rsidP="00A71568">
            <w:pPr>
              <w:pStyle w:val="psds-corpodetexto"/>
              <w:spacing w:before="0" w:after="0"/>
              <w:jc w:val="center"/>
              <w:rPr>
                <w:b/>
                <w:bCs/>
                <w:sz w:val="20"/>
                <w:szCs w:val="20"/>
                <w:highlight w:val="yellow"/>
              </w:rPr>
            </w:pPr>
            <w:r w:rsidRPr="006C786C">
              <w:rPr>
                <w:b/>
                <w:bCs/>
                <w:sz w:val="20"/>
                <w:szCs w:val="20"/>
                <w:highlight w:val="yellow"/>
              </w:rPr>
              <w:t>Regras de Validação do Campo</w:t>
            </w:r>
          </w:p>
        </w:tc>
      </w:tr>
      <w:tr w:rsidR="001C6CF9" w:rsidRPr="006C786C" w14:paraId="4D4B330F"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1017022F" w14:textId="77777777" w:rsidR="001C6CF9" w:rsidRPr="006C786C" w:rsidRDefault="001C6CF9" w:rsidP="00A71568">
            <w:pPr>
              <w:spacing w:line="240" w:lineRule="auto"/>
              <w:rPr>
                <w:rFonts w:cs="Times New Roman"/>
                <w:szCs w:val="20"/>
                <w:highlight w:val="yellow"/>
              </w:rPr>
            </w:pPr>
            <w:r w:rsidRPr="006C786C">
              <w:rPr>
                <w:rFonts w:cs="Times New Roman"/>
                <w:szCs w:val="20"/>
                <w:highlight w:val="yellow"/>
              </w:rPr>
              <w:t>01</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DBB775A" w14:textId="77777777" w:rsidR="001C6CF9" w:rsidRPr="006C786C" w:rsidRDefault="001C6CF9" w:rsidP="00A71568">
            <w:pPr>
              <w:spacing w:line="240" w:lineRule="auto"/>
              <w:rPr>
                <w:rFonts w:cs="Times New Roman"/>
                <w:szCs w:val="20"/>
                <w:highlight w:val="yellow"/>
              </w:rPr>
            </w:pPr>
            <w:r w:rsidRPr="006C786C">
              <w:rPr>
                <w:rFonts w:cs="Times New Roman"/>
                <w:szCs w:val="20"/>
                <w:highlight w:val="yellow"/>
              </w:rPr>
              <w:t>REG</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BDE8CF6" w14:textId="77777777" w:rsidR="001C6CF9" w:rsidRPr="006C786C" w:rsidRDefault="001C6CF9" w:rsidP="00A71568">
            <w:pPr>
              <w:spacing w:line="240" w:lineRule="auto"/>
              <w:rPr>
                <w:rFonts w:cs="Times New Roman"/>
                <w:szCs w:val="20"/>
                <w:highlight w:val="yellow"/>
              </w:rPr>
            </w:pPr>
            <w:r w:rsidRPr="006C786C">
              <w:rPr>
                <w:rFonts w:cs="Times New Roman"/>
                <w:szCs w:val="20"/>
                <w:highlight w:val="yellow"/>
              </w:rPr>
              <w:t>Texto fixo contendo “</w:t>
            </w:r>
            <w:r>
              <w:rPr>
                <w:rFonts w:cs="Times New Roman"/>
                <w:szCs w:val="20"/>
                <w:highlight w:val="yellow"/>
              </w:rPr>
              <w:t>C600</w:t>
            </w:r>
            <w:r w:rsidRPr="006C786C">
              <w:rPr>
                <w:rFonts w:cs="Times New Roman"/>
                <w:szCs w:val="20"/>
                <w:highlight w:val="yellow"/>
              </w:rPr>
              <w:t>”.</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3D2AE55" w14:textId="77777777" w:rsidR="001C6CF9" w:rsidRPr="006C786C" w:rsidRDefault="001C6CF9" w:rsidP="00A71568">
            <w:pPr>
              <w:spacing w:line="240" w:lineRule="auto"/>
              <w:jc w:val="center"/>
              <w:rPr>
                <w:rFonts w:cs="Times New Roman"/>
                <w:szCs w:val="20"/>
                <w:highlight w:val="yellow"/>
                <w:lang w:val="da-DK"/>
              </w:rPr>
            </w:pPr>
            <w:r w:rsidRPr="006C786C">
              <w:rPr>
                <w:rFonts w:cs="Times New Roman"/>
                <w:szCs w:val="20"/>
                <w:highlight w:val="yellow"/>
                <w:lang w:val="da-DK"/>
              </w:rPr>
              <w:t>C</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476BB2F" w14:textId="77777777" w:rsidR="001C6CF9" w:rsidRPr="006C786C" w:rsidRDefault="001C6CF9" w:rsidP="00A71568">
            <w:pPr>
              <w:spacing w:line="240" w:lineRule="auto"/>
              <w:jc w:val="center"/>
              <w:rPr>
                <w:rFonts w:cs="Times New Roman"/>
                <w:szCs w:val="20"/>
                <w:highlight w:val="yellow"/>
                <w:lang w:val="da-DK"/>
              </w:rPr>
            </w:pPr>
            <w:r w:rsidRPr="006C786C">
              <w:rPr>
                <w:rFonts w:cs="Times New Roman"/>
                <w:szCs w:val="20"/>
                <w:highlight w:val="yellow"/>
                <w:lang w:val="da-DK"/>
              </w:rPr>
              <w:t>004</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9F7DEC7" w14:textId="77777777" w:rsidR="001C6CF9" w:rsidRPr="006C786C" w:rsidRDefault="001C6CF9" w:rsidP="00A71568">
            <w:pPr>
              <w:spacing w:line="240" w:lineRule="auto"/>
              <w:jc w:val="center"/>
              <w:rPr>
                <w:rFonts w:cs="Times New Roman"/>
                <w:szCs w:val="20"/>
                <w:highlight w:val="yellow"/>
                <w:lang w:val="da-DK"/>
              </w:rPr>
            </w:pPr>
            <w:r w:rsidRPr="006C786C">
              <w:rPr>
                <w:rFonts w:cs="Times New Roman"/>
                <w:szCs w:val="20"/>
                <w:highlight w:val="yellow"/>
                <w:lang w:val="da-DK"/>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52A56ED" w14:textId="77777777" w:rsidR="001C6CF9" w:rsidRPr="006C786C" w:rsidRDefault="001C6CF9" w:rsidP="00A71568">
            <w:pPr>
              <w:spacing w:line="240" w:lineRule="auto"/>
              <w:jc w:val="center"/>
              <w:rPr>
                <w:rFonts w:cs="Times New Roman"/>
                <w:szCs w:val="20"/>
                <w:highlight w:val="yellow"/>
                <w:lang w:val="da-DK"/>
              </w:rPr>
            </w:pPr>
            <w:r w:rsidRPr="006C786C">
              <w:rPr>
                <w:rFonts w:cs="Times New Roman"/>
                <w:szCs w:val="20"/>
                <w:highlight w:val="yellow"/>
                <w:lang w:val="da-DK"/>
              </w:rPr>
              <w:t>“C</w:t>
            </w:r>
            <w:r>
              <w:rPr>
                <w:rFonts w:cs="Times New Roman"/>
                <w:szCs w:val="20"/>
                <w:highlight w:val="yellow"/>
                <w:lang w:val="da-DK"/>
              </w:rPr>
              <w:t>600</w:t>
            </w:r>
            <w:r w:rsidRPr="006C786C">
              <w:rPr>
                <w:rFonts w:cs="Times New Roman"/>
                <w:szCs w:val="20"/>
                <w:highlight w:val="yellow"/>
                <w:lang w:val="da-DK"/>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455ABBE" w14:textId="77777777" w:rsidR="001C6CF9" w:rsidRPr="006C786C" w:rsidRDefault="001C6CF9" w:rsidP="00A71568">
            <w:pPr>
              <w:spacing w:line="240" w:lineRule="auto"/>
              <w:jc w:val="center"/>
              <w:rPr>
                <w:rFonts w:cs="Times New Roman"/>
                <w:szCs w:val="20"/>
                <w:highlight w:val="yellow"/>
                <w:lang w:val="da-DK"/>
              </w:rPr>
            </w:pPr>
            <w:r w:rsidRPr="006C786C">
              <w:rPr>
                <w:rFonts w:cs="Times New Roman"/>
                <w:szCs w:val="20"/>
                <w:highlight w:val="yellow"/>
                <w:lang w:val="da-DK"/>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5AA9CB9" w14:textId="77777777" w:rsidR="001C6CF9" w:rsidRPr="006C786C" w:rsidRDefault="001C6CF9" w:rsidP="00A71568">
            <w:pPr>
              <w:spacing w:line="240" w:lineRule="auto"/>
              <w:rPr>
                <w:rFonts w:cs="Times New Roman"/>
                <w:szCs w:val="20"/>
                <w:highlight w:val="yellow"/>
                <w:lang w:val="da-DK"/>
              </w:rPr>
            </w:pPr>
            <w:r w:rsidRPr="006C786C">
              <w:rPr>
                <w:rFonts w:cs="Times New Roman"/>
                <w:szCs w:val="20"/>
                <w:highlight w:val="yellow"/>
                <w:lang w:val="da-DK"/>
              </w:rPr>
              <w:t>-</w:t>
            </w:r>
          </w:p>
        </w:tc>
      </w:tr>
      <w:tr w:rsidR="001C6CF9" w:rsidRPr="006C786C" w14:paraId="0063C9A7"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58F295B9" w14:textId="77777777" w:rsidR="001C6CF9" w:rsidRPr="006C786C" w:rsidRDefault="001C6CF9" w:rsidP="00A71568">
            <w:pPr>
              <w:spacing w:line="240" w:lineRule="auto"/>
              <w:rPr>
                <w:rFonts w:cs="Times New Roman"/>
                <w:szCs w:val="20"/>
                <w:highlight w:val="yellow"/>
                <w:lang w:val="da-DK"/>
              </w:rPr>
            </w:pPr>
            <w:r>
              <w:rPr>
                <w:rFonts w:cs="Times New Roman"/>
                <w:szCs w:val="20"/>
                <w:highlight w:val="yellow"/>
                <w:lang w:val="da-DK"/>
              </w:rPr>
              <w:t>02</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D66BACA" w14:textId="77777777" w:rsidR="001C6CF9" w:rsidRPr="006C786C" w:rsidRDefault="001C6CF9" w:rsidP="00A71568">
            <w:pPr>
              <w:spacing w:line="240" w:lineRule="auto"/>
              <w:rPr>
                <w:rFonts w:cs="Times New Roman"/>
                <w:szCs w:val="20"/>
                <w:highlight w:val="yellow"/>
                <w:lang w:val="da-DK"/>
              </w:rPr>
            </w:pPr>
            <w:r>
              <w:rPr>
                <w:rFonts w:cs="Times New Roman"/>
                <w:szCs w:val="20"/>
                <w:highlight w:val="yellow"/>
                <w:lang w:val="da-DK"/>
              </w:rPr>
              <w:t>DT_INI</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918B665" w14:textId="77777777" w:rsidR="001C6CF9" w:rsidRPr="006C786C" w:rsidRDefault="001C6CF9" w:rsidP="00A71568">
            <w:pPr>
              <w:spacing w:line="240" w:lineRule="auto"/>
              <w:rPr>
                <w:rFonts w:cs="Times New Roman"/>
                <w:szCs w:val="20"/>
                <w:highlight w:val="yellow"/>
              </w:rPr>
            </w:pPr>
            <w:r>
              <w:rPr>
                <w:rFonts w:cs="Times New Roman"/>
                <w:szCs w:val="20"/>
                <w:highlight w:val="yellow"/>
              </w:rPr>
              <w:t>Data inicial das demonstrações contábeis.</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41A0074"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N</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4905215"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008</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FA9D7B4"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1C4F9B1"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CABEB52"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A6F718B" w14:textId="77777777" w:rsidR="001C6CF9" w:rsidRPr="006C786C" w:rsidRDefault="001C6CF9" w:rsidP="00A71568">
            <w:pPr>
              <w:spacing w:line="240" w:lineRule="auto"/>
              <w:rPr>
                <w:rFonts w:cs="Times New Roman"/>
                <w:szCs w:val="20"/>
                <w:highlight w:val="yellow"/>
              </w:rPr>
            </w:pPr>
            <w:r>
              <w:rPr>
                <w:rFonts w:cs="Times New Roman"/>
                <w:szCs w:val="20"/>
                <w:highlight w:val="yellow"/>
              </w:rPr>
              <w:t>-</w:t>
            </w:r>
          </w:p>
        </w:tc>
      </w:tr>
      <w:tr w:rsidR="001C6CF9" w:rsidRPr="006C786C" w14:paraId="1C830133"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0F3BAB37" w14:textId="77777777" w:rsidR="001C6CF9" w:rsidRPr="006C786C" w:rsidRDefault="001C6CF9" w:rsidP="00A71568">
            <w:pPr>
              <w:spacing w:line="240" w:lineRule="auto"/>
              <w:rPr>
                <w:rFonts w:cs="Times New Roman"/>
                <w:szCs w:val="20"/>
                <w:highlight w:val="yellow"/>
                <w:lang w:val="da-DK"/>
              </w:rPr>
            </w:pPr>
            <w:r>
              <w:rPr>
                <w:rFonts w:cs="Times New Roman"/>
                <w:szCs w:val="20"/>
                <w:highlight w:val="yellow"/>
                <w:lang w:val="da-DK"/>
              </w:rPr>
              <w:t>03</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F242283" w14:textId="77777777" w:rsidR="001C6CF9" w:rsidRPr="006C786C" w:rsidRDefault="001C6CF9" w:rsidP="00A71568">
            <w:pPr>
              <w:spacing w:line="240" w:lineRule="auto"/>
              <w:rPr>
                <w:rFonts w:cs="Times New Roman"/>
                <w:szCs w:val="20"/>
                <w:highlight w:val="yellow"/>
                <w:lang w:val="da-DK"/>
              </w:rPr>
            </w:pPr>
            <w:r>
              <w:rPr>
                <w:rFonts w:cs="Times New Roman"/>
                <w:szCs w:val="20"/>
                <w:highlight w:val="yellow"/>
                <w:lang w:val="da-DK"/>
              </w:rPr>
              <w:t>DT_FIN</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84CF961" w14:textId="77777777" w:rsidR="001C6CF9" w:rsidRPr="006C786C" w:rsidRDefault="001C6CF9" w:rsidP="00A71568">
            <w:pPr>
              <w:spacing w:line="240" w:lineRule="auto"/>
              <w:rPr>
                <w:rFonts w:cs="Times New Roman"/>
                <w:szCs w:val="20"/>
                <w:highlight w:val="yellow"/>
              </w:rPr>
            </w:pPr>
            <w:r>
              <w:rPr>
                <w:rFonts w:cs="Times New Roman"/>
                <w:szCs w:val="20"/>
                <w:highlight w:val="yellow"/>
              </w:rPr>
              <w:t>Data final das demonstrações contábeis.</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C07B89C"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N</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F41FF41"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008</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1EA3E7F"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26C7ED3"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74A6C0C"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D1FEAE5" w14:textId="77777777" w:rsidR="001C6CF9" w:rsidRPr="006C786C" w:rsidRDefault="001C6CF9" w:rsidP="00A71568">
            <w:pPr>
              <w:spacing w:line="240" w:lineRule="auto"/>
              <w:rPr>
                <w:rFonts w:cs="Times New Roman"/>
                <w:szCs w:val="20"/>
                <w:highlight w:val="yellow"/>
              </w:rPr>
            </w:pPr>
            <w:r>
              <w:rPr>
                <w:rFonts w:cs="Times New Roman"/>
                <w:szCs w:val="20"/>
                <w:highlight w:val="yellow"/>
              </w:rPr>
              <w:t>-</w:t>
            </w:r>
          </w:p>
        </w:tc>
      </w:tr>
      <w:tr w:rsidR="001C6CF9" w:rsidRPr="006C786C" w14:paraId="39F1BD8E"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68D1C93B" w14:textId="77777777" w:rsidR="001C6CF9" w:rsidRPr="006C786C" w:rsidRDefault="001C6CF9" w:rsidP="00A71568">
            <w:pPr>
              <w:spacing w:line="240" w:lineRule="auto"/>
              <w:rPr>
                <w:rFonts w:cs="Times New Roman"/>
                <w:szCs w:val="20"/>
                <w:highlight w:val="yellow"/>
                <w:lang w:val="da-DK"/>
              </w:rPr>
            </w:pPr>
            <w:r>
              <w:rPr>
                <w:rFonts w:cs="Times New Roman"/>
                <w:szCs w:val="20"/>
                <w:highlight w:val="yellow"/>
                <w:lang w:val="da-DK"/>
              </w:rPr>
              <w:t>04</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321D61E" w14:textId="77777777" w:rsidR="001C6CF9" w:rsidRPr="006C786C" w:rsidRDefault="001C6CF9" w:rsidP="00A71568">
            <w:pPr>
              <w:spacing w:line="240" w:lineRule="auto"/>
              <w:rPr>
                <w:rFonts w:cs="Times New Roman"/>
                <w:szCs w:val="20"/>
                <w:highlight w:val="yellow"/>
                <w:lang w:val="da-DK"/>
              </w:rPr>
            </w:pPr>
            <w:r>
              <w:rPr>
                <w:rFonts w:cs="Times New Roman"/>
                <w:szCs w:val="20"/>
                <w:highlight w:val="yellow"/>
                <w:lang w:val="da-DK"/>
              </w:rPr>
              <w:t>ID_DEM</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4201623" w14:textId="77777777" w:rsidR="001C6CF9" w:rsidRDefault="001C6CF9" w:rsidP="00A71568">
            <w:pPr>
              <w:spacing w:line="240" w:lineRule="auto"/>
              <w:rPr>
                <w:rFonts w:cs="Times New Roman"/>
                <w:szCs w:val="20"/>
                <w:highlight w:val="yellow"/>
              </w:rPr>
            </w:pPr>
            <w:r>
              <w:rPr>
                <w:rFonts w:cs="Times New Roman"/>
                <w:szCs w:val="20"/>
                <w:highlight w:val="yellow"/>
              </w:rPr>
              <w:t>Identificação das demonstrações:</w:t>
            </w:r>
          </w:p>
          <w:p w14:paraId="6DFE235D" w14:textId="77777777" w:rsidR="001C6CF9" w:rsidRDefault="001C6CF9" w:rsidP="00A71568">
            <w:pPr>
              <w:spacing w:line="240" w:lineRule="auto"/>
              <w:rPr>
                <w:rFonts w:cs="Times New Roman"/>
                <w:szCs w:val="20"/>
                <w:highlight w:val="yellow"/>
              </w:rPr>
            </w:pPr>
            <w:r>
              <w:rPr>
                <w:rFonts w:cs="Times New Roman"/>
                <w:szCs w:val="20"/>
                <w:highlight w:val="yellow"/>
              </w:rPr>
              <w:t>1 – Demonstrações contábeis do empresário ou sociedade empresária a que se refere a escrituração.</w:t>
            </w:r>
          </w:p>
          <w:p w14:paraId="499FA125" w14:textId="77777777" w:rsidR="001C6CF9" w:rsidRPr="006C786C" w:rsidRDefault="001C6CF9" w:rsidP="00A71568">
            <w:pPr>
              <w:spacing w:line="240" w:lineRule="auto"/>
              <w:rPr>
                <w:rFonts w:cs="Times New Roman"/>
                <w:szCs w:val="20"/>
                <w:highlight w:val="yellow"/>
              </w:rPr>
            </w:pPr>
            <w:r>
              <w:rPr>
                <w:rFonts w:cs="Times New Roman"/>
                <w:szCs w:val="20"/>
                <w:highlight w:val="yellow"/>
              </w:rPr>
              <w:t>2 – Demonstrações consolidadas ou de outras pessoas jurídicas.</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BF5D3BF"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N</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0C90EEA"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001</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C4E209D"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C461FC0"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[1;2]</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93CADD6"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7E5E793" w14:textId="77777777" w:rsidR="001C6CF9" w:rsidRPr="006C786C" w:rsidRDefault="001C6CF9" w:rsidP="00A71568">
            <w:pPr>
              <w:spacing w:line="240" w:lineRule="auto"/>
              <w:rPr>
                <w:rFonts w:cs="Times New Roman"/>
                <w:szCs w:val="20"/>
                <w:highlight w:val="yellow"/>
              </w:rPr>
            </w:pPr>
            <w:r>
              <w:rPr>
                <w:rFonts w:cs="Times New Roman"/>
                <w:szCs w:val="20"/>
                <w:highlight w:val="yellow"/>
              </w:rPr>
              <w:t>-</w:t>
            </w:r>
          </w:p>
        </w:tc>
      </w:tr>
      <w:tr w:rsidR="001C6CF9" w:rsidRPr="006C786C" w14:paraId="0BD10158"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0A01D18C" w14:textId="77777777" w:rsidR="001C6CF9" w:rsidRPr="006C786C" w:rsidRDefault="001C6CF9" w:rsidP="00A71568">
            <w:pPr>
              <w:spacing w:line="240" w:lineRule="auto"/>
              <w:rPr>
                <w:rFonts w:cs="Times New Roman"/>
                <w:szCs w:val="20"/>
                <w:highlight w:val="yellow"/>
                <w:lang w:val="da-DK"/>
              </w:rPr>
            </w:pPr>
            <w:r>
              <w:rPr>
                <w:rFonts w:cs="Times New Roman"/>
                <w:szCs w:val="20"/>
                <w:highlight w:val="yellow"/>
                <w:lang w:val="da-DK"/>
              </w:rPr>
              <w:t>05</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2D09CFD" w14:textId="77777777" w:rsidR="001C6CF9" w:rsidRPr="006C786C" w:rsidRDefault="001C6CF9" w:rsidP="00A71568">
            <w:pPr>
              <w:spacing w:line="240" w:lineRule="auto"/>
              <w:rPr>
                <w:rFonts w:cs="Times New Roman"/>
                <w:szCs w:val="20"/>
                <w:highlight w:val="yellow"/>
                <w:lang w:val="da-DK"/>
              </w:rPr>
            </w:pPr>
            <w:r>
              <w:rPr>
                <w:rFonts w:cs="Times New Roman"/>
                <w:szCs w:val="20"/>
                <w:highlight w:val="yellow"/>
                <w:lang w:val="da-DK"/>
              </w:rPr>
              <w:t>CAB_DEM</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8234112" w14:textId="77777777" w:rsidR="001C6CF9" w:rsidRPr="006C786C" w:rsidRDefault="001C6CF9" w:rsidP="00A71568">
            <w:pPr>
              <w:spacing w:line="240" w:lineRule="auto"/>
              <w:rPr>
                <w:rFonts w:cs="Times New Roman"/>
                <w:szCs w:val="20"/>
                <w:highlight w:val="yellow"/>
              </w:rPr>
            </w:pPr>
            <w:r>
              <w:rPr>
                <w:rFonts w:cs="Times New Roman"/>
                <w:szCs w:val="20"/>
                <w:highlight w:val="yellow"/>
              </w:rPr>
              <w:t>Cabeçalho das demonstrações</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B841AFF"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C</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60C6FBF"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65535</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627B454"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C3DA800"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462C54B"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Não</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C37980D" w14:textId="77777777" w:rsidR="001C6CF9" w:rsidRPr="006C786C" w:rsidRDefault="001C6CF9" w:rsidP="00A71568">
            <w:pPr>
              <w:spacing w:line="240" w:lineRule="auto"/>
              <w:rPr>
                <w:rFonts w:cs="Times New Roman"/>
                <w:szCs w:val="20"/>
                <w:highlight w:val="yellow"/>
              </w:rPr>
            </w:pPr>
            <w:r>
              <w:rPr>
                <w:rFonts w:cs="Times New Roman"/>
                <w:szCs w:val="20"/>
                <w:highlight w:val="yellow"/>
              </w:rPr>
              <w:t>-</w:t>
            </w:r>
          </w:p>
        </w:tc>
      </w:tr>
    </w:tbl>
    <w:p w14:paraId="51B159D8" w14:textId="77777777" w:rsidR="001C6CF9" w:rsidRPr="006C786C" w:rsidRDefault="001C6CF9" w:rsidP="001C6CF9">
      <w:pPr>
        <w:pStyle w:val="Ttulo4"/>
        <w:rPr>
          <w:szCs w:val="20"/>
          <w:highlight w:val="yellow"/>
        </w:rPr>
      </w:pPr>
      <w:bookmarkStart w:id="159" w:name="_Toc25241159"/>
      <w:r w:rsidRPr="006C786C">
        <w:rPr>
          <w:szCs w:val="20"/>
          <w:highlight w:val="yellow"/>
        </w:rPr>
        <w:t>Registro C</w:t>
      </w:r>
      <w:r>
        <w:rPr>
          <w:szCs w:val="20"/>
          <w:highlight w:val="yellow"/>
        </w:rPr>
        <w:t>650: Demonstração do Resultado do Exercício Recuperado</w:t>
      </w:r>
      <w:bookmarkEnd w:id="159"/>
    </w:p>
    <w:p w14:paraId="1BD08B23" w14:textId="77777777" w:rsidR="001C6CF9" w:rsidRPr="006C786C" w:rsidRDefault="001C6CF9" w:rsidP="001C6CF9">
      <w:pPr>
        <w:pStyle w:val="Corpodetexto"/>
        <w:rPr>
          <w:rFonts w:ascii="Times New Roman" w:hAnsi="Times New Roman"/>
          <w:b/>
          <w:sz w:val="20"/>
          <w:szCs w:val="20"/>
          <w:highlight w:val="yellow"/>
        </w:rPr>
      </w:pPr>
    </w:p>
    <w:p w14:paraId="2A768520" w14:textId="77777777" w:rsidR="001C6CF9" w:rsidRPr="006C786C" w:rsidRDefault="001C6CF9" w:rsidP="001C6CF9">
      <w:pPr>
        <w:pStyle w:val="Corpodetexto"/>
        <w:ind w:firstLine="708"/>
        <w:rPr>
          <w:rFonts w:ascii="Times New Roman" w:hAnsi="Times New Roman"/>
          <w:sz w:val="20"/>
          <w:szCs w:val="20"/>
          <w:highlight w:val="yellow"/>
        </w:rPr>
      </w:pPr>
      <w:r w:rsidRPr="006C786C">
        <w:rPr>
          <w:rFonts w:ascii="Times New Roman" w:hAnsi="Times New Roman"/>
          <w:sz w:val="20"/>
          <w:szCs w:val="20"/>
          <w:highlight w:val="yellow"/>
        </w:rPr>
        <w:t xml:space="preserve">O registro </w:t>
      </w:r>
      <w:r>
        <w:rPr>
          <w:rFonts w:ascii="Times New Roman" w:hAnsi="Times New Roman"/>
          <w:sz w:val="20"/>
          <w:szCs w:val="20"/>
          <w:highlight w:val="yellow"/>
        </w:rPr>
        <w:t>C650 traz a DRE recuperada da ECD anterior.</w:t>
      </w:r>
    </w:p>
    <w:p w14:paraId="1FDDD413" w14:textId="77777777" w:rsidR="001C6CF9" w:rsidRPr="006C786C" w:rsidRDefault="001C6CF9" w:rsidP="001C6CF9">
      <w:pPr>
        <w:pStyle w:val="Corpodetexto"/>
        <w:spacing w:line="240" w:lineRule="auto"/>
        <w:rPr>
          <w:rFonts w:ascii="Times New Roman" w:hAnsi="Times New Roman"/>
          <w:b/>
          <w:color w:val="00000A"/>
          <w:sz w:val="20"/>
          <w:szCs w:val="20"/>
          <w:highlight w:val="yellow"/>
        </w:rPr>
      </w:pPr>
    </w:p>
    <w:tbl>
      <w:tblPr>
        <w:tblW w:w="9622"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329"/>
        <w:gridCol w:w="3293"/>
      </w:tblGrid>
      <w:tr w:rsidR="001C6CF9" w:rsidRPr="006C786C" w14:paraId="379A0F7E" w14:textId="77777777" w:rsidTr="00A71568">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C1DA044" w14:textId="77777777" w:rsidR="001C6CF9" w:rsidRPr="006C786C" w:rsidRDefault="001C6CF9" w:rsidP="00A71568">
            <w:pPr>
              <w:pStyle w:val="psds-corpodetexto"/>
              <w:spacing w:before="0" w:after="0"/>
              <w:ind w:firstLine="6"/>
              <w:rPr>
                <w:b/>
                <w:bCs/>
                <w:sz w:val="20"/>
                <w:szCs w:val="20"/>
                <w:highlight w:val="yellow"/>
              </w:rPr>
            </w:pPr>
            <w:r w:rsidRPr="006C786C">
              <w:rPr>
                <w:b/>
                <w:bCs/>
                <w:sz w:val="20"/>
                <w:szCs w:val="20"/>
                <w:highlight w:val="yellow"/>
              </w:rPr>
              <w:t>REGISTRO C</w:t>
            </w:r>
            <w:r>
              <w:rPr>
                <w:b/>
                <w:bCs/>
                <w:sz w:val="20"/>
                <w:szCs w:val="20"/>
                <w:highlight w:val="yellow"/>
              </w:rPr>
              <w:t>650</w:t>
            </w:r>
            <w:r w:rsidRPr="006C786C">
              <w:rPr>
                <w:b/>
                <w:bCs/>
                <w:sz w:val="20"/>
                <w:szCs w:val="20"/>
                <w:highlight w:val="yellow"/>
              </w:rPr>
              <w:t xml:space="preserve">: </w:t>
            </w:r>
            <w:r>
              <w:rPr>
                <w:b/>
                <w:bCs/>
                <w:sz w:val="20"/>
                <w:szCs w:val="20"/>
                <w:highlight w:val="yellow"/>
              </w:rPr>
              <w:t>DEMONSTRAÇÃO DO RESULTADO DO EXERCÍCIO RECUPERADA</w:t>
            </w:r>
          </w:p>
        </w:tc>
      </w:tr>
      <w:tr w:rsidR="001C6CF9" w:rsidRPr="006C786C" w14:paraId="4B608F1E" w14:textId="77777777" w:rsidTr="00A71568">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C5136DB" w14:textId="77777777" w:rsidR="001C6CF9" w:rsidRDefault="001C6CF9" w:rsidP="00A71568">
            <w:pPr>
              <w:pStyle w:val="psds-corpodetexto"/>
              <w:spacing w:before="0" w:after="0"/>
              <w:rPr>
                <w:b/>
                <w:bCs/>
                <w:sz w:val="20"/>
                <w:szCs w:val="20"/>
                <w:highlight w:val="yellow"/>
              </w:rPr>
            </w:pPr>
            <w:r w:rsidRPr="006C786C">
              <w:rPr>
                <w:b/>
                <w:bCs/>
                <w:sz w:val="20"/>
                <w:szCs w:val="20"/>
                <w:highlight w:val="yellow"/>
              </w:rPr>
              <w:t>Regras de validação do registro</w:t>
            </w:r>
          </w:p>
          <w:p w14:paraId="42B2407B" w14:textId="77777777" w:rsidR="001C6CF9" w:rsidRPr="00CC4660" w:rsidRDefault="001C6CF9" w:rsidP="00A71568">
            <w:pPr>
              <w:pStyle w:val="psds-corpodetexto"/>
              <w:spacing w:before="0" w:after="0"/>
              <w:rPr>
                <w:b/>
                <w:bCs/>
                <w:sz w:val="20"/>
                <w:szCs w:val="20"/>
                <w:highlight w:val="yellow"/>
              </w:rPr>
            </w:pPr>
          </w:p>
        </w:tc>
      </w:tr>
      <w:tr w:rsidR="001C6CF9" w:rsidRPr="006C786C" w14:paraId="2A662810" w14:textId="77777777" w:rsidTr="00A71568">
        <w:trPr>
          <w:jc w:val="center"/>
        </w:trPr>
        <w:tc>
          <w:tcPr>
            <w:tcW w:w="6328"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25F42F8" w14:textId="77777777" w:rsidR="001C6CF9" w:rsidRPr="006C786C" w:rsidRDefault="001C6CF9" w:rsidP="00A71568">
            <w:pPr>
              <w:pStyle w:val="psds-corpodetexto"/>
              <w:spacing w:before="0" w:after="0"/>
              <w:rPr>
                <w:b/>
                <w:bCs/>
                <w:sz w:val="20"/>
                <w:szCs w:val="20"/>
                <w:highlight w:val="yellow"/>
              </w:rPr>
            </w:pPr>
            <w:r w:rsidRPr="006C786C">
              <w:rPr>
                <w:b/>
                <w:bCs/>
                <w:sz w:val="20"/>
                <w:szCs w:val="20"/>
                <w:highlight w:val="yellow"/>
              </w:rPr>
              <w:t xml:space="preserve">Nível Hierárquico – </w:t>
            </w:r>
            <w:r>
              <w:rPr>
                <w:b/>
                <w:bCs/>
                <w:sz w:val="20"/>
                <w:szCs w:val="20"/>
                <w:highlight w:val="yellow"/>
              </w:rPr>
              <w:t>3</w:t>
            </w:r>
          </w:p>
        </w:tc>
        <w:tc>
          <w:tcPr>
            <w:tcW w:w="329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2B991277" w14:textId="77777777" w:rsidR="001C6CF9" w:rsidRPr="006C786C" w:rsidRDefault="001C6CF9" w:rsidP="00A71568">
            <w:pPr>
              <w:pStyle w:val="psds-corpodetexto"/>
              <w:spacing w:before="0" w:after="0"/>
              <w:rPr>
                <w:b/>
                <w:bCs/>
                <w:sz w:val="20"/>
                <w:szCs w:val="20"/>
                <w:highlight w:val="yellow"/>
              </w:rPr>
            </w:pPr>
            <w:r w:rsidRPr="006C786C">
              <w:rPr>
                <w:b/>
                <w:bCs/>
                <w:sz w:val="20"/>
                <w:szCs w:val="20"/>
                <w:highlight w:val="yellow"/>
              </w:rPr>
              <w:t>Ocorrência – 1:</w:t>
            </w:r>
            <w:r>
              <w:rPr>
                <w:b/>
                <w:bCs/>
                <w:sz w:val="20"/>
                <w:szCs w:val="20"/>
                <w:highlight w:val="yellow"/>
              </w:rPr>
              <w:t>N</w:t>
            </w:r>
          </w:p>
        </w:tc>
      </w:tr>
      <w:tr w:rsidR="001C6CF9" w:rsidRPr="006C786C" w14:paraId="3E37C0D4" w14:textId="77777777" w:rsidTr="00A71568">
        <w:trPr>
          <w:jc w:val="center"/>
        </w:trPr>
        <w:tc>
          <w:tcPr>
            <w:tcW w:w="962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C1BB692" w14:textId="77777777" w:rsidR="001C6CF9" w:rsidRPr="006C786C" w:rsidRDefault="001C6CF9" w:rsidP="00A71568">
            <w:pPr>
              <w:pStyle w:val="psds-corpodetexto"/>
              <w:spacing w:before="0" w:after="0"/>
              <w:jc w:val="both"/>
              <w:rPr>
                <w:b/>
                <w:bCs/>
                <w:sz w:val="20"/>
                <w:szCs w:val="20"/>
                <w:highlight w:val="yellow"/>
              </w:rPr>
            </w:pPr>
            <w:r w:rsidRPr="006C786C">
              <w:rPr>
                <w:b/>
                <w:bCs/>
                <w:sz w:val="20"/>
                <w:szCs w:val="20"/>
                <w:highlight w:val="yellow"/>
              </w:rPr>
              <w:t>Campo(s) chave: [</w:t>
            </w:r>
            <w:r>
              <w:rPr>
                <w:b/>
                <w:bCs/>
                <w:sz w:val="20"/>
                <w:szCs w:val="20"/>
                <w:highlight w:val="yellow"/>
              </w:rPr>
              <w:t>COD_AGL]</w:t>
            </w:r>
          </w:p>
        </w:tc>
      </w:tr>
    </w:tbl>
    <w:p w14:paraId="7BED4AEC" w14:textId="77777777" w:rsidR="001C6CF9" w:rsidRPr="006C786C" w:rsidRDefault="001C6CF9" w:rsidP="001C6CF9">
      <w:pPr>
        <w:spacing w:line="240" w:lineRule="auto"/>
        <w:rPr>
          <w:rFonts w:cs="Times New Roman"/>
          <w:szCs w:val="20"/>
          <w:highlight w:val="yellow"/>
        </w:rPr>
      </w:pPr>
    </w:p>
    <w:tbl>
      <w:tblPr>
        <w:tblW w:w="11020"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20"/>
        <w:gridCol w:w="2207"/>
        <w:gridCol w:w="1887"/>
        <w:gridCol w:w="614"/>
        <w:gridCol w:w="1035"/>
        <w:gridCol w:w="911"/>
        <w:gridCol w:w="907"/>
        <w:gridCol w:w="1246"/>
        <w:gridCol w:w="1793"/>
      </w:tblGrid>
      <w:tr w:rsidR="001C6CF9" w:rsidRPr="006C786C" w14:paraId="25B69807"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59602BA1" w14:textId="77777777" w:rsidR="001C6CF9" w:rsidRPr="006C786C" w:rsidRDefault="001C6CF9" w:rsidP="00A71568">
            <w:pPr>
              <w:pStyle w:val="psds-corpodetexto"/>
              <w:spacing w:before="0" w:after="0"/>
              <w:jc w:val="center"/>
              <w:rPr>
                <w:b/>
                <w:bCs/>
                <w:sz w:val="20"/>
                <w:szCs w:val="20"/>
                <w:highlight w:val="yellow"/>
              </w:rPr>
            </w:pPr>
            <w:r w:rsidRPr="006C786C">
              <w:rPr>
                <w:b/>
                <w:bCs/>
                <w:sz w:val="20"/>
                <w:szCs w:val="20"/>
                <w:highlight w:val="yellow"/>
              </w:rPr>
              <w:t>Nº</w:t>
            </w:r>
          </w:p>
        </w:tc>
        <w:tc>
          <w:tcPr>
            <w:tcW w:w="220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5976AEE8" w14:textId="77777777" w:rsidR="001C6CF9" w:rsidRPr="006C786C" w:rsidRDefault="001C6CF9" w:rsidP="00A71568">
            <w:pPr>
              <w:pStyle w:val="psds-corpodetexto"/>
              <w:spacing w:before="0" w:after="0"/>
              <w:jc w:val="center"/>
              <w:rPr>
                <w:b/>
                <w:bCs/>
                <w:sz w:val="20"/>
                <w:szCs w:val="20"/>
                <w:highlight w:val="yellow"/>
              </w:rPr>
            </w:pPr>
            <w:r w:rsidRPr="006C786C">
              <w:rPr>
                <w:b/>
                <w:bCs/>
                <w:sz w:val="20"/>
                <w:szCs w:val="20"/>
                <w:highlight w:val="yellow"/>
              </w:rPr>
              <w:t>Campo</w:t>
            </w:r>
          </w:p>
        </w:tc>
        <w:tc>
          <w:tcPr>
            <w:tcW w:w="188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3920D7F1" w14:textId="77777777" w:rsidR="001C6CF9" w:rsidRPr="006C786C" w:rsidRDefault="001C6CF9" w:rsidP="00A71568">
            <w:pPr>
              <w:pStyle w:val="psds-corpodetexto"/>
              <w:spacing w:before="0" w:after="0"/>
              <w:jc w:val="center"/>
              <w:rPr>
                <w:b/>
                <w:bCs/>
                <w:sz w:val="20"/>
                <w:szCs w:val="20"/>
                <w:highlight w:val="yellow"/>
              </w:rPr>
            </w:pPr>
            <w:r w:rsidRPr="006C786C">
              <w:rPr>
                <w:b/>
                <w:bCs/>
                <w:sz w:val="20"/>
                <w:szCs w:val="20"/>
                <w:highlight w:val="yellow"/>
              </w:rPr>
              <w:t>Descrição</w:t>
            </w:r>
          </w:p>
        </w:tc>
        <w:tc>
          <w:tcPr>
            <w:tcW w:w="61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3C091457" w14:textId="77777777" w:rsidR="001C6CF9" w:rsidRPr="006C786C" w:rsidRDefault="001C6CF9" w:rsidP="00A71568">
            <w:pPr>
              <w:pStyle w:val="psds-corpodetexto"/>
              <w:spacing w:before="0" w:after="0"/>
              <w:jc w:val="center"/>
              <w:rPr>
                <w:b/>
                <w:bCs/>
                <w:sz w:val="20"/>
                <w:szCs w:val="20"/>
                <w:highlight w:val="yellow"/>
              </w:rPr>
            </w:pPr>
            <w:r w:rsidRPr="006C786C">
              <w:rPr>
                <w:b/>
                <w:bCs/>
                <w:sz w:val="20"/>
                <w:szCs w:val="20"/>
                <w:highlight w:val="yellow"/>
              </w:rPr>
              <w:t>Tipo</w:t>
            </w:r>
          </w:p>
        </w:tc>
        <w:tc>
          <w:tcPr>
            <w:tcW w:w="1035"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435E14A3" w14:textId="77777777" w:rsidR="001C6CF9" w:rsidRPr="006C786C" w:rsidRDefault="001C6CF9" w:rsidP="00A71568">
            <w:pPr>
              <w:pStyle w:val="psds-corpodetexto"/>
              <w:spacing w:before="0" w:after="0"/>
              <w:jc w:val="center"/>
              <w:rPr>
                <w:b/>
                <w:bCs/>
                <w:sz w:val="20"/>
                <w:szCs w:val="20"/>
                <w:highlight w:val="yellow"/>
              </w:rPr>
            </w:pPr>
            <w:r w:rsidRPr="006C786C">
              <w:rPr>
                <w:b/>
                <w:bCs/>
                <w:sz w:val="20"/>
                <w:szCs w:val="20"/>
                <w:highlight w:val="yellow"/>
              </w:rPr>
              <w:t>Tamanho</w:t>
            </w:r>
          </w:p>
        </w:tc>
        <w:tc>
          <w:tcPr>
            <w:tcW w:w="911"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0B4A928D" w14:textId="77777777" w:rsidR="001C6CF9" w:rsidRPr="006C786C" w:rsidRDefault="001C6CF9" w:rsidP="00A71568">
            <w:pPr>
              <w:pStyle w:val="psds-corpodetexto"/>
              <w:spacing w:before="0" w:after="0"/>
              <w:jc w:val="center"/>
              <w:rPr>
                <w:b/>
                <w:bCs/>
                <w:sz w:val="20"/>
                <w:szCs w:val="20"/>
                <w:highlight w:val="yellow"/>
              </w:rPr>
            </w:pPr>
            <w:r w:rsidRPr="006C786C">
              <w:rPr>
                <w:b/>
                <w:bCs/>
                <w:sz w:val="20"/>
                <w:szCs w:val="20"/>
                <w:highlight w:val="yellow"/>
              </w:rPr>
              <w:t>Decimal</w:t>
            </w:r>
          </w:p>
        </w:tc>
        <w:tc>
          <w:tcPr>
            <w:tcW w:w="90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46E4DCD3" w14:textId="77777777" w:rsidR="001C6CF9" w:rsidRPr="006C786C" w:rsidRDefault="001C6CF9" w:rsidP="00A71568">
            <w:pPr>
              <w:pStyle w:val="psds-corpodetexto"/>
              <w:spacing w:before="0" w:after="0"/>
              <w:jc w:val="center"/>
              <w:rPr>
                <w:b/>
                <w:bCs/>
                <w:sz w:val="20"/>
                <w:szCs w:val="20"/>
                <w:highlight w:val="yellow"/>
              </w:rPr>
            </w:pPr>
            <w:r w:rsidRPr="006C786C">
              <w:rPr>
                <w:b/>
                <w:bCs/>
                <w:sz w:val="20"/>
                <w:szCs w:val="20"/>
                <w:highlight w:val="yellow"/>
              </w:rPr>
              <w:t>Valores Válidos</w:t>
            </w:r>
          </w:p>
        </w:tc>
        <w:tc>
          <w:tcPr>
            <w:tcW w:w="124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54F86DEE" w14:textId="77777777" w:rsidR="001C6CF9" w:rsidRPr="006C786C" w:rsidRDefault="001C6CF9" w:rsidP="00A71568">
            <w:pPr>
              <w:pStyle w:val="psds-corpodetexto"/>
              <w:spacing w:before="0" w:after="0"/>
              <w:jc w:val="center"/>
              <w:rPr>
                <w:b/>
                <w:bCs/>
                <w:sz w:val="20"/>
                <w:szCs w:val="20"/>
                <w:highlight w:val="yellow"/>
              </w:rPr>
            </w:pPr>
            <w:r w:rsidRPr="006C786C">
              <w:rPr>
                <w:b/>
                <w:bCs/>
                <w:sz w:val="20"/>
                <w:szCs w:val="20"/>
                <w:highlight w:val="yellow"/>
              </w:rPr>
              <w:t>Obrigatório</w:t>
            </w:r>
          </w:p>
        </w:tc>
        <w:tc>
          <w:tcPr>
            <w:tcW w:w="179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599E3726" w14:textId="77777777" w:rsidR="001C6CF9" w:rsidRPr="006C786C" w:rsidRDefault="001C6CF9" w:rsidP="00A71568">
            <w:pPr>
              <w:pStyle w:val="psds-corpodetexto"/>
              <w:spacing w:before="0" w:after="0"/>
              <w:jc w:val="center"/>
              <w:rPr>
                <w:b/>
                <w:bCs/>
                <w:sz w:val="20"/>
                <w:szCs w:val="20"/>
                <w:highlight w:val="yellow"/>
              </w:rPr>
            </w:pPr>
            <w:r w:rsidRPr="006C786C">
              <w:rPr>
                <w:b/>
                <w:bCs/>
                <w:sz w:val="20"/>
                <w:szCs w:val="20"/>
                <w:highlight w:val="yellow"/>
              </w:rPr>
              <w:t>Regras de Validação do Campo</w:t>
            </w:r>
          </w:p>
        </w:tc>
      </w:tr>
      <w:tr w:rsidR="001C6CF9" w:rsidRPr="006C786C" w14:paraId="0F117BAE"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68F31B9C" w14:textId="77777777" w:rsidR="001C6CF9" w:rsidRPr="006C786C" w:rsidRDefault="001C6CF9" w:rsidP="00A71568">
            <w:pPr>
              <w:spacing w:line="240" w:lineRule="auto"/>
              <w:rPr>
                <w:rFonts w:cs="Times New Roman"/>
                <w:szCs w:val="20"/>
                <w:highlight w:val="yellow"/>
              </w:rPr>
            </w:pPr>
            <w:r w:rsidRPr="006C786C">
              <w:rPr>
                <w:rFonts w:cs="Times New Roman"/>
                <w:szCs w:val="20"/>
                <w:highlight w:val="yellow"/>
              </w:rPr>
              <w:t>01</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1770C0F" w14:textId="77777777" w:rsidR="001C6CF9" w:rsidRPr="006C786C" w:rsidRDefault="001C6CF9" w:rsidP="00A71568">
            <w:pPr>
              <w:spacing w:line="240" w:lineRule="auto"/>
              <w:rPr>
                <w:rFonts w:cs="Times New Roman"/>
                <w:szCs w:val="20"/>
                <w:highlight w:val="yellow"/>
              </w:rPr>
            </w:pPr>
            <w:r w:rsidRPr="006C786C">
              <w:rPr>
                <w:rFonts w:cs="Times New Roman"/>
                <w:szCs w:val="20"/>
                <w:highlight w:val="yellow"/>
              </w:rPr>
              <w:t>REG</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F1673DD" w14:textId="77777777" w:rsidR="001C6CF9" w:rsidRPr="006C786C" w:rsidRDefault="001C6CF9" w:rsidP="00A71568">
            <w:pPr>
              <w:spacing w:line="240" w:lineRule="auto"/>
              <w:rPr>
                <w:rFonts w:cs="Times New Roman"/>
                <w:szCs w:val="20"/>
                <w:highlight w:val="yellow"/>
              </w:rPr>
            </w:pPr>
            <w:r w:rsidRPr="006C786C">
              <w:rPr>
                <w:rFonts w:cs="Times New Roman"/>
                <w:szCs w:val="20"/>
                <w:highlight w:val="yellow"/>
              </w:rPr>
              <w:t>Texto fixo contendo “</w:t>
            </w:r>
            <w:r>
              <w:rPr>
                <w:rFonts w:cs="Times New Roman"/>
                <w:szCs w:val="20"/>
                <w:highlight w:val="yellow"/>
              </w:rPr>
              <w:t>C650</w:t>
            </w:r>
            <w:r w:rsidRPr="006C786C">
              <w:rPr>
                <w:rFonts w:cs="Times New Roman"/>
                <w:szCs w:val="20"/>
                <w:highlight w:val="yellow"/>
              </w:rPr>
              <w:t>”.</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B67CC02" w14:textId="77777777" w:rsidR="001C6CF9" w:rsidRPr="006C786C" w:rsidRDefault="001C6CF9" w:rsidP="00A71568">
            <w:pPr>
              <w:spacing w:line="240" w:lineRule="auto"/>
              <w:jc w:val="center"/>
              <w:rPr>
                <w:rFonts w:cs="Times New Roman"/>
                <w:szCs w:val="20"/>
                <w:highlight w:val="yellow"/>
                <w:lang w:val="da-DK"/>
              </w:rPr>
            </w:pPr>
            <w:r w:rsidRPr="006C786C">
              <w:rPr>
                <w:rFonts w:cs="Times New Roman"/>
                <w:szCs w:val="20"/>
                <w:highlight w:val="yellow"/>
                <w:lang w:val="da-DK"/>
              </w:rPr>
              <w:t>C</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80A6A0D" w14:textId="77777777" w:rsidR="001C6CF9" w:rsidRPr="006C786C" w:rsidRDefault="001C6CF9" w:rsidP="00A71568">
            <w:pPr>
              <w:spacing w:line="240" w:lineRule="auto"/>
              <w:jc w:val="center"/>
              <w:rPr>
                <w:rFonts w:cs="Times New Roman"/>
                <w:szCs w:val="20"/>
                <w:highlight w:val="yellow"/>
                <w:lang w:val="da-DK"/>
              </w:rPr>
            </w:pPr>
            <w:r w:rsidRPr="006C786C">
              <w:rPr>
                <w:rFonts w:cs="Times New Roman"/>
                <w:szCs w:val="20"/>
                <w:highlight w:val="yellow"/>
                <w:lang w:val="da-DK"/>
              </w:rPr>
              <w:t>004</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2936258" w14:textId="77777777" w:rsidR="001C6CF9" w:rsidRPr="006C786C" w:rsidRDefault="001C6CF9" w:rsidP="00A71568">
            <w:pPr>
              <w:spacing w:line="240" w:lineRule="auto"/>
              <w:jc w:val="center"/>
              <w:rPr>
                <w:rFonts w:cs="Times New Roman"/>
                <w:szCs w:val="20"/>
                <w:highlight w:val="yellow"/>
                <w:lang w:val="da-DK"/>
              </w:rPr>
            </w:pPr>
            <w:r w:rsidRPr="006C786C">
              <w:rPr>
                <w:rFonts w:cs="Times New Roman"/>
                <w:szCs w:val="20"/>
                <w:highlight w:val="yellow"/>
                <w:lang w:val="da-DK"/>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B3099D9" w14:textId="77777777" w:rsidR="001C6CF9" w:rsidRPr="006C786C" w:rsidRDefault="001C6CF9" w:rsidP="00A71568">
            <w:pPr>
              <w:spacing w:line="240" w:lineRule="auto"/>
              <w:jc w:val="center"/>
              <w:rPr>
                <w:rFonts w:cs="Times New Roman"/>
                <w:szCs w:val="20"/>
                <w:highlight w:val="yellow"/>
                <w:lang w:val="da-DK"/>
              </w:rPr>
            </w:pPr>
            <w:r w:rsidRPr="006C786C">
              <w:rPr>
                <w:rFonts w:cs="Times New Roman"/>
                <w:szCs w:val="20"/>
                <w:highlight w:val="yellow"/>
                <w:lang w:val="da-DK"/>
              </w:rPr>
              <w:t>“C</w:t>
            </w:r>
            <w:r>
              <w:rPr>
                <w:rFonts w:cs="Times New Roman"/>
                <w:szCs w:val="20"/>
                <w:highlight w:val="yellow"/>
                <w:lang w:val="da-DK"/>
              </w:rPr>
              <w:t>650</w:t>
            </w:r>
            <w:r w:rsidRPr="006C786C">
              <w:rPr>
                <w:rFonts w:cs="Times New Roman"/>
                <w:szCs w:val="20"/>
                <w:highlight w:val="yellow"/>
                <w:lang w:val="da-DK"/>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28ABF12" w14:textId="77777777" w:rsidR="001C6CF9" w:rsidRPr="006C786C" w:rsidRDefault="001C6CF9" w:rsidP="00A71568">
            <w:pPr>
              <w:spacing w:line="240" w:lineRule="auto"/>
              <w:jc w:val="center"/>
              <w:rPr>
                <w:rFonts w:cs="Times New Roman"/>
                <w:szCs w:val="20"/>
                <w:highlight w:val="yellow"/>
                <w:lang w:val="da-DK"/>
              </w:rPr>
            </w:pPr>
            <w:r w:rsidRPr="006C786C">
              <w:rPr>
                <w:rFonts w:cs="Times New Roman"/>
                <w:szCs w:val="20"/>
                <w:highlight w:val="yellow"/>
                <w:lang w:val="da-DK"/>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FD0F9F0" w14:textId="77777777" w:rsidR="001C6CF9" w:rsidRPr="006C786C" w:rsidRDefault="001C6CF9" w:rsidP="00A71568">
            <w:pPr>
              <w:spacing w:line="240" w:lineRule="auto"/>
              <w:rPr>
                <w:rFonts w:cs="Times New Roman"/>
                <w:szCs w:val="20"/>
                <w:highlight w:val="yellow"/>
                <w:lang w:val="da-DK"/>
              </w:rPr>
            </w:pPr>
            <w:r w:rsidRPr="006C786C">
              <w:rPr>
                <w:rFonts w:cs="Times New Roman"/>
                <w:szCs w:val="20"/>
                <w:highlight w:val="yellow"/>
                <w:lang w:val="da-DK"/>
              </w:rPr>
              <w:t>-</w:t>
            </w:r>
          </w:p>
        </w:tc>
      </w:tr>
      <w:tr w:rsidR="001C6CF9" w:rsidRPr="006C786C" w14:paraId="4CD26594"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2CC26FB2" w14:textId="77777777" w:rsidR="001C6CF9" w:rsidRPr="006C786C" w:rsidRDefault="001C6CF9" w:rsidP="00A71568">
            <w:pPr>
              <w:spacing w:line="240" w:lineRule="auto"/>
              <w:rPr>
                <w:rFonts w:cs="Times New Roman"/>
                <w:szCs w:val="20"/>
                <w:highlight w:val="yellow"/>
                <w:lang w:val="da-DK"/>
              </w:rPr>
            </w:pPr>
            <w:r>
              <w:rPr>
                <w:rFonts w:cs="Times New Roman"/>
                <w:szCs w:val="20"/>
                <w:highlight w:val="yellow"/>
                <w:lang w:val="da-DK"/>
              </w:rPr>
              <w:t>02</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A43BCF5" w14:textId="77777777" w:rsidR="001C6CF9" w:rsidRPr="006C786C" w:rsidRDefault="001C6CF9" w:rsidP="00A71568">
            <w:pPr>
              <w:spacing w:line="240" w:lineRule="auto"/>
              <w:rPr>
                <w:rFonts w:cs="Times New Roman"/>
                <w:szCs w:val="20"/>
                <w:highlight w:val="yellow"/>
                <w:lang w:val="da-DK"/>
              </w:rPr>
            </w:pPr>
            <w:r>
              <w:rPr>
                <w:rFonts w:cs="Times New Roman"/>
                <w:szCs w:val="20"/>
                <w:highlight w:val="yellow"/>
                <w:lang w:val="da-DK"/>
              </w:rPr>
              <w:t>COD_AGL</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3B4CCCF" w14:textId="77777777" w:rsidR="001C6CF9" w:rsidRPr="006C786C" w:rsidRDefault="001C6CF9" w:rsidP="00A71568">
            <w:pPr>
              <w:spacing w:line="240" w:lineRule="auto"/>
              <w:rPr>
                <w:rFonts w:cs="Times New Roman"/>
                <w:szCs w:val="20"/>
                <w:highlight w:val="yellow"/>
              </w:rPr>
            </w:pPr>
            <w:r>
              <w:rPr>
                <w:rFonts w:cs="Times New Roman"/>
                <w:szCs w:val="20"/>
                <w:highlight w:val="yellow"/>
              </w:rPr>
              <w:t>Código de aglutinação da linha.</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A21F7D1"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C</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42CE5DD"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97B406E"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8637A13"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B4F1AFF"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4CB7849" w14:textId="77777777" w:rsidR="001C6CF9" w:rsidRPr="006C786C" w:rsidRDefault="001C6CF9" w:rsidP="00A71568">
            <w:pPr>
              <w:spacing w:line="240" w:lineRule="auto"/>
              <w:rPr>
                <w:rFonts w:cs="Times New Roman"/>
                <w:szCs w:val="20"/>
                <w:highlight w:val="yellow"/>
              </w:rPr>
            </w:pPr>
            <w:r>
              <w:rPr>
                <w:rFonts w:cs="Times New Roman"/>
                <w:szCs w:val="20"/>
                <w:highlight w:val="yellow"/>
              </w:rPr>
              <w:t>-</w:t>
            </w:r>
          </w:p>
        </w:tc>
      </w:tr>
      <w:tr w:rsidR="001C6CF9" w:rsidRPr="006C786C" w14:paraId="528AE9D6"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3E8FCF88" w14:textId="77777777" w:rsidR="001C6CF9" w:rsidRPr="006C786C" w:rsidRDefault="001C6CF9" w:rsidP="00A71568">
            <w:pPr>
              <w:spacing w:line="240" w:lineRule="auto"/>
              <w:rPr>
                <w:rFonts w:cs="Times New Roman"/>
                <w:szCs w:val="20"/>
                <w:highlight w:val="yellow"/>
                <w:lang w:val="da-DK"/>
              </w:rPr>
            </w:pPr>
            <w:r>
              <w:rPr>
                <w:rFonts w:cs="Times New Roman"/>
                <w:szCs w:val="20"/>
                <w:highlight w:val="yellow"/>
                <w:lang w:val="da-DK"/>
              </w:rPr>
              <w:t>03</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E197C68" w14:textId="77777777" w:rsidR="001C6CF9" w:rsidRPr="006C786C" w:rsidRDefault="001C6CF9" w:rsidP="00A71568">
            <w:pPr>
              <w:spacing w:line="240" w:lineRule="auto"/>
              <w:rPr>
                <w:rFonts w:cs="Times New Roman"/>
                <w:szCs w:val="20"/>
                <w:highlight w:val="yellow"/>
                <w:lang w:val="da-DK"/>
              </w:rPr>
            </w:pPr>
            <w:r>
              <w:rPr>
                <w:rFonts w:cs="Times New Roman"/>
                <w:szCs w:val="20"/>
                <w:highlight w:val="yellow"/>
                <w:lang w:val="da-DK"/>
              </w:rPr>
              <w:t>NIVEL_AGL</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2C6801E" w14:textId="77777777" w:rsidR="001C6CF9" w:rsidRPr="006C786C" w:rsidRDefault="001C6CF9" w:rsidP="00A71568">
            <w:pPr>
              <w:spacing w:line="240" w:lineRule="auto"/>
              <w:rPr>
                <w:rFonts w:cs="Times New Roman"/>
                <w:szCs w:val="20"/>
                <w:highlight w:val="yellow"/>
              </w:rPr>
            </w:pPr>
            <w:r>
              <w:rPr>
                <w:rFonts w:cs="Times New Roman"/>
                <w:szCs w:val="20"/>
                <w:highlight w:val="yellow"/>
              </w:rPr>
              <w:t>Nível do código de aglutinação da linha.</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42DCCAD"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N</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C11D127"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291A9DF"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92EAEA6"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EEED997"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C1E540B" w14:textId="77777777" w:rsidR="001C6CF9" w:rsidRPr="006C786C" w:rsidRDefault="001C6CF9" w:rsidP="00A71568">
            <w:pPr>
              <w:spacing w:line="240" w:lineRule="auto"/>
              <w:rPr>
                <w:rFonts w:cs="Times New Roman"/>
                <w:szCs w:val="20"/>
                <w:highlight w:val="yellow"/>
              </w:rPr>
            </w:pPr>
            <w:r>
              <w:rPr>
                <w:rFonts w:cs="Times New Roman"/>
                <w:szCs w:val="20"/>
                <w:highlight w:val="yellow"/>
              </w:rPr>
              <w:t>-</w:t>
            </w:r>
          </w:p>
        </w:tc>
      </w:tr>
      <w:tr w:rsidR="001C6CF9" w:rsidRPr="006C786C" w14:paraId="516611B8"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3639874B" w14:textId="77777777" w:rsidR="001C6CF9" w:rsidRPr="006C786C" w:rsidRDefault="001C6CF9" w:rsidP="00A71568">
            <w:pPr>
              <w:spacing w:line="240" w:lineRule="auto"/>
              <w:rPr>
                <w:rFonts w:cs="Times New Roman"/>
                <w:szCs w:val="20"/>
                <w:highlight w:val="yellow"/>
                <w:lang w:val="da-DK"/>
              </w:rPr>
            </w:pPr>
            <w:r>
              <w:rPr>
                <w:rFonts w:cs="Times New Roman"/>
                <w:szCs w:val="20"/>
                <w:highlight w:val="yellow"/>
                <w:lang w:val="da-DK"/>
              </w:rPr>
              <w:t>04</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80805D6" w14:textId="77777777" w:rsidR="001C6CF9" w:rsidRPr="006C786C" w:rsidRDefault="001C6CF9" w:rsidP="00A71568">
            <w:pPr>
              <w:spacing w:line="240" w:lineRule="auto"/>
              <w:rPr>
                <w:rFonts w:cs="Times New Roman"/>
                <w:szCs w:val="20"/>
                <w:highlight w:val="yellow"/>
                <w:lang w:val="da-DK"/>
              </w:rPr>
            </w:pPr>
            <w:r>
              <w:rPr>
                <w:rFonts w:cs="Times New Roman"/>
                <w:szCs w:val="20"/>
                <w:highlight w:val="yellow"/>
                <w:lang w:val="da-DK"/>
              </w:rPr>
              <w:t>DESCR_COD_AGL</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6D4C86B" w14:textId="77777777" w:rsidR="001C6CF9" w:rsidRPr="006C786C" w:rsidRDefault="001C6CF9" w:rsidP="00A71568">
            <w:pPr>
              <w:spacing w:line="240" w:lineRule="auto"/>
              <w:rPr>
                <w:rFonts w:cs="Times New Roman"/>
                <w:szCs w:val="20"/>
                <w:highlight w:val="yellow"/>
              </w:rPr>
            </w:pPr>
            <w:r>
              <w:rPr>
                <w:rFonts w:cs="Times New Roman"/>
                <w:szCs w:val="20"/>
                <w:highlight w:val="yellow"/>
              </w:rPr>
              <w:t>Descrição do código de aglutinação da linha.</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C199D5D"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C</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DB6F997"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F91D29F"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84A0383"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A75AC0E"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F566B7B" w14:textId="77777777" w:rsidR="001C6CF9" w:rsidRPr="006C786C" w:rsidRDefault="001C6CF9" w:rsidP="00A71568">
            <w:pPr>
              <w:spacing w:line="240" w:lineRule="auto"/>
              <w:rPr>
                <w:rFonts w:cs="Times New Roman"/>
                <w:szCs w:val="20"/>
                <w:highlight w:val="yellow"/>
              </w:rPr>
            </w:pPr>
            <w:r>
              <w:rPr>
                <w:rFonts w:cs="Times New Roman"/>
                <w:szCs w:val="20"/>
                <w:highlight w:val="yellow"/>
              </w:rPr>
              <w:t>-</w:t>
            </w:r>
          </w:p>
        </w:tc>
      </w:tr>
      <w:tr w:rsidR="001C6CF9" w:rsidRPr="006C786C" w14:paraId="40E3F9D1"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53C296FC" w14:textId="77777777" w:rsidR="001C6CF9" w:rsidRPr="006C786C" w:rsidRDefault="001C6CF9" w:rsidP="00A71568">
            <w:pPr>
              <w:spacing w:line="240" w:lineRule="auto"/>
              <w:rPr>
                <w:rFonts w:cs="Times New Roman"/>
                <w:szCs w:val="20"/>
                <w:highlight w:val="yellow"/>
                <w:lang w:val="da-DK"/>
              </w:rPr>
            </w:pPr>
            <w:r>
              <w:rPr>
                <w:rFonts w:cs="Times New Roman"/>
                <w:szCs w:val="20"/>
                <w:highlight w:val="yellow"/>
                <w:lang w:val="da-DK"/>
              </w:rPr>
              <w:t>05</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B2724E6" w14:textId="77777777" w:rsidR="001C6CF9" w:rsidRPr="006C786C" w:rsidRDefault="001C6CF9" w:rsidP="00A71568">
            <w:pPr>
              <w:spacing w:line="240" w:lineRule="auto"/>
              <w:rPr>
                <w:rFonts w:cs="Times New Roman"/>
                <w:szCs w:val="20"/>
                <w:highlight w:val="yellow"/>
                <w:lang w:val="da-DK"/>
              </w:rPr>
            </w:pPr>
            <w:r>
              <w:rPr>
                <w:rFonts w:cs="Times New Roman"/>
                <w:szCs w:val="20"/>
                <w:highlight w:val="yellow"/>
                <w:lang w:val="da-DK"/>
              </w:rPr>
              <w:t>VL_CTA_FIN</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7BF8636" w14:textId="77777777" w:rsidR="001C6CF9" w:rsidRPr="006C786C" w:rsidRDefault="001C6CF9" w:rsidP="00A71568">
            <w:pPr>
              <w:spacing w:line="240" w:lineRule="auto"/>
              <w:rPr>
                <w:rFonts w:cs="Times New Roman"/>
                <w:szCs w:val="20"/>
                <w:highlight w:val="yellow"/>
              </w:rPr>
            </w:pPr>
            <w:r>
              <w:rPr>
                <w:rFonts w:cs="Times New Roman"/>
                <w:szCs w:val="20"/>
                <w:highlight w:val="yellow"/>
              </w:rPr>
              <w:t>Valor do saldo final da linha.</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98CACCB"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N</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4CDC628"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019</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537C146"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002</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6FE84FA"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D40500D"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74BC57C" w14:textId="77777777" w:rsidR="001C6CF9" w:rsidRPr="006C786C" w:rsidRDefault="001C6CF9" w:rsidP="00A71568">
            <w:pPr>
              <w:spacing w:line="240" w:lineRule="auto"/>
              <w:rPr>
                <w:rFonts w:cs="Times New Roman"/>
                <w:szCs w:val="20"/>
                <w:highlight w:val="yellow"/>
              </w:rPr>
            </w:pPr>
            <w:r>
              <w:rPr>
                <w:rFonts w:cs="Times New Roman"/>
                <w:szCs w:val="20"/>
                <w:highlight w:val="yellow"/>
              </w:rPr>
              <w:t>-</w:t>
            </w:r>
          </w:p>
        </w:tc>
      </w:tr>
      <w:tr w:rsidR="001C6CF9" w:rsidRPr="006C786C" w14:paraId="35D3ADE4" w14:textId="77777777" w:rsidTr="00A71568">
        <w:trPr>
          <w:jc w:val="center"/>
        </w:trPr>
        <w:tc>
          <w:tcPr>
            <w:tcW w:w="420"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04F3A39E" w14:textId="77777777" w:rsidR="001C6CF9" w:rsidRDefault="001C6CF9" w:rsidP="00A71568">
            <w:pPr>
              <w:spacing w:line="240" w:lineRule="auto"/>
              <w:rPr>
                <w:rFonts w:cs="Times New Roman"/>
                <w:szCs w:val="20"/>
                <w:highlight w:val="yellow"/>
                <w:lang w:val="da-DK"/>
              </w:rPr>
            </w:pPr>
            <w:r>
              <w:rPr>
                <w:rFonts w:cs="Times New Roman"/>
                <w:szCs w:val="20"/>
                <w:highlight w:val="yellow"/>
                <w:lang w:val="da-DK"/>
              </w:rPr>
              <w:t>06</w:t>
            </w:r>
          </w:p>
        </w:tc>
        <w:tc>
          <w:tcPr>
            <w:tcW w:w="22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1D88BF7" w14:textId="77777777" w:rsidR="001C6CF9" w:rsidRPr="006C786C" w:rsidRDefault="001C6CF9" w:rsidP="00A71568">
            <w:pPr>
              <w:spacing w:line="240" w:lineRule="auto"/>
              <w:rPr>
                <w:rFonts w:cs="Times New Roman"/>
                <w:szCs w:val="20"/>
                <w:highlight w:val="yellow"/>
                <w:lang w:val="da-DK"/>
              </w:rPr>
            </w:pPr>
            <w:r>
              <w:rPr>
                <w:rFonts w:cs="Times New Roman"/>
                <w:szCs w:val="20"/>
                <w:highlight w:val="yellow"/>
                <w:lang w:val="da-DK"/>
              </w:rPr>
              <w:t>IND_DC_CTA_FIN</w:t>
            </w:r>
          </w:p>
        </w:tc>
        <w:tc>
          <w:tcPr>
            <w:tcW w:w="1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B7E329C" w14:textId="77777777" w:rsidR="001C6CF9" w:rsidRDefault="001C6CF9" w:rsidP="00A71568">
            <w:pPr>
              <w:spacing w:line="240" w:lineRule="auto"/>
              <w:rPr>
                <w:rFonts w:cs="Times New Roman"/>
                <w:szCs w:val="20"/>
                <w:highlight w:val="yellow"/>
              </w:rPr>
            </w:pPr>
            <w:r>
              <w:rPr>
                <w:rFonts w:cs="Times New Roman"/>
                <w:szCs w:val="20"/>
                <w:highlight w:val="yellow"/>
              </w:rPr>
              <w:t>Indicador da situação do saldo final da linha:</w:t>
            </w:r>
          </w:p>
          <w:p w14:paraId="73686721" w14:textId="77777777" w:rsidR="001C6CF9" w:rsidRDefault="001C6CF9" w:rsidP="00A71568">
            <w:pPr>
              <w:spacing w:line="240" w:lineRule="auto"/>
              <w:rPr>
                <w:rFonts w:cs="Times New Roman"/>
                <w:szCs w:val="20"/>
                <w:highlight w:val="yellow"/>
              </w:rPr>
            </w:pPr>
            <w:r>
              <w:rPr>
                <w:rFonts w:cs="Times New Roman"/>
                <w:szCs w:val="20"/>
                <w:highlight w:val="yellow"/>
              </w:rPr>
              <w:t>D – Devedor.</w:t>
            </w:r>
          </w:p>
          <w:p w14:paraId="074962BD" w14:textId="77777777" w:rsidR="001C6CF9" w:rsidRPr="006C786C" w:rsidRDefault="001C6CF9" w:rsidP="00A71568">
            <w:pPr>
              <w:spacing w:line="240" w:lineRule="auto"/>
              <w:rPr>
                <w:rFonts w:cs="Times New Roman"/>
                <w:szCs w:val="20"/>
                <w:highlight w:val="yellow"/>
              </w:rPr>
            </w:pPr>
            <w:r>
              <w:rPr>
                <w:rFonts w:cs="Times New Roman"/>
                <w:szCs w:val="20"/>
                <w:highlight w:val="yellow"/>
              </w:rPr>
              <w:t>C – Credor.</w:t>
            </w:r>
          </w:p>
        </w:tc>
        <w:tc>
          <w:tcPr>
            <w:tcW w:w="61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55DA8FB"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C</w:t>
            </w:r>
          </w:p>
        </w:tc>
        <w:tc>
          <w:tcPr>
            <w:tcW w:w="10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5286121"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001</w:t>
            </w:r>
          </w:p>
        </w:tc>
        <w:tc>
          <w:tcPr>
            <w:tcW w:w="9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922EE74" w14:textId="77777777" w:rsidR="001C6CF9" w:rsidRPr="006C786C" w:rsidRDefault="001C6CF9" w:rsidP="00A71568">
            <w:pPr>
              <w:spacing w:line="240" w:lineRule="auto"/>
              <w:jc w:val="center"/>
              <w:rPr>
                <w:rFonts w:cs="Times New Roman"/>
                <w:szCs w:val="20"/>
                <w:highlight w:val="yellow"/>
              </w:rPr>
            </w:pPr>
            <w:r>
              <w:rPr>
                <w:rFonts w:cs="Times New Roman"/>
                <w:szCs w:val="20"/>
                <w:highlight w:val="yellow"/>
              </w:rPr>
              <w:t>-</w:t>
            </w:r>
          </w:p>
        </w:tc>
        <w:tc>
          <w:tcPr>
            <w:tcW w:w="90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C22AC35" w14:textId="77777777" w:rsidR="001C6CF9" w:rsidRDefault="001C6CF9" w:rsidP="00A71568">
            <w:pPr>
              <w:spacing w:line="240" w:lineRule="auto"/>
              <w:jc w:val="center"/>
              <w:rPr>
                <w:rFonts w:cs="Times New Roman"/>
                <w:szCs w:val="20"/>
                <w:highlight w:val="yellow"/>
              </w:rPr>
            </w:pPr>
            <w:r>
              <w:rPr>
                <w:rFonts w:cs="Times New Roman"/>
                <w:szCs w:val="20"/>
                <w:highlight w:val="yellow"/>
              </w:rPr>
              <w:t>[D;C]</w:t>
            </w:r>
          </w:p>
        </w:tc>
        <w:tc>
          <w:tcPr>
            <w:tcW w:w="12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93565D0" w14:textId="77777777" w:rsidR="001C6CF9" w:rsidRDefault="001C6CF9" w:rsidP="00A71568">
            <w:pPr>
              <w:spacing w:line="240" w:lineRule="auto"/>
              <w:jc w:val="center"/>
              <w:rPr>
                <w:rFonts w:cs="Times New Roman"/>
                <w:szCs w:val="20"/>
                <w:highlight w:val="yellow"/>
              </w:rPr>
            </w:pPr>
            <w:r>
              <w:rPr>
                <w:rFonts w:cs="Times New Roman"/>
                <w:szCs w:val="20"/>
                <w:highlight w:val="yellow"/>
              </w:rPr>
              <w:t>Sim</w:t>
            </w:r>
          </w:p>
        </w:tc>
        <w:tc>
          <w:tcPr>
            <w:tcW w:w="179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08FC05E" w14:textId="77777777" w:rsidR="001C6CF9" w:rsidRDefault="001C6CF9" w:rsidP="00A71568">
            <w:pPr>
              <w:spacing w:line="240" w:lineRule="auto"/>
              <w:rPr>
                <w:rFonts w:cs="Times New Roman"/>
                <w:szCs w:val="20"/>
                <w:highlight w:val="yellow"/>
              </w:rPr>
            </w:pPr>
            <w:r>
              <w:rPr>
                <w:rFonts w:cs="Times New Roman"/>
                <w:szCs w:val="20"/>
                <w:highlight w:val="yellow"/>
              </w:rPr>
              <w:t>-</w:t>
            </w:r>
          </w:p>
        </w:tc>
      </w:tr>
    </w:tbl>
    <w:p w14:paraId="1106EE95" w14:textId="77777777" w:rsidR="001C6CF9" w:rsidRPr="001C6CF9" w:rsidRDefault="001C6CF9" w:rsidP="001C6CF9">
      <w:pPr>
        <w:pStyle w:val="Ttulo4"/>
        <w:rPr>
          <w:szCs w:val="20"/>
          <w:highlight w:val="yellow"/>
        </w:rPr>
      </w:pPr>
      <w:bookmarkStart w:id="160" w:name="_Toc25241160"/>
      <w:r w:rsidRPr="001C6CF9">
        <w:rPr>
          <w:szCs w:val="20"/>
          <w:highlight w:val="yellow"/>
        </w:rPr>
        <w:t>Registro C990: Encerramento do Bloco C</w:t>
      </w:r>
      <w:bookmarkEnd w:id="160"/>
    </w:p>
    <w:p w14:paraId="51FB8DDD" w14:textId="77777777" w:rsidR="001C6CF9" w:rsidRPr="001C6CF9" w:rsidRDefault="001C6CF9" w:rsidP="001C6CF9">
      <w:pPr>
        <w:pStyle w:val="Corpodetexto"/>
        <w:ind w:firstLine="708"/>
        <w:rPr>
          <w:rFonts w:ascii="Times New Roman" w:hAnsi="Times New Roman"/>
          <w:sz w:val="20"/>
          <w:szCs w:val="20"/>
          <w:highlight w:val="yellow"/>
        </w:rPr>
      </w:pPr>
    </w:p>
    <w:p w14:paraId="3A7E38EB" w14:textId="77777777" w:rsidR="001C6CF9" w:rsidRPr="001C6CF9" w:rsidRDefault="001C6CF9" w:rsidP="001C6CF9">
      <w:pPr>
        <w:pStyle w:val="Corpodetexto"/>
        <w:ind w:firstLine="708"/>
        <w:rPr>
          <w:rFonts w:ascii="Times New Roman" w:hAnsi="Times New Roman"/>
          <w:sz w:val="20"/>
          <w:szCs w:val="20"/>
          <w:highlight w:val="yellow"/>
        </w:rPr>
      </w:pPr>
      <w:r w:rsidRPr="001C6CF9">
        <w:rPr>
          <w:rFonts w:ascii="Times New Roman" w:hAnsi="Times New Roman"/>
          <w:sz w:val="20"/>
          <w:szCs w:val="20"/>
          <w:highlight w:val="yellow"/>
        </w:rPr>
        <w:t>O registro C990 encerra o bloco C e indica o total de linhas do bloco C. O registro C990 também deve ser considerado no total de linhas do bloco C.</w:t>
      </w:r>
    </w:p>
    <w:p w14:paraId="175A5CDA" w14:textId="77777777" w:rsidR="001C6CF9" w:rsidRPr="001C6CF9" w:rsidRDefault="001C6CF9" w:rsidP="001C6CF9">
      <w:pPr>
        <w:pStyle w:val="Corpodetexto"/>
        <w:ind w:firstLine="708"/>
        <w:rPr>
          <w:rFonts w:ascii="Times New Roman" w:hAnsi="Times New Roman"/>
          <w:sz w:val="20"/>
          <w:szCs w:val="20"/>
          <w:highlight w:val="yellow"/>
        </w:rPr>
      </w:pPr>
    </w:p>
    <w:tbl>
      <w:tblPr>
        <w:tblW w:w="10542"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168"/>
        <w:gridCol w:w="4374"/>
      </w:tblGrid>
      <w:tr w:rsidR="001C6CF9" w:rsidRPr="001C6CF9" w14:paraId="6565C650" w14:textId="77777777" w:rsidTr="00A71568">
        <w:trPr>
          <w:jc w:val="center"/>
        </w:trPr>
        <w:tc>
          <w:tcPr>
            <w:tcW w:w="1054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0A8C3A2" w14:textId="77777777" w:rsidR="001C6CF9" w:rsidRPr="001C6CF9" w:rsidRDefault="001C6CF9" w:rsidP="00A71568">
            <w:pPr>
              <w:pStyle w:val="psds-corpodetexto"/>
              <w:spacing w:before="0" w:after="0"/>
              <w:rPr>
                <w:b/>
                <w:bCs/>
                <w:sz w:val="20"/>
                <w:szCs w:val="20"/>
                <w:highlight w:val="yellow"/>
              </w:rPr>
            </w:pPr>
            <w:r w:rsidRPr="001C6CF9">
              <w:rPr>
                <w:b/>
                <w:bCs/>
                <w:sz w:val="20"/>
                <w:szCs w:val="20"/>
                <w:highlight w:val="yellow"/>
              </w:rPr>
              <w:t>REGISTRO C990: ENCERRAMENTO DO BLOCO C</w:t>
            </w:r>
          </w:p>
        </w:tc>
      </w:tr>
      <w:tr w:rsidR="001C6CF9" w:rsidRPr="001C6CF9" w14:paraId="71D5B0A5" w14:textId="77777777" w:rsidTr="00A71568">
        <w:trPr>
          <w:jc w:val="center"/>
        </w:trPr>
        <w:tc>
          <w:tcPr>
            <w:tcW w:w="1054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C75C834" w14:textId="77777777" w:rsidR="001C6CF9" w:rsidRPr="001C6CF9" w:rsidRDefault="001C6CF9" w:rsidP="00A71568">
            <w:pPr>
              <w:pStyle w:val="psds-corpodetexto"/>
              <w:spacing w:before="0" w:after="0"/>
              <w:rPr>
                <w:b/>
                <w:bCs/>
                <w:sz w:val="20"/>
                <w:szCs w:val="20"/>
                <w:highlight w:val="yellow"/>
              </w:rPr>
            </w:pPr>
            <w:r w:rsidRPr="001C6CF9">
              <w:rPr>
                <w:b/>
                <w:bCs/>
                <w:sz w:val="20"/>
                <w:szCs w:val="20"/>
                <w:highlight w:val="yellow"/>
              </w:rPr>
              <w:t>Regras de validação do registro</w:t>
            </w:r>
          </w:p>
          <w:p w14:paraId="1D8E295E" w14:textId="77777777" w:rsidR="001C6CF9" w:rsidRPr="001C6CF9" w:rsidRDefault="001C6CF9" w:rsidP="00A71568">
            <w:pPr>
              <w:pStyle w:val="psds-corpodetexto"/>
              <w:spacing w:before="0" w:after="0"/>
              <w:rPr>
                <w:sz w:val="20"/>
                <w:szCs w:val="20"/>
                <w:highlight w:val="yellow"/>
              </w:rPr>
            </w:pPr>
            <w:r w:rsidRPr="001C6CF9">
              <w:rPr>
                <w:sz w:val="20"/>
                <w:szCs w:val="20"/>
                <w:highlight w:val="yellow"/>
              </w:rPr>
              <w:t>[</w:t>
            </w:r>
            <w:hyperlink w:anchor="REGRA_OCORRENCIA_UNITARIA_ARQ" w:history="1">
              <w:r w:rsidRPr="001C6CF9">
                <w:rPr>
                  <w:rStyle w:val="InternetLink"/>
                  <w:color w:val="00000A"/>
                  <w:sz w:val="20"/>
                  <w:szCs w:val="20"/>
                  <w:highlight w:val="yellow"/>
                </w:rPr>
                <w:t>REGRA_OCORRENCIA_UNITARIA_ARQ</w:t>
              </w:r>
            </w:hyperlink>
            <w:r w:rsidRPr="001C6CF9">
              <w:rPr>
                <w:sz w:val="20"/>
                <w:szCs w:val="20"/>
                <w:highlight w:val="yellow"/>
              </w:rPr>
              <w:t>]</w:t>
            </w:r>
          </w:p>
        </w:tc>
      </w:tr>
      <w:tr w:rsidR="001C6CF9" w:rsidRPr="001C6CF9" w14:paraId="46B5FA12" w14:textId="77777777" w:rsidTr="00A71568">
        <w:trPr>
          <w:jc w:val="center"/>
        </w:trPr>
        <w:tc>
          <w:tcPr>
            <w:tcW w:w="6167"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DE69E4E" w14:textId="77777777" w:rsidR="001C6CF9" w:rsidRPr="001C6CF9" w:rsidRDefault="001C6CF9" w:rsidP="00A71568">
            <w:pPr>
              <w:pStyle w:val="psds-corpodetexto"/>
              <w:spacing w:before="0" w:after="0"/>
              <w:rPr>
                <w:b/>
                <w:bCs/>
                <w:sz w:val="20"/>
                <w:szCs w:val="20"/>
                <w:highlight w:val="yellow"/>
              </w:rPr>
            </w:pPr>
            <w:r w:rsidRPr="001C6CF9">
              <w:rPr>
                <w:b/>
                <w:bCs/>
                <w:sz w:val="20"/>
                <w:szCs w:val="20"/>
                <w:highlight w:val="yellow"/>
              </w:rPr>
              <w:t>Nível Hierárquico – 1</w:t>
            </w:r>
          </w:p>
        </w:tc>
        <w:tc>
          <w:tcPr>
            <w:tcW w:w="4374"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0353F3A0" w14:textId="77777777" w:rsidR="001C6CF9" w:rsidRPr="001C6CF9" w:rsidRDefault="001C6CF9" w:rsidP="00A71568">
            <w:pPr>
              <w:pStyle w:val="psds-corpodetexto"/>
              <w:spacing w:before="0" w:after="0"/>
              <w:rPr>
                <w:b/>
                <w:bCs/>
                <w:sz w:val="20"/>
                <w:szCs w:val="20"/>
                <w:highlight w:val="yellow"/>
              </w:rPr>
            </w:pPr>
            <w:r w:rsidRPr="001C6CF9">
              <w:rPr>
                <w:b/>
                <w:bCs/>
                <w:sz w:val="20"/>
                <w:szCs w:val="20"/>
                <w:highlight w:val="yellow"/>
              </w:rPr>
              <w:t>Ocorrência – 1:1</w:t>
            </w:r>
          </w:p>
        </w:tc>
      </w:tr>
      <w:tr w:rsidR="001C6CF9" w:rsidRPr="001C6CF9" w14:paraId="234194D0" w14:textId="77777777" w:rsidTr="00A71568">
        <w:trPr>
          <w:jc w:val="center"/>
        </w:trPr>
        <w:tc>
          <w:tcPr>
            <w:tcW w:w="10541"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4E47602E" w14:textId="77777777" w:rsidR="001C6CF9" w:rsidRPr="001C6CF9" w:rsidRDefault="001C6CF9" w:rsidP="00A71568">
            <w:pPr>
              <w:pStyle w:val="psds-corpodetexto"/>
              <w:spacing w:before="0" w:after="0"/>
              <w:rPr>
                <w:b/>
                <w:bCs/>
                <w:sz w:val="20"/>
                <w:szCs w:val="20"/>
                <w:highlight w:val="yellow"/>
              </w:rPr>
            </w:pPr>
            <w:r w:rsidRPr="001C6CF9">
              <w:rPr>
                <w:b/>
                <w:bCs/>
                <w:sz w:val="20"/>
                <w:szCs w:val="20"/>
                <w:highlight w:val="yellow"/>
              </w:rPr>
              <w:t>Campo(s) chave: [REG]</w:t>
            </w:r>
          </w:p>
        </w:tc>
      </w:tr>
    </w:tbl>
    <w:p w14:paraId="25F6A9B5" w14:textId="77777777" w:rsidR="001C6CF9" w:rsidRPr="001C6CF9" w:rsidRDefault="001C6CF9" w:rsidP="001C6CF9">
      <w:pPr>
        <w:spacing w:line="240" w:lineRule="auto"/>
        <w:rPr>
          <w:rFonts w:cs="Times New Roman"/>
          <w:szCs w:val="20"/>
          <w:highlight w:val="yellow"/>
        </w:rPr>
      </w:pPr>
      <w:r w:rsidRPr="001C6CF9">
        <w:rPr>
          <w:rFonts w:cs="Times New Roman"/>
          <w:szCs w:val="20"/>
          <w:highlight w:val="yellow"/>
        </w:rPr>
        <w:t> </w:t>
      </w:r>
    </w:p>
    <w:tbl>
      <w:tblPr>
        <w:tblW w:w="10520"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49"/>
        <w:gridCol w:w="1261"/>
        <w:gridCol w:w="1799"/>
        <w:gridCol w:w="623"/>
        <w:gridCol w:w="1046"/>
        <w:gridCol w:w="923"/>
        <w:gridCol w:w="887"/>
        <w:gridCol w:w="1243"/>
        <w:gridCol w:w="2289"/>
      </w:tblGrid>
      <w:tr w:rsidR="001C6CF9" w:rsidRPr="001C6CF9" w14:paraId="24098B6D" w14:textId="77777777" w:rsidTr="00A71568">
        <w:trPr>
          <w:jc w:val="center"/>
        </w:trPr>
        <w:tc>
          <w:tcPr>
            <w:tcW w:w="448"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2D95CCC" w14:textId="77777777" w:rsidR="001C6CF9" w:rsidRPr="001C6CF9" w:rsidRDefault="001C6CF9" w:rsidP="00A71568">
            <w:pPr>
              <w:pStyle w:val="psds-corpodetexto"/>
              <w:spacing w:before="0" w:after="0"/>
              <w:jc w:val="center"/>
              <w:rPr>
                <w:b/>
                <w:bCs/>
                <w:sz w:val="20"/>
                <w:szCs w:val="20"/>
                <w:highlight w:val="yellow"/>
              </w:rPr>
            </w:pPr>
            <w:r w:rsidRPr="001C6CF9">
              <w:rPr>
                <w:b/>
                <w:bCs/>
                <w:sz w:val="20"/>
                <w:szCs w:val="20"/>
                <w:highlight w:val="yellow"/>
              </w:rPr>
              <w:t>Nº</w:t>
            </w:r>
          </w:p>
        </w:tc>
        <w:tc>
          <w:tcPr>
            <w:tcW w:w="1261"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67C9C1FE" w14:textId="77777777" w:rsidR="001C6CF9" w:rsidRPr="001C6CF9" w:rsidRDefault="001C6CF9" w:rsidP="00A71568">
            <w:pPr>
              <w:pStyle w:val="psds-corpodetexto"/>
              <w:spacing w:before="0" w:after="0"/>
              <w:jc w:val="center"/>
              <w:rPr>
                <w:b/>
                <w:bCs/>
                <w:sz w:val="20"/>
                <w:szCs w:val="20"/>
                <w:highlight w:val="yellow"/>
              </w:rPr>
            </w:pPr>
            <w:r w:rsidRPr="001C6CF9">
              <w:rPr>
                <w:b/>
                <w:bCs/>
                <w:sz w:val="20"/>
                <w:szCs w:val="20"/>
                <w:highlight w:val="yellow"/>
              </w:rPr>
              <w:t>Campo</w:t>
            </w:r>
          </w:p>
        </w:tc>
        <w:tc>
          <w:tcPr>
            <w:tcW w:w="179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42241CD8" w14:textId="77777777" w:rsidR="001C6CF9" w:rsidRPr="001C6CF9" w:rsidRDefault="001C6CF9" w:rsidP="00A71568">
            <w:pPr>
              <w:pStyle w:val="psds-corpodetexto"/>
              <w:spacing w:before="0" w:after="0"/>
              <w:jc w:val="center"/>
              <w:rPr>
                <w:b/>
                <w:bCs/>
                <w:sz w:val="20"/>
                <w:szCs w:val="20"/>
                <w:highlight w:val="yellow"/>
              </w:rPr>
            </w:pPr>
            <w:r w:rsidRPr="001C6CF9">
              <w:rPr>
                <w:b/>
                <w:bCs/>
                <w:sz w:val="20"/>
                <w:szCs w:val="20"/>
                <w:highlight w:val="yellow"/>
              </w:rPr>
              <w:t>Descrição</w:t>
            </w:r>
          </w:p>
        </w:tc>
        <w:tc>
          <w:tcPr>
            <w:tcW w:w="62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E7366B4" w14:textId="77777777" w:rsidR="001C6CF9" w:rsidRPr="001C6CF9" w:rsidRDefault="001C6CF9" w:rsidP="00A71568">
            <w:pPr>
              <w:pStyle w:val="psds-corpodetexto"/>
              <w:spacing w:before="0" w:after="0"/>
              <w:jc w:val="center"/>
              <w:rPr>
                <w:b/>
                <w:bCs/>
                <w:sz w:val="20"/>
                <w:szCs w:val="20"/>
                <w:highlight w:val="yellow"/>
              </w:rPr>
            </w:pPr>
            <w:r w:rsidRPr="001C6CF9">
              <w:rPr>
                <w:b/>
                <w:bCs/>
                <w:sz w:val="20"/>
                <w:szCs w:val="20"/>
                <w:highlight w:val="yellow"/>
              </w:rPr>
              <w:t>Tipo</w:t>
            </w:r>
          </w:p>
        </w:tc>
        <w:tc>
          <w:tcPr>
            <w:tcW w:w="104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2C37F83C" w14:textId="77777777" w:rsidR="001C6CF9" w:rsidRPr="001C6CF9" w:rsidRDefault="001C6CF9" w:rsidP="00A71568">
            <w:pPr>
              <w:pStyle w:val="psds-corpodetexto"/>
              <w:spacing w:before="0" w:after="0"/>
              <w:jc w:val="center"/>
              <w:rPr>
                <w:b/>
                <w:bCs/>
                <w:sz w:val="20"/>
                <w:szCs w:val="20"/>
                <w:highlight w:val="yellow"/>
              </w:rPr>
            </w:pPr>
            <w:r w:rsidRPr="001C6CF9">
              <w:rPr>
                <w:b/>
                <w:bCs/>
                <w:sz w:val="20"/>
                <w:szCs w:val="20"/>
                <w:highlight w:val="yellow"/>
              </w:rPr>
              <w:t>Tamanho</w:t>
            </w:r>
          </w:p>
        </w:tc>
        <w:tc>
          <w:tcPr>
            <w:tcW w:w="92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vAlign w:val="center"/>
          </w:tcPr>
          <w:p w14:paraId="7A3ADE8D" w14:textId="77777777" w:rsidR="001C6CF9" w:rsidRPr="001C6CF9" w:rsidRDefault="001C6CF9" w:rsidP="00A71568">
            <w:pPr>
              <w:pStyle w:val="psds-corpodetexto"/>
              <w:spacing w:before="0" w:after="0"/>
              <w:jc w:val="center"/>
              <w:rPr>
                <w:b/>
                <w:bCs/>
                <w:sz w:val="20"/>
                <w:szCs w:val="20"/>
                <w:highlight w:val="yellow"/>
              </w:rPr>
            </w:pPr>
            <w:r w:rsidRPr="001C6CF9">
              <w:rPr>
                <w:b/>
                <w:bCs/>
                <w:sz w:val="20"/>
                <w:szCs w:val="20"/>
                <w:highlight w:val="yellow"/>
              </w:rPr>
              <w:t>Decimal</w:t>
            </w:r>
          </w:p>
        </w:tc>
        <w:tc>
          <w:tcPr>
            <w:tcW w:w="88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3F78AF60" w14:textId="77777777" w:rsidR="001C6CF9" w:rsidRPr="001C6CF9" w:rsidRDefault="001C6CF9" w:rsidP="00A71568">
            <w:pPr>
              <w:pStyle w:val="psds-corpodetexto"/>
              <w:spacing w:before="0" w:after="0"/>
              <w:jc w:val="center"/>
              <w:rPr>
                <w:b/>
                <w:bCs/>
                <w:sz w:val="20"/>
                <w:szCs w:val="20"/>
                <w:highlight w:val="yellow"/>
              </w:rPr>
            </w:pPr>
            <w:r w:rsidRPr="001C6CF9">
              <w:rPr>
                <w:b/>
                <w:bCs/>
                <w:sz w:val="20"/>
                <w:szCs w:val="20"/>
                <w:highlight w:val="yellow"/>
              </w:rPr>
              <w:t>Valores Válidos</w:t>
            </w:r>
          </w:p>
        </w:tc>
        <w:tc>
          <w:tcPr>
            <w:tcW w:w="1243"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13ECBBF0" w14:textId="77777777" w:rsidR="001C6CF9" w:rsidRPr="001C6CF9" w:rsidRDefault="001C6CF9" w:rsidP="00A71568">
            <w:pPr>
              <w:pStyle w:val="psds-corpodetexto"/>
              <w:spacing w:before="0" w:after="0"/>
              <w:jc w:val="center"/>
              <w:rPr>
                <w:b/>
                <w:bCs/>
                <w:sz w:val="20"/>
                <w:szCs w:val="20"/>
                <w:highlight w:val="yellow"/>
              </w:rPr>
            </w:pPr>
            <w:r w:rsidRPr="001C6CF9">
              <w:rPr>
                <w:b/>
                <w:bCs/>
                <w:sz w:val="20"/>
                <w:szCs w:val="20"/>
                <w:highlight w:val="yellow"/>
              </w:rPr>
              <w:t>Obrigatório</w:t>
            </w:r>
          </w:p>
        </w:tc>
        <w:tc>
          <w:tcPr>
            <w:tcW w:w="228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7BF2934A" w14:textId="77777777" w:rsidR="001C6CF9" w:rsidRPr="001C6CF9" w:rsidRDefault="001C6CF9" w:rsidP="00A71568">
            <w:pPr>
              <w:pStyle w:val="psds-corpodetexto"/>
              <w:spacing w:before="0" w:after="0"/>
              <w:jc w:val="center"/>
              <w:rPr>
                <w:b/>
                <w:bCs/>
                <w:sz w:val="20"/>
                <w:szCs w:val="20"/>
                <w:highlight w:val="yellow"/>
              </w:rPr>
            </w:pPr>
            <w:r w:rsidRPr="001C6CF9">
              <w:rPr>
                <w:b/>
                <w:bCs/>
                <w:sz w:val="20"/>
                <w:szCs w:val="20"/>
                <w:highlight w:val="yellow"/>
              </w:rPr>
              <w:t>Regras de Validação do Campo</w:t>
            </w:r>
          </w:p>
        </w:tc>
      </w:tr>
      <w:tr w:rsidR="001C6CF9" w:rsidRPr="001C6CF9" w14:paraId="23DC532C" w14:textId="77777777" w:rsidTr="00A71568">
        <w:trPr>
          <w:jc w:val="center"/>
        </w:trPr>
        <w:tc>
          <w:tcPr>
            <w:tcW w:w="448"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1D368CB9" w14:textId="77777777" w:rsidR="001C6CF9" w:rsidRPr="001C6CF9" w:rsidRDefault="001C6CF9" w:rsidP="00A71568">
            <w:pPr>
              <w:spacing w:line="240" w:lineRule="auto"/>
              <w:rPr>
                <w:rFonts w:cs="Times New Roman"/>
                <w:szCs w:val="20"/>
                <w:highlight w:val="yellow"/>
              </w:rPr>
            </w:pPr>
            <w:r w:rsidRPr="001C6CF9">
              <w:rPr>
                <w:rFonts w:cs="Times New Roman"/>
                <w:szCs w:val="20"/>
                <w:highlight w:val="yellow"/>
              </w:rPr>
              <w:t>01</w:t>
            </w:r>
          </w:p>
        </w:tc>
        <w:tc>
          <w:tcPr>
            <w:tcW w:w="126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0C14A8E" w14:textId="77777777" w:rsidR="001C6CF9" w:rsidRPr="001C6CF9" w:rsidRDefault="001C6CF9" w:rsidP="00A71568">
            <w:pPr>
              <w:spacing w:line="240" w:lineRule="auto"/>
              <w:rPr>
                <w:rFonts w:cs="Times New Roman"/>
                <w:szCs w:val="20"/>
                <w:highlight w:val="yellow"/>
              </w:rPr>
            </w:pPr>
            <w:r w:rsidRPr="001C6CF9">
              <w:rPr>
                <w:rFonts w:cs="Times New Roman"/>
                <w:szCs w:val="20"/>
                <w:highlight w:val="yellow"/>
              </w:rPr>
              <w:t>REG</w:t>
            </w:r>
          </w:p>
        </w:tc>
        <w:tc>
          <w:tcPr>
            <w:tcW w:w="179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22561004" w14:textId="77777777" w:rsidR="001C6CF9" w:rsidRPr="001C6CF9" w:rsidRDefault="001C6CF9" w:rsidP="00A71568">
            <w:pPr>
              <w:spacing w:line="240" w:lineRule="auto"/>
              <w:rPr>
                <w:rFonts w:cs="Times New Roman"/>
                <w:szCs w:val="20"/>
                <w:highlight w:val="yellow"/>
              </w:rPr>
            </w:pPr>
            <w:r w:rsidRPr="001C6CF9">
              <w:rPr>
                <w:rFonts w:cs="Times New Roman"/>
                <w:szCs w:val="20"/>
                <w:highlight w:val="yellow"/>
              </w:rPr>
              <w:t>Texto fixo contendo “</w:t>
            </w:r>
            <w:r>
              <w:rPr>
                <w:rFonts w:cs="Times New Roman"/>
                <w:szCs w:val="20"/>
                <w:highlight w:val="yellow"/>
              </w:rPr>
              <w:t>C</w:t>
            </w:r>
            <w:r w:rsidRPr="001C6CF9">
              <w:rPr>
                <w:rFonts w:cs="Times New Roman"/>
                <w:szCs w:val="20"/>
                <w:highlight w:val="yellow"/>
              </w:rPr>
              <w:t>990”.</w:t>
            </w:r>
          </w:p>
        </w:tc>
        <w:tc>
          <w:tcPr>
            <w:tcW w:w="62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AB1288B" w14:textId="77777777" w:rsidR="001C6CF9" w:rsidRPr="001C6CF9" w:rsidRDefault="001C6CF9" w:rsidP="00A71568">
            <w:pPr>
              <w:spacing w:line="240" w:lineRule="auto"/>
              <w:jc w:val="center"/>
              <w:rPr>
                <w:rFonts w:cs="Times New Roman"/>
                <w:szCs w:val="20"/>
                <w:highlight w:val="yellow"/>
              </w:rPr>
            </w:pPr>
            <w:r w:rsidRPr="001C6CF9">
              <w:rPr>
                <w:rFonts w:cs="Times New Roman"/>
                <w:szCs w:val="20"/>
                <w:highlight w:val="yellow"/>
              </w:rPr>
              <w:t>C</w:t>
            </w:r>
          </w:p>
        </w:tc>
        <w:tc>
          <w:tcPr>
            <w:tcW w:w="10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96D3416" w14:textId="77777777" w:rsidR="001C6CF9" w:rsidRPr="001C6CF9" w:rsidRDefault="001C6CF9" w:rsidP="00A71568">
            <w:pPr>
              <w:spacing w:line="240" w:lineRule="auto"/>
              <w:jc w:val="center"/>
              <w:rPr>
                <w:rFonts w:cs="Times New Roman"/>
                <w:szCs w:val="20"/>
                <w:highlight w:val="yellow"/>
              </w:rPr>
            </w:pPr>
            <w:r w:rsidRPr="001C6CF9">
              <w:rPr>
                <w:rFonts w:cs="Times New Roman"/>
                <w:szCs w:val="20"/>
                <w:highlight w:val="yellow"/>
              </w:rPr>
              <w:t>004</w:t>
            </w:r>
          </w:p>
        </w:tc>
        <w:tc>
          <w:tcPr>
            <w:tcW w:w="92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D7416CB" w14:textId="77777777" w:rsidR="001C6CF9" w:rsidRPr="001C6CF9" w:rsidRDefault="001C6CF9" w:rsidP="00A71568">
            <w:pPr>
              <w:spacing w:line="240" w:lineRule="auto"/>
              <w:jc w:val="center"/>
              <w:rPr>
                <w:rFonts w:cs="Times New Roman"/>
                <w:szCs w:val="20"/>
                <w:highlight w:val="yellow"/>
              </w:rPr>
            </w:pPr>
            <w:r w:rsidRPr="001C6CF9">
              <w:rPr>
                <w:rFonts w:cs="Times New Roman"/>
                <w:szCs w:val="20"/>
                <w:highlight w:val="yellow"/>
              </w:rPr>
              <w:t>-</w:t>
            </w:r>
          </w:p>
        </w:tc>
        <w:tc>
          <w:tcPr>
            <w:tcW w:w="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99B4BAD" w14:textId="77777777" w:rsidR="001C6CF9" w:rsidRPr="001C6CF9" w:rsidRDefault="001C6CF9" w:rsidP="00A71568">
            <w:pPr>
              <w:spacing w:line="240" w:lineRule="auto"/>
              <w:jc w:val="center"/>
              <w:rPr>
                <w:rFonts w:cs="Times New Roman"/>
                <w:szCs w:val="20"/>
                <w:highlight w:val="yellow"/>
              </w:rPr>
            </w:pPr>
            <w:r w:rsidRPr="001C6CF9">
              <w:rPr>
                <w:rFonts w:cs="Times New Roman"/>
                <w:szCs w:val="20"/>
                <w:highlight w:val="yellow"/>
              </w:rPr>
              <w:t>"</w:t>
            </w:r>
            <w:r>
              <w:rPr>
                <w:rFonts w:cs="Times New Roman"/>
                <w:szCs w:val="20"/>
                <w:highlight w:val="yellow"/>
              </w:rPr>
              <w:t>C</w:t>
            </w:r>
            <w:r w:rsidRPr="001C6CF9">
              <w:rPr>
                <w:rFonts w:cs="Times New Roman"/>
                <w:szCs w:val="20"/>
                <w:highlight w:val="yellow"/>
              </w:rPr>
              <w:t>990"</w:t>
            </w:r>
          </w:p>
        </w:tc>
        <w:tc>
          <w:tcPr>
            <w:tcW w:w="124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5B31532" w14:textId="77777777" w:rsidR="001C6CF9" w:rsidRPr="001C6CF9" w:rsidRDefault="001C6CF9" w:rsidP="00A71568">
            <w:pPr>
              <w:spacing w:line="240" w:lineRule="auto"/>
              <w:jc w:val="center"/>
              <w:rPr>
                <w:rFonts w:cs="Times New Roman"/>
                <w:szCs w:val="20"/>
                <w:highlight w:val="yellow"/>
              </w:rPr>
            </w:pPr>
            <w:r w:rsidRPr="001C6CF9">
              <w:rPr>
                <w:rFonts w:cs="Times New Roman"/>
                <w:szCs w:val="20"/>
                <w:highlight w:val="yellow"/>
              </w:rPr>
              <w:t>Sim</w:t>
            </w:r>
          </w:p>
        </w:tc>
        <w:tc>
          <w:tcPr>
            <w:tcW w:w="228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24107FD" w14:textId="77777777" w:rsidR="001C6CF9" w:rsidRPr="001C6CF9" w:rsidRDefault="001C6CF9" w:rsidP="00A71568">
            <w:pPr>
              <w:spacing w:line="240" w:lineRule="auto"/>
              <w:rPr>
                <w:rFonts w:cs="Times New Roman"/>
                <w:szCs w:val="20"/>
                <w:highlight w:val="yellow"/>
              </w:rPr>
            </w:pPr>
            <w:r w:rsidRPr="001C6CF9">
              <w:rPr>
                <w:rFonts w:cs="Times New Roman"/>
                <w:szCs w:val="20"/>
                <w:highlight w:val="yellow"/>
              </w:rPr>
              <w:t>-</w:t>
            </w:r>
          </w:p>
        </w:tc>
      </w:tr>
      <w:tr w:rsidR="001C6CF9" w:rsidRPr="00771B73" w14:paraId="6F1B4318" w14:textId="77777777" w:rsidTr="00A71568">
        <w:trPr>
          <w:jc w:val="center"/>
        </w:trPr>
        <w:tc>
          <w:tcPr>
            <w:tcW w:w="448"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566F85CA" w14:textId="77777777" w:rsidR="001C6CF9" w:rsidRPr="001C6CF9" w:rsidRDefault="001C6CF9" w:rsidP="00A71568">
            <w:pPr>
              <w:spacing w:line="240" w:lineRule="auto"/>
              <w:rPr>
                <w:rFonts w:cs="Times New Roman"/>
                <w:szCs w:val="20"/>
                <w:highlight w:val="yellow"/>
              </w:rPr>
            </w:pPr>
            <w:r w:rsidRPr="001C6CF9">
              <w:rPr>
                <w:rFonts w:cs="Times New Roman"/>
                <w:szCs w:val="20"/>
                <w:highlight w:val="yellow"/>
              </w:rPr>
              <w:t>02</w:t>
            </w:r>
          </w:p>
        </w:tc>
        <w:tc>
          <w:tcPr>
            <w:tcW w:w="126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F6C892D" w14:textId="77777777" w:rsidR="001C6CF9" w:rsidRPr="001C6CF9" w:rsidRDefault="001C6CF9" w:rsidP="00A71568">
            <w:pPr>
              <w:spacing w:line="240" w:lineRule="auto"/>
              <w:rPr>
                <w:rFonts w:cs="Times New Roman"/>
                <w:szCs w:val="20"/>
                <w:highlight w:val="yellow"/>
              </w:rPr>
            </w:pPr>
            <w:r w:rsidRPr="001C6CF9">
              <w:rPr>
                <w:rFonts w:cs="Times New Roman"/>
                <w:szCs w:val="20"/>
                <w:highlight w:val="yellow"/>
              </w:rPr>
              <w:t>QTD_LIN_0</w:t>
            </w:r>
          </w:p>
        </w:tc>
        <w:tc>
          <w:tcPr>
            <w:tcW w:w="179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1D74150" w14:textId="77777777" w:rsidR="001C6CF9" w:rsidRPr="001C6CF9" w:rsidRDefault="001C6CF9" w:rsidP="00A71568">
            <w:pPr>
              <w:spacing w:line="240" w:lineRule="auto"/>
              <w:rPr>
                <w:rFonts w:cs="Times New Roman"/>
                <w:szCs w:val="20"/>
                <w:highlight w:val="yellow"/>
              </w:rPr>
            </w:pPr>
            <w:r w:rsidRPr="001C6CF9">
              <w:rPr>
                <w:rFonts w:cs="Times New Roman"/>
                <w:szCs w:val="20"/>
                <w:highlight w:val="yellow"/>
              </w:rPr>
              <w:t>Quantidade total de linhas do Bloco 0.</w:t>
            </w:r>
          </w:p>
        </w:tc>
        <w:tc>
          <w:tcPr>
            <w:tcW w:w="62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49F17C38" w14:textId="77777777" w:rsidR="001C6CF9" w:rsidRPr="001C6CF9" w:rsidRDefault="001C6CF9" w:rsidP="00A71568">
            <w:pPr>
              <w:spacing w:line="240" w:lineRule="auto"/>
              <w:jc w:val="center"/>
              <w:rPr>
                <w:rFonts w:cs="Times New Roman"/>
                <w:szCs w:val="20"/>
                <w:highlight w:val="yellow"/>
              </w:rPr>
            </w:pPr>
            <w:r w:rsidRPr="001C6CF9">
              <w:rPr>
                <w:rFonts w:cs="Times New Roman"/>
                <w:szCs w:val="20"/>
                <w:highlight w:val="yellow"/>
              </w:rPr>
              <w:t>N</w:t>
            </w:r>
          </w:p>
        </w:tc>
        <w:tc>
          <w:tcPr>
            <w:tcW w:w="104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037483C" w14:textId="77777777" w:rsidR="001C6CF9" w:rsidRPr="001C6CF9" w:rsidRDefault="001C6CF9" w:rsidP="00A71568">
            <w:pPr>
              <w:spacing w:line="240" w:lineRule="auto"/>
              <w:jc w:val="center"/>
              <w:rPr>
                <w:rFonts w:cs="Times New Roman"/>
                <w:szCs w:val="20"/>
                <w:highlight w:val="yellow"/>
              </w:rPr>
            </w:pPr>
            <w:r w:rsidRPr="001C6CF9">
              <w:rPr>
                <w:rFonts w:cs="Times New Roman"/>
                <w:szCs w:val="20"/>
                <w:highlight w:val="yellow"/>
              </w:rPr>
              <w:t>-</w:t>
            </w:r>
          </w:p>
        </w:tc>
        <w:tc>
          <w:tcPr>
            <w:tcW w:w="92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3DB021B" w14:textId="77777777" w:rsidR="001C6CF9" w:rsidRPr="001C6CF9" w:rsidRDefault="001C6CF9" w:rsidP="00A71568">
            <w:pPr>
              <w:spacing w:line="240" w:lineRule="auto"/>
              <w:jc w:val="center"/>
              <w:rPr>
                <w:rFonts w:cs="Times New Roman"/>
                <w:szCs w:val="20"/>
                <w:highlight w:val="yellow"/>
              </w:rPr>
            </w:pPr>
            <w:r w:rsidRPr="001C6CF9">
              <w:rPr>
                <w:rFonts w:cs="Times New Roman"/>
                <w:szCs w:val="20"/>
                <w:highlight w:val="yellow"/>
              </w:rPr>
              <w:t>-</w:t>
            </w:r>
          </w:p>
        </w:tc>
        <w:tc>
          <w:tcPr>
            <w:tcW w:w="887"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3ECBD9F" w14:textId="77777777" w:rsidR="001C6CF9" w:rsidRPr="001C6CF9" w:rsidRDefault="001C6CF9" w:rsidP="00A71568">
            <w:pPr>
              <w:spacing w:line="240" w:lineRule="auto"/>
              <w:jc w:val="center"/>
              <w:rPr>
                <w:rFonts w:cs="Times New Roman"/>
                <w:szCs w:val="20"/>
                <w:highlight w:val="yellow"/>
              </w:rPr>
            </w:pPr>
            <w:r w:rsidRPr="001C6CF9">
              <w:rPr>
                <w:rFonts w:cs="Times New Roman"/>
                <w:szCs w:val="20"/>
                <w:highlight w:val="yellow"/>
              </w:rPr>
              <w:t>-</w:t>
            </w:r>
          </w:p>
        </w:tc>
        <w:tc>
          <w:tcPr>
            <w:tcW w:w="124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1C334153" w14:textId="77777777" w:rsidR="001C6CF9" w:rsidRPr="001C6CF9" w:rsidRDefault="001C6CF9" w:rsidP="00A71568">
            <w:pPr>
              <w:spacing w:line="240" w:lineRule="auto"/>
              <w:jc w:val="center"/>
              <w:rPr>
                <w:rFonts w:cs="Times New Roman"/>
                <w:szCs w:val="20"/>
                <w:highlight w:val="yellow"/>
              </w:rPr>
            </w:pPr>
            <w:r w:rsidRPr="001C6CF9">
              <w:rPr>
                <w:rFonts w:cs="Times New Roman"/>
                <w:szCs w:val="20"/>
                <w:highlight w:val="yellow"/>
              </w:rPr>
              <w:t>Sim</w:t>
            </w:r>
          </w:p>
        </w:tc>
        <w:tc>
          <w:tcPr>
            <w:tcW w:w="228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55DC858" w14:textId="77777777" w:rsidR="001C6CF9" w:rsidRPr="001C6CF9" w:rsidRDefault="001C6CF9" w:rsidP="00A71568">
            <w:pPr>
              <w:spacing w:line="240" w:lineRule="auto"/>
              <w:rPr>
                <w:rFonts w:cs="Times New Roman"/>
                <w:szCs w:val="20"/>
                <w:highlight w:val="yellow"/>
              </w:rPr>
            </w:pPr>
            <w:r w:rsidRPr="001C6CF9">
              <w:rPr>
                <w:rFonts w:cs="Times New Roman"/>
                <w:szCs w:val="20"/>
                <w:highlight w:val="yellow"/>
              </w:rPr>
              <w:t>[REGRA_QTD_LIN_</w:t>
            </w:r>
          </w:p>
          <w:p w14:paraId="29DBC4D7" w14:textId="77777777" w:rsidR="001C6CF9" w:rsidRPr="00771B73" w:rsidRDefault="001C6CF9" w:rsidP="00A71568">
            <w:pPr>
              <w:spacing w:line="240" w:lineRule="auto"/>
              <w:rPr>
                <w:rFonts w:cs="Times New Roman"/>
                <w:szCs w:val="20"/>
              </w:rPr>
            </w:pPr>
            <w:r w:rsidRPr="001C6CF9">
              <w:rPr>
                <w:rFonts w:cs="Times New Roman"/>
                <w:szCs w:val="20"/>
                <w:highlight w:val="yellow"/>
              </w:rPr>
              <w:t>BLOCO_</w:t>
            </w:r>
            <w:r>
              <w:rPr>
                <w:rFonts w:cs="Times New Roman"/>
                <w:szCs w:val="20"/>
                <w:highlight w:val="yellow"/>
              </w:rPr>
              <w:t>C</w:t>
            </w:r>
            <w:r w:rsidRPr="001C6CF9">
              <w:rPr>
                <w:rFonts w:cs="Times New Roman"/>
                <w:szCs w:val="20"/>
                <w:highlight w:val="yellow"/>
              </w:rPr>
              <w:t>]</w:t>
            </w:r>
          </w:p>
        </w:tc>
      </w:tr>
    </w:tbl>
    <w:p w14:paraId="0E22A4D6" w14:textId="28844384" w:rsidR="00A71568" w:rsidRPr="00A71568" w:rsidRDefault="00A71568" w:rsidP="00A71568">
      <w:pPr>
        <w:pStyle w:val="Ttulo3"/>
        <w:rPr>
          <w:rFonts w:cs="Times New Roman"/>
        </w:rPr>
      </w:pPr>
      <w:bookmarkStart w:id="161" w:name="_Toc25241161"/>
      <w:r w:rsidRPr="00771B73">
        <w:rPr>
          <w:rFonts w:cs="Times New Roman"/>
        </w:rPr>
        <w:t>Bloco I: Lançamentos Contábeis</w:t>
      </w:r>
      <w:bookmarkEnd w:id="161"/>
    </w:p>
    <w:p w14:paraId="15DE04D3" w14:textId="2D599BA1" w:rsidR="00A65D8D" w:rsidRPr="00771B73" w:rsidRDefault="00A65D8D" w:rsidP="00A65D8D">
      <w:pPr>
        <w:pStyle w:val="Ttulo4"/>
        <w:rPr>
          <w:szCs w:val="20"/>
        </w:rPr>
      </w:pPr>
      <w:bookmarkStart w:id="162" w:name="_Toc25241162"/>
      <w:r w:rsidRPr="00771B73">
        <w:rPr>
          <w:szCs w:val="20"/>
        </w:rPr>
        <w:t>Registro I010: Identificação da Escrituração Contábil</w:t>
      </w:r>
      <w:r>
        <w:rPr>
          <w:szCs w:val="20"/>
        </w:rPr>
        <w:t xml:space="preserve">: Alteração do leiaute (Ano-calendário 2019 e situações especiais de 2020 – </w:t>
      </w:r>
      <w:r w:rsidRPr="00A65D8D">
        <w:rPr>
          <w:szCs w:val="20"/>
          <w:highlight w:val="yellow"/>
        </w:rPr>
        <w:t>Leiaute 8</w:t>
      </w:r>
      <w:r>
        <w:rPr>
          <w:szCs w:val="20"/>
        </w:rPr>
        <w:t>)</w:t>
      </w:r>
      <w:bookmarkEnd w:id="162"/>
    </w:p>
    <w:p w14:paraId="016BC502" w14:textId="77777777" w:rsidR="00A65D8D" w:rsidRPr="00771B73" w:rsidRDefault="00A65D8D" w:rsidP="00A65D8D">
      <w:pPr>
        <w:pStyle w:val="PSDS-CorpodeTexto0"/>
        <w:jc w:val="both"/>
        <w:rPr>
          <w:rFonts w:ascii="Times New Roman" w:hAnsi="Times New Roman"/>
        </w:rPr>
      </w:pPr>
    </w:p>
    <w:tbl>
      <w:tblPr>
        <w:tblW w:w="11201"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426"/>
        <w:gridCol w:w="1495"/>
        <w:gridCol w:w="2163"/>
        <w:gridCol w:w="619"/>
        <w:gridCol w:w="1039"/>
        <w:gridCol w:w="916"/>
        <w:gridCol w:w="1016"/>
        <w:gridCol w:w="1239"/>
        <w:gridCol w:w="2288"/>
      </w:tblGrid>
      <w:tr w:rsidR="00A65D8D" w:rsidRPr="00771B73" w14:paraId="62764AC7" w14:textId="77777777" w:rsidTr="00A65D8D">
        <w:trPr>
          <w:jc w:val="center"/>
        </w:trPr>
        <w:tc>
          <w:tcPr>
            <w:tcW w:w="426" w:type="dxa"/>
            <w:tcBorders>
              <w:top w:val="single" w:sz="6" w:space="0" w:color="00000A"/>
              <w:left w:val="single" w:sz="6" w:space="0" w:color="00000A"/>
              <w:bottom w:val="single" w:sz="6" w:space="0" w:color="00000A"/>
              <w:right w:val="single" w:sz="6" w:space="0" w:color="00000A"/>
            </w:tcBorders>
            <w:shd w:val="clear" w:color="auto" w:fill="auto"/>
            <w:tcMar>
              <w:left w:w="92" w:type="dxa"/>
            </w:tcMar>
          </w:tcPr>
          <w:p w14:paraId="0D4D6C2D" w14:textId="77777777" w:rsidR="00A65D8D" w:rsidRPr="00771B73" w:rsidRDefault="00A65D8D" w:rsidP="00A71568">
            <w:pPr>
              <w:shd w:val="clear" w:color="auto" w:fill="FFFFFF"/>
              <w:spacing w:line="240" w:lineRule="auto"/>
              <w:rPr>
                <w:rFonts w:cs="Times New Roman"/>
                <w:szCs w:val="20"/>
              </w:rPr>
            </w:pPr>
            <w:r w:rsidRPr="00771B73">
              <w:rPr>
                <w:rFonts w:cs="Times New Roman"/>
                <w:szCs w:val="20"/>
              </w:rPr>
              <w:t>03</w:t>
            </w:r>
          </w:p>
        </w:tc>
        <w:tc>
          <w:tcPr>
            <w:tcW w:w="149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E3BB145" w14:textId="77777777" w:rsidR="00A65D8D" w:rsidRPr="00771B73" w:rsidRDefault="00A65D8D" w:rsidP="00A71568">
            <w:pPr>
              <w:spacing w:line="240" w:lineRule="auto"/>
              <w:rPr>
                <w:rFonts w:cs="Times New Roman"/>
                <w:szCs w:val="20"/>
              </w:rPr>
            </w:pPr>
            <w:r w:rsidRPr="00771B73">
              <w:rPr>
                <w:rFonts w:cs="Times New Roman"/>
                <w:szCs w:val="20"/>
              </w:rPr>
              <w:t>COD_VER_LC</w:t>
            </w:r>
          </w:p>
        </w:tc>
        <w:tc>
          <w:tcPr>
            <w:tcW w:w="2163"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030C8361" w14:textId="77777777" w:rsidR="00A65D8D" w:rsidRPr="00771B73" w:rsidRDefault="00A65D8D" w:rsidP="00A71568">
            <w:pPr>
              <w:spacing w:line="240" w:lineRule="auto"/>
              <w:rPr>
                <w:rFonts w:cs="Times New Roman"/>
                <w:szCs w:val="20"/>
              </w:rPr>
            </w:pPr>
            <w:r w:rsidRPr="00771B73">
              <w:rPr>
                <w:rFonts w:cs="Times New Roman"/>
                <w:szCs w:val="20"/>
              </w:rPr>
              <w:t>Código da Versão do Leiaute Contábil.</w:t>
            </w:r>
          </w:p>
          <w:p w14:paraId="1218D584" w14:textId="77777777" w:rsidR="00A65D8D" w:rsidRPr="00771B73" w:rsidRDefault="00A65D8D" w:rsidP="00A71568">
            <w:pPr>
              <w:spacing w:line="240" w:lineRule="auto"/>
              <w:rPr>
                <w:rFonts w:cs="Times New Roman"/>
                <w:b/>
                <w:szCs w:val="20"/>
              </w:rPr>
            </w:pPr>
            <w:r w:rsidRPr="00A65D8D">
              <w:rPr>
                <w:rFonts w:cs="Times New Roman"/>
                <w:b/>
                <w:szCs w:val="20"/>
                <w:highlight w:val="yellow"/>
              </w:rPr>
              <w:t>(Preencher com 8.00)</w:t>
            </w:r>
          </w:p>
        </w:tc>
        <w:tc>
          <w:tcPr>
            <w:tcW w:w="61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5DC3E20D" w14:textId="77777777" w:rsidR="00A65D8D" w:rsidRPr="00771B73" w:rsidRDefault="00A65D8D" w:rsidP="00A71568">
            <w:pPr>
              <w:shd w:val="clear" w:color="auto" w:fill="FFFFFF"/>
              <w:spacing w:line="240" w:lineRule="auto"/>
              <w:jc w:val="center"/>
              <w:rPr>
                <w:rFonts w:cs="Times New Roman"/>
                <w:szCs w:val="20"/>
              </w:rPr>
            </w:pPr>
            <w:r w:rsidRPr="00771B73">
              <w:rPr>
                <w:rFonts w:cs="Times New Roman"/>
                <w:szCs w:val="20"/>
              </w:rPr>
              <w:t>C</w:t>
            </w:r>
          </w:p>
        </w:tc>
        <w:tc>
          <w:tcPr>
            <w:tcW w:w="10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EC3E6F0" w14:textId="77777777" w:rsidR="00A65D8D" w:rsidRPr="00771B73" w:rsidRDefault="00A65D8D" w:rsidP="00A71568">
            <w:pPr>
              <w:shd w:val="clear" w:color="auto" w:fill="FFFFFF"/>
              <w:spacing w:line="240" w:lineRule="auto"/>
              <w:jc w:val="center"/>
              <w:rPr>
                <w:rFonts w:cs="Times New Roman"/>
                <w:szCs w:val="20"/>
              </w:rPr>
            </w:pPr>
            <w:r w:rsidRPr="00771B73">
              <w:rPr>
                <w:rFonts w:cs="Times New Roman"/>
                <w:szCs w:val="20"/>
              </w:rPr>
              <w:t>-</w:t>
            </w:r>
          </w:p>
        </w:tc>
        <w:tc>
          <w:tcPr>
            <w:tcW w:w="9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C7F5356" w14:textId="77777777" w:rsidR="00A65D8D" w:rsidRPr="00771B73" w:rsidRDefault="00A65D8D" w:rsidP="00A71568">
            <w:pPr>
              <w:shd w:val="clear" w:color="auto" w:fill="FFFFFF"/>
              <w:spacing w:line="240" w:lineRule="auto"/>
              <w:jc w:val="center"/>
              <w:rPr>
                <w:rFonts w:cs="Times New Roman"/>
                <w:szCs w:val="20"/>
              </w:rPr>
            </w:pPr>
            <w:r w:rsidRPr="00771B73">
              <w:rPr>
                <w:rFonts w:cs="Times New Roman"/>
                <w:szCs w:val="20"/>
              </w:rPr>
              <w:t>-</w:t>
            </w:r>
          </w:p>
        </w:tc>
        <w:tc>
          <w:tcPr>
            <w:tcW w:w="101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3BACF564" w14:textId="77777777" w:rsidR="00A65D8D" w:rsidRPr="00771B73" w:rsidRDefault="00A65D8D" w:rsidP="00A71568">
            <w:pPr>
              <w:shd w:val="clear" w:color="auto" w:fill="FFFFFF"/>
              <w:spacing w:line="240" w:lineRule="auto"/>
              <w:jc w:val="center"/>
              <w:rPr>
                <w:rFonts w:cs="Times New Roman"/>
                <w:szCs w:val="20"/>
              </w:rPr>
            </w:pPr>
            <w:r w:rsidRPr="00A65D8D">
              <w:rPr>
                <w:rFonts w:cs="Times New Roman"/>
                <w:szCs w:val="20"/>
                <w:highlight w:val="yellow"/>
              </w:rPr>
              <w:t>[8.00]</w:t>
            </w:r>
          </w:p>
        </w:tc>
        <w:tc>
          <w:tcPr>
            <w:tcW w:w="123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754ECD93" w14:textId="77777777" w:rsidR="00A65D8D" w:rsidRPr="00771B73" w:rsidRDefault="00A65D8D" w:rsidP="00A71568">
            <w:pPr>
              <w:shd w:val="clear" w:color="auto" w:fill="FFFFFF"/>
              <w:spacing w:line="240" w:lineRule="auto"/>
              <w:jc w:val="center"/>
              <w:rPr>
                <w:rFonts w:cs="Times New Roman"/>
                <w:szCs w:val="20"/>
              </w:rPr>
            </w:pPr>
            <w:r w:rsidRPr="00771B73">
              <w:rPr>
                <w:rFonts w:cs="Times New Roman"/>
                <w:szCs w:val="20"/>
              </w:rPr>
              <w:t>Sim</w:t>
            </w:r>
          </w:p>
        </w:tc>
        <w:tc>
          <w:tcPr>
            <w:tcW w:w="228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14:paraId="6B316ED8" w14:textId="77777777" w:rsidR="00A65D8D" w:rsidRPr="00771B73" w:rsidRDefault="00A65D8D" w:rsidP="00A71568">
            <w:pPr>
              <w:shd w:val="clear" w:color="auto" w:fill="FFFFFF"/>
              <w:spacing w:line="240" w:lineRule="auto"/>
              <w:rPr>
                <w:rFonts w:cs="Times New Roman"/>
                <w:szCs w:val="20"/>
              </w:rPr>
            </w:pPr>
            <w:r w:rsidRPr="00771B73">
              <w:rPr>
                <w:rFonts w:cs="Times New Roman"/>
                <w:szCs w:val="20"/>
              </w:rPr>
              <w:t>[</w:t>
            </w:r>
            <w:hyperlink w:anchor="REGRA_VERSAO_LC" w:history="1">
              <w:r w:rsidRPr="00771B73">
                <w:rPr>
                  <w:rStyle w:val="InternetLink"/>
                  <w:rFonts w:cs="Times New Roman"/>
                  <w:color w:val="00000A"/>
                  <w:szCs w:val="20"/>
                </w:rPr>
                <w:t>REGRA_VERSAO_LC</w:t>
              </w:r>
            </w:hyperlink>
            <w:r w:rsidRPr="00771B73">
              <w:rPr>
                <w:rFonts w:cs="Times New Roman"/>
                <w:szCs w:val="20"/>
              </w:rPr>
              <w:t>]</w:t>
            </w:r>
          </w:p>
        </w:tc>
      </w:tr>
    </w:tbl>
    <w:p w14:paraId="7FBB18DD" w14:textId="02E65DD1" w:rsidR="00A71568" w:rsidRDefault="00A71568" w:rsidP="00A71568">
      <w:pPr>
        <w:pStyle w:val="Ttulo4"/>
        <w:rPr>
          <w:szCs w:val="20"/>
        </w:rPr>
      </w:pPr>
      <w:bookmarkStart w:id="163" w:name="_Toc25241163"/>
      <w:r w:rsidRPr="00771B73">
        <w:rPr>
          <w:szCs w:val="20"/>
        </w:rPr>
        <w:t>Registro I050: Plano de Contas</w:t>
      </w:r>
      <w:r>
        <w:rPr>
          <w:szCs w:val="20"/>
        </w:rPr>
        <w:t>: Exclusão de regra e inclusão de regra.</w:t>
      </w:r>
      <w:bookmarkEnd w:id="163"/>
    </w:p>
    <w:p w14:paraId="10409828" w14:textId="1919E1D8" w:rsidR="00A71568" w:rsidRDefault="00A71568" w:rsidP="00A71568">
      <w:pPr>
        <w:rPr>
          <w:lang w:eastAsia="pt-BR"/>
        </w:rPr>
      </w:pPr>
    </w:p>
    <w:p w14:paraId="10F9CE80" w14:textId="0291278D" w:rsidR="00A71568" w:rsidRPr="00A71568" w:rsidRDefault="00A71568" w:rsidP="00A71568">
      <w:pPr>
        <w:rPr>
          <w:b/>
          <w:bCs/>
          <w:lang w:eastAsia="pt-BR"/>
        </w:rPr>
      </w:pPr>
      <w:r>
        <w:rPr>
          <w:b/>
          <w:bCs/>
          <w:lang w:eastAsia="pt-BR"/>
        </w:rPr>
        <w:t>REGRA_ERRO_ENTIDADE: Excluída.</w:t>
      </w:r>
    </w:p>
    <w:p w14:paraId="57BCC414" w14:textId="4FFFE26E" w:rsidR="00A71568" w:rsidRDefault="00A71568" w:rsidP="00D9607A">
      <w:pPr>
        <w:rPr>
          <w:lang w:eastAsia="ar-SA"/>
        </w:rPr>
      </w:pPr>
    </w:p>
    <w:p w14:paraId="4F41E6F5" w14:textId="55FED685" w:rsidR="00A71568" w:rsidRDefault="00A71568" w:rsidP="00A71568">
      <w:pPr>
        <w:jc w:val="both"/>
        <w:rPr>
          <w:szCs w:val="20"/>
        </w:rPr>
      </w:pPr>
      <w:r w:rsidRPr="00A71568">
        <w:rPr>
          <w:b/>
          <w:bCs/>
          <w:szCs w:val="20"/>
          <w:highlight w:val="yellow"/>
        </w:rPr>
        <w:t xml:space="preserve">REGRA_I051_OBRIGATORIO: </w:t>
      </w:r>
      <w:r w:rsidRPr="00A71568">
        <w:rPr>
          <w:szCs w:val="20"/>
          <w:highlight w:val="yellow"/>
        </w:rPr>
        <w:t>Verifica se o campo 0000.COD_PLAN_REF foi informado e não foi realizado o mapeamento das contas contábeis no plano referencial informado.</w:t>
      </w:r>
      <w:r w:rsidRPr="00A71568">
        <w:rPr>
          <w:b/>
          <w:bCs/>
          <w:szCs w:val="20"/>
          <w:highlight w:val="yellow"/>
        </w:rPr>
        <w:t xml:space="preserve"> </w:t>
      </w:r>
      <w:r w:rsidRPr="00A71568">
        <w:rPr>
          <w:szCs w:val="20"/>
          <w:highlight w:val="yellow"/>
        </w:rPr>
        <w:t>Se a regra não for cumprida, o PGE do Sped Contábil gera um erro.</w:t>
      </w:r>
    </w:p>
    <w:p w14:paraId="01F71C9A" w14:textId="263774EE" w:rsidR="00E20907" w:rsidRPr="00771B73" w:rsidRDefault="00E20907" w:rsidP="00E20907">
      <w:pPr>
        <w:pStyle w:val="Ttulo4"/>
        <w:rPr>
          <w:szCs w:val="20"/>
        </w:rPr>
      </w:pPr>
      <w:bookmarkStart w:id="164" w:name="_Toc25241164"/>
      <w:r w:rsidRPr="00771B73">
        <w:rPr>
          <w:szCs w:val="20"/>
        </w:rPr>
        <w:t>Registro I051: Plano de Contas Referencial</w:t>
      </w:r>
      <w:r>
        <w:rPr>
          <w:szCs w:val="20"/>
        </w:rPr>
        <w:t xml:space="preserve">: </w:t>
      </w:r>
      <w:r w:rsidR="006C550F">
        <w:rPr>
          <w:szCs w:val="20"/>
        </w:rPr>
        <w:t>Atualização de texto, a</w:t>
      </w:r>
      <w:r>
        <w:rPr>
          <w:szCs w:val="20"/>
        </w:rPr>
        <w:t>lteração da chave do registro, exclusão de campo</w:t>
      </w:r>
      <w:r w:rsidRPr="00C000CB">
        <w:rPr>
          <w:szCs w:val="20"/>
        </w:rPr>
        <w:t>,</w:t>
      </w:r>
      <w:r w:rsidR="00C000CB" w:rsidRPr="00C000CB">
        <w:rPr>
          <w:szCs w:val="20"/>
        </w:rPr>
        <w:t xml:space="preserve"> exclusão de regra,</w:t>
      </w:r>
      <w:r>
        <w:rPr>
          <w:szCs w:val="20"/>
        </w:rPr>
        <w:t xml:space="preserve"> renumeração de campos e atualização de descrição de campo.</w:t>
      </w:r>
      <w:bookmarkEnd w:id="164"/>
    </w:p>
    <w:p w14:paraId="0010EEA1" w14:textId="41ABB6BE" w:rsidR="00E20907" w:rsidRDefault="00E20907" w:rsidP="00E20907">
      <w:pPr>
        <w:pStyle w:val="Corpodetexto"/>
        <w:rPr>
          <w:rFonts w:ascii="Times New Roman" w:hAnsi="Times New Roman"/>
          <w:sz w:val="20"/>
          <w:szCs w:val="20"/>
        </w:rPr>
      </w:pPr>
    </w:p>
    <w:p w14:paraId="39EBA733" w14:textId="77777777" w:rsidR="006C550F" w:rsidRPr="00771B73" w:rsidRDefault="006C550F" w:rsidP="006C550F">
      <w:pPr>
        <w:pStyle w:val="pergunta-17"/>
        <w:shd w:val="clear" w:color="auto" w:fill="FFFFFF"/>
        <w:spacing w:before="0" w:after="0"/>
        <w:ind w:firstLine="708"/>
        <w:jc w:val="both"/>
        <w:rPr>
          <w:rFonts w:ascii="Times New Roman" w:hAnsi="Times New Roman" w:cs="Times New Roman"/>
          <w:sz w:val="20"/>
          <w:szCs w:val="20"/>
        </w:rPr>
      </w:pPr>
      <w:r w:rsidRPr="006C550F">
        <w:rPr>
          <w:rFonts w:ascii="Times New Roman" w:hAnsi="Times New Roman" w:cs="Times New Roman"/>
          <w:sz w:val="20"/>
          <w:szCs w:val="20"/>
          <w:highlight w:val="yellow"/>
        </w:rPr>
        <w:t xml:space="preserve">O registro será de preenchimento obrigatório quando o código do plano referencial for preenchido no registro 0000 (0000.COD_PLAN_REF) e devem ser utilizadas </w:t>
      </w:r>
      <w:r>
        <w:rPr>
          <w:rFonts w:ascii="Times New Roman" w:hAnsi="Times New Roman" w:cs="Times New Roman"/>
          <w:sz w:val="20"/>
          <w:szCs w:val="20"/>
          <w:highlight w:val="yellow"/>
        </w:rPr>
        <w:t xml:space="preserve">somente </w:t>
      </w:r>
      <w:r w:rsidRPr="006C550F">
        <w:rPr>
          <w:rFonts w:ascii="Times New Roman" w:hAnsi="Times New Roman" w:cs="Times New Roman"/>
          <w:sz w:val="20"/>
          <w:szCs w:val="20"/>
          <w:highlight w:val="yellow"/>
        </w:rPr>
        <w:t>as contas do plano referencial informado no registro 0000.</w:t>
      </w:r>
    </w:p>
    <w:p w14:paraId="738E6CAA" w14:textId="77777777" w:rsidR="006C550F" w:rsidRDefault="006C550F" w:rsidP="00E20907">
      <w:pPr>
        <w:pStyle w:val="Corpodetexto"/>
        <w:rPr>
          <w:rFonts w:ascii="Times New Roman" w:hAnsi="Times New Roman"/>
          <w:sz w:val="20"/>
          <w:szCs w:val="20"/>
        </w:rPr>
      </w:pPr>
    </w:p>
    <w:p w14:paraId="6ED9429D" w14:textId="2E590130" w:rsidR="00E20907" w:rsidRDefault="00E20907" w:rsidP="00E20907">
      <w:pPr>
        <w:pStyle w:val="Corpodetexto"/>
        <w:rPr>
          <w:rFonts w:ascii="Times New Roman" w:hAnsi="Times New Roman"/>
          <w:sz w:val="20"/>
          <w:szCs w:val="20"/>
        </w:rPr>
      </w:pPr>
      <w:r w:rsidRPr="00E20907">
        <w:rPr>
          <w:rFonts w:ascii="Times New Roman" w:hAnsi="Times New Roman"/>
          <w:b/>
          <w:bCs/>
          <w:sz w:val="20"/>
          <w:szCs w:val="20"/>
        </w:rPr>
        <w:t>COD_PLAN_REF:</w:t>
      </w:r>
      <w:r>
        <w:rPr>
          <w:rFonts w:ascii="Times New Roman" w:hAnsi="Times New Roman"/>
          <w:sz w:val="20"/>
          <w:szCs w:val="20"/>
        </w:rPr>
        <w:t xml:space="preserve"> Campo excluído.</w:t>
      </w:r>
    </w:p>
    <w:p w14:paraId="278F6AAD" w14:textId="43FC3954" w:rsidR="00C000CB" w:rsidRDefault="00C000CB" w:rsidP="00E20907">
      <w:pPr>
        <w:pStyle w:val="Corpodetexto"/>
        <w:rPr>
          <w:rFonts w:ascii="Times New Roman" w:hAnsi="Times New Roman"/>
          <w:sz w:val="20"/>
          <w:szCs w:val="20"/>
        </w:rPr>
      </w:pPr>
    </w:p>
    <w:p w14:paraId="3E30141F" w14:textId="340C284B" w:rsidR="00C000CB" w:rsidRPr="00771B73" w:rsidRDefault="00D556F6" w:rsidP="00E20907">
      <w:pPr>
        <w:pStyle w:val="Corpodetexto"/>
        <w:rPr>
          <w:rFonts w:ascii="Times New Roman" w:hAnsi="Times New Roman"/>
          <w:sz w:val="20"/>
          <w:szCs w:val="20"/>
        </w:rPr>
      </w:pPr>
      <w:hyperlink w:anchor="REGRA_TABELA_ENTIDADES" w:history="1">
        <w:r w:rsidR="00C000CB" w:rsidRPr="00771B73">
          <w:rPr>
            <w:rStyle w:val="InternetLink"/>
            <w:b/>
            <w:color w:val="auto"/>
            <w:sz w:val="20"/>
            <w:szCs w:val="20"/>
          </w:rPr>
          <w:t>REGRA_TABELA_ENTIDADES</w:t>
        </w:r>
      </w:hyperlink>
      <w:r w:rsidR="00C000CB" w:rsidRPr="00771B73">
        <w:rPr>
          <w:rFonts w:ascii="Times New Roman" w:hAnsi="Times New Roman"/>
          <w:b/>
          <w:color w:val="auto"/>
          <w:sz w:val="20"/>
          <w:szCs w:val="20"/>
        </w:rPr>
        <w:t>:</w:t>
      </w:r>
      <w:r w:rsidR="00C000CB">
        <w:rPr>
          <w:rFonts w:ascii="Times New Roman" w:hAnsi="Times New Roman"/>
          <w:b/>
          <w:color w:val="auto"/>
          <w:sz w:val="20"/>
          <w:szCs w:val="20"/>
        </w:rPr>
        <w:t xml:space="preserve"> </w:t>
      </w:r>
      <w:r w:rsidR="00C000CB" w:rsidRPr="00C000CB">
        <w:rPr>
          <w:rFonts w:ascii="Times New Roman" w:hAnsi="Times New Roman"/>
          <w:bCs/>
          <w:color w:val="auto"/>
          <w:sz w:val="20"/>
          <w:szCs w:val="20"/>
        </w:rPr>
        <w:t>Regra excluída.</w:t>
      </w:r>
    </w:p>
    <w:p w14:paraId="7751B079" w14:textId="77777777" w:rsidR="00E20907" w:rsidRPr="00771B73" w:rsidRDefault="00E20907" w:rsidP="00E20907">
      <w:pPr>
        <w:pStyle w:val="pergunta-17"/>
        <w:shd w:val="clear" w:color="auto" w:fill="FFFFFF"/>
        <w:spacing w:before="0" w:after="0"/>
        <w:jc w:val="both"/>
        <w:rPr>
          <w:rFonts w:ascii="Times New Roman" w:hAnsi="Times New Roman" w:cs="Times New Roman"/>
          <w:sz w:val="20"/>
          <w:szCs w:val="20"/>
        </w:rPr>
      </w:pPr>
    </w:p>
    <w:tbl>
      <w:tblPr>
        <w:tblW w:w="11023"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731"/>
        <w:gridCol w:w="4292"/>
      </w:tblGrid>
      <w:tr w:rsidR="00E20907" w:rsidRPr="00771B73" w14:paraId="5EAD4CD1" w14:textId="77777777" w:rsidTr="00E13666">
        <w:trPr>
          <w:trHeight w:val="211"/>
          <w:jc w:val="center"/>
        </w:trPr>
        <w:tc>
          <w:tcPr>
            <w:tcW w:w="11022"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13EBF89D" w14:textId="77777777" w:rsidR="00E20907" w:rsidRPr="00771B73" w:rsidRDefault="00E20907" w:rsidP="00E13666">
            <w:pPr>
              <w:pStyle w:val="psds-corpodetexto"/>
              <w:spacing w:before="0" w:after="0"/>
              <w:rPr>
                <w:b/>
                <w:bCs/>
                <w:sz w:val="20"/>
                <w:szCs w:val="20"/>
              </w:rPr>
            </w:pPr>
            <w:r w:rsidRPr="00771B73">
              <w:rPr>
                <w:b/>
                <w:bCs/>
                <w:sz w:val="20"/>
                <w:szCs w:val="20"/>
              </w:rPr>
              <w:t>REGISTRO I051: PLANO DE CONTAS REFERENCIAL</w:t>
            </w:r>
          </w:p>
        </w:tc>
      </w:tr>
      <w:tr w:rsidR="00E20907" w:rsidRPr="00771B73" w14:paraId="0A27709B" w14:textId="77777777" w:rsidTr="00E13666">
        <w:trPr>
          <w:trHeight w:val="859"/>
          <w:jc w:val="center"/>
        </w:trPr>
        <w:tc>
          <w:tcPr>
            <w:tcW w:w="11022"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3968C717" w14:textId="77777777" w:rsidR="00E20907" w:rsidRPr="00771B73" w:rsidRDefault="00E20907" w:rsidP="00E13666">
            <w:pPr>
              <w:pStyle w:val="psds-corpodetexto"/>
              <w:spacing w:before="0" w:after="0"/>
              <w:rPr>
                <w:b/>
                <w:bCs/>
                <w:sz w:val="20"/>
                <w:szCs w:val="20"/>
              </w:rPr>
            </w:pPr>
            <w:r w:rsidRPr="00771B73">
              <w:rPr>
                <w:b/>
                <w:bCs/>
                <w:sz w:val="20"/>
                <w:szCs w:val="20"/>
              </w:rPr>
              <w:t>Regras de validação do registro</w:t>
            </w:r>
          </w:p>
          <w:p w14:paraId="03AA9D0B" w14:textId="77777777" w:rsidR="00E20907" w:rsidRPr="00771B73" w:rsidRDefault="00E20907" w:rsidP="00E13666">
            <w:pPr>
              <w:pStyle w:val="psds-corpodetexto"/>
              <w:spacing w:before="0" w:after="0"/>
              <w:rPr>
                <w:sz w:val="20"/>
                <w:szCs w:val="20"/>
              </w:rPr>
            </w:pPr>
            <w:r w:rsidRPr="00771B73">
              <w:rPr>
                <w:sz w:val="20"/>
                <w:szCs w:val="20"/>
              </w:rPr>
              <w:t>[REGRA_REGISTRO_PARA_CONTA_ANALITICA]</w:t>
            </w:r>
          </w:p>
          <w:p w14:paraId="435760C0" w14:textId="77777777" w:rsidR="00E20907" w:rsidRPr="00771B73" w:rsidRDefault="00E20907" w:rsidP="00E13666">
            <w:pPr>
              <w:pStyle w:val="psds-corpodetexto"/>
              <w:spacing w:before="0" w:after="0"/>
              <w:rPr>
                <w:sz w:val="20"/>
                <w:szCs w:val="20"/>
              </w:rPr>
            </w:pPr>
            <w:r w:rsidRPr="00771B73">
              <w:rPr>
                <w:sz w:val="20"/>
                <w:szCs w:val="20"/>
              </w:rPr>
              <w:t>[REGRA_COD_CCUS_</w:t>
            </w:r>
            <w:r w:rsidRPr="00771B73">
              <w:rPr>
                <w:sz w:val="20"/>
                <w:szCs w:val="20"/>
                <w:lang w:val="pt-PT"/>
              </w:rPr>
              <w:t>COD_CTA_REF</w:t>
            </w:r>
            <w:r w:rsidRPr="00771B73">
              <w:rPr>
                <w:sz w:val="20"/>
                <w:szCs w:val="20"/>
              </w:rPr>
              <w:t>_DUPLICIDADE]</w:t>
            </w:r>
          </w:p>
        </w:tc>
      </w:tr>
      <w:tr w:rsidR="00E20907" w:rsidRPr="00771B73" w14:paraId="0E770900" w14:textId="77777777" w:rsidTr="00E13666">
        <w:trPr>
          <w:trHeight w:val="225"/>
          <w:jc w:val="center"/>
        </w:trPr>
        <w:tc>
          <w:tcPr>
            <w:tcW w:w="6730"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617AF65" w14:textId="77777777" w:rsidR="00E20907" w:rsidRPr="00771B73" w:rsidRDefault="00E20907" w:rsidP="00E13666">
            <w:pPr>
              <w:pStyle w:val="psds-corpodetexto"/>
              <w:spacing w:before="0" w:after="0"/>
              <w:rPr>
                <w:b/>
                <w:bCs/>
                <w:sz w:val="20"/>
                <w:szCs w:val="20"/>
              </w:rPr>
            </w:pPr>
            <w:r w:rsidRPr="00771B73">
              <w:rPr>
                <w:b/>
                <w:bCs/>
                <w:sz w:val="20"/>
                <w:szCs w:val="20"/>
              </w:rPr>
              <w:t>Nível Hierárquico – 4</w:t>
            </w:r>
          </w:p>
        </w:tc>
        <w:tc>
          <w:tcPr>
            <w:tcW w:w="4292"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75B07B4C" w14:textId="77777777" w:rsidR="00E20907" w:rsidRPr="00771B73" w:rsidRDefault="00E20907" w:rsidP="00E13666">
            <w:pPr>
              <w:pStyle w:val="psds-corpodetexto"/>
              <w:spacing w:before="0" w:after="0"/>
              <w:rPr>
                <w:b/>
                <w:bCs/>
                <w:sz w:val="20"/>
                <w:szCs w:val="20"/>
              </w:rPr>
            </w:pPr>
            <w:r w:rsidRPr="00771B73">
              <w:rPr>
                <w:b/>
                <w:bCs/>
                <w:sz w:val="20"/>
                <w:szCs w:val="20"/>
              </w:rPr>
              <w:t>Ocorrência – 0:N</w:t>
            </w:r>
          </w:p>
        </w:tc>
      </w:tr>
      <w:tr w:rsidR="00E20907" w:rsidRPr="00771B73" w14:paraId="455DB282" w14:textId="77777777" w:rsidTr="00E13666">
        <w:trPr>
          <w:trHeight w:val="211"/>
          <w:jc w:val="center"/>
        </w:trPr>
        <w:tc>
          <w:tcPr>
            <w:tcW w:w="11022"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7A0F82E" w14:textId="77777777" w:rsidR="00E20907" w:rsidRPr="00771B73" w:rsidRDefault="00E20907" w:rsidP="00E13666">
            <w:pPr>
              <w:pStyle w:val="psds-corpodetexto"/>
              <w:spacing w:before="0" w:after="0"/>
              <w:jc w:val="both"/>
              <w:rPr>
                <w:sz w:val="20"/>
                <w:szCs w:val="20"/>
              </w:rPr>
            </w:pPr>
            <w:r w:rsidRPr="00E20907">
              <w:rPr>
                <w:b/>
                <w:bCs/>
                <w:sz w:val="20"/>
                <w:szCs w:val="20"/>
                <w:highlight w:val="yellow"/>
              </w:rPr>
              <w:t>Campo(s) chave:</w:t>
            </w:r>
            <w:r w:rsidRPr="00E20907">
              <w:rPr>
                <w:rStyle w:val="apple-converted-space"/>
                <w:b/>
                <w:bCs/>
                <w:sz w:val="20"/>
                <w:szCs w:val="20"/>
                <w:highlight w:val="yellow"/>
              </w:rPr>
              <w:t> </w:t>
            </w:r>
            <w:r w:rsidRPr="00E20907">
              <w:rPr>
                <w:sz w:val="20"/>
                <w:szCs w:val="20"/>
                <w:highlight w:val="yellow"/>
              </w:rPr>
              <w:t>[COD_CCUS]+[COD_CTA_REF]</w:t>
            </w:r>
          </w:p>
        </w:tc>
      </w:tr>
    </w:tbl>
    <w:p w14:paraId="36960F1A" w14:textId="77777777" w:rsidR="00E20907" w:rsidRPr="00771B73" w:rsidRDefault="00E20907" w:rsidP="00E20907">
      <w:pPr>
        <w:spacing w:line="240" w:lineRule="auto"/>
        <w:jc w:val="both"/>
        <w:rPr>
          <w:rFonts w:cs="Times New Roman"/>
          <w:color w:val="000000"/>
          <w:szCs w:val="20"/>
        </w:rPr>
      </w:pPr>
      <w:r w:rsidRPr="00771B73">
        <w:rPr>
          <w:rFonts w:cs="Times New Roman"/>
          <w:color w:val="000000"/>
          <w:szCs w:val="20"/>
        </w:rPr>
        <w:t> </w:t>
      </w:r>
    </w:p>
    <w:tbl>
      <w:tblPr>
        <w:tblW w:w="11141"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424"/>
        <w:gridCol w:w="1718"/>
        <w:gridCol w:w="1768"/>
        <w:gridCol w:w="817"/>
        <w:gridCol w:w="1033"/>
        <w:gridCol w:w="910"/>
        <w:gridCol w:w="867"/>
        <w:gridCol w:w="1231"/>
        <w:gridCol w:w="2373"/>
      </w:tblGrid>
      <w:tr w:rsidR="00E20907" w:rsidRPr="00771B73" w14:paraId="7F4A731F" w14:textId="77777777" w:rsidTr="00E13666">
        <w:trPr>
          <w:trHeight w:val="451"/>
          <w:jc w:val="center"/>
        </w:trPr>
        <w:tc>
          <w:tcPr>
            <w:tcW w:w="424" w:type="dxa"/>
            <w:tcBorders>
              <w:top w:val="single" w:sz="4" w:space="0" w:color="00000A"/>
              <w:left w:val="single" w:sz="4" w:space="0" w:color="00000A"/>
              <w:bottom w:val="single" w:sz="4" w:space="0" w:color="00000A"/>
              <w:right w:val="single" w:sz="4" w:space="0" w:color="00000A"/>
            </w:tcBorders>
            <w:shd w:val="clear" w:color="auto" w:fill="E6E6E6"/>
            <w:tcMar>
              <w:left w:w="98" w:type="dxa"/>
            </w:tcMar>
            <w:vAlign w:val="center"/>
          </w:tcPr>
          <w:p w14:paraId="35CE252C" w14:textId="77777777" w:rsidR="00E20907" w:rsidRPr="00771B73" w:rsidRDefault="00E20907" w:rsidP="00E13666">
            <w:pPr>
              <w:pStyle w:val="psds-corpodetexto"/>
              <w:spacing w:before="0" w:after="0"/>
              <w:jc w:val="center"/>
              <w:rPr>
                <w:b/>
                <w:bCs/>
                <w:sz w:val="20"/>
                <w:szCs w:val="20"/>
              </w:rPr>
            </w:pPr>
            <w:r w:rsidRPr="00771B73">
              <w:rPr>
                <w:b/>
                <w:bCs/>
                <w:sz w:val="20"/>
                <w:szCs w:val="20"/>
              </w:rPr>
              <w:t>Nº</w:t>
            </w:r>
          </w:p>
        </w:tc>
        <w:tc>
          <w:tcPr>
            <w:tcW w:w="1718" w:type="dxa"/>
            <w:tcBorders>
              <w:top w:val="single" w:sz="4" w:space="0" w:color="00000A"/>
              <w:left w:val="single" w:sz="4" w:space="0" w:color="00000A"/>
              <w:bottom w:val="single" w:sz="4" w:space="0" w:color="00000A"/>
              <w:right w:val="single" w:sz="4" w:space="0" w:color="00000A"/>
            </w:tcBorders>
            <w:shd w:val="clear" w:color="auto" w:fill="E6E6E6"/>
            <w:vAlign w:val="center"/>
          </w:tcPr>
          <w:p w14:paraId="4074E2D3" w14:textId="77777777" w:rsidR="00E20907" w:rsidRPr="00771B73" w:rsidRDefault="00E20907" w:rsidP="00E13666">
            <w:pPr>
              <w:pStyle w:val="psds-corpodetexto"/>
              <w:spacing w:before="0" w:after="0"/>
              <w:jc w:val="center"/>
              <w:rPr>
                <w:b/>
                <w:bCs/>
                <w:sz w:val="20"/>
                <w:szCs w:val="20"/>
              </w:rPr>
            </w:pPr>
            <w:r w:rsidRPr="00771B73">
              <w:rPr>
                <w:b/>
                <w:bCs/>
                <w:sz w:val="20"/>
                <w:szCs w:val="20"/>
              </w:rPr>
              <w:t>Campo</w:t>
            </w:r>
          </w:p>
        </w:tc>
        <w:tc>
          <w:tcPr>
            <w:tcW w:w="1768" w:type="dxa"/>
            <w:tcBorders>
              <w:top w:val="single" w:sz="4" w:space="0" w:color="00000A"/>
              <w:left w:val="single" w:sz="4" w:space="0" w:color="00000A"/>
              <w:bottom w:val="single" w:sz="4" w:space="0" w:color="00000A"/>
              <w:right w:val="single" w:sz="4" w:space="0" w:color="00000A"/>
            </w:tcBorders>
            <w:shd w:val="clear" w:color="auto" w:fill="E6E6E6"/>
            <w:vAlign w:val="center"/>
          </w:tcPr>
          <w:p w14:paraId="5F2E8A53" w14:textId="77777777" w:rsidR="00E20907" w:rsidRPr="00771B73" w:rsidRDefault="00E20907" w:rsidP="00E13666">
            <w:pPr>
              <w:pStyle w:val="psds-corpodetexto"/>
              <w:spacing w:before="0" w:after="0"/>
              <w:jc w:val="center"/>
              <w:rPr>
                <w:b/>
                <w:bCs/>
                <w:sz w:val="20"/>
                <w:szCs w:val="20"/>
              </w:rPr>
            </w:pPr>
            <w:r w:rsidRPr="00771B73">
              <w:rPr>
                <w:b/>
                <w:bCs/>
                <w:sz w:val="20"/>
                <w:szCs w:val="20"/>
              </w:rPr>
              <w:t>Descrição</w:t>
            </w:r>
          </w:p>
        </w:tc>
        <w:tc>
          <w:tcPr>
            <w:tcW w:w="817" w:type="dxa"/>
            <w:tcBorders>
              <w:top w:val="single" w:sz="4" w:space="0" w:color="00000A"/>
              <w:left w:val="single" w:sz="4" w:space="0" w:color="00000A"/>
              <w:bottom w:val="single" w:sz="4" w:space="0" w:color="00000A"/>
              <w:right w:val="single" w:sz="4" w:space="0" w:color="00000A"/>
            </w:tcBorders>
            <w:shd w:val="clear" w:color="auto" w:fill="E6E6E6"/>
            <w:tcMar>
              <w:left w:w="65" w:type="dxa"/>
              <w:right w:w="70" w:type="dxa"/>
            </w:tcMar>
            <w:vAlign w:val="center"/>
          </w:tcPr>
          <w:p w14:paraId="177D6B8B" w14:textId="77777777" w:rsidR="00E20907" w:rsidRPr="00771B73" w:rsidRDefault="00E20907" w:rsidP="00E13666">
            <w:pPr>
              <w:pStyle w:val="psds-corpodetexto"/>
              <w:spacing w:before="0" w:after="0"/>
              <w:jc w:val="center"/>
              <w:rPr>
                <w:b/>
                <w:bCs/>
                <w:sz w:val="20"/>
                <w:szCs w:val="20"/>
              </w:rPr>
            </w:pPr>
            <w:r w:rsidRPr="00771B73">
              <w:rPr>
                <w:b/>
                <w:bCs/>
                <w:sz w:val="20"/>
                <w:szCs w:val="20"/>
              </w:rPr>
              <w:t>Tipo</w:t>
            </w:r>
          </w:p>
        </w:tc>
        <w:tc>
          <w:tcPr>
            <w:tcW w:w="1033" w:type="dxa"/>
            <w:tcBorders>
              <w:top w:val="single" w:sz="4" w:space="0" w:color="00000A"/>
              <w:left w:val="single" w:sz="4" w:space="0" w:color="00000A"/>
              <w:bottom w:val="single" w:sz="4" w:space="0" w:color="00000A"/>
              <w:right w:val="single" w:sz="4" w:space="0" w:color="00000A"/>
            </w:tcBorders>
            <w:shd w:val="clear" w:color="auto" w:fill="E6E6E6"/>
            <w:vAlign w:val="center"/>
          </w:tcPr>
          <w:p w14:paraId="419381B9" w14:textId="77777777" w:rsidR="00E20907" w:rsidRPr="00771B73" w:rsidRDefault="00E20907" w:rsidP="00E13666">
            <w:pPr>
              <w:pStyle w:val="psds-corpodetexto"/>
              <w:spacing w:before="0" w:after="0"/>
              <w:jc w:val="center"/>
              <w:rPr>
                <w:b/>
                <w:bCs/>
                <w:sz w:val="20"/>
                <w:szCs w:val="20"/>
              </w:rPr>
            </w:pPr>
            <w:r w:rsidRPr="00771B73">
              <w:rPr>
                <w:b/>
                <w:bCs/>
                <w:sz w:val="20"/>
                <w:szCs w:val="20"/>
              </w:rPr>
              <w:t>Tamanho</w:t>
            </w:r>
          </w:p>
        </w:tc>
        <w:tc>
          <w:tcPr>
            <w:tcW w:w="910" w:type="dxa"/>
            <w:tcBorders>
              <w:top w:val="single" w:sz="4" w:space="0" w:color="00000A"/>
              <w:left w:val="single" w:sz="4" w:space="0" w:color="00000A"/>
              <w:bottom w:val="single" w:sz="4" w:space="0" w:color="00000A"/>
              <w:right w:val="single" w:sz="4" w:space="0" w:color="00000A"/>
            </w:tcBorders>
            <w:shd w:val="clear" w:color="auto" w:fill="E6E6E6"/>
            <w:vAlign w:val="center"/>
          </w:tcPr>
          <w:p w14:paraId="52E461F5" w14:textId="77777777" w:rsidR="00E20907" w:rsidRPr="00771B73" w:rsidRDefault="00E20907" w:rsidP="00E13666">
            <w:pPr>
              <w:pStyle w:val="psds-corpodetexto"/>
              <w:spacing w:before="0" w:after="0"/>
              <w:jc w:val="center"/>
              <w:rPr>
                <w:b/>
                <w:bCs/>
                <w:sz w:val="20"/>
                <w:szCs w:val="20"/>
              </w:rPr>
            </w:pPr>
            <w:r w:rsidRPr="00771B73">
              <w:rPr>
                <w:b/>
                <w:bCs/>
                <w:sz w:val="20"/>
                <w:szCs w:val="20"/>
              </w:rPr>
              <w:t>Decimal</w:t>
            </w:r>
          </w:p>
        </w:tc>
        <w:tc>
          <w:tcPr>
            <w:tcW w:w="867" w:type="dxa"/>
            <w:tcBorders>
              <w:top w:val="single" w:sz="4" w:space="0" w:color="00000A"/>
              <w:left w:val="single" w:sz="4" w:space="0" w:color="00000A"/>
              <w:bottom w:val="single" w:sz="4" w:space="0" w:color="00000A"/>
              <w:right w:val="single" w:sz="4" w:space="0" w:color="00000A"/>
            </w:tcBorders>
            <w:shd w:val="clear" w:color="auto" w:fill="E6E6E6"/>
          </w:tcPr>
          <w:p w14:paraId="1E8EE659" w14:textId="77777777" w:rsidR="00E20907" w:rsidRPr="00771B73" w:rsidRDefault="00E20907" w:rsidP="00E13666">
            <w:pPr>
              <w:pStyle w:val="psds-corpodetexto"/>
              <w:spacing w:before="0" w:after="0"/>
              <w:jc w:val="center"/>
              <w:rPr>
                <w:b/>
                <w:bCs/>
                <w:sz w:val="20"/>
                <w:szCs w:val="20"/>
              </w:rPr>
            </w:pPr>
            <w:r w:rsidRPr="00771B73">
              <w:rPr>
                <w:b/>
                <w:bCs/>
                <w:sz w:val="20"/>
                <w:szCs w:val="20"/>
              </w:rPr>
              <w:t>Valores Válidos</w:t>
            </w:r>
          </w:p>
        </w:tc>
        <w:tc>
          <w:tcPr>
            <w:tcW w:w="1231" w:type="dxa"/>
            <w:tcBorders>
              <w:top w:val="single" w:sz="4" w:space="0" w:color="00000A"/>
              <w:left w:val="single" w:sz="4" w:space="0" w:color="00000A"/>
              <w:bottom w:val="single" w:sz="4" w:space="0" w:color="00000A"/>
              <w:right w:val="single" w:sz="4" w:space="0" w:color="00000A"/>
            </w:tcBorders>
            <w:shd w:val="clear" w:color="auto" w:fill="E6E6E6"/>
          </w:tcPr>
          <w:p w14:paraId="6B279ED9" w14:textId="77777777" w:rsidR="00E20907" w:rsidRPr="00771B73" w:rsidRDefault="00E20907" w:rsidP="00E13666">
            <w:pPr>
              <w:pStyle w:val="psds-corpodetexto"/>
              <w:spacing w:before="0" w:after="0"/>
              <w:jc w:val="center"/>
              <w:rPr>
                <w:b/>
                <w:bCs/>
                <w:sz w:val="20"/>
                <w:szCs w:val="20"/>
              </w:rPr>
            </w:pPr>
            <w:r w:rsidRPr="00771B73">
              <w:rPr>
                <w:b/>
                <w:bCs/>
                <w:sz w:val="20"/>
                <w:szCs w:val="20"/>
              </w:rPr>
              <w:t>Obrigatório</w:t>
            </w:r>
          </w:p>
        </w:tc>
        <w:tc>
          <w:tcPr>
            <w:tcW w:w="2373" w:type="dxa"/>
            <w:tcBorders>
              <w:top w:val="single" w:sz="4" w:space="0" w:color="00000A"/>
              <w:left w:val="single" w:sz="4" w:space="0" w:color="00000A"/>
              <w:bottom w:val="single" w:sz="4" w:space="0" w:color="00000A"/>
              <w:right w:val="single" w:sz="4" w:space="0" w:color="00000A"/>
            </w:tcBorders>
            <w:shd w:val="clear" w:color="auto" w:fill="E6E6E6"/>
          </w:tcPr>
          <w:p w14:paraId="6A05E5B6" w14:textId="77777777" w:rsidR="00E20907" w:rsidRPr="00771B73" w:rsidRDefault="00E20907" w:rsidP="00E13666">
            <w:pPr>
              <w:pStyle w:val="psds-corpodetexto"/>
              <w:spacing w:before="0" w:after="0"/>
              <w:jc w:val="center"/>
              <w:rPr>
                <w:b/>
                <w:bCs/>
                <w:sz w:val="20"/>
                <w:szCs w:val="20"/>
              </w:rPr>
            </w:pPr>
            <w:r w:rsidRPr="00771B73">
              <w:rPr>
                <w:b/>
                <w:bCs/>
                <w:sz w:val="20"/>
                <w:szCs w:val="20"/>
              </w:rPr>
              <w:t>Regras de Validação do Campo</w:t>
            </w:r>
          </w:p>
        </w:tc>
      </w:tr>
      <w:tr w:rsidR="00E20907" w:rsidRPr="00771B73" w14:paraId="3D3E25E2" w14:textId="77777777" w:rsidTr="00E13666">
        <w:trPr>
          <w:trHeight w:val="226"/>
          <w:jc w:val="center"/>
        </w:trPr>
        <w:tc>
          <w:tcPr>
            <w:tcW w:w="42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62F5DB3" w14:textId="77777777" w:rsidR="00E20907" w:rsidRPr="00771B73" w:rsidRDefault="00E20907" w:rsidP="00E13666">
            <w:pPr>
              <w:spacing w:line="240" w:lineRule="auto"/>
              <w:rPr>
                <w:rFonts w:cs="Times New Roman"/>
                <w:szCs w:val="20"/>
              </w:rPr>
            </w:pPr>
            <w:r w:rsidRPr="00771B73">
              <w:rPr>
                <w:rFonts w:cs="Times New Roman"/>
                <w:szCs w:val="20"/>
              </w:rPr>
              <w:t>01</w:t>
            </w:r>
          </w:p>
        </w:tc>
        <w:tc>
          <w:tcPr>
            <w:tcW w:w="1718" w:type="dxa"/>
            <w:tcBorders>
              <w:top w:val="single" w:sz="4" w:space="0" w:color="00000A"/>
              <w:left w:val="single" w:sz="4" w:space="0" w:color="00000A"/>
              <w:bottom w:val="single" w:sz="4" w:space="0" w:color="00000A"/>
              <w:right w:val="single" w:sz="4" w:space="0" w:color="00000A"/>
            </w:tcBorders>
            <w:shd w:val="clear" w:color="auto" w:fill="auto"/>
          </w:tcPr>
          <w:p w14:paraId="422A9C88" w14:textId="77777777" w:rsidR="00E20907" w:rsidRPr="00771B73" w:rsidRDefault="00E20907" w:rsidP="00E13666">
            <w:pPr>
              <w:spacing w:line="240" w:lineRule="auto"/>
              <w:rPr>
                <w:rFonts w:cs="Times New Roman"/>
                <w:szCs w:val="20"/>
              </w:rPr>
            </w:pPr>
            <w:r w:rsidRPr="00771B73">
              <w:rPr>
                <w:rFonts w:cs="Times New Roman"/>
                <w:szCs w:val="20"/>
              </w:rPr>
              <w:t>REG</w:t>
            </w:r>
          </w:p>
        </w:tc>
        <w:tc>
          <w:tcPr>
            <w:tcW w:w="1768" w:type="dxa"/>
            <w:tcBorders>
              <w:top w:val="single" w:sz="4" w:space="0" w:color="00000A"/>
              <w:left w:val="single" w:sz="4" w:space="0" w:color="00000A"/>
              <w:bottom w:val="single" w:sz="4" w:space="0" w:color="00000A"/>
              <w:right w:val="single" w:sz="4" w:space="0" w:color="00000A"/>
            </w:tcBorders>
            <w:shd w:val="clear" w:color="auto" w:fill="auto"/>
          </w:tcPr>
          <w:p w14:paraId="77C3D496" w14:textId="77777777" w:rsidR="00E20907" w:rsidRPr="00771B73" w:rsidRDefault="00E20907" w:rsidP="00E13666">
            <w:pPr>
              <w:spacing w:line="240" w:lineRule="auto"/>
              <w:rPr>
                <w:rFonts w:cs="Times New Roman"/>
                <w:szCs w:val="20"/>
              </w:rPr>
            </w:pPr>
            <w:r w:rsidRPr="00771B73">
              <w:rPr>
                <w:rFonts w:cs="Times New Roman"/>
                <w:szCs w:val="20"/>
              </w:rPr>
              <w:t>Texto fixo contendo “I051”.</w:t>
            </w:r>
          </w:p>
        </w:tc>
        <w:tc>
          <w:tcPr>
            <w:tcW w:w="817" w:type="dxa"/>
            <w:tcBorders>
              <w:top w:val="single" w:sz="4" w:space="0" w:color="00000A"/>
              <w:left w:val="single" w:sz="4" w:space="0" w:color="00000A"/>
              <w:bottom w:val="single" w:sz="4" w:space="0" w:color="00000A"/>
              <w:right w:val="single" w:sz="4" w:space="0" w:color="00000A"/>
            </w:tcBorders>
            <w:shd w:val="clear" w:color="auto" w:fill="auto"/>
            <w:tcMar>
              <w:left w:w="65" w:type="dxa"/>
              <w:right w:w="70" w:type="dxa"/>
            </w:tcMar>
          </w:tcPr>
          <w:p w14:paraId="2EBF6DC3" w14:textId="77777777" w:rsidR="00E20907" w:rsidRPr="00771B73" w:rsidRDefault="00E20907" w:rsidP="00E13666">
            <w:pPr>
              <w:spacing w:line="240" w:lineRule="auto"/>
              <w:jc w:val="center"/>
              <w:rPr>
                <w:rFonts w:cs="Times New Roman"/>
                <w:szCs w:val="20"/>
                <w:lang w:val="pt-PT"/>
              </w:rPr>
            </w:pPr>
            <w:r w:rsidRPr="00771B73">
              <w:rPr>
                <w:rFonts w:cs="Times New Roman"/>
                <w:szCs w:val="20"/>
                <w:lang w:val="pt-PT"/>
              </w:rPr>
              <w:t>C</w:t>
            </w:r>
          </w:p>
        </w:tc>
        <w:tc>
          <w:tcPr>
            <w:tcW w:w="1033" w:type="dxa"/>
            <w:tcBorders>
              <w:top w:val="single" w:sz="4" w:space="0" w:color="00000A"/>
              <w:left w:val="single" w:sz="4" w:space="0" w:color="00000A"/>
              <w:bottom w:val="single" w:sz="4" w:space="0" w:color="00000A"/>
              <w:right w:val="single" w:sz="4" w:space="0" w:color="00000A"/>
            </w:tcBorders>
            <w:shd w:val="clear" w:color="auto" w:fill="auto"/>
          </w:tcPr>
          <w:p w14:paraId="00E2A1A5" w14:textId="77777777" w:rsidR="00E20907" w:rsidRPr="00771B73" w:rsidRDefault="00E20907" w:rsidP="00E13666">
            <w:pPr>
              <w:spacing w:line="240" w:lineRule="auto"/>
              <w:jc w:val="center"/>
              <w:rPr>
                <w:rFonts w:cs="Times New Roman"/>
                <w:szCs w:val="20"/>
                <w:lang w:val="pt-PT"/>
              </w:rPr>
            </w:pPr>
            <w:r w:rsidRPr="00771B73">
              <w:rPr>
                <w:rFonts w:cs="Times New Roman"/>
                <w:szCs w:val="20"/>
                <w:lang w:val="pt-PT"/>
              </w:rPr>
              <w:t>004</w:t>
            </w:r>
          </w:p>
        </w:tc>
        <w:tc>
          <w:tcPr>
            <w:tcW w:w="910" w:type="dxa"/>
            <w:tcBorders>
              <w:top w:val="single" w:sz="4" w:space="0" w:color="00000A"/>
              <w:left w:val="single" w:sz="4" w:space="0" w:color="00000A"/>
              <w:bottom w:val="single" w:sz="4" w:space="0" w:color="00000A"/>
              <w:right w:val="single" w:sz="4" w:space="0" w:color="00000A"/>
            </w:tcBorders>
            <w:shd w:val="clear" w:color="auto" w:fill="auto"/>
          </w:tcPr>
          <w:p w14:paraId="115FD537" w14:textId="77777777" w:rsidR="00E20907" w:rsidRPr="00771B73" w:rsidRDefault="00E20907" w:rsidP="00E13666">
            <w:pPr>
              <w:spacing w:line="240" w:lineRule="auto"/>
              <w:jc w:val="center"/>
              <w:rPr>
                <w:rFonts w:cs="Times New Roman"/>
                <w:szCs w:val="20"/>
                <w:lang w:val="pt-PT"/>
              </w:rPr>
            </w:pPr>
            <w:r w:rsidRPr="00771B73">
              <w:rPr>
                <w:rFonts w:cs="Times New Roman"/>
                <w:szCs w:val="20"/>
                <w:lang w:val="pt-PT"/>
              </w:rPr>
              <w:t>-</w:t>
            </w:r>
          </w:p>
        </w:tc>
        <w:tc>
          <w:tcPr>
            <w:tcW w:w="867" w:type="dxa"/>
            <w:tcBorders>
              <w:top w:val="single" w:sz="4" w:space="0" w:color="00000A"/>
              <w:left w:val="single" w:sz="4" w:space="0" w:color="00000A"/>
              <w:bottom w:val="single" w:sz="4" w:space="0" w:color="00000A"/>
              <w:right w:val="single" w:sz="4" w:space="0" w:color="00000A"/>
            </w:tcBorders>
            <w:shd w:val="clear" w:color="auto" w:fill="auto"/>
          </w:tcPr>
          <w:p w14:paraId="24836125" w14:textId="77777777" w:rsidR="00E20907" w:rsidRPr="00771B73" w:rsidRDefault="00E20907" w:rsidP="00E13666">
            <w:pPr>
              <w:spacing w:line="240" w:lineRule="auto"/>
              <w:jc w:val="center"/>
              <w:rPr>
                <w:rFonts w:cs="Times New Roman"/>
                <w:szCs w:val="20"/>
                <w:lang w:val="pt-PT"/>
              </w:rPr>
            </w:pPr>
            <w:r w:rsidRPr="00771B73">
              <w:rPr>
                <w:rFonts w:cs="Times New Roman"/>
                <w:szCs w:val="20"/>
                <w:lang w:val="pt-PT"/>
              </w:rPr>
              <w:t>“I051”</w:t>
            </w:r>
          </w:p>
        </w:tc>
        <w:tc>
          <w:tcPr>
            <w:tcW w:w="1231" w:type="dxa"/>
            <w:tcBorders>
              <w:top w:val="single" w:sz="4" w:space="0" w:color="00000A"/>
              <w:left w:val="single" w:sz="4" w:space="0" w:color="00000A"/>
              <w:bottom w:val="single" w:sz="4" w:space="0" w:color="00000A"/>
              <w:right w:val="single" w:sz="4" w:space="0" w:color="00000A"/>
            </w:tcBorders>
            <w:shd w:val="clear" w:color="auto" w:fill="auto"/>
          </w:tcPr>
          <w:p w14:paraId="5F329654" w14:textId="77777777" w:rsidR="00E20907" w:rsidRPr="00771B73" w:rsidRDefault="00E20907" w:rsidP="00E13666">
            <w:pPr>
              <w:spacing w:line="240" w:lineRule="auto"/>
              <w:jc w:val="center"/>
              <w:rPr>
                <w:rFonts w:cs="Times New Roman"/>
                <w:szCs w:val="20"/>
              </w:rPr>
            </w:pPr>
            <w:r w:rsidRPr="00771B73">
              <w:rPr>
                <w:rFonts w:cs="Times New Roman"/>
                <w:szCs w:val="20"/>
              </w:rPr>
              <w:t>Sim</w:t>
            </w:r>
          </w:p>
        </w:tc>
        <w:tc>
          <w:tcPr>
            <w:tcW w:w="2373" w:type="dxa"/>
            <w:tcBorders>
              <w:top w:val="single" w:sz="4" w:space="0" w:color="00000A"/>
              <w:left w:val="single" w:sz="4" w:space="0" w:color="00000A"/>
              <w:bottom w:val="single" w:sz="4" w:space="0" w:color="00000A"/>
              <w:right w:val="single" w:sz="4" w:space="0" w:color="00000A"/>
            </w:tcBorders>
            <w:shd w:val="clear" w:color="auto" w:fill="auto"/>
          </w:tcPr>
          <w:p w14:paraId="32BDFA75" w14:textId="77777777" w:rsidR="00E20907" w:rsidRPr="00771B73" w:rsidRDefault="00E20907" w:rsidP="00E13666">
            <w:pPr>
              <w:spacing w:line="240" w:lineRule="auto"/>
              <w:rPr>
                <w:rFonts w:cs="Times New Roman"/>
                <w:szCs w:val="20"/>
                <w:lang w:val="fr-CH"/>
              </w:rPr>
            </w:pPr>
            <w:r w:rsidRPr="00771B73">
              <w:rPr>
                <w:rFonts w:cs="Times New Roman"/>
                <w:szCs w:val="20"/>
                <w:lang w:val="fr-CH"/>
              </w:rPr>
              <w:t>-</w:t>
            </w:r>
          </w:p>
        </w:tc>
      </w:tr>
      <w:tr w:rsidR="00E20907" w:rsidRPr="00771B73" w14:paraId="51504A80" w14:textId="77777777" w:rsidTr="00E13666">
        <w:trPr>
          <w:trHeight w:val="507"/>
          <w:jc w:val="center"/>
        </w:trPr>
        <w:tc>
          <w:tcPr>
            <w:tcW w:w="42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4401E9A" w14:textId="77777777" w:rsidR="00E20907" w:rsidRPr="00771B73" w:rsidRDefault="00E20907" w:rsidP="00E13666">
            <w:pPr>
              <w:spacing w:line="240" w:lineRule="auto"/>
              <w:rPr>
                <w:rFonts w:cs="Times New Roman"/>
                <w:szCs w:val="20"/>
              </w:rPr>
            </w:pPr>
            <w:r w:rsidRPr="00771B73">
              <w:rPr>
                <w:rFonts w:cs="Times New Roman"/>
                <w:szCs w:val="20"/>
              </w:rPr>
              <w:t>0</w:t>
            </w:r>
            <w:r>
              <w:rPr>
                <w:rFonts w:cs="Times New Roman"/>
                <w:szCs w:val="20"/>
              </w:rPr>
              <w:t>2</w:t>
            </w:r>
          </w:p>
        </w:tc>
        <w:tc>
          <w:tcPr>
            <w:tcW w:w="1718" w:type="dxa"/>
            <w:tcBorders>
              <w:top w:val="single" w:sz="4" w:space="0" w:color="00000A"/>
              <w:left w:val="single" w:sz="4" w:space="0" w:color="00000A"/>
              <w:bottom w:val="single" w:sz="4" w:space="0" w:color="00000A"/>
              <w:right w:val="single" w:sz="4" w:space="0" w:color="00000A"/>
            </w:tcBorders>
            <w:shd w:val="clear" w:color="auto" w:fill="auto"/>
          </w:tcPr>
          <w:p w14:paraId="7AE2C911" w14:textId="77777777" w:rsidR="00E20907" w:rsidRPr="00771B73" w:rsidRDefault="00E20907" w:rsidP="00E13666">
            <w:pPr>
              <w:spacing w:line="240" w:lineRule="auto"/>
              <w:rPr>
                <w:rFonts w:cs="Times New Roman"/>
                <w:szCs w:val="20"/>
              </w:rPr>
            </w:pPr>
            <w:r w:rsidRPr="00771B73">
              <w:rPr>
                <w:rFonts w:cs="Times New Roman"/>
                <w:szCs w:val="20"/>
              </w:rPr>
              <w:t>COD_CCUS</w:t>
            </w:r>
          </w:p>
        </w:tc>
        <w:tc>
          <w:tcPr>
            <w:tcW w:w="1768" w:type="dxa"/>
            <w:tcBorders>
              <w:top w:val="single" w:sz="4" w:space="0" w:color="00000A"/>
              <w:left w:val="single" w:sz="4" w:space="0" w:color="00000A"/>
              <w:bottom w:val="single" w:sz="4" w:space="0" w:color="00000A"/>
              <w:right w:val="single" w:sz="4" w:space="0" w:color="00000A"/>
            </w:tcBorders>
            <w:shd w:val="clear" w:color="auto" w:fill="auto"/>
          </w:tcPr>
          <w:p w14:paraId="69488A2F" w14:textId="77777777" w:rsidR="00E20907" w:rsidRPr="00771B73" w:rsidRDefault="00E20907" w:rsidP="00E13666">
            <w:pPr>
              <w:spacing w:line="240" w:lineRule="auto"/>
              <w:rPr>
                <w:rFonts w:cs="Times New Roman"/>
                <w:szCs w:val="20"/>
              </w:rPr>
            </w:pPr>
            <w:r w:rsidRPr="00771B73">
              <w:rPr>
                <w:rFonts w:cs="Times New Roman"/>
                <w:szCs w:val="20"/>
              </w:rPr>
              <w:t>Código do centro de custo.</w:t>
            </w:r>
          </w:p>
        </w:tc>
        <w:tc>
          <w:tcPr>
            <w:tcW w:w="817" w:type="dxa"/>
            <w:tcBorders>
              <w:top w:val="single" w:sz="4" w:space="0" w:color="00000A"/>
              <w:left w:val="single" w:sz="4" w:space="0" w:color="00000A"/>
              <w:bottom w:val="single" w:sz="4" w:space="0" w:color="00000A"/>
              <w:right w:val="single" w:sz="4" w:space="0" w:color="00000A"/>
            </w:tcBorders>
            <w:shd w:val="clear" w:color="auto" w:fill="auto"/>
            <w:tcMar>
              <w:left w:w="65" w:type="dxa"/>
              <w:right w:w="70" w:type="dxa"/>
            </w:tcMar>
          </w:tcPr>
          <w:p w14:paraId="1EEA1467" w14:textId="77777777" w:rsidR="00E20907" w:rsidRPr="00771B73" w:rsidRDefault="00E20907" w:rsidP="00E13666">
            <w:pPr>
              <w:spacing w:line="240" w:lineRule="auto"/>
              <w:jc w:val="center"/>
              <w:rPr>
                <w:rFonts w:cs="Times New Roman"/>
                <w:szCs w:val="20"/>
              </w:rPr>
            </w:pPr>
            <w:r w:rsidRPr="00771B73">
              <w:rPr>
                <w:rFonts w:cs="Times New Roman"/>
                <w:szCs w:val="20"/>
              </w:rPr>
              <w:t>C</w:t>
            </w:r>
          </w:p>
        </w:tc>
        <w:tc>
          <w:tcPr>
            <w:tcW w:w="1033" w:type="dxa"/>
            <w:tcBorders>
              <w:top w:val="single" w:sz="4" w:space="0" w:color="00000A"/>
              <w:left w:val="single" w:sz="4" w:space="0" w:color="00000A"/>
              <w:bottom w:val="single" w:sz="4" w:space="0" w:color="00000A"/>
              <w:right w:val="single" w:sz="4" w:space="0" w:color="00000A"/>
            </w:tcBorders>
            <w:shd w:val="clear" w:color="auto" w:fill="auto"/>
          </w:tcPr>
          <w:p w14:paraId="151D7967" w14:textId="77777777" w:rsidR="00E20907" w:rsidRPr="00771B73" w:rsidRDefault="00E20907" w:rsidP="00E13666">
            <w:pPr>
              <w:spacing w:line="240" w:lineRule="auto"/>
              <w:jc w:val="center"/>
              <w:rPr>
                <w:rFonts w:cs="Times New Roman"/>
                <w:szCs w:val="20"/>
              </w:rPr>
            </w:pPr>
            <w:r w:rsidRPr="00771B73">
              <w:rPr>
                <w:rFonts w:cs="Times New Roman"/>
                <w:szCs w:val="20"/>
              </w:rPr>
              <w:t>-</w:t>
            </w:r>
          </w:p>
        </w:tc>
        <w:tc>
          <w:tcPr>
            <w:tcW w:w="910" w:type="dxa"/>
            <w:tcBorders>
              <w:top w:val="single" w:sz="4" w:space="0" w:color="00000A"/>
              <w:left w:val="single" w:sz="4" w:space="0" w:color="00000A"/>
              <w:bottom w:val="single" w:sz="4" w:space="0" w:color="00000A"/>
              <w:right w:val="single" w:sz="4" w:space="0" w:color="00000A"/>
            </w:tcBorders>
            <w:shd w:val="clear" w:color="auto" w:fill="auto"/>
          </w:tcPr>
          <w:p w14:paraId="26C730EC" w14:textId="77777777" w:rsidR="00E20907" w:rsidRPr="00771B73" w:rsidRDefault="00E20907" w:rsidP="00E13666">
            <w:pPr>
              <w:spacing w:line="240" w:lineRule="auto"/>
              <w:jc w:val="center"/>
              <w:rPr>
                <w:rFonts w:cs="Times New Roman"/>
                <w:szCs w:val="20"/>
              </w:rPr>
            </w:pPr>
            <w:r w:rsidRPr="00771B73">
              <w:rPr>
                <w:rFonts w:cs="Times New Roman"/>
                <w:szCs w:val="20"/>
              </w:rPr>
              <w:t>-</w:t>
            </w:r>
          </w:p>
        </w:tc>
        <w:tc>
          <w:tcPr>
            <w:tcW w:w="867" w:type="dxa"/>
            <w:tcBorders>
              <w:top w:val="single" w:sz="4" w:space="0" w:color="00000A"/>
              <w:left w:val="single" w:sz="4" w:space="0" w:color="00000A"/>
              <w:bottom w:val="single" w:sz="4" w:space="0" w:color="00000A"/>
              <w:right w:val="single" w:sz="4" w:space="0" w:color="00000A"/>
            </w:tcBorders>
            <w:shd w:val="clear" w:color="auto" w:fill="auto"/>
          </w:tcPr>
          <w:p w14:paraId="42AC92AB" w14:textId="77777777" w:rsidR="00E20907" w:rsidRPr="00771B73" w:rsidRDefault="00E20907" w:rsidP="00E13666">
            <w:pPr>
              <w:spacing w:line="240" w:lineRule="auto"/>
              <w:jc w:val="center"/>
              <w:rPr>
                <w:rFonts w:cs="Times New Roman"/>
                <w:szCs w:val="20"/>
              </w:rPr>
            </w:pPr>
            <w:r w:rsidRPr="00771B73">
              <w:rPr>
                <w:rFonts w:cs="Times New Roman"/>
                <w:szCs w:val="20"/>
              </w:rPr>
              <w:t>-</w:t>
            </w:r>
          </w:p>
        </w:tc>
        <w:tc>
          <w:tcPr>
            <w:tcW w:w="1231" w:type="dxa"/>
            <w:tcBorders>
              <w:top w:val="single" w:sz="4" w:space="0" w:color="00000A"/>
              <w:left w:val="single" w:sz="4" w:space="0" w:color="00000A"/>
              <w:bottom w:val="single" w:sz="4" w:space="0" w:color="00000A"/>
              <w:right w:val="single" w:sz="4" w:space="0" w:color="00000A"/>
            </w:tcBorders>
            <w:shd w:val="clear" w:color="auto" w:fill="auto"/>
          </w:tcPr>
          <w:p w14:paraId="71838827" w14:textId="77777777" w:rsidR="00E20907" w:rsidRPr="00771B73" w:rsidRDefault="00E20907" w:rsidP="00E13666">
            <w:pPr>
              <w:spacing w:line="240" w:lineRule="auto"/>
              <w:jc w:val="center"/>
              <w:rPr>
                <w:rFonts w:cs="Times New Roman"/>
                <w:szCs w:val="20"/>
              </w:rPr>
            </w:pPr>
            <w:r w:rsidRPr="00771B73">
              <w:rPr>
                <w:rFonts w:cs="Times New Roman"/>
                <w:szCs w:val="20"/>
              </w:rPr>
              <w:t>Não</w:t>
            </w:r>
          </w:p>
        </w:tc>
        <w:tc>
          <w:tcPr>
            <w:tcW w:w="2373" w:type="dxa"/>
            <w:tcBorders>
              <w:top w:val="single" w:sz="4" w:space="0" w:color="00000A"/>
              <w:left w:val="single" w:sz="4" w:space="0" w:color="00000A"/>
              <w:bottom w:val="single" w:sz="4" w:space="0" w:color="00000A"/>
              <w:right w:val="single" w:sz="4" w:space="0" w:color="00000A"/>
            </w:tcBorders>
            <w:shd w:val="clear" w:color="auto" w:fill="auto"/>
          </w:tcPr>
          <w:p w14:paraId="5E0B3ECC" w14:textId="77777777" w:rsidR="00E20907" w:rsidRPr="00771B73" w:rsidRDefault="00E20907" w:rsidP="00E13666">
            <w:pPr>
              <w:spacing w:line="240" w:lineRule="auto"/>
              <w:rPr>
                <w:rFonts w:cs="Times New Roman"/>
                <w:szCs w:val="20"/>
              </w:rPr>
            </w:pPr>
            <w:r w:rsidRPr="00771B73">
              <w:rPr>
                <w:rFonts w:cs="Times New Roman"/>
                <w:szCs w:val="20"/>
              </w:rPr>
              <w:t>[REGRA_CCUS_NO_</w:t>
            </w:r>
          </w:p>
          <w:p w14:paraId="7074F10C" w14:textId="77777777" w:rsidR="00E20907" w:rsidRPr="00771B73" w:rsidRDefault="00E20907" w:rsidP="00E13666">
            <w:pPr>
              <w:spacing w:line="240" w:lineRule="auto"/>
              <w:rPr>
                <w:rFonts w:cs="Times New Roman"/>
                <w:szCs w:val="20"/>
              </w:rPr>
            </w:pPr>
            <w:r w:rsidRPr="00771B73">
              <w:rPr>
                <w:rFonts w:cs="Times New Roman"/>
                <w:szCs w:val="20"/>
              </w:rPr>
              <w:t>CENTRO_CUSTOS_N3]</w:t>
            </w:r>
          </w:p>
        </w:tc>
      </w:tr>
      <w:tr w:rsidR="00E20907" w:rsidRPr="00771B73" w14:paraId="1735F489" w14:textId="77777777" w:rsidTr="00E13666">
        <w:trPr>
          <w:trHeight w:val="1158"/>
          <w:jc w:val="center"/>
        </w:trPr>
        <w:tc>
          <w:tcPr>
            <w:tcW w:w="42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046F522" w14:textId="77777777" w:rsidR="00E20907" w:rsidRPr="00771B73" w:rsidRDefault="00E20907" w:rsidP="00E13666">
            <w:pPr>
              <w:spacing w:line="240" w:lineRule="auto"/>
              <w:rPr>
                <w:rFonts w:cs="Times New Roman"/>
                <w:szCs w:val="20"/>
                <w:lang w:val="pt-PT"/>
              </w:rPr>
            </w:pPr>
            <w:r w:rsidRPr="00771B73">
              <w:rPr>
                <w:rFonts w:cs="Times New Roman"/>
                <w:szCs w:val="20"/>
                <w:lang w:val="pt-PT"/>
              </w:rPr>
              <w:t>0</w:t>
            </w:r>
            <w:r>
              <w:rPr>
                <w:rFonts w:cs="Times New Roman"/>
                <w:szCs w:val="20"/>
                <w:lang w:val="pt-PT"/>
              </w:rPr>
              <w:t>3</w:t>
            </w:r>
          </w:p>
        </w:tc>
        <w:tc>
          <w:tcPr>
            <w:tcW w:w="1718" w:type="dxa"/>
            <w:tcBorders>
              <w:top w:val="single" w:sz="4" w:space="0" w:color="00000A"/>
              <w:left w:val="single" w:sz="4" w:space="0" w:color="00000A"/>
              <w:bottom w:val="single" w:sz="4" w:space="0" w:color="00000A"/>
              <w:right w:val="single" w:sz="4" w:space="0" w:color="00000A"/>
            </w:tcBorders>
            <w:shd w:val="clear" w:color="auto" w:fill="auto"/>
          </w:tcPr>
          <w:p w14:paraId="0D36CAA8" w14:textId="77777777" w:rsidR="00E20907" w:rsidRPr="00771B73" w:rsidRDefault="00E20907" w:rsidP="00E13666">
            <w:pPr>
              <w:spacing w:line="240" w:lineRule="auto"/>
              <w:rPr>
                <w:rFonts w:cs="Times New Roman"/>
                <w:szCs w:val="20"/>
                <w:lang w:val="pt-PT"/>
              </w:rPr>
            </w:pPr>
            <w:r w:rsidRPr="00771B73">
              <w:rPr>
                <w:rFonts w:cs="Times New Roman"/>
                <w:szCs w:val="20"/>
                <w:lang w:val="pt-PT"/>
              </w:rPr>
              <w:t>COD_CTA_REF</w:t>
            </w:r>
          </w:p>
        </w:tc>
        <w:tc>
          <w:tcPr>
            <w:tcW w:w="1768" w:type="dxa"/>
            <w:tcBorders>
              <w:top w:val="single" w:sz="4" w:space="0" w:color="00000A"/>
              <w:left w:val="single" w:sz="4" w:space="0" w:color="00000A"/>
              <w:bottom w:val="single" w:sz="4" w:space="0" w:color="00000A"/>
              <w:right w:val="single" w:sz="4" w:space="0" w:color="00000A"/>
            </w:tcBorders>
            <w:shd w:val="clear" w:color="auto" w:fill="auto"/>
          </w:tcPr>
          <w:p w14:paraId="0A095671" w14:textId="77777777" w:rsidR="00E20907" w:rsidRPr="00771B73" w:rsidRDefault="00E20907" w:rsidP="00E13666">
            <w:pPr>
              <w:spacing w:line="240" w:lineRule="auto"/>
              <w:rPr>
                <w:rFonts w:cs="Times New Roman"/>
                <w:szCs w:val="20"/>
              </w:rPr>
            </w:pPr>
            <w:r w:rsidRPr="00771B73">
              <w:rPr>
                <w:rFonts w:cs="Times New Roman"/>
                <w:szCs w:val="20"/>
              </w:rPr>
              <w:t xml:space="preserve">Código da conta de acordo com o plano de contas referencial, conforme tabela publicada pelos órgãos indicados no campo </w:t>
            </w:r>
            <w:r w:rsidRPr="00E20907">
              <w:rPr>
                <w:rFonts w:cs="Times New Roman"/>
                <w:szCs w:val="20"/>
                <w:highlight w:val="yellow"/>
              </w:rPr>
              <w:t>COD_PLAN_REF do registro 0000.</w:t>
            </w:r>
          </w:p>
        </w:tc>
        <w:tc>
          <w:tcPr>
            <w:tcW w:w="817" w:type="dxa"/>
            <w:tcBorders>
              <w:top w:val="single" w:sz="4" w:space="0" w:color="00000A"/>
              <w:left w:val="single" w:sz="4" w:space="0" w:color="00000A"/>
              <w:bottom w:val="single" w:sz="4" w:space="0" w:color="00000A"/>
              <w:right w:val="single" w:sz="4" w:space="0" w:color="00000A"/>
            </w:tcBorders>
            <w:shd w:val="clear" w:color="auto" w:fill="auto"/>
            <w:tcMar>
              <w:left w:w="65" w:type="dxa"/>
              <w:right w:w="70" w:type="dxa"/>
            </w:tcMar>
          </w:tcPr>
          <w:p w14:paraId="2345E480" w14:textId="77777777" w:rsidR="00E20907" w:rsidRPr="00771B73" w:rsidRDefault="00E20907" w:rsidP="00E13666">
            <w:pPr>
              <w:spacing w:line="240" w:lineRule="auto"/>
              <w:jc w:val="center"/>
              <w:rPr>
                <w:rFonts w:cs="Times New Roman"/>
                <w:szCs w:val="20"/>
              </w:rPr>
            </w:pPr>
            <w:r w:rsidRPr="00771B73">
              <w:rPr>
                <w:rFonts w:cs="Times New Roman"/>
                <w:szCs w:val="20"/>
              </w:rPr>
              <w:t>C</w:t>
            </w:r>
          </w:p>
        </w:tc>
        <w:tc>
          <w:tcPr>
            <w:tcW w:w="1033" w:type="dxa"/>
            <w:tcBorders>
              <w:top w:val="single" w:sz="4" w:space="0" w:color="00000A"/>
              <w:left w:val="single" w:sz="4" w:space="0" w:color="00000A"/>
              <w:bottom w:val="single" w:sz="4" w:space="0" w:color="00000A"/>
              <w:right w:val="single" w:sz="4" w:space="0" w:color="00000A"/>
            </w:tcBorders>
            <w:shd w:val="clear" w:color="auto" w:fill="auto"/>
          </w:tcPr>
          <w:p w14:paraId="4B5BC5DC" w14:textId="77777777" w:rsidR="00E20907" w:rsidRPr="00771B73" w:rsidRDefault="00E20907" w:rsidP="00E13666">
            <w:pPr>
              <w:spacing w:line="240" w:lineRule="auto"/>
              <w:jc w:val="center"/>
              <w:rPr>
                <w:rFonts w:cs="Times New Roman"/>
                <w:szCs w:val="20"/>
              </w:rPr>
            </w:pPr>
            <w:r w:rsidRPr="00771B73">
              <w:rPr>
                <w:rFonts w:cs="Times New Roman"/>
                <w:szCs w:val="20"/>
              </w:rPr>
              <w:t>-</w:t>
            </w:r>
          </w:p>
        </w:tc>
        <w:tc>
          <w:tcPr>
            <w:tcW w:w="910" w:type="dxa"/>
            <w:tcBorders>
              <w:top w:val="single" w:sz="4" w:space="0" w:color="00000A"/>
              <w:left w:val="single" w:sz="4" w:space="0" w:color="00000A"/>
              <w:bottom w:val="single" w:sz="4" w:space="0" w:color="00000A"/>
              <w:right w:val="single" w:sz="4" w:space="0" w:color="00000A"/>
            </w:tcBorders>
            <w:shd w:val="clear" w:color="auto" w:fill="auto"/>
          </w:tcPr>
          <w:p w14:paraId="1AC26E14" w14:textId="77777777" w:rsidR="00E20907" w:rsidRPr="00771B73" w:rsidRDefault="00E20907" w:rsidP="00E13666">
            <w:pPr>
              <w:spacing w:line="240" w:lineRule="auto"/>
              <w:jc w:val="center"/>
              <w:rPr>
                <w:rFonts w:cs="Times New Roman"/>
                <w:szCs w:val="20"/>
              </w:rPr>
            </w:pPr>
            <w:r w:rsidRPr="00771B73">
              <w:rPr>
                <w:rFonts w:cs="Times New Roman"/>
                <w:szCs w:val="20"/>
              </w:rPr>
              <w:t>-</w:t>
            </w:r>
          </w:p>
        </w:tc>
        <w:tc>
          <w:tcPr>
            <w:tcW w:w="867" w:type="dxa"/>
            <w:tcBorders>
              <w:top w:val="single" w:sz="4" w:space="0" w:color="00000A"/>
              <w:left w:val="single" w:sz="4" w:space="0" w:color="00000A"/>
              <w:bottom w:val="single" w:sz="4" w:space="0" w:color="00000A"/>
              <w:right w:val="single" w:sz="4" w:space="0" w:color="00000A"/>
            </w:tcBorders>
            <w:shd w:val="clear" w:color="auto" w:fill="auto"/>
          </w:tcPr>
          <w:p w14:paraId="3005B0FC" w14:textId="77777777" w:rsidR="00E20907" w:rsidRPr="00771B73" w:rsidRDefault="00E20907" w:rsidP="00E13666">
            <w:pPr>
              <w:spacing w:line="240" w:lineRule="auto"/>
              <w:jc w:val="center"/>
              <w:rPr>
                <w:rFonts w:cs="Times New Roman"/>
                <w:szCs w:val="20"/>
              </w:rPr>
            </w:pPr>
            <w:r w:rsidRPr="00771B73">
              <w:rPr>
                <w:rFonts w:cs="Times New Roman"/>
                <w:szCs w:val="20"/>
              </w:rPr>
              <w:t>-</w:t>
            </w:r>
          </w:p>
        </w:tc>
        <w:tc>
          <w:tcPr>
            <w:tcW w:w="1231" w:type="dxa"/>
            <w:tcBorders>
              <w:top w:val="single" w:sz="4" w:space="0" w:color="00000A"/>
              <w:left w:val="single" w:sz="4" w:space="0" w:color="00000A"/>
              <w:bottom w:val="single" w:sz="4" w:space="0" w:color="00000A"/>
              <w:right w:val="single" w:sz="4" w:space="0" w:color="00000A"/>
            </w:tcBorders>
            <w:shd w:val="clear" w:color="auto" w:fill="auto"/>
          </w:tcPr>
          <w:p w14:paraId="65638478" w14:textId="77777777" w:rsidR="00E20907" w:rsidRPr="00771B73" w:rsidRDefault="00E20907" w:rsidP="00E13666">
            <w:pPr>
              <w:spacing w:line="240" w:lineRule="auto"/>
              <w:jc w:val="center"/>
              <w:rPr>
                <w:rFonts w:cs="Times New Roman"/>
                <w:szCs w:val="20"/>
              </w:rPr>
            </w:pPr>
            <w:r w:rsidRPr="00771B73">
              <w:rPr>
                <w:rFonts w:cs="Times New Roman"/>
                <w:szCs w:val="20"/>
              </w:rPr>
              <w:t>Sim</w:t>
            </w:r>
          </w:p>
        </w:tc>
        <w:tc>
          <w:tcPr>
            <w:tcW w:w="2373" w:type="dxa"/>
            <w:tcBorders>
              <w:top w:val="single" w:sz="4" w:space="0" w:color="00000A"/>
              <w:left w:val="single" w:sz="4" w:space="0" w:color="00000A"/>
              <w:bottom w:val="single" w:sz="4" w:space="0" w:color="00000A"/>
              <w:right w:val="single" w:sz="4" w:space="0" w:color="00000A"/>
            </w:tcBorders>
            <w:shd w:val="clear" w:color="auto" w:fill="auto"/>
          </w:tcPr>
          <w:p w14:paraId="35DDD007" w14:textId="77777777" w:rsidR="00E20907" w:rsidRPr="00771B73" w:rsidRDefault="00E20907" w:rsidP="00E13666">
            <w:pPr>
              <w:pStyle w:val="psds-corpodetexto"/>
              <w:spacing w:before="0" w:after="0"/>
              <w:jc w:val="both"/>
              <w:rPr>
                <w:sz w:val="20"/>
                <w:szCs w:val="20"/>
              </w:rPr>
            </w:pPr>
            <w:r w:rsidRPr="00771B73">
              <w:rPr>
                <w:sz w:val="20"/>
                <w:szCs w:val="20"/>
              </w:rPr>
              <w:t>[REGRA_VALIDADE_</w:t>
            </w:r>
          </w:p>
          <w:p w14:paraId="19826D9E" w14:textId="77777777" w:rsidR="00E20907" w:rsidRPr="00771B73" w:rsidRDefault="00E20907" w:rsidP="00E13666">
            <w:pPr>
              <w:pStyle w:val="psds-corpodetexto"/>
              <w:spacing w:before="0" w:after="0"/>
              <w:jc w:val="both"/>
              <w:rPr>
                <w:sz w:val="20"/>
                <w:szCs w:val="20"/>
              </w:rPr>
            </w:pPr>
            <w:r w:rsidRPr="00771B73">
              <w:rPr>
                <w:sz w:val="20"/>
                <w:szCs w:val="20"/>
              </w:rPr>
              <w:t>COD_CTA_PAD]</w:t>
            </w:r>
          </w:p>
          <w:p w14:paraId="3BB40E68" w14:textId="77777777" w:rsidR="00E20907" w:rsidRPr="00771B73" w:rsidRDefault="00E20907" w:rsidP="00E13666">
            <w:pPr>
              <w:pStyle w:val="psds-corpodetexto"/>
              <w:spacing w:before="0" w:after="0"/>
              <w:jc w:val="both"/>
              <w:rPr>
                <w:sz w:val="20"/>
                <w:szCs w:val="20"/>
              </w:rPr>
            </w:pPr>
          </w:p>
          <w:p w14:paraId="0599749E" w14:textId="77777777" w:rsidR="00E20907" w:rsidRPr="00771B73" w:rsidRDefault="00E20907" w:rsidP="00E13666">
            <w:pPr>
              <w:pStyle w:val="psds-corpodetexto"/>
              <w:spacing w:before="0" w:after="0"/>
              <w:jc w:val="both"/>
              <w:rPr>
                <w:sz w:val="20"/>
                <w:szCs w:val="20"/>
              </w:rPr>
            </w:pPr>
            <w:r w:rsidRPr="00771B73">
              <w:rPr>
                <w:sz w:val="20"/>
                <w:szCs w:val="20"/>
              </w:rPr>
              <w:t>[REGRA_NAO_EXISTE_</w:t>
            </w:r>
          </w:p>
          <w:p w14:paraId="6B1B73CA" w14:textId="77777777" w:rsidR="00E20907" w:rsidRPr="00771B73" w:rsidRDefault="00E20907" w:rsidP="00E13666">
            <w:pPr>
              <w:pStyle w:val="psds-corpodetexto"/>
              <w:spacing w:before="0" w:after="0"/>
              <w:jc w:val="both"/>
              <w:rPr>
                <w:sz w:val="20"/>
                <w:szCs w:val="20"/>
              </w:rPr>
            </w:pPr>
            <w:r w:rsidRPr="00771B73">
              <w:rPr>
                <w:sz w:val="20"/>
                <w:szCs w:val="20"/>
              </w:rPr>
              <w:t>COD_CTA_PAD]</w:t>
            </w:r>
          </w:p>
        </w:tc>
      </w:tr>
    </w:tbl>
    <w:p w14:paraId="510D6E34" w14:textId="1D6B8879" w:rsidR="002B161B" w:rsidRPr="00771B73" w:rsidRDefault="002B161B" w:rsidP="002B161B">
      <w:pPr>
        <w:pStyle w:val="Ttulo4"/>
        <w:rPr>
          <w:szCs w:val="20"/>
        </w:rPr>
      </w:pPr>
      <w:bookmarkStart w:id="165" w:name="_Toc25241165"/>
      <w:r w:rsidRPr="00771B73">
        <w:rPr>
          <w:szCs w:val="20"/>
        </w:rPr>
        <w:t>Registro I100: Centro de Custos</w:t>
      </w:r>
      <w:r>
        <w:rPr>
          <w:szCs w:val="20"/>
        </w:rPr>
        <w:t>: Atualização de texto.</w:t>
      </w:r>
      <w:bookmarkEnd w:id="165"/>
    </w:p>
    <w:p w14:paraId="0B4992CA" w14:textId="77777777" w:rsidR="002B161B" w:rsidRPr="00771B73" w:rsidRDefault="002B161B" w:rsidP="002B161B">
      <w:pPr>
        <w:pStyle w:val="Corpodetexto"/>
        <w:rPr>
          <w:rFonts w:ascii="Times New Roman" w:hAnsi="Times New Roman"/>
          <w:sz w:val="20"/>
          <w:szCs w:val="20"/>
        </w:rPr>
      </w:pPr>
    </w:p>
    <w:p w14:paraId="24DD18CE" w14:textId="45A85C45" w:rsidR="002B161B" w:rsidRPr="00FA5EA6" w:rsidRDefault="002B161B" w:rsidP="00FA5EA6">
      <w:pPr>
        <w:pStyle w:val="Corpodetexto"/>
        <w:ind w:firstLine="708"/>
        <w:rPr>
          <w:rFonts w:ascii="Times New Roman" w:hAnsi="Times New Roman"/>
          <w:sz w:val="20"/>
          <w:szCs w:val="20"/>
        </w:rPr>
      </w:pPr>
      <w:r w:rsidRPr="004D6BF1">
        <w:rPr>
          <w:rFonts w:ascii="Times New Roman" w:hAnsi="Times New Roman"/>
          <w:sz w:val="20"/>
          <w:szCs w:val="20"/>
          <w:highlight w:val="yellow"/>
        </w:rPr>
        <w:t xml:space="preserve">Registro obrigatório para todos os que utilizem centros de custo </w:t>
      </w:r>
      <w:r w:rsidRPr="004D6BF1">
        <w:rPr>
          <w:rFonts w:ascii="Times New Roman" w:hAnsi="Times New Roman"/>
          <w:b/>
          <w:bCs/>
          <w:sz w:val="20"/>
          <w:szCs w:val="20"/>
          <w:highlight w:val="yellow"/>
        </w:rPr>
        <w:t>na sua contabilidade</w:t>
      </w:r>
      <w:r w:rsidRPr="004D6BF1">
        <w:rPr>
          <w:rFonts w:ascii="Times New Roman" w:hAnsi="Times New Roman"/>
          <w:sz w:val="20"/>
          <w:szCs w:val="20"/>
          <w:highlight w:val="yellow"/>
        </w:rPr>
        <w:t xml:space="preserve"> (mesmo que não tenham sido necessários nos registros I051 e I052).</w:t>
      </w:r>
    </w:p>
    <w:p w14:paraId="777103B6" w14:textId="03091088" w:rsidR="00FA5EA6" w:rsidRPr="00771B73" w:rsidRDefault="00FA5EA6" w:rsidP="00FA5EA6">
      <w:pPr>
        <w:pStyle w:val="Ttulo4"/>
        <w:rPr>
          <w:szCs w:val="20"/>
        </w:rPr>
      </w:pPr>
      <w:bookmarkStart w:id="166" w:name="_Toc25241166"/>
      <w:r w:rsidRPr="00771B73">
        <w:rPr>
          <w:szCs w:val="20"/>
        </w:rPr>
        <w:t>Registro I151: Assinatura Digital dos Arquivos que Contêm as Fichas de Lançamento Utilizadas no Período</w:t>
      </w:r>
      <w:r>
        <w:rPr>
          <w:szCs w:val="20"/>
        </w:rPr>
        <w:t>: Exclusão de registro.</w:t>
      </w:r>
      <w:bookmarkEnd w:id="166"/>
    </w:p>
    <w:p w14:paraId="52C5B2DE" w14:textId="26C49349" w:rsidR="003F1B6D" w:rsidRPr="00771B73" w:rsidRDefault="003F1B6D" w:rsidP="003F1B6D">
      <w:pPr>
        <w:pStyle w:val="Ttulo4"/>
        <w:rPr>
          <w:szCs w:val="20"/>
        </w:rPr>
      </w:pPr>
      <w:bookmarkStart w:id="167" w:name="_Toc25241167"/>
      <w:r w:rsidRPr="00771B73">
        <w:rPr>
          <w:szCs w:val="20"/>
        </w:rPr>
        <w:t>Registro I155: Detalhe dos Saldos Periódicos</w:t>
      </w:r>
      <w:r>
        <w:rPr>
          <w:szCs w:val="20"/>
        </w:rPr>
        <w:t>: Inclusão de regras.</w:t>
      </w:r>
      <w:bookmarkEnd w:id="167"/>
    </w:p>
    <w:p w14:paraId="389BF9AA" w14:textId="2A1B4265" w:rsidR="003F1B6D" w:rsidRDefault="003F1B6D" w:rsidP="00D9607A">
      <w:pPr>
        <w:rPr>
          <w:lang w:eastAsia="ar-SA"/>
        </w:rPr>
      </w:pPr>
    </w:p>
    <w:p w14:paraId="736E055C" w14:textId="77777777" w:rsidR="005E0140" w:rsidRPr="006F75F6" w:rsidRDefault="005E0140" w:rsidP="005E0140">
      <w:pPr>
        <w:pStyle w:val="Corpodetexto"/>
        <w:rPr>
          <w:rFonts w:ascii="Times New Roman" w:hAnsi="Times New Roman"/>
          <w:color w:val="auto"/>
          <w:sz w:val="20"/>
          <w:szCs w:val="20"/>
          <w:highlight w:val="yellow"/>
        </w:rPr>
      </w:pPr>
      <w:r w:rsidRPr="006F75F6">
        <w:rPr>
          <w:rFonts w:ascii="Times New Roman" w:hAnsi="Times New Roman"/>
          <w:b/>
          <w:bCs/>
          <w:color w:val="auto"/>
          <w:sz w:val="20"/>
          <w:szCs w:val="20"/>
          <w:highlight w:val="yellow"/>
        </w:rPr>
        <w:t xml:space="preserve">REGRA_SALDO_INI_INVALIDO: </w:t>
      </w:r>
      <w:r>
        <w:rPr>
          <w:rFonts w:ascii="Times New Roman" w:hAnsi="Times New Roman"/>
          <w:color w:val="auto"/>
          <w:sz w:val="20"/>
          <w:szCs w:val="20"/>
          <w:highlight w:val="yellow"/>
        </w:rPr>
        <w:t>Verifica, caso tenha ocorrido recuperação da ECD anterior e não tenha ocorrido mudança de plano de contas no período, se o somatório do campo valor do saldo inicial do período – I155.VL_SLD_INI (Campo 04) – de todos os registros I155 é igual ao valor do saldo final do período do registro C155 – C155.VL_SLD_FIN_REC (Campo 08) – considerando o centro de custos, caso exista, e o indicador da situação do saldo final. Se a regra não for cumprida, o PGE do Sped Contábil gera um erro.</w:t>
      </w:r>
    </w:p>
    <w:p w14:paraId="52309B93" w14:textId="77777777" w:rsidR="005E0140" w:rsidRPr="006F75F6" w:rsidRDefault="005E0140" w:rsidP="000B1F7B">
      <w:pPr>
        <w:pStyle w:val="Corpodetexto"/>
        <w:rPr>
          <w:rFonts w:ascii="Times New Roman" w:hAnsi="Times New Roman"/>
          <w:b/>
          <w:bCs/>
          <w:color w:val="auto"/>
          <w:sz w:val="20"/>
          <w:szCs w:val="20"/>
          <w:highlight w:val="yellow"/>
        </w:rPr>
      </w:pPr>
    </w:p>
    <w:p w14:paraId="7F4AF199" w14:textId="77777777" w:rsidR="005E0140" w:rsidRPr="003F1B6D" w:rsidRDefault="005E0140" w:rsidP="005E0140">
      <w:pPr>
        <w:pStyle w:val="Corpodetexto"/>
        <w:rPr>
          <w:rFonts w:ascii="Times New Roman" w:hAnsi="Times New Roman"/>
          <w:color w:val="auto"/>
          <w:sz w:val="20"/>
          <w:szCs w:val="20"/>
          <w:highlight w:val="yellow"/>
        </w:rPr>
      </w:pPr>
      <w:r w:rsidRPr="003F1B6D">
        <w:rPr>
          <w:rFonts w:ascii="Times New Roman" w:hAnsi="Times New Roman"/>
          <w:b/>
          <w:bCs/>
          <w:color w:val="auto"/>
          <w:sz w:val="20"/>
          <w:szCs w:val="20"/>
          <w:highlight w:val="yellow"/>
        </w:rPr>
        <w:t xml:space="preserve">REGRA_CONTA_I155_INEXISTENTE_C155: </w:t>
      </w:r>
      <w:r w:rsidRPr="003F1B6D">
        <w:rPr>
          <w:rFonts w:ascii="Times New Roman" w:hAnsi="Times New Roman"/>
          <w:color w:val="auto"/>
          <w:sz w:val="20"/>
          <w:szCs w:val="20"/>
          <w:highlight w:val="yellow"/>
        </w:rPr>
        <w:t xml:space="preserve">Verifica, </w:t>
      </w:r>
      <w:r>
        <w:rPr>
          <w:rFonts w:ascii="Times New Roman" w:hAnsi="Times New Roman"/>
          <w:color w:val="auto"/>
          <w:sz w:val="20"/>
          <w:szCs w:val="20"/>
          <w:highlight w:val="yellow"/>
        </w:rPr>
        <w:t>caso tenha ocorrido recuperação da ECD anterior e não tenha ocorrido mudança de plano de contas no período</w:t>
      </w:r>
      <w:r w:rsidRPr="003F1B6D">
        <w:rPr>
          <w:rFonts w:ascii="Times New Roman" w:hAnsi="Times New Roman"/>
          <w:color w:val="auto"/>
          <w:sz w:val="20"/>
          <w:szCs w:val="20"/>
          <w:highlight w:val="yellow"/>
        </w:rPr>
        <w:t>, se o código da conta informado no campo I155.COD_CTA (Campo 02) e centro de custos informado no campo I155.COD_CCUS (Campo 03), se houver, existem no registro C155.</w:t>
      </w:r>
      <w:r>
        <w:rPr>
          <w:rFonts w:ascii="Times New Roman" w:hAnsi="Times New Roman"/>
          <w:color w:val="auto"/>
          <w:sz w:val="20"/>
          <w:szCs w:val="20"/>
        </w:rPr>
        <w:t xml:space="preserve"> </w:t>
      </w:r>
      <w:r>
        <w:rPr>
          <w:rFonts w:ascii="Times New Roman" w:hAnsi="Times New Roman"/>
          <w:color w:val="auto"/>
          <w:sz w:val="20"/>
          <w:szCs w:val="20"/>
          <w:highlight w:val="yellow"/>
        </w:rPr>
        <w:t>Se a regra não for cumprida, o PGE do Sped Contábil gera um erro.</w:t>
      </w:r>
    </w:p>
    <w:p w14:paraId="34A63AB3" w14:textId="6522E2D2" w:rsidR="00B12A12" w:rsidRPr="00771B73" w:rsidRDefault="00B12A12" w:rsidP="00B12A12">
      <w:pPr>
        <w:pStyle w:val="Ttulo4"/>
        <w:rPr>
          <w:szCs w:val="20"/>
        </w:rPr>
      </w:pPr>
      <w:bookmarkStart w:id="168" w:name="_Toc25241168"/>
      <w:r w:rsidRPr="00771B73">
        <w:rPr>
          <w:szCs w:val="20"/>
        </w:rPr>
        <w:t>Registro I157: Transferência de Saldos de Plano de Contas Anterior</w:t>
      </w:r>
      <w:r>
        <w:rPr>
          <w:szCs w:val="20"/>
        </w:rPr>
        <w:t>: Inclusão de regras.</w:t>
      </w:r>
      <w:bookmarkEnd w:id="168"/>
    </w:p>
    <w:p w14:paraId="6826A8E9" w14:textId="77777777" w:rsidR="00B12A12" w:rsidRPr="00771B73" w:rsidRDefault="00B12A12" w:rsidP="00B12A12">
      <w:pPr>
        <w:pStyle w:val="PSDS-CorpodeTexto0"/>
        <w:ind w:left="1416"/>
        <w:jc w:val="both"/>
        <w:rPr>
          <w:rFonts w:ascii="Times New Roman" w:hAnsi="Times New Roman"/>
        </w:rPr>
      </w:pPr>
    </w:p>
    <w:p w14:paraId="65FC347F" w14:textId="77777777" w:rsidR="00B12A12" w:rsidRDefault="00B12A12" w:rsidP="00B12A12">
      <w:pPr>
        <w:pStyle w:val="Corpodetexto"/>
        <w:rPr>
          <w:rFonts w:ascii="Times New Roman" w:hAnsi="Times New Roman"/>
          <w:color w:val="auto"/>
          <w:sz w:val="20"/>
          <w:szCs w:val="20"/>
          <w:highlight w:val="yellow"/>
        </w:rPr>
      </w:pPr>
      <w:r w:rsidRPr="00C509A5">
        <w:rPr>
          <w:rFonts w:ascii="Times New Roman" w:hAnsi="Times New Roman"/>
          <w:b/>
          <w:bCs/>
          <w:color w:val="00000A"/>
          <w:sz w:val="20"/>
          <w:szCs w:val="20"/>
          <w:highlight w:val="yellow"/>
        </w:rPr>
        <w:t>REGRA_CONTA_I157_INEXISTENTE:</w:t>
      </w:r>
      <w:r>
        <w:rPr>
          <w:rFonts w:ascii="Times New Roman" w:hAnsi="Times New Roman"/>
          <w:b/>
          <w:bCs/>
          <w:color w:val="00000A"/>
          <w:sz w:val="20"/>
          <w:szCs w:val="20"/>
          <w:highlight w:val="yellow"/>
        </w:rPr>
        <w:t xml:space="preserve"> </w:t>
      </w:r>
      <w:r w:rsidRPr="003F1B6D">
        <w:rPr>
          <w:rFonts w:ascii="Times New Roman" w:hAnsi="Times New Roman"/>
          <w:color w:val="auto"/>
          <w:sz w:val="20"/>
          <w:szCs w:val="20"/>
          <w:highlight w:val="yellow"/>
        </w:rPr>
        <w:t xml:space="preserve">Verifica, </w:t>
      </w:r>
      <w:r>
        <w:rPr>
          <w:rFonts w:ascii="Times New Roman" w:hAnsi="Times New Roman"/>
          <w:color w:val="auto"/>
          <w:sz w:val="20"/>
          <w:szCs w:val="20"/>
          <w:highlight w:val="yellow"/>
        </w:rPr>
        <w:t>caso tenha ocorrido recuperação da ECD anterior e tenha ocorrido mudança de plano de contas no período</w:t>
      </w:r>
      <w:r w:rsidRPr="003F1B6D">
        <w:rPr>
          <w:rFonts w:ascii="Times New Roman" w:hAnsi="Times New Roman"/>
          <w:color w:val="auto"/>
          <w:sz w:val="20"/>
          <w:szCs w:val="20"/>
          <w:highlight w:val="yellow"/>
        </w:rPr>
        <w:t>, se o código da conta informado no campo I15</w:t>
      </w:r>
      <w:r>
        <w:rPr>
          <w:rFonts w:ascii="Times New Roman" w:hAnsi="Times New Roman"/>
          <w:color w:val="auto"/>
          <w:sz w:val="20"/>
          <w:szCs w:val="20"/>
          <w:highlight w:val="yellow"/>
        </w:rPr>
        <w:t>7</w:t>
      </w:r>
      <w:r w:rsidRPr="003F1B6D">
        <w:rPr>
          <w:rFonts w:ascii="Times New Roman" w:hAnsi="Times New Roman"/>
          <w:color w:val="auto"/>
          <w:sz w:val="20"/>
          <w:szCs w:val="20"/>
          <w:highlight w:val="yellow"/>
        </w:rPr>
        <w:t>.COD_CTA (Campo 02) e centro de custos informado no campo I15</w:t>
      </w:r>
      <w:r>
        <w:rPr>
          <w:rFonts w:ascii="Times New Roman" w:hAnsi="Times New Roman"/>
          <w:color w:val="auto"/>
          <w:sz w:val="20"/>
          <w:szCs w:val="20"/>
          <w:highlight w:val="yellow"/>
        </w:rPr>
        <w:t>7</w:t>
      </w:r>
      <w:r w:rsidRPr="003F1B6D">
        <w:rPr>
          <w:rFonts w:ascii="Times New Roman" w:hAnsi="Times New Roman"/>
          <w:color w:val="auto"/>
          <w:sz w:val="20"/>
          <w:szCs w:val="20"/>
          <w:highlight w:val="yellow"/>
        </w:rPr>
        <w:t>.COD_CCUS (Campo 03), se houver, existem no registro C155.</w:t>
      </w:r>
      <w:r>
        <w:rPr>
          <w:rFonts w:ascii="Times New Roman" w:hAnsi="Times New Roman"/>
          <w:color w:val="auto"/>
          <w:sz w:val="20"/>
          <w:szCs w:val="20"/>
        </w:rPr>
        <w:t xml:space="preserve"> </w:t>
      </w:r>
      <w:r>
        <w:rPr>
          <w:rFonts w:ascii="Times New Roman" w:hAnsi="Times New Roman"/>
          <w:color w:val="auto"/>
          <w:sz w:val="20"/>
          <w:szCs w:val="20"/>
          <w:highlight w:val="yellow"/>
        </w:rPr>
        <w:t>Se a regra não for cumprida, o PGE do Sped Contábil gera um erro.</w:t>
      </w:r>
    </w:p>
    <w:p w14:paraId="1776DB42" w14:textId="77777777" w:rsidR="00B12A12" w:rsidRDefault="00B12A12" w:rsidP="00B12A12">
      <w:pPr>
        <w:pStyle w:val="Corpodetexto"/>
        <w:ind w:left="708"/>
        <w:rPr>
          <w:rFonts w:ascii="Times New Roman" w:hAnsi="Times New Roman"/>
          <w:b/>
          <w:bCs/>
          <w:color w:val="00000A"/>
          <w:sz w:val="20"/>
          <w:szCs w:val="20"/>
          <w:highlight w:val="yellow"/>
        </w:rPr>
      </w:pPr>
    </w:p>
    <w:p w14:paraId="45C634C3" w14:textId="476B61BD" w:rsidR="00B12A12" w:rsidRPr="00B12A12" w:rsidRDefault="00B12A12" w:rsidP="00B12A12">
      <w:pPr>
        <w:pStyle w:val="Corpodetexto"/>
        <w:rPr>
          <w:rFonts w:ascii="Times New Roman" w:hAnsi="Times New Roman"/>
          <w:color w:val="auto"/>
          <w:sz w:val="20"/>
          <w:szCs w:val="20"/>
          <w:highlight w:val="yellow"/>
        </w:rPr>
      </w:pPr>
      <w:r w:rsidRPr="00C509A5">
        <w:rPr>
          <w:rFonts w:ascii="Times New Roman" w:hAnsi="Times New Roman"/>
          <w:b/>
          <w:bCs/>
          <w:color w:val="00000A"/>
          <w:sz w:val="20"/>
          <w:szCs w:val="20"/>
          <w:highlight w:val="yellow"/>
        </w:rPr>
        <w:t>REGRA_EXISTE_I157_PERIODO_POSTERIOR:</w:t>
      </w:r>
      <w:r>
        <w:rPr>
          <w:rFonts w:ascii="Times New Roman" w:hAnsi="Times New Roman"/>
          <w:b/>
          <w:bCs/>
          <w:color w:val="00000A"/>
          <w:sz w:val="20"/>
          <w:szCs w:val="20"/>
          <w:highlight w:val="yellow"/>
        </w:rPr>
        <w:t xml:space="preserve"> </w:t>
      </w:r>
      <w:r>
        <w:rPr>
          <w:rFonts w:ascii="Times New Roman" w:hAnsi="Times New Roman"/>
          <w:color w:val="00000A"/>
          <w:sz w:val="20"/>
          <w:szCs w:val="20"/>
          <w:highlight w:val="yellow"/>
        </w:rPr>
        <w:t xml:space="preserve">Verifica, caso o registro I157 tenha sido preenchido, se a data inicial do período informada no registro I150 – I150.DT_INI (Campo 02) – é igual à data inicial da ECD informada no registro 0000 – 0000.DT_INI (Campo 03). </w:t>
      </w:r>
      <w:r>
        <w:rPr>
          <w:rFonts w:ascii="Times New Roman" w:hAnsi="Times New Roman"/>
          <w:color w:val="auto"/>
          <w:sz w:val="20"/>
          <w:szCs w:val="20"/>
          <w:highlight w:val="yellow"/>
        </w:rPr>
        <w:t>Se a regra não for cumprida, o PGE do Sped Contábil gera um erro.</w:t>
      </w:r>
    </w:p>
    <w:p w14:paraId="0042D199" w14:textId="1FAE66D5" w:rsidR="00520289" w:rsidRPr="00771B73" w:rsidRDefault="00520289" w:rsidP="00520289">
      <w:pPr>
        <w:pStyle w:val="Ttulo4"/>
        <w:rPr>
          <w:szCs w:val="20"/>
        </w:rPr>
      </w:pPr>
      <w:bookmarkStart w:id="169" w:name="_Toc25241169"/>
      <w:r w:rsidRPr="00771B73">
        <w:rPr>
          <w:szCs w:val="20"/>
        </w:rPr>
        <w:t>Registro I200: Lançamento Contábil</w:t>
      </w:r>
      <w:r>
        <w:rPr>
          <w:szCs w:val="20"/>
        </w:rPr>
        <w:t>: Criação de regras.</w:t>
      </w:r>
      <w:bookmarkEnd w:id="169"/>
    </w:p>
    <w:p w14:paraId="1E6F7868" w14:textId="77777777" w:rsidR="00520289" w:rsidRPr="00771B73" w:rsidRDefault="00520289" w:rsidP="00520289">
      <w:pPr>
        <w:pStyle w:val="PSDS-CorpodeTexto0"/>
        <w:ind w:left="1416"/>
        <w:jc w:val="both"/>
        <w:rPr>
          <w:rFonts w:ascii="Times New Roman" w:hAnsi="Times New Roman"/>
        </w:rPr>
      </w:pPr>
    </w:p>
    <w:p w14:paraId="4D4D805D" w14:textId="77777777" w:rsidR="00520289" w:rsidRPr="00771B73" w:rsidRDefault="00520289" w:rsidP="00520289">
      <w:pPr>
        <w:pStyle w:val="Corpodetexto"/>
        <w:rPr>
          <w:rFonts w:ascii="Times New Roman" w:hAnsi="Times New Roman"/>
          <w:b/>
          <w:color w:val="00000A"/>
          <w:sz w:val="20"/>
          <w:szCs w:val="20"/>
        </w:rPr>
      </w:pPr>
      <w:r w:rsidRPr="00771B73">
        <w:rPr>
          <w:rFonts w:ascii="Times New Roman" w:hAnsi="Times New Roman"/>
          <w:b/>
          <w:color w:val="00000A"/>
          <w:sz w:val="20"/>
          <w:szCs w:val="20"/>
        </w:rPr>
        <w:t xml:space="preserve">III - Regras de Validação do Registro: </w:t>
      </w:r>
    </w:p>
    <w:p w14:paraId="67D1AF98" w14:textId="77777777" w:rsidR="00520289" w:rsidRPr="00771B73" w:rsidRDefault="00520289" w:rsidP="00520289">
      <w:pPr>
        <w:pStyle w:val="Corpodetexto"/>
        <w:ind w:left="1416"/>
        <w:rPr>
          <w:rFonts w:ascii="Times New Roman" w:hAnsi="Times New Roman"/>
          <w:color w:val="00000A"/>
          <w:sz w:val="20"/>
          <w:szCs w:val="20"/>
        </w:rPr>
      </w:pPr>
    </w:p>
    <w:p w14:paraId="5EA4C3C5" w14:textId="77777777" w:rsidR="00333BE0" w:rsidRPr="00B97748" w:rsidRDefault="00333BE0" w:rsidP="00333BE0">
      <w:pPr>
        <w:pStyle w:val="Corpodetexto"/>
        <w:rPr>
          <w:rFonts w:ascii="Times New Roman" w:hAnsi="Times New Roman"/>
          <w:color w:val="auto"/>
          <w:sz w:val="20"/>
          <w:szCs w:val="20"/>
        </w:rPr>
      </w:pPr>
      <w:r w:rsidRPr="00B97748">
        <w:rPr>
          <w:rFonts w:ascii="Times New Roman" w:hAnsi="Times New Roman"/>
          <w:b/>
          <w:bCs/>
          <w:color w:val="auto"/>
          <w:sz w:val="20"/>
          <w:szCs w:val="20"/>
          <w:highlight w:val="yellow"/>
        </w:rPr>
        <w:t xml:space="preserve">REGRA_REGISTRO_OBRIGATORIO_I350: </w:t>
      </w:r>
      <w:r w:rsidRPr="00B97748">
        <w:rPr>
          <w:rFonts w:ascii="Times New Roman" w:hAnsi="Times New Roman"/>
          <w:color w:val="auto"/>
          <w:sz w:val="20"/>
          <w:szCs w:val="20"/>
          <w:highlight w:val="yellow"/>
        </w:rPr>
        <w:t>Verifica, caso a data do encerramento do exercício tenha sido informada no registro I350, se existe lançamento de encerramento no registro I200 (I200.IND_LCTO = “E”)</w:t>
      </w:r>
      <w:r>
        <w:rPr>
          <w:rFonts w:ascii="Times New Roman" w:hAnsi="Times New Roman"/>
          <w:color w:val="auto"/>
          <w:sz w:val="20"/>
          <w:szCs w:val="20"/>
          <w:highlight w:val="yellow"/>
        </w:rPr>
        <w:t>, para as escriturações do tipo “G” ou “R”</w:t>
      </w:r>
      <w:r w:rsidRPr="00B97748">
        <w:rPr>
          <w:rFonts w:ascii="Times New Roman" w:hAnsi="Times New Roman"/>
          <w:color w:val="auto"/>
          <w:sz w:val="20"/>
          <w:szCs w:val="20"/>
          <w:highlight w:val="yellow"/>
        </w:rPr>
        <w:t>. Se a regra não for cumprida, o PGE do Sped Contábil gera um erro.</w:t>
      </w:r>
    </w:p>
    <w:p w14:paraId="47A114E9" w14:textId="7C29C3EA" w:rsidR="00520289" w:rsidRDefault="00520289" w:rsidP="00520289">
      <w:pPr>
        <w:pStyle w:val="Corpodetexto"/>
        <w:rPr>
          <w:rFonts w:ascii="Times New Roman" w:hAnsi="Times New Roman"/>
          <w:b/>
          <w:bCs/>
          <w:color w:val="auto"/>
          <w:sz w:val="20"/>
          <w:szCs w:val="20"/>
        </w:rPr>
      </w:pPr>
    </w:p>
    <w:p w14:paraId="694DDB3F" w14:textId="6AE0E7CF" w:rsidR="00F853D6" w:rsidRDefault="00F853D6" w:rsidP="00520289">
      <w:pPr>
        <w:pStyle w:val="Corpodetexto"/>
        <w:rPr>
          <w:rFonts w:ascii="Times New Roman" w:hAnsi="Times New Roman"/>
          <w:b/>
          <w:bCs/>
          <w:color w:val="auto"/>
          <w:sz w:val="20"/>
          <w:szCs w:val="20"/>
        </w:rPr>
      </w:pPr>
    </w:p>
    <w:p w14:paraId="5129EDEE" w14:textId="50999582" w:rsidR="00F853D6" w:rsidRDefault="00F853D6" w:rsidP="00520289">
      <w:pPr>
        <w:pStyle w:val="Corpodetexto"/>
        <w:rPr>
          <w:rFonts w:ascii="Times New Roman" w:hAnsi="Times New Roman"/>
          <w:b/>
          <w:bCs/>
          <w:color w:val="auto"/>
          <w:sz w:val="20"/>
          <w:szCs w:val="20"/>
        </w:rPr>
      </w:pPr>
    </w:p>
    <w:p w14:paraId="2F097219" w14:textId="77777777" w:rsidR="00F853D6" w:rsidRPr="00B97748" w:rsidRDefault="00F853D6" w:rsidP="00520289">
      <w:pPr>
        <w:pStyle w:val="Corpodetexto"/>
        <w:rPr>
          <w:rFonts w:ascii="Times New Roman" w:hAnsi="Times New Roman"/>
          <w:b/>
          <w:bCs/>
          <w:color w:val="auto"/>
          <w:sz w:val="20"/>
          <w:szCs w:val="20"/>
        </w:rPr>
      </w:pPr>
    </w:p>
    <w:p w14:paraId="09ABFC6C" w14:textId="77777777" w:rsidR="00520289" w:rsidRPr="00771B73" w:rsidRDefault="00520289" w:rsidP="00520289">
      <w:pPr>
        <w:pStyle w:val="Corpodetexto"/>
        <w:rPr>
          <w:rFonts w:ascii="Times New Roman" w:hAnsi="Times New Roman"/>
          <w:b/>
          <w:color w:val="auto"/>
          <w:sz w:val="20"/>
          <w:szCs w:val="20"/>
        </w:rPr>
      </w:pPr>
      <w:r w:rsidRPr="00771B73">
        <w:rPr>
          <w:rFonts w:ascii="Times New Roman" w:hAnsi="Times New Roman"/>
          <w:b/>
          <w:color w:val="auto"/>
          <w:sz w:val="20"/>
          <w:szCs w:val="20"/>
        </w:rPr>
        <w:t>IV – Regras de Validação dos Campos:</w:t>
      </w:r>
    </w:p>
    <w:p w14:paraId="7CE0E562" w14:textId="77777777" w:rsidR="00520289" w:rsidRDefault="00520289" w:rsidP="00520289">
      <w:pPr>
        <w:pStyle w:val="Corpodetexto"/>
        <w:rPr>
          <w:rFonts w:ascii="Times New Roman" w:hAnsi="Times New Roman"/>
          <w:b/>
          <w:sz w:val="20"/>
          <w:szCs w:val="20"/>
        </w:rPr>
      </w:pPr>
    </w:p>
    <w:p w14:paraId="5ACCCAEC" w14:textId="77777777" w:rsidR="00520289" w:rsidRPr="00771B73" w:rsidRDefault="00520289" w:rsidP="00520289">
      <w:pPr>
        <w:pStyle w:val="Corpodetexto"/>
        <w:rPr>
          <w:rFonts w:ascii="Times New Roman" w:hAnsi="Times New Roman"/>
          <w:color w:val="auto"/>
          <w:sz w:val="20"/>
          <w:szCs w:val="20"/>
        </w:rPr>
      </w:pPr>
      <w:r w:rsidRPr="00520289">
        <w:rPr>
          <w:rFonts w:ascii="Times New Roman" w:hAnsi="Times New Roman"/>
          <w:b/>
          <w:sz w:val="20"/>
          <w:szCs w:val="20"/>
          <w:highlight w:val="yellow"/>
        </w:rPr>
        <w:t xml:space="preserve">REGRA_DT_LCTO_EXT_INV: </w:t>
      </w:r>
      <w:r w:rsidRPr="00520289">
        <w:rPr>
          <w:rFonts w:ascii="Times New Roman" w:hAnsi="Times New Roman"/>
          <w:bCs/>
          <w:sz w:val="20"/>
          <w:szCs w:val="20"/>
          <w:highlight w:val="yellow"/>
        </w:rPr>
        <w:t xml:space="preserve">Verifica se a data do lançamento extemporâneo informada no campo I200.DT_LCTO_EXT (Campo 06) é anterior à data de início da escrituração informada no campo 0000.DT_INI (Campo 03). </w:t>
      </w:r>
      <w:r w:rsidRPr="00520289">
        <w:rPr>
          <w:rFonts w:ascii="Times New Roman" w:hAnsi="Times New Roman"/>
          <w:color w:val="auto"/>
          <w:sz w:val="20"/>
          <w:szCs w:val="20"/>
          <w:highlight w:val="yellow"/>
        </w:rPr>
        <w:t>Se a regra não for cumprida, o PGE do Sped Contábil gera um erro.</w:t>
      </w:r>
    </w:p>
    <w:p w14:paraId="69D35443" w14:textId="57EEBB45" w:rsidR="00333BE0" w:rsidRPr="00771B73" w:rsidRDefault="00333BE0" w:rsidP="00333BE0">
      <w:pPr>
        <w:pStyle w:val="Ttulo4"/>
        <w:rPr>
          <w:szCs w:val="20"/>
        </w:rPr>
      </w:pPr>
      <w:bookmarkStart w:id="170" w:name="_Toc25241170"/>
      <w:r w:rsidRPr="00771B73">
        <w:rPr>
          <w:szCs w:val="20"/>
        </w:rPr>
        <w:t>Registro I350: Saldo das Contas de Resultado Antes do Encerramento</w:t>
      </w:r>
      <w:r>
        <w:rPr>
          <w:szCs w:val="20"/>
        </w:rPr>
        <w:t>: Exclusão de regra.</w:t>
      </w:r>
      <w:bookmarkEnd w:id="170"/>
    </w:p>
    <w:p w14:paraId="611CAEC5" w14:textId="2469999A" w:rsidR="00333BE0" w:rsidRDefault="00333BE0" w:rsidP="00D9607A">
      <w:pPr>
        <w:rPr>
          <w:lang w:eastAsia="ar-SA"/>
        </w:rPr>
      </w:pPr>
    </w:p>
    <w:p w14:paraId="0007CD69" w14:textId="1AE22046" w:rsidR="00333BE0" w:rsidRPr="00333BE0" w:rsidRDefault="00D556F6" w:rsidP="00333BE0">
      <w:pPr>
        <w:pStyle w:val="Corpodetexto"/>
        <w:rPr>
          <w:rFonts w:ascii="Times New Roman" w:hAnsi="Times New Roman"/>
          <w:b/>
          <w:sz w:val="20"/>
          <w:szCs w:val="20"/>
        </w:rPr>
      </w:pPr>
      <w:hyperlink w:anchor="REGRA_REGISTRO_OBRIGATORIO_I350" w:history="1">
        <w:r w:rsidR="00333BE0" w:rsidRPr="00333BE0">
          <w:rPr>
            <w:rFonts w:ascii="Times New Roman" w:hAnsi="Times New Roman"/>
            <w:b/>
            <w:sz w:val="20"/>
            <w:szCs w:val="20"/>
          </w:rPr>
          <w:t>REGRA_REGISTRO_OBRIGATORIO_I350</w:t>
        </w:r>
      </w:hyperlink>
      <w:r w:rsidR="00333BE0" w:rsidRPr="00333BE0">
        <w:rPr>
          <w:rFonts w:ascii="Times New Roman" w:hAnsi="Times New Roman"/>
          <w:b/>
          <w:sz w:val="20"/>
          <w:szCs w:val="20"/>
        </w:rPr>
        <w:t>: Regra excluída.</w:t>
      </w:r>
    </w:p>
    <w:p w14:paraId="36E3CD8E" w14:textId="2F7D0168" w:rsidR="00333BE0" w:rsidRPr="00771B73" w:rsidRDefault="00333BE0" w:rsidP="00333BE0">
      <w:pPr>
        <w:pStyle w:val="Ttulo4"/>
        <w:rPr>
          <w:szCs w:val="20"/>
        </w:rPr>
      </w:pPr>
      <w:bookmarkStart w:id="171" w:name="_Toc25241171"/>
      <w:r w:rsidRPr="00771B73">
        <w:rPr>
          <w:szCs w:val="20"/>
        </w:rPr>
        <w:t>Registro I355: Detalhes dos Saldos das Contas de Resultado Antes do Encerramento</w:t>
      </w:r>
      <w:r>
        <w:rPr>
          <w:szCs w:val="20"/>
        </w:rPr>
        <w:t>: Exclusão de regra.</w:t>
      </w:r>
      <w:bookmarkEnd w:id="171"/>
    </w:p>
    <w:p w14:paraId="655CDEFF" w14:textId="40144AFD" w:rsidR="00333BE0" w:rsidRDefault="00333BE0" w:rsidP="00D9607A">
      <w:pPr>
        <w:rPr>
          <w:lang w:eastAsia="ar-SA"/>
        </w:rPr>
      </w:pPr>
    </w:p>
    <w:p w14:paraId="046A7BF4" w14:textId="77777777" w:rsidR="00333BE0" w:rsidRPr="00333BE0" w:rsidRDefault="00D556F6" w:rsidP="00333BE0">
      <w:pPr>
        <w:pStyle w:val="Corpodetexto"/>
        <w:rPr>
          <w:rFonts w:ascii="Times New Roman" w:hAnsi="Times New Roman"/>
          <w:b/>
          <w:sz w:val="20"/>
          <w:szCs w:val="20"/>
        </w:rPr>
      </w:pPr>
      <w:hyperlink w:anchor="REGRA_REGISTRO_OBRIGATORIO_I350" w:history="1">
        <w:r w:rsidR="00333BE0" w:rsidRPr="00333BE0">
          <w:rPr>
            <w:rFonts w:ascii="Times New Roman" w:hAnsi="Times New Roman"/>
            <w:b/>
            <w:sz w:val="20"/>
            <w:szCs w:val="20"/>
          </w:rPr>
          <w:t>REGRA_REGISTRO_OBRIGATORIO_I350</w:t>
        </w:r>
      </w:hyperlink>
      <w:r w:rsidR="00333BE0" w:rsidRPr="00333BE0">
        <w:rPr>
          <w:rFonts w:ascii="Times New Roman" w:hAnsi="Times New Roman"/>
          <w:b/>
          <w:sz w:val="20"/>
          <w:szCs w:val="20"/>
        </w:rPr>
        <w:t>: Regra excluída.</w:t>
      </w:r>
    </w:p>
    <w:p w14:paraId="39681215" w14:textId="77777777" w:rsidR="00E13666" w:rsidRPr="00771B73" w:rsidRDefault="00E13666" w:rsidP="00E13666">
      <w:pPr>
        <w:pStyle w:val="Ttulo3"/>
        <w:rPr>
          <w:rFonts w:cs="Times New Roman"/>
        </w:rPr>
      </w:pPr>
      <w:bookmarkStart w:id="172" w:name="_Toc25241172"/>
      <w:r w:rsidRPr="00771B73">
        <w:rPr>
          <w:rFonts w:cs="Times New Roman"/>
        </w:rPr>
        <w:t>Bloco J: Demonstrações Contábeis</w:t>
      </w:r>
      <w:bookmarkEnd w:id="172"/>
    </w:p>
    <w:p w14:paraId="3FB56C96" w14:textId="41C1D34C" w:rsidR="00E13666" w:rsidRPr="00771B73" w:rsidRDefault="00E13666" w:rsidP="00E13666">
      <w:pPr>
        <w:pStyle w:val="Ttulo4"/>
        <w:rPr>
          <w:szCs w:val="20"/>
        </w:rPr>
      </w:pPr>
      <w:bookmarkStart w:id="173" w:name="_Toc25241173"/>
      <w:r w:rsidRPr="00771B73">
        <w:rPr>
          <w:szCs w:val="20"/>
        </w:rPr>
        <w:t>Registro J005: Demonstrações Contábeis</w:t>
      </w:r>
      <w:r>
        <w:rPr>
          <w:szCs w:val="20"/>
        </w:rPr>
        <w:t>: Atualização de texto e inclusão de regra.</w:t>
      </w:r>
      <w:bookmarkEnd w:id="173"/>
    </w:p>
    <w:p w14:paraId="2E13968D" w14:textId="77777777" w:rsidR="00E13666" w:rsidRPr="00771B73" w:rsidRDefault="00E13666" w:rsidP="00E13666">
      <w:pPr>
        <w:pStyle w:val="pergunta-18"/>
        <w:shd w:val="clear" w:color="auto" w:fill="FFFFFF"/>
        <w:spacing w:before="0" w:after="0"/>
        <w:jc w:val="both"/>
        <w:rPr>
          <w:rFonts w:ascii="Times New Roman" w:hAnsi="Times New Roman" w:cs="Times New Roman"/>
          <w:b/>
          <w:bCs/>
          <w:sz w:val="20"/>
          <w:szCs w:val="20"/>
        </w:rPr>
      </w:pPr>
    </w:p>
    <w:p w14:paraId="408373D1" w14:textId="77777777" w:rsidR="00E13666" w:rsidRPr="00771B73" w:rsidRDefault="00E13666" w:rsidP="00E13666">
      <w:pPr>
        <w:pStyle w:val="pergunta-18"/>
        <w:shd w:val="clear" w:color="auto" w:fill="FFFFFF"/>
        <w:spacing w:before="0" w:after="0"/>
        <w:ind w:firstLine="708"/>
        <w:jc w:val="both"/>
        <w:rPr>
          <w:rFonts w:ascii="Times New Roman" w:hAnsi="Times New Roman" w:cs="Times New Roman"/>
          <w:sz w:val="20"/>
          <w:szCs w:val="20"/>
        </w:rPr>
      </w:pPr>
      <w:r w:rsidRPr="00E13666">
        <w:rPr>
          <w:rFonts w:ascii="Times New Roman" w:hAnsi="Times New Roman" w:cs="Times New Roman"/>
          <w:sz w:val="20"/>
          <w:szCs w:val="20"/>
          <w:highlight w:val="yellow"/>
        </w:rPr>
        <w:t>O balanço patrimonial – registro J100 – será exibido de acordo com a ordem dos códigos de aglutinação, considerando a estrutura hierárquica informada (níveis das contas). A demonstração do resultado do exercício – registro J150 – será exibida de acordo com a ordem definida no campo “J150.</w:t>
      </w:r>
      <w:r>
        <w:rPr>
          <w:rFonts w:ascii="Times New Roman" w:hAnsi="Times New Roman" w:cs="Times New Roman"/>
          <w:sz w:val="20"/>
          <w:szCs w:val="20"/>
          <w:highlight w:val="yellow"/>
        </w:rPr>
        <w:t>NU_</w:t>
      </w:r>
      <w:r w:rsidRPr="00E13666">
        <w:rPr>
          <w:rFonts w:ascii="Times New Roman" w:hAnsi="Times New Roman" w:cs="Times New Roman"/>
          <w:sz w:val="20"/>
          <w:szCs w:val="20"/>
          <w:highlight w:val="yellow"/>
        </w:rPr>
        <w:t>ORDEM</w:t>
      </w:r>
      <w:r>
        <w:rPr>
          <w:rFonts w:ascii="Times New Roman" w:hAnsi="Times New Roman" w:cs="Times New Roman"/>
          <w:sz w:val="20"/>
          <w:szCs w:val="20"/>
          <w:highlight w:val="yellow"/>
        </w:rPr>
        <w:t xml:space="preserve"> (Campo 02)</w:t>
      </w:r>
      <w:r w:rsidRPr="00E13666">
        <w:rPr>
          <w:rFonts w:ascii="Times New Roman" w:hAnsi="Times New Roman" w:cs="Times New Roman"/>
          <w:sz w:val="20"/>
          <w:szCs w:val="20"/>
          <w:highlight w:val="yellow"/>
        </w:rPr>
        <w:t>”</w:t>
      </w:r>
    </w:p>
    <w:p w14:paraId="5101495B" w14:textId="7F25153E" w:rsidR="00E13666" w:rsidRDefault="00E13666" w:rsidP="00D9607A">
      <w:pPr>
        <w:rPr>
          <w:lang w:eastAsia="ar-SA"/>
        </w:rPr>
      </w:pPr>
    </w:p>
    <w:p w14:paraId="1E0A90B5" w14:textId="49C5A95C" w:rsidR="00E13666" w:rsidRDefault="00E13666" w:rsidP="00E13666">
      <w:pPr>
        <w:pStyle w:val="Corpodetexto"/>
        <w:rPr>
          <w:rFonts w:ascii="Times New Roman" w:eastAsia="Arial" w:hAnsi="Times New Roman"/>
          <w:sz w:val="20"/>
          <w:szCs w:val="20"/>
        </w:rPr>
      </w:pPr>
      <w:r w:rsidRPr="00E13666">
        <w:rPr>
          <w:rFonts w:ascii="Times New Roman" w:eastAsia="Arial" w:hAnsi="Times New Roman"/>
          <w:b/>
          <w:bCs/>
          <w:sz w:val="20"/>
          <w:szCs w:val="20"/>
          <w:highlight w:val="yellow"/>
        </w:rPr>
        <w:t>REGRA_OBRIGATORIA_DEMONSTRACAO:</w:t>
      </w:r>
      <w:r w:rsidRPr="00E13666">
        <w:rPr>
          <w:rFonts w:ascii="Times New Roman" w:eastAsia="Arial" w:hAnsi="Times New Roman"/>
          <w:sz w:val="20"/>
          <w:szCs w:val="20"/>
          <w:highlight w:val="yellow"/>
        </w:rPr>
        <w:t xml:space="preserve"> Verifica, </w:t>
      </w:r>
      <w:r w:rsidR="00F853D6">
        <w:rPr>
          <w:rFonts w:ascii="Times New Roman" w:eastAsia="Arial" w:hAnsi="Times New Roman"/>
          <w:sz w:val="20"/>
          <w:szCs w:val="20"/>
          <w:highlight w:val="yellow"/>
        </w:rPr>
        <w:t>se os registros</w:t>
      </w:r>
      <w:r w:rsidRPr="00E13666">
        <w:rPr>
          <w:rFonts w:ascii="Times New Roman" w:eastAsia="Arial" w:hAnsi="Times New Roman"/>
          <w:sz w:val="20"/>
          <w:szCs w:val="20"/>
          <w:highlight w:val="yellow"/>
        </w:rPr>
        <w:t xml:space="preserve"> J100</w:t>
      </w:r>
      <w:r w:rsidR="00F853D6">
        <w:rPr>
          <w:rFonts w:ascii="Times New Roman" w:eastAsia="Arial" w:hAnsi="Times New Roman"/>
          <w:sz w:val="20"/>
          <w:szCs w:val="20"/>
          <w:highlight w:val="yellow"/>
        </w:rPr>
        <w:t xml:space="preserve"> – Balanço Patrimonial – e </w:t>
      </w:r>
      <w:r w:rsidRPr="00E13666">
        <w:rPr>
          <w:rFonts w:ascii="Times New Roman" w:eastAsia="Arial" w:hAnsi="Times New Roman"/>
          <w:sz w:val="20"/>
          <w:szCs w:val="20"/>
          <w:highlight w:val="yellow"/>
        </w:rPr>
        <w:t>J150</w:t>
      </w:r>
      <w:r w:rsidR="00F853D6">
        <w:rPr>
          <w:rFonts w:ascii="Times New Roman" w:eastAsia="Arial" w:hAnsi="Times New Roman"/>
          <w:sz w:val="20"/>
          <w:szCs w:val="20"/>
          <w:highlight w:val="yellow"/>
        </w:rPr>
        <w:t xml:space="preserve"> – Demonstração do Resultado do Exercício – foram</w:t>
      </w:r>
      <w:r w:rsidRPr="00E13666">
        <w:rPr>
          <w:rFonts w:ascii="Times New Roman" w:eastAsia="Arial" w:hAnsi="Times New Roman"/>
          <w:sz w:val="20"/>
          <w:szCs w:val="20"/>
          <w:highlight w:val="yellow"/>
        </w:rPr>
        <w:t xml:space="preserve"> preenchido</w:t>
      </w:r>
      <w:r w:rsidR="00F853D6">
        <w:rPr>
          <w:rFonts w:ascii="Times New Roman" w:eastAsia="Arial" w:hAnsi="Times New Roman"/>
          <w:sz w:val="20"/>
          <w:szCs w:val="20"/>
          <w:highlight w:val="yellow"/>
        </w:rPr>
        <w:t>s</w:t>
      </w:r>
      <w:r w:rsidRPr="00E13666">
        <w:rPr>
          <w:rFonts w:ascii="Times New Roman" w:eastAsia="Arial" w:hAnsi="Times New Roman"/>
          <w:sz w:val="20"/>
          <w:szCs w:val="20"/>
          <w:highlight w:val="yellow"/>
        </w:rPr>
        <w:t>. Se a regra não for cumprida, o PGE do Sped Contábil gera um erro.</w:t>
      </w:r>
    </w:p>
    <w:p w14:paraId="212B52DA" w14:textId="70C62317" w:rsidR="00FE47DB" w:rsidRPr="00771B73" w:rsidRDefault="00FE47DB" w:rsidP="00FE47DB">
      <w:pPr>
        <w:pStyle w:val="Ttulo4"/>
        <w:rPr>
          <w:szCs w:val="20"/>
        </w:rPr>
      </w:pPr>
      <w:bookmarkStart w:id="174" w:name="_Toc25241174"/>
      <w:r w:rsidRPr="00771B73">
        <w:rPr>
          <w:szCs w:val="20"/>
        </w:rPr>
        <w:t>Registro J100: Balanço Patrimonial</w:t>
      </w:r>
      <w:r>
        <w:rPr>
          <w:szCs w:val="20"/>
        </w:rPr>
        <w:t>:</w:t>
      </w:r>
      <w:r w:rsidR="00A70027">
        <w:rPr>
          <w:szCs w:val="20"/>
        </w:rPr>
        <w:t xml:space="preserve"> Atualização de texto e</w:t>
      </w:r>
      <w:r>
        <w:rPr>
          <w:szCs w:val="20"/>
        </w:rPr>
        <w:t xml:space="preserve"> </w:t>
      </w:r>
      <w:r w:rsidR="00A70027">
        <w:rPr>
          <w:szCs w:val="20"/>
        </w:rPr>
        <w:t>i</w:t>
      </w:r>
      <w:r>
        <w:rPr>
          <w:szCs w:val="20"/>
        </w:rPr>
        <w:t>nclusão de regras.</w:t>
      </w:r>
      <w:bookmarkEnd w:id="174"/>
    </w:p>
    <w:p w14:paraId="161626E0" w14:textId="7C3D17CC" w:rsidR="00FE47DB" w:rsidRDefault="00FE47DB" w:rsidP="00A70027">
      <w:pPr>
        <w:pStyle w:val="Corpodetexto"/>
        <w:rPr>
          <w:rFonts w:ascii="Times New Roman" w:hAnsi="Times New Roman"/>
          <w:sz w:val="20"/>
          <w:szCs w:val="20"/>
        </w:rPr>
      </w:pPr>
    </w:p>
    <w:p w14:paraId="3F0F78E1" w14:textId="77777777" w:rsidR="00A70027" w:rsidRPr="00771B73" w:rsidRDefault="00A70027" w:rsidP="00A70027">
      <w:pPr>
        <w:pStyle w:val="pergunta-18"/>
        <w:shd w:val="clear" w:color="auto" w:fill="FFFFFF"/>
        <w:spacing w:before="0" w:after="0"/>
        <w:ind w:firstLine="708"/>
        <w:jc w:val="both"/>
        <w:rPr>
          <w:rFonts w:ascii="Times New Roman" w:hAnsi="Times New Roman" w:cs="Times New Roman"/>
          <w:sz w:val="20"/>
          <w:szCs w:val="20"/>
        </w:rPr>
      </w:pPr>
      <w:r w:rsidRPr="00771B73">
        <w:rPr>
          <w:rFonts w:ascii="Times New Roman" w:hAnsi="Times New Roman"/>
          <w:sz w:val="20"/>
          <w:szCs w:val="20"/>
        </w:rPr>
        <w:t xml:space="preserve">Neste registro deve ser informado o Balanço Patrimonial da pessoa jurídica a partir dos códigos de aglutinação informados no registro I052. O nível de detalhamento das demonstrações contábeis é de responsabilidade exclusiva pessoa jurídica. </w:t>
      </w:r>
      <w:r w:rsidRPr="00771B73">
        <w:rPr>
          <w:rFonts w:ascii="Times New Roman" w:hAnsi="Times New Roman" w:cs="Times New Roman"/>
          <w:sz w:val="20"/>
          <w:szCs w:val="20"/>
        </w:rPr>
        <w:t>As demonstrações contábeis serão exibidas de acordo com a ordem dos códigos de aglutinação, considerando a estrutura hierárquica informada (níveis das contas).</w:t>
      </w:r>
      <w:r>
        <w:rPr>
          <w:rFonts w:ascii="Times New Roman" w:hAnsi="Times New Roman" w:cs="Times New Roman"/>
          <w:sz w:val="20"/>
          <w:szCs w:val="20"/>
        </w:rPr>
        <w:t xml:space="preserve"> </w:t>
      </w:r>
      <w:r w:rsidRPr="00A70027">
        <w:rPr>
          <w:rFonts w:ascii="Times New Roman" w:hAnsi="Times New Roman" w:cs="Times New Roman"/>
          <w:sz w:val="20"/>
          <w:szCs w:val="20"/>
          <w:highlight w:val="yellow"/>
        </w:rPr>
        <w:t>Só poderão existir duas linhas de nível 1 no Balanço Patrimonial: Ativo (ou Ativo Total) e Passivo (ou Passivo Total, que engloba o Patrimônio Líquido).</w:t>
      </w:r>
    </w:p>
    <w:p w14:paraId="4EC6E36C" w14:textId="77777777" w:rsidR="00A70027" w:rsidRPr="00771B73" w:rsidRDefault="00A70027" w:rsidP="00A70027">
      <w:pPr>
        <w:pStyle w:val="Corpodetexto"/>
        <w:rPr>
          <w:rFonts w:ascii="Times New Roman" w:hAnsi="Times New Roman"/>
          <w:sz w:val="20"/>
          <w:szCs w:val="20"/>
        </w:rPr>
      </w:pPr>
    </w:p>
    <w:p w14:paraId="4478F337" w14:textId="77777777" w:rsidR="00FE47DB" w:rsidRDefault="00FE47DB" w:rsidP="00FE47DB">
      <w:pPr>
        <w:pStyle w:val="Corpodetexto"/>
        <w:rPr>
          <w:rStyle w:val="InternetLink"/>
          <w:color w:val="auto"/>
          <w:sz w:val="20"/>
          <w:szCs w:val="20"/>
        </w:rPr>
      </w:pPr>
      <w:r w:rsidRPr="006251E0">
        <w:rPr>
          <w:rStyle w:val="InternetLink"/>
          <w:b/>
          <w:bCs/>
          <w:color w:val="auto"/>
          <w:sz w:val="20"/>
          <w:szCs w:val="20"/>
          <w:highlight w:val="yellow"/>
        </w:rPr>
        <w:t xml:space="preserve">REGRA_EXISTEM_2_NIVEIS_1: </w:t>
      </w:r>
      <w:r w:rsidRPr="006251E0">
        <w:rPr>
          <w:rStyle w:val="InternetLink"/>
          <w:color w:val="auto"/>
          <w:sz w:val="20"/>
          <w:szCs w:val="20"/>
          <w:highlight w:val="yellow"/>
        </w:rPr>
        <w:t>Verifica se existem duas linhas com o campo nível – J100.NIVEL_AGL (Campo 04) – igual a “1”, sendo uma com o indicado do grupo do balanços – J100.IND_GRP_BAL (Campo 06) – igual a “A” – Ativo; e outra igual a “P” – Passivo. Se a regra não for cumprida, o PGE do Sped Contábil gera um erro.</w:t>
      </w:r>
    </w:p>
    <w:p w14:paraId="6F176F4D" w14:textId="77777777" w:rsidR="00FE47DB" w:rsidRPr="006251E0" w:rsidRDefault="00FE47DB" w:rsidP="00FE47DB">
      <w:pPr>
        <w:pStyle w:val="Corpodetexto"/>
        <w:rPr>
          <w:rStyle w:val="InternetLink"/>
          <w:b/>
          <w:bCs/>
          <w:color w:val="auto"/>
          <w:sz w:val="20"/>
          <w:szCs w:val="20"/>
          <w:highlight w:val="yellow"/>
        </w:rPr>
      </w:pPr>
    </w:p>
    <w:p w14:paraId="7115D382" w14:textId="6B112FE3" w:rsidR="00FE47DB" w:rsidRDefault="00FE47DB" w:rsidP="00FE47DB">
      <w:pPr>
        <w:pStyle w:val="Corpodetexto"/>
        <w:rPr>
          <w:rStyle w:val="InternetLink"/>
          <w:color w:val="auto"/>
          <w:sz w:val="20"/>
          <w:szCs w:val="20"/>
        </w:rPr>
      </w:pPr>
      <w:r w:rsidRPr="00FE47DB">
        <w:rPr>
          <w:rStyle w:val="InternetLink"/>
          <w:b/>
          <w:bCs/>
          <w:color w:val="auto"/>
          <w:sz w:val="20"/>
          <w:szCs w:val="20"/>
          <w:highlight w:val="yellow"/>
        </w:rPr>
        <w:t xml:space="preserve">REGRA_EXISTEM_MAIS_DE_2_NIVEIS_1: </w:t>
      </w:r>
      <w:r w:rsidRPr="00FE47DB">
        <w:rPr>
          <w:rStyle w:val="InternetLink"/>
          <w:color w:val="auto"/>
          <w:sz w:val="20"/>
          <w:szCs w:val="20"/>
          <w:highlight w:val="yellow"/>
        </w:rPr>
        <w:t>Verifica se a quantidade de registros J100 com nível igual “1” – J100.NIVEL_AGL (Campo 04) – é igual a 2. Se a regra não for cumprida, o PGE do Sped Contábil gera um erro.</w:t>
      </w:r>
    </w:p>
    <w:p w14:paraId="0D66F714" w14:textId="4221650D" w:rsidR="004548AD" w:rsidRDefault="004548AD" w:rsidP="00FE47DB">
      <w:pPr>
        <w:pStyle w:val="Corpodetexto"/>
        <w:rPr>
          <w:rStyle w:val="InternetLink"/>
          <w:color w:val="auto"/>
          <w:sz w:val="20"/>
          <w:szCs w:val="20"/>
        </w:rPr>
      </w:pPr>
    </w:p>
    <w:p w14:paraId="0EF301BD" w14:textId="77777777" w:rsidR="004548AD" w:rsidRPr="004548AD" w:rsidRDefault="004548AD" w:rsidP="004548AD">
      <w:pPr>
        <w:pStyle w:val="Corpodetexto"/>
        <w:rPr>
          <w:rStyle w:val="InternetLink"/>
          <w:color w:val="auto"/>
          <w:sz w:val="20"/>
          <w:szCs w:val="20"/>
        </w:rPr>
      </w:pPr>
      <w:r w:rsidRPr="004548AD">
        <w:rPr>
          <w:rStyle w:val="InternetLink"/>
          <w:b/>
          <w:bCs/>
          <w:color w:val="auto"/>
          <w:sz w:val="20"/>
          <w:szCs w:val="20"/>
          <w:highlight w:val="yellow"/>
        </w:rPr>
        <w:t xml:space="preserve">REGRA_EXISTE_IND_COD_AGLU_DETALHE: </w:t>
      </w:r>
      <w:r w:rsidRPr="004548AD">
        <w:rPr>
          <w:rStyle w:val="InternetLink"/>
          <w:color w:val="auto"/>
          <w:sz w:val="20"/>
          <w:szCs w:val="20"/>
          <w:highlight w:val="yellow"/>
        </w:rPr>
        <w:t>Verifica se existe, pelo menos, um nível com indicador de código aglutinação – IND_COD_AGL (Campo 03) – igual a “D” (Detalhe) no registro J100. Se a regra não for cumprida, o PGE do Sped Contábil gera um erro.</w:t>
      </w:r>
    </w:p>
    <w:p w14:paraId="162E72B3" w14:textId="77777777" w:rsidR="004548AD" w:rsidRDefault="004548AD" w:rsidP="00FE47DB">
      <w:pPr>
        <w:pStyle w:val="Corpodetexto"/>
        <w:rPr>
          <w:rStyle w:val="InternetLink"/>
          <w:color w:val="auto"/>
          <w:sz w:val="20"/>
          <w:szCs w:val="20"/>
        </w:rPr>
      </w:pPr>
    </w:p>
    <w:p w14:paraId="73D18C8F" w14:textId="77777777" w:rsidR="000B1F7B" w:rsidRDefault="000B1F7B">
      <w:pPr>
        <w:overflowPunct/>
        <w:spacing w:line="240" w:lineRule="auto"/>
        <w:rPr>
          <w:rFonts w:eastAsia="Times New Roman" w:cs="Times New Roman"/>
          <w:b/>
          <w:bCs/>
          <w:color w:val="0000FF"/>
          <w:szCs w:val="20"/>
          <w:lang w:eastAsia="pt-BR"/>
        </w:rPr>
      </w:pPr>
      <w:r>
        <w:rPr>
          <w:szCs w:val="20"/>
        </w:rPr>
        <w:br w:type="page"/>
      </w:r>
    </w:p>
    <w:p w14:paraId="7A67359A" w14:textId="429546FF" w:rsidR="00FA4DDB" w:rsidRPr="00771B73" w:rsidRDefault="00FA4DDB" w:rsidP="00FA4DDB">
      <w:pPr>
        <w:pStyle w:val="Ttulo4"/>
        <w:rPr>
          <w:szCs w:val="20"/>
        </w:rPr>
      </w:pPr>
      <w:bookmarkStart w:id="175" w:name="_Toc25241175"/>
      <w:r w:rsidRPr="00771B73">
        <w:rPr>
          <w:szCs w:val="20"/>
        </w:rPr>
        <w:t>Registro J150: Demonstração do Resultado do Exercício (DRE)</w:t>
      </w:r>
      <w:r>
        <w:rPr>
          <w:szCs w:val="20"/>
        </w:rPr>
        <w:t xml:space="preserve">: </w:t>
      </w:r>
      <w:r w:rsidR="007F55F6">
        <w:rPr>
          <w:szCs w:val="20"/>
        </w:rPr>
        <w:t>Atualização de texto, i</w:t>
      </w:r>
      <w:r>
        <w:rPr>
          <w:szCs w:val="20"/>
        </w:rPr>
        <w:t>nclusão de campos, renumeração de campos, atualização de descrição e inclusão de regras.</w:t>
      </w:r>
      <w:bookmarkEnd w:id="175"/>
    </w:p>
    <w:p w14:paraId="648046E9" w14:textId="77777777" w:rsidR="00FA4DDB" w:rsidRPr="00771B73" w:rsidRDefault="00FA4DDB" w:rsidP="00FA4DDB">
      <w:pPr>
        <w:pStyle w:val="Corpodetexto"/>
        <w:rPr>
          <w:rFonts w:ascii="Times New Roman" w:eastAsia="Calibri" w:hAnsi="Times New Roman"/>
          <w:color w:val="00000A"/>
          <w:sz w:val="20"/>
          <w:szCs w:val="20"/>
          <w:lang w:eastAsia="pt-BR"/>
        </w:rPr>
      </w:pPr>
    </w:p>
    <w:p w14:paraId="6848F239" w14:textId="77777777" w:rsidR="00A70027" w:rsidRPr="00771B73" w:rsidRDefault="00FA4DDB" w:rsidP="00A70027">
      <w:pPr>
        <w:pStyle w:val="pergunta-18"/>
        <w:shd w:val="clear" w:color="auto" w:fill="FFFFFF"/>
        <w:spacing w:before="0" w:after="0"/>
        <w:ind w:firstLine="708"/>
        <w:jc w:val="both"/>
        <w:rPr>
          <w:rFonts w:ascii="Times New Roman" w:hAnsi="Times New Roman" w:cs="Times New Roman"/>
          <w:sz w:val="20"/>
          <w:szCs w:val="20"/>
        </w:rPr>
      </w:pPr>
      <w:r w:rsidRPr="00771B73">
        <w:rPr>
          <w:rFonts w:ascii="Times New Roman" w:hAnsi="Times New Roman"/>
          <w:sz w:val="20"/>
          <w:szCs w:val="20"/>
        </w:rPr>
        <w:t xml:space="preserve">Neste registro deve ser informada a Demonstração do Resultado do Exercício (DRE) da pessoa jurídica a partir dos códigos de aglutinação informados no registro I052. O nível de detalhamento das demonstrações contábeis é de responsabilidade exclusiva da pessoa jurídica. </w:t>
      </w:r>
      <w:r w:rsidRPr="007F55F6">
        <w:rPr>
          <w:rFonts w:ascii="Times New Roman" w:hAnsi="Times New Roman" w:cs="Times New Roman"/>
          <w:sz w:val="20"/>
          <w:szCs w:val="20"/>
          <w:highlight w:val="yellow"/>
        </w:rPr>
        <w:t xml:space="preserve">As demonstrações contábeis serão exibidas de acordo com a ordem </w:t>
      </w:r>
      <w:r w:rsidR="007F55F6" w:rsidRPr="007F55F6">
        <w:rPr>
          <w:rFonts w:ascii="Times New Roman" w:hAnsi="Times New Roman" w:cs="Times New Roman"/>
          <w:sz w:val="20"/>
          <w:szCs w:val="20"/>
          <w:highlight w:val="yellow"/>
        </w:rPr>
        <w:t>informada no campo J150.NU_ORDEM (Campo 02)</w:t>
      </w:r>
      <w:r w:rsidR="007F55F6">
        <w:rPr>
          <w:rFonts w:ascii="Times New Roman" w:hAnsi="Times New Roman" w:cs="Times New Roman"/>
          <w:sz w:val="20"/>
          <w:szCs w:val="20"/>
        </w:rPr>
        <w:t>.</w:t>
      </w:r>
      <w:r w:rsidR="00A70027">
        <w:rPr>
          <w:rFonts w:ascii="Times New Roman" w:hAnsi="Times New Roman" w:cs="Times New Roman"/>
          <w:sz w:val="20"/>
          <w:szCs w:val="20"/>
        </w:rPr>
        <w:t xml:space="preserve"> </w:t>
      </w:r>
      <w:r w:rsidR="00A70027" w:rsidRPr="00A70027">
        <w:rPr>
          <w:rFonts w:ascii="Times New Roman" w:hAnsi="Times New Roman" w:cs="Times New Roman"/>
          <w:sz w:val="20"/>
          <w:szCs w:val="20"/>
          <w:highlight w:val="yellow"/>
        </w:rPr>
        <w:t>Só poderá existir uma linha de nível 1 na DRE, que será o “Resultado do Exercício (Lucro ou Prejuízo Líquido do Exercício).</w:t>
      </w:r>
    </w:p>
    <w:p w14:paraId="282D3D20" w14:textId="518154D7" w:rsidR="00FA4DDB" w:rsidRPr="00771B73" w:rsidRDefault="00FA4DDB" w:rsidP="00FA4DDB">
      <w:pPr>
        <w:pStyle w:val="pergunta-18"/>
        <w:shd w:val="clear" w:color="auto" w:fill="FFFFFF"/>
        <w:spacing w:before="0" w:after="0"/>
        <w:ind w:firstLine="708"/>
        <w:jc w:val="both"/>
        <w:rPr>
          <w:rFonts w:ascii="Times New Roman" w:hAnsi="Times New Roman" w:cs="Times New Roman"/>
          <w:sz w:val="20"/>
          <w:szCs w:val="20"/>
        </w:rPr>
      </w:pPr>
    </w:p>
    <w:p w14:paraId="6A8EBE5A" w14:textId="77777777" w:rsidR="00FA4DDB" w:rsidRPr="00771B73" w:rsidRDefault="00FA4DDB" w:rsidP="00FA4DDB">
      <w:pPr>
        <w:pStyle w:val="Corpodetexto"/>
        <w:ind w:firstLine="708"/>
        <w:rPr>
          <w:rFonts w:ascii="Times New Roman" w:hAnsi="Times New Roman"/>
          <w:sz w:val="20"/>
          <w:szCs w:val="20"/>
        </w:rPr>
      </w:pPr>
    </w:p>
    <w:tbl>
      <w:tblPr>
        <w:tblW w:w="10740"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2" w:type="dxa"/>
        </w:tblCellMar>
        <w:tblLook w:val="04A0" w:firstRow="1" w:lastRow="0" w:firstColumn="1" w:lastColumn="0" w:noHBand="0" w:noVBand="1"/>
      </w:tblPr>
      <w:tblGrid>
        <w:gridCol w:w="6203"/>
        <w:gridCol w:w="4537"/>
      </w:tblGrid>
      <w:tr w:rsidR="00FA4DDB" w:rsidRPr="00771B73" w14:paraId="2F0894D1" w14:textId="77777777" w:rsidTr="003E0310">
        <w:trPr>
          <w:jc w:val="center"/>
        </w:trPr>
        <w:tc>
          <w:tcPr>
            <w:tcW w:w="10739"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012978B6" w14:textId="77777777" w:rsidR="00FA4DDB" w:rsidRPr="00771B73" w:rsidRDefault="00FA4DDB" w:rsidP="003E0310">
            <w:pPr>
              <w:pStyle w:val="psds-corpodetexto"/>
              <w:spacing w:before="0" w:after="0"/>
              <w:rPr>
                <w:b/>
                <w:bCs/>
                <w:sz w:val="20"/>
                <w:szCs w:val="20"/>
              </w:rPr>
            </w:pPr>
            <w:r w:rsidRPr="00771B73">
              <w:rPr>
                <w:b/>
                <w:bCs/>
                <w:sz w:val="20"/>
                <w:szCs w:val="20"/>
              </w:rPr>
              <w:t>REGISTRO J150: DEMONSTRAÇÃO DO RESULTADO DO EXERCÍCIO</w:t>
            </w:r>
          </w:p>
        </w:tc>
      </w:tr>
      <w:tr w:rsidR="00FA4DDB" w:rsidRPr="00771B73" w14:paraId="08AB5190" w14:textId="77777777" w:rsidTr="003E0310">
        <w:trPr>
          <w:jc w:val="center"/>
        </w:trPr>
        <w:tc>
          <w:tcPr>
            <w:tcW w:w="10739"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7741E054" w14:textId="77777777" w:rsidR="00FA4DDB" w:rsidRPr="00771B73" w:rsidRDefault="00FA4DDB" w:rsidP="003E0310">
            <w:pPr>
              <w:pStyle w:val="psds-corpodetexto"/>
              <w:spacing w:before="0" w:after="0"/>
              <w:rPr>
                <w:b/>
                <w:bCs/>
                <w:sz w:val="20"/>
                <w:szCs w:val="20"/>
              </w:rPr>
            </w:pPr>
            <w:r w:rsidRPr="00771B73">
              <w:rPr>
                <w:b/>
                <w:bCs/>
                <w:sz w:val="20"/>
                <w:szCs w:val="20"/>
              </w:rPr>
              <w:t>Regras de validação do registro</w:t>
            </w:r>
          </w:p>
          <w:p w14:paraId="3547EA05" w14:textId="77777777" w:rsidR="00FA4DDB" w:rsidRPr="00771B73" w:rsidRDefault="00FA4DDB" w:rsidP="003E0310">
            <w:pPr>
              <w:pStyle w:val="psds-corpodetexto"/>
              <w:spacing w:before="0" w:after="0"/>
              <w:rPr>
                <w:sz w:val="20"/>
                <w:szCs w:val="20"/>
              </w:rPr>
            </w:pPr>
            <w:r w:rsidRPr="00771B73">
              <w:rPr>
                <w:sz w:val="20"/>
                <w:szCs w:val="20"/>
              </w:rPr>
              <w:t>[REGRA_SOMA_NIVEIS_DRE]</w:t>
            </w:r>
          </w:p>
          <w:p w14:paraId="22E9887A" w14:textId="77777777" w:rsidR="00FA4DDB" w:rsidRPr="00771B73" w:rsidRDefault="00FA4DDB" w:rsidP="003E0310">
            <w:pPr>
              <w:pStyle w:val="psds-corpodetexto"/>
              <w:spacing w:before="0" w:after="0"/>
              <w:rPr>
                <w:sz w:val="20"/>
                <w:szCs w:val="20"/>
              </w:rPr>
            </w:pPr>
            <w:r w:rsidRPr="00771B73">
              <w:rPr>
                <w:sz w:val="20"/>
                <w:szCs w:val="20"/>
              </w:rPr>
              <w:t>[REGRA_VALIDA_SALDO_COM_DRE]</w:t>
            </w:r>
          </w:p>
          <w:p w14:paraId="74256ECF" w14:textId="77777777" w:rsidR="00FA4DDB" w:rsidRPr="00771B73" w:rsidRDefault="00FA4DDB" w:rsidP="003E0310">
            <w:pPr>
              <w:pStyle w:val="psds-corpodetexto"/>
              <w:spacing w:before="0" w:after="0"/>
              <w:rPr>
                <w:sz w:val="20"/>
                <w:szCs w:val="20"/>
              </w:rPr>
            </w:pPr>
            <w:r w:rsidRPr="00771B73">
              <w:rPr>
                <w:sz w:val="20"/>
                <w:szCs w:val="20"/>
              </w:rPr>
              <w:t>[REGRA_VALIDA_SALDO_COM_DRE_MF]</w:t>
            </w:r>
          </w:p>
          <w:p w14:paraId="5B18E7C5" w14:textId="77777777" w:rsidR="00FA4DDB" w:rsidRPr="00771B73" w:rsidRDefault="00FA4DDB" w:rsidP="003E0310">
            <w:pPr>
              <w:pStyle w:val="psds-corpodetexto"/>
              <w:spacing w:before="0" w:after="0"/>
              <w:rPr>
                <w:sz w:val="20"/>
                <w:szCs w:val="20"/>
              </w:rPr>
            </w:pPr>
            <w:r w:rsidRPr="00771B73">
              <w:rPr>
                <w:sz w:val="20"/>
                <w:szCs w:val="20"/>
              </w:rPr>
              <w:t>[</w:t>
            </w:r>
            <w:hyperlink w:anchor="REGRA_COD_AGL_DUPLICIDADE" w:history="1">
              <w:r w:rsidRPr="00771B73">
                <w:rPr>
                  <w:rStyle w:val="InternetLink"/>
                  <w:color w:val="00000A"/>
                  <w:sz w:val="20"/>
                  <w:szCs w:val="20"/>
                </w:rPr>
                <w:t>REGRA_COD_AGL_DUPLICIDADE</w:t>
              </w:r>
            </w:hyperlink>
            <w:r w:rsidRPr="00771B73">
              <w:rPr>
                <w:sz w:val="20"/>
                <w:szCs w:val="20"/>
              </w:rPr>
              <w:t>]</w:t>
            </w:r>
          </w:p>
          <w:p w14:paraId="6580520C" w14:textId="77777777" w:rsidR="00FA4DDB" w:rsidRPr="00771B73" w:rsidRDefault="00FA4DDB" w:rsidP="003E0310">
            <w:pPr>
              <w:pStyle w:val="psds-corpodetexto"/>
              <w:spacing w:before="0" w:after="0"/>
              <w:rPr>
                <w:sz w:val="20"/>
                <w:szCs w:val="20"/>
              </w:rPr>
            </w:pPr>
            <w:r w:rsidRPr="00771B73">
              <w:rPr>
                <w:sz w:val="20"/>
                <w:szCs w:val="20"/>
              </w:rPr>
              <w:t>[REGRA_OBRIGATORIO_I052]</w:t>
            </w:r>
          </w:p>
          <w:p w14:paraId="06D87C44" w14:textId="77777777" w:rsidR="00FA4DDB" w:rsidRPr="00771B73" w:rsidRDefault="00FA4DDB" w:rsidP="003E0310">
            <w:pPr>
              <w:pStyle w:val="psds-corpodetexto"/>
              <w:spacing w:before="0" w:after="0"/>
              <w:rPr>
                <w:sz w:val="20"/>
                <w:szCs w:val="20"/>
              </w:rPr>
            </w:pPr>
            <w:r w:rsidRPr="00771B73">
              <w:rPr>
                <w:sz w:val="20"/>
                <w:szCs w:val="20"/>
              </w:rPr>
              <w:t>[REGRA_EXISTE_NOTA_EXPLICATIVA]</w:t>
            </w:r>
          </w:p>
          <w:p w14:paraId="3A23F161" w14:textId="77777777" w:rsidR="00FA4DDB" w:rsidRDefault="00FA4DDB" w:rsidP="003E0310">
            <w:pPr>
              <w:pStyle w:val="psds-corpodetexto"/>
              <w:spacing w:before="0" w:after="0"/>
              <w:rPr>
                <w:sz w:val="20"/>
                <w:szCs w:val="20"/>
              </w:rPr>
            </w:pPr>
            <w:r w:rsidRPr="00771B73">
              <w:rPr>
                <w:sz w:val="20"/>
                <w:szCs w:val="20"/>
              </w:rPr>
              <w:t>[REGRA_OBRIGATORIO_I052_MESMO_GRUPO]</w:t>
            </w:r>
          </w:p>
          <w:p w14:paraId="0FEFE451" w14:textId="77777777" w:rsidR="00FA4DDB" w:rsidRPr="00FE47DB" w:rsidRDefault="00FA4DDB" w:rsidP="003E0310">
            <w:pPr>
              <w:pStyle w:val="psds-corpodetexto"/>
              <w:spacing w:before="0" w:after="0"/>
              <w:rPr>
                <w:sz w:val="20"/>
                <w:szCs w:val="20"/>
                <w:highlight w:val="yellow"/>
              </w:rPr>
            </w:pPr>
            <w:r w:rsidRPr="00FE47DB">
              <w:rPr>
                <w:sz w:val="20"/>
                <w:szCs w:val="20"/>
                <w:highlight w:val="yellow"/>
              </w:rPr>
              <w:t>[REGRA_VALIDA_SALDO_INI_DRE]</w:t>
            </w:r>
          </w:p>
          <w:p w14:paraId="0116B53F" w14:textId="77777777" w:rsidR="00FA4DDB" w:rsidRPr="00FE47DB" w:rsidRDefault="00FA4DDB" w:rsidP="003E0310">
            <w:pPr>
              <w:pStyle w:val="psds-corpodetexto"/>
              <w:spacing w:before="0" w:after="0"/>
              <w:rPr>
                <w:sz w:val="20"/>
                <w:szCs w:val="20"/>
                <w:highlight w:val="yellow"/>
              </w:rPr>
            </w:pPr>
            <w:r w:rsidRPr="00FE47DB">
              <w:rPr>
                <w:sz w:val="20"/>
                <w:szCs w:val="20"/>
                <w:highlight w:val="yellow"/>
              </w:rPr>
              <w:t>[REGRA_NU_ORDEM]</w:t>
            </w:r>
          </w:p>
          <w:p w14:paraId="5F33DFBE" w14:textId="77777777" w:rsidR="00FA4DDB" w:rsidRPr="00FE47DB" w:rsidRDefault="00FA4DDB" w:rsidP="003E0310">
            <w:pPr>
              <w:pStyle w:val="psds-corpodetexto"/>
              <w:spacing w:before="0" w:after="0"/>
              <w:rPr>
                <w:sz w:val="20"/>
                <w:szCs w:val="20"/>
                <w:highlight w:val="yellow"/>
              </w:rPr>
            </w:pPr>
            <w:r w:rsidRPr="00FE47DB">
              <w:rPr>
                <w:sz w:val="20"/>
                <w:szCs w:val="20"/>
                <w:highlight w:val="yellow"/>
              </w:rPr>
              <w:t>[REGRA_NIVEL_1_EXISTENTE]</w:t>
            </w:r>
          </w:p>
          <w:p w14:paraId="617734A7" w14:textId="77777777" w:rsidR="00FA4DDB" w:rsidRDefault="00FA4DDB" w:rsidP="003E0310">
            <w:pPr>
              <w:pStyle w:val="psds-corpodetexto"/>
              <w:spacing w:before="0" w:after="0"/>
              <w:rPr>
                <w:sz w:val="20"/>
                <w:szCs w:val="20"/>
              </w:rPr>
            </w:pPr>
            <w:r w:rsidRPr="00FE47DB">
              <w:rPr>
                <w:sz w:val="20"/>
                <w:szCs w:val="20"/>
                <w:highlight w:val="yellow"/>
              </w:rPr>
              <w:t>[REGRA_OCO_UNICA_NIVEL_1]</w:t>
            </w:r>
          </w:p>
          <w:p w14:paraId="641B5C28" w14:textId="58DED592" w:rsidR="004548AD" w:rsidRPr="00771B73" w:rsidRDefault="004548AD" w:rsidP="003E0310">
            <w:pPr>
              <w:pStyle w:val="psds-corpodetexto"/>
              <w:spacing w:before="0" w:after="0"/>
              <w:rPr>
                <w:sz w:val="20"/>
                <w:szCs w:val="20"/>
              </w:rPr>
            </w:pPr>
            <w:r>
              <w:rPr>
                <w:rStyle w:val="InternetLink"/>
                <w:b/>
                <w:bCs/>
                <w:color w:val="auto"/>
                <w:sz w:val="20"/>
                <w:szCs w:val="20"/>
                <w:highlight w:val="yellow"/>
              </w:rPr>
              <w:t>[</w:t>
            </w:r>
            <w:r w:rsidRPr="004548AD">
              <w:rPr>
                <w:rStyle w:val="InternetLink"/>
                <w:color w:val="auto"/>
                <w:sz w:val="20"/>
                <w:szCs w:val="20"/>
                <w:highlight w:val="yellow"/>
              </w:rPr>
              <w:t>REGRA_EXISTE_IND_COD_AGLU_DETALHE</w:t>
            </w:r>
            <w:r w:rsidRPr="004548AD">
              <w:rPr>
                <w:rStyle w:val="InternetLink"/>
                <w:color w:val="auto"/>
                <w:sz w:val="20"/>
                <w:szCs w:val="20"/>
              </w:rPr>
              <w:t>]</w:t>
            </w:r>
          </w:p>
        </w:tc>
      </w:tr>
      <w:tr w:rsidR="00FA4DDB" w:rsidRPr="00771B73" w14:paraId="61B3ED24" w14:textId="77777777" w:rsidTr="003E0310">
        <w:trPr>
          <w:jc w:val="center"/>
        </w:trPr>
        <w:tc>
          <w:tcPr>
            <w:tcW w:w="6202" w:type="dxa"/>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2F64AB6C" w14:textId="77777777" w:rsidR="00FA4DDB" w:rsidRPr="00771B73" w:rsidRDefault="00FA4DDB" w:rsidP="003E0310">
            <w:pPr>
              <w:pStyle w:val="psds-corpodetexto"/>
              <w:spacing w:before="0" w:after="0"/>
              <w:rPr>
                <w:b/>
                <w:bCs/>
                <w:sz w:val="20"/>
                <w:szCs w:val="20"/>
              </w:rPr>
            </w:pPr>
            <w:r w:rsidRPr="00771B73">
              <w:rPr>
                <w:b/>
                <w:bCs/>
                <w:sz w:val="20"/>
                <w:szCs w:val="20"/>
              </w:rPr>
              <w:t>Nível Hierárquico – 3</w:t>
            </w:r>
          </w:p>
        </w:tc>
        <w:tc>
          <w:tcPr>
            <w:tcW w:w="4537"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44112B38" w14:textId="77777777" w:rsidR="00FA4DDB" w:rsidRPr="00771B73" w:rsidRDefault="00FA4DDB" w:rsidP="003E0310">
            <w:pPr>
              <w:pStyle w:val="psds-corpodetexto"/>
              <w:spacing w:before="0" w:after="0"/>
              <w:rPr>
                <w:b/>
                <w:bCs/>
                <w:sz w:val="20"/>
                <w:szCs w:val="20"/>
              </w:rPr>
            </w:pPr>
            <w:r w:rsidRPr="00771B73">
              <w:rPr>
                <w:b/>
                <w:bCs/>
                <w:sz w:val="20"/>
                <w:szCs w:val="20"/>
              </w:rPr>
              <w:t>Ocorrência – 0:N</w:t>
            </w:r>
          </w:p>
        </w:tc>
      </w:tr>
      <w:tr w:rsidR="00FA4DDB" w:rsidRPr="00771B73" w14:paraId="0800047E" w14:textId="77777777" w:rsidTr="003E0310">
        <w:trPr>
          <w:jc w:val="center"/>
        </w:trPr>
        <w:tc>
          <w:tcPr>
            <w:tcW w:w="10739" w:type="dxa"/>
            <w:gridSpan w:val="2"/>
            <w:tcBorders>
              <w:top w:val="single" w:sz="6" w:space="0" w:color="00000A"/>
              <w:left w:val="single" w:sz="6" w:space="0" w:color="00000A"/>
              <w:bottom w:val="single" w:sz="6" w:space="0" w:color="00000A"/>
              <w:right w:val="single" w:sz="6" w:space="0" w:color="00000A"/>
            </w:tcBorders>
            <w:shd w:val="clear" w:color="auto" w:fill="E5E5E5"/>
            <w:tcMar>
              <w:left w:w="92" w:type="dxa"/>
            </w:tcMar>
            <w:vAlign w:val="center"/>
          </w:tcPr>
          <w:p w14:paraId="4E9D6A33" w14:textId="77777777" w:rsidR="00FA4DDB" w:rsidRPr="00771B73" w:rsidRDefault="00FA4DDB" w:rsidP="003E0310">
            <w:pPr>
              <w:pStyle w:val="psds-corpodetexto"/>
              <w:spacing w:before="0" w:after="0"/>
              <w:jc w:val="both"/>
              <w:rPr>
                <w:sz w:val="20"/>
                <w:szCs w:val="20"/>
              </w:rPr>
            </w:pPr>
            <w:r w:rsidRPr="00771B73">
              <w:rPr>
                <w:b/>
                <w:bCs/>
                <w:sz w:val="20"/>
                <w:szCs w:val="20"/>
              </w:rPr>
              <w:t>Campo(s) chave:</w:t>
            </w:r>
            <w:r w:rsidRPr="00771B73">
              <w:rPr>
                <w:rStyle w:val="apple-converted-space"/>
                <w:b/>
                <w:bCs/>
                <w:sz w:val="20"/>
                <w:szCs w:val="20"/>
              </w:rPr>
              <w:t> </w:t>
            </w:r>
            <w:r w:rsidRPr="00771B73">
              <w:rPr>
                <w:sz w:val="20"/>
                <w:szCs w:val="20"/>
              </w:rPr>
              <w:t>[COD_AGL] (para [IND_VL] = P ou N)</w:t>
            </w:r>
          </w:p>
        </w:tc>
      </w:tr>
    </w:tbl>
    <w:p w14:paraId="03B900B6" w14:textId="77777777" w:rsidR="00FA4DDB" w:rsidRPr="00771B73" w:rsidRDefault="00FA4DDB" w:rsidP="00FA4DDB">
      <w:pPr>
        <w:spacing w:line="240" w:lineRule="auto"/>
        <w:jc w:val="both"/>
        <w:rPr>
          <w:rFonts w:cs="Times New Roman"/>
          <w:color w:val="000000"/>
          <w:szCs w:val="20"/>
        </w:rPr>
      </w:pPr>
      <w:r w:rsidRPr="00771B73">
        <w:rPr>
          <w:rFonts w:cs="Times New Roman"/>
          <w:color w:val="000000"/>
          <w:szCs w:val="20"/>
        </w:rPr>
        <w:t> </w:t>
      </w:r>
    </w:p>
    <w:tbl>
      <w:tblPr>
        <w:tblW w:w="11093"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418"/>
        <w:gridCol w:w="1959"/>
        <w:gridCol w:w="1471"/>
        <w:gridCol w:w="533"/>
        <w:gridCol w:w="1031"/>
        <w:gridCol w:w="909"/>
        <w:gridCol w:w="1023"/>
        <w:gridCol w:w="1231"/>
        <w:gridCol w:w="2518"/>
      </w:tblGrid>
      <w:tr w:rsidR="00FA4DDB" w:rsidRPr="00771B73" w14:paraId="256F07E2" w14:textId="77777777" w:rsidTr="003E0310">
        <w:trPr>
          <w:jc w:val="center"/>
        </w:trPr>
        <w:tc>
          <w:tcPr>
            <w:tcW w:w="418" w:type="dxa"/>
            <w:tcBorders>
              <w:top w:val="single" w:sz="4" w:space="0" w:color="00000A"/>
              <w:left w:val="single" w:sz="4" w:space="0" w:color="00000A"/>
              <w:bottom w:val="single" w:sz="4" w:space="0" w:color="00000A"/>
              <w:right w:val="single" w:sz="4" w:space="0" w:color="00000A"/>
            </w:tcBorders>
            <w:shd w:val="clear" w:color="auto" w:fill="E6E6E6"/>
            <w:tcMar>
              <w:left w:w="98" w:type="dxa"/>
            </w:tcMar>
            <w:vAlign w:val="center"/>
          </w:tcPr>
          <w:p w14:paraId="6B5CFCAA" w14:textId="77777777" w:rsidR="00FA4DDB" w:rsidRPr="007F55F6" w:rsidRDefault="00FA4DDB" w:rsidP="003E0310">
            <w:pPr>
              <w:pStyle w:val="psds-corpodetexto"/>
              <w:spacing w:before="0" w:after="0"/>
              <w:jc w:val="center"/>
              <w:rPr>
                <w:b/>
                <w:bCs/>
                <w:sz w:val="20"/>
                <w:szCs w:val="20"/>
                <w:highlight w:val="yellow"/>
              </w:rPr>
            </w:pPr>
            <w:r w:rsidRPr="007F55F6">
              <w:rPr>
                <w:b/>
                <w:bCs/>
                <w:sz w:val="20"/>
                <w:szCs w:val="20"/>
                <w:highlight w:val="yellow"/>
              </w:rPr>
              <w:t>Nº</w:t>
            </w:r>
          </w:p>
        </w:tc>
        <w:tc>
          <w:tcPr>
            <w:tcW w:w="1959" w:type="dxa"/>
            <w:tcBorders>
              <w:top w:val="single" w:sz="4" w:space="0" w:color="00000A"/>
              <w:left w:val="single" w:sz="4" w:space="0" w:color="00000A"/>
              <w:bottom w:val="single" w:sz="4" w:space="0" w:color="00000A"/>
              <w:right w:val="single" w:sz="4" w:space="0" w:color="00000A"/>
            </w:tcBorders>
            <w:shd w:val="clear" w:color="auto" w:fill="E6E6E6"/>
            <w:tcMar>
              <w:left w:w="98" w:type="dxa"/>
            </w:tcMar>
            <w:vAlign w:val="center"/>
          </w:tcPr>
          <w:p w14:paraId="6955E896" w14:textId="77777777" w:rsidR="00FA4DDB" w:rsidRPr="00771B73" w:rsidRDefault="00FA4DDB" w:rsidP="003E0310">
            <w:pPr>
              <w:pStyle w:val="psds-corpodetexto"/>
              <w:spacing w:before="0" w:after="0"/>
              <w:jc w:val="center"/>
              <w:rPr>
                <w:b/>
                <w:bCs/>
                <w:sz w:val="20"/>
                <w:szCs w:val="20"/>
              </w:rPr>
            </w:pPr>
            <w:r w:rsidRPr="00771B73">
              <w:rPr>
                <w:b/>
                <w:bCs/>
                <w:sz w:val="20"/>
                <w:szCs w:val="20"/>
              </w:rPr>
              <w:t>Campo</w:t>
            </w:r>
          </w:p>
        </w:tc>
        <w:tc>
          <w:tcPr>
            <w:tcW w:w="1471" w:type="dxa"/>
            <w:tcBorders>
              <w:top w:val="single" w:sz="4" w:space="0" w:color="00000A"/>
              <w:left w:val="single" w:sz="4" w:space="0" w:color="00000A"/>
              <w:bottom w:val="single" w:sz="4" w:space="0" w:color="00000A"/>
              <w:right w:val="single" w:sz="4" w:space="0" w:color="00000A"/>
            </w:tcBorders>
            <w:shd w:val="clear" w:color="auto" w:fill="E6E6E6"/>
            <w:tcMar>
              <w:left w:w="98" w:type="dxa"/>
            </w:tcMar>
            <w:vAlign w:val="center"/>
          </w:tcPr>
          <w:p w14:paraId="1FC8B2D0" w14:textId="77777777" w:rsidR="00FA4DDB" w:rsidRPr="00771B73" w:rsidRDefault="00FA4DDB" w:rsidP="003E0310">
            <w:pPr>
              <w:pStyle w:val="psds-corpodetexto"/>
              <w:spacing w:before="0" w:after="0"/>
              <w:jc w:val="center"/>
              <w:rPr>
                <w:b/>
                <w:bCs/>
                <w:sz w:val="20"/>
                <w:szCs w:val="20"/>
              </w:rPr>
            </w:pPr>
            <w:r w:rsidRPr="00771B73">
              <w:rPr>
                <w:b/>
                <w:bCs/>
                <w:sz w:val="20"/>
                <w:szCs w:val="20"/>
              </w:rPr>
              <w:t>Descrição</w:t>
            </w:r>
          </w:p>
        </w:tc>
        <w:tc>
          <w:tcPr>
            <w:tcW w:w="533" w:type="dxa"/>
            <w:tcBorders>
              <w:top w:val="single" w:sz="4" w:space="0" w:color="00000A"/>
              <w:left w:val="single" w:sz="4" w:space="0" w:color="00000A"/>
              <w:bottom w:val="single" w:sz="4" w:space="0" w:color="00000A"/>
              <w:right w:val="single" w:sz="4" w:space="0" w:color="00000A"/>
            </w:tcBorders>
            <w:shd w:val="clear" w:color="auto" w:fill="E6E6E6"/>
            <w:tcMar>
              <w:left w:w="60" w:type="dxa"/>
              <w:right w:w="70" w:type="dxa"/>
            </w:tcMar>
            <w:vAlign w:val="center"/>
          </w:tcPr>
          <w:p w14:paraId="718093C0" w14:textId="77777777" w:rsidR="00FA4DDB" w:rsidRPr="00771B73" w:rsidRDefault="00FA4DDB" w:rsidP="003E0310">
            <w:pPr>
              <w:pStyle w:val="psds-corpodetexto"/>
              <w:spacing w:before="0" w:after="0"/>
              <w:jc w:val="center"/>
              <w:rPr>
                <w:b/>
                <w:bCs/>
                <w:sz w:val="20"/>
                <w:szCs w:val="20"/>
              </w:rPr>
            </w:pPr>
            <w:r w:rsidRPr="00771B73">
              <w:rPr>
                <w:b/>
                <w:bCs/>
                <w:sz w:val="20"/>
                <w:szCs w:val="20"/>
              </w:rPr>
              <w:t>Tipo</w:t>
            </w:r>
          </w:p>
        </w:tc>
        <w:tc>
          <w:tcPr>
            <w:tcW w:w="1031" w:type="dxa"/>
            <w:tcBorders>
              <w:top w:val="single" w:sz="4" w:space="0" w:color="00000A"/>
              <w:left w:val="single" w:sz="4" w:space="0" w:color="00000A"/>
              <w:bottom w:val="single" w:sz="4" w:space="0" w:color="00000A"/>
              <w:right w:val="single" w:sz="4" w:space="0" w:color="00000A"/>
            </w:tcBorders>
            <w:shd w:val="clear" w:color="auto" w:fill="E6E6E6"/>
            <w:tcMar>
              <w:left w:w="98" w:type="dxa"/>
            </w:tcMar>
            <w:vAlign w:val="center"/>
          </w:tcPr>
          <w:p w14:paraId="6CB123CF" w14:textId="77777777" w:rsidR="00FA4DDB" w:rsidRPr="00771B73" w:rsidRDefault="00FA4DDB" w:rsidP="003E0310">
            <w:pPr>
              <w:pStyle w:val="psds-corpodetexto"/>
              <w:spacing w:before="0" w:after="0"/>
              <w:jc w:val="center"/>
              <w:rPr>
                <w:b/>
                <w:bCs/>
                <w:sz w:val="20"/>
                <w:szCs w:val="20"/>
              </w:rPr>
            </w:pPr>
            <w:r w:rsidRPr="00771B73">
              <w:rPr>
                <w:b/>
                <w:bCs/>
                <w:sz w:val="20"/>
                <w:szCs w:val="20"/>
              </w:rPr>
              <w:t>Tamanho</w:t>
            </w:r>
          </w:p>
        </w:tc>
        <w:tc>
          <w:tcPr>
            <w:tcW w:w="909" w:type="dxa"/>
            <w:tcBorders>
              <w:top w:val="single" w:sz="4" w:space="0" w:color="00000A"/>
              <w:left w:val="single" w:sz="4" w:space="0" w:color="00000A"/>
              <w:bottom w:val="single" w:sz="4" w:space="0" w:color="00000A"/>
              <w:right w:val="single" w:sz="4" w:space="0" w:color="00000A"/>
            </w:tcBorders>
            <w:shd w:val="clear" w:color="auto" w:fill="E6E6E6"/>
            <w:tcMar>
              <w:left w:w="98" w:type="dxa"/>
            </w:tcMar>
            <w:vAlign w:val="center"/>
          </w:tcPr>
          <w:p w14:paraId="62B7AE2A" w14:textId="77777777" w:rsidR="00FA4DDB" w:rsidRPr="00771B73" w:rsidRDefault="00FA4DDB" w:rsidP="003E0310">
            <w:pPr>
              <w:pStyle w:val="psds-corpodetexto"/>
              <w:spacing w:before="0" w:after="0"/>
              <w:jc w:val="center"/>
              <w:rPr>
                <w:b/>
                <w:bCs/>
                <w:sz w:val="20"/>
                <w:szCs w:val="20"/>
              </w:rPr>
            </w:pPr>
            <w:r w:rsidRPr="00771B73">
              <w:rPr>
                <w:b/>
                <w:bCs/>
                <w:sz w:val="20"/>
                <w:szCs w:val="20"/>
              </w:rPr>
              <w:t>Decimal</w:t>
            </w:r>
          </w:p>
        </w:tc>
        <w:tc>
          <w:tcPr>
            <w:tcW w:w="1023"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14:paraId="3BA165BD" w14:textId="77777777" w:rsidR="00FA4DDB" w:rsidRPr="00771B73" w:rsidRDefault="00FA4DDB" w:rsidP="003E0310">
            <w:pPr>
              <w:pStyle w:val="psds-corpodetexto"/>
              <w:spacing w:before="0" w:after="0"/>
              <w:jc w:val="center"/>
              <w:rPr>
                <w:b/>
                <w:bCs/>
                <w:sz w:val="20"/>
                <w:szCs w:val="20"/>
              </w:rPr>
            </w:pPr>
            <w:r w:rsidRPr="00771B73">
              <w:rPr>
                <w:b/>
                <w:bCs/>
                <w:sz w:val="20"/>
                <w:szCs w:val="20"/>
              </w:rPr>
              <w:t>Valores Válidos</w:t>
            </w:r>
          </w:p>
        </w:tc>
        <w:tc>
          <w:tcPr>
            <w:tcW w:w="1231"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14:paraId="39C8CD64" w14:textId="77777777" w:rsidR="00FA4DDB" w:rsidRPr="00771B73" w:rsidRDefault="00FA4DDB" w:rsidP="003E0310">
            <w:pPr>
              <w:pStyle w:val="psds-corpodetexto"/>
              <w:spacing w:before="0" w:after="0"/>
              <w:jc w:val="center"/>
              <w:rPr>
                <w:b/>
                <w:bCs/>
                <w:sz w:val="20"/>
                <w:szCs w:val="20"/>
              </w:rPr>
            </w:pPr>
            <w:r w:rsidRPr="00771B73">
              <w:rPr>
                <w:b/>
                <w:bCs/>
                <w:sz w:val="20"/>
                <w:szCs w:val="20"/>
              </w:rPr>
              <w:t>Obrigatório</w:t>
            </w:r>
          </w:p>
        </w:tc>
        <w:tc>
          <w:tcPr>
            <w:tcW w:w="2518"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14:paraId="677C44FA" w14:textId="77777777" w:rsidR="00FA4DDB" w:rsidRPr="00771B73" w:rsidRDefault="00FA4DDB" w:rsidP="003E0310">
            <w:pPr>
              <w:pStyle w:val="psds-corpodetexto"/>
              <w:spacing w:before="0" w:after="0"/>
              <w:jc w:val="center"/>
              <w:rPr>
                <w:b/>
                <w:bCs/>
                <w:sz w:val="20"/>
                <w:szCs w:val="20"/>
              </w:rPr>
            </w:pPr>
            <w:r w:rsidRPr="00771B73">
              <w:rPr>
                <w:b/>
                <w:bCs/>
                <w:sz w:val="20"/>
                <w:szCs w:val="20"/>
              </w:rPr>
              <w:t>Regras de Validação do Campo</w:t>
            </w:r>
          </w:p>
        </w:tc>
      </w:tr>
      <w:tr w:rsidR="00FA4DDB" w:rsidRPr="00771B73" w14:paraId="3CA55292" w14:textId="77777777" w:rsidTr="003E0310">
        <w:trPr>
          <w:jc w:val="center"/>
        </w:trPr>
        <w:tc>
          <w:tcPr>
            <w:tcW w:w="4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F8E3382" w14:textId="77777777" w:rsidR="00FA4DDB" w:rsidRPr="007F55F6" w:rsidRDefault="00FA4DDB" w:rsidP="003E0310">
            <w:pPr>
              <w:shd w:val="clear" w:color="auto" w:fill="FFFFFF"/>
              <w:spacing w:line="240" w:lineRule="auto"/>
              <w:rPr>
                <w:rFonts w:cs="Times New Roman"/>
                <w:szCs w:val="20"/>
                <w:highlight w:val="yellow"/>
              </w:rPr>
            </w:pPr>
            <w:r w:rsidRPr="007F55F6">
              <w:rPr>
                <w:rFonts w:cs="Times New Roman"/>
                <w:szCs w:val="20"/>
                <w:highlight w:val="yellow"/>
              </w:rPr>
              <w:t>01</w:t>
            </w:r>
          </w:p>
        </w:tc>
        <w:tc>
          <w:tcPr>
            <w:tcW w:w="19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D5AC3DC" w14:textId="77777777" w:rsidR="00FA4DDB" w:rsidRPr="00771B73" w:rsidRDefault="00FA4DDB" w:rsidP="003E0310">
            <w:pPr>
              <w:shd w:val="clear" w:color="auto" w:fill="FFFFFF"/>
              <w:spacing w:line="240" w:lineRule="auto"/>
              <w:jc w:val="both"/>
              <w:rPr>
                <w:rFonts w:cs="Times New Roman"/>
                <w:szCs w:val="20"/>
              </w:rPr>
            </w:pPr>
            <w:r w:rsidRPr="00771B73">
              <w:rPr>
                <w:rFonts w:cs="Times New Roman"/>
                <w:szCs w:val="20"/>
              </w:rPr>
              <w:t>REG</w:t>
            </w:r>
          </w:p>
        </w:tc>
        <w:tc>
          <w:tcPr>
            <w:tcW w:w="14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E18D39F" w14:textId="77777777" w:rsidR="00FA4DDB" w:rsidRPr="00771B73" w:rsidRDefault="00FA4DDB" w:rsidP="003E0310">
            <w:pPr>
              <w:spacing w:line="240" w:lineRule="auto"/>
              <w:rPr>
                <w:rFonts w:cs="Times New Roman"/>
                <w:szCs w:val="20"/>
              </w:rPr>
            </w:pPr>
            <w:r w:rsidRPr="00771B73">
              <w:rPr>
                <w:rFonts w:cs="Times New Roman"/>
                <w:szCs w:val="20"/>
              </w:rPr>
              <w:t>Texto fixo contendo “J150”.</w:t>
            </w:r>
          </w:p>
        </w:tc>
        <w:tc>
          <w:tcPr>
            <w:tcW w:w="533"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397B489D" w14:textId="77777777" w:rsidR="00FA4DDB" w:rsidRPr="00771B73" w:rsidRDefault="00FA4DDB" w:rsidP="003E0310">
            <w:pPr>
              <w:shd w:val="clear" w:color="auto" w:fill="FFFFFF"/>
              <w:spacing w:line="240" w:lineRule="auto"/>
              <w:rPr>
                <w:rFonts w:cs="Times New Roman"/>
                <w:szCs w:val="20"/>
                <w:lang w:val="pt-PT"/>
              </w:rPr>
            </w:pPr>
            <w:r w:rsidRPr="00771B73">
              <w:rPr>
                <w:rFonts w:cs="Times New Roman"/>
                <w:szCs w:val="20"/>
                <w:lang w:val="pt-PT"/>
              </w:rPr>
              <w:t>C</w:t>
            </w:r>
          </w:p>
        </w:tc>
        <w:tc>
          <w:tcPr>
            <w:tcW w:w="10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99D7E4F" w14:textId="77777777" w:rsidR="00FA4DDB" w:rsidRPr="00771B73" w:rsidRDefault="00FA4DDB" w:rsidP="003E0310">
            <w:pPr>
              <w:shd w:val="clear" w:color="auto" w:fill="FFFFFF"/>
              <w:spacing w:line="240" w:lineRule="auto"/>
              <w:rPr>
                <w:rFonts w:cs="Times New Roman"/>
                <w:szCs w:val="20"/>
                <w:lang w:val="pt-PT"/>
              </w:rPr>
            </w:pPr>
            <w:r w:rsidRPr="00771B73">
              <w:rPr>
                <w:rFonts w:cs="Times New Roman"/>
                <w:szCs w:val="20"/>
                <w:lang w:val="pt-PT"/>
              </w:rPr>
              <w:t>004</w:t>
            </w:r>
          </w:p>
        </w:tc>
        <w:tc>
          <w:tcPr>
            <w:tcW w:w="9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A037D48" w14:textId="77777777" w:rsidR="00FA4DDB" w:rsidRPr="00771B73" w:rsidRDefault="00FA4DDB" w:rsidP="003E0310">
            <w:pPr>
              <w:shd w:val="clear" w:color="auto" w:fill="FFFFFF"/>
              <w:spacing w:line="240" w:lineRule="auto"/>
              <w:rPr>
                <w:rFonts w:cs="Times New Roman"/>
                <w:szCs w:val="20"/>
                <w:lang w:val="pt-PT"/>
              </w:rPr>
            </w:pPr>
            <w:r w:rsidRPr="00771B73">
              <w:rPr>
                <w:rFonts w:cs="Times New Roman"/>
                <w:szCs w:val="20"/>
                <w:lang w:val="pt-PT"/>
              </w:rPr>
              <w:t>-</w:t>
            </w:r>
          </w:p>
        </w:tc>
        <w:tc>
          <w:tcPr>
            <w:tcW w:w="10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2EA122B" w14:textId="77777777" w:rsidR="00FA4DDB" w:rsidRPr="00771B73" w:rsidRDefault="00FA4DDB" w:rsidP="003E0310">
            <w:pPr>
              <w:shd w:val="clear" w:color="auto" w:fill="FFFFFF"/>
              <w:spacing w:line="240" w:lineRule="auto"/>
              <w:rPr>
                <w:rFonts w:cs="Times New Roman"/>
                <w:szCs w:val="20"/>
                <w:lang w:val="pt-PT"/>
              </w:rPr>
            </w:pPr>
            <w:r w:rsidRPr="00771B73">
              <w:rPr>
                <w:rFonts w:cs="Times New Roman"/>
                <w:szCs w:val="20"/>
                <w:lang w:val="pt-PT"/>
              </w:rPr>
              <w:t>“J150”</w:t>
            </w:r>
          </w:p>
        </w:tc>
        <w:tc>
          <w:tcPr>
            <w:tcW w:w="12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8C7BB62" w14:textId="77777777" w:rsidR="00FA4DDB" w:rsidRPr="00771B73" w:rsidRDefault="00FA4DDB" w:rsidP="003E0310">
            <w:pPr>
              <w:shd w:val="clear" w:color="auto" w:fill="FFFFFF"/>
              <w:spacing w:line="240" w:lineRule="auto"/>
              <w:rPr>
                <w:rFonts w:cs="Times New Roman"/>
                <w:szCs w:val="20"/>
                <w:lang w:val="pt-PT"/>
              </w:rPr>
            </w:pPr>
            <w:r w:rsidRPr="00771B73">
              <w:rPr>
                <w:rFonts w:cs="Times New Roman"/>
                <w:szCs w:val="20"/>
                <w:lang w:val="pt-PT"/>
              </w:rPr>
              <w:t>Sim</w:t>
            </w:r>
          </w:p>
        </w:tc>
        <w:tc>
          <w:tcPr>
            <w:tcW w:w="25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16C8E8C" w14:textId="77777777" w:rsidR="00FA4DDB" w:rsidRPr="00771B73" w:rsidRDefault="00FA4DDB" w:rsidP="003E0310">
            <w:pPr>
              <w:shd w:val="clear" w:color="auto" w:fill="FFFFFF"/>
              <w:spacing w:line="240" w:lineRule="auto"/>
              <w:rPr>
                <w:rFonts w:cs="Times New Roman"/>
                <w:szCs w:val="20"/>
                <w:lang w:val="pt-PT"/>
              </w:rPr>
            </w:pPr>
            <w:r w:rsidRPr="00771B73">
              <w:rPr>
                <w:rFonts w:cs="Times New Roman"/>
                <w:szCs w:val="20"/>
                <w:lang w:val="pt-PT"/>
              </w:rPr>
              <w:t>-</w:t>
            </w:r>
          </w:p>
        </w:tc>
      </w:tr>
      <w:tr w:rsidR="00FA4DDB" w:rsidRPr="00771B73" w14:paraId="14765D69" w14:textId="77777777" w:rsidTr="003E0310">
        <w:trPr>
          <w:jc w:val="center"/>
        </w:trPr>
        <w:tc>
          <w:tcPr>
            <w:tcW w:w="4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D5D9058" w14:textId="77777777" w:rsidR="00FA4DDB" w:rsidRPr="007F55F6" w:rsidRDefault="00FA4DDB" w:rsidP="003E0310">
            <w:pPr>
              <w:shd w:val="clear" w:color="auto" w:fill="FFFFFF"/>
              <w:spacing w:line="240" w:lineRule="auto"/>
              <w:rPr>
                <w:rFonts w:cs="Times New Roman"/>
                <w:szCs w:val="20"/>
                <w:highlight w:val="yellow"/>
              </w:rPr>
            </w:pPr>
            <w:r w:rsidRPr="007F55F6">
              <w:rPr>
                <w:rFonts w:cs="Times New Roman"/>
                <w:szCs w:val="20"/>
                <w:highlight w:val="yellow"/>
              </w:rPr>
              <w:t>02</w:t>
            </w:r>
          </w:p>
        </w:tc>
        <w:tc>
          <w:tcPr>
            <w:tcW w:w="19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9775516" w14:textId="77777777" w:rsidR="00FA4DDB" w:rsidRPr="00FE47DB" w:rsidRDefault="00FA4DDB" w:rsidP="003E0310">
            <w:pPr>
              <w:shd w:val="clear" w:color="auto" w:fill="FFFFFF"/>
              <w:spacing w:line="240" w:lineRule="auto"/>
              <w:jc w:val="both"/>
              <w:rPr>
                <w:rFonts w:cs="Times New Roman"/>
                <w:szCs w:val="20"/>
                <w:highlight w:val="yellow"/>
              </w:rPr>
            </w:pPr>
            <w:r w:rsidRPr="00FE47DB">
              <w:rPr>
                <w:rFonts w:cs="Times New Roman"/>
                <w:szCs w:val="20"/>
                <w:highlight w:val="yellow"/>
              </w:rPr>
              <w:t>NU_ORDEM</w:t>
            </w:r>
          </w:p>
        </w:tc>
        <w:tc>
          <w:tcPr>
            <w:tcW w:w="14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2081404" w14:textId="77777777" w:rsidR="00FA4DDB" w:rsidRPr="00FE47DB" w:rsidRDefault="00FA4DDB" w:rsidP="003E0310">
            <w:pPr>
              <w:spacing w:line="240" w:lineRule="auto"/>
              <w:rPr>
                <w:rFonts w:cs="Times New Roman"/>
                <w:szCs w:val="20"/>
                <w:highlight w:val="yellow"/>
              </w:rPr>
            </w:pPr>
            <w:r w:rsidRPr="00FE47DB">
              <w:rPr>
                <w:rFonts w:cs="Times New Roman"/>
                <w:szCs w:val="20"/>
                <w:highlight w:val="yellow"/>
              </w:rPr>
              <w:t>Número de ordem da linha na visualização da demonstração.</w:t>
            </w:r>
          </w:p>
        </w:tc>
        <w:tc>
          <w:tcPr>
            <w:tcW w:w="533"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3AF4D45D" w14:textId="77777777" w:rsidR="00FA4DDB" w:rsidRPr="00FE47DB" w:rsidRDefault="00FA4DDB" w:rsidP="003E0310">
            <w:pPr>
              <w:shd w:val="clear" w:color="auto" w:fill="FFFFFF"/>
              <w:spacing w:line="240" w:lineRule="auto"/>
              <w:rPr>
                <w:rFonts w:cs="Times New Roman"/>
                <w:szCs w:val="20"/>
                <w:highlight w:val="yellow"/>
                <w:lang w:val="pt-PT"/>
              </w:rPr>
            </w:pPr>
            <w:r w:rsidRPr="00FE47DB">
              <w:rPr>
                <w:rFonts w:cs="Times New Roman"/>
                <w:szCs w:val="20"/>
                <w:highlight w:val="yellow"/>
                <w:lang w:val="pt-PT"/>
              </w:rPr>
              <w:t>N</w:t>
            </w:r>
          </w:p>
        </w:tc>
        <w:tc>
          <w:tcPr>
            <w:tcW w:w="10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D83D7D0" w14:textId="77777777" w:rsidR="00FA4DDB" w:rsidRPr="00FE47DB" w:rsidRDefault="00FA4DDB" w:rsidP="003E0310">
            <w:pPr>
              <w:shd w:val="clear" w:color="auto" w:fill="FFFFFF"/>
              <w:spacing w:line="240" w:lineRule="auto"/>
              <w:rPr>
                <w:rFonts w:cs="Times New Roman"/>
                <w:szCs w:val="20"/>
                <w:highlight w:val="yellow"/>
                <w:lang w:val="pt-PT"/>
              </w:rPr>
            </w:pPr>
            <w:r w:rsidRPr="00FE47DB">
              <w:rPr>
                <w:rFonts w:cs="Times New Roman"/>
                <w:szCs w:val="20"/>
                <w:highlight w:val="yellow"/>
                <w:lang w:val="pt-PT"/>
              </w:rPr>
              <w:t>019</w:t>
            </w:r>
          </w:p>
        </w:tc>
        <w:tc>
          <w:tcPr>
            <w:tcW w:w="9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5FB3336" w14:textId="77777777" w:rsidR="00FA4DDB" w:rsidRPr="00FE47DB" w:rsidRDefault="00FA4DDB" w:rsidP="003E0310">
            <w:pPr>
              <w:shd w:val="clear" w:color="auto" w:fill="FFFFFF"/>
              <w:spacing w:line="240" w:lineRule="auto"/>
              <w:rPr>
                <w:rFonts w:cs="Times New Roman"/>
                <w:szCs w:val="20"/>
                <w:highlight w:val="yellow"/>
                <w:lang w:val="pt-PT"/>
              </w:rPr>
            </w:pPr>
            <w:r w:rsidRPr="00FE47DB">
              <w:rPr>
                <w:rFonts w:cs="Times New Roman"/>
                <w:szCs w:val="20"/>
                <w:highlight w:val="yellow"/>
                <w:lang w:val="pt-PT"/>
              </w:rPr>
              <w:t>-</w:t>
            </w:r>
          </w:p>
        </w:tc>
        <w:tc>
          <w:tcPr>
            <w:tcW w:w="10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0E860A1" w14:textId="77777777" w:rsidR="00FA4DDB" w:rsidRPr="00FE47DB" w:rsidRDefault="00FA4DDB" w:rsidP="003E0310">
            <w:pPr>
              <w:shd w:val="clear" w:color="auto" w:fill="FFFFFF"/>
              <w:spacing w:line="240" w:lineRule="auto"/>
              <w:rPr>
                <w:rFonts w:cs="Times New Roman"/>
                <w:szCs w:val="20"/>
                <w:highlight w:val="yellow"/>
                <w:lang w:val="pt-PT"/>
              </w:rPr>
            </w:pPr>
            <w:r w:rsidRPr="00FE47DB">
              <w:rPr>
                <w:rFonts w:cs="Times New Roman"/>
                <w:szCs w:val="20"/>
                <w:highlight w:val="yellow"/>
                <w:lang w:val="pt-PT"/>
              </w:rPr>
              <w:t>-</w:t>
            </w:r>
          </w:p>
        </w:tc>
        <w:tc>
          <w:tcPr>
            <w:tcW w:w="12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DCFDB4D" w14:textId="77777777" w:rsidR="00FA4DDB" w:rsidRPr="00FE47DB" w:rsidRDefault="00FA4DDB" w:rsidP="003E0310">
            <w:pPr>
              <w:shd w:val="clear" w:color="auto" w:fill="FFFFFF"/>
              <w:spacing w:line="240" w:lineRule="auto"/>
              <w:rPr>
                <w:rFonts w:cs="Times New Roman"/>
                <w:szCs w:val="20"/>
                <w:highlight w:val="yellow"/>
                <w:lang w:val="pt-PT"/>
              </w:rPr>
            </w:pPr>
            <w:r w:rsidRPr="00FE47DB">
              <w:rPr>
                <w:rFonts w:cs="Times New Roman"/>
                <w:szCs w:val="20"/>
                <w:highlight w:val="yellow"/>
                <w:lang w:val="pt-PT"/>
              </w:rPr>
              <w:t>Sim</w:t>
            </w:r>
          </w:p>
        </w:tc>
        <w:tc>
          <w:tcPr>
            <w:tcW w:w="25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A1CF883" w14:textId="77777777" w:rsidR="00FA4DDB" w:rsidRPr="00771B73" w:rsidRDefault="00FA4DDB" w:rsidP="003E0310">
            <w:pPr>
              <w:shd w:val="clear" w:color="auto" w:fill="FFFFFF"/>
              <w:spacing w:line="240" w:lineRule="auto"/>
              <w:rPr>
                <w:rFonts w:cs="Times New Roman"/>
                <w:szCs w:val="20"/>
                <w:lang w:val="pt-PT"/>
              </w:rPr>
            </w:pPr>
            <w:r w:rsidRPr="00FE47DB">
              <w:rPr>
                <w:rFonts w:cs="Times New Roman"/>
                <w:szCs w:val="20"/>
                <w:highlight w:val="yellow"/>
                <w:lang w:val="pt-PT"/>
              </w:rPr>
              <w:t>-</w:t>
            </w:r>
          </w:p>
        </w:tc>
      </w:tr>
      <w:tr w:rsidR="00FA4DDB" w:rsidRPr="00771B73" w14:paraId="27DD42DB" w14:textId="77777777" w:rsidTr="003E0310">
        <w:trPr>
          <w:jc w:val="center"/>
        </w:trPr>
        <w:tc>
          <w:tcPr>
            <w:tcW w:w="4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BEA31E1" w14:textId="77777777" w:rsidR="00FA4DDB" w:rsidRPr="007F55F6" w:rsidRDefault="00FA4DDB" w:rsidP="003E0310">
            <w:pPr>
              <w:shd w:val="clear" w:color="auto" w:fill="FFFFFF"/>
              <w:spacing w:line="240" w:lineRule="auto"/>
              <w:rPr>
                <w:rFonts w:cs="Times New Roman"/>
                <w:szCs w:val="20"/>
                <w:highlight w:val="yellow"/>
                <w:lang w:val="pt-PT"/>
              </w:rPr>
            </w:pPr>
            <w:r w:rsidRPr="007F55F6">
              <w:rPr>
                <w:rFonts w:cs="Times New Roman"/>
                <w:szCs w:val="20"/>
                <w:highlight w:val="yellow"/>
                <w:lang w:val="pt-PT"/>
              </w:rPr>
              <w:t>03</w:t>
            </w:r>
          </w:p>
        </w:tc>
        <w:tc>
          <w:tcPr>
            <w:tcW w:w="19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2884914" w14:textId="77777777" w:rsidR="00FA4DDB" w:rsidRPr="00771B73" w:rsidRDefault="00FA4DDB" w:rsidP="003E0310">
            <w:pPr>
              <w:shd w:val="clear" w:color="auto" w:fill="FFFFFF"/>
              <w:spacing w:line="240" w:lineRule="auto"/>
              <w:jc w:val="both"/>
              <w:rPr>
                <w:rFonts w:cs="Times New Roman"/>
                <w:szCs w:val="20"/>
                <w:lang w:val="pt-PT"/>
              </w:rPr>
            </w:pPr>
            <w:r w:rsidRPr="00771B73">
              <w:rPr>
                <w:rFonts w:cs="Times New Roman"/>
                <w:szCs w:val="20"/>
                <w:lang w:val="pt-PT"/>
              </w:rPr>
              <w:t>COD_AGL</w:t>
            </w:r>
          </w:p>
        </w:tc>
        <w:tc>
          <w:tcPr>
            <w:tcW w:w="14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1682A8E" w14:textId="77777777" w:rsidR="00FA4DDB" w:rsidRPr="00771B73" w:rsidRDefault="00FA4DDB" w:rsidP="003E0310">
            <w:pPr>
              <w:spacing w:line="240" w:lineRule="auto"/>
              <w:rPr>
                <w:rFonts w:cs="Times New Roman"/>
                <w:szCs w:val="20"/>
              </w:rPr>
            </w:pPr>
            <w:r w:rsidRPr="00771B73">
              <w:rPr>
                <w:rFonts w:cs="Times New Roman"/>
                <w:szCs w:val="20"/>
              </w:rPr>
              <w:t>Código de aglutinação das linhas, atribuído pela pessoa jurídica.</w:t>
            </w:r>
          </w:p>
          <w:p w14:paraId="54355C75" w14:textId="77777777" w:rsidR="00FA4DDB" w:rsidRPr="00771B73" w:rsidRDefault="00FA4DDB" w:rsidP="003E0310">
            <w:pPr>
              <w:spacing w:line="240" w:lineRule="auto"/>
              <w:rPr>
                <w:rFonts w:cs="Times New Roman"/>
                <w:szCs w:val="20"/>
              </w:rPr>
            </w:pPr>
          </w:p>
          <w:p w14:paraId="1E28E14D" w14:textId="77777777" w:rsidR="00FA4DDB" w:rsidRPr="00FE47DB" w:rsidRDefault="00FA4DDB" w:rsidP="003E0310">
            <w:pPr>
              <w:spacing w:line="240" w:lineRule="auto"/>
              <w:rPr>
                <w:rFonts w:cs="Times New Roman"/>
                <w:b/>
                <w:szCs w:val="20"/>
              </w:rPr>
            </w:pPr>
            <w:r w:rsidRPr="00771B73">
              <w:rPr>
                <w:rFonts w:cs="Times New Roman"/>
                <w:b/>
                <w:szCs w:val="20"/>
              </w:rPr>
              <w:t>Observação: Caso o indicador de código de aglutinação seja totalizador (T), o código de aglutinação deve ser informado, mas não deve estar cadastrado no registro I052 – os códigos de aglutinação informados no registro I052 são somente para contas analíticas.</w:t>
            </w:r>
          </w:p>
        </w:tc>
        <w:tc>
          <w:tcPr>
            <w:tcW w:w="533"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215816EC" w14:textId="77777777" w:rsidR="00FA4DDB" w:rsidRPr="00771B73" w:rsidRDefault="00FA4DDB" w:rsidP="003E0310">
            <w:pPr>
              <w:shd w:val="clear" w:color="auto" w:fill="FFFFFF"/>
              <w:spacing w:line="240" w:lineRule="auto"/>
              <w:rPr>
                <w:rFonts w:cs="Times New Roman"/>
                <w:szCs w:val="20"/>
              </w:rPr>
            </w:pPr>
            <w:r w:rsidRPr="00771B73">
              <w:rPr>
                <w:rFonts w:cs="Times New Roman"/>
                <w:szCs w:val="20"/>
              </w:rPr>
              <w:t>C</w:t>
            </w:r>
          </w:p>
        </w:tc>
        <w:tc>
          <w:tcPr>
            <w:tcW w:w="10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B742E4E" w14:textId="77777777" w:rsidR="00FA4DDB" w:rsidRPr="00771B73" w:rsidRDefault="00FA4DDB" w:rsidP="003E0310">
            <w:pPr>
              <w:shd w:val="clear" w:color="auto" w:fill="FFFFFF"/>
              <w:spacing w:line="240" w:lineRule="auto"/>
              <w:rPr>
                <w:rFonts w:cs="Times New Roman"/>
                <w:szCs w:val="20"/>
              </w:rPr>
            </w:pPr>
            <w:r w:rsidRPr="00771B73">
              <w:rPr>
                <w:rFonts w:cs="Times New Roman"/>
                <w:szCs w:val="20"/>
              </w:rPr>
              <w:t>-</w:t>
            </w:r>
          </w:p>
        </w:tc>
        <w:tc>
          <w:tcPr>
            <w:tcW w:w="9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321469E" w14:textId="77777777" w:rsidR="00FA4DDB" w:rsidRPr="00771B73" w:rsidRDefault="00FA4DDB" w:rsidP="003E0310">
            <w:pPr>
              <w:shd w:val="clear" w:color="auto" w:fill="FFFFFF"/>
              <w:spacing w:line="240" w:lineRule="auto"/>
              <w:rPr>
                <w:rFonts w:cs="Times New Roman"/>
                <w:szCs w:val="20"/>
              </w:rPr>
            </w:pPr>
            <w:r w:rsidRPr="00771B73">
              <w:rPr>
                <w:rFonts w:cs="Times New Roman"/>
                <w:szCs w:val="20"/>
              </w:rPr>
              <w:t>-</w:t>
            </w:r>
          </w:p>
        </w:tc>
        <w:tc>
          <w:tcPr>
            <w:tcW w:w="10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E9F04E5" w14:textId="77777777" w:rsidR="00FA4DDB" w:rsidRPr="00771B73" w:rsidRDefault="00FA4DDB" w:rsidP="003E0310">
            <w:pPr>
              <w:shd w:val="clear" w:color="auto" w:fill="FFFFFF"/>
              <w:spacing w:line="240" w:lineRule="auto"/>
              <w:rPr>
                <w:rFonts w:cs="Times New Roman"/>
                <w:szCs w:val="20"/>
              </w:rPr>
            </w:pPr>
            <w:r w:rsidRPr="00771B73">
              <w:rPr>
                <w:rFonts w:cs="Times New Roman"/>
                <w:szCs w:val="20"/>
              </w:rPr>
              <w:t>-</w:t>
            </w:r>
          </w:p>
        </w:tc>
        <w:tc>
          <w:tcPr>
            <w:tcW w:w="12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58BBBCD" w14:textId="77777777" w:rsidR="00FA4DDB" w:rsidRPr="00771B73" w:rsidRDefault="00FA4DDB" w:rsidP="003E0310">
            <w:pPr>
              <w:shd w:val="clear" w:color="auto" w:fill="FFFFFF"/>
              <w:spacing w:line="240" w:lineRule="auto"/>
              <w:rPr>
                <w:rFonts w:cs="Times New Roman"/>
                <w:szCs w:val="20"/>
                <w:lang w:val="pt-PT"/>
              </w:rPr>
            </w:pPr>
            <w:r w:rsidRPr="00771B73">
              <w:rPr>
                <w:rFonts w:cs="Times New Roman"/>
                <w:szCs w:val="20"/>
                <w:lang w:val="pt-PT"/>
              </w:rPr>
              <w:t>Não</w:t>
            </w:r>
          </w:p>
        </w:tc>
        <w:tc>
          <w:tcPr>
            <w:tcW w:w="25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CB095FE" w14:textId="77777777" w:rsidR="00FA4DDB" w:rsidRPr="00771B73" w:rsidRDefault="00FA4DDB" w:rsidP="003E0310">
            <w:pPr>
              <w:shd w:val="clear" w:color="auto" w:fill="FFFFFF"/>
              <w:spacing w:line="240" w:lineRule="auto"/>
              <w:rPr>
                <w:rFonts w:cs="Times New Roman"/>
                <w:szCs w:val="20"/>
              </w:rPr>
            </w:pPr>
            <w:r w:rsidRPr="00771B73">
              <w:rPr>
                <w:rFonts w:cs="Times New Roman"/>
                <w:szCs w:val="20"/>
              </w:rPr>
              <w:t>[REGRA_COD_AGL_</w:t>
            </w:r>
          </w:p>
          <w:p w14:paraId="5D77080A" w14:textId="77777777" w:rsidR="00FA4DDB" w:rsidRPr="00771B73" w:rsidRDefault="00FA4DDB" w:rsidP="003E0310">
            <w:pPr>
              <w:shd w:val="clear" w:color="auto" w:fill="FFFFFF"/>
              <w:spacing w:line="240" w:lineRule="auto"/>
              <w:rPr>
                <w:rFonts w:cs="Times New Roman"/>
                <w:szCs w:val="20"/>
              </w:rPr>
            </w:pPr>
            <w:r w:rsidRPr="00771B73">
              <w:rPr>
                <w:rFonts w:cs="Times New Roman"/>
                <w:szCs w:val="20"/>
              </w:rPr>
              <w:t>IGUAL_COD_AGL_</w:t>
            </w:r>
          </w:p>
          <w:p w14:paraId="3A7C4E83" w14:textId="77777777" w:rsidR="00FA4DDB" w:rsidRPr="00771B73" w:rsidRDefault="00FA4DDB" w:rsidP="003E0310">
            <w:pPr>
              <w:shd w:val="clear" w:color="auto" w:fill="FFFFFF"/>
              <w:spacing w:line="240" w:lineRule="auto"/>
              <w:rPr>
                <w:rFonts w:cs="Times New Roman"/>
                <w:szCs w:val="20"/>
              </w:rPr>
            </w:pPr>
            <w:r w:rsidRPr="00771B73">
              <w:rPr>
                <w:rFonts w:cs="Times New Roman"/>
                <w:szCs w:val="20"/>
              </w:rPr>
              <w:t>SUPERIOR]</w:t>
            </w:r>
          </w:p>
          <w:p w14:paraId="4DDCBA20" w14:textId="77777777" w:rsidR="00FA4DDB" w:rsidRPr="00771B73" w:rsidRDefault="00FA4DDB" w:rsidP="003E0310">
            <w:pPr>
              <w:shd w:val="clear" w:color="auto" w:fill="FFFFFF"/>
              <w:spacing w:line="240" w:lineRule="auto"/>
              <w:rPr>
                <w:rFonts w:cs="Times New Roman"/>
                <w:szCs w:val="20"/>
              </w:rPr>
            </w:pPr>
          </w:p>
        </w:tc>
      </w:tr>
      <w:tr w:rsidR="00FA4DDB" w:rsidRPr="00771B73" w14:paraId="2EF112B0" w14:textId="77777777" w:rsidTr="003E0310">
        <w:trPr>
          <w:trHeight w:val="166"/>
          <w:jc w:val="center"/>
        </w:trPr>
        <w:tc>
          <w:tcPr>
            <w:tcW w:w="4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E5A8E3E" w14:textId="77777777" w:rsidR="00FA4DDB" w:rsidRPr="007F55F6" w:rsidRDefault="00FA4DDB" w:rsidP="003E0310">
            <w:pPr>
              <w:shd w:val="clear" w:color="auto" w:fill="FFFFFF"/>
              <w:spacing w:line="240" w:lineRule="auto"/>
              <w:rPr>
                <w:rFonts w:cs="Times New Roman"/>
                <w:szCs w:val="20"/>
                <w:highlight w:val="yellow"/>
                <w:lang w:val="pt-PT"/>
              </w:rPr>
            </w:pPr>
            <w:r w:rsidRPr="007F55F6">
              <w:rPr>
                <w:rFonts w:cs="Times New Roman"/>
                <w:szCs w:val="20"/>
                <w:highlight w:val="yellow"/>
                <w:lang w:val="pt-PT"/>
              </w:rPr>
              <w:t>04</w:t>
            </w:r>
          </w:p>
        </w:tc>
        <w:tc>
          <w:tcPr>
            <w:tcW w:w="19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30FD3B1" w14:textId="77777777" w:rsidR="00FA4DDB" w:rsidRPr="00771B73" w:rsidRDefault="00FA4DDB" w:rsidP="003E0310">
            <w:pPr>
              <w:shd w:val="clear" w:color="auto" w:fill="FFFFFF"/>
              <w:spacing w:line="240" w:lineRule="auto"/>
              <w:jc w:val="both"/>
              <w:rPr>
                <w:rFonts w:cs="Times New Roman"/>
                <w:szCs w:val="20"/>
                <w:lang w:val="pt-PT"/>
              </w:rPr>
            </w:pPr>
            <w:r w:rsidRPr="00771B73">
              <w:rPr>
                <w:rFonts w:cs="Times New Roman"/>
                <w:szCs w:val="20"/>
                <w:lang w:val="pt-PT"/>
              </w:rPr>
              <w:t>IND_COD_AGL</w:t>
            </w:r>
          </w:p>
        </w:tc>
        <w:tc>
          <w:tcPr>
            <w:tcW w:w="14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138E7D2" w14:textId="77777777" w:rsidR="00FA4DDB" w:rsidRPr="00771B73" w:rsidRDefault="00FA4DDB" w:rsidP="003E0310">
            <w:pPr>
              <w:spacing w:line="240" w:lineRule="auto"/>
              <w:rPr>
                <w:rFonts w:cs="Times New Roman"/>
                <w:szCs w:val="20"/>
              </w:rPr>
            </w:pPr>
            <w:r w:rsidRPr="00771B73">
              <w:rPr>
                <w:rFonts w:cs="Times New Roman"/>
                <w:szCs w:val="20"/>
              </w:rPr>
              <w:t>Indicador do tipo de código de aglutinação das linhas:</w:t>
            </w:r>
          </w:p>
          <w:p w14:paraId="6F2237CE" w14:textId="77777777" w:rsidR="00FA4DDB" w:rsidRPr="00771B73" w:rsidRDefault="00FA4DDB" w:rsidP="003E0310">
            <w:pPr>
              <w:spacing w:line="240" w:lineRule="auto"/>
              <w:rPr>
                <w:rFonts w:cs="Times New Roman"/>
                <w:szCs w:val="20"/>
              </w:rPr>
            </w:pPr>
            <w:r w:rsidRPr="00771B73">
              <w:rPr>
                <w:rFonts w:cs="Times New Roman"/>
                <w:szCs w:val="20"/>
              </w:rPr>
              <w:t>T – Totalizador (nível que totaliza um ou mais níveis inferiores da demonstração financeira)</w:t>
            </w:r>
          </w:p>
          <w:p w14:paraId="0EC3D5D8" w14:textId="77777777" w:rsidR="00FA4DDB" w:rsidRPr="00771B73" w:rsidRDefault="00FA4DDB" w:rsidP="003E0310">
            <w:pPr>
              <w:spacing w:line="240" w:lineRule="auto"/>
              <w:rPr>
                <w:rFonts w:cs="Times New Roman"/>
                <w:szCs w:val="20"/>
              </w:rPr>
            </w:pPr>
            <w:r w:rsidRPr="00771B73">
              <w:rPr>
                <w:rFonts w:cs="Times New Roman"/>
                <w:szCs w:val="20"/>
              </w:rPr>
              <w:t>D – Detalhe (nível mais detalhado da demonstração financeira)</w:t>
            </w:r>
          </w:p>
        </w:tc>
        <w:tc>
          <w:tcPr>
            <w:tcW w:w="533"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09EF8AA0" w14:textId="77777777" w:rsidR="00FA4DDB" w:rsidRPr="00771B73" w:rsidRDefault="00FA4DDB" w:rsidP="003E0310">
            <w:pPr>
              <w:shd w:val="clear" w:color="auto" w:fill="FFFFFF"/>
              <w:spacing w:line="240" w:lineRule="auto"/>
              <w:rPr>
                <w:rFonts w:cs="Times New Roman"/>
                <w:szCs w:val="20"/>
              </w:rPr>
            </w:pPr>
            <w:r w:rsidRPr="00771B73">
              <w:rPr>
                <w:rFonts w:cs="Times New Roman"/>
                <w:szCs w:val="20"/>
              </w:rPr>
              <w:t>C</w:t>
            </w:r>
          </w:p>
        </w:tc>
        <w:tc>
          <w:tcPr>
            <w:tcW w:w="10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5A5D6B8" w14:textId="77777777" w:rsidR="00FA4DDB" w:rsidRPr="00771B73" w:rsidRDefault="00FA4DDB" w:rsidP="003E0310">
            <w:pPr>
              <w:shd w:val="clear" w:color="auto" w:fill="FFFFFF"/>
              <w:spacing w:line="240" w:lineRule="auto"/>
              <w:rPr>
                <w:rFonts w:cs="Times New Roman"/>
                <w:szCs w:val="20"/>
              </w:rPr>
            </w:pPr>
            <w:r w:rsidRPr="00771B73">
              <w:rPr>
                <w:rFonts w:cs="Times New Roman"/>
                <w:szCs w:val="20"/>
              </w:rPr>
              <w:t>001</w:t>
            </w:r>
          </w:p>
        </w:tc>
        <w:tc>
          <w:tcPr>
            <w:tcW w:w="9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62B2C56" w14:textId="77777777" w:rsidR="00FA4DDB" w:rsidRPr="00771B73" w:rsidRDefault="00FA4DDB" w:rsidP="003E0310">
            <w:pPr>
              <w:shd w:val="clear" w:color="auto" w:fill="FFFFFF"/>
              <w:spacing w:line="240" w:lineRule="auto"/>
              <w:rPr>
                <w:rFonts w:cs="Times New Roman"/>
                <w:szCs w:val="20"/>
              </w:rPr>
            </w:pPr>
            <w:r w:rsidRPr="00771B73">
              <w:rPr>
                <w:rFonts w:cs="Times New Roman"/>
                <w:szCs w:val="20"/>
              </w:rPr>
              <w:t>-</w:t>
            </w:r>
          </w:p>
        </w:tc>
        <w:tc>
          <w:tcPr>
            <w:tcW w:w="10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1508A67" w14:textId="77777777" w:rsidR="00FA4DDB" w:rsidRPr="00771B73" w:rsidRDefault="00FA4DDB" w:rsidP="003E0310">
            <w:pPr>
              <w:shd w:val="clear" w:color="auto" w:fill="FFFFFF"/>
              <w:spacing w:line="240" w:lineRule="auto"/>
              <w:rPr>
                <w:rFonts w:cs="Times New Roman"/>
                <w:szCs w:val="20"/>
              </w:rPr>
            </w:pPr>
            <w:r w:rsidRPr="00771B73">
              <w:rPr>
                <w:rFonts w:cs="Times New Roman"/>
                <w:szCs w:val="20"/>
              </w:rPr>
              <w:t>[“T”,“D”]</w:t>
            </w:r>
          </w:p>
        </w:tc>
        <w:tc>
          <w:tcPr>
            <w:tcW w:w="12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9DA5CDF" w14:textId="77777777" w:rsidR="00FA4DDB" w:rsidRPr="00771B73" w:rsidRDefault="00FA4DDB" w:rsidP="003E0310">
            <w:pPr>
              <w:shd w:val="clear" w:color="auto" w:fill="FFFFFF"/>
              <w:spacing w:line="240" w:lineRule="auto"/>
              <w:rPr>
                <w:rFonts w:cs="Times New Roman"/>
                <w:szCs w:val="20"/>
              </w:rPr>
            </w:pPr>
            <w:r w:rsidRPr="00771B73">
              <w:rPr>
                <w:rFonts w:cs="Times New Roman"/>
                <w:szCs w:val="20"/>
              </w:rPr>
              <w:t>Sim</w:t>
            </w:r>
          </w:p>
        </w:tc>
        <w:tc>
          <w:tcPr>
            <w:tcW w:w="25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929AD7A" w14:textId="77777777" w:rsidR="00FA4DDB" w:rsidRPr="00771B73" w:rsidRDefault="00FA4DDB" w:rsidP="003E0310">
            <w:pPr>
              <w:shd w:val="clear" w:color="auto" w:fill="FFFFFF"/>
              <w:spacing w:line="240" w:lineRule="auto"/>
              <w:rPr>
                <w:rFonts w:cs="Times New Roman"/>
                <w:szCs w:val="20"/>
              </w:rPr>
            </w:pPr>
            <w:r w:rsidRPr="00771B73">
              <w:rPr>
                <w:rFonts w:cs="Times New Roman"/>
                <w:szCs w:val="20"/>
              </w:rPr>
              <w:t>-</w:t>
            </w:r>
          </w:p>
        </w:tc>
      </w:tr>
      <w:tr w:rsidR="00FA4DDB" w:rsidRPr="00771B73" w14:paraId="2471C0B2" w14:textId="77777777" w:rsidTr="003E0310">
        <w:trPr>
          <w:jc w:val="center"/>
        </w:trPr>
        <w:tc>
          <w:tcPr>
            <w:tcW w:w="4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166BCF5" w14:textId="77777777" w:rsidR="00FA4DDB" w:rsidRPr="007F55F6" w:rsidRDefault="00FA4DDB" w:rsidP="003E0310">
            <w:pPr>
              <w:shd w:val="clear" w:color="auto" w:fill="FFFFFF"/>
              <w:spacing w:line="240" w:lineRule="auto"/>
              <w:rPr>
                <w:rFonts w:cs="Times New Roman"/>
                <w:szCs w:val="20"/>
                <w:highlight w:val="yellow"/>
              </w:rPr>
            </w:pPr>
            <w:r w:rsidRPr="007F55F6">
              <w:rPr>
                <w:rFonts w:cs="Times New Roman"/>
                <w:szCs w:val="20"/>
                <w:highlight w:val="yellow"/>
              </w:rPr>
              <w:t>05</w:t>
            </w:r>
          </w:p>
        </w:tc>
        <w:tc>
          <w:tcPr>
            <w:tcW w:w="19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D6BE6BD" w14:textId="77777777" w:rsidR="00FA4DDB" w:rsidRPr="00771B73" w:rsidRDefault="00FA4DDB" w:rsidP="003E0310">
            <w:pPr>
              <w:shd w:val="clear" w:color="auto" w:fill="FFFFFF"/>
              <w:spacing w:line="240" w:lineRule="auto"/>
              <w:jc w:val="both"/>
              <w:rPr>
                <w:rFonts w:cs="Times New Roman"/>
                <w:szCs w:val="20"/>
              </w:rPr>
            </w:pPr>
            <w:r w:rsidRPr="00771B73">
              <w:rPr>
                <w:rFonts w:cs="Times New Roman"/>
                <w:szCs w:val="20"/>
              </w:rPr>
              <w:t>NIVEL_AGL</w:t>
            </w:r>
          </w:p>
        </w:tc>
        <w:tc>
          <w:tcPr>
            <w:tcW w:w="14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F7F8B24" w14:textId="77777777" w:rsidR="00FA4DDB" w:rsidRPr="00771B73" w:rsidRDefault="00FA4DDB" w:rsidP="003E0310">
            <w:pPr>
              <w:spacing w:line="240" w:lineRule="auto"/>
              <w:rPr>
                <w:rFonts w:cs="Times New Roman"/>
                <w:szCs w:val="20"/>
              </w:rPr>
            </w:pPr>
            <w:r w:rsidRPr="00771B73">
              <w:rPr>
                <w:rFonts w:cs="Times New Roman"/>
                <w:szCs w:val="20"/>
              </w:rPr>
              <w:t>Nível do Código de aglutinação (mesmo conceito do plano de contas – Registro I050).</w:t>
            </w:r>
          </w:p>
        </w:tc>
        <w:tc>
          <w:tcPr>
            <w:tcW w:w="533"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5B09E3E8" w14:textId="77777777" w:rsidR="00FA4DDB" w:rsidRPr="00771B73" w:rsidRDefault="00FA4DDB" w:rsidP="003E0310">
            <w:pPr>
              <w:shd w:val="clear" w:color="auto" w:fill="FFFFFF"/>
              <w:spacing w:line="240" w:lineRule="auto"/>
              <w:rPr>
                <w:rFonts w:cs="Times New Roman"/>
                <w:szCs w:val="20"/>
              </w:rPr>
            </w:pPr>
            <w:r w:rsidRPr="00771B73">
              <w:rPr>
                <w:rFonts w:cs="Times New Roman"/>
                <w:szCs w:val="20"/>
              </w:rPr>
              <w:t>N</w:t>
            </w:r>
          </w:p>
        </w:tc>
        <w:tc>
          <w:tcPr>
            <w:tcW w:w="10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57910A0" w14:textId="77777777" w:rsidR="00FA4DDB" w:rsidRPr="00771B73" w:rsidRDefault="00FA4DDB" w:rsidP="003E0310">
            <w:pPr>
              <w:shd w:val="clear" w:color="auto" w:fill="FFFFFF"/>
              <w:spacing w:line="240" w:lineRule="auto"/>
              <w:rPr>
                <w:rFonts w:cs="Times New Roman"/>
                <w:szCs w:val="20"/>
              </w:rPr>
            </w:pPr>
            <w:r w:rsidRPr="00771B73">
              <w:rPr>
                <w:rFonts w:cs="Times New Roman"/>
                <w:szCs w:val="20"/>
              </w:rPr>
              <w:t>-</w:t>
            </w:r>
          </w:p>
        </w:tc>
        <w:tc>
          <w:tcPr>
            <w:tcW w:w="9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07F9FB2" w14:textId="77777777" w:rsidR="00FA4DDB" w:rsidRPr="00771B73" w:rsidRDefault="00FA4DDB" w:rsidP="003E0310">
            <w:pPr>
              <w:shd w:val="clear" w:color="auto" w:fill="FFFFFF"/>
              <w:spacing w:line="240" w:lineRule="auto"/>
              <w:rPr>
                <w:rFonts w:cs="Times New Roman"/>
                <w:szCs w:val="20"/>
              </w:rPr>
            </w:pPr>
            <w:r w:rsidRPr="00771B73">
              <w:rPr>
                <w:rFonts w:cs="Times New Roman"/>
                <w:szCs w:val="20"/>
              </w:rPr>
              <w:t>-</w:t>
            </w:r>
          </w:p>
        </w:tc>
        <w:tc>
          <w:tcPr>
            <w:tcW w:w="10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B1E33C7" w14:textId="77777777" w:rsidR="00FA4DDB" w:rsidRPr="00771B73" w:rsidRDefault="00FA4DDB" w:rsidP="003E0310">
            <w:pPr>
              <w:shd w:val="clear" w:color="auto" w:fill="FFFFFF"/>
              <w:spacing w:line="240" w:lineRule="auto"/>
              <w:rPr>
                <w:rFonts w:cs="Times New Roman"/>
                <w:szCs w:val="20"/>
              </w:rPr>
            </w:pPr>
            <w:r w:rsidRPr="00771B73">
              <w:rPr>
                <w:rFonts w:cs="Times New Roman"/>
                <w:szCs w:val="20"/>
              </w:rPr>
              <w:t>-</w:t>
            </w:r>
          </w:p>
        </w:tc>
        <w:tc>
          <w:tcPr>
            <w:tcW w:w="12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0B5110A" w14:textId="77777777" w:rsidR="00FA4DDB" w:rsidRPr="00771B73" w:rsidRDefault="00FA4DDB" w:rsidP="003E0310">
            <w:pPr>
              <w:shd w:val="clear" w:color="auto" w:fill="FFFFFF"/>
              <w:spacing w:line="240" w:lineRule="auto"/>
              <w:rPr>
                <w:rFonts w:cs="Times New Roman"/>
                <w:szCs w:val="20"/>
                <w:lang w:val="pt-PT"/>
              </w:rPr>
            </w:pPr>
            <w:r w:rsidRPr="00771B73">
              <w:rPr>
                <w:rFonts w:cs="Times New Roman"/>
                <w:szCs w:val="20"/>
                <w:lang w:val="pt-PT"/>
              </w:rPr>
              <w:t>Sim</w:t>
            </w:r>
          </w:p>
        </w:tc>
        <w:tc>
          <w:tcPr>
            <w:tcW w:w="25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D5B8BDD" w14:textId="77777777" w:rsidR="00FA4DDB" w:rsidRPr="00771B73" w:rsidRDefault="00FA4DDB" w:rsidP="003E0310">
            <w:pPr>
              <w:shd w:val="clear" w:color="auto" w:fill="FFFFFF"/>
              <w:spacing w:line="240" w:lineRule="auto"/>
              <w:rPr>
                <w:rFonts w:cs="Times New Roman"/>
                <w:szCs w:val="20"/>
              </w:rPr>
            </w:pPr>
            <w:r w:rsidRPr="00771B73">
              <w:rPr>
                <w:rFonts w:cs="Times New Roman"/>
                <w:szCs w:val="20"/>
              </w:rPr>
              <w:t>[REGRA_MAIOR_QUE</w:t>
            </w:r>
          </w:p>
          <w:p w14:paraId="3C119851" w14:textId="77777777" w:rsidR="00FA4DDB" w:rsidRPr="00771B73" w:rsidRDefault="00FA4DDB" w:rsidP="003E0310">
            <w:pPr>
              <w:shd w:val="clear" w:color="auto" w:fill="FFFFFF"/>
              <w:spacing w:line="240" w:lineRule="auto"/>
              <w:rPr>
                <w:rFonts w:cs="Times New Roman"/>
                <w:szCs w:val="20"/>
              </w:rPr>
            </w:pPr>
            <w:r w:rsidRPr="00771B73">
              <w:rPr>
                <w:rFonts w:cs="Times New Roman"/>
                <w:szCs w:val="20"/>
              </w:rPr>
              <w:t>_ZERO]</w:t>
            </w:r>
          </w:p>
          <w:p w14:paraId="0A0D3F29" w14:textId="77777777" w:rsidR="00FA4DDB" w:rsidRPr="00771B73" w:rsidRDefault="00FA4DDB" w:rsidP="003E0310">
            <w:pPr>
              <w:shd w:val="clear" w:color="auto" w:fill="FFFFFF"/>
              <w:spacing w:line="240" w:lineRule="auto"/>
              <w:rPr>
                <w:rFonts w:cs="Times New Roman"/>
                <w:szCs w:val="20"/>
              </w:rPr>
            </w:pPr>
          </w:p>
          <w:p w14:paraId="393CB24E" w14:textId="77777777" w:rsidR="00FA4DDB" w:rsidRPr="00771B73" w:rsidRDefault="00FA4DDB" w:rsidP="003E0310">
            <w:pPr>
              <w:shd w:val="clear" w:color="auto" w:fill="FFFFFF"/>
              <w:spacing w:line="240" w:lineRule="auto"/>
              <w:rPr>
                <w:rFonts w:cs="Times New Roman"/>
                <w:szCs w:val="20"/>
              </w:rPr>
            </w:pPr>
            <w:r w:rsidRPr="00771B73">
              <w:rPr>
                <w:rFonts w:cs="Times New Roman"/>
                <w:szCs w:val="20"/>
              </w:rPr>
              <w:t>[REGRA_VALIDA_</w:t>
            </w:r>
          </w:p>
          <w:p w14:paraId="68912CD4" w14:textId="77777777" w:rsidR="00FA4DDB" w:rsidRPr="00771B73" w:rsidRDefault="00FA4DDB" w:rsidP="003E0310">
            <w:pPr>
              <w:shd w:val="clear" w:color="auto" w:fill="FFFFFF"/>
              <w:spacing w:line="240" w:lineRule="auto"/>
              <w:rPr>
                <w:rFonts w:cs="Times New Roman"/>
                <w:szCs w:val="20"/>
              </w:rPr>
            </w:pPr>
            <w:r w:rsidRPr="00771B73">
              <w:rPr>
                <w:rFonts w:cs="Times New Roman"/>
                <w:szCs w:val="20"/>
              </w:rPr>
              <w:t>NIVEL_AGL]</w:t>
            </w:r>
          </w:p>
        </w:tc>
      </w:tr>
      <w:tr w:rsidR="00FA4DDB" w:rsidRPr="00771B73" w14:paraId="72D42F6A" w14:textId="77777777" w:rsidTr="003E0310">
        <w:trPr>
          <w:trHeight w:val="166"/>
          <w:jc w:val="center"/>
        </w:trPr>
        <w:tc>
          <w:tcPr>
            <w:tcW w:w="4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AFA33EC" w14:textId="77777777" w:rsidR="00FA4DDB" w:rsidRPr="007F55F6" w:rsidRDefault="00FA4DDB" w:rsidP="003E0310">
            <w:pPr>
              <w:shd w:val="clear" w:color="auto" w:fill="FFFFFF"/>
              <w:spacing w:line="240" w:lineRule="auto"/>
              <w:rPr>
                <w:rFonts w:cs="Times New Roman"/>
                <w:szCs w:val="20"/>
                <w:highlight w:val="yellow"/>
              </w:rPr>
            </w:pPr>
            <w:r w:rsidRPr="007F55F6">
              <w:rPr>
                <w:rFonts w:cs="Times New Roman"/>
                <w:szCs w:val="20"/>
                <w:highlight w:val="yellow"/>
              </w:rPr>
              <w:t>06</w:t>
            </w:r>
          </w:p>
        </w:tc>
        <w:tc>
          <w:tcPr>
            <w:tcW w:w="19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BA6B49C" w14:textId="77777777" w:rsidR="00FA4DDB" w:rsidRPr="00771B73" w:rsidRDefault="00FA4DDB" w:rsidP="003E0310">
            <w:pPr>
              <w:shd w:val="clear" w:color="auto" w:fill="FFFFFF"/>
              <w:spacing w:line="240" w:lineRule="auto"/>
              <w:jc w:val="both"/>
              <w:rPr>
                <w:rFonts w:cs="Times New Roman"/>
                <w:szCs w:val="20"/>
                <w:lang w:val="pt-PT"/>
              </w:rPr>
            </w:pPr>
            <w:r w:rsidRPr="00771B73">
              <w:rPr>
                <w:rFonts w:cs="Times New Roman"/>
                <w:szCs w:val="20"/>
                <w:lang w:val="pt-PT"/>
              </w:rPr>
              <w:t>COD_AGL_SUP</w:t>
            </w:r>
          </w:p>
        </w:tc>
        <w:tc>
          <w:tcPr>
            <w:tcW w:w="14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56B9047" w14:textId="77777777" w:rsidR="00FA4DDB" w:rsidRPr="00771B73" w:rsidRDefault="00FA4DDB" w:rsidP="003E0310">
            <w:pPr>
              <w:spacing w:line="240" w:lineRule="auto"/>
              <w:rPr>
                <w:rFonts w:cs="Times New Roman"/>
                <w:szCs w:val="20"/>
              </w:rPr>
            </w:pPr>
            <w:r w:rsidRPr="00771B73">
              <w:rPr>
                <w:rFonts w:cs="Times New Roman"/>
                <w:szCs w:val="20"/>
              </w:rPr>
              <w:t>Código de aglutinação sintético/grupo de código de aglutinação de nível superior.</w:t>
            </w:r>
          </w:p>
        </w:tc>
        <w:tc>
          <w:tcPr>
            <w:tcW w:w="533"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7A8AB1D5" w14:textId="77777777" w:rsidR="00FA4DDB" w:rsidRPr="00771B73" w:rsidRDefault="00FA4DDB" w:rsidP="003E0310">
            <w:pPr>
              <w:shd w:val="clear" w:color="auto" w:fill="FFFFFF"/>
              <w:spacing w:line="240" w:lineRule="auto"/>
              <w:rPr>
                <w:rFonts w:cs="Times New Roman"/>
                <w:szCs w:val="20"/>
              </w:rPr>
            </w:pPr>
            <w:r w:rsidRPr="00771B73">
              <w:rPr>
                <w:rFonts w:cs="Times New Roman"/>
                <w:szCs w:val="20"/>
              </w:rPr>
              <w:t>C</w:t>
            </w:r>
          </w:p>
        </w:tc>
        <w:tc>
          <w:tcPr>
            <w:tcW w:w="10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5D52181" w14:textId="77777777" w:rsidR="00FA4DDB" w:rsidRPr="00771B73" w:rsidRDefault="00FA4DDB" w:rsidP="003E0310">
            <w:pPr>
              <w:shd w:val="clear" w:color="auto" w:fill="FFFFFF"/>
              <w:spacing w:line="240" w:lineRule="auto"/>
              <w:rPr>
                <w:rFonts w:cs="Times New Roman"/>
                <w:szCs w:val="20"/>
                <w:lang w:val="pt-PT"/>
              </w:rPr>
            </w:pPr>
            <w:r w:rsidRPr="00771B73">
              <w:rPr>
                <w:rFonts w:cs="Times New Roman"/>
                <w:szCs w:val="20"/>
                <w:lang w:val="pt-PT"/>
              </w:rPr>
              <w:t>-</w:t>
            </w:r>
          </w:p>
        </w:tc>
        <w:tc>
          <w:tcPr>
            <w:tcW w:w="9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C7325B5" w14:textId="77777777" w:rsidR="00FA4DDB" w:rsidRPr="00771B73" w:rsidRDefault="00FA4DDB" w:rsidP="003E0310">
            <w:pPr>
              <w:shd w:val="clear" w:color="auto" w:fill="FFFFFF"/>
              <w:spacing w:line="240" w:lineRule="auto"/>
              <w:rPr>
                <w:rFonts w:cs="Times New Roman"/>
                <w:szCs w:val="20"/>
                <w:lang w:val="pt-PT"/>
              </w:rPr>
            </w:pPr>
            <w:r w:rsidRPr="00771B73">
              <w:rPr>
                <w:rFonts w:cs="Times New Roman"/>
                <w:szCs w:val="20"/>
                <w:lang w:val="pt-PT"/>
              </w:rPr>
              <w:t>-</w:t>
            </w:r>
          </w:p>
        </w:tc>
        <w:tc>
          <w:tcPr>
            <w:tcW w:w="10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87A7468" w14:textId="77777777" w:rsidR="00FA4DDB" w:rsidRPr="00771B73" w:rsidRDefault="00FA4DDB" w:rsidP="003E0310">
            <w:pPr>
              <w:shd w:val="clear" w:color="auto" w:fill="FFFFFF"/>
              <w:spacing w:line="240" w:lineRule="auto"/>
              <w:rPr>
                <w:rFonts w:cs="Times New Roman"/>
                <w:szCs w:val="20"/>
                <w:lang w:val="pt-PT"/>
              </w:rPr>
            </w:pPr>
            <w:r w:rsidRPr="00771B73">
              <w:rPr>
                <w:rFonts w:cs="Times New Roman"/>
                <w:szCs w:val="20"/>
                <w:lang w:val="pt-PT"/>
              </w:rPr>
              <w:t>-</w:t>
            </w:r>
          </w:p>
        </w:tc>
        <w:tc>
          <w:tcPr>
            <w:tcW w:w="12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CD0A9F4" w14:textId="77777777" w:rsidR="00FA4DDB" w:rsidRPr="00771B73" w:rsidRDefault="00FA4DDB" w:rsidP="003E0310">
            <w:pPr>
              <w:shd w:val="clear" w:color="auto" w:fill="FFFFFF"/>
              <w:spacing w:line="240" w:lineRule="auto"/>
              <w:rPr>
                <w:rFonts w:cs="Times New Roman"/>
                <w:szCs w:val="20"/>
                <w:lang w:val="pt-PT"/>
              </w:rPr>
            </w:pPr>
            <w:r w:rsidRPr="00771B73">
              <w:rPr>
                <w:rFonts w:cs="Times New Roman"/>
                <w:szCs w:val="20"/>
                <w:lang w:val="pt-PT"/>
              </w:rPr>
              <w:t>Não</w:t>
            </w:r>
          </w:p>
        </w:tc>
        <w:tc>
          <w:tcPr>
            <w:tcW w:w="25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C14A5F8" w14:textId="77777777" w:rsidR="00FA4DDB" w:rsidRPr="00771B73" w:rsidRDefault="00FA4DDB" w:rsidP="003E0310">
            <w:pPr>
              <w:shd w:val="clear" w:color="auto" w:fill="FFFFFF"/>
              <w:spacing w:line="240" w:lineRule="auto"/>
              <w:rPr>
                <w:rFonts w:cs="Times New Roman"/>
                <w:szCs w:val="20"/>
              </w:rPr>
            </w:pPr>
            <w:r w:rsidRPr="00771B73">
              <w:rPr>
                <w:rFonts w:cs="Times New Roman"/>
                <w:szCs w:val="20"/>
              </w:rPr>
              <w:t>[REGRA_COD_AGL_</w:t>
            </w:r>
          </w:p>
          <w:p w14:paraId="7F2FFB00" w14:textId="77777777" w:rsidR="00FA4DDB" w:rsidRPr="00771B73" w:rsidRDefault="00FA4DDB" w:rsidP="003E0310">
            <w:pPr>
              <w:shd w:val="clear" w:color="auto" w:fill="FFFFFF"/>
              <w:spacing w:line="240" w:lineRule="auto"/>
              <w:rPr>
                <w:rFonts w:cs="Times New Roman"/>
                <w:szCs w:val="20"/>
              </w:rPr>
            </w:pPr>
            <w:r w:rsidRPr="00771B73">
              <w:rPr>
                <w:rFonts w:cs="Times New Roman"/>
                <w:szCs w:val="20"/>
              </w:rPr>
              <w:t>SUP_OBRIGATORIO]</w:t>
            </w:r>
          </w:p>
          <w:p w14:paraId="6EBD1C05" w14:textId="77777777" w:rsidR="00FA4DDB" w:rsidRPr="00771B73" w:rsidRDefault="00FA4DDB" w:rsidP="003E0310">
            <w:pPr>
              <w:shd w:val="clear" w:color="auto" w:fill="FFFFFF"/>
              <w:spacing w:line="240" w:lineRule="auto"/>
              <w:rPr>
                <w:rFonts w:cs="Times New Roman"/>
                <w:szCs w:val="20"/>
              </w:rPr>
            </w:pPr>
          </w:p>
          <w:p w14:paraId="67E8D0BE" w14:textId="77777777" w:rsidR="00FA4DDB" w:rsidRPr="00771B73" w:rsidRDefault="00FA4DDB" w:rsidP="003E0310">
            <w:pPr>
              <w:shd w:val="clear" w:color="auto" w:fill="FFFFFF"/>
              <w:spacing w:line="240" w:lineRule="auto"/>
              <w:rPr>
                <w:rFonts w:cs="Times New Roman"/>
                <w:szCs w:val="20"/>
              </w:rPr>
            </w:pPr>
            <w:r w:rsidRPr="00771B73">
              <w:rPr>
                <w:rFonts w:cs="Times New Roman"/>
                <w:szCs w:val="20"/>
              </w:rPr>
              <w:t>[REGRA_COD_AGL_DE</w:t>
            </w:r>
          </w:p>
          <w:p w14:paraId="699CFCA3" w14:textId="77777777" w:rsidR="00FA4DDB" w:rsidRPr="00771B73" w:rsidRDefault="00FA4DDB" w:rsidP="003E0310">
            <w:pPr>
              <w:shd w:val="clear" w:color="auto" w:fill="FFFFFF"/>
              <w:spacing w:line="240" w:lineRule="auto"/>
              <w:rPr>
                <w:rFonts w:cs="Times New Roman"/>
                <w:szCs w:val="20"/>
              </w:rPr>
            </w:pPr>
            <w:r w:rsidRPr="00771B73">
              <w:rPr>
                <w:rFonts w:cs="Times New Roman"/>
                <w:szCs w:val="20"/>
              </w:rPr>
              <w:t>_NIVEL_SUPERIOR_</w:t>
            </w:r>
          </w:p>
          <w:p w14:paraId="4694DD78" w14:textId="77777777" w:rsidR="00FA4DDB" w:rsidRPr="00771B73" w:rsidRDefault="00FA4DDB" w:rsidP="003E0310">
            <w:pPr>
              <w:shd w:val="clear" w:color="auto" w:fill="FFFFFF"/>
              <w:spacing w:line="240" w:lineRule="auto"/>
              <w:rPr>
                <w:rFonts w:cs="Times New Roman"/>
                <w:szCs w:val="20"/>
              </w:rPr>
            </w:pPr>
            <w:r w:rsidRPr="00771B73">
              <w:rPr>
                <w:rFonts w:cs="Times New Roman"/>
                <w:szCs w:val="20"/>
              </w:rPr>
              <w:t>INVALIDO]</w:t>
            </w:r>
          </w:p>
          <w:p w14:paraId="58011FC8" w14:textId="77777777" w:rsidR="00FA4DDB" w:rsidRPr="00771B73" w:rsidRDefault="00FA4DDB" w:rsidP="003E0310">
            <w:pPr>
              <w:shd w:val="clear" w:color="auto" w:fill="FFFFFF"/>
              <w:spacing w:line="240" w:lineRule="auto"/>
              <w:rPr>
                <w:rFonts w:cs="Times New Roman"/>
                <w:szCs w:val="20"/>
              </w:rPr>
            </w:pPr>
          </w:p>
          <w:p w14:paraId="3E2D17AB" w14:textId="77777777" w:rsidR="00FA4DDB" w:rsidRPr="00771B73" w:rsidRDefault="00FA4DDB" w:rsidP="003E0310">
            <w:pPr>
              <w:shd w:val="clear" w:color="auto" w:fill="FFFFFF"/>
              <w:spacing w:line="240" w:lineRule="auto"/>
              <w:rPr>
                <w:rFonts w:cs="Times New Roman"/>
                <w:szCs w:val="20"/>
              </w:rPr>
            </w:pPr>
            <w:r w:rsidRPr="00771B73">
              <w:rPr>
                <w:rFonts w:cs="Times New Roman"/>
                <w:szCs w:val="20"/>
              </w:rPr>
              <w:t>[REGRA_COD_AGL_NAO</w:t>
            </w:r>
          </w:p>
          <w:p w14:paraId="62F1D70E" w14:textId="77777777" w:rsidR="00FA4DDB" w:rsidRPr="00771B73" w:rsidRDefault="00FA4DDB" w:rsidP="003E0310">
            <w:pPr>
              <w:shd w:val="clear" w:color="auto" w:fill="FFFFFF"/>
              <w:spacing w:line="240" w:lineRule="auto"/>
              <w:rPr>
                <w:rFonts w:cs="Times New Roman"/>
                <w:szCs w:val="20"/>
              </w:rPr>
            </w:pPr>
            <w:r w:rsidRPr="00771B73">
              <w:rPr>
                <w:rFonts w:cs="Times New Roman"/>
                <w:szCs w:val="20"/>
              </w:rPr>
              <w:t>_SE_APLICA]</w:t>
            </w:r>
          </w:p>
        </w:tc>
      </w:tr>
      <w:tr w:rsidR="00FA4DDB" w:rsidRPr="00771B73" w14:paraId="7CDE97C9" w14:textId="77777777" w:rsidTr="003E0310">
        <w:trPr>
          <w:trHeight w:val="499"/>
          <w:jc w:val="center"/>
        </w:trPr>
        <w:tc>
          <w:tcPr>
            <w:tcW w:w="4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12BF4F6" w14:textId="77777777" w:rsidR="00FA4DDB" w:rsidRPr="007F55F6" w:rsidRDefault="00FA4DDB" w:rsidP="003E0310">
            <w:pPr>
              <w:shd w:val="clear" w:color="auto" w:fill="FFFFFF"/>
              <w:spacing w:line="240" w:lineRule="auto"/>
              <w:rPr>
                <w:rFonts w:cs="Times New Roman"/>
                <w:szCs w:val="20"/>
                <w:highlight w:val="yellow"/>
              </w:rPr>
            </w:pPr>
            <w:r w:rsidRPr="007F55F6">
              <w:rPr>
                <w:rFonts w:cs="Times New Roman"/>
                <w:szCs w:val="20"/>
                <w:highlight w:val="yellow"/>
              </w:rPr>
              <w:t>07</w:t>
            </w:r>
          </w:p>
        </w:tc>
        <w:tc>
          <w:tcPr>
            <w:tcW w:w="19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E615A29" w14:textId="77777777" w:rsidR="00FA4DDB" w:rsidRPr="00771B73" w:rsidRDefault="00FA4DDB" w:rsidP="003E0310">
            <w:pPr>
              <w:shd w:val="clear" w:color="auto" w:fill="FFFFFF"/>
              <w:spacing w:line="240" w:lineRule="auto"/>
              <w:jc w:val="both"/>
              <w:rPr>
                <w:rFonts w:cs="Times New Roman"/>
                <w:szCs w:val="20"/>
              </w:rPr>
            </w:pPr>
            <w:r w:rsidRPr="00771B73">
              <w:rPr>
                <w:rFonts w:cs="Times New Roman"/>
                <w:szCs w:val="20"/>
              </w:rPr>
              <w:t>DESCR_COD_AGL</w:t>
            </w:r>
          </w:p>
        </w:tc>
        <w:tc>
          <w:tcPr>
            <w:tcW w:w="14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7CC93BD" w14:textId="77777777" w:rsidR="00FA4DDB" w:rsidRPr="00771B73" w:rsidRDefault="00FA4DDB" w:rsidP="003E0310">
            <w:pPr>
              <w:spacing w:line="240" w:lineRule="auto"/>
              <w:rPr>
                <w:rFonts w:cs="Times New Roman"/>
                <w:szCs w:val="20"/>
              </w:rPr>
            </w:pPr>
            <w:r w:rsidRPr="00771B73">
              <w:rPr>
                <w:rFonts w:cs="Times New Roman"/>
                <w:szCs w:val="20"/>
              </w:rPr>
              <w:t>Descrição do Código de aglutinação.</w:t>
            </w:r>
          </w:p>
        </w:tc>
        <w:tc>
          <w:tcPr>
            <w:tcW w:w="533"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1E4C8005" w14:textId="77777777" w:rsidR="00FA4DDB" w:rsidRPr="00771B73" w:rsidRDefault="00FA4DDB" w:rsidP="003E0310">
            <w:pPr>
              <w:shd w:val="clear" w:color="auto" w:fill="FFFFFF"/>
              <w:spacing w:line="240" w:lineRule="auto"/>
              <w:rPr>
                <w:rFonts w:cs="Times New Roman"/>
                <w:szCs w:val="20"/>
              </w:rPr>
            </w:pPr>
            <w:r w:rsidRPr="00771B73">
              <w:rPr>
                <w:rFonts w:cs="Times New Roman"/>
                <w:szCs w:val="20"/>
              </w:rPr>
              <w:t>C</w:t>
            </w:r>
          </w:p>
        </w:tc>
        <w:tc>
          <w:tcPr>
            <w:tcW w:w="10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7D808CB" w14:textId="77777777" w:rsidR="00FA4DDB" w:rsidRPr="00771B73" w:rsidRDefault="00FA4DDB" w:rsidP="003E0310">
            <w:pPr>
              <w:shd w:val="clear" w:color="auto" w:fill="FFFFFF"/>
              <w:spacing w:line="240" w:lineRule="auto"/>
              <w:rPr>
                <w:rFonts w:cs="Times New Roman"/>
                <w:szCs w:val="20"/>
              </w:rPr>
            </w:pPr>
            <w:r w:rsidRPr="00771B73">
              <w:rPr>
                <w:rFonts w:cs="Times New Roman"/>
                <w:szCs w:val="20"/>
              </w:rPr>
              <w:t>-</w:t>
            </w:r>
          </w:p>
        </w:tc>
        <w:tc>
          <w:tcPr>
            <w:tcW w:w="9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5D650CD" w14:textId="77777777" w:rsidR="00FA4DDB" w:rsidRPr="00771B73" w:rsidRDefault="00FA4DDB" w:rsidP="003E0310">
            <w:pPr>
              <w:shd w:val="clear" w:color="auto" w:fill="FFFFFF"/>
              <w:spacing w:line="240" w:lineRule="auto"/>
              <w:rPr>
                <w:rFonts w:cs="Times New Roman"/>
                <w:szCs w:val="20"/>
              </w:rPr>
            </w:pPr>
            <w:r w:rsidRPr="00771B73">
              <w:rPr>
                <w:rFonts w:cs="Times New Roman"/>
                <w:szCs w:val="20"/>
              </w:rPr>
              <w:t>-</w:t>
            </w:r>
          </w:p>
        </w:tc>
        <w:tc>
          <w:tcPr>
            <w:tcW w:w="10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9E6A874" w14:textId="77777777" w:rsidR="00FA4DDB" w:rsidRPr="00771B73" w:rsidRDefault="00FA4DDB" w:rsidP="003E0310">
            <w:pPr>
              <w:shd w:val="clear" w:color="auto" w:fill="FFFFFF"/>
              <w:spacing w:line="240" w:lineRule="auto"/>
              <w:rPr>
                <w:rFonts w:cs="Times New Roman"/>
                <w:szCs w:val="20"/>
              </w:rPr>
            </w:pPr>
            <w:r w:rsidRPr="00771B73">
              <w:rPr>
                <w:rFonts w:cs="Times New Roman"/>
                <w:szCs w:val="20"/>
              </w:rPr>
              <w:t>-</w:t>
            </w:r>
          </w:p>
        </w:tc>
        <w:tc>
          <w:tcPr>
            <w:tcW w:w="12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0D95E22" w14:textId="77777777" w:rsidR="00FA4DDB" w:rsidRPr="00771B73" w:rsidRDefault="00FA4DDB" w:rsidP="003E0310">
            <w:pPr>
              <w:shd w:val="clear" w:color="auto" w:fill="FFFFFF"/>
              <w:spacing w:line="240" w:lineRule="auto"/>
              <w:rPr>
                <w:rFonts w:cs="Times New Roman"/>
                <w:szCs w:val="20"/>
                <w:lang w:val="pt-PT"/>
              </w:rPr>
            </w:pPr>
            <w:r w:rsidRPr="00771B73">
              <w:rPr>
                <w:rFonts w:cs="Times New Roman"/>
                <w:szCs w:val="20"/>
                <w:lang w:val="pt-PT"/>
              </w:rPr>
              <w:t>Sim</w:t>
            </w:r>
          </w:p>
        </w:tc>
        <w:tc>
          <w:tcPr>
            <w:tcW w:w="25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DFCF8B8" w14:textId="77777777" w:rsidR="00FA4DDB" w:rsidRPr="00771B73" w:rsidRDefault="00FA4DDB" w:rsidP="003E0310">
            <w:pPr>
              <w:shd w:val="clear" w:color="auto" w:fill="FFFFFF"/>
              <w:spacing w:line="240" w:lineRule="auto"/>
              <w:rPr>
                <w:rFonts w:cs="Times New Roman"/>
                <w:szCs w:val="20"/>
              </w:rPr>
            </w:pPr>
            <w:r w:rsidRPr="00771B73">
              <w:rPr>
                <w:rFonts w:cs="Times New Roman"/>
                <w:szCs w:val="20"/>
              </w:rPr>
              <w:t>-</w:t>
            </w:r>
          </w:p>
        </w:tc>
      </w:tr>
      <w:tr w:rsidR="00FA4DDB" w:rsidRPr="005F3B13" w14:paraId="5F23E23A" w14:textId="77777777" w:rsidTr="003E0310">
        <w:trPr>
          <w:trHeight w:val="361"/>
          <w:jc w:val="center"/>
        </w:trPr>
        <w:tc>
          <w:tcPr>
            <w:tcW w:w="4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271FE46" w14:textId="77777777" w:rsidR="00FA4DDB" w:rsidRPr="007F55F6" w:rsidRDefault="00FA4DDB" w:rsidP="003E0310">
            <w:pPr>
              <w:shd w:val="clear" w:color="auto" w:fill="FFFFFF"/>
              <w:spacing w:line="240" w:lineRule="auto"/>
              <w:rPr>
                <w:rFonts w:cs="Times New Roman"/>
                <w:szCs w:val="20"/>
                <w:highlight w:val="yellow"/>
              </w:rPr>
            </w:pPr>
            <w:r w:rsidRPr="007F55F6">
              <w:rPr>
                <w:rFonts w:cs="Times New Roman"/>
                <w:szCs w:val="20"/>
                <w:highlight w:val="yellow"/>
              </w:rPr>
              <w:t>08</w:t>
            </w:r>
          </w:p>
        </w:tc>
        <w:tc>
          <w:tcPr>
            <w:tcW w:w="19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A346778" w14:textId="77777777" w:rsidR="00FA4DDB" w:rsidRPr="005F3B13" w:rsidRDefault="00FA4DDB" w:rsidP="003E0310">
            <w:pPr>
              <w:shd w:val="clear" w:color="auto" w:fill="FFFFFF"/>
              <w:spacing w:line="240" w:lineRule="auto"/>
              <w:jc w:val="both"/>
              <w:rPr>
                <w:rFonts w:cs="Times New Roman"/>
                <w:szCs w:val="20"/>
                <w:highlight w:val="yellow"/>
              </w:rPr>
            </w:pPr>
            <w:r w:rsidRPr="005F3B13">
              <w:rPr>
                <w:rFonts w:cs="Times New Roman"/>
                <w:szCs w:val="20"/>
                <w:highlight w:val="yellow"/>
              </w:rPr>
              <w:t>VL_CTA_INI_</w:t>
            </w:r>
          </w:p>
        </w:tc>
        <w:tc>
          <w:tcPr>
            <w:tcW w:w="14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7724E98" w14:textId="77777777" w:rsidR="00FA4DDB" w:rsidRPr="005F3B13" w:rsidRDefault="00FA4DDB" w:rsidP="003E0310">
            <w:pPr>
              <w:spacing w:line="240" w:lineRule="auto"/>
              <w:rPr>
                <w:rFonts w:cs="Times New Roman"/>
                <w:szCs w:val="20"/>
                <w:highlight w:val="yellow"/>
              </w:rPr>
            </w:pPr>
            <w:r w:rsidRPr="005F3B13">
              <w:rPr>
                <w:rFonts w:cs="Times New Roman"/>
                <w:szCs w:val="20"/>
                <w:highlight w:val="yellow"/>
              </w:rPr>
              <w:t xml:space="preserve">Valor do saldo final da linha no período </w:t>
            </w:r>
            <w:r>
              <w:rPr>
                <w:rFonts w:cs="Times New Roman"/>
                <w:szCs w:val="20"/>
                <w:highlight w:val="yellow"/>
              </w:rPr>
              <w:t>imediatamente</w:t>
            </w:r>
            <w:r>
              <w:rPr>
                <w:rFonts w:cs="Times New Roman"/>
                <w:highlight w:val="yellow"/>
              </w:rPr>
              <w:t xml:space="preserve"> </w:t>
            </w:r>
            <w:r w:rsidRPr="005F3B13">
              <w:rPr>
                <w:rFonts w:cs="Times New Roman"/>
                <w:szCs w:val="20"/>
                <w:highlight w:val="yellow"/>
              </w:rPr>
              <w:t>anterior.</w:t>
            </w:r>
          </w:p>
        </w:tc>
        <w:tc>
          <w:tcPr>
            <w:tcW w:w="533"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773E128E" w14:textId="77777777" w:rsidR="00FA4DDB" w:rsidRPr="005F3B13" w:rsidRDefault="00FA4DDB" w:rsidP="003E0310">
            <w:pPr>
              <w:shd w:val="clear" w:color="auto" w:fill="FFFFFF"/>
              <w:spacing w:line="240" w:lineRule="auto"/>
              <w:rPr>
                <w:rFonts w:cs="Times New Roman"/>
                <w:szCs w:val="20"/>
                <w:highlight w:val="yellow"/>
              </w:rPr>
            </w:pPr>
            <w:r w:rsidRPr="005F3B13">
              <w:rPr>
                <w:rFonts w:cs="Times New Roman"/>
                <w:szCs w:val="20"/>
                <w:highlight w:val="yellow"/>
              </w:rPr>
              <w:t>N</w:t>
            </w:r>
          </w:p>
        </w:tc>
        <w:tc>
          <w:tcPr>
            <w:tcW w:w="10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35ABCCF" w14:textId="77777777" w:rsidR="00FA4DDB" w:rsidRPr="005F3B13" w:rsidRDefault="00FA4DDB" w:rsidP="003E0310">
            <w:pPr>
              <w:shd w:val="clear" w:color="auto" w:fill="FFFFFF"/>
              <w:spacing w:line="240" w:lineRule="auto"/>
              <w:rPr>
                <w:rFonts w:cs="Times New Roman"/>
                <w:szCs w:val="20"/>
                <w:highlight w:val="yellow"/>
              </w:rPr>
            </w:pPr>
            <w:r w:rsidRPr="005F3B13">
              <w:rPr>
                <w:rFonts w:cs="Times New Roman"/>
                <w:szCs w:val="20"/>
                <w:highlight w:val="yellow"/>
              </w:rPr>
              <w:t>019</w:t>
            </w:r>
          </w:p>
        </w:tc>
        <w:tc>
          <w:tcPr>
            <w:tcW w:w="9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B0A2857" w14:textId="77777777" w:rsidR="00FA4DDB" w:rsidRPr="005F3B13" w:rsidRDefault="00FA4DDB" w:rsidP="003E0310">
            <w:pPr>
              <w:shd w:val="clear" w:color="auto" w:fill="FFFFFF"/>
              <w:spacing w:line="240" w:lineRule="auto"/>
              <w:rPr>
                <w:rFonts w:cs="Times New Roman"/>
                <w:szCs w:val="20"/>
                <w:highlight w:val="yellow"/>
              </w:rPr>
            </w:pPr>
            <w:r w:rsidRPr="005F3B13">
              <w:rPr>
                <w:rFonts w:cs="Times New Roman"/>
                <w:szCs w:val="20"/>
                <w:highlight w:val="yellow"/>
              </w:rPr>
              <w:t>02</w:t>
            </w:r>
          </w:p>
        </w:tc>
        <w:tc>
          <w:tcPr>
            <w:tcW w:w="10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FBA74F5" w14:textId="77777777" w:rsidR="00FA4DDB" w:rsidRPr="005F3B13" w:rsidRDefault="00FA4DDB" w:rsidP="003E0310">
            <w:pPr>
              <w:shd w:val="clear" w:color="auto" w:fill="FFFFFF"/>
              <w:spacing w:line="240" w:lineRule="auto"/>
              <w:rPr>
                <w:rFonts w:cs="Times New Roman"/>
                <w:szCs w:val="20"/>
                <w:highlight w:val="yellow"/>
              </w:rPr>
            </w:pPr>
            <w:r w:rsidRPr="005F3B13">
              <w:rPr>
                <w:rFonts w:cs="Times New Roman"/>
                <w:szCs w:val="20"/>
                <w:highlight w:val="yellow"/>
              </w:rPr>
              <w:t>-</w:t>
            </w:r>
          </w:p>
        </w:tc>
        <w:tc>
          <w:tcPr>
            <w:tcW w:w="12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F25D5D0" w14:textId="77777777" w:rsidR="00FA4DDB" w:rsidRPr="005F3B13" w:rsidRDefault="00FA4DDB" w:rsidP="003E0310">
            <w:pPr>
              <w:shd w:val="clear" w:color="auto" w:fill="FFFFFF"/>
              <w:spacing w:line="240" w:lineRule="auto"/>
              <w:rPr>
                <w:rFonts w:cs="Times New Roman"/>
                <w:szCs w:val="20"/>
                <w:highlight w:val="yellow"/>
                <w:lang w:val="pt-PT"/>
              </w:rPr>
            </w:pPr>
            <w:r w:rsidRPr="005F3B13">
              <w:rPr>
                <w:rFonts w:cs="Times New Roman"/>
                <w:szCs w:val="20"/>
                <w:highlight w:val="yellow"/>
                <w:lang w:val="pt-PT"/>
              </w:rPr>
              <w:t>Não</w:t>
            </w:r>
          </w:p>
        </w:tc>
        <w:tc>
          <w:tcPr>
            <w:tcW w:w="25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9885B50" w14:textId="77777777" w:rsidR="00FA4DDB" w:rsidRPr="005F3B13" w:rsidRDefault="00FA4DDB" w:rsidP="003E0310">
            <w:pPr>
              <w:shd w:val="clear" w:color="auto" w:fill="FFFFFF"/>
              <w:spacing w:line="240" w:lineRule="auto"/>
              <w:rPr>
                <w:rFonts w:cs="Times New Roman"/>
                <w:szCs w:val="20"/>
                <w:highlight w:val="yellow"/>
              </w:rPr>
            </w:pPr>
            <w:r w:rsidRPr="005F3B13">
              <w:rPr>
                <w:rFonts w:cs="Times New Roman"/>
                <w:szCs w:val="20"/>
                <w:highlight w:val="yellow"/>
              </w:rPr>
              <w:t>-</w:t>
            </w:r>
          </w:p>
        </w:tc>
      </w:tr>
      <w:tr w:rsidR="00FA4DDB" w:rsidRPr="00771B73" w14:paraId="6271ACC9" w14:textId="77777777" w:rsidTr="003E0310">
        <w:trPr>
          <w:trHeight w:val="361"/>
          <w:jc w:val="center"/>
        </w:trPr>
        <w:tc>
          <w:tcPr>
            <w:tcW w:w="4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EAAC6EC" w14:textId="77777777" w:rsidR="00FA4DDB" w:rsidRPr="007F55F6" w:rsidRDefault="00FA4DDB" w:rsidP="003E0310">
            <w:pPr>
              <w:shd w:val="clear" w:color="auto" w:fill="FFFFFF"/>
              <w:spacing w:line="240" w:lineRule="auto"/>
              <w:rPr>
                <w:rFonts w:cs="Times New Roman"/>
                <w:szCs w:val="20"/>
                <w:highlight w:val="yellow"/>
              </w:rPr>
            </w:pPr>
            <w:r w:rsidRPr="007F55F6">
              <w:rPr>
                <w:rFonts w:cs="Times New Roman"/>
                <w:szCs w:val="20"/>
                <w:highlight w:val="yellow"/>
              </w:rPr>
              <w:t>09</w:t>
            </w:r>
          </w:p>
        </w:tc>
        <w:tc>
          <w:tcPr>
            <w:tcW w:w="19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89E5599" w14:textId="77777777" w:rsidR="00FA4DDB" w:rsidRPr="005F3B13" w:rsidRDefault="00FA4DDB" w:rsidP="003E0310">
            <w:pPr>
              <w:shd w:val="clear" w:color="auto" w:fill="FFFFFF"/>
              <w:spacing w:line="240" w:lineRule="auto"/>
              <w:jc w:val="both"/>
              <w:rPr>
                <w:rFonts w:cs="Times New Roman"/>
                <w:szCs w:val="20"/>
                <w:highlight w:val="yellow"/>
              </w:rPr>
            </w:pPr>
            <w:r w:rsidRPr="005F3B13">
              <w:rPr>
                <w:rFonts w:cs="Times New Roman"/>
                <w:szCs w:val="20"/>
                <w:highlight w:val="yellow"/>
              </w:rPr>
              <w:t>IND_DC_CTA_INI</w:t>
            </w:r>
          </w:p>
        </w:tc>
        <w:tc>
          <w:tcPr>
            <w:tcW w:w="14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D46D72D" w14:textId="77777777" w:rsidR="00FA4DDB" w:rsidRPr="005F3B13" w:rsidRDefault="00FA4DDB" w:rsidP="003E0310">
            <w:pPr>
              <w:spacing w:line="240" w:lineRule="auto"/>
              <w:rPr>
                <w:rFonts w:cs="Times New Roman"/>
                <w:szCs w:val="20"/>
                <w:highlight w:val="yellow"/>
              </w:rPr>
            </w:pPr>
            <w:r w:rsidRPr="005F3B13">
              <w:rPr>
                <w:rFonts w:cs="Times New Roman"/>
                <w:szCs w:val="20"/>
                <w:highlight w:val="yellow"/>
              </w:rPr>
              <w:t xml:space="preserve">Indicador da situação do valor final da linha no período </w:t>
            </w:r>
            <w:r>
              <w:rPr>
                <w:rFonts w:cs="Times New Roman"/>
                <w:szCs w:val="20"/>
                <w:highlight w:val="yellow"/>
              </w:rPr>
              <w:t>i</w:t>
            </w:r>
            <w:r>
              <w:rPr>
                <w:rFonts w:cs="Times New Roman"/>
                <w:highlight w:val="yellow"/>
              </w:rPr>
              <w:t xml:space="preserve">mediatamente </w:t>
            </w:r>
            <w:r w:rsidRPr="005F3B13">
              <w:rPr>
                <w:rFonts w:cs="Times New Roman"/>
                <w:szCs w:val="20"/>
                <w:highlight w:val="yellow"/>
              </w:rPr>
              <w:t>anterior:</w:t>
            </w:r>
          </w:p>
          <w:p w14:paraId="51B9B848" w14:textId="77777777" w:rsidR="00FA4DDB" w:rsidRPr="005F3B13" w:rsidRDefault="00FA4DDB" w:rsidP="003E0310">
            <w:pPr>
              <w:spacing w:line="240" w:lineRule="auto"/>
              <w:rPr>
                <w:rFonts w:cs="Times New Roman"/>
                <w:szCs w:val="20"/>
                <w:highlight w:val="yellow"/>
              </w:rPr>
            </w:pPr>
            <w:r w:rsidRPr="005F3B13">
              <w:rPr>
                <w:rFonts w:cs="Times New Roman"/>
                <w:szCs w:val="20"/>
                <w:highlight w:val="yellow"/>
              </w:rPr>
              <w:t>D – Devedor;</w:t>
            </w:r>
          </w:p>
          <w:p w14:paraId="5CDF8164" w14:textId="77777777" w:rsidR="00FA4DDB" w:rsidRPr="005F3B13" w:rsidRDefault="00FA4DDB" w:rsidP="003E0310">
            <w:pPr>
              <w:spacing w:line="240" w:lineRule="auto"/>
              <w:rPr>
                <w:rFonts w:cs="Times New Roman"/>
                <w:szCs w:val="20"/>
                <w:highlight w:val="yellow"/>
              </w:rPr>
            </w:pPr>
            <w:r w:rsidRPr="005F3B13">
              <w:rPr>
                <w:rFonts w:cs="Times New Roman"/>
                <w:szCs w:val="20"/>
                <w:highlight w:val="yellow"/>
              </w:rPr>
              <w:t>C – Credor.</w:t>
            </w:r>
          </w:p>
        </w:tc>
        <w:tc>
          <w:tcPr>
            <w:tcW w:w="533"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0573AE00" w14:textId="77777777" w:rsidR="00FA4DDB" w:rsidRPr="005F3B13" w:rsidRDefault="00FA4DDB" w:rsidP="003E0310">
            <w:pPr>
              <w:shd w:val="clear" w:color="auto" w:fill="FFFFFF"/>
              <w:spacing w:line="240" w:lineRule="auto"/>
              <w:rPr>
                <w:rFonts w:cs="Times New Roman"/>
                <w:szCs w:val="20"/>
                <w:highlight w:val="yellow"/>
              </w:rPr>
            </w:pPr>
            <w:r w:rsidRPr="005F3B13">
              <w:rPr>
                <w:rFonts w:cs="Times New Roman"/>
                <w:szCs w:val="20"/>
                <w:highlight w:val="yellow"/>
              </w:rPr>
              <w:t>C</w:t>
            </w:r>
          </w:p>
        </w:tc>
        <w:tc>
          <w:tcPr>
            <w:tcW w:w="10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1E6F337" w14:textId="77777777" w:rsidR="00FA4DDB" w:rsidRPr="005F3B13" w:rsidRDefault="00FA4DDB" w:rsidP="003E0310">
            <w:pPr>
              <w:shd w:val="clear" w:color="auto" w:fill="FFFFFF"/>
              <w:spacing w:line="240" w:lineRule="auto"/>
              <w:rPr>
                <w:rFonts w:cs="Times New Roman"/>
                <w:szCs w:val="20"/>
                <w:highlight w:val="yellow"/>
              </w:rPr>
            </w:pPr>
            <w:r w:rsidRPr="005F3B13">
              <w:rPr>
                <w:rFonts w:cs="Times New Roman"/>
                <w:szCs w:val="20"/>
                <w:highlight w:val="yellow"/>
              </w:rPr>
              <w:t>001</w:t>
            </w:r>
          </w:p>
        </w:tc>
        <w:tc>
          <w:tcPr>
            <w:tcW w:w="9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40D6E2E" w14:textId="77777777" w:rsidR="00FA4DDB" w:rsidRPr="005F3B13" w:rsidRDefault="00FA4DDB" w:rsidP="003E0310">
            <w:pPr>
              <w:shd w:val="clear" w:color="auto" w:fill="FFFFFF"/>
              <w:spacing w:line="240" w:lineRule="auto"/>
              <w:rPr>
                <w:rFonts w:cs="Times New Roman"/>
                <w:szCs w:val="20"/>
                <w:highlight w:val="yellow"/>
              </w:rPr>
            </w:pPr>
            <w:r w:rsidRPr="005F3B13">
              <w:rPr>
                <w:rFonts w:cs="Times New Roman"/>
                <w:szCs w:val="20"/>
                <w:highlight w:val="yellow"/>
              </w:rPr>
              <w:t>-</w:t>
            </w:r>
          </w:p>
        </w:tc>
        <w:tc>
          <w:tcPr>
            <w:tcW w:w="10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248B574" w14:textId="77777777" w:rsidR="00FA4DDB" w:rsidRPr="005F3B13" w:rsidRDefault="00FA4DDB" w:rsidP="003E0310">
            <w:pPr>
              <w:shd w:val="clear" w:color="auto" w:fill="FFFFFF"/>
              <w:spacing w:line="240" w:lineRule="auto"/>
              <w:rPr>
                <w:rFonts w:cs="Times New Roman"/>
                <w:szCs w:val="20"/>
                <w:highlight w:val="yellow"/>
              </w:rPr>
            </w:pPr>
            <w:r w:rsidRPr="005F3B13">
              <w:rPr>
                <w:rFonts w:cs="Times New Roman"/>
                <w:szCs w:val="20"/>
                <w:highlight w:val="yellow"/>
              </w:rPr>
              <w:t>[“D”,“C”]</w:t>
            </w:r>
          </w:p>
        </w:tc>
        <w:tc>
          <w:tcPr>
            <w:tcW w:w="12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A65D557" w14:textId="77777777" w:rsidR="00FA4DDB" w:rsidRPr="005F3B13" w:rsidRDefault="00FA4DDB" w:rsidP="003E0310">
            <w:pPr>
              <w:shd w:val="clear" w:color="auto" w:fill="FFFFFF"/>
              <w:spacing w:line="240" w:lineRule="auto"/>
              <w:rPr>
                <w:rFonts w:cs="Times New Roman"/>
                <w:szCs w:val="20"/>
                <w:highlight w:val="yellow"/>
              </w:rPr>
            </w:pPr>
            <w:r w:rsidRPr="005F3B13">
              <w:rPr>
                <w:rFonts w:cs="Times New Roman"/>
                <w:szCs w:val="20"/>
                <w:highlight w:val="yellow"/>
              </w:rPr>
              <w:t>Não</w:t>
            </w:r>
          </w:p>
        </w:tc>
        <w:tc>
          <w:tcPr>
            <w:tcW w:w="25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FB65F46" w14:textId="77777777" w:rsidR="00FA4DDB" w:rsidRPr="00771B73" w:rsidRDefault="00FA4DDB" w:rsidP="003E0310">
            <w:pPr>
              <w:shd w:val="clear" w:color="auto" w:fill="FFFFFF"/>
              <w:spacing w:line="240" w:lineRule="auto"/>
              <w:rPr>
                <w:rFonts w:cs="Times New Roman"/>
                <w:szCs w:val="20"/>
              </w:rPr>
            </w:pPr>
            <w:r w:rsidRPr="005F3B13">
              <w:rPr>
                <w:rFonts w:cs="Times New Roman"/>
                <w:szCs w:val="20"/>
                <w:highlight w:val="yellow"/>
              </w:rPr>
              <w:t>-</w:t>
            </w:r>
          </w:p>
        </w:tc>
      </w:tr>
      <w:tr w:rsidR="00FA4DDB" w:rsidRPr="00771B73" w14:paraId="2B195E10" w14:textId="77777777" w:rsidTr="003E0310">
        <w:trPr>
          <w:trHeight w:val="361"/>
          <w:jc w:val="center"/>
        </w:trPr>
        <w:tc>
          <w:tcPr>
            <w:tcW w:w="4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DFE893D" w14:textId="77777777" w:rsidR="00FA4DDB" w:rsidRPr="007F55F6" w:rsidRDefault="00FA4DDB" w:rsidP="003E0310">
            <w:pPr>
              <w:shd w:val="clear" w:color="auto" w:fill="FFFFFF"/>
              <w:spacing w:line="240" w:lineRule="auto"/>
              <w:rPr>
                <w:rFonts w:cs="Times New Roman"/>
                <w:szCs w:val="20"/>
                <w:highlight w:val="yellow"/>
              </w:rPr>
            </w:pPr>
            <w:r w:rsidRPr="007F55F6">
              <w:rPr>
                <w:rFonts w:cs="Times New Roman"/>
                <w:szCs w:val="20"/>
                <w:highlight w:val="yellow"/>
              </w:rPr>
              <w:t>10</w:t>
            </w:r>
          </w:p>
        </w:tc>
        <w:tc>
          <w:tcPr>
            <w:tcW w:w="19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8E3CA6A" w14:textId="77777777" w:rsidR="00FA4DDB" w:rsidRPr="005F3B13" w:rsidRDefault="00FA4DDB" w:rsidP="003E0310">
            <w:pPr>
              <w:shd w:val="clear" w:color="auto" w:fill="FFFFFF"/>
              <w:spacing w:line="240" w:lineRule="auto"/>
              <w:jc w:val="both"/>
              <w:rPr>
                <w:rFonts w:cs="Times New Roman"/>
                <w:szCs w:val="20"/>
                <w:highlight w:val="yellow"/>
              </w:rPr>
            </w:pPr>
            <w:r w:rsidRPr="005F3B13">
              <w:rPr>
                <w:rFonts w:cs="Times New Roman"/>
                <w:szCs w:val="20"/>
                <w:highlight w:val="yellow"/>
              </w:rPr>
              <w:t>VL_CTA_FIN</w:t>
            </w:r>
          </w:p>
        </w:tc>
        <w:tc>
          <w:tcPr>
            <w:tcW w:w="14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5D93BDF" w14:textId="77777777" w:rsidR="00FA4DDB" w:rsidRDefault="00FA4DDB" w:rsidP="003E0310">
            <w:pPr>
              <w:spacing w:line="240" w:lineRule="auto"/>
              <w:rPr>
                <w:rFonts w:cs="Times New Roman"/>
                <w:szCs w:val="20"/>
                <w:highlight w:val="yellow"/>
              </w:rPr>
            </w:pPr>
            <w:r w:rsidRPr="005F3B13">
              <w:rPr>
                <w:rFonts w:cs="Times New Roman"/>
                <w:szCs w:val="20"/>
                <w:highlight w:val="yellow"/>
              </w:rPr>
              <w:t>Valor final da linha antes do encerramento do exercício.</w:t>
            </w:r>
          </w:p>
          <w:p w14:paraId="79DA9B0C" w14:textId="77777777" w:rsidR="00FA4DDB" w:rsidRDefault="00FA4DDB" w:rsidP="003E0310">
            <w:pPr>
              <w:spacing w:line="240" w:lineRule="auto"/>
              <w:rPr>
                <w:rFonts w:cs="Times New Roman"/>
                <w:szCs w:val="20"/>
                <w:highlight w:val="yellow"/>
              </w:rPr>
            </w:pPr>
          </w:p>
          <w:p w14:paraId="527B0EAC" w14:textId="77777777" w:rsidR="00FA4DDB" w:rsidRDefault="00FA4DDB" w:rsidP="003E0310">
            <w:pPr>
              <w:spacing w:line="240" w:lineRule="auto"/>
              <w:rPr>
                <w:rFonts w:cs="Times New Roman"/>
                <w:szCs w:val="20"/>
                <w:highlight w:val="yellow"/>
              </w:rPr>
            </w:pPr>
          </w:p>
          <w:p w14:paraId="55EECB4D" w14:textId="77777777" w:rsidR="00FA4DDB" w:rsidRDefault="00FA4DDB" w:rsidP="003E0310">
            <w:pPr>
              <w:spacing w:line="240" w:lineRule="auto"/>
              <w:rPr>
                <w:rFonts w:cs="Times New Roman"/>
                <w:szCs w:val="20"/>
                <w:highlight w:val="yellow"/>
              </w:rPr>
            </w:pPr>
          </w:p>
          <w:p w14:paraId="44FA3B9D" w14:textId="77777777" w:rsidR="00FA4DDB" w:rsidRDefault="00FA4DDB" w:rsidP="003E0310">
            <w:pPr>
              <w:spacing w:line="240" w:lineRule="auto"/>
              <w:rPr>
                <w:rFonts w:cs="Times New Roman"/>
                <w:szCs w:val="20"/>
                <w:highlight w:val="yellow"/>
              </w:rPr>
            </w:pPr>
          </w:p>
          <w:p w14:paraId="48285BFF" w14:textId="77777777" w:rsidR="00FA4DDB" w:rsidRPr="005F3B13" w:rsidRDefault="00FA4DDB" w:rsidP="003E0310">
            <w:pPr>
              <w:spacing w:line="240" w:lineRule="auto"/>
              <w:rPr>
                <w:rFonts w:cs="Times New Roman"/>
                <w:szCs w:val="20"/>
                <w:highlight w:val="yellow"/>
              </w:rPr>
            </w:pPr>
          </w:p>
        </w:tc>
        <w:tc>
          <w:tcPr>
            <w:tcW w:w="533"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4F5E1CC7" w14:textId="77777777" w:rsidR="00FA4DDB" w:rsidRPr="005F3B13" w:rsidRDefault="00FA4DDB" w:rsidP="003E0310">
            <w:pPr>
              <w:shd w:val="clear" w:color="auto" w:fill="FFFFFF"/>
              <w:spacing w:line="240" w:lineRule="auto"/>
              <w:rPr>
                <w:rFonts w:cs="Times New Roman"/>
                <w:szCs w:val="20"/>
                <w:highlight w:val="yellow"/>
              </w:rPr>
            </w:pPr>
            <w:r w:rsidRPr="005F3B13">
              <w:rPr>
                <w:rFonts w:cs="Times New Roman"/>
                <w:szCs w:val="20"/>
                <w:highlight w:val="yellow"/>
              </w:rPr>
              <w:t>N</w:t>
            </w:r>
          </w:p>
        </w:tc>
        <w:tc>
          <w:tcPr>
            <w:tcW w:w="10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882E1A5" w14:textId="77777777" w:rsidR="00FA4DDB" w:rsidRPr="005F3B13" w:rsidRDefault="00FA4DDB" w:rsidP="003E0310">
            <w:pPr>
              <w:shd w:val="clear" w:color="auto" w:fill="FFFFFF"/>
              <w:spacing w:line="240" w:lineRule="auto"/>
              <w:rPr>
                <w:rFonts w:cs="Times New Roman"/>
                <w:szCs w:val="20"/>
                <w:highlight w:val="yellow"/>
              </w:rPr>
            </w:pPr>
            <w:r w:rsidRPr="005F3B13">
              <w:rPr>
                <w:rFonts w:cs="Times New Roman"/>
                <w:szCs w:val="20"/>
                <w:highlight w:val="yellow"/>
              </w:rPr>
              <w:t>019</w:t>
            </w:r>
          </w:p>
        </w:tc>
        <w:tc>
          <w:tcPr>
            <w:tcW w:w="9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017719A" w14:textId="77777777" w:rsidR="00FA4DDB" w:rsidRPr="005F3B13" w:rsidRDefault="00FA4DDB" w:rsidP="003E0310">
            <w:pPr>
              <w:shd w:val="clear" w:color="auto" w:fill="FFFFFF"/>
              <w:spacing w:line="240" w:lineRule="auto"/>
              <w:rPr>
                <w:rFonts w:cs="Times New Roman"/>
                <w:szCs w:val="20"/>
                <w:highlight w:val="yellow"/>
              </w:rPr>
            </w:pPr>
            <w:r w:rsidRPr="005F3B13">
              <w:rPr>
                <w:rFonts w:cs="Times New Roman"/>
                <w:szCs w:val="20"/>
                <w:highlight w:val="yellow"/>
              </w:rPr>
              <w:t>02</w:t>
            </w:r>
          </w:p>
        </w:tc>
        <w:tc>
          <w:tcPr>
            <w:tcW w:w="10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E6DE1B0" w14:textId="77777777" w:rsidR="00FA4DDB" w:rsidRPr="005F3B13" w:rsidRDefault="00FA4DDB" w:rsidP="003E0310">
            <w:pPr>
              <w:shd w:val="clear" w:color="auto" w:fill="FFFFFF"/>
              <w:spacing w:line="240" w:lineRule="auto"/>
              <w:rPr>
                <w:rFonts w:cs="Times New Roman"/>
                <w:szCs w:val="20"/>
                <w:highlight w:val="yellow"/>
              </w:rPr>
            </w:pPr>
            <w:r w:rsidRPr="005F3B13">
              <w:rPr>
                <w:rFonts w:cs="Times New Roman"/>
                <w:szCs w:val="20"/>
                <w:highlight w:val="yellow"/>
              </w:rPr>
              <w:t>-</w:t>
            </w:r>
          </w:p>
        </w:tc>
        <w:tc>
          <w:tcPr>
            <w:tcW w:w="12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877CE04" w14:textId="77777777" w:rsidR="00FA4DDB" w:rsidRPr="005F3B13" w:rsidRDefault="00FA4DDB" w:rsidP="003E0310">
            <w:pPr>
              <w:shd w:val="clear" w:color="auto" w:fill="FFFFFF"/>
              <w:spacing w:line="240" w:lineRule="auto"/>
              <w:rPr>
                <w:rFonts w:cs="Times New Roman"/>
                <w:szCs w:val="20"/>
                <w:highlight w:val="yellow"/>
                <w:lang w:val="pt-PT"/>
              </w:rPr>
            </w:pPr>
            <w:r w:rsidRPr="005F3B13">
              <w:rPr>
                <w:rFonts w:cs="Times New Roman"/>
                <w:szCs w:val="20"/>
                <w:highlight w:val="yellow"/>
                <w:lang w:val="pt-PT"/>
              </w:rPr>
              <w:t>Sim</w:t>
            </w:r>
          </w:p>
        </w:tc>
        <w:tc>
          <w:tcPr>
            <w:tcW w:w="25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72755F5" w14:textId="77777777" w:rsidR="00FA4DDB" w:rsidRPr="00771B73" w:rsidRDefault="00FA4DDB" w:rsidP="003E0310">
            <w:pPr>
              <w:shd w:val="clear" w:color="auto" w:fill="FFFFFF"/>
              <w:spacing w:line="240" w:lineRule="auto"/>
              <w:rPr>
                <w:rFonts w:cs="Times New Roman"/>
                <w:szCs w:val="20"/>
              </w:rPr>
            </w:pPr>
            <w:r w:rsidRPr="005F3B13">
              <w:rPr>
                <w:rFonts w:cs="Times New Roman"/>
                <w:szCs w:val="20"/>
                <w:highlight w:val="yellow"/>
              </w:rPr>
              <w:t>-</w:t>
            </w:r>
          </w:p>
        </w:tc>
      </w:tr>
      <w:tr w:rsidR="00FA4DDB" w:rsidRPr="00771B73" w14:paraId="0F8B7FCF" w14:textId="77777777" w:rsidTr="003E0310">
        <w:trPr>
          <w:trHeight w:val="361"/>
          <w:jc w:val="center"/>
        </w:trPr>
        <w:tc>
          <w:tcPr>
            <w:tcW w:w="4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73A5F49" w14:textId="77777777" w:rsidR="00FA4DDB" w:rsidRPr="007F55F6" w:rsidRDefault="00FA4DDB" w:rsidP="003E0310">
            <w:pPr>
              <w:shd w:val="clear" w:color="auto" w:fill="FFFFFF"/>
              <w:spacing w:line="240" w:lineRule="auto"/>
              <w:rPr>
                <w:rFonts w:cs="Times New Roman"/>
                <w:szCs w:val="20"/>
                <w:highlight w:val="yellow"/>
              </w:rPr>
            </w:pPr>
            <w:r w:rsidRPr="007F55F6">
              <w:rPr>
                <w:rFonts w:cs="Times New Roman"/>
                <w:szCs w:val="20"/>
                <w:highlight w:val="yellow"/>
              </w:rPr>
              <w:t>11</w:t>
            </w:r>
          </w:p>
        </w:tc>
        <w:tc>
          <w:tcPr>
            <w:tcW w:w="19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5663455" w14:textId="77777777" w:rsidR="00FA4DDB" w:rsidRPr="005F3B13" w:rsidRDefault="00FA4DDB" w:rsidP="003E0310">
            <w:pPr>
              <w:shd w:val="clear" w:color="auto" w:fill="FFFFFF"/>
              <w:spacing w:line="240" w:lineRule="auto"/>
              <w:jc w:val="both"/>
              <w:rPr>
                <w:rFonts w:cs="Times New Roman"/>
                <w:szCs w:val="20"/>
                <w:highlight w:val="yellow"/>
              </w:rPr>
            </w:pPr>
            <w:r w:rsidRPr="005F3B13">
              <w:rPr>
                <w:rFonts w:cs="Times New Roman"/>
                <w:szCs w:val="20"/>
                <w:highlight w:val="yellow"/>
              </w:rPr>
              <w:t>IND_DC_CTA_FIN</w:t>
            </w:r>
          </w:p>
        </w:tc>
        <w:tc>
          <w:tcPr>
            <w:tcW w:w="14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CF27F4B" w14:textId="77777777" w:rsidR="00FA4DDB" w:rsidRPr="005F3B13" w:rsidRDefault="00FA4DDB" w:rsidP="003E0310">
            <w:pPr>
              <w:spacing w:line="240" w:lineRule="auto"/>
              <w:rPr>
                <w:rFonts w:cs="Times New Roman"/>
                <w:szCs w:val="20"/>
                <w:highlight w:val="yellow"/>
              </w:rPr>
            </w:pPr>
            <w:r w:rsidRPr="005F3B13">
              <w:rPr>
                <w:rFonts w:cs="Times New Roman"/>
                <w:szCs w:val="20"/>
                <w:highlight w:val="yellow"/>
              </w:rPr>
              <w:t>Indicador da situação do valor final da linha antes do encerramento do exercício:</w:t>
            </w:r>
          </w:p>
          <w:p w14:paraId="1E0A0EA1" w14:textId="77777777" w:rsidR="00FA4DDB" w:rsidRPr="005F3B13" w:rsidRDefault="00FA4DDB" w:rsidP="003E0310">
            <w:pPr>
              <w:spacing w:line="240" w:lineRule="auto"/>
              <w:rPr>
                <w:rFonts w:cs="Times New Roman"/>
                <w:szCs w:val="20"/>
                <w:highlight w:val="yellow"/>
              </w:rPr>
            </w:pPr>
            <w:r w:rsidRPr="005F3B13">
              <w:rPr>
                <w:rFonts w:cs="Times New Roman"/>
                <w:szCs w:val="20"/>
                <w:highlight w:val="yellow"/>
              </w:rPr>
              <w:t>D – Devedor;</w:t>
            </w:r>
          </w:p>
          <w:p w14:paraId="02DFFAAD" w14:textId="77777777" w:rsidR="00FA4DDB" w:rsidRPr="005F3B13" w:rsidRDefault="00FA4DDB" w:rsidP="003E0310">
            <w:pPr>
              <w:spacing w:line="240" w:lineRule="auto"/>
              <w:rPr>
                <w:rFonts w:cs="Times New Roman"/>
                <w:szCs w:val="20"/>
                <w:highlight w:val="yellow"/>
              </w:rPr>
            </w:pPr>
            <w:r w:rsidRPr="005F3B13">
              <w:rPr>
                <w:rFonts w:cs="Times New Roman"/>
                <w:szCs w:val="20"/>
                <w:highlight w:val="yellow"/>
              </w:rPr>
              <w:t>C – Credor.</w:t>
            </w:r>
          </w:p>
        </w:tc>
        <w:tc>
          <w:tcPr>
            <w:tcW w:w="533"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65A07D90" w14:textId="77777777" w:rsidR="00FA4DDB" w:rsidRPr="005F3B13" w:rsidRDefault="00FA4DDB" w:rsidP="003E0310">
            <w:pPr>
              <w:shd w:val="clear" w:color="auto" w:fill="FFFFFF"/>
              <w:spacing w:line="240" w:lineRule="auto"/>
              <w:rPr>
                <w:rFonts w:cs="Times New Roman"/>
                <w:szCs w:val="20"/>
                <w:highlight w:val="yellow"/>
              </w:rPr>
            </w:pPr>
            <w:r w:rsidRPr="005F3B13">
              <w:rPr>
                <w:rFonts w:cs="Times New Roman"/>
                <w:szCs w:val="20"/>
                <w:highlight w:val="yellow"/>
              </w:rPr>
              <w:t>C</w:t>
            </w:r>
          </w:p>
        </w:tc>
        <w:tc>
          <w:tcPr>
            <w:tcW w:w="10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8FDD86D" w14:textId="77777777" w:rsidR="00FA4DDB" w:rsidRPr="005F3B13" w:rsidRDefault="00FA4DDB" w:rsidP="003E0310">
            <w:pPr>
              <w:shd w:val="clear" w:color="auto" w:fill="FFFFFF"/>
              <w:spacing w:line="240" w:lineRule="auto"/>
              <w:rPr>
                <w:rFonts w:cs="Times New Roman"/>
                <w:szCs w:val="20"/>
                <w:highlight w:val="yellow"/>
              </w:rPr>
            </w:pPr>
            <w:r w:rsidRPr="005F3B13">
              <w:rPr>
                <w:rFonts w:cs="Times New Roman"/>
                <w:szCs w:val="20"/>
                <w:highlight w:val="yellow"/>
              </w:rPr>
              <w:t>001</w:t>
            </w:r>
          </w:p>
        </w:tc>
        <w:tc>
          <w:tcPr>
            <w:tcW w:w="9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D64B9A6" w14:textId="77777777" w:rsidR="00FA4DDB" w:rsidRPr="005F3B13" w:rsidRDefault="00FA4DDB" w:rsidP="003E0310">
            <w:pPr>
              <w:shd w:val="clear" w:color="auto" w:fill="FFFFFF"/>
              <w:spacing w:line="240" w:lineRule="auto"/>
              <w:rPr>
                <w:rFonts w:cs="Times New Roman"/>
                <w:szCs w:val="20"/>
                <w:highlight w:val="yellow"/>
              </w:rPr>
            </w:pPr>
            <w:r w:rsidRPr="005F3B13">
              <w:rPr>
                <w:rFonts w:cs="Times New Roman"/>
                <w:szCs w:val="20"/>
                <w:highlight w:val="yellow"/>
              </w:rPr>
              <w:t>-</w:t>
            </w:r>
          </w:p>
        </w:tc>
        <w:tc>
          <w:tcPr>
            <w:tcW w:w="10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C32C5EF" w14:textId="77777777" w:rsidR="00FA4DDB" w:rsidRPr="005F3B13" w:rsidRDefault="00FA4DDB" w:rsidP="003E0310">
            <w:pPr>
              <w:shd w:val="clear" w:color="auto" w:fill="FFFFFF"/>
              <w:spacing w:line="240" w:lineRule="auto"/>
              <w:rPr>
                <w:rFonts w:cs="Times New Roman"/>
                <w:szCs w:val="20"/>
                <w:highlight w:val="yellow"/>
              </w:rPr>
            </w:pPr>
            <w:r w:rsidRPr="005F3B13">
              <w:rPr>
                <w:rFonts w:cs="Times New Roman"/>
                <w:szCs w:val="20"/>
                <w:highlight w:val="yellow"/>
              </w:rPr>
              <w:t>[“D”,“C”]</w:t>
            </w:r>
          </w:p>
        </w:tc>
        <w:tc>
          <w:tcPr>
            <w:tcW w:w="12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2E0373F" w14:textId="77777777" w:rsidR="00FA4DDB" w:rsidRPr="005F3B13" w:rsidRDefault="00FA4DDB" w:rsidP="003E0310">
            <w:pPr>
              <w:shd w:val="clear" w:color="auto" w:fill="FFFFFF"/>
              <w:spacing w:line="240" w:lineRule="auto"/>
              <w:rPr>
                <w:rFonts w:cs="Times New Roman"/>
                <w:szCs w:val="20"/>
                <w:highlight w:val="yellow"/>
              </w:rPr>
            </w:pPr>
            <w:r w:rsidRPr="005F3B13">
              <w:rPr>
                <w:rFonts w:cs="Times New Roman"/>
                <w:szCs w:val="20"/>
                <w:highlight w:val="yellow"/>
              </w:rPr>
              <w:t>Sim</w:t>
            </w:r>
          </w:p>
        </w:tc>
        <w:tc>
          <w:tcPr>
            <w:tcW w:w="25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EB4220F" w14:textId="77777777" w:rsidR="00FA4DDB" w:rsidRPr="00771B73" w:rsidRDefault="00FA4DDB" w:rsidP="003E0310">
            <w:pPr>
              <w:shd w:val="clear" w:color="auto" w:fill="FFFFFF"/>
              <w:spacing w:line="240" w:lineRule="auto"/>
              <w:rPr>
                <w:rFonts w:cs="Times New Roman"/>
                <w:szCs w:val="20"/>
              </w:rPr>
            </w:pPr>
            <w:r w:rsidRPr="005F3B13">
              <w:rPr>
                <w:rFonts w:cs="Times New Roman"/>
                <w:szCs w:val="20"/>
                <w:highlight w:val="yellow"/>
              </w:rPr>
              <w:t>-</w:t>
            </w:r>
          </w:p>
        </w:tc>
      </w:tr>
      <w:tr w:rsidR="00FA4DDB" w:rsidRPr="00771B73" w14:paraId="525D4E86" w14:textId="77777777" w:rsidTr="003E0310">
        <w:trPr>
          <w:trHeight w:val="361"/>
          <w:jc w:val="center"/>
        </w:trPr>
        <w:tc>
          <w:tcPr>
            <w:tcW w:w="4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5B2D108" w14:textId="77777777" w:rsidR="00FA4DDB" w:rsidRPr="007F55F6" w:rsidRDefault="00FA4DDB" w:rsidP="003E0310">
            <w:pPr>
              <w:shd w:val="clear" w:color="auto" w:fill="FFFFFF"/>
              <w:spacing w:line="240" w:lineRule="auto"/>
              <w:rPr>
                <w:rFonts w:cs="Times New Roman"/>
                <w:szCs w:val="20"/>
                <w:highlight w:val="yellow"/>
              </w:rPr>
            </w:pPr>
            <w:r w:rsidRPr="007F55F6">
              <w:rPr>
                <w:rFonts w:cs="Times New Roman"/>
                <w:szCs w:val="20"/>
                <w:highlight w:val="yellow"/>
              </w:rPr>
              <w:t>12</w:t>
            </w:r>
          </w:p>
        </w:tc>
        <w:tc>
          <w:tcPr>
            <w:tcW w:w="19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80A1FE2" w14:textId="77777777" w:rsidR="00FA4DDB" w:rsidRPr="00771B73" w:rsidRDefault="00FA4DDB" w:rsidP="003E0310">
            <w:pPr>
              <w:shd w:val="clear" w:color="auto" w:fill="FFFFFF"/>
              <w:spacing w:line="240" w:lineRule="auto"/>
              <w:jc w:val="both"/>
              <w:rPr>
                <w:rFonts w:cs="Times New Roman"/>
                <w:szCs w:val="20"/>
              </w:rPr>
            </w:pPr>
            <w:r w:rsidRPr="00771B73">
              <w:rPr>
                <w:rFonts w:cs="Times New Roman"/>
                <w:szCs w:val="20"/>
              </w:rPr>
              <w:t>IND_GRP_DRE</w:t>
            </w:r>
          </w:p>
        </w:tc>
        <w:tc>
          <w:tcPr>
            <w:tcW w:w="14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776043B" w14:textId="77777777" w:rsidR="00FA4DDB" w:rsidRPr="00771B73" w:rsidRDefault="00FA4DDB" w:rsidP="003E0310">
            <w:pPr>
              <w:spacing w:line="240" w:lineRule="auto"/>
              <w:rPr>
                <w:rFonts w:cs="Times New Roman"/>
                <w:szCs w:val="20"/>
              </w:rPr>
            </w:pPr>
            <w:r w:rsidRPr="00771B73">
              <w:rPr>
                <w:rFonts w:cs="Times New Roman"/>
                <w:szCs w:val="20"/>
              </w:rPr>
              <w:t>Indicador de grupo da DRE:</w:t>
            </w:r>
          </w:p>
          <w:p w14:paraId="358D3130" w14:textId="77777777" w:rsidR="00FA4DDB" w:rsidRPr="00771B73" w:rsidRDefault="00FA4DDB" w:rsidP="003E0310">
            <w:pPr>
              <w:spacing w:line="240" w:lineRule="auto"/>
              <w:rPr>
                <w:rFonts w:cs="Times New Roman"/>
                <w:szCs w:val="20"/>
              </w:rPr>
            </w:pPr>
          </w:p>
          <w:p w14:paraId="04A4CB8B" w14:textId="77777777" w:rsidR="00FA4DDB" w:rsidRPr="00771B73" w:rsidRDefault="00FA4DDB" w:rsidP="003E0310">
            <w:pPr>
              <w:spacing w:line="240" w:lineRule="auto"/>
              <w:rPr>
                <w:rFonts w:cs="Times New Roman"/>
                <w:szCs w:val="20"/>
              </w:rPr>
            </w:pPr>
            <w:r w:rsidRPr="00771B73">
              <w:rPr>
                <w:rFonts w:cs="Times New Roman"/>
                <w:szCs w:val="20"/>
              </w:rPr>
              <w:t>D – Linha totalizadora ou de detalhe da demonstração que, por sua natureza de despesa, represente redução do lucro.</w:t>
            </w:r>
          </w:p>
          <w:p w14:paraId="41214373" w14:textId="77777777" w:rsidR="00FA4DDB" w:rsidRPr="00771B73" w:rsidRDefault="00FA4DDB" w:rsidP="003E0310">
            <w:pPr>
              <w:spacing w:line="240" w:lineRule="auto"/>
              <w:rPr>
                <w:rFonts w:cs="Times New Roman"/>
                <w:szCs w:val="20"/>
              </w:rPr>
            </w:pPr>
          </w:p>
          <w:p w14:paraId="34257635" w14:textId="77777777" w:rsidR="00FA4DDB" w:rsidRPr="00771B73" w:rsidRDefault="00FA4DDB" w:rsidP="003E0310">
            <w:pPr>
              <w:spacing w:line="240" w:lineRule="auto"/>
              <w:rPr>
                <w:rFonts w:cs="Times New Roman"/>
                <w:szCs w:val="20"/>
              </w:rPr>
            </w:pPr>
            <w:r w:rsidRPr="00771B73">
              <w:rPr>
                <w:rFonts w:cs="Times New Roman"/>
                <w:szCs w:val="20"/>
              </w:rPr>
              <w:t>R – Linha totalizadora ou de detalhe da demonstração que, por sua natureza de receita, represente incremento do lucro.</w:t>
            </w:r>
          </w:p>
        </w:tc>
        <w:tc>
          <w:tcPr>
            <w:tcW w:w="533"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1C34AA85" w14:textId="77777777" w:rsidR="00FA4DDB" w:rsidRPr="00771B73" w:rsidRDefault="00FA4DDB" w:rsidP="003E0310">
            <w:pPr>
              <w:shd w:val="clear" w:color="auto" w:fill="FFFFFF"/>
              <w:spacing w:line="240" w:lineRule="auto"/>
              <w:rPr>
                <w:rFonts w:cs="Times New Roman"/>
                <w:szCs w:val="20"/>
              </w:rPr>
            </w:pPr>
            <w:r w:rsidRPr="00771B73">
              <w:rPr>
                <w:rFonts w:cs="Times New Roman"/>
                <w:szCs w:val="20"/>
              </w:rPr>
              <w:t>C</w:t>
            </w:r>
          </w:p>
        </w:tc>
        <w:tc>
          <w:tcPr>
            <w:tcW w:w="10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B7E6CEF" w14:textId="77777777" w:rsidR="00FA4DDB" w:rsidRPr="00771B73" w:rsidRDefault="00FA4DDB" w:rsidP="003E0310">
            <w:pPr>
              <w:shd w:val="clear" w:color="auto" w:fill="FFFFFF"/>
              <w:spacing w:line="240" w:lineRule="auto"/>
              <w:rPr>
                <w:rFonts w:cs="Times New Roman"/>
                <w:szCs w:val="20"/>
              </w:rPr>
            </w:pPr>
            <w:r w:rsidRPr="00771B73">
              <w:rPr>
                <w:rFonts w:cs="Times New Roman"/>
                <w:szCs w:val="20"/>
              </w:rPr>
              <w:t>001</w:t>
            </w:r>
          </w:p>
        </w:tc>
        <w:tc>
          <w:tcPr>
            <w:tcW w:w="9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C25E4A4" w14:textId="77777777" w:rsidR="00FA4DDB" w:rsidRPr="00771B73" w:rsidRDefault="00FA4DDB" w:rsidP="003E0310">
            <w:pPr>
              <w:shd w:val="clear" w:color="auto" w:fill="FFFFFF"/>
              <w:spacing w:line="240" w:lineRule="auto"/>
              <w:rPr>
                <w:rFonts w:cs="Times New Roman"/>
                <w:szCs w:val="20"/>
              </w:rPr>
            </w:pPr>
            <w:r w:rsidRPr="00771B73">
              <w:rPr>
                <w:rFonts w:cs="Times New Roman"/>
                <w:szCs w:val="20"/>
              </w:rPr>
              <w:t>-</w:t>
            </w:r>
          </w:p>
        </w:tc>
        <w:tc>
          <w:tcPr>
            <w:tcW w:w="10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4C13CEC" w14:textId="77777777" w:rsidR="00FA4DDB" w:rsidRPr="00771B73" w:rsidRDefault="00FA4DDB" w:rsidP="003E0310">
            <w:pPr>
              <w:shd w:val="clear" w:color="auto" w:fill="FFFFFF"/>
              <w:spacing w:line="240" w:lineRule="auto"/>
              <w:rPr>
                <w:rFonts w:cs="Times New Roman"/>
                <w:szCs w:val="20"/>
              </w:rPr>
            </w:pPr>
            <w:r w:rsidRPr="00771B73">
              <w:rPr>
                <w:rFonts w:cs="Times New Roman"/>
                <w:szCs w:val="20"/>
              </w:rPr>
              <w:t>[“D”,”R”]</w:t>
            </w:r>
          </w:p>
        </w:tc>
        <w:tc>
          <w:tcPr>
            <w:tcW w:w="12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44AFF4D" w14:textId="77777777" w:rsidR="00FA4DDB" w:rsidRPr="00771B73" w:rsidRDefault="00FA4DDB" w:rsidP="003E0310">
            <w:pPr>
              <w:shd w:val="clear" w:color="auto" w:fill="FFFFFF"/>
              <w:spacing w:line="240" w:lineRule="auto"/>
              <w:rPr>
                <w:rFonts w:cs="Times New Roman"/>
                <w:szCs w:val="20"/>
              </w:rPr>
            </w:pPr>
            <w:r w:rsidRPr="00771B73">
              <w:rPr>
                <w:rFonts w:cs="Times New Roman"/>
                <w:szCs w:val="20"/>
              </w:rPr>
              <w:t>Sim</w:t>
            </w:r>
          </w:p>
        </w:tc>
        <w:tc>
          <w:tcPr>
            <w:tcW w:w="25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C311773" w14:textId="77777777" w:rsidR="00FA4DDB" w:rsidRPr="00771B73" w:rsidRDefault="00FA4DDB" w:rsidP="003E0310">
            <w:pPr>
              <w:shd w:val="clear" w:color="auto" w:fill="FFFFFF"/>
              <w:spacing w:line="240" w:lineRule="auto"/>
              <w:rPr>
                <w:rFonts w:cs="Times New Roman"/>
                <w:szCs w:val="20"/>
              </w:rPr>
            </w:pPr>
            <w:r w:rsidRPr="00771B73">
              <w:rPr>
                <w:rFonts w:cs="Times New Roman"/>
                <w:szCs w:val="20"/>
              </w:rPr>
              <w:t>-</w:t>
            </w:r>
          </w:p>
        </w:tc>
      </w:tr>
      <w:tr w:rsidR="00FA4DDB" w:rsidRPr="00771B73" w14:paraId="7A6943D8" w14:textId="77777777" w:rsidTr="003E0310">
        <w:trPr>
          <w:trHeight w:val="361"/>
          <w:jc w:val="center"/>
        </w:trPr>
        <w:tc>
          <w:tcPr>
            <w:tcW w:w="4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09A49E9" w14:textId="77777777" w:rsidR="00FA4DDB" w:rsidRPr="007F55F6" w:rsidRDefault="00FA4DDB" w:rsidP="003E0310">
            <w:pPr>
              <w:shd w:val="clear" w:color="auto" w:fill="FFFFFF"/>
              <w:spacing w:line="240" w:lineRule="auto"/>
              <w:rPr>
                <w:rFonts w:cs="Times New Roman"/>
                <w:szCs w:val="20"/>
                <w:highlight w:val="yellow"/>
              </w:rPr>
            </w:pPr>
            <w:r w:rsidRPr="007F55F6">
              <w:rPr>
                <w:rFonts w:cs="Times New Roman"/>
                <w:szCs w:val="20"/>
                <w:highlight w:val="yellow"/>
              </w:rPr>
              <w:t>13</w:t>
            </w:r>
          </w:p>
        </w:tc>
        <w:tc>
          <w:tcPr>
            <w:tcW w:w="19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A126AAE" w14:textId="77777777" w:rsidR="00FA4DDB" w:rsidRPr="00771B73" w:rsidRDefault="00FA4DDB" w:rsidP="003E0310">
            <w:pPr>
              <w:shd w:val="clear" w:color="auto" w:fill="FFFFFF"/>
              <w:spacing w:line="240" w:lineRule="auto"/>
              <w:jc w:val="both"/>
              <w:rPr>
                <w:rFonts w:cs="Times New Roman"/>
                <w:szCs w:val="20"/>
              </w:rPr>
            </w:pPr>
            <w:r w:rsidRPr="00771B73">
              <w:rPr>
                <w:rFonts w:cs="Times New Roman"/>
                <w:szCs w:val="20"/>
              </w:rPr>
              <w:t>NOTA_EXP_REF</w:t>
            </w:r>
          </w:p>
        </w:tc>
        <w:tc>
          <w:tcPr>
            <w:tcW w:w="14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F93526D" w14:textId="77777777" w:rsidR="00FA4DDB" w:rsidRPr="00771B73" w:rsidRDefault="00FA4DDB" w:rsidP="003E0310">
            <w:pPr>
              <w:spacing w:line="240" w:lineRule="auto"/>
              <w:rPr>
                <w:rFonts w:cs="Times New Roman"/>
                <w:szCs w:val="20"/>
              </w:rPr>
            </w:pPr>
            <w:r w:rsidRPr="00771B73">
              <w:rPr>
                <w:rFonts w:cs="Times New Roman"/>
                <w:szCs w:val="20"/>
              </w:rPr>
              <w:t>Referência a numeração das notas explicativas relativas às demonstrações contábeis.</w:t>
            </w:r>
          </w:p>
        </w:tc>
        <w:tc>
          <w:tcPr>
            <w:tcW w:w="533" w:type="dxa"/>
            <w:tcBorders>
              <w:top w:val="single" w:sz="4" w:space="0" w:color="00000A"/>
              <w:left w:val="single" w:sz="4" w:space="0" w:color="00000A"/>
              <w:bottom w:val="single" w:sz="4" w:space="0" w:color="00000A"/>
              <w:right w:val="single" w:sz="4" w:space="0" w:color="00000A"/>
            </w:tcBorders>
            <w:shd w:val="clear" w:color="auto" w:fill="auto"/>
            <w:tcMar>
              <w:left w:w="60" w:type="dxa"/>
              <w:right w:w="70" w:type="dxa"/>
            </w:tcMar>
          </w:tcPr>
          <w:p w14:paraId="61CE08CC" w14:textId="77777777" w:rsidR="00FA4DDB" w:rsidRPr="00771B73" w:rsidRDefault="00FA4DDB" w:rsidP="003E0310">
            <w:pPr>
              <w:shd w:val="clear" w:color="auto" w:fill="FFFFFF"/>
              <w:spacing w:line="240" w:lineRule="auto"/>
              <w:rPr>
                <w:rFonts w:cs="Times New Roman"/>
                <w:szCs w:val="20"/>
              </w:rPr>
            </w:pPr>
            <w:r w:rsidRPr="00771B73">
              <w:rPr>
                <w:rFonts w:cs="Times New Roman"/>
                <w:szCs w:val="20"/>
              </w:rPr>
              <w:t>C</w:t>
            </w:r>
          </w:p>
        </w:tc>
        <w:tc>
          <w:tcPr>
            <w:tcW w:w="10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83454D9" w14:textId="77777777" w:rsidR="00FA4DDB" w:rsidRPr="00771B73" w:rsidRDefault="00FA4DDB" w:rsidP="003E0310">
            <w:pPr>
              <w:shd w:val="clear" w:color="auto" w:fill="FFFFFF"/>
              <w:spacing w:line="240" w:lineRule="auto"/>
              <w:rPr>
                <w:rFonts w:cs="Times New Roman"/>
                <w:szCs w:val="20"/>
              </w:rPr>
            </w:pPr>
            <w:r w:rsidRPr="00771B73">
              <w:rPr>
                <w:rFonts w:cs="Times New Roman"/>
                <w:szCs w:val="20"/>
              </w:rPr>
              <w:t>12</w:t>
            </w:r>
          </w:p>
        </w:tc>
        <w:tc>
          <w:tcPr>
            <w:tcW w:w="9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AA7E166" w14:textId="77777777" w:rsidR="00FA4DDB" w:rsidRPr="00771B73" w:rsidRDefault="00FA4DDB" w:rsidP="003E0310">
            <w:pPr>
              <w:shd w:val="clear" w:color="auto" w:fill="FFFFFF"/>
              <w:spacing w:line="240" w:lineRule="auto"/>
              <w:rPr>
                <w:rFonts w:cs="Times New Roman"/>
                <w:szCs w:val="20"/>
              </w:rPr>
            </w:pPr>
            <w:r w:rsidRPr="00771B73">
              <w:rPr>
                <w:rFonts w:cs="Times New Roman"/>
                <w:szCs w:val="20"/>
              </w:rPr>
              <w:t>-</w:t>
            </w:r>
          </w:p>
        </w:tc>
        <w:tc>
          <w:tcPr>
            <w:tcW w:w="10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57ED45B" w14:textId="77777777" w:rsidR="00FA4DDB" w:rsidRPr="00771B73" w:rsidRDefault="00FA4DDB" w:rsidP="003E0310">
            <w:pPr>
              <w:shd w:val="clear" w:color="auto" w:fill="FFFFFF"/>
              <w:spacing w:line="240" w:lineRule="auto"/>
              <w:rPr>
                <w:rFonts w:cs="Times New Roman"/>
                <w:szCs w:val="20"/>
              </w:rPr>
            </w:pPr>
            <w:r w:rsidRPr="00771B73">
              <w:rPr>
                <w:rFonts w:cs="Times New Roman"/>
                <w:szCs w:val="20"/>
              </w:rPr>
              <w:t>-</w:t>
            </w:r>
          </w:p>
        </w:tc>
        <w:tc>
          <w:tcPr>
            <w:tcW w:w="12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DA579C8" w14:textId="77777777" w:rsidR="00FA4DDB" w:rsidRPr="00771B73" w:rsidRDefault="00FA4DDB" w:rsidP="003E0310">
            <w:pPr>
              <w:shd w:val="clear" w:color="auto" w:fill="FFFFFF"/>
              <w:spacing w:line="240" w:lineRule="auto"/>
              <w:rPr>
                <w:rFonts w:cs="Times New Roman"/>
                <w:szCs w:val="20"/>
                <w:lang w:val="pt-PT"/>
              </w:rPr>
            </w:pPr>
            <w:r w:rsidRPr="00771B73">
              <w:rPr>
                <w:rFonts w:cs="Times New Roman"/>
                <w:szCs w:val="20"/>
                <w:lang w:val="pt-PT"/>
              </w:rPr>
              <w:t>Não</w:t>
            </w:r>
          </w:p>
        </w:tc>
        <w:tc>
          <w:tcPr>
            <w:tcW w:w="251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03DB584" w14:textId="77777777" w:rsidR="00FA4DDB" w:rsidRPr="00771B73" w:rsidRDefault="00FA4DDB" w:rsidP="003E0310">
            <w:pPr>
              <w:shd w:val="clear" w:color="auto" w:fill="FFFFFF"/>
              <w:spacing w:line="240" w:lineRule="auto"/>
              <w:rPr>
                <w:rFonts w:cs="Times New Roman"/>
                <w:szCs w:val="20"/>
              </w:rPr>
            </w:pPr>
            <w:r w:rsidRPr="00771B73">
              <w:rPr>
                <w:rFonts w:cs="Times New Roman"/>
                <w:szCs w:val="20"/>
              </w:rPr>
              <w:t>-</w:t>
            </w:r>
          </w:p>
        </w:tc>
      </w:tr>
    </w:tbl>
    <w:p w14:paraId="350BDC3D" w14:textId="77777777" w:rsidR="007F55F6" w:rsidRDefault="007F55F6" w:rsidP="007F55F6">
      <w:pPr>
        <w:pStyle w:val="Corpodetexto"/>
        <w:rPr>
          <w:rStyle w:val="InternetLink"/>
          <w:b/>
          <w:bCs/>
          <w:color w:val="auto"/>
          <w:sz w:val="20"/>
          <w:szCs w:val="20"/>
          <w:highlight w:val="yellow"/>
        </w:rPr>
      </w:pPr>
    </w:p>
    <w:p w14:paraId="3B6A528B" w14:textId="14F278AA" w:rsidR="00FA4DDB" w:rsidRDefault="00FA4DDB" w:rsidP="007F55F6">
      <w:pPr>
        <w:pStyle w:val="Corpodetexto"/>
        <w:rPr>
          <w:rStyle w:val="InternetLink"/>
          <w:color w:val="auto"/>
          <w:sz w:val="20"/>
          <w:szCs w:val="20"/>
          <w:highlight w:val="yellow"/>
        </w:rPr>
      </w:pPr>
      <w:r w:rsidRPr="005F3B13">
        <w:rPr>
          <w:rStyle w:val="InternetLink"/>
          <w:b/>
          <w:bCs/>
          <w:color w:val="auto"/>
          <w:sz w:val="20"/>
          <w:szCs w:val="20"/>
          <w:highlight w:val="yellow"/>
        </w:rPr>
        <w:t xml:space="preserve">REGRA_VALIDA_SALDO_INI_DRE: </w:t>
      </w:r>
      <w:r>
        <w:rPr>
          <w:rStyle w:val="InternetLink"/>
          <w:color w:val="auto"/>
          <w:sz w:val="20"/>
          <w:szCs w:val="20"/>
          <w:highlight w:val="yellow"/>
        </w:rPr>
        <w:t>Verifica, caso o campo identificação das demonstrações do registro J005 – J005.ID_DEM (Campo 04) – seja igual a “1” – Demonstrações contábeis da pessoa jurídica a que se refere a escrituração – e o período das demonstrações (J005.DT_INI e J005.DT_FIN) esteja compreendido no período da ECD (0000.DT_INI_ e 0000.DT_FIN), se o saldo final da linha do período imediatamente anterior – J150.VL_CTA_INI (Campo 08) – é igual ao saldo final recuperado no registro C650 – C650.VL_CTA_FIN (Campo 06), considerando o indicador de saldo (D = Devedor ou C = Credor). Se a regra não for cumprida, o PGE do Sped Contábil gera um erro.</w:t>
      </w:r>
    </w:p>
    <w:p w14:paraId="78ED7124" w14:textId="77777777" w:rsidR="00FA4DDB" w:rsidRPr="005F3B13" w:rsidRDefault="00FA4DDB" w:rsidP="00FA4DDB">
      <w:pPr>
        <w:pStyle w:val="Corpodetexto"/>
        <w:rPr>
          <w:rStyle w:val="InternetLink"/>
          <w:b/>
          <w:bCs/>
          <w:color w:val="auto"/>
          <w:sz w:val="20"/>
          <w:szCs w:val="20"/>
          <w:highlight w:val="yellow"/>
        </w:rPr>
      </w:pPr>
    </w:p>
    <w:p w14:paraId="481A5954" w14:textId="77777777" w:rsidR="00FA4DDB" w:rsidRPr="00FA4DDB" w:rsidRDefault="00FA4DDB" w:rsidP="007F55F6">
      <w:pPr>
        <w:pStyle w:val="Corpodetexto"/>
        <w:rPr>
          <w:rStyle w:val="InternetLink"/>
          <w:color w:val="auto"/>
          <w:sz w:val="20"/>
          <w:szCs w:val="20"/>
          <w:highlight w:val="yellow"/>
        </w:rPr>
      </w:pPr>
      <w:r w:rsidRPr="005F3B13">
        <w:rPr>
          <w:rStyle w:val="InternetLink"/>
          <w:b/>
          <w:bCs/>
          <w:color w:val="auto"/>
          <w:sz w:val="20"/>
          <w:szCs w:val="20"/>
          <w:highlight w:val="yellow"/>
        </w:rPr>
        <w:t>REGRA_NU_ORDEM_DUPLICADO:</w:t>
      </w:r>
      <w:r>
        <w:rPr>
          <w:rStyle w:val="InternetLink"/>
          <w:b/>
          <w:bCs/>
          <w:color w:val="auto"/>
          <w:sz w:val="20"/>
          <w:szCs w:val="20"/>
          <w:highlight w:val="yellow"/>
        </w:rPr>
        <w:t xml:space="preserve"> </w:t>
      </w:r>
      <w:r>
        <w:rPr>
          <w:rStyle w:val="InternetLink"/>
          <w:color w:val="auto"/>
          <w:sz w:val="20"/>
          <w:szCs w:val="20"/>
          <w:highlight w:val="yellow"/>
        </w:rPr>
        <w:t>Verifica se todos os valores de número de ordem informados no registro J150 – J150.NU_ORDEM (Campo 02) – são diferentes. Se a regra não for cumprida, o PGE do Sped Contábil gera um erro.</w:t>
      </w:r>
    </w:p>
    <w:p w14:paraId="35E1D10B" w14:textId="77777777" w:rsidR="00FA4DDB" w:rsidRPr="005F3B13" w:rsidRDefault="00FA4DDB" w:rsidP="00FA4DDB">
      <w:pPr>
        <w:pStyle w:val="Corpodetexto"/>
        <w:ind w:left="708"/>
        <w:rPr>
          <w:rStyle w:val="InternetLink"/>
          <w:b/>
          <w:bCs/>
          <w:color w:val="auto"/>
          <w:sz w:val="20"/>
          <w:szCs w:val="20"/>
          <w:highlight w:val="yellow"/>
        </w:rPr>
      </w:pPr>
    </w:p>
    <w:p w14:paraId="331D718F" w14:textId="77777777" w:rsidR="00FA4DDB" w:rsidRPr="00FA4DDB" w:rsidRDefault="00FA4DDB" w:rsidP="007F55F6">
      <w:pPr>
        <w:pStyle w:val="Corpodetexto"/>
        <w:rPr>
          <w:rStyle w:val="InternetLink"/>
          <w:color w:val="auto"/>
          <w:sz w:val="20"/>
          <w:szCs w:val="20"/>
          <w:highlight w:val="yellow"/>
        </w:rPr>
      </w:pPr>
      <w:r w:rsidRPr="005F3B13">
        <w:rPr>
          <w:rStyle w:val="InternetLink"/>
          <w:b/>
          <w:bCs/>
          <w:color w:val="auto"/>
          <w:sz w:val="20"/>
          <w:szCs w:val="20"/>
          <w:highlight w:val="yellow"/>
        </w:rPr>
        <w:t>REGRA_NIVEL_1_INEXISTENTE:</w:t>
      </w:r>
      <w:r>
        <w:rPr>
          <w:rStyle w:val="InternetLink"/>
          <w:b/>
          <w:bCs/>
          <w:color w:val="auto"/>
          <w:sz w:val="20"/>
          <w:szCs w:val="20"/>
          <w:highlight w:val="yellow"/>
        </w:rPr>
        <w:t xml:space="preserve"> </w:t>
      </w:r>
      <w:r>
        <w:rPr>
          <w:rStyle w:val="InternetLink"/>
          <w:color w:val="auto"/>
          <w:sz w:val="20"/>
          <w:szCs w:val="20"/>
          <w:highlight w:val="yellow"/>
        </w:rPr>
        <w:t>Verifica se existe nível “1” informado no registro J150 – J150.NIVEL_AGL (Campo 05). Se a regra não for cumprida, o PGE do Sped Contábil gera um erro.</w:t>
      </w:r>
    </w:p>
    <w:p w14:paraId="0B9A3745" w14:textId="77777777" w:rsidR="00FA4DDB" w:rsidRPr="005F3B13" w:rsidRDefault="00FA4DDB" w:rsidP="00FA4DDB">
      <w:pPr>
        <w:pStyle w:val="Corpodetexto"/>
        <w:ind w:left="708"/>
        <w:rPr>
          <w:rStyle w:val="InternetLink"/>
          <w:b/>
          <w:bCs/>
          <w:color w:val="auto"/>
          <w:sz w:val="20"/>
          <w:szCs w:val="20"/>
          <w:highlight w:val="yellow"/>
        </w:rPr>
      </w:pPr>
    </w:p>
    <w:p w14:paraId="36470E03" w14:textId="77777777" w:rsidR="00FA4DDB" w:rsidRPr="00FA4DDB" w:rsidRDefault="00FA4DDB" w:rsidP="007F55F6">
      <w:pPr>
        <w:pStyle w:val="Corpodetexto"/>
        <w:rPr>
          <w:rStyle w:val="InternetLink"/>
          <w:color w:val="auto"/>
          <w:sz w:val="20"/>
          <w:szCs w:val="20"/>
          <w:highlight w:val="yellow"/>
        </w:rPr>
      </w:pPr>
      <w:r w:rsidRPr="00FA4DDB">
        <w:rPr>
          <w:rStyle w:val="InternetLink"/>
          <w:b/>
          <w:bCs/>
          <w:color w:val="auto"/>
          <w:sz w:val="20"/>
          <w:szCs w:val="20"/>
          <w:highlight w:val="yellow"/>
        </w:rPr>
        <w:t xml:space="preserve">REGRA_OCO_UNICA_NIVEL_1: </w:t>
      </w:r>
      <w:r w:rsidRPr="00FA4DDB">
        <w:rPr>
          <w:rStyle w:val="InternetLink"/>
          <w:color w:val="auto"/>
          <w:sz w:val="20"/>
          <w:szCs w:val="20"/>
          <w:highlight w:val="yellow"/>
        </w:rPr>
        <w:t>Verifica se existe apenas uma linha com nível “1” no registro J150 – J150.NIVEL_AGL (Campo 05). Se a regra não for cumprida, o PGE do Sped Contábil gera um erro.</w:t>
      </w:r>
    </w:p>
    <w:p w14:paraId="5EF1488D" w14:textId="77777777" w:rsidR="00FA4DDB" w:rsidRPr="00771B73" w:rsidRDefault="00FA4DDB" w:rsidP="00FA4DDB">
      <w:pPr>
        <w:pStyle w:val="Corpodetexto"/>
        <w:rPr>
          <w:rFonts w:ascii="Times New Roman" w:hAnsi="Times New Roman"/>
          <w:color w:val="auto"/>
          <w:sz w:val="20"/>
          <w:szCs w:val="20"/>
        </w:rPr>
      </w:pPr>
    </w:p>
    <w:p w14:paraId="55B0CAF6" w14:textId="76A4C202" w:rsidR="00FA4DDB" w:rsidRPr="004548AD" w:rsidRDefault="004548AD" w:rsidP="004548AD">
      <w:pPr>
        <w:pStyle w:val="Corpodetexto"/>
        <w:rPr>
          <w:rFonts w:ascii="Times New Roman" w:hAnsi="Times New Roman"/>
          <w:color w:val="auto"/>
          <w:sz w:val="20"/>
          <w:szCs w:val="20"/>
        </w:rPr>
      </w:pPr>
      <w:r w:rsidRPr="004548AD">
        <w:rPr>
          <w:rStyle w:val="InternetLink"/>
          <w:b/>
          <w:bCs/>
          <w:color w:val="auto"/>
          <w:sz w:val="20"/>
          <w:szCs w:val="20"/>
          <w:highlight w:val="yellow"/>
        </w:rPr>
        <w:t xml:space="preserve">REGRA_EXISTE_IND_COD_AGLU_DETALHE: </w:t>
      </w:r>
      <w:r w:rsidRPr="004548AD">
        <w:rPr>
          <w:rStyle w:val="InternetLink"/>
          <w:color w:val="auto"/>
          <w:sz w:val="20"/>
          <w:szCs w:val="20"/>
          <w:highlight w:val="yellow"/>
        </w:rPr>
        <w:t>Verifica se existe, pelo menos, um nível com indicador de código aglutinação – IND_COD_AGL (Campo 03) – igual a “D” (Detalhe) no registro J100. Se a regra não for cumprida, o PGE do Sped Contábil gera um erro.</w:t>
      </w:r>
    </w:p>
    <w:sectPr w:rsidR="00FA4DDB" w:rsidRPr="004548AD">
      <w:headerReference w:type="default" r:id="rId39"/>
      <w:footerReference w:type="default" r:id="rId40"/>
      <w:pgSz w:w="11906" w:h="16838"/>
      <w:pgMar w:top="1134" w:right="1134" w:bottom="1134" w:left="1134" w:header="709" w:footer="709" w:gutter="0"/>
      <w:cols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161AD6" w14:textId="77777777" w:rsidR="00D556F6" w:rsidRDefault="00D556F6">
      <w:pPr>
        <w:spacing w:line="240" w:lineRule="auto"/>
      </w:pPr>
      <w:r>
        <w:separator/>
      </w:r>
    </w:p>
  </w:endnote>
  <w:endnote w:type="continuationSeparator" w:id="0">
    <w:p w14:paraId="1C641D79" w14:textId="77777777" w:rsidR="00D556F6" w:rsidRDefault="00D556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swiss"/>
    <w:pitch w:val="variable"/>
    <w:sig w:usb0="00000003" w:usb1="00000000" w:usb2="00000000" w:usb3="00000000" w:csb0="00000001"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UnicodeMS">
    <w:altName w:val="Times New Roman"/>
    <w:panose1 w:val="00000000000000000000"/>
    <w:charset w:val="00"/>
    <w:family w:val="auto"/>
    <w:notTrueType/>
    <w:pitch w:val="default"/>
    <w:sig w:usb0="00000003" w:usb1="00000000" w:usb2="00000000" w:usb3="00000000" w:csb0="00000001" w:csb1="00000000"/>
  </w:font>
  <w:font w:name="Tms Rmn">
    <w:panose1 w:val="02020603040505020304"/>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36C94" w14:textId="77777777" w:rsidR="002F7C64" w:rsidRDefault="002F7C64">
    <w:pPr>
      <w:pStyle w:val="Rodap"/>
      <w:pBdr>
        <w:bottom w:val="single" w:sz="6" w:space="1" w:color="00000A"/>
      </w:pBdr>
      <w:rPr>
        <w:rFonts w:cs="Times New Roman"/>
        <w:sz w:val="16"/>
        <w:szCs w:val="16"/>
      </w:rPr>
    </w:pPr>
  </w:p>
  <w:p w14:paraId="72395450" w14:textId="77777777" w:rsidR="002F7C64" w:rsidRDefault="002F7C64">
    <w:pPr>
      <w:pStyle w:val="Rodap"/>
      <w:jc w:val="both"/>
    </w:pPr>
    <w:r>
      <w:rPr>
        <w:rFonts w:cs="Times New Roman"/>
        <w:sz w:val="16"/>
        <w:szCs w:val="16"/>
      </w:rPr>
      <w:t xml:space="preserve">RFB/Subsecretaria de Fiscalização/Coordenação Geral de Fiscalização/Divisão de Escrituração Digital                                          Página </w:t>
    </w:r>
    <w:r>
      <w:rPr>
        <w:rFonts w:cs="Times New Roman"/>
        <w:sz w:val="16"/>
        <w:szCs w:val="16"/>
      </w:rPr>
      <w:fldChar w:fldCharType="begin"/>
    </w:r>
    <w:r>
      <w:instrText>PAGE</w:instrText>
    </w:r>
    <w:r>
      <w:fldChar w:fldCharType="separate"/>
    </w:r>
    <w:r>
      <w:rPr>
        <w:noProof/>
      </w:rPr>
      <w:t>21</w:t>
    </w:r>
    <w:r>
      <w:fldChar w:fldCharType="end"/>
    </w:r>
    <w:r>
      <w:rPr>
        <w:rFonts w:cs="Times New Roman"/>
        <w:sz w:val="16"/>
        <w:szCs w:val="16"/>
      </w:rPr>
      <w:t xml:space="preserve"> de </w:t>
    </w:r>
    <w:r>
      <w:rPr>
        <w:rFonts w:cs="Times New Roman"/>
        <w:sz w:val="16"/>
        <w:szCs w:val="16"/>
      </w:rPr>
      <w:fldChar w:fldCharType="begin"/>
    </w:r>
    <w:r>
      <w:instrText>NUMPAGES</w:instrText>
    </w:r>
    <w:r>
      <w:fldChar w:fldCharType="separate"/>
    </w:r>
    <w:r>
      <w:rPr>
        <w:noProof/>
      </w:rPr>
      <w:t>191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729BDC" w14:textId="77777777" w:rsidR="00D556F6" w:rsidRDefault="00D556F6">
      <w:pPr>
        <w:spacing w:line="240" w:lineRule="auto"/>
      </w:pPr>
      <w:r>
        <w:separator/>
      </w:r>
    </w:p>
  </w:footnote>
  <w:footnote w:type="continuationSeparator" w:id="0">
    <w:p w14:paraId="323993C0" w14:textId="77777777" w:rsidR="00D556F6" w:rsidRDefault="00D556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A8DC4" w14:textId="07809225" w:rsidR="002F7C64" w:rsidRDefault="002F7C64">
    <w:pPr>
      <w:pStyle w:val="Cabealho"/>
    </w:pPr>
    <w:r>
      <w:rPr>
        <w:rFonts w:cs="Times New Roman"/>
        <w:szCs w:val="20"/>
      </w:rPr>
      <w:t>Anexo ao Ato Declaratório Executivo Cofis n</w:t>
    </w:r>
    <w:r>
      <w:rPr>
        <w:rFonts w:cs="Times New Roman"/>
        <w:szCs w:val="20"/>
        <w:u w:val="single"/>
        <w:vertAlign w:val="superscript"/>
      </w:rPr>
      <w:t>o</w:t>
    </w:r>
    <w:r>
      <w:rPr>
        <w:rFonts w:cs="Times New Roman"/>
        <w:szCs w:val="20"/>
      </w:rPr>
      <w:t xml:space="preserve"> 64/2019                               Manual de Orientação do Leiaute 8 da ECD</w:t>
    </w:r>
  </w:p>
  <w:p w14:paraId="4D9D6BAC" w14:textId="048DD798" w:rsidR="002F7C64" w:rsidRDefault="002F7C64">
    <w:pPr>
      <w:pStyle w:val="Cabealho"/>
      <w:pBdr>
        <w:bottom w:val="single" w:sz="6" w:space="1" w:color="00000A"/>
      </w:pBdr>
      <w:jc w:val="right"/>
      <w:rPr>
        <w:rFonts w:cs="Times New Roman"/>
        <w:szCs w:val="20"/>
      </w:rPr>
    </w:pPr>
    <w:r>
      <w:rPr>
        <w:rFonts w:cs="Times New Roman"/>
        <w:szCs w:val="20"/>
      </w:rPr>
      <w:t>Atualização: Novembro de 2019</w:t>
    </w:r>
  </w:p>
  <w:p w14:paraId="2B388CAA" w14:textId="77777777" w:rsidR="002F7C64" w:rsidRDefault="002F7C64">
    <w:pPr>
      <w:pStyle w:val="Cabealho"/>
      <w:jc w:val="right"/>
      <w:rPr>
        <w:rFonts w:cs="Times New Roman"/>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0264A"/>
    <w:multiLevelType w:val="multilevel"/>
    <w:tmpl w:val="4BAA1CF6"/>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3D702EE"/>
    <w:multiLevelType w:val="multilevel"/>
    <w:tmpl w:val="2F9A70D2"/>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EE00E7"/>
    <w:multiLevelType w:val="multilevel"/>
    <w:tmpl w:val="8788DC66"/>
    <w:lvl w:ilvl="0">
      <w:start w:val="1"/>
      <w:numFmt w:val="decimal"/>
      <w:lvlText w:val="%1"/>
      <w:lvlJc w:val="left"/>
      <w:pPr>
        <w:tabs>
          <w:tab w:val="num" w:pos="36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6ED6E16"/>
    <w:multiLevelType w:val="hybridMultilevel"/>
    <w:tmpl w:val="806402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5D42AD9"/>
    <w:multiLevelType w:val="multilevel"/>
    <w:tmpl w:val="17DE208C"/>
    <w:lvl w:ilvl="0">
      <w:start w:val="1"/>
      <w:numFmt w:val="decimal"/>
      <w:lvlText w:val="%1."/>
      <w:lvlJc w:val="left"/>
      <w:pPr>
        <w:ind w:left="1068" w:hanging="360"/>
      </w:pPr>
      <w:rPr>
        <w:rFonts w:ascii="Times New Roman" w:eastAsia="Symbol" w:hAnsi="Times New Roman" w:cs="Symbol"/>
        <w:sz w:val="20"/>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5" w15:restartNumberingAfterBreak="0">
    <w:nsid w:val="197D117B"/>
    <w:multiLevelType w:val="hybridMultilevel"/>
    <w:tmpl w:val="5D7AAE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BC21DD6"/>
    <w:multiLevelType w:val="hybridMultilevel"/>
    <w:tmpl w:val="9C249A4C"/>
    <w:lvl w:ilvl="0" w:tplc="D3388F50">
      <w:start w:val="1"/>
      <w:numFmt w:val="bullet"/>
      <w:lvlText w:val=""/>
      <w:lvlJc w:val="left"/>
      <w:pPr>
        <w:tabs>
          <w:tab w:val="num" w:pos="720"/>
        </w:tabs>
        <w:ind w:left="720" w:hanging="360"/>
      </w:pPr>
      <w:rPr>
        <w:rFonts w:ascii="Symbol" w:hAnsi="Symbol" w:hint="default"/>
        <w:sz w:val="20"/>
      </w:rPr>
    </w:lvl>
    <w:lvl w:ilvl="1" w:tplc="6588872E" w:tentative="1">
      <w:start w:val="1"/>
      <w:numFmt w:val="bullet"/>
      <w:lvlText w:val="o"/>
      <w:lvlJc w:val="left"/>
      <w:pPr>
        <w:tabs>
          <w:tab w:val="num" w:pos="1440"/>
        </w:tabs>
        <w:ind w:left="1440" w:hanging="360"/>
      </w:pPr>
      <w:rPr>
        <w:rFonts w:ascii="Courier New" w:hAnsi="Courier New" w:hint="default"/>
        <w:sz w:val="20"/>
      </w:rPr>
    </w:lvl>
    <w:lvl w:ilvl="2" w:tplc="9198DA8E" w:tentative="1">
      <w:start w:val="1"/>
      <w:numFmt w:val="bullet"/>
      <w:lvlText w:val=""/>
      <w:lvlJc w:val="left"/>
      <w:pPr>
        <w:tabs>
          <w:tab w:val="num" w:pos="2160"/>
        </w:tabs>
        <w:ind w:left="2160" w:hanging="360"/>
      </w:pPr>
      <w:rPr>
        <w:rFonts w:ascii="Wingdings" w:hAnsi="Wingdings" w:hint="default"/>
        <w:sz w:val="20"/>
      </w:rPr>
    </w:lvl>
    <w:lvl w:ilvl="3" w:tplc="0B784DB2" w:tentative="1">
      <w:start w:val="1"/>
      <w:numFmt w:val="bullet"/>
      <w:lvlText w:val=""/>
      <w:lvlJc w:val="left"/>
      <w:pPr>
        <w:tabs>
          <w:tab w:val="num" w:pos="2880"/>
        </w:tabs>
        <w:ind w:left="2880" w:hanging="360"/>
      </w:pPr>
      <w:rPr>
        <w:rFonts w:ascii="Wingdings" w:hAnsi="Wingdings" w:hint="default"/>
        <w:sz w:val="20"/>
      </w:rPr>
    </w:lvl>
    <w:lvl w:ilvl="4" w:tplc="393038AA" w:tentative="1">
      <w:start w:val="1"/>
      <w:numFmt w:val="bullet"/>
      <w:lvlText w:val=""/>
      <w:lvlJc w:val="left"/>
      <w:pPr>
        <w:tabs>
          <w:tab w:val="num" w:pos="3600"/>
        </w:tabs>
        <w:ind w:left="3600" w:hanging="360"/>
      </w:pPr>
      <w:rPr>
        <w:rFonts w:ascii="Wingdings" w:hAnsi="Wingdings" w:hint="default"/>
        <w:sz w:val="20"/>
      </w:rPr>
    </w:lvl>
    <w:lvl w:ilvl="5" w:tplc="4D24DEAE" w:tentative="1">
      <w:start w:val="1"/>
      <w:numFmt w:val="bullet"/>
      <w:lvlText w:val=""/>
      <w:lvlJc w:val="left"/>
      <w:pPr>
        <w:tabs>
          <w:tab w:val="num" w:pos="4320"/>
        </w:tabs>
        <w:ind w:left="4320" w:hanging="360"/>
      </w:pPr>
      <w:rPr>
        <w:rFonts w:ascii="Wingdings" w:hAnsi="Wingdings" w:hint="default"/>
        <w:sz w:val="20"/>
      </w:rPr>
    </w:lvl>
    <w:lvl w:ilvl="6" w:tplc="37123C6A" w:tentative="1">
      <w:start w:val="1"/>
      <w:numFmt w:val="bullet"/>
      <w:lvlText w:val=""/>
      <w:lvlJc w:val="left"/>
      <w:pPr>
        <w:tabs>
          <w:tab w:val="num" w:pos="5040"/>
        </w:tabs>
        <w:ind w:left="5040" w:hanging="360"/>
      </w:pPr>
      <w:rPr>
        <w:rFonts w:ascii="Wingdings" w:hAnsi="Wingdings" w:hint="default"/>
        <w:sz w:val="20"/>
      </w:rPr>
    </w:lvl>
    <w:lvl w:ilvl="7" w:tplc="427E5FD2" w:tentative="1">
      <w:start w:val="1"/>
      <w:numFmt w:val="bullet"/>
      <w:lvlText w:val=""/>
      <w:lvlJc w:val="left"/>
      <w:pPr>
        <w:tabs>
          <w:tab w:val="num" w:pos="5760"/>
        </w:tabs>
        <w:ind w:left="5760" w:hanging="360"/>
      </w:pPr>
      <w:rPr>
        <w:rFonts w:ascii="Wingdings" w:hAnsi="Wingdings" w:hint="default"/>
        <w:sz w:val="20"/>
      </w:rPr>
    </w:lvl>
    <w:lvl w:ilvl="8" w:tplc="8D58EEC6"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F26139"/>
    <w:multiLevelType w:val="hybridMultilevel"/>
    <w:tmpl w:val="AB929524"/>
    <w:lvl w:ilvl="0" w:tplc="A2566178">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26596F77"/>
    <w:multiLevelType w:val="multilevel"/>
    <w:tmpl w:val="1390F7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FD251E7"/>
    <w:multiLevelType w:val="multilevel"/>
    <w:tmpl w:val="7F4282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41A7B5E"/>
    <w:multiLevelType w:val="multilevel"/>
    <w:tmpl w:val="29D2C64E"/>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1" w15:restartNumberingAfterBreak="0">
    <w:nsid w:val="39F93BB3"/>
    <w:multiLevelType w:val="multilevel"/>
    <w:tmpl w:val="23F01A5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3BBF478A"/>
    <w:multiLevelType w:val="hybridMultilevel"/>
    <w:tmpl w:val="536CB2A4"/>
    <w:lvl w:ilvl="0" w:tplc="D6B6837A">
      <w:start w:val="1"/>
      <w:numFmt w:val="bullet"/>
      <w:lvlText w:val=""/>
      <w:lvlJc w:val="left"/>
      <w:pPr>
        <w:tabs>
          <w:tab w:val="num" w:pos="720"/>
        </w:tabs>
        <w:ind w:left="720" w:hanging="360"/>
      </w:pPr>
      <w:rPr>
        <w:rFonts w:ascii="Symbol" w:hAnsi="Symbol" w:hint="default"/>
        <w:sz w:val="20"/>
      </w:rPr>
    </w:lvl>
    <w:lvl w:ilvl="1" w:tplc="885A7A40" w:tentative="1">
      <w:start w:val="1"/>
      <w:numFmt w:val="bullet"/>
      <w:lvlText w:val="o"/>
      <w:lvlJc w:val="left"/>
      <w:pPr>
        <w:tabs>
          <w:tab w:val="num" w:pos="1440"/>
        </w:tabs>
        <w:ind w:left="1440" w:hanging="360"/>
      </w:pPr>
      <w:rPr>
        <w:rFonts w:ascii="Courier New" w:hAnsi="Courier New" w:hint="default"/>
        <w:sz w:val="20"/>
      </w:rPr>
    </w:lvl>
    <w:lvl w:ilvl="2" w:tplc="86CCABE8" w:tentative="1">
      <w:start w:val="1"/>
      <w:numFmt w:val="bullet"/>
      <w:lvlText w:val=""/>
      <w:lvlJc w:val="left"/>
      <w:pPr>
        <w:tabs>
          <w:tab w:val="num" w:pos="2160"/>
        </w:tabs>
        <w:ind w:left="2160" w:hanging="360"/>
      </w:pPr>
      <w:rPr>
        <w:rFonts w:ascii="Wingdings" w:hAnsi="Wingdings" w:hint="default"/>
        <w:sz w:val="20"/>
      </w:rPr>
    </w:lvl>
    <w:lvl w:ilvl="3" w:tplc="7958ACA4" w:tentative="1">
      <w:start w:val="1"/>
      <w:numFmt w:val="bullet"/>
      <w:lvlText w:val=""/>
      <w:lvlJc w:val="left"/>
      <w:pPr>
        <w:tabs>
          <w:tab w:val="num" w:pos="2880"/>
        </w:tabs>
        <w:ind w:left="2880" w:hanging="360"/>
      </w:pPr>
      <w:rPr>
        <w:rFonts w:ascii="Wingdings" w:hAnsi="Wingdings" w:hint="default"/>
        <w:sz w:val="20"/>
      </w:rPr>
    </w:lvl>
    <w:lvl w:ilvl="4" w:tplc="88FCB68A" w:tentative="1">
      <w:start w:val="1"/>
      <w:numFmt w:val="bullet"/>
      <w:lvlText w:val=""/>
      <w:lvlJc w:val="left"/>
      <w:pPr>
        <w:tabs>
          <w:tab w:val="num" w:pos="3600"/>
        </w:tabs>
        <w:ind w:left="3600" w:hanging="360"/>
      </w:pPr>
      <w:rPr>
        <w:rFonts w:ascii="Wingdings" w:hAnsi="Wingdings" w:hint="default"/>
        <w:sz w:val="20"/>
      </w:rPr>
    </w:lvl>
    <w:lvl w:ilvl="5" w:tplc="7592F65A" w:tentative="1">
      <w:start w:val="1"/>
      <w:numFmt w:val="bullet"/>
      <w:lvlText w:val=""/>
      <w:lvlJc w:val="left"/>
      <w:pPr>
        <w:tabs>
          <w:tab w:val="num" w:pos="4320"/>
        </w:tabs>
        <w:ind w:left="4320" w:hanging="360"/>
      </w:pPr>
      <w:rPr>
        <w:rFonts w:ascii="Wingdings" w:hAnsi="Wingdings" w:hint="default"/>
        <w:sz w:val="20"/>
      </w:rPr>
    </w:lvl>
    <w:lvl w:ilvl="6" w:tplc="8D6E1D70" w:tentative="1">
      <w:start w:val="1"/>
      <w:numFmt w:val="bullet"/>
      <w:lvlText w:val=""/>
      <w:lvlJc w:val="left"/>
      <w:pPr>
        <w:tabs>
          <w:tab w:val="num" w:pos="5040"/>
        </w:tabs>
        <w:ind w:left="5040" w:hanging="360"/>
      </w:pPr>
      <w:rPr>
        <w:rFonts w:ascii="Wingdings" w:hAnsi="Wingdings" w:hint="default"/>
        <w:sz w:val="20"/>
      </w:rPr>
    </w:lvl>
    <w:lvl w:ilvl="7" w:tplc="A8844BC6" w:tentative="1">
      <w:start w:val="1"/>
      <w:numFmt w:val="bullet"/>
      <w:lvlText w:val=""/>
      <w:lvlJc w:val="left"/>
      <w:pPr>
        <w:tabs>
          <w:tab w:val="num" w:pos="5760"/>
        </w:tabs>
        <w:ind w:left="5760" w:hanging="360"/>
      </w:pPr>
      <w:rPr>
        <w:rFonts w:ascii="Wingdings" w:hAnsi="Wingdings" w:hint="default"/>
        <w:sz w:val="20"/>
      </w:rPr>
    </w:lvl>
    <w:lvl w:ilvl="8" w:tplc="58A88792"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411483"/>
    <w:multiLevelType w:val="hybridMultilevel"/>
    <w:tmpl w:val="75A25FDE"/>
    <w:lvl w:ilvl="0" w:tplc="539AC32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3F031602"/>
    <w:multiLevelType w:val="multilevel"/>
    <w:tmpl w:val="E898B00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pStyle w:val="Ttulo5"/>
      <w:suff w:val="nothing"/>
      <w:lvlText w:val=""/>
      <w:lvlJc w:val="left"/>
      <w:pPr>
        <w:ind w:left="1008" w:hanging="1008"/>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420E5AE9"/>
    <w:multiLevelType w:val="multilevel"/>
    <w:tmpl w:val="BD2A6446"/>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2224E7E"/>
    <w:multiLevelType w:val="hybridMultilevel"/>
    <w:tmpl w:val="E3607514"/>
    <w:lvl w:ilvl="0" w:tplc="F97246AC">
      <w:start w:val="1"/>
      <w:numFmt w:val="bullet"/>
      <w:lvlText w:val=""/>
      <w:lvlJc w:val="left"/>
      <w:pPr>
        <w:tabs>
          <w:tab w:val="num" w:pos="720"/>
        </w:tabs>
        <w:ind w:left="720" w:hanging="360"/>
      </w:pPr>
      <w:rPr>
        <w:rFonts w:ascii="Symbol" w:hAnsi="Symbol" w:hint="default"/>
        <w:sz w:val="20"/>
      </w:rPr>
    </w:lvl>
    <w:lvl w:ilvl="1" w:tplc="8D0A3568" w:tentative="1">
      <w:start w:val="1"/>
      <w:numFmt w:val="bullet"/>
      <w:lvlText w:val="o"/>
      <w:lvlJc w:val="left"/>
      <w:pPr>
        <w:tabs>
          <w:tab w:val="num" w:pos="1440"/>
        </w:tabs>
        <w:ind w:left="1440" w:hanging="360"/>
      </w:pPr>
      <w:rPr>
        <w:rFonts w:ascii="Courier New" w:hAnsi="Courier New" w:hint="default"/>
        <w:sz w:val="20"/>
      </w:rPr>
    </w:lvl>
    <w:lvl w:ilvl="2" w:tplc="2A52D2EA" w:tentative="1">
      <w:start w:val="1"/>
      <w:numFmt w:val="bullet"/>
      <w:lvlText w:val=""/>
      <w:lvlJc w:val="left"/>
      <w:pPr>
        <w:tabs>
          <w:tab w:val="num" w:pos="2160"/>
        </w:tabs>
        <w:ind w:left="2160" w:hanging="360"/>
      </w:pPr>
      <w:rPr>
        <w:rFonts w:ascii="Wingdings" w:hAnsi="Wingdings" w:hint="default"/>
        <w:sz w:val="20"/>
      </w:rPr>
    </w:lvl>
    <w:lvl w:ilvl="3" w:tplc="FEC4544C" w:tentative="1">
      <w:start w:val="1"/>
      <w:numFmt w:val="bullet"/>
      <w:lvlText w:val=""/>
      <w:lvlJc w:val="left"/>
      <w:pPr>
        <w:tabs>
          <w:tab w:val="num" w:pos="2880"/>
        </w:tabs>
        <w:ind w:left="2880" w:hanging="360"/>
      </w:pPr>
      <w:rPr>
        <w:rFonts w:ascii="Wingdings" w:hAnsi="Wingdings" w:hint="default"/>
        <w:sz w:val="20"/>
      </w:rPr>
    </w:lvl>
    <w:lvl w:ilvl="4" w:tplc="83084A66" w:tentative="1">
      <w:start w:val="1"/>
      <w:numFmt w:val="bullet"/>
      <w:lvlText w:val=""/>
      <w:lvlJc w:val="left"/>
      <w:pPr>
        <w:tabs>
          <w:tab w:val="num" w:pos="3600"/>
        </w:tabs>
        <w:ind w:left="3600" w:hanging="360"/>
      </w:pPr>
      <w:rPr>
        <w:rFonts w:ascii="Wingdings" w:hAnsi="Wingdings" w:hint="default"/>
        <w:sz w:val="20"/>
      </w:rPr>
    </w:lvl>
    <w:lvl w:ilvl="5" w:tplc="87FA262C" w:tentative="1">
      <w:start w:val="1"/>
      <w:numFmt w:val="bullet"/>
      <w:lvlText w:val=""/>
      <w:lvlJc w:val="left"/>
      <w:pPr>
        <w:tabs>
          <w:tab w:val="num" w:pos="4320"/>
        </w:tabs>
        <w:ind w:left="4320" w:hanging="360"/>
      </w:pPr>
      <w:rPr>
        <w:rFonts w:ascii="Wingdings" w:hAnsi="Wingdings" w:hint="default"/>
        <w:sz w:val="20"/>
      </w:rPr>
    </w:lvl>
    <w:lvl w:ilvl="6" w:tplc="BBB0D420" w:tentative="1">
      <w:start w:val="1"/>
      <w:numFmt w:val="bullet"/>
      <w:lvlText w:val=""/>
      <w:lvlJc w:val="left"/>
      <w:pPr>
        <w:tabs>
          <w:tab w:val="num" w:pos="5040"/>
        </w:tabs>
        <w:ind w:left="5040" w:hanging="360"/>
      </w:pPr>
      <w:rPr>
        <w:rFonts w:ascii="Wingdings" w:hAnsi="Wingdings" w:hint="default"/>
        <w:sz w:val="20"/>
      </w:rPr>
    </w:lvl>
    <w:lvl w:ilvl="7" w:tplc="86D03C6A" w:tentative="1">
      <w:start w:val="1"/>
      <w:numFmt w:val="bullet"/>
      <w:lvlText w:val=""/>
      <w:lvlJc w:val="left"/>
      <w:pPr>
        <w:tabs>
          <w:tab w:val="num" w:pos="5760"/>
        </w:tabs>
        <w:ind w:left="5760" w:hanging="360"/>
      </w:pPr>
      <w:rPr>
        <w:rFonts w:ascii="Wingdings" w:hAnsi="Wingdings" w:hint="default"/>
        <w:sz w:val="20"/>
      </w:rPr>
    </w:lvl>
    <w:lvl w:ilvl="8" w:tplc="4364CAFA"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733146"/>
    <w:multiLevelType w:val="multilevel"/>
    <w:tmpl w:val="03EE2E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8D274A6"/>
    <w:multiLevelType w:val="multilevel"/>
    <w:tmpl w:val="AC18C408"/>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9" w15:restartNumberingAfterBreak="0">
    <w:nsid w:val="4F454573"/>
    <w:multiLevelType w:val="multilevel"/>
    <w:tmpl w:val="2F0AFAE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0" w15:restartNumberingAfterBreak="0">
    <w:nsid w:val="527470C1"/>
    <w:multiLevelType w:val="hybridMultilevel"/>
    <w:tmpl w:val="5D7AAE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275091A"/>
    <w:multiLevelType w:val="multilevel"/>
    <w:tmpl w:val="C68A2C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A023931"/>
    <w:multiLevelType w:val="multilevel"/>
    <w:tmpl w:val="AC18C408"/>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3" w15:restartNumberingAfterBreak="0">
    <w:nsid w:val="61844B30"/>
    <w:multiLevelType w:val="hybridMultilevel"/>
    <w:tmpl w:val="6810CB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6D84394"/>
    <w:multiLevelType w:val="multilevel"/>
    <w:tmpl w:val="854C1A1A"/>
    <w:lvl w:ilvl="0">
      <w:start w:val="1"/>
      <w:numFmt w:val="decimal"/>
      <w:lvlText w:val="%1."/>
      <w:lvlJc w:val="left"/>
      <w:pPr>
        <w:ind w:left="1068" w:hanging="360"/>
      </w:pPr>
    </w:lvl>
    <w:lvl w:ilvl="1">
      <w:start w:val="1"/>
      <w:numFmt w:val="decimal"/>
      <w:lvlText w:val="%1.%2"/>
      <w:lvlJc w:val="left"/>
      <w:pPr>
        <w:ind w:left="1068" w:hanging="360"/>
      </w:pPr>
    </w:lvl>
    <w:lvl w:ilvl="2">
      <w:start w:val="1"/>
      <w:numFmt w:val="decimal"/>
      <w:lvlText w:val="%1.%2.%3"/>
      <w:lvlJc w:val="left"/>
      <w:pPr>
        <w:ind w:left="1428" w:hanging="720"/>
      </w:pPr>
    </w:lvl>
    <w:lvl w:ilvl="3">
      <w:start w:val="1"/>
      <w:numFmt w:val="decimal"/>
      <w:lvlText w:val="%1.%2.%3.%4"/>
      <w:lvlJc w:val="left"/>
      <w:pPr>
        <w:ind w:left="1428" w:hanging="720"/>
      </w:pPr>
    </w:lvl>
    <w:lvl w:ilvl="4">
      <w:start w:val="1"/>
      <w:numFmt w:val="decimal"/>
      <w:lvlText w:val="%1.%2.%3.%4.%5"/>
      <w:lvlJc w:val="left"/>
      <w:pPr>
        <w:ind w:left="1428" w:hanging="720"/>
      </w:pPr>
    </w:lvl>
    <w:lvl w:ilvl="5">
      <w:start w:val="1"/>
      <w:numFmt w:val="decimal"/>
      <w:lvlText w:val="%1.%2.%3.%4.%5.%6"/>
      <w:lvlJc w:val="left"/>
      <w:pPr>
        <w:ind w:left="1788" w:hanging="1080"/>
      </w:pPr>
    </w:lvl>
    <w:lvl w:ilvl="6">
      <w:start w:val="1"/>
      <w:numFmt w:val="decimal"/>
      <w:lvlText w:val="%1.%2.%3.%4.%5.%6.%7"/>
      <w:lvlJc w:val="left"/>
      <w:pPr>
        <w:ind w:left="1788" w:hanging="1080"/>
      </w:pPr>
    </w:lvl>
    <w:lvl w:ilvl="7">
      <w:start w:val="1"/>
      <w:numFmt w:val="decimal"/>
      <w:lvlText w:val="%1.%2.%3.%4.%5.%6.%7.%8"/>
      <w:lvlJc w:val="left"/>
      <w:pPr>
        <w:ind w:left="2148" w:hanging="1440"/>
      </w:pPr>
    </w:lvl>
    <w:lvl w:ilvl="8">
      <w:start w:val="1"/>
      <w:numFmt w:val="decimal"/>
      <w:lvlText w:val="%1.%2.%3.%4.%5.%6.%7.%8.%9"/>
      <w:lvlJc w:val="left"/>
      <w:pPr>
        <w:ind w:left="2148" w:hanging="1440"/>
      </w:pPr>
    </w:lvl>
  </w:abstractNum>
  <w:abstractNum w:abstractNumId="25" w15:restartNumberingAfterBreak="0">
    <w:nsid w:val="66FD4C57"/>
    <w:multiLevelType w:val="multilevel"/>
    <w:tmpl w:val="C20CF9FC"/>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790046C1"/>
    <w:multiLevelType w:val="hybridMultilevel"/>
    <w:tmpl w:val="F642C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403E1D"/>
    <w:multiLevelType w:val="multilevel"/>
    <w:tmpl w:val="AC18C408"/>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14"/>
  </w:num>
  <w:num w:numId="2">
    <w:abstractNumId w:val="25"/>
  </w:num>
  <w:num w:numId="3">
    <w:abstractNumId w:val="0"/>
  </w:num>
  <w:num w:numId="4">
    <w:abstractNumId w:val="11"/>
  </w:num>
  <w:num w:numId="5">
    <w:abstractNumId w:val="21"/>
  </w:num>
  <w:num w:numId="6">
    <w:abstractNumId w:val="10"/>
  </w:num>
  <w:num w:numId="7">
    <w:abstractNumId w:val="4"/>
  </w:num>
  <w:num w:numId="8">
    <w:abstractNumId w:val="2"/>
  </w:num>
  <w:num w:numId="9">
    <w:abstractNumId w:val="24"/>
  </w:num>
  <w:num w:numId="10">
    <w:abstractNumId w:val="19"/>
  </w:num>
  <w:num w:numId="11">
    <w:abstractNumId w:val="22"/>
  </w:num>
  <w:num w:numId="12">
    <w:abstractNumId w:val="1"/>
  </w:num>
  <w:num w:numId="13">
    <w:abstractNumId w:val="17"/>
  </w:num>
  <w:num w:numId="14">
    <w:abstractNumId w:val="9"/>
  </w:num>
  <w:num w:numId="15">
    <w:abstractNumId w:val="15"/>
  </w:num>
  <w:num w:numId="16">
    <w:abstractNumId w:val="8"/>
  </w:num>
  <w:num w:numId="17">
    <w:abstractNumId w:val="6"/>
  </w:num>
  <w:num w:numId="18">
    <w:abstractNumId w:val="16"/>
  </w:num>
  <w:num w:numId="19">
    <w:abstractNumId w:val="12"/>
  </w:num>
  <w:num w:numId="20">
    <w:abstractNumId w:val="27"/>
  </w:num>
  <w:num w:numId="21">
    <w:abstractNumId w:val="18"/>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6"/>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AA9"/>
    <w:rsid w:val="0000363E"/>
    <w:rsid w:val="000134A3"/>
    <w:rsid w:val="00015F34"/>
    <w:rsid w:val="00017BF8"/>
    <w:rsid w:val="0002094F"/>
    <w:rsid w:val="000316D2"/>
    <w:rsid w:val="00035EE3"/>
    <w:rsid w:val="0004036E"/>
    <w:rsid w:val="0004286B"/>
    <w:rsid w:val="0004291D"/>
    <w:rsid w:val="00046033"/>
    <w:rsid w:val="00046329"/>
    <w:rsid w:val="0004767B"/>
    <w:rsid w:val="0005221A"/>
    <w:rsid w:val="000554D7"/>
    <w:rsid w:val="00061086"/>
    <w:rsid w:val="000611FC"/>
    <w:rsid w:val="00064CD5"/>
    <w:rsid w:val="00064F64"/>
    <w:rsid w:val="00066BE5"/>
    <w:rsid w:val="00070571"/>
    <w:rsid w:val="00071930"/>
    <w:rsid w:val="00084F6A"/>
    <w:rsid w:val="00085944"/>
    <w:rsid w:val="00091F19"/>
    <w:rsid w:val="000920E2"/>
    <w:rsid w:val="00094C6D"/>
    <w:rsid w:val="00096AEC"/>
    <w:rsid w:val="0009786C"/>
    <w:rsid w:val="000A00CB"/>
    <w:rsid w:val="000A0E5D"/>
    <w:rsid w:val="000A3BA7"/>
    <w:rsid w:val="000A449B"/>
    <w:rsid w:val="000A46FB"/>
    <w:rsid w:val="000B1F7B"/>
    <w:rsid w:val="000B5DE8"/>
    <w:rsid w:val="000B7671"/>
    <w:rsid w:val="000C47F5"/>
    <w:rsid w:val="000C7882"/>
    <w:rsid w:val="000D19F7"/>
    <w:rsid w:val="000D3C78"/>
    <w:rsid w:val="000D5571"/>
    <w:rsid w:val="000D5645"/>
    <w:rsid w:val="000D56DC"/>
    <w:rsid w:val="000E350B"/>
    <w:rsid w:val="000E4A79"/>
    <w:rsid w:val="000E4A90"/>
    <w:rsid w:val="000E6AB2"/>
    <w:rsid w:val="000F1F1B"/>
    <w:rsid w:val="000F5103"/>
    <w:rsid w:val="00101A98"/>
    <w:rsid w:val="001033F4"/>
    <w:rsid w:val="00104B52"/>
    <w:rsid w:val="0011438C"/>
    <w:rsid w:val="00117B8B"/>
    <w:rsid w:val="00120D5B"/>
    <w:rsid w:val="00123744"/>
    <w:rsid w:val="00126C9C"/>
    <w:rsid w:val="00133931"/>
    <w:rsid w:val="0013552F"/>
    <w:rsid w:val="00140E27"/>
    <w:rsid w:val="00141BE2"/>
    <w:rsid w:val="001503E5"/>
    <w:rsid w:val="00150DD2"/>
    <w:rsid w:val="001516A6"/>
    <w:rsid w:val="00154557"/>
    <w:rsid w:val="00155D97"/>
    <w:rsid w:val="001617F3"/>
    <w:rsid w:val="00161D36"/>
    <w:rsid w:val="001630B0"/>
    <w:rsid w:val="001659D1"/>
    <w:rsid w:val="001707D8"/>
    <w:rsid w:val="00175789"/>
    <w:rsid w:val="00175AE3"/>
    <w:rsid w:val="001816E1"/>
    <w:rsid w:val="001853E9"/>
    <w:rsid w:val="0018651B"/>
    <w:rsid w:val="00195719"/>
    <w:rsid w:val="00196D86"/>
    <w:rsid w:val="001A32BD"/>
    <w:rsid w:val="001A3996"/>
    <w:rsid w:val="001A3A3C"/>
    <w:rsid w:val="001A5B7F"/>
    <w:rsid w:val="001A6222"/>
    <w:rsid w:val="001B092F"/>
    <w:rsid w:val="001C365F"/>
    <w:rsid w:val="001C6463"/>
    <w:rsid w:val="001C6CF9"/>
    <w:rsid w:val="001D4D27"/>
    <w:rsid w:val="001D50FF"/>
    <w:rsid w:val="001D6950"/>
    <w:rsid w:val="001D7A0E"/>
    <w:rsid w:val="001E1D72"/>
    <w:rsid w:val="001E2549"/>
    <w:rsid w:val="001E438B"/>
    <w:rsid w:val="001E50A2"/>
    <w:rsid w:val="001F7BED"/>
    <w:rsid w:val="001F7BFC"/>
    <w:rsid w:val="00203CA6"/>
    <w:rsid w:val="002060EE"/>
    <w:rsid w:val="00207C71"/>
    <w:rsid w:val="00207C9B"/>
    <w:rsid w:val="00211B1F"/>
    <w:rsid w:val="00213FA3"/>
    <w:rsid w:val="00214333"/>
    <w:rsid w:val="00214808"/>
    <w:rsid w:val="00215234"/>
    <w:rsid w:val="002159FD"/>
    <w:rsid w:val="00224FE3"/>
    <w:rsid w:val="00225C50"/>
    <w:rsid w:val="00230CEC"/>
    <w:rsid w:val="00235B19"/>
    <w:rsid w:val="002370CA"/>
    <w:rsid w:val="00241956"/>
    <w:rsid w:val="00242333"/>
    <w:rsid w:val="00251989"/>
    <w:rsid w:val="00252C27"/>
    <w:rsid w:val="00257724"/>
    <w:rsid w:val="00261AC1"/>
    <w:rsid w:val="00266852"/>
    <w:rsid w:val="002677BB"/>
    <w:rsid w:val="00273B0B"/>
    <w:rsid w:val="00280DFE"/>
    <w:rsid w:val="00285D8F"/>
    <w:rsid w:val="002861DC"/>
    <w:rsid w:val="0028653B"/>
    <w:rsid w:val="002909B4"/>
    <w:rsid w:val="00296AD3"/>
    <w:rsid w:val="00296D59"/>
    <w:rsid w:val="0029731E"/>
    <w:rsid w:val="002A4552"/>
    <w:rsid w:val="002A5A3E"/>
    <w:rsid w:val="002B0960"/>
    <w:rsid w:val="002B161B"/>
    <w:rsid w:val="002B2EC1"/>
    <w:rsid w:val="002B3E9F"/>
    <w:rsid w:val="002B710F"/>
    <w:rsid w:val="002C0DA9"/>
    <w:rsid w:val="002C4027"/>
    <w:rsid w:val="002C5ACF"/>
    <w:rsid w:val="002C7F3E"/>
    <w:rsid w:val="002D414F"/>
    <w:rsid w:val="002D5744"/>
    <w:rsid w:val="002D65AA"/>
    <w:rsid w:val="002E58B8"/>
    <w:rsid w:val="002F241C"/>
    <w:rsid w:val="002F30CD"/>
    <w:rsid w:val="002F407A"/>
    <w:rsid w:val="002F6324"/>
    <w:rsid w:val="002F7C64"/>
    <w:rsid w:val="00302199"/>
    <w:rsid w:val="00304D72"/>
    <w:rsid w:val="00312D88"/>
    <w:rsid w:val="00314DE6"/>
    <w:rsid w:val="00317FD5"/>
    <w:rsid w:val="00322ED0"/>
    <w:rsid w:val="00323115"/>
    <w:rsid w:val="00323176"/>
    <w:rsid w:val="00324A08"/>
    <w:rsid w:val="00326743"/>
    <w:rsid w:val="003273EB"/>
    <w:rsid w:val="00331BA9"/>
    <w:rsid w:val="00332905"/>
    <w:rsid w:val="00333BE0"/>
    <w:rsid w:val="00334482"/>
    <w:rsid w:val="00334B62"/>
    <w:rsid w:val="003411D9"/>
    <w:rsid w:val="003447DC"/>
    <w:rsid w:val="003514B1"/>
    <w:rsid w:val="0035324A"/>
    <w:rsid w:val="003605CC"/>
    <w:rsid w:val="0036164D"/>
    <w:rsid w:val="00365737"/>
    <w:rsid w:val="00365AA9"/>
    <w:rsid w:val="003736F7"/>
    <w:rsid w:val="00375806"/>
    <w:rsid w:val="00376204"/>
    <w:rsid w:val="00381503"/>
    <w:rsid w:val="003854F5"/>
    <w:rsid w:val="003A1F07"/>
    <w:rsid w:val="003A268A"/>
    <w:rsid w:val="003A316A"/>
    <w:rsid w:val="003A4288"/>
    <w:rsid w:val="003A4839"/>
    <w:rsid w:val="003A5444"/>
    <w:rsid w:val="003A7292"/>
    <w:rsid w:val="003B0C2F"/>
    <w:rsid w:val="003B0D9F"/>
    <w:rsid w:val="003B6126"/>
    <w:rsid w:val="003C113F"/>
    <w:rsid w:val="003C218B"/>
    <w:rsid w:val="003C231B"/>
    <w:rsid w:val="003C3404"/>
    <w:rsid w:val="003D0A7B"/>
    <w:rsid w:val="003D3E5F"/>
    <w:rsid w:val="003D4DAA"/>
    <w:rsid w:val="003E0310"/>
    <w:rsid w:val="003F1B33"/>
    <w:rsid w:val="003F1B6D"/>
    <w:rsid w:val="003F618C"/>
    <w:rsid w:val="003F6695"/>
    <w:rsid w:val="00402491"/>
    <w:rsid w:val="00403581"/>
    <w:rsid w:val="00403C11"/>
    <w:rsid w:val="00407154"/>
    <w:rsid w:val="00407AFA"/>
    <w:rsid w:val="00413BB3"/>
    <w:rsid w:val="004157D6"/>
    <w:rsid w:val="00420094"/>
    <w:rsid w:val="004213E7"/>
    <w:rsid w:val="00427699"/>
    <w:rsid w:val="00444C77"/>
    <w:rsid w:val="004465D9"/>
    <w:rsid w:val="004478AB"/>
    <w:rsid w:val="0045349F"/>
    <w:rsid w:val="004548AD"/>
    <w:rsid w:val="00456F1E"/>
    <w:rsid w:val="00460262"/>
    <w:rsid w:val="00461345"/>
    <w:rsid w:val="00462AC7"/>
    <w:rsid w:val="00464E37"/>
    <w:rsid w:val="004715B4"/>
    <w:rsid w:val="00474876"/>
    <w:rsid w:val="00474EAC"/>
    <w:rsid w:val="004807C1"/>
    <w:rsid w:val="004816CC"/>
    <w:rsid w:val="00484043"/>
    <w:rsid w:val="00484FE8"/>
    <w:rsid w:val="004857A4"/>
    <w:rsid w:val="004912B2"/>
    <w:rsid w:val="00492B68"/>
    <w:rsid w:val="00492F75"/>
    <w:rsid w:val="00496424"/>
    <w:rsid w:val="004A77A3"/>
    <w:rsid w:val="004B7081"/>
    <w:rsid w:val="004B7BC3"/>
    <w:rsid w:val="004D3688"/>
    <w:rsid w:val="004D4136"/>
    <w:rsid w:val="004D63D6"/>
    <w:rsid w:val="004D6BF1"/>
    <w:rsid w:val="004D705A"/>
    <w:rsid w:val="004F1D10"/>
    <w:rsid w:val="004F36F2"/>
    <w:rsid w:val="004F5C22"/>
    <w:rsid w:val="005040F2"/>
    <w:rsid w:val="005115B9"/>
    <w:rsid w:val="00512261"/>
    <w:rsid w:val="005158A0"/>
    <w:rsid w:val="00516D0C"/>
    <w:rsid w:val="00520289"/>
    <w:rsid w:val="00525732"/>
    <w:rsid w:val="00531E5E"/>
    <w:rsid w:val="005336FB"/>
    <w:rsid w:val="005350D6"/>
    <w:rsid w:val="00536859"/>
    <w:rsid w:val="0053727C"/>
    <w:rsid w:val="005414D1"/>
    <w:rsid w:val="00542F5F"/>
    <w:rsid w:val="005437F7"/>
    <w:rsid w:val="00552E18"/>
    <w:rsid w:val="0056513F"/>
    <w:rsid w:val="00565D3B"/>
    <w:rsid w:val="005670D5"/>
    <w:rsid w:val="005677DC"/>
    <w:rsid w:val="00567AEC"/>
    <w:rsid w:val="00580AFB"/>
    <w:rsid w:val="00581A9D"/>
    <w:rsid w:val="00582C5F"/>
    <w:rsid w:val="00584810"/>
    <w:rsid w:val="00590745"/>
    <w:rsid w:val="00591396"/>
    <w:rsid w:val="005946E1"/>
    <w:rsid w:val="005A28BE"/>
    <w:rsid w:val="005A29F2"/>
    <w:rsid w:val="005A6597"/>
    <w:rsid w:val="005B138E"/>
    <w:rsid w:val="005B14A0"/>
    <w:rsid w:val="005B5DA2"/>
    <w:rsid w:val="005D011B"/>
    <w:rsid w:val="005D0A83"/>
    <w:rsid w:val="005D7096"/>
    <w:rsid w:val="005E0140"/>
    <w:rsid w:val="005E2AC9"/>
    <w:rsid w:val="005E2EE1"/>
    <w:rsid w:val="005F3AD7"/>
    <w:rsid w:val="005F3B13"/>
    <w:rsid w:val="005F7759"/>
    <w:rsid w:val="006011C3"/>
    <w:rsid w:val="006032E2"/>
    <w:rsid w:val="00604C1A"/>
    <w:rsid w:val="006063B2"/>
    <w:rsid w:val="006064DA"/>
    <w:rsid w:val="00614777"/>
    <w:rsid w:val="0061768D"/>
    <w:rsid w:val="006251E0"/>
    <w:rsid w:val="00625588"/>
    <w:rsid w:val="006353FB"/>
    <w:rsid w:val="00637DBF"/>
    <w:rsid w:val="00640AD2"/>
    <w:rsid w:val="006439AE"/>
    <w:rsid w:val="006543DA"/>
    <w:rsid w:val="0065533A"/>
    <w:rsid w:val="006574C3"/>
    <w:rsid w:val="00657822"/>
    <w:rsid w:val="00664043"/>
    <w:rsid w:val="00664F26"/>
    <w:rsid w:val="00670429"/>
    <w:rsid w:val="00672576"/>
    <w:rsid w:val="006737EE"/>
    <w:rsid w:val="00677FF5"/>
    <w:rsid w:val="00680276"/>
    <w:rsid w:val="00682E0D"/>
    <w:rsid w:val="00684F9C"/>
    <w:rsid w:val="00687E2E"/>
    <w:rsid w:val="006903EC"/>
    <w:rsid w:val="006940CB"/>
    <w:rsid w:val="00695090"/>
    <w:rsid w:val="006A1449"/>
    <w:rsid w:val="006A2653"/>
    <w:rsid w:val="006A68AF"/>
    <w:rsid w:val="006A797F"/>
    <w:rsid w:val="006B6EAA"/>
    <w:rsid w:val="006B702D"/>
    <w:rsid w:val="006C162E"/>
    <w:rsid w:val="006C550F"/>
    <w:rsid w:val="006C786C"/>
    <w:rsid w:val="006D02A2"/>
    <w:rsid w:val="006D0806"/>
    <w:rsid w:val="006D3935"/>
    <w:rsid w:val="006E10C4"/>
    <w:rsid w:val="006E22A6"/>
    <w:rsid w:val="006E2A86"/>
    <w:rsid w:val="006E2DB1"/>
    <w:rsid w:val="006E3164"/>
    <w:rsid w:val="006F1366"/>
    <w:rsid w:val="006F27A3"/>
    <w:rsid w:val="006F347C"/>
    <w:rsid w:val="006F4DBB"/>
    <w:rsid w:val="006F6473"/>
    <w:rsid w:val="006F75F6"/>
    <w:rsid w:val="00701E82"/>
    <w:rsid w:val="007063D9"/>
    <w:rsid w:val="0070725B"/>
    <w:rsid w:val="0071239F"/>
    <w:rsid w:val="0071311E"/>
    <w:rsid w:val="007200C0"/>
    <w:rsid w:val="0072050A"/>
    <w:rsid w:val="007241AC"/>
    <w:rsid w:val="0072470B"/>
    <w:rsid w:val="00730AE7"/>
    <w:rsid w:val="00735816"/>
    <w:rsid w:val="00736258"/>
    <w:rsid w:val="00742A2C"/>
    <w:rsid w:val="007459B1"/>
    <w:rsid w:val="00760D68"/>
    <w:rsid w:val="00771B73"/>
    <w:rsid w:val="00773B5A"/>
    <w:rsid w:val="00773C97"/>
    <w:rsid w:val="0077729D"/>
    <w:rsid w:val="00777B5B"/>
    <w:rsid w:val="00781EC6"/>
    <w:rsid w:val="0078248F"/>
    <w:rsid w:val="0078659C"/>
    <w:rsid w:val="00786B10"/>
    <w:rsid w:val="00795814"/>
    <w:rsid w:val="0079581C"/>
    <w:rsid w:val="007A0B3A"/>
    <w:rsid w:val="007A1B5C"/>
    <w:rsid w:val="007A3326"/>
    <w:rsid w:val="007A4A92"/>
    <w:rsid w:val="007A578B"/>
    <w:rsid w:val="007B54CE"/>
    <w:rsid w:val="007C058D"/>
    <w:rsid w:val="007C1686"/>
    <w:rsid w:val="007C1ED2"/>
    <w:rsid w:val="007C2208"/>
    <w:rsid w:val="007E0478"/>
    <w:rsid w:val="007E4ADB"/>
    <w:rsid w:val="007F0271"/>
    <w:rsid w:val="007F37B5"/>
    <w:rsid w:val="007F55F6"/>
    <w:rsid w:val="007F6A1C"/>
    <w:rsid w:val="0080381C"/>
    <w:rsid w:val="0080648F"/>
    <w:rsid w:val="00811057"/>
    <w:rsid w:val="0081606A"/>
    <w:rsid w:val="00821660"/>
    <w:rsid w:val="00823A96"/>
    <w:rsid w:val="00824550"/>
    <w:rsid w:val="008260C5"/>
    <w:rsid w:val="00831DA6"/>
    <w:rsid w:val="008322B3"/>
    <w:rsid w:val="008366B5"/>
    <w:rsid w:val="00840445"/>
    <w:rsid w:val="008461BF"/>
    <w:rsid w:val="008464FF"/>
    <w:rsid w:val="00856AC6"/>
    <w:rsid w:val="008656D6"/>
    <w:rsid w:val="00867113"/>
    <w:rsid w:val="0087470D"/>
    <w:rsid w:val="00875625"/>
    <w:rsid w:val="00884511"/>
    <w:rsid w:val="00887D93"/>
    <w:rsid w:val="0089528E"/>
    <w:rsid w:val="008A28E6"/>
    <w:rsid w:val="008A3F33"/>
    <w:rsid w:val="008A6161"/>
    <w:rsid w:val="008A699E"/>
    <w:rsid w:val="008B2954"/>
    <w:rsid w:val="008B4949"/>
    <w:rsid w:val="008C54BD"/>
    <w:rsid w:val="008E0DF9"/>
    <w:rsid w:val="008E2539"/>
    <w:rsid w:val="008E3174"/>
    <w:rsid w:val="008E6892"/>
    <w:rsid w:val="008E6E53"/>
    <w:rsid w:val="008F23D3"/>
    <w:rsid w:val="008F3868"/>
    <w:rsid w:val="00900CE3"/>
    <w:rsid w:val="0090572A"/>
    <w:rsid w:val="00906F16"/>
    <w:rsid w:val="009112F6"/>
    <w:rsid w:val="009130A5"/>
    <w:rsid w:val="0091610B"/>
    <w:rsid w:val="009162FD"/>
    <w:rsid w:val="00922134"/>
    <w:rsid w:val="00922D8B"/>
    <w:rsid w:val="0092519E"/>
    <w:rsid w:val="009259DC"/>
    <w:rsid w:val="00934905"/>
    <w:rsid w:val="0094198D"/>
    <w:rsid w:val="00941A60"/>
    <w:rsid w:val="009448DA"/>
    <w:rsid w:val="009529B5"/>
    <w:rsid w:val="0095319A"/>
    <w:rsid w:val="00955C4B"/>
    <w:rsid w:val="00965D71"/>
    <w:rsid w:val="00970C7E"/>
    <w:rsid w:val="00973102"/>
    <w:rsid w:val="00981A09"/>
    <w:rsid w:val="00996AEA"/>
    <w:rsid w:val="009A4D4C"/>
    <w:rsid w:val="009A567D"/>
    <w:rsid w:val="009B56C9"/>
    <w:rsid w:val="009C6B2E"/>
    <w:rsid w:val="009E7174"/>
    <w:rsid w:val="009F0F7E"/>
    <w:rsid w:val="009F59A1"/>
    <w:rsid w:val="009F6011"/>
    <w:rsid w:val="009F7B4C"/>
    <w:rsid w:val="009F7D51"/>
    <w:rsid w:val="00A00602"/>
    <w:rsid w:val="00A043C5"/>
    <w:rsid w:val="00A04EB4"/>
    <w:rsid w:val="00A12FC3"/>
    <w:rsid w:val="00A16899"/>
    <w:rsid w:val="00A17B32"/>
    <w:rsid w:val="00A31C48"/>
    <w:rsid w:val="00A40FF7"/>
    <w:rsid w:val="00A41AAF"/>
    <w:rsid w:val="00A41FE8"/>
    <w:rsid w:val="00A422DC"/>
    <w:rsid w:val="00A4252D"/>
    <w:rsid w:val="00A437CC"/>
    <w:rsid w:val="00A4706E"/>
    <w:rsid w:val="00A5304D"/>
    <w:rsid w:val="00A571D8"/>
    <w:rsid w:val="00A57216"/>
    <w:rsid w:val="00A6387E"/>
    <w:rsid w:val="00A65D8D"/>
    <w:rsid w:val="00A70027"/>
    <w:rsid w:val="00A71568"/>
    <w:rsid w:val="00A71607"/>
    <w:rsid w:val="00A81F5E"/>
    <w:rsid w:val="00A87470"/>
    <w:rsid w:val="00A8766C"/>
    <w:rsid w:val="00A91CD6"/>
    <w:rsid w:val="00A92474"/>
    <w:rsid w:val="00A97AAE"/>
    <w:rsid w:val="00AA074C"/>
    <w:rsid w:val="00AA2289"/>
    <w:rsid w:val="00AA41C1"/>
    <w:rsid w:val="00AA59E2"/>
    <w:rsid w:val="00AA6CC1"/>
    <w:rsid w:val="00AB0880"/>
    <w:rsid w:val="00AB4B89"/>
    <w:rsid w:val="00AC3EB7"/>
    <w:rsid w:val="00AC4E12"/>
    <w:rsid w:val="00AD5325"/>
    <w:rsid w:val="00AE3A3F"/>
    <w:rsid w:val="00AE79C9"/>
    <w:rsid w:val="00AF370A"/>
    <w:rsid w:val="00AF75C5"/>
    <w:rsid w:val="00AF7F3A"/>
    <w:rsid w:val="00B02533"/>
    <w:rsid w:val="00B03560"/>
    <w:rsid w:val="00B12A12"/>
    <w:rsid w:val="00B25143"/>
    <w:rsid w:val="00B347AE"/>
    <w:rsid w:val="00B43FD0"/>
    <w:rsid w:val="00B449D3"/>
    <w:rsid w:val="00B52188"/>
    <w:rsid w:val="00B53BB9"/>
    <w:rsid w:val="00B547C3"/>
    <w:rsid w:val="00B550B0"/>
    <w:rsid w:val="00B550F4"/>
    <w:rsid w:val="00B5743B"/>
    <w:rsid w:val="00B70412"/>
    <w:rsid w:val="00B70C8E"/>
    <w:rsid w:val="00B71881"/>
    <w:rsid w:val="00B7771A"/>
    <w:rsid w:val="00B849C4"/>
    <w:rsid w:val="00B85B02"/>
    <w:rsid w:val="00B90D4A"/>
    <w:rsid w:val="00B930BC"/>
    <w:rsid w:val="00B9507C"/>
    <w:rsid w:val="00B96EB0"/>
    <w:rsid w:val="00B97748"/>
    <w:rsid w:val="00BB3BEA"/>
    <w:rsid w:val="00BB6711"/>
    <w:rsid w:val="00BB7AD0"/>
    <w:rsid w:val="00BC2478"/>
    <w:rsid w:val="00BC5896"/>
    <w:rsid w:val="00BD0644"/>
    <w:rsid w:val="00BD2250"/>
    <w:rsid w:val="00BD2D50"/>
    <w:rsid w:val="00BD7924"/>
    <w:rsid w:val="00BE2C59"/>
    <w:rsid w:val="00BE360F"/>
    <w:rsid w:val="00BE38BD"/>
    <w:rsid w:val="00BE6A30"/>
    <w:rsid w:val="00BE7144"/>
    <w:rsid w:val="00BF0360"/>
    <w:rsid w:val="00BF7C40"/>
    <w:rsid w:val="00C000CB"/>
    <w:rsid w:val="00C032B5"/>
    <w:rsid w:val="00C04B2B"/>
    <w:rsid w:val="00C06137"/>
    <w:rsid w:val="00C0738B"/>
    <w:rsid w:val="00C07A68"/>
    <w:rsid w:val="00C10D8B"/>
    <w:rsid w:val="00C1221E"/>
    <w:rsid w:val="00C23C53"/>
    <w:rsid w:val="00C2492F"/>
    <w:rsid w:val="00C372CC"/>
    <w:rsid w:val="00C42806"/>
    <w:rsid w:val="00C42DC8"/>
    <w:rsid w:val="00C509A5"/>
    <w:rsid w:val="00C51F22"/>
    <w:rsid w:val="00C60264"/>
    <w:rsid w:val="00C661F4"/>
    <w:rsid w:val="00C734F6"/>
    <w:rsid w:val="00C75B86"/>
    <w:rsid w:val="00C813DA"/>
    <w:rsid w:val="00C844C2"/>
    <w:rsid w:val="00CA324E"/>
    <w:rsid w:val="00CA3D5E"/>
    <w:rsid w:val="00CA5FD4"/>
    <w:rsid w:val="00CB0EB5"/>
    <w:rsid w:val="00CB1824"/>
    <w:rsid w:val="00CB756C"/>
    <w:rsid w:val="00CC0CE1"/>
    <w:rsid w:val="00CC4660"/>
    <w:rsid w:val="00CD0FEC"/>
    <w:rsid w:val="00CD15B6"/>
    <w:rsid w:val="00CD550B"/>
    <w:rsid w:val="00CD6535"/>
    <w:rsid w:val="00CE2963"/>
    <w:rsid w:val="00CE4EFA"/>
    <w:rsid w:val="00CE5810"/>
    <w:rsid w:val="00CE634A"/>
    <w:rsid w:val="00CE65B2"/>
    <w:rsid w:val="00CE6BD5"/>
    <w:rsid w:val="00CF0760"/>
    <w:rsid w:val="00CF44FF"/>
    <w:rsid w:val="00CF57D1"/>
    <w:rsid w:val="00D03197"/>
    <w:rsid w:val="00D05BE1"/>
    <w:rsid w:val="00D0729E"/>
    <w:rsid w:val="00D074FE"/>
    <w:rsid w:val="00D17F97"/>
    <w:rsid w:val="00D202E0"/>
    <w:rsid w:val="00D22AE5"/>
    <w:rsid w:val="00D26F2F"/>
    <w:rsid w:val="00D3061A"/>
    <w:rsid w:val="00D32B87"/>
    <w:rsid w:val="00D33801"/>
    <w:rsid w:val="00D428A8"/>
    <w:rsid w:val="00D46DFE"/>
    <w:rsid w:val="00D51FE5"/>
    <w:rsid w:val="00D556F6"/>
    <w:rsid w:val="00D55770"/>
    <w:rsid w:val="00D605A6"/>
    <w:rsid w:val="00D61825"/>
    <w:rsid w:val="00D64B8F"/>
    <w:rsid w:val="00D65ABB"/>
    <w:rsid w:val="00D756F6"/>
    <w:rsid w:val="00D762D6"/>
    <w:rsid w:val="00D81BC6"/>
    <w:rsid w:val="00D835F2"/>
    <w:rsid w:val="00D856BA"/>
    <w:rsid w:val="00D878DD"/>
    <w:rsid w:val="00D91413"/>
    <w:rsid w:val="00D95679"/>
    <w:rsid w:val="00D9607A"/>
    <w:rsid w:val="00D96C5B"/>
    <w:rsid w:val="00D97F72"/>
    <w:rsid w:val="00DA1FB6"/>
    <w:rsid w:val="00DA2761"/>
    <w:rsid w:val="00DA6757"/>
    <w:rsid w:val="00DB2AB5"/>
    <w:rsid w:val="00DB4FF9"/>
    <w:rsid w:val="00DC3DAC"/>
    <w:rsid w:val="00DC4310"/>
    <w:rsid w:val="00DC5A62"/>
    <w:rsid w:val="00DD0B46"/>
    <w:rsid w:val="00DD2AB5"/>
    <w:rsid w:val="00DD5C0C"/>
    <w:rsid w:val="00DE5471"/>
    <w:rsid w:val="00DE55C5"/>
    <w:rsid w:val="00DE59B1"/>
    <w:rsid w:val="00DF3828"/>
    <w:rsid w:val="00DF7714"/>
    <w:rsid w:val="00DF78A5"/>
    <w:rsid w:val="00E01838"/>
    <w:rsid w:val="00E13666"/>
    <w:rsid w:val="00E15E9A"/>
    <w:rsid w:val="00E20907"/>
    <w:rsid w:val="00E22DA6"/>
    <w:rsid w:val="00E24998"/>
    <w:rsid w:val="00E33361"/>
    <w:rsid w:val="00E33A54"/>
    <w:rsid w:val="00E365A4"/>
    <w:rsid w:val="00E36FD5"/>
    <w:rsid w:val="00E4077C"/>
    <w:rsid w:val="00E40AB4"/>
    <w:rsid w:val="00E42C5B"/>
    <w:rsid w:val="00E44355"/>
    <w:rsid w:val="00E45D97"/>
    <w:rsid w:val="00E472C8"/>
    <w:rsid w:val="00E51B41"/>
    <w:rsid w:val="00E60F38"/>
    <w:rsid w:val="00E625DB"/>
    <w:rsid w:val="00E62B19"/>
    <w:rsid w:val="00E64D71"/>
    <w:rsid w:val="00E653C0"/>
    <w:rsid w:val="00E707B7"/>
    <w:rsid w:val="00E7244C"/>
    <w:rsid w:val="00E72DCE"/>
    <w:rsid w:val="00E74F1A"/>
    <w:rsid w:val="00E76FA9"/>
    <w:rsid w:val="00E80DB0"/>
    <w:rsid w:val="00E8103D"/>
    <w:rsid w:val="00E81753"/>
    <w:rsid w:val="00E825B1"/>
    <w:rsid w:val="00E8341F"/>
    <w:rsid w:val="00E8714A"/>
    <w:rsid w:val="00E87AFC"/>
    <w:rsid w:val="00E957BD"/>
    <w:rsid w:val="00E961D8"/>
    <w:rsid w:val="00EB27EE"/>
    <w:rsid w:val="00EB389A"/>
    <w:rsid w:val="00EC6C56"/>
    <w:rsid w:val="00ED03B0"/>
    <w:rsid w:val="00ED719F"/>
    <w:rsid w:val="00ED7507"/>
    <w:rsid w:val="00ED7673"/>
    <w:rsid w:val="00EE0948"/>
    <w:rsid w:val="00EE471C"/>
    <w:rsid w:val="00EE6A9A"/>
    <w:rsid w:val="00F00B5E"/>
    <w:rsid w:val="00F01936"/>
    <w:rsid w:val="00F07FCF"/>
    <w:rsid w:val="00F10B56"/>
    <w:rsid w:val="00F113E9"/>
    <w:rsid w:val="00F17F78"/>
    <w:rsid w:val="00F20299"/>
    <w:rsid w:val="00F35419"/>
    <w:rsid w:val="00F36B1D"/>
    <w:rsid w:val="00F4088D"/>
    <w:rsid w:val="00F41157"/>
    <w:rsid w:val="00F44A00"/>
    <w:rsid w:val="00F45251"/>
    <w:rsid w:val="00F45900"/>
    <w:rsid w:val="00F51849"/>
    <w:rsid w:val="00F531FA"/>
    <w:rsid w:val="00F561B5"/>
    <w:rsid w:val="00F56CDE"/>
    <w:rsid w:val="00F62A16"/>
    <w:rsid w:val="00F75546"/>
    <w:rsid w:val="00F77C47"/>
    <w:rsid w:val="00F828E9"/>
    <w:rsid w:val="00F851BA"/>
    <w:rsid w:val="00F853D6"/>
    <w:rsid w:val="00F87456"/>
    <w:rsid w:val="00F87804"/>
    <w:rsid w:val="00F92E84"/>
    <w:rsid w:val="00F97B67"/>
    <w:rsid w:val="00FA0402"/>
    <w:rsid w:val="00FA0530"/>
    <w:rsid w:val="00FA2545"/>
    <w:rsid w:val="00FA4920"/>
    <w:rsid w:val="00FA4DDB"/>
    <w:rsid w:val="00FA5EA6"/>
    <w:rsid w:val="00FB40F1"/>
    <w:rsid w:val="00FB4D2A"/>
    <w:rsid w:val="00FB5199"/>
    <w:rsid w:val="00FB607C"/>
    <w:rsid w:val="00FC33BF"/>
    <w:rsid w:val="00FD00F6"/>
    <w:rsid w:val="00FD2323"/>
    <w:rsid w:val="00FE47DB"/>
    <w:rsid w:val="00FE6962"/>
    <w:rsid w:val="00FF0E4F"/>
    <w:rsid w:val="00FF24EE"/>
    <w:rsid w:val="00FF4AC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66BF83"/>
  <w15:docId w15:val="{18DE6778-7E75-48A4-BDFE-CAB7B3C5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ahoma"/>
        <w:szCs w:val="22"/>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spacing w:line="276" w:lineRule="auto"/>
    </w:pPr>
    <w:rPr>
      <w:rFonts w:ascii="Times New Roman" w:hAnsi="Times New Roman"/>
      <w:color w:val="00000A"/>
    </w:rPr>
  </w:style>
  <w:style w:type="paragraph" w:styleId="Ttulo1">
    <w:name w:val="heading 1"/>
    <w:basedOn w:val="Heading"/>
    <w:next w:val="Normal"/>
    <w:qFormat/>
    <w:pPr>
      <w:spacing w:after="0" w:line="240" w:lineRule="auto"/>
      <w:outlineLvl w:val="0"/>
    </w:pPr>
    <w:rPr>
      <w:rFonts w:ascii="Times New Roman" w:eastAsia="Times New Roman" w:hAnsi="Times New Roman" w:cs="Times New Roman"/>
      <w:b/>
      <w:bCs/>
      <w:color w:val="0000FF"/>
      <w:sz w:val="20"/>
      <w:szCs w:val="24"/>
      <w:lang w:eastAsia="pt-BR"/>
    </w:rPr>
  </w:style>
  <w:style w:type="paragraph" w:styleId="Ttulo2">
    <w:name w:val="heading 2"/>
    <w:basedOn w:val="Heading"/>
    <w:next w:val="Normal"/>
    <w:qFormat/>
    <w:pPr>
      <w:widowControl w:val="0"/>
      <w:tabs>
        <w:tab w:val="left" w:pos="576"/>
      </w:tabs>
      <w:spacing w:after="0" w:line="240" w:lineRule="auto"/>
      <w:outlineLvl w:val="1"/>
    </w:pPr>
    <w:rPr>
      <w:rFonts w:ascii="Times New Roman" w:eastAsia="Times New Roman" w:hAnsi="Times New Roman" w:cs="Arial"/>
      <w:b/>
      <w:bCs/>
      <w:iCs/>
      <w:color w:val="0000FF"/>
      <w:sz w:val="20"/>
      <w:lang w:eastAsia="pt-BR"/>
    </w:rPr>
  </w:style>
  <w:style w:type="paragraph" w:styleId="Ttulo3">
    <w:name w:val="heading 3"/>
    <w:basedOn w:val="Heading"/>
    <w:next w:val="Normal"/>
    <w:qFormat/>
    <w:pPr>
      <w:spacing w:after="0" w:line="240" w:lineRule="auto"/>
      <w:outlineLvl w:val="2"/>
    </w:pPr>
    <w:rPr>
      <w:rFonts w:ascii="Times New Roman" w:eastAsia="Times New Roman" w:hAnsi="Times New Roman" w:cs="Arial"/>
      <w:b/>
      <w:bCs/>
      <w:color w:val="0000FF"/>
      <w:sz w:val="20"/>
      <w:szCs w:val="20"/>
      <w:lang w:eastAsia="pt-BR"/>
    </w:rPr>
  </w:style>
  <w:style w:type="paragraph" w:styleId="Ttulo4">
    <w:name w:val="heading 4"/>
    <w:basedOn w:val="Heading"/>
    <w:next w:val="Normal"/>
    <w:qFormat/>
    <w:pPr>
      <w:widowControl w:val="0"/>
      <w:tabs>
        <w:tab w:val="left" w:pos="864"/>
      </w:tabs>
      <w:spacing w:after="0" w:line="240" w:lineRule="auto"/>
      <w:jc w:val="both"/>
      <w:outlineLvl w:val="3"/>
    </w:pPr>
    <w:rPr>
      <w:rFonts w:ascii="Times New Roman" w:eastAsia="Times New Roman" w:hAnsi="Times New Roman" w:cs="Times New Roman"/>
      <w:b/>
      <w:bCs/>
      <w:color w:val="0000FF"/>
      <w:sz w:val="20"/>
      <w:lang w:eastAsia="pt-BR"/>
    </w:rPr>
  </w:style>
  <w:style w:type="paragraph" w:styleId="Ttulo5">
    <w:name w:val="heading 5"/>
    <w:basedOn w:val="Normal"/>
    <w:qFormat/>
    <w:pPr>
      <w:numPr>
        <w:ilvl w:val="4"/>
        <w:numId w:val="1"/>
      </w:numPr>
      <w:suppressAutoHyphens/>
      <w:spacing w:before="280" w:after="280" w:line="240" w:lineRule="auto"/>
      <w:outlineLvl w:val="4"/>
    </w:pPr>
    <w:rPr>
      <w:rFonts w:ascii="Arial Unicode MS" w:eastAsia="Arial Unicode MS" w:hAnsi="Arial Unicode MS" w:cs="Arial Unicode MS"/>
      <w:b/>
      <w:bCs/>
      <w:szCs w:val="20"/>
      <w:lang w:eastAsia="ar-SA"/>
    </w:rPr>
  </w:style>
  <w:style w:type="paragraph" w:styleId="Ttulo6">
    <w:name w:val="heading 6"/>
    <w:basedOn w:val="Normal"/>
    <w:next w:val="Normal"/>
    <w:qFormat/>
    <w:pPr>
      <w:keepNext/>
      <w:widowControl w:val="0"/>
      <w:tabs>
        <w:tab w:val="left" w:pos="1152"/>
      </w:tabs>
      <w:spacing w:before="60" w:after="60" w:line="240" w:lineRule="auto"/>
      <w:ind w:left="1152" w:right="-113" w:hanging="1152"/>
      <w:jc w:val="center"/>
      <w:outlineLvl w:val="5"/>
    </w:pPr>
    <w:rPr>
      <w:rFonts w:ascii="Arial" w:eastAsia="Times New Roman" w:hAnsi="Arial" w:cs="Times New Roman"/>
      <w:b/>
      <w:bCs/>
      <w:color w:val="000000"/>
      <w:sz w:val="32"/>
      <w:szCs w:val="20"/>
      <w:lang w:eastAsia="pt-BR"/>
    </w:rPr>
  </w:style>
  <w:style w:type="paragraph" w:styleId="Ttulo7">
    <w:name w:val="heading 7"/>
    <w:basedOn w:val="Normal"/>
    <w:next w:val="Normal"/>
    <w:qFormat/>
    <w:pPr>
      <w:keepNext/>
      <w:widowControl w:val="0"/>
      <w:tabs>
        <w:tab w:val="left" w:pos="1296"/>
      </w:tabs>
      <w:spacing w:before="60" w:after="60" w:line="240" w:lineRule="auto"/>
      <w:ind w:left="1296" w:hanging="1296"/>
      <w:jc w:val="both"/>
      <w:outlineLvl w:val="6"/>
    </w:pPr>
    <w:rPr>
      <w:rFonts w:ascii="Arial" w:eastAsia="Times New Roman" w:hAnsi="Arial" w:cs="Times New Roman"/>
      <w:b/>
      <w:bCs/>
      <w:color w:val="000000"/>
      <w:sz w:val="32"/>
      <w:szCs w:val="20"/>
      <w:lang w:eastAsia="pt-BR"/>
    </w:rPr>
  </w:style>
  <w:style w:type="paragraph" w:styleId="Ttulo8">
    <w:name w:val="heading 8"/>
    <w:basedOn w:val="Normal"/>
    <w:next w:val="Normal"/>
    <w:qFormat/>
    <w:pPr>
      <w:keepNext/>
      <w:widowControl w:val="0"/>
      <w:tabs>
        <w:tab w:val="left" w:pos="1440"/>
      </w:tabs>
      <w:spacing w:before="60" w:after="60" w:line="240" w:lineRule="auto"/>
      <w:ind w:left="1440" w:hanging="1440"/>
      <w:jc w:val="both"/>
      <w:outlineLvl w:val="7"/>
    </w:pPr>
    <w:rPr>
      <w:rFonts w:ascii="Arial" w:eastAsia="Times New Roman" w:hAnsi="Arial" w:cs="Times New Roman"/>
      <w:color w:val="000000"/>
      <w:sz w:val="32"/>
      <w:szCs w:val="20"/>
      <w:lang w:eastAsia="pt-BR"/>
    </w:rPr>
  </w:style>
  <w:style w:type="paragraph" w:styleId="Ttulo9">
    <w:name w:val="heading 9"/>
    <w:basedOn w:val="Normal"/>
    <w:next w:val="Normal"/>
    <w:qFormat/>
    <w:pPr>
      <w:keepNext/>
      <w:widowControl w:val="0"/>
      <w:tabs>
        <w:tab w:val="left" w:pos="1584"/>
      </w:tabs>
      <w:spacing w:before="60" w:after="60" w:line="240" w:lineRule="auto"/>
      <w:ind w:left="1584" w:hanging="1584"/>
      <w:jc w:val="center"/>
      <w:outlineLvl w:val="8"/>
    </w:pPr>
    <w:rPr>
      <w:rFonts w:ascii="Arial" w:eastAsia="Times New Roman" w:hAnsi="Arial" w:cs="Times New Roman"/>
      <w:color w:val="000000"/>
      <w:sz w:val="32"/>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ing">
    <w:name w:val="Heading"/>
    <w:basedOn w:val="Normal"/>
    <w:next w:val="Corpodetexto"/>
    <w:qFormat/>
    <w:pPr>
      <w:keepNext/>
      <w:spacing w:before="240" w:after="120"/>
    </w:pPr>
    <w:rPr>
      <w:rFonts w:ascii="Liberation Sans" w:eastAsia="Microsoft YaHei" w:hAnsi="Liberation Sans" w:cs="Lucida Sans"/>
      <w:sz w:val="28"/>
      <w:szCs w:val="28"/>
    </w:rPr>
  </w:style>
  <w:style w:type="paragraph" w:styleId="Corpodetexto">
    <w:name w:val="Body Text"/>
    <w:basedOn w:val="Normal"/>
    <w:pPr>
      <w:suppressAutoHyphens/>
      <w:spacing w:line="240" w:lineRule="atLeast"/>
      <w:jc w:val="both"/>
    </w:pPr>
    <w:rPr>
      <w:rFonts w:ascii="Verdana" w:eastAsia="Times New Roman" w:hAnsi="Verdana" w:cs="Times New Roman"/>
      <w:color w:val="000000"/>
      <w:sz w:val="24"/>
      <w:szCs w:val="24"/>
      <w:lang w:eastAsia="ar-SA"/>
    </w:rPr>
  </w:style>
  <w:style w:type="character" w:customStyle="1" w:styleId="Ttulo1Char">
    <w:name w:val="Título 1 Char"/>
    <w:basedOn w:val="Fontepargpadro"/>
    <w:qFormat/>
    <w:rPr>
      <w:rFonts w:ascii="Times New Roman" w:eastAsia="Times New Roman" w:hAnsi="Times New Roman" w:cs="Times New Roman"/>
      <w:b/>
      <w:bCs/>
      <w:color w:val="0000FF"/>
      <w:sz w:val="20"/>
      <w:szCs w:val="24"/>
      <w:lang w:eastAsia="pt-BR"/>
    </w:rPr>
  </w:style>
  <w:style w:type="character" w:customStyle="1" w:styleId="Ttulo2Char">
    <w:name w:val="Título 2 Char"/>
    <w:basedOn w:val="Fontepargpadro"/>
    <w:uiPriority w:val="9"/>
    <w:qFormat/>
    <w:rPr>
      <w:rFonts w:ascii="Times New Roman" w:eastAsia="Times New Roman" w:hAnsi="Times New Roman" w:cs="Arial"/>
      <w:b/>
      <w:bCs/>
      <w:iCs/>
      <w:color w:val="0000FF"/>
      <w:sz w:val="20"/>
      <w:szCs w:val="28"/>
      <w:lang w:eastAsia="pt-BR"/>
    </w:rPr>
  </w:style>
  <w:style w:type="character" w:customStyle="1" w:styleId="Ttulo3Char">
    <w:name w:val="Título 3 Char"/>
    <w:basedOn w:val="Fontepargpadro"/>
    <w:rPr>
      <w:rFonts w:ascii="Times New Roman" w:eastAsia="Times New Roman" w:hAnsi="Times New Roman" w:cs="Arial"/>
      <w:b/>
      <w:bCs/>
      <w:color w:val="0000FF"/>
      <w:sz w:val="20"/>
      <w:szCs w:val="20"/>
      <w:lang w:eastAsia="pt-BR"/>
    </w:rPr>
  </w:style>
  <w:style w:type="character" w:customStyle="1" w:styleId="Ttulo4Char">
    <w:name w:val="Título 4 Char"/>
    <w:basedOn w:val="Fontepargpadro"/>
    <w:qFormat/>
    <w:rPr>
      <w:rFonts w:ascii="Times New Roman" w:eastAsia="Times New Roman" w:hAnsi="Times New Roman" w:cs="Times New Roman"/>
      <w:b/>
      <w:bCs/>
      <w:color w:val="0000FF"/>
      <w:sz w:val="20"/>
      <w:szCs w:val="28"/>
      <w:lang w:eastAsia="pt-BR"/>
    </w:rPr>
  </w:style>
  <w:style w:type="character" w:customStyle="1" w:styleId="CorpodetextoChar">
    <w:name w:val="Corpo de texto Char"/>
    <w:basedOn w:val="Fontepargpadro"/>
    <w:qFormat/>
    <w:rPr>
      <w:rFonts w:ascii="Verdana" w:eastAsia="Times New Roman" w:hAnsi="Verdana" w:cs="Times New Roman"/>
      <w:color w:val="000000"/>
      <w:sz w:val="24"/>
      <w:szCs w:val="24"/>
      <w:lang w:eastAsia="ar-SA"/>
    </w:rPr>
  </w:style>
  <w:style w:type="character" w:customStyle="1" w:styleId="Ttulo5Char">
    <w:name w:val="Título 5 Char"/>
    <w:basedOn w:val="Fontepargpadro"/>
    <w:qFormat/>
    <w:rPr>
      <w:rFonts w:ascii="Arial Unicode MS" w:eastAsia="Arial Unicode MS" w:hAnsi="Arial Unicode MS" w:cs="Arial Unicode MS"/>
      <w:b/>
      <w:bCs/>
      <w:sz w:val="20"/>
      <w:szCs w:val="20"/>
      <w:lang w:eastAsia="ar-SA"/>
    </w:rPr>
  </w:style>
  <w:style w:type="character" w:customStyle="1" w:styleId="Ttulo6Char">
    <w:name w:val="Título 6 Char"/>
    <w:basedOn w:val="Fontepargpadro"/>
    <w:qFormat/>
    <w:rPr>
      <w:rFonts w:ascii="Arial" w:eastAsia="Times New Roman" w:hAnsi="Arial" w:cs="Times New Roman"/>
      <w:b/>
      <w:bCs/>
      <w:color w:val="000000"/>
      <w:sz w:val="32"/>
      <w:szCs w:val="20"/>
      <w:lang w:eastAsia="pt-BR"/>
    </w:rPr>
  </w:style>
  <w:style w:type="character" w:customStyle="1" w:styleId="Ttulo7Char">
    <w:name w:val="Título 7 Char"/>
    <w:basedOn w:val="Fontepargpadro"/>
    <w:qFormat/>
    <w:rPr>
      <w:rFonts w:ascii="Arial" w:eastAsia="Times New Roman" w:hAnsi="Arial" w:cs="Times New Roman"/>
      <w:b/>
      <w:bCs/>
      <w:color w:val="000000"/>
      <w:sz w:val="32"/>
      <w:szCs w:val="20"/>
      <w:lang w:eastAsia="pt-BR"/>
    </w:rPr>
  </w:style>
  <w:style w:type="character" w:customStyle="1" w:styleId="Ttulo8Char">
    <w:name w:val="Título 8 Char"/>
    <w:basedOn w:val="Fontepargpadro"/>
    <w:qFormat/>
    <w:rPr>
      <w:rFonts w:ascii="Arial" w:eastAsia="Times New Roman" w:hAnsi="Arial" w:cs="Times New Roman"/>
      <w:color w:val="000000"/>
      <w:sz w:val="32"/>
      <w:szCs w:val="20"/>
      <w:lang w:eastAsia="pt-BR"/>
    </w:rPr>
  </w:style>
  <w:style w:type="character" w:customStyle="1" w:styleId="Ttulo9Char">
    <w:name w:val="Título 9 Char"/>
    <w:basedOn w:val="Fontepargpadro"/>
    <w:qFormat/>
    <w:rPr>
      <w:rFonts w:ascii="Arial" w:eastAsia="Times New Roman" w:hAnsi="Arial" w:cs="Times New Roman"/>
      <w:color w:val="000000"/>
      <w:sz w:val="32"/>
      <w:szCs w:val="20"/>
      <w:lang w:eastAsia="pt-BR"/>
    </w:rPr>
  </w:style>
  <w:style w:type="character" w:customStyle="1" w:styleId="apple-converted-space">
    <w:name w:val="apple-converted-space"/>
    <w:basedOn w:val="Fontepargpadro"/>
    <w:qFormat/>
  </w:style>
  <w:style w:type="character" w:customStyle="1" w:styleId="InternetLink">
    <w:name w:val="Internet Link"/>
    <w:basedOn w:val="Fontepargpadro"/>
    <w:rPr>
      <w:rFonts w:ascii="Times New Roman" w:hAnsi="Times New Roman"/>
      <w:strike w:val="0"/>
      <w:dstrike w:val="0"/>
      <w:color w:val="0000FF"/>
      <w:u w:val="none"/>
    </w:rPr>
  </w:style>
  <w:style w:type="character" w:customStyle="1" w:styleId="RecuodecorpodetextoChar">
    <w:name w:val="Recuo de corpo de texto Char"/>
    <w:basedOn w:val="Fontepargpadro"/>
    <w:qFormat/>
    <w:rPr>
      <w:rFonts w:ascii="Verdana" w:eastAsia="Times New Roman" w:hAnsi="Verdana" w:cs="Times New Roman"/>
      <w:color w:val="000000"/>
      <w:sz w:val="24"/>
      <w:szCs w:val="24"/>
      <w:lang w:eastAsia="ar-SA"/>
    </w:rPr>
  </w:style>
  <w:style w:type="character" w:customStyle="1" w:styleId="Corpodetexto2Char">
    <w:name w:val="Corpo de texto 2 Char"/>
    <w:basedOn w:val="Fontepargpadro"/>
    <w:qFormat/>
    <w:rPr>
      <w:rFonts w:ascii="Times New Roman" w:eastAsia="Times New Roman" w:hAnsi="Times New Roman" w:cs="Times New Roman"/>
      <w:sz w:val="24"/>
      <w:szCs w:val="20"/>
      <w:lang w:eastAsia="pt-BR"/>
    </w:rPr>
  </w:style>
  <w:style w:type="character" w:customStyle="1" w:styleId="CabealhoChar">
    <w:name w:val="Cabeçalho Char"/>
    <w:basedOn w:val="Fontepargpadro"/>
    <w:qFormat/>
  </w:style>
  <w:style w:type="character" w:customStyle="1" w:styleId="RodapChar">
    <w:name w:val="Rodapé Char"/>
    <w:basedOn w:val="Fontepargpadro"/>
    <w:qFormat/>
  </w:style>
  <w:style w:type="character" w:customStyle="1" w:styleId="TextodebaloChar">
    <w:name w:val="Texto de balão Char"/>
    <w:basedOn w:val="Fontepargpadro"/>
    <w:qFormat/>
    <w:rPr>
      <w:rFonts w:ascii="Tahoma" w:hAnsi="Tahoma" w:cs="Tahoma"/>
      <w:sz w:val="16"/>
      <w:szCs w:val="16"/>
    </w:rPr>
  </w:style>
  <w:style w:type="character" w:styleId="HiperlinkVisitado">
    <w:name w:val="FollowedHyperlink"/>
    <w:basedOn w:val="Fontepargpadro"/>
    <w:qFormat/>
    <w:rPr>
      <w:color w:val="800080"/>
      <w:u w:val="single"/>
    </w:rPr>
  </w:style>
  <w:style w:type="character" w:customStyle="1" w:styleId="Corpodetexto3Char">
    <w:name w:val="Corpo de texto 3 Char"/>
    <w:basedOn w:val="Fontepargpadro"/>
    <w:qFormat/>
    <w:rPr>
      <w:rFonts w:ascii="Arial" w:eastAsia="Times New Roman" w:hAnsi="Arial" w:cs="Times New Roman"/>
      <w:smallCaps/>
      <w:sz w:val="20"/>
      <w:szCs w:val="24"/>
      <w:lang w:eastAsia="pt-BR"/>
    </w:rPr>
  </w:style>
  <w:style w:type="character" w:customStyle="1" w:styleId="Recuodecorpodetexto2Char">
    <w:name w:val="Recuo de corpo de texto 2 Char"/>
    <w:basedOn w:val="Fontepargpadro"/>
    <w:qFormat/>
    <w:rPr>
      <w:rFonts w:ascii="Arial" w:eastAsia="Times New Roman" w:hAnsi="Arial" w:cs="Times New Roman"/>
      <w:color w:val="FF0000"/>
      <w:sz w:val="32"/>
      <w:szCs w:val="20"/>
      <w:lang w:eastAsia="pt-BR"/>
    </w:rPr>
  </w:style>
  <w:style w:type="character" w:customStyle="1" w:styleId="Recuodecorpodetexto3Char">
    <w:name w:val="Recuo de corpo de texto 3 Char"/>
    <w:basedOn w:val="Fontepargpadro"/>
    <w:qFormat/>
    <w:rPr>
      <w:rFonts w:ascii="Arial" w:eastAsia="Times New Roman" w:hAnsi="Arial" w:cs="Arial"/>
      <w:sz w:val="20"/>
      <w:szCs w:val="24"/>
      <w:lang w:eastAsia="pt-BR"/>
    </w:rPr>
  </w:style>
  <w:style w:type="character" w:customStyle="1" w:styleId="MapadoDocumentoChar">
    <w:name w:val="Mapa do Documento Char"/>
    <w:basedOn w:val="Fontepargpadro"/>
    <w:qFormat/>
    <w:rPr>
      <w:rFonts w:ascii="Tahoma" w:eastAsia="Times New Roman" w:hAnsi="Tahoma" w:cs="Tahoma"/>
      <w:sz w:val="20"/>
      <w:szCs w:val="24"/>
      <w:highlight w:val="darkBlue"/>
      <w:lang w:eastAsia="pt-BR"/>
    </w:rPr>
  </w:style>
  <w:style w:type="character" w:styleId="Nmerodepgina">
    <w:name w:val="page number"/>
    <w:basedOn w:val="Fontepargpadro"/>
    <w:qFormat/>
  </w:style>
  <w:style w:type="character" w:customStyle="1" w:styleId="Pr-formataoHTMLChar">
    <w:name w:val="Pré-formatação HTML Char"/>
    <w:basedOn w:val="Fontepargpadro"/>
    <w:qFormat/>
    <w:rPr>
      <w:rFonts w:ascii="Courier New" w:eastAsia="Times New Roman" w:hAnsi="Courier New" w:cs="Courier New"/>
      <w:sz w:val="20"/>
      <w:szCs w:val="20"/>
      <w:lang w:eastAsia="pt-BR"/>
    </w:rPr>
  </w:style>
  <w:style w:type="character" w:customStyle="1" w:styleId="im">
    <w:name w:val="im"/>
    <w:basedOn w:val="Fontepargpadro"/>
    <w:qFormat/>
  </w:style>
  <w:style w:type="character" w:styleId="Forte">
    <w:name w:val="Strong"/>
    <w:basedOn w:val="Fontepargpadro"/>
    <w:uiPriority w:val="22"/>
    <w:qFormat/>
    <w:rPr>
      <w:b/>
      <w:bCs/>
    </w:rPr>
  </w:style>
  <w:style w:type="character" w:customStyle="1" w:styleId="Meno1">
    <w:name w:val="Menção1"/>
    <w:basedOn w:val="Fontepargpadro"/>
    <w:qFormat/>
    <w:rPr>
      <w:color w:val="2B579A"/>
      <w:highlight w:val="white"/>
    </w:rPr>
  </w:style>
  <w:style w:type="character" w:customStyle="1" w:styleId="Meno2">
    <w:name w:val="Menção2"/>
    <w:basedOn w:val="Fontepargpadro"/>
    <w:uiPriority w:val="99"/>
    <w:qFormat/>
    <w:rPr>
      <w:color w:val="2B579A"/>
      <w:highlight w:val="white"/>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b/>
      <w:i w:val="0"/>
      <w:color w:val="00000A"/>
      <w:sz w:val="24"/>
    </w:rPr>
  </w:style>
  <w:style w:type="character" w:customStyle="1" w:styleId="ListLabel4">
    <w:name w:val="ListLabel 4"/>
    <w:qFormat/>
    <w:rPr>
      <w:rFonts w:ascii="Times New Roman" w:eastAsia="Symbol" w:hAnsi="Times New Roman" w:cs="Symbol"/>
      <w:sz w:val="20"/>
    </w:rPr>
  </w:style>
  <w:style w:type="character" w:customStyle="1" w:styleId="ListLabel5">
    <w:name w:val="ListLabel 5"/>
    <w:qFormat/>
    <w:rPr>
      <w:rFonts w:eastAsia="Symbol" w:cs="Symbol"/>
    </w:rPr>
  </w:style>
  <w:style w:type="character" w:customStyle="1" w:styleId="ListLabel6">
    <w:name w:val="ListLabel 6"/>
    <w:qFormat/>
    <w:rPr>
      <w:rFonts w:eastAsia="Symbol" w:cs="Symbol"/>
    </w:rPr>
  </w:style>
  <w:style w:type="character" w:customStyle="1" w:styleId="ListLabel7">
    <w:name w:val="ListLabel 7"/>
    <w:qFormat/>
    <w:rPr>
      <w:rFonts w:eastAsia="Symbol" w:cs="Symbol"/>
    </w:rPr>
  </w:style>
  <w:style w:type="character" w:customStyle="1" w:styleId="ListLabel8">
    <w:name w:val="ListLabel 8"/>
    <w:qFormat/>
    <w:rPr>
      <w:rFonts w:eastAsia="Symbol" w:cs="Symbol"/>
    </w:rPr>
  </w:style>
  <w:style w:type="character" w:customStyle="1" w:styleId="ListLabel9">
    <w:name w:val="ListLabel 9"/>
    <w:qFormat/>
    <w:rPr>
      <w:rFonts w:eastAsia="Symbol" w:cs="Symbol"/>
    </w:rPr>
  </w:style>
  <w:style w:type="character" w:customStyle="1" w:styleId="ListLabel10">
    <w:name w:val="ListLabel 10"/>
    <w:qFormat/>
    <w:rPr>
      <w:b w:val="0"/>
      <w:sz w:val="20"/>
      <w:szCs w:val="20"/>
    </w:rPr>
  </w:style>
  <w:style w:type="character" w:customStyle="1" w:styleId="IndexLink">
    <w:name w:val="Index Link"/>
    <w:qFormat/>
  </w:style>
  <w:style w:type="character" w:customStyle="1" w:styleId="ListLabel11">
    <w:name w:val="ListLabel 11"/>
    <w:qFormat/>
    <w:rPr>
      <w:rFonts w:cs="Symbol"/>
      <w:sz w:val="20"/>
    </w:rPr>
  </w:style>
  <w:style w:type="character" w:customStyle="1" w:styleId="ListLabel12">
    <w:name w:val="ListLabel 12"/>
    <w:qFormat/>
    <w:rPr>
      <w:rFonts w:cs="Symbol"/>
      <w:sz w:val="20"/>
    </w:rPr>
  </w:style>
  <w:style w:type="character" w:customStyle="1" w:styleId="ListLabel13">
    <w:name w:val="ListLabel 13"/>
    <w:qFormat/>
    <w:rPr>
      <w:rFonts w:ascii="Times New Roman" w:eastAsia="Symbol" w:hAnsi="Times New Roman" w:cs="Symbol"/>
      <w:sz w:val="20"/>
    </w:rPr>
  </w:style>
  <w:style w:type="paragraph" w:styleId="Lista">
    <w:name w:val="List"/>
    <w:basedOn w:val="Corpodetexto"/>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Recuodecorpodetexto">
    <w:name w:val="Body Text Indent"/>
    <w:basedOn w:val="Normal"/>
    <w:pPr>
      <w:suppressAutoHyphens/>
      <w:spacing w:before="240" w:line="240" w:lineRule="atLeast"/>
      <w:ind w:left="720"/>
      <w:jc w:val="both"/>
    </w:pPr>
    <w:rPr>
      <w:rFonts w:ascii="Verdana" w:eastAsia="Times New Roman" w:hAnsi="Verdana" w:cs="Times New Roman"/>
      <w:color w:val="000000"/>
      <w:sz w:val="24"/>
      <w:szCs w:val="24"/>
      <w:lang w:eastAsia="ar-SA"/>
    </w:rPr>
  </w:style>
  <w:style w:type="paragraph" w:styleId="NormalWeb">
    <w:name w:val="Normal (Web)"/>
    <w:basedOn w:val="Normal"/>
    <w:uiPriority w:val="99"/>
    <w:qFormat/>
    <w:pPr>
      <w:suppressAutoHyphens/>
      <w:spacing w:before="280" w:after="280" w:line="240" w:lineRule="auto"/>
    </w:pPr>
    <w:rPr>
      <w:rFonts w:ascii="Arial Unicode MS" w:eastAsia="Arial Unicode MS" w:hAnsi="Arial Unicode MS" w:cs="Arial Unicode MS"/>
      <w:sz w:val="24"/>
      <w:szCs w:val="24"/>
      <w:lang w:eastAsia="ar-SA"/>
    </w:rPr>
  </w:style>
  <w:style w:type="paragraph" w:customStyle="1" w:styleId="pergunta-1">
    <w:name w:val="pergunta-1"/>
    <w:basedOn w:val="Normal"/>
    <w:qFormat/>
    <w:pPr>
      <w:suppressAutoHyphens/>
      <w:spacing w:before="280" w:after="280" w:line="240" w:lineRule="auto"/>
    </w:pPr>
    <w:rPr>
      <w:rFonts w:ascii="Arial Unicode MS" w:eastAsia="Arial Unicode MS" w:hAnsi="Arial Unicode MS" w:cs="Arial Unicode MS"/>
      <w:sz w:val="24"/>
      <w:szCs w:val="24"/>
      <w:lang w:eastAsia="ar-SA"/>
    </w:rPr>
  </w:style>
  <w:style w:type="paragraph" w:customStyle="1" w:styleId="pergunta-2">
    <w:name w:val="pergunta-2"/>
    <w:basedOn w:val="Normal"/>
    <w:qFormat/>
    <w:pPr>
      <w:suppressAutoHyphens/>
      <w:spacing w:before="280" w:after="280" w:line="240" w:lineRule="auto"/>
    </w:pPr>
    <w:rPr>
      <w:rFonts w:ascii="Arial Unicode MS" w:eastAsia="Arial Unicode MS" w:hAnsi="Arial Unicode MS" w:cs="Arial Unicode MS"/>
      <w:sz w:val="24"/>
      <w:szCs w:val="24"/>
      <w:lang w:eastAsia="ar-SA"/>
    </w:rPr>
  </w:style>
  <w:style w:type="paragraph" w:customStyle="1" w:styleId="pergunta-3">
    <w:name w:val="pergunta-3"/>
    <w:basedOn w:val="Normal"/>
    <w:qFormat/>
    <w:pPr>
      <w:suppressAutoHyphens/>
      <w:spacing w:before="280" w:after="280" w:line="240" w:lineRule="auto"/>
    </w:pPr>
    <w:rPr>
      <w:rFonts w:ascii="Arial Unicode MS" w:eastAsia="Arial Unicode MS" w:hAnsi="Arial Unicode MS" w:cs="Arial Unicode MS"/>
      <w:sz w:val="24"/>
      <w:szCs w:val="24"/>
      <w:lang w:eastAsia="ar-SA"/>
    </w:rPr>
  </w:style>
  <w:style w:type="paragraph" w:customStyle="1" w:styleId="pergunta-4">
    <w:name w:val="pergunta-4"/>
    <w:basedOn w:val="Normal"/>
    <w:qFormat/>
    <w:pPr>
      <w:suppressAutoHyphens/>
      <w:spacing w:before="280" w:after="280" w:line="240" w:lineRule="auto"/>
    </w:pPr>
    <w:rPr>
      <w:rFonts w:ascii="Arial Unicode MS" w:eastAsia="Arial Unicode MS" w:hAnsi="Arial Unicode MS" w:cs="Arial Unicode MS"/>
      <w:sz w:val="24"/>
      <w:szCs w:val="24"/>
      <w:lang w:eastAsia="ar-SA"/>
    </w:rPr>
  </w:style>
  <w:style w:type="paragraph" w:customStyle="1" w:styleId="pergunta-5">
    <w:name w:val="pergunta-5"/>
    <w:basedOn w:val="Normal"/>
    <w:qFormat/>
    <w:pPr>
      <w:suppressAutoHyphens/>
      <w:spacing w:before="280" w:after="280" w:line="240" w:lineRule="auto"/>
    </w:pPr>
    <w:rPr>
      <w:rFonts w:ascii="Arial Unicode MS" w:eastAsia="Arial Unicode MS" w:hAnsi="Arial Unicode MS" w:cs="Arial Unicode MS"/>
      <w:sz w:val="24"/>
      <w:szCs w:val="24"/>
      <w:lang w:eastAsia="ar-SA"/>
    </w:rPr>
  </w:style>
  <w:style w:type="paragraph" w:customStyle="1" w:styleId="pergunta-6">
    <w:name w:val="pergunta-6"/>
    <w:basedOn w:val="Normal"/>
    <w:qFormat/>
    <w:pPr>
      <w:suppressAutoHyphens/>
      <w:spacing w:before="280" w:after="280" w:line="240" w:lineRule="auto"/>
    </w:pPr>
    <w:rPr>
      <w:rFonts w:ascii="Arial Unicode MS" w:eastAsia="Arial Unicode MS" w:hAnsi="Arial Unicode MS" w:cs="Arial Unicode MS"/>
      <w:sz w:val="24"/>
      <w:szCs w:val="24"/>
      <w:lang w:eastAsia="ar-SA"/>
    </w:rPr>
  </w:style>
  <w:style w:type="paragraph" w:customStyle="1" w:styleId="pergunta-7">
    <w:name w:val="pergunta-7"/>
    <w:basedOn w:val="Normal"/>
    <w:qFormat/>
    <w:pPr>
      <w:suppressAutoHyphens/>
      <w:spacing w:before="280" w:after="280" w:line="240" w:lineRule="auto"/>
    </w:pPr>
    <w:rPr>
      <w:rFonts w:ascii="Arial Unicode MS" w:eastAsia="Arial Unicode MS" w:hAnsi="Arial Unicode MS" w:cs="Arial Unicode MS"/>
      <w:sz w:val="24"/>
      <w:szCs w:val="24"/>
      <w:lang w:eastAsia="ar-SA"/>
    </w:rPr>
  </w:style>
  <w:style w:type="paragraph" w:customStyle="1" w:styleId="pergunta-8">
    <w:name w:val="pergunta-8"/>
    <w:basedOn w:val="Normal"/>
    <w:qFormat/>
    <w:pPr>
      <w:suppressAutoHyphens/>
      <w:spacing w:before="280" w:after="280" w:line="240" w:lineRule="auto"/>
    </w:pPr>
    <w:rPr>
      <w:rFonts w:ascii="Arial Unicode MS" w:eastAsia="Arial Unicode MS" w:hAnsi="Arial Unicode MS" w:cs="Arial Unicode MS"/>
      <w:sz w:val="24"/>
      <w:szCs w:val="24"/>
      <w:lang w:eastAsia="ar-SA"/>
    </w:rPr>
  </w:style>
  <w:style w:type="paragraph" w:customStyle="1" w:styleId="pergunta-9">
    <w:name w:val="pergunta-9"/>
    <w:basedOn w:val="Normal"/>
    <w:qFormat/>
    <w:pPr>
      <w:suppressAutoHyphens/>
      <w:spacing w:before="280" w:after="280" w:line="240" w:lineRule="auto"/>
    </w:pPr>
    <w:rPr>
      <w:rFonts w:ascii="Arial Unicode MS" w:eastAsia="Arial Unicode MS" w:hAnsi="Arial Unicode MS" w:cs="Arial Unicode MS"/>
      <w:sz w:val="24"/>
      <w:szCs w:val="24"/>
      <w:lang w:eastAsia="ar-SA"/>
    </w:rPr>
  </w:style>
  <w:style w:type="paragraph" w:customStyle="1" w:styleId="pergunta-10">
    <w:name w:val="pergunta-10"/>
    <w:basedOn w:val="Normal"/>
    <w:qFormat/>
    <w:pPr>
      <w:suppressAutoHyphens/>
      <w:spacing w:before="280" w:after="280" w:line="240" w:lineRule="auto"/>
    </w:pPr>
    <w:rPr>
      <w:rFonts w:ascii="Arial Unicode MS" w:eastAsia="Arial Unicode MS" w:hAnsi="Arial Unicode MS" w:cs="Arial Unicode MS"/>
      <w:sz w:val="24"/>
      <w:szCs w:val="24"/>
      <w:lang w:eastAsia="ar-SA"/>
    </w:rPr>
  </w:style>
  <w:style w:type="paragraph" w:customStyle="1" w:styleId="pergunta-11">
    <w:name w:val="pergunta-11"/>
    <w:basedOn w:val="Normal"/>
    <w:qFormat/>
    <w:pPr>
      <w:suppressAutoHyphens/>
      <w:spacing w:before="280" w:after="280" w:line="240" w:lineRule="auto"/>
    </w:pPr>
    <w:rPr>
      <w:rFonts w:ascii="Arial Unicode MS" w:eastAsia="Arial Unicode MS" w:hAnsi="Arial Unicode MS" w:cs="Arial Unicode MS"/>
      <w:sz w:val="24"/>
      <w:szCs w:val="24"/>
      <w:lang w:eastAsia="ar-SA"/>
    </w:rPr>
  </w:style>
  <w:style w:type="paragraph" w:customStyle="1" w:styleId="pergunta-12">
    <w:name w:val="pergunta-12"/>
    <w:basedOn w:val="Normal"/>
    <w:qFormat/>
    <w:pPr>
      <w:suppressAutoHyphens/>
      <w:spacing w:before="280" w:after="280" w:line="240" w:lineRule="auto"/>
    </w:pPr>
    <w:rPr>
      <w:rFonts w:ascii="Arial Unicode MS" w:eastAsia="Arial Unicode MS" w:hAnsi="Arial Unicode MS" w:cs="Arial Unicode MS"/>
      <w:sz w:val="24"/>
      <w:szCs w:val="24"/>
      <w:lang w:eastAsia="ar-SA"/>
    </w:rPr>
  </w:style>
  <w:style w:type="paragraph" w:customStyle="1" w:styleId="pergunta-13">
    <w:name w:val="pergunta-13"/>
    <w:basedOn w:val="Normal"/>
    <w:qFormat/>
    <w:pPr>
      <w:suppressAutoHyphens/>
      <w:spacing w:before="280" w:after="280" w:line="240" w:lineRule="auto"/>
    </w:pPr>
    <w:rPr>
      <w:rFonts w:ascii="Arial Unicode MS" w:eastAsia="Arial Unicode MS" w:hAnsi="Arial Unicode MS" w:cs="Arial Unicode MS"/>
      <w:sz w:val="24"/>
      <w:szCs w:val="24"/>
      <w:lang w:eastAsia="ar-SA"/>
    </w:rPr>
  </w:style>
  <w:style w:type="paragraph" w:customStyle="1" w:styleId="pergunta-14">
    <w:name w:val="pergunta-14"/>
    <w:basedOn w:val="Normal"/>
    <w:qFormat/>
    <w:pPr>
      <w:suppressAutoHyphens/>
      <w:spacing w:before="280" w:after="280" w:line="240" w:lineRule="auto"/>
    </w:pPr>
    <w:rPr>
      <w:rFonts w:ascii="Arial Unicode MS" w:eastAsia="Arial Unicode MS" w:hAnsi="Arial Unicode MS" w:cs="Arial Unicode MS"/>
      <w:sz w:val="24"/>
      <w:szCs w:val="24"/>
      <w:lang w:eastAsia="ar-SA"/>
    </w:rPr>
  </w:style>
  <w:style w:type="paragraph" w:customStyle="1" w:styleId="pergunta-15">
    <w:name w:val="pergunta-15"/>
    <w:basedOn w:val="Normal"/>
    <w:qFormat/>
    <w:pPr>
      <w:suppressAutoHyphens/>
      <w:spacing w:before="280" w:after="280" w:line="240" w:lineRule="auto"/>
    </w:pPr>
    <w:rPr>
      <w:rFonts w:ascii="Arial Unicode MS" w:eastAsia="Arial Unicode MS" w:hAnsi="Arial Unicode MS" w:cs="Arial Unicode MS"/>
      <w:sz w:val="24"/>
      <w:szCs w:val="24"/>
      <w:lang w:eastAsia="ar-SA"/>
    </w:rPr>
  </w:style>
  <w:style w:type="paragraph" w:customStyle="1" w:styleId="pergunta-16">
    <w:name w:val="pergunta-16"/>
    <w:basedOn w:val="Normal"/>
    <w:qFormat/>
    <w:pPr>
      <w:suppressAutoHyphens/>
      <w:spacing w:before="280" w:after="280" w:line="240" w:lineRule="auto"/>
    </w:pPr>
    <w:rPr>
      <w:rFonts w:ascii="Arial Unicode MS" w:eastAsia="Arial Unicode MS" w:hAnsi="Arial Unicode MS" w:cs="Arial Unicode MS"/>
      <w:sz w:val="24"/>
      <w:szCs w:val="24"/>
      <w:lang w:eastAsia="ar-SA"/>
    </w:rPr>
  </w:style>
  <w:style w:type="paragraph" w:customStyle="1" w:styleId="pergunta-17">
    <w:name w:val="pergunta-17"/>
    <w:basedOn w:val="Normal"/>
    <w:qFormat/>
    <w:pPr>
      <w:suppressAutoHyphens/>
      <w:spacing w:before="280" w:after="280" w:line="240" w:lineRule="auto"/>
    </w:pPr>
    <w:rPr>
      <w:rFonts w:ascii="Arial Unicode MS" w:eastAsia="Arial Unicode MS" w:hAnsi="Arial Unicode MS" w:cs="Arial Unicode MS"/>
      <w:sz w:val="24"/>
      <w:szCs w:val="24"/>
      <w:lang w:eastAsia="ar-SA"/>
    </w:rPr>
  </w:style>
  <w:style w:type="paragraph" w:customStyle="1" w:styleId="pergunta-18">
    <w:name w:val="pergunta-18"/>
    <w:basedOn w:val="Normal"/>
    <w:qFormat/>
    <w:pPr>
      <w:suppressAutoHyphens/>
      <w:spacing w:before="280" w:after="280" w:line="240" w:lineRule="auto"/>
    </w:pPr>
    <w:rPr>
      <w:rFonts w:ascii="Arial Unicode MS" w:eastAsia="Arial Unicode MS" w:hAnsi="Arial Unicode MS" w:cs="Arial Unicode MS"/>
      <w:sz w:val="24"/>
      <w:szCs w:val="24"/>
      <w:lang w:eastAsia="ar-SA"/>
    </w:rPr>
  </w:style>
  <w:style w:type="paragraph" w:customStyle="1" w:styleId="pergunta-19">
    <w:name w:val="pergunta-19"/>
    <w:basedOn w:val="Normal"/>
    <w:qFormat/>
    <w:pPr>
      <w:suppressAutoHyphens/>
      <w:spacing w:before="280" w:after="280" w:line="240" w:lineRule="auto"/>
    </w:pPr>
    <w:rPr>
      <w:rFonts w:ascii="Arial Unicode MS" w:eastAsia="Arial Unicode MS" w:hAnsi="Arial Unicode MS" w:cs="Arial Unicode MS"/>
      <w:sz w:val="24"/>
      <w:szCs w:val="24"/>
      <w:lang w:eastAsia="ar-SA"/>
    </w:rPr>
  </w:style>
  <w:style w:type="paragraph" w:customStyle="1" w:styleId="pergunta-20">
    <w:name w:val="pergunta-20"/>
    <w:basedOn w:val="Normal"/>
    <w:qFormat/>
    <w:pPr>
      <w:suppressAutoHyphens/>
      <w:spacing w:before="280" w:after="280" w:line="240" w:lineRule="auto"/>
    </w:pPr>
    <w:rPr>
      <w:rFonts w:ascii="Arial Unicode MS" w:eastAsia="Arial Unicode MS" w:hAnsi="Arial Unicode MS" w:cs="Arial Unicode MS"/>
      <w:sz w:val="24"/>
      <w:szCs w:val="24"/>
      <w:lang w:eastAsia="ar-SA"/>
    </w:rPr>
  </w:style>
  <w:style w:type="paragraph" w:customStyle="1" w:styleId="pergunta-21">
    <w:name w:val="pergunta-21"/>
    <w:basedOn w:val="Normal"/>
    <w:qFormat/>
    <w:pPr>
      <w:suppressAutoHyphens/>
      <w:spacing w:before="280" w:after="280" w:line="240" w:lineRule="auto"/>
    </w:pPr>
    <w:rPr>
      <w:rFonts w:ascii="Arial Unicode MS" w:eastAsia="Arial Unicode MS" w:hAnsi="Arial Unicode MS" w:cs="Arial Unicode MS"/>
      <w:sz w:val="24"/>
      <w:szCs w:val="24"/>
      <w:lang w:eastAsia="ar-SA"/>
    </w:rPr>
  </w:style>
  <w:style w:type="paragraph" w:customStyle="1" w:styleId="pergunta-23">
    <w:name w:val="pergunta-23"/>
    <w:basedOn w:val="Normal"/>
    <w:qFormat/>
    <w:pPr>
      <w:suppressAutoHyphens/>
      <w:spacing w:before="280" w:after="280" w:line="240" w:lineRule="auto"/>
    </w:pPr>
    <w:rPr>
      <w:rFonts w:ascii="Arial Unicode MS" w:eastAsia="Arial Unicode MS" w:hAnsi="Arial Unicode MS" w:cs="Arial Unicode MS"/>
      <w:sz w:val="24"/>
      <w:szCs w:val="24"/>
      <w:lang w:eastAsia="ar-SA"/>
    </w:rPr>
  </w:style>
  <w:style w:type="paragraph" w:customStyle="1" w:styleId="pergunta-24">
    <w:name w:val="pergunta-24"/>
    <w:basedOn w:val="Normal"/>
    <w:qFormat/>
    <w:pPr>
      <w:suppressAutoHyphens/>
      <w:spacing w:before="280" w:after="280" w:line="240" w:lineRule="auto"/>
    </w:pPr>
    <w:rPr>
      <w:rFonts w:ascii="Arial Unicode MS" w:eastAsia="Arial Unicode MS" w:hAnsi="Arial Unicode MS" w:cs="Arial Unicode MS"/>
      <w:sz w:val="24"/>
      <w:szCs w:val="24"/>
      <w:lang w:eastAsia="ar-SA"/>
    </w:rPr>
  </w:style>
  <w:style w:type="paragraph" w:customStyle="1" w:styleId="pergunta-25">
    <w:name w:val="pergunta-25"/>
    <w:basedOn w:val="Normal"/>
    <w:qFormat/>
    <w:pPr>
      <w:suppressAutoHyphens/>
      <w:spacing w:before="280" w:after="280" w:line="240" w:lineRule="auto"/>
    </w:pPr>
    <w:rPr>
      <w:rFonts w:ascii="Arial Unicode MS" w:eastAsia="Arial Unicode MS" w:hAnsi="Arial Unicode MS" w:cs="Arial Unicode MS"/>
      <w:sz w:val="24"/>
      <w:szCs w:val="24"/>
      <w:lang w:eastAsia="ar-SA"/>
    </w:rPr>
  </w:style>
  <w:style w:type="paragraph" w:customStyle="1" w:styleId="pergunta-27">
    <w:name w:val="pergunta-27"/>
    <w:basedOn w:val="Normal"/>
    <w:qFormat/>
    <w:pPr>
      <w:suppressAutoHyphens/>
      <w:spacing w:before="280" w:after="280" w:line="240" w:lineRule="auto"/>
    </w:pPr>
    <w:rPr>
      <w:rFonts w:ascii="Arial Unicode MS" w:eastAsia="Arial Unicode MS" w:hAnsi="Arial Unicode MS" w:cs="Arial Unicode MS"/>
      <w:sz w:val="24"/>
      <w:szCs w:val="24"/>
      <w:lang w:eastAsia="ar-SA"/>
    </w:rPr>
  </w:style>
  <w:style w:type="paragraph" w:customStyle="1" w:styleId="pergunta-28">
    <w:name w:val="pergunta-28"/>
    <w:basedOn w:val="Normal"/>
    <w:qFormat/>
    <w:pPr>
      <w:suppressAutoHyphens/>
      <w:spacing w:before="280" w:after="280" w:line="240" w:lineRule="auto"/>
    </w:pPr>
    <w:rPr>
      <w:rFonts w:ascii="Arial Unicode MS" w:eastAsia="Arial Unicode MS" w:hAnsi="Arial Unicode MS" w:cs="Arial Unicode MS"/>
      <w:sz w:val="24"/>
      <w:szCs w:val="24"/>
      <w:lang w:eastAsia="ar-SA"/>
    </w:rPr>
  </w:style>
  <w:style w:type="paragraph" w:styleId="PargrafodaLista">
    <w:name w:val="List Paragraph"/>
    <w:basedOn w:val="Normal"/>
    <w:qFormat/>
    <w:pPr>
      <w:suppressAutoHyphens/>
      <w:spacing w:line="240" w:lineRule="auto"/>
      <w:ind w:left="708"/>
    </w:pPr>
    <w:rPr>
      <w:rFonts w:ascii="Verdana" w:eastAsia="Times New Roman" w:hAnsi="Verdana" w:cs="Arial"/>
      <w:sz w:val="24"/>
      <w:szCs w:val="20"/>
      <w:lang w:eastAsia="ar-SA"/>
    </w:rPr>
  </w:style>
  <w:style w:type="paragraph" w:styleId="Corpodetexto2">
    <w:name w:val="Body Text 2"/>
    <w:basedOn w:val="Normal"/>
    <w:qFormat/>
    <w:pPr>
      <w:spacing w:line="240" w:lineRule="auto"/>
      <w:jc w:val="both"/>
    </w:pPr>
    <w:rPr>
      <w:rFonts w:eastAsia="Times New Roman" w:cs="Times New Roman"/>
      <w:sz w:val="24"/>
      <w:szCs w:val="20"/>
      <w:lang w:eastAsia="pt-BR"/>
    </w:rPr>
  </w:style>
  <w:style w:type="paragraph" w:styleId="Cabealho">
    <w:name w:val="header"/>
    <w:basedOn w:val="Normal"/>
    <w:pPr>
      <w:tabs>
        <w:tab w:val="center" w:pos="4252"/>
        <w:tab w:val="right" w:pos="8504"/>
      </w:tabs>
      <w:spacing w:line="240" w:lineRule="auto"/>
    </w:pPr>
  </w:style>
  <w:style w:type="paragraph" w:styleId="Rodap">
    <w:name w:val="footer"/>
    <w:basedOn w:val="Normal"/>
    <w:pPr>
      <w:tabs>
        <w:tab w:val="center" w:pos="4252"/>
        <w:tab w:val="right" w:pos="8504"/>
      </w:tabs>
      <w:spacing w:line="240" w:lineRule="auto"/>
    </w:pPr>
  </w:style>
  <w:style w:type="paragraph" w:customStyle="1" w:styleId="Recuodecorpodetexto21">
    <w:name w:val="Recuo de corpo de texto 21"/>
    <w:basedOn w:val="Normal"/>
    <w:qFormat/>
    <w:pPr>
      <w:suppressAutoHyphens/>
      <w:spacing w:line="240" w:lineRule="auto"/>
      <w:ind w:firstLine="708"/>
      <w:jc w:val="both"/>
    </w:pPr>
    <w:rPr>
      <w:rFonts w:eastAsia="Times New Roman" w:cs="Times New Roman"/>
      <w:sz w:val="26"/>
      <w:szCs w:val="20"/>
      <w:lang w:eastAsia="ar-SA"/>
    </w:rPr>
  </w:style>
  <w:style w:type="paragraph" w:styleId="Sumrio1">
    <w:name w:val="toc 1"/>
    <w:basedOn w:val="Normal"/>
    <w:next w:val="Normal"/>
    <w:autoRedefine/>
    <w:uiPriority w:val="39"/>
    <w:pPr>
      <w:tabs>
        <w:tab w:val="right" w:leader="dot" w:pos="9628"/>
      </w:tabs>
      <w:suppressAutoHyphens/>
      <w:spacing w:after="80" w:line="240" w:lineRule="auto"/>
    </w:pPr>
    <w:rPr>
      <w:rFonts w:eastAsia="Times New Roman" w:cs="Times New Roman"/>
      <w:szCs w:val="24"/>
      <w:lang w:eastAsia="ar-SA"/>
    </w:rPr>
  </w:style>
  <w:style w:type="paragraph" w:styleId="Sumrio3">
    <w:name w:val="toc 3"/>
    <w:basedOn w:val="Normal"/>
    <w:next w:val="Normal"/>
    <w:autoRedefine/>
    <w:uiPriority w:val="39"/>
    <w:pPr>
      <w:spacing w:after="80" w:line="240" w:lineRule="auto"/>
      <w:ind w:left="442"/>
    </w:pPr>
  </w:style>
  <w:style w:type="paragraph" w:styleId="Textodebalo">
    <w:name w:val="Balloon Text"/>
    <w:basedOn w:val="Normal"/>
    <w:qFormat/>
    <w:pPr>
      <w:spacing w:line="240" w:lineRule="auto"/>
    </w:pPr>
    <w:rPr>
      <w:rFonts w:ascii="Tahoma" w:hAnsi="Tahoma"/>
      <w:sz w:val="16"/>
      <w:szCs w:val="16"/>
    </w:rPr>
  </w:style>
  <w:style w:type="paragraph" w:customStyle="1" w:styleId="xl22">
    <w:name w:val="xl22"/>
    <w:basedOn w:val="Normal"/>
    <w:qFormat/>
    <w:pPr>
      <w:spacing w:before="280" w:after="280" w:line="240" w:lineRule="auto"/>
      <w:jc w:val="both"/>
    </w:pPr>
    <w:rPr>
      <w:rFonts w:ascii="Arial" w:eastAsia="Times New Roman" w:hAnsi="Arial" w:cs="Times New Roman"/>
      <w:szCs w:val="24"/>
      <w:lang w:eastAsia="pt-BR"/>
    </w:rPr>
  </w:style>
  <w:style w:type="paragraph" w:customStyle="1" w:styleId="Registro">
    <w:name w:val="Registro"/>
    <w:basedOn w:val="Ttulo2"/>
    <w:autoRedefine/>
    <w:qFormat/>
    <w:pPr>
      <w:widowControl/>
      <w:spacing w:before="180"/>
      <w:ind w:left="142" w:hanging="576"/>
    </w:pPr>
    <w:rPr>
      <w:rFonts w:cs="Times New Roman"/>
      <w:b w:val="0"/>
      <w:i/>
      <w:iCs w:val="0"/>
      <w:color w:val="000000"/>
      <w:sz w:val="32"/>
      <w:szCs w:val="20"/>
    </w:rPr>
  </w:style>
  <w:style w:type="paragraph" w:customStyle="1" w:styleId="Recuodecorpodetexto1">
    <w:name w:val="Recuo de corpo de texto1"/>
    <w:basedOn w:val="Normal"/>
    <w:qFormat/>
    <w:pPr>
      <w:widowControl w:val="0"/>
      <w:spacing w:before="60" w:after="60" w:line="240" w:lineRule="auto"/>
      <w:ind w:left="360"/>
      <w:jc w:val="both"/>
    </w:pPr>
    <w:rPr>
      <w:rFonts w:ascii="Arial" w:eastAsia="Times New Roman" w:hAnsi="Arial" w:cs="Arial"/>
      <w:color w:val="FF0000"/>
      <w:szCs w:val="20"/>
      <w:lang w:eastAsia="pt-BR"/>
    </w:rPr>
  </w:style>
  <w:style w:type="paragraph" w:customStyle="1" w:styleId="xl23">
    <w:name w:val="xl23"/>
    <w:basedOn w:val="Normal"/>
    <w:qFormat/>
    <w:pPr>
      <w:spacing w:before="280" w:after="280" w:line="240" w:lineRule="auto"/>
      <w:jc w:val="both"/>
    </w:pPr>
    <w:rPr>
      <w:rFonts w:ascii="Arial" w:eastAsia="Times New Roman" w:hAnsi="Arial" w:cs="Arial"/>
      <w:b/>
      <w:bCs/>
      <w:szCs w:val="24"/>
      <w:lang w:eastAsia="pt-BR"/>
    </w:rPr>
  </w:style>
  <w:style w:type="paragraph" w:customStyle="1" w:styleId="xl24">
    <w:name w:val="xl24"/>
    <w:basedOn w:val="Normal"/>
    <w:qFormat/>
    <w:pPr>
      <w:shd w:val="clear" w:color="auto" w:fill="FFFF00"/>
      <w:spacing w:before="280" w:after="280" w:line="240" w:lineRule="auto"/>
      <w:jc w:val="both"/>
    </w:pPr>
    <w:rPr>
      <w:rFonts w:ascii="Arial" w:eastAsia="Times New Roman" w:hAnsi="Arial" w:cs="Times New Roman"/>
      <w:szCs w:val="24"/>
      <w:lang w:eastAsia="pt-BR"/>
    </w:rPr>
  </w:style>
  <w:style w:type="paragraph" w:styleId="Corpodetexto3">
    <w:name w:val="Body Text 3"/>
    <w:basedOn w:val="Normal"/>
    <w:qFormat/>
    <w:pPr>
      <w:widowControl w:val="0"/>
      <w:spacing w:line="240" w:lineRule="auto"/>
      <w:jc w:val="both"/>
    </w:pPr>
    <w:rPr>
      <w:rFonts w:ascii="Arial" w:eastAsia="Times New Roman" w:hAnsi="Arial" w:cs="Times New Roman"/>
      <w:smallCaps/>
      <w:szCs w:val="24"/>
      <w:lang w:eastAsia="pt-BR"/>
    </w:rPr>
  </w:style>
  <w:style w:type="paragraph" w:customStyle="1" w:styleId="Seo">
    <w:name w:val="Seção"/>
    <w:basedOn w:val="Ttulo2"/>
    <w:autoRedefine/>
    <w:qFormat/>
    <w:pPr>
      <w:spacing w:before="600"/>
      <w:ind w:left="576" w:hanging="576"/>
      <w:outlineLvl w:val="0"/>
    </w:pPr>
    <w:rPr>
      <w:rFonts w:cs="Times New Roman"/>
      <w:bCs w:val="0"/>
      <w:i/>
      <w:iCs w:val="0"/>
      <w:caps/>
      <w:color w:val="000000"/>
      <w:szCs w:val="20"/>
    </w:rPr>
  </w:style>
  <w:style w:type="paragraph" w:styleId="Sumrio2">
    <w:name w:val="toc 2"/>
    <w:basedOn w:val="Normal"/>
    <w:next w:val="Normal"/>
    <w:autoRedefine/>
    <w:uiPriority w:val="39"/>
    <w:pPr>
      <w:widowControl w:val="0"/>
      <w:spacing w:after="80" w:line="240" w:lineRule="auto"/>
      <w:ind w:left="238"/>
      <w:jc w:val="both"/>
    </w:pPr>
    <w:rPr>
      <w:rFonts w:ascii="Arial" w:eastAsia="Times New Roman" w:hAnsi="Arial" w:cs="Times New Roman"/>
      <w:sz w:val="18"/>
      <w:szCs w:val="24"/>
      <w:lang w:eastAsia="pt-BR"/>
    </w:rPr>
  </w:style>
  <w:style w:type="paragraph" w:styleId="Recuodecorpodetexto2">
    <w:name w:val="Body Text Indent 2"/>
    <w:basedOn w:val="Normal"/>
    <w:qFormat/>
    <w:pPr>
      <w:widowControl w:val="0"/>
      <w:spacing w:before="60" w:after="60" w:line="240" w:lineRule="auto"/>
      <w:ind w:left="360"/>
      <w:jc w:val="both"/>
    </w:pPr>
    <w:rPr>
      <w:rFonts w:ascii="Arial" w:eastAsia="Times New Roman" w:hAnsi="Arial" w:cs="Times New Roman"/>
      <w:color w:val="FF0000"/>
      <w:sz w:val="32"/>
      <w:szCs w:val="20"/>
      <w:lang w:eastAsia="pt-BR"/>
    </w:rPr>
  </w:style>
  <w:style w:type="paragraph" w:styleId="Recuodecorpodetexto3">
    <w:name w:val="Body Text Indent 3"/>
    <w:basedOn w:val="Normal"/>
    <w:qFormat/>
    <w:pPr>
      <w:widowControl w:val="0"/>
      <w:spacing w:before="60" w:after="60" w:line="240" w:lineRule="auto"/>
      <w:ind w:left="315" w:hanging="315"/>
      <w:jc w:val="both"/>
    </w:pPr>
    <w:rPr>
      <w:rFonts w:ascii="Arial" w:eastAsia="Times New Roman" w:hAnsi="Arial" w:cs="Arial"/>
      <w:szCs w:val="24"/>
      <w:lang w:eastAsia="pt-BR"/>
    </w:rPr>
  </w:style>
  <w:style w:type="paragraph" w:styleId="MapadoDocumento">
    <w:name w:val="Document Map"/>
    <w:basedOn w:val="Normal"/>
    <w:qFormat/>
    <w:pPr>
      <w:widowControl w:val="0"/>
      <w:shd w:val="clear" w:color="auto" w:fill="000080"/>
      <w:spacing w:before="60" w:after="60" w:line="240" w:lineRule="auto"/>
      <w:jc w:val="both"/>
    </w:pPr>
    <w:rPr>
      <w:rFonts w:ascii="Tahoma" w:eastAsia="Times New Roman" w:hAnsi="Tahoma"/>
      <w:szCs w:val="24"/>
      <w:lang w:eastAsia="pt-BR"/>
    </w:rPr>
  </w:style>
  <w:style w:type="paragraph" w:customStyle="1" w:styleId="seespsemantes">
    <w:name w:val="seespsemantes"/>
    <w:basedOn w:val="Normal"/>
    <w:qFormat/>
    <w:pPr>
      <w:spacing w:before="280" w:after="280" w:line="240" w:lineRule="auto"/>
    </w:pPr>
    <w:rPr>
      <w:rFonts w:eastAsia="Times New Roman" w:cs="Times New Roman"/>
      <w:sz w:val="24"/>
      <w:szCs w:val="24"/>
      <w:lang w:eastAsia="pt-BR"/>
    </w:rPr>
  </w:style>
  <w:style w:type="paragraph" w:customStyle="1" w:styleId="psds-corpodetexto">
    <w:name w:val="psds-corpodetexto"/>
    <w:basedOn w:val="Normal"/>
    <w:qFormat/>
    <w:pPr>
      <w:spacing w:before="280" w:after="280" w:line="240" w:lineRule="auto"/>
    </w:pPr>
    <w:rPr>
      <w:rFonts w:eastAsia="Times New Roman" w:cs="Times New Roman"/>
      <w:sz w:val="24"/>
      <w:szCs w:val="24"/>
      <w:lang w:eastAsia="pt-BR"/>
    </w:rPr>
  </w:style>
  <w:style w:type="paragraph" w:customStyle="1" w:styleId="alnea">
    <w:name w:val="alnea"/>
    <w:basedOn w:val="Normal"/>
    <w:qFormat/>
    <w:pPr>
      <w:spacing w:before="280" w:after="280" w:line="240" w:lineRule="auto"/>
    </w:pPr>
    <w:rPr>
      <w:rFonts w:eastAsia="Times New Roman" w:cs="Times New Roman"/>
      <w:sz w:val="24"/>
      <w:szCs w:val="24"/>
      <w:lang w:eastAsia="pt-BR"/>
    </w:rPr>
  </w:style>
  <w:style w:type="paragraph" w:customStyle="1" w:styleId="psds-marcadoresnivel2">
    <w:name w:val="psds-marcadoresnivel2"/>
    <w:basedOn w:val="Normal"/>
    <w:qFormat/>
    <w:pPr>
      <w:spacing w:before="280" w:after="280" w:line="240" w:lineRule="auto"/>
    </w:pPr>
    <w:rPr>
      <w:rFonts w:eastAsia="Times New Roman" w:cs="Times New Roman"/>
      <w:sz w:val="24"/>
      <w:szCs w:val="24"/>
      <w:lang w:eastAsia="pt-BR"/>
    </w:rPr>
  </w:style>
  <w:style w:type="paragraph" w:customStyle="1" w:styleId="PSDS-CorpodeTexto0">
    <w:name w:val="PSDS - Corpo de Texto"/>
    <w:basedOn w:val="Normal"/>
    <w:qFormat/>
    <w:pPr>
      <w:suppressAutoHyphens/>
      <w:spacing w:line="240" w:lineRule="auto"/>
    </w:pPr>
    <w:rPr>
      <w:rFonts w:ascii="Arial" w:eastAsia="Times New Roman" w:hAnsi="Arial" w:cs="Times New Roman"/>
      <w:szCs w:val="20"/>
      <w:lang w:eastAsia="ar-SA"/>
    </w:rPr>
  </w:style>
  <w:style w:type="paragraph" w:customStyle="1" w:styleId="titulo3">
    <w:name w:val="titulo3"/>
    <w:basedOn w:val="Normal"/>
    <w:qFormat/>
    <w:pPr>
      <w:suppressAutoHyphens/>
      <w:spacing w:line="240" w:lineRule="auto"/>
      <w:ind w:firstLine="567"/>
    </w:pPr>
    <w:rPr>
      <w:rFonts w:eastAsia="Times New Roman" w:cs="Times New Roman"/>
      <w:sz w:val="16"/>
      <w:szCs w:val="16"/>
      <w:lang w:eastAsia="ar-SA"/>
    </w:rPr>
  </w:style>
  <w:style w:type="paragraph" w:customStyle="1" w:styleId="titulo2">
    <w:name w:val="titulo2"/>
    <w:basedOn w:val="Normal"/>
    <w:qFormat/>
    <w:pPr>
      <w:suppressAutoHyphens/>
      <w:spacing w:line="240" w:lineRule="auto"/>
      <w:ind w:firstLine="567"/>
      <w:jc w:val="both"/>
    </w:pPr>
    <w:rPr>
      <w:rFonts w:eastAsia="Times New Roman" w:cs="Times New Roman"/>
      <w:bCs/>
      <w:szCs w:val="20"/>
      <w:lang w:eastAsia="ar-SA"/>
    </w:rPr>
  </w:style>
  <w:style w:type="paragraph" w:styleId="Pr-formataoHTML">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Cs w:val="20"/>
      <w:lang w:eastAsia="pt-BR"/>
    </w:rPr>
  </w:style>
  <w:style w:type="paragraph" w:styleId="Sumrio4">
    <w:name w:val="toc 4"/>
    <w:basedOn w:val="Normal"/>
    <w:next w:val="Normal"/>
    <w:autoRedefine/>
    <w:uiPriority w:val="39"/>
    <w:pPr>
      <w:spacing w:after="80" w:line="240" w:lineRule="auto"/>
      <w:ind w:left="658"/>
    </w:pPr>
    <w:rPr>
      <w:lang w:eastAsia="pt-BR"/>
    </w:rPr>
  </w:style>
  <w:style w:type="paragraph" w:styleId="Sumrio5">
    <w:name w:val="toc 5"/>
    <w:basedOn w:val="Normal"/>
    <w:next w:val="Normal"/>
    <w:autoRedefine/>
    <w:uiPriority w:val="39"/>
    <w:pPr>
      <w:spacing w:after="100"/>
      <w:ind w:left="880"/>
    </w:pPr>
    <w:rPr>
      <w:lang w:eastAsia="pt-BR"/>
    </w:rPr>
  </w:style>
  <w:style w:type="paragraph" w:styleId="Sumrio6">
    <w:name w:val="toc 6"/>
    <w:basedOn w:val="Normal"/>
    <w:next w:val="Normal"/>
    <w:autoRedefine/>
    <w:uiPriority w:val="39"/>
    <w:pPr>
      <w:spacing w:after="100"/>
      <w:ind w:left="1100"/>
    </w:pPr>
    <w:rPr>
      <w:lang w:eastAsia="pt-BR"/>
    </w:rPr>
  </w:style>
  <w:style w:type="paragraph" w:styleId="Sumrio7">
    <w:name w:val="toc 7"/>
    <w:basedOn w:val="Normal"/>
    <w:next w:val="Normal"/>
    <w:autoRedefine/>
    <w:uiPriority w:val="39"/>
    <w:pPr>
      <w:spacing w:after="100"/>
      <w:ind w:left="1320"/>
    </w:pPr>
    <w:rPr>
      <w:lang w:eastAsia="pt-BR"/>
    </w:rPr>
  </w:style>
  <w:style w:type="paragraph" w:styleId="Sumrio8">
    <w:name w:val="toc 8"/>
    <w:basedOn w:val="Normal"/>
    <w:next w:val="Normal"/>
    <w:autoRedefine/>
    <w:uiPriority w:val="39"/>
    <w:pPr>
      <w:spacing w:after="100"/>
      <w:ind w:left="1540"/>
    </w:pPr>
    <w:rPr>
      <w:lang w:eastAsia="pt-BR"/>
    </w:rPr>
  </w:style>
  <w:style w:type="paragraph" w:styleId="Sumrio9">
    <w:name w:val="toc 9"/>
    <w:basedOn w:val="Normal"/>
    <w:next w:val="Normal"/>
    <w:autoRedefine/>
    <w:uiPriority w:val="39"/>
    <w:pPr>
      <w:spacing w:after="100"/>
      <w:ind w:left="1760"/>
    </w:pPr>
    <w:rPr>
      <w:lang w:eastAsia="pt-BR"/>
    </w:rPr>
  </w:style>
  <w:style w:type="paragraph" w:customStyle="1" w:styleId="PSDS-MarcadoresNivel1">
    <w:name w:val="PSDS - Marcadores Nivel 1"/>
    <w:basedOn w:val="Normal"/>
    <w:qFormat/>
    <w:pPr>
      <w:spacing w:before="40" w:after="40" w:line="240" w:lineRule="auto"/>
    </w:pPr>
    <w:rPr>
      <w:rFonts w:ascii="Arial" w:eastAsia="Times New Roman" w:hAnsi="Arial" w:cs="Times New Roman"/>
      <w:b/>
      <w:sz w:val="24"/>
      <w:szCs w:val="20"/>
      <w:lang w:eastAsia="pt-BR"/>
    </w:rPr>
  </w:style>
  <w:style w:type="paragraph" w:customStyle="1" w:styleId="PSDS-MarcadoresNivel20">
    <w:name w:val="PSDS - Marcadores Nivel 2"/>
    <w:basedOn w:val="Normal"/>
    <w:qFormat/>
    <w:pPr>
      <w:spacing w:before="40" w:after="40" w:line="240" w:lineRule="auto"/>
    </w:pPr>
    <w:rPr>
      <w:rFonts w:ascii="Arial" w:eastAsia="Times New Roman" w:hAnsi="Arial" w:cs="Times New Roman"/>
      <w:b/>
      <w:sz w:val="24"/>
      <w:szCs w:val="20"/>
      <w:lang w:eastAsia="pt-BR"/>
    </w:rPr>
  </w:style>
  <w:style w:type="paragraph" w:customStyle="1" w:styleId="PSDS-MarcadoresNivel5">
    <w:name w:val="PSDS - Marcadores Nivel 5"/>
    <w:basedOn w:val="Normal"/>
    <w:qFormat/>
    <w:pPr>
      <w:spacing w:before="40" w:after="40" w:line="240" w:lineRule="auto"/>
    </w:pPr>
    <w:rPr>
      <w:rFonts w:ascii="Arial" w:eastAsia="Times New Roman" w:hAnsi="Arial" w:cs="Arial"/>
      <w:b/>
      <w:sz w:val="24"/>
      <w:szCs w:val="20"/>
      <w:lang w:eastAsia="pt-BR"/>
    </w:rPr>
  </w:style>
  <w:style w:type="paragraph" w:customStyle="1" w:styleId="western">
    <w:name w:val="western"/>
    <w:basedOn w:val="Normal"/>
    <w:qFormat/>
    <w:pPr>
      <w:spacing w:before="280" w:after="119" w:line="240" w:lineRule="auto"/>
    </w:pPr>
    <w:rPr>
      <w:rFonts w:ascii="Arial Unicode MS" w:eastAsia="Arial Unicode MS" w:hAnsi="Arial Unicode MS" w:cs="Arial Unicode MS"/>
      <w:sz w:val="24"/>
      <w:szCs w:val="24"/>
      <w:lang w:eastAsia="pt-BR"/>
    </w:rPr>
  </w:style>
  <w:style w:type="paragraph" w:customStyle="1" w:styleId="texto2">
    <w:name w:val="texto2"/>
    <w:basedOn w:val="Normal"/>
    <w:qFormat/>
    <w:pPr>
      <w:spacing w:before="280" w:after="280" w:line="240" w:lineRule="auto"/>
    </w:pPr>
    <w:rPr>
      <w:rFonts w:eastAsia="Times New Roman" w:cs="Times New Roman"/>
      <w:sz w:val="24"/>
      <w:szCs w:val="24"/>
      <w:lang w:eastAsia="pt-BR"/>
    </w:rPr>
  </w:style>
  <w:style w:type="paragraph" w:customStyle="1" w:styleId="texto1">
    <w:name w:val="texto1"/>
    <w:basedOn w:val="Normal"/>
    <w:qFormat/>
    <w:pPr>
      <w:spacing w:before="280" w:after="280" w:line="240" w:lineRule="auto"/>
    </w:pPr>
    <w:rPr>
      <w:rFonts w:eastAsia="Times New Roman" w:cs="Times New Roman"/>
      <w:sz w:val="24"/>
      <w:szCs w:val="24"/>
      <w:lang w:eastAsia="pt-BR"/>
    </w:rPr>
  </w:style>
  <w:style w:type="paragraph" w:customStyle="1" w:styleId="Standard">
    <w:name w:val="Standard"/>
    <w:qFormat/>
    <w:pPr>
      <w:overflowPunct w:val="0"/>
      <w:spacing w:after="160" w:line="252" w:lineRule="auto"/>
      <w:textAlignment w:val="baseline"/>
    </w:pPr>
    <w:rPr>
      <w:rFonts w:cs="Times New Roman"/>
      <w:color w:val="00000A"/>
    </w:rPr>
  </w:style>
  <w:style w:type="paragraph" w:customStyle="1" w:styleId="richtextnodeselected">
    <w:name w:val="richtextnodeselected"/>
    <w:basedOn w:val="Normal"/>
    <w:qFormat/>
    <w:pPr>
      <w:suppressAutoHyphens/>
      <w:spacing w:before="280" w:after="280" w:line="240" w:lineRule="auto"/>
    </w:pPr>
    <w:rPr>
      <w:rFonts w:eastAsia="Times New Roman" w:cs="Times New Roman"/>
      <w:sz w:val="24"/>
      <w:szCs w:val="24"/>
      <w:lang w:eastAsia="zh-CN"/>
    </w:rPr>
  </w:style>
  <w:style w:type="paragraph" w:customStyle="1" w:styleId="NormalWeb1">
    <w:name w:val="Normal (Web)1"/>
    <w:basedOn w:val="Normal"/>
    <w:qFormat/>
    <w:pPr>
      <w:suppressAutoHyphens/>
      <w:spacing w:before="280" w:line="240" w:lineRule="auto"/>
    </w:pPr>
    <w:rPr>
      <w:rFonts w:eastAsia="Times New Roman" w:cs="Times New Roman"/>
      <w:sz w:val="24"/>
      <w:szCs w:val="24"/>
      <w:lang w:eastAsia="zh-CN"/>
    </w:rPr>
  </w:style>
  <w:style w:type="paragraph" w:customStyle="1" w:styleId="artigo">
    <w:name w:val="artigo"/>
    <w:basedOn w:val="Normal"/>
    <w:qFormat/>
    <w:pPr>
      <w:spacing w:before="280" w:after="280" w:line="240" w:lineRule="auto"/>
    </w:pPr>
    <w:rPr>
      <w:rFonts w:eastAsia="Times New Roman" w:cs="Times New Roman"/>
      <w:sz w:val="24"/>
      <w:szCs w:val="24"/>
      <w:lang w:eastAsia="pt-BR"/>
    </w:rPr>
  </w:style>
  <w:style w:type="paragraph" w:customStyle="1" w:styleId="06Alterao">
    <w:name w:val="06 Alteração"/>
    <w:basedOn w:val="NormalWeb"/>
    <w:qFormat/>
    <w:pPr>
      <w:spacing w:before="0" w:after="120"/>
      <w:ind w:left="1418"/>
      <w:jc w:val="both"/>
      <w:textAlignment w:val="baseline"/>
    </w:pPr>
    <w:rPr>
      <w:rFonts w:ascii="Times New Roman" w:eastAsia="Times New Roman" w:hAnsi="Times New Roman" w:cs="Times New Roman"/>
      <w:bCs/>
      <w:szCs w:val="20"/>
      <w:lang w:eastAsia="zh-CN"/>
    </w:rPr>
  </w:style>
  <w:style w:type="paragraph" w:customStyle="1" w:styleId="04ParteNormativa">
    <w:name w:val="04 Parte Normativa"/>
    <w:basedOn w:val="Standard"/>
    <w:qFormat/>
    <w:pPr>
      <w:suppressAutoHyphens/>
      <w:spacing w:after="120" w:line="240" w:lineRule="auto"/>
      <w:ind w:firstLine="1418"/>
      <w:jc w:val="both"/>
    </w:pPr>
    <w:rPr>
      <w:rFonts w:ascii="Times New Roman" w:eastAsia="Times New Roman" w:hAnsi="Times New Roman"/>
      <w:iCs/>
      <w:sz w:val="24"/>
      <w:szCs w:val="24"/>
      <w:lang w:eastAsia="zh-CN"/>
    </w:rPr>
  </w:style>
  <w:style w:type="paragraph" w:customStyle="1" w:styleId="05MEMOPapeletaProvidIdent">
    <w:name w:val="05MEMO_Papeleta.Provid.Ident"/>
    <w:basedOn w:val="Ttulo2"/>
    <w:qFormat/>
    <w:pPr>
      <w:widowControl/>
      <w:suppressAutoHyphens/>
      <w:spacing w:after="840"/>
      <w:textAlignment w:val="baseline"/>
    </w:pPr>
    <w:rPr>
      <w:rFonts w:cs="Times New Roman"/>
      <w:b w:val="0"/>
      <w:bCs w:val="0"/>
      <w:iCs w:val="0"/>
      <w:caps/>
      <w:sz w:val="24"/>
      <w:szCs w:val="20"/>
      <w:lang w:eastAsia="zh-CN"/>
    </w:rPr>
  </w:style>
  <w:style w:type="paragraph" w:customStyle="1" w:styleId="Default">
    <w:name w:val="Default"/>
    <w:qFormat/>
    <w:pPr>
      <w:overflowPunct w:val="0"/>
    </w:pPr>
    <w:rPr>
      <w:rFonts w:ascii="Times New Roman" w:hAnsi="Times New Roman" w:cs="Times New Roman"/>
      <w:color w:val="000000"/>
      <w:sz w:val="24"/>
      <w:szCs w:val="24"/>
    </w:rPr>
  </w:style>
  <w:style w:type="paragraph" w:styleId="Textoembloco">
    <w:name w:val="Block Text"/>
    <w:basedOn w:val="Normal"/>
    <w:qFormat/>
    <w:pPr>
      <w:widowControl w:val="0"/>
      <w:tabs>
        <w:tab w:val="left" w:pos="6804"/>
      </w:tabs>
      <w:spacing w:before="2" w:after="2" w:line="247" w:lineRule="auto"/>
      <w:ind w:left="336" w:right="57" w:hanging="279"/>
    </w:pPr>
    <w:rPr>
      <w:rFonts w:ascii="Arial" w:eastAsia="Times New Roman" w:hAnsi="Arial" w:cs="Arial"/>
      <w:szCs w:val="24"/>
      <w:lang w:val="pt-PT" w:eastAsia="pt-BR"/>
    </w:rPr>
  </w:style>
  <w:style w:type="paragraph" w:customStyle="1" w:styleId="FrameContents">
    <w:name w:val="Frame Contents"/>
    <w:basedOn w:val="Normal"/>
    <w:qFormat/>
  </w:style>
  <w:style w:type="paragraph" w:customStyle="1" w:styleId="TableContents">
    <w:name w:val="Table Contents"/>
    <w:basedOn w:val="Normal"/>
    <w:qFormat/>
  </w:style>
  <w:style w:type="character" w:styleId="Hyperlink">
    <w:name w:val="Hyperlink"/>
    <w:basedOn w:val="Fontepargpadro"/>
    <w:uiPriority w:val="99"/>
    <w:unhideWhenUsed/>
    <w:rsid w:val="00E51B41"/>
    <w:rPr>
      <w:color w:val="0563C1" w:themeColor="hyperlink"/>
      <w:u w:val="single"/>
    </w:rPr>
  </w:style>
  <w:style w:type="character" w:styleId="MenoPendente">
    <w:name w:val="Unresolved Mention"/>
    <w:basedOn w:val="Fontepargpadro"/>
    <w:uiPriority w:val="99"/>
    <w:semiHidden/>
    <w:unhideWhenUsed/>
    <w:rsid w:val="009A567D"/>
    <w:rPr>
      <w:color w:val="808080"/>
      <w:shd w:val="clear" w:color="auto" w:fill="E6E6E6"/>
    </w:rPr>
  </w:style>
  <w:style w:type="paragraph" w:customStyle="1" w:styleId="p14">
    <w:name w:val="p14"/>
    <w:basedOn w:val="Normal"/>
    <w:rsid w:val="00AD5325"/>
    <w:pPr>
      <w:overflowPunct/>
      <w:spacing w:before="100" w:beforeAutospacing="1" w:after="100" w:afterAutospacing="1" w:line="240" w:lineRule="auto"/>
    </w:pPr>
    <w:rPr>
      <w:rFonts w:eastAsia="Times New Roman" w:cs="Times New Roman"/>
      <w:color w:val="auto"/>
      <w:sz w:val="24"/>
      <w:szCs w:val="24"/>
      <w:lang w:eastAsia="pt-BR"/>
    </w:rPr>
  </w:style>
  <w:style w:type="character" w:customStyle="1" w:styleId="com-ibm-rdm-editor-embeddedresourcedecoratorshowcontent">
    <w:name w:val="com-ibm-rdm-editor-embeddedresourcedecorator showcontent"/>
    <w:basedOn w:val="Fontepargpadro"/>
    <w:rsid w:val="001A6222"/>
  </w:style>
  <w:style w:type="table" w:styleId="Tabelacomgrade">
    <w:name w:val="Table Grid"/>
    <w:basedOn w:val="Tabelanormal"/>
    <w:uiPriority w:val="39"/>
    <w:rsid w:val="00B849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401940">
      <w:bodyDiv w:val="1"/>
      <w:marLeft w:val="0"/>
      <w:marRight w:val="0"/>
      <w:marTop w:val="0"/>
      <w:marBottom w:val="0"/>
      <w:divBdr>
        <w:top w:val="none" w:sz="0" w:space="0" w:color="auto"/>
        <w:left w:val="none" w:sz="0" w:space="0" w:color="auto"/>
        <w:bottom w:val="none" w:sz="0" w:space="0" w:color="auto"/>
        <w:right w:val="none" w:sz="0" w:space="0" w:color="auto"/>
      </w:divBdr>
    </w:div>
    <w:div w:id="231039547">
      <w:bodyDiv w:val="1"/>
      <w:marLeft w:val="0"/>
      <w:marRight w:val="0"/>
      <w:marTop w:val="0"/>
      <w:marBottom w:val="0"/>
      <w:divBdr>
        <w:top w:val="none" w:sz="0" w:space="0" w:color="auto"/>
        <w:left w:val="none" w:sz="0" w:space="0" w:color="auto"/>
        <w:bottom w:val="none" w:sz="0" w:space="0" w:color="auto"/>
        <w:right w:val="none" w:sz="0" w:space="0" w:color="auto"/>
      </w:divBdr>
    </w:div>
    <w:div w:id="282883685">
      <w:bodyDiv w:val="1"/>
      <w:marLeft w:val="0"/>
      <w:marRight w:val="0"/>
      <w:marTop w:val="0"/>
      <w:marBottom w:val="0"/>
      <w:divBdr>
        <w:top w:val="none" w:sz="0" w:space="0" w:color="auto"/>
        <w:left w:val="none" w:sz="0" w:space="0" w:color="auto"/>
        <w:bottom w:val="none" w:sz="0" w:space="0" w:color="auto"/>
        <w:right w:val="none" w:sz="0" w:space="0" w:color="auto"/>
      </w:divBdr>
    </w:div>
    <w:div w:id="639383502">
      <w:bodyDiv w:val="1"/>
      <w:marLeft w:val="0"/>
      <w:marRight w:val="0"/>
      <w:marTop w:val="0"/>
      <w:marBottom w:val="0"/>
      <w:divBdr>
        <w:top w:val="none" w:sz="0" w:space="0" w:color="auto"/>
        <w:left w:val="none" w:sz="0" w:space="0" w:color="auto"/>
        <w:bottom w:val="none" w:sz="0" w:space="0" w:color="auto"/>
        <w:right w:val="none" w:sz="0" w:space="0" w:color="auto"/>
      </w:divBdr>
    </w:div>
    <w:div w:id="1070075061">
      <w:bodyDiv w:val="1"/>
      <w:marLeft w:val="0"/>
      <w:marRight w:val="0"/>
      <w:marTop w:val="0"/>
      <w:marBottom w:val="0"/>
      <w:divBdr>
        <w:top w:val="none" w:sz="0" w:space="0" w:color="auto"/>
        <w:left w:val="none" w:sz="0" w:space="0" w:color="auto"/>
        <w:bottom w:val="none" w:sz="0" w:space="0" w:color="auto"/>
        <w:right w:val="none" w:sz="0" w:space="0" w:color="auto"/>
      </w:divBdr>
    </w:div>
    <w:div w:id="1889411352">
      <w:bodyDiv w:val="1"/>
      <w:marLeft w:val="0"/>
      <w:marRight w:val="0"/>
      <w:marTop w:val="0"/>
      <w:marBottom w:val="0"/>
      <w:divBdr>
        <w:top w:val="none" w:sz="0" w:space="0" w:color="auto"/>
        <w:left w:val="none" w:sz="0" w:space="0" w:color="auto"/>
        <w:bottom w:val="none" w:sz="0" w:space="0" w:color="auto"/>
        <w:right w:val="none" w:sz="0" w:space="0" w:color="auto"/>
      </w:divBdr>
      <w:divsChild>
        <w:div w:id="1565943538">
          <w:marLeft w:val="0"/>
          <w:marRight w:val="0"/>
          <w:marTop w:val="0"/>
          <w:marBottom w:val="0"/>
          <w:divBdr>
            <w:top w:val="none" w:sz="0" w:space="0" w:color="auto"/>
            <w:left w:val="none" w:sz="0" w:space="0" w:color="auto"/>
            <w:bottom w:val="none" w:sz="0" w:space="0" w:color="auto"/>
            <w:right w:val="none" w:sz="0" w:space="0" w:color="auto"/>
          </w:divBdr>
        </w:div>
        <w:div w:id="7997834">
          <w:marLeft w:val="0"/>
          <w:marRight w:val="0"/>
          <w:marTop w:val="0"/>
          <w:marBottom w:val="0"/>
          <w:divBdr>
            <w:top w:val="none" w:sz="0" w:space="0" w:color="auto"/>
            <w:left w:val="none" w:sz="0" w:space="0" w:color="auto"/>
            <w:bottom w:val="none" w:sz="0" w:space="0" w:color="auto"/>
            <w:right w:val="none" w:sz="0" w:space="0" w:color="auto"/>
          </w:divBdr>
        </w:div>
        <w:div w:id="1853909321">
          <w:marLeft w:val="0"/>
          <w:marRight w:val="0"/>
          <w:marTop w:val="0"/>
          <w:marBottom w:val="0"/>
          <w:divBdr>
            <w:top w:val="none" w:sz="0" w:space="0" w:color="auto"/>
            <w:left w:val="none" w:sz="0" w:space="0" w:color="auto"/>
            <w:bottom w:val="none" w:sz="0" w:space="0" w:color="auto"/>
            <w:right w:val="none" w:sz="0" w:space="0" w:color="auto"/>
          </w:divBdr>
        </w:div>
        <w:div w:id="1267343926">
          <w:marLeft w:val="0"/>
          <w:marRight w:val="0"/>
          <w:marTop w:val="0"/>
          <w:marBottom w:val="0"/>
          <w:divBdr>
            <w:top w:val="none" w:sz="0" w:space="0" w:color="auto"/>
            <w:left w:val="none" w:sz="0" w:space="0" w:color="auto"/>
            <w:bottom w:val="none" w:sz="0" w:space="0" w:color="auto"/>
            <w:right w:val="none" w:sz="0" w:space="0" w:color="auto"/>
          </w:divBdr>
        </w:div>
        <w:div w:id="350943">
          <w:marLeft w:val="0"/>
          <w:marRight w:val="0"/>
          <w:marTop w:val="0"/>
          <w:marBottom w:val="0"/>
          <w:divBdr>
            <w:top w:val="none" w:sz="0" w:space="0" w:color="auto"/>
            <w:left w:val="none" w:sz="0" w:space="0" w:color="auto"/>
            <w:bottom w:val="none" w:sz="0" w:space="0" w:color="auto"/>
            <w:right w:val="none" w:sz="0" w:space="0" w:color="auto"/>
          </w:divBdr>
        </w:div>
        <w:div w:id="1845706112">
          <w:marLeft w:val="0"/>
          <w:marRight w:val="0"/>
          <w:marTop w:val="0"/>
          <w:marBottom w:val="0"/>
          <w:divBdr>
            <w:top w:val="none" w:sz="0" w:space="0" w:color="auto"/>
            <w:left w:val="none" w:sz="0" w:space="0" w:color="auto"/>
            <w:bottom w:val="none" w:sz="0" w:space="0" w:color="auto"/>
            <w:right w:val="none" w:sz="0" w:space="0" w:color="auto"/>
          </w:divBdr>
          <w:divsChild>
            <w:div w:id="1349520706">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999115760">
      <w:bodyDiv w:val="1"/>
      <w:marLeft w:val="0"/>
      <w:marRight w:val="0"/>
      <w:marTop w:val="0"/>
      <w:marBottom w:val="0"/>
      <w:divBdr>
        <w:top w:val="none" w:sz="0" w:space="0" w:color="auto"/>
        <w:left w:val="none" w:sz="0" w:space="0" w:color="auto"/>
        <w:bottom w:val="none" w:sz="0" w:space="0" w:color="auto"/>
        <w:right w:val="none" w:sz="0" w:space="0" w:color="auto"/>
      </w:divBdr>
    </w:div>
    <w:div w:id="20305256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rtaltributario.com.br/guia/escrituracaocontabildigital.htm" TargetMode="External"/><Relationship Id="rId13" Type="http://schemas.openxmlformats.org/officeDocument/2006/relationships/hyperlink" Target="http://www.portaltributario.com.br/guia/escrituracaocontabildigital.htm" TargetMode="External"/><Relationship Id="rId18" Type="http://schemas.openxmlformats.org/officeDocument/2006/relationships/hyperlink" Target="http://www.portaldecontabilidade.com.br/guia/pl.htm" TargetMode="External"/><Relationship Id="rId26" Type="http://schemas.openxmlformats.org/officeDocument/2006/relationships/hyperlink" Target="http://www.sped.fazenda.gov.br/appConsultaSituacaoContabil/ConsultaSituacao/Substituicao"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portaldecontabilidade.com.br/tematicas/demonstracoescontabeis.htm" TargetMode="External"/><Relationship Id="rId34" Type="http://schemas.openxmlformats.org/officeDocument/2006/relationships/image" Target="media/image4.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portaldecontabilidade.com.br/guia/planodecontas.htm" TargetMode="External"/><Relationship Id="rId17" Type="http://schemas.openxmlformats.org/officeDocument/2006/relationships/hyperlink" Target="http://www.portaltributario.com.br/guia/escrituracao.html" TargetMode="External"/><Relationship Id="rId25" Type="http://schemas.openxmlformats.org/officeDocument/2006/relationships/hyperlink" Target="http://www.sped.fazenda.gov.br/appConsultaSituacaoContabil/ConsultaSituacao/CNPJAno" TargetMode="External"/><Relationship Id="rId33" Type="http://schemas.openxmlformats.org/officeDocument/2006/relationships/image" Target="media/image3.png"/><Relationship Id="rId38" Type="http://schemas.openxmlformats.org/officeDocument/2006/relationships/hyperlink" Target="file:///C:\Users\Junior\Desktop\Didig_2012\Perguntas_Frequentes\www.correios.com.br" TargetMode="External"/><Relationship Id="rId2" Type="http://schemas.openxmlformats.org/officeDocument/2006/relationships/numbering" Target="numbering.xml"/><Relationship Id="rId16" Type="http://schemas.openxmlformats.org/officeDocument/2006/relationships/hyperlink" Target="http://www.portaldecontabilidade.com.br/tematicas/demonstracoescontabeis.htm" TargetMode="External"/><Relationship Id="rId20" Type="http://schemas.openxmlformats.org/officeDocument/2006/relationships/hyperlink" Target="http://www.portaldecontabilidade.com.br/tematicas/demonstracoescontabeis.htm" TargetMode="External"/><Relationship Id="rId29" Type="http://schemas.openxmlformats.org/officeDocument/2006/relationships/hyperlink" Target="http://www.sped.fazenda.gov.br/appConsultaSituacaoContabil/ConsultaSituacao/CNPJAno"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ortaltributario.com.br/guia/escrituracaocontabildigital.htm" TargetMode="External"/><Relationship Id="rId24" Type="http://schemas.openxmlformats.org/officeDocument/2006/relationships/hyperlink" Target="http://www.portaltributario.com.br/guia/escrituracaocontabildigital.htm" TargetMode="External"/><Relationship Id="rId32" Type="http://schemas.openxmlformats.org/officeDocument/2006/relationships/image" Target="media/image2.png"/><Relationship Id="rId37" Type="http://schemas.openxmlformats.org/officeDocument/2006/relationships/hyperlink" Target="http://www.receita.fazenda.gov.br/"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portaltributario.com.br/guia/escrituracaocontabildigital.htm" TargetMode="External"/><Relationship Id="rId23" Type="http://schemas.openxmlformats.org/officeDocument/2006/relationships/hyperlink" Target="http://www.portaltributario.com.br/guia/escrituracaocontabildigital.htm" TargetMode="External"/><Relationship Id="rId28" Type="http://schemas.openxmlformats.org/officeDocument/2006/relationships/hyperlink" Target="http://receita.economia.gov.br/orientacao/tributaria/pagamentos-e-parcelamentos/darf-calculo-e-impressao-programa-sicalc-1/programa-para-calculo-e-emissao-de-darf-on-line-de-tributos-e-contribuicoes-federais-exceto-contribuicoes-previdenciarias" TargetMode="External"/><Relationship Id="rId36" Type="http://schemas.openxmlformats.org/officeDocument/2006/relationships/hyperlink" Target="http://www.bcb.gov.br/" TargetMode="External"/><Relationship Id="rId10" Type="http://schemas.openxmlformats.org/officeDocument/2006/relationships/hyperlink" Target="http://www.portaltributario.com.br/guia/escrituracao.html" TargetMode="External"/><Relationship Id="rId19" Type="http://schemas.openxmlformats.org/officeDocument/2006/relationships/hyperlink" Target="http://www.portaltributario.com.br/guia/escrituracaocontabildigital.htm" TargetMode="External"/><Relationship Id="rId31"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portaldecontabilidade.com.br/noticias/sped.htm" TargetMode="External"/><Relationship Id="rId14" Type="http://schemas.openxmlformats.org/officeDocument/2006/relationships/hyperlink" Target="http://www.portaltributario.com.br/guia/escrituracaocontabildigital.htm" TargetMode="External"/><Relationship Id="rId22" Type="http://schemas.openxmlformats.org/officeDocument/2006/relationships/hyperlink" Target="http://www.portaltributario.com.br/guia/escrituracaocontabildigital.htm" TargetMode="External"/><Relationship Id="rId27" Type="http://schemas.openxmlformats.org/officeDocument/2006/relationships/hyperlink" Target="mailto:faleconosco-sped-ecd@receita.fazenda.gov.br" TargetMode="External"/><Relationship Id="rId30" Type="http://schemas.openxmlformats.org/officeDocument/2006/relationships/hyperlink" Target="http://www.sped.fazenda.gov.br/appConsultaSituacaoContabil/ConsultaSituacao/CNPJAno" TargetMode="External"/><Relationship Id="rId35" Type="http://schemas.openxmlformats.org/officeDocument/2006/relationships/hyperlink" Target="http://www.ibge.gov.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FAC98-E4EB-44D3-8726-93F677A68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2373</TotalTime>
  <Pages>1</Pages>
  <Words>83180</Words>
  <Characters>449176</Characters>
  <Application>Microsoft Office Word</Application>
  <DocSecurity>0</DocSecurity>
  <Lines>3743</Lines>
  <Paragraphs>1062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dc:creator>
  <dc:description/>
  <cp:lastModifiedBy>J J Moraes Junior</cp:lastModifiedBy>
  <cp:revision>134</cp:revision>
  <cp:lastPrinted>2020-06-19T11:12:00Z</cp:lastPrinted>
  <dcterms:created xsi:type="dcterms:W3CDTF">2019-10-29T18:49:00Z</dcterms:created>
  <dcterms:modified xsi:type="dcterms:W3CDTF">2020-06-19T11:14:00Z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TWinEqns">
    <vt:bool>true</vt:bool>
  </property>
  <property fmtid="{D5CDD505-2E9C-101B-9397-08002B2CF9AE}" pid="7" name="ScaleCrop">
    <vt:bool>false</vt:bool>
  </property>
  <property fmtid="{D5CDD505-2E9C-101B-9397-08002B2CF9AE}" pid="8" name="ShareDoc">
    <vt:bool>false</vt:bool>
  </property>
  <property fmtid="{D5CDD505-2E9C-101B-9397-08002B2CF9AE}" pid="9" name="_DocHome">
    <vt:i4>1931879117</vt:i4>
  </property>
</Properties>
</file>